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92AC61" w14:textId="358FD91B" w:rsidR="006B7EB4" w:rsidRDefault="00D73B09" w:rsidP="006B7EB4">
      <w:pPr>
        <w:spacing w:before="100" w:beforeAutospacing="1" w:after="100" w:afterAutospacing="1" w:line="240" w:lineRule="auto"/>
        <w:jc w:val="center"/>
        <w:rPr>
          <w:rFonts w:ascii="Arial" w:hAnsi="Arial" w:cs="Arial"/>
          <w:b/>
          <w:sz w:val="28"/>
          <w:szCs w:val="28"/>
        </w:rPr>
      </w:pPr>
      <w:r>
        <w:rPr>
          <w:noProof/>
          <w:lang w:eastAsia="en-GB"/>
        </w:rPr>
        <w:drawing>
          <wp:anchor distT="0" distB="0" distL="114300" distR="114300" simplePos="0" relativeHeight="251658240" behindDoc="0" locked="0" layoutInCell="1" allowOverlap="1" wp14:anchorId="01F56600" wp14:editId="6A88B10E">
            <wp:simplePos x="0" y="0"/>
            <wp:positionH relativeFrom="margin">
              <wp:align>center</wp:align>
            </wp:positionH>
            <wp:positionV relativeFrom="paragraph">
              <wp:posOffset>6350</wp:posOffset>
            </wp:positionV>
            <wp:extent cx="4457700" cy="1270000"/>
            <wp:effectExtent l="0" t="0" r="0" b="6350"/>
            <wp:wrapNone/>
            <wp:docPr id="1" name="Picture 1" descr="UWTSD London logo (002) – IHS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 London logo (002) – IHSC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57700" cy="1270000"/>
                    </a:xfrm>
                    <a:prstGeom prst="rect">
                      <a:avLst/>
                    </a:prstGeom>
                    <a:noFill/>
                    <a:ln>
                      <a:noFill/>
                    </a:ln>
                  </pic:spPr>
                </pic:pic>
              </a:graphicData>
            </a:graphic>
          </wp:anchor>
        </w:drawing>
      </w:r>
    </w:p>
    <w:p w14:paraId="41425458" w14:textId="40631E57" w:rsidR="006B7EB4" w:rsidRDefault="006B7EB4" w:rsidP="006B7EB4">
      <w:pPr>
        <w:spacing w:before="100" w:beforeAutospacing="1" w:after="100" w:afterAutospacing="1" w:line="240" w:lineRule="auto"/>
        <w:jc w:val="center"/>
        <w:rPr>
          <w:rFonts w:ascii="Arial" w:hAnsi="Arial" w:cs="Arial"/>
          <w:b/>
          <w:sz w:val="28"/>
          <w:szCs w:val="28"/>
        </w:rPr>
      </w:pPr>
    </w:p>
    <w:p w14:paraId="2F183204" w14:textId="79ED3DAE" w:rsidR="006B7EB4" w:rsidRDefault="006B7EB4" w:rsidP="006B7EB4">
      <w:pPr>
        <w:spacing w:before="100" w:beforeAutospacing="1" w:after="100" w:afterAutospacing="1" w:line="240" w:lineRule="auto"/>
        <w:jc w:val="center"/>
        <w:rPr>
          <w:rFonts w:ascii="Arial" w:hAnsi="Arial" w:cs="Arial"/>
          <w:b/>
          <w:sz w:val="28"/>
          <w:szCs w:val="28"/>
        </w:rPr>
      </w:pPr>
    </w:p>
    <w:p w14:paraId="0F36031E" w14:textId="77777777" w:rsidR="006B7EB4" w:rsidRDefault="006B7EB4" w:rsidP="006B7EB4">
      <w:pPr>
        <w:spacing w:before="100" w:beforeAutospacing="1" w:after="100" w:afterAutospacing="1" w:line="240" w:lineRule="auto"/>
        <w:jc w:val="center"/>
        <w:rPr>
          <w:rFonts w:ascii="Arial" w:hAnsi="Arial" w:cs="Arial"/>
          <w:b/>
          <w:sz w:val="28"/>
          <w:szCs w:val="28"/>
        </w:rPr>
      </w:pPr>
    </w:p>
    <w:p w14:paraId="0BA24258" w14:textId="77777777" w:rsidR="006B7EB4" w:rsidRDefault="006B7EB4" w:rsidP="006B7EB4">
      <w:pPr>
        <w:spacing w:before="100" w:beforeAutospacing="1" w:after="100" w:afterAutospacing="1" w:line="240" w:lineRule="auto"/>
        <w:jc w:val="center"/>
        <w:rPr>
          <w:rFonts w:ascii="Arial" w:hAnsi="Arial" w:cs="Arial"/>
          <w:b/>
          <w:sz w:val="28"/>
          <w:szCs w:val="28"/>
        </w:rPr>
      </w:pPr>
    </w:p>
    <w:p w14:paraId="78065CAF" w14:textId="77777777" w:rsidR="006B7EB4" w:rsidRDefault="006B7EB4" w:rsidP="006B7EB4">
      <w:pPr>
        <w:spacing w:before="100" w:beforeAutospacing="1" w:after="100" w:afterAutospacing="1" w:line="240" w:lineRule="auto"/>
        <w:jc w:val="center"/>
        <w:rPr>
          <w:rFonts w:ascii="Arial" w:hAnsi="Arial" w:cs="Arial"/>
          <w:b/>
          <w:sz w:val="28"/>
          <w:szCs w:val="28"/>
        </w:rPr>
      </w:pPr>
    </w:p>
    <w:p w14:paraId="75574C2B" w14:textId="77777777" w:rsidR="00D73B09" w:rsidRDefault="00D73B09" w:rsidP="006B7EB4">
      <w:pPr>
        <w:spacing w:before="100" w:beforeAutospacing="1" w:after="100" w:afterAutospacing="1" w:line="240" w:lineRule="auto"/>
        <w:jc w:val="center"/>
        <w:rPr>
          <w:rFonts w:ascii="Arial" w:hAnsi="Arial" w:cs="Arial"/>
          <w:b/>
          <w:sz w:val="28"/>
          <w:szCs w:val="28"/>
        </w:rPr>
      </w:pPr>
    </w:p>
    <w:p w14:paraId="7D23C339" w14:textId="04832FC1" w:rsidR="006B7EB4" w:rsidRPr="00A644A3" w:rsidRDefault="006B7EB4" w:rsidP="00143DCB">
      <w:pPr>
        <w:spacing w:before="100" w:beforeAutospacing="1" w:after="100" w:afterAutospacing="1" w:line="240" w:lineRule="auto"/>
        <w:jc w:val="center"/>
        <w:rPr>
          <w:rFonts w:ascii="Arial" w:hAnsi="Arial" w:cs="Arial"/>
          <w:b/>
          <w:sz w:val="28"/>
          <w:szCs w:val="28"/>
        </w:rPr>
      </w:pPr>
      <w:r w:rsidRPr="00A644A3">
        <w:rPr>
          <w:rFonts w:ascii="Arial" w:hAnsi="Arial" w:cs="Arial"/>
          <w:b/>
          <w:sz w:val="28"/>
          <w:szCs w:val="28"/>
        </w:rPr>
        <w:t>Programme: BA (Hons) Leadership and Management Skills in the Workplace Module</w:t>
      </w:r>
    </w:p>
    <w:p w14:paraId="60056C66" w14:textId="77777777" w:rsidR="006B7EB4" w:rsidRDefault="006B7EB4" w:rsidP="006B7EB4"/>
    <w:p w14:paraId="4B1C6749" w14:textId="77777777" w:rsidR="006B7EB4" w:rsidRPr="00A644A3" w:rsidRDefault="006B7EB4" w:rsidP="006B7EB4">
      <w:pPr>
        <w:spacing w:before="100" w:beforeAutospacing="1" w:after="100" w:afterAutospacing="1" w:line="240" w:lineRule="auto"/>
        <w:jc w:val="center"/>
        <w:rPr>
          <w:rFonts w:ascii="Arial" w:hAnsi="Arial" w:cs="Arial"/>
          <w:b/>
          <w:sz w:val="28"/>
          <w:szCs w:val="28"/>
        </w:rPr>
      </w:pPr>
      <w:r w:rsidRPr="00A644A3">
        <w:rPr>
          <w:rFonts w:ascii="Arial" w:hAnsi="Arial" w:cs="Arial"/>
          <w:b/>
          <w:sz w:val="28"/>
          <w:szCs w:val="28"/>
        </w:rPr>
        <w:t>Module: Independent Project</w:t>
      </w:r>
    </w:p>
    <w:p w14:paraId="1BB33A62" w14:textId="77777777" w:rsidR="006B7EB4" w:rsidRPr="00A644A3" w:rsidRDefault="006B7EB4" w:rsidP="006B7EB4">
      <w:pPr>
        <w:spacing w:before="100" w:beforeAutospacing="1" w:after="100" w:afterAutospacing="1" w:line="240" w:lineRule="auto"/>
        <w:jc w:val="center"/>
        <w:rPr>
          <w:rFonts w:ascii="Arial" w:hAnsi="Arial" w:cs="Arial"/>
          <w:b/>
          <w:sz w:val="28"/>
          <w:szCs w:val="28"/>
        </w:rPr>
      </w:pPr>
      <w:r w:rsidRPr="00A644A3">
        <w:rPr>
          <w:rFonts w:ascii="Arial" w:hAnsi="Arial" w:cs="Arial"/>
          <w:b/>
          <w:sz w:val="28"/>
          <w:szCs w:val="28"/>
        </w:rPr>
        <w:t>Module code: LCLM6005</w:t>
      </w:r>
    </w:p>
    <w:p w14:paraId="45D3736E" w14:textId="77777777" w:rsidR="006B7EB4" w:rsidRPr="00A644A3" w:rsidRDefault="006B7EB4" w:rsidP="006B7EB4">
      <w:pPr>
        <w:spacing w:before="100" w:beforeAutospacing="1" w:after="100" w:afterAutospacing="1" w:line="240" w:lineRule="auto"/>
        <w:rPr>
          <w:rFonts w:ascii="Arial" w:hAnsi="Arial" w:cs="Arial"/>
          <w:b/>
          <w:sz w:val="28"/>
          <w:szCs w:val="28"/>
        </w:rPr>
      </w:pPr>
    </w:p>
    <w:p w14:paraId="5C0014C8" w14:textId="77777777" w:rsidR="006B7EB4" w:rsidRPr="00A644A3" w:rsidRDefault="006B7EB4" w:rsidP="006B7EB4">
      <w:pPr>
        <w:spacing w:before="100" w:beforeAutospacing="1" w:after="100" w:afterAutospacing="1" w:line="240" w:lineRule="auto"/>
        <w:jc w:val="center"/>
        <w:rPr>
          <w:rFonts w:ascii="Arial" w:eastAsia="Times New Roman" w:hAnsi="Arial" w:cs="Arial"/>
          <w:b/>
          <w:sz w:val="28"/>
          <w:szCs w:val="28"/>
          <w:lang w:eastAsia="en-GB"/>
        </w:rPr>
      </w:pPr>
      <w:r w:rsidRPr="00A644A3">
        <w:rPr>
          <w:rFonts w:ascii="Arial" w:hAnsi="Arial" w:cs="Arial"/>
          <w:b/>
          <w:sz w:val="28"/>
          <w:szCs w:val="28"/>
        </w:rPr>
        <w:t xml:space="preserve">Assignment Title: Component 1: Dissertation on </w:t>
      </w:r>
      <w:r>
        <w:rPr>
          <w:rFonts w:ascii="Arial" w:hAnsi="Arial" w:cs="Arial"/>
          <w:b/>
          <w:sz w:val="28"/>
          <w:szCs w:val="28"/>
        </w:rPr>
        <w:t>Affinity Water</w:t>
      </w:r>
    </w:p>
    <w:p w14:paraId="0A2A23FC" w14:textId="77777777" w:rsidR="006B7EB4" w:rsidRPr="00A644A3" w:rsidRDefault="006B7EB4" w:rsidP="006B7EB4">
      <w:pPr>
        <w:spacing w:before="100" w:beforeAutospacing="1" w:after="100" w:afterAutospacing="1" w:line="240" w:lineRule="auto"/>
        <w:rPr>
          <w:rFonts w:ascii="Arial" w:hAnsi="Arial" w:cs="Arial"/>
          <w:b/>
          <w:sz w:val="28"/>
          <w:szCs w:val="28"/>
        </w:rPr>
      </w:pPr>
    </w:p>
    <w:p w14:paraId="0DB34089" w14:textId="77777777" w:rsidR="006B7EB4" w:rsidRDefault="006B7EB4" w:rsidP="006B7EB4">
      <w:pPr>
        <w:spacing w:before="100" w:beforeAutospacing="1" w:after="100" w:afterAutospacing="1" w:line="240" w:lineRule="auto"/>
        <w:jc w:val="center"/>
        <w:rPr>
          <w:rFonts w:ascii="Arial" w:hAnsi="Arial" w:cs="Arial"/>
          <w:b/>
          <w:sz w:val="28"/>
          <w:szCs w:val="28"/>
        </w:rPr>
      </w:pPr>
      <w:r w:rsidRPr="00A644A3">
        <w:rPr>
          <w:rFonts w:ascii="Arial" w:hAnsi="Arial" w:cs="Arial"/>
          <w:b/>
          <w:sz w:val="28"/>
          <w:szCs w:val="28"/>
        </w:rPr>
        <w:t>Submission deadline: 01/05/2026</w:t>
      </w:r>
    </w:p>
    <w:p w14:paraId="30BF6DE9" w14:textId="77777777" w:rsidR="006B7EB4" w:rsidRDefault="006B7EB4" w:rsidP="006B7EB4">
      <w:pPr>
        <w:spacing w:before="100" w:beforeAutospacing="1" w:after="100" w:afterAutospacing="1" w:line="240" w:lineRule="auto"/>
        <w:jc w:val="center"/>
        <w:rPr>
          <w:rFonts w:ascii="Arial" w:hAnsi="Arial" w:cs="Arial"/>
          <w:b/>
          <w:sz w:val="28"/>
          <w:szCs w:val="28"/>
        </w:rPr>
      </w:pPr>
    </w:p>
    <w:p w14:paraId="3AE84894" w14:textId="77777777" w:rsidR="006B7EB4" w:rsidRDefault="006B7EB4" w:rsidP="006B7EB4">
      <w:pPr>
        <w:spacing w:before="100" w:beforeAutospacing="1" w:after="100" w:afterAutospacing="1" w:line="240" w:lineRule="auto"/>
        <w:jc w:val="center"/>
        <w:rPr>
          <w:rFonts w:ascii="Arial" w:hAnsi="Arial" w:cs="Arial"/>
          <w:b/>
          <w:sz w:val="28"/>
          <w:szCs w:val="28"/>
        </w:rPr>
      </w:pPr>
      <w:r>
        <w:rPr>
          <w:rFonts w:ascii="Arial" w:hAnsi="Arial" w:cs="Arial"/>
          <w:b/>
          <w:sz w:val="28"/>
          <w:szCs w:val="28"/>
        </w:rPr>
        <w:t>Student Name: Ruben Paul Nerghis</w:t>
      </w:r>
    </w:p>
    <w:p w14:paraId="7C3533CC" w14:textId="77777777" w:rsidR="006B7EB4" w:rsidRPr="00105F08" w:rsidRDefault="006B7EB4" w:rsidP="006B7EB4">
      <w:pPr>
        <w:spacing w:before="100" w:beforeAutospacing="1" w:after="100" w:afterAutospacing="1" w:line="240" w:lineRule="auto"/>
        <w:jc w:val="center"/>
        <w:rPr>
          <w:rFonts w:ascii="Arial" w:hAnsi="Arial" w:cs="Arial"/>
          <w:b/>
          <w:sz w:val="28"/>
          <w:szCs w:val="28"/>
        </w:rPr>
      </w:pPr>
      <w:r>
        <w:rPr>
          <w:rFonts w:ascii="Arial" w:hAnsi="Arial" w:cs="Arial"/>
          <w:b/>
          <w:sz w:val="28"/>
          <w:szCs w:val="28"/>
        </w:rPr>
        <w:br/>
        <w:t>Lecturer: Md. Kalam</w:t>
      </w:r>
    </w:p>
    <w:p w14:paraId="2FAAB920" w14:textId="77777777" w:rsidR="006B7EB4" w:rsidRDefault="006B7EB4" w:rsidP="00265C71">
      <w:pPr>
        <w:rPr>
          <w:rFonts w:ascii="Arial" w:hAnsi="Arial" w:cs="Arial"/>
          <w:b/>
          <w:bCs/>
          <w:sz w:val="22"/>
          <w:szCs w:val="22"/>
        </w:rPr>
      </w:pPr>
    </w:p>
    <w:p w14:paraId="49A0B534" w14:textId="77777777" w:rsidR="00D73B09" w:rsidRDefault="00D73B09" w:rsidP="00265C71">
      <w:pPr>
        <w:rPr>
          <w:rFonts w:ascii="Arial" w:hAnsi="Arial" w:cs="Arial"/>
          <w:b/>
          <w:bCs/>
          <w:sz w:val="22"/>
          <w:szCs w:val="22"/>
        </w:rPr>
      </w:pPr>
    </w:p>
    <w:p w14:paraId="7C1116CE" w14:textId="77777777" w:rsidR="00D73B09" w:rsidRDefault="00D73B09" w:rsidP="00265C71">
      <w:pPr>
        <w:rPr>
          <w:rFonts w:ascii="Arial" w:hAnsi="Arial" w:cs="Arial"/>
          <w:b/>
          <w:bCs/>
          <w:sz w:val="22"/>
          <w:szCs w:val="22"/>
        </w:rPr>
      </w:pPr>
    </w:p>
    <w:p w14:paraId="6C0E8DD5" w14:textId="77777777" w:rsidR="00D73B09" w:rsidRDefault="00D73B09" w:rsidP="00265C71">
      <w:pPr>
        <w:rPr>
          <w:rFonts w:ascii="Arial" w:hAnsi="Arial" w:cs="Arial"/>
          <w:b/>
          <w:bCs/>
          <w:sz w:val="22"/>
          <w:szCs w:val="22"/>
        </w:rPr>
      </w:pPr>
    </w:p>
    <w:p w14:paraId="352835E2" w14:textId="77777777" w:rsidR="00143DCB" w:rsidRDefault="00143DCB" w:rsidP="00265C71">
      <w:pPr>
        <w:rPr>
          <w:rFonts w:ascii="Arial" w:hAnsi="Arial" w:cs="Arial"/>
          <w:b/>
          <w:bCs/>
          <w:sz w:val="22"/>
          <w:szCs w:val="22"/>
        </w:rPr>
      </w:pPr>
    </w:p>
    <w:p w14:paraId="223C3117" w14:textId="3067ABCA" w:rsidR="00265C71" w:rsidRPr="00D44D96" w:rsidRDefault="00265C71" w:rsidP="00D44D96">
      <w:pPr>
        <w:pStyle w:val="Heading1"/>
      </w:pPr>
      <w:bookmarkStart w:id="0" w:name="_Toc227852340"/>
      <w:r w:rsidRPr="00D44D96">
        <w:lastRenderedPageBreak/>
        <w:t>Abstract</w:t>
      </w:r>
      <w:bookmarkEnd w:id="0"/>
      <w:r w:rsidRPr="00D44D96">
        <w:t xml:space="preserve"> </w:t>
      </w:r>
    </w:p>
    <w:p w14:paraId="7A34093B" w14:textId="77777777" w:rsidR="00265C71" w:rsidRPr="00D44D96" w:rsidRDefault="00265C71" w:rsidP="00D44D96">
      <w:pPr>
        <w:spacing w:line="360" w:lineRule="auto"/>
        <w:rPr>
          <w:rFonts w:ascii="Arial" w:hAnsi="Arial" w:cs="Arial"/>
          <w:sz w:val="22"/>
          <w:szCs w:val="22"/>
        </w:rPr>
      </w:pPr>
      <w:r w:rsidRPr="00D44D96">
        <w:rPr>
          <w:rFonts w:ascii="Arial" w:hAnsi="Arial" w:cs="Arial"/>
          <w:sz w:val="22"/>
          <w:szCs w:val="22"/>
        </w:rPr>
        <w:t xml:space="preserve">This study explores the strengths and limitations of current approaches to water management in the UK and examines how the Safe &amp; </w:t>
      </w:r>
      <w:proofErr w:type="spellStart"/>
      <w:r w:rsidRPr="00D44D96">
        <w:rPr>
          <w:rFonts w:ascii="Arial" w:hAnsi="Arial" w:cs="Arial"/>
          <w:sz w:val="22"/>
          <w:szCs w:val="22"/>
        </w:rPr>
        <w:t>SuRe</w:t>
      </w:r>
      <w:proofErr w:type="spellEnd"/>
      <w:r w:rsidRPr="00D44D96">
        <w:rPr>
          <w:rFonts w:ascii="Arial" w:hAnsi="Arial" w:cs="Arial"/>
          <w:sz w:val="22"/>
          <w:szCs w:val="22"/>
        </w:rPr>
        <w:t xml:space="preserve"> framework can be used to better understand resilience in the context of Affinity Water. The research focuses on the increasing challenges faced by water systems, including climate change, population growth, and environmental regulations, which place pressure on both water supply and demand.</w:t>
      </w:r>
    </w:p>
    <w:p w14:paraId="39532062" w14:textId="77777777" w:rsidR="00265C71" w:rsidRPr="00D44D96" w:rsidRDefault="00265C71" w:rsidP="00D44D96">
      <w:pPr>
        <w:spacing w:line="360" w:lineRule="auto"/>
        <w:rPr>
          <w:rFonts w:ascii="Arial" w:hAnsi="Arial" w:cs="Arial"/>
          <w:sz w:val="22"/>
          <w:szCs w:val="22"/>
        </w:rPr>
      </w:pPr>
      <w:r w:rsidRPr="00D44D96">
        <w:rPr>
          <w:rFonts w:ascii="Arial" w:hAnsi="Arial" w:cs="Arial"/>
          <w:sz w:val="22"/>
          <w:szCs w:val="22"/>
        </w:rPr>
        <w:t xml:space="preserve">A qualitative approach was used, based on a narrative literature review and analysis of secondary data from publicly available Affinity Water reports. The study reviews existing research on water management, groundwater behaviour, and resilience, and applies the Safe &amp; </w:t>
      </w:r>
      <w:proofErr w:type="spellStart"/>
      <w:r w:rsidRPr="00D44D96">
        <w:rPr>
          <w:rFonts w:ascii="Arial" w:hAnsi="Arial" w:cs="Arial"/>
          <w:sz w:val="22"/>
          <w:szCs w:val="22"/>
        </w:rPr>
        <w:t>SuRe</w:t>
      </w:r>
      <w:proofErr w:type="spellEnd"/>
      <w:r w:rsidRPr="00D44D96">
        <w:rPr>
          <w:rFonts w:ascii="Arial" w:hAnsi="Arial" w:cs="Arial"/>
          <w:sz w:val="22"/>
          <w:szCs w:val="22"/>
        </w:rPr>
        <w:t xml:space="preserve"> framework as a structured way of analysing system performance. Rather than developing a new model, the study focuses on understanding how current approaches perform and how resilience can be better interpreted.</w:t>
      </w:r>
    </w:p>
    <w:p w14:paraId="450E247F" w14:textId="77777777" w:rsidR="00265C71" w:rsidRPr="00D44D96" w:rsidRDefault="00265C71" w:rsidP="00D44D96">
      <w:pPr>
        <w:spacing w:line="360" w:lineRule="auto"/>
        <w:rPr>
          <w:rFonts w:ascii="Arial" w:hAnsi="Arial" w:cs="Arial"/>
          <w:sz w:val="22"/>
          <w:szCs w:val="22"/>
        </w:rPr>
      </w:pPr>
      <w:r w:rsidRPr="00D44D96">
        <w:rPr>
          <w:rFonts w:ascii="Arial" w:hAnsi="Arial" w:cs="Arial"/>
          <w:sz w:val="22"/>
          <w:szCs w:val="22"/>
        </w:rPr>
        <w:t xml:space="preserve">The findings show that traditional planning approaches are useful for organising data and supporting decision-making but have limitations when dealing with complex and uncertain conditions. Water systems are influenced by multiple interacting factors, which are not always fully captured in simple models. The Safe &amp; </w:t>
      </w:r>
      <w:proofErr w:type="spellStart"/>
      <w:r w:rsidRPr="00D44D96">
        <w:rPr>
          <w:rFonts w:ascii="Arial" w:hAnsi="Arial" w:cs="Arial"/>
          <w:sz w:val="22"/>
          <w:szCs w:val="22"/>
        </w:rPr>
        <w:t>SuRe</w:t>
      </w:r>
      <w:proofErr w:type="spellEnd"/>
      <w:r w:rsidRPr="00D44D96">
        <w:rPr>
          <w:rFonts w:ascii="Arial" w:hAnsi="Arial" w:cs="Arial"/>
          <w:sz w:val="22"/>
          <w:szCs w:val="22"/>
        </w:rPr>
        <w:t xml:space="preserve"> framework helps provide a clearer way of understanding resilience by focusing on safety, reliability, and sustainability.</w:t>
      </w:r>
    </w:p>
    <w:p w14:paraId="4A9AEE42" w14:textId="1A889B73" w:rsidR="00265C71" w:rsidRPr="00D44D96" w:rsidRDefault="00D73B09" w:rsidP="00D44D96">
      <w:pPr>
        <w:spacing w:line="360" w:lineRule="auto"/>
        <w:rPr>
          <w:rFonts w:ascii="Arial" w:hAnsi="Arial" w:cs="Arial"/>
          <w:sz w:val="22"/>
          <w:szCs w:val="22"/>
        </w:rPr>
      </w:pPr>
      <w:r w:rsidRPr="00D44D96">
        <w:rPr>
          <w:rFonts w:ascii="Arial" w:hAnsi="Arial" w:cs="Arial"/>
          <w:sz w:val="22"/>
          <w:szCs w:val="22"/>
        </w:rPr>
        <w:t>T</w:t>
      </w:r>
      <w:r w:rsidR="00265C71" w:rsidRPr="00D44D96">
        <w:rPr>
          <w:rFonts w:ascii="Arial" w:hAnsi="Arial" w:cs="Arial"/>
          <w:sz w:val="22"/>
          <w:szCs w:val="22"/>
        </w:rPr>
        <w:t>he study concludes that improving water management does not always require new tools, but rather better use of existing approaches and improved understanding of system behaviour. This can support more effective planning and help water systems adapt to future challenges.</w:t>
      </w:r>
    </w:p>
    <w:p w14:paraId="7609F676" w14:textId="77777777" w:rsidR="00265C71" w:rsidRPr="00D44D96" w:rsidRDefault="00265C71" w:rsidP="00D44D96">
      <w:pPr>
        <w:spacing w:line="360" w:lineRule="auto"/>
        <w:rPr>
          <w:rFonts w:ascii="Arial" w:hAnsi="Arial" w:cs="Arial"/>
          <w:sz w:val="22"/>
          <w:szCs w:val="22"/>
        </w:rPr>
      </w:pPr>
    </w:p>
    <w:p w14:paraId="13E77127" w14:textId="77777777" w:rsidR="00265C71" w:rsidRPr="00D44D96" w:rsidRDefault="00265C71" w:rsidP="00D44D96">
      <w:pPr>
        <w:spacing w:line="360" w:lineRule="auto"/>
        <w:rPr>
          <w:rFonts w:ascii="Arial" w:hAnsi="Arial" w:cs="Arial"/>
          <w:sz w:val="22"/>
          <w:szCs w:val="22"/>
        </w:rPr>
      </w:pPr>
    </w:p>
    <w:p w14:paraId="7E725194" w14:textId="77777777" w:rsidR="00265C71" w:rsidRPr="00D44D96" w:rsidRDefault="00265C71" w:rsidP="00D44D96">
      <w:pPr>
        <w:spacing w:line="360" w:lineRule="auto"/>
        <w:rPr>
          <w:rFonts w:ascii="Arial" w:hAnsi="Arial" w:cs="Arial"/>
          <w:sz w:val="22"/>
          <w:szCs w:val="22"/>
        </w:rPr>
      </w:pPr>
    </w:p>
    <w:p w14:paraId="49DA4900" w14:textId="77777777" w:rsidR="00265C71" w:rsidRPr="00D44D96" w:rsidRDefault="00265C71" w:rsidP="00D44D96">
      <w:pPr>
        <w:spacing w:line="360" w:lineRule="auto"/>
        <w:rPr>
          <w:rFonts w:ascii="Arial" w:hAnsi="Arial" w:cs="Arial"/>
          <w:sz w:val="22"/>
          <w:szCs w:val="22"/>
        </w:rPr>
      </w:pPr>
    </w:p>
    <w:p w14:paraId="70C6B8C1" w14:textId="77777777" w:rsidR="00265C71" w:rsidRPr="00D44D96" w:rsidRDefault="00265C71" w:rsidP="00D44D96">
      <w:pPr>
        <w:spacing w:line="360" w:lineRule="auto"/>
        <w:rPr>
          <w:rFonts w:ascii="Arial" w:hAnsi="Arial" w:cs="Arial"/>
          <w:sz w:val="22"/>
          <w:szCs w:val="22"/>
        </w:rPr>
      </w:pPr>
    </w:p>
    <w:p w14:paraId="3A687E20" w14:textId="77777777" w:rsidR="00265C71" w:rsidRPr="00D44D96" w:rsidRDefault="00265C71" w:rsidP="00D44D96">
      <w:pPr>
        <w:spacing w:line="360" w:lineRule="auto"/>
        <w:rPr>
          <w:rFonts w:ascii="Arial" w:hAnsi="Arial" w:cs="Arial"/>
          <w:sz w:val="22"/>
          <w:szCs w:val="22"/>
        </w:rPr>
      </w:pPr>
    </w:p>
    <w:p w14:paraId="0FA1023A" w14:textId="77777777" w:rsidR="00265C71" w:rsidRPr="00D44D96" w:rsidRDefault="00265C71" w:rsidP="00D44D96">
      <w:pPr>
        <w:spacing w:line="360" w:lineRule="auto"/>
        <w:rPr>
          <w:rFonts w:ascii="Arial" w:hAnsi="Arial" w:cs="Arial"/>
          <w:sz w:val="22"/>
          <w:szCs w:val="22"/>
        </w:rPr>
      </w:pPr>
    </w:p>
    <w:p w14:paraId="4397B085" w14:textId="77777777" w:rsidR="00265C71" w:rsidRPr="00D44D96" w:rsidRDefault="00265C71" w:rsidP="00D44D96">
      <w:pPr>
        <w:spacing w:line="360" w:lineRule="auto"/>
        <w:rPr>
          <w:rFonts w:ascii="Arial" w:hAnsi="Arial" w:cs="Arial"/>
          <w:sz w:val="22"/>
          <w:szCs w:val="22"/>
        </w:rPr>
      </w:pPr>
    </w:p>
    <w:p w14:paraId="313099AA" w14:textId="77777777" w:rsidR="00265C71" w:rsidRPr="00D44D96" w:rsidRDefault="00265C71" w:rsidP="00D44D96">
      <w:pPr>
        <w:spacing w:line="360" w:lineRule="auto"/>
        <w:rPr>
          <w:rFonts w:ascii="Arial" w:hAnsi="Arial" w:cs="Arial"/>
          <w:sz w:val="22"/>
          <w:szCs w:val="22"/>
        </w:rPr>
      </w:pPr>
    </w:p>
    <w:p w14:paraId="6135B62A" w14:textId="77777777" w:rsidR="00265C71" w:rsidRPr="00D44D96" w:rsidRDefault="00265C71" w:rsidP="00D44D96">
      <w:pPr>
        <w:spacing w:line="360" w:lineRule="auto"/>
        <w:rPr>
          <w:rFonts w:ascii="Arial" w:hAnsi="Arial" w:cs="Arial"/>
          <w:b/>
          <w:bCs/>
          <w:sz w:val="22"/>
          <w:szCs w:val="22"/>
        </w:rPr>
      </w:pPr>
    </w:p>
    <w:sdt>
      <w:sdtPr>
        <w:rPr>
          <w:rFonts w:asciiTheme="minorHAnsi" w:eastAsiaTheme="minorHAnsi" w:hAnsiTheme="minorHAnsi" w:cstheme="minorBidi"/>
          <w:color w:val="auto"/>
          <w:kern w:val="2"/>
          <w:sz w:val="24"/>
          <w:szCs w:val="24"/>
          <w:lang w:eastAsia="en-US"/>
          <w14:ligatures w14:val="standardContextual"/>
        </w:rPr>
        <w:id w:val="-739249215"/>
        <w:docPartObj>
          <w:docPartGallery w:val="Table of Contents"/>
          <w:docPartUnique/>
        </w:docPartObj>
      </w:sdtPr>
      <w:sdtEndPr>
        <w:rPr>
          <w:rFonts w:ascii="Arial" w:hAnsi="Arial" w:cs="Arial"/>
          <w:b/>
          <w:bCs/>
        </w:rPr>
      </w:sdtEndPr>
      <w:sdtContent>
        <w:p w14:paraId="585B719D" w14:textId="13C0E406" w:rsidR="00D73B09" w:rsidRPr="00D44D96" w:rsidRDefault="00D73B09" w:rsidP="00D44D96">
          <w:pPr>
            <w:pStyle w:val="TOCHeading"/>
          </w:pPr>
          <w:r w:rsidRPr="00D44D96">
            <w:t>Table of Contents</w:t>
          </w:r>
        </w:p>
        <w:p w14:paraId="3E32FE9D" w14:textId="79B041D7" w:rsidR="005E24A1" w:rsidRDefault="00D73B09">
          <w:pPr>
            <w:pStyle w:val="TOC1"/>
            <w:tabs>
              <w:tab w:val="right" w:leader="dot" w:pos="9016"/>
            </w:tabs>
            <w:rPr>
              <w:rFonts w:eastAsiaTheme="minorEastAsia"/>
              <w:noProof/>
              <w:lang w:eastAsia="en-GB"/>
            </w:rPr>
          </w:pPr>
          <w:r w:rsidRPr="00D44D96">
            <w:rPr>
              <w:rFonts w:ascii="Arial" w:hAnsi="Arial" w:cs="Arial"/>
            </w:rPr>
            <w:fldChar w:fldCharType="begin"/>
          </w:r>
          <w:r w:rsidRPr="00D44D96">
            <w:rPr>
              <w:rFonts w:ascii="Arial" w:hAnsi="Arial" w:cs="Arial"/>
            </w:rPr>
            <w:instrText xml:space="preserve"> TOC \o "1-3" \h \z \u </w:instrText>
          </w:r>
          <w:r w:rsidRPr="00D44D96">
            <w:rPr>
              <w:rFonts w:ascii="Arial" w:hAnsi="Arial" w:cs="Arial"/>
            </w:rPr>
            <w:fldChar w:fldCharType="separate"/>
          </w:r>
          <w:hyperlink w:anchor="_Toc227852340" w:history="1">
            <w:r w:rsidR="005E24A1" w:rsidRPr="0022503B">
              <w:rPr>
                <w:rStyle w:val="Hyperlink"/>
                <w:noProof/>
              </w:rPr>
              <w:t>Abstract</w:t>
            </w:r>
            <w:r w:rsidR="005E24A1">
              <w:rPr>
                <w:noProof/>
                <w:webHidden/>
              </w:rPr>
              <w:tab/>
            </w:r>
            <w:r w:rsidR="005E24A1">
              <w:rPr>
                <w:noProof/>
                <w:webHidden/>
              </w:rPr>
              <w:fldChar w:fldCharType="begin"/>
            </w:r>
            <w:r w:rsidR="005E24A1">
              <w:rPr>
                <w:noProof/>
                <w:webHidden/>
              </w:rPr>
              <w:instrText xml:space="preserve"> PAGEREF _Toc227852340 \h </w:instrText>
            </w:r>
            <w:r w:rsidR="005E24A1">
              <w:rPr>
                <w:noProof/>
                <w:webHidden/>
              </w:rPr>
            </w:r>
            <w:r w:rsidR="005E24A1">
              <w:rPr>
                <w:noProof/>
                <w:webHidden/>
              </w:rPr>
              <w:fldChar w:fldCharType="separate"/>
            </w:r>
            <w:r w:rsidR="005E24A1">
              <w:rPr>
                <w:noProof/>
                <w:webHidden/>
              </w:rPr>
              <w:t>2</w:t>
            </w:r>
            <w:r w:rsidR="005E24A1">
              <w:rPr>
                <w:noProof/>
                <w:webHidden/>
              </w:rPr>
              <w:fldChar w:fldCharType="end"/>
            </w:r>
          </w:hyperlink>
        </w:p>
        <w:p w14:paraId="455EA2E7" w14:textId="5AA92FDB" w:rsidR="005E24A1" w:rsidRDefault="005E24A1">
          <w:pPr>
            <w:pStyle w:val="TOC1"/>
            <w:tabs>
              <w:tab w:val="left" w:pos="480"/>
              <w:tab w:val="right" w:leader="dot" w:pos="9016"/>
            </w:tabs>
            <w:rPr>
              <w:rFonts w:eastAsiaTheme="minorEastAsia"/>
              <w:noProof/>
              <w:lang w:eastAsia="en-GB"/>
            </w:rPr>
          </w:pPr>
          <w:hyperlink w:anchor="_Toc227852341" w:history="1">
            <w:r w:rsidRPr="0022503B">
              <w:rPr>
                <w:rStyle w:val="Hyperlink"/>
                <w:noProof/>
              </w:rPr>
              <w:t>1.</w:t>
            </w:r>
            <w:r>
              <w:rPr>
                <w:rFonts w:eastAsiaTheme="minorEastAsia"/>
                <w:noProof/>
                <w:lang w:eastAsia="en-GB"/>
              </w:rPr>
              <w:tab/>
            </w:r>
            <w:r w:rsidRPr="0022503B">
              <w:rPr>
                <w:rStyle w:val="Hyperlink"/>
                <w:noProof/>
              </w:rPr>
              <w:t>Chapter 1: Introduction</w:t>
            </w:r>
            <w:r>
              <w:rPr>
                <w:noProof/>
                <w:webHidden/>
              </w:rPr>
              <w:tab/>
            </w:r>
            <w:r>
              <w:rPr>
                <w:noProof/>
                <w:webHidden/>
              </w:rPr>
              <w:fldChar w:fldCharType="begin"/>
            </w:r>
            <w:r>
              <w:rPr>
                <w:noProof/>
                <w:webHidden/>
              </w:rPr>
              <w:instrText xml:space="preserve"> PAGEREF _Toc227852341 \h </w:instrText>
            </w:r>
            <w:r>
              <w:rPr>
                <w:noProof/>
                <w:webHidden/>
              </w:rPr>
            </w:r>
            <w:r>
              <w:rPr>
                <w:noProof/>
                <w:webHidden/>
              </w:rPr>
              <w:fldChar w:fldCharType="separate"/>
            </w:r>
            <w:r>
              <w:rPr>
                <w:noProof/>
                <w:webHidden/>
              </w:rPr>
              <w:t>6</w:t>
            </w:r>
            <w:r>
              <w:rPr>
                <w:noProof/>
                <w:webHidden/>
              </w:rPr>
              <w:fldChar w:fldCharType="end"/>
            </w:r>
          </w:hyperlink>
        </w:p>
        <w:p w14:paraId="5A9C57E6" w14:textId="6D2A77DB" w:rsidR="005E24A1" w:rsidRDefault="005E24A1">
          <w:pPr>
            <w:pStyle w:val="TOC2"/>
            <w:tabs>
              <w:tab w:val="left" w:pos="960"/>
              <w:tab w:val="right" w:leader="dot" w:pos="9016"/>
            </w:tabs>
            <w:rPr>
              <w:rFonts w:eastAsiaTheme="minorEastAsia"/>
              <w:noProof/>
              <w:lang w:eastAsia="en-GB"/>
            </w:rPr>
          </w:pPr>
          <w:hyperlink w:anchor="_Toc227852342" w:history="1">
            <w:r w:rsidRPr="0022503B">
              <w:rPr>
                <w:rStyle w:val="Hyperlink"/>
                <w:noProof/>
              </w:rPr>
              <w:t>1.1.</w:t>
            </w:r>
            <w:r>
              <w:rPr>
                <w:rFonts w:eastAsiaTheme="minorEastAsia"/>
                <w:noProof/>
                <w:lang w:eastAsia="en-GB"/>
              </w:rPr>
              <w:tab/>
            </w:r>
            <w:r w:rsidRPr="0022503B">
              <w:rPr>
                <w:rStyle w:val="Hyperlink"/>
                <w:noProof/>
              </w:rPr>
              <w:t>Background of the Study</w:t>
            </w:r>
            <w:r>
              <w:rPr>
                <w:noProof/>
                <w:webHidden/>
              </w:rPr>
              <w:tab/>
            </w:r>
            <w:r>
              <w:rPr>
                <w:noProof/>
                <w:webHidden/>
              </w:rPr>
              <w:fldChar w:fldCharType="begin"/>
            </w:r>
            <w:r>
              <w:rPr>
                <w:noProof/>
                <w:webHidden/>
              </w:rPr>
              <w:instrText xml:space="preserve"> PAGEREF _Toc227852342 \h </w:instrText>
            </w:r>
            <w:r>
              <w:rPr>
                <w:noProof/>
                <w:webHidden/>
              </w:rPr>
            </w:r>
            <w:r>
              <w:rPr>
                <w:noProof/>
                <w:webHidden/>
              </w:rPr>
              <w:fldChar w:fldCharType="separate"/>
            </w:r>
            <w:r>
              <w:rPr>
                <w:noProof/>
                <w:webHidden/>
              </w:rPr>
              <w:t>7</w:t>
            </w:r>
            <w:r>
              <w:rPr>
                <w:noProof/>
                <w:webHidden/>
              </w:rPr>
              <w:fldChar w:fldCharType="end"/>
            </w:r>
          </w:hyperlink>
        </w:p>
        <w:p w14:paraId="3AE5068B" w14:textId="2146A3BE" w:rsidR="005E24A1" w:rsidRDefault="005E24A1">
          <w:pPr>
            <w:pStyle w:val="TOC2"/>
            <w:tabs>
              <w:tab w:val="left" w:pos="960"/>
              <w:tab w:val="right" w:leader="dot" w:pos="9016"/>
            </w:tabs>
            <w:rPr>
              <w:rFonts w:eastAsiaTheme="minorEastAsia"/>
              <w:noProof/>
              <w:lang w:eastAsia="en-GB"/>
            </w:rPr>
          </w:pPr>
          <w:hyperlink w:anchor="_Toc227852343" w:history="1">
            <w:r w:rsidRPr="0022503B">
              <w:rPr>
                <w:rStyle w:val="Hyperlink"/>
                <w:noProof/>
              </w:rPr>
              <w:t>1.2.</w:t>
            </w:r>
            <w:r>
              <w:rPr>
                <w:rFonts w:eastAsiaTheme="minorEastAsia"/>
                <w:noProof/>
                <w:lang w:eastAsia="en-GB"/>
              </w:rPr>
              <w:tab/>
            </w:r>
            <w:r w:rsidRPr="0022503B">
              <w:rPr>
                <w:rStyle w:val="Hyperlink"/>
                <w:noProof/>
              </w:rPr>
              <w:t>Aim, Objectives and Research Questions</w:t>
            </w:r>
            <w:r>
              <w:rPr>
                <w:noProof/>
                <w:webHidden/>
              </w:rPr>
              <w:tab/>
            </w:r>
            <w:r>
              <w:rPr>
                <w:noProof/>
                <w:webHidden/>
              </w:rPr>
              <w:fldChar w:fldCharType="begin"/>
            </w:r>
            <w:r>
              <w:rPr>
                <w:noProof/>
                <w:webHidden/>
              </w:rPr>
              <w:instrText xml:space="preserve"> PAGEREF _Toc227852343 \h </w:instrText>
            </w:r>
            <w:r>
              <w:rPr>
                <w:noProof/>
                <w:webHidden/>
              </w:rPr>
            </w:r>
            <w:r>
              <w:rPr>
                <w:noProof/>
                <w:webHidden/>
              </w:rPr>
              <w:fldChar w:fldCharType="separate"/>
            </w:r>
            <w:r>
              <w:rPr>
                <w:noProof/>
                <w:webHidden/>
              </w:rPr>
              <w:t>8</w:t>
            </w:r>
            <w:r>
              <w:rPr>
                <w:noProof/>
                <w:webHidden/>
              </w:rPr>
              <w:fldChar w:fldCharType="end"/>
            </w:r>
          </w:hyperlink>
        </w:p>
        <w:p w14:paraId="7F38E33A" w14:textId="7E0D21C2" w:rsidR="005E24A1" w:rsidRDefault="005E24A1">
          <w:pPr>
            <w:pStyle w:val="TOC2"/>
            <w:tabs>
              <w:tab w:val="left" w:pos="960"/>
              <w:tab w:val="right" w:leader="dot" w:pos="9016"/>
            </w:tabs>
            <w:rPr>
              <w:rFonts w:eastAsiaTheme="minorEastAsia"/>
              <w:noProof/>
              <w:lang w:eastAsia="en-GB"/>
            </w:rPr>
          </w:pPr>
          <w:hyperlink w:anchor="_Toc227852344" w:history="1">
            <w:r w:rsidRPr="0022503B">
              <w:rPr>
                <w:rStyle w:val="Hyperlink"/>
                <w:noProof/>
              </w:rPr>
              <w:t>1.3.</w:t>
            </w:r>
            <w:r>
              <w:rPr>
                <w:rFonts w:eastAsiaTheme="minorEastAsia"/>
                <w:noProof/>
                <w:lang w:eastAsia="en-GB"/>
              </w:rPr>
              <w:tab/>
            </w:r>
            <w:r w:rsidRPr="0022503B">
              <w:rPr>
                <w:rStyle w:val="Hyperlink"/>
                <w:noProof/>
              </w:rPr>
              <w:t>Significance of the Study</w:t>
            </w:r>
            <w:r>
              <w:rPr>
                <w:noProof/>
                <w:webHidden/>
              </w:rPr>
              <w:tab/>
            </w:r>
            <w:r>
              <w:rPr>
                <w:noProof/>
                <w:webHidden/>
              </w:rPr>
              <w:fldChar w:fldCharType="begin"/>
            </w:r>
            <w:r>
              <w:rPr>
                <w:noProof/>
                <w:webHidden/>
              </w:rPr>
              <w:instrText xml:space="preserve"> PAGEREF _Toc227852344 \h </w:instrText>
            </w:r>
            <w:r>
              <w:rPr>
                <w:noProof/>
                <w:webHidden/>
              </w:rPr>
            </w:r>
            <w:r>
              <w:rPr>
                <w:noProof/>
                <w:webHidden/>
              </w:rPr>
              <w:fldChar w:fldCharType="separate"/>
            </w:r>
            <w:r>
              <w:rPr>
                <w:noProof/>
                <w:webHidden/>
              </w:rPr>
              <w:t>8</w:t>
            </w:r>
            <w:r>
              <w:rPr>
                <w:noProof/>
                <w:webHidden/>
              </w:rPr>
              <w:fldChar w:fldCharType="end"/>
            </w:r>
          </w:hyperlink>
        </w:p>
        <w:p w14:paraId="44721504" w14:textId="7E9C90FD" w:rsidR="005E24A1" w:rsidRDefault="005E24A1">
          <w:pPr>
            <w:pStyle w:val="TOC2"/>
            <w:tabs>
              <w:tab w:val="left" w:pos="960"/>
              <w:tab w:val="right" w:leader="dot" w:pos="9016"/>
            </w:tabs>
            <w:rPr>
              <w:rFonts w:eastAsiaTheme="minorEastAsia"/>
              <w:noProof/>
              <w:lang w:eastAsia="en-GB"/>
            </w:rPr>
          </w:pPr>
          <w:hyperlink w:anchor="_Toc227852345" w:history="1">
            <w:r w:rsidRPr="0022503B">
              <w:rPr>
                <w:rStyle w:val="Hyperlink"/>
                <w:rFonts w:eastAsia="Times New Roman"/>
                <w:noProof/>
                <w:lang w:eastAsia="en-GB"/>
              </w:rPr>
              <w:t>1.4.</w:t>
            </w:r>
            <w:r>
              <w:rPr>
                <w:rFonts w:eastAsiaTheme="minorEastAsia"/>
                <w:noProof/>
                <w:lang w:eastAsia="en-GB"/>
              </w:rPr>
              <w:tab/>
            </w:r>
            <w:r w:rsidRPr="0022503B">
              <w:rPr>
                <w:rStyle w:val="Hyperlink"/>
                <w:rFonts w:eastAsia="Times New Roman"/>
                <w:noProof/>
                <w:lang w:eastAsia="en-GB"/>
              </w:rPr>
              <w:t>Structure of the Dissertation</w:t>
            </w:r>
            <w:r>
              <w:rPr>
                <w:noProof/>
                <w:webHidden/>
              </w:rPr>
              <w:tab/>
            </w:r>
            <w:r>
              <w:rPr>
                <w:noProof/>
                <w:webHidden/>
              </w:rPr>
              <w:fldChar w:fldCharType="begin"/>
            </w:r>
            <w:r>
              <w:rPr>
                <w:noProof/>
                <w:webHidden/>
              </w:rPr>
              <w:instrText xml:space="preserve"> PAGEREF _Toc227852345 \h </w:instrText>
            </w:r>
            <w:r>
              <w:rPr>
                <w:noProof/>
                <w:webHidden/>
              </w:rPr>
            </w:r>
            <w:r>
              <w:rPr>
                <w:noProof/>
                <w:webHidden/>
              </w:rPr>
              <w:fldChar w:fldCharType="separate"/>
            </w:r>
            <w:r>
              <w:rPr>
                <w:noProof/>
                <w:webHidden/>
              </w:rPr>
              <w:t>9</w:t>
            </w:r>
            <w:r>
              <w:rPr>
                <w:noProof/>
                <w:webHidden/>
              </w:rPr>
              <w:fldChar w:fldCharType="end"/>
            </w:r>
          </w:hyperlink>
        </w:p>
        <w:p w14:paraId="679D187C" w14:textId="7B04D6CB" w:rsidR="005E24A1" w:rsidRDefault="005E24A1">
          <w:pPr>
            <w:pStyle w:val="TOC2"/>
            <w:tabs>
              <w:tab w:val="left" w:pos="960"/>
              <w:tab w:val="right" w:leader="dot" w:pos="9016"/>
            </w:tabs>
            <w:rPr>
              <w:rFonts w:eastAsiaTheme="minorEastAsia"/>
              <w:noProof/>
              <w:lang w:eastAsia="en-GB"/>
            </w:rPr>
          </w:pPr>
          <w:hyperlink w:anchor="_Toc227852346" w:history="1">
            <w:r w:rsidRPr="0022503B">
              <w:rPr>
                <w:rStyle w:val="Hyperlink"/>
                <w:rFonts w:eastAsia="Times New Roman"/>
                <w:noProof/>
                <w:lang w:eastAsia="en-GB"/>
              </w:rPr>
              <w:t>1.5.</w:t>
            </w:r>
            <w:r>
              <w:rPr>
                <w:rFonts w:eastAsiaTheme="minorEastAsia"/>
                <w:noProof/>
                <w:lang w:eastAsia="en-GB"/>
              </w:rPr>
              <w:tab/>
            </w:r>
            <w:r w:rsidRPr="0022503B">
              <w:rPr>
                <w:rStyle w:val="Hyperlink"/>
                <w:rFonts w:eastAsia="Times New Roman"/>
                <w:noProof/>
                <w:lang w:eastAsia="en-GB"/>
              </w:rPr>
              <w:t>Chapter Summary</w:t>
            </w:r>
            <w:r>
              <w:rPr>
                <w:noProof/>
                <w:webHidden/>
              </w:rPr>
              <w:tab/>
            </w:r>
            <w:r>
              <w:rPr>
                <w:noProof/>
                <w:webHidden/>
              </w:rPr>
              <w:fldChar w:fldCharType="begin"/>
            </w:r>
            <w:r>
              <w:rPr>
                <w:noProof/>
                <w:webHidden/>
              </w:rPr>
              <w:instrText xml:space="preserve"> PAGEREF _Toc227852346 \h </w:instrText>
            </w:r>
            <w:r>
              <w:rPr>
                <w:noProof/>
                <w:webHidden/>
              </w:rPr>
            </w:r>
            <w:r>
              <w:rPr>
                <w:noProof/>
                <w:webHidden/>
              </w:rPr>
              <w:fldChar w:fldCharType="separate"/>
            </w:r>
            <w:r>
              <w:rPr>
                <w:noProof/>
                <w:webHidden/>
              </w:rPr>
              <w:t>9</w:t>
            </w:r>
            <w:r>
              <w:rPr>
                <w:noProof/>
                <w:webHidden/>
              </w:rPr>
              <w:fldChar w:fldCharType="end"/>
            </w:r>
          </w:hyperlink>
        </w:p>
        <w:p w14:paraId="10C14BAE" w14:textId="3D1952D1" w:rsidR="005E24A1" w:rsidRDefault="005E24A1">
          <w:pPr>
            <w:pStyle w:val="TOC1"/>
            <w:tabs>
              <w:tab w:val="left" w:pos="480"/>
              <w:tab w:val="right" w:leader="dot" w:pos="9016"/>
            </w:tabs>
            <w:rPr>
              <w:rFonts w:eastAsiaTheme="minorEastAsia"/>
              <w:noProof/>
              <w:lang w:eastAsia="en-GB"/>
            </w:rPr>
          </w:pPr>
          <w:hyperlink w:anchor="_Toc227852347" w:history="1">
            <w:r w:rsidRPr="0022503B">
              <w:rPr>
                <w:rStyle w:val="Hyperlink"/>
                <w:noProof/>
              </w:rPr>
              <w:t>2.</w:t>
            </w:r>
            <w:r>
              <w:rPr>
                <w:rFonts w:eastAsiaTheme="minorEastAsia"/>
                <w:noProof/>
                <w:lang w:eastAsia="en-GB"/>
              </w:rPr>
              <w:tab/>
            </w:r>
            <w:r w:rsidRPr="0022503B">
              <w:rPr>
                <w:rStyle w:val="Hyperlink"/>
                <w:noProof/>
              </w:rPr>
              <w:t>Chapter 2: Literature Review</w:t>
            </w:r>
            <w:r>
              <w:rPr>
                <w:noProof/>
                <w:webHidden/>
              </w:rPr>
              <w:tab/>
            </w:r>
            <w:r>
              <w:rPr>
                <w:noProof/>
                <w:webHidden/>
              </w:rPr>
              <w:fldChar w:fldCharType="begin"/>
            </w:r>
            <w:r>
              <w:rPr>
                <w:noProof/>
                <w:webHidden/>
              </w:rPr>
              <w:instrText xml:space="preserve"> PAGEREF _Toc227852347 \h </w:instrText>
            </w:r>
            <w:r>
              <w:rPr>
                <w:noProof/>
                <w:webHidden/>
              </w:rPr>
            </w:r>
            <w:r>
              <w:rPr>
                <w:noProof/>
                <w:webHidden/>
              </w:rPr>
              <w:fldChar w:fldCharType="separate"/>
            </w:r>
            <w:r>
              <w:rPr>
                <w:noProof/>
                <w:webHidden/>
              </w:rPr>
              <w:t>10</w:t>
            </w:r>
            <w:r>
              <w:rPr>
                <w:noProof/>
                <w:webHidden/>
              </w:rPr>
              <w:fldChar w:fldCharType="end"/>
            </w:r>
          </w:hyperlink>
        </w:p>
        <w:p w14:paraId="628104A3" w14:textId="6167CD59" w:rsidR="005E24A1" w:rsidRDefault="005E24A1">
          <w:pPr>
            <w:pStyle w:val="TOC2"/>
            <w:tabs>
              <w:tab w:val="left" w:pos="960"/>
              <w:tab w:val="right" w:leader="dot" w:pos="9016"/>
            </w:tabs>
            <w:rPr>
              <w:rFonts w:eastAsiaTheme="minorEastAsia"/>
              <w:noProof/>
              <w:lang w:eastAsia="en-GB"/>
            </w:rPr>
          </w:pPr>
          <w:hyperlink w:anchor="_Toc227852349" w:history="1">
            <w:r w:rsidRPr="0022503B">
              <w:rPr>
                <w:rStyle w:val="Hyperlink"/>
                <w:noProof/>
              </w:rPr>
              <w:t>2.1.</w:t>
            </w:r>
            <w:r>
              <w:rPr>
                <w:rFonts w:eastAsiaTheme="minorEastAsia"/>
                <w:noProof/>
                <w:lang w:eastAsia="en-GB"/>
              </w:rPr>
              <w:tab/>
            </w:r>
            <w:r w:rsidRPr="0022503B">
              <w:rPr>
                <w:rStyle w:val="Hyperlink"/>
                <w:noProof/>
              </w:rPr>
              <w:t>Introduction</w:t>
            </w:r>
            <w:r>
              <w:rPr>
                <w:noProof/>
                <w:webHidden/>
              </w:rPr>
              <w:tab/>
            </w:r>
            <w:r>
              <w:rPr>
                <w:noProof/>
                <w:webHidden/>
              </w:rPr>
              <w:fldChar w:fldCharType="begin"/>
            </w:r>
            <w:r>
              <w:rPr>
                <w:noProof/>
                <w:webHidden/>
              </w:rPr>
              <w:instrText xml:space="preserve"> PAGEREF _Toc227852349 \h </w:instrText>
            </w:r>
            <w:r>
              <w:rPr>
                <w:noProof/>
                <w:webHidden/>
              </w:rPr>
            </w:r>
            <w:r>
              <w:rPr>
                <w:noProof/>
                <w:webHidden/>
              </w:rPr>
              <w:fldChar w:fldCharType="separate"/>
            </w:r>
            <w:r>
              <w:rPr>
                <w:noProof/>
                <w:webHidden/>
              </w:rPr>
              <w:t>10</w:t>
            </w:r>
            <w:r>
              <w:rPr>
                <w:noProof/>
                <w:webHidden/>
              </w:rPr>
              <w:fldChar w:fldCharType="end"/>
            </w:r>
          </w:hyperlink>
        </w:p>
        <w:p w14:paraId="0A9BC46C" w14:textId="67E01F86" w:rsidR="005E24A1" w:rsidRDefault="005E24A1">
          <w:pPr>
            <w:pStyle w:val="TOC2"/>
            <w:tabs>
              <w:tab w:val="left" w:pos="960"/>
              <w:tab w:val="right" w:leader="dot" w:pos="9016"/>
            </w:tabs>
            <w:rPr>
              <w:rFonts w:eastAsiaTheme="minorEastAsia"/>
              <w:noProof/>
              <w:lang w:eastAsia="en-GB"/>
            </w:rPr>
          </w:pPr>
          <w:hyperlink w:anchor="_Toc227852350" w:history="1">
            <w:r w:rsidRPr="0022503B">
              <w:rPr>
                <w:rStyle w:val="Hyperlink"/>
                <w:noProof/>
              </w:rPr>
              <w:t>2.2.</w:t>
            </w:r>
            <w:r>
              <w:rPr>
                <w:rFonts w:eastAsiaTheme="minorEastAsia"/>
                <w:noProof/>
                <w:lang w:eastAsia="en-GB"/>
              </w:rPr>
              <w:tab/>
            </w:r>
            <w:r w:rsidRPr="0022503B">
              <w:rPr>
                <w:rStyle w:val="Hyperlink"/>
                <w:noProof/>
              </w:rPr>
              <w:t>Climate Change and Water Pressure in the UK</w:t>
            </w:r>
            <w:r>
              <w:rPr>
                <w:noProof/>
                <w:webHidden/>
              </w:rPr>
              <w:tab/>
            </w:r>
            <w:r>
              <w:rPr>
                <w:noProof/>
                <w:webHidden/>
              </w:rPr>
              <w:fldChar w:fldCharType="begin"/>
            </w:r>
            <w:r>
              <w:rPr>
                <w:noProof/>
                <w:webHidden/>
              </w:rPr>
              <w:instrText xml:space="preserve"> PAGEREF _Toc227852350 \h </w:instrText>
            </w:r>
            <w:r>
              <w:rPr>
                <w:noProof/>
                <w:webHidden/>
              </w:rPr>
            </w:r>
            <w:r>
              <w:rPr>
                <w:noProof/>
                <w:webHidden/>
              </w:rPr>
              <w:fldChar w:fldCharType="separate"/>
            </w:r>
            <w:r>
              <w:rPr>
                <w:noProof/>
                <w:webHidden/>
              </w:rPr>
              <w:t>10</w:t>
            </w:r>
            <w:r>
              <w:rPr>
                <w:noProof/>
                <w:webHidden/>
              </w:rPr>
              <w:fldChar w:fldCharType="end"/>
            </w:r>
          </w:hyperlink>
        </w:p>
        <w:p w14:paraId="14CB2998" w14:textId="02B09130" w:rsidR="005E24A1" w:rsidRDefault="005E24A1">
          <w:pPr>
            <w:pStyle w:val="TOC2"/>
            <w:tabs>
              <w:tab w:val="left" w:pos="960"/>
              <w:tab w:val="right" w:leader="dot" w:pos="9016"/>
            </w:tabs>
            <w:rPr>
              <w:rFonts w:eastAsiaTheme="minorEastAsia"/>
              <w:noProof/>
              <w:lang w:eastAsia="en-GB"/>
            </w:rPr>
          </w:pPr>
          <w:hyperlink w:anchor="_Toc227852351" w:history="1">
            <w:r w:rsidRPr="0022503B">
              <w:rPr>
                <w:rStyle w:val="Hyperlink"/>
                <w:noProof/>
              </w:rPr>
              <w:t>2.3.</w:t>
            </w:r>
            <w:r>
              <w:rPr>
                <w:rFonts w:eastAsiaTheme="minorEastAsia"/>
                <w:noProof/>
                <w:lang w:eastAsia="en-GB"/>
              </w:rPr>
              <w:tab/>
            </w:r>
            <w:r w:rsidRPr="0022503B">
              <w:rPr>
                <w:rStyle w:val="Hyperlink"/>
                <w:noProof/>
              </w:rPr>
              <w:t>Traditional Water Resource Planning Approaches</w:t>
            </w:r>
            <w:r>
              <w:rPr>
                <w:noProof/>
                <w:webHidden/>
              </w:rPr>
              <w:tab/>
            </w:r>
            <w:r>
              <w:rPr>
                <w:noProof/>
                <w:webHidden/>
              </w:rPr>
              <w:fldChar w:fldCharType="begin"/>
            </w:r>
            <w:r>
              <w:rPr>
                <w:noProof/>
                <w:webHidden/>
              </w:rPr>
              <w:instrText xml:space="preserve"> PAGEREF _Toc227852351 \h </w:instrText>
            </w:r>
            <w:r>
              <w:rPr>
                <w:noProof/>
                <w:webHidden/>
              </w:rPr>
            </w:r>
            <w:r>
              <w:rPr>
                <w:noProof/>
                <w:webHidden/>
              </w:rPr>
              <w:fldChar w:fldCharType="separate"/>
            </w:r>
            <w:r>
              <w:rPr>
                <w:noProof/>
                <w:webHidden/>
              </w:rPr>
              <w:t>11</w:t>
            </w:r>
            <w:r>
              <w:rPr>
                <w:noProof/>
                <w:webHidden/>
              </w:rPr>
              <w:fldChar w:fldCharType="end"/>
            </w:r>
          </w:hyperlink>
        </w:p>
        <w:p w14:paraId="51077533" w14:textId="0B5276CC" w:rsidR="005E24A1" w:rsidRDefault="005E24A1">
          <w:pPr>
            <w:pStyle w:val="TOC2"/>
            <w:tabs>
              <w:tab w:val="left" w:pos="960"/>
              <w:tab w:val="right" w:leader="dot" w:pos="9016"/>
            </w:tabs>
            <w:rPr>
              <w:rFonts w:eastAsiaTheme="minorEastAsia"/>
              <w:noProof/>
              <w:lang w:eastAsia="en-GB"/>
            </w:rPr>
          </w:pPr>
          <w:hyperlink w:anchor="_Toc227852352" w:history="1">
            <w:r w:rsidRPr="0022503B">
              <w:rPr>
                <w:rStyle w:val="Hyperlink"/>
                <w:noProof/>
              </w:rPr>
              <w:t>2.4.</w:t>
            </w:r>
            <w:r>
              <w:rPr>
                <w:rFonts w:eastAsiaTheme="minorEastAsia"/>
                <w:noProof/>
                <w:lang w:eastAsia="en-GB"/>
              </w:rPr>
              <w:tab/>
            </w:r>
            <w:r w:rsidRPr="0022503B">
              <w:rPr>
                <w:rStyle w:val="Hyperlink"/>
                <w:noProof/>
              </w:rPr>
              <w:t>Chalk Aquifers and System Behaviour</w:t>
            </w:r>
            <w:r>
              <w:rPr>
                <w:noProof/>
                <w:webHidden/>
              </w:rPr>
              <w:tab/>
            </w:r>
            <w:r>
              <w:rPr>
                <w:noProof/>
                <w:webHidden/>
              </w:rPr>
              <w:fldChar w:fldCharType="begin"/>
            </w:r>
            <w:r>
              <w:rPr>
                <w:noProof/>
                <w:webHidden/>
              </w:rPr>
              <w:instrText xml:space="preserve"> PAGEREF _Toc227852352 \h </w:instrText>
            </w:r>
            <w:r>
              <w:rPr>
                <w:noProof/>
                <w:webHidden/>
              </w:rPr>
            </w:r>
            <w:r>
              <w:rPr>
                <w:noProof/>
                <w:webHidden/>
              </w:rPr>
              <w:fldChar w:fldCharType="separate"/>
            </w:r>
            <w:r>
              <w:rPr>
                <w:noProof/>
                <w:webHidden/>
              </w:rPr>
              <w:t>12</w:t>
            </w:r>
            <w:r>
              <w:rPr>
                <w:noProof/>
                <w:webHidden/>
              </w:rPr>
              <w:fldChar w:fldCharType="end"/>
            </w:r>
          </w:hyperlink>
        </w:p>
        <w:p w14:paraId="2627FC39" w14:textId="37D02251" w:rsidR="005E24A1" w:rsidRDefault="005E24A1">
          <w:pPr>
            <w:pStyle w:val="TOC2"/>
            <w:tabs>
              <w:tab w:val="left" w:pos="960"/>
              <w:tab w:val="right" w:leader="dot" w:pos="9016"/>
            </w:tabs>
            <w:rPr>
              <w:rFonts w:eastAsiaTheme="minorEastAsia"/>
              <w:noProof/>
              <w:lang w:eastAsia="en-GB"/>
            </w:rPr>
          </w:pPr>
          <w:hyperlink w:anchor="_Toc227852353" w:history="1">
            <w:r w:rsidRPr="0022503B">
              <w:rPr>
                <w:rStyle w:val="Hyperlink"/>
                <w:noProof/>
              </w:rPr>
              <w:t>2.5.</w:t>
            </w:r>
            <w:r>
              <w:rPr>
                <w:rFonts w:eastAsiaTheme="minorEastAsia"/>
                <w:noProof/>
                <w:lang w:eastAsia="en-GB"/>
              </w:rPr>
              <w:tab/>
            </w:r>
            <w:r w:rsidRPr="0022503B">
              <w:rPr>
                <w:rStyle w:val="Hyperlink"/>
                <w:noProof/>
              </w:rPr>
              <w:t>Resilience in Water Management</w:t>
            </w:r>
            <w:r>
              <w:rPr>
                <w:noProof/>
                <w:webHidden/>
              </w:rPr>
              <w:tab/>
            </w:r>
            <w:r>
              <w:rPr>
                <w:noProof/>
                <w:webHidden/>
              </w:rPr>
              <w:fldChar w:fldCharType="begin"/>
            </w:r>
            <w:r>
              <w:rPr>
                <w:noProof/>
                <w:webHidden/>
              </w:rPr>
              <w:instrText xml:space="preserve"> PAGEREF _Toc227852353 \h </w:instrText>
            </w:r>
            <w:r>
              <w:rPr>
                <w:noProof/>
                <w:webHidden/>
              </w:rPr>
            </w:r>
            <w:r>
              <w:rPr>
                <w:noProof/>
                <w:webHidden/>
              </w:rPr>
              <w:fldChar w:fldCharType="separate"/>
            </w:r>
            <w:r>
              <w:rPr>
                <w:noProof/>
                <w:webHidden/>
              </w:rPr>
              <w:t>13</w:t>
            </w:r>
            <w:r>
              <w:rPr>
                <w:noProof/>
                <w:webHidden/>
              </w:rPr>
              <w:fldChar w:fldCharType="end"/>
            </w:r>
          </w:hyperlink>
        </w:p>
        <w:p w14:paraId="6703D040" w14:textId="0088B109" w:rsidR="005E24A1" w:rsidRDefault="005E24A1">
          <w:pPr>
            <w:pStyle w:val="TOC2"/>
            <w:tabs>
              <w:tab w:val="left" w:pos="960"/>
              <w:tab w:val="right" w:leader="dot" w:pos="9016"/>
            </w:tabs>
            <w:rPr>
              <w:rFonts w:eastAsiaTheme="minorEastAsia"/>
              <w:noProof/>
              <w:lang w:eastAsia="en-GB"/>
            </w:rPr>
          </w:pPr>
          <w:hyperlink w:anchor="_Toc227852354" w:history="1">
            <w:r w:rsidRPr="0022503B">
              <w:rPr>
                <w:rStyle w:val="Hyperlink"/>
                <w:noProof/>
              </w:rPr>
              <w:t>2.6.</w:t>
            </w:r>
            <w:r>
              <w:rPr>
                <w:rFonts w:eastAsiaTheme="minorEastAsia"/>
                <w:noProof/>
                <w:lang w:eastAsia="en-GB"/>
              </w:rPr>
              <w:tab/>
            </w:r>
            <w:r w:rsidRPr="0022503B">
              <w:rPr>
                <w:rStyle w:val="Hyperlink"/>
                <w:noProof/>
              </w:rPr>
              <w:t>The Safe &amp; SuRe Framework</w:t>
            </w:r>
            <w:r>
              <w:rPr>
                <w:noProof/>
                <w:webHidden/>
              </w:rPr>
              <w:tab/>
            </w:r>
            <w:r>
              <w:rPr>
                <w:noProof/>
                <w:webHidden/>
              </w:rPr>
              <w:fldChar w:fldCharType="begin"/>
            </w:r>
            <w:r>
              <w:rPr>
                <w:noProof/>
                <w:webHidden/>
              </w:rPr>
              <w:instrText xml:space="preserve"> PAGEREF _Toc227852354 \h </w:instrText>
            </w:r>
            <w:r>
              <w:rPr>
                <w:noProof/>
                <w:webHidden/>
              </w:rPr>
            </w:r>
            <w:r>
              <w:rPr>
                <w:noProof/>
                <w:webHidden/>
              </w:rPr>
              <w:fldChar w:fldCharType="separate"/>
            </w:r>
            <w:r>
              <w:rPr>
                <w:noProof/>
                <w:webHidden/>
              </w:rPr>
              <w:t>13</w:t>
            </w:r>
            <w:r>
              <w:rPr>
                <w:noProof/>
                <w:webHidden/>
              </w:rPr>
              <w:fldChar w:fldCharType="end"/>
            </w:r>
          </w:hyperlink>
        </w:p>
        <w:p w14:paraId="18591446" w14:textId="6BDD711B" w:rsidR="005E24A1" w:rsidRDefault="005E24A1">
          <w:pPr>
            <w:pStyle w:val="TOC2"/>
            <w:tabs>
              <w:tab w:val="left" w:pos="960"/>
              <w:tab w:val="right" w:leader="dot" w:pos="9016"/>
            </w:tabs>
            <w:rPr>
              <w:rFonts w:eastAsiaTheme="minorEastAsia"/>
              <w:noProof/>
              <w:lang w:eastAsia="en-GB"/>
            </w:rPr>
          </w:pPr>
          <w:hyperlink w:anchor="_Toc227852355" w:history="1">
            <w:r w:rsidRPr="0022503B">
              <w:rPr>
                <w:rStyle w:val="Hyperlink"/>
                <w:noProof/>
              </w:rPr>
              <w:t>2.7.</w:t>
            </w:r>
            <w:r>
              <w:rPr>
                <w:rFonts w:eastAsiaTheme="minorEastAsia"/>
                <w:noProof/>
                <w:lang w:eastAsia="en-GB"/>
              </w:rPr>
              <w:tab/>
            </w:r>
            <w:r w:rsidRPr="0022503B">
              <w:rPr>
                <w:rStyle w:val="Hyperlink"/>
                <w:noProof/>
              </w:rPr>
              <w:t>Linking Theory to Practice</w:t>
            </w:r>
            <w:r>
              <w:rPr>
                <w:noProof/>
                <w:webHidden/>
              </w:rPr>
              <w:tab/>
            </w:r>
            <w:r>
              <w:rPr>
                <w:noProof/>
                <w:webHidden/>
              </w:rPr>
              <w:fldChar w:fldCharType="begin"/>
            </w:r>
            <w:r>
              <w:rPr>
                <w:noProof/>
                <w:webHidden/>
              </w:rPr>
              <w:instrText xml:space="preserve"> PAGEREF _Toc227852355 \h </w:instrText>
            </w:r>
            <w:r>
              <w:rPr>
                <w:noProof/>
                <w:webHidden/>
              </w:rPr>
            </w:r>
            <w:r>
              <w:rPr>
                <w:noProof/>
                <w:webHidden/>
              </w:rPr>
              <w:fldChar w:fldCharType="separate"/>
            </w:r>
            <w:r>
              <w:rPr>
                <w:noProof/>
                <w:webHidden/>
              </w:rPr>
              <w:t>14</w:t>
            </w:r>
            <w:r>
              <w:rPr>
                <w:noProof/>
                <w:webHidden/>
              </w:rPr>
              <w:fldChar w:fldCharType="end"/>
            </w:r>
          </w:hyperlink>
        </w:p>
        <w:p w14:paraId="2C6B7FEC" w14:textId="73A93170" w:rsidR="005E24A1" w:rsidRDefault="005E24A1">
          <w:pPr>
            <w:pStyle w:val="TOC2"/>
            <w:tabs>
              <w:tab w:val="left" w:pos="960"/>
              <w:tab w:val="right" w:leader="dot" w:pos="9016"/>
            </w:tabs>
            <w:rPr>
              <w:rFonts w:eastAsiaTheme="minorEastAsia"/>
              <w:noProof/>
              <w:lang w:eastAsia="en-GB"/>
            </w:rPr>
          </w:pPr>
          <w:hyperlink w:anchor="_Toc227852356" w:history="1">
            <w:r w:rsidRPr="0022503B">
              <w:rPr>
                <w:rStyle w:val="Hyperlink"/>
                <w:noProof/>
              </w:rPr>
              <w:t>2.8.</w:t>
            </w:r>
            <w:r>
              <w:rPr>
                <w:rFonts w:eastAsiaTheme="minorEastAsia"/>
                <w:noProof/>
                <w:lang w:eastAsia="en-GB"/>
              </w:rPr>
              <w:tab/>
            </w:r>
            <w:r w:rsidRPr="0022503B">
              <w:rPr>
                <w:rStyle w:val="Hyperlink"/>
                <w:noProof/>
              </w:rPr>
              <w:t>Chapter Summary</w:t>
            </w:r>
            <w:r>
              <w:rPr>
                <w:noProof/>
                <w:webHidden/>
              </w:rPr>
              <w:tab/>
            </w:r>
            <w:r>
              <w:rPr>
                <w:noProof/>
                <w:webHidden/>
              </w:rPr>
              <w:fldChar w:fldCharType="begin"/>
            </w:r>
            <w:r>
              <w:rPr>
                <w:noProof/>
                <w:webHidden/>
              </w:rPr>
              <w:instrText xml:space="preserve"> PAGEREF _Toc227852356 \h </w:instrText>
            </w:r>
            <w:r>
              <w:rPr>
                <w:noProof/>
                <w:webHidden/>
              </w:rPr>
            </w:r>
            <w:r>
              <w:rPr>
                <w:noProof/>
                <w:webHidden/>
              </w:rPr>
              <w:fldChar w:fldCharType="separate"/>
            </w:r>
            <w:r>
              <w:rPr>
                <w:noProof/>
                <w:webHidden/>
              </w:rPr>
              <w:t>14</w:t>
            </w:r>
            <w:r>
              <w:rPr>
                <w:noProof/>
                <w:webHidden/>
              </w:rPr>
              <w:fldChar w:fldCharType="end"/>
            </w:r>
          </w:hyperlink>
        </w:p>
        <w:p w14:paraId="331746F1" w14:textId="26175BC9" w:rsidR="005E24A1" w:rsidRDefault="005E24A1">
          <w:pPr>
            <w:pStyle w:val="TOC1"/>
            <w:tabs>
              <w:tab w:val="left" w:pos="480"/>
              <w:tab w:val="right" w:leader="dot" w:pos="9016"/>
            </w:tabs>
            <w:rPr>
              <w:rFonts w:eastAsiaTheme="minorEastAsia"/>
              <w:noProof/>
              <w:lang w:eastAsia="en-GB"/>
            </w:rPr>
          </w:pPr>
          <w:hyperlink w:anchor="_Toc227852357" w:history="1">
            <w:r w:rsidRPr="0022503B">
              <w:rPr>
                <w:rStyle w:val="Hyperlink"/>
                <w:noProof/>
              </w:rPr>
              <w:t>3.</w:t>
            </w:r>
            <w:r>
              <w:rPr>
                <w:rFonts w:eastAsiaTheme="minorEastAsia"/>
                <w:noProof/>
                <w:lang w:eastAsia="en-GB"/>
              </w:rPr>
              <w:tab/>
            </w:r>
            <w:r w:rsidRPr="0022503B">
              <w:rPr>
                <w:rStyle w:val="Hyperlink"/>
                <w:noProof/>
              </w:rPr>
              <w:t>Chapter 3: Methodology</w:t>
            </w:r>
            <w:r>
              <w:rPr>
                <w:noProof/>
                <w:webHidden/>
              </w:rPr>
              <w:tab/>
            </w:r>
            <w:r>
              <w:rPr>
                <w:noProof/>
                <w:webHidden/>
              </w:rPr>
              <w:fldChar w:fldCharType="begin"/>
            </w:r>
            <w:r>
              <w:rPr>
                <w:noProof/>
                <w:webHidden/>
              </w:rPr>
              <w:instrText xml:space="preserve"> PAGEREF _Toc227852357 \h </w:instrText>
            </w:r>
            <w:r>
              <w:rPr>
                <w:noProof/>
                <w:webHidden/>
              </w:rPr>
            </w:r>
            <w:r>
              <w:rPr>
                <w:noProof/>
                <w:webHidden/>
              </w:rPr>
              <w:fldChar w:fldCharType="separate"/>
            </w:r>
            <w:r>
              <w:rPr>
                <w:noProof/>
                <w:webHidden/>
              </w:rPr>
              <w:t>14</w:t>
            </w:r>
            <w:r>
              <w:rPr>
                <w:noProof/>
                <w:webHidden/>
              </w:rPr>
              <w:fldChar w:fldCharType="end"/>
            </w:r>
          </w:hyperlink>
        </w:p>
        <w:p w14:paraId="1F096CF6" w14:textId="62901D97" w:rsidR="005E24A1" w:rsidRDefault="005E24A1">
          <w:pPr>
            <w:pStyle w:val="TOC2"/>
            <w:tabs>
              <w:tab w:val="left" w:pos="960"/>
              <w:tab w:val="right" w:leader="dot" w:pos="9016"/>
            </w:tabs>
            <w:rPr>
              <w:rFonts w:eastAsiaTheme="minorEastAsia"/>
              <w:noProof/>
              <w:lang w:eastAsia="en-GB"/>
            </w:rPr>
          </w:pPr>
          <w:hyperlink w:anchor="_Toc227852359" w:history="1">
            <w:r w:rsidRPr="0022503B">
              <w:rPr>
                <w:rStyle w:val="Hyperlink"/>
                <w:noProof/>
              </w:rPr>
              <w:t>3.1.</w:t>
            </w:r>
            <w:r>
              <w:rPr>
                <w:rFonts w:eastAsiaTheme="minorEastAsia"/>
                <w:noProof/>
                <w:lang w:eastAsia="en-GB"/>
              </w:rPr>
              <w:tab/>
            </w:r>
            <w:r w:rsidRPr="0022503B">
              <w:rPr>
                <w:rStyle w:val="Hyperlink"/>
                <w:noProof/>
              </w:rPr>
              <w:t>Introduction</w:t>
            </w:r>
            <w:r>
              <w:rPr>
                <w:noProof/>
                <w:webHidden/>
              </w:rPr>
              <w:tab/>
            </w:r>
            <w:r>
              <w:rPr>
                <w:noProof/>
                <w:webHidden/>
              </w:rPr>
              <w:fldChar w:fldCharType="begin"/>
            </w:r>
            <w:r>
              <w:rPr>
                <w:noProof/>
                <w:webHidden/>
              </w:rPr>
              <w:instrText xml:space="preserve"> PAGEREF _Toc227852359 \h </w:instrText>
            </w:r>
            <w:r>
              <w:rPr>
                <w:noProof/>
                <w:webHidden/>
              </w:rPr>
            </w:r>
            <w:r>
              <w:rPr>
                <w:noProof/>
                <w:webHidden/>
              </w:rPr>
              <w:fldChar w:fldCharType="separate"/>
            </w:r>
            <w:r>
              <w:rPr>
                <w:noProof/>
                <w:webHidden/>
              </w:rPr>
              <w:t>14</w:t>
            </w:r>
            <w:r>
              <w:rPr>
                <w:noProof/>
                <w:webHidden/>
              </w:rPr>
              <w:fldChar w:fldCharType="end"/>
            </w:r>
          </w:hyperlink>
        </w:p>
        <w:p w14:paraId="47A5D1F0" w14:textId="26F2F29F" w:rsidR="005E24A1" w:rsidRDefault="005E24A1">
          <w:pPr>
            <w:pStyle w:val="TOC2"/>
            <w:tabs>
              <w:tab w:val="left" w:pos="960"/>
              <w:tab w:val="right" w:leader="dot" w:pos="9016"/>
            </w:tabs>
            <w:rPr>
              <w:rFonts w:eastAsiaTheme="minorEastAsia"/>
              <w:noProof/>
              <w:lang w:eastAsia="en-GB"/>
            </w:rPr>
          </w:pPr>
          <w:hyperlink w:anchor="_Toc227852360" w:history="1">
            <w:r w:rsidRPr="0022503B">
              <w:rPr>
                <w:rStyle w:val="Hyperlink"/>
                <w:noProof/>
              </w:rPr>
              <w:t>3.2.</w:t>
            </w:r>
            <w:r>
              <w:rPr>
                <w:rFonts w:eastAsiaTheme="minorEastAsia"/>
                <w:noProof/>
                <w:lang w:eastAsia="en-GB"/>
              </w:rPr>
              <w:tab/>
            </w:r>
            <w:r w:rsidRPr="0022503B">
              <w:rPr>
                <w:rStyle w:val="Hyperlink"/>
                <w:noProof/>
              </w:rPr>
              <w:t>Figure1 Onion Framework Research Design</w:t>
            </w:r>
            <w:r>
              <w:rPr>
                <w:noProof/>
                <w:webHidden/>
              </w:rPr>
              <w:tab/>
            </w:r>
            <w:r>
              <w:rPr>
                <w:noProof/>
                <w:webHidden/>
              </w:rPr>
              <w:fldChar w:fldCharType="begin"/>
            </w:r>
            <w:r>
              <w:rPr>
                <w:noProof/>
                <w:webHidden/>
              </w:rPr>
              <w:instrText xml:space="preserve"> PAGEREF _Toc227852360 \h </w:instrText>
            </w:r>
            <w:r>
              <w:rPr>
                <w:noProof/>
                <w:webHidden/>
              </w:rPr>
            </w:r>
            <w:r>
              <w:rPr>
                <w:noProof/>
                <w:webHidden/>
              </w:rPr>
              <w:fldChar w:fldCharType="separate"/>
            </w:r>
            <w:r>
              <w:rPr>
                <w:noProof/>
                <w:webHidden/>
              </w:rPr>
              <w:t>15</w:t>
            </w:r>
            <w:r>
              <w:rPr>
                <w:noProof/>
                <w:webHidden/>
              </w:rPr>
              <w:fldChar w:fldCharType="end"/>
            </w:r>
          </w:hyperlink>
        </w:p>
        <w:p w14:paraId="3F73C359" w14:textId="6704F255" w:rsidR="005E24A1" w:rsidRDefault="005E24A1">
          <w:pPr>
            <w:pStyle w:val="TOC3"/>
            <w:tabs>
              <w:tab w:val="right" w:leader="dot" w:pos="9016"/>
            </w:tabs>
            <w:rPr>
              <w:rFonts w:eastAsiaTheme="minorEastAsia"/>
              <w:noProof/>
              <w:lang w:eastAsia="en-GB"/>
            </w:rPr>
          </w:pPr>
          <w:hyperlink w:anchor="_Toc227852361" w:history="1">
            <w:r w:rsidRPr="0022503B">
              <w:rPr>
                <w:rStyle w:val="Hyperlink"/>
                <w:rFonts w:eastAsia="Times New Roman"/>
                <w:noProof/>
                <w:lang w:eastAsia="en-GB"/>
              </w:rPr>
              <w:t>3.2.2 Research Approach</w:t>
            </w:r>
            <w:r>
              <w:rPr>
                <w:noProof/>
                <w:webHidden/>
              </w:rPr>
              <w:tab/>
            </w:r>
            <w:r>
              <w:rPr>
                <w:noProof/>
                <w:webHidden/>
              </w:rPr>
              <w:fldChar w:fldCharType="begin"/>
            </w:r>
            <w:r>
              <w:rPr>
                <w:noProof/>
                <w:webHidden/>
              </w:rPr>
              <w:instrText xml:space="preserve"> PAGEREF _Toc227852361 \h </w:instrText>
            </w:r>
            <w:r>
              <w:rPr>
                <w:noProof/>
                <w:webHidden/>
              </w:rPr>
            </w:r>
            <w:r>
              <w:rPr>
                <w:noProof/>
                <w:webHidden/>
              </w:rPr>
              <w:fldChar w:fldCharType="separate"/>
            </w:r>
            <w:r>
              <w:rPr>
                <w:noProof/>
                <w:webHidden/>
              </w:rPr>
              <w:t>16</w:t>
            </w:r>
            <w:r>
              <w:rPr>
                <w:noProof/>
                <w:webHidden/>
              </w:rPr>
              <w:fldChar w:fldCharType="end"/>
            </w:r>
          </w:hyperlink>
        </w:p>
        <w:p w14:paraId="5719FB08" w14:textId="5B5195D4" w:rsidR="005E24A1" w:rsidRDefault="005E24A1">
          <w:pPr>
            <w:pStyle w:val="TOC3"/>
            <w:tabs>
              <w:tab w:val="right" w:leader="dot" w:pos="9016"/>
            </w:tabs>
            <w:rPr>
              <w:rFonts w:eastAsiaTheme="minorEastAsia"/>
              <w:noProof/>
              <w:lang w:eastAsia="en-GB"/>
            </w:rPr>
          </w:pPr>
          <w:hyperlink w:anchor="_Toc227852362" w:history="1">
            <w:r w:rsidRPr="0022503B">
              <w:rPr>
                <w:rStyle w:val="Hyperlink"/>
                <w:rFonts w:eastAsia="Times New Roman"/>
                <w:noProof/>
                <w:lang w:eastAsia="en-GB"/>
              </w:rPr>
              <w:t>3.2.3 Research Strategy</w:t>
            </w:r>
            <w:r>
              <w:rPr>
                <w:noProof/>
                <w:webHidden/>
              </w:rPr>
              <w:tab/>
            </w:r>
            <w:r>
              <w:rPr>
                <w:noProof/>
                <w:webHidden/>
              </w:rPr>
              <w:fldChar w:fldCharType="begin"/>
            </w:r>
            <w:r>
              <w:rPr>
                <w:noProof/>
                <w:webHidden/>
              </w:rPr>
              <w:instrText xml:space="preserve"> PAGEREF _Toc227852362 \h </w:instrText>
            </w:r>
            <w:r>
              <w:rPr>
                <w:noProof/>
                <w:webHidden/>
              </w:rPr>
            </w:r>
            <w:r>
              <w:rPr>
                <w:noProof/>
                <w:webHidden/>
              </w:rPr>
              <w:fldChar w:fldCharType="separate"/>
            </w:r>
            <w:r>
              <w:rPr>
                <w:noProof/>
                <w:webHidden/>
              </w:rPr>
              <w:t>16</w:t>
            </w:r>
            <w:r>
              <w:rPr>
                <w:noProof/>
                <w:webHidden/>
              </w:rPr>
              <w:fldChar w:fldCharType="end"/>
            </w:r>
          </w:hyperlink>
        </w:p>
        <w:p w14:paraId="1AC0499C" w14:textId="34199865" w:rsidR="005E24A1" w:rsidRDefault="005E24A1">
          <w:pPr>
            <w:pStyle w:val="TOC2"/>
            <w:tabs>
              <w:tab w:val="left" w:pos="960"/>
              <w:tab w:val="right" w:leader="dot" w:pos="9016"/>
            </w:tabs>
            <w:rPr>
              <w:rFonts w:eastAsiaTheme="minorEastAsia"/>
              <w:noProof/>
              <w:lang w:eastAsia="en-GB"/>
            </w:rPr>
          </w:pPr>
          <w:hyperlink w:anchor="_Toc227852363" w:history="1">
            <w:r w:rsidRPr="0022503B">
              <w:rPr>
                <w:rStyle w:val="Hyperlink"/>
                <w:rFonts w:eastAsia="Times New Roman"/>
                <w:noProof/>
                <w:lang w:eastAsia="en-GB"/>
              </w:rPr>
              <w:t>3.3.</w:t>
            </w:r>
            <w:r>
              <w:rPr>
                <w:rFonts w:eastAsiaTheme="minorEastAsia"/>
                <w:noProof/>
                <w:lang w:eastAsia="en-GB"/>
              </w:rPr>
              <w:tab/>
            </w:r>
            <w:r w:rsidRPr="0022503B">
              <w:rPr>
                <w:rStyle w:val="Hyperlink"/>
                <w:rFonts w:eastAsia="Times New Roman"/>
                <w:noProof/>
                <w:lang w:eastAsia="en-GB"/>
              </w:rPr>
              <w:t>Data Collection and Selection</w:t>
            </w:r>
            <w:r>
              <w:rPr>
                <w:noProof/>
                <w:webHidden/>
              </w:rPr>
              <w:tab/>
            </w:r>
            <w:r>
              <w:rPr>
                <w:noProof/>
                <w:webHidden/>
              </w:rPr>
              <w:fldChar w:fldCharType="begin"/>
            </w:r>
            <w:r>
              <w:rPr>
                <w:noProof/>
                <w:webHidden/>
              </w:rPr>
              <w:instrText xml:space="preserve"> PAGEREF _Toc227852363 \h </w:instrText>
            </w:r>
            <w:r>
              <w:rPr>
                <w:noProof/>
                <w:webHidden/>
              </w:rPr>
            </w:r>
            <w:r>
              <w:rPr>
                <w:noProof/>
                <w:webHidden/>
              </w:rPr>
              <w:fldChar w:fldCharType="separate"/>
            </w:r>
            <w:r>
              <w:rPr>
                <w:noProof/>
                <w:webHidden/>
              </w:rPr>
              <w:t>16</w:t>
            </w:r>
            <w:r>
              <w:rPr>
                <w:noProof/>
                <w:webHidden/>
              </w:rPr>
              <w:fldChar w:fldCharType="end"/>
            </w:r>
          </w:hyperlink>
        </w:p>
        <w:p w14:paraId="5DD4A822" w14:textId="4E1B9893" w:rsidR="005E24A1" w:rsidRDefault="005E24A1">
          <w:pPr>
            <w:pStyle w:val="TOC3"/>
            <w:tabs>
              <w:tab w:val="right" w:leader="dot" w:pos="9016"/>
            </w:tabs>
            <w:rPr>
              <w:rFonts w:eastAsiaTheme="minorEastAsia"/>
              <w:noProof/>
              <w:lang w:eastAsia="en-GB"/>
            </w:rPr>
          </w:pPr>
          <w:hyperlink w:anchor="_Toc227852364" w:history="1">
            <w:r w:rsidRPr="0022503B">
              <w:rPr>
                <w:rStyle w:val="Hyperlink"/>
                <w:rFonts w:eastAsia="Times New Roman"/>
                <w:noProof/>
                <w:lang w:eastAsia="en-GB"/>
              </w:rPr>
              <w:t>3.3.1 Data Sources</w:t>
            </w:r>
            <w:r>
              <w:rPr>
                <w:noProof/>
                <w:webHidden/>
              </w:rPr>
              <w:tab/>
            </w:r>
            <w:r>
              <w:rPr>
                <w:noProof/>
                <w:webHidden/>
              </w:rPr>
              <w:fldChar w:fldCharType="begin"/>
            </w:r>
            <w:r>
              <w:rPr>
                <w:noProof/>
                <w:webHidden/>
              </w:rPr>
              <w:instrText xml:space="preserve"> PAGEREF _Toc227852364 \h </w:instrText>
            </w:r>
            <w:r>
              <w:rPr>
                <w:noProof/>
                <w:webHidden/>
              </w:rPr>
            </w:r>
            <w:r>
              <w:rPr>
                <w:noProof/>
                <w:webHidden/>
              </w:rPr>
              <w:fldChar w:fldCharType="separate"/>
            </w:r>
            <w:r>
              <w:rPr>
                <w:noProof/>
                <w:webHidden/>
              </w:rPr>
              <w:t>16</w:t>
            </w:r>
            <w:r>
              <w:rPr>
                <w:noProof/>
                <w:webHidden/>
              </w:rPr>
              <w:fldChar w:fldCharType="end"/>
            </w:r>
          </w:hyperlink>
        </w:p>
        <w:p w14:paraId="4242FE9D" w14:textId="3DF35DBE" w:rsidR="005E24A1" w:rsidRDefault="005E24A1">
          <w:pPr>
            <w:pStyle w:val="TOC3"/>
            <w:tabs>
              <w:tab w:val="right" w:leader="dot" w:pos="9016"/>
            </w:tabs>
            <w:rPr>
              <w:rFonts w:eastAsiaTheme="minorEastAsia"/>
              <w:noProof/>
              <w:lang w:eastAsia="en-GB"/>
            </w:rPr>
          </w:pPr>
          <w:hyperlink w:anchor="_Toc227852365" w:history="1">
            <w:r w:rsidRPr="0022503B">
              <w:rPr>
                <w:rStyle w:val="Hyperlink"/>
                <w:rFonts w:eastAsia="Times New Roman"/>
                <w:noProof/>
                <w:lang w:eastAsia="en-GB"/>
              </w:rPr>
              <w:t>3.3.2 Search Strategy</w:t>
            </w:r>
            <w:r>
              <w:rPr>
                <w:noProof/>
                <w:webHidden/>
              </w:rPr>
              <w:tab/>
            </w:r>
            <w:r>
              <w:rPr>
                <w:noProof/>
                <w:webHidden/>
              </w:rPr>
              <w:fldChar w:fldCharType="begin"/>
            </w:r>
            <w:r>
              <w:rPr>
                <w:noProof/>
                <w:webHidden/>
              </w:rPr>
              <w:instrText xml:space="preserve"> PAGEREF _Toc227852365 \h </w:instrText>
            </w:r>
            <w:r>
              <w:rPr>
                <w:noProof/>
                <w:webHidden/>
              </w:rPr>
            </w:r>
            <w:r>
              <w:rPr>
                <w:noProof/>
                <w:webHidden/>
              </w:rPr>
              <w:fldChar w:fldCharType="separate"/>
            </w:r>
            <w:r>
              <w:rPr>
                <w:noProof/>
                <w:webHidden/>
              </w:rPr>
              <w:t>17</w:t>
            </w:r>
            <w:r>
              <w:rPr>
                <w:noProof/>
                <w:webHidden/>
              </w:rPr>
              <w:fldChar w:fldCharType="end"/>
            </w:r>
          </w:hyperlink>
        </w:p>
        <w:p w14:paraId="1F2E93D8" w14:textId="4AB2C624" w:rsidR="005E24A1" w:rsidRDefault="005E24A1">
          <w:pPr>
            <w:pStyle w:val="TOC3"/>
            <w:tabs>
              <w:tab w:val="right" w:leader="dot" w:pos="9016"/>
            </w:tabs>
            <w:rPr>
              <w:rFonts w:eastAsiaTheme="minorEastAsia"/>
              <w:noProof/>
              <w:lang w:eastAsia="en-GB"/>
            </w:rPr>
          </w:pPr>
          <w:hyperlink w:anchor="_Toc227852366" w:history="1">
            <w:r w:rsidRPr="0022503B">
              <w:rPr>
                <w:rStyle w:val="Hyperlink"/>
                <w:noProof/>
              </w:rPr>
              <w:t>3.3.3 Inclusion and Exclusion Criteria</w:t>
            </w:r>
            <w:r>
              <w:rPr>
                <w:noProof/>
                <w:webHidden/>
              </w:rPr>
              <w:tab/>
            </w:r>
            <w:r>
              <w:rPr>
                <w:noProof/>
                <w:webHidden/>
              </w:rPr>
              <w:fldChar w:fldCharType="begin"/>
            </w:r>
            <w:r>
              <w:rPr>
                <w:noProof/>
                <w:webHidden/>
              </w:rPr>
              <w:instrText xml:space="preserve"> PAGEREF _Toc227852366 \h </w:instrText>
            </w:r>
            <w:r>
              <w:rPr>
                <w:noProof/>
                <w:webHidden/>
              </w:rPr>
            </w:r>
            <w:r>
              <w:rPr>
                <w:noProof/>
                <w:webHidden/>
              </w:rPr>
              <w:fldChar w:fldCharType="separate"/>
            </w:r>
            <w:r>
              <w:rPr>
                <w:noProof/>
                <w:webHidden/>
              </w:rPr>
              <w:t>17</w:t>
            </w:r>
            <w:r>
              <w:rPr>
                <w:noProof/>
                <w:webHidden/>
              </w:rPr>
              <w:fldChar w:fldCharType="end"/>
            </w:r>
          </w:hyperlink>
        </w:p>
        <w:p w14:paraId="58EA91E5" w14:textId="05A6817B" w:rsidR="005E24A1" w:rsidRDefault="005E24A1">
          <w:pPr>
            <w:pStyle w:val="TOC3"/>
            <w:tabs>
              <w:tab w:val="right" w:leader="dot" w:pos="9016"/>
            </w:tabs>
            <w:rPr>
              <w:rFonts w:eastAsiaTheme="minorEastAsia"/>
              <w:noProof/>
              <w:lang w:eastAsia="en-GB"/>
            </w:rPr>
          </w:pPr>
          <w:hyperlink w:anchor="_Toc227852367" w:history="1">
            <w:r w:rsidRPr="0022503B">
              <w:rPr>
                <w:rStyle w:val="Hyperlink"/>
                <w:noProof/>
              </w:rPr>
              <w:t>3.3.4 Exclusion Criteria:</w:t>
            </w:r>
            <w:r>
              <w:rPr>
                <w:noProof/>
                <w:webHidden/>
              </w:rPr>
              <w:tab/>
            </w:r>
            <w:r>
              <w:rPr>
                <w:noProof/>
                <w:webHidden/>
              </w:rPr>
              <w:fldChar w:fldCharType="begin"/>
            </w:r>
            <w:r>
              <w:rPr>
                <w:noProof/>
                <w:webHidden/>
              </w:rPr>
              <w:instrText xml:space="preserve"> PAGEREF _Toc227852367 \h </w:instrText>
            </w:r>
            <w:r>
              <w:rPr>
                <w:noProof/>
                <w:webHidden/>
              </w:rPr>
            </w:r>
            <w:r>
              <w:rPr>
                <w:noProof/>
                <w:webHidden/>
              </w:rPr>
              <w:fldChar w:fldCharType="separate"/>
            </w:r>
            <w:r>
              <w:rPr>
                <w:noProof/>
                <w:webHidden/>
              </w:rPr>
              <w:t>17</w:t>
            </w:r>
            <w:r>
              <w:rPr>
                <w:noProof/>
                <w:webHidden/>
              </w:rPr>
              <w:fldChar w:fldCharType="end"/>
            </w:r>
          </w:hyperlink>
        </w:p>
        <w:p w14:paraId="39EBE285" w14:textId="32F8DBF4" w:rsidR="005E24A1" w:rsidRDefault="005E24A1">
          <w:pPr>
            <w:pStyle w:val="TOC2"/>
            <w:tabs>
              <w:tab w:val="right" w:leader="dot" w:pos="9016"/>
            </w:tabs>
            <w:rPr>
              <w:rFonts w:eastAsiaTheme="minorEastAsia"/>
              <w:noProof/>
              <w:lang w:eastAsia="en-GB"/>
            </w:rPr>
          </w:pPr>
          <w:hyperlink w:anchor="_Toc227852368" w:history="1">
            <w:r w:rsidRPr="0022503B">
              <w:rPr>
                <w:rStyle w:val="Hyperlink"/>
                <w:noProof/>
              </w:rPr>
              <w:t>3.4 Data Extraction and Analysis Framework</w:t>
            </w:r>
            <w:r>
              <w:rPr>
                <w:noProof/>
                <w:webHidden/>
              </w:rPr>
              <w:tab/>
            </w:r>
            <w:r>
              <w:rPr>
                <w:noProof/>
                <w:webHidden/>
              </w:rPr>
              <w:fldChar w:fldCharType="begin"/>
            </w:r>
            <w:r>
              <w:rPr>
                <w:noProof/>
                <w:webHidden/>
              </w:rPr>
              <w:instrText xml:space="preserve"> PAGEREF _Toc227852368 \h </w:instrText>
            </w:r>
            <w:r>
              <w:rPr>
                <w:noProof/>
                <w:webHidden/>
              </w:rPr>
            </w:r>
            <w:r>
              <w:rPr>
                <w:noProof/>
                <w:webHidden/>
              </w:rPr>
              <w:fldChar w:fldCharType="separate"/>
            </w:r>
            <w:r>
              <w:rPr>
                <w:noProof/>
                <w:webHidden/>
              </w:rPr>
              <w:t>17</w:t>
            </w:r>
            <w:r>
              <w:rPr>
                <w:noProof/>
                <w:webHidden/>
              </w:rPr>
              <w:fldChar w:fldCharType="end"/>
            </w:r>
          </w:hyperlink>
        </w:p>
        <w:p w14:paraId="295DEA79" w14:textId="725DFDD5" w:rsidR="005E24A1" w:rsidRDefault="005E24A1">
          <w:pPr>
            <w:pStyle w:val="TOC3"/>
            <w:tabs>
              <w:tab w:val="right" w:leader="dot" w:pos="9016"/>
            </w:tabs>
            <w:rPr>
              <w:rFonts w:eastAsiaTheme="minorEastAsia"/>
              <w:noProof/>
              <w:lang w:eastAsia="en-GB"/>
            </w:rPr>
          </w:pPr>
          <w:hyperlink w:anchor="_Toc227852369" w:history="1">
            <w:r w:rsidRPr="0022503B">
              <w:rPr>
                <w:rStyle w:val="Hyperlink"/>
                <w:noProof/>
              </w:rPr>
              <w:t>3.4.1 Data Extraction (Qualitative Content Analysis)</w:t>
            </w:r>
            <w:r>
              <w:rPr>
                <w:noProof/>
                <w:webHidden/>
              </w:rPr>
              <w:tab/>
            </w:r>
            <w:r>
              <w:rPr>
                <w:noProof/>
                <w:webHidden/>
              </w:rPr>
              <w:fldChar w:fldCharType="begin"/>
            </w:r>
            <w:r>
              <w:rPr>
                <w:noProof/>
                <w:webHidden/>
              </w:rPr>
              <w:instrText xml:space="preserve"> PAGEREF _Toc227852369 \h </w:instrText>
            </w:r>
            <w:r>
              <w:rPr>
                <w:noProof/>
                <w:webHidden/>
              </w:rPr>
            </w:r>
            <w:r>
              <w:rPr>
                <w:noProof/>
                <w:webHidden/>
              </w:rPr>
              <w:fldChar w:fldCharType="separate"/>
            </w:r>
            <w:r>
              <w:rPr>
                <w:noProof/>
                <w:webHidden/>
              </w:rPr>
              <w:t>18</w:t>
            </w:r>
            <w:r>
              <w:rPr>
                <w:noProof/>
                <w:webHidden/>
              </w:rPr>
              <w:fldChar w:fldCharType="end"/>
            </w:r>
          </w:hyperlink>
        </w:p>
        <w:p w14:paraId="12F8FBDA" w14:textId="15AF238A" w:rsidR="005E24A1" w:rsidRDefault="005E24A1">
          <w:pPr>
            <w:pStyle w:val="TOC3"/>
            <w:tabs>
              <w:tab w:val="right" w:leader="dot" w:pos="9016"/>
            </w:tabs>
            <w:rPr>
              <w:rFonts w:eastAsiaTheme="minorEastAsia"/>
              <w:noProof/>
              <w:lang w:eastAsia="en-GB"/>
            </w:rPr>
          </w:pPr>
          <w:hyperlink w:anchor="_Toc227852370" w:history="1">
            <w:r w:rsidRPr="0022503B">
              <w:rPr>
                <w:rStyle w:val="Hyperlink"/>
                <w:noProof/>
              </w:rPr>
              <w:t>3.4.3 Thematic Development</w:t>
            </w:r>
            <w:r>
              <w:rPr>
                <w:noProof/>
                <w:webHidden/>
              </w:rPr>
              <w:tab/>
            </w:r>
            <w:r>
              <w:rPr>
                <w:noProof/>
                <w:webHidden/>
              </w:rPr>
              <w:fldChar w:fldCharType="begin"/>
            </w:r>
            <w:r>
              <w:rPr>
                <w:noProof/>
                <w:webHidden/>
              </w:rPr>
              <w:instrText xml:space="preserve"> PAGEREF _Toc227852370 \h </w:instrText>
            </w:r>
            <w:r>
              <w:rPr>
                <w:noProof/>
                <w:webHidden/>
              </w:rPr>
            </w:r>
            <w:r>
              <w:rPr>
                <w:noProof/>
                <w:webHidden/>
              </w:rPr>
              <w:fldChar w:fldCharType="separate"/>
            </w:r>
            <w:r>
              <w:rPr>
                <w:noProof/>
                <w:webHidden/>
              </w:rPr>
              <w:t>19</w:t>
            </w:r>
            <w:r>
              <w:rPr>
                <w:noProof/>
                <w:webHidden/>
              </w:rPr>
              <w:fldChar w:fldCharType="end"/>
            </w:r>
          </w:hyperlink>
        </w:p>
        <w:p w14:paraId="74E29024" w14:textId="5D1D7229" w:rsidR="005E24A1" w:rsidRDefault="005E24A1">
          <w:pPr>
            <w:pStyle w:val="TOC3"/>
            <w:tabs>
              <w:tab w:val="right" w:leader="dot" w:pos="9016"/>
            </w:tabs>
            <w:rPr>
              <w:rFonts w:eastAsiaTheme="minorEastAsia"/>
              <w:noProof/>
              <w:lang w:eastAsia="en-GB"/>
            </w:rPr>
          </w:pPr>
          <w:hyperlink w:anchor="_Toc227852371" w:history="1">
            <w:r w:rsidRPr="0022503B">
              <w:rPr>
                <w:rStyle w:val="Hyperlink"/>
                <w:noProof/>
              </w:rPr>
              <w:t>3.4.4 Framework Mapping (Safe and SuRe)</w:t>
            </w:r>
            <w:r>
              <w:rPr>
                <w:noProof/>
                <w:webHidden/>
              </w:rPr>
              <w:tab/>
            </w:r>
            <w:r>
              <w:rPr>
                <w:noProof/>
                <w:webHidden/>
              </w:rPr>
              <w:fldChar w:fldCharType="begin"/>
            </w:r>
            <w:r>
              <w:rPr>
                <w:noProof/>
                <w:webHidden/>
              </w:rPr>
              <w:instrText xml:space="preserve"> PAGEREF _Toc227852371 \h </w:instrText>
            </w:r>
            <w:r>
              <w:rPr>
                <w:noProof/>
                <w:webHidden/>
              </w:rPr>
            </w:r>
            <w:r>
              <w:rPr>
                <w:noProof/>
                <w:webHidden/>
              </w:rPr>
              <w:fldChar w:fldCharType="separate"/>
            </w:r>
            <w:r>
              <w:rPr>
                <w:noProof/>
                <w:webHidden/>
              </w:rPr>
              <w:t>19</w:t>
            </w:r>
            <w:r>
              <w:rPr>
                <w:noProof/>
                <w:webHidden/>
              </w:rPr>
              <w:fldChar w:fldCharType="end"/>
            </w:r>
          </w:hyperlink>
        </w:p>
        <w:p w14:paraId="32C0ACE4" w14:textId="297C0C70" w:rsidR="005E24A1" w:rsidRDefault="005E24A1">
          <w:pPr>
            <w:pStyle w:val="TOC3"/>
            <w:tabs>
              <w:tab w:val="right" w:leader="dot" w:pos="9016"/>
            </w:tabs>
            <w:rPr>
              <w:rFonts w:eastAsiaTheme="minorEastAsia"/>
              <w:noProof/>
              <w:lang w:eastAsia="en-GB"/>
            </w:rPr>
          </w:pPr>
          <w:hyperlink w:anchor="_Toc227852372" w:history="1">
            <w:r w:rsidRPr="0022503B">
              <w:rPr>
                <w:rStyle w:val="Hyperlink"/>
                <w:noProof/>
              </w:rPr>
              <w:t>3.4.5 Comparative and Matrix Analysis</w:t>
            </w:r>
            <w:r>
              <w:rPr>
                <w:noProof/>
                <w:webHidden/>
              </w:rPr>
              <w:tab/>
            </w:r>
            <w:r>
              <w:rPr>
                <w:noProof/>
                <w:webHidden/>
              </w:rPr>
              <w:fldChar w:fldCharType="begin"/>
            </w:r>
            <w:r>
              <w:rPr>
                <w:noProof/>
                <w:webHidden/>
              </w:rPr>
              <w:instrText xml:space="preserve"> PAGEREF _Toc227852372 \h </w:instrText>
            </w:r>
            <w:r>
              <w:rPr>
                <w:noProof/>
                <w:webHidden/>
              </w:rPr>
            </w:r>
            <w:r>
              <w:rPr>
                <w:noProof/>
                <w:webHidden/>
              </w:rPr>
              <w:fldChar w:fldCharType="separate"/>
            </w:r>
            <w:r>
              <w:rPr>
                <w:noProof/>
                <w:webHidden/>
              </w:rPr>
              <w:t>19</w:t>
            </w:r>
            <w:r>
              <w:rPr>
                <w:noProof/>
                <w:webHidden/>
              </w:rPr>
              <w:fldChar w:fldCharType="end"/>
            </w:r>
          </w:hyperlink>
        </w:p>
        <w:p w14:paraId="24B56B64" w14:textId="72837D22" w:rsidR="005E24A1" w:rsidRDefault="005E24A1">
          <w:pPr>
            <w:pStyle w:val="TOC3"/>
            <w:tabs>
              <w:tab w:val="right" w:leader="dot" w:pos="9016"/>
            </w:tabs>
            <w:rPr>
              <w:rFonts w:eastAsiaTheme="minorEastAsia"/>
              <w:noProof/>
              <w:lang w:eastAsia="en-GB"/>
            </w:rPr>
          </w:pPr>
          <w:hyperlink w:anchor="_Toc227852373" w:history="1">
            <w:r w:rsidRPr="0022503B">
              <w:rPr>
                <w:rStyle w:val="Hyperlink"/>
                <w:noProof/>
              </w:rPr>
              <w:t>3.4.6 Analytical Workflow and Chapter Alignment</w:t>
            </w:r>
            <w:r>
              <w:rPr>
                <w:noProof/>
                <w:webHidden/>
              </w:rPr>
              <w:tab/>
            </w:r>
            <w:r>
              <w:rPr>
                <w:noProof/>
                <w:webHidden/>
              </w:rPr>
              <w:fldChar w:fldCharType="begin"/>
            </w:r>
            <w:r>
              <w:rPr>
                <w:noProof/>
                <w:webHidden/>
              </w:rPr>
              <w:instrText xml:space="preserve"> PAGEREF _Toc227852373 \h </w:instrText>
            </w:r>
            <w:r>
              <w:rPr>
                <w:noProof/>
                <w:webHidden/>
              </w:rPr>
            </w:r>
            <w:r>
              <w:rPr>
                <w:noProof/>
                <w:webHidden/>
              </w:rPr>
              <w:fldChar w:fldCharType="separate"/>
            </w:r>
            <w:r>
              <w:rPr>
                <w:noProof/>
                <w:webHidden/>
              </w:rPr>
              <w:t>19</w:t>
            </w:r>
            <w:r>
              <w:rPr>
                <w:noProof/>
                <w:webHidden/>
              </w:rPr>
              <w:fldChar w:fldCharType="end"/>
            </w:r>
          </w:hyperlink>
        </w:p>
        <w:p w14:paraId="5EE59685" w14:textId="5B52E9CE" w:rsidR="005E24A1" w:rsidRDefault="005E24A1">
          <w:pPr>
            <w:pStyle w:val="TOC2"/>
            <w:tabs>
              <w:tab w:val="left" w:pos="960"/>
              <w:tab w:val="right" w:leader="dot" w:pos="9016"/>
            </w:tabs>
            <w:rPr>
              <w:rFonts w:eastAsiaTheme="minorEastAsia"/>
              <w:noProof/>
              <w:lang w:eastAsia="en-GB"/>
            </w:rPr>
          </w:pPr>
          <w:hyperlink w:anchor="_Toc227852376" w:history="1">
            <w:r w:rsidRPr="0022503B">
              <w:rPr>
                <w:rStyle w:val="Hyperlink"/>
                <w:noProof/>
              </w:rPr>
              <w:t>3.6.</w:t>
            </w:r>
            <w:r>
              <w:rPr>
                <w:rFonts w:eastAsiaTheme="minorEastAsia"/>
                <w:noProof/>
                <w:lang w:eastAsia="en-GB"/>
              </w:rPr>
              <w:tab/>
            </w:r>
            <w:r w:rsidRPr="0022503B">
              <w:rPr>
                <w:rStyle w:val="Hyperlink"/>
                <w:noProof/>
              </w:rPr>
              <w:t>Limitations</w:t>
            </w:r>
            <w:r>
              <w:rPr>
                <w:noProof/>
                <w:webHidden/>
              </w:rPr>
              <w:tab/>
            </w:r>
            <w:r>
              <w:rPr>
                <w:noProof/>
                <w:webHidden/>
              </w:rPr>
              <w:fldChar w:fldCharType="begin"/>
            </w:r>
            <w:r>
              <w:rPr>
                <w:noProof/>
                <w:webHidden/>
              </w:rPr>
              <w:instrText xml:space="preserve"> PAGEREF _Toc227852376 \h </w:instrText>
            </w:r>
            <w:r>
              <w:rPr>
                <w:noProof/>
                <w:webHidden/>
              </w:rPr>
            </w:r>
            <w:r>
              <w:rPr>
                <w:noProof/>
                <w:webHidden/>
              </w:rPr>
              <w:fldChar w:fldCharType="separate"/>
            </w:r>
            <w:r>
              <w:rPr>
                <w:noProof/>
                <w:webHidden/>
              </w:rPr>
              <w:t>20</w:t>
            </w:r>
            <w:r>
              <w:rPr>
                <w:noProof/>
                <w:webHidden/>
              </w:rPr>
              <w:fldChar w:fldCharType="end"/>
            </w:r>
          </w:hyperlink>
        </w:p>
        <w:p w14:paraId="28CC5930" w14:textId="38066C90" w:rsidR="005E24A1" w:rsidRDefault="005E24A1">
          <w:pPr>
            <w:pStyle w:val="TOC2"/>
            <w:tabs>
              <w:tab w:val="right" w:leader="dot" w:pos="9016"/>
            </w:tabs>
            <w:rPr>
              <w:rFonts w:eastAsiaTheme="minorEastAsia"/>
              <w:noProof/>
              <w:lang w:eastAsia="en-GB"/>
            </w:rPr>
          </w:pPr>
          <w:hyperlink w:anchor="_Toc227852377" w:history="1">
            <w:r w:rsidRPr="0022503B">
              <w:rPr>
                <w:rStyle w:val="Hyperlink"/>
                <w:noProof/>
              </w:rPr>
              <w:t>3.6 Chapter Summary</w:t>
            </w:r>
            <w:r>
              <w:rPr>
                <w:noProof/>
                <w:webHidden/>
              </w:rPr>
              <w:tab/>
            </w:r>
            <w:r>
              <w:rPr>
                <w:noProof/>
                <w:webHidden/>
              </w:rPr>
              <w:fldChar w:fldCharType="begin"/>
            </w:r>
            <w:r>
              <w:rPr>
                <w:noProof/>
                <w:webHidden/>
              </w:rPr>
              <w:instrText xml:space="preserve"> PAGEREF _Toc227852377 \h </w:instrText>
            </w:r>
            <w:r>
              <w:rPr>
                <w:noProof/>
                <w:webHidden/>
              </w:rPr>
            </w:r>
            <w:r>
              <w:rPr>
                <w:noProof/>
                <w:webHidden/>
              </w:rPr>
              <w:fldChar w:fldCharType="separate"/>
            </w:r>
            <w:r>
              <w:rPr>
                <w:noProof/>
                <w:webHidden/>
              </w:rPr>
              <w:t>20</w:t>
            </w:r>
            <w:r>
              <w:rPr>
                <w:noProof/>
                <w:webHidden/>
              </w:rPr>
              <w:fldChar w:fldCharType="end"/>
            </w:r>
          </w:hyperlink>
        </w:p>
        <w:p w14:paraId="42865D5B" w14:textId="62B50012" w:rsidR="005E24A1" w:rsidRDefault="005E24A1">
          <w:pPr>
            <w:pStyle w:val="TOC1"/>
            <w:tabs>
              <w:tab w:val="left" w:pos="480"/>
              <w:tab w:val="right" w:leader="dot" w:pos="9016"/>
            </w:tabs>
            <w:rPr>
              <w:rFonts w:eastAsiaTheme="minorEastAsia"/>
              <w:noProof/>
              <w:lang w:eastAsia="en-GB"/>
            </w:rPr>
          </w:pPr>
          <w:hyperlink w:anchor="_Toc227852378" w:history="1">
            <w:r w:rsidRPr="0022503B">
              <w:rPr>
                <w:rStyle w:val="Hyperlink"/>
                <w:noProof/>
              </w:rPr>
              <w:t>4.</w:t>
            </w:r>
            <w:r>
              <w:rPr>
                <w:rFonts w:eastAsiaTheme="minorEastAsia"/>
                <w:noProof/>
                <w:lang w:eastAsia="en-GB"/>
              </w:rPr>
              <w:tab/>
            </w:r>
            <w:r w:rsidRPr="0022503B">
              <w:rPr>
                <w:rStyle w:val="Hyperlink"/>
                <w:noProof/>
              </w:rPr>
              <w:t>Chapter 4: Results and Discussion</w:t>
            </w:r>
            <w:r>
              <w:rPr>
                <w:noProof/>
                <w:webHidden/>
              </w:rPr>
              <w:tab/>
            </w:r>
            <w:r>
              <w:rPr>
                <w:noProof/>
                <w:webHidden/>
              </w:rPr>
              <w:fldChar w:fldCharType="begin"/>
            </w:r>
            <w:r>
              <w:rPr>
                <w:noProof/>
                <w:webHidden/>
              </w:rPr>
              <w:instrText xml:space="preserve"> PAGEREF _Toc227852378 \h </w:instrText>
            </w:r>
            <w:r>
              <w:rPr>
                <w:noProof/>
                <w:webHidden/>
              </w:rPr>
            </w:r>
            <w:r>
              <w:rPr>
                <w:noProof/>
                <w:webHidden/>
              </w:rPr>
              <w:fldChar w:fldCharType="separate"/>
            </w:r>
            <w:r>
              <w:rPr>
                <w:noProof/>
                <w:webHidden/>
              </w:rPr>
              <w:t>21</w:t>
            </w:r>
            <w:r>
              <w:rPr>
                <w:noProof/>
                <w:webHidden/>
              </w:rPr>
              <w:fldChar w:fldCharType="end"/>
            </w:r>
          </w:hyperlink>
        </w:p>
        <w:p w14:paraId="37B83A82" w14:textId="60DF88D0" w:rsidR="005E24A1" w:rsidRDefault="005E24A1">
          <w:pPr>
            <w:pStyle w:val="TOC2"/>
            <w:tabs>
              <w:tab w:val="left" w:pos="960"/>
              <w:tab w:val="right" w:leader="dot" w:pos="9016"/>
            </w:tabs>
            <w:rPr>
              <w:rFonts w:eastAsiaTheme="minorEastAsia"/>
              <w:noProof/>
              <w:lang w:eastAsia="en-GB"/>
            </w:rPr>
          </w:pPr>
          <w:hyperlink w:anchor="_Toc227852379" w:history="1">
            <w:r w:rsidRPr="0022503B">
              <w:rPr>
                <w:rStyle w:val="Hyperlink"/>
                <w:noProof/>
              </w:rPr>
              <w:t>4.1.</w:t>
            </w:r>
            <w:r>
              <w:rPr>
                <w:rFonts w:eastAsiaTheme="minorEastAsia"/>
                <w:noProof/>
                <w:lang w:eastAsia="en-GB"/>
              </w:rPr>
              <w:tab/>
            </w:r>
            <w:r w:rsidRPr="0022503B">
              <w:rPr>
                <w:rStyle w:val="Hyperlink"/>
                <w:noProof/>
              </w:rPr>
              <w:t>Introduction</w:t>
            </w:r>
            <w:r>
              <w:rPr>
                <w:noProof/>
                <w:webHidden/>
              </w:rPr>
              <w:tab/>
            </w:r>
            <w:r>
              <w:rPr>
                <w:noProof/>
                <w:webHidden/>
              </w:rPr>
              <w:fldChar w:fldCharType="begin"/>
            </w:r>
            <w:r>
              <w:rPr>
                <w:noProof/>
                <w:webHidden/>
              </w:rPr>
              <w:instrText xml:space="preserve"> PAGEREF _Toc227852379 \h </w:instrText>
            </w:r>
            <w:r>
              <w:rPr>
                <w:noProof/>
                <w:webHidden/>
              </w:rPr>
            </w:r>
            <w:r>
              <w:rPr>
                <w:noProof/>
                <w:webHidden/>
              </w:rPr>
              <w:fldChar w:fldCharType="separate"/>
            </w:r>
            <w:r>
              <w:rPr>
                <w:noProof/>
                <w:webHidden/>
              </w:rPr>
              <w:t>21</w:t>
            </w:r>
            <w:r>
              <w:rPr>
                <w:noProof/>
                <w:webHidden/>
              </w:rPr>
              <w:fldChar w:fldCharType="end"/>
            </w:r>
          </w:hyperlink>
        </w:p>
        <w:p w14:paraId="31A96DE3" w14:textId="135CE799" w:rsidR="005E24A1" w:rsidRDefault="005E24A1">
          <w:pPr>
            <w:pStyle w:val="TOC2"/>
            <w:tabs>
              <w:tab w:val="left" w:pos="960"/>
              <w:tab w:val="right" w:leader="dot" w:pos="9016"/>
            </w:tabs>
            <w:rPr>
              <w:rFonts w:eastAsiaTheme="minorEastAsia"/>
              <w:noProof/>
              <w:lang w:eastAsia="en-GB"/>
            </w:rPr>
          </w:pPr>
          <w:hyperlink w:anchor="_Toc227852380" w:history="1">
            <w:r w:rsidRPr="0022503B">
              <w:rPr>
                <w:rStyle w:val="Hyperlink"/>
                <w:rFonts w:eastAsia="Times New Roman"/>
                <w:noProof/>
                <w:lang w:eastAsia="en-GB"/>
              </w:rPr>
              <w:t>4.2.</w:t>
            </w:r>
            <w:r>
              <w:rPr>
                <w:rFonts w:eastAsiaTheme="minorEastAsia"/>
                <w:noProof/>
                <w:lang w:eastAsia="en-GB"/>
              </w:rPr>
              <w:tab/>
            </w:r>
            <w:r w:rsidRPr="0022503B">
              <w:rPr>
                <w:rStyle w:val="Hyperlink"/>
                <w:rFonts w:eastAsia="Times New Roman"/>
                <w:noProof/>
                <w:lang w:eastAsia="en-GB"/>
              </w:rPr>
              <w:t>Data Extraction Findings: Qualitative Content Analysis</w:t>
            </w:r>
            <w:r>
              <w:rPr>
                <w:noProof/>
                <w:webHidden/>
              </w:rPr>
              <w:tab/>
            </w:r>
            <w:r>
              <w:rPr>
                <w:noProof/>
                <w:webHidden/>
              </w:rPr>
              <w:fldChar w:fldCharType="begin"/>
            </w:r>
            <w:r>
              <w:rPr>
                <w:noProof/>
                <w:webHidden/>
              </w:rPr>
              <w:instrText xml:space="preserve"> PAGEREF _Toc227852380 \h </w:instrText>
            </w:r>
            <w:r>
              <w:rPr>
                <w:noProof/>
                <w:webHidden/>
              </w:rPr>
            </w:r>
            <w:r>
              <w:rPr>
                <w:noProof/>
                <w:webHidden/>
              </w:rPr>
              <w:fldChar w:fldCharType="separate"/>
            </w:r>
            <w:r>
              <w:rPr>
                <w:noProof/>
                <w:webHidden/>
              </w:rPr>
              <w:t>21</w:t>
            </w:r>
            <w:r>
              <w:rPr>
                <w:noProof/>
                <w:webHidden/>
              </w:rPr>
              <w:fldChar w:fldCharType="end"/>
            </w:r>
          </w:hyperlink>
        </w:p>
        <w:p w14:paraId="4BE95D14" w14:textId="6800837A" w:rsidR="005E24A1" w:rsidRDefault="005E24A1">
          <w:pPr>
            <w:pStyle w:val="TOC3"/>
            <w:tabs>
              <w:tab w:val="right" w:leader="dot" w:pos="9016"/>
            </w:tabs>
            <w:rPr>
              <w:rFonts w:eastAsiaTheme="minorEastAsia"/>
              <w:noProof/>
              <w:lang w:eastAsia="en-GB"/>
            </w:rPr>
          </w:pPr>
          <w:hyperlink w:anchor="_Toc227852381" w:history="1">
            <w:r w:rsidRPr="0022503B">
              <w:rPr>
                <w:rStyle w:val="Hyperlink"/>
                <w:noProof/>
              </w:rPr>
              <w:t>Table 1: Data Extraction Summary (Qualitative Content Analysis)</w:t>
            </w:r>
            <w:r>
              <w:rPr>
                <w:noProof/>
                <w:webHidden/>
              </w:rPr>
              <w:tab/>
            </w:r>
            <w:r>
              <w:rPr>
                <w:noProof/>
                <w:webHidden/>
              </w:rPr>
              <w:fldChar w:fldCharType="begin"/>
            </w:r>
            <w:r>
              <w:rPr>
                <w:noProof/>
                <w:webHidden/>
              </w:rPr>
              <w:instrText xml:space="preserve"> PAGEREF _Toc227852381 \h </w:instrText>
            </w:r>
            <w:r>
              <w:rPr>
                <w:noProof/>
                <w:webHidden/>
              </w:rPr>
            </w:r>
            <w:r>
              <w:rPr>
                <w:noProof/>
                <w:webHidden/>
              </w:rPr>
              <w:fldChar w:fldCharType="separate"/>
            </w:r>
            <w:r>
              <w:rPr>
                <w:noProof/>
                <w:webHidden/>
              </w:rPr>
              <w:t>22</w:t>
            </w:r>
            <w:r>
              <w:rPr>
                <w:noProof/>
                <w:webHidden/>
              </w:rPr>
              <w:fldChar w:fldCharType="end"/>
            </w:r>
          </w:hyperlink>
        </w:p>
        <w:p w14:paraId="52A4AA45" w14:textId="5CD6912F" w:rsidR="005E24A1" w:rsidRDefault="005E24A1">
          <w:pPr>
            <w:pStyle w:val="TOC2"/>
            <w:tabs>
              <w:tab w:val="right" w:leader="dot" w:pos="9016"/>
            </w:tabs>
            <w:rPr>
              <w:rFonts w:eastAsiaTheme="minorEastAsia"/>
              <w:noProof/>
              <w:lang w:eastAsia="en-GB"/>
            </w:rPr>
          </w:pPr>
          <w:hyperlink w:anchor="_Toc227852382" w:history="1">
            <w:r w:rsidRPr="0022503B">
              <w:rPr>
                <w:rStyle w:val="Hyperlink"/>
                <w:noProof/>
              </w:rPr>
              <w:t>4.3 Coding Findings: Grounded Theory Approach</w:t>
            </w:r>
            <w:r>
              <w:rPr>
                <w:noProof/>
                <w:webHidden/>
              </w:rPr>
              <w:tab/>
            </w:r>
            <w:r>
              <w:rPr>
                <w:noProof/>
                <w:webHidden/>
              </w:rPr>
              <w:fldChar w:fldCharType="begin"/>
            </w:r>
            <w:r>
              <w:rPr>
                <w:noProof/>
                <w:webHidden/>
              </w:rPr>
              <w:instrText xml:space="preserve"> PAGEREF _Toc227852382 \h </w:instrText>
            </w:r>
            <w:r>
              <w:rPr>
                <w:noProof/>
                <w:webHidden/>
              </w:rPr>
            </w:r>
            <w:r>
              <w:rPr>
                <w:noProof/>
                <w:webHidden/>
              </w:rPr>
              <w:fldChar w:fldCharType="separate"/>
            </w:r>
            <w:r>
              <w:rPr>
                <w:noProof/>
                <w:webHidden/>
              </w:rPr>
              <w:t>23</w:t>
            </w:r>
            <w:r>
              <w:rPr>
                <w:noProof/>
                <w:webHidden/>
              </w:rPr>
              <w:fldChar w:fldCharType="end"/>
            </w:r>
          </w:hyperlink>
        </w:p>
        <w:p w14:paraId="12250963" w14:textId="62398A81" w:rsidR="005E24A1" w:rsidRDefault="005E24A1">
          <w:pPr>
            <w:pStyle w:val="TOC2"/>
            <w:tabs>
              <w:tab w:val="left" w:pos="960"/>
              <w:tab w:val="right" w:leader="dot" w:pos="9016"/>
            </w:tabs>
            <w:rPr>
              <w:rFonts w:eastAsiaTheme="minorEastAsia"/>
              <w:noProof/>
              <w:lang w:eastAsia="en-GB"/>
            </w:rPr>
          </w:pPr>
          <w:hyperlink w:anchor="_Toc227852384" w:history="1">
            <w:r w:rsidRPr="0022503B">
              <w:rPr>
                <w:rStyle w:val="Hyperlink"/>
                <w:noProof/>
              </w:rPr>
              <w:t>4.4.</w:t>
            </w:r>
            <w:r>
              <w:rPr>
                <w:rFonts w:eastAsiaTheme="minorEastAsia"/>
                <w:noProof/>
                <w:lang w:eastAsia="en-GB"/>
              </w:rPr>
              <w:tab/>
            </w:r>
            <w:r w:rsidRPr="0022503B">
              <w:rPr>
                <w:rStyle w:val="Hyperlink"/>
                <w:noProof/>
              </w:rPr>
              <w:t>Thematic Development and Interpretation</w:t>
            </w:r>
            <w:r>
              <w:rPr>
                <w:noProof/>
                <w:webHidden/>
              </w:rPr>
              <w:tab/>
            </w:r>
            <w:r>
              <w:rPr>
                <w:noProof/>
                <w:webHidden/>
              </w:rPr>
              <w:fldChar w:fldCharType="begin"/>
            </w:r>
            <w:r>
              <w:rPr>
                <w:noProof/>
                <w:webHidden/>
              </w:rPr>
              <w:instrText xml:space="preserve"> PAGEREF _Toc227852384 \h </w:instrText>
            </w:r>
            <w:r>
              <w:rPr>
                <w:noProof/>
                <w:webHidden/>
              </w:rPr>
            </w:r>
            <w:r>
              <w:rPr>
                <w:noProof/>
                <w:webHidden/>
              </w:rPr>
              <w:fldChar w:fldCharType="separate"/>
            </w:r>
            <w:r>
              <w:rPr>
                <w:noProof/>
                <w:webHidden/>
              </w:rPr>
              <w:t>24</w:t>
            </w:r>
            <w:r>
              <w:rPr>
                <w:noProof/>
                <w:webHidden/>
              </w:rPr>
              <w:fldChar w:fldCharType="end"/>
            </w:r>
          </w:hyperlink>
        </w:p>
        <w:p w14:paraId="31E5D928" w14:textId="50B56D48" w:rsidR="005E24A1" w:rsidRDefault="005E24A1">
          <w:pPr>
            <w:pStyle w:val="TOC3"/>
            <w:tabs>
              <w:tab w:val="right" w:leader="dot" w:pos="9016"/>
            </w:tabs>
            <w:rPr>
              <w:rFonts w:eastAsiaTheme="minorEastAsia"/>
              <w:noProof/>
              <w:lang w:eastAsia="en-GB"/>
            </w:rPr>
          </w:pPr>
          <w:hyperlink w:anchor="_Toc227852385" w:history="1">
            <w:r w:rsidRPr="0022503B">
              <w:rPr>
                <w:rStyle w:val="Hyperlink"/>
                <w:noProof/>
              </w:rPr>
              <w:t>Table 2: Thematic Development</w:t>
            </w:r>
            <w:r>
              <w:rPr>
                <w:noProof/>
                <w:webHidden/>
              </w:rPr>
              <w:tab/>
            </w:r>
            <w:r>
              <w:rPr>
                <w:noProof/>
                <w:webHidden/>
              </w:rPr>
              <w:fldChar w:fldCharType="begin"/>
            </w:r>
            <w:r>
              <w:rPr>
                <w:noProof/>
                <w:webHidden/>
              </w:rPr>
              <w:instrText xml:space="preserve"> PAGEREF _Toc227852385 \h </w:instrText>
            </w:r>
            <w:r>
              <w:rPr>
                <w:noProof/>
                <w:webHidden/>
              </w:rPr>
            </w:r>
            <w:r>
              <w:rPr>
                <w:noProof/>
                <w:webHidden/>
              </w:rPr>
              <w:fldChar w:fldCharType="separate"/>
            </w:r>
            <w:r>
              <w:rPr>
                <w:noProof/>
                <w:webHidden/>
              </w:rPr>
              <w:t>25</w:t>
            </w:r>
            <w:r>
              <w:rPr>
                <w:noProof/>
                <w:webHidden/>
              </w:rPr>
              <w:fldChar w:fldCharType="end"/>
            </w:r>
          </w:hyperlink>
        </w:p>
        <w:p w14:paraId="59C8A43A" w14:textId="17AD56E6" w:rsidR="005E24A1" w:rsidRDefault="005E24A1">
          <w:pPr>
            <w:pStyle w:val="TOC2"/>
            <w:tabs>
              <w:tab w:val="left" w:pos="960"/>
              <w:tab w:val="right" w:leader="dot" w:pos="9016"/>
            </w:tabs>
            <w:rPr>
              <w:rFonts w:eastAsiaTheme="minorEastAsia"/>
              <w:noProof/>
              <w:lang w:eastAsia="en-GB"/>
            </w:rPr>
          </w:pPr>
          <w:hyperlink w:anchor="_Toc227852386" w:history="1">
            <w:r w:rsidRPr="0022503B">
              <w:rPr>
                <w:rStyle w:val="Hyperlink"/>
                <w:noProof/>
              </w:rPr>
              <w:t>4.5.</w:t>
            </w:r>
            <w:r>
              <w:rPr>
                <w:rFonts w:eastAsiaTheme="minorEastAsia"/>
                <w:noProof/>
                <w:lang w:eastAsia="en-GB"/>
              </w:rPr>
              <w:tab/>
            </w:r>
            <w:r w:rsidRPr="0022503B">
              <w:rPr>
                <w:rStyle w:val="Hyperlink"/>
                <w:noProof/>
              </w:rPr>
              <w:t>Framework Mapping: Safe and SuRe Analysis</w:t>
            </w:r>
            <w:r>
              <w:rPr>
                <w:noProof/>
                <w:webHidden/>
              </w:rPr>
              <w:tab/>
            </w:r>
            <w:r>
              <w:rPr>
                <w:noProof/>
                <w:webHidden/>
              </w:rPr>
              <w:fldChar w:fldCharType="begin"/>
            </w:r>
            <w:r>
              <w:rPr>
                <w:noProof/>
                <w:webHidden/>
              </w:rPr>
              <w:instrText xml:space="preserve"> PAGEREF _Toc227852386 \h </w:instrText>
            </w:r>
            <w:r>
              <w:rPr>
                <w:noProof/>
                <w:webHidden/>
              </w:rPr>
            </w:r>
            <w:r>
              <w:rPr>
                <w:noProof/>
                <w:webHidden/>
              </w:rPr>
              <w:fldChar w:fldCharType="separate"/>
            </w:r>
            <w:r>
              <w:rPr>
                <w:noProof/>
                <w:webHidden/>
              </w:rPr>
              <w:t>25</w:t>
            </w:r>
            <w:r>
              <w:rPr>
                <w:noProof/>
                <w:webHidden/>
              </w:rPr>
              <w:fldChar w:fldCharType="end"/>
            </w:r>
          </w:hyperlink>
        </w:p>
        <w:p w14:paraId="015136F7" w14:textId="35F26087" w:rsidR="005E24A1" w:rsidRDefault="005E24A1">
          <w:pPr>
            <w:pStyle w:val="TOC2"/>
            <w:tabs>
              <w:tab w:val="left" w:pos="960"/>
              <w:tab w:val="right" w:leader="dot" w:pos="9016"/>
            </w:tabs>
            <w:rPr>
              <w:rFonts w:eastAsiaTheme="minorEastAsia"/>
              <w:noProof/>
              <w:lang w:eastAsia="en-GB"/>
            </w:rPr>
          </w:pPr>
          <w:hyperlink w:anchor="_Toc227852387" w:history="1">
            <w:r w:rsidRPr="0022503B">
              <w:rPr>
                <w:rStyle w:val="Hyperlink"/>
                <w:noProof/>
              </w:rPr>
              <w:t>4.6.</w:t>
            </w:r>
            <w:r>
              <w:rPr>
                <w:rFonts w:eastAsiaTheme="minorEastAsia"/>
                <w:noProof/>
                <w:lang w:eastAsia="en-GB"/>
              </w:rPr>
              <w:tab/>
            </w:r>
            <w:r w:rsidRPr="0022503B">
              <w:rPr>
                <w:rStyle w:val="Hyperlink"/>
                <w:noProof/>
              </w:rPr>
              <w:t>Comparative and Matrix Analysis</w:t>
            </w:r>
            <w:r>
              <w:rPr>
                <w:noProof/>
                <w:webHidden/>
              </w:rPr>
              <w:tab/>
            </w:r>
            <w:r>
              <w:rPr>
                <w:noProof/>
                <w:webHidden/>
              </w:rPr>
              <w:fldChar w:fldCharType="begin"/>
            </w:r>
            <w:r>
              <w:rPr>
                <w:noProof/>
                <w:webHidden/>
              </w:rPr>
              <w:instrText xml:space="preserve"> PAGEREF _Toc227852387 \h </w:instrText>
            </w:r>
            <w:r>
              <w:rPr>
                <w:noProof/>
                <w:webHidden/>
              </w:rPr>
            </w:r>
            <w:r>
              <w:rPr>
                <w:noProof/>
                <w:webHidden/>
              </w:rPr>
              <w:fldChar w:fldCharType="separate"/>
            </w:r>
            <w:r>
              <w:rPr>
                <w:noProof/>
                <w:webHidden/>
              </w:rPr>
              <w:t>26</w:t>
            </w:r>
            <w:r>
              <w:rPr>
                <w:noProof/>
                <w:webHidden/>
              </w:rPr>
              <w:fldChar w:fldCharType="end"/>
            </w:r>
          </w:hyperlink>
        </w:p>
        <w:p w14:paraId="23B658CE" w14:textId="484A76F3" w:rsidR="005E24A1" w:rsidRDefault="005E24A1">
          <w:pPr>
            <w:pStyle w:val="TOC2"/>
            <w:tabs>
              <w:tab w:val="left" w:pos="960"/>
              <w:tab w:val="right" w:leader="dot" w:pos="9016"/>
            </w:tabs>
            <w:rPr>
              <w:rFonts w:eastAsiaTheme="minorEastAsia"/>
              <w:noProof/>
              <w:lang w:eastAsia="en-GB"/>
            </w:rPr>
          </w:pPr>
          <w:hyperlink w:anchor="_Toc227852388" w:history="1">
            <w:r w:rsidRPr="0022503B">
              <w:rPr>
                <w:rStyle w:val="Hyperlink"/>
                <w:noProof/>
              </w:rPr>
              <w:t>4.7.</w:t>
            </w:r>
            <w:r>
              <w:rPr>
                <w:rFonts w:eastAsiaTheme="minorEastAsia"/>
                <w:noProof/>
                <w:lang w:eastAsia="en-GB"/>
              </w:rPr>
              <w:tab/>
            </w:r>
            <w:r w:rsidRPr="0022503B">
              <w:rPr>
                <w:rStyle w:val="Hyperlink"/>
                <w:noProof/>
              </w:rPr>
              <w:t>Integrated Discussion</w:t>
            </w:r>
            <w:r>
              <w:rPr>
                <w:noProof/>
                <w:webHidden/>
              </w:rPr>
              <w:tab/>
            </w:r>
            <w:r>
              <w:rPr>
                <w:noProof/>
                <w:webHidden/>
              </w:rPr>
              <w:fldChar w:fldCharType="begin"/>
            </w:r>
            <w:r>
              <w:rPr>
                <w:noProof/>
                <w:webHidden/>
              </w:rPr>
              <w:instrText xml:space="preserve"> PAGEREF _Toc227852388 \h </w:instrText>
            </w:r>
            <w:r>
              <w:rPr>
                <w:noProof/>
                <w:webHidden/>
              </w:rPr>
            </w:r>
            <w:r>
              <w:rPr>
                <w:noProof/>
                <w:webHidden/>
              </w:rPr>
              <w:fldChar w:fldCharType="separate"/>
            </w:r>
            <w:r>
              <w:rPr>
                <w:noProof/>
                <w:webHidden/>
              </w:rPr>
              <w:t>26</w:t>
            </w:r>
            <w:r>
              <w:rPr>
                <w:noProof/>
                <w:webHidden/>
              </w:rPr>
              <w:fldChar w:fldCharType="end"/>
            </w:r>
          </w:hyperlink>
        </w:p>
        <w:p w14:paraId="25799DB9" w14:textId="12D45CDD" w:rsidR="005E24A1" w:rsidRDefault="005E24A1">
          <w:pPr>
            <w:pStyle w:val="TOC2"/>
            <w:tabs>
              <w:tab w:val="left" w:pos="960"/>
              <w:tab w:val="right" w:leader="dot" w:pos="9016"/>
            </w:tabs>
            <w:rPr>
              <w:rFonts w:eastAsiaTheme="minorEastAsia"/>
              <w:noProof/>
              <w:lang w:eastAsia="en-GB"/>
            </w:rPr>
          </w:pPr>
          <w:hyperlink w:anchor="_Toc227852389" w:history="1">
            <w:r w:rsidRPr="0022503B">
              <w:rPr>
                <w:rStyle w:val="Hyperlink"/>
                <w:noProof/>
              </w:rPr>
              <w:t>4.8.</w:t>
            </w:r>
            <w:r>
              <w:rPr>
                <w:rFonts w:eastAsiaTheme="minorEastAsia"/>
                <w:noProof/>
                <w:lang w:eastAsia="en-GB"/>
              </w:rPr>
              <w:tab/>
            </w:r>
            <w:r w:rsidRPr="0022503B">
              <w:rPr>
                <w:rStyle w:val="Hyperlink"/>
                <w:noProof/>
              </w:rPr>
              <w:t>Applying Insights to Real-World Decision Making</w:t>
            </w:r>
            <w:r>
              <w:rPr>
                <w:noProof/>
                <w:webHidden/>
              </w:rPr>
              <w:tab/>
            </w:r>
            <w:r>
              <w:rPr>
                <w:noProof/>
                <w:webHidden/>
              </w:rPr>
              <w:fldChar w:fldCharType="begin"/>
            </w:r>
            <w:r>
              <w:rPr>
                <w:noProof/>
                <w:webHidden/>
              </w:rPr>
              <w:instrText xml:space="preserve"> PAGEREF _Toc227852389 \h </w:instrText>
            </w:r>
            <w:r>
              <w:rPr>
                <w:noProof/>
                <w:webHidden/>
              </w:rPr>
            </w:r>
            <w:r>
              <w:rPr>
                <w:noProof/>
                <w:webHidden/>
              </w:rPr>
              <w:fldChar w:fldCharType="separate"/>
            </w:r>
            <w:r>
              <w:rPr>
                <w:noProof/>
                <w:webHidden/>
              </w:rPr>
              <w:t>27</w:t>
            </w:r>
            <w:r>
              <w:rPr>
                <w:noProof/>
                <w:webHidden/>
              </w:rPr>
              <w:fldChar w:fldCharType="end"/>
            </w:r>
          </w:hyperlink>
        </w:p>
        <w:p w14:paraId="45A47ABE" w14:textId="7FF28BAD" w:rsidR="005E24A1" w:rsidRDefault="005E24A1">
          <w:pPr>
            <w:pStyle w:val="TOC2"/>
            <w:tabs>
              <w:tab w:val="left" w:pos="960"/>
              <w:tab w:val="right" w:leader="dot" w:pos="9016"/>
            </w:tabs>
            <w:rPr>
              <w:rFonts w:eastAsiaTheme="minorEastAsia"/>
              <w:noProof/>
              <w:lang w:eastAsia="en-GB"/>
            </w:rPr>
          </w:pPr>
          <w:hyperlink w:anchor="_Toc227852390" w:history="1">
            <w:r w:rsidRPr="0022503B">
              <w:rPr>
                <w:rStyle w:val="Hyperlink"/>
                <w:noProof/>
              </w:rPr>
              <w:t>4.9.</w:t>
            </w:r>
            <w:r>
              <w:rPr>
                <w:rFonts w:eastAsiaTheme="minorEastAsia"/>
                <w:noProof/>
                <w:lang w:eastAsia="en-GB"/>
              </w:rPr>
              <w:tab/>
            </w:r>
            <w:r w:rsidRPr="0022503B">
              <w:rPr>
                <w:rStyle w:val="Hyperlink"/>
                <w:noProof/>
              </w:rPr>
              <w:t>Evaluation of Findings</w:t>
            </w:r>
            <w:r>
              <w:rPr>
                <w:noProof/>
                <w:webHidden/>
              </w:rPr>
              <w:tab/>
            </w:r>
            <w:r>
              <w:rPr>
                <w:noProof/>
                <w:webHidden/>
              </w:rPr>
              <w:fldChar w:fldCharType="begin"/>
            </w:r>
            <w:r>
              <w:rPr>
                <w:noProof/>
                <w:webHidden/>
              </w:rPr>
              <w:instrText xml:space="preserve"> PAGEREF _Toc227852390 \h </w:instrText>
            </w:r>
            <w:r>
              <w:rPr>
                <w:noProof/>
                <w:webHidden/>
              </w:rPr>
            </w:r>
            <w:r>
              <w:rPr>
                <w:noProof/>
                <w:webHidden/>
              </w:rPr>
              <w:fldChar w:fldCharType="separate"/>
            </w:r>
            <w:r>
              <w:rPr>
                <w:noProof/>
                <w:webHidden/>
              </w:rPr>
              <w:t>27</w:t>
            </w:r>
            <w:r>
              <w:rPr>
                <w:noProof/>
                <w:webHidden/>
              </w:rPr>
              <w:fldChar w:fldCharType="end"/>
            </w:r>
          </w:hyperlink>
        </w:p>
        <w:p w14:paraId="52059384" w14:textId="79E506AD" w:rsidR="005E24A1" w:rsidRDefault="005E24A1">
          <w:pPr>
            <w:pStyle w:val="TOC2"/>
            <w:tabs>
              <w:tab w:val="left" w:pos="1200"/>
              <w:tab w:val="right" w:leader="dot" w:pos="9016"/>
            </w:tabs>
            <w:rPr>
              <w:rFonts w:eastAsiaTheme="minorEastAsia"/>
              <w:noProof/>
              <w:lang w:eastAsia="en-GB"/>
            </w:rPr>
          </w:pPr>
          <w:hyperlink w:anchor="_Toc227852391" w:history="1">
            <w:r w:rsidRPr="0022503B">
              <w:rPr>
                <w:rStyle w:val="Hyperlink"/>
                <w:noProof/>
              </w:rPr>
              <w:t>4.10.</w:t>
            </w:r>
            <w:r>
              <w:rPr>
                <w:rFonts w:eastAsiaTheme="minorEastAsia"/>
                <w:noProof/>
                <w:lang w:eastAsia="en-GB"/>
              </w:rPr>
              <w:tab/>
            </w:r>
            <w:r w:rsidRPr="0022503B">
              <w:rPr>
                <w:rStyle w:val="Hyperlink"/>
                <w:noProof/>
              </w:rPr>
              <w:t>Limitations of the Analysis</w:t>
            </w:r>
            <w:r>
              <w:rPr>
                <w:noProof/>
                <w:webHidden/>
              </w:rPr>
              <w:tab/>
            </w:r>
            <w:r>
              <w:rPr>
                <w:noProof/>
                <w:webHidden/>
              </w:rPr>
              <w:fldChar w:fldCharType="begin"/>
            </w:r>
            <w:r>
              <w:rPr>
                <w:noProof/>
                <w:webHidden/>
              </w:rPr>
              <w:instrText xml:space="preserve"> PAGEREF _Toc227852391 \h </w:instrText>
            </w:r>
            <w:r>
              <w:rPr>
                <w:noProof/>
                <w:webHidden/>
              </w:rPr>
            </w:r>
            <w:r>
              <w:rPr>
                <w:noProof/>
                <w:webHidden/>
              </w:rPr>
              <w:fldChar w:fldCharType="separate"/>
            </w:r>
            <w:r>
              <w:rPr>
                <w:noProof/>
                <w:webHidden/>
              </w:rPr>
              <w:t>28</w:t>
            </w:r>
            <w:r>
              <w:rPr>
                <w:noProof/>
                <w:webHidden/>
              </w:rPr>
              <w:fldChar w:fldCharType="end"/>
            </w:r>
          </w:hyperlink>
        </w:p>
        <w:p w14:paraId="3AF911DC" w14:textId="7FC0E029" w:rsidR="005E24A1" w:rsidRDefault="005E24A1">
          <w:pPr>
            <w:pStyle w:val="TOC2"/>
            <w:tabs>
              <w:tab w:val="left" w:pos="1200"/>
              <w:tab w:val="right" w:leader="dot" w:pos="9016"/>
            </w:tabs>
            <w:rPr>
              <w:rFonts w:eastAsiaTheme="minorEastAsia"/>
              <w:noProof/>
              <w:lang w:eastAsia="en-GB"/>
            </w:rPr>
          </w:pPr>
          <w:hyperlink w:anchor="_Toc227852392" w:history="1">
            <w:r w:rsidRPr="0022503B">
              <w:rPr>
                <w:rStyle w:val="Hyperlink"/>
                <w:noProof/>
              </w:rPr>
              <w:t>4.11.</w:t>
            </w:r>
            <w:r>
              <w:rPr>
                <w:rFonts w:eastAsiaTheme="minorEastAsia"/>
                <w:noProof/>
                <w:lang w:eastAsia="en-GB"/>
              </w:rPr>
              <w:tab/>
            </w:r>
            <w:r w:rsidRPr="0022503B">
              <w:rPr>
                <w:rStyle w:val="Hyperlink"/>
                <w:noProof/>
              </w:rPr>
              <w:t>Chapter Summary</w:t>
            </w:r>
            <w:r>
              <w:rPr>
                <w:noProof/>
                <w:webHidden/>
              </w:rPr>
              <w:tab/>
            </w:r>
            <w:r>
              <w:rPr>
                <w:noProof/>
                <w:webHidden/>
              </w:rPr>
              <w:fldChar w:fldCharType="begin"/>
            </w:r>
            <w:r>
              <w:rPr>
                <w:noProof/>
                <w:webHidden/>
              </w:rPr>
              <w:instrText xml:space="preserve"> PAGEREF _Toc227852392 \h </w:instrText>
            </w:r>
            <w:r>
              <w:rPr>
                <w:noProof/>
                <w:webHidden/>
              </w:rPr>
            </w:r>
            <w:r>
              <w:rPr>
                <w:noProof/>
                <w:webHidden/>
              </w:rPr>
              <w:fldChar w:fldCharType="separate"/>
            </w:r>
            <w:r>
              <w:rPr>
                <w:noProof/>
                <w:webHidden/>
              </w:rPr>
              <w:t>28</w:t>
            </w:r>
            <w:r>
              <w:rPr>
                <w:noProof/>
                <w:webHidden/>
              </w:rPr>
              <w:fldChar w:fldCharType="end"/>
            </w:r>
          </w:hyperlink>
        </w:p>
        <w:p w14:paraId="002EF5C6" w14:textId="18F1A8D5" w:rsidR="005E24A1" w:rsidRDefault="005E24A1">
          <w:pPr>
            <w:pStyle w:val="TOC1"/>
            <w:tabs>
              <w:tab w:val="left" w:pos="480"/>
              <w:tab w:val="right" w:leader="dot" w:pos="9016"/>
            </w:tabs>
            <w:rPr>
              <w:rFonts w:eastAsiaTheme="minorEastAsia"/>
              <w:noProof/>
              <w:lang w:eastAsia="en-GB"/>
            </w:rPr>
          </w:pPr>
          <w:hyperlink w:anchor="_Toc227852393" w:history="1">
            <w:r w:rsidRPr="0022503B">
              <w:rPr>
                <w:rStyle w:val="Hyperlink"/>
                <w:noProof/>
              </w:rPr>
              <w:t>5.</w:t>
            </w:r>
            <w:r>
              <w:rPr>
                <w:rFonts w:eastAsiaTheme="minorEastAsia"/>
                <w:noProof/>
                <w:lang w:eastAsia="en-GB"/>
              </w:rPr>
              <w:tab/>
            </w:r>
            <w:r w:rsidRPr="0022503B">
              <w:rPr>
                <w:rStyle w:val="Hyperlink"/>
                <w:noProof/>
              </w:rPr>
              <w:t>Chapter 5: Recommendations, Conclusion and Limitations</w:t>
            </w:r>
            <w:r>
              <w:rPr>
                <w:noProof/>
                <w:webHidden/>
              </w:rPr>
              <w:tab/>
            </w:r>
            <w:r>
              <w:rPr>
                <w:noProof/>
                <w:webHidden/>
              </w:rPr>
              <w:fldChar w:fldCharType="begin"/>
            </w:r>
            <w:r>
              <w:rPr>
                <w:noProof/>
                <w:webHidden/>
              </w:rPr>
              <w:instrText xml:space="preserve"> PAGEREF _Toc227852393 \h </w:instrText>
            </w:r>
            <w:r>
              <w:rPr>
                <w:noProof/>
                <w:webHidden/>
              </w:rPr>
            </w:r>
            <w:r>
              <w:rPr>
                <w:noProof/>
                <w:webHidden/>
              </w:rPr>
              <w:fldChar w:fldCharType="separate"/>
            </w:r>
            <w:r>
              <w:rPr>
                <w:noProof/>
                <w:webHidden/>
              </w:rPr>
              <w:t>28</w:t>
            </w:r>
            <w:r>
              <w:rPr>
                <w:noProof/>
                <w:webHidden/>
              </w:rPr>
              <w:fldChar w:fldCharType="end"/>
            </w:r>
          </w:hyperlink>
        </w:p>
        <w:p w14:paraId="24976008" w14:textId="748CE3D6" w:rsidR="005E24A1" w:rsidRDefault="005E24A1">
          <w:pPr>
            <w:pStyle w:val="TOC2"/>
            <w:tabs>
              <w:tab w:val="left" w:pos="960"/>
              <w:tab w:val="right" w:leader="dot" w:pos="9016"/>
            </w:tabs>
            <w:rPr>
              <w:rFonts w:eastAsiaTheme="minorEastAsia"/>
              <w:noProof/>
              <w:lang w:eastAsia="en-GB"/>
            </w:rPr>
          </w:pPr>
          <w:hyperlink w:anchor="_Toc227852394" w:history="1">
            <w:r w:rsidRPr="0022503B">
              <w:rPr>
                <w:rStyle w:val="Hyperlink"/>
                <w:noProof/>
              </w:rPr>
              <w:t>5.1.</w:t>
            </w:r>
            <w:r>
              <w:rPr>
                <w:rFonts w:eastAsiaTheme="minorEastAsia"/>
                <w:noProof/>
                <w:lang w:eastAsia="en-GB"/>
              </w:rPr>
              <w:tab/>
            </w:r>
            <w:r w:rsidRPr="0022503B">
              <w:rPr>
                <w:rStyle w:val="Hyperlink"/>
                <w:noProof/>
              </w:rPr>
              <w:t>Introduction</w:t>
            </w:r>
            <w:r>
              <w:rPr>
                <w:noProof/>
                <w:webHidden/>
              </w:rPr>
              <w:tab/>
            </w:r>
            <w:r>
              <w:rPr>
                <w:noProof/>
                <w:webHidden/>
              </w:rPr>
              <w:fldChar w:fldCharType="begin"/>
            </w:r>
            <w:r>
              <w:rPr>
                <w:noProof/>
                <w:webHidden/>
              </w:rPr>
              <w:instrText xml:space="preserve"> PAGEREF _Toc227852394 \h </w:instrText>
            </w:r>
            <w:r>
              <w:rPr>
                <w:noProof/>
                <w:webHidden/>
              </w:rPr>
            </w:r>
            <w:r>
              <w:rPr>
                <w:noProof/>
                <w:webHidden/>
              </w:rPr>
              <w:fldChar w:fldCharType="separate"/>
            </w:r>
            <w:r>
              <w:rPr>
                <w:noProof/>
                <w:webHidden/>
              </w:rPr>
              <w:t>28</w:t>
            </w:r>
            <w:r>
              <w:rPr>
                <w:noProof/>
                <w:webHidden/>
              </w:rPr>
              <w:fldChar w:fldCharType="end"/>
            </w:r>
          </w:hyperlink>
        </w:p>
        <w:p w14:paraId="5E4BE81A" w14:textId="0A2C8D0D" w:rsidR="005E24A1" w:rsidRDefault="005E24A1">
          <w:pPr>
            <w:pStyle w:val="TOC2"/>
            <w:tabs>
              <w:tab w:val="left" w:pos="960"/>
              <w:tab w:val="right" w:leader="dot" w:pos="9016"/>
            </w:tabs>
            <w:rPr>
              <w:rFonts w:eastAsiaTheme="minorEastAsia"/>
              <w:noProof/>
              <w:lang w:eastAsia="en-GB"/>
            </w:rPr>
          </w:pPr>
          <w:hyperlink w:anchor="_Toc227852395" w:history="1">
            <w:r w:rsidRPr="0022503B">
              <w:rPr>
                <w:rStyle w:val="Hyperlink"/>
                <w:rFonts w:eastAsia="Times New Roman"/>
                <w:noProof/>
                <w:lang w:eastAsia="en-GB"/>
              </w:rPr>
              <w:t>5.2.</w:t>
            </w:r>
            <w:r>
              <w:rPr>
                <w:rFonts w:eastAsiaTheme="minorEastAsia"/>
                <w:noProof/>
                <w:lang w:eastAsia="en-GB"/>
              </w:rPr>
              <w:tab/>
            </w:r>
            <w:r w:rsidRPr="0022503B">
              <w:rPr>
                <w:rStyle w:val="Hyperlink"/>
                <w:rFonts w:eastAsia="Times New Roman"/>
                <w:noProof/>
                <w:lang w:eastAsia="en-GB"/>
              </w:rPr>
              <w:t>Recommendations</w:t>
            </w:r>
            <w:r>
              <w:rPr>
                <w:noProof/>
                <w:webHidden/>
              </w:rPr>
              <w:tab/>
            </w:r>
            <w:r>
              <w:rPr>
                <w:noProof/>
                <w:webHidden/>
              </w:rPr>
              <w:fldChar w:fldCharType="begin"/>
            </w:r>
            <w:r>
              <w:rPr>
                <w:noProof/>
                <w:webHidden/>
              </w:rPr>
              <w:instrText xml:space="preserve"> PAGEREF _Toc227852395 \h </w:instrText>
            </w:r>
            <w:r>
              <w:rPr>
                <w:noProof/>
                <w:webHidden/>
              </w:rPr>
            </w:r>
            <w:r>
              <w:rPr>
                <w:noProof/>
                <w:webHidden/>
              </w:rPr>
              <w:fldChar w:fldCharType="separate"/>
            </w:r>
            <w:r>
              <w:rPr>
                <w:noProof/>
                <w:webHidden/>
              </w:rPr>
              <w:t>29</w:t>
            </w:r>
            <w:r>
              <w:rPr>
                <w:noProof/>
                <w:webHidden/>
              </w:rPr>
              <w:fldChar w:fldCharType="end"/>
            </w:r>
          </w:hyperlink>
        </w:p>
        <w:p w14:paraId="21140377" w14:textId="327CFDEA" w:rsidR="005E24A1" w:rsidRDefault="005E24A1">
          <w:pPr>
            <w:pStyle w:val="TOC3"/>
            <w:tabs>
              <w:tab w:val="right" w:leader="dot" w:pos="9016"/>
            </w:tabs>
            <w:rPr>
              <w:rFonts w:eastAsiaTheme="minorEastAsia"/>
              <w:noProof/>
              <w:lang w:eastAsia="en-GB"/>
            </w:rPr>
          </w:pPr>
          <w:hyperlink w:anchor="_Toc227852396" w:history="1">
            <w:r w:rsidRPr="0022503B">
              <w:rPr>
                <w:rStyle w:val="Hyperlink"/>
                <w:rFonts w:eastAsia="Times New Roman"/>
                <w:noProof/>
                <w:lang w:eastAsia="en-GB"/>
              </w:rPr>
              <w:t>5.2.1 Enhancing Understanding of System Complexity</w:t>
            </w:r>
            <w:r>
              <w:rPr>
                <w:noProof/>
                <w:webHidden/>
              </w:rPr>
              <w:tab/>
            </w:r>
            <w:r>
              <w:rPr>
                <w:noProof/>
                <w:webHidden/>
              </w:rPr>
              <w:fldChar w:fldCharType="begin"/>
            </w:r>
            <w:r>
              <w:rPr>
                <w:noProof/>
                <w:webHidden/>
              </w:rPr>
              <w:instrText xml:space="preserve"> PAGEREF _Toc227852396 \h </w:instrText>
            </w:r>
            <w:r>
              <w:rPr>
                <w:noProof/>
                <w:webHidden/>
              </w:rPr>
            </w:r>
            <w:r>
              <w:rPr>
                <w:noProof/>
                <w:webHidden/>
              </w:rPr>
              <w:fldChar w:fldCharType="separate"/>
            </w:r>
            <w:r>
              <w:rPr>
                <w:noProof/>
                <w:webHidden/>
              </w:rPr>
              <w:t>29</w:t>
            </w:r>
            <w:r>
              <w:rPr>
                <w:noProof/>
                <w:webHidden/>
              </w:rPr>
              <w:fldChar w:fldCharType="end"/>
            </w:r>
          </w:hyperlink>
        </w:p>
        <w:p w14:paraId="17D5B3CA" w14:textId="42578A61" w:rsidR="005E24A1" w:rsidRDefault="005E24A1">
          <w:pPr>
            <w:pStyle w:val="TOC3"/>
            <w:tabs>
              <w:tab w:val="right" w:leader="dot" w:pos="9016"/>
            </w:tabs>
            <w:rPr>
              <w:rFonts w:eastAsiaTheme="minorEastAsia"/>
              <w:noProof/>
              <w:lang w:eastAsia="en-GB"/>
            </w:rPr>
          </w:pPr>
          <w:hyperlink w:anchor="_Toc227852397" w:history="1">
            <w:r w:rsidRPr="0022503B">
              <w:rPr>
                <w:rStyle w:val="Hyperlink"/>
                <w:rFonts w:eastAsia="Times New Roman"/>
                <w:noProof/>
                <w:lang w:eastAsia="en-GB"/>
              </w:rPr>
              <w:t>5.2.2 Embedding Resilience Thinking in Decision-Making</w:t>
            </w:r>
            <w:r>
              <w:rPr>
                <w:noProof/>
                <w:webHidden/>
              </w:rPr>
              <w:tab/>
            </w:r>
            <w:r>
              <w:rPr>
                <w:noProof/>
                <w:webHidden/>
              </w:rPr>
              <w:fldChar w:fldCharType="begin"/>
            </w:r>
            <w:r>
              <w:rPr>
                <w:noProof/>
                <w:webHidden/>
              </w:rPr>
              <w:instrText xml:space="preserve"> PAGEREF _Toc227852397 \h </w:instrText>
            </w:r>
            <w:r>
              <w:rPr>
                <w:noProof/>
                <w:webHidden/>
              </w:rPr>
            </w:r>
            <w:r>
              <w:rPr>
                <w:noProof/>
                <w:webHidden/>
              </w:rPr>
              <w:fldChar w:fldCharType="separate"/>
            </w:r>
            <w:r>
              <w:rPr>
                <w:noProof/>
                <w:webHidden/>
              </w:rPr>
              <w:t>30</w:t>
            </w:r>
            <w:r>
              <w:rPr>
                <w:noProof/>
                <w:webHidden/>
              </w:rPr>
              <w:fldChar w:fldCharType="end"/>
            </w:r>
          </w:hyperlink>
        </w:p>
        <w:p w14:paraId="7C5F11C3" w14:textId="33D63EDE" w:rsidR="005E24A1" w:rsidRDefault="005E24A1">
          <w:pPr>
            <w:pStyle w:val="TOC3"/>
            <w:tabs>
              <w:tab w:val="right" w:leader="dot" w:pos="9016"/>
            </w:tabs>
            <w:rPr>
              <w:rFonts w:eastAsiaTheme="minorEastAsia"/>
              <w:noProof/>
              <w:lang w:eastAsia="en-GB"/>
            </w:rPr>
          </w:pPr>
          <w:hyperlink w:anchor="_Toc227852398" w:history="1">
            <w:r w:rsidRPr="0022503B">
              <w:rPr>
                <w:rStyle w:val="Hyperlink"/>
                <w:rFonts w:eastAsia="Times New Roman"/>
                <w:noProof/>
                <w:lang w:eastAsia="en-GB"/>
              </w:rPr>
              <w:t>5.2.3 Strengthening Demand Management Strategies</w:t>
            </w:r>
            <w:r>
              <w:rPr>
                <w:noProof/>
                <w:webHidden/>
              </w:rPr>
              <w:tab/>
            </w:r>
            <w:r>
              <w:rPr>
                <w:noProof/>
                <w:webHidden/>
              </w:rPr>
              <w:fldChar w:fldCharType="begin"/>
            </w:r>
            <w:r>
              <w:rPr>
                <w:noProof/>
                <w:webHidden/>
              </w:rPr>
              <w:instrText xml:space="preserve"> PAGEREF _Toc227852398 \h </w:instrText>
            </w:r>
            <w:r>
              <w:rPr>
                <w:noProof/>
                <w:webHidden/>
              </w:rPr>
            </w:r>
            <w:r>
              <w:rPr>
                <w:noProof/>
                <w:webHidden/>
              </w:rPr>
              <w:fldChar w:fldCharType="separate"/>
            </w:r>
            <w:r>
              <w:rPr>
                <w:noProof/>
                <w:webHidden/>
              </w:rPr>
              <w:t>30</w:t>
            </w:r>
            <w:r>
              <w:rPr>
                <w:noProof/>
                <w:webHidden/>
              </w:rPr>
              <w:fldChar w:fldCharType="end"/>
            </w:r>
          </w:hyperlink>
        </w:p>
        <w:p w14:paraId="66396DAF" w14:textId="70A52B5E" w:rsidR="005E24A1" w:rsidRDefault="005E24A1">
          <w:pPr>
            <w:pStyle w:val="TOC3"/>
            <w:tabs>
              <w:tab w:val="right" w:leader="dot" w:pos="9016"/>
            </w:tabs>
            <w:rPr>
              <w:rFonts w:eastAsiaTheme="minorEastAsia"/>
              <w:noProof/>
              <w:lang w:eastAsia="en-GB"/>
            </w:rPr>
          </w:pPr>
          <w:hyperlink w:anchor="_Toc227852399" w:history="1">
            <w:r w:rsidRPr="0022503B">
              <w:rPr>
                <w:rStyle w:val="Hyperlink"/>
                <w:rFonts w:eastAsia="Times New Roman"/>
                <w:noProof/>
                <w:lang w:eastAsia="en-GB"/>
              </w:rPr>
              <w:t>5.2.4 Improving Infrastructure and Reducing Leakage</w:t>
            </w:r>
            <w:r>
              <w:rPr>
                <w:noProof/>
                <w:webHidden/>
              </w:rPr>
              <w:tab/>
            </w:r>
            <w:r>
              <w:rPr>
                <w:noProof/>
                <w:webHidden/>
              </w:rPr>
              <w:fldChar w:fldCharType="begin"/>
            </w:r>
            <w:r>
              <w:rPr>
                <w:noProof/>
                <w:webHidden/>
              </w:rPr>
              <w:instrText xml:space="preserve"> PAGEREF _Toc227852399 \h </w:instrText>
            </w:r>
            <w:r>
              <w:rPr>
                <w:noProof/>
                <w:webHidden/>
              </w:rPr>
            </w:r>
            <w:r>
              <w:rPr>
                <w:noProof/>
                <w:webHidden/>
              </w:rPr>
              <w:fldChar w:fldCharType="separate"/>
            </w:r>
            <w:r>
              <w:rPr>
                <w:noProof/>
                <w:webHidden/>
              </w:rPr>
              <w:t>31</w:t>
            </w:r>
            <w:r>
              <w:rPr>
                <w:noProof/>
                <w:webHidden/>
              </w:rPr>
              <w:fldChar w:fldCharType="end"/>
            </w:r>
          </w:hyperlink>
        </w:p>
        <w:p w14:paraId="4431B88D" w14:textId="714CA7E2" w:rsidR="005E24A1" w:rsidRDefault="005E24A1">
          <w:pPr>
            <w:pStyle w:val="TOC3"/>
            <w:tabs>
              <w:tab w:val="right" w:leader="dot" w:pos="9016"/>
            </w:tabs>
            <w:rPr>
              <w:rFonts w:eastAsiaTheme="minorEastAsia"/>
              <w:noProof/>
              <w:lang w:eastAsia="en-GB"/>
            </w:rPr>
          </w:pPr>
          <w:hyperlink w:anchor="_Toc227852400" w:history="1">
            <w:r w:rsidRPr="0022503B">
              <w:rPr>
                <w:rStyle w:val="Hyperlink"/>
                <w:rFonts w:eastAsia="Times New Roman"/>
                <w:noProof/>
                <w:lang w:eastAsia="en-GB"/>
              </w:rPr>
              <w:t>5.2.5 Balancing Environmental Sustainability and Water Supply</w:t>
            </w:r>
            <w:r>
              <w:rPr>
                <w:noProof/>
                <w:webHidden/>
              </w:rPr>
              <w:tab/>
            </w:r>
            <w:r>
              <w:rPr>
                <w:noProof/>
                <w:webHidden/>
              </w:rPr>
              <w:fldChar w:fldCharType="begin"/>
            </w:r>
            <w:r>
              <w:rPr>
                <w:noProof/>
                <w:webHidden/>
              </w:rPr>
              <w:instrText xml:space="preserve"> PAGEREF _Toc227852400 \h </w:instrText>
            </w:r>
            <w:r>
              <w:rPr>
                <w:noProof/>
                <w:webHidden/>
              </w:rPr>
            </w:r>
            <w:r>
              <w:rPr>
                <w:noProof/>
                <w:webHidden/>
              </w:rPr>
              <w:fldChar w:fldCharType="separate"/>
            </w:r>
            <w:r>
              <w:rPr>
                <w:noProof/>
                <w:webHidden/>
              </w:rPr>
              <w:t>31</w:t>
            </w:r>
            <w:r>
              <w:rPr>
                <w:noProof/>
                <w:webHidden/>
              </w:rPr>
              <w:fldChar w:fldCharType="end"/>
            </w:r>
          </w:hyperlink>
        </w:p>
        <w:p w14:paraId="4281DB3B" w14:textId="15A16641" w:rsidR="005E24A1" w:rsidRDefault="005E24A1">
          <w:pPr>
            <w:pStyle w:val="TOC3"/>
            <w:tabs>
              <w:tab w:val="right" w:leader="dot" w:pos="9016"/>
            </w:tabs>
            <w:rPr>
              <w:rFonts w:eastAsiaTheme="minorEastAsia"/>
              <w:noProof/>
              <w:lang w:eastAsia="en-GB"/>
            </w:rPr>
          </w:pPr>
          <w:hyperlink w:anchor="_Toc227852401" w:history="1">
            <w:r w:rsidRPr="0022503B">
              <w:rPr>
                <w:rStyle w:val="Hyperlink"/>
                <w:rFonts w:eastAsia="Times New Roman"/>
                <w:noProof/>
                <w:lang w:eastAsia="en-GB"/>
              </w:rPr>
              <w:t>5.2.6 Enhancing the Use of Data for Decision-Making</w:t>
            </w:r>
            <w:r>
              <w:rPr>
                <w:noProof/>
                <w:webHidden/>
              </w:rPr>
              <w:tab/>
            </w:r>
            <w:r>
              <w:rPr>
                <w:noProof/>
                <w:webHidden/>
              </w:rPr>
              <w:fldChar w:fldCharType="begin"/>
            </w:r>
            <w:r>
              <w:rPr>
                <w:noProof/>
                <w:webHidden/>
              </w:rPr>
              <w:instrText xml:space="preserve"> PAGEREF _Toc227852401 \h </w:instrText>
            </w:r>
            <w:r>
              <w:rPr>
                <w:noProof/>
                <w:webHidden/>
              </w:rPr>
            </w:r>
            <w:r>
              <w:rPr>
                <w:noProof/>
                <w:webHidden/>
              </w:rPr>
              <w:fldChar w:fldCharType="separate"/>
            </w:r>
            <w:r>
              <w:rPr>
                <w:noProof/>
                <w:webHidden/>
              </w:rPr>
              <w:t>32</w:t>
            </w:r>
            <w:r>
              <w:rPr>
                <w:noProof/>
                <w:webHidden/>
              </w:rPr>
              <w:fldChar w:fldCharType="end"/>
            </w:r>
          </w:hyperlink>
        </w:p>
        <w:p w14:paraId="0AC43064" w14:textId="0876DF54" w:rsidR="005E24A1" w:rsidRDefault="005E24A1">
          <w:pPr>
            <w:pStyle w:val="TOC2"/>
            <w:tabs>
              <w:tab w:val="left" w:pos="960"/>
              <w:tab w:val="right" w:leader="dot" w:pos="9016"/>
            </w:tabs>
            <w:rPr>
              <w:rFonts w:eastAsiaTheme="minorEastAsia"/>
              <w:noProof/>
              <w:lang w:eastAsia="en-GB"/>
            </w:rPr>
          </w:pPr>
          <w:hyperlink w:anchor="_Toc227852402" w:history="1">
            <w:r w:rsidRPr="0022503B">
              <w:rPr>
                <w:rStyle w:val="Hyperlink"/>
                <w:rFonts w:eastAsia="Times New Roman"/>
                <w:noProof/>
                <w:lang w:eastAsia="en-GB"/>
              </w:rPr>
              <w:t>5.3.</w:t>
            </w:r>
            <w:r>
              <w:rPr>
                <w:rFonts w:eastAsiaTheme="minorEastAsia"/>
                <w:noProof/>
                <w:lang w:eastAsia="en-GB"/>
              </w:rPr>
              <w:tab/>
            </w:r>
            <w:r w:rsidRPr="0022503B">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_Toc227852402 \h </w:instrText>
            </w:r>
            <w:r>
              <w:rPr>
                <w:noProof/>
                <w:webHidden/>
              </w:rPr>
            </w:r>
            <w:r>
              <w:rPr>
                <w:noProof/>
                <w:webHidden/>
              </w:rPr>
              <w:fldChar w:fldCharType="separate"/>
            </w:r>
            <w:r>
              <w:rPr>
                <w:noProof/>
                <w:webHidden/>
              </w:rPr>
              <w:t>32</w:t>
            </w:r>
            <w:r>
              <w:rPr>
                <w:noProof/>
                <w:webHidden/>
              </w:rPr>
              <w:fldChar w:fldCharType="end"/>
            </w:r>
          </w:hyperlink>
        </w:p>
        <w:p w14:paraId="23812A85" w14:textId="7D41BD2A" w:rsidR="005E24A1" w:rsidRDefault="005E24A1">
          <w:pPr>
            <w:pStyle w:val="TOC2"/>
            <w:tabs>
              <w:tab w:val="left" w:pos="960"/>
              <w:tab w:val="right" w:leader="dot" w:pos="9016"/>
            </w:tabs>
            <w:rPr>
              <w:rFonts w:eastAsiaTheme="minorEastAsia"/>
              <w:noProof/>
              <w:lang w:eastAsia="en-GB"/>
            </w:rPr>
          </w:pPr>
          <w:hyperlink w:anchor="_Toc227852403" w:history="1">
            <w:r w:rsidRPr="0022503B">
              <w:rPr>
                <w:rStyle w:val="Hyperlink"/>
                <w:rFonts w:eastAsia="Times New Roman"/>
                <w:noProof/>
                <w:lang w:eastAsia="en-GB"/>
              </w:rPr>
              <w:t>5.4.</w:t>
            </w:r>
            <w:r>
              <w:rPr>
                <w:rFonts w:eastAsiaTheme="minorEastAsia"/>
                <w:noProof/>
                <w:lang w:eastAsia="en-GB"/>
              </w:rPr>
              <w:tab/>
            </w:r>
            <w:r w:rsidRPr="0022503B">
              <w:rPr>
                <w:rStyle w:val="Hyperlink"/>
                <w:rFonts w:eastAsia="Times New Roman"/>
                <w:noProof/>
                <w:lang w:eastAsia="en-GB"/>
              </w:rPr>
              <w:t>Limitations</w:t>
            </w:r>
            <w:r>
              <w:rPr>
                <w:noProof/>
                <w:webHidden/>
              </w:rPr>
              <w:tab/>
            </w:r>
            <w:r>
              <w:rPr>
                <w:noProof/>
                <w:webHidden/>
              </w:rPr>
              <w:fldChar w:fldCharType="begin"/>
            </w:r>
            <w:r>
              <w:rPr>
                <w:noProof/>
                <w:webHidden/>
              </w:rPr>
              <w:instrText xml:space="preserve"> PAGEREF _Toc227852403 \h </w:instrText>
            </w:r>
            <w:r>
              <w:rPr>
                <w:noProof/>
                <w:webHidden/>
              </w:rPr>
            </w:r>
            <w:r>
              <w:rPr>
                <w:noProof/>
                <w:webHidden/>
              </w:rPr>
              <w:fldChar w:fldCharType="separate"/>
            </w:r>
            <w:r>
              <w:rPr>
                <w:noProof/>
                <w:webHidden/>
              </w:rPr>
              <w:t>33</w:t>
            </w:r>
            <w:r>
              <w:rPr>
                <w:noProof/>
                <w:webHidden/>
              </w:rPr>
              <w:fldChar w:fldCharType="end"/>
            </w:r>
          </w:hyperlink>
        </w:p>
        <w:p w14:paraId="2D490104" w14:textId="34630DDB" w:rsidR="005E24A1" w:rsidRDefault="005E24A1">
          <w:pPr>
            <w:pStyle w:val="TOC2"/>
            <w:tabs>
              <w:tab w:val="left" w:pos="960"/>
              <w:tab w:val="right" w:leader="dot" w:pos="9016"/>
            </w:tabs>
            <w:rPr>
              <w:rFonts w:eastAsiaTheme="minorEastAsia"/>
              <w:noProof/>
              <w:lang w:eastAsia="en-GB"/>
            </w:rPr>
          </w:pPr>
          <w:hyperlink w:anchor="_Toc227852404" w:history="1">
            <w:r w:rsidRPr="0022503B">
              <w:rPr>
                <w:rStyle w:val="Hyperlink"/>
                <w:rFonts w:eastAsia="Times New Roman"/>
                <w:noProof/>
                <w:kern w:val="0"/>
                <w:lang w:eastAsia="en-GB"/>
                <w14:ligatures w14:val="none"/>
              </w:rPr>
              <w:t>5.5.</w:t>
            </w:r>
            <w:r>
              <w:rPr>
                <w:rFonts w:eastAsiaTheme="minorEastAsia"/>
                <w:noProof/>
                <w:lang w:eastAsia="en-GB"/>
              </w:rPr>
              <w:tab/>
            </w:r>
            <w:r w:rsidRPr="0022503B">
              <w:rPr>
                <w:rStyle w:val="Hyperlink"/>
                <w:noProof/>
              </w:rPr>
              <w:t>Chapter Summary</w:t>
            </w:r>
            <w:r>
              <w:rPr>
                <w:noProof/>
                <w:webHidden/>
              </w:rPr>
              <w:tab/>
            </w:r>
            <w:r>
              <w:rPr>
                <w:noProof/>
                <w:webHidden/>
              </w:rPr>
              <w:fldChar w:fldCharType="begin"/>
            </w:r>
            <w:r>
              <w:rPr>
                <w:noProof/>
                <w:webHidden/>
              </w:rPr>
              <w:instrText xml:space="preserve"> PAGEREF _Toc227852404 \h </w:instrText>
            </w:r>
            <w:r>
              <w:rPr>
                <w:noProof/>
                <w:webHidden/>
              </w:rPr>
            </w:r>
            <w:r>
              <w:rPr>
                <w:noProof/>
                <w:webHidden/>
              </w:rPr>
              <w:fldChar w:fldCharType="separate"/>
            </w:r>
            <w:r>
              <w:rPr>
                <w:noProof/>
                <w:webHidden/>
              </w:rPr>
              <w:t>34</w:t>
            </w:r>
            <w:r>
              <w:rPr>
                <w:noProof/>
                <w:webHidden/>
              </w:rPr>
              <w:fldChar w:fldCharType="end"/>
            </w:r>
          </w:hyperlink>
        </w:p>
        <w:p w14:paraId="64B8C1FB" w14:textId="3337BF7C" w:rsidR="005E24A1" w:rsidRDefault="005E24A1">
          <w:pPr>
            <w:pStyle w:val="TOC1"/>
            <w:tabs>
              <w:tab w:val="right" w:leader="dot" w:pos="9016"/>
            </w:tabs>
            <w:rPr>
              <w:rFonts w:eastAsiaTheme="minorEastAsia"/>
              <w:noProof/>
              <w:lang w:eastAsia="en-GB"/>
            </w:rPr>
          </w:pPr>
          <w:hyperlink w:anchor="_Toc227852405" w:history="1">
            <w:r w:rsidRPr="0022503B">
              <w:rPr>
                <w:rStyle w:val="Hyperlink"/>
                <w:noProof/>
              </w:rPr>
              <w:t>References</w:t>
            </w:r>
            <w:r>
              <w:rPr>
                <w:noProof/>
                <w:webHidden/>
              </w:rPr>
              <w:tab/>
            </w:r>
            <w:r>
              <w:rPr>
                <w:noProof/>
                <w:webHidden/>
              </w:rPr>
              <w:fldChar w:fldCharType="begin"/>
            </w:r>
            <w:r>
              <w:rPr>
                <w:noProof/>
                <w:webHidden/>
              </w:rPr>
              <w:instrText xml:space="preserve"> PAGEREF _Toc227852405 \h </w:instrText>
            </w:r>
            <w:r>
              <w:rPr>
                <w:noProof/>
                <w:webHidden/>
              </w:rPr>
            </w:r>
            <w:r>
              <w:rPr>
                <w:noProof/>
                <w:webHidden/>
              </w:rPr>
              <w:fldChar w:fldCharType="separate"/>
            </w:r>
            <w:r>
              <w:rPr>
                <w:noProof/>
                <w:webHidden/>
              </w:rPr>
              <w:t>35</w:t>
            </w:r>
            <w:r>
              <w:rPr>
                <w:noProof/>
                <w:webHidden/>
              </w:rPr>
              <w:fldChar w:fldCharType="end"/>
            </w:r>
          </w:hyperlink>
        </w:p>
        <w:p w14:paraId="1EF6979F" w14:textId="7CC1C525" w:rsidR="005E24A1" w:rsidRDefault="005E24A1">
          <w:pPr>
            <w:pStyle w:val="TOC1"/>
            <w:tabs>
              <w:tab w:val="right" w:leader="dot" w:pos="9016"/>
            </w:tabs>
            <w:rPr>
              <w:rFonts w:eastAsiaTheme="minorEastAsia"/>
              <w:noProof/>
              <w:lang w:eastAsia="en-GB"/>
            </w:rPr>
          </w:pPr>
          <w:hyperlink w:anchor="_Toc227852406" w:history="1">
            <w:r w:rsidRPr="0022503B">
              <w:rPr>
                <w:rStyle w:val="Hyperlink"/>
                <w:noProof/>
              </w:rPr>
              <w:t>Reflection</w:t>
            </w:r>
            <w:r>
              <w:rPr>
                <w:noProof/>
                <w:webHidden/>
              </w:rPr>
              <w:tab/>
            </w:r>
            <w:r>
              <w:rPr>
                <w:noProof/>
                <w:webHidden/>
              </w:rPr>
              <w:fldChar w:fldCharType="begin"/>
            </w:r>
            <w:r>
              <w:rPr>
                <w:noProof/>
                <w:webHidden/>
              </w:rPr>
              <w:instrText xml:space="preserve"> PAGEREF _Toc227852406 \h </w:instrText>
            </w:r>
            <w:r>
              <w:rPr>
                <w:noProof/>
                <w:webHidden/>
              </w:rPr>
            </w:r>
            <w:r>
              <w:rPr>
                <w:noProof/>
                <w:webHidden/>
              </w:rPr>
              <w:fldChar w:fldCharType="separate"/>
            </w:r>
            <w:r>
              <w:rPr>
                <w:noProof/>
                <w:webHidden/>
              </w:rPr>
              <w:t>39</w:t>
            </w:r>
            <w:r>
              <w:rPr>
                <w:noProof/>
                <w:webHidden/>
              </w:rPr>
              <w:fldChar w:fldCharType="end"/>
            </w:r>
          </w:hyperlink>
        </w:p>
        <w:p w14:paraId="752375A4" w14:textId="307D27A7" w:rsidR="005E24A1" w:rsidRDefault="005E24A1">
          <w:pPr>
            <w:pStyle w:val="TOC1"/>
            <w:tabs>
              <w:tab w:val="right" w:leader="dot" w:pos="9016"/>
            </w:tabs>
            <w:rPr>
              <w:rFonts w:eastAsiaTheme="minorEastAsia"/>
              <w:noProof/>
              <w:lang w:eastAsia="en-GB"/>
            </w:rPr>
          </w:pPr>
          <w:hyperlink w:anchor="_Toc227852407" w:history="1">
            <w:r w:rsidRPr="0022503B">
              <w:rPr>
                <w:rStyle w:val="Hyperlink"/>
                <w:noProof/>
              </w:rPr>
              <w:t>Methodology Poster</w:t>
            </w:r>
            <w:r>
              <w:rPr>
                <w:noProof/>
                <w:webHidden/>
              </w:rPr>
              <w:tab/>
            </w:r>
            <w:r>
              <w:rPr>
                <w:noProof/>
                <w:webHidden/>
              </w:rPr>
              <w:fldChar w:fldCharType="begin"/>
            </w:r>
            <w:r>
              <w:rPr>
                <w:noProof/>
                <w:webHidden/>
              </w:rPr>
              <w:instrText xml:space="preserve"> PAGEREF _Toc227852407 \h </w:instrText>
            </w:r>
            <w:r>
              <w:rPr>
                <w:noProof/>
                <w:webHidden/>
              </w:rPr>
            </w:r>
            <w:r>
              <w:rPr>
                <w:noProof/>
                <w:webHidden/>
              </w:rPr>
              <w:fldChar w:fldCharType="separate"/>
            </w:r>
            <w:r>
              <w:rPr>
                <w:noProof/>
                <w:webHidden/>
              </w:rPr>
              <w:t>41</w:t>
            </w:r>
            <w:r>
              <w:rPr>
                <w:noProof/>
                <w:webHidden/>
              </w:rPr>
              <w:fldChar w:fldCharType="end"/>
            </w:r>
          </w:hyperlink>
        </w:p>
        <w:p w14:paraId="6C650E56" w14:textId="2753F5DC" w:rsidR="005E24A1" w:rsidRDefault="005E24A1">
          <w:pPr>
            <w:pStyle w:val="TOC1"/>
            <w:tabs>
              <w:tab w:val="right" w:leader="dot" w:pos="9016"/>
            </w:tabs>
            <w:rPr>
              <w:rFonts w:eastAsiaTheme="minorEastAsia"/>
              <w:noProof/>
              <w:lang w:eastAsia="en-GB"/>
            </w:rPr>
          </w:pPr>
          <w:hyperlink w:anchor="_Toc227852408" w:history="1">
            <w:r w:rsidRPr="0022503B">
              <w:rPr>
                <w:rStyle w:val="Hyperlink"/>
                <w:noProof/>
              </w:rPr>
              <w:t>Appendices</w:t>
            </w:r>
            <w:r>
              <w:rPr>
                <w:noProof/>
                <w:webHidden/>
              </w:rPr>
              <w:tab/>
            </w:r>
            <w:r>
              <w:rPr>
                <w:noProof/>
                <w:webHidden/>
              </w:rPr>
              <w:fldChar w:fldCharType="begin"/>
            </w:r>
            <w:r>
              <w:rPr>
                <w:noProof/>
                <w:webHidden/>
              </w:rPr>
              <w:instrText xml:space="preserve"> PAGEREF _Toc227852408 \h </w:instrText>
            </w:r>
            <w:r>
              <w:rPr>
                <w:noProof/>
                <w:webHidden/>
              </w:rPr>
            </w:r>
            <w:r>
              <w:rPr>
                <w:noProof/>
                <w:webHidden/>
              </w:rPr>
              <w:fldChar w:fldCharType="separate"/>
            </w:r>
            <w:r>
              <w:rPr>
                <w:noProof/>
                <w:webHidden/>
              </w:rPr>
              <w:t>42</w:t>
            </w:r>
            <w:r>
              <w:rPr>
                <w:noProof/>
                <w:webHidden/>
              </w:rPr>
              <w:fldChar w:fldCharType="end"/>
            </w:r>
          </w:hyperlink>
        </w:p>
        <w:p w14:paraId="5933BB29" w14:textId="7BE3D986" w:rsidR="00D73B09" w:rsidRPr="002F43E6" w:rsidRDefault="00D73B09" w:rsidP="00D44D96">
          <w:pPr>
            <w:spacing w:line="360" w:lineRule="auto"/>
            <w:rPr>
              <w:rFonts w:ascii="Arial" w:hAnsi="Arial" w:cs="Arial"/>
            </w:rPr>
          </w:pPr>
          <w:r w:rsidRPr="00D44D96">
            <w:rPr>
              <w:rFonts w:ascii="Arial" w:hAnsi="Arial" w:cs="Arial"/>
              <w:b/>
              <w:bCs/>
              <w:noProof/>
            </w:rPr>
            <w:fldChar w:fldCharType="end"/>
          </w:r>
        </w:p>
      </w:sdtContent>
    </w:sdt>
    <w:p w14:paraId="30527FA6" w14:textId="77777777" w:rsidR="005E24A1" w:rsidRDefault="005E24A1" w:rsidP="00A401FC">
      <w:pPr>
        <w:spacing w:line="360" w:lineRule="auto"/>
        <w:jc w:val="center"/>
        <w:rPr>
          <w:rFonts w:ascii="Arial" w:hAnsi="Arial" w:cs="Arial"/>
          <w:b/>
          <w:bCs/>
          <w:sz w:val="32"/>
          <w:szCs w:val="32"/>
        </w:rPr>
      </w:pPr>
    </w:p>
    <w:p w14:paraId="28E63D65" w14:textId="77777777" w:rsidR="005E24A1" w:rsidRDefault="005E24A1" w:rsidP="00A401FC">
      <w:pPr>
        <w:spacing w:line="360" w:lineRule="auto"/>
        <w:jc w:val="center"/>
        <w:rPr>
          <w:rFonts w:ascii="Arial" w:hAnsi="Arial" w:cs="Arial"/>
          <w:b/>
          <w:bCs/>
          <w:sz w:val="32"/>
          <w:szCs w:val="32"/>
        </w:rPr>
      </w:pPr>
    </w:p>
    <w:p w14:paraId="32A010D3" w14:textId="77777777" w:rsidR="005E24A1" w:rsidRDefault="005E24A1" w:rsidP="00A401FC">
      <w:pPr>
        <w:spacing w:line="360" w:lineRule="auto"/>
        <w:jc w:val="center"/>
        <w:rPr>
          <w:rFonts w:ascii="Arial" w:hAnsi="Arial" w:cs="Arial"/>
          <w:b/>
          <w:bCs/>
          <w:sz w:val="32"/>
          <w:szCs w:val="32"/>
        </w:rPr>
      </w:pPr>
    </w:p>
    <w:p w14:paraId="7079D119" w14:textId="77777777" w:rsidR="005E24A1" w:rsidRDefault="005E24A1" w:rsidP="00A401FC">
      <w:pPr>
        <w:spacing w:line="360" w:lineRule="auto"/>
        <w:jc w:val="center"/>
        <w:rPr>
          <w:rFonts w:ascii="Arial" w:hAnsi="Arial" w:cs="Arial"/>
          <w:b/>
          <w:bCs/>
          <w:sz w:val="32"/>
          <w:szCs w:val="32"/>
        </w:rPr>
      </w:pPr>
    </w:p>
    <w:p w14:paraId="16FE265C" w14:textId="77777777" w:rsidR="005E24A1" w:rsidRDefault="005E24A1" w:rsidP="00A401FC">
      <w:pPr>
        <w:spacing w:line="360" w:lineRule="auto"/>
        <w:jc w:val="center"/>
        <w:rPr>
          <w:rFonts w:ascii="Arial" w:hAnsi="Arial" w:cs="Arial"/>
          <w:b/>
          <w:bCs/>
          <w:sz w:val="32"/>
          <w:szCs w:val="32"/>
        </w:rPr>
      </w:pPr>
    </w:p>
    <w:p w14:paraId="6E84EC0E" w14:textId="77777777" w:rsidR="005E24A1" w:rsidRDefault="005E24A1" w:rsidP="00A401FC">
      <w:pPr>
        <w:spacing w:line="360" w:lineRule="auto"/>
        <w:jc w:val="center"/>
        <w:rPr>
          <w:rFonts w:ascii="Arial" w:hAnsi="Arial" w:cs="Arial"/>
          <w:b/>
          <w:bCs/>
          <w:sz w:val="32"/>
          <w:szCs w:val="32"/>
        </w:rPr>
      </w:pPr>
    </w:p>
    <w:p w14:paraId="2A75E31C" w14:textId="77777777" w:rsidR="005E24A1" w:rsidRDefault="005E24A1" w:rsidP="00A401FC">
      <w:pPr>
        <w:spacing w:line="360" w:lineRule="auto"/>
        <w:jc w:val="center"/>
        <w:rPr>
          <w:rFonts w:ascii="Arial" w:hAnsi="Arial" w:cs="Arial"/>
          <w:b/>
          <w:bCs/>
          <w:sz w:val="32"/>
          <w:szCs w:val="32"/>
        </w:rPr>
      </w:pPr>
    </w:p>
    <w:p w14:paraId="3374E40A" w14:textId="77777777" w:rsidR="005E24A1" w:rsidRDefault="005E24A1" w:rsidP="00A401FC">
      <w:pPr>
        <w:spacing w:line="360" w:lineRule="auto"/>
        <w:jc w:val="center"/>
        <w:rPr>
          <w:rFonts w:ascii="Arial" w:hAnsi="Arial" w:cs="Arial"/>
          <w:b/>
          <w:bCs/>
          <w:sz w:val="32"/>
          <w:szCs w:val="32"/>
        </w:rPr>
      </w:pPr>
    </w:p>
    <w:p w14:paraId="5EDD15AE" w14:textId="77777777" w:rsidR="005E24A1" w:rsidRDefault="005E24A1" w:rsidP="00A401FC">
      <w:pPr>
        <w:spacing w:line="360" w:lineRule="auto"/>
        <w:jc w:val="center"/>
        <w:rPr>
          <w:rFonts w:ascii="Arial" w:hAnsi="Arial" w:cs="Arial"/>
          <w:b/>
          <w:bCs/>
          <w:sz w:val="32"/>
          <w:szCs w:val="32"/>
        </w:rPr>
      </w:pPr>
    </w:p>
    <w:p w14:paraId="2162B8C6" w14:textId="77777777" w:rsidR="005E24A1" w:rsidRDefault="005E24A1" w:rsidP="00A401FC">
      <w:pPr>
        <w:spacing w:line="360" w:lineRule="auto"/>
        <w:jc w:val="center"/>
        <w:rPr>
          <w:rFonts w:ascii="Arial" w:hAnsi="Arial" w:cs="Arial"/>
          <w:b/>
          <w:bCs/>
          <w:sz w:val="32"/>
          <w:szCs w:val="32"/>
        </w:rPr>
      </w:pPr>
    </w:p>
    <w:p w14:paraId="244B9E93" w14:textId="77777777" w:rsidR="005E24A1" w:rsidRDefault="005E24A1" w:rsidP="00A401FC">
      <w:pPr>
        <w:spacing w:line="360" w:lineRule="auto"/>
        <w:jc w:val="center"/>
        <w:rPr>
          <w:rFonts w:ascii="Arial" w:hAnsi="Arial" w:cs="Arial"/>
          <w:b/>
          <w:bCs/>
          <w:sz w:val="32"/>
          <w:szCs w:val="32"/>
        </w:rPr>
      </w:pPr>
    </w:p>
    <w:p w14:paraId="57D3F6B7" w14:textId="77777777" w:rsidR="005E24A1" w:rsidRDefault="005E24A1" w:rsidP="00A401FC">
      <w:pPr>
        <w:spacing w:line="360" w:lineRule="auto"/>
        <w:jc w:val="center"/>
        <w:rPr>
          <w:rFonts w:ascii="Arial" w:hAnsi="Arial" w:cs="Arial"/>
          <w:b/>
          <w:bCs/>
          <w:sz w:val="32"/>
          <w:szCs w:val="32"/>
        </w:rPr>
      </w:pPr>
    </w:p>
    <w:p w14:paraId="6E76777A" w14:textId="77777777" w:rsidR="005E24A1" w:rsidRDefault="005E24A1" w:rsidP="00A401FC">
      <w:pPr>
        <w:spacing w:line="360" w:lineRule="auto"/>
        <w:jc w:val="center"/>
        <w:rPr>
          <w:rFonts w:ascii="Arial" w:hAnsi="Arial" w:cs="Arial"/>
          <w:b/>
          <w:bCs/>
          <w:sz w:val="32"/>
          <w:szCs w:val="32"/>
        </w:rPr>
      </w:pPr>
    </w:p>
    <w:p w14:paraId="120714B5" w14:textId="77777777" w:rsidR="005E24A1" w:rsidRDefault="005E24A1" w:rsidP="00A401FC">
      <w:pPr>
        <w:spacing w:line="360" w:lineRule="auto"/>
        <w:jc w:val="center"/>
        <w:rPr>
          <w:rFonts w:ascii="Arial" w:hAnsi="Arial" w:cs="Arial"/>
          <w:b/>
          <w:bCs/>
          <w:sz w:val="32"/>
          <w:szCs w:val="32"/>
        </w:rPr>
      </w:pPr>
    </w:p>
    <w:p w14:paraId="321A829C" w14:textId="77777777" w:rsidR="005E24A1" w:rsidRDefault="005E24A1" w:rsidP="00A401FC">
      <w:pPr>
        <w:spacing w:line="360" w:lineRule="auto"/>
        <w:jc w:val="center"/>
        <w:rPr>
          <w:rFonts w:ascii="Arial" w:hAnsi="Arial" w:cs="Arial"/>
          <w:b/>
          <w:bCs/>
          <w:sz w:val="32"/>
          <w:szCs w:val="32"/>
        </w:rPr>
      </w:pPr>
    </w:p>
    <w:p w14:paraId="3FA3EC45" w14:textId="77777777" w:rsidR="005E24A1" w:rsidRDefault="005E24A1" w:rsidP="00A401FC">
      <w:pPr>
        <w:spacing w:line="360" w:lineRule="auto"/>
        <w:jc w:val="center"/>
        <w:rPr>
          <w:rFonts w:ascii="Arial" w:hAnsi="Arial" w:cs="Arial"/>
          <w:b/>
          <w:bCs/>
          <w:sz w:val="32"/>
          <w:szCs w:val="32"/>
        </w:rPr>
      </w:pPr>
    </w:p>
    <w:p w14:paraId="73DA7B64" w14:textId="77777777" w:rsidR="005E24A1" w:rsidRDefault="005E24A1" w:rsidP="00A401FC">
      <w:pPr>
        <w:spacing w:line="360" w:lineRule="auto"/>
        <w:jc w:val="center"/>
        <w:rPr>
          <w:rFonts w:ascii="Arial" w:hAnsi="Arial" w:cs="Arial"/>
          <w:b/>
          <w:bCs/>
          <w:sz w:val="32"/>
          <w:szCs w:val="32"/>
        </w:rPr>
      </w:pPr>
    </w:p>
    <w:p w14:paraId="23133D55" w14:textId="77777777" w:rsidR="005E24A1" w:rsidRDefault="005E24A1" w:rsidP="00A401FC">
      <w:pPr>
        <w:spacing w:line="360" w:lineRule="auto"/>
        <w:jc w:val="center"/>
        <w:rPr>
          <w:rFonts w:ascii="Arial" w:hAnsi="Arial" w:cs="Arial"/>
          <w:b/>
          <w:bCs/>
          <w:sz w:val="32"/>
          <w:szCs w:val="32"/>
        </w:rPr>
      </w:pPr>
    </w:p>
    <w:p w14:paraId="4BD6A9CD" w14:textId="1FBCA504" w:rsidR="00D73B09" w:rsidRDefault="00A401FC" w:rsidP="00A401FC">
      <w:pPr>
        <w:spacing w:line="360" w:lineRule="auto"/>
        <w:jc w:val="center"/>
        <w:rPr>
          <w:rFonts w:ascii="Arial" w:hAnsi="Arial" w:cs="Arial"/>
          <w:b/>
          <w:bCs/>
          <w:sz w:val="32"/>
          <w:szCs w:val="32"/>
        </w:rPr>
      </w:pPr>
      <w:r w:rsidRPr="00A401FC">
        <w:rPr>
          <w:rFonts w:ascii="Arial" w:hAnsi="Arial" w:cs="Arial"/>
          <w:b/>
          <w:bCs/>
          <w:sz w:val="32"/>
          <w:szCs w:val="32"/>
        </w:rPr>
        <w:lastRenderedPageBreak/>
        <w:t xml:space="preserve">Water Management and Resilience: Evaluating Approaches Using the Safe &amp; </w:t>
      </w:r>
      <w:proofErr w:type="spellStart"/>
      <w:r w:rsidRPr="00A401FC">
        <w:rPr>
          <w:rFonts w:ascii="Arial" w:hAnsi="Arial" w:cs="Arial"/>
          <w:b/>
          <w:bCs/>
          <w:sz w:val="32"/>
          <w:szCs w:val="32"/>
        </w:rPr>
        <w:t>SuRe</w:t>
      </w:r>
      <w:proofErr w:type="spellEnd"/>
      <w:r w:rsidRPr="00A401FC">
        <w:rPr>
          <w:rFonts w:ascii="Arial" w:hAnsi="Arial" w:cs="Arial"/>
          <w:b/>
          <w:bCs/>
          <w:sz w:val="32"/>
          <w:szCs w:val="32"/>
        </w:rPr>
        <w:t xml:space="preserve"> Framework</w:t>
      </w:r>
    </w:p>
    <w:p w14:paraId="2EA414F4" w14:textId="77777777" w:rsidR="00A401FC" w:rsidRPr="00A401FC" w:rsidRDefault="00A401FC" w:rsidP="00A401FC">
      <w:pPr>
        <w:spacing w:line="360" w:lineRule="auto"/>
        <w:jc w:val="center"/>
        <w:rPr>
          <w:rFonts w:ascii="Arial" w:hAnsi="Arial" w:cs="Arial"/>
          <w:b/>
          <w:bCs/>
          <w:sz w:val="32"/>
          <w:szCs w:val="32"/>
        </w:rPr>
      </w:pPr>
    </w:p>
    <w:p w14:paraId="0093F6D1" w14:textId="333D258F" w:rsidR="00144185" w:rsidRPr="00D44D96" w:rsidRDefault="00144185" w:rsidP="00D44D96">
      <w:pPr>
        <w:pStyle w:val="Heading1"/>
        <w:numPr>
          <w:ilvl w:val="0"/>
          <w:numId w:val="3"/>
        </w:numPr>
      </w:pPr>
      <w:bookmarkStart w:id="1" w:name="_Toc227852341"/>
      <w:r w:rsidRPr="00D44D96">
        <w:t>Chapter 1: Introduction</w:t>
      </w:r>
      <w:bookmarkEnd w:id="1"/>
    </w:p>
    <w:p w14:paraId="531A2483" w14:textId="77777777" w:rsidR="00C86CDB" w:rsidRPr="00D44D96" w:rsidRDefault="00C86CDB" w:rsidP="00D44D96">
      <w:pPr>
        <w:spacing w:line="360" w:lineRule="auto"/>
        <w:rPr>
          <w:rFonts w:ascii="Arial" w:hAnsi="Arial" w:cs="Arial"/>
          <w:sz w:val="22"/>
          <w:szCs w:val="22"/>
        </w:rPr>
      </w:pPr>
      <w:r w:rsidRPr="00D44D96">
        <w:rPr>
          <w:rFonts w:ascii="Arial" w:hAnsi="Arial" w:cs="Arial"/>
          <w:sz w:val="22"/>
          <w:szCs w:val="22"/>
        </w:rPr>
        <w:t>Affinity Water is the largest water-only company in the United Kingdom, supplying around 937 million litres of drinking water every day to approximately 3.9 million people and thousands of businesses across areas such as Hertfordshire, Essex, Surrey, and London (Affinity Water, 2024e). The region it serves is classed as being under serious water stress, which means that demand for water is high compared to the amount that is naturally available. Around 65% of the company’s water comes from groundwater stored in chalk aquifers, which are sensitive to changes in rainfall and long dry periods (Affinity Water, 2024a). This makes the system more vulnerable to changes in climate.</w:t>
      </w:r>
    </w:p>
    <w:p w14:paraId="2CF7A8AE" w14:textId="77777777" w:rsidR="00C86CDB" w:rsidRPr="00D44D96" w:rsidRDefault="00C86CDB" w:rsidP="00D44D96">
      <w:pPr>
        <w:spacing w:line="360" w:lineRule="auto"/>
        <w:rPr>
          <w:rFonts w:ascii="Arial" w:hAnsi="Arial" w:cs="Arial"/>
          <w:sz w:val="22"/>
          <w:szCs w:val="22"/>
        </w:rPr>
      </w:pPr>
      <w:r w:rsidRPr="00D44D96">
        <w:rPr>
          <w:rFonts w:ascii="Arial" w:hAnsi="Arial" w:cs="Arial"/>
          <w:sz w:val="22"/>
          <w:szCs w:val="22"/>
        </w:rPr>
        <w:t>Climate change is one of the main challenges affecting water supply. In the south of England, summers are expected to become hotter and drier, while rainfall is becoming less predictable (UKCEH, 2025; GOV.UK, 2025a). This reduces the amount of water that can refill groundwater sources. At the same time, warmer weather increases water use, which creates more demand. This leads to a situation where supply is reduced while demand increases.</w:t>
      </w:r>
    </w:p>
    <w:p w14:paraId="340EF50D" w14:textId="77777777" w:rsidR="00C86CDB" w:rsidRPr="00D44D96" w:rsidRDefault="00C86CDB" w:rsidP="00D44D96">
      <w:pPr>
        <w:spacing w:line="360" w:lineRule="auto"/>
        <w:rPr>
          <w:rFonts w:ascii="Arial" w:hAnsi="Arial" w:cs="Arial"/>
          <w:sz w:val="22"/>
          <w:szCs w:val="22"/>
        </w:rPr>
      </w:pPr>
      <w:r w:rsidRPr="00D44D96">
        <w:rPr>
          <w:rFonts w:ascii="Arial" w:hAnsi="Arial" w:cs="Arial"/>
          <w:sz w:val="22"/>
          <w:szCs w:val="22"/>
        </w:rPr>
        <w:t>Population growth adds further pressure to the system. The population in the areas served by Affinity Water is expected to grow by around 15.1% by 2050 (Affinity Water, 2024c). This means more people will rely on the same water resources, increasing overall demand. Even small increases in water use can have a large impact when many people are involved.</w:t>
      </w:r>
    </w:p>
    <w:p w14:paraId="3CDBC565" w14:textId="77777777" w:rsidR="00C86CDB" w:rsidRPr="00D44D96" w:rsidRDefault="00C86CDB" w:rsidP="00D44D96">
      <w:pPr>
        <w:spacing w:line="360" w:lineRule="auto"/>
        <w:rPr>
          <w:rFonts w:ascii="Arial" w:hAnsi="Arial" w:cs="Arial"/>
          <w:sz w:val="22"/>
          <w:szCs w:val="22"/>
        </w:rPr>
      </w:pPr>
      <w:r w:rsidRPr="00D44D96">
        <w:rPr>
          <w:rFonts w:ascii="Arial" w:hAnsi="Arial" w:cs="Arial"/>
          <w:sz w:val="22"/>
          <w:szCs w:val="22"/>
        </w:rPr>
        <w:t>Environmental regulations also affect how water is managed. Water companies are required to reduce abstraction from natural sources, especially in sensitive areas such as chalk streams (Lapworth et al., 2021). These ecosystems depend on groundwater and need to be protected. While this is important for sustainability, it also reduces the amount of water available for supply.</w:t>
      </w:r>
    </w:p>
    <w:p w14:paraId="1FA12CDB" w14:textId="3EAFAF2B" w:rsidR="00C86CDB" w:rsidRPr="00D44D96" w:rsidRDefault="00C86CDB" w:rsidP="00D44D96">
      <w:pPr>
        <w:spacing w:line="360" w:lineRule="auto"/>
        <w:rPr>
          <w:rFonts w:ascii="Arial" w:hAnsi="Arial" w:cs="Arial"/>
          <w:sz w:val="22"/>
          <w:szCs w:val="22"/>
        </w:rPr>
      </w:pPr>
      <w:r w:rsidRPr="00D44D96">
        <w:rPr>
          <w:rFonts w:ascii="Arial" w:hAnsi="Arial" w:cs="Arial"/>
          <w:sz w:val="22"/>
          <w:szCs w:val="22"/>
        </w:rPr>
        <w:t xml:space="preserve">Water companies have introduced several strategies to deal with these challenges, including reducing leakage, using smart meters, and improving natural environments. These actions help improve efficiency and reduce demand. Even so, many planning decisions are still based on traditional approaches that assume systems behave in a stable and predictable way. </w:t>
      </w:r>
      <w:proofErr w:type="gramStart"/>
      <w:r w:rsidRPr="00D44D96">
        <w:rPr>
          <w:rFonts w:ascii="Arial" w:hAnsi="Arial" w:cs="Arial"/>
          <w:sz w:val="22"/>
          <w:szCs w:val="22"/>
        </w:rPr>
        <w:t>In reality, water</w:t>
      </w:r>
      <w:proofErr w:type="gramEnd"/>
      <w:r w:rsidRPr="00D44D96">
        <w:rPr>
          <w:rFonts w:ascii="Arial" w:hAnsi="Arial" w:cs="Arial"/>
          <w:sz w:val="22"/>
          <w:szCs w:val="22"/>
        </w:rPr>
        <w:t xml:space="preserve"> systems are more complex. They are affected by multiple factors such </w:t>
      </w:r>
      <w:r w:rsidRPr="00D44D96">
        <w:rPr>
          <w:rFonts w:ascii="Arial" w:hAnsi="Arial" w:cs="Arial"/>
          <w:sz w:val="22"/>
          <w:szCs w:val="22"/>
        </w:rPr>
        <w:lastRenderedPageBreak/>
        <w:t>as climate, demand, infrastructure, and environmental limits. These factors are connected, meaning that changes in one area can affect others. For example, drought can reduce groundwater levels, which may increase leakage and require more water to be taken from the system. This can make the situation worse over time.</w:t>
      </w:r>
    </w:p>
    <w:p w14:paraId="05429951" w14:textId="77777777" w:rsidR="00C86CDB" w:rsidRPr="00D44D96" w:rsidRDefault="00C86CDB" w:rsidP="00D44D96">
      <w:pPr>
        <w:spacing w:line="360" w:lineRule="auto"/>
        <w:rPr>
          <w:rFonts w:ascii="Arial" w:hAnsi="Arial" w:cs="Arial"/>
          <w:sz w:val="22"/>
          <w:szCs w:val="22"/>
        </w:rPr>
      </w:pPr>
      <w:r w:rsidRPr="00D44D96">
        <w:rPr>
          <w:rFonts w:ascii="Arial" w:hAnsi="Arial" w:cs="Arial"/>
          <w:sz w:val="22"/>
          <w:szCs w:val="22"/>
        </w:rPr>
        <w:t>Because of this complexity, resilience has become an important concept in water management. Resilience refers to the ability of a system to cope with challenges and continue functioning. This includes dealing with drought, managing demand, and protecting the environment at the same time.</w:t>
      </w:r>
    </w:p>
    <w:p w14:paraId="67005E0A" w14:textId="77777777" w:rsidR="00C86CDB" w:rsidRPr="00D44D96" w:rsidRDefault="00C86CDB" w:rsidP="00D44D96">
      <w:pPr>
        <w:spacing w:line="360" w:lineRule="auto"/>
        <w:rPr>
          <w:rFonts w:ascii="Arial" w:hAnsi="Arial" w:cs="Arial"/>
          <w:sz w:val="22"/>
          <w:szCs w:val="22"/>
        </w:rPr>
      </w:pPr>
      <w:r w:rsidRPr="00D44D96">
        <w:rPr>
          <w:rFonts w:ascii="Arial" w:hAnsi="Arial" w:cs="Arial"/>
          <w:sz w:val="22"/>
          <w:szCs w:val="22"/>
        </w:rPr>
        <w:t xml:space="preserve">This study focuses on understanding how current approaches to water management perform and where they are limited. It also explores how the Safe &amp; </w:t>
      </w:r>
      <w:proofErr w:type="spellStart"/>
      <w:r w:rsidRPr="00D44D96">
        <w:rPr>
          <w:rFonts w:ascii="Arial" w:hAnsi="Arial" w:cs="Arial"/>
          <w:sz w:val="22"/>
          <w:szCs w:val="22"/>
        </w:rPr>
        <w:t>SuRe</w:t>
      </w:r>
      <w:proofErr w:type="spellEnd"/>
      <w:r w:rsidRPr="00D44D96">
        <w:rPr>
          <w:rFonts w:ascii="Arial" w:hAnsi="Arial" w:cs="Arial"/>
          <w:sz w:val="22"/>
          <w:szCs w:val="22"/>
        </w:rPr>
        <w:t xml:space="preserve"> framework can be used to better understand resilience in the context of Affinity Water. Instead of developing a new model, the study focuses on analysing existing research and applying these ideas to a real-world situation.</w:t>
      </w:r>
    </w:p>
    <w:p w14:paraId="6C3630D8" w14:textId="64FE1BFB" w:rsidR="00C86CDB" w:rsidRPr="00D44D96" w:rsidRDefault="00C86CDB" w:rsidP="004227B8">
      <w:pPr>
        <w:pStyle w:val="Heading2"/>
      </w:pPr>
      <w:bookmarkStart w:id="2" w:name="_Toc227852342"/>
      <w:r w:rsidRPr="00D44D96">
        <w:t>Background of the Study</w:t>
      </w:r>
      <w:bookmarkEnd w:id="2"/>
    </w:p>
    <w:p w14:paraId="75FCBE56" w14:textId="77777777" w:rsidR="00C86CDB" w:rsidRPr="00D44D96" w:rsidRDefault="00C86CDB" w:rsidP="00D44D96">
      <w:pPr>
        <w:spacing w:line="360" w:lineRule="auto"/>
        <w:rPr>
          <w:rFonts w:ascii="Arial" w:hAnsi="Arial" w:cs="Arial"/>
          <w:sz w:val="22"/>
          <w:szCs w:val="22"/>
        </w:rPr>
      </w:pPr>
      <w:r w:rsidRPr="00D44D96">
        <w:rPr>
          <w:rFonts w:ascii="Arial" w:hAnsi="Arial" w:cs="Arial"/>
          <w:sz w:val="22"/>
          <w:szCs w:val="22"/>
        </w:rPr>
        <w:t>Water management has become more important in the United Kingdom in recent years because of increasing pressure on water resources. This is mainly caused by climate change, population growth, and environmental concerns. Although the UK is often seen as having regular rainfall, this does not mean water is always available where and when it is needed. In particular, the south and east of England have lower rainfall and higher demand, which creates water stress.</w:t>
      </w:r>
    </w:p>
    <w:p w14:paraId="7C1EE159" w14:textId="77777777" w:rsidR="00C86CDB" w:rsidRPr="00D44D96" w:rsidRDefault="00C86CDB" w:rsidP="00D44D96">
      <w:pPr>
        <w:spacing w:line="360" w:lineRule="auto"/>
        <w:rPr>
          <w:rFonts w:ascii="Arial" w:hAnsi="Arial" w:cs="Arial"/>
          <w:sz w:val="22"/>
          <w:szCs w:val="22"/>
        </w:rPr>
      </w:pPr>
      <w:r w:rsidRPr="00D44D96">
        <w:rPr>
          <w:rFonts w:ascii="Arial" w:hAnsi="Arial" w:cs="Arial"/>
          <w:sz w:val="22"/>
          <w:szCs w:val="22"/>
        </w:rPr>
        <w:t>One of the main challenges in water management is balancing supply and demand. Water supply depends on natural processes such as rainfall and groundwater recharge, which are affected by weather conditions. Demand depends on how people use water in homes, businesses, and other activities. Over time, demand has increased as the population has grown and lifestyles have changed. This makes it harder to manage water resources, especially during dry periods.</w:t>
      </w:r>
    </w:p>
    <w:p w14:paraId="47B81A21" w14:textId="77777777" w:rsidR="00C86CDB" w:rsidRPr="00D44D96" w:rsidRDefault="00C86CDB" w:rsidP="00D44D96">
      <w:pPr>
        <w:spacing w:line="360" w:lineRule="auto"/>
        <w:rPr>
          <w:rFonts w:ascii="Arial" w:hAnsi="Arial" w:cs="Arial"/>
          <w:sz w:val="22"/>
          <w:szCs w:val="22"/>
        </w:rPr>
      </w:pPr>
      <w:r w:rsidRPr="00D44D96">
        <w:rPr>
          <w:rFonts w:ascii="Arial" w:hAnsi="Arial" w:cs="Arial"/>
          <w:sz w:val="22"/>
          <w:szCs w:val="22"/>
        </w:rPr>
        <w:t>Climate change is expected to make this situation more difficult. Summers are likely to become hotter and drier, while rainfall may become less predictable (UKCEH, 2025). This reduces the amount of water that can refill groundwater sources and increases the risk of drought. At the same time, people tend to use more water during hot weather, which increases demand and puts more pressure on the system.</w:t>
      </w:r>
    </w:p>
    <w:p w14:paraId="7CCF3522" w14:textId="77777777" w:rsidR="00C86CDB" w:rsidRPr="00D44D96" w:rsidRDefault="00C86CDB" w:rsidP="00D44D96">
      <w:pPr>
        <w:spacing w:line="360" w:lineRule="auto"/>
        <w:rPr>
          <w:rFonts w:ascii="Arial" w:hAnsi="Arial" w:cs="Arial"/>
          <w:sz w:val="22"/>
          <w:szCs w:val="22"/>
        </w:rPr>
      </w:pPr>
      <w:r w:rsidRPr="00D44D96">
        <w:rPr>
          <w:rFonts w:ascii="Arial" w:hAnsi="Arial" w:cs="Arial"/>
          <w:sz w:val="22"/>
          <w:szCs w:val="22"/>
        </w:rPr>
        <w:t xml:space="preserve">Groundwater is an important source of water, especially in areas served by Affinity Water. Chalk aquifers are widely used, but they behave in complex ways and can be difficult to </w:t>
      </w:r>
      <w:r w:rsidRPr="00D44D96">
        <w:rPr>
          <w:rFonts w:ascii="Arial" w:hAnsi="Arial" w:cs="Arial"/>
          <w:sz w:val="22"/>
          <w:szCs w:val="22"/>
        </w:rPr>
        <w:lastRenderedPageBreak/>
        <w:t>manage (Maurice et al., 2006). Water levels can change quickly under certain conditions, which makes planning more challenging.</w:t>
      </w:r>
    </w:p>
    <w:p w14:paraId="34364EB1" w14:textId="77777777" w:rsidR="00C86CDB" w:rsidRPr="00D44D96" w:rsidRDefault="00C86CDB" w:rsidP="00D44D96">
      <w:pPr>
        <w:spacing w:line="360" w:lineRule="auto"/>
        <w:rPr>
          <w:rFonts w:ascii="Arial" w:hAnsi="Arial" w:cs="Arial"/>
          <w:sz w:val="22"/>
          <w:szCs w:val="22"/>
        </w:rPr>
      </w:pPr>
      <w:r w:rsidRPr="00D44D96">
        <w:rPr>
          <w:rFonts w:ascii="Arial" w:hAnsi="Arial" w:cs="Arial"/>
          <w:sz w:val="22"/>
          <w:szCs w:val="22"/>
        </w:rPr>
        <w:t>There is also increasing focus on protecting the environment. Ecosystems such as chalk streams depend on stable water levels and can be damaged if too much water is taken (Lapworth et al., 2021). Because of this, water companies must reduce abstraction, which limits available supply.</w:t>
      </w:r>
    </w:p>
    <w:p w14:paraId="6760972B" w14:textId="4FD9E66C" w:rsidR="00690540" w:rsidRPr="00D44D96" w:rsidRDefault="00C86CDB" w:rsidP="00D44D96">
      <w:pPr>
        <w:spacing w:line="360" w:lineRule="auto"/>
        <w:rPr>
          <w:rFonts w:ascii="Arial" w:hAnsi="Arial" w:cs="Arial"/>
          <w:sz w:val="22"/>
          <w:szCs w:val="22"/>
        </w:rPr>
      </w:pPr>
      <w:r w:rsidRPr="00D44D96">
        <w:rPr>
          <w:rFonts w:ascii="Arial" w:hAnsi="Arial" w:cs="Arial"/>
          <w:sz w:val="22"/>
          <w:szCs w:val="22"/>
        </w:rPr>
        <w:t xml:space="preserve">These challenges have led to more focus on resilience and sustainability in water management. Resilience is about how well a system can cope with problems, while sustainability focuses on protecting resources for the future. The Safe &amp; </w:t>
      </w:r>
      <w:proofErr w:type="spellStart"/>
      <w:r w:rsidRPr="00D44D96">
        <w:rPr>
          <w:rFonts w:ascii="Arial" w:hAnsi="Arial" w:cs="Arial"/>
          <w:sz w:val="22"/>
          <w:szCs w:val="22"/>
        </w:rPr>
        <w:t>SuRe</w:t>
      </w:r>
      <w:proofErr w:type="spellEnd"/>
      <w:r w:rsidRPr="00D44D96">
        <w:rPr>
          <w:rFonts w:ascii="Arial" w:hAnsi="Arial" w:cs="Arial"/>
          <w:sz w:val="22"/>
          <w:szCs w:val="22"/>
        </w:rPr>
        <w:t xml:space="preserve"> framework provides a way of thinking about these issues by focusing on safety, reliability, and sustainability (Butler et al., 2014). This study uses these ideas to better understand how water systems can be managed under increasing pressure.</w:t>
      </w:r>
    </w:p>
    <w:p w14:paraId="7F9437C4" w14:textId="7D0C2F25" w:rsidR="00690540" w:rsidRPr="00D44D96" w:rsidRDefault="00690540" w:rsidP="004227B8">
      <w:pPr>
        <w:pStyle w:val="Heading2"/>
      </w:pPr>
      <w:bookmarkStart w:id="3" w:name="_Toc227852343"/>
      <w:r w:rsidRPr="00D44D96">
        <w:t>Aim, Objectives and Research Questions</w:t>
      </w:r>
      <w:bookmarkEnd w:id="3"/>
    </w:p>
    <w:p w14:paraId="742C50A9" w14:textId="77777777" w:rsidR="00690540" w:rsidRPr="00D44D96" w:rsidRDefault="00690540" w:rsidP="00D44D96">
      <w:pPr>
        <w:spacing w:line="360" w:lineRule="auto"/>
        <w:rPr>
          <w:rFonts w:ascii="Arial" w:hAnsi="Arial" w:cs="Arial"/>
          <w:b/>
          <w:bCs/>
          <w:sz w:val="22"/>
          <w:szCs w:val="22"/>
        </w:rPr>
      </w:pPr>
      <w:r w:rsidRPr="00D44D96">
        <w:rPr>
          <w:rFonts w:ascii="Arial" w:hAnsi="Arial" w:cs="Arial"/>
          <w:b/>
          <w:bCs/>
          <w:sz w:val="22"/>
          <w:szCs w:val="22"/>
        </w:rPr>
        <w:t>Aim</w:t>
      </w:r>
    </w:p>
    <w:p w14:paraId="02EB1E4B" w14:textId="77777777" w:rsidR="004C7123" w:rsidRDefault="004C7123" w:rsidP="00D44D96">
      <w:pPr>
        <w:spacing w:line="360" w:lineRule="auto"/>
        <w:rPr>
          <w:rFonts w:ascii="Arial" w:hAnsi="Arial" w:cs="Arial"/>
          <w:sz w:val="22"/>
          <w:szCs w:val="22"/>
        </w:rPr>
      </w:pPr>
      <w:r w:rsidRPr="004C7123">
        <w:rPr>
          <w:rFonts w:ascii="Arial" w:hAnsi="Arial" w:cs="Arial"/>
          <w:sz w:val="22"/>
          <w:szCs w:val="22"/>
        </w:rPr>
        <w:t>The aim of this dissertation is to assess the strengths and limitations of current UK water management approaches and to develop a more realistic and applicable framework for Affinity Water’s future planning.</w:t>
      </w:r>
    </w:p>
    <w:p w14:paraId="66ECCF08" w14:textId="5F66B999" w:rsidR="00690540" w:rsidRPr="00D44D96" w:rsidRDefault="00690540" w:rsidP="00D44D96">
      <w:pPr>
        <w:spacing w:line="360" w:lineRule="auto"/>
        <w:rPr>
          <w:rFonts w:ascii="Arial" w:hAnsi="Arial" w:cs="Arial"/>
          <w:b/>
          <w:bCs/>
          <w:sz w:val="22"/>
          <w:szCs w:val="22"/>
        </w:rPr>
      </w:pPr>
      <w:r w:rsidRPr="00D44D96">
        <w:rPr>
          <w:rFonts w:ascii="Arial" w:hAnsi="Arial" w:cs="Arial"/>
          <w:b/>
          <w:bCs/>
          <w:sz w:val="22"/>
          <w:szCs w:val="22"/>
        </w:rPr>
        <w:t>Objectives</w:t>
      </w:r>
    </w:p>
    <w:p w14:paraId="7BEF9E14" w14:textId="21A3B2CC" w:rsidR="00A5183C" w:rsidRPr="00A5183C" w:rsidRDefault="00A5183C" w:rsidP="00BB37B5">
      <w:pPr>
        <w:pStyle w:val="ListParagraph"/>
        <w:numPr>
          <w:ilvl w:val="0"/>
          <w:numId w:val="11"/>
        </w:numPr>
        <w:spacing w:line="360" w:lineRule="auto"/>
        <w:rPr>
          <w:rFonts w:ascii="Arial" w:hAnsi="Arial" w:cs="Arial"/>
          <w:sz w:val="22"/>
          <w:szCs w:val="22"/>
        </w:rPr>
      </w:pPr>
      <w:r w:rsidRPr="00A5183C">
        <w:rPr>
          <w:rFonts w:ascii="Arial" w:hAnsi="Arial" w:cs="Arial"/>
          <w:sz w:val="22"/>
          <w:szCs w:val="22"/>
        </w:rPr>
        <w:t xml:space="preserve">To review existing research on resilience, sustainability, and water management </w:t>
      </w:r>
      <w:proofErr w:type="gramStart"/>
      <w:r w:rsidRPr="00A5183C">
        <w:rPr>
          <w:rFonts w:ascii="Arial" w:hAnsi="Arial" w:cs="Arial"/>
          <w:sz w:val="22"/>
          <w:szCs w:val="22"/>
        </w:rPr>
        <w:t>in order to</w:t>
      </w:r>
      <w:proofErr w:type="gramEnd"/>
      <w:r w:rsidRPr="00A5183C">
        <w:rPr>
          <w:rFonts w:ascii="Arial" w:hAnsi="Arial" w:cs="Arial"/>
          <w:sz w:val="22"/>
          <w:szCs w:val="22"/>
        </w:rPr>
        <w:t xml:space="preserve"> identify the strengths and limitations of current approaches.</w:t>
      </w:r>
    </w:p>
    <w:p w14:paraId="32906133" w14:textId="6E7DA2E1" w:rsidR="00A5183C" w:rsidRPr="00A5183C" w:rsidRDefault="00A5183C" w:rsidP="00BB37B5">
      <w:pPr>
        <w:pStyle w:val="ListParagraph"/>
        <w:numPr>
          <w:ilvl w:val="0"/>
          <w:numId w:val="11"/>
        </w:numPr>
        <w:spacing w:line="360" w:lineRule="auto"/>
        <w:rPr>
          <w:rFonts w:ascii="Arial" w:hAnsi="Arial" w:cs="Arial"/>
          <w:sz w:val="22"/>
          <w:szCs w:val="22"/>
        </w:rPr>
      </w:pPr>
      <w:r w:rsidRPr="00A5183C">
        <w:rPr>
          <w:rFonts w:ascii="Arial" w:hAnsi="Arial" w:cs="Arial"/>
          <w:sz w:val="22"/>
          <w:szCs w:val="22"/>
        </w:rPr>
        <w:t xml:space="preserve">To analyse how the Safe &amp; </w:t>
      </w:r>
      <w:proofErr w:type="spellStart"/>
      <w:r w:rsidRPr="00A5183C">
        <w:rPr>
          <w:rFonts w:ascii="Arial" w:hAnsi="Arial" w:cs="Arial"/>
          <w:sz w:val="22"/>
          <w:szCs w:val="22"/>
        </w:rPr>
        <w:t>SuRe</w:t>
      </w:r>
      <w:proofErr w:type="spellEnd"/>
      <w:r w:rsidRPr="00A5183C">
        <w:rPr>
          <w:rFonts w:ascii="Arial" w:hAnsi="Arial" w:cs="Arial"/>
          <w:sz w:val="22"/>
          <w:szCs w:val="22"/>
        </w:rPr>
        <w:t xml:space="preserve"> framework can be applied to Affinity Water using secondary data, linking theoretical concepts of resilience to real-world operational challenges.</w:t>
      </w:r>
    </w:p>
    <w:p w14:paraId="12FEE2FF" w14:textId="77777777" w:rsidR="00690540" w:rsidRPr="00D44D96" w:rsidRDefault="00690540" w:rsidP="00D44D96">
      <w:pPr>
        <w:spacing w:line="360" w:lineRule="auto"/>
        <w:rPr>
          <w:rFonts w:ascii="Arial" w:hAnsi="Arial" w:cs="Arial"/>
          <w:b/>
          <w:bCs/>
          <w:sz w:val="22"/>
          <w:szCs w:val="22"/>
        </w:rPr>
      </w:pPr>
      <w:r w:rsidRPr="00D44D96">
        <w:rPr>
          <w:rFonts w:ascii="Arial" w:hAnsi="Arial" w:cs="Arial"/>
          <w:b/>
          <w:bCs/>
          <w:sz w:val="22"/>
          <w:szCs w:val="22"/>
        </w:rPr>
        <w:t>Research Questions</w:t>
      </w:r>
    </w:p>
    <w:p w14:paraId="69A4D169" w14:textId="3B525465" w:rsidR="00485B93" w:rsidRPr="00485B93" w:rsidRDefault="00485B93" w:rsidP="00BB37B5">
      <w:pPr>
        <w:pStyle w:val="NormalWeb"/>
        <w:numPr>
          <w:ilvl w:val="0"/>
          <w:numId w:val="12"/>
        </w:numPr>
        <w:spacing w:line="360" w:lineRule="auto"/>
        <w:rPr>
          <w:rFonts w:ascii="Arial" w:hAnsi="Arial" w:cs="Arial"/>
          <w:color w:val="000000"/>
          <w:sz w:val="22"/>
          <w:szCs w:val="22"/>
        </w:rPr>
      </w:pPr>
      <w:r w:rsidRPr="00485B93">
        <w:rPr>
          <w:rFonts w:ascii="Arial" w:hAnsi="Arial" w:cs="Arial"/>
          <w:color w:val="000000"/>
          <w:sz w:val="22"/>
          <w:szCs w:val="22"/>
        </w:rPr>
        <w:t>What are the strengths and weaknesses of current water management approaches?</w:t>
      </w:r>
    </w:p>
    <w:p w14:paraId="7302A7FF" w14:textId="7384C5AF" w:rsidR="00485B93" w:rsidRPr="00485B93" w:rsidRDefault="00485B93" w:rsidP="00BB37B5">
      <w:pPr>
        <w:pStyle w:val="NormalWeb"/>
        <w:numPr>
          <w:ilvl w:val="0"/>
          <w:numId w:val="12"/>
        </w:numPr>
        <w:spacing w:line="360" w:lineRule="auto"/>
        <w:rPr>
          <w:rFonts w:ascii="Arial" w:hAnsi="Arial" w:cs="Arial"/>
          <w:color w:val="000000"/>
          <w:sz w:val="22"/>
          <w:szCs w:val="22"/>
        </w:rPr>
      </w:pPr>
      <w:r w:rsidRPr="00485B93">
        <w:rPr>
          <w:rFonts w:ascii="Arial" w:hAnsi="Arial" w:cs="Arial"/>
          <w:color w:val="000000"/>
          <w:sz w:val="22"/>
          <w:szCs w:val="22"/>
        </w:rPr>
        <w:t xml:space="preserve">How can the Safe &amp; </w:t>
      </w:r>
      <w:proofErr w:type="spellStart"/>
      <w:r w:rsidRPr="00485B93">
        <w:rPr>
          <w:rFonts w:ascii="Arial" w:hAnsi="Arial" w:cs="Arial"/>
          <w:color w:val="000000"/>
          <w:sz w:val="22"/>
          <w:szCs w:val="22"/>
        </w:rPr>
        <w:t>SuRe</w:t>
      </w:r>
      <w:proofErr w:type="spellEnd"/>
      <w:r w:rsidRPr="00485B93">
        <w:rPr>
          <w:rFonts w:ascii="Arial" w:hAnsi="Arial" w:cs="Arial"/>
          <w:color w:val="000000"/>
          <w:sz w:val="22"/>
          <w:szCs w:val="22"/>
        </w:rPr>
        <w:t xml:space="preserve"> framework improve resilience understanding for Affinity Water?</w:t>
      </w:r>
    </w:p>
    <w:p w14:paraId="6EF07382" w14:textId="65544D91" w:rsidR="00673522" w:rsidRPr="00D44D96" w:rsidRDefault="00673522" w:rsidP="004227B8">
      <w:pPr>
        <w:pStyle w:val="Heading2"/>
      </w:pPr>
      <w:bookmarkStart w:id="4" w:name="_Toc227852344"/>
      <w:r w:rsidRPr="00D44D96">
        <w:t>Significance of the Study</w:t>
      </w:r>
      <w:bookmarkEnd w:id="4"/>
    </w:p>
    <w:p w14:paraId="63C80397" w14:textId="77777777" w:rsidR="00C86CDB" w:rsidRDefault="00C86CDB" w:rsidP="00D44D96">
      <w:pPr>
        <w:spacing w:line="360" w:lineRule="auto"/>
        <w:rPr>
          <w:rFonts w:ascii="Arial" w:hAnsi="Arial" w:cs="Arial"/>
          <w:sz w:val="22"/>
          <w:szCs w:val="22"/>
        </w:rPr>
      </w:pPr>
      <w:r w:rsidRPr="00D44D96">
        <w:rPr>
          <w:rFonts w:ascii="Arial" w:hAnsi="Arial" w:cs="Arial"/>
          <w:sz w:val="22"/>
          <w:szCs w:val="22"/>
        </w:rPr>
        <w:t xml:space="preserve">This study is important because it helps improve understanding of how water management systems behave under complex and changing conditions. By analysing current approaches and applying the Safe &amp; </w:t>
      </w:r>
      <w:proofErr w:type="spellStart"/>
      <w:r w:rsidRPr="00D44D96">
        <w:rPr>
          <w:rFonts w:ascii="Arial" w:hAnsi="Arial" w:cs="Arial"/>
          <w:sz w:val="22"/>
          <w:szCs w:val="22"/>
        </w:rPr>
        <w:t>SuRe</w:t>
      </w:r>
      <w:proofErr w:type="spellEnd"/>
      <w:r w:rsidRPr="00D44D96">
        <w:rPr>
          <w:rFonts w:ascii="Arial" w:hAnsi="Arial" w:cs="Arial"/>
          <w:sz w:val="22"/>
          <w:szCs w:val="22"/>
        </w:rPr>
        <w:t xml:space="preserve"> framework, the research helps link theory with real-world </w:t>
      </w:r>
      <w:r w:rsidRPr="00D44D96">
        <w:rPr>
          <w:rFonts w:ascii="Arial" w:hAnsi="Arial" w:cs="Arial"/>
          <w:sz w:val="22"/>
          <w:szCs w:val="22"/>
        </w:rPr>
        <w:lastRenderedPageBreak/>
        <w:t>practice. The findings can support better decision-making, improve how resilience is understood, and help water companies plan more effectively for future challenges such as climate change and increasing demand.</w:t>
      </w:r>
    </w:p>
    <w:p w14:paraId="51062317" w14:textId="518B516E" w:rsidR="00BB37B5" w:rsidRPr="00B37E67" w:rsidRDefault="00BB37B5" w:rsidP="004227B8">
      <w:pPr>
        <w:pStyle w:val="Heading2"/>
        <w:rPr>
          <w:rFonts w:eastAsia="Times New Roman"/>
          <w:lang w:eastAsia="en-GB"/>
        </w:rPr>
      </w:pPr>
      <w:bookmarkStart w:id="5" w:name="_Toc227852345"/>
      <w:r w:rsidRPr="00B37E67">
        <w:rPr>
          <w:rFonts w:eastAsia="Times New Roman"/>
          <w:lang w:eastAsia="en-GB"/>
        </w:rPr>
        <w:t>Structure of the Dissertation</w:t>
      </w:r>
      <w:bookmarkEnd w:id="5"/>
    </w:p>
    <w:p w14:paraId="737D06CA" w14:textId="77777777" w:rsidR="00BB37B5" w:rsidRPr="00BB37B5" w:rsidRDefault="00BB37B5" w:rsidP="00BB37B5">
      <w:pPr>
        <w:spacing w:before="100" w:beforeAutospacing="1" w:after="100" w:afterAutospacing="1" w:line="360" w:lineRule="auto"/>
        <w:rPr>
          <w:rFonts w:ascii="Arial" w:eastAsia="Times New Roman" w:hAnsi="Arial" w:cs="Arial"/>
          <w:sz w:val="22"/>
          <w:szCs w:val="22"/>
          <w:lang w:eastAsia="en-GB"/>
        </w:rPr>
      </w:pPr>
      <w:r w:rsidRPr="00BB37B5">
        <w:rPr>
          <w:rFonts w:ascii="Arial" w:eastAsia="Times New Roman" w:hAnsi="Arial" w:cs="Arial"/>
          <w:sz w:val="22"/>
          <w:szCs w:val="22"/>
          <w:lang w:eastAsia="en-GB"/>
        </w:rPr>
        <w:t>This dissertation is organised into five chapters, each addressing a key aspect of the research.</w:t>
      </w:r>
    </w:p>
    <w:p w14:paraId="1E7A60A1" w14:textId="77777777" w:rsidR="00BB37B5" w:rsidRPr="00BB37B5" w:rsidRDefault="00BB37B5" w:rsidP="00BB37B5">
      <w:pPr>
        <w:spacing w:before="100" w:beforeAutospacing="1" w:after="100" w:afterAutospacing="1" w:line="360" w:lineRule="auto"/>
        <w:rPr>
          <w:rFonts w:ascii="Arial" w:eastAsia="Times New Roman" w:hAnsi="Arial" w:cs="Arial"/>
          <w:sz w:val="22"/>
          <w:szCs w:val="22"/>
          <w:lang w:eastAsia="en-GB"/>
        </w:rPr>
      </w:pPr>
      <w:r w:rsidRPr="00BB37B5">
        <w:rPr>
          <w:rFonts w:ascii="Arial" w:eastAsia="Times New Roman" w:hAnsi="Arial" w:cs="Arial"/>
          <w:sz w:val="22"/>
          <w:szCs w:val="22"/>
          <w:lang w:eastAsia="en-GB"/>
        </w:rPr>
        <w:t xml:space="preserve">Chapter 1 </w:t>
      </w:r>
      <w:proofErr w:type="gramStart"/>
      <w:r w:rsidRPr="00BB37B5">
        <w:rPr>
          <w:rFonts w:ascii="Arial" w:eastAsia="Times New Roman" w:hAnsi="Arial" w:cs="Arial"/>
          <w:sz w:val="22"/>
          <w:szCs w:val="22"/>
          <w:lang w:eastAsia="en-GB"/>
        </w:rPr>
        <w:t>provides an introduction to</w:t>
      </w:r>
      <w:proofErr w:type="gramEnd"/>
      <w:r w:rsidRPr="00BB37B5">
        <w:rPr>
          <w:rFonts w:ascii="Arial" w:eastAsia="Times New Roman" w:hAnsi="Arial" w:cs="Arial"/>
          <w:sz w:val="22"/>
          <w:szCs w:val="22"/>
          <w:lang w:eastAsia="en-GB"/>
        </w:rPr>
        <w:t xml:space="preserve"> the study, outlining the background context, research aim, objectives, and significance. It also introduces the Safe &amp; </w:t>
      </w:r>
      <w:proofErr w:type="spellStart"/>
      <w:r w:rsidRPr="00BB37B5">
        <w:rPr>
          <w:rFonts w:ascii="Arial" w:eastAsia="Times New Roman" w:hAnsi="Arial" w:cs="Arial"/>
          <w:sz w:val="22"/>
          <w:szCs w:val="22"/>
          <w:lang w:eastAsia="en-GB"/>
        </w:rPr>
        <w:t>SuRe</w:t>
      </w:r>
      <w:proofErr w:type="spellEnd"/>
      <w:r w:rsidRPr="00BB37B5">
        <w:rPr>
          <w:rFonts w:ascii="Arial" w:eastAsia="Times New Roman" w:hAnsi="Arial" w:cs="Arial"/>
          <w:sz w:val="22"/>
          <w:szCs w:val="22"/>
          <w:lang w:eastAsia="en-GB"/>
        </w:rPr>
        <w:t xml:space="preserve"> framework and explains the rationale for selecting Affinity Water as a case study.</w:t>
      </w:r>
    </w:p>
    <w:p w14:paraId="57D9D3E2" w14:textId="77777777" w:rsidR="00BB37B5" w:rsidRPr="00BB37B5" w:rsidRDefault="00BB37B5" w:rsidP="00BB37B5">
      <w:pPr>
        <w:spacing w:before="100" w:beforeAutospacing="1" w:after="100" w:afterAutospacing="1" w:line="360" w:lineRule="auto"/>
        <w:rPr>
          <w:rFonts w:ascii="Arial" w:eastAsia="Times New Roman" w:hAnsi="Arial" w:cs="Arial"/>
          <w:sz w:val="22"/>
          <w:szCs w:val="22"/>
          <w:lang w:eastAsia="en-GB"/>
        </w:rPr>
      </w:pPr>
      <w:r w:rsidRPr="00BB37B5">
        <w:rPr>
          <w:rFonts w:ascii="Arial" w:eastAsia="Times New Roman" w:hAnsi="Arial" w:cs="Arial"/>
          <w:sz w:val="22"/>
          <w:szCs w:val="22"/>
          <w:lang w:eastAsia="en-GB"/>
        </w:rPr>
        <w:t xml:space="preserve">Chapter 2 presents a comprehensive literature review, examining existing research on water management, resilience, and sustainability. It critically evaluates current approaches and explores the theoretical foundations of the Safe &amp; </w:t>
      </w:r>
      <w:proofErr w:type="spellStart"/>
      <w:r w:rsidRPr="00BB37B5">
        <w:rPr>
          <w:rFonts w:ascii="Arial" w:eastAsia="Times New Roman" w:hAnsi="Arial" w:cs="Arial"/>
          <w:sz w:val="22"/>
          <w:szCs w:val="22"/>
          <w:lang w:eastAsia="en-GB"/>
        </w:rPr>
        <w:t>SuRe</w:t>
      </w:r>
      <w:proofErr w:type="spellEnd"/>
      <w:r w:rsidRPr="00BB37B5">
        <w:rPr>
          <w:rFonts w:ascii="Arial" w:eastAsia="Times New Roman" w:hAnsi="Arial" w:cs="Arial"/>
          <w:sz w:val="22"/>
          <w:szCs w:val="22"/>
          <w:lang w:eastAsia="en-GB"/>
        </w:rPr>
        <w:t xml:space="preserve"> framework.</w:t>
      </w:r>
    </w:p>
    <w:p w14:paraId="5AA2654F" w14:textId="77777777" w:rsidR="00BB37B5" w:rsidRPr="00BB37B5" w:rsidRDefault="00BB37B5" w:rsidP="00BB37B5">
      <w:pPr>
        <w:spacing w:before="100" w:beforeAutospacing="1" w:after="100" w:afterAutospacing="1" w:line="360" w:lineRule="auto"/>
        <w:rPr>
          <w:rFonts w:ascii="Arial" w:eastAsia="Times New Roman" w:hAnsi="Arial" w:cs="Arial"/>
          <w:sz w:val="22"/>
          <w:szCs w:val="22"/>
          <w:lang w:eastAsia="en-GB"/>
        </w:rPr>
      </w:pPr>
      <w:r w:rsidRPr="00BB37B5">
        <w:rPr>
          <w:rFonts w:ascii="Arial" w:eastAsia="Times New Roman" w:hAnsi="Arial" w:cs="Arial"/>
          <w:sz w:val="22"/>
          <w:szCs w:val="22"/>
          <w:lang w:eastAsia="en-GB"/>
        </w:rPr>
        <w:t>Chapter 3 outlines the research methodology, explaining the use of secondary data and justifying the choice of a qualitative literature-based approach. It also discusses data sources, analytical methods, and limitations.</w:t>
      </w:r>
    </w:p>
    <w:p w14:paraId="23156A3B" w14:textId="77777777" w:rsidR="00BB37B5" w:rsidRPr="00BB37B5" w:rsidRDefault="00BB37B5" w:rsidP="00BB37B5">
      <w:pPr>
        <w:spacing w:before="100" w:beforeAutospacing="1" w:after="100" w:afterAutospacing="1" w:line="360" w:lineRule="auto"/>
        <w:rPr>
          <w:rFonts w:ascii="Arial" w:eastAsia="Times New Roman" w:hAnsi="Arial" w:cs="Arial"/>
          <w:sz w:val="22"/>
          <w:szCs w:val="22"/>
          <w:lang w:eastAsia="en-GB"/>
        </w:rPr>
      </w:pPr>
      <w:r w:rsidRPr="00BB37B5">
        <w:rPr>
          <w:rFonts w:ascii="Arial" w:eastAsia="Times New Roman" w:hAnsi="Arial" w:cs="Arial"/>
          <w:sz w:val="22"/>
          <w:szCs w:val="22"/>
          <w:lang w:eastAsia="en-GB"/>
        </w:rPr>
        <w:t xml:space="preserve">Chapter 4 Results and Discussion </w:t>
      </w:r>
      <w:proofErr w:type="gramStart"/>
      <w:r w:rsidRPr="00BB37B5">
        <w:rPr>
          <w:rFonts w:ascii="Arial" w:eastAsia="Times New Roman" w:hAnsi="Arial" w:cs="Arial"/>
          <w:sz w:val="22"/>
          <w:szCs w:val="22"/>
          <w:lang w:eastAsia="en-GB"/>
        </w:rPr>
        <w:t>applies</w:t>
      </w:r>
      <w:proofErr w:type="gramEnd"/>
      <w:r w:rsidRPr="00BB37B5">
        <w:rPr>
          <w:rFonts w:ascii="Arial" w:eastAsia="Times New Roman" w:hAnsi="Arial" w:cs="Arial"/>
          <w:sz w:val="22"/>
          <w:szCs w:val="22"/>
          <w:lang w:eastAsia="en-GB"/>
        </w:rPr>
        <w:t xml:space="preserve"> the Safe &amp; </w:t>
      </w:r>
      <w:proofErr w:type="spellStart"/>
      <w:r w:rsidRPr="00BB37B5">
        <w:rPr>
          <w:rFonts w:ascii="Arial" w:eastAsia="Times New Roman" w:hAnsi="Arial" w:cs="Arial"/>
          <w:sz w:val="22"/>
          <w:szCs w:val="22"/>
          <w:lang w:eastAsia="en-GB"/>
        </w:rPr>
        <w:t>SuRe</w:t>
      </w:r>
      <w:proofErr w:type="spellEnd"/>
      <w:r w:rsidRPr="00BB37B5">
        <w:rPr>
          <w:rFonts w:ascii="Arial" w:eastAsia="Times New Roman" w:hAnsi="Arial" w:cs="Arial"/>
          <w:sz w:val="22"/>
          <w:szCs w:val="22"/>
          <w:lang w:eastAsia="en-GB"/>
        </w:rPr>
        <w:t xml:space="preserve"> framework to Affinity Water, analysing its current strategies and performance. This chapter integrates findings from the literature review with real-world data to identify strengths, weaknesses, and opportunities for improvement.</w:t>
      </w:r>
    </w:p>
    <w:p w14:paraId="1A7EFF8C" w14:textId="047924E4" w:rsidR="00BB37B5" w:rsidRPr="008E4A97" w:rsidRDefault="00BB37B5" w:rsidP="008E4A97">
      <w:pPr>
        <w:spacing w:before="100" w:beforeAutospacing="1" w:after="100" w:afterAutospacing="1" w:line="360" w:lineRule="auto"/>
        <w:rPr>
          <w:rFonts w:ascii="Arial" w:eastAsia="Times New Roman" w:hAnsi="Arial" w:cs="Arial"/>
          <w:sz w:val="22"/>
          <w:szCs w:val="22"/>
          <w:lang w:eastAsia="en-GB"/>
        </w:rPr>
      </w:pPr>
      <w:r w:rsidRPr="00BB37B5">
        <w:rPr>
          <w:rFonts w:ascii="Arial" w:eastAsia="Times New Roman" w:hAnsi="Arial" w:cs="Arial"/>
          <w:sz w:val="22"/>
          <w:szCs w:val="22"/>
          <w:lang w:eastAsia="en-GB"/>
        </w:rPr>
        <w:t>Chapter 5 Recommendation, Conclusion and Limitation: the dissertation by summarising key findings, answering the research questions, and providing recommendations for future research and practice.</w:t>
      </w:r>
    </w:p>
    <w:p w14:paraId="151E4AD2" w14:textId="0B145BC8" w:rsidR="00BB37B5" w:rsidRPr="00C5735C" w:rsidRDefault="00BB37B5" w:rsidP="004227B8">
      <w:pPr>
        <w:pStyle w:val="Heading2"/>
        <w:rPr>
          <w:rFonts w:eastAsia="Times New Roman"/>
          <w:lang w:eastAsia="en-GB"/>
        </w:rPr>
      </w:pPr>
      <w:bookmarkStart w:id="6" w:name="_Toc227852346"/>
      <w:r w:rsidRPr="00C5735C">
        <w:rPr>
          <w:rFonts w:eastAsia="Times New Roman"/>
          <w:lang w:eastAsia="en-GB"/>
        </w:rPr>
        <w:t>Chapter</w:t>
      </w:r>
      <w:r>
        <w:rPr>
          <w:rFonts w:eastAsia="Times New Roman"/>
          <w:lang w:eastAsia="en-GB"/>
        </w:rPr>
        <w:t xml:space="preserve"> Summary</w:t>
      </w:r>
      <w:bookmarkEnd w:id="6"/>
    </w:p>
    <w:p w14:paraId="46290D2A" w14:textId="77777777" w:rsidR="00BB37B5" w:rsidRPr="00C5735C" w:rsidRDefault="00BB37B5" w:rsidP="00BB37B5">
      <w:pPr>
        <w:spacing w:before="100" w:beforeAutospacing="1" w:after="100" w:afterAutospacing="1" w:line="360" w:lineRule="auto"/>
        <w:rPr>
          <w:rFonts w:ascii="Arial" w:eastAsia="Times New Roman" w:hAnsi="Arial" w:cs="Arial"/>
          <w:lang w:eastAsia="en-GB"/>
        </w:rPr>
      </w:pPr>
      <w:r w:rsidRPr="00C5735C">
        <w:rPr>
          <w:rFonts w:ascii="Arial" w:eastAsia="Times New Roman" w:hAnsi="Arial" w:cs="Arial"/>
          <w:lang w:eastAsia="en-GB"/>
        </w:rPr>
        <w:t>In summary, this chapter has established the context and rationale for the dissertation by highlighting the increasing importance of water management in the UK. It has shown that climate change, population growth, and regulatory pressures are creating significant challenges for water companies, particularly in water-stressed regions such as the south-east of England. Affinity Water has been identified as a relevant and valuable case study due to its unique operational challenges and strategic importance.</w:t>
      </w:r>
    </w:p>
    <w:p w14:paraId="2FEAEAE9" w14:textId="77777777" w:rsidR="00BB37B5" w:rsidRPr="00C5735C" w:rsidRDefault="00BB37B5" w:rsidP="00BB37B5">
      <w:pPr>
        <w:spacing w:before="100" w:beforeAutospacing="1" w:after="100" w:afterAutospacing="1" w:line="360" w:lineRule="auto"/>
        <w:rPr>
          <w:rFonts w:ascii="Arial" w:eastAsia="Times New Roman" w:hAnsi="Arial" w:cs="Arial"/>
          <w:lang w:eastAsia="en-GB"/>
        </w:rPr>
      </w:pPr>
      <w:r w:rsidRPr="00C5735C">
        <w:rPr>
          <w:rFonts w:ascii="Arial" w:eastAsia="Times New Roman" w:hAnsi="Arial" w:cs="Arial"/>
          <w:lang w:eastAsia="en-GB"/>
        </w:rPr>
        <w:lastRenderedPageBreak/>
        <w:t xml:space="preserve">The chapter has also introduced the Safe &amp; </w:t>
      </w:r>
      <w:proofErr w:type="spellStart"/>
      <w:r w:rsidRPr="00C5735C">
        <w:rPr>
          <w:rFonts w:ascii="Arial" w:eastAsia="Times New Roman" w:hAnsi="Arial" w:cs="Arial"/>
          <w:lang w:eastAsia="en-GB"/>
        </w:rPr>
        <w:t>SuRe</w:t>
      </w:r>
      <w:proofErr w:type="spellEnd"/>
      <w:r w:rsidRPr="00C5735C">
        <w:rPr>
          <w:rFonts w:ascii="Arial" w:eastAsia="Times New Roman" w:hAnsi="Arial" w:cs="Arial"/>
          <w:lang w:eastAsia="en-GB"/>
        </w:rPr>
        <w:t xml:space="preserve"> framework as a comprehensive tool for evaluating water system performance, emphasising its potential to address the limitations of traditional approaches. The research aim, objectives, and questions have been clearly defined, providing a structured foundation for the study.</w:t>
      </w:r>
    </w:p>
    <w:p w14:paraId="6E9B3DDD" w14:textId="3688F66D" w:rsidR="00BB37B5" w:rsidRPr="008E4A97" w:rsidRDefault="00BB37B5" w:rsidP="008E4A97">
      <w:pPr>
        <w:spacing w:before="100" w:beforeAutospacing="1" w:after="100" w:afterAutospacing="1" w:line="360" w:lineRule="auto"/>
        <w:rPr>
          <w:rFonts w:ascii="Arial" w:eastAsia="Times New Roman" w:hAnsi="Arial" w:cs="Arial"/>
          <w:lang w:eastAsia="en-GB"/>
        </w:rPr>
      </w:pPr>
      <w:r w:rsidRPr="00C5735C">
        <w:rPr>
          <w:rFonts w:ascii="Arial" w:eastAsia="Times New Roman" w:hAnsi="Arial" w:cs="Arial"/>
          <w:lang w:eastAsia="en-GB"/>
        </w:rPr>
        <w:t xml:space="preserve">Finally, </w:t>
      </w:r>
      <w:r>
        <w:rPr>
          <w:rFonts w:ascii="Arial" w:eastAsia="Times New Roman" w:hAnsi="Arial" w:cs="Arial"/>
          <w:lang w:eastAsia="en-GB"/>
        </w:rPr>
        <w:t>t</w:t>
      </w:r>
      <w:r w:rsidRPr="00C5735C">
        <w:rPr>
          <w:rFonts w:ascii="Arial" w:eastAsia="Times New Roman" w:hAnsi="Arial" w:cs="Arial"/>
          <w:lang w:eastAsia="en-GB"/>
        </w:rPr>
        <w:t>he next chapter will build on this foundation by reviewing existing literature on water management, resilience, and sustainability, providing the theoretical basis for the analysis.</w:t>
      </w:r>
    </w:p>
    <w:p w14:paraId="5AF53628" w14:textId="4AEF922F" w:rsidR="008474AF" w:rsidRPr="00D44D96" w:rsidRDefault="008474AF" w:rsidP="00D44D96">
      <w:pPr>
        <w:pStyle w:val="Heading1"/>
        <w:numPr>
          <w:ilvl w:val="0"/>
          <w:numId w:val="3"/>
        </w:numPr>
      </w:pPr>
      <w:bookmarkStart w:id="7" w:name="_Toc227852347"/>
      <w:r w:rsidRPr="00D44D96">
        <w:t>Chapter 2: Literature Review</w:t>
      </w:r>
      <w:bookmarkEnd w:id="7"/>
      <w:r w:rsidRPr="00D44D96">
        <w:t xml:space="preserve"> </w:t>
      </w:r>
    </w:p>
    <w:p w14:paraId="415FB3C3" w14:textId="77777777" w:rsidR="008E4A97" w:rsidRPr="008E4A97" w:rsidRDefault="008E4A97" w:rsidP="008E4A97">
      <w:pPr>
        <w:pStyle w:val="ListParagraph"/>
        <w:keepNext/>
        <w:keepLines/>
        <w:numPr>
          <w:ilvl w:val="0"/>
          <w:numId w:val="27"/>
        </w:numPr>
        <w:spacing w:before="40" w:after="0" w:line="360" w:lineRule="auto"/>
        <w:contextualSpacing w:val="0"/>
        <w:outlineLvl w:val="1"/>
        <w:rPr>
          <w:rFonts w:ascii="Arial" w:eastAsiaTheme="majorEastAsia" w:hAnsi="Arial" w:cstheme="majorBidi"/>
          <w:b/>
          <w:vanish/>
          <w:color w:val="000000" w:themeColor="text1"/>
          <w:sz w:val="22"/>
          <w:szCs w:val="22"/>
        </w:rPr>
      </w:pPr>
      <w:bookmarkStart w:id="8" w:name="_Toc227584450"/>
      <w:bookmarkStart w:id="9" w:name="_Toc227584518"/>
      <w:bookmarkStart w:id="10" w:name="_Toc227584588"/>
      <w:bookmarkStart w:id="11" w:name="_Toc227584656"/>
      <w:bookmarkStart w:id="12" w:name="_Toc227852279"/>
      <w:bookmarkStart w:id="13" w:name="_Toc227852348"/>
      <w:bookmarkEnd w:id="8"/>
      <w:bookmarkEnd w:id="9"/>
      <w:bookmarkEnd w:id="10"/>
      <w:bookmarkEnd w:id="11"/>
      <w:bookmarkEnd w:id="12"/>
      <w:bookmarkEnd w:id="13"/>
    </w:p>
    <w:p w14:paraId="0C2B795F" w14:textId="1885000D" w:rsidR="008474AF" w:rsidRPr="00D44D96" w:rsidRDefault="008474AF" w:rsidP="004227B8">
      <w:pPr>
        <w:pStyle w:val="Heading2"/>
      </w:pPr>
      <w:bookmarkStart w:id="14" w:name="_Toc227852349"/>
      <w:r w:rsidRPr="00D44D96">
        <w:t>Introduction</w:t>
      </w:r>
      <w:bookmarkEnd w:id="14"/>
    </w:p>
    <w:p w14:paraId="34B032F3" w14:textId="77777777" w:rsidR="00C86CDB" w:rsidRPr="00D44D96" w:rsidRDefault="00C86CDB" w:rsidP="00D44D96">
      <w:pPr>
        <w:spacing w:line="360" w:lineRule="auto"/>
        <w:rPr>
          <w:rFonts w:ascii="Arial" w:hAnsi="Arial" w:cs="Arial"/>
          <w:sz w:val="22"/>
          <w:szCs w:val="22"/>
        </w:rPr>
      </w:pPr>
      <w:r w:rsidRPr="00D44D96">
        <w:rPr>
          <w:rFonts w:ascii="Arial" w:hAnsi="Arial" w:cs="Arial"/>
          <w:sz w:val="22"/>
          <w:szCs w:val="22"/>
        </w:rPr>
        <w:t>This chapter reviews existing research related to water management and resilience in the UK. It focuses on key issues such as climate change, population growth, and environmental pressures, which all affect how water systems operate. The chapter also examines traditional planning approaches and their limitations, especially when dealing with complex and uncertain conditions.</w:t>
      </w:r>
    </w:p>
    <w:p w14:paraId="669F7515" w14:textId="32CDEA82" w:rsidR="00C86CDB" w:rsidRPr="00D44D96" w:rsidRDefault="00C86CDB" w:rsidP="00D44D96">
      <w:pPr>
        <w:spacing w:line="360" w:lineRule="auto"/>
        <w:rPr>
          <w:rFonts w:ascii="Arial" w:hAnsi="Arial" w:cs="Arial"/>
          <w:sz w:val="22"/>
          <w:szCs w:val="22"/>
        </w:rPr>
      </w:pPr>
      <w:r w:rsidRPr="00D44D96">
        <w:rPr>
          <w:rFonts w:ascii="Arial" w:hAnsi="Arial" w:cs="Arial"/>
          <w:sz w:val="22"/>
          <w:szCs w:val="22"/>
        </w:rPr>
        <w:t xml:space="preserve">In addition, the concept of resilience is </w:t>
      </w:r>
      <w:r w:rsidR="00AF4D0B" w:rsidRPr="00D44D96">
        <w:rPr>
          <w:rFonts w:ascii="Arial" w:hAnsi="Arial" w:cs="Arial"/>
          <w:sz w:val="22"/>
          <w:szCs w:val="22"/>
        </w:rPr>
        <w:t>checked</w:t>
      </w:r>
      <w:r w:rsidRPr="00D44D96">
        <w:rPr>
          <w:rFonts w:ascii="Arial" w:hAnsi="Arial" w:cs="Arial"/>
          <w:sz w:val="22"/>
          <w:szCs w:val="22"/>
        </w:rPr>
        <w:t xml:space="preserve">, with particular focus on the Safe &amp; </w:t>
      </w:r>
      <w:proofErr w:type="spellStart"/>
      <w:r w:rsidRPr="00D44D96">
        <w:rPr>
          <w:rFonts w:ascii="Arial" w:hAnsi="Arial" w:cs="Arial"/>
          <w:sz w:val="22"/>
          <w:szCs w:val="22"/>
        </w:rPr>
        <w:t>SuRe</w:t>
      </w:r>
      <w:proofErr w:type="spellEnd"/>
      <w:r w:rsidRPr="00D44D96">
        <w:rPr>
          <w:rFonts w:ascii="Arial" w:hAnsi="Arial" w:cs="Arial"/>
          <w:sz w:val="22"/>
          <w:szCs w:val="22"/>
        </w:rPr>
        <w:t xml:space="preserve"> framework. This framework is used to understand how water systems can cope with challenges and maintain performance over time. The literature reviewed in this chapter provides the foundation for the study by identifying key themes and gaps in current approaches, which are then explored further in later chapters.</w:t>
      </w:r>
    </w:p>
    <w:p w14:paraId="5E592D1A" w14:textId="06D5E147" w:rsidR="008474AF" w:rsidRPr="00D44D96" w:rsidRDefault="008474AF" w:rsidP="004227B8">
      <w:pPr>
        <w:pStyle w:val="Heading2"/>
      </w:pPr>
      <w:bookmarkStart w:id="15" w:name="_Toc227852350"/>
      <w:r w:rsidRPr="00D44D96">
        <w:t>Climate Change and Water Pressure in the UK</w:t>
      </w:r>
      <w:bookmarkEnd w:id="15"/>
    </w:p>
    <w:p w14:paraId="1E241DFB" w14:textId="77777777" w:rsidR="008474AF" w:rsidRPr="00D44D96" w:rsidRDefault="008474AF" w:rsidP="00D44D96">
      <w:pPr>
        <w:spacing w:line="360" w:lineRule="auto"/>
        <w:rPr>
          <w:rFonts w:ascii="Arial" w:hAnsi="Arial" w:cs="Arial"/>
          <w:sz w:val="22"/>
          <w:szCs w:val="22"/>
        </w:rPr>
      </w:pPr>
      <w:r w:rsidRPr="00D44D96">
        <w:rPr>
          <w:rFonts w:ascii="Arial" w:hAnsi="Arial" w:cs="Arial"/>
          <w:sz w:val="22"/>
          <w:szCs w:val="22"/>
        </w:rPr>
        <w:t>Climate change is one of the biggest challenges affecting water management in the UK. Research shows that temperatures are increasing, and rainfall patterns are becoming less predictable (UKCEH, 2025). Summers are expected to become hotter and drier, while winters may become wetter but with more intense rainfall events. This change in weather patterns affects how water moves through the environment.</w:t>
      </w:r>
    </w:p>
    <w:p w14:paraId="6A9EF05C" w14:textId="6E7D8C5B" w:rsidR="008474AF" w:rsidRPr="00D44D96" w:rsidRDefault="008474AF" w:rsidP="00D44D96">
      <w:pPr>
        <w:spacing w:line="360" w:lineRule="auto"/>
        <w:rPr>
          <w:rFonts w:ascii="Arial" w:hAnsi="Arial" w:cs="Arial"/>
          <w:sz w:val="22"/>
          <w:szCs w:val="22"/>
        </w:rPr>
      </w:pPr>
      <w:r w:rsidRPr="00D44D96">
        <w:rPr>
          <w:rFonts w:ascii="Arial" w:hAnsi="Arial" w:cs="Arial"/>
          <w:sz w:val="22"/>
          <w:szCs w:val="22"/>
        </w:rPr>
        <w:t xml:space="preserve">During dry periods, less rainfall means that less water enters the ground and refills groundwater sources. This is known as recharge. When recharge levels decrease, groundwater levels can drop over time, which reduces the amount of water available for supply. This is a major issue for areas that depend on groundwater, such as those served by Affinity Water. At the same time, higher temperatures increase evaporation, which means that even less </w:t>
      </w:r>
      <w:r w:rsidR="00E915CE" w:rsidRPr="00D44D96">
        <w:rPr>
          <w:rFonts w:ascii="Arial" w:hAnsi="Arial" w:cs="Arial"/>
          <w:sz w:val="22"/>
          <w:szCs w:val="22"/>
        </w:rPr>
        <w:t>water,</w:t>
      </w:r>
      <w:r w:rsidRPr="00D44D96">
        <w:rPr>
          <w:rFonts w:ascii="Arial" w:hAnsi="Arial" w:cs="Arial"/>
          <w:sz w:val="22"/>
          <w:szCs w:val="22"/>
        </w:rPr>
        <w:t xml:space="preserve"> is retained in the system.</w:t>
      </w:r>
    </w:p>
    <w:p w14:paraId="6E77F2E1" w14:textId="77777777" w:rsidR="008474AF" w:rsidRPr="00D44D96" w:rsidRDefault="008474AF" w:rsidP="00D44D96">
      <w:pPr>
        <w:spacing w:line="360" w:lineRule="auto"/>
        <w:rPr>
          <w:rFonts w:ascii="Arial" w:hAnsi="Arial" w:cs="Arial"/>
          <w:sz w:val="22"/>
          <w:szCs w:val="22"/>
        </w:rPr>
      </w:pPr>
      <w:r w:rsidRPr="00D44D96">
        <w:rPr>
          <w:rFonts w:ascii="Arial" w:hAnsi="Arial" w:cs="Arial"/>
          <w:sz w:val="22"/>
          <w:szCs w:val="22"/>
        </w:rPr>
        <w:lastRenderedPageBreak/>
        <w:t>Demand for water also increases during warmer periods. People tend to use more water for activities such as watering gardens, washing, and staying cool. This creates a situation where demand increases at the same time as supply decreases. Over time, this imbalance can lead to water shortages, especially in areas that are already under water stress.</w:t>
      </w:r>
    </w:p>
    <w:p w14:paraId="0AAD8C71" w14:textId="77777777" w:rsidR="008474AF" w:rsidRPr="00D44D96" w:rsidRDefault="008474AF" w:rsidP="00D44D96">
      <w:pPr>
        <w:spacing w:line="360" w:lineRule="auto"/>
        <w:rPr>
          <w:rFonts w:ascii="Arial" w:hAnsi="Arial" w:cs="Arial"/>
          <w:sz w:val="22"/>
          <w:szCs w:val="22"/>
        </w:rPr>
      </w:pPr>
      <w:r w:rsidRPr="00D44D96">
        <w:rPr>
          <w:rFonts w:ascii="Arial" w:hAnsi="Arial" w:cs="Arial"/>
          <w:sz w:val="22"/>
          <w:szCs w:val="22"/>
        </w:rPr>
        <w:t>Population growth adds further pressure to the system. As more people live in an area, the total demand for water increases. This includes not only household use but also water used by businesses and public services. In addition, changes in lifestyle can lead to higher water use per person. For example, people may use more water for leisure activities or expect higher standards of cleanliness and comfort.</w:t>
      </w:r>
    </w:p>
    <w:p w14:paraId="3EF17157" w14:textId="77777777" w:rsidR="008474AF" w:rsidRPr="00D44D96" w:rsidRDefault="008474AF" w:rsidP="00D44D96">
      <w:pPr>
        <w:spacing w:line="360" w:lineRule="auto"/>
        <w:rPr>
          <w:rFonts w:ascii="Arial" w:hAnsi="Arial" w:cs="Arial"/>
          <w:sz w:val="22"/>
          <w:szCs w:val="22"/>
        </w:rPr>
      </w:pPr>
      <w:r w:rsidRPr="00D44D96">
        <w:rPr>
          <w:rFonts w:ascii="Arial" w:hAnsi="Arial" w:cs="Arial"/>
          <w:sz w:val="22"/>
          <w:szCs w:val="22"/>
        </w:rPr>
        <w:t>Environmental regulations also affect water availability. Water companies are required to reduce abstraction from natural sources to protect ecosystems. Chalk streams are particularly important in this context, as they rely on groundwater to maintain flow and support wildlife (Lapworth et al., 2021). Reducing abstraction helps protect these environments but also reduces the amount of water available for supply. This creates a balance that must be carefully managed.</w:t>
      </w:r>
    </w:p>
    <w:p w14:paraId="452AC31D" w14:textId="184828B9" w:rsidR="008474AF" w:rsidRPr="00D44D96" w:rsidRDefault="008474AF" w:rsidP="00D44D96">
      <w:pPr>
        <w:spacing w:line="360" w:lineRule="auto"/>
        <w:rPr>
          <w:rFonts w:ascii="Arial" w:hAnsi="Arial" w:cs="Arial"/>
          <w:sz w:val="22"/>
          <w:szCs w:val="22"/>
        </w:rPr>
      </w:pPr>
      <w:r w:rsidRPr="00D44D96">
        <w:rPr>
          <w:rFonts w:ascii="Arial" w:hAnsi="Arial" w:cs="Arial"/>
          <w:sz w:val="22"/>
          <w:szCs w:val="22"/>
        </w:rPr>
        <w:t>Overall, climate change, population growth, and environmental protection are all increasing pressure on water systems. These challenges are happening at the same time, which makes water management more complex and increases the need for better planning approaches.</w:t>
      </w:r>
    </w:p>
    <w:p w14:paraId="148C088E" w14:textId="19157562" w:rsidR="008474AF" w:rsidRPr="00D44D96" w:rsidRDefault="008474AF" w:rsidP="004227B8">
      <w:pPr>
        <w:pStyle w:val="Heading2"/>
      </w:pPr>
      <w:bookmarkStart w:id="16" w:name="_Toc227852351"/>
      <w:r w:rsidRPr="00D44D96">
        <w:t>Traditional Water Resource Planning Approaches</w:t>
      </w:r>
      <w:bookmarkEnd w:id="16"/>
    </w:p>
    <w:p w14:paraId="5B30DAF8" w14:textId="77777777" w:rsidR="008474AF" w:rsidRPr="00D44D96" w:rsidRDefault="008474AF" w:rsidP="00D44D96">
      <w:pPr>
        <w:spacing w:line="360" w:lineRule="auto"/>
        <w:rPr>
          <w:rFonts w:ascii="Arial" w:hAnsi="Arial" w:cs="Arial"/>
          <w:sz w:val="22"/>
          <w:szCs w:val="22"/>
        </w:rPr>
      </w:pPr>
      <w:r w:rsidRPr="00D44D96">
        <w:rPr>
          <w:rFonts w:ascii="Arial" w:hAnsi="Arial" w:cs="Arial"/>
          <w:sz w:val="22"/>
          <w:szCs w:val="22"/>
        </w:rPr>
        <w:t>Traditional water resource planning is mainly based on models that compare water supply with expected demand. These models are widely used in the water industry because they are simple, structured, and easy to understand. They allow water companies to predict future demand, estimate available supply, and identify potential shortages. This makes them useful for planning and decision-making, especially when creating official reports such as Water Resources Management Plans.</w:t>
      </w:r>
    </w:p>
    <w:p w14:paraId="7C4D3C73" w14:textId="77777777" w:rsidR="008474AF" w:rsidRPr="00D44D96" w:rsidRDefault="008474AF" w:rsidP="00D44D96">
      <w:pPr>
        <w:spacing w:line="360" w:lineRule="auto"/>
        <w:rPr>
          <w:rFonts w:ascii="Arial" w:hAnsi="Arial" w:cs="Arial"/>
          <w:sz w:val="22"/>
          <w:szCs w:val="22"/>
        </w:rPr>
      </w:pPr>
      <w:r w:rsidRPr="00D44D96">
        <w:rPr>
          <w:rFonts w:ascii="Arial" w:hAnsi="Arial" w:cs="Arial"/>
          <w:sz w:val="22"/>
          <w:szCs w:val="22"/>
        </w:rPr>
        <w:t>One of the main strengths of these models is that they provide clear and organised information. They are also widely accepted by regulators, which makes them useful for communication and approval processes. In situations where conditions are stable and predictable, these models can provide reasonable results and support effective planning.</w:t>
      </w:r>
    </w:p>
    <w:p w14:paraId="3A14F83F" w14:textId="77777777" w:rsidR="008474AF" w:rsidRPr="00D44D96" w:rsidRDefault="008474AF" w:rsidP="00D44D96">
      <w:pPr>
        <w:spacing w:line="360" w:lineRule="auto"/>
        <w:rPr>
          <w:rFonts w:ascii="Arial" w:hAnsi="Arial" w:cs="Arial"/>
          <w:sz w:val="22"/>
          <w:szCs w:val="22"/>
        </w:rPr>
      </w:pPr>
      <w:r w:rsidRPr="00D44D96">
        <w:rPr>
          <w:rFonts w:ascii="Arial" w:hAnsi="Arial" w:cs="Arial"/>
          <w:sz w:val="22"/>
          <w:szCs w:val="22"/>
        </w:rPr>
        <w:t>Even so, there are important limitations to these approaches. Traditional models often assume that systems behave in a stable and predictable way. They rely on historical data to predict future conditions, which means they assume that patterns such as rainfall and demand will continue in the same way. Climate change makes this assumption less reliable, as future conditions may be very different from the past.</w:t>
      </w:r>
    </w:p>
    <w:p w14:paraId="51845517" w14:textId="77777777" w:rsidR="008474AF" w:rsidRPr="00D44D96" w:rsidRDefault="008474AF" w:rsidP="00D44D96">
      <w:pPr>
        <w:spacing w:line="360" w:lineRule="auto"/>
        <w:rPr>
          <w:rFonts w:ascii="Arial" w:hAnsi="Arial" w:cs="Arial"/>
          <w:sz w:val="22"/>
          <w:szCs w:val="22"/>
        </w:rPr>
      </w:pPr>
      <w:r w:rsidRPr="00D44D96">
        <w:rPr>
          <w:rFonts w:ascii="Arial" w:hAnsi="Arial" w:cs="Arial"/>
          <w:sz w:val="22"/>
          <w:szCs w:val="22"/>
        </w:rPr>
        <w:lastRenderedPageBreak/>
        <w:t xml:space="preserve">Another limitation is that these models often assume linear relationships between variables. This means they expect changes to happen gradually and in a predictable way. </w:t>
      </w:r>
      <w:proofErr w:type="gramStart"/>
      <w:r w:rsidRPr="00D44D96">
        <w:rPr>
          <w:rFonts w:ascii="Arial" w:hAnsi="Arial" w:cs="Arial"/>
          <w:sz w:val="22"/>
          <w:szCs w:val="22"/>
        </w:rPr>
        <w:t>In reality, water</w:t>
      </w:r>
      <w:proofErr w:type="gramEnd"/>
      <w:r w:rsidRPr="00D44D96">
        <w:rPr>
          <w:rFonts w:ascii="Arial" w:hAnsi="Arial" w:cs="Arial"/>
          <w:sz w:val="22"/>
          <w:szCs w:val="22"/>
        </w:rPr>
        <w:t xml:space="preserve"> systems do not always behave like this. Small changes in one factor can sometimes lead to large and sudden effects. For example, a small reduction in rainfall over a long period can lead to a significant drop in groundwater levels.</w:t>
      </w:r>
    </w:p>
    <w:p w14:paraId="5CC122C7" w14:textId="77777777" w:rsidR="008474AF" w:rsidRPr="00D44D96" w:rsidRDefault="008474AF" w:rsidP="00D44D96">
      <w:pPr>
        <w:spacing w:line="360" w:lineRule="auto"/>
        <w:rPr>
          <w:rFonts w:ascii="Arial" w:hAnsi="Arial" w:cs="Arial"/>
          <w:sz w:val="22"/>
          <w:szCs w:val="22"/>
        </w:rPr>
      </w:pPr>
      <w:r w:rsidRPr="00D44D96">
        <w:rPr>
          <w:rFonts w:ascii="Arial" w:hAnsi="Arial" w:cs="Arial"/>
          <w:sz w:val="22"/>
          <w:szCs w:val="22"/>
        </w:rPr>
        <w:t>Traditional models also tend to focus on a single future scenario. This means they do not fully account for uncertainty. Climate change, population growth, and human behaviour can all vary, which means there are many possible future outcomes. Focusing on one scenario may not prepare water companies for unexpected changes.</w:t>
      </w:r>
    </w:p>
    <w:p w14:paraId="19F17455" w14:textId="5B403364" w:rsidR="008474AF" w:rsidRPr="00D44D96" w:rsidRDefault="008474AF" w:rsidP="00D44D96">
      <w:pPr>
        <w:spacing w:line="360" w:lineRule="auto"/>
        <w:rPr>
          <w:rFonts w:ascii="Arial" w:hAnsi="Arial" w:cs="Arial"/>
          <w:sz w:val="22"/>
          <w:szCs w:val="22"/>
        </w:rPr>
      </w:pPr>
      <w:r w:rsidRPr="00D44D96">
        <w:rPr>
          <w:rFonts w:ascii="Arial" w:hAnsi="Arial" w:cs="Arial"/>
          <w:sz w:val="22"/>
          <w:szCs w:val="22"/>
        </w:rPr>
        <w:t>Because of these limitations, there is increasing interest in approaches that can better represent complexity and uncertainty in water systems.</w:t>
      </w:r>
    </w:p>
    <w:p w14:paraId="5F08A18A" w14:textId="3440674A" w:rsidR="008474AF" w:rsidRPr="00D44D96" w:rsidRDefault="008474AF" w:rsidP="004227B8">
      <w:pPr>
        <w:pStyle w:val="Heading2"/>
      </w:pPr>
      <w:bookmarkStart w:id="17" w:name="_Toc227852352"/>
      <w:r w:rsidRPr="00D44D96">
        <w:t>Chalk Aquifers and System Behaviour</w:t>
      </w:r>
      <w:bookmarkEnd w:id="17"/>
    </w:p>
    <w:p w14:paraId="692A21F8" w14:textId="77777777" w:rsidR="008474AF" w:rsidRPr="00D44D96" w:rsidRDefault="008474AF" w:rsidP="00D44D96">
      <w:pPr>
        <w:spacing w:line="360" w:lineRule="auto"/>
        <w:rPr>
          <w:rFonts w:ascii="Arial" w:hAnsi="Arial" w:cs="Arial"/>
          <w:sz w:val="22"/>
          <w:szCs w:val="22"/>
        </w:rPr>
      </w:pPr>
      <w:r w:rsidRPr="00D44D96">
        <w:rPr>
          <w:rFonts w:ascii="Arial" w:hAnsi="Arial" w:cs="Arial"/>
          <w:sz w:val="22"/>
          <w:szCs w:val="22"/>
        </w:rPr>
        <w:t>Chalk aquifers are an important source of water in southern England, but they behave in complex ways that are not always easy to predict. Water can move slowly through the porous chalk material, but it can also move quickly through fractures and cracks in the rock. This creates a system where water movement is uneven and can change quickly under certain conditions (Maurice et al., 2006).</w:t>
      </w:r>
    </w:p>
    <w:p w14:paraId="10660415" w14:textId="77777777" w:rsidR="008474AF" w:rsidRPr="00D44D96" w:rsidRDefault="008474AF" w:rsidP="00D44D96">
      <w:pPr>
        <w:spacing w:line="360" w:lineRule="auto"/>
        <w:rPr>
          <w:rFonts w:ascii="Arial" w:hAnsi="Arial" w:cs="Arial"/>
          <w:sz w:val="22"/>
          <w:szCs w:val="22"/>
        </w:rPr>
      </w:pPr>
      <w:r w:rsidRPr="00D44D96">
        <w:rPr>
          <w:rFonts w:ascii="Arial" w:hAnsi="Arial" w:cs="Arial"/>
          <w:sz w:val="22"/>
          <w:szCs w:val="22"/>
        </w:rPr>
        <w:t>One important feature of chalk aquifers is that they often show non-linear behaviour. This means that changes do not always happen gradually. Water levels can remain stable for a long time and then suddenly drop when certain conditions are reached. This is often linked to threshold effects, where the system changes quickly after a certain point.</w:t>
      </w:r>
    </w:p>
    <w:p w14:paraId="34B75D11" w14:textId="77777777" w:rsidR="008474AF" w:rsidRPr="00D44D96" w:rsidRDefault="008474AF" w:rsidP="00D44D96">
      <w:pPr>
        <w:spacing w:line="360" w:lineRule="auto"/>
        <w:rPr>
          <w:rFonts w:ascii="Arial" w:hAnsi="Arial" w:cs="Arial"/>
          <w:sz w:val="22"/>
          <w:szCs w:val="22"/>
        </w:rPr>
      </w:pPr>
      <w:r w:rsidRPr="00D44D96">
        <w:rPr>
          <w:rFonts w:ascii="Arial" w:hAnsi="Arial" w:cs="Arial"/>
          <w:sz w:val="22"/>
          <w:szCs w:val="22"/>
        </w:rPr>
        <w:t>For example, during a long dry period, groundwater levels may slowly decrease. Once levels fall below a certain point, water may start to drain more quickly through fractures, leading to a faster decline. This makes it difficult to predict how the system will behave using simple models.</w:t>
      </w:r>
    </w:p>
    <w:p w14:paraId="797A1AEE" w14:textId="77777777" w:rsidR="008474AF" w:rsidRPr="00D44D96" w:rsidRDefault="008474AF" w:rsidP="00D44D96">
      <w:pPr>
        <w:spacing w:line="360" w:lineRule="auto"/>
        <w:rPr>
          <w:rFonts w:ascii="Arial" w:hAnsi="Arial" w:cs="Arial"/>
          <w:sz w:val="22"/>
          <w:szCs w:val="22"/>
        </w:rPr>
      </w:pPr>
      <w:r w:rsidRPr="00D44D96">
        <w:rPr>
          <w:rFonts w:ascii="Arial" w:hAnsi="Arial" w:cs="Arial"/>
          <w:sz w:val="22"/>
          <w:szCs w:val="22"/>
        </w:rPr>
        <w:t>Chalk aquifers are also affected by feedback relationships. For example, lower groundwater levels may lead to increased abstraction to meet demand. This further reduces water levels, creating a cycle that makes the situation worse. At the same time, dry conditions can increase leakage due to soil shrinkage, which also increases pressure on the system.</w:t>
      </w:r>
    </w:p>
    <w:p w14:paraId="21BE9078" w14:textId="70DF9F8D" w:rsidR="008474AF" w:rsidRPr="00D44D96" w:rsidRDefault="008474AF" w:rsidP="00D44D96">
      <w:pPr>
        <w:spacing w:line="360" w:lineRule="auto"/>
        <w:rPr>
          <w:rFonts w:ascii="Arial" w:hAnsi="Arial" w:cs="Arial"/>
          <w:sz w:val="22"/>
          <w:szCs w:val="22"/>
        </w:rPr>
      </w:pPr>
      <w:r w:rsidRPr="00D44D96">
        <w:rPr>
          <w:rFonts w:ascii="Arial" w:hAnsi="Arial" w:cs="Arial"/>
          <w:sz w:val="22"/>
          <w:szCs w:val="22"/>
        </w:rPr>
        <w:t>These behaviours show that chalk aquifers are complex systems that do not always follow simple patterns. This makes them difficult to manage using traditional approaches and highlights the need for better ways of understanding system behaviour.</w:t>
      </w:r>
    </w:p>
    <w:p w14:paraId="26B91015" w14:textId="17ECAAD8" w:rsidR="008474AF" w:rsidRPr="00D44D96" w:rsidRDefault="008474AF" w:rsidP="004227B8">
      <w:pPr>
        <w:pStyle w:val="Heading2"/>
      </w:pPr>
      <w:bookmarkStart w:id="18" w:name="_Toc227852353"/>
      <w:r w:rsidRPr="00D44D96">
        <w:lastRenderedPageBreak/>
        <w:t>Resilience in Water Management</w:t>
      </w:r>
      <w:bookmarkEnd w:id="18"/>
    </w:p>
    <w:p w14:paraId="24AAA9DB" w14:textId="77777777" w:rsidR="008474AF" w:rsidRPr="00D44D96" w:rsidRDefault="008474AF" w:rsidP="00D44D96">
      <w:pPr>
        <w:spacing w:line="360" w:lineRule="auto"/>
        <w:rPr>
          <w:rFonts w:ascii="Arial" w:hAnsi="Arial" w:cs="Arial"/>
          <w:sz w:val="22"/>
          <w:szCs w:val="22"/>
        </w:rPr>
      </w:pPr>
      <w:r w:rsidRPr="00D44D96">
        <w:rPr>
          <w:rFonts w:ascii="Arial" w:hAnsi="Arial" w:cs="Arial"/>
          <w:sz w:val="22"/>
          <w:szCs w:val="22"/>
        </w:rPr>
        <w:t>Resilience has become an important concept in water management because it focuses on how systems respond to challenges. In simple terms, resilience refers to the ability of a system to continue functioning even when it is under stress. For water systems, this includes dealing with droughts, increased demand, and infrastructure problems.</w:t>
      </w:r>
    </w:p>
    <w:p w14:paraId="42430130" w14:textId="77777777" w:rsidR="008474AF" w:rsidRPr="00D44D96" w:rsidRDefault="008474AF" w:rsidP="00D44D96">
      <w:pPr>
        <w:spacing w:line="360" w:lineRule="auto"/>
        <w:rPr>
          <w:rFonts w:ascii="Arial" w:hAnsi="Arial" w:cs="Arial"/>
          <w:sz w:val="22"/>
          <w:szCs w:val="22"/>
        </w:rPr>
      </w:pPr>
      <w:r w:rsidRPr="00D44D96">
        <w:rPr>
          <w:rFonts w:ascii="Arial" w:hAnsi="Arial" w:cs="Arial"/>
          <w:sz w:val="22"/>
          <w:szCs w:val="22"/>
        </w:rPr>
        <w:t>A resilient water system should be able to maintain supply during difficult conditions. This means that even during extreme events, customers should still have access to water. Regulators now expect water companies to demonstrate this ability, which has made resilience an important part of planning (Ofwat, 2024).</w:t>
      </w:r>
    </w:p>
    <w:p w14:paraId="1F9164FB" w14:textId="77777777" w:rsidR="008474AF" w:rsidRPr="00D44D96" w:rsidRDefault="008474AF" w:rsidP="00D44D96">
      <w:pPr>
        <w:spacing w:line="360" w:lineRule="auto"/>
        <w:rPr>
          <w:rFonts w:ascii="Arial" w:hAnsi="Arial" w:cs="Arial"/>
          <w:sz w:val="22"/>
          <w:szCs w:val="22"/>
        </w:rPr>
      </w:pPr>
      <w:r w:rsidRPr="00D44D96">
        <w:rPr>
          <w:rFonts w:ascii="Arial" w:hAnsi="Arial" w:cs="Arial"/>
          <w:sz w:val="22"/>
          <w:szCs w:val="22"/>
        </w:rPr>
        <w:t>Resilience is also linked to sustainability, which focuses on protecting resources for the future. This means that water companies must not only meet current demand but also ensure that they are not damaging the environment or using resources too quickly. Both resilience and sustainability are important for long-term water management.</w:t>
      </w:r>
    </w:p>
    <w:p w14:paraId="34DAA46F" w14:textId="045ABC9E" w:rsidR="008474AF" w:rsidRPr="00D44D96" w:rsidRDefault="008474AF" w:rsidP="00D44D96">
      <w:pPr>
        <w:spacing w:line="360" w:lineRule="auto"/>
        <w:rPr>
          <w:rFonts w:ascii="Arial" w:hAnsi="Arial" w:cs="Arial"/>
          <w:sz w:val="22"/>
          <w:szCs w:val="22"/>
        </w:rPr>
      </w:pPr>
      <w:r w:rsidRPr="00D44D96">
        <w:rPr>
          <w:rFonts w:ascii="Arial" w:hAnsi="Arial" w:cs="Arial"/>
          <w:sz w:val="22"/>
          <w:szCs w:val="22"/>
        </w:rPr>
        <w:t>Another important part of resilience is adaptability. Water systems must be able to adjust to changing conditions over time. This includes changes in climate, population, and technology. Systems that can adapt are more likely to remain stable in the long term.</w:t>
      </w:r>
    </w:p>
    <w:tbl>
      <w:tblPr>
        <w:tblStyle w:val="TableGrid"/>
        <w:tblpPr w:leftFromText="180" w:rightFromText="180" w:vertAnchor="text" w:horzAnchor="margin" w:tblpY="582"/>
        <w:tblW w:w="0" w:type="auto"/>
        <w:tblLook w:val="04A0" w:firstRow="1" w:lastRow="0" w:firstColumn="1" w:lastColumn="0" w:noHBand="0" w:noVBand="1"/>
      </w:tblPr>
      <w:tblGrid>
        <w:gridCol w:w="3005"/>
        <w:gridCol w:w="3005"/>
        <w:gridCol w:w="3006"/>
      </w:tblGrid>
      <w:tr w:rsidR="008E4A97" w14:paraId="09A6AEE2" w14:textId="77777777" w:rsidTr="008E4A97">
        <w:tc>
          <w:tcPr>
            <w:tcW w:w="3005" w:type="dxa"/>
            <w:vAlign w:val="center"/>
          </w:tcPr>
          <w:p w14:paraId="7DAA33FD" w14:textId="77777777" w:rsidR="008E4A97" w:rsidRPr="00135071" w:rsidRDefault="008E4A97" w:rsidP="008E4A97">
            <w:pPr>
              <w:spacing w:line="360" w:lineRule="auto"/>
              <w:jc w:val="center"/>
              <w:rPr>
                <w:rFonts w:ascii="Arial" w:hAnsi="Arial" w:cs="Arial"/>
                <w:sz w:val="22"/>
                <w:szCs w:val="22"/>
              </w:rPr>
            </w:pPr>
            <w:r w:rsidRPr="00135071">
              <w:rPr>
                <w:rFonts w:ascii="Arial" w:hAnsi="Arial" w:cs="Arial"/>
                <w:b/>
                <w:bCs/>
                <w:sz w:val="22"/>
                <w:szCs w:val="22"/>
              </w:rPr>
              <w:t>Component</w:t>
            </w:r>
          </w:p>
        </w:tc>
        <w:tc>
          <w:tcPr>
            <w:tcW w:w="3005" w:type="dxa"/>
            <w:vAlign w:val="center"/>
          </w:tcPr>
          <w:p w14:paraId="05995FBC" w14:textId="77777777" w:rsidR="008E4A97" w:rsidRPr="00135071" w:rsidRDefault="008E4A97" w:rsidP="008E4A97">
            <w:pPr>
              <w:spacing w:line="360" w:lineRule="auto"/>
              <w:jc w:val="center"/>
              <w:rPr>
                <w:rFonts w:ascii="Arial" w:hAnsi="Arial" w:cs="Arial"/>
                <w:sz w:val="22"/>
                <w:szCs w:val="22"/>
              </w:rPr>
            </w:pPr>
            <w:r w:rsidRPr="00135071">
              <w:rPr>
                <w:rFonts w:ascii="Arial" w:hAnsi="Arial" w:cs="Arial"/>
                <w:b/>
                <w:bCs/>
                <w:sz w:val="22"/>
                <w:szCs w:val="22"/>
              </w:rPr>
              <w:t>Description</w:t>
            </w:r>
          </w:p>
        </w:tc>
        <w:tc>
          <w:tcPr>
            <w:tcW w:w="3006" w:type="dxa"/>
            <w:vAlign w:val="center"/>
          </w:tcPr>
          <w:p w14:paraId="67FA5549" w14:textId="77777777" w:rsidR="008E4A97" w:rsidRPr="00135071" w:rsidRDefault="008E4A97" w:rsidP="008E4A97">
            <w:pPr>
              <w:spacing w:line="360" w:lineRule="auto"/>
              <w:jc w:val="center"/>
              <w:rPr>
                <w:rFonts w:ascii="Arial" w:hAnsi="Arial" w:cs="Arial"/>
                <w:sz w:val="22"/>
                <w:szCs w:val="22"/>
              </w:rPr>
            </w:pPr>
            <w:r w:rsidRPr="00135071">
              <w:rPr>
                <w:rFonts w:ascii="Arial" w:hAnsi="Arial" w:cs="Arial"/>
                <w:b/>
                <w:bCs/>
                <w:sz w:val="22"/>
                <w:szCs w:val="22"/>
              </w:rPr>
              <w:t>Example from Affinity Water</w:t>
            </w:r>
          </w:p>
        </w:tc>
      </w:tr>
      <w:tr w:rsidR="008E4A97" w14:paraId="015FC327" w14:textId="77777777" w:rsidTr="008E4A97">
        <w:tc>
          <w:tcPr>
            <w:tcW w:w="3005" w:type="dxa"/>
            <w:vAlign w:val="center"/>
          </w:tcPr>
          <w:p w14:paraId="5A8FD404" w14:textId="77777777" w:rsidR="008E4A97" w:rsidRPr="00135071" w:rsidRDefault="008E4A97" w:rsidP="008E4A97">
            <w:pPr>
              <w:spacing w:line="360" w:lineRule="auto"/>
              <w:jc w:val="center"/>
              <w:rPr>
                <w:rFonts w:ascii="Arial" w:hAnsi="Arial" w:cs="Arial"/>
                <w:sz w:val="22"/>
                <w:szCs w:val="22"/>
              </w:rPr>
            </w:pPr>
            <w:r w:rsidRPr="00135071">
              <w:rPr>
                <w:rFonts w:ascii="Arial" w:hAnsi="Arial" w:cs="Arial"/>
                <w:sz w:val="22"/>
                <w:szCs w:val="22"/>
              </w:rPr>
              <w:t>Safety</w:t>
            </w:r>
          </w:p>
        </w:tc>
        <w:tc>
          <w:tcPr>
            <w:tcW w:w="3005" w:type="dxa"/>
            <w:vAlign w:val="center"/>
          </w:tcPr>
          <w:p w14:paraId="5AC574F8" w14:textId="77777777" w:rsidR="008E4A97" w:rsidRPr="00135071" w:rsidRDefault="008E4A97" w:rsidP="008E4A97">
            <w:pPr>
              <w:spacing w:line="360" w:lineRule="auto"/>
              <w:jc w:val="center"/>
              <w:rPr>
                <w:rFonts w:ascii="Arial" w:hAnsi="Arial" w:cs="Arial"/>
                <w:sz w:val="22"/>
                <w:szCs w:val="22"/>
              </w:rPr>
            </w:pPr>
            <w:r w:rsidRPr="00135071">
              <w:rPr>
                <w:rFonts w:ascii="Arial" w:hAnsi="Arial" w:cs="Arial"/>
                <w:sz w:val="22"/>
                <w:szCs w:val="22"/>
              </w:rPr>
              <w:t>Ability to cope with extreme events</w:t>
            </w:r>
          </w:p>
        </w:tc>
        <w:tc>
          <w:tcPr>
            <w:tcW w:w="3006" w:type="dxa"/>
            <w:vAlign w:val="center"/>
          </w:tcPr>
          <w:p w14:paraId="64252DED" w14:textId="77777777" w:rsidR="008E4A97" w:rsidRPr="00135071" w:rsidRDefault="008E4A97" w:rsidP="008E4A97">
            <w:pPr>
              <w:spacing w:line="360" w:lineRule="auto"/>
              <w:jc w:val="center"/>
              <w:rPr>
                <w:rFonts w:ascii="Arial" w:hAnsi="Arial" w:cs="Arial"/>
                <w:sz w:val="22"/>
                <w:szCs w:val="22"/>
              </w:rPr>
            </w:pPr>
            <w:r w:rsidRPr="00135071">
              <w:rPr>
                <w:rFonts w:ascii="Arial" w:hAnsi="Arial" w:cs="Arial"/>
                <w:sz w:val="22"/>
                <w:szCs w:val="22"/>
              </w:rPr>
              <w:t>Drought reduces groundwater levels and affects supply</w:t>
            </w:r>
          </w:p>
        </w:tc>
      </w:tr>
      <w:tr w:rsidR="008E4A97" w14:paraId="523425FE" w14:textId="77777777" w:rsidTr="008E4A97">
        <w:tc>
          <w:tcPr>
            <w:tcW w:w="3005" w:type="dxa"/>
            <w:vAlign w:val="center"/>
          </w:tcPr>
          <w:p w14:paraId="51CE71C7" w14:textId="77777777" w:rsidR="008E4A97" w:rsidRPr="00135071" w:rsidRDefault="008E4A97" w:rsidP="008E4A97">
            <w:pPr>
              <w:spacing w:line="360" w:lineRule="auto"/>
              <w:jc w:val="center"/>
              <w:rPr>
                <w:rFonts w:ascii="Arial" w:hAnsi="Arial" w:cs="Arial"/>
                <w:sz w:val="22"/>
                <w:szCs w:val="22"/>
              </w:rPr>
            </w:pPr>
            <w:r w:rsidRPr="00135071">
              <w:rPr>
                <w:rFonts w:ascii="Arial" w:hAnsi="Arial" w:cs="Arial"/>
                <w:sz w:val="22"/>
                <w:szCs w:val="22"/>
              </w:rPr>
              <w:t>Reliability</w:t>
            </w:r>
          </w:p>
        </w:tc>
        <w:tc>
          <w:tcPr>
            <w:tcW w:w="3005" w:type="dxa"/>
            <w:vAlign w:val="center"/>
          </w:tcPr>
          <w:p w14:paraId="77EFCB7D" w14:textId="77777777" w:rsidR="008E4A97" w:rsidRPr="00135071" w:rsidRDefault="008E4A97" w:rsidP="008E4A97">
            <w:pPr>
              <w:spacing w:line="360" w:lineRule="auto"/>
              <w:jc w:val="center"/>
              <w:rPr>
                <w:rFonts w:ascii="Arial" w:hAnsi="Arial" w:cs="Arial"/>
                <w:sz w:val="22"/>
                <w:szCs w:val="22"/>
              </w:rPr>
            </w:pPr>
            <w:r w:rsidRPr="00135071">
              <w:rPr>
                <w:rFonts w:ascii="Arial" w:hAnsi="Arial" w:cs="Arial"/>
                <w:sz w:val="22"/>
                <w:szCs w:val="22"/>
              </w:rPr>
              <w:t>Ability to provide consistent supply</w:t>
            </w:r>
          </w:p>
        </w:tc>
        <w:tc>
          <w:tcPr>
            <w:tcW w:w="3006" w:type="dxa"/>
            <w:vAlign w:val="center"/>
          </w:tcPr>
          <w:p w14:paraId="455E6ACD" w14:textId="77777777" w:rsidR="008E4A97" w:rsidRPr="00135071" w:rsidRDefault="008E4A97" w:rsidP="008E4A97">
            <w:pPr>
              <w:spacing w:line="360" w:lineRule="auto"/>
              <w:jc w:val="center"/>
              <w:rPr>
                <w:rFonts w:ascii="Arial" w:hAnsi="Arial" w:cs="Arial"/>
                <w:sz w:val="22"/>
                <w:szCs w:val="22"/>
              </w:rPr>
            </w:pPr>
            <w:r w:rsidRPr="00135071">
              <w:rPr>
                <w:rFonts w:ascii="Arial" w:hAnsi="Arial" w:cs="Arial"/>
                <w:sz w:val="22"/>
                <w:szCs w:val="22"/>
              </w:rPr>
              <w:t>Demand management and infrastructure maintain supply</w:t>
            </w:r>
          </w:p>
        </w:tc>
      </w:tr>
      <w:tr w:rsidR="008E4A97" w14:paraId="7F4B9F17" w14:textId="77777777" w:rsidTr="008E4A97">
        <w:tc>
          <w:tcPr>
            <w:tcW w:w="3005" w:type="dxa"/>
            <w:vAlign w:val="center"/>
          </w:tcPr>
          <w:p w14:paraId="35A27437" w14:textId="77777777" w:rsidR="008E4A97" w:rsidRPr="00135071" w:rsidRDefault="008E4A97" w:rsidP="008E4A97">
            <w:pPr>
              <w:spacing w:line="360" w:lineRule="auto"/>
              <w:jc w:val="center"/>
              <w:rPr>
                <w:rFonts w:ascii="Arial" w:hAnsi="Arial" w:cs="Arial"/>
                <w:sz w:val="22"/>
                <w:szCs w:val="22"/>
              </w:rPr>
            </w:pPr>
            <w:r w:rsidRPr="00135071">
              <w:rPr>
                <w:rFonts w:ascii="Arial" w:hAnsi="Arial" w:cs="Arial"/>
                <w:sz w:val="22"/>
                <w:szCs w:val="22"/>
              </w:rPr>
              <w:t>Sustainability</w:t>
            </w:r>
          </w:p>
        </w:tc>
        <w:tc>
          <w:tcPr>
            <w:tcW w:w="3005" w:type="dxa"/>
            <w:vAlign w:val="center"/>
          </w:tcPr>
          <w:p w14:paraId="34512DE2" w14:textId="77777777" w:rsidR="008E4A97" w:rsidRPr="00135071" w:rsidRDefault="008E4A97" w:rsidP="008E4A97">
            <w:pPr>
              <w:spacing w:line="360" w:lineRule="auto"/>
              <w:jc w:val="center"/>
              <w:rPr>
                <w:rFonts w:ascii="Arial" w:hAnsi="Arial" w:cs="Arial"/>
                <w:sz w:val="22"/>
                <w:szCs w:val="22"/>
              </w:rPr>
            </w:pPr>
            <w:r w:rsidRPr="00135071">
              <w:rPr>
                <w:rFonts w:ascii="Arial" w:hAnsi="Arial" w:cs="Arial"/>
                <w:sz w:val="22"/>
                <w:szCs w:val="22"/>
              </w:rPr>
              <w:t>Long-term environmental and resource balance</w:t>
            </w:r>
          </w:p>
        </w:tc>
        <w:tc>
          <w:tcPr>
            <w:tcW w:w="3006" w:type="dxa"/>
            <w:vAlign w:val="center"/>
          </w:tcPr>
          <w:p w14:paraId="295A1104" w14:textId="77777777" w:rsidR="008E4A97" w:rsidRPr="00135071" w:rsidRDefault="008E4A97" w:rsidP="008E4A97">
            <w:pPr>
              <w:spacing w:line="360" w:lineRule="auto"/>
              <w:jc w:val="center"/>
              <w:rPr>
                <w:rFonts w:ascii="Arial" w:hAnsi="Arial" w:cs="Arial"/>
                <w:sz w:val="22"/>
                <w:szCs w:val="22"/>
              </w:rPr>
            </w:pPr>
            <w:r w:rsidRPr="00135071">
              <w:rPr>
                <w:rFonts w:ascii="Arial" w:hAnsi="Arial" w:cs="Arial"/>
                <w:sz w:val="22"/>
                <w:szCs w:val="22"/>
              </w:rPr>
              <w:t>Reduced abstraction to protect chalk streams</w:t>
            </w:r>
          </w:p>
        </w:tc>
      </w:tr>
    </w:tbl>
    <w:p w14:paraId="3BEDBF7A" w14:textId="3FF9D529" w:rsidR="008E4A97" w:rsidRPr="008E4A97" w:rsidRDefault="008474AF" w:rsidP="004227B8">
      <w:pPr>
        <w:pStyle w:val="Heading2"/>
      </w:pPr>
      <w:bookmarkStart w:id="19" w:name="_Toc227852354"/>
      <w:r w:rsidRPr="00D44D96">
        <w:t xml:space="preserve">The Safe &amp; </w:t>
      </w:r>
      <w:proofErr w:type="spellStart"/>
      <w:r w:rsidRPr="00D44D96">
        <w:t>SuRe</w:t>
      </w:r>
      <w:proofErr w:type="spellEnd"/>
      <w:r w:rsidRPr="00D44D96">
        <w:t xml:space="preserve"> Framework</w:t>
      </w:r>
      <w:bookmarkEnd w:id="19"/>
    </w:p>
    <w:p w14:paraId="7049C766" w14:textId="72AB078B" w:rsidR="00BB37B5" w:rsidRDefault="00BB37B5" w:rsidP="00D44D96">
      <w:pPr>
        <w:spacing w:line="360" w:lineRule="auto"/>
        <w:rPr>
          <w:rFonts w:ascii="Arial" w:hAnsi="Arial" w:cs="Arial"/>
          <w:sz w:val="22"/>
          <w:szCs w:val="22"/>
        </w:rPr>
      </w:pPr>
      <w:r>
        <w:rPr>
          <w:rFonts w:ascii="Arial" w:hAnsi="Arial" w:cs="Arial"/>
          <w:sz w:val="22"/>
          <w:szCs w:val="22"/>
        </w:rPr>
        <w:t>(</w:t>
      </w:r>
      <w:proofErr w:type="spellStart"/>
      <w:r w:rsidR="00D82304">
        <w:rPr>
          <w:rFonts w:ascii="Arial" w:hAnsi="Arial" w:cs="Arial"/>
          <w:sz w:val="22"/>
          <w:szCs w:val="22"/>
        </w:rPr>
        <w:t>Adedated</w:t>
      </w:r>
      <w:proofErr w:type="spellEnd"/>
      <w:r w:rsidR="00D82304">
        <w:rPr>
          <w:rFonts w:ascii="Arial" w:hAnsi="Arial" w:cs="Arial"/>
          <w:sz w:val="22"/>
          <w:szCs w:val="22"/>
        </w:rPr>
        <w:t xml:space="preserve"> from Butler et al., 2012) </w:t>
      </w:r>
    </w:p>
    <w:p w14:paraId="2D8CB702" w14:textId="666B5F71" w:rsidR="00766001" w:rsidRDefault="008474AF" w:rsidP="00D44D96">
      <w:pPr>
        <w:spacing w:line="360" w:lineRule="auto"/>
        <w:rPr>
          <w:rFonts w:ascii="Arial" w:hAnsi="Arial" w:cs="Arial"/>
          <w:sz w:val="22"/>
          <w:szCs w:val="22"/>
        </w:rPr>
      </w:pPr>
      <w:r w:rsidRPr="00D44D96">
        <w:rPr>
          <w:rFonts w:ascii="Arial" w:hAnsi="Arial" w:cs="Arial"/>
          <w:sz w:val="22"/>
          <w:szCs w:val="22"/>
        </w:rPr>
        <w:t xml:space="preserve">The Safe &amp; </w:t>
      </w:r>
      <w:proofErr w:type="spellStart"/>
      <w:r w:rsidRPr="00D44D96">
        <w:rPr>
          <w:rFonts w:ascii="Arial" w:hAnsi="Arial" w:cs="Arial"/>
          <w:sz w:val="22"/>
          <w:szCs w:val="22"/>
        </w:rPr>
        <w:t>SuRe</w:t>
      </w:r>
      <w:proofErr w:type="spellEnd"/>
      <w:r w:rsidRPr="00D44D96">
        <w:rPr>
          <w:rFonts w:ascii="Arial" w:hAnsi="Arial" w:cs="Arial"/>
          <w:sz w:val="22"/>
          <w:szCs w:val="22"/>
        </w:rPr>
        <w:t xml:space="preserve"> framework is a widely used approach for understanding resilience in water systems. It focuses on three key areas: safety, reliability, and sustainability (Butler et al., 2014). Safety refers to how well a system can cope with extreme events, such as droughts. Reliability focuses on providing a consistent water supply under normal conditions. Sustainability looks at long-term impacts on resources and the environment.</w:t>
      </w:r>
    </w:p>
    <w:p w14:paraId="553C22DA" w14:textId="4592D89C" w:rsidR="008474AF" w:rsidRPr="00D44D96" w:rsidRDefault="008474AF" w:rsidP="00D44D96">
      <w:pPr>
        <w:spacing w:line="360" w:lineRule="auto"/>
        <w:rPr>
          <w:rFonts w:ascii="Arial" w:hAnsi="Arial" w:cs="Arial"/>
          <w:sz w:val="22"/>
          <w:szCs w:val="22"/>
        </w:rPr>
      </w:pPr>
      <w:r w:rsidRPr="00D44D96">
        <w:rPr>
          <w:rFonts w:ascii="Arial" w:hAnsi="Arial" w:cs="Arial"/>
          <w:sz w:val="22"/>
          <w:szCs w:val="22"/>
        </w:rPr>
        <w:lastRenderedPageBreak/>
        <w:t>This framework helps organise thinking about different types of risks and how they affect the system. It encourages a balanced approach, where both short-term performance and long-term outcomes are considered. It also highlights the importance of understanding how different risks are connected.</w:t>
      </w:r>
    </w:p>
    <w:p w14:paraId="2EDB2E14" w14:textId="132330FD" w:rsidR="00E93FC4" w:rsidRPr="00D44D96" w:rsidRDefault="008474AF" w:rsidP="00D44D96">
      <w:pPr>
        <w:spacing w:line="360" w:lineRule="auto"/>
        <w:rPr>
          <w:rFonts w:ascii="Arial" w:hAnsi="Arial" w:cs="Arial"/>
          <w:sz w:val="22"/>
          <w:szCs w:val="22"/>
        </w:rPr>
      </w:pPr>
      <w:r w:rsidRPr="00D44D96">
        <w:rPr>
          <w:rFonts w:ascii="Arial" w:hAnsi="Arial" w:cs="Arial"/>
          <w:sz w:val="22"/>
          <w:szCs w:val="22"/>
        </w:rPr>
        <w:t xml:space="preserve">Even so, the Safe &amp; </w:t>
      </w:r>
      <w:proofErr w:type="spellStart"/>
      <w:r w:rsidRPr="00D44D96">
        <w:rPr>
          <w:rFonts w:ascii="Arial" w:hAnsi="Arial" w:cs="Arial"/>
          <w:sz w:val="22"/>
          <w:szCs w:val="22"/>
        </w:rPr>
        <w:t>SuRe</w:t>
      </w:r>
      <w:proofErr w:type="spellEnd"/>
      <w:r w:rsidRPr="00D44D96">
        <w:rPr>
          <w:rFonts w:ascii="Arial" w:hAnsi="Arial" w:cs="Arial"/>
          <w:sz w:val="22"/>
          <w:szCs w:val="22"/>
        </w:rPr>
        <w:t xml:space="preserve"> framework is often used at a conceptual level rather than being applied directly in practice. Many studies discuss the framework but do not show how it can be used in real decision-making. This creates a gap between theory and practice.</w:t>
      </w:r>
    </w:p>
    <w:p w14:paraId="2230C1F9" w14:textId="222CC382" w:rsidR="008474AF" w:rsidRPr="00D44D96" w:rsidRDefault="008474AF" w:rsidP="004227B8">
      <w:pPr>
        <w:pStyle w:val="Heading2"/>
      </w:pPr>
      <w:bookmarkStart w:id="20" w:name="_Toc227852355"/>
      <w:r w:rsidRPr="00D44D96">
        <w:t>Linking Theory to Practice</w:t>
      </w:r>
      <w:bookmarkEnd w:id="20"/>
    </w:p>
    <w:p w14:paraId="438E4280" w14:textId="77777777" w:rsidR="008474AF" w:rsidRPr="00D44D96" w:rsidRDefault="008474AF" w:rsidP="00D44D96">
      <w:pPr>
        <w:spacing w:line="360" w:lineRule="auto"/>
        <w:rPr>
          <w:rFonts w:ascii="Arial" w:hAnsi="Arial" w:cs="Arial"/>
          <w:sz w:val="22"/>
          <w:szCs w:val="22"/>
        </w:rPr>
      </w:pPr>
      <w:r w:rsidRPr="00D44D96">
        <w:rPr>
          <w:rFonts w:ascii="Arial" w:hAnsi="Arial" w:cs="Arial"/>
          <w:sz w:val="22"/>
          <w:szCs w:val="22"/>
        </w:rPr>
        <w:t xml:space="preserve">One of the main gaps identified in the literature is the lack of connection between theoretical ideas and practical application. While concepts such as resilience and frameworks like Safe &amp; </w:t>
      </w:r>
      <w:proofErr w:type="spellStart"/>
      <w:r w:rsidRPr="00D44D96">
        <w:rPr>
          <w:rFonts w:ascii="Arial" w:hAnsi="Arial" w:cs="Arial"/>
          <w:sz w:val="22"/>
          <w:szCs w:val="22"/>
        </w:rPr>
        <w:t>SuRe</w:t>
      </w:r>
      <w:proofErr w:type="spellEnd"/>
      <w:r w:rsidRPr="00D44D96">
        <w:rPr>
          <w:rFonts w:ascii="Arial" w:hAnsi="Arial" w:cs="Arial"/>
          <w:sz w:val="22"/>
          <w:szCs w:val="22"/>
        </w:rPr>
        <w:t xml:space="preserve"> are widely discussed, they are not always used in real planning processes.</w:t>
      </w:r>
    </w:p>
    <w:p w14:paraId="07472A8C" w14:textId="29CDBD81" w:rsidR="008474AF" w:rsidRPr="00D44D96" w:rsidRDefault="008474AF" w:rsidP="00D44D96">
      <w:pPr>
        <w:spacing w:line="360" w:lineRule="auto"/>
        <w:rPr>
          <w:rFonts w:ascii="Arial" w:hAnsi="Arial" w:cs="Arial"/>
          <w:sz w:val="22"/>
          <w:szCs w:val="22"/>
        </w:rPr>
      </w:pPr>
      <w:r w:rsidRPr="00D44D96">
        <w:rPr>
          <w:rFonts w:ascii="Arial" w:hAnsi="Arial" w:cs="Arial"/>
          <w:sz w:val="22"/>
          <w:szCs w:val="22"/>
        </w:rPr>
        <w:t>This study addresses this gap by analysing how these ideas can be applied to a real-world context using secondary data from Affinity Water. Instead of developing a new model, it focuses on understanding how existing concepts can be used to improve thinking and decision-making.</w:t>
      </w:r>
    </w:p>
    <w:p w14:paraId="5037F31B" w14:textId="23217F8D" w:rsidR="008474AF" w:rsidRPr="00D44D96" w:rsidRDefault="008474AF" w:rsidP="004227B8">
      <w:pPr>
        <w:pStyle w:val="Heading2"/>
      </w:pPr>
      <w:bookmarkStart w:id="21" w:name="_Toc227852356"/>
      <w:r w:rsidRPr="00D44D96">
        <w:t>Chapter Summary</w:t>
      </w:r>
      <w:bookmarkEnd w:id="21"/>
    </w:p>
    <w:p w14:paraId="0D764022" w14:textId="77777777" w:rsidR="008474AF" w:rsidRPr="00D44D96" w:rsidRDefault="008474AF" w:rsidP="00D44D96">
      <w:pPr>
        <w:spacing w:line="360" w:lineRule="auto"/>
        <w:rPr>
          <w:rFonts w:ascii="Arial" w:hAnsi="Arial" w:cs="Arial"/>
          <w:sz w:val="22"/>
          <w:szCs w:val="22"/>
        </w:rPr>
      </w:pPr>
      <w:r w:rsidRPr="00D44D96">
        <w:rPr>
          <w:rFonts w:ascii="Arial" w:hAnsi="Arial" w:cs="Arial"/>
          <w:sz w:val="22"/>
          <w:szCs w:val="22"/>
        </w:rPr>
        <w:t>This chapter has shown that water management is becoming more challenging due to climate change, population growth, and environmental regulations. Traditional approaches are useful but have limitations because they assume stable system behaviour. Chalk aquifers behave in complex ways, which makes them difficult to manage using simple models.</w:t>
      </w:r>
    </w:p>
    <w:p w14:paraId="33F1B4C9" w14:textId="43DE0129" w:rsidR="008474AF" w:rsidRPr="00D44D96" w:rsidRDefault="008474AF" w:rsidP="00D44D96">
      <w:pPr>
        <w:spacing w:line="360" w:lineRule="auto"/>
        <w:rPr>
          <w:rFonts w:ascii="Arial" w:hAnsi="Arial" w:cs="Arial"/>
          <w:sz w:val="22"/>
          <w:szCs w:val="22"/>
        </w:rPr>
      </w:pPr>
      <w:r w:rsidRPr="00D44D96">
        <w:rPr>
          <w:rFonts w:ascii="Arial" w:hAnsi="Arial" w:cs="Arial"/>
          <w:sz w:val="22"/>
          <w:szCs w:val="22"/>
        </w:rPr>
        <w:t xml:space="preserve">Resilience is an important concept that focuses on how systems respond to challenges. The Safe &amp; </w:t>
      </w:r>
      <w:proofErr w:type="spellStart"/>
      <w:r w:rsidRPr="00D44D96">
        <w:rPr>
          <w:rFonts w:ascii="Arial" w:hAnsi="Arial" w:cs="Arial"/>
          <w:sz w:val="22"/>
          <w:szCs w:val="22"/>
        </w:rPr>
        <w:t>SuRe</w:t>
      </w:r>
      <w:proofErr w:type="spellEnd"/>
      <w:r w:rsidRPr="00D44D96">
        <w:rPr>
          <w:rFonts w:ascii="Arial" w:hAnsi="Arial" w:cs="Arial"/>
          <w:sz w:val="22"/>
          <w:szCs w:val="22"/>
        </w:rPr>
        <w:t xml:space="preserve"> framework provides a useful way of thinking about resilience, but it is not always applied in practice. There is a need to better connect theory with real-world situations.</w:t>
      </w:r>
      <w:r w:rsidR="00AF4D0B" w:rsidRPr="00D44D96">
        <w:rPr>
          <w:rFonts w:ascii="Arial" w:hAnsi="Arial" w:cs="Arial"/>
          <w:sz w:val="22"/>
          <w:szCs w:val="22"/>
        </w:rPr>
        <w:t xml:space="preserve"> </w:t>
      </w:r>
      <w:r w:rsidRPr="00D44D96">
        <w:rPr>
          <w:rFonts w:ascii="Arial" w:hAnsi="Arial" w:cs="Arial"/>
          <w:sz w:val="22"/>
          <w:szCs w:val="22"/>
        </w:rPr>
        <w:t xml:space="preserve">This study builds on these ideas by analysing how resilience can be better understood </w:t>
      </w:r>
      <w:r w:rsidR="00AF4D0B" w:rsidRPr="00D44D96">
        <w:rPr>
          <w:rFonts w:ascii="Arial" w:hAnsi="Arial" w:cs="Arial"/>
          <w:sz w:val="22"/>
          <w:szCs w:val="22"/>
        </w:rPr>
        <w:t>when talking about</w:t>
      </w:r>
      <w:r w:rsidRPr="00D44D96">
        <w:rPr>
          <w:rFonts w:ascii="Arial" w:hAnsi="Arial" w:cs="Arial"/>
          <w:sz w:val="22"/>
          <w:szCs w:val="22"/>
        </w:rPr>
        <w:t xml:space="preserve"> Affinity Water.</w:t>
      </w:r>
    </w:p>
    <w:p w14:paraId="05A2267C" w14:textId="4EBCF2C2" w:rsidR="007632A2" w:rsidRPr="00D44D96" w:rsidRDefault="00AA7C44" w:rsidP="00D44D96">
      <w:pPr>
        <w:pStyle w:val="Heading1"/>
        <w:numPr>
          <w:ilvl w:val="0"/>
          <w:numId w:val="3"/>
        </w:numPr>
      </w:pPr>
      <w:bookmarkStart w:id="22" w:name="_Toc227852357"/>
      <w:r w:rsidRPr="00D44D96">
        <w:t>Chapter 3: Methodology</w:t>
      </w:r>
      <w:bookmarkEnd w:id="22"/>
    </w:p>
    <w:p w14:paraId="4CA3C50B" w14:textId="77777777" w:rsidR="008E4A97" w:rsidRPr="008E4A97" w:rsidRDefault="008E4A97" w:rsidP="008E4A97">
      <w:pPr>
        <w:pStyle w:val="ListParagraph"/>
        <w:keepNext/>
        <w:keepLines/>
        <w:numPr>
          <w:ilvl w:val="0"/>
          <w:numId w:val="27"/>
        </w:numPr>
        <w:spacing w:before="40" w:after="0" w:line="360" w:lineRule="auto"/>
        <w:contextualSpacing w:val="0"/>
        <w:outlineLvl w:val="1"/>
        <w:rPr>
          <w:rFonts w:ascii="Arial" w:eastAsiaTheme="majorEastAsia" w:hAnsi="Arial" w:cstheme="majorBidi"/>
          <w:b/>
          <w:vanish/>
          <w:color w:val="000000" w:themeColor="text1"/>
          <w:sz w:val="22"/>
          <w:szCs w:val="22"/>
        </w:rPr>
      </w:pPr>
      <w:bookmarkStart w:id="23" w:name="_Toc227584460"/>
      <w:bookmarkStart w:id="24" w:name="_Toc227584528"/>
      <w:bookmarkStart w:id="25" w:name="_Toc227584598"/>
      <w:bookmarkStart w:id="26" w:name="_Toc227584666"/>
      <w:bookmarkStart w:id="27" w:name="_Toc227852289"/>
      <w:bookmarkStart w:id="28" w:name="_Toc227852358"/>
      <w:bookmarkEnd w:id="23"/>
      <w:bookmarkEnd w:id="24"/>
      <w:bookmarkEnd w:id="25"/>
      <w:bookmarkEnd w:id="26"/>
      <w:bookmarkEnd w:id="27"/>
      <w:bookmarkEnd w:id="28"/>
    </w:p>
    <w:p w14:paraId="0469A560" w14:textId="061E1F4F" w:rsidR="007F7A2E" w:rsidRDefault="007F7A2E" w:rsidP="004227B8">
      <w:pPr>
        <w:pStyle w:val="Heading2"/>
      </w:pPr>
      <w:bookmarkStart w:id="29" w:name="_Toc227852359"/>
      <w:r w:rsidRPr="00D44D96">
        <w:t>Introduction</w:t>
      </w:r>
      <w:bookmarkEnd w:id="29"/>
    </w:p>
    <w:p w14:paraId="1D391B89" w14:textId="47FB3188" w:rsidR="00FE00AD" w:rsidRPr="00FE00AD" w:rsidRDefault="00FE00AD" w:rsidP="00FE00AD">
      <w:pPr>
        <w:spacing w:line="360" w:lineRule="auto"/>
        <w:rPr>
          <w:rFonts w:ascii="Arial" w:hAnsi="Arial" w:cs="Arial"/>
          <w:sz w:val="22"/>
          <w:szCs w:val="22"/>
        </w:rPr>
      </w:pPr>
      <w:r w:rsidRPr="00FE00AD">
        <w:rPr>
          <w:rFonts w:ascii="Arial" w:hAnsi="Arial" w:cs="Arial"/>
          <w:sz w:val="22"/>
          <w:szCs w:val="22"/>
        </w:rPr>
        <w:t xml:space="preserve">This chapter outlines the methodological framework used to investigate the strengths and limitations of current water management approaches and to evaluate how resilience can be better understood through the Safe and </w:t>
      </w:r>
      <w:proofErr w:type="spellStart"/>
      <w:r w:rsidRPr="00FE00AD">
        <w:rPr>
          <w:rFonts w:ascii="Arial" w:hAnsi="Arial" w:cs="Arial"/>
          <w:sz w:val="22"/>
          <w:szCs w:val="22"/>
        </w:rPr>
        <w:t>SuRe</w:t>
      </w:r>
      <w:proofErr w:type="spellEnd"/>
      <w:r w:rsidRPr="00FE00AD">
        <w:rPr>
          <w:rFonts w:ascii="Arial" w:hAnsi="Arial" w:cs="Arial"/>
          <w:sz w:val="22"/>
          <w:szCs w:val="22"/>
        </w:rPr>
        <w:t xml:space="preserve"> framework. The chapter provides a clear justification for the research design, data collection strategy, and analytical methods, ensuring that all methodological choices are aligned with the research aim and objectives.</w:t>
      </w:r>
    </w:p>
    <w:p w14:paraId="24230AE6" w14:textId="6A37773B" w:rsidR="00FE00AD" w:rsidRPr="00FE00AD" w:rsidRDefault="00FE00AD" w:rsidP="00FE00AD">
      <w:pPr>
        <w:spacing w:line="360" w:lineRule="auto"/>
        <w:rPr>
          <w:rFonts w:ascii="Arial" w:hAnsi="Arial" w:cs="Arial"/>
          <w:sz w:val="22"/>
          <w:szCs w:val="22"/>
        </w:rPr>
      </w:pPr>
      <w:r w:rsidRPr="00FE00AD">
        <w:rPr>
          <w:rFonts w:ascii="Arial" w:hAnsi="Arial" w:cs="Arial"/>
          <w:sz w:val="22"/>
          <w:szCs w:val="22"/>
        </w:rPr>
        <w:lastRenderedPageBreak/>
        <w:t>To achieve this, the study is guided by the Research Onion framework developed by Saunders, Lewis and Thornhill (2019). The Research Onion provides a structured model for designing research by organising it into layers, progressing from broader philosophical assumptions to specific data collection and analysis techniques. These layers include research philosophy, research approach, research strategy, methodological choices, and data analysis methods. The framework ensures internal consistency by linking each stage of the research process logically and systematically.</w:t>
      </w:r>
    </w:p>
    <w:p w14:paraId="61B5F80B" w14:textId="6F65D6B2" w:rsidR="00FE00AD" w:rsidRPr="00FE00AD" w:rsidRDefault="00FE00AD" w:rsidP="00FE00AD">
      <w:pPr>
        <w:spacing w:line="360" w:lineRule="auto"/>
        <w:rPr>
          <w:rFonts w:ascii="Arial" w:hAnsi="Arial" w:cs="Arial"/>
          <w:sz w:val="22"/>
          <w:szCs w:val="22"/>
        </w:rPr>
      </w:pPr>
      <w:r w:rsidRPr="00FE00AD">
        <w:rPr>
          <w:rFonts w:ascii="Arial" w:hAnsi="Arial" w:cs="Arial"/>
          <w:sz w:val="22"/>
          <w:szCs w:val="22"/>
        </w:rPr>
        <w:t>In this study, the Research Onion is used to justify the selection of a qualitative, literature-based approach and to ensure that the analytical methods applied in Chapter 4 are clearly grounded in the methodological design presented here. This alignment is critical, as the analytical structure developed in this chapter directly informs the thematic and comparative analysis presented in the subsequent chapter.</w:t>
      </w:r>
    </w:p>
    <w:p w14:paraId="304DE6E1" w14:textId="77777777" w:rsidR="00FE00AD" w:rsidRDefault="00FE00AD" w:rsidP="00FE00AD"/>
    <w:p w14:paraId="169432C0" w14:textId="77777777" w:rsidR="00FE00AD" w:rsidRPr="00FE00AD" w:rsidRDefault="00FE00AD" w:rsidP="00FE00AD">
      <w:pPr>
        <w:rPr>
          <w:rFonts w:ascii="Arial" w:hAnsi="Arial" w:cs="Arial"/>
          <w:b/>
          <w:sz w:val="28"/>
          <w:szCs w:val="28"/>
        </w:rPr>
      </w:pPr>
      <w:r w:rsidRPr="00FE00AD">
        <w:rPr>
          <w:rFonts w:ascii="Arial" w:hAnsi="Arial" w:cs="Arial"/>
          <w:b/>
          <w:sz w:val="28"/>
          <w:szCs w:val="28"/>
        </w:rPr>
        <w:t>3.2 Research Design and Approach</w:t>
      </w:r>
    </w:p>
    <w:p w14:paraId="4E6BB5CF" w14:textId="77777777" w:rsidR="00FE00AD" w:rsidRPr="00FE00AD" w:rsidRDefault="00FE00AD" w:rsidP="00FE00AD">
      <w:pPr>
        <w:rPr>
          <w:rFonts w:ascii="Arial" w:hAnsi="Arial" w:cs="Arial"/>
          <w:b/>
        </w:rPr>
      </w:pPr>
      <w:r w:rsidRPr="00FE00AD">
        <w:rPr>
          <w:rFonts w:ascii="Arial" w:hAnsi="Arial" w:cs="Arial"/>
          <w:b/>
        </w:rPr>
        <w:t>3.2.1 Research Philosophy</w:t>
      </w:r>
    </w:p>
    <w:p w14:paraId="152A99AC" w14:textId="77777777" w:rsidR="00FE00AD" w:rsidRDefault="00FE00AD" w:rsidP="00FE00AD"/>
    <w:p w14:paraId="68886E04" w14:textId="1BDA7D3B" w:rsidR="00FE00AD" w:rsidRDefault="00FE00AD" w:rsidP="008E4A97">
      <w:pPr>
        <w:spacing w:line="360" w:lineRule="auto"/>
      </w:pPr>
      <w:r w:rsidRPr="00304FC1">
        <w:rPr>
          <w:rFonts w:ascii="Arial" w:hAnsi="Arial" w:cs="Arial"/>
          <w:sz w:val="22"/>
          <w:szCs w:val="22"/>
        </w:rPr>
        <w:t>At the outer layer of the Research Onion, this study adopts an interpretivist research philosophy. Interpretivism is appropriate because the research focuses on understanding how resilience, sustainability, and safety are conceptualised and applied within water management systems. These concepts are not fixed or universally defined; rather, they are shaped by context, policy, and stakeholder perspectives</w:t>
      </w:r>
      <w:r>
        <w:t>.</w:t>
      </w:r>
    </w:p>
    <w:p w14:paraId="379F0A00" w14:textId="54F18A8F" w:rsidR="00FE00AD" w:rsidRPr="00FE00AD" w:rsidRDefault="00FE00AD" w:rsidP="00304FC1">
      <w:pPr>
        <w:spacing w:line="360" w:lineRule="auto"/>
        <w:rPr>
          <w:rFonts w:ascii="Arial" w:hAnsi="Arial" w:cs="Arial"/>
          <w:sz w:val="22"/>
          <w:szCs w:val="22"/>
        </w:rPr>
      </w:pPr>
      <w:r w:rsidRPr="00FE00AD">
        <w:rPr>
          <w:rFonts w:ascii="Arial" w:hAnsi="Arial" w:cs="Arial"/>
          <w:sz w:val="22"/>
          <w:szCs w:val="22"/>
        </w:rPr>
        <w:t>An interpretivist approach allows for in-depth exploration of these meanings and supports the use of qualitative data, making it more suitable than a positivist approach, which is typically associated with quantitative measurement (Saunders, Lewis and Thornhill, 2019).</w:t>
      </w:r>
    </w:p>
    <w:p w14:paraId="628B1BD4" w14:textId="5C50249A" w:rsidR="00AA0A82" w:rsidRPr="00304FC1" w:rsidRDefault="00304FC1" w:rsidP="004227B8">
      <w:pPr>
        <w:pStyle w:val="Heading2"/>
        <w:rPr>
          <w:rStyle w:val="Strong"/>
          <w:b/>
          <w:bCs w:val="0"/>
        </w:rPr>
      </w:pPr>
      <w:bookmarkStart w:id="30" w:name="_Toc227852360"/>
      <w:r w:rsidRPr="00304FC1">
        <w:rPr>
          <w:rStyle w:val="Strong"/>
          <w:b/>
          <w:bCs w:val="0"/>
        </w:rPr>
        <w:t xml:space="preserve">Figure1 </w:t>
      </w:r>
      <w:r w:rsidR="00B74D14" w:rsidRPr="00304FC1">
        <w:rPr>
          <w:rStyle w:val="Strong"/>
          <w:b/>
          <w:bCs w:val="0"/>
        </w:rPr>
        <w:t xml:space="preserve">Onion Framework </w:t>
      </w:r>
      <w:r w:rsidR="00AA0A82" w:rsidRPr="00304FC1">
        <w:rPr>
          <w:rStyle w:val="Strong"/>
          <w:b/>
          <w:bCs w:val="0"/>
        </w:rPr>
        <w:t>Research Design</w:t>
      </w:r>
      <w:bookmarkEnd w:id="30"/>
    </w:p>
    <w:p w14:paraId="3C77EDBD" w14:textId="64B13DA1" w:rsidR="00006291" w:rsidRPr="00006291" w:rsidRDefault="00006291" w:rsidP="00006291">
      <w:r w:rsidRPr="00304FC1">
        <w:rPr>
          <w:noProof/>
          <w:sz w:val="32"/>
          <w:szCs w:val="32"/>
          <w:lang w:eastAsia="en-GB"/>
        </w:rPr>
        <w:drawing>
          <wp:inline distT="0" distB="0" distL="0" distR="0" wp14:anchorId="3009734D" wp14:editId="13A0EC28">
            <wp:extent cx="2146300" cy="1576791"/>
            <wp:effectExtent l="0" t="0" r="6350" b="4445"/>
            <wp:docPr id="591018112" name="Picture 1" descr="Writing Your Research Paper Methodology | Jean Monnet Centre of Excell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riting Your Research Paper Methodology | Jean Monnet Centre of Excell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66449" cy="1591594"/>
                    </a:xfrm>
                    <a:prstGeom prst="rect">
                      <a:avLst/>
                    </a:prstGeom>
                    <a:noFill/>
                    <a:ln>
                      <a:noFill/>
                    </a:ln>
                  </pic:spPr>
                </pic:pic>
              </a:graphicData>
            </a:graphic>
          </wp:inline>
        </w:drawing>
      </w:r>
    </w:p>
    <w:p w14:paraId="4AEF1E13" w14:textId="749CD1FD" w:rsidR="00304FC1" w:rsidRPr="008E4A97" w:rsidRDefault="00DB70D7" w:rsidP="008E4A97">
      <w:pPr>
        <w:pStyle w:val="NormalWeb"/>
        <w:spacing w:line="360" w:lineRule="auto"/>
        <w:rPr>
          <w:rFonts w:ascii="Arial" w:hAnsi="Arial" w:cs="Arial"/>
          <w:sz w:val="18"/>
          <w:szCs w:val="18"/>
        </w:rPr>
      </w:pPr>
      <w:r w:rsidRPr="00DB70D7">
        <w:rPr>
          <w:rFonts w:ascii="Arial" w:hAnsi="Arial" w:cs="Arial"/>
          <w:sz w:val="18"/>
          <w:szCs w:val="18"/>
        </w:rPr>
        <w:t>(</w:t>
      </w:r>
      <w:r w:rsidR="00D82304">
        <w:rPr>
          <w:rFonts w:ascii="Arial" w:hAnsi="Arial" w:cs="Arial"/>
          <w:sz w:val="18"/>
          <w:szCs w:val="18"/>
        </w:rPr>
        <w:t>diagram</w:t>
      </w:r>
      <w:r w:rsidR="00884365" w:rsidRPr="00DB70D7">
        <w:rPr>
          <w:rFonts w:ascii="Arial" w:hAnsi="Arial" w:cs="Arial"/>
          <w:sz w:val="18"/>
          <w:szCs w:val="18"/>
        </w:rPr>
        <w:t xml:space="preserve"> from Academic-writing.uk</w:t>
      </w:r>
      <w:r w:rsidRPr="00DB70D7">
        <w:rPr>
          <w:rFonts w:ascii="Arial" w:hAnsi="Arial" w:cs="Arial"/>
          <w:sz w:val="18"/>
          <w:szCs w:val="18"/>
        </w:rPr>
        <w:t>)</w:t>
      </w:r>
    </w:p>
    <w:p w14:paraId="3ADCA679" w14:textId="77777777" w:rsidR="00304FC1" w:rsidRPr="00304FC1" w:rsidRDefault="00304FC1" w:rsidP="004227B8">
      <w:pPr>
        <w:pStyle w:val="Heading3"/>
        <w:rPr>
          <w:rFonts w:eastAsia="Times New Roman"/>
          <w:lang w:eastAsia="en-GB"/>
        </w:rPr>
      </w:pPr>
      <w:bookmarkStart w:id="31" w:name="_Toc227852361"/>
      <w:r w:rsidRPr="00304FC1">
        <w:rPr>
          <w:rFonts w:eastAsia="Times New Roman"/>
          <w:lang w:eastAsia="en-GB"/>
        </w:rPr>
        <w:lastRenderedPageBreak/>
        <w:t>3.2.2 Research Approach</w:t>
      </w:r>
      <w:bookmarkEnd w:id="31"/>
    </w:p>
    <w:p w14:paraId="3DEB55A3" w14:textId="77777777" w:rsidR="00304FC1" w:rsidRPr="00304FC1" w:rsidRDefault="00304FC1" w:rsidP="00304FC1">
      <w:pPr>
        <w:spacing w:before="100" w:beforeAutospacing="1" w:after="100" w:afterAutospacing="1" w:line="360" w:lineRule="auto"/>
        <w:rPr>
          <w:rFonts w:ascii="Arial" w:eastAsia="Times New Roman" w:hAnsi="Arial" w:cs="Arial"/>
          <w:kern w:val="0"/>
          <w:sz w:val="22"/>
          <w:szCs w:val="22"/>
          <w:lang w:eastAsia="en-GB"/>
          <w14:ligatures w14:val="none"/>
        </w:rPr>
      </w:pPr>
      <w:r w:rsidRPr="00304FC1">
        <w:rPr>
          <w:rFonts w:ascii="Arial" w:eastAsia="Times New Roman" w:hAnsi="Arial" w:cs="Arial"/>
          <w:kern w:val="0"/>
          <w:sz w:val="22"/>
          <w:szCs w:val="22"/>
          <w:lang w:eastAsia="en-GB"/>
          <w14:ligatures w14:val="none"/>
        </w:rPr>
        <w:t>The study follows an inductive research approach. This means that patterns, themes, and insights are derived from the data rather than being used to test pre-existing hypotheses. An inductive approach is particularly appropriate for this research because it aims to explore and interpret complex systems rather than measure them.</w:t>
      </w:r>
    </w:p>
    <w:p w14:paraId="0704ED7D" w14:textId="238D0A74" w:rsidR="00304FC1" w:rsidRPr="008E4A97" w:rsidRDefault="00304FC1" w:rsidP="008E4A97">
      <w:pPr>
        <w:rPr>
          <w:lang w:eastAsia="en-GB"/>
        </w:rPr>
      </w:pPr>
      <w:r w:rsidRPr="00304FC1">
        <w:rPr>
          <w:lang w:eastAsia="en-GB"/>
        </w:rPr>
        <w:t>By allowing themes to emerge from the literature, the study ensures that the findings are grounded in evidence rather than imposed assumptions. This is essential when analysing multidisciplinary concepts such as resilience and sustainability.</w:t>
      </w:r>
    </w:p>
    <w:p w14:paraId="2BDE3178" w14:textId="77777777" w:rsidR="00304FC1" w:rsidRPr="00304FC1" w:rsidRDefault="00304FC1" w:rsidP="004227B8">
      <w:pPr>
        <w:pStyle w:val="Heading3"/>
        <w:rPr>
          <w:rFonts w:eastAsia="Times New Roman"/>
          <w:lang w:eastAsia="en-GB"/>
        </w:rPr>
      </w:pPr>
      <w:bookmarkStart w:id="32" w:name="_Toc227852362"/>
      <w:r w:rsidRPr="00304FC1">
        <w:rPr>
          <w:rFonts w:eastAsia="Times New Roman"/>
          <w:lang w:eastAsia="en-GB"/>
        </w:rPr>
        <w:t>3.2.3 Research Strategy</w:t>
      </w:r>
      <w:bookmarkEnd w:id="32"/>
    </w:p>
    <w:p w14:paraId="061C9CE4" w14:textId="77777777" w:rsidR="00304FC1" w:rsidRPr="00304FC1" w:rsidRDefault="00304FC1" w:rsidP="00AF1EA3">
      <w:pPr>
        <w:spacing w:before="100" w:beforeAutospacing="1" w:after="100" w:afterAutospacing="1" w:line="360" w:lineRule="auto"/>
        <w:rPr>
          <w:rFonts w:ascii="Arial" w:eastAsia="Times New Roman" w:hAnsi="Arial" w:cs="Arial"/>
          <w:kern w:val="0"/>
          <w:sz w:val="22"/>
          <w:szCs w:val="22"/>
          <w:lang w:eastAsia="en-GB"/>
          <w14:ligatures w14:val="none"/>
        </w:rPr>
      </w:pPr>
      <w:r w:rsidRPr="00304FC1">
        <w:rPr>
          <w:rFonts w:ascii="Arial" w:eastAsia="Times New Roman" w:hAnsi="Arial" w:cs="Arial"/>
          <w:kern w:val="0"/>
          <w:sz w:val="22"/>
          <w:szCs w:val="22"/>
          <w:lang w:eastAsia="en-GB"/>
          <w14:ligatures w14:val="none"/>
        </w:rPr>
        <w:t>The research strategy is based on a qualitative secondary literature review. This approach enables the study to synthesise a wide range of academic, policy, and industry sources to develop a comprehensive understanding of water management and resilience.</w:t>
      </w:r>
    </w:p>
    <w:p w14:paraId="12BB9792" w14:textId="77777777" w:rsidR="00304FC1" w:rsidRPr="00304FC1" w:rsidRDefault="00304FC1" w:rsidP="00AF1EA3">
      <w:pPr>
        <w:spacing w:before="100" w:beforeAutospacing="1" w:after="100" w:afterAutospacing="1" w:line="360" w:lineRule="auto"/>
        <w:rPr>
          <w:rFonts w:ascii="Times New Roman" w:eastAsia="Times New Roman" w:hAnsi="Times New Roman" w:cs="Times New Roman"/>
          <w:kern w:val="0"/>
          <w:lang w:eastAsia="en-GB"/>
          <w14:ligatures w14:val="none"/>
        </w:rPr>
      </w:pPr>
      <w:r w:rsidRPr="00304FC1">
        <w:rPr>
          <w:rFonts w:ascii="Arial" w:eastAsia="Times New Roman" w:hAnsi="Arial" w:cs="Arial"/>
          <w:kern w:val="0"/>
          <w:sz w:val="22"/>
          <w:szCs w:val="22"/>
          <w:lang w:eastAsia="en-GB"/>
          <w14:ligatures w14:val="none"/>
        </w:rPr>
        <w:t xml:space="preserve">The use of secondary data is justified for several reasons. First, the Safe and </w:t>
      </w:r>
      <w:proofErr w:type="spellStart"/>
      <w:r w:rsidRPr="00304FC1">
        <w:rPr>
          <w:rFonts w:ascii="Arial" w:eastAsia="Times New Roman" w:hAnsi="Arial" w:cs="Arial"/>
          <w:kern w:val="0"/>
          <w:sz w:val="22"/>
          <w:szCs w:val="22"/>
          <w:lang w:eastAsia="en-GB"/>
          <w14:ligatures w14:val="none"/>
        </w:rPr>
        <w:t>SuRe</w:t>
      </w:r>
      <w:proofErr w:type="spellEnd"/>
      <w:r w:rsidRPr="00304FC1">
        <w:rPr>
          <w:rFonts w:ascii="Arial" w:eastAsia="Times New Roman" w:hAnsi="Arial" w:cs="Arial"/>
          <w:kern w:val="0"/>
          <w:sz w:val="22"/>
          <w:szCs w:val="22"/>
          <w:lang w:eastAsia="en-GB"/>
          <w14:ligatures w14:val="none"/>
        </w:rPr>
        <w:t xml:space="preserve"> framework is widely discussed in existing literature, making it possible to conduct a robust analysis without primary data collection. Second, the inclusion of industry reports, such as those from Affinity Water, allows the study to bridge theory and practice</w:t>
      </w:r>
      <w:r w:rsidRPr="00304FC1">
        <w:rPr>
          <w:rFonts w:ascii="Times New Roman" w:eastAsia="Times New Roman" w:hAnsi="Times New Roman" w:cs="Times New Roman"/>
          <w:kern w:val="0"/>
          <w:lang w:eastAsia="en-GB"/>
          <w14:ligatures w14:val="none"/>
        </w:rPr>
        <w:t>.</w:t>
      </w:r>
    </w:p>
    <w:p w14:paraId="49AA8C9F" w14:textId="0859209A" w:rsidR="00304FC1" w:rsidRPr="004227B8" w:rsidRDefault="00304FC1" w:rsidP="004227B8">
      <w:pPr>
        <w:spacing w:before="100" w:beforeAutospacing="1" w:after="100" w:afterAutospacing="1" w:line="360" w:lineRule="auto"/>
        <w:rPr>
          <w:rFonts w:ascii="Arial" w:eastAsia="Times New Roman" w:hAnsi="Arial" w:cs="Arial"/>
          <w:kern w:val="0"/>
          <w:sz w:val="22"/>
          <w:szCs w:val="22"/>
          <w:lang w:eastAsia="en-GB"/>
          <w14:ligatures w14:val="none"/>
        </w:rPr>
      </w:pPr>
      <w:r w:rsidRPr="00304FC1">
        <w:rPr>
          <w:rFonts w:ascii="Arial" w:eastAsia="Times New Roman" w:hAnsi="Arial" w:cs="Arial"/>
          <w:kern w:val="0"/>
          <w:sz w:val="22"/>
          <w:szCs w:val="22"/>
          <w:lang w:eastAsia="en-GB"/>
          <w14:ligatures w14:val="none"/>
        </w:rPr>
        <w:t>A narrative synthesis method is employed to integrate findings across sources. This method is particularly suitable for literature-based research as it enables the organisation of complex and diverse information into coherent themes while maintaining contextual depth (Popay et al., 2006).</w:t>
      </w:r>
    </w:p>
    <w:p w14:paraId="5FA71315" w14:textId="79B01A41" w:rsidR="00AF1EA3" w:rsidRPr="00AF1EA3" w:rsidRDefault="00AF1EA3" w:rsidP="004227B8">
      <w:pPr>
        <w:pStyle w:val="Heading2"/>
        <w:rPr>
          <w:rFonts w:eastAsia="Times New Roman"/>
          <w:lang w:eastAsia="en-GB"/>
        </w:rPr>
      </w:pPr>
      <w:bookmarkStart w:id="33" w:name="_Toc227852363"/>
      <w:r w:rsidRPr="00AF1EA3">
        <w:rPr>
          <w:rFonts w:eastAsia="Times New Roman"/>
          <w:lang w:eastAsia="en-GB"/>
        </w:rPr>
        <w:t>Data Collection and Selection</w:t>
      </w:r>
      <w:bookmarkEnd w:id="33"/>
    </w:p>
    <w:p w14:paraId="2793EA41" w14:textId="77777777" w:rsidR="00AF1EA3" w:rsidRPr="00AF1EA3" w:rsidRDefault="00AF1EA3" w:rsidP="002F43E6">
      <w:pPr>
        <w:pStyle w:val="Heading3"/>
        <w:rPr>
          <w:rFonts w:eastAsia="Times New Roman"/>
          <w:lang w:eastAsia="en-GB"/>
        </w:rPr>
      </w:pPr>
      <w:bookmarkStart w:id="34" w:name="_Toc227852364"/>
      <w:r w:rsidRPr="00AF1EA3">
        <w:rPr>
          <w:rFonts w:eastAsia="Times New Roman"/>
          <w:lang w:eastAsia="en-GB"/>
        </w:rPr>
        <w:t>3.3.1 Data Sources</w:t>
      </w:r>
      <w:bookmarkEnd w:id="34"/>
    </w:p>
    <w:p w14:paraId="708E84C5" w14:textId="77777777" w:rsidR="00AF1EA3" w:rsidRPr="00AF1EA3" w:rsidRDefault="00AF1EA3" w:rsidP="00AF1EA3">
      <w:pPr>
        <w:spacing w:before="100" w:beforeAutospacing="1" w:after="100" w:afterAutospacing="1" w:line="360" w:lineRule="auto"/>
        <w:rPr>
          <w:rFonts w:ascii="Arial" w:eastAsia="Times New Roman" w:hAnsi="Arial" w:cs="Arial"/>
          <w:kern w:val="0"/>
          <w:sz w:val="22"/>
          <w:szCs w:val="22"/>
          <w:lang w:eastAsia="en-GB"/>
          <w14:ligatures w14:val="none"/>
        </w:rPr>
      </w:pPr>
      <w:r w:rsidRPr="00AF1EA3">
        <w:rPr>
          <w:rFonts w:ascii="Arial" w:eastAsia="Times New Roman" w:hAnsi="Arial" w:cs="Arial"/>
          <w:kern w:val="0"/>
          <w:sz w:val="22"/>
          <w:szCs w:val="22"/>
          <w:lang w:eastAsia="en-GB"/>
          <w14:ligatures w14:val="none"/>
        </w:rPr>
        <w:t>Data for this study were collected from multiple sources to ensure both theoretical and practical coverage. These include:</w:t>
      </w:r>
    </w:p>
    <w:p w14:paraId="26886C82" w14:textId="77777777" w:rsidR="00AF1EA3" w:rsidRPr="00AF1EA3" w:rsidRDefault="00AF1EA3" w:rsidP="00AF1EA3">
      <w:pPr>
        <w:numPr>
          <w:ilvl w:val="0"/>
          <w:numId w:val="13"/>
        </w:numPr>
        <w:spacing w:before="100" w:beforeAutospacing="1" w:after="100" w:afterAutospacing="1" w:line="360" w:lineRule="auto"/>
        <w:rPr>
          <w:rFonts w:ascii="Arial" w:eastAsia="Times New Roman" w:hAnsi="Arial" w:cs="Arial"/>
          <w:kern w:val="0"/>
          <w:sz w:val="22"/>
          <w:szCs w:val="22"/>
          <w:lang w:eastAsia="en-GB"/>
          <w14:ligatures w14:val="none"/>
        </w:rPr>
      </w:pPr>
      <w:r w:rsidRPr="00AF1EA3">
        <w:rPr>
          <w:rFonts w:ascii="Arial" w:eastAsia="Times New Roman" w:hAnsi="Arial" w:cs="Arial"/>
          <w:kern w:val="0"/>
          <w:sz w:val="22"/>
          <w:szCs w:val="22"/>
          <w:lang w:eastAsia="en-GB"/>
          <w14:ligatures w14:val="none"/>
        </w:rPr>
        <w:t xml:space="preserve">Academic journal articles </w:t>
      </w:r>
    </w:p>
    <w:p w14:paraId="5AB78321" w14:textId="77777777" w:rsidR="00AF1EA3" w:rsidRPr="00AF1EA3" w:rsidRDefault="00AF1EA3" w:rsidP="00AF1EA3">
      <w:pPr>
        <w:numPr>
          <w:ilvl w:val="0"/>
          <w:numId w:val="13"/>
        </w:numPr>
        <w:spacing w:before="100" w:beforeAutospacing="1" w:after="100" w:afterAutospacing="1" w:line="360" w:lineRule="auto"/>
        <w:rPr>
          <w:rFonts w:ascii="Arial" w:eastAsia="Times New Roman" w:hAnsi="Arial" w:cs="Arial"/>
          <w:kern w:val="0"/>
          <w:sz w:val="22"/>
          <w:szCs w:val="22"/>
          <w:lang w:eastAsia="en-GB"/>
          <w14:ligatures w14:val="none"/>
        </w:rPr>
      </w:pPr>
      <w:r w:rsidRPr="00AF1EA3">
        <w:rPr>
          <w:rFonts w:ascii="Arial" w:eastAsia="Times New Roman" w:hAnsi="Arial" w:cs="Arial"/>
          <w:kern w:val="0"/>
          <w:sz w:val="22"/>
          <w:szCs w:val="22"/>
          <w:lang w:eastAsia="en-GB"/>
          <w14:ligatures w14:val="none"/>
        </w:rPr>
        <w:t xml:space="preserve">Government and policy documents </w:t>
      </w:r>
    </w:p>
    <w:p w14:paraId="4D2E62E7" w14:textId="77777777" w:rsidR="00AF1EA3" w:rsidRPr="00AF1EA3" w:rsidRDefault="00AF1EA3" w:rsidP="00AF1EA3">
      <w:pPr>
        <w:numPr>
          <w:ilvl w:val="0"/>
          <w:numId w:val="13"/>
        </w:numPr>
        <w:spacing w:before="100" w:beforeAutospacing="1" w:after="100" w:afterAutospacing="1" w:line="360" w:lineRule="auto"/>
        <w:rPr>
          <w:rFonts w:ascii="Arial" w:eastAsia="Times New Roman" w:hAnsi="Arial" w:cs="Arial"/>
          <w:kern w:val="0"/>
          <w:sz w:val="22"/>
          <w:szCs w:val="22"/>
          <w:lang w:eastAsia="en-GB"/>
          <w14:ligatures w14:val="none"/>
        </w:rPr>
      </w:pPr>
      <w:r w:rsidRPr="00AF1EA3">
        <w:rPr>
          <w:rFonts w:ascii="Arial" w:eastAsia="Times New Roman" w:hAnsi="Arial" w:cs="Arial"/>
          <w:kern w:val="0"/>
          <w:sz w:val="22"/>
          <w:szCs w:val="22"/>
          <w:lang w:eastAsia="en-GB"/>
          <w14:ligatures w14:val="none"/>
        </w:rPr>
        <w:t xml:space="preserve">Environmental agency reports </w:t>
      </w:r>
    </w:p>
    <w:p w14:paraId="07951090" w14:textId="77777777" w:rsidR="00AF1EA3" w:rsidRPr="00AF1EA3" w:rsidRDefault="00AF1EA3" w:rsidP="00AF1EA3">
      <w:pPr>
        <w:numPr>
          <w:ilvl w:val="0"/>
          <w:numId w:val="13"/>
        </w:numPr>
        <w:spacing w:before="100" w:beforeAutospacing="1" w:after="100" w:afterAutospacing="1" w:line="360" w:lineRule="auto"/>
        <w:rPr>
          <w:rFonts w:ascii="Arial" w:eastAsia="Times New Roman" w:hAnsi="Arial" w:cs="Arial"/>
          <w:kern w:val="0"/>
          <w:sz w:val="22"/>
          <w:szCs w:val="22"/>
          <w:lang w:eastAsia="en-GB"/>
          <w14:ligatures w14:val="none"/>
        </w:rPr>
      </w:pPr>
      <w:r w:rsidRPr="00AF1EA3">
        <w:rPr>
          <w:rFonts w:ascii="Arial" w:eastAsia="Times New Roman" w:hAnsi="Arial" w:cs="Arial"/>
          <w:kern w:val="0"/>
          <w:sz w:val="22"/>
          <w:szCs w:val="22"/>
          <w:lang w:eastAsia="en-GB"/>
          <w14:ligatures w14:val="none"/>
        </w:rPr>
        <w:t xml:space="preserve">Industry reports (e.g., Affinity Water WRMP and LTDS) </w:t>
      </w:r>
    </w:p>
    <w:p w14:paraId="7CA91337" w14:textId="77777777" w:rsidR="00AF1EA3" w:rsidRPr="00AF1EA3" w:rsidRDefault="00AF1EA3" w:rsidP="00AF1EA3">
      <w:pPr>
        <w:spacing w:before="100" w:beforeAutospacing="1" w:after="100" w:afterAutospacing="1" w:line="360" w:lineRule="auto"/>
        <w:rPr>
          <w:rFonts w:ascii="Arial" w:eastAsia="Times New Roman" w:hAnsi="Arial" w:cs="Arial"/>
          <w:kern w:val="0"/>
          <w:sz w:val="22"/>
          <w:szCs w:val="22"/>
          <w:lang w:eastAsia="en-GB"/>
          <w14:ligatures w14:val="none"/>
        </w:rPr>
      </w:pPr>
      <w:r w:rsidRPr="00AF1EA3">
        <w:rPr>
          <w:rFonts w:ascii="Arial" w:eastAsia="Times New Roman" w:hAnsi="Arial" w:cs="Arial"/>
          <w:kern w:val="0"/>
          <w:sz w:val="22"/>
          <w:szCs w:val="22"/>
          <w:lang w:eastAsia="en-GB"/>
          <w14:ligatures w14:val="none"/>
        </w:rPr>
        <w:lastRenderedPageBreak/>
        <w:t>The inclusion of both academic and grey literature ensures a balanced perspective, capturing both conceptual frameworks and real-world applications.</w:t>
      </w:r>
    </w:p>
    <w:p w14:paraId="60939B8B" w14:textId="77777777" w:rsidR="00AF1EA3" w:rsidRPr="00AF1EA3" w:rsidRDefault="00AF1EA3" w:rsidP="002F43E6">
      <w:pPr>
        <w:pStyle w:val="Heading3"/>
        <w:rPr>
          <w:rFonts w:eastAsia="Times New Roman"/>
          <w:lang w:eastAsia="en-GB"/>
        </w:rPr>
      </w:pPr>
      <w:bookmarkStart w:id="35" w:name="_Toc227852365"/>
      <w:r w:rsidRPr="00AF1EA3">
        <w:rPr>
          <w:rFonts w:eastAsia="Times New Roman"/>
          <w:lang w:eastAsia="en-GB"/>
        </w:rPr>
        <w:t>3.3.2 Search Strategy</w:t>
      </w:r>
      <w:bookmarkEnd w:id="35"/>
    </w:p>
    <w:p w14:paraId="19C310F8" w14:textId="77777777" w:rsidR="00AF1EA3" w:rsidRPr="00AF1EA3" w:rsidRDefault="00AF1EA3" w:rsidP="00AF1EA3">
      <w:pPr>
        <w:spacing w:before="100" w:beforeAutospacing="1" w:after="100" w:afterAutospacing="1" w:line="360" w:lineRule="auto"/>
        <w:rPr>
          <w:rFonts w:ascii="Arial" w:eastAsia="Times New Roman" w:hAnsi="Arial" w:cs="Arial"/>
          <w:kern w:val="0"/>
          <w:sz w:val="22"/>
          <w:szCs w:val="22"/>
          <w:lang w:eastAsia="en-GB"/>
          <w14:ligatures w14:val="none"/>
        </w:rPr>
      </w:pPr>
      <w:r w:rsidRPr="00AF1EA3">
        <w:rPr>
          <w:rFonts w:ascii="Arial" w:eastAsia="Times New Roman" w:hAnsi="Arial" w:cs="Arial"/>
          <w:kern w:val="0"/>
          <w:sz w:val="22"/>
          <w:szCs w:val="22"/>
          <w:lang w:eastAsia="en-GB"/>
          <w14:ligatures w14:val="none"/>
        </w:rPr>
        <w:t>A systematic search strategy was used to identify relevant literature. Key databases included Scopus, Web of Science, and Google Scholar. Search terms were developed based on the research aim and included combinations such as:</w:t>
      </w:r>
    </w:p>
    <w:p w14:paraId="6B6EBC07" w14:textId="43187D6D" w:rsidR="00AF1EA3" w:rsidRPr="00AF1EA3" w:rsidRDefault="00AF1EA3" w:rsidP="00AF1EA3">
      <w:pPr>
        <w:numPr>
          <w:ilvl w:val="0"/>
          <w:numId w:val="14"/>
        </w:num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Safe and </w:t>
      </w:r>
      <w:proofErr w:type="spellStart"/>
      <w:r>
        <w:rPr>
          <w:rFonts w:ascii="Arial" w:eastAsia="Times New Roman" w:hAnsi="Arial" w:cs="Arial"/>
          <w:kern w:val="0"/>
          <w:sz w:val="22"/>
          <w:szCs w:val="22"/>
          <w:lang w:eastAsia="en-GB"/>
          <w14:ligatures w14:val="none"/>
        </w:rPr>
        <w:t>SuRe</w:t>
      </w:r>
      <w:proofErr w:type="spellEnd"/>
    </w:p>
    <w:p w14:paraId="123052C1" w14:textId="0B418959" w:rsidR="00AF1EA3" w:rsidRPr="00AF1EA3" w:rsidRDefault="00AF1EA3" w:rsidP="00AF1EA3">
      <w:pPr>
        <w:numPr>
          <w:ilvl w:val="0"/>
          <w:numId w:val="14"/>
        </w:num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Water resilience</w:t>
      </w:r>
    </w:p>
    <w:p w14:paraId="62E3737A" w14:textId="6AF1FD84" w:rsidR="00AF1EA3" w:rsidRPr="00AF1EA3" w:rsidRDefault="00AF1EA3" w:rsidP="00AF1EA3">
      <w:pPr>
        <w:numPr>
          <w:ilvl w:val="0"/>
          <w:numId w:val="14"/>
        </w:num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Infrastructure systems</w:t>
      </w:r>
    </w:p>
    <w:p w14:paraId="4AD20675" w14:textId="7AF238F6" w:rsidR="00AF1EA3" w:rsidRPr="00AF1EA3" w:rsidRDefault="00AF1EA3" w:rsidP="00AF1EA3">
      <w:pPr>
        <w:numPr>
          <w:ilvl w:val="0"/>
          <w:numId w:val="14"/>
        </w:num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Climate change</w:t>
      </w:r>
    </w:p>
    <w:p w14:paraId="764E88FF" w14:textId="58E7BEDE" w:rsidR="00AF1EA3" w:rsidRPr="00AF1EA3" w:rsidRDefault="00AF1EA3" w:rsidP="00AF1EA3">
      <w:pPr>
        <w:numPr>
          <w:ilvl w:val="0"/>
          <w:numId w:val="14"/>
        </w:num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Risk management</w:t>
      </w:r>
    </w:p>
    <w:p w14:paraId="2EE18E8C" w14:textId="4876CD7C" w:rsidR="00304FC1" w:rsidRPr="008E4A97" w:rsidRDefault="00AF1EA3" w:rsidP="008E4A97">
      <w:pPr>
        <w:spacing w:before="100" w:beforeAutospacing="1" w:after="100" w:afterAutospacing="1" w:line="240" w:lineRule="auto"/>
        <w:rPr>
          <w:rFonts w:ascii="Times New Roman" w:eastAsia="Times New Roman" w:hAnsi="Times New Roman" w:cs="Times New Roman"/>
          <w:kern w:val="0"/>
          <w:lang w:eastAsia="en-GB"/>
          <w14:ligatures w14:val="none"/>
        </w:rPr>
      </w:pPr>
      <w:r w:rsidRPr="00AF1EA3">
        <w:rPr>
          <w:rFonts w:ascii="Times New Roman" w:eastAsia="Times New Roman" w:hAnsi="Times New Roman" w:cs="Times New Roman"/>
          <w:kern w:val="0"/>
          <w:lang w:eastAsia="en-GB"/>
          <w14:ligatures w14:val="none"/>
        </w:rPr>
        <w:t>Boolean operators (AND, OR) were used to refine results. An iterative approach was adopted, and a snowballing technique was used to identify additional relevant studies (</w:t>
      </w:r>
      <w:proofErr w:type="spellStart"/>
      <w:r w:rsidRPr="00AF1EA3">
        <w:rPr>
          <w:rFonts w:ascii="Times New Roman" w:eastAsia="Times New Roman" w:hAnsi="Times New Roman" w:cs="Times New Roman"/>
          <w:kern w:val="0"/>
          <w:lang w:eastAsia="en-GB"/>
          <w14:ligatures w14:val="none"/>
        </w:rPr>
        <w:t>Wohlin</w:t>
      </w:r>
      <w:proofErr w:type="spellEnd"/>
      <w:r w:rsidRPr="00AF1EA3">
        <w:rPr>
          <w:rFonts w:ascii="Times New Roman" w:eastAsia="Times New Roman" w:hAnsi="Times New Roman" w:cs="Times New Roman"/>
          <w:kern w:val="0"/>
          <w:lang w:eastAsia="en-GB"/>
          <w14:ligatures w14:val="none"/>
        </w:rPr>
        <w:t>, 2014).</w:t>
      </w:r>
    </w:p>
    <w:p w14:paraId="05291B4F" w14:textId="77777777" w:rsidR="00DC3D95" w:rsidRPr="00550E7C" w:rsidRDefault="00DC3D95" w:rsidP="008E4A97">
      <w:pPr>
        <w:pStyle w:val="Heading3"/>
      </w:pPr>
      <w:bookmarkStart w:id="36" w:name="_Toc227852366"/>
      <w:r w:rsidRPr="00550E7C">
        <w:t>3.3.3 Inclusion and Exclusion Criteria</w:t>
      </w:r>
      <w:bookmarkEnd w:id="36"/>
    </w:p>
    <w:p w14:paraId="15094C5D" w14:textId="77777777" w:rsidR="00DC3D95" w:rsidRDefault="00DC3D95" w:rsidP="008E4A97"/>
    <w:p w14:paraId="20C35B23" w14:textId="77777777" w:rsidR="00DC3D95" w:rsidRPr="00DC3D95" w:rsidRDefault="00DC3D95" w:rsidP="008E4A97">
      <w:r w:rsidRPr="00DC3D95">
        <w:t>To ensure quality and relevance, the following criteria were applied:</w:t>
      </w:r>
    </w:p>
    <w:p w14:paraId="16875B58" w14:textId="581244D5" w:rsidR="00DC3D95" w:rsidRPr="008E4A97" w:rsidRDefault="00DC3D95" w:rsidP="008E4A97">
      <w:r w:rsidRPr="008E4A97">
        <w:t>Inclusion Criteria:</w:t>
      </w:r>
    </w:p>
    <w:p w14:paraId="61C7EA33" w14:textId="77777777" w:rsidR="00DC3D95" w:rsidRPr="008E4A97" w:rsidRDefault="00DC3D95" w:rsidP="008E4A97">
      <w:pPr>
        <w:pStyle w:val="ListParagraph"/>
        <w:numPr>
          <w:ilvl w:val="0"/>
          <w:numId w:val="28"/>
        </w:numPr>
      </w:pPr>
      <w:r w:rsidRPr="008E4A97">
        <w:t>Peer-reviewed academic literature and authoritative reports</w:t>
      </w:r>
    </w:p>
    <w:p w14:paraId="4D709F50" w14:textId="77777777" w:rsidR="00DC3D95" w:rsidRPr="008E4A97" w:rsidRDefault="00DC3D95" w:rsidP="008E4A97">
      <w:pPr>
        <w:pStyle w:val="ListParagraph"/>
        <w:numPr>
          <w:ilvl w:val="0"/>
          <w:numId w:val="28"/>
        </w:numPr>
      </w:pPr>
      <w:r w:rsidRPr="008E4A97">
        <w:t>Studies focused on water management, resilience, and infrastructure</w:t>
      </w:r>
    </w:p>
    <w:p w14:paraId="749C9268" w14:textId="77777777" w:rsidR="00DC3D95" w:rsidRPr="008E4A97" w:rsidRDefault="00DC3D95" w:rsidP="008E4A97">
      <w:pPr>
        <w:pStyle w:val="ListParagraph"/>
        <w:numPr>
          <w:ilvl w:val="0"/>
          <w:numId w:val="28"/>
        </w:numPr>
      </w:pPr>
      <w:r w:rsidRPr="008E4A97">
        <w:t>Relevant policy and industry documents</w:t>
      </w:r>
    </w:p>
    <w:p w14:paraId="58FA73A5" w14:textId="4682E53B" w:rsidR="008E4A97" w:rsidRPr="008E4A97" w:rsidRDefault="00DC3D95" w:rsidP="008E4A97">
      <w:pPr>
        <w:pStyle w:val="ListParagraph"/>
        <w:numPr>
          <w:ilvl w:val="0"/>
          <w:numId w:val="28"/>
        </w:numPr>
      </w:pPr>
      <w:r w:rsidRPr="00550E7C">
        <w:t>English-language sources</w:t>
      </w:r>
    </w:p>
    <w:p w14:paraId="17A5C464" w14:textId="26A0ECD7" w:rsidR="00DC3D95" w:rsidRPr="00DC3D95" w:rsidRDefault="008E4A97" w:rsidP="00734F59">
      <w:pPr>
        <w:pStyle w:val="Heading3"/>
      </w:pPr>
      <w:bookmarkStart w:id="37" w:name="_Toc227852367"/>
      <w:r>
        <w:t xml:space="preserve">3.3.4 </w:t>
      </w:r>
      <w:r w:rsidR="00DC3D95" w:rsidRPr="00DC3D95">
        <w:t>Exclusion Criteria:</w:t>
      </w:r>
      <w:bookmarkEnd w:id="37"/>
    </w:p>
    <w:p w14:paraId="4D6BF137" w14:textId="77777777" w:rsidR="00DC3D95" w:rsidRPr="00550E7C" w:rsidRDefault="00DC3D95" w:rsidP="00734F59">
      <w:pPr>
        <w:pStyle w:val="ListParagraph"/>
        <w:numPr>
          <w:ilvl w:val="0"/>
          <w:numId w:val="29"/>
        </w:numPr>
      </w:pPr>
      <w:r w:rsidRPr="00550E7C">
        <w:t>Non-scholarly or unreliable sources</w:t>
      </w:r>
    </w:p>
    <w:p w14:paraId="4111B05C" w14:textId="77777777" w:rsidR="00DC3D95" w:rsidRPr="00550E7C" w:rsidRDefault="00DC3D95" w:rsidP="00734F59">
      <w:pPr>
        <w:pStyle w:val="ListParagraph"/>
        <w:numPr>
          <w:ilvl w:val="0"/>
          <w:numId w:val="29"/>
        </w:numPr>
      </w:pPr>
      <w:r w:rsidRPr="00550E7C">
        <w:t>Irrelevant studies</w:t>
      </w:r>
    </w:p>
    <w:p w14:paraId="5C67B2EB" w14:textId="58DCA99C" w:rsidR="00DC3D95" w:rsidRPr="00DC3D95" w:rsidRDefault="00DC3D95" w:rsidP="00734F59">
      <w:pPr>
        <w:pStyle w:val="ListParagraph"/>
        <w:numPr>
          <w:ilvl w:val="0"/>
          <w:numId w:val="29"/>
        </w:numPr>
      </w:pPr>
      <w:r w:rsidRPr="00550E7C">
        <w:t>Duplicate records</w:t>
      </w:r>
    </w:p>
    <w:p w14:paraId="1147C2EE" w14:textId="77777777" w:rsidR="00DC3D95" w:rsidRPr="00DC3D95" w:rsidRDefault="00DC3D95" w:rsidP="00734F59">
      <w:r w:rsidRPr="00DC3D95">
        <w:t>These criteria ensure that the data used in the study are both credible and aligned with the research objectives.</w:t>
      </w:r>
    </w:p>
    <w:p w14:paraId="090DEAF9" w14:textId="77777777" w:rsidR="00DC3D95" w:rsidRPr="00DC3D95" w:rsidRDefault="00DC3D95" w:rsidP="00734F59"/>
    <w:p w14:paraId="75FC0302" w14:textId="77777777" w:rsidR="00DC3D95" w:rsidRPr="00DC3D95" w:rsidRDefault="00DC3D95" w:rsidP="004227B8">
      <w:pPr>
        <w:pStyle w:val="Heading2"/>
        <w:numPr>
          <w:ilvl w:val="0"/>
          <w:numId w:val="0"/>
        </w:numPr>
        <w:ind w:left="792"/>
      </w:pPr>
      <w:bookmarkStart w:id="38" w:name="_Toc227852368"/>
      <w:r w:rsidRPr="00DC3D95">
        <w:t>3.4 Data Extraction and Analysis Framework</w:t>
      </w:r>
      <w:bookmarkEnd w:id="38"/>
    </w:p>
    <w:p w14:paraId="600C588A" w14:textId="77777777" w:rsidR="00DC3D95" w:rsidRDefault="00DC3D95" w:rsidP="00734F59"/>
    <w:p w14:paraId="201BB93C" w14:textId="3E396810" w:rsidR="00DC3D95" w:rsidRDefault="00DC3D95" w:rsidP="00734F59">
      <w:r w:rsidRPr="00550E7C">
        <w:lastRenderedPageBreak/>
        <w:t xml:space="preserve">This section presents the core analytical framework used in the study. It is structured to directly support Chapter 4, where findings are presented according to thematic categories and the Safe and </w:t>
      </w:r>
      <w:proofErr w:type="spellStart"/>
      <w:r w:rsidRPr="00550E7C">
        <w:t>SuRe</w:t>
      </w:r>
      <w:proofErr w:type="spellEnd"/>
      <w:r w:rsidRPr="00550E7C">
        <w:t xml:space="preserve"> framework.</w:t>
      </w:r>
    </w:p>
    <w:p w14:paraId="629DEA51" w14:textId="77777777" w:rsidR="00DC3D95" w:rsidRDefault="00DC3D95" w:rsidP="00734F59">
      <w:r>
        <w:t>The analytical process follows a clear sequence:</w:t>
      </w:r>
    </w:p>
    <w:p w14:paraId="45E45DEE" w14:textId="77777777" w:rsidR="00DC3D95" w:rsidRPr="00550E7C" w:rsidRDefault="00DC3D95" w:rsidP="00734F59">
      <w:r w:rsidRPr="00550E7C">
        <w:t>Data Extraction → Coding → Thematic Development → Framework Mapping → Comparative Analysis</w:t>
      </w:r>
    </w:p>
    <w:p w14:paraId="64F455EA" w14:textId="77777777" w:rsidR="00DC3D95" w:rsidRDefault="00DC3D95" w:rsidP="00734F59"/>
    <w:p w14:paraId="2DCBA8C2" w14:textId="50D59CDA" w:rsidR="00DC3D95" w:rsidRDefault="00DC3D95" w:rsidP="00734F59">
      <w:r>
        <w:t>This structure ensures that the transition from raw data to final interpretation is transparent and methodologically robust.</w:t>
      </w:r>
    </w:p>
    <w:p w14:paraId="594224FF" w14:textId="08A1A269" w:rsidR="00DC3D95" w:rsidRDefault="00DC3D95" w:rsidP="00734F59">
      <w:pPr>
        <w:pStyle w:val="Heading3"/>
      </w:pPr>
      <w:bookmarkStart w:id="39" w:name="_Toc227852369"/>
      <w:r>
        <w:t>3.4.1 Data Extraction (Qualitative Content Analysis)</w:t>
      </w:r>
      <w:bookmarkEnd w:id="39"/>
    </w:p>
    <w:p w14:paraId="55D07687" w14:textId="08D3ADB9" w:rsidR="00DC3D95" w:rsidRDefault="00DC3D95" w:rsidP="00734F59">
      <w:r>
        <w:t>A structured data extraction framework was used to systematically collect key information from each source. This included:</w:t>
      </w:r>
    </w:p>
    <w:p w14:paraId="395FF5E1" w14:textId="77777777" w:rsidR="00DC3D95" w:rsidRDefault="00DC3D95" w:rsidP="00734F59">
      <w:pPr>
        <w:pStyle w:val="ListParagraph"/>
        <w:numPr>
          <w:ilvl w:val="0"/>
          <w:numId w:val="31"/>
        </w:numPr>
      </w:pPr>
      <w:r>
        <w:t>Source type</w:t>
      </w:r>
    </w:p>
    <w:p w14:paraId="3168949A" w14:textId="77777777" w:rsidR="00DC3D95" w:rsidRDefault="00DC3D95" w:rsidP="00734F59">
      <w:pPr>
        <w:pStyle w:val="ListParagraph"/>
        <w:numPr>
          <w:ilvl w:val="0"/>
          <w:numId w:val="30"/>
        </w:numPr>
      </w:pPr>
      <w:r>
        <w:t xml:space="preserve">Study </w:t>
      </w:r>
      <w:proofErr w:type="gramStart"/>
      <w:r>
        <w:t>focus</w:t>
      </w:r>
      <w:proofErr w:type="gramEnd"/>
      <w:r>
        <w:t xml:space="preserve"> and objectives</w:t>
      </w:r>
    </w:p>
    <w:p w14:paraId="1419A5F3" w14:textId="77777777" w:rsidR="00DC3D95" w:rsidRDefault="00DC3D95" w:rsidP="00734F59">
      <w:pPr>
        <w:pStyle w:val="ListParagraph"/>
        <w:numPr>
          <w:ilvl w:val="0"/>
          <w:numId w:val="30"/>
        </w:numPr>
      </w:pPr>
      <w:r>
        <w:t>Key findings</w:t>
      </w:r>
    </w:p>
    <w:p w14:paraId="37001220" w14:textId="77777777" w:rsidR="00DC3D95" w:rsidRDefault="00DC3D95" w:rsidP="00734F59">
      <w:pPr>
        <w:pStyle w:val="ListParagraph"/>
        <w:numPr>
          <w:ilvl w:val="0"/>
          <w:numId w:val="30"/>
        </w:numPr>
      </w:pPr>
      <w:r>
        <w:t>Identified themes (e.g., climate change, system behaviour)</w:t>
      </w:r>
    </w:p>
    <w:p w14:paraId="18C42DF8" w14:textId="77777777" w:rsidR="00DC3D95" w:rsidRDefault="00DC3D95" w:rsidP="00734F59">
      <w:pPr>
        <w:pStyle w:val="ListParagraph"/>
        <w:numPr>
          <w:ilvl w:val="0"/>
          <w:numId w:val="30"/>
        </w:numPr>
      </w:pPr>
      <w:r>
        <w:t xml:space="preserve">Relevance to Safe and </w:t>
      </w:r>
      <w:proofErr w:type="spellStart"/>
      <w:r>
        <w:t>SuRe</w:t>
      </w:r>
      <w:proofErr w:type="spellEnd"/>
    </w:p>
    <w:p w14:paraId="3E31667F" w14:textId="77777777" w:rsidR="00DC3D95" w:rsidRDefault="00DC3D95" w:rsidP="00734F59">
      <w:r>
        <w:t>This process reflects qualitative content analysis, which is used to organise and categorise textual data in a systematic manner (Schreier, 2012). It ensures consistency across sources and provides a clear foundation for further analysis.</w:t>
      </w:r>
    </w:p>
    <w:p w14:paraId="0835DCDF" w14:textId="77777777" w:rsidR="00DC3D95" w:rsidRDefault="00DC3D95" w:rsidP="00734F59"/>
    <w:p w14:paraId="15671C79" w14:textId="77777777" w:rsidR="00DC3D95" w:rsidRDefault="00DC3D95" w:rsidP="00734F59">
      <w:r>
        <w:t>3.4.2 Coding Process (Grounded Theory Techniques)</w:t>
      </w:r>
    </w:p>
    <w:p w14:paraId="2FBC100C" w14:textId="77777777" w:rsidR="00DC3D95" w:rsidRDefault="00DC3D95" w:rsidP="00734F59"/>
    <w:p w14:paraId="59F448B4" w14:textId="010BF68F" w:rsidR="00DC3D95" w:rsidRDefault="00DC3D95" w:rsidP="00734F59">
      <w:r>
        <w:t>Following data extraction, a coding process was conducted to identify patterns within the data. Open coding was used to generate initial concepts such as:</w:t>
      </w:r>
    </w:p>
    <w:p w14:paraId="0B961250" w14:textId="77777777" w:rsidR="00DC3D95" w:rsidRDefault="00DC3D95" w:rsidP="00734F59">
      <w:pPr>
        <w:pStyle w:val="ListParagraph"/>
        <w:numPr>
          <w:ilvl w:val="0"/>
          <w:numId w:val="32"/>
        </w:numPr>
      </w:pPr>
      <w:r>
        <w:t>System interconnectivity</w:t>
      </w:r>
    </w:p>
    <w:p w14:paraId="17493047" w14:textId="77777777" w:rsidR="00DC3D95" w:rsidRDefault="00DC3D95" w:rsidP="00734F59">
      <w:pPr>
        <w:pStyle w:val="ListParagraph"/>
        <w:numPr>
          <w:ilvl w:val="0"/>
          <w:numId w:val="32"/>
        </w:numPr>
      </w:pPr>
      <w:r>
        <w:t>Climate pressures</w:t>
      </w:r>
    </w:p>
    <w:p w14:paraId="6DCDC385" w14:textId="77777777" w:rsidR="00DC3D95" w:rsidRDefault="00DC3D95" w:rsidP="00734F59">
      <w:pPr>
        <w:pStyle w:val="ListParagraph"/>
        <w:numPr>
          <w:ilvl w:val="0"/>
          <w:numId w:val="32"/>
        </w:numPr>
      </w:pPr>
      <w:r>
        <w:t>Risk management</w:t>
      </w:r>
    </w:p>
    <w:p w14:paraId="743E4483" w14:textId="1A81CFC2" w:rsidR="00DC3D95" w:rsidRDefault="00DC3D95" w:rsidP="00734F59">
      <w:pPr>
        <w:pStyle w:val="ListParagraph"/>
        <w:numPr>
          <w:ilvl w:val="0"/>
          <w:numId w:val="32"/>
        </w:numPr>
      </w:pPr>
      <w:r>
        <w:t>Sustainability challenges</w:t>
      </w:r>
    </w:p>
    <w:p w14:paraId="4836B094" w14:textId="27C745ED" w:rsidR="00DC3D95" w:rsidRDefault="00DC3D95" w:rsidP="00734F59">
      <w:r>
        <w:t>These were then grouped using axial coding into broader categories. This process enables the identification of relationships between concepts and supports the development of meaningful analytical structures (Corbin and Strauss, 2015).</w:t>
      </w:r>
    </w:p>
    <w:p w14:paraId="0F9F0644" w14:textId="22D253F7" w:rsidR="00DC3D95" w:rsidRDefault="00DC3D95" w:rsidP="00734F59">
      <w:pPr>
        <w:pStyle w:val="Heading3"/>
      </w:pPr>
      <w:bookmarkStart w:id="40" w:name="_Toc227852370"/>
      <w:r>
        <w:lastRenderedPageBreak/>
        <w:t>3.4.3 Thematic Development</w:t>
      </w:r>
      <w:bookmarkEnd w:id="40"/>
    </w:p>
    <w:p w14:paraId="7C724CCB" w14:textId="187774FF" w:rsidR="00DC3D95" w:rsidRDefault="00DC3D95" w:rsidP="00734F59">
      <w:r>
        <w:t>The coded data were analysed using thematic analysis to identify overarching patterns. This method is particularly suitable for identifying recurring issues across multiple sources (Braun and Clarke, 2006).</w:t>
      </w:r>
    </w:p>
    <w:p w14:paraId="396D731C" w14:textId="39D02784" w:rsidR="00DC3D95" w:rsidRDefault="00DC3D95" w:rsidP="00734F59">
      <w:r>
        <w:t>Key themes identified include:</w:t>
      </w:r>
    </w:p>
    <w:p w14:paraId="36E5C4B3" w14:textId="77777777" w:rsidR="00DC3D95" w:rsidRDefault="00DC3D95" w:rsidP="00734F59">
      <w:pPr>
        <w:pStyle w:val="ListParagraph"/>
        <w:numPr>
          <w:ilvl w:val="0"/>
          <w:numId w:val="33"/>
        </w:numPr>
      </w:pPr>
      <w:r>
        <w:t>Complexity and interconnectivity of water systems</w:t>
      </w:r>
    </w:p>
    <w:p w14:paraId="27B7E477" w14:textId="77777777" w:rsidR="00DC3D95" w:rsidRDefault="00DC3D95" w:rsidP="00734F59">
      <w:pPr>
        <w:pStyle w:val="ListParagraph"/>
        <w:numPr>
          <w:ilvl w:val="0"/>
          <w:numId w:val="33"/>
        </w:numPr>
      </w:pPr>
      <w:r>
        <w:t>Limitations of traditional management approaches</w:t>
      </w:r>
    </w:p>
    <w:p w14:paraId="54C4701D" w14:textId="77777777" w:rsidR="00DC3D95" w:rsidRDefault="00DC3D95" w:rsidP="00734F59">
      <w:pPr>
        <w:pStyle w:val="ListParagraph"/>
        <w:numPr>
          <w:ilvl w:val="0"/>
          <w:numId w:val="33"/>
        </w:numPr>
      </w:pPr>
      <w:r>
        <w:t>Increasing pressures from climate change</w:t>
      </w:r>
    </w:p>
    <w:p w14:paraId="21BB19AC" w14:textId="299EE461" w:rsidR="00DC3D95" w:rsidRDefault="00DC3D95" w:rsidP="00734F59">
      <w:pPr>
        <w:pStyle w:val="ListParagraph"/>
        <w:numPr>
          <w:ilvl w:val="0"/>
          <w:numId w:val="33"/>
        </w:numPr>
      </w:pPr>
      <w:r>
        <w:t>The need to balance safety, reliability, and sustainability</w:t>
      </w:r>
    </w:p>
    <w:p w14:paraId="73CAB609" w14:textId="37DCBF98" w:rsidR="00DC3D95" w:rsidRDefault="00DC3D95" w:rsidP="00734F59">
      <w:r>
        <w:t>These themes form the basis of the analysis presented in Chapter 4.</w:t>
      </w:r>
    </w:p>
    <w:p w14:paraId="6A5A8E00" w14:textId="16197AA9" w:rsidR="00DC3D95" w:rsidRDefault="00DC3D95" w:rsidP="007D2FBA">
      <w:pPr>
        <w:pStyle w:val="Heading3"/>
      </w:pPr>
      <w:bookmarkStart w:id="41" w:name="_Toc227852371"/>
      <w:r>
        <w:t xml:space="preserve">3.4.4 Framework Mapping (Safe and </w:t>
      </w:r>
      <w:proofErr w:type="spellStart"/>
      <w:r>
        <w:t>SuRe</w:t>
      </w:r>
      <w:proofErr w:type="spellEnd"/>
      <w:r>
        <w:t>)</w:t>
      </w:r>
      <w:bookmarkEnd w:id="41"/>
    </w:p>
    <w:p w14:paraId="25F1B1C9" w14:textId="6A8352F3" w:rsidR="00DC3D95" w:rsidRDefault="00DC3D95" w:rsidP="00734F59">
      <w:r>
        <w:t xml:space="preserve">To provide analytical structure, the identified themes were mapped onto the Safe and </w:t>
      </w:r>
      <w:proofErr w:type="spellStart"/>
      <w:r>
        <w:t>SuRe</w:t>
      </w:r>
      <w:proofErr w:type="spellEnd"/>
      <w:r>
        <w:t xml:space="preserve"> framework. This allows for systematic evaluation of how resilience is understood and implemented.</w:t>
      </w:r>
    </w:p>
    <w:p w14:paraId="23390409" w14:textId="4B121EE6" w:rsidR="00DC3D95" w:rsidRDefault="00DC3D95" w:rsidP="00734F59">
      <w:r>
        <w:t>The framework is used to assess:</w:t>
      </w:r>
    </w:p>
    <w:p w14:paraId="5D5CA097" w14:textId="77777777" w:rsidR="00DC3D95" w:rsidRDefault="00DC3D95" w:rsidP="00734F59">
      <w:pPr>
        <w:pStyle w:val="ListParagraph"/>
        <w:numPr>
          <w:ilvl w:val="0"/>
          <w:numId w:val="34"/>
        </w:numPr>
      </w:pPr>
      <w:r>
        <w:t>Strengths of current approaches</w:t>
      </w:r>
    </w:p>
    <w:p w14:paraId="45899A18" w14:textId="77777777" w:rsidR="00DC3D95" w:rsidRDefault="00DC3D95" w:rsidP="00734F59">
      <w:pPr>
        <w:pStyle w:val="ListParagraph"/>
        <w:numPr>
          <w:ilvl w:val="0"/>
          <w:numId w:val="34"/>
        </w:numPr>
      </w:pPr>
      <w:r>
        <w:t>Limitations and gaps</w:t>
      </w:r>
    </w:p>
    <w:p w14:paraId="4AE9715F" w14:textId="77777777" w:rsidR="00DC3D95" w:rsidRDefault="00DC3D95" w:rsidP="00734F59">
      <w:pPr>
        <w:pStyle w:val="ListParagraph"/>
        <w:numPr>
          <w:ilvl w:val="0"/>
          <w:numId w:val="34"/>
        </w:numPr>
      </w:pPr>
      <w:r>
        <w:t>Opportunities for improvement</w:t>
      </w:r>
    </w:p>
    <w:p w14:paraId="21CAA257" w14:textId="50EAF25C" w:rsidR="00DC3D95" w:rsidRDefault="00DC3D95" w:rsidP="007D2FBA">
      <w:pPr>
        <w:pStyle w:val="Heading3"/>
      </w:pPr>
      <w:bookmarkStart w:id="42" w:name="_Toc227852372"/>
      <w:r>
        <w:t>3.4.5 Comparative and Matrix Analysis</w:t>
      </w:r>
      <w:bookmarkEnd w:id="42"/>
    </w:p>
    <w:p w14:paraId="48A8CA15" w14:textId="59DB6628" w:rsidR="00DC3D95" w:rsidRDefault="00DC3D95" w:rsidP="007D2FBA">
      <w:r>
        <w:t xml:space="preserve">A comparative analysis was conducted to evaluate differences between traditional water management approaches and those aligned with Safe and </w:t>
      </w:r>
      <w:proofErr w:type="spellStart"/>
      <w:r>
        <w:t>SuRe</w:t>
      </w:r>
      <w:proofErr w:type="spellEnd"/>
      <w:r>
        <w:t xml:space="preserve"> principles.</w:t>
      </w:r>
    </w:p>
    <w:p w14:paraId="2D09E5F1" w14:textId="547292F6" w:rsidR="00DC3D95" w:rsidRDefault="00DC3D95" w:rsidP="007D2FBA">
      <w:r>
        <w:t>This involved:</w:t>
      </w:r>
    </w:p>
    <w:p w14:paraId="6FC7277D" w14:textId="77777777" w:rsidR="00DC3D95" w:rsidRDefault="00DC3D95" w:rsidP="007D2FBA">
      <w:pPr>
        <w:pStyle w:val="ListParagraph"/>
        <w:numPr>
          <w:ilvl w:val="0"/>
          <w:numId w:val="35"/>
        </w:numPr>
      </w:pPr>
      <w:r>
        <w:t>Comparing strengths and limitations</w:t>
      </w:r>
    </w:p>
    <w:p w14:paraId="4642D78D" w14:textId="77777777" w:rsidR="00DC3D95" w:rsidRDefault="00DC3D95" w:rsidP="007D2FBA">
      <w:pPr>
        <w:pStyle w:val="ListParagraph"/>
        <w:numPr>
          <w:ilvl w:val="0"/>
          <w:numId w:val="35"/>
        </w:numPr>
      </w:pPr>
      <w:r>
        <w:t>Assessing alignment with resilience principles</w:t>
      </w:r>
    </w:p>
    <w:p w14:paraId="6F77631E" w14:textId="37136DE8" w:rsidR="00DC3D95" w:rsidRDefault="00DC3D95" w:rsidP="007D2FBA">
      <w:pPr>
        <w:pStyle w:val="ListParagraph"/>
        <w:numPr>
          <w:ilvl w:val="0"/>
          <w:numId w:val="35"/>
        </w:numPr>
      </w:pPr>
      <w:r>
        <w:t>Identifying gaps in current practices</w:t>
      </w:r>
    </w:p>
    <w:p w14:paraId="0D92A6C9" w14:textId="393A41A7" w:rsidR="00DC3D95" w:rsidRDefault="00DC3D95" w:rsidP="007D2FBA">
      <w:r>
        <w:t>Matrix-based analysis was used to present findings clearly and support structured comparison (Miles, Huberman and Saldaña, 2014).</w:t>
      </w:r>
    </w:p>
    <w:p w14:paraId="1A47A86D" w14:textId="6316D84A" w:rsidR="00DC3D95" w:rsidRDefault="00DC3D95" w:rsidP="007D2FBA">
      <w:pPr>
        <w:pStyle w:val="Heading3"/>
      </w:pPr>
      <w:bookmarkStart w:id="43" w:name="_Toc227852373"/>
      <w:r>
        <w:t>3.4.6 Analytical Workflow and Chapter Alignment</w:t>
      </w:r>
      <w:bookmarkEnd w:id="43"/>
    </w:p>
    <w:p w14:paraId="25F7AF2B" w14:textId="16E3B023" w:rsidR="00DC3D95" w:rsidRDefault="00DC3D95" w:rsidP="007D2FBA">
      <w:r>
        <w:t>The analytical framework developed in this section directly informs Chapter 4. Specifically:</w:t>
      </w:r>
    </w:p>
    <w:p w14:paraId="2A07DEB0" w14:textId="77777777" w:rsidR="00DC3D95" w:rsidRDefault="00DC3D95" w:rsidP="007D2FBA">
      <w:r>
        <w:t>Extracted data → Presented in summary tables</w:t>
      </w:r>
    </w:p>
    <w:p w14:paraId="0AF6C628" w14:textId="77777777" w:rsidR="00DC3D95" w:rsidRDefault="00DC3D95" w:rsidP="007D2FBA">
      <w:pPr>
        <w:pStyle w:val="ListParagraph"/>
        <w:numPr>
          <w:ilvl w:val="0"/>
          <w:numId w:val="36"/>
        </w:numPr>
      </w:pPr>
      <w:r>
        <w:t>Themes → Structured into analytical sections</w:t>
      </w:r>
    </w:p>
    <w:p w14:paraId="381C9332" w14:textId="77777777" w:rsidR="00DC3D95" w:rsidRDefault="00DC3D95" w:rsidP="007D2FBA">
      <w:pPr>
        <w:pStyle w:val="ListParagraph"/>
        <w:numPr>
          <w:ilvl w:val="0"/>
          <w:numId w:val="36"/>
        </w:numPr>
      </w:pPr>
      <w:r>
        <w:lastRenderedPageBreak/>
        <w:t xml:space="preserve">Safe and </w:t>
      </w:r>
      <w:proofErr w:type="spellStart"/>
      <w:r>
        <w:t>SuRe</w:t>
      </w:r>
      <w:proofErr w:type="spellEnd"/>
      <w:r>
        <w:t xml:space="preserve"> mapping → Forms main discussion headings</w:t>
      </w:r>
    </w:p>
    <w:p w14:paraId="3B47B484" w14:textId="77777777" w:rsidR="00DC3D95" w:rsidRDefault="00DC3D95" w:rsidP="007D2FBA">
      <w:pPr>
        <w:pStyle w:val="ListParagraph"/>
        <w:numPr>
          <w:ilvl w:val="0"/>
          <w:numId w:val="36"/>
        </w:numPr>
      </w:pPr>
      <w:r>
        <w:t>Comparative analysis → Supports evaluation of findings</w:t>
      </w:r>
    </w:p>
    <w:p w14:paraId="31553B8D" w14:textId="3F54E592" w:rsidR="009A311A" w:rsidRPr="007D2FBA" w:rsidRDefault="00DC3D95" w:rsidP="007D2FBA">
      <w:pPr>
        <w:pStyle w:val="ListParagraph"/>
        <w:numPr>
          <w:ilvl w:val="0"/>
          <w:numId w:val="36"/>
        </w:numPr>
      </w:pPr>
      <w:r>
        <w:t>This ensures a clear and logical transition from methodology to results.</w:t>
      </w:r>
    </w:p>
    <w:p w14:paraId="2DDA6C3C" w14:textId="77777777" w:rsidR="009A311A" w:rsidRPr="007D2FBA" w:rsidRDefault="009A311A" w:rsidP="007D2FBA">
      <w:pPr>
        <w:rPr>
          <w:b/>
          <w:bCs/>
        </w:rPr>
      </w:pPr>
      <w:r w:rsidRPr="007D2FBA">
        <w:rPr>
          <w:b/>
          <w:bCs/>
        </w:rPr>
        <w:t>Ethical Considerations</w:t>
      </w:r>
    </w:p>
    <w:p w14:paraId="2F7715BC" w14:textId="77777777" w:rsidR="009A311A" w:rsidRPr="004F7292" w:rsidRDefault="009A311A" w:rsidP="009A311A">
      <w:pPr>
        <w:pStyle w:val="NormalWeb"/>
        <w:spacing w:line="360" w:lineRule="auto"/>
        <w:rPr>
          <w:rFonts w:ascii="Arial" w:hAnsi="Arial" w:cs="Arial"/>
          <w:sz w:val="22"/>
          <w:szCs w:val="22"/>
        </w:rPr>
      </w:pPr>
      <w:r w:rsidRPr="004F7292">
        <w:rPr>
          <w:rFonts w:ascii="Arial" w:hAnsi="Arial" w:cs="Arial"/>
          <w:sz w:val="22"/>
          <w:szCs w:val="22"/>
        </w:rPr>
        <w:t>This study does not involve any primary data collection, such as interviews or surveys. All data used is publicly available, which means there are no issues related to privacy or confidentiality. Because of this, the study is considered low risk from an ethical point of view (Saunders et al., 2019).</w:t>
      </w:r>
    </w:p>
    <w:p w14:paraId="2AD2CADB" w14:textId="4C0078CF" w:rsidR="009A311A" w:rsidRPr="007D2FBA" w:rsidRDefault="009A311A" w:rsidP="007D2FBA">
      <w:pPr>
        <w:pStyle w:val="NormalWeb"/>
        <w:spacing w:line="360" w:lineRule="auto"/>
        <w:rPr>
          <w:rFonts w:ascii="Arial" w:hAnsi="Arial" w:cs="Arial"/>
          <w:sz w:val="22"/>
          <w:szCs w:val="22"/>
        </w:rPr>
      </w:pPr>
      <w:r w:rsidRPr="004F7292">
        <w:rPr>
          <w:rFonts w:ascii="Arial" w:hAnsi="Arial" w:cs="Arial"/>
          <w:sz w:val="22"/>
          <w:szCs w:val="22"/>
        </w:rPr>
        <w:t>It is still important to ensure that all sources are properly referenced and that information is used accurately. This helps maintain academic integrity and ensures that the research is reliable (Saunders et al., 2019).</w:t>
      </w:r>
    </w:p>
    <w:p w14:paraId="3BC04C46" w14:textId="77777777" w:rsidR="007D2FBA" w:rsidRPr="007D2FBA" w:rsidRDefault="007D2FBA" w:rsidP="007D2FBA">
      <w:pPr>
        <w:pStyle w:val="ListParagraph"/>
        <w:keepNext/>
        <w:keepLines/>
        <w:numPr>
          <w:ilvl w:val="1"/>
          <w:numId w:val="27"/>
        </w:numPr>
        <w:spacing w:before="40" w:after="0" w:line="360" w:lineRule="auto"/>
        <w:contextualSpacing w:val="0"/>
        <w:outlineLvl w:val="1"/>
        <w:rPr>
          <w:rFonts w:ascii="Arial" w:eastAsiaTheme="majorEastAsia" w:hAnsi="Arial" w:cstheme="majorBidi"/>
          <w:b/>
          <w:vanish/>
          <w:color w:val="000000" w:themeColor="text1"/>
          <w:sz w:val="22"/>
          <w:szCs w:val="22"/>
        </w:rPr>
      </w:pPr>
      <w:bookmarkStart w:id="44" w:name="_Toc227584476"/>
      <w:bookmarkStart w:id="45" w:name="_Toc227584544"/>
      <w:bookmarkStart w:id="46" w:name="_Toc227584614"/>
      <w:bookmarkStart w:id="47" w:name="_Toc227584682"/>
      <w:bookmarkStart w:id="48" w:name="_Toc227852305"/>
      <w:bookmarkStart w:id="49" w:name="_Toc227852374"/>
      <w:bookmarkEnd w:id="44"/>
      <w:bookmarkEnd w:id="45"/>
      <w:bookmarkEnd w:id="46"/>
      <w:bookmarkEnd w:id="47"/>
      <w:bookmarkEnd w:id="48"/>
      <w:bookmarkEnd w:id="49"/>
    </w:p>
    <w:p w14:paraId="7D490A1E" w14:textId="77777777" w:rsidR="007D2FBA" w:rsidRPr="007D2FBA" w:rsidRDefault="007D2FBA" w:rsidP="007D2FBA">
      <w:pPr>
        <w:pStyle w:val="ListParagraph"/>
        <w:keepNext/>
        <w:keepLines/>
        <w:numPr>
          <w:ilvl w:val="1"/>
          <w:numId w:val="27"/>
        </w:numPr>
        <w:spacing w:before="40" w:after="0" w:line="360" w:lineRule="auto"/>
        <w:contextualSpacing w:val="0"/>
        <w:outlineLvl w:val="1"/>
        <w:rPr>
          <w:rFonts w:ascii="Arial" w:eastAsiaTheme="majorEastAsia" w:hAnsi="Arial" w:cstheme="majorBidi"/>
          <w:b/>
          <w:vanish/>
          <w:color w:val="000000" w:themeColor="text1"/>
          <w:sz w:val="22"/>
          <w:szCs w:val="22"/>
        </w:rPr>
      </w:pPr>
      <w:bookmarkStart w:id="50" w:name="_Toc227584477"/>
      <w:bookmarkStart w:id="51" w:name="_Toc227584545"/>
      <w:bookmarkStart w:id="52" w:name="_Toc227584615"/>
      <w:bookmarkStart w:id="53" w:name="_Toc227584683"/>
      <w:bookmarkStart w:id="54" w:name="_Toc227852306"/>
      <w:bookmarkStart w:id="55" w:name="_Toc227852375"/>
      <w:bookmarkEnd w:id="50"/>
      <w:bookmarkEnd w:id="51"/>
      <w:bookmarkEnd w:id="52"/>
      <w:bookmarkEnd w:id="53"/>
      <w:bookmarkEnd w:id="54"/>
      <w:bookmarkEnd w:id="55"/>
    </w:p>
    <w:p w14:paraId="3C6ADDDB" w14:textId="5B3AE3FB" w:rsidR="00DC3D95" w:rsidRDefault="00DC3D95" w:rsidP="004227B8">
      <w:pPr>
        <w:pStyle w:val="Heading2"/>
      </w:pPr>
      <w:bookmarkStart w:id="56" w:name="_Toc227852376"/>
      <w:r>
        <w:t>Limitations</w:t>
      </w:r>
      <w:bookmarkEnd w:id="56"/>
    </w:p>
    <w:p w14:paraId="6ACDEE07" w14:textId="77777777" w:rsidR="00DC3D95" w:rsidRDefault="00DC3D95" w:rsidP="007D2FBA"/>
    <w:p w14:paraId="77B19653" w14:textId="1F6313DB" w:rsidR="00DC3D95" w:rsidRDefault="00DC3D95" w:rsidP="007D2FBA">
      <w:r>
        <w:t>This study is subject to several limitations. The use of secondary data means that findings are dependent on the availability and quality of existing sources. Some industry practices may not be fully disclosed, limiting the depth of analysis.</w:t>
      </w:r>
    </w:p>
    <w:p w14:paraId="3A6FA772" w14:textId="5C0DFB00" w:rsidR="00DC3D95" w:rsidRDefault="00DC3D95" w:rsidP="007D2FBA">
      <w:r>
        <w:t>Additionally, the absence of quantitative modelling means that findings are interpretive rather than empirically validated. The qualitative approach may also introduce subjectivity.</w:t>
      </w:r>
    </w:p>
    <w:p w14:paraId="4BD36A69" w14:textId="7E1C082E" w:rsidR="00DC3D95" w:rsidRDefault="00DC3D95" w:rsidP="007D2FBA">
      <w:r>
        <w:t xml:space="preserve">However, these limitations are mitigated </w:t>
      </w:r>
      <w:proofErr w:type="gramStart"/>
      <w:r>
        <w:t>through the use of</w:t>
      </w:r>
      <w:proofErr w:type="gramEnd"/>
      <w:r>
        <w:t xml:space="preserve"> a structured and transparent analytical framework.</w:t>
      </w:r>
    </w:p>
    <w:p w14:paraId="08A61DAF" w14:textId="77777777" w:rsidR="00DC3D95" w:rsidRDefault="00DC3D95" w:rsidP="004227B8">
      <w:pPr>
        <w:pStyle w:val="Heading2"/>
        <w:numPr>
          <w:ilvl w:val="0"/>
          <w:numId w:val="0"/>
        </w:numPr>
        <w:ind w:left="792"/>
      </w:pPr>
      <w:bookmarkStart w:id="57" w:name="_Toc227852377"/>
      <w:r>
        <w:t>3.6 Chapter Summary</w:t>
      </w:r>
      <w:bookmarkEnd w:id="57"/>
    </w:p>
    <w:p w14:paraId="67CD6663" w14:textId="77777777" w:rsidR="00DC3D95" w:rsidRDefault="00DC3D95" w:rsidP="004227B8"/>
    <w:p w14:paraId="4DDDDD6C" w14:textId="77777777" w:rsidR="00DC3D95" w:rsidRDefault="00DC3D95" w:rsidP="004227B8">
      <w:r>
        <w:t>This chapter has presented a structured and theoretically grounded methodology guided by the Research Onion framework (Saunders, Lewis and Thornhill, 2019). By aligning research philosophy, approach, strategy, and analytical methods, the study ensures methodological coherence.</w:t>
      </w:r>
    </w:p>
    <w:p w14:paraId="1BEA10D9" w14:textId="5AD82B7E" w:rsidR="009A311A" w:rsidRDefault="00DC3D95" w:rsidP="004227B8">
      <w:r>
        <w:t>The multi-stage analytical framework provides a clear pathway from data collection to interpretation, ensuring that the findings presented in Chapter 4 are both systematic and robust.</w:t>
      </w:r>
    </w:p>
    <w:p w14:paraId="6CD737B4" w14:textId="10E97A1B" w:rsidR="001217FE" w:rsidRPr="009A311A" w:rsidRDefault="001217FE" w:rsidP="004227B8">
      <w:pPr>
        <w:pStyle w:val="Heading1"/>
        <w:numPr>
          <w:ilvl w:val="0"/>
          <w:numId w:val="27"/>
        </w:numPr>
      </w:pPr>
      <w:bookmarkStart w:id="58" w:name="_Toc227852378"/>
      <w:r w:rsidRPr="009A311A">
        <w:lastRenderedPageBreak/>
        <w:t>Chapter 4: Results and Discussion</w:t>
      </w:r>
      <w:bookmarkEnd w:id="58"/>
    </w:p>
    <w:p w14:paraId="1780F50C" w14:textId="02D2C345" w:rsidR="001217FE" w:rsidRDefault="001217FE" w:rsidP="004227B8">
      <w:pPr>
        <w:pStyle w:val="Heading2"/>
      </w:pPr>
      <w:bookmarkStart w:id="59" w:name="_Toc227852379"/>
      <w:r w:rsidRPr="009A311A">
        <w:t>Introduction</w:t>
      </w:r>
      <w:bookmarkEnd w:id="59"/>
    </w:p>
    <w:p w14:paraId="5359163F" w14:textId="3300FE67" w:rsidR="00E75D68" w:rsidRPr="00E75D68" w:rsidRDefault="00E75D68" w:rsidP="00E75D68">
      <w:pPr>
        <w:spacing w:before="100" w:beforeAutospacing="1" w:after="100" w:afterAutospacing="1" w:line="360" w:lineRule="auto"/>
        <w:rPr>
          <w:rFonts w:ascii="Arial" w:eastAsia="Times New Roman" w:hAnsi="Arial" w:cs="Arial"/>
          <w:kern w:val="0"/>
          <w:sz w:val="22"/>
          <w:szCs w:val="22"/>
          <w:lang w:eastAsia="en-GB"/>
          <w14:ligatures w14:val="none"/>
        </w:rPr>
      </w:pPr>
      <w:r w:rsidRPr="00E75D68">
        <w:rPr>
          <w:rFonts w:ascii="Arial" w:eastAsia="Times New Roman" w:hAnsi="Arial" w:cs="Arial"/>
          <w:kern w:val="0"/>
          <w:sz w:val="22"/>
          <w:szCs w:val="22"/>
          <w:lang w:eastAsia="en-GB"/>
          <w14:ligatures w14:val="none"/>
        </w:rPr>
        <w:t xml:space="preserve">This chapter presents a comprehensive analysis of the findings derived from the methodological framework outlined in Chapter 3. Rather than presenting results as isolated observations, this chapter demonstrates how the application of multiple qualitative analytical </w:t>
      </w:r>
      <w:proofErr w:type="gramStart"/>
      <w:r w:rsidRPr="00E75D68">
        <w:rPr>
          <w:rFonts w:ascii="Arial" w:eastAsia="Times New Roman" w:hAnsi="Arial" w:cs="Arial"/>
          <w:kern w:val="0"/>
          <w:sz w:val="22"/>
          <w:szCs w:val="22"/>
          <w:lang w:eastAsia="en-GB"/>
          <w14:ligatures w14:val="none"/>
        </w:rPr>
        <w:t>techniques  namely</w:t>
      </w:r>
      <w:proofErr w:type="gramEnd"/>
      <w:r w:rsidRPr="00E75D68">
        <w:rPr>
          <w:rFonts w:ascii="Arial" w:eastAsia="Times New Roman" w:hAnsi="Arial" w:cs="Arial"/>
          <w:kern w:val="0"/>
          <w:sz w:val="22"/>
          <w:szCs w:val="22"/>
          <w:lang w:eastAsia="en-GB"/>
          <w14:ligatures w14:val="none"/>
        </w:rPr>
        <w:t xml:space="preserve"> qualitative content analysis, grounded theory coding, thematic analysis, framework analysis, and comparative matrix analysis has enabled a systematic interpretation of water management approaches and resilience.</w:t>
      </w:r>
    </w:p>
    <w:p w14:paraId="1BB75850" w14:textId="77777777" w:rsidR="00E75D68" w:rsidRPr="00E75D68" w:rsidRDefault="00E75D68" w:rsidP="00E75D68">
      <w:pPr>
        <w:spacing w:before="100" w:beforeAutospacing="1" w:after="100" w:afterAutospacing="1" w:line="360" w:lineRule="auto"/>
        <w:rPr>
          <w:rFonts w:ascii="Arial" w:eastAsia="Times New Roman" w:hAnsi="Arial" w:cs="Arial"/>
          <w:kern w:val="0"/>
          <w:sz w:val="22"/>
          <w:szCs w:val="22"/>
          <w:lang w:eastAsia="en-GB"/>
          <w14:ligatures w14:val="none"/>
        </w:rPr>
      </w:pPr>
      <w:r w:rsidRPr="00E75D68">
        <w:rPr>
          <w:rFonts w:ascii="Arial" w:eastAsia="Times New Roman" w:hAnsi="Arial" w:cs="Arial"/>
          <w:kern w:val="0"/>
          <w:sz w:val="22"/>
          <w:szCs w:val="22"/>
          <w:lang w:eastAsia="en-GB"/>
          <w14:ligatures w14:val="none"/>
        </w:rPr>
        <w:t xml:space="preserve">The primary aim of this study is to evaluate the strengths and limitations of current water management approaches and to explore how the Safe and </w:t>
      </w:r>
      <w:proofErr w:type="spellStart"/>
      <w:r w:rsidRPr="00E75D68">
        <w:rPr>
          <w:rFonts w:ascii="Arial" w:eastAsia="Times New Roman" w:hAnsi="Arial" w:cs="Arial"/>
          <w:kern w:val="0"/>
          <w:sz w:val="22"/>
          <w:szCs w:val="22"/>
          <w:lang w:eastAsia="en-GB"/>
          <w14:ligatures w14:val="none"/>
        </w:rPr>
        <w:t>SuRe</w:t>
      </w:r>
      <w:proofErr w:type="spellEnd"/>
      <w:r w:rsidRPr="00E75D68">
        <w:rPr>
          <w:rFonts w:ascii="Arial" w:eastAsia="Times New Roman" w:hAnsi="Arial" w:cs="Arial"/>
          <w:kern w:val="0"/>
          <w:sz w:val="22"/>
          <w:szCs w:val="22"/>
          <w:lang w:eastAsia="en-GB"/>
          <w14:ligatures w14:val="none"/>
        </w:rPr>
        <w:t xml:space="preserve"> framework can enhance understanding of resilience within the context of Affinity Water. To achieve this, the findings are structured in alignment with the analytical workflow established in Chapter 3:</w:t>
      </w:r>
    </w:p>
    <w:p w14:paraId="63C3BE57" w14:textId="77777777" w:rsidR="00E75D68" w:rsidRPr="004227B8" w:rsidRDefault="00E75D68" w:rsidP="00E75D68">
      <w:pPr>
        <w:spacing w:before="100" w:beforeAutospacing="1" w:after="100" w:afterAutospacing="1" w:line="240" w:lineRule="auto"/>
        <w:rPr>
          <w:rFonts w:ascii="Arial" w:eastAsia="Times New Roman" w:hAnsi="Arial" w:cs="Arial"/>
          <w:kern w:val="0"/>
          <w:sz w:val="22"/>
          <w:szCs w:val="22"/>
          <w:lang w:eastAsia="en-GB"/>
          <w14:ligatures w14:val="none"/>
        </w:rPr>
      </w:pPr>
      <w:r w:rsidRPr="004227B8">
        <w:rPr>
          <w:rFonts w:ascii="Arial" w:eastAsia="Times New Roman" w:hAnsi="Arial" w:cs="Arial"/>
          <w:kern w:val="0"/>
          <w:sz w:val="22"/>
          <w:szCs w:val="22"/>
          <w:lang w:eastAsia="en-GB"/>
          <w14:ligatures w14:val="none"/>
        </w:rPr>
        <w:t>Data Extraction → Coding → Thematic Development → Framework Mapping → Comparative Analysis</w:t>
      </w:r>
    </w:p>
    <w:p w14:paraId="676A022B" w14:textId="77777777" w:rsidR="00E75D68" w:rsidRPr="00E75D68" w:rsidRDefault="00E75D68" w:rsidP="00E75D68">
      <w:pPr>
        <w:spacing w:before="100" w:beforeAutospacing="1" w:after="100" w:afterAutospacing="1" w:line="360" w:lineRule="auto"/>
        <w:rPr>
          <w:rFonts w:ascii="Arial" w:eastAsia="Times New Roman" w:hAnsi="Arial" w:cs="Arial"/>
          <w:kern w:val="0"/>
          <w:sz w:val="22"/>
          <w:szCs w:val="22"/>
          <w:lang w:eastAsia="en-GB"/>
          <w14:ligatures w14:val="none"/>
        </w:rPr>
      </w:pPr>
      <w:r w:rsidRPr="00E75D68">
        <w:rPr>
          <w:rFonts w:ascii="Arial" w:eastAsia="Times New Roman" w:hAnsi="Arial" w:cs="Arial"/>
          <w:kern w:val="0"/>
          <w:sz w:val="22"/>
          <w:szCs w:val="22"/>
          <w:lang w:eastAsia="en-GB"/>
          <w14:ligatures w14:val="none"/>
        </w:rPr>
        <w:t>This layered analytical process reflects established qualitative research principles, where meaning is progressively constructed from raw data to conceptual interpretation (Braun and Clarke, 2006; Miles, Huberman and Saldaña, 2014). By explicitly linking each stage of analysis to its corresponding findings, this chapter ensures methodological transparency and analytical rigour.</w:t>
      </w:r>
    </w:p>
    <w:p w14:paraId="68E22168" w14:textId="77777777" w:rsidR="00E75D68" w:rsidRPr="00E75D68" w:rsidRDefault="00E75D68" w:rsidP="00E75D68">
      <w:pPr>
        <w:spacing w:before="100" w:beforeAutospacing="1" w:after="100" w:afterAutospacing="1" w:line="360" w:lineRule="auto"/>
        <w:rPr>
          <w:rFonts w:ascii="Arial" w:eastAsia="Times New Roman" w:hAnsi="Arial" w:cs="Arial"/>
          <w:kern w:val="0"/>
          <w:sz w:val="22"/>
          <w:szCs w:val="22"/>
          <w:lang w:eastAsia="en-GB"/>
          <w14:ligatures w14:val="none"/>
        </w:rPr>
      </w:pPr>
      <w:r w:rsidRPr="00E75D68">
        <w:rPr>
          <w:rFonts w:ascii="Arial" w:eastAsia="Times New Roman" w:hAnsi="Arial" w:cs="Arial"/>
          <w:kern w:val="0"/>
          <w:sz w:val="22"/>
          <w:szCs w:val="22"/>
          <w:lang w:eastAsia="en-GB"/>
          <w14:ligatures w14:val="none"/>
        </w:rPr>
        <w:t xml:space="preserve">The discussion is also framed around the two research questions. The first focuses on identifying the strengths and limitations of current water management approaches, while the second evaluates how the Safe and </w:t>
      </w:r>
      <w:proofErr w:type="spellStart"/>
      <w:r w:rsidRPr="00E75D68">
        <w:rPr>
          <w:rFonts w:ascii="Arial" w:eastAsia="Times New Roman" w:hAnsi="Arial" w:cs="Arial"/>
          <w:kern w:val="0"/>
          <w:sz w:val="22"/>
          <w:szCs w:val="22"/>
          <w:lang w:eastAsia="en-GB"/>
          <w14:ligatures w14:val="none"/>
        </w:rPr>
        <w:t>SuRe</w:t>
      </w:r>
      <w:proofErr w:type="spellEnd"/>
      <w:r w:rsidRPr="00E75D68">
        <w:rPr>
          <w:rFonts w:ascii="Arial" w:eastAsia="Times New Roman" w:hAnsi="Arial" w:cs="Arial"/>
          <w:kern w:val="0"/>
          <w:sz w:val="22"/>
          <w:szCs w:val="22"/>
          <w:lang w:eastAsia="en-GB"/>
          <w14:ligatures w14:val="none"/>
        </w:rPr>
        <w:t xml:space="preserve"> framework can be used to improve understanding of resilience. Throughout the chapter, particular attention is given to the interaction between key system drivers, including climate change, demand pressures, infrastructure performance, and environmental constraints.</w:t>
      </w:r>
    </w:p>
    <w:p w14:paraId="627A02C6" w14:textId="77777777" w:rsidR="00E75D68" w:rsidRPr="00E75D68" w:rsidRDefault="00E75D68" w:rsidP="00E75D68">
      <w:pPr>
        <w:rPr>
          <w:rFonts w:ascii="Arial" w:hAnsi="Arial" w:cs="Arial"/>
        </w:rPr>
      </w:pPr>
    </w:p>
    <w:p w14:paraId="0377CB78" w14:textId="1ECC86E2" w:rsidR="00E75D68" w:rsidRPr="00E75D68" w:rsidRDefault="00E75D68" w:rsidP="004227B8">
      <w:pPr>
        <w:pStyle w:val="Heading2"/>
        <w:rPr>
          <w:rFonts w:eastAsia="Times New Roman"/>
          <w:lang w:eastAsia="en-GB"/>
        </w:rPr>
      </w:pPr>
      <w:bookmarkStart w:id="60" w:name="_Toc227852380"/>
      <w:r w:rsidRPr="00E75D68">
        <w:rPr>
          <w:rFonts w:eastAsia="Times New Roman"/>
          <w:lang w:eastAsia="en-GB"/>
        </w:rPr>
        <w:t>Data Extraction Findings: Qualitative Content Analysis</w:t>
      </w:r>
      <w:bookmarkEnd w:id="60"/>
    </w:p>
    <w:p w14:paraId="25C56FDF" w14:textId="77777777" w:rsidR="00E75D68" w:rsidRPr="00E75D68" w:rsidRDefault="00E75D68" w:rsidP="00E75D68">
      <w:pPr>
        <w:spacing w:before="100" w:beforeAutospacing="1" w:after="100" w:afterAutospacing="1" w:line="360" w:lineRule="auto"/>
        <w:rPr>
          <w:rFonts w:ascii="Arial" w:eastAsia="Times New Roman" w:hAnsi="Arial" w:cs="Arial"/>
          <w:kern w:val="0"/>
          <w:sz w:val="22"/>
          <w:szCs w:val="22"/>
          <w:lang w:eastAsia="en-GB"/>
          <w14:ligatures w14:val="none"/>
        </w:rPr>
      </w:pPr>
      <w:r w:rsidRPr="00E75D68">
        <w:rPr>
          <w:rFonts w:ascii="Arial" w:eastAsia="Times New Roman" w:hAnsi="Arial" w:cs="Arial"/>
          <w:kern w:val="0"/>
          <w:sz w:val="22"/>
          <w:szCs w:val="22"/>
          <w:lang w:eastAsia="en-GB"/>
          <w14:ligatures w14:val="none"/>
        </w:rPr>
        <w:t xml:space="preserve">The first stage of analysis involved the application of qualitative content analysis, which provided a structured approach to organising and categorising information from a diverse range of sources, including academic literature, policy documents, and industry reports. This method is particularly useful in literature-based research, as it allows large volumes of </w:t>
      </w:r>
      <w:r w:rsidRPr="00E75D68">
        <w:rPr>
          <w:rFonts w:ascii="Arial" w:eastAsia="Times New Roman" w:hAnsi="Arial" w:cs="Arial"/>
          <w:kern w:val="0"/>
          <w:sz w:val="22"/>
          <w:szCs w:val="22"/>
          <w:lang w:eastAsia="en-GB"/>
          <w14:ligatures w14:val="none"/>
        </w:rPr>
        <w:lastRenderedPageBreak/>
        <w:t>textual data to be systematically reduced into meaningful categories while preserving contextual depth (Schreier, 2012).</w:t>
      </w:r>
    </w:p>
    <w:p w14:paraId="2261771C" w14:textId="77777777" w:rsidR="00E75D68" w:rsidRPr="00E75D68" w:rsidRDefault="00E75D68" w:rsidP="00E75D68">
      <w:pPr>
        <w:spacing w:before="100" w:beforeAutospacing="1" w:after="100" w:afterAutospacing="1" w:line="360" w:lineRule="auto"/>
        <w:rPr>
          <w:rFonts w:ascii="Arial" w:eastAsia="Times New Roman" w:hAnsi="Arial" w:cs="Arial"/>
          <w:kern w:val="0"/>
          <w:sz w:val="22"/>
          <w:szCs w:val="22"/>
          <w:lang w:eastAsia="en-GB"/>
          <w14:ligatures w14:val="none"/>
        </w:rPr>
      </w:pPr>
      <w:r w:rsidRPr="00E75D68">
        <w:rPr>
          <w:rFonts w:ascii="Arial" w:eastAsia="Times New Roman" w:hAnsi="Arial" w:cs="Arial"/>
          <w:kern w:val="0"/>
          <w:sz w:val="22"/>
          <w:szCs w:val="22"/>
          <w:lang w:eastAsia="en-GB"/>
          <w14:ligatures w14:val="none"/>
        </w:rPr>
        <w:t>The findings from this stage revealed several recurring patterns across the literature. Firstly, water systems are consistently described as complex and interconnected. This reflects the growing recognition that water infrastructure does not operate in isolation but is influenced by a range of environmental, social, and technical factors. Secondly, current water management approaches are heavily reliant on historical data, which is used to predict future supply and demand conditions. Thirdly, there is an increasing emphasis on sustainability, particularly in relation to environmental protection and reduced abstraction. Finally, climate change is identified as a significant and escalating risk, affecting both water availability and demand patterns.</w:t>
      </w:r>
    </w:p>
    <w:p w14:paraId="10233063" w14:textId="77777777" w:rsidR="00E75D68" w:rsidRPr="00E75D68" w:rsidRDefault="00E75D68" w:rsidP="00E75D68">
      <w:pPr>
        <w:spacing w:before="100" w:beforeAutospacing="1" w:after="100" w:afterAutospacing="1" w:line="360" w:lineRule="auto"/>
        <w:rPr>
          <w:rFonts w:ascii="Arial" w:eastAsia="Times New Roman" w:hAnsi="Arial" w:cs="Arial"/>
          <w:kern w:val="0"/>
          <w:sz w:val="22"/>
          <w:szCs w:val="22"/>
          <w:lang w:eastAsia="en-GB"/>
          <w14:ligatures w14:val="none"/>
        </w:rPr>
      </w:pPr>
      <w:r w:rsidRPr="00E75D68">
        <w:rPr>
          <w:rFonts w:ascii="Arial" w:eastAsia="Times New Roman" w:hAnsi="Arial" w:cs="Arial"/>
          <w:kern w:val="0"/>
          <w:sz w:val="22"/>
          <w:szCs w:val="22"/>
          <w:lang w:eastAsia="en-GB"/>
          <w14:ligatures w14:val="none"/>
        </w:rPr>
        <w:t>While qualitative content analysis is effective in identifying these patterns, it is inherently limited in its ability to explain relationships between variables. As noted by Schreier (2012), this method is primarily descriptive, providing a foundation for further analysis rather than generating deeper insights on its own. This limitation is evident in the findings, which highlight the presence of key issues but do not fully explain how they interact within the system.</w:t>
      </w:r>
    </w:p>
    <w:p w14:paraId="3103F6D2" w14:textId="77777777" w:rsidR="00E75D68" w:rsidRPr="00E75D68" w:rsidRDefault="00E75D68" w:rsidP="00E75D68">
      <w:pPr>
        <w:spacing w:before="100" w:beforeAutospacing="1" w:after="100" w:afterAutospacing="1" w:line="360" w:lineRule="auto"/>
        <w:rPr>
          <w:rFonts w:ascii="Arial" w:eastAsia="Times New Roman" w:hAnsi="Arial" w:cs="Arial"/>
          <w:kern w:val="0"/>
          <w:sz w:val="22"/>
          <w:szCs w:val="22"/>
          <w:lang w:eastAsia="en-GB"/>
          <w14:ligatures w14:val="none"/>
        </w:rPr>
      </w:pPr>
      <w:r w:rsidRPr="00E75D68">
        <w:rPr>
          <w:rFonts w:ascii="Arial" w:eastAsia="Times New Roman" w:hAnsi="Arial" w:cs="Arial"/>
          <w:kern w:val="0"/>
          <w:sz w:val="22"/>
          <w:szCs w:val="22"/>
          <w:lang w:eastAsia="en-GB"/>
          <w14:ligatures w14:val="none"/>
        </w:rPr>
        <w:t>From a critical perspective, the findings suggest a disconnect between theoretical understanding and practical application. Although the literature widely acknowledges system complexity, many real-world approaches continue to simplify these dynamics into linear and predictable models. This reflects what Pahl-</w:t>
      </w:r>
      <w:proofErr w:type="spellStart"/>
      <w:r w:rsidRPr="00E75D68">
        <w:rPr>
          <w:rFonts w:ascii="Arial" w:eastAsia="Times New Roman" w:hAnsi="Arial" w:cs="Arial"/>
          <w:kern w:val="0"/>
          <w:sz w:val="22"/>
          <w:szCs w:val="22"/>
          <w:lang w:eastAsia="en-GB"/>
          <w14:ligatures w14:val="none"/>
        </w:rPr>
        <w:t>Wostl</w:t>
      </w:r>
      <w:proofErr w:type="spellEnd"/>
      <w:r w:rsidRPr="00E75D68">
        <w:rPr>
          <w:rFonts w:ascii="Arial" w:eastAsia="Times New Roman" w:hAnsi="Arial" w:cs="Arial"/>
          <w:kern w:val="0"/>
          <w:sz w:val="22"/>
          <w:szCs w:val="22"/>
          <w:lang w:eastAsia="en-GB"/>
          <w14:ligatures w14:val="none"/>
        </w:rPr>
        <w:t xml:space="preserve"> (2007) identifies as a key challenge in water management: the difficulty of translating integrated and systems-based thinking into operational practice.</w:t>
      </w:r>
    </w:p>
    <w:p w14:paraId="7DC9623B" w14:textId="77777777" w:rsidR="00E75D68" w:rsidRPr="00E75D68" w:rsidRDefault="00E75D68" w:rsidP="00E75D68">
      <w:pPr>
        <w:rPr>
          <w:rFonts w:ascii="Arial" w:hAnsi="Arial" w:cs="Arial"/>
        </w:rPr>
      </w:pPr>
    </w:p>
    <w:p w14:paraId="58DCA591" w14:textId="4959DFD3" w:rsidR="00904F2B" w:rsidRPr="00904F2B" w:rsidRDefault="00904F2B" w:rsidP="004227B8">
      <w:pPr>
        <w:pStyle w:val="Heading3"/>
      </w:pPr>
      <w:bookmarkStart w:id="61" w:name="_Toc227852381"/>
      <w:r w:rsidRPr="00904F2B">
        <w:t>Table 1: Data Extraction Summary (Qualitative Content Analysis)</w:t>
      </w:r>
      <w:bookmarkEnd w:id="61"/>
    </w:p>
    <w:tbl>
      <w:tblPr>
        <w:tblStyle w:val="LightShading-Accent3"/>
        <w:tblW w:w="0" w:type="auto"/>
        <w:tblLook w:val="04A0" w:firstRow="1" w:lastRow="0" w:firstColumn="1" w:lastColumn="0" w:noHBand="0" w:noVBand="1"/>
      </w:tblPr>
      <w:tblGrid>
        <w:gridCol w:w="1253"/>
        <w:gridCol w:w="1687"/>
        <w:gridCol w:w="1952"/>
        <w:gridCol w:w="2065"/>
        <w:gridCol w:w="2069"/>
      </w:tblGrid>
      <w:tr w:rsidR="00904F2B" w:rsidRPr="00904F2B" w14:paraId="65FA103A" w14:textId="77777777" w:rsidTr="00904F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1DD64D" w14:textId="77777777" w:rsidR="00904F2B" w:rsidRPr="00904F2B" w:rsidRDefault="00904F2B" w:rsidP="00904F2B">
            <w:pPr>
              <w:jc w:val="center"/>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t>Source</w:t>
            </w:r>
          </w:p>
        </w:tc>
        <w:tc>
          <w:tcPr>
            <w:tcW w:w="0" w:type="auto"/>
            <w:hideMark/>
          </w:tcPr>
          <w:p w14:paraId="30B3312C" w14:textId="77777777" w:rsidR="00904F2B" w:rsidRPr="00904F2B" w:rsidRDefault="00904F2B" w:rsidP="00904F2B">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t>Focus Area</w:t>
            </w:r>
          </w:p>
        </w:tc>
        <w:tc>
          <w:tcPr>
            <w:tcW w:w="0" w:type="auto"/>
            <w:hideMark/>
          </w:tcPr>
          <w:p w14:paraId="65723FB8" w14:textId="77777777" w:rsidR="00904F2B" w:rsidRPr="00904F2B" w:rsidRDefault="00904F2B" w:rsidP="00904F2B">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t>Key Findings</w:t>
            </w:r>
          </w:p>
        </w:tc>
        <w:tc>
          <w:tcPr>
            <w:tcW w:w="0" w:type="auto"/>
            <w:hideMark/>
          </w:tcPr>
          <w:p w14:paraId="6B0374C5" w14:textId="77777777" w:rsidR="00904F2B" w:rsidRPr="00904F2B" w:rsidRDefault="00904F2B" w:rsidP="00904F2B">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t>Identified Concepts</w:t>
            </w:r>
          </w:p>
        </w:tc>
        <w:tc>
          <w:tcPr>
            <w:tcW w:w="0" w:type="auto"/>
            <w:hideMark/>
          </w:tcPr>
          <w:p w14:paraId="7EA39E3A" w14:textId="77777777" w:rsidR="00904F2B" w:rsidRPr="00904F2B" w:rsidRDefault="00904F2B" w:rsidP="00904F2B">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t>Relevance to Study</w:t>
            </w:r>
          </w:p>
        </w:tc>
      </w:tr>
      <w:tr w:rsidR="00904F2B" w:rsidRPr="00904F2B" w14:paraId="4A4DE278" w14:textId="77777777" w:rsidTr="00904F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4D7655" w14:textId="77777777" w:rsidR="00904F2B" w:rsidRPr="00904F2B" w:rsidRDefault="00904F2B" w:rsidP="00904F2B">
            <w:pPr>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t>Hall et al. (2017)</w:t>
            </w:r>
          </w:p>
        </w:tc>
        <w:tc>
          <w:tcPr>
            <w:tcW w:w="0" w:type="auto"/>
            <w:hideMark/>
          </w:tcPr>
          <w:p w14:paraId="47C17EFC" w14:textId="77777777" w:rsidR="00904F2B" w:rsidRPr="00904F2B" w:rsidRDefault="00904F2B" w:rsidP="00904F2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t>Infrastructure resilience</w:t>
            </w:r>
          </w:p>
        </w:tc>
        <w:tc>
          <w:tcPr>
            <w:tcW w:w="0" w:type="auto"/>
            <w:hideMark/>
          </w:tcPr>
          <w:p w14:paraId="653156CC" w14:textId="77777777" w:rsidR="00904F2B" w:rsidRPr="00904F2B" w:rsidRDefault="00904F2B" w:rsidP="00904F2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t>Systems operate under deep uncertainty</w:t>
            </w:r>
          </w:p>
        </w:tc>
        <w:tc>
          <w:tcPr>
            <w:tcW w:w="0" w:type="auto"/>
            <w:hideMark/>
          </w:tcPr>
          <w:p w14:paraId="30DBB45D" w14:textId="77777777" w:rsidR="00904F2B" w:rsidRPr="00904F2B" w:rsidRDefault="00904F2B" w:rsidP="00904F2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t>Uncertainty, risk</w:t>
            </w:r>
          </w:p>
        </w:tc>
        <w:tc>
          <w:tcPr>
            <w:tcW w:w="0" w:type="auto"/>
            <w:hideMark/>
          </w:tcPr>
          <w:p w14:paraId="77A32EF8" w14:textId="77777777" w:rsidR="00904F2B" w:rsidRPr="00904F2B" w:rsidRDefault="00904F2B" w:rsidP="00904F2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t>Challenges traditional models</w:t>
            </w:r>
          </w:p>
        </w:tc>
      </w:tr>
      <w:tr w:rsidR="00904F2B" w:rsidRPr="00904F2B" w14:paraId="2ACABDE9" w14:textId="77777777" w:rsidTr="00904F2B">
        <w:tc>
          <w:tcPr>
            <w:cnfStyle w:val="001000000000" w:firstRow="0" w:lastRow="0" w:firstColumn="1" w:lastColumn="0" w:oddVBand="0" w:evenVBand="0" w:oddHBand="0" w:evenHBand="0" w:firstRowFirstColumn="0" w:firstRowLastColumn="0" w:lastRowFirstColumn="0" w:lastRowLastColumn="0"/>
            <w:tcW w:w="0" w:type="auto"/>
            <w:hideMark/>
          </w:tcPr>
          <w:p w14:paraId="28F5F188" w14:textId="77777777" w:rsidR="00904F2B" w:rsidRPr="00904F2B" w:rsidRDefault="00904F2B" w:rsidP="00904F2B">
            <w:pPr>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t>Maurice et al. (2006)</w:t>
            </w:r>
          </w:p>
        </w:tc>
        <w:tc>
          <w:tcPr>
            <w:tcW w:w="0" w:type="auto"/>
            <w:hideMark/>
          </w:tcPr>
          <w:p w14:paraId="7E3FC35F" w14:textId="77777777" w:rsidR="00904F2B" w:rsidRPr="00904F2B" w:rsidRDefault="00904F2B" w:rsidP="00904F2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t>Groundwater systems</w:t>
            </w:r>
          </w:p>
        </w:tc>
        <w:tc>
          <w:tcPr>
            <w:tcW w:w="0" w:type="auto"/>
            <w:hideMark/>
          </w:tcPr>
          <w:p w14:paraId="6F3712F6" w14:textId="77777777" w:rsidR="00904F2B" w:rsidRPr="00904F2B" w:rsidRDefault="00904F2B" w:rsidP="00904F2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t>Non-linear aquifer behaviour</w:t>
            </w:r>
          </w:p>
        </w:tc>
        <w:tc>
          <w:tcPr>
            <w:tcW w:w="0" w:type="auto"/>
            <w:hideMark/>
          </w:tcPr>
          <w:p w14:paraId="2EDF6686" w14:textId="77777777" w:rsidR="00904F2B" w:rsidRPr="00904F2B" w:rsidRDefault="00904F2B" w:rsidP="00904F2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t>Threshold effects, complexity</w:t>
            </w:r>
          </w:p>
        </w:tc>
        <w:tc>
          <w:tcPr>
            <w:tcW w:w="0" w:type="auto"/>
            <w:hideMark/>
          </w:tcPr>
          <w:p w14:paraId="4B6CDF99" w14:textId="77777777" w:rsidR="00904F2B" w:rsidRPr="00904F2B" w:rsidRDefault="00904F2B" w:rsidP="00904F2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t>Explains system unpredictability</w:t>
            </w:r>
          </w:p>
        </w:tc>
      </w:tr>
      <w:tr w:rsidR="00904F2B" w:rsidRPr="00904F2B" w14:paraId="0DAB3314" w14:textId="77777777" w:rsidTr="00904F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E45881" w14:textId="77777777" w:rsidR="00904F2B" w:rsidRPr="00904F2B" w:rsidRDefault="00904F2B" w:rsidP="00904F2B">
            <w:pPr>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t>Butler et al. (2014)</w:t>
            </w:r>
          </w:p>
        </w:tc>
        <w:tc>
          <w:tcPr>
            <w:tcW w:w="0" w:type="auto"/>
            <w:hideMark/>
          </w:tcPr>
          <w:p w14:paraId="592423EE" w14:textId="77777777" w:rsidR="00904F2B" w:rsidRPr="00904F2B" w:rsidRDefault="00904F2B" w:rsidP="00904F2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t xml:space="preserve">Safe &amp; </w:t>
            </w:r>
            <w:proofErr w:type="spellStart"/>
            <w:r w:rsidRPr="00904F2B">
              <w:rPr>
                <w:rFonts w:ascii="Arial" w:eastAsia="Times New Roman" w:hAnsi="Arial" w:cs="Arial"/>
                <w:kern w:val="0"/>
                <w:sz w:val="22"/>
                <w:szCs w:val="22"/>
                <w:lang w:eastAsia="en-GB"/>
                <w14:ligatures w14:val="none"/>
              </w:rPr>
              <w:t>SuRe</w:t>
            </w:r>
            <w:proofErr w:type="spellEnd"/>
            <w:r w:rsidRPr="00904F2B">
              <w:rPr>
                <w:rFonts w:ascii="Arial" w:eastAsia="Times New Roman" w:hAnsi="Arial" w:cs="Arial"/>
                <w:kern w:val="0"/>
                <w:sz w:val="22"/>
                <w:szCs w:val="22"/>
                <w:lang w:eastAsia="en-GB"/>
                <w14:ligatures w14:val="none"/>
              </w:rPr>
              <w:t xml:space="preserve"> framework</w:t>
            </w:r>
          </w:p>
        </w:tc>
        <w:tc>
          <w:tcPr>
            <w:tcW w:w="0" w:type="auto"/>
            <w:hideMark/>
          </w:tcPr>
          <w:p w14:paraId="5A833DD9" w14:textId="77777777" w:rsidR="00904F2B" w:rsidRPr="00904F2B" w:rsidRDefault="00904F2B" w:rsidP="00904F2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t>Balance of safety, reliability, sustainability</w:t>
            </w:r>
          </w:p>
        </w:tc>
        <w:tc>
          <w:tcPr>
            <w:tcW w:w="0" w:type="auto"/>
            <w:hideMark/>
          </w:tcPr>
          <w:p w14:paraId="77E8863F" w14:textId="77777777" w:rsidR="00904F2B" w:rsidRPr="00904F2B" w:rsidRDefault="00904F2B" w:rsidP="00904F2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t>Resilience dimensions</w:t>
            </w:r>
          </w:p>
        </w:tc>
        <w:tc>
          <w:tcPr>
            <w:tcW w:w="0" w:type="auto"/>
            <w:hideMark/>
          </w:tcPr>
          <w:p w14:paraId="2E73059D" w14:textId="77777777" w:rsidR="00904F2B" w:rsidRPr="00904F2B" w:rsidRDefault="00904F2B" w:rsidP="00904F2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t>Core analytical framework</w:t>
            </w:r>
          </w:p>
        </w:tc>
      </w:tr>
      <w:tr w:rsidR="00904F2B" w:rsidRPr="00904F2B" w14:paraId="264FA3B0" w14:textId="77777777" w:rsidTr="00904F2B">
        <w:tc>
          <w:tcPr>
            <w:cnfStyle w:val="001000000000" w:firstRow="0" w:lastRow="0" w:firstColumn="1" w:lastColumn="0" w:oddVBand="0" w:evenVBand="0" w:oddHBand="0" w:evenHBand="0" w:firstRowFirstColumn="0" w:firstRowLastColumn="0" w:lastRowFirstColumn="0" w:lastRowLastColumn="0"/>
            <w:tcW w:w="0" w:type="auto"/>
            <w:hideMark/>
          </w:tcPr>
          <w:p w14:paraId="7BD32DF9" w14:textId="77777777" w:rsidR="00904F2B" w:rsidRPr="00904F2B" w:rsidRDefault="00904F2B" w:rsidP="00904F2B">
            <w:pPr>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t>Pahl-</w:t>
            </w:r>
            <w:proofErr w:type="spellStart"/>
            <w:r w:rsidRPr="00904F2B">
              <w:rPr>
                <w:rFonts w:ascii="Arial" w:eastAsia="Times New Roman" w:hAnsi="Arial" w:cs="Arial"/>
                <w:kern w:val="0"/>
                <w:sz w:val="22"/>
                <w:szCs w:val="22"/>
                <w:lang w:eastAsia="en-GB"/>
                <w14:ligatures w14:val="none"/>
              </w:rPr>
              <w:lastRenderedPageBreak/>
              <w:t>Wostl</w:t>
            </w:r>
            <w:proofErr w:type="spellEnd"/>
            <w:r w:rsidRPr="00904F2B">
              <w:rPr>
                <w:rFonts w:ascii="Arial" w:eastAsia="Times New Roman" w:hAnsi="Arial" w:cs="Arial"/>
                <w:kern w:val="0"/>
                <w:sz w:val="22"/>
                <w:szCs w:val="22"/>
                <w:lang w:eastAsia="en-GB"/>
                <w14:ligatures w14:val="none"/>
              </w:rPr>
              <w:t xml:space="preserve"> (2007)</w:t>
            </w:r>
          </w:p>
        </w:tc>
        <w:tc>
          <w:tcPr>
            <w:tcW w:w="0" w:type="auto"/>
            <w:hideMark/>
          </w:tcPr>
          <w:p w14:paraId="6F97B3FF" w14:textId="77777777" w:rsidR="00904F2B" w:rsidRPr="00904F2B" w:rsidRDefault="00904F2B" w:rsidP="00904F2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lastRenderedPageBreak/>
              <w:t xml:space="preserve">Water </w:t>
            </w:r>
            <w:r w:rsidRPr="00904F2B">
              <w:rPr>
                <w:rFonts w:ascii="Arial" w:eastAsia="Times New Roman" w:hAnsi="Arial" w:cs="Arial"/>
                <w:kern w:val="0"/>
                <w:sz w:val="22"/>
                <w:szCs w:val="22"/>
                <w:lang w:eastAsia="en-GB"/>
                <w14:ligatures w14:val="none"/>
              </w:rPr>
              <w:lastRenderedPageBreak/>
              <w:t>governance</w:t>
            </w:r>
          </w:p>
        </w:tc>
        <w:tc>
          <w:tcPr>
            <w:tcW w:w="0" w:type="auto"/>
            <w:hideMark/>
          </w:tcPr>
          <w:p w14:paraId="29E1384C" w14:textId="77777777" w:rsidR="00904F2B" w:rsidRPr="00904F2B" w:rsidRDefault="00904F2B" w:rsidP="00904F2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lastRenderedPageBreak/>
              <w:t xml:space="preserve">Need for </w:t>
            </w:r>
            <w:r w:rsidRPr="00904F2B">
              <w:rPr>
                <w:rFonts w:ascii="Arial" w:eastAsia="Times New Roman" w:hAnsi="Arial" w:cs="Arial"/>
                <w:kern w:val="0"/>
                <w:sz w:val="22"/>
                <w:szCs w:val="22"/>
                <w:lang w:eastAsia="en-GB"/>
                <w14:ligatures w14:val="none"/>
              </w:rPr>
              <w:lastRenderedPageBreak/>
              <w:t>integrated management</w:t>
            </w:r>
          </w:p>
        </w:tc>
        <w:tc>
          <w:tcPr>
            <w:tcW w:w="0" w:type="auto"/>
            <w:hideMark/>
          </w:tcPr>
          <w:p w14:paraId="40397C6C" w14:textId="77777777" w:rsidR="00904F2B" w:rsidRPr="00904F2B" w:rsidRDefault="00904F2B" w:rsidP="00904F2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lastRenderedPageBreak/>
              <w:t xml:space="preserve">Interconnectivity, </w:t>
            </w:r>
            <w:r w:rsidRPr="00904F2B">
              <w:rPr>
                <w:rFonts w:ascii="Arial" w:eastAsia="Times New Roman" w:hAnsi="Arial" w:cs="Arial"/>
                <w:kern w:val="0"/>
                <w:sz w:val="22"/>
                <w:szCs w:val="22"/>
                <w:lang w:eastAsia="en-GB"/>
                <w14:ligatures w14:val="none"/>
              </w:rPr>
              <w:lastRenderedPageBreak/>
              <w:t>governance</w:t>
            </w:r>
          </w:p>
        </w:tc>
        <w:tc>
          <w:tcPr>
            <w:tcW w:w="0" w:type="auto"/>
            <w:hideMark/>
          </w:tcPr>
          <w:p w14:paraId="786719A4" w14:textId="77777777" w:rsidR="00904F2B" w:rsidRPr="00904F2B" w:rsidRDefault="00904F2B" w:rsidP="00904F2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lastRenderedPageBreak/>
              <w:t xml:space="preserve">Supports systems </w:t>
            </w:r>
            <w:r w:rsidRPr="00904F2B">
              <w:rPr>
                <w:rFonts w:ascii="Arial" w:eastAsia="Times New Roman" w:hAnsi="Arial" w:cs="Arial"/>
                <w:kern w:val="0"/>
                <w:sz w:val="22"/>
                <w:szCs w:val="22"/>
                <w:lang w:eastAsia="en-GB"/>
                <w14:ligatures w14:val="none"/>
              </w:rPr>
              <w:lastRenderedPageBreak/>
              <w:t>thinking</w:t>
            </w:r>
          </w:p>
        </w:tc>
      </w:tr>
      <w:tr w:rsidR="00904F2B" w:rsidRPr="00904F2B" w14:paraId="49883C41" w14:textId="77777777" w:rsidTr="00904F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475B32" w14:textId="77777777" w:rsidR="00904F2B" w:rsidRPr="00904F2B" w:rsidRDefault="00904F2B" w:rsidP="00904F2B">
            <w:pPr>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lastRenderedPageBreak/>
              <w:t>Ofwat (2023)</w:t>
            </w:r>
          </w:p>
        </w:tc>
        <w:tc>
          <w:tcPr>
            <w:tcW w:w="0" w:type="auto"/>
            <w:hideMark/>
          </w:tcPr>
          <w:p w14:paraId="44827936" w14:textId="77777777" w:rsidR="00904F2B" w:rsidRPr="00904F2B" w:rsidRDefault="00904F2B" w:rsidP="00904F2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t>Regulation</w:t>
            </w:r>
          </w:p>
        </w:tc>
        <w:tc>
          <w:tcPr>
            <w:tcW w:w="0" w:type="auto"/>
            <w:hideMark/>
          </w:tcPr>
          <w:p w14:paraId="5C70E39C" w14:textId="77777777" w:rsidR="00904F2B" w:rsidRPr="00904F2B" w:rsidRDefault="00904F2B" w:rsidP="00904F2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t>Structured planning frameworks</w:t>
            </w:r>
          </w:p>
        </w:tc>
        <w:tc>
          <w:tcPr>
            <w:tcW w:w="0" w:type="auto"/>
            <w:hideMark/>
          </w:tcPr>
          <w:p w14:paraId="71D8AD16" w14:textId="77777777" w:rsidR="00904F2B" w:rsidRPr="00904F2B" w:rsidRDefault="00904F2B" w:rsidP="00904F2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t>Data-driven planning</w:t>
            </w:r>
          </w:p>
        </w:tc>
        <w:tc>
          <w:tcPr>
            <w:tcW w:w="0" w:type="auto"/>
            <w:hideMark/>
          </w:tcPr>
          <w:p w14:paraId="207527E5" w14:textId="77777777" w:rsidR="00904F2B" w:rsidRPr="00904F2B" w:rsidRDefault="00904F2B" w:rsidP="00904F2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t>Shows strengths of current approaches</w:t>
            </w:r>
          </w:p>
        </w:tc>
      </w:tr>
    </w:tbl>
    <w:p w14:paraId="23C88764" w14:textId="77777777" w:rsidR="00904F2B" w:rsidRDefault="00904F2B" w:rsidP="00E75D68">
      <w:pPr>
        <w:rPr>
          <w:rFonts w:ascii="Arial" w:hAnsi="Arial" w:cs="Arial"/>
          <w:b/>
        </w:rPr>
      </w:pPr>
    </w:p>
    <w:p w14:paraId="7CF673C3" w14:textId="77777777" w:rsidR="00904F2B" w:rsidRDefault="00904F2B" w:rsidP="00E75D68">
      <w:pPr>
        <w:rPr>
          <w:rFonts w:ascii="Arial" w:hAnsi="Arial" w:cs="Arial"/>
          <w:b/>
        </w:rPr>
      </w:pPr>
    </w:p>
    <w:p w14:paraId="15C3E8BE" w14:textId="77777777" w:rsidR="00904F2B" w:rsidRDefault="00904F2B" w:rsidP="00E75D68">
      <w:pPr>
        <w:rPr>
          <w:rFonts w:ascii="Arial" w:hAnsi="Arial" w:cs="Arial"/>
          <w:b/>
        </w:rPr>
      </w:pPr>
    </w:p>
    <w:p w14:paraId="6907A623" w14:textId="77777777" w:rsidR="00E75D68" w:rsidRPr="00E75D68" w:rsidRDefault="00E75D68" w:rsidP="004227B8">
      <w:pPr>
        <w:pStyle w:val="Heading2"/>
        <w:numPr>
          <w:ilvl w:val="0"/>
          <w:numId w:val="0"/>
        </w:numPr>
        <w:ind w:left="792"/>
      </w:pPr>
      <w:bookmarkStart w:id="62" w:name="_Toc227852382"/>
      <w:r w:rsidRPr="00E75D68">
        <w:t>4.3 Coding Findings: Grounded Theory Approach</w:t>
      </w:r>
      <w:bookmarkEnd w:id="62"/>
    </w:p>
    <w:p w14:paraId="657D8665" w14:textId="77777777" w:rsidR="00E75D68" w:rsidRPr="00E75D68" w:rsidRDefault="00E75D68" w:rsidP="00E75D68">
      <w:pPr>
        <w:rPr>
          <w:rFonts w:ascii="Arial" w:hAnsi="Arial" w:cs="Arial"/>
        </w:rPr>
      </w:pPr>
    </w:p>
    <w:p w14:paraId="1B99D04C" w14:textId="77777777" w:rsidR="00E75D68" w:rsidRPr="00E75D68" w:rsidRDefault="00E75D68" w:rsidP="00E75D68">
      <w:pPr>
        <w:spacing w:line="360" w:lineRule="auto"/>
        <w:rPr>
          <w:rFonts w:ascii="Arial" w:hAnsi="Arial" w:cs="Arial"/>
          <w:sz w:val="22"/>
          <w:szCs w:val="22"/>
        </w:rPr>
      </w:pPr>
      <w:r w:rsidRPr="00E75D68">
        <w:rPr>
          <w:rFonts w:ascii="Arial" w:hAnsi="Arial" w:cs="Arial"/>
          <w:sz w:val="22"/>
          <w:szCs w:val="22"/>
        </w:rPr>
        <w:t>The second stage of analysis involved the application of grounded theory coding techniques, including open coding and axial coding. This approach enabled the identification of patterns and relationships within the data, allowing for a more interpretive understanding of the issues identified during data extraction.</w:t>
      </w:r>
    </w:p>
    <w:p w14:paraId="76D8B3E5" w14:textId="77777777" w:rsidR="00E75D68" w:rsidRPr="00E75D68" w:rsidRDefault="00E75D68" w:rsidP="00E75D68">
      <w:pPr>
        <w:spacing w:line="360" w:lineRule="auto"/>
        <w:rPr>
          <w:rFonts w:ascii="Arial" w:hAnsi="Arial" w:cs="Arial"/>
          <w:sz w:val="22"/>
          <w:szCs w:val="22"/>
        </w:rPr>
      </w:pPr>
    </w:p>
    <w:p w14:paraId="727A528C" w14:textId="77777777" w:rsidR="00E75D68" w:rsidRPr="00E75D68" w:rsidRDefault="00E75D68" w:rsidP="00E75D68">
      <w:pPr>
        <w:spacing w:line="360" w:lineRule="auto"/>
        <w:rPr>
          <w:rFonts w:ascii="Arial" w:hAnsi="Arial" w:cs="Arial"/>
          <w:sz w:val="22"/>
          <w:szCs w:val="22"/>
        </w:rPr>
      </w:pPr>
      <w:r w:rsidRPr="00E75D68">
        <w:rPr>
          <w:rFonts w:ascii="Arial" w:hAnsi="Arial" w:cs="Arial"/>
          <w:sz w:val="22"/>
          <w:szCs w:val="22"/>
        </w:rPr>
        <w:t>Through open coding, a range of initial concepts emerged from the literature, including system interconnectivity, climate-driven uncertainty, infrastructure constraints, demand pressures, and risk management practices. These concepts were not predefined but emerged directly from the data, ensuring that the analysis remained grounded in empirical evidence (Corbin and Strauss, 2015).</w:t>
      </w:r>
    </w:p>
    <w:p w14:paraId="59BDB686" w14:textId="77777777" w:rsidR="00E75D68" w:rsidRPr="00E75D68" w:rsidRDefault="00E75D68" w:rsidP="00E75D68">
      <w:pPr>
        <w:rPr>
          <w:rFonts w:ascii="Arial" w:hAnsi="Arial" w:cs="Arial"/>
        </w:rPr>
      </w:pPr>
    </w:p>
    <w:p w14:paraId="5E1021A6" w14:textId="77777777" w:rsidR="00E75D68" w:rsidRPr="00E75D68" w:rsidRDefault="00E75D68" w:rsidP="00E75D68">
      <w:pPr>
        <w:spacing w:line="360" w:lineRule="auto"/>
        <w:rPr>
          <w:rFonts w:ascii="Arial" w:hAnsi="Arial" w:cs="Arial"/>
          <w:sz w:val="22"/>
          <w:szCs w:val="22"/>
        </w:rPr>
      </w:pPr>
      <w:r w:rsidRPr="00E75D68">
        <w:rPr>
          <w:rFonts w:ascii="Arial" w:hAnsi="Arial" w:cs="Arial"/>
          <w:sz w:val="22"/>
          <w:szCs w:val="22"/>
        </w:rPr>
        <w:t>Axial coding was then used to group these concepts into broader analytical categories. This process revealed that water management challenges are not isolated but are deeply interconnected. For example, climate change influences both supply and demand by reducing rainfall while increasing water consumption. Similarly, infrastructure performance affects leakage rates, which in turn influence overall demand. Environmental regulations further complicate this dynamic by limiting abstraction, thereby reducing available supply.</w:t>
      </w:r>
    </w:p>
    <w:p w14:paraId="2BE7B785" w14:textId="77777777" w:rsidR="00E75D68" w:rsidRPr="00E75D68" w:rsidRDefault="00E75D68" w:rsidP="00E75D68">
      <w:pPr>
        <w:rPr>
          <w:rFonts w:ascii="Arial" w:hAnsi="Arial" w:cs="Arial"/>
        </w:rPr>
      </w:pPr>
    </w:p>
    <w:p w14:paraId="65F4BB60" w14:textId="275F3E4E" w:rsidR="00E75D68" w:rsidRPr="004227B8" w:rsidRDefault="00E75D68" w:rsidP="004227B8">
      <w:pPr>
        <w:spacing w:line="360" w:lineRule="auto"/>
        <w:rPr>
          <w:rFonts w:ascii="Arial" w:hAnsi="Arial" w:cs="Arial"/>
          <w:sz w:val="22"/>
          <w:szCs w:val="22"/>
        </w:rPr>
      </w:pPr>
      <w:r w:rsidRPr="00E75D68">
        <w:rPr>
          <w:rFonts w:ascii="Arial" w:hAnsi="Arial" w:cs="Arial"/>
          <w:sz w:val="22"/>
          <w:szCs w:val="22"/>
        </w:rPr>
        <w:t>These findings highlight the importance of understanding water systems as complex adaptive systems. According to Meadows (2008), such systems are characterised by feedback loops, where changes in one part of the system influence other parts, often in unpredictable ways. This perspective is supported by the findings, which demonstrate that water management cannot be effectively understood by examining individual variables in isolation.</w:t>
      </w:r>
    </w:p>
    <w:p w14:paraId="4374EBC0" w14:textId="0BE604A4" w:rsidR="00E75D68" w:rsidRPr="004227B8" w:rsidRDefault="00E75D68" w:rsidP="004227B8">
      <w:pPr>
        <w:spacing w:line="360" w:lineRule="auto"/>
        <w:rPr>
          <w:rFonts w:ascii="Arial" w:hAnsi="Arial" w:cs="Arial"/>
          <w:sz w:val="22"/>
          <w:szCs w:val="22"/>
        </w:rPr>
      </w:pPr>
      <w:r w:rsidRPr="00E75D68">
        <w:rPr>
          <w:rFonts w:ascii="Arial" w:hAnsi="Arial" w:cs="Arial"/>
          <w:sz w:val="22"/>
          <w:szCs w:val="22"/>
        </w:rPr>
        <w:lastRenderedPageBreak/>
        <w:t>A key implication of this stage of analysis is that traditional water management approaches may be insufficient for addressing system complexity. By treating variables such as supply, demand, and infrastructure independently, these approaches fail to capture the dynamic interactions that define real-world systems. This limitation reinforces the need for more integrated and adaptive approaches to water management.</w:t>
      </w:r>
    </w:p>
    <w:p w14:paraId="75B30F70" w14:textId="77777777" w:rsidR="004227B8" w:rsidRPr="004227B8" w:rsidRDefault="004227B8" w:rsidP="004227B8">
      <w:pPr>
        <w:pStyle w:val="ListParagraph"/>
        <w:keepNext/>
        <w:keepLines/>
        <w:numPr>
          <w:ilvl w:val="1"/>
          <w:numId w:val="27"/>
        </w:numPr>
        <w:spacing w:before="40" w:after="0" w:line="360" w:lineRule="auto"/>
        <w:contextualSpacing w:val="0"/>
        <w:outlineLvl w:val="1"/>
        <w:rPr>
          <w:rFonts w:ascii="Arial" w:eastAsiaTheme="majorEastAsia" w:hAnsi="Arial" w:cstheme="majorBidi"/>
          <w:b/>
          <w:vanish/>
          <w:color w:val="000000" w:themeColor="text1"/>
          <w:sz w:val="22"/>
          <w:szCs w:val="22"/>
        </w:rPr>
      </w:pPr>
      <w:bookmarkStart w:id="63" w:name="_Toc227584485"/>
      <w:bookmarkStart w:id="64" w:name="_Toc227584553"/>
      <w:bookmarkStart w:id="65" w:name="_Toc227584623"/>
      <w:bookmarkStart w:id="66" w:name="_Toc227584691"/>
      <w:bookmarkStart w:id="67" w:name="_Toc227852314"/>
      <w:bookmarkStart w:id="68" w:name="_Toc227852383"/>
      <w:bookmarkEnd w:id="63"/>
      <w:bookmarkEnd w:id="64"/>
      <w:bookmarkEnd w:id="65"/>
      <w:bookmarkEnd w:id="66"/>
      <w:bookmarkEnd w:id="67"/>
      <w:bookmarkEnd w:id="68"/>
    </w:p>
    <w:p w14:paraId="43E2BBA2" w14:textId="31005B15" w:rsidR="00E75D68" w:rsidRPr="004227B8" w:rsidRDefault="00E75D68" w:rsidP="004227B8">
      <w:pPr>
        <w:pStyle w:val="Heading2"/>
      </w:pPr>
      <w:bookmarkStart w:id="69" w:name="_Toc227852384"/>
      <w:r w:rsidRPr="00E75D68">
        <w:t>Thematic Development and Interpretation</w:t>
      </w:r>
      <w:bookmarkEnd w:id="69"/>
    </w:p>
    <w:p w14:paraId="2DF9A7AF" w14:textId="7242FA4C" w:rsidR="00E75D68" w:rsidRPr="00F929DB" w:rsidRDefault="00E75D68" w:rsidP="00E75D68">
      <w:pPr>
        <w:rPr>
          <w:rFonts w:ascii="Arial" w:hAnsi="Arial" w:cs="Arial"/>
          <w:sz w:val="22"/>
          <w:szCs w:val="22"/>
        </w:rPr>
      </w:pPr>
      <w:r w:rsidRPr="00F929DB">
        <w:rPr>
          <w:rFonts w:ascii="Arial" w:hAnsi="Arial" w:cs="Arial"/>
          <w:sz w:val="22"/>
          <w:szCs w:val="22"/>
        </w:rPr>
        <w:t>Thematic analysis was used to synthesise the coded data into higher-level patterns, resulting in four key themes:</w:t>
      </w:r>
    </w:p>
    <w:p w14:paraId="5DA2B81E" w14:textId="77777777" w:rsidR="00E75D68" w:rsidRPr="00F929DB" w:rsidRDefault="00E75D68" w:rsidP="00F929DB">
      <w:pPr>
        <w:pStyle w:val="ListParagraph"/>
        <w:numPr>
          <w:ilvl w:val="0"/>
          <w:numId w:val="19"/>
        </w:numPr>
        <w:spacing w:line="360" w:lineRule="auto"/>
        <w:rPr>
          <w:rFonts w:ascii="Arial" w:hAnsi="Arial" w:cs="Arial"/>
          <w:sz w:val="22"/>
          <w:szCs w:val="22"/>
        </w:rPr>
      </w:pPr>
      <w:r w:rsidRPr="00F929DB">
        <w:rPr>
          <w:rFonts w:ascii="Arial" w:hAnsi="Arial" w:cs="Arial"/>
          <w:sz w:val="22"/>
          <w:szCs w:val="22"/>
        </w:rPr>
        <w:t>Complexity and non-linearity of water systems</w:t>
      </w:r>
    </w:p>
    <w:p w14:paraId="467E450B" w14:textId="77777777" w:rsidR="00E75D68" w:rsidRPr="00F929DB" w:rsidRDefault="00E75D68" w:rsidP="00F929DB">
      <w:pPr>
        <w:pStyle w:val="ListParagraph"/>
        <w:numPr>
          <w:ilvl w:val="0"/>
          <w:numId w:val="19"/>
        </w:numPr>
        <w:spacing w:line="360" w:lineRule="auto"/>
        <w:rPr>
          <w:rFonts w:ascii="Arial" w:hAnsi="Arial" w:cs="Arial"/>
          <w:sz w:val="22"/>
          <w:szCs w:val="22"/>
        </w:rPr>
      </w:pPr>
      <w:r w:rsidRPr="00F929DB">
        <w:rPr>
          <w:rFonts w:ascii="Arial" w:hAnsi="Arial" w:cs="Arial"/>
          <w:sz w:val="22"/>
          <w:szCs w:val="22"/>
        </w:rPr>
        <w:t>Limitations of traditional management approaches</w:t>
      </w:r>
    </w:p>
    <w:p w14:paraId="752B9148" w14:textId="77777777" w:rsidR="00E75D68" w:rsidRPr="00F929DB" w:rsidRDefault="00E75D68" w:rsidP="00F929DB">
      <w:pPr>
        <w:pStyle w:val="ListParagraph"/>
        <w:numPr>
          <w:ilvl w:val="0"/>
          <w:numId w:val="19"/>
        </w:numPr>
        <w:spacing w:line="360" w:lineRule="auto"/>
        <w:rPr>
          <w:rFonts w:ascii="Arial" w:hAnsi="Arial" w:cs="Arial"/>
          <w:sz w:val="22"/>
          <w:szCs w:val="22"/>
        </w:rPr>
      </w:pPr>
      <w:r w:rsidRPr="00F929DB">
        <w:rPr>
          <w:rFonts w:ascii="Arial" w:hAnsi="Arial" w:cs="Arial"/>
          <w:sz w:val="22"/>
          <w:szCs w:val="22"/>
        </w:rPr>
        <w:t>Increasing pressures from climate change and demand</w:t>
      </w:r>
    </w:p>
    <w:p w14:paraId="5247BE3E" w14:textId="437AF8EC" w:rsidR="00E75D68" w:rsidRPr="00F929DB" w:rsidRDefault="00E75D68" w:rsidP="00E75D68">
      <w:pPr>
        <w:pStyle w:val="ListParagraph"/>
        <w:numPr>
          <w:ilvl w:val="0"/>
          <w:numId w:val="19"/>
        </w:numPr>
        <w:spacing w:line="360" w:lineRule="auto"/>
        <w:rPr>
          <w:rFonts w:ascii="Arial" w:hAnsi="Arial" w:cs="Arial"/>
          <w:sz w:val="22"/>
          <w:szCs w:val="22"/>
        </w:rPr>
      </w:pPr>
      <w:r w:rsidRPr="00F929DB">
        <w:rPr>
          <w:rFonts w:ascii="Arial" w:hAnsi="Arial" w:cs="Arial"/>
          <w:sz w:val="22"/>
          <w:szCs w:val="22"/>
        </w:rPr>
        <w:t>Need for integrated and adaptive management</w:t>
      </w:r>
    </w:p>
    <w:p w14:paraId="255A2100" w14:textId="77777777" w:rsidR="00E75D68" w:rsidRPr="00F929DB" w:rsidRDefault="00E75D68" w:rsidP="00F929DB">
      <w:pPr>
        <w:spacing w:line="360" w:lineRule="auto"/>
        <w:rPr>
          <w:rFonts w:ascii="Arial" w:hAnsi="Arial" w:cs="Arial"/>
          <w:sz w:val="22"/>
          <w:szCs w:val="22"/>
        </w:rPr>
      </w:pPr>
      <w:r w:rsidRPr="00F929DB">
        <w:rPr>
          <w:rFonts w:ascii="Arial" w:hAnsi="Arial" w:cs="Arial"/>
          <w:sz w:val="22"/>
          <w:szCs w:val="22"/>
        </w:rPr>
        <w:t>These themes provide a more comprehensive understanding of the findings by linking individual concepts into broader narratives.</w:t>
      </w:r>
    </w:p>
    <w:p w14:paraId="107CAADE" w14:textId="0E892781" w:rsidR="007D644D" w:rsidRDefault="007D644D" w:rsidP="004227B8">
      <w:pPr>
        <w:rPr>
          <w:rFonts w:ascii="Arial" w:hAnsi="Arial" w:cs="Arial"/>
          <w:sz w:val="22"/>
          <w:szCs w:val="22"/>
        </w:rPr>
      </w:pPr>
      <w:r>
        <w:rPr>
          <w:rFonts w:ascii="Arial" w:hAnsi="Arial" w:cs="Arial"/>
          <w:sz w:val="22"/>
          <w:szCs w:val="22"/>
        </w:rPr>
        <w:t>See table below that demonstrate descriptive analytical data.</w:t>
      </w:r>
    </w:p>
    <w:p w14:paraId="2C6C8E12" w14:textId="557458F3" w:rsidR="00E75D68" w:rsidRPr="00E75D68" w:rsidRDefault="00E75D68" w:rsidP="00F929DB">
      <w:pPr>
        <w:spacing w:line="360" w:lineRule="auto"/>
        <w:rPr>
          <w:rFonts w:ascii="Arial" w:hAnsi="Arial" w:cs="Arial"/>
        </w:rPr>
      </w:pPr>
      <w:r w:rsidRPr="00F929DB">
        <w:rPr>
          <w:rFonts w:ascii="Arial" w:hAnsi="Arial" w:cs="Arial"/>
          <w:sz w:val="22"/>
          <w:szCs w:val="22"/>
        </w:rPr>
        <w:t>The first theme highlights the complexity of water systems, particularly in relation to groundwater behaviour. As noted by Maurice et al. (2006), chalk aquifers exhibit both slow and rapid flow mechanisms, resulting in non-linear responses to environmental changes. This means that water levels can remain stable for extended periods before experiencing sudden declines, a phenomenon known as threshold behaviour</w:t>
      </w:r>
      <w:r w:rsidRPr="00E75D68">
        <w:rPr>
          <w:rFonts w:ascii="Arial" w:hAnsi="Arial" w:cs="Arial"/>
        </w:rPr>
        <w:t>.</w:t>
      </w:r>
    </w:p>
    <w:p w14:paraId="3738CDCC" w14:textId="3EBD36F0" w:rsidR="00E75D68" w:rsidRPr="004227B8" w:rsidRDefault="00E75D68" w:rsidP="004227B8">
      <w:pPr>
        <w:spacing w:line="360" w:lineRule="auto"/>
        <w:rPr>
          <w:rFonts w:ascii="Arial" w:hAnsi="Arial" w:cs="Arial"/>
          <w:sz w:val="22"/>
          <w:szCs w:val="22"/>
        </w:rPr>
      </w:pPr>
      <w:r w:rsidRPr="00F929DB">
        <w:rPr>
          <w:rFonts w:ascii="Arial" w:hAnsi="Arial" w:cs="Arial"/>
          <w:sz w:val="22"/>
          <w:szCs w:val="22"/>
        </w:rPr>
        <w:t>The second theme focuses on the limitations of traditional management approaches. These approaches are often based on assumptions of stability and predictability, relying on historical data to forecast future conditions. However, as Hall et al. (2017) argue, such assumptions are increasingly invalid in the context of climate change, which introduces significant uncertainty and variability.</w:t>
      </w:r>
    </w:p>
    <w:p w14:paraId="2A40EAA6" w14:textId="711C18EC" w:rsidR="00E75D68" w:rsidRPr="00F929DB" w:rsidRDefault="00E75D68" w:rsidP="00F929DB">
      <w:pPr>
        <w:spacing w:line="360" w:lineRule="auto"/>
        <w:rPr>
          <w:rFonts w:ascii="Arial" w:hAnsi="Arial" w:cs="Arial"/>
          <w:sz w:val="22"/>
          <w:szCs w:val="22"/>
        </w:rPr>
      </w:pPr>
      <w:r w:rsidRPr="00F929DB">
        <w:rPr>
          <w:rFonts w:ascii="Arial" w:hAnsi="Arial" w:cs="Arial"/>
          <w:sz w:val="22"/>
          <w:szCs w:val="22"/>
        </w:rPr>
        <w:t>The third theme emphasises the growing pressure on water systems from climate change and population growth. Reduced rainfall and increased temperatures affect both supply and demand, creating a dual pressure on the system. This is further compounded by environmental regulations, which restrict water abstraction to protect ecosystems.</w:t>
      </w:r>
    </w:p>
    <w:p w14:paraId="3EB864A9" w14:textId="5DF4F74A" w:rsidR="00E75D68" w:rsidRPr="00F929DB" w:rsidRDefault="00E75D68" w:rsidP="00F929DB">
      <w:pPr>
        <w:spacing w:line="360" w:lineRule="auto"/>
        <w:rPr>
          <w:rFonts w:ascii="Arial" w:hAnsi="Arial" w:cs="Arial"/>
          <w:sz w:val="22"/>
          <w:szCs w:val="22"/>
        </w:rPr>
      </w:pPr>
      <w:r w:rsidRPr="00F929DB">
        <w:rPr>
          <w:rFonts w:ascii="Arial" w:hAnsi="Arial" w:cs="Arial"/>
          <w:sz w:val="22"/>
          <w:szCs w:val="22"/>
        </w:rPr>
        <w:t>The fourth theme highlights the need for integrated and adaptive management approaches. Rather than focusing on individual components of the system, these approaches consider the interactions between multiple factors and incorporate uncertainty into decision-making processes.</w:t>
      </w:r>
    </w:p>
    <w:p w14:paraId="42FA7C37" w14:textId="77777777" w:rsidR="00E75D68" w:rsidRPr="00F929DB" w:rsidRDefault="00E75D68" w:rsidP="00F929DB">
      <w:pPr>
        <w:spacing w:line="360" w:lineRule="auto"/>
        <w:rPr>
          <w:rFonts w:ascii="Arial" w:hAnsi="Arial" w:cs="Arial"/>
          <w:sz w:val="22"/>
          <w:szCs w:val="22"/>
        </w:rPr>
      </w:pPr>
      <w:r w:rsidRPr="00F929DB">
        <w:rPr>
          <w:rFonts w:ascii="Arial" w:hAnsi="Arial" w:cs="Arial"/>
          <w:sz w:val="22"/>
          <w:szCs w:val="22"/>
        </w:rPr>
        <w:lastRenderedPageBreak/>
        <w:t>Overall, thematic analysis reveals a fundamental mismatch between the complexity of water systems and the simplicity of traditional management approaches. This finding is central to understanding the limitations of current practices and the need for alternative frameworks.</w:t>
      </w:r>
    </w:p>
    <w:p w14:paraId="1B60C30E" w14:textId="77777777" w:rsidR="00904F2B" w:rsidRDefault="00904F2B" w:rsidP="00E75D68">
      <w:pPr>
        <w:rPr>
          <w:rFonts w:ascii="Arial" w:hAnsi="Arial" w:cs="Arial"/>
          <w:b/>
          <w:sz w:val="22"/>
          <w:szCs w:val="22"/>
        </w:rPr>
      </w:pPr>
    </w:p>
    <w:p w14:paraId="1E7C1523" w14:textId="4C06A4EC" w:rsidR="00E75D68" w:rsidRPr="00904F2B" w:rsidRDefault="00904F2B" w:rsidP="004227B8">
      <w:pPr>
        <w:pStyle w:val="Heading3"/>
      </w:pPr>
      <w:bookmarkStart w:id="70" w:name="_Toc227852385"/>
      <w:r w:rsidRPr="00904F2B">
        <w:t>Table 2: Thematic Development</w:t>
      </w:r>
      <w:bookmarkEnd w:id="70"/>
    </w:p>
    <w:tbl>
      <w:tblPr>
        <w:tblStyle w:val="LightShading-Accent4"/>
        <w:tblW w:w="0" w:type="auto"/>
        <w:tblLook w:val="04A0" w:firstRow="1" w:lastRow="0" w:firstColumn="1" w:lastColumn="0" w:noHBand="0" w:noVBand="1"/>
      </w:tblPr>
      <w:tblGrid>
        <w:gridCol w:w="1921"/>
        <w:gridCol w:w="2461"/>
        <w:gridCol w:w="2335"/>
        <w:gridCol w:w="2309"/>
      </w:tblGrid>
      <w:tr w:rsidR="00904F2B" w:rsidRPr="00904F2B" w14:paraId="63BA3186" w14:textId="77777777" w:rsidTr="00904F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BEBEC1" w14:textId="77777777" w:rsidR="00904F2B" w:rsidRPr="00904F2B" w:rsidRDefault="00904F2B" w:rsidP="00904F2B">
            <w:pPr>
              <w:jc w:val="center"/>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t>Theme</w:t>
            </w:r>
          </w:p>
        </w:tc>
        <w:tc>
          <w:tcPr>
            <w:tcW w:w="0" w:type="auto"/>
            <w:hideMark/>
          </w:tcPr>
          <w:p w14:paraId="49A8E74D" w14:textId="77777777" w:rsidR="00904F2B" w:rsidRPr="00904F2B" w:rsidRDefault="00904F2B" w:rsidP="00904F2B">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t>Description</w:t>
            </w:r>
          </w:p>
        </w:tc>
        <w:tc>
          <w:tcPr>
            <w:tcW w:w="0" w:type="auto"/>
            <w:hideMark/>
          </w:tcPr>
          <w:p w14:paraId="6FBE521B" w14:textId="77777777" w:rsidR="00904F2B" w:rsidRPr="00904F2B" w:rsidRDefault="00904F2B" w:rsidP="00904F2B">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t>Supporting Literature</w:t>
            </w:r>
          </w:p>
        </w:tc>
        <w:tc>
          <w:tcPr>
            <w:tcW w:w="0" w:type="auto"/>
            <w:hideMark/>
          </w:tcPr>
          <w:p w14:paraId="7360CD8B" w14:textId="77777777" w:rsidR="00904F2B" w:rsidRPr="00904F2B" w:rsidRDefault="00904F2B" w:rsidP="00904F2B">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t>Interpretation</w:t>
            </w:r>
          </w:p>
        </w:tc>
      </w:tr>
      <w:tr w:rsidR="00904F2B" w:rsidRPr="00904F2B" w14:paraId="518ABE0C" w14:textId="77777777" w:rsidTr="00904F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0ACE66" w14:textId="77777777" w:rsidR="00904F2B" w:rsidRPr="00904F2B" w:rsidRDefault="00904F2B" w:rsidP="00904F2B">
            <w:pPr>
              <w:rPr>
                <w:rFonts w:ascii="Arial" w:eastAsia="Times New Roman" w:hAnsi="Arial" w:cs="Arial"/>
                <w:b w:val="0"/>
                <w:kern w:val="0"/>
                <w:sz w:val="22"/>
                <w:szCs w:val="22"/>
                <w:lang w:eastAsia="en-GB"/>
                <w14:ligatures w14:val="none"/>
              </w:rPr>
            </w:pPr>
            <w:r w:rsidRPr="00904F2B">
              <w:rPr>
                <w:rFonts w:ascii="Arial" w:eastAsia="Times New Roman" w:hAnsi="Arial" w:cs="Arial"/>
                <w:b w:val="0"/>
                <w:kern w:val="0"/>
                <w:sz w:val="22"/>
                <w:szCs w:val="22"/>
                <w:lang w:eastAsia="en-GB"/>
                <w14:ligatures w14:val="none"/>
              </w:rPr>
              <w:t>System Complexity</w:t>
            </w:r>
          </w:p>
        </w:tc>
        <w:tc>
          <w:tcPr>
            <w:tcW w:w="0" w:type="auto"/>
            <w:hideMark/>
          </w:tcPr>
          <w:p w14:paraId="2E9D0E66" w14:textId="77777777" w:rsidR="00904F2B" w:rsidRPr="00904F2B" w:rsidRDefault="00904F2B" w:rsidP="00904F2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t>Interconnected and dynamic systems</w:t>
            </w:r>
          </w:p>
        </w:tc>
        <w:tc>
          <w:tcPr>
            <w:tcW w:w="0" w:type="auto"/>
            <w:hideMark/>
          </w:tcPr>
          <w:p w14:paraId="5A3E35E5" w14:textId="77777777" w:rsidR="00904F2B" w:rsidRPr="00904F2B" w:rsidRDefault="00904F2B" w:rsidP="00904F2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t>Meadows (2008); Maurice et al. (2006)</w:t>
            </w:r>
          </w:p>
        </w:tc>
        <w:tc>
          <w:tcPr>
            <w:tcW w:w="0" w:type="auto"/>
            <w:hideMark/>
          </w:tcPr>
          <w:p w14:paraId="1FA6800A" w14:textId="77777777" w:rsidR="00904F2B" w:rsidRPr="00904F2B" w:rsidRDefault="00904F2B" w:rsidP="00904F2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t>Systems behave unpredictably</w:t>
            </w:r>
          </w:p>
        </w:tc>
      </w:tr>
      <w:tr w:rsidR="00904F2B" w:rsidRPr="00904F2B" w14:paraId="59A67E44" w14:textId="77777777" w:rsidTr="00904F2B">
        <w:tc>
          <w:tcPr>
            <w:cnfStyle w:val="001000000000" w:firstRow="0" w:lastRow="0" w:firstColumn="1" w:lastColumn="0" w:oddVBand="0" w:evenVBand="0" w:oddHBand="0" w:evenHBand="0" w:firstRowFirstColumn="0" w:firstRowLastColumn="0" w:lastRowFirstColumn="0" w:lastRowLastColumn="0"/>
            <w:tcW w:w="0" w:type="auto"/>
            <w:hideMark/>
          </w:tcPr>
          <w:p w14:paraId="52A9B7F6" w14:textId="77777777" w:rsidR="00904F2B" w:rsidRPr="00904F2B" w:rsidRDefault="00904F2B" w:rsidP="00904F2B">
            <w:pPr>
              <w:rPr>
                <w:rFonts w:ascii="Arial" w:eastAsia="Times New Roman" w:hAnsi="Arial" w:cs="Arial"/>
                <w:b w:val="0"/>
                <w:kern w:val="0"/>
                <w:sz w:val="22"/>
                <w:szCs w:val="22"/>
                <w:lang w:eastAsia="en-GB"/>
                <w14:ligatures w14:val="none"/>
              </w:rPr>
            </w:pPr>
            <w:r w:rsidRPr="00904F2B">
              <w:rPr>
                <w:rFonts w:ascii="Arial" w:eastAsia="Times New Roman" w:hAnsi="Arial" w:cs="Arial"/>
                <w:b w:val="0"/>
                <w:kern w:val="0"/>
                <w:sz w:val="22"/>
                <w:szCs w:val="22"/>
                <w:lang w:eastAsia="en-GB"/>
                <w14:ligatures w14:val="none"/>
              </w:rPr>
              <w:t>Model Limitations</w:t>
            </w:r>
          </w:p>
        </w:tc>
        <w:tc>
          <w:tcPr>
            <w:tcW w:w="0" w:type="auto"/>
            <w:hideMark/>
          </w:tcPr>
          <w:p w14:paraId="54033DE5" w14:textId="77777777" w:rsidR="00904F2B" w:rsidRPr="00904F2B" w:rsidRDefault="00904F2B" w:rsidP="00904F2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t>Over-reliance on linear assumptions</w:t>
            </w:r>
          </w:p>
        </w:tc>
        <w:tc>
          <w:tcPr>
            <w:tcW w:w="0" w:type="auto"/>
            <w:hideMark/>
          </w:tcPr>
          <w:p w14:paraId="1B6A58C1" w14:textId="77777777" w:rsidR="00904F2B" w:rsidRPr="00904F2B" w:rsidRDefault="00904F2B" w:rsidP="00904F2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t>Hall et al. (2017)</w:t>
            </w:r>
          </w:p>
        </w:tc>
        <w:tc>
          <w:tcPr>
            <w:tcW w:w="0" w:type="auto"/>
            <w:hideMark/>
          </w:tcPr>
          <w:p w14:paraId="59DBA06E" w14:textId="77777777" w:rsidR="00904F2B" w:rsidRPr="00904F2B" w:rsidRDefault="00904F2B" w:rsidP="00904F2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t>Traditional models are insufficient</w:t>
            </w:r>
          </w:p>
        </w:tc>
      </w:tr>
      <w:tr w:rsidR="00904F2B" w:rsidRPr="00904F2B" w14:paraId="2E731838" w14:textId="77777777" w:rsidTr="00904F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46DC87" w14:textId="77777777" w:rsidR="00904F2B" w:rsidRPr="00904F2B" w:rsidRDefault="00904F2B" w:rsidP="00904F2B">
            <w:pPr>
              <w:rPr>
                <w:rFonts w:ascii="Arial" w:eastAsia="Times New Roman" w:hAnsi="Arial" w:cs="Arial"/>
                <w:b w:val="0"/>
                <w:kern w:val="0"/>
                <w:sz w:val="22"/>
                <w:szCs w:val="22"/>
                <w:lang w:eastAsia="en-GB"/>
                <w14:ligatures w14:val="none"/>
              </w:rPr>
            </w:pPr>
            <w:r w:rsidRPr="00904F2B">
              <w:rPr>
                <w:rFonts w:ascii="Arial" w:eastAsia="Times New Roman" w:hAnsi="Arial" w:cs="Arial"/>
                <w:b w:val="0"/>
                <w:kern w:val="0"/>
                <w:sz w:val="22"/>
                <w:szCs w:val="22"/>
                <w:lang w:eastAsia="en-GB"/>
                <w14:ligatures w14:val="none"/>
              </w:rPr>
              <w:t>Climate &amp; Demand Pressure</w:t>
            </w:r>
          </w:p>
        </w:tc>
        <w:tc>
          <w:tcPr>
            <w:tcW w:w="0" w:type="auto"/>
            <w:hideMark/>
          </w:tcPr>
          <w:p w14:paraId="3087217A" w14:textId="77777777" w:rsidR="00904F2B" w:rsidRPr="00904F2B" w:rsidRDefault="00904F2B" w:rsidP="00904F2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t>Increasing stress on supply systems</w:t>
            </w:r>
          </w:p>
        </w:tc>
        <w:tc>
          <w:tcPr>
            <w:tcW w:w="0" w:type="auto"/>
            <w:hideMark/>
          </w:tcPr>
          <w:p w14:paraId="4B1C1784" w14:textId="77777777" w:rsidR="00904F2B" w:rsidRPr="00904F2B" w:rsidRDefault="00904F2B" w:rsidP="00904F2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t>UKCEH (2025)</w:t>
            </w:r>
          </w:p>
        </w:tc>
        <w:tc>
          <w:tcPr>
            <w:tcW w:w="0" w:type="auto"/>
            <w:hideMark/>
          </w:tcPr>
          <w:p w14:paraId="0FBF06C3" w14:textId="77777777" w:rsidR="00904F2B" w:rsidRPr="00904F2B" w:rsidRDefault="00904F2B" w:rsidP="00904F2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t>Dual pressure on systems</w:t>
            </w:r>
          </w:p>
        </w:tc>
      </w:tr>
      <w:tr w:rsidR="00904F2B" w:rsidRPr="00904F2B" w14:paraId="6E1D7C9C" w14:textId="77777777" w:rsidTr="00904F2B">
        <w:tc>
          <w:tcPr>
            <w:cnfStyle w:val="001000000000" w:firstRow="0" w:lastRow="0" w:firstColumn="1" w:lastColumn="0" w:oddVBand="0" w:evenVBand="0" w:oddHBand="0" w:evenHBand="0" w:firstRowFirstColumn="0" w:firstRowLastColumn="0" w:lastRowFirstColumn="0" w:lastRowLastColumn="0"/>
            <w:tcW w:w="0" w:type="auto"/>
            <w:hideMark/>
          </w:tcPr>
          <w:p w14:paraId="1074EAB9" w14:textId="77777777" w:rsidR="00904F2B" w:rsidRPr="00904F2B" w:rsidRDefault="00904F2B" w:rsidP="00904F2B">
            <w:pPr>
              <w:rPr>
                <w:rFonts w:ascii="Arial" w:eastAsia="Times New Roman" w:hAnsi="Arial" w:cs="Arial"/>
                <w:b w:val="0"/>
                <w:kern w:val="0"/>
                <w:sz w:val="22"/>
                <w:szCs w:val="22"/>
                <w:lang w:eastAsia="en-GB"/>
                <w14:ligatures w14:val="none"/>
              </w:rPr>
            </w:pPr>
            <w:r w:rsidRPr="00904F2B">
              <w:rPr>
                <w:rFonts w:ascii="Arial" w:eastAsia="Times New Roman" w:hAnsi="Arial" w:cs="Arial"/>
                <w:b w:val="0"/>
                <w:kern w:val="0"/>
                <w:sz w:val="22"/>
                <w:szCs w:val="22"/>
                <w:lang w:eastAsia="en-GB"/>
                <w14:ligatures w14:val="none"/>
              </w:rPr>
              <w:t>Need for Adaptation</w:t>
            </w:r>
          </w:p>
        </w:tc>
        <w:tc>
          <w:tcPr>
            <w:tcW w:w="0" w:type="auto"/>
            <w:hideMark/>
          </w:tcPr>
          <w:p w14:paraId="705D6E88" w14:textId="77777777" w:rsidR="00904F2B" w:rsidRPr="00904F2B" w:rsidRDefault="00904F2B" w:rsidP="00904F2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t>Requirement for flexible approaches</w:t>
            </w:r>
          </w:p>
        </w:tc>
        <w:tc>
          <w:tcPr>
            <w:tcW w:w="0" w:type="auto"/>
            <w:hideMark/>
          </w:tcPr>
          <w:p w14:paraId="4B664181" w14:textId="77777777" w:rsidR="00904F2B" w:rsidRPr="00904F2B" w:rsidRDefault="00904F2B" w:rsidP="00904F2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t>Pahl-</w:t>
            </w:r>
            <w:proofErr w:type="spellStart"/>
            <w:r w:rsidRPr="00904F2B">
              <w:rPr>
                <w:rFonts w:ascii="Arial" w:eastAsia="Times New Roman" w:hAnsi="Arial" w:cs="Arial"/>
                <w:kern w:val="0"/>
                <w:sz w:val="22"/>
                <w:szCs w:val="22"/>
                <w:lang w:eastAsia="en-GB"/>
                <w14:ligatures w14:val="none"/>
              </w:rPr>
              <w:t>Wostl</w:t>
            </w:r>
            <w:proofErr w:type="spellEnd"/>
            <w:r w:rsidRPr="00904F2B">
              <w:rPr>
                <w:rFonts w:ascii="Arial" w:eastAsia="Times New Roman" w:hAnsi="Arial" w:cs="Arial"/>
                <w:kern w:val="0"/>
                <w:sz w:val="22"/>
                <w:szCs w:val="22"/>
                <w:lang w:eastAsia="en-GB"/>
                <w14:ligatures w14:val="none"/>
              </w:rPr>
              <w:t xml:space="preserve"> (2007)</w:t>
            </w:r>
          </w:p>
        </w:tc>
        <w:tc>
          <w:tcPr>
            <w:tcW w:w="0" w:type="auto"/>
            <w:hideMark/>
          </w:tcPr>
          <w:p w14:paraId="2CEBD37F" w14:textId="77777777" w:rsidR="00904F2B" w:rsidRPr="00904F2B" w:rsidRDefault="00904F2B" w:rsidP="00904F2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2"/>
                <w:szCs w:val="22"/>
                <w:lang w:eastAsia="en-GB"/>
                <w14:ligatures w14:val="none"/>
              </w:rPr>
            </w:pPr>
            <w:r w:rsidRPr="00904F2B">
              <w:rPr>
                <w:rFonts w:ascii="Arial" w:eastAsia="Times New Roman" w:hAnsi="Arial" w:cs="Arial"/>
                <w:kern w:val="0"/>
                <w:sz w:val="22"/>
                <w:szCs w:val="22"/>
                <w:lang w:eastAsia="en-GB"/>
                <w14:ligatures w14:val="none"/>
              </w:rPr>
              <w:t>Shift to adaptive management</w:t>
            </w:r>
          </w:p>
        </w:tc>
      </w:tr>
    </w:tbl>
    <w:p w14:paraId="4FEA46CA" w14:textId="3E2A70F7" w:rsidR="00904F2B" w:rsidRPr="004227B8" w:rsidRDefault="007D644D" w:rsidP="004227B8">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This table d</w:t>
      </w:r>
      <w:r w:rsidRPr="007D644D">
        <w:rPr>
          <w:rFonts w:ascii="Times New Roman" w:eastAsia="Times New Roman" w:hAnsi="Times New Roman" w:cs="Times New Roman"/>
          <w:kern w:val="0"/>
          <w:lang w:eastAsia="en-GB"/>
          <w14:ligatures w14:val="none"/>
        </w:rPr>
        <w:t xml:space="preserve">emonstrates </w:t>
      </w:r>
      <w:r w:rsidRPr="007D644D">
        <w:rPr>
          <w:rFonts w:ascii="Times New Roman" w:eastAsia="Times New Roman" w:hAnsi="Times New Roman" w:cs="Times New Roman"/>
          <w:bCs/>
          <w:kern w:val="0"/>
          <w:lang w:eastAsia="en-GB"/>
          <w14:ligatures w14:val="none"/>
        </w:rPr>
        <w:t>how raw data becomes structured meaning</w:t>
      </w:r>
      <w:r w:rsidRPr="007D644D">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and shows transition from descriptive analytical.</w:t>
      </w:r>
    </w:p>
    <w:p w14:paraId="5183A430" w14:textId="03C1A384" w:rsidR="00E75D68" w:rsidRPr="004227B8" w:rsidRDefault="00E75D68" w:rsidP="004227B8">
      <w:pPr>
        <w:pStyle w:val="Heading2"/>
      </w:pPr>
      <w:bookmarkStart w:id="71" w:name="_Toc227852386"/>
      <w:r w:rsidRPr="00F929DB">
        <w:t xml:space="preserve">Framework Mapping: Safe and </w:t>
      </w:r>
      <w:proofErr w:type="spellStart"/>
      <w:r w:rsidRPr="00F929DB">
        <w:t>SuRe</w:t>
      </w:r>
      <w:proofErr w:type="spellEnd"/>
      <w:r w:rsidRPr="00F929DB">
        <w:t xml:space="preserve"> Analysis</w:t>
      </w:r>
      <w:bookmarkEnd w:id="71"/>
    </w:p>
    <w:p w14:paraId="763226D1" w14:textId="36AABE6B" w:rsidR="00E75D68" w:rsidRPr="00F929DB" w:rsidRDefault="00E75D68" w:rsidP="00F929DB">
      <w:pPr>
        <w:spacing w:line="360" w:lineRule="auto"/>
        <w:rPr>
          <w:rFonts w:ascii="Arial" w:hAnsi="Arial" w:cs="Arial"/>
          <w:sz w:val="22"/>
          <w:szCs w:val="22"/>
        </w:rPr>
      </w:pPr>
      <w:r w:rsidRPr="00F929DB">
        <w:rPr>
          <w:rFonts w:ascii="Arial" w:hAnsi="Arial" w:cs="Arial"/>
          <w:sz w:val="22"/>
          <w:szCs w:val="22"/>
        </w:rPr>
        <w:t xml:space="preserve">The Safe and </w:t>
      </w:r>
      <w:proofErr w:type="spellStart"/>
      <w:r w:rsidRPr="00F929DB">
        <w:rPr>
          <w:rFonts w:ascii="Arial" w:hAnsi="Arial" w:cs="Arial"/>
          <w:sz w:val="22"/>
          <w:szCs w:val="22"/>
        </w:rPr>
        <w:t>SuRe</w:t>
      </w:r>
      <w:proofErr w:type="spellEnd"/>
      <w:r w:rsidRPr="00F929DB">
        <w:rPr>
          <w:rFonts w:ascii="Arial" w:hAnsi="Arial" w:cs="Arial"/>
          <w:sz w:val="22"/>
          <w:szCs w:val="22"/>
        </w:rPr>
        <w:t xml:space="preserve"> framework was used to structure the analysis of resilience across three key dimensions: safety, reliability, and sustainability (Butler et al., 2014). This framework provides a useful lens for evaluating how well current water management approaches address different aspects of resilience.</w:t>
      </w:r>
    </w:p>
    <w:p w14:paraId="7D081CC1" w14:textId="77777777" w:rsidR="00E75D68" w:rsidRPr="00F929DB" w:rsidRDefault="00E75D68" w:rsidP="00F929DB">
      <w:pPr>
        <w:spacing w:line="360" w:lineRule="auto"/>
        <w:rPr>
          <w:rFonts w:ascii="Arial" w:hAnsi="Arial" w:cs="Arial"/>
          <w:sz w:val="22"/>
          <w:szCs w:val="22"/>
        </w:rPr>
      </w:pPr>
      <w:r w:rsidRPr="00F929DB">
        <w:rPr>
          <w:rFonts w:ascii="Arial" w:hAnsi="Arial" w:cs="Arial"/>
          <w:sz w:val="22"/>
          <w:szCs w:val="22"/>
        </w:rPr>
        <w:t>In terms of safety, the findings indicate that water systems are vulnerable to extreme events such as drought. Climate projections suggest that such events will become more frequent and severe, increasing the risk of supply shortages (UKCEH, 2025). For Affinity Water, reliance on groundwater sources further exacerbates this risk, as aquifer recharge is highly dependent on rainfall.</w:t>
      </w:r>
    </w:p>
    <w:p w14:paraId="3B44097B" w14:textId="77777777" w:rsidR="00E75D68" w:rsidRPr="00F929DB" w:rsidRDefault="00E75D68" w:rsidP="00F929DB">
      <w:pPr>
        <w:spacing w:line="360" w:lineRule="auto"/>
        <w:rPr>
          <w:rFonts w:ascii="Arial" w:hAnsi="Arial" w:cs="Arial"/>
          <w:sz w:val="22"/>
          <w:szCs w:val="22"/>
        </w:rPr>
      </w:pPr>
    </w:p>
    <w:p w14:paraId="133B6AFE" w14:textId="4F57E2F1" w:rsidR="00E75D68" w:rsidRPr="004227B8" w:rsidRDefault="00E75D68" w:rsidP="004227B8">
      <w:pPr>
        <w:spacing w:line="360" w:lineRule="auto"/>
        <w:rPr>
          <w:rFonts w:ascii="Arial" w:hAnsi="Arial" w:cs="Arial"/>
          <w:sz w:val="22"/>
          <w:szCs w:val="22"/>
        </w:rPr>
      </w:pPr>
      <w:r w:rsidRPr="00F929DB">
        <w:rPr>
          <w:rFonts w:ascii="Arial" w:hAnsi="Arial" w:cs="Arial"/>
          <w:sz w:val="22"/>
          <w:szCs w:val="22"/>
        </w:rPr>
        <w:t>Reliability is identified as a relative strength of current approaches. Water companies have developed robust systems for monitoring demand, managing supply, and maintaining infrastructure. However, reliability is shown to be conditional, as it depends on stable external conditions. Changes in climate and demand can disrupt this balance, reducing the effectiveness of existing systems.</w:t>
      </w:r>
    </w:p>
    <w:p w14:paraId="163A7CF9" w14:textId="79AA09BE" w:rsidR="00E75D68" w:rsidRPr="004227B8" w:rsidRDefault="00E75D68" w:rsidP="004227B8">
      <w:pPr>
        <w:spacing w:line="360" w:lineRule="auto"/>
        <w:rPr>
          <w:rFonts w:ascii="Arial" w:hAnsi="Arial" w:cs="Arial"/>
          <w:sz w:val="22"/>
          <w:szCs w:val="22"/>
        </w:rPr>
      </w:pPr>
      <w:r w:rsidRPr="00F929DB">
        <w:rPr>
          <w:rFonts w:ascii="Arial" w:hAnsi="Arial" w:cs="Arial"/>
          <w:sz w:val="22"/>
          <w:szCs w:val="22"/>
        </w:rPr>
        <w:t xml:space="preserve">Sustainability has improved in recent years, with greater emphasis on environmental protection and reduced abstraction. However, achieving sustainability involves trade-offs </w:t>
      </w:r>
      <w:r w:rsidRPr="00F929DB">
        <w:rPr>
          <w:rFonts w:ascii="Arial" w:hAnsi="Arial" w:cs="Arial"/>
          <w:sz w:val="22"/>
          <w:szCs w:val="22"/>
        </w:rPr>
        <w:lastRenderedPageBreak/>
        <w:t>between meeting current demand and preserving resources for the future. This reflects the concept of competing objectives, where different aspects of resilience must be balanced.</w:t>
      </w:r>
    </w:p>
    <w:p w14:paraId="0DA9DC7C" w14:textId="0B44C832" w:rsidR="00E75D68" w:rsidRPr="00E75D68" w:rsidRDefault="00E75D68" w:rsidP="004227B8">
      <w:pPr>
        <w:spacing w:line="360" w:lineRule="auto"/>
        <w:rPr>
          <w:rFonts w:ascii="Arial" w:hAnsi="Arial" w:cs="Arial"/>
        </w:rPr>
      </w:pPr>
      <w:r w:rsidRPr="00F929DB">
        <w:rPr>
          <w:rFonts w:ascii="Arial" w:hAnsi="Arial" w:cs="Arial"/>
          <w:sz w:val="22"/>
          <w:szCs w:val="22"/>
        </w:rPr>
        <w:t xml:space="preserve">From a critical perspective, the Safe and </w:t>
      </w:r>
      <w:proofErr w:type="spellStart"/>
      <w:r w:rsidRPr="00F929DB">
        <w:rPr>
          <w:rFonts w:ascii="Arial" w:hAnsi="Arial" w:cs="Arial"/>
          <w:sz w:val="22"/>
          <w:szCs w:val="22"/>
        </w:rPr>
        <w:t>SuRe</w:t>
      </w:r>
      <w:proofErr w:type="spellEnd"/>
      <w:r w:rsidRPr="00F929DB">
        <w:rPr>
          <w:rFonts w:ascii="Arial" w:hAnsi="Arial" w:cs="Arial"/>
          <w:sz w:val="22"/>
          <w:szCs w:val="22"/>
        </w:rPr>
        <w:t xml:space="preserve"> framework is effective in structuring analysis but does not provide specific guidance on implementation. It highlights what needs to be considered but not how it should be achieved. This suggests that while the framework is useful for understanding resilience, it must be combined with practical tools and strategies to be fully effective</w:t>
      </w:r>
      <w:r w:rsidRPr="00E75D68">
        <w:rPr>
          <w:rFonts w:ascii="Arial" w:hAnsi="Arial" w:cs="Arial"/>
        </w:rPr>
        <w:t>.</w:t>
      </w:r>
    </w:p>
    <w:p w14:paraId="5EC15851" w14:textId="6A3F6B41" w:rsidR="00E75D68" w:rsidRPr="004227B8" w:rsidRDefault="00E75D68" w:rsidP="004227B8">
      <w:pPr>
        <w:pStyle w:val="Heading2"/>
      </w:pPr>
      <w:bookmarkStart w:id="72" w:name="_Toc227852387"/>
      <w:r w:rsidRPr="00F929DB">
        <w:t>Comparative and Matrix Analysis</w:t>
      </w:r>
      <w:bookmarkEnd w:id="72"/>
    </w:p>
    <w:p w14:paraId="77E31C51" w14:textId="3BE582D5" w:rsidR="00E75D68" w:rsidRPr="004227B8" w:rsidRDefault="00E75D68" w:rsidP="004227B8">
      <w:pPr>
        <w:spacing w:line="360" w:lineRule="auto"/>
        <w:rPr>
          <w:rFonts w:ascii="Arial" w:hAnsi="Arial" w:cs="Arial"/>
          <w:sz w:val="22"/>
          <w:szCs w:val="22"/>
        </w:rPr>
      </w:pPr>
      <w:r w:rsidRPr="00F929DB">
        <w:rPr>
          <w:rFonts w:ascii="Arial" w:hAnsi="Arial" w:cs="Arial"/>
          <w:sz w:val="22"/>
          <w:szCs w:val="22"/>
        </w:rPr>
        <w:t xml:space="preserve">The final stage of analysis involved comparing traditional water management approaches with the principles of the Safe and </w:t>
      </w:r>
      <w:proofErr w:type="spellStart"/>
      <w:r w:rsidRPr="00F929DB">
        <w:rPr>
          <w:rFonts w:ascii="Arial" w:hAnsi="Arial" w:cs="Arial"/>
          <w:sz w:val="22"/>
          <w:szCs w:val="22"/>
        </w:rPr>
        <w:t>SuRe</w:t>
      </w:r>
      <w:proofErr w:type="spellEnd"/>
      <w:r w:rsidRPr="00F929DB">
        <w:rPr>
          <w:rFonts w:ascii="Arial" w:hAnsi="Arial" w:cs="Arial"/>
          <w:sz w:val="22"/>
          <w:szCs w:val="22"/>
        </w:rPr>
        <w:t xml:space="preserve"> framework. This comparison highlights key differences in how resilience is conceptualised and addressed.</w:t>
      </w:r>
    </w:p>
    <w:p w14:paraId="5CDAC33D" w14:textId="6ED8E8BD" w:rsidR="00E75D68" w:rsidRPr="00F929DB" w:rsidRDefault="00E75D68" w:rsidP="00F929DB">
      <w:pPr>
        <w:spacing w:line="360" w:lineRule="auto"/>
        <w:rPr>
          <w:rFonts w:ascii="Arial" w:hAnsi="Arial" w:cs="Arial"/>
          <w:sz w:val="22"/>
          <w:szCs w:val="22"/>
        </w:rPr>
      </w:pPr>
      <w:r w:rsidRPr="00F929DB">
        <w:rPr>
          <w:rFonts w:ascii="Arial" w:hAnsi="Arial" w:cs="Arial"/>
          <w:sz w:val="22"/>
          <w:szCs w:val="22"/>
        </w:rPr>
        <w:t xml:space="preserve">Traditional approaches focus on efficiency, predictability, and supply-demand balance. In contrast, the Safe and </w:t>
      </w:r>
      <w:proofErr w:type="spellStart"/>
      <w:r w:rsidRPr="00F929DB">
        <w:rPr>
          <w:rFonts w:ascii="Arial" w:hAnsi="Arial" w:cs="Arial"/>
          <w:sz w:val="22"/>
          <w:szCs w:val="22"/>
        </w:rPr>
        <w:t>SuRe</w:t>
      </w:r>
      <w:proofErr w:type="spellEnd"/>
      <w:r w:rsidRPr="00F929DB">
        <w:rPr>
          <w:rFonts w:ascii="Arial" w:hAnsi="Arial" w:cs="Arial"/>
          <w:sz w:val="22"/>
          <w:szCs w:val="22"/>
        </w:rPr>
        <w:t xml:space="preserve"> framework emphasises adaptability, uncertainty, and system-wide resilience. This reflects a shift from deterministic to adaptive thinking, where the goal is not to predict the future but to prepare for a range of possible outcomes.</w:t>
      </w:r>
    </w:p>
    <w:p w14:paraId="1CFF4C99" w14:textId="12657FD1" w:rsidR="00E75D68" w:rsidRPr="00F929DB" w:rsidRDefault="00E75D68" w:rsidP="00F929DB">
      <w:pPr>
        <w:spacing w:line="360" w:lineRule="auto"/>
        <w:rPr>
          <w:rFonts w:ascii="Arial" w:hAnsi="Arial" w:cs="Arial"/>
          <w:sz w:val="22"/>
          <w:szCs w:val="22"/>
        </w:rPr>
      </w:pPr>
      <w:r w:rsidRPr="00F929DB">
        <w:rPr>
          <w:rFonts w:ascii="Arial" w:hAnsi="Arial" w:cs="Arial"/>
          <w:sz w:val="22"/>
          <w:szCs w:val="22"/>
        </w:rPr>
        <w:t>This shift is consistent with resilience theory, which emphasises the importance of flexibility and adaptability in complex systems (Holling, 1973). Rather than optimising performance under stable conditions, resilient systems are designed to cope with change and uncertainty.</w:t>
      </w:r>
    </w:p>
    <w:p w14:paraId="341C1E22" w14:textId="5AE530CB" w:rsidR="00E75D68" w:rsidRPr="004227B8" w:rsidRDefault="00E75D68" w:rsidP="004227B8">
      <w:pPr>
        <w:spacing w:line="360" w:lineRule="auto"/>
        <w:rPr>
          <w:rFonts w:ascii="Arial" w:hAnsi="Arial" w:cs="Arial"/>
          <w:sz w:val="22"/>
          <w:szCs w:val="22"/>
        </w:rPr>
      </w:pPr>
      <w:r w:rsidRPr="00F929DB">
        <w:rPr>
          <w:rFonts w:ascii="Arial" w:hAnsi="Arial" w:cs="Arial"/>
          <w:sz w:val="22"/>
          <w:szCs w:val="22"/>
        </w:rPr>
        <w:t>The comparative analysis also highlights that traditional approaches are not inherently flawed but are limited in scope. They provide a useful foundation for planning and decision-making but must be complemented by approaches that account for complexity and uncertainty.</w:t>
      </w:r>
    </w:p>
    <w:p w14:paraId="24D36E9C" w14:textId="6E706617" w:rsidR="00E75D68" w:rsidRPr="004227B8" w:rsidRDefault="00E75D68" w:rsidP="004227B8">
      <w:pPr>
        <w:pStyle w:val="Heading2"/>
      </w:pPr>
      <w:bookmarkStart w:id="73" w:name="_Toc227852388"/>
      <w:r w:rsidRPr="00F929DB">
        <w:t>Integrated Discussion</w:t>
      </w:r>
      <w:bookmarkEnd w:id="73"/>
    </w:p>
    <w:p w14:paraId="691D65CA" w14:textId="675A7AED" w:rsidR="00E75D68" w:rsidRPr="00F929DB" w:rsidRDefault="00E75D68" w:rsidP="00F929DB">
      <w:pPr>
        <w:spacing w:line="360" w:lineRule="auto"/>
        <w:rPr>
          <w:rFonts w:ascii="Arial" w:hAnsi="Arial" w:cs="Arial"/>
          <w:sz w:val="22"/>
          <w:szCs w:val="22"/>
        </w:rPr>
      </w:pPr>
      <w:r w:rsidRPr="00F929DB">
        <w:rPr>
          <w:rFonts w:ascii="Arial" w:hAnsi="Arial" w:cs="Arial"/>
          <w:sz w:val="22"/>
          <w:szCs w:val="22"/>
        </w:rPr>
        <w:t xml:space="preserve">Across all stages of analysis, a consistent pattern </w:t>
      </w:r>
      <w:proofErr w:type="gramStart"/>
      <w:r w:rsidRPr="00F929DB">
        <w:rPr>
          <w:rFonts w:ascii="Arial" w:hAnsi="Arial" w:cs="Arial"/>
          <w:sz w:val="22"/>
          <w:szCs w:val="22"/>
        </w:rPr>
        <w:t>emerges:</w:t>
      </w:r>
      <w:proofErr w:type="gramEnd"/>
      <w:r w:rsidRPr="00F929DB">
        <w:rPr>
          <w:rFonts w:ascii="Arial" w:hAnsi="Arial" w:cs="Arial"/>
          <w:sz w:val="22"/>
          <w:szCs w:val="22"/>
        </w:rPr>
        <w:t xml:space="preserve"> water systems are complex, interconnected, and subject to increasing uncertainty, while current management approaches remain largely simplified and deterministic.</w:t>
      </w:r>
    </w:p>
    <w:p w14:paraId="7AD8E004" w14:textId="71644195" w:rsidR="00E75D68" w:rsidRPr="004227B8" w:rsidRDefault="00E75D68" w:rsidP="004227B8">
      <w:pPr>
        <w:spacing w:line="360" w:lineRule="auto"/>
        <w:rPr>
          <w:rFonts w:ascii="Arial" w:hAnsi="Arial" w:cs="Arial"/>
          <w:sz w:val="22"/>
          <w:szCs w:val="22"/>
        </w:rPr>
      </w:pPr>
      <w:r w:rsidRPr="00F929DB">
        <w:rPr>
          <w:rFonts w:ascii="Arial" w:hAnsi="Arial" w:cs="Arial"/>
          <w:sz w:val="22"/>
          <w:szCs w:val="22"/>
        </w:rPr>
        <w:t>The integration of multiple analytical methods strengthens this conclusion. Each method contributes a different perspective, from identifying patterns to interpreting relationships and evaluating frameworks. This multi-layered approach enhances the robustness and credibility of the findings.</w:t>
      </w:r>
    </w:p>
    <w:p w14:paraId="26464A44" w14:textId="690970E5" w:rsidR="00E75D68" w:rsidRPr="004227B8" w:rsidRDefault="00E75D68" w:rsidP="004227B8">
      <w:pPr>
        <w:spacing w:line="360" w:lineRule="auto"/>
        <w:rPr>
          <w:rFonts w:ascii="Arial" w:hAnsi="Arial" w:cs="Arial"/>
          <w:sz w:val="22"/>
          <w:szCs w:val="22"/>
        </w:rPr>
      </w:pPr>
      <w:r w:rsidRPr="00F929DB">
        <w:rPr>
          <w:rFonts w:ascii="Arial" w:hAnsi="Arial" w:cs="Arial"/>
          <w:sz w:val="22"/>
          <w:szCs w:val="22"/>
        </w:rPr>
        <w:t>The results suggest that improving water management requires a shift towards more integrated and adaptive approaches. This includes recognising system complexity, incorporating uncertainty into planning, and balancing competing objectives.</w:t>
      </w:r>
    </w:p>
    <w:p w14:paraId="3649C37E" w14:textId="127898BC" w:rsidR="00074FA6" w:rsidRPr="00D44D96" w:rsidRDefault="00074FA6" w:rsidP="004227B8">
      <w:pPr>
        <w:pStyle w:val="Heading2"/>
      </w:pPr>
      <w:bookmarkStart w:id="74" w:name="_Toc227852389"/>
      <w:r w:rsidRPr="00D44D96">
        <w:lastRenderedPageBreak/>
        <w:t>Applying Insights to Real-World Decision Making</w:t>
      </w:r>
      <w:bookmarkEnd w:id="74"/>
    </w:p>
    <w:p w14:paraId="46DD7B03" w14:textId="77777777" w:rsidR="00074FA6" w:rsidRPr="00D44D96" w:rsidRDefault="00074FA6" w:rsidP="00074FA6">
      <w:pPr>
        <w:spacing w:line="360" w:lineRule="auto"/>
        <w:rPr>
          <w:rFonts w:ascii="Arial" w:hAnsi="Arial" w:cs="Arial"/>
          <w:sz w:val="22"/>
          <w:szCs w:val="22"/>
        </w:rPr>
      </w:pPr>
      <w:r w:rsidRPr="00D44D96">
        <w:rPr>
          <w:rFonts w:ascii="Arial" w:hAnsi="Arial" w:cs="Arial"/>
          <w:sz w:val="22"/>
          <w:szCs w:val="22"/>
        </w:rPr>
        <w:t>The findings from this study have important implications for how water management decisions are made. One of the key points is that planning should not rely only on simple models that assume stable conditions. Instead, there is a need to consider uncertainty and complexity when making decisions.</w:t>
      </w:r>
    </w:p>
    <w:p w14:paraId="39C4EB72" w14:textId="77777777" w:rsidR="00074FA6" w:rsidRPr="00D44D96" w:rsidRDefault="00074FA6" w:rsidP="00074FA6">
      <w:pPr>
        <w:spacing w:line="360" w:lineRule="auto"/>
        <w:rPr>
          <w:rFonts w:ascii="Arial" w:hAnsi="Arial" w:cs="Arial"/>
          <w:sz w:val="22"/>
          <w:szCs w:val="22"/>
        </w:rPr>
      </w:pPr>
      <w:r w:rsidRPr="00D44D96">
        <w:rPr>
          <w:rFonts w:ascii="Arial" w:hAnsi="Arial" w:cs="Arial"/>
          <w:sz w:val="22"/>
          <w:szCs w:val="22"/>
        </w:rPr>
        <w:t xml:space="preserve">Using frameworks such as Safe &amp; </w:t>
      </w:r>
      <w:proofErr w:type="spellStart"/>
      <w:r w:rsidRPr="00D44D96">
        <w:rPr>
          <w:rFonts w:ascii="Arial" w:hAnsi="Arial" w:cs="Arial"/>
          <w:sz w:val="22"/>
          <w:szCs w:val="22"/>
        </w:rPr>
        <w:t>SuRe</w:t>
      </w:r>
      <w:proofErr w:type="spellEnd"/>
      <w:r w:rsidRPr="00D44D96">
        <w:rPr>
          <w:rFonts w:ascii="Arial" w:hAnsi="Arial" w:cs="Arial"/>
          <w:sz w:val="22"/>
          <w:szCs w:val="22"/>
        </w:rPr>
        <w:t xml:space="preserve"> can help improve decision-making by providing a more structured way of thinking about risks. It encourages water companies to consider how systems behave under different conditions and to think about both short-term and long-term impacts.</w:t>
      </w:r>
    </w:p>
    <w:p w14:paraId="52894795" w14:textId="77777777" w:rsidR="00074FA6" w:rsidRPr="00D44D96" w:rsidRDefault="00074FA6" w:rsidP="00074FA6">
      <w:pPr>
        <w:spacing w:line="360" w:lineRule="auto"/>
        <w:rPr>
          <w:rFonts w:ascii="Arial" w:hAnsi="Arial" w:cs="Arial"/>
          <w:sz w:val="22"/>
          <w:szCs w:val="22"/>
        </w:rPr>
      </w:pPr>
      <w:r w:rsidRPr="00D44D96">
        <w:rPr>
          <w:rFonts w:ascii="Arial" w:hAnsi="Arial" w:cs="Arial"/>
          <w:sz w:val="22"/>
          <w:szCs w:val="22"/>
        </w:rPr>
        <w:t>For example, instead of focusing only on meeting current demand, planning can also consider how the system will respond to extreme events such as drought. This helps identify potential risks and develop strategies to manage them. It also helps ensure that decisions support long-term sustainability rather than only short-term performance.</w:t>
      </w:r>
    </w:p>
    <w:p w14:paraId="778C10CB" w14:textId="77777777" w:rsidR="00074FA6" w:rsidRPr="00D44D96" w:rsidRDefault="00074FA6" w:rsidP="00074FA6">
      <w:pPr>
        <w:spacing w:line="360" w:lineRule="auto"/>
        <w:rPr>
          <w:rFonts w:ascii="Arial" w:hAnsi="Arial" w:cs="Arial"/>
          <w:sz w:val="22"/>
          <w:szCs w:val="22"/>
        </w:rPr>
      </w:pPr>
      <w:r w:rsidRPr="00D44D96">
        <w:rPr>
          <w:rFonts w:ascii="Arial" w:hAnsi="Arial" w:cs="Arial"/>
          <w:sz w:val="22"/>
          <w:szCs w:val="22"/>
        </w:rPr>
        <w:t>The use of secondary data from Affinity Water shows that it is possible to apply these ideas to real-world situations. By analysing existing information, it is possible to identify key challenges and explore how different approaches may improve resilience. This supports the idea that better understanding, rather than more complex tools, can lead to improved decision-making</w:t>
      </w:r>
      <w:r>
        <w:rPr>
          <w:rFonts w:ascii="Arial" w:hAnsi="Arial" w:cs="Arial"/>
          <w:sz w:val="22"/>
          <w:szCs w:val="22"/>
        </w:rPr>
        <w:t xml:space="preserve"> </w:t>
      </w:r>
      <w:r w:rsidRPr="008A1E49">
        <w:rPr>
          <w:rFonts w:ascii="Arial" w:hAnsi="Arial" w:cs="Arial"/>
          <w:sz w:val="22"/>
          <w:szCs w:val="22"/>
        </w:rPr>
        <w:t>(Ofwat, 2023)</w:t>
      </w:r>
      <w:r w:rsidRPr="00D44D96">
        <w:rPr>
          <w:rFonts w:ascii="Arial" w:hAnsi="Arial" w:cs="Arial"/>
          <w:sz w:val="22"/>
          <w:szCs w:val="22"/>
        </w:rPr>
        <w:t>.</w:t>
      </w:r>
    </w:p>
    <w:p w14:paraId="536D2AA4" w14:textId="70BCABCB" w:rsidR="00074FA6" w:rsidRPr="00D44D96" w:rsidRDefault="00074FA6" w:rsidP="004227B8">
      <w:pPr>
        <w:pStyle w:val="Heading2"/>
      </w:pPr>
      <w:bookmarkStart w:id="75" w:name="_Toc227852390"/>
      <w:r w:rsidRPr="00D44D96">
        <w:t>Evaluation of Findings</w:t>
      </w:r>
      <w:bookmarkEnd w:id="75"/>
    </w:p>
    <w:p w14:paraId="1E09A8D3" w14:textId="77777777" w:rsidR="00074FA6" w:rsidRPr="00D44D96" w:rsidRDefault="00074FA6" w:rsidP="00074FA6">
      <w:pPr>
        <w:spacing w:line="360" w:lineRule="auto"/>
        <w:rPr>
          <w:rFonts w:ascii="Arial" w:hAnsi="Arial" w:cs="Arial"/>
          <w:sz w:val="22"/>
          <w:szCs w:val="22"/>
        </w:rPr>
      </w:pPr>
      <w:r w:rsidRPr="00D44D96">
        <w:rPr>
          <w:rFonts w:ascii="Arial" w:hAnsi="Arial" w:cs="Arial"/>
          <w:sz w:val="22"/>
          <w:szCs w:val="22"/>
        </w:rPr>
        <w:t>The findings from this study show that current approaches to water management provide a useful starting point but have important limitations. Their strengths include simplicity, clarity, and the use of real data. These features make them suitable for planning and communication.</w:t>
      </w:r>
    </w:p>
    <w:p w14:paraId="739E78EC" w14:textId="77777777" w:rsidR="00074FA6" w:rsidRPr="00D44D96" w:rsidRDefault="00074FA6" w:rsidP="00074FA6">
      <w:pPr>
        <w:spacing w:line="360" w:lineRule="auto"/>
        <w:rPr>
          <w:rFonts w:ascii="Arial" w:hAnsi="Arial" w:cs="Arial"/>
          <w:sz w:val="22"/>
          <w:szCs w:val="22"/>
        </w:rPr>
      </w:pPr>
      <w:r w:rsidRPr="00D44D96">
        <w:rPr>
          <w:rFonts w:ascii="Arial" w:hAnsi="Arial" w:cs="Arial"/>
          <w:sz w:val="22"/>
          <w:szCs w:val="22"/>
        </w:rPr>
        <w:t>Even so, their limitations become clear when dealing with complex and changing conditions. The assumption of stable system behaviour does not reflect the reality of water systems, especially under climate change. The lack of consideration for feedback relationships and uncertainty also reduces their effectiveness.</w:t>
      </w:r>
    </w:p>
    <w:p w14:paraId="2191E082" w14:textId="77777777" w:rsidR="00074FA6" w:rsidRPr="00D44D96" w:rsidRDefault="00074FA6" w:rsidP="00074FA6">
      <w:pPr>
        <w:spacing w:line="360" w:lineRule="auto"/>
        <w:rPr>
          <w:rFonts w:ascii="Arial" w:hAnsi="Arial" w:cs="Arial"/>
          <w:sz w:val="22"/>
          <w:szCs w:val="22"/>
        </w:rPr>
      </w:pPr>
      <w:r w:rsidRPr="00D44D96">
        <w:rPr>
          <w:rFonts w:ascii="Arial" w:hAnsi="Arial" w:cs="Arial"/>
          <w:sz w:val="22"/>
          <w:szCs w:val="22"/>
        </w:rPr>
        <w:t xml:space="preserve">The Safe &amp; </w:t>
      </w:r>
      <w:proofErr w:type="spellStart"/>
      <w:r w:rsidRPr="00D44D96">
        <w:rPr>
          <w:rFonts w:ascii="Arial" w:hAnsi="Arial" w:cs="Arial"/>
          <w:sz w:val="22"/>
          <w:szCs w:val="22"/>
        </w:rPr>
        <w:t>SuRe</w:t>
      </w:r>
      <w:proofErr w:type="spellEnd"/>
      <w:r w:rsidRPr="00D44D96">
        <w:rPr>
          <w:rFonts w:ascii="Arial" w:hAnsi="Arial" w:cs="Arial"/>
          <w:sz w:val="22"/>
          <w:szCs w:val="22"/>
        </w:rPr>
        <w:t xml:space="preserve"> framework provides a useful way of addressing some of these limitations. It helps organise thinking around resilience and highlights the importance of balancing safety, reliability, and sustainability. Even so, it is not a complete solution on its own. It provides a way of understanding systems but does not replace the need for detailed analysis.</w:t>
      </w:r>
    </w:p>
    <w:p w14:paraId="745EAEEB" w14:textId="77777777" w:rsidR="00074FA6" w:rsidRPr="00D44D96" w:rsidRDefault="00074FA6" w:rsidP="00074FA6">
      <w:pPr>
        <w:spacing w:line="360" w:lineRule="auto"/>
        <w:rPr>
          <w:rFonts w:ascii="Arial" w:hAnsi="Arial" w:cs="Arial"/>
          <w:sz w:val="22"/>
          <w:szCs w:val="22"/>
        </w:rPr>
      </w:pPr>
      <w:r w:rsidRPr="00D44D96">
        <w:rPr>
          <w:rFonts w:ascii="Arial" w:hAnsi="Arial" w:cs="Arial"/>
          <w:sz w:val="22"/>
          <w:szCs w:val="22"/>
        </w:rPr>
        <w:t>This suggests that improving water management requires combining different approaches</w:t>
      </w:r>
      <w:r>
        <w:rPr>
          <w:rFonts w:ascii="Arial" w:hAnsi="Arial" w:cs="Arial"/>
          <w:sz w:val="22"/>
          <w:szCs w:val="22"/>
        </w:rPr>
        <w:t xml:space="preserve"> </w:t>
      </w:r>
      <w:r w:rsidRPr="00FA401B">
        <w:rPr>
          <w:rFonts w:ascii="Arial" w:hAnsi="Arial" w:cs="Arial"/>
          <w:sz w:val="22"/>
          <w:szCs w:val="22"/>
        </w:rPr>
        <w:t>(Hall et al, 2017)</w:t>
      </w:r>
      <w:r w:rsidRPr="00D44D96">
        <w:rPr>
          <w:rFonts w:ascii="Arial" w:hAnsi="Arial" w:cs="Arial"/>
          <w:sz w:val="22"/>
          <w:szCs w:val="22"/>
        </w:rPr>
        <w:t xml:space="preserve">. Traditional models can still be used for planning, but they should be </w:t>
      </w:r>
      <w:r w:rsidRPr="00D44D96">
        <w:rPr>
          <w:rFonts w:ascii="Arial" w:hAnsi="Arial" w:cs="Arial"/>
          <w:sz w:val="22"/>
          <w:szCs w:val="22"/>
        </w:rPr>
        <w:lastRenderedPageBreak/>
        <w:t>supported by frameworks that consider complexity and uncertainty. This combined approach is more likely to provide a realistic understanding of system behaviour.</w:t>
      </w:r>
    </w:p>
    <w:p w14:paraId="6F696973" w14:textId="4C607E0D" w:rsidR="00074FA6" w:rsidRPr="00D44D96" w:rsidRDefault="00074FA6" w:rsidP="004227B8">
      <w:pPr>
        <w:pStyle w:val="Heading2"/>
      </w:pPr>
      <w:bookmarkStart w:id="76" w:name="_Toc227852391"/>
      <w:r w:rsidRPr="00D44D96">
        <w:t>Limitations of the Analysis</w:t>
      </w:r>
      <w:bookmarkEnd w:id="76"/>
    </w:p>
    <w:p w14:paraId="39FF5930" w14:textId="77777777" w:rsidR="00074FA6" w:rsidRPr="00D44D96" w:rsidRDefault="00074FA6" w:rsidP="00074FA6">
      <w:pPr>
        <w:spacing w:line="360" w:lineRule="auto"/>
        <w:rPr>
          <w:rFonts w:ascii="Arial" w:hAnsi="Arial" w:cs="Arial"/>
          <w:sz w:val="22"/>
          <w:szCs w:val="22"/>
        </w:rPr>
      </w:pPr>
      <w:r w:rsidRPr="00D44D96">
        <w:rPr>
          <w:rFonts w:ascii="Arial" w:hAnsi="Arial" w:cs="Arial"/>
          <w:sz w:val="22"/>
          <w:szCs w:val="22"/>
        </w:rPr>
        <w:t>There are some limitations to the analysis presented in this chapter. One limitation is that it is based on secondary data, which may not include all details of the system. This means that some aspects of system behaviour may not be fully captured.</w:t>
      </w:r>
    </w:p>
    <w:p w14:paraId="140D5C62" w14:textId="77777777" w:rsidR="00074FA6" w:rsidRPr="00D44D96" w:rsidRDefault="00074FA6" w:rsidP="00074FA6">
      <w:pPr>
        <w:spacing w:line="360" w:lineRule="auto"/>
        <w:rPr>
          <w:rFonts w:ascii="Arial" w:hAnsi="Arial" w:cs="Arial"/>
          <w:sz w:val="22"/>
          <w:szCs w:val="22"/>
        </w:rPr>
      </w:pPr>
      <w:r w:rsidRPr="00D44D96">
        <w:rPr>
          <w:rFonts w:ascii="Arial" w:hAnsi="Arial" w:cs="Arial"/>
          <w:sz w:val="22"/>
          <w:szCs w:val="22"/>
        </w:rPr>
        <w:t>Another limitation is that the analysis is based on interpretation of existing research. While this allows for a broad understanding of the topic, it may introduce some level of subjectivity. Different interpretations of the same information could lead to different conclusions.</w:t>
      </w:r>
    </w:p>
    <w:p w14:paraId="152ACB83" w14:textId="68D77C6A" w:rsidR="003744BF" w:rsidRPr="004227B8" w:rsidRDefault="00074FA6" w:rsidP="004227B8">
      <w:pPr>
        <w:spacing w:line="360" w:lineRule="auto"/>
        <w:rPr>
          <w:rFonts w:ascii="Arial" w:hAnsi="Arial" w:cs="Arial"/>
          <w:sz w:val="22"/>
          <w:szCs w:val="22"/>
        </w:rPr>
      </w:pPr>
      <w:r w:rsidRPr="00D44D96">
        <w:rPr>
          <w:rFonts w:ascii="Arial" w:hAnsi="Arial" w:cs="Arial"/>
          <w:sz w:val="22"/>
          <w:szCs w:val="22"/>
        </w:rPr>
        <w:t>Even so, efforts were made to use reliable sources and to base conclusions on consistent findings across the literature. This helps improve the credibility of the analysis.</w:t>
      </w:r>
    </w:p>
    <w:p w14:paraId="00E91A8F" w14:textId="7BA13783" w:rsidR="00E75D68" w:rsidRPr="004227B8" w:rsidRDefault="00074FA6" w:rsidP="004227B8">
      <w:pPr>
        <w:pStyle w:val="Heading2"/>
      </w:pPr>
      <w:bookmarkStart w:id="77" w:name="_Toc227852392"/>
      <w:r>
        <w:t>Chapter Summary</w:t>
      </w:r>
      <w:bookmarkEnd w:id="77"/>
    </w:p>
    <w:p w14:paraId="3B9DD9E9" w14:textId="27E5CC12" w:rsidR="00E75D68" w:rsidRPr="00F929DB" w:rsidRDefault="00E75D68" w:rsidP="00F929DB">
      <w:pPr>
        <w:spacing w:line="360" w:lineRule="auto"/>
        <w:rPr>
          <w:rFonts w:ascii="Arial" w:hAnsi="Arial" w:cs="Arial"/>
          <w:sz w:val="22"/>
          <w:szCs w:val="22"/>
        </w:rPr>
      </w:pPr>
      <w:r w:rsidRPr="00F929DB">
        <w:rPr>
          <w:rFonts w:ascii="Arial" w:hAnsi="Arial" w:cs="Arial"/>
          <w:sz w:val="22"/>
          <w:szCs w:val="22"/>
        </w:rPr>
        <w:t xml:space="preserve">This chapter has demonstrated how a structured analytical framework can be used to generate meaningful insights into water management and resilience. The findings highlight both the strengths and limitations of current approaches and emphasise the value of the Safe and </w:t>
      </w:r>
      <w:proofErr w:type="spellStart"/>
      <w:r w:rsidRPr="00F929DB">
        <w:rPr>
          <w:rFonts w:ascii="Arial" w:hAnsi="Arial" w:cs="Arial"/>
          <w:sz w:val="22"/>
          <w:szCs w:val="22"/>
        </w:rPr>
        <w:t>SuRe</w:t>
      </w:r>
      <w:proofErr w:type="spellEnd"/>
      <w:r w:rsidRPr="00F929DB">
        <w:rPr>
          <w:rFonts w:ascii="Arial" w:hAnsi="Arial" w:cs="Arial"/>
          <w:sz w:val="22"/>
          <w:szCs w:val="22"/>
        </w:rPr>
        <w:t xml:space="preserve"> framew</w:t>
      </w:r>
      <w:r w:rsidR="003744BF">
        <w:rPr>
          <w:rFonts w:ascii="Arial" w:hAnsi="Arial" w:cs="Arial"/>
          <w:sz w:val="22"/>
          <w:szCs w:val="22"/>
        </w:rPr>
        <w:t>ork in improving understanding.</w:t>
      </w:r>
    </w:p>
    <w:p w14:paraId="1BF26077" w14:textId="40BD5B8E" w:rsidR="00E75D68" w:rsidRPr="004227B8" w:rsidRDefault="00E75D68" w:rsidP="004227B8">
      <w:pPr>
        <w:spacing w:line="360" w:lineRule="auto"/>
        <w:rPr>
          <w:rFonts w:ascii="Arial" w:hAnsi="Arial" w:cs="Arial"/>
          <w:sz w:val="22"/>
          <w:szCs w:val="22"/>
        </w:rPr>
      </w:pPr>
      <w:r w:rsidRPr="00F929DB">
        <w:rPr>
          <w:rFonts w:ascii="Arial" w:hAnsi="Arial" w:cs="Arial"/>
          <w:sz w:val="22"/>
          <w:szCs w:val="22"/>
        </w:rPr>
        <w:t>However, the study also shows that no single approach is sufficient. Effective water management requires a combination of traditional methods and adaptive frameworks, supported by a deeper und</w:t>
      </w:r>
      <w:r w:rsidR="00C2297A">
        <w:rPr>
          <w:rFonts w:ascii="Arial" w:hAnsi="Arial" w:cs="Arial"/>
          <w:sz w:val="22"/>
          <w:szCs w:val="22"/>
        </w:rPr>
        <w:t>erstanding of system behaviour.</w:t>
      </w:r>
    </w:p>
    <w:p w14:paraId="1C4C02C2" w14:textId="3D2F8DB8" w:rsidR="00211F89" w:rsidRPr="00C2297A" w:rsidRDefault="00211F89" w:rsidP="004227B8">
      <w:pPr>
        <w:pStyle w:val="Heading1"/>
        <w:numPr>
          <w:ilvl w:val="0"/>
          <w:numId w:val="27"/>
        </w:numPr>
      </w:pPr>
      <w:bookmarkStart w:id="78" w:name="_Toc227852393"/>
      <w:r w:rsidRPr="00C2297A">
        <w:t>Chapter 5: Recommendations</w:t>
      </w:r>
      <w:r w:rsidR="00074FA6" w:rsidRPr="00C2297A">
        <w:t>, Conclusion and Limitations</w:t>
      </w:r>
      <w:bookmarkEnd w:id="78"/>
    </w:p>
    <w:p w14:paraId="03CD06CD" w14:textId="14A8FEAE" w:rsidR="00654E03" w:rsidRPr="00D44D96" w:rsidRDefault="00654E03" w:rsidP="004227B8">
      <w:pPr>
        <w:pStyle w:val="Heading2"/>
      </w:pPr>
      <w:bookmarkStart w:id="79" w:name="_Toc227852394"/>
      <w:r w:rsidRPr="00D44D96">
        <w:t>Introduction</w:t>
      </w:r>
      <w:bookmarkEnd w:id="79"/>
    </w:p>
    <w:p w14:paraId="620A104A" w14:textId="77777777" w:rsidR="00387A8E" w:rsidRPr="00387A8E" w:rsidRDefault="00387A8E" w:rsidP="00387A8E">
      <w:pPr>
        <w:spacing w:before="100" w:beforeAutospacing="1" w:after="100" w:afterAutospacing="1" w:line="360" w:lineRule="auto"/>
        <w:rPr>
          <w:rFonts w:ascii="Arial" w:eastAsia="Times New Roman" w:hAnsi="Arial" w:cs="Arial"/>
          <w:kern w:val="0"/>
          <w:sz w:val="22"/>
          <w:szCs w:val="22"/>
          <w:lang w:eastAsia="en-GB"/>
          <w14:ligatures w14:val="none"/>
        </w:rPr>
      </w:pPr>
      <w:r w:rsidRPr="00387A8E">
        <w:rPr>
          <w:rFonts w:ascii="Arial" w:eastAsia="Times New Roman" w:hAnsi="Arial" w:cs="Arial"/>
          <w:kern w:val="0"/>
          <w:sz w:val="22"/>
          <w:szCs w:val="22"/>
          <w:lang w:eastAsia="en-GB"/>
          <w14:ligatures w14:val="none"/>
        </w:rPr>
        <w:t>This chapter presents the final stage of the research by synthesising the key findings from Chapter 4 and translating them into practical recommendations. It also provides an overall conclusion to the study and reflects on its limitations.</w:t>
      </w:r>
    </w:p>
    <w:p w14:paraId="371FE417" w14:textId="77777777" w:rsidR="00387A8E" w:rsidRPr="00387A8E" w:rsidRDefault="00387A8E" w:rsidP="00387A8E">
      <w:pPr>
        <w:spacing w:before="100" w:beforeAutospacing="1" w:after="100" w:afterAutospacing="1" w:line="360" w:lineRule="auto"/>
        <w:rPr>
          <w:rFonts w:ascii="Arial" w:eastAsia="Times New Roman" w:hAnsi="Arial" w:cs="Arial"/>
          <w:kern w:val="0"/>
          <w:sz w:val="22"/>
          <w:szCs w:val="22"/>
          <w:lang w:eastAsia="en-GB"/>
          <w14:ligatures w14:val="none"/>
        </w:rPr>
      </w:pPr>
      <w:r w:rsidRPr="00387A8E">
        <w:rPr>
          <w:rFonts w:ascii="Arial" w:eastAsia="Times New Roman" w:hAnsi="Arial" w:cs="Arial"/>
          <w:kern w:val="0"/>
          <w:sz w:val="22"/>
          <w:szCs w:val="22"/>
          <w:lang w:eastAsia="en-GB"/>
          <w14:ligatures w14:val="none"/>
        </w:rPr>
        <w:t xml:space="preserve">The structure of this chapter is directly aligned with the analytical framework established in Chapter 3 and applied in Chapter 4. Specifically, the recommendations are derived from the findings produced through qualitative content analysis, grounded theory coding, thematic development, framework mapping using the Safe and </w:t>
      </w:r>
      <w:proofErr w:type="spellStart"/>
      <w:r w:rsidRPr="00387A8E">
        <w:rPr>
          <w:rFonts w:ascii="Arial" w:eastAsia="Times New Roman" w:hAnsi="Arial" w:cs="Arial"/>
          <w:kern w:val="0"/>
          <w:sz w:val="22"/>
          <w:szCs w:val="22"/>
          <w:lang w:eastAsia="en-GB"/>
          <w14:ligatures w14:val="none"/>
        </w:rPr>
        <w:t>SuRe</w:t>
      </w:r>
      <w:proofErr w:type="spellEnd"/>
      <w:r w:rsidRPr="00387A8E">
        <w:rPr>
          <w:rFonts w:ascii="Arial" w:eastAsia="Times New Roman" w:hAnsi="Arial" w:cs="Arial"/>
          <w:kern w:val="0"/>
          <w:sz w:val="22"/>
          <w:szCs w:val="22"/>
          <w:lang w:eastAsia="en-GB"/>
          <w14:ligatures w14:val="none"/>
        </w:rPr>
        <w:t xml:space="preserve"> model, and comparative analysis.</w:t>
      </w:r>
    </w:p>
    <w:p w14:paraId="5D7E0DD6" w14:textId="77777777" w:rsidR="00387A8E" w:rsidRPr="00387A8E" w:rsidRDefault="00387A8E" w:rsidP="00387A8E">
      <w:pPr>
        <w:spacing w:before="100" w:beforeAutospacing="1" w:after="100" w:afterAutospacing="1" w:line="360" w:lineRule="auto"/>
        <w:rPr>
          <w:rFonts w:ascii="Arial" w:eastAsia="Times New Roman" w:hAnsi="Arial" w:cs="Arial"/>
          <w:kern w:val="0"/>
          <w:sz w:val="22"/>
          <w:szCs w:val="22"/>
          <w:lang w:eastAsia="en-GB"/>
          <w14:ligatures w14:val="none"/>
        </w:rPr>
      </w:pPr>
      <w:r w:rsidRPr="00387A8E">
        <w:rPr>
          <w:rFonts w:ascii="Arial" w:eastAsia="Times New Roman" w:hAnsi="Arial" w:cs="Arial"/>
          <w:kern w:val="0"/>
          <w:sz w:val="22"/>
          <w:szCs w:val="22"/>
          <w:lang w:eastAsia="en-GB"/>
          <w14:ligatures w14:val="none"/>
        </w:rPr>
        <w:lastRenderedPageBreak/>
        <w:t>The results demonstrated that while current water management approaches provide a structured and data-driven foundation, they are limited in their ability to address system complexity, uncertainty, and interdependencies. These limitations are particularly significant in the context of climate change, population growth, and environmental constraints.</w:t>
      </w:r>
    </w:p>
    <w:p w14:paraId="18AF4CCD" w14:textId="323F0F63" w:rsidR="005E6B36" w:rsidRPr="004227B8" w:rsidRDefault="00387A8E" w:rsidP="004227B8">
      <w:pPr>
        <w:spacing w:before="100" w:beforeAutospacing="1" w:after="100" w:afterAutospacing="1" w:line="360" w:lineRule="auto"/>
        <w:rPr>
          <w:rFonts w:ascii="Arial" w:eastAsia="Times New Roman" w:hAnsi="Arial" w:cs="Arial"/>
          <w:kern w:val="0"/>
          <w:sz w:val="22"/>
          <w:szCs w:val="22"/>
          <w:lang w:eastAsia="en-GB"/>
          <w14:ligatures w14:val="none"/>
        </w:rPr>
      </w:pPr>
      <w:r w:rsidRPr="00387A8E">
        <w:rPr>
          <w:rFonts w:ascii="Arial" w:eastAsia="Times New Roman" w:hAnsi="Arial" w:cs="Arial"/>
          <w:kern w:val="0"/>
          <w:sz w:val="22"/>
          <w:szCs w:val="22"/>
          <w:lang w:eastAsia="en-GB"/>
          <w14:ligatures w14:val="none"/>
        </w:rPr>
        <w:t xml:space="preserve">This chapter therefore focuses on how existing approaches can be strengthened through improved understanding, integration of resilience thinking, and better use of analytical frameworks such as Safe and </w:t>
      </w:r>
      <w:proofErr w:type="spellStart"/>
      <w:r w:rsidRPr="00387A8E">
        <w:rPr>
          <w:rFonts w:ascii="Arial" w:eastAsia="Times New Roman" w:hAnsi="Arial" w:cs="Arial"/>
          <w:kern w:val="0"/>
          <w:sz w:val="22"/>
          <w:szCs w:val="22"/>
          <w:lang w:eastAsia="en-GB"/>
          <w14:ligatures w14:val="none"/>
        </w:rPr>
        <w:t>SuRe</w:t>
      </w:r>
      <w:proofErr w:type="spellEnd"/>
      <w:r w:rsidRPr="00387A8E">
        <w:rPr>
          <w:rFonts w:ascii="Arial" w:eastAsia="Times New Roman" w:hAnsi="Arial" w:cs="Arial"/>
          <w:kern w:val="0"/>
          <w:sz w:val="22"/>
          <w:szCs w:val="22"/>
          <w:lang w:eastAsia="en-GB"/>
          <w14:ligatures w14:val="none"/>
        </w:rPr>
        <w:t>.</w:t>
      </w:r>
    </w:p>
    <w:p w14:paraId="1C1DE38D" w14:textId="6086C3AB" w:rsidR="00623C35" w:rsidRPr="00623C35" w:rsidRDefault="00623C35" w:rsidP="004227B8">
      <w:pPr>
        <w:pStyle w:val="Heading2"/>
        <w:rPr>
          <w:rFonts w:eastAsia="Times New Roman"/>
          <w:lang w:eastAsia="en-GB"/>
        </w:rPr>
      </w:pPr>
      <w:bookmarkStart w:id="80" w:name="_Toc227852395"/>
      <w:r w:rsidRPr="00E5309C">
        <w:rPr>
          <w:rFonts w:eastAsia="Times New Roman"/>
          <w:lang w:eastAsia="en-GB"/>
        </w:rPr>
        <w:t>Recommendations</w:t>
      </w:r>
      <w:bookmarkEnd w:id="80"/>
    </w:p>
    <w:p w14:paraId="41AF6027" w14:textId="77777777" w:rsidR="00623C35" w:rsidRPr="00623C35" w:rsidRDefault="00623C35" w:rsidP="00623C35">
      <w:pPr>
        <w:spacing w:before="100" w:beforeAutospacing="1" w:after="100" w:afterAutospacing="1" w:line="360" w:lineRule="auto"/>
        <w:rPr>
          <w:rFonts w:ascii="Arial" w:eastAsia="Times New Roman" w:hAnsi="Arial" w:cs="Arial"/>
          <w:kern w:val="0"/>
          <w:sz w:val="22"/>
          <w:szCs w:val="22"/>
          <w:lang w:eastAsia="en-GB"/>
          <w14:ligatures w14:val="none"/>
        </w:rPr>
      </w:pPr>
      <w:r w:rsidRPr="00623C35">
        <w:rPr>
          <w:rFonts w:ascii="Arial" w:eastAsia="Times New Roman" w:hAnsi="Arial" w:cs="Arial"/>
          <w:kern w:val="0"/>
          <w:sz w:val="22"/>
          <w:szCs w:val="22"/>
          <w:lang w:eastAsia="en-GB"/>
          <w14:ligatures w14:val="none"/>
        </w:rPr>
        <w:t>The recommendations presented below are grounded in the analytical findings of Chapter 4 and supported by relevant academic literature. They aim to improve both theoretical understanding and practical application of water management.</w:t>
      </w:r>
    </w:p>
    <w:p w14:paraId="47CD9192" w14:textId="77777777" w:rsidR="00623C35" w:rsidRPr="00623C35" w:rsidRDefault="00623C35" w:rsidP="004227B8">
      <w:pPr>
        <w:pStyle w:val="Heading3"/>
        <w:rPr>
          <w:rFonts w:eastAsia="Times New Roman"/>
          <w:lang w:eastAsia="en-GB"/>
        </w:rPr>
      </w:pPr>
      <w:bookmarkStart w:id="81" w:name="_Toc227852396"/>
      <w:r w:rsidRPr="00E5309C">
        <w:rPr>
          <w:rFonts w:eastAsia="Times New Roman"/>
          <w:lang w:eastAsia="en-GB"/>
        </w:rPr>
        <w:t>5.2.1 Enhancing Understanding of System Complexity</w:t>
      </w:r>
      <w:bookmarkEnd w:id="81"/>
    </w:p>
    <w:p w14:paraId="34567956" w14:textId="77777777" w:rsidR="00623C35" w:rsidRPr="00623C35" w:rsidRDefault="00623C35" w:rsidP="00E5309C">
      <w:pPr>
        <w:spacing w:before="100" w:beforeAutospacing="1" w:after="100" w:afterAutospacing="1" w:line="360" w:lineRule="auto"/>
        <w:rPr>
          <w:rFonts w:ascii="Arial" w:eastAsia="Times New Roman" w:hAnsi="Arial" w:cs="Arial"/>
          <w:kern w:val="0"/>
          <w:sz w:val="22"/>
          <w:szCs w:val="22"/>
          <w:lang w:eastAsia="en-GB"/>
          <w14:ligatures w14:val="none"/>
        </w:rPr>
      </w:pPr>
      <w:r w:rsidRPr="00623C35">
        <w:rPr>
          <w:rFonts w:ascii="Arial" w:eastAsia="Times New Roman" w:hAnsi="Arial" w:cs="Arial"/>
          <w:kern w:val="0"/>
          <w:sz w:val="22"/>
          <w:szCs w:val="22"/>
          <w:lang w:eastAsia="en-GB"/>
          <w14:ligatures w14:val="none"/>
        </w:rPr>
        <w:t>One of the most significant findings from the thematic and coding analysis is that water systems operate as complex, interconnected systems characterised by feedback loops and non-linear behaviour. However, traditional management approaches often simplify these dynamics into linear and predictable relationships.</w:t>
      </w:r>
    </w:p>
    <w:p w14:paraId="7479B646" w14:textId="77777777" w:rsidR="00623C35" w:rsidRPr="00623C35" w:rsidRDefault="00623C35" w:rsidP="00E5309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23C35">
        <w:rPr>
          <w:rFonts w:ascii="Arial" w:eastAsia="Times New Roman" w:hAnsi="Arial" w:cs="Arial"/>
          <w:kern w:val="0"/>
          <w:sz w:val="22"/>
          <w:szCs w:val="22"/>
          <w:lang w:eastAsia="en-GB"/>
          <w14:ligatures w14:val="none"/>
        </w:rPr>
        <w:t>It is therefore recommended that water companies adopt a stronger systems-thinking approach. Systems thinking, as described by Meadows (2008), emphasises understanding relationships and interactions rather than isolated variables. Similarly, Pahl-</w:t>
      </w:r>
      <w:proofErr w:type="spellStart"/>
      <w:r w:rsidRPr="00623C35">
        <w:rPr>
          <w:rFonts w:ascii="Arial" w:eastAsia="Times New Roman" w:hAnsi="Arial" w:cs="Arial"/>
          <w:kern w:val="0"/>
          <w:sz w:val="22"/>
          <w:szCs w:val="22"/>
          <w:lang w:eastAsia="en-GB"/>
          <w14:ligatures w14:val="none"/>
        </w:rPr>
        <w:t>Wostl</w:t>
      </w:r>
      <w:proofErr w:type="spellEnd"/>
      <w:r w:rsidRPr="00623C35">
        <w:rPr>
          <w:rFonts w:ascii="Arial" w:eastAsia="Times New Roman" w:hAnsi="Arial" w:cs="Arial"/>
          <w:kern w:val="0"/>
          <w:sz w:val="22"/>
          <w:szCs w:val="22"/>
          <w:lang w:eastAsia="en-GB"/>
          <w14:ligatures w14:val="none"/>
        </w:rPr>
        <w:t xml:space="preserve"> (2007) highlights the importance of integrated water resource management in addressing complex environmental challenges</w:t>
      </w:r>
      <w:r w:rsidRPr="00623C35">
        <w:rPr>
          <w:rFonts w:ascii="Times New Roman" w:eastAsia="Times New Roman" w:hAnsi="Times New Roman" w:cs="Times New Roman"/>
          <w:kern w:val="0"/>
          <w:lang w:eastAsia="en-GB"/>
          <w14:ligatures w14:val="none"/>
        </w:rPr>
        <w:t>.</w:t>
      </w:r>
    </w:p>
    <w:p w14:paraId="7C529A0E" w14:textId="77777777" w:rsidR="00623C35" w:rsidRPr="00623C35" w:rsidRDefault="00623C35" w:rsidP="00E5309C">
      <w:pPr>
        <w:spacing w:before="100" w:beforeAutospacing="1" w:after="100" w:afterAutospacing="1" w:line="360" w:lineRule="auto"/>
        <w:rPr>
          <w:rFonts w:ascii="Arial" w:eastAsia="Times New Roman" w:hAnsi="Arial" w:cs="Arial"/>
          <w:kern w:val="0"/>
          <w:sz w:val="22"/>
          <w:szCs w:val="22"/>
          <w:lang w:eastAsia="en-GB"/>
          <w14:ligatures w14:val="none"/>
        </w:rPr>
      </w:pPr>
      <w:r w:rsidRPr="00623C35">
        <w:rPr>
          <w:rFonts w:ascii="Arial" w:eastAsia="Times New Roman" w:hAnsi="Arial" w:cs="Arial"/>
          <w:kern w:val="0"/>
          <w:sz w:val="22"/>
          <w:szCs w:val="22"/>
          <w:lang w:eastAsia="en-GB"/>
          <w14:ligatures w14:val="none"/>
        </w:rPr>
        <w:t xml:space="preserve">Rather than relying solely on simplified models, decision-makers should incorporate analytical frameworks that capture interdependencies between climate, demand, infrastructure, and environmental limits. The Safe and </w:t>
      </w:r>
      <w:proofErr w:type="spellStart"/>
      <w:r w:rsidRPr="00623C35">
        <w:rPr>
          <w:rFonts w:ascii="Arial" w:eastAsia="Times New Roman" w:hAnsi="Arial" w:cs="Arial"/>
          <w:kern w:val="0"/>
          <w:sz w:val="22"/>
          <w:szCs w:val="22"/>
          <w:lang w:eastAsia="en-GB"/>
          <w14:ligatures w14:val="none"/>
        </w:rPr>
        <w:t>SuRe</w:t>
      </w:r>
      <w:proofErr w:type="spellEnd"/>
      <w:r w:rsidRPr="00623C35">
        <w:rPr>
          <w:rFonts w:ascii="Arial" w:eastAsia="Times New Roman" w:hAnsi="Arial" w:cs="Arial"/>
          <w:kern w:val="0"/>
          <w:sz w:val="22"/>
          <w:szCs w:val="22"/>
          <w:lang w:eastAsia="en-GB"/>
          <w14:ligatures w14:val="none"/>
        </w:rPr>
        <w:t xml:space="preserve"> framework can support this by providing a structured way of considering multiple system dimensions simultaneously (Butler et al., 2014).</w:t>
      </w:r>
    </w:p>
    <w:p w14:paraId="07ED0A3E" w14:textId="77777777" w:rsidR="00623C35" w:rsidRPr="00623C35" w:rsidRDefault="00623C35" w:rsidP="00E5309C">
      <w:pPr>
        <w:spacing w:before="100" w:beforeAutospacing="1" w:after="100" w:afterAutospacing="1" w:line="360" w:lineRule="auto"/>
        <w:rPr>
          <w:rFonts w:ascii="Arial" w:eastAsia="Times New Roman" w:hAnsi="Arial" w:cs="Arial"/>
          <w:kern w:val="0"/>
          <w:sz w:val="22"/>
          <w:szCs w:val="22"/>
          <w:lang w:eastAsia="en-GB"/>
          <w14:ligatures w14:val="none"/>
        </w:rPr>
      </w:pPr>
      <w:r w:rsidRPr="00623C35">
        <w:rPr>
          <w:rFonts w:ascii="Arial" w:eastAsia="Times New Roman" w:hAnsi="Arial" w:cs="Arial"/>
          <w:kern w:val="0"/>
          <w:sz w:val="22"/>
          <w:szCs w:val="22"/>
          <w:lang w:eastAsia="en-GB"/>
          <w14:ligatures w14:val="none"/>
        </w:rPr>
        <w:t>Improving understanding of system complexity will enable earlier identification of risks, more informed planning, and greater adaptability to changing conditions.</w:t>
      </w:r>
    </w:p>
    <w:p w14:paraId="0AEE638F" w14:textId="77777777" w:rsidR="00E5309C" w:rsidRPr="00E5309C" w:rsidRDefault="00E5309C" w:rsidP="004227B8">
      <w:pPr>
        <w:pStyle w:val="Heading3"/>
        <w:rPr>
          <w:rFonts w:eastAsia="Times New Roman"/>
          <w:lang w:eastAsia="en-GB"/>
        </w:rPr>
      </w:pPr>
      <w:bookmarkStart w:id="82" w:name="_Toc227852397"/>
      <w:r w:rsidRPr="00E5309C">
        <w:rPr>
          <w:rFonts w:eastAsia="Times New Roman"/>
          <w:lang w:eastAsia="en-GB"/>
        </w:rPr>
        <w:lastRenderedPageBreak/>
        <w:t>5.2.2 Embedding Resilience Thinking in Decision-Making</w:t>
      </w:r>
      <w:bookmarkEnd w:id="82"/>
    </w:p>
    <w:p w14:paraId="766E2E00" w14:textId="77777777" w:rsidR="00E5309C" w:rsidRPr="00E5309C" w:rsidRDefault="00E5309C" w:rsidP="00E5309C">
      <w:pPr>
        <w:spacing w:before="100" w:beforeAutospacing="1" w:after="100" w:afterAutospacing="1" w:line="360" w:lineRule="auto"/>
        <w:rPr>
          <w:rFonts w:ascii="Arial" w:eastAsia="Times New Roman" w:hAnsi="Arial" w:cs="Arial"/>
          <w:kern w:val="0"/>
          <w:sz w:val="22"/>
          <w:szCs w:val="22"/>
          <w:lang w:eastAsia="en-GB"/>
          <w14:ligatures w14:val="none"/>
        </w:rPr>
      </w:pPr>
      <w:r w:rsidRPr="00E5309C">
        <w:rPr>
          <w:rFonts w:ascii="Arial" w:eastAsia="Times New Roman" w:hAnsi="Arial" w:cs="Arial"/>
          <w:kern w:val="0"/>
          <w:sz w:val="22"/>
          <w:szCs w:val="22"/>
          <w:lang w:eastAsia="en-GB"/>
          <w14:ligatures w14:val="none"/>
        </w:rPr>
        <w:t>The framework mapping analysis in Chapter 4 demonstrated that resilience is not fully integrated into current decision-making processes. While resilience is recognised conceptually, its practical application remains limited.</w:t>
      </w:r>
    </w:p>
    <w:p w14:paraId="7BE7BA05" w14:textId="77777777" w:rsidR="00E5309C" w:rsidRPr="00E5309C" w:rsidRDefault="00E5309C" w:rsidP="00E5309C">
      <w:pPr>
        <w:spacing w:before="100" w:beforeAutospacing="1" w:after="100" w:afterAutospacing="1" w:line="360" w:lineRule="auto"/>
        <w:rPr>
          <w:rFonts w:ascii="Arial" w:eastAsia="Times New Roman" w:hAnsi="Arial" w:cs="Arial"/>
          <w:kern w:val="0"/>
          <w:sz w:val="22"/>
          <w:szCs w:val="22"/>
          <w:lang w:eastAsia="en-GB"/>
          <w14:ligatures w14:val="none"/>
        </w:rPr>
      </w:pPr>
      <w:r w:rsidRPr="00E5309C">
        <w:rPr>
          <w:rFonts w:ascii="Arial" w:eastAsia="Times New Roman" w:hAnsi="Arial" w:cs="Arial"/>
          <w:kern w:val="0"/>
          <w:sz w:val="22"/>
          <w:szCs w:val="22"/>
          <w:lang w:eastAsia="en-GB"/>
          <w14:ligatures w14:val="none"/>
        </w:rPr>
        <w:t>It is recommended that water companies embed resilience thinking more explicitly into planning and operational strategies. This involves shifting from a focus on efficiency and predictability towards adaptability and robustness.</w:t>
      </w:r>
    </w:p>
    <w:p w14:paraId="03D853F9" w14:textId="77777777" w:rsidR="00E5309C" w:rsidRPr="00E5309C" w:rsidRDefault="00E5309C" w:rsidP="00E5309C">
      <w:pPr>
        <w:spacing w:before="100" w:beforeAutospacing="1" w:after="100" w:afterAutospacing="1" w:line="360" w:lineRule="auto"/>
        <w:rPr>
          <w:rFonts w:ascii="Arial" w:eastAsia="Times New Roman" w:hAnsi="Arial" w:cs="Arial"/>
          <w:kern w:val="0"/>
          <w:sz w:val="22"/>
          <w:szCs w:val="22"/>
          <w:lang w:eastAsia="en-GB"/>
          <w14:ligatures w14:val="none"/>
        </w:rPr>
      </w:pPr>
      <w:r w:rsidRPr="00E5309C">
        <w:rPr>
          <w:rFonts w:ascii="Arial" w:eastAsia="Times New Roman" w:hAnsi="Arial" w:cs="Arial"/>
          <w:kern w:val="0"/>
          <w:sz w:val="22"/>
          <w:szCs w:val="22"/>
          <w:lang w:eastAsia="en-GB"/>
          <w14:ligatures w14:val="none"/>
        </w:rPr>
        <w:t xml:space="preserve">The Safe and </w:t>
      </w:r>
      <w:proofErr w:type="spellStart"/>
      <w:r w:rsidRPr="00E5309C">
        <w:rPr>
          <w:rFonts w:ascii="Arial" w:eastAsia="Times New Roman" w:hAnsi="Arial" w:cs="Arial"/>
          <w:kern w:val="0"/>
          <w:sz w:val="22"/>
          <w:szCs w:val="22"/>
          <w:lang w:eastAsia="en-GB"/>
          <w14:ligatures w14:val="none"/>
        </w:rPr>
        <w:t>SuRe</w:t>
      </w:r>
      <w:proofErr w:type="spellEnd"/>
      <w:r w:rsidRPr="00E5309C">
        <w:rPr>
          <w:rFonts w:ascii="Arial" w:eastAsia="Times New Roman" w:hAnsi="Arial" w:cs="Arial"/>
          <w:kern w:val="0"/>
          <w:sz w:val="22"/>
          <w:szCs w:val="22"/>
          <w:lang w:eastAsia="en-GB"/>
          <w14:ligatures w14:val="none"/>
        </w:rPr>
        <w:t xml:space="preserve"> framework provides a useful structure by emphasising the balance between safety, reliability, and sustainability (Butler et al., 2014). However, resilience thinking should also incorporate broader theoretical perspectives. For example, Holling (1973) argues that resilient systems are those that can absorb disturbances while maintaining functionality, while Folke (2006) emphasises the importance of adaptability and learning.</w:t>
      </w:r>
    </w:p>
    <w:p w14:paraId="308DA220" w14:textId="77777777" w:rsidR="00E5309C" w:rsidRPr="00E5309C" w:rsidRDefault="00E5309C" w:rsidP="00E5309C">
      <w:pPr>
        <w:spacing w:before="100" w:beforeAutospacing="1" w:after="100" w:afterAutospacing="1" w:line="360" w:lineRule="auto"/>
        <w:rPr>
          <w:rFonts w:ascii="Arial" w:eastAsia="Times New Roman" w:hAnsi="Arial" w:cs="Arial"/>
          <w:kern w:val="0"/>
          <w:sz w:val="22"/>
          <w:szCs w:val="22"/>
          <w:lang w:eastAsia="en-GB"/>
          <w14:ligatures w14:val="none"/>
        </w:rPr>
      </w:pPr>
      <w:r w:rsidRPr="00E5309C">
        <w:rPr>
          <w:rFonts w:ascii="Arial" w:eastAsia="Times New Roman" w:hAnsi="Arial" w:cs="Arial"/>
          <w:kern w:val="0"/>
          <w:sz w:val="22"/>
          <w:szCs w:val="22"/>
          <w:lang w:eastAsia="en-GB"/>
          <w14:ligatures w14:val="none"/>
        </w:rPr>
        <w:t>Applying these principles would involve:</w:t>
      </w:r>
    </w:p>
    <w:p w14:paraId="4491646A" w14:textId="77777777" w:rsidR="00E5309C" w:rsidRPr="00E5309C" w:rsidRDefault="00E5309C" w:rsidP="00E5309C">
      <w:pPr>
        <w:numPr>
          <w:ilvl w:val="0"/>
          <w:numId w:val="20"/>
        </w:numPr>
        <w:spacing w:before="100" w:beforeAutospacing="1" w:after="100" w:afterAutospacing="1" w:line="360" w:lineRule="auto"/>
        <w:rPr>
          <w:rFonts w:ascii="Arial" w:eastAsia="Times New Roman" w:hAnsi="Arial" w:cs="Arial"/>
          <w:kern w:val="0"/>
          <w:sz w:val="22"/>
          <w:szCs w:val="22"/>
          <w:lang w:eastAsia="en-GB"/>
          <w14:ligatures w14:val="none"/>
        </w:rPr>
      </w:pPr>
      <w:r w:rsidRPr="00E5309C">
        <w:rPr>
          <w:rFonts w:ascii="Arial" w:eastAsia="Times New Roman" w:hAnsi="Arial" w:cs="Arial"/>
          <w:kern w:val="0"/>
          <w:sz w:val="22"/>
          <w:szCs w:val="22"/>
          <w:lang w:eastAsia="en-GB"/>
          <w14:ligatures w14:val="none"/>
        </w:rPr>
        <w:t xml:space="preserve">Considering multiple future scenarios rather than a single forecast </w:t>
      </w:r>
    </w:p>
    <w:p w14:paraId="18C61897" w14:textId="77777777" w:rsidR="00E5309C" w:rsidRPr="00E5309C" w:rsidRDefault="00E5309C" w:rsidP="00E5309C">
      <w:pPr>
        <w:numPr>
          <w:ilvl w:val="0"/>
          <w:numId w:val="20"/>
        </w:numPr>
        <w:spacing w:before="100" w:beforeAutospacing="1" w:after="100" w:afterAutospacing="1" w:line="360" w:lineRule="auto"/>
        <w:rPr>
          <w:rFonts w:ascii="Arial" w:eastAsia="Times New Roman" w:hAnsi="Arial" w:cs="Arial"/>
          <w:kern w:val="0"/>
          <w:sz w:val="22"/>
          <w:szCs w:val="22"/>
          <w:lang w:eastAsia="en-GB"/>
          <w14:ligatures w14:val="none"/>
        </w:rPr>
      </w:pPr>
      <w:r w:rsidRPr="00E5309C">
        <w:rPr>
          <w:rFonts w:ascii="Arial" w:eastAsia="Times New Roman" w:hAnsi="Arial" w:cs="Arial"/>
          <w:kern w:val="0"/>
          <w:sz w:val="22"/>
          <w:szCs w:val="22"/>
          <w:lang w:eastAsia="en-GB"/>
          <w14:ligatures w14:val="none"/>
        </w:rPr>
        <w:t xml:space="preserve">Planning for extreme events such as drought </w:t>
      </w:r>
    </w:p>
    <w:p w14:paraId="02AA29C8" w14:textId="77777777" w:rsidR="00E5309C" w:rsidRPr="00E5309C" w:rsidRDefault="00E5309C" w:rsidP="00E5309C">
      <w:pPr>
        <w:numPr>
          <w:ilvl w:val="0"/>
          <w:numId w:val="20"/>
        </w:numPr>
        <w:spacing w:before="100" w:beforeAutospacing="1" w:after="100" w:afterAutospacing="1" w:line="360" w:lineRule="auto"/>
        <w:rPr>
          <w:rFonts w:ascii="Arial" w:eastAsia="Times New Roman" w:hAnsi="Arial" w:cs="Arial"/>
          <w:kern w:val="0"/>
          <w:sz w:val="22"/>
          <w:szCs w:val="22"/>
          <w:lang w:eastAsia="en-GB"/>
          <w14:ligatures w14:val="none"/>
        </w:rPr>
      </w:pPr>
      <w:r w:rsidRPr="00E5309C">
        <w:rPr>
          <w:rFonts w:ascii="Arial" w:eastAsia="Times New Roman" w:hAnsi="Arial" w:cs="Arial"/>
          <w:kern w:val="0"/>
          <w:sz w:val="22"/>
          <w:szCs w:val="22"/>
          <w:lang w:eastAsia="en-GB"/>
          <w14:ligatures w14:val="none"/>
        </w:rPr>
        <w:t xml:space="preserve">Incorporating uncertainty into decision-making </w:t>
      </w:r>
    </w:p>
    <w:p w14:paraId="551197BA" w14:textId="77777777" w:rsidR="00E5309C" w:rsidRPr="00E5309C" w:rsidRDefault="00E5309C" w:rsidP="00E5309C">
      <w:pPr>
        <w:spacing w:before="100" w:beforeAutospacing="1" w:after="100" w:afterAutospacing="1" w:line="360" w:lineRule="auto"/>
        <w:rPr>
          <w:rFonts w:ascii="Arial" w:eastAsia="Times New Roman" w:hAnsi="Arial" w:cs="Arial"/>
          <w:kern w:val="0"/>
          <w:sz w:val="22"/>
          <w:szCs w:val="22"/>
          <w:lang w:eastAsia="en-GB"/>
          <w14:ligatures w14:val="none"/>
        </w:rPr>
      </w:pPr>
      <w:r w:rsidRPr="00E5309C">
        <w:rPr>
          <w:rFonts w:ascii="Arial" w:eastAsia="Times New Roman" w:hAnsi="Arial" w:cs="Arial"/>
          <w:kern w:val="0"/>
          <w:sz w:val="22"/>
          <w:szCs w:val="22"/>
          <w:lang w:eastAsia="en-GB"/>
          <w14:ligatures w14:val="none"/>
        </w:rPr>
        <w:t>This approach would enhance the ability of water systems to cope with both expected and unexpected challenges.</w:t>
      </w:r>
    </w:p>
    <w:p w14:paraId="2430C90D" w14:textId="77777777" w:rsidR="00E5309C" w:rsidRPr="00E5309C" w:rsidRDefault="00E5309C" w:rsidP="004227B8">
      <w:pPr>
        <w:pStyle w:val="Heading3"/>
        <w:rPr>
          <w:rFonts w:eastAsia="Times New Roman"/>
          <w:lang w:eastAsia="en-GB"/>
        </w:rPr>
      </w:pPr>
      <w:bookmarkStart w:id="83" w:name="_Toc227852398"/>
      <w:r w:rsidRPr="00E5309C">
        <w:rPr>
          <w:rFonts w:eastAsia="Times New Roman"/>
          <w:lang w:eastAsia="en-GB"/>
        </w:rPr>
        <w:t>5.2.3 Strengthening Demand Management Strategies</w:t>
      </w:r>
      <w:bookmarkEnd w:id="83"/>
    </w:p>
    <w:p w14:paraId="7E9DAE74" w14:textId="77777777" w:rsidR="00E5309C" w:rsidRPr="00E5309C" w:rsidRDefault="00E5309C" w:rsidP="00E5309C">
      <w:pPr>
        <w:spacing w:before="100" w:beforeAutospacing="1" w:after="100" w:afterAutospacing="1" w:line="360" w:lineRule="auto"/>
        <w:rPr>
          <w:rFonts w:ascii="Arial" w:eastAsia="Times New Roman" w:hAnsi="Arial" w:cs="Arial"/>
          <w:kern w:val="0"/>
          <w:sz w:val="22"/>
          <w:szCs w:val="22"/>
          <w:lang w:eastAsia="en-GB"/>
          <w14:ligatures w14:val="none"/>
        </w:rPr>
      </w:pPr>
      <w:r w:rsidRPr="00E5309C">
        <w:rPr>
          <w:rFonts w:ascii="Arial" w:eastAsia="Times New Roman" w:hAnsi="Arial" w:cs="Arial"/>
          <w:kern w:val="0"/>
          <w:sz w:val="22"/>
          <w:szCs w:val="22"/>
          <w:lang w:eastAsia="en-GB"/>
          <w14:ligatures w14:val="none"/>
        </w:rPr>
        <w:t>The comparative and thematic analysis identified increasing demand as a key pressure on water systems. Population growth, behavioural patterns, and climate change all contribute to rising water consumption.</w:t>
      </w:r>
    </w:p>
    <w:p w14:paraId="023A9F94" w14:textId="77777777" w:rsidR="00E5309C" w:rsidRPr="00E5309C" w:rsidRDefault="00E5309C" w:rsidP="00E5309C">
      <w:pPr>
        <w:spacing w:before="100" w:beforeAutospacing="1" w:after="100" w:afterAutospacing="1" w:line="360" w:lineRule="auto"/>
        <w:rPr>
          <w:rFonts w:ascii="Arial" w:eastAsia="Times New Roman" w:hAnsi="Arial" w:cs="Arial"/>
          <w:kern w:val="0"/>
          <w:sz w:val="22"/>
          <w:szCs w:val="22"/>
          <w:lang w:eastAsia="en-GB"/>
          <w14:ligatures w14:val="none"/>
        </w:rPr>
      </w:pPr>
      <w:r w:rsidRPr="00E5309C">
        <w:rPr>
          <w:rFonts w:ascii="Arial" w:eastAsia="Times New Roman" w:hAnsi="Arial" w:cs="Arial"/>
          <w:kern w:val="0"/>
          <w:sz w:val="22"/>
          <w:szCs w:val="22"/>
          <w:lang w:eastAsia="en-GB"/>
          <w14:ligatures w14:val="none"/>
        </w:rPr>
        <w:t>It is therefore recommended that demand management strategies be expanded and prioritised. Existing measures, such as smart metering and public awareness campaigns, have already shown effectiveness in reducing water use (Defra, 2021).</w:t>
      </w:r>
    </w:p>
    <w:p w14:paraId="1E089D33" w14:textId="77777777" w:rsidR="00E5309C" w:rsidRPr="00E5309C" w:rsidRDefault="00E5309C" w:rsidP="00E5309C">
      <w:pPr>
        <w:spacing w:before="100" w:beforeAutospacing="1" w:after="100" w:afterAutospacing="1" w:line="360" w:lineRule="auto"/>
        <w:rPr>
          <w:rFonts w:ascii="Arial" w:eastAsia="Times New Roman" w:hAnsi="Arial" w:cs="Arial"/>
          <w:kern w:val="0"/>
          <w:sz w:val="22"/>
          <w:szCs w:val="22"/>
          <w:lang w:eastAsia="en-GB"/>
          <w14:ligatures w14:val="none"/>
        </w:rPr>
      </w:pPr>
      <w:r w:rsidRPr="00E5309C">
        <w:rPr>
          <w:rFonts w:ascii="Arial" w:eastAsia="Times New Roman" w:hAnsi="Arial" w:cs="Arial"/>
          <w:kern w:val="0"/>
          <w:sz w:val="22"/>
          <w:szCs w:val="22"/>
          <w:lang w:eastAsia="en-GB"/>
          <w14:ligatures w14:val="none"/>
        </w:rPr>
        <w:t>However, further improvements can be made by:</w:t>
      </w:r>
    </w:p>
    <w:p w14:paraId="4B837C5B" w14:textId="77777777" w:rsidR="00E5309C" w:rsidRPr="00E5309C" w:rsidRDefault="00E5309C" w:rsidP="00E5309C">
      <w:pPr>
        <w:numPr>
          <w:ilvl w:val="0"/>
          <w:numId w:val="21"/>
        </w:numPr>
        <w:spacing w:before="100" w:beforeAutospacing="1" w:after="100" w:afterAutospacing="1" w:line="360" w:lineRule="auto"/>
        <w:rPr>
          <w:rFonts w:ascii="Arial" w:eastAsia="Times New Roman" w:hAnsi="Arial" w:cs="Arial"/>
          <w:kern w:val="0"/>
          <w:sz w:val="22"/>
          <w:szCs w:val="22"/>
          <w:lang w:eastAsia="en-GB"/>
          <w14:ligatures w14:val="none"/>
        </w:rPr>
      </w:pPr>
      <w:r w:rsidRPr="00E5309C">
        <w:rPr>
          <w:rFonts w:ascii="Arial" w:eastAsia="Times New Roman" w:hAnsi="Arial" w:cs="Arial"/>
          <w:kern w:val="0"/>
          <w:sz w:val="22"/>
          <w:szCs w:val="22"/>
          <w:lang w:eastAsia="en-GB"/>
          <w14:ligatures w14:val="none"/>
        </w:rPr>
        <w:t xml:space="preserve">Enhancing customer engagement to influence behavioural change </w:t>
      </w:r>
    </w:p>
    <w:p w14:paraId="0E467CD6" w14:textId="77777777" w:rsidR="00E5309C" w:rsidRPr="00E5309C" w:rsidRDefault="00E5309C" w:rsidP="00E5309C">
      <w:pPr>
        <w:numPr>
          <w:ilvl w:val="0"/>
          <w:numId w:val="21"/>
        </w:numPr>
        <w:spacing w:before="100" w:beforeAutospacing="1" w:after="100" w:afterAutospacing="1" w:line="360" w:lineRule="auto"/>
        <w:rPr>
          <w:rFonts w:ascii="Arial" w:eastAsia="Times New Roman" w:hAnsi="Arial" w:cs="Arial"/>
          <w:kern w:val="0"/>
          <w:sz w:val="22"/>
          <w:szCs w:val="22"/>
          <w:lang w:eastAsia="en-GB"/>
          <w14:ligatures w14:val="none"/>
        </w:rPr>
      </w:pPr>
      <w:r w:rsidRPr="00E5309C">
        <w:rPr>
          <w:rFonts w:ascii="Arial" w:eastAsia="Times New Roman" w:hAnsi="Arial" w:cs="Arial"/>
          <w:kern w:val="0"/>
          <w:sz w:val="22"/>
          <w:szCs w:val="22"/>
          <w:lang w:eastAsia="en-GB"/>
          <w14:ligatures w14:val="none"/>
        </w:rPr>
        <w:lastRenderedPageBreak/>
        <w:t xml:space="preserve">Using real-time data to monitor and manage consumption </w:t>
      </w:r>
    </w:p>
    <w:p w14:paraId="412FE60C" w14:textId="77777777" w:rsidR="00E5309C" w:rsidRPr="00E5309C" w:rsidRDefault="00E5309C" w:rsidP="00E5309C">
      <w:pPr>
        <w:numPr>
          <w:ilvl w:val="0"/>
          <w:numId w:val="21"/>
        </w:numPr>
        <w:spacing w:before="100" w:beforeAutospacing="1" w:after="100" w:afterAutospacing="1" w:line="360" w:lineRule="auto"/>
        <w:rPr>
          <w:rFonts w:ascii="Arial" w:eastAsia="Times New Roman" w:hAnsi="Arial" w:cs="Arial"/>
          <w:kern w:val="0"/>
          <w:sz w:val="22"/>
          <w:szCs w:val="22"/>
          <w:lang w:eastAsia="en-GB"/>
          <w14:ligatures w14:val="none"/>
        </w:rPr>
      </w:pPr>
      <w:r w:rsidRPr="00E5309C">
        <w:rPr>
          <w:rFonts w:ascii="Arial" w:eastAsia="Times New Roman" w:hAnsi="Arial" w:cs="Arial"/>
          <w:kern w:val="0"/>
          <w:sz w:val="22"/>
          <w:szCs w:val="22"/>
          <w:lang w:eastAsia="en-GB"/>
          <w14:ligatures w14:val="none"/>
        </w:rPr>
        <w:t xml:space="preserve">Integrating demand management into long-term planning strategies </w:t>
      </w:r>
    </w:p>
    <w:p w14:paraId="6E81A3EA" w14:textId="1F328EDF" w:rsidR="005E6B36" w:rsidRPr="004227B8" w:rsidRDefault="00E5309C" w:rsidP="004227B8">
      <w:pPr>
        <w:spacing w:before="100" w:beforeAutospacing="1" w:after="100" w:afterAutospacing="1" w:line="360" w:lineRule="auto"/>
        <w:rPr>
          <w:rFonts w:ascii="Arial" w:eastAsia="Times New Roman" w:hAnsi="Arial" w:cs="Arial"/>
          <w:kern w:val="0"/>
          <w:sz w:val="22"/>
          <w:szCs w:val="22"/>
          <w:lang w:eastAsia="en-GB"/>
          <w14:ligatures w14:val="none"/>
        </w:rPr>
      </w:pPr>
      <w:r w:rsidRPr="00E5309C">
        <w:rPr>
          <w:rFonts w:ascii="Arial" w:eastAsia="Times New Roman" w:hAnsi="Arial" w:cs="Arial"/>
          <w:kern w:val="0"/>
          <w:sz w:val="22"/>
          <w:szCs w:val="22"/>
          <w:lang w:eastAsia="en-GB"/>
          <w14:ligatures w14:val="none"/>
        </w:rPr>
        <w:t>From a systems perspective, reducing demand has a multiplier effect. It not only decreases pressure on water resources but also improves system resilience by increasing the margin between supply and demand.</w:t>
      </w:r>
    </w:p>
    <w:p w14:paraId="672B9FC1" w14:textId="77777777" w:rsidR="00E5309C" w:rsidRPr="00E5309C" w:rsidRDefault="00E5309C" w:rsidP="004227B8">
      <w:pPr>
        <w:pStyle w:val="Heading3"/>
        <w:rPr>
          <w:rFonts w:eastAsia="Times New Roman"/>
          <w:lang w:eastAsia="en-GB"/>
        </w:rPr>
      </w:pPr>
      <w:bookmarkStart w:id="84" w:name="_Toc227852399"/>
      <w:r w:rsidRPr="00E5309C">
        <w:rPr>
          <w:rFonts w:eastAsia="Times New Roman"/>
          <w:lang w:eastAsia="en-GB"/>
        </w:rPr>
        <w:t>5.2.4 Improving Infrastructure and Reducing Leakage</w:t>
      </w:r>
      <w:bookmarkEnd w:id="84"/>
    </w:p>
    <w:p w14:paraId="0F9C9BB0" w14:textId="77777777" w:rsidR="00E5309C" w:rsidRPr="00E5309C" w:rsidRDefault="00E5309C" w:rsidP="00E5309C">
      <w:pPr>
        <w:spacing w:before="100" w:beforeAutospacing="1" w:after="100" w:afterAutospacing="1" w:line="360" w:lineRule="auto"/>
        <w:rPr>
          <w:rFonts w:ascii="Arial" w:eastAsia="Times New Roman" w:hAnsi="Arial" w:cs="Arial"/>
          <w:kern w:val="0"/>
          <w:sz w:val="22"/>
          <w:szCs w:val="22"/>
          <w:lang w:eastAsia="en-GB"/>
          <w14:ligatures w14:val="none"/>
        </w:rPr>
      </w:pPr>
      <w:r w:rsidRPr="00E5309C">
        <w:rPr>
          <w:rFonts w:ascii="Arial" w:eastAsia="Times New Roman" w:hAnsi="Arial" w:cs="Arial"/>
          <w:kern w:val="0"/>
          <w:sz w:val="22"/>
          <w:szCs w:val="22"/>
          <w:lang w:eastAsia="en-GB"/>
          <w14:ligatures w14:val="none"/>
        </w:rPr>
        <w:t>The coding and thematic analysis identified infrastructure performance, particularly leakage, as a critical factor influencing system efficiency and resilience.</w:t>
      </w:r>
    </w:p>
    <w:p w14:paraId="060D69FC" w14:textId="77777777" w:rsidR="00E5309C" w:rsidRPr="00E5309C" w:rsidRDefault="00E5309C" w:rsidP="00E5309C">
      <w:pPr>
        <w:spacing w:before="100" w:beforeAutospacing="1" w:after="100" w:afterAutospacing="1" w:line="360" w:lineRule="auto"/>
        <w:rPr>
          <w:rFonts w:ascii="Arial" w:eastAsia="Times New Roman" w:hAnsi="Arial" w:cs="Arial"/>
          <w:kern w:val="0"/>
          <w:sz w:val="22"/>
          <w:szCs w:val="22"/>
          <w:lang w:eastAsia="en-GB"/>
          <w14:ligatures w14:val="none"/>
        </w:rPr>
      </w:pPr>
      <w:r w:rsidRPr="00E5309C">
        <w:rPr>
          <w:rFonts w:ascii="Arial" w:eastAsia="Times New Roman" w:hAnsi="Arial" w:cs="Arial"/>
          <w:kern w:val="0"/>
          <w:sz w:val="22"/>
          <w:szCs w:val="22"/>
          <w:lang w:eastAsia="en-GB"/>
          <w14:ligatures w14:val="none"/>
        </w:rPr>
        <w:t>Leakage reduces available supply and increases system stress, especially during periods of drought. Furthermore, as identified in Chapter 4, leakage can be exacerbated by environmental conditions such as soil shrinkage.</w:t>
      </w:r>
    </w:p>
    <w:p w14:paraId="4BA7A11E" w14:textId="77777777" w:rsidR="00E5309C" w:rsidRPr="00E5309C" w:rsidRDefault="00E5309C" w:rsidP="00E5309C">
      <w:pPr>
        <w:spacing w:before="100" w:beforeAutospacing="1" w:after="100" w:afterAutospacing="1" w:line="360" w:lineRule="auto"/>
        <w:rPr>
          <w:rFonts w:ascii="Arial" w:eastAsia="Times New Roman" w:hAnsi="Arial" w:cs="Arial"/>
          <w:kern w:val="0"/>
          <w:sz w:val="22"/>
          <w:szCs w:val="22"/>
          <w:lang w:eastAsia="en-GB"/>
          <w14:ligatures w14:val="none"/>
        </w:rPr>
      </w:pPr>
      <w:r w:rsidRPr="00E5309C">
        <w:rPr>
          <w:rFonts w:ascii="Arial" w:eastAsia="Times New Roman" w:hAnsi="Arial" w:cs="Arial"/>
          <w:kern w:val="0"/>
          <w:sz w:val="22"/>
          <w:szCs w:val="22"/>
          <w:lang w:eastAsia="en-GB"/>
          <w14:ligatures w14:val="none"/>
        </w:rPr>
        <w:t>It is recommended that water companies continue to prioritise infrastructure investment and leakage reduction. This includes:</w:t>
      </w:r>
    </w:p>
    <w:p w14:paraId="78DCDB0E" w14:textId="77777777" w:rsidR="00E5309C" w:rsidRPr="00E5309C" w:rsidRDefault="00E5309C" w:rsidP="00E5309C">
      <w:pPr>
        <w:numPr>
          <w:ilvl w:val="0"/>
          <w:numId w:val="22"/>
        </w:numPr>
        <w:spacing w:before="100" w:beforeAutospacing="1" w:after="100" w:afterAutospacing="1" w:line="360" w:lineRule="auto"/>
        <w:rPr>
          <w:rFonts w:ascii="Arial" w:eastAsia="Times New Roman" w:hAnsi="Arial" w:cs="Arial"/>
          <w:kern w:val="0"/>
          <w:sz w:val="22"/>
          <w:szCs w:val="22"/>
          <w:lang w:eastAsia="en-GB"/>
          <w14:ligatures w14:val="none"/>
        </w:rPr>
      </w:pPr>
      <w:r w:rsidRPr="00E5309C">
        <w:rPr>
          <w:rFonts w:ascii="Arial" w:eastAsia="Times New Roman" w:hAnsi="Arial" w:cs="Arial"/>
          <w:kern w:val="0"/>
          <w:sz w:val="22"/>
          <w:szCs w:val="22"/>
          <w:lang w:eastAsia="en-GB"/>
          <w14:ligatures w14:val="none"/>
        </w:rPr>
        <w:t xml:space="preserve">Upgrading ageing infrastructure </w:t>
      </w:r>
    </w:p>
    <w:p w14:paraId="4BCC9C26" w14:textId="77777777" w:rsidR="00E5309C" w:rsidRPr="00E5309C" w:rsidRDefault="00E5309C" w:rsidP="00E5309C">
      <w:pPr>
        <w:numPr>
          <w:ilvl w:val="0"/>
          <w:numId w:val="22"/>
        </w:numPr>
        <w:spacing w:before="100" w:beforeAutospacing="1" w:after="100" w:afterAutospacing="1" w:line="360" w:lineRule="auto"/>
        <w:rPr>
          <w:rFonts w:ascii="Arial" w:eastAsia="Times New Roman" w:hAnsi="Arial" w:cs="Arial"/>
          <w:kern w:val="0"/>
          <w:sz w:val="22"/>
          <w:szCs w:val="22"/>
          <w:lang w:eastAsia="en-GB"/>
          <w14:ligatures w14:val="none"/>
        </w:rPr>
      </w:pPr>
      <w:r w:rsidRPr="00E5309C">
        <w:rPr>
          <w:rFonts w:ascii="Arial" w:eastAsia="Times New Roman" w:hAnsi="Arial" w:cs="Arial"/>
          <w:kern w:val="0"/>
          <w:sz w:val="22"/>
          <w:szCs w:val="22"/>
          <w:lang w:eastAsia="en-GB"/>
          <w14:ligatures w14:val="none"/>
        </w:rPr>
        <w:t xml:space="preserve">Implementing advanced monitoring technologies </w:t>
      </w:r>
    </w:p>
    <w:p w14:paraId="038F4596" w14:textId="77777777" w:rsidR="00E5309C" w:rsidRPr="00E5309C" w:rsidRDefault="00E5309C" w:rsidP="00E5309C">
      <w:pPr>
        <w:numPr>
          <w:ilvl w:val="0"/>
          <w:numId w:val="22"/>
        </w:numPr>
        <w:spacing w:before="100" w:beforeAutospacing="1" w:after="100" w:afterAutospacing="1" w:line="360" w:lineRule="auto"/>
        <w:rPr>
          <w:rFonts w:ascii="Arial" w:eastAsia="Times New Roman" w:hAnsi="Arial" w:cs="Arial"/>
          <w:kern w:val="0"/>
          <w:sz w:val="22"/>
          <w:szCs w:val="22"/>
          <w:lang w:eastAsia="en-GB"/>
          <w14:ligatures w14:val="none"/>
        </w:rPr>
      </w:pPr>
      <w:r w:rsidRPr="00E5309C">
        <w:rPr>
          <w:rFonts w:ascii="Arial" w:eastAsia="Times New Roman" w:hAnsi="Arial" w:cs="Arial"/>
          <w:kern w:val="0"/>
          <w:sz w:val="22"/>
          <w:szCs w:val="22"/>
          <w:lang w:eastAsia="en-GB"/>
          <w14:ligatures w14:val="none"/>
        </w:rPr>
        <w:t xml:space="preserve">Adopting predictive maintenance strategies </w:t>
      </w:r>
    </w:p>
    <w:p w14:paraId="2A6D2E8F" w14:textId="77777777" w:rsidR="00E5309C" w:rsidRPr="00E5309C" w:rsidRDefault="00E5309C" w:rsidP="00E5309C">
      <w:pPr>
        <w:spacing w:before="100" w:beforeAutospacing="1" w:after="100" w:afterAutospacing="1" w:line="360" w:lineRule="auto"/>
        <w:rPr>
          <w:rFonts w:ascii="Arial" w:eastAsia="Times New Roman" w:hAnsi="Arial" w:cs="Arial"/>
          <w:kern w:val="0"/>
          <w:sz w:val="22"/>
          <w:szCs w:val="22"/>
          <w:lang w:eastAsia="en-GB"/>
          <w14:ligatures w14:val="none"/>
        </w:rPr>
      </w:pPr>
      <w:r w:rsidRPr="00E5309C">
        <w:rPr>
          <w:rFonts w:ascii="Arial" w:eastAsia="Times New Roman" w:hAnsi="Arial" w:cs="Arial"/>
          <w:kern w:val="0"/>
          <w:sz w:val="22"/>
          <w:szCs w:val="22"/>
          <w:lang w:eastAsia="en-GB"/>
          <w14:ligatures w14:val="none"/>
        </w:rPr>
        <w:t>Reducing leakage aligns with both resilience and sustainability objectives, as it improves efficiency while reducing environmental impact.</w:t>
      </w:r>
    </w:p>
    <w:p w14:paraId="56C97215" w14:textId="77777777" w:rsidR="00E5309C" w:rsidRPr="00E5309C" w:rsidRDefault="00E5309C" w:rsidP="004227B8">
      <w:pPr>
        <w:pStyle w:val="Heading3"/>
        <w:rPr>
          <w:rFonts w:eastAsia="Times New Roman"/>
          <w:lang w:eastAsia="en-GB"/>
        </w:rPr>
      </w:pPr>
      <w:bookmarkStart w:id="85" w:name="_Toc227852400"/>
      <w:r w:rsidRPr="00E5309C">
        <w:rPr>
          <w:rFonts w:eastAsia="Times New Roman"/>
          <w:lang w:eastAsia="en-GB"/>
        </w:rPr>
        <w:t>5.2.5 Balancing Environmental Sustainability and Water Supply</w:t>
      </w:r>
      <w:bookmarkEnd w:id="85"/>
    </w:p>
    <w:p w14:paraId="092A73F6" w14:textId="77777777" w:rsidR="00E5309C" w:rsidRPr="00E5309C" w:rsidRDefault="00E5309C" w:rsidP="00E5309C">
      <w:pPr>
        <w:spacing w:before="100" w:beforeAutospacing="1" w:after="100" w:afterAutospacing="1" w:line="360" w:lineRule="auto"/>
        <w:rPr>
          <w:rFonts w:ascii="Arial" w:eastAsia="Times New Roman" w:hAnsi="Arial" w:cs="Arial"/>
          <w:kern w:val="0"/>
          <w:sz w:val="22"/>
          <w:szCs w:val="22"/>
          <w:lang w:eastAsia="en-GB"/>
          <w14:ligatures w14:val="none"/>
        </w:rPr>
      </w:pPr>
      <w:r w:rsidRPr="00E5309C">
        <w:rPr>
          <w:rFonts w:ascii="Arial" w:eastAsia="Times New Roman" w:hAnsi="Arial" w:cs="Arial"/>
          <w:kern w:val="0"/>
          <w:sz w:val="22"/>
          <w:szCs w:val="22"/>
          <w:lang w:eastAsia="en-GB"/>
          <w14:ligatures w14:val="none"/>
        </w:rPr>
        <w:t>The framework analysis highlighted a key tension between environmental protection and water supply. While reducing abstraction is essential for protecting ecosystems, it also limits available resources.</w:t>
      </w:r>
    </w:p>
    <w:p w14:paraId="3CAF6029" w14:textId="77777777" w:rsidR="00E5309C" w:rsidRPr="00E5309C" w:rsidRDefault="00E5309C" w:rsidP="00E5309C">
      <w:pPr>
        <w:spacing w:before="100" w:beforeAutospacing="1" w:after="100" w:afterAutospacing="1" w:line="360" w:lineRule="auto"/>
        <w:rPr>
          <w:rFonts w:ascii="Arial" w:eastAsia="Times New Roman" w:hAnsi="Arial" w:cs="Arial"/>
          <w:kern w:val="0"/>
          <w:sz w:val="22"/>
          <w:szCs w:val="22"/>
          <w:lang w:eastAsia="en-GB"/>
          <w14:ligatures w14:val="none"/>
        </w:rPr>
      </w:pPr>
      <w:r w:rsidRPr="00E5309C">
        <w:rPr>
          <w:rFonts w:ascii="Arial" w:eastAsia="Times New Roman" w:hAnsi="Arial" w:cs="Arial"/>
          <w:kern w:val="0"/>
          <w:sz w:val="22"/>
          <w:szCs w:val="22"/>
          <w:lang w:eastAsia="en-GB"/>
          <w14:ligatures w14:val="none"/>
        </w:rPr>
        <w:t>It is recommended that water management adopt a more integrated and balanced approach. This aligns with the concept of adaptive governance, which emphasises flexibility and collaboration in managing environmental resources (Pahl-</w:t>
      </w:r>
      <w:proofErr w:type="spellStart"/>
      <w:r w:rsidRPr="00E5309C">
        <w:rPr>
          <w:rFonts w:ascii="Arial" w:eastAsia="Times New Roman" w:hAnsi="Arial" w:cs="Arial"/>
          <w:kern w:val="0"/>
          <w:sz w:val="22"/>
          <w:szCs w:val="22"/>
          <w:lang w:eastAsia="en-GB"/>
          <w14:ligatures w14:val="none"/>
        </w:rPr>
        <w:t>Wostl</w:t>
      </w:r>
      <w:proofErr w:type="spellEnd"/>
      <w:r w:rsidRPr="00E5309C">
        <w:rPr>
          <w:rFonts w:ascii="Arial" w:eastAsia="Times New Roman" w:hAnsi="Arial" w:cs="Arial"/>
          <w:kern w:val="0"/>
          <w:sz w:val="22"/>
          <w:szCs w:val="22"/>
          <w:lang w:eastAsia="en-GB"/>
          <w14:ligatures w14:val="none"/>
        </w:rPr>
        <w:t>, 2009).</w:t>
      </w:r>
    </w:p>
    <w:p w14:paraId="2F08DCC9" w14:textId="77777777" w:rsidR="00E5309C" w:rsidRPr="00E5309C" w:rsidRDefault="00E5309C" w:rsidP="00E5309C">
      <w:pPr>
        <w:spacing w:before="100" w:beforeAutospacing="1" w:after="100" w:afterAutospacing="1" w:line="360" w:lineRule="auto"/>
        <w:rPr>
          <w:rFonts w:ascii="Arial" w:eastAsia="Times New Roman" w:hAnsi="Arial" w:cs="Arial"/>
          <w:kern w:val="0"/>
          <w:sz w:val="22"/>
          <w:szCs w:val="22"/>
          <w:lang w:eastAsia="en-GB"/>
          <w14:ligatures w14:val="none"/>
        </w:rPr>
      </w:pPr>
      <w:r w:rsidRPr="00E5309C">
        <w:rPr>
          <w:rFonts w:ascii="Arial" w:eastAsia="Times New Roman" w:hAnsi="Arial" w:cs="Arial"/>
          <w:kern w:val="0"/>
          <w:sz w:val="22"/>
          <w:szCs w:val="22"/>
          <w:lang w:eastAsia="en-GB"/>
          <w14:ligatures w14:val="none"/>
        </w:rPr>
        <w:t>Potential strategies include:</w:t>
      </w:r>
    </w:p>
    <w:p w14:paraId="020AE756" w14:textId="77777777" w:rsidR="00E5309C" w:rsidRPr="00E5309C" w:rsidRDefault="00E5309C" w:rsidP="00E5309C">
      <w:pPr>
        <w:numPr>
          <w:ilvl w:val="0"/>
          <w:numId w:val="23"/>
        </w:numPr>
        <w:spacing w:before="100" w:beforeAutospacing="1" w:after="100" w:afterAutospacing="1" w:line="360" w:lineRule="auto"/>
        <w:rPr>
          <w:rFonts w:ascii="Arial" w:eastAsia="Times New Roman" w:hAnsi="Arial" w:cs="Arial"/>
          <w:kern w:val="0"/>
          <w:sz w:val="22"/>
          <w:szCs w:val="22"/>
          <w:lang w:eastAsia="en-GB"/>
          <w14:ligatures w14:val="none"/>
        </w:rPr>
      </w:pPr>
      <w:r w:rsidRPr="00E5309C">
        <w:rPr>
          <w:rFonts w:ascii="Arial" w:eastAsia="Times New Roman" w:hAnsi="Arial" w:cs="Arial"/>
          <w:kern w:val="0"/>
          <w:sz w:val="22"/>
          <w:szCs w:val="22"/>
          <w:lang w:eastAsia="en-GB"/>
          <w14:ligatures w14:val="none"/>
        </w:rPr>
        <w:t xml:space="preserve">Investing in nature-based solutions such as catchment restoration </w:t>
      </w:r>
    </w:p>
    <w:p w14:paraId="77597953" w14:textId="77777777" w:rsidR="00E5309C" w:rsidRPr="00E5309C" w:rsidRDefault="00E5309C" w:rsidP="00E5309C">
      <w:pPr>
        <w:numPr>
          <w:ilvl w:val="0"/>
          <w:numId w:val="23"/>
        </w:numPr>
        <w:spacing w:before="100" w:beforeAutospacing="1" w:after="100" w:afterAutospacing="1" w:line="360" w:lineRule="auto"/>
        <w:rPr>
          <w:rFonts w:ascii="Arial" w:eastAsia="Times New Roman" w:hAnsi="Arial" w:cs="Arial"/>
          <w:kern w:val="0"/>
          <w:sz w:val="22"/>
          <w:szCs w:val="22"/>
          <w:lang w:eastAsia="en-GB"/>
          <w14:ligatures w14:val="none"/>
        </w:rPr>
      </w:pPr>
      <w:r w:rsidRPr="00E5309C">
        <w:rPr>
          <w:rFonts w:ascii="Arial" w:eastAsia="Times New Roman" w:hAnsi="Arial" w:cs="Arial"/>
          <w:kern w:val="0"/>
          <w:sz w:val="22"/>
          <w:szCs w:val="22"/>
          <w:lang w:eastAsia="en-GB"/>
          <w14:ligatures w14:val="none"/>
        </w:rPr>
        <w:t xml:space="preserve">Enhancing natural water storage capacity </w:t>
      </w:r>
    </w:p>
    <w:p w14:paraId="3E905001" w14:textId="77777777" w:rsidR="00E5309C" w:rsidRPr="00E5309C" w:rsidRDefault="00E5309C" w:rsidP="00E5309C">
      <w:pPr>
        <w:numPr>
          <w:ilvl w:val="0"/>
          <w:numId w:val="23"/>
        </w:numPr>
        <w:spacing w:before="100" w:beforeAutospacing="1" w:after="100" w:afterAutospacing="1" w:line="360" w:lineRule="auto"/>
        <w:rPr>
          <w:rFonts w:ascii="Arial" w:eastAsia="Times New Roman" w:hAnsi="Arial" w:cs="Arial"/>
          <w:kern w:val="0"/>
          <w:sz w:val="22"/>
          <w:szCs w:val="22"/>
          <w:lang w:eastAsia="en-GB"/>
          <w14:ligatures w14:val="none"/>
        </w:rPr>
      </w:pPr>
      <w:r w:rsidRPr="00E5309C">
        <w:rPr>
          <w:rFonts w:ascii="Arial" w:eastAsia="Times New Roman" w:hAnsi="Arial" w:cs="Arial"/>
          <w:kern w:val="0"/>
          <w:sz w:val="22"/>
          <w:szCs w:val="22"/>
          <w:lang w:eastAsia="en-GB"/>
          <w14:ligatures w14:val="none"/>
        </w:rPr>
        <w:lastRenderedPageBreak/>
        <w:t xml:space="preserve">Integrating environmental considerations into all planning decisions </w:t>
      </w:r>
    </w:p>
    <w:p w14:paraId="415A0184" w14:textId="77777777" w:rsidR="00E5309C" w:rsidRPr="00E5309C" w:rsidRDefault="00E5309C" w:rsidP="00E5309C">
      <w:pPr>
        <w:spacing w:before="100" w:beforeAutospacing="1" w:after="100" w:afterAutospacing="1" w:line="360" w:lineRule="auto"/>
        <w:rPr>
          <w:rFonts w:ascii="Arial" w:eastAsia="Times New Roman" w:hAnsi="Arial" w:cs="Arial"/>
          <w:kern w:val="0"/>
          <w:sz w:val="22"/>
          <w:szCs w:val="22"/>
          <w:lang w:eastAsia="en-GB"/>
          <w14:ligatures w14:val="none"/>
        </w:rPr>
      </w:pPr>
      <w:r w:rsidRPr="00E5309C">
        <w:rPr>
          <w:rFonts w:ascii="Arial" w:eastAsia="Times New Roman" w:hAnsi="Arial" w:cs="Arial"/>
          <w:kern w:val="0"/>
          <w:sz w:val="22"/>
          <w:szCs w:val="22"/>
          <w:lang w:eastAsia="en-GB"/>
          <w14:ligatures w14:val="none"/>
        </w:rPr>
        <w:t>This approach ensures that sustainability is not treated as a constraint but as an integral part of system resilience.</w:t>
      </w:r>
    </w:p>
    <w:p w14:paraId="07691CCE" w14:textId="77777777" w:rsidR="00E5309C" w:rsidRPr="00E5309C" w:rsidRDefault="00E5309C" w:rsidP="004227B8">
      <w:pPr>
        <w:pStyle w:val="Heading3"/>
        <w:rPr>
          <w:rFonts w:eastAsia="Times New Roman"/>
          <w:lang w:eastAsia="en-GB"/>
        </w:rPr>
      </w:pPr>
      <w:bookmarkStart w:id="86" w:name="_Toc227852401"/>
      <w:r w:rsidRPr="00E5309C">
        <w:rPr>
          <w:rFonts w:eastAsia="Times New Roman"/>
          <w:lang w:eastAsia="en-GB"/>
        </w:rPr>
        <w:t>5.2.6 Enhancing the Use of Data for Decision-Making</w:t>
      </w:r>
      <w:bookmarkEnd w:id="86"/>
    </w:p>
    <w:p w14:paraId="6682B5EB" w14:textId="77777777" w:rsidR="00E5309C" w:rsidRPr="00E5309C" w:rsidRDefault="00E5309C" w:rsidP="00E5309C">
      <w:pPr>
        <w:spacing w:before="100" w:beforeAutospacing="1" w:after="100" w:afterAutospacing="1" w:line="360" w:lineRule="auto"/>
        <w:rPr>
          <w:rFonts w:ascii="Arial" w:eastAsia="Times New Roman" w:hAnsi="Arial" w:cs="Arial"/>
          <w:kern w:val="0"/>
          <w:sz w:val="22"/>
          <w:szCs w:val="22"/>
          <w:lang w:eastAsia="en-GB"/>
          <w14:ligatures w14:val="none"/>
        </w:rPr>
      </w:pPr>
      <w:r w:rsidRPr="00E5309C">
        <w:rPr>
          <w:rFonts w:ascii="Arial" w:eastAsia="Times New Roman" w:hAnsi="Arial" w:cs="Arial"/>
          <w:kern w:val="0"/>
          <w:sz w:val="22"/>
          <w:szCs w:val="22"/>
          <w:lang w:eastAsia="en-GB"/>
          <w14:ligatures w14:val="none"/>
        </w:rPr>
        <w:t>The data extraction and comparative analysis showed that while water companies have access to extensive data, its use is often limited to reporting and compliance purposes.</w:t>
      </w:r>
    </w:p>
    <w:p w14:paraId="3F89E338" w14:textId="77777777" w:rsidR="00E5309C" w:rsidRPr="00E5309C" w:rsidRDefault="00E5309C" w:rsidP="00E5309C">
      <w:pPr>
        <w:spacing w:before="100" w:beforeAutospacing="1" w:after="100" w:afterAutospacing="1" w:line="360" w:lineRule="auto"/>
        <w:rPr>
          <w:rFonts w:ascii="Arial" w:eastAsia="Times New Roman" w:hAnsi="Arial" w:cs="Arial"/>
          <w:kern w:val="0"/>
          <w:sz w:val="22"/>
          <w:szCs w:val="22"/>
          <w:lang w:eastAsia="en-GB"/>
          <w14:ligatures w14:val="none"/>
        </w:rPr>
      </w:pPr>
      <w:r w:rsidRPr="00E5309C">
        <w:rPr>
          <w:rFonts w:ascii="Arial" w:eastAsia="Times New Roman" w:hAnsi="Arial" w:cs="Arial"/>
          <w:kern w:val="0"/>
          <w:sz w:val="22"/>
          <w:szCs w:val="22"/>
          <w:lang w:eastAsia="en-GB"/>
          <w14:ligatures w14:val="none"/>
        </w:rPr>
        <w:t>It is recommended that data be used more strategically to support analysis and decision-making. This includes:</w:t>
      </w:r>
    </w:p>
    <w:p w14:paraId="27DEB5EF" w14:textId="77777777" w:rsidR="00E5309C" w:rsidRPr="00E5309C" w:rsidRDefault="00E5309C" w:rsidP="00E5309C">
      <w:pPr>
        <w:numPr>
          <w:ilvl w:val="0"/>
          <w:numId w:val="24"/>
        </w:numPr>
        <w:spacing w:before="100" w:beforeAutospacing="1" w:after="100" w:afterAutospacing="1" w:line="360" w:lineRule="auto"/>
        <w:rPr>
          <w:rFonts w:ascii="Arial" w:eastAsia="Times New Roman" w:hAnsi="Arial" w:cs="Arial"/>
          <w:kern w:val="0"/>
          <w:sz w:val="22"/>
          <w:szCs w:val="22"/>
          <w:lang w:eastAsia="en-GB"/>
          <w14:ligatures w14:val="none"/>
        </w:rPr>
      </w:pPr>
      <w:r w:rsidRPr="00E5309C">
        <w:rPr>
          <w:rFonts w:ascii="Arial" w:eastAsia="Times New Roman" w:hAnsi="Arial" w:cs="Arial"/>
          <w:kern w:val="0"/>
          <w:sz w:val="22"/>
          <w:szCs w:val="22"/>
          <w:lang w:eastAsia="en-GB"/>
          <w14:ligatures w14:val="none"/>
        </w:rPr>
        <w:t xml:space="preserve">Identifying patterns and trends in system behaviour </w:t>
      </w:r>
    </w:p>
    <w:p w14:paraId="25F65C74" w14:textId="77777777" w:rsidR="00E5309C" w:rsidRPr="00E5309C" w:rsidRDefault="00E5309C" w:rsidP="00E5309C">
      <w:pPr>
        <w:numPr>
          <w:ilvl w:val="0"/>
          <w:numId w:val="24"/>
        </w:numPr>
        <w:spacing w:before="100" w:beforeAutospacing="1" w:after="100" w:afterAutospacing="1" w:line="360" w:lineRule="auto"/>
        <w:rPr>
          <w:rFonts w:ascii="Arial" w:eastAsia="Times New Roman" w:hAnsi="Arial" w:cs="Arial"/>
          <w:kern w:val="0"/>
          <w:sz w:val="22"/>
          <w:szCs w:val="22"/>
          <w:lang w:eastAsia="en-GB"/>
          <w14:ligatures w14:val="none"/>
        </w:rPr>
      </w:pPr>
      <w:r w:rsidRPr="00E5309C">
        <w:rPr>
          <w:rFonts w:ascii="Arial" w:eastAsia="Times New Roman" w:hAnsi="Arial" w:cs="Arial"/>
          <w:kern w:val="0"/>
          <w:sz w:val="22"/>
          <w:szCs w:val="22"/>
          <w:lang w:eastAsia="en-GB"/>
          <w14:ligatures w14:val="none"/>
        </w:rPr>
        <w:t xml:space="preserve">Analysing interactions between variables </w:t>
      </w:r>
    </w:p>
    <w:p w14:paraId="7745A4AE" w14:textId="77777777" w:rsidR="00E5309C" w:rsidRPr="00E5309C" w:rsidRDefault="00E5309C" w:rsidP="00E5309C">
      <w:pPr>
        <w:numPr>
          <w:ilvl w:val="0"/>
          <w:numId w:val="24"/>
        </w:numPr>
        <w:spacing w:before="100" w:beforeAutospacing="1" w:after="100" w:afterAutospacing="1" w:line="360" w:lineRule="auto"/>
        <w:rPr>
          <w:rFonts w:ascii="Arial" w:eastAsia="Times New Roman" w:hAnsi="Arial" w:cs="Arial"/>
          <w:kern w:val="0"/>
          <w:sz w:val="22"/>
          <w:szCs w:val="22"/>
          <w:lang w:eastAsia="en-GB"/>
          <w14:ligatures w14:val="none"/>
        </w:rPr>
      </w:pPr>
      <w:r w:rsidRPr="00E5309C">
        <w:rPr>
          <w:rFonts w:ascii="Arial" w:eastAsia="Times New Roman" w:hAnsi="Arial" w:cs="Arial"/>
          <w:kern w:val="0"/>
          <w:sz w:val="22"/>
          <w:szCs w:val="22"/>
          <w:lang w:eastAsia="en-GB"/>
          <w14:ligatures w14:val="none"/>
        </w:rPr>
        <w:t xml:space="preserve">Supporting scenario-based planning </w:t>
      </w:r>
    </w:p>
    <w:p w14:paraId="3450B004" w14:textId="67936B07" w:rsidR="005E6B36" w:rsidRPr="004227B8" w:rsidRDefault="00E5309C" w:rsidP="004227B8">
      <w:pPr>
        <w:spacing w:before="100" w:beforeAutospacing="1" w:after="100" w:afterAutospacing="1" w:line="360" w:lineRule="auto"/>
        <w:rPr>
          <w:rFonts w:ascii="Arial" w:eastAsia="Times New Roman" w:hAnsi="Arial" w:cs="Arial"/>
          <w:kern w:val="0"/>
          <w:sz w:val="22"/>
          <w:szCs w:val="22"/>
          <w:lang w:eastAsia="en-GB"/>
          <w14:ligatures w14:val="none"/>
        </w:rPr>
      </w:pPr>
      <w:r w:rsidRPr="00E5309C">
        <w:rPr>
          <w:rFonts w:ascii="Arial" w:eastAsia="Times New Roman" w:hAnsi="Arial" w:cs="Arial"/>
          <w:kern w:val="0"/>
          <w:sz w:val="22"/>
          <w:szCs w:val="22"/>
          <w:lang w:eastAsia="en-GB"/>
          <w14:ligatures w14:val="none"/>
        </w:rPr>
        <w:t>According to Ofwat (2023), improved data utilisation can enhance both efficiency and resilience by reducing uncertainty and supporting evidence-based decisions.</w:t>
      </w:r>
    </w:p>
    <w:p w14:paraId="1B80D499" w14:textId="1B7A1799" w:rsidR="007C2F5F" w:rsidRPr="007C2F5F" w:rsidRDefault="007C2F5F" w:rsidP="004227B8">
      <w:pPr>
        <w:pStyle w:val="Heading2"/>
        <w:rPr>
          <w:rFonts w:eastAsia="Times New Roman"/>
          <w:lang w:eastAsia="en-GB"/>
        </w:rPr>
      </w:pPr>
      <w:bookmarkStart w:id="87" w:name="_Toc227852402"/>
      <w:r w:rsidRPr="007C2F5F">
        <w:rPr>
          <w:rFonts w:eastAsia="Times New Roman"/>
          <w:lang w:eastAsia="en-GB"/>
        </w:rPr>
        <w:t>Conclusion</w:t>
      </w:r>
      <w:bookmarkEnd w:id="87"/>
    </w:p>
    <w:p w14:paraId="3868A0B6" w14:textId="77777777" w:rsidR="007C2F5F" w:rsidRPr="007C2F5F" w:rsidRDefault="007C2F5F" w:rsidP="007C2F5F">
      <w:pPr>
        <w:spacing w:before="100" w:beforeAutospacing="1" w:after="100" w:afterAutospacing="1" w:line="360" w:lineRule="auto"/>
        <w:rPr>
          <w:rFonts w:ascii="Arial" w:eastAsia="Times New Roman" w:hAnsi="Arial" w:cs="Arial"/>
          <w:kern w:val="0"/>
          <w:sz w:val="22"/>
          <w:szCs w:val="22"/>
          <w:lang w:eastAsia="en-GB"/>
          <w14:ligatures w14:val="none"/>
        </w:rPr>
      </w:pPr>
      <w:r w:rsidRPr="007C2F5F">
        <w:rPr>
          <w:rFonts w:ascii="Arial" w:eastAsia="Times New Roman" w:hAnsi="Arial" w:cs="Arial"/>
          <w:kern w:val="0"/>
          <w:sz w:val="22"/>
          <w:szCs w:val="22"/>
          <w:lang w:eastAsia="en-GB"/>
          <w14:ligatures w14:val="none"/>
        </w:rPr>
        <w:t xml:space="preserve">This study aimed to evaluate the strengths and limitations of current water management approaches and to explore how the Safe and </w:t>
      </w:r>
      <w:proofErr w:type="spellStart"/>
      <w:r w:rsidRPr="007C2F5F">
        <w:rPr>
          <w:rFonts w:ascii="Arial" w:eastAsia="Times New Roman" w:hAnsi="Arial" w:cs="Arial"/>
          <w:kern w:val="0"/>
          <w:sz w:val="22"/>
          <w:szCs w:val="22"/>
          <w:lang w:eastAsia="en-GB"/>
          <w14:ligatures w14:val="none"/>
        </w:rPr>
        <w:t>SuRe</w:t>
      </w:r>
      <w:proofErr w:type="spellEnd"/>
      <w:r w:rsidRPr="007C2F5F">
        <w:rPr>
          <w:rFonts w:ascii="Arial" w:eastAsia="Times New Roman" w:hAnsi="Arial" w:cs="Arial"/>
          <w:kern w:val="0"/>
          <w:sz w:val="22"/>
          <w:szCs w:val="22"/>
          <w:lang w:eastAsia="en-GB"/>
          <w14:ligatures w14:val="none"/>
        </w:rPr>
        <w:t xml:space="preserve"> framework can enhance understanding of resilience within the context of Affinity Water.</w:t>
      </w:r>
    </w:p>
    <w:p w14:paraId="20EA49A0" w14:textId="77777777" w:rsidR="007C2F5F" w:rsidRPr="007C2F5F" w:rsidRDefault="007C2F5F" w:rsidP="007C2F5F">
      <w:pPr>
        <w:spacing w:before="100" w:beforeAutospacing="1" w:after="100" w:afterAutospacing="1" w:line="360" w:lineRule="auto"/>
        <w:rPr>
          <w:rFonts w:ascii="Arial" w:eastAsia="Times New Roman" w:hAnsi="Arial" w:cs="Arial"/>
          <w:kern w:val="0"/>
          <w:sz w:val="22"/>
          <w:szCs w:val="22"/>
          <w:lang w:eastAsia="en-GB"/>
          <w14:ligatures w14:val="none"/>
        </w:rPr>
      </w:pPr>
      <w:r w:rsidRPr="007C2F5F">
        <w:rPr>
          <w:rFonts w:ascii="Arial" w:eastAsia="Times New Roman" w:hAnsi="Arial" w:cs="Arial"/>
          <w:kern w:val="0"/>
          <w:sz w:val="22"/>
          <w:szCs w:val="22"/>
          <w:lang w:eastAsia="en-GB"/>
          <w14:ligatures w14:val="none"/>
        </w:rPr>
        <w:t>The findings demonstrate that current approaches provide a valuable foundation for water management. Their strengths include structured planning, widespread acceptance, and reliance on empirical data. These features make them effective for communication, regulatory compliance, and baseline decision-making.</w:t>
      </w:r>
    </w:p>
    <w:p w14:paraId="57173AFE" w14:textId="77777777" w:rsidR="007C2F5F" w:rsidRPr="007C2F5F" w:rsidRDefault="007C2F5F" w:rsidP="007C2F5F">
      <w:pPr>
        <w:spacing w:before="100" w:beforeAutospacing="1" w:after="100" w:afterAutospacing="1" w:line="360" w:lineRule="auto"/>
        <w:rPr>
          <w:rFonts w:ascii="Arial" w:eastAsia="Times New Roman" w:hAnsi="Arial" w:cs="Arial"/>
          <w:kern w:val="0"/>
          <w:sz w:val="22"/>
          <w:szCs w:val="22"/>
          <w:lang w:eastAsia="en-GB"/>
          <w14:ligatures w14:val="none"/>
        </w:rPr>
      </w:pPr>
      <w:r w:rsidRPr="007C2F5F">
        <w:rPr>
          <w:rFonts w:ascii="Arial" w:eastAsia="Times New Roman" w:hAnsi="Arial" w:cs="Arial"/>
          <w:kern w:val="0"/>
          <w:sz w:val="22"/>
          <w:szCs w:val="22"/>
          <w:lang w:eastAsia="en-GB"/>
          <w14:ligatures w14:val="none"/>
        </w:rPr>
        <w:t>However, the study also identified significant limitations. Traditional approaches often rely on assumptions of stability and predictability, which do not reflect the complex and dynamic nature of water systems. As highlighted through thematic and coding analysis, water systems are influenced by multiple interconnected factors, including climate change, demand pressures, infrastructure performance, and environmental constraints.</w:t>
      </w:r>
    </w:p>
    <w:p w14:paraId="313F0122" w14:textId="77777777" w:rsidR="007C2F5F" w:rsidRPr="007C2F5F" w:rsidRDefault="007C2F5F" w:rsidP="007C2F5F">
      <w:pPr>
        <w:spacing w:before="100" w:beforeAutospacing="1" w:after="100" w:afterAutospacing="1" w:line="360" w:lineRule="auto"/>
        <w:rPr>
          <w:rFonts w:ascii="Arial" w:eastAsia="Times New Roman" w:hAnsi="Arial" w:cs="Arial"/>
          <w:kern w:val="0"/>
          <w:sz w:val="22"/>
          <w:szCs w:val="22"/>
          <w:lang w:eastAsia="en-GB"/>
          <w14:ligatures w14:val="none"/>
        </w:rPr>
      </w:pPr>
      <w:r w:rsidRPr="007C2F5F">
        <w:rPr>
          <w:rFonts w:ascii="Arial" w:eastAsia="Times New Roman" w:hAnsi="Arial" w:cs="Arial"/>
          <w:kern w:val="0"/>
          <w:sz w:val="22"/>
          <w:szCs w:val="22"/>
          <w:lang w:eastAsia="en-GB"/>
          <w14:ligatures w14:val="none"/>
        </w:rPr>
        <w:t xml:space="preserve">The application of the Safe and </w:t>
      </w:r>
      <w:proofErr w:type="spellStart"/>
      <w:r w:rsidRPr="007C2F5F">
        <w:rPr>
          <w:rFonts w:ascii="Arial" w:eastAsia="Times New Roman" w:hAnsi="Arial" w:cs="Arial"/>
          <w:kern w:val="0"/>
          <w:sz w:val="22"/>
          <w:szCs w:val="22"/>
          <w:lang w:eastAsia="en-GB"/>
          <w14:ligatures w14:val="none"/>
        </w:rPr>
        <w:t>SuRe</w:t>
      </w:r>
      <w:proofErr w:type="spellEnd"/>
      <w:r w:rsidRPr="007C2F5F">
        <w:rPr>
          <w:rFonts w:ascii="Arial" w:eastAsia="Times New Roman" w:hAnsi="Arial" w:cs="Arial"/>
          <w:kern w:val="0"/>
          <w:sz w:val="22"/>
          <w:szCs w:val="22"/>
          <w:lang w:eastAsia="en-GB"/>
          <w14:ligatures w14:val="none"/>
        </w:rPr>
        <w:t xml:space="preserve"> framework provided a more holistic understanding of resilience by emphasising the balance between safety, reliability, and sustainability. This </w:t>
      </w:r>
      <w:r w:rsidRPr="007C2F5F">
        <w:rPr>
          <w:rFonts w:ascii="Arial" w:eastAsia="Times New Roman" w:hAnsi="Arial" w:cs="Arial"/>
          <w:kern w:val="0"/>
          <w:sz w:val="22"/>
          <w:szCs w:val="22"/>
          <w:lang w:eastAsia="en-GB"/>
          <w14:ligatures w14:val="none"/>
        </w:rPr>
        <w:lastRenderedPageBreak/>
        <w:t>framework helped to highlight gaps in current approaches and provided a structured way of analysing system performance.</w:t>
      </w:r>
    </w:p>
    <w:p w14:paraId="591B4D8A" w14:textId="77777777" w:rsidR="007C2F5F" w:rsidRPr="007C2F5F" w:rsidRDefault="007C2F5F" w:rsidP="007C2F5F">
      <w:pPr>
        <w:spacing w:before="100" w:beforeAutospacing="1" w:after="100" w:afterAutospacing="1" w:line="360" w:lineRule="auto"/>
        <w:rPr>
          <w:rFonts w:ascii="Arial" w:eastAsia="Times New Roman" w:hAnsi="Arial" w:cs="Arial"/>
          <w:kern w:val="0"/>
          <w:sz w:val="22"/>
          <w:szCs w:val="22"/>
          <w:lang w:eastAsia="en-GB"/>
          <w14:ligatures w14:val="none"/>
        </w:rPr>
      </w:pPr>
      <w:r w:rsidRPr="007C2F5F">
        <w:rPr>
          <w:rFonts w:ascii="Arial" w:eastAsia="Times New Roman" w:hAnsi="Arial" w:cs="Arial"/>
          <w:kern w:val="0"/>
          <w:sz w:val="22"/>
          <w:szCs w:val="22"/>
          <w:lang w:eastAsia="en-GB"/>
          <w14:ligatures w14:val="none"/>
        </w:rPr>
        <w:t>Importantly, the study demonstrates that improving water management does not necessarily require the development of entirely new models. Instead, it requires a shift in perspective, from simplified and deterministic thinking towards integrated and adaptive approaches.</w:t>
      </w:r>
    </w:p>
    <w:p w14:paraId="077A9F52" w14:textId="77777777" w:rsidR="007C2F5F" w:rsidRPr="007C2F5F" w:rsidRDefault="007C2F5F" w:rsidP="007C2F5F">
      <w:pPr>
        <w:spacing w:before="100" w:beforeAutospacing="1" w:after="100" w:afterAutospacing="1" w:line="360" w:lineRule="auto"/>
        <w:rPr>
          <w:rFonts w:ascii="Arial" w:eastAsia="Times New Roman" w:hAnsi="Arial" w:cs="Arial"/>
          <w:kern w:val="0"/>
          <w:sz w:val="22"/>
          <w:szCs w:val="22"/>
          <w:lang w:eastAsia="en-GB"/>
          <w14:ligatures w14:val="none"/>
        </w:rPr>
      </w:pPr>
      <w:r w:rsidRPr="007C2F5F">
        <w:rPr>
          <w:rFonts w:ascii="Arial" w:eastAsia="Times New Roman" w:hAnsi="Arial" w:cs="Arial"/>
          <w:kern w:val="0"/>
          <w:sz w:val="22"/>
          <w:szCs w:val="22"/>
          <w:lang w:eastAsia="en-GB"/>
          <w14:ligatures w14:val="none"/>
        </w:rPr>
        <w:t>Overall, the research contributes to both theory and practice by:</w:t>
      </w:r>
    </w:p>
    <w:p w14:paraId="063ECDC1" w14:textId="77777777" w:rsidR="007C2F5F" w:rsidRPr="007C2F5F" w:rsidRDefault="007C2F5F" w:rsidP="007C2F5F">
      <w:pPr>
        <w:numPr>
          <w:ilvl w:val="0"/>
          <w:numId w:val="25"/>
        </w:numPr>
        <w:spacing w:before="100" w:beforeAutospacing="1" w:after="100" w:afterAutospacing="1" w:line="360" w:lineRule="auto"/>
        <w:rPr>
          <w:rFonts w:ascii="Arial" w:eastAsia="Times New Roman" w:hAnsi="Arial" w:cs="Arial"/>
          <w:kern w:val="0"/>
          <w:sz w:val="22"/>
          <w:szCs w:val="22"/>
          <w:lang w:eastAsia="en-GB"/>
          <w14:ligatures w14:val="none"/>
        </w:rPr>
      </w:pPr>
      <w:r w:rsidRPr="007C2F5F">
        <w:rPr>
          <w:rFonts w:ascii="Arial" w:eastAsia="Times New Roman" w:hAnsi="Arial" w:cs="Arial"/>
          <w:kern w:val="0"/>
          <w:sz w:val="22"/>
          <w:szCs w:val="22"/>
          <w:lang w:eastAsia="en-GB"/>
          <w14:ligatures w14:val="none"/>
        </w:rPr>
        <w:t xml:space="preserve">Highlighting the importance of systems thinking in water management </w:t>
      </w:r>
    </w:p>
    <w:p w14:paraId="32682B19" w14:textId="77777777" w:rsidR="007C2F5F" w:rsidRPr="007C2F5F" w:rsidRDefault="007C2F5F" w:rsidP="007C2F5F">
      <w:pPr>
        <w:numPr>
          <w:ilvl w:val="0"/>
          <w:numId w:val="25"/>
        </w:numPr>
        <w:spacing w:before="100" w:beforeAutospacing="1" w:after="100" w:afterAutospacing="1" w:line="360" w:lineRule="auto"/>
        <w:rPr>
          <w:rFonts w:ascii="Arial" w:eastAsia="Times New Roman" w:hAnsi="Arial" w:cs="Arial"/>
          <w:kern w:val="0"/>
          <w:sz w:val="22"/>
          <w:szCs w:val="22"/>
          <w:lang w:eastAsia="en-GB"/>
          <w14:ligatures w14:val="none"/>
        </w:rPr>
      </w:pPr>
      <w:r w:rsidRPr="007C2F5F">
        <w:rPr>
          <w:rFonts w:ascii="Arial" w:eastAsia="Times New Roman" w:hAnsi="Arial" w:cs="Arial"/>
          <w:kern w:val="0"/>
          <w:sz w:val="22"/>
          <w:szCs w:val="22"/>
          <w:lang w:eastAsia="en-GB"/>
          <w14:ligatures w14:val="none"/>
        </w:rPr>
        <w:t xml:space="preserve">Demonstrating the value of qualitative analytical methods </w:t>
      </w:r>
    </w:p>
    <w:p w14:paraId="614A2A95" w14:textId="77777777" w:rsidR="007C2F5F" w:rsidRPr="007C2F5F" w:rsidRDefault="007C2F5F" w:rsidP="007C2F5F">
      <w:pPr>
        <w:numPr>
          <w:ilvl w:val="0"/>
          <w:numId w:val="25"/>
        </w:numPr>
        <w:spacing w:before="100" w:beforeAutospacing="1" w:after="100" w:afterAutospacing="1" w:line="360" w:lineRule="auto"/>
        <w:rPr>
          <w:rFonts w:ascii="Arial" w:eastAsia="Times New Roman" w:hAnsi="Arial" w:cs="Arial"/>
          <w:kern w:val="0"/>
          <w:sz w:val="22"/>
          <w:szCs w:val="22"/>
          <w:lang w:eastAsia="en-GB"/>
          <w14:ligatures w14:val="none"/>
        </w:rPr>
      </w:pPr>
      <w:r w:rsidRPr="007C2F5F">
        <w:rPr>
          <w:rFonts w:ascii="Arial" w:eastAsia="Times New Roman" w:hAnsi="Arial" w:cs="Arial"/>
          <w:kern w:val="0"/>
          <w:sz w:val="22"/>
          <w:szCs w:val="22"/>
          <w:lang w:eastAsia="en-GB"/>
          <w14:ligatures w14:val="none"/>
        </w:rPr>
        <w:t xml:space="preserve">Providing practical recommendations for improving resilience </w:t>
      </w:r>
    </w:p>
    <w:p w14:paraId="7550816C" w14:textId="77777777" w:rsidR="007C2F5F" w:rsidRPr="007C2F5F" w:rsidRDefault="007C2F5F" w:rsidP="007C2F5F">
      <w:pPr>
        <w:spacing w:before="100" w:beforeAutospacing="1" w:after="100" w:afterAutospacing="1" w:line="360" w:lineRule="auto"/>
        <w:rPr>
          <w:rFonts w:ascii="Arial" w:eastAsia="Times New Roman" w:hAnsi="Arial" w:cs="Arial"/>
          <w:kern w:val="0"/>
          <w:sz w:val="22"/>
          <w:szCs w:val="22"/>
          <w:lang w:eastAsia="en-GB"/>
          <w14:ligatures w14:val="none"/>
        </w:rPr>
      </w:pPr>
      <w:r w:rsidRPr="007C2F5F">
        <w:rPr>
          <w:rFonts w:ascii="Arial" w:eastAsia="Times New Roman" w:hAnsi="Arial" w:cs="Arial"/>
          <w:kern w:val="0"/>
          <w:sz w:val="22"/>
          <w:szCs w:val="22"/>
          <w:lang w:eastAsia="en-GB"/>
          <w14:ligatures w14:val="none"/>
        </w:rPr>
        <w:t>The findings reinforce the need for water management strategies that are flexible, integrated, and capable of addressing uncertainty.</w:t>
      </w:r>
    </w:p>
    <w:p w14:paraId="2B5DF3AC" w14:textId="3DFC6D46" w:rsidR="007C2F5F" w:rsidRPr="007C2F5F" w:rsidRDefault="007C2F5F" w:rsidP="004227B8">
      <w:pPr>
        <w:pStyle w:val="Heading2"/>
        <w:rPr>
          <w:rFonts w:eastAsia="Times New Roman"/>
          <w:lang w:eastAsia="en-GB"/>
        </w:rPr>
      </w:pPr>
      <w:bookmarkStart w:id="88" w:name="_Toc227852403"/>
      <w:r w:rsidRPr="007C2F5F">
        <w:rPr>
          <w:rFonts w:eastAsia="Times New Roman"/>
          <w:lang w:eastAsia="en-GB"/>
        </w:rPr>
        <w:t>Limitations</w:t>
      </w:r>
      <w:bookmarkEnd w:id="88"/>
      <w:r w:rsidRPr="007C2F5F">
        <w:rPr>
          <w:rFonts w:eastAsia="Times New Roman"/>
          <w:lang w:eastAsia="en-GB"/>
        </w:rPr>
        <w:t xml:space="preserve"> </w:t>
      </w:r>
    </w:p>
    <w:p w14:paraId="4E59E23A" w14:textId="77777777" w:rsidR="007C2F5F" w:rsidRPr="007C2F5F" w:rsidRDefault="007C2F5F" w:rsidP="007C2F5F">
      <w:pPr>
        <w:spacing w:before="100" w:beforeAutospacing="1" w:after="100" w:afterAutospacing="1" w:line="360" w:lineRule="auto"/>
        <w:rPr>
          <w:rFonts w:ascii="Arial" w:eastAsia="Times New Roman" w:hAnsi="Arial" w:cs="Arial"/>
          <w:kern w:val="0"/>
          <w:sz w:val="22"/>
          <w:szCs w:val="22"/>
          <w:lang w:eastAsia="en-GB"/>
          <w14:ligatures w14:val="none"/>
        </w:rPr>
      </w:pPr>
      <w:r w:rsidRPr="007C2F5F">
        <w:rPr>
          <w:rFonts w:ascii="Arial" w:eastAsia="Times New Roman" w:hAnsi="Arial" w:cs="Arial"/>
          <w:kern w:val="0"/>
          <w:sz w:val="22"/>
          <w:szCs w:val="22"/>
          <w:lang w:eastAsia="en-GB"/>
          <w14:ligatures w14:val="none"/>
        </w:rPr>
        <w:t>Despite its contributions, this study has several limitations that should be acknowledged.</w:t>
      </w:r>
    </w:p>
    <w:p w14:paraId="6948B59E" w14:textId="77777777" w:rsidR="007C2F5F" w:rsidRPr="007C2F5F" w:rsidRDefault="007C2F5F" w:rsidP="007C2F5F">
      <w:pPr>
        <w:spacing w:before="100" w:beforeAutospacing="1" w:after="100" w:afterAutospacing="1" w:line="360" w:lineRule="auto"/>
        <w:rPr>
          <w:rFonts w:ascii="Arial" w:eastAsia="Times New Roman" w:hAnsi="Arial" w:cs="Arial"/>
          <w:kern w:val="0"/>
          <w:sz w:val="22"/>
          <w:szCs w:val="22"/>
          <w:lang w:eastAsia="en-GB"/>
          <w14:ligatures w14:val="none"/>
        </w:rPr>
      </w:pPr>
      <w:r w:rsidRPr="007C2F5F">
        <w:rPr>
          <w:rFonts w:ascii="Arial" w:eastAsia="Times New Roman" w:hAnsi="Arial" w:cs="Arial"/>
          <w:kern w:val="0"/>
          <w:sz w:val="22"/>
          <w:szCs w:val="22"/>
          <w:lang w:eastAsia="en-GB"/>
          <w14:ligatures w14:val="none"/>
        </w:rPr>
        <w:t>Firstly, the research is based on secondary data. While this allows for a broad and comprehensive analysis, it limits access to detailed operational information. Some aspects of water system behaviour may therefore not be fully captured.</w:t>
      </w:r>
    </w:p>
    <w:p w14:paraId="256C537B" w14:textId="77777777" w:rsidR="007C2F5F" w:rsidRPr="007C2F5F" w:rsidRDefault="007C2F5F" w:rsidP="007C2F5F">
      <w:pPr>
        <w:spacing w:before="100" w:beforeAutospacing="1" w:after="100" w:afterAutospacing="1" w:line="360" w:lineRule="auto"/>
        <w:rPr>
          <w:rFonts w:ascii="Arial" w:eastAsia="Times New Roman" w:hAnsi="Arial" w:cs="Arial"/>
          <w:kern w:val="0"/>
          <w:sz w:val="22"/>
          <w:szCs w:val="22"/>
          <w:lang w:eastAsia="en-GB"/>
          <w14:ligatures w14:val="none"/>
        </w:rPr>
      </w:pPr>
      <w:r w:rsidRPr="007C2F5F">
        <w:rPr>
          <w:rFonts w:ascii="Arial" w:eastAsia="Times New Roman" w:hAnsi="Arial" w:cs="Arial"/>
          <w:kern w:val="0"/>
          <w:sz w:val="22"/>
          <w:szCs w:val="22"/>
          <w:lang w:eastAsia="en-GB"/>
          <w14:ligatures w14:val="none"/>
        </w:rPr>
        <w:t>Secondly, the study adopts a qualitative approach. While this is appropriate for exploring complex systems and conceptual frameworks, it does not provide quantitative validation of the findings. As a result, conclusions are based on interpretation rather than precise measurement.</w:t>
      </w:r>
    </w:p>
    <w:p w14:paraId="47CB4A6F" w14:textId="77777777" w:rsidR="007C2F5F" w:rsidRPr="007C2F5F" w:rsidRDefault="007C2F5F" w:rsidP="007C2F5F">
      <w:pPr>
        <w:spacing w:before="100" w:beforeAutospacing="1" w:after="100" w:afterAutospacing="1" w:line="360" w:lineRule="auto"/>
        <w:rPr>
          <w:rFonts w:ascii="Arial" w:eastAsia="Times New Roman" w:hAnsi="Arial" w:cs="Arial"/>
          <w:kern w:val="0"/>
          <w:sz w:val="22"/>
          <w:szCs w:val="22"/>
          <w:lang w:eastAsia="en-GB"/>
          <w14:ligatures w14:val="none"/>
        </w:rPr>
      </w:pPr>
      <w:r w:rsidRPr="007C2F5F">
        <w:rPr>
          <w:rFonts w:ascii="Arial" w:eastAsia="Times New Roman" w:hAnsi="Arial" w:cs="Arial"/>
          <w:kern w:val="0"/>
          <w:sz w:val="22"/>
          <w:szCs w:val="22"/>
          <w:lang w:eastAsia="en-GB"/>
          <w14:ligatures w14:val="none"/>
        </w:rPr>
        <w:t>Thirdly, the reliance on existing literature introduces potential bias. Published studies may emphasise certain perspectives while underrepresenting others. This may influence the overall interpretation of the findings.</w:t>
      </w:r>
    </w:p>
    <w:p w14:paraId="2C2B8666" w14:textId="77777777" w:rsidR="007C2F5F" w:rsidRPr="007C2F5F" w:rsidRDefault="007C2F5F" w:rsidP="007C2F5F">
      <w:pPr>
        <w:spacing w:before="100" w:beforeAutospacing="1" w:after="100" w:afterAutospacing="1" w:line="360" w:lineRule="auto"/>
        <w:rPr>
          <w:rFonts w:ascii="Arial" w:eastAsia="Times New Roman" w:hAnsi="Arial" w:cs="Arial"/>
          <w:kern w:val="0"/>
          <w:sz w:val="22"/>
          <w:szCs w:val="22"/>
          <w:lang w:eastAsia="en-GB"/>
          <w14:ligatures w14:val="none"/>
        </w:rPr>
      </w:pPr>
      <w:r w:rsidRPr="007C2F5F">
        <w:rPr>
          <w:rFonts w:ascii="Arial" w:eastAsia="Times New Roman" w:hAnsi="Arial" w:cs="Arial"/>
          <w:kern w:val="0"/>
          <w:sz w:val="22"/>
          <w:szCs w:val="22"/>
          <w:lang w:eastAsia="en-GB"/>
          <w14:ligatures w14:val="none"/>
        </w:rPr>
        <w:t>Finally, the focus on a single case context (Affinity Water) may limit the generalisability of the results. While the findings are relevant to similar water systems, they may not fully apply to different geographical or socio-economic contexts.</w:t>
      </w:r>
    </w:p>
    <w:p w14:paraId="3ECE97A3" w14:textId="15CB009B" w:rsidR="007C2F5F" w:rsidRDefault="007C2F5F" w:rsidP="004227B8">
      <w:pPr>
        <w:spacing w:before="100" w:beforeAutospacing="1" w:after="100" w:afterAutospacing="1" w:line="360" w:lineRule="auto"/>
        <w:rPr>
          <w:rFonts w:ascii="Times New Roman" w:eastAsia="Times New Roman" w:hAnsi="Times New Roman" w:cs="Times New Roman"/>
          <w:kern w:val="0"/>
          <w:lang w:eastAsia="en-GB"/>
          <w14:ligatures w14:val="none"/>
        </w:rPr>
      </w:pPr>
      <w:r w:rsidRPr="007C2F5F">
        <w:rPr>
          <w:rFonts w:ascii="Arial" w:eastAsia="Times New Roman" w:hAnsi="Arial" w:cs="Arial"/>
          <w:kern w:val="0"/>
          <w:sz w:val="22"/>
          <w:szCs w:val="22"/>
          <w:lang w:eastAsia="en-GB"/>
          <w14:ligatures w14:val="none"/>
        </w:rPr>
        <w:t>Future research could address these limitations by incorporating primary data collection, quantitative modelling, and comparative case studies across different regions</w:t>
      </w:r>
      <w:r w:rsidRPr="007C2F5F">
        <w:rPr>
          <w:rFonts w:ascii="Times New Roman" w:eastAsia="Times New Roman" w:hAnsi="Times New Roman" w:cs="Times New Roman"/>
          <w:kern w:val="0"/>
          <w:lang w:eastAsia="en-GB"/>
          <w14:ligatures w14:val="none"/>
        </w:rPr>
        <w:t>.</w:t>
      </w:r>
    </w:p>
    <w:p w14:paraId="169C1A44" w14:textId="454DC897" w:rsidR="007C2F5F" w:rsidRPr="007C2F5F" w:rsidRDefault="007C2F5F" w:rsidP="004227B8">
      <w:pPr>
        <w:pStyle w:val="Heading2"/>
        <w:rPr>
          <w:rFonts w:eastAsia="Times New Roman"/>
          <w:kern w:val="0"/>
          <w:lang w:eastAsia="en-GB"/>
          <w14:ligatures w14:val="none"/>
        </w:rPr>
      </w:pPr>
      <w:bookmarkStart w:id="89" w:name="_Toc227852404"/>
      <w:r w:rsidRPr="007C2F5F">
        <w:lastRenderedPageBreak/>
        <w:t>Chapter Summary</w:t>
      </w:r>
      <w:bookmarkEnd w:id="89"/>
    </w:p>
    <w:p w14:paraId="6D308A53" w14:textId="77777777" w:rsidR="007C2F5F" w:rsidRPr="007C2F5F" w:rsidRDefault="007C2F5F" w:rsidP="007C2F5F">
      <w:pPr>
        <w:spacing w:before="100" w:beforeAutospacing="1" w:after="100" w:afterAutospacing="1" w:line="360" w:lineRule="auto"/>
        <w:rPr>
          <w:rFonts w:ascii="Arial" w:eastAsia="Times New Roman" w:hAnsi="Arial" w:cs="Arial"/>
          <w:kern w:val="0"/>
          <w:sz w:val="22"/>
          <w:szCs w:val="22"/>
          <w:lang w:eastAsia="en-GB"/>
          <w14:ligatures w14:val="none"/>
        </w:rPr>
      </w:pPr>
      <w:r w:rsidRPr="007C2F5F">
        <w:rPr>
          <w:rFonts w:ascii="Arial" w:eastAsia="Times New Roman" w:hAnsi="Arial" w:cs="Arial"/>
          <w:kern w:val="0"/>
          <w:sz w:val="22"/>
          <w:szCs w:val="22"/>
          <w:lang w:eastAsia="en-GB"/>
          <w14:ligatures w14:val="none"/>
        </w:rPr>
        <w:t>This chapter has translated the analytical findings of the study into practical recommendations, provided a comprehensive conclusion, and critically reflected on the study’s limitations.</w:t>
      </w:r>
    </w:p>
    <w:p w14:paraId="7EB4FF37" w14:textId="042F7AE2" w:rsidR="00E5309C" w:rsidRDefault="007C2F5F" w:rsidP="007C2F5F">
      <w:pPr>
        <w:spacing w:before="100" w:beforeAutospacing="1" w:after="100" w:afterAutospacing="1" w:line="360" w:lineRule="auto"/>
        <w:rPr>
          <w:rFonts w:ascii="Arial" w:eastAsia="Times New Roman" w:hAnsi="Arial" w:cs="Arial"/>
          <w:kern w:val="0"/>
          <w:sz w:val="22"/>
          <w:szCs w:val="22"/>
          <w:lang w:eastAsia="en-GB"/>
          <w14:ligatures w14:val="none"/>
        </w:rPr>
      </w:pPr>
      <w:r w:rsidRPr="007C2F5F">
        <w:rPr>
          <w:rFonts w:ascii="Arial" w:eastAsia="Times New Roman" w:hAnsi="Arial" w:cs="Arial"/>
          <w:kern w:val="0"/>
          <w:sz w:val="22"/>
          <w:szCs w:val="22"/>
          <w:lang w:eastAsia="en-GB"/>
          <w14:ligatures w14:val="none"/>
        </w:rPr>
        <w:t>The research highlights that while current water management approaches are effective in certain areas, they must evolve to address increasing complexity and uncertainty. By integrating systems thinking, resilience frameworks, and improved data utilisation, water management can become more adaptive and robust.</w:t>
      </w:r>
    </w:p>
    <w:p w14:paraId="60902429" w14:textId="77777777" w:rsidR="007C2F5F" w:rsidRDefault="007C2F5F" w:rsidP="004227B8">
      <w:pPr>
        <w:rPr>
          <w:lang w:eastAsia="en-GB"/>
        </w:rPr>
      </w:pPr>
    </w:p>
    <w:p w14:paraId="4EF36F88" w14:textId="77777777" w:rsidR="007C2F5F" w:rsidRDefault="007C2F5F" w:rsidP="004227B8">
      <w:pPr>
        <w:rPr>
          <w:lang w:eastAsia="en-GB"/>
        </w:rPr>
      </w:pPr>
    </w:p>
    <w:p w14:paraId="6C0A9104" w14:textId="77777777" w:rsidR="007C2F5F" w:rsidRPr="007C2F5F" w:rsidRDefault="007C2F5F" w:rsidP="004227B8">
      <w:pPr>
        <w:rPr>
          <w:lang w:eastAsia="en-GB"/>
        </w:rPr>
      </w:pPr>
    </w:p>
    <w:p w14:paraId="765BB9DF" w14:textId="77777777" w:rsidR="00E5309C" w:rsidRDefault="00E5309C" w:rsidP="004227B8"/>
    <w:p w14:paraId="60839E45" w14:textId="77777777" w:rsidR="00497307" w:rsidRDefault="00497307" w:rsidP="004227B8"/>
    <w:p w14:paraId="345BA7B1" w14:textId="77777777" w:rsidR="00497307" w:rsidRPr="00497307" w:rsidRDefault="00497307" w:rsidP="004227B8"/>
    <w:p w14:paraId="7EA340F2" w14:textId="77777777" w:rsidR="00C2297A" w:rsidRDefault="00C2297A" w:rsidP="004227B8"/>
    <w:p w14:paraId="57FF75E1" w14:textId="77777777" w:rsidR="00C2297A" w:rsidRDefault="00C2297A" w:rsidP="004227B8"/>
    <w:p w14:paraId="7E5A1D37" w14:textId="77777777" w:rsidR="00C2297A" w:rsidRDefault="00C2297A" w:rsidP="004227B8"/>
    <w:p w14:paraId="621FB712" w14:textId="77777777" w:rsidR="00C2297A" w:rsidRDefault="00C2297A" w:rsidP="004227B8"/>
    <w:p w14:paraId="40C3B549" w14:textId="77777777" w:rsidR="00C2297A" w:rsidRDefault="00C2297A" w:rsidP="004227B8"/>
    <w:p w14:paraId="34FED882" w14:textId="77777777" w:rsidR="004227B8" w:rsidRDefault="004227B8" w:rsidP="004227B8"/>
    <w:p w14:paraId="2BD67888" w14:textId="77777777" w:rsidR="004227B8" w:rsidRDefault="004227B8" w:rsidP="004227B8"/>
    <w:p w14:paraId="2B5D724C" w14:textId="77777777" w:rsidR="004227B8" w:rsidRDefault="004227B8" w:rsidP="004227B8"/>
    <w:p w14:paraId="2282E3F6" w14:textId="77777777" w:rsidR="004227B8" w:rsidRDefault="004227B8" w:rsidP="004227B8"/>
    <w:p w14:paraId="721176CC" w14:textId="77777777" w:rsidR="004227B8" w:rsidRDefault="004227B8" w:rsidP="004227B8"/>
    <w:p w14:paraId="03734765" w14:textId="77777777" w:rsidR="00EB02F5" w:rsidRDefault="00EB02F5" w:rsidP="004227B8"/>
    <w:p w14:paraId="6E4A2BF2" w14:textId="77777777" w:rsidR="004227B8" w:rsidRDefault="004227B8" w:rsidP="004227B8"/>
    <w:p w14:paraId="5265CF8A" w14:textId="77777777" w:rsidR="00E40739" w:rsidRDefault="00E40739" w:rsidP="00D44D96">
      <w:pPr>
        <w:pStyle w:val="Heading1"/>
      </w:pPr>
    </w:p>
    <w:p w14:paraId="40AC7505" w14:textId="14D44C95" w:rsidR="0007232D" w:rsidRPr="00D44D96" w:rsidRDefault="0007232D" w:rsidP="00D44D96">
      <w:pPr>
        <w:pStyle w:val="Heading1"/>
      </w:pPr>
      <w:bookmarkStart w:id="90" w:name="_Toc227852405"/>
      <w:r w:rsidRPr="00D44D96">
        <w:t>References</w:t>
      </w:r>
      <w:bookmarkEnd w:id="90"/>
    </w:p>
    <w:p w14:paraId="5038E811" w14:textId="54DFEC75" w:rsidR="00427FBF" w:rsidRPr="00E81964" w:rsidRDefault="00427FBF" w:rsidP="00D44D96">
      <w:pPr>
        <w:spacing w:line="360" w:lineRule="auto"/>
        <w:rPr>
          <w:rFonts w:ascii="Arial" w:hAnsi="Arial" w:cs="Arial"/>
          <w:sz w:val="22"/>
          <w:szCs w:val="22"/>
        </w:rPr>
      </w:pPr>
      <w:r w:rsidRPr="00E81964">
        <w:rPr>
          <w:rFonts w:ascii="Arial" w:hAnsi="Arial" w:cs="Arial"/>
          <w:sz w:val="22"/>
          <w:szCs w:val="22"/>
        </w:rPr>
        <w:t>Academic Academy</w:t>
      </w:r>
      <w:r w:rsidR="001544FF" w:rsidRPr="00E81964">
        <w:rPr>
          <w:rFonts w:ascii="Arial" w:hAnsi="Arial" w:cs="Arial"/>
          <w:sz w:val="22"/>
          <w:szCs w:val="22"/>
        </w:rPr>
        <w:t xml:space="preserve">. (2026). </w:t>
      </w:r>
      <w:r w:rsidR="00C70243" w:rsidRPr="00E81964">
        <w:rPr>
          <w:rFonts w:ascii="Arial" w:hAnsi="Arial" w:cs="Arial"/>
          <w:i/>
          <w:iCs/>
          <w:sz w:val="22"/>
          <w:szCs w:val="22"/>
        </w:rPr>
        <w:t xml:space="preserve">The Research Onion: peeling back the layers. </w:t>
      </w:r>
      <w:r w:rsidR="00C70243" w:rsidRPr="00E81964">
        <w:rPr>
          <w:rFonts w:ascii="Arial" w:hAnsi="Arial" w:cs="Arial"/>
          <w:sz w:val="22"/>
          <w:szCs w:val="22"/>
        </w:rPr>
        <w:t>Available at</w:t>
      </w:r>
      <w:r w:rsidR="005877CD" w:rsidRPr="00E81964">
        <w:rPr>
          <w:rFonts w:ascii="Arial" w:hAnsi="Arial" w:cs="Arial"/>
          <w:sz w:val="22"/>
          <w:szCs w:val="22"/>
        </w:rPr>
        <w:t xml:space="preserve"> </w:t>
      </w:r>
      <w:hyperlink r:id="rId10" w:history="1">
        <w:r w:rsidR="005877CD" w:rsidRPr="00E81964">
          <w:rPr>
            <w:rStyle w:val="Hyperlink"/>
            <w:rFonts w:ascii="Arial" w:hAnsi="Arial" w:cs="Arial"/>
            <w:sz w:val="22"/>
            <w:szCs w:val="22"/>
          </w:rPr>
          <w:t>https://academic-writing.uk/saunders-research-onion/</w:t>
        </w:r>
      </w:hyperlink>
      <w:r w:rsidR="005877CD" w:rsidRPr="00E81964">
        <w:rPr>
          <w:rFonts w:ascii="Arial" w:hAnsi="Arial" w:cs="Arial"/>
          <w:sz w:val="22"/>
          <w:szCs w:val="22"/>
        </w:rPr>
        <w:t xml:space="preserve">. </w:t>
      </w:r>
      <w:r w:rsidR="00E81964" w:rsidRPr="00E81964">
        <w:rPr>
          <w:rFonts w:ascii="Arial" w:hAnsi="Arial" w:cs="Arial"/>
          <w:sz w:val="22"/>
          <w:szCs w:val="22"/>
        </w:rPr>
        <w:t>(Accessed on 07/04/2026).</w:t>
      </w:r>
      <w:r w:rsidR="005877CD" w:rsidRPr="00E81964">
        <w:rPr>
          <w:rFonts w:ascii="Arial" w:hAnsi="Arial" w:cs="Arial"/>
          <w:sz w:val="22"/>
          <w:szCs w:val="22"/>
        </w:rPr>
        <w:t xml:space="preserve"> </w:t>
      </w:r>
    </w:p>
    <w:p w14:paraId="0F42AD4A" w14:textId="0FFAB106" w:rsidR="006C5066" w:rsidRPr="006C5066" w:rsidRDefault="006C5066" w:rsidP="00D44D96">
      <w:pPr>
        <w:spacing w:line="360" w:lineRule="auto"/>
        <w:rPr>
          <w:rFonts w:ascii="Arial" w:hAnsi="Arial" w:cs="Arial"/>
          <w:sz w:val="22"/>
          <w:szCs w:val="22"/>
        </w:rPr>
      </w:pPr>
      <w:r w:rsidRPr="006C5066">
        <w:rPr>
          <w:rFonts w:ascii="Arial" w:hAnsi="Arial" w:cs="Arial"/>
          <w:sz w:val="22"/>
          <w:szCs w:val="22"/>
        </w:rPr>
        <w:t xml:space="preserve">Adger, W.N. (2000) ‘Social and ecological resilience: Are they related?’, </w:t>
      </w:r>
      <w:r w:rsidRPr="006C5066">
        <w:rPr>
          <w:rStyle w:val="Emphasis"/>
          <w:rFonts w:ascii="Arial" w:hAnsi="Arial" w:cs="Arial"/>
          <w:sz w:val="22"/>
          <w:szCs w:val="22"/>
        </w:rPr>
        <w:t>Progress in Human Geography</w:t>
      </w:r>
      <w:r w:rsidRPr="006C5066">
        <w:rPr>
          <w:rFonts w:ascii="Arial" w:hAnsi="Arial" w:cs="Arial"/>
          <w:sz w:val="22"/>
          <w:szCs w:val="22"/>
        </w:rPr>
        <w:t>, 24(3), pp. 347–364.</w:t>
      </w:r>
    </w:p>
    <w:p w14:paraId="6FC7B931" w14:textId="1DDA0685" w:rsidR="0007232D" w:rsidRPr="00E81964" w:rsidRDefault="0007232D" w:rsidP="00D44D96">
      <w:pPr>
        <w:spacing w:line="360" w:lineRule="auto"/>
        <w:rPr>
          <w:rFonts w:ascii="Arial" w:hAnsi="Arial" w:cs="Arial"/>
          <w:sz w:val="22"/>
          <w:szCs w:val="22"/>
        </w:rPr>
      </w:pPr>
      <w:r w:rsidRPr="00E81964">
        <w:rPr>
          <w:rFonts w:ascii="Arial" w:hAnsi="Arial" w:cs="Arial"/>
          <w:sz w:val="22"/>
          <w:szCs w:val="22"/>
        </w:rPr>
        <w:t>Affinity Water</w:t>
      </w:r>
      <w:r w:rsidR="009C3D7B" w:rsidRPr="00E81964">
        <w:rPr>
          <w:rFonts w:ascii="Arial" w:hAnsi="Arial" w:cs="Arial"/>
          <w:sz w:val="22"/>
          <w:szCs w:val="22"/>
        </w:rPr>
        <w:t>.</w:t>
      </w:r>
      <w:r w:rsidRPr="00E81964">
        <w:rPr>
          <w:rFonts w:ascii="Arial" w:hAnsi="Arial" w:cs="Arial"/>
          <w:sz w:val="22"/>
          <w:szCs w:val="22"/>
        </w:rPr>
        <w:t xml:space="preserve"> (2024a)</w:t>
      </w:r>
      <w:r w:rsidR="009C3D7B" w:rsidRPr="00E81964">
        <w:rPr>
          <w:rFonts w:ascii="Arial" w:hAnsi="Arial" w:cs="Arial"/>
          <w:sz w:val="22"/>
          <w:szCs w:val="22"/>
        </w:rPr>
        <w:t>.</w:t>
      </w:r>
      <w:r w:rsidRPr="00E81964">
        <w:rPr>
          <w:rFonts w:ascii="Arial" w:hAnsi="Arial" w:cs="Arial"/>
          <w:sz w:val="22"/>
          <w:szCs w:val="22"/>
        </w:rPr>
        <w:t xml:space="preserve"> </w:t>
      </w:r>
      <w:r w:rsidRPr="00E81964">
        <w:rPr>
          <w:rFonts w:ascii="Arial" w:hAnsi="Arial" w:cs="Arial"/>
          <w:i/>
          <w:iCs/>
          <w:sz w:val="22"/>
          <w:szCs w:val="22"/>
        </w:rPr>
        <w:t>Climate Change Adaptation Report 2024</w:t>
      </w:r>
      <w:r w:rsidRPr="00E81964">
        <w:rPr>
          <w:rFonts w:ascii="Arial" w:hAnsi="Arial" w:cs="Arial"/>
          <w:sz w:val="22"/>
          <w:szCs w:val="22"/>
        </w:rPr>
        <w:t>.</w:t>
      </w:r>
      <w:r w:rsidR="009C3D7B" w:rsidRPr="00E81964">
        <w:rPr>
          <w:rFonts w:ascii="Arial" w:hAnsi="Arial" w:cs="Arial"/>
          <w:sz w:val="22"/>
          <w:szCs w:val="22"/>
        </w:rPr>
        <w:t xml:space="preserve"> </w:t>
      </w:r>
      <w:r w:rsidR="00D85DA7" w:rsidRPr="00E81964">
        <w:rPr>
          <w:rFonts w:ascii="Arial" w:hAnsi="Arial" w:cs="Arial"/>
          <w:sz w:val="22"/>
          <w:szCs w:val="22"/>
        </w:rPr>
        <w:t xml:space="preserve">Available at </w:t>
      </w:r>
      <w:hyperlink r:id="rId11" w:history="1">
        <w:r w:rsidR="0067320E" w:rsidRPr="00E81964">
          <w:rPr>
            <w:rStyle w:val="Hyperlink"/>
            <w:rFonts w:ascii="Arial" w:hAnsi="Arial" w:cs="Arial"/>
            <w:sz w:val="22"/>
            <w:szCs w:val="22"/>
          </w:rPr>
          <w:t>https://www.affinitywater.co.uk/docs/reports/2024/Affinity-Water-Climate-Adaptation-Report.pdf</w:t>
        </w:r>
      </w:hyperlink>
      <w:r w:rsidR="0067320E" w:rsidRPr="00E81964">
        <w:rPr>
          <w:rFonts w:ascii="Arial" w:hAnsi="Arial" w:cs="Arial"/>
          <w:sz w:val="22"/>
          <w:szCs w:val="22"/>
        </w:rPr>
        <w:t xml:space="preserve">. </w:t>
      </w:r>
      <w:r w:rsidRPr="00E81964">
        <w:rPr>
          <w:rFonts w:ascii="Arial" w:hAnsi="Arial" w:cs="Arial"/>
          <w:sz w:val="22"/>
          <w:szCs w:val="22"/>
        </w:rPr>
        <w:t xml:space="preserve"> </w:t>
      </w:r>
      <w:r w:rsidR="0067320E" w:rsidRPr="00E81964">
        <w:rPr>
          <w:rFonts w:ascii="Arial" w:hAnsi="Arial" w:cs="Arial"/>
          <w:sz w:val="22"/>
          <w:szCs w:val="22"/>
        </w:rPr>
        <w:t xml:space="preserve">(Accessed </w:t>
      </w:r>
      <w:r w:rsidR="009C3D7B" w:rsidRPr="00E81964">
        <w:rPr>
          <w:rFonts w:ascii="Arial" w:hAnsi="Arial" w:cs="Arial"/>
          <w:sz w:val="22"/>
          <w:szCs w:val="22"/>
        </w:rPr>
        <w:t>22/03/2026)</w:t>
      </w:r>
      <w:r w:rsidRPr="00E81964">
        <w:rPr>
          <w:rFonts w:ascii="Arial" w:hAnsi="Arial" w:cs="Arial"/>
          <w:sz w:val="22"/>
          <w:szCs w:val="22"/>
        </w:rPr>
        <w:t>.</w:t>
      </w:r>
    </w:p>
    <w:p w14:paraId="5C187925" w14:textId="310AD207" w:rsidR="0007232D" w:rsidRPr="00E81964" w:rsidRDefault="0007232D" w:rsidP="00D44D96">
      <w:pPr>
        <w:spacing w:line="360" w:lineRule="auto"/>
        <w:rPr>
          <w:rFonts w:ascii="Arial" w:hAnsi="Arial" w:cs="Arial"/>
          <w:sz w:val="22"/>
          <w:szCs w:val="22"/>
        </w:rPr>
      </w:pPr>
      <w:r w:rsidRPr="00E81964">
        <w:rPr>
          <w:rFonts w:ascii="Arial" w:hAnsi="Arial" w:cs="Arial"/>
          <w:sz w:val="22"/>
          <w:szCs w:val="22"/>
        </w:rPr>
        <w:t>Affinity Water</w:t>
      </w:r>
      <w:r w:rsidR="006D63F3" w:rsidRPr="00E81964">
        <w:rPr>
          <w:rFonts w:ascii="Arial" w:hAnsi="Arial" w:cs="Arial"/>
          <w:sz w:val="22"/>
          <w:szCs w:val="22"/>
        </w:rPr>
        <w:t>.</w:t>
      </w:r>
      <w:r w:rsidRPr="00E81964">
        <w:rPr>
          <w:rFonts w:ascii="Arial" w:hAnsi="Arial" w:cs="Arial"/>
          <w:sz w:val="22"/>
          <w:szCs w:val="22"/>
        </w:rPr>
        <w:t xml:space="preserve"> (2024b)</w:t>
      </w:r>
      <w:r w:rsidR="006D63F3" w:rsidRPr="00E81964">
        <w:rPr>
          <w:rFonts w:ascii="Arial" w:hAnsi="Arial" w:cs="Arial"/>
          <w:sz w:val="22"/>
          <w:szCs w:val="22"/>
        </w:rPr>
        <w:t>.</w:t>
      </w:r>
      <w:r w:rsidRPr="00E81964">
        <w:rPr>
          <w:rFonts w:ascii="Arial" w:hAnsi="Arial" w:cs="Arial"/>
          <w:sz w:val="22"/>
          <w:szCs w:val="22"/>
        </w:rPr>
        <w:t xml:space="preserve"> </w:t>
      </w:r>
      <w:r w:rsidRPr="00E81964">
        <w:rPr>
          <w:rFonts w:ascii="Arial" w:hAnsi="Arial" w:cs="Arial"/>
          <w:i/>
          <w:iCs/>
          <w:sz w:val="22"/>
          <w:szCs w:val="22"/>
        </w:rPr>
        <w:t>Water Resources Management Plan 2024</w:t>
      </w:r>
      <w:r w:rsidRPr="00E81964">
        <w:rPr>
          <w:rFonts w:ascii="Arial" w:hAnsi="Arial" w:cs="Arial"/>
          <w:sz w:val="22"/>
          <w:szCs w:val="22"/>
        </w:rPr>
        <w:t xml:space="preserve">. </w:t>
      </w:r>
      <w:r w:rsidR="00BF4EE9" w:rsidRPr="00E81964">
        <w:rPr>
          <w:rFonts w:ascii="Arial" w:hAnsi="Arial" w:cs="Arial"/>
          <w:sz w:val="22"/>
          <w:szCs w:val="22"/>
        </w:rPr>
        <w:t xml:space="preserve">Available at </w:t>
      </w:r>
      <w:hyperlink r:id="rId12" w:history="1">
        <w:r w:rsidR="0053194B" w:rsidRPr="00E81964">
          <w:rPr>
            <w:rStyle w:val="Hyperlink"/>
            <w:rFonts w:ascii="Arial" w:hAnsi="Arial" w:cs="Arial"/>
            <w:sz w:val="22"/>
            <w:szCs w:val="22"/>
          </w:rPr>
          <w:t>https://www.southernwater.co.uk/about-us/our-plans/water-resources-management-plan/</w:t>
        </w:r>
      </w:hyperlink>
      <w:r w:rsidR="0053194B" w:rsidRPr="00E81964">
        <w:rPr>
          <w:rFonts w:ascii="Arial" w:hAnsi="Arial" w:cs="Arial"/>
          <w:sz w:val="22"/>
          <w:szCs w:val="22"/>
        </w:rPr>
        <w:t>. (Accessed 22/03/2026)</w:t>
      </w:r>
      <w:r w:rsidRPr="00E81964">
        <w:rPr>
          <w:rFonts w:ascii="Arial" w:hAnsi="Arial" w:cs="Arial"/>
          <w:sz w:val="22"/>
          <w:szCs w:val="22"/>
        </w:rPr>
        <w:t>.</w:t>
      </w:r>
    </w:p>
    <w:p w14:paraId="31EC7375" w14:textId="4139388E" w:rsidR="0007232D" w:rsidRPr="00E81964" w:rsidRDefault="0007232D" w:rsidP="00D44D96">
      <w:pPr>
        <w:spacing w:line="360" w:lineRule="auto"/>
        <w:rPr>
          <w:rFonts w:ascii="Arial" w:hAnsi="Arial" w:cs="Arial"/>
          <w:sz w:val="22"/>
          <w:szCs w:val="22"/>
        </w:rPr>
      </w:pPr>
      <w:r w:rsidRPr="00E81964">
        <w:rPr>
          <w:rFonts w:ascii="Arial" w:hAnsi="Arial" w:cs="Arial"/>
          <w:sz w:val="22"/>
          <w:szCs w:val="22"/>
        </w:rPr>
        <w:t>Affinity Water</w:t>
      </w:r>
      <w:r w:rsidR="008572C0" w:rsidRPr="00E81964">
        <w:rPr>
          <w:rFonts w:ascii="Arial" w:hAnsi="Arial" w:cs="Arial"/>
          <w:sz w:val="22"/>
          <w:szCs w:val="22"/>
        </w:rPr>
        <w:t>.</w:t>
      </w:r>
      <w:r w:rsidRPr="00E81964">
        <w:rPr>
          <w:rFonts w:ascii="Arial" w:hAnsi="Arial" w:cs="Arial"/>
          <w:sz w:val="22"/>
          <w:szCs w:val="22"/>
        </w:rPr>
        <w:t xml:space="preserve"> (2024c)</w:t>
      </w:r>
      <w:r w:rsidR="008572C0" w:rsidRPr="00E81964">
        <w:rPr>
          <w:rFonts w:ascii="Arial" w:hAnsi="Arial" w:cs="Arial"/>
          <w:sz w:val="22"/>
          <w:szCs w:val="22"/>
        </w:rPr>
        <w:t>.</w:t>
      </w:r>
      <w:r w:rsidRPr="00E81964">
        <w:rPr>
          <w:rFonts w:ascii="Arial" w:hAnsi="Arial" w:cs="Arial"/>
          <w:sz w:val="22"/>
          <w:szCs w:val="22"/>
        </w:rPr>
        <w:t xml:space="preserve"> </w:t>
      </w:r>
      <w:r w:rsidRPr="00E81964">
        <w:rPr>
          <w:rFonts w:ascii="Arial" w:hAnsi="Arial" w:cs="Arial"/>
          <w:i/>
          <w:iCs/>
          <w:sz w:val="22"/>
          <w:szCs w:val="22"/>
        </w:rPr>
        <w:t>Long-Term Delivery Strategy 2025–2050</w:t>
      </w:r>
      <w:r w:rsidRPr="00E81964">
        <w:rPr>
          <w:rFonts w:ascii="Arial" w:hAnsi="Arial" w:cs="Arial"/>
          <w:sz w:val="22"/>
          <w:szCs w:val="22"/>
        </w:rPr>
        <w:t xml:space="preserve">. </w:t>
      </w:r>
      <w:r w:rsidR="00056D52" w:rsidRPr="00E81964">
        <w:rPr>
          <w:rFonts w:ascii="Arial" w:hAnsi="Arial" w:cs="Arial"/>
          <w:sz w:val="22"/>
          <w:szCs w:val="22"/>
        </w:rPr>
        <w:t xml:space="preserve">Available at </w:t>
      </w:r>
      <w:hyperlink r:id="rId13" w:history="1">
        <w:r w:rsidR="007F0D8D" w:rsidRPr="00E81964">
          <w:rPr>
            <w:rStyle w:val="Hyperlink"/>
            <w:rFonts w:ascii="Arial" w:hAnsi="Arial" w:cs="Arial"/>
            <w:sz w:val="22"/>
            <w:szCs w:val="22"/>
          </w:rPr>
          <w:t>https://www.affinitywater.co.uk/docs/PR24/Postsubmission/Our-long-term-plan.pdf</w:t>
        </w:r>
      </w:hyperlink>
      <w:r w:rsidR="007F0D8D" w:rsidRPr="00E81964">
        <w:rPr>
          <w:rFonts w:ascii="Arial" w:hAnsi="Arial" w:cs="Arial"/>
          <w:sz w:val="22"/>
          <w:szCs w:val="22"/>
        </w:rPr>
        <w:t>. (Accessed 22/03/2026).</w:t>
      </w:r>
    </w:p>
    <w:p w14:paraId="57162260" w14:textId="43AFC823" w:rsidR="0007232D" w:rsidRPr="00E81964" w:rsidRDefault="0007232D" w:rsidP="00D44D96">
      <w:pPr>
        <w:spacing w:line="360" w:lineRule="auto"/>
        <w:rPr>
          <w:rFonts w:ascii="Arial" w:hAnsi="Arial" w:cs="Arial"/>
          <w:sz w:val="22"/>
          <w:szCs w:val="22"/>
        </w:rPr>
      </w:pPr>
      <w:r w:rsidRPr="00E81964">
        <w:rPr>
          <w:rFonts w:ascii="Arial" w:hAnsi="Arial" w:cs="Arial"/>
          <w:sz w:val="22"/>
          <w:szCs w:val="22"/>
        </w:rPr>
        <w:t>Affinity Water</w:t>
      </w:r>
      <w:r w:rsidR="008572C0" w:rsidRPr="00E81964">
        <w:rPr>
          <w:rFonts w:ascii="Arial" w:hAnsi="Arial" w:cs="Arial"/>
          <w:sz w:val="22"/>
          <w:szCs w:val="22"/>
        </w:rPr>
        <w:t>.</w:t>
      </w:r>
      <w:r w:rsidRPr="00E81964">
        <w:rPr>
          <w:rFonts w:ascii="Arial" w:hAnsi="Arial" w:cs="Arial"/>
          <w:sz w:val="22"/>
          <w:szCs w:val="22"/>
        </w:rPr>
        <w:t xml:space="preserve"> (2024d)</w:t>
      </w:r>
      <w:r w:rsidR="008572C0" w:rsidRPr="00E81964">
        <w:rPr>
          <w:rFonts w:ascii="Arial" w:hAnsi="Arial" w:cs="Arial"/>
          <w:sz w:val="22"/>
          <w:szCs w:val="22"/>
        </w:rPr>
        <w:t>.</w:t>
      </w:r>
      <w:r w:rsidR="004D7A75" w:rsidRPr="00E81964">
        <w:rPr>
          <w:rFonts w:ascii="Arial" w:hAnsi="Arial" w:cs="Arial"/>
          <w:sz w:val="22"/>
          <w:szCs w:val="22"/>
        </w:rPr>
        <w:t xml:space="preserve"> </w:t>
      </w:r>
      <w:r w:rsidR="004A2501" w:rsidRPr="00E81964">
        <w:rPr>
          <w:rFonts w:ascii="Arial" w:hAnsi="Arial" w:cs="Arial"/>
          <w:i/>
          <w:iCs/>
          <w:sz w:val="22"/>
          <w:szCs w:val="22"/>
        </w:rPr>
        <w:t>Assurance of Affinity Water 2024/25 Annual Performance Report</w:t>
      </w:r>
      <w:r w:rsidR="008572C0" w:rsidRPr="00E81964">
        <w:rPr>
          <w:rFonts w:ascii="Arial" w:hAnsi="Arial" w:cs="Arial"/>
          <w:i/>
          <w:iCs/>
          <w:sz w:val="22"/>
          <w:szCs w:val="22"/>
        </w:rPr>
        <w:t>.</w:t>
      </w:r>
      <w:r w:rsidR="008572C0" w:rsidRPr="00E81964">
        <w:rPr>
          <w:rFonts w:ascii="Arial" w:hAnsi="Arial" w:cs="Arial"/>
          <w:sz w:val="22"/>
          <w:szCs w:val="22"/>
        </w:rPr>
        <w:t xml:space="preserve"> Available at</w:t>
      </w:r>
      <w:r w:rsidR="004A2501" w:rsidRPr="00E81964">
        <w:rPr>
          <w:rFonts w:ascii="Arial" w:hAnsi="Arial" w:cs="Arial"/>
          <w:sz w:val="22"/>
          <w:szCs w:val="22"/>
        </w:rPr>
        <w:t xml:space="preserve"> </w:t>
      </w:r>
      <w:hyperlink r:id="rId14" w:history="1">
        <w:r w:rsidR="00C803D3" w:rsidRPr="00E81964">
          <w:rPr>
            <w:rStyle w:val="Hyperlink"/>
            <w:rFonts w:ascii="Arial" w:hAnsi="Arial" w:cs="Arial"/>
            <w:sz w:val="22"/>
            <w:szCs w:val="22"/>
          </w:rPr>
          <w:t>https://metering.affinitywater.co.uk/docs/Investor_Library/2025/reporters-report-2024-25.pdf</w:t>
        </w:r>
      </w:hyperlink>
      <w:r w:rsidR="00AB1002" w:rsidRPr="00E81964">
        <w:rPr>
          <w:rFonts w:ascii="Arial" w:hAnsi="Arial" w:cs="Arial"/>
          <w:sz w:val="22"/>
          <w:szCs w:val="22"/>
        </w:rPr>
        <w:t>.</w:t>
      </w:r>
      <w:r w:rsidR="00AB1002" w:rsidRPr="00E81964">
        <w:rPr>
          <w:rFonts w:ascii="Arial" w:hAnsi="Arial" w:cs="Arial"/>
          <w:i/>
          <w:iCs/>
          <w:sz w:val="22"/>
          <w:szCs w:val="22"/>
        </w:rPr>
        <w:t xml:space="preserve"> </w:t>
      </w:r>
      <w:r w:rsidRPr="00E81964">
        <w:rPr>
          <w:rFonts w:ascii="Arial" w:hAnsi="Arial" w:cs="Arial"/>
          <w:sz w:val="22"/>
          <w:szCs w:val="22"/>
        </w:rPr>
        <w:t xml:space="preserve"> </w:t>
      </w:r>
      <w:r w:rsidR="00AB1002" w:rsidRPr="00E81964">
        <w:rPr>
          <w:rFonts w:ascii="Arial" w:hAnsi="Arial" w:cs="Arial"/>
          <w:sz w:val="22"/>
          <w:szCs w:val="22"/>
        </w:rPr>
        <w:t>Accessed</w:t>
      </w:r>
    </w:p>
    <w:p w14:paraId="073192AC" w14:textId="454FEAF4" w:rsidR="0007232D" w:rsidRPr="00E81964" w:rsidRDefault="0007232D" w:rsidP="00D44D96">
      <w:pPr>
        <w:spacing w:line="360" w:lineRule="auto"/>
        <w:rPr>
          <w:rFonts w:ascii="Arial" w:hAnsi="Arial" w:cs="Arial"/>
          <w:sz w:val="22"/>
          <w:szCs w:val="22"/>
        </w:rPr>
      </w:pPr>
      <w:r w:rsidRPr="00E81964">
        <w:rPr>
          <w:rFonts w:ascii="Arial" w:hAnsi="Arial" w:cs="Arial"/>
          <w:sz w:val="22"/>
          <w:szCs w:val="22"/>
        </w:rPr>
        <w:t xml:space="preserve">Affinity Water (2024e) </w:t>
      </w:r>
      <w:r w:rsidRPr="00E81964">
        <w:rPr>
          <w:rFonts w:ascii="Arial" w:hAnsi="Arial" w:cs="Arial"/>
          <w:i/>
          <w:iCs/>
          <w:sz w:val="22"/>
          <w:szCs w:val="22"/>
        </w:rPr>
        <w:t>About Us</w:t>
      </w:r>
      <w:r w:rsidRPr="00E81964">
        <w:rPr>
          <w:rFonts w:ascii="Arial" w:hAnsi="Arial" w:cs="Arial"/>
          <w:sz w:val="22"/>
          <w:szCs w:val="22"/>
        </w:rPr>
        <w:t>. Affinity Water.</w:t>
      </w:r>
      <w:r w:rsidR="006E66C1" w:rsidRPr="00E81964">
        <w:rPr>
          <w:rFonts w:ascii="Arial" w:hAnsi="Arial" w:cs="Arial"/>
          <w:sz w:val="22"/>
          <w:szCs w:val="22"/>
        </w:rPr>
        <w:t xml:space="preserve"> (Accessed 22/03/2026)</w:t>
      </w:r>
    </w:p>
    <w:p w14:paraId="13D48324" w14:textId="44269749" w:rsidR="0007232D" w:rsidRPr="00E81964" w:rsidRDefault="0007232D" w:rsidP="00D44D96">
      <w:pPr>
        <w:spacing w:line="360" w:lineRule="auto"/>
        <w:rPr>
          <w:rFonts w:ascii="Arial" w:hAnsi="Arial" w:cs="Arial"/>
          <w:sz w:val="22"/>
          <w:szCs w:val="22"/>
        </w:rPr>
      </w:pPr>
      <w:r w:rsidRPr="00E81964">
        <w:rPr>
          <w:rFonts w:ascii="Arial" w:hAnsi="Arial" w:cs="Arial"/>
          <w:sz w:val="22"/>
          <w:szCs w:val="22"/>
        </w:rPr>
        <w:t xml:space="preserve">Affinity Water (2025) </w:t>
      </w:r>
      <w:r w:rsidRPr="00E81964">
        <w:rPr>
          <w:rFonts w:ascii="Arial" w:hAnsi="Arial" w:cs="Arial"/>
          <w:i/>
          <w:iCs/>
          <w:sz w:val="22"/>
          <w:szCs w:val="22"/>
        </w:rPr>
        <w:t>Project Zero and Future Planning Documents</w:t>
      </w:r>
      <w:r w:rsidRPr="00E81964">
        <w:rPr>
          <w:rFonts w:ascii="Arial" w:hAnsi="Arial" w:cs="Arial"/>
          <w:sz w:val="22"/>
          <w:szCs w:val="22"/>
        </w:rPr>
        <w:t>.</w:t>
      </w:r>
      <w:r w:rsidR="00325047" w:rsidRPr="00E81964">
        <w:rPr>
          <w:rFonts w:ascii="Arial" w:hAnsi="Arial" w:cs="Arial"/>
          <w:sz w:val="22"/>
          <w:szCs w:val="22"/>
        </w:rPr>
        <w:t xml:space="preserve"> Available at </w:t>
      </w:r>
      <w:hyperlink r:id="rId15" w:history="1">
        <w:r w:rsidR="00325047" w:rsidRPr="00E81964">
          <w:rPr>
            <w:rStyle w:val="Hyperlink"/>
            <w:rFonts w:ascii="Arial" w:hAnsi="Arial" w:cs="Arial"/>
            <w:sz w:val="22"/>
            <w:szCs w:val="22"/>
          </w:rPr>
          <w:t>https://www.affinitywater.co.uk/net-zero</w:t>
        </w:r>
      </w:hyperlink>
      <w:r w:rsidR="00325047" w:rsidRPr="00E81964">
        <w:rPr>
          <w:rFonts w:ascii="Arial" w:hAnsi="Arial" w:cs="Arial"/>
          <w:sz w:val="22"/>
          <w:szCs w:val="22"/>
        </w:rPr>
        <w:t xml:space="preserve">. (Accessed </w:t>
      </w:r>
      <w:r w:rsidR="00447855" w:rsidRPr="00E81964">
        <w:rPr>
          <w:rFonts w:ascii="Arial" w:hAnsi="Arial" w:cs="Arial"/>
          <w:sz w:val="22"/>
          <w:szCs w:val="22"/>
        </w:rPr>
        <w:t>23/03/2026)</w:t>
      </w:r>
      <w:r w:rsidRPr="00E81964">
        <w:rPr>
          <w:rFonts w:ascii="Arial" w:hAnsi="Arial" w:cs="Arial"/>
          <w:sz w:val="22"/>
          <w:szCs w:val="22"/>
        </w:rPr>
        <w:t>.</w:t>
      </w:r>
    </w:p>
    <w:p w14:paraId="19F17F24" w14:textId="0B742150" w:rsidR="006C5066" w:rsidRPr="006C5066" w:rsidRDefault="006C5066" w:rsidP="00D44D96">
      <w:pPr>
        <w:spacing w:line="360" w:lineRule="auto"/>
        <w:rPr>
          <w:rFonts w:ascii="Arial" w:hAnsi="Arial" w:cs="Arial"/>
          <w:sz w:val="22"/>
          <w:szCs w:val="22"/>
        </w:rPr>
      </w:pPr>
      <w:r w:rsidRPr="006C5066">
        <w:rPr>
          <w:rFonts w:ascii="Arial" w:hAnsi="Arial" w:cs="Arial"/>
          <w:sz w:val="22"/>
          <w:szCs w:val="22"/>
        </w:rPr>
        <w:t xml:space="preserve">Ahern, J. (2011) ‘From fail-safe to safe-to-fail: Sustainability and resilience in the new urban world’, </w:t>
      </w:r>
      <w:r w:rsidRPr="006C5066">
        <w:rPr>
          <w:rStyle w:val="Emphasis"/>
          <w:rFonts w:ascii="Arial" w:hAnsi="Arial" w:cs="Arial"/>
          <w:sz w:val="22"/>
          <w:szCs w:val="22"/>
        </w:rPr>
        <w:t>Landscape and Urban Planning</w:t>
      </w:r>
      <w:r w:rsidRPr="006C5066">
        <w:rPr>
          <w:rFonts w:ascii="Arial" w:hAnsi="Arial" w:cs="Arial"/>
          <w:sz w:val="22"/>
          <w:szCs w:val="22"/>
        </w:rPr>
        <w:t>, 100(4), pp. 341–343.</w:t>
      </w:r>
    </w:p>
    <w:p w14:paraId="5AB7A776" w14:textId="77777777" w:rsidR="0007232D" w:rsidRPr="00E81964" w:rsidRDefault="0007232D" w:rsidP="00D44D96">
      <w:pPr>
        <w:spacing w:line="360" w:lineRule="auto"/>
        <w:rPr>
          <w:rFonts w:ascii="Arial" w:hAnsi="Arial" w:cs="Arial"/>
          <w:sz w:val="22"/>
          <w:szCs w:val="22"/>
        </w:rPr>
      </w:pPr>
      <w:r w:rsidRPr="00E81964">
        <w:rPr>
          <w:rFonts w:ascii="Arial" w:hAnsi="Arial" w:cs="Arial"/>
          <w:sz w:val="22"/>
          <w:szCs w:val="22"/>
        </w:rPr>
        <w:t xml:space="preserve">Allen, D.J. et al. (1997) </w:t>
      </w:r>
      <w:r w:rsidRPr="00E81964">
        <w:rPr>
          <w:rFonts w:ascii="Arial" w:hAnsi="Arial" w:cs="Arial"/>
          <w:i/>
          <w:iCs/>
          <w:sz w:val="22"/>
          <w:szCs w:val="22"/>
        </w:rPr>
        <w:t>The Physical Properties of Major Aquifers in England</w:t>
      </w:r>
      <w:r w:rsidRPr="00E81964">
        <w:rPr>
          <w:rFonts w:ascii="Arial" w:hAnsi="Arial" w:cs="Arial"/>
          <w:sz w:val="22"/>
          <w:szCs w:val="22"/>
        </w:rPr>
        <w:t>. Keyworth: British Geological Survey.</w:t>
      </w:r>
    </w:p>
    <w:p w14:paraId="2D95C2AF" w14:textId="77777777" w:rsidR="00DC2AF2" w:rsidRPr="00DC2AF2" w:rsidRDefault="00DC2AF2" w:rsidP="00DC2AF2">
      <w:pPr>
        <w:spacing w:before="100" w:beforeAutospacing="1" w:after="100" w:afterAutospacing="1" w:line="240" w:lineRule="auto"/>
        <w:rPr>
          <w:rFonts w:ascii="Arial" w:eastAsia="Times New Roman" w:hAnsi="Arial" w:cs="Arial"/>
          <w:kern w:val="0"/>
          <w:sz w:val="22"/>
          <w:szCs w:val="22"/>
          <w:lang w:eastAsia="en-GB"/>
          <w14:ligatures w14:val="none"/>
        </w:rPr>
      </w:pPr>
      <w:r w:rsidRPr="00DC2AF2">
        <w:rPr>
          <w:rFonts w:ascii="Arial" w:eastAsia="Times New Roman" w:hAnsi="Arial" w:cs="Arial"/>
          <w:kern w:val="0"/>
          <w:sz w:val="22"/>
          <w:szCs w:val="22"/>
          <w:lang w:eastAsia="en-GB"/>
          <w14:ligatures w14:val="none"/>
        </w:rPr>
        <w:t xml:space="preserve">Berkes, F. and Folke, C. (1998) </w:t>
      </w:r>
      <w:r w:rsidRPr="00DC2AF2">
        <w:rPr>
          <w:rFonts w:ascii="Arial" w:eastAsia="Times New Roman" w:hAnsi="Arial" w:cs="Arial"/>
          <w:i/>
          <w:iCs/>
          <w:kern w:val="0"/>
          <w:sz w:val="22"/>
          <w:szCs w:val="22"/>
          <w:lang w:eastAsia="en-GB"/>
          <w14:ligatures w14:val="none"/>
        </w:rPr>
        <w:t>Linking social and ecological systems: Management practices and social mechanisms for building resilience</w:t>
      </w:r>
      <w:r w:rsidRPr="00DC2AF2">
        <w:rPr>
          <w:rFonts w:ascii="Arial" w:eastAsia="Times New Roman" w:hAnsi="Arial" w:cs="Arial"/>
          <w:kern w:val="0"/>
          <w:sz w:val="22"/>
          <w:szCs w:val="22"/>
          <w:lang w:eastAsia="en-GB"/>
          <w14:ligatures w14:val="none"/>
        </w:rPr>
        <w:t>. Cambridge: Cambridge University Press.</w:t>
      </w:r>
    </w:p>
    <w:p w14:paraId="051F7CF5" w14:textId="77777777" w:rsidR="00DC2AF2" w:rsidRDefault="00DC2AF2" w:rsidP="00D44D96">
      <w:pPr>
        <w:spacing w:line="360" w:lineRule="auto"/>
        <w:rPr>
          <w:rFonts w:ascii="Arial" w:hAnsi="Arial" w:cs="Arial"/>
          <w:sz w:val="22"/>
          <w:szCs w:val="22"/>
        </w:rPr>
      </w:pPr>
    </w:p>
    <w:p w14:paraId="52A03A39" w14:textId="77777777" w:rsidR="0007232D" w:rsidRDefault="0007232D" w:rsidP="00D44D96">
      <w:pPr>
        <w:spacing w:line="360" w:lineRule="auto"/>
        <w:rPr>
          <w:rFonts w:ascii="Arial" w:hAnsi="Arial" w:cs="Arial"/>
          <w:sz w:val="22"/>
          <w:szCs w:val="22"/>
        </w:rPr>
      </w:pPr>
      <w:r w:rsidRPr="00E81964">
        <w:rPr>
          <w:rFonts w:ascii="Arial" w:hAnsi="Arial" w:cs="Arial"/>
          <w:sz w:val="22"/>
          <w:szCs w:val="22"/>
        </w:rPr>
        <w:lastRenderedPageBreak/>
        <w:t xml:space="preserve">Bloomfield, J.P. et al. (2009) ‘Characterising the Chalk aquifer’, </w:t>
      </w:r>
      <w:r w:rsidRPr="00E81964">
        <w:rPr>
          <w:rFonts w:ascii="Arial" w:hAnsi="Arial" w:cs="Arial"/>
          <w:i/>
          <w:iCs/>
          <w:sz w:val="22"/>
          <w:szCs w:val="22"/>
        </w:rPr>
        <w:t>Hydrogeology Journal</w:t>
      </w:r>
      <w:r w:rsidRPr="00E81964">
        <w:rPr>
          <w:rFonts w:ascii="Arial" w:hAnsi="Arial" w:cs="Arial"/>
          <w:sz w:val="22"/>
          <w:szCs w:val="22"/>
        </w:rPr>
        <w:t>, 17(1), pp. 35–49.</w:t>
      </w:r>
    </w:p>
    <w:p w14:paraId="2E475EA4" w14:textId="6B4F6932" w:rsidR="00DC2AF2" w:rsidRPr="00497307" w:rsidRDefault="00DC2AF2" w:rsidP="00497307">
      <w:pPr>
        <w:spacing w:before="100" w:beforeAutospacing="1" w:after="100" w:afterAutospacing="1" w:line="240" w:lineRule="auto"/>
        <w:rPr>
          <w:rFonts w:ascii="Arial" w:eastAsia="Times New Roman" w:hAnsi="Arial" w:cs="Arial"/>
          <w:kern w:val="0"/>
          <w:sz w:val="22"/>
          <w:szCs w:val="22"/>
          <w:lang w:eastAsia="en-GB"/>
          <w14:ligatures w14:val="none"/>
        </w:rPr>
      </w:pPr>
      <w:r w:rsidRPr="00DC2AF2">
        <w:rPr>
          <w:rFonts w:ascii="Arial" w:eastAsia="Times New Roman" w:hAnsi="Arial" w:cs="Arial"/>
          <w:kern w:val="0"/>
          <w:sz w:val="22"/>
          <w:szCs w:val="22"/>
          <w:lang w:eastAsia="en-GB"/>
          <w14:ligatures w14:val="none"/>
        </w:rPr>
        <w:t xml:space="preserve">Braun, V. and Clarke, V. (2006) ‘Using thematic analysis in psychology’, </w:t>
      </w:r>
      <w:r w:rsidRPr="00DC2AF2">
        <w:rPr>
          <w:rFonts w:ascii="Arial" w:eastAsia="Times New Roman" w:hAnsi="Arial" w:cs="Arial"/>
          <w:i/>
          <w:iCs/>
          <w:kern w:val="0"/>
          <w:sz w:val="22"/>
          <w:szCs w:val="22"/>
          <w:lang w:eastAsia="en-GB"/>
          <w14:ligatures w14:val="none"/>
        </w:rPr>
        <w:t>Qualitative Research in Psychology</w:t>
      </w:r>
      <w:r w:rsidR="00497307">
        <w:rPr>
          <w:rFonts w:ascii="Arial" w:eastAsia="Times New Roman" w:hAnsi="Arial" w:cs="Arial"/>
          <w:kern w:val="0"/>
          <w:sz w:val="22"/>
          <w:szCs w:val="22"/>
          <w:lang w:eastAsia="en-GB"/>
          <w14:ligatures w14:val="none"/>
        </w:rPr>
        <w:t>, 3(2), pp. 77–101.</w:t>
      </w:r>
    </w:p>
    <w:p w14:paraId="39874995" w14:textId="277F64E6" w:rsidR="009B5916" w:rsidRPr="00E81964" w:rsidRDefault="009B5916" w:rsidP="00D44D96">
      <w:pPr>
        <w:spacing w:line="360" w:lineRule="auto"/>
        <w:rPr>
          <w:rFonts w:ascii="Arial" w:hAnsi="Arial" w:cs="Arial"/>
          <w:sz w:val="22"/>
          <w:szCs w:val="22"/>
        </w:rPr>
      </w:pPr>
      <w:r w:rsidRPr="009B5916">
        <w:rPr>
          <w:rFonts w:ascii="Arial" w:hAnsi="Arial" w:cs="Arial"/>
          <w:sz w:val="22"/>
          <w:szCs w:val="22"/>
        </w:rPr>
        <w:t>British Educational Research Association</w:t>
      </w:r>
      <w:r w:rsidR="00B0703F">
        <w:rPr>
          <w:rFonts w:ascii="Arial" w:hAnsi="Arial" w:cs="Arial"/>
          <w:sz w:val="22"/>
          <w:szCs w:val="22"/>
        </w:rPr>
        <w:t>.</w:t>
      </w:r>
      <w:r w:rsidRPr="009B5916">
        <w:rPr>
          <w:rFonts w:ascii="Arial" w:hAnsi="Arial" w:cs="Arial"/>
          <w:sz w:val="22"/>
          <w:szCs w:val="22"/>
        </w:rPr>
        <w:t xml:space="preserve"> (2018) </w:t>
      </w:r>
      <w:r w:rsidRPr="009B5916">
        <w:rPr>
          <w:rFonts w:ascii="Arial" w:hAnsi="Arial" w:cs="Arial"/>
          <w:i/>
          <w:iCs/>
          <w:sz w:val="22"/>
          <w:szCs w:val="22"/>
        </w:rPr>
        <w:t>Ethical Guidelines for Educational Research</w:t>
      </w:r>
      <w:r w:rsidRPr="009B5916">
        <w:rPr>
          <w:rFonts w:ascii="Arial" w:hAnsi="Arial" w:cs="Arial"/>
          <w:sz w:val="22"/>
          <w:szCs w:val="22"/>
        </w:rPr>
        <w:t xml:space="preserve">. 4th </w:t>
      </w:r>
      <w:proofErr w:type="spellStart"/>
      <w:r w:rsidRPr="009B5916">
        <w:rPr>
          <w:rFonts w:ascii="Arial" w:hAnsi="Arial" w:cs="Arial"/>
          <w:sz w:val="22"/>
          <w:szCs w:val="22"/>
        </w:rPr>
        <w:t>edn</w:t>
      </w:r>
      <w:proofErr w:type="spellEnd"/>
      <w:r w:rsidRPr="009B5916">
        <w:rPr>
          <w:rFonts w:ascii="Arial" w:hAnsi="Arial" w:cs="Arial"/>
          <w:sz w:val="22"/>
          <w:szCs w:val="22"/>
        </w:rPr>
        <w:t>. London: BERA.</w:t>
      </w:r>
    </w:p>
    <w:p w14:paraId="67E68D2C" w14:textId="77777777" w:rsidR="0007232D" w:rsidRPr="00E81964" w:rsidRDefault="0007232D" w:rsidP="00D44D96">
      <w:pPr>
        <w:spacing w:line="360" w:lineRule="auto"/>
        <w:rPr>
          <w:rFonts w:ascii="Arial" w:hAnsi="Arial" w:cs="Arial"/>
          <w:sz w:val="22"/>
          <w:szCs w:val="22"/>
        </w:rPr>
      </w:pPr>
      <w:r w:rsidRPr="00E81964">
        <w:rPr>
          <w:rFonts w:ascii="Arial" w:hAnsi="Arial" w:cs="Arial"/>
          <w:sz w:val="22"/>
          <w:szCs w:val="22"/>
        </w:rPr>
        <w:t xml:space="preserve">British Geological Survey (2025) </w:t>
      </w:r>
      <w:r w:rsidRPr="00E81964">
        <w:rPr>
          <w:rFonts w:ascii="Arial" w:hAnsi="Arial" w:cs="Arial"/>
          <w:i/>
          <w:iCs/>
          <w:sz w:val="22"/>
          <w:szCs w:val="22"/>
        </w:rPr>
        <w:t>Chalk Aquifer Systems</w:t>
      </w:r>
      <w:r w:rsidRPr="00E81964">
        <w:rPr>
          <w:rFonts w:ascii="Arial" w:hAnsi="Arial" w:cs="Arial"/>
          <w:sz w:val="22"/>
          <w:szCs w:val="22"/>
        </w:rPr>
        <w:t>. Keyworth: BGS.</w:t>
      </w:r>
    </w:p>
    <w:p w14:paraId="12C2C37A" w14:textId="77777777" w:rsidR="0007232D" w:rsidRPr="00E81964" w:rsidRDefault="0007232D" w:rsidP="00D44D96">
      <w:pPr>
        <w:spacing w:line="360" w:lineRule="auto"/>
        <w:rPr>
          <w:rFonts w:ascii="Arial" w:hAnsi="Arial" w:cs="Arial"/>
          <w:sz w:val="22"/>
          <w:szCs w:val="22"/>
        </w:rPr>
      </w:pPr>
      <w:r w:rsidRPr="00E81964">
        <w:rPr>
          <w:rFonts w:ascii="Arial" w:hAnsi="Arial" w:cs="Arial"/>
          <w:sz w:val="22"/>
          <w:szCs w:val="22"/>
        </w:rPr>
        <w:t xml:space="preserve">Butler, D. et al. (2014) ‘A new approach to urban water management: Safe &amp; </w:t>
      </w:r>
      <w:proofErr w:type="spellStart"/>
      <w:r w:rsidRPr="00E81964">
        <w:rPr>
          <w:rFonts w:ascii="Arial" w:hAnsi="Arial" w:cs="Arial"/>
          <w:sz w:val="22"/>
          <w:szCs w:val="22"/>
        </w:rPr>
        <w:t>SuRe</w:t>
      </w:r>
      <w:proofErr w:type="spellEnd"/>
      <w:r w:rsidRPr="00E81964">
        <w:rPr>
          <w:rFonts w:ascii="Arial" w:hAnsi="Arial" w:cs="Arial"/>
          <w:sz w:val="22"/>
          <w:szCs w:val="22"/>
        </w:rPr>
        <w:t xml:space="preserve">’, </w:t>
      </w:r>
      <w:r w:rsidRPr="00E81964">
        <w:rPr>
          <w:rFonts w:ascii="Arial" w:hAnsi="Arial" w:cs="Arial"/>
          <w:i/>
          <w:iCs/>
          <w:sz w:val="22"/>
          <w:szCs w:val="22"/>
        </w:rPr>
        <w:t>Procedia Engineering</w:t>
      </w:r>
      <w:r w:rsidRPr="00E81964">
        <w:rPr>
          <w:rFonts w:ascii="Arial" w:hAnsi="Arial" w:cs="Arial"/>
          <w:sz w:val="22"/>
          <w:szCs w:val="22"/>
        </w:rPr>
        <w:t>, 89, pp. 347–354.</w:t>
      </w:r>
    </w:p>
    <w:p w14:paraId="13B58993" w14:textId="4D802D60" w:rsidR="0007232D" w:rsidRPr="00E81964" w:rsidRDefault="0007232D" w:rsidP="00D44D96">
      <w:pPr>
        <w:spacing w:line="360" w:lineRule="auto"/>
        <w:rPr>
          <w:rFonts w:ascii="Arial" w:hAnsi="Arial" w:cs="Arial"/>
          <w:sz w:val="22"/>
          <w:szCs w:val="22"/>
        </w:rPr>
      </w:pPr>
      <w:r w:rsidRPr="00E81964">
        <w:rPr>
          <w:rFonts w:ascii="Arial" w:hAnsi="Arial" w:cs="Arial"/>
          <w:sz w:val="22"/>
          <w:szCs w:val="22"/>
        </w:rPr>
        <w:t xml:space="preserve">Butler, D. and Farmani, R. (2017) ‘Reliable, resilient and sustainable water management’, </w:t>
      </w:r>
      <w:r w:rsidRPr="00E81964">
        <w:rPr>
          <w:rFonts w:ascii="Arial" w:hAnsi="Arial" w:cs="Arial"/>
          <w:i/>
          <w:iCs/>
          <w:sz w:val="22"/>
          <w:szCs w:val="22"/>
        </w:rPr>
        <w:t>Global Challenges</w:t>
      </w:r>
      <w:r w:rsidRPr="00E81964">
        <w:rPr>
          <w:rFonts w:ascii="Arial" w:hAnsi="Arial" w:cs="Arial"/>
          <w:sz w:val="22"/>
          <w:szCs w:val="22"/>
        </w:rPr>
        <w:t>, 1(1), pp. 63–77.</w:t>
      </w:r>
    </w:p>
    <w:p w14:paraId="5E03EFD9" w14:textId="4E7A7454" w:rsidR="0079564F" w:rsidRPr="0079564F" w:rsidRDefault="0079564F" w:rsidP="00D44D96">
      <w:pPr>
        <w:spacing w:line="360" w:lineRule="auto"/>
        <w:rPr>
          <w:rFonts w:ascii="Arial" w:hAnsi="Arial" w:cs="Arial"/>
          <w:sz w:val="22"/>
          <w:szCs w:val="22"/>
        </w:rPr>
      </w:pPr>
      <w:r w:rsidRPr="0079564F">
        <w:rPr>
          <w:rFonts w:ascii="Arial" w:hAnsi="Arial" w:cs="Arial"/>
          <w:sz w:val="22"/>
          <w:szCs w:val="22"/>
        </w:rPr>
        <w:t xml:space="preserve">Corbin, J. and Strauss, A. (2015) </w:t>
      </w:r>
      <w:r w:rsidRPr="0079564F">
        <w:rPr>
          <w:rStyle w:val="Emphasis"/>
          <w:rFonts w:ascii="Arial" w:hAnsi="Arial" w:cs="Arial"/>
          <w:sz w:val="22"/>
          <w:szCs w:val="22"/>
        </w:rPr>
        <w:t>Basics of qualitative research: Techniques and procedures for developing grounded theory</w:t>
      </w:r>
      <w:r w:rsidRPr="0079564F">
        <w:rPr>
          <w:rFonts w:ascii="Arial" w:hAnsi="Arial" w:cs="Arial"/>
          <w:sz w:val="22"/>
          <w:szCs w:val="22"/>
        </w:rPr>
        <w:t xml:space="preserve">. 4th </w:t>
      </w:r>
      <w:proofErr w:type="spellStart"/>
      <w:r w:rsidRPr="0079564F">
        <w:rPr>
          <w:rFonts w:ascii="Arial" w:hAnsi="Arial" w:cs="Arial"/>
          <w:sz w:val="22"/>
          <w:szCs w:val="22"/>
        </w:rPr>
        <w:t>edn</w:t>
      </w:r>
      <w:proofErr w:type="spellEnd"/>
      <w:r w:rsidRPr="0079564F">
        <w:rPr>
          <w:rFonts w:ascii="Arial" w:hAnsi="Arial" w:cs="Arial"/>
          <w:sz w:val="22"/>
          <w:szCs w:val="22"/>
        </w:rPr>
        <w:t>. Thousand Oaks: Sage.</w:t>
      </w:r>
    </w:p>
    <w:p w14:paraId="366B7C6F" w14:textId="00EDE06D" w:rsidR="0007232D" w:rsidRPr="00E81964" w:rsidRDefault="0007232D" w:rsidP="00D44D96">
      <w:pPr>
        <w:spacing w:line="360" w:lineRule="auto"/>
        <w:rPr>
          <w:rFonts w:ascii="Arial" w:hAnsi="Arial" w:cs="Arial"/>
          <w:sz w:val="22"/>
          <w:szCs w:val="22"/>
        </w:rPr>
      </w:pPr>
      <w:r w:rsidRPr="00E81964">
        <w:rPr>
          <w:rFonts w:ascii="Arial" w:hAnsi="Arial" w:cs="Arial"/>
          <w:sz w:val="22"/>
          <w:szCs w:val="22"/>
        </w:rPr>
        <w:t>Cosens, B. (2014)</w:t>
      </w:r>
      <w:r w:rsidR="00957253" w:rsidRPr="00E81964">
        <w:rPr>
          <w:rFonts w:ascii="Arial" w:hAnsi="Arial" w:cs="Arial"/>
          <w:sz w:val="22"/>
          <w:szCs w:val="22"/>
        </w:rPr>
        <w:t>.</w:t>
      </w:r>
      <w:r w:rsidRPr="00E81964">
        <w:rPr>
          <w:rFonts w:ascii="Arial" w:hAnsi="Arial" w:cs="Arial"/>
          <w:sz w:val="22"/>
          <w:szCs w:val="22"/>
        </w:rPr>
        <w:t xml:space="preserve"> </w:t>
      </w:r>
      <w:r w:rsidRPr="00E81964">
        <w:rPr>
          <w:rFonts w:ascii="Arial" w:hAnsi="Arial" w:cs="Arial"/>
          <w:i/>
          <w:iCs/>
          <w:sz w:val="22"/>
          <w:szCs w:val="22"/>
        </w:rPr>
        <w:t>Application of non-equilibrium theory to water governance, Ecology and Society</w:t>
      </w:r>
      <w:r w:rsidRPr="00E81964">
        <w:rPr>
          <w:rFonts w:ascii="Arial" w:hAnsi="Arial" w:cs="Arial"/>
          <w:sz w:val="22"/>
          <w:szCs w:val="22"/>
        </w:rPr>
        <w:t>, 19(3).</w:t>
      </w:r>
    </w:p>
    <w:p w14:paraId="5491725C" w14:textId="03C39313" w:rsidR="0007232D" w:rsidRPr="00E81964" w:rsidRDefault="0007232D" w:rsidP="00D44D96">
      <w:pPr>
        <w:spacing w:line="360" w:lineRule="auto"/>
        <w:rPr>
          <w:rFonts w:ascii="Arial" w:hAnsi="Arial" w:cs="Arial"/>
          <w:sz w:val="22"/>
          <w:szCs w:val="22"/>
        </w:rPr>
      </w:pPr>
      <w:r w:rsidRPr="00E81964">
        <w:rPr>
          <w:rFonts w:ascii="Arial" w:hAnsi="Arial" w:cs="Arial"/>
          <w:sz w:val="22"/>
          <w:szCs w:val="22"/>
        </w:rPr>
        <w:t>Defra</w:t>
      </w:r>
      <w:r w:rsidR="00957253" w:rsidRPr="00E81964">
        <w:rPr>
          <w:rFonts w:ascii="Arial" w:hAnsi="Arial" w:cs="Arial"/>
          <w:sz w:val="22"/>
          <w:szCs w:val="22"/>
        </w:rPr>
        <w:t>.</w:t>
      </w:r>
      <w:r w:rsidRPr="00E81964">
        <w:rPr>
          <w:rFonts w:ascii="Arial" w:hAnsi="Arial" w:cs="Arial"/>
          <w:sz w:val="22"/>
          <w:szCs w:val="22"/>
        </w:rPr>
        <w:t xml:space="preserve"> (2021)</w:t>
      </w:r>
      <w:r w:rsidR="00957253" w:rsidRPr="00E81964">
        <w:rPr>
          <w:rFonts w:ascii="Arial" w:hAnsi="Arial" w:cs="Arial"/>
          <w:sz w:val="22"/>
          <w:szCs w:val="22"/>
        </w:rPr>
        <w:t>.</w:t>
      </w:r>
      <w:r w:rsidRPr="00E81964">
        <w:rPr>
          <w:rFonts w:ascii="Arial" w:hAnsi="Arial" w:cs="Arial"/>
          <w:sz w:val="22"/>
          <w:szCs w:val="22"/>
        </w:rPr>
        <w:t xml:space="preserve"> </w:t>
      </w:r>
      <w:r w:rsidRPr="00E81964">
        <w:rPr>
          <w:rFonts w:ascii="Arial" w:hAnsi="Arial" w:cs="Arial"/>
          <w:i/>
          <w:iCs/>
          <w:sz w:val="22"/>
          <w:szCs w:val="22"/>
        </w:rPr>
        <w:t>Water Use Behaviour in England</w:t>
      </w:r>
      <w:r w:rsidRPr="00E81964">
        <w:rPr>
          <w:rFonts w:ascii="Arial" w:hAnsi="Arial" w:cs="Arial"/>
          <w:sz w:val="22"/>
          <w:szCs w:val="22"/>
        </w:rPr>
        <w:t>. London: Department for Environment, Food &amp; Rural Affairs.</w:t>
      </w:r>
    </w:p>
    <w:p w14:paraId="6ADD0A90" w14:textId="77777777" w:rsidR="0007232D" w:rsidRPr="00E81964" w:rsidRDefault="0007232D" w:rsidP="00D44D96">
      <w:pPr>
        <w:spacing w:line="360" w:lineRule="auto"/>
        <w:rPr>
          <w:rFonts w:ascii="Arial" w:hAnsi="Arial" w:cs="Arial"/>
          <w:sz w:val="22"/>
          <w:szCs w:val="22"/>
        </w:rPr>
      </w:pPr>
      <w:r w:rsidRPr="00E81964">
        <w:rPr>
          <w:rFonts w:ascii="Arial" w:hAnsi="Arial" w:cs="Arial"/>
          <w:sz w:val="22"/>
          <w:szCs w:val="22"/>
        </w:rPr>
        <w:t xml:space="preserve">Defra (2022) </w:t>
      </w:r>
      <w:r w:rsidRPr="00E81964">
        <w:rPr>
          <w:rFonts w:ascii="Arial" w:hAnsi="Arial" w:cs="Arial"/>
          <w:i/>
          <w:iCs/>
          <w:sz w:val="22"/>
          <w:szCs w:val="22"/>
        </w:rPr>
        <w:t>Water Resources Planning Guideline</w:t>
      </w:r>
      <w:r w:rsidRPr="00E81964">
        <w:rPr>
          <w:rFonts w:ascii="Arial" w:hAnsi="Arial" w:cs="Arial"/>
          <w:sz w:val="22"/>
          <w:szCs w:val="22"/>
        </w:rPr>
        <w:t>. London: Department for Environment, Food &amp; Rural Affairs.</w:t>
      </w:r>
    </w:p>
    <w:p w14:paraId="3CEB19AB" w14:textId="77777777" w:rsidR="0007232D" w:rsidRPr="00E81964" w:rsidRDefault="0007232D" w:rsidP="00D44D96">
      <w:pPr>
        <w:spacing w:line="360" w:lineRule="auto"/>
        <w:rPr>
          <w:rFonts w:ascii="Arial" w:hAnsi="Arial" w:cs="Arial"/>
          <w:sz w:val="22"/>
          <w:szCs w:val="22"/>
        </w:rPr>
      </w:pPr>
      <w:r w:rsidRPr="00E81964">
        <w:rPr>
          <w:rFonts w:ascii="Arial" w:hAnsi="Arial" w:cs="Arial"/>
          <w:sz w:val="22"/>
          <w:szCs w:val="22"/>
        </w:rPr>
        <w:t xml:space="preserve">Defra (2023) </w:t>
      </w:r>
      <w:r w:rsidRPr="00E81964">
        <w:rPr>
          <w:rFonts w:ascii="Arial" w:hAnsi="Arial" w:cs="Arial"/>
          <w:i/>
          <w:iCs/>
          <w:sz w:val="22"/>
          <w:szCs w:val="22"/>
        </w:rPr>
        <w:t>Plan for Water</w:t>
      </w:r>
      <w:r w:rsidRPr="00E81964">
        <w:rPr>
          <w:rFonts w:ascii="Arial" w:hAnsi="Arial" w:cs="Arial"/>
          <w:sz w:val="22"/>
          <w:szCs w:val="22"/>
        </w:rPr>
        <w:t>. London: Department for Environment, Food &amp; Rural Affairs.</w:t>
      </w:r>
    </w:p>
    <w:p w14:paraId="22448991" w14:textId="77777777" w:rsidR="0007232D" w:rsidRPr="00E81964" w:rsidRDefault="0007232D" w:rsidP="00D44D96">
      <w:pPr>
        <w:spacing w:line="360" w:lineRule="auto"/>
        <w:rPr>
          <w:rFonts w:ascii="Arial" w:hAnsi="Arial" w:cs="Arial"/>
          <w:sz w:val="22"/>
          <w:szCs w:val="22"/>
        </w:rPr>
      </w:pPr>
      <w:r w:rsidRPr="00E81964">
        <w:rPr>
          <w:rFonts w:ascii="Arial" w:hAnsi="Arial" w:cs="Arial"/>
          <w:sz w:val="22"/>
          <w:szCs w:val="22"/>
        </w:rPr>
        <w:t xml:space="preserve">Demos (2024) </w:t>
      </w:r>
      <w:r w:rsidRPr="00E81964">
        <w:rPr>
          <w:rFonts w:ascii="Arial" w:hAnsi="Arial" w:cs="Arial"/>
          <w:i/>
          <w:iCs/>
          <w:sz w:val="22"/>
          <w:szCs w:val="22"/>
        </w:rPr>
        <w:t>Smart Metering Behaviour Study</w:t>
      </w:r>
      <w:r w:rsidRPr="00E81964">
        <w:rPr>
          <w:rFonts w:ascii="Arial" w:hAnsi="Arial" w:cs="Arial"/>
          <w:sz w:val="22"/>
          <w:szCs w:val="22"/>
        </w:rPr>
        <w:t>. London: Demos.</w:t>
      </w:r>
    </w:p>
    <w:p w14:paraId="3A5E4E5A" w14:textId="77777777" w:rsidR="0007232D" w:rsidRPr="00E81964" w:rsidRDefault="0007232D" w:rsidP="00D44D96">
      <w:pPr>
        <w:spacing w:line="360" w:lineRule="auto"/>
        <w:rPr>
          <w:rFonts w:ascii="Arial" w:hAnsi="Arial" w:cs="Arial"/>
          <w:sz w:val="22"/>
          <w:szCs w:val="22"/>
        </w:rPr>
      </w:pPr>
      <w:r w:rsidRPr="00E81964">
        <w:rPr>
          <w:rFonts w:ascii="Arial" w:hAnsi="Arial" w:cs="Arial"/>
          <w:sz w:val="22"/>
          <w:szCs w:val="22"/>
        </w:rPr>
        <w:t xml:space="preserve">Environment Agency (2022) </w:t>
      </w:r>
      <w:r w:rsidRPr="00E81964">
        <w:rPr>
          <w:rFonts w:ascii="Arial" w:hAnsi="Arial" w:cs="Arial"/>
          <w:i/>
          <w:iCs/>
          <w:sz w:val="22"/>
          <w:szCs w:val="22"/>
        </w:rPr>
        <w:t>River Basin Management Plans</w:t>
      </w:r>
      <w:r w:rsidRPr="00E81964">
        <w:rPr>
          <w:rFonts w:ascii="Arial" w:hAnsi="Arial" w:cs="Arial"/>
          <w:sz w:val="22"/>
          <w:szCs w:val="22"/>
        </w:rPr>
        <w:t>. Bristol: Environment Agency.</w:t>
      </w:r>
    </w:p>
    <w:p w14:paraId="4EF0A1E5" w14:textId="77777777" w:rsidR="0007232D" w:rsidRPr="00E81964" w:rsidRDefault="0007232D" w:rsidP="00D44D96">
      <w:pPr>
        <w:spacing w:line="360" w:lineRule="auto"/>
        <w:rPr>
          <w:rFonts w:ascii="Arial" w:hAnsi="Arial" w:cs="Arial"/>
          <w:sz w:val="22"/>
          <w:szCs w:val="22"/>
        </w:rPr>
      </w:pPr>
      <w:r w:rsidRPr="00E81964">
        <w:rPr>
          <w:rFonts w:ascii="Arial" w:hAnsi="Arial" w:cs="Arial"/>
          <w:sz w:val="22"/>
          <w:szCs w:val="22"/>
        </w:rPr>
        <w:t xml:space="preserve">Environment Agency (2023) </w:t>
      </w:r>
      <w:r w:rsidRPr="00E81964">
        <w:rPr>
          <w:rFonts w:ascii="Arial" w:hAnsi="Arial" w:cs="Arial"/>
          <w:i/>
          <w:iCs/>
          <w:sz w:val="22"/>
          <w:szCs w:val="22"/>
        </w:rPr>
        <w:t>Meeting Our Future Water Needs</w:t>
      </w:r>
      <w:r w:rsidRPr="00E81964">
        <w:rPr>
          <w:rFonts w:ascii="Arial" w:hAnsi="Arial" w:cs="Arial"/>
          <w:sz w:val="22"/>
          <w:szCs w:val="22"/>
        </w:rPr>
        <w:t>. Bristol: Environment Agency.</w:t>
      </w:r>
    </w:p>
    <w:p w14:paraId="007FA7CF" w14:textId="77777777" w:rsidR="0007232D" w:rsidRPr="00E81964" w:rsidRDefault="0007232D" w:rsidP="00D44D96">
      <w:pPr>
        <w:spacing w:line="360" w:lineRule="auto"/>
        <w:rPr>
          <w:rFonts w:ascii="Arial" w:hAnsi="Arial" w:cs="Arial"/>
          <w:sz w:val="22"/>
          <w:szCs w:val="22"/>
        </w:rPr>
      </w:pPr>
      <w:r w:rsidRPr="00E81964">
        <w:rPr>
          <w:rFonts w:ascii="Arial" w:hAnsi="Arial" w:cs="Arial"/>
          <w:sz w:val="22"/>
          <w:szCs w:val="22"/>
        </w:rPr>
        <w:t xml:space="preserve">Environment Agency (2024) </w:t>
      </w:r>
      <w:r w:rsidRPr="00E81964">
        <w:rPr>
          <w:rFonts w:ascii="Arial" w:hAnsi="Arial" w:cs="Arial"/>
          <w:i/>
          <w:iCs/>
          <w:sz w:val="22"/>
          <w:szCs w:val="22"/>
        </w:rPr>
        <w:t>Water Resources in England</w:t>
      </w:r>
      <w:r w:rsidRPr="00E81964">
        <w:rPr>
          <w:rFonts w:ascii="Arial" w:hAnsi="Arial" w:cs="Arial"/>
          <w:sz w:val="22"/>
          <w:szCs w:val="22"/>
        </w:rPr>
        <w:t>. Bristol: Environment Agency.</w:t>
      </w:r>
    </w:p>
    <w:p w14:paraId="4ACDA36A" w14:textId="7EF743EF" w:rsidR="0079564F" w:rsidRPr="0079564F" w:rsidRDefault="0079564F" w:rsidP="00D44D96">
      <w:pPr>
        <w:spacing w:line="360" w:lineRule="auto"/>
        <w:rPr>
          <w:rFonts w:ascii="Arial" w:hAnsi="Arial" w:cs="Arial"/>
          <w:sz w:val="22"/>
          <w:szCs w:val="22"/>
        </w:rPr>
      </w:pPr>
      <w:r w:rsidRPr="0079564F">
        <w:rPr>
          <w:rFonts w:ascii="Arial" w:hAnsi="Arial" w:cs="Arial"/>
          <w:sz w:val="22"/>
          <w:szCs w:val="22"/>
        </w:rPr>
        <w:t xml:space="preserve">Folke, C. (2006) ‘Resilience: The emergence of a perspective for social–ecological systems analyses’, </w:t>
      </w:r>
      <w:r w:rsidRPr="0079564F">
        <w:rPr>
          <w:rStyle w:val="Emphasis"/>
          <w:rFonts w:ascii="Arial" w:hAnsi="Arial" w:cs="Arial"/>
          <w:sz w:val="22"/>
          <w:szCs w:val="22"/>
        </w:rPr>
        <w:t>Global Environmental Change</w:t>
      </w:r>
      <w:r w:rsidRPr="0079564F">
        <w:rPr>
          <w:rFonts w:ascii="Arial" w:hAnsi="Arial" w:cs="Arial"/>
          <w:sz w:val="22"/>
          <w:szCs w:val="22"/>
        </w:rPr>
        <w:t>, 16(3), pp. 253–267.</w:t>
      </w:r>
    </w:p>
    <w:p w14:paraId="3C556CF7" w14:textId="77777777" w:rsidR="0007232D" w:rsidRPr="00E81964" w:rsidRDefault="0007232D" w:rsidP="00D44D96">
      <w:pPr>
        <w:spacing w:line="360" w:lineRule="auto"/>
        <w:rPr>
          <w:rFonts w:ascii="Arial" w:hAnsi="Arial" w:cs="Arial"/>
          <w:sz w:val="22"/>
          <w:szCs w:val="22"/>
        </w:rPr>
      </w:pPr>
      <w:r w:rsidRPr="00E81964">
        <w:rPr>
          <w:rFonts w:ascii="Arial" w:hAnsi="Arial" w:cs="Arial"/>
          <w:sz w:val="22"/>
          <w:szCs w:val="22"/>
        </w:rPr>
        <w:t xml:space="preserve">GOV.UK (2025a) </w:t>
      </w:r>
      <w:r w:rsidRPr="00E81964">
        <w:rPr>
          <w:rFonts w:ascii="Arial" w:hAnsi="Arial" w:cs="Arial"/>
          <w:i/>
          <w:iCs/>
          <w:sz w:val="22"/>
          <w:szCs w:val="22"/>
        </w:rPr>
        <w:t>Drought likely to continue into 2026</w:t>
      </w:r>
      <w:r w:rsidRPr="00E81964">
        <w:rPr>
          <w:rFonts w:ascii="Arial" w:hAnsi="Arial" w:cs="Arial"/>
          <w:sz w:val="22"/>
          <w:szCs w:val="22"/>
        </w:rPr>
        <w:t>. London: HM Government.</w:t>
      </w:r>
    </w:p>
    <w:p w14:paraId="3442257C" w14:textId="77777777" w:rsidR="0007232D" w:rsidRPr="00E81964" w:rsidRDefault="0007232D" w:rsidP="00D44D96">
      <w:pPr>
        <w:spacing w:line="360" w:lineRule="auto"/>
        <w:rPr>
          <w:rFonts w:ascii="Arial" w:hAnsi="Arial" w:cs="Arial"/>
          <w:sz w:val="22"/>
          <w:szCs w:val="22"/>
        </w:rPr>
      </w:pPr>
      <w:r w:rsidRPr="00E81964">
        <w:rPr>
          <w:rFonts w:ascii="Arial" w:hAnsi="Arial" w:cs="Arial"/>
          <w:sz w:val="22"/>
          <w:szCs w:val="22"/>
        </w:rPr>
        <w:t xml:space="preserve">GOV.UK (2025b) </w:t>
      </w:r>
      <w:r w:rsidRPr="00E81964">
        <w:rPr>
          <w:rFonts w:ascii="Arial" w:hAnsi="Arial" w:cs="Arial"/>
          <w:i/>
          <w:iCs/>
          <w:sz w:val="22"/>
          <w:szCs w:val="22"/>
        </w:rPr>
        <w:t>Water scarcity in England policy update</w:t>
      </w:r>
      <w:r w:rsidRPr="00E81964">
        <w:rPr>
          <w:rFonts w:ascii="Arial" w:hAnsi="Arial" w:cs="Arial"/>
          <w:sz w:val="22"/>
          <w:szCs w:val="22"/>
        </w:rPr>
        <w:t>. London: HM Government.</w:t>
      </w:r>
    </w:p>
    <w:p w14:paraId="68A4DE9C" w14:textId="77777777" w:rsidR="0007232D" w:rsidRPr="00E81964" w:rsidRDefault="0007232D" w:rsidP="00D44D96">
      <w:pPr>
        <w:spacing w:line="360" w:lineRule="auto"/>
        <w:rPr>
          <w:rFonts w:ascii="Arial" w:hAnsi="Arial" w:cs="Arial"/>
          <w:sz w:val="22"/>
          <w:szCs w:val="22"/>
        </w:rPr>
      </w:pPr>
      <w:r w:rsidRPr="00E81964">
        <w:rPr>
          <w:rFonts w:ascii="Arial" w:hAnsi="Arial" w:cs="Arial"/>
          <w:sz w:val="22"/>
          <w:szCs w:val="22"/>
        </w:rPr>
        <w:lastRenderedPageBreak/>
        <w:t xml:space="preserve">Hall, J.W. et al. (2017) ‘Risk-based climate change adaptation planning for water utilities’, </w:t>
      </w:r>
      <w:r w:rsidRPr="00E81964">
        <w:rPr>
          <w:rFonts w:ascii="Arial" w:hAnsi="Arial" w:cs="Arial"/>
          <w:i/>
          <w:iCs/>
          <w:sz w:val="22"/>
          <w:szCs w:val="22"/>
        </w:rPr>
        <w:t>Water Resources Research</w:t>
      </w:r>
      <w:r w:rsidRPr="00E81964">
        <w:rPr>
          <w:rFonts w:ascii="Arial" w:hAnsi="Arial" w:cs="Arial"/>
          <w:sz w:val="22"/>
          <w:szCs w:val="22"/>
        </w:rPr>
        <w:t>, 53(10), pp. 8617–8639.</w:t>
      </w:r>
    </w:p>
    <w:p w14:paraId="0D655045" w14:textId="77777777" w:rsidR="0079564F" w:rsidRPr="0079564F" w:rsidRDefault="0079564F" w:rsidP="0079564F">
      <w:pPr>
        <w:spacing w:before="100" w:beforeAutospacing="1" w:after="100" w:afterAutospacing="1" w:line="240" w:lineRule="auto"/>
        <w:rPr>
          <w:rFonts w:ascii="Arial" w:eastAsia="Times New Roman" w:hAnsi="Arial" w:cs="Arial"/>
          <w:kern w:val="0"/>
          <w:sz w:val="22"/>
          <w:szCs w:val="22"/>
          <w:lang w:eastAsia="en-GB"/>
          <w14:ligatures w14:val="none"/>
        </w:rPr>
      </w:pPr>
      <w:r w:rsidRPr="0079564F">
        <w:rPr>
          <w:rFonts w:ascii="Arial" w:eastAsia="Times New Roman" w:hAnsi="Arial" w:cs="Arial"/>
          <w:kern w:val="0"/>
          <w:sz w:val="22"/>
          <w:szCs w:val="22"/>
          <w:lang w:eastAsia="en-GB"/>
          <w14:ligatures w14:val="none"/>
        </w:rPr>
        <w:t xml:space="preserve">Holling, C.S. (1973) ‘Resilience and stability of ecological systems’, </w:t>
      </w:r>
      <w:r w:rsidRPr="0079564F">
        <w:rPr>
          <w:rFonts w:ascii="Arial" w:eastAsia="Times New Roman" w:hAnsi="Arial" w:cs="Arial"/>
          <w:i/>
          <w:iCs/>
          <w:kern w:val="0"/>
          <w:sz w:val="22"/>
          <w:szCs w:val="22"/>
          <w:lang w:eastAsia="en-GB"/>
          <w14:ligatures w14:val="none"/>
        </w:rPr>
        <w:t>Annual Review of Ecology and Systematics</w:t>
      </w:r>
      <w:r w:rsidRPr="0079564F">
        <w:rPr>
          <w:rFonts w:ascii="Arial" w:eastAsia="Times New Roman" w:hAnsi="Arial" w:cs="Arial"/>
          <w:kern w:val="0"/>
          <w:sz w:val="22"/>
          <w:szCs w:val="22"/>
          <w:lang w:eastAsia="en-GB"/>
          <w14:ligatures w14:val="none"/>
        </w:rPr>
        <w:t>, 4, pp. 1–23.</w:t>
      </w:r>
    </w:p>
    <w:p w14:paraId="49C9572B" w14:textId="1351E833" w:rsidR="0079564F" w:rsidRPr="0079564F" w:rsidRDefault="0079564F" w:rsidP="0079564F">
      <w:pPr>
        <w:spacing w:before="100" w:beforeAutospacing="1" w:after="100" w:afterAutospacing="1" w:line="240" w:lineRule="auto"/>
        <w:rPr>
          <w:rFonts w:ascii="Arial" w:eastAsia="Times New Roman" w:hAnsi="Arial" w:cs="Arial"/>
          <w:kern w:val="0"/>
          <w:sz w:val="22"/>
          <w:szCs w:val="22"/>
          <w:lang w:eastAsia="en-GB"/>
          <w14:ligatures w14:val="none"/>
        </w:rPr>
      </w:pPr>
      <w:r w:rsidRPr="0079564F">
        <w:rPr>
          <w:rFonts w:ascii="Arial" w:eastAsia="Times New Roman" w:hAnsi="Arial" w:cs="Arial"/>
          <w:kern w:val="0"/>
          <w:sz w:val="22"/>
          <w:szCs w:val="22"/>
          <w:lang w:eastAsia="en-GB"/>
          <w14:ligatures w14:val="none"/>
        </w:rPr>
        <w:t xml:space="preserve">Holling, C.S. (2001) ‘Understanding the complexity of economic, ecological, and social systems’, </w:t>
      </w:r>
      <w:r w:rsidRPr="0079564F">
        <w:rPr>
          <w:rFonts w:ascii="Arial" w:eastAsia="Times New Roman" w:hAnsi="Arial" w:cs="Arial"/>
          <w:i/>
          <w:iCs/>
          <w:kern w:val="0"/>
          <w:sz w:val="22"/>
          <w:szCs w:val="22"/>
          <w:lang w:eastAsia="en-GB"/>
          <w14:ligatures w14:val="none"/>
        </w:rPr>
        <w:t>Ecosystems</w:t>
      </w:r>
      <w:r w:rsidRPr="0079564F">
        <w:rPr>
          <w:rFonts w:ascii="Arial" w:eastAsia="Times New Roman" w:hAnsi="Arial" w:cs="Arial"/>
          <w:kern w:val="0"/>
          <w:sz w:val="22"/>
          <w:szCs w:val="22"/>
          <w:lang w:eastAsia="en-GB"/>
          <w14:ligatures w14:val="none"/>
        </w:rPr>
        <w:t>, 4(5), pp. 390–405.</w:t>
      </w:r>
    </w:p>
    <w:p w14:paraId="17FCFB57" w14:textId="77777777" w:rsidR="0007232D" w:rsidRPr="00E81964" w:rsidRDefault="0007232D" w:rsidP="00D44D96">
      <w:pPr>
        <w:spacing w:line="360" w:lineRule="auto"/>
        <w:rPr>
          <w:rFonts w:ascii="Arial" w:hAnsi="Arial" w:cs="Arial"/>
          <w:sz w:val="22"/>
          <w:szCs w:val="22"/>
        </w:rPr>
      </w:pPr>
      <w:r w:rsidRPr="00E81964">
        <w:rPr>
          <w:rFonts w:ascii="Arial" w:hAnsi="Arial" w:cs="Arial"/>
          <w:sz w:val="22"/>
          <w:szCs w:val="22"/>
        </w:rPr>
        <w:t xml:space="preserve">IPCC (2021) </w:t>
      </w:r>
      <w:r w:rsidRPr="00E81964">
        <w:rPr>
          <w:rFonts w:ascii="Arial" w:hAnsi="Arial" w:cs="Arial"/>
          <w:i/>
          <w:iCs/>
          <w:sz w:val="22"/>
          <w:szCs w:val="22"/>
        </w:rPr>
        <w:t>Climate Change 2021: The Physical Science Basis</w:t>
      </w:r>
      <w:r w:rsidRPr="00E81964">
        <w:rPr>
          <w:rFonts w:ascii="Arial" w:hAnsi="Arial" w:cs="Arial"/>
          <w:sz w:val="22"/>
          <w:szCs w:val="22"/>
        </w:rPr>
        <w:t>. Cambridge: Cambridge University Press.</w:t>
      </w:r>
    </w:p>
    <w:p w14:paraId="48459ECE" w14:textId="13E39B38" w:rsidR="0079564F" w:rsidRPr="0079564F" w:rsidRDefault="0079564F" w:rsidP="00D44D96">
      <w:pPr>
        <w:spacing w:line="360" w:lineRule="auto"/>
        <w:rPr>
          <w:rFonts w:ascii="Arial" w:hAnsi="Arial" w:cs="Arial"/>
          <w:sz w:val="22"/>
          <w:szCs w:val="22"/>
        </w:rPr>
      </w:pPr>
      <w:r w:rsidRPr="0079564F">
        <w:rPr>
          <w:rFonts w:ascii="Arial" w:hAnsi="Arial" w:cs="Arial"/>
          <w:sz w:val="22"/>
          <w:szCs w:val="22"/>
        </w:rPr>
        <w:t xml:space="preserve">Kabat, P. and van Schaik, H. (eds.) (2003) </w:t>
      </w:r>
      <w:r w:rsidRPr="0079564F">
        <w:rPr>
          <w:rStyle w:val="Emphasis"/>
          <w:rFonts w:ascii="Arial" w:hAnsi="Arial" w:cs="Arial"/>
          <w:sz w:val="22"/>
          <w:szCs w:val="22"/>
        </w:rPr>
        <w:t>Climate changes the water rules: How water managers can cope with today’s climate variability and tomorrow’s climate change</w:t>
      </w:r>
      <w:r w:rsidRPr="0079564F">
        <w:rPr>
          <w:rFonts w:ascii="Arial" w:hAnsi="Arial" w:cs="Arial"/>
          <w:sz w:val="22"/>
          <w:szCs w:val="22"/>
        </w:rPr>
        <w:t>. Delft: Dialogue on Water.</w:t>
      </w:r>
    </w:p>
    <w:p w14:paraId="5F42E4F6" w14:textId="77777777" w:rsidR="0007232D" w:rsidRPr="00E81964" w:rsidRDefault="0007232D" w:rsidP="00D44D96">
      <w:pPr>
        <w:spacing w:line="360" w:lineRule="auto"/>
        <w:rPr>
          <w:rFonts w:ascii="Arial" w:hAnsi="Arial" w:cs="Arial"/>
          <w:sz w:val="22"/>
          <w:szCs w:val="22"/>
        </w:rPr>
      </w:pPr>
      <w:r w:rsidRPr="00E81964">
        <w:rPr>
          <w:rFonts w:ascii="Arial" w:hAnsi="Arial" w:cs="Arial"/>
          <w:sz w:val="22"/>
          <w:szCs w:val="22"/>
        </w:rPr>
        <w:t xml:space="preserve">Lankford, B. (2004) ‘Resource efficiency and water control’, </w:t>
      </w:r>
      <w:r w:rsidRPr="00E81964">
        <w:rPr>
          <w:rFonts w:ascii="Arial" w:hAnsi="Arial" w:cs="Arial"/>
          <w:i/>
          <w:iCs/>
          <w:sz w:val="22"/>
          <w:szCs w:val="22"/>
        </w:rPr>
        <w:t>Water Policy</w:t>
      </w:r>
      <w:r w:rsidRPr="00E81964">
        <w:rPr>
          <w:rFonts w:ascii="Arial" w:hAnsi="Arial" w:cs="Arial"/>
          <w:sz w:val="22"/>
          <w:szCs w:val="22"/>
        </w:rPr>
        <w:t>, 6(4), pp. 321–338.</w:t>
      </w:r>
    </w:p>
    <w:p w14:paraId="24569F97" w14:textId="77777777" w:rsidR="0007232D" w:rsidRPr="00E81964" w:rsidRDefault="0007232D" w:rsidP="00D44D96">
      <w:pPr>
        <w:spacing w:line="360" w:lineRule="auto"/>
        <w:rPr>
          <w:rFonts w:ascii="Arial" w:hAnsi="Arial" w:cs="Arial"/>
          <w:sz w:val="22"/>
          <w:szCs w:val="22"/>
        </w:rPr>
      </w:pPr>
      <w:r w:rsidRPr="00E81964">
        <w:rPr>
          <w:rFonts w:ascii="Arial" w:hAnsi="Arial" w:cs="Arial"/>
          <w:sz w:val="22"/>
          <w:szCs w:val="22"/>
        </w:rPr>
        <w:t xml:space="preserve">Lapworth, D.J. et al. (2021) ‘Chalk stream ecosystem services’, </w:t>
      </w:r>
      <w:r w:rsidRPr="00E81964">
        <w:rPr>
          <w:rFonts w:ascii="Arial" w:hAnsi="Arial" w:cs="Arial"/>
          <w:i/>
          <w:iCs/>
          <w:sz w:val="22"/>
          <w:szCs w:val="22"/>
        </w:rPr>
        <w:t>Hydrology and Earth System Sciences</w:t>
      </w:r>
      <w:r w:rsidRPr="00E81964">
        <w:rPr>
          <w:rFonts w:ascii="Arial" w:hAnsi="Arial" w:cs="Arial"/>
          <w:sz w:val="22"/>
          <w:szCs w:val="22"/>
        </w:rPr>
        <w:t>, 25(2), pp. 1021–1040.</w:t>
      </w:r>
    </w:p>
    <w:p w14:paraId="2A351EC0" w14:textId="77777777" w:rsidR="0007232D" w:rsidRPr="00E81964" w:rsidRDefault="0007232D" w:rsidP="00D44D96">
      <w:pPr>
        <w:spacing w:line="360" w:lineRule="auto"/>
        <w:rPr>
          <w:rFonts w:ascii="Arial" w:hAnsi="Arial" w:cs="Arial"/>
          <w:sz w:val="22"/>
          <w:szCs w:val="22"/>
        </w:rPr>
      </w:pPr>
      <w:r w:rsidRPr="00E81964">
        <w:rPr>
          <w:rFonts w:ascii="Arial" w:hAnsi="Arial" w:cs="Arial"/>
          <w:sz w:val="22"/>
          <w:szCs w:val="22"/>
        </w:rPr>
        <w:t xml:space="preserve">Manchanda, S. et al. (2023) ‘Adaptive water governance in the UK’, </w:t>
      </w:r>
      <w:r w:rsidRPr="00E81964">
        <w:rPr>
          <w:rFonts w:ascii="Arial" w:hAnsi="Arial" w:cs="Arial"/>
          <w:i/>
          <w:iCs/>
          <w:sz w:val="22"/>
          <w:szCs w:val="22"/>
        </w:rPr>
        <w:t>Environmental Science &amp; Policy</w:t>
      </w:r>
      <w:r w:rsidRPr="00E81964">
        <w:rPr>
          <w:rFonts w:ascii="Arial" w:hAnsi="Arial" w:cs="Arial"/>
          <w:sz w:val="22"/>
          <w:szCs w:val="22"/>
        </w:rPr>
        <w:t>, 139, pp. 1–12.</w:t>
      </w:r>
    </w:p>
    <w:p w14:paraId="52E97CBF" w14:textId="77777777" w:rsidR="0007232D" w:rsidRPr="00E81964" w:rsidRDefault="0007232D" w:rsidP="00D44D96">
      <w:pPr>
        <w:spacing w:line="360" w:lineRule="auto"/>
        <w:rPr>
          <w:rFonts w:ascii="Arial" w:hAnsi="Arial" w:cs="Arial"/>
          <w:sz w:val="22"/>
          <w:szCs w:val="22"/>
        </w:rPr>
      </w:pPr>
      <w:r w:rsidRPr="00E81964">
        <w:rPr>
          <w:rFonts w:ascii="Arial" w:hAnsi="Arial" w:cs="Arial"/>
          <w:sz w:val="22"/>
          <w:szCs w:val="22"/>
        </w:rPr>
        <w:t xml:space="preserve">Meadows, D. (2008) </w:t>
      </w:r>
      <w:r w:rsidRPr="00E81964">
        <w:rPr>
          <w:rFonts w:ascii="Arial" w:hAnsi="Arial" w:cs="Arial"/>
          <w:i/>
          <w:iCs/>
          <w:sz w:val="22"/>
          <w:szCs w:val="22"/>
        </w:rPr>
        <w:t>Thinking in Systems</w:t>
      </w:r>
      <w:r w:rsidRPr="00E81964">
        <w:rPr>
          <w:rFonts w:ascii="Arial" w:hAnsi="Arial" w:cs="Arial"/>
          <w:sz w:val="22"/>
          <w:szCs w:val="22"/>
        </w:rPr>
        <w:t>. Vermont: Chelsea Green.</w:t>
      </w:r>
    </w:p>
    <w:p w14:paraId="626392C9" w14:textId="77777777" w:rsidR="0007232D" w:rsidRPr="00E81964" w:rsidRDefault="0007232D" w:rsidP="00D44D96">
      <w:pPr>
        <w:spacing w:line="360" w:lineRule="auto"/>
        <w:rPr>
          <w:rFonts w:ascii="Arial" w:hAnsi="Arial" w:cs="Arial"/>
          <w:sz w:val="22"/>
          <w:szCs w:val="22"/>
        </w:rPr>
      </w:pPr>
      <w:r w:rsidRPr="00E81964">
        <w:rPr>
          <w:rFonts w:ascii="Arial" w:hAnsi="Arial" w:cs="Arial"/>
          <w:sz w:val="22"/>
          <w:szCs w:val="22"/>
        </w:rPr>
        <w:t xml:space="preserve">Met Office (2022) </w:t>
      </w:r>
      <w:r w:rsidRPr="00E81964">
        <w:rPr>
          <w:rFonts w:ascii="Arial" w:hAnsi="Arial" w:cs="Arial"/>
          <w:i/>
          <w:iCs/>
          <w:sz w:val="22"/>
          <w:szCs w:val="22"/>
        </w:rPr>
        <w:t>UK Climate Projections (UKCP18)</w:t>
      </w:r>
      <w:r w:rsidRPr="00E81964">
        <w:rPr>
          <w:rFonts w:ascii="Arial" w:hAnsi="Arial" w:cs="Arial"/>
          <w:sz w:val="22"/>
          <w:szCs w:val="22"/>
        </w:rPr>
        <w:t>. Exeter: Met Office.</w:t>
      </w:r>
    </w:p>
    <w:p w14:paraId="21031C56" w14:textId="77777777" w:rsidR="0007232D" w:rsidRPr="00E81964" w:rsidRDefault="0007232D" w:rsidP="00D44D96">
      <w:pPr>
        <w:spacing w:line="360" w:lineRule="auto"/>
        <w:rPr>
          <w:rFonts w:ascii="Arial" w:hAnsi="Arial" w:cs="Arial"/>
          <w:sz w:val="22"/>
          <w:szCs w:val="22"/>
        </w:rPr>
      </w:pPr>
      <w:r w:rsidRPr="00E81964">
        <w:rPr>
          <w:rFonts w:ascii="Arial" w:hAnsi="Arial" w:cs="Arial"/>
          <w:sz w:val="22"/>
          <w:szCs w:val="22"/>
        </w:rPr>
        <w:t xml:space="preserve">Maurice, L.D. et al. (2006) ‘Karstic behaviour of groundwater in the English Chalk’, </w:t>
      </w:r>
      <w:r w:rsidRPr="00E81964">
        <w:rPr>
          <w:rFonts w:ascii="Arial" w:hAnsi="Arial" w:cs="Arial"/>
          <w:i/>
          <w:iCs/>
          <w:sz w:val="22"/>
          <w:szCs w:val="22"/>
        </w:rPr>
        <w:t>Journal of Hydrology</w:t>
      </w:r>
      <w:r w:rsidRPr="00E81964">
        <w:rPr>
          <w:rFonts w:ascii="Arial" w:hAnsi="Arial" w:cs="Arial"/>
          <w:sz w:val="22"/>
          <w:szCs w:val="22"/>
        </w:rPr>
        <w:t>, 330(1–2), pp. 63–70.</w:t>
      </w:r>
    </w:p>
    <w:p w14:paraId="72086B91" w14:textId="69A606F9" w:rsidR="0079564F" w:rsidRPr="0079564F" w:rsidRDefault="0079564F" w:rsidP="00D44D96">
      <w:pPr>
        <w:spacing w:line="360" w:lineRule="auto"/>
        <w:rPr>
          <w:rFonts w:ascii="Arial" w:hAnsi="Arial" w:cs="Arial"/>
          <w:sz w:val="22"/>
          <w:szCs w:val="22"/>
        </w:rPr>
      </w:pPr>
      <w:r w:rsidRPr="0079564F">
        <w:rPr>
          <w:rFonts w:ascii="Arial" w:hAnsi="Arial" w:cs="Arial"/>
          <w:sz w:val="22"/>
          <w:szCs w:val="22"/>
        </w:rPr>
        <w:t xml:space="preserve">Miles, M.B., Huberman, A.M. and Saldaña, J. (2014) </w:t>
      </w:r>
      <w:r w:rsidRPr="0079564F">
        <w:rPr>
          <w:rStyle w:val="Emphasis"/>
          <w:rFonts w:ascii="Arial" w:hAnsi="Arial" w:cs="Arial"/>
          <w:sz w:val="22"/>
          <w:szCs w:val="22"/>
        </w:rPr>
        <w:t>Qualitative data analysis: A methods sourcebook</w:t>
      </w:r>
      <w:r w:rsidRPr="0079564F">
        <w:rPr>
          <w:rFonts w:ascii="Arial" w:hAnsi="Arial" w:cs="Arial"/>
          <w:sz w:val="22"/>
          <w:szCs w:val="22"/>
        </w:rPr>
        <w:t xml:space="preserve">. 3rd </w:t>
      </w:r>
      <w:proofErr w:type="spellStart"/>
      <w:r w:rsidRPr="0079564F">
        <w:rPr>
          <w:rFonts w:ascii="Arial" w:hAnsi="Arial" w:cs="Arial"/>
          <w:sz w:val="22"/>
          <w:szCs w:val="22"/>
        </w:rPr>
        <w:t>edn</w:t>
      </w:r>
      <w:proofErr w:type="spellEnd"/>
      <w:r w:rsidRPr="0079564F">
        <w:rPr>
          <w:rFonts w:ascii="Arial" w:hAnsi="Arial" w:cs="Arial"/>
          <w:sz w:val="22"/>
          <w:szCs w:val="22"/>
        </w:rPr>
        <w:t>. Thousand Oaks: Sage.</w:t>
      </w:r>
    </w:p>
    <w:p w14:paraId="0F62D7A0" w14:textId="77777777" w:rsidR="0007232D" w:rsidRPr="00E81964" w:rsidRDefault="0007232D" w:rsidP="00D44D96">
      <w:pPr>
        <w:spacing w:line="360" w:lineRule="auto"/>
        <w:rPr>
          <w:rFonts w:ascii="Arial" w:hAnsi="Arial" w:cs="Arial"/>
          <w:sz w:val="22"/>
          <w:szCs w:val="22"/>
        </w:rPr>
      </w:pPr>
      <w:r w:rsidRPr="00E81964">
        <w:rPr>
          <w:rFonts w:ascii="Arial" w:hAnsi="Arial" w:cs="Arial"/>
          <w:sz w:val="22"/>
          <w:szCs w:val="22"/>
        </w:rPr>
        <w:t xml:space="preserve">Natural England (2023) </w:t>
      </w:r>
      <w:r w:rsidRPr="00E81964">
        <w:rPr>
          <w:rFonts w:ascii="Arial" w:hAnsi="Arial" w:cs="Arial"/>
          <w:i/>
          <w:iCs/>
          <w:sz w:val="22"/>
          <w:szCs w:val="22"/>
        </w:rPr>
        <w:t>Protecting Chalk Streams</w:t>
      </w:r>
      <w:r w:rsidRPr="00E81964">
        <w:rPr>
          <w:rFonts w:ascii="Arial" w:hAnsi="Arial" w:cs="Arial"/>
          <w:sz w:val="22"/>
          <w:szCs w:val="22"/>
        </w:rPr>
        <w:t>. London: Natural England.</w:t>
      </w:r>
    </w:p>
    <w:p w14:paraId="5DF6DA6F" w14:textId="77777777" w:rsidR="0007232D" w:rsidRPr="00E81964" w:rsidRDefault="0007232D" w:rsidP="00D44D96">
      <w:pPr>
        <w:spacing w:line="360" w:lineRule="auto"/>
        <w:rPr>
          <w:rFonts w:ascii="Arial" w:hAnsi="Arial" w:cs="Arial"/>
          <w:sz w:val="22"/>
          <w:szCs w:val="22"/>
        </w:rPr>
      </w:pPr>
      <w:r w:rsidRPr="00E81964">
        <w:rPr>
          <w:rFonts w:ascii="Arial" w:hAnsi="Arial" w:cs="Arial"/>
          <w:sz w:val="22"/>
          <w:szCs w:val="22"/>
        </w:rPr>
        <w:t xml:space="preserve">Ofwat (2022) </w:t>
      </w:r>
      <w:r w:rsidRPr="00E81964">
        <w:rPr>
          <w:rFonts w:ascii="Arial" w:hAnsi="Arial" w:cs="Arial"/>
          <w:i/>
          <w:iCs/>
          <w:sz w:val="22"/>
          <w:szCs w:val="22"/>
        </w:rPr>
        <w:t>Operational Resilience Guidance</w:t>
      </w:r>
      <w:r w:rsidRPr="00E81964">
        <w:rPr>
          <w:rFonts w:ascii="Arial" w:hAnsi="Arial" w:cs="Arial"/>
          <w:sz w:val="22"/>
          <w:szCs w:val="22"/>
        </w:rPr>
        <w:t>. Birmingham: Ofwat.</w:t>
      </w:r>
    </w:p>
    <w:p w14:paraId="6226AED6" w14:textId="77777777" w:rsidR="0007232D" w:rsidRPr="00E81964" w:rsidRDefault="0007232D" w:rsidP="00D44D96">
      <w:pPr>
        <w:spacing w:line="360" w:lineRule="auto"/>
        <w:rPr>
          <w:rFonts w:ascii="Arial" w:hAnsi="Arial" w:cs="Arial"/>
          <w:sz w:val="22"/>
          <w:szCs w:val="22"/>
        </w:rPr>
      </w:pPr>
      <w:r w:rsidRPr="00E81964">
        <w:rPr>
          <w:rFonts w:ascii="Arial" w:hAnsi="Arial" w:cs="Arial"/>
          <w:sz w:val="22"/>
          <w:szCs w:val="22"/>
        </w:rPr>
        <w:t xml:space="preserve">Ofwat (2023) </w:t>
      </w:r>
      <w:r w:rsidRPr="00E81964">
        <w:rPr>
          <w:rFonts w:ascii="Arial" w:hAnsi="Arial" w:cs="Arial"/>
          <w:i/>
          <w:iCs/>
          <w:sz w:val="22"/>
          <w:szCs w:val="22"/>
        </w:rPr>
        <w:t>Long Term Planning Expectations</w:t>
      </w:r>
      <w:r w:rsidRPr="00E81964">
        <w:rPr>
          <w:rFonts w:ascii="Arial" w:hAnsi="Arial" w:cs="Arial"/>
          <w:sz w:val="22"/>
          <w:szCs w:val="22"/>
        </w:rPr>
        <w:t>. Birmingham: Ofwat.</w:t>
      </w:r>
    </w:p>
    <w:p w14:paraId="010E31C5" w14:textId="77777777" w:rsidR="0007232D" w:rsidRPr="00E81964" w:rsidRDefault="0007232D" w:rsidP="00D44D96">
      <w:pPr>
        <w:spacing w:line="360" w:lineRule="auto"/>
        <w:rPr>
          <w:rFonts w:ascii="Arial" w:hAnsi="Arial" w:cs="Arial"/>
          <w:sz w:val="22"/>
          <w:szCs w:val="22"/>
        </w:rPr>
      </w:pPr>
      <w:r w:rsidRPr="00E81964">
        <w:rPr>
          <w:rFonts w:ascii="Arial" w:hAnsi="Arial" w:cs="Arial"/>
          <w:sz w:val="22"/>
          <w:szCs w:val="22"/>
        </w:rPr>
        <w:t xml:space="preserve">Ofwat (2024) </w:t>
      </w:r>
      <w:r w:rsidRPr="00E81964">
        <w:rPr>
          <w:rFonts w:ascii="Arial" w:hAnsi="Arial" w:cs="Arial"/>
          <w:i/>
          <w:iCs/>
          <w:sz w:val="22"/>
          <w:szCs w:val="22"/>
        </w:rPr>
        <w:t>PR24 Final Determinations</w:t>
      </w:r>
      <w:r w:rsidRPr="00E81964">
        <w:rPr>
          <w:rFonts w:ascii="Arial" w:hAnsi="Arial" w:cs="Arial"/>
          <w:sz w:val="22"/>
          <w:szCs w:val="22"/>
        </w:rPr>
        <w:t>. Birmingham: Ofwat.</w:t>
      </w:r>
    </w:p>
    <w:p w14:paraId="189806DE" w14:textId="77777777" w:rsidR="0007232D" w:rsidRDefault="0007232D" w:rsidP="00D44D96">
      <w:pPr>
        <w:spacing w:line="360" w:lineRule="auto"/>
        <w:rPr>
          <w:rFonts w:ascii="Arial" w:hAnsi="Arial" w:cs="Arial"/>
          <w:sz w:val="22"/>
          <w:szCs w:val="22"/>
        </w:rPr>
      </w:pPr>
      <w:r w:rsidRPr="00E81964">
        <w:rPr>
          <w:rFonts w:ascii="Arial" w:hAnsi="Arial" w:cs="Arial"/>
          <w:sz w:val="22"/>
          <w:szCs w:val="22"/>
        </w:rPr>
        <w:t>Pahl-</w:t>
      </w:r>
      <w:proofErr w:type="spellStart"/>
      <w:r w:rsidRPr="00E81964">
        <w:rPr>
          <w:rFonts w:ascii="Arial" w:hAnsi="Arial" w:cs="Arial"/>
          <w:sz w:val="22"/>
          <w:szCs w:val="22"/>
        </w:rPr>
        <w:t>Wostl</w:t>
      </w:r>
      <w:proofErr w:type="spellEnd"/>
      <w:r w:rsidRPr="00E81964">
        <w:rPr>
          <w:rFonts w:ascii="Arial" w:hAnsi="Arial" w:cs="Arial"/>
          <w:sz w:val="22"/>
          <w:szCs w:val="22"/>
        </w:rPr>
        <w:t xml:space="preserve">, C. (2007) ‘The implications of complexity for water governance’, </w:t>
      </w:r>
      <w:r w:rsidRPr="00E81964">
        <w:rPr>
          <w:rFonts w:ascii="Arial" w:hAnsi="Arial" w:cs="Arial"/>
          <w:i/>
          <w:iCs/>
          <w:sz w:val="22"/>
          <w:szCs w:val="22"/>
        </w:rPr>
        <w:t>Environmental Science &amp; Policy</w:t>
      </w:r>
      <w:r w:rsidRPr="00E81964">
        <w:rPr>
          <w:rFonts w:ascii="Arial" w:hAnsi="Arial" w:cs="Arial"/>
          <w:sz w:val="22"/>
          <w:szCs w:val="22"/>
        </w:rPr>
        <w:t>, 10(1), pp. 1–11.</w:t>
      </w:r>
    </w:p>
    <w:p w14:paraId="42B14875" w14:textId="77777777" w:rsidR="0079564F" w:rsidRPr="0079564F" w:rsidRDefault="0079564F" w:rsidP="0079564F">
      <w:pPr>
        <w:spacing w:before="100" w:beforeAutospacing="1" w:after="100" w:afterAutospacing="1" w:line="240" w:lineRule="auto"/>
        <w:rPr>
          <w:rFonts w:ascii="Arial" w:eastAsia="Times New Roman" w:hAnsi="Arial" w:cs="Arial"/>
          <w:kern w:val="0"/>
          <w:sz w:val="22"/>
          <w:szCs w:val="22"/>
          <w:lang w:eastAsia="en-GB"/>
          <w14:ligatures w14:val="none"/>
        </w:rPr>
      </w:pPr>
      <w:r w:rsidRPr="0079564F">
        <w:rPr>
          <w:rFonts w:ascii="Arial" w:eastAsia="Times New Roman" w:hAnsi="Arial" w:cs="Arial"/>
          <w:kern w:val="0"/>
          <w:sz w:val="22"/>
          <w:szCs w:val="22"/>
          <w:lang w:eastAsia="en-GB"/>
          <w14:ligatures w14:val="none"/>
        </w:rPr>
        <w:lastRenderedPageBreak/>
        <w:t>Pahl-</w:t>
      </w:r>
      <w:proofErr w:type="spellStart"/>
      <w:r w:rsidRPr="0079564F">
        <w:rPr>
          <w:rFonts w:ascii="Arial" w:eastAsia="Times New Roman" w:hAnsi="Arial" w:cs="Arial"/>
          <w:kern w:val="0"/>
          <w:sz w:val="22"/>
          <w:szCs w:val="22"/>
          <w:lang w:eastAsia="en-GB"/>
          <w14:ligatures w14:val="none"/>
        </w:rPr>
        <w:t>Wostl</w:t>
      </w:r>
      <w:proofErr w:type="spellEnd"/>
      <w:r w:rsidRPr="0079564F">
        <w:rPr>
          <w:rFonts w:ascii="Arial" w:eastAsia="Times New Roman" w:hAnsi="Arial" w:cs="Arial"/>
          <w:kern w:val="0"/>
          <w:sz w:val="22"/>
          <w:szCs w:val="22"/>
          <w:lang w:eastAsia="en-GB"/>
          <w14:ligatures w14:val="none"/>
        </w:rPr>
        <w:t xml:space="preserve">, C. (2009) ‘A conceptual framework for analysing adaptive capacity and multi-level learning processes in resource governance regimes’, </w:t>
      </w:r>
      <w:r w:rsidRPr="00497307">
        <w:rPr>
          <w:rFonts w:ascii="Arial" w:eastAsia="Times New Roman" w:hAnsi="Arial" w:cs="Arial"/>
          <w:i/>
          <w:iCs/>
          <w:kern w:val="0"/>
          <w:sz w:val="22"/>
          <w:szCs w:val="22"/>
          <w:lang w:eastAsia="en-GB"/>
          <w14:ligatures w14:val="none"/>
        </w:rPr>
        <w:t>Global Environmental Change</w:t>
      </w:r>
      <w:r w:rsidRPr="0079564F">
        <w:rPr>
          <w:rFonts w:ascii="Arial" w:eastAsia="Times New Roman" w:hAnsi="Arial" w:cs="Arial"/>
          <w:kern w:val="0"/>
          <w:sz w:val="22"/>
          <w:szCs w:val="22"/>
          <w:lang w:eastAsia="en-GB"/>
          <w14:ligatures w14:val="none"/>
        </w:rPr>
        <w:t>, 19(3), pp. 354–365.</w:t>
      </w:r>
    </w:p>
    <w:p w14:paraId="3C777E9D" w14:textId="68AA9F7C" w:rsidR="0079564F" w:rsidRPr="00497307" w:rsidRDefault="0079564F" w:rsidP="00497307">
      <w:pPr>
        <w:spacing w:before="100" w:beforeAutospacing="1" w:after="100" w:afterAutospacing="1" w:line="240" w:lineRule="auto"/>
        <w:rPr>
          <w:rFonts w:ascii="Arial" w:eastAsia="Times New Roman" w:hAnsi="Arial" w:cs="Arial"/>
          <w:kern w:val="0"/>
          <w:sz w:val="22"/>
          <w:szCs w:val="22"/>
          <w:lang w:eastAsia="en-GB"/>
          <w14:ligatures w14:val="none"/>
        </w:rPr>
      </w:pPr>
      <w:r w:rsidRPr="0079564F">
        <w:rPr>
          <w:rFonts w:ascii="Arial" w:eastAsia="Times New Roman" w:hAnsi="Arial" w:cs="Arial"/>
          <w:kern w:val="0"/>
          <w:sz w:val="22"/>
          <w:szCs w:val="22"/>
          <w:lang w:eastAsia="en-GB"/>
          <w14:ligatures w14:val="none"/>
        </w:rPr>
        <w:t xml:space="preserve">Popay, J., Roberts, H., Sowden, A., Petticrew, M., Arai, L., Rodgers, M., Britten, N., Roen, K. and Duffy, S. (2006) </w:t>
      </w:r>
      <w:r w:rsidRPr="0079564F">
        <w:rPr>
          <w:rFonts w:ascii="Arial" w:eastAsia="Times New Roman" w:hAnsi="Arial" w:cs="Arial"/>
          <w:i/>
          <w:iCs/>
          <w:kern w:val="0"/>
          <w:sz w:val="22"/>
          <w:szCs w:val="22"/>
          <w:lang w:eastAsia="en-GB"/>
          <w14:ligatures w14:val="none"/>
        </w:rPr>
        <w:t>Guidance on the conduct of narrative synthesis in systematic reviews</w:t>
      </w:r>
      <w:r w:rsidRPr="0079564F">
        <w:rPr>
          <w:rFonts w:ascii="Arial" w:eastAsia="Times New Roman" w:hAnsi="Arial" w:cs="Arial"/>
          <w:kern w:val="0"/>
          <w:sz w:val="22"/>
          <w:szCs w:val="22"/>
          <w:lang w:eastAsia="en-GB"/>
          <w14:ligatures w14:val="none"/>
        </w:rPr>
        <w:t>. Lancaster: Lancaster University.</w:t>
      </w:r>
    </w:p>
    <w:p w14:paraId="67B12DE2" w14:textId="343D22EC" w:rsidR="00D6653D" w:rsidRPr="00E81964" w:rsidRDefault="00D6653D" w:rsidP="00D44D96">
      <w:pPr>
        <w:spacing w:line="360" w:lineRule="auto"/>
        <w:rPr>
          <w:rFonts w:ascii="Arial" w:hAnsi="Arial" w:cs="Arial"/>
          <w:sz w:val="22"/>
          <w:szCs w:val="22"/>
        </w:rPr>
      </w:pPr>
      <w:r w:rsidRPr="00D6653D">
        <w:rPr>
          <w:rFonts w:ascii="Arial" w:hAnsi="Arial" w:cs="Arial"/>
          <w:sz w:val="22"/>
          <w:szCs w:val="22"/>
        </w:rPr>
        <w:t>Saunders, M., Lewis, P. and Thornhill, A. (2019)</w:t>
      </w:r>
      <w:r w:rsidR="00B516B8">
        <w:rPr>
          <w:rFonts w:ascii="Arial" w:hAnsi="Arial" w:cs="Arial"/>
          <w:sz w:val="22"/>
          <w:szCs w:val="22"/>
        </w:rPr>
        <w:t>.</w:t>
      </w:r>
      <w:r w:rsidRPr="00D6653D">
        <w:rPr>
          <w:rFonts w:ascii="Arial" w:hAnsi="Arial" w:cs="Arial"/>
          <w:sz w:val="22"/>
          <w:szCs w:val="22"/>
        </w:rPr>
        <w:t xml:space="preserve"> </w:t>
      </w:r>
      <w:r w:rsidRPr="00D6653D">
        <w:rPr>
          <w:rFonts w:ascii="Arial" w:hAnsi="Arial" w:cs="Arial"/>
          <w:i/>
          <w:iCs/>
          <w:sz w:val="22"/>
          <w:szCs w:val="22"/>
        </w:rPr>
        <w:t>Research Methods for Business Students</w:t>
      </w:r>
      <w:r w:rsidRPr="00D6653D">
        <w:rPr>
          <w:rFonts w:ascii="Arial" w:hAnsi="Arial" w:cs="Arial"/>
          <w:sz w:val="22"/>
          <w:szCs w:val="22"/>
        </w:rPr>
        <w:t xml:space="preserve">. 8th </w:t>
      </w:r>
      <w:proofErr w:type="spellStart"/>
      <w:r w:rsidRPr="00D6653D">
        <w:rPr>
          <w:rFonts w:ascii="Arial" w:hAnsi="Arial" w:cs="Arial"/>
          <w:sz w:val="22"/>
          <w:szCs w:val="22"/>
        </w:rPr>
        <w:t>edn</w:t>
      </w:r>
      <w:proofErr w:type="spellEnd"/>
      <w:r w:rsidRPr="00D6653D">
        <w:rPr>
          <w:rFonts w:ascii="Arial" w:hAnsi="Arial" w:cs="Arial"/>
          <w:sz w:val="22"/>
          <w:szCs w:val="22"/>
        </w:rPr>
        <w:t>. Harlow: Pearson.</w:t>
      </w:r>
    </w:p>
    <w:p w14:paraId="3DEBF1EC" w14:textId="6C8FEE01" w:rsidR="0079564F" w:rsidRPr="00497307" w:rsidRDefault="0079564F" w:rsidP="00497307">
      <w:pPr>
        <w:spacing w:before="100" w:beforeAutospacing="1" w:after="100" w:afterAutospacing="1" w:line="240" w:lineRule="auto"/>
        <w:rPr>
          <w:rFonts w:ascii="Arial" w:eastAsia="Times New Roman" w:hAnsi="Arial" w:cs="Arial"/>
          <w:kern w:val="0"/>
          <w:sz w:val="22"/>
          <w:szCs w:val="22"/>
          <w:lang w:eastAsia="en-GB"/>
          <w14:ligatures w14:val="none"/>
        </w:rPr>
      </w:pPr>
      <w:r w:rsidRPr="0079564F">
        <w:rPr>
          <w:rFonts w:ascii="Arial" w:eastAsia="Times New Roman" w:hAnsi="Arial" w:cs="Arial"/>
          <w:kern w:val="0"/>
          <w:sz w:val="22"/>
          <w:szCs w:val="22"/>
          <w:lang w:eastAsia="en-GB"/>
          <w14:ligatures w14:val="none"/>
        </w:rPr>
        <w:t xml:space="preserve">Schreier, M. (2012) </w:t>
      </w:r>
      <w:r w:rsidRPr="0079564F">
        <w:rPr>
          <w:rFonts w:ascii="Arial" w:eastAsia="Times New Roman" w:hAnsi="Arial" w:cs="Arial"/>
          <w:i/>
          <w:iCs/>
          <w:kern w:val="0"/>
          <w:sz w:val="22"/>
          <w:szCs w:val="22"/>
          <w:lang w:eastAsia="en-GB"/>
          <w14:ligatures w14:val="none"/>
        </w:rPr>
        <w:t>Qualitative content analysis in practice</w:t>
      </w:r>
      <w:r w:rsidRPr="0079564F">
        <w:rPr>
          <w:rFonts w:ascii="Arial" w:eastAsia="Times New Roman" w:hAnsi="Arial" w:cs="Arial"/>
          <w:kern w:val="0"/>
          <w:sz w:val="22"/>
          <w:szCs w:val="22"/>
          <w:lang w:eastAsia="en-GB"/>
          <w14:ligatures w14:val="none"/>
        </w:rPr>
        <w:t>. London: Sage.</w:t>
      </w:r>
    </w:p>
    <w:p w14:paraId="1B4C4440" w14:textId="77777777" w:rsidR="0007232D" w:rsidRPr="00E81964" w:rsidRDefault="0007232D" w:rsidP="00D44D96">
      <w:pPr>
        <w:spacing w:line="360" w:lineRule="auto"/>
        <w:rPr>
          <w:rFonts w:ascii="Arial" w:hAnsi="Arial" w:cs="Arial"/>
          <w:sz w:val="22"/>
          <w:szCs w:val="22"/>
        </w:rPr>
      </w:pPr>
      <w:r w:rsidRPr="00E81964">
        <w:rPr>
          <w:rFonts w:ascii="Arial" w:hAnsi="Arial" w:cs="Arial"/>
          <w:sz w:val="22"/>
          <w:szCs w:val="22"/>
        </w:rPr>
        <w:t xml:space="preserve">Sterman, J.D. (2000) </w:t>
      </w:r>
      <w:r w:rsidRPr="00E81964">
        <w:rPr>
          <w:rFonts w:ascii="Arial" w:hAnsi="Arial" w:cs="Arial"/>
          <w:i/>
          <w:iCs/>
          <w:sz w:val="22"/>
          <w:szCs w:val="22"/>
        </w:rPr>
        <w:t xml:space="preserve">Business Dynamics: Systems Thinking and </w:t>
      </w:r>
      <w:proofErr w:type="spellStart"/>
      <w:r w:rsidRPr="00E81964">
        <w:rPr>
          <w:rFonts w:ascii="Arial" w:hAnsi="Arial" w:cs="Arial"/>
          <w:i/>
          <w:iCs/>
          <w:sz w:val="22"/>
          <w:szCs w:val="22"/>
        </w:rPr>
        <w:t>Modeling</w:t>
      </w:r>
      <w:proofErr w:type="spellEnd"/>
      <w:r w:rsidRPr="00E81964">
        <w:rPr>
          <w:rFonts w:ascii="Arial" w:hAnsi="Arial" w:cs="Arial"/>
          <w:sz w:val="22"/>
          <w:szCs w:val="22"/>
        </w:rPr>
        <w:t>. Boston: McGraw-Hill.</w:t>
      </w:r>
    </w:p>
    <w:p w14:paraId="57E302CF" w14:textId="77777777" w:rsidR="0007232D" w:rsidRPr="00E81964" w:rsidRDefault="0007232D" w:rsidP="00D44D96">
      <w:pPr>
        <w:spacing w:line="360" w:lineRule="auto"/>
        <w:rPr>
          <w:rFonts w:ascii="Arial" w:hAnsi="Arial" w:cs="Arial"/>
          <w:sz w:val="22"/>
          <w:szCs w:val="22"/>
        </w:rPr>
      </w:pPr>
      <w:r w:rsidRPr="00E81964">
        <w:rPr>
          <w:rFonts w:ascii="Arial" w:hAnsi="Arial" w:cs="Arial"/>
          <w:sz w:val="22"/>
          <w:szCs w:val="22"/>
        </w:rPr>
        <w:t xml:space="preserve">Sweetapple, C. et al. (2018) ‘Key performance indicators for sustainable water management’, </w:t>
      </w:r>
      <w:r w:rsidRPr="00E81964">
        <w:rPr>
          <w:rFonts w:ascii="Arial" w:hAnsi="Arial" w:cs="Arial"/>
          <w:i/>
          <w:iCs/>
          <w:sz w:val="22"/>
          <w:szCs w:val="22"/>
        </w:rPr>
        <w:t>Water Resources Management</w:t>
      </w:r>
      <w:r w:rsidRPr="00E81964">
        <w:rPr>
          <w:rFonts w:ascii="Arial" w:hAnsi="Arial" w:cs="Arial"/>
          <w:sz w:val="22"/>
          <w:szCs w:val="22"/>
        </w:rPr>
        <w:t>, 32(15), pp. 4787–4802.</w:t>
      </w:r>
    </w:p>
    <w:p w14:paraId="4796CC4A" w14:textId="29E5B650" w:rsidR="0079564F" w:rsidRPr="00497307" w:rsidRDefault="0079564F" w:rsidP="00497307">
      <w:pPr>
        <w:spacing w:before="100" w:beforeAutospacing="1" w:after="100" w:afterAutospacing="1" w:line="240" w:lineRule="auto"/>
        <w:rPr>
          <w:rFonts w:ascii="Times New Roman" w:eastAsia="Times New Roman" w:hAnsi="Times New Roman" w:cs="Times New Roman"/>
          <w:kern w:val="0"/>
          <w:sz w:val="22"/>
          <w:szCs w:val="22"/>
          <w:lang w:eastAsia="en-GB"/>
          <w14:ligatures w14:val="none"/>
        </w:rPr>
      </w:pPr>
      <w:r w:rsidRPr="0079564F">
        <w:rPr>
          <w:rFonts w:ascii="Times New Roman" w:eastAsia="Times New Roman" w:hAnsi="Times New Roman" w:cs="Times New Roman"/>
          <w:kern w:val="0"/>
          <w:sz w:val="22"/>
          <w:szCs w:val="22"/>
          <w:lang w:eastAsia="en-GB"/>
          <w14:ligatures w14:val="none"/>
        </w:rPr>
        <w:t xml:space="preserve">UK Centre for Ecology &amp; Hydrology (UKCEH) (2025) </w:t>
      </w:r>
      <w:r w:rsidRPr="00497307">
        <w:rPr>
          <w:rFonts w:ascii="Times New Roman" w:eastAsia="Times New Roman" w:hAnsi="Times New Roman" w:cs="Times New Roman"/>
          <w:i/>
          <w:iCs/>
          <w:kern w:val="0"/>
          <w:sz w:val="22"/>
          <w:szCs w:val="22"/>
          <w:lang w:eastAsia="en-GB"/>
          <w14:ligatures w14:val="none"/>
        </w:rPr>
        <w:t>Future hydrological projections for the UK</w:t>
      </w:r>
      <w:r w:rsidRPr="0079564F">
        <w:rPr>
          <w:rFonts w:ascii="Times New Roman" w:eastAsia="Times New Roman" w:hAnsi="Times New Roman" w:cs="Times New Roman"/>
          <w:kern w:val="0"/>
          <w:sz w:val="22"/>
          <w:szCs w:val="22"/>
          <w:lang w:eastAsia="en-GB"/>
          <w14:ligatures w14:val="none"/>
        </w:rPr>
        <w:t xml:space="preserve">. Available at: </w:t>
      </w:r>
      <w:hyperlink r:id="rId16" w:tgtFrame="_new" w:history="1">
        <w:r w:rsidRPr="00497307">
          <w:rPr>
            <w:rFonts w:ascii="Times New Roman" w:eastAsia="Times New Roman" w:hAnsi="Times New Roman" w:cs="Times New Roman"/>
            <w:color w:val="0000FF"/>
            <w:kern w:val="0"/>
            <w:sz w:val="22"/>
            <w:szCs w:val="22"/>
            <w:u w:val="single"/>
            <w:lang w:eastAsia="en-GB"/>
            <w14:ligatures w14:val="none"/>
          </w:rPr>
          <w:t>https://www.ceh.ac.uk</w:t>
        </w:r>
      </w:hyperlink>
      <w:r w:rsidR="00497307">
        <w:rPr>
          <w:rFonts w:ascii="Times New Roman" w:eastAsia="Times New Roman" w:hAnsi="Times New Roman" w:cs="Times New Roman"/>
          <w:kern w:val="0"/>
          <w:sz w:val="22"/>
          <w:szCs w:val="22"/>
          <w:lang w:eastAsia="en-GB"/>
          <w14:ligatures w14:val="none"/>
        </w:rPr>
        <w:t xml:space="preserve"> (Accessed: 19/04/ 2026</w:t>
      </w:r>
      <w:r w:rsidRPr="0079564F">
        <w:rPr>
          <w:rFonts w:ascii="Times New Roman" w:eastAsia="Times New Roman" w:hAnsi="Times New Roman" w:cs="Times New Roman"/>
          <w:kern w:val="0"/>
          <w:sz w:val="22"/>
          <w:szCs w:val="22"/>
          <w:lang w:eastAsia="en-GB"/>
          <w14:ligatures w14:val="none"/>
        </w:rPr>
        <w:t>).</w:t>
      </w:r>
    </w:p>
    <w:p w14:paraId="3AEFA032" w14:textId="77777777" w:rsidR="0007232D" w:rsidRPr="00E81964" w:rsidRDefault="0007232D" w:rsidP="00D44D96">
      <w:pPr>
        <w:spacing w:line="360" w:lineRule="auto"/>
        <w:rPr>
          <w:rFonts w:ascii="Arial" w:hAnsi="Arial" w:cs="Arial"/>
          <w:sz w:val="22"/>
          <w:szCs w:val="22"/>
        </w:rPr>
      </w:pPr>
      <w:r w:rsidRPr="00E81964">
        <w:rPr>
          <w:rFonts w:ascii="Arial" w:hAnsi="Arial" w:cs="Arial"/>
          <w:sz w:val="22"/>
          <w:szCs w:val="22"/>
        </w:rPr>
        <w:t xml:space="preserve">UKCEH (2025) </w:t>
      </w:r>
      <w:r w:rsidRPr="00E81964">
        <w:rPr>
          <w:rFonts w:ascii="Arial" w:hAnsi="Arial" w:cs="Arial"/>
          <w:i/>
          <w:iCs/>
          <w:sz w:val="22"/>
          <w:szCs w:val="22"/>
        </w:rPr>
        <w:t>Future Water Scarcity in England</w:t>
      </w:r>
      <w:r w:rsidRPr="00E81964">
        <w:rPr>
          <w:rFonts w:ascii="Arial" w:hAnsi="Arial" w:cs="Arial"/>
          <w:sz w:val="22"/>
          <w:szCs w:val="22"/>
        </w:rPr>
        <w:t>. Wallingford: UK Centre for Ecology &amp; Hydrology.</w:t>
      </w:r>
    </w:p>
    <w:p w14:paraId="1D8DA2B6" w14:textId="4EFC3982" w:rsidR="00497307" w:rsidRDefault="00497307" w:rsidP="00D44D96">
      <w:pPr>
        <w:spacing w:line="360" w:lineRule="auto"/>
        <w:rPr>
          <w:rFonts w:ascii="Arial" w:hAnsi="Arial" w:cs="Arial"/>
          <w:sz w:val="22"/>
          <w:szCs w:val="22"/>
        </w:rPr>
      </w:pPr>
      <w:r w:rsidRPr="00497307">
        <w:rPr>
          <w:rFonts w:ascii="Arial" w:hAnsi="Arial" w:cs="Arial"/>
          <w:sz w:val="22"/>
          <w:szCs w:val="22"/>
        </w:rPr>
        <w:t xml:space="preserve">UN-Water (2018) </w:t>
      </w:r>
      <w:r w:rsidRPr="00497307">
        <w:rPr>
          <w:rStyle w:val="Emphasis"/>
          <w:rFonts w:ascii="Arial" w:hAnsi="Arial" w:cs="Arial"/>
          <w:sz w:val="22"/>
          <w:szCs w:val="22"/>
        </w:rPr>
        <w:t>Sustainable development goal 6 synthesis report on water and sanitation</w:t>
      </w:r>
      <w:r w:rsidRPr="00497307">
        <w:rPr>
          <w:rFonts w:ascii="Arial" w:hAnsi="Arial" w:cs="Arial"/>
          <w:sz w:val="22"/>
          <w:szCs w:val="22"/>
        </w:rPr>
        <w:t>. Geneva: United Nations</w:t>
      </w:r>
      <w:r>
        <w:t>.</w:t>
      </w:r>
    </w:p>
    <w:p w14:paraId="15E169FF" w14:textId="77777777" w:rsidR="0007232D" w:rsidRPr="00E81964" w:rsidRDefault="0007232D" w:rsidP="00D44D96">
      <w:pPr>
        <w:spacing w:line="360" w:lineRule="auto"/>
        <w:rPr>
          <w:rFonts w:ascii="Arial" w:hAnsi="Arial" w:cs="Arial"/>
          <w:sz w:val="22"/>
          <w:szCs w:val="22"/>
        </w:rPr>
      </w:pPr>
      <w:r w:rsidRPr="00E81964">
        <w:rPr>
          <w:rFonts w:ascii="Arial" w:hAnsi="Arial" w:cs="Arial"/>
          <w:sz w:val="22"/>
          <w:szCs w:val="22"/>
        </w:rPr>
        <w:t xml:space="preserve">Water UK (2023) </w:t>
      </w:r>
      <w:r w:rsidRPr="00E81964">
        <w:rPr>
          <w:rFonts w:ascii="Arial" w:hAnsi="Arial" w:cs="Arial"/>
          <w:i/>
          <w:iCs/>
          <w:sz w:val="22"/>
          <w:szCs w:val="22"/>
        </w:rPr>
        <w:t>Water Resources Long-Term Strategy</w:t>
      </w:r>
      <w:r w:rsidRPr="00E81964">
        <w:rPr>
          <w:rFonts w:ascii="Arial" w:hAnsi="Arial" w:cs="Arial"/>
          <w:sz w:val="22"/>
          <w:szCs w:val="22"/>
        </w:rPr>
        <w:t>. London: Water UK.</w:t>
      </w:r>
    </w:p>
    <w:p w14:paraId="55798EAB" w14:textId="77777777" w:rsidR="00497307" w:rsidRPr="00497307" w:rsidRDefault="00497307" w:rsidP="00497307">
      <w:pPr>
        <w:spacing w:before="100" w:beforeAutospacing="1" w:after="100" w:afterAutospacing="1" w:line="240" w:lineRule="auto"/>
        <w:rPr>
          <w:rFonts w:ascii="Arial" w:eastAsia="Times New Roman" w:hAnsi="Arial" w:cs="Arial"/>
          <w:kern w:val="0"/>
          <w:sz w:val="22"/>
          <w:szCs w:val="22"/>
          <w:lang w:eastAsia="en-GB"/>
          <w14:ligatures w14:val="none"/>
        </w:rPr>
      </w:pPr>
      <w:r w:rsidRPr="00497307">
        <w:rPr>
          <w:rFonts w:ascii="Arial" w:eastAsia="Times New Roman" w:hAnsi="Arial" w:cs="Arial"/>
          <w:kern w:val="0"/>
          <w:sz w:val="22"/>
          <w:szCs w:val="22"/>
          <w:lang w:eastAsia="en-GB"/>
          <w14:ligatures w14:val="none"/>
        </w:rPr>
        <w:t xml:space="preserve">Woods, D.D. (2015) ‘Four concepts for resilience and the implications for the future of resilience engineering’, </w:t>
      </w:r>
      <w:r w:rsidRPr="00497307">
        <w:rPr>
          <w:rFonts w:ascii="Arial" w:eastAsia="Times New Roman" w:hAnsi="Arial" w:cs="Arial"/>
          <w:i/>
          <w:iCs/>
          <w:kern w:val="0"/>
          <w:sz w:val="22"/>
          <w:szCs w:val="22"/>
          <w:lang w:eastAsia="en-GB"/>
          <w14:ligatures w14:val="none"/>
        </w:rPr>
        <w:t>Reliability Engineering &amp; System Safety</w:t>
      </w:r>
      <w:r w:rsidRPr="00497307">
        <w:rPr>
          <w:rFonts w:ascii="Arial" w:eastAsia="Times New Roman" w:hAnsi="Arial" w:cs="Arial"/>
          <w:kern w:val="0"/>
          <w:sz w:val="22"/>
          <w:szCs w:val="22"/>
          <w:lang w:eastAsia="en-GB"/>
          <w14:ligatures w14:val="none"/>
        </w:rPr>
        <w:t>, 141, pp. 5–9.</w:t>
      </w:r>
    </w:p>
    <w:p w14:paraId="33632B3C" w14:textId="77777777" w:rsidR="00497307" w:rsidRPr="00497307" w:rsidRDefault="00497307" w:rsidP="00497307">
      <w:pPr>
        <w:spacing w:before="100" w:beforeAutospacing="1" w:after="100" w:afterAutospacing="1" w:line="240" w:lineRule="auto"/>
        <w:rPr>
          <w:rFonts w:ascii="Arial" w:eastAsia="Times New Roman" w:hAnsi="Arial" w:cs="Arial"/>
          <w:kern w:val="0"/>
          <w:sz w:val="22"/>
          <w:szCs w:val="22"/>
          <w:lang w:eastAsia="en-GB"/>
          <w14:ligatures w14:val="none"/>
        </w:rPr>
      </w:pPr>
      <w:r w:rsidRPr="00497307">
        <w:rPr>
          <w:rFonts w:ascii="Arial" w:eastAsia="Times New Roman" w:hAnsi="Arial" w:cs="Arial"/>
          <w:kern w:val="0"/>
          <w:sz w:val="22"/>
          <w:szCs w:val="22"/>
          <w:lang w:eastAsia="en-GB"/>
          <w14:ligatures w14:val="none"/>
        </w:rPr>
        <w:t xml:space="preserve">Wohlin, C. (2014) ‘Guidelines for snowballing in systematic literature studies’, in </w:t>
      </w:r>
      <w:r w:rsidRPr="00497307">
        <w:rPr>
          <w:rFonts w:ascii="Arial" w:eastAsia="Times New Roman" w:hAnsi="Arial" w:cs="Arial"/>
          <w:i/>
          <w:iCs/>
          <w:kern w:val="0"/>
          <w:sz w:val="22"/>
          <w:szCs w:val="22"/>
          <w:lang w:eastAsia="en-GB"/>
          <w14:ligatures w14:val="none"/>
        </w:rPr>
        <w:t>Proceedings of the 18th International Conference on Evaluation and Assessment in Software Engineering</w:t>
      </w:r>
      <w:r w:rsidRPr="00497307">
        <w:rPr>
          <w:rFonts w:ascii="Arial" w:eastAsia="Times New Roman" w:hAnsi="Arial" w:cs="Arial"/>
          <w:kern w:val="0"/>
          <w:sz w:val="22"/>
          <w:szCs w:val="22"/>
          <w:lang w:eastAsia="en-GB"/>
          <w14:ligatures w14:val="none"/>
        </w:rPr>
        <w:t>. New York: ACM, pp. 1–10.</w:t>
      </w:r>
    </w:p>
    <w:p w14:paraId="0512FFB3" w14:textId="77777777" w:rsidR="00497307" w:rsidRPr="00E81964" w:rsidRDefault="00497307" w:rsidP="00497307">
      <w:pPr>
        <w:spacing w:line="360" w:lineRule="auto"/>
        <w:rPr>
          <w:rFonts w:ascii="Arial" w:hAnsi="Arial" w:cs="Arial"/>
          <w:sz w:val="22"/>
          <w:szCs w:val="22"/>
        </w:rPr>
      </w:pPr>
      <w:r w:rsidRPr="00E81964">
        <w:rPr>
          <w:rFonts w:ascii="Arial" w:hAnsi="Arial" w:cs="Arial"/>
          <w:sz w:val="22"/>
          <w:szCs w:val="22"/>
        </w:rPr>
        <w:t xml:space="preserve">WWF (2023) </w:t>
      </w:r>
      <w:r w:rsidRPr="00E81964">
        <w:rPr>
          <w:rFonts w:ascii="Arial" w:hAnsi="Arial" w:cs="Arial"/>
          <w:i/>
          <w:iCs/>
          <w:sz w:val="22"/>
          <w:szCs w:val="22"/>
        </w:rPr>
        <w:t>Water Risk in the UK</w:t>
      </w:r>
      <w:r w:rsidRPr="00E81964">
        <w:rPr>
          <w:rFonts w:ascii="Arial" w:hAnsi="Arial" w:cs="Arial"/>
          <w:sz w:val="22"/>
          <w:szCs w:val="22"/>
        </w:rPr>
        <w:t>. Woking: WWF.</w:t>
      </w:r>
    </w:p>
    <w:p w14:paraId="7E7E72F6" w14:textId="77777777" w:rsidR="00497307" w:rsidRPr="00497307" w:rsidRDefault="00497307" w:rsidP="00497307">
      <w:pPr>
        <w:spacing w:before="100" w:beforeAutospacing="1" w:after="100" w:afterAutospacing="1" w:line="240" w:lineRule="auto"/>
        <w:rPr>
          <w:rFonts w:ascii="Arial" w:eastAsia="Times New Roman" w:hAnsi="Arial" w:cs="Arial"/>
          <w:kern w:val="0"/>
          <w:sz w:val="22"/>
          <w:szCs w:val="22"/>
          <w:lang w:eastAsia="en-GB"/>
          <w14:ligatures w14:val="none"/>
        </w:rPr>
      </w:pPr>
      <w:r w:rsidRPr="00497307">
        <w:rPr>
          <w:rFonts w:ascii="Arial" w:eastAsia="Times New Roman" w:hAnsi="Arial" w:cs="Arial"/>
          <w:kern w:val="0"/>
          <w:sz w:val="22"/>
          <w:szCs w:val="22"/>
          <w:lang w:eastAsia="en-GB"/>
          <w14:ligatures w14:val="none"/>
        </w:rPr>
        <w:t xml:space="preserve">Zio, E. (2018) ‘The future of risk assessment’, </w:t>
      </w:r>
      <w:r w:rsidRPr="00497307">
        <w:rPr>
          <w:rFonts w:ascii="Arial" w:eastAsia="Times New Roman" w:hAnsi="Arial" w:cs="Arial"/>
          <w:i/>
          <w:iCs/>
          <w:kern w:val="0"/>
          <w:sz w:val="22"/>
          <w:szCs w:val="22"/>
          <w:lang w:eastAsia="en-GB"/>
          <w14:ligatures w14:val="none"/>
        </w:rPr>
        <w:t>Reliability Engineering &amp; System Safety</w:t>
      </w:r>
      <w:r w:rsidRPr="00497307">
        <w:rPr>
          <w:rFonts w:ascii="Arial" w:eastAsia="Times New Roman" w:hAnsi="Arial" w:cs="Arial"/>
          <w:kern w:val="0"/>
          <w:sz w:val="22"/>
          <w:szCs w:val="22"/>
          <w:lang w:eastAsia="en-GB"/>
          <w14:ligatures w14:val="none"/>
        </w:rPr>
        <w:t>, 177, pp. 176–190.</w:t>
      </w:r>
    </w:p>
    <w:p w14:paraId="72C3241C" w14:textId="77777777" w:rsidR="00F60FC9" w:rsidRPr="00D44D96" w:rsidRDefault="00F60FC9" w:rsidP="00D44D96">
      <w:pPr>
        <w:spacing w:line="360" w:lineRule="auto"/>
        <w:rPr>
          <w:rFonts w:ascii="Arial" w:hAnsi="Arial" w:cs="Arial"/>
          <w:sz w:val="22"/>
          <w:szCs w:val="22"/>
        </w:rPr>
      </w:pPr>
    </w:p>
    <w:p w14:paraId="05DF6AA5" w14:textId="77777777" w:rsidR="00F60FC9" w:rsidRPr="00D44D96" w:rsidRDefault="00F60FC9" w:rsidP="00D44D96">
      <w:pPr>
        <w:spacing w:line="360" w:lineRule="auto"/>
        <w:rPr>
          <w:rFonts w:ascii="Arial" w:hAnsi="Arial" w:cs="Arial"/>
          <w:sz w:val="22"/>
          <w:szCs w:val="22"/>
        </w:rPr>
      </w:pPr>
    </w:p>
    <w:p w14:paraId="289598CC" w14:textId="77777777" w:rsidR="00F60FC9" w:rsidRPr="00D44D96" w:rsidRDefault="00F60FC9" w:rsidP="00D44D96">
      <w:pPr>
        <w:spacing w:line="360" w:lineRule="auto"/>
        <w:rPr>
          <w:rFonts w:ascii="Arial" w:hAnsi="Arial" w:cs="Arial"/>
          <w:sz w:val="22"/>
          <w:szCs w:val="22"/>
        </w:rPr>
      </w:pPr>
    </w:p>
    <w:p w14:paraId="5A29B696" w14:textId="77777777" w:rsidR="00F60FC9" w:rsidRPr="00D44D96" w:rsidRDefault="00F60FC9" w:rsidP="00D44D96">
      <w:pPr>
        <w:spacing w:line="360" w:lineRule="auto"/>
        <w:rPr>
          <w:rFonts w:ascii="Arial" w:hAnsi="Arial" w:cs="Arial"/>
          <w:sz w:val="22"/>
          <w:szCs w:val="22"/>
        </w:rPr>
      </w:pPr>
    </w:p>
    <w:p w14:paraId="4DDA18A6" w14:textId="77777777" w:rsidR="00E40DD8" w:rsidRDefault="00E40DD8" w:rsidP="003051E0">
      <w:pPr>
        <w:pStyle w:val="Heading1"/>
      </w:pPr>
    </w:p>
    <w:p w14:paraId="2E64E06C" w14:textId="4E4300C5" w:rsidR="003051E0" w:rsidRPr="003051E0" w:rsidRDefault="00654E03" w:rsidP="003051E0">
      <w:pPr>
        <w:pStyle w:val="Heading1"/>
      </w:pPr>
      <w:bookmarkStart w:id="91" w:name="_Toc227852406"/>
      <w:r w:rsidRPr="00D44D96">
        <w:t>Reflection</w:t>
      </w:r>
      <w:bookmarkEnd w:id="91"/>
      <w:r w:rsidRPr="00D44D96">
        <w:t xml:space="preserve"> </w:t>
      </w:r>
    </w:p>
    <w:p w14:paraId="46BD620F" w14:textId="77777777" w:rsidR="00812F84" w:rsidRPr="00812F84" w:rsidRDefault="00812F84" w:rsidP="00812F84">
      <w:pPr>
        <w:spacing w:line="360" w:lineRule="auto"/>
        <w:rPr>
          <w:rFonts w:ascii="Arial" w:hAnsi="Arial" w:cs="Arial"/>
          <w:sz w:val="22"/>
          <w:szCs w:val="22"/>
        </w:rPr>
      </w:pPr>
      <w:r w:rsidRPr="00812F84">
        <w:rPr>
          <w:rFonts w:ascii="Arial" w:hAnsi="Arial" w:cs="Arial"/>
          <w:sz w:val="22"/>
          <w:szCs w:val="22"/>
        </w:rPr>
        <w:t>Writing this dissertation was a challenging experience, but it helped me understand both the topic and the research process much better. I can explain my learning using Kolb’s learning cycle, which includes experience, reflection, learning, and applying what has been learned.</w:t>
      </w:r>
    </w:p>
    <w:p w14:paraId="6A67BD7A" w14:textId="77777777" w:rsidR="00812F84" w:rsidRPr="00812F84" w:rsidRDefault="00812F84" w:rsidP="00812F84">
      <w:pPr>
        <w:spacing w:line="360" w:lineRule="auto"/>
        <w:rPr>
          <w:rFonts w:ascii="Arial" w:hAnsi="Arial" w:cs="Arial"/>
          <w:sz w:val="22"/>
          <w:szCs w:val="22"/>
        </w:rPr>
      </w:pPr>
      <w:r w:rsidRPr="00812F84">
        <w:rPr>
          <w:rFonts w:ascii="Arial" w:hAnsi="Arial" w:cs="Arial"/>
          <w:sz w:val="22"/>
          <w:szCs w:val="22"/>
        </w:rPr>
        <w:t>The first stage is the experience. At the start of the dissertation, I didn’t fully understand how complex water systems are. I thought the topic would mainly focus on balancing supply and demand. However, as I worked through the research, especially when looking at Affinity Water, I realised that there are many different factors involved, such as climate change, demand, infrastructure, and environmental limits. This showed me that water management is more complicated than I first thought.</w:t>
      </w:r>
    </w:p>
    <w:p w14:paraId="28DCDDF8" w14:textId="77777777" w:rsidR="00812F84" w:rsidRPr="00812F84" w:rsidRDefault="00812F84" w:rsidP="00812F84">
      <w:pPr>
        <w:spacing w:line="360" w:lineRule="auto"/>
        <w:rPr>
          <w:rFonts w:ascii="Arial" w:hAnsi="Arial" w:cs="Arial"/>
          <w:sz w:val="22"/>
          <w:szCs w:val="22"/>
        </w:rPr>
      </w:pPr>
      <w:r w:rsidRPr="00812F84">
        <w:rPr>
          <w:rFonts w:ascii="Arial" w:hAnsi="Arial" w:cs="Arial"/>
          <w:sz w:val="22"/>
          <w:szCs w:val="22"/>
        </w:rPr>
        <w:t>The second stage is reflection. During the process, I faced a few challenges. One of the main ones was changing my project direction. At first, I planned to develop a model, but after speaking with my supervisor, I understood that this was not realistic for my level. This made me rethink my approach and focus more on analysing existing research instead. Another challenge was language. As I am not a native English speaker, I sometimes found it difficult to understand academic articles and explain my ideas clearly. This made the process slower, but it also helped me improve my reading and writing over time.</w:t>
      </w:r>
    </w:p>
    <w:p w14:paraId="3C3C351B" w14:textId="77777777" w:rsidR="00812F84" w:rsidRPr="00812F84" w:rsidRDefault="00812F84" w:rsidP="00812F84">
      <w:pPr>
        <w:spacing w:line="360" w:lineRule="auto"/>
        <w:rPr>
          <w:rFonts w:ascii="Arial" w:hAnsi="Arial" w:cs="Arial"/>
          <w:sz w:val="22"/>
          <w:szCs w:val="22"/>
        </w:rPr>
      </w:pPr>
      <w:r w:rsidRPr="00812F84">
        <w:rPr>
          <w:rFonts w:ascii="Arial" w:hAnsi="Arial" w:cs="Arial"/>
          <w:sz w:val="22"/>
          <w:szCs w:val="22"/>
        </w:rPr>
        <w:t xml:space="preserve">The third stage is learning from the experience. Through this dissertation, I learned how to carry out research in a more structured way. I improved my ability to find relevant sources, group information into themes, and analyse different ideas. I also learned how to apply a framework, like Safe &amp; </w:t>
      </w:r>
      <w:proofErr w:type="spellStart"/>
      <w:r w:rsidRPr="00812F84">
        <w:rPr>
          <w:rFonts w:ascii="Arial" w:hAnsi="Arial" w:cs="Arial"/>
          <w:sz w:val="22"/>
          <w:szCs w:val="22"/>
        </w:rPr>
        <w:t>SuRe</w:t>
      </w:r>
      <w:proofErr w:type="spellEnd"/>
      <w:r w:rsidRPr="00812F84">
        <w:rPr>
          <w:rFonts w:ascii="Arial" w:hAnsi="Arial" w:cs="Arial"/>
          <w:sz w:val="22"/>
          <w:szCs w:val="22"/>
        </w:rPr>
        <w:t>, to a real-world case. Another important thing I learned was the importance of choosing a realistic aim and not trying to do something beyond my level. This helped me produce a stronger and more focused piece of work.</w:t>
      </w:r>
    </w:p>
    <w:p w14:paraId="6CCE279F" w14:textId="77777777" w:rsidR="00812F84" w:rsidRPr="00812F84" w:rsidRDefault="00812F84" w:rsidP="00812F84">
      <w:pPr>
        <w:spacing w:line="360" w:lineRule="auto"/>
        <w:rPr>
          <w:rFonts w:ascii="Arial" w:hAnsi="Arial" w:cs="Arial"/>
          <w:sz w:val="22"/>
          <w:szCs w:val="22"/>
        </w:rPr>
      </w:pPr>
      <w:r w:rsidRPr="00812F84">
        <w:rPr>
          <w:rFonts w:ascii="Arial" w:hAnsi="Arial" w:cs="Arial"/>
          <w:sz w:val="22"/>
          <w:szCs w:val="22"/>
        </w:rPr>
        <w:t xml:space="preserve">The final stage is applying what I have learned. In the future, I will plan my work more carefully and make sure my research approach matches what I </w:t>
      </w:r>
      <w:proofErr w:type="gramStart"/>
      <w:r w:rsidRPr="00812F84">
        <w:rPr>
          <w:rFonts w:ascii="Arial" w:hAnsi="Arial" w:cs="Arial"/>
          <w:sz w:val="22"/>
          <w:szCs w:val="22"/>
        </w:rPr>
        <w:t>am capable of doing</w:t>
      </w:r>
      <w:proofErr w:type="gramEnd"/>
      <w:r w:rsidRPr="00812F84">
        <w:rPr>
          <w:rFonts w:ascii="Arial" w:hAnsi="Arial" w:cs="Arial"/>
          <w:sz w:val="22"/>
          <w:szCs w:val="22"/>
        </w:rPr>
        <w:t xml:space="preserve">. I will also continue working on my academic writing, </w:t>
      </w:r>
      <w:proofErr w:type="gramStart"/>
      <w:r w:rsidRPr="00812F84">
        <w:rPr>
          <w:rFonts w:ascii="Arial" w:hAnsi="Arial" w:cs="Arial"/>
          <w:sz w:val="22"/>
          <w:szCs w:val="22"/>
        </w:rPr>
        <w:t>especially</w:t>
      </w:r>
      <w:proofErr w:type="gramEnd"/>
      <w:r w:rsidRPr="00812F84">
        <w:rPr>
          <w:rFonts w:ascii="Arial" w:hAnsi="Arial" w:cs="Arial"/>
          <w:sz w:val="22"/>
          <w:szCs w:val="22"/>
        </w:rPr>
        <w:t xml:space="preserve"> making my ideas clear and easy to understand. If I were to do this again, I might try to include more methods, such as combining qualitative and quantitative approaches. I will also use the skills I developed, such as critical thinking and analysing information, in both my studies and future work.</w:t>
      </w:r>
    </w:p>
    <w:p w14:paraId="3BD2DE4C" w14:textId="77777777" w:rsidR="00812F84" w:rsidRPr="00812F84" w:rsidRDefault="00812F84" w:rsidP="00812F84">
      <w:pPr>
        <w:spacing w:line="360" w:lineRule="auto"/>
        <w:rPr>
          <w:rFonts w:ascii="Arial" w:hAnsi="Arial" w:cs="Arial"/>
          <w:sz w:val="22"/>
          <w:szCs w:val="22"/>
        </w:rPr>
      </w:pPr>
      <w:r w:rsidRPr="00812F84">
        <w:rPr>
          <w:rFonts w:ascii="Arial" w:hAnsi="Arial" w:cs="Arial"/>
          <w:sz w:val="22"/>
          <w:szCs w:val="22"/>
        </w:rPr>
        <w:lastRenderedPageBreak/>
        <w:t>Overall, this dissertation helped me improve my understanding of complex systems, develop my research skills, and become more confident when working with academic sources. Using Kolb’s learning cycle made it easier to see what I experienced, what I learned, and how I can use this in the future.</w:t>
      </w:r>
    </w:p>
    <w:p w14:paraId="1878F68A" w14:textId="77777777" w:rsidR="00F60FC9" w:rsidRDefault="00F60FC9"/>
    <w:p w14:paraId="7D7D4496" w14:textId="77777777" w:rsidR="00F60FC9" w:rsidRDefault="00F60FC9"/>
    <w:p w14:paraId="76C9D608" w14:textId="77777777" w:rsidR="00F60FC9" w:rsidRDefault="00F60FC9"/>
    <w:p w14:paraId="7CD52A65" w14:textId="77777777" w:rsidR="00F60FC9" w:rsidRDefault="00F60FC9"/>
    <w:p w14:paraId="5A189F6B" w14:textId="77777777" w:rsidR="00F60FC9" w:rsidRDefault="00F60FC9"/>
    <w:p w14:paraId="4BD592AD" w14:textId="77777777" w:rsidR="00F60FC9" w:rsidRDefault="00F60FC9"/>
    <w:p w14:paraId="5CED1AB2" w14:textId="77777777" w:rsidR="00F60FC9" w:rsidRDefault="00F60FC9"/>
    <w:p w14:paraId="437E07B3" w14:textId="77777777" w:rsidR="00F60FC9" w:rsidRDefault="00F60FC9"/>
    <w:p w14:paraId="20C7B418" w14:textId="77777777" w:rsidR="00F60FC9" w:rsidRDefault="00F60FC9"/>
    <w:p w14:paraId="580E90C3" w14:textId="77777777" w:rsidR="00F60FC9" w:rsidRDefault="00F60FC9"/>
    <w:p w14:paraId="0B33C663" w14:textId="77777777" w:rsidR="00F60FC9" w:rsidRDefault="00F60FC9"/>
    <w:p w14:paraId="4A8AED3D" w14:textId="77777777" w:rsidR="00F60FC9" w:rsidRDefault="00F60FC9"/>
    <w:p w14:paraId="208BEF85" w14:textId="77777777" w:rsidR="00F60FC9" w:rsidRDefault="00F60FC9"/>
    <w:p w14:paraId="7E42CA23" w14:textId="77777777" w:rsidR="00F60FC9" w:rsidRDefault="00F60FC9"/>
    <w:p w14:paraId="4B978023" w14:textId="77777777" w:rsidR="00F60FC9" w:rsidRDefault="00F60FC9"/>
    <w:p w14:paraId="55649DFD" w14:textId="77777777" w:rsidR="00F60FC9" w:rsidRDefault="00F60FC9"/>
    <w:p w14:paraId="7C5AD495" w14:textId="77777777" w:rsidR="00F60FC9" w:rsidRDefault="00F60FC9"/>
    <w:p w14:paraId="4D6ACB3F" w14:textId="77777777" w:rsidR="00F60FC9" w:rsidRDefault="00F60FC9"/>
    <w:p w14:paraId="0BD783C5" w14:textId="6D921CE9" w:rsidR="005A45F5" w:rsidRDefault="00C42457" w:rsidP="00D44D96">
      <w:pPr>
        <w:pStyle w:val="Heading1"/>
      </w:pPr>
      <w:bookmarkStart w:id="92" w:name="_Toc227852407"/>
      <w:r w:rsidRPr="00E40E30">
        <w:lastRenderedPageBreak/>
        <w:t>Methodology Poster</w:t>
      </w:r>
      <w:bookmarkEnd w:id="92"/>
    </w:p>
    <w:p w14:paraId="62173B9D" w14:textId="010AC79C" w:rsidR="00480BFC" w:rsidRDefault="00517D81" w:rsidP="00480BFC">
      <w:pPr>
        <w:rPr>
          <w:noProof/>
          <w:lang w:eastAsia="en-GB"/>
        </w:rPr>
      </w:pPr>
      <w:r>
        <w:rPr>
          <w:noProof/>
          <w:lang w:eastAsia="en-GB"/>
        </w:rPr>
        <w:drawing>
          <wp:inline distT="0" distB="0" distL="0" distR="0" wp14:anchorId="159857F5" wp14:editId="0EB52AE9">
            <wp:extent cx="5731510" cy="3223895"/>
            <wp:effectExtent l="0" t="0" r="2540" b="0"/>
            <wp:docPr id="16905584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55846"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576C6D21" w14:textId="77777777" w:rsidR="005E24A1" w:rsidRPr="005E24A1" w:rsidRDefault="005E24A1" w:rsidP="005E24A1"/>
    <w:p w14:paraId="18E7049D" w14:textId="77777777" w:rsidR="005E24A1" w:rsidRPr="005E24A1" w:rsidRDefault="005E24A1" w:rsidP="005E24A1"/>
    <w:p w14:paraId="6EE56D24" w14:textId="77777777" w:rsidR="005E24A1" w:rsidRPr="005E24A1" w:rsidRDefault="005E24A1" w:rsidP="005E24A1"/>
    <w:p w14:paraId="6DD69626" w14:textId="77777777" w:rsidR="005E24A1" w:rsidRPr="005E24A1" w:rsidRDefault="005E24A1" w:rsidP="005E24A1"/>
    <w:p w14:paraId="49052AED" w14:textId="77777777" w:rsidR="005E24A1" w:rsidRPr="005E24A1" w:rsidRDefault="005E24A1" w:rsidP="005E24A1"/>
    <w:p w14:paraId="237E38EC" w14:textId="77777777" w:rsidR="005E24A1" w:rsidRPr="005E24A1" w:rsidRDefault="005E24A1" w:rsidP="005E24A1"/>
    <w:p w14:paraId="785436CE" w14:textId="77777777" w:rsidR="005E24A1" w:rsidRPr="005E24A1" w:rsidRDefault="005E24A1" w:rsidP="005E24A1"/>
    <w:p w14:paraId="6C87E0CA" w14:textId="77777777" w:rsidR="005E24A1" w:rsidRDefault="005E24A1" w:rsidP="005E24A1">
      <w:pPr>
        <w:rPr>
          <w:noProof/>
          <w:lang w:eastAsia="en-GB"/>
        </w:rPr>
      </w:pPr>
    </w:p>
    <w:p w14:paraId="0AF1F6CB" w14:textId="77777777" w:rsidR="005E24A1" w:rsidRDefault="005E24A1" w:rsidP="005E24A1">
      <w:pPr>
        <w:rPr>
          <w:noProof/>
          <w:lang w:eastAsia="en-GB"/>
        </w:rPr>
      </w:pPr>
    </w:p>
    <w:p w14:paraId="27E5C35E" w14:textId="3484BCF3" w:rsidR="005E24A1" w:rsidRDefault="005E24A1" w:rsidP="005E24A1">
      <w:pPr>
        <w:tabs>
          <w:tab w:val="left" w:pos="1290"/>
        </w:tabs>
      </w:pPr>
      <w:r>
        <w:tab/>
      </w:r>
    </w:p>
    <w:p w14:paraId="47E5252B" w14:textId="77777777" w:rsidR="005E24A1" w:rsidRDefault="005E24A1" w:rsidP="005E24A1">
      <w:pPr>
        <w:tabs>
          <w:tab w:val="left" w:pos="1290"/>
        </w:tabs>
      </w:pPr>
    </w:p>
    <w:p w14:paraId="0AB9D2CF" w14:textId="77777777" w:rsidR="005E24A1" w:rsidRDefault="005E24A1" w:rsidP="005E24A1">
      <w:pPr>
        <w:tabs>
          <w:tab w:val="left" w:pos="1290"/>
        </w:tabs>
      </w:pPr>
    </w:p>
    <w:p w14:paraId="3F0C7241" w14:textId="77777777" w:rsidR="005E24A1" w:rsidRDefault="005E24A1" w:rsidP="005E24A1">
      <w:pPr>
        <w:tabs>
          <w:tab w:val="left" w:pos="1290"/>
        </w:tabs>
      </w:pPr>
    </w:p>
    <w:p w14:paraId="0DC618A2" w14:textId="77777777" w:rsidR="005E24A1" w:rsidRDefault="005E24A1" w:rsidP="005E24A1">
      <w:pPr>
        <w:tabs>
          <w:tab w:val="left" w:pos="1290"/>
        </w:tabs>
      </w:pPr>
    </w:p>
    <w:p w14:paraId="6C5278C8" w14:textId="77777777" w:rsidR="005E24A1" w:rsidRDefault="005E24A1" w:rsidP="005E24A1">
      <w:pPr>
        <w:tabs>
          <w:tab w:val="left" w:pos="1290"/>
        </w:tabs>
      </w:pPr>
    </w:p>
    <w:p w14:paraId="4EE15D0D" w14:textId="77777777" w:rsidR="005E24A1" w:rsidRDefault="005E24A1" w:rsidP="005E24A1">
      <w:pPr>
        <w:tabs>
          <w:tab w:val="left" w:pos="1290"/>
        </w:tabs>
      </w:pPr>
    </w:p>
    <w:p w14:paraId="639E0454" w14:textId="77777777" w:rsidR="005E24A1" w:rsidRPr="005E24A1" w:rsidRDefault="005E24A1" w:rsidP="005E24A1">
      <w:pPr>
        <w:tabs>
          <w:tab w:val="left" w:pos="1290"/>
        </w:tabs>
        <w:rPr>
          <w:b/>
          <w:bCs/>
        </w:rPr>
      </w:pPr>
      <w:bookmarkStart w:id="93" w:name="_Toc227852408"/>
      <w:r w:rsidRPr="005E24A1">
        <w:rPr>
          <w:rStyle w:val="Heading1Char"/>
        </w:rPr>
        <w:lastRenderedPageBreak/>
        <w:t>Appendices</w:t>
      </w:r>
      <w:bookmarkEnd w:id="93"/>
      <w:r>
        <w:br/>
      </w:r>
      <w:r>
        <w:br/>
      </w:r>
      <w:r w:rsidRPr="005E24A1">
        <w:rPr>
          <w:b/>
          <w:bCs/>
        </w:rPr>
        <w:t>APPLICATION FOR ETHICAL APPROVAL</w:t>
      </w:r>
    </w:p>
    <w:p w14:paraId="4018E900" w14:textId="77777777" w:rsidR="005E24A1" w:rsidRPr="005E24A1" w:rsidRDefault="005E24A1" w:rsidP="005E24A1">
      <w:pPr>
        <w:tabs>
          <w:tab w:val="left" w:pos="1290"/>
        </w:tabs>
        <w:rPr>
          <w:b/>
          <w:bCs/>
        </w:rPr>
      </w:pPr>
    </w:p>
    <w:p w14:paraId="16AF80B7" w14:textId="77777777" w:rsidR="005E24A1" w:rsidRPr="005E24A1" w:rsidRDefault="005E24A1" w:rsidP="005E24A1">
      <w:pPr>
        <w:tabs>
          <w:tab w:val="left" w:pos="1290"/>
        </w:tabs>
        <w:rPr>
          <w:b/>
          <w:bCs/>
        </w:rPr>
      </w:pPr>
    </w:p>
    <w:tbl>
      <w:tblPr>
        <w:tblStyle w:val="TableGrid"/>
        <w:tblW w:w="10435" w:type="dxa"/>
        <w:tblLook w:val="04A0" w:firstRow="1" w:lastRow="0" w:firstColumn="1" w:lastColumn="0" w:noHBand="0" w:noVBand="1"/>
      </w:tblPr>
      <w:tblGrid>
        <w:gridCol w:w="10435"/>
      </w:tblGrid>
      <w:tr w:rsidR="005E24A1" w:rsidRPr="005E24A1" w14:paraId="48406296" w14:textId="77777777">
        <w:tc>
          <w:tcPr>
            <w:tcW w:w="10435" w:type="dxa"/>
            <w:tcBorders>
              <w:top w:val="single" w:sz="4" w:space="0" w:color="auto"/>
              <w:left w:val="single" w:sz="4" w:space="0" w:color="auto"/>
              <w:bottom w:val="single" w:sz="4" w:space="0" w:color="auto"/>
              <w:right w:val="single" w:sz="4" w:space="0" w:color="auto"/>
            </w:tcBorders>
          </w:tcPr>
          <w:p w14:paraId="65E9AC8B" w14:textId="77777777" w:rsidR="005E24A1" w:rsidRPr="005E24A1" w:rsidRDefault="005E24A1" w:rsidP="005E24A1">
            <w:pPr>
              <w:tabs>
                <w:tab w:val="left" w:pos="1290"/>
              </w:tabs>
              <w:spacing w:after="160" w:line="278" w:lineRule="auto"/>
              <w:rPr>
                <w:b/>
                <w:bCs/>
              </w:rPr>
            </w:pPr>
            <w:r w:rsidRPr="005E24A1">
              <w:rPr>
                <w:b/>
                <w:bCs/>
              </w:rPr>
              <w:t>RESEARCH STUDENTS</w:t>
            </w:r>
          </w:p>
          <w:p w14:paraId="508D35F3" w14:textId="77777777" w:rsidR="005E24A1" w:rsidRPr="005E24A1" w:rsidRDefault="005E24A1" w:rsidP="005E24A1">
            <w:pPr>
              <w:tabs>
                <w:tab w:val="left" w:pos="1290"/>
              </w:tabs>
              <w:spacing w:after="160" w:line="278" w:lineRule="auto"/>
            </w:pPr>
            <w:r w:rsidRPr="005E24A1">
              <w:t xml:space="preserve">This form is to be completed by the student within </w:t>
            </w:r>
            <w:r w:rsidRPr="005E24A1">
              <w:rPr>
                <w:b/>
              </w:rPr>
              <w:t>SIX</w:t>
            </w:r>
            <w:r w:rsidRPr="005E24A1">
              <w:t xml:space="preserve"> months for full-time students and </w:t>
            </w:r>
            <w:r w:rsidRPr="005E24A1">
              <w:rPr>
                <w:b/>
              </w:rPr>
              <w:t xml:space="preserve">TWELVE </w:t>
            </w:r>
            <w:r w:rsidRPr="005E24A1">
              <w:t xml:space="preserve">months for part time students, after the commencement of the research degree or following progression to Part Two of your course. </w:t>
            </w:r>
          </w:p>
          <w:p w14:paraId="545B82DE" w14:textId="77777777" w:rsidR="005E24A1" w:rsidRPr="005E24A1" w:rsidRDefault="005E24A1" w:rsidP="005E24A1">
            <w:pPr>
              <w:tabs>
                <w:tab w:val="left" w:pos="1290"/>
              </w:tabs>
              <w:spacing w:after="160" w:line="278" w:lineRule="auto"/>
              <w:rPr>
                <w:bCs/>
              </w:rPr>
            </w:pPr>
          </w:p>
          <w:p w14:paraId="55B86573" w14:textId="77777777" w:rsidR="005E24A1" w:rsidRPr="005E24A1" w:rsidRDefault="005E24A1" w:rsidP="005E24A1">
            <w:pPr>
              <w:tabs>
                <w:tab w:val="left" w:pos="1290"/>
              </w:tabs>
              <w:spacing w:after="160" w:line="278" w:lineRule="auto"/>
              <w:rPr>
                <w:bCs/>
              </w:rPr>
            </w:pPr>
            <w:r w:rsidRPr="005E24A1">
              <w:rPr>
                <w:bCs/>
              </w:rPr>
              <w:t xml:space="preserve">Once complete, submit this form via the </w:t>
            </w:r>
            <w:proofErr w:type="spellStart"/>
            <w:r w:rsidRPr="005E24A1">
              <w:rPr>
                <w:b/>
                <w:i/>
                <w:iCs/>
                <w:u w:val="single"/>
              </w:rPr>
              <w:t>MyTSD</w:t>
            </w:r>
            <w:proofErr w:type="spellEnd"/>
            <w:r w:rsidRPr="005E24A1">
              <w:rPr>
                <w:b/>
                <w:i/>
                <w:iCs/>
                <w:u w:val="single"/>
              </w:rPr>
              <w:t xml:space="preserve"> Doctoral College Portal</w:t>
            </w:r>
            <w:r w:rsidRPr="005E24A1">
              <w:rPr>
                <w:bCs/>
              </w:rPr>
              <w:t xml:space="preserve"> at (</w:t>
            </w:r>
            <w:hyperlink r:id="rId19" w:history="1">
              <w:r w:rsidRPr="005E24A1">
                <w:rPr>
                  <w:rStyle w:val="Hyperlink"/>
                  <w:bCs/>
                </w:rPr>
                <w:t>https://mytsd.uwtsd.ac.uk</w:t>
              </w:r>
            </w:hyperlink>
            <w:r w:rsidRPr="005E24A1">
              <w:rPr>
                <w:bCs/>
              </w:rPr>
              <w:t>).</w:t>
            </w:r>
          </w:p>
          <w:p w14:paraId="1E18CEB6" w14:textId="77777777" w:rsidR="005E24A1" w:rsidRPr="005E24A1" w:rsidRDefault="005E24A1" w:rsidP="005E24A1">
            <w:pPr>
              <w:tabs>
                <w:tab w:val="left" w:pos="1290"/>
              </w:tabs>
              <w:spacing w:after="160" w:line="278" w:lineRule="auto"/>
            </w:pPr>
          </w:p>
          <w:p w14:paraId="38BEDF1B" w14:textId="77777777" w:rsidR="005E24A1" w:rsidRPr="005E24A1" w:rsidRDefault="005E24A1" w:rsidP="005E24A1">
            <w:pPr>
              <w:tabs>
                <w:tab w:val="left" w:pos="1290"/>
              </w:tabs>
              <w:spacing w:after="160" w:line="278" w:lineRule="auto"/>
            </w:pPr>
            <w:r w:rsidRPr="005E24A1">
              <w:t>This document is also available in Welsh.</w:t>
            </w:r>
          </w:p>
          <w:p w14:paraId="0D81D120" w14:textId="77777777" w:rsidR="005E24A1" w:rsidRPr="005E24A1" w:rsidRDefault="005E24A1" w:rsidP="005E24A1">
            <w:pPr>
              <w:tabs>
                <w:tab w:val="left" w:pos="1290"/>
              </w:tabs>
              <w:spacing w:after="160" w:line="278" w:lineRule="auto"/>
            </w:pPr>
          </w:p>
        </w:tc>
      </w:tr>
      <w:tr w:rsidR="005E24A1" w:rsidRPr="005E24A1" w14:paraId="3EE02E10" w14:textId="77777777">
        <w:tc>
          <w:tcPr>
            <w:tcW w:w="10435" w:type="dxa"/>
            <w:tcBorders>
              <w:top w:val="single" w:sz="4" w:space="0" w:color="auto"/>
              <w:left w:val="single" w:sz="4" w:space="0" w:color="auto"/>
              <w:bottom w:val="single" w:sz="4" w:space="0" w:color="auto"/>
              <w:right w:val="single" w:sz="4" w:space="0" w:color="auto"/>
            </w:tcBorders>
          </w:tcPr>
          <w:p w14:paraId="6912E38A" w14:textId="77777777" w:rsidR="005E24A1" w:rsidRPr="005E24A1" w:rsidRDefault="005E24A1" w:rsidP="005E24A1">
            <w:pPr>
              <w:tabs>
                <w:tab w:val="left" w:pos="1290"/>
              </w:tabs>
              <w:spacing w:after="160" w:line="278" w:lineRule="auto"/>
              <w:rPr>
                <w:b/>
              </w:rPr>
            </w:pPr>
            <w:r w:rsidRPr="005E24A1">
              <w:rPr>
                <w:b/>
              </w:rPr>
              <w:t>RESEARCH STAFF ONLY</w:t>
            </w:r>
          </w:p>
          <w:p w14:paraId="14B0172D" w14:textId="77777777" w:rsidR="005E24A1" w:rsidRPr="005E24A1" w:rsidRDefault="005E24A1" w:rsidP="005E24A1">
            <w:pPr>
              <w:tabs>
                <w:tab w:val="left" w:pos="1290"/>
              </w:tabs>
              <w:spacing w:after="160" w:line="278" w:lineRule="auto"/>
            </w:pPr>
            <w:r w:rsidRPr="005E24A1">
              <w:t xml:space="preserve">All communications relating to this application during its processing must be in writing and emailed to </w:t>
            </w:r>
            <w:hyperlink r:id="rId20" w:history="1">
              <w:r w:rsidRPr="005E24A1">
                <w:rPr>
                  <w:rStyle w:val="Hyperlink"/>
                </w:rPr>
                <w:t>pgresearch@uwtsd.ac.uk</w:t>
              </w:r>
            </w:hyperlink>
            <w:r w:rsidRPr="005E24A1">
              <w:t xml:space="preserve"> , with the title ‘Ethical Approval’ followed by your name.</w:t>
            </w:r>
          </w:p>
          <w:p w14:paraId="4275DE5B" w14:textId="77777777" w:rsidR="005E24A1" w:rsidRPr="005E24A1" w:rsidRDefault="005E24A1" w:rsidP="005E24A1">
            <w:pPr>
              <w:tabs>
                <w:tab w:val="left" w:pos="1290"/>
              </w:tabs>
              <w:spacing w:after="160" w:line="278" w:lineRule="auto"/>
            </w:pPr>
          </w:p>
        </w:tc>
      </w:tr>
      <w:tr w:rsidR="005E24A1" w:rsidRPr="005E24A1" w14:paraId="6429632B" w14:textId="77777777">
        <w:tc>
          <w:tcPr>
            <w:tcW w:w="10435" w:type="dxa"/>
            <w:tcBorders>
              <w:top w:val="single" w:sz="4" w:space="0" w:color="auto"/>
              <w:left w:val="single" w:sz="4" w:space="0" w:color="auto"/>
              <w:bottom w:val="single" w:sz="4" w:space="0" w:color="auto"/>
              <w:right w:val="single" w:sz="4" w:space="0" w:color="auto"/>
            </w:tcBorders>
            <w:hideMark/>
          </w:tcPr>
          <w:p w14:paraId="3953EFF5" w14:textId="77777777" w:rsidR="005E24A1" w:rsidRPr="005E24A1" w:rsidRDefault="005E24A1" w:rsidP="005E24A1">
            <w:pPr>
              <w:tabs>
                <w:tab w:val="left" w:pos="1290"/>
              </w:tabs>
              <w:spacing w:after="160" w:line="278" w:lineRule="auto"/>
              <w:rPr>
                <w:b/>
              </w:rPr>
            </w:pPr>
            <w:r w:rsidRPr="005E24A1">
              <w:rPr>
                <w:b/>
                <w:bCs/>
              </w:rPr>
              <w:t xml:space="preserve">STUDENTS ON UNDERGRADUATE OR TAUGHT MASTERS PROGRAMMES </w:t>
            </w:r>
            <w:r w:rsidRPr="005E24A1">
              <w:rPr>
                <w:bCs/>
              </w:rPr>
              <w:t>should submit this form (and receive the outcome) via systems explained to you by the supervisor/module leader.</w:t>
            </w:r>
          </w:p>
        </w:tc>
      </w:tr>
    </w:tbl>
    <w:p w14:paraId="22CE484E" w14:textId="77777777" w:rsidR="005E24A1" w:rsidRPr="005E24A1" w:rsidRDefault="005E24A1" w:rsidP="005E24A1">
      <w:pPr>
        <w:tabs>
          <w:tab w:val="left" w:pos="1290"/>
        </w:tabs>
        <w:rPr>
          <w:b/>
          <w:bCs/>
        </w:rPr>
      </w:pPr>
    </w:p>
    <w:p w14:paraId="5EB8B073" w14:textId="77777777" w:rsidR="005E24A1" w:rsidRPr="005E24A1" w:rsidRDefault="005E24A1" w:rsidP="005E24A1">
      <w:pPr>
        <w:tabs>
          <w:tab w:val="left" w:pos="1290"/>
        </w:tabs>
        <w:rPr>
          <w:b/>
          <w:bCs/>
        </w:rPr>
      </w:pPr>
    </w:p>
    <w:p w14:paraId="6E561CFE" w14:textId="77777777" w:rsidR="005E24A1" w:rsidRPr="005E24A1" w:rsidRDefault="005E24A1" w:rsidP="005E24A1">
      <w:pPr>
        <w:tabs>
          <w:tab w:val="left" w:pos="1290"/>
        </w:tabs>
        <w:rPr>
          <w:b/>
          <w:bCs/>
        </w:rPr>
      </w:pPr>
      <w:proofErr w:type="gramStart"/>
      <w:r w:rsidRPr="005E24A1">
        <w:rPr>
          <w:b/>
          <w:bCs/>
        </w:rPr>
        <w:t>In order for</w:t>
      </w:r>
      <w:proofErr w:type="gramEnd"/>
      <w:r w:rsidRPr="005E24A1">
        <w:rPr>
          <w:b/>
          <w:bCs/>
        </w:rPr>
        <w:t xml:space="preserve"> research to result in benefit and minimise risk of harm, it must be conducted ethically. A researcher may not be covered by the University’s insurance if ethical approval has not been obtained prior to commencement.</w:t>
      </w:r>
    </w:p>
    <w:p w14:paraId="78A327B8" w14:textId="77777777" w:rsidR="005E24A1" w:rsidRPr="005E24A1" w:rsidRDefault="005E24A1" w:rsidP="005E24A1">
      <w:pPr>
        <w:tabs>
          <w:tab w:val="left" w:pos="1290"/>
        </w:tabs>
        <w:rPr>
          <w:b/>
          <w:bCs/>
        </w:rPr>
      </w:pPr>
    </w:p>
    <w:p w14:paraId="2637A9F8" w14:textId="77777777" w:rsidR="005E24A1" w:rsidRPr="005E24A1" w:rsidRDefault="005E24A1" w:rsidP="005E24A1">
      <w:pPr>
        <w:tabs>
          <w:tab w:val="left" w:pos="1290"/>
        </w:tabs>
      </w:pPr>
      <w:r w:rsidRPr="005E24A1">
        <w:t xml:space="preserve">The University follows the OECD Frascati manual definition of </w:t>
      </w:r>
      <w:r w:rsidRPr="005E24A1">
        <w:rPr>
          <w:b/>
        </w:rPr>
        <w:t>research activity</w:t>
      </w:r>
      <w:r w:rsidRPr="005E24A1">
        <w:t xml:space="preserve">: “creative work undertaken on a systematic basis in order to increase the stock of knowledge, including knowledge of man, culture and society, and the use of this stock of knowledge to devise new applications”. As such this covers activities undertaken by </w:t>
      </w:r>
      <w:r w:rsidRPr="005E24A1">
        <w:lastRenderedPageBreak/>
        <w:t>members of staff, postgraduate research students, and both taught postgraduate and undergraduate students working on dissertations/projects.</w:t>
      </w:r>
    </w:p>
    <w:p w14:paraId="408046C4" w14:textId="77777777" w:rsidR="005E24A1" w:rsidRPr="005E24A1" w:rsidRDefault="005E24A1" w:rsidP="005E24A1">
      <w:pPr>
        <w:tabs>
          <w:tab w:val="left" w:pos="1290"/>
        </w:tabs>
      </w:pPr>
    </w:p>
    <w:p w14:paraId="1427A579" w14:textId="77777777" w:rsidR="005E24A1" w:rsidRPr="005E24A1" w:rsidRDefault="005E24A1" w:rsidP="005E24A1">
      <w:pPr>
        <w:tabs>
          <w:tab w:val="left" w:pos="1290"/>
        </w:tabs>
      </w:pPr>
      <w:r w:rsidRPr="005E24A1">
        <w:t>The individual undertaking the research activity is known as the “principal researcher”.</w:t>
      </w:r>
    </w:p>
    <w:p w14:paraId="5003C562" w14:textId="77777777" w:rsidR="005E24A1" w:rsidRPr="005E24A1" w:rsidRDefault="005E24A1" w:rsidP="005E24A1">
      <w:pPr>
        <w:tabs>
          <w:tab w:val="left" w:pos="1290"/>
        </w:tabs>
      </w:pPr>
    </w:p>
    <w:p w14:paraId="3BB823CF" w14:textId="77777777" w:rsidR="005E24A1" w:rsidRPr="005E24A1" w:rsidRDefault="005E24A1" w:rsidP="005E24A1">
      <w:pPr>
        <w:tabs>
          <w:tab w:val="left" w:pos="1290"/>
        </w:tabs>
      </w:pPr>
      <w:r w:rsidRPr="005E24A1">
        <w:t>Ethical approval is not required for routine audits, performance reviews, quality assurance studies, testing within normal educational requirements, and literary or artistic criticism.</w:t>
      </w:r>
    </w:p>
    <w:p w14:paraId="2242828F" w14:textId="77777777" w:rsidR="005E24A1" w:rsidRPr="005E24A1" w:rsidRDefault="005E24A1" w:rsidP="005E24A1">
      <w:pPr>
        <w:tabs>
          <w:tab w:val="left" w:pos="1290"/>
        </w:tabs>
      </w:pPr>
    </w:p>
    <w:p w14:paraId="6C9770ED" w14:textId="77777777" w:rsidR="005E24A1" w:rsidRPr="005E24A1" w:rsidRDefault="005E24A1" w:rsidP="005E24A1">
      <w:pPr>
        <w:tabs>
          <w:tab w:val="left" w:pos="1290"/>
        </w:tabs>
        <w:rPr>
          <w:b/>
          <w:bCs/>
        </w:rPr>
      </w:pPr>
      <w:r w:rsidRPr="005E24A1">
        <w:rPr>
          <w:b/>
          <w:bCs/>
        </w:rPr>
        <w:t>Please read the notes for guidance before completing ALL sections of the form.</w:t>
      </w:r>
    </w:p>
    <w:p w14:paraId="08D43128" w14:textId="77777777" w:rsidR="005E24A1" w:rsidRPr="005E24A1" w:rsidRDefault="005E24A1" w:rsidP="005E24A1">
      <w:pPr>
        <w:tabs>
          <w:tab w:val="left" w:pos="1290"/>
        </w:tabs>
      </w:pPr>
    </w:p>
    <w:p w14:paraId="4F6E8527" w14:textId="77777777" w:rsidR="005E24A1" w:rsidRPr="005E24A1" w:rsidRDefault="005E24A1" w:rsidP="005E24A1">
      <w:pPr>
        <w:tabs>
          <w:tab w:val="left" w:pos="1290"/>
        </w:tabs>
      </w:pPr>
      <w:r w:rsidRPr="005E24A1">
        <w:rPr>
          <w:b/>
        </w:rPr>
        <w:t>This form</w:t>
      </w:r>
      <w:r w:rsidRPr="005E24A1">
        <w:t xml:space="preserve"> </w:t>
      </w:r>
      <w:r w:rsidRPr="005E24A1">
        <w:rPr>
          <w:b/>
        </w:rPr>
        <w:t>must be completed and approved prior to undertaking any research activity.</w:t>
      </w:r>
      <w:r w:rsidRPr="005E24A1">
        <w:t xml:space="preserve"> Please see Checklist for details of process for different categories of application.  </w:t>
      </w:r>
    </w:p>
    <w:p w14:paraId="5DF6F6CB" w14:textId="77777777" w:rsidR="005E24A1" w:rsidRPr="005E24A1" w:rsidRDefault="005E24A1" w:rsidP="005E24A1">
      <w:pPr>
        <w:tabs>
          <w:tab w:val="left" w:pos="1290"/>
        </w:tabs>
      </w:pPr>
    </w:p>
    <w:p w14:paraId="6666AA7A" w14:textId="77777777" w:rsidR="005E24A1" w:rsidRPr="005E24A1" w:rsidRDefault="005E24A1" w:rsidP="005E24A1">
      <w:pPr>
        <w:tabs>
          <w:tab w:val="left" w:pos="1290"/>
        </w:tabs>
        <w:rPr>
          <w:b/>
        </w:rPr>
      </w:pPr>
      <w:r w:rsidRPr="005E24A1">
        <w:rPr>
          <w:b/>
        </w:rPr>
        <w:t>SECTION A: About You (Principal Researcher)</w:t>
      </w:r>
    </w:p>
    <w:tbl>
      <w:tblPr>
        <w:tblW w:w="104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2546"/>
        <w:gridCol w:w="709"/>
        <w:gridCol w:w="2553"/>
        <w:gridCol w:w="709"/>
        <w:gridCol w:w="2528"/>
        <w:gridCol w:w="851"/>
      </w:tblGrid>
      <w:tr w:rsidR="005E24A1" w:rsidRPr="005E24A1" w14:paraId="357E9C1B" w14:textId="77777777">
        <w:trPr>
          <w:trHeight w:val="439"/>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BA6F745" w14:textId="77777777" w:rsidR="005E24A1" w:rsidRPr="005E24A1" w:rsidRDefault="005E24A1" w:rsidP="005E24A1">
            <w:pPr>
              <w:tabs>
                <w:tab w:val="left" w:pos="1290"/>
              </w:tabs>
            </w:pPr>
            <w:r w:rsidRPr="005E24A1">
              <w:t>1</w:t>
            </w:r>
          </w:p>
        </w:tc>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F68C997" w14:textId="77777777" w:rsidR="005E24A1" w:rsidRPr="005E24A1" w:rsidRDefault="005E24A1" w:rsidP="005E24A1">
            <w:pPr>
              <w:tabs>
                <w:tab w:val="left" w:pos="1290"/>
              </w:tabs>
            </w:pPr>
            <w:r w:rsidRPr="005E24A1">
              <w:t>Full Name:</w:t>
            </w:r>
          </w:p>
        </w:tc>
        <w:tc>
          <w:tcPr>
            <w:tcW w:w="6636" w:type="dxa"/>
            <w:gridSpan w:val="4"/>
            <w:tcBorders>
              <w:top w:val="single" w:sz="6" w:space="0" w:color="auto"/>
              <w:left w:val="single" w:sz="6" w:space="0" w:color="auto"/>
              <w:bottom w:val="single" w:sz="6" w:space="0" w:color="auto"/>
              <w:right w:val="single" w:sz="6" w:space="0" w:color="auto"/>
            </w:tcBorders>
            <w:vAlign w:val="center"/>
            <w:hideMark/>
          </w:tcPr>
          <w:p w14:paraId="120A7030" w14:textId="77777777" w:rsidR="005E24A1" w:rsidRPr="005E24A1" w:rsidRDefault="005E24A1" w:rsidP="005E24A1">
            <w:pPr>
              <w:tabs>
                <w:tab w:val="left" w:pos="1290"/>
              </w:tabs>
              <w:rPr>
                <w:bCs/>
              </w:rPr>
            </w:pPr>
            <w:r w:rsidRPr="005E24A1">
              <w:rPr>
                <w:bCs/>
              </w:rPr>
              <w:t>Ruben Paul Nerghis</w:t>
            </w:r>
          </w:p>
        </w:tc>
      </w:tr>
      <w:tr w:rsidR="005E24A1" w:rsidRPr="005E24A1" w14:paraId="62277338" w14:textId="77777777">
        <w:trPr>
          <w:trHeight w:val="472"/>
        </w:trPr>
        <w:tc>
          <w:tcPr>
            <w:tcW w:w="55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55379A43" w14:textId="77777777" w:rsidR="005E24A1" w:rsidRPr="005E24A1" w:rsidRDefault="005E24A1" w:rsidP="005E24A1">
            <w:pPr>
              <w:tabs>
                <w:tab w:val="left" w:pos="1290"/>
              </w:tabs>
            </w:pPr>
            <w:r w:rsidRPr="005E24A1">
              <w:t>2</w:t>
            </w:r>
          </w:p>
        </w:tc>
        <w:tc>
          <w:tcPr>
            <w:tcW w:w="3253"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5125F01A" w14:textId="77777777" w:rsidR="005E24A1" w:rsidRPr="005E24A1" w:rsidRDefault="005E24A1" w:rsidP="005E24A1">
            <w:pPr>
              <w:tabs>
                <w:tab w:val="left" w:pos="1290"/>
              </w:tabs>
            </w:pPr>
            <w:r w:rsidRPr="005E24A1">
              <w:t>Tick all boxes that apply:</w:t>
            </w:r>
          </w:p>
        </w:tc>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77907A3" w14:textId="77777777" w:rsidR="005E24A1" w:rsidRPr="005E24A1" w:rsidRDefault="005E24A1" w:rsidP="005E24A1">
            <w:pPr>
              <w:tabs>
                <w:tab w:val="left" w:pos="1290"/>
              </w:tabs>
            </w:pPr>
            <w:r w:rsidRPr="005E24A1">
              <w:t>Member of staff:</w:t>
            </w:r>
          </w:p>
        </w:tc>
        <w:tc>
          <w:tcPr>
            <w:tcW w:w="70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926CB29" w14:textId="77777777" w:rsidR="005E24A1" w:rsidRPr="005E24A1" w:rsidRDefault="005E24A1" w:rsidP="005E24A1">
            <w:pPr>
              <w:tabs>
                <w:tab w:val="left" w:pos="1290"/>
              </w:tabs>
            </w:pPr>
            <w:r w:rsidRPr="005E24A1">
              <w:t>☐</w:t>
            </w:r>
          </w:p>
        </w:tc>
        <w:tc>
          <w:tcPr>
            <w:tcW w:w="2526"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204CC0A8" w14:textId="77777777" w:rsidR="005E24A1" w:rsidRPr="005E24A1" w:rsidRDefault="005E24A1" w:rsidP="005E24A1">
            <w:pPr>
              <w:tabs>
                <w:tab w:val="left" w:pos="1290"/>
              </w:tabs>
            </w:pPr>
            <w:r w:rsidRPr="005E24A1">
              <w:t>Honorary research fellow:</w:t>
            </w:r>
          </w:p>
        </w:tc>
        <w:tc>
          <w:tcPr>
            <w:tcW w:w="85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B87C1ED" w14:textId="77777777" w:rsidR="005E24A1" w:rsidRPr="005E24A1" w:rsidRDefault="005E24A1" w:rsidP="005E24A1">
            <w:pPr>
              <w:tabs>
                <w:tab w:val="left" w:pos="1290"/>
              </w:tabs>
            </w:pPr>
            <w:r w:rsidRPr="005E24A1">
              <w:t>☐</w:t>
            </w:r>
          </w:p>
        </w:tc>
      </w:tr>
      <w:tr w:rsidR="005E24A1" w:rsidRPr="005E24A1" w14:paraId="78A92042" w14:textId="77777777">
        <w:trPr>
          <w:trHeight w:val="472"/>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1E7C082F" w14:textId="77777777" w:rsidR="005E24A1" w:rsidRPr="005E24A1" w:rsidRDefault="005E24A1" w:rsidP="005E24A1">
            <w:pPr>
              <w:tabs>
                <w:tab w:val="left" w:pos="1290"/>
              </w:tabs>
            </w:pPr>
          </w:p>
        </w:tc>
        <w:tc>
          <w:tcPr>
            <w:tcW w:w="254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752A893" w14:textId="77777777" w:rsidR="005E24A1" w:rsidRPr="005E24A1" w:rsidRDefault="005E24A1" w:rsidP="005E24A1">
            <w:pPr>
              <w:tabs>
                <w:tab w:val="left" w:pos="1290"/>
              </w:tabs>
            </w:pPr>
            <w:r w:rsidRPr="005E24A1">
              <w:t>Undergraduate Student</w:t>
            </w:r>
          </w:p>
        </w:tc>
        <w:sdt>
          <w:sdtPr>
            <w:id w:val="-947236441"/>
            <w14:checkbox>
              <w14:checked w14:val="1"/>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5919DD67" w14:textId="77777777" w:rsidR="005E24A1" w:rsidRPr="005E24A1" w:rsidRDefault="005E24A1" w:rsidP="005E24A1">
                <w:pPr>
                  <w:tabs>
                    <w:tab w:val="left" w:pos="1290"/>
                  </w:tabs>
                </w:pPr>
                <w:r w:rsidRPr="005E24A1">
                  <w:rPr>
                    <w:rFonts w:ascii="Segoe UI Symbol" w:hAnsi="Segoe UI Symbol" w:cs="Segoe UI Symbol"/>
                  </w:rPr>
                  <w:t>☒</w:t>
                </w:r>
              </w:p>
            </w:tc>
          </w:sdtContent>
        </w:sdt>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504F95A1" w14:textId="77777777" w:rsidR="005E24A1" w:rsidRPr="005E24A1" w:rsidRDefault="005E24A1" w:rsidP="005E24A1">
            <w:pPr>
              <w:tabs>
                <w:tab w:val="left" w:pos="1290"/>
              </w:tabs>
            </w:pPr>
            <w:r w:rsidRPr="005E24A1">
              <w:t>Taught Postgraduate Student</w:t>
            </w:r>
          </w:p>
        </w:tc>
        <w:sdt>
          <w:sdtPr>
            <w:id w:val="-1954943217"/>
            <w14:checkbox>
              <w14:checked w14:val="0"/>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182C19D5" w14:textId="77777777" w:rsidR="005E24A1" w:rsidRPr="005E24A1" w:rsidRDefault="005E24A1" w:rsidP="005E24A1">
                <w:pPr>
                  <w:tabs>
                    <w:tab w:val="left" w:pos="1290"/>
                  </w:tabs>
                </w:pPr>
                <w:r w:rsidRPr="005E24A1">
                  <w:t>☐</w:t>
                </w:r>
              </w:p>
            </w:tc>
          </w:sdtContent>
        </w:sdt>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EE7B9C5" w14:textId="77777777" w:rsidR="005E24A1" w:rsidRPr="005E24A1" w:rsidRDefault="005E24A1" w:rsidP="005E24A1">
            <w:pPr>
              <w:tabs>
                <w:tab w:val="left" w:pos="1290"/>
              </w:tabs>
            </w:pPr>
            <w:r w:rsidRPr="005E24A1">
              <w:t>Postgraduate Research Student</w:t>
            </w:r>
          </w:p>
        </w:tc>
        <w:sdt>
          <w:sdtPr>
            <w:id w:val="-71887707"/>
            <w14:checkbox>
              <w14:checked w14:val="0"/>
              <w14:checkedState w14:val="2612" w14:font="MS Gothic"/>
              <w14:uncheckedState w14:val="2610" w14:font="MS Gothic"/>
            </w14:checkbox>
          </w:sdtPr>
          <w:sdtContent>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4ACEC003" w14:textId="77777777" w:rsidR="005E24A1" w:rsidRPr="005E24A1" w:rsidRDefault="005E24A1" w:rsidP="005E24A1">
                <w:pPr>
                  <w:tabs>
                    <w:tab w:val="left" w:pos="1290"/>
                  </w:tabs>
                </w:pPr>
                <w:r w:rsidRPr="005E24A1">
                  <w:t>☐</w:t>
                </w:r>
              </w:p>
            </w:tc>
          </w:sdtContent>
        </w:sdt>
      </w:tr>
    </w:tbl>
    <w:p w14:paraId="0B4776C5" w14:textId="77777777" w:rsidR="005E24A1" w:rsidRPr="005E24A1" w:rsidRDefault="005E24A1" w:rsidP="005E24A1">
      <w:pPr>
        <w:tabs>
          <w:tab w:val="left" w:pos="1290"/>
        </w:tabs>
        <w:rPr>
          <w:bCs/>
          <w:iCs/>
        </w:rPr>
      </w:pPr>
    </w:p>
    <w:tbl>
      <w:tblPr>
        <w:tblW w:w="104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0"/>
        <w:gridCol w:w="3255"/>
        <w:gridCol w:w="6640"/>
      </w:tblGrid>
      <w:tr w:rsidR="005E24A1" w:rsidRPr="005E24A1" w14:paraId="39665357" w14:textId="77777777">
        <w:trPr>
          <w:cantSplit/>
          <w:trHeight w:val="334"/>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FA42188" w14:textId="77777777" w:rsidR="005E24A1" w:rsidRPr="005E24A1" w:rsidRDefault="005E24A1" w:rsidP="005E24A1">
            <w:pPr>
              <w:tabs>
                <w:tab w:val="left" w:pos="1290"/>
              </w:tabs>
            </w:pPr>
            <w:r w:rsidRPr="005E24A1">
              <w:t>3</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6A7408F" w14:textId="77777777" w:rsidR="005E24A1" w:rsidRPr="005E24A1" w:rsidRDefault="005E24A1" w:rsidP="005E24A1">
            <w:pPr>
              <w:tabs>
                <w:tab w:val="left" w:pos="1290"/>
              </w:tabs>
            </w:pPr>
            <w:r w:rsidRPr="005E24A1">
              <w:t>Institute/Academic Discipline/Centre:</w:t>
            </w:r>
          </w:p>
        </w:tc>
        <w:tc>
          <w:tcPr>
            <w:tcW w:w="6636" w:type="dxa"/>
            <w:tcBorders>
              <w:top w:val="single" w:sz="6" w:space="0" w:color="auto"/>
              <w:left w:val="single" w:sz="6" w:space="0" w:color="auto"/>
              <w:bottom w:val="single" w:sz="6" w:space="0" w:color="auto"/>
              <w:right w:val="single" w:sz="6" w:space="0" w:color="auto"/>
            </w:tcBorders>
            <w:vAlign w:val="center"/>
          </w:tcPr>
          <w:p w14:paraId="3964AC34" w14:textId="77777777" w:rsidR="005E24A1" w:rsidRPr="005E24A1" w:rsidRDefault="005E24A1" w:rsidP="005E24A1">
            <w:pPr>
              <w:tabs>
                <w:tab w:val="left" w:pos="1290"/>
              </w:tabs>
            </w:pPr>
            <w:r w:rsidRPr="005E24A1">
              <w:t>IICL</w:t>
            </w:r>
          </w:p>
          <w:p w14:paraId="662F2333" w14:textId="77777777" w:rsidR="005E24A1" w:rsidRPr="005E24A1" w:rsidRDefault="005E24A1" w:rsidP="005E24A1">
            <w:pPr>
              <w:tabs>
                <w:tab w:val="left" w:pos="1290"/>
              </w:tabs>
            </w:pPr>
          </w:p>
        </w:tc>
      </w:tr>
      <w:tr w:rsidR="005E24A1" w:rsidRPr="005E24A1" w14:paraId="53D8EF9A" w14:textId="77777777">
        <w:trPr>
          <w:cantSplit/>
          <w:trHeight w:val="340"/>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2597F518" w14:textId="77777777" w:rsidR="005E24A1" w:rsidRPr="005E24A1" w:rsidRDefault="005E24A1" w:rsidP="005E24A1">
            <w:pPr>
              <w:tabs>
                <w:tab w:val="left" w:pos="1290"/>
              </w:tabs>
            </w:pPr>
            <w:r w:rsidRPr="005E24A1">
              <w:t>4</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51A24DF1" w14:textId="77777777" w:rsidR="005E24A1" w:rsidRPr="005E24A1" w:rsidRDefault="005E24A1" w:rsidP="005E24A1">
            <w:pPr>
              <w:tabs>
                <w:tab w:val="left" w:pos="1290"/>
              </w:tabs>
            </w:pPr>
            <w:r w:rsidRPr="005E24A1">
              <w:t>Campus:</w:t>
            </w:r>
          </w:p>
        </w:tc>
        <w:tc>
          <w:tcPr>
            <w:tcW w:w="6636" w:type="dxa"/>
            <w:tcBorders>
              <w:top w:val="single" w:sz="6" w:space="0" w:color="auto"/>
              <w:left w:val="single" w:sz="6" w:space="0" w:color="auto"/>
              <w:bottom w:val="single" w:sz="6" w:space="0" w:color="auto"/>
              <w:right w:val="single" w:sz="6" w:space="0" w:color="auto"/>
            </w:tcBorders>
            <w:vAlign w:val="center"/>
          </w:tcPr>
          <w:p w14:paraId="5A95078B" w14:textId="77777777" w:rsidR="005E24A1" w:rsidRPr="005E24A1" w:rsidRDefault="005E24A1" w:rsidP="005E24A1">
            <w:pPr>
              <w:tabs>
                <w:tab w:val="left" w:pos="1290"/>
              </w:tabs>
            </w:pPr>
          </w:p>
          <w:p w14:paraId="224F360A" w14:textId="77777777" w:rsidR="005E24A1" w:rsidRPr="005E24A1" w:rsidRDefault="005E24A1" w:rsidP="005E24A1">
            <w:pPr>
              <w:tabs>
                <w:tab w:val="left" w:pos="1290"/>
              </w:tabs>
            </w:pPr>
            <w:r w:rsidRPr="005E24A1">
              <w:t>London</w:t>
            </w:r>
          </w:p>
        </w:tc>
      </w:tr>
      <w:tr w:rsidR="005E24A1" w:rsidRPr="005E24A1" w14:paraId="0E427ADA" w14:textId="77777777">
        <w:trPr>
          <w:cantSplit/>
          <w:trHeight w:val="340"/>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46CDC35" w14:textId="77777777" w:rsidR="005E24A1" w:rsidRPr="005E24A1" w:rsidRDefault="005E24A1" w:rsidP="005E24A1">
            <w:pPr>
              <w:tabs>
                <w:tab w:val="left" w:pos="1290"/>
              </w:tabs>
            </w:pPr>
            <w:r w:rsidRPr="005E24A1">
              <w:t>5</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F48C15C" w14:textId="77777777" w:rsidR="005E24A1" w:rsidRPr="005E24A1" w:rsidRDefault="005E24A1" w:rsidP="005E24A1">
            <w:pPr>
              <w:tabs>
                <w:tab w:val="left" w:pos="1290"/>
              </w:tabs>
            </w:pPr>
            <w:r w:rsidRPr="005E24A1">
              <w:t>E-mail address:</w:t>
            </w:r>
          </w:p>
        </w:tc>
        <w:tc>
          <w:tcPr>
            <w:tcW w:w="6636" w:type="dxa"/>
            <w:tcBorders>
              <w:top w:val="single" w:sz="6" w:space="0" w:color="auto"/>
              <w:left w:val="single" w:sz="6" w:space="0" w:color="auto"/>
              <w:bottom w:val="single" w:sz="6" w:space="0" w:color="auto"/>
              <w:right w:val="single" w:sz="6" w:space="0" w:color="auto"/>
            </w:tcBorders>
            <w:vAlign w:val="center"/>
          </w:tcPr>
          <w:p w14:paraId="452EB3AC" w14:textId="77777777" w:rsidR="005E24A1" w:rsidRPr="005E24A1" w:rsidRDefault="005E24A1" w:rsidP="005E24A1">
            <w:pPr>
              <w:tabs>
                <w:tab w:val="left" w:pos="1290"/>
              </w:tabs>
            </w:pPr>
            <w:r w:rsidRPr="005E24A1">
              <w:t>2243521@student.uwtsd.ac.uk</w:t>
            </w:r>
          </w:p>
          <w:p w14:paraId="2BAFB1BD" w14:textId="77777777" w:rsidR="005E24A1" w:rsidRPr="005E24A1" w:rsidRDefault="005E24A1" w:rsidP="005E24A1">
            <w:pPr>
              <w:tabs>
                <w:tab w:val="left" w:pos="1290"/>
              </w:tabs>
            </w:pPr>
          </w:p>
        </w:tc>
      </w:tr>
      <w:tr w:rsidR="005E24A1" w:rsidRPr="005E24A1" w14:paraId="0E513BD4" w14:textId="77777777">
        <w:trPr>
          <w:cantSplit/>
          <w:trHeight w:val="340"/>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276FB2D9" w14:textId="77777777" w:rsidR="005E24A1" w:rsidRPr="005E24A1" w:rsidRDefault="005E24A1" w:rsidP="005E24A1">
            <w:pPr>
              <w:tabs>
                <w:tab w:val="left" w:pos="1290"/>
              </w:tabs>
            </w:pPr>
            <w:r w:rsidRPr="005E24A1">
              <w:lastRenderedPageBreak/>
              <w:t>6</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32CE469" w14:textId="77777777" w:rsidR="005E24A1" w:rsidRPr="005E24A1" w:rsidRDefault="005E24A1" w:rsidP="005E24A1">
            <w:pPr>
              <w:tabs>
                <w:tab w:val="left" w:pos="1290"/>
              </w:tabs>
            </w:pPr>
            <w:r w:rsidRPr="005E24A1">
              <w:t>Contact Telephone Number:</w:t>
            </w:r>
          </w:p>
        </w:tc>
        <w:tc>
          <w:tcPr>
            <w:tcW w:w="6636" w:type="dxa"/>
            <w:tcBorders>
              <w:top w:val="single" w:sz="6" w:space="0" w:color="auto"/>
              <w:left w:val="single" w:sz="6" w:space="0" w:color="auto"/>
              <w:bottom w:val="single" w:sz="6" w:space="0" w:color="auto"/>
              <w:right w:val="single" w:sz="6" w:space="0" w:color="auto"/>
            </w:tcBorders>
            <w:vAlign w:val="center"/>
          </w:tcPr>
          <w:p w14:paraId="6C433EBF" w14:textId="77777777" w:rsidR="005E24A1" w:rsidRPr="005E24A1" w:rsidRDefault="005E24A1" w:rsidP="005E24A1">
            <w:pPr>
              <w:tabs>
                <w:tab w:val="left" w:pos="1290"/>
              </w:tabs>
            </w:pPr>
          </w:p>
          <w:p w14:paraId="6ACB24D7" w14:textId="77777777" w:rsidR="005E24A1" w:rsidRPr="005E24A1" w:rsidRDefault="005E24A1" w:rsidP="005E24A1">
            <w:pPr>
              <w:tabs>
                <w:tab w:val="left" w:pos="1290"/>
              </w:tabs>
            </w:pPr>
            <w:r w:rsidRPr="005E24A1">
              <w:t>07340099805</w:t>
            </w:r>
          </w:p>
        </w:tc>
      </w:tr>
      <w:tr w:rsidR="005E24A1" w:rsidRPr="005E24A1" w14:paraId="532FEE6D" w14:textId="77777777">
        <w:tc>
          <w:tcPr>
            <w:tcW w:w="55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5D70E0E5" w14:textId="77777777" w:rsidR="005E24A1" w:rsidRPr="005E24A1" w:rsidRDefault="005E24A1" w:rsidP="005E24A1">
            <w:pPr>
              <w:tabs>
                <w:tab w:val="left" w:pos="1290"/>
              </w:tabs>
              <w:rPr>
                <w:b/>
                <w:i/>
              </w:rPr>
            </w:pPr>
          </w:p>
        </w:tc>
        <w:tc>
          <w:tcPr>
            <w:tcW w:w="9889"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4E70A9D3" w14:textId="77777777" w:rsidR="005E24A1" w:rsidRPr="005E24A1" w:rsidRDefault="005E24A1" w:rsidP="005E24A1">
            <w:pPr>
              <w:tabs>
                <w:tab w:val="left" w:pos="1290"/>
              </w:tabs>
            </w:pPr>
            <w:r w:rsidRPr="005E24A1">
              <w:rPr>
                <w:b/>
                <w:i/>
              </w:rPr>
              <w:t>For students:</w:t>
            </w:r>
          </w:p>
        </w:tc>
      </w:tr>
      <w:tr w:rsidR="005E24A1" w:rsidRPr="005E24A1" w14:paraId="6546D5D4" w14:textId="77777777">
        <w:trPr>
          <w:trHeight w:val="513"/>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70DA9F37" w14:textId="77777777" w:rsidR="005E24A1" w:rsidRPr="005E24A1" w:rsidRDefault="005E24A1" w:rsidP="005E24A1">
            <w:pPr>
              <w:tabs>
                <w:tab w:val="left" w:pos="1290"/>
              </w:tabs>
            </w:pPr>
            <w:r w:rsidRPr="005E24A1">
              <w:t>7</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E1AF619" w14:textId="77777777" w:rsidR="005E24A1" w:rsidRPr="005E24A1" w:rsidRDefault="005E24A1" w:rsidP="005E24A1">
            <w:pPr>
              <w:tabs>
                <w:tab w:val="left" w:pos="1290"/>
              </w:tabs>
            </w:pPr>
            <w:r w:rsidRPr="005E24A1">
              <w:t>Student Number:</w:t>
            </w:r>
          </w:p>
        </w:tc>
        <w:tc>
          <w:tcPr>
            <w:tcW w:w="6636" w:type="dxa"/>
            <w:tcBorders>
              <w:top w:val="single" w:sz="6" w:space="0" w:color="auto"/>
              <w:left w:val="single" w:sz="6" w:space="0" w:color="auto"/>
              <w:bottom w:val="single" w:sz="6" w:space="0" w:color="auto"/>
              <w:right w:val="single" w:sz="6" w:space="0" w:color="auto"/>
            </w:tcBorders>
            <w:vAlign w:val="center"/>
            <w:hideMark/>
          </w:tcPr>
          <w:p w14:paraId="3B5FCCF6" w14:textId="77777777" w:rsidR="005E24A1" w:rsidRPr="005E24A1" w:rsidRDefault="005E24A1" w:rsidP="005E24A1">
            <w:pPr>
              <w:tabs>
                <w:tab w:val="left" w:pos="1290"/>
              </w:tabs>
              <w:rPr>
                <w:bCs/>
              </w:rPr>
            </w:pPr>
            <w:r w:rsidRPr="005E24A1">
              <w:rPr>
                <w:bCs/>
              </w:rPr>
              <w:t>2243521</w:t>
            </w:r>
          </w:p>
        </w:tc>
      </w:tr>
      <w:tr w:rsidR="005E24A1" w:rsidRPr="005E24A1" w14:paraId="2F3E81E2" w14:textId="77777777">
        <w:trPr>
          <w:trHeight w:val="549"/>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9860566" w14:textId="77777777" w:rsidR="005E24A1" w:rsidRPr="005E24A1" w:rsidRDefault="005E24A1" w:rsidP="005E24A1">
            <w:pPr>
              <w:tabs>
                <w:tab w:val="left" w:pos="1290"/>
              </w:tabs>
            </w:pPr>
            <w:r w:rsidRPr="005E24A1">
              <w:t>8</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5589FCA9" w14:textId="77777777" w:rsidR="005E24A1" w:rsidRPr="005E24A1" w:rsidRDefault="005E24A1" w:rsidP="005E24A1">
            <w:pPr>
              <w:tabs>
                <w:tab w:val="left" w:pos="1290"/>
              </w:tabs>
            </w:pPr>
            <w:r w:rsidRPr="005E24A1">
              <w:t>Programme of Study:</w:t>
            </w:r>
          </w:p>
        </w:tc>
        <w:tc>
          <w:tcPr>
            <w:tcW w:w="6636" w:type="dxa"/>
            <w:tcBorders>
              <w:top w:val="single" w:sz="6" w:space="0" w:color="auto"/>
              <w:left w:val="single" w:sz="6" w:space="0" w:color="auto"/>
              <w:bottom w:val="single" w:sz="6" w:space="0" w:color="auto"/>
              <w:right w:val="single" w:sz="6" w:space="0" w:color="auto"/>
            </w:tcBorders>
            <w:vAlign w:val="center"/>
            <w:hideMark/>
          </w:tcPr>
          <w:p w14:paraId="29AEBABC" w14:textId="77777777" w:rsidR="005E24A1" w:rsidRPr="005E24A1" w:rsidRDefault="005E24A1" w:rsidP="005E24A1">
            <w:pPr>
              <w:tabs>
                <w:tab w:val="left" w:pos="1290"/>
              </w:tabs>
            </w:pPr>
            <w:r w:rsidRPr="005E24A1">
              <w:t>BA (Hons) Leadership and Management Skills for the Workplace</w:t>
            </w:r>
          </w:p>
        </w:tc>
      </w:tr>
      <w:tr w:rsidR="005E24A1" w:rsidRPr="005E24A1" w14:paraId="0EEABBAF" w14:textId="77777777">
        <w:trPr>
          <w:trHeight w:val="557"/>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C098ECD" w14:textId="77777777" w:rsidR="005E24A1" w:rsidRPr="005E24A1" w:rsidRDefault="005E24A1" w:rsidP="005E24A1">
            <w:pPr>
              <w:tabs>
                <w:tab w:val="left" w:pos="1290"/>
              </w:tabs>
            </w:pPr>
            <w:r w:rsidRPr="005E24A1">
              <w:t>9</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5B7FDD3" w14:textId="77777777" w:rsidR="005E24A1" w:rsidRPr="005E24A1" w:rsidRDefault="005E24A1" w:rsidP="005E24A1">
            <w:pPr>
              <w:tabs>
                <w:tab w:val="left" w:pos="1290"/>
              </w:tabs>
            </w:pPr>
            <w:r w:rsidRPr="005E24A1">
              <w:t>Director of Studies/Supervisor:</w:t>
            </w:r>
          </w:p>
        </w:tc>
        <w:tc>
          <w:tcPr>
            <w:tcW w:w="6636" w:type="dxa"/>
            <w:tcBorders>
              <w:top w:val="single" w:sz="6" w:space="0" w:color="auto"/>
              <w:left w:val="single" w:sz="6" w:space="0" w:color="auto"/>
              <w:bottom w:val="single" w:sz="6" w:space="0" w:color="auto"/>
              <w:right w:val="single" w:sz="6" w:space="0" w:color="auto"/>
            </w:tcBorders>
            <w:vAlign w:val="center"/>
            <w:hideMark/>
          </w:tcPr>
          <w:p w14:paraId="5E918010" w14:textId="77777777" w:rsidR="005E24A1" w:rsidRPr="005E24A1" w:rsidRDefault="005E24A1" w:rsidP="005E24A1">
            <w:pPr>
              <w:tabs>
                <w:tab w:val="left" w:pos="1290"/>
              </w:tabs>
            </w:pPr>
            <w:r w:rsidRPr="005E24A1">
              <w:t>Md Kalam</w:t>
            </w:r>
          </w:p>
        </w:tc>
      </w:tr>
    </w:tbl>
    <w:p w14:paraId="5E2EE231" w14:textId="77777777" w:rsidR="005E24A1" w:rsidRPr="005E24A1" w:rsidRDefault="005E24A1" w:rsidP="005E24A1">
      <w:pPr>
        <w:tabs>
          <w:tab w:val="left" w:pos="1290"/>
        </w:tabs>
        <w:rPr>
          <w:bCs/>
          <w:iCs/>
        </w:rPr>
      </w:pPr>
    </w:p>
    <w:p w14:paraId="47A865CA" w14:textId="77777777" w:rsidR="005E24A1" w:rsidRPr="005E24A1" w:rsidRDefault="005E24A1" w:rsidP="005E24A1">
      <w:pPr>
        <w:tabs>
          <w:tab w:val="left" w:pos="1290"/>
        </w:tabs>
        <w:rPr>
          <w:b/>
        </w:rPr>
      </w:pPr>
    </w:p>
    <w:p w14:paraId="2255D71E" w14:textId="77777777" w:rsidR="005E24A1" w:rsidRPr="005E24A1" w:rsidRDefault="005E24A1" w:rsidP="005E24A1">
      <w:pPr>
        <w:tabs>
          <w:tab w:val="left" w:pos="1290"/>
        </w:tabs>
        <w:rPr>
          <w:b/>
        </w:rPr>
      </w:pPr>
    </w:p>
    <w:p w14:paraId="522A607B" w14:textId="77777777" w:rsidR="005E24A1" w:rsidRPr="005E24A1" w:rsidRDefault="005E24A1" w:rsidP="005E24A1">
      <w:pPr>
        <w:tabs>
          <w:tab w:val="left" w:pos="1290"/>
        </w:tabs>
        <w:rPr>
          <w:b/>
        </w:rPr>
      </w:pPr>
      <w:r w:rsidRPr="005E24A1">
        <w:rPr>
          <w:b/>
        </w:rPr>
        <w:t>SECTION B: Approval for Research Activity</w:t>
      </w:r>
    </w:p>
    <w:tbl>
      <w:tblPr>
        <w:tblStyle w:val="TableGrid"/>
        <w:tblW w:w="10485" w:type="dxa"/>
        <w:tblLayout w:type="fixed"/>
        <w:tblLook w:val="04A0" w:firstRow="1" w:lastRow="0" w:firstColumn="1" w:lastColumn="0" w:noHBand="0" w:noVBand="1"/>
      </w:tblPr>
      <w:tblGrid>
        <w:gridCol w:w="563"/>
        <w:gridCol w:w="3696"/>
        <w:gridCol w:w="2540"/>
        <w:gridCol w:w="993"/>
        <w:gridCol w:w="850"/>
        <w:gridCol w:w="992"/>
        <w:gridCol w:w="851"/>
      </w:tblGrid>
      <w:tr w:rsidR="005E24A1" w:rsidRPr="005E24A1" w14:paraId="16D75440" w14:textId="77777777">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EC42C92" w14:textId="77777777" w:rsidR="005E24A1" w:rsidRPr="005E24A1" w:rsidRDefault="005E24A1" w:rsidP="005E24A1">
            <w:pPr>
              <w:tabs>
                <w:tab w:val="left" w:pos="1290"/>
              </w:tabs>
              <w:spacing w:after="160" w:line="278" w:lineRule="auto"/>
            </w:pPr>
            <w:r w:rsidRPr="005E24A1">
              <w:t>1</w:t>
            </w:r>
          </w:p>
        </w:tc>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EEA75F" w14:textId="77777777" w:rsidR="005E24A1" w:rsidRPr="005E24A1" w:rsidRDefault="005E24A1" w:rsidP="005E24A1">
            <w:pPr>
              <w:tabs>
                <w:tab w:val="left" w:pos="1290"/>
              </w:tabs>
              <w:spacing w:after="160" w:line="278" w:lineRule="auto"/>
            </w:pPr>
            <w:r w:rsidRPr="005E24A1">
              <w:t>Has the research activity received approval in principle?</w:t>
            </w:r>
          </w:p>
          <w:p w14:paraId="0C97A22F" w14:textId="77777777" w:rsidR="005E24A1" w:rsidRPr="005E24A1" w:rsidRDefault="005E24A1" w:rsidP="005E24A1">
            <w:pPr>
              <w:tabs>
                <w:tab w:val="left" w:pos="1290"/>
              </w:tabs>
              <w:spacing w:after="160" w:line="278" w:lineRule="auto"/>
            </w:pPr>
            <w:r w:rsidRPr="005E24A1">
              <w:t>(please check the Guidance Notes as to the appropriate approval process for different levels of research by different categories of individual)</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35A12B" w14:textId="77777777" w:rsidR="005E24A1" w:rsidRPr="005E24A1" w:rsidRDefault="005E24A1" w:rsidP="005E24A1">
            <w:pPr>
              <w:tabs>
                <w:tab w:val="left" w:pos="1290"/>
              </w:tabs>
              <w:spacing w:after="160" w:line="278" w:lineRule="auto"/>
              <w:rPr>
                <w:b/>
              </w:rPr>
            </w:pPr>
            <w:r w:rsidRPr="005E24A1">
              <w:rPr>
                <w:b/>
              </w:rPr>
              <w:t>YES</w:t>
            </w:r>
          </w:p>
        </w:tc>
        <w:sdt>
          <w:sdtPr>
            <w:rPr>
              <w:bCs/>
            </w:rPr>
            <w:id w:val="1447122604"/>
            <w14:checkbox>
              <w14:checked w14:val="1"/>
              <w14:checkedState w14:val="2612" w14:font="MS Gothic"/>
              <w14:uncheckedState w14:val="2610" w14:font="MS Gothic"/>
            </w14:checkbox>
          </w:sdtPr>
          <w:sdtContent>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74BC06" w14:textId="77777777" w:rsidR="005E24A1" w:rsidRPr="005E24A1" w:rsidRDefault="005E24A1" w:rsidP="005E24A1">
                <w:pPr>
                  <w:tabs>
                    <w:tab w:val="left" w:pos="1290"/>
                  </w:tabs>
                  <w:spacing w:after="160" w:line="278" w:lineRule="auto"/>
                  <w:rPr>
                    <w:bCs/>
                  </w:rPr>
                </w:pPr>
                <w:r w:rsidRPr="005E24A1">
                  <w:rPr>
                    <w:rFonts w:ascii="Segoe UI Symbol" w:hAnsi="Segoe UI Symbol" w:cs="Segoe UI Symbol"/>
                    <w:bCs/>
                  </w:rPr>
                  <w:t>☒</w:t>
                </w:r>
              </w:p>
            </w:tc>
          </w:sdtContent>
        </w:sdt>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5DFE01" w14:textId="77777777" w:rsidR="005E24A1" w:rsidRPr="005E24A1" w:rsidRDefault="005E24A1" w:rsidP="005E24A1">
            <w:pPr>
              <w:tabs>
                <w:tab w:val="left" w:pos="1290"/>
              </w:tabs>
              <w:spacing w:after="160" w:line="278" w:lineRule="auto"/>
              <w:rPr>
                <w:b/>
              </w:rPr>
            </w:pPr>
            <w:r w:rsidRPr="005E24A1">
              <w:rPr>
                <w:b/>
              </w:rPr>
              <w:t>NO</w:t>
            </w:r>
          </w:p>
        </w:tc>
        <w:sdt>
          <w:sdtPr>
            <w:rPr>
              <w:bCs/>
            </w:rPr>
            <w:id w:val="1244220297"/>
            <w14:checkbox>
              <w14:checked w14:val="0"/>
              <w14:checkedState w14:val="2612" w14:font="MS Gothic"/>
              <w14:uncheckedState w14:val="2610" w14:font="MS Gothic"/>
            </w14:checkbox>
          </w:sdtPr>
          <w:sdtContent>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E665AB" w14:textId="77777777" w:rsidR="005E24A1" w:rsidRPr="005E24A1" w:rsidRDefault="005E24A1" w:rsidP="005E24A1">
                <w:pPr>
                  <w:tabs>
                    <w:tab w:val="left" w:pos="1290"/>
                  </w:tabs>
                  <w:spacing w:after="160" w:line="278" w:lineRule="auto"/>
                  <w:rPr>
                    <w:bCs/>
                  </w:rPr>
                </w:pPr>
                <w:r w:rsidRPr="005E24A1">
                  <w:rPr>
                    <w:bCs/>
                  </w:rPr>
                  <w:t>☐</w:t>
                </w:r>
              </w:p>
            </w:tc>
          </w:sdtContent>
        </w:sdt>
      </w:tr>
      <w:tr w:rsidR="005E24A1" w:rsidRPr="005E24A1" w14:paraId="0CCF8842" w14:textId="77777777">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DC7C9EE" w14:textId="77777777" w:rsidR="005E24A1" w:rsidRPr="005E24A1" w:rsidRDefault="005E24A1" w:rsidP="005E24A1">
            <w:pPr>
              <w:tabs>
                <w:tab w:val="left" w:pos="1290"/>
              </w:tabs>
              <w:spacing w:after="160" w:line="278" w:lineRule="auto"/>
              <w:rPr>
                <w:b/>
                <w:bCs/>
              </w:rPr>
            </w:pPr>
          </w:p>
        </w:tc>
        <w:tc>
          <w:tcPr>
            <w:tcW w:w="8075"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49A8F85" w14:textId="77777777" w:rsidR="005E24A1" w:rsidRPr="005E24A1" w:rsidRDefault="005E24A1" w:rsidP="005E24A1">
            <w:pPr>
              <w:tabs>
                <w:tab w:val="left" w:pos="1290"/>
              </w:tabs>
              <w:spacing w:after="160" w:line="278" w:lineRule="auto"/>
              <w:rPr>
                <w:b/>
                <w:bCs/>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880B5E9" w14:textId="77777777" w:rsidR="005E24A1" w:rsidRPr="005E24A1" w:rsidRDefault="005E24A1" w:rsidP="005E24A1">
            <w:pPr>
              <w:tabs>
                <w:tab w:val="left" w:pos="1290"/>
              </w:tabs>
              <w:spacing w:after="160" w:line="278" w:lineRule="auto"/>
              <w:rPr>
                <w:b/>
                <w:bCs/>
                <w:i/>
              </w:rPr>
            </w:pPr>
            <w:r w:rsidRPr="005E24A1">
              <w:rPr>
                <w:b/>
                <w:bCs/>
                <w:i/>
              </w:rPr>
              <w:t>Date</w:t>
            </w:r>
          </w:p>
        </w:tc>
      </w:tr>
      <w:tr w:rsidR="005E24A1" w:rsidRPr="005E24A1" w14:paraId="7BF79711" w14:textId="77777777">
        <w:trPr>
          <w:trHeight w:val="437"/>
        </w:trPr>
        <w:tc>
          <w:tcPr>
            <w:tcW w:w="562"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0AB12F0" w14:textId="77777777" w:rsidR="005E24A1" w:rsidRPr="005E24A1" w:rsidRDefault="005E24A1" w:rsidP="005E24A1">
            <w:pPr>
              <w:tabs>
                <w:tab w:val="left" w:pos="1290"/>
              </w:tabs>
              <w:spacing w:after="160" w:line="278" w:lineRule="auto"/>
            </w:pPr>
            <w:r w:rsidRPr="005E24A1">
              <w:t>2</w:t>
            </w:r>
          </w:p>
        </w:tc>
        <w:tc>
          <w:tcPr>
            <w:tcW w:w="369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E023531" w14:textId="77777777" w:rsidR="005E24A1" w:rsidRPr="005E24A1" w:rsidRDefault="005E24A1" w:rsidP="005E24A1">
            <w:pPr>
              <w:tabs>
                <w:tab w:val="left" w:pos="1290"/>
              </w:tabs>
              <w:spacing w:after="160" w:line="278" w:lineRule="auto"/>
            </w:pPr>
            <w:r w:rsidRPr="005E24A1">
              <w:t xml:space="preserve">If </w:t>
            </w:r>
            <w:proofErr w:type="gramStart"/>
            <w:r w:rsidRPr="005E24A1">
              <w:t>Yes</w:t>
            </w:r>
            <w:proofErr w:type="gramEnd"/>
            <w:r w:rsidRPr="005E24A1">
              <w:t>, please indicate source of approval (and date where known):</w:t>
            </w:r>
            <w:r w:rsidRPr="005E24A1">
              <w:rPr>
                <w:bCs/>
                <w:i/>
                <w:iCs/>
              </w:rPr>
              <w:t xml:space="preserve"> </w:t>
            </w:r>
            <w:r w:rsidRPr="005E24A1">
              <w:rPr>
                <w:b/>
                <w:bCs/>
                <w:i/>
                <w:iCs/>
              </w:rPr>
              <w:t>Approval in principle must be obtained from the relevant source prior to seeking ethical approval</w:t>
            </w: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BF4E87" w14:textId="77777777" w:rsidR="005E24A1" w:rsidRPr="005E24A1" w:rsidRDefault="005E24A1" w:rsidP="005E24A1">
            <w:pPr>
              <w:tabs>
                <w:tab w:val="left" w:pos="1290"/>
              </w:tabs>
              <w:spacing w:after="160" w:line="278" w:lineRule="auto"/>
            </w:pPr>
            <w:r w:rsidRPr="005E24A1">
              <w:t>Research Degrees Committee</w:t>
            </w:r>
          </w:p>
        </w:tc>
        <w:sdt>
          <w:sdtPr>
            <w:id w:val="706606798"/>
            <w14:checkbox>
              <w14:checked w14:val="0"/>
              <w14:checkedState w14:val="2612" w14:font="MS Gothic"/>
              <w14:uncheckedState w14:val="2610" w14:font="MS Gothic"/>
            </w14:checkbox>
          </w:sdt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7344D96" w14:textId="77777777" w:rsidR="005E24A1" w:rsidRPr="005E24A1" w:rsidRDefault="005E24A1" w:rsidP="005E24A1">
                <w:pPr>
                  <w:tabs>
                    <w:tab w:val="left" w:pos="1290"/>
                  </w:tabs>
                  <w:spacing w:after="160" w:line="278" w:lineRule="auto"/>
                </w:pPr>
                <w:r w:rsidRPr="005E24A1">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4C914457" w14:textId="77777777" w:rsidR="005E24A1" w:rsidRPr="005E24A1" w:rsidRDefault="005E24A1" w:rsidP="005E24A1">
            <w:pPr>
              <w:tabs>
                <w:tab w:val="left" w:pos="1290"/>
              </w:tabs>
              <w:spacing w:after="160" w:line="278" w:lineRule="auto"/>
              <w:rPr>
                <w:b/>
                <w:bCs/>
              </w:rPr>
            </w:pPr>
          </w:p>
        </w:tc>
      </w:tr>
      <w:tr w:rsidR="005E24A1" w:rsidRPr="005E24A1" w14:paraId="178088FA" w14:textId="77777777">
        <w:trPr>
          <w:trHeight w:val="41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646B62BB" w14:textId="77777777" w:rsidR="005E24A1" w:rsidRPr="005E24A1" w:rsidRDefault="005E24A1" w:rsidP="005E24A1">
            <w:pPr>
              <w:tabs>
                <w:tab w:val="left" w:pos="1290"/>
              </w:tabs>
              <w:spacing w:after="160" w:line="278" w:lineRule="auto"/>
            </w:pPr>
          </w:p>
        </w:tc>
        <w:tc>
          <w:tcPr>
            <w:tcW w:w="8075" w:type="dxa"/>
            <w:vMerge/>
            <w:tcBorders>
              <w:top w:val="single" w:sz="4" w:space="0" w:color="auto"/>
              <w:left w:val="single" w:sz="4" w:space="0" w:color="auto"/>
              <w:bottom w:val="single" w:sz="4" w:space="0" w:color="auto"/>
              <w:right w:val="single" w:sz="4" w:space="0" w:color="auto"/>
            </w:tcBorders>
            <w:vAlign w:val="center"/>
            <w:hideMark/>
          </w:tcPr>
          <w:p w14:paraId="06B78E02" w14:textId="77777777" w:rsidR="005E24A1" w:rsidRPr="005E24A1" w:rsidRDefault="005E24A1" w:rsidP="005E24A1">
            <w:pPr>
              <w:tabs>
                <w:tab w:val="left" w:pos="1290"/>
              </w:tabs>
              <w:spacing w:after="160" w:line="278" w:lineRule="auto"/>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CF8FAF" w14:textId="77777777" w:rsidR="005E24A1" w:rsidRPr="005E24A1" w:rsidRDefault="005E24A1" w:rsidP="005E24A1">
            <w:pPr>
              <w:tabs>
                <w:tab w:val="left" w:pos="1290"/>
              </w:tabs>
              <w:spacing w:after="160" w:line="278" w:lineRule="auto"/>
            </w:pPr>
            <w:r w:rsidRPr="005E24A1">
              <w:t>Institute Research Committee</w:t>
            </w:r>
          </w:p>
        </w:tc>
        <w:sdt>
          <w:sdtPr>
            <w:id w:val="1394927872"/>
            <w14:checkbox>
              <w14:checked w14:val="0"/>
              <w14:checkedState w14:val="2612" w14:font="MS Gothic"/>
              <w14:uncheckedState w14:val="2610" w14:font="MS Gothic"/>
            </w14:checkbox>
          </w:sdt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7C805D1" w14:textId="77777777" w:rsidR="005E24A1" w:rsidRPr="005E24A1" w:rsidRDefault="005E24A1" w:rsidP="005E24A1">
                <w:pPr>
                  <w:tabs>
                    <w:tab w:val="left" w:pos="1290"/>
                  </w:tabs>
                  <w:spacing w:after="160" w:line="278" w:lineRule="auto"/>
                </w:pPr>
                <w:r w:rsidRPr="005E24A1">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6F93E336" w14:textId="77777777" w:rsidR="005E24A1" w:rsidRPr="005E24A1" w:rsidRDefault="005E24A1" w:rsidP="005E24A1">
            <w:pPr>
              <w:tabs>
                <w:tab w:val="left" w:pos="1290"/>
              </w:tabs>
              <w:spacing w:after="160" w:line="278" w:lineRule="auto"/>
              <w:rPr>
                <w:b/>
                <w:bCs/>
              </w:rPr>
            </w:pPr>
          </w:p>
        </w:tc>
      </w:tr>
      <w:tr w:rsidR="005E24A1" w:rsidRPr="005E24A1" w14:paraId="1ADFA2A8" w14:textId="77777777">
        <w:tc>
          <w:tcPr>
            <w:tcW w:w="562" w:type="dxa"/>
            <w:vMerge/>
            <w:tcBorders>
              <w:top w:val="single" w:sz="4" w:space="0" w:color="auto"/>
              <w:left w:val="single" w:sz="4" w:space="0" w:color="auto"/>
              <w:bottom w:val="single" w:sz="4" w:space="0" w:color="auto"/>
              <w:right w:val="single" w:sz="4" w:space="0" w:color="auto"/>
            </w:tcBorders>
            <w:vAlign w:val="center"/>
            <w:hideMark/>
          </w:tcPr>
          <w:p w14:paraId="3913AA20" w14:textId="77777777" w:rsidR="005E24A1" w:rsidRPr="005E24A1" w:rsidRDefault="005E24A1" w:rsidP="005E24A1">
            <w:pPr>
              <w:tabs>
                <w:tab w:val="left" w:pos="1290"/>
              </w:tabs>
              <w:spacing w:after="160" w:line="278" w:lineRule="auto"/>
            </w:pPr>
          </w:p>
        </w:tc>
        <w:tc>
          <w:tcPr>
            <w:tcW w:w="8075" w:type="dxa"/>
            <w:vMerge/>
            <w:tcBorders>
              <w:top w:val="single" w:sz="4" w:space="0" w:color="auto"/>
              <w:left w:val="single" w:sz="4" w:space="0" w:color="auto"/>
              <w:bottom w:val="single" w:sz="4" w:space="0" w:color="auto"/>
              <w:right w:val="single" w:sz="4" w:space="0" w:color="auto"/>
            </w:tcBorders>
            <w:vAlign w:val="center"/>
            <w:hideMark/>
          </w:tcPr>
          <w:p w14:paraId="42725628" w14:textId="77777777" w:rsidR="005E24A1" w:rsidRPr="005E24A1" w:rsidRDefault="005E24A1" w:rsidP="005E24A1">
            <w:pPr>
              <w:tabs>
                <w:tab w:val="left" w:pos="1290"/>
              </w:tabs>
              <w:spacing w:after="160" w:line="278" w:lineRule="auto"/>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600FC7" w14:textId="77777777" w:rsidR="005E24A1" w:rsidRPr="005E24A1" w:rsidRDefault="005E24A1" w:rsidP="005E24A1">
            <w:pPr>
              <w:tabs>
                <w:tab w:val="left" w:pos="1290"/>
              </w:tabs>
              <w:spacing w:after="160" w:line="278" w:lineRule="auto"/>
            </w:pPr>
            <w:r w:rsidRPr="005E24A1">
              <w:t>Other (write in)</w:t>
            </w:r>
          </w:p>
          <w:p w14:paraId="7B4A1790" w14:textId="77777777" w:rsidR="005E24A1" w:rsidRPr="005E24A1" w:rsidRDefault="005E24A1" w:rsidP="005E24A1">
            <w:pPr>
              <w:tabs>
                <w:tab w:val="left" w:pos="1290"/>
              </w:tabs>
              <w:spacing w:after="160" w:line="278" w:lineRule="auto"/>
            </w:pPr>
          </w:p>
        </w:tc>
        <w:sdt>
          <w:sdtPr>
            <w:id w:val="-1664075246"/>
            <w14:checkbox>
              <w14:checked w14:val="1"/>
              <w14:checkedState w14:val="2612" w14:font="MS Gothic"/>
              <w14:uncheckedState w14:val="2610" w14:font="MS Gothic"/>
            </w14:checkbox>
          </w:sdt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476DA15"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hideMark/>
          </w:tcPr>
          <w:p w14:paraId="3E9951B0" w14:textId="77777777" w:rsidR="005E24A1" w:rsidRPr="005E24A1" w:rsidRDefault="005E24A1" w:rsidP="005E24A1">
            <w:pPr>
              <w:tabs>
                <w:tab w:val="left" w:pos="1290"/>
              </w:tabs>
              <w:spacing w:after="160" w:line="278" w:lineRule="auto"/>
            </w:pPr>
            <w:r w:rsidRPr="005E24A1">
              <w:t>08/02/2026</w:t>
            </w:r>
          </w:p>
        </w:tc>
      </w:tr>
    </w:tbl>
    <w:p w14:paraId="106FD915" w14:textId="77777777" w:rsidR="005E24A1" w:rsidRPr="005E24A1" w:rsidRDefault="005E24A1" w:rsidP="005E24A1">
      <w:pPr>
        <w:tabs>
          <w:tab w:val="left" w:pos="1290"/>
        </w:tabs>
        <w:rPr>
          <w:bCs/>
          <w:iCs/>
        </w:rPr>
      </w:pPr>
    </w:p>
    <w:p w14:paraId="2DE7AA23" w14:textId="77777777" w:rsidR="005E24A1" w:rsidRPr="005E24A1" w:rsidRDefault="005E24A1" w:rsidP="005E24A1">
      <w:pPr>
        <w:tabs>
          <w:tab w:val="left" w:pos="1290"/>
        </w:tabs>
        <w:rPr>
          <w:b/>
        </w:rPr>
      </w:pPr>
      <w:r w:rsidRPr="005E24A1">
        <w:rPr>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5E24A1" w:rsidRPr="005E24A1" w14:paraId="512D1F61" w14:textId="77777777">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B76BA56" w14:textId="77777777" w:rsidR="005E24A1" w:rsidRPr="005E24A1" w:rsidRDefault="005E24A1" w:rsidP="005E24A1">
            <w:pPr>
              <w:tabs>
                <w:tab w:val="left" w:pos="1290"/>
              </w:tabs>
              <w:spacing w:after="160" w:line="278" w:lineRule="auto"/>
            </w:pPr>
          </w:p>
        </w:tc>
        <w:tc>
          <w:tcPr>
            <w:tcW w:w="99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4D742DF" w14:textId="77777777" w:rsidR="005E24A1" w:rsidRPr="005E24A1" w:rsidRDefault="005E24A1" w:rsidP="005E24A1">
            <w:pPr>
              <w:tabs>
                <w:tab w:val="left" w:pos="1290"/>
              </w:tabs>
              <w:spacing w:after="160" w:line="278" w:lineRule="auto"/>
            </w:pPr>
            <w:r w:rsidRPr="005E24A1">
              <w:t xml:space="preserve">Please list the core ethical guidance documents that have been referred to during the completion of this form (including any discipline-specific codes of research ethics, location-specific codes of research ethics, </w:t>
            </w:r>
            <w:proofErr w:type="gramStart"/>
            <w:r w:rsidRPr="005E24A1">
              <w:t>and also</w:t>
            </w:r>
            <w:proofErr w:type="gramEnd"/>
            <w:r w:rsidRPr="005E24A1">
              <w:t xml:space="preserve"> any specific ethical guidance relating to the proposed methodology).  Please tick to confirm that your research proposal adheres to these codes and guidelines. You may add rows to this table if needed.</w:t>
            </w:r>
          </w:p>
        </w:tc>
      </w:tr>
      <w:tr w:rsidR="005E24A1" w:rsidRPr="005E24A1" w14:paraId="72ECFDB2" w14:textId="77777777">
        <w:trPr>
          <w:trHeight w:val="355"/>
        </w:trPr>
        <w:tc>
          <w:tcPr>
            <w:tcW w:w="562" w:type="dxa"/>
            <w:tcBorders>
              <w:top w:val="single" w:sz="4" w:space="0" w:color="auto"/>
              <w:left w:val="single" w:sz="4" w:space="0" w:color="auto"/>
              <w:bottom w:val="single" w:sz="4" w:space="0" w:color="auto"/>
              <w:right w:val="single" w:sz="4" w:space="0" w:color="auto"/>
            </w:tcBorders>
            <w:vAlign w:val="center"/>
            <w:hideMark/>
          </w:tcPr>
          <w:p w14:paraId="4B19B92F" w14:textId="77777777" w:rsidR="005E24A1" w:rsidRPr="005E24A1" w:rsidRDefault="005E24A1" w:rsidP="005E24A1">
            <w:pPr>
              <w:tabs>
                <w:tab w:val="left" w:pos="1290"/>
              </w:tabs>
              <w:spacing w:after="160" w:line="278" w:lineRule="auto"/>
            </w:pPr>
            <w:r w:rsidRPr="005E24A1">
              <w:t>1</w:t>
            </w:r>
          </w:p>
        </w:tc>
        <w:tc>
          <w:tcPr>
            <w:tcW w:w="8784" w:type="dxa"/>
            <w:tcBorders>
              <w:top w:val="single" w:sz="4" w:space="0" w:color="auto"/>
              <w:left w:val="single" w:sz="4" w:space="0" w:color="auto"/>
              <w:bottom w:val="single" w:sz="4" w:space="0" w:color="auto"/>
              <w:right w:val="single" w:sz="4" w:space="0" w:color="auto"/>
            </w:tcBorders>
            <w:vAlign w:val="center"/>
            <w:hideMark/>
          </w:tcPr>
          <w:p w14:paraId="34E21DF6" w14:textId="77777777" w:rsidR="005E24A1" w:rsidRPr="005E24A1" w:rsidRDefault="005E24A1" w:rsidP="005E24A1">
            <w:pPr>
              <w:tabs>
                <w:tab w:val="left" w:pos="1290"/>
              </w:tabs>
              <w:spacing w:after="160" w:line="278" w:lineRule="auto"/>
              <w:rPr>
                <w:b/>
                <w:bCs/>
              </w:rPr>
            </w:pPr>
            <w:hyperlink r:id="rId21" w:history="1">
              <w:r w:rsidRPr="005E24A1">
                <w:rPr>
                  <w:rStyle w:val="Hyperlink"/>
                  <w:b/>
                  <w:bCs/>
                </w:rPr>
                <w:t>UWTSD Research Ethics &amp; Integrity Code of Practice</w:t>
              </w:r>
            </w:hyperlink>
          </w:p>
        </w:tc>
        <w:sdt>
          <w:sdtPr>
            <w:id w:val="1578479508"/>
            <w14:checkbox>
              <w14:checked w14:val="1"/>
              <w14:checkedState w14:val="2612" w14:font="MS Gothic"/>
              <w14:uncheckedState w14:val="2610" w14:font="MS Gothic"/>
            </w14:checkbox>
          </w:sdtPr>
          <w:sdtContent>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1A430B2"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tc>
          </w:sdtContent>
        </w:sdt>
      </w:tr>
      <w:tr w:rsidR="005E24A1" w:rsidRPr="005E24A1" w14:paraId="4C750C38" w14:textId="77777777">
        <w:trPr>
          <w:trHeight w:val="417"/>
        </w:trPr>
        <w:tc>
          <w:tcPr>
            <w:tcW w:w="562" w:type="dxa"/>
            <w:tcBorders>
              <w:top w:val="single" w:sz="4" w:space="0" w:color="auto"/>
              <w:left w:val="single" w:sz="4" w:space="0" w:color="auto"/>
              <w:bottom w:val="single" w:sz="4" w:space="0" w:color="auto"/>
              <w:right w:val="single" w:sz="4" w:space="0" w:color="auto"/>
            </w:tcBorders>
            <w:vAlign w:val="center"/>
            <w:hideMark/>
          </w:tcPr>
          <w:p w14:paraId="08CD7820" w14:textId="77777777" w:rsidR="005E24A1" w:rsidRPr="005E24A1" w:rsidRDefault="005E24A1" w:rsidP="005E24A1">
            <w:pPr>
              <w:tabs>
                <w:tab w:val="left" w:pos="1290"/>
              </w:tabs>
              <w:spacing w:after="160" w:line="278" w:lineRule="auto"/>
            </w:pPr>
            <w:r w:rsidRPr="005E24A1">
              <w:lastRenderedPageBreak/>
              <w:t>2</w:t>
            </w:r>
          </w:p>
        </w:tc>
        <w:tc>
          <w:tcPr>
            <w:tcW w:w="8784" w:type="dxa"/>
            <w:tcBorders>
              <w:top w:val="single" w:sz="4" w:space="0" w:color="auto"/>
              <w:left w:val="single" w:sz="4" w:space="0" w:color="auto"/>
              <w:bottom w:val="single" w:sz="4" w:space="0" w:color="auto"/>
              <w:right w:val="single" w:sz="4" w:space="0" w:color="auto"/>
            </w:tcBorders>
            <w:vAlign w:val="center"/>
            <w:hideMark/>
          </w:tcPr>
          <w:p w14:paraId="4D860AD0" w14:textId="77777777" w:rsidR="005E24A1" w:rsidRPr="005E24A1" w:rsidRDefault="005E24A1" w:rsidP="005E24A1">
            <w:pPr>
              <w:tabs>
                <w:tab w:val="left" w:pos="1290"/>
              </w:tabs>
              <w:spacing w:after="160" w:line="278" w:lineRule="auto"/>
              <w:rPr>
                <w:b/>
                <w:bCs/>
              </w:rPr>
            </w:pPr>
            <w:r w:rsidRPr="005E24A1">
              <w:rPr>
                <w:b/>
                <w:bCs/>
              </w:rPr>
              <w:t>UWTSD Research Data Management Policy</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i/>
              </w:rPr>
              <w:id w:val="-2040961117"/>
              <w14:checkbox>
                <w14:checked w14:val="1"/>
                <w14:checkedState w14:val="2612" w14:font="MS Gothic"/>
                <w14:uncheckedState w14:val="2610" w14:font="MS Gothic"/>
              </w14:checkbox>
            </w:sdtPr>
            <w:sdtContent>
              <w:p w14:paraId="2A59A754" w14:textId="77777777" w:rsidR="005E24A1" w:rsidRPr="005E24A1" w:rsidRDefault="005E24A1" w:rsidP="005E24A1">
                <w:pPr>
                  <w:tabs>
                    <w:tab w:val="left" w:pos="1290"/>
                  </w:tabs>
                  <w:spacing w:after="160" w:line="278" w:lineRule="auto"/>
                  <w:rPr>
                    <w:i/>
                  </w:rPr>
                </w:pPr>
                <w:r w:rsidRPr="005E24A1">
                  <w:rPr>
                    <w:rFonts w:ascii="Segoe UI Symbol" w:hAnsi="Segoe UI Symbol" w:cs="Segoe UI Symbol"/>
                    <w:i/>
                  </w:rPr>
                  <w:t>☒</w:t>
                </w:r>
              </w:p>
            </w:sdtContent>
          </w:sdt>
        </w:tc>
      </w:tr>
      <w:tr w:rsidR="005E24A1" w:rsidRPr="005E24A1" w14:paraId="0FE7509B" w14:textId="77777777">
        <w:trPr>
          <w:trHeight w:val="409"/>
        </w:trPr>
        <w:tc>
          <w:tcPr>
            <w:tcW w:w="562" w:type="dxa"/>
            <w:tcBorders>
              <w:top w:val="single" w:sz="4" w:space="0" w:color="auto"/>
              <w:left w:val="single" w:sz="4" w:space="0" w:color="auto"/>
              <w:bottom w:val="single" w:sz="4" w:space="0" w:color="auto"/>
              <w:right w:val="single" w:sz="4" w:space="0" w:color="auto"/>
            </w:tcBorders>
            <w:vAlign w:val="center"/>
            <w:hideMark/>
          </w:tcPr>
          <w:p w14:paraId="41629DDB" w14:textId="77777777" w:rsidR="005E24A1" w:rsidRPr="005E24A1" w:rsidRDefault="005E24A1" w:rsidP="005E24A1">
            <w:pPr>
              <w:tabs>
                <w:tab w:val="left" w:pos="1290"/>
              </w:tabs>
              <w:spacing w:after="160" w:line="278" w:lineRule="auto"/>
            </w:pPr>
            <w:r w:rsidRPr="005E24A1">
              <w:t>3</w:t>
            </w:r>
          </w:p>
        </w:tc>
        <w:tc>
          <w:tcPr>
            <w:tcW w:w="8784" w:type="dxa"/>
            <w:tcBorders>
              <w:top w:val="single" w:sz="4" w:space="0" w:color="auto"/>
              <w:left w:val="single" w:sz="4" w:space="0" w:color="auto"/>
              <w:bottom w:val="single" w:sz="4" w:space="0" w:color="auto"/>
              <w:right w:val="single" w:sz="4" w:space="0" w:color="auto"/>
            </w:tcBorders>
            <w:vAlign w:val="center"/>
            <w:hideMark/>
          </w:tcPr>
          <w:p w14:paraId="7F4EA868" w14:textId="77777777" w:rsidR="005E24A1" w:rsidRPr="005E24A1" w:rsidRDefault="005E24A1" w:rsidP="005E24A1">
            <w:pPr>
              <w:tabs>
                <w:tab w:val="left" w:pos="1290"/>
              </w:tabs>
              <w:spacing w:after="160" w:line="278" w:lineRule="auto"/>
              <w:rPr>
                <w:i/>
              </w:rPr>
            </w:pPr>
            <w:r w:rsidRPr="005E24A1">
              <w:rPr>
                <w:i/>
              </w:rPr>
              <w:t>[List any other relevant documents here]</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i/>
              </w:rPr>
              <w:id w:val="-2087453121"/>
              <w14:checkbox>
                <w14:checked w14:val="0"/>
                <w14:checkedState w14:val="2612" w14:font="MS Gothic"/>
                <w14:uncheckedState w14:val="2610" w14:font="MS Gothic"/>
              </w14:checkbox>
            </w:sdtPr>
            <w:sdtContent>
              <w:p w14:paraId="079F936C" w14:textId="77777777" w:rsidR="005E24A1" w:rsidRPr="005E24A1" w:rsidRDefault="005E24A1" w:rsidP="005E24A1">
                <w:pPr>
                  <w:tabs>
                    <w:tab w:val="left" w:pos="1290"/>
                  </w:tabs>
                  <w:spacing w:after="160" w:line="278" w:lineRule="auto"/>
                  <w:rPr>
                    <w:i/>
                  </w:rPr>
                </w:pPr>
                <w:r w:rsidRPr="005E24A1">
                  <w:rPr>
                    <w:i/>
                  </w:rPr>
                  <w:t>☐</w:t>
                </w:r>
              </w:p>
            </w:sdtContent>
          </w:sdt>
        </w:tc>
      </w:tr>
    </w:tbl>
    <w:p w14:paraId="380C10E4" w14:textId="77777777" w:rsidR="005E24A1" w:rsidRPr="005E24A1" w:rsidRDefault="005E24A1" w:rsidP="005E24A1">
      <w:pPr>
        <w:tabs>
          <w:tab w:val="left" w:pos="1290"/>
        </w:tabs>
        <w:rPr>
          <w:b/>
        </w:rPr>
      </w:pPr>
    </w:p>
    <w:p w14:paraId="41F0D8B7" w14:textId="77777777" w:rsidR="005E24A1" w:rsidRPr="005E24A1" w:rsidRDefault="005E24A1" w:rsidP="005E24A1">
      <w:pPr>
        <w:tabs>
          <w:tab w:val="left" w:pos="1290"/>
        </w:tabs>
        <w:rPr>
          <w:b/>
        </w:rPr>
      </w:pPr>
      <w:r w:rsidRPr="005E24A1">
        <w:rPr>
          <w:b/>
        </w:rPr>
        <w:t>SECTION D: External Collaborative Research Activity</w:t>
      </w:r>
    </w:p>
    <w:p w14:paraId="4FB6AECF" w14:textId="77777777" w:rsidR="005E24A1" w:rsidRPr="005E24A1" w:rsidRDefault="005E24A1" w:rsidP="005E24A1">
      <w:pPr>
        <w:tabs>
          <w:tab w:val="left" w:pos="1290"/>
        </w:tabs>
      </w:pPr>
      <w:r w:rsidRPr="005E24A1">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5" w:type="dxa"/>
        <w:tblLayout w:type="fixed"/>
        <w:tblLook w:val="04A0" w:firstRow="1" w:lastRow="0" w:firstColumn="1" w:lastColumn="0" w:noHBand="0" w:noVBand="1"/>
      </w:tblPr>
      <w:tblGrid>
        <w:gridCol w:w="563"/>
        <w:gridCol w:w="3826"/>
        <w:gridCol w:w="2410"/>
        <w:gridCol w:w="993"/>
        <w:gridCol w:w="850"/>
        <w:gridCol w:w="982"/>
        <w:gridCol w:w="10"/>
        <w:gridCol w:w="851"/>
      </w:tblGrid>
      <w:tr w:rsidR="005E24A1" w:rsidRPr="005E24A1" w14:paraId="005A454A" w14:textId="77777777">
        <w:trPr>
          <w:trHeight w:val="227"/>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E5D1C3C" w14:textId="77777777" w:rsidR="005E24A1" w:rsidRPr="005E24A1" w:rsidRDefault="005E24A1" w:rsidP="005E24A1">
            <w:pPr>
              <w:tabs>
                <w:tab w:val="left" w:pos="1290"/>
              </w:tabs>
              <w:spacing w:after="160" w:line="278" w:lineRule="auto"/>
            </w:pPr>
            <w:r w:rsidRPr="005E24A1">
              <w:t>1</w:t>
            </w:r>
          </w:p>
        </w:tc>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510E5E4" w14:textId="77777777" w:rsidR="005E24A1" w:rsidRPr="005E24A1" w:rsidRDefault="005E24A1" w:rsidP="005E24A1">
            <w:pPr>
              <w:tabs>
                <w:tab w:val="left" w:pos="1290"/>
              </w:tabs>
              <w:spacing w:after="160" w:line="278" w:lineRule="auto"/>
            </w:pPr>
            <w:r w:rsidRPr="005E24A1">
              <w:t>Institution</w:t>
            </w:r>
          </w:p>
        </w:tc>
        <w:tc>
          <w:tcPr>
            <w:tcW w:w="6095" w:type="dxa"/>
            <w:gridSpan w:val="6"/>
            <w:tcBorders>
              <w:top w:val="single" w:sz="4" w:space="0" w:color="auto"/>
              <w:left w:val="single" w:sz="4" w:space="0" w:color="auto"/>
              <w:bottom w:val="single" w:sz="4" w:space="0" w:color="auto"/>
              <w:right w:val="single" w:sz="4" w:space="0" w:color="auto"/>
            </w:tcBorders>
          </w:tcPr>
          <w:p w14:paraId="3450293B" w14:textId="77777777" w:rsidR="005E24A1" w:rsidRPr="005E24A1" w:rsidRDefault="005E24A1" w:rsidP="005E24A1">
            <w:pPr>
              <w:tabs>
                <w:tab w:val="left" w:pos="1290"/>
              </w:tabs>
              <w:spacing w:after="160" w:line="278" w:lineRule="auto"/>
              <w:rPr>
                <w:bCs/>
              </w:rPr>
            </w:pPr>
          </w:p>
          <w:p w14:paraId="024A8844" w14:textId="77777777" w:rsidR="005E24A1" w:rsidRPr="005E24A1" w:rsidRDefault="005E24A1" w:rsidP="005E24A1">
            <w:pPr>
              <w:tabs>
                <w:tab w:val="left" w:pos="1290"/>
              </w:tabs>
              <w:spacing w:after="160" w:line="278" w:lineRule="auto"/>
              <w:rPr>
                <w:bCs/>
              </w:rPr>
            </w:pPr>
          </w:p>
        </w:tc>
      </w:tr>
      <w:tr w:rsidR="005E24A1" w:rsidRPr="005E24A1" w14:paraId="5F6ADC27" w14:textId="77777777">
        <w:trPr>
          <w:trHeight w:val="227"/>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220DE49" w14:textId="77777777" w:rsidR="005E24A1" w:rsidRPr="005E24A1" w:rsidRDefault="005E24A1" w:rsidP="005E24A1">
            <w:pPr>
              <w:tabs>
                <w:tab w:val="left" w:pos="1290"/>
              </w:tabs>
              <w:spacing w:after="160" w:line="278" w:lineRule="auto"/>
            </w:pPr>
            <w:r w:rsidRPr="005E24A1">
              <w:t>2</w:t>
            </w:r>
          </w:p>
        </w:tc>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1FC5C0C" w14:textId="77777777" w:rsidR="005E24A1" w:rsidRPr="005E24A1" w:rsidRDefault="005E24A1" w:rsidP="005E24A1">
            <w:pPr>
              <w:tabs>
                <w:tab w:val="left" w:pos="1290"/>
              </w:tabs>
              <w:spacing w:after="160" w:line="278" w:lineRule="auto"/>
            </w:pPr>
            <w:r w:rsidRPr="005E24A1">
              <w:t>Contact person name</w:t>
            </w:r>
          </w:p>
        </w:tc>
        <w:tc>
          <w:tcPr>
            <w:tcW w:w="6095" w:type="dxa"/>
            <w:gridSpan w:val="6"/>
            <w:tcBorders>
              <w:top w:val="single" w:sz="4" w:space="0" w:color="auto"/>
              <w:left w:val="single" w:sz="4" w:space="0" w:color="auto"/>
              <w:bottom w:val="single" w:sz="4" w:space="0" w:color="auto"/>
              <w:right w:val="single" w:sz="4" w:space="0" w:color="auto"/>
            </w:tcBorders>
          </w:tcPr>
          <w:p w14:paraId="29641785" w14:textId="77777777" w:rsidR="005E24A1" w:rsidRPr="005E24A1" w:rsidRDefault="005E24A1" w:rsidP="005E24A1">
            <w:pPr>
              <w:tabs>
                <w:tab w:val="left" w:pos="1290"/>
              </w:tabs>
              <w:spacing w:after="160" w:line="278" w:lineRule="auto"/>
              <w:rPr>
                <w:bCs/>
              </w:rPr>
            </w:pPr>
          </w:p>
          <w:p w14:paraId="7FE71703" w14:textId="77777777" w:rsidR="005E24A1" w:rsidRPr="005E24A1" w:rsidRDefault="005E24A1" w:rsidP="005E24A1">
            <w:pPr>
              <w:tabs>
                <w:tab w:val="left" w:pos="1290"/>
              </w:tabs>
              <w:spacing w:after="160" w:line="278" w:lineRule="auto"/>
              <w:rPr>
                <w:bCs/>
              </w:rPr>
            </w:pPr>
          </w:p>
        </w:tc>
      </w:tr>
      <w:tr w:rsidR="005E24A1" w:rsidRPr="005E24A1" w14:paraId="369C5E21" w14:textId="77777777">
        <w:trPr>
          <w:trHeight w:val="227"/>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18CACFF" w14:textId="77777777" w:rsidR="005E24A1" w:rsidRPr="005E24A1" w:rsidRDefault="005E24A1" w:rsidP="005E24A1">
            <w:pPr>
              <w:tabs>
                <w:tab w:val="left" w:pos="1290"/>
              </w:tabs>
              <w:spacing w:after="160" w:line="278" w:lineRule="auto"/>
            </w:pPr>
            <w:r w:rsidRPr="005E24A1">
              <w:t>3</w:t>
            </w:r>
          </w:p>
        </w:tc>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D56A89" w14:textId="77777777" w:rsidR="005E24A1" w:rsidRPr="005E24A1" w:rsidRDefault="005E24A1" w:rsidP="005E24A1">
            <w:pPr>
              <w:tabs>
                <w:tab w:val="left" w:pos="1290"/>
              </w:tabs>
              <w:spacing w:after="160" w:line="278" w:lineRule="auto"/>
            </w:pPr>
            <w:r w:rsidRPr="005E24A1">
              <w:t>Contact person e-mail address</w:t>
            </w:r>
          </w:p>
          <w:p w14:paraId="1264D094" w14:textId="77777777" w:rsidR="005E24A1" w:rsidRPr="005E24A1" w:rsidRDefault="005E24A1" w:rsidP="005E24A1">
            <w:pPr>
              <w:tabs>
                <w:tab w:val="left" w:pos="1290"/>
              </w:tabs>
              <w:spacing w:after="160" w:line="278" w:lineRule="auto"/>
            </w:pPr>
          </w:p>
        </w:tc>
        <w:tc>
          <w:tcPr>
            <w:tcW w:w="6095" w:type="dxa"/>
            <w:gridSpan w:val="6"/>
            <w:tcBorders>
              <w:top w:val="single" w:sz="4" w:space="0" w:color="auto"/>
              <w:left w:val="single" w:sz="4" w:space="0" w:color="auto"/>
              <w:bottom w:val="single" w:sz="4" w:space="0" w:color="auto"/>
              <w:right w:val="single" w:sz="4" w:space="0" w:color="auto"/>
            </w:tcBorders>
          </w:tcPr>
          <w:p w14:paraId="40A28A31" w14:textId="77777777" w:rsidR="005E24A1" w:rsidRPr="005E24A1" w:rsidRDefault="005E24A1" w:rsidP="005E24A1">
            <w:pPr>
              <w:tabs>
                <w:tab w:val="left" w:pos="1290"/>
              </w:tabs>
              <w:spacing w:after="160" w:line="278" w:lineRule="auto"/>
              <w:rPr>
                <w:bCs/>
              </w:rPr>
            </w:pPr>
          </w:p>
        </w:tc>
      </w:tr>
      <w:tr w:rsidR="005E24A1" w:rsidRPr="005E24A1" w14:paraId="236BA0FC" w14:textId="77777777">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D3FA25" w14:textId="77777777" w:rsidR="005E24A1" w:rsidRPr="005E24A1" w:rsidRDefault="005E24A1" w:rsidP="005E24A1">
            <w:pPr>
              <w:tabs>
                <w:tab w:val="left" w:pos="1290"/>
              </w:tabs>
              <w:spacing w:after="160" w:line="278" w:lineRule="auto"/>
            </w:pPr>
            <w:r w:rsidRPr="005E24A1">
              <w:t>4</w:t>
            </w:r>
          </w:p>
        </w:tc>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A303556" w14:textId="77777777" w:rsidR="005E24A1" w:rsidRPr="005E24A1" w:rsidRDefault="005E24A1" w:rsidP="005E24A1">
            <w:pPr>
              <w:tabs>
                <w:tab w:val="left" w:pos="1290"/>
              </w:tabs>
              <w:spacing w:after="160" w:line="278" w:lineRule="auto"/>
            </w:pPr>
            <w:r w:rsidRPr="005E24A1">
              <w:t>Is your research externally funded?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7ADA30" w14:textId="77777777" w:rsidR="005E24A1" w:rsidRPr="005E24A1" w:rsidRDefault="005E24A1" w:rsidP="005E24A1">
            <w:pPr>
              <w:tabs>
                <w:tab w:val="left" w:pos="1290"/>
              </w:tabs>
              <w:spacing w:after="160" w:line="278" w:lineRule="auto"/>
              <w:rPr>
                <w:bCs/>
              </w:rPr>
            </w:pPr>
            <w:r w:rsidRPr="005E24A1">
              <w:rPr>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115B3F" w14:textId="77777777" w:rsidR="005E24A1" w:rsidRPr="005E24A1" w:rsidRDefault="00000000" w:rsidP="005E24A1">
            <w:pPr>
              <w:tabs>
                <w:tab w:val="left" w:pos="1290"/>
              </w:tabs>
              <w:spacing w:after="160" w:line="278" w:lineRule="auto"/>
            </w:pPr>
            <w:sdt>
              <w:sdtPr>
                <w:id w:val="1563443322"/>
                <w14:checkbox>
                  <w14:checked w14:val="0"/>
                  <w14:checkedState w14:val="2612" w14:font="MS Gothic"/>
                  <w14:uncheckedState w14:val="2610" w14:font="MS Gothic"/>
                </w14:checkbox>
              </w:sdtPr>
              <w:sdtContent>
                <w:r w:rsidR="005E24A1" w:rsidRPr="005E24A1">
                  <w:t>☐</w:t>
                </w:r>
              </w:sdtContent>
            </w:sdt>
          </w:p>
        </w:tc>
        <w:tc>
          <w:tcPr>
            <w:tcW w:w="99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E66ACF" w14:textId="77777777" w:rsidR="005E24A1" w:rsidRPr="005E24A1" w:rsidRDefault="005E24A1" w:rsidP="005E24A1">
            <w:pPr>
              <w:tabs>
                <w:tab w:val="left" w:pos="1290"/>
              </w:tabs>
              <w:spacing w:after="160" w:line="278" w:lineRule="auto"/>
              <w:rPr>
                <w:bCs/>
              </w:rPr>
            </w:pPr>
            <w:r w:rsidRPr="005E24A1">
              <w:rPr>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Cs/>
              </w:rPr>
              <w:id w:val="-748419000"/>
              <w14:checkbox>
                <w14:checked w14:val="0"/>
                <w14:checkedState w14:val="2612" w14:font="MS Gothic"/>
                <w14:uncheckedState w14:val="2610" w14:font="MS Gothic"/>
              </w14:checkbox>
            </w:sdtPr>
            <w:sdtContent>
              <w:p w14:paraId="789C68C1" w14:textId="77777777" w:rsidR="005E24A1" w:rsidRPr="005E24A1" w:rsidRDefault="005E24A1" w:rsidP="005E24A1">
                <w:pPr>
                  <w:tabs>
                    <w:tab w:val="left" w:pos="1290"/>
                  </w:tabs>
                  <w:spacing w:after="160" w:line="278" w:lineRule="auto"/>
                  <w:rPr>
                    <w:bCs/>
                  </w:rPr>
                </w:pPr>
                <w:r w:rsidRPr="005E24A1">
                  <w:rPr>
                    <w:bCs/>
                  </w:rPr>
                  <w:t>☐</w:t>
                </w:r>
              </w:p>
            </w:sdtContent>
          </w:sdt>
        </w:tc>
      </w:tr>
      <w:tr w:rsidR="005E24A1" w:rsidRPr="005E24A1" w14:paraId="75337C95" w14:textId="77777777">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30BBA89" w14:textId="77777777" w:rsidR="005E24A1" w:rsidRPr="005E24A1" w:rsidRDefault="005E24A1" w:rsidP="005E24A1">
            <w:pPr>
              <w:tabs>
                <w:tab w:val="left" w:pos="1290"/>
              </w:tabs>
              <w:spacing w:after="160" w:line="278" w:lineRule="auto"/>
            </w:pPr>
            <w:r w:rsidRPr="005E24A1">
              <w:t>5</w:t>
            </w:r>
          </w:p>
        </w:tc>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00158E" w14:textId="77777777" w:rsidR="005E24A1" w:rsidRPr="005E24A1" w:rsidRDefault="005E24A1" w:rsidP="005E24A1">
            <w:pPr>
              <w:tabs>
                <w:tab w:val="left" w:pos="1290"/>
              </w:tabs>
              <w:spacing w:after="160" w:line="278" w:lineRule="auto"/>
            </w:pPr>
            <w:r w:rsidRPr="005E24A1">
              <w:t>Are you in receipt of a KESS scholarship?</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479EC3" w14:textId="77777777" w:rsidR="005E24A1" w:rsidRPr="005E24A1" w:rsidRDefault="005E24A1" w:rsidP="005E24A1">
            <w:pPr>
              <w:tabs>
                <w:tab w:val="left" w:pos="1290"/>
              </w:tabs>
              <w:spacing w:after="160" w:line="278" w:lineRule="auto"/>
              <w:rPr>
                <w:bCs/>
              </w:rPr>
            </w:pPr>
            <w:r w:rsidRPr="005E24A1">
              <w:rPr>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A25ED5" w14:textId="77777777" w:rsidR="005E24A1" w:rsidRPr="005E24A1" w:rsidRDefault="00000000" w:rsidP="005E24A1">
            <w:pPr>
              <w:tabs>
                <w:tab w:val="left" w:pos="1290"/>
              </w:tabs>
              <w:spacing w:after="160" w:line="278" w:lineRule="auto"/>
            </w:pPr>
            <w:sdt>
              <w:sdtPr>
                <w:id w:val="1911424659"/>
                <w14:checkbox>
                  <w14:checked w14:val="0"/>
                  <w14:checkedState w14:val="2612" w14:font="MS Gothic"/>
                  <w14:uncheckedState w14:val="2610" w14:font="MS Gothic"/>
                </w14:checkbox>
              </w:sdtPr>
              <w:sdtContent>
                <w:r w:rsidR="005E24A1" w:rsidRPr="005E24A1">
                  <w:t>☐</w:t>
                </w:r>
              </w:sdtContent>
            </w:sdt>
          </w:p>
        </w:tc>
        <w:tc>
          <w:tcPr>
            <w:tcW w:w="99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1CC97F" w14:textId="77777777" w:rsidR="005E24A1" w:rsidRPr="005E24A1" w:rsidRDefault="005E24A1" w:rsidP="005E24A1">
            <w:pPr>
              <w:tabs>
                <w:tab w:val="left" w:pos="1290"/>
              </w:tabs>
              <w:spacing w:after="160" w:line="278" w:lineRule="auto"/>
              <w:rPr>
                <w:bCs/>
              </w:rPr>
            </w:pPr>
            <w:r w:rsidRPr="005E24A1">
              <w:rPr>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Cs/>
              </w:rPr>
              <w:id w:val="-1876681663"/>
              <w14:checkbox>
                <w14:checked w14:val="0"/>
                <w14:checkedState w14:val="2612" w14:font="MS Gothic"/>
                <w14:uncheckedState w14:val="2610" w14:font="MS Gothic"/>
              </w14:checkbox>
            </w:sdtPr>
            <w:sdtContent>
              <w:p w14:paraId="1B6B0F37" w14:textId="77777777" w:rsidR="005E24A1" w:rsidRPr="005E24A1" w:rsidRDefault="005E24A1" w:rsidP="005E24A1">
                <w:pPr>
                  <w:tabs>
                    <w:tab w:val="left" w:pos="1290"/>
                  </w:tabs>
                  <w:spacing w:after="160" w:line="278" w:lineRule="auto"/>
                  <w:rPr>
                    <w:bCs/>
                  </w:rPr>
                </w:pPr>
                <w:r w:rsidRPr="005E24A1">
                  <w:rPr>
                    <w:bCs/>
                  </w:rPr>
                  <w:t>☐</w:t>
                </w:r>
              </w:p>
            </w:sdtContent>
          </w:sdt>
        </w:tc>
      </w:tr>
      <w:tr w:rsidR="005E24A1" w:rsidRPr="005E24A1" w14:paraId="3CA5B4E8" w14:textId="77777777">
        <w:trPr>
          <w:trHeight w:val="386"/>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33F4488" w14:textId="77777777" w:rsidR="005E24A1" w:rsidRPr="005E24A1" w:rsidRDefault="005E24A1" w:rsidP="005E24A1">
            <w:pPr>
              <w:tabs>
                <w:tab w:val="left" w:pos="1290"/>
              </w:tabs>
              <w:spacing w:after="160" w:line="278" w:lineRule="auto"/>
            </w:pPr>
            <w:r w:rsidRPr="005E24A1">
              <w:t>6</w:t>
            </w:r>
          </w:p>
        </w:tc>
        <w:tc>
          <w:tcPr>
            <w:tcW w:w="382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D34FE88" w14:textId="77777777" w:rsidR="005E24A1" w:rsidRPr="005E24A1" w:rsidRDefault="005E24A1" w:rsidP="005E24A1">
            <w:pPr>
              <w:tabs>
                <w:tab w:val="left" w:pos="1290"/>
              </w:tabs>
              <w:spacing w:after="160" w:line="278" w:lineRule="auto"/>
            </w:pPr>
            <w:r w:rsidRPr="005E24A1">
              <w:t>Are you specifically employed to undertake this research in either a paid or voluntary capacity?</w:t>
            </w:r>
          </w:p>
        </w:tc>
        <w:tc>
          <w:tcPr>
            <w:tcW w:w="2409" w:type="dxa"/>
            <w:tcBorders>
              <w:top w:val="single" w:sz="4" w:space="0" w:color="auto"/>
              <w:left w:val="single" w:sz="4" w:space="0" w:color="auto"/>
              <w:bottom w:val="single" w:sz="4" w:space="0" w:color="auto"/>
              <w:right w:val="single" w:sz="4" w:space="0" w:color="auto"/>
            </w:tcBorders>
            <w:hideMark/>
          </w:tcPr>
          <w:p w14:paraId="35157B2D" w14:textId="77777777" w:rsidR="005E24A1" w:rsidRPr="005E24A1" w:rsidRDefault="005E24A1" w:rsidP="005E24A1">
            <w:pPr>
              <w:tabs>
                <w:tab w:val="left" w:pos="1290"/>
              </w:tabs>
              <w:spacing w:after="160" w:line="278" w:lineRule="auto"/>
              <w:rPr>
                <w:bCs/>
              </w:rPr>
            </w:pPr>
            <w:r w:rsidRPr="005E24A1">
              <w:rPr>
                <w:bCs/>
              </w:rPr>
              <w:t>Voluntary</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234A09" w14:textId="77777777" w:rsidR="005E24A1" w:rsidRPr="005E24A1" w:rsidRDefault="005E24A1" w:rsidP="005E24A1">
            <w:pPr>
              <w:tabs>
                <w:tab w:val="left" w:pos="1290"/>
              </w:tabs>
              <w:spacing w:after="160" w:line="278" w:lineRule="auto"/>
              <w:rPr>
                <w:b/>
                <w:bCs/>
              </w:rPr>
            </w:pPr>
            <w:r w:rsidRPr="005E24A1">
              <w:rPr>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id w:val="-1452555905"/>
              <w14:checkbox>
                <w14:checked w14:val="0"/>
                <w14:checkedState w14:val="2612" w14:font="MS Gothic"/>
                <w14:uncheckedState w14:val="2610" w14:font="MS Gothic"/>
              </w14:checkbox>
            </w:sdtPr>
            <w:sdtContent>
              <w:p w14:paraId="28DC0932" w14:textId="77777777" w:rsidR="005E24A1" w:rsidRPr="005E24A1" w:rsidRDefault="005E24A1" w:rsidP="005E24A1">
                <w:pPr>
                  <w:tabs>
                    <w:tab w:val="left" w:pos="1290"/>
                  </w:tabs>
                  <w:spacing w:after="160" w:line="278" w:lineRule="auto"/>
                </w:pPr>
                <w:r w:rsidRPr="005E24A1">
                  <w:t>☐</w:t>
                </w:r>
              </w:p>
            </w:sdtContent>
          </w:sdt>
        </w:tc>
        <w:tc>
          <w:tcPr>
            <w:tcW w:w="9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599969" w14:textId="77777777" w:rsidR="005E24A1" w:rsidRPr="005E24A1" w:rsidRDefault="005E24A1" w:rsidP="005E24A1">
            <w:pPr>
              <w:tabs>
                <w:tab w:val="left" w:pos="1290"/>
              </w:tabs>
              <w:spacing w:after="160" w:line="278" w:lineRule="auto"/>
              <w:rPr>
                <w:b/>
                <w:bCs/>
              </w:rPr>
            </w:pPr>
            <w:r w:rsidRPr="005E24A1">
              <w:rPr>
                <w:b/>
              </w:rPr>
              <w:t>NO</w:t>
            </w:r>
          </w:p>
        </w:tc>
        <w:tc>
          <w:tcPr>
            <w:tcW w:w="86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Cs/>
              </w:rPr>
              <w:id w:val="-1824587797"/>
              <w14:checkbox>
                <w14:checked w14:val="0"/>
                <w14:checkedState w14:val="2612" w14:font="MS Gothic"/>
                <w14:uncheckedState w14:val="2610" w14:font="MS Gothic"/>
              </w14:checkbox>
            </w:sdtPr>
            <w:sdtContent>
              <w:p w14:paraId="345F073E" w14:textId="77777777" w:rsidR="005E24A1" w:rsidRPr="005E24A1" w:rsidRDefault="005E24A1" w:rsidP="005E24A1">
                <w:pPr>
                  <w:tabs>
                    <w:tab w:val="left" w:pos="1290"/>
                  </w:tabs>
                  <w:spacing w:after="160" w:line="278" w:lineRule="auto"/>
                  <w:rPr>
                    <w:bCs/>
                  </w:rPr>
                </w:pPr>
                <w:r w:rsidRPr="005E24A1">
                  <w:rPr>
                    <w:bCs/>
                  </w:rPr>
                  <w:t>☐</w:t>
                </w:r>
              </w:p>
            </w:sdtContent>
          </w:sdt>
        </w:tc>
      </w:tr>
      <w:tr w:rsidR="005E24A1" w:rsidRPr="005E24A1" w14:paraId="2366D2D4" w14:textId="77777777">
        <w:trPr>
          <w:trHeight w:val="386"/>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C1A0AE3" w14:textId="77777777" w:rsidR="005E24A1" w:rsidRPr="005E24A1" w:rsidRDefault="005E24A1" w:rsidP="005E24A1">
            <w:pPr>
              <w:tabs>
                <w:tab w:val="left" w:pos="1290"/>
              </w:tabs>
              <w:spacing w:after="160" w:line="278" w:lineRule="auto"/>
            </w:pPr>
            <w:r w:rsidRPr="005E24A1">
              <w:t>7</w:t>
            </w:r>
          </w:p>
        </w:tc>
        <w:tc>
          <w:tcPr>
            <w:tcW w:w="6232" w:type="dxa"/>
            <w:vMerge/>
            <w:tcBorders>
              <w:top w:val="single" w:sz="4" w:space="0" w:color="auto"/>
              <w:left w:val="single" w:sz="4" w:space="0" w:color="auto"/>
              <w:bottom w:val="single" w:sz="4" w:space="0" w:color="auto"/>
              <w:right w:val="single" w:sz="4" w:space="0" w:color="auto"/>
            </w:tcBorders>
            <w:vAlign w:val="center"/>
            <w:hideMark/>
          </w:tcPr>
          <w:p w14:paraId="4E2081CD" w14:textId="77777777" w:rsidR="005E24A1" w:rsidRPr="005E24A1" w:rsidRDefault="005E24A1" w:rsidP="005E24A1">
            <w:pPr>
              <w:tabs>
                <w:tab w:val="left" w:pos="1290"/>
              </w:tabs>
              <w:spacing w:after="160" w:line="278" w:lineRule="auto"/>
            </w:pPr>
          </w:p>
        </w:tc>
        <w:tc>
          <w:tcPr>
            <w:tcW w:w="2409" w:type="dxa"/>
            <w:tcBorders>
              <w:top w:val="single" w:sz="4" w:space="0" w:color="auto"/>
              <w:left w:val="single" w:sz="4" w:space="0" w:color="auto"/>
              <w:bottom w:val="single" w:sz="4" w:space="0" w:color="auto"/>
              <w:right w:val="single" w:sz="4" w:space="0" w:color="auto"/>
            </w:tcBorders>
            <w:hideMark/>
          </w:tcPr>
          <w:p w14:paraId="50207F6C" w14:textId="77777777" w:rsidR="005E24A1" w:rsidRPr="005E24A1" w:rsidRDefault="005E24A1" w:rsidP="005E24A1">
            <w:pPr>
              <w:tabs>
                <w:tab w:val="left" w:pos="1290"/>
              </w:tabs>
              <w:spacing w:after="160" w:line="278" w:lineRule="auto"/>
              <w:rPr>
                <w:bCs/>
              </w:rPr>
            </w:pPr>
            <w:r w:rsidRPr="005E24A1">
              <w:rPr>
                <w:bCs/>
              </w:rPr>
              <w:t>Employed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C525EF" w14:textId="77777777" w:rsidR="005E24A1" w:rsidRPr="005E24A1" w:rsidRDefault="005E24A1" w:rsidP="005E24A1">
            <w:pPr>
              <w:tabs>
                <w:tab w:val="left" w:pos="1290"/>
              </w:tabs>
              <w:spacing w:after="160" w:line="278" w:lineRule="auto"/>
              <w:rPr>
                <w:b/>
                <w:bCs/>
              </w:rPr>
            </w:pPr>
            <w:r w:rsidRPr="005E24A1">
              <w:rPr>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id w:val="-361060577"/>
              <w14:checkbox>
                <w14:checked w14:val="0"/>
                <w14:checkedState w14:val="2612" w14:font="MS Gothic"/>
                <w14:uncheckedState w14:val="2610" w14:font="MS Gothic"/>
              </w14:checkbox>
            </w:sdtPr>
            <w:sdtContent>
              <w:p w14:paraId="6B4CF12D" w14:textId="77777777" w:rsidR="005E24A1" w:rsidRPr="005E24A1" w:rsidRDefault="005E24A1" w:rsidP="005E24A1">
                <w:pPr>
                  <w:tabs>
                    <w:tab w:val="left" w:pos="1290"/>
                  </w:tabs>
                  <w:spacing w:after="160" w:line="278" w:lineRule="auto"/>
                </w:pPr>
                <w:r w:rsidRPr="005E24A1">
                  <w:t>☐</w:t>
                </w:r>
              </w:p>
            </w:sdtContent>
          </w:sdt>
        </w:tc>
        <w:tc>
          <w:tcPr>
            <w:tcW w:w="9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CD43C3" w14:textId="77777777" w:rsidR="005E24A1" w:rsidRPr="005E24A1" w:rsidRDefault="005E24A1" w:rsidP="005E24A1">
            <w:pPr>
              <w:tabs>
                <w:tab w:val="left" w:pos="1290"/>
              </w:tabs>
              <w:spacing w:after="160" w:line="278" w:lineRule="auto"/>
              <w:rPr>
                <w:b/>
                <w:bCs/>
              </w:rPr>
            </w:pPr>
            <w:r w:rsidRPr="005E24A1">
              <w:rPr>
                <w:b/>
              </w:rPr>
              <w:t>NO</w:t>
            </w:r>
          </w:p>
        </w:tc>
        <w:tc>
          <w:tcPr>
            <w:tcW w:w="86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Cs/>
              </w:rPr>
              <w:id w:val="-1007364088"/>
              <w14:checkbox>
                <w14:checked w14:val="0"/>
                <w14:checkedState w14:val="2612" w14:font="MS Gothic"/>
                <w14:uncheckedState w14:val="2610" w14:font="MS Gothic"/>
              </w14:checkbox>
            </w:sdtPr>
            <w:sdtContent>
              <w:p w14:paraId="3AAD3F6C" w14:textId="77777777" w:rsidR="005E24A1" w:rsidRPr="005E24A1" w:rsidRDefault="005E24A1" w:rsidP="005E24A1">
                <w:pPr>
                  <w:tabs>
                    <w:tab w:val="left" w:pos="1290"/>
                  </w:tabs>
                  <w:spacing w:after="160" w:line="278" w:lineRule="auto"/>
                  <w:rPr>
                    <w:bCs/>
                  </w:rPr>
                </w:pPr>
                <w:r w:rsidRPr="005E24A1">
                  <w:rPr>
                    <w:bCs/>
                  </w:rPr>
                  <w:t>☐</w:t>
                </w:r>
              </w:p>
            </w:sdtContent>
          </w:sdt>
        </w:tc>
      </w:tr>
      <w:tr w:rsidR="005E24A1" w:rsidRPr="005E24A1" w14:paraId="43E0A46B" w14:textId="77777777">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AB2C929" w14:textId="77777777" w:rsidR="005E24A1" w:rsidRPr="005E24A1" w:rsidRDefault="005E24A1" w:rsidP="005E24A1">
            <w:pPr>
              <w:tabs>
                <w:tab w:val="left" w:pos="1290"/>
              </w:tabs>
              <w:spacing w:after="160" w:line="278" w:lineRule="auto"/>
            </w:pPr>
            <w:r w:rsidRPr="005E24A1">
              <w:t>8</w:t>
            </w:r>
          </w:p>
        </w:tc>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7DC01EF" w14:textId="77777777" w:rsidR="005E24A1" w:rsidRPr="005E24A1" w:rsidRDefault="005E24A1" w:rsidP="005E24A1">
            <w:pPr>
              <w:tabs>
                <w:tab w:val="left" w:pos="1290"/>
              </w:tabs>
              <w:spacing w:after="160" w:line="278" w:lineRule="auto"/>
            </w:pPr>
            <w:r w:rsidRPr="005E24A1">
              <w:t xml:space="preserve">Is the research being undertaken within an existing UWTSD </w:t>
            </w:r>
            <w:proofErr w:type="spellStart"/>
            <w:r w:rsidRPr="005E24A1">
              <w:t>Athrofa</w:t>
            </w:r>
            <w:proofErr w:type="spellEnd"/>
            <w:r w:rsidRPr="005E24A1">
              <w:t xml:space="preserve"> Professional Learning Partnership (APLP)?</w:t>
            </w:r>
          </w:p>
        </w:tc>
        <w:tc>
          <w:tcPr>
            <w:tcW w:w="2409" w:type="dxa"/>
            <w:tcBorders>
              <w:top w:val="single" w:sz="4" w:space="0" w:color="auto"/>
              <w:left w:val="single" w:sz="4" w:space="0" w:color="auto"/>
              <w:bottom w:val="single" w:sz="4" w:space="0" w:color="auto"/>
              <w:right w:val="single" w:sz="4" w:space="0" w:color="auto"/>
            </w:tcBorders>
            <w:hideMark/>
          </w:tcPr>
          <w:p w14:paraId="4E431812" w14:textId="77777777" w:rsidR="005E24A1" w:rsidRPr="005E24A1" w:rsidRDefault="005E24A1" w:rsidP="005E24A1">
            <w:pPr>
              <w:tabs>
                <w:tab w:val="left" w:pos="1290"/>
              </w:tabs>
              <w:spacing w:after="160" w:line="278" w:lineRule="auto"/>
              <w:rPr>
                <w:bCs/>
              </w:rPr>
            </w:pPr>
            <w:r w:rsidRPr="005E24A1">
              <w:rPr>
                <w:bCs/>
              </w:rPr>
              <w:t xml:space="preserve">If </w:t>
            </w:r>
            <w:proofErr w:type="gramStart"/>
            <w:r w:rsidRPr="005E24A1">
              <w:rPr>
                <w:bCs/>
              </w:rPr>
              <w:t>YES</w:t>
            </w:r>
            <w:proofErr w:type="gramEnd"/>
            <w:r w:rsidRPr="005E24A1">
              <w:rPr>
                <w:bCs/>
              </w:rPr>
              <w:t xml:space="preserve"> then the permission question below does not need to be answered.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FF5A41" w14:textId="77777777" w:rsidR="005E24A1" w:rsidRPr="005E24A1" w:rsidRDefault="005E24A1" w:rsidP="005E24A1">
            <w:pPr>
              <w:tabs>
                <w:tab w:val="left" w:pos="1290"/>
              </w:tabs>
              <w:spacing w:after="160" w:line="278" w:lineRule="auto"/>
              <w:rPr>
                <w:b/>
                <w:bCs/>
              </w:rPr>
            </w:pPr>
            <w:r w:rsidRPr="005E24A1">
              <w:rPr>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366926" w14:textId="77777777" w:rsidR="005E24A1" w:rsidRPr="005E24A1" w:rsidRDefault="00000000" w:rsidP="005E24A1">
            <w:pPr>
              <w:tabs>
                <w:tab w:val="left" w:pos="1290"/>
              </w:tabs>
              <w:spacing w:after="160" w:line="278" w:lineRule="auto"/>
            </w:pPr>
            <w:sdt>
              <w:sdtPr>
                <w:id w:val="48506529"/>
                <w14:checkbox>
                  <w14:checked w14:val="0"/>
                  <w14:checkedState w14:val="2612" w14:font="MS Gothic"/>
                  <w14:uncheckedState w14:val="2610" w14:font="MS Gothic"/>
                </w14:checkbox>
              </w:sdtPr>
              <w:sdtContent>
                <w:r w:rsidR="005E24A1" w:rsidRPr="005E24A1">
                  <w:t>☐</w:t>
                </w:r>
              </w:sdtContent>
            </w:sdt>
          </w:p>
        </w:tc>
        <w:tc>
          <w:tcPr>
            <w:tcW w:w="99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6CA242" w14:textId="77777777" w:rsidR="005E24A1" w:rsidRPr="005E24A1" w:rsidRDefault="005E24A1" w:rsidP="005E24A1">
            <w:pPr>
              <w:tabs>
                <w:tab w:val="left" w:pos="1290"/>
              </w:tabs>
              <w:spacing w:after="160" w:line="278" w:lineRule="auto"/>
              <w:rPr>
                <w:b/>
                <w:bCs/>
              </w:rPr>
            </w:pPr>
            <w:r w:rsidRPr="005E24A1">
              <w:rPr>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Cs/>
              </w:rPr>
              <w:id w:val="1039408862"/>
              <w14:checkbox>
                <w14:checked w14:val="0"/>
                <w14:checkedState w14:val="2612" w14:font="MS Gothic"/>
                <w14:uncheckedState w14:val="2610" w14:font="MS Gothic"/>
              </w14:checkbox>
            </w:sdtPr>
            <w:sdtContent>
              <w:p w14:paraId="69999471" w14:textId="77777777" w:rsidR="005E24A1" w:rsidRPr="005E24A1" w:rsidRDefault="005E24A1" w:rsidP="005E24A1">
                <w:pPr>
                  <w:tabs>
                    <w:tab w:val="left" w:pos="1290"/>
                  </w:tabs>
                  <w:spacing w:after="160" w:line="278" w:lineRule="auto"/>
                  <w:rPr>
                    <w:bCs/>
                  </w:rPr>
                </w:pPr>
                <w:r w:rsidRPr="005E24A1">
                  <w:rPr>
                    <w:bCs/>
                  </w:rPr>
                  <w:t>☐</w:t>
                </w:r>
              </w:p>
            </w:sdtContent>
          </w:sdt>
        </w:tc>
      </w:tr>
      <w:tr w:rsidR="005E24A1" w:rsidRPr="005E24A1" w14:paraId="28BC74DB" w14:textId="77777777">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C106FE5" w14:textId="77777777" w:rsidR="005E24A1" w:rsidRPr="005E24A1" w:rsidRDefault="005E24A1" w:rsidP="005E24A1">
            <w:pPr>
              <w:tabs>
                <w:tab w:val="left" w:pos="1290"/>
              </w:tabs>
              <w:spacing w:after="160" w:line="278" w:lineRule="auto"/>
            </w:pPr>
            <w:r w:rsidRPr="005E24A1">
              <w:t>9</w:t>
            </w:r>
          </w:p>
        </w:tc>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DA1618F" w14:textId="77777777" w:rsidR="005E24A1" w:rsidRPr="005E24A1" w:rsidRDefault="005E24A1" w:rsidP="005E24A1">
            <w:pPr>
              <w:tabs>
                <w:tab w:val="left" w:pos="1290"/>
              </w:tabs>
              <w:spacing w:after="160" w:line="278" w:lineRule="auto"/>
            </w:pPr>
            <w:r w:rsidRPr="005E24A1">
              <w:t>Has permission to undertake the research has been provided by the partner organisation?</w:t>
            </w:r>
          </w:p>
        </w:tc>
        <w:tc>
          <w:tcPr>
            <w:tcW w:w="2409" w:type="dxa"/>
            <w:tcBorders>
              <w:top w:val="single" w:sz="4" w:space="0" w:color="auto"/>
              <w:left w:val="single" w:sz="4" w:space="0" w:color="auto"/>
              <w:bottom w:val="single" w:sz="4" w:space="0" w:color="auto"/>
              <w:right w:val="single" w:sz="4" w:space="0" w:color="auto"/>
            </w:tcBorders>
            <w:hideMark/>
          </w:tcPr>
          <w:p w14:paraId="73287BB8" w14:textId="77777777" w:rsidR="005E24A1" w:rsidRPr="005E24A1" w:rsidRDefault="005E24A1" w:rsidP="005E24A1">
            <w:pPr>
              <w:tabs>
                <w:tab w:val="left" w:pos="1290"/>
              </w:tabs>
              <w:spacing w:after="160" w:line="278" w:lineRule="auto"/>
              <w:rPr>
                <w:bCs/>
              </w:rPr>
            </w:pPr>
            <w:r w:rsidRPr="005E24A1">
              <w:rPr>
                <w:bCs/>
              </w:rPr>
              <w:t>(If YES attach copy)</w:t>
            </w:r>
          </w:p>
          <w:p w14:paraId="731F3AB3" w14:textId="77777777" w:rsidR="005E24A1" w:rsidRPr="005E24A1" w:rsidRDefault="005E24A1" w:rsidP="005E24A1">
            <w:pPr>
              <w:tabs>
                <w:tab w:val="left" w:pos="1290"/>
              </w:tabs>
              <w:spacing w:after="160" w:line="278" w:lineRule="auto"/>
              <w:rPr>
                <w:bCs/>
              </w:rPr>
            </w:pPr>
            <w:r w:rsidRPr="005E24A1">
              <w:rPr>
                <w:bCs/>
              </w:rPr>
              <w:t>If NO the application cannot continue</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1BE4C9" w14:textId="77777777" w:rsidR="005E24A1" w:rsidRPr="005E24A1" w:rsidRDefault="005E24A1" w:rsidP="005E24A1">
            <w:pPr>
              <w:tabs>
                <w:tab w:val="left" w:pos="1290"/>
              </w:tabs>
              <w:spacing w:after="160" w:line="278" w:lineRule="auto"/>
              <w:rPr>
                <w:b/>
              </w:rPr>
            </w:pPr>
            <w:r w:rsidRPr="005E24A1">
              <w:rPr>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249AF6" w14:textId="77777777" w:rsidR="005E24A1" w:rsidRPr="005E24A1" w:rsidRDefault="00000000" w:rsidP="005E24A1">
            <w:pPr>
              <w:tabs>
                <w:tab w:val="left" w:pos="1290"/>
              </w:tabs>
              <w:spacing w:after="160" w:line="278" w:lineRule="auto"/>
            </w:pPr>
            <w:sdt>
              <w:sdtPr>
                <w:id w:val="185717742"/>
                <w14:checkbox>
                  <w14:checked w14:val="0"/>
                  <w14:checkedState w14:val="2612" w14:font="MS Gothic"/>
                  <w14:uncheckedState w14:val="2610" w14:font="MS Gothic"/>
                </w14:checkbox>
              </w:sdtPr>
              <w:sdtContent>
                <w:r w:rsidR="005E24A1" w:rsidRPr="005E24A1">
                  <w:t>☐</w:t>
                </w:r>
              </w:sdtContent>
            </w:sdt>
          </w:p>
        </w:tc>
        <w:tc>
          <w:tcPr>
            <w:tcW w:w="99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597BBA" w14:textId="77777777" w:rsidR="005E24A1" w:rsidRPr="005E24A1" w:rsidRDefault="005E24A1" w:rsidP="005E24A1">
            <w:pPr>
              <w:tabs>
                <w:tab w:val="left" w:pos="1290"/>
              </w:tabs>
              <w:spacing w:after="160" w:line="278" w:lineRule="auto"/>
              <w:rPr>
                <w:b/>
              </w:rPr>
            </w:pPr>
            <w:r w:rsidRPr="005E24A1">
              <w:rPr>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Cs/>
              </w:rPr>
              <w:id w:val="-912467415"/>
              <w14:checkbox>
                <w14:checked w14:val="0"/>
                <w14:checkedState w14:val="2612" w14:font="MS Gothic"/>
                <w14:uncheckedState w14:val="2610" w14:font="MS Gothic"/>
              </w14:checkbox>
            </w:sdtPr>
            <w:sdtContent>
              <w:p w14:paraId="7FEC566C" w14:textId="77777777" w:rsidR="005E24A1" w:rsidRPr="005E24A1" w:rsidRDefault="005E24A1" w:rsidP="005E24A1">
                <w:pPr>
                  <w:tabs>
                    <w:tab w:val="left" w:pos="1290"/>
                  </w:tabs>
                  <w:spacing w:after="160" w:line="278" w:lineRule="auto"/>
                  <w:rPr>
                    <w:bCs/>
                  </w:rPr>
                </w:pPr>
                <w:r w:rsidRPr="005E24A1">
                  <w:rPr>
                    <w:bCs/>
                  </w:rPr>
                  <w:t>☐</w:t>
                </w:r>
              </w:p>
            </w:sdtContent>
          </w:sdt>
        </w:tc>
      </w:tr>
    </w:tbl>
    <w:p w14:paraId="60DBC6B4" w14:textId="77777777" w:rsidR="005E24A1" w:rsidRPr="005E24A1" w:rsidRDefault="005E24A1" w:rsidP="005E24A1">
      <w:pPr>
        <w:tabs>
          <w:tab w:val="left" w:pos="1290"/>
        </w:tabs>
        <w:rPr>
          <w:bCs/>
          <w:iCs/>
        </w:rPr>
      </w:pPr>
    </w:p>
    <w:p w14:paraId="6A62DCBA" w14:textId="77777777" w:rsidR="005E24A1" w:rsidRPr="005E24A1" w:rsidRDefault="005E24A1" w:rsidP="005E24A1">
      <w:pPr>
        <w:tabs>
          <w:tab w:val="left" w:pos="1290"/>
        </w:tabs>
        <w:rPr>
          <w:b/>
          <w:bCs/>
          <w:iCs/>
        </w:rPr>
      </w:pPr>
    </w:p>
    <w:p w14:paraId="6DBAB6A4" w14:textId="77777777" w:rsidR="005E24A1" w:rsidRPr="005E24A1" w:rsidRDefault="005E24A1" w:rsidP="005E24A1">
      <w:pPr>
        <w:tabs>
          <w:tab w:val="left" w:pos="1290"/>
        </w:tabs>
        <w:rPr>
          <w:b/>
        </w:rPr>
      </w:pPr>
      <w:r w:rsidRPr="005E24A1">
        <w:rPr>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5E24A1" w:rsidRPr="005E24A1" w14:paraId="68E08255" w14:textId="77777777">
        <w:trPr>
          <w:trHeight w:val="50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FDA113" w14:textId="77777777" w:rsidR="005E24A1" w:rsidRPr="005E24A1" w:rsidRDefault="005E24A1" w:rsidP="005E24A1">
            <w:pPr>
              <w:tabs>
                <w:tab w:val="left" w:pos="1290"/>
              </w:tabs>
              <w:spacing w:after="160" w:line="278" w:lineRule="auto"/>
              <w:rPr>
                <w:bCs/>
              </w:rPr>
            </w:pPr>
            <w:r w:rsidRPr="005E24A1">
              <w:rPr>
                <w:bCs/>
              </w:rPr>
              <w:t>10</w:t>
            </w:r>
          </w:p>
        </w:tc>
        <w:tc>
          <w:tcPr>
            <w:tcW w:w="62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19142B" w14:textId="77777777" w:rsidR="005E24A1" w:rsidRPr="005E24A1" w:rsidRDefault="005E24A1" w:rsidP="005E24A1">
            <w:pPr>
              <w:tabs>
                <w:tab w:val="left" w:pos="1290"/>
              </w:tabs>
              <w:spacing w:after="160" w:line="278" w:lineRule="auto"/>
              <w:rPr>
                <w:bCs/>
              </w:rPr>
            </w:pPr>
            <w:r w:rsidRPr="005E24A1">
              <w:rPr>
                <w:bCs/>
              </w:rPr>
              <w:t>Does this organisation have its own ethics approval system?</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278D4B" w14:textId="77777777" w:rsidR="005E24A1" w:rsidRPr="005E24A1" w:rsidRDefault="005E24A1" w:rsidP="005E24A1">
            <w:pPr>
              <w:tabs>
                <w:tab w:val="left" w:pos="1290"/>
              </w:tabs>
              <w:spacing w:after="160" w:line="278" w:lineRule="auto"/>
              <w:rPr>
                <w:b/>
                <w:bCs/>
              </w:rPr>
            </w:pPr>
            <w:r w:rsidRPr="005E24A1">
              <w:rPr>
                <w:b/>
                <w:bCs/>
              </w:rPr>
              <w:t>YES</w:t>
            </w:r>
          </w:p>
        </w:tc>
        <w:tc>
          <w:tcPr>
            <w:tcW w:w="89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1279024073"/>
              <w14:checkbox>
                <w14:checked w14:val="0"/>
                <w14:checkedState w14:val="2612" w14:font="MS Gothic"/>
                <w14:uncheckedState w14:val="2610" w14:font="MS Gothic"/>
              </w14:checkbox>
            </w:sdtPr>
            <w:sdtContent>
              <w:p w14:paraId="7C641749" w14:textId="77777777" w:rsidR="005E24A1" w:rsidRPr="005E24A1" w:rsidRDefault="005E24A1" w:rsidP="005E24A1">
                <w:pPr>
                  <w:tabs>
                    <w:tab w:val="left" w:pos="1290"/>
                  </w:tabs>
                  <w:spacing w:after="160" w:line="278" w:lineRule="auto"/>
                  <w:rPr>
                    <w:bCs/>
                  </w:rPr>
                </w:pPr>
                <w:r w:rsidRPr="005E24A1">
                  <w:rPr>
                    <w:bCs/>
                  </w:rPr>
                  <w:t>☐</w:t>
                </w:r>
              </w:p>
            </w:sdtContent>
          </w:sdt>
        </w:tc>
        <w:tc>
          <w:tcPr>
            <w:tcW w:w="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DE4FB2" w14:textId="77777777" w:rsidR="005E24A1" w:rsidRPr="005E24A1" w:rsidRDefault="005E24A1" w:rsidP="005E24A1">
            <w:pPr>
              <w:tabs>
                <w:tab w:val="left" w:pos="1290"/>
              </w:tabs>
              <w:spacing w:after="160" w:line="278" w:lineRule="auto"/>
              <w:rPr>
                <w:b/>
                <w:bCs/>
              </w:rPr>
            </w:pPr>
            <w:r w:rsidRPr="005E24A1">
              <w:rPr>
                <w:b/>
                <w:bCs/>
              </w:rPr>
              <w:t>NO</w:t>
            </w: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bCs/>
              </w:rPr>
              <w:id w:val="-711570112"/>
              <w14:checkbox>
                <w14:checked w14:val="1"/>
                <w14:checkedState w14:val="2612" w14:font="MS Gothic"/>
                <w14:uncheckedState w14:val="2610" w14:font="MS Gothic"/>
              </w14:checkbox>
            </w:sdtPr>
            <w:sdtContent>
              <w:p w14:paraId="39A42306" w14:textId="77777777" w:rsidR="005E24A1" w:rsidRPr="005E24A1" w:rsidRDefault="005E24A1" w:rsidP="005E24A1">
                <w:pPr>
                  <w:tabs>
                    <w:tab w:val="left" w:pos="1290"/>
                  </w:tabs>
                  <w:spacing w:after="160" w:line="278" w:lineRule="auto"/>
                  <w:rPr>
                    <w:bCs/>
                  </w:rPr>
                </w:pPr>
                <w:r w:rsidRPr="005E24A1">
                  <w:rPr>
                    <w:rFonts w:ascii="Segoe UI Symbol" w:hAnsi="Segoe UI Symbol" w:cs="Segoe UI Symbol"/>
                    <w:bCs/>
                  </w:rPr>
                  <w:t>☒</w:t>
                </w:r>
              </w:p>
            </w:sdtContent>
          </w:sdt>
        </w:tc>
      </w:tr>
      <w:tr w:rsidR="005E24A1" w:rsidRPr="005E24A1" w14:paraId="2B494782" w14:textId="77777777">
        <w:tc>
          <w:tcPr>
            <w:tcW w:w="567" w:type="dxa"/>
            <w:tcBorders>
              <w:top w:val="single" w:sz="4" w:space="0" w:color="auto"/>
              <w:left w:val="single" w:sz="4" w:space="0" w:color="auto"/>
              <w:bottom w:val="single" w:sz="4" w:space="0" w:color="auto"/>
              <w:right w:val="single" w:sz="4" w:space="0" w:color="auto"/>
            </w:tcBorders>
          </w:tcPr>
          <w:p w14:paraId="07F4D8F7" w14:textId="77777777" w:rsidR="005E24A1" w:rsidRPr="005E24A1" w:rsidRDefault="005E24A1" w:rsidP="005E24A1">
            <w:pPr>
              <w:tabs>
                <w:tab w:val="left" w:pos="1290"/>
              </w:tabs>
              <w:spacing w:after="160" w:line="278" w:lineRule="auto"/>
              <w:rPr>
                <w:bCs/>
              </w:rPr>
            </w:pPr>
          </w:p>
        </w:tc>
        <w:tc>
          <w:tcPr>
            <w:tcW w:w="9923" w:type="dxa"/>
            <w:gridSpan w:val="5"/>
            <w:tcBorders>
              <w:top w:val="single" w:sz="4" w:space="0" w:color="auto"/>
              <w:left w:val="single" w:sz="4" w:space="0" w:color="auto"/>
              <w:bottom w:val="single" w:sz="4" w:space="0" w:color="auto"/>
              <w:right w:val="single" w:sz="4" w:space="0" w:color="auto"/>
            </w:tcBorders>
          </w:tcPr>
          <w:p w14:paraId="5734264A" w14:textId="77777777" w:rsidR="005E24A1" w:rsidRPr="005E24A1" w:rsidRDefault="005E24A1" w:rsidP="005E24A1">
            <w:pPr>
              <w:tabs>
                <w:tab w:val="left" w:pos="1290"/>
              </w:tabs>
              <w:spacing w:after="160" w:line="278" w:lineRule="auto"/>
              <w:rPr>
                <w:bCs/>
              </w:rPr>
            </w:pPr>
          </w:p>
          <w:p w14:paraId="06ADC552" w14:textId="77777777" w:rsidR="005E24A1" w:rsidRPr="005E24A1" w:rsidRDefault="005E24A1" w:rsidP="005E24A1">
            <w:pPr>
              <w:tabs>
                <w:tab w:val="left" w:pos="1290"/>
              </w:tabs>
              <w:spacing w:after="160" w:line="278" w:lineRule="auto"/>
              <w:rPr>
                <w:bCs/>
              </w:rPr>
            </w:pPr>
            <w:r w:rsidRPr="005E24A1">
              <w:rPr>
                <w:bCs/>
              </w:rPr>
              <w:t xml:space="preserve">If </w:t>
            </w:r>
            <w:proofErr w:type="gramStart"/>
            <w:r w:rsidRPr="005E24A1">
              <w:rPr>
                <w:bCs/>
              </w:rPr>
              <w:t>Yes</w:t>
            </w:r>
            <w:proofErr w:type="gramEnd"/>
            <w:r w:rsidRPr="005E24A1">
              <w:rPr>
                <w:bCs/>
              </w:rPr>
              <w:t>, please attach a copy of any final approval (or interim approval) from the organisation (this may be a copy of an email if appropriate).</w:t>
            </w:r>
          </w:p>
          <w:p w14:paraId="5377857F" w14:textId="77777777" w:rsidR="005E24A1" w:rsidRPr="005E24A1" w:rsidRDefault="005E24A1" w:rsidP="005E24A1">
            <w:pPr>
              <w:tabs>
                <w:tab w:val="left" w:pos="1290"/>
              </w:tabs>
              <w:spacing w:after="160" w:line="278" w:lineRule="auto"/>
              <w:rPr>
                <w:b/>
                <w:bCs/>
              </w:rPr>
            </w:pPr>
          </w:p>
        </w:tc>
      </w:tr>
    </w:tbl>
    <w:p w14:paraId="35490F0F" w14:textId="77777777" w:rsidR="005E24A1" w:rsidRPr="005E24A1" w:rsidRDefault="005E24A1" w:rsidP="005E24A1">
      <w:pPr>
        <w:tabs>
          <w:tab w:val="left" w:pos="1290"/>
        </w:tabs>
        <w:rPr>
          <w:b/>
        </w:rPr>
      </w:pPr>
    </w:p>
    <w:p w14:paraId="4ED37B34" w14:textId="77777777" w:rsidR="005E24A1" w:rsidRPr="005E24A1" w:rsidRDefault="005E24A1" w:rsidP="005E24A1">
      <w:pPr>
        <w:tabs>
          <w:tab w:val="left" w:pos="1290"/>
        </w:tabs>
        <w:rPr>
          <w:b/>
        </w:rPr>
      </w:pPr>
      <w:r w:rsidRPr="005E24A1">
        <w:rPr>
          <w:b/>
        </w:rPr>
        <w:t>SECTION E: Details of Research Activity</w:t>
      </w:r>
    </w:p>
    <w:tbl>
      <w:tblPr>
        <w:tblW w:w="500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535"/>
        <w:gridCol w:w="2291"/>
        <w:gridCol w:w="2323"/>
        <w:gridCol w:w="2323"/>
        <w:gridCol w:w="1544"/>
      </w:tblGrid>
      <w:tr w:rsidR="005E24A1" w:rsidRPr="005E24A1" w14:paraId="5B7396D8" w14:textId="7777777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2A620B" w14:textId="77777777" w:rsidR="005E24A1" w:rsidRPr="005E24A1" w:rsidRDefault="005E24A1" w:rsidP="005E24A1">
            <w:pPr>
              <w:tabs>
                <w:tab w:val="left" w:pos="1290"/>
              </w:tabs>
            </w:pPr>
            <w:r w:rsidRPr="005E24A1">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0005E7" w14:textId="77777777" w:rsidR="005E24A1" w:rsidRPr="005E24A1" w:rsidRDefault="005E24A1" w:rsidP="005E24A1">
            <w:pPr>
              <w:tabs>
                <w:tab w:val="left" w:pos="1290"/>
              </w:tabs>
            </w:pPr>
            <w:r w:rsidRPr="005E24A1">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EEF5AD0" w14:textId="77777777" w:rsidR="005E24A1" w:rsidRPr="005E24A1" w:rsidRDefault="005E24A1" w:rsidP="005E24A1">
            <w:pPr>
              <w:tabs>
                <w:tab w:val="left" w:pos="1290"/>
              </w:tabs>
              <w:rPr>
                <w:bCs/>
              </w:rPr>
            </w:pPr>
            <w:r w:rsidRPr="005E24A1">
              <w:rPr>
                <w:bCs/>
              </w:rPr>
              <w:t xml:space="preserve">Water Management and Resilience: Evaluating Approaches Using the Safe &amp; </w:t>
            </w:r>
            <w:proofErr w:type="spellStart"/>
            <w:r w:rsidRPr="005E24A1">
              <w:rPr>
                <w:bCs/>
              </w:rPr>
              <w:t>SuRe</w:t>
            </w:r>
            <w:proofErr w:type="spellEnd"/>
            <w:r w:rsidRPr="005E24A1">
              <w:rPr>
                <w:bCs/>
              </w:rPr>
              <w:t xml:space="preserve"> Framework</w:t>
            </w:r>
          </w:p>
          <w:p w14:paraId="4F7BCCFB" w14:textId="77777777" w:rsidR="005E24A1" w:rsidRPr="005E24A1" w:rsidRDefault="005E24A1" w:rsidP="005E24A1">
            <w:pPr>
              <w:tabs>
                <w:tab w:val="left" w:pos="1290"/>
              </w:tabs>
              <w:rPr>
                <w:bCs/>
              </w:rPr>
            </w:pPr>
          </w:p>
        </w:tc>
      </w:tr>
      <w:tr w:rsidR="005E24A1" w:rsidRPr="005E24A1" w14:paraId="30D18BB6" w14:textId="7777777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6EB841" w14:textId="77777777" w:rsidR="005E24A1" w:rsidRPr="005E24A1" w:rsidRDefault="005E24A1" w:rsidP="005E24A1">
            <w:pPr>
              <w:tabs>
                <w:tab w:val="left" w:pos="1290"/>
              </w:tabs>
            </w:pPr>
            <w:r w:rsidRPr="005E24A1">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9F8302" w14:textId="77777777" w:rsidR="005E24A1" w:rsidRPr="005E24A1" w:rsidRDefault="005E24A1" w:rsidP="005E24A1">
            <w:pPr>
              <w:tabs>
                <w:tab w:val="left" w:pos="1290"/>
              </w:tabs>
            </w:pPr>
            <w:r w:rsidRPr="005E24A1">
              <w:t>Proposed start date:</w:t>
            </w:r>
          </w:p>
        </w:tc>
        <w:tc>
          <w:tcPr>
            <w:tcW w:w="1288" w:type="pct"/>
            <w:tcBorders>
              <w:top w:val="single" w:sz="4" w:space="0" w:color="auto"/>
              <w:left w:val="single" w:sz="4" w:space="0" w:color="auto"/>
              <w:bottom w:val="single" w:sz="4" w:space="0" w:color="auto"/>
              <w:right w:val="single" w:sz="4" w:space="0" w:color="auto"/>
            </w:tcBorders>
            <w:vAlign w:val="center"/>
            <w:hideMark/>
          </w:tcPr>
          <w:p w14:paraId="0871C510" w14:textId="77777777" w:rsidR="005E24A1" w:rsidRPr="005E24A1" w:rsidRDefault="005E24A1" w:rsidP="005E24A1">
            <w:pPr>
              <w:tabs>
                <w:tab w:val="left" w:pos="1290"/>
              </w:tabs>
            </w:pPr>
            <w:r w:rsidRPr="005E24A1">
              <w:t>08/02/2026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A1A86B" w14:textId="77777777" w:rsidR="005E24A1" w:rsidRPr="005E24A1" w:rsidRDefault="005E24A1" w:rsidP="005E24A1">
            <w:pPr>
              <w:tabs>
                <w:tab w:val="left" w:pos="1290"/>
              </w:tabs>
            </w:pPr>
            <w:r w:rsidRPr="005E24A1">
              <w:t>Proposed end date:</w:t>
            </w:r>
          </w:p>
        </w:tc>
        <w:tc>
          <w:tcPr>
            <w:tcW w:w="857" w:type="pct"/>
            <w:tcBorders>
              <w:top w:val="single" w:sz="4" w:space="0" w:color="auto"/>
              <w:left w:val="single" w:sz="4" w:space="0" w:color="auto"/>
              <w:bottom w:val="single" w:sz="4" w:space="0" w:color="auto"/>
              <w:right w:val="single" w:sz="4" w:space="0" w:color="auto"/>
            </w:tcBorders>
            <w:vAlign w:val="center"/>
            <w:hideMark/>
          </w:tcPr>
          <w:p w14:paraId="47C6CDCA" w14:textId="77777777" w:rsidR="005E24A1" w:rsidRPr="005E24A1" w:rsidRDefault="005E24A1" w:rsidP="005E24A1">
            <w:pPr>
              <w:tabs>
                <w:tab w:val="left" w:pos="1290"/>
              </w:tabs>
            </w:pPr>
            <w:r w:rsidRPr="005E24A1">
              <w:t>01/05/2026</w:t>
            </w:r>
          </w:p>
        </w:tc>
      </w:tr>
      <w:tr w:rsidR="005E24A1" w:rsidRPr="005E24A1" w14:paraId="74C6C12E" w14:textId="77777777">
        <w:trPr>
          <w:trHeight w:val="454"/>
        </w:trPr>
        <w:tc>
          <w:tcPr>
            <w:tcW w:w="297" w:type="pct"/>
            <w:tcBorders>
              <w:top w:val="single" w:sz="4" w:space="0" w:color="auto"/>
              <w:left w:val="single" w:sz="8" w:space="0" w:color="auto"/>
              <w:bottom w:val="single" w:sz="8" w:space="0" w:color="auto"/>
              <w:right w:val="single" w:sz="8" w:space="0" w:color="auto"/>
            </w:tcBorders>
            <w:shd w:val="clear" w:color="auto" w:fill="F2F2F2" w:themeFill="background1" w:themeFillShade="F2"/>
            <w:vAlign w:val="center"/>
          </w:tcPr>
          <w:p w14:paraId="71E989F9" w14:textId="77777777" w:rsidR="005E24A1" w:rsidRPr="005E24A1" w:rsidRDefault="005E24A1" w:rsidP="005E24A1">
            <w:pPr>
              <w:tabs>
                <w:tab w:val="left" w:pos="1290"/>
              </w:tabs>
            </w:pPr>
          </w:p>
        </w:tc>
        <w:tc>
          <w:tcPr>
            <w:tcW w:w="4703" w:type="pct"/>
            <w:gridSpan w:val="4"/>
            <w:tcBorders>
              <w:top w:val="single" w:sz="4"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275F12E4" w14:textId="77777777" w:rsidR="005E24A1" w:rsidRPr="005E24A1" w:rsidRDefault="005E24A1" w:rsidP="005E24A1">
            <w:pPr>
              <w:tabs>
                <w:tab w:val="left" w:pos="1290"/>
              </w:tabs>
              <w:rPr>
                <w:b/>
              </w:rPr>
            </w:pPr>
            <w:r w:rsidRPr="005E24A1">
              <w:rPr>
                <w:b/>
              </w:rPr>
              <w:t>Introduction to the Research (maximum 300 words per section)</w:t>
            </w:r>
          </w:p>
          <w:p w14:paraId="05646B01" w14:textId="77777777" w:rsidR="005E24A1" w:rsidRPr="005E24A1" w:rsidRDefault="005E24A1" w:rsidP="005E24A1">
            <w:pPr>
              <w:tabs>
                <w:tab w:val="left" w:pos="1290"/>
              </w:tabs>
              <w:rPr>
                <w:b/>
              </w:rPr>
            </w:pPr>
            <w:r w:rsidRPr="005E24A1">
              <w:rPr>
                <w:b/>
              </w:rPr>
              <w:t xml:space="preserve">Ensure that you write for a </w:t>
            </w:r>
            <w:r w:rsidRPr="005E24A1">
              <w:rPr>
                <w:b/>
                <w:u w:val="single"/>
              </w:rPr>
              <w:t>Non-Specialist Audience</w:t>
            </w:r>
            <w:r w:rsidRPr="005E24A1">
              <w:rPr>
                <w:b/>
              </w:rPr>
              <w:t xml:space="preserve"> when outlining your response to the points below:</w:t>
            </w:r>
          </w:p>
          <w:p w14:paraId="7869C559" w14:textId="77777777" w:rsidR="005E24A1" w:rsidRPr="005E24A1" w:rsidRDefault="005E24A1" w:rsidP="005E24A1">
            <w:pPr>
              <w:numPr>
                <w:ilvl w:val="0"/>
                <w:numId w:val="37"/>
              </w:numPr>
              <w:tabs>
                <w:tab w:val="left" w:pos="1290"/>
              </w:tabs>
              <w:rPr>
                <w:i/>
              </w:rPr>
            </w:pPr>
            <w:r w:rsidRPr="005E24A1">
              <w:rPr>
                <w:i/>
              </w:rPr>
              <w:t>Purpose of Research Activity</w:t>
            </w:r>
          </w:p>
          <w:p w14:paraId="0CC4EC2F" w14:textId="77777777" w:rsidR="005E24A1" w:rsidRPr="005E24A1" w:rsidRDefault="005E24A1" w:rsidP="005E24A1">
            <w:pPr>
              <w:numPr>
                <w:ilvl w:val="0"/>
                <w:numId w:val="37"/>
              </w:numPr>
              <w:tabs>
                <w:tab w:val="left" w:pos="1290"/>
              </w:tabs>
              <w:rPr>
                <w:i/>
              </w:rPr>
            </w:pPr>
            <w:r w:rsidRPr="005E24A1">
              <w:rPr>
                <w:i/>
              </w:rPr>
              <w:t>Proposed Research Question</w:t>
            </w:r>
          </w:p>
          <w:p w14:paraId="79A57C7F" w14:textId="77777777" w:rsidR="005E24A1" w:rsidRPr="005E24A1" w:rsidRDefault="005E24A1" w:rsidP="005E24A1">
            <w:pPr>
              <w:numPr>
                <w:ilvl w:val="0"/>
                <w:numId w:val="37"/>
              </w:numPr>
              <w:tabs>
                <w:tab w:val="left" w:pos="1290"/>
              </w:tabs>
              <w:rPr>
                <w:i/>
              </w:rPr>
            </w:pPr>
            <w:r w:rsidRPr="005E24A1">
              <w:rPr>
                <w:i/>
              </w:rPr>
              <w:t>Aims of Research Activity</w:t>
            </w:r>
          </w:p>
          <w:p w14:paraId="5CA60188" w14:textId="77777777" w:rsidR="005E24A1" w:rsidRPr="005E24A1" w:rsidRDefault="005E24A1" w:rsidP="005E24A1">
            <w:pPr>
              <w:numPr>
                <w:ilvl w:val="0"/>
                <w:numId w:val="37"/>
              </w:numPr>
              <w:tabs>
                <w:tab w:val="left" w:pos="1290"/>
              </w:tabs>
              <w:rPr>
                <w:i/>
              </w:rPr>
            </w:pPr>
            <w:r w:rsidRPr="005E24A1">
              <w:rPr>
                <w:i/>
              </w:rPr>
              <w:t>Objectives of Research Activity</w:t>
            </w:r>
          </w:p>
          <w:p w14:paraId="67959FBC" w14:textId="77777777" w:rsidR="005E24A1" w:rsidRPr="005E24A1" w:rsidRDefault="005E24A1" w:rsidP="005E24A1">
            <w:pPr>
              <w:tabs>
                <w:tab w:val="left" w:pos="1290"/>
              </w:tabs>
            </w:pPr>
            <w:r w:rsidRPr="005E24A1">
              <w:t xml:space="preserve">Demonstrate, briefly, how </w:t>
            </w:r>
            <w:r w:rsidRPr="005E24A1">
              <w:rPr>
                <w:b/>
                <w:u w:val="single"/>
              </w:rPr>
              <w:t>Existing Research</w:t>
            </w:r>
            <w:r w:rsidRPr="005E24A1">
              <w:t xml:space="preserve"> has informed the proposed activity and explain</w:t>
            </w:r>
          </w:p>
          <w:p w14:paraId="721DEDA0" w14:textId="77777777" w:rsidR="005E24A1" w:rsidRPr="005E24A1" w:rsidRDefault="005E24A1" w:rsidP="005E24A1">
            <w:pPr>
              <w:numPr>
                <w:ilvl w:val="0"/>
                <w:numId w:val="37"/>
              </w:numPr>
              <w:tabs>
                <w:tab w:val="left" w:pos="1290"/>
              </w:tabs>
              <w:rPr>
                <w:i/>
              </w:rPr>
            </w:pPr>
            <w:r w:rsidRPr="005E24A1">
              <w:rPr>
                <w:i/>
              </w:rPr>
              <w:t xml:space="preserve">What the research activity will add to the body of knowledge </w:t>
            </w:r>
          </w:p>
          <w:p w14:paraId="0131F669" w14:textId="77777777" w:rsidR="005E24A1" w:rsidRPr="005E24A1" w:rsidRDefault="005E24A1" w:rsidP="005E24A1">
            <w:pPr>
              <w:numPr>
                <w:ilvl w:val="0"/>
                <w:numId w:val="37"/>
              </w:numPr>
              <w:tabs>
                <w:tab w:val="left" w:pos="1290"/>
              </w:tabs>
            </w:pPr>
            <w:r w:rsidRPr="005E24A1">
              <w:rPr>
                <w:i/>
              </w:rPr>
              <w:t xml:space="preserve">How it addresses an area of importance. </w:t>
            </w:r>
          </w:p>
        </w:tc>
      </w:tr>
      <w:tr w:rsidR="005E24A1" w:rsidRPr="005E24A1" w14:paraId="1815D2C5" w14:textId="77777777">
        <w:trPr>
          <w:trHeight w:val="454"/>
        </w:trPr>
        <w:tc>
          <w:tcPr>
            <w:tcW w:w="297" w:type="pct"/>
            <w:tcBorders>
              <w:top w:val="single" w:sz="8" w:space="0" w:color="auto"/>
              <w:left w:val="single" w:sz="8" w:space="0" w:color="auto"/>
              <w:bottom w:val="single" w:sz="8" w:space="0" w:color="auto"/>
              <w:right w:val="single" w:sz="8" w:space="0" w:color="auto"/>
            </w:tcBorders>
            <w:vAlign w:val="center"/>
            <w:hideMark/>
          </w:tcPr>
          <w:p w14:paraId="07EDF3E8" w14:textId="77777777" w:rsidR="005E24A1" w:rsidRPr="005E24A1" w:rsidRDefault="005E24A1" w:rsidP="005E24A1">
            <w:pPr>
              <w:tabs>
                <w:tab w:val="left" w:pos="1290"/>
              </w:tabs>
            </w:pPr>
            <w:r w:rsidRPr="005E24A1">
              <w:t>3</w:t>
            </w:r>
          </w:p>
        </w:tc>
        <w:tc>
          <w:tcPr>
            <w:tcW w:w="4703" w:type="pct"/>
            <w:gridSpan w:val="4"/>
            <w:tcBorders>
              <w:top w:val="single" w:sz="8" w:space="0" w:color="auto"/>
              <w:left w:val="single" w:sz="8" w:space="0" w:color="auto"/>
              <w:bottom w:val="single" w:sz="8" w:space="0" w:color="auto"/>
              <w:right w:val="single" w:sz="8" w:space="0" w:color="auto"/>
            </w:tcBorders>
            <w:vAlign w:val="center"/>
          </w:tcPr>
          <w:p w14:paraId="4EB2C367" w14:textId="77777777" w:rsidR="005E24A1" w:rsidRPr="005E24A1" w:rsidRDefault="005E24A1" w:rsidP="005E24A1">
            <w:pPr>
              <w:tabs>
                <w:tab w:val="left" w:pos="1290"/>
              </w:tabs>
              <w:rPr>
                <w:b/>
                <w:bCs/>
              </w:rPr>
            </w:pPr>
            <w:r w:rsidRPr="005E24A1">
              <w:rPr>
                <w:b/>
                <w:bCs/>
              </w:rPr>
              <w:t>Purpose of Research Activity</w:t>
            </w:r>
          </w:p>
          <w:p w14:paraId="3AFF2221" w14:textId="77777777" w:rsidR="005E24A1" w:rsidRPr="005E24A1" w:rsidRDefault="005E24A1" w:rsidP="005E24A1">
            <w:pPr>
              <w:tabs>
                <w:tab w:val="left" w:pos="1290"/>
              </w:tabs>
            </w:pPr>
          </w:p>
          <w:p w14:paraId="68CD326A" w14:textId="77777777" w:rsidR="005E24A1" w:rsidRPr="005E24A1" w:rsidRDefault="005E24A1" w:rsidP="005E24A1">
            <w:pPr>
              <w:tabs>
                <w:tab w:val="left" w:pos="1290"/>
              </w:tabs>
              <w:rPr>
                <w:bCs/>
              </w:rPr>
            </w:pPr>
            <w:r w:rsidRPr="005E24A1">
              <w:rPr>
                <w:bCs/>
              </w:rPr>
              <w:t xml:space="preserve">Water Management and Resilience: Evaluating Approaches Using the Safe &amp; </w:t>
            </w:r>
            <w:proofErr w:type="spellStart"/>
            <w:r w:rsidRPr="005E24A1">
              <w:rPr>
                <w:bCs/>
              </w:rPr>
              <w:t>SuRe</w:t>
            </w:r>
            <w:proofErr w:type="spellEnd"/>
            <w:r w:rsidRPr="005E24A1">
              <w:rPr>
                <w:bCs/>
              </w:rPr>
              <w:t xml:space="preserve"> Framework</w:t>
            </w:r>
          </w:p>
          <w:p w14:paraId="2313F1F6" w14:textId="77777777" w:rsidR="005E24A1" w:rsidRPr="005E24A1" w:rsidRDefault="005E24A1" w:rsidP="005E24A1">
            <w:pPr>
              <w:tabs>
                <w:tab w:val="left" w:pos="1290"/>
              </w:tabs>
            </w:pPr>
          </w:p>
          <w:p w14:paraId="4F3641F5" w14:textId="77777777" w:rsidR="005E24A1" w:rsidRPr="005E24A1" w:rsidRDefault="005E24A1" w:rsidP="005E24A1">
            <w:pPr>
              <w:tabs>
                <w:tab w:val="left" w:pos="1290"/>
              </w:tabs>
            </w:pPr>
          </w:p>
          <w:p w14:paraId="6F8D3ACE" w14:textId="77777777" w:rsidR="005E24A1" w:rsidRPr="005E24A1" w:rsidRDefault="005E24A1" w:rsidP="005E24A1">
            <w:pPr>
              <w:tabs>
                <w:tab w:val="left" w:pos="1290"/>
              </w:tabs>
            </w:pPr>
            <w:r w:rsidRPr="005E24A1">
              <w:t>(this box should expand as you type)</w:t>
            </w:r>
          </w:p>
        </w:tc>
      </w:tr>
      <w:tr w:rsidR="005E24A1" w:rsidRPr="005E24A1" w14:paraId="41C334A6" w14:textId="77777777">
        <w:trPr>
          <w:trHeight w:val="454"/>
        </w:trPr>
        <w:tc>
          <w:tcPr>
            <w:tcW w:w="297" w:type="pct"/>
            <w:tcBorders>
              <w:top w:val="single" w:sz="8" w:space="0" w:color="auto"/>
              <w:left w:val="single" w:sz="8" w:space="0" w:color="auto"/>
              <w:bottom w:val="single" w:sz="8" w:space="0" w:color="auto"/>
              <w:right w:val="single" w:sz="8" w:space="0" w:color="auto"/>
            </w:tcBorders>
            <w:vAlign w:val="center"/>
            <w:hideMark/>
          </w:tcPr>
          <w:p w14:paraId="184392A1" w14:textId="77777777" w:rsidR="005E24A1" w:rsidRPr="005E24A1" w:rsidRDefault="005E24A1" w:rsidP="005E24A1">
            <w:pPr>
              <w:tabs>
                <w:tab w:val="left" w:pos="1290"/>
              </w:tabs>
            </w:pPr>
            <w:r w:rsidRPr="005E24A1">
              <w:lastRenderedPageBreak/>
              <w:t>4</w:t>
            </w:r>
          </w:p>
        </w:tc>
        <w:tc>
          <w:tcPr>
            <w:tcW w:w="4703" w:type="pct"/>
            <w:gridSpan w:val="4"/>
            <w:tcBorders>
              <w:top w:val="single" w:sz="8" w:space="0" w:color="auto"/>
              <w:left w:val="single" w:sz="8" w:space="0" w:color="auto"/>
              <w:bottom w:val="single" w:sz="8" w:space="0" w:color="auto"/>
              <w:right w:val="single" w:sz="8" w:space="0" w:color="auto"/>
            </w:tcBorders>
            <w:vAlign w:val="center"/>
          </w:tcPr>
          <w:p w14:paraId="735CF3C4" w14:textId="77777777" w:rsidR="005E24A1" w:rsidRPr="005E24A1" w:rsidRDefault="005E24A1" w:rsidP="005E24A1">
            <w:pPr>
              <w:tabs>
                <w:tab w:val="left" w:pos="1290"/>
              </w:tabs>
              <w:rPr>
                <w:b/>
                <w:bCs/>
              </w:rPr>
            </w:pPr>
            <w:r w:rsidRPr="005E24A1">
              <w:rPr>
                <w:b/>
                <w:bCs/>
              </w:rPr>
              <w:t>Research Question</w:t>
            </w:r>
          </w:p>
          <w:p w14:paraId="500098C5" w14:textId="77777777" w:rsidR="005E24A1" w:rsidRPr="005E24A1" w:rsidRDefault="005E24A1" w:rsidP="005E24A1">
            <w:pPr>
              <w:tabs>
                <w:tab w:val="left" w:pos="1290"/>
              </w:tabs>
            </w:pPr>
          </w:p>
          <w:p w14:paraId="41F18D11" w14:textId="77777777" w:rsidR="005E24A1" w:rsidRPr="005E24A1" w:rsidRDefault="005E24A1" w:rsidP="005E24A1">
            <w:pPr>
              <w:numPr>
                <w:ilvl w:val="0"/>
                <w:numId w:val="38"/>
              </w:numPr>
              <w:tabs>
                <w:tab w:val="left" w:pos="1290"/>
              </w:tabs>
            </w:pPr>
            <w:r w:rsidRPr="005E24A1">
              <w:t>What are the strengths and weaknesses of current water management approaches?</w:t>
            </w:r>
          </w:p>
          <w:p w14:paraId="6ABD944C" w14:textId="77777777" w:rsidR="005E24A1" w:rsidRPr="005E24A1" w:rsidRDefault="005E24A1" w:rsidP="005E24A1">
            <w:pPr>
              <w:numPr>
                <w:ilvl w:val="0"/>
                <w:numId w:val="38"/>
              </w:numPr>
              <w:tabs>
                <w:tab w:val="left" w:pos="1290"/>
              </w:tabs>
            </w:pPr>
            <w:r w:rsidRPr="005E24A1">
              <w:t xml:space="preserve">How can the Safe &amp; </w:t>
            </w:r>
            <w:proofErr w:type="spellStart"/>
            <w:r w:rsidRPr="005E24A1">
              <w:t>SuRe</w:t>
            </w:r>
            <w:proofErr w:type="spellEnd"/>
            <w:r w:rsidRPr="005E24A1">
              <w:t xml:space="preserve"> framework improve resilience understanding for Affinity Water?</w:t>
            </w:r>
          </w:p>
          <w:p w14:paraId="05EF209F" w14:textId="77777777" w:rsidR="005E24A1" w:rsidRPr="005E24A1" w:rsidRDefault="005E24A1" w:rsidP="005E24A1">
            <w:pPr>
              <w:tabs>
                <w:tab w:val="left" w:pos="1290"/>
              </w:tabs>
              <w:rPr>
                <w:b/>
                <w:bCs/>
              </w:rPr>
            </w:pPr>
            <w:r w:rsidRPr="005E24A1">
              <w:t>(this box should expand as you type)</w:t>
            </w:r>
          </w:p>
        </w:tc>
      </w:tr>
      <w:tr w:rsidR="005E24A1" w:rsidRPr="005E24A1" w14:paraId="030B979A" w14:textId="77777777">
        <w:trPr>
          <w:trHeight w:val="454"/>
        </w:trPr>
        <w:tc>
          <w:tcPr>
            <w:tcW w:w="297" w:type="pct"/>
            <w:tcBorders>
              <w:top w:val="single" w:sz="8" w:space="0" w:color="auto"/>
              <w:left w:val="single" w:sz="8" w:space="0" w:color="auto"/>
              <w:bottom w:val="single" w:sz="8" w:space="0" w:color="auto"/>
              <w:right w:val="single" w:sz="8" w:space="0" w:color="auto"/>
            </w:tcBorders>
            <w:vAlign w:val="center"/>
            <w:hideMark/>
          </w:tcPr>
          <w:p w14:paraId="78C7A9AE" w14:textId="77777777" w:rsidR="005E24A1" w:rsidRPr="005E24A1" w:rsidRDefault="005E24A1" w:rsidP="005E24A1">
            <w:pPr>
              <w:tabs>
                <w:tab w:val="left" w:pos="1290"/>
              </w:tabs>
            </w:pPr>
            <w:r w:rsidRPr="005E24A1">
              <w:t>5</w:t>
            </w:r>
          </w:p>
        </w:tc>
        <w:tc>
          <w:tcPr>
            <w:tcW w:w="4703" w:type="pct"/>
            <w:gridSpan w:val="4"/>
            <w:tcBorders>
              <w:top w:val="single" w:sz="8" w:space="0" w:color="auto"/>
              <w:left w:val="single" w:sz="8" w:space="0" w:color="auto"/>
              <w:bottom w:val="single" w:sz="8" w:space="0" w:color="auto"/>
              <w:right w:val="single" w:sz="8" w:space="0" w:color="auto"/>
            </w:tcBorders>
            <w:vAlign w:val="center"/>
          </w:tcPr>
          <w:p w14:paraId="1EC56F33" w14:textId="77777777" w:rsidR="005E24A1" w:rsidRPr="005E24A1" w:rsidRDefault="005E24A1" w:rsidP="005E24A1">
            <w:pPr>
              <w:tabs>
                <w:tab w:val="left" w:pos="1290"/>
              </w:tabs>
              <w:rPr>
                <w:b/>
                <w:bCs/>
              </w:rPr>
            </w:pPr>
            <w:r w:rsidRPr="005E24A1">
              <w:rPr>
                <w:b/>
                <w:bCs/>
              </w:rPr>
              <w:t>Aims of Research Activity</w:t>
            </w:r>
          </w:p>
          <w:p w14:paraId="1747BC17" w14:textId="77777777" w:rsidR="005E24A1" w:rsidRPr="005E24A1" w:rsidRDefault="005E24A1" w:rsidP="005E24A1">
            <w:pPr>
              <w:tabs>
                <w:tab w:val="left" w:pos="1290"/>
              </w:tabs>
            </w:pPr>
          </w:p>
          <w:p w14:paraId="3607798D" w14:textId="77777777" w:rsidR="005E24A1" w:rsidRPr="005E24A1" w:rsidRDefault="005E24A1" w:rsidP="005E24A1">
            <w:pPr>
              <w:tabs>
                <w:tab w:val="left" w:pos="1290"/>
              </w:tabs>
            </w:pPr>
            <w:r w:rsidRPr="005E24A1">
              <w:t>The aim of this dissertation is to assess the strengths and limitations of current UK water management approaches and to develop a more realistic and applicable framework for Affinity Water’s future planning.</w:t>
            </w:r>
          </w:p>
          <w:p w14:paraId="57CEDCBB" w14:textId="77777777" w:rsidR="005E24A1" w:rsidRPr="005E24A1" w:rsidRDefault="005E24A1" w:rsidP="005E24A1">
            <w:pPr>
              <w:tabs>
                <w:tab w:val="left" w:pos="1290"/>
              </w:tabs>
            </w:pPr>
          </w:p>
          <w:p w14:paraId="35F6C8DA" w14:textId="77777777" w:rsidR="005E24A1" w:rsidRPr="005E24A1" w:rsidRDefault="005E24A1" w:rsidP="005E24A1">
            <w:pPr>
              <w:tabs>
                <w:tab w:val="left" w:pos="1290"/>
              </w:tabs>
            </w:pPr>
          </w:p>
          <w:p w14:paraId="578421A5" w14:textId="77777777" w:rsidR="005E24A1" w:rsidRPr="005E24A1" w:rsidRDefault="005E24A1" w:rsidP="005E24A1">
            <w:pPr>
              <w:tabs>
                <w:tab w:val="left" w:pos="1290"/>
              </w:tabs>
            </w:pPr>
            <w:r w:rsidRPr="005E24A1">
              <w:t>(this box should expand as you type)</w:t>
            </w:r>
          </w:p>
        </w:tc>
      </w:tr>
      <w:tr w:rsidR="005E24A1" w:rsidRPr="005E24A1" w14:paraId="6C0FC0FD" w14:textId="77777777">
        <w:trPr>
          <w:trHeight w:val="454"/>
        </w:trPr>
        <w:tc>
          <w:tcPr>
            <w:tcW w:w="297" w:type="pct"/>
            <w:tcBorders>
              <w:top w:val="single" w:sz="8" w:space="0" w:color="auto"/>
              <w:left w:val="single" w:sz="8" w:space="0" w:color="auto"/>
              <w:bottom w:val="single" w:sz="8" w:space="0" w:color="auto"/>
              <w:right w:val="single" w:sz="8" w:space="0" w:color="auto"/>
            </w:tcBorders>
            <w:vAlign w:val="center"/>
            <w:hideMark/>
          </w:tcPr>
          <w:p w14:paraId="6EC3AE8F" w14:textId="77777777" w:rsidR="005E24A1" w:rsidRPr="005E24A1" w:rsidRDefault="005E24A1" w:rsidP="005E24A1">
            <w:pPr>
              <w:tabs>
                <w:tab w:val="left" w:pos="1290"/>
              </w:tabs>
            </w:pPr>
            <w:r w:rsidRPr="005E24A1">
              <w:t>6</w:t>
            </w:r>
          </w:p>
        </w:tc>
        <w:tc>
          <w:tcPr>
            <w:tcW w:w="4703" w:type="pct"/>
            <w:gridSpan w:val="4"/>
            <w:tcBorders>
              <w:top w:val="single" w:sz="8" w:space="0" w:color="auto"/>
              <w:left w:val="single" w:sz="8" w:space="0" w:color="auto"/>
              <w:bottom w:val="single" w:sz="8" w:space="0" w:color="auto"/>
              <w:right w:val="single" w:sz="8" w:space="0" w:color="auto"/>
            </w:tcBorders>
            <w:vAlign w:val="center"/>
          </w:tcPr>
          <w:p w14:paraId="640C85F5" w14:textId="77777777" w:rsidR="005E24A1" w:rsidRPr="005E24A1" w:rsidRDefault="005E24A1" w:rsidP="005E24A1">
            <w:pPr>
              <w:tabs>
                <w:tab w:val="left" w:pos="1290"/>
              </w:tabs>
              <w:rPr>
                <w:b/>
                <w:bCs/>
              </w:rPr>
            </w:pPr>
            <w:r w:rsidRPr="005E24A1">
              <w:rPr>
                <w:b/>
                <w:bCs/>
              </w:rPr>
              <w:t>Objectives of Research Activity</w:t>
            </w:r>
          </w:p>
          <w:p w14:paraId="4F7BE909" w14:textId="77777777" w:rsidR="005E24A1" w:rsidRPr="005E24A1" w:rsidRDefault="005E24A1" w:rsidP="005E24A1">
            <w:pPr>
              <w:tabs>
                <w:tab w:val="left" w:pos="1290"/>
              </w:tabs>
              <w:rPr>
                <w:b/>
                <w:bCs/>
              </w:rPr>
            </w:pPr>
          </w:p>
          <w:p w14:paraId="5FA7E0B9" w14:textId="77777777" w:rsidR="005E24A1" w:rsidRPr="005E24A1" w:rsidRDefault="005E24A1" w:rsidP="005E24A1">
            <w:pPr>
              <w:numPr>
                <w:ilvl w:val="0"/>
                <w:numId w:val="39"/>
              </w:numPr>
              <w:tabs>
                <w:tab w:val="left" w:pos="1290"/>
              </w:tabs>
            </w:pPr>
            <w:r w:rsidRPr="005E24A1">
              <w:t xml:space="preserve">To review existing research on resilience, sustainability, and water management </w:t>
            </w:r>
            <w:proofErr w:type="gramStart"/>
            <w:r w:rsidRPr="005E24A1">
              <w:t>in order to</w:t>
            </w:r>
            <w:proofErr w:type="gramEnd"/>
            <w:r w:rsidRPr="005E24A1">
              <w:t xml:space="preserve"> identify the strengths and limitations of current approaches.</w:t>
            </w:r>
          </w:p>
          <w:p w14:paraId="46650CF9" w14:textId="77777777" w:rsidR="005E24A1" w:rsidRPr="005E24A1" w:rsidRDefault="005E24A1" w:rsidP="005E24A1">
            <w:pPr>
              <w:numPr>
                <w:ilvl w:val="0"/>
                <w:numId w:val="39"/>
              </w:numPr>
              <w:tabs>
                <w:tab w:val="left" w:pos="1290"/>
              </w:tabs>
            </w:pPr>
            <w:r w:rsidRPr="005E24A1">
              <w:t xml:space="preserve">To analyse how the Safe &amp; </w:t>
            </w:r>
            <w:proofErr w:type="spellStart"/>
            <w:r w:rsidRPr="005E24A1">
              <w:t>SuRe</w:t>
            </w:r>
            <w:proofErr w:type="spellEnd"/>
            <w:r w:rsidRPr="005E24A1">
              <w:t xml:space="preserve"> framework can be applied to Affinity Water using secondary data, linking theoretical concepts of resilience to real-world operational challenges.</w:t>
            </w:r>
          </w:p>
          <w:p w14:paraId="2DAF7849" w14:textId="77777777" w:rsidR="005E24A1" w:rsidRPr="005E24A1" w:rsidRDefault="005E24A1" w:rsidP="005E24A1">
            <w:pPr>
              <w:tabs>
                <w:tab w:val="left" w:pos="1290"/>
              </w:tabs>
            </w:pPr>
          </w:p>
          <w:p w14:paraId="3FA65B77" w14:textId="77777777" w:rsidR="005E24A1" w:rsidRPr="005E24A1" w:rsidRDefault="005E24A1" w:rsidP="005E24A1">
            <w:pPr>
              <w:tabs>
                <w:tab w:val="left" w:pos="1290"/>
              </w:tabs>
            </w:pPr>
            <w:r w:rsidRPr="005E24A1">
              <w:t xml:space="preserve"> (this box should expand as you type)</w:t>
            </w:r>
          </w:p>
        </w:tc>
      </w:tr>
      <w:tr w:rsidR="005E24A1" w:rsidRPr="005E24A1" w14:paraId="1AAEF2AD" w14:textId="77777777">
        <w:trPr>
          <w:trHeight w:val="454"/>
        </w:trPr>
        <w:tc>
          <w:tcPr>
            <w:tcW w:w="297"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36BA52B" w14:textId="77777777" w:rsidR="005E24A1" w:rsidRPr="005E24A1" w:rsidRDefault="005E24A1" w:rsidP="005E24A1">
            <w:pPr>
              <w:tabs>
                <w:tab w:val="left" w:pos="1290"/>
              </w:tabs>
            </w:pPr>
          </w:p>
        </w:tc>
        <w:tc>
          <w:tcPr>
            <w:tcW w:w="4703"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43AC34D1" w14:textId="77777777" w:rsidR="005E24A1" w:rsidRPr="005E24A1" w:rsidRDefault="005E24A1" w:rsidP="005E24A1">
            <w:pPr>
              <w:tabs>
                <w:tab w:val="left" w:pos="1290"/>
              </w:tabs>
              <w:rPr>
                <w:b/>
              </w:rPr>
            </w:pPr>
            <w:r w:rsidRPr="005E24A1">
              <w:rPr>
                <w:b/>
              </w:rPr>
              <w:t>Proposed methods (maximum 600 words)</w:t>
            </w:r>
          </w:p>
          <w:p w14:paraId="407319BB" w14:textId="77777777" w:rsidR="005E24A1" w:rsidRPr="005E24A1" w:rsidRDefault="005E24A1" w:rsidP="005E24A1">
            <w:pPr>
              <w:tabs>
                <w:tab w:val="left" w:pos="1290"/>
              </w:tabs>
            </w:pPr>
            <w:r w:rsidRPr="005E24A1">
              <w:t xml:space="preserve">Provide </w:t>
            </w:r>
            <w:proofErr w:type="gramStart"/>
            <w:r w:rsidRPr="005E24A1">
              <w:t>a brief summary</w:t>
            </w:r>
            <w:proofErr w:type="gramEnd"/>
            <w:r w:rsidRPr="005E24A1">
              <w:t xml:space="preserve"> of all the methods that </w:t>
            </w:r>
            <w:r w:rsidRPr="005E24A1">
              <w:rPr>
                <w:b/>
              </w:rPr>
              <w:t>may</w:t>
            </w:r>
            <w:r w:rsidRPr="005E24A1">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5E24A1">
              <w:t>here, but</w:t>
            </w:r>
            <w:proofErr w:type="gramEnd"/>
            <w:r w:rsidRPr="005E24A1">
              <w:t xml:space="preserve"> should instead describe how you intend to collect the data necessary for </w:t>
            </w:r>
            <w:r w:rsidRPr="005E24A1">
              <w:lastRenderedPageBreak/>
              <w:t>you to complete your project.</w:t>
            </w:r>
          </w:p>
        </w:tc>
      </w:tr>
      <w:tr w:rsidR="005E24A1" w:rsidRPr="005E24A1" w14:paraId="2C5CD1CF" w14:textId="77777777">
        <w:trPr>
          <w:trHeight w:val="454"/>
        </w:trPr>
        <w:tc>
          <w:tcPr>
            <w:tcW w:w="297" w:type="pct"/>
            <w:tcBorders>
              <w:top w:val="single" w:sz="8" w:space="0" w:color="auto"/>
              <w:left w:val="single" w:sz="8" w:space="0" w:color="auto"/>
              <w:bottom w:val="single" w:sz="8" w:space="0" w:color="auto"/>
              <w:right w:val="single" w:sz="8" w:space="0" w:color="auto"/>
            </w:tcBorders>
            <w:vAlign w:val="center"/>
            <w:hideMark/>
          </w:tcPr>
          <w:p w14:paraId="44A0A539" w14:textId="77777777" w:rsidR="005E24A1" w:rsidRPr="005E24A1" w:rsidRDefault="005E24A1" w:rsidP="005E24A1">
            <w:pPr>
              <w:tabs>
                <w:tab w:val="left" w:pos="1290"/>
              </w:tabs>
            </w:pPr>
            <w:r w:rsidRPr="005E24A1">
              <w:lastRenderedPageBreak/>
              <w:t>7</w:t>
            </w:r>
          </w:p>
        </w:tc>
        <w:tc>
          <w:tcPr>
            <w:tcW w:w="4703" w:type="pct"/>
            <w:gridSpan w:val="4"/>
            <w:tcBorders>
              <w:top w:val="single" w:sz="8" w:space="0" w:color="auto"/>
              <w:left w:val="single" w:sz="8" w:space="0" w:color="auto"/>
              <w:bottom w:val="single" w:sz="8" w:space="0" w:color="auto"/>
              <w:right w:val="single" w:sz="8" w:space="0" w:color="auto"/>
            </w:tcBorders>
            <w:vAlign w:val="center"/>
          </w:tcPr>
          <w:p w14:paraId="61EF5565" w14:textId="77777777" w:rsidR="005E24A1" w:rsidRPr="005E24A1" w:rsidRDefault="005E24A1" w:rsidP="005E24A1">
            <w:pPr>
              <w:tabs>
                <w:tab w:val="left" w:pos="1290"/>
              </w:tabs>
            </w:pPr>
            <w:r w:rsidRPr="005E24A1">
              <w:t xml:space="preserve">This study adopts a </w:t>
            </w:r>
            <w:r w:rsidRPr="005E24A1">
              <w:rPr>
                <w:b/>
                <w:bCs/>
              </w:rPr>
              <w:t>qualitative secondary research design</w:t>
            </w:r>
            <w:r w:rsidRPr="005E24A1">
              <w:t xml:space="preserve"> to investigate water management approaches and evaluate resilience using the Safe and </w:t>
            </w:r>
            <w:proofErr w:type="spellStart"/>
            <w:r w:rsidRPr="005E24A1">
              <w:t>SuRe</w:t>
            </w:r>
            <w:proofErr w:type="spellEnd"/>
            <w:r w:rsidRPr="005E24A1">
              <w:t xml:space="preserve"> framework. The methods outlined below describe how data will be collected, organised, and analysed in a systematic and transparent manner.</w:t>
            </w:r>
          </w:p>
          <w:p w14:paraId="35ABEDCA" w14:textId="77777777" w:rsidR="005E24A1" w:rsidRPr="005E24A1" w:rsidRDefault="005E24A1" w:rsidP="005E24A1">
            <w:pPr>
              <w:tabs>
                <w:tab w:val="left" w:pos="1290"/>
              </w:tabs>
              <w:rPr>
                <w:b/>
                <w:bCs/>
              </w:rPr>
            </w:pPr>
            <w:r w:rsidRPr="005E24A1">
              <w:rPr>
                <w:b/>
                <w:bCs/>
              </w:rPr>
              <w:t>Data Collection Methods</w:t>
            </w:r>
          </w:p>
          <w:p w14:paraId="1FCE4004" w14:textId="77777777" w:rsidR="005E24A1" w:rsidRPr="005E24A1" w:rsidRDefault="005E24A1" w:rsidP="005E24A1">
            <w:pPr>
              <w:tabs>
                <w:tab w:val="left" w:pos="1290"/>
              </w:tabs>
            </w:pPr>
            <w:r w:rsidRPr="005E24A1">
              <w:t xml:space="preserve">The research will rely exclusively on </w:t>
            </w:r>
            <w:r w:rsidRPr="005E24A1">
              <w:rPr>
                <w:bCs/>
              </w:rPr>
              <w:t>secondary data sources</w:t>
            </w:r>
            <w:r w:rsidRPr="005E24A1">
              <w:t>, meaning no primary data (e.g., interviews or surveys) will be collected. Data will be gathered from a range of credible and publicly available materials to ensure both theoretical depth and practical relevance. These include:</w:t>
            </w:r>
          </w:p>
          <w:p w14:paraId="467AA6EE" w14:textId="77777777" w:rsidR="005E24A1" w:rsidRPr="005E24A1" w:rsidRDefault="005E24A1" w:rsidP="005E24A1">
            <w:pPr>
              <w:numPr>
                <w:ilvl w:val="0"/>
                <w:numId w:val="40"/>
              </w:numPr>
              <w:tabs>
                <w:tab w:val="left" w:pos="1290"/>
              </w:tabs>
            </w:pPr>
            <w:r w:rsidRPr="005E24A1">
              <w:t xml:space="preserve">Peer-reviewed academic journal articles </w:t>
            </w:r>
          </w:p>
          <w:p w14:paraId="6A62CB41" w14:textId="77777777" w:rsidR="005E24A1" w:rsidRPr="005E24A1" w:rsidRDefault="005E24A1" w:rsidP="005E24A1">
            <w:pPr>
              <w:numPr>
                <w:ilvl w:val="0"/>
                <w:numId w:val="40"/>
              </w:numPr>
              <w:tabs>
                <w:tab w:val="left" w:pos="1290"/>
              </w:tabs>
            </w:pPr>
            <w:r w:rsidRPr="005E24A1">
              <w:t xml:space="preserve">Government and policy publications </w:t>
            </w:r>
          </w:p>
          <w:p w14:paraId="6B1C71CC" w14:textId="77777777" w:rsidR="005E24A1" w:rsidRPr="005E24A1" w:rsidRDefault="005E24A1" w:rsidP="005E24A1">
            <w:pPr>
              <w:numPr>
                <w:ilvl w:val="0"/>
                <w:numId w:val="40"/>
              </w:numPr>
              <w:tabs>
                <w:tab w:val="left" w:pos="1290"/>
              </w:tabs>
            </w:pPr>
            <w:r w:rsidRPr="005E24A1">
              <w:t xml:space="preserve">Environmental agency reports </w:t>
            </w:r>
          </w:p>
          <w:p w14:paraId="3D46A29C" w14:textId="77777777" w:rsidR="005E24A1" w:rsidRPr="005E24A1" w:rsidRDefault="005E24A1" w:rsidP="005E24A1">
            <w:pPr>
              <w:numPr>
                <w:ilvl w:val="0"/>
                <w:numId w:val="40"/>
              </w:numPr>
              <w:tabs>
                <w:tab w:val="left" w:pos="1290"/>
              </w:tabs>
            </w:pPr>
            <w:r w:rsidRPr="005E24A1">
              <w:t xml:space="preserve">Industry documents (e.g., water company reports such as WRMPs and LTDS) </w:t>
            </w:r>
          </w:p>
          <w:p w14:paraId="59D90C1E" w14:textId="77777777" w:rsidR="005E24A1" w:rsidRPr="005E24A1" w:rsidRDefault="005E24A1" w:rsidP="005E24A1">
            <w:pPr>
              <w:tabs>
                <w:tab w:val="left" w:pos="1290"/>
              </w:tabs>
            </w:pPr>
            <w:r w:rsidRPr="005E24A1">
              <w:t xml:space="preserve">A structured </w:t>
            </w:r>
            <w:r w:rsidRPr="005E24A1">
              <w:rPr>
                <w:bCs/>
              </w:rPr>
              <w:t>literature search strategy</w:t>
            </w:r>
            <w:r w:rsidRPr="005E24A1">
              <w:t xml:space="preserve"> will be used to identify relevant sources. Academic databases such as Scopus, Web of Science, and Google Scholar will be searched using key terms including </w:t>
            </w:r>
            <w:r w:rsidRPr="005E24A1">
              <w:rPr>
                <w:i/>
                <w:iCs/>
              </w:rPr>
              <w:t>water resilience</w:t>
            </w:r>
            <w:r w:rsidRPr="005E24A1">
              <w:t xml:space="preserve">, </w:t>
            </w:r>
            <w:r w:rsidRPr="005E24A1">
              <w:rPr>
                <w:i/>
                <w:iCs/>
              </w:rPr>
              <w:t xml:space="preserve">Safe and </w:t>
            </w:r>
            <w:proofErr w:type="spellStart"/>
            <w:r w:rsidRPr="005E24A1">
              <w:rPr>
                <w:i/>
                <w:iCs/>
              </w:rPr>
              <w:t>SuRe</w:t>
            </w:r>
            <w:proofErr w:type="spellEnd"/>
            <w:r w:rsidRPr="005E24A1">
              <w:t xml:space="preserve">, </w:t>
            </w:r>
            <w:r w:rsidRPr="005E24A1">
              <w:rPr>
                <w:i/>
                <w:iCs/>
              </w:rPr>
              <w:t>infrastructure systems</w:t>
            </w:r>
            <w:r w:rsidRPr="005E24A1">
              <w:t xml:space="preserve">, </w:t>
            </w:r>
            <w:r w:rsidRPr="005E24A1">
              <w:rPr>
                <w:i/>
                <w:iCs/>
              </w:rPr>
              <w:t>climate change</w:t>
            </w:r>
            <w:r w:rsidRPr="005E24A1">
              <w:t xml:space="preserve">, and </w:t>
            </w:r>
            <w:r w:rsidRPr="005E24A1">
              <w:rPr>
                <w:i/>
                <w:iCs/>
              </w:rPr>
              <w:t>risk management</w:t>
            </w:r>
            <w:r w:rsidRPr="005E24A1">
              <w:t>. Boolean operators (AND, OR) will be applied to refine results.</w:t>
            </w:r>
          </w:p>
          <w:p w14:paraId="76B2C5BE" w14:textId="77777777" w:rsidR="005E24A1" w:rsidRPr="005E24A1" w:rsidRDefault="005E24A1" w:rsidP="005E24A1">
            <w:pPr>
              <w:tabs>
                <w:tab w:val="left" w:pos="1290"/>
              </w:tabs>
            </w:pPr>
            <w:r w:rsidRPr="005E24A1">
              <w:t xml:space="preserve">In addition, a </w:t>
            </w:r>
            <w:r w:rsidRPr="005E24A1">
              <w:rPr>
                <w:b/>
                <w:bCs/>
              </w:rPr>
              <w:t>snowballing technique</w:t>
            </w:r>
            <w:r w:rsidRPr="005E24A1">
              <w:t xml:space="preserve"> will be used, where references from key papers are reviewed to identify further relevant studies (</w:t>
            </w:r>
            <w:proofErr w:type="spellStart"/>
            <w:r w:rsidRPr="005E24A1">
              <w:t>Wohlin</w:t>
            </w:r>
            <w:proofErr w:type="spellEnd"/>
            <w:r w:rsidRPr="005E24A1">
              <w:t>, 2014). This ensures comprehensive coverage of the topic.</w:t>
            </w:r>
          </w:p>
          <w:p w14:paraId="43590AFA" w14:textId="77777777" w:rsidR="005E24A1" w:rsidRPr="005E24A1" w:rsidRDefault="005E24A1" w:rsidP="005E24A1">
            <w:pPr>
              <w:tabs>
                <w:tab w:val="left" w:pos="1290"/>
              </w:tabs>
            </w:pPr>
            <w:r w:rsidRPr="005E24A1">
              <w:t xml:space="preserve">To maintain quality and relevance, </w:t>
            </w:r>
            <w:r w:rsidRPr="005E24A1">
              <w:rPr>
                <w:b/>
                <w:bCs/>
              </w:rPr>
              <w:t>inclusion and exclusion criteria</w:t>
            </w:r>
            <w:r w:rsidRPr="005E24A1">
              <w:t xml:space="preserve"> will be applied. Only peer-reviewed and authoritative sources written in English and directly related to water management and resilience will be included. Irrelevant, duplicate, or non-scholarly sources will be excluded.</w:t>
            </w:r>
          </w:p>
          <w:p w14:paraId="4A06E386" w14:textId="77777777" w:rsidR="005E24A1" w:rsidRPr="005E24A1" w:rsidRDefault="005E24A1" w:rsidP="005E24A1">
            <w:pPr>
              <w:tabs>
                <w:tab w:val="left" w:pos="1290"/>
              </w:tabs>
            </w:pPr>
          </w:p>
          <w:p w14:paraId="05536932" w14:textId="77777777" w:rsidR="005E24A1" w:rsidRPr="005E24A1" w:rsidRDefault="005E24A1" w:rsidP="005E24A1">
            <w:pPr>
              <w:tabs>
                <w:tab w:val="left" w:pos="1290"/>
              </w:tabs>
              <w:rPr>
                <w:b/>
                <w:bCs/>
              </w:rPr>
            </w:pPr>
            <w:r w:rsidRPr="005E24A1">
              <w:rPr>
                <w:b/>
                <w:bCs/>
              </w:rPr>
              <w:t>Data Extraction Methods</w:t>
            </w:r>
          </w:p>
          <w:p w14:paraId="6BF74AA6" w14:textId="77777777" w:rsidR="005E24A1" w:rsidRPr="005E24A1" w:rsidRDefault="005E24A1" w:rsidP="005E24A1">
            <w:pPr>
              <w:tabs>
                <w:tab w:val="left" w:pos="1290"/>
              </w:tabs>
            </w:pPr>
            <w:r w:rsidRPr="005E24A1">
              <w:t xml:space="preserve">A structured </w:t>
            </w:r>
            <w:r w:rsidRPr="005E24A1">
              <w:rPr>
                <w:bCs/>
              </w:rPr>
              <w:t>data extraction process</w:t>
            </w:r>
            <w:r w:rsidRPr="005E24A1">
              <w:t xml:space="preserve"> will be used to systematically collect key information from each selected source. This will include:</w:t>
            </w:r>
          </w:p>
          <w:p w14:paraId="08F7B7F2" w14:textId="77777777" w:rsidR="005E24A1" w:rsidRPr="005E24A1" w:rsidRDefault="005E24A1" w:rsidP="005E24A1">
            <w:pPr>
              <w:numPr>
                <w:ilvl w:val="0"/>
                <w:numId w:val="41"/>
              </w:numPr>
              <w:tabs>
                <w:tab w:val="left" w:pos="1290"/>
              </w:tabs>
            </w:pPr>
            <w:r w:rsidRPr="005E24A1">
              <w:t xml:space="preserve">Study aims and focus </w:t>
            </w:r>
          </w:p>
          <w:p w14:paraId="22587949" w14:textId="77777777" w:rsidR="005E24A1" w:rsidRPr="005E24A1" w:rsidRDefault="005E24A1" w:rsidP="005E24A1">
            <w:pPr>
              <w:numPr>
                <w:ilvl w:val="0"/>
                <w:numId w:val="41"/>
              </w:numPr>
              <w:tabs>
                <w:tab w:val="left" w:pos="1290"/>
              </w:tabs>
            </w:pPr>
            <w:r w:rsidRPr="005E24A1">
              <w:t xml:space="preserve">Key findings </w:t>
            </w:r>
          </w:p>
          <w:p w14:paraId="3731AC1A" w14:textId="77777777" w:rsidR="005E24A1" w:rsidRPr="005E24A1" w:rsidRDefault="005E24A1" w:rsidP="005E24A1">
            <w:pPr>
              <w:numPr>
                <w:ilvl w:val="0"/>
                <w:numId w:val="41"/>
              </w:numPr>
              <w:tabs>
                <w:tab w:val="left" w:pos="1290"/>
              </w:tabs>
            </w:pPr>
            <w:r w:rsidRPr="005E24A1">
              <w:lastRenderedPageBreak/>
              <w:t xml:space="preserve">Identified themes (e.g., climate change, system behaviour) </w:t>
            </w:r>
          </w:p>
          <w:p w14:paraId="07A43F56" w14:textId="77777777" w:rsidR="005E24A1" w:rsidRPr="005E24A1" w:rsidRDefault="005E24A1" w:rsidP="005E24A1">
            <w:pPr>
              <w:numPr>
                <w:ilvl w:val="0"/>
                <w:numId w:val="41"/>
              </w:numPr>
              <w:tabs>
                <w:tab w:val="left" w:pos="1290"/>
              </w:tabs>
            </w:pPr>
            <w:r w:rsidRPr="005E24A1">
              <w:t xml:space="preserve">Relevance to resilience and the Safe and </w:t>
            </w:r>
            <w:proofErr w:type="spellStart"/>
            <w:r w:rsidRPr="005E24A1">
              <w:t>SuRe</w:t>
            </w:r>
            <w:proofErr w:type="spellEnd"/>
            <w:r w:rsidRPr="005E24A1">
              <w:t xml:space="preserve"> framework </w:t>
            </w:r>
          </w:p>
          <w:p w14:paraId="431E6A35" w14:textId="77777777" w:rsidR="005E24A1" w:rsidRPr="005E24A1" w:rsidRDefault="005E24A1" w:rsidP="005E24A1">
            <w:pPr>
              <w:tabs>
                <w:tab w:val="left" w:pos="1290"/>
              </w:tabs>
            </w:pPr>
            <w:r w:rsidRPr="005E24A1">
              <w:t xml:space="preserve">This process follows </w:t>
            </w:r>
            <w:r w:rsidRPr="005E24A1">
              <w:rPr>
                <w:bCs/>
              </w:rPr>
              <w:t>qualitative content analysis techniques</w:t>
            </w:r>
            <w:r w:rsidRPr="005E24A1">
              <w:t>, which allow textual data to be organised and categorised consistently (Schreier, 2012). Extracted data will be recorded in summary tables to ensure clarity and traceability.</w:t>
            </w:r>
          </w:p>
          <w:p w14:paraId="00DD544A" w14:textId="77777777" w:rsidR="005E24A1" w:rsidRPr="005E24A1" w:rsidRDefault="005E24A1" w:rsidP="005E24A1">
            <w:pPr>
              <w:tabs>
                <w:tab w:val="left" w:pos="1290"/>
              </w:tabs>
              <w:rPr>
                <w:b/>
                <w:bCs/>
              </w:rPr>
            </w:pPr>
            <w:r w:rsidRPr="005E24A1">
              <w:rPr>
                <w:b/>
                <w:bCs/>
              </w:rPr>
              <w:t>Data Analysis Methods</w:t>
            </w:r>
          </w:p>
          <w:p w14:paraId="45F756FA" w14:textId="77777777" w:rsidR="005E24A1" w:rsidRPr="005E24A1" w:rsidRDefault="005E24A1" w:rsidP="005E24A1">
            <w:pPr>
              <w:tabs>
                <w:tab w:val="left" w:pos="1290"/>
              </w:tabs>
            </w:pPr>
            <w:r w:rsidRPr="005E24A1">
              <w:t>The study will apply a multi-stage qualitative analysis process to interpret the collected data. The main techniques include:</w:t>
            </w:r>
          </w:p>
          <w:p w14:paraId="3CD08239" w14:textId="77777777" w:rsidR="005E24A1" w:rsidRPr="005E24A1" w:rsidRDefault="005E24A1" w:rsidP="005E24A1">
            <w:pPr>
              <w:tabs>
                <w:tab w:val="left" w:pos="1290"/>
              </w:tabs>
              <w:rPr>
                <w:b/>
                <w:bCs/>
              </w:rPr>
            </w:pPr>
            <w:r w:rsidRPr="005E24A1">
              <w:rPr>
                <w:b/>
                <w:bCs/>
              </w:rPr>
              <w:t>1. Coding (Grounded Theory Techniques)</w:t>
            </w:r>
          </w:p>
          <w:p w14:paraId="26209C00" w14:textId="77777777" w:rsidR="005E24A1" w:rsidRPr="005E24A1" w:rsidRDefault="005E24A1" w:rsidP="005E24A1">
            <w:pPr>
              <w:tabs>
                <w:tab w:val="left" w:pos="1290"/>
              </w:tabs>
            </w:pPr>
            <w:r w:rsidRPr="005E24A1">
              <w:t xml:space="preserve">The extracted data will be coded using </w:t>
            </w:r>
            <w:r w:rsidRPr="005E24A1">
              <w:rPr>
                <w:b/>
                <w:bCs/>
              </w:rPr>
              <w:t>open and axial coding</w:t>
            </w:r>
            <w:r w:rsidRPr="005E24A1">
              <w:t>. Initial concepts (e.g., system complexity, climate pressures, risk management) will be identified and then grouped into broader categories. This approach helps identify patterns and relationships within the data (Corbin and Strauss, 2015).</w:t>
            </w:r>
          </w:p>
          <w:p w14:paraId="4C0D76EE" w14:textId="77777777" w:rsidR="005E24A1" w:rsidRPr="005E24A1" w:rsidRDefault="005E24A1" w:rsidP="005E24A1">
            <w:pPr>
              <w:tabs>
                <w:tab w:val="left" w:pos="1290"/>
              </w:tabs>
              <w:rPr>
                <w:b/>
                <w:bCs/>
              </w:rPr>
            </w:pPr>
            <w:r w:rsidRPr="005E24A1">
              <w:rPr>
                <w:b/>
                <w:bCs/>
              </w:rPr>
              <w:t>2. Thematic Analysis</w:t>
            </w:r>
          </w:p>
          <w:p w14:paraId="3B985484" w14:textId="77777777" w:rsidR="005E24A1" w:rsidRPr="005E24A1" w:rsidRDefault="005E24A1" w:rsidP="005E24A1">
            <w:pPr>
              <w:tabs>
                <w:tab w:val="left" w:pos="1290"/>
              </w:tabs>
            </w:pPr>
            <w:r w:rsidRPr="005E24A1">
              <w:t xml:space="preserve">Following coding, </w:t>
            </w:r>
            <w:r w:rsidRPr="005E24A1">
              <w:rPr>
                <w:b/>
                <w:bCs/>
              </w:rPr>
              <w:t>thematic analysis</w:t>
            </w:r>
            <w:r w:rsidRPr="005E24A1">
              <w:t xml:space="preserve"> will be used to identify recurring patterns across the literature (Braun and Clarke, 2006). Key themes are expected to include:</w:t>
            </w:r>
          </w:p>
          <w:p w14:paraId="5DEF0D70" w14:textId="77777777" w:rsidR="005E24A1" w:rsidRPr="005E24A1" w:rsidRDefault="005E24A1" w:rsidP="005E24A1">
            <w:pPr>
              <w:numPr>
                <w:ilvl w:val="0"/>
                <w:numId w:val="42"/>
              </w:numPr>
              <w:tabs>
                <w:tab w:val="left" w:pos="1290"/>
              </w:tabs>
            </w:pPr>
            <w:r w:rsidRPr="005E24A1">
              <w:t xml:space="preserve">Complexity and interconnectivity of water systems </w:t>
            </w:r>
          </w:p>
          <w:p w14:paraId="36E37873" w14:textId="77777777" w:rsidR="005E24A1" w:rsidRPr="005E24A1" w:rsidRDefault="005E24A1" w:rsidP="005E24A1">
            <w:pPr>
              <w:numPr>
                <w:ilvl w:val="0"/>
                <w:numId w:val="42"/>
              </w:numPr>
              <w:tabs>
                <w:tab w:val="left" w:pos="1290"/>
              </w:tabs>
            </w:pPr>
            <w:r w:rsidRPr="005E24A1">
              <w:t xml:space="preserve">Limitations of traditional management approaches </w:t>
            </w:r>
          </w:p>
          <w:p w14:paraId="4F90A9CB" w14:textId="77777777" w:rsidR="005E24A1" w:rsidRPr="005E24A1" w:rsidRDefault="005E24A1" w:rsidP="005E24A1">
            <w:pPr>
              <w:numPr>
                <w:ilvl w:val="0"/>
                <w:numId w:val="42"/>
              </w:numPr>
              <w:tabs>
                <w:tab w:val="left" w:pos="1290"/>
              </w:tabs>
            </w:pPr>
            <w:r w:rsidRPr="005E24A1">
              <w:t xml:space="preserve">Impacts of climate change </w:t>
            </w:r>
          </w:p>
          <w:p w14:paraId="7BCEBEAA" w14:textId="77777777" w:rsidR="005E24A1" w:rsidRPr="005E24A1" w:rsidRDefault="005E24A1" w:rsidP="005E24A1">
            <w:pPr>
              <w:numPr>
                <w:ilvl w:val="0"/>
                <w:numId w:val="42"/>
              </w:numPr>
              <w:tabs>
                <w:tab w:val="left" w:pos="1290"/>
              </w:tabs>
            </w:pPr>
            <w:r w:rsidRPr="005E24A1">
              <w:t xml:space="preserve">The balance between safety, reliability, and sustainability </w:t>
            </w:r>
          </w:p>
          <w:p w14:paraId="45756B81" w14:textId="77777777" w:rsidR="005E24A1" w:rsidRPr="005E24A1" w:rsidRDefault="005E24A1" w:rsidP="005E24A1">
            <w:pPr>
              <w:tabs>
                <w:tab w:val="left" w:pos="1290"/>
              </w:tabs>
            </w:pPr>
            <w:r w:rsidRPr="005E24A1">
              <w:t>These themes will form the basis of the results and discussion chapter.</w:t>
            </w:r>
          </w:p>
          <w:p w14:paraId="44AA157F" w14:textId="77777777" w:rsidR="005E24A1" w:rsidRPr="005E24A1" w:rsidRDefault="005E24A1" w:rsidP="005E24A1">
            <w:pPr>
              <w:tabs>
                <w:tab w:val="left" w:pos="1290"/>
              </w:tabs>
              <w:rPr>
                <w:b/>
                <w:bCs/>
              </w:rPr>
            </w:pPr>
            <w:r w:rsidRPr="005E24A1">
              <w:rPr>
                <w:b/>
                <w:bCs/>
              </w:rPr>
              <w:t xml:space="preserve">3. Framework Mapping (Safe and </w:t>
            </w:r>
            <w:proofErr w:type="spellStart"/>
            <w:r w:rsidRPr="005E24A1">
              <w:rPr>
                <w:b/>
                <w:bCs/>
              </w:rPr>
              <w:t>SuRe</w:t>
            </w:r>
            <w:proofErr w:type="spellEnd"/>
            <w:r w:rsidRPr="005E24A1">
              <w:rPr>
                <w:b/>
                <w:bCs/>
              </w:rPr>
              <w:t>)</w:t>
            </w:r>
          </w:p>
          <w:p w14:paraId="4C07769D" w14:textId="77777777" w:rsidR="005E24A1" w:rsidRPr="005E24A1" w:rsidRDefault="005E24A1" w:rsidP="005E24A1">
            <w:pPr>
              <w:tabs>
                <w:tab w:val="left" w:pos="1290"/>
              </w:tabs>
            </w:pPr>
            <w:r w:rsidRPr="005E24A1">
              <w:t xml:space="preserve">The identified themes will be mapped onto the </w:t>
            </w:r>
            <w:r w:rsidRPr="005E24A1">
              <w:rPr>
                <w:b/>
                <w:bCs/>
              </w:rPr>
              <w:t xml:space="preserve">Safe and </w:t>
            </w:r>
            <w:proofErr w:type="spellStart"/>
            <w:r w:rsidRPr="005E24A1">
              <w:rPr>
                <w:b/>
                <w:bCs/>
              </w:rPr>
              <w:t>SuRe</w:t>
            </w:r>
            <w:proofErr w:type="spellEnd"/>
            <w:r w:rsidRPr="005E24A1">
              <w:rPr>
                <w:b/>
                <w:bCs/>
              </w:rPr>
              <w:t xml:space="preserve"> framework</w:t>
            </w:r>
            <w:r w:rsidRPr="005E24A1">
              <w:t xml:space="preserve"> to provide a structured analytical lens. This will allow the study to evaluate:</w:t>
            </w:r>
          </w:p>
          <w:p w14:paraId="555E37D4" w14:textId="77777777" w:rsidR="005E24A1" w:rsidRPr="005E24A1" w:rsidRDefault="005E24A1" w:rsidP="005E24A1">
            <w:pPr>
              <w:numPr>
                <w:ilvl w:val="0"/>
                <w:numId w:val="43"/>
              </w:numPr>
              <w:tabs>
                <w:tab w:val="left" w:pos="1290"/>
              </w:tabs>
            </w:pPr>
            <w:r w:rsidRPr="005E24A1">
              <w:t xml:space="preserve">Strengths of current water management approaches </w:t>
            </w:r>
          </w:p>
          <w:p w14:paraId="1A90B535" w14:textId="77777777" w:rsidR="005E24A1" w:rsidRPr="005E24A1" w:rsidRDefault="005E24A1" w:rsidP="005E24A1">
            <w:pPr>
              <w:numPr>
                <w:ilvl w:val="0"/>
                <w:numId w:val="43"/>
              </w:numPr>
              <w:tabs>
                <w:tab w:val="left" w:pos="1290"/>
              </w:tabs>
            </w:pPr>
            <w:r w:rsidRPr="005E24A1">
              <w:t xml:space="preserve">Limitations and gaps </w:t>
            </w:r>
          </w:p>
          <w:p w14:paraId="3C846907" w14:textId="77777777" w:rsidR="005E24A1" w:rsidRPr="005E24A1" w:rsidRDefault="005E24A1" w:rsidP="005E24A1">
            <w:pPr>
              <w:numPr>
                <w:ilvl w:val="0"/>
                <w:numId w:val="43"/>
              </w:numPr>
              <w:tabs>
                <w:tab w:val="left" w:pos="1290"/>
              </w:tabs>
            </w:pPr>
            <w:r w:rsidRPr="005E24A1">
              <w:t xml:space="preserve">Opportunities for improving resilience </w:t>
            </w:r>
          </w:p>
          <w:p w14:paraId="3EBE02EA" w14:textId="77777777" w:rsidR="005E24A1" w:rsidRPr="005E24A1" w:rsidRDefault="005E24A1" w:rsidP="005E24A1">
            <w:pPr>
              <w:tabs>
                <w:tab w:val="left" w:pos="1290"/>
              </w:tabs>
              <w:rPr>
                <w:b/>
                <w:bCs/>
              </w:rPr>
            </w:pPr>
            <w:r w:rsidRPr="005E24A1">
              <w:rPr>
                <w:b/>
                <w:bCs/>
              </w:rPr>
              <w:t>4. Comparative and Matrix Analysis</w:t>
            </w:r>
          </w:p>
          <w:p w14:paraId="1A82AEE4" w14:textId="77777777" w:rsidR="005E24A1" w:rsidRPr="005E24A1" w:rsidRDefault="005E24A1" w:rsidP="005E24A1">
            <w:pPr>
              <w:tabs>
                <w:tab w:val="left" w:pos="1290"/>
              </w:tabs>
            </w:pPr>
            <w:r w:rsidRPr="005E24A1">
              <w:t xml:space="preserve">A </w:t>
            </w:r>
            <w:r w:rsidRPr="005E24A1">
              <w:rPr>
                <w:b/>
                <w:bCs/>
              </w:rPr>
              <w:t>comparative analysis</w:t>
            </w:r>
            <w:r w:rsidRPr="005E24A1">
              <w:t xml:space="preserve"> will be conducted to examine differences between traditional approaches and resilience-based approaches. This will be supported </w:t>
            </w:r>
            <w:r w:rsidRPr="005E24A1">
              <w:lastRenderedPageBreak/>
              <w:t xml:space="preserve">by </w:t>
            </w:r>
            <w:r w:rsidRPr="005E24A1">
              <w:rPr>
                <w:b/>
                <w:bCs/>
              </w:rPr>
              <w:t>matrix analysis</w:t>
            </w:r>
            <w:r w:rsidRPr="005E24A1">
              <w:t>, where findings are organised into tables to enable clear comparison across themes and categories (Miles, Huberman and Saldaña, 2014).</w:t>
            </w:r>
          </w:p>
          <w:p w14:paraId="227C192D" w14:textId="77777777" w:rsidR="005E24A1" w:rsidRPr="005E24A1" w:rsidRDefault="005E24A1" w:rsidP="005E24A1">
            <w:pPr>
              <w:tabs>
                <w:tab w:val="left" w:pos="1290"/>
              </w:tabs>
              <w:rPr>
                <w:b/>
                <w:bCs/>
              </w:rPr>
            </w:pPr>
            <w:r w:rsidRPr="005E24A1">
              <w:rPr>
                <w:b/>
                <w:bCs/>
              </w:rPr>
              <w:t>Ethical Considerations</w:t>
            </w:r>
          </w:p>
          <w:p w14:paraId="0DDE9D9B" w14:textId="77777777" w:rsidR="005E24A1" w:rsidRPr="005E24A1" w:rsidRDefault="005E24A1" w:rsidP="005E24A1">
            <w:pPr>
              <w:tabs>
                <w:tab w:val="left" w:pos="1290"/>
              </w:tabs>
            </w:pPr>
            <w:r w:rsidRPr="005E24A1">
              <w:t xml:space="preserve">As the study uses only publicly available secondary data, it is considered </w:t>
            </w:r>
            <w:r w:rsidRPr="005E24A1">
              <w:rPr>
                <w:b/>
                <w:bCs/>
              </w:rPr>
              <w:t>low risk</w:t>
            </w:r>
            <w:r w:rsidRPr="005E24A1">
              <w:t>. No personal or sensitive data will be collected. However, all sources will be properly referenced to ensure academic integrity and avoid plagiarism.</w:t>
            </w:r>
          </w:p>
          <w:p w14:paraId="3050F703" w14:textId="77777777" w:rsidR="005E24A1" w:rsidRPr="005E24A1" w:rsidRDefault="005E24A1" w:rsidP="005E24A1">
            <w:pPr>
              <w:tabs>
                <w:tab w:val="left" w:pos="1290"/>
              </w:tabs>
              <w:rPr>
                <w:b/>
                <w:bCs/>
              </w:rPr>
            </w:pPr>
          </w:p>
          <w:p w14:paraId="2D20EE4E" w14:textId="77777777" w:rsidR="005E24A1" w:rsidRPr="005E24A1" w:rsidRDefault="005E24A1" w:rsidP="005E24A1">
            <w:pPr>
              <w:tabs>
                <w:tab w:val="left" w:pos="1290"/>
              </w:tabs>
              <w:rPr>
                <w:b/>
                <w:bCs/>
              </w:rPr>
            </w:pPr>
            <w:r w:rsidRPr="005E24A1">
              <w:rPr>
                <w:b/>
                <w:bCs/>
              </w:rPr>
              <w:t>Summary</w:t>
            </w:r>
          </w:p>
          <w:p w14:paraId="6362F35C" w14:textId="77777777" w:rsidR="005E24A1" w:rsidRPr="005E24A1" w:rsidRDefault="005E24A1" w:rsidP="005E24A1">
            <w:pPr>
              <w:tabs>
                <w:tab w:val="left" w:pos="1290"/>
              </w:tabs>
            </w:pPr>
            <w:r w:rsidRPr="005E24A1">
              <w:t>Overall, the research will collect data through a structured literature review and analyse it using qualitative techniques including content analysis, coding, thematic analysis, framework mapping, and comparative matrix analysis. These methods provide a clear and systematic approach for generating findings that address the research objectives.</w:t>
            </w:r>
          </w:p>
          <w:p w14:paraId="661F0622" w14:textId="77777777" w:rsidR="005E24A1" w:rsidRPr="005E24A1" w:rsidRDefault="005E24A1" w:rsidP="005E24A1">
            <w:pPr>
              <w:tabs>
                <w:tab w:val="left" w:pos="1290"/>
              </w:tabs>
            </w:pPr>
          </w:p>
          <w:p w14:paraId="4F3B2DE7" w14:textId="77777777" w:rsidR="005E24A1" w:rsidRPr="005E24A1" w:rsidRDefault="005E24A1" w:rsidP="005E24A1">
            <w:pPr>
              <w:tabs>
                <w:tab w:val="left" w:pos="1290"/>
              </w:tabs>
              <w:rPr>
                <w:b/>
              </w:rPr>
            </w:pPr>
            <w:r w:rsidRPr="005E24A1">
              <w:t>(this box should expand as you type)</w:t>
            </w:r>
          </w:p>
        </w:tc>
      </w:tr>
      <w:tr w:rsidR="005E24A1" w:rsidRPr="005E24A1" w14:paraId="3627721E" w14:textId="77777777">
        <w:trPr>
          <w:trHeight w:val="454"/>
        </w:trPr>
        <w:tc>
          <w:tcPr>
            <w:tcW w:w="297"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FE9B256" w14:textId="77777777" w:rsidR="005E24A1" w:rsidRPr="005E24A1" w:rsidRDefault="005E24A1" w:rsidP="005E24A1">
            <w:pPr>
              <w:tabs>
                <w:tab w:val="left" w:pos="1290"/>
              </w:tabs>
              <w:rPr>
                <w:bCs/>
              </w:rPr>
            </w:pPr>
            <w:r w:rsidRPr="005E24A1">
              <w:lastRenderedPageBreak/>
              <w:br w:type="page"/>
            </w:r>
          </w:p>
        </w:tc>
        <w:tc>
          <w:tcPr>
            <w:tcW w:w="4703"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436B79AA" w14:textId="77777777" w:rsidR="005E24A1" w:rsidRPr="005E24A1" w:rsidRDefault="005E24A1" w:rsidP="005E24A1">
            <w:pPr>
              <w:tabs>
                <w:tab w:val="left" w:pos="1290"/>
              </w:tabs>
              <w:rPr>
                <w:b/>
              </w:rPr>
            </w:pPr>
            <w:r w:rsidRPr="005E24A1">
              <w:rPr>
                <w:b/>
              </w:rPr>
              <w:t>Location of research activity</w:t>
            </w:r>
          </w:p>
          <w:p w14:paraId="0D27424E" w14:textId="77777777" w:rsidR="005E24A1" w:rsidRPr="005E24A1" w:rsidRDefault="005E24A1" w:rsidP="005E24A1">
            <w:pPr>
              <w:tabs>
                <w:tab w:val="left" w:pos="1290"/>
              </w:tabs>
            </w:pPr>
            <w:r w:rsidRPr="005E24A1">
              <w:t>Identify all locations where research activity will take place.</w:t>
            </w:r>
          </w:p>
        </w:tc>
      </w:tr>
      <w:tr w:rsidR="005E24A1" w:rsidRPr="005E24A1" w14:paraId="20536237" w14:textId="77777777">
        <w:trPr>
          <w:trHeight w:val="454"/>
        </w:trPr>
        <w:tc>
          <w:tcPr>
            <w:tcW w:w="297" w:type="pct"/>
            <w:tcBorders>
              <w:top w:val="single" w:sz="8" w:space="0" w:color="auto"/>
              <w:left w:val="single" w:sz="8" w:space="0" w:color="auto"/>
              <w:bottom w:val="single" w:sz="8" w:space="0" w:color="auto"/>
              <w:right w:val="single" w:sz="8" w:space="0" w:color="auto"/>
            </w:tcBorders>
            <w:vAlign w:val="center"/>
            <w:hideMark/>
          </w:tcPr>
          <w:p w14:paraId="2251C330" w14:textId="77777777" w:rsidR="005E24A1" w:rsidRPr="005E24A1" w:rsidRDefault="005E24A1" w:rsidP="005E24A1">
            <w:pPr>
              <w:tabs>
                <w:tab w:val="left" w:pos="1290"/>
              </w:tabs>
              <w:rPr>
                <w:bCs/>
              </w:rPr>
            </w:pPr>
            <w:r w:rsidRPr="005E24A1">
              <w:rPr>
                <w:bCs/>
              </w:rPr>
              <w:t>8</w:t>
            </w:r>
          </w:p>
        </w:tc>
        <w:tc>
          <w:tcPr>
            <w:tcW w:w="4703" w:type="pct"/>
            <w:gridSpan w:val="4"/>
            <w:tcBorders>
              <w:top w:val="single" w:sz="8" w:space="0" w:color="auto"/>
              <w:left w:val="single" w:sz="8" w:space="0" w:color="auto"/>
              <w:bottom w:val="single" w:sz="8" w:space="0" w:color="auto"/>
              <w:right w:val="single" w:sz="8" w:space="0" w:color="auto"/>
            </w:tcBorders>
            <w:vAlign w:val="center"/>
          </w:tcPr>
          <w:p w14:paraId="35B9DD8F" w14:textId="77777777" w:rsidR="005E24A1" w:rsidRPr="005E24A1" w:rsidRDefault="005E24A1" w:rsidP="005E24A1">
            <w:pPr>
              <w:tabs>
                <w:tab w:val="left" w:pos="1290"/>
              </w:tabs>
            </w:pPr>
          </w:p>
          <w:p w14:paraId="3675779D" w14:textId="77777777" w:rsidR="005E24A1" w:rsidRPr="005E24A1" w:rsidRDefault="005E24A1" w:rsidP="005E24A1">
            <w:pPr>
              <w:tabs>
                <w:tab w:val="left" w:pos="1290"/>
              </w:tabs>
            </w:pPr>
            <w:r w:rsidRPr="005E24A1">
              <w:t>online</w:t>
            </w:r>
          </w:p>
          <w:p w14:paraId="537A9282" w14:textId="77777777" w:rsidR="005E24A1" w:rsidRPr="005E24A1" w:rsidRDefault="005E24A1" w:rsidP="005E24A1">
            <w:pPr>
              <w:tabs>
                <w:tab w:val="left" w:pos="1290"/>
              </w:tabs>
              <w:rPr>
                <w:b/>
              </w:rPr>
            </w:pPr>
            <w:r w:rsidRPr="005E24A1">
              <w:t>(this box should expand as you type)</w:t>
            </w:r>
          </w:p>
        </w:tc>
      </w:tr>
      <w:tr w:rsidR="005E24A1" w:rsidRPr="005E24A1" w14:paraId="28A81814" w14:textId="77777777">
        <w:trPr>
          <w:trHeight w:val="454"/>
        </w:trPr>
        <w:tc>
          <w:tcPr>
            <w:tcW w:w="297"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9EB9B6B" w14:textId="77777777" w:rsidR="005E24A1" w:rsidRPr="005E24A1" w:rsidRDefault="005E24A1" w:rsidP="005E24A1">
            <w:pPr>
              <w:tabs>
                <w:tab w:val="left" w:pos="1290"/>
              </w:tabs>
              <w:rPr>
                <w:bCs/>
              </w:rPr>
            </w:pPr>
          </w:p>
        </w:tc>
        <w:tc>
          <w:tcPr>
            <w:tcW w:w="4703"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1EB61DA2" w14:textId="77777777" w:rsidR="005E24A1" w:rsidRPr="005E24A1" w:rsidRDefault="005E24A1" w:rsidP="005E24A1">
            <w:pPr>
              <w:tabs>
                <w:tab w:val="left" w:pos="1290"/>
              </w:tabs>
              <w:rPr>
                <w:b/>
              </w:rPr>
            </w:pPr>
            <w:r w:rsidRPr="005E24A1">
              <w:rPr>
                <w:b/>
              </w:rPr>
              <w:t>Research activity outside of the UK</w:t>
            </w:r>
          </w:p>
          <w:p w14:paraId="4B9B8773" w14:textId="77777777" w:rsidR="005E24A1" w:rsidRPr="005E24A1" w:rsidRDefault="005E24A1" w:rsidP="005E24A1">
            <w:pPr>
              <w:tabs>
                <w:tab w:val="left" w:pos="1290"/>
              </w:tabs>
            </w:pPr>
            <w:r w:rsidRPr="005E24A1">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5E24A1">
              <w:t>particular cultural</w:t>
            </w:r>
            <w:proofErr w:type="gramEnd"/>
            <w:r w:rsidRPr="005E24A1">
              <w:t xml:space="preserve"> and/or legal sensitivities or vulnerabilities of participants. If you live in the country where you will do the </w:t>
            </w:r>
            <w:proofErr w:type="gramStart"/>
            <w:r w:rsidRPr="005E24A1">
              <w:t>research</w:t>
            </w:r>
            <w:proofErr w:type="gramEnd"/>
            <w:r w:rsidRPr="005E24A1">
              <w:t xml:space="preserve"> then please state this.</w:t>
            </w:r>
          </w:p>
        </w:tc>
      </w:tr>
      <w:tr w:rsidR="005E24A1" w:rsidRPr="005E24A1" w14:paraId="49970611" w14:textId="77777777">
        <w:trPr>
          <w:trHeight w:val="454"/>
        </w:trPr>
        <w:tc>
          <w:tcPr>
            <w:tcW w:w="297" w:type="pct"/>
            <w:tcBorders>
              <w:top w:val="single" w:sz="8" w:space="0" w:color="auto"/>
              <w:left w:val="single" w:sz="8" w:space="0" w:color="auto"/>
              <w:bottom w:val="single" w:sz="8" w:space="0" w:color="auto"/>
              <w:right w:val="single" w:sz="8" w:space="0" w:color="auto"/>
            </w:tcBorders>
            <w:vAlign w:val="center"/>
            <w:hideMark/>
          </w:tcPr>
          <w:p w14:paraId="53B06DD0" w14:textId="77777777" w:rsidR="005E24A1" w:rsidRPr="005E24A1" w:rsidRDefault="005E24A1" w:rsidP="005E24A1">
            <w:pPr>
              <w:tabs>
                <w:tab w:val="left" w:pos="1290"/>
              </w:tabs>
              <w:rPr>
                <w:bCs/>
              </w:rPr>
            </w:pPr>
            <w:r w:rsidRPr="005E24A1">
              <w:rPr>
                <w:bCs/>
              </w:rPr>
              <w:t>9</w:t>
            </w:r>
          </w:p>
        </w:tc>
        <w:tc>
          <w:tcPr>
            <w:tcW w:w="4703" w:type="pct"/>
            <w:gridSpan w:val="4"/>
            <w:tcBorders>
              <w:top w:val="single" w:sz="8" w:space="0" w:color="auto"/>
              <w:left w:val="single" w:sz="8" w:space="0" w:color="auto"/>
              <w:bottom w:val="single" w:sz="8" w:space="0" w:color="auto"/>
              <w:right w:val="single" w:sz="8" w:space="0" w:color="auto"/>
            </w:tcBorders>
            <w:vAlign w:val="center"/>
          </w:tcPr>
          <w:p w14:paraId="3271A765" w14:textId="77777777" w:rsidR="005E24A1" w:rsidRPr="005E24A1" w:rsidRDefault="005E24A1" w:rsidP="005E24A1">
            <w:pPr>
              <w:tabs>
                <w:tab w:val="left" w:pos="1290"/>
              </w:tabs>
            </w:pPr>
          </w:p>
          <w:p w14:paraId="4D2F9792" w14:textId="77777777" w:rsidR="005E24A1" w:rsidRPr="005E24A1" w:rsidRDefault="005E24A1" w:rsidP="005E24A1">
            <w:pPr>
              <w:tabs>
                <w:tab w:val="left" w:pos="1290"/>
              </w:tabs>
            </w:pPr>
          </w:p>
          <w:p w14:paraId="35D699A0" w14:textId="77777777" w:rsidR="005E24A1" w:rsidRPr="005E24A1" w:rsidRDefault="005E24A1" w:rsidP="005E24A1">
            <w:pPr>
              <w:tabs>
                <w:tab w:val="left" w:pos="1290"/>
              </w:tabs>
            </w:pPr>
          </w:p>
          <w:p w14:paraId="04D063F3" w14:textId="77777777" w:rsidR="005E24A1" w:rsidRPr="005E24A1" w:rsidRDefault="005E24A1" w:rsidP="005E24A1">
            <w:pPr>
              <w:tabs>
                <w:tab w:val="left" w:pos="1290"/>
              </w:tabs>
              <w:rPr>
                <w:b/>
                <w:i/>
              </w:rPr>
            </w:pPr>
            <w:r w:rsidRPr="005E24A1">
              <w:rPr>
                <w:i/>
              </w:rPr>
              <w:t>(this box should expand as you type)</w:t>
            </w:r>
          </w:p>
        </w:tc>
      </w:tr>
    </w:tbl>
    <w:p w14:paraId="41D09B22" w14:textId="77777777" w:rsidR="005E24A1" w:rsidRPr="005E24A1" w:rsidRDefault="005E24A1" w:rsidP="005E24A1">
      <w:pPr>
        <w:tabs>
          <w:tab w:val="left" w:pos="1290"/>
        </w:tabs>
      </w:pPr>
    </w:p>
    <w:tbl>
      <w:tblPr>
        <w:tblStyle w:val="TableGrid"/>
        <w:tblW w:w="10485" w:type="dxa"/>
        <w:tblInd w:w="-5" w:type="dxa"/>
        <w:tblLayout w:type="fixed"/>
        <w:tblLook w:val="04A0" w:firstRow="1" w:lastRow="0" w:firstColumn="1" w:lastColumn="0" w:noHBand="0" w:noVBand="1"/>
      </w:tblPr>
      <w:tblGrid>
        <w:gridCol w:w="568"/>
        <w:gridCol w:w="7367"/>
        <w:gridCol w:w="1275"/>
        <w:gridCol w:w="1275"/>
      </w:tblGrid>
      <w:tr w:rsidR="005E24A1" w:rsidRPr="005E24A1" w14:paraId="42855512" w14:textId="77777777">
        <w:trPr>
          <w:trHeight w:val="383"/>
        </w:trPr>
        <w:tc>
          <w:tcPr>
            <w:tcW w:w="567"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DC42D6" w14:textId="77777777" w:rsidR="005E24A1" w:rsidRPr="005E24A1" w:rsidRDefault="005E24A1" w:rsidP="005E24A1">
            <w:pPr>
              <w:tabs>
                <w:tab w:val="left" w:pos="1290"/>
              </w:tabs>
              <w:spacing w:after="160" w:line="278" w:lineRule="auto"/>
            </w:pPr>
            <w:r w:rsidRPr="005E24A1">
              <w:t>10</w:t>
            </w:r>
          </w:p>
        </w:tc>
        <w:tc>
          <w:tcPr>
            <w:tcW w:w="7371"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FD03A0" w14:textId="77777777" w:rsidR="005E24A1" w:rsidRPr="005E24A1" w:rsidRDefault="005E24A1" w:rsidP="005E24A1">
            <w:pPr>
              <w:tabs>
                <w:tab w:val="left" w:pos="1290"/>
              </w:tabs>
              <w:spacing w:after="160" w:line="278" w:lineRule="auto"/>
            </w:pPr>
            <w:r w:rsidRPr="005E24A1">
              <w:t xml:space="preserve">Use of documentation not in the public domain: Are any documents </w:t>
            </w:r>
            <w:r w:rsidRPr="005E24A1">
              <w:rPr>
                <w:b/>
                <w:u w:val="single"/>
              </w:rPr>
              <w:t>NOT</w:t>
            </w:r>
            <w:r w:rsidRPr="005E24A1">
              <w:t xml:space="preserve"> publicly available? </w:t>
            </w:r>
          </w:p>
          <w:p w14:paraId="7B8102F0" w14:textId="77777777" w:rsidR="005E24A1" w:rsidRPr="005E24A1" w:rsidRDefault="005E24A1" w:rsidP="005E24A1">
            <w:pPr>
              <w:tabs>
                <w:tab w:val="left" w:pos="1290"/>
              </w:tabs>
              <w:spacing w:after="160" w:line="278" w:lineRule="auto"/>
              <w:rPr>
                <w:bCs/>
              </w:rPr>
            </w:pP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5AAE18" w14:textId="77777777" w:rsidR="005E24A1" w:rsidRPr="005E24A1" w:rsidRDefault="005E24A1" w:rsidP="005E24A1">
            <w:pPr>
              <w:tabs>
                <w:tab w:val="left" w:pos="1290"/>
              </w:tabs>
              <w:spacing w:after="160" w:line="278" w:lineRule="auto"/>
              <w:rPr>
                <w:b/>
              </w:rPr>
            </w:pPr>
            <w:r w:rsidRPr="005E24A1">
              <w:rPr>
                <w:b/>
              </w:rPr>
              <w:t>NO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bCs/>
              </w:rPr>
              <w:id w:val="1420137672"/>
              <w14:checkbox>
                <w14:checked w14:val="1"/>
                <w14:checkedState w14:val="2612" w14:font="MS Gothic"/>
                <w14:uncheckedState w14:val="2610" w14:font="MS Gothic"/>
              </w14:checkbox>
            </w:sdtPr>
            <w:sdtContent>
              <w:p w14:paraId="74D5A0C3" w14:textId="77777777" w:rsidR="005E24A1" w:rsidRPr="005E24A1" w:rsidRDefault="005E24A1" w:rsidP="005E24A1">
                <w:pPr>
                  <w:tabs>
                    <w:tab w:val="left" w:pos="1290"/>
                  </w:tabs>
                  <w:spacing w:after="160" w:line="278" w:lineRule="auto"/>
                  <w:rPr>
                    <w:bCs/>
                  </w:rPr>
                </w:pPr>
                <w:r w:rsidRPr="005E24A1">
                  <w:rPr>
                    <w:rFonts w:ascii="Segoe UI Symbol" w:hAnsi="Segoe UI Symbol" w:cs="Segoe UI Symbol"/>
                    <w:bCs/>
                  </w:rPr>
                  <w:t>☒</w:t>
                </w:r>
              </w:p>
            </w:sdtContent>
          </w:sdt>
        </w:tc>
      </w:tr>
      <w:tr w:rsidR="005E24A1" w:rsidRPr="005E24A1" w14:paraId="40C34CE3" w14:textId="77777777">
        <w:trPr>
          <w:trHeight w:val="218"/>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101D73AD" w14:textId="77777777" w:rsidR="005E24A1" w:rsidRPr="005E24A1" w:rsidRDefault="005E24A1" w:rsidP="005E24A1">
            <w:pPr>
              <w:tabs>
                <w:tab w:val="left" w:pos="1290"/>
              </w:tabs>
              <w:spacing w:after="160" w:line="278" w:lineRule="auto"/>
            </w:pPr>
          </w:p>
        </w:tc>
        <w:tc>
          <w:tcPr>
            <w:tcW w:w="9923" w:type="dxa"/>
            <w:vMerge/>
            <w:tcBorders>
              <w:top w:val="single" w:sz="4" w:space="0" w:color="auto"/>
              <w:left w:val="single" w:sz="4" w:space="0" w:color="auto"/>
              <w:bottom w:val="single" w:sz="4" w:space="0" w:color="auto"/>
              <w:right w:val="single" w:sz="4" w:space="0" w:color="auto"/>
            </w:tcBorders>
            <w:vAlign w:val="center"/>
            <w:hideMark/>
          </w:tcPr>
          <w:p w14:paraId="54EB690C" w14:textId="77777777" w:rsidR="005E24A1" w:rsidRPr="005E24A1" w:rsidRDefault="005E24A1" w:rsidP="005E24A1">
            <w:pPr>
              <w:tabs>
                <w:tab w:val="left" w:pos="1290"/>
              </w:tabs>
              <w:spacing w:after="160" w:line="278" w:lineRule="auto"/>
              <w:rPr>
                <w:bCs/>
              </w:rPr>
            </w:pP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29C9D9" w14:textId="77777777" w:rsidR="005E24A1" w:rsidRPr="005E24A1" w:rsidRDefault="005E24A1" w:rsidP="005E24A1">
            <w:pPr>
              <w:tabs>
                <w:tab w:val="left" w:pos="1290"/>
              </w:tabs>
              <w:spacing w:after="160" w:line="278" w:lineRule="auto"/>
              <w:rPr>
                <w:b/>
              </w:rPr>
            </w:pPr>
            <w:r w:rsidRPr="005E24A1">
              <w:rPr>
                <w:b/>
              </w:rPr>
              <w:t>YES</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317786" w14:textId="77777777" w:rsidR="005E24A1" w:rsidRPr="005E24A1" w:rsidRDefault="00000000" w:rsidP="005E24A1">
            <w:pPr>
              <w:tabs>
                <w:tab w:val="left" w:pos="1290"/>
              </w:tabs>
              <w:spacing w:after="160" w:line="278" w:lineRule="auto"/>
              <w:rPr>
                <w:bCs/>
              </w:rPr>
            </w:pPr>
            <w:sdt>
              <w:sdtPr>
                <w:rPr>
                  <w:bCs/>
                </w:rPr>
                <w:id w:val="1644230281"/>
                <w14:checkbox>
                  <w14:checked w14:val="0"/>
                  <w14:checkedState w14:val="2612" w14:font="MS Gothic"/>
                  <w14:uncheckedState w14:val="2610" w14:font="MS Gothic"/>
                </w14:checkbox>
              </w:sdtPr>
              <w:sdtContent>
                <w:r w:rsidR="005E24A1" w:rsidRPr="005E24A1">
                  <w:rPr>
                    <w:bCs/>
                  </w:rPr>
                  <w:t>☐</w:t>
                </w:r>
              </w:sdtContent>
            </w:sdt>
          </w:p>
        </w:tc>
      </w:tr>
      <w:tr w:rsidR="005E24A1" w:rsidRPr="005E24A1" w14:paraId="533E342D" w14:textId="77777777">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F696806" w14:textId="77777777" w:rsidR="005E24A1" w:rsidRPr="005E24A1" w:rsidRDefault="005E24A1" w:rsidP="005E24A1">
            <w:pPr>
              <w:tabs>
                <w:tab w:val="left" w:pos="1290"/>
              </w:tabs>
              <w:spacing w:after="160" w:line="278" w:lineRule="auto"/>
            </w:pPr>
            <w:r w:rsidRPr="005E24A1">
              <w:t>11</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9C87391" w14:textId="77777777" w:rsidR="005E24A1" w:rsidRPr="005E24A1" w:rsidRDefault="005E24A1" w:rsidP="005E24A1">
            <w:pPr>
              <w:tabs>
                <w:tab w:val="left" w:pos="1290"/>
              </w:tabs>
              <w:spacing w:after="160" w:line="278" w:lineRule="auto"/>
            </w:pPr>
            <w:r w:rsidRPr="005E24A1">
              <w:t xml:space="preserve">If </w:t>
            </w:r>
            <w:proofErr w:type="gramStart"/>
            <w:r w:rsidRPr="005E24A1">
              <w:t>Yes</w:t>
            </w:r>
            <w:proofErr w:type="gramEnd"/>
            <w:r w:rsidRPr="005E24A1">
              <w:t>, please provide details here of how you will gain access to specific documentation that is not in the public domain and that this is in accordance with the current data protection law of the country in question and that of England and Wales.</w:t>
            </w:r>
          </w:p>
          <w:p w14:paraId="0A063CCC" w14:textId="77777777" w:rsidR="005E24A1" w:rsidRPr="005E24A1" w:rsidRDefault="005E24A1" w:rsidP="005E24A1">
            <w:pPr>
              <w:tabs>
                <w:tab w:val="left" w:pos="1290"/>
              </w:tabs>
              <w:spacing w:after="160" w:line="278" w:lineRule="auto"/>
            </w:pPr>
          </w:p>
          <w:p w14:paraId="2C571DA6" w14:textId="77777777" w:rsidR="005E24A1" w:rsidRPr="005E24A1" w:rsidRDefault="005E24A1" w:rsidP="005E24A1">
            <w:pPr>
              <w:tabs>
                <w:tab w:val="left" w:pos="1290"/>
              </w:tabs>
              <w:spacing w:after="160" w:line="278" w:lineRule="auto"/>
            </w:pPr>
          </w:p>
          <w:p w14:paraId="25194458" w14:textId="77777777" w:rsidR="005E24A1" w:rsidRPr="005E24A1" w:rsidRDefault="005E24A1" w:rsidP="005E24A1">
            <w:pPr>
              <w:tabs>
                <w:tab w:val="left" w:pos="1290"/>
              </w:tabs>
              <w:spacing w:after="160" w:line="278" w:lineRule="auto"/>
            </w:pPr>
          </w:p>
          <w:p w14:paraId="555FB20B" w14:textId="77777777" w:rsidR="005E24A1" w:rsidRPr="005E24A1" w:rsidRDefault="005E24A1" w:rsidP="005E24A1">
            <w:pPr>
              <w:tabs>
                <w:tab w:val="left" w:pos="1290"/>
              </w:tabs>
              <w:spacing w:after="160" w:line="278" w:lineRule="auto"/>
              <w:rPr>
                <w:bCs/>
              </w:rPr>
            </w:pPr>
            <w:r w:rsidRPr="005E24A1">
              <w:rPr>
                <w:i/>
              </w:rPr>
              <w:t>(this box should expand as you type)</w:t>
            </w:r>
          </w:p>
        </w:tc>
      </w:tr>
    </w:tbl>
    <w:p w14:paraId="14647692" w14:textId="77777777" w:rsidR="005E24A1" w:rsidRPr="005E24A1" w:rsidRDefault="005E24A1" w:rsidP="005E24A1">
      <w:pPr>
        <w:tabs>
          <w:tab w:val="left" w:pos="1290"/>
        </w:tabs>
        <w:rPr>
          <w:b/>
        </w:rPr>
      </w:pPr>
    </w:p>
    <w:tbl>
      <w:tblPr>
        <w:tblStyle w:val="TableGrid"/>
        <w:tblW w:w="10451" w:type="dxa"/>
        <w:tblLook w:val="04A0" w:firstRow="1" w:lastRow="0" w:firstColumn="1" w:lastColumn="0" w:noHBand="0" w:noVBand="1"/>
      </w:tblPr>
      <w:tblGrid>
        <w:gridCol w:w="562"/>
        <w:gridCol w:w="8217"/>
        <w:gridCol w:w="850"/>
        <w:gridCol w:w="822"/>
      </w:tblGrid>
      <w:tr w:rsidR="005E24A1" w:rsidRPr="005E24A1" w14:paraId="602B32D9" w14:textId="77777777">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2578CE" w14:textId="77777777" w:rsidR="005E24A1" w:rsidRPr="005E24A1" w:rsidRDefault="005E24A1" w:rsidP="005E24A1">
            <w:pPr>
              <w:tabs>
                <w:tab w:val="left" w:pos="1290"/>
              </w:tabs>
              <w:spacing w:after="160" w:line="278" w:lineRule="auto"/>
              <w:rPr>
                <w:b/>
              </w:rPr>
            </w:pP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19878C3" w14:textId="77777777" w:rsidR="005E24A1" w:rsidRPr="005E24A1" w:rsidRDefault="005E24A1" w:rsidP="005E24A1">
            <w:pPr>
              <w:tabs>
                <w:tab w:val="left" w:pos="1290"/>
              </w:tabs>
              <w:spacing w:after="160" w:line="278" w:lineRule="auto"/>
              <w:rPr>
                <w:b/>
              </w:rPr>
            </w:pPr>
            <w:r w:rsidRPr="005E24A1">
              <w:rPr>
                <w:b/>
              </w:rPr>
              <w:t>Does your research relate to one or more of the seven aims of the Well-being of Future Generations (Wales) Act 2015?</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15DA97A" w14:textId="77777777" w:rsidR="005E24A1" w:rsidRPr="005E24A1" w:rsidRDefault="005E24A1" w:rsidP="005E24A1">
            <w:pPr>
              <w:tabs>
                <w:tab w:val="left" w:pos="1290"/>
              </w:tabs>
              <w:spacing w:after="160" w:line="278" w:lineRule="auto"/>
              <w:rPr>
                <w:b/>
                <w:bCs/>
              </w:rPr>
            </w:pPr>
          </w:p>
          <w:p w14:paraId="613BA8F3" w14:textId="77777777" w:rsidR="005E24A1" w:rsidRPr="005E24A1" w:rsidRDefault="005E24A1" w:rsidP="005E24A1">
            <w:pPr>
              <w:tabs>
                <w:tab w:val="left" w:pos="1290"/>
              </w:tabs>
              <w:spacing w:after="160" w:line="278" w:lineRule="auto"/>
              <w:rPr>
                <w:b/>
                <w:bCs/>
              </w:rPr>
            </w:pPr>
            <w:r w:rsidRPr="005E24A1">
              <w:rPr>
                <w:b/>
                <w:bCs/>
              </w:rPr>
              <w:t>YES</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CD673D" w14:textId="77777777" w:rsidR="005E24A1" w:rsidRPr="005E24A1" w:rsidRDefault="005E24A1" w:rsidP="005E24A1">
            <w:pPr>
              <w:tabs>
                <w:tab w:val="left" w:pos="1290"/>
              </w:tabs>
              <w:spacing w:after="160" w:line="278" w:lineRule="auto"/>
              <w:rPr>
                <w:b/>
                <w:bCs/>
              </w:rPr>
            </w:pPr>
          </w:p>
          <w:p w14:paraId="0AFE7DC2" w14:textId="77777777" w:rsidR="005E24A1" w:rsidRPr="005E24A1" w:rsidRDefault="005E24A1" w:rsidP="005E24A1">
            <w:pPr>
              <w:tabs>
                <w:tab w:val="left" w:pos="1290"/>
              </w:tabs>
              <w:spacing w:after="160" w:line="278" w:lineRule="auto"/>
              <w:rPr>
                <w:b/>
                <w:bCs/>
              </w:rPr>
            </w:pPr>
            <w:r w:rsidRPr="005E24A1">
              <w:rPr>
                <w:b/>
                <w:bCs/>
              </w:rPr>
              <w:t>NO</w:t>
            </w:r>
          </w:p>
        </w:tc>
      </w:tr>
      <w:tr w:rsidR="005E24A1" w:rsidRPr="005E24A1" w14:paraId="1CB87DCB" w14:textId="77777777">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4A9196" w14:textId="77777777" w:rsidR="005E24A1" w:rsidRPr="005E24A1" w:rsidRDefault="005E24A1" w:rsidP="005E24A1">
            <w:pPr>
              <w:tabs>
                <w:tab w:val="left" w:pos="1290"/>
              </w:tabs>
              <w:spacing w:after="160" w:line="278" w:lineRule="auto"/>
            </w:pPr>
            <w:r w:rsidRPr="005E24A1">
              <w:t>12</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C010C4" w14:textId="77777777" w:rsidR="005E24A1" w:rsidRPr="005E24A1" w:rsidRDefault="005E24A1" w:rsidP="005E24A1">
            <w:pPr>
              <w:tabs>
                <w:tab w:val="left" w:pos="1290"/>
              </w:tabs>
              <w:spacing w:after="160" w:line="278" w:lineRule="auto"/>
            </w:pPr>
            <w:r w:rsidRPr="005E24A1">
              <w:t>A prosperous Wales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632097398"/>
              <w14:checkbox>
                <w14:checked w14:val="0"/>
                <w14:checkedState w14:val="2612" w14:font="MS Gothic"/>
                <w14:uncheckedState w14:val="2610" w14:font="MS Gothic"/>
              </w14:checkbox>
            </w:sdtPr>
            <w:sdtContent>
              <w:p w14:paraId="425010FC" w14:textId="77777777" w:rsidR="005E24A1" w:rsidRPr="005E24A1" w:rsidRDefault="005E24A1" w:rsidP="005E24A1">
                <w:pPr>
                  <w:tabs>
                    <w:tab w:val="left" w:pos="1290"/>
                  </w:tabs>
                  <w:spacing w:after="160" w:line="278" w:lineRule="auto"/>
                </w:pPr>
                <w:r w:rsidRPr="005E24A1">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708457993"/>
              <w14:checkbox>
                <w14:checked w14:val="1"/>
                <w14:checkedState w14:val="2612" w14:font="MS Gothic"/>
                <w14:uncheckedState w14:val="2610" w14:font="MS Gothic"/>
              </w14:checkbox>
            </w:sdtPr>
            <w:sdtContent>
              <w:p w14:paraId="14A86F0A"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31EA7E3E"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BEA032" w14:textId="77777777" w:rsidR="005E24A1" w:rsidRPr="005E24A1" w:rsidRDefault="005E24A1" w:rsidP="005E24A1">
            <w:pPr>
              <w:tabs>
                <w:tab w:val="left" w:pos="1290"/>
              </w:tabs>
              <w:spacing w:after="160" w:line="278" w:lineRule="auto"/>
            </w:pPr>
            <w:r w:rsidRPr="005E24A1">
              <w:t>13</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149AFE" w14:textId="77777777" w:rsidR="005E24A1" w:rsidRPr="005E24A1" w:rsidRDefault="005E24A1" w:rsidP="005E24A1">
            <w:pPr>
              <w:tabs>
                <w:tab w:val="left" w:pos="1290"/>
              </w:tabs>
              <w:spacing w:after="160" w:line="278" w:lineRule="auto"/>
            </w:pPr>
            <w:r w:rsidRPr="005E24A1">
              <w:t>A resilient Wales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480881551"/>
              <w14:checkbox>
                <w14:checked w14:val="0"/>
                <w14:checkedState w14:val="2612" w14:font="MS Gothic"/>
                <w14:uncheckedState w14:val="2610" w14:font="MS Gothic"/>
              </w14:checkbox>
            </w:sdtPr>
            <w:sdtContent>
              <w:p w14:paraId="798AF3C9" w14:textId="77777777" w:rsidR="005E24A1" w:rsidRPr="005E24A1" w:rsidRDefault="005E24A1" w:rsidP="005E24A1">
                <w:pPr>
                  <w:tabs>
                    <w:tab w:val="left" w:pos="1290"/>
                  </w:tabs>
                  <w:spacing w:after="160" w:line="278" w:lineRule="auto"/>
                </w:pPr>
                <w:r w:rsidRPr="005E24A1">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456593832"/>
              <w14:checkbox>
                <w14:checked w14:val="1"/>
                <w14:checkedState w14:val="2612" w14:font="MS Gothic"/>
                <w14:uncheckedState w14:val="2610" w14:font="MS Gothic"/>
              </w14:checkbox>
            </w:sdtPr>
            <w:sdtContent>
              <w:p w14:paraId="62B76D57"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17E7284D" w14:textId="77777777">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F9EFFC" w14:textId="77777777" w:rsidR="005E24A1" w:rsidRPr="005E24A1" w:rsidRDefault="005E24A1" w:rsidP="005E24A1">
            <w:pPr>
              <w:tabs>
                <w:tab w:val="left" w:pos="1290"/>
              </w:tabs>
              <w:spacing w:after="160" w:line="278" w:lineRule="auto"/>
            </w:pPr>
            <w:r w:rsidRPr="005E24A1">
              <w:t>14</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7859C3" w14:textId="77777777" w:rsidR="005E24A1" w:rsidRPr="005E24A1" w:rsidRDefault="005E24A1" w:rsidP="005E24A1">
            <w:pPr>
              <w:tabs>
                <w:tab w:val="left" w:pos="1290"/>
              </w:tabs>
              <w:spacing w:after="160" w:line="278" w:lineRule="auto"/>
            </w:pPr>
            <w:r w:rsidRPr="005E24A1">
              <w:t>A healthier Wales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940100198"/>
              <w14:checkbox>
                <w14:checked w14:val="0"/>
                <w14:checkedState w14:val="2612" w14:font="MS Gothic"/>
                <w14:uncheckedState w14:val="2610" w14:font="MS Gothic"/>
              </w14:checkbox>
            </w:sdtPr>
            <w:sdtContent>
              <w:p w14:paraId="3A183EB2" w14:textId="77777777" w:rsidR="005E24A1" w:rsidRPr="005E24A1" w:rsidRDefault="005E24A1" w:rsidP="005E24A1">
                <w:pPr>
                  <w:tabs>
                    <w:tab w:val="left" w:pos="1290"/>
                  </w:tabs>
                  <w:spacing w:after="160" w:line="278" w:lineRule="auto"/>
                </w:pPr>
                <w:r w:rsidRPr="005E24A1">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86722509"/>
              <w14:checkbox>
                <w14:checked w14:val="1"/>
                <w14:checkedState w14:val="2612" w14:font="MS Gothic"/>
                <w14:uncheckedState w14:val="2610" w14:font="MS Gothic"/>
              </w14:checkbox>
            </w:sdtPr>
            <w:sdtContent>
              <w:p w14:paraId="4F29F6A0"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7870E3BD"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01D317" w14:textId="77777777" w:rsidR="005E24A1" w:rsidRPr="005E24A1" w:rsidRDefault="005E24A1" w:rsidP="005E24A1">
            <w:pPr>
              <w:tabs>
                <w:tab w:val="left" w:pos="1290"/>
              </w:tabs>
              <w:spacing w:after="160" w:line="278" w:lineRule="auto"/>
            </w:pPr>
            <w:r w:rsidRPr="005E24A1">
              <w:t>15</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0BC6E9" w14:textId="77777777" w:rsidR="005E24A1" w:rsidRPr="005E24A1" w:rsidRDefault="005E24A1" w:rsidP="005E24A1">
            <w:pPr>
              <w:tabs>
                <w:tab w:val="left" w:pos="1290"/>
              </w:tabs>
              <w:spacing w:after="160" w:line="278" w:lineRule="auto"/>
            </w:pPr>
            <w:r w:rsidRPr="005E24A1">
              <w:t>A more equal Wales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932964474"/>
              <w14:checkbox>
                <w14:checked w14:val="0"/>
                <w14:checkedState w14:val="2612" w14:font="MS Gothic"/>
                <w14:uncheckedState w14:val="2610" w14:font="MS Gothic"/>
              </w14:checkbox>
            </w:sdtPr>
            <w:sdtContent>
              <w:p w14:paraId="05DAC345" w14:textId="77777777" w:rsidR="005E24A1" w:rsidRPr="005E24A1" w:rsidRDefault="005E24A1" w:rsidP="005E24A1">
                <w:pPr>
                  <w:tabs>
                    <w:tab w:val="left" w:pos="1290"/>
                  </w:tabs>
                  <w:spacing w:after="160" w:line="278" w:lineRule="auto"/>
                </w:pPr>
                <w:r w:rsidRPr="005E24A1">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580253283"/>
              <w14:checkbox>
                <w14:checked w14:val="1"/>
                <w14:checkedState w14:val="2612" w14:font="MS Gothic"/>
                <w14:uncheckedState w14:val="2610" w14:font="MS Gothic"/>
              </w14:checkbox>
            </w:sdtPr>
            <w:sdtContent>
              <w:p w14:paraId="3481F3C0"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19AC645B"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DDC572" w14:textId="77777777" w:rsidR="005E24A1" w:rsidRPr="005E24A1" w:rsidRDefault="005E24A1" w:rsidP="005E24A1">
            <w:pPr>
              <w:tabs>
                <w:tab w:val="left" w:pos="1290"/>
              </w:tabs>
              <w:spacing w:after="160" w:line="278" w:lineRule="auto"/>
            </w:pPr>
            <w:r w:rsidRPr="005E24A1">
              <w:t>16</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EC5C96" w14:textId="77777777" w:rsidR="005E24A1" w:rsidRPr="005E24A1" w:rsidRDefault="005E24A1" w:rsidP="005E24A1">
            <w:pPr>
              <w:tabs>
                <w:tab w:val="left" w:pos="1290"/>
              </w:tabs>
              <w:spacing w:after="160" w:line="278" w:lineRule="auto"/>
            </w:pPr>
            <w:r w:rsidRPr="005E24A1">
              <w:t>A Wales of cohesive communities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68085425"/>
              <w14:checkbox>
                <w14:checked w14:val="0"/>
                <w14:checkedState w14:val="2612" w14:font="MS Gothic"/>
                <w14:uncheckedState w14:val="2610" w14:font="MS Gothic"/>
              </w14:checkbox>
            </w:sdtPr>
            <w:sdtContent>
              <w:p w14:paraId="09A8CCD9" w14:textId="77777777" w:rsidR="005E24A1" w:rsidRPr="005E24A1" w:rsidRDefault="005E24A1" w:rsidP="005E24A1">
                <w:pPr>
                  <w:tabs>
                    <w:tab w:val="left" w:pos="1290"/>
                  </w:tabs>
                  <w:spacing w:after="160" w:line="278" w:lineRule="auto"/>
                </w:pPr>
                <w:r w:rsidRPr="005E24A1">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960721522"/>
              <w14:checkbox>
                <w14:checked w14:val="1"/>
                <w14:checkedState w14:val="2612" w14:font="MS Gothic"/>
                <w14:uncheckedState w14:val="2610" w14:font="MS Gothic"/>
              </w14:checkbox>
            </w:sdtPr>
            <w:sdtContent>
              <w:p w14:paraId="2BC758F4"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76DBFD89" w14:textId="77777777">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92B720" w14:textId="77777777" w:rsidR="005E24A1" w:rsidRPr="005E24A1" w:rsidRDefault="005E24A1" w:rsidP="005E24A1">
            <w:pPr>
              <w:tabs>
                <w:tab w:val="left" w:pos="1290"/>
              </w:tabs>
              <w:spacing w:after="160" w:line="278" w:lineRule="auto"/>
            </w:pPr>
            <w:r w:rsidRPr="005E24A1">
              <w:t>17</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8805B6" w14:textId="77777777" w:rsidR="005E24A1" w:rsidRPr="005E24A1" w:rsidRDefault="005E24A1" w:rsidP="005E24A1">
            <w:pPr>
              <w:tabs>
                <w:tab w:val="left" w:pos="1290"/>
              </w:tabs>
              <w:spacing w:after="160" w:line="278" w:lineRule="auto"/>
            </w:pPr>
            <w:r w:rsidRPr="005E24A1">
              <w:t>A Wales of vibrant culture and thriving Welsh language</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823267970"/>
              <w14:checkbox>
                <w14:checked w14:val="0"/>
                <w14:checkedState w14:val="2612" w14:font="MS Gothic"/>
                <w14:uncheckedState w14:val="2610" w14:font="MS Gothic"/>
              </w14:checkbox>
            </w:sdtPr>
            <w:sdtContent>
              <w:p w14:paraId="45501512" w14:textId="77777777" w:rsidR="005E24A1" w:rsidRPr="005E24A1" w:rsidRDefault="005E24A1" w:rsidP="005E24A1">
                <w:pPr>
                  <w:tabs>
                    <w:tab w:val="left" w:pos="1290"/>
                  </w:tabs>
                  <w:spacing w:after="160" w:line="278" w:lineRule="auto"/>
                </w:pPr>
                <w:r w:rsidRPr="005E24A1">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412095767"/>
              <w14:checkbox>
                <w14:checked w14:val="1"/>
                <w14:checkedState w14:val="2612" w14:font="MS Gothic"/>
                <w14:uncheckedState w14:val="2610" w14:font="MS Gothic"/>
              </w14:checkbox>
            </w:sdtPr>
            <w:sdtContent>
              <w:p w14:paraId="2C453A58"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34C00B9B"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9A5A1E" w14:textId="77777777" w:rsidR="005E24A1" w:rsidRPr="005E24A1" w:rsidRDefault="005E24A1" w:rsidP="005E24A1">
            <w:pPr>
              <w:tabs>
                <w:tab w:val="left" w:pos="1290"/>
              </w:tabs>
              <w:spacing w:after="160" w:line="278" w:lineRule="auto"/>
            </w:pPr>
            <w:r w:rsidRPr="005E24A1">
              <w:t>18</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8019B9" w14:textId="77777777" w:rsidR="005E24A1" w:rsidRPr="005E24A1" w:rsidRDefault="005E24A1" w:rsidP="005E24A1">
            <w:pPr>
              <w:tabs>
                <w:tab w:val="left" w:pos="1290"/>
              </w:tabs>
              <w:spacing w:after="160" w:line="278" w:lineRule="auto"/>
            </w:pPr>
            <w:r w:rsidRPr="005E24A1">
              <w:t>A globally responsible Wales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462462810"/>
              <w14:checkbox>
                <w14:checked w14:val="0"/>
                <w14:checkedState w14:val="2612" w14:font="MS Gothic"/>
                <w14:uncheckedState w14:val="2610" w14:font="MS Gothic"/>
              </w14:checkbox>
            </w:sdtPr>
            <w:sdtContent>
              <w:p w14:paraId="0967AC8C" w14:textId="77777777" w:rsidR="005E24A1" w:rsidRPr="005E24A1" w:rsidRDefault="005E24A1" w:rsidP="005E24A1">
                <w:pPr>
                  <w:tabs>
                    <w:tab w:val="left" w:pos="1290"/>
                  </w:tabs>
                  <w:spacing w:after="160" w:line="278" w:lineRule="auto"/>
                </w:pPr>
                <w:r w:rsidRPr="005E24A1">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53513755"/>
              <w14:checkbox>
                <w14:checked w14:val="1"/>
                <w14:checkedState w14:val="2612" w14:font="MS Gothic"/>
                <w14:uncheckedState w14:val="2610" w14:font="MS Gothic"/>
              </w14:checkbox>
            </w:sdtPr>
            <w:sdtContent>
              <w:p w14:paraId="69531E58"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747BDDDE"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8A19E4" w14:textId="77777777" w:rsidR="005E24A1" w:rsidRPr="005E24A1" w:rsidRDefault="005E24A1" w:rsidP="005E24A1">
            <w:pPr>
              <w:tabs>
                <w:tab w:val="left" w:pos="1290"/>
              </w:tabs>
              <w:spacing w:after="160" w:line="278" w:lineRule="auto"/>
            </w:pPr>
            <w:r w:rsidRPr="005E24A1">
              <w:t>19</w:t>
            </w: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101ED6" w14:textId="77777777" w:rsidR="005E24A1" w:rsidRPr="005E24A1" w:rsidRDefault="005E24A1" w:rsidP="005E24A1">
            <w:pPr>
              <w:tabs>
                <w:tab w:val="left" w:pos="1290"/>
              </w:tabs>
              <w:spacing w:after="160" w:line="278" w:lineRule="auto"/>
              <w:rPr>
                <w:bCs/>
              </w:rPr>
            </w:pPr>
            <w:r w:rsidRPr="005E24A1">
              <w:t>If YES to any of the above, please give details:</w:t>
            </w:r>
          </w:p>
        </w:tc>
      </w:tr>
      <w:tr w:rsidR="005E24A1" w:rsidRPr="005E24A1" w14:paraId="2B2957DE" w14:textId="77777777">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4EFB7D97" w14:textId="77777777" w:rsidR="005E24A1" w:rsidRPr="005E24A1" w:rsidRDefault="005E24A1" w:rsidP="005E24A1">
            <w:pPr>
              <w:tabs>
                <w:tab w:val="left" w:pos="1290"/>
              </w:tabs>
              <w:spacing w:after="160" w:line="278" w:lineRule="auto"/>
            </w:pPr>
          </w:p>
        </w:tc>
        <w:tc>
          <w:tcPr>
            <w:tcW w:w="9889" w:type="dxa"/>
            <w:gridSpan w:val="3"/>
            <w:tcBorders>
              <w:top w:val="single" w:sz="4" w:space="0" w:color="auto"/>
              <w:left w:val="single" w:sz="4" w:space="0" w:color="auto"/>
              <w:bottom w:val="single" w:sz="4" w:space="0" w:color="auto"/>
              <w:right w:val="single" w:sz="4" w:space="0" w:color="auto"/>
            </w:tcBorders>
            <w:vAlign w:val="center"/>
          </w:tcPr>
          <w:p w14:paraId="210DF215" w14:textId="77777777" w:rsidR="005E24A1" w:rsidRPr="005E24A1" w:rsidRDefault="005E24A1" w:rsidP="005E24A1">
            <w:pPr>
              <w:tabs>
                <w:tab w:val="left" w:pos="1290"/>
              </w:tabs>
              <w:spacing w:after="160" w:line="278" w:lineRule="auto"/>
            </w:pPr>
          </w:p>
          <w:p w14:paraId="2F0CDC82" w14:textId="77777777" w:rsidR="005E24A1" w:rsidRPr="005E24A1" w:rsidRDefault="005E24A1" w:rsidP="005E24A1">
            <w:pPr>
              <w:tabs>
                <w:tab w:val="left" w:pos="1290"/>
              </w:tabs>
              <w:spacing w:after="160" w:line="278" w:lineRule="auto"/>
            </w:pPr>
          </w:p>
          <w:p w14:paraId="1B7428A4" w14:textId="77777777" w:rsidR="005E24A1" w:rsidRPr="005E24A1" w:rsidRDefault="005E24A1" w:rsidP="005E24A1">
            <w:pPr>
              <w:tabs>
                <w:tab w:val="left" w:pos="1290"/>
              </w:tabs>
              <w:spacing w:after="160" w:line="278" w:lineRule="auto"/>
            </w:pPr>
          </w:p>
          <w:p w14:paraId="5247E502" w14:textId="77777777" w:rsidR="005E24A1" w:rsidRPr="005E24A1" w:rsidRDefault="005E24A1" w:rsidP="005E24A1">
            <w:pPr>
              <w:tabs>
                <w:tab w:val="left" w:pos="1290"/>
              </w:tabs>
              <w:spacing w:after="160" w:line="278" w:lineRule="auto"/>
              <w:rPr>
                <w:b/>
                <w:bCs/>
              </w:rPr>
            </w:pPr>
            <w:r w:rsidRPr="005E24A1">
              <w:lastRenderedPageBreak/>
              <w:t>(this box should expand as you type)</w:t>
            </w:r>
          </w:p>
        </w:tc>
      </w:tr>
    </w:tbl>
    <w:p w14:paraId="6C1CA6D4" w14:textId="77777777" w:rsidR="005E24A1" w:rsidRPr="005E24A1" w:rsidRDefault="005E24A1" w:rsidP="005E24A1">
      <w:pPr>
        <w:tabs>
          <w:tab w:val="left" w:pos="1290"/>
        </w:tabs>
        <w:rPr>
          <w:b/>
        </w:rPr>
      </w:pPr>
    </w:p>
    <w:p w14:paraId="22390249" w14:textId="77777777" w:rsidR="005E24A1" w:rsidRPr="005E24A1" w:rsidRDefault="005E24A1" w:rsidP="005E24A1">
      <w:pPr>
        <w:tabs>
          <w:tab w:val="left" w:pos="1290"/>
        </w:tabs>
        <w:rPr>
          <w:b/>
        </w:rPr>
      </w:pPr>
      <w:r w:rsidRPr="005E24A1">
        <w:rPr>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5E24A1" w:rsidRPr="005E24A1" w14:paraId="5CC7AEB2" w14:textId="77777777">
        <w:trPr>
          <w:trHeight w:val="558"/>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197A53" w14:textId="77777777" w:rsidR="005E24A1" w:rsidRPr="005E24A1" w:rsidRDefault="005E24A1" w:rsidP="005E24A1">
            <w:pPr>
              <w:tabs>
                <w:tab w:val="left" w:pos="1290"/>
              </w:tabs>
              <w:spacing w:after="160" w:line="278" w:lineRule="auto"/>
              <w:rPr>
                <w:b/>
              </w:rPr>
            </w:pP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76606C" w14:textId="77777777" w:rsidR="005E24A1" w:rsidRPr="005E24A1" w:rsidRDefault="005E24A1" w:rsidP="005E24A1">
            <w:pPr>
              <w:tabs>
                <w:tab w:val="left" w:pos="1290"/>
              </w:tabs>
              <w:spacing w:after="160" w:line="278" w:lineRule="auto"/>
              <w:rPr>
                <w:b/>
              </w:rPr>
            </w:pPr>
            <w:r w:rsidRPr="005E24A1">
              <w:rPr>
                <w:b/>
              </w:rPr>
              <w:t>Will the research activity include:</w:t>
            </w:r>
          </w:p>
        </w:tc>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5DF7C4" w14:textId="77777777" w:rsidR="005E24A1" w:rsidRPr="005E24A1" w:rsidRDefault="005E24A1" w:rsidP="005E24A1">
            <w:pPr>
              <w:tabs>
                <w:tab w:val="left" w:pos="1290"/>
              </w:tabs>
              <w:spacing w:after="160" w:line="278" w:lineRule="auto"/>
              <w:rPr>
                <w:b/>
                <w:bCs/>
              </w:rPr>
            </w:pPr>
            <w:r w:rsidRPr="005E24A1">
              <w:rPr>
                <w:b/>
                <w:bCs/>
              </w:rPr>
              <w:t>YES</w:t>
            </w:r>
          </w:p>
        </w:tc>
        <w:tc>
          <w:tcPr>
            <w:tcW w:w="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F6C3EF" w14:textId="77777777" w:rsidR="005E24A1" w:rsidRPr="005E24A1" w:rsidRDefault="005E24A1" w:rsidP="005E24A1">
            <w:pPr>
              <w:tabs>
                <w:tab w:val="left" w:pos="1290"/>
              </w:tabs>
              <w:spacing w:after="160" w:line="278" w:lineRule="auto"/>
              <w:rPr>
                <w:b/>
                <w:bCs/>
              </w:rPr>
            </w:pPr>
            <w:r w:rsidRPr="005E24A1">
              <w:rPr>
                <w:b/>
                <w:bCs/>
              </w:rPr>
              <w:t>NO</w:t>
            </w:r>
          </w:p>
        </w:tc>
      </w:tr>
      <w:tr w:rsidR="005E24A1" w:rsidRPr="005E24A1" w14:paraId="65769DCF" w14:textId="77777777">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85BAB4" w14:textId="77777777" w:rsidR="005E24A1" w:rsidRPr="005E24A1" w:rsidRDefault="005E24A1" w:rsidP="005E24A1">
            <w:pPr>
              <w:tabs>
                <w:tab w:val="left" w:pos="1290"/>
              </w:tabs>
              <w:spacing w:after="160" w:line="278" w:lineRule="auto"/>
            </w:pPr>
            <w:r w:rsidRPr="005E24A1">
              <w:t>1</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5875A3" w14:textId="77777777" w:rsidR="005E24A1" w:rsidRPr="005E24A1" w:rsidRDefault="005E24A1" w:rsidP="005E24A1">
            <w:pPr>
              <w:tabs>
                <w:tab w:val="left" w:pos="1290"/>
              </w:tabs>
              <w:spacing w:after="160" w:line="278" w:lineRule="auto"/>
            </w:pPr>
            <w:r w:rsidRPr="005E24A1">
              <w:t>Use of a questionnaire or similar research instrument?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843739070"/>
              <w14:checkbox>
                <w14:checked w14:val="0"/>
                <w14:checkedState w14:val="2612" w14:font="MS Gothic"/>
                <w14:uncheckedState w14:val="2610" w14:font="MS Gothic"/>
              </w14:checkbox>
            </w:sdtPr>
            <w:sdtContent>
              <w:p w14:paraId="18A5DDF0" w14:textId="77777777" w:rsidR="005E24A1" w:rsidRPr="005E24A1" w:rsidRDefault="005E24A1" w:rsidP="005E24A1">
                <w:pPr>
                  <w:tabs>
                    <w:tab w:val="left" w:pos="1290"/>
                  </w:tabs>
                  <w:spacing w:after="160" w:line="278" w:lineRule="auto"/>
                </w:pPr>
                <w:r w:rsidRPr="005E24A1">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474143939"/>
              <w14:checkbox>
                <w14:checked w14:val="1"/>
                <w14:checkedState w14:val="2612" w14:font="MS Gothic"/>
                <w14:uncheckedState w14:val="2610" w14:font="MS Gothic"/>
              </w14:checkbox>
            </w:sdtPr>
            <w:sdtContent>
              <w:p w14:paraId="2E3FED12"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663BE641" w14:textId="77777777">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90F8FA" w14:textId="77777777" w:rsidR="005E24A1" w:rsidRPr="005E24A1" w:rsidRDefault="005E24A1" w:rsidP="005E24A1">
            <w:pPr>
              <w:tabs>
                <w:tab w:val="left" w:pos="1290"/>
              </w:tabs>
              <w:spacing w:after="160" w:line="278" w:lineRule="auto"/>
            </w:pPr>
            <w:r w:rsidRPr="005E24A1">
              <w:t>2</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AC3C13" w14:textId="77777777" w:rsidR="005E24A1" w:rsidRPr="005E24A1" w:rsidRDefault="005E24A1" w:rsidP="005E24A1">
            <w:pPr>
              <w:tabs>
                <w:tab w:val="left" w:pos="1290"/>
              </w:tabs>
              <w:spacing w:after="160" w:line="278" w:lineRule="auto"/>
            </w:pPr>
            <w:r w:rsidRPr="005E24A1">
              <w:t>Use of interviews?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800765487"/>
              <w14:checkbox>
                <w14:checked w14:val="0"/>
                <w14:checkedState w14:val="2612" w14:font="MS Gothic"/>
                <w14:uncheckedState w14:val="2610" w14:font="MS Gothic"/>
              </w14:checkbox>
            </w:sdtPr>
            <w:sdtContent>
              <w:p w14:paraId="10899A05" w14:textId="77777777" w:rsidR="005E24A1" w:rsidRPr="005E24A1" w:rsidRDefault="005E24A1" w:rsidP="005E24A1">
                <w:pPr>
                  <w:tabs>
                    <w:tab w:val="left" w:pos="1290"/>
                  </w:tabs>
                  <w:spacing w:after="160" w:line="278" w:lineRule="auto"/>
                </w:pPr>
                <w:r w:rsidRPr="005E24A1">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749926786"/>
              <w14:checkbox>
                <w14:checked w14:val="1"/>
                <w14:checkedState w14:val="2612" w14:font="MS Gothic"/>
                <w14:uncheckedState w14:val="2610" w14:font="MS Gothic"/>
              </w14:checkbox>
            </w:sdtPr>
            <w:sdtContent>
              <w:p w14:paraId="09E661A0"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2A9E1514" w14:textId="77777777">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FD2F1F" w14:textId="77777777" w:rsidR="005E24A1" w:rsidRPr="005E24A1" w:rsidRDefault="005E24A1" w:rsidP="005E24A1">
            <w:pPr>
              <w:tabs>
                <w:tab w:val="left" w:pos="1290"/>
              </w:tabs>
              <w:spacing w:after="160" w:line="278" w:lineRule="auto"/>
            </w:pPr>
            <w:r w:rsidRPr="005E24A1">
              <w:t>3</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057421" w14:textId="77777777" w:rsidR="005E24A1" w:rsidRPr="005E24A1" w:rsidRDefault="005E24A1" w:rsidP="005E24A1">
            <w:pPr>
              <w:tabs>
                <w:tab w:val="left" w:pos="1290"/>
              </w:tabs>
              <w:spacing w:after="160" w:line="278" w:lineRule="auto"/>
            </w:pPr>
            <w:r w:rsidRPr="005E24A1">
              <w:t>Use of focus groups?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507049709"/>
              <w14:checkbox>
                <w14:checked w14:val="0"/>
                <w14:checkedState w14:val="2612" w14:font="MS Gothic"/>
                <w14:uncheckedState w14:val="2610" w14:font="MS Gothic"/>
              </w14:checkbox>
            </w:sdtPr>
            <w:sdtContent>
              <w:p w14:paraId="7A44F4D8" w14:textId="77777777" w:rsidR="005E24A1" w:rsidRPr="005E24A1" w:rsidRDefault="005E24A1" w:rsidP="005E24A1">
                <w:pPr>
                  <w:tabs>
                    <w:tab w:val="left" w:pos="1290"/>
                  </w:tabs>
                  <w:spacing w:after="160" w:line="278" w:lineRule="auto"/>
                </w:pPr>
                <w:r w:rsidRPr="005E24A1">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238368725"/>
              <w14:checkbox>
                <w14:checked w14:val="1"/>
                <w14:checkedState w14:val="2612" w14:font="MS Gothic"/>
                <w14:uncheckedState w14:val="2610" w14:font="MS Gothic"/>
              </w14:checkbox>
            </w:sdtPr>
            <w:sdtContent>
              <w:p w14:paraId="42720106"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731ACA9F"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9B6833" w14:textId="77777777" w:rsidR="005E24A1" w:rsidRPr="005E24A1" w:rsidRDefault="005E24A1" w:rsidP="005E24A1">
            <w:pPr>
              <w:tabs>
                <w:tab w:val="left" w:pos="1290"/>
              </w:tabs>
              <w:spacing w:after="160" w:line="278" w:lineRule="auto"/>
            </w:pPr>
            <w:r w:rsidRPr="005E24A1">
              <w:t>4</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F92E64" w14:textId="77777777" w:rsidR="005E24A1" w:rsidRPr="005E24A1" w:rsidRDefault="005E24A1" w:rsidP="005E24A1">
            <w:pPr>
              <w:tabs>
                <w:tab w:val="left" w:pos="1290"/>
              </w:tabs>
              <w:spacing w:after="160" w:line="278" w:lineRule="auto"/>
            </w:pPr>
            <w:r w:rsidRPr="005E24A1">
              <w:t xml:space="preserve">Use of participant diaries? </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319468663"/>
              <w14:checkbox>
                <w14:checked w14:val="0"/>
                <w14:checkedState w14:val="2612" w14:font="MS Gothic"/>
                <w14:uncheckedState w14:val="2610" w14:font="MS Gothic"/>
              </w14:checkbox>
            </w:sdtPr>
            <w:sdtContent>
              <w:p w14:paraId="7B757F34" w14:textId="77777777" w:rsidR="005E24A1" w:rsidRPr="005E24A1" w:rsidRDefault="005E24A1" w:rsidP="005E24A1">
                <w:pPr>
                  <w:tabs>
                    <w:tab w:val="left" w:pos="1290"/>
                  </w:tabs>
                  <w:spacing w:after="160" w:line="278" w:lineRule="auto"/>
                </w:pPr>
                <w:r w:rsidRPr="005E24A1">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900483589"/>
              <w14:checkbox>
                <w14:checked w14:val="1"/>
                <w14:checkedState w14:val="2612" w14:font="MS Gothic"/>
                <w14:uncheckedState w14:val="2610" w14:font="MS Gothic"/>
              </w14:checkbox>
            </w:sdtPr>
            <w:sdtContent>
              <w:p w14:paraId="659DD5AA"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48245924"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DC3D3B" w14:textId="77777777" w:rsidR="005E24A1" w:rsidRPr="005E24A1" w:rsidRDefault="005E24A1" w:rsidP="005E24A1">
            <w:pPr>
              <w:tabs>
                <w:tab w:val="left" w:pos="1290"/>
              </w:tabs>
              <w:spacing w:after="160" w:line="278" w:lineRule="auto"/>
            </w:pPr>
            <w:r w:rsidRPr="005E24A1">
              <w:t>5</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25E9DB" w14:textId="77777777" w:rsidR="005E24A1" w:rsidRPr="005E24A1" w:rsidRDefault="005E24A1" w:rsidP="005E24A1">
            <w:pPr>
              <w:tabs>
                <w:tab w:val="left" w:pos="1290"/>
              </w:tabs>
              <w:spacing w:after="160" w:line="278" w:lineRule="auto"/>
            </w:pPr>
            <w:r w:rsidRPr="005E24A1">
              <w:t>Use of video or audio recording?</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494723296"/>
              <w14:checkbox>
                <w14:checked w14:val="0"/>
                <w14:checkedState w14:val="2612" w14:font="MS Gothic"/>
                <w14:uncheckedState w14:val="2610" w14:font="MS Gothic"/>
              </w14:checkbox>
            </w:sdtPr>
            <w:sdtContent>
              <w:p w14:paraId="42896634" w14:textId="77777777" w:rsidR="005E24A1" w:rsidRPr="005E24A1" w:rsidRDefault="005E24A1" w:rsidP="005E24A1">
                <w:pPr>
                  <w:tabs>
                    <w:tab w:val="left" w:pos="1290"/>
                  </w:tabs>
                  <w:spacing w:after="160" w:line="278" w:lineRule="auto"/>
                </w:pPr>
                <w:r w:rsidRPr="005E24A1">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672298898"/>
              <w14:checkbox>
                <w14:checked w14:val="1"/>
                <w14:checkedState w14:val="2612" w14:font="MS Gothic"/>
                <w14:uncheckedState w14:val="2610" w14:font="MS Gothic"/>
              </w14:checkbox>
            </w:sdtPr>
            <w:sdtContent>
              <w:p w14:paraId="2C22A518"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0AD4D066"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7CA899" w14:textId="77777777" w:rsidR="005E24A1" w:rsidRPr="005E24A1" w:rsidRDefault="005E24A1" w:rsidP="005E24A1">
            <w:pPr>
              <w:tabs>
                <w:tab w:val="left" w:pos="1290"/>
              </w:tabs>
              <w:spacing w:after="160" w:line="278" w:lineRule="auto"/>
            </w:pPr>
            <w:r w:rsidRPr="005E24A1">
              <w:t>6</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5CCC5A" w14:textId="77777777" w:rsidR="005E24A1" w:rsidRPr="005E24A1" w:rsidRDefault="005E24A1" w:rsidP="005E24A1">
            <w:pPr>
              <w:tabs>
                <w:tab w:val="left" w:pos="1290"/>
              </w:tabs>
              <w:spacing w:after="160" w:line="278" w:lineRule="auto"/>
            </w:pPr>
            <w:r w:rsidRPr="005E24A1">
              <w:t>Use of computer-generated log files?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82394886"/>
              <w14:checkbox>
                <w14:checked w14:val="0"/>
                <w14:checkedState w14:val="2612" w14:font="MS Gothic"/>
                <w14:uncheckedState w14:val="2610" w14:font="MS Gothic"/>
              </w14:checkbox>
            </w:sdtPr>
            <w:sdtContent>
              <w:p w14:paraId="25185936" w14:textId="77777777" w:rsidR="005E24A1" w:rsidRPr="005E24A1" w:rsidRDefault="005E24A1" w:rsidP="005E24A1">
                <w:pPr>
                  <w:tabs>
                    <w:tab w:val="left" w:pos="1290"/>
                  </w:tabs>
                  <w:spacing w:after="160" w:line="278" w:lineRule="auto"/>
                </w:pPr>
                <w:r w:rsidRPr="005E24A1">
                  <w:rPr>
                    <w:rFonts w:hint="eastAsia"/>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338917432"/>
              <w14:checkbox>
                <w14:checked w14:val="1"/>
                <w14:checkedState w14:val="2612" w14:font="MS Gothic"/>
                <w14:uncheckedState w14:val="2610" w14:font="MS Gothic"/>
              </w14:checkbox>
            </w:sdtPr>
            <w:sdtContent>
              <w:p w14:paraId="32232F28"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0B1789A4" w14:textId="77777777">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4B9BBE" w14:textId="77777777" w:rsidR="005E24A1" w:rsidRPr="005E24A1" w:rsidRDefault="005E24A1" w:rsidP="005E24A1">
            <w:pPr>
              <w:tabs>
                <w:tab w:val="left" w:pos="1290"/>
              </w:tabs>
              <w:spacing w:after="160" w:line="278" w:lineRule="auto"/>
            </w:pPr>
            <w:r w:rsidRPr="005E24A1">
              <w:t>7</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A294D3" w14:textId="77777777" w:rsidR="005E24A1" w:rsidRPr="005E24A1" w:rsidRDefault="005E24A1" w:rsidP="005E24A1">
            <w:pPr>
              <w:tabs>
                <w:tab w:val="left" w:pos="1290"/>
              </w:tabs>
              <w:spacing w:after="160" w:line="278" w:lineRule="auto"/>
            </w:pPr>
            <w:r w:rsidRPr="005E24A1">
              <w:t>Participant observation with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942599491"/>
              <w14:checkbox>
                <w14:checked w14:val="0"/>
                <w14:checkedState w14:val="2612" w14:font="MS Gothic"/>
                <w14:uncheckedState w14:val="2610" w14:font="MS Gothic"/>
              </w14:checkbox>
            </w:sdtPr>
            <w:sdtContent>
              <w:p w14:paraId="34344376" w14:textId="77777777" w:rsidR="005E24A1" w:rsidRPr="005E24A1" w:rsidRDefault="005E24A1" w:rsidP="005E24A1">
                <w:pPr>
                  <w:tabs>
                    <w:tab w:val="left" w:pos="1290"/>
                  </w:tabs>
                  <w:spacing w:after="160" w:line="278" w:lineRule="auto"/>
                </w:pPr>
                <w:r w:rsidRPr="005E24A1">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626286741"/>
              <w14:checkbox>
                <w14:checked w14:val="1"/>
                <w14:checkedState w14:val="2612" w14:font="MS Gothic"/>
                <w14:uncheckedState w14:val="2610" w14:font="MS Gothic"/>
              </w14:checkbox>
            </w:sdtPr>
            <w:sdtContent>
              <w:p w14:paraId="540CD36B"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7295D7BD"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07FCEC" w14:textId="77777777" w:rsidR="005E24A1" w:rsidRPr="005E24A1" w:rsidRDefault="005E24A1" w:rsidP="005E24A1">
            <w:pPr>
              <w:tabs>
                <w:tab w:val="left" w:pos="1290"/>
              </w:tabs>
              <w:spacing w:after="160" w:line="278" w:lineRule="auto"/>
            </w:pPr>
            <w:r w:rsidRPr="005E24A1">
              <w:t>8</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7EA0E2" w14:textId="77777777" w:rsidR="005E24A1" w:rsidRPr="005E24A1" w:rsidRDefault="005E24A1" w:rsidP="005E24A1">
            <w:pPr>
              <w:tabs>
                <w:tab w:val="left" w:pos="1290"/>
              </w:tabs>
              <w:spacing w:after="160" w:line="278" w:lineRule="auto"/>
            </w:pPr>
            <w:r w:rsidRPr="005E24A1">
              <w:t>Participant observation without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387187341"/>
              <w14:checkbox>
                <w14:checked w14:val="0"/>
                <w14:checkedState w14:val="2612" w14:font="MS Gothic"/>
                <w14:uncheckedState w14:val="2610" w14:font="MS Gothic"/>
              </w14:checkbox>
            </w:sdtPr>
            <w:sdtContent>
              <w:p w14:paraId="76EECBF3" w14:textId="77777777" w:rsidR="005E24A1" w:rsidRPr="005E24A1" w:rsidRDefault="005E24A1" w:rsidP="005E24A1">
                <w:pPr>
                  <w:tabs>
                    <w:tab w:val="left" w:pos="1290"/>
                  </w:tabs>
                  <w:spacing w:after="160" w:line="278" w:lineRule="auto"/>
                </w:pPr>
                <w:r w:rsidRPr="005E24A1">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580675213"/>
              <w14:checkbox>
                <w14:checked w14:val="1"/>
                <w14:checkedState w14:val="2612" w14:font="MS Gothic"/>
                <w14:uncheckedState w14:val="2610" w14:font="MS Gothic"/>
              </w14:checkbox>
            </w:sdtPr>
            <w:sdtContent>
              <w:p w14:paraId="42131EEA"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7D8ABF96" w14:textId="77777777">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825A9A" w14:textId="77777777" w:rsidR="005E24A1" w:rsidRPr="005E24A1" w:rsidRDefault="005E24A1" w:rsidP="005E24A1">
            <w:pPr>
              <w:tabs>
                <w:tab w:val="left" w:pos="1290"/>
              </w:tabs>
              <w:spacing w:after="160" w:line="278" w:lineRule="auto"/>
            </w:pPr>
            <w:r w:rsidRPr="005E24A1">
              <w:t>9</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DACA59" w14:textId="77777777" w:rsidR="005E24A1" w:rsidRPr="005E24A1" w:rsidRDefault="005E24A1" w:rsidP="005E24A1">
            <w:pPr>
              <w:tabs>
                <w:tab w:val="left" w:pos="1290"/>
              </w:tabs>
              <w:spacing w:after="160" w:line="278" w:lineRule="auto"/>
            </w:pPr>
            <w:r w:rsidRPr="005E24A1">
              <w:t>Access to personal or confidential information without the participants’ specific consent?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397120567"/>
              <w14:checkbox>
                <w14:checked w14:val="0"/>
                <w14:checkedState w14:val="2612" w14:font="MS Gothic"/>
                <w14:uncheckedState w14:val="2610" w14:font="MS Gothic"/>
              </w14:checkbox>
            </w:sdtPr>
            <w:sdtContent>
              <w:p w14:paraId="1C916A50" w14:textId="77777777" w:rsidR="005E24A1" w:rsidRPr="005E24A1" w:rsidRDefault="005E24A1" w:rsidP="005E24A1">
                <w:pPr>
                  <w:tabs>
                    <w:tab w:val="left" w:pos="1290"/>
                  </w:tabs>
                  <w:spacing w:after="160" w:line="278" w:lineRule="auto"/>
                </w:pPr>
                <w:r w:rsidRPr="005E24A1">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587048268"/>
              <w14:checkbox>
                <w14:checked w14:val="1"/>
                <w14:checkedState w14:val="2612" w14:font="MS Gothic"/>
                <w14:uncheckedState w14:val="2610" w14:font="MS Gothic"/>
              </w14:checkbox>
            </w:sdtPr>
            <w:sdtContent>
              <w:p w14:paraId="11A83876"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436963ED"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E4CA96" w14:textId="77777777" w:rsidR="005E24A1" w:rsidRPr="005E24A1" w:rsidRDefault="005E24A1" w:rsidP="005E24A1">
            <w:pPr>
              <w:tabs>
                <w:tab w:val="left" w:pos="1290"/>
              </w:tabs>
              <w:spacing w:after="160" w:line="278" w:lineRule="auto"/>
            </w:pPr>
            <w:r w:rsidRPr="005E24A1">
              <w:t>10</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3CC851" w14:textId="77777777" w:rsidR="005E24A1" w:rsidRPr="005E24A1" w:rsidRDefault="005E24A1" w:rsidP="005E24A1">
            <w:pPr>
              <w:tabs>
                <w:tab w:val="left" w:pos="1290"/>
              </w:tabs>
              <w:spacing w:after="160" w:line="278" w:lineRule="auto"/>
            </w:pPr>
            <w:r w:rsidRPr="005E24A1">
              <w:t>Administration of any questions, test stimuli, presentation that may be experienced as physically, mentally or emotionally harmful / offensive?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723911514"/>
              <w14:checkbox>
                <w14:checked w14:val="0"/>
                <w14:checkedState w14:val="2612" w14:font="MS Gothic"/>
                <w14:uncheckedState w14:val="2610" w14:font="MS Gothic"/>
              </w14:checkbox>
            </w:sdtPr>
            <w:sdtContent>
              <w:p w14:paraId="48DD8D83" w14:textId="77777777" w:rsidR="005E24A1" w:rsidRPr="005E24A1" w:rsidRDefault="005E24A1" w:rsidP="005E24A1">
                <w:pPr>
                  <w:tabs>
                    <w:tab w:val="left" w:pos="1290"/>
                  </w:tabs>
                  <w:spacing w:after="160" w:line="278" w:lineRule="auto"/>
                </w:pPr>
                <w:r w:rsidRPr="005E24A1">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655270249"/>
              <w14:checkbox>
                <w14:checked w14:val="1"/>
                <w14:checkedState w14:val="2612" w14:font="MS Gothic"/>
                <w14:uncheckedState w14:val="2610" w14:font="MS Gothic"/>
              </w14:checkbox>
            </w:sdtPr>
            <w:sdtContent>
              <w:p w14:paraId="768ABC5E"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4DB5975C"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2B45A7" w14:textId="77777777" w:rsidR="005E24A1" w:rsidRPr="005E24A1" w:rsidRDefault="005E24A1" w:rsidP="005E24A1">
            <w:pPr>
              <w:tabs>
                <w:tab w:val="left" w:pos="1290"/>
              </w:tabs>
              <w:spacing w:after="160" w:line="278" w:lineRule="auto"/>
            </w:pPr>
            <w:r w:rsidRPr="005E24A1">
              <w:t>11</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1BE73E" w14:textId="77777777" w:rsidR="005E24A1" w:rsidRPr="005E24A1" w:rsidRDefault="005E24A1" w:rsidP="005E24A1">
            <w:pPr>
              <w:tabs>
                <w:tab w:val="left" w:pos="1290"/>
              </w:tabs>
              <w:spacing w:after="160" w:line="278" w:lineRule="auto"/>
            </w:pPr>
            <w:r w:rsidRPr="005E24A1">
              <w:t>Performance of any acts which may cause embarrassment or affect self-esteem?</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994977168"/>
              <w14:checkbox>
                <w14:checked w14:val="0"/>
                <w14:checkedState w14:val="2612" w14:font="MS Gothic"/>
                <w14:uncheckedState w14:val="2610" w14:font="MS Gothic"/>
              </w14:checkbox>
            </w:sdtPr>
            <w:sdtContent>
              <w:p w14:paraId="09830B9F" w14:textId="77777777" w:rsidR="005E24A1" w:rsidRPr="005E24A1" w:rsidRDefault="005E24A1" w:rsidP="005E24A1">
                <w:pPr>
                  <w:tabs>
                    <w:tab w:val="left" w:pos="1290"/>
                  </w:tabs>
                  <w:spacing w:after="160" w:line="278" w:lineRule="auto"/>
                </w:pPr>
                <w:r w:rsidRPr="005E24A1">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119442801"/>
              <w14:checkbox>
                <w14:checked w14:val="1"/>
                <w14:checkedState w14:val="2612" w14:font="MS Gothic"/>
                <w14:uncheckedState w14:val="2610" w14:font="MS Gothic"/>
              </w14:checkbox>
            </w:sdtPr>
            <w:sdtContent>
              <w:p w14:paraId="03617AED"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7DDE5CE0"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7C8647" w14:textId="77777777" w:rsidR="005E24A1" w:rsidRPr="005E24A1" w:rsidRDefault="005E24A1" w:rsidP="005E24A1">
            <w:pPr>
              <w:tabs>
                <w:tab w:val="left" w:pos="1290"/>
              </w:tabs>
              <w:spacing w:after="160" w:line="278" w:lineRule="auto"/>
            </w:pPr>
            <w:r w:rsidRPr="005E24A1">
              <w:t>12</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38342D" w14:textId="77777777" w:rsidR="005E24A1" w:rsidRPr="005E24A1" w:rsidRDefault="005E24A1" w:rsidP="005E24A1">
            <w:pPr>
              <w:tabs>
                <w:tab w:val="left" w:pos="1290"/>
              </w:tabs>
              <w:spacing w:after="160" w:line="278" w:lineRule="auto"/>
            </w:pPr>
            <w:r w:rsidRPr="005E24A1">
              <w:t>Investigation of participants involved in illegal activities?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570350383"/>
              <w14:checkbox>
                <w14:checked w14:val="0"/>
                <w14:checkedState w14:val="2612" w14:font="MS Gothic"/>
                <w14:uncheckedState w14:val="2610" w14:font="MS Gothic"/>
              </w14:checkbox>
            </w:sdtPr>
            <w:sdtContent>
              <w:p w14:paraId="553668C7" w14:textId="77777777" w:rsidR="005E24A1" w:rsidRPr="005E24A1" w:rsidRDefault="005E24A1" w:rsidP="005E24A1">
                <w:pPr>
                  <w:tabs>
                    <w:tab w:val="left" w:pos="1290"/>
                  </w:tabs>
                  <w:spacing w:after="160" w:line="278" w:lineRule="auto"/>
                </w:pPr>
                <w:r w:rsidRPr="005E24A1">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904758639"/>
              <w14:checkbox>
                <w14:checked w14:val="1"/>
                <w14:checkedState w14:val="2612" w14:font="MS Gothic"/>
                <w14:uncheckedState w14:val="2610" w14:font="MS Gothic"/>
              </w14:checkbox>
            </w:sdtPr>
            <w:sdtContent>
              <w:p w14:paraId="235E909B"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022B8A77"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9E0405" w14:textId="77777777" w:rsidR="005E24A1" w:rsidRPr="005E24A1" w:rsidRDefault="005E24A1" w:rsidP="005E24A1">
            <w:pPr>
              <w:tabs>
                <w:tab w:val="left" w:pos="1290"/>
              </w:tabs>
              <w:spacing w:after="160" w:line="278" w:lineRule="auto"/>
            </w:pPr>
            <w:r w:rsidRPr="005E24A1">
              <w:t>13</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0D1D65" w14:textId="77777777" w:rsidR="005E24A1" w:rsidRPr="005E24A1" w:rsidRDefault="005E24A1" w:rsidP="005E24A1">
            <w:pPr>
              <w:tabs>
                <w:tab w:val="left" w:pos="1290"/>
              </w:tabs>
              <w:spacing w:after="160" w:line="278" w:lineRule="auto"/>
            </w:pPr>
            <w:r w:rsidRPr="005E24A1">
              <w:t>Use of procedures that involve deception?</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362719355"/>
              <w14:checkbox>
                <w14:checked w14:val="0"/>
                <w14:checkedState w14:val="2612" w14:font="MS Gothic"/>
                <w14:uncheckedState w14:val="2610" w14:font="MS Gothic"/>
              </w14:checkbox>
            </w:sdtPr>
            <w:sdtContent>
              <w:p w14:paraId="1D2D5C8C" w14:textId="77777777" w:rsidR="005E24A1" w:rsidRPr="005E24A1" w:rsidRDefault="005E24A1" w:rsidP="005E24A1">
                <w:pPr>
                  <w:tabs>
                    <w:tab w:val="left" w:pos="1290"/>
                  </w:tabs>
                  <w:spacing w:after="160" w:line="278" w:lineRule="auto"/>
                </w:pPr>
                <w:r w:rsidRPr="005E24A1">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074700241"/>
              <w14:checkbox>
                <w14:checked w14:val="1"/>
                <w14:checkedState w14:val="2612" w14:font="MS Gothic"/>
                <w14:uncheckedState w14:val="2610" w14:font="MS Gothic"/>
              </w14:checkbox>
            </w:sdtPr>
            <w:sdtContent>
              <w:p w14:paraId="70442AD1"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401547CC"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6BB87E" w14:textId="77777777" w:rsidR="005E24A1" w:rsidRPr="005E24A1" w:rsidRDefault="005E24A1" w:rsidP="005E24A1">
            <w:pPr>
              <w:tabs>
                <w:tab w:val="left" w:pos="1290"/>
              </w:tabs>
              <w:spacing w:after="160" w:line="278" w:lineRule="auto"/>
            </w:pPr>
            <w:r w:rsidRPr="005E24A1">
              <w:t>14</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919BA2" w14:textId="77777777" w:rsidR="005E24A1" w:rsidRPr="005E24A1" w:rsidRDefault="005E24A1" w:rsidP="005E24A1">
            <w:pPr>
              <w:tabs>
                <w:tab w:val="left" w:pos="1290"/>
              </w:tabs>
              <w:spacing w:after="160" w:line="278" w:lineRule="auto"/>
            </w:pPr>
            <w:r w:rsidRPr="005E24A1">
              <w:t>Administration of any substance, agent or placebo?</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924798936"/>
              <w14:checkbox>
                <w14:checked w14:val="0"/>
                <w14:checkedState w14:val="2612" w14:font="MS Gothic"/>
                <w14:uncheckedState w14:val="2610" w14:font="MS Gothic"/>
              </w14:checkbox>
            </w:sdtPr>
            <w:sdtContent>
              <w:p w14:paraId="430C68DF" w14:textId="77777777" w:rsidR="005E24A1" w:rsidRPr="005E24A1" w:rsidRDefault="005E24A1" w:rsidP="005E24A1">
                <w:pPr>
                  <w:tabs>
                    <w:tab w:val="left" w:pos="1290"/>
                  </w:tabs>
                  <w:spacing w:after="160" w:line="278" w:lineRule="auto"/>
                </w:pPr>
                <w:r w:rsidRPr="005E24A1">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624625241"/>
              <w14:checkbox>
                <w14:checked w14:val="1"/>
                <w14:checkedState w14:val="2612" w14:font="MS Gothic"/>
                <w14:uncheckedState w14:val="2610" w14:font="MS Gothic"/>
              </w14:checkbox>
            </w:sdtPr>
            <w:sdtContent>
              <w:p w14:paraId="4E2016BE"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335A7DED"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702F9C" w14:textId="77777777" w:rsidR="005E24A1" w:rsidRPr="005E24A1" w:rsidRDefault="005E24A1" w:rsidP="005E24A1">
            <w:pPr>
              <w:tabs>
                <w:tab w:val="left" w:pos="1290"/>
              </w:tabs>
              <w:spacing w:after="160" w:line="278" w:lineRule="auto"/>
            </w:pPr>
            <w:r w:rsidRPr="005E24A1">
              <w:t>15</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DF269F" w14:textId="77777777" w:rsidR="005E24A1" w:rsidRPr="005E24A1" w:rsidRDefault="005E24A1" w:rsidP="005E24A1">
            <w:pPr>
              <w:tabs>
                <w:tab w:val="left" w:pos="1290"/>
              </w:tabs>
              <w:spacing w:after="160" w:line="278" w:lineRule="auto"/>
            </w:pPr>
            <w:r w:rsidRPr="005E24A1">
              <w:t>Working with live vertebrate animals?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300428637"/>
              <w14:checkbox>
                <w14:checked w14:val="0"/>
                <w14:checkedState w14:val="2612" w14:font="MS Gothic"/>
                <w14:uncheckedState w14:val="2610" w14:font="MS Gothic"/>
              </w14:checkbox>
            </w:sdtPr>
            <w:sdtContent>
              <w:p w14:paraId="30D98F62" w14:textId="77777777" w:rsidR="005E24A1" w:rsidRPr="005E24A1" w:rsidRDefault="005E24A1" w:rsidP="005E24A1">
                <w:pPr>
                  <w:tabs>
                    <w:tab w:val="left" w:pos="1290"/>
                  </w:tabs>
                  <w:spacing w:after="160" w:line="278" w:lineRule="auto"/>
                </w:pPr>
                <w:r w:rsidRPr="005E24A1">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236861983"/>
              <w14:checkbox>
                <w14:checked w14:val="1"/>
                <w14:checkedState w14:val="2612" w14:font="MS Gothic"/>
                <w14:uncheckedState w14:val="2610" w14:font="MS Gothic"/>
              </w14:checkbox>
            </w:sdtPr>
            <w:sdtContent>
              <w:p w14:paraId="255E727A"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58162ABD"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9DAB24" w14:textId="77777777" w:rsidR="005E24A1" w:rsidRPr="005E24A1" w:rsidRDefault="005E24A1" w:rsidP="005E24A1">
            <w:pPr>
              <w:tabs>
                <w:tab w:val="left" w:pos="1290"/>
              </w:tabs>
              <w:spacing w:after="160" w:line="278" w:lineRule="auto"/>
            </w:pPr>
            <w:r w:rsidRPr="005E24A1">
              <w:t>16</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BB46D8" w14:textId="77777777" w:rsidR="005E24A1" w:rsidRPr="005E24A1" w:rsidRDefault="005E24A1" w:rsidP="005E24A1">
            <w:pPr>
              <w:tabs>
                <w:tab w:val="left" w:pos="1290"/>
              </w:tabs>
              <w:spacing w:after="160" w:line="278" w:lineRule="auto"/>
            </w:pPr>
            <w:r w:rsidRPr="005E24A1">
              <w:t>Procedures that may have a negative impact on the environment?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647247395"/>
              <w14:checkbox>
                <w14:checked w14:val="0"/>
                <w14:checkedState w14:val="2612" w14:font="MS Gothic"/>
                <w14:uncheckedState w14:val="2610" w14:font="MS Gothic"/>
              </w14:checkbox>
            </w:sdtPr>
            <w:sdtContent>
              <w:p w14:paraId="139979E1" w14:textId="77777777" w:rsidR="005E24A1" w:rsidRPr="005E24A1" w:rsidRDefault="005E24A1" w:rsidP="005E24A1">
                <w:pPr>
                  <w:tabs>
                    <w:tab w:val="left" w:pos="1290"/>
                  </w:tabs>
                  <w:spacing w:after="160" w:line="278" w:lineRule="auto"/>
                </w:pPr>
                <w:r w:rsidRPr="005E24A1">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995170133"/>
              <w14:checkbox>
                <w14:checked w14:val="1"/>
                <w14:checkedState w14:val="2612" w14:font="MS Gothic"/>
                <w14:uncheckedState w14:val="2610" w14:font="MS Gothic"/>
              </w14:checkbox>
            </w:sdtPr>
            <w:sdtContent>
              <w:p w14:paraId="01E56311"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4391D1BC"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726AE7" w14:textId="77777777" w:rsidR="005E24A1" w:rsidRPr="005E24A1" w:rsidRDefault="005E24A1" w:rsidP="005E24A1">
            <w:pPr>
              <w:tabs>
                <w:tab w:val="left" w:pos="1290"/>
              </w:tabs>
              <w:spacing w:after="160" w:line="278" w:lineRule="auto"/>
            </w:pPr>
            <w:r w:rsidRPr="005E24A1">
              <w:t>17</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7C1361" w14:textId="77777777" w:rsidR="005E24A1" w:rsidRPr="005E24A1" w:rsidRDefault="005E24A1" w:rsidP="005E24A1">
            <w:pPr>
              <w:tabs>
                <w:tab w:val="left" w:pos="1290"/>
              </w:tabs>
              <w:spacing w:after="160" w:line="278" w:lineRule="auto"/>
            </w:pPr>
            <w:r w:rsidRPr="005E24A1">
              <w:t>Other primary data collection methods. Please indicate the type of data collection method(s) below.</w:t>
            </w:r>
          </w:p>
        </w:tc>
        <w:tc>
          <w:tcPr>
            <w:tcW w:w="84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049023668"/>
              <w14:checkbox>
                <w14:checked w14:val="1"/>
                <w14:checkedState w14:val="2612" w14:font="MS Gothic"/>
                <w14:uncheckedState w14:val="2610" w14:font="MS Gothic"/>
              </w14:checkbox>
            </w:sdtPr>
            <w:sdtContent>
              <w:p w14:paraId="40006CEB"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c>
          <w:tcPr>
            <w:tcW w:w="81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900947946"/>
              <w14:checkbox>
                <w14:checked w14:val="0"/>
                <w14:checkedState w14:val="2612" w14:font="MS Gothic"/>
                <w14:uncheckedState w14:val="2610" w14:font="MS Gothic"/>
              </w14:checkbox>
            </w:sdtPr>
            <w:sdtContent>
              <w:p w14:paraId="6B5F56CC" w14:textId="77777777" w:rsidR="005E24A1" w:rsidRPr="005E24A1" w:rsidRDefault="005E24A1" w:rsidP="005E24A1">
                <w:pPr>
                  <w:tabs>
                    <w:tab w:val="left" w:pos="1290"/>
                  </w:tabs>
                  <w:spacing w:after="160" w:line="278" w:lineRule="auto"/>
                </w:pPr>
                <w:r w:rsidRPr="005E24A1">
                  <w:t>☐</w:t>
                </w:r>
              </w:p>
            </w:sdtContent>
          </w:sdt>
        </w:tc>
      </w:tr>
      <w:tr w:rsidR="005E24A1" w:rsidRPr="005E24A1" w14:paraId="7B639B44" w14:textId="77777777">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4C27FC6D" w14:textId="77777777" w:rsidR="005E24A1" w:rsidRPr="005E24A1" w:rsidRDefault="005E24A1" w:rsidP="005E24A1">
            <w:pPr>
              <w:tabs>
                <w:tab w:val="left" w:pos="1290"/>
              </w:tabs>
              <w:spacing w:after="160" w:line="278" w:lineRule="auto"/>
            </w:pPr>
          </w:p>
        </w:tc>
        <w:tc>
          <w:tcPr>
            <w:tcW w:w="8227" w:type="dxa"/>
            <w:tcBorders>
              <w:top w:val="single" w:sz="4" w:space="0" w:color="auto"/>
              <w:left w:val="single" w:sz="4" w:space="0" w:color="auto"/>
              <w:bottom w:val="single" w:sz="4" w:space="0" w:color="auto"/>
              <w:right w:val="single" w:sz="4" w:space="0" w:color="auto"/>
            </w:tcBorders>
            <w:vAlign w:val="center"/>
          </w:tcPr>
          <w:p w14:paraId="350BC75A" w14:textId="77777777" w:rsidR="005E24A1" w:rsidRPr="005E24A1" w:rsidRDefault="005E24A1" w:rsidP="005E24A1">
            <w:pPr>
              <w:tabs>
                <w:tab w:val="left" w:pos="1290"/>
              </w:tabs>
              <w:spacing w:after="160" w:line="278" w:lineRule="auto"/>
            </w:pPr>
            <w:r w:rsidRPr="005E24A1">
              <w:t>Details of any other primary data collection method:</w:t>
            </w:r>
          </w:p>
          <w:p w14:paraId="1FEB94CC" w14:textId="77777777" w:rsidR="005E24A1" w:rsidRPr="005E24A1" w:rsidRDefault="005E24A1" w:rsidP="005E24A1">
            <w:pPr>
              <w:tabs>
                <w:tab w:val="left" w:pos="1290"/>
              </w:tabs>
              <w:spacing w:after="160" w:line="278" w:lineRule="auto"/>
            </w:pPr>
          </w:p>
          <w:p w14:paraId="2BB82C6E" w14:textId="77777777" w:rsidR="005E24A1" w:rsidRPr="005E24A1" w:rsidRDefault="005E24A1" w:rsidP="005E24A1">
            <w:pPr>
              <w:numPr>
                <w:ilvl w:val="0"/>
                <w:numId w:val="44"/>
              </w:numPr>
              <w:tabs>
                <w:tab w:val="left" w:pos="1290"/>
              </w:tabs>
              <w:spacing w:after="160" w:line="278" w:lineRule="auto"/>
            </w:pPr>
            <w:r w:rsidRPr="005E24A1">
              <w:rPr>
                <w:b/>
                <w:bCs/>
              </w:rPr>
              <w:t>Information Management and Classification</w:t>
            </w:r>
            <w:r w:rsidRPr="005E24A1">
              <w:br/>
            </w:r>
            <w:r w:rsidRPr="005E24A1">
              <w:lastRenderedPageBreak/>
              <w:t>All collected documents relating to Affinity Water were securely stored, organised by category, and arranged chronologically to ensure a clear and structured analysis process.</w:t>
            </w:r>
          </w:p>
          <w:p w14:paraId="538D3507" w14:textId="77777777" w:rsidR="005E24A1" w:rsidRPr="005E24A1" w:rsidRDefault="005E24A1" w:rsidP="005E24A1">
            <w:pPr>
              <w:numPr>
                <w:ilvl w:val="0"/>
                <w:numId w:val="44"/>
              </w:numPr>
              <w:tabs>
                <w:tab w:val="left" w:pos="1290"/>
              </w:tabs>
              <w:spacing w:after="160" w:line="278" w:lineRule="auto"/>
            </w:pPr>
            <w:r w:rsidRPr="005E24A1">
              <w:rPr>
                <w:b/>
                <w:bCs/>
              </w:rPr>
              <w:t>Targeted Source Identification</w:t>
            </w:r>
            <w:r w:rsidRPr="005E24A1">
              <w:br/>
              <w:t>Relevant materials were identified through focused keyword searches connected to Affinity Water’s operations and organisational developments. Inclusion criteria were applied to ensure reliability and relevance, while non-credible sources were excluded.</w:t>
            </w:r>
          </w:p>
          <w:p w14:paraId="6B3828CE" w14:textId="77777777" w:rsidR="005E24A1" w:rsidRPr="005E24A1" w:rsidRDefault="005E24A1" w:rsidP="005E24A1">
            <w:pPr>
              <w:numPr>
                <w:ilvl w:val="0"/>
                <w:numId w:val="44"/>
              </w:numPr>
              <w:tabs>
                <w:tab w:val="left" w:pos="1290"/>
              </w:tabs>
              <w:spacing w:after="160" w:line="278" w:lineRule="auto"/>
            </w:pPr>
            <w:r w:rsidRPr="005E24A1">
              <w:rPr>
                <w:b/>
                <w:bCs/>
              </w:rPr>
              <w:t>Document-Based Data Analysis</w:t>
            </w:r>
            <w:r w:rsidRPr="005E24A1">
              <w:br/>
              <w:t>The selected publicly available online documents were systematically reviewed to extract and analyse relevant information concerning Affinity Water.</w:t>
            </w:r>
          </w:p>
          <w:p w14:paraId="648249D0" w14:textId="77777777" w:rsidR="005E24A1" w:rsidRPr="005E24A1" w:rsidRDefault="005E24A1" w:rsidP="005E24A1">
            <w:pPr>
              <w:tabs>
                <w:tab w:val="left" w:pos="1290"/>
              </w:tabs>
              <w:spacing w:after="160" w:line="278" w:lineRule="auto"/>
            </w:pPr>
          </w:p>
          <w:p w14:paraId="7556AED0" w14:textId="77777777" w:rsidR="005E24A1" w:rsidRPr="005E24A1" w:rsidRDefault="005E24A1" w:rsidP="005E24A1">
            <w:pPr>
              <w:tabs>
                <w:tab w:val="left" w:pos="1290"/>
              </w:tabs>
              <w:spacing w:after="160" w:line="278" w:lineRule="auto"/>
            </w:pPr>
          </w:p>
          <w:p w14:paraId="197D643D" w14:textId="77777777" w:rsidR="005E24A1" w:rsidRPr="005E24A1" w:rsidRDefault="005E24A1" w:rsidP="005E24A1">
            <w:pPr>
              <w:tabs>
                <w:tab w:val="left" w:pos="1290"/>
              </w:tabs>
              <w:spacing w:after="160" w:line="278" w:lineRule="auto"/>
            </w:pPr>
            <w:r w:rsidRPr="005E24A1">
              <w:t>(this box should expand as you type)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7B499B" w14:textId="77777777" w:rsidR="005E24A1" w:rsidRPr="005E24A1" w:rsidRDefault="005E24A1" w:rsidP="005E24A1">
            <w:pPr>
              <w:tabs>
                <w:tab w:val="left" w:pos="1290"/>
              </w:tabs>
              <w:spacing w:after="160" w:line="278" w:lineRule="auto"/>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C3AA28" w14:textId="77777777" w:rsidR="005E24A1" w:rsidRPr="005E24A1" w:rsidRDefault="005E24A1" w:rsidP="005E24A1">
            <w:pPr>
              <w:tabs>
                <w:tab w:val="left" w:pos="1290"/>
              </w:tabs>
              <w:spacing w:after="160" w:line="278" w:lineRule="auto"/>
            </w:pPr>
          </w:p>
        </w:tc>
      </w:tr>
    </w:tbl>
    <w:p w14:paraId="37487EA2" w14:textId="77777777" w:rsidR="005E24A1" w:rsidRPr="005E24A1" w:rsidRDefault="005E24A1" w:rsidP="005E24A1">
      <w:pPr>
        <w:tabs>
          <w:tab w:val="left" w:pos="1290"/>
        </w:tabs>
        <w:rPr>
          <w:bCs/>
          <w:iCs/>
        </w:rPr>
      </w:pPr>
      <w:r w:rsidRPr="005E24A1">
        <w:rPr>
          <w:bCs/>
          <w:iCs/>
        </w:rPr>
        <w:t xml:space="preserve">If NO to every question, then the research activity is (ethically) low risk and </w:t>
      </w:r>
      <w:r w:rsidRPr="005E24A1">
        <w:rPr>
          <w:b/>
          <w:bCs/>
          <w:iCs/>
        </w:rPr>
        <w:t>may</w:t>
      </w:r>
      <w:r w:rsidRPr="005E24A1">
        <w:rPr>
          <w:bCs/>
          <w:iCs/>
        </w:rPr>
        <w:t xml:space="preserve"> be exempt from </w:t>
      </w:r>
      <w:r w:rsidRPr="005E24A1">
        <w:rPr>
          <w:b/>
          <w:bCs/>
          <w:iCs/>
        </w:rPr>
        <w:t>some</w:t>
      </w:r>
      <w:r w:rsidRPr="005E24A1">
        <w:rPr>
          <w:bCs/>
          <w:iCs/>
        </w:rPr>
        <w:t xml:space="preserve"> of the following sections (please refer to Guidance Notes).</w:t>
      </w:r>
    </w:p>
    <w:p w14:paraId="732EDB4C" w14:textId="77777777" w:rsidR="005E24A1" w:rsidRPr="005E24A1" w:rsidRDefault="005E24A1" w:rsidP="005E24A1">
      <w:pPr>
        <w:tabs>
          <w:tab w:val="left" w:pos="1290"/>
        </w:tabs>
        <w:rPr>
          <w:bCs/>
          <w:iCs/>
        </w:rPr>
      </w:pPr>
    </w:p>
    <w:p w14:paraId="679FF9A1" w14:textId="77777777" w:rsidR="005E24A1" w:rsidRPr="005E24A1" w:rsidRDefault="005E24A1" w:rsidP="005E24A1">
      <w:pPr>
        <w:tabs>
          <w:tab w:val="left" w:pos="1290"/>
        </w:tabs>
        <w:rPr>
          <w:bCs/>
          <w:iCs/>
        </w:rPr>
      </w:pPr>
      <w:r w:rsidRPr="005E24A1">
        <w:rPr>
          <w:bCs/>
          <w:iCs/>
        </w:rPr>
        <w:t xml:space="preserve">If YES to any question, then no research activity should be undertaken until full ethical approval has been obtained. </w:t>
      </w:r>
    </w:p>
    <w:p w14:paraId="7F387B9D" w14:textId="77777777" w:rsidR="005E24A1" w:rsidRPr="005E24A1" w:rsidRDefault="005E24A1" w:rsidP="005E24A1">
      <w:pPr>
        <w:tabs>
          <w:tab w:val="left" w:pos="1290"/>
        </w:tabs>
        <w:rPr>
          <w:bCs/>
          <w:iCs/>
        </w:rPr>
      </w:pPr>
    </w:p>
    <w:p w14:paraId="34EB25FB" w14:textId="77777777" w:rsidR="005E24A1" w:rsidRPr="005E24A1" w:rsidRDefault="005E24A1" w:rsidP="005E24A1">
      <w:pPr>
        <w:tabs>
          <w:tab w:val="left" w:pos="1290"/>
        </w:tabs>
        <w:rPr>
          <w:b/>
        </w:rPr>
      </w:pPr>
      <w:r w:rsidRPr="005E24A1">
        <w:rPr>
          <w:b/>
        </w:rPr>
        <w:t>SECTION G: Intended Participants</w:t>
      </w:r>
    </w:p>
    <w:p w14:paraId="3C1CD00C" w14:textId="77777777" w:rsidR="005E24A1" w:rsidRPr="005E24A1" w:rsidRDefault="005E24A1" w:rsidP="005E24A1">
      <w:pPr>
        <w:tabs>
          <w:tab w:val="left" w:pos="1290"/>
        </w:tabs>
        <w:rPr>
          <w:bCs/>
        </w:rPr>
      </w:pPr>
      <w:r w:rsidRPr="005E24A1">
        <w:rPr>
          <w:bCs/>
        </w:rPr>
        <w:t>If there are no participants then do not complete this section, but go directly to section H.</w:t>
      </w:r>
    </w:p>
    <w:p w14:paraId="3866293D" w14:textId="77777777" w:rsidR="005E24A1" w:rsidRPr="005E24A1" w:rsidRDefault="005E24A1" w:rsidP="005E24A1">
      <w:pPr>
        <w:tabs>
          <w:tab w:val="left" w:pos="1290"/>
        </w:tabs>
        <w:rPr>
          <w:bCs/>
        </w:rPr>
      </w:pPr>
    </w:p>
    <w:tbl>
      <w:tblPr>
        <w:tblStyle w:val="TableGrid"/>
        <w:tblW w:w="10451" w:type="dxa"/>
        <w:tblLook w:val="04A0" w:firstRow="1" w:lastRow="0" w:firstColumn="1" w:lastColumn="0" w:noHBand="0" w:noVBand="1"/>
      </w:tblPr>
      <w:tblGrid>
        <w:gridCol w:w="562"/>
        <w:gridCol w:w="8217"/>
        <w:gridCol w:w="850"/>
        <w:gridCol w:w="822"/>
      </w:tblGrid>
      <w:tr w:rsidR="005E24A1" w:rsidRPr="005E24A1" w14:paraId="134690D7" w14:textId="77777777">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48CA93" w14:textId="77777777" w:rsidR="005E24A1" w:rsidRPr="005E24A1" w:rsidRDefault="005E24A1" w:rsidP="005E24A1">
            <w:pPr>
              <w:tabs>
                <w:tab w:val="left" w:pos="1290"/>
              </w:tabs>
              <w:spacing w:after="160" w:line="278" w:lineRule="auto"/>
              <w:rPr>
                <w:b/>
              </w:rPr>
            </w:pP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D9032D4" w14:textId="77777777" w:rsidR="005E24A1" w:rsidRPr="005E24A1" w:rsidRDefault="005E24A1" w:rsidP="005E24A1">
            <w:pPr>
              <w:tabs>
                <w:tab w:val="left" w:pos="1290"/>
              </w:tabs>
              <w:spacing w:after="160" w:line="278" w:lineRule="auto"/>
              <w:rPr>
                <w:b/>
              </w:rPr>
            </w:pPr>
            <w:r w:rsidRPr="005E24A1">
              <w:rPr>
                <w:b/>
              </w:rPr>
              <w:t>Who are the intended participants:</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FFAEF85" w14:textId="77777777" w:rsidR="005E24A1" w:rsidRPr="005E24A1" w:rsidRDefault="005E24A1" w:rsidP="005E24A1">
            <w:pPr>
              <w:tabs>
                <w:tab w:val="left" w:pos="1290"/>
              </w:tabs>
              <w:spacing w:after="160" w:line="278" w:lineRule="auto"/>
              <w:rPr>
                <w:b/>
                <w:bCs/>
              </w:rPr>
            </w:pPr>
          </w:p>
          <w:p w14:paraId="78C38892" w14:textId="77777777" w:rsidR="005E24A1" w:rsidRPr="005E24A1" w:rsidRDefault="005E24A1" w:rsidP="005E24A1">
            <w:pPr>
              <w:tabs>
                <w:tab w:val="left" w:pos="1290"/>
              </w:tabs>
              <w:spacing w:after="160" w:line="278" w:lineRule="auto"/>
              <w:rPr>
                <w:b/>
                <w:bCs/>
              </w:rPr>
            </w:pPr>
            <w:r w:rsidRPr="005E24A1">
              <w:rPr>
                <w:b/>
                <w:bCs/>
              </w:rPr>
              <w:t>YES</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05B3F48" w14:textId="77777777" w:rsidR="005E24A1" w:rsidRPr="005E24A1" w:rsidRDefault="005E24A1" w:rsidP="005E24A1">
            <w:pPr>
              <w:tabs>
                <w:tab w:val="left" w:pos="1290"/>
              </w:tabs>
              <w:spacing w:after="160" w:line="278" w:lineRule="auto"/>
              <w:rPr>
                <w:b/>
                <w:bCs/>
              </w:rPr>
            </w:pPr>
          </w:p>
          <w:p w14:paraId="4797528C" w14:textId="77777777" w:rsidR="005E24A1" w:rsidRPr="005E24A1" w:rsidRDefault="005E24A1" w:rsidP="005E24A1">
            <w:pPr>
              <w:tabs>
                <w:tab w:val="left" w:pos="1290"/>
              </w:tabs>
              <w:spacing w:after="160" w:line="278" w:lineRule="auto"/>
              <w:rPr>
                <w:b/>
                <w:bCs/>
              </w:rPr>
            </w:pPr>
            <w:r w:rsidRPr="005E24A1">
              <w:rPr>
                <w:b/>
                <w:bCs/>
              </w:rPr>
              <w:t>NO</w:t>
            </w:r>
          </w:p>
        </w:tc>
      </w:tr>
      <w:tr w:rsidR="005E24A1" w:rsidRPr="005E24A1" w14:paraId="09AD81E1" w14:textId="77777777">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2F5103" w14:textId="77777777" w:rsidR="005E24A1" w:rsidRPr="005E24A1" w:rsidRDefault="005E24A1" w:rsidP="005E24A1">
            <w:pPr>
              <w:tabs>
                <w:tab w:val="left" w:pos="1290"/>
              </w:tabs>
              <w:spacing w:after="160" w:line="278" w:lineRule="auto"/>
            </w:pPr>
            <w:r w:rsidRPr="005E24A1">
              <w:t>1</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43AFD0" w14:textId="77777777" w:rsidR="005E24A1" w:rsidRPr="005E24A1" w:rsidRDefault="005E24A1" w:rsidP="005E24A1">
            <w:pPr>
              <w:tabs>
                <w:tab w:val="left" w:pos="1290"/>
              </w:tabs>
              <w:spacing w:after="160" w:line="278" w:lineRule="auto"/>
            </w:pPr>
            <w:r w:rsidRPr="005E24A1">
              <w:t>Students or staff at the University?</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27763996"/>
              <w14:checkbox>
                <w14:checked w14:val="0"/>
                <w14:checkedState w14:val="2612" w14:font="MS Gothic"/>
                <w14:uncheckedState w14:val="2610" w14:font="MS Gothic"/>
              </w14:checkbox>
            </w:sdtPr>
            <w:sdtContent>
              <w:p w14:paraId="66BCA297" w14:textId="77777777" w:rsidR="005E24A1" w:rsidRPr="005E24A1" w:rsidRDefault="005E24A1" w:rsidP="005E24A1">
                <w:pPr>
                  <w:tabs>
                    <w:tab w:val="left" w:pos="1290"/>
                  </w:tabs>
                  <w:spacing w:after="160" w:line="278" w:lineRule="auto"/>
                </w:pPr>
                <w:r w:rsidRPr="005E24A1">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947306252"/>
              <w14:checkbox>
                <w14:checked w14:val="1"/>
                <w14:checkedState w14:val="2612" w14:font="MS Gothic"/>
                <w14:uncheckedState w14:val="2610" w14:font="MS Gothic"/>
              </w14:checkbox>
            </w:sdtPr>
            <w:sdtContent>
              <w:p w14:paraId="6DB66780"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13E52BC5"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5C4943" w14:textId="77777777" w:rsidR="005E24A1" w:rsidRPr="005E24A1" w:rsidRDefault="005E24A1" w:rsidP="005E24A1">
            <w:pPr>
              <w:tabs>
                <w:tab w:val="left" w:pos="1290"/>
              </w:tabs>
              <w:spacing w:after="160" w:line="278" w:lineRule="auto"/>
            </w:pPr>
            <w:r w:rsidRPr="005E24A1">
              <w:t>2</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7375D7" w14:textId="77777777" w:rsidR="005E24A1" w:rsidRPr="005E24A1" w:rsidRDefault="005E24A1" w:rsidP="005E24A1">
            <w:pPr>
              <w:tabs>
                <w:tab w:val="left" w:pos="1290"/>
              </w:tabs>
              <w:spacing w:after="160" w:line="278" w:lineRule="auto"/>
            </w:pPr>
            <w:r w:rsidRPr="005E24A1">
              <w:t>Adults (over the age of 18 and competent to give consent)?</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780247199"/>
              <w14:checkbox>
                <w14:checked w14:val="0"/>
                <w14:checkedState w14:val="2612" w14:font="MS Gothic"/>
                <w14:uncheckedState w14:val="2610" w14:font="MS Gothic"/>
              </w14:checkbox>
            </w:sdtPr>
            <w:sdtContent>
              <w:p w14:paraId="1B7CA587" w14:textId="77777777" w:rsidR="005E24A1" w:rsidRPr="005E24A1" w:rsidRDefault="005E24A1" w:rsidP="005E24A1">
                <w:pPr>
                  <w:tabs>
                    <w:tab w:val="left" w:pos="1290"/>
                  </w:tabs>
                  <w:spacing w:after="160" w:line="278" w:lineRule="auto"/>
                </w:pPr>
                <w:r w:rsidRPr="005E24A1">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666435130"/>
              <w14:checkbox>
                <w14:checked w14:val="1"/>
                <w14:checkedState w14:val="2612" w14:font="MS Gothic"/>
                <w14:uncheckedState w14:val="2610" w14:font="MS Gothic"/>
              </w14:checkbox>
            </w:sdtPr>
            <w:sdtContent>
              <w:p w14:paraId="17E6FF84"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7EB06E2F" w14:textId="77777777">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CCDC9D" w14:textId="77777777" w:rsidR="005E24A1" w:rsidRPr="005E24A1" w:rsidRDefault="005E24A1" w:rsidP="005E24A1">
            <w:pPr>
              <w:tabs>
                <w:tab w:val="left" w:pos="1290"/>
              </w:tabs>
              <w:spacing w:after="160" w:line="278" w:lineRule="auto"/>
            </w:pPr>
            <w:r w:rsidRPr="005E24A1">
              <w:t>3</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3847C8" w14:textId="77777777" w:rsidR="005E24A1" w:rsidRPr="005E24A1" w:rsidRDefault="005E24A1" w:rsidP="005E24A1">
            <w:pPr>
              <w:tabs>
                <w:tab w:val="left" w:pos="1290"/>
              </w:tabs>
              <w:spacing w:after="160" w:line="278" w:lineRule="auto"/>
            </w:pPr>
            <w:r w:rsidRPr="005E24A1">
              <w:t>Vulnerable adults?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555978563"/>
              <w14:checkbox>
                <w14:checked w14:val="0"/>
                <w14:checkedState w14:val="2612" w14:font="MS Gothic"/>
                <w14:uncheckedState w14:val="2610" w14:font="MS Gothic"/>
              </w14:checkbox>
            </w:sdtPr>
            <w:sdtContent>
              <w:p w14:paraId="412687D7" w14:textId="77777777" w:rsidR="005E24A1" w:rsidRPr="005E24A1" w:rsidRDefault="005E24A1" w:rsidP="005E24A1">
                <w:pPr>
                  <w:tabs>
                    <w:tab w:val="left" w:pos="1290"/>
                  </w:tabs>
                  <w:spacing w:after="160" w:line="278" w:lineRule="auto"/>
                </w:pPr>
                <w:r w:rsidRPr="005E24A1">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435668532"/>
              <w14:checkbox>
                <w14:checked w14:val="1"/>
                <w14:checkedState w14:val="2612" w14:font="MS Gothic"/>
                <w14:uncheckedState w14:val="2610" w14:font="MS Gothic"/>
              </w14:checkbox>
            </w:sdtPr>
            <w:sdtContent>
              <w:p w14:paraId="7E36282E"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79CF633F"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7FFC7B" w14:textId="77777777" w:rsidR="005E24A1" w:rsidRPr="005E24A1" w:rsidRDefault="005E24A1" w:rsidP="005E24A1">
            <w:pPr>
              <w:tabs>
                <w:tab w:val="left" w:pos="1290"/>
              </w:tabs>
              <w:spacing w:after="160" w:line="278" w:lineRule="auto"/>
            </w:pPr>
            <w:r w:rsidRPr="005E24A1">
              <w:t>4</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05DAD1" w14:textId="77777777" w:rsidR="005E24A1" w:rsidRPr="005E24A1" w:rsidRDefault="005E24A1" w:rsidP="005E24A1">
            <w:pPr>
              <w:tabs>
                <w:tab w:val="left" w:pos="1290"/>
              </w:tabs>
              <w:spacing w:after="160" w:line="278" w:lineRule="auto"/>
            </w:pPr>
            <w:r w:rsidRPr="005E24A1">
              <w:t xml:space="preserve">Children and Young People under the age of 18? (Consent from Parent, Carer </w:t>
            </w:r>
            <w:r w:rsidRPr="005E24A1">
              <w:lastRenderedPageBreak/>
              <w:t>or Guardian will be required)</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375472827"/>
              <w14:checkbox>
                <w14:checked w14:val="0"/>
                <w14:checkedState w14:val="2612" w14:font="MS Gothic"/>
                <w14:uncheckedState w14:val="2610" w14:font="MS Gothic"/>
              </w14:checkbox>
            </w:sdtPr>
            <w:sdtContent>
              <w:p w14:paraId="19A85F7E" w14:textId="77777777" w:rsidR="005E24A1" w:rsidRPr="005E24A1" w:rsidRDefault="005E24A1" w:rsidP="005E24A1">
                <w:pPr>
                  <w:tabs>
                    <w:tab w:val="left" w:pos="1290"/>
                  </w:tabs>
                  <w:spacing w:after="160" w:line="278" w:lineRule="auto"/>
                </w:pPr>
                <w:r w:rsidRPr="005E24A1">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887361462"/>
              <w14:checkbox>
                <w14:checked w14:val="1"/>
                <w14:checkedState w14:val="2612" w14:font="MS Gothic"/>
                <w14:uncheckedState w14:val="2610" w14:font="MS Gothic"/>
              </w14:checkbox>
            </w:sdtPr>
            <w:sdtContent>
              <w:p w14:paraId="6B6416E6"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716433EA"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1F6518" w14:textId="77777777" w:rsidR="005E24A1" w:rsidRPr="005E24A1" w:rsidRDefault="005E24A1" w:rsidP="005E24A1">
            <w:pPr>
              <w:tabs>
                <w:tab w:val="left" w:pos="1290"/>
              </w:tabs>
              <w:spacing w:after="160" w:line="278" w:lineRule="auto"/>
            </w:pPr>
            <w:r w:rsidRPr="005E24A1">
              <w:t>5</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761146" w14:textId="77777777" w:rsidR="005E24A1" w:rsidRPr="005E24A1" w:rsidRDefault="005E24A1" w:rsidP="005E24A1">
            <w:pPr>
              <w:tabs>
                <w:tab w:val="left" w:pos="1290"/>
              </w:tabs>
              <w:spacing w:after="160" w:line="278" w:lineRule="auto"/>
            </w:pPr>
            <w:r w:rsidRPr="005E24A1">
              <w:t>Prisoners?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692793907"/>
              <w14:checkbox>
                <w14:checked w14:val="0"/>
                <w14:checkedState w14:val="2612" w14:font="MS Gothic"/>
                <w14:uncheckedState w14:val="2610" w14:font="MS Gothic"/>
              </w14:checkbox>
            </w:sdtPr>
            <w:sdtContent>
              <w:p w14:paraId="4381962D" w14:textId="77777777" w:rsidR="005E24A1" w:rsidRPr="005E24A1" w:rsidRDefault="005E24A1" w:rsidP="005E24A1">
                <w:pPr>
                  <w:tabs>
                    <w:tab w:val="left" w:pos="1290"/>
                  </w:tabs>
                  <w:spacing w:after="160" w:line="278" w:lineRule="auto"/>
                </w:pPr>
                <w:r w:rsidRPr="005E24A1">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326411418"/>
              <w14:checkbox>
                <w14:checked w14:val="1"/>
                <w14:checkedState w14:val="2612" w14:font="MS Gothic"/>
                <w14:uncheckedState w14:val="2610" w14:font="MS Gothic"/>
              </w14:checkbox>
            </w:sdtPr>
            <w:sdtContent>
              <w:p w14:paraId="5D6B1DD4"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21D012F8" w14:textId="77777777">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289969" w14:textId="77777777" w:rsidR="005E24A1" w:rsidRPr="005E24A1" w:rsidRDefault="005E24A1" w:rsidP="005E24A1">
            <w:pPr>
              <w:tabs>
                <w:tab w:val="left" w:pos="1290"/>
              </w:tabs>
              <w:spacing w:after="160" w:line="278" w:lineRule="auto"/>
            </w:pPr>
            <w:r w:rsidRPr="005E24A1">
              <w:t>6</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921F4C" w14:textId="77777777" w:rsidR="005E24A1" w:rsidRPr="005E24A1" w:rsidRDefault="005E24A1" w:rsidP="005E24A1">
            <w:pPr>
              <w:tabs>
                <w:tab w:val="left" w:pos="1290"/>
              </w:tabs>
              <w:spacing w:after="160" w:line="278" w:lineRule="auto"/>
            </w:pPr>
            <w:r w:rsidRPr="005E24A1">
              <w:t>Young offenders?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255410168"/>
              <w14:checkbox>
                <w14:checked w14:val="0"/>
                <w14:checkedState w14:val="2612" w14:font="MS Gothic"/>
                <w14:uncheckedState w14:val="2610" w14:font="MS Gothic"/>
              </w14:checkbox>
            </w:sdtPr>
            <w:sdtContent>
              <w:p w14:paraId="7CC76B64" w14:textId="77777777" w:rsidR="005E24A1" w:rsidRPr="005E24A1" w:rsidRDefault="005E24A1" w:rsidP="005E24A1">
                <w:pPr>
                  <w:tabs>
                    <w:tab w:val="left" w:pos="1290"/>
                  </w:tabs>
                  <w:spacing w:after="160" w:line="278" w:lineRule="auto"/>
                </w:pPr>
                <w:r w:rsidRPr="005E24A1">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236000582"/>
              <w14:checkbox>
                <w14:checked w14:val="1"/>
                <w14:checkedState w14:val="2612" w14:font="MS Gothic"/>
                <w14:uncheckedState w14:val="2610" w14:font="MS Gothic"/>
              </w14:checkbox>
            </w:sdtPr>
            <w:sdtContent>
              <w:p w14:paraId="096FD1CB"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2FA8672C"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746CBD" w14:textId="77777777" w:rsidR="005E24A1" w:rsidRPr="005E24A1" w:rsidRDefault="005E24A1" w:rsidP="005E24A1">
            <w:pPr>
              <w:tabs>
                <w:tab w:val="left" w:pos="1290"/>
              </w:tabs>
              <w:spacing w:after="160" w:line="278" w:lineRule="auto"/>
            </w:pPr>
            <w:r w:rsidRPr="005E24A1">
              <w:t>7</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7C74C9" w14:textId="77777777" w:rsidR="005E24A1" w:rsidRPr="005E24A1" w:rsidRDefault="005E24A1" w:rsidP="005E24A1">
            <w:pPr>
              <w:tabs>
                <w:tab w:val="left" w:pos="1290"/>
              </w:tabs>
              <w:spacing w:after="160" w:line="278" w:lineRule="auto"/>
            </w:pPr>
            <w:r w:rsidRPr="005E24A1">
              <w:t>Those who could be considered to have a particularly dependent relationship with the investigator or a gatekeeper?</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016453075"/>
              <w14:checkbox>
                <w14:checked w14:val="0"/>
                <w14:checkedState w14:val="2612" w14:font="MS Gothic"/>
                <w14:uncheckedState w14:val="2610" w14:font="MS Gothic"/>
              </w14:checkbox>
            </w:sdtPr>
            <w:sdtContent>
              <w:p w14:paraId="709932F6" w14:textId="77777777" w:rsidR="005E24A1" w:rsidRPr="005E24A1" w:rsidRDefault="005E24A1" w:rsidP="005E24A1">
                <w:pPr>
                  <w:tabs>
                    <w:tab w:val="left" w:pos="1290"/>
                  </w:tabs>
                  <w:spacing w:after="160" w:line="278" w:lineRule="auto"/>
                </w:pPr>
                <w:r w:rsidRPr="005E24A1">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673070048"/>
              <w14:checkbox>
                <w14:checked w14:val="1"/>
                <w14:checkedState w14:val="2612" w14:font="MS Gothic"/>
                <w14:uncheckedState w14:val="2610" w14:font="MS Gothic"/>
              </w14:checkbox>
            </w:sdtPr>
            <w:sdtContent>
              <w:p w14:paraId="4044EF98"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3E0776FC"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8ACB5D" w14:textId="77777777" w:rsidR="005E24A1" w:rsidRPr="005E24A1" w:rsidRDefault="005E24A1" w:rsidP="005E24A1">
            <w:pPr>
              <w:tabs>
                <w:tab w:val="left" w:pos="1290"/>
              </w:tabs>
              <w:spacing w:after="160" w:line="278" w:lineRule="auto"/>
            </w:pPr>
            <w:r w:rsidRPr="005E24A1">
              <w:t>8</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A89A74" w14:textId="77777777" w:rsidR="005E24A1" w:rsidRPr="005E24A1" w:rsidRDefault="005E24A1" w:rsidP="005E24A1">
            <w:pPr>
              <w:tabs>
                <w:tab w:val="left" w:pos="1290"/>
              </w:tabs>
              <w:spacing w:after="160" w:line="278" w:lineRule="auto"/>
            </w:pPr>
            <w:r w:rsidRPr="005E24A1">
              <w:t>People engaged in illegal activities?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519850840"/>
              <w14:checkbox>
                <w14:checked w14:val="0"/>
                <w14:checkedState w14:val="2612" w14:font="MS Gothic"/>
                <w14:uncheckedState w14:val="2610" w14:font="MS Gothic"/>
              </w14:checkbox>
            </w:sdtPr>
            <w:sdtContent>
              <w:p w14:paraId="043A5505" w14:textId="77777777" w:rsidR="005E24A1" w:rsidRPr="005E24A1" w:rsidRDefault="005E24A1" w:rsidP="005E24A1">
                <w:pPr>
                  <w:tabs>
                    <w:tab w:val="left" w:pos="1290"/>
                  </w:tabs>
                  <w:spacing w:after="160" w:line="278" w:lineRule="auto"/>
                </w:pPr>
                <w:r w:rsidRPr="005E24A1">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072859745"/>
              <w14:checkbox>
                <w14:checked w14:val="1"/>
                <w14:checkedState w14:val="2612" w14:font="MS Gothic"/>
                <w14:uncheckedState w14:val="2610" w14:font="MS Gothic"/>
              </w14:checkbox>
            </w:sdtPr>
            <w:sdtContent>
              <w:p w14:paraId="4CDC647A"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23C023F3"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6C7325" w14:textId="77777777" w:rsidR="005E24A1" w:rsidRPr="005E24A1" w:rsidRDefault="005E24A1" w:rsidP="005E24A1">
            <w:pPr>
              <w:tabs>
                <w:tab w:val="left" w:pos="1290"/>
              </w:tabs>
              <w:spacing w:after="160" w:line="278" w:lineRule="auto"/>
            </w:pPr>
            <w:r w:rsidRPr="005E24A1">
              <w:t>9</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8A24DD" w14:textId="77777777" w:rsidR="005E24A1" w:rsidRPr="005E24A1" w:rsidRDefault="005E24A1" w:rsidP="005E24A1">
            <w:pPr>
              <w:tabs>
                <w:tab w:val="left" w:pos="1290"/>
              </w:tabs>
              <w:spacing w:after="160" w:line="278" w:lineRule="auto"/>
            </w:pPr>
            <w:r w:rsidRPr="005E24A1">
              <w:t>Others. Please indicate the participants below, and specifically any group who may be unable to give consent.</w:t>
            </w:r>
          </w:p>
          <w:p w14:paraId="54B504A1" w14:textId="77777777" w:rsidR="005E24A1" w:rsidRPr="005E24A1" w:rsidRDefault="005E24A1" w:rsidP="005E24A1">
            <w:pPr>
              <w:tabs>
                <w:tab w:val="left" w:pos="1290"/>
              </w:tabs>
              <w:spacing w:after="160" w:line="278" w:lineRule="auto"/>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984918035"/>
              <w14:checkbox>
                <w14:checked w14:val="0"/>
                <w14:checkedState w14:val="2612" w14:font="MS Gothic"/>
                <w14:uncheckedState w14:val="2610" w14:font="MS Gothic"/>
              </w14:checkbox>
            </w:sdtPr>
            <w:sdtContent>
              <w:p w14:paraId="3F7F863B" w14:textId="77777777" w:rsidR="005E24A1" w:rsidRPr="005E24A1" w:rsidRDefault="005E24A1" w:rsidP="005E24A1">
                <w:pPr>
                  <w:tabs>
                    <w:tab w:val="left" w:pos="1290"/>
                  </w:tabs>
                  <w:spacing w:after="160" w:line="278" w:lineRule="auto"/>
                </w:pPr>
                <w:r w:rsidRPr="005E24A1">
                  <w:t>☐</w:t>
                </w:r>
              </w:p>
            </w:sdtContent>
          </w:sdt>
        </w:tc>
        <w:tc>
          <w:tcPr>
            <w:tcW w:w="82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870052561"/>
              <w14:checkbox>
                <w14:checked w14:val="1"/>
                <w14:checkedState w14:val="2612" w14:font="MS Gothic"/>
                <w14:uncheckedState w14:val="2610" w14:font="MS Gothic"/>
              </w14:checkbox>
            </w:sdtPr>
            <w:sdtContent>
              <w:p w14:paraId="1A4D54EF"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11B0D5B4" w14:textId="77777777">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1D2FF3ED" w14:textId="77777777" w:rsidR="005E24A1" w:rsidRPr="005E24A1" w:rsidRDefault="005E24A1" w:rsidP="005E24A1">
            <w:pPr>
              <w:tabs>
                <w:tab w:val="left" w:pos="1290"/>
              </w:tabs>
              <w:spacing w:after="160" w:line="278" w:lineRule="auto"/>
            </w:pPr>
          </w:p>
        </w:tc>
        <w:tc>
          <w:tcPr>
            <w:tcW w:w="8217" w:type="dxa"/>
            <w:tcBorders>
              <w:top w:val="single" w:sz="4" w:space="0" w:color="auto"/>
              <w:left w:val="single" w:sz="4" w:space="0" w:color="auto"/>
              <w:bottom w:val="single" w:sz="4" w:space="0" w:color="auto"/>
              <w:right w:val="single" w:sz="4" w:space="0" w:color="auto"/>
            </w:tcBorders>
            <w:vAlign w:val="center"/>
          </w:tcPr>
          <w:p w14:paraId="53AD8BFC" w14:textId="77777777" w:rsidR="005E24A1" w:rsidRPr="005E24A1" w:rsidRDefault="005E24A1" w:rsidP="005E24A1">
            <w:pPr>
              <w:tabs>
                <w:tab w:val="left" w:pos="1290"/>
              </w:tabs>
              <w:spacing w:after="160" w:line="278" w:lineRule="auto"/>
            </w:pPr>
            <w:r w:rsidRPr="005E24A1">
              <w:t>Details of any other participant groups:</w:t>
            </w:r>
          </w:p>
          <w:p w14:paraId="43E027ED" w14:textId="77777777" w:rsidR="005E24A1" w:rsidRPr="005E24A1" w:rsidRDefault="005E24A1" w:rsidP="005E24A1">
            <w:pPr>
              <w:tabs>
                <w:tab w:val="left" w:pos="1290"/>
              </w:tabs>
              <w:spacing w:after="160" w:line="278" w:lineRule="auto"/>
            </w:pPr>
          </w:p>
          <w:p w14:paraId="09687FB9" w14:textId="77777777" w:rsidR="005E24A1" w:rsidRPr="005E24A1" w:rsidRDefault="005E24A1" w:rsidP="005E24A1">
            <w:pPr>
              <w:tabs>
                <w:tab w:val="left" w:pos="1290"/>
              </w:tabs>
              <w:spacing w:after="160" w:line="278" w:lineRule="auto"/>
            </w:pPr>
          </w:p>
          <w:p w14:paraId="08F8A0C5" w14:textId="77777777" w:rsidR="005E24A1" w:rsidRPr="005E24A1" w:rsidRDefault="005E24A1" w:rsidP="005E24A1">
            <w:pPr>
              <w:tabs>
                <w:tab w:val="left" w:pos="1290"/>
              </w:tabs>
              <w:spacing w:after="160" w:line="278" w:lineRule="auto"/>
            </w:pPr>
          </w:p>
          <w:p w14:paraId="453C60C3" w14:textId="77777777" w:rsidR="005E24A1" w:rsidRPr="005E24A1" w:rsidRDefault="005E24A1" w:rsidP="005E24A1">
            <w:pPr>
              <w:tabs>
                <w:tab w:val="left" w:pos="1290"/>
              </w:tabs>
              <w:spacing w:after="160" w:line="278" w:lineRule="auto"/>
            </w:pPr>
            <w:r w:rsidRPr="005E24A1">
              <w:t>(this box should expand as you type)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58DF59" w14:textId="77777777" w:rsidR="005E24A1" w:rsidRPr="005E24A1" w:rsidRDefault="005E24A1" w:rsidP="005E24A1">
            <w:pPr>
              <w:tabs>
                <w:tab w:val="left" w:pos="1290"/>
              </w:tabs>
              <w:spacing w:after="160" w:line="278" w:lineRule="auto"/>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7D3040" w14:textId="77777777" w:rsidR="005E24A1" w:rsidRPr="005E24A1" w:rsidRDefault="005E24A1" w:rsidP="005E24A1">
            <w:pPr>
              <w:tabs>
                <w:tab w:val="left" w:pos="1290"/>
              </w:tabs>
              <w:spacing w:after="160" w:line="278" w:lineRule="auto"/>
            </w:pPr>
          </w:p>
        </w:tc>
      </w:tr>
    </w:tbl>
    <w:p w14:paraId="480314AF" w14:textId="77777777" w:rsidR="005E24A1" w:rsidRPr="005E24A1" w:rsidRDefault="005E24A1" w:rsidP="005E24A1">
      <w:pPr>
        <w:tabs>
          <w:tab w:val="left" w:pos="1290"/>
        </w:tabs>
        <w:rPr>
          <w:bCs/>
        </w:rPr>
      </w:pPr>
    </w:p>
    <w:tbl>
      <w:tblPr>
        <w:tblStyle w:val="TableGrid"/>
        <w:tblW w:w="10451" w:type="dxa"/>
        <w:tblLook w:val="04A0" w:firstRow="1" w:lastRow="0" w:firstColumn="1" w:lastColumn="0" w:noHBand="0" w:noVBand="1"/>
      </w:tblPr>
      <w:tblGrid>
        <w:gridCol w:w="562"/>
        <w:gridCol w:w="3256"/>
        <w:gridCol w:w="6633"/>
      </w:tblGrid>
      <w:tr w:rsidR="005E24A1" w:rsidRPr="005E24A1" w14:paraId="7B538185"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3D638D" w14:textId="77777777" w:rsidR="005E24A1" w:rsidRPr="005E24A1" w:rsidRDefault="005E24A1" w:rsidP="005E24A1">
            <w:pPr>
              <w:tabs>
                <w:tab w:val="left" w:pos="1290"/>
              </w:tabs>
              <w:spacing w:after="160" w:line="278" w:lineRule="auto"/>
              <w:rPr>
                <w:bCs/>
              </w:rPr>
            </w:pPr>
          </w:p>
        </w:tc>
        <w:tc>
          <w:tcPr>
            <w:tcW w:w="988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20FA3C" w14:textId="77777777" w:rsidR="005E24A1" w:rsidRPr="005E24A1" w:rsidRDefault="005E24A1" w:rsidP="005E24A1">
            <w:pPr>
              <w:tabs>
                <w:tab w:val="left" w:pos="1290"/>
              </w:tabs>
              <w:spacing w:after="160" w:line="278" w:lineRule="auto"/>
              <w:rPr>
                <w:b/>
              </w:rPr>
            </w:pPr>
            <w:r w:rsidRPr="005E24A1">
              <w:rPr>
                <w:b/>
              </w:rPr>
              <w:t>Participant numbers and source</w:t>
            </w:r>
          </w:p>
          <w:p w14:paraId="232C7364" w14:textId="77777777" w:rsidR="005E24A1" w:rsidRPr="005E24A1" w:rsidRDefault="005E24A1" w:rsidP="005E24A1">
            <w:pPr>
              <w:tabs>
                <w:tab w:val="left" w:pos="1290"/>
              </w:tabs>
              <w:spacing w:after="160" w:line="278" w:lineRule="auto"/>
            </w:pPr>
            <w:r w:rsidRPr="005E24A1">
              <w:t xml:space="preserve">Provide an estimate of the expected number of participants. How will you identify participants and how will they be recruited? </w:t>
            </w:r>
          </w:p>
        </w:tc>
      </w:tr>
      <w:tr w:rsidR="005E24A1" w:rsidRPr="005E24A1" w14:paraId="4915089C"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9CB304" w14:textId="77777777" w:rsidR="005E24A1" w:rsidRPr="005E24A1" w:rsidRDefault="005E24A1" w:rsidP="005E24A1">
            <w:pPr>
              <w:tabs>
                <w:tab w:val="left" w:pos="1290"/>
              </w:tabs>
              <w:spacing w:after="160" w:line="278" w:lineRule="auto"/>
            </w:pPr>
            <w:r w:rsidRPr="005E24A1">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8C8948" w14:textId="77777777" w:rsidR="005E24A1" w:rsidRPr="005E24A1" w:rsidRDefault="005E24A1" w:rsidP="005E24A1">
            <w:pPr>
              <w:tabs>
                <w:tab w:val="left" w:pos="1290"/>
              </w:tabs>
              <w:spacing w:after="160" w:line="278" w:lineRule="auto"/>
            </w:pPr>
            <w:r w:rsidRPr="005E24A1">
              <w:t>How many participants are expected?</w:t>
            </w:r>
          </w:p>
          <w:p w14:paraId="1D7B470E" w14:textId="77777777" w:rsidR="005E24A1" w:rsidRPr="005E24A1" w:rsidRDefault="005E24A1" w:rsidP="005E24A1">
            <w:pPr>
              <w:tabs>
                <w:tab w:val="left" w:pos="1290"/>
              </w:tabs>
              <w:spacing w:after="160" w:line="278" w:lineRule="auto"/>
            </w:pPr>
          </w:p>
        </w:tc>
        <w:tc>
          <w:tcPr>
            <w:tcW w:w="6633" w:type="dxa"/>
            <w:tcBorders>
              <w:top w:val="single" w:sz="4" w:space="0" w:color="auto"/>
              <w:left w:val="single" w:sz="4" w:space="0" w:color="auto"/>
              <w:bottom w:val="single" w:sz="4" w:space="0" w:color="auto"/>
              <w:right w:val="single" w:sz="4" w:space="0" w:color="auto"/>
            </w:tcBorders>
            <w:vAlign w:val="center"/>
          </w:tcPr>
          <w:p w14:paraId="1D61AAE5" w14:textId="77777777" w:rsidR="005E24A1" w:rsidRPr="005E24A1" w:rsidRDefault="005E24A1" w:rsidP="005E24A1">
            <w:pPr>
              <w:tabs>
                <w:tab w:val="left" w:pos="1290"/>
              </w:tabs>
              <w:spacing w:after="160" w:line="278" w:lineRule="auto"/>
            </w:pPr>
          </w:p>
          <w:p w14:paraId="46E5DF9E" w14:textId="77777777" w:rsidR="005E24A1" w:rsidRPr="005E24A1" w:rsidRDefault="005E24A1" w:rsidP="005E24A1">
            <w:pPr>
              <w:tabs>
                <w:tab w:val="left" w:pos="1290"/>
              </w:tabs>
              <w:spacing w:after="160" w:line="278" w:lineRule="auto"/>
            </w:pPr>
          </w:p>
          <w:p w14:paraId="7BC094B9" w14:textId="77777777" w:rsidR="005E24A1" w:rsidRPr="005E24A1" w:rsidRDefault="005E24A1" w:rsidP="005E24A1">
            <w:pPr>
              <w:tabs>
                <w:tab w:val="left" w:pos="1290"/>
              </w:tabs>
              <w:spacing w:after="160" w:line="278" w:lineRule="auto"/>
            </w:pPr>
          </w:p>
          <w:p w14:paraId="261685BA" w14:textId="77777777" w:rsidR="005E24A1" w:rsidRPr="005E24A1" w:rsidRDefault="005E24A1" w:rsidP="005E24A1">
            <w:pPr>
              <w:tabs>
                <w:tab w:val="left" w:pos="1290"/>
              </w:tabs>
              <w:spacing w:after="160" w:line="278" w:lineRule="auto"/>
              <w:rPr>
                <w:b/>
              </w:rPr>
            </w:pPr>
            <w:r w:rsidRPr="005E24A1">
              <w:rPr>
                <w:i/>
              </w:rPr>
              <w:t>(this box should expand as you type)</w:t>
            </w:r>
          </w:p>
        </w:tc>
      </w:tr>
      <w:tr w:rsidR="005E24A1" w:rsidRPr="005E24A1" w14:paraId="0E6A110B"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F832EC" w14:textId="77777777" w:rsidR="005E24A1" w:rsidRPr="005E24A1" w:rsidRDefault="005E24A1" w:rsidP="005E24A1">
            <w:pPr>
              <w:tabs>
                <w:tab w:val="left" w:pos="1290"/>
              </w:tabs>
              <w:spacing w:after="160" w:line="278" w:lineRule="auto"/>
            </w:pPr>
            <w:r w:rsidRPr="005E24A1">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C650F1" w14:textId="77777777" w:rsidR="005E24A1" w:rsidRPr="005E24A1" w:rsidRDefault="005E24A1" w:rsidP="005E24A1">
            <w:pPr>
              <w:tabs>
                <w:tab w:val="left" w:pos="1290"/>
              </w:tabs>
              <w:spacing w:after="160" w:line="278" w:lineRule="auto"/>
            </w:pPr>
            <w:r w:rsidRPr="005E24A1">
              <w:t>Who will the participants be?</w:t>
            </w:r>
          </w:p>
          <w:p w14:paraId="651BF2C8" w14:textId="77777777" w:rsidR="005E24A1" w:rsidRPr="005E24A1" w:rsidRDefault="005E24A1" w:rsidP="005E24A1">
            <w:pPr>
              <w:tabs>
                <w:tab w:val="left" w:pos="1290"/>
              </w:tabs>
              <w:spacing w:after="160" w:line="278" w:lineRule="auto"/>
            </w:pPr>
          </w:p>
        </w:tc>
        <w:tc>
          <w:tcPr>
            <w:tcW w:w="6633" w:type="dxa"/>
            <w:tcBorders>
              <w:top w:val="single" w:sz="4" w:space="0" w:color="auto"/>
              <w:left w:val="single" w:sz="4" w:space="0" w:color="auto"/>
              <w:bottom w:val="single" w:sz="4" w:space="0" w:color="auto"/>
              <w:right w:val="single" w:sz="4" w:space="0" w:color="auto"/>
            </w:tcBorders>
            <w:vAlign w:val="center"/>
          </w:tcPr>
          <w:p w14:paraId="7C3DDC90" w14:textId="77777777" w:rsidR="005E24A1" w:rsidRPr="005E24A1" w:rsidRDefault="005E24A1" w:rsidP="005E24A1">
            <w:pPr>
              <w:tabs>
                <w:tab w:val="left" w:pos="1290"/>
              </w:tabs>
              <w:spacing w:after="160" w:line="278" w:lineRule="auto"/>
            </w:pPr>
          </w:p>
          <w:p w14:paraId="6C436E74" w14:textId="77777777" w:rsidR="005E24A1" w:rsidRPr="005E24A1" w:rsidRDefault="005E24A1" w:rsidP="005E24A1">
            <w:pPr>
              <w:tabs>
                <w:tab w:val="left" w:pos="1290"/>
              </w:tabs>
              <w:spacing w:after="160" w:line="278" w:lineRule="auto"/>
            </w:pPr>
          </w:p>
          <w:p w14:paraId="71F158F1" w14:textId="77777777" w:rsidR="005E24A1" w:rsidRPr="005E24A1" w:rsidRDefault="005E24A1" w:rsidP="005E24A1">
            <w:pPr>
              <w:tabs>
                <w:tab w:val="left" w:pos="1290"/>
              </w:tabs>
              <w:spacing w:after="160" w:line="278" w:lineRule="auto"/>
            </w:pPr>
          </w:p>
          <w:p w14:paraId="52EDF8AE" w14:textId="77777777" w:rsidR="005E24A1" w:rsidRPr="005E24A1" w:rsidRDefault="005E24A1" w:rsidP="005E24A1">
            <w:pPr>
              <w:tabs>
                <w:tab w:val="left" w:pos="1290"/>
              </w:tabs>
              <w:spacing w:after="160" w:line="278" w:lineRule="auto"/>
              <w:rPr>
                <w:i/>
              </w:rPr>
            </w:pPr>
            <w:r w:rsidRPr="005E24A1">
              <w:rPr>
                <w:i/>
              </w:rPr>
              <w:t>(this box should expand as you type)</w:t>
            </w:r>
          </w:p>
        </w:tc>
      </w:tr>
      <w:tr w:rsidR="005E24A1" w:rsidRPr="005E24A1" w14:paraId="457DAE2B"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1C80B5" w14:textId="77777777" w:rsidR="005E24A1" w:rsidRPr="005E24A1" w:rsidRDefault="005E24A1" w:rsidP="005E24A1">
            <w:pPr>
              <w:tabs>
                <w:tab w:val="left" w:pos="1290"/>
              </w:tabs>
              <w:spacing w:after="160" w:line="278" w:lineRule="auto"/>
            </w:pPr>
            <w:r w:rsidRPr="005E24A1">
              <w:t>12</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824B96" w14:textId="77777777" w:rsidR="005E24A1" w:rsidRPr="005E24A1" w:rsidRDefault="005E24A1" w:rsidP="005E24A1">
            <w:pPr>
              <w:tabs>
                <w:tab w:val="left" w:pos="1290"/>
              </w:tabs>
              <w:spacing w:after="160" w:line="278" w:lineRule="auto"/>
            </w:pPr>
            <w:r w:rsidRPr="005E24A1">
              <w:t>How will you identify the participants?</w:t>
            </w:r>
          </w:p>
        </w:tc>
        <w:tc>
          <w:tcPr>
            <w:tcW w:w="6633" w:type="dxa"/>
            <w:tcBorders>
              <w:top w:val="single" w:sz="4" w:space="0" w:color="auto"/>
              <w:left w:val="single" w:sz="4" w:space="0" w:color="auto"/>
              <w:bottom w:val="single" w:sz="4" w:space="0" w:color="auto"/>
              <w:right w:val="single" w:sz="4" w:space="0" w:color="auto"/>
            </w:tcBorders>
            <w:vAlign w:val="center"/>
          </w:tcPr>
          <w:p w14:paraId="479A9D4C" w14:textId="77777777" w:rsidR="005E24A1" w:rsidRPr="005E24A1" w:rsidRDefault="005E24A1" w:rsidP="005E24A1">
            <w:pPr>
              <w:tabs>
                <w:tab w:val="left" w:pos="1290"/>
              </w:tabs>
              <w:spacing w:after="160" w:line="278" w:lineRule="auto"/>
            </w:pPr>
          </w:p>
          <w:p w14:paraId="1191445B" w14:textId="77777777" w:rsidR="005E24A1" w:rsidRPr="005E24A1" w:rsidRDefault="005E24A1" w:rsidP="005E24A1">
            <w:pPr>
              <w:tabs>
                <w:tab w:val="left" w:pos="1290"/>
              </w:tabs>
              <w:spacing w:after="160" w:line="278" w:lineRule="auto"/>
            </w:pPr>
          </w:p>
          <w:p w14:paraId="0CF7FF13" w14:textId="77777777" w:rsidR="005E24A1" w:rsidRPr="005E24A1" w:rsidRDefault="005E24A1" w:rsidP="005E24A1">
            <w:pPr>
              <w:tabs>
                <w:tab w:val="left" w:pos="1290"/>
              </w:tabs>
              <w:spacing w:after="160" w:line="278" w:lineRule="auto"/>
            </w:pPr>
          </w:p>
          <w:p w14:paraId="21012F3B" w14:textId="77777777" w:rsidR="005E24A1" w:rsidRPr="005E24A1" w:rsidRDefault="005E24A1" w:rsidP="005E24A1">
            <w:pPr>
              <w:tabs>
                <w:tab w:val="left" w:pos="1290"/>
              </w:tabs>
              <w:spacing w:after="160" w:line="278" w:lineRule="auto"/>
            </w:pPr>
            <w:r w:rsidRPr="005E24A1">
              <w:rPr>
                <w:i/>
              </w:rPr>
              <w:t>(this box should expand as you type)</w:t>
            </w:r>
          </w:p>
        </w:tc>
      </w:tr>
    </w:tbl>
    <w:p w14:paraId="018F8942" w14:textId="77777777" w:rsidR="005E24A1" w:rsidRPr="005E24A1" w:rsidRDefault="005E24A1" w:rsidP="005E24A1">
      <w:pPr>
        <w:tabs>
          <w:tab w:val="left" w:pos="1290"/>
        </w:tabs>
        <w:rPr>
          <w:bCs/>
        </w:rPr>
      </w:pPr>
    </w:p>
    <w:p w14:paraId="7A915016" w14:textId="77777777" w:rsidR="005E24A1" w:rsidRPr="005E24A1" w:rsidRDefault="005E24A1" w:rsidP="005E24A1">
      <w:pPr>
        <w:tabs>
          <w:tab w:val="left" w:pos="1290"/>
        </w:tabs>
      </w:pPr>
    </w:p>
    <w:tbl>
      <w:tblPr>
        <w:tblStyle w:val="TableGrid"/>
        <w:tblW w:w="10485" w:type="dxa"/>
        <w:tblLook w:val="04A0" w:firstRow="1" w:lastRow="0" w:firstColumn="1" w:lastColumn="0" w:noHBand="0" w:noVBand="1"/>
      </w:tblPr>
      <w:tblGrid>
        <w:gridCol w:w="562"/>
        <w:gridCol w:w="7088"/>
        <w:gridCol w:w="992"/>
        <w:gridCol w:w="851"/>
        <w:gridCol w:w="992"/>
      </w:tblGrid>
      <w:tr w:rsidR="005E24A1" w:rsidRPr="005E24A1" w14:paraId="2B7C04AE" w14:textId="77777777">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BA5527" w14:textId="77777777" w:rsidR="005E24A1" w:rsidRPr="005E24A1" w:rsidRDefault="005E24A1" w:rsidP="005E24A1">
            <w:pPr>
              <w:tabs>
                <w:tab w:val="left" w:pos="1290"/>
              </w:tabs>
              <w:spacing w:after="160" w:line="278" w:lineRule="auto"/>
              <w:rPr>
                <w:bCs/>
              </w:rPr>
            </w:pP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E61939C" w14:textId="77777777" w:rsidR="005E24A1" w:rsidRPr="005E24A1" w:rsidRDefault="005E24A1" w:rsidP="005E24A1">
            <w:pPr>
              <w:tabs>
                <w:tab w:val="left" w:pos="1290"/>
              </w:tabs>
              <w:spacing w:after="160" w:line="278" w:lineRule="auto"/>
              <w:rPr>
                <w:b/>
              </w:rPr>
            </w:pPr>
            <w:r w:rsidRPr="005E24A1">
              <w:rPr>
                <w:b/>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5068845D" w14:textId="77777777" w:rsidR="005E24A1" w:rsidRPr="005E24A1" w:rsidRDefault="005E24A1" w:rsidP="005E24A1">
            <w:pPr>
              <w:tabs>
                <w:tab w:val="left" w:pos="1290"/>
              </w:tabs>
              <w:spacing w:after="160" w:line="278" w:lineRule="auto"/>
              <w:rPr>
                <w:b/>
                <w:bCs/>
              </w:rPr>
            </w:pPr>
          </w:p>
          <w:p w14:paraId="54AAC292" w14:textId="77777777" w:rsidR="005E24A1" w:rsidRPr="005E24A1" w:rsidRDefault="005E24A1" w:rsidP="005E24A1">
            <w:pPr>
              <w:tabs>
                <w:tab w:val="left" w:pos="1290"/>
              </w:tabs>
              <w:spacing w:after="160" w:line="278" w:lineRule="auto"/>
              <w:rPr>
                <w:b/>
                <w:bCs/>
              </w:rPr>
            </w:pPr>
            <w:r w:rsidRPr="005E24A1">
              <w:rPr>
                <w:b/>
                <w:bCs/>
              </w:rPr>
              <w:t>YES</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35F72C43" w14:textId="77777777" w:rsidR="005E24A1" w:rsidRPr="005E24A1" w:rsidRDefault="005E24A1" w:rsidP="005E24A1">
            <w:pPr>
              <w:tabs>
                <w:tab w:val="left" w:pos="1290"/>
              </w:tabs>
              <w:spacing w:after="160" w:line="278" w:lineRule="auto"/>
              <w:rPr>
                <w:b/>
                <w:bCs/>
              </w:rPr>
            </w:pPr>
            <w:r w:rsidRPr="005E24A1">
              <w:rPr>
                <w:b/>
                <w:bCs/>
              </w:rPr>
              <w:t>NO</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669DC48" w14:textId="77777777" w:rsidR="005E24A1" w:rsidRPr="005E24A1" w:rsidRDefault="005E24A1" w:rsidP="005E24A1">
            <w:pPr>
              <w:tabs>
                <w:tab w:val="left" w:pos="1290"/>
              </w:tabs>
              <w:spacing w:after="160" w:line="278" w:lineRule="auto"/>
              <w:rPr>
                <w:b/>
                <w:bCs/>
              </w:rPr>
            </w:pPr>
          </w:p>
          <w:p w14:paraId="06349D1D" w14:textId="77777777" w:rsidR="005E24A1" w:rsidRPr="005E24A1" w:rsidRDefault="005E24A1" w:rsidP="005E24A1">
            <w:pPr>
              <w:tabs>
                <w:tab w:val="left" w:pos="1290"/>
              </w:tabs>
              <w:spacing w:after="160" w:line="278" w:lineRule="auto"/>
              <w:rPr>
                <w:b/>
                <w:bCs/>
              </w:rPr>
            </w:pPr>
            <w:r w:rsidRPr="005E24A1">
              <w:rPr>
                <w:b/>
                <w:bCs/>
              </w:rPr>
              <w:t>N/A</w:t>
            </w:r>
          </w:p>
        </w:tc>
      </w:tr>
      <w:tr w:rsidR="005E24A1" w:rsidRPr="005E24A1" w14:paraId="3AE6E3DE" w14:textId="77777777">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CC41F4" w14:textId="77777777" w:rsidR="005E24A1" w:rsidRPr="005E24A1" w:rsidRDefault="005E24A1" w:rsidP="005E24A1">
            <w:pPr>
              <w:tabs>
                <w:tab w:val="left" w:pos="1290"/>
              </w:tabs>
              <w:spacing w:after="160" w:line="278" w:lineRule="auto"/>
            </w:pPr>
            <w:r w:rsidRPr="005E24A1">
              <w:t>13</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0B1710" w14:textId="77777777" w:rsidR="005E24A1" w:rsidRPr="005E24A1" w:rsidRDefault="005E24A1" w:rsidP="005E24A1">
            <w:pPr>
              <w:tabs>
                <w:tab w:val="left" w:pos="1290"/>
              </w:tabs>
              <w:spacing w:after="160" w:line="278" w:lineRule="auto"/>
            </w:pPr>
            <w:r w:rsidRPr="005E24A1">
              <w:t>Will you describe the main research procedures to participants in advance, so that they are informed about what to expect?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638854427"/>
              <w14:checkbox>
                <w14:checked w14:val="0"/>
                <w14:checkedState w14:val="2612" w14:font="MS Gothic"/>
                <w14:uncheckedState w14:val="2610" w14:font="MS Gothic"/>
              </w14:checkbox>
            </w:sdtPr>
            <w:sdtContent>
              <w:p w14:paraId="4680B075" w14:textId="77777777" w:rsidR="005E24A1" w:rsidRPr="005E24A1" w:rsidRDefault="005E24A1" w:rsidP="005E24A1">
                <w:pPr>
                  <w:tabs>
                    <w:tab w:val="left" w:pos="1290"/>
                  </w:tabs>
                  <w:spacing w:after="160" w:line="278" w:lineRule="auto"/>
                </w:pPr>
                <w:r w:rsidRPr="005E24A1">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838415725"/>
              <w14:checkbox>
                <w14:checked w14:val="0"/>
                <w14:checkedState w14:val="2612" w14:font="MS Gothic"/>
                <w14:uncheckedState w14:val="2610" w14:font="MS Gothic"/>
              </w14:checkbox>
            </w:sdtPr>
            <w:sdtContent>
              <w:p w14:paraId="51FE44B5" w14:textId="77777777" w:rsidR="005E24A1" w:rsidRPr="005E24A1" w:rsidRDefault="005E24A1" w:rsidP="005E24A1">
                <w:pPr>
                  <w:tabs>
                    <w:tab w:val="left" w:pos="1290"/>
                  </w:tabs>
                  <w:spacing w:after="160" w:line="278" w:lineRule="auto"/>
                </w:pPr>
                <w:r w:rsidRPr="005E24A1">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018272357"/>
              <w14:checkbox>
                <w14:checked w14:val="1"/>
                <w14:checkedState w14:val="2612" w14:font="MS Gothic"/>
                <w14:uncheckedState w14:val="2610" w14:font="MS Gothic"/>
              </w14:checkbox>
            </w:sdtPr>
            <w:sdtContent>
              <w:p w14:paraId="229EA32E"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0B036E91"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C0926A" w14:textId="77777777" w:rsidR="005E24A1" w:rsidRPr="005E24A1" w:rsidRDefault="005E24A1" w:rsidP="005E24A1">
            <w:pPr>
              <w:tabs>
                <w:tab w:val="left" w:pos="1290"/>
              </w:tabs>
              <w:spacing w:after="160" w:line="278" w:lineRule="auto"/>
            </w:pPr>
            <w:r w:rsidRPr="005E24A1">
              <w:t>14</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BDD362" w14:textId="77777777" w:rsidR="005E24A1" w:rsidRPr="005E24A1" w:rsidRDefault="005E24A1" w:rsidP="005E24A1">
            <w:pPr>
              <w:tabs>
                <w:tab w:val="left" w:pos="1290"/>
              </w:tabs>
              <w:spacing w:after="160" w:line="278" w:lineRule="auto"/>
            </w:pPr>
            <w:r w:rsidRPr="005E24A1">
              <w:t>Will you tell participants that their participation is voluntary?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917978816"/>
              <w14:checkbox>
                <w14:checked w14:val="0"/>
                <w14:checkedState w14:val="2612" w14:font="MS Gothic"/>
                <w14:uncheckedState w14:val="2610" w14:font="MS Gothic"/>
              </w14:checkbox>
            </w:sdtPr>
            <w:sdtContent>
              <w:p w14:paraId="61633F80" w14:textId="77777777" w:rsidR="005E24A1" w:rsidRPr="005E24A1" w:rsidRDefault="005E24A1" w:rsidP="005E24A1">
                <w:pPr>
                  <w:tabs>
                    <w:tab w:val="left" w:pos="1290"/>
                  </w:tabs>
                  <w:spacing w:after="160" w:line="278" w:lineRule="auto"/>
                </w:pPr>
                <w:r w:rsidRPr="005E24A1">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66745090"/>
              <w14:checkbox>
                <w14:checked w14:val="0"/>
                <w14:checkedState w14:val="2612" w14:font="MS Gothic"/>
                <w14:uncheckedState w14:val="2610" w14:font="MS Gothic"/>
              </w14:checkbox>
            </w:sdtPr>
            <w:sdtContent>
              <w:p w14:paraId="3787F6BB" w14:textId="77777777" w:rsidR="005E24A1" w:rsidRPr="005E24A1" w:rsidRDefault="005E24A1" w:rsidP="005E24A1">
                <w:pPr>
                  <w:tabs>
                    <w:tab w:val="left" w:pos="1290"/>
                  </w:tabs>
                  <w:spacing w:after="160" w:line="278" w:lineRule="auto"/>
                </w:pPr>
                <w:r w:rsidRPr="005E24A1">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964613576"/>
              <w14:checkbox>
                <w14:checked w14:val="1"/>
                <w14:checkedState w14:val="2612" w14:font="MS Gothic"/>
                <w14:uncheckedState w14:val="2610" w14:font="MS Gothic"/>
              </w14:checkbox>
            </w:sdtPr>
            <w:sdtContent>
              <w:p w14:paraId="7611269E"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22E4E251" w14:textId="77777777">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B56B32" w14:textId="77777777" w:rsidR="005E24A1" w:rsidRPr="005E24A1" w:rsidRDefault="005E24A1" w:rsidP="005E24A1">
            <w:pPr>
              <w:tabs>
                <w:tab w:val="left" w:pos="1290"/>
              </w:tabs>
              <w:spacing w:after="160" w:line="278" w:lineRule="auto"/>
            </w:pPr>
            <w:r w:rsidRPr="005E24A1">
              <w:t>15</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DE31AF" w14:textId="77777777" w:rsidR="005E24A1" w:rsidRPr="005E24A1" w:rsidRDefault="005E24A1" w:rsidP="005E24A1">
            <w:pPr>
              <w:tabs>
                <w:tab w:val="left" w:pos="1290"/>
              </w:tabs>
              <w:spacing w:after="160" w:line="278" w:lineRule="auto"/>
            </w:pPr>
            <w:r w:rsidRPr="005E24A1">
              <w:t>Will you obtain written consent for participation?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73071009"/>
              <w14:checkbox>
                <w14:checked w14:val="0"/>
                <w14:checkedState w14:val="2612" w14:font="MS Gothic"/>
                <w14:uncheckedState w14:val="2610" w14:font="MS Gothic"/>
              </w14:checkbox>
            </w:sdtPr>
            <w:sdtContent>
              <w:p w14:paraId="0E24DC38" w14:textId="77777777" w:rsidR="005E24A1" w:rsidRPr="005E24A1" w:rsidRDefault="005E24A1" w:rsidP="005E24A1">
                <w:pPr>
                  <w:tabs>
                    <w:tab w:val="left" w:pos="1290"/>
                  </w:tabs>
                  <w:spacing w:after="160" w:line="278" w:lineRule="auto"/>
                </w:pPr>
                <w:r w:rsidRPr="005E24A1">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777214799"/>
              <w14:checkbox>
                <w14:checked w14:val="0"/>
                <w14:checkedState w14:val="2612" w14:font="MS Gothic"/>
                <w14:uncheckedState w14:val="2610" w14:font="MS Gothic"/>
              </w14:checkbox>
            </w:sdtPr>
            <w:sdtContent>
              <w:p w14:paraId="37211B6C" w14:textId="77777777" w:rsidR="005E24A1" w:rsidRPr="005E24A1" w:rsidRDefault="005E24A1" w:rsidP="005E24A1">
                <w:pPr>
                  <w:tabs>
                    <w:tab w:val="left" w:pos="1290"/>
                  </w:tabs>
                  <w:spacing w:after="160" w:line="278" w:lineRule="auto"/>
                </w:pPr>
                <w:r w:rsidRPr="005E24A1">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046200750"/>
              <w14:checkbox>
                <w14:checked w14:val="1"/>
                <w14:checkedState w14:val="2612" w14:font="MS Gothic"/>
                <w14:uncheckedState w14:val="2610" w14:font="MS Gothic"/>
              </w14:checkbox>
            </w:sdtPr>
            <w:sdtContent>
              <w:p w14:paraId="0C25D83A"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31581DD0"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CB0E93" w14:textId="77777777" w:rsidR="005E24A1" w:rsidRPr="005E24A1" w:rsidRDefault="005E24A1" w:rsidP="005E24A1">
            <w:pPr>
              <w:tabs>
                <w:tab w:val="left" w:pos="1290"/>
              </w:tabs>
              <w:spacing w:after="160" w:line="278" w:lineRule="auto"/>
            </w:pPr>
            <w:r w:rsidRPr="005E24A1">
              <w:t>16</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FAEC61" w14:textId="77777777" w:rsidR="005E24A1" w:rsidRPr="005E24A1" w:rsidRDefault="005E24A1" w:rsidP="005E24A1">
            <w:pPr>
              <w:tabs>
                <w:tab w:val="left" w:pos="1290"/>
              </w:tabs>
              <w:spacing w:after="160" w:line="278" w:lineRule="auto"/>
            </w:pPr>
            <w:r w:rsidRPr="005E24A1">
              <w:t>Will you explain to participants that refusal to participate in the research will not affect their treatment or education (if relevant)?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907947677"/>
              <w14:checkbox>
                <w14:checked w14:val="0"/>
                <w14:checkedState w14:val="2612" w14:font="MS Gothic"/>
                <w14:uncheckedState w14:val="2610" w14:font="MS Gothic"/>
              </w14:checkbox>
            </w:sdtPr>
            <w:sdtContent>
              <w:p w14:paraId="264B09F3" w14:textId="77777777" w:rsidR="005E24A1" w:rsidRPr="005E24A1" w:rsidRDefault="005E24A1" w:rsidP="005E24A1">
                <w:pPr>
                  <w:tabs>
                    <w:tab w:val="left" w:pos="1290"/>
                  </w:tabs>
                  <w:spacing w:after="160" w:line="278" w:lineRule="auto"/>
                </w:pPr>
                <w:r w:rsidRPr="005E24A1">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997954874"/>
              <w14:checkbox>
                <w14:checked w14:val="0"/>
                <w14:checkedState w14:val="2612" w14:font="MS Gothic"/>
                <w14:uncheckedState w14:val="2610" w14:font="MS Gothic"/>
              </w14:checkbox>
            </w:sdtPr>
            <w:sdtContent>
              <w:p w14:paraId="27C97869" w14:textId="77777777" w:rsidR="005E24A1" w:rsidRPr="005E24A1" w:rsidRDefault="005E24A1" w:rsidP="005E24A1">
                <w:pPr>
                  <w:tabs>
                    <w:tab w:val="left" w:pos="1290"/>
                  </w:tabs>
                  <w:spacing w:after="160" w:line="278" w:lineRule="auto"/>
                </w:pPr>
                <w:r w:rsidRPr="005E24A1">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833887313"/>
              <w14:checkbox>
                <w14:checked w14:val="1"/>
                <w14:checkedState w14:val="2612" w14:font="MS Gothic"/>
                <w14:uncheckedState w14:val="2610" w14:font="MS Gothic"/>
              </w14:checkbox>
            </w:sdtPr>
            <w:sdtContent>
              <w:p w14:paraId="771D1268"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13101315" w14:textId="77777777">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7C7C1F" w14:textId="77777777" w:rsidR="005E24A1" w:rsidRPr="005E24A1" w:rsidRDefault="005E24A1" w:rsidP="005E24A1">
            <w:pPr>
              <w:tabs>
                <w:tab w:val="left" w:pos="1290"/>
              </w:tabs>
              <w:spacing w:after="160" w:line="278" w:lineRule="auto"/>
            </w:pPr>
            <w:r w:rsidRPr="005E24A1">
              <w:t>17</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B276A5" w14:textId="77777777" w:rsidR="005E24A1" w:rsidRPr="005E24A1" w:rsidRDefault="005E24A1" w:rsidP="005E24A1">
            <w:pPr>
              <w:tabs>
                <w:tab w:val="left" w:pos="1290"/>
              </w:tabs>
              <w:spacing w:after="160" w:line="278" w:lineRule="auto"/>
            </w:pPr>
            <w:r w:rsidRPr="005E24A1">
              <w:t>If the research is observational, will you ask participants for their consent to being observed?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65498961"/>
              <w14:checkbox>
                <w14:checked w14:val="0"/>
                <w14:checkedState w14:val="2612" w14:font="MS Gothic"/>
                <w14:uncheckedState w14:val="2610" w14:font="MS Gothic"/>
              </w14:checkbox>
            </w:sdtPr>
            <w:sdtContent>
              <w:p w14:paraId="4F7E796C" w14:textId="77777777" w:rsidR="005E24A1" w:rsidRPr="005E24A1" w:rsidRDefault="005E24A1" w:rsidP="005E24A1">
                <w:pPr>
                  <w:tabs>
                    <w:tab w:val="left" w:pos="1290"/>
                  </w:tabs>
                  <w:spacing w:after="160" w:line="278" w:lineRule="auto"/>
                </w:pPr>
                <w:r w:rsidRPr="005E24A1">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327907113"/>
              <w14:checkbox>
                <w14:checked w14:val="0"/>
                <w14:checkedState w14:val="2612" w14:font="MS Gothic"/>
                <w14:uncheckedState w14:val="2610" w14:font="MS Gothic"/>
              </w14:checkbox>
            </w:sdtPr>
            <w:sdtContent>
              <w:p w14:paraId="42050A36" w14:textId="77777777" w:rsidR="005E24A1" w:rsidRPr="005E24A1" w:rsidRDefault="005E24A1" w:rsidP="005E24A1">
                <w:pPr>
                  <w:tabs>
                    <w:tab w:val="left" w:pos="1290"/>
                  </w:tabs>
                  <w:spacing w:after="160" w:line="278" w:lineRule="auto"/>
                </w:pPr>
                <w:r w:rsidRPr="005E24A1">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843242132"/>
              <w14:checkbox>
                <w14:checked w14:val="1"/>
                <w14:checkedState w14:val="2612" w14:font="MS Gothic"/>
                <w14:uncheckedState w14:val="2610" w14:font="MS Gothic"/>
              </w14:checkbox>
            </w:sdtPr>
            <w:sdtContent>
              <w:p w14:paraId="56659B9F"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35F5E17E"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B8CAD1" w14:textId="77777777" w:rsidR="005E24A1" w:rsidRPr="005E24A1" w:rsidRDefault="005E24A1" w:rsidP="005E24A1">
            <w:pPr>
              <w:tabs>
                <w:tab w:val="left" w:pos="1290"/>
              </w:tabs>
              <w:spacing w:after="160" w:line="278" w:lineRule="auto"/>
            </w:pPr>
            <w:r w:rsidRPr="005E24A1">
              <w:t>18</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49AAFC" w14:textId="77777777" w:rsidR="005E24A1" w:rsidRPr="005E24A1" w:rsidRDefault="005E24A1" w:rsidP="005E24A1">
            <w:pPr>
              <w:tabs>
                <w:tab w:val="left" w:pos="1290"/>
              </w:tabs>
              <w:spacing w:after="160" w:line="278" w:lineRule="auto"/>
            </w:pPr>
            <w:r w:rsidRPr="005E24A1">
              <w:t>Will you tell participants that they may withdraw from the research at any time and for any reason?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689744163"/>
              <w14:checkbox>
                <w14:checked w14:val="0"/>
                <w14:checkedState w14:val="2612" w14:font="MS Gothic"/>
                <w14:uncheckedState w14:val="2610" w14:font="MS Gothic"/>
              </w14:checkbox>
            </w:sdtPr>
            <w:sdtContent>
              <w:p w14:paraId="7B31776F" w14:textId="77777777" w:rsidR="005E24A1" w:rsidRPr="005E24A1" w:rsidRDefault="005E24A1" w:rsidP="005E24A1">
                <w:pPr>
                  <w:tabs>
                    <w:tab w:val="left" w:pos="1290"/>
                  </w:tabs>
                  <w:spacing w:after="160" w:line="278" w:lineRule="auto"/>
                </w:pPr>
                <w:r w:rsidRPr="005E24A1">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160307203"/>
              <w14:checkbox>
                <w14:checked w14:val="0"/>
                <w14:checkedState w14:val="2612" w14:font="MS Gothic"/>
                <w14:uncheckedState w14:val="2610" w14:font="MS Gothic"/>
              </w14:checkbox>
            </w:sdtPr>
            <w:sdtContent>
              <w:p w14:paraId="33BFE120" w14:textId="77777777" w:rsidR="005E24A1" w:rsidRPr="005E24A1" w:rsidRDefault="005E24A1" w:rsidP="005E24A1">
                <w:pPr>
                  <w:tabs>
                    <w:tab w:val="left" w:pos="1290"/>
                  </w:tabs>
                  <w:spacing w:after="160" w:line="278" w:lineRule="auto"/>
                </w:pPr>
                <w:r w:rsidRPr="005E24A1">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70004211"/>
              <w14:checkbox>
                <w14:checked w14:val="1"/>
                <w14:checkedState w14:val="2612" w14:font="MS Gothic"/>
                <w14:uncheckedState w14:val="2610" w14:font="MS Gothic"/>
              </w14:checkbox>
            </w:sdtPr>
            <w:sdtContent>
              <w:p w14:paraId="632C4F95"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044F2B71" w14:textId="77777777">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D87ADC" w14:textId="77777777" w:rsidR="005E24A1" w:rsidRPr="005E24A1" w:rsidRDefault="005E24A1" w:rsidP="005E24A1">
            <w:pPr>
              <w:tabs>
                <w:tab w:val="left" w:pos="1290"/>
              </w:tabs>
              <w:spacing w:after="160" w:line="278" w:lineRule="auto"/>
            </w:pPr>
            <w:r w:rsidRPr="005E24A1">
              <w:t>19</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EE2CD3" w14:textId="77777777" w:rsidR="005E24A1" w:rsidRPr="005E24A1" w:rsidRDefault="005E24A1" w:rsidP="005E24A1">
            <w:pPr>
              <w:tabs>
                <w:tab w:val="left" w:pos="1290"/>
              </w:tabs>
              <w:spacing w:after="160" w:line="278" w:lineRule="auto"/>
            </w:pPr>
            <w:r w:rsidRPr="005E24A1">
              <w:t>With questionnaires, will you give participants the option of omitting questions they do not want to answer?</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20004605"/>
              <w14:checkbox>
                <w14:checked w14:val="0"/>
                <w14:checkedState w14:val="2612" w14:font="MS Gothic"/>
                <w14:uncheckedState w14:val="2610" w14:font="MS Gothic"/>
              </w14:checkbox>
            </w:sdtPr>
            <w:sdtContent>
              <w:p w14:paraId="1F3A91DE" w14:textId="77777777" w:rsidR="005E24A1" w:rsidRPr="005E24A1" w:rsidRDefault="005E24A1" w:rsidP="005E24A1">
                <w:pPr>
                  <w:tabs>
                    <w:tab w:val="left" w:pos="1290"/>
                  </w:tabs>
                  <w:spacing w:after="160" w:line="278" w:lineRule="auto"/>
                </w:pPr>
                <w:r w:rsidRPr="005E24A1">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502748247"/>
              <w14:checkbox>
                <w14:checked w14:val="0"/>
                <w14:checkedState w14:val="2612" w14:font="MS Gothic"/>
                <w14:uncheckedState w14:val="2610" w14:font="MS Gothic"/>
              </w14:checkbox>
            </w:sdtPr>
            <w:sdtContent>
              <w:p w14:paraId="24FAA4D4" w14:textId="77777777" w:rsidR="005E24A1" w:rsidRPr="005E24A1" w:rsidRDefault="005E24A1" w:rsidP="005E24A1">
                <w:pPr>
                  <w:tabs>
                    <w:tab w:val="left" w:pos="1290"/>
                  </w:tabs>
                  <w:spacing w:after="160" w:line="278" w:lineRule="auto"/>
                </w:pPr>
                <w:r w:rsidRPr="005E24A1">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96125454"/>
              <w14:checkbox>
                <w14:checked w14:val="1"/>
                <w14:checkedState w14:val="2612" w14:font="MS Gothic"/>
                <w14:uncheckedState w14:val="2610" w14:font="MS Gothic"/>
              </w14:checkbox>
            </w:sdtPr>
            <w:sdtContent>
              <w:p w14:paraId="3E920ED1"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14F85690"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423469" w14:textId="77777777" w:rsidR="005E24A1" w:rsidRPr="005E24A1" w:rsidRDefault="005E24A1" w:rsidP="005E24A1">
            <w:pPr>
              <w:tabs>
                <w:tab w:val="left" w:pos="1290"/>
              </w:tabs>
              <w:spacing w:after="160" w:line="278" w:lineRule="auto"/>
            </w:pPr>
            <w:r w:rsidRPr="005E24A1">
              <w:t>20</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E1A059" w14:textId="77777777" w:rsidR="005E24A1" w:rsidRPr="005E24A1" w:rsidRDefault="005E24A1" w:rsidP="005E24A1">
            <w:pPr>
              <w:tabs>
                <w:tab w:val="left" w:pos="1290"/>
              </w:tabs>
              <w:spacing w:after="160" w:line="278" w:lineRule="auto"/>
            </w:pPr>
            <w:r w:rsidRPr="005E24A1">
              <w:t>Will you tell participants that their data will be treated with full confidentiality and that, if published, it will not be identifiable as theirs?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96221617"/>
              <w14:checkbox>
                <w14:checked w14:val="0"/>
                <w14:checkedState w14:val="2612" w14:font="MS Gothic"/>
                <w14:uncheckedState w14:val="2610" w14:font="MS Gothic"/>
              </w14:checkbox>
            </w:sdtPr>
            <w:sdtContent>
              <w:p w14:paraId="64D14814" w14:textId="77777777" w:rsidR="005E24A1" w:rsidRPr="005E24A1" w:rsidRDefault="005E24A1" w:rsidP="005E24A1">
                <w:pPr>
                  <w:tabs>
                    <w:tab w:val="left" w:pos="1290"/>
                  </w:tabs>
                  <w:spacing w:after="160" w:line="278" w:lineRule="auto"/>
                </w:pPr>
                <w:r w:rsidRPr="005E24A1">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715357891"/>
              <w14:checkbox>
                <w14:checked w14:val="0"/>
                <w14:checkedState w14:val="2612" w14:font="MS Gothic"/>
                <w14:uncheckedState w14:val="2610" w14:font="MS Gothic"/>
              </w14:checkbox>
            </w:sdtPr>
            <w:sdtContent>
              <w:p w14:paraId="4BC7079F" w14:textId="77777777" w:rsidR="005E24A1" w:rsidRPr="005E24A1" w:rsidRDefault="005E24A1" w:rsidP="005E24A1">
                <w:pPr>
                  <w:tabs>
                    <w:tab w:val="left" w:pos="1290"/>
                  </w:tabs>
                  <w:spacing w:after="160" w:line="278" w:lineRule="auto"/>
                </w:pPr>
                <w:r w:rsidRPr="005E24A1">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861819308"/>
              <w14:checkbox>
                <w14:checked w14:val="1"/>
                <w14:checkedState w14:val="2612" w14:font="MS Gothic"/>
                <w14:uncheckedState w14:val="2610" w14:font="MS Gothic"/>
              </w14:checkbox>
            </w:sdtPr>
            <w:sdtContent>
              <w:p w14:paraId="2D7C4F3B"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6E1656D0" w14:textId="77777777">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1D9AC5" w14:textId="77777777" w:rsidR="005E24A1" w:rsidRPr="005E24A1" w:rsidRDefault="005E24A1" w:rsidP="005E24A1">
            <w:pPr>
              <w:tabs>
                <w:tab w:val="left" w:pos="1290"/>
              </w:tabs>
              <w:spacing w:after="160" w:line="278" w:lineRule="auto"/>
            </w:pPr>
            <w:r w:rsidRPr="005E24A1">
              <w:t>21</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C743D9" w14:textId="77777777" w:rsidR="005E24A1" w:rsidRPr="005E24A1" w:rsidRDefault="005E24A1" w:rsidP="005E24A1">
            <w:pPr>
              <w:tabs>
                <w:tab w:val="left" w:pos="1290"/>
              </w:tabs>
              <w:spacing w:after="160" w:line="278" w:lineRule="auto"/>
            </w:pPr>
            <w:r w:rsidRPr="005E24A1">
              <w:t>Will you debrief participants at the end of their participation, in a way appropriate to the type of research undertaken?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507015635"/>
              <w14:checkbox>
                <w14:checked w14:val="0"/>
                <w14:checkedState w14:val="2612" w14:font="MS Gothic"/>
                <w14:uncheckedState w14:val="2610" w14:font="MS Gothic"/>
              </w14:checkbox>
            </w:sdtPr>
            <w:sdtContent>
              <w:p w14:paraId="5F828BDC" w14:textId="77777777" w:rsidR="005E24A1" w:rsidRPr="005E24A1" w:rsidRDefault="005E24A1" w:rsidP="005E24A1">
                <w:pPr>
                  <w:tabs>
                    <w:tab w:val="left" w:pos="1290"/>
                  </w:tabs>
                  <w:spacing w:after="160" w:line="278" w:lineRule="auto"/>
                </w:pPr>
                <w:r w:rsidRPr="005E24A1">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82701375"/>
              <w14:checkbox>
                <w14:checked w14:val="0"/>
                <w14:checkedState w14:val="2612" w14:font="MS Gothic"/>
                <w14:uncheckedState w14:val="2610" w14:font="MS Gothic"/>
              </w14:checkbox>
            </w:sdtPr>
            <w:sdtContent>
              <w:p w14:paraId="2E3C6152" w14:textId="77777777" w:rsidR="005E24A1" w:rsidRPr="005E24A1" w:rsidRDefault="005E24A1" w:rsidP="005E24A1">
                <w:pPr>
                  <w:tabs>
                    <w:tab w:val="left" w:pos="1290"/>
                  </w:tabs>
                  <w:spacing w:after="160" w:line="278" w:lineRule="auto"/>
                </w:pPr>
                <w:r w:rsidRPr="005E24A1">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075428902"/>
              <w14:checkbox>
                <w14:checked w14:val="1"/>
                <w14:checkedState w14:val="2612" w14:font="MS Gothic"/>
                <w14:uncheckedState w14:val="2610" w14:font="MS Gothic"/>
              </w14:checkbox>
            </w:sdtPr>
            <w:sdtContent>
              <w:p w14:paraId="5D6E5DEE"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5E568FB9"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0D6438" w14:textId="77777777" w:rsidR="005E24A1" w:rsidRPr="005E24A1" w:rsidRDefault="005E24A1" w:rsidP="005E24A1">
            <w:pPr>
              <w:tabs>
                <w:tab w:val="left" w:pos="1290"/>
              </w:tabs>
              <w:spacing w:after="160" w:line="278" w:lineRule="auto"/>
            </w:pPr>
            <w:r w:rsidRPr="005E24A1">
              <w:t>22</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CA9F86" w14:textId="77777777" w:rsidR="005E24A1" w:rsidRPr="005E24A1" w:rsidRDefault="005E24A1" w:rsidP="005E24A1">
            <w:pPr>
              <w:tabs>
                <w:tab w:val="left" w:pos="1290"/>
              </w:tabs>
              <w:spacing w:after="160" w:line="278" w:lineRule="auto"/>
            </w:pPr>
            <w:r w:rsidRPr="005E24A1">
              <w:t>If NO</w:t>
            </w:r>
            <w:r w:rsidRPr="005E24A1">
              <w:rPr>
                <w:b/>
                <w:bCs/>
              </w:rPr>
              <w:t xml:space="preserve"> </w:t>
            </w:r>
            <w:r w:rsidRPr="005E24A1">
              <w:t xml:space="preserve">to any of above questions, please give an explanation </w:t>
            </w:r>
          </w:p>
        </w:tc>
      </w:tr>
      <w:tr w:rsidR="005E24A1" w:rsidRPr="005E24A1" w14:paraId="3310E893" w14:textId="77777777">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39D4A751" w14:textId="77777777" w:rsidR="005E24A1" w:rsidRPr="005E24A1" w:rsidRDefault="005E24A1" w:rsidP="005E24A1">
            <w:pPr>
              <w:tabs>
                <w:tab w:val="left" w:pos="1290"/>
              </w:tabs>
              <w:spacing w:after="160" w:line="278" w:lineRule="auto"/>
            </w:pPr>
          </w:p>
        </w:tc>
        <w:tc>
          <w:tcPr>
            <w:tcW w:w="9923" w:type="dxa"/>
            <w:gridSpan w:val="4"/>
            <w:tcBorders>
              <w:top w:val="single" w:sz="4" w:space="0" w:color="auto"/>
              <w:left w:val="single" w:sz="4" w:space="0" w:color="auto"/>
              <w:bottom w:val="single" w:sz="4" w:space="0" w:color="auto"/>
              <w:right w:val="single" w:sz="4" w:space="0" w:color="auto"/>
            </w:tcBorders>
            <w:vAlign w:val="center"/>
          </w:tcPr>
          <w:p w14:paraId="2E23929D" w14:textId="77777777" w:rsidR="005E24A1" w:rsidRPr="005E24A1" w:rsidRDefault="005E24A1" w:rsidP="005E24A1">
            <w:pPr>
              <w:tabs>
                <w:tab w:val="left" w:pos="1290"/>
              </w:tabs>
              <w:spacing w:after="160" w:line="278" w:lineRule="auto"/>
            </w:pPr>
          </w:p>
          <w:p w14:paraId="25BC4FC1" w14:textId="77777777" w:rsidR="005E24A1" w:rsidRPr="005E24A1" w:rsidRDefault="005E24A1" w:rsidP="005E24A1">
            <w:pPr>
              <w:tabs>
                <w:tab w:val="left" w:pos="1290"/>
              </w:tabs>
              <w:spacing w:after="160" w:line="278" w:lineRule="auto"/>
            </w:pPr>
          </w:p>
          <w:p w14:paraId="444C53DD" w14:textId="77777777" w:rsidR="005E24A1" w:rsidRPr="005E24A1" w:rsidRDefault="005E24A1" w:rsidP="005E24A1">
            <w:pPr>
              <w:tabs>
                <w:tab w:val="left" w:pos="1290"/>
              </w:tabs>
              <w:spacing w:after="160" w:line="278" w:lineRule="auto"/>
            </w:pPr>
          </w:p>
          <w:p w14:paraId="3F3A1A54" w14:textId="77777777" w:rsidR="005E24A1" w:rsidRPr="005E24A1" w:rsidRDefault="005E24A1" w:rsidP="005E24A1">
            <w:pPr>
              <w:tabs>
                <w:tab w:val="left" w:pos="1290"/>
              </w:tabs>
              <w:spacing w:after="160" w:line="278" w:lineRule="auto"/>
            </w:pPr>
            <w:r w:rsidRPr="005E24A1">
              <w:rPr>
                <w:i/>
              </w:rPr>
              <w:t>(this box should expand as you type)</w:t>
            </w:r>
          </w:p>
        </w:tc>
      </w:tr>
    </w:tbl>
    <w:p w14:paraId="2AB723FF" w14:textId="77777777" w:rsidR="005E24A1" w:rsidRPr="005E24A1" w:rsidRDefault="005E24A1" w:rsidP="005E24A1">
      <w:pPr>
        <w:tabs>
          <w:tab w:val="left" w:pos="1290"/>
        </w:tabs>
      </w:pPr>
    </w:p>
    <w:tbl>
      <w:tblPr>
        <w:tblStyle w:val="TableGrid"/>
        <w:tblW w:w="10485" w:type="dxa"/>
        <w:tblLook w:val="04A0" w:firstRow="1" w:lastRow="0" w:firstColumn="1" w:lastColumn="0" w:noHBand="0" w:noVBand="1"/>
      </w:tblPr>
      <w:tblGrid>
        <w:gridCol w:w="562"/>
        <w:gridCol w:w="7088"/>
        <w:gridCol w:w="992"/>
        <w:gridCol w:w="851"/>
        <w:gridCol w:w="992"/>
      </w:tblGrid>
      <w:tr w:rsidR="005E24A1" w:rsidRPr="005E24A1" w14:paraId="6EFDB116" w14:textId="77777777">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EECCA3F" w14:textId="77777777" w:rsidR="005E24A1" w:rsidRPr="005E24A1" w:rsidRDefault="005E24A1" w:rsidP="005E24A1">
            <w:pPr>
              <w:tabs>
                <w:tab w:val="left" w:pos="1290"/>
              </w:tabs>
              <w:spacing w:after="160" w:line="278" w:lineRule="auto"/>
              <w:rPr>
                <w:bCs/>
              </w:rPr>
            </w:pP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17C034" w14:textId="77777777" w:rsidR="005E24A1" w:rsidRPr="005E24A1" w:rsidRDefault="005E24A1" w:rsidP="005E24A1">
            <w:pPr>
              <w:tabs>
                <w:tab w:val="left" w:pos="1290"/>
              </w:tabs>
              <w:spacing w:after="160" w:line="278" w:lineRule="auto"/>
              <w:rPr>
                <w:b/>
              </w:rPr>
            </w:pPr>
            <w:r w:rsidRPr="005E24A1">
              <w:rPr>
                <w:b/>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43358B9E" w14:textId="77777777" w:rsidR="005E24A1" w:rsidRPr="005E24A1" w:rsidRDefault="005E24A1" w:rsidP="005E24A1">
            <w:pPr>
              <w:tabs>
                <w:tab w:val="left" w:pos="1290"/>
              </w:tabs>
              <w:spacing w:after="160" w:line="278" w:lineRule="auto"/>
              <w:rPr>
                <w:b/>
                <w:bCs/>
              </w:rPr>
            </w:pPr>
          </w:p>
          <w:p w14:paraId="783A08A2" w14:textId="77777777" w:rsidR="005E24A1" w:rsidRPr="005E24A1" w:rsidRDefault="005E24A1" w:rsidP="005E24A1">
            <w:pPr>
              <w:tabs>
                <w:tab w:val="left" w:pos="1290"/>
              </w:tabs>
              <w:spacing w:after="160" w:line="278" w:lineRule="auto"/>
              <w:rPr>
                <w:b/>
                <w:bCs/>
              </w:rPr>
            </w:pPr>
            <w:r w:rsidRPr="005E24A1">
              <w:rPr>
                <w:b/>
                <w:bCs/>
              </w:rPr>
              <w:lastRenderedPageBreak/>
              <w:t>YES</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656A1FB1" w14:textId="77777777" w:rsidR="005E24A1" w:rsidRPr="005E24A1" w:rsidRDefault="005E24A1" w:rsidP="005E24A1">
            <w:pPr>
              <w:tabs>
                <w:tab w:val="left" w:pos="1290"/>
              </w:tabs>
              <w:spacing w:after="160" w:line="278" w:lineRule="auto"/>
              <w:rPr>
                <w:b/>
                <w:bCs/>
              </w:rPr>
            </w:pPr>
            <w:r w:rsidRPr="005E24A1">
              <w:rPr>
                <w:b/>
                <w:bCs/>
              </w:rPr>
              <w:lastRenderedPageBreak/>
              <w:t>NO</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334EB86C" w14:textId="77777777" w:rsidR="005E24A1" w:rsidRPr="005E24A1" w:rsidRDefault="005E24A1" w:rsidP="005E24A1">
            <w:pPr>
              <w:tabs>
                <w:tab w:val="left" w:pos="1290"/>
              </w:tabs>
              <w:spacing w:after="160" w:line="278" w:lineRule="auto"/>
              <w:rPr>
                <w:b/>
                <w:bCs/>
              </w:rPr>
            </w:pPr>
          </w:p>
          <w:p w14:paraId="6E05C905" w14:textId="77777777" w:rsidR="005E24A1" w:rsidRPr="005E24A1" w:rsidRDefault="005E24A1" w:rsidP="005E24A1">
            <w:pPr>
              <w:tabs>
                <w:tab w:val="left" w:pos="1290"/>
              </w:tabs>
              <w:spacing w:after="160" w:line="278" w:lineRule="auto"/>
              <w:rPr>
                <w:b/>
                <w:bCs/>
              </w:rPr>
            </w:pPr>
            <w:r w:rsidRPr="005E24A1">
              <w:rPr>
                <w:b/>
                <w:bCs/>
              </w:rPr>
              <w:lastRenderedPageBreak/>
              <w:t>N/A</w:t>
            </w:r>
          </w:p>
        </w:tc>
      </w:tr>
      <w:tr w:rsidR="005E24A1" w:rsidRPr="005E24A1" w14:paraId="75BFC6EC" w14:textId="77777777">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7F84F7" w14:textId="77777777" w:rsidR="005E24A1" w:rsidRPr="005E24A1" w:rsidRDefault="005E24A1" w:rsidP="005E24A1">
            <w:pPr>
              <w:tabs>
                <w:tab w:val="left" w:pos="1290"/>
              </w:tabs>
              <w:spacing w:after="160" w:line="278" w:lineRule="auto"/>
            </w:pPr>
            <w:r w:rsidRPr="005E24A1">
              <w:lastRenderedPageBreak/>
              <w:t>24</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1CC7D4" w14:textId="77777777" w:rsidR="005E24A1" w:rsidRPr="005E24A1" w:rsidRDefault="005E24A1" w:rsidP="005E24A1">
            <w:pPr>
              <w:tabs>
                <w:tab w:val="left" w:pos="1290"/>
              </w:tabs>
              <w:spacing w:after="160" w:line="278" w:lineRule="auto"/>
            </w:pPr>
            <w:r w:rsidRPr="005E24A1">
              <w:t>Will participants be paid?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51043762"/>
              <w14:checkbox>
                <w14:checked w14:val="0"/>
                <w14:checkedState w14:val="2612" w14:font="MS Gothic"/>
                <w14:uncheckedState w14:val="2610" w14:font="MS Gothic"/>
              </w14:checkbox>
            </w:sdtPr>
            <w:sdtContent>
              <w:p w14:paraId="632AF085" w14:textId="77777777" w:rsidR="005E24A1" w:rsidRPr="005E24A1" w:rsidRDefault="005E24A1" w:rsidP="005E24A1">
                <w:pPr>
                  <w:tabs>
                    <w:tab w:val="left" w:pos="1290"/>
                  </w:tabs>
                  <w:spacing w:after="160" w:line="278" w:lineRule="auto"/>
                </w:pPr>
                <w:r w:rsidRPr="005E24A1">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56140063"/>
              <w14:checkbox>
                <w14:checked w14:val="0"/>
                <w14:checkedState w14:val="2612" w14:font="MS Gothic"/>
                <w14:uncheckedState w14:val="2610" w14:font="MS Gothic"/>
              </w14:checkbox>
            </w:sdtPr>
            <w:sdtContent>
              <w:p w14:paraId="015A1CB9" w14:textId="77777777" w:rsidR="005E24A1" w:rsidRPr="005E24A1" w:rsidRDefault="005E24A1" w:rsidP="005E24A1">
                <w:pPr>
                  <w:tabs>
                    <w:tab w:val="left" w:pos="1290"/>
                  </w:tabs>
                  <w:spacing w:after="160" w:line="278" w:lineRule="auto"/>
                </w:pPr>
                <w:r w:rsidRPr="005E24A1">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634219724"/>
              <w14:checkbox>
                <w14:checked w14:val="1"/>
                <w14:checkedState w14:val="2612" w14:font="MS Gothic"/>
                <w14:uncheckedState w14:val="2610" w14:font="MS Gothic"/>
              </w14:checkbox>
            </w:sdtPr>
            <w:sdtContent>
              <w:p w14:paraId="790CA917"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7917D091"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3F42F2" w14:textId="77777777" w:rsidR="005E24A1" w:rsidRPr="005E24A1" w:rsidRDefault="005E24A1" w:rsidP="005E24A1">
            <w:pPr>
              <w:tabs>
                <w:tab w:val="left" w:pos="1290"/>
              </w:tabs>
              <w:spacing w:after="160" w:line="278" w:lineRule="auto"/>
            </w:pPr>
            <w:r w:rsidRPr="005E24A1">
              <w:t>25</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F81773" w14:textId="77777777" w:rsidR="005E24A1" w:rsidRPr="005E24A1" w:rsidRDefault="005E24A1" w:rsidP="005E24A1">
            <w:pPr>
              <w:tabs>
                <w:tab w:val="left" w:pos="1290"/>
              </w:tabs>
              <w:spacing w:after="160" w:line="278" w:lineRule="auto"/>
            </w:pPr>
            <w:r w:rsidRPr="005E24A1">
              <w:t>Is specialist electrical or other equipment to be used with participants?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438982454"/>
              <w14:checkbox>
                <w14:checked w14:val="0"/>
                <w14:checkedState w14:val="2612" w14:font="MS Gothic"/>
                <w14:uncheckedState w14:val="2610" w14:font="MS Gothic"/>
              </w14:checkbox>
            </w:sdtPr>
            <w:sdtContent>
              <w:p w14:paraId="4AA8994D" w14:textId="77777777" w:rsidR="005E24A1" w:rsidRPr="005E24A1" w:rsidRDefault="005E24A1" w:rsidP="005E24A1">
                <w:pPr>
                  <w:tabs>
                    <w:tab w:val="left" w:pos="1290"/>
                  </w:tabs>
                  <w:spacing w:after="160" w:line="278" w:lineRule="auto"/>
                </w:pPr>
                <w:r w:rsidRPr="005E24A1">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089267095"/>
              <w14:checkbox>
                <w14:checked w14:val="0"/>
                <w14:checkedState w14:val="2612" w14:font="MS Gothic"/>
                <w14:uncheckedState w14:val="2610" w14:font="MS Gothic"/>
              </w14:checkbox>
            </w:sdtPr>
            <w:sdtContent>
              <w:p w14:paraId="410E08FF" w14:textId="77777777" w:rsidR="005E24A1" w:rsidRPr="005E24A1" w:rsidRDefault="005E24A1" w:rsidP="005E24A1">
                <w:pPr>
                  <w:tabs>
                    <w:tab w:val="left" w:pos="1290"/>
                  </w:tabs>
                  <w:spacing w:after="160" w:line="278" w:lineRule="auto"/>
                </w:pPr>
                <w:r w:rsidRPr="005E24A1">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425468845"/>
              <w14:checkbox>
                <w14:checked w14:val="1"/>
                <w14:checkedState w14:val="2612" w14:font="MS Gothic"/>
                <w14:uncheckedState w14:val="2610" w14:font="MS Gothic"/>
              </w14:checkbox>
            </w:sdtPr>
            <w:sdtContent>
              <w:p w14:paraId="527BF94D"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3D02775A" w14:textId="77777777">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A94376" w14:textId="77777777" w:rsidR="005E24A1" w:rsidRPr="005E24A1" w:rsidRDefault="005E24A1" w:rsidP="005E24A1">
            <w:pPr>
              <w:tabs>
                <w:tab w:val="left" w:pos="1290"/>
              </w:tabs>
              <w:spacing w:after="160" w:line="278" w:lineRule="auto"/>
            </w:pPr>
            <w:r w:rsidRPr="005E24A1">
              <w:t>26</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8DD836" w14:textId="77777777" w:rsidR="005E24A1" w:rsidRPr="005E24A1" w:rsidRDefault="005E24A1" w:rsidP="005E24A1">
            <w:pPr>
              <w:tabs>
                <w:tab w:val="left" w:pos="1290"/>
              </w:tabs>
              <w:spacing w:after="160" w:line="278" w:lineRule="auto"/>
            </w:pPr>
            <w:r w:rsidRPr="005E24A1">
              <w:t>Are there any financial or other interests to the investigator or University arising from this study?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25606969"/>
              <w14:checkbox>
                <w14:checked w14:val="0"/>
                <w14:checkedState w14:val="2612" w14:font="MS Gothic"/>
                <w14:uncheckedState w14:val="2610" w14:font="MS Gothic"/>
              </w14:checkbox>
            </w:sdtPr>
            <w:sdtContent>
              <w:p w14:paraId="5DAC815B" w14:textId="77777777" w:rsidR="005E24A1" w:rsidRPr="005E24A1" w:rsidRDefault="005E24A1" w:rsidP="005E24A1">
                <w:pPr>
                  <w:tabs>
                    <w:tab w:val="left" w:pos="1290"/>
                  </w:tabs>
                  <w:spacing w:after="160" w:line="278" w:lineRule="auto"/>
                </w:pPr>
                <w:r w:rsidRPr="005E24A1">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565337314"/>
              <w14:checkbox>
                <w14:checked w14:val="0"/>
                <w14:checkedState w14:val="2612" w14:font="MS Gothic"/>
                <w14:uncheckedState w14:val="2610" w14:font="MS Gothic"/>
              </w14:checkbox>
            </w:sdtPr>
            <w:sdtContent>
              <w:p w14:paraId="3DEB7612" w14:textId="77777777" w:rsidR="005E24A1" w:rsidRPr="005E24A1" w:rsidRDefault="005E24A1" w:rsidP="005E24A1">
                <w:pPr>
                  <w:tabs>
                    <w:tab w:val="left" w:pos="1290"/>
                  </w:tabs>
                  <w:spacing w:after="160" w:line="278" w:lineRule="auto"/>
                </w:pPr>
                <w:r w:rsidRPr="005E24A1">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33575194"/>
              <w14:checkbox>
                <w14:checked w14:val="1"/>
                <w14:checkedState w14:val="2612" w14:font="MS Gothic"/>
                <w14:uncheckedState w14:val="2610" w14:font="MS Gothic"/>
              </w14:checkbox>
            </w:sdtPr>
            <w:sdtContent>
              <w:p w14:paraId="0D1D6D9A"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564FE20E"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A97956" w14:textId="77777777" w:rsidR="005E24A1" w:rsidRPr="005E24A1" w:rsidRDefault="005E24A1" w:rsidP="005E24A1">
            <w:pPr>
              <w:tabs>
                <w:tab w:val="left" w:pos="1290"/>
              </w:tabs>
              <w:spacing w:after="160" w:line="278" w:lineRule="auto"/>
            </w:pPr>
            <w:r w:rsidRPr="005E24A1">
              <w:t>27</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A09036" w14:textId="77777777" w:rsidR="005E24A1" w:rsidRPr="005E24A1" w:rsidRDefault="005E24A1" w:rsidP="005E24A1">
            <w:pPr>
              <w:tabs>
                <w:tab w:val="left" w:pos="1290"/>
              </w:tabs>
              <w:spacing w:after="160" w:line="278" w:lineRule="auto"/>
            </w:pPr>
            <w:r w:rsidRPr="005E24A1">
              <w:t>Will the research activity involve deliberately misleading participants in any way, or the partial or full concealment of the specific study aims?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873932248"/>
              <w14:checkbox>
                <w14:checked w14:val="0"/>
                <w14:checkedState w14:val="2612" w14:font="MS Gothic"/>
                <w14:uncheckedState w14:val="2610" w14:font="MS Gothic"/>
              </w14:checkbox>
            </w:sdtPr>
            <w:sdtContent>
              <w:p w14:paraId="5CC95BC1" w14:textId="77777777" w:rsidR="005E24A1" w:rsidRPr="005E24A1" w:rsidRDefault="005E24A1" w:rsidP="005E24A1">
                <w:pPr>
                  <w:tabs>
                    <w:tab w:val="left" w:pos="1290"/>
                  </w:tabs>
                  <w:spacing w:after="160" w:line="278" w:lineRule="auto"/>
                </w:pPr>
                <w:r w:rsidRPr="005E24A1">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867361740"/>
              <w14:checkbox>
                <w14:checked w14:val="0"/>
                <w14:checkedState w14:val="2612" w14:font="MS Gothic"/>
                <w14:uncheckedState w14:val="2610" w14:font="MS Gothic"/>
              </w14:checkbox>
            </w:sdtPr>
            <w:sdtContent>
              <w:p w14:paraId="33D1E9C9" w14:textId="77777777" w:rsidR="005E24A1" w:rsidRPr="005E24A1" w:rsidRDefault="005E24A1" w:rsidP="005E24A1">
                <w:pPr>
                  <w:tabs>
                    <w:tab w:val="left" w:pos="1290"/>
                  </w:tabs>
                  <w:spacing w:after="160" w:line="278" w:lineRule="auto"/>
                </w:pPr>
                <w:r w:rsidRPr="005E24A1">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14328365"/>
              <w14:checkbox>
                <w14:checked w14:val="1"/>
                <w14:checkedState w14:val="2612" w14:font="MS Gothic"/>
                <w14:uncheckedState w14:val="2610" w14:font="MS Gothic"/>
              </w14:checkbox>
            </w:sdtPr>
            <w:sdtContent>
              <w:p w14:paraId="1702825D"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3FE5F2E3"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A01CBC" w14:textId="77777777" w:rsidR="005E24A1" w:rsidRPr="005E24A1" w:rsidRDefault="005E24A1" w:rsidP="005E24A1">
            <w:pPr>
              <w:tabs>
                <w:tab w:val="left" w:pos="1290"/>
              </w:tabs>
              <w:spacing w:after="160" w:line="278" w:lineRule="auto"/>
            </w:pPr>
            <w:r w:rsidRPr="005E24A1">
              <w:t>28</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7B367C" w14:textId="77777777" w:rsidR="005E24A1" w:rsidRPr="005E24A1" w:rsidRDefault="005E24A1" w:rsidP="005E24A1">
            <w:pPr>
              <w:tabs>
                <w:tab w:val="left" w:pos="1290"/>
              </w:tabs>
              <w:spacing w:after="160" w:line="278" w:lineRule="auto"/>
            </w:pPr>
            <w:r w:rsidRPr="005E24A1">
              <w:t>If YES</w:t>
            </w:r>
            <w:r w:rsidRPr="005E24A1">
              <w:rPr>
                <w:b/>
                <w:bCs/>
              </w:rPr>
              <w:t xml:space="preserve"> </w:t>
            </w:r>
            <w:r w:rsidRPr="005E24A1">
              <w:t xml:space="preserve">to any question, please provide full details </w:t>
            </w:r>
          </w:p>
        </w:tc>
      </w:tr>
      <w:tr w:rsidR="005E24A1" w:rsidRPr="005E24A1" w14:paraId="09704F1E" w14:textId="77777777">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73A3BF03" w14:textId="77777777" w:rsidR="005E24A1" w:rsidRPr="005E24A1" w:rsidRDefault="005E24A1" w:rsidP="005E24A1">
            <w:pPr>
              <w:tabs>
                <w:tab w:val="left" w:pos="1290"/>
              </w:tabs>
              <w:spacing w:after="160" w:line="278" w:lineRule="auto"/>
            </w:pPr>
          </w:p>
        </w:tc>
        <w:tc>
          <w:tcPr>
            <w:tcW w:w="9923" w:type="dxa"/>
            <w:gridSpan w:val="4"/>
            <w:tcBorders>
              <w:top w:val="single" w:sz="4" w:space="0" w:color="auto"/>
              <w:left w:val="single" w:sz="4" w:space="0" w:color="auto"/>
              <w:bottom w:val="single" w:sz="4" w:space="0" w:color="auto"/>
              <w:right w:val="single" w:sz="4" w:space="0" w:color="auto"/>
            </w:tcBorders>
            <w:vAlign w:val="center"/>
          </w:tcPr>
          <w:p w14:paraId="6BE3BA0B" w14:textId="77777777" w:rsidR="005E24A1" w:rsidRPr="005E24A1" w:rsidRDefault="005E24A1" w:rsidP="005E24A1">
            <w:pPr>
              <w:tabs>
                <w:tab w:val="left" w:pos="1290"/>
              </w:tabs>
              <w:spacing w:after="160" w:line="278" w:lineRule="auto"/>
            </w:pPr>
          </w:p>
          <w:p w14:paraId="1A651DD4" w14:textId="77777777" w:rsidR="005E24A1" w:rsidRPr="005E24A1" w:rsidRDefault="005E24A1" w:rsidP="005E24A1">
            <w:pPr>
              <w:tabs>
                <w:tab w:val="left" w:pos="1290"/>
              </w:tabs>
              <w:spacing w:after="160" w:line="278" w:lineRule="auto"/>
            </w:pPr>
          </w:p>
          <w:p w14:paraId="3435FBCC" w14:textId="77777777" w:rsidR="005E24A1" w:rsidRPr="005E24A1" w:rsidRDefault="005E24A1" w:rsidP="005E24A1">
            <w:pPr>
              <w:tabs>
                <w:tab w:val="left" w:pos="1290"/>
              </w:tabs>
              <w:spacing w:after="160" w:line="278" w:lineRule="auto"/>
            </w:pPr>
          </w:p>
          <w:p w14:paraId="16099A47" w14:textId="77777777" w:rsidR="005E24A1" w:rsidRPr="005E24A1" w:rsidRDefault="005E24A1" w:rsidP="005E24A1">
            <w:pPr>
              <w:tabs>
                <w:tab w:val="left" w:pos="1290"/>
              </w:tabs>
              <w:spacing w:after="160" w:line="278" w:lineRule="auto"/>
            </w:pPr>
            <w:r w:rsidRPr="005E24A1">
              <w:rPr>
                <w:i/>
              </w:rPr>
              <w:t>(this box should expand as you type)</w:t>
            </w:r>
          </w:p>
        </w:tc>
      </w:tr>
    </w:tbl>
    <w:p w14:paraId="3497E3A7" w14:textId="77777777" w:rsidR="005E24A1" w:rsidRPr="005E24A1" w:rsidRDefault="005E24A1" w:rsidP="005E24A1">
      <w:pPr>
        <w:tabs>
          <w:tab w:val="left" w:pos="1290"/>
        </w:tabs>
        <w:rPr>
          <w:b/>
        </w:rPr>
      </w:pPr>
    </w:p>
    <w:p w14:paraId="42054886" w14:textId="77777777" w:rsidR="005E24A1" w:rsidRPr="005E24A1" w:rsidRDefault="005E24A1" w:rsidP="005E24A1">
      <w:pPr>
        <w:tabs>
          <w:tab w:val="left" w:pos="1290"/>
        </w:tabs>
        <w:rPr>
          <w:b/>
        </w:rPr>
      </w:pPr>
      <w:r w:rsidRPr="005E24A1">
        <w:rPr>
          <w:b/>
        </w:rPr>
        <w:t>SECTION H: Anticipated Risks</w:t>
      </w:r>
    </w:p>
    <w:p w14:paraId="5FBC01C3" w14:textId="77777777" w:rsidR="005E24A1" w:rsidRPr="005E24A1" w:rsidRDefault="005E24A1" w:rsidP="005E24A1">
      <w:pPr>
        <w:tabs>
          <w:tab w:val="left" w:pos="1290"/>
        </w:tabs>
        <w:rPr>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4991"/>
        <w:gridCol w:w="3402"/>
        <w:gridCol w:w="850"/>
        <w:gridCol w:w="680"/>
      </w:tblGrid>
      <w:tr w:rsidR="005E24A1" w:rsidRPr="005E24A1" w14:paraId="5BC8F4EB" w14:textId="77777777">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A9C81D0" w14:textId="77777777" w:rsidR="005E24A1" w:rsidRPr="005E24A1" w:rsidRDefault="005E24A1" w:rsidP="005E24A1">
            <w:pPr>
              <w:tabs>
                <w:tab w:val="left" w:pos="1290"/>
              </w:tabs>
            </w:pP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12CD895" w14:textId="77777777" w:rsidR="005E24A1" w:rsidRPr="005E24A1" w:rsidRDefault="005E24A1" w:rsidP="005E24A1">
            <w:pPr>
              <w:tabs>
                <w:tab w:val="left" w:pos="1290"/>
              </w:tabs>
              <w:rPr>
                <w:b/>
                <w:bCs/>
              </w:rPr>
            </w:pPr>
            <w:r w:rsidRPr="005E24A1">
              <w:br w:type="page"/>
            </w:r>
            <w:r w:rsidRPr="005E24A1">
              <w:rPr>
                <w:b/>
                <w:bCs/>
              </w:rPr>
              <w:t xml:space="preserve">Outline any anticipated risks that may adversely affect any of the participants, the researchers and/or the University, and the steps that will be taken to address them. </w:t>
            </w:r>
          </w:p>
          <w:p w14:paraId="607DCC08" w14:textId="77777777" w:rsidR="005E24A1" w:rsidRPr="005E24A1" w:rsidRDefault="005E24A1" w:rsidP="005E24A1">
            <w:pPr>
              <w:tabs>
                <w:tab w:val="left" w:pos="1290"/>
              </w:tabs>
            </w:pPr>
          </w:p>
          <w:p w14:paraId="55092B24" w14:textId="77777777" w:rsidR="005E24A1" w:rsidRPr="005E24A1" w:rsidRDefault="005E24A1" w:rsidP="005E24A1">
            <w:pPr>
              <w:tabs>
                <w:tab w:val="left" w:pos="1290"/>
              </w:tabs>
            </w:pPr>
            <w:r w:rsidRPr="005E24A1">
              <w:t xml:space="preserve">If you have completed a full risk assessment (for example as required by a laboratory, or external research collaborator) you may append that to this form.  </w:t>
            </w:r>
          </w:p>
        </w:tc>
      </w:tr>
      <w:tr w:rsidR="005E24A1" w:rsidRPr="005E24A1" w14:paraId="2CA637FE" w14:textId="77777777">
        <w:tc>
          <w:tcPr>
            <w:tcW w:w="596"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68CA57" w14:textId="77777777" w:rsidR="005E24A1" w:rsidRPr="005E24A1" w:rsidRDefault="005E24A1" w:rsidP="005E24A1">
            <w:pPr>
              <w:tabs>
                <w:tab w:val="left" w:pos="1290"/>
              </w:tabs>
            </w:pPr>
            <w:r w:rsidRPr="005E24A1">
              <w:t>1</w:t>
            </w:r>
          </w:p>
        </w:tc>
        <w:tc>
          <w:tcPr>
            <w:tcW w:w="8393"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2745D2" w14:textId="77777777" w:rsidR="005E24A1" w:rsidRPr="005E24A1" w:rsidRDefault="005E24A1" w:rsidP="005E24A1">
            <w:pPr>
              <w:tabs>
                <w:tab w:val="left" w:pos="1290"/>
              </w:tabs>
              <w:rPr>
                <w:b/>
                <w:bCs/>
              </w:rPr>
            </w:pPr>
            <w:r w:rsidRPr="005E24A1">
              <w:rPr>
                <w:b/>
                <w:bCs/>
              </w:rPr>
              <w:t xml:space="preserve">Full risk assessment completed and appended? </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FAE5770" w14:textId="77777777" w:rsidR="005E24A1" w:rsidRPr="005E24A1" w:rsidRDefault="005E24A1" w:rsidP="005E24A1">
            <w:pPr>
              <w:tabs>
                <w:tab w:val="left" w:pos="1290"/>
              </w:tabs>
              <w:rPr>
                <w:b/>
                <w:bCs/>
              </w:rPr>
            </w:pPr>
            <w:r w:rsidRPr="005E24A1">
              <w:rPr>
                <w:b/>
                <w:bCs/>
              </w:rPr>
              <w:t xml:space="preserve">Yes </w:t>
            </w:r>
          </w:p>
        </w:tc>
        <w:tc>
          <w:tcPr>
            <w:tcW w:w="68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E5D4ED7" w14:textId="77777777" w:rsidR="005E24A1" w:rsidRPr="005E24A1" w:rsidRDefault="00000000" w:rsidP="005E24A1">
            <w:pPr>
              <w:tabs>
                <w:tab w:val="left" w:pos="1290"/>
              </w:tabs>
              <w:rPr>
                <w:b/>
                <w:bCs/>
              </w:rPr>
            </w:pPr>
            <w:sdt>
              <w:sdtPr>
                <w:id w:val="-2006964611"/>
                <w14:checkbox>
                  <w14:checked w14:val="0"/>
                  <w14:checkedState w14:val="2612" w14:font="MS Gothic"/>
                  <w14:uncheckedState w14:val="2610" w14:font="MS Gothic"/>
                </w14:checkbox>
              </w:sdtPr>
              <w:sdtContent>
                <w:r w:rsidR="005E24A1" w:rsidRPr="005E24A1">
                  <w:t>☐</w:t>
                </w:r>
              </w:sdtContent>
            </w:sdt>
          </w:p>
        </w:tc>
      </w:tr>
      <w:tr w:rsidR="005E24A1" w:rsidRPr="005E24A1" w14:paraId="6EDB0DCF"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7FBED35A" w14:textId="77777777" w:rsidR="005E24A1" w:rsidRPr="005E24A1" w:rsidRDefault="005E24A1" w:rsidP="005E24A1">
            <w:pPr>
              <w:tabs>
                <w:tab w:val="left" w:pos="1290"/>
              </w:tabs>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6BF19DB" w14:textId="77777777" w:rsidR="005E24A1" w:rsidRPr="005E24A1" w:rsidRDefault="005E24A1" w:rsidP="005E24A1">
            <w:pPr>
              <w:tabs>
                <w:tab w:val="left" w:pos="1290"/>
              </w:tabs>
              <w:rPr>
                <w:b/>
                <w:bCs/>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C4FD1A1" w14:textId="77777777" w:rsidR="005E24A1" w:rsidRPr="005E24A1" w:rsidRDefault="005E24A1" w:rsidP="005E24A1">
            <w:pPr>
              <w:tabs>
                <w:tab w:val="left" w:pos="1290"/>
              </w:tabs>
              <w:rPr>
                <w:b/>
                <w:bCs/>
              </w:rPr>
            </w:pPr>
            <w:r w:rsidRPr="005E24A1">
              <w:rPr>
                <w:b/>
                <w:bCs/>
              </w:rPr>
              <w:t>No</w:t>
            </w:r>
          </w:p>
        </w:tc>
        <w:tc>
          <w:tcPr>
            <w:tcW w:w="68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D29FCFC" w14:textId="77777777" w:rsidR="005E24A1" w:rsidRPr="005E24A1" w:rsidRDefault="00000000" w:rsidP="005E24A1">
            <w:pPr>
              <w:tabs>
                <w:tab w:val="left" w:pos="1290"/>
              </w:tabs>
            </w:pPr>
            <w:sdt>
              <w:sdtPr>
                <w:id w:val="-389729326"/>
                <w14:checkbox>
                  <w14:checked w14:val="1"/>
                  <w14:checkedState w14:val="2612" w14:font="MS Gothic"/>
                  <w14:uncheckedState w14:val="2610" w14:font="MS Gothic"/>
                </w14:checkbox>
              </w:sdtPr>
              <w:sdtContent>
                <w:r w:rsidR="005E24A1" w:rsidRPr="005E24A1">
                  <w:rPr>
                    <w:rFonts w:ascii="Segoe UI Symbol" w:hAnsi="Segoe UI Symbol" w:cs="Segoe UI Symbol"/>
                  </w:rPr>
                  <w:t>☒</w:t>
                </w:r>
              </w:sdtContent>
            </w:sdt>
          </w:p>
        </w:tc>
      </w:tr>
      <w:tr w:rsidR="005E24A1" w:rsidRPr="005E24A1" w14:paraId="4A1F29AA" w14:textId="77777777">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ADBC3A" w14:textId="77777777" w:rsidR="005E24A1" w:rsidRPr="005E24A1" w:rsidRDefault="005E24A1" w:rsidP="005E24A1">
            <w:pPr>
              <w:tabs>
                <w:tab w:val="left" w:pos="1290"/>
              </w:tabs>
            </w:pPr>
            <w:r w:rsidRPr="005E24A1">
              <w:t>2</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81AEAFD" w14:textId="77777777" w:rsidR="005E24A1" w:rsidRPr="005E24A1" w:rsidRDefault="005E24A1" w:rsidP="005E24A1">
            <w:pPr>
              <w:tabs>
                <w:tab w:val="left" w:pos="1290"/>
              </w:tabs>
            </w:pPr>
            <w:r w:rsidRPr="005E24A1">
              <w:rPr>
                <w:b/>
              </w:rPr>
              <w:t>Risks to participants</w:t>
            </w:r>
          </w:p>
          <w:p w14:paraId="3BB5D7A8" w14:textId="77777777" w:rsidR="005E24A1" w:rsidRPr="005E24A1" w:rsidRDefault="005E24A1" w:rsidP="005E24A1">
            <w:pPr>
              <w:tabs>
                <w:tab w:val="left" w:pos="1290"/>
              </w:tabs>
              <w:rPr>
                <w:b/>
              </w:rPr>
            </w:pPr>
            <w:r w:rsidRPr="005E24A1">
              <w:t>For example: sector-specific health &amp; safety, emotional distress, financial disclosure, physical harm, transfer of personal data, sensitive organisational information</w:t>
            </w:r>
          </w:p>
        </w:tc>
      </w:tr>
      <w:tr w:rsidR="005E24A1" w:rsidRPr="005E24A1" w14:paraId="03AEE0FA" w14:textId="77777777">
        <w:tc>
          <w:tcPr>
            <w:tcW w:w="596" w:type="dxa"/>
            <w:tcBorders>
              <w:top w:val="single" w:sz="4" w:space="0" w:color="auto"/>
              <w:left w:val="single" w:sz="4" w:space="0" w:color="auto"/>
              <w:bottom w:val="single" w:sz="4" w:space="0" w:color="auto"/>
              <w:right w:val="single" w:sz="4" w:space="0" w:color="auto"/>
            </w:tcBorders>
            <w:vAlign w:val="center"/>
          </w:tcPr>
          <w:p w14:paraId="288E2C3C" w14:textId="77777777" w:rsidR="005E24A1" w:rsidRPr="005E24A1" w:rsidRDefault="005E24A1" w:rsidP="005E24A1">
            <w:pPr>
              <w:tabs>
                <w:tab w:val="left" w:pos="1290"/>
              </w:tabs>
            </w:pPr>
          </w:p>
        </w:tc>
        <w:tc>
          <w:tcPr>
            <w:tcW w:w="4991" w:type="dxa"/>
            <w:tcBorders>
              <w:top w:val="single" w:sz="4" w:space="0" w:color="auto"/>
              <w:left w:val="single" w:sz="4" w:space="0" w:color="auto"/>
              <w:bottom w:val="single" w:sz="4" w:space="0" w:color="auto"/>
              <w:right w:val="single" w:sz="4" w:space="0" w:color="auto"/>
            </w:tcBorders>
          </w:tcPr>
          <w:p w14:paraId="7143CC97" w14:textId="77777777" w:rsidR="005E24A1" w:rsidRPr="005E24A1" w:rsidRDefault="005E24A1" w:rsidP="005E24A1">
            <w:pPr>
              <w:tabs>
                <w:tab w:val="left" w:pos="1290"/>
              </w:tabs>
            </w:pPr>
            <w:r w:rsidRPr="005E24A1">
              <w:t>Risk to participants:</w:t>
            </w:r>
          </w:p>
          <w:p w14:paraId="510CB20B" w14:textId="77777777" w:rsidR="005E24A1" w:rsidRPr="005E24A1" w:rsidRDefault="005E24A1" w:rsidP="005E24A1">
            <w:pPr>
              <w:tabs>
                <w:tab w:val="left" w:pos="1290"/>
              </w:tabs>
            </w:pPr>
          </w:p>
          <w:p w14:paraId="6F172D21" w14:textId="77777777" w:rsidR="005E24A1" w:rsidRPr="005E24A1" w:rsidRDefault="005E24A1" w:rsidP="005E24A1">
            <w:pPr>
              <w:tabs>
                <w:tab w:val="left" w:pos="1290"/>
              </w:tabs>
            </w:pPr>
          </w:p>
          <w:p w14:paraId="672B42B9" w14:textId="77777777" w:rsidR="005E24A1" w:rsidRPr="005E24A1" w:rsidRDefault="005E24A1" w:rsidP="005E24A1">
            <w:pPr>
              <w:tabs>
                <w:tab w:val="left" w:pos="1290"/>
              </w:tabs>
            </w:pPr>
            <w:r w:rsidRPr="005E24A1">
              <w:rPr>
                <w:i/>
              </w:rPr>
              <w:t>(this box should expand as you type)</w:t>
            </w:r>
          </w:p>
        </w:tc>
        <w:tc>
          <w:tcPr>
            <w:tcW w:w="4932" w:type="dxa"/>
            <w:gridSpan w:val="3"/>
            <w:tcBorders>
              <w:top w:val="single" w:sz="4" w:space="0" w:color="auto"/>
              <w:left w:val="single" w:sz="4" w:space="0" w:color="auto"/>
              <w:bottom w:val="single" w:sz="4" w:space="0" w:color="auto"/>
              <w:right w:val="single" w:sz="4" w:space="0" w:color="auto"/>
            </w:tcBorders>
          </w:tcPr>
          <w:p w14:paraId="01AB973E" w14:textId="77777777" w:rsidR="005E24A1" w:rsidRPr="005E24A1" w:rsidRDefault="005E24A1" w:rsidP="005E24A1">
            <w:pPr>
              <w:tabs>
                <w:tab w:val="left" w:pos="1290"/>
              </w:tabs>
              <w:rPr>
                <w:i/>
              </w:rPr>
            </w:pPr>
            <w:r w:rsidRPr="005E24A1">
              <w:rPr>
                <w:i/>
              </w:rPr>
              <w:lastRenderedPageBreak/>
              <w:t>How you will mitigate the risk to participants:</w:t>
            </w:r>
          </w:p>
          <w:p w14:paraId="2ED5C572" w14:textId="77777777" w:rsidR="005E24A1" w:rsidRPr="005E24A1" w:rsidRDefault="005E24A1" w:rsidP="005E24A1">
            <w:pPr>
              <w:tabs>
                <w:tab w:val="left" w:pos="1290"/>
              </w:tabs>
            </w:pPr>
          </w:p>
          <w:p w14:paraId="5A04686D" w14:textId="77777777" w:rsidR="005E24A1" w:rsidRPr="005E24A1" w:rsidRDefault="005E24A1" w:rsidP="005E24A1">
            <w:pPr>
              <w:tabs>
                <w:tab w:val="left" w:pos="1290"/>
              </w:tabs>
            </w:pPr>
          </w:p>
          <w:p w14:paraId="76270F69" w14:textId="77777777" w:rsidR="005E24A1" w:rsidRPr="005E24A1" w:rsidRDefault="005E24A1" w:rsidP="005E24A1">
            <w:pPr>
              <w:tabs>
                <w:tab w:val="left" w:pos="1290"/>
              </w:tabs>
            </w:pPr>
          </w:p>
          <w:p w14:paraId="53872BF9" w14:textId="77777777" w:rsidR="005E24A1" w:rsidRPr="005E24A1" w:rsidRDefault="005E24A1" w:rsidP="005E24A1">
            <w:pPr>
              <w:tabs>
                <w:tab w:val="left" w:pos="1290"/>
              </w:tabs>
              <w:rPr>
                <w:i/>
              </w:rPr>
            </w:pPr>
            <w:r w:rsidRPr="005E24A1">
              <w:rPr>
                <w:i/>
              </w:rPr>
              <w:t>(this box should expand as you type)</w:t>
            </w:r>
          </w:p>
        </w:tc>
      </w:tr>
      <w:tr w:rsidR="005E24A1" w:rsidRPr="005E24A1" w14:paraId="01B18A2A" w14:textId="77777777">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F9916A" w14:textId="77777777" w:rsidR="005E24A1" w:rsidRPr="005E24A1" w:rsidRDefault="005E24A1" w:rsidP="005E24A1">
            <w:pPr>
              <w:tabs>
                <w:tab w:val="left" w:pos="1290"/>
              </w:tabs>
            </w:pPr>
            <w:r w:rsidRPr="005E24A1">
              <w:lastRenderedPageBreak/>
              <w:t>3</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F4C6B00" w14:textId="77777777" w:rsidR="005E24A1" w:rsidRPr="005E24A1" w:rsidRDefault="005E24A1" w:rsidP="005E24A1">
            <w:pPr>
              <w:tabs>
                <w:tab w:val="left" w:pos="1290"/>
              </w:tabs>
            </w:pPr>
            <w:r w:rsidRPr="005E24A1">
              <w:rPr>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5E24A1">
              <w:rPr>
                <w:lang w:val="en-US"/>
              </w:rPr>
              <w:t xml:space="preserve">where applicable, consent procedures should make it clear that if something potentially or </w:t>
            </w:r>
            <w:proofErr w:type="gramStart"/>
            <w:r w:rsidRPr="005E24A1">
              <w:rPr>
                <w:lang w:val="en-US"/>
              </w:rPr>
              <w:t>actually illegal</w:t>
            </w:r>
            <w:proofErr w:type="gramEnd"/>
            <w:r w:rsidRPr="005E24A1">
              <w:rPr>
                <w:lang w:val="en-US"/>
              </w:rPr>
              <w:t xml:space="preserve"> is discovered </w:t>
            </w:r>
            <w:proofErr w:type="gramStart"/>
            <w:r w:rsidRPr="005E24A1">
              <w:rPr>
                <w:lang w:val="en-US"/>
              </w:rPr>
              <w:t>in the course of</w:t>
            </w:r>
            <w:proofErr w:type="gramEnd"/>
            <w:r w:rsidRPr="005E24A1">
              <w:rPr>
                <w:lang w:val="en-US"/>
              </w:rPr>
              <w:t xml:space="preserve"> a project, it may need to be disclosed to the proper authorities</w:t>
            </w:r>
          </w:p>
        </w:tc>
      </w:tr>
      <w:tr w:rsidR="005E24A1" w:rsidRPr="005E24A1" w14:paraId="05145345" w14:textId="77777777">
        <w:tc>
          <w:tcPr>
            <w:tcW w:w="596" w:type="dxa"/>
            <w:tcBorders>
              <w:top w:val="single" w:sz="4" w:space="0" w:color="auto"/>
              <w:left w:val="single" w:sz="4" w:space="0" w:color="auto"/>
              <w:bottom w:val="single" w:sz="4" w:space="0" w:color="auto"/>
              <w:right w:val="single" w:sz="4" w:space="0" w:color="auto"/>
            </w:tcBorders>
            <w:vAlign w:val="center"/>
          </w:tcPr>
          <w:p w14:paraId="130E125A" w14:textId="77777777" w:rsidR="005E24A1" w:rsidRPr="005E24A1" w:rsidRDefault="005E24A1" w:rsidP="005E24A1">
            <w:pPr>
              <w:tabs>
                <w:tab w:val="left" w:pos="1290"/>
              </w:tabs>
            </w:pPr>
          </w:p>
        </w:tc>
        <w:tc>
          <w:tcPr>
            <w:tcW w:w="9923" w:type="dxa"/>
            <w:gridSpan w:val="4"/>
            <w:tcBorders>
              <w:top w:val="single" w:sz="4" w:space="0" w:color="auto"/>
              <w:left w:val="single" w:sz="4" w:space="0" w:color="auto"/>
              <w:bottom w:val="single" w:sz="4" w:space="0" w:color="auto"/>
              <w:right w:val="single" w:sz="4" w:space="0" w:color="auto"/>
            </w:tcBorders>
          </w:tcPr>
          <w:p w14:paraId="1DE2B6CE" w14:textId="77777777" w:rsidR="005E24A1" w:rsidRPr="005E24A1" w:rsidRDefault="005E24A1" w:rsidP="005E24A1">
            <w:pPr>
              <w:tabs>
                <w:tab w:val="left" w:pos="1290"/>
              </w:tabs>
            </w:pPr>
          </w:p>
          <w:p w14:paraId="1D8BB87B" w14:textId="77777777" w:rsidR="005E24A1" w:rsidRPr="005E24A1" w:rsidRDefault="005E24A1" w:rsidP="005E24A1">
            <w:pPr>
              <w:tabs>
                <w:tab w:val="left" w:pos="1290"/>
              </w:tabs>
            </w:pPr>
          </w:p>
          <w:p w14:paraId="143110A4" w14:textId="77777777" w:rsidR="005E24A1" w:rsidRPr="005E24A1" w:rsidRDefault="005E24A1" w:rsidP="005E24A1">
            <w:pPr>
              <w:tabs>
                <w:tab w:val="left" w:pos="1290"/>
              </w:tabs>
            </w:pPr>
          </w:p>
          <w:p w14:paraId="395821C5" w14:textId="77777777" w:rsidR="005E24A1" w:rsidRPr="005E24A1" w:rsidRDefault="005E24A1" w:rsidP="005E24A1">
            <w:pPr>
              <w:tabs>
                <w:tab w:val="left" w:pos="1290"/>
              </w:tabs>
            </w:pPr>
            <w:r w:rsidRPr="005E24A1">
              <w:rPr>
                <w:i/>
              </w:rPr>
              <w:t>(this box should expand as you type)</w:t>
            </w:r>
          </w:p>
        </w:tc>
      </w:tr>
      <w:tr w:rsidR="005E24A1" w:rsidRPr="005E24A1" w14:paraId="4F7DD475" w14:textId="77777777">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CB233A" w14:textId="77777777" w:rsidR="005E24A1" w:rsidRPr="005E24A1" w:rsidRDefault="005E24A1" w:rsidP="005E24A1">
            <w:pPr>
              <w:tabs>
                <w:tab w:val="left" w:pos="1290"/>
              </w:tabs>
            </w:pPr>
            <w:r w:rsidRPr="005E24A1">
              <w:t>4</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7136BDE" w14:textId="77777777" w:rsidR="005E24A1" w:rsidRPr="005E24A1" w:rsidRDefault="005E24A1" w:rsidP="005E24A1">
            <w:pPr>
              <w:tabs>
                <w:tab w:val="left" w:pos="1290"/>
              </w:tabs>
            </w:pPr>
            <w:r w:rsidRPr="005E24A1">
              <w:rPr>
                <w:b/>
              </w:rPr>
              <w:t>Risks to the investigator</w:t>
            </w:r>
          </w:p>
          <w:p w14:paraId="4F1E10F8" w14:textId="77777777" w:rsidR="005E24A1" w:rsidRPr="005E24A1" w:rsidRDefault="005E24A1" w:rsidP="005E24A1">
            <w:pPr>
              <w:tabs>
                <w:tab w:val="left" w:pos="1290"/>
              </w:tabs>
            </w:pPr>
            <w:r w:rsidRPr="005E24A1">
              <w:t>For example: personal health &amp; safety, physical harm, emotional distress, risk of accusation of harm/impropriety, conflict of interest</w:t>
            </w:r>
          </w:p>
        </w:tc>
      </w:tr>
      <w:tr w:rsidR="005E24A1" w:rsidRPr="005E24A1" w14:paraId="4EAD8FD1" w14:textId="77777777">
        <w:tc>
          <w:tcPr>
            <w:tcW w:w="596" w:type="dxa"/>
            <w:tcBorders>
              <w:top w:val="single" w:sz="4" w:space="0" w:color="auto"/>
              <w:left w:val="single" w:sz="4" w:space="0" w:color="auto"/>
              <w:bottom w:val="single" w:sz="4" w:space="0" w:color="auto"/>
              <w:right w:val="single" w:sz="4" w:space="0" w:color="auto"/>
            </w:tcBorders>
            <w:vAlign w:val="center"/>
          </w:tcPr>
          <w:p w14:paraId="294C6898" w14:textId="77777777" w:rsidR="005E24A1" w:rsidRPr="005E24A1" w:rsidRDefault="005E24A1" w:rsidP="005E24A1">
            <w:pPr>
              <w:tabs>
                <w:tab w:val="left" w:pos="1290"/>
              </w:tabs>
            </w:pPr>
          </w:p>
        </w:tc>
        <w:tc>
          <w:tcPr>
            <w:tcW w:w="4991" w:type="dxa"/>
            <w:tcBorders>
              <w:top w:val="single" w:sz="4" w:space="0" w:color="auto"/>
              <w:left w:val="single" w:sz="4" w:space="0" w:color="auto"/>
              <w:bottom w:val="single" w:sz="4" w:space="0" w:color="auto"/>
              <w:right w:val="single" w:sz="4" w:space="0" w:color="auto"/>
            </w:tcBorders>
          </w:tcPr>
          <w:p w14:paraId="73554BC2" w14:textId="77777777" w:rsidR="005E24A1" w:rsidRPr="005E24A1" w:rsidRDefault="005E24A1" w:rsidP="005E24A1">
            <w:pPr>
              <w:tabs>
                <w:tab w:val="left" w:pos="1290"/>
              </w:tabs>
            </w:pPr>
            <w:r w:rsidRPr="005E24A1">
              <w:t>Risk to the investigator:</w:t>
            </w:r>
          </w:p>
          <w:p w14:paraId="2A4848B0" w14:textId="77777777" w:rsidR="005E24A1" w:rsidRPr="005E24A1" w:rsidRDefault="005E24A1" w:rsidP="005E24A1">
            <w:pPr>
              <w:tabs>
                <w:tab w:val="left" w:pos="1290"/>
              </w:tabs>
            </w:pPr>
          </w:p>
          <w:p w14:paraId="3219617A" w14:textId="77777777" w:rsidR="005E24A1" w:rsidRPr="005E24A1" w:rsidRDefault="005E24A1" w:rsidP="005E24A1">
            <w:pPr>
              <w:tabs>
                <w:tab w:val="left" w:pos="1290"/>
              </w:tabs>
            </w:pPr>
          </w:p>
          <w:p w14:paraId="12BD617C" w14:textId="77777777" w:rsidR="005E24A1" w:rsidRPr="005E24A1" w:rsidRDefault="005E24A1" w:rsidP="005E24A1">
            <w:pPr>
              <w:tabs>
                <w:tab w:val="left" w:pos="1290"/>
              </w:tabs>
            </w:pPr>
          </w:p>
          <w:p w14:paraId="06519590" w14:textId="77777777" w:rsidR="005E24A1" w:rsidRPr="005E24A1" w:rsidRDefault="005E24A1" w:rsidP="005E24A1">
            <w:pPr>
              <w:tabs>
                <w:tab w:val="left" w:pos="1290"/>
              </w:tabs>
            </w:pPr>
            <w:r w:rsidRPr="005E24A1">
              <w:rPr>
                <w:i/>
              </w:rPr>
              <w:t>(this box should expand as you type)</w:t>
            </w:r>
          </w:p>
        </w:tc>
        <w:tc>
          <w:tcPr>
            <w:tcW w:w="4932" w:type="dxa"/>
            <w:gridSpan w:val="3"/>
            <w:tcBorders>
              <w:top w:val="single" w:sz="4" w:space="0" w:color="auto"/>
              <w:left w:val="single" w:sz="4" w:space="0" w:color="auto"/>
              <w:bottom w:val="single" w:sz="4" w:space="0" w:color="auto"/>
              <w:right w:val="single" w:sz="4" w:space="0" w:color="auto"/>
            </w:tcBorders>
          </w:tcPr>
          <w:p w14:paraId="02E35BAE" w14:textId="77777777" w:rsidR="005E24A1" w:rsidRPr="005E24A1" w:rsidRDefault="005E24A1" w:rsidP="005E24A1">
            <w:pPr>
              <w:tabs>
                <w:tab w:val="left" w:pos="1290"/>
              </w:tabs>
              <w:rPr>
                <w:i/>
              </w:rPr>
            </w:pPr>
            <w:r w:rsidRPr="005E24A1">
              <w:rPr>
                <w:i/>
              </w:rPr>
              <w:t>How you will mitigate the risk to the investigator:</w:t>
            </w:r>
          </w:p>
          <w:p w14:paraId="6740D5AF" w14:textId="77777777" w:rsidR="005E24A1" w:rsidRPr="005E24A1" w:rsidRDefault="005E24A1" w:rsidP="005E24A1">
            <w:pPr>
              <w:tabs>
                <w:tab w:val="left" w:pos="1290"/>
              </w:tabs>
            </w:pPr>
          </w:p>
          <w:p w14:paraId="3D52929D" w14:textId="77777777" w:rsidR="005E24A1" w:rsidRPr="005E24A1" w:rsidRDefault="005E24A1" w:rsidP="005E24A1">
            <w:pPr>
              <w:tabs>
                <w:tab w:val="left" w:pos="1290"/>
              </w:tabs>
            </w:pPr>
          </w:p>
          <w:p w14:paraId="23CF5B11" w14:textId="77777777" w:rsidR="005E24A1" w:rsidRPr="005E24A1" w:rsidRDefault="005E24A1" w:rsidP="005E24A1">
            <w:pPr>
              <w:tabs>
                <w:tab w:val="left" w:pos="1290"/>
              </w:tabs>
            </w:pPr>
          </w:p>
          <w:p w14:paraId="64E56055" w14:textId="77777777" w:rsidR="005E24A1" w:rsidRPr="005E24A1" w:rsidRDefault="005E24A1" w:rsidP="005E24A1">
            <w:pPr>
              <w:tabs>
                <w:tab w:val="left" w:pos="1290"/>
              </w:tabs>
            </w:pPr>
            <w:r w:rsidRPr="005E24A1">
              <w:rPr>
                <w:i/>
              </w:rPr>
              <w:t>(this box should expand as you type)</w:t>
            </w:r>
          </w:p>
        </w:tc>
      </w:tr>
      <w:tr w:rsidR="005E24A1" w:rsidRPr="005E24A1" w14:paraId="46301788" w14:textId="77777777">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733730" w14:textId="77777777" w:rsidR="005E24A1" w:rsidRPr="005E24A1" w:rsidRDefault="005E24A1" w:rsidP="005E24A1">
            <w:pPr>
              <w:tabs>
                <w:tab w:val="left" w:pos="1290"/>
              </w:tabs>
            </w:pPr>
            <w:r w:rsidRPr="005E24A1">
              <w:t>5</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6192CB7" w14:textId="77777777" w:rsidR="005E24A1" w:rsidRPr="005E24A1" w:rsidRDefault="005E24A1" w:rsidP="005E24A1">
            <w:pPr>
              <w:tabs>
                <w:tab w:val="left" w:pos="1290"/>
              </w:tabs>
            </w:pPr>
            <w:r w:rsidRPr="005E24A1">
              <w:rPr>
                <w:b/>
              </w:rPr>
              <w:t>University/institutional risks</w:t>
            </w:r>
          </w:p>
          <w:p w14:paraId="2ED5411F" w14:textId="77777777" w:rsidR="005E24A1" w:rsidRPr="005E24A1" w:rsidRDefault="005E24A1" w:rsidP="005E24A1">
            <w:pPr>
              <w:tabs>
                <w:tab w:val="left" w:pos="1290"/>
              </w:tabs>
            </w:pPr>
            <w:r w:rsidRPr="005E24A1">
              <w:t>For example: adverse publicity, financial loss, data protection</w:t>
            </w:r>
          </w:p>
        </w:tc>
      </w:tr>
      <w:tr w:rsidR="005E24A1" w:rsidRPr="005E24A1" w14:paraId="28BD21DE" w14:textId="77777777">
        <w:tc>
          <w:tcPr>
            <w:tcW w:w="596" w:type="dxa"/>
            <w:tcBorders>
              <w:top w:val="single" w:sz="4" w:space="0" w:color="auto"/>
              <w:left w:val="single" w:sz="4" w:space="0" w:color="auto"/>
              <w:bottom w:val="single" w:sz="4" w:space="0" w:color="auto"/>
              <w:right w:val="single" w:sz="4" w:space="0" w:color="auto"/>
            </w:tcBorders>
            <w:vAlign w:val="center"/>
          </w:tcPr>
          <w:p w14:paraId="3E038B02" w14:textId="77777777" w:rsidR="005E24A1" w:rsidRPr="005E24A1" w:rsidRDefault="005E24A1" w:rsidP="005E24A1">
            <w:pPr>
              <w:tabs>
                <w:tab w:val="left" w:pos="1290"/>
              </w:tabs>
            </w:pPr>
          </w:p>
        </w:tc>
        <w:tc>
          <w:tcPr>
            <w:tcW w:w="4991" w:type="dxa"/>
            <w:tcBorders>
              <w:top w:val="single" w:sz="4" w:space="0" w:color="auto"/>
              <w:left w:val="single" w:sz="4" w:space="0" w:color="auto"/>
              <w:bottom w:val="single" w:sz="4" w:space="0" w:color="auto"/>
              <w:right w:val="single" w:sz="4" w:space="0" w:color="auto"/>
            </w:tcBorders>
          </w:tcPr>
          <w:p w14:paraId="28F893F6" w14:textId="77777777" w:rsidR="005E24A1" w:rsidRPr="005E24A1" w:rsidRDefault="005E24A1" w:rsidP="005E24A1">
            <w:pPr>
              <w:tabs>
                <w:tab w:val="left" w:pos="1290"/>
              </w:tabs>
            </w:pPr>
            <w:r w:rsidRPr="005E24A1">
              <w:t>Risk to the University:</w:t>
            </w:r>
          </w:p>
          <w:p w14:paraId="6350FBBD" w14:textId="77777777" w:rsidR="005E24A1" w:rsidRPr="005E24A1" w:rsidRDefault="005E24A1" w:rsidP="005E24A1">
            <w:pPr>
              <w:tabs>
                <w:tab w:val="left" w:pos="1290"/>
              </w:tabs>
            </w:pPr>
          </w:p>
          <w:p w14:paraId="34D6646B" w14:textId="77777777" w:rsidR="005E24A1" w:rsidRPr="005E24A1" w:rsidRDefault="005E24A1" w:rsidP="005E24A1">
            <w:pPr>
              <w:tabs>
                <w:tab w:val="left" w:pos="1290"/>
              </w:tabs>
            </w:pPr>
          </w:p>
          <w:p w14:paraId="1FD71FC9" w14:textId="77777777" w:rsidR="005E24A1" w:rsidRPr="005E24A1" w:rsidRDefault="005E24A1" w:rsidP="005E24A1">
            <w:pPr>
              <w:tabs>
                <w:tab w:val="left" w:pos="1290"/>
              </w:tabs>
            </w:pPr>
          </w:p>
          <w:p w14:paraId="1AEB1D5E" w14:textId="77777777" w:rsidR="005E24A1" w:rsidRPr="005E24A1" w:rsidRDefault="005E24A1" w:rsidP="005E24A1">
            <w:pPr>
              <w:tabs>
                <w:tab w:val="left" w:pos="1290"/>
              </w:tabs>
            </w:pPr>
            <w:r w:rsidRPr="005E24A1">
              <w:rPr>
                <w:i/>
              </w:rPr>
              <w:t>(this box should expand as you type)</w:t>
            </w:r>
          </w:p>
        </w:tc>
        <w:tc>
          <w:tcPr>
            <w:tcW w:w="4932" w:type="dxa"/>
            <w:gridSpan w:val="3"/>
            <w:tcBorders>
              <w:top w:val="single" w:sz="4" w:space="0" w:color="auto"/>
              <w:left w:val="single" w:sz="4" w:space="0" w:color="auto"/>
              <w:bottom w:val="single" w:sz="4" w:space="0" w:color="auto"/>
              <w:right w:val="single" w:sz="4" w:space="0" w:color="auto"/>
            </w:tcBorders>
          </w:tcPr>
          <w:p w14:paraId="48D24D3B" w14:textId="77777777" w:rsidR="005E24A1" w:rsidRPr="005E24A1" w:rsidRDefault="005E24A1" w:rsidP="005E24A1">
            <w:pPr>
              <w:tabs>
                <w:tab w:val="left" w:pos="1290"/>
              </w:tabs>
              <w:rPr>
                <w:i/>
              </w:rPr>
            </w:pPr>
            <w:r w:rsidRPr="005E24A1">
              <w:rPr>
                <w:i/>
              </w:rPr>
              <w:t>How you will mitigate the risk to the University:</w:t>
            </w:r>
          </w:p>
          <w:p w14:paraId="46E99F1C" w14:textId="77777777" w:rsidR="005E24A1" w:rsidRPr="005E24A1" w:rsidRDefault="005E24A1" w:rsidP="005E24A1">
            <w:pPr>
              <w:tabs>
                <w:tab w:val="left" w:pos="1290"/>
              </w:tabs>
            </w:pPr>
          </w:p>
          <w:p w14:paraId="0B89C460" w14:textId="77777777" w:rsidR="005E24A1" w:rsidRPr="005E24A1" w:rsidRDefault="005E24A1" w:rsidP="005E24A1">
            <w:pPr>
              <w:tabs>
                <w:tab w:val="left" w:pos="1290"/>
              </w:tabs>
            </w:pPr>
          </w:p>
          <w:p w14:paraId="3F3F4A20" w14:textId="77777777" w:rsidR="005E24A1" w:rsidRPr="005E24A1" w:rsidRDefault="005E24A1" w:rsidP="005E24A1">
            <w:pPr>
              <w:tabs>
                <w:tab w:val="left" w:pos="1290"/>
              </w:tabs>
            </w:pPr>
          </w:p>
          <w:p w14:paraId="7A0B90C0" w14:textId="77777777" w:rsidR="005E24A1" w:rsidRPr="005E24A1" w:rsidRDefault="005E24A1" w:rsidP="005E24A1">
            <w:pPr>
              <w:tabs>
                <w:tab w:val="left" w:pos="1290"/>
              </w:tabs>
            </w:pPr>
            <w:r w:rsidRPr="005E24A1">
              <w:rPr>
                <w:i/>
              </w:rPr>
              <w:t>(this box should expand as you type)</w:t>
            </w:r>
          </w:p>
        </w:tc>
      </w:tr>
      <w:tr w:rsidR="005E24A1" w:rsidRPr="005E24A1" w14:paraId="338C8AB8" w14:textId="77777777">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C90EE5" w14:textId="77777777" w:rsidR="005E24A1" w:rsidRPr="005E24A1" w:rsidRDefault="005E24A1" w:rsidP="005E24A1">
            <w:pPr>
              <w:tabs>
                <w:tab w:val="left" w:pos="1290"/>
              </w:tabs>
            </w:pPr>
            <w:r w:rsidRPr="005E24A1">
              <w:lastRenderedPageBreak/>
              <w:t>6</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E4D71D0" w14:textId="77777777" w:rsidR="005E24A1" w:rsidRPr="005E24A1" w:rsidRDefault="005E24A1" w:rsidP="005E24A1">
            <w:pPr>
              <w:tabs>
                <w:tab w:val="left" w:pos="1290"/>
              </w:tabs>
            </w:pPr>
            <w:r w:rsidRPr="005E24A1">
              <w:rPr>
                <w:b/>
              </w:rPr>
              <w:t>Environmental risks</w:t>
            </w:r>
          </w:p>
          <w:p w14:paraId="4C13ED89" w14:textId="77777777" w:rsidR="005E24A1" w:rsidRPr="005E24A1" w:rsidRDefault="005E24A1" w:rsidP="005E24A1">
            <w:pPr>
              <w:tabs>
                <w:tab w:val="left" w:pos="1290"/>
              </w:tabs>
            </w:pPr>
            <w:r w:rsidRPr="005E24A1">
              <w:t>For example: accidental spillage of pollutants, damage to local ecosystems</w:t>
            </w:r>
          </w:p>
        </w:tc>
      </w:tr>
      <w:tr w:rsidR="005E24A1" w:rsidRPr="005E24A1" w14:paraId="6F4C7A79" w14:textId="77777777">
        <w:tc>
          <w:tcPr>
            <w:tcW w:w="596" w:type="dxa"/>
            <w:tcBorders>
              <w:top w:val="single" w:sz="4" w:space="0" w:color="auto"/>
              <w:left w:val="single" w:sz="4" w:space="0" w:color="auto"/>
              <w:bottom w:val="single" w:sz="4" w:space="0" w:color="auto"/>
              <w:right w:val="single" w:sz="4" w:space="0" w:color="auto"/>
            </w:tcBorders>
            <w:vAlign w:val="center"/>
          </w:tcPr>
          <w:p w14:paraId="31B2888A" w14:textId="77777777" w:rsidR="005E24A1" w:rsidRPr="005E24A1" w:rsidRDefault="005E24A1" w:rsidP="005E24A1">
            <w:pPr>
              <w:tabs>
                <w:tab w:val="left" w:pos="1290"/>
              </w:tabs>
            </w:pPr>
          </w:p>
        </w:tc>
        <w:tc>
          <w:tcPr>
            <w:tcW w:w="4991" w:type="dxa"/>
            <w:tcBorders>
              <w:top w:val="single" w:sz="4" w:space="0" w:color="auto"/>
              <w:left w:val="single" w:sz="4" w:space="0" w:color="auto"/>
              <w:bottom w:val="single" w:sz="4" w:space="0" w:color="auto"/>
              <w:right w:val="single" w:sz="4" w:space="0" w:color="auto"/>
            </w:tcBorders>
          </w:tcPr>
          <w:p w14:paraId="292CEBDA" w14:textId="77777777" w:rsidR="005E24A1" w:rsidRPr="005E24A1" w:rsidRDefault="005E24A1" w:rsidP="005E24A1">
            <w:pPr>
              <w:tabs>
                <w:tab w:val="left" w:pos="1290"/>
              </w:tabs>
            </w:pPr>
            <w:r w:rsidRPr="005E24A1">
              <w:t>Risk to the environment:</w:t>
            </w:r>
          </w:p>
          <w:p w14:paraId="3B60DC3E" w14:textId="77777777" w:rsidR="005E24A1" w:rsidRPr="005E24A1" w:rsidRDefault="005E24A1" w:rsidP="005E24A1">
            <w:pPr>
              <w:tabs>
                <w:tab w:val="left" w:pos="1290"/>
              </w:tabs>
            </w:pPr>
          </w:p>
          <w:p w14:paraId="0DEE0C65" w14:textId="77777777" w:rsidR="005E24A1" w:rsidRPr="005E24A1" w:rsidRDefault="005E24A1" w:rsidP="005E24A1">
            <w:pPr>
              <w:tabs>
                <w:tab w:val="left" w:pos="1290"/>
              </w:tabs>
            </w:pPr>
          </w:p>
          <w:p w14:paraId="005E3851" w14:textId="77777777" w:rsidR="005E24A1" w:rsidRPr="005E24A1" w:rsidRDefault="005E24A1" w:rsidP="005E24A1">
            <w:pPr>
              <w:tabs>
                <w:tab w:val="left" w:pos="1290"/>
              </w:tabs>
            </w:pPr>
          </w:p>
          <w:p w14:paraId="39A322B0" w14:textId="77777777" w:rsidR="005E24A1" w:rsidRPr="005E24A1" w:rsidRDefault="005E24A1" w:rsidP="005E24A1">
            <w:pPr>
              <w:tabs>
                <w:tab w:val="left" w:pos="1290"/>
              </w:tabs>
            </w:pPr>
            <w:r w:rsidRPr="005E24A1">
              <w:rPr>
                <w:i/>
              </w:rPr>
              <w:t>(this box should expand as you type)</w:t>
            </w:r>
          </w:p>
        </w:tc>
        <w:tc>
          <w:tcPr>
            <w:tcW w:w="4932" w:type="dxa"/>
            <w:gridSpan w:val="3"/>
            <w:tcBorders>
              <w:top w:val="single" w:sz="4" w:space="0" w:color="auto"/>
              <w:left w:val="single" w:sz="4" w:space="0" w:color="auto"/>
              <w:bottom w:val="single" w:sz="4" w:space="0" w:color="auto"/>
              <w:right w:val="single" w:sz="4" w:space="0" w:color="auto"/>
            </w:tcBorders>
          </w:tcPr>
          <w:p w14:paraId="42769AAC" w14:textId="77777777" w:rsidR="005E24A1" w:rsidRPr="005E24A1" w:rsidRDefault="005E24A1" w:rsidP="005E24A1">
            <w:pPr>
              <w:tabs>
                <w:tab w:val="left" w:pos="1290"/>
              </w:tabs>
              <w:rPr>
                <w:i/>
              </w:rPr>
            </w:pPr>
            <w:r w:rsidRPr="005E24A1">
              <w:rPr>
                <w:i/>
              </w:rPr>
              <w:t>How you will mitigate the risk to environment:</w:t>
            </w:r>
          </w:p>
          <w:p w14:paraId="5B188D74" w14:textId="77777777" w:rsidR="005E24A1" w:rsidRPr="005E24A1" w:rsidRDefault="005E24A1" w:rsidP="005E24A1">
            <w:pPr>
              <w:tabs>
                <w:tab w:val="left" w:pos="1290"/>
              </w:tabs>
            </w:pPr>
          </w:p>
          <w:p w14:paraId="57F7743B" w14:textId="77777777" w:rsidR="005E24A1" w:rsidRPr="005E24A1" w:rsidRDefault="005E24A1" w:rsidP="005E24A1">
            <w:pPr>
              <w:tabs>
                <w:tab w:val="left" w:pos="1290"/>
              </w:tabs>
            </w:pPr>
          </w:p>
          <w:p w14:paraId="4B32D426" w14:textId="77777777" w:rsidR="005E24A1" w:rsidRPr="005E24A1" w:rsidRDefault="005E24A1" w:rsidP="005E24A1">
            <w:pPr>
              <w:tabs>
                <w:tab w:val="left" w:pos="1290"/>
              </w:tabs>
            </w:pPr>
          </w:p>
          <w:p w14:paraId="7801920A" w14:textId="77777777" w:rsidR="005E24A1" w:rsidRPr="005E24A1" w:rsidRDefault="005E24A1" w:rsidP="005E24A1">
            <w:pPr>
              <w:tabs>
                <w:tab w:val="left" w:pos="1290"/>
              </w:tabs>
            </w:pPr>
            <w:r w:rsidRPr="005E24A1">
              <w:rPr>
                <w:i/>
              </w:rPr>
              <w:t>(this box should expand as you type)</w:t>
            </w:r>
          </w:p>
        </w:tc>
      </w:tr>
    </w:tbl>
    <w:p w14:paraId="64036313" w14:textId="77777777" w:rsidR="005E24A1" w:rsidRPr="005E24A1" w:rsidRDefault="005E24A1" w:rsidP="005E24A1">
      <w:pPr>
        <w:tabs>
          <w:tab w:val="left" w:pos="1290"/>
        </w:tabs>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7401"/>
        <w:gridCol w:w="821"/>
        <w:gridCol w:w="850"/>
        <w:gridCol w:w="851"/>
      </w:tblGrid>
      <w:tr w:rsidR="005E24A1" w:rsidRPr="005E24A1" w14:paraId="25188436" w14:textId="77777777">
        <w:trPr>
          <w:trHeight w:val="483"/>
        </w:trPr>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FCB820" w14:textId="77777777" w:rsidR="005E24A1" w:rsidRPr="005E24A1" w:rsidRDefault="005E24A1" w:rsidP="005E24A1">
            <w:pPr>
              <w:tabs>
                <w:tab w:val="left" w:pos="1290"/>
              </w:tabs>
              <w:rPr>
                <w:bCs/>
              </w:rPr>
            </w:pP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3096DE" w14:textId="77777777" w:rsidR="005E24A1" w:rsidRPr="005E24A1" w:rsidRDefault="005E24A1" w:rsidP="005E24A1">
            <w:pPr>
              <w:tabs>
                <w:tab w:val="left" w:pos="1290"/>
              </w:tabs>
              <w:rPr>
                <w:b/>
              </w:rPr>
            </w:pPr>
            <w:r w:rsidRPr="005E24A1">
              <w:rPr>
                <w:b/>
              </w:rPr>
              <w:t>Disclosure and Barring Service</w:t>
            </w:r>
          </w:p>
        </w:tc>
      </w:tr>
      <w:tr w:rsidR="005E24A1" w:rsidRPr="005E24A1" w14:paraId="7BF012FD" w14:textId="77777777">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94E2FC" w14:textId="77777777" w:rsidR="005E24A1" w:rsidRPr="005E24A1" w:rsidRDefault="005E24A1" w:rsidP="005E24A1">
            <w:pPr>
              <w:tabs>
                <w:tab w:val="left" w:pos="1290"/>
              </w:tabs>
              <w:rPr>
                <w:bCs/>
              </w:rPr>
            </w:pPr>
          </w:p>
        </w:tc>
        <w:tc>
          <w:tcPr>
            <w:tcW w:w="7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2D4AF72" w14:textId="77777777" w:rsidR="005E24A1" w:rsidRPr="005E24A1" w:rsidRDefault="005E24A1" w:rsidP="005E24A1">
            <w:pPr>
              <w:tabs>
                <w:tab w:val="left" w:pos="1290"/>
              </w:tabs>
            </w:pPr>
            <w:r w:rsidRPr="005E24A1">
              <w:t>If the research activity involves children or vulnerable adults, a Disclosure and Barring Service (DBS) certificate must be obtained before any contact with such participants.</w:t>
            </w:r>
          </w:p>
        </w:tc>
        <w:tc>
          <w:tcPr>
            <w:tcW w:w="8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745B7058" w14:textId="77777777" w:rsidR="005E24A1" w:rsidRPr="005E24A1" w:rsidRDefault="005E24A1" w:rsidP="005E24A1">
            <w:pPr>
              <w:tabs>
                <w:tab w:val="left" w:pos="1290"/>
              </w:tabs>
              <w:rPr>
                <w:b/>
                <w:bCs/>
              </w:rPr>
            </w:pPr>
            <w:r w:rsidRPr="005E24A1">
              <w:rPr>
                <w:b/>
                <w:bCs/>
              </w:rPr>
              <w:t>YES</w:t>
            </w:r>
          </w:p>
          <w:p w14:paraId="72F1C831" w14:textId="77777777" w:rsidR="005E24A1" w:rsidRPr="005E24A1" w:rsidRDefault="005E24A1" w:rsidP="005E24A1">
            <w:pPr>
              <w:tabs>
                <w:tab w:val="left" w:pos="1290"/>
              </w:tabs>
              <w:rPr>
                <w:b/>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4099F31E" w14:textId="77777777" w:rsidR="005E24A1" w:rsidRPr="005E24A1" w:rsidRDefault="005E24A1" w:rsidP="005E24A1">
            <w:pPr>
              <w:tabs>
                <w:tab w:val="left" w:pos="1290"/>
              </w:tabs>
              <w:rPr>
                <w:b/>
                <w:bCs/>
              </w:rPr>
            </w:pPr>
            <w:r w:rsidRPr="005E24A1">
              <w:rPr>
                <w:b/>
                <w:bCs/>
              </w:rPr>
              <w:t>NO</w:t>
            </w:r>
          </w:p>
          <w:p w14:paraId="6D108E5A" w14:textId="77777777" w:rsidR="005E24A1" w:rsidRPr="005E24A1" w:rsidRDefault="005E24A1" w:rsidP="005E24A1">
            <w:pPr>
              <w:tabs>
                <w:tab w:val="left" w:pos="1290"/>
              </w:tabs>
              <w:rPr>
                <w:b/>
              </w:rPr>
            </w:pP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2F320556" w14:textId="77777777" w:rsidR="005E24A1" w:rsidRPr="005E24A1" w:rsidRDefault="005E24A1" w:rsidP="005E24A1">
            <w:pPr>
              <w:tabs>
                <w:tab w:val="left" w:pos="1290"/>
              </w:tabs>
              <w:rPr>
                <w:b/>
                <w:bCs/>
              </w:rPr>
            </w:pPr>
            <w:r w:rsidRPr="005E24A1">
              <w:rPr>
                <w:b/>
                <w:bCs/>
              </w:rPr>
              <w:t>N/A</w:t>
            </w:r>
          </w:p>
          <w:p w14:paraId="2D038AC9" w14:textId="77777777" w:rsidR="005E24A1" w:rsidRPr="005E24A1" w:rsidRDefault="005E24A1" w:rsidP="005E24A1">
            <w:pPr>
              <w:tabs>
                <w:tab w:val="left" w:pos="1290"/>
              </w:tabs>
              <w:rPr>
                <w:b/>
              </w:rPr>
            </w:pPr>
          </w:p>
        </w:tc>
      </w:tr>
      <w:tr w:rsidR="005E24A1" w:rsidRPr="005E24A1" w14:paraId="2B854EC1" w14:textId="77777777">
        <w:trPr>
          <w:trHeight w:val="492"/>
        </w:trPr>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15692C" w14:textId="77777777" w:rsidR="005E24A1" w:rsidRPr="005E24A1" w:rsidRDefault="005E24A1" w:rsidP="005E24A1">
            <w:pPr>
              <w:tabs>
                <w:tab w:val="left" w:pos="1290"/>
              </w:tabs>
              <w:rPr>
                <w:bCs/>
              </w:rPr>
            </w:pPr>
            <w:r w:rsidRPr="005E24A1">
              <w:rPr>
                <w:bCs/>
              </w:rPr>
              <w:t>7</w:t>
            </w:r>
          </w:p>
        </w:tc>
        <w:tc>
          <w:tcPr>
            <w:tcW w:w="7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70A12B" w14:textId="77777777" w:rsidR="005E24A1" w:rsidRPr="005E24A1" w:rsidRDefault="005E24A1" w:rsidP="005E24A1">
            <w:pPr>
              <w:tabs>
                <w:tab w:val="left" w:pos="1290"/>
              </w:tabs>
            </w:pPr>
            <w:r w:rsidRPr="005E24A1">
              <w:t>Does your research require you to hold a current DBS Certificate?</w:t>
            </w:r>
          </w:p>
        </w:tc>
        <w:tc>
          <w:tcPr>
            <w:tcW w:w="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FE39C7A" w14:textId="77777777" w:rsidR="005E24A1" w:rsidRPr="005E24A1" w:rsidRDefault="00000000" w:rsidP="005E24A1">
            <w:pPr>
              <w:tabs>
                <w:tab w:val="left" w:pos="1290"/>
              </w:tabs>
            </w:pPr>
            <w:sdt>
              <w:sdtPr>
                <w:id w:val="-1418780434"/>
                <w14:checkbox>
                  <w14:checked w14:val="0"/>
                  <w14:checkedState w14:val="2612" w14:font="MS Gothic"/>
                  <w14:uncheckedState w14:val="2610" w14:font="MS Gothic"/>
                </w14:checkbox>
              </w:sdtPr>
              <w:sdtContent>
                <w:r w:rsidR="005E24A1" w:rsidRPr="005E24A1">
                  <w:t>☐</w:t>
                </w:r>
              </w:sdtContent>
            </w:sdt>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9F6D475" w14:textId="77777777" w:rsidR="005E24A1" w:rsidRPr="005E24A1" w:rsidRDefault="00000000" w:rsidP="005E24A1">
            <w:pPr>
              <w:tabs>
                <w:tab w:val="left" w:pos="1290"/>
              </w:tabs>
            </w:pPr>
            <w:sdt>
              <w:sdtPr>
                <w:id w:val="-2018915239"/>
                <w14:checkbox>
                  <w14:checked w14:val="1"/>
                  <w14:checkedState w14:val="2612" w14:font="MS Gothic"/>
                  <w14:uncheckedState w14:val="2610" w14:font="MS Gothic"/>
                </w14:checkbox>
              </w:sdtPr>
              <w:sdtContent>
                <w:r w:rsidR="005E24A1" w:rsidRPr="005E24A1">
                  <w:rPr>
                    <w:rFonts w:ascii="Segoe UI Symbol" w:hAnsi="Segoe UI Symbol" w:cs="Segoe UI Symbol"/>
                  </w:rPr>
                  <w:t>☒</w:t>
                </w:r>
              </w:sdtContent>
            </w:sdt>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4141C7" w14:textId="77777777" w:rsidR="005E24A1" w:rsidRPr="005E24A1" w:rsidRDefault="00000000" w:rsidP="005E24A1">
            <w:pPr>
              <w:tabs>
                <w:tab w:val="left" w:pos="1290"/>
              </w:tabs>
            </w:pPr>
            <w:sdt>
              <w:sdtPr>
                <w:id w:val="-774482751"/>
                <w14:checkbox>
                  <w14:checked w14:val="0"/>
                  <w14:checkedState w14:val="2612" w14:font="MS Gothic"/>
                  <w14:uncheckedState w14:val="2610" w14:font="MS Gothic"/>
                </w14:checkbox>
              </w:sdtPr>
              <w:sdtContent>
                <w:r w:rsidR="005E24A1" w:rsidRPr="005E24A1">
                  <w:t>☐</w:t>
                </w:r>
              </w:sdtContent>
            </w:sdt>
          </w:p>
        </w:tc>
      </w:tr>
      <w:tr w:rsidR="005E24A1" w:rsidRPr="005E24A1" w14:paraId="1EF0CA35" w14:textId="77777777">
        <w:trPr>
          <w:trHeight w:val="492"/>
        </w:trPr>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2B0553" w14:textId="77777777" w:rsidR="005E24A1" w:rsidRPr="005E24A1" w:rsidRDefault="005E24A1" w:rsidP="005E24A1">
            <w:pPr>
              <w:tabs>
                <w:tab w:val="left" w:pos="1290"/>
              </w:tabs>
              <w:rPr>
                <w:bCs/>
              </w:rPr>
            </w:pPr>
            <w:r w:rsidRPr="005E24A1">
              <w:rPr>
                <w:bCs/>
              </w:rPr>
              <w:t>8</w:t>
            </w:r>
          </w:p>
        </w:tc>
        <w:tc>
          <w:tcPr>
            <w:tcW w:w="7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78185E" w14:textId="77777777" w:rsidR="005E24A1" w:rsidRPr="005E24A1" w:rsidRDefault="005E24A1" w:rsidP="005E24A1">
            <w:pPr>
              <w:tabs>
                <w:tab w:val="left" w:pos="1290"/>
              </w:tabs>
            </w:pPr>
            <w:r w:rsidRPr="005E24A1">
              <w:t xml:space="preserve">If YES, please give the certificate number. If the certificate number is not </w:t>
            </w:r>
            <w:proofErr w:type="gramStart"/>
            <w:r w:rsidRPr="005E24A1">
              <w:t>available</w:t>
            </w:r>
            <w:proofErr w:type="gramEnd"/>
            <w:r w:rsidRPr="005E24A1">
              <w:t xml:space="preserve"> please write “Pending”; in this case any ethical approval will be subject to providing the appropriate certificate number.</w:t>
            </w:r>
          </w:p>
        </w:tc>
        <w:tc>
          <w:tcPr>
            <w:tcW w:w="2522" w:type="dxa"/>
            <w:gridSpan w:val="3"/>
            <w:tcBorders>
              <w:top w:val="single" w:sz="4" w:space="0" w:color="auto"/>
              <w:left w:val="single" w:sz="4" w:space="0" w:color="auto"/>
              <w:bottom w:val="single" w:sz="4" w:space="0" w:color="auto"/>
              <w:right w:val="single" w:sz="4" w:space="0" w:color="auto"/>
            </w:tcBorders>
            <w:vAlign w:val="center"/>
          </w:tcPr>
          <w:p w14:paraId="274BB879" w14:textId="77777777" w:rsidR="005E24A1" w:rsidRPr="005E24A1" w:rsidRDefault="005E24A1" w:rsidP="005E24A1">
            <w:pPr>
              <w:tabs>
                <w:tab w:val="left" w:pos="1290"/>
              </w:tabs>
              <w:rPr>
                <w:b/>
                <w:bCs/>
              </w:rPr>
            </w:pPr>
          </w:p>
        </w:tc>
      </w:tr>
    </w:tbl>
    <w:p w14:paraId="168A1B56" w14:textId="77777777" w:rsidR="005E24A1" w:rsidRPr="005E24A1" w:rsidRDefault="005E24A1" w:rsidP="005E24A1">
      <w:pPr>
        <w:tabs>
          <w:tab w:val="left" w:pos="1290"/>
        </w:tabs>
        <w:rPr>
          <w:b/>
        </w:rPr>
      </w:pPr>
    </w:p>
    <w:p w14:paraId="4B47820A" w14:textId="77777777" w:rsidR="005E24A1" w:rsidRPr="005E24A1" w:rsidRDefault="005E24A1" w:rsidP="005E24A1">
      <w:pPr>
        <w:tabs>
          <w:tab w:val="left" w:pos="1290"/>
        </w:tabs>
        <w:rPr>
          <w:b/>
        </w:rPr>
      </w:pPr>
      <w:r w:rsidRPr="005E24A1">
        <w:rPr>
          <w:b/>
        </w:rPr>
        <w:t>SECTION I: Feedback, Consent and Confidentiality</w:t>
      </w:r>
    </w:p>
    <w:p w14:paraId="1154A4A2" w14:textId="77777777" w:rsidR="005E24A1" w:rsidRPr="005E24A1" w:rsidRDefault="005E24A1" w:rsidP="005E24A1">
      <w:pPr>
        <w:tabs>
          <w:tab w:val="left" w:pos="1290"/>
        </w:tabs>
        <w:rPr>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9923"/>
      </w:tblGrid>
      <w:tr w:rsidR="005E24A1" w:rsidRPr="005E24A1" w14:paraId="3F3CCACD" w14:textId="77777777">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73C9D03" w14:textId="77777777" w:rsidR="005E24A1" w:rsidRPr="005E24A1" w:rsidRDefault="005E24A1" w:rsidP="005E24A1">
            <w:pPr>
              <w:tabs>
                <w:tab w:val="left" w:pos="1290"/>
              </w:tabs>
              <w:rPr>
                <w:bCs/>
              </w:rPr>
            </w:pPr>
            <w:r w:rsidRPr="005E24A1">
              <w:rPr>
                <w:bCs/>
              </w:rPr>
              <w:t>1</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B6064D6" w14:textId="77777777" w:rsidR="005E24A1" w:rsidRPr="005E24A1" w:rsidRDefault="005E24A1" w:rsidP="005E24A1">
            <w:pPr>
              <w:tabs>
                <w:tab w:val="left" w:pos="1290"/>
              </w:tabs>
            </w:pPr>
            <w:r w:rsidRPr="005E24A1">
              <w:rPr>
                <w:b/>
              </w:rPr>
              <w:t>Feedback</w:t>
            </w:r>
          </w:p>
          <w:p w14:paraId="6C09638B" w14:textId="77777777" w:rsidR="005E24A1" w:rsidRPr="005E24A1" w:rsidRDefault="005E24A1" w:rsidP="005E24A1">
            <w:pPr>
              <w:tabs>
                <w:tab w:val="left" w:pos="1290"/>
              </w:tabs>
            </w:pPr>
            <w:r w:rsidRPr="005E24A1">
              <w:t xml:space="preserve">What de-briefing and feedback will be provided to participants, how will this be done and when? </w:t>
            </w:r>
          </w:p>
        </w:tc>
      </w:tr>
      <w:tr w:rsidR="005E24A1" w:rsidRPr="005E24A1" w14:paraId="39B09DC8" w14:textId="77777777">
        <w:tc>
          <w:tcPr>
            <w:tcW w:w="596" w:type="dxa"/>
            <w:tcBorders>
              <w:top w:val="single" w:sz="4" w:space="0" w:color="auto"/>
              <w:left w:val="single" w:sz="4" w:space="0" w:color="auto"/>
              <w:bottom w:val="single" w:sz="4" w:space="0" w:color="auto"/>
              <w:right w:val="single" w:sz="4" w:space="0" w:color="auto"/>
            </w:tcBorders>
          </w:tcPr>
          <w:p w14:paraId="1A3CE554" w14:textId="77777777" w:rsidR="005E24A1" w:rsidRPr="005E24A1" w:rsidRDefault="005E24A1" w:rsidP="005E24A1">
            <w:pPr>
              <w:tabs>
                <w:tab w:val="left" w:pos="1290"/>
              </w:tabs>
              <w:rPr>
                <w:bCs/>
              </w:rPr>
            </w:pPr>
          </w:p>
        </w:tc>
        <w:tc>
          <w:tcPr>
            <w:tcW w:w="9923" w:type="dxa"/>
            <w:tcBorders>
              <w:top w:val="single" w:sz="4" w:space="0" w:color="auto"/>
              <w:left w:val="single" w:sz="4" w:space="0" w:color="auto"/>
              <w:bottom w:val="single" w:sz="4" w:space="0" w:color="auto"/>
              <w:right w:val="single" w:sz="4" w:space="0" w:color="auto"/>
            </w:tcBorders>
          </w:tcPr>
          <w:p w14:paraId="2D368C9A" w14:textId="77777777" w:rsidR="005E24A1" w:rsidRPr="005E24A1" w:rsidRDefault="005E24A1" w:rsidP="005E24A1">
            <w:pPr>
              <w:tabs>
                <w:tab w:val="left" w:pos="1290"/>
              </w:tabs>
            </w:pPr>
          </w:p>
          <w:p w14:paraId="20BCB58E" w14:textId="77777777" w:rsidR="005E24A1" w:rsidRPr="005E24A1" w:rsidRDefault="005E24A1" w:rsidP="005E24A1">
            <w:pPr>
              <w:tabs>
                <w:tab w:val="left" w:pos="1290"/>
              </w:tabs>
            </w:pPr>
          </w:p>
          <w:p w14:paraId="028DD89D" w14:textId="77777777" w:rsidR="005E24A1" w:rsidRPr="005E24A1" w:rsidRDefault="005E24A1" w:rsidP="005E24A1">
            <w:pPr>
              <w:tabs>
                <w:tab w:val="left" w:pos="1290"/>
              </w:tabs>
            </w:pPr>
          </w:p>
          <w:p w14:paraId="16BBB237" w14:textId="77777777" w:rsidR="005E24A1" w:rsidRPr="005E24A1" w:rsidRDefault="005E24A1" w:rsidP="005E24A1">
            <w:pPr>
              <w:tabs>
                <w:tab w:val="left" w:pos="1290"/>
              </w:tabs>
            </w:pPr>
            <w:r w:rsidRPr="005E24A1">
              <w:rPr>
                <w:i/>
              </w:rPr>
              <w:t>(this box should expand as you type)</w:t>
            </w:r>
          </w:p>
        </w:tc>
      </w:tr>
      <w:tr w:rsidR="005E24A1" w:rsidRPr="005E24A1" w14:paraId="2B2D8EE8" w14:textId="77777777">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7A1DC2B" w14:textId="77777777" w:rsidR="005E24A1" w:rsidRPr="005E24A1" w:rsidRDefault="005E24A1" w:rsidP="005E24A1">
            <w:pPr>
              <w:tabs>
                <w:tab w:val="left" w:pos="1290"/>
              </w:tabs>
              <w:rPr>
                <w:bCs/>
              </w:rPr>
            </w:pPr>
            <w:r w:rsidRPr="005E24A1">
              <w:rPr>
                <w:bCs/>
              </w:rPr>
              <w:t>2</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8847A5" w14:textId="77777777" w:rsidR="005E24A1" w:rsidRPr="005E24A1" w:rsidRDefault="005E24A1" w:rsidP="005E24A1">
            <w:pPr>
              <w:tabs>
                <w:tab w:val="left" w:pos="1290"/>
              </w:tabs>
            </w:pPr>
            <w:r w:rsidRPr="005E24A1">
              <w:rPr>
                <w:b/>
              </w:rPr>
              <w:t>Informed consent</w:t>
            </w:r>
          </w:p>
          <w:p w14:paraId="32315F9B" w14:textId="77777777" w:rsidR="005E24A1" w:rsidRPr="005E24A1" w:rsidRDefault="005E24A1" w:rsidP="005E24A1">
            <w:pPr>
              <w:tabs>
                <w:tab w:val="left" w:pos="1290"/>
              </w:tabs>
            </w:pPr>
            <w:r w:rsidRPr="005E24A1">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w:t>
            </w:r>
            <w:r w:rsidRPr="005E24A1">
              <w:lastRenderedPageBreak/>
              <w:t>consent will be obtained and recorded in accordance with prevailing data protection legislation.</w:t>
            </w:r>
          </w:p>
        </w:tc>
      </w:tr>
      <w:tr w:rsidR="005E24A1" w:rsidRPr="005E24A1" w14:paraId="59E919F7" w14:textId="77777777">
        <w:tc>
          <w:tcPr>
            <w:tcW w:w="596" w:type="dxa"/>
            <w:tcBorders>
              <w:top w:val="single" w:sz="4" w:space="0" w:color="auto"/>
              <w:left w:val="single" w:sz="4" w:space="0" w:color="auto"/>
              <w:bottom w:val="single" w:sz="4" w:space="0" w:color="auto"/>
              <w:right w:val="single" w:sz="4" w:space="0" w:color="auto"/>
            </w:tcBorders>
          </w:tcPr>
          <w:p w14:paraId="0DD02CB5" w14:textId="77777777" w:rsidR="005E24A1" w:rsidRPr="005E24A1" w:rsidRDefault="005E24A1" w:rsidP="005E24A1">
            <w:pPr>
              <w:tabs>
                <w:tab w:val="left" w:pos="1290"/>
              </w:tabs>
              <w:rPr>
                <w:bCs/>
              </w:rPr>
            </w:pPr>
          </w:p>
        </w:tc>
        <w:tc>
          <w:tcPr>
            <w:tcW w:w="9923" w:type="dxa"/>
            <w:tcBorders>
              <w:top w:val="single" w:sz="4" w:space="0" w:color="auto"/>
              <w:left w:val="single" w:sz="4" w:space="0" w:color="auto"/>
              <w:bottom w:val="single" w:sz="4" w:space="0" w:color="auto"/>
              <w:right w:val="single" w:sz="4" w:space="0" w:color="auto"/>
            </w:tcBorders>
          </w:tcPr>
          <w:p w14:paraId="064FC7BE" w14:textId="77777777" w:rsidR="005E24A1" w:rsidRPr="005E24A1" w:rsidRDefault="005E24A1" w:rsidP="005E24A1">
            <w:pPr>
              <w:tabs>
                <w:tab w:val="left" w:pos="1290"/>
              </w:tabs>
            </w:pPr>
          </w:p>
          <w:p w14:paraId="3DAE690A" w14:textId="77777777" w:rsidR="005E24A1" w:rsidRPr="005E24A1" w:rsidRDefault="005E24A1" w:rsidP="005E24A1">
            <w:pPr>
              <w:tabs>
                <w:tab w:val="left" w:pos="1290"/>
              </w:tabs>
            </w:pPr>
          </w:p>
          <w:p w14:paraId="67007421" w14:textId="77777777" w:rsidR="005E24A1" w:rsidRPr="005E24A1" w:rsidRDefault="005E24A1" w:rsidP="005E24A1">
            <w:pPr>
              <w:tabs>
                <w:tab w:val="left" w:pos="1290"/>
              </w:tabs>
            </w:pPr>
          </w:p>
          <w:p w14:paraId="17740B7B" w14:textId="77777777" w:rsidR="005E24A1" w:rsidRPr="005E24A1" w:rsidRDefault="005E24A1" w:rsidP="005E24A1">
            <w:pPr>
              <w:tabs>
                <w:tab w:val="left" w:pos="1290"/>
              </w:tabs>
            </w:pPr>
            <w:r w:rsidRPr="005E24A1">
              <w:rPr>
                <w:i/>
              </w:rPr>
              <w:t>(this box should expand as you type)</w:t>
            </w:r>
          </w:p>
        </w:tc>
      </w:tr>
      <w:tr w:rsidR="005E24A1" w:rsidRPr="005E24A1" w14:paraId="694F1CBF" w14:textId="77777777">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E95FFFB" w14:textId="77777777" w:rsidR="005E24A1" w:rsidRPr="005E24A1" w:rsidRDefault="005E24A1" w:rsidP="005E24A1">
            <w:pPr>
              <w:tabs>
                <w:tab w:val="left" w:pos="1290"/>
              </w:tabs>
              <w:rPr>
                <w:bCs/>
              </w:rPr>
            </w:pPr>
            <w:r w:rsidRPr="005E24A1">
              <w:rPr>
                <w:bCs/>
              </w:rPr>
              <w:t>3</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B8A2590" w14:textId="77777777" w:rsidR="005E24A1" w:rsidRPr="005E24A1" w:rsidRDefault="005E24A1" w:rsidP="005E24A1">
            <w:pPr>
              <w:tabs>
                <w:tab w:val="left" w:pos="1290"/>
              </w:tabs>
              <w:rPr>
                <w:b/>
              </w:rPr>
            </w:pPr>
            <w:r w:rsidRPr="005E24A1">
              <w:rPr>
                <w:b/>
              </w:rPr>
              <w:t>Confidentiality / Anonymity</w:t>
            </w:r>
          </w:p>
          <w:p w14:paraId="3DCFD5F0" w14:textId="77777777" w:rsidR="005E24A1" w:rsidRPr="005E24A1" w:rsidRDefault="005E24A1" w:rsidP="005E24A1">
            <w:pPr>
              <w:tabs>
                <w:tab w:val="left" w:pos="1290"/>
              </w:tabs>
            </w:pPr>
            <w:r w:rsidRPr="005E24A1">
              <w:t xml:space="preserve">Set out how anonymity of participants and confidentiality will be ensured in any outputs. If anonymity is not being offered, explain why this is the case. </w:t>
            </w:r>
          </w:p>
        </w:tc>
      </w:tr>
      <w:tr w:rsidR="005E24A1" w:rsidRPr="005E24A1" w14:paraId="53D26F10" w14:textId="77777777">
        <w:tc>
          <w:tcPr>
            <w:tcW w:w="596" w:type="dxa"/>
            <w:tcBorders>
              <w:top w:val="single" w:sz="4" w:space="0" w:color="auto"/>
              <w:left w:val="single" w:sz="4" w:space="0" w:color="auto"/>
              <w:bottom w:val="single" w:sz="4" w:space="0" w:color="auto"/>
              <w:right w:val="single" w:sz="4" w:space="0" w:color="auto"/>
            </w:tcBorders>
          </w:tcPr>
          <w:p w14:paraId="1B0EACF2" w14:textId="77777777" w:rsidR="005E24A1" w:rsidRPr="005E24A1" w:rsidRDefault="005E24A1" w:rsidP="005E24A1">
            <w:pPr>
              <w:tabs>
                <w:tab w:val="left" w:pos="1290"/>
              </w:tabs>
              <w:rPr>
                <w:bCs/>
              </w:rPr>
            </w:pPr>
          </w:p>
        </w:tc>
        <w:tc>
          <w:tcPr>
            <w:tcW w:w="9923" w:type="dxa"/>
            <w:tcBorders>
              <w:top w:val="single" w:sz="4" w:space="0" w:color="auto"/>
              <w:left w:val="single" w:sz="4" w:space="0" w:color="auto"/>
              <w:bottom w:val="single" w:sz="4" w:space="0" w:color="auto"/>
              <w:right w:val="single" w:sz="4" w:space="0" w:color="auto"/>
            </w:tcBorders>
          </w:tcPr>
          <w:p w14:paraId="1D0D866D" w14:textId="77777777" w:rsidR="005E24A1" w:rsidRPr="005E24A1" w:rsidRDefault="005E24A1" w:rsidP="005E24A1">
            <w:pPr>
              <w:tabs>
                <w:tab w:val="left" w:pos="1290"/>
              </w:tabs>
            </w:pPr>
          </w:p>
          <w:p w14:paraId="2AEAB427" w14:textId="77777777" w:rsidR="005E24A1" w:rsidRPr="005E24A1" w:rsidRDefault="005E24A1" w:rsidP="005E24A1">
            <w:pPr>
              <w:tabs>
                <w:tab w:val="left" w:pos="1290"/>
              </w:tabs>
            </w:pPr>
          </w:p>
          <w:p w14:paraId="090E0A9F" w14:textId="77777777" w:rsidR="005E24A1" w:rsidRPr="005E24A1" w:rsidRDefault="005E24A1" w:rsidP="005E24A1">
            <w:pPr>
              <w:tabs>
                <w:tab w:val="left" w:pos="1290"/>
              </w:tabs>
            </w:pPr>
          </w:p>
          <w:p w14:paraId="7ABA300D" w14:textId="77777777" w:rsidR="005E24A1" w:rsidRPr="005E24A1" w:rsidRDefault="005E24A1" w:rsidP="005E24A1">
            <w:pPr>
              <w:tabs>
                <w:tab w:val="left" w:pos="1290"/>
              </w:tabs>
            </w:pPr>
            <w:r w:rsidRPr="005E24A1">
              <w:rPr>
                <w:i/>
              </w:rPr>
              <w:t>(this box should expand as you type)</w:t>
            </w:r>
          </w:p>
        </w:tc>
      </w:tr>
    </w:tbl>
    <w:p w14:paraId="4AFB9AE5" w14:textId="77777777" w:rsidR="005E24A1" w:rsidRPr="005E24A1" w:rsidRDefault="005E24A1" w:rsidP="005E24A1">
      <w:pPr>
        <w:tabs>
          <w:tab w:val="left" w:pos="1290"/>
        </w:tabs>
      </w:pPr>
    </w:p>
    <w:p w14:paraId="3172141D" w14:textId="77777777" w:rsidR="005E24A1" w:rsidRPr="005E24A1" w:rsidRDefault="005E24A1" w:rsidP="005E24A1">
      <w:pPr>
        <w:tabs>
          <w:tab w:val="left" w:pos="1290"/>
        </w:tabs>
        <w:rPr>
          <w:b/>
        </w:rPr>
      </w:pPr>
      <w:r w:rsidRPr="005E24A1">
        <w:rPr>
          <w:b/>
        </w:rPr>
        <w:t>SECTION J: Data Protection and Storage</w:t>
      </w:r>
    </w:p>
    <w:p w14:paraId="007A7CF9" w14:textId="77777777" w:rsidR="005E24A1" w:rsidRPr="005E24A1" w:rsidRDefault="005E24A1" w:rsidP="005E24A1">
      <w:pPr>
        <w:tabs>
          <w:tab w:val="left" w:pos="1290"/>
        </w:tabs>
        <w:rPr>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5E24A1" w:rsidRPr="005E24A1" w14:paraId="3AB328B3"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19072A" w14:textId="77777777" w:rsidR="005E24A1" w:rsidRPr="005E24A1" w:rsidRDefault="005E24A1" w:rsidP="005E24A1">
            <w:pPr>
              <w:tabs>
                <w:tab w:val="left" w:pos="1290"/>
              </w:tabs>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34C4A1" w14:textId="77777777" w:rsidR="005E24A1" w:rsidRPr="005E24A1" w:rsidRDefault="005E24A1" w:rsidP="005E24A1">
            <w:pPr>
              <w:tabs>
                <w:tab w:val="left" w:pos="1290"/>
              </w:tabs>
            </w:pPr>
            <w:r w:rsidRPr="005E24A1">
              <w:t>Does the research activity involve personal data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828EF" w14:textId="77777777" w:rsidR="005E24A1" w:rsidRPr="005E24A1" w:rsidRDefault="005E24A1" w:rsidP="005E24A1">
            <w:pPr>
              <w:tabs>
                <w:tab w:val="left" w:pos="1290"/>
              </w:tabs>
              <w:rPr>
                <w:b/>
                <w:bCs/>
                <w:lang w:val="en-US"/>
              </w:rPr>
            </w:pPr>
            <w:r w:rsidRPr="005E24A1">
              <w:rPr>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F72781" w14:textId="77777777" w:rsidR="005E24A1" w:rsidRPr="005E24A1" w:rsidRDefault="005E24A1" w:rsidP="005E24A1">
            <w:pPr>
              <w:tabs>
                <w:tab w:val="left" w:pos="1290"/>
              </w:tabs>
              <w:rPr>
                <w:b/>
                <w:bCs/>
                <w:lang w:val="en-US"/>
              </w:rPr>
            </w:pPr>
            <w:r w:rsidRPr="005E24A1">
              <w:rPr>
                <w:b/>
                <w:bCs/>
              </w:rPr>
              <w:t>NO</w:t>
            </w:r>
          </w:p>
        </w:tc>
      </w:tr>
      <w:tr w:rsidR="005E24A1" w:rsidRPr="005E24A1" w14:paraId="225F43D6" w14:textId="77777777">
        <w:trPr>
          <w:trHeight w:val="403"/>
        </w:trPr>
        <w:tc>
          <w:tcPr>
            <w:tcW w:w="567"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062D34A5" w14:textId="77777777" w:rsidR="005E24A1" w:rsidRPr="005E24A1" w:rsidRDefault="005E24A1" w:rsidP="005E24A1">
            <w:pPr>
              <w:tabs>
                <w:tab w:val="left" w:pos="1290"/>
              </w:tabs>
              <w:rPr>
                <w:bCs/>
                <w:iCs/>
              </w:rPr>
            </w:pPr>
            <w:r w:rsidRPr="005E24A1">
              <w:rPr>
                <w:bCs/>
                <w:iCs/>
              </w:rPr>
              <w:t>1</w:t>
            </w:r>
          </w:p>
        </w:tc>
        <w:tc>
          <w:tcPr>
            <w:tcW w:w="7905"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0F495AB6" w14:textId="77777777" w:rsidR="005E24A1" w:rsidRPr="005E24A1" w:rsidRDefault="005E24A1" w:rsidP="005E24A1">
            <w:pPr>
              <w:tabs>
                <w:tab w:val="left" w:pos="1290"/>
              </w:tabs>
            </w:pPr>
            <w:r w:rsidRPr="005E24A1">
              <w:rPr>
                <w:b/>
                <w:bCs/>
                <w:i/>
                <w:iCs/>
              </w:rPr>
              <w:t>“Personal data”</w:t>
            </w:r>
            <w:r w:rsidRPr="005E24A1">
              <w:rPr>
                <w:i/>
                <w:iCs/>
              </w:rPr>
              <w:t xml:space="preserve">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5E24A1">
              <w:rPr>
                <w:i/>
                <w:iCs/>
              </w:rPr>
              <w:t>is considered to be</w:t>
            </w:r>
            <w:proofErr w:type="gramEnd"/>
            <w:r w:rsidRPr="005E24A1">
              <w:rPr>
                <w:i/>
                <w:iCs/>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C29B783" w14:textId="77777777" w:rsidR="005E24A1" w:rsidRPr="005E24A1" w:rsidRDefault="005E24A1" w:rsidP="005E24A1">
            <w:pPr>
              <w:tabs>
                <w:tab w:val="left" w:pos="1290"/>
              </w:tabs>
              <w:rPr>
                <w:lang w:val="en-US"/>
              </w:rPr>
            </w:pPr>
            <w:r w:rsidRPr="005E24A1">
              <w:rPr>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771C354" w14:textId="77777777" w:rsidR="005E24A1" w:rsidRPr="005E24A1" w:rsidRDefault="005E24A1" w:rsidP="005E24A1">
            <w:pPr>
              <w:tabs>
                <w:tab w:val="left" w:pos="1290"/>
              </w:tabs>
              <w:rPr>
                <w:lang w:val="en-US"/>
              </w:rPr>
            </w:pPr>
            <w:r w:rsidRPr="005E24A1">
              <w:rPr>
                <w:lang w:val="en-US"/>
              </w:rPr>
              <w:t>☐</w:t>
            </w:r>
          </w:p>
        </w:tc>
      </w:tr>
      <w:tr w:rsidR="005E24A1" w:rsidRPr="005E24A1" w14:paraId="6AC6FED8"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BA25CF" w14:textId="77777777" w:rsidR="005E24A1" w:rsidRPr="005E24A1" w:rsidRDefault="005E24A1" w:rsidP="005E24A1">
            <w:pPr>
              <w:tabs>
                <w:tab w:val="left" w:pos="1290"/>
              </w:tabs>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495176" w14:textId="77777777" w:rsidR="005E24A1" w:rsidRPr="005E24A1" w:rsidRDefault="005E24A1" w:rsidP="005E24A1">
            <w:pPr>
              <w:tabs>
                <w:tab w:val="left" w:pos="1290"/>
              </w:tabs>
            </w:pPr>
            <w:r w:rsidRPr="005E24A1">
              <w:t>If YES, provide a</w:t>
            </w:r>
            <w:r w:rsidRPr="005E24A1">
              <w:rPr>
                <w:b/>
                <w:bCs/>
              </w:rPr>
              <w:t xml:space="preserve"> </w:t>
            </w:r>
            <w:r w:rsidRPr="005E24A1">
              <w:t>description of the data and explain why this data needs to be collected:</w:t>
            </w:r>
          </w:p>
        </w:tc>
      </w:tr>
      <w:tr w:rsidR="005E24A1" w:rsidRPr="005E24A1" w14:paraId="0C6A7E23"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hideMark/>
          </w:tcPr>
          <w:p w14:paraId="6F2BA2B8" w14:textId="77777777" w:rsidR="005E24A1" w:rsidRPr="005E24A1" w:rsidRDefault="005E24A1" w:rsidP="005E24A1">
            <w:pPr>
              <w:tabs>
                <w:tab w:val="left" w:pos="1290"/>
              </w:tabs>
            </w:pPr>
            <w:r w:rsidRPr="005E24A1">
              <w:t>2</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780E6F97" w14:textId="77777777" w:rsidR="005E24A1" w:rsidRPr="005E24A1" w:rsidRDefault="005E24A1" w:rsidP="005E24A1">
            <w:pPr>
              <w:tabs>
                <w:tab w:val="left" w:pos="1290"/>
              </w:tabs>
            </w:pPr>
          </w:p>
          <w:p w14:paraId="5CDBF2B5" w14:textId="77777777" w:rsidR="005E24A1" w:rsidRPr="005E24A1" w:rsidRDefault="005E24A1" w:rsidP="005E24A1">
            <w:pPr>
              <w:tabs>
                <w:tab w:val="left" w:pos="1290"/>
              </w:tabs>
            </w:pPr>
          </w:p>
          <w:p w14:paraId="7CFAF785" w14:textId="77777777" w:rsidR="005E24A1" w:rsidRPr="005E24A1" w:rsidRDefault="005E24A1" w:rsidP="005E24A1">
            <w:pPr>
              <w:tabs>
                <w:tab w:val="left" w:pos="1290"/>
              </w:tabs>
            </w:pPr>
          </w:p>
          <w:p w14:paraId="42F6AD7D" w14:textId="77777777" w:rsidR="005E24A1" w:rsidRPr="005E24A1" w:rsidRDefault="005E24A1" w:rsidP="005E24A1">
            <w:pPr>
              <w:tabs>
                <w:tab w:val="left" w:pos="1290"/>
              </w:tabs>
              <w:rPr>
                <w:i/>
              </w:rPr>
            </w:pPr>
            <w:r w:rsidRPr="005E24A1">
              <w:rPr>
                <w:i/>
              </w:rPr>
              <w:lastRenderedPageBreak/>
              <w:t>(this box should expand as you type)</w:t>
            </w:r>
          </w:p>
        </w:tc>
      </w:tr>
      <w:tr w:rsidR="005E24A1" w:rsidRPr="005E24A1" w14:paraId="1753B82F" w14:textId="77777777">
        <w:trPr>
          <w:trHeight w:val="403"/>
        </w:trPr>
        <w:tc>
          <w:tcPr>
            <w:tcW w:w="567"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6C75C381" w14:textId="77777777" w:rsidR="005E24A1" w:rsidRPr="005E24A1" w:rsidRDefault="005E24A1" w:rsidP="005E24A1">
            <w:pPr>
              <w:tabs>
                <w:tab w:val="left" w:pos="1290"/>
              </w:tabs>
            </w:pPr>
          </w:p>
        </w:tc>
        <w:tc>
          <w:tcPr>
            <w:tcW w:w="7905"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7CDA0DF1" w14:textId="77777777" w:rsidR="005E24A1" w:rsidRPr="005E24A1" w:rsidRDefault="005E24A1" w:rsidP="005E24A1">
            <w:pPr>
              <w:tabs>
                <w:tab w:val="left" w:pos="1290"/>
              </w:tabs>
            </w:pPr>
            <w:r w:rsidRPr="005E24A1">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55CDE9" w14:textId="77777777" w:rsidR="005E24A1" w:rsidRPr="005E24A1" w:rsidRDefault="005E24A1" w:rsidP="005E24A1">
            <w:pPr>
              <w:tabs>
                <w:tab w:val="left" w:pos="1290"/>
              </w:tabs>
              <w:rPr>
                <w:b/>
                <w:bCs/>
                <w:lang w:val="en-US"/>
              </w:rPr>
            </w:pPr>
            <w:r w:rsidRPr="005E24A1">
              <w:rPr>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C94B1E" w14:textId="77777777" w:rsidR="005E24A1" w:rsidRPr="005E24A1" w:rsidRDefault="005E24A1" w:rsidP="005E24A1">
            <w:pPr>
              <w:tabs>
                <w:tab w:val="left" w:pos="1290"/>
              </w:tabs>
              <w:rPr>
                <w:b/>
                <w:bCs/>
                <w:lang w:val="en-US"/>
              </w:rPr>
            </w:pPr>
            <w:r w:rsidRPr="005E24A1">
              <w:rPr>
                <w:b/>
                <w:bCs/>
              </w:rPr>
              <w:t>NO</w:t>
            </w:r>
          </w:p>
        </w:tc>
      </w:tr>
      <w:tr w:rsidR="005E24A1" w:rsidRPr="005E24A1" w14:paraId="159EB15A"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CDA757" w14:textId="77777777" w:rsidR="005E24A1" w:rsidRPr="005E24A1" w:rsidRDefault="005E24A1" w:rsidP="005E24A1">
            <w:pPr>
              <w:tabs>
                <w:tab w:val="left" w:pos="1290"/>
              </w:tabs>
              <w:rPr>
                <w:b/>
                <w:bCs/>
                <w:iCs/>
              </w:rPr>
            </w:pPr>
            <w:r w:rsidRPr="005E24A1">
              <w:rPr>
                <w:b/>
                <w:bCs/>
                <w:iCs/>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9953ED" w14:textId="77777777" w:rsidR="005E24A1" w:rsidRPr="005E24A1" w:rsidRDefault="005E24A1" w:rsidP="005E24A1">
            <w:pPr>
              <w:tabs>
                <w:tab w:val="left" w:pos="1290"/>
              </w:tabs>
            </w:pPr>
            <w:r w:rsidRPr="005E24A1">
              <w:rPr>
                <w:b/>
                <w:bCs/>
                <w:i/>
                <w:iCs/>
              </w:rPr>
              <w:t>“Special category data”</w:t>
            </w:r>
            <w:r w:rsidRPr="005E24A1">
              <w:rPr>
                <w:i/>
                <w:iCs/>
              </w:rPr>
              <w:t xml:space="preserve"> means sensitive personal data consisting of information as to the data </w:t>
            </w:r>
            <w:proofErr w:type="gramStart"/>
            <w:r w:rsidRPr="005E24A1">
              <w:rPr>
                <w:i/>
                <w:iCs/>
              </w:rPr>
              <w:t>subjects’</w:t>
            </w:r>
            <w:proofErr w:type="gramEnd"/>
            <w:r w:rsidRPr="005E24A1">
              <w:rPr>
                <w:i/>
                <w:iCs/>
              </w:rPr>
              <w:t xml:space="preserve"> –</w:t>
            </w:r>
          </w:p>
          <w:p w14:paraId="1A358218" w14:textId="77777777" w:rsidR="005E24A1" w:rsidRPr="005E24A1" w:rsidRDefault="005E24A1" w:rsidP="005E24A1">
            <w:pPr>
              <w:tabs>
                <w:tab w:val="left" w:pos="1290"/>
              </w:tabs>
            </w:pPr>
            <w:r w:rsidRPr="005E24A1">
              <w:rPr>
                <w:i/>
                <w:iCs/>
              </w:rPr>
              <w:t>(a) racial or ethnic origin,</w:t>
            </w:r>
          </w:p>
          <w:p w14:paraId="11CC98C8" w14:textId="77777777" w:rsidR="005E24A1" w:rsidRPr="005E24A1" w:rsidRDefault="005E24A1" w:rsidP="005E24A1">
            <w:pPr>
              <w:tabs>
                <w:tab w:val="left" w:pos="1290"/>
              </w:tabs>
            </w:pPr>
            <w:r w:rsidRPr="005E24A1">
              <w:rPr>
                <w:i/>
                <w:iCs/>
              </w:rPr>
              <w:t>(b) political opinions,</w:t>
            </w:r>
          </w:p>
          <w:p w14:paraId="710DDDC3" w14:textId="77777777" w:rsidR="005E24A1" w:rsidRPr="005E24A1" w:rsidRDefault="005E24A1" w:rsidP="005E24A1">
            <w:pPr>
              <w:tabs>
                <w:tab w:val="left" w:pos="1290"/>
              </w:tabs>
            </w:pPr>
            <w:r w:rsidRPr="005E24A1">
              <w:rPr>
                <w:i/>
                <w:iCs/>
              </w:rPr>
              <w:t>(</w:t>
            </w:r>
            <w:proofErr w:type="gramStart"/>
            <w:r w:rsidRPr="005E24A1">
              <w:rPr>
                <w:i/>
                <w:iCs/>
              </w:rPr>
              <w:t>c )</w:t>
            </w:r>
            <w:proofErr w:type="gramEnd"/>
            <w:r w:rsidRPr="005E24A1">
              <w:rPr>
                <w:i/>
                <w:iCs/>
              </w:rPr>
              <w:t xml:space="preserve"> religious beliefs or other beliefs of a similar nature,</w:t>
            </w:r>
          </w:p>
          <w:p w14:paraId="3C016904" w14:textId="77777777" w:rsidR="005E24A1" w:rsidRPr="005E24A1" w:rsidRDefault="005E24A1" w:rsidP="005E24A1">
            <w:pPr>
              <w:tabs>
                <w:tab w:val="left" w:pos="1290"/>
              </w:tabs>
            </w:pPr>
            <w:r w:rsidRPr="005E24A1">
              <w:rPr>
                <w:i/>
                <w:iCs/>
              </w:rPr>
              <w:t>(d) membership of a trade union (within the meaning of the Trade Union and Labour Relations (Consolidation) Act 1992),</w:t>
            </w:r>
          </w:p>
          <w:p w14:paraId="1D269CF1" w14:textId="77777777" w:rsidR="005E24A1" w:rsidRPr="005E24A1" w:rsidRDefault="005E24A1" w:rsidP="005E24A1">
            <w:pPr>
              <w:tabs>
                <w:tab w:val="left" w:pos="1290"/>
              </w:tabs>
            </w:pPr>
            <w:r w:rsidRPr="005E24A1">
              <w:rPr>
                <w:i/>
                <w:iCs/>
              </w:rPr>
              <w:t>(e) physical or mental health or condition,</w:t>
            </w:r>
          </w:p>
          <w:p w14:paraId="6D5F7EE6" w14:textId="77777777" w:rsidR="005E24A1" w:rsidRPr="005E24A1" w:rsidRDefault="005E24A1" w:rsidP="005E24A1">
            <w:pPr>
              <w:tabs>
                <w:tab w:val="left" w:pos="1290"/>
              </w:tabs>
            </w:pPr>
            <w:r w:rsidRPr="005E24A1">
              <w:rPr>
                <w:i/>
                <w:iCs/>
              </w:rPr>
              <w:t>(f) sexual life,</w:t>
            </w:r>
          </w:p>
          <w:p w14:paraId="039423FC" w14:textId="77777777" w:rsidR="005E24A1" w:rsidRPr="005E24A1" w:rsidRDefault="005E24A1" w:rsidP="005E24A1">
            <w:pPr>
              <w:tabs>
                <w:tab w:val="left" w:pos="1290"/>
              </w:tabs>
            </w:pPr>
            <w:r w:rsidRPr="005E24A1">
              <w:rPr>
                <w:i/>
                <w:iCs/>
              </w:rPr>
              <w:t>(g) genetics,</w:t>
            </w:r>
          </w:p>
          <w:p w14:paraId="653539B6" w14:textId="77777777" w:rsidR="005E24A1" w:rsidRPr="005E24A1" w:rsidRDefault="005E24A1" w:rsidP="005E24A1">
            <w:pPr>
              <w:tabs>
                <w:tab w:val="left" w:pos="1290"/>
              </w:tabs>
              <w:rPr>
                <w:i/>
                <w:iCs/>
              </w:rPr>
            </w:pPr>
            <w:r w:rsidRPr="005E24A1">
              <w:rPr>
                <w:i/>
                <w:iCs/>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5F3D9AD" w14:textId="77777777" w:rsidR="005E24A1" w:rsidRPr="005E24A1" w:rsidRDefault="005E24A1" w:rsidP="005E24A1">
            <w:pPr>
              <w:tabs>
                <w:tab w:val="left" w:pos="1290"/>
              </w:tabs>
            </w:pPr>
            <w:r w:rsidRPr="005E24A1">
              <w:rPr>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F2A487" w14:textId="77777777" w:rsidR="005E24A1" w:rsidRPr="005E24A1" w:rsidRDefault="005E24A1" w:rsidP="005E24A1">
            <w:pPr>
              <w:tabs>
                <w:tab w:val="left" w:pos="1290"/>
              </w:tabs>
            </w:pPr>
            <w:r w:rsidRPr="005E24A1">
              <w:rPr>
                <w:lang w:val="en-US"/>
              </w:rPr>
              <w:t>☐</w:t>
            </w:r>
          </w:p>
        </w:tc>
      </w:tr>
      <w:tr w:rsidR="005E24A1" w:rsidRPr="005E24A1" w14:paraId="752C7EED"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06892A" w14:textId="77777777" w:rsidR="005E24A1" w:rsidRPr="005E24A1" w:rsidRDefault="005E24A1" w:rsidP="005E24A1">
            <w:pPr>
              <w:tabs>
                <w:tab w:val="left" w:pos="1290"/>
              </w:tabs>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C8BDF8" w14:textId="77777777" w:rsidR="005E24A1" w:rsidRPr="005E24A1" w:rsidRDefault="005E24A1" w:rsidP="005E24A1">
            <w:pPr>
              <w:tabs>
                <w:tab w:val="left" w:pos="1290"/>
              </w:tabs>
            </w:pPr>
            <w:r w:rsidRPr="005E24A1">
              <w:t>If YES, provide a</w:t>
            </w:r>
            <w:r w:rsidRPr="005E24A1">
              <w:rPr>
                <w:b/>
                <w:bCs/>
              </w:rPr>
              <w:t xml:space="preserve"> </w:t>
            </w:r>
            <w:r w:rsidRPr="005E24A1">
              <w:t>description of the special category data and explain why this data needs to be collected:</w:t>
            </w:r>
          </w:p>
        </w:tc>
      </w:tr>
      <w:tr w:rsidR="005E24A1" w:rsidRPr="005E24A1" w14:paraId="02183CC1"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hideMark/>
          </w:tcPr>
          <w:p w14:paraId="470E2DE7" w14:textId="77777777" w:rsidR="005E24A1" w:rsidRPr="005E24A1" w:rsidRDefault="005E24A1" w:rsidP="005E24A1">
            <w:pPr>
              <w:tabs>
                <w:tab w:val="left" w:pos="1290"/>
              </w:tabs>
            </w:pPr>
            <w:r w:rsidRPr="005E24A1">
              <w:t>4</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0603CEAA" w14:textId="77777777" w:rsidR="005E24A1" w:rsidRPr="005E24A1" w:rsidRDefault="005E24A1" w:rsidP="005E24A1">
            <w:pPr>
              <w:tabs>
                <w:tab w:val="left" w:pos="1290"/>
              </w:tabs>
            </w:pPr>
          </w:p>
          <w:p w14:paraId="5B1BF7C5" w14:textId="77777777" w:rsidR="005E24A1" w:rsidRPr="005E24A1" w:rsidRDefault="005E24A1" w:rsidP="005E24A1">
            <w:pPr>
              <w:tabs>
                <w:tab w:val="left" w:pos="1290"/>
              </w:tabs>
            </w:pPr>
          </w:p>
          <w:p w14:paraId="5AFD1A41" w14:textId="77777777" w:rsidR="005E24A1" w:rsidRPr="005E24A1" w:rsidRDefault="005E24A1" w:rsidP="005E24A1">
            <w:pPr>
              <w:tabs>
                <w:tab w:val="left" w:pos="1290"/>
              </w:tabs>
            </w:pPr>
          </w:p>
          <w:p w14:paraId="3AE519B6" w14:textId="77777777" w:rsidR="005E24A1" w:rsidRPr="005E24A1" w:rsidRDefault="005E24A1" w:rsidP="005E24A1">
            <w:pPr>
              <w:tabs>
                <w:tab w:val="left" w:pos="1290"/>
              </w:tabs>
            </w:pPr>
            <w:r w:rsidRPr="005E24A1">
              <w:rPr>
                <w:i/>
              </w:rPr>
              <w:t>(this box should expand as you type)</w:t>
            </w:r>
          </w:p>
        </w:tc>
      </w:tr>
    </w:tbl>
    <w:p w14:paraId="76DF5F39" w14:textId="77777777" w:rsidR="005E24A1" w:rsidRPr="005E24A1" w:rsidRDefault="005E24A1" w:rsidP="005E24A1">
      <w:pPr>
        <w:tabs>
          <w:tab w:val="left" w:pos="1290"/>
        </w:tabs>
      </w:pPr>
    </w:p>
    <w:tbl>
      <w:tblPr>
        <w:tblStyle w:val="TableGrid"/>
        <w:tblW w:w="10485" w:type="dxa"/>
        <w:tblLook w:val="04A0" w:firstRow="1" w:lastRow="0" w:firstColumn="1" w:lastColumn="0" w:noHBand="0" w:noVBand="1"/>
      </w:tblPr>
      <w:tblGrid>
        <w:gridCol w:w="562"/>
        <w:gridCol w:w="7905"/>
        <w:gridCol w:w="992"/>
        <w:gridCol w:w="1026"/>
      </w:tblGrid>
      <w:tr w:rsidR="005E24A1" w:rsidRPr="005E24A1" w14:paraId="2DB8EC60" w14:textId="77777777">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5506DE" w14:textId="77777777" w:rsidR="005E24A1" w:rsidRPr="005E24A1" w:rsidRDefault="005E24A1" w:rsidP="005E24A1">
            <w:pPr>
              <w:tabs>
                <w:tab w:val="left" w:pos="1290"/>
              </w:tabs>
              <w:spacing w:after="160" w:line="278" w:lineRule="auto"/>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2F5587A" w14:textId="77777777" w:rsidR="005E24A1" w:rsidRPr="005E24A1" w:rsidRDefault="005E24A1" w:rsidP="005E24A1">
            <w:pPr>
              <w:tabs>
                <w:tab w:val="left" w:pos="1290"/>
              </w:tabs>
              <w:spacing w:after="160" w:line="278" w:lineRule="auto"/>
              <w:rPr>
                <w:b/>
                <w:bCs/>
              </w:rPr>
            </w:pPr>
            <w:r w:rsidRPr="005E24A1">
              <w:rPr>
                <w:b/>
              </w:rPr>
              <w:br w:type="page"/>
              <w:t>Will data from the research activity (collected data, drafts of the thesis, or materials for publication) be stored in any of the following ways?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9501477" w14:textId="77777777" w:rsidR="005E24A1" w:rsidRPr="005E24A1" w:rsidRDefault="005E24A1" w:rsidP="005E24A1">
            <w:pPr>
              <w:tabs>
                <w:tab w:val="left" w:pos="1290"/>
              </w:tabs>
              <w:spacing w:after="160" w:line="278" w:lineRule="auto"/>
              <w:rPr>
                <w:b/>
                <w:bCs/>
              </w:rPr>
            </w:pPr>
            <w:r w:rsidRPr="005E24A1">
              <w:rPr>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02DF264" w14:textId="77777777" w:rsidR="005E24A1" w:rsidRPr="005E24A1" w:rsidRDefault="005E24A1" w:rsidP="005E24A1">
            <w:pPr>
              <w:tabs>
                <w:tab w:val="left" w:pos="1290"/>
              </w:tabs>
              <w:spacing w:after="160" w:line="278" w:lineRule="auto"/>
              <w:rPr>
                <w:b/>
                <w:bCs/>
              </w:rPr>
            </w:pPr>
            <w:r w:rsidRPr="005E24A1">
              <w:rPr>
                <w:b/>
                <w:bCs/>
              </w:rPr>
              <w:t>NO</w:t>
            </w:r>
          </w:p>
        </w:tc>
      </w:tr>
      <w:tr w:rsidR="005E24A1" w:rsidRPr="005E24A1" w14:paraId="49115ADB" w14:textId="77777777">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50F711" w14:textId="77777777" w:rsidR="005E24A1" w:rsidRPr="005E24A1" w:rsidRDefault="005E24A1" w:rsidP="005E24A1">
            <w:pPr>
              <w:tabs>
                <w:tab w:val="left" w:pos="1290"/>
              </w:tabs>
              <w:spacing w:after="160" w:line="278" w:lineRule="auto"/>
            </w:pPr>
            <w:r w:rsidRPr="005E24A1">
              <w:t>5</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2318FE" w14:textId="77777777" w:rsidR="005E24A1" w:rsidRPr="005E24A1" w:rsidRDefault="005E24A1" w:rsidP="005E24A1">
            <w:pPr>
              <w:tabs>
                <w:tab w:val="left" w:pos="1290"/>
              </w:tabs>
              <w:spacing w:after="160" w:line="278" w:lineRule="auto"/>
            </w:pPr>
            <w:r w:rsidRPr="005E24A1">
              <w:t>Manual files (i.e. in paper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id w:val="-716891366"/>
              <w14:checkbox>
                <w14:checked w14:val="0"/>
                <w14:checkedState w14:val="2612" w14:font="MS Gothic"/>
                <w14:uncheckedState w14:val="2610" w14:font="MS Gothic"/>
              </w14:checkbox>
            </w:sdtPr>
            <w:sdtContent>
              <w:p w14:paraId="0082D5F8" w14:textId="77777777" w:rsidR="005E24A1" w:rsidRPr="005E24A1" w:rsidRDefault="005E24A1" w:rsidP="005E24A1">
                <w:pPr>
                  <w:tabs>
                    <w:tab w:val="left" w:pos="1290"/>
                  </w:tabs>
                  <w:spacing w:after="160" w:line="278" w:lineRule="auto"/>
                </w:pPr>
                <w:r w:rsidRPr="005E24A1">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id w:val="124512450"/>
              <w14:checkbox>
                <w14:checked w14:val="1"/>
                <w14:checkedState w14:val="2612" w14:font="MS Gothic"/>
                <w14:uncheckedState w14:val="2610" w14:font="MS Gothic"/>
              </w14:checkbox>
            </w:sdtPr>
            <w:sdtContent>
              <w:p w14:paraId="36572ACA"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3FC35342"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D74FD6" w14:textId="77777777" w:rsidR="005E24A1" w:rsidRPr="005E24A1" w:rsidRDefault="005E24A1" w:rsidP="005E24A1">
            <w:pPr>
              <w:tabs>
                <w:tab w:val="left" w:pos="1290"/>
              </w:tabs>
              <w:spacing w:after="160" w:line="278" w:lineRule="auto"/>
            </w:pPr>
            <w:r w:rsidRPr="005E24A1">
              <w:t>6</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1E9B23" w14:textId="77777777" w:rsidR="005E24A1" w:rsidRPr="005E24A1" w:rsidRDefault="005E24A1" w:rsidP="005E24A1">
            <w:pPr>
              <w:tabs>
                <w:tab w:val="left" w:pos="1290"/>
              </w:tabs>
              <w:spacing w:after="160" w:line="278" w:lineRule="auto"/>
            </w:pPr>
            <w:r w:rsidRPr="005E24A1">
              <w:t>University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id w:val="-1058942064"/>
              <w14:checkbox>
                <w14:checked w14:val="0"/>
                <w14:checkedState w14:val="2612" w14:font="MS Gothic"/>
                <w14:uncheckedState w14:val="2610" w14:font="MS Gothic"/>
              </w14:checkbox>
            </w:sdtPr>
            <w:sdtContent>
              <w:p w14:paraId="753251BF" w14:textId="77777777" w:rsidR="005E24A1" w:rsidRPr="005E24A1" w:rsidRDefault="005E24A1" w:rsidP="005E24A1">
                <w:pPr>
                  <w:tabs>
                    <w:tab w:val="left" w:pos="1290"/>
                  </w:tabs>
                  <w:spacing w:after="160" w:line="278" w:lineRule="auto"/>
                </w:pPr>
                <w:r w:rsidRPr="005E24A1">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id w:val="-1525707884"/>
              <w14:checkbox>
                <w14:checked w14:val="1"/>
                <w14:checkedState w14:val="2612" w14:font="MS Gothic"/>
                <w14:uncheckedState w14:val="2610" w14:font="MS Gothic"/>
              </w14:checkbox>
            </w:sdtPr>
            <w:sdtContent>
              <w:p w14:paraId="267709E5"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7F9C3056" w14:textId="77777777">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5DE63D" w14:textId="77777777" w:rsidR="005E24A1" w:rsidRPr="005E24A1" w:rsidRDefault="005E24A1" w:rsidP="005E24A1">
            <w:pPr>
              <w:tabs>
                <w:tab w:val="left" w:pos="1290"/>
              </w:tabs>
              <w:spacing w:after="160" w:line="278" w:lineRule="auto"/>
            </w:pPr>
            <w:r w:rsidRPr="005E24A1">
              <w:t>7</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569525" w14:textId="77777777" w:rsidR="005E24A1" w:rsidRPr="005E24A1" w:rsidRDefault="005E24A1" w:rsidP="005E24A1">
            <w:pPr>
              <w:tabs>
                <w:tab w:val="left" w:pos="1290"/>
              </w:tabs>
              <w:spacing w:after="160" w:line="278" w:lineRule="auto"/>
            </w:pPr>
            <w:r w:rsidRPr="005E24A1">
              <w:t>Private company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id w:val="428779520"/>
              <w14:checkbox>
                <w14:checked w14:val="0"/>
                <w14:checkedState w14:val="2612" w14:font="MS Gothic"/>
                <w14:uncheckedState w14:val="2610" w14:font="MS Gothic"/>
              </w14:checkbox>
            </w:sdtPr>
            <w:sdtContent>
              <w:p w14:paraId="08A45DE6" w14:textId="77777777" w:rsidR="005E24A1" w:rsidRPr="005E24A1" w:rsidRDefault="005E24A1" w:rsidP="005E24A1">
                <w:pPr>
                  <w:tabs>
                    <w:tab w:val="left" w:pos="1290"/>
                  </w:tabs>
                  <w:spacing w:after="160" w:line="278" w:lineRule="auto"/>
                </w:pPr>
                <w:r w:rsidRPr="005E24A1">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id w:val="1738441066"/>
              <w14:checkbox>
                <w14:checked w14:val="1"/>
                <w14:checkedState w14:val="2612" w14:font="MS Gothic"/>
                <w14:uncheckedState w14:val="2610" w14:font="MS Gothic"/>
              </w14:checkbox>
            </w:sdtPr>
            <w:sdtContent>
              <w:p w14:paraId="24B2EF89"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7A2AA3F5"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F73DB8" w14:textId="77777777" w:rsidR="005E24A1" w:rsidRPr="005E24A1" w:rsidRDefault="005E24A1" w:rsidP="005E24A1">
            <w:pPr>
              <w:tabs>
                <w:tab w:val="left" w:pos="1290"/>
              </w:tabs>
              <w:spacing w:after="160" w:line="278" w:lineRule="auto"/>
            </w:pPr>
            <w:r w:rsidRPr="005E24A1">
              <w:t>8</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0773AB" w14:textId="77777777" w:rsidR="005E24A1" w:rsidRPr="005E24A1" w:rsidRDefault="005E24A1" w:rsidP="005E24A1">
            <w:pPr>
              <w:tabs>
                <w:tab w:val="left" w:pos="1290"/>
              </w:tabs>
              <w:spacing w:after="160" w:line="278" w:lineRule="auto"/>
            </w:pPr>
            <w:r w:rsidRPr="005E24A1">
              <w:t>Home or other personal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id w:val="666676712"/>
              <w14:checkbox>
                <w14:checked w14:val="1"/>
                <w14:checkedState w14:val="2612" w14:font="MS Gothic"/>
                <w14:uncheckedState w14:val="2610" w14:font="MS Gothic"/>
              </w14:checkbox>
            </w:sdtPr>
            <w:sdtContent>
              <w:p w14:paraId="4DED26F6"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id w:val="243309197"/>
              <w14:checkbox>
                <w14:checked w14:val="0"/>
                <w14:checkedState w14:val="2612" w14:font="MS Gothic"/>
                <w14:uncheckedState w14:val="2610" w14:font="MS Gothic"/>
              </w14:checkbox>
            </w:sdtPr>
            <w:sdtContent>
              <w:p w14:paraId="1DFC7BEB" w14:textId="77777777" w:rsidR="005E24A1" w:rsidRPr="005E24A1" w:rsidRDefault="005E24A1" w:rsidP="005E24A1">
                <w:pPr>
                  <w:tabs>
                    <w:tab w:val="left" w:pos="1290"/>
                  </w:tabs>
                  <w:spacing w:after="160" w:line="278" w:lineRule="auto"/>
                </w:pPr>
                <w:r w:rsidRPr="005E24A1">
                  <w:rPr>
                    <w:rFonts w:hint="eastAsia"/>
                  </w:rPr>
                  <w:t>☐</w:t>
                </w:r>
              </w:p>
            </w:sdtContent>
          </w:sdt>
        </w:tc>
      </w:tr>
      <w:tr w:rsidR="005E24A1" w:rsidRPr="005E24A1" w14:paraId="1B7F5779"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E0FA0B" w14:textId="77777777" w:rsidR="005E24A1" w:rsidRPr="005E24A1" w:rsidRDefault="005E24A1" w:rsidP="005E24A1">
            <w:pPr>
              <w:tabs>
                <w:tab w:val="left" w:pos="1290"/>
              </w:tabs>
              <w:spacing w:after="160" w:line="278" w:lineRule="auto"/>
            </w:pPr>
            <w:r w:rsidRPr="005E24A1">
              <w:t>9</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E56491" w14:textId="77777777" w:rsidR="005E24A1" w:rsidRPr="005E24A1" w:rsidRDefault="005E24A1" w:rsidP="005E24A1">
            <w:pPr>
              <w:tabs>
                <w:tab w:val="left" w:pos="1290"/>
              </w:tabs>
              <w:spacing w:after="160" w:line="278" w:lineRule="auto"/>
            </w:pPr>
            <w:r w:rsidRPr="005E24A1">
              <w:t>Laptop computers/ CDs/ Portable disk-drives/ memory sticks?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id w:val="1761182650"/>
              <w14:checkbox>
                <w14:checked w14:val="1"/>
                <w14:checkedState w14:val="2612" w14:font="MS Gothic"/>
                <w14:uncheckedState w14:val="2610" w14:font="MS Gothic"/>
              </w14:checkbox>
            </w:sdtPr>
            <w:sdtContent>
              <w:p w14:paraId="384FF015"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id w:val="-1031489010"/>
              <w14:checkbox>
                <w14:checked w14:val="0"/>
                <w14:checkedState w14:val="2612" w14:font="MS Gothic"/>
                <w14:uncheckedState w14:val="2610" w14:font="MS Gothic"/>
              </w14:checkbox>
            </w:sdtPr>
            <w:sdtContent>
              <w:p w14:paraId="6DBA3490" w14:textId="77777777" w:rsidR="005E24A1" w:rsidRPr="005E24A1" w:rsidRDefault="005E24A1" w:rsidP="005E24A1">
                <w:pPr>
                  <w:tabs>
                    <w:tab w:val="left" w:pos="1290"/>
                  </w:tabs>
                  <w:spacing w:after="160" w:line="278" w:lineRule="auto"/>
                </w:pPr>
                <w:r w:rsidRPr="005E24A1">
                  <w:t>☐</w:t>
                </w:r>
              </w:p>
            </w:sdtContent>
          </w:sdt>
        </w:tc>
      </w:tr>
      <w:tr w:rsidR="005E24A1" w:rsidRPr="005E24A1" w14:paraId="0E3CB7FD"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4B8ACE" w14:textId="77777777" w:rsidR="005E24A1" w:rsidRPr="005E24A1" w:rsidRDefault="005E24A1" w:rsidP="005E24A1">
            <w:pPr>
              <w:tabs>
                <w:tab w:val="left" w:pos="1290"/>
              </w:tabs>
              <w:spacing w:after="160" w:line="278" w:lineRule="auto"/>
            </w:pPr>
            <w:r w:rsidRPr="005E24A1">
              <w:lastRenderedPageBreak/>
              <w:t>10</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18F67A" w14:textId="77777777" w:rsidR="005E24A1" w:rsidRPr="005E24A1" w:rsidRDefault="005E24A1" w:rsidP="005E24A1">
            <w:pPr>
              <w:tabs>
                <w:tab w:val="left" w:pos="1290"/>
              </w:tabs>
              <w:spacing w:after="160" w:line="278" w:lineRule="auto"/>
            </w:pPr>
            <w:r w:rsidRPr="005E24A1">
              <w:t>“Cloud” storage or websites?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id w:val="-40376448"/>
              <w14:checkbox>
                <w14:checked w14:val="0"/>
                <w14:checkedState w14:val="2612" w14:font="MS Gothic"/>
                <w14:uncheckedState w14:val="2610" w14:font="MS Gothic"/>
              </w14:checkbox>
            </w:sdtPr>
            <w:sdtContent>
              <w:p w14:paraId="28B460B1" w14:textId="77777777" w:rsidR="005E24A1" w:rsidRPr="005E24A1" w:rsidRDefault="005E24A1" w:rsidP="005E24A1">
                <w:pPr>
                  <w:tabs>
                    <w:tab w:val="left" w:pos="1290"/>
                  </w:tabs>
                  <w:spacing w:after="160" w:line="278" w:lineRule="auto"/>
                </w:pPr>
                <w:r w:rsidRPr="005E24A1">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id w:val="-2004037841"/>
              <w14:checkbox>
                <w14:checked w14:val="1"/>
                <w14:checkedState w14:val="2612" w14:font="MS Gothic"/>
                <w14:uncheckedState w14:val="2610" w14:font="MS Gothic"/>
              </w14:checkbox>
            </w:sdtPr>
            <w:sdtContent>
              <w:p w14:paraId="2AEE2CE3"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6089F31F"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6B2F3D" w14:textId="77777777" w:rsidR="005E24A1" w:rsidRPr="005E24A1" w:rsidRDefault="005E24A1" w:rsidP="005E24A1">
            <w:pPr>
              <w:tabs>
                <w:tab w:val="left" w:pos="1290"/>
              </w:tabs>
              <w:spacing w:after="160" w:line="278" w:lineRule="auto"/>
            </w:pPr>
            <w:r w:rsidRPr="005E24A1">
              <w:t>11</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D001832" w14:textId="77777777" w:rsidR="005E24A1" w:rsidRPr="005E24A1" w:rsidRDefault="005E24A1" w:rsidP="005E24A1">
            <w:pPr>
              <w:tabs>
                <w:tab w:val="left" w:pos="1290"/>
              </w:tabs>
              <w:spacing w:after="160" w:line="278" w:lineRule="auto"/>
            </w:pPr>
            <w:r w:rsidRPr="005E24A1">
              <w:t>Other – specify:</w:t>
            </w:r>
          </w:p>
          <w:p w14:paraId="57ACF241" w14:textId="77777777" w:rsidR="005E24A1" w:rsidRPr="005E24A1" w:rsidRDefault="005E24A1" w:rsidP="005E24A1">
            <w:pPr>
              <w:tabs>
                <w:tab w:val="left" w:pos="1290"/>
              </w:tabs>
              <w:spacing w:after="160" w:line="278" w:lineRule="auto"/>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556230815"/>
              <w14:checkbox>
                <w14:checked w14:val="0"/>
                <w14:checkedState w14:val="2612" w14:font="MS Gothic"/>
                <w14:uncheckedState w14:val="2610" w14:font="MS Gothic"/>
              </w14:checkbox>
            </w:sdtPr>
            <w:sdtContent>
              <w:p w14:paraId="20D69B61" w14:textId="77777777" w:rsidR="005E24A1" w:rsidRPr="005E24A1" w:rsidRDefault="005E24A1" w:rsidP="005E24A1">
                <w:pPr>
                  <w:tabs>
                    <w:tab w:val="left" w:pos="1290"/>
                  </w:tabs>
                  <w:spacing w:after="160" w:line="278" w:lineRule="auto"/>
                </w:pPr>
                <w:r w:rsidRPr="005E24A1">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575544959"/>
              <w14:checkbox>
                <w14:checked w14:val="1"/>
                <w14:checkedState w14:val="2612" w14:font="MS Gothic"/>
                <w14:uncheckedState w14:val="2610" w14:font="MS Gothic"/>
              </w14:checkbox>
            </w:sdtPr>
            <w:sdtContent>
              <w:p w14:paraId="6413A410"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16116B07"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40C906" w14:textId="77777777" w:rsidR="005E24A1" w:rsidRPr="005E24A1" w:rsidRDefault="005E24A1" w:rsidP="005E24A1">
            <w:pPr>
              <w:tabs>
                <w:tab w:val="left" w:pos="1290"/>
              </w:tabs>
              <w:spacing w:after="160" w:line="278" w:lineRule="auto"/>
              <w:rPr>
                <w:bCs/>
              </w:rPr>
            </w:pPr>
            <w:r w:rsidRPr="005E24A1">
              <w:t>12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B6CC012" w14:textId="77777777" w:rsidR="005E24A1" w:rsidRPr="005E24A1" w:rsidRDefault="005E24A1" w:rsidP="005E24A1">
            <w:pPr>
              <w:tabs>
                <w:tab w:val="left" w:pos="1290"/>
              </w:tabs>
              <w:spacing w:after="160" w:line="278" w:lineRule="auto"/>
              <w:rPr>
                <w:b/>
                <w:bCs/>
              </w:rPr>
            </w:pPr>
            <w:r w:rsidRPr="005E24A1">
              <w:rPr>
                <w:bCs/>
              </w:rPr>
              <w:t>For all stored data, explain the measures in place to ensure the security of the data collected, data confidentiality, including details of backup procedures, password protection, encryption, anonymisation and pseudonymisation</w:t>
            </w:r>
            <w:r w:rsidRPr="005E24A1">
              <w:t>:</w:t>
            </w:r>
          </w:p>
        </w:tc>
      </w:tr>
      <w:tr w:rsidR="005E24A1" w:rsidRPr="005E24A1" w14:paraId="35C8AB69" w14:textId="77777777">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3543A204" w14:textId="77777777" w:rsidR="005E24A1" w:rsidRPr="005E24A1" w:rsidRDefault="005E24A1" w:rsidP="005E24A1">
            <w:pPr>
              <w:tabs>
                <w:tab w:val="left" w:pos="1290"/>
              </w:tabs>
              <w:spacing w:after="160" w:line="278" w:lineRule="auto"/>
            </w:pPr>
          </w:p>
        </w:tc>
        <w:tc>
          <w:tcPr>
            <w:tcW w:w="9923" w:type="dxa"/>
            <w:gridSpan w:val="3"/>
            <w:tcBorders>
              <w:top w:val="single" w:sz="4" w:space="0" w:color="auto"/>
              <w:left w:val="single" w:sz="4" w:space="0" w:color="auto"/>
              <w:bottom w:val="single" w:sz="4" w:space="0" w:color="auto"/>
              <w:right w:val="single" w:sz="4" w:space="0" w:color="auto"/>
            </w:tcBorders>
          </w:tcPr>
          <w:p w14:paraId="7EAB4F50" w14:textId="77777777" w:rsidR="005E24A1" w:rsidRPr="005E24A1" w:rsidRDefault="005E24A1" w:rsidP="005E24A1">
            <w:pPr>
              <w:tabs>
                <w:tab w:val="left" w:pos="1290"/>
              </w:tabs>
              <w:spacing w:after="160" w:line="278" w:lineRule="auto"/>
            </w:pPr>
          </w:p>
          <w:p w14:paraId="0D0EA46E" w14:textId="77777777" w:rsidR="005E24A1" w:rsidRPr="005E24A1" w:rsidRDefault="005E24A1" w:rsidP="005E24A1">
            <w:pPr>
              <w:tabs>
                <w:tab w:val="left" w:pos="1290"/>
              </w:tabs>
              <w:spacing w:after="160" w:line="278" w:lineRule="auto"/>
            </w:pPr>
            <w:r w:rsidRPr="005E24A1">
              <w:t>Not needed as I am doing online data collection</w:t>
            </w:r>
          </w:p>
          <w:p w14:paraId="05C6C6E3" w14:textId="77777777" w:rsidR="005E24A1" w:rsidRPr="005E24A1" w:rsidRDefault="005E24A1" w:rsidP="005E24A1">
            <w:pPr>
              <w:tabs>
                <w:tab w:val="left" w:pos="1290"/>
              </w:tabs>
              <w:spacing w:after="160" w:line="278" w:lineRule="auto"/>
              <w:rPr>
                <w:b/>
                <w:bCs/>
              </w:rPr>
            </w:pPr>
            <w:r w:rsidRPr="005E24A1">
              <w:rPr>
                <w:i/>
              </w:rPr>
              <w:t>(this box should expand as you type)</w:t>
            </w:r>
          </w:p>
        </w:tc>
      </w:tr>
    </w:tbl>
    <w:p w14:paraId="6E64B6C8" w14:textId="77777777" w:rsidR="005E24A1" w:rsidRPr="005E24A1" w:rsidRDefault="005E24A1" w:rsidP="005E24A1">
      <w:pPr>
        <w:tabs>
          <w:tab w:val="left" w:pos="1290"/>
        </w:tabs>
      </w:pPr>
    </w:p>
    <w:tbl>
      <w:tblPr>
        <w:tblStyle w:val="TableGrid"/>
        <w:tblW w:w="10485" w:type="dxa"/>
        <w:tblLook w:val="04A0" w:firstRow="1" w:lastRow="0" w:firstColumn="1" w:lastColumn="0" w:noHBand="0" w:noVBand="1"/>
      </w:tblPr>
      <w:tblGrid>
        <w:gridCol w:w="562"/>
        <w:gridCol w:w="7905"/>
        <w:gridCol w:w="992"/>
        <w:gridCol w:w="1026"/>
      </w:tblGrid>
      <w:tr w:rsidR="005E24A1" w:rsidRPr="005E24A1" w14:paraId="766AE920" w14:textId="77777777">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C4F61E" w14:textId="77777777" w:rsidR="005E24A1" w:rsidRPr="005E24A1" w:rsidRDefault="005E24A1" w:rsidP="005E24A1">
            <w:pPr>
              <w:tabs>
                <w:tab w:val="left" w:pos="1290"/>
              </w:tabs>
              <w:spacing w:after="160" w:line="278" w:lineRule="auto"/>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22A043" w14:textId="77777777" w:rsidR="005E24A1" w:rsidRPr="005E24A1" w:rsidRDefault="005E24A1" w:rsidP="005E24A1">
            <w:pPr>
              <w:tabs>
                <w:tab w:val="left" w:pos="1290"/>
              </w:tabs>
              <w:spacing w:after="160" w:line="278" w:lineRule="auto"/>
              <w:rPr>
                <w:b/>
                <w:bCs/>
              </w:rPr>
            </w:pPr>
            <w:r w:rsidRPr="005E24A1">
              <w:rPr>
                <w:b/>
                <w:bCs/>
              </w:rPr>
              <w:t>Data Protection</w:t>
            </w:r>
          </w:p>
        </w:tc>
      </w:tr>
      <w:tr w:rsidR="005E24A1" w:rsidRPr="005E24A1" w14:paraId="7422FC75" w14:textId="77777777">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7E7911" w14:textId="77777777" w:rsidR="005E24A1" w:rsidRPr="005E24A1" w:rsidRDefault="005E24A1" w:rsidP="005E24A1">
            <w:pPr>
              <w:tabs>
                <w:tab w:val="left" w:pos="1290"/>
              </w:tabs>
              <w:spacing w:after="160" w:line="278" w:lineRule="auto"/>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F77889" w14:textId="77777777" w:rsidR="005E24A1" w:rsidRPr="005E24A1" w:rsidRDefault="005E24A1" w:rsidP="005E24A1">
            <w:pPr>
              <w:tabs>
                <w:tab w:val="left" w:pos="1290"/>
              </w:tabs>
              <w:spacing w:after="160" w:line="278" w:lineRule="auto"/>
              <w:rPr>
                <w:b/>
                <w:bCs/>
              </w:rPr>
            </w:pPr>
            <w:r w:rsidRPr="005E24A1">
              <w:t xml:space="preserve">Will the research activity </w:t>
            </w:r>
            <w:r w:rsidRPr="005E24A1">
              <w:rPr>
                <w:bCs/>
              </w:rPr>
              <w:t>involve any of the following activities: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D8073F" w14:textId="77777777" w:rsidR="005E24A1" w:rsidRPr="005E24A1" w:rsidRDefault="005E24A1" w:rsidP="005E24A1">
            <w:pPr>
              <w:tabs>
                <w:tab w:val="left" w:pos="1290"/>
              </w:tabs>
              <w:spacing w:after="160" w:line="278" w:lineRule="auto"/>
              <w:rPr>
                <w:b/>
                <w:bCs/>
              </w:rPr>
            </w:pPr>
            <w:r w:rsidRPr="005E24A1">
              <w:rPr>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9ACFCE" w14:textId="77777777" w:rsidR="005E24A1" w:rsidRPr="005E24A1" w:rsidRDefault="005E24A1" w:rsidP="005E24A1">
            <w:pPr>
              <w:tabs>
                <w:tab w:val="left" w:pos="1290"/>
              </w:tabs>
              <w:spacing w:after="160" w:line="278" w:lineRule="auto"/>
              <w:rPr>
                <w:b/>
                <w:bCs/>
              </w:rPr>
            </w:pPr>
            <w:r w:rsidRPr="005E24A1">
              <w:rPr>
                <w:b/>
                <w:bCs/>
              </w:rPr>
              <w:t>NO</w:t>
            </w:r>
          </w:p>
        </w:tc>
      </w:tr>
      <w:tr w:rsidR="005E24A1" w:rsidRPr="005E24A1" w14:paraId="71B2DC81" w14:textId="77777777">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3C008C" w14:textId="77777777" w:rsidR="005E24A1" w:rsidRPr="005E24A1" w:rsidRDefault="005E24A1" w:rsidP="005E24A1">
            <w:pPr>
              <w:tabs>
                <w:tab w:val="left" w:pos="1290"/>
              </w:tabs>
              <w:spacing w:after="160" w:line="278" w:lineRule="auto"/>
            </w:pPr>
            <w:r w:rsidRPr="005E24A1">
              <w:t>13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EDF85E" w14:textId="77777777" w:rsidR="005E24A1" w:rsidRPr="005E24A1" w:rsidRDefault="005E24A1" w:rsidP="005E24A1">
            <w:pPr>
              <w:tabs>
                <w:tab w:val="left" w:pos="1290"/>
              </w:tabs>
              <w:spacing w:after="160" w:line="278" w:lineRule="auto"/>
            </w:pPr>
            <w:r w:rsidRPr="005E24A1">
              <w:t>Electronic transfer of data in any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43347341"/>
              <w14:checkbox>
                <w14:checked w14:val="0"/>
                <w14:checkedState w14:val="2612" w14:font="MS Gothic"/>
                <w14:uncheckedState w14:val="2610" w14:font="MS Gothic"/>
              </w14:checkbox>
            </w:sdtPr>
            <w:sdtContent>
              <w:p w14:paraId="215DEB38" w14:textId="77777777" w:rsidR="005E24A1" w:rsidRPr="005E24A1" w:rsidRDefault="005E24A1" w:rsidP="005E24A1">
                <w:pPr>
                  <w:tabs>
                    <w:tab w:val="left" w:pos="1290"/>
                  </w:tabs>
                  <w:spacing w:after="160" w:line="278" w:lineRule="auto"/>
                </w:pPr>
                <w:r w:rsidRPr="005E24A1">
                  <w:rPr>
                    <w:rFonts w:hint="eastAsia"/>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809138048"/>
              <w14:checkbox>
                <w14:checked w14:val="1"/>
                <w14:checkedState w14:val="2612" w14:font="MS Gothic"/>
                <w14:uncheckedState w14:val="2610" w14:font="MS Gothic"/>
              </w14:checkbox>
            </w:sdtPr>
            <w:sdtContent>
              <w:p w14:paraId="2B15783F"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4B4F7C0F"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C235F9" w14:textId="77777777" w:rsidR="005E24A1" w:rsidRPr="005E24A1" w:rsidRDefault="005E24A1" w:rsidP="005E24A1">
            <w:pPr>
              <w:tabs>
                <w:tab w:val="left" w:pos="1290"/>
              </w:tabs>
              <w:spacing w:after="160" w:line="278" w:lineRule="auto"/>
            </w:pPr>
            <w:r w:rsidRPr="005E24A1">
              <w:t>14</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9D8E10" w14:textId="77777777" w:rsidR="005E24A1" w:rsidRPr="005E24A1" w:rsidRDefault="005E24A1" w:rsidP="005E24A1">
            <w:pPr>
              <w:tabs>
                <w:tab w:val="left" w:pos="1290"/>
              </w:tabs>
              <w:spacing w:after="160" w:line="278" w:lineRule="auto"/>
            </w:pPr>
            <w:r w:rsidRPr="005E24A1">
              <w:t>Sharing of data with others at the University outside of the immediate research team?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206609976"/>
              <w14:checkbox>
                <w14:checked w14:val="0"/>
                <w14:checkedState w14:val="2612" w14:font="MS Gothic"/>
                <w14:uncheckedState w14:val="2610" w14:font="MS Gothic"/>
              </w14:checkbox>
            </w:sdtPr>
            <w:sdtContent>
              <w:p w14:paraId="555FD859" w14:textId="77777777" w:rsidR="005E24A1" w:rsidRPr="005E24A1" w:rsidRDefault="005E24A1" w:rsidP="005E24A1">
                <w:pPr>
                  <w:tabs>
                    <w:tab w:val="left" w:pos="1290"/>
                  </w:tabs>
                  <w:spacing w:after="160" w:line="278" w:lineRule="auto"/>
                </w:pPr>
                <w:r w:rsidRPr="005E24A1">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162969108"/>
              <w14:checkbox>
                <w14:checked w14:val="1"/>
                <w14:checkedState w14:val="2612" w14:font="MS Gothic"/>
                <w14:uncheckedState w14:val="2610" w14:font="MS Gothic"/>
              </w14:checkbox>
            </w:sdtPr>
            <w:sdtContent>
              <w:p w14:paraId="58FBB4AF"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0E6F99D7" w14:textId="77777777">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572729" w14:textId="77777777" w:rsidR="005E24A1" w:rsidRPr="005E24A1" w:rsidRDefault="005E24A1" w:rsidP="005E24A1">
            <w:pPr>
              <w:tabs>
                <w:tab w:val="left" w:pos="1290"/>
              </w:tabs>
              <w:spacing w:after="160" w:line="278" w:lineRule="auto"/>
            </w:pPr>
            <w:r w:rsidRPr="005E24A1">
              <w:t>15</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863653" w14:textId="77777777" w:rsidR="005E24A1" w:rsidRPr="005E24A1" w:rsidRDefault="005E24A1" w:rsidP="005E24A1">
            <w:pPr>
              <w:tabs>
                <w:tab w:val="left" w:pos="1290"/>
              </w:tabs>
              <w:spacing w:after="160" w:line="278" w:lineRule="auto"/>
            </w:pPr>
            <w:r w:rsidRPr="005E24A1">
              <w:t>Sharing of data with other organisations?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853718064"/>
              <w14:checkbox>
                <w14:checked w14:val="0"/>
                <w14:checkedState w14:val="2612" w14:font="MS Gothic"/>
                <w14:uncheckedState w14:val="2610" w14:font="MS Gothic"/>
              </w14:checkbox>
            </w:sdtPr>
            <w:sdtContent>
              <w:p w14:paraId="14DECD3F" w14:textId="77777777" w:rsidR="005E24A1" w:rsidRPr="005E24A1" w:rsidRDefault="005E24A1" w:rsidP="005E24A1">
                <w:pPr>
                  <w:tabs>
                    <w:tab w:val="left" w:pos="1290"/>
                  </w:tabs>
                  <w:spacing w:after="160" w:line="278" w:lineRule="auto"/>
                </w:pPr>
                <w:r w:rsidRPr="005E24A1">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692922631"/>
              <w14:checkbox>
                <w14:checked w14:val="1"/>
                <w14:checkedState w14:val="2612" w14:font="MS Gothic"/>
                <w14:uncheckedState w14:val="2610" w14:font="MS Gothic"/>
              </w14:checkbox>
            </w:sdtPr>
            <w:sdtContent>
              <w:p w14:paraId="42749B1E"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3FF52426"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6D9748" w14:textId="77777777" w:rsidR="005E24A1" w:rsidRPr="005E24A1" w:rsidRDefault="005E24A1" w:rsidP="005E24A1">
            <w:pPr>
              <w:tabs>
                <w:tab w:val="left" w:pos="1290"/>
              </w:tabs>
              <w:spacing w:after="160" w:line="278" w:lineRule="auto"/>
            </w:pPr>
            <w:r w:rsidRPr="005E24A1">
              <w:t>16</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519E9E" w14:textId="77777777" w:rsidR="005E24A1" w:rsidRPr="005E24A1" w:rsidRDefault="005E24A1" w:rsidP="005E24A1">
            <w:pPr>
              <w:tabs>
                <w:tab w:val="left" w:pos="1290"/>
              </w:tabs>
              <w:spacing w:after="160" w:line="278" w:lineRule="auto"/>
            </w:pPr>
            <w:r w:rsidRPr="005E24A1">
              <w:t>Export of data outside the UK or importing of data from outside the UK?</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311477419"/>
              <w14:checkbox>
                <w14:checked w14:val="0"/>
                <w14:checkedState w14:val="2612" w14:font="MS Gothic"/>
                <w14:uncheckedState w14:val="2610" w14:font="MS Gothic"/>
              </w14:checkbox>
            </w:sdtPr>
            <w:sdtContent>
              <w:p w14:paraId="1B3ED7BC" w14:textId="77777777" w:rsidR="005E24A1" w:rsidRPr="005E24A1" w:rsidRDefault="005E24A1" w:rsidP="005E24A1">
                <w:pPr>
                  <w:tabs>
                    <w:tab w:val="left" w:pos="1290"/>
                  </w:tabs>
                  <w:spacing w:after="160" w:line="278" w:lineRule="auto"/>
                </w:pPr>
                <w:r w:rsidRPr="005E24A1">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982232726"/>
              <w14:checkbox>
                <w14:checked w14:val="1"/>
                <w14:checkedState w14:val="2612" w14:font="MS Gothic"/>
                <w14:uncheckedState w14:val="2610" w14:font="MS Gothic"/>
              </w14:checkbox>
            </w:sdtPr>
            <w:sdtContent>
              <w:p w14:paraId="54E713F3"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3E3C997B"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789B99" w14:textId="77777777" w:rsidR="005E24A1" w:rsidRPr="005E24A1" w:rsidRDefault="005E24A1" w:rsidP="005E24A1">
            <w:pPr>
              <w:tabs>
                <w:tab w:val="left" w:pos="1290"/>
              </w:tabs>
              <w:spacing w:after="160" w:line="278" w:lineRule="auto"/>
            </w:pPr>
            <w:r w:rsidRPr="005E24A1">
              <w:t>17</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F61599" w14:textId="77777777" w:rsidR="005E24A1" w:rsidRPr="005E24A1" w:rsidRDefault="005E24A1" w:rsidP="005E24A1">
            <w:pPr>
              <w:tabs>
                <w:tab w:val="left" w:pos="1290"/>
              </w:tabs>
              <w:spacing w:after="160" w:line="278" w:lineRule="auto"/>
            </w:pPr>
            <w:r w:rsidRPr="005E24A1">
              <w:t>Use of personal addresses, postcodes, faxes, emails or telephone numbers?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580263657"/>
              <w14:checkbox>
                <w14:checked w14:val="0"/>
                <w14:checkedState w14:val="2612" w14:font="MS Gothic"/>
                <w14:uncheckedState w14:val="2610" w14:font="MS Gothic"/>
              </w14:checkbox>
            </w:sdtPr>
            <w:sdtContent>
              <w:p w14:paraId="5EA76054" w14:textId="77777777" w:rsidR="005E24A1" w:rsidRPr="005E24A1" w:rsidRDefault="005E24A1" w:rsidP="005E24A1">
                <w:pPr>
                  <w:tabs>
                    <w:tab w:val="left" w:pos="1290"/>
                  </w:tabs>
                  <w:spacing w:after="160" w:line="278" w:lineRule="auto"/>
                </w:pPr>
                <w:r w:rsidRPr="005E24A1">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705679297"/>
              <w14:checkbox>
                <w14:checked w14:val="1"/>
                <w14:checkedState w14:val="2612" w14:font="MS Gothic"/>
                <w14:uncheckedState w14:val="2610" w14:font="MS Gothic"/>
              </w14:checkbox>
            </w:sdtPr>
            <w:sdtContent>
              <w:p w14:paraId="562756DF"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1E481E93"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D8CFD0" w14:textId="77777777" w:rsidR="005E24A1" w:rsidRPr="005E24A1" w:rsidRDefault="005E24A1" w:rsidP="005E24A1">
            <w:pPr>
              <w:tabs>
                <w:tab w:val="left" w:pos="1290"/>
              </w:tabs>
              <w:spacing w:after="160" w:line="278" w:lineRule="auto"/>
            </w:pPr>
            <w:r w:rsidRPr="005E24A1">
              <w:t>18</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A92704" w14:textId="77777777" w:rsidR="005E24A1" w:rsidRPr="005E24A1" w:rsidRDefault="005E24A1" w:rsidP="005E24A1">
            <w:pPr>
              <w:tabs>
                <w:tab w:val="left" w:pos="1290"/>
              </w:tabs>
              <w:spacing w:after="160" w:line="278" w:lineRule="auto"/>
            </w:pPr>
            <w:r w:rsidRPr="005E24A1">
              <w:t>Publication of data that might allow identification of individuals?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833259881"/>
              <w14:checkbox>
                <w14:checked w14:val="0"/>
                <w14:checkedState w14:val="2612" w14:font="MS Gothic"/>
                <w14:uncheckedState w14:val="2610" w14:font="MS Gothic"/>
              </w14:checkbox>
            </w:sdtPr>
            <w:sdtContent>
              <w:p w14:paraId="494AB718" w14:textId="77777777" w:rsidR="005E24A1" w:rsidRPr="005E24A1" w:rsidRDefault="005E24A1" w:rsidP="005E24A1">
                <w:pPr>
                  <w:tabs>
                    <w:tab w:val="left" w:pos="1290"/>
                  </w:tabs>
                  <w:spacing w:after="160" w:line="278" w:lineRule="auto"/>
                </w:pPr>
                <w:r w:rsidRPr="005E24A1">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48495840"/>
              <w14:checkbox>
                <w14:checked w14:val="1"/>
                <w14:checkedState w14:val="2612" w14:font="MS Gothic"/>
                <w14:uncheckedState w14:val="2610" w14:font="MS Gothic"/>
              </w14:checkbox>
            </w:sdtPr>
            <w:sdtContent>
              <w:p w14:paraId="525EEA1C"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19ACE41C"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C99E2E" w14:textId="77777777" w:rsidR="005E24A1" w:rsidRPr="005E24A1" w:rsidRDefault="005E24A1" w:rsidP="005E24A1">
            <w:pPr>
              <w:tabs>
                <w:tab w:val="left" w:pos="1290"/>
              </w:tabs>
              <w:spacing w:after="160" w:line="278" w:lineRule="auto"/>
            </w:pPr>
            <w:r w:rsidRPr="005E24A1">
              <w:t>19</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C62E12" w14:textId="77777777" w:rsidR="005E24A1" w:rsidRPr="005E24A1" w:rsidRDefault="005E24A1" w:rsidP="005E24A1">
            <w:pPr>
              <w:tabs>
                <w:tab w:val="left" w:pos="1290"/>
              </w:tabs>
              <w:spacing w:after="160" w:line="278" w:lineRule="auto"/>
            </w:pPr>
            <w:r w:rsidRPr="005E24A1">
              <w:t>Use of data management system?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317182428"/>
              <w14:checkbox>
                <w14:checked w14:val="0"/>
                <w14:checkedState w14:val="2612" w14:font="MS Gothic"/>
                <w14:uncheckedState w14:val="2610" w14:font="MS Gothic"/>
              </w14:checkbox>
            </w:sdtPr>
            <w:sdtContent>
              <w:p w14:paraId="41E21678" w14:textId="77777777" w:rsidR="005E24A1" w:rsidRPr="005E24A1" w:rsidRDefault="005E24A1" w:rsidP="005E24A1">
                <w:pPr>
                  <w:tabs>
                    <w:tab w:val="left" w:pos="1290"/>
                  </w:tabs>
                  <w:spacing w:after="160" w:line="278" w:lineRule="auto"/>
                </w:pPr>
                <w:r w:rsidRPr="005E24A1">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535304944"/>
              <w14:checkbox>
                <w14:checked w14:val="1"/>
                <w14:checkedState w14:val="2612" w14:font="MS Gothic"/>
                <w14:uncheckedState w14:val="2610" w14:font="MS Gothic"/>
              </w14:checkbox>
            </w:sdtPr>
            <w:sdtContent>
              <w:p w14:paraId="1984E0B3"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7B99B96C"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B7B8AD" w14:textId="77777777" w:rsidR="005E24A1" w:rsidRPr="005E24A1" w:rsidRDefault="005E24A1" w:rsidP="005E24A1">
            <w:pPr>
              <w:tabs>
                <w:tab w:val="left" w:pos="1290"/>
              </w:tabs>
              <w:spacing w:after="160" w:line="278" w:lineRule="auto"/>
            </w:pPr>
            <w:r w:rsidRPr="005E24A1">
              <w:t>20</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3488A8" w14:textId="77777777" w:rsidR="005E24A1" w:rsidRPr="005E24A1" w:rsidRDefault="005E24A1" w:rsidP="005E24A1">
            <w:pPr>
              <w:tabs>
                <w:tab w:val="left" w:pos="1290"/>
              </w:tabs>
              <w:spacing w:after="160" w:line="278" w:lineRule="auto"/>
              <w:rPr>
                <w:b/>
                <w:bCs/>
              </w:rPr>
            </w:pPr>
            <w:r w:rsidRPr="005E24A1">
              <w:t>Data archiving?</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337199998"/>
              <w14:checkbox>
                <w14:checked w14:val="0"/>
                <w14:checkedState w14:val="2612" w14:font="MS Gothic"/>
                <w14:uncheckedState w14:val="2610" w14:font="MS Gothic"/>
              </w14:checkbox>
            </w:sdtPr>
            <w:sdtContent>
              <w:p w14:paraId="096B7DA3" w14:textId="77777777" w:rsidR="005E24A1" w:rsidRPr="005E24A1" w:rsidRDefault="005E24A1" w:rsidP="005E24A1">
                <w:pPr>
                  <w:tabs>
                    <w:tab w:val="left" w:pos="1290"/>
                  </w:tabs>
                  <w:spacing w:after="160" w:line="278" w:lineRule="auto"/>
                </w:pPr>
                <w:r w:rsidRPr="005E24A1">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433046498"/>
              <w14:checkbox>
                <w14:checked w14:val="1"/>
                <w14:checkedState w14:val="2612" w14:font="MS Gothic"/>
                <w14:uncheckedState w14:val="2610" w14:font="MS Gothic"/>
              </w14:checkbox>
            </w:sdtPr>
            <w:sdtContent>
              <w:p w14:paraId="7BBF7934"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r>
      <w:tr w:rsidR="005E24A1" w:rsidRPr="005E24A1" w14:paraId="09108DAE"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6B560D" w14:textId="77777777" w:rsidR="005E24A1" w:rsidRPr="005E24A1" w:rsidRDefault="005E24A1" w:rsidP="005E24A1">
            <w:pPr>
              <w:tabs>
                <w:tab w:val="left" w:pos="1290"/>
              </w:tabs>
              <w:spacing w:after="160" w:line="278" w:lineRule="auto"/>
            </w:pPr>
            <w:r w:rsidRPr="005E24A1">
              <w:t>21</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D10744" w14:textId="77777777" w:rsidR="005E24A1" w:rsidRPr="005E24A1" w:rsidRDefault="005E24A1" w:rsidP="005E24A1">
            <w:pPr>
              <w:tabs>
                <w:tab w:val="left" w:pos="1290"/>
              </w:tabs>
              <w:spacing w:after="160" w:line="278" w:lineRule="auto"/>
              <w:rPr>
                <w:bCs/>
              </w:rPr>
            </w:pPr>
            <w:r w:rsidRPr="005E24A1">
              <w:t>If YES</w:t>
            </w:r>
            <w:r w:rsidRPr="005E24A1">
              <w:rPr>
                <w:b/>
                <w:bCs/>
              </w:rPr>
              <w:t xml:space="preserve"> </w:t>
            </w:r>
            <w:r w:rsidRPr="005E24A1">
              <w:t xml:space="preserve">to any question, please provide full details, </w:t>
            </w:r>
            <w:r w:rsidRPr="005E24A1">
              <w:rPr>
                <w:bCs/>
              </w:rPr>
              <w:t>explaining how this will be conducted in accordance with the GDPR and Data Protection Act (2018) (and any international equivalents, where appropriate):</w:t>
            </w:r>
          </w:p>
        </w:tc>
      </w:tr>
      <w:tr w:rsidR="005E24A1" w:rsidRPr="005E24A1" w14:paraId="01A6C2AE" w14:textId="77777777">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5B17F4BF" w14:textId="77777777" w:rsidR="005E24A1" w:rsidRPr="005E24A1" w:rsidRDefault="005E24A1" w:rsidP="005E24A1">
            <w:pPr>
              <w:tabs>
                <w:tab w:val="left" w:pos="1290"/>
              </w:tabs>
              <w:spacing w:after="160" w:line="278" w:lineRule="auto"/>
            </w:pP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4115277E" w14:textId="77777777" w:rsidR="005E24A1" w:rsidRPr="005E24A1" w:rsidRDefault="005E24A1" w:rsidP="005E24A1">
            <w:pPr>
              <w:tabs>
                <w:tab w:val="left" w:pos="1290"/>
              </w:tabs>
              <w:spacing w:after="160" w:line="278" w:lineRule="auto"/>
            </w:pPr>
          </w:p>
          <w:p w14:paraId="6398DA06" w14:textId="77777777" w:rsidR="005E24A1" w:rsidRPr="005E24A1" w:rsidRDefault="005E24A1" w:rsidP="005E24A1">
            <w:pPr>
              <w:tabs>
                <w:tab w:val="left" w:pos="1290"/>
              </w:tabs>
              <w:spacing w:after="160" w:line="278" w:lineRule="auto"/>
            </w:pPr>
          </w:p>
          <w:p w14:paraId="79F0FC6E" w14:textId="77777777" w:rsidR="005E24A1" w:rsidRPr="005E24A1" w:rsidRDefault="005E24A1" w:rsidP="005E24A1">
            <w:pPr>
              <w:tabs>
                <w:tab w:val="left" w:pos="1290"/>
              </w:tabs>
              <w:spacing w:after="160" w:line="278" w:lineRule="auto"/>
            </w:pPr>
          </w:p>
          <w:p w14:paraId="2D110983" w14:textId="77777777" w:rsidR="005E24A1" w:rsidRPr="005E24A1" w:rsidRDefault="005E24A1" w:rsidP="005E24A1">
            <w:pPr>
              <w:tabs>
                <w:tab w:val="left" w:pos="1290"/>
              </w:tabs>
              <w:spacing w:after="160" w:line="278" w:lineRule="auto"/>
            </w:pPr>
            <w:r w:rsidRPr="005E24A1">
              <w:rPr>
                <w:i/>
              </w:rPr>
              <w:t>(this box should expand as you type)</w:t>
            </w:r>
          </w:p>
        </w:tc>
      </w:tr>
      <w:tr w:rsidR="005E24A1" w:rsidRPr="005E24A1" w14:paraId="4A605F72"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8749C0" w14:textId="77777777" w:rsidR="005E24A1" w:rsidRPr="005E24A1" w:rsidRDefault="005E24A1" w:rsidP="005E24A1">
            <w:pPr>
              <w:tabs>
                <w:tab w:val="left" w:pos="1290"/>
              </w:tabs>
              <w:spacing w:after="160" w:line="278" w:lineRule="auto"/>
              <w:rPr>
                <w:bCs/>
              </w:rPr>
            </w:pPr>
            <w:r w:rsidRPr="005E24A1">
              <w:lastRenderedPageBreak/>
              <w:t>22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2541F6" w14:textId="77777777" w:rsidR="005E24A1" w:rsidRPr="005E24A1" w:rsidRDefault="005E24A1" w:rsidP="005E24A1">
            <w:pPr>
              <w:tabs>
                <w:tab w:val="left" w:pos="1290"/>
              </w:tabs>
              <w:spacing w:after="160" w:line="278" w:lineRule="auto"/>
            </w:pPr>
            <w:r w:rsidRPr="005E24A1">
              <w:rPr>
                <w:bCs/>
              </w:rPr>
              <w:t>List all who will have access to the data generated by the research activity</w:t>
            </w:r>
            <w:r w:rsidRPr="005E24A1">
              <w:t>:</w:t>
            </w:r>
          </w:p>
        </w:tc>
      </w:tr>
      <w:tr w:rsidR="005E24A1" w:rsidRPr="005E24A1" w14:paraId="50A438CB" w14:textId="77777777">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6E3A7386" w14:textId="77777777" w:rsidR="005E24A1" w:rsidRPr="005E24A1" w:rsidRDefault="005E24A1" w:rsidP="005E24A1">
            <w:pPr>
              <w:tabs>
                <w:tab w:val="left" w:pos="1290"/>
              </w:tabs>
              <w:spacing w:after="160" w:line="278" w:lineRule="auto"/>
            </w:pP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536ED716" w14:textId="77777777" w:rsidR="005E24A1" w:rsidRPr="005E24A1" w:rsidRDefault="005E24A1" w:rsidP="005E24A1">
            <w:pPr>
              <w:tabs>
                <w:tab w:val="left" w:pos="1290"/>
              </w:tabs>
              <w:spacing w:after="160" w:line="278" w:lineRule="auto"/>
            </w:pPr>
          </w:p>
          <w:p w14:paraId="5E3E4720" w14:textId="77777777" w:rsidR="005E24A1" w:rsidRPr="005E24A1" w:rsidRDefault="005E24A1" w:rsidP="005E24A1">
            <w:pPr>
              <w:tabs>
                <w:tab w:val="left" w:pos="1290"/>
              </w:tabs>
              <w:spacing w:after="160" w:line="278" w:lineRule="auto"/>
            </w:pPr>
            <w:r w:rsidRPr="005E24A1">
              <w:t>myself</w:t>
            </w:r>
          </w:p>
          <w:p w14:paraId="163B7231" w14:textId="77777777" w:rsidR="005E24A1" w:rsidRPr="005E24A1" w:rsidRDefault="005E24A1" w:rsidP="005E24A1">
            <w:pPr>
              <w:tabs>
                <w:tab w:val="left" w:pos="1290"/>
              </w:tabs>
              <w:spacing w:after="160" w:line="278" w:lineRule="auto"/>
            </w:pPr>
          </w:p>
          <w:p w14:paraId="019873EF" w14:textId="77777777" w:rsidR="005E24A1" w:rsidRPr="005E24A1" w:rsidRDefault="005E24A1" w:rsidP="005E24A1">
            <w:pPr>
              <w:tabs>
                <w:tab w:val="left" w:pos="1290"/>
              </w:tabs>
              <w:spacing w:after="160" w:line="278" w:lineRule="auto"/>
            </w:pPr>
            <w:r w:rsidRPr="005E24A1">
              <w:rPr>
                <w:i/>
              </w:rPr>
              <w:t>(this box should expand as you type)</w:t>
            </w:r>
          </w:p>
        </w:tc>
      </w:tr>
      <w:tr w:rsidR="005E24A1" w:rsidRPr="005E24A1" w14:paraId="43C4463C"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239A97" w14:textId="77777777" w:rsidR="005E24A1" w:rsidRPr="005E24A1" w:rsidRDefault="005E24A1" w:rsidP="005E24A1">
            <w:pPr>
              <w:tabs>
                <w:tab w:val="left" w:pos="1290"/>
              </w:tabs>
              <w:spacing w:after="160" w:line="278" w:lineRule="auto"/>
              <w:rPr>
                <w:bCs/>
              </w:rPr>
            </w:pPr>
            <w:r w:rsidRPr="005E24A1">
              <w:t>23</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BEE65CD" w14:textId="77777777" w:rsidR="005E24A1" w:rsidRPr="005E24A1" w:rsidRDefault="005E24A1" w:rsidP="005E24A1">
            <w:pPr>
              <w:tabs>
                <w:tab w:val="left" w:pos="1290"/>
              </w:tabs>
              <w:spacing w:after="160" w:line="278" w:lineRule="auto"/>
            </w:pPr>
            <w:r w:rsidRPr="005E24A1">
              <w:rPr>
                <w:bCs/>
              </w:rPr>
              <w:t>List who will have control of, and act as custodian(s) for, data generated by the research activity</w:t>
            </w:r>
            <w:r w:rsidRPr="005E24A1">
              <w:t>:</w:t>
            </w:r>
          </w:p>
        </w:tc>
      </w:tr>
      <w:tr w:rsidR="005E24A1" w:rsidRPr="005E24A1" w14:paraId="3967E128" w14:textId="77777777">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5BC740B0" w14:textId="77777777" w:rsidR="005E24A1" w:rsidRPr="005E24A1" w:rsidRDefault="005E24A1" w:rsidP="005E24A1">
            <w:pPr>
              <w:tabs>
                <w:tab w:val="left" w:pos="1290"/>
              </w:tabs>
              <w:spacing w:after="160" w:line="278" w:lineRule="auto"/>
            </w:pPr>
          </w:p>
        </w:tc>
        <w:tc>
          <w:tcPr>
            <w:tcW w:w="9923" w:type="dxa"/>
            <w:gridSpan w:val="3"/>
            <w:tcBorders>
              <w:top w:val="single" w:sz="4" w:space="0" w:color="auto"/>
              <w:left w:val="single" w:sz="4" w:space="0" w:color="auto"/>
              <w:bottom w:val="single" w:sz="4" w:space="0" w:color="auto"/>
              <w:right w:val="single" w:sz="4" w:space="0" w:color="auto"/>
            </w:tcBorders>
          </w:tcPr>
          <w:p w14:paraId="0609986D" w14:textId="77777777" w:rsidR="005E24A1" w:rsidRPr="005E24A1" w:rsidRDefault="005E24A1" w:rsidP="005E24A1">
            <w:pPr>
              <w:tabs>
                <w:tab w:val="left" w:pos="1290"/>
              </w:tabs>
              <w:spacing w:after="160" w:line="278" w:lineRule="auto"/>
            </w:pPr>
          </w:p>
          <w:p w14:paraId="39294412" w14:textId="77777777" w:rsidR="005E24A1" w:rsidRPr="005E24A1" w:rsidRDefault="005E24A1" w:rsidP="005E24A1">
            <w:pPr>
              <w:tabs>
                <w:tab w:val="left" w:pos="1290"/>
              </w:tabs>
              <w:spacing w:after="160" w:line="278" w:lineRule="auto"/>
            </w:pPr>
            <w:r w:rsidRPr="005E24A1">
              <w:t>myself</w:t>
            </w:r>
          </w:p>
          <w:p w14:paraId="7F254266" w14:textId="77777777" w:rsidR="005E24A1" w:rsidRPr="005E24A1" w:rsidRDefault="005E24A1" w:rsidP="005E24A1">
            <w:pPr>
              <w:tabs>
                <w:tab w:val="left" w:pos="1290"/>
              </w:tabs>
              <w:spacing w:after="160" w:line="278" w:lineRule="auto"/>
            </w:pPr>
          </w:p>
          <w:p w14:paraId="5371376B" w14:textId="77777777" w:rsidR="005E24A1" w:rsidRPr="005E24A1" w:rsidRDefault="005E24A1" w:rsidP="005E24A1">
            <w:pPr>
              <w:tabs>
                <w:tab w:val="left" w:pos="1290"/>
              </w:tabs>
              <w:spacing w:after="160" w:line="278" w:lineRule="auto"/>
            </w:pPr>
            <w:r w:rsidRPr="005E24A1">
              <w:rPr>
                <w:i/>
              </w:rPr>
              <w:t>(this box should expand as you type)</w:t>
            </w:r>
          </w:p>
        </w:tc>
      </w:tr>
      <w:tr w:rsidR="005E24A1" w:rsidRPr="005E24A1" w14:paraId="7723297B"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359AD7" w14:textId="77777777" w:rsidR="005E24A1" w:rsidRPr="005E24A1" w:rsidRDefault="005E24A1" w:rsidP="005E24A1">
            <w:pPr>
              <w:tabs>
                <w:tab w:val="left" w:pos="1290"/>
              </w:tabs>
              <w:spacing w:after="160" w:line="278" w:lineRule="auto"/>
              <w:rPr>
                <w:bCs/>
              </w:rPr>
            </w:pPr>
            <w:r w:rsidRPr="005E24A1">
              <w:t>24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08205BE" w14:textId="77777777" w:rsidR="005E24A1" w:rsidRPr="005E24A1" w:rsidRDefault="005E24A1" w:rsidP="005E24A1">
            <w:pPr>
              <w:tabs>
                <w:tab w:val="left" w:pos="1290"/>
              </w:tabs>
              <w:spacing w:after="160" w:line="278" w:lineRule="auto"/>
            </w:pPr>
            <w:r w:rsidRPr="005E24A1">
              <w:rPr>
                <w:bCs/>
              </w:rPr>
              <w:t xml:space="preserve">Give details of data storage arrangements, including security measures in place to protect the data, where data will be stored, how long for, and in what form. Will data be archived – if so how and if not </w:t>
            </w:r>
            <w:proofErr w:type="gramStart"/>
            <w:r w:rsidRPr="005E24A1">
              <w:rPr>
                <w:bCs/>
              </w:rPr>
              <w:t>why not</w:t>
            </w:r>
            <w:proofErr w:type="gramEnd"/>
            <w:r w:rsidRPr="005E24A1">
              <w:rPr>
                <w:bCs/>
              </w:rPr>
              <w:t xml:space="preserve">.  </w:t>
            </w:r>
          </w:p>
        </w:tc>
      </w:tr>
      <w:tr w:rsidR="005E24A1" w:rsidRPr="005E24A1" w14:paraId="2EEB4A29" w14:textId="77777777">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1AFB3D43" w14:textId="77777777" w:rsidR="005E24A1" w:rsidRPr="005E24A1" w:rsidRDefault="005E24A1" w:rsidP="005E24A1">
            <w:pPr>
              <w:tabs>
                <w:tab w:val="left" w:pos="1290"/>
              </w:tabs>
              <w:spacing w:after="160" w:line="278" w:lineRule="auto"/>
            </w:pPr>
          </w:p>
        </w:tc>
        <w:tc>
          <w:tcPr>
            <w:tcW w:w="9923" w:type="dxa"/>
            <w:gridSpan w:val="3"/>
            <w:tcBorders>
              <w:top w:val="single" w:sz="4" w:space="0" w:color="auto"/>
              <w:left w:val="single" w:sz="4" w:space="0" w:color="auto"/>
              <w:bottom w:val="single" w:sz="4" w:space="0" w:color="auto"/>
              <w:right w:val="single" w:sz="4" w:space="0" w:color="auto"/>
            </w:tcBorders>
          </w:tcPr>
          <w:p w14:paraId="3369E445" w14:textId="77777777" w:rsidR="005E24A1" w:rsidRPr="005E24A1" w:rsidRDefault="005E24A1" w:rsidP="005E24A1">
            <w:pPr>
              <w:tabs>
                <w:tab w:val="left" w:pos="1290"/>
              </w:tabs>
              <w:spacing w:after="160" w:line="278" w:lineRule="auto"/>
            </w:pPr>
          </w:p>
          <w:p w14:paraId="0066F600" w14:textId="77777777" w:rsidR="005E24A1" w:rsidRPr="005E24A1" w:rsidRDefault="005E24A1" w:rsidP="005E24A1">
            <w:pPr>
              <w:tabs>
                <w:tab w:val="left" w:pos="1290"/>
              </w:tabs>
              <w:spacing w:after="160" w:line="278" w:lineRule="auto"/>
            </w:pPr>
          </w:p>
          <w:p w14:paraId="08F803B1" w14:textId="77777777" w:rsidR="005E24A1" w:rsidRPr="005E24A1" w:rsidRDefault="005E24A1" w:rsidP="005E24A1">
            <w:pPr>
              <w:tabs>
                <w:tab w:val="left" w:pos="1290"/>
              </w:tabs>
              <w:spacing w:after="160" w:line="278" w:lineRule="auto"/>
            </w:pPr>
            <w:r w:rsidRPr="005E24A1">
              <w:t>Not needed</w:t>
            </w:r>
          </w:p>
          <w:p w14:paraId="2DB25ECB" w14:textId="77777777" w:rsidR="005E24A1" w:rsidRPr="005E24A1" w:rsidRDefault="005E24A1" w:rsidP="005E24A1">
            <w:pPr>
              <w:tabs>
                <w:tab w:val="left" w:pos="1290"/>
              </w:tabs>
              <w:spacing w:after="160" w:line="278" w:lineRule="auto"/>
            </w:pPr>
            <w:r w:rsidRPr="005E24A1">
              <w:rPr>
                <w:i/>
              </w:rPr>
              <w:t>(this box should expand as you type)</w:t>
            </w:r>
          </w:p>
        </w:tc>
      </w:tr>
      <w:tr w:rsidR="005E24A1" w:rsidRPr="005E24A1" w14:paraId="5FE10E4E"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88C8DF" w14:textId="77777777" w:rsidR="005E24A1" w:rsidRPr="005E24A1" w:rsidRDefault="005E24A1" w:rsidP="005E24A1">
            <w:pPr>
              <w:tabs>
                <w:tab w:val="left" w:pos="1290"/>
              </w:tabs>
              <w:spacing w:after="160" w:line="278" w:lineRule="auto"/>
            </w:pPr>
            <w:r w:rsidRPr="005E24A1">
              <w:t>25</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18ED72A" w14:textId="77777777" w:rsidR="005E24A1" w:rsidRPr="005E24A1" w:rsidRDefault="005E24A1" w:rsidP="005E24A1">
            <w:pPr>
              <w:tabs>
                <w:tab w:val="left" w:pos="1290"/>
              </w:tabs>
              <w:spacing w:after="160" w:line="278" w:lineRule="auto"/>
            </w:pPr>
            <w:r w:rsidRPr="005E24A1">
              <w:t xml:space="preserve">Please indicate if your data will be stored in the UWTSD Research Data Repository (see </w:t>
            </w:r>
            <w:hyperlink r:id="rId22" w:history="1">
              <w:r w:rsidRPr="005E24A1">
                <w:rPr>
                  <w:rStyle w:val="Hyperlink"/>
                </w:rPr>
                <w:t>https://researchdata.uwtsd.ac.uk/</w:t>
              </w:r>
            </w:hyperlink>
            <w:r w:rsidRPr="005E24A1">
              <w:t xml:space="preserve"> ).   If </w:t>
            </w:r>
            <w:proofErr w:type="gramStart"/>
            <w:r w:rsidRPr="005E24A1">
              <w:t>so</w:t>
            </w:r>
            <w:proofErr w:type="gramEnd"/>
            <w:r w:rsidRPr="005E24A1">
              <w:t xml:space="preserve"> please explain. (</w:t>
            </w:r>
            <w:r w:rsidRPr="005E24A1">
              <w:rPr>
                <w:i/>
              </w:rPr>
              <w:t>Most relevant to academic staff)</w:t>
            </w:r>
            <w:r w:rsidRPr="005E24A1">
              <w:t xml:space="preserve"> </w:t>
            </w:r>
          </w:p>
        </w:tc>
      </w:tr>
      <w:tr w:rsidR="005E24A1" w:rsidRPr="005E24A1" w14:paraId="323E6115" w14:textId="77777777">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57EEB6B1" w14:textId="77777777" w:rsidR="005E24A1" w:rsidRPr="005E24A1" w:rsidRDefault="005E24A1" w:rsidP="005E24A1">
            <w:pPr>
              <w:tabs>
                <w:tab w:val="left" w:pos="1290"/>
              </w:tabs>
              <w:spacing w:after="160" w:line="278" w:lineRule="auto"/>
            </w:pPr>
          </w:p>
        </w:tc>
        <w:tc>
          <w:tcPr>
            <w:tcW w:w="9923" w:type="dxa"/>
            <w:gridSpan w:val="3"/>
            <w:tcBorders>
              <w:top w:val="single" w:sz="4" w:space="0" w:color="auto"/>
              <w:left w:val="single" w:sz="4" w:space="0" w:color="auto"/>
              <w:bottom w:val="single" w:sz="4" w:space="0" w:color="auto"/>
              <w:right w:val="single" w:sz="4" w:space="0" w:color="auto"/>
            </w:tcBorders>
          </w:tcPr>
          <w:p w14:paraId="7BE384A8" w14:textId="77777777" w:rsidR="005E24A1" w:rsidRPr="005E24A1" w:rsidRDefault="005E24A1" w:rsidP="005E24A1">
            <w:pPr>
              <w:tabs>
                <w:tab w:val="left" w:pos="1290"/>
              </w:tabs>
              <w:spacing w:after="160" w:line="278" w:lineRule="auto"/>
            </w:pPr>
          </w:p>
          <w:p w14:paraId="6265117F" w14:textId="77777777" w:rsidR="005E24A1" w:rsidRPr="005E24A1" w:rsidRDefault="005E24A1" w:rsidP="005E24A1">
            <w:pPr>
              <w:tabs>
                <w:tab w:val="left" w:pos="1290"/>
              </w:tabs>
              <w:spacing w:after="160" w:line="278" w:lineRule="auto"/>
            </w:pPr>
            <w:r w:rsidRPr="005E24A1">
              <w:t>no</w:t>
            </w:r>
          </w:p>
          <w:p w14:paraId="5A5D27B3" w14:textId="77777777" w:rsidR="005E24A1" w:rsidRPr="005E24A1" w:rsidRDefault="005E24A1" w:rsidP="005E24A1">
            <w:pPr>
              <w:tabs>
                <w:tab w:val="left" w:pos="1290"/>
              </w:tabs>
              <w:spacing w:after="160" w:line="278" w:lineRule="auto"/>
            </w:pPr>
          </w:p>
          <w:p w14:paraId="42C8F3D1" w14:textId="77777777" w:rsidR="005E24A1" w:rsidRPr="005E24A1" w:rsidRDefault="005E24A1" w:rsidP="005E24A1">
            <w:pPr>
              <w:tabs>
                <w:tab w:val="left" w:pos="1290"/>
              </w:tabs>
              <w:spacing w:after="160" w:line="278" w:lineRule="auto"/>
            </w:pPr>
            <w:r w:rsidRPr="005E24A1">
              <w:rPr>
                <w:i/>
              </w:rPr>
              <w:t>(this box should expand as you type)</w:t>
            </w:r>
          </w:p>
        </w:tc>
      </w:tr>
      <w:tr w:rsidR="005E24A1" w:rsidRPr="005E24A1" w14:paraId="4466768A" w14:textId="77777777">
        <w:trPr>
          <w:trHeight w:val="606"/>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1F3966" w14:textId="77777777" w:rsidR="005E24A1" w:rsidRPr="005E24A1" w:rsidRDefault="005E24A1" w:rsidP="005E24A1">
            <w:pPr>
              <w:tabs>
                <w:tab w:val="left" w:pos="1290"/>
              </w:tabs>
              <w:spacing w:after="160" w:line="278" w:lineRule="auto"/>
              <w:rPr>
                <w:bCs/>
              </w:rPr>
            </w:pPr>
            <w:r w:rsidRPr="005E24A1">
              <w:rPr>
                <w:bCs/>
              </w:rPr>
              <w:t>26</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EE9BE92" w14:textId="77777777" w:rsidR="005E24A1" w:rsidRPr="005E24A1" w:rsidRDefault="005E24A1" w:rsidP="005E24A1">
            <w:pPr>
              <w:tabs>
                <w:tab w:val="left" w:pos="1290"/>
              </w:tabs>
              <w:spacing w:after="160" w:line="278" w:lineRule="auto"/>
            </w:pPr>
            <w:r w:rsidRPr="005E24A1">
              <w:rPr>
                <w:bCs/>
              </w:rPr>
              <w:t xml:space="preserve">Confirm that you have read the UWTSD guidance on data management (see </w:t>
            </w:r>
            <w:hyperlink r:id="rId23" w:history="1">
              <w:r w:rsidRPr="005E24A1">
                <w:rPr>
                  <w:rStyle w:val="Hyperlink"/>
                </w:rPr>
                <w:t>https://www.uwtsd.ac.uk/library/research-data-management/</w:t>
              </w:r>
            </w:hyperlink>
            <w:r w:rsidRPr="005E24A1">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40A993" w14:textId="77777777" w:rsidR="005E24A1" w:rsidRPr="005E24A1" w:rsidRDefault="005E24A1" w:rsidP="005E24A1">
            <w:pPr>
              <w:tabs>
                <w:tab w:val="left" w:pos="1290"/>
              </w:tabs>
              <w:spacing w:after="160" w:line="278" w:lineRule="auto"/>
              <w:rPr>
                <w:b/>
              </w:rPr>
            </w:pPr>
            <w:r w:rsidRPr="005E24A1">
              <w:rPr>
                <w:b/>
              </w:rPr>
              <w:t>YES</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3B651A1" w14:textId="77777777" w:rsidR="005E24A1" w:rsidRPr="005E24A1" w:rsidRDefault="00000000" w:rsidP="005E24A1">
            <w:pPr>
              <w:tabs>
                <w:tab w:val="left" w:pos="1290"/>
              </w:tabs>
              <w:spacing w:after="160" w:line="278" w:lineRule="auto"/>
            </w:pPr>
            <w:sdt>
              <w:sdtPr>
                <w:id w:val="1912113242"/>
                <w14:checkbox>
                  <w14:checked w14:val="1"/>
                  <w14:checkedState w14:val="2612" w14:font="MS Gothic"/>
                  <w14:uncheckedState w14:val="2610" w14:font="MS Gothic"/>
                </w14:checkbox>
              </w:sdtPr>
              <w:sdtContent>
                <w:r w:rsidR="005E24A1" w:rsidRPr="005E24A1">
                  <w:rPr>
                    <w:rFonts w:ascii="Segoe UI Symbol" w:hAnsi="Segoe UI Symbol" w:cs="Segoe UI Symbol"/>
                  </w:rPr>
                  <w:t>☒</w:t>
                </w:r>
              </w:sdtContent>
            </w:sdt>
          </w:p>
        </w:tc>
      </w:tr>
      <w:tr w:rsidR="005E24A1" w:rsidRPr="005E24A1" w14:paraId="5C3A5BC7" w14:textId="77777777">
        <w:trPr>
          <w:trHeight w:val="632"/>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DE58F0" w14:textId="77777777" w:rsidR="005E24A1" w:rsidRPr="005E24A1" w:rsidRDefault="005E24A1" w:rsidP="005E24A1">
            <w:pPr>
              <w:tabs>
                <w:tab w:val="left" w:pos="1290"/>
              </w:tabs>
              <w:spacing w:after="160" w:line="278" w:lineRule="auto"/>
              <w:rPr>
                <w:bCs/>
              </w:rPr>
            </w:pPr>
            <w:r w:rsidRPr="005E24A1">
              <w:rPr>
                <w:bCs/>
              </w:rPr>
              <w:t>27</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206A9A1" w14:textId="77777777" w:rsidR="005E24A1" w:rsidRPr="005E24A1" w:rsidRDefault="005E24A1" w:rsidP="005E24A1">
            <w:pPr>
              <w:tabs>
                <w:tab w:val="left" w:pos="1290"/>
              </w:tabs>
              <w:spacing w:after="160" w:line="278" w:lineRule="auto"/>
            </w:pPr>
            <w:r w:rsidRPr="005E24A1">
              <w:rPr>
                <w:bCs/>
              </w:rPr>
              <w:t>Confirm that you are aware that you need to keep all data until after your research has completed or the end of your funding</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A67967" w14:textId="77777777" w:rsidR="005E24A1" w:rsidRPr="005E24A1" w:rsidRDefault="005E24A1" w:rsidP="005E24A1">
            <w:pPr>
              <w:tabs>
                <w:tab w:val="left" w:pos="1290"/>
              </w:tabs>
              <w:spacing w:after="160" w:line="278" w:lineRule="auto"/>
              <w:rPr>
                <w:b/>
              </w:rPr>
            </w:pPr>
            <w:r w:rsidRPr="005E24A1">
              <w:rPr>
                <w:b/>
              </w:rPr>
              <w:t>YES</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18C3E2E" w14:textId="77777777" w:rsidR="005E24A1" w:rsidRPr="005E24A1" w:rsidRDefault="00000000" w:rsidP="005E24A1">
            <w:pPr>
              <w:tabs>
                <w:tab w:val="left" w:pos="1290"/>
              </w:tabs>
              <w:spacing w:after="160" w:line="278" w:lineRule="auto"/>
            </w:pPr>
            <w:sdt>
              <w:sdtPr>
                <w:id w:val="1277371831"/>
                <w14:checkbox>
                  <w14:checked w14:val="1"/>
                  <w14:checkedState w14:val="2612" w14:font="MS Gothic"/>
                  <w14:uncheckedState w14:val="2610" w14:font="MS Gothic"/>
                </w14:checkbox>
              </w:sdtPr>
              <w:sdtContent>
                <w:r w:rsidR="005E24A1" w:rsidRPr="005E24A1">
                  <w:rPr>
                    <w:rFonts w:ascii="Segoe UI Symbol" w:hAnsi="Segoe UI Symbol" w:cs="Segoe UI Symbol"/>
                  </w:rPr>
                  <w:t>☒</w:t>
                </w:r>
              </w:sdtContent>
            </w:sdt>
          </w:p>
        </w:tc>
      </w:tr>
    </w:tbl>
    <w:p w14:paraId="45DFBECE" w14:textId="77777777" w:rsidR="005E24A1" w:rsidRPr="005E24A1" w:rsidRDefault="005E24A1" w:rsidP="005E24A1">
      <w:pPr>
        <w:tabs>
          <w:tab w:val="left" w:pos="1290"/>
        </w:tabs>
        <w:rPr>
          <w:b/>
          <w:bCs/>
        </w:rPr>
      </w:pPr>
    </w:p>
    <w:p w14:paraId="33A7B2B0" w14:textId="77777777" w:rsidR="005E24A1" w:rsidRPr="005E24A1" w:rsidRDefault="005E24A1" w:rsidP="005E24A1">
      <w:pPr>
        <w:tabs>
          <w:tab w:val="left" w:pos="1290"/>
        </w:tabs>
        <w:rPr>
          <w:b/>
          <w:bCs/>
        </w:rPr>
      </w:pPr>
      <w:r w:rsidRPr="005E24A1">
        <w:rPr>
          <w:b/>
          <w:bCs/>
        </w:rPr>
        <w:br w:type="page"/>
      </w:r>
    </w:p>
    <w:p w14:paraId="437ED936" w14:textId="77777777" w:rsidR="005E24A1" w:rsidRPr="005E24A1" w:rsidRDefault="005E24A1" w:rsidP="005E24A1">
      <w:pPr>
        <w:tabs>
          <w:tab w:val="left" w:pos="1290"/>
        </w:tabs>
        <w:rPr>
          <w:b/>
        </w:rPr>
      </w:pPr>
      <w:r w:rsidRPr="005E24A1">
        <w:rPr>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5E24A1" w:rsidRPr="005E24A1" w14:paraId="010A1E6E" w14:textId="77777777">
        <w:trPr>
          <w:trHeight w:val="1807"/>
        </w:trPr>
        <w:tc>
          <w:tcPr>
            <w:tcW w:w="55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45FCD32" w14:textId="77777777" w:rsidR="005E24A1" w:rsidRPr="005E24A1" w:rsidRDefault="005E24A1" w:rsidP="005E24A1">
            <w:pPr>
              <w:tabs>
                <w:tab w:val="left" w:pos="1290"/>
              </w:tabs>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A4FFC8A" w14:textId="77777777" w:rsidR="005E24A1" w:rsidRPr="005E24A1" w:rsidRDefault="005E24A1" w:rsidP="005E24A1">
            <w:pPr>
              <w:tabs>
                <w:tab w:val="left" w:pos="1290"/>
              </w:tabs>
              <w:rPr>
                <w:b/>
                <w:bCs/>
              </w:rPr>
            </w:pPr>
            <w:r w:rsidRPr="005E24A1">
              <w:t>The information which I have provided is correct and complete to the best of my knowledge. I have attempted to identify any risks and issues related to the research activity and acknowledge my obligations and the rights of the participants</w:t>
            </w:r>
            <w:r w:rsidRPr="005E24A1">
              <w:rPr>
                <w:b/>
                <w:bCs/>
              </w:rPr>
              <w:t>.</w:t>
            </w:r>
          </w:p>
          <w:p w14:paraId="0997F9E7" w14:textId="77777777" w:rsidR="005E24A1" w:rsidRPr="005E24A1" w:rsidRDefault="005E24A1" w:rsidP="005E24A1">
            <w:pPr>
              <w:tabs>
                <w:tab w:val="left" w:pos="1290"/>
              </w:tabs>
              <w:rPr>
                <w:b/>
                <w:bCs/>
              </w:rPr>
            </w:pPr>
          </w:p>
          <w:p w14:paraId="265AB623" w14:textId="77777777" w:rsidR="005E24A1" w:rsidRPr="005E24A1" w:rsidRDefault="005E24A1" w:rsidP="005E24A1">
            <w:pPr>
              <w:tabs>
                <w:tab w:val="left" w:pos="1290"/>
              </w:tabs>
            </w:pPr>
            <w:r w:rsidRPr="005E24A1">
              <w:t xml:space="preserve">In submitting this </w:t>
            </w:r>
            <w:proofErr w:type="gramStart"/>
            <w:r w:rsidRPr="005E24A1">
              <w:t>application</w:t>
            </w:r>
            <w:proofErr w:type="gramEnd"/>
            <w:r w:rsidRPr="005E24A1">
              <w:t xml:space="preserve"> I hereby confirm that I undertake to ensure that the </w:t>
            </w:r>
            <w:proofErr w:type="gramStart"/>
            <w:r w:rsidRPr="005E24A1">
              <w:t>above named</w:t>
            </w:r>
            <w:proofErr w:type="gramEnd"/>
            <w:r w:rsidRPr="005E24A1">
              <w:t xml:space="preserve"> research activity will meet the University’s Research Ethics and Integrity Code of Practice which is published on the website: </w:t>
            </w:r>
            <w:hyperlink r:id="rId24" w:history="1">
              <w:r w:rsidRPr="005E24A1">
                <w:rPr>
                  <w:rStyle w:val="Hyperlink"/>
                </w:rPr>
                <w:t>https://www.uwtsd.ac.uk/research/research-ethics/</w:t>
              </w:r>
            </w:hyperlink>
            <w:r w:rsidRPr="005E24A1">
              <w:t xml:space="preserve"> </w:t>
            </w:r>
          </w:p>
        </w:tc>
      </w:tr>
      <w:tr w:rsidR="005E24A1" w:rsidRPr="005E24A1" w14:paraId="2F4D03B3" w14:textId="7777777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3E20E6" w14:textId="77777777" w:rsidR="005E24A1" w:rsidRPr="005E24A1" w:rsidRDefault="005E24A1" w:rsidP="005E24A1">
            <w:pPr>
              <w:tabs>
                <w:tab w:val="left" w:pos="1290"/>
              </w:tabs>
              <w:rPr>
                <w:bCs/>
              </w:rPr>
            </w:pPr>
            <w:r w:rsidRPr="005E24A1">
              <w:rPr>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810792" w14:textId="77777777" w:rsidR="005E24A1" w:rsidRPr="005E24A1" w:rsidRDefault="005E24A1" w:rsidP="005E24A1">
            <w:pPr>
              <w:tabs>
                <w:tab w:val="left" w:pos="1290"/>
              </w:tabs>
            </w:pPr>
            <w:r w:rsidRPr="005E24A1">
              <w:rPr>
                <w:b/>
                <w:bCs/>
              </w:rPr>
              <w:t>Signature of applicant:</w:t>
            </w:r>
          </w:p>
        </w:tc>
        <w:tc>
          <w:tcPr>
            <w:tcW w:w="4820" w:type="dxa"/>
            <w:tcBorders>
              <w:top w:val="single" w:sz="4" w:space="0" w:color="000000"/>
              <w:left w:val="single" w:sz="4" w:space="0" w:color="auto"/>
              <w:bottom w:val="single" w:sz="4" w:space="0" w:color="000000"/>
              <w:right w:val="single" w:sz="4" w:space="0" w:color="000000"/>
            </w:tcBorders>
            <w:vAlign w:val="center"/>
            <w:hideMark/>
          </w:tcPr>
          <w:p w14:paraId="4F0C66B2" w14:textId="77777777" w:rsidR="005E24A1" w:rsidRPr="005E24A1" w:rsidRDefault="005E24A1" w:rsidP="005E24A1">
            <w:pPr>
              <w:tabs>
                <w:tab w:val="left" w:pos="1290"/>
              </w:tabs>
            </w:pPr>
            <w:r w:rsidRPr="005E24A1">
              <w:rPr>
                <w:bCs/>
              </w:rPr>
              <w:t>Ruben Paul Nerghis</w:t>
            </w:r>
          </w:p>
        </w:tc>
        <w:tc>
          <w:tcPr>
            <w:tcW w:w="2139" w:type="dxa"/>
            <w:tcBorders>
              <w:top w:val="single" w:sz="4" w:space="0" w:color="000000"/>
              <w:left w:val="single" w:sz="4" w:space="0" w:color="000000"/>
              <w:bottom w:val="single" w:sz="4" w:space="0" w:color="000000"/>
              <w:right w:val="single" w:sz="4" w:space="0" w:color="000000"/>
            </w:tcBorders>
            <w:vAlign w:val="center"/>
          </w:tcPr>
          <w:p w14:paraId="29CCA1D8" w14:textId="77777777" w:rsidR="005E24A1" w:rsidRPr="005E24A1" w:rsidRDefault="005E24A1" w:rsidP="005E24A1">
            <w:pPr>
              <w:tabs>
                <w:tab w:val="left" w:pos="1290"/>
              </w:tabs>
              <w:rPr>
                <w:b/>
                <w:bCs/>
              </w:rPr>
            </w:pPr>
            <w:r w:rsidRPr="005E24A1">
              <w:rPr>
                <w:b/>
                <w:bCs/>
              </w:rPr>
              <w:t>Date: 28/02/2026</w:t>
            </w:r>
          </w:p>
          <w:p w14:paraId="2A699384" w14:textId="77777777" w:rsidR="005E24A1" w:rsidRPr="005E24A1" w:rsidRDefault="005E24A1" w:rsidP="005E24A1">
            <w:pPr>
              <w:tabs>
                <w:tab w:val="left" w:pos="1290"/>
              </w:tabs>
            </w:pPr>
          </w:p>
        </w:tc>
      </w:tr>
    </w:tbl>
    <w:p w14:paraId="3893AE36" w14:textId="77777777" w:rsidR="005E24A1" w:rsidRPr="005E24A1" w:rsidRDefault="005E24A1" w:rsidP="005E24A1">
      <w:pPr>
        <w:tabs>
          <w:tab w:val="left" w:pos="1290"/>
        </w:tabs>
      </w:pPr>
    </w:p>
    <w:p w14:paraId="148F32B3" w14:textId="77777777" w:rsidR="005E24A1" w:rsidRPr="005E24A1" w:rsidRDefault="005E24A1" w:rsidP="005E24A1">
      <w:pPr>
        <w:tabs>
          <w:tab w:val="left" w:pos="1290"/>
        </w:tabs>
        <w:rPr>
          <w:b/>
          <w:i/>
        </w:rPr>
      </w:pPr>
      <w:r w:rsidRPr="005E24A1">
        <w:rPr>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
        <w:gridCol w:w="2542"/>
        <w:gridCol w:w="3862"/>
        <w:gridCol w:w="2017"/>
      </w:tblGrid>
      <w:tr w:rsidR="005E24A1" w:rsidRPr="005E24A1" w14:paraId="794EA7C8" w14:textId="77777777">
        <w:trPr>
          <w:trHeight w:val="346"/>
        </w:trPr>
        <w:tc>
          <w:tcPr>
            <w:tcW w:w="36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98B1C7" w14:textId="77777777" w:rsidR="005E24A1" w:rsidRPr="005E24A1" w:rsidRDefault="005E24A1" w:rsidP="005E24A1">
            <w:pPr>
              <w:tabs>
                <w:tab w:val="left" w:pos="1290"/>
              </w:tabs>
            </w:pPr>
            <w:r w:rsidRPr="005E24A1">
              <w:t>2</w:t>
            </w:r>
          </w:p>
        </w:tc>
        <w:tc>
          <w:tcPr>
            <w:tcW w:w="144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E8F457" w14:textId="77777777" w:rsidR="005E24A1" w:rsidRPr="005E24A1" w:rsidRDefault="005E24A1" w:rsidP="005E24A1">
            <w:pPr>
              <w:tabs>
                <w:tab w:val="left" w:pos="1290"/>
              </w:tabs>
            </w:pPr>
            <w:r w:rsidRPr="005E24A1">
              <w:t>Director of Studies/Supervisor:</w:t>
            </w:r>
          </w:p>
        </w:tc>
        <w:tc>
          <w:tcPr>
            <w:tcW w:w="2176" w:type="pct"/>
            <w:tcBorders>
              <w:top w:val="single" w:sz="4" w:space="0" w:color="auto"/>
              <w:left w:val="single" w:sz="4" w:space="0" w:color="auto"/>
              <w:bottom w:val="single" w:sz="4" w:space="0" w:color="auto"/>
              <w:right w:val="single" w:sz="4" w:space="0" w:color="auto"/>
            </w:tcBorders>
            <w:vAlign w:val="center"/>
            <w:hideMark/>
          </w:tcPr>
          <w:p w14:paraId="03F2674E" w14:textId="77777777" w:rsidR="005E24A1" w:rsidRPr="005E24A1" w:rsidRDefault="005E24A1" w:rsidP="005E24A1">
            <w:pPr>
              <w:tabs>
                <w:tab w:val="left" w:pos="1290"/>
              </w:tabs>
            </w:pPr>
            <w:r w:rsidRPr="005E24A1">
              <w:t>Md Kalam</w:t>
            </w:r>
          </w:p>
        </w:tc>
        <w:tc>
          <w:tcPr>
            <w:tcW w:w="1014" w:type="pct"/>
            <w:vMerge w:val="restart"/>
            <w:tcBorders>
              <w:top w:val="single" w:sz="4" w:space="0" w:color="auto"/>
              <w:left w:val="single" w:sz="4" w:space="0" w:color="auto"/>
              <w:bottom w:val="single" w:sz="4" w:space="0" w:color="auto"/>
              <w:right w:val="single" w:sz="4" w:space="0" w:color="auto"/>
            </w:tcBorders>
            <w:hideMark/>
          </w:tcPr>
          <w:p w14:paraId="0571C992" w14:textId="77777777" w:rsidR="005E24A1" w:rsidRPr="005E24A1" w:rsidRDefault="005E24A1" w:rsidP="005E24A1">
            <w:pPr>
              <w:tabs>
                <w:tab w:val="left" w:pos="1290"/>
              </w:tabs>
            </w:pPr>
            <w:r w:rsidRPr="005E24A1">
              <w:rPr>
                <w:b/>
                <w:bCs/>
              </w:rPr>
              <w:t>Date:21/04/2026</w:t>
            </w:r>
          </w:p>
        </w:tc>
      </w:tr>
      <w:tr w:rsidR="005E24A1" w:rsidRPr="005E24A1" w14:paraId="72790502" w14:textId="77777777">
        <w:trPr>
          <w:trHeight w:val="347"/>
        </w:trPr>
        <w:tc>
          <w:tcPr>
            <w:tcW w:w="36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8797FF" w14:textId="77777777" w:rsidR="005E24A1" w:rsidRPr="005E24A1" w:rsidRDefault="005E24A1" w:rsidP="005E24A1">
            <w:pPr>
              <w:tabs>
                <w:tab w:val="left" w:pos="1290"/>
              </w:tabs>
            </w:pPr>
            <w:r w:rsidRPr="005E24A1">
              <w:t>3</w:t>
            </w:r>
          </w:p>
        </w:tc>
        <w:tc>
          <w:tcPr>
            <w:tcW w:w="144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DEEF13" w14:textId="77777777" w:rsidR="005E24A1" w:rsidRPr="005E24A1" w:rsidRDefault="005E24A1" w:rsidP="005E24A1">
            <w:pPr>
              <w:tabs>
                <w:tab w:val="left" w:pos="1290"/>
              </w:tabs>
            </w:pPr>
            <w:r w:rsidRPr="005E24A1">
              <w:t>Signature:</w:t>
            </w:r>
          </w:p>
        </w:tc>
        <w:tc>
          <w:tcPr>
            <w:tcW w:w="2176" w:type="pct"/>
            <w:tcBorders>
              <w:top w:val="single" w:sz="4" w:space="0" w:color="auto"/>
              <w:left w:val="single" w:sz="4" w:space="0" w:color="auto"/>
              <w:bottom w:val="single" w:sz="4" w:space="0" w:color="auto"/>
              <w:right w:val="single" w:sz="4" w:space="0" w:color="auto"/>
            </w:tcBorders>
            <w:vAlign w:val="center"/>
          </w:tcPr>
          <w:p w14:paraId="208672C9" w14:textId="77777777" w:rsidR="005E24A1" w:rsidRPr="005E24A1" w:rsidRDefault="005E24A1" w:rsidP="005E24A1">
            <w:pPr>
              <w:tabs>
                <w:tab w:val="left" w:pos="1290"/>
              </w:tabs>
            </w:pPr>
          </w:p>
          <w:p w14:paraId="60EE5C6A" w14:textId="77777777" w:rsidR="005E24A1" w:rsidRPr="005E24A1" w:rsidRDefault="005E24A1" w:rsidP="005E24A1">
            <w:pPr>
              <w:tabs>
                <w:tab w:val="left" w:pos="1290"/>
              </w:tabs>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5C2EB8" w14:textId="77777777" w:rsidR="005E24A1" w:rsidRPr="005E24A1" w:rsidRDefault="005E24A1" w:rsidP="005E24A1">
            <w:pPr>
              <w:tabs>
                <w:tab w:val="left" w:pos="1290"/>
              </w:tabs>
            </w:pPr>
          </w:p>
        </w:tc>
      </w:tr>
    </w:tbl>
    <w:p w14:paraId="27C21876" w14:textId="77777777" w:rsidR="005E24A1" w:rsidRPr="005E24A1" w:rsidRDefault="005E24A1" w:rsidP="005E24A1">
      <w:pPr>
        <w:tabs>
          <w:tab w:val="left" w:pos="1290"/>
        </w:tabs>
      </w:pPr>
    </w:p>
    <w:p w14:paraId="5C312EB9" w14:textId="77777777" w:rsidR="005E24A1" w:rsidRPr="005E24A1" w:rsidRDefault="005E24A1" w:rsidP="005E24A1">
      <w:pPr>
        <w:tabs>
          <w:tab w:val="left" w:pos="1290"/>
        </w:tabs>
        <w:rPr>
          <w:b/>
          <w:i/>
        </w:rPr>
      </w:pPr>
      <w:r w:rsidRPr="005E24A1">
        <w:rPr>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5E24A1" w:rsidRPr="005E24A1" w14:paraId="72A12607" w14:textId="77777777">
        <w:trPr>
          <w:trHeight w:val="346"/>
        </w:trPr>
        <w:tc>
          <w:tcPr>
            <w:tcW w:w="3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DA5076" w14:textId="77777777" w:rsidR="005E24A1" w:rsidRPr="005E24A1" w:rsidRDefault="005E24A1" w:rsidP="005E24A1">
            <w:pPr>
              <w:tabs>
                <w:tab w:val="left" w:pos="1290"/>
              </w:tabs>
            </w:pPr>
            <w:r w:rsidRPr="005E24A1">
              <w:t>4</w:t>
            </w:r>
          </w:p>
        </w:tc>
        <w:tc>
          <w:tcPr>
            <w:tcW w:w="144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4DB63B" w14:textId="77777777" w:rsidR="005E24A1" w:rsidRPr="005E24A1" w:rsidRDefault="005E24A1" w:rsidP="005E24A1">
            <w:pPr>
              <w:tabs>
                <w:tab w:val="left" w:pos="1290"/>
              </w:tabs>
            </w:pPr>
            <w:r w:rsidRPr="005E24A1">
              <w:t>Academic Director/ Assistant Dean:</w:t>
            </w:r>
          </w:p>
        </w:tc>
        <w:tc>
          <w:tcPr>
            <w:tcW w:w="2176" w:type="pct"/>
            <w:tcBorders>
              <w:top w:val="single" w:sz="4" w:space="0" w:color="auto"/>
              <w:left w:val="single" w:sz="4" w:space="0" w:color="auto"/>
              <w:bottom w:val="single" w:sz="4" w:space="0" w:color="auto"/>
              <w:right w:val="single" w:sz="4" w:space="0" w:color="auto"/>
            </w:tcBorders>
            <w:vAlign w:val="center"/>
          </w:tcPr>
          <w:p w14:paraId="5754B678" w14:textId="77777777" w:rsidR="005E24A1" w:rsidRPr="005E24A1" w:rsidRDefault="005E24A1" w:rsidP="005E24A1">
            <w:pPr>
              <w:tabs>
                <w:tab w:val="left" w:pos="1290"/>
              </w:tabs>
            </w:pPr>
          </w:p>
        </w:tc>
        <w:tc>
          <w:tcPr>
            <w:tcW w:w="1013" w:type="pct"/>
            <w:vMerge w:val="restart"/>
            <w:tcBorders>
              <w:top w:val="single" w:sz="4" w:space="0" w:color="auto"/>
              <w:left w:val="single" w:sz="4" w:space="0" w:color="auto"/>
              <w:bottom w:val="single" w:sz="4" w:space="0" w:color="auto"/>
              <w:right w:val="single" w:sz="4" w:space="0" w:color="auto"/>
            </w:tcBorders>
            <w:hideMark/>
          </w:tcPr>
          <w:p w14:paraId="67E90CE9" w14:textId="77777777" w:rsidR="005E24A1" w:rsidRPr="005E24A1" w:rsidRDefault="005E24A1" w:rsidP="005E24A1">
            <w:pPr>
              <w:tabs>
                <w:tab w:val="left" w:pos="1290"/>
              </w:tabs>
            </w:pPr>
            <w:r w:rsidRPr="005E24A1">
              <w:rPr>
                <w:b/>
                <w:bCs/>
              </w:rPr>
              <w:t>Date:</w:t>
            </w:r>
          </w:p>
        </w:tc>
      </w:tr>
      <w:tr w:rsidR="005E24A1" w:rsidRPr="005E24A1" w14:paraId="0C625FA9" w14:textId="77777777">
        <w:trPr>
          <w:trHeight w:val="347"/>
        </w:trPr>
        <w:tc>
          <w:tcPr>
            <w:tcW w:w="3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3CBD26" w14:textId="77777777" w:rsidR="005E24A1" w:rsidRPr="005E24A1" w:rsidRDefault="005E24A1" w:rsidP="005E24A1">
            <w:pPr>
              <w:tabs>
                <w:tab w:val="left" w:pos="1290"/>
              </w:tabs>
            </w:pPr>
            <w:r w:rsidRPr="005E24A1">
              <w:t>5</w:t>
            </w:r>
          </w:p>
        </w:tc>
        <w:tc>
          <w:tcPr>
            <w:tcW w:w="144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313624" w14:textId="77777777" w:rsidR="005E24A1" w:rsidRPr="005E24A1" w:rsidRDefault="005E24A1" w:rsidP="005E24A1">
            <w:pPr>
              <w:tabs>
                <w:tab w:val="left" w:pos="1290"/>
              </w:tabs>
            </w:pPr>
            <w:r w:rsidRPr="005E24A1">
              <w:t>Signature:</w:t>
            </w:r>
          </w:p>
        </w:tc>
        <w:tc>
          <w:tcPr>
            <w:tcW w:w="2176" w:type="pct"/>
            <w:tcBorders>
              <w:top w:val="single" w:sz="4" w:space="0" w:color="auto"/>
              <w:left w:val="single" w:sz="4" w:space="0" w:color="auto"/>
              <w:bottom w:val="single" w:sz="4" w:space="0" w:color="auto"/>
              <w:right w:val="single" w:sz="4" w:space="0" w:color="auto"/>
            </w:tcBorders>
            <w:vAlign w:val="center"/>
          </w:tcPr>
          <w:p w14:paraId="7EF6ED06" w14:textId="77777777" w:rsidR="005E24A1" w:rsidRPr="005E24A1" w:rsidRDefault="005E24A1" w:rsidP="005E24A1">
            <w:pPr>
              <w:tabs>
                <w:tab w:val="left" w:pos="1290"/>
              </w:tabs>
            </w:pPr>
          </w:p>
          <w:p w14:paraId="61EFF93C" w14:textId="77777777" w:rsidR="005E24A1" w:rsidRPr="005E24A1" w:rsidRDefault="005E24A1" w:rsidP="005E24A1">
            <w:pPr>
              <w:tabs>
                <w:tab w:val="left" w:pos="1290"/>
              </w:tabs>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396EF4" w14:textId="77777777" w:rsidR="005E24A1" w:rsidRPr="005E24A1" w:rsidRDefault="005E24A1" w:rsidP="005E24A1">
            <w:pPr>
              <w:tabs>
                <w:tab w:val="left" w:pos="1290"/>
              </w:tabs>
            </w:pPr>
          </w:p>
        </w:tc>
      </w:tr>
    </w:tbl>
    <w:p w14:paraId="34FC81C7" w14:textId="77777777" w:rsidR="005E24A1" w:rsidRPr="005E24A1" w:rsidRDefault="005E24A1" w:rsidP="005E24A1">
      <w:pPr>
        <w:tabs>
          <w:tab w:val="left" w:pos="1290"/>
        </w:tabs>
        <w:rPr>
          <w:b/>
        </w:rPr>
      </w:pPr>
    </w:p>
    <w:p w14:paraId="560B8FA6" w14:textId="77777777" w:rsidR="005E24A1" w:rsidRPr="005E24A1" w:rsidRDefault="005E24A1" w:rsidP="005E24A1">
      <w:pPr>
        <w:tabs>
          <w:tab w:val="left" w:pos="1290"/>
        </w:tabs>
        <w:rPr>
          <w:bCs/>
        </w:rPr>
      </w:pPr>
      <w:r w:rsidRPr="005E24A1">
        <w:rPr>
          <w:b/>
        </w:rPr>
        <w:t xml:space="preserve">Checklist: </w:t>
      </w:r>
      <w:r w:rsidRPr="005E24A1">
        <w:rPr>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5E24A1" w:rsidRPr="005E24A1" w14:paraId="457EBAE8" w14:textId="77777777">
        <w:trPr>
          <w:trHeight w:val="491"/>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454446193"/>
              <w14:checkbox>
                <w14:checked w14:val="1"/>
                <w14:checkedState w14:val="2612" w14:font="MS Gothic"/>
                <w14:uncheckedState w14:val="2610" w14:font="MS Gothic"/>
              </w14:checkbox>
            </w:sdtPr>
            <w:sdtContent>
              <w:p w14:paraId="1492C3C6"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5D6D4F0E" w14:textId="77777777" w:rsidR="005E24A1" w:rsidRPr="005E24A1" w:rsidRDefault="005E24A1" w:rsidP="005E24A1">
            <w:pPr>
              <w:tabs>
                <w:tab w:val="left" w:pos="1290"/>
              </w:tabs>
              <w:spacing w:after="160" w:line="278" w:lineRule="auto"/>
              <w:rPr>
                <w:bCs/>
              </w:rPr>
            </w:pPr>
            <w:r w:rsidRPr="005E24A1">
              <w:rPr>
                <w:bCs/>
              </w:rPr>
              <w:t>I have read the guidance notes supplied before completing the form.</w:t>
            </w:r>
          </w:p>
        </w:tc>
      </w:tr>
      <w:tr w:rsidR="005E24A1" w:rsidRPr="005E24A1" w14:paraId="1D165A02" w14:textId="77777777">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7703630"/>
              <w14:checkbox>
                <w14:checked w14:val="1"/>
                <w14:checkedState w14:val="2612" w14:font="MS Gothic"/>
                <w14:uncheckedState w14:val="2610" w14:font="MS Gothic"/>
              </w14:checkbox>
            </w:sdtPr>
            <w:sdtContent>
              <w:p w14:paraId="29D5228F"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709B9E57" w14:textId="77777777" w:rsidR="005E24A1" w:rsidRPr="005E24A1" w:rsidRDefault="005E24A1" w:rsidP="005E24A1">
            <w:pPr>
              <w:tabs>
                <w:tab w:val="left" w:pos="1290"/>
              </w:tabs>
              <w:spacing w:after="160" w:line="278" w:lineRule="auto"/>
            </w:pPr>
            <w:r w:rsidRPr="005E24A1">
              <w:t xml:space="preserve">I have completed </w:t>
            </w:r>
            <w:r w:rsidRPr="005E24A1">
              <w:rPr>
                <w:b/>
              </w:rPr>
              <w:t>ALL RELEVANT</w:t>
            </w:r>
            <w:r w:rsidRPr="005E24A1">
              <w:t xml:space="preserve"> sections of the form in full.</w:t>
            </w:r>
          </w:p>
        </w:tc>
      </w:tr>
      <w:tr w:rsidR="005E24A1" w:rsidRPr="005E24A1" w14:paraId="0AD4F7CB" w14:textId="77777777">
        <w:trPr>
          <w:trHeight w:val="419"/>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393921880"/>
              <w14:checkbox>
                <w14:checked w14:val="1"/>
                <w14:checkedState w14:val="2612" w14:font="MS Gothic"/>
                <w14:uncheckedState w14:val="2610" w14:font="MS Gothic"/>
              </w14:checkbox>
            </w:sdtPr>
            <w:sdtContent>
              <w:p w14:paraId="7D87AF80"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5964CB38" w14:textId="77777777" w:rsidR="005E24A1" w:rsidRPr="005E24A1" w:rsidRDefault="005E24A1" w:rsidP="005E24A1">
            <w:pPr>
              <w:tabs>
                <w:tab w:val="left" w:pos="1290"/>
              </w:tabs>
              <w:spacing w:after="160" w:line="278" w:lineRule="auto"/>
            </w:pPr>
            <w:r w:rsidRPr="005E24A1">
              <w:t>I confirm that the research activity has received approval in principle</w:t>
            </w:r>
          </w:p>
        </w:tc>
      </w:tr>
      <w:tr w:rsidR="005E24A1" w:rsidRPr="005E24A1" w14:paraId="666956EB" w14:textId="77777777">
        <w:trPr>
          <w:trHeight w:val="492"/>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978295672"/>
              <w14:checkbox>
                <w14:checked w14:val="0"/>
                <w14:checkedState w14:val="2612" w14:font="MS Gothic"/>
                <w14:uncheckedState w14:val="2610" w14:font="MS Gothic"/>
              </w14:checkbox>
            </w:sdtPr>
            <w:sdtContent>
              <w:p w14:paraId="2732CF0F" w14:textId="77777777" w:rsidR="005E24A1" w:rsidRPr="005E24A1" w:rsidRDefault="005E24A1" w:rsidP="005E24A1">
                <w:pPr>
                  <w:tabs>
                    <w:tab w:val="left" w:pos="1290"/>
                  </w:tabs>
                  <w:spacing w:after="160" w:line="278" w:lineRule="auto"/>
                </w:pPr>
                <w:r w:rsidRPr="005E24A1">
                  <w:rPr>
                    <w:rFonts w:hint="eastAsia"/>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633E41A6" w14:textId="77777777" w:rsidR="005E24A1" w:rsidRPr="005E24A1" w:rsidRDefault="005E24A1" w:rsidP="005E24A1">
            <w:pPr>
              <w:tabs>
                <w:tab w:val="left" w:pos="1290"/>
              </w:tabs>
              <w:spacing w:after="160" w:line="278" w:lineRule="auto"/>
            </w:pPr>
            <w:r w:rsidRPr="005E24A1">
              <w:t>I have attached a copy of final/interim approval from external organisation (</w:t>
            </w:r>
            <w:r w:rsidRPr="005E24A1">
              <w:rPr>
                <w:b/>
              </w:rPr>
              <w:t>where appropriate</w:t>
            </w:r>
            <w:r w:rsidRPr="005E24A1">
              <w:t>)</w:t>
            </w:r>
          </w:p>
        </w:tc>
      </w:tr>
      <w:tr w:rsidR="005E24A1" w:rsidRPr="005E24A1" w14:paraId="27EAE6DE" w14:textId="77777777">
        <w:trPr>
          <w:trHeight w:val="720"/>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893926499"/>
              <w14:checkbox>
                <w14:checked w14:val="0"/>
                <w14:checkedState w14:val="2612" w14:font="MS Gothic"/>
                <w14:uncheckedState w14:val="2610" w14:font="MS Gothic"/>
              </w14:checkbox>
            </w:sdtPr>
            <w:sdtContent>
              <w:p w14:paraId="72385880" w14:textId="77777777" w:rsidR="005E24A1" w:rsidRPr="005E24A1" w:rsidRDefault="005E24A1" w:rsidP="005E24A1">
                <w:pPr>
                  <w:tabs>
                    <w:tab w:val="left" w:pos="1290"/>
                  </w:tabs>
                  <w:spacing w:after="160" w:line="278" w:lineRule="auto"/>
                </w:pPr>
                <w:r w:rsidRPr="005E24A1">
                  <w:rPr>
                    <w:rFonts w:hint="eastAsia"/>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76A80C40" w14:textId="77777777" w:rsidR="005E24A1" w:rsidRPr="005E24A1" w:rsidRDefault="005E24A1" w:rsidP="005E24A1">
            <w:pPr>
              <w:tabs>
                <w:tab w:val="left" w:pos="1290"/>
              </w:tabs>
              <w:spacing w:after="160" w:line="278" w:lineRule="auto"/>
            </w:pPr>
            <w:r w:rsidRPr="005E24A1">
              <w:t xml:space="preserve">I have attached a full risk assessment (where </w:t>
            </w:r>
            <w:proofErr w:type="gramStart"/>
            <w:r w:rsidRPr="005E24A1">
              <w:t xml:space="preserve">appropriate)  </w:t>
            </w:r>
            <w:r w:rsidRPr="005E24A1">
              <w:rPr>
                <w:i/>
              </w:rPr>
              <w:t>ONLY</w:t>
            </w:r>
            <w:proofErr w:type="gramEnd"/>
            <w:r w:rsidRPr="005E24A1">
              <w:rPr>
                <w:i/>
              </w:rPr>
              <w:t xml:space="preserve"> TICK IF YOU HAVE</w:t>
            </w:r>
            <w:r w:rsidRPr="005E24A1">
              <w:rPr>
                <w:b/>
                <w:i/>
              </w:rPr>
              <w:t xml:space="preserve"> ATTACHED A FULL RISK ASSESSMENT</w:t>
            </w:r>
          </w:p>
        </w:tc>
      </w:tr>
      <w:tr w:rsidR="005E24A1" w:rsidRPr="005E24A1" w14:paraId="08C464D8" w14:textId="77777777">
        <w:trPr>
          <w:trHeight w:val="858"/>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189257540"/>
              <w14:checkbox>
                <w14:checked w14:val="1"/>
                <w14:checkedState w14:val="2612" w14:font="MS Gothic"/>
                <w14:uncheckedState w14:val="2610" w14:font="MS Gothic"/>
              </w14:checkbox>
            </w:sdtPr>
            <w:sdtContent>
              <w:p w14:paraId="79A7909C"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2C63B931" w14:textId="77777777" w:rsidR="005E24A1" w:rsidRPr="005E24A1" w:rsidRDefault="005E24A1" w:rsidP="005E24A1">
            <w:pPr>
              <w:tabs>
                <w:tab w:val="left" w:pos="1290"/>
              </w:tabs>
              <w:spacing w:after="160" w:line="278" w:lineRule="auto"/>
            </w:pPr>
            <w:r w:rsidRPr="005E24A1">
              <w:t xml:space="preserve">I understand that it is my responsibility to ensure that the </w:t>
            </w:r>
            <w:proofErr w:type="gramStart"/>
            <w:r w:rsidRPr="005E24A1">
              <w:t>above named</w:t>
            </w:r>
            <w:proofErr w:type="gramEnd"/>
            <w:r w:rsidRPr="005E24A1">
              <w:t xml:space="preserve"> research activity will meet the University’s Research Ethics and Integrity Code of Practice.</w:t>
            </w:r>
          </w:p>
        </w:tc>
      </w:tr>
      <w:tr w:rsidR="005E24A1" w:rsidRPr="005E24A1" w14:paraId="6C37D802" w14:textId="77777777">
        <w:trPr>
          <w:trHeight w:val="969"/>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030683582"/>
              <w14:checkbox>
                <w14:checked w14:val="1"/>
                <w14:checkedState w14:val="2612" w14:font="MS Gothic"/>
                <w14:uncheckedState w14:val="2610" w14:font="MS Gothic"/>
              </w14:checkbox>
            </w:sdtPr>
            <w:sdtContent>
              <w:p w14:paraId="715D765A" w14:textId="77777777" w:rsidR="005E24A1" w:rsidRPr="005E24A1" w:rsidRDefault="005E24A1" w:rsidP="005E24A1">
                <w:pPr>
                  <w:tabs>
                    <w:tab w:val="left" w:pos="1290"/>
                  </w:tabs>
                  <w:spacing w:after="160" w:line="278" w:lineRule="auto"/>
                </w:pPr>
                <w:r w:rsidRPr="005E24A1">
                  <w:rPr>
                    <w:rFonts w:ascii="Segoe UI Symbol" w:hAnsi="Segoe UI Symbol" w:cs="Segoe UI Symbol"/>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29924A44" w14:textId="77777777" w:rsidR="005E24A1" w:rsidRPr="005E24A1" w:rsidRDefault="005E24A1" w:rsidP="005E24A1">
            <w:pPr>
              <w:tabs>
                <w:tab w:val="left" w:pos="1290"/>
              </w:tabs>
              <w:spacing w:after="160" w:line="278" w:lineRule="auto"/>
            </w:pPr>
            <w:r w:rsidRPr="005E24A1">
              <w:t>I understand that before commencing data collection all documents aimed at respondents (including information sheets, consent forms, questionnaires, interview schedules etc.) must be confirmed by the DoS/Supervisor, module tutor or Academic Director.</w:t>
            </w:r>
          </w:p>
        </w:tc>
      </w:tr>
    </w:tbl>
    <w:p w14:paraId="3566C59B" w14:textId="77777777" w:rsidR="005E24A1" w:rsidRPr="005E24A1" w:rsidRDefault="005E24A1" w:rsidP="005E24A1">
      <w:pPr>
        <w:tabs>
          <w:tab w:val="left" w:pos="1290"/>
        </w:tabs>
        <w:rPr>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5E24A1" w:rsidRPr="005E24A1" w14:paraId="32DE6953" w14:textId="77777777">
        <w:tc>
          <w:tcPr>
            <w:tcW w:w="104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B78EF8" w14:textId="77777777" w:rsidR="005E24A1" w:rsidRPr="005E24A1" w:rsidRDefault="005E24A1" w:rsidP="005E24A1">
            <w:pPr>
              <w:tabs>
                <w:tab w:val="left" w:pos="1290"/>
              </w:tabs>
              <w:rPr>
                <w:b/>
              </w:rPr>
            </w:pPr>
            <w:r w:rsidRPr="005E24A1">
              <w:rPr>
                <w:b/>
              </w:rPr>
              <w:t>RESEARCH STUDENTS ONLY</w:t>
            </w:r>
          </w:p>
          <w:p w14:paraId="16F49AC3" w14:textId="77777777" w:rsidR="005E24A1" w:rsidRPr="005E24A1" w:rsidRDefault="005E24A1" w:rsidP="005E24A1">
            <w:pPr>
              <w:tabs>
                <w:tab w:val="left" w:pos="1290"/>
              </w:tabs>
            </w:pPr>
            <w:r w:rsidRPr="005E24A1">
              <w:t xml:space="preserve">Once complete, submit this form via the </w:t>
            </w:r>
            <w:proofErr w:type="spellStart"/>
            <w:r w:rsidRPr="005E24A1">
              <w:rPr>
                <w:b/>
                <w:bCs/>
                <w:u w:val="single"/>
              </w:rPr>
              <w:t>MyTSD</w:t>
            </w:r>
            <w:proofErr w:type="spellEnd"/>
            <w:r w:rsidRPr="005E24A1">
              <w:rPr>
                <w:b/>
                <w:bCs/>
                <w:u w:val="single"/>
              </w:rPr>
              <w:t xml:space="preserve"> Doctoral College Portal</w:t>
            </w:r>
            <w:r w:rsidRPr="005E24A1">
              <w:t xml:space="preserve"> at (</w:t>
            </w:r>
            <w:hyperlink r:id="rId25" w:history="1">
              <w:r w:rsidRPr="005E24A1">
                <w:rPr>
                  <w:rStyle w:val="Hyperlink"/>
                </w:rPr>
                <w:t>https://mytsd.uwtsd.ac.uk</w:t>
              </w:r>
            </w:hyperlink>
            <w:r w:rsidRPr="005E24A1">
              <w:t>).</w:t>
            </w:r>
          </w:p>
          <w:p w14:paraId="40E1D613" w14:textId="77777777" w:rsidR="005E24A1" w:rsidRPr="005E24A1" w:rsidRDefault="005E24A1" w:rsidP="005E24A1">
            <w:pPr>
              <w:tabs>
                <w:tab w:val="left" w:pos="1290"/>
              </w:tabs>
            </w:pPr>
          </w:p>
        </w:tc>
      </w:tr>
      <w:tr w:rsidR="005E24A1" w:rsidRPr="005E24A1" w14:paraId="5DD78248" w14:textId="77777777">
        <w:tc>
          <w:tcPr>
            <w:tcW w:w="104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7B6780" w14:textId="77777777" w:rsidR="005E24A1" w:rsidRPr="005E24A1" w:rsidRDefault="005E24A1" w:rsidP="005E24A1">
            <w:pPr>
              <w:tabs>
                <w:tab w:val="left" w:pos="1290"/>
              </w:tabs>
              <w:rPr>
                <w:b/>
              </w:rPr>
            </w:pPr>
            <w:r w:rsidRPr="005E24A1">
              <w:rPr>
                <w:b/>
              </w:rPr>
              <w:t>RESEARCH STAFF ONLY</w:t>
            </w:r>
          </w:p>
          <w:p w14:paraId="2E3E64E1" w14:textId="77777777" w:rsidR="005E24A1" w:rsidRPr="005E24A1" w:rsidRDefault="005E24A1" w:rsidP="005E24A1">
            <w:pPr>
              <w:tabs>
                <w:tab w:val="left" w:pos="1290"/>
              </w:tabs>
            </w:pPr>
            <w:r w:rsidRPr="005E24A1">
              <w:t xml:space="preserve">All communications relating to this application during its processing must be in writing and emailed to </w:t>
            </w:r>
            <w:hyperlink r:id="rId26" w:history="1">
              <w:r w:rsidRPr="005E24A1">
                <w:rPr>
                  <w:rStyle w:val="Hyperlink"/>
                </w:rPr>
                <w:t>pgresearch@uwtsd.ac.uk</w:t>
              </w:r>
            </w:hyperlink>
            <w:r w:rsidRPr="005E24A1">
              <w:t xml:space="preserve"> , with the title ‘Ethical Approval’ followed by your name.</w:t>
            </w:r>
          </w:p>
          <w:p w14:paraId="2AB0DB3D" w14:textId="77777777" w:rsidR="005E24A1" w:rsidRPr="005E24A1" w:rsidRDefault="005E24A1" w:rsidP="005E24A1">
            <w:pPr>
              <w:tabs>
                <w:tab w:val="left" w:pos="1290"/>
              </w:tabs>
            </w:pPr>
          </w:p>
        </w:tc>
      </w:tr>
      <w:tr w:rsidR="005E24A1" w:rsidRPr="005E24A1" w14:paraId="40D61B82" w14:textId="77777777">
        <w:tc>
          <w:tcPr>
            <w:tcW w:w="104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FADFD2B" w14:textId="77777777" w:rsidR="005E24A1" w:rsidRPr="005E24A1" w:rsidRDefault="005E24A1" w:rsidP="005E24A1">
            <w:pPr>
              <w:tabs>
                <w:tab w:val="left" w:pos="1290"/>
              </w:tabs>
              <w:rPr>
                <w:b/>
              </w:rPr>
            </w:pPr>
            <w:r w:rsidRPr="005E24A1">
              <w:rPr>
                <w:b/>
                <w:bCs/>
              </w:rPr>
              <w:t xml:space="preserve">STUDENTS ON UNDERGRADUATE OR TAUGHT MASTERS PROGRAMMES </w:t>
            </w:r>
            <w:r w:rsidRPr="005E24A1">
              <w:rPr>
                <w:bCs/>
              </w:rPr>
              <w:t>should submit this form (and receive the outcome) via systems explained to you by the supervisor/module leader.</w:t>
            </w:r>
          </w:p>
        </w:tc>
      </w:tr>
    </w:tbl>
    <w:p w14:paraId="70EA2F9A" w14:textId="77777777" w:rsidR="005E24A1" w:rsidRPr="005E24A1" w:rsidRDefault="005E24A1" w:rsidP="005E24A1">
      <w:pPr>
        <w:tabs>
          <w:tab w:val="left" w:pos="1290"/>
        </w:tabs>
        <w:rPr>
          <w:bCs/>
        </w:rPr>
      </w:pPr>
    </w:p>
    <w:p w14:paraId="538B3C52" w14:textId="63311DEE" w:rsidR="005E24A1" w:rsidRPr="005E24A1" w:rsidRDefault="005E24A1" w:rsidP="005E24A1">
      <w:pPr>
        <w:tabs>
          <w:tab w:val="left" w:pos="1290"/>
        </w:tabs>
      </w:pPr>
    </w:p>
    <w:sectPr w:rsidR="005E24A1" w:rsidRPr="005E24A1" w:rsidSect="00D44D96">
      <w:footerReference w:type="default" r:id="rId2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A54C7F" w14:textId="77777777" w:rsidR="001C2293" w:rsidRDefault="001C2293" w:rsidP="00D44D96">
      <w:pPr>
        <w:spacing w:after="0" w:line="240" w:lineRule="auto"/>
      </w:pPr>
      <w:r>
        <w:separator/>
      </w:r>
    </w:p>
  </w:endnote>
  <w:endnote w:type="continuationSeparator" w:id="0">
    <w:p w14:paraId="083486F7" w14:textId="77777777" w:rsidR="001C2293" w:rsidRDefault="001C2293" w:rsidP="00D44D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3938606"/>
      <w:docPartObj>
        <w:docPartGallery w:val="Page Numbers (Bottom of Page)"/>
        <w:docPartUnique/>
      </w:docPartObj>
    </w:sdtPr>
    <w:sdtContent>
      <w:p w14:paraId="4AF8A323" w14:textId="327930AC" w:rsidR="00DC2AF2" w:rsidRDefault="00DC2AF2">
        <w:pPr>
          <w:pStyle w:val="Footer"/>
          <w:jc w:val="right"/>
        </w:pPr>
        <w:r>
          <w:fldChar w:fldCharType="begin"/>
        </w:r>
        <w:r>
          <w:instrText>PAGE   \* MERGEFORMAT</w:instrText>
        </w:r>
        <w:r>
          <w:fldChar w:fldCharType="separate"/>
        </w:r>
        <w:r w:rsidR="00434BF9">
          <w:rPr>
            <w:noProof/>
          </w:rPr>
          <w:t>47</w:t>
        </w:r>
        <w:r>
          <w:fldChar w:fldCharType="end"/>
        </w:r>
      </w:p>
    </w:sdtContent>
  </w:sdt>
  <w:p w14:paraId="0953FC9F" w14:textId="77777777" w:rsidR="00DC2AF2" w:rsidRDefault="00DC2A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3B3DE7" w14:textId="77777777" w:rsidR="001C2293" w:rsidRDefault="001C2293" w:rsidP="00D44D96">
      <w:pPr>
        <w:spacing w:after="0" w:line="240" w:lineRule="auto"/>
      </w:pPr>
      <w:r>
        <w:separator/>
      </w:r>
    </w:p>
  </w:footnote>
  <w:footnote w:type="continuationSeparator" w:id="0">
    <w:p w14:paraId="11CC849D" w14:textId="77777777" w:rsidR="001C2293" w:rsidRDefault="001C2293" w:rsidP="00D44D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1170E"/>
    <w:multiLevelType w:val="hybridMultilevel"/>
    <w:tmpl w:val="3DC401C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3713BD"/>
    <w:multiLevelType w:val="hybridMultilevel"/>
    <w:tmpl w:val="D31689F8"/>
    <w:lvl w:ilvl="0" w:tplc="030085B6">
      <w:start w:val="1"/>
      <w:numFmt w:val="bullet"/>
      <w:lvlText w:val=""/>
      <w:lvlJc w:val="left"/>
      <w:pPr>
        <w:ind w:left="1080" w:hanging="360"/>
      </w:pPr>
      <w:rPr>
        <w:rFonts w:ascii="Wingdings" w:hAnsi="Wingdings" w:cs="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A353AED"/>
    <w:multiLevelType w:val="multilevel"/>
    <w:tmpl w:val="FD4CFBA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FD80EC6"/>
    <w:multiLevelType w:val="multilevel"/>
    <w:tmpl w:val="F51CB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C45467"/>
    <w:multiLevelType w:val="multilevel"/>
    <w:tmpl w:val="53E27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E7311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1494A43"/>
    <w:multiLevelType w:val="hybridMultilevel"/>
    <w:tmpl w:val="59C67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0A5787"/>
    <w:multiLevelType w:val="multilevel"/>
    <w:tmpl w:val="28745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363B6B"/>
    <w:multiLevelType w:val="hybridMultilevel"/>
    <w:tmpl w:val="8C10E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4147AE"/>
    <w:multiLevelType w:val="hybridMultilevel"/>
    <w:tmpl w:val="4C76C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65CCB"/>
    <w:multiLevelType w:val="hybridMultilevel"/>
    <w:tmpl w:val="35AA39CA"/>
    <w:lvl w:ilvl="0" w:tplc="030085B6">
      <w:start w:val="1"/>
      <w:numFmt w:val="bullet"/>
      <w:lvlText w:val=""/>
      <w:lvlJc w:val="left"/>
      <w:pPr>
        <w:ind w:left="1080" w:hanging="360"/>
      </w:pPr>
      <w:rPr>
        <w:rFonts w:ascii="Wingdings" w:hAnsi="Wingdings" w:cs="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7412DC4"/>
    <w:multiLevelType w:val="hybridMultilevel"/>
    <w:tmpl w:val="0016B76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8737737"/>
    <w:multiLevelType w:val="hybridMultilevel"/>
    <w:tmpl w:val="9A60E36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54255"/>
    <w:multiLevelType w:val="multilevel"/>
    <w:tmpl w:val="FA02B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7A4812"/>
    <w:multiLevelType w:val="multilevel"/>
    <w:tmpl w:val="4406F6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800903"/>
    <w:multiLevelType w:val="hybridMultilevel"/>
    <w:tmpl w:val="C72EB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016318"/>
    <w:multiLevelType w:val="hybridMultilevel"/>
    <w:tmpl w:val="AAE6A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C837BF"/>
    <w:multiLevelType w:val="multilevel"/>
    <w:tmpl w:val="D750CC34"/>
    <w:lvl w:ilvl="0">
      <w:start w:val="1"/>
      <w:numFmt w:val="decimal"/>
      <w:lvlText w:val="%1."/>
      <w:lvlJc w:val="left"/>
      <w:pPr>
        <w:ind w:left="360" w:hanging="360"/>
      </w:pPr>
    </w:lvl>
    <w:lvl w:ilvl="1">
      <w:start w:val="1"/>
      <w:numFmt w:val="decimal"/>
      <w:pStyle w:val="Headin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8CD5662"/>
    <w:multiLevelType w:val="multilevel"/>
    <w:tmpl w:val="87F41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5E5137"/>
    <w:multiLevelType w:val="hybridMultilevel"/>
    <w:tmpl w:val="937EE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A15A77"/>
    <w:multiLevelType w:val="multilevel"/>
    <w:tmpl w:val="958826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522994"/>
    <w:multiLevelType w:val="hybridMultilevel"/>
    <w:tmpl w:val="5FF816A4"/>
    <w:lvl w:ilvl="0" w:tplc="A2204E82">
      <w:start w:val="1"/>
      <w:numFmt w:val="decimal"/>
      <w:lvlText w:val="%1."/>
      <w:lvlJc w:val="left"/>
      <w:pPr>
        <w:ind w:left="72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43CC2B43"/>
    <w:multiLevelType w:val="hybridMultilevel"/>
    <w:tmpl w:val="55D89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BA6647"/>
    <w:multiLevelType w:val="hybridMultilevel"/>
    <w:tmpl w:val="7B421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2A4758"/>
    <w:multiLevelType w:val="hybridMultilevel"/>
    <w:tmpl w:val="93B057D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C384D18"/>
    <w:multiLevelType w:val="multilevel"/>
    <w:tmpl w:val="C16C03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485C2D"/>
    <w:multiLevelType w:val="multilevel"/>
    <w:tmpl w:val="0E2E3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5D492E"/>
    <w:multiLevelType w:val="hybridMultilevel"/>
    <w:tmpl w:val="9A60E364"/>
    <w:lvl w:ilvl="0" w:tplc="0809000F">
      <w:start w:val="1"/>
      <w:numFmt w:val="decimal"/>
      <w:lvlText w:val="%1."/>
      <w:lvlJc w:val="left"/>
      <w:pPr>
        <w:ind w:left="720" w:hanging="360"/>
      </w:pPr>
    </w:lvl>
    <w:lvl w:ilvl="1" w:tplc="08090003">
      <w:numFmt w:val="decimal"/>
      <w:lvlText w:val="o"/>
      <w:lvlJc w:val="left"/>
      <w:pPr>
        <w:ind w:left="1440" w:hanging="360"/>
      </w:pPr>
      <w:rPr>
        <w:rFonts w:ascii="Courier New" w:hAnsi="Courier New" w:cs="Courier New" w:hint="default"/>
      </w:rPr>
    </w:lvl>
    <w:lvl w:ilvl="2" w:tplc="08090005">
      <w:numFmt w:val="decimal"/>
      <w:lvlText w:val=""/>
      <w:lvlJc w:val="left"/>
      <w:pPr>
        <w:ind w:left="2160" w:hanging="360"/>
      </w:pPr>
      <w:rPr>
        <w:rFonts w:ascii="Wingdings" w:hAnsi="Wingdings" w:hint="default"/>
      </w:rPr>
    </w:lvl>
    <w:lvl w:ilvl="3" w:tplc="08090001">
      <w:numFmt w:val="decimal"/>
      <w:lvlText w:val=""/>
      <w:lvlJc w:val="left"/>
      <w:pPr>
        <w:ind w:left="2880" w:hanging="360"/>
      </w:pPr>
      <w:rPr>
        <w:rFonts w:ascii="Symbol" w:hAnsi="Symbol" w:hint="default"/>
      </w:rPr>
    </w:lvl>
    <w:lvl w:ilvl="4" w:tplc="08090003">
      <w:numFmt w:val="decimal"/>
      <w:lvlText w:val="o"/>
      <w:lvlJc w:val="left"/>
      <w:pPr>
        <w:ind w:left="3600" w:hanging="360"/>
      </w:pPr>
      <w:rPr>
        <w:rFonts w:ascii="Courier New" w:hAnsi="Courier New" w:cs="Courier New" w:hint="default"/>
      </w:rPr>
    </w:lvl>
    <w:lvl w:ilvl="5" w:tplc="08090005">
      <w:numFmt w:val="decimal"/>
      <w:lvlText w:val=""/>
      <w:lvlJc w:val="left"/>
      <w:pPr>
        <w:ind w:left="4320" w:hanging="360"/>
      </w:pPr>
      <w:rPr>
        <w:rFonts w:ascii="Wingdings" w:hAnsi="Wingdings" w:hint="default"/>
      </w:rPr>
    </w:lvl>
    <w:lvl w:ilvl="6" w:tplc="08090001">
      <w:numFmt w:val="decimal"/>
      <w:lvlText w:val=""/>
      <w:lvlJc w:val="left"/>
      <w:pPr>
        <w:ind w:left="5040" w:hanging="360"/>
      </w:pPr>
      <w:rPr>
        <w:rFonts w:ascii="Symbol" w:hAnsi="Symbol" w:hint="default"/>
      </w:rPr>
    </w:lvl>
    <w:lvl w:ilvl="7" w:tplc="08090003">
      <w:numFmt w:val="decimal"/>
      <w:lvlText w:val="o"/>
      <w:lvlJc w:val="left"/>
      <w:pPr>
        <w:ind w:left="5760" w:hanging="360"/>
      </w:pPr>
      <w:rPr>
        <w:rFonts w:ascii="Courier New" w:hAnsi="Courier New" w:cs="Courier New" w:hint="default"/>
      </w:rPr>
    </w:lvl>
    <w:lvl w:ilvl="8" w:tplc="08090005">
      <w:numFmt w:val="decimal"/>
      <w:lvlText w:val=""/>
      <w:lvlJc w:val="left"/>
      <w:pPr>
        <w:ind w:left="6480" w:hanging="360"/>
      </w:pPr>
      <w:rPr>
        <w:rFonts w:ascii="Wingdings" w:hAnsi="Wingdings" w:hint="default"/>
      </w:rPr>
    </w:lvl>
  </w:abstractNum>
  <w:abstractNum w:abstractNumId="28" w15:restartNumberingAfterBreak="0">
    <w:nsid w:val="57622555"/>
    <w:multiLevelType w:val="multilevel"/>
    <w:tmpl w:val="DAF2F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F86862"/>
    <w:multiLevelType w:val="multilevel"/>
    <w:tmpl w:val="8416BCEC"/>
    <w:lvl w:ilvl="0">
      <w:start w:val="3"/>
      <w:numFmt w:val="decimal"/>
      <w:lvlText w:val="%1"/>
      <w:lvlJc w:val="left"/>
      <w:pPr>
        <w:ind w:left="530" w:hanging="530"/>
      </w:pPr>
      <w:rPr>
        <w:rFonts w:hint="default"/>
      </w:rPr>
    </w:lvl>
    <w:lvl w:ilvl="1">
      <w:start w:val="4"/>
      <w:numFmt w:val="decimal"/>
      <w:lvlText w:val="%1.%2"/>
      <w:lvlJc w:val="left"/>
      <w:pPr>
        <w:ind w:left="926" w:hanging="530"/>
      </w:pPr>
      <w:rPr>
        <w:rFonts w:hint="default"/>
      </w:rPr>
    </w:lvl>
    <w:lvl w:ilvl="2">
      <w:start w:val="1"/>
      <w:numFmt w:val="decimal"/>
      <w:lvlText w:val="%1.%2.%3"/>
      <w:lvlJc w:val="left"/>
      <w:pPr>
        <w:ind w:left="1512" w:hanging="720"/>
      </w:pPr>
      <w:rPr>
        <w:rFonts w:hint="default"/>
      </w:rPr>
    </w:lvl>
    <w:lvl w:ilvl="3">
      <w:start w:val="1"/>
      <w:numFmt w:val="decimal"/>
      <w:lvlText w:val="%1.%2.%3.%4"/>
      <w:lvlJc w:val="left"/>
      <w:pPr>
        <w:ind w:left="2268" w:hanging="108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420" w:hanging="144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572" w:hanging="1800"/>
      </w:pPr>
      <w:rPr>
        <w:rFonts w:hint="default"/>
      </w:rPr>
    </w:lvl>
    <w:lvl w:ilvl="8">
      <w:start w:val="1"/>
      <w:numFmt w:val="decimal"/>
      <w:lvlText w:val="%1.%2.%3.%4.%5.%6.%7.%8.%9"/>
      <w:lvlJc w:val="left"/>
      <w:pPr>
        <w:ind w:left="4968" w:hanging="1800"/>
      </w:pPr>
      <w:rPr>
        <w:rFonts w:hint="default"/>
      </w:rPr>
    </w:lvl>
  </w:abstractNum>
  <w:abstractNum w:abstractNumId="30" w15:restartNumberingAfterBreak="0">
    <w:nsid w:val="63447B6B"/>
    <w:multiLevelType w:val="hybridMultilevel"/>
    <w:tmpl w:val="1CAEB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124C86"/>
    <w:multiLevelType w:val="hybridMultilevel"/>
    <w:tmpl w:val="F6908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2F3D86"/>
    <w:multiLevelType w:val="multilevel"/>
    <w:tmpl w:val="EAB85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321B61"/>
    <w:multiLevelType w:val="hybridMultilevel"/>
    <w:tmpl w:val="2E9C8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8EB51BB"/>
    <w:multiLevelType w:val="hybridMultilevel"/>
    <w:tmpl w:val="6DBC4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DF6F55"/>
    <w:multiLevelType w:val="hybridMultilevel"/>
    <w:tmpl w:val="22DE2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D620BD8"/>
    <w:multiLevelType w:val="multilevel"/>
    <w:tmpl w:val="2D021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EAB531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74E3703"/>
    <w:multiLevelType w:val="hybridMultilevel"/>
    <w:tmpl w:val="76541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15:restartNumberingAfterBreak="0">
    <w:nsid w:val="78825AAC"/>
    <w:multiLevelType w:val="multilevel"/>
    <w:tmpl w:val="5D9A7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A8337CF"/>
    <w:multiLevelType w:val="hybridMultilevel"/>
    <w:tmpl w:val="7BEC7F3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782966545">
    <w:abstractNumId w:val="35"/>
  </w:num>
  <w:num w:numId="2" w16cid:durableId="785467753">
    <w:abstractNumId w:val="23"/>
  </w:num>
  <w:num w:numId="3" w16cid:durableId="1583484514">
    <w:abstractNumId w:val="2"/>
  </w:num>
  <w:num w:numId="4" w16cid:durableId="1462915825">
    <w:abstractNumId w:val="19"/>
  </w:num>
  <w:num w:numId="5" w16cid:durableId="857158741">
    <w:abstractNumId w:val="31"/>
  </w:num>
  <w:num w:numId="6" w16cid:durableId="1161701489">
    <w:abstractNumId w:val="15"/>
  </w:num>
  <w:num w:numId="7" w16cid:durableId="20599388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22336933">
    <w:abstractNumId w:val="5"/>
  </w:num>
  <w:num w:numId="9" w16cid:durableId="1220244380">
    <w:abstractNumId w:val="37"/>
  </w:num>
  <w:num w:numId="10" w16cid:durableId="1260914177">
    <w:abstractNumId w:val="29"/>
  </w:num>
  <w:num w:numId="11" w16cid:durableId="583995451">
    <w:abstractNumId w:val="12"/>
  </w:num>
  <w:num w:numId="12" w16cid:durableId="1712614178">
    <w:abstractNumId w:val="41"/>
  </w:num>
  <w:num w:numId="13" w16cid:durableId="1167552955">
    <w:abstractNumId w:val="13"/>
  </w:num>
  <w:num w:numId="14" w16cid:durableId="1423721426">
    <w:abstractNumId w:val="32"/>
  </w:num>
  <w:num w:numId="15" w16cid:durableId="558325677">
    <w:abstractNumId w:val="10"/>
  </w:num>
  <w:num w:numId="16" w16cid:durableId="1438677984">
    <w:abstractNumId w:val="1"/>
  </w:num>
  <w:num w:numId="17" w16cid:durableId="1839229409">
    <w:abstractNumId w:val="11"/>
  </w:num>
  <w:num w:numId="18" w16cid:durableId="716856462">
    <w:abstractNumId w:val="24"/>
  </w:num>
  <w:num w:numId="19" w16cid:durableId="1291203988">
    <w:abstractNumId w:val="0"/>
  </w:num>
  <w:num w:numId="20" w16cid:durableId="1595286810">
    <w:abstractNumId w:val="40"/>
  </w:num>
  <w:num w:numId="21" w16cid:durableId="678969706">
    <w:abstractNumId w:val="26"/>
  </w:num>
  <w:num w:numId="22" w16cid:durableId="318046549">
    <w:abstractNumId w:val="4"/>
  </w:num>
  <w:num w:numId="23" w16cid:durableId="1459835768">
    <w:abstractNumId w:val="3"/>
  </w:num>
  <w:num w:numId="24" w16cid:durableId="2034500500">
    <w:abstractNumId w:val="36"/>
  </w:num>
  <w:num w:numId="25" w16cid:durableId="1724480562">
    <w:abstractNumId w:val="7"/>
  </w:num>
  <w:num w:numId="26" w16cid:durableId="279652314">
    <w:abstractNumId w:val="18"/>
  </w:num>
  <w:num w:numId="27" w16cid:durableId="729695215">
    <w:abstractNumId w:val="17"/>
  </w:num>
  <w:num w:numId="28" w16cid:durableId="339160220">
    <w:abstractNumId w:val="22"/>
  </w:num>
  <w:num w:numId="29" w16cid:durableId="771585234">
    <w:abstractNumId w:val="8"/>
  </w:num>
  <w:num w:numId="30" w16cid:durableId="670448527">
    <w:abstractNumId w:val="38"/>
  </w:num>
  <w:num w:numId="31" w16cid:durableId="458963581">
    <w:abstractNumId w:val="30"/>
  </w:num>
  <w:num w:numId="32" w16cid:durableId="704714945">
    <w:abstractNumId w:val="34"/>
  </w:num>
  <w:num w:numId="33" w16cid:durableId="363097157">
    <w:abstractNumId w:val="16"/>
  </w:num>
  <w:num w:numId="34" w16cid:durableId="1470172244">
    <w:abstractNumId w:val="33"/>
  </w:num>
  <w:num w:numId="35" w16cid:durableId="973559517">
    <w:abstractNumId w:val="9"/>
  </w:num>
  <w:num w:numId="36" w16cid:durableId="648242090">
    <w:abstractNumId w:val="6"/>
  </w:num>
  <w:num w:numId="37" w16cid:durableId="2078240718">
    <w:abstractNumId w:val="39"/>
  </w:num>
  <w:num w:numId="38" w16cid:durableId="151102098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94160309">
    <w:abstractNumId w:val="27"/>
  </w:num>
  <w:num w:numId="40" w16cid:durableId="618951122">
    <w:abstractNumId w:val="25"/>
  </w:num>
  <w:num w:numId="41" w16cid:durableId="2121295099">
    <w:abstractNumId w:val="20"/>
  </w:num>
  <w:num w:numId="42" w16cid:durableId="1176311502">
    <w:abstractNumId w:val="28"/>
  </w:num>
  <w:num w:numId="43" w16cid:durableId="1723555339">
    <w:abstractNumId w:val="14"/>
  </w:num>
  <w:num w:numId="44" w16cid:durableId="16209945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31E"/>
    <w:rsid w:val="00006291"/>
    <w:rsid w:val="00026E0B"/>
    <w:rsid w:val="00056D52"/>
    <w:rsid w:val="00062524"/>
    <w:rsid w:val="0007232D"/>
    <w:rsid w:val="00074FA6"/>
    <w:rsid w:val="00086F54"/>
    <w:rsid w:val="000B1732"/>
    <w:rsid w:val="000F6CF8"/>
    <w:rsid w:val="001217FE"/>
    <w:rsid w:val="00133852"/>
    <w:rsid w:val="00133EEA"/>
    <w:rsid w:val="00135071"/>
    <w:rsid w:val="001361FA"/>
    <w:rsid w:val="00143DCB"/>
    <w:rsid w:val="00144185"/>
    <w:rsid w:val="001544FF"/>
    <w:rsid w:val="00162096"/>
    <w:rsid w:val="00173828"/>
    <w:rsid w:val="0018173F"/>
    <w:rsid w:val="00182944"/>
    <w:rsid w:val="001B4774"/>
    <w:rsid w:val="001C2293"/>
    <w:rsid w:val="001C634D"/>
    <w:rsid w:val="00211F89"/>
    <w:rsid w:val="00215EC8"/>
    <w:rsid w:val="002272A6"/>
    <w:rsid w:val="00230E9D"/>
    <w:rsid w:val="00265C71"/>
    <w:rsid w:val="002A4698"/>
    <w:rsid w:val="002A5288"/>
    <w:rsid w:val="002B5FA1"/>
    <w:rsid w:val="002E0CFE"/>
    <w:rsid w:val="002F0092"/>
    <w:rsid w:val="002F43E6"/>
    <w:rsid w:val="00304FC1"/>
    <w:rsid w:val="003051E0"/>
    <w:rsid w:val="00322C74"/>
    <w:rsid w:val="00325047"/>
    <w:rsid w:val="003744BF"/>
    <w:rsid w:val="00387A8E"/>
    <w:rsid w:val="00387DB1"/>
    <w:rsid w:val="003D5A21"/>
    <w:rsid w:val="00400990"/>
    <w:rsid w:val="004227B8"/>
    <w:rsid w:val="00427FBF"/>
    <w:rsid w:val="00434BF9"/>
    <w:rsid w:val="00443A65"/>
    <w:rsid w:val="00447855"/>
    <w:rsid w:val="00480BFC"/>
    <w:rsid w:val="00482B12"/>
    <w:rsid w:val="00485B93"/>
    <w:rsid w:val="00497307"/>
    <w:rsid w:val="004A2501"/>
    <w:rsid w:val="004C7123"/>
    <w:rsid w:val="004D242A"/>
    <w:rsid w:val="004D7A75"/>
    <w:rsid w:val="004E07B5"/>
    <w:rsid w:val="004E5885"/>
    <w:rsid w:val="004F4087"/>
    <w:rsid w:val="004F7292"/>
    <w:rsid w:val="00501858"/>
    <w:rsid w:val="00517358"/>
    <w:rsid w:val="00517D81"/>
    <w:rsid w:val="005306CB"/>
    <w:rsid w:val="0053194B"/>
    <w:rsid w:val="005459F1"/>
    <w:rsid w:val="00546166"/>
    <w:rsid w:val="00550E7C"/>
    <w:rsid w:val="00551694"/>
    <w:rsid w:val="00573EF5"/>
    <w:rsid w:val="005834AA"/>
    <w:rsid w:val="005877CD"/>
    <w:rsid w:val="005A45F5"/>
    <w:rsid w:val="005E24A1"/>
    <w:rsid w:val="005E6B36"/>
    <w:rsid w:val="006037E8"/>
    <w:rsid w:val="006065A1"/>
    <w:rsid w:val="00616B2E"/>
    <w:rsid w:val="00623C35"/>
    <w:rsid w:val="00634108"/>
    <w:rsid w:val="00647061"/>
    <w:rsid w:val="00652863"/>
    <w:rsid w:val="00654E03"/>
    <w:rsid w:val="0066065D"/>
    <w:rsid w:val="00664CF1"/>
    <w:rsid w:val="00671F3A"/>
    <w:rsid w:val="0067320E"/>
    <w:rsid w:val="00673522"/>
    <w:rsid w:val="00690540"/>
    <w:rsid w:val="006B1142"/>
    <w:rsid w:val="006B6E20"/>
    <w:rsid w:val="006B7EB4"/>
    <w:rsid w:val="006C5066"/>
    <w:rsid w:val="006D5A18"/>
    <w:rsid w:val="006D63F3"/>
    <w:rsid w:val="006E2BC0"/>
    <w:rsid w:val="006E5F24"/>
    <w:rsid w:val="006E66C1"/>
    <w:rsid w:val="007176A4"/>
    <w:rsid w:val="00734F59"/>
    <w:rsid w:val="007632A2"/>
    <w:rsid w:val="00766001"/>
    <w:rsid w:val="00772792"/>
    <w:rsid w:val="0079564F"/>
    <w:rsid w:val="007C1482"/>
    <w:rsid w:val="007C2F5F"/>
    <w:rsid w:val="007D2FBA"/>
    <w:rsid w:val="007D644D"/>
    <w:rsid w:val="007F0D8D"/>
    <w:rsid w:val="007F3E65"/>
    <w:rsid w:val="007F6FC4"/>
    <w:rsid w:val="007F7A2E"/>
    <w:rsid w:val="008047CF"/>
    <w:rsid w:val="00812F84"/>
    <w:rsid w:val="008201D3"/>
    <w:rsid w:val="00832E75"/>
    <w:rsid w:val="00837E0D"/>
    <w:rsid w:val="008474AF"/>
    <w:rsid w:val="008569AE"/>
    <w:rsid w:val="008572C0"/>
    <w:rsid w:val="00864637"/>
    <w:rsid w:val="00884365"/>
    <w:rsid w:val="008A1D6B"/>
    <w:rsid w:val="008A1E49"/>
    <w:rsid w:val="008A2296"/>
    <w:rsid w:val="008C093C"/>
    <w:rsid w:val="008D7590"/>
    <w:rsid w:val="008E4A97"/>
    <w:rsid w:val="008F5AD7"/>
    <w:rsid w:val="009046AE"/>
    <w:rsid w:val="00904F2B"/>
    <w:rsid w:val="00944F0D"/>
    <w:rsid w:val="00957253"/>
    <w:rsid w:val="009572D0"/>
    <w:rsid w:val="009A311A"/>
    <w:rsid w:val="009A4DCF"/>
    <w:rsid w:val="009B5916"/>
    <w:rsid w:val="009C372F"/>
    <w:rsid w:val="009C3C78"/>
    <w:rsid w:val="009C3D7B"/>
    <w:rsid w:val="009D349F"/>
    <w:rsid w:val="00A14324"/>
    <w:rsid w:val="00A2496F"/>
    <w:rsid w:val="00A401FC"/>
    <w:rsid w:val="00A5183C"/>
    <w:rsid w:val="00A56FBF"/>
    <w:rsid w:val="00A85C11"/>
    <w:rsid w:val="00A91F4E"/>
    <w:rsid w:val="00AA0A82"/>
    <w:rsid w:val="00AA7405"/>
    <w:rsid w:val="00AA7C44"/>
    <w:rsid w:val="00AB1002"/>
    <w:rsid w:val="00AB720F"/>
    <w:rsid w:val="00AD7579"/>
    <w:rsid w:val="00AF1EA3"/>
    <w:rsid w:val="00AF4D0B"/>
    <w:rsid w:val="00B0703F"/>
    <w:rsid w:val="00B342F9"/>
    <w:rsid w:val="00B516B8"/>
    <w:rsid w:val="00B74D14"/>
    <w:rsid w:val="00B7529D"/>
    <w:rsid w:val="00B7604D"/>
    <w:rsid w:val="00B95775"/>
    <w:rsid w:val="00BA00F5"/>
    <w:rsid w:val="00BB37B5"/>
    <w:rsid w:val="00BD2C42"/>
    <w:rsid w:val="00BE1FBD"/>
    <w:rsid w:val="00BF4EE9"/>
    <w:rsid w:val="00C2297A"/>
    <w:rsid w:val="00C2431E"/>
    <w:rsid w:val="00C360E8"/>
    <w:rsid w:val="00C42457"/>
    <w:rsid w:val="00C45ABA"/>
    <w:rsid w:val="00C70243"/>
    <w:rsid w:val="00C803D3"/>
    <w:rsid w:val="00C86CDB"/>
    <w:rsid w:val="00CE4837"/>
    <w:rsid w:val="00D012BF"/>
    <w:rsid w:val="00D44D96"/>
    <w:rsid w:val="00D6653D"/>
    <w:rsid w:val="00D67296"/>
    <w:rsid w:val="00D73B09"/>
    <w:rsid w:val="00D82304"/>
    <w:rsid w:val="00D85DA7"/>
    <w:rsid w:val="00DB70D7"/>
    <w:rsid w:val="00DC2AF2"/>
    <w:rsid w:val="00DC3D95"/>
    <w:rsid w:val="00E01715"/>
    <w:rsid w:val="00E32BC1"/>
    <w:rsid w:val="00E37290"/>
    <w:rsid w:val="00E37D92"/>
    <w:rsid w:val="00E40739"/>
    <w:rsid w:val="00E40DD8"/>
    <w:rsid w:val="00E40E30"/>
    <w:rsid w:val="00E503CD"/>
    <w:rsid w:val="00E5309C"/>
    <w:rsid w:val="00E75D68"/>
    <w:rsid w:val="00E81964"/>
    <w:rsid w:val="00E915CE"/>
    <w:rsid w:val="00E93FC4"/>
    <w:rsid w:val="00EB02F5"/>
    <w:rsid w:val="00EC1660"/>
    <w:rsid w:val="00EC7874"/>
    <w:rsid w:val="00F0534E"/>
    <w:rsid w:val="00F33A89"/>
    <w:rsid w:val="00F42BF4"/>
    <w:rsid w:val="00F60FC9"/>
    <w:rsid w:val="00F63B9B"/>
    <w:rsid w:val="00F8077B"/>
    <w:rsid w:val="00F929DB"/>
    <w:rsid w:val="00FA401B"/>
    <w:rsid w:val="00FE00AD"/>
    <w:rsid w:val="00FF01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DB2EC"/>
  <w15:docId w15:val="{0BE51B54-2F9B-1649-B1A3-9BCB6070A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9"/>
    <w:qFormat/>
    <w:rsid w:val="00D44D96"/>
    <w:pPr>
      <w:keepNext/>
      <w:keepLines/>
      <w:spacing w:before="240" w:after="0" w:line="360" w:lineRule="auto"/>
      <w:outlineLvl w:val="0"/>
    </w:pPr>
    <w:rPr>
      <w:rFonts w:ascii="Arial" w:eastAsiaTheme="majorEastAsia" w:hAnsi="Arial" w:cstheme="majorBidi"/>
      <w:b/>
      <w:color w:val="000000" w:themeColor="text1"/>
      <w:sz w:val="32"/>
      <w:szCs w:val="32"/>
    </w:rPr>
  </w:style>
  <w:style w:type="paragraph" w:styleId="Heading2">
    <w:name w:val="heading 2"/>
    <w:basedOn w:val="Normal"/>
    <w:next w:val="Normal"/>
    <w:link w:val="Heading2Char"/>
    <w:autoRedefine/>
    <w:uiPriority w:val="9"/>
    <w:unhideWhenUsed/>
    <w:qFormat/>
    <w:rsid w:val="004227B8"/>
    <w:pPr>
      <w:keepNext/>
      <w:keepLines/>
      <w:numPr>
        <w:ilvl w:val="1"/>
        <w:numId w:val="27"/>
      </w:numPr>
      <w:spacing w:before="40" w:after="0" w:line="360" w:lineRule="auto"/>
      <w:outlineLvl w:val="1"/>
    </w:pPr>
    <w:rPr>
      <w:rFonts w:ascii="Arial" w:eastAsiaTheme="majorEastAsia" w:hAnsi="Arial" w:cstheme="majorBidi"/>
      <w:b/>
      <w:color w:val="000000" w:themeColor="text1"/>
      <w:sz w:val="22"/>
      <w:szCs w:val="22"/>
    </w:rPr>
  </w:style>
  <w:style w:type="paragraph" w:styleId="Heading3">
    <w:name w:val="heading 3"/>
    <w:basedOn w:val="Normal"/>
    <w:next w:val="Normal"/>
    <w:link w:val="Heading3Char"/>
    <w:autoRedefine/>
    <w:uiPriority w:val="9"/>
    <w:unhideWhenUsed/>
    <w:qFormat/>
    <w:rsid w:val="00A14324"/>
    <w:pPr>
      <w:keepNext/>
      <w:keepLines/>
      <w:spacing w:before="160" w:after="80" w:line="360" w:lineRule="auto"/>
      <w:ind w:left="360"/>
      <w:outlineLvl w:val="2"/>
    </w:pPr>
    <w:rPr>
      <w:rFonts w:ascii="Arial" w:eastAsiaTheme="majorEastAsia" w:hAnsi="Arial" w:cstheme="majorBidi"/>
      <w:b/>
      <w:color w:val="000000" w:themeColor="text1"/>
      <w:szCs w:val="28"/>
    </w:rPr>
  </w:style>
  <w:style w:type="paragraph" w:styleId="Heading4">
    <w:name w:val="heading 4"/>
    <w:basedOn w:val="Normal"/>
    <w:next w:val="Normal"/>
    <w:link w:val="Heading4Char"/>
    <w:uiPriority w:val="99"/>
    <w:semiHidden/>
    <w:unhideWhenUsed/>
    <w:qFormat/>
    <w:rsid w:val="00C243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43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43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43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43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43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44D96"/>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4227B8"/>
    <w:rPr>
      <w:rFonts w:ascii="Arial" w:eastAsiaTheme="majorEastAsia" w:hAnsi="Arial" w:cstheme="majorBidi"/>
      <w:b/>
      <w:color w:val="000000" w:themeColor="text1"/>
      <w:sz w:val="22"/>
      <w:szCs w:val="22"/>
    </w:rPr>
  </w:style>
  <w:style w:type="character" w:customStyle="1" w:styleId="Heading3Char">
    <w:name w:val="Heading 3 Char"/>
    <w:basedOn w:val="DefaultParagraphFont"/>
    <w:link w:val="Heading3"/>
    <w:uiPriority w:val="9"/>
    <w:rsid w:val="00A14324"/>
    <w:rPr>
      <w:rFonts w:ascii="Arial" w:eastAsiaTheme="majorEastAsia" w:hAnsi="Arial" w:cstheme="majorBidi"/>
      <w:b/>
      <w:color w:val="000000" w:themeColor="text1"/>
      <w:szCs w:val="28"/>
    </w:rPr>
  </w:style>
  <w:style w:type="character" w:customStyle="1" w:styleId="Heading4Char">
    <w:name w:val="Heading 4 Char"/>
    <w:basedOn w:val="DefaultParagraphFont"/>
    <w:link w:val="Heading4"/>
    <w:uiPriority w:val="99"/>
    <w:semiHidden/>
    <w:rsid w:val="00C243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43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43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43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43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431E"/>
    <w:rPr>
      <w:rFonts w:eastAsiaTheme="majorEastAsia" w:cstheme="majorBidi"/>
      <w:color w:val="272727" w:themeColor="text1" w:themeTint="D8"/>
    </w:rPr>
  </w:style>
  <w:style w:type="paragraph" w:styleId="Title">
    <w:name w:val="Title"/>
    <w:basedOn w:val="Normal"/>
    <w:next w:val="Normal"/>
    <w:link w:val="TitleChar"/>
    <w:uiPriority w:val="10"/>
    <w:qFormat/>
    <w:rsid w:val="00C243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43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43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43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431E"/>
    <w:pPr>
      <w:spacing w:before="160"/>
      <w:jc w:val="center"/>
    </w:pPr>
    <w:rPr>
      <w:i/>
      <w:iCs/>
      <w:color w:val="404040" w:themeColor="text1" w:themeTint="BF"/>
    </w:rPr>
  </w:style>
  <w:style w:type="character" w:customStyle="1" w:styleId="QuoteChar">
    <w:name w:val="Quote Char"/>
    <w:basedOn w:val="DefaultParagraphFont"/>
    <w:link w:val="Quote"/>
    <w:uiPriority w:val="29"/>
    <w:rsid w:val="00C2431E"/>
    <w:rPr>
      <w:i/>
      <w:iCs/>
      <w:color w:val="404040" w:themeColor="text1" w:themeTint="BF"/>
    </w:rPr>
  </w:style>
  <w:style w:type="paragraph" w:styleId="ListParagraph">
    <w:name w:val="List Paragraph"/>
    <w:basedOn w:val="Normal"/>
    <w:uiPriority w:val="34"/>
    <w:qFormat/>
    <w:rsid w:val="00C2431E"/>
    <w:pPr>
      <w:ind w:left="720"/>
      <w:contextualSpacing/>
    </w:pPr>
  </w:style>
  <w:style w:type="character" w:styleId="IntenseEmphasis">
    <w:name w:val="Intense Emphasis"/>
    <w:basedOn w:val="DefaultParagraphFont"/>
    <w:uiPriority w:val="21"/>
    <w:qFormat/>
    <w:rsid w:val="00C2431E"/>
    <w:rPr>
      <w:i/>
      <w:iCs/>
      <w:color w:val="0F4761" w:themeColor="accent1" w:themeShade="BF"/>
    </w:rPr>
  </w:style>
  <w:style w:type="paragraph" w:styleId="IntenseQuote">
    <w:name w:val="Intense Quote"/>
    <w:basedOn w:val="Normal"/>
    <w:next w:val="Normal"/>
    <w:link w:val="IntenseQuoteChar"/>
    <w:uiPriority w:val="30"/>
    <w:qFormat/>
    <w:rsid w:val="00C243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431E"/>
    <w:rPr>
      <w:i/>
      <w:iCs/>
      <w:color w:val="0F4761" w:themeColor="accent1" w:themeShade="BF"/>
    </w:rPr>
  </w:style>
  <w:style w:type="character" w:styleId="IntenseReference">
    <w:name w:val="Intense Reference"/>
    <w:basedOn w:val="DefaultParagraphFont"/>
    <w:uiPriority w:val="32"/>
    <w:qFormat/>
    <w:rsid w:val="00C2431E"/>
    <w:rPr>
      <w:b/>
      <w:bCs/>
      <w:smallCaps/>
      <w:color w:val="0F4761" w:themeColor="accent1" w:themeShade="BF"/>
      <w:spacing w:val="5"/>
    </w:rPr>
  </w:style>
  <w:style w:type="character" w:styleId="Hyperlink">
    <w:name w:val="Hyperlink"/>
    <w:basedOn w:val="DefaultParagraphFont"/>
    <w:uiPriority w:val="99"/>
    <w:unhideWhenUsed/>
    <w:rsid w:val="00772792"/>
    <w:rPr>
      <w:color w:val="467886" w:themeColor="hyperlink"/>
      <w:u w:val="single"/>
    </w:rPr>
  </w:style>
  <w:style w:type="character" w:customStyle="1" w:styleId="UnresolvedMention1">
    <w:name w:val="Unresolved Mention1"/>
    <w:basedOn w:val="DefaultParagraphFont"/>
    <w:uiPriority w:val="99"/>
    <w:semiHidden/>
    <w:unhideWhenUsed/>
    <w:rsid w:val="00772792"/>
    <w:rPr>
      <w:color w:val="605E5C"/>
      <w:shd w:val="clear" w:color="auto" w:fill="E1DFDD"/>
    </w:rPr>
  </w:style>
  <w:style w:type="paragraph" w:styleId="TOCHeading">
    <w:name w:val="TOC Heading"/>
    <w:basedOn w:val="Heading1"/>
    <w:next w:val="Normal"/>
    <w:uiPriority w:val="39"/>
    <w:unhideWhenUsed/>
    <w:qFormat/>
    <w:rsid w:val="00D73B09"/>
    <w:pPr>
      <w:spacing w:line="259" w:lineRule="auto"/>
      <w:outlineLvl w:val="9"/>
    </w:pPr>
    <w:rPr>
      <w:rFonts w:asciiTheme="majorHAnsi" w:hAnsiTheme="majorHAnsi"/>
      <w:b w:val="0"/>
      <w:color w:val="0F4761" w:themeColor="accent1" w:themeShade="BF"/>
      <w:kern w:val="0"/>
      <w:lang w:eastAsia="en-GB"/>
      <w14:ligatures w14:val="none"/>
    </w:rPr>
  </w:style>
  <w:style w:type="paragraph" w:styleId="Header">
    <w:name w:val="header"/>
    <w:basedOn w:val="Normal"/>
    <w:link w:val="HeaderChar"/>
    <w:uiPriority w:val="99"/>
    <w:unhideWhenUsed/>
    <w:rsid w:val="00D44D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4D96"/>
  </w:style>
  <w:style w:type="paragraph" w:styleId="Footer">
    <w:name w:val="footer"/>
    <w:basedOn w:val="Normal"/>
    <w:link w:val="FooterChar"/>
    <w:uiPriority w:val="99"/>
    <w:unhideWhenUsed/>
    <w:rsid w:val="00D44D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4D96"/>
  </w:style>
  <w:style w:type="paragraph" w:styleId="TOC1">
    <w:name w:val="toc 1"/>
    <w:basedOn w:val="Normal"/>
    <w:next w:val="Normal"/>
    <w:autoRedefine/>
    <w:uiPriority w:val="39"/>
    <w:unhideWhenUsed/>
    <w:rsid w:val="00D44D96"/>
    <w:pPr>
      <w:spacing w:after="100"/>
    </w:pPr>
  </w:style>
  <w:style w:type="paragraph" w:styleId="TOC2">
    <w:name w:val="toc 2"/>
    <w:basedOn w:val="Normal"/>
    <w:next w:val="Normal"/>
    <w:autoRedefine/>
    <w:uiPriority w:val="39"/>
    <w:unhideWhenUsed/>
    <w:rsid w:val="00D44D96"/>
    <w:pPr>
      <w:spacing w:after="100"/>
      <w:ind w:left="240"/>
    </w:pPr>
  </w:style>
  <w:style w:type="paragraph" w:styleId="NormalWeb">
    <w:name w:val="Normal (Web)"/>
    <w:basedOn w:val="Normal"/>
    <w:uiPriority w:val="99"/>
    <w:unhideWhenUsed/>
    <w:rsid w:val="00485B9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AA0A82"/>
    <w:rPr>
      <w:b/>
      <w:bCs/>
    </w:rPr>
  </w:style>
  <w:style w:type="paragraph" w:styleId="TOC3">
    <w:name w:val="toc 3"/>
    <w:basedOn w:val="Normal"/>
    <w:next w:val="Normal"/>
    <w:autoRedefine/>
    <w:uiPriority w:val="39"/>
    <w:unhideWhenUsed/>
    <w:rsid w:val="00A14324"/>
    <w:pPr>
      <w:spacing w:after="100"/>
      <w:ind w:left="480"/>
    </w:pPr>
  </w:style>
  <w:style w:type="table" w:styleId="TableGrid">
    <w:name w:val="Table Grid"/>
    <w:basedOn w:val="TableNormal"/>
    <w:rsid w:val="00E93F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40D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0DD8"/>
    <w:rPr>
      <w:rFonts w:ascii="Tahoma" w:hAnsi="Tahoma" w:cs="Tahoma"/>
      <w:sz w:val="16"/>
      <w:szCs w:val="16"/>
    </w:rPr>
  </w:style>
  <w:style w:type="character" w:styleId="Emphasis">
    <w:name w:val="Emphasis"/>
    <w:basedOn w:val="DefaultParagraphFont"/>
    <w:uiPriority w:val="20"/>
    <w:qFormat/>
    <w:rsid w:val="006C5066"/>
    <w:rPr>
      <w:i/>
      <w:iCs/>
    </w:rPr>
  </w:style>
  <w:style w:type="table" w:styleId="LightShading-Accent3">
    <w:name w:val="Light Shading Accent 3"/>
    <w:basedOn w:val="TableNormal"/>
    <w:uiPriority w:val="60"/>
    <w:rsid w:val="00904F2B"/>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904F2B"/>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character" w:styleId="FollowedHyperlink">
    <w:name w:val="FollowedHyperlink"/>
    <w:uiPriority w:val="99"/>
    <w:semiHidden/>
    <w:unhideWhenUsed/>
    <w:rsid w:val="005E24A1"/>
    <w:rPr>
      <w:color w:val="800080"/>
      <w:u w:val="single"/>
    </w:rPr>
  </w:style>
  <w:style w:type="paragraph" w:customStyle="1" w:styleId="msonormal0">
    <w:name w:val="msonormal"/>
    <w:basedOn w:val="Normal"/>
    <w:uiPriority w:val="99"/>
    <w:rsid w:val="005E24A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CommentText">
    <w:name w:val="annotation text"/>
    <w:basedOn w:val="Normal"/>
    <w:link w:val="CommentTextChar"/>
    <w:uiPriority w:val="99"/>
    <w:semiHidden/>
    <w:unhideWhenUsed/>
    <w:rsid w:val="005E24A1"/>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5E24A1"/>
    <w:rPr>
      <w:rFonts w:ascii="Times New Roman" w:eastAsia="Times New Roman" w:hAnsi="Times New Roman" w:cs="Times New Roman"/>
      <w:kern w:val="0"/>
      <w:sz w:val="20"/>
      <w:szCs w:val="20"/>
      <w14:ligatures w14:val="none"/>
    </w:rPr>
  </w:style>
  <w:style w:type="paragraph" w:styleId="BodyText2">
    <w:name w:val="Body Text 2"/>
    <w:basedOn w:val="Normal"/>
    <w:link w:val="BodyText2Char"/>
    <w:uiPriority w:val="99"/>
    <w:semiHidden/>
    <w:unhideWhenUsed/>
    <w:rsid w:val="005E24A1"/>
    <w:pPr>
      <w:spacing w:after="0" w:line="240" w:lineRule="auto"/>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semiHidden/>
    <w:rsid w:val="005E24A1"/>
    <w:rPr>
      <w:rFonts w:ascii="Times New Roman" w:eastAsia="Times New Roman" w:hAnsi="Times New Roman" w:cs="Times New Roman"/>
      <w:b/>
      <w:bCs/>
      <w:kern w:val="0"/>
      <w:sz w:val="22"/>
      <w:szCs w:val="22"/>
      <w14:ligatures w14:val="none"/>
    </w:rPr>
  </w:style>
  <w:style w:type="paragraph" w:styleId="CommentSubject">
    <w:name w:val="annotation subject"/>
    <w:basedOn w:val="CommentText"/>
    <w:next w:val="CommentText"/>
    <w:link w:val="CommentSubjectChar"/>
    <w:uiPriority w:val="99"/>
    <w:semiHidden/>
    <w:unhideWhenUsed/>
    <w:rsid w:val="005E24A1"/>
    <w:rPr>
      <w:b/>
      <w:bCs/>
    </w:rPr>
  </w:style>
  <w:style w:type="character" w:customStyle="1" w:styleId="CommentSubjectChar">
    <w:name w:val="Comment Subject Char"/>
    <w:basedOn w:val="CommentTextChar"/>
    <w:link w:val="CommentSubject"/>
    <w:uiPriority w:val="99"/>
    <w:semiHidden/>
    <w:rsid w:val="005E24A1"/>
    <w:rPr>
      <w:rFonts w:ascii="Times New Roman" w:eastAsia="Times New Roman" w:hAnsi="Times New Roman" w:cs="Times New Roman"/>
      <w:b/>
      <w:bCs/>
      <w:kern w:val="0"/>
      <w:sz w:val="20"/>
      <w:szCs w:val="20"/>
      <w14:ligatures w14:val="none"/>
    </w:rPr>
  </w:style>
  <w:style w:type="paragraph" w:customStyle="1" w:styleId="deannah1">
    <w:name w:val="deannah1"/>
    <w:basedOn w:val="Normal"/>
    <w:uiPriority w:val="99"/>
    <w:rsid w:val="005E24A1"/>
    <w:pPr>
      <w:keepNext/>
      <w:spacing w:after="240" w:line="240" w:lineRule="auto"/>
    </w:pPr>
    <w:rPr>
      <w:rFonts w:ascii="Times New Roman" w:eastAsia="Times New Roman" w:hAnsi="Times New Roman" w:cs="Times New Roman"/>
      <w:b/>
      <w:bCs/>
      <w:kern w:val="0"/>
      <w14:ligatures w14:val="none"/>
    </w:rPr>
  </w:style>
  <w:style w:type="paragraph" w:customStyle="1" w:styleId="NormalWeb1">
    <w:name w:val="Normal (Web)1"/>
    <w:basedOn w:val="Normal"/>
    <w:uiPriority w:val="99"/>
    <w:rsid w:val="005E24A1"/>
    <w:pPr>
      <w:spacing w:before="100" w:beforeAutospacing="1" w:after="300" w:line="240" w:lineRule="auto"/>
    </w:pPr>
    <w:rPr>
      <w:rFonts w:ascii="Times New Roman" w:eastAsia="Times New Roman" w:hAnsi="Times New Roman" w:cs="Times New Roman"/>
      <w:kern w:val="0"/>
      <w:lang w:eastAsia="en-GB"/>
      <w14:ligatures w14:val="none"/>
    </w:rPr>
  </w:style>
  <w:style w:type="character" w:styleId="CommentReference">
    <w:name w:val="annotation reference"/>
    <w:uiPriority w:val="99"/>
    <w:semiHidden/>
    <w:unhideWhenUsed/>
    <w:rsid w:val="005E24A1"/>
    <w:rPr>
      <w:sz w:val="16"/>
      <w:szCs w:val="16"/>
    </w:rPr>
  </w:style>
  <w:style w:type="character" w:customStyle="1" w:styleId="Hyperlink1">
    <w:name w:val="Hyperlink1"/>
    <w:uiPriority w:val="99"/>
    <w:rsid w:val="005E24A1"/>
    <w:rPr>
      <w:color w:val="535353"/>
      <w:u w:val="single"/>
      <w:effect w:val="none"/>
    </w:rPr>
  </w:style>
  <w:style w:type="character" w:customStyle="1" w:styleId="UnresolvedMention2">
    <w:name w:val="Unresolved Mention2"/>
    <w:basedOn w:val="DefaultParagraphFont"/>
    <w:uiPriority w:val="99"/>
    <w:semiHidden/>
    <w:unhideWhenUsed/>
    <w:rsid w:val="005E24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95778">
      <w:bodyDiv w:val="1"/>
      <w:marLeft w:val="0"/>
      <w:marRight w:val="0"/>
      <w:marTop w:val="0"/>
      <w:marBottom w:val="0"/>
      <w:divBdr>
        <w:top w:val="none" w:sz="0" w:space="0" w:color="auto"/>
        <w:left w:val="none" w:sz="0" w:space="0" w:color="auto"/>
        <w:bottom w:val="none" w:sz="0" w:space="0" w:color="auto"/>
        <w:right w:val="none" w:sz="0" w:space="0" w:color="auto"/>
      </w:divBdr>
    </w:div>
    <w:div w:id="67971164">
      <w:bodyDiv w:val="1"/>
      <w:marLeft w:val="0"/>
      <w:marRight w:val="0"/>
      <w:marTop w:val="0"/>
      <w:marBottom w:val="0"/>
      <w:divBdr>
        <w:top w:val="none" w:sz="0" w:space="0" w:color="auto"/>
        <w:left w:val="none" w:sz="0" w:space="0" w:color="auto"/>
        <w:bottom w:val="none" w:sz="0" w:space="0" w:color="auto"/>
        <w:right w:val="none" w:sz="0" w:space="0" w:color="auto"/>
      </w:divBdr>
    </w:div>
    <w:div w:id="451290240">
      <w:bodyDiv w:val="1"/>
      <w:marLeft w:val="0"/>
      <w:marRight w:val="0"/>
      <w:marTop w:val="0"/>
      <w:marBottom w:val="0"/>
      <w:divBdr>
        <w:top w:val="none" w:sz="0" w:space="0" w:color="auto"/>
        <w:left w:val="none" w:sz="0" w:space="0" w:color="auto"/>
        <w:bottom w:val="none" w:sz="0" w:space="0" w:color="auto"/>
        <w:right w:val="none" w:sz="0" w:space="0" w:color="auto"/>
      </w:divBdr>
    </w:div>
    <w:div w:id="516582040">
      <w:bodyDiv w:val="1"/>
      <w:marLeft w:val="0"/>
      <w:marRight w:val="0"/>
      <w:marTop w:val="0"/>
      <w:marBottom w:val="0"/>
      <w:divBdr>
        <w:top w:val="none" w:sz="0" w:space="0" w:color="auto"/>
        <w:left w:val="none" w:sz="0" w:space="0" w:color="auto"/>
        <w:bottom w:val="none" w:sz="0" w:space="0" w:color="auto"/>
        <w:right w:val="none" w:sz="0" w:space="0" w:color="auto"/>
      </w:divBdr>
    </w:div>
    <w:div w:id="520628121">
      <w:bodyDiv w:val="1"/>
      <w:marLeft w:val="0"/>
      <w:marRight w:val="0"/>
      <w:marTop w:val="0"/>
      <w:marBottom w:val="0"/>
      <w:divBdr>
        <w:top w:val="none" w:sz="0" w:space="0" w:color="auto"/>
        <w:left w:val="none" w:sz="0" w:space="0" w:color="auto"/>
        <w:bottom w:val="none" w:sz="0" w:space="0" w:color="auto"/>
        <w:right w:val="none" w:sz="0" w:space="0" w:color="auto"/>
      </w:divBdr>
    </w:div>
    <w:div w:id="555554738">
      <w:bodyDiv w:val="1"/>
      <w:marLeft w:val="0"/>
      <w:marRight w:val="0"/>
      <w:marTop w:val="0"/>
      <w:marBottom w:val="0"/>
      <w:divBdr>
        <w:top w:val="none" w:sz="0" w:space="0" w:color="auto"/>
        <w:left w:val="none" w:sz="0" w:space="0" w:color="auto"/>
        <w:bottom w:val="none" w:sz="0" w:space="0" w:color="auto"/>
        <w:right w:val="none" w:sz="0" w:space="0" w:color="auto"/>
      </w:divBdr>
    </w:div>
    <w:div w:id="599147641">
      <w:bodyDiv w:val="1"/>
      <w:marLeft w:val="0"/>
      <w:marRight w:val="0"/>
      <w:marTop w:val="0"/>
      <w:marBottom w:val="0"/>
      <w:divBdr>
        <w:top w:val="none" w:sz="0" w:space="0" w:color="auto"/>
        <w:left w:val="none" w:sz="0" w:space="0" w:color="auto"/>
        <w:bottom w:val="none" w:sz="0" w:space="0" w:color="auto"/>
        <w:right w:val="none" w:sz="0" w:space="0" w:color="auto"/>
      </w:divBdr>
    </w:div>
    <w:div w:id="600383945">
      <w:bodyDiv w:val="1"/>
      <w:marLeft w:val="0"/>
      <w:marRight w:val="0"/>
      <w:marTop w:val="0"/>
      <w:marBottom w:val="0"/>
      <w:divBdr>
        <w:top w:val="none" w:sz="0" w:space="0" w:color="auto"/>
        <w:left w:val="none" w:sz="0" w:space="0" w:color="auto"/>
        <w:bottom w:val="none" w:sz="0" w:space="0" w:color="auto"/>
        <w:right w:val="none" w:sz="0" w:space="0" w:color="auto"/>
      </w:divBdr>
    </w:div>
    <w:div w:id="666323333">
      <w:bodyDiv w:val="1"/>
      <w:marLeft w:val="0"/>
      <w:marRight w:val="0"/>
      <w:marTop w:val="0"/>
      <w:marBottom w:val="0"/>
      <w:divBdr>
        <w:top w:val="none" w:sz="0" w:space="0" w:color="auto"/>
        <w:left w:val="none" w:sz="0" w:space="0" w:color="auto"/>
        <w:bottom w:val="none" w:sz="0" w:space="0" w:color="auto"/>
        <w:right w:val="none" w:sz="0" w:space="0" w:color="auto"/>
      </w:divBdr>
    </w:div>
    <w:div w:id="667516759">
      <w:bodyDiv w:val="1"/>
      <w:marLeft w:val="0"/>
      <w:marRight w:val="0"/>
      <w:marTop w:val="0"/>
      <w:marBottom w:val="0"/>
      <w:divBdr>
        <w:top w:val="none" w:sz="0" w:space="0" w:color="auto"/>
        <w:left w:val="none" w:sz="0" w:space="0" w:color="auto"/>
        <w:bottom w:val="none" w:sz="0" w:space="0" w:color="auto"/>
        <w:right w:val="none" w:sz="0" w:space="0" w:color="auto"/>
      </w:divBdr>
    </w:div>
    <w:div w:id="711810139">
      <w:bodyDiv w:val="1"/>
      <w:marLeft w:val="0"/>
      <w:marRight w:val="0"/>
      <w:marTop w:val="0"/>
      <w:marBottom w:val="0"/>
      <w:divBdr>
        <w:top w:val="none" w:sz="0" w:space="0" w:color="auto"/>
        <w:left w:val="none" w:sz="0" w:space="0" w:color="auto"/>
        <w:bottom w:val="none" w:sz="0" w:space="0" w:color="auto"/>
        <w:right w:val="none" w:sz="0" w:space="0" w:color="auto"/>
      </w:divBdr>
    </w:div>
    <w:div w:id="778918350">
      <w:bodyDiv w:val="1"/>
      <w:marLeft w:val="0"/>
      <w:marRight w:val="0"/>
      <w:marTop w:val="0"/>
      <w:marBottom w:val="0"/>
      <w:divBdr>
        <w:top w:val="none" w:sz="0" w:space="0" w:color="auto"/>
        <w:left w:val="none" w:sz="0" w:space="0" w:color="auto"/>
        <w:bottom w:val="none" w:sz="0" w:space="0" w:color="auto"/>
        <w:right w:val="none" w:sz="0" w:space="0" w:color="auto"/>
      </w:divBdr>
    </w:div>
    <w:div w:id="813564511">
      <w:bodyDiv w:val="1"/>
      <w:marLeft w:val="0"/>
      <w:marRight w:val="0"/>
      <w:marTop w:val="0"/>
      <w:marBottom w:val="0"/>
      <w:divBdr>
        <w:top w:val="none" w:sz="0" w:space="0" w:color="auto"/>
        <w:left w:val="none" w:sz="0" w:space="0" w:color="auto"/>
        <w:bottom w:val="none" w:sz="0" w:space="0" w:color="auto"/>
        <w:right w:val="none" w:sz="0" w:space="0" w:color="auto"/>
      </w:divBdr>
    </w:div>
    <w:div w:id="824785993">
      <w:bodyDiv w:val="1"/>
      <w:marLeft w:val="0"/>
      <w:marRight w:val="0"/>
      <w:marTop w:val="0"/>
      <w:marBottom w:val="0"/>
      <w:divBdr>
        <w:top w:val="none" w:sz="0" w:space="0" w:color="auto"/>
        <w:left w:val="none" w:sz="0" w:space="0" w:color="auto"/>
        <w:bottom w:val="none" w:sz="0" w:space="0" w:color="auto"/>
        <w:right w:val="none" w:sz="0" w:space="0" w:color="auto"/>
      </w:divBdr>
    </w:div>
    <w:div w:id="825363500">
      <w:bodyDiv w:val="1"/>
      <w:marLeft w:val="0"/>
      <w:marRight w:val="0"/>
      <w:marTop w:val="0"/>
      <w:marBottom w:val="0"/>
      <w:divBdr>
        <w:top w:val="none" w:sz="0" w:space="0" w:color="auto"/>
        <w:left w:val="none" w:sz="0" w:space="0" w:color="auto"/>
        <w:bottom w:val="none" w:sz="0" w:space="0" w:color="auto"/>
        <w:right w:val="none" w:sz="0" w:space="0" w:color="auto"/>
      </w:divBdr>
    </w:div>
    <w:div w:id="1061828947">
      <w:bodyDiv w:val="1"/>
      <w:marLeft w:val="0"/>
      <w:marRight w:val="0"/>
      <w:marTop w:val="0"/>
      <w:marBottom w:val="0"/>
      <w:divBdr>
        <w:top w:val="none" w:sz="0" w:space="0" w:color="auto"/>
        <w:left w:val="none" w:sz="0" w:space="0" w:color="auto"/>
        <w:bottom w:val="none" w:sz="0" w:space="0" w:color="auto"/>
        <w:right w:val="none" w:sz="0" w:space="0" w:color="auto"/>
      </w:divBdr>
    </w:div>
    <w:div w:id="1383821575">
      <w:bodyDiv w:val="1"/>
      <w:marLeft w:val="0"/>
      <w:marRight w:val="0"/>
      <w:marTop w:val="0"/>
      <w:marBottom w:val="0"/>
      <w:divBdr>
        <w:top w:val="none" w:sz="0" w:space="0" w:color="auto"/>
        <w:left w:val="none" w:sz="0" w:space="0" w:color="auto"/>
        <w:bottom w:val="none" w:sz="0" w:space="0" w:color="auto"/>
        <w:right w:val="none" w:sz="0" w:space="0" w:color="auto"/>
      </w:divBdr>
    </w:div>
    <w:div w:id="1385788475">
      <w:bodyDiv w:val="1"/>
      <w:marLeft w:val="0"/>
      <w:marRight w:val="0"/>
      <w:marTop w:val="0"/>
      <w:marBottom w:val="0"/>
      <w:divBdr>
        <w:top w:val="none" w:sz="0" w:space="0" w:color="auto"/>
        <w:left w:val="none" w:sz="0" w:space="0" w:color="auto"/>
        <w:bottom w:val="none" w:sz="0" w:space="0" w:color="auto"/>
        <w:right w:val="none" w:sz="0" w:space="0" w:color="auto"/>
      </w:divBdr>
    </w:div>
    <w:div w:id="1403716715">
      <w:bodyDiv w:val="1"/>
      <w:marLeft w:val="0"/>
      <w:marRight w:val="0"/>
      <w:marTop w:val="0"/>
      <w:marBottom w:val="0"/>
      <w:divBdr>
        <w:top w:val="none" w:sz="0" w:space="0" w:color="auto"/>
        <w:left w:val="none" w:sz="0" w:space="0" w:color="auto"/>
        <w:bottom w:val="none" w:sz="0" w:space="0" w:color="auto"/>
        <w:right w:val="none" w:sz="0" w:space="0" w:color="auto"/>
      </w:divBdr>
    </w:div>
    <w:div w:id="1632437237">
      <w:bodyDiv w:val="1"/>
      <w:marLeft w:val="0"/>
      <w:marRight w:val="0"/>
      <w:marTop w:val="0"/>
      <w:marBottom w:val="0"/>
      <w:divBdr>
        <w:top w:val="none" w:sz="0" w:space="0" w:color="auto"/>
        <w:left w:val="none" w:sz="0" w:space="0" w:color="auto"/>
        <w:bottom w:val="none" w:sz="0" w:space="0" w:color="auto"/>
        <w:right w:val="none" w:sz="0" w:space="0" w:color="auto"/>
      </w:divBdr>
    </w:div>
    <w:div w:id="1641693860">
      <w:bodyDiv w:val="1"/>
      <w:marLeft w:val="0"/>
      <w:marRight w:val="0"/>
      <w:marTop w:val="0"/>
      <w:marBottom w:val="0"/>
      <w:divBdr>
        <w:top w:val="none" w:sz="0" w:space="0" w:color="auto"/>
        <w:left w:val="none" w:sz="0" w:space="0" w:color="auto"/>
        <w:bottom w:val="none" w:sz="0" w:space="0" w:color="auto"/>
        <w:right w:val="none" w:sz="0" w:space="0" w:color="auto"/>
      </w:divBdr>
    </w:div>
    <w:div w:id="1741559700">
      <w:bodyDiv w:val="1"/>
      <w:marLeft w:val="0"/>
      <w:marRight w:val="0"/>
      <w:marTop w:val="0"/>
      <w:marBottom w:val="0"/>
      <w:divBdr>
        <w:top w:val="none" w:sz="0" w:space="0" w:color="auto"/>
        <w:left w:val="none" w:sz="0" w:space="0" w:color="auto"/>
        <w:bottom w:val="none" w:sz="0" w:space="0" w:color="auto"/>
        <w:right w:val="none" w:sz="0" w:space="0" w:color="auto"/>
      </w:divBdr>
    </w:div>
    <w:div w:id="1884710238">
      <w:bodyDiv w:val="1"/>
      <w:marLeft w:val="0"/>
      <w:marRight w:val="0"/>
      <w:marTop w:val="0"/>
      <w:marBottom w:val="0"/>
      <w:divBdr>
        <w:top w:val="none" w:sz="0" w:space="0" w:color="auto"/>
        <w:left w:val="none" w:sz="0" w:space="0" w:color="auto"/>
        <w:bottom w:val="none" w:sz="0" w:space="0" w:color="auto"/>
        <w:right w:val="none" w:sz="0" w:space="0" w:color="auto"/>
      </w:divBdr>
    </w:div>
    <w:div w:id="1955019050">
      <w:bodyDiv w:val="1"/>
      <w:marLeft w:val="0"/>
      <w:marRight w:val="0"/>
      <w:marTop w:val="0"/>
      <w:marBottom w:val="0"/>
      <w:divBdr>
        <w:top w:val="none" w:sz="0" w:space="0" w:color="auto"/>
        <w:left w:val="none" w:sz="0" w:space="0" w:color="auto"/>
        <w:bottom w:val="none" w:sz="0" w:space="0" w:color="auto"/>
        <w:right w:val="none" w:sz="0" w:space="0" w:color="auto"/>
      </w:divBdr>
    </w:div>
    <w:div w:id="1979602425">
      <w:bodyDiv w:val="1"/>
      <w:marLeft w:val="0"/>
      <w:marRight w:val="0"/>
      <w:marTop w:val="0"/>
      <w:marBottom w:val="0"/>
      <w:divBdr>
        <w:top w:val="none" w:sz="0" w:space="0" w:color="auto"/>
        <w:left w:val="none" w:sz="0" w:space="0" w:color="auto"/>
        <w:bottom w:val="none" w:sz="0" w:space="0" w:color="auto"/>
        <w:right w:val="none" w:sz="0" w:space="0" w:color="auto"/>
      </w:divBdr>
    </w:div>
    <w:div w:id="2018842295">
      <w:bodyDiv w:val="1"/>
      <w:marLeft w:val="0"/>
      <w:marRight w:val="0"/>
      <w:marTop w:val="0"/>
      <w:marBottom w:val="0"/>
      <w:divBdr>
        <w:top w:val="none" w:sz="0" w:space="0" w:color="auto"/>
        <w:left w:val="none" w:sz="0" w:space="0" w:color="auto"/>
        <w:bottom w:val="none" w:sz="0" w:space="0" w:color="auto"/>
        <w:right w:val="none" w:sz="0" w:space="0" w:color="auto"/>
      </w:divBdr>
    </w:div>
    <w:div w:id="2080637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affinitywater.co.uk/docs/PR24/Postsubmission/Our-long-term-plan.pdf" TargetMode="External"/><Relationship Id="rId18" Type="http://schemas.openxmlformats.org/officeDocument/2006/relationships/image" Target="media/image4.svg"/><Relationship Id="rId26" Type="http://schemas.openxmlformats.org/officeDocument/2006/relationships/hyperlink" Target="mailto:pgresearch@uwtsd.ac.uk" TargetMode="External"/><Relationship Id="rId3" Type="http://schemas.openxmlformats.org/officeDocument/2006/relationships/styles" Target="styles.xml"/><Relationship Id="rId21" Type="http://schemas.openxmlformats.org/officeDocument/2006/relationships/hyperlink" Target="file:///C:\Users\c.lohmann-hancock\AppData\Local\Microsoft\Windows\INetCache\REICoP-17-20-v3-Final.pdf" TargetMode="External"/><Relationship Id="rId7" Type="http://schemas.openxmlformats.org/officeDocument/2006/relationships/endnotes" Target="endnotes.xml"/><Relationship Id="rId12" Type="http://schemas.openxmlformats.org/officeDocument/2006/relationships/hyperlink" Target="https://www.southernwater.co.uk/about-us/our-plans/water-resources-management-plan/" TargetMode="External"/><Relationship Id="rId17" Type="http://schemas.openxmlformats.org/officeDocument/2006/relationships/image" Target="media/image3.png"/><Relationship Id="rId25" Type="http://schemas.openxmlformats.org/officeDocument/2006/relationships/hyperlink" Target="https://mytsd.uwtsd.ac.uk" TargetMode="External"/><Relationship Id="rId2" Type="http://schemas.openxmlformats.org/officeDocument/2006/relationships/numbering" Target="numbering.xml"/><Relationship Id="rId16" Type="http://schemas.openxmlformats.org/officeDocument/2006/relationships/hyperlink" Target="https://www.ceh.ac.uk" TargetMode="External"/><Relationship Id="rId20" Type="http://schemas.openxmlformats.org/officeDocument/2006/relationships/hyperlink" Target="mailto:pgresearch@uwtsd.ac.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ffinitywater.co.uk/docs/reports/2024/Affinity-Water-Climate-Adaptation-Report.pdf" TargetMode="External"/><Relationship Id="rId24" Type="http://schemas.openxmlformats.org/officeDocument/2006/relationships/hyperlink" Target="https://www.uwtsd.ac.uk/research/research-ethics/" TargetMode="External"/><Relationship Id="rId5" Type="http://schemas.openxmlformats.org/officeDocument/2006/relationships/webSettings" Target="webSettings.xml"/><Relationship Id="rId15" Type="http://schemas.openxmlformats.org/officeDocument/2006/relationships/hyperlink" Target="https://www.affinitywater.co.uk/net-zero" TargetMode="External"/><Relationship Id="rId2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8" Type="http://schemas.openxmlformats.org/officeDocument/2006/relationships/fontTable" Target="fontTable.xml"/><Relationship Id="rId10" Type="http://schemas.openxmlformats.org/officeDocument/2006/relationships/hyperlink" Target="https://academic-writing.uk/saunders-research-onion/" TargetMode="External"/><Relationship Id="rId19" Type="http://schemas.openxmlformats.org/officeDocument/2006/relationships/hyperlink" Target="https://mytsd.uwtsd.ac.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metering.affinitywater.co.uk/docs/Investor_Library/2025/reporters-report-2024-25.pdf" TargetMode="External"/><Relationship Id="rId2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9EDA5A-7D8C-4185-8AF4-A9B7388FF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64</Pages>
  <Words>16205</Words>
  <Characters>92374</Characters>
  <Application>Microsoft Office Word</Application>
  <DocSecurity>0</DocSecurity>
  <Lines>769</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 Pinto</dc:creator>
  <cp:lastModifiedBy>Ruben Paul Nerghis (2243521)</cp:lastModifiedBy>
  <cp:revision>2</cp:revision>
  <cp:lastPrinted>2026-04-24T18:42:00Z</cp:lastPrinted>
  <dcterms:created xsi:type="dcterms:W3CDTF">2026-04-24T18:43:00Z</dcterms:created>
  <dcterms:modified xsi:type="dcterms:W3CDTF">2026-04-24T18:43:00Z</dcterms:modified>
</cp:coreProperties>
</file>