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13DB" w:rsidRPr="004E13DB" w:rsidRDefault="003F4844" w:rsidP="004E13DB">
      <w:pPr>
        <w:spacing w:after="45" w:line="240" w:lineRule="auto"/>
        <w:ind w:left="30"/>
        <w:jc w:val="center"/>
        <w:rPr>
          <w:rFonts w:ascii="Times New Roman" w:eastAsia="Times New Roman" w:hAnsi="Times New Roman" w:cs="Times New Roman"/>
          <w:sz w:val="24"/>
          <w:szCs w:val="24"/>
          <w:lang w:eastAsia="en-GB"/>
        </w:rPr>
      </w:pPr>
      <w:r>
        <w:rPr>
          <w:rFonts w:ascii="Times New Roman" w:eastAsia="Times New Roman" w:hAnsi="Times New Roman" w:cs="Times New Roman"/>
          <w:b/>
          <w:bCs/>
          <w:color w:val="000000"/>
          <w:sz w:val="48"/>
          <w:szCs w:val="48"/>
          <w:lang w:eastAsia="en-GB"/>
        </w:rPr>
        <w:t xml:space="preserve"> Academic and </w:t>
      </w:r>
      <w:r w:rsidR="004E13DB" w:rsidRPr="004E13DB">
        <w:rPr>
          <w:rFonts w:ascii="Times New Roman" w:eastAsia="Times New Roman" w:hAnsi="Times New Roman" w:cs="Times New Roman"/>
          <w:b/>
          <w:bCs/>
          <w:color w:val="000000"/>
          <w:sz w:val="48"/>
          <w:szCs w:val="48"/>
          <w:lang w:eastAsia="en-GB"/>
        </w:rPr>
        <w:t>Employability Skills  </w:t>
      </w:r>
    </w:p>
    <w:p w:rsidR="004E13DB" w:rsidRPr="004E13DB" w:rsidRDefault="004E13DB" w:rsidP="004E13DB">
      <w:pPr>
        <w:spacing w:after="45" w:line="240" w:lineRule="auto"/>
        <w:ind w:left="129"/>
        <w:jc w:val="center"/>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36"/>
          <w:szCs w:val="36"/>
          <w:lang w:eastAsia="en-GB"/>
        </w:rPr>
        <w:t xml:space="preserve"> </w:t>
      </w:r>
    </w:p>
    <w:p w:rsidR="004E13DB" w:rsidRPr="004E13DB" w:rsidRDefault="004E13DB" w:rsidP="004E13DB">
      <w:pPr>
        <w:spacing w:after="0" w:line="240" w:lineRule="auto"/>
        <w:ind w:left="129"/>
        <w:jc w:val="center"/>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36"/>
          <w:szCs w:val="36"/>
          <w:lang w:eastAsia="en-GB"/>
        </w:rPr>
        <w:t xml:space="preserve"> </w:t>
      </w:r>
    </w:p>
    <w:p w:rsidR="004E13DB" w:rsidRPr="004E13DB" w:rsidRDefault="004E13DB" w:rsidP="004E13DB">
      <w:pPr>
        <w:spacing w:after="2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p>
    <w:p w:rsidR="004E13DB" w:rsidRPr="004E13DB" w:rsidRDefault="004E13DB" w:rsidP="004E13DB">
      <w:pPr>
        <w:spacing w:after="40"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32"/>
          <w:szCs w:val="32"/>
          <w:lang w:eastAsia="en-GB"/>
        </w:rPr>
        <w:t xml:space="preserve">Student name: Carmen Mosneagu </w:t>
      </w:r>
    </w:p>
    <w:p w:rsidR="004E13DB" w:rsidRPr="004E13DB" w:rsidRDefault="004E13DB" w:rsidP="004E13DB">
      <w:pPr>
        <w:spacing w:after="40"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32"/>
          <w:szCs w:val="32"/>
          <w:lang w:eastAsia="en-GB"/>
        </w:rPr>
        <w:t xml:space="preserve">Student Id: 1714895 </w:t>
      </w:r>
    </w:p>
    <w:p w:rsidR="004E13DB" w:rsidRPr="004E13DB" w:rsidRDefault="004E13DB" w:rsidP="004E13DB">
      <w:pPr>
        <w:spacing w:after="40"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32"/>
          <w:szCs w:val="32"/>
          <w:lang w:eastAsia="en-GB"/>
        </w:rPr>
        <w:t xml:space="preserve">Lecturer: Anita Nan </w:t>
      </w:r>
    </w:p>
    <w:p w:rsidR="004E13DB" w:rsidRPr="004E13DB" w:rsidRDefault="004E13DB" w:rsidP="004E13DB">
      <w:pPr>
        <w:spacing w:after="40"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32"/>
          <w:szCs w:val="32"/>
          <w:lang w:eastAsia="en-GB"/>
        </w:rPr>
        <w:t>Date: 2</w:t>
      </w:r>
      <w:r w:rsidR="00BF7A5B">
        <w:rPr>
          <w:rFonts w:ascii="Times New Roman" w:eastAsia="Times New Roman" w:hAnsi="Times New Roman" w:cs="Times New Roman"/>
          <w:color w:val="000000"/>
          <w:sz w:val="32"/>
          <w:szCs w:val="32"/>
          <w:lang w:eastAsia="en-GB"/>
        </w:rPr>
        <w:t>8</w:t>
      </w:r>
      <w:r w:rsidRPr="004E13DB">
        <w:rPr>
          <w:rFonts w:ascii="Times New Roman" w:eastAsia="Times New Roman" w:hAnsi="Times New Roman" w:cs="Times New Roman"/>
          <w:color w:val="000000"/>
          <w:sz w:val="32"/>
          <w:szCs w:val="32"/>
          <w:lang w:eastAsia="en-GB"/>
        </w:rPr>
        <w:t xml:space="preserve">th August 2018 </w:t>
      </w:r>
    </w:p>
    <w:p w:rsidR="004E13DB" w:rsidRPr="004E13DB" w:rsidRDefault="004E13DB" w:rsidP="004E13DB">
      <w:pPr>
        <w:spacing w:after="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8"/>
          <w:szCs w:val="28"/>
          <w:lang w:eastAsia="en-GB"/>
        </w:rPr>
        <w:t xml:space="preserve"> </w:t>
      </w:r>
    </w:p>
    <w:p w:rsidR="004E13DB" w:rsidRPr="004E13DB" w:rsidRDefault="004E13DB" w:rsidP="004E13DB">
      <w:pPr>
        <w:spacing w:after="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8"/>
          <w:szCs w:val="28"/>
          <w:lang w:eastAsia="en-GB"/>
        </w:rPr>
        <w:t xml:space="preserve"> </w:t>
      </w:r>
    </w:p>
    <w:p w:rsidR="004E13DB" w:rsidRPr="004E13DB" w:rsidRDefault="004E13DB" w:rsidP="004E13DB">
      <w:pPr>
        <w:spacing w:after="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8"/>
          <w:szCs w:val="28"/>
          <w:lang w:eastAsia="en-GB"/>
        </w:rPr>
        <w:t xml:space="preserve"> </w:t>
      </w:r>
    </w:p>
    <w:p w:rsidR="004E13DB" w:rsidRPr="004E13DB" w:rsidRDefault="004E13DB" w:rsidP="004E13DB">
      <w:pPr>
        <w:spacing w:after="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8"/>
          <w:szCs w:val="28"/>
          <w:lang w:eastAsia="en-GB"/>
        </w:rPr>
        <w:t xml:space="preserve"> </w:t>
      </w:r>
    </w:p>
    <w:p w:rsidR="004E13DB" w:rsidRPr="004E13DB" w:rsidRDefault="004E13DB" w:rsidP="004E13DB">
      <w:pPr>
        <w:spacing w:after="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8"/>
          <w:szCs w:val="28"/>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 </w:t>
      </w:r>
    </w:p>
    <w:p w:rsidR="004E13DB" w:rsidRPr="004E13DB" w:rsidRDefault="004E13DB" w:rsidP="004E13DB">
      <w:pPr>
        <w:spacing w:after="0" w:line="240" w:lineRule="auto"/>
        <w:rPr>
          <w:rFonts w:ascii="Times New Roman" w:eastAsia="Times New Roman" w:hAnsi="Times New Roman" w:cs="Times New Roman"/>
          <w:sz w:val="24"/>
          <w:szCs w:val="24"/>
          <w:lang w:eastAsia="en-GB"/>
        </w:rPr>
      </w:pP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24"/>
          <w:szCs w:val="24"/>
          <w:lang w:eastAsia="en-GB"/>
        </w:rPr>
        <w:t xml:space="preserve">Introduction </w:t>
      </w:r>
    </w:p>
    <w:p w:rsidR="004E13DB" w:rsidRPr="004E13DB" w:rsidRDefault="004E13DB" w:rsidP="004E13DB">
      <w:pPr>
        <w:spacing w:after="2"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The purpose of this report is to write an analysis of several employability skills that I have or that I need to improve, also how they can change direction in a positive way in my life. They are a lot of skills which can be decisive for my career, but I think this are important for me and they are: being positive, communication, effective team working and decision making. </w:t>
      </w:r>
    </w:p>
    <w:p w:rsidR="004E13DB" w:rsidRPr="004E13DB" w:rsidRDefault="004E13DB" w:rsidP="004E13DB">
      <w:pPr>
        <w:spacing w:after="2"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24"/>
          <w:szCs w:val="24"/>
          <w:lang w:eastAsia="en-GB"/>
        </w:rPr>
        <w:t>Employability skills</w:t>
      </w:r>
    </w:p>
    <w:p w:rsidR="004E13DB" w:rsidRPr="004E13DB" w:rsidRDefault="00253291" w:rsidP="004E13DB">
      <w:pPr>
        <w:spacing w:after="2" w:line="240" w:lineRule="auto"/>
        <w:ind w:left="-5" w:firstLine="5"/>
        <w:rPr>
          <w:rFonts w:ascii="Times New Roman" w:eastAsia="Times New Roman" w:hAnsi="Times New Roman" w:cs="Times New Roman"/>
          <w:sz w:val="24"/>
          <w:szCs w:val="24"/>
          <w:lang w:eastAsia="en-GB"/>
        </w:rPr>
      </w:pPr>
      <w:r w:rsidRPr="00253291">
        <w:rPr>
          <w:rFonts w:ascii="Times New Roman" w:eastAsia="Times New Roman" w:hAnsi="Times New Roman" w:cs="Times New Roman"/>
          <w:sz w:val="24"/>
          <w:szCs w:val="24"/>
          <w:lang w:eastAsia="en-GB"/>
        </w:rPr>
        <w:t>Employability abilities are those main aptitudes essential for getting, keeping, and making unprecedented on a business. These are the capacities, states of mind and exercises that engage representatives to exist together with their partners and directors and to make sound, basic choice Unlike word related or specialized aptitudes, employability abilities are bland in nature as opposed to work particular and cut over all industry makes, affiliations sizes, and work levels from the passage level labo</w:t>
      </w:r>
      <w:r w:rsidR="009D48CF">
        <w:rPr>
          <w:rFonts w:ascii="Times New Roman" w:eastAsia="Times New Roman" w:hAnsi="Times New Roman" w:cs="Times New Roman"/>
          <w:sz w:val="24"/>
          <w:szCs w:val="24"/>
          <w:lang w:eastAsia="en-GB"/>
        </w:rPr>
        <w:t>u</w:t>
      </w:r>
      <w:r w:rsidRPr="00253291">
        <w:rPr>
          <w:rFonts w:ascii="Times New Roman" w:eastAsia="Times New Roman" w:hAnsi="Times New Roman" w:cs="Times New Roman"/>
          <w:sz w:val="24"/>
          <w:szCs w:val="24"/>
          <w:lang w:eastAsia="en-GB"/>
        </w:rPr>
        <w:t>re</w:t>
      </w:r>
      <w:r w:rsidR="009D48CF">
        <w:rPr>
          <w:rFonts w:ascii="Times New Roman" w:eastAsia="Times New Roman" w:hAnsi="Times New Roman" w:cs="Times New Roman"/>
          <w:sz w:val="24"/>
          <w:szCs w:val="24"/>
          <w:lang w:eastAsia="en-GB"/>
        </w:rPr>
        <w:t>d</w:t>
      </w:r>
      <w:r w:rsidRPr="00253291">
        <w:rPr>
          <w:rFonts w:ascii="Times New Roman" w:eastAsia="Times New Roman" w:hAnsi="Times New Roman" w:cs="Times New Roman"/>
          <w:sz w:val="24"/>
          <w:szCs w:val="24"/>
          <w:lang w:eastAsia="en-GB"/>
        </w:rPr>
        <w:t xml:space="preserve"> to the senior-generally position.</w:t>
      </w:r>
    </w:p>
    <w:p w:rsidR="004E13DB" w:rsidRPr="004E13DB" w:rsidRDefault="004E13DB" w:rsidP="004E13DB">
      <w:pPr>
        <w:spacing w:after="2"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24"/>
          <w:szCs w:val="24"/>
          <w:lang w:eastAsia="en-GB"/>
        </w:rPr>
        <w:t xml:space="preserve">Being positive </w:t>
      </w:r>
    </w:p>
    <w:p w:rsidR="004E13DB" w:rsidRPr="004E13DB" w:rsidRDefault="004E13DB" w:rsidP="004E13DB">
      <w:pPr>
        <w:spacing w:after="2"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Being positive is a state of mind that pushes you to expect great and wanted outcomes. </w:t>
      </w:r>
    </w:p>
    <w:p w:rsidR="004E13DB" w:rsidRPr="004E13DB" w:rsidRDefault="004E13DB" w:rsidP="004E13DB">
      <w:pPr>
        <w:spacing w:after="2"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Intensity of inspiration encourages you in making and changing vitality into the real world. Inspirational attitude encourages you to look for satisfaction, well-being and an upbeat closure paying little mind to the circumstance. A positive personality envisions satisfaction, euphoria, wellbeing and an effective result of each circumstance and activity. Not every person acknowledges or has faith in constructive reasoning. Some think about the subject as </w:t>
      </w:r>
      <w:r w:rsidRPr="004E13DB">
        <w:rPr>
          <w:rFonts w:ascii="Times New Roman" w:eastAsia="Times New Roman" w:hAnsi="Times New Roman" w:cs="Times New Roman"/>
          <w:color w:val="000000"/>
          <w:sz w:val="24"/>
          <w:szCs w:val="24"/>
          <w:lang w:eastAsia="en-GB"/>
        </w:rPr>
        <w:lastRenderedPageBreak/>
        <w:t>simply nonsense, and others laugh at individuals who accept and acknowledge it. Among the general population who acknowledge it, very few know how to utilize it adequately to get results.  I consider that I do have a positive attitude I evaluate, think through, examine.</w:t>
      </w:r>
    </w:p>
    <w:p w:rsidR="004E13DB" w:rsidRPr="004E13DB" w:rsidRDefault="004E13DB" w:rsidP="004E13DB">
      <w:pPr>
        <w:spacing w:after="2" w:line="240" w:lineRule="auto"/>
        <w:ind w:left="-5" w:firstLine="5"/>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A positive attitude in the work environment helps employees to achieve duties quicker and in a superior way. The performance of workers relies upon the great relationship they share with their colleagues.  Just when representatives show a positive state of mind towards their work and colleagues, a good relationship can be built up Through positive vitality, work turns into a delight and employees think that its simpler to accomplish their objectives.</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At the end of the day we all face problems or have moments in life that are not that favo</w:t>
      </w:r>
      <w:r w:rsidR="00BF7A5B">
        <w:rPr>
          <w:rFonts w:ascii="Times New Roman" w:eastAsia="Times New Roman" w:hAnsi="Times New Roman" w:cs="Times New Roman"/>
          <w:color w:val="000000"/>
          <w:sz w:val="24"/>
          <w:szCs w:val="24"/>
          <w:lang w:eastAsia="en-GB"/>
        </w:rPr>
        <w:t>u</w:t>
      </w:r>
      <w:r w:rsidRPr="004E13DB">
        <w:rPr>
          <w:rFonts w:ascii="Times New Roman" w:eastAsia="Times New Roman" w:hAnsi="Times New Roman" w:cs="Times New Roman"/>
          <w:color w:val="000000"/>
          <w:sz w:val="24"/>
          <w:szCs w:val="24"/>
          <w:lang w:eastAsia="en-GB"/>
        </w:rPr>
        <w:t xml:space="preserve">rable to us and that gives us a that negative attitude and thoughts, but once you start making an analysis and then if you balance them you will find the right mode to continue in being positive and gives you the keys and solutions to solve the problems that you face.. It’s always a pleasure to meet positive people. They will always fight in finding the best solutions for the problems that are in contact with. Every person has something to learn from person with positive attitude.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24"/>
          <w:szCs w:val="24"/>
          <w:lang w:eastAsia="en-GB"/>
        </w:rPr>
        <w:t xml:space="preserve">Communication </w:t>
      </w:r>
    </w:p>
    <w:p w:rsidR="004E13DB" w:rsidRPr="004E13DB" w:rsidRDefault="009D48CF" w:rsidP="004E13DB">
      <w:pPr>
        <w:spacing w:after="30" w:line="240" w:lineRule="auto"/>
        <w:ind w:left="-5" w:firstLine="5"/>
        <w:rPr>
          <w:rFonts w:ascii="Times New Roman" w:eastAsia="Times New Roman" w:hAnsi="Times New Roman" w:cs="Times New Roman"/>
          <w:sz w:val="24"/>
          <w:szCs w:val="24"/>
          <w:lang w:eastAsia="en-GB"/>
        </w:rPr>
      </w:pPr>
      <w:r w:rsidRPr="009D48CF">
        <w:rPr>
          <w:rFonts w:ascii="Times New Roman" w:eastAsia="Times New Roman" w:hAnsi="Times New Roman" w:cs="Times New Roman"/>
          <w:color w:val="212529"/>
          <w:sz w:val="24"/>
          <w:szCs w:val="24"/>
          <w:lang w:eastAsia="en-GB"/>
        </w:rPr>
        <w:t>In the quick paced world that we live in, correspondence has transformed into a way of life, especially inside the business condition. From a supervisor's point of view, correspondence is the path to the accomplishment of various targets and destinations set by individuals and upper directors. Lamentably, Management at each level is experiencing extended strain and vulnerabilities from nonattendance of correspondence inside the workplace.</w:t>
      </w:r>
      <w:bookmarkStart w:id="0" w:name="_GoBack"/>
      <w:bookmarkEnd w:id="0"/>
      <w:r w:rsidR="004E13DB" w:rsidRPr="004E13DB">
        <w:rPr>
          <w:rFonts w:ascii="Times New Roman" w:eastAsia="Times New Roman" w:hAnsi="Times New Roman" w:cs="Times New Roman"/>
          <w:color w:val="212529"/>
          <w:sz w:val="24"/>
          <w:szCs w:val="24"/>
          <w:lang w:eastAsia="en-GB"/>
        </w:rPr>
        <w:t xml:space="preserve"> "Therefore, the need for new strategies such as listening preparations, which includes the mental, physical, and behavio</w:t>
      </w:r>
      <w:r w:rsidR="00BF7A5B">
        <w:rPr>
          <w:rFonts w:ascii="Times New Roman" w:eastAsia="Times New Roman" w:hAnsi="Times New Roman" w:cs="Times New Roman"/>
          <w:color w:val="212529"/>
          <w:sz w:val="24"/>
          <w:szCs w:val="24"/>
          <w:lang w:eastAsia="en-GB"/>
        </w:rPr>
        <w:t>u</w:t>
      </w:r>
      <w:r w:rsidR="004E13DB" w:rsidRPr="004E13DB">
        <w:rPr>
          <w:rFonts w:ascii="Times New Roman" w:eastAsia="Times New Roman" w:hAnsi="Times New Roman" w:cs="Times New Roman"/>
          <w:color w:val="212529"/>
          <w:sz w:val="24"/>
          <w:szCs w:val="24"/>
          <w:lang w:eastAsia="en-GB"/>
        </w:rPr>
        <w:t xml:space="preserve">ral aspects required for communicating and listening effectively (Hybels &amp; Weaver II, 2007)." </w:t>
      </w:r>
      <w:r w:rsidR="004E13DB" w:rsidRPr="004E13DB">
        <w:rPr>
          <w:rFonts w:ascii="Times New Roman" w:eastAsia="Times New Roman" w:hAnsi="Times New Roman" w:cs="Times New Roman"/>
          <w:color w:val="000000"/>
          <w:sz w:val="24"/>
          <w:szCs w:val="24"/>
          <w:lang w:eastAsia="en-GB"/>
        </w:rPr>
        <w:t>Along these lines, great Communication abilities in management are fundamental for adequate specialized initiative inside any organization.</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The route to any profitable organization is fruitful communication yet there are billions of pounds squandered each year, in view of poor communication, therefore it is essential for the two managers and workers to fuse this capacity inside the workplace, for a proficient and profitable work environment. Building social capacities and getting the opportunity to be dynamic great cases in the workplace can have a remarkable promise to the achievement of associations and the accomplishment of representatives. A couple of focuses to enhancing as a communicator are to make singular contacts, successfully tune in, be an unmistakable communicator, indicate regard, or more all else make trade off a choice.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By upgrading social capacities all through life it will make you more suc</w:t>
      </w:r>
      <w:r w:rsidR="00FD3914">
        <w:rPr>
          <w:rFonts w:ascii="Times New Roman" w:eastAsia="Times New Roman" w:hAnsi="Times New Roman" w:cs="Times New Roman"/>
          <w:color w:val="000000"/>
          <w:sz w:val="24"/>
          <w:szCs w:val="24"/>
          <w:lang w:eastAsia="en-GB"/>
        </w:rPr>
        <w:t>c</w:t>
      </w:r>
      <w:r w:rsidRPr="004E13DB">
        <w:rPr>
          <w:rFonts w:ascii="Times New Roman" w:eastAsia="Times New Roman" w:hAnsi="Times New Roman" w:cs="Times New Roman"/>
          <w:color w:val="000000"/>
          <w:sz w:val="24"/>
          <w:szCs w:val="24"/>
          <w:lang w:eastAsia="en-GB"/>
        </w:rPr>
        <w:t>es</w:t>
      </w:r>
      <w:r w:rsidR="00FD3914">
        <w:rPr>
          <w:rFonts w:ascii="Times New Roman" w:eastAsia="Times New Roman" w:hAnsi="Times New Roman" w:cs="Times New Roman"/>
          <w:color w:val="000000"/>
          <w:sz w:val="24"/>
          <w:szCs w:val="24"/>
          <w:lang w:eastAsia="en-GB"/>
        </w:rPr>
        <w:t>s</w:t>
      </w:r>
      <w:r w:rsidRPr="004E13DB">
        <w:rPr>
          <w:rFonts w:ascii="Times New Roman" w:eastAsia="Times New Roman" w:hAnsi="Times New Roman" w:cs="Times New Roman"/>
          <w:color w:val="000000"/>
          <w:sz w:val="24"/>
          <w:szCs w:val="24"/>
          <w:lang w:eastAsia="en-GB"/>
        </w:rPr>
        <w:t xml:space="preserve">ful and beneficial inside the workplace. Which essentially suggests not so much weight yet rather more rewards for the two specialists and associations. Likewise, you transform into a regarded pioneer and your association ends up being more fruitful in view of viable communication. </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Keep that fantastic communication capacities require the usage of basic reasoning, which empowers us to take control of our feelings and attitude remembering at the top of the priority list the ultimate objective to enhance judgments without framing a hurried assessment, which can finally can prompt clashes. Along these lines, the usage of basic reasoning aptitudes and incredible correspondence capacities outfits us with the scholarly standard expected to make request about the </w:t>
      </w:r>
      <w:proofErr w:type="gramStart"/>
      <w:r w:rsidRPr="004E13DB">
        <w:rPr>
          <w:rFonts w:ascii="Times New Roman" w:eastAsia="Times New Roman" w:hAnsi="Times New Roman" w:cs="Times New Roman"/>
          <w:color w:val="000000"/>
          <w:sz w:val="24"/>
          <w:szCs w:val="24"/>
          <w:lang w:eastAsia="en-GB"/>
        </w:rPr>
        <w:t>particular conditions</w:t>
      </w:r>
      <w:proofErr w:type="gramEnd"/>
      <w:r w:rsidRPr="004E13DB">
        <w:rPr>
          <w:rFonts w:ascii="Times New Roman" w:eastAsia="Times New Roman" w:hAnsi="Times New Roman" w:cs="Times New Roman"/>
          <w:color w:val="000000"/>
          <w:sz w:val="24"/>
          <w:szCs w:val="24"/>
          <w:lang w:eastAsia="en-GB"/>
        </w:rPr>
        <w:t xml:space="preserve"> that may somehow be ignored.</w:t>
      </w: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24"/>
          <w:szCs w:val="24"/>
          <w:lang w:eastAsia="en-GB"/>
        </w:rPr>
        <w:t xml:space="preserve">Effective team working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proofErr w:type="gramStart"/>
      <w:r w:rsidRPr="004E13DB">
        <w:rPr>
          <w:rFonts w:ascii="Times New Roman" w:eastAsia="Times New Roman" w:hAnsi="Times New Roman" w:cs="Times New Roman"/>
          <w:color w:val="000000"/>
          <w:sz w:val="24"/>
          <w:szCs w:val="24"/>
          <w:lang w:eastAsia="en-GB"/>
        </w:rPr>
        <w:t>Teamwork  has</w:t>
      </w:r>
      <w:proofErr w:type="gramEnd"/>
      <w:r w:rsidRPr="004E13DB">
        <w:rPr>
          <w:rFonts w:ascii="Times New Roman" w:eastAsia="Times New Roman" w:hAnsi="Times New Roman" w:cs="Times New Roman"/>
          <w:color w:val="000000"/>
          <w:sz w:val="24"/>
          <w:szCs w:val="24"/>
          <w:lang w:eastAsia="en-GB"/>
        </w:rPr>
        <w:t xml:space="preserve"> a fundamental impact for the accomplishment of retail industry. As indicated by </w:t>
      </w:r>
      <w:proofErr w:type="spellStart"/>
      <w:r w:rsidRPr="004E13DB">
        <w:rPr>
          <w:rFonts w:ascii="Times New Roman" w:eastAsia="Times New Roman" w:hAnsi="Times New Roman" w:cs="Times New Roman"/>
          <w:color w:val="000000"/>
          <w:sz w:val="24"/>
          <w:szCs w:val="24"/>
          <w:lang w:eastAsia="en-GB"/>
        </w:rPr>
        <w:t>Maginn</w:t>
      </w:r>
      <w:proofErr w:type="spellEnd"/>
      <w:r w:rsidRPr="004E13DB">
        <w:rPr>
          <w:rFonts w:ascii="Times New Roman" w:eastAsia="Times New Roman" w:hAnsi="Times New Roman" w:cs="Times New Roman"/>
          <w:color w:val="000000"/>
          <w:sz w:val="24"/>
          <w:szCs w:val="24"/>
          <w:lang w:eastAsia="en-GB"/>
        </w:rPr>
        <w:t xml:space="preserve"> (2003), teamwork speaks to a "cooperative process" that gives normal individuals the chance of accomplishing stunning outcomes. Rickards and McGrath (2011) expressed </w:t>
      </w:r>
      <w:r w:rsidRPr="004E13DB">
        <w:rPr>
          <w:rFonts w:ascii="Times New Roman" w:eastAsia="Times New Roman" w:hAnsi="Times New Roman" w:cs="Times New Roman"/>
          <w:color w:val="000000"/>
          <w:sz w:val="24"/>
          <w:szCs w:val="24"/>
          <w:lang w:eastAsia="en-GB"/>
        </w:rPr>
        <w:lastRenderedPageBreak/>
        <w:t xml:space="preserve">that any team must have common purposes and goals to accomplish for organizations. Keeping in mind that </w:t>
      </w:r>
      <w:proofErr w:type="gramStart"/>
      <w:r w:rsidRPr="004E13DB">
        <w:rPr>
          <w:rFonts w:ascii="Times New Roman" w:eastAsia="Times New Roman" w:hAnsi="Times New Roman" w:cs="Times New Roman"/>
          <w:color w:val="000000"/>
          <w:sz w:val="24"/>
          <w:szCs w:val="24"/>
          <w:lang w:eastAsia="en-GB"/>
        </w:rPr>
        <w:t>in order to</w:t>
      </w:r>
      <w:proofErr w:type="gramEnd"/>
      <w:r w:rsidRPr="004E13DB">
        <w:rPr>
          <w:rFonts w:ascii="Times New Roman" w:eastAsia="Times New Roman" w:hAnsi="Times New Roman" w:cs="Times New Roman"/>
          <w:color w:val="000000"/>
          <w:sz w:val="24"/>
          <w:szCs w:val="24"/>
          <w:lang w:eastAsia="en-GB"/>
        </w:rPr>
        <w:t xml:space="preserve"> work adequately together, individuals should possess the correct aptitudes, information and characteristics (Glickman et al., 2001). </w:t>
      </w:r>
      <w:proofErr w:type="gramStart"/>
      <w:r w:rsidRPr="004E13DB">
        <w:rPr>
          <w:rFonts w:ascii="Times New Roman" w:eastAsia="Times New Roman" w:hAnsi="Times New Roman" w:cs="Times New Roman"/>
          <w:color w:val="000000"/>
          <w:sz w:val="24"/>
          <w:szCs w:val="24"/>
          <w:lang w:eastAsia="en-GB"/>
        </w:rPr>
        <w:t>In light of</w:t>
      </w:r>
      <w:proofErr w:type="gramEnd"/>
      <w:r w:rsidRPr="004E13DB">
        <w:rPr>
          <w:rFonts w:ascii="Times New Roman" w:eastAsia="Times New Roman" w:hAnsi="Times New Roman" w:cs="Times New Roman"/>
          <w:color w:val="000000"/>
          <w:sz w:val="24"/>
          <w:szCs w:val="24"/>
          <w:lang w:eastAsia="en-GB"/>
        </w:rPr>
        <w:t xml:space="preserve"> the definition alone, it is straightforward the significance of teamwork for organizations. In any case, uniting individuals speak to an awesome furthermore, yet in addition an enormous test for organizations, considering that individuals have utilize an alternate approach on their work. The abilities and qualities that characterize them may likewise be as indicated by their identity and foundation (</w:t>
      </w:r>
      <w:proofErr w:type="spellStart"/>
      <w:r w:rsidRPr="004E13DB">
        <w:rPr>
          <w:rFonts w:ascii="Times New Roman" w:eastAsia="Times New Roman" w:hAnsi="Times New Roman" w:cs="Times New Roman"/>
          <w:color w:val="000000"/>
          <w:sz w:val="24"/>
          <w:szCs w:val="24"/>
          <w:lang w:eastAsia="en-GB"/>
        </w:rPr>
        <w:t>Maginn</w:t>
      </w:r>
      <w:proofErr w:type="spellEnd"/>
      <w:r w:rsidRPr="004E13DB">
        <w:rPr>
          <w:rFonts w:ascii="Times New Roman" w:eastAsia="Times New Roman" w:hAnsi="Times New Roman" w:cs="Times New Roman"/>
          <w:color w:val="000000"/>
          <w:sz w:val="24"/>
          <w:szCs w:val="24"/>
          <w:lang w:eastAsia="en-GB"/>
        </w:rPr>
        <w:t xml:space="preserve">, 2003).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Bruce Tuckman built up a model that depicts the stages that a gathering experience </w:t>
      </w:r>
      <w:proofErr w:type="gramStart"/>
      <w:r w:rsidRPr="004E13DB">
        <w:rPr>
          <w:rFonts w:ascii="Times New Roman" w:eastAsia="Times New Roman" w:hAnsi="Times New Roman" w:cs="Times New Roman"/>
          <w:color w:val="000000"/>
          <w:sz w:val="24"/>
          <w:szCs w:val="24"/>
          <w:lang w:eastAsia="en-GB"/>
        </w:rPr>
        <w:t>so as to</w:t>
      </w:r>
      <w:proofErr w:type="gramEnd"/>
      <w:r w:rsidRPr="004E13DB">
        <w:rPr>
          <w:rFonts w:ascii="Times New Roman" w:eastAsia="Times New Roman" w:hAnsi="Times New Roman" w:cs="Times New Roman"/>
          <w:color w:val="000000"/>
          <w:sz w:val="24"/>
          <w:szCs w:val="24"/>
          <w:lang w:eastAsia="en-GB"/>
        </w:rPr>
        <w:t xml:space="preserve"> finish the undertaking. As per him, there are five phases of little gathering improvement (Tuckman, 2001), every one of them with huge effect on the accomplishment of objectives and destinations of the organizations. The stages portray by Tuckman are as underneath.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Forming: the main stage is vital for the team, as it will remain at the storm cellar of the considerable number of activities they create. All team members cent</w:t>
      </w:r>
      <w:r w:rsidR="00FD3914">
        <w:rPr>
          <w:rFonts w:ascii="Times New Roman" w:eastAsia="Times New Roman" w:hAnsi="Times New Roman" w:cs="Times New Roman"/>
          <w:color w:val="000000"/>
          <w:sz w:val="24"/>
          <w:szCs w:val="24"/>
          <w:lang w:eastAsia="en-GB"/>
        </w:rPr>
        <w:t>re</w:t>
      </w:r>
      <w:r w:rsidRPr="004E13DB">
        <w:rPr>
          <w:rFonts w:ascii="Times New Roman" w:eastAsia="Times New Roman" w:hAnsi="Times New Roman" w:cs="Times New Roman"/>
          <w:color w:val="000000"/>
          <w:sz w:val="24"/>
          <w:szCs w:val="24"/>
          <w:lang w:eastAsia="en-GB"/>
        </w:rPr>
        <w:t xml:space="preserve"> significantly around the leader and acknowledge the direction offered (Rickards and </w:t>
      </w:r>
      <w:proofErr w:type="gramStart"/>
      <w:r w:rsidRPr="004E13DB">
        <w:rPr>
          <w:rFonts w:ascii="Times New Roman" w:eastAsia="Times New Roman" w:hAnsi="Times New Roman" w:cs="Times New Roman"/>
          <w:color w:val="000000"/>
          <w:sz w:val="24"/>
          <w:szCs w:val="24"/>
          <w:lang w:eastAsia="en-GB"/>
        </w:rPr>
        <w:t>McGrath ,</w:t>
      </w:r>
      <w:proofErr w:type="gramEnd"/>
      <w:r w:rsidRPr="004E13DB">
        <w:rPr>
          <w:rFonts w:ascii="Times New Roman" w:eastAsia="Times New Roman" w:hAnsi="Times New Roman" w:cs="Times New Roman"/>
          <w:color w:val="000000"/>
          <w:sz w:val="24"/>
          <w:szCs w:val="24"/>
          <w:lang w:eastAsia="en-GB"/>
        </w:rPr>
        <w:t xml:space="preserve"> 2011).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Storming: this is the second stage, speaking to the hardest time for every one of the individuals. Team workers are to a great degree concentrated on the impression they produce, as they need to be respect</w:t>
      </w:r>
      <w:r w:rsidR="00FD3914">
        <w:rPr>
          <w:rFonts w:ascii="Times New Roman" w:eastAsia="Times New Roman" w:hAnsi="Times New Roman" w:cs="Times New Roman"/>
          <w:color w:val="000000"/>
          <w:sz w:val="24"/>
          <w:szCs w:val="24"/>
          <w:lang w:eastAsia="en-GB"/>
        </w:rPr>
        <w:t xml:space="preserve">ed. </w:t>
      </w:r>
      <w:r w:rsidRPr="004E13DB">
        <w:rPr>
          <w:rFonts w:ascii="Times New Roman" w:eastAsia="Times New Roman" w:hAnsi="Times New Roman" w:cs="Times New Roman"/>
          <w:color w:val="000000"/>
          <w:sz w:val="24"/>
          <w:szCs w:val="24"/>
          <w:lang w:eastAsia="en-GB"/>
        </w:rPr>
        <w:t xml:space="preserve">In this period, </w:t>
      </w:r>
      <w:proofErr w:type="gramStart"/>
      <w:r w:rsidRPr="004E13DB">
        <w:rPr>
          <w:rFonts w:ascii="Times New Roman" w:eastAsia="Times New Roman" w:hAnsi="Times New Roman" w:cs="Times New Roman"/>
          <w:color w:val="000000"/>
          <w:sz w:val="24"/>
          <w:szCs w:val="24"/>
          <w:lang w:eastAsia="en-GB"/>
        </w:rPr>
        <w:t>each individual</w:t>
      </w:r>
      <w:proofErr w:type="gramEnd"/>
      <w:r w:rsidRPr="004E13DB">
        <w:rPr>
          <w:rFonts w:ascii="Times New Roman" w:eastAsia="Times New Roman" w:hAnsi="Times New Roman" w:cs="Times New Roman"/>
          <w:color w:val="000000"/>
          <w:sz w:val="24"/>
          <w:szCs w:val="24"/>
          <w:lang w:eastAsia="en-GB"/>
        </w:rPr>
        <w:t xml:space="preserve"> from the group ought to get the ideal time before being offered an answer. Also, the likelihood of some worker to wind up discouraged is greatly enormous, so this angle must be considered. Tutors and managers have an enormous significance at this stage; at the relations can be effectively broken. In such manner, correspondence speak to the key of making a work compel that express thoughts without being judged.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Norming: in norming, major choices can be made, being an energized period for all. New thoughts may progress toward becoming reality and any hazard or disappointment is taken normally, being acknowledged as a component of the undertaking. Issues can be defeated quicker and better.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Performing: in this forward stage, the groups are solid, and any issues showed up can be effectively understood without influencing the relations made in the middle of individuals. Groups can do their activity without being persistently regulated or upheld. </w:t>
      </w:r>
    </w:p>
    <w:p w:rsidR="004E13DB" w:rsidRPr="004E13DB" w:rsidRDefault="004E13DB" w:rsidP="004E13DB">
      <w:pPr>
        <w:spacing w:after="2"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Adjourning: the last stage is the season of acknowledgment of individual work and </w:t>
      </w:r>
      <w:proofErr w:type="spellStart"/>
      <w:r w:rsidRPr="004E13DB">
        <w:rPr>
          <w:rFonts w:ascii="Times New Roman" w:eastAsia="Times New Roman" w:hAnsi="Times New Roman" w:cs="Times New Roman"/>
          <w:color w:val="000000"/>
          <w:sz w:val="24"/>
          <w:szCs w:val="24"/>
          <w:lang w:eastAsia="en-GB"/>
        </w:rPr>
        <w:t>endeavors</w:t>
      </w:r>
      <w:proofErr w:type="spellEnd"/>
      <w:r w:rsidRPr="004E13DB">
        <w:rPr>
          <w:rFonts w:ascii="Times New Roman" w:eastAsia="Times New Roman" w:hAnsi="Times New Roman" w:cs="Times New Roman"/>
          <w:color w:val="000000"/>
          <w:sz w:val="24"/>
          <w:szCs w:val="24"/>
          <w:lang w:eastAsia="en-GB"/>
        </w:rPr>
        <w:t xml:space="preserve">. It is additionally a method for impression of the </w:t>
      </w:r>
      <w:proofErr w:type="gramStart"/>
      <w:r w:rsidRPr="004E13DB">
        <w:rPr>
          <w:rFonts w:ascii="Times New Roman" w:eastAsia="Times New Roman" w:hAnsi="Times New Roman" w:cs="Times New Roman"/>
          <w:color w:val="000000"/>
          <w:sz w:val="24"/>
          <w:szCs w:val="24"/>
          <w:lang w:eastAsia="en-GB"/>
        </w:rPr>
        <w:t>whole time</w:t>
      </w:r>
      <w:proofErr w:type="gramEnd"/>
      <w:r w:rsidRPr="004E13DB">
        <w:rPr>
          <w:rFonts w:ascii="Times New Roman" w:eastAsia="Times New Roman" w:hAnsi="Times New Roman" w:cs="Times New Roman"/>
          <w:color w:val="000000"/>
          <w:sz w:val="24"/>
          <w:szCs w:val="24"/>
          <w:lang w:eastAsia="en-GB"/>
        </w:rPr>
        <w:t xml:space="preserve"> frame when individuals cooperated and figured out how to deal with all issues and finish the undertakings. Fantastic opening isn't a win for the organization, yet for the groups that can accomplish the goals and building relations. Additionally, the following tasks of the firm will speak to new open doors grasped with happened and positive thinking by the groups. </w:t>
      </w:r>
    </w:p>
    <w:p w:rsidR="000214CD" w:rsidRPr="000214CD" w:rsidRDefault="004E13DB" w:rsidP="004E13DB">
      <w:pPr>
        <w:spacing w:after="2" w:line="240" w:lineRule="auto"/>
        <w:rPr>
          <w:rFonts w:ascii="Times New Roman" w:eastAsia="Times New Roman" w:hAnsi="Times New Roman" w:cs="Times New Roman"/>
          <w:color w:val="000000"/>
          <w:sz w:val="24"/>
          <w:szCs w:val="24"/>
          <w:lang w:eastAsia="en-GB"/>
        </w:rPr>
      </w:pPr>
      <w:r w:rsidRPr="004E13DB">
        <w:rPr>
          <w:rFonts w:ascii="Times New Roman" w:eastAsia="Times New Roman" w:hAnsi="Times New Roman" w:cs="Times New Roman"/>
          <w:color w:val="000000"/>
          <w:sz w:val="24"/>
          <w:szCs w:val="24"/>
          <w:lang w:eastAsia="en-GB"/>
        </w:rPr>
        <w:t xml:space="preserve">Team work is imperative for the achievement of the </w:t>
      </w:r>
      <w:proofErr w:type="gramStart"/>
      <w:r w:rsidRPr="004E13DB">
        <w:rPr>
          <w:rFonts w:ascii="Times New Roman" w:eastAsia="Times New Roman" w:hAnsi="Times New Roman" w:cs="Times New Roman"/>
          <w:color w:val="000000"/>
          <w:sz w:val="24"/>
          <w:szCs w:val="24"/>
          <w:lang w:eastAsia="en-GB"/>
        </w:rPr>
        <w:t>organization..</w:t>
      </w:r>
      <w:proofErr w:type="gramEnd"/>
      <w:r w:rsidRPr="004E13DB">
        <w:rPr>
          <w:rFonts w:ascii="Times New Roman" w:eastAsia="Times New Roman" w:hAnsi="Times New Roman" w:cs="Times New Roman"/>
          <w:color w:val="000000"/>
          <w:sz w:val="24"/>
          <w:szCs w:val="24"/>
          <w:lang w:eastAsia="en-GB"/>
        </w:rPr>
        <w:t xml:space="preserve"> It is one of the qualities that I consider that I have it and I could always can improve it. Over the time I had the chance to work in team. Also, even if I stopped working in a specific team I continued to keep in contact with some of the team members.</w:t>
      </w:r>
    </w:p>
    <w:p w:rsidR="004E13DB" w:rsidRPr="004E13DB" w:rsidRDefault="004E13DB" w:rsidP="004E13DB">
      <w:pPr>
        <w:spacing w:after="30" w:line="240" w:lineRule="auto"/>
        <w:outlineLvl w:val="0"/>
        <w:rPr>
          <w:rFonts w:ascii="Times New Roman" w:eastAsia="Times New Roman" w:hAnsi="Times New Roman" w:cs="Times New Roman"/>
          <w:b/>
          <w:bCs/>
          <w:kern w:val="36"/>
          <w:sz w:val="48"/>
          <w:szCs w:val="48"/>
          <w:lang w:eastAsia="en-GB"/>
        </w:rPr>
      </w:pPr>
      <w:r w:rsidRPr="004E13DB">
        <w:rPr>
          <w:rFonts w:ascii="Times New Roman" w:eastAsia="Times New Roman" w:hAnsi="Times New Roman" w:cs="Times New Roman"/>
          <w:b/>
          <w:bCs/>
          <w:color w:val="000000"/>
          <w:kern w:val="36"/>
          <w:sz w:val="24"/>
          <w:szCs w:val="24"/>
          <w:lang w:eastAsia="en-GB"/>
        </w:rPr>
        <w:t xml:space="preserve">Decision making </w:t>
      </w:r>
    </w:p>
    <w:p w:rsidR="004E13DB" w:rsidRPr="004E13DB" w:rsidRDefault="004E13DB" w:rsidP="004E13DB">
      <w:pPr>
        <w:spacing w:after="2" w:line="240" w:lineRule="auto"/>
        <w:ind w:hanging="10"/>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Decision are, by definition, conclusions or judgments about some issue or matter. Decision Making is the process of making a choice between two or more alternatives.</w:t>
      </w:r>
      <w:r w:rsidRPr="004E13DB">
        <w:rPr>
          <w:rFonts w:ascii="Times New Roman" w:eastAsia="Times New Roman" w:hAnsi="Times New Roman" w:cs="Times New Roman"/>
          <w:color w:val="212529"/>
          <w:sz w:val="24"/>
          <w:szCs w:val="24"/>
          <w:lang w:eastAsia="en-GB"/>
        </w:rPr>
        <w:t xml:space="preserve"> According to </w:t>
      </w:r>
      <w:proofErr w:type="spellStart"/>
      <w:r w:rsidRPr="004E13DB">
        <w:rPr>
          <w:rFonts w:ascii="Times New Roman" w:eastAsia="Times New Roman" w:hAnsi="Times New Roman" w:cs="Times New Roman"/>
          <w:color w:val="212529"/>
          <w:sz w:val="24"/>
          <w:szCs w:val="24"/>
          <w:lang w:eastAsia="en-GB"/>
        </w:rPr>
        <w:t>Bartol</w:t>
      </w:r>
      <w:proofErr w:type="spellEnd"/>
      <w:r w:rsidRPr="004E13DB">
        <w:rPr>
          <w:rFonts w:ascii="Times New Roman" w:eastAsia="Times New Roman" w:hAnsi="Times New Roman" w:cs="Times New Roman"/>
          <w:color w:val="212529"/>
          <w:sz w:val="24"/>
          <w:szCs w:val="24"/>
          <w:lang w:eastAsia="en-GB"/>
        </w:rPr>
        <w:t xml:space="preserve"> et al (2003, P.127), the managers must go through four stages </w:t>
      </w:r>
      <w:proofErr w:type="gramStart"/>
      <w:r w:rsidRPr="004E13DB">
        <w:rPr>
          <w:rFonts w:ascii="Times New Roman" w:eastAsia="Times New Roman" w:hAnsi="Times New Roman" w:cs="Times New Roman"/>
          <w:color w:val="212529"/>
          <w:sz w:val="24"/>
          <w:szCs w:val="24"/>
          <w:lang w:eastAsia="en-GB"/>
        </w:rPr>
        <w:t>in order to</w:t>
      </w:r>
      <w:proofErr w:type="gramEnd"/>
      <w:r w:rsidRPr="004E13DB">
        <w:rPr>
          <w:rFonts w:ascii="Times New Roman" w:eastAsia="Times New Roman" w:hAnsi="Times New Roman" w:cs="Times New Roman"/>
          <w:color w:val="212529"/>
          <w:sz w:val="24"/>
          <w:szCs w:val="24"/>
          <w:lang w:eastAsia="en-GB"/>
        </w:rPr>
        <w:t xml:space="preserve"> make an effective decision. In the first stage they identify the problem which they need to think for a solution and then they need to find alternative solving. Then they will have to analy</w:t>
      </w:r>
      <w:r w:rsidR="00FD3914">
        <w:rPr>
          <w:rFonts w:ascii="Times New Roman" w:eastAsia="Times New Roman" w:hAnsi="Times New Roman" w:cs="Times New Roman"/>
          <w:color w:val="212529"/>
          <w:sz w:val="24"/>
          <w:szCs w:val="24"/>
          <w:lang w:eastAsia="en-GB"/>
        </w:rPr>
        <w:t>s</w:t>
      </w:r>
      <w:r w:rsidRPr="004E13DB">
        <w:rPr>
          <w:rFonts w:ascii="Times New Roman" w:eastAsia="Times New Roman" w:hAnsi="Times New Roman" w:cs="Times New Roman"/>
          <w:color w:val="212529"/>
          <w:sz w:val="24"/>
          <w:szCs w:val="24"/>
          <w:lang w:eastAsia="en-GB"/>
        </w:rPr>
        <w:t>e all the solutions and endeavo</w:t>
      </w:r>
      <w:r w:rsidR="00FD3914">
        <w:rPr>
          <w:rFonts w:ascii="Times New Roman" w:eastAsia="Times New Roman" w:hAnsi="Times New Roman" w:cs="Times New Roman"/>
          <w:color w:val="212529"/>
          <w:sz w:val="24"/>
          <w:szCs w:val="24"/>
          <w:lang w:eastAsia="en-GB"/>
        </w:rPr>
        <w:t>u</w:t>
      </w:r>
      <w:r w:rsidRPr="004E13DB">
        <w:rPr>
          <w:rFonts w:ascii="Times New Roman" w:eastAsia="Times New Roman" w:hAnsi="Times New Roman" w:cs="Times New Roman"/>
          <w:color w:val="212529"/>
          <w:sz w:val="24"/>
          <w:szCs w:val="24"/>
          <w:lang w:eastAsia="en-GB"/>
        </w:rPr>
        <w:t>r to close the best option from that lastly, they will implement and monitor the picked arrangements.</w:t>
      </w:r>
    </w:p>
    <w:p w:rsidR="00822890" w:rsidRPr="00822890" w:rsidRDefault="004E13DB" w:rsidP="00822890">
      <w:pPr>
        <w:spacing w:after="2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212529"/>
          <w:sz w:val="24"/>
          <w:szCs w:val="24"/>
          <w:lang w:eastAsia="en-GB"/>
        </w:rPr>
        <w:t xml:space="preserve">Nowadays any organizations fate is decided by the ability of decision making of the organization manager. In order for an organization to make profit the managers </w:t>
      </w:r>
      <w:proofErr w:type="gramStart"/>
      <w:r w:rsidRPr="004E13DB">
        <w:rPr>
          <w:rFonts w:ascii="Times New Roman" w:eastAsia="Times New Roman" w:hAnsi="Times New Roman" w:cs="Times New Roman"/>
          <w:color w:val="212529"/>
          <w:sz w:val="24"/>
          <w:szCs w:val="24"/>
          <w:lang w:eastAsia="en-GB"/>
        </w:rPr>
        <w:t>has</w:t>
      </w:r>
      <w:proofErr w:type="gramEnd"/>
      <w:r w:rsidRPr="004E13DB">
        <w:rPr>
          <w:rFonts w:ascii="Times New Roman" w:eastAsia="Times New Roman" w:hAnsi="Times New Roman" w:cs="Times New Roman"/>
          <w:color w:val="212529"/>
          <w:sz w:val="24"/>
          <w:szCs w:val="24"/>
          <w:lang w:eastAsia="en-GB"/>
        </w:rPr>
        <w:t xml:space="preserve"> to take </w:t>
      </w:r>
      <w:r w:rsidRPr="004E13DB">
        <w:rPr>
          <w:rFonts w:ascii="Times New Roman" w:eastAsia="Times New Roman" w:hAnsi="Times New Roman" w:cs="Times New Roman"/>
          <w:color w:val="212529"/>
          <w:sz w:val="24"/>
          <w:szCs w:val="24"/>
          <w:lang w:eastAsia="en-GB"/>
        </w:rPr>
        <w:lastRenderedPageBreak/>
        <w:t xml:space="preserve">advantage of all the opportunities that appears in the market place. In a business timing is the essence.  The way for a person to get better in decision making is not to repeat a similar mistake, that </w:t>
      </w:r>
      <w:proofErr w:type="gramStart"/>
      <w:r w:rsidRPr="004E13DB">
        <w:rPr>
          <w:rFonts w:ascii="Times New Roman" w:eastAsia="Times New Roman" w:hAnsi="Times New Roman" w:cs="Times New Roman"/>
          <w:color w:val="212529"/>
          <w:sz w:val="24"/>
          <w:szCs w:val="24"/>
          <w:lang w:eastAsia="en-GB"/>
        </w:rPr>
        <w:t>definitely will</w:t>
      </w:r>
      <w:proofErr w:type="gramEnd"/>
      <w:r w:rsidRPr="004E13DB">
        <w:rPr>
          <w:rFonts w:ascii="Times New Roman" w:eastAsia="Times New Roman" w:hAnsi="Times New Roman" w:cs="Times New Roman"/>
          <w:color w:val="212529"/>
          <w:sz w:val="24"/>
          <w:szCs w:val="24"/>
          <w:lang w:eastAsia="en-GB"/>
        </w:rPr>
        <w:t xml:space="preserve"> help you to improve at making smarter decisions. Unfortunately, it’s true that the decisions can’t bring you every time 100% success. However, it is recommended to choose the decision that it looks that has higher chance of success. Good or great ones, both decisions indicate what we call wisdom </w:t>
      </w:r>
      <w:proofErr w:type="gramStart"/>
      <w:r w:rsidRPr="004E13DB">
        <w:rPr>
          <w:rFonts w:ascii="Times New Roman" w:eastAsia="Times New Roman" w:hAnsi="Times New Roman" w:cs="Times New Roman"/>
          <w:color w:val="212529"/>
          <w:sz w:val="24"/>
          <w:szCs w:val="24"/>
          <w:lang w:eastAsia="en-GB"/>
        </w:rPr>
        <w:t>in the event that</w:t>
      </w:r>
      <w:proofErr w:type="gramEnd"/>
      <w:r w:rsidRPr="004E13DB">
        <w:rPr>
          <w:rFonts w:ascii="Times New Roman" w:eastAsia="Times New Roman" w:hAnsi="Times New Roman" w:cs="Times New Roman"/>
          <w:color w:val="212529"/>
          <w:sz w:val="24"/>
          <w:szCs w:val="24"/>
          <w:lang w:eastAsia="en-GB"/>
        </w:rPr>
        <w:t xml:space="preserve"> they are investigated in the outcome. One regularly understands the significance of decision making simply after making several not very successful. However, each choice that you make for yourself is a chance to develop and learn. I consider that every person had to take decision in their lives, if it was to choose which University they will study or to take a significant decision at their work place, it all depends how much time will take to take a decision and if it is the right one and as every person I inevitable I was in the position of taking decisions.</w:t>
      </w:r>
      <w:r w:rsidR="00822890" w:rsidRPr="00822890">
        <w:rPr>
          <w:rFonts w:ascii="Times New Roman" w:eastAsia="Times New Roman" w:hAnsi="Times New Roman" w:cs="Times New Roman"/>
          <w:color w:val="212529"/>
          <w:sz w:val="24"/>
          <w:szCs w:val="24"/>
          <w:lang w:eastAsia="en-GB"/>
        </w:rPr>
        <w:t xml:space="preserve"> . We always can improve our decision by making an </w:t>
      </w:r>
      <w:r w:rsidR="00822890" w:rsidRPr="00822890">
        <w:rPr>
          <w:rFonts w:ascii="Times New Roman" w:eastAsia="Times New Roman" w:hAnsi="Times New Roman" w:cs="Times New Roman"/>
          <w:color w:val="212121"/>
          <w:sz w:val="24"/>
          <w:szCs w:val="24"/>
          <w:shd w:val="clear" w:color="auto" w:fill="FFFFFF"/>
          <w:lang w:eastAsia="en-GB"/>
        </w:rPr>
        <w:t>employee motivation by assessing a questionnaire</w:t>
      </w:r>
      <w:r w:rsidR="00822890" w:rsidRPr="00822890">
        <w:rPr>
          <w:rFonts w:ascii="Times New Roman" w:eastAsia="Times New Roman" w:hAnsi="Times New Roman" w:cs="Times New Roman"/>
          <w:color w:val="212529"/>
          <w:sz w:val="24"/>
          <w:szCs w:val="24"/>
          <w:lang w:eastAsia="en-GB"/>
        </w:rPr>
        <w:t xml:space="preserve"> with tree simple question: working condition, how to reward, how you are treated by your boss at the workplace and give to all employers to complete. Reading the feedback from employers and discussing with all employers from the workplace to identify the problems and making a good decision.</w:t>
      </w:r>
    </w:p>
    <w:p w:rsidR="004E13DB" w:rsidRPr="004E13DB" w:rsidRDefault="004E13DB" w:rsidP="004E13DB">
      <w:pPr>
        <w:spacing w:after="240" w:line="240" w:lineRule="auto"/>
        <w:rPr>
          <w:rFonts w:ascii="Times New Roman" w:eastAsia="Times New Roman" w:hAnsi="Times New Roman" w:cs="Times New Roman"/>
          <w:sz w:val="24"/>
          <w:szCs w:val="24"/>
          <w:lang w:eastAsia="en-GB"/>
        </w:rPr>
      </w:pPr>
    </w:p>
    <w:p w:rsidR="004E13DB" w:rsidRPr="004E13DB" w:rsidRDefault="004E13DB" w:rsidP="004E13DB">
      <w:pPr>
        <w:spacing w:after="2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212529"/>
          <w:sz w:val="24"/>
          <w:szCs w:val="24"/>
          <w:lang w:eastAsia="en-GB"/>
        </w:rPr>
        <w:t>Conclusion</w:t>
      </w:r>
    </w:p>
    <w:p w:rsidR="004E13DB" w:rsidRPr="004E13DB" w:rsidRDefault="004E13DB" w:rsidP="004E13DB">
      <w:pPr>
        <w:spacing w:after="2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212529"/>
          <w:sz w:val="24"/>
          <w:szCs w:val="24"/>
          <w:lang w:eastAsia="en-GB"/>
        </w:rPr>
        <w:t xml:space="preserve">As described in this assignment the four characteristics, being positive, communication, effective team worker and decision making, are some of the most important skills that employers are looking at workers </w:t>
      </w:r>
      <w:proofErr w:type="gramStart"/>
      <w:r w:rsidRPr="004E13DB">
        <w:rPr>
          <w:rFonts w:ascii="Times New Roman" w:eastAsia="Times New Roman" w:hAnsi="Times New Roman" w:cs="Times New Roman"/>
          <w:color w:val="212529"/>
          <w:sz w:val="24"/>
          <w:szCs w:val="24"/>
          <w:lang w:eastAsia="en-GB"/>
        </w:rPr>
        <w:t>in order to</w:t>
      </w:r>
      <w:proofErr w:type="gramEnd"/>
      <w:r w:rsidRPr="004E13DB">
        <w:rPr>
          <w:rFonts w:ascii="Times New Roman" w:eastAsia="Times New Roman" w:hAnsi="Times New Roman" w:cs="Times New Roman"/>
          <w:color w:val="212529"/>
          <w:sz w:val="24"/>
          <w:szCs w:val="24"/>
          <w:lang w:eastAsia="en-GB"/>
        </w:rPr>
        <w:t xml:space="preserve"> be employed at their organization. I have achieved already all of them during the different organizations that I performed for. However, everything is evolving very fast and there is no doubt that people needs to keep track to all the changes that are happening in the world, therefore there is always place for improvement. </w:t>
      </w:r>
    </w:p>
    <w:p w:rsidR="004E13DB" w:rsidRPr="004E13DB" w:rsidRDefault="004E13DB" w:rsidP="004E13DB">
      <w:pPr>
        <w:spacing w:after="240" w:line="240" w:lineRule="auto"/>
        <w:rPr>
          <w:rFonts w:ascii="Times New Roman" w:eastAsia="Times New Roman" w:hAnsi="Times New Roman" w:cs="Times New Roman"/>
          <w:sz w:val="24"/>
          <w:szCs w:val="24"/>
          <w:lang w:eastAsia="en-GB"/>
        </w:rPr>
      </w:pPr>
    </w:p>
    <w:p w:rsidR="004E13DB" w:rsidRPr="004E13DB" w:rsidRDefault="004E13DB" w:rsidP="004E13DB">
      <w:pPr>
        <w:spacing w:after="3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b/>
          <w:bCs/>
          <w:color w:val="000000"/>
          <w:sz w:val="24"/>
          <w:szCs w:val="24"/>
          <w:lang w:eastAsia="en-GB"/>
        </w:rPr>
        <w:t xml:space="preserve"> </w:t>
      </w:r>
    </w:p>
    <w:p w:rsidR="004E13DB" w:rsidRPr="004E13DB" w:rsidRDefault="004E13DB" w:rsidP="004E13DB">
      <w:pPr>
        <w:spacing w:after="30" w:line="240" w:lineRule="auto"/>
        <w:ind w:hanging="10"/>
        <w:outlineLvl w:val="0"/>
        <w:rPr>
          <w:rFonts w:ascii="Times New Roman" w:eastAsia="Times New Roman" w:hAnsi="Times New Roman" w:cs="Times New Roman"/>
          <w:b/>
          <w:bCs/>
          <w:kern w:val="36"/>
          <w:sz w:val="48"/>
          <w:szCs w:val="48"/>
          <w:lang w:eastAsia="en-GB"/>
        </w:rPr>
      </w:pPr>
      <w:r w:rsidRPr="004E13DB">
        <w:rPr>
          <w:rFonts w:ascii="Times New Roman" w:eastAsia="Times New Roman" w:hAnsi="Times New Roman" w:cs="Times New Roman"/>
          <w:b/>
          <w:bCs/>
          <w:color w:val="000000"/>
          <w:kern w:val="36"/>
          <w:sz w:val="24"/>
          <w:szCs w:val="24"/>
          <w:lang w:eastAsia="en-GB"/>
        </w:rPr>
        <w:t xml:space="preserve"> </w:t>
      </w:r>
    </w:p>
    <w:p w:rsidR="004E13DB" w:rsidRPr="004E13DB" w:rsidRDefault="004E13DB" w:rsidP="004E13DB">
      <w:pPr>
        <w:spacing w:after="24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lastRenderedPageBreak/>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r w:rsidRPr="004E13DB">
        <w:rPr>
          <w:rFonts w:ascii="Times New Roman" w:eastAsia="Times New Roman" w:hAnsi="Times New Roman" w:cs="Times New Roman"/>
          <w:sz w:val="24"/>
          <w:szCs w:val="24"/>
          <w:lang w:eastAsia="en-GB"/>
        </w:rPr>
        <w:br/>
      </w:r>
    </w:p>
    <w:p w:rsidR="004E13DB" w:rsidRPr="004E13DB" w:rsidRDefault="004E13DB" w:rsidP="004E13DB">
      <w:pPr>
        <w:spacing w:after="30" w:line="240" w:lineRule="auto"/>
        <w:ind w:hanging="10"/>
        <w:outlineLvl w:val="0"/>
        <w:rPr>
          <w:rFonts w:ascii="Times New Roman" w:eastAsia="Times New Roman" w:hAnsi="Times New Roman" w:cs="Times New Roman"/>
          <w:b/>
          <w:bCs/>
          <w:kern w:val="36"/>
          <w:sz w:val="48"/>
          <w:szCs w:val="48"/>
          <w:lang w:eastAsia="en-GB"/>
        </w:rPr>
      </w:pPr>
      <w:r w:rsidRPr="004E13DB">
        <w:rPr>
          <w:rFonts w:ascii="Times New Roman" w:eastAsia="Times New Roman" w:hAnsi="Times New Roman" w:cs="Times New Roman"/>
          <w:b/>
          <w:bCs/>
          <w:color w:val="000000"/>
          <w:kern w:val="36"/>
          <w:sz w:val="24"/>
          <w:szCs w:val="24"/>
          <w:lang w:eastAsia="en-GB"/>
        </w:rPr>
        <w:t>Reference list</w:t>
      </w:r>
    </w:p>
    <w:p w:rsidR="004E13DB" w:rsidRPr="004E13DB" w:rsidRDefault="004E13DB" w:rsidP="004E13DB">
      <w:pPr>
        <w:spacing w:after="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Glickman, J. &amp; </w:t>
      </w:r>
      <w:proofErr w:type="spellStart"/>
      <w:proofErr w:type="gramStart"/>
      <w:r w:rsidRPr="004E13DB">
        <w:rPr>
          <w:rFonts w:ascii="Times New Roman" w:eastAsia="Times New Roman" w:hAnsi="Times New Roman" w:cs="Times New Roman"/>
          <w:color w:val="000000"/>
          <w:sz w:val="24"/>
          <w:szCs w:val="24"/>
          <w:lang w:eastAsia="en-GB"/>
        </w:rPr>
        <w:t>Undre</w:t>
      </w:r>
      <w:proofErr w:type="spellEnd"/>
      <w:r w:rsidRPr="004E13DB">
        <w:rPr>
          <w:rFonts w:ascii="Times New Roman" w:eastAsia="Times New Roman" w:hAnsi="Times New Roman" w:cs="Times New Roman"/>
          <w:color w:val="000000"/>
          <w:sz w:val="24"/>
          <w:szCs w:val="24"/>
          <w:lang w:eastAsia="en-GB"/>
        </w:rPr>
        <w:t xml:space="preserve"> ,</w:t>
      </w:r>
      <w:proofErr w:type="gramEnd"/>
      <w:r w:rsidRPr="004E13DB">
        <w:rPr>
          <w:rFonts w:ascii="Times New Roman" w:eastAsia="Times New Roman" w:hAnsi="Times New Roman" w:cs="Times New Roman"/>
          <w:color w:val="000000"/>
          <w:sz w:val="24"/>
          <w:szCs w:val="24"/>
          <w:lang w:eastAsia="en-GB"/>
        </w:rPr>
        <w:t xml:space="preserve"> V., 2001. </w:t>
      </w:r>
      <w:proofErr w:type="spellStart"/>
      <w:r w:rsidRPr="004E13DB">
        <w:rPr>
          <w:rFonts w:ascii="Times New Roman" w:eastAsia="Times New Roman" w:hAnsi="Times New Roman" w:cs="Times New Roman"/>
          <w:i/>
          <w:iCs/>
          <w:color w:val="000000"/>
          <w:sz w:val="24"/>
          <w:szCs w:val="24"/>
          <w:lang w:eastAsia="en-GB"/>
        </w:rPr>
        <w:t>Laedeship</w:t>
      </w:r>
      <w:proofErr w:type="spellEnd"/>
      <w:r w:rsidRPr="004E13DB">
        <w:rPr>
          <w:rFonts w:ascii="Times New Roman" w:eastAsia="Times New Roman" w:hAnsi="Times New Roman" w:cs="Times New Roman"/>
          <w:i/>
          <w:iCs/>
          <w:color w:val="000000"/>
          <w:sz w:val="24"/>
          <w:szCs w:val="24"/>
          <w:lang w:eastAsia="en-GB"/>
        </w:rPr>
        <w:t xml:space="preserve"> and teamwork. </w:t>
      </w:r>
      <w:r w:rsidRPr="004E13DB">
        <w:rPr>
          <w:rFonts w:ascii="Times New Roman" w:eastAsia="Times New Roman" w:hAnsi="Times New Roman" w:cs="Times New Roman"/>
          <w:color w:val="000000"/>
          <w:sz w:val="24"/>
          <w:szCs w:val="24"/>
          <w:lang w:eastAsia="en-GB"/>
        </w:rPr>
        <w:t xml:space="preserve">New </w:t>
      </w:r>
      <w:proofErr w:type="gramStart"/>
      <w:r w:rsidRPr="004E13DB">
        <w:rPr>
          <w:rFonts w:ascii="Times New Roman" w:eastAsia="Times New Roman" w:hAnsi="Times New Roman" w:cs="Times New Roman"/>
          <w:color w:val="000000"/>
          <w:sz w:val="24"/>
          <w:szCs w:val="24"/>
          <w:lang w:eastAsia="en-GB"/>
        </w:rPr>
        <w:t>York :</w:t>
      </w:r>
      <w:proofErr w:type="gramEnd"/>
      <w:r w:rsidRPr="004E13DB">
        <w:rPr>
          <w:rFonts w:ascii="Times New Roman" w:eastAsia="Times New Roman" w:hAnsi="Times New Roman" w:cs="Times New Roman"/>
          <w:color w:val="000000"/>
          <w:sz w:val="24"/>
          <w:szCs w:val="24"/>
          <w:lang w:eastAsia="en-GB"/>
        </w:rPr>
        <w:t xml:space="preserve"> Harper and Row .</w:t>
      </w:r>
    </w:p>
    <w:p w:rsidR="004E13DB" w:rsidRPr="004E13DB" w:rsidRDefault="004E13DB" w:rsidP="004E13DB">
      <w:pPr>
        <w:spacing w:after="2" w:line="240" w:lineRule="auto"/>
        <w:ind w:hanging="10"/>
        <w:rPr>
          <w:rFonts w:ascii="Times New Roman" w:eastAsia="Times New Roman" w:hAnsi="Times New Roman" w:cs="Times New Roman"/>
          <w:sz w:val="24"/>
          <w:szCs w:val="24"/>
          <w:lang w:eastAsia="en-GB"/>
        </w:rPr>
      </w:pPr>
      <w:r w:rsidRPr="004E13DB">
        <w:rPr>
          <w:rFonts w:ascii="Quattrocento Sans" w:eastAsia="Times New Roman" w:hAnsi="Quattrocento Sans" w:cs="Times New Roman"/>
          <w:color w:val="212529"/>
          <w:sz w:val="24"/>
          <w:szCs w:val="24"/>
          <w:lang w:eastAsia="en-GB"/>
        </w:rPr>
        <w:t>Hybels, S., &amp; Weaver II, R. L. (2007). Communicating Effectively 8th Edition. New York: McGraw Hill.</w:t>
      </w:r>
    </w:p>
    <w:p w:rsidR="004E13DB" w:rsidRPr="004E13DB" w:rsidRDefault="004E13DB" w:rsidP="004E13DB">
      <w:pPr>
        <w:spacing w:after="0" w:line="240" w:lineRule="auto"/>
        <w:rPr>
          <w:rFonts w:ascii="Times New Roman" w:eastAsia="Times New Roman" w:hAnsi="Times New Roman" w:cs="Times New Roman"/>
          <w:sz w:val="24"/>
          <w:szCs w:val="24"/>
          <w:lang w:eastAsia="en-GB"/>
        </w:rPr>
      </w:pPr>
      <w:proofErr w:type="spellStart"/>
      <w:r w:rsidRPr="004E13DB">
        <w:rPr>
          <w:rFonts w:ascii="Times New Roman" w:eastAsia="Times New Roman" w:hAnsi="Times New Roman" w:cs="Times New Roman"/>
          <w:color w:val="000000"/>
          <w:sz w:val="24"/>
          <w:szCs w:val="24"/>
          <w:lang w:eastAsia="en-GB"/>
        </w:rPr>
        <w:t>Maginn</w:t>
      </w:r>
      <w:proofErr w:type="spellEnd"/>
      <w:r w:rsidRPr="004E13DB">
        <w:rPr>
          <w:rFonts w:ascii="Times New Roman" w:eastAsia="Times New Roman" w:hAnsi="Times New Roman" w:cs="Times New Roman"/>
          <w:color w:val="000000"/>
          <w:sz w:val="24"/>
          <w:szCs w:val="24"/>
          <w:lang w:eastAsia="en-GB"/>
        </w:rPr>
        <w:t xml:space="preserve">, M., 2003. </w:t>
      </w:r>
      <w:r w:rsidRPr="004E13DB">
        <w:rPr>
          <w:rFonts w:ascii="Times New Roman" w:eastAsia="Times New Roman" w:hAnsi="Times New Roman" w:cs="Times New Roman"/>
          <w:i/>
          <w:iCs/>
          <w:color w:val="000000"/>
          <w:sz w:val="24"/>
          <w:szCs w:val="24"/>
          <w:lang w:eastAsia="en-GB"/>
        </w:rPr>
        <w:t xml:space="preserve">Effective Teamwork. </w:t>
      </w:r>
      <w:r w:rsidRPr="004E13DB">
        <w:rPr>
          <w:rFonts w:ascii="Times New Roman" w:eastAsia="Times New Roman" w:hAnsi="Times New Roman" w:cs="Times New Roman"/>
          <w:color w:val="000000"/>
          <w:sz w:val="24"/>
          <w:szCs w:val="24"/>
          <w:lang w:eastAsia="en-GB"/>
        </w:rPr>
        <w:t xml:space="preserve">Second Edition ed. </w:t>
      </w:r>
      <w:proofErr w:type="gramStart"/>
      <w:r w:rsidRPr="004E13DB">
        <w:rPr>
          <w:rFonts w:ascii="Times New Roman" w:eastAsia="Times New Roman" w:hAnsi="Times New Roman" w:cs="Times New Roman"/>
          <w:color w:val="000000"/>
          <w:sz w:val="24"/>
          <w:szCs w:val="24"/>
          <w:lang w:eastAsia="en-GB"/>
        </w:rPr>
        <w:t>London :</w:t>
      </w:r>
      <w:proofErr w:type="gramEnd"/>
      <w:r w:rsidRPr="004E13DB">
        <w:rPr>
          <w:rFonts w:ascii="Times New Roman" w:eastAsia="Times New Roman" w:hAnsi="Times New Roman" w:cs="Times New Roman"/>
          <w:color w:val="000000"/>
          <w:sz w:val="24"/>
          <w:szCs w:val="24"/>
          <w:lang w:eastAsia="en-GB"/>
        </w:rPr>
        <w:t xml:space="preserve"> McGraw Hill Professional .</w:t>
      </w:r>
    </w:p>
    <w:p w:rsidR="004E13DB" w:rsidRPr="004E13DB" w:rsidRDefault="004E13DB" w:rsidP="004E13DB">
      <w:pPr>
        <w:spacing w:after="0" w:line="240" w:lineRule="auto"/>
        <w:jc w:val="both"/>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Mayhew, R. &amp; </w:t>
      </w:r>
      <w:proofErr w:type="spellStart"/>
      <w:proofErr w:type="gramStart"/>
      <w:r w:rsidRPr="004E13DB">
        <w:rPr>
          <w:rFonts w:ascii="Times New Roman" w:eastAsia="Times New Roman" w:hAnsi="Times New Roman" w:cs="Times New Roman"/>
          <w:color w:val="000000"/>
          <w:sz w:val="24"/>
          <w:szCs w:val="24"/>
          <w:lang w:eastAsia="en-GB"/>
        </w:rPr>
        <w:t>Grummit</w:t>
      </w:r>
      <w:proofErr w:type="spellEnd"/>
      <w:r w:rsidRPr="004E13DB">
        <w:rPr>
          <w:rFonts w:ascii="Times New Roman" w:eastAsia="Times New Roman" w:hAnsi="Times New Roman" w:cs="Times New Roman"/>
          <w:color w:val="000000"/>
          <w:sz w:val="24"/>
          <w:szCs w:val="24"/>
          <w:lang w:eastAsia="en-GB"/>
        </w:rPr>
        <w:t xml:space="preserve"> ,</w:t>
      </w:r>
      <w:proofErr w:type="gramEnd"/>
      <w:r w:rsidRPr="004E13DB">
        <w:rPr>
          <w:rFonts w:ascii="Times New Roman" w:eastAsia="Times New Roman" w:hAnsi="Times New Roman" w:cs="Times New Roman"/>
          <w:color w:val="000000"/>
          <w:sz w:val="24"/>
          <w:szCs w:val="24"/>
          <w:lang w:eastAsia="en-GB"/>
        </w:rPr>
        <w:t xml:space="preserve"> W., 2009. </w:t>
      </w:r>
      <w:r w:rsidRPr="004E13DB">
        <w:rPr>
          <w:rFonts w:ascii="Times New Roman" w:eastAsia="Times New Roman" w:hAnsi="Times New Roman" w:cs="Times New Roman"/>
          <w:i/>
          <w:iCs/>
          <w:color w:val="000000"/>
          <w:sz w:val="24"/>
          <w:szCs w:val="24"/>
          <w:lang w:eastAsia="en-GB"/>
        </w:rPr>
        <w:t xml:space="preserve">Team building concepts. </w:t>
      </w:r>
      <w:proofErr w:type="gramStart"/>
      <w:r w:rsidRPr="004E13DB">
        <w:rPr>
          <w:rFonts w:ascii="Times New Roman" w:eastAsia="Times New Roman" w:hAnsi="Times New Roman" w:cs="Times New Roman"/>
          <w:color w:val="000000"/>
          <w:sz w:val="24"/>
          <w:szCs w:val="24"/>
          <w:lang w:eastAsia="en-GB"/>
        </w:rPr>
        <w:t>Boston :</w:t>
      </w:r>
      <w:proofErr w:type="gramEnd"/>
      <w:r w:rsidRPr="004E13DB">
        <w:rPr>
          <w:rFonts w:ascii="Times New Roman" w:eastAsia="Times New Roman" w:hAnsi="Times New Roman" w:cs="Times New Roman"/>
          <w:color w:val="000000"/>
          <w:sz w:val="24"/>
          <w:szCs w:val="24"/>
          <w:lang w:eastAsia="en-GB"/>
        </w:rPr>
        <w:t xml:space="preserve"> Bacon Publishers .</w:t>
      </w:r>
    </w:p>
    <w:p w:rsidR="004E13DB" w:rsidRPr="004E13DB" w:rsidRDefault="004E13DB" w:rsidP="004E13DB">
      <w:pPr>
        <w:spacing w:after="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Rickards, T. &amp; </w:t>
      </w:r>
      <w:proofErr w:type="gramStart"/>
      <w:r w:rsidRPr="004E13DB">
        <w:rPr>
          <w:rFonts w:ascii="Times New Roman" w:eastAsia="Times New Roman" w:hAnsi="Times New Roman" w:cs="Times New Roman"/>
          <w:color w:val="000000"/>
          <w:sz w:val="24"/>
          <w:szCs w:val="24"/>
          <w:lang w:eastAsia="en-GB"/>
        </w:rPr>
        <w:t>McGrath ,</w:t>
      </w:r>
      <w:proofErr w:type="gramEnd"/>
      <w:r w:rsidRPr="004E13DB">
        <w:rPr>
          <w:rFonts w:ascii="Times New Roman" w:eastAsia="Times New Roman" w:hAnsi="Times New Roman" w:cs="Times New Roman"/>
          <w:color w:val="000000"/>
          <w:sz w:val="24"/>
          <w:szCs w:val="24"/>
          <w:lang w:eastAsia="en-GB"/>
        </w:rPr>
        <w:t xml:space="preserve"> J., 2011. </w:t>
      </w:r>
      <w:r w:rsidRPr="004E13DB">
        <w:rPr>
          <w:rFonts w:ascii="Times New Roman" w:eastAsia="Times New Roman" w:hAnsi="Times New Roman" w:cs="Times New Roman"/>
          <w:i/>
          <w:iCs/>
          <w:color w:val="000000"/>
          <w:sz w:val="24"/>
          <w:szCs w:val="24"/>
          <w:lang w:eastAsia="en-GB"/>
        </w:rPr>
        <w:t xml:space="preserve">A Closer Look at Tuckman's Model of Small-group Development. </w:t>
      </w:r>
      <w:r w:rsidRPr="004E13DB">
        <w:rPr>
          <w:rFonts w:ascii="Times New Roman" w:eastAsia="Times New Roman" w:hAnsi="Times New Roman" w:cs="Times New Roman"/>
          <w:color w:val="000000"/>
          <w:sz w:val="24"/>
          <w:szCs w:val="24"/>
          <w:lang w:eastAsia="en-GB"/>
        </w:rPr>
        <w:t xml:space="preserve">New </w:t>
      </w:r>
      <w:proofErr w:type="gramStart"/>
      <w:r w:rsidRPr="004E13DB">
        <w:rPr>
          <w:rFonts w:ascii="Times New Roman" w:eastAsia="Times New Roman" w:hAnsi="Times New Roman" w:cs="Times New Roman"/>
          <w:color w:val="000000"/>
          <w:sz w:val="24"/>
          <w:szCs w:val="24"/>
          <w:lang w:eastAsia="en-GB"/>
        </w:rPr>
        <w:t>York :</w:t>
      </w:r>
      <w:proofErr w:type="gramEnd"/>
      <w:r w:rsidRPr="004E13DB">
        <w:rPr>
          <w:rFonts w:ascii="Times New Roman" w:eastAsia="Times New Roman" w:hAnsi="Times New Roman" w:cs="Times New Roman"/>
          <w:color w:val="000000"/>
          <w:sz w:val="24"/>
          <w:szCs w:val="24"/>
          <w:lang w:eastAsia="en-GB"/>
        </w:rPr>
        <w:t xml:space="preserve"> Praeger .</w:t>
      </w:r>
    </w:p>
    <w:p w:rsidR="004E13DB" w:rsidRPr="004E13DB" w:rsidRDefault="004E13DB" w:rsidP="004E13DB">
      <w:pPr>
        <w:spacing w:after="0" w:line="240" w:lineRule="auto"/>
        <w:rPr>
          <w:rFonts w:ascii="Times New Roman" w:eastAsia="Times New Roman" w:hAnsi="Times New Roman" w:cs="Times New Roman"/>
          <w:sz w:val="24"/>
          <w:szCs w:val="24"/>
          <w:lang w:eastAsia="en-GB"/>
        </w:rPr>
      </w:pPr>
      <w:r w:rsidRPr="004E13DB">
        <w:rPr>
          <w:rFonts w:ascii="Times New Roman" w:eastAsia="Times New Roman" w:hAnsi="Times New Roman" w:cs="Times New Roman"/>
          <w:color w:val="000000"/>
          <w:sz w:val="24"/>
          <w:szCs w:val="24"/>
          <w:lang w:eastAsia="en-GB"/>
        </w:rPr>
        <w:t xml:space="preserve">Tuckman, B., 2001. </w:t>
      </w:r>
      <w:r w:rsidRPr="004E13DB">
        <w:rPr>
          <w:rFonts w:ascii="Times New Roman" w:eastAsia="Times New Roman" w:hAnsi="Times New Roman" w:cs="Times New Roman"/>
          <w:i/>
          <w:iCs/>
          <w:color w:val="000000"/>
          <w:sz w:val="24"/>
          <w:szCs w:val="24"/>
          <w:lang w:eastAsia="en-GB"/>
        </w:rPr>
        <w:t xml:space="preserve">Conducting Educational Research. </w:t>
      </w:r>
      <w:proofErr w:type="gramStart"/>
      <w:r w:rsidRPr="004E13DB">
        <w:rPr>
          <w:rFonts w:ascii="Times New Roman" w:eastAsia="Times New Roman" w:hAnsi="Times New Roman" w:cs="Times New Roman"/>
          <w:color w:val="000000"/>
          <w:sz w:val="24"/>
          <w:szCs w:val="24"/>
          <w:lang w:eastAsia="en-GB"/>
        </w:rPr>
        <w:t>London :</w:t>
      </w:r>
      <w:proofErr w:type="gramEnd"/>
      <w:r w:rsidRPr="004E13DB">
        <w:rPr>
          <w:rFonts w:ascii="Times New Roman" w:eastAsia="Times New Roman" w:hAnsi="Times New Roman" w:cs="Times New Roman"/>
          <w:color w:val="000000"/>
          <w:sz w:val="24"/>
          <w:szCs w:val="24"/>
          <w:lang w:eastAsia="en-GB"/>
        </w:rPr>
        <w:t xml:space="preserve"> Harcourt Brace College Publishers.</w:t>
      </w:r>
    </w:p>
    <w:p w:rsidR="009B2F0C" w:rsidRDefault="009B2F0C"/>
    <w:sectPr w:rsidR="009B2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attrocento 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DB"/>
    <w:rsid w:val="000214CD"/>
    <w:rsid w:val="00083E26"/>
    <w:rsid w:val="00253291"/>
    <w:rsid w:val="003F4844"/>
    <w:rsid w:val="004E13DB"/>
    <w:rsid w:val="00822890"/>
    <w:rsid w:val="009B2F0C"/>
    <w:rsid w:val="009D48CF"/>
    <w:rsid w:val="00A81139"/>
    <w:rsid w:val="00BF7A5B"/>
    <w:rsid w:val="00FD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CFDA0"/>
  <w15:chartTrackingRefBased/>
  <w15:docId w15:val="{2C324200-BEBE-4F74-9E11-B977BADF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E13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3D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E13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10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Mosneagu</dc:creator>
  <cp:keywords/>
  <dc:description/>
  <cp:lastModifiedBy>Larisa Mosneagu</cp:lastModifiedBy>
  <cp:revision>5</cp:revision>
  <dcterms:created xsi:type="dcterms:W3CDTF">2018-08-28T13:36:00Z</dcterms:created>
  <dcterms:modified xsi:type="dcterms:W3CDTF">2018-08-28T14:53:00Z</dcterms:modified>
</cp:coreProperties>
</file>