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pStyle w:val="Title"/>
        <w:contextualSpacing w:val="0"/>
        <w:rPr/>
      </w:pPr>
      <w:bookmarkStart w:colFirst="0" w:colLast="0" w:name="_r4egolcram0p" w:id="0"/>
      <w:bookmarkEnd w:id="0"/>
      <w:r w:rsidDel="00000000" w:rsidR="00000000" w:rsidRPr="00000000">
        <w:rPr>
          <w:rtl w:val="0"/>
        </w:rPr>
        <w:t xml:space="preserve">Marketing Information System</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before="400" w:lineRule="auto"/>
        <w:contextualSpacing w:val="0"/>
        <w:jc w:val="center"/>
        <w:rPr>
          <w:b w:val="1"/>
          <w:color w:val="783f04"/>
          <w:sz w:val="36"/>
          <w:szCs w:val="36"/>
        </w:rPr>
      </w:pPr>
      <w:r w:rsidDel="00000000" w:rsidR="00000000" w:rsidRPr="00000000">
        <w:rPr>
          <w:b w:val="1"/>
          <w:color w:val="783f04"/>
          <w:sz w:val="36"/>
          <w:szCs w:val="36"/>
          <w:rtl w:val="0"/>
        </w:rPr>
        <w:t xml:space="preserve">Michael Williams</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lineRule="auto"/>
        <w:contextualSpacing w:val="0"/>
        <w:jc w:val="center"/>
        <w:rPr>
          <w:color w:val="783f04"/>
        </w:rPr>
      </w:pPr>
      <w:r w:rsidDel="00000000" w:rsidR="00000000" w:rsidRPr="00000000">
        <w:rPr>
          <w:color w:val="783f04"/>
          <w:rtl w:val="0"/>
        </w:rPr>
        <w:t xml:space="preserve">23</w:t>
      </w:r>
      <w:r w:rsidDel="00000000" w:rsidR="00000000" w:rsidRPr="00000000">
        <w:rPr>
          <w:color w:val="783f04"/>
          <w:rtl w:val="0"/>
        </w:rPr>
        <w:t xml:space="preserve">.12.2017</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left"/>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sz w:val="28"/>
          <w:szCs w:val="28"/>
          <w:u w:val="single"/>
        </w:rPr>
      </w:pPr>
      <w:r w:rsidDel="00000000" w:rsidR="00000000" w:rsidRPr="00000000">
        <w:rPr>
          <w:color w:val="783f04"/>
          <w:sz w:val="28"/>
          <w:szCs w:val="28"/>
          <w:u w:val="single"/>
          <w:rtl w:val="0"/>
        </w:rPr>
        <w:t xml:space="preserve">Contents</w:t>
      </w:r>
    </w:p>
    <w:p w:rsidR="00000000" w:rsidDel="00000000" w:rsidP="00000000" w:rsidRDefault="00000000" w:rsidRPr="00000000">
      <w:pPr>
        <w:numPr>
          <w:ilvl w:val="0"/>
          <w:numId w:val="2"/>
        </w:numPr>
        <w:pBdr>
          <w:top w:space="0" w:sz="0" w:val="nil"/>
          <w:left w:space="0" w:sz="0" w:val="nil"/>
          <w:bottom w:space="0" w:sz="0" w:val="nil"/>
          <w:right w:space="0" w:sz="0" w:val="nil"/>
          <w:between w:space="0" w:sz="0" w:val="nil"/>
        </w:pBdr>
        <w:shd w:fill="auto" w:val="clear"/>
        <w:spacing w:after="0" w:before="0" w:lineRule="auto"/>
        <w:ind w:left="720" w:hanging="360"/>
        <w:contextualSpacing w:val="1"/>
        <w:rPr>
          <w:color w:val="783f04"/>
          <w:u w:val="none"/>
        </w:rPr>
      </w:pPr>
      <w:r w:rsidDel="00000000" w:rsidR="00000000" w:rsidRPr="00000000">
        <w:rPr>
          <w:color w:val="783f04"/>
          <w:rtl w:val="0"/>
        </w:rPr>
        <w:t xml:space="preserve">Front Page - Title Page</w:t>
      </w: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rPr>
          <w:color w:val="783f04"/>
        </w:rPr>
      </w:pPr>
      <w:r w:rsidDel="00000000" w:rsidR="00000000" w:rsidRPr="00000000">
        <w:rPr>
          <w:rtl w:val="0"/>
        </w:rPr>
      </w:r>
    </w:p>
    <w:p w:rsidR="00000000" w:rsidDel="00000000" w:rsidP="00000000" w:rsidRDefault="00000000" w:rsidRPr="00000000">
      <w:pPr>
        <w:numPr>
          <w:ilvl w:val="0"/>
          <w:numId w:val="2"/>
        </w:numPr>
        <w:pBdr>
          <w:top w:space="0" w:sz="0" w:val="nil"/>
          <w:left w:space="0" w:sz="0" w:val="nil"/>
          <w:bottom w:space="0" w:sz="0" w:val="nil"/>
          <w:right w:space="0" w:sz="0" w:val="nil"/>
          <w:between w:space="0" w:sz="0" w:val="nil"/>
        </w:pBdr>
        <w:shd w:fill="auto" w:val="clear"/>
        <w:spacing w:after="0" w:before="0" w:lineRule="auto"/>
        <w:ind w:left="720" w:hanging="360"/>
        <w:contextualSpacing w:val="1"/>
        <w:rPr>
          <w:color w:val="783f04"/>
          <w:u w:val="none"/>
        </w:rPr>
      </w:pPr>
      <w:r w:rsidDel="00000000" w:rsidR="00000000" w:rsidRPr="00000000">
        <w:rPr>
          <w:color w:val="783f04"/>
          <w:rtl w:val="0"/>
        </w:rPr>
        <w:t xml:space="preserve">First Page - Page contents page</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rPr>
          <w:color w:val="783f04"/>
        </w:rPr>
      </w:pPr>
      <w:r w:rsidDel="00000000" w:rsidR="00000000" w:rsidRPr="00000000">
        <w:rPr>
          <w:rtl w:val="0"/>
        </w:rPr>
      </w:r>
    </w:p>
    <w:p w:rsidR="00000000" w:rsidDel="00000000" w:rsidP="00000000" w:rsidRDefault="00000000" w:rsidRPr="00000000">
      <w:pPr>
        <w:numPr>
          <w:ilvl w:val="0"/>
          <w:numId w:val="2"/>
        </w:numPr>
        <w:pBdr>
          <w:top w:space="0" w:sz="0" w:val="nil"/>
          <w:left w:space="0" w:sz="0" w:val="nil"/>
          <w:bottom w:space="0" w:sz="0" w:val="nil"/>
          <w:right w:space="0" w:sz="0" w:val="nil"/>
          <w:between w:space="0" w:sz="0" w:val="nil"/>
        </w:pBdr>
        <w:shd w:fill="auto" w:val="clear"/>
        <w:spacing w:after="0" w:before="0" w:lineRule="auto"/>
        <w:ind w:left="720" w:hanging="360"/>
        <w:contextualSpacing w:val="1"/>
        <w:rPr>
          <w:color w:val="783f04"/>
          <w:u w:val="none"/>
        </w:rPr>
      </w:pPr>
      <w:r w:rsidDel="00000000" w:rsidR="00000000" w:rsidRPr="00000000">
        <w:rPr>
          <w:color w:val="783f04"/>
          <w:rtl w:val="0"/>
        </w:rPr>
        <w:t xml:space="preserve">Second Page - Outline</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rPr>
          <w:color w:val="783f04"/>
        </w:rPr>
      </w:pPr>
      <w:r w:rsidDel="00000000" w:rsidR="00000000" w:rsidRPr="00000000">
        <w:rPr>
          <w:rtl w:val="0"/>
        </w:rPr>
      </w:r>
    </w:p>
    <w:p w:rsidR="00000000" w:rsidDel="00000000" w:rsidP="00000000" w:rsidRDefault="00000000" w:rsidRPr="00000000">
      <w:pPr>
        <w:numPr>
          <w:ilvl w:val="0"/>
          <w:numId w:val="2"/>
        </w:numPr>
        <w:pBdr>
          <w:top w:space="0" w:sz="0" w:val="nil"/>
          <w:left w:space="0" w:sz="0" w:val="nil"/>
          <w:bottom w:space="0" w:sz="0" w:val="nil"/>
          <w:right w:space="0" w:sz="0" w:val="nil"/>
          <w:between w:space="0" w:sz="0" w:val="nil"/>
        </w:pBdr>
        <w:shd w:fill="auto" w:val="clear"/>
        <w:spacing w:after="0" w:before="0" w:lineRule="auto"/>
        <w:ind w:left="720" w:hanging="360"/>
        <w:contextualSpacing w:val="1"/>
        <w:rPr>
          <w:color w:val="783f04"/>
          <w:u w:val="none"/>
        </w:rPr>
      </w:pPr>
      <w:r w:rsidDel="00000000" w:rsidR="00000000" w:rsidRPr="00000000">
        <w:rPr>
          <w:color w:val="783f04"/>
          <w:rtl w:val="0"/>
        </w:rPr>
        <w:t xml:space="preserve">Second Page - Introduction</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rPr>
          <w:color w:val="783f04"/>
        </w:rPr>
      </w:pPr>
      <w:r w:rsidDel="00000000" w:rsidR="00000000" w:rsidRPr="00000000">
        <w:rPr>
          <w:rtl w:val="0"/>
        </w:rPr>
      </w:r>
    </w:p>
    <w:p w:rsidR="00000000" w:rsidDel="00000000" w:rsidP="00000000" w:rsidRDefault="00000000" w:rsidRPr="00000000">
      <w:pPr>
        <w:numPr>
          <w:ilvl w:val="0"/>
          <w:numId w:val="2"/>
        </w:numPr>
        <w:pBdr>
          <w:top w:space="0" w:sz="0" w:val="nil"/>
          <w:left w:space="0" w:sz="0" w:val="nil"/>
          <w:bottom w:space="0" w:sz="0" w:val="nil"/>
          <w:right w:space="0" w:sz="0" w:val="nil"/>
          <w:between w:space="0" w:sz="0" w:val="nil"/>
        </w:pBdr>
        <w:shd w:fill="auto" w:val="clear"/>
        <w:spacing w:after="0" w:before="0" w:lineRule="auto"/>
        <w:ind w:left="720" w:hanging="360"/>
        <w:contextualSpacing w:val="1"/>
        <w:rPr>
          <w:color w:val="783f04"/>
          <w:u w:val="none"/>
        </w:rPr>
      </w:pPr>
      <w:r w:rsidDel="00000000" w:rsidR="00000000" w:rsidRPr="00000000">
        <w:rPr>
          <w:color w:val="783f04"/>
          <w:rtl w:val="0"/>
        </w:rPr>
        <w:t xml:space="preserve">Third Page - Main body</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rPr>
          <w:color w:val="783f04"/>
        </w:rPr>
      </w:pPr>
      <w:r w:rsidDel="00000000" w:rsidR="00000000" w:rsidRPr="00000000">
        <w:rPr>
          <w:rtl w:val="0"/>
        </w:rPr>
      </w:r>
    </w:p>
    <w:p w:rsidR="00000000" w:rsidDel="00000000" w:rsidP="00000000" w:rsidRDefault="00000000" w:rsidRPr="00000000">
      <w:pPr>
        <w:numPr>
          <w:ilvl w:val="0"/>
          <w:numId w:val="2"/>
        </w:numPr>
        <w:pBdr>
          <w:top w:space="0" w:sz="0" w:val="nil"/>
          <w:left w:space="0" w:sz="0" w:val="nil"/>
          <w:bottom w:space="0" w:sz="0" w:val="nil"/>
          <w:right w:space="0" w:sz="0" w:val="nil"/>
          <w:between w:space="0" w:sz="0" w:val="nil"/>
        </w:pBdr>
        <w:shd w:fill="auto" w:val="clear"/>
        <w:spacing w:after="0" w:before="0" w:lineRule="auto"/>
        <w:ind w:left="720" w:hanging="360"/>
        <w:contextualSpacing w:val="1"/>
        <w:rPr>
          <w:color w:val="783f04"/>
          <w:u w:val="none"/>
        </w:rPr>
      </w:pPr>
      <w:r w:rsidDel="00000000" w:rsidR="00000000" w:rsidRPr="00000000">
        <w:rPr>
          <w:color w:val="783f04"/>
          <w:rtl w:val="0"/>
        </w:rPr>
        <w:t xml:space="preserve">Fourth Page - Main body</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rPr>
          <w:color w:val="783f04"/>
        </w:rPr>
      </w:pPr>
      <w:r w:rsidDel="00000000" w:rsidR="00000000" w:rsidRPr="00000000">
        <w:rPr>
          <w:rtl w:val="0"/>
        </w:rPr>
      </w:r>
    </w:p>
    <w:p w:rsidR="00000000" w:rsidDel="00000000" w:rsidP="00000000" w:rsidRDefault="00000000" w:rsidRPr="00000000">
      <w:pPr>
        <w:numPr>
          <w:ilvl w:val="0"/>
          <w:numId w:val="2"/>
        </w:numPr>
        <w:pBdr>
          <w:top w:space="0" w:sz="0" w:val="nil"/>
          <w:left w:space="0" w:sz="0" w:val="nil"/>
          <w:bottom w:space="0" w:sz="0" w:val="nil"/>
          <w:right w:space="0" w:sz="0" w:val="nil"/>
          <w:between w:space="0" w:sz="0" w:val="nil"/>
        </w:pBdr>
        <w:shd w:fill="auto" w:val="clear"/>
        <w:spacing w:after="0" w:before="0" w:lineRule="auto"/>
        <w:ind w:left="720" w:hanging="360"/>
        <w:contextualSpacing w:val="1"/>
        <w:rPr>
          <w:color w:val="783f04"/>
          <w:u w:val="none"/>
        </w:rPr>
      </w:pPr>
      <w:r w:rsidDel="00000000" w:rsidR="00000000" w:rsidRPr="00000000">
        <w:rPr>
          <w:color w:val="783f04"/>
          <w:rtl w:val="0"/>
        </w:rPr>
        <w:t xml:space="preserve">Fifth Page - Main body</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rPr>
          <w:color w:val="783f04"/>
        </w:rPr>
      </w:pPr>
      <w:r w:rsidDel="00000000" w:rsidR="00000000" w:rsidRPr="00000000">
        <w:rPr>
          <w:rtl w:val="0"/>
        </w:rPr>
      </w:r>
    </w:p>
    <w:p w:rsidR="00000000" w:rsidDel="00000000" w:rsidP="00000000" w:rsidRDefault="00000000" w:rsidRPr="00000000">
      <w:pPr>
        <w:numPr>
          <w:ilvl w:val="0"/>
          <w:numId w:val="2"/>
        </w:numPr>
        <w:pBdr>
          <w:top w:space="0" w:sz="0" w:val="nil"/>
          <w:left w:space="0" w:sz="0" w:val="nil"/>
          <w:bottom w:space="0" w:sz="0" w:val="nil"/>
          <w:right w:space="0" w:sz="0" w:val="nil"/>
          <w:between w:space="0" w:sz="0" w:val="nil"/>
        </w:pBdr>
        <w:shd w:fill="auto" w:val="clear"/>
        <w:spacing w:after="0" w:before="0" w:lineRule="auto"/>
        <w:ind w:left="720" w:hanging="360"/>
        <w:contextualSpacing w:val="1"/>
        <w:rPr>
          <w:color w:val="783f04"/>
          <w:u w:val="none"/>
        </w:rPr>
      </w:pPr>
      <w:r w:rsidDel="00000000" w:rsidR="00000000" w:rsidRPr="00000000">
        <w:rPr>
          <w:color w:val="783f04"/>
          <w:rtl w:val="0"/>
        </w:rPr>
        <w:t xml:space="preserve">Sixth Page - Main body</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rPr>
          <w:color w:val="783f04"/>
        </w:rPr>
      </w:pPr>
      <w:r w:rsidDel="00000000" w:rsidR="00000000" w:rsidRPr="00000000">
        <w:rPr>
          <w:rtl w:val="0"/>
        </w:rPr>
      </w:r>
    </w:p>
    <w:p w:rsidR="00000000" w:rsidDel="00000000" w:rsidP="00000000" w:rsidRDefault="00000000" w:rsidRPr="00000000">
      <w:pPr>
        <w:numPr>
          <w:ilvl w:val="0"/>
          <w:numId w:val="2"/>
        </w:numPr>
        <w:spacing w:before="0" w:lineRule="auto"/>
        <w:ind w:left="720" w:hanging="360"/>
        <w:contextualSpacing w:val="1"/>
        <w:rPr>
          <w:color w:val="783f04"/>
        </w:rPr>
      </w:pPr>
      <w:r w:rsidDel="00000000" w:rsidR="00000000" w:rsidRPr="00000000">
        <w:rPr>
          <w:color w:val="783f04"/>
          <w:rtl w:val="0"/>
        </w:rPr>
        <w:t xml:space="preserve">Sixth Page - Research</w:t>
      </w:r>
    </w:p>
    <w:p w:rsidR="00000000" w:rsidDel="00000000" w:rsidP="00000000" w:rsidRDefault="00000000" w:rsidRPr="00000000">
      <w:pPr>
        <w:spacing w:before="0" w:lineRule="auto"/>
        <w:contextualSpacing w:val="0"/>
        <w:rPr>
          <w:color w:val="783f04"/>
        </w:rPr>
      </w:pPr>
      <w:r w:rsidDel="00000000" w:rsidR="00000000" w:rsidRPr="00000000">
        <w:rPr>
          <w:rtl w:val="0"/>
        </w:rPr>
      </w:r>
    </w:p>
    <w:p w:rsidR="00000000" w:rsidDel="00000000" w:rsidP="00000000" w:rsidRDefault="00000000" w:rsidRPr="00000000">
      <w:pPr>
        <w:numPr>
          <w:ilvl w:val="0"/>
          <w:numId w:val="2"/>
        </w:numPr>
        <w:spacing w:before="0" w:lineRule="auto"/>
        <w:ind w:left="720" w:hanging="360"/>
        <w:contextualSpacing w:val="1"/>
        <w:rPr>
          <w:color w:val="783f04"/>
          <w:u w:val="none"/>
        </w:rPr>
      </w:pPr>
      <w:r w:rsidDel="00000000" w:rsidR="00000000" w:rsidRPr="00000000">
        <w:rPr>
          <w:color w:val="783f04"/>
          <w:rtl w:val="0"/>
        </w:rPr>
        <w:t xml:space="preserve">Seventh page - Research (continued)</w:t>
      </w:r>
    </w:p>
    <w:p w:rsidR="00000000" w:rsidDel="00000000" w:rsidP="00000000" w:rsidRDefault="00000000" w:rsidRPr="00000000">
      <w:pPr>
        <w:spacing w:before="0" w:lineRule="auto"/>
        <w:contextualSpacing w:val="0"/>
        <w:rPr>
          <w:color w:val="783f04"/>
        </w:rPr>
      </w:pPr>
      <w:r w:rsidDel="00000000" w:rsidR="00000000" w:rsidRPr="00000000">
        <w:rPr>
          <w:rtl w:val="0"/>
        </w:rPr>
      </w:r>
    </w:p>
    <w:p w:rsidR="00000000" w:rsidDel="00000000" w:rsidP="00000000" w:rsidRDefault="00000000" w:rsidRPr="00000000">
      <w:pPr>
        <w:numPr>
          <w:ilvl w:val="0"/>
          <w:numId w:val="2"/>
        </w:numPr>
        <w:spacing w:before="0" w:lineRule="auto"/>
        <w:ind w:left="720" w:hanging="360"/>
        <w:contextualSpacing w:val="1"/>
        <w:rPr>
          <w:color w:val="783f04"/>
        </w:rPr>
      </w:pPr>
      <w:r w:rsidDel="00000000" w:rsidR="00000000" w:rsidRPr="00000000">
        <w:rPr>
          <w:color w:val="783f04"/>
          <w:rtl w:val="0"/>
        </w:rPr>
        <w:t xml:space="preserve">Seventh page - Conclusion</w:t>
      </w:r>
    </w:p>
    <w:p w:rsidR="00000000" w:rsidDel="00000000" w:rsidP="00000000" w:rsidRDefault="00000000" w:rsidRPr="00000000">
      <w:pPr>
        <w:spacing w:before="0" w:lineRule="auto"/>
        <w:contextualSpacing w:val="0"/>
        <w:rPr>
          <w:color w:val="783f04"/>
        </w:rPr>
      </w:pPr>
      <w:r w:rsidDel="00000000" w:rsidR="00000000" w:rsidRPr="00000000">
        <w:rPr>
          <w:rtl w:val="0"/>
        </w:rPr>
      </w:r>
    </w:p>
    <w:p w:rsidR="00000000" w:rsidDel="00000000" w:rsidP="00000000" w:rsidRDefault="00000000" w:rsidRPr="00000000">
      <w:pPr>
        <w:numPr>
          <w:ilvl w:val="0"/>
          <w:numId w:val="2"/>
        </w:numPr>
        <w:spacing w:before="0" w:lineRule="auto"/>
        <w:ind w:left="720" w:hanging="360"/>
        <w:contextualSpacing w:val="1"/>
        <w:rPr>
          <w:color w:val="783f04"/>
        </w:rPr>
      </w:pPr>
      <w:r w:rsidDel="00000000" w:rsidR="00000000" w:rsidRPr="00000000">
        <w:rPr>
          <w:color w:val="783f04"/>
          <w:rtl w:val="0"/>
        </w:rPr>
        <w:t xml:space="preserve">Seventh page - Bibliography</w:t>
      </w:r>
    </w:p>
    <w:p w:rsidR="00000000" w:rsidDel="00000000" w:rsidP="00000000" w:rsidRDefault="00000000" w:rsidRPr="00000000">
      <w:pPr>
        <w:spacing w:before="0" w:lineRule="auto"/>
        <w:contextualSpacing w:val="0"/>
        <w:rPr>
          <w:color w:val="783f04"/>
        </w:rPr>
      </w:pPr>
      <w:r w:rsidDel="00000000" w:rsidR="00000000" w:rsidRPr="00000000">
        <w:rPr>
          <w:rtl w:val="0"/>
        </w:rPr>
      </w:r>
    </w:p>
    <w:p w:rsidR="00000000" w:rsidDel="00000000" w:rsidP="00000000" w:rsidRDefault="00000000" w:rsidRPr="00000000">
      <w:pPr>
        <w:numPr>
          <w:ilvl w:val="0"/>
          <w:numId w:val="2"/>
        </w:numPr>
        <w:spacing w:before="0" w:lineRule="auto"/>
        <w:ind w:left="720" w:hanging="360"/>
        <w:contextualSpacing w:val="1"/>
        <w:rPr>
          <w:color w:val="783f04"/>
          <w:u w:val="none"/>
        </w:rPr>
      </w:pPr>
      <w:r w:rsidDel="00000000" w:rsidR="00000000" w:rsidRPr="00000000">
        <w:rPr>
          <w:color w:val="783f04"/>
          <w:rtl w:val="0"/>
        </w:rPr>
        <w:t xml:space="preserve">Eighth Page - Bibliography (continued)</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left"/>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left"/>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left"/>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center"/>
        <w:rPr>
          <w:color w:val="783f04"/>
        </w:rPr>
      </w:pPr>
      <w:r w:rsidDel="00000000" w:rsidR="00000000" w:rsidRPr="00000000">
        <w:rPr>
          <w:rtl w:val="0"/>
        </w:rPr>
      </w:r>
    </w:p>
    <w:p w:rsidR="00000000" w:rsidDel="00000000" w:rsidP="00000000" w:rsidRDefault="00000000" w:rsidRPr="00000000">
      <w:pPr>
        <w:pBdr>
          <w:top w:space="0" w:sz="0" w:val="nil"/>
          <w:left w:space="0" w:sz="0" w:val="nil"/>
          <w:bottom w:space="0" w:sz="0" w:val="nil"/>
          <w:right w:space="0" w:sz="0" w:val="nil"/>
          <w:between w:space="0" w:sz="0" w:val="nil"/>
        </w:pBdr>
        <w:shd w:fill="auto" w:val="clear"/>
        <w:spacing w:after="0" w:before="0" w:lineRule="auto"/>
        <w:contextualSpacing w:val="0"/>
        <w:jc w:val="left"/>
        <w:rPr>
          <w:color w:val="783f04"/>
        </w:rPr>
      </w:pPr>
      <w:r w:rsidDel="00000000" w:rsidR="00000000" w:rsidRPr="00000000">
        <w:rPr>
          <w:rtl w:val="0"/>
        </w:rPr>
      </w:r>
    </w:p>
    <w:p w:rsidR="00000000" w:rsidDel="00000000" w:rsidP="00000000" w:rsidRDefault="00000000" w:rsidRPr="00000000">
      <w:pPr>
        <w:pStyle w:val="Heading1"/>
        <w:spacing w:before="0" w:lineRule="auto"/>
        <w:contextualSpacing w:val="0"/>
        <w:rPr>
          <w:color w:val="000000"/>
          <w:sz w:val="24"/>
          <w:szCs w:val="24"/>
          <w:highlight w:val="white"/>
        </w:rPr>
      </w:pPr>
      <w:bookmarkStart w:colFirst="0" w:colLast="0" w:name="_5vwtzwep4zdt" w:id="1"/>
      <w:bookmarkEnd w:id="1"/>
      <w:r w:rsidDel="00000000" w:rsidR="00000000" w:rsidRPr="00000000">
        <w:rPr>
          <w:rtl w:val="0"/>
        </w:rPr>
        <w:t xml:space="preserve">OUTLINE</w:t>
      </w:r>
      <w:r w:rsidDel="00000000" w:rsidR="00000000" w:rsidRPr="00000000">
        <w:rPr>
          <w:rtl w:val="0"/>
        </w:rPr>
      </w:r>
    </w:p>
    <w:p w:rsidR="00000000" w:rsidDel="00000000" w:rsidP="00000000" w:rsidRDefault="00000000" w:rsidRPr="00000000">
      <w:pPr>
        <w:spacing w:before="0" w:line="240" w:lineRule="auto"/>
        <w:contextualSpacing w:val="0"/>
        <w:rPr>
          <w:color w:val="000000"/>
          <w:sz w:val="24"/>
          <w:szCs w:val="24"/>
        </w:rPr>
      </w:pPr>
      <w:r w:rsidDel="00000000" w:rsidR="00000000" w:rsidRPr="00000000">
        <w:rPr>
          <w:color w:val="000000"/>
          <w:sz w:val="24"/>
          <w:szCs w:val="24"/>
          <w:rtl w:val="0"/>
        </w:rPr>
        <w:t xml:space="preserve">Swansea Sharks Swimming Club has approached us and asked for help growing as a business, we will analyse their current situation and calculate the most appropriate methods of research and the most appropriate methods of growth. The research will be conducted on 80 members of the public to gather relevant data on if or how the business should grow.</w:t>
      </w:r>
    </w:p>
    <w:p w:rsidR="00000000" w:rsidDel="00000000" w:rsidP="00000000" w:rsidRDefault="00000000" w:rsidRPr="00000000">
      <w:pPr>
        <w:spacing w:before="0" w:line="240" w:lineRule="auto"/>
        <w:contextualSpacing w:val="0"/>
        <w:rPr>
          <w:color w:val="000000"/>
          <w:sz w:val="24"/>
          <w:szCs w:val="24"/>
        </w:rPr>
      </w:pPr>
      <w:r w:rsidDel="00000000" w:rsidR="00000000" w:rsidRPr="00000000">
        <w:rPr>
          <w:rtl w:val="0"/>
        </w:rPr>
      </w:r>
    </w:p>
    <w:p w:rsidR="00000000" w:rsidDel="00000000" w:rsidP="00000000" w:rsidRDefault="00000000" w:rsidRPr="00000000">
      <w:pPr>
        <w:pStyle w:val="Heading1"/>
        <w:spacing w:before="0" w:lineRule="auto"/>
        <w:contextualSpacing w:val="0"/>
        <w:rPr/>
      </w:pPr>
      <w:bookmarkStart w:colFirst="0" w:colLast="0" w:name="_yfwjjdy3rnv5" w:id="2"/>
      <w:bookmarkEnd w:id="2"/>
      <w:r w:rsidDel="00000000" w:rsidR="00000000" w:rsidRPr="00000000">
        <w:rPr>
          <w:rtl w:val="0"/>
        </w:rPr>
        <w:t xml:space="preserve">INTRODUCTION</w:t>
      </w:r>
    </w:p>
    <w:p w:rsidR="00000000" w:rsidDel="00000000" w:rsidP="00000000" w:rsidRDefault="00000000" w:rsidRPr="00000000">
      <w:pPr>
        <w:spacing w:before="0" w:line="276" w:lineRule="auto"/>
        <w:contextualSpacing w:val="0"/>
        <w:rPr>
          <w:color w:val="000000"/>
          <w:sz w:val="24"/>
          <w:szCs w:val="24"/>
          <w:highlight w:val="white"/>
        </w:rPr>
      </w:pPr>
      <w:r w:rsidDel="00000000" w:rsidR="00000000" w:rsidRPr="00000000">
        <w:rPr>
          <w:color w:val="000000"/>
          <w:sz w:val="24"/>
          <w:szCs w:val="24"/>
          <w:highlight w:val="white"/>
          <w:rtl w:val="0"/>
        </w:rPr>
        <w:t xml:space="preserve">Market research is incredibly important for a business looking to improve their sales in some way, but what is Market research actually? </w:t>
      </w:r>
    </w:p>
    <w:p w:rsidR="00000000" w:rsidDel="00000000" w:rsidP="00000000" w:rsidRDefault="00000000" w:rsidRPr="00000000">
      <w:pPr>
        <w:spacing w:before="0" w:line="276" w:lineRule="auto"/>
        <w:contextualSpacing w:val="0"/>
        <w:rPr>
          <w:color w:val="000000"/>
          <w:sz w:val="24"/>
          <w:szCs w:val="24"/>
          <w:highlight w:val="white"/>
        </w:rPr>
      </w:pPr>
      <w:r w:rsidDel="00000000" w:rsidR="00000000" w:rsidRPr="00000000">
        <w:rPr>
          <w:color w:val="000000"/>
          <w:sz w:val="24"/>
          <w:szCs w:val="24"/>
          <w:highlight w:val="white"/>
          <w:rtl w:val="0"/>
        </w:rPr>
        <w:t xml:space="preserve"> The Website euntripaneur.com lists Market research as “The process of gathering, analysing and interpreting information about a market, about a product or service to be offered for sale in that market, and about the past, present and potential customers for the product or service; research into the characteristics, spending habits, location and needs of your business's target market, the industry as a whole, and the particular competitors you face .”(Staff, 2018) </w:t>
      </w:r>
    </w:p>
    <w:p w:rsidR="00000000" w:rsidDel="00000000" w:rsidP="00000000" w:rsidRDefault="00000000" w:rsidRPr="00000000">
      <w:pPr>
        <w:spacing w:before="0" w:line="276" w:lineRule="auto"/>
        <w:contextualSpacing w:val="0"/>
        <w:rPr>
          <w:color w:val="000000"/>
          <w:sz w:val="24"/>
          <w:szCs w:val="24"/>
          <w:highlight w:val="white"/>
        </w:rPr>
      </w:pPr>
      <w:r w:rsidDel="00000000" w:rsidR="00000000" w:rsidRPr="00000000">
        <w:rPr>
          <w:color w:val="000000"/>
          <w:sz w:val="24"/>
          <w:szCs w:val="24"/>
          <w:highlight w:val="white"/>
          <w:rtl w:val="0"/>
        </w:rPr>
        <w:t xml:space="preserve">Who are Swansea Sharks anyway? On their Website, they describe themselves as “Swansea Sharks Swim School is a professional swimming school based in Swansea. Our ethos is that all children should become great swimmers whether they wish to compete in the future or not. Our reputation goes before us as one of the most successful swimming clubs in the country, whilst offering excellent value for money.“ Swansea Sharks have approached our marketing agency because they are concerned with the growth of their business.  </w:t>
      </w:r>
    </w:p>
    <w:p w:rsidR="00000000" w:rsidDel="00000000" w:rsidP="00000000" w:rsidRDefault="00000000" w:rsidRPr="00000000">
      <w:pPr>
        <w:spacing w:before="0" w:line="276" w:lineRule="auto"/>
        <w:contextualSpacing w:val="0"/>
        <w:rPr>
          <w:color w:val="000000"/>
          <w:sz w:val="24"/>
          <w:szCs w:val="24"/>
          <w:highlight w:val="white"/>
        </w:rPr>
      </w:pPr>
      <w:r w:rsidDel="00000000" w:rsidR="00000000" w:rsidRPr="00000000">
        <w:rPr>
          <w:color w:val="000000"/>
          <w:sz w:val="24"/>
          <w:szCs w:val="24"/>
          <w:highlight w:val="white"/>
          <w:rtl w:val="0"/>
        </w:rPr>
        <w:t xml:space="preserve">Conducting Market research will provide many benefits for a business such as Swansea Sharks Swimming Club. Some of the benefits of conducting market research for Swansea Sharks Swimming Club are the following, </w:t>
      </w:r>
    </w:p>
    <w:p w:rsidR="00000000" w:rsidDel="00000000" w:rsidP="00000000" w:rsidRDefault="00000000" w:rsidRPr="00000000">
      <w:pPr>
        <w:spacing w:before="0" w:line="276" w:lineRule="auto"/>
        <w:contextualSpacing w:val="0"/>
        <w:rPr>
          <w:color w:val="000000"/>
          <w:sz w:val="24"/>
          <w:szCs w:val="24"/>
          <w:highlight w:val="white"/>
        </w:rPr>
      </w:pPr>
      <w:r w:rsidDel="00000000" w:rsidR="00000000" w:rsidRPr="00000000">
        <w:rPr>
          <w:color w:val="000000"/>
          <w:sz w:val="24"/>
          <w:szCs w:val="24"/>
          <w:highlight w:val="white"/>
          <w:rtl w:val="0"/>
        </w:rPr>
        <w:t xml:space="preserve"> It forces you to communicate with current customers and target customers. </w:t>
      </w:r>
    </w:p>
    <w:p w:rsidR="00000000" w:rsidDel="00000000" w:rsidP="00000000" w:rsidRDefault="00000000" w:rsidRPr="00000000">
      <w:pPr>
        <w:spacing w:before="0" w:line="276" w:lineRule="auto"/>
        <w:contextualSpacing w:val="0"/>
        <w:rPr>
          <w:color w:val="000000"/>
          <w:sz w:val="24"/>
          <w:szCs w:val="24"/>
          <w:highlight w:val="white"/>
        </w:rPr>
      </w:pPr>
      <w:r w:rsidDel="00000000" w:rsidR="00000000" w:rsidRPr="00000000">
        <w:rPr>
          <w:color w:val="000000"/>
          <w:sz w:val="24"/>
          <w:szCs w:val="24"/>
          <w:highlight w:val="white"/>
          <w:rtl w:val="0"/>
        </w:rPr>
        <w:t xml:space="preserve">Market research helps you identify opportunities in the market that you may have missed or may not be exploited at the current time. </w:t>
      </w:r>
    </w:p>
    <w:p w:rsidR="00000000" w:rsidDel="00000000" w:rsidP="00000000" w:rsidRDefault="00000000" w:rsidRPr="00000000">
      <w:pPr>
        <w:spacing w:before="0" w:line="276" w:lineRule="auto"/>
        <w:contextualSpacing w:val="0"/>
        <w:rPr>
          <w:color w:val="000000"/>
          <w:sz w:val="24"/>
          <w:szCs w:val="24"/>
          <w:highlight w:val="white"/>
        </w:rPr>
      </w:pPr>
      <w:r w:rsidDel="00000000" w:rsidR="00000000" w:rsidRPr="00000000">
        <w:rPr>
          <w:color w:val="000000"/>
          <w:sz w:val="24"/>
          <w:szCs w:val="24"/>
          <w:highlight w:val="white"/>
          <w:rtl w:val="0"/>
        </w:rPr>
        <w:t xml:space="preserve">helps you in lower risk.You can be a least partially certain if a product is going to be a success if you've run it through testing groups, lowering the risk when it comes putting the product to market. </w:t>
      </w:r>
    </w:p>
    <w:p w:rsidR="00000000" w:rsidDel="00000000" w:rsidP="00000000" w:rsidRDefault="00000000" w:rsidRPr="00000000">
      <w:pPr>
        <w:spacing w:before="0" w:line="276" w:lineRule="auto"/>
        <w:contextualSpacing w:val="0"/>
        <w:rPr>
          <w:color w:val="000000"/>
          <w:sz w:val="24"/>
          <w:szCs w:val="24"/>
          <w:highlight w:val="white"/>
        </w:rPr>
      </w:pPr>
      <w:r w:rsidDel="00000000" w:rsidR="00000000" w:rsidRPr="00000000">
        <w:rPr>
          <w:color w:val="000000"/>
          <w:sz w:val="24"/>
          <w:szCs w:val="24"/>
          <w:highlight w:val="white"/>
          <w:rtl w:val="0"/>
        </w:rPr>
        <w:t xml:space="preserve">It also helps you find solutions to problems that exist in the organisation. </w:t>
      </w:r>
    </w:p>
    <w:p w:rsidR="00000000" w:rsidDel="00000000" w:rsidP="00000000" w:rsidRDefault="00000000" w:rsidRPr="00000000">
      <w:pPr>
        <w:pBdr>
          <w:top w:space="0" w:sz="0" w:val="nil"/>
          <w:left w:space="0" w:sz="0" w:val="nil"/>
          <w:bottom w:space="0" w:sz="0" w:val="nil"/>
          <w:right w:space="0" w:sz="0" w:val="nil"/>
          <w:between w:space="0" w:sz="0" w:val="nil"/>
        </w:pBdr>
        <w:shd w:fill="auto" w:val="clear"/>
        <w:contextualSpacing w:val="0"/>
        <w:rPr>
          <w:color w:val="000000"/>
          <w:sz w:val="24"/>
          <w:szCs w:val="24"/>
          <w:highlight w:val="white"/>
        </w:rPr>
      </w:pPr>
      <w:r w:rsidDel="00000000" w:rsidR="00000000" w:rsidRPr="00000000">
        <w:rPr>
          <w:color w:val="000000"/>
          <w:sz w:val="24"/>
          <w:szCs w:val="24"/>
          <w:highlight w:val="white"/>
          <w:rtl w:val="0"/>
        </w:rPr>
        <w:t xml:space="preserve">This last one is probably the most important for Swansea Sharks Swimming Club (SSSC) as it allows for expansion and increased profitability within a business.</w:t>
      </w:r>
      <w:r w:rsidDel="00000000" w:rsidR="00000000" w:rsidRPr="00000000">
        <w:rPr>
          <w:color w:val="000000"/>
          <w:sz w:val="24"/>
          <w:szCs w:val="24"/>
          <w:shd w:fill="f7f7ea" w:val="clear"/>
          <w:rtl w:val="0"/>
        </w:rPr>
        <w:t xml:space="preserve"> </w:t>
      </w:r>
      <w:r w:rsidDel="00000000" w:rsidR="00000000" w:rsidRPr="00000000">
        <w:rPr>
          <w:rtl w:val="0"/>
        </w:rPr>
      </w:r>
    </w:p>
    <w:p w:rsidR="00000000" w:rsidDel="00000000" w:rsidP="00000000" w:rsidRDefault="00000000" w:rsidRPr="00000000">
      <w:pPr>
        <w:pStyle w:val="Heading1"/>
        <w:pBdr>
          <w:top w:space="0" w:sz="0" w:val="nil"/>
          <w:left w:space="0" w:sz="0" w:val="nil"/>
          <w:bottom w:space="0" w:sz="0" w:val="nil"/>
          <w:right w:space="0" w:sz="0" w:val="nil"/>
          <w:between w:space="0" w:sz="0" w:val="nil"/>
        </w:pBdr>
        <w:shd w:fill="auto" w:val="clear"/>
        <w:contextualSpacing w:val="0"/>
        <w:rPr/>
      </w:pPr>
      <w:bookmarkStart w:colFirst="0" w:colLast="0" w:name="_7f11x8m7g9hh" w:id="3"/>
      <w:bookmarkEnd w:id="3"/>
      <w:r w:rsidDel="00000000" w:rsidR="00000000" w:rsidRPr="00000000">
        <w:rPr>
          <w:rtl w:val="0"/>
        </w:rPr>
        <w:t xml:space="preserve">MAIN FINDINGS</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rPr>
      </w:pPr>
      <w:r w:rsidDel="00000000" w:rsidR="00000000" w:rsidRPr="00000000">
        <w:rPr>
          <w:color w:val="000000"/>
          <w:sz w:val="24"/>
          <w:szCs w:val="24"/>
          <w:rtl w:val="0"/>
        </w:rPr>
        <w:t xml:space="preserve">After examining the SSSC Website, their goals seem to be to help children and disabled children learn to swim but this means that their losing out on most of the adult and pensioner’s, they also could improve the Website to make it more modern, increase the amount of technology used within the business (to minimise the number of personnel needed within the organisation) and also look towards expanding the number of branches of the business to other locations. </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rPr>
      </w:pPr>
      <w:r w:rsidDel="00000000" w:rsidR="00000000" w:rsidRPr="00000000">
        <w:rPr>
          <w:color w:val="000000"/>
          <w:sz w:val="24"/>
          <w:szCs w:val="24"/>
          <w:rtl w:val="0"/>
        </w:rPr>
        <w:t xml:space="preserve">One of the principal elements of market research is collecting data. There are many methods of collecting data and there are many different types of data that can be collected but a business who wants the answer to a specific question needs to identify the target demographics so they can select the most effective way of collecting data to hopefully answer their question.</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rPr>
      </w:pPr>
      <w:r w:rsidDel="00000000" w:rsidR="00000000" w:rsidRPr="00000000">
        <w:rPr>
          <w:color w:val="000000"/>
          <w:sz w:val="24"/>
          <w:szCs w:val="24"/>
          <w:rtl w:val="0"/>
        </w:rPr>
        <w:t xml:space="preserve">If we look at the problems within their business we can turn them into questions so we can begin market research on them, hoping to find solutions or supporting data. </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rPr>
      </w:pPr>
      <w:r w:rsidDel="00000000" w:rsidR="00000000" w:rsidRPr="00000000">
        <w:rPr>
          <w:color w:val="000000"/>
          <w:sz w:val="24"/>
          <w:szCs w:val="24"/>
          <w:rtl w:val="0"/>
        </w:rPr>
        <w:t xml:space="preserve">Firstly are their enough adults who need or would like swimming lessons so it would be profitable for the business? </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rPr>
      </w:pPr>
      <w:r w:rsidDel="00000000" w:rsidR="00000000" w:rsidRPr="00000000">
        <w:rPr>
          <w:color w:val="000000"/>
          <w:sz w:val="24"/>
          <w:szCs w:val="24"/>
          <w:rtl w:val="0"/>
        </w:rPr>
        <w:t xml:space="preserve">Could a better Website draw more people into the club?</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rPr>
      </w:pPr>
      <w:r w:rsidDel="00000000" w:rsidR="00000000" w:rsidRPr="00000000">
        <w:rPr>
          <w:color w:val="000000"/>
          <w:sz w:val="24"/>
          <w:szCs w:val="24"/>
          <w:rtl w:val="0"/>
        </w:rPr>
        <w:t xml:space="preserve">Is there anywhere in the business we can improve with technology?</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rPr>
      </w:pPr>
      <w:r w:rsidDel="00000000" w:rsidR="00000000" w:rsidRPr="00000000">
        <w:rPr>
          <w:color w:val="000000"/>
          <w:sz w:val="24"/>
          <w:szCs w:val="24"/>
          <w:rtl w:val="0"/>
        </w:rPr>
        <w:t xml:space="preserve">Would people in other areas be interested in joining a swimming club and is there existing competition in that area?</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rPr>
      </w:pPr>
      <w:r w:rsidDel="00000000" w:rsidR="00000000" w:rsidRPr="00000000">
        <w:rPr>
          <w:color w:val="000000"/>
          <w:sz w:val="24"/>
          <w:szCs w:val="24"/>
          <w:rtl w:val="0"/>
        </w:rPr>
        <w:t xml:space="preserve">The first Question could be answered through secondary research reading through online news articles and other cheap and easy to access documents, for example figures from The Telegraph (2018)show that in the UK show that “One in five adults in England are unable to swim”this is a reasonable number of people who they could be targeting and the people who already know how to swim could be persuaded back into the swimming pool if a health benefits advertising campaign were run (this would be especially effective after Christmas and the new year), But also out of curiosity looking at American statistics we are presented with almost disgusting result from Time magazine (2018) published that “Almost Half of America Can't Swim” Perhaps after expanding the company throughout most of the UK it would be profitable to expand into American markets.</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rPr>
      </w:pPr>
      <w:r w:rsidDel="00000000" w:rsidR="00000000" w:rsidRPr="00000000">
        <w:rPr>
          <w:color w:val="000000"/>
          <w:sz w:val="24"/>
          <w:szCs w:val="24"/>
          <w:rtl w:val="0"/>
        </w:rPr>
        <w:t xml:space="preserve">The second question, could a better Website bring more people into the club?</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rPr>
      </w:pPr>
      <w:r w:rsidDel="00000000" w:rsidR="00000000" w:rsidRPr="00000000">
        <w:rPr>
          <w:color w:val="000000"/>
          <w:sz w:val="24"/>
          <w:szCs w:val="24"/>
          <w:rtl w:val="0"/>
        </w:rPr>
        <w:t xml:space="preserve">This should be fairly evident that any interactions with the business build up a customer's brand image of the company or as said by Gensler (+et al., 2015)“Generally, a strong brand image is characterised by relatively many associations that are positive and unique to the brand. A weak brand image instead is characterised by negative associations or associations that are interchangeable” having an old outdated Website is building a negative association with your customers, No data really needs to be collected for this question, you could speak to a few of your customers and ask them what they thought of the Website, but really Website should be kept up to date as possible.</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 </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The third question, is there any way we could improve the business using technology? In recent years modern advances in technology have changed the way we can collect sort and present data. Improvements in home computing means that everyday smaller businesses can collect and sort data now, bigger companies can handle larger amounts of data allowing them to find more precise answers to the questions they are asking and changes in the size of the Internet also mean that people are sharing a lot more data online meaning that large amounts of customer data can be sent over the Internet and even collected on the Internet. Social media should also be an integrated part of most modern businesses, social media can help most businesses with stimulating sales, increasing brand awareness, improving brand image, generating traffic to online platforms, reducing marketing costs, and creating user interactivity on platforms by stimulating users to post or share content, if cookies are used on the users browser cookies can also capture users data that would be very helpful for adding to a customer information bank.</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In recent years Big data and databases popularity have been growing at an enormous rate allowing for detailed records on customers to be kept on the business computer system, this should beneficial for both the business and the consumer. Big data has come into play more and more over recent years processing the data has become easier than ever with advances in home computing technology but even though big data is seen as a force for good there are some concerns with handling customers data.</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(Legislation.gov.uk. 2018)</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“If you are the person to determine the purposes for which, and the manner in which, personal data about individuals is to be processed, you are a data controller. This means you have to:</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Notify the Office of the Information Commissioner before you process any data. Once registered, you must process data in accordance with the Data Protection Principles.Obtain consent from data subjects before processing data. If it's not obtained, the processing must be necessary for one of the purposes specified in the act. For example, if a company runs a competition as part of product promotion and obtains individuals' names and contact details, the consent of the participants to the processing of their personal data by the company is implied, but only to the extent necessary for the competition to be run.Customers may be recorded on CCTV as part of the security arrangements of an outlet and these images constitute personal data as an individual can be identified from them. The Information Commissioner has issued a detailed code of practice relating to the use of CCTV, which recommends establishing and documenting procedures to assess the appropriateness of a CCTV scheme. Ensure security of the data. This means appropriate technical and organisational measures must be taken against unauthorised or unlawful processing of personal data. For example, if a brewer or pub company wishes to pass personal data to a marketing organisation for the purpose of running a trade promotion, it must ensure that there's a written contract with the person or company who will process that data. The current British laws on data protection as brought in with the data protection act in 1998 are as follows “</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(1) The information to be contained in personal data shall be obtained, and personal data shall be processed, fairly and lawfully.</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(2) Personal data shall be held only for specified and lawful purposes and shall not be used or disclosed in any manner incompatible with those purposes.</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(3) Personal data held for any purpose shall be relevant to that purpose and not excessive in relation to the purpose(s) for which it is used.</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(4) Personal data shall be accurate and, where necessary, kept up to date.</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(5) Personal data held for any purpose shall not be kept longer than necessary for that purpose.</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(6) Personal data shall be processed in accordance with the rights of data subjects.</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(7) Appropriate technical and organisational measure shall be taken against unauthorised and unlawful processing of personal data and against accidental loss or destruction of, or damage to, personal data.</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(8) Personal data shall not be transferred to a country or territory outside the European Union unless that country or territory ensures an adequate level of protection for the rights and freedoms of data subjects in relation to the processing of personal data.” </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 Make reasonable efforts to ensure the accuracy of data, keep it (where necessary) up to date and not keep it longer than you have to.”(Anon, 2010)</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The final (forth) question, Would people in other areas be interested in joining a swimming club and is there existing competition in that area? This question should contain the most research This can be broken down into two smaller questions which areas have the most competition? And would there be an interest of the people in that area to learn how to swim or take up  swimming as a regular hobby or exercise?</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color w:val="000000"/>
          <w:sz w:val="24"/>
          <w:szCs w:val="24"/>
          <w:highlight w:val="white"/>
          <w:rtl w:val="0"/>
        </w:rPr>
        <w:t xml:space="preserve">The first half of the question could be researched in two ways firstly using secondary data about swimming clubs in the selected areas and the second way could be that observational research is conducted ,for example one of the members of SSSC goes around to local swimming pools and leisure centres and picks up leaflets on available classes and observes how busy each of the classes are. Or secondly, something more akin to telephone surveys could be utilised, to collect data on local and regional swimming clubs. Telephone surveys could also answer the second part of this question but other methods such as focus groups, paper surveys, could be used to determine if people in an area would be interested in joining a swimming club.</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rtl w:val="0"/>
        </w:rPr>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color w:val="000000"/>
          <w:sz w:val="24"/>
          <w:szCs w:val="24"/>
          <w:highlight w:val="white"/>
        </w:rPr>
      </w:pPr>
      <w:r w:rsidDel="00000000" w:rsidR="00000000" w:rsidRPr="00000000">
        <w:rPr>
          <w:rtl w:val="0"/>
        </w:rPr>
      </w:r>
    </w:p>
    <w:p w:rsidR="00000000" w:rsidDel="00000000" w:rsidP="00000000" w:rsidRDefault="00000000" w:rsidRPr="00000000">
      <w:pPr>
        <w:pStyle w:val="Heading1"/>
        <w:pBdr>
          <w:top w:color="auto" w:space="0" w:sz="0" w:val="none"/>
          <w:left w:color="auto" w:space="0" w:sz="0" w:val="none"/>
          <w:bottom w:color="auto" w:space="0" w:sz="0" w:val="none"/>
          <w:right w:color="auto" w:space="0" w:sz="0" w:val="none"/>
          <w:between w:color="auto" w:space="0" w:sz="0" w:val="none"/>
        </w:pBdr>
        <w:spacing w:before="0" w:line="331.2" w:lineRule="auto"/>
        <w:contextualSpacing w:val="0"/>
        <w:rPr/>
      </w:pPr>
      <w:bookmarkStart w:colFirst="0" w:colLast="0" w:name="_2ycnuougj8ad" w:id="4"/>
      <w:bookmarkEnd w:id="4"/>
      <w:r w:rsidDel="00000000" w:rsidR="00000000" w:rsidRPr="00000000">
        <w:rPr>
          <w:rtl w:val="0"/>
        </w:rPr>
        <w:t xml:space="preserve">DATA COLLECTION</w:t>
      </w:r>
    </w:p>
    <w:p w:rsidR="00000000" w:rsidDel="00000000" w:rsidP="00000000" w:rsidRDefault="00000000" w:rsidRPr="00000000">
      <w:pPr>
        <w:contextualSpacing w:val="0"/>
        <w:rPr>
          <w:color w:val="000000"/>
          <w:sz w:val="24"/>
          <w:szCs w:val="24"/>
        </w:rPr>
      </w:pPr>
      <w:r w:rsidDel="00000000" w:rsidR="00000000" w:rsidRPr="00000000">
        <w:rPr>
          <w:color w:val="000000"/>
          <w:sz w:val="24"/>
          <w:szCs w:val="24"/>
          <w:rtl w:val="0"/>
        </w:rPr>
        <w:t xml:space="preserve">After collecting some preliminary data, the eighty people I surveyed about swimming 65 can swim (14 of those swim regularly), 15 could not swim ,8 of which had a fear of swimming or water, 7 of which were willing to learn all of the participants in the survey were over 18 years of age.</w:t>
      </w:r>
    </w:p>
    <w:p w:rsidR="00000000" w:rsidDel="00000000" w:rsidP="00000000" w:rsidRDefault="00000000" w:rsidRPr="00000000">
      <w:pPr>
        <w:contextualSpacing w:val="0"/>
        <w:rPr>
          <w:color w:val="000000"/>
          <w:sz w:val="24"/>
          <w:szCs w:val="24"/>
        </w:rPr>
      </w:pPr>
      <w:r w:rsidDel="00000000" w:rsidR="00000000" w:rsidRPr="00000000">
        <w:rPr>
          <w:color w:val="000000"/>
          <w:sz w:val="24"/>
          <w:szCs w:val="24"/>
          <w:rtl w:val="0"/>
        </w:rPr>
        <w:t xml:space="preserve">Also, the observational data that was collected showed that Cardiff had the most swimming clubs of any area in South Wales (high competition area) whereas Newport had some of the lowest (less competitive better to open up new branches there).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pStyle w:val="Heading1"/>
        <w:pBdr>
          <w:top w:space="0" w:sz="0" w:val="nil"/>
          <w:left w:space="0" w:sz="0" w:val="nil"/>
          <w:bottom w:space="0" w:sz="0" w:val="nil"/>
          <w:right w:space="0" w:sz="0" w:val="nil"/>
          <w:between w:space="0" w:sz="0" w:val="nil"/>
        </w:pBdr>
        <w:shd w:fill="auto" w:val="clear"/>
        <w:contextualSpacing w:val="0"/>
        <w:rPr/>
      </w:pPr>
      <w:bookmarkStart w:colFirst="0" w:colLast="0" w:name="_cqpich9613zh" w:id="5"/>
      <w:bookmarkEnd w:id="5"/>
      <w:r w:rsidDel="00000000" w:rsidR="00000000" w:rsidRPr="00000000">
        <w:rPr>
          <w:rtl w:val="0"/>
        </w:rPr>
        <w:t xml:space="preserve">CONCLUSION</w:t>
      </w:r>
    </w:p>
    <w:p w:rsidR="00000000" w:rsidDel="00000000" w:rsidP="00000000" w:rsidRDefault="00000000" w:rsidRPr="00000000">
      <w:pPr>
        <w:contextualSpacing w:val="0"/>
        <w:rPr>
          <w:color w:val="000000"/>
          <w:sz w:val="24"/>
          <w:szCs w:val="24"/>
        </w:rPr>
      </w:pPr>
      <w:r w:rsidDel="00000000" w:rsidR="00000000" w:rsidRPr="00000000">
        <w:rPr>
          <w:color w:val="000000"/>
          <w:sz w:val="24"/>
          <w:szCs w:val="24"/>
          <w:rtl w:val="0"/>
        </w:rPr>
        <w:t xml:space="preserve">In conclusion, Swansea Sharks Swimming Club should be looking to open up branches of its business in places like Newport and avoiding heavily competitive places like Cardiff. They should open up or create classes for older people,as their seems to be an untapped market for adults learning to get over their fear of water and persuading those who do swim that pools are a healthy alternative to the gym and are not just for kids. Improve the website make it look more modern/ up to date, also while expanding upgrade the technology used in the business to compete with more modern business such as 24-hour gyms. By implementing all of these suggestions Swansea sharks Swimming Club could increase it’s companies size and profitability tenfold.</w:t>
      </w:r>
    </w:p>
    <w:p w:rsidR="00000000" w:rsidDel="00000000" w:rsidP="00000000" w:rsidRDefault="00000000" w:rsidRPr="00000000">
      <w:pPr>
        <w:pStyle w:val="Heading1"/>
        <w:contextualSpacing w:val="0"/>
        <w:rPr/>
      </w:pPr>
      <w:bookmarkStart w:colFirst="0" w:colLast="0" w:name="_clo9a6p5a8mk" w:id="6"/>
      <w:bookmarkEnd w:id="6"/>
      <w:r w:rsidDel="00000000" w:rsidR="00000000" w:rsidRPr="00000000">
        <w:rPr>
          <w:rtl w:val="0"/>
        </w:rPr>
        <w:t xml:space="preserve">APPENDIX</w:t>
      </w:r>
    </w:p>
    <w:p w:rsidR="00000000" w:rsidDel="00000000" w:rsidP="00000000" w:rsidRDefault="00000000" w:rsidRPr="00000000">
      <w:pPr>
        <w:contextualSpacing w:val="0"/>
        <w:rPr>
          <w:color w:val="000000"/>
          <w:sz w:val="24"/>
          <w:szCs w:val="24"/>
        </w:rPr>
      </w:pPr>
      <w:r w:rsidDel="00000000" w:rsidR="00000000" w:rsidRPr="00000000">
        <w:rPr>
          <w:color w:val="000000"/>
          <w:sz w:val="24"/>
          <w:szCs w:val="24"/>
          <w:rtl w:val="0"/>
        </w:rPr>
        <w:t xml:space="preserve">Survey questions asked 80 adults of varying age.</w:t>
      </w:r>
    </w:p>
    <w:p w:rsidR="00000000" w:rsidDel="00000000" w:rsidP="00000000" w:rsidRDefault="00000000" w:rsidRPr="00000000">
      <w:pPr>
        <w:contextualSpacing w:val="0"/>
        <w:rPr>
          <w:color w:val="000000"/>
          <w:sz w:val="24"/>
          <w:szCs w:val="24"/>
        </w:rPr>
      </w:pPr>
      <w:r w:rsidDel="00000000" w:rsidR="00000000" w:rsidRPr="00000000">
        <w:rPr>
          <w:color w:val="000000"/>
          <w:sz w:val="24"/>
          <w:szCs w:val="24"/>
          <w:rtl w:val="0"/>
        </w:rPr>
        <w:t xml:space="preserve">Are you over 18? (if no finish the survey now) 80 -yes (any no’s were discarded)</w:t>
      </w:r>
    </w:p>
    <w:p w:rsidR="00000000" w:rsidDel="00000000" w:rsidP="00000000" w:rsidRDefault="00000000" w:rsidRPr="00000000">
      <w:pPr>
        <w:contextualSpacing w:val="0"/>
        <w:rPr>
          <w:color w:val="000000"/>
          <w:sz w:val="24"/>
          <w:szCs w:val="24"/>
        </w:rPr>
      </w:pPr>
      <w:r w:rsidDel="00000000" w:rsidR="00000000" w:rsidRPr="00000000">
        <w:rPr>
          <w:color w:val="000000"/>
          <w:sz w:val="24"/>
          <w:szCs w:val="24"/>
          <w:rtl w:val="0"/>
        </w:rPr>
        <w:t xml:space="preserve">Can you swim? (65-yes) (15-No)</w:t>
      </w:r>
    </w:p>
    <w:p w:rsidR="00000000" w:rsidDel="00000000" w:rsidP="00000000" w:rsidRDefault="00000000" w:rsidRPr="00000000">
      <w:pPr>
        <w:contextualSpacing w:val="0"/>
        <w:rPr>
          <w:color w:val="000000"/>
          <w:sz w:val="24"/>
          <w:szCs w:val="24"/>
        </w:rPr>
      </w:pPr>
      <w:r w:rsidDel="00000000" w:rsidR="00000000" w:rsidRPr="00000000">
        <w:rPr>
          <w:color w:val="000000"/>
          <w:sz w:val="24"/>
          <w:szCs w:val="24"/>
          <w:rtl w:val="0"/>
        </w:rPr>
        <w:t xml:space="preserve">If you can swim do you swim regularly (once a month or more)? 14 (yes)(51-No)</w:t>
      </w:r>
    </w:p>
    <w:p w:rsidR="00000000" w:rsidDel="00000000" w:rsidP="00000000" w:rsidRDefault="00000000" w:rsidRPr="00000000">
      <w:pPr>
        <w:contextualSpacing w:val="0"/>
        <w:rPr>
          <w:color w:val="000000"/>
          <w:sz w:val="24"/>
          <w:szCs w:val="24"/>
        </w:rPr>
      </w:pPr>
      <w:r w:rsidDel="00000000" w:rsidR="00000000" w:rsidRPr="00000000">
        <w:rPr>
          <w:color w:val="000000"/>
          <w:sz w:val="24"/>
          <w:szCs w:val="24"/>
          <w:rtl w:val="0"/>
        </w:rPr>
        <w:t xml:space="preserve">If you can’t swim would you be willing to learn? (7-yes) (8-No)</w:t>
      </w:r>
    </w:p>
    <w:p w:rsidR="00000000" w:rsidDel="00000000" w:rsidP="00000000" w:rsidRDefault="00000000" w:rsidRPr="00000000">
      <w:pPr>
        <w:contextualSpacing w:val="0"/>
        <w:rPr>
          <w:color w:val="000000"/>
          <w:sz w:val="24"/>
          <w:szCs w:val="24"/>
        </w:rPr>
      </w:pPr>
      <w:r w:rsidDel="00000000" w:rsidR="00000000" w:rsidRPr="00000000">
        <w:rPr>
          <w:color w:val="000000"/>
          <w:sz w:val="24"/>
          <w:szCs w:val="24"/>
          <w:rtl w:val="0"/>
        </w:rPr>
        <w:t xml:space="preserve">Are you part of any swimming clubs currently? (80-No)</w:t>
      </w:r>
    </w:p>
    <w:p w:rsidR="00000000" w:rsidDel="00000000" w:rsidP="00000000" w:rsidRDefault="00000000" w:rsidRPr="00000000">
      <w:pPr>
        <w:contextualSpacing w:val="0"/>
        <w:rPr>
          <w:color w:val="000000"/>
          <w:sz w:val="24"/>
          <w:szCs w:val="24"/>
        </w:rPr>
      </w:pPr>
      <w:r w:rsidDel="00000000" w:rsidR="00000000" w:rsidRPr="00000000">
        <w:rPr>
          <w:color w:val="000000"/>
          <w:sz w:val="24"/>
          <w:szCs w:val="24"/>
          <w:rtl w:val="0"/>
        </w:rPr>
        <w:t xml:space="preserve">*All raw data that was handled has now been properly disposed of.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pStyle w:val="Heading1"/>
        <w:pBdr>
          <w:top w:space="0" w:sz="0" w:val="nil"/>
          <w:left w:space="0" w:sz="0" w:val="nil"/>
          <w:bottom w:space="0" w:sz="0" w:val="nil"/>
          <w:right w:space="0" w:sz="0" w:val="nil"/>
          <w:between w:space="0" w:sz="0" w:val="nil"/>
        </w:pBdr>
        <w:shd w:fill="auto" w:val="clear"/>
        <w:contextualSpacing w:val="0"/>
        <w:rPr>
          <w:color w:val="000000"/>
        </w:rPr>
      </w:pPr>
      <w:bookmarkStart w:colFirst="0" w:colLast="0" w:name="_upsdn5xevax7" w:id="7"/>
      <w:bookmarkEnd w:id="7"/>
      <w:r w:rsidDel="00000000" w:rsidR="00000000" w:rsidRPr="00000000">
        <w:rPr>
          <w:rtl w:val="0"/>
        </w:rPr>
        <w:t xml:space="preserve">BIBLIOGRAPHY</w:t>
      </w:r>
      <w:r w:rsidDel="00000000" w:rsidR="00000000" w:rsidRPr="00000000">
        <w:rPr>
          <w:rtl w:val="0"/>
        </w:rPr>
      </w:r>
    </w:p>
    <w:p w:rsidR="00000000" w:rsidDel="00000000" w:rsidP="00000000" w:rsidRDefault="00000000" w:rsidRPr="00000000">
      <w:pPr>
        <w:numPr>
          <w:ilvl w:val="0"/>
          <w:numId w:val="1"/>
        </w:numPr>
        <w:ind w:left="720" w:hanging="360"/>
        <w:rPr>
          <w:color w:val="000000"/>
        </w:rPr>
      </w:pPr>
      <w:r w:rsidDel="00000000" w:rsidR="00000000" w:rsidRPr="00000000">
        <w:rPr>
          <w:color w:val="000000"/>
          <w:rtl w:val="0"/>
        </w:rPr>
        <w:t xml:space="preserve">Anon, 2010. Data Protection Act 1998. A Dictionary of Accounting, pp.A Dictionary of Accounting.</w:t>
      </w:r>
    </w:p>
    <w:p w:rsidR="00000000" w:rsidDel="00000000" w:rsidP="00000000" w:rsidRDefault="00000000" w:rsidRPr="00000000">
      <w:pPr>
        <w:numPr>
          <w:ilvl w:val="0"/>
          <w:numId w:val="1"/>
        </w:numPr>
        <w:pBdr>
          <w:top w:space="0" w:sz="0" w:val="nil"/>
          <w:left w:space="0" w:sz="0" w:val="nil"/>
          <w:bottom w:space="0" w:sz="0" w:val="nil"/>
          <w:right w:space="0" w:sz="0" w:val="nil"/>
          <w:between w:space="0" w:sz="0" w:val="nil"/>
        </w:pBdr>
        <w:shd w:fill="auto" w:val="clear"/>
        <w:ind w:left="720" w:hanging="360"/>
        <w:contextualSpacing w:val="1"/>
        <w:rPr>
          <w:color w:val="000000"/>
        </w:rPr>
      </w:pPr>
      <w:r w:rsidDel="00000000" w:rsidR="00000000" w:rsidRPr="00000000">
        <w:rPr>
          <w:color w:val="000000"/>
          <w:rtl w:val="0"/>
        </w:rPr>
        <w:t xml:space="preserve">Big Data 2017, </w:t>
      </w:r>
      <w:r w:rsidDel="00000000" w:rsidR="00000000" w:rsidRPr="00000000">
        <w:rPr>
          <w:i w:val="1"/>
          <w:color w:val="000000"/>
          <w:rtl w:val="0"/>
        </w:rPr>
        <w:t xml:space="preserve">Communications Of The ACM</w:t>
      </w:r>
      <w:r w:rsidDel="00000000" w:rsidR="00000000" w:rsidRPr="00000000">
        <w:rPr>
          <w:color w:val="000000"/>
          <w:rtl w:val="0"/>
        </w:rPr>
        <w:t xml:space="preserve">, 60, 6, pp. 24-25, Business Source Complete, EBSCO</w:t>
      </w:r>
      <w:r w:rsidDel="00000000" w:rsidR="00000000" w:rsidRPr="00000000">
        <w:rPr>
          <w:i w:val="1"/>
          <w:color w:val="000000"/>
          <w:rtl w:val="0"/>
        </w:rPr>
        <w:t xml:space="preserve">host</w:t>
      </w:r>
      <w:r w:rsidDel="00000000" w:rsidR="00000000" w:rsidRPr="00000000">
        <w:rPr>
          <w:color w:val="000000"/>
          <w:rtl w:val="0"/>
        </w:rPr>
        <w:t xml:space="preserve">, viewed 10 January 2018.</w:t>
      </w:r>
    </w:p>
    <w:p w:rsidR="00000000" w:rsidDel="00000000" w:rsidP="00000000" w:rsidRDefault="00000000" w:rsidRPr="00000000">
      <w:pPr>
        <w:numPr>
          <w:ilvl w:val="0"/>
          <w:numId w:val="1"/>
        </w:numPr>
        <w:pBdr>
          <w:top w:space="0" w:sz="0" w:val="nil"/>
          <w:left w:space="0" w:sz="0" w:val="nil"/>
          <w:bottom w:space="0" w:sz="0" w:val="nil"/>
          <w:right w:space="0" w:sz="0" w:val="nil"/>
          <w:between w:space="0" w:sz="0" w:val="nil"/>
        </w:pBdr>
        <w:shd w:fill="auto" w:val="clear"/>
        <w:ind w:left="720" w:hanging="360"/>
        <w:contextualSpacing w:val="1"/>
        <w:rPr>
          <w:color w:val="000000"/>
        </w:rPr>
      </w:pPr>
      <w:r w:rsidDel="00000000" w:rsidR="00000000" w:rsidRPr="00000000">
        <w:rPr>
          <w:color w:val="000000"/>
          <w:rtl w:val="0"/>
        </w:rPr>
        <w:t xml:space="preserve">Daae, J. and Boks, C. (2015). A classification of user research methods for design for sustainable behaviour. </w:t>
      </w:r>
      <w:r w:rsidDel="00000000" w:rsidR="00000000" w:rsidRPr="00000000">
        <w:rPr>
          <w:i w:val="1"/>
          <w:color w:val="000000"/>
          <w:rtl w:val="0"/>
        </w:rPr>
        <w:t xml:space="preserve">Journal of Cleaner Production</w:t>
      </w:r>
      <w:r w:rsidDel="00000000" w:rsidR="00000000" w:rsidRPr="00000000">
        <w:rPr>
          <w:color w:val="000000"/>
          <w:rtl w:val="0"/>
        </w:rPr>
        <w:t xml:space="preserve">, 106, pp.680-689.</w:t>
      </w:r>
      <w:r w:rsidDel="00000000" w:rsidR="00000000" w:rsidRPr="00000000">
        <w:rPr>
          <w:rtl w:val="0"/>
        </w:rPr>
      </w:r>
    </w:p>
    <w:p w:rsidR="00000000" w:rsidDel="00000000" w:rsidP="00000000" w:rsidRDefault="00000000" w:rsidRPr="00000000">
      <w:pPr>
        <w:numPr>
          <w:ilvl w:val="0"/>
          <w:numId w:val="1"/>
        </w:numPr>
        <w:ind w:left="720" w:hanging="360"/>
        <w:rPr>
          <w:color w:val="000000"/>
        </w:rPr>
      </w:pPr>
      <w:r w:rsidDel="00000000" w:rsidR="00000000" w:rsidRPr="00000000">
        <w:rPr>
          <w:color w:val="000000"/>
          <w:rtl w:val="0"/>
        </w:rPr>
        <w:t xml:space="preserve">EDWARDS, D., 2013. Making Big Data Marketing a Reality: Build or Buy? Customer, 31(13), pp. 28-29.</w:t>
      </w:r>
    </w:p>
    <w:p w:rsidR="00000000" w:rsidDel="00000000" w:rsidP="00000000" w:rsidRDefault="00000000" w:rsidRPr="00000000">
      <w:pPr>
        <w:numPr>
          <w:ilvl w:val="0"/>
          <w:numId w:val="1"/>
        </w:numPr>
        <w:ind w:left="720" w:hanging="360"/>
        <w:rPr>
          <w:color w:val="000000"/>
        </w:rPr>
      </w:pPr>
      <w:r w:rsidDel="00000000" w:rsidR="00000000" w:rsidRPr="00000000">
        <w:rPr>
          <w:color w:val="000000"/>
          <w:rtl w:val="0"/>
        </w:rPr>
        <w:t xml:space="preserve"> Gensler, S., Völckner, F., Egger, M., Fischbach, K. and Schoder, D. (2015). Listen to Your Customers: Insights into Brand Image Using Online Consumer-Generated Product Reviews. International Journal of Electronic Commerce, 20(1), pp.112-141.</w:t>
      </w:r>
    </w:p>
    <w:p w:rsidR="00000000" w:rsidDel="00000000" w:rsidP="00000000" w:rsidRDefault="00000000" w:rsidRPr="00000000">
      <w:pPr>
        <w:numPr>
          <w:ilvl w:val="0"/>
          <w:numId w:val="1"/>
        </w:numPr>
        <w:pBdr>
          <w:top w:space="0" w:sz="0" w:val="nil"/>
          <w:left w:space="0" w:sz="0" w:val="nil"/>
          <w:bottom w:space="0" w:sz="0" w:val="nil"/>
          <w:right w:space="0" w:sz="0" w:val="nil"/>
          <w:between w:space="0" w:sz="0" w:val="nil"/>
        </w:pBdr>
        <w:shd w:fill="auto" w:val="clear"/>
        <w:ind w:left="720" w:hanging="360"/>
        <w:contextualSpacing w:val="1"/>
        <w:rPr>
          <w:rFonts w:ascii="Verdana" w:cs="Verdana" w:eastAsia="Verdana" w:hAnsi="Verdana"/>
          <w:color w:val="000000"/>
        </w:rPr>
      </w:pPr>
      <w:r w:rsidDel="00000000" w:rsidR="00000000" w:rsidRPr="00000000">
        <w:rPr>
          <w:color w:val="000000"/>
          <w:rtl w:val="0"/>
        </w:rPr>
        <w:t xml:space="preserve">KRUMHOLZ, H.M., 2015. Why data sharing should be the expected norm. </w:t>
      </w:r>
      <w:r w:rsidDel="00000000" w:rsidR="00000000" w:rsidRPr="00000000">
        <w:rPr>
          <w:i w:val="1"/>
          <w:color w:val="000000"/>
          <w:rtl w:val="0"/>
        </w:rPr>
        <w:t xml:space="preserve">BMJ : British Medical Journal (Online), </w:t>
      </w:r>
      <w:r w:rsidDel="00000000" w:rsidR="00000000" w:rsidRPr="00000000">
        <w:rPr>
          <w:b w:val="1"/>
          <w:color w:val="000000"/>
          <w:rtl w:val="0"/>
        </w:rPr>
        <w:t xml:space="preserve">350</w:t>
      </w:r>
      <w:r w:rsidDel="00000000" w:rsidR="00000000" w:rsidRPr="00000000">
        <w:rPr>
          <w:color w:val="000000"/>
          <w:rtl w:val="0"/>
        </w:rPr>
        <w:t xml:space="preserve">.</w:t>
      </w:r>
    </w:p>
    <w:p w:rsidR="00000000" w:rsidDel="00000000" w:rsidP="00000000" w:rsidRDefault="00000000" w:rsidRPr="00000000">
      <w:pPr>
        <w:numPr>
          <w:ilvl w:val="0"/>
          <w:numId w:val="1"/>
        </w:numPr>
        <w:ind w:left="720" w:hanging="360"/>
        <w:rPr>
          <w:color w:val="000000"/>
        </w:rPr>
      </w:pPr>
      <w:r w:rsidDel="00000000" w:rsidR="00000000" w:rsidRPr="00000000">
        <w:rPr>
          <w:color w:val="000000"/>
          <w:rtl w:val="0"/>
        </w:rPr>
        <w:t xml:space="preserve"> Legislation.gov.uk. (2018). Data Protection Act 1998. [online] Available at: https://www.legislation.gov.uk/ukpga/1998/29/contents [Accessed 8 Jan. 2018].</w:t>
      </w:r>
    </w:p>
    <w:p w:rsidR="00000000" w:rsidDel="00000000" w:rsidP="00000000" w:rsidRDefault="00000000" w:rsidRPr="00000000">
      <w:pPr>
        <w:numPr>
          <w:ilvl w:val="0"/>
          <w:numId w:val="1"/>
        </w:numPr>
        <w:ind w:left="720" w:hanging="360"/>
        <w:rPr>
          <w:color w:val="000000"/>
        </w:rPr>
      </w:pPr>
      <w:r w:rsidDel="00000000" w:rsidR="00000000" w:rsidRPr="00000000">
        <w:rPr>
          <w:color w:val="000000"/>
          <w:rtl w:val="0"/>
        </w:rPr>
        <w:t xml:space="preserve">PATINO, A., PITTA, D.A. and QUINONES, R., 2012. Social media's emerging importance in market research. The Journal of Consumer Marketing, 29(3), pp. 233-237.</w:t>
      </w:r>
    </w:p>
    <w:p w:rsidR="00000000" w:rsidDel="00000000" w:rsidP="00000000" w:rsidRDefault="00000000" w:rsidRPr="00000000">
      <w:pPr>
        <w:numPr>
          <w:ilvl w:val="0"/>
          <w:numId w:val="1"/>
        </w:numPr>
        <w:pBdr>
          <w:top w:space="0" w:sz="0" w:val="nil"/>
          <w:left w:space="0" w:sz="0" w:val="nil"/>
          <w:bottom w:space="0" w:sz="0" w:val="nil"/>
          <w:right w:space="0" w:sz="0" w:val="nil"/>
          <w:between w:space="0" w:sz="0" w:val="nil"/>
        </w:pBdr>
        <w:shd w:fill="auto" w:val="clear"/>
        <w:ind w:left="720" w:hanging="360"/>
        <w:contextualSpacing w:val="1"/>
        <w:rPr>
          <w:rFonts w:ascii="Arial" w:cs="Arial" w:eastAsia="Arial" w:hAnsi="Arial"/>
          <w:color w:val="000000"/>
        </w:rPr>
      </w:pPr>
      <w:r w:rsidDel="00000000" w:rsidR="00000000" w:rsidRPr="00000000">
        <w:rPr>
          <w:color w:val="000000"/>
          <w:rtl w:val="0"/>
        </w:rPr>
        <w:t xml:space="preserve">SHAH, R.U. and MERZ, C.N., 2015. Publicly Available Data. </w:t>
      </w:r>
      <w:r w:rsidDel="00000000" w:rsidR="00000000" w:rsidRPr="00000000">
        <w:rPr>
          <w:i w:val="1"/>
          <w:color w:val="000000"/>
          <w:rtl w:val="0"/>
        </w:rPr>
        <w:t xml:space="preserve">Journal of the American College of Cardiology, </w:t>
      </w:r>
      <w:r w:rsidDel="00000000" w:rsidR="00000000" w:rsidRPr="00000000">
        <w:rPr>
          <w:b w:val="1"/>
          <w:color w:val="000000"/>
          <w:rtl w:val="0"/>
        </w:rPr>
        <w:t xml:space="preserve">66</w:t>
      </w:r>
      <w:r w:rsidDel="00000000" w:rsidR="00000000" w:rsidRPr="00000000">
        <w:rPr>
          <w:color w:val="000000"/>
          <w:rtl w:val="0"/>
        </w:rPr>
        <w:t xml:space="preserve">(18), pp. 1973-1975.</w:t>
      </w:r>
    </w:p>
    <w:p w:rsidR="00000000" w:rsidDel="00000000" w:rsidP="00000000" w:rsidRDefault="00000000" w:rsidRPr="00000000">
      <w:pPr>
        <w:numPr>
          <w:ilvl w:val="0"/>
          <w:numId w:val="1"/>
        </w:numPr>
        <w:ind w:left="720" w:hanging="360"/>
        <w:rPr>
          <w:color w:val="000000"/>
        </w:rPr>
      </w:pPr>
      <w:r w:rsidDel="00000000" w:rsidR="00000000" w:rsidRPr="00000000">
        <w:rPr>
          <w:color w:val="000000"/>
          <w:rtl w:val="0"/>
        </w:rPr>
        <w:t xml:space="preserve">Staff, E. (2018). Market Research. [online] Entrepreneur. Available at: https://www.entrepreneur.com/encyclopedia/market-research [Accessed 3 Jan. 2018].</w:t>
      </w:r>
    </w:p>
    <w:p w:rsidR="00000000" w:rsidDel="00000000" w:rsidP="00000000" w:rsidRDefault="00000000" w:rsidRPr="00000000">
      <w:pPr>
        <w:numPr>
          <w:ilvl w:val="0"/>
          <w:numId w:val="1"/>
        </w:numPr>
        <w:ind w:left="720" w:hanging="360"/>
        <w:rPr>
          <w:color w:val="000000"/>
        </w:rPr>
      </w:pPr>
      <w:r w:rsidDel="00000000" w:rsidR="00000000" w:rsidRPr="00000000">
        <w:rPr>
          <w:color w:val="000000"/>
          <w:rtl w:val="0"/>
        </w:rPr>
        <w:t xml:space="preserve">Swimming pools provide health benefits. 2003. BMJ : British Medical Journal, 327(7412),.</w:t>
      </w:r>
    </w:p>
    <w:p w:rsidR="00000000" w:rsidDel="00000000" w:rsidP="00000000" w:rsidRDefault="00000000" w:rsidRPr="00000000">
      <w:pPr>
        <w:numPr>
          <w:ilvl w:val="0"/>
          <w:numId w:val="1"/>
        </w:numPr>
        <w:ind w:left="720" w:hanging="360"/>
        <w:rPr>
          <w:color w:val="000000"/>
        </w:rPr>
      </w:pPr>
      <w:r w:rsidDel="00000000" w:rsidR="00000000" w:rsidRPr="00000000">
        <w:rPr>
          <w:color w:val="000000"/>
          <w:rtl w:val="0"/>
        </w:rPr>
        <w:t xml:space="preserve">Tapp, A. (2005). </w:t>
      </w:r>
      <w:r w:rsidDel="00000000" w:rsidR="00000000" w:rsidRPr="00000000">
        <w:rPr>
          <w:i w:val="1"/>
          <w:color w:val="000000"/>
          <w:rtl w:val="0"/>
        </w:rPr>
        <w:t xml:space="preserve">Principles of direct and database marketing</w:t>
      </w:r>
      <w:r w:rsidDel="00000000" w:rsidR="00000000" w:rsidRPr="00000000">
        <w:rPr>
          <w:color w:val="000000"/>
          <w:rtl w:val="0"/>
        </w:rPr>
        <w:t xml:space="preserve">. 8th ed. Harlow: Prentice Hall [u.a.], pp.11-24 61-63.</w:t>
      </w:r>
    </w:p>
    <w:p w:rsidR="00000000" w:rsidDel="00000000" w:rsidP="00000000" w:rsidRDefault="00000000" w:rsidRPr="00000000">
      <w:pPr>
        <w:numPr>
          <w:ilvl w:val="0"/>
          <w:numId w:val="1"/>
        </w:numPr>
        <w:ind w:left="720" w:hanging="360"/>
        <w:rPr>
          <w:color w:val="000000"/>
        </w:rPr>
      </w:pPr>
      <w:r w:rsidDel="00000000" w:rsidR="00000000" w:rsidRPr="00000000">
        <w:rPr>
          <w:color w:val="000000"/>
          <w:rtl w:val="0"/>
        </w:rPr>
        <w:t xml:space="preserve"> Telegraph.co.uk. (2018). One in five adults cannot swim, survey warns. [online] Available at: http://www.telegraph.co.uk/news/health/news/11488647/One-in-five-adults-cannot-swim-survey-warns.html [Accessed 10 Jan. 2018].</w:t>
      </w:r>
    </w:p>
    <w:p w:rsidR="00000000" w:rsidDel="00000000" w:rsidP="00000000" w:rsidRDefault="00000000" w:rsidRPr="00000000">
      <w:pPr>
        <w:numPr>
          <w:ilvl w:val="0"/>
          <w:numId w:val="1"/>
        </w:numPr>
        <w:pBdr>
          <w:top w:space="0" w:sz="0" w:val="nil"/>
          <w:left w:space="0" w:sz="0" w:val="nil"/>
          <w:bottom w:space="0" w:sz="0" w:val="nil"/>
          <w:right w:space="0" w:sz="0" w:val="nil"/>
          <w:between w:space="0" w:sz="0" w:val="nil"/>
        </w:pBdr>
        <w:shd w:fill="auto" w:val="clear"/>
        <w:ind w:left="720" w:hanging="360"/>
        <w:contextualSpacing w:val="1"/>
        <w:rPr>
          <w:color w:val="000000"/>
        </w:rPr>
      </w:pPr>
      <w:r w:rsidDel="00000000" w:rsidR="00000000" w:rsidRPr="00000000">
        <w:rPr>
          <w:color w:val="000000"/>
          <w:rtl w:val="0"/>
        </w:rPr>
        <w:t xml:space="preserve">Thompson, H. (1998). Marketing Strategies. </w:t>
      </w:r>
      <w:r w:rsidDel="00000000" w:rsidR="00000000" w:rsidRPr="00000000">
        <w:rPr>
          <w:i w:val="1"/>
          <w:color w:val="000000"/>
          <w:rtl w:val="0"/>
        </w:rPr>
        <w:t xml:space="preserve">Journal of Business Strategy</w:t>
      </w:r>
      <w:r w:rsidDel="00000000" w:rsidR="00000000" w:rsidRPr="00000000">
        <w:rPr>
          <w:color w:val="000000"/>
          <w:rtl w:val="0"/>
        </w:rPr>
        <w:t xml:space="preserve">, 19(4), pp.16-21.</w:t>
      </w:r>
    </w:p>
    <w:p w:rsidR="00000000" w:rsidDel="00000000" w:rsidP="00000000" w:rsidRDefault="00000000" w:rsidRPr="00000000">
      <w:pPr>
        <w:numPr>
          <w:ilvl w:val="0"/>
          <w:numId w:val="1"/>
        </w:numPr>
        <w:ind w:left="720" w:hanging="360"/>
        <w:rPr>
          <w:color w:val="000000"/>
        </w:rPr>
      </w:pPr>
      <w:r w:rsidDel="00000000" w:rsidR="00000000" w:rsidRPr="00000000">
        <w:rPr>
          <w:color w:val="000000"/>
          <w:rtl w:val="0"/>
        </w:rPr>
        <w:t xml:space="preserve">Time. (2018). Almost Half of America Can't Swim, Survey Says. [online] Available at: http://time.com/106912/red-cross-swimming-campaign/ [Accessed 10 Jan. 2018].</w:t>
      </w:r>
    </w:p>
    <w:p w:rsidR="00000000" w:rsidDel="00000000" w:rsidP="00000000" w:rsidRDefault="00000000" w:rsidRPr="00000000">
      <w:pPr>
        <w:numPr>
          <w:ilvl w:val="0"/>
          <w:numId w:val="1"/>
        </w:numPr>
        <w:ind w:left="720" w:hanging="360"/>
        <w:rPr>
          <w:color w:val="000000"/>
        </w:rPr>
      </w:pPr>
      <w:r w:rsidDel="00000000" w:rsidR="00000000" w:rsidRPr="00000000">
        <w:rPr>
          <w:color w:val="000000"/>
          <w:rtl w:val="0"/>
        </w:rPr>
        <w:t xml:space="preserve">WILKINSON, D., 2004. DATA PROTECTION ACT. Caterer &amp; Hotelkeeper, 193(4307), </w:t>
      </w:r>
      <w:r w:rsidDel="00000000" w:rsidR="00000000" w:rsidRPr="00000000">
        <w:rPr>
          <w:color w:val="000000"/>
          <w:rtl w:val="0"/>
        </w:rPr>
        <w:t xml:space="preserve">pp. 50.</w:t>
      </w:r>
    </w:p>
    <w:p w:rsidR="00000000" w:rsidDel="00000000" w:rsidP="00000000" w:rsidRDefault="00000000" w:rsidRPr="00000000">
      <w:pPr>
        <w:numPr>
          <w:ilvl w:val="0"/>
          <w:numId w:val="1"/>
        </w:numPr>
        <w:ind w:left="720" w:hanging="360"/>
        <w:rPr>
          <w:color w:val="000000"/>
        </w:rPr>
      </w:pPr>
      <w:r w:rsidDel="00000000" w:rsidR="00000000" w:rsidRPr="00000000">
        <w:rPr>
          <w:color w:val="000000"/>
          <w:rtl w:val="0"/>
        </w:rPr>
        <w:t xml:space="preserve">Wilson, A. (2012). </w:t>
      </w:r>
      <w:r w:rsidDel="00000000" w:rsidR="00000000" w:rsidRPr="00000000">
        <w:rPr>
          <w:i w:val="1"/>
          <w:color w:val="000000"/>
          <w:rtl w:val="0"/>
        </w:rPr>
        <w:t xml:space="preserve">Marketing research</w:t>
      </w:r>
      <w:r w:rsidDel="00000000" w:rsidR="00000000" w:rsidRPr="00000000">
        <w:rPr>
          <w:color w:val="000000"/>
          <w:rtl w:val="0"/>
        </w:rPr>
        <w:t xml:space="preserve">. 6th ed. Harlow: Financial Times Prentice Hall, pp.2-15,30-41,87-92.</w:t>
      </w:r>
      <w:r w:rsidDel="00000000" w:rsidR="00000000" w:rsidRPr="00000000">
        <w:rPr>
          <w:rtl w:val="0"/>
        </w:rPr>
      </w:r>
    </w:p>
    <w:p w:rsidR="00000000" w:rsidDel="00000000" w:rsidP="00000000" w:rsidRDefault="00000000" w:rsidRPr="0000000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color w:val="000000"/>
        </w:rPr>
      </w:pPr>
      <w:r w:rsidDel="00000000" w:rsidR="00000000" w:rsidRPr="00000000">
        <w:rPr>
          <w:rtl w:val="0"/>
        </w:rPr>
      </w:r>
    </w:p>
    <w:sectPr>
      <w:footerReference r:id="rId6" w:type="default"/>
      <w:footerReference r:id="rId7" w:type="first"/>
      <w:pgSz w:h="15840" w:w="12240"/>
      <w:pgMar w:bottom="1440" w:top="1440" w:left="1440" w:right="1440" w:header="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Trebuchet MS"/>
  <w:font w:name="Verdana"/>
  <w:font w:name="Arial"/>
  <w:font w:name="Oswald">
    <w:embedRegular w:fontKey="{00000000-0000-0000-0000-000000000000}" r:id="rId1" w:subsetted="0"/>
    <w:embedBold w:fontKey="{00000000-0000-0000-0000-000000000000}" r:id="rId2" w:subsetted="0"/>
  </w:font>
  <w:font w:name="Droid Serif"/>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pStyle w:val="Heading4"/>
      <w:pBdr>
        <w:top w:space="0" w:sz="0" w:val="nil"/>
        <w:left w:space="0" w:sz="0" w:val="nil"/>
        <w:bottom w:space="0" w:sz="0" w:val="nil"/>
        <w:right w:space="0" w:sz="0" w:val="nil"/>
        <w:between w:space="0" w:sz="0" w:val="nil"/>
      </w:pBdr>
      <w:shd w:fill="auto" w:val="clear"/>
      <w:contextualSpacing w:val="0"/>
      <w:jc w:val="left"/>
      <w:rPr>
        <w:b w:val="1"/>
      </w:rPr>
    </w:pPr>
    <w:bookmarkStart w:colFirst="0" w:colLast="0" w:name="_37o5xb65948r" w:id="8"/>
    <w:bookmarkEnd w:id="8"/>
    <w:r w:rsidDel="00000000" w:rsidR="00000000" w:rsidRPr="00000000">
      <w:rPr/>
      <w:fldChar w:fldCharType="begin"/>
      <w:instrText xml:space="preserve">PAGE</w:instrText>
      <w:fldChar w:fldCharType="separate"/>
      <w:fldChar w:fldCharType="end"/>
    </w:r>
    <w:r w:rsidDel="00000000" w:rsidR="00000000" w:rsidRPr="00000000">
      <w:rPr>
        <w:rtl w:val="0"/>
      </w:rPr>
      <w:t xml:space="preserve">  </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pStyle w:val="Heading4"/>
      <w:pBdr>
        <w:top w:space="0" w:sz="0" w:val="nil"/>
        <w:left w:space="0" w:sz="0" w:val="nil"/>
        <w:bottom w:space="0" w:sz="0" w:val="nil"/>
        <w:right w:space="0" w:sz="0" w:val="nil"/>
        <w:between w:space="0" w:sz="0" w:val="nil"/>
      </w:pBdr>
      <w:shd w:fill="auto" w:val="clear"/>
      <w:contextualSpacing w:val="0"/>
      <w:rPr/>
    </w:pPr>
    <w:bookmarkStart w:colFirst="0" w:colLast="0" w:name="_y0ojsicse0ov" w:id="9"/>
    <w:bookmarkEnd w:id="9"/>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Droid Serif" w:cs="Droid Serif" w:eastAsia="Droid Serif" w:hAnsi="Droid Serif"/>
        <w:b w:val="0"/>
        <w:i w:val="0"/>
        <w:smallCaps w:val="0"/>
        <w:strike w:val="0"/>
        <w:color w:val="666666"/>
        <w:sz w:val="22"/>
        <w:szCs w:val="22"/>
        <w:u w:val="none"/>
        <w:shd w:fill="auto" w:val="clear"/>
        <w:vertAlign w:val="baseline"/>
        <w:lang w:val="en"/>
      </w:rPr>
    </w:rPrDefault>
    <w:pPrDefault>
      <w:pPr>
        <w:keepNext w:val="0"/>
        <w:keepLines w:val="0"/>
        <w:widowControl w:val="0"/>
        <w:pBdr>
          <w:top w:space="0" w:sz="0" w:val="nil"/>
          <w:left w:space="0" w:sz="0" w:val="nil"/>
          <w:bottom w:space="0" w:sz="0" w:val="nil"/>
          <w:right w:space="0" w:sz="0" w:val="nil"/>
          <w:between w:space="0" w:sz="0" w:val="nil"/>
        </w:pBdr>
        <w:shd w:fill="auto" w:val="clear"/>
        <w:spacing w:after="0" w:before="200" w:line="312"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rFonts w:ascii="Oswald" w:cs="Oswald" w:eastAsia="Oswald" w:hAnsi="Oswald"/>
      <w:color w:val="b45f06"/>
      <w:sz w:val="28"/>
      <w:szCs w:val="28"/>
    </w:rPr>
  </w:style>
  <w:style w:type="paragraph" w:styleId="Heading2">
    <w:name w:val="heading 2"/>
    <w:basedOn w:val="Normal"/>
    <w:next w:val="Normal"/>
    <w:pPr>
      <w:spacing w:after="0" w:line="240" w:lineRule="auto"/>
      <w:contextualSpacing w:val="1"/>
    </w:pPr>
    <w:rPr>
      <w:rFonts w:ascii="Oswald" w:cs="Oswald" w:eastAsia="Oswald" w:hAnsi="Oswald"/>
      <w:color w:val="783f04"/>
    </w:rPr>
  </w:style>
  <w:style w:type="paragraph" w:styleId="Heading3">
    <w:name w:val="heading 3"/>
    <w:basedOn w:val="Normal"/>
    <w:next w:val="Normal"/>
    <w:pPr>
      <w:spacing w:line="240" w:lineRule="auto"/>
      <w:jc w:val="center"/>
    </w:pPr>
    <w:rPr>
      <w:b w:val="1"/>
      <w:color w:val="783f04"/>
      <w:sz w:val="36"/>
      <w:szCs w:val="36"/>
    </w:rPr>
  </w:style>
  <w:style w:type="paragraph" w:styleId="Heading4">
    <w:name w:val="heading 4"/>
    <w:basedOn w:val="Normal"/>
    <w:next w:val="Normal"/>
    <w:pPr/>
    <w:rPr>
      <w:rFonts w:ascii="Oswald" w:cs="Oswald" w:eastAsia="Oswald" w:hAnsi="Oswald"/>
      <w:sz w:val="22"/>
      <w:szCs w:val="22"/>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line="240" w:lineRule="auto"/>
      <w:jc w:val="center"/>
    </w:pPr>
    <w:rPr>
      <w:rFonts w:ascii="Oswald" w:cs="Oswald" w:eastAsia="Oswald" w:hAnsi="Oswald"/>
      <w:color w:val="b45f06"/>
      <w:sz w:val="84"/>
      <w:szCs w:val="84"/>
    </w:rPr>
  </w:style>
  <w:style w:type="paragraph" w:styleId="Subtitle">
    <w:name w:val="Subtitle"/>
    <w:basedOn w:val="Normal"/>
    <w:next w:val="Normal"/>
    <w:pPr>
      <w:spacing w:before="120" w:lineRule="auto"/>
      <w:jc w:val="center"/>
    </w:pPr>
    <w:rPr>
      <w:i w:val="1"/>
      <w:sz w:val="26"/>
      <w:szCs w:val="26"/>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 Id="rId7" Type="http://schemas.openxmlformats.org/officeDocument/2006/relationships/footer" Target="footer2.xml"/></Relationships>
</file>

<file path=word/_rels/fontTable.xml.rels><?xml version="1.0" encoding="UTF-8" standalone="yes"?><Relationships xmlns="http://schemas.openxmlformats.org/package/2006/relationships"><Relationship Id="rId1" Type="http://schemas.openxmlformats.org/officeDocument/2006/relationships/font" Target="fonts/Oswald-regular.ttf"/><Relationship Id="rId2" Type="http://schemas.openxmlformats.org/officeDocument/2006/relationships/font" Target="fonts/Oswal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