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84FA7" w14:textId="71E0DC63" w:rsidR="007B2067" w:rsidRPr="00954950" w:rsidRDefault="008A2667" w:rsidP="00692F34">
      <w:pPr>
        <w:jc w:val="both"/>
        <w:rPr>
          <w:b/>
          <w:bCs/>
          <w:color w:val="000000" w:themeColor="text1"/>
        </w:rPr>
      </w:pPr>
      <w:r w:rsidRPr="00954950">
        <w:rPr>
          <w:b/>
          <w:bCs/>
          <w:color w:val="000000" w:themeColor="text1"/>
        </w:rPr>
        <w:t>Documentary Review – Mummifying Alan</w:t>
      </w:r>
      <w:r w:rsidR="000A5C0A" w:rsidRPr="00954950">
        <w:rPr>
          <w:b/>
          <w:bCs/>
          <w:color w:val="000000" w:themeColor="text1"/>
        </w:rPr>
        <w:t>: Egypt’s Last Secret</w:t>
      </w:r>
      <w:r w:rsidRPr="00954950">
        <w:rPr>
          <w:b/>
          <w:bCs/>
          <w:color w:val="000000" w:themeColor="text1"/>
        </w:rPr>
        <w:t>.</w:t>
      </w:r>
    </w:p>
    <w:p w14:paraId="5EBA5E5B" w14:textId="0BD76A59" w:rsidR="0092790C" w:rsidRPr="00954950" w:rsidRDefault="00E04432" w:rsidP="00692F34">
      <w:pPr>
        <w:jc w:val="both"/>
        <w:rPr>
          <w:color w:val="000000" w:themeColor="text1"/>
        </w:rPr>
      </w:pPr>
      <w:r w:rsidRPr="00954950">
        <w:rPr>
          <w:color w:val="000000" w:themeColor="text1"/>
        </w:rPr>
        <w:t xml:space="preserve">Mummifying Alan: Egypt’s Last Secret </w:t>
      </w:r>
      <w:r w:rsidR="00AD7507" w:rsidRPr="00954950">
        <w:rPr>
          <w:color w:val="000000" w:themeColor="text1"/>
        </w:rPr>
        <w:t>(2011)</w:t>
      </w:r>
      <w:r w:rsidR="00CD53B4" w:rsidRPr="00954950">
        <w:rPr>
          <w:color w:val="000000" w:themeColor="text1"/>
        </w:rPr>
        <w:t xml:space="preserve">, </w:t>
      </w:r>
      <w:r w:rsidR="00AD7507" w:rsidRPr="00954950">
        <w:rPr>
          <w:color w:val="000000" w:themeColor="text1"/>
        </w:rPr>
        <w:t>a</w:t>
      </w:r>
      <w:r w:rsidR="00517F5C" w:rsidRPr="00954950">
        <w:rPr>
          <w:color w:val="000000" w:themeColor="text1"/>
        </w:rPr>
        <w:t xml:space="preserve"> Chan</w:t>
      </w:r>
      <w:r w:rsidR="00393ECC" w:rsidRPr="00954950">
        <w:rPr>
          <w:color w:val="000000" w:themeColor="text1"/>
        </w:rPr>
        <w:t>n</w:t>
      </w:r>
      <w:r w:rsidR="00517F5C" w:rsidRPr="00954950">
        <w:rPr>
          <w:color w:val="000000" w:themeColor="text1"/>
        </w:rPr>
        <w:t>el 4</w:t>
      </w:r>
      <w:r w:rsidR="00AD7507" w:rsidRPr="00954950">
        <w:rPr>
          <w:color w:val="000000" w:themeColor="text1"/>
        </w:rPr>
        <w:t xml:space="preserve"> </w:t>
      </w:r>
      <w:r w:rsidR="00393ECC" w:rsidRPr="00954950">
        <w:rPr>
          <w:color w:val="000000" w:themeColor="text1"/>
        </w:rPr>
        <w:t xml:space="preserve">BAFTA winning </w:t>
      </w:r>
      <w:r w:rsidR="00AD7507" w:rsidRPr="00954950">
        <w:rPr>
          <w:color w:val="000000" w:themeColor="text1"/>
        </w:rPr>
        <w:t xml:space="preserve">documentary follows the </w:t>
      </w:r>
      <w:r w:rsidR="00E2226D" w:rsidRPr="00954950">
        <w:rPr>
          <w:color w:val="000000" w:themeColor="text1"/>
        </w:rPr>
        <w:t xml:space="preserve">attempt </w:t>
      </w:r>
      <w:r w:rsidR="00A71EC6" w:rsidRPr="00954950">
        <w:rPr>
          <w:color w:val="000000" w:themeColor="text1"/>
        </w:rPr>
        <w:t xml:space="preserve">of </w:t>
      </w:r>
      <w:r w:rsidR="00360325" w:rsidRPr="00954950">
        <w:rPr>
          <w:color w:val="000000" w:themeColor="text1"/>
        </w:rPr>
        <w:t>a team</w:t>
      </w:r>
      <w:r w:rsidR="009F63E5" w:rsidRPr="00954950">
        <w:rPr>
          <w:color w:val="000000" w:themeColor="text1"/>
        </w:rPr>
        <w:t>,</w:t>
      </w:r>
      <w:r w:rsidR="00360325" w:rsidRPr="00954950">
        <w:rPr>
          <w:color w:val="000000" w:themeColor="text1"/>
        </w:rPr>
        <w:t xml:space="preserve"> lead by </w:t>
      </w:r>
      <w:r w:rsidR="00A71EC6" w:rsidRPr="00954950">
        <w:rPr>
          <w:color w:val="000000" w:themeColor="text1"/>
        </w:rPr>
        <w:t xml:space="preserve">Archaeological Chemist </w:t>
      </w:r>
      <w:r w:rsidR="00E2226D" w:rsidRPr="00954950">
        <w:rPr>
          <w:color w:val="000000" w:themeColor="text1"/>
        </w:rPr>
        <w:t>S</w:t>
      </w:r>
      <w:r w:rsidR="00F91025" w:rsidRPr="00954950">
        <w:rPr>
          <w:color w:val="000000" w:themeColor="text1"/>
        </w:rPr>
        <w:t>teph</w:t>
      </w:r>
      <w:r w:rsidR="00A71EC6" w:rsidRPr="00954950">
        <w:rPr>
          <w:color w:val="000000" w:themeColor="text1"/>
        </w:rPr>
        <w:t>e</w:t>
      </w:r>
      <w:r w:rsidR="00F91025" w:rsidRPr="00954950">
        <w:rPr>
          <w:color w:val="000000" w:themeColor="text1"/>
        </w:rPr>
        <w:t>n Buckley</w:t>
      </w:r>
      <w:r w:rsidR="00A71EC6" w:rsidRPr="00954950">
        <w:rPr>
          <w:color w:val="000000" w:themeColor="text1"/>
        </w:rPr>
        <w:t xml:space="preserve"> to mummify Alan Billis a taxi driver from Torquay</w:t>
      </w:r>
      <w:r w:rsidR="00360325" w:rsidRPr="00954950">
        <w:rPr>
          <w:color w:val="000000" w:themeColor="text1"/>
        </w:rPr>
        <w:t xml:space="preserve">. </w:t>
      </w:r>
      <w:r w:rsidR="00BB65DC" w:rsidRPr="00954950">
        <w:rPr>
          <w:color w:val="000000" w:themeColor="text1"/>
        </w:rPr>
        <w:t xml:space="preserve">It </w:t>
      </w:r>
      <w:r w:rsidR="00923B74" w:rsidRPr="00954950">
        <w:rPr>
          <w:color w:val="000000" w:themeColor="text1"/>
        </w:rPr>
        <w:t xml:space="preserve">explains </w:t>
      </w:r>
      <w:r w:rsidR="00BB65DC" w:rsidRPr="00954950">
        <w:rPr>
          <w:color w:val="000000" w:themeColor="text1"/>
        </w:rPr>
        <w:t>the process of the experiment</w:t>
      </w:r>
      <w:r w:rsidR="009C403B" w:rsidRPr="00954950">
        <w:rPr>
          <w:color w:val="000000" w:themeColor="text1"/>
        </w:rPr>
        <w:t xml:space="preserve"> from advertisement to completion </w:t>
      </w:r>
      <w:r w:rsidR="00923B74" w:rsidRPr="00954950">
        <w:rPr>
          <w:color w:val="000000" w:themeColor="text1"/>
        </w:rPr>
        <w:t xml:space="preserve">and shows the steps </w:t>
      </w:r>
      <w:r w:rsidR="0009571B" w:rsidRPr="00954950">
        <w:rPr>
          <w:color w:val="000000" w:themeColor="text1"/>
        </w:rPr>
        <w:t xml:space="preserve">of mummification. Buckley based his theories on </w:t>
      </w:r>
      <w:r w:rsidR="0029317B" w:rsidRPr="00954950">
        <w:rPr>
          <w:color w:val="000000" w:themeColor="text1"/>
        </w:rPr>
        <w:t xml:space="preserve">chemical analysis, experimentation </w:t>
      </w:r>
      <w:r w:rsidR="008977E9" w:rsidRPr="00954950">
        <w:rPr>
          <w:color w:val="000000" w:themeColor="text1"/>
        </w:rPr>
        <w:t xml:space="preserve">on </w:t>
      </w:r>
      <w:r w:rsidR="00221399" w:rsidRPr="00954950">
        <w:rPr>
          <w:color w:val="000000" w:themeColor="text1"/>
        </w:rPr>
        <w:t>pig’s</w:t>
      </w:r>
      <w:r w:rsidR="008977E9" w:rsidRPr="00954950">
        <w:rPr>
          <w:color w:val="000000" w:themeColor="text1"/>
        </w:rPr>
        <w:t xml:space="preserve"> legs and the x-rays of Queen Tiye of the 18</w:t>
      </w:r>
      <w:r w:rsidR="008977E9" w:rsidRPr="00954950">
        <w:rPr>
          <w:color w:val="000000" w:themeColor="text1"/>
          <w:vertAlign w:val="superscript"/>
        </w:rPr>
        <w:t>th</w:t>
      </w:r>
      <w:r w:rsidR="008977E9" w:rsidRPr="00954950">
        <w:rPr>
          <w:color w:val="000000" w:themeColor="text1"/>
        </w:rPr>
        <w:t xml:space="preserve"> </w:t>
      </w:r>
      <w:r w:rsidR="00221399" w:rsidRPr="00954950">
        <w:rPr>
          <w:color w:val="000000" w:themeColor="text1"/>
        </w:rPr>
        <w:t>Dynasty. The x-rays showed salt c</w:t>
      </w:r>
      <w:r w:rsidR="00D23852" w:rsidRPr="00954950">
        <w:rPr>
          <w:color w:val="000000" w:themeColor="text1"/>
        </w:rPr>
        <w:t xml:space="preserve">rystals in the tissues which </w:t>
      </w:r>
      <w:r w:rsidR="00B52E15" w:rsidRPr="00954950">
        <w:rPr>
          <w:color w:val="000000" w:themeColor="text1"/>
        </w:rPr>
        <w:t>cannot be achieved by just covering the body in salt</w:t>
      </w:r>
      <w:r w:rsidR="00AA2D14" w:rsidRPr="00954950">
        <w:rPr>
          <w:color w:val="000000" w:themeColor="text1"/>
        </w:rPr>
        <w:t>,</w:t>
      </w:r>
      <w:r w:rsidR="00B52E15" w:rsidRPr="00954950">
        <w:rPr>
          <w:color w:val="000000" w:themeColor="text1"/>
        </w:rPr>
        <w:t xml:space="preserve"> </w:t>
      </w:r>
      <w:r w:rsidR="0040320E" w:rsidRPr="00954950">
        <w:rPr>
          <w:color w:val="000000" w:themeColor="text1"/>
        </w:rPr>
        <w:t>this</w:t>
      </w:r>
      <w:r w:rsidR="00B52E15" w:rsidRPr="00954950">
        <w:rPr>
          <w:color w:val="000000" w:themeColor="text1"/>
        </w:rPr>
        <w:t xml:space="preserve"> had </w:t>
      </w:r>
      <w:r w:rsidR="00025D30" w:rsidRPr="00954950">
        <w:rPr>
          <w:color w:val="000000" w:themeColor="text1"/>
        </w:rPr>
        <w:t xml:space="preserve">previously been assumed </w:t>
      </w:r>
      <w:r w:rsidR="0040320E" w:rsidRPr="00954950">
        <w:rPr>
          <w:color w:val="000000" w:themeColor="text1"/>
        </w:rPr>
        <w:t>to be</w:t>
      </w:r>
      <w:r w:rsidR="00025D30" w:rsidRPr="00954950">
        <w:rPr>
          <w:color w:val="000000" w:themeColor="text1"/>
        </w:rPr>
        <w:t xml:space="preserve"> the method</w:t>
      </w:r>
      <w:r w:rsidR="00667D11" w:rsidRPr="00954950">
        <w:rPr>
          <w:color w:val="000000" w:themeColor="text1"/>
        </w:rPr>
        <w:t xml:space="preserve"> (Veiga, 2012)</w:t>
      </w:r>
      <w:r w:rsidR="00025D30" w:rsidRPr="00954950">
        <w:rPr>
          <w:color w:val="000000" w:themeColor="text1"/>
        </w:rPr>
        <w:t xml:space="preserve">. </w:t>
      </w:r>
      <w:r w:rsidR="007113C1" w:rsidRPr="00954950">
        <w:rPr>
          <w:color w:val="000000" w:themeColor="text1"/>
        </w:rPr>
        <w:t>Instead,</w:t>
      </w:r>
      <w:r w:rsidR="00025D30" w:rsidRPr="00954950">
        <w:rPr>
          <w:color w:val="000000" w:themeColor="text1"/>
        </w:rPr>
        <w:t xml:space="preserve"> </w:t>
      </w:r>
      <w:r w:rsidR="00EB6717" w:rsidRPr="00954950">
        <w:rPr>
          <w:color w:val="000000" w:themeColor="text1"/>
        </w:rPr>
        <w:t>Buckley proposed a natron bath</w:t>
      </w:r>
      <w:r w:rsidR="00327258" w:rsidRPr="00954950">
        <w:rPr>
          <w:color w:val="000000" w:themeColor="text1"/>
        </w:rPr>
        <w:t xml:space="preserve">, with Alan he was able to prove </w:t>
      </w:r>
      <w:r w:rsidR="007113C1" w:rsidRPr="00954950">
        <w:rPr>
          <w:color w:val="000000" w:themeColor="text1"/>
        </w:rPr>
        <w:t xml:space="preserve">this approach </w:t>
      </w:r>
      <w:r w:rsidR="00327258" w:rsidRPr="00954950">
        <w:rPr>
          <w:color w:val="000000" w:themeColor="text1"/>
        </w:rPr>
        <w:t>success</w:t>
      </w:r>
      <w:r w:rsidR="007113C1" w:rsidRPr="00954950">
        <w:rPr>
          <w:color w:val="000000" w:themeColor="text1"/>
        </w:rPr>
        <w:t>ful</w:t>
      </w:r>
      <w:r w:rsidR="00327258" w:rsidRPr="00954950">
        <w:rPr>
          <w:color w:val="000000" w:themeColor="text1"/>
        </w:rPr>
        <w:t xml:space="preserve">, submerging Alan </w:t>
      </w:r>
      <w:r w:rsidR="00372797" w:rsidRPr="00954950">
        <w:rPr>
          <w:color w:val="000000" w:themeColor="text1"/>
        </w:rPr>
        <w:t xml:space="preserve">for </w:t>
      </w:r>
      <w:r w:rsidR="0029598E" w:rsidRPr="00954950">
        <w:rPr>
          <w:color w:val="000000" w:themeColor="text1"/>
        </w:rPr>
        <w:t>thirty-five</w:t>
      </w:r>
      <w:r w:rsidR="00372797" w:rsidRPr="00954950">
        <w:rPr>
          <w:color w:val="000000" w:themeColor="text1"/>
        </w:rPr>
        <w:t xml:space="preserve"> days after the removal of organs </w:t>
      </w:r>
      <w:r w:rsidR="005B4B36" w:rsidRPr="00954950">
        <w:rPr>
          <w:color w:val="000000" w:themeColor="text1"/>
        </w:rPr>
        <w:t>(</w:t>
      </w:r>
      <w:r w:rsidR="00372797" w:rsidRPr="00954950">
        <w:rPr>
          <w:color w:val="000000" w:themeColor="text1"/>
        </w:rPr>
        <w:t>excluding the brain</w:t>
      </w:r>
      <w:r w:rsidR="005B4B36" w:rsidRPr="00954950">
        <w:rPr>
          <w:color w:val="000000" w:themeColor="text1"/>
        </w:rPr>
        <w:t>)</w:t>
      </w:r>
      <w:r w:rsidR="00372797" w:rsidRPr="00954950">
        <w:rPr>
          <w:color w:val="000000" w:themeColor="text1"/>
        </w:rPr>
        <w:t xml:space="preserve"> and </w:t>
      </w:r>
      <w:r w:rsidR="00B277F9" w:rsidRPr="00954950">
        <w:rPr>
          <w:color w:val="000000" w:themeColor="text1"/>
        </w:rPr>
        <w:t>covering him in a mixture of beeswax</w:t>
      </w:r>
      <w:r w:rsidR="0029598E" w:rsidRPr="00954950">
        <w:rPr>
          <w:color w:val="000000" w:themeColor="text1"/>
        </w:rPr>
        <w:t xml:space="preserve"> and oils</w:t>
      </w:r>
      <w:r w:rsidR="00B277F9" w:rsidRPr="00954950">
        <w:rPr>
          <w:color w:val="000000" w:themeColor="text1"/>
        </w:rPr>
        <w:t xml:space="preserve"> to protect his skin. </w:t>
      </w:r>
      <w:r w:rsidR="007113C1" w:rsidRPr="00954950">
        <w:rPr>
          <w:color w:val="000000" w:themeColor="text1"/>
        </w:rPr>
        <w:t xml:space="preserve">The documentary also </w:t>
      </w:r>
      <w:r w:rsidR="003763F9" w:rsidRPr="00954950">
        <w:rPr>
          <w:color w:val="000000" w:themeColor="text1"/>
        </w:rPr>
        <w:t>explores</w:t>
      </w:r>
      <w:r w:rsidR="005A0F30" w:rsidRPr="00954950">
        <w:rPr>
          <w:color w:val="000000" w:themeColor="text1"/>
        </w:rPr>
        <w:t xml:space="preserve"> Alan</w:t>
      </w:r>
      <w:r w:rsidR="00FF6F54" w:rsidRPr="00954950">
        <w:rPr>
          <w:color w:val="000000" w:themeColor="text1"/>
        </w:rPr>
        <w:t xml:space="preserve"> and his </w:t>
      </w:r>
      <w:r w:rsidR="004546F8" w:rsidRPr="00954950">
        <w:rPr>
          <w:color w:val="000000" w:themeColor="text1"/>
        </w:rPr>
        <w:t>families’</w:t>
      </w:r>
      <w:r w:rsidR="000C5559" w:rsidRPr="00954950">
        <w:rPr>
          <w:color w:val="000000" w:themeColor="text1"/>
        </w:rPr>
        <w:t xml:space="preserve"> feelings towards his mummification, Alan t</w:t>
      </w:r>
      <w:r w:rsidR="00FD4095" w:rsidRPr="00954950">
        <w:rPr>
          <w:color w:val="000000" w:themeColor="text1"/>
        </w:rPr>
        <w:t>alk</w:t>
      </w:r>
      <w:r w:rsidR="00C24231" w:rsidRPr="00954950">
        <w:rPr>
          <w:color w:val="000000" w:themeColor="text1"/>
        </w:rPr>
        <w:t>s</w:t>
      </w:r>
      <w:r w:rsidR="00FD4095" w:rsidRPr="00954950">
        <w:rPr>
          <w:color w:val="000000" w:themeColor="text1"/>
        </w:rPr>
        <w:t xml:space="preserve"> on his understanding of death </w:t>
      </w:r>
      <w:r w:rsidR="008D1978" w:rsidRPr="00954950">
        <w:rPr>
          <w:color w:val="000000" w:themeColor="text1"/>
        </w:rPr>
        <w:t xml:space="preserve">and </w:t>
      </w:r>
      <w:r w:rsidR="001C45BF" w:rsidRPr="00954950">
        <w:rPr>
          <w:color w:val="000000" w:themeColor="text1"/>
        </w:rPr>
        <w:t>Jan (</w:t>
      </w:r>
      <w:r w:rsidR="008D1978" w:rsidRPr="00954950">
        <w:rPr>
          <w:color w:val="000000" w:themeColor="text1"/>
        </w:rPr>
        <w:t xml:space="preserve">his </w:t>
      </w:r>
      <w:r w:rsidR="00FD4095" w:rsidRPr="00954950">
        <w:rPr>
          <w:color w:val="000000" w:themeColor="text1"/>
        </w:rPr>
        <w:t>wife</w:t>
      </w:r>
      <w:r w:rsidR="001C45BF" w:rsidRPr="00954950">
        <w:rPr>
          <w:color w:val="000000" w:themeColor="text1"/>
        </w:rPr>
        <w:t>)</w:t>
      </w:r>
      <w:r w:rsidR="0060739A" w:rsidRPr="00954950">
        <w:rPr>
          <w:color w:val="000000" w:themeColor="text1"/>
        </w:rPr>
        <w:t xml:space="preserve"> </w:t>
      </w:r>
      <w:r w:rsidR="008D1978" w:rsidRPr="00954950">
        <w:rPr>
          <w:color w:val="000000" w:themeColor="text1"/>
        </w:rPr>
        <w:t>on her</w:t>
      </w:r>
      <w:r w:rsidR="0030440D" w:rsidRPr="00954950">
        <w:rPr>
          <w:color w:val="000000" w:themeColor="text1"/>
        </w:rPr>
        <w:t xml:space="preserve"> feelings after his death</w:t>
      </w:r>
      <w:r w:rsidR="00931D07" w:rsidRPr="00954950">
        <w:rPr>
          <w:color w:val="000000" w:themeColor="text1"/>
        </w:rPr>
        <w:t xml:space="preserve"> when</w:t>
      </w:r>
      <w:r w:rsidR="0030440D" w:rsidRPr="00954950">
        <w:rPr>
          <w:color w:val="000000" w:themeColor="text1"/>
        </w:rPr>
        <w:t xml:space="preserve"> </w:t>
      </w:r>
      <w:r w:rsidR="00517F5C" w:rsidRPr="00954950">
        <w:rPr>
          <w:color w:val="000000" w:themeColor="text1"/>
        </w:rPr>
        <w:t>viewing his mummified body.</w:t>
      </w:r>
      <w:r w:rsidR="00DC6EEE" w:rsidRPr="00954950">
        <w:rPr>
          <w:color w:val="000000" w:themeColor="text1"/>
        </w:rPr>
        <w:t xml:space="preserve"> </w:t>
      </w:r>
      <w:r w:rsidR="005669C3" w:rsidRPr="00954950">
        <w:rPr>
          <w:color w:val="000000" w:themeColor="text1"/>
        </w:rPr>
        <w:t xml:space="preserve">This documentary is not confined to the academic sphere and </w:t>
      </w:r>
      <w:r w:rsidR="0002185D" w:rsidRPr="00954950">
        <w:rPr>
          <w:color w:val="000000" w:themeColor="text1"/>
        </w:rPr>
        <w:t xml:space="preserve">would be of interest to anyone with </w:t>
      </w:r>
      <w:r w:rsidR="0092790C" w:rsidRPr="00954950">
        <w:rPr>
          <w:color w:val="000000" w:themeColor="text1"/>
        </w:rPr>
        <w:t xml:space="preserve">scientific, Egyptological or </w:t>
      </w:r>
      <w:r w:rsidR="004511BF" w:rsidRPr="00954950">
        <w:rPr>
          <w:color w:val="000000" w:themeColor="text1"/>
        </w:rPr>
        <w:t>general</w:t>
      </w:r>
      <w:r w:rsidR="0092790C" w:rsidRPr="00954950">
        <w:rPr>
          <w:color w:val="000000" w:themeColor="text1"/>
        </w:rPr>
        <w:t xml:space="preserve"> </w:t>
      </w:r>
      <w:r w:rsidR="004511BF" w:rsidRPr="00954950">
        <w:rPr>
          <w:color w:val="000000" w:themeColor="text1"/>
        </w:rPr>
        <w:t>interest</w:t>
      </w:r>
      <w:r w:rsidR="0092790C" w:rsidRPr="00954950">
        <w:rPr>
          <w:color w:val="000000" w:themeColor="text1"/>
        </w:rPr>
        <w:t xml:space="preserve"> in life after death</w:t>
      </w:r>
      <w:r w:rsidR="004511BF" w:rsidRPr="00954950">
        <w:rPr>
          <w:color w:val="000000" w:themeColor="text1"/>
        </w:rPr>
        <w:t xml:space="preserve">. Mummifying Alan raises many </w:t>
      </w:r>
      <w:r w:rsidR="00B21271" w:rsidRPr="00954950">
        <w:rPr>
          <w:color w:val="000000" w:themeColor="text1"/>
        </w:rPr>
        <w:t xml:space="preserve">questions surrounding </w:t>
      </w:r>
      <w:r w:rsidR="004546F8" w:rsidRPr="00954950">
        <w:rPr>
          <w:color w:val="000000" w:themeColor="text1"/>
        </w:rPr>
        <w:t xml:space="preserve">approaches </w:t>
      </w:r>
      <w:r w:rsidR="00BD2AC4" w:rsidRPr="00954950">
        <w:rPr>
          <w:color w:val="000000" w:themeColor="text1"/>
        </w:rPr>
        <w:t xml:space="preserve">to </w:t>
      </w:r>
      <w:r w:rsidR="00B21271" w:rsidRPr="00954950">
        <w:rPr>
          <w:color w:val="000000" w:themeColor="text1"/>
        </w:rPr>
        <w:t xml:space="preserve">death and </w:t>
      </w:r>
      <w:r w:rsidR="004546F8" w:rsidRPr="00954950">
        <w:rPr>
          <w:color w:val="000000" w:themeColor="text1"/>
        </w:rPr>
        <w:t>the handling of deceased people.</w:t>
      </w:r>
    </w:p>
    <w:p w14:paraId="6DF148FF" w14:textId="7CFC0236" w:rsidR="004667F4" w:rsidRPr="00954950" w:rsidRDefault="00995709" w:rsidP="00692F34">
      <w:pPr>
        <w:jc w:val="both"/>
        <w:rPr>
          <w:color w:val="000000" w:themeColor="text1"/>
        </w:rPr>
      </w:pPr>
      <w:r w:rsidRPr="00954950">
        <w:rPr>
          <w:color w:val="000000" w:themeColor="text1"/>
        </w:rPr>
        <w:t xml:space="preserve">It is </w:t>
      </w:r>
      <w:r w:rsidR="00692F34" w:rsidRPr="00954950">
        <w:rPr>
          <w:color w:val="000000" w:themeColor="text1"/>
        </w:rPr>
        <w:t xml:space="preserve">made </w:t>
      </w:r>
      <w:r w:rsidRPr="00954950">
        <w:rPr>
          <w:color w:val="000000" w:themeColor="text1"/>
        </w:rPr>
        <w:t xml:space="preserve">clear </w:t>
      </w:r>
      <w:r w:rsidR="00692F34" w:rsidRPr="00954950">
        <w:rPr>
          <w:color w:val="000000" w:themeColor="text1"/>
        </w:rPr>
        <w:t xml:space="preserve">throughout the documentary </w:t>
      </w:r>
      <w:r w:rsidRPr="00954950">
        <w:rPr>
          <w:color w:val="000000" w:themeColor="text1"/>
        </w:rPr>
        <w:t xml:space="preserve">that Alan gave full consent for this experiment to go </w:t>
      </w:r>
      <w:r w:rsidR="00AC7472" w:rsidRPr="00954950">
        <w:rPr>
          <w:color w:val="000000" w:themeColor="text1"/>
        </w:rPr>
        <w:t xml:space="preserve">ahead and felt </w:t>
      </w:r>
      <w:r w:rsidR="00566CEB" w:rsidRPr="00954950">
        <w:rPr>
          <w:color w:val="000000" w:themeColor="text1"/>
        </w:rPr>
        <w:t xml:space="preserve">he would have </w:t>
      </w:r>
      <w:r w:rsidR="00AC7472" w:rsidRPr="00954950">
        <w:rPr>
          <w:color w:val="000000" w:themeColor="text1"/>
        </w:rPr>
        <w:t>no attachment to his body</w:t>
      </w:r>
      <w:r w:rsidR="00566CEB" w:rsidRPr="00954950">
        <w:rPr>
          <w:color w:val="000000" w:themeColor="text1"/>
        </w:rPr>
        <w:t xml:space="preserve"> after his death</w:t>
      </w:r>
      <w:r w:rsidR="00E25901" w:rsidRPr="00954950">
        <w:rPr>
          <w:color w:val="000000" w:themeColor="text1"/>
        </w:rPr>
        <w:t xml:space="preserve">. Alan valued the scientific progress in </w:t>
      </w:r>
      <w:r w:rsidR="003140BA" w:rsidRPr="00954950">
        <w:rPr>
          <w:color w:val="000000" w:themeColor="text1"/>
        </w:rPr>
        <w:t xml:space="preserve">the </w:t>
      </w:r>
      <w:r w:rsidR="00E25901" w:rsidRPr="00954950">
        <w:rPr>
          <w:color w:val="000000" w:themeColor="text1"/>
        </w:rPr>
        <w:t xml:space="preserve">understanding </w:t>
      </w:r>
      <w:r w:rsidR="0081724D" w:rsidRPr="00954950">
        <w:rPr>
          <w:color w:val="000000" w:themeColor="text1"/>
        </w:rPr>
        <w:t xml:space="preserve">of mummification </w:t>
      </w:r>
      <w:r w:rsidR="00505713" w:rsidRPr="00954950">
        <w:rPr>
          <w:color w:val="000000" w:themeColor="text1"/>
        </w:rPr>
        <w:t>and states that it is a “shame” that he w</w:t>
      </w:r>
      <w:r w:rsidR="00696947" w:rsidRPr="00954950">
        <w:rPr>
          <w:color w:val="000000" w:themeColor="text1"/>
        </w:rPr>
        <w:t>ou</w:t>
      </w:r>
      <w:r w:rsidR="00505713" w:rsidRPr="00954950">
        <w:rPr>
          <w:color w:val="000000" w:themeColor="text1"/>
        </w:rPr>
        <w:t>l</w:t>
      </w:r>
      <w:r w:rsidR="00696947" w:rsidRPr="00954950">
        <w:rPr>
          <w:color w:val="000000" w:themeColor="text1"/>
        </w:rPr>
        <w:t>d</w:t>
      </w:r>
      <w:r w:rsidR="00505713" w:rsidRPr="00954950">
        <w:rPr>
          <w:color w:val="000000" w:themeColor="text1"/>
        </w:rPr>
        <w:t xml:space="preserve"> not be around to see it. </w:t>
      </w:r>
      <w:r w:rsidR="00FE2577" w:rsidRPr="00954950">
        <w:rPr>
          <w:color w:val="000000" w:themeColor="text1"/>
        </w:rPr>
        <w:t xml:space="preserve">Alan’s terminal diagnosis of lung cancer may have </w:t>
      </w:r>
      <w:r w:rsidR="00147A7D" w:rsidRPr="00954950">
        <w:rPr>
          <w:color w:val="000000" w:themeColor="text1"/>
        </w:rPr>
        <w:t>forced him to face his mortality</w:t>
      </w:r>
      <w:r w:rsidR="006F3412" w:rsidRPr="00954950">
        <w:rPr>
          <w:color w:val="000000" w:themeColor="text1"/>
        </w:rPr>
        <w:t>.</w:t>
      </w:r>
      <w:r w:rsidR="00147A7D" w:rsidRPr="00954950">
        <w:rPr>
          <w:color w:val="000000" w:themeColor="text1"/>
        </w:rPr>
        <w:t xml:space="preserve"> </w:t>
      </w:r>
      <w:r w:rsidR="006F3412" w:rsidRPr="00954950">
        <w:rPr>
          <w:color w:val="000000" w:themeColor="text1"/>
        </w:rPr>
        <w:t>S</w:t>
      </w:r>
      <w:r w:rsidR="00147A7D" w:rsidRPr="00954950">
        <w:rPr>
          <w:color w:val="000000" w:themeColor="text1"/>
        </w:rPr>
        <w:t xml:space="preserve">eeing the advertisement for </w:t>
      </w:r>
      <w:r w:rsidR="002F1B1C" w:rsidRPr="00954950">
        <w:rPr>
          <w:color w:val="000000" w:themeColor="text1"/>
        </w:rPr>
        <w:t xml:space="preserve">a volunteer in the paper presented him an opportunity </w:t>
      </w:r>
      <w:r w:rsidR="00097038" w:rsidRPr="00954950">
        <w:rPr>
          <w:color w:val="000000" w:themeColor="text1"/>
        </w:rPr>
        <w:t xml:space="preserve">to </w:t>
      </w:r>
      <w:r w:rsidR="0075708C" w:rsidRPr="00954950">
        <w:rPr>
          <w:color w:val="000000" w:themeColor="text1"/>
        </w:rPr>
        <w:t>give back in death.</w:t>
      </w:r>
      <w:r w:rsidR="00A07D0E" w:rsidRPr="00954950">
        <w:rPr>
          <w:color w:val="000000" w:themeColor="text1"/>
        </w:rPr>
        <w:t xml:space="preserve"> </w:t>
      </w:r>
      <w:r w:rsidR="005C2A1B" w:rsidRPr="00954950">
        <w:rPr>
          <w:color w:val="000000" w:themeColor="text1"/>
        </w:rPr>
        <w:t xml:space="preserve">The </w:t>
      </w:r>
      <w:r w:rsidR="00DF23B2" w:rsidRPr="00954950">
        <w:rPr>
          <w:color w:val="000000" w:themeColor="text1"/>
        </w:rPr>
        <w:t xml:space="preserve">specification of someone with </w:t>
      </w:r>
      <w:r w:rsidR="00BB69E5" w:rsidRPr="00954950">
        <w:rPr>
          <w:color w:val="000000" w:themeColor="text1"/>
        </w:rPr>
        <w:t xml:space="preserve">a </w:t>
      </w:r>
      <w:r w:rsidR="00DF23B2" w:rsidRPr="00954950">
        <w:rPr>
          <w:color w:val="000000" w:themeColor="text1"/>
        </w:rPr>
        <w:t>terminally ill diagnosis</w:t>
      </w:r>
      <w:r w:rsidR="0071274E" w:rsidRPr="00954950">
        <w:rPr>
          <w:color w:val="000000" w:themeColor="text1"/>
        </w:rPr>
        <w:t xml:space="preserve"> invites difficulties</w:t>
      </w:r>
      <w:r w:rsidR="00DF23B2" w:rsidRPr="00954950">
        <w:rPr>
          <w:color w:val="000000" w:themeColor="text1"/>
        </w:rPr>
        <w:t xml:space="preserve">, this is something that the </w:t>
      </w:r>
      <w:r w:rsidR="00B33408" w:rsidRPr="00954950">
        <w:rPr>
          <w:color w:val="000000" w:themeColor="text1"/>
        </w:rPr>
        <w:t xml:space="preserve">executive </w:t>
      </w:r>
      <w:r w:rsidR="002267FE" w:rsidRPr="00954950">
        <w:rPr>
          <w:color w:val="000000" w:themeColor="text1"/>
        </w:rPr>
        <w:t>pro</w:t>
      </w:r>
      <w:r w:rsidR="002D5894" w:rsidRPr="00954950">
        <w:rPr>
          <w:color w:val="000000" w:themeColor="text1"/>
        </w:rPr>
        <w:t xml:space="preserve">ducer </w:t>
      </w:r>
      <w:r w:rsidR="005F2DDD" w:rsidRPr="00954950">
        <w:rPr>
          <w:color w:val="000000" w:themeColor="text1"/>
        </w:rPr>
        <w:t>Gillian Mosely</w:t>
      </w:r>
      <w:r w:rsidR="005F2DDD" w:rsidRPr="00954950">
        <w:rPr>
          <w:color w:val="000000" w:themeColor="text1"/>
        </w:rPr>
        <w:t xml:space="preserve"> felt</w:t>
      </w:r>
      <w:r w:rsidR="00BB69E5" w:rsidRPr="00954950">
        <w:rPr>
          <w:color w:val="000000" w:themeColor="text1"/>
        </w:rPr>
        <w:t>,</w:t>
      </w:r>
      <w:r w:rsidR="005F2DDD" w:rsidRPr="00954950">
        <w:rPr>
          <w:color w:val="000000" w:themeColor="text1"/>
        </w:rPr>
        <w:t xml:space="preserve"> many </w:t>
      </w:r>
      <w:r w:rsidR="0098340A" w:rsidRPr="00954950">
        <w:rPr>
          <w:color w:val="000000" w:themeColor="text1"/>
        </w:rPr>
        <w:t xml:space="preserve">people involved had grown attached to Alan </w:t>
      </w:r>
      <w:r w:rsidR="006D6F36" w:rsidRPr="00954950">
        <w:rPr>
          <w:color w:val="000000" w:themeColor="text1"/>
        </w:rPr>
        <w:t xml:space="preserve">stating it was the “hardest thing” in </w:t>
      </w:r>
      <w:r w:rsidR="00F95539" w:rsidRPr="00954950">
        <w:rPr>
          <w:color w:val="000000" w:themeColor="text1"/>
        </w:rPr>
        <w:t>her</w:t>
      </w:r>
      <w:r w:rsidR="006D6F36" w:rsidRPr="00954950">
        <w:rPr>
          <w:color w:val="000000" w:themeColor="text1"/>
        </w:rPr>
        <w:t xml:space="preserve"> career being “conflicted between </w:t>
      </w:r>
      <w:r w:rsidR="00585464" w:rsidRPr="00954950">
        <w:rPr>
          <w:color w:val="000000" w:themeColor="text1"/>
        </w:rPr>
        <w:t>wanting him to live and the needs of the project</w:t>
      </w:r>
      <w:r w:rsidR="00585464" w:rsidRPr="00954950">
        <w:rPr>
          <w:color w:val="000000" w:themeColor="text1"/>
        </w:rPr>
        <w:t>”</w:t>
      </w:r>
      <w:r w:rsidR="00861615" w:rsidRPr="00954950">
        <w:rPr>
          <w:color w:val="000000" w:themeColor="text1"/>
        </w:rPr>
        <w:t xml:space="preserve"> (Broadcast, 2012)</w:t>
      </w:r>
      <w:r w:rsidR="00585464" w:rsidRPr="00954950">
        <w:rPr>
          <w:color w:val="000000" w:themeColor="text1"/>
        </w:rPr>
        <w:t xml:space="preserve">. </w:t>
      </w:r>
    </w:p>
    <w:p w14:paraId="177F6176" w14:textId="22EDFC60" w:rsidR="00603C81" w:rsidRPr="00954950" w:rsidRDefault="00105DC5" w:rsidP="00692F34">
      <w:pPr>
        <w:jc w:val="both"/>
        <w:rPr>
          <w:color w:val="000000" w:themeColor="text1"/>
        </w:rPr>
      </w:pPr>
      <w:r w:rsidRPr="00954950">
        <w:rPr>
          <w:color w:val="000000" w:themeColor="text1"/>
        </w:rPr>
        <w:t xml:space="preserve">Kaufmann and </w:t>
      </w:r>
      <w:proofErr w:type="spellStart"/>
      <w:r w:rsidRPr="00954950">
        <w:rPr>
          <w:color w:val="000000" w:themeColor="text1"/>
        </w:rPr>
        <w:t>Rühli</w:t>
      </w:r>
      <w:proofErr w:type="spellEnd"/>
      <w:r w:rsidRPr="00954950">
        <w:rPr>
          <w:color w:val="000000" w:themeColor="text1"/>
        </w:rPr>
        <w:t xml:space="preserve"> (2010)</w:t>
      </w:r>
      <w:r w:rsidRPr="00954950">
        <w:rPr>
          <w:color w:val="000000" w:themeColor="text1"/>
        </w:rPr>
        <w:t xml:space="preserve"> acknowledge the </w:t>
      </w:r>
      <w:r w:rsidR="00A13B71" w:rsidRPr="00954950">
        <w:rPr>
          <w:color w:val="000000" w:themeColor="text1"/>
        </w:rPr>
        <w:t>issues more widely with mummified remains</w:t>
      </w:r>
      <w:r w:rsidR="00AE6A30" w:rsidRPr="00954950">
        <w:rPr>
          <w:color w:val="000000" w:themeColor="text1"/>
        </w:rPr>
        <w:t xml:space="preserve"> including the right to medical privacy, </w:t>
      </w:r>
      <w:r w:rsidR="007C1697" w:rsidRPr="00954950">
        <w:rPr>
          <w:color w:val="000000" w:themeColor="text1"/>
        </w:rPr>
        <w:t>individual rights including integrity and dignity</w:t>
      </w:r>
      <w:r w:rsidR="00947C11" w:rsidRPr="00954950">
        <w:rPr>
          <w:color w:val="000000" w:themeColor="text1"/>
        </w:rPr>
        <w:t xml:space="preserve"> and the peace of the deceased. Alan </w:t>
      </w:r>
      <w:r w:rsidR="00904FA8" w:rsidRPr="00954950">
        <w:rPr>
          <w:color w:val="000000" w:themeColor="text1"/>
        </w:rPr>
        <w:t>consented</w:t>
      </w:r>
      <w:r w:rsidR="00061E40" w:rsidRPr="00954950">
        <w:rPr>
          <w:color w:val="000000" w:themeColor="text1"/>
        </w:rPr>
        <w:t xml:space="preserve"> to the creation of </w:t>
      </w:r>
      <w:r w:rsidR="00175225" w:rsidRPr="00954950">
        <w:rPr>
          <w:color w:val="000000" w:themeColor="text1"/>
        </w:rPr>
        <w:t>this documentary,</w:t>
      </w:r>
      <w:r w:rsidR="00567ACB" w:rsidRPr="00954950">
        <w:rPr>
          <w:color w:val="000000" w:themeColor="text1"/>
        </w:rPr>
        <w:t xml:space="preserve"> however some scenes such as the removal of his </w:t>
      </w:r>
      <w:r w:rsidR="00BA4570" w:rsidRPr="00954950">
        <w:rPr>
          <w:color w:val="000000" w:themeColor="text1"/>
        </w:rPr>
        <w:t xml:space="preserve">internal organs </w:t>
      </w:r>
      <w:r w:rsidR="003F3BD9" w:rsidRPr="00954950">
        <w:rPr>
          <w:color w:val="000000" w:themeColor="text1"/>
        </w:rPr>
        <w:t xml:space="preserve">seems to </w:t>
      </w:r>
      <w:r w:rsidR="00BA4570" w:rsidRPr="00954950">
        <w:rPr>
          <w:color w:val="000000" w:themeColor="text1"/>
        </w:rPr>
        <w:t>serve</w:t>
      </w:r>
      <w:r w:rsidR="003F3BD9" w:rsidRPr="00954950">
        <w:rPr>
          <w:color w:val="000000" w:themeColor="text1"/>
        </w:rPr>
        <w:t xml:space="preserve"> </w:t>
      </w:r>
      <w:r w:rsidR="00B3401A" w:rsidRPr="00954950">
        <w:rPr>
          <w:color w:val="000000" w:themeColor="text1"/>
        </w:rPr>
        <w:t>mainly</w:t>
      </w:r>
      <w:r w:rsidR="00BA4570" w:rsidRPr="00954950">
        <w:rPr>
          <w:color w:val="000000" w:themeColor="text1"/>
        </w:rPr>
        <w:t xml:space="preserve"> to shock the audience</w:t>
      </w:r>
      <w:r w:rsidR="00B41644" w:rsidRPr="00954950">
        <w:rPr>
          <w:color w:val="000000" w:themeColor="text1"/>
        </w:rPr>
        <w:t xml:space="preserve"> by including close </w:t>
      </w:r>
      <w:r w:rsidR="00F65128" w:rsidRPr="00954950">
        <w:rPr>
          <w:color w:val="000000" w:themeColor="text1"/>
        </w:rPr>
        <w:t>ups and sound,</w:t>
      </w:r>
      <w:r w:rsidR="00B3401A" w:rsidRPr="00954950">
        <w:rPr>
          <w:color w:val="000000" w:themeColor="text1"/>
        </w:rPr>
        <w:t xml:space="preserve"> rather than</w:t>
      </w:r>
      <w:r w:rsidR="00573698" w:rsidRPr="00954950">
        <w:rPr>
          <w:color w:val="000000" w:themeColor="text1"/>
        </w:rPr>
        <w:t xml:space="preserve"> focusing on</w:t>
      </w:r>
      <w:r w:rsidR="00B3401A" w:rsidRPr="00954950">
        <w:rPr>
          <w:color w:val="000000" w:themeColor="text1"/>
        </w:rPr>
        <w:t xml:space="preserve"> address</w:t>
      </w:r>
      <w:r w:rsidR="00F65128" w:rsidRPr="00954950">
        <w:rPr>
          <w:color w:val="000000" w:themeColor="text1"/>
        </w:rPr>
        <w:t>ing</w:t>
      </w:r>
      <w:r w:rsidR="00B3401A" w:rsidRPr="00954950">
        <w:rPr>
          <w:color w:val="000000" w:themeColor="text1"/>
        </w:rPr>
        <w:t xml:space="preserve"> the difficulties of the Ancient Egyptian method</w:t>
      </w:r>
      <w:r w:rsidR="00B41644" w:rsidRPr="00954950">
        <w:rPr>
          <w:color w:val="000000" w:themeColor="text1"/>
        </w:rPr>
        <w:t>ology</w:t>
      </w:r>
      <w:r w:rsidR="00B3401A" w:rsidRPr="00954950">
        <w:rPr>
          <w:color w:val="000000" w:themeColor="text1"/>
        </w:rPr>
        <w:t>.</w:t>
      </w:r>
      <w:r w:rsidR="00573698" w:rsidRPr="00954950">
        <w:rPr>
          <w:color w:val="000000" w:themeColor="text1"/>
        </w:rPr>
        <w:t xml:space="preserve"> This is a</w:t>
      </w:r>
      <w:r w:rsidR="0075049D" w:rsidRPr="00954950">
        <w:rPr>
          <w:color w:val="000000" w:themeColor="text1"/>
        </w:rPr>
        <w:t xml:space="preserve">n invasion </w:t>
      </w:r>
      <w:r w:rsidR="00573698" w:rsidRPr="00954950">
        <w:rPr>
          <w:color w:val="000000" w:themeColor="text1"/>
        </w:rPr>
        <w:t xml:space="preserve">of privacy </w:t>
      </w:r>
      <w:r w:rsidR="00AB6172" w:rsidRPr="00954950">
        <w:rPr>
          <w:color w:val="000000" w:themeColor="text1"/>
        </w:rPr>
        <w:t xml:space="preserve">that </w:t>
      </w:r>
      <w:r w:rsidR="00A52213" w:rsidRPr="00954950">
        <w:rPr>
          <w:color w:val="000000" w:themeColor="text1"/>
        </w:rPr>
        <w:t>has no benefits</w:t>
      </w:r>
      <w:r w:rsidR="00DC55E8" w:rsidRPr="00954950">
        <w:rPr>
          <w:color w:val="000000" w:themeColor="text1"/>
        </w:rPr>
        <w:t xml:space="preserve"> to be televised</w:t>
      </w:r>
      <w:r w:rsidR="00A52213" w:rsidRPr="00954950">
        <w:rPr>
          <w:color w:val="000000" w:themeColor="text1"/>
        </w:rPr>
        <w:t>, it does nothing</w:t>
      </w:r>
      <w:r w:rsidR="00F06A9F" w:rsidRPr="00954950">
        <w:rPr>
          <w:color w:val="000000" w:themeColor="text1"/>
        </w:rPr>
        <w:t xml:space="preserve"> to</w:t>
      </w:r>
      <w:r w:rsidR="00A52213" w:rsidRPr="00954950">
        <w:rPr>
          <w:color w:val="000000" w:themeColor="text1"/>
        </w:rPr>
        <w:t xml:space="preserve"> further knowledge</w:t>
      </w:r>
      <w:r w:rsidR="00F06A9F" w:rsidRPr="00954950">
        <w:rPr>
          <w:color w:val="000000" w:themeColor="text1"/>
        </w:rPr>
        <w:t>,</w:t>
      </w:r>
      <w:r w:rsidR="007A06E4" w:rsidRPr="00954950">
        <w:rPr>
          <w:color w:val="000000" w:themeColor="text1"/>
        </w:rPr>
        <w:t xml:space="preserve"> an explanation </w:t>
      </w:r>
      <w:r w:rsidR="00F06A9F" w:rsidRPr="00954950">
        <w:rPr>
          <w:color w:val="000000" w:themeColor="text1"/>
        </w:rPr>
        <w:t xml:space="preserve">with the </w:t>
      </w:r>
      <w:r w:rsidR="003242E5" w:rsidRPr="00954950">
        <w:rPr>
          <w:color w:val="000000" w:themeColor="text1"/>
        </w:rPr>
        <w:t xml:space="preserve">internal organs blurred would have sufficed. </w:t>
      </w:r>
      <w:r w:rsidR="00603C81" w:rsidRPr="00954950">
        <w:rPr>
          <w:color w:val="000000" w:themeColor="text1"/>
        </w:rPr>
        <w:t>Alan highlighted his view that education and learning is important</w:t>
      </w:r>
      <w:r w:rsidR="00253219" w:rsidRPr="00954950">
        <w:rPr>
          <w:color w:val="000000" w:themeColor="text1"/>
        </w:rPr>
        <w:t>,</w:t>
      </w:r>
      <w:r w:rsidR="00603C81" w:rsidRPr="00954950">
        <w:rPr>
          <w:color w:val="000000" w:themeColor="text1"/>
        </w:rPr>
        <w:t xml:space="preserve"> despite this it is vital to remember that human beings </w:t>
      </w:r>
      <w:r w:rsidR="00603C81" w:rsidRPr="00954950">
        <w:rPr>
          <w:color w:val="000000" w:themeColor="text1"/>
        </w:rPr>
        <w:t>are ‘not just a means to broader social ends’ (</w:t>
      </w:r>
      <w:r w:rsidR="00356C8A" w:rsidRPr="00954950">
        <w:rPr>
          <w:color w:val="000000" w:themeColor="text1"/>
        </w:rPr>
        <w:t xml:space="preserve">Kaufmann and </w:t>
      </w:r>
      <w:proofErr w:type="spellStart"/>
      <w:r w:rsidR="00356C8A" w:rsidRPr="00954950">
        <w:rPr>
          <w:color w:val="000000" w:themeColor="text1"/>
        </w:rPr>
        <w:t>Rühli</w:t>
      </w:r>
      <w:proofErr w:type="spellEnd"/>
      <w:r w:rsidR="00356C8A" w:rsidRPr="00954950">
        <w:rPr>
          <w:color w:val="000000" w:themeColor="text1"/>
        </w:rPr>
        <w:t>, 2010</w:t>
      </w:r>
      <w:r w:rsidR="00603C81" w:rsidRPr="00954950">
        <w:rPr>
          <w:color w:val="000000" w:themeColor="text1"/>
        </w:rPr>
        <w:t xml:space="preserve">, </w:t>
      </w:r>
      <w:r w:rsidR="00603C81" w:rsidRPr="00954950">
        <w:rPr>
          <w:color w:val="000000" w:themeColor="text1"/>
        </w:rPr>
        <w:t>pp.609</w:t>
      </w:r>
      <w:r w:rsidR="00603C81" w:rsidRPr="00954950">
        <w:rPr>
          <w:color w:val="000000" w:themeColor="text1"/>
        </w:rPr>
        <w:t>)</w:t>
      </w:r>
      <w:r w:rsidR="007D14CB" w:rsidRPr="00954950">
        <w:rPr>
          <w:color w:val="000000" w:themeColor="text1"/>
        </w:rPr>
        <w:t xml:space="preserve">. </w:t>
      </w:r>
    </w:p>
    <w:p w14:paraId="60EB7AE3" w14:textId="711878B9" w:rsidR="00356C8A" w:rsidRPr="00954950" w:rsidRDefault="00BD2AC4" w:rsidP="00692F34">
      <w:pPr>
        <w:jc w:val="both"/>
        <w:rPr>
          <w:color w:val="000000" w:themeColor="text1"/>
        </w:rPr>
      </w:pPr>
      <w:r w:rsidRPr="00954950">
        <w:rPr>
          <w:color w:val="000000" w:themeColor="text1"/>
        </w:rPr>
        <w:lastRenderedPageBreak/>
        <w:t xml:space="preserve">Another area that is explored throughout the </w:t>
      </w:r>
      <w:r w:rsidR="00F6775D" w:rsidRPr="00954950">
        <w:rPr>
          <w:color w:val="000000" w:themeColor="text1"/>
        </w:rPr>
        <w:t>documentary is the impact on Alan’s family</w:t>
      </w:r>
      <w:r w:rsidR="009B621F" w:rsidRPr="00954950">
        <w:rPr>
          <w:color w:val="000000" w:themeColor="text1"/>
        </w:rPr>
        <w:t>, especially his wife Jan.</w:t>
      </w:r>
      <w:r w:rsidR="009E75BB" w:rsidRPr="00954950">
        <w:rPr>
          <w:color w:val="000000" w:themeColor="text1"/>
        </w:rPr>
        <w:t xml:space="preserve"> Jan explains that </w:t>
      </w:r>
      <w:r w:rsidR="0051689B" w:rsidRPr="00954950">
        <w:rPr>
          <w:color w:val="000000" w:themeColor="text1"/>
        </w:rPr>
        <w:t>she was only made aware of Alan’s plan after he had phoned to volunteer</w:t>
      </w:r>
      <w:r w:rsidR="00EF5B12" w:rsidRPr="00954950">
        <w:rPr>
          <w:color w:val="000000" w:themeColor="text1"/>
        </w:rPr>
        <w:t xml:space="preserve"> and that it did not come as much of a surprise</w:t>
      </w:r>
      <w:r w:rsidR="00712EE1" w:rsidRPr="00954950">
        <w:rPr>
          <w:color w:val="000000" w:themeColor="text1"/>
        </w:rPr>
        <w:t xml:space="preserve"> and was in character for Alan. Alan himself spoke on legacy and how he hopes his grandchild</w:t>
      </w:r>
      <w:r w:rsidR="002F5D21" w:rsidRPr="00954950">
        <w:rPr>
          <w:color w:val="000000" w:themeColor="text1"/>
        </w:rPr>
        <w:t>ren will take pride in his decision</w:t>
      </w:r>
      <w:r w:rsidR="00BD6DC7" w:rsidRPr="00954950">
        <w:rPr>
          <w:color w:val="000000" w:themeColor="text1"/>
        </w:rPr>
        <w:t>, telling other</w:t>
      </w:r>
      <w:r w:rsidR="00E60C2E" w:rsidRPr="00954950">
        <w:rPr>
          <w:color w:val="000000" w:themeColor="text1"/>
        </w:rPr>
        <w:t>s</w:t>
      </w:r>
      <w:r w:rsidR="00BD6DC7" w:rsidRPr="00954950">
        <w:rPr>
          <w:color w:val="000000" w:themeColor="text1"/>
        </w:rPr>
        <w:t xml:space="preserve"> that their granddad is a </w:t>
      </w:r>
      <w:r w:rsidR="00AA0901" w:rsidRPr="00954950">
        <w:rPr>
          <w:color w:val="000000" w:themeColor="text1"/>
        </w:rPr>
        <w:t>Pharoh</w:t>
      </w:r>
      <w:r w:rsidR="0063113C" w:rsidRPr="00954950">
        <w:rPr>
          <w:color w:val="000000" w:themeColor="text1"/>
        </w:rPr>
        <w:t xml:space="preserve"> (BBC, 2011)</w:t>
      </w:r>
      <w:r w:rsidR="002F5D21" w:rsidRPr="00954950">
        <w:rPr>
          <w:color w:val="000000" w:themeColor="text1"/>
        </w:rPr>
        <w:t xml:space="preserve">. </w:t>
      </w:r>
      <w:r w:rsidR="00AA0901" w:rsidRPr="00954950">
        <w:rPr>
          <w:color w:val="000000" w:themeColor="text1"/>
        </w:rPr>
        <w:t xml:space="preserve">Jan </w:t>
      </w:r>
      <w:r w:rsidR="00FE799A" w:rsidRPr="00954950">
        <w:rPr>
          <w:color w:val="000000" w:themeColor="text1"/>
        </w:rPr>
        <w:t>believed that</w:t>
      </w:r>
      <w:r w:rsidR="00AA0901" w:rsidRPr="00954950">
        <w:rPr>
          <w:color w:val="000000" w:themeColor="text1"/>
        </w:rPr>
        <w:t xml:space="preserve"> </w:t>
      </w:r>
      <w:r w:rsidR="00FE799A" w:rsidRPr="00954950">
        <w:rPr>
          <w:color w:val="000000" w:themeColor="text1"/>
        </w:rPr>
        <w:t xml:space="preserve">Alan being part of this experiment was no different than him being buried or </w:t>
      </w:r>
      <w:r w:rsidR="006D4F5B" w:rsidRPr="00954950">
        <w:rPr>
          <w:color w:val="000000" w:themeColor="text1"/>
        </w:rPr>
        <w:t>cremated. Jan decided that she wanted to see Alan</w:t>
      </w:r>
      <w:r w:rsidR="00192C9C" w:rsidRPr="00954950">
        <w:rPr>
          <w:color w:val="000000" w:themeColor="text1"/>
        </w:rPr>
        <w:t xml:space="preserve"> and give him drawing</w:t>
      </w:r>
      <w:r w:rsidR="004722E0" w:rsidRPr="00954950">
        <w:rPr>
          <w:color w:val="000000" w:themeColor="text1"/>
        </w:rPr>
        <w:t>s</w:t>
      </w:r>
      <w:r w:rsidR="00192C9C" w:rsidRPr="00954950">
        <w:rPr>
          <w:color w:val="000000" w:themeColor="text1"/>
        </w:rPr>
        <w:t xml:space="preserve"> from his grandkids</w:t>
      </w:r>
      <w:r w:rsidR="006D4F5B" w:rsidRPr="00954950">
        <w:rPr>
          <w:color w:val="000000" w:themeColor="text1"/>
        </w:rPr>
        <w:t xml:space="preserve"> </w:t>
      </w:r>
      <w:r w:rsidR="00A40725" w:rsidRPr="00954950">
        <w:rPr>
          <w:color w:val="000000" w:themeColor="text1"/>
        </w:rPr>
        <w:t xml:space="preserve">and was </w:t>
      </w:r>
      <w:r w:rsidR="00192C9C" w:rsidRPr="00954950">
        <w:rPr>
          <w:color w:val="000000" w:themeColor="text1"/>
        </w:rPr>
        <w:t>pleased that he seemed at peace and like he was asleep</w:t>
      </w:r>
      <w:r w:rsidR="00C226C2" w:rsidRPr="00954950">
        <w:rPr>
          <w:color w:val="000000" w:themeColor="text1"/>
        </w:rPr>
        <w:t xml:space="preserve">. The consent of families in these situations is crucial as they </w:t>
      </w:r>
      <w:r w:rsidR="00084463" w:rsidRPr="00954950">
        <w:rPr>
          <w:color w:val="000000" w:themeColor="text1"/>
        </w:rPr>
        <w:t xml:space="preserve">are the ones living with the loss </w:t>
      </w:r>
      <w:r w:rsidR="00356C8A" w:rsidRPr="00954950">
        <w:rPr>
          <w:color w:val="000000" w:themeColor="text1"/>
        </w:rPr>
        <w:t>(J</w:t>
      </w:r>
      <w:r w:rsidR="00356C8A" w:rsidRPr="00954950">
        <w:rPr>
          <w:color w:val="000000" w:themeColor="text1"/>
        </w:rPr>
        <w:t>ones and Whitaker 2013</w:t>
      </w:r>
      <w:r w:rsidR="00356C8A" w:rsidRPr="00954950">
        <w:rPr>
          <w:color w:val="000000" w:themeColor="text1"/>
        </w:rPr>
        <w:t xml:space="preserve"> and </w:t>
      </w:r>
      <w:r w:rsidR="00356C8A" w:rsidRPr="00954950">
        <w:rPr>
          <w:color w:val="000000" w:themeColor="text1"/>
        </w:rPr>
        <w:t xml:space="preserve">Kaufmann and </w:t>
      </w:r>
      <w:proofErr w:type="spellStart"/>
      <w:r w:rsidR="00356C8A" w:rsidRPr="00954950">
        <w:rPr>
          <w:color w:val="000000" w:themeColor="text1"/>
        </w:rPr>
        <w:t>Rühli</w:t>
      </w:r>
      <w:proofErr w:type="spellEnd"/>
      <w:r w:rsidR="00356C8A" w:rsidRPr="00954950">
        <w:rPr>
          <w:color w:val="000000" w:themeColor="text1"/>
        </w:rPr>
        <w:t>, 2010)</w:t>
      </w:r>
      <w:r w:rsidR="00356C8A" w:rsidRPr="00954950">
        <w:rPr>
          <w:color w:val="000000" w:themeColor="text1"/>
        </w:rPr>
        <w:t>.</w:t>
      </w:r>
    </w:p>
    <w:p w14:paraId="24F62E58" w14:textId="4511BCC8" w:rsidR="00793F7E" w:rsidRPr="00954950" w:rsidRDefault="00BC3AD0" w:rsidP="00692F34">
      <w:pPr>
        <w:jc w:val="both"/>
        <w:rPr>
          <w:color w:val="000000" w:themeColor="text1"/>
        </w:rPr>
      </w:pPr>
      <w:r w:rsidRPr="00954950">
        <w:rPr>
          <w:color w:val="000000" w:themeColor="text1"/>
        </w:rPr>
        <w:t xml:space="preserve">What is not </w:t>
      </w:r>
      <w:r w:rsidR="007C6C1E" w:rsidRPr="00954950">
        <w:rPr>
          <w:color w:val="000000" w:themeColor="text1"/>
        </w:rPr>
        <w:t xml:space="preserve">adequately </w:t>
      </w:r>
      <w:r w:rsidRPr="00954950">
        <w:rPr>
          <w:color w:val="000000" w:themeColor="text1"/>
        </w:rPr>
        <w:t xml:space="preserve">addressed within the documentary is </w:t>
      </w:r>
      <w:r w:rsidR="00CA2E90" w:rsidRPr="00954950">
        <w:rPr>
          <w:color w:val="000000" w:themeColor="text1"/>
        </w:rPr>
        <w:t xml:space="preserve">what the </w:t>
      </w:r>
      <w:r w:rsidR="004114E2" w:rsidRPr="00954950">
        <w:rPr>
          <w:color w:val="000000" w:themeColor="text1"/>
        </w:rPr>
        <w:t>future</w:t>
      </w:r>
      <w:r w:rsidR="00CA2E90" w:rsidRPr="00954950">
        <w:rPr>
          <w:color w:val="000000" w:themeColor="text1"/>
        </w:rPr>
        <w:t xml:space="preserve"> holds for Alan</w:t>
      </w:r>
      <w:r w:rsidR="003078CE" w:rsidRPr="00954950">
        <w:rPr>
          <w:color w:val="000000" w:themeColor="text1"/>
        </w:rPr>
        <w:t>, and how his wishes would be protected through time.</w:t>
      </w:r>
      <w:r w:rsidR="0063372C" w:rsidRPr="00954950">
        <w:rPr>
          <w:color w:val="000000" w:themeColor="text1"/>
        </w:rPr>
        <w:t xml:space="preserve"> Alan is </w:t>
      </w:r>
      <w:r w:rsidR="00EF4CD6" w:rsidRPr="00954950">
        <w:rPr>
          <w:color w:val="000000" w:themeColor="text1"/>
        </w:rPr>
        <w:t xml:space="preserve">currently housed at Gordon </w:t>
      </w:r>
      <w:r w:rsidR="00DA2265" w:rsidRPr="00954950">
        <w:rPr>
          <w:color w:val="000000" w:themeColor="text1"/>
        </w:rPr>
        <w:t>Museum and will continue to be available for research purposes</w:t>
      </w:r>
      <w:r w:rsidR="00E37ABF" w:rsidRPr="00954950">
        <w:rPr>
          <w:color w:val="000000" w:themeColor="text1"/>
        </w:rPr>
        <w:t xml:space="preserve"> (King</w:t>
      </w:r>
      <w:r w:rsidR="005E4FBD" w:rsidRPr="00954950">
        <w:rPr>
          <w:color w:val="000000" w:themeColor="text1"/>
        </w:rPr>
        <w:t>’s College London, unk</w:t>
      </w:r>
      <w:r w:rsidR="003A3910" w:rsidRPr="00954950">
        <w:rPr>
          <w:color w:val="000000" w:themeColor="text1"/>
        </w:rPr>
        <w:t>nown)</w:t>
      </w:r>
      <w:r w:rsidR="00193E7A" w:rsidRPr="00954950">
        <w:rPr>
          <w:color w:val="000000" w:themeColor="text1"/>
        </w:rPr>
        <w:t>.</w:t>
      </w:r>
      <w:r w:rsidR="00914786" w:rsidRPr="00954950">
        <w:rPr>
          <w:color w:val="000000" w:themeColor="text1"/>
        </w:rPr>
        <w:t xml:space="preserve"> Is it possible to </w:t>
      </w:r>
      <w:r w:rsidR="00DA1E7D" w:rsidRPr="00954950">
        <w:rPr>
          <w:color w:val="000000" w:themeColor="text1"/>
        </w:rPr>
        <w:t xml:space="preserve">maintain </w:t>
      </w:r>
      <w:r w:rsidR="00B82BD1" w:rsidRPr="00954950">
        <w:rPr>
          <w:color w:val="000000" w:themeColor="text1"/>
        </w:rPr>
        <w:t xml:space="preserve">a record of </w:t>
      </w:r>
      <w:r w:rsidR="00DA1E7D" w:rsidRPr="00954950">
        <w:rPr>
          <w:color w:val="000000" w:themeColor="text1"/>
        </w:rPr>
        <w:t xml:space="preserve">his </w:t>
      </w:r>
      <w:r w:rsidR="00B82BD1" w:rsidRPr="00954950">
        <w:rPr>
          <w:color w:val="000000" w:themeColor="text1"/>
        </w:rPr>
        <w:t xml:space="preserve">wishes </w:t>
      </w:r>
      <w:r w:rsidR="00AB5C4F" w:rsidRPr="00954950">
        <w:rPr>
          <w:color w:val="000000" w:themeColor="text1"/>
        </w:rPr>
        <w:t xml:space="preserve">and personhood </w:t>
      </w:r>
      <w:r w:rsidR="00B82BD1" w:rsidRPr="00954950">
        <w:rPr>
          <w:color w:val="000000" w:themeColor="text1"/>
        </w:rPr>
        <w:t>for the hundreds</w:t>
      </w:r>
      <w:r w:rsidR="00AB5C4F" w:rsidRPr="00954950">
        <w:rPr>
          <w:color w:val="000000" w:themeColor="text1"/>
        </w:rPr>
        <w:t xml:space="preserve"> or thousands</w:t>
      </w:r>
      <w:r w:rsidR="00B82BD1" w:rsidRPr="00954950">
        <w:rPr>
          <w:color w:val="000000" w:themeColor="text1"/>
        </w:rPr>
        <w:t xml:space="preserve"> of years </w:t>
      </w:r>
      <w:r w:rsidR="00AB5C4F" w:rsidRPr="00954950">
        <w:rPr>
          <w:color w:val="000000" w:themeColor="text1"/>
        </w:rPr>
        <w:t xml:space="preserve">Buckley is assured his mummified remains will </w:t>
      </w:r>
      <w:r w:rsidR="000E401D" w:rsidRPr="00954950">
        <w:rPr>
          <w:color w:val="000000" w:themeColor="text1"/>
        </w:rPr>
        <w:t xml:space="preserve">survive? Does that matter </w:t>
      </w:r>
      <w:r w:rsidR="001866D4" w:rsidRPr="00954950">
        <w:rPr>
          <w:color w:val="000000" w:themeColor="text1"/>
        </w:rPr>
        <w:t xml:space="preserve">if Alan viewed his body as unimportant </w:t>
      </w:r>
      <w:r w:rsidR="00FB58C0" w:rsidRPr="00954950">
        <w:rPr>
          <w:color w:val="000000" w:themeColor="text1"/>
        </w:rPr>
        <w:t>to him after death? Can his future descendant</w:t>
      </w:r>
      <w:r w:rsidR="004636EA" w:rsidRPr="00954950">
        <w:rPr>
          <w:color w:val="000000" w:themeColor="text1"/>
        </w:rPr>
        <w:t>s</w:t>
      </w:r>
      <w:r w:rsidR="00FB58C0" w:rsidRPr="00954950">
        <w:rPr>
          <w:color w:val="000000" w:themeColor="text1"/>
        </w:rPr>
        <w:t xml:space="preserve"> decide that they wish to bury of cremate him</w:t>
      </w:r>
      <w:r w:rsidR="00E407DC" w:rsidRPr="00954950">
        <w:rPr>
          <w:color w:val="000000" w:themeColor="text1"/>
        </w:rPr>
        <w:t>? The questions that linger around the future of Alan are discussion</w:t>
      </w:r>
      <w:r w:rsidR="004636EA" w:rsidRPr="00954950">
        <w:rPr>
          <w:color w:val="000000" w:themeColor="text1"/>
        </w:rPr>
        <w:t>s</w:t>
      </w:r>
      <w:r w:rsidR="00E407DC" w:rsidRPr="00954950">
        <w:rPr>
          <w:color w:val="000000" w:themeColor="text1"/>
        </w:rPr>
        <w:t xml:space="preserve"> that are happening </w:t>
      </w:r>
      <w:r w:rsidR="007044C8" w:rsidRPr="00954950">
        <w:rPr>
          <w:color w:val="000000" w:themeColor="text1"/>
        </w:rPr>
        <w:t>both in Egyptology and Archaeology more broadly</w:t>
      </w:r>
      <w:r w:rsidR="00DD3BA4" w:rsidRPr="00954950">
        <w:rPr>
          <w:color w:val="000000" w:themeColor="text1"/>
        </w:rPr>
        <w:t>,</w:t>
      </w:r>
      <w:r w:rsidR="007044C8" w:rsidRPr="00954950">
        <w:rPr>
          <w:color w:val="000000" w:themeColor="text1"/>
        </w:rPr>
        <w:t xml:space="preserve"> </w:t>
      </w:r>
      <w:r w:rsidR="00FF237E" w:rsidRPr="00954950">
        <w:rPr>
          <w:color w:val="000000" w:themeColor="text1"/>
        </w:rPr>
        <w:t xml:space="preserve">which </w:t>
      </w:r>
      <w:r w:rsidR="00DD3BA4" w:rsidRPr="00954950">
        <w:rPr>
          <w:color w:val="000000" w:themeColor="text1"/>
        </w:rPr>
        <w:t>centre on</w:t>
      </w:r>
      <w:r w:rsidR="00FF237E" w:rsidRPr="00954950">
        <w:rPr>
          <w:color w:val="000000" w:themeColor="text1"/>
        </w:rPr>
        <w:t xml:space="preserve"> ownership. Who owns human remains</w:t>
      </w:r>
      <w:r w:rsidR="00FB2D57" w:rsidRPr="00954950">
        <w:rPr>
          <w:color w:val="000000" w:themeColor="text1"/>
        </w:rPr>
        <w:t xml:space="preserve"> and how should they be handled</w:t>
      </w:r>
      <w:r w:rsidR="00FF237E" w:rsidRPr="00954950">
        <w:rPr>
          <w:color w:val="000000" w:themeColor="text1"/>
        </w:rPr>
        <w:t>?</w:t>
      </w:r>
    </w:p>
    <w:p w14:paraId="5E556355" w14:textId="3E5B7853" w:rsidR="00FF237E" w:rsidRPr="00954950" w:rsidRDefault="00555DAD" w:rsidP="00692F34">
      <w:pPr>
        <w:jc w:val="both"/>
        <w:rPr>
          <w:color w:val="000000" w:themeColor="text1"/>
        </w:rPr>
      </w:pPr>
      <w:r w:rsidRPr="00954950">
        <w:rPr>
          <w:color w:val="000000" w:themeColor="text1"/>
        </w:rPr>
        <w:t xml:space="preserve">Mummifying Alan: Egypt’s Last Secret </w:t>
      </w:r>
      <w:r w:rsidR="00D53376" w:rsidRPr="00954950">
        <w:rPr>
          <w:color w:val="000000" w:themeColor="text1"/>
        </w:rPr>
        <w:t xml:space="preserve">follows the process of mummifying Alan Billis from Torquay. </w:t>
      </w:r>
      <w:r w:rsidR="002A6050" w:rsidRPr="00954950">
        <w:rPr>
          <w:color w:val="000000" w:themeColor="text1"/>
        </w:rPr>
        <w:t>It addresses some of the larger issues surrounding the handling of mummified remains and explores</w:t>
      </w:r>
      <w:r w:rsidR="00301D68" w:rsidRPr="00954950">
        <w:rPr>
          <w:color w:val="000000" w:themeColor="text1"/>
        </w:rPr>
        <w:t xml:space="preserve"> the impact of death</w:t>
      </w:r>
      <w:r w:rsidR="00336774" w:rsidRPr="00954950">
        <w:rPr>
          <w:color w:val="000000" w:themeColor="text1"/>
        </w:rPr>
        <w:t xml:space="preserve"> on the person and family</w:t>
      </w:r>
      <w:r w:rsidR="00301D68" w:rsidRPr="00954950">
        <w:rPr>
          <w:color w:val="000000" w:themeColor="text1"/>
        </w:rPr>
        <w:t xml:space="preserve">. It </w:t>
      </w:r>
      <w:r w:rsidR="00C36E31" w:rsidRPr="00954950">
        <w:rPr>
          <w:color w:val="000000" w:themeColor="text1"/>
        </w:rPr>
        <w:t xml:space="preserve">highlights the importance of people like Alan who donate their bodies to science and how Alan </w:t>
      </w:r>
      <w:r w:rsidR="00B079C8" w:rsidRPr="00954950">
        <w:rPr>
          <w:color w:val="000000" w:themeColor="text1"/>
        </w:rPr>
        <w:t>viewed death, with a lack of attachment to his physicality</w:t>
      </w:r>
      <w:r w:rsidR="004A173C" w:rsidRPr="00954950">
        <w:rPr>
          <w:color w:val="000000" w:themeColor="text1"/>
        </w:rPr>
        <w:t xml:space="preserve"> but </w:t>
      </w:r>
      <w:r w:rsidR="00FF35E3" w:rsidRPr="00954950">
        <w:rPr>
          <w:color w:val="000000" w:themeColor="text1"/>
        </w:rPr>
        <w:t>with</w:t>
      </w:r>
      <w:r w:rsidR="00656557" w:rsidRPr="00954950">
        <w:rPr>
          <w:color w:val="000000" w:themeColor="text1"/>
        </w:rPr>
        <w:t xml:space="preserve"> </w:t>
      </w:r>
      <w:r w:rsidR="004A173C" w:rsidRPr="00954950">
        <w:rPr>
          <w:color w:val="000000" w:themeColor="text1"/>
        </w:rPr>
        <w:t>significance</w:t>
      </w:r>
      <w:r w:rsidR="00FF35E3" w:rsidRPr="00954950">
        <w:rPr>
          <w:color w:val="000000" w:themeColor="text1"/>
        </w:rPr>
        <w:t xml:space="preserve"> placed</w:t>
      </w:r>
      <w:r w:rsidR="004A173C" w:rsidRPr="00954950">
        <w:rPr>
          <w:color w:val="000000" w:themeColor="text1"/>
        </w:rPr>
        <w:t xml:space="preserve"> o</w:t>
      </w:r>
      <w:r w:rsidR="00FF35E3" w:rsidRPr="00954950">
        <w:rPr>
          <w:color w:val="000000" w:themeColor="text1"/>
        </w:rPr>
        <w:t xml:space="preserve">n </w:t>
      </w:r>
      <w:r w:rsidR="004A173C" w:rsidRPr="00954950">
        <w:rPr>
          <w:color w:val="000000" w:themeColor="text1"/>
        </w:rPr>
        <w:t>legacy</w:t>
      </w:r>
      <w:r w:rsidR="00B079C8" w:rsidRPr="00954950">
        <w:rPr>
          <w:color w:val="000000" w:themeColor="text1"/>
        </w:rPr>
        <w:t xml:space="preserve">. </w:t>
      </w:r>
      <w:r w:rsidR="008721FF" w:rsidRPr="00954950">
        <w:rPr>
          <w:color w:val="000000" w:themeColor="text1"/>
        </w:rPr>
        <w:t xml:space="preserve">This documentary </w:t>
      </w:r>
      <w:r w:rsidR="00D565EC" w:rsidRPr="00954950">
        <w:rPr>
          <w:color w:val="000000" w:themeColor="text1"/>
        </w:rPr>
        <w:t>compels</w:t>
      </w:r>
      <w:r w:rsidR="008721FF" w:rsidRPr="00954950">
        <w:rPr>
          <w:color w:val="000000" w:themeColor="text1"/>
        </w:rPr>
        <w:t xml:space="preserve"> those who watch it to consider their own </w:t>
      </w:r>
      <w:r w:rsidR="008B5433" w:rsidRPr="00954950">
        <w:rPr>
          <w:color w:val="000000" w:themeColor="text1"/>
        </w:rPr>
        <w:t xml:space="preserve">position on what happens after death and how one would want their body to be handled. </w:t>
      </w:r>
      <w:r w:rsidR="009A1D05" w:rsidRPr="00954950">
        <w:rPr>
          <w:color w:val="000000" w:themeColor="text1"/>
        </w:rPr>
        <w:t>Whilst the success of</w:t>
      </w:r>
      <w:r w:rsidR="00631FD6" w:rsidRPr="00954950">
        <w:rPr>
          <w:color w:val="000000" w:themeColor="text1"/>
        </w:rPr>
        <w:t xml:space="preserve"> the</w:t>
      </w:r>
      <w:r w:rsidR="009A1D05" w:rsidRPr="00954950">
        <w:rPr>
          <w:color w:val="000000" w:themeColor="text1"/>
        </w:rPr>
        <w:t xml:space="preserve"> experiment is </w:t>
      </w:r>
      <w:r w:rsidR="00894E80" w:rsidRPr="00954950">
        <w:rPr>
          <w:color w:val="000000" w:themeColor="text1"/>
        </w:rPr>
        <w:t xml:space="preserve">a huge step in understanding </w:t>
      </w:r>
      <w:r w:rsidR="00ED00C5" w:rsidRPr="00954950">
        <w:rPr>
          <w:color w:val="000000" w:themeColor="text1"/>
        </w:rPr>
        <w:t xml:space="preserve">the mummification process, the documentary serves a </w:t>
      </w:r>
      <w:r w:rsidR="0026035F" w:rsidRPr="00954950">
        <w:rPr>
          <w:color w:val="000000" w:themeColor="text1"/>
        </w:rPr>
        <w:t>broader purpose of opening and facilitat</w:t>
      </w:r>
      <w:r w:rsidR="00B21A1C" w:rsidRPr="00954950">
        <w:rPr>
          <w:color w:val="000000" w:themeColor="text1"/>
        </w:rPr>
        <w:t>ing</w:t>
      </w:r>
      <w:r w:rsidR="0026035F" w:rsidRPr="00954950">
        <w:rPr>
          <w:color w:val="000000" w:themeColor="text1"/>
        </w:rPr>
        <w:t xml:space="preserve"> discussions around death and the treatment</w:t>
      </w:r>
      <w:r w:rsidR="00902F00" w:rsidRPr="00954950">
        <w:rPr>
          <w:color w:val="000000" w:themeColor="text1"/>
        </w:rPr>
        <w:t xml:space="preserve"> of</w:t>
      </w:r>
      <w:r w:rsidR="0026035F" w:rsidRPr="00954950">
        <w:rPr>
          <w:color w:val="000000" w:themeColor="text1"/>
        </w:rPr>
        <w:t xml:space="preserve"> human bod</w:t>
      </w:r>
      <w:r w:rsidR="00902F00" w:rsidRPr="00954950">
        <w:rPr>
          <w:color w:val="000000" w:themeColor="text1"/>
        </w:rPr>
        <w:t xml:space="preserve">ies. This is a discussion that will continue in many </w:t>
      </w:r>
      <w:r w:rsidR="00E743AB" w:rsidRPr="00954950">
        <w:rPr>
          <w:color w:val="000000" w:themeColor="text1"/>
        </w:rPr>
        <w:t xml:space="preserve">fields including science, archaeology and Egyptology and is not </w:t>
      </w:r>
      <w:r w:rsidR="00AA1709" w:rsidRPr="00954950">
        <w:rPr>
          <w:color w:val="000000" w:themeColor="text1"/>
        </w:rPr>
        <w:t>a discussion that will easily reach a conclusion</w:t>
      </w:r>
      <w:r w:rsidR="00E37ABF" w:rsidRPr="00954950">
        <w:rPr>
          <w:color w:val="000000" w:themeColor="text1"/>
        </w:rPr>
        <w:t>,</w:t>
      </w:r>
      <w:r w:rsidR="00AA1709" w:rsidRPr="00954950">
        <w:rPr>
          <w:color w:val="000000" w:themeColor="text1"/>
        </w:rPr>
        <w:t xml:space="preserve"> as it is based on individual understandings of death.</w:t>
      </w:r>
    </w:p>
    <w:p w14:paraId="38525816" w14:textId="77777777" w:rsidR="00FF237E" w:rsidRPr="00954950" w:rsidRDefault="00FF237E" w:rsidP="00603C81">
      <w:pPr>
        <w:rPr>
          <w:color w:val="000000" w:themeColor="text1"/>
        </w:rPr>
      </w:pPr>
    </w:p>
    <w:p w14:paraId="565873AD" w14:textId="0CCA9934" w:rsidR="00995709" w:rsidRPr="00954950" w:rsidRDefault="00995709" w:rsidP="0075510C">
      <w:pPr>
        <w:rPr>
          <w:color w:val="000000" w:themeColor="text1"/>
        </w:rPr>
      </w:pPr>
    </w:p>
    <w:p w14:paraId="2CEEFBE1" w14:textId="77777777" w:rsidR="00692F34" w:rsidRPr="00954950" w:rsidRDefault="00692F34" w:rsidP="0075510C">
      <w:pPr>
        <w:rPr>
          <w:color w:val="000000" w:themeColor="text1"/>
        </w:rPr>
      </w:pPr>
    </w:p>
    <w:p w14:paraId="05AFBAEA" w14:textId="77777777" w:rsidR="00E25495" w:rsidRPr="00954950" w:rsidRDefault="00E25495" w:rsidP="0075510C">
      <w:pPr>
        <w:rPr>
          <w:color w:val="000000" w:themeColor="text1"/>
        </w:rPr>
      </w:pPr>
    </w:p>
    <w:p w14:paraId="5E217AFB" w14:textId="77777777" w:rsidR="00692F34" w:rsidRPr="00954950" w:rsidRDefault="00692F34" w:rsidP="0075510C">
      <w:pPr>
        <w:rPr>
          <w:color w:val="000000" w:themeColor="text1"/>
        </w:rPr>
      </w:pPr>
    </w:p>
    <w:p w14:paraId="3F6820B5" w14:textId="135CA9C8" w:rsidR="00374DC3" w:rsidRPr="00954950" w:rsidRDefault="00374DC3" w:rsidP="00C5748B">
      <w:pPr>
        <w:rPr>
          <w:b/>
          <w:bCs/>
          <w:color w:val="000000" w:themeColor="text1"/>
        </w:rPr>
      </w:pPr>
    </w:p>
    <w:p w14:paraId="0810F49A" w14:textId="2ECE6792" w:rsidR="00C5748B" w:rsidRPr="00954950" w:rsidRDefault="00C5748B" w:rsidP="00C5748B">
      <w:pPr>
        <w:rPr>
          <w:b/>
          <w:bCs/>
          <w:color w:val="000000" w:themeColor="text1"/>
        </w:rPr>
      </w:pPr>
      <w:r w:rsidRPr="00954950">
        <w:rPr>
          <w:b/>
          <w:bCs/>
          <w:color w:val="000000" w:themeColor="text1"/>
        </w:rPr>
        <w:t>Reference List</w:t>
      </w:r>
    </w:p>
    <w:p w14:paraId="6FCA1952" w14:textId="41C9BD85" w:rsidR="0063113C" w:rsidRPr="00954950" w:rsidRDefault="0063113C" w:rsidP="00C5748B">
      <w:pPr>
        <w:rPr>
          <w:color w:val="000000" w:themeColor="text1"/>
        </w:rPr>
      </w:pPr>
      <w:r w:rsidRPr="00954950">
        <w:rPr>
          <w:color w:val="000000" w:themeColor="text1"/>
        </w:rPr>
        <w:t>BBC (2011) ‘</w:t>
      </w:r>
      <w:r w:rsidR="00480463" w:rsidRPr="00954950">
        <w:rPr>
          <w:color w:val="000000" w:themeColor="text1"/>
        </w:rPr>
        <w:t>Devon taxi driver Alan Billis's body in mummy test</w:t>
      </w:r>
      <w:r w:rsidR="00480463" w:rsidRPr="00954950">
        <w:rPr>
          <w:color w:val="000000" w:themeColor="text1"/>
        </w:rPr>
        <w:t xml:space="preserve">’ Available at: </w:t>
      </w:r>
      <w:hyperlink r:id="rId5" w:history="1">
        <w:r w:rsidR="001472CF" w:rsidRPr="00954950">
          <w:rPr>
            <w:rStyle w:val="Hyperlink"/>
            <w:color w:val="000000" w:themeColor="text1"/>
          </w:rPr>
          <w:t>https://www.bbc.co.uk/news/uk-england-devon-15342140</w:t>
        </w:r>
      </w:hyperlink>
      <w:r w:rsidR="001472CF" w:rsidRPr="00954950">
        <w:rPr>
          <w:color w:val="000000" w:themeColor="text1"/>
        </w:rPr>
        <w:t xml:space="preserve"> (Accessed: </w:t>
      </w:r>
      <w:r w:rsidR="00AA0901" w:rsidRPr="00954950">
        <w:rPr>
          <w:color w:val="000000" w:themeColor="text1"/>
        </w:rPr>
        <w:t>17</w:t>
      </w:r>
      <w:r w:rsidR="00AA0901" w:rsidRPr="00954950">
        <w:rPr>
          <w:color w:val="000000" w:themeColor="text1"/>
          <w:vertAlign w:val="superscript"/>
        </w:rPr>
        <w:t>th</w:t>
      </w:r>
      <w:r w:rsidR="00AA0901" w:rsidRPr="00954950">
        <w:rPr>
          <w:color w:val="000000" w:themeColor="text1"/>
        </w:rPr>
        <w:t xml:space="preserve"> March 2026)</w:t>
      </w:r>
      <w:r w:rsidR="001472CF" w:rsidRPr="00954950">
        <w:rPr>
          <w:color w:val="000000" w:themeColor="text1"/>
        </w:rPr>
        <w:t xml:space="preserve"> </w:t>
      </w:r>
    </w:p>
    <w:p w14:paraId="4071A56F" w14:textId="517E27CF" w:rsidR="00EA7CEA" w:rsidRPr="00954950" w:rsidRDefault="00EA7CEA" w:rsidP="00C5748B">
      <w:pPr>
        <w:rPr>
          <w:color w:val="000000" w:themeColor="text1"/>
        </w:rPr>
      </w:pPr>
      <w:r w:rsidRPr="00954950">
        <w:rPr>
          <w:color w:val="000000" w:themeColor="text1"/>
        </w:rPr>
        <w:t>Broadcast (2012)</w:t>
      </w:r>
      <w:r w:rsidR="0055795E" w:rsidRPr="00954950">
        <w:rPr>
          <w:color w:val="000000" w:themeColor="text1"/>
        </w:rPr>
        <w:t xml:space="preserve"> ‘</w:t>
      </w:r>
      <w:r w:rsidR="00F3710C" w:rsidRPr="00954950">
        <w:rPr>
          <w:color w:val="000000" w:themeColor="text1"/>
        </w:rPr>
        <w:t>Mummifying Alan: a sense of closure</w:t>
      </w:r>
      <w:r w:rsidR="00F3710C" w:rsidRPr="00954950">
        <w:rPr>
          <w:color w:val="000000" w:themeColor="text1"/>
        </w:rPr>
        <w:t xml:space="preserve">’ </w:t>
      </w:r>
      <w:r w:rsidR="000C5B31" w:rsidRPr="00954950">
        <w:rPr>
          <w:color w:val="000000" w:themeColor="text1"/>
        </w:rPr>
        <w:t>Available at:</w:t>
      </w:r>
      <w:r w:rsidR="00A24F9B" w:rsidRPr="00954950">
        <w:rPr>
          <w:color w:val="000000" w:themeColor="text1"/>
        </w:rPr>
        <w:t xml:space="preserve"> </w:t>
      </w:r>
      <w:hyperlink r:id="rId6" w:history="1">
        <w:r w:rsidR="009007C0" w:rsidRPr="00954950">
          <w:rPr>
            <w:rStyle w:val="Hyperlink"/>
            <w:color w:val="000000" w:themeColor="text1"/>
          </w:rPr>
          <w:t>https://www.proquest.com/docview/1019052142/fulltext/4CC996A5B5CB4078PQ/1?accountid=130472&amp;sourcetype=Trade%20Journals</w:t>
        </w:r>
      </w:hyperlink>
      <w:r w:rsidR="009007C0" w:rsidRPr="00954950">
        <w:rPr>
          <w:color w:val="000000" w:themeColor="text1"/>
        </w:rPr>
        <w:t xml:space="preserve"> (Accessed 17</w:t>
      </w:r>
      <w:r w:rsidR="009007C0" w:rsidRPr="00954950">
        <w:rPr>
          <w:color w:val="000000" w:themeColor="text1"/>
          <w:vertAlign w:val="superscript"/>
        </w:rPr>
        <w:t>th</w:t>
      </w:r>
      <w:r w:rsidR="009007C0" w:rsidRPr="00954950">
        <w:rPr>
          <w:color w:val="000000" w:themeColor="text1"/>
        </w:rPr>
        <w:t xml:space="preserve"> March 2026)</w:t>
      </w:r>
    </w:p>
    <w:p w14:paraId="6C7B9555" w14:textId="58BA7245" w:rsidR="003A3910" w:rsidRPr="00954950" w:rsidRDefault="007A54CC" w:rsidP="00C5748B">
      <w:pPr>
        <w:rPr>
          <w:color w:val="000000" w:themeColor="text1"/>
        </w:rPr>
      </w:pPr>
      <w:r w:rsidRPr="00954950">
        <w:rPr>
          <w:color w:val="000000" w:themeColor="text1"/>
        </w:rPr>
        <w:t xml:space="preserve">Jones, D.G. and Whitaker, M.I. (2013) ‘The Contested Realm of Displaying Dead Bodies.’ </w:t>
      </w:r>
      <w:r w:rsidRPr="00954950">
        <w:rPr>
          <w:i/>
          <w:iCs/>
          <w:color w:val="000000" w:themeColor="text1"/>
        </w:rPr>
        <w:t>Journal of Medical Ethics</w:t>
      </w:r>
      <w:r w:rsidRPr="00954950">
        <w:rPr>
          <w:color w:val="000000" w:themeColor="text1"/>
        </w:rPr>
        <w:t>, 39 (10), 2013, pp. 652–653.</w:t>
      </w:r>
    </w:p>
    <w:p w14:paraId="6676A38A" w14:textId="13568F77" w:rsidR="00C5748B" w:rsidRPr="00954950" w:rsidRDefault="00C5748B" w:rsidP="00C5748B">
      <w:pPr>
        <w:rPr>
          <w:color w:val="000000" w:themeColor="text1"/>
        </w:rPr>
      </w:pPr>
      <w:r w:rsidRPr="00954950">
        <w:rPr>
          <w:color w:val="000000" w:themeColor="text1"/>
        </w:rPr>
        <w:t xml:space="preserve">Kaufmann, I. M., and </w:t>
      </w:r>
      <w:proofErr w:type="spellStart"/>
      <w:r w:rsidRPr="00954950">
        <w:rPr>
          <w:color w:val="000000" w:themeColor="text1"/>
        </w:rPr>
        <w:t>Rühli</w:t>
      </w:r>
      <w:proofErr w:type="spellEnd"/>
      <w:r w:rsidR="00C00F83" w:rsidRPr="00954950">
        <w:rPr>
          <w:color w:val="000000" w:themeColor="text1"/>
        </w:rPr>
        <w:t>, F. J. (2010)</w:t>
      </w:r>
      <w:r w:rsidRPr="00954950">
        <w:rPr>
          <w:color w:val="000000" w:themeColor="text1"/>
        </w:rPr>
        <w:t xml:space="preserve"> </w:t>
      </w:r>
      <w:r w:rsidRPr="00954950">
        <w:rPr>
          <w:color w:val="000000" w:themeColor="text1"/>
        </w:rPr>
        <w:t>‘</w:t>
      </w:r>
      <w:r w:rsidRPr="00954950">
        <w:rPr>
          <w:color w:val="000000" w:themeColor="text1"/>
        </w:rPr>
        <w:t>Without ‘Informed Consent’? Ethics and Ancient Mummy Research.</w:t>
      </w:r>
      <w:r w:rsidRPr="00954950">
        <w:rPr>
          <w:color w:val="000000" w:themeColor="text1"/>
        </w:rPr>
        <w:t xml:space="preserve">’ </w:t>
      </w:r>
      <w:r w:rsidRPr="00954950">
        <w:rPr>
          <w:i/>
          <w:iCs/>
          <w:color w:val="000000" w:themeColor="text1"/>
        </w:rPr>
        <w:t>Journal of M</w:t>
      </w:r>
      <w:r w:rsidR="00F3710C" w:rsidRPr="00954950">
        <w:rPr>
          <w:i/>
          <w:iCs/>
          <w:color w:val="000000" w:themeColor="text1"/>
        </w:rPr>
        <w:t xml:space="preserve"> </w:t>
      </w:r>
      <w:proofErr w:type="spellStart"/>
      <w:r w:rsidRPr="00954950">
        <w:rPr>
          <w:i/>
          <w:iCs/>
          <w:color w:val="000000" w:themeColor="text1"/>
        </w:rPr>
        <w:t>edical</w:t>
      </w:r>
      <w:proofErr w:type="spellEnd"/>
      <w:r w:rsidRPr="00954950">
        <w:rPr>
          <w:i/>
          <w:iCs/>
          <w:color w:val="000000" w:themeColor="text1"/>
        </w:rPr>
        <w:t xml:space="preserve"> Ethics</w:t>
      </w:r>
      <w:r w:rsidRPr="00954950">
        <w:rPr>
          <w:color w:val="000000" w:themeColor="text1"/>
        </w:rPr>
        <w:t>, 36</w:t>
      </w:r>
      <w:r w:rsidR="00C00F83" w:rsidRPr="00954950">
        <w:rPr>
          <w:color w:val="000000" w:themeColor="text1"/>
        </w:rPr>
        <w:t xml:space="preserve"> (</w:t>
      </w:r>
      <w:r w:rsidRPr="00954950">
        <w:rPr>
          <w:color w:val="000000" w:themeColor="text1"/>
        </w:rPr>
        <w:t>10</w:t>
      </w:r>
      <w:r w:rsidR="00C00F83" w:rsidRPr="00954950">
        <w:rPr>
          <w:color w:val="000000" w:themeColor="text1"/>
        </w:rPr>
        <w:t>),</w:t>
      </w:r>
      <w:r w:rsidRPr="00954950">
        <w:rPr>
          <w:color w:val="000000" w:themeColor="text1"/>
        </w:rPr>
        <w:t xml:space="preserve"> pp. 608–</w:t>
      </w:r>
      <w:r w:rsidR="00C00F83" w:rsidRPr="00954950">
        <w:rPr>
          <w:color w:val="000000" w:themeColor="text1"/>
        </w:rPr>
        <w:t>6</w:t>
      </w:r>
      <w:r w:rsidRPr="00954950">
        <w:rPr>
          <w:color w:val="000000" w:themeColor="text1"/>
        </w:rPr>
        <w:t xml:space="preserve">13. </w:t>
      </w:r>
    </w:p>
    <w:p w14:paraId="430CFF29" w14:textId="1061A4B6" w:rsidR="003A3910" w:rsidRPr="00954950" w:rsidRDefault="003A3910" w:rsidP="00C5748B">
      <w:pPr>
        <w:rPr>
          <w:color w:val="000000" w:themeColor="text1"/>
        </w:rPr>
      </w:pPr>
      <w:r w:rsidRPr="00954950">
        <w:rPr>
          <w:color w:val="000000" w:themeColor="text1"/>
        </w:rPr>
        <w:t xml:space="preserve">Kings College London (unknown) </w:t>
      </w:r>
      <w:r w:rsidRPr="00954950">
        <w:rPr>
          <w:i/>
          <w:iCs/>
          <w:color w:val="000000" w:themeColor="text1"/>
        </w:rPr>
        <w:t>The Modern Mummy</w:t>
      </w:r>
      <w:r w:rsidR="00D11BED" w:rsidRPr="00954950">
        <w:rPr>
          <w:i/>
          <w:iCs/>
          <w:color w:val="000000" w:themeColor="text1"/>
        </w:rPr>
        <w:t xml:space="preserve"> </w:t>
      </w:r>
      <w:r w:rsidR="00D11BED" w:rsidRPr="00954950">
        <w:rPr>
          <w:color w:val="000000" w:themeColor="text1"/>
        </w:rPr>
        <w:t xml:space="preserve">Available at: </w:t>
      </w:r>
      <w:hyperlink r:id="rId7" w:history="1">
        <w:r w:rsidR="00D11BED" w:rsidRPr="00954950">
          <w:rPr>
            <w:rStyle w:val="Hyperlink"/>
            <w:color w:val="000000" w:themeColor="text1"/>
          </w:rPr>
          <w:t>https://www.kcl.ac.uk/lsm/centre-for-education/museums/gordon-museum/the-modern-mummy</w:t>
        </w:r>
      </w:hyperlink>
      <w:r w:rsidR="00D11BED" w:rsidRPr="00954950">
        <w:rPr>
          <w:color w:val="000000" w:themeColor="text1"/>
        </w:rPr>
        <w:t xml:space="preserve"> (Accessed: 17</w:t>
      </w:r>
      <w:r w:rsidR="00D11BED" w:rsidRPr="00954950">
        <w:rPr>
          <w:color w:val="000000" w:themeColor="text1"/>
          <w:vertAlign w:val="superscript"/>
        </w:rPr>
        <w:t>th</w:t>
      </w:r>
      <w:r w:rsidR="00954950" w:rsidRPr="00954950">
        <w:rPr>
          <w:color w:val="000000" w:themeColor="text1"/>
        </w:rPr>
        <w:t xml:space="preserve"> March 2026)</w:t>
      </w:r>
    </w:p>
    <w:p w14:paraId="1B6036AB" w14:textId="5EB5E49B" w:rsidR="00961700" w:rsidRPr="00954950" w:rsidRDefault="006D1141" w:rsidP="00C5748B">
      <w:pPr>
        <w:rPr>
          <w:color w:val="000000" w:themeColor="text1"/>
        </w:rPr>
      </w:pPr>
      <w:r w:rsidRPr="00954950">
        <w:rPr>
          <w:i/>
          <w:iCs/>
          <w:color w:val="000000" w:themeColor="text1"/>
        </w:rPr>
        <w:t xml:space="preserve">Mummifying Alan: Egypt’s Last Secret </w:t>
      </w:r>
      <w:r w:rsidR="003A6215" w:rsidRPr="00954950">
        <w:rPr>
          <w:color w:val="000000" w:themeColor="text1"/>
        </w:rPr>
        <w:t>(2011) Channel 4, 15</w:t>
      </w:r>
      <w:r w:rsidR="003A6215" w:rsidRPr="00954950">
        <w:rPr>
          <w:color w:val="000000" w:themeColor="text1"/>
          <w:vertAlign w:val="superscript"/>
        </w:rPr>
        <w:t>th</w:t>
      </w:r>
      <w:r w:rsidR="003A6215" w:rsidRPr="00954950">
        <w:rPr>
          <w:color w:val="000000" w:themeColor="text1"/>
        </w:rPr>
        <w:t xml:space="preserve"> September 2011</w:t>
      </w:r>
      <w:r w:rsidR="00D801F1" w:rsidRPr="00954950">
        <w:rPr>
          <w:color w:val="000000" w:themeColor="text1"/>
        </w:rPr>
        <w:t>. Avail</w:t>
      </w:r>
      <w:r w:rsidR="00DB128C" w:rsidRPr="00954950">
        <w:rPr>
          <w:color w:val="000000" w:themeColor="text1"/>
        </w:rPr>
        <w:t xml:space="preserve">able at: </w:t>
      </w:r>
      <w:hyperlink r:id="rId8" w:history="1">
        <w:r w:rsidR="00B3368F" w:rsidRPr="00954950">
          <w:rPr>
            <w:rStyle w:val="Hyperlink"/>
            <w:color w:val="000000" w:themeColor="text1"/>
          </w:rPr>
          <w:t>https://www.youtube.com/watch?v=dH_LNTgfv1s</w:t>
        </w:r>
      </w:hyperlink>
      <w:r w:rsidR="00B3368F" w:rsidRPr="00954950">
        <w:rPr>
          <w:color w:val="000000" w:themeColor="text1"/>
        </w:rPr>
        <w:t xml:space="preserve"> </w:t>
      </w:r>
      <w:r w:rsidR="00D801F1" w:rsidRPr="00954950">
        <w:rPr>
          <w:color w:val="000000" w:themeColor="text1"/>
        </w:rPr>
        <w:t>(</w:t>
      </w:r>
      <w:r w:rsidR="00B3368F" w:rsidRPr="00954950">
        <w:rPr>
          <w:color w:val="000000" w:themeColor="text1"/>
        </w:rPr>
        <w:t>A</w:t>
      </w:r>
      <w:r w:rsidR="00D801F1" w:rsidRPr="00954950">
        <w:rPr>
          <w:color w:val="000000" w:themeColor="text1"/>
        </w:rPr>
        <w:t>ccessed</w:t>
      </w:r>
      <w:r w:rsidR="00B3368F" w:rsidRPr="00954950">
        <w:rPr>
          <w:color w:val="000000" w:themeColor="text1"/>
        </w:rPr>
        <w:t xml:space="preserve">: </w:t>
      </w:r>
      <w:r w:rsidR="005A72C6" w:rsidRPr="00954950">
        <w:rPr>
          <w:color w:val="000000" w:themeColor="text1"/>
        </w:rPr>
        <w:t>16</w:t>
      </w:r>
      <w:r w:rsidR="005A72C6" w:rsidRPr="00954950">
        <w:rPr>
          <w:color w:val="000000" w:themeColor="text1"/>
          <w:vertAlign w:val="superscript"/>
        </w:rPr>
        <w:t>th</w:t>
      </w:r>
      <w:r w:rsidR="005A72C6" w:rsidRPr="00954950">
        <w:rPr>
          <w:color w:val="000000" w:themeColor="text1"/>
        </w:rPr>
        <w:t xml:space="preserve"> March 2026)</w:t>
      </w:r>
      <w:r w:rsidR="00D801F1" w:rsidRPr="00954950">
        <w:rPr>
          <w:color w:val="000000" w:themeColor="text1"/>
        </w:rPr>
        <w:t xml:space="preserve"> </w:t>
      </w:r>
    </w:p>
    <w:p w14:paraId="1C20BE0B" w14:textId="77777777" w:rsidR="007A54CC" w:rsidRPr="00954950" w:rsidRDefault="007A54CC" w:rsidP="007A54CC">
      <w:pPr>
        <w:rPr>
          <w:color w:val="000000" w:themeColor="text1"/>
        </w:rPr>
      </w:pPr>
      <w:r w:rsidRPr="00954950">
        <w:rPr>
          <w:color w:val="000000" w:themeColor="text1"/>
        </w:rPr>
        <w:t xml:space="preserve">Veiga, P. (2012) ‘Studying Mummies and Human Remains: Some Current Developments and Issues.’ </w:t>
      </w:r>
      <w:r w:rsidRPr="00954950">
        <w:rPr>
          <w:i/>
          <w:iCs/>
          <w:color w:val="000000" w:themeColor="text1"/>
        </w:rPr>
        <w:t>Journal of the Washington Academy of Sciences</w:t>
      </w:r>
      <w:r w:rsidRPr="00954950">
        <w:rPr>
          <w:color w:val="000000" w:themeColor="text1"/>
        </w:rPr>
        <w:t xml:space="preserve">, 98 (2), pp. 1–21. </w:t>
      </w:r>
    </w:p>
    <w:p w14:paraId="6677ECAB" w14:textId="77777777" w:rsidR="00EA7CEA" w:rsidRDefault="00EA7CEA" w:rsidP="007A54CC"/>
    <w:p w14:paraId="4260F195" w14:textId="01D61CEF" w:rsidR="007A54CC" w:rsidRDefault="007A54CC" w:rsidP="00C5748B"/>
    <w:p w14:paraId="4D2E3C8F" w14:textId="77777777" w:rsidR="007A54CC" w:rsidRPr="009B3EF3" w:rsidRDefault="007A54CC" w:rsidP="00C5748B"/>
    <w:sectPr w:rsidR="007A54CC" w:rsidRPr="009B3EF3" w:rsidSect="00692F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F23C0"/>
    <w:multiLevelType w:val="hybridMultilevel"/>
    <w:tmpl w:val="66BA4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57ECD"/>
    <w:multiLevelType w:val="hybridMultilevel"/>
    <w:tmpl w:val="B6EE6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B75571"/>
    <w:multiLevelType w:val="hybridMultilevel"/>
    <w:tmpl w:val="30383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EA48EC"/>
    <w:multiLevelType w:val="hybridMultilevel"/>
    <w:tmpl w:val="AA02C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0044524">
    <w:abstractNumId w:val="3"/>
  </w:num>
  <w:num w:numId="2" w16cid:durableId="1074203775">
    <w:abstractNumId w:val="0"/>
  </w:num>
  <w:num w:numId="3" w16cid:durableId="2075422452">
    <w:abstractNumId w:val="2"/>
  </w:num>
  <w:num w:numId="4" w16cid:durableId="2835831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667"/>
    <w:rsid w:val="0000303A"/>
    <w:rsid w:val="0002185D"/>
    <w:rsid w:val="00025D30"/>
    <w:rsid w:val="00044F7F"/>
    <w:rsid w:val="00061E40"/>
    <w:rsid w:val="00084463"/>
    <w:rsid w:val="0009571B"/>
    <w:rsid w:val="00097038"/>
    <w:rsid w:val="000A5C0A"/>
    <w:rsid w:val="000B6009"/>
    <w:rsid w:val="000C5559"/>
    <w:rsid w:val="000C5B31"/>
    <w:rsid w:val="000C7BFA"/>
    <w:rsid w:val="000E401D"/>
    <w:rsid w:val="00101AE9"/>
    <w:rsid w:val="00105DC5"/>
    <w:rsid w:val="00124231"/>
    <w:rsid w:val="0014270B"/>
    <w:rsid w:val="001472CF"/>
    <w:rsid w:val="00147A7D"/>
    <w:rsid w:val="00173BD8"/>
    <w:rsid w:val="00175225"/>
    <w:rsid w:val="00180BCC"/>
    <w:rsid w:val="001818A8"/>
    <w:rsid w:val="001866D4"/>
    <w:rsid w:val="00192C9C"/>
    <w:rsid w:val="00193E7A"/>
    <w:rsid w:val="00194165"/>
    <w:rsid w:val="00197947"/>
    <w:rsid w:val="001B35D5"/>
    <w:rsid w:val="001C4050"/>
    <w:rsid w:val="001C45BF"/>
    <w:rsid w:val="00200C67"/>
    <w:rsid w:val="00221399"/>
    <w:rsid w:val="002267FE"/>
    <w:rsid w:val="00253219"/>
    <w:rsid w:val="0026035F"/>
    <w:rsid w:val="00272059"/>
    <w:rsid w:val="00292E72"/>
    <w:rsid w:val="00293096"/>
    <w:rsid w:val="0029317B"/>
    <w:rsid w:val="0029598E"/>
    <w:rsid w:val="002A59D4"/>
    <w:rsid w:val="002A6050"/>
    <w:rsid w:val="002D5894"/>
    <w:rsid w:val="002F1B1C"/>
    <w:rsid w:val="002F5D21"/>
    <w:rsid w:val="00301A2F"/>
    <w:rsid w:val="00301D68"/>
    <w:rsid w:val="0030440D"/>
    <w:rsid w:val="003078CE"/>
    <w:rsid w:val="00311EA2"/>
    <w:rsid w:val="003140BA"/>
    <w:rsid w:val="003159A4"/>
    <w:rsid w:val="003242E5"/>
    <w:rsid w:val="00327258"/>
    <w:rsid w:val="00336774"/>
    <w:rsid w:val="00356C8A"/>
    <w:rsid w:val="00360325"/>
    <w:rsid w:val="00372797"/>
    <w:rsid w:val="00374DC3"/>
    <w:rsid w:val="003763F9"/>
    <w:rsid w:val="00393ECC"/>
    <w:rsid w:val="003A3910"/>
    <w:rsid w:val="003A6215"/>
    <w:rsid w:val="003A79BF"/>
    <w:rsid w:val="003B02A0"/>
    <w:rsid w:val="003B63CE"/>
    <w:rsid w:val="003C3230"/>
    <w:rsid w:val="003D17D9"/>
    <w:rsid w:val="003E5422"/>
    <w:rsid w:val="003F3BD9"/>
    <w:rsid w:val="0040320E"/>
    <w:rsid w:val="004114E2"/>
    <w:rsid w:val="004511BF"/>
    <w:rsid w:val="004546F8"/>
    <w:rsid w:val="004636EA"/>
    <w:rsid w:val="004667F4"/>
    <w:rsid w:val="004722E0"/>
    <w:rsid w:val="00480463"/>
    <w:rsid w:val="004A173C"/>
    <w:rsid w:val="00505713"/>
    <w:rsid w:val="005061AB"/>
    <w:rsid w:val="0051689B"/>
    <w:rsid w:val="00517F5C"/>
    <w:rsid w:val="00545EFC"/>
    <w:rsid w:val="0055528A"/>
    <w:rsid w:val="00555DAD"/>
    <w:rsid w:val="0055795E"/>
    <w:rsid w:val="005669C3"/>
    <w:rsid w:val="00566CEB"/>
    <w:rsid w:val="00567ACB"/>
    <w:rsid w:val="005713E1"/>
    <w:rsid w:val="00573698"/>
    <w:rsid w:val="00581CD9"/>
    <w:rsid w:val="00585464"/>
    <w:rsid w:val="005868E6"/>
    <w:rsid w:val="005A0F30"/>
    <w:rsid w:val="005A72C6"/>
    <w:rsid w:val="005B4B36"/>
    <w:rsid w:val="005C2A1B"/>
    <w:rsid w:val="005E4FBD"/>
    <w:rsid w:val="005F2DDD"/>
    <w:rsid w:val="005F370F"/>
    <w:rsid w:val="005F4855"/>
    <w:rsid w:val="00603C81"/>
    <w:rsid w:val="0060739A"/>
    <w:rsid w:val="0063113C"/>
    <w:rsid w:val="00631FD6"/>
    <w:rsid w:val="0063372C"/>
    <w:rsid w:val="00642B58"/>
    <w:rsid w:val="00656557"/>
    <w:rsid w:val="00660108"/>
    <w:rsid w:val="006648AE"/>
    <w:rsid w:val="00667D11"/>
    <w:rsid w:val="00692F34"/>
    <w:rsid w:val="00696947"/>
    <w:rsid w:val="006D1141"/>
    <w:rsid w:val="006D4F5B"/>
    <w:rsid w:val="006D6F36"/>
    <w:rsid w:val="006F3412"/>
    <w:rsid w:val="006F749A"/>
    <w:rsid w:val="007044C8"/>
    <w:rsid w:val="007113C1"/>
    <w:rsid w:val="0071274E"/>
    <w:rsid w:val="00712EE1"/>
    <w:rsid w:val="0075049D"/>
    <w:rsid w:val="007548BE"/>
    <w:rsid w:val="0075510C"/>
    <w:rsid w:val="0075708C"/>
    <w:rsid w:val="0077033C"/>
    <w:rsid w:val="00785E68"/>
    <w:rsid w:val="00793F7E"/>
    <w:rsid w:val="00793FC9"/>
    <w:rsid w:val="007A06E4"/>
    <w:rsid w:val="007A54CC"/>
    <w:rsid w:val="007B2067"/>
    <w:rsid w:val="007B4E0C"/>
    <w:rsid w:val="007C1697"/>
    <w:rsid w:val="007C6C1E"/>
    <w:rsid w:val="007D14CB"/>
    <w:rsid w:val="007F1287"/>
    <w:rsid w:val="008163E8"/>
    <w:rsid w:val="0081724D"/>
    <w:rsid w:val="00861615"/>
    <w:rsid w:val="00862C99"/>
    <w:rsid w:val="008721FF"/>
    <w:rsid w:val="00894DE9"/>
    <w:rsid w:val="00894E80"/>
    <w:rsid w:val="008977E9"/>
    <w:rsid w:val="008A2667"/>
    <w:rsid w:val="008B5433"/>
    <w:rsid w:val="008D09B2"/>
    <w:rsid w:val="008D1978"/>
    <w:rsid w:val="009007C0"/>
    <w:rsid w:val="00902F00"/>
    <w:rsid w:val="00904FA8"/>
    <w:rsid w:val="00914786"/>
    <w:rsid w:val="00923B74"/>
    <w:rsid w:val="0092790C"/>
    <w:rsid w:val="00931D07"/>
    <w:rsid w:val="00947C11"/>
    <w:rsid w:val="00954950"/>
    <w:rsid w:val="00961700"/>
    <w:rsid w:val="0097490E"/>
    <w:rsid w:val="0098340A"/>
    <w:rsid w:val="00995709"/>
    <w:rsid w:val="009A1D05"/>
    <w:rsid w:val="009B3EF3"/>
    <w:rsid w:val="009B621F"/>
    <w:rsid w:val="009C403B"/>
    <w:rsid w:val="009C5DA9"/>
    <w:rsid w:val="009E75BB"/>
    <w:rsid w:val="009F63E5"/>
    <w:rsid w:val="009F7435"/>
    <w:rsid w:val="00A05F91"/>
    <w:rsid w:val="00A07D0E"/>
    <w:rsid w:val="00A13B71"/>
    <w:rsid w:val="00A24F9B"/>
    <w:rsid w:val="00A40497"/>
    <w:rsid w:val="00A40725"/>
    <w:rsid w:val="00A52213"/>
    <w:rsid w:val="00A71EC6"/>
    <w:rsid w:val="00AA0901"/>
    <w:rsid w:val="00AA1709"/>
    <w:rsid w:val="00AA2D14"/>
    <w:rsid w:val="00AB4A4B"/>
    <w:rsid w:val="00AB5C4F"/>
    <w:rsid w:val="00AB6172"/>
    <w:rsid w:val="00AC7472"/>
    <w:rsid w:val="00AD2C47"/>
    <w:rsid w:val="00AD5163"/>
    <w:rsid w:val="00AD7507"/>
    <w:rsid w:val="00AE6A30"/>
    <w:rsid w:val="00B079C8"/>
    <w:rsid w:val="00B21271"/>
    <w:rsid w:val="00B21A1C"/>
    <w:rsid w:val="00B277F9"/>
    <w:rsid w:val="00B33408"/>
    <w:rsid w:val="00B3368F"/>
    <w:rsid w:val="00B3401A"/>
    <w:rsid w:val="00B41644"/>
    <w:rsid w:val="00B52E15"/>
    <w:rsid w:val="00B67CC0"/>
    <w:rsid w:val="00B800B7"/>
    <w:rsid w:val="00B82BD1"/>
    <w:rsid w:val="00BA4570"/>
    <w:rsid w:val="00BB47AB"/>
    <w:rsid w:val="00BB65DC"/>
    <w:rsid w:val="00BB69E5"/>
    <w:rsid w:val="00BC3AD0"/>
    <w:rsid w:val="00BD2AC4"/>
    <w:rsid w:val="00BD6DC7"/>
    <w:rsid w:val="00C0011B"/>
    <w:rsid w:val="00C00F83"/>
    <w:rsid w:val="00C226C2"/>
    <w:rsid w:val="00C24231"/>
    <w:rsid w:val="00C36E31"/>
    <w:rsid w:val="00C51FD0"/>
    <w:rsid w:val="00C5748B"/>
    <w:rsid w:val="00C70C39"/>
    <w:rsid w:val="00C7410F"/>
    <w:rsid w:val="00C817F8"/>
    <w:rsid w:val="00C87ADF"/>
    <w:rsid w:val="00CA2E90"/>
    <w:rsid w:val="00CD53B4"/>
    <w:rsid w:val="00D11BED"/>
    <w:rsid w:val="00D14D09"/>
    <w:rsid w:val="00D23852"/>
    <w:rsid w:val="00D53376"/>
    <w:rsid w:val="00D565EC"/>
    <w:rsid w:val="00D801F1"/>
    <w:rsid w:val="00D85C74"/>
    <w:rsid w:val="00D9272E"/>
    <w:rsid w:val="00DA1E7D"/>
    <w:rsid w:val="00DA2265"/>
    <w:rsid w:val="00DB128C"/>
    <w:rsid w:val="00DC55E8"/>
    <w:rsid w:val="00DC6EEE"/>
    <w:rsid w:val="00DD3BA4"/>
    <w:rsid w:val="00DF23B2"/>
    <w:rsid w:val="00E04432"/>
    <w:rsid w:val="00E2226D"/>
    <w:rsid w:val="00E25495"/>
    <w:rsid w:val="00E25901"/>
    <w:rsid w:val="00E37ABF"/>
    <w:rsid w:val="00E407DC"/>
    <w:rsid w:val="00E4616A"/>
    <w:rsid w:val="00E60C2E"/>
    <w:rsid w:val="00E743AB"/>
    <w:rsid w:val="00E776A3"/>
    <w:rsid w:val="00EA7CEA"/>
    <w:rsid w:val="00EB6717"/>
    <w:rsid w:val="00ED00C5"/>
    <w:rsid w:val="00EE0571"/>
    <w:rsid w:val="00EE4BBD"/>
    <w:rsid w:val="00EF4CD6"/>
    <w:rsid w:val="00EF5B12"/>
    <w:rsid w:val="00F06A9F"/>
    <w:rsid w:val="00F3710C"/>
    <w:rsid w:val="00F541C0"/>
    <w:rsid w:val="00F65128"/>
    <w:rsid w:val="00F6775D"/>
    <w:rsid w:val="00F739C0"/>
    <w:rsid w:val="00F768CD"/>
    <w:rsid w:val="00F91025"/>
    <w:rsid w:val="00F95539"/>
    <w:rsid w:val="00FB2D57"/>
    <w:rsid w:val="00FB58C0"/>
    <w:rsid w:val="00FC2100"/>
    <w:rsid w:val="00FC5864"/>
    <w:rsid w:val="00FD4095"/>
    <w:rsid w:val="00FE2577"/>
    <w:rsid w:val="00FE799A"/>
    <w:rsid w:val="00FF237E"/>
    <w:rsid w:val="00FF35E3"/>
    <w:rsid w:val="00FF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F29742"/>
  <w15:chartTrackingRefBased/>
  <w15:docId w15:val="{6DC86D09-2A20-974D-8B09-33B161CFC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26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26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26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26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26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26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26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26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26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26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26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26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26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26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26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26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26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26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26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26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26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26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26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26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26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26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26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26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26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336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36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H_LNTgfv1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kcl.ac.uk/lsm/centre-for-education/museums/gordon-museum/the-modern-mumm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oquest.com/docview/1019052142/fulltext/4CC996A5B5CB4078PQ/1?accountid=130472&amp;sourcetype=Trade%20Journals" TargetMode="External"/><Relationship Id="rId5" Type="http://schemas.openxmlformats.org/officeDocument/2006/relationships/hyperlink" Target="https://www.bbc.co.uk/news/uk-england-devon-1534214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3</Pages>
  <Words>1099</Words>
  <Characters>6270</Characters>
  <Application>Microsoft Office Word</Application>
  <DocSecurity>0</DocSecurity>
  <Lines>52</Lines>
  <Paragraphs>14</Paragraphs>
  <ScaleCrop>false</ScaleCrop>
  <Company/>
  <LinksUpToDate>false</LinksUpToDate>
  <CharactersWithSpaces>7355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 Stewart (2403937)</dc:creator>
  <cp:keywords/>
  <dc:description/>
  <cp:lastModifiedBy>Remi Stewart (2403937)</cp:lastModifiedBy>
  <cp:revision>274</cp:revision>
  <dcterms:created xsi:type="dcterms:W3CDTF">2026-03-13T11:03:00Z</dcterms:created>
  <dcterms:modified xsi:type="dcterms:W3CDTF">2026-03-17T22:13:00Z</dcterms:modified>
</cp:coreProperties>
</file>