
<file path=[Content_Types].xml><?xml version="1.0" encoding="utf-8"?>
<Types xmlns="http://schemas.openxmlformats.org/package/2006/content-types">
  <Default Extension="jpeg" ContentType="image/jpeg"/>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BD2032" w14:textId="77777777" w:rsidR="002E7A32" w:rsidRDefault="002E7A32" w:rsidP="00702C9A">
      <w:pPr>
        <w:jc w:val="center"/>
        <w:rPr>
          <w:b/>
          <w:bCs/>
          <w:sz w:val="44"/>
          <w:szCs w:val="44"/>
        </w:rPr>
      </w:pPr>
      <w:r>
        <w:rPr>
          <w:b/>
          <w:bCs/>
          <w:noProof/>
          <w:sz w:val="44"/>
          <w:szCs w:val="44"/>
        </w:rPr>
        <w:drawing>
          <wp:inline distT="0" distB="0" distL="0" distR="0" wp14:anchorId="40C4F9AA" wp14:editId="396E88D4">
            <wp:extent cx="3407410" cy="133921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7410" cy="1339215"/>
                    </a:xfrm>
                    <a:prstGeom prst="rect">
                      <a:avLst/>
                    </a:prstGeom>
                    <a:noFill/>
                    <a:ln>
                      <a:noFill/>
                    </a:ln>
                  </pic:spPr>
                </pic:pic>
              </a:graphicData>
            </a:graphic>
          </wp:inline>
        </w:drawing>
      </w:r>
    </w:p>
    <w:p w14:paraId="0232AE81" w14:textId="6D5D3977" w:rsidR="002E7A32" w:rsidRDefault="002E7A32" w:rsidP="00702C9A">
      <w:pPr>
        <w:jc w:val="center"/>
        <w:rPr>
          <w:b/>
          <w:bCs/>
          <w:sz w:val="44"/>
          <w:szCs w:val="44"/>
        </w:rPr>
      </w:pPr>
    </w:p>
    <w:p w14:paraId="2C7289B0" w14:textId="4118EE4B" w:rsidR="002E7A32" w:rsidRDefault="002E7A32" w:rsidP="00702C9A">
      <w:pPr>
        <w:jc w:val="center"/>
        <w:rPr>
          <w:b/>
          <w:bCs/>
          <w:sz w:val="44"/>
          <w:szCs w:val="44"/>
        </w:rPr>
      </w:pPr>
    </w:p>
    <w:p w14:paraId="747A866A" w14:textId="77777777" w:rsidR="002E7A32" w:rsidRDefault="002E7A32" w:rsidP="00702C9A">
      <w:pPr>
        <w:jc w:val="center"/>
        <w:rPr>
          <w:b/>
          <w:bCs/>
          <w:sz w:val="44"/>
          <w:szCs w:val="44"/>
        </w:rPr>
      </w:pPr>
    </w:p>
    <w:p w14:paraId="0520EC8B" w14:textId="1E88D3D1" w:rsidR="008D6EAC" w:rsidRPr="00702C9A" w:rsidRDefault="008D6EAC" w:rsidP="00702C9A">
      <w:pPr>
        <w:jc w:val="center"/>
        <w:rPr>
          <w:b/>
          <w:bCs/>
          <w:sz w:val="44"/>
          <w:szCs w:val="44"/>
        </w:rPr>
      </w:pPr>
      <w:r w:rsidRPr="00702C9A">
        <w:rPr>
          <w:b/>
          <w:bCs/>
          <w:sz w:val="44"/>
          <w:szCs w:val="44"/>
        </w:rPr>
        <w:t>ANA DZHIPOVA</w:t>
      </w:r>
    </w:p>
    <w:p w14:paraId="5B1F488B" w14:textId="77777777" w:rsidR="008D6EAC" w:rsidRPr="00702C9A" w:rsidRDefault="008D6EAC" w:rsidP="00DE0F3B">
      <w:pPr>
        <w:rPr>
          <w:b/>
          <w:bCs/>
        </w:rPr>
      </w:pPr>
    </w:p>
    <w:p w14:paraId="5A2ED13D" w14:textId="77777777" w:rsidR="008D6EAC" w:rsidRPr="0041254D" w:rsidRDefault="008D6EAC" w:rsidP="00702C9A">
      <w:pPr>
        <w:jc w:val="center"/>
        <w:rPr>
          <w:sz w:val="36"/>
          <w:szCs w:val="36"/>
        </w:rPr>
      </w:pPr>
      <w:r w:rsidRPr="0041254D">
        <w:rPr>
          <w:sz w:val="36"/>
          <w:szCs w:val="36"/>
        </w:rPr>
        <w:t>Student Number: 2013882</w:t>
      </w:r>
    </w:p>
    <w:p w14:paraId="511DFBB5" w14:textId="77777777" w:rsidR="008D6EAC" w:rsidRPr="0041254D" w:rsidRDefault="008D6EAC" w:rsidP="00702C9A">
      <w:pPr>
        <w:jc w:val="center"/>
        <w:rPr>
          <w:sz w:val="36"/>
          <w:szCs w:val="36"/>
        </w:rPr>
      </w:pPr>
    </w:p>
    <w:p w14:paraId="064E33D6" w14:textId="77777777" w:rsidR="008D6EAC" w:rsidRPr="0041254D" w:rsidRDefault="008D6EAC" w:rsidP="00702C9A">
      <w:pPr>
        <w:jc w:val="center"/>
        <w:rPr>
          <w:sz w:val="36"/>
          <w:szCs w:val="36"/>
        </w:rPr>
      </w:pPr>
    </w:p>
    <w:p w14:paraId="01274D7F" w14:textId="77777777" w:rsidR="008D6EAC" w:rsidRPr="0041254D" w:rsidRDefault="008D6EAC" w:rsidP="00702C9A">
      <w:pPr>
        <w:jc w:val="center"/>
      </w:pPr>
    </w:p>
    <w:p w14:paraId="5BD4AFD1" w14:textId="77777777" w:rsidR="008D6EAC" w:rsidRPr="00702C9A" w:rsidRDefault="008D6EAC" w:rsidP="00702C9A">
      <w:pPr>
        <w:jc w:val="center"/>
        <w:rPr>
          <w:b/>
          <w:bCs/>
          <w:sz w:val="52"/>
          <w:szCs w:val="52"/>
        </w:rPr>
      </w:pPr>
      <w:r w:rsidRPr="00702C9A">
        <w:rPr>
          <w:b/>
          <w:bCs/>
          <w:sz w:val="52"/>
          <w:szCs w:val="52"/>
        </w:rPr>
        <w:t>MBA MARKETING MANAGEMENT</w:t>
      </w:r>
    </w:p>
    <w:p w14:paraId="0969C4FD" w14:textId="77777777" w:rsidR="008D6EAC" w:rsidRPr="00702C9A" w:rsidRDefault="008D6EAC" w:rsidP="00702C9A">
      <w:pPr>
        <w:jc w:val="center"/>
        <w:rPr>
          <w:sz w:val="44"/>
          <w:szCs w:val="44"/>
        </w:rPr>
      </w:pPr>
      <w:r w:rsidRPr="00702C9A">
        <w:rPr>
          <w:sz w:val="44"/>
          <w:szCs w:val="44"/>
        </w:rPr>
        <w:t>LCMB7001</w:t>
      </w:r>
    </w:p>
    <w:p w14:paraId="39B6D79B" w14:textId="4D146AD8" w:rsidR="008D6EAC" w:rsidRPr="00702C9A" w:rsidRDefault="008D6EAC" w:rsidP="00702C9A">
      <w:pPr>
        <w:jc w:val="center"/>
        <w:rPr>
          <w:b/>
          <w:bCs/>
          <w:sz w:val="44"/>
          <w:szCs w:val="44"/>
        </w:rPr>
      </w:pPr>
      <w:r w:rsidRPr="00702C9A">
        <w:rPr>
          <w:b/>
          <w:bCs/>
          <w:sz w:val="44"/>
          <w:szCs w:val="44"/>
        </w:rPr>
        <w:t>Assignment 1</w:t>
      </w:r>
    </w:p>
    <w:p w14:paraId="07A65F88" w14:textId="77777777" w:rsidR="008D6EAC" w:rsidRPr="0041254D" w:rsidRDefault="008D6EAC" w:rsidP="00702C9A">
      <w:pPr>
        <w:jc w:val="center"/>
        <w:rPr>
          <w:sz w:val="40"/>
          <w:szCs w:val="40"/>
        </w:rPr>
      </w:pPr>
    </w:p>
    <w:p w14:paraId="14ABAB5E" w14:textId="77777777" w:rsidR="008D6EAC" w:rsidRPr="0041254D" w:rsidRDefault="008D6EAC" w:rsidP="00702C9A">
      <w:pPr>
        <w:jc w:val="center"/>
        <w:rPr>
          <w:sz w:val="40"/>
          <w:szCs w:val="40"/>
        </w:rPr>
      </w:pPr>
    </w:p>
    <w:p w14:paraId="18D9E927" w14:textId="77777777" w:rsidR="008D6EAC" w:rsidRPr="0041254D" w:rsidRDefault="008D6EAC" w:rsidP="00702C9A">
      <w:pPr>
        <w:jc w:val="center"/>
      </w:pPr>
    </w:p>
    <w:p w14:paraId="7AD232E3" w14:textId="77777777" w:rsidR="008D6EAC" w:rsidRPr="0041254D" w:rsidRDefault="008D6EAC" w:rsidP="00702C9A">
      <w:pPr>
        <w:jc w:val="center"/>
        <w:rPr>
          <w:sz w:val="40"/>
          <w:szCs w:val="40"/>
        </w:rPr>
      </w:pPr>
      <w:r w:rsidRPr="0041254D">
        <w:rPr>
          <w:sz w:val="40"/>
          <w:szCs w:val="40"/>
        </w:rPr>
        <w:t>Module Lecturer:</w:t>
      </w:r>
    </w:p>
    <w:p w14:paraId="6CF737BB" w14:textId="77777777" w:rsidR="008D6EAC" w:rsidRPr="00702C9A" w:rsidRDefault="008D6EAC" w:rsidP="00702C9A">
      <w:pPr>
        <w:jc w:val="center"/>
        <w:rPr>
          <w:sz w:val="44"/>
          <w:szCs w:val="44"/>
        </w:rPr>
      </w:pPr>
      <w:r w:rsidRPr="00702C9A">
        <w:rPr>
          <w:sz w:val="44"/>
          <w:szCs w:val="44"/>
        </w:rPr>
        <w:t>Tushara Balendran</w:t>
      </w:r>
    </w:p>
    <w:p w14:paraId="0153BB12" w14:textId="77777777" w:rsidR="008D6EAC" w:rsidRDefault="008D6EAC" w:rsidP="00DE0F3B">
      <w:pPr>
        <w:rPr>
          <w:rFonts w:cstheme="minorHAnsi"/>
          <w:sz w:val="40"/>
          <w:szCs w:val="40"/>
        </w:rPr>
      </w:pPr>
    </w:p>
    <w:p w14:paraId="7D5702AA" w14:textId="77777777" w:rsidR="008D6EAC" w:rsidRDefault="008D6EAC" w:rsidP="00DE0F3B">
      <w:pPr>
        <w:rPr>
          <w:rFonts w:cstheme="minorHAnsi"/>
          <w:sz w:val="40"/>
          <w:szCs w:val="40"/>
        </w:rPr>
      </w:pPr>
    </w:p>
    <w:p w14:paraId="7BEFC609" w14:textId="5A54ABFE" w:rsidR="00B92A01" w:rsidRPr="002F45CC" w:rsidRDefault="00B92A01" w:rsidP="002F45CC">
      <w:pPr>
        <w:jc w:val="center"/>
        <w:rPr>
          <w:rFonts w:cstheme="minorHAnsi"/>
          <w:b/>
          <w:bCs/>
          <w:sz w:val="44"/>
          <w:szCs w:val="44"/>
        </w:rPr>
      </w:pPr>
      <w:r w:rsidRPr="002F45CC">
        <w:rPr>
          <w:rFonts w:cstheme="minorHAnsi"/>
          <w:b/>
          <w:bCs/>
          <w:sz w:val="44"/>
          <w:szCs w:val="44"/>
        </w:rPr>
        <w:t>Table of content</w:t>
      </w:r>
    </w:p>
    <w:p w14:paraId="388D4034" w14:textId="77777777" w:rsidR="00B92A01" w:rsidRPr="00B92A01" w:rsidRDefault="00B92A01" w:rsidP="00DE0F3B">
      <w:pPr>
        <w:rPr>
          <w:rFonts w:cstheme="minorHAnsi"/>
          <w:sz w:val="40"/>
          <w:szCs w:val="40"/>
        </w:rPr>
      </w:pPr>
    </w:p>
    <w:p w14:paraId="1DE4EB53" w14:textId="77777777" w:rsidR="00B92A01" w:rsidRPr="00B92A01" w:rsidRDefault="00B92A01" w:rsidP="00DE0F3B">
      <w:pPr>
        <w:rPr>
          <w:rFonts w:cstheme="minorHAnsi"/>
          <w:sz w:val="40"/>
          <w:szCs w:val="40"/>
        </w:rPr>
      </w:pPr>
    </w:p>
    <w:p w14:paraId="7224A039" w14:textId="1CD3129F" w:rsidR="00B92A01" w:rsidRDefault="00030F99" w:rsidP="002F45CC">
      <w:pPr>
        <w:rPr>
          <w:rFonts w:cstheme="minorHAnsi"/>
          <w:sz w:val="28"/>
          <w:szCs w:val="28"/>
        </w:rPr>
      </w:pPr>
      <w:r>
        <w:rPr>
          <w:rFonts w:cstheme="minorHAnsi"/>
          <w:sz w:val="28"/>
          <w:szCs w:val="28"/>
        </w:rPr>
        <w:t>1.</w:t>
      </w:r>
      <w:r w:rsidR="00B92A01" w:rsidRPr="002F45CC">
        <w:rPr>
          <w:rFonts w:cstheme="minorHAnsi"/>
          <w:b/>
          <w:bCs/>
          <w:sz w:val="28"/>
          <w:szCs w:val="28"/>
        </w:rPr>
        <w:t>Introduction</w:t>
      </w:r>
      <w:r w:rsidR="008D6EAC">
        <w:rPr>
          <w:rFonts w:cstheme="minorHAnsi"/>
          <w:sz w:val="28"/>
          <w:szCs w:val="28"/>
        </w:rPr>
        <w:t>………………………………………………………………………</w:t>
      </w:r>
      <w:r w:rsidR="00A66429">
        <w:rPr>
          <w:rFonts w:cstheme="minorHAnsi"/>
          <w:sz w:val="28"/>
          <w:szCs w:val="28"/>
        </w:rPr>
        <w:t>..</w:t>
      </w:r>
      <w:r w:rsidR="008D6EAC">
        <w:rPr>
          <w:rFonts w:cstheme="minorHAnsi"/>
          <w:sz w:val="28"/>
          <w:szCs w:val="28"/>
        </w:rPr>
        <w:t>……………</w:t>
      </w:r>
      <w:r>
        <w:rPr>
          <w:rFonts w:cstheme="minorHAnsi"/>
          <w:sz w:val="28"/>
          <w:szCs w:val="28"/>
        </w:rPr>
        <w:t>….</w:t>
      </w:r>
      <w:r w:rsidR="008D6EAC">
        <w:rPr>
          <w:rFonts w:cstheme="minorHAnsi"/>
          <w:sz w:val="28"/>
          <w:szCs w:val="28"/>
        </w:rPr>
        <w:t>……..3</w:t>
      </w:r>
    </w:p>
    <w:p w14:paraId="5CD3E94D" w14:textId="77777777" w:rsidR="00B92A01" w:rsidRPr="00B92A01" w:rsidRDefault="00B92A01" w:rsidP="002F45CC">
      <w:pPr>
        <w:rPr>
          <w:rFonts w:cstheme="minorHAnsi"/>
          <w:sz w:val="28"/>
          <w:szCs w:val="28"/>
        </w:rPr>
      </w:pPr>
    </w:p>
    <w:p w14:paraId="02239915" w14:textId="04F38276" w:rsidR="00B92A01" w:rsidRPr="002F45CC" w:rsidRDefault="00B92A01" w:rsidP="002F45CC">
      <w:pPr>
        <w:rPr>
          <w:rFonts w:cstheme="minorHAnsi"/>
          <w:sz w:val="28"/>
          <w:szCs w:val="28"/>
        </w:rPr>
      </w:pPr>
      <w:r w:rsidRPr="00B92A01">
        <w:rPr>
          <w:rFonts w:cstheme="minorHAnsi"/>
          <w:sz w:val="28"/>
          <w:szCs w:val="28"/>
        </w:rPr>
        <w:t xml:space="preserve"> </w:t>
      </w:r>
      <w:bookmarkStart w:id="0" w:name="_Hlk60517437"/>
      <w:r w:rsidR="00030F99">
        <w:rPr>
          <w:rFonts w:cstheme="minorHAnsi"/>
          <w:sz w:val="28"/>
          <w:szCs w:val="28"/>
        </w:rPr>
        <w:t>2.</w:t>
      </w:r>
      <w:r w:rsidRPr="002F45CC">
        <w:rPr>
          <w:b/>
          <w:bCs/>
          <w:sz w:val="28"/>
          <w:szCs w:val="28"/>
        </w:rPr>
        <w:t>Communicatio</w:t>
      </w:r>
      <w:r w:rsidR="006F0DC8" w:rsidRPr="002F45CC">
        <w:rPr>
          <w:b/>
          <w:bCs/>
          <w:sz w:val="28"/>
          <w:szCs w:val="28"/>
        </w:rPr>
        <w:t>n -</w:t>
      </w:r>
      <w:r w:rsidR="00650F97" w:rsidRPr="002F45CC">
        <w:rPr>
          <w:b/>
          <w:bCs/>
          <w:sz w:val="28"/>
          <w:szCs w:val="28"/>
        </w:rPr>
        <w:t>definition, communication</w:t>
      </w:r>
      <w:r w:rsidRPr="002F45CC">
        <w:rPr>
          <w:b/>
          <w:bCs/>
          <w:sz w:val="28"/>
          <w:szCs w:val="28"/>
        </w:rPr>
        <w:t xml:space="preserve"> </w:t>
      </w:r>
      <w:r w:rsidR="00650F97" w:rsidRPr="002F45CC">
        <w:rPr>
          <w:b/>
          <w:bCs/>
          <w:sz w:val="28"/>
          <w:szCs w:val="28"/>
        </w:rPr>
        <w:t>models, marketing</w:t>
      </w:r>
      <w:r w:rsidRPr="002F45CC">
        <w:rPr>
          <w:b/>
          <w:bCs/>
          <w:sz w:val="28"/>
          <w:szCs w:val="28"/>
        </w:rPr>
        <w:t xml:space="preserve"> </w:t>
      </w:r>
      <w:bookmarkEnd w:id="0"/>
      <w:r w:rsidR="006F0DC8" w:rsidRPr="002F45CC">
        <w:rPr>
          <w:b/>
          <w:bCs/>
          <w:sz w:val="28"/>
          <w:szCs w:val="28"/>
        </w:rPr>
        <w:t>c</w:t>
      </w:r>
      <w:r w:rsidRPr="002F45CC">
        <w:rPr>
          <w:b/>
          <w:bCs/>
          <w:sz w:val="28"/>
          <w:szCs w:val="28"/>
        </w:rPr>
        <w:t>ommunication</w:t>
      </w:r>
      <w:r w:rsidR="008D6EAC" w:rsidRPr="00030F99">
        <w:rPr>
          <w:sz w:val="28"/>
          <w:szCs w:val="28"/>
        </w:rPr>
        <w:t>…</w:t>
      </w:r>
      <w:r w:rsidR="008D6EAC" w:rsidRPr="002F45CC">
        <w:rPr>
          <w:sz w:val="28"/>
          <w:szCs w:val="28"/>
        </w:rPr>
        <w:t>………………………………………………………………………………</w:t>
      </w:r>
      <w:r w:rsidR="00030F99" w:rsidRPr="002F45CC">
        <w:rPr>
          <w:sz w:val="28"/>
          <w:szCs w:val="28"/>
        </w:rPr>
        <w:t>……</w:t>
      </w:r>
      <w:r w:rsidR="008D6EAC" w:rsidRPr="002F45CC">
        <w:rPr>
          <w:sz w:val="28"/>
          <w:szCs w:val="28"/>
        </w:rPr>
        <w:t>…</w:t>
      </w:r>
      <w:r w:rsidR="002F45CC" w:rsidRPr="002F45CC">
        <w:rPr>
          <w:sz w:val="28"/>
          <w:szCs w:val="28"/>
        </w:rPr>
        <w:t>.</w:t>
      </w:r>
      <w:r w:rsidR="006F0DC8" w:rsidRPr="002F45CC">
        <w:rPr>
          <w:sz w:val="28"/>
          <w:szCs w:val="28"/>
        </w:rPr>
        <w:t>…</w:t>
      </w:r>
      <w:r w:rsidR="008D6EAC" w:rsidRPr="002F45CC">
        <w:rPr>
          <w:sz w:val="28"/>
          <w:szCs w:val="28"/>
        </w:rPr>
        <w:t>…</w:t>
      </w:r>
      <w:r w:rsidR="0028043C" w:rsidRPr="002F45CC">
        <w:rPr>
          <w:rFonts w:cstheme="minorHAnsi"/>
          <w:sz w:val="28"/>
          <w:szCs w:val="28"/>
        </w:rPr>
        <w:t>3</w:t>
      </w:r>
    </w:p>
    <w:p w14:paraId="2AB45D2C" w14:textId="00274569" w:rsidR="00B92A01" w:rsidRPr="00B92A01" w:rsidRDefault="00B92A01" w:rsidP="002F45CC">
      <w:pPr>
        <w:rPr>
          <w:rFonts w:cstheme="minorHAnsi"/>
          <w:sz w:val="24"/>
          <w:szCs w:val="24"/>
        </w:rPr>
      </w:pPr>
      <w:r w:rsidRPr="00B92A01">
        <w:rPr>
          <w:rFonts w:cstheme="minorHAnsi"/>
          <w:sz w:val="24"/>
          <w:szCs w:val="24"/>
        </w:rPr>
        <w:t xml:space="preserve">                2.</w:t>
      </w:r>
      <w:r w:rsidR="00EF31AD" w:rsidRPr="00B92A01">
        <w:rPr>
          <w:rFonts w:cstheme="minorHAnsi"/>
          <w:sz w:val="24"/>
          <w:szCs w:val="24"/>
        </w:rPr>
        <w:t>1. Communication</w:t>
      </w:r>
      <w:r w:rsidRPr="00B92A01">
        <w:rPr>
          <w:rFonts w:cstheme="minorHAnsi"/>
          <w:sz w:val="24"/>
          <w:szCs w:val="24"/>
        </w:rPr>
        <w:t xml:space="preserve"> – definition </w:t>
      </w:r>
      <w:r w:rsidR="00EF31AD" w:rsidRPr="00B92A01">
        <w:rPr>
          <w:rFonts w:cstheme="minorHAnsi"/>
          <w:sz w:val="24"/>
          <w:szCs w:val="24"/>
        </w:rPr>
        <w:t>and importance</w:t>
      </w:r>
      <w:r w:rsidRPr="00B92A01">
        <w:rPr>
          <w:rFonts w:cstheme="minorHAnsi"/>
          <w:sz w:val="24"/>
          <w:szCs w:val="24"/>
        </w:rPr>
        <w:t xml:space="preserve"> </w:t>
      </w:r>
      <w:r w:rsidR="008D6EAC">
        <w:rPr>
          <w:rFonts w:cstheme="minorHAnsi"/>
          <w:sz w:val="24"/>
          <w:szCs w:val="24"/>
        </w:rPr>
        <w:t>…………………………………………………</w:t>
      </w:r>
      <w:r w:rsidR="00030F99">
        <w:rPr>
          <w:rFonts w:cstheme="minorHAnsi"/>
          <w:sz w:val="24"/>
          <w:szCs w:val="24"/>
        </w:rPr>
        <w:t>3</w:t>
      </w:r>
    </w:p>
    <w:p w14:paraId="646730B5" w14:textId="33DB868F" w:rsidR="00B92A01" w:rsidRPr="00B92A01" w:rsidRDefault="00B92A01" w:rsidP="002F45CC">
      <w:pPr>
        <w:rPr>
          <w:rFonts w:cstheme="minorHAnsi"/>
          <w:sz w:val="24"/>
          <w:szCs w:val="24"/>
        </w:rPr>
      </w:pPr>
      <w:r w:rsidRPr="00B92A01">
        <w:rPr>
          <w:rFonts w:cstheme="minorHAnsi"/>
          <w:sz w:val="24"/>
          <w:szCs w:val="24"/>
        </w:rPr>
        <w:t xml:space="preserve">               2.</w:t>
      </w:r>
      <w:r w:rsidR="00EF31AD" w:rsidRPr="00B92A01">
        <w:rPr>
          <w:rFonts w:cstheme="minorHAnsi"/>
          <w:sz w:val="24"/>
          <w:szCs w:val="24"/>
        </w:rPr>
        <w:t>2. Integrated</w:t>
      </w:r>
      <w:r w:rsidRPr="00B92A01">
        <w:rPr>
          <w:rFonts w:cstheme="minorHAnsi"/>
          <w:sz w:val="24"/>
          <w:szCs w:val="24"/>
        </w:rPr>
        <w:t xml:space="preserve"> marketing communication -definition, importance</w:t>
      </w:r>
      <w:r w:rsidR="00030F99">
        <w:rPr>
          <w:rFonts w:cstheme="minorHAnsi"/>
          <w:sz w:val="24"/>
          <w:szCs w:val="24"/>
        </w:rPr>
        <w:t>…………………………5</w:t>
      </w:r>
    </w:p>
    <w:p w14:paraId="65C48AC9" w14:textId="3E954B7A" w:rsidR="00B92A01" w:rsidRPr="00B92A01" w:rsidRDefault="00B92A01" w:rsidP="002F45CC">
      <w:pPr>
        <w:rPr>
          <w:rFonts w:cstheme="minorHAnsi"/>
          <w:sz w:val="24"/>
          <w:szCs w:val="24"/>
        </w:rPr>
      </w:pPr>
      <w:r w:rsidRPr="00B92A01">
        <w:rPr>
          <w:rFonts w:cstheme="minorHAnsi"/>
          <w:sz w:val="24"/>
          <w:szCs w:val="24"/>
        </w:rPr>
        <w:t xml:space="preserve">               2.</w:t>
      </w:r>
      <w:r w:rsidR="00EF31AD" w:rsidRPr="00B92A01">
        <w:rPr>
          <w:rFonts w:cstheme="minorHAnsi"/>
          <w:sz w:val="24"/>
          <w:szCs w:val="24"/>
        </w:rPr>
        <w:t>3. Current</w:t>
      </w:r>
      <w:r w:rsidRPr="00B92A01">
        <w:rPr>
          <w:rFonts w:cstheme="minorHAnsi"/>
          <w:sz w:val="24"/>
          <w:szCs w:val="24"/>
        </w:rPr>
        <w:t xml:space="preserve"> promotion that are utilised by Zara</w:t>
      </w:r>
      <w:r w:rsidR="006F0DC8">
        <w:rPr>
          <w:rFonts w:cstheme="minorHAnsi"/>
          <w:sz w:val="24"/>
          <w:szCs w:val="24"/>
        </w:rPr>
        <w:t>………………………………</w:t>
      </w:r>
      <w:r w:rsidR="00542604">
        <w:rPr>
          <w:rFonts w:cstheme="minorHAnsi"/>
          <w:sz w:val="24"/>
          <w:szCs w:val="24"/>
        </w:rPr>
        <w:t>….</w:t>
      </w:r>
      <w:r w:rsidR="006F0DC8">
        <w:rPr>
          <w:rFonts w:cstheme="minorHAnsi"/>
          <w:sz w:val="24"/>
          <w:szCs w:val="24"/>
        </w:rPr>
        <w:t>………………….</w:t>
      </w:r>
      <w:r w:rsidR="00542604">
        <w:rPr>
          <w:rFonts w:cstheme="minorHAnsi"/>
          <w:sz w:val="24"/>
          <w:szCs w:val="24"/>
        </w:rPr>
        <w:t>6</w:t>
      </w:r>
    </w:p>
    <w:p w14:paraId="051E4A0D" w14:textId="7C6FD487" w:rsidR="006E1BD4" w:rsidRPr="00B92A01" w:rsidRDefault="00B92A01" w:rsidP="002F45CC">
      <w:pPr>
        <w:rPr>
          <w:rFonts w:cstheme="minorHAnsi"/>
          <w:color w:val="FF0000"/>
          <w:sz w:val="28"/>
          <w:szCs w:val="28"/>
        </w:rPr>
      </w:pPr>
      <w:r w:rsidRPr="00B92A01">
        <w:rPr>
          <w:rFonts w:cstheme="minorHAnsi"/>
          <w:sz w:val="24"/>
          <w:szCs w:val="24"/>
        </w:rPr>
        <w:t xml:space="preserve">               2.4. </w:t>
      </w:r>
      <w:r w:rsidR="006E1BD4" w:rsidRPr="006E1BD4">
        <w:rPr>
          <w:rFonts w:cstheme="minorHAnsi"/>
          <w:color w:val="000000" w:themeColor="text1"/>
          <w:sz w:val="24"/>
          <w:szCs w:val="24"/>
        </w:rPr>
        <w:t>New Promotional Strategies that Zara can Adopt</w:t>
      </w:r>
      <w:r w:rsidR="00542604">
        <w:rPr>
          <w:rFonts w:cstheme="minorHAnsi"/>
          <w:color w:val="000000" w:themeColor="text1"/>
          <w:sz w:val="24"/>
          <w:szCs w:val="24"/>
        </w:rPr>
        <w:t>……………………………………………11</w:t>
      </w:r>
    </w:p>
    <w:p w14:paraId="5341EAC8" w14:textId="634DE13D" w:rsidR="00B92A01" w:rsidRPr="00B92A01" w:rsidRDefault="006E1BD4" w:rsidP="002F45CC">
      <w:pPr>
        <w:rPr>
          <w:rFonts w:cstheme="minorHAnsi"/>
          <w:sz w:val="28"/>
          <w:szCs w:val="28"/>
        </w:rPr>
      </w:pPr>
      <w:r>
        <w:rPr>
          <w:rFonts w:cstheme="minorHAnsi"/>
        </w:rPr>
        <w:t xml:space="preserve">  </w:t>
      </w:r>
      <w:r w:rsidR="00B92A01" w:rsidRPr="006E1BD4">
        <w:rPr>
          <w:rFonts w:cstheme="minorHAnsi"/>
          <w:sz w:val="28"/>
          <w:szCs w:val="28"/>
        </w:rPr>
        <w:t xml:space="preserve">3 . </w:t>
      </w:r>
      <w:r w:rsidR="00B92A01" w:rsidRPr="002F45CC">
        <w:rPr>
          <w:rFonts w:cstheme="minorHAnsi"/>
          <w:b/>
          <w:bCs/>
          <w:sz w:val="28"/>
          <w:szCs w:val="28"/>
        </w:rPr>
        <w:t>Branding and brand equity</w:t>
      </w:r>
      <w:r w:rsidR="00542604">
        <w:rPr>
          <w:rFonts w:cstheme="minorHAnsi"/>
          <w:sz w:val="28"/>
          <w:szCs w:val="28"/>
        </w:rPr>
        <w:t>………………………</w:t>
      </w:r>
      <w:r w:rsidR="00650F97">
        <w:rPr>
          <w:rFonts w:cstheme="minorHAnsi"/>
          <w:sz w:val="28"/>
          <w:szCs w:val="28"/>
        </w:rPr>
        <w:t>….</w:t>
      </w:r>
      <w:r w:rsidR="00542604">
        <w:rPr>
          <w:rFonts w:cstheme="minorHAnsi"/>
          <w:sz w:val="28"/>
          <w:szCs w:val="28"/>
        </w:rPr>
        <w:t>…………………………</w:t>
      </w:r>
      <w:r w:rsidR="00650F97">
        <w:rPr>
          <w:rFonts w:cstheme="minorHAnsi"/>
          <w:sz w:val="28"/>
          <w:szCs w:val="28"/>
        </w:rPr>
        <w:t>.</w:t>
      </w:r>
      <w:r w:rsidR="00542604">
        <w:rPr>
          <w:rFonts w:cstheme="minorHAnsi"/>
          <w:sz w:val="28"/>
          <w:szCs w:val="28"/>
        </w:rPr>
        <w:t>…………</w:t>
      </w:r>
      <w:r w:rsidR="002F45CC">
        <w:rPr>
          <w:rFonts w:cstheme="minorHAnsi"/>
          <w:sz w:val="28"/>
          <w:szCs w:val="28"/>
        </w:rPr>
        <w:t>.</w:t>
      </w:r>
      <w:r w:rsidR="00542604">
        <w:rPr>
          <w:rFonts w:cstheme="minorHAnsi"/>
          <w:sz w:val="28"/>
          <w:szCs w:val="28"/>
        </w:rPr>
        <w:t>…..12</w:t>
      </w:r>
    </w:p>
    <w:p w14:paraId="22D8D566" w14:textId="1549C233" w:rsidR="00B92A01" w:rsidRPr="00B92A01" w:rsidRDefault="00B92A01" w:rsidP="002F45CC">
      <w:pPr>
        <w:rPr>
          <w:rFonts w:cstheme="minorHAnsi"/>
          <w:sz w:val="24"/>
          <w:szCs w:val="24"/>
        </w:rPr>
      </w:pPr>
      <w:r w:rsidRPr="00B92A01">
        <w:rPr>
          <w:rFonts w:cstheme="minorHAnsi"/>
        </w:rPr>
        <w:t xml:space="preserve">            </w:t>
      </w:r>
      <w:r w:rsidRPr="00B92A01">
        <w:rPr>
          <w:rFonts w:cstheme="minorHAnsi"/>
          <w:sz w:val="24"/>
          <w:szCs w:val="24"/>
        </w:rPr>
        <w:t>3.1. Brand, branding, brand equity models   - definitions and purposes</w:t>
      </w:r>
      <w:r w:rsidR="00542604">
        <w:rPr>
          <w:rFonts w:cstheme="minorHAnsi"/>
          <w:sz w:val="24"/>
          <w:szCs w:val="24"/>
        </w:rPr>
        <w:t>………</w:t>
      </w:r>
      <w:r w:rsidR="002F45CC">
        <w:rPr>
          <w:rFonts w:cstheme="minorHAnsi"/>
          <w:sz w:val="24"/>
          <w:szCs w:val="24"/>
        </w:rPr>
        <w:t>.</w:t>
      </w:r>
      <w:r w:rsidR="00542604">
        <w:rPr>
          <w:rFonts w:cstheme="minorHAnsi"/>
          <w:sz w:val="24"/>
          <w:szCs w:val="24"/>
        </w:rPr>
        <w:t>…………..12</w:t>
      </w:r>
    </w:p>
    <w:p w14:paraId="737F5C41" w14:textId="49ABC8B6" w:rsidR="00B92A01" w:rsidRPr="00B92A01" w:rsidRDefault="00B92A01" w:rsidP="002F45CC">
      <w:pPr>
        <w:rPr>
          <w:rFonts w:cstheme="minorHAnsi"/>
          <w:sz w:val="24"/>
          <w:szCs w:val="24"/>
        </w:rPr>
      </w:pPr>
      <w:r w:rsidRPr="00B92A01">
        <w:rPr>
          <w:rFonts w:cstheme="minorHAnsi"/>
          <w:sz w:val="24"/>
          <w:szCs w:val="24"/>
        </w:rPr>
        <w:t xml:space="preserve">            3.2 Keller’s Brand Equity model and its application to Zara</w:t>
      </w:r>
      <w:r w:rsidR="00542604">
        <w:rPr>
          <w:rFonts w:cstheme="minorHAnsi"/>
          <w:sz w:val="24"/>
          <w:szCs w:val="24"/>
        </w:rPr>
        <w:t>………………………</w:t>
      </w:r>
      <w:r w:rsidR="002F45CC">
        <w:rPr>
          <w:rFonts w:cstheme="minorHAnsi"/>
          <w:sz w:val="24"/>
          <w:szCs w:val="24"/>
        </w:rPr>
        <w:t>.</w:t>
      </w:r>
      <w:r w:rsidR="00542604">
        <w:rPr>
          <w:rFonts w:cstheme="minorHAnsi"/>
          <w:sz w:val="24"/>
          <w:szCs w:val="24"/>
        </w:rPr>
        <w:t>……………..12</w:t>
      </w:r>
    </w:p>
    <w:p w14:paraId="35943161" w14:textId="77777777" w:rsidR="00B92A01" w:rsidRPr="00B92A01" w:rsidRDefault="00B92A01" w:rsidP="002F45CC">
      <w:pPr>
        <w:rPr>
          <w:rFonts w:cstheme="minorHAnsi"/>
        </w:rPr>
      </w:pPr>
    </w:p>
    <w:p w14:paraId="78031E46" w14:textId="31D1A0C6" w:rsidR="00B92A01" w:rsidRPr="006E1BD4" w:rsidRDefault="00B92A01" w:rsidP="002F45CC">
      <w:pPr>
        <w:rPr>
          <w:rFonts w:cstheme="minorHAnsi"/>
          <w:sz w:val="28"/>
          <w:szCs w:val="28"/>
        </w:rPr>
      </w:pPr>
      <w:r w:rsidRPr="006E1BD4">
        <w:rPr>
          <w:rFonts w:cstheme="minorHAnsi"/>
          <w:sz w:val="28"/>
          <w:szCs w:val="28"/>
        </w:rPr>
        <w:t xml:space="preserve">4. </w:t>
      </w:r>
      <w:r w:rsidRPr="002F45CC">
        <w:rPr>
          <w:rFonts w:cstheme="minorHAnsi"/>
          <w:b/>
          <w:bCs/>
          <w:sz w:val="28"/>
          <w:szCs w:val="28"/>
        </w:rPr>
        <w:t>Customer journey and customer touchpoints of Zara</w:t>
      </w:r>
      <w:r w:rsidR="00542604">
        <w:rPr>
          <w:rFonts w:cstheme="minorHAnsi"/>
          <w:sz w:val="28"/>
          <w:szCs w:val="28"/>
        </w:rPr>
        <w:t>……………………</w:t>
      </w:r>
      <w:r w:rsidR="002F45CC">
        <w:rPr>
          <w:rFonts w:cstheme="minorHAnsi"/>
          <w:sz w:val="28"/>
          <w:szCs w:val="28"/>
        </w:rPr>
        <w:t>…………</w:t>
      </w:r>
      <w:r w:rsidR="00542604">
        <w:rPr>
          <w:rFonts w:cstheme="minorHAnsi"/>
          <w:sz w:val="28"/>
          <w:szCs w:val="28"/>
        </w:rPr>
        <w:t>14</w:t>
      </w:r>
    </w:p>
    <w:p w14:paraId="2AAD5C97" w14:textId="14B03ACF" w:rsidR="00B92A01" w:rsidRPr="00B92A01" w:rsidRDefault="00B92A01" w:rsidP="002F45CC">
      <w:pPr>
        <w:rPr>
          <w:rFonts w:cstheme="minorHAnsi"/>
          <w:sz w:val="24"/>
          <w:szCs w:val="24"/>
        </w:rPr>
      </w:pPr>
      <w:r w:rsidRPr="00B92A01">
        <w:rPr>
          <w:rFonts w:cstheme="minorHAnsi"/>
          <w:sz w:val="24"/>
          <w:szCs w:val="24"/>
        </w:rPr>
        <w:t xml:space="preserve">           4.</w:t>
      </w:r>
      <w:r w:rsidR="00EF31AD" w:rsidRPr="00B92A01">
        <w:rPr>
          <w:rFonts w:cstheme="minorHAnsi"/>
          <w:sz w:val="24"/>
          <w:szCs w:val="24"/>
        </w:rPr>
        <w:t>1. Customers</w:t>
      </w:r>
      <w:r w:rsidRPr="00B92A01">
        <w:rPr>
          <w:rFonts w:cstheme="minorHAnsi"/>
          <w:sz w:val="24"/>
          <w:szCs w:val="24"/>
        </w:rPr>
        <w:t xml:space="preserve"> journey</w:t>
      </w:r>
      <w:r w:rsidR="00542604">
        <w:rPr>
          <w:rFonts w:cstheme="minorHAnsi"/>
          <w:sz w:val="24"/>
          <w:szCs w:val="24"/>
        </w:rPr>
        <w:t>…………………………………………………………………………………</w:t>
      </w:r>
      <w:r w:rsidR="002F45CC">
        <w:rPr>
          <w:rFonts w:cstheme="minorHAnsi"/>
          <w:sz w:val="24"/>
          <w:szCs w:val="24"/>
        </w:rPr>
        <w:t>….</w:t>
      </w:r>
      <w:r w:rsidR="00542604">
        <w:rPr>
          <w:rFonts w:cstheme="minorHAnsi"/>
          <w:sz w:val="24"/>
          <w:szCs w:val="24"/>
        </w:rPr>
        <w:t>……..14</w:t>
      </w:r>
    </w:p>
    <w:p w14:paraId="57C5DBC1" w14:textId="656649BC" w:rsidR="00B92A01" w:rsidRPr="00B92A01" w:rsidRDefault="00B92A01" w:rsidP="002F45CC">
      <w:pPr>
        <w:rPr>
          <w:rFonts w:cstheme="minorHAnsi"/>
          <w:sz w:val="24"/>
          <w:szCs w:val="24"/>
        </w:rPr>
      </w:pPr>
      <w:r w:rsidRPr="00B92A01">
        <w:rPr>
          <w:rFonts w:cstheme="minorHAnsi"/>
          <w:sz w:val="24"/>
          <w:szCs w:val="24"/>
        </w:rPr>
        <w:t xml:space="preserve">           4.</w:t>
      </w:r>
      <w:r w:rsidR="00EF31AD" w:rsidRPr="00B92A01">
        <w:rPr>
          <w:rFonts w:cstheme="minorHAnsi"/>
          <w:sz w:val="24"/>
          <w:szCs w:val="24"/>
        </w:rPr>
        <w:t>2. Customers</w:t>
      </w:r>
      <w:r w:rsidRPr="00B92A01">
        <w:rPr>
          <w:rFonts w:cstheme="minorHAnsi"/>
          <w:sz w:val="24"/>
          <w:szCs w:val="24"/>
        </w:rPr>
        <w:t xml:space="preserve"> touchpoint</w:t>
      </w:r>
      <w:r w:rsidR="00542604">
        <w:rPr>
          <w:rFonts w:cstheme="minorHAnsi"/>
          <w:sz w:val="24"/>
          <w:szCs w:val="24"/>
        </w:rPr>
        <w:t>…………………………………………………………………………………</w:t>
      </w:r>
      <w:r w:rsidR="002F45CC">
        <w:rPr>
          <w:rFonts w:cstheme="minorHAnsi"/>
          <w:sz w:val="24"/>
          <w:szCs w:val="24"/>
        </w:rPr>
        <w:t>.</w:t>
      </w:r>
      <w:r w:rsidR="00542604">
        <w:rPr>
          <w:rFonts w:cstheme="minorHAnsi"/>
          <w:sz w:val="24"/>
          <w:szCs w:val="24"/>
        </w:rPr>
        <w:t>…….1</w:t>
      </w:r>
      <w:r w:rsidR="006B600B">
        <w:rPr>
          <w:rFonts w:cstheme="minorHAnsi"/>
          <w:sz w:val="24"/>
          <w:szCs w:val="24"/>
        </w:rPr>
        <w:t>5</w:t>
      </w:r>
    </w:p>
    <w:p w14:paraId="5C8C5F37" w14:textId="364FEF37" w:rsidR="00B92A01" w:rsidRPr="00B92A01" w:rsidRDefault="00B92A01" w:rsidP="002F45CC">
      <w:pPr>
        <w:rPr>
          <w:rFonts w:cstheme="minorHAnsi"/>
          <w:sz w:val="24"/>
          <w:szCs w:val="24"/>
        </w:rPr>
      </w:pPr>
      <w:r w:rsidRPr="00B92A01">
        <w:rPr>
          <w:rFonts w:cstheme="minorHAnsi"/>
          <w:sz w:val="24"/>
          <w:szCs w:val="24"/>
        </w:rPr>
        <w:t xml:space="preserve">           4.</w:t>
      </w:r>
      <w:r w:rsidR="00EF31AD" w:rsidRPr="00B92A01">
        <w:rPr>
          <w:rFonts w:cstheme="minorHAnsi"/>
          <w:sz w:val="24"/>
          <w:szCs w:val="24"/>
        </w:rPr>
        <w:t>3. Customers</w:t>
      </w:r>
      <w:r w:rsidRPr="00B92A01">
        <w:rPr>
          <w:rFonts w:cstheme="minorHAnsi"/>
          <w:sz w:val="24"/>
          <w:szCs w:val="24"/>
        </w:rPr>
        <w:t xml:space="preserve"> journey map</w:t>
      </w:r>
      <w:r w:rsidR="00542604">
        <w:rPr>
          <w:rFonts w:cstheme="minorHAnsi"/>
          <w:sz w:val="24"/>
          <w:szCs w:val="24"/>
        </w:rPr>
        <w:t>…………………………………………………………………………………….</w:t>
      </w:r>
      <w:r w:rsidR="002F45CC">
        <w:rPr>
          <w:rFonts w:cstheme="minorHAnsi"/>
          <w:sz w:val="24"/>
          <w:szCs w:val="24"/>
        </w:rPr>
        <w:t>16</w:t>
      </w:r>
    </w:p>
    <w:p w14:paraId="102DB499" w14:textId="2BDD23AD" w:rsidR="00B92A01" w:rsidRPr="00B92A01" w:rsidRDefault="00B92A01" w:rsidP="002F45CC">
      <w:pPr>
        <w:rPr>
          <w:rFonts w:cstheme="minorHAnsi"/>
          <w:sz w:val="24"/>
          <w:szCs w:val="24"/>
        </w:rPr>
      </w:pPr>
      <w:r w:rsidRPr="00B92A01">
        <w:rPr>
          <w:rFonts w:cstheme="minorHAnsi"/>
          <w:sz w:val="24"/>
          <w:szCs w:val="24"/>
        </w:rPr>
        <w:t xml:space="preserve">           4.</w:t>
      </w:r>
      <w:r w:rsidR="00EF31AD" w:rsidRPr="00B92A01">
        <w:rPr>
          <w:rFonts w:cstheme="minorHAnsi"/>
          <w:sz w:val="24"/>
          <w:szCs w:val="24"/>
        </w:rPr>
        <w:t>4. Total</w:t>
      </w:r>
      <w:r w:rsidRPr="00B92A01">
        <w:rPr>
          <w:rFonts w:cstheme="minorHAnsi"/>
          <w:sz w:val="24"/>
          <w:szCs w:val="24"/>
        </w:rPr>
        <w:t xml:space="preserve"> Engagement model and its relation to Zara</w:t>
      </w:r>
      <w:r w:rsidR="002F45CC">
        <w:rPr>
          <w:rFonts w:cstheme="minorHAnsi"/>
          <w:sz w:val="24"/>
          <w:szCs w:val="24"/>
        </w:rPr>
        <w:t>……………………………………………….1</w:t>
      </w:r>
      <w:r w:rsidR="006B600B">
        <w:rPr>
          <w:rFonts w:cstheme="minorHAnsi"/>
          <w:sz w:val="24"/>
          <w:szCs w:val="24"/>
        </w:rPr>
        <w:t>8</w:t>
      </w:r>
    </w:p>
    <w:p w14:paraId="0A3CC379" w14:textId="77777777" w:rsidR="00B92A01" w:rsidRPr="00B92A01" w:rsidRDefault="00B92A01" w:rsidP="002F45CC">
      <w:pPr>
        <w:rPr>
          <w:rFonts w:cstheme="minorHAnsi"/>
        </w:rPr>
      </w:pPr>
    </w:p>
    <w:p w14:paraId="44760F79" w14:textId="3DC6D6DF" w:rsidR="00B92A01" w:rsidRPr="006E1BD4" w:rsidRDefault="00B92A01" w:rsidP="002F45CC">
      <w:pPr>
        <w:rPr>
          <w:rFonts w:cstheme="minorHAnsi"/>
          <w:sz w:val="28"/>
          <w:szCs w:val="28"/>
        </w:rPr>
      </w:pPr>
      <w:r w:rsidRPr="006E1BD4">
        <w:rPr>
          <w:rFonts w:cstheme="minorHAnsi"/>
          <w:sz w:val="28"/>
          <w:szCs w:val="28"/>
        </w:rPr>
        <w:t xml:space="preserve">5. </w:t>
      </w:r>
      <w:r w:rsidR="00763AEF" w:rsidRPr="00763AEF">
        <w:rPr>
          <w:rFonts w:cstheme="minorHAnsi"/>
          <w:b/>
          <w:bCs/>
          <w:sz w:val="28"/>
          <w:szCs w:val="28"/>
        </w:rPr>
        <w:t>C</w:t>
      </w:r>
      <w:r w:rsidRPr="002F45CC">
        <w:rPr>
          <w:rFonts w:cstheme="minorHAnsi"/>
          <w:b/>
          <w:bCs/>
          <w:sz w:val="28"/>
          <w:szCs w:val="28"/>
        </w:rPr>
        <w:t>onclusion</w:t>
      </w:r>
      <w:r w:rsidR="002F45CC">
        <w:rPr>
          <w:rFonts w:cstheme="minorHAnsi"/>
          <w:sz w:val="28"/>
          <w:szCs w:val="28"/>
        </w:rPr>
        <w:t>…………………………………………………………</w:t>
      </w:r>
      <w:r w:rsidR="00763AEF">
        <w:rPr>
          <w:rFonts w:cstheme="minorHAnsi"/>
          <w:sz w:val="28"/>
          <w:szCs w:val="28"/>
        </w:rPr>
        <w:t>..</w:t>
      </w:r>
      <w:r w:rsidR="002F45CC">
        <w:rPr>
          <w:rFonts w:cstheme="minorHAnsi"/>
          <w:sz w:val="28"/>
          <w:szCs w:val="28"/>
        </w:rPr>
        <w:t>……………</w:t>
      </w:r>
      <w:r w:rsidR="00650F97">
        <w:rPr>
          <w:rFonts w:cstheme="minorHAnsi"/>
          <w:sz w:val="28"/>
          <w:szCs w:val="28"/>
        </w:rPr>
        <w:t>.</w:t>
      </w:r>
      <w:r w:rsidR="002F45CC">
        <w:rPr>
          <w:rFonts w:cstheme="minorHAnsi"/>
          <w:sz w:val="28"/>
          <w:szCs w:val="28"/>
        </w:rPr>
        <w:t>………………</w:t>
      </w:r>
      <w:r w:rsidR="00763AEF">
        <w:rPr>
          <w:rFonts w:cstheme="minorHAnsi"/>
          <w:sz w:val="28"/>
          <w:szCs w:val="28"/>
        </w:rPr>
        <w:t>..</w:t>
      </w:r>
      <w:r w:rsidR="002F45CC">
        <w:rPr>
          <w:rFonts w:cstheme="minorHAnsi"/>
          <w:sz w:val="28"/>
          <w:szCs w:val="28"/>
        </w:rPr>
        <w:t>…….19</w:t>
      </w:r>
    </w:p>
    <w:p w14:paraId="69B525DA" w14:textId="77777777" w:rsidR="00B92A01" w:rsidRPr="006E1BD4" w:rsidRDefault="00B92A01" w:rsidP="002F45CC">
      <w:pPr>
        <w:rPr>
          <w:rFonts w:cstheme="minorHAnsi"/>
          <w:sz w:val="28"/>
          <w:szCs w:val="28"/>
        </w:rPr>
      </w:pPr>
    </w:p>
    <w:p w14:paraId="003C7026" w14:textId="442A280F" w:rsidR="00B92A01" w:rsidRPr="002F45CC" w:rsidRDefault="00B92A01" w:rsidP="002F45CC">
      <w:pPr>
        <w:rPr>
          <w:rFonts w:cstheme="minorHAnsi"/>
          <w:b/>
          <w:bCs/>
          <w:sz w:val="28"/>
          <w:szCs w:val="28"/>
        </w:rPr>
      </w:pPr>
      <w:r w:rsidRPr="002F45CC">
        <w:rPr>
          <w:rFonts w:cstheme="minorHAnsi"/>
          <w:b/>
          <w:bCs/>
          <w:sz w:val="28"/>
          <w:szCs w:val="28"/>
        </w:rPr>
        <w:t>Referen</w:t>
      </w:r>
      <w:r w:rsidR="00DB515B">
        <w:rPr>
          <w:rFonts w:cstheme="minorHAnsi"/>
          <w:b/>
          <w:bCs/>
          <w:sz w:val="28"/>
          <w:szCs w:val="28"/>
        </w:rPr>
        <w:t>c</w:t>
      </w:r>
      <w:r w:rsidR="00924980">
        <w:rPr>
          <w:rFonts w:cstheme="minorHAnsi"/>
          <w:b/>
          <w:bCs/>
          <w:sz w:val="28"/>
          <w:szCs w:val="28"/>
        </w:rPr>
        <w:t>ing</w:t>
      </w:r>
    </w:p>
    <w:p w14:paraId="29A71774" w14:textId="77777777" w:rsidR="00B92A01" w:rsidRPr="006E1BD4" w:rsidRDefault="00B92A01" w:rsidP="00DE0F3B">
      <w:pPr>
        <w:rPr>
          <w:rFonts w:cstheme="minorHAnsi"/>
          <w:sz w:val="28"/>
          <w:szCs w:val="28"/>
        </w:rPr>
      </w:pPr>
    </w:p>
    <w:p w14:paraId="0A3B9915" w14:textId="77777777" w:rsidR="00B92A01" w:rsidRPr="00B92A01" w:rsidRDefault="00B92A01" w:rsidP="00DE0F3B">
      <w:pPr>
        <w:rPr>
          <w:rFonts w:cstheme="minorHAnsi"/>
        </w:rPr>
      </w:pPr>
    </w:p>
    <w:p w14:paraId="0B066167" w14:textId="77777777" w:rsidR="0028043C" w:rsidRDefault="0028043C" w:rsidP="0050372C">
      <w:pPr>
        <w:rPr>
          <w:rFonts w:cstheme="minorHAnsi"/>
          <w:b/>
          <w:bCs/>
          <w:sz w:val="28"/>
          <w:szCs w:val="28"/>
        </w:rPr>
      </w:pPr>
    </w:p>
    <w:p w14:paraId="3826FC6F" w14:textId="7D60F0E4" w:rsidR="00B92A01" w:rsidRDefault="0050372C" w:rsidP="0050372C">
      <w:pPr>
        <w:rPr>
          <w:rFonts w:cstheme="minorHAnsi"/>
          <w:b/>
          <w:bCs/>
          <w:sz w:val="28"/>
          <w:szCs w:val="28"/>
        </w:rPr>
      </w:pPr>
      <w:r w:rsidRPr="0050372C">
        <w:rPr>
          <w:rFonts w:cstheme="minorHAnsi"/>
          <w:b/>
          <w:bCs/>
          <w:sz w:val="28"/>
          <w:szCs w:val="28"/>
        </w:rPr>
        <w:t>1.</w:t>
      </w:r>
      <w:r w:rsidR="00B92A01" w:rsidRPr="0050372C">
        <w:rPr>
          <w:rFonts w:cstheme="minorHAnsi"/>
          <w:b/>
          <w:bCs/>
          <w:sz w:val="28"/>
          <w:szCs w:val="28"/>
        </w:rPr>
        <w:t>Introduction</w:t>
      </w:r>
    </w:p>
    <w:p w14:paraId="4AAEF954" w14:textId="0BFAFE96" w:rsidR="00B92A01" w:rsidRPr="00A34938" w:rsidRDefault="0050372C" w:rsidP="00BC41E6">
      <w:pPr>
        <w:jc w:val="both"/>
        <w:rPr>
          <w:rFonts w:cstheme="minorHAnsi"/>
          <w:color w:val="FF0000"/>
        </w:rPr>
      </w:pPr>
      <w:r w:rsidRPr="00A34938">
        <w:rPr>
          <w:rFonts w:cstheme="minorHAnsi"/>
        </w:rPr>
        <w:t xml:space="preserve">Consumers are flooded with information reaching them through numerous channels. </w:t>
      </w:r>
      <w:r w:rsidR="005F7932" w:rsidRPr="00A34938">
        <w:rPr>
          <w:rFonts w:cstheme="minorHAnsi"/>
        </w:rPr>
        <w:t xml:space="preserve">Business environment and consumer requirements are constantly changing, and this makes marketing communication very complicated process. </w:t>
      </w:r>
      <w:r w:rsidRPr="00A34938">
        <w:rPr>
          <w:rFonts w:cstheme="minorHAnsi"/>
        </w:rPr>
        <w:t xml:space="preserve">Creating customer engagement </w:t>
      </w:r>
      <w:r w:rsidR="005F7932" w:rsidRPr="00A34938">
        <w:rPr>
          <w:rFonts w:cstheme="minorHAnsi"/>
        </w:rPr>
        <w:t xml:space="preserve">is more difficult than ever and </w:t>
      </w:r>
      <w:r w:rsidRPr="00A34938">
        <w:rPr>
          <w:rFonts w:cstheme="minorHAnsi"/>
        </w:rPr>
        <w:t xml:space="preserve">require modern designed marketing strategy including </w:t>
      </w:r>
      <w:r w:rsidR="0087795A" w:rsidRPr="00A34938">
        <w:rPr>
          <w:rFonts w:cstheme="minorHAnsi"/>
        </w:rPr>
        <w:t xml:space="preserve">variety of tools and methods. </w:t>
      </w:r>
      <w:r w:rsidRPr="00A34938">
        <w:rPr>
          <w:rFonts w:cstheme="minorHAnsi"/>
        </w:rPr>
        <w:t xml:space="preserve"> </w:t>
      </w:r>
      <w:r w:rsidR="005F7932" w:rsidRPr="00A34938">
        <w:rPr>
          <w:rFonts w:cstheme="minorHAnsi"/>
        </w:rPr>
        <w:t xml:space="preserve">The effective marketing strategy </w:t>
      </w:r>
      <w:r w:rsidR="00A34938" w:rsidRPr="00A34938">
        <w:rPr>
          <w:rFonts w:cstheme="minorHAnsi"/>
        </w:rPr>
        <w:t xml:space="preserve">goes </w:t>
      </w:r>
      <w:r w:rsidR="0028043C">
        <w:rPr>
          <w:rFonts w:cstheme="minorHAnsi"/>
        </w:rPr>
        <w:t>beyond</w:t>
      </w:r>
      <w:r w:rsidR="005F7932" w:rsidRPr="00A34938">
        <w:rPr>
          <w:rFonts w:cstheme="minorHAnsi"/>
        </w:rPr>
        <w:t xml:space="preserve"> </w:t>
      </w:r>
      <w:r w:rsidR="00A34938" w:rsidRPr="00A34938">
        <w:rPr>
          <w:rFonts w:cstheme="minorHAnsi"/>
        </w:rPr>
        <w:t xml:space="preserve">reaching the existing and potential consumers today, it aims to ensure their future loyalty through development of the relationship with them. </w:t>
      </w:r>
    </w:p>
    <w:p w14:paraId="359FDE8A" w14:textId="3F516BF9" w:rsidR="00B92A01" w:rsidRPr="00B92A01" w:rsidRDefault="00B92A01" w:rsidP="00BC41E6">
      <w:pPr>
        <w:jc w:val="both"/>
        <w:rPr>
          <w:rFonts w:cstheme="minorHAnsi"/>
        </w:rPr>
      </w:pPr>
      <w:r w:rsidRPr="00B92A01">
        <w:rPr>
          <w:rFonts w:cstheme="minorHAnsi"/>
        </w:rPr>
        <w:t xml:space="preserve">The focus of this </w:t>
      </w:r>
      <w:r w:rsidR="007C7B4E">
        <w:rPr>
          <w:rFonts w:cstheme="minorHAnsi"/>
        </w:rPr>
        <w:t>report</w:t>
      </w:r>
      <w:r w:rsidRPr="00B92A01">
        <w:rPr>
          <w:rFonts w:cstheme="minorHAnsi"/>
        </w:rPr>
        <w:t xml:space="preserve"> is an overview and critical appraising of Zara marketing strategy and what innovative marketing strategies can help for raising awareness of the brand. Also, it will include a critical </w:t>
      </w:r>
      <w:r w:rsidR="0028043C">
        <w:rPr>
          <w:rFonts w:cstheme="minorHAnsi"/>
        </w:rPr>
        <w:t xml:space="preserve">overview </w:t>
      </w:r>
      <w:r w:rsidRPr="00B92A01">
        <w:rPr>
          <w:rFonts w:cstheme="minorHAnsi"/>
        </w:rPr>
        <w:t>of the customer journey across all the communication channels in relation of fulfilling the future stakeholder’s expectation.</w:t>
      </w:r>
    </w:p>
    <w:p w14:paraId="51291180" w14:textId="77777777" w:rsidR="00B92A01" w:rsidRPr="00B92A01" w:rsidRDefault="00B92A01" w:rsidP="00DE0F3B">
      <w:pPr>
        <w:rPr>
          <w:rFonts w:cstheme="minorHAnsi"/>
        </w:rPr>
      </w:pPr>
    </w:p>
    <w:p w14:paraId="6A4B7FF1" w14:textId="642F9394" w:rsidR="00030F99" w:rsidRPr="00CC01B1" w:rsidRDefault="00B92A01" w:rsidP="00DE0F3B">
      <w:pPr>
        <w:rPr>
          <w:rFonts w:cstheme="minorHAnsi"/>
          <w:b/>
          <w:bCs/>
          <w:sz w:val="28"/>
          <w:szCs w:val="28"/>
        </w:rPr>
      </w:pPr>
      <w:r w:rsidRPr="00A34938">
        <w:rPr>
          <w:rFonts w:cstheme="minorHAnsi"/>
          <w:b/>
          <w:bCs/>
          <w:sz w:val="28"/>
          <w:szCs w:val="28"/>
        </w:rPr>
        <w:t xml:space="preserve"> </w:t>
      </w:r>
      <w:r w:rsidR="00030F99" w:rsidRPr="00030F99">
        <w:rPr>
          <w:rFonts w:cstheme="minorHAnsi"/>
          <w:b/>
          <w:bCs/>
          <w:sz w:val="28"/>
          <w:szCs w:val="28"/>
        </w:rPr>
        <w:t xml:space="preserve">2.Communication – definition, communication models, </w:t>
      </w:r>
      <w:r w:rsidR="00CC01B1">
        <w:rPr>
          <w:rFonts w:cstheme="minorHAnsi"/>
          <w:b/>
          <w:bCs/>
          <w:sz w:val="28"/>
          <w:szCs w:val="28"/>
        </w:rPr>
        <w:t>m</w:t>
      </w:r>
      <w:r w:rsidR="00030F99" w:rsidRPr="00030F99">
        <w:rPr>
          <w:rFonts w:cstheme="minorHAnsi"/>
          <w:b/>
          <w:bCs/>
          <w:sz w:val="28"/>
          <w:szCs w:val="28"/>
        </w:rPr>
        <w:t>arketing</w:t>
      </w:r>
      <w:r w:rsidR="00030F99" w:rsidRPr="00B92A01">
        <w:rPr>
          <w:rFonts w:cstheme="minorHAnsi"/>
          <w:sz w:val="28"/>
          <w:szCs w:val="28"/>
        </w:rPr>
        <w:t xml:space="preserve"> </w:t>
      </w:r>
      <w:r w:rsidR="00CC01B1" w:rsidRPr="00CC01B1">
        <w:rPr>
          <w:rFonts w:cstheme="minorHAnsi"/>
          <w:b/>
          <w:bCs/>
          <w:sz w:val="28"/>
          <w:szCs w:val="28"/>
        </w:rPr>
        <w:t>communication</w:t>
      </w:r>
    </w:p>
    <w:p w14:paraId="271ECF20" w14:textId="77777777" w:rsidR="00030F99" w:rsidRDefault="00030F99" w:rsidP="00DE0F3B">
      <w:pPr>
        <w:rPr>
          <w:rFonts w:cstheme="minorHAnsi"/>
          <w:sz w:val="28"/>
          <w:szCs w:val="28"/>
        </w:rPr>
      </w:pPr>
    </w:p>
    <w:p w14:paraId="17BADF10" w14:textId="77777777" w:rsidR="00030F99" w:rsidRPr="00030F99" w:rsidRDefault="00030F99" w:rsidP="00DE0F3B">
      <w:pPr>
        <w:rPr>
          <w:rFonts w:cstheme="minorHAnsi"/>
          <w:b/>
          <w:bCs/>
          <w:sz w:val="28"/>
          <w:szCs w:val="28"/>
        </w:rPr>
      </w:pPr>
      <w:r w:rsidRPr="00030F99">
        <w:rPr>
          <w:rFonts w:cstheme="minorHAnsi"/>
          <w:b/>
          <w:bCs/>
          <w:sz w:val="28"/>
          <w:szCs w:val="28"/>
        </w:rPr>
        <w:t>2.1 Communication</w:t>
      </w:r>
    </w:p>
    <w:p w14:paraId="6F5C4BEC" w14:textId="6F1F57E8" w:rsidR="00B92A01" w:rsidRPr="00B92A01" w:rsidRDefault="00B92A01" w:rsidP="00BC41E6">
      <w:pPr>
        <w:jc w:val="both"/>
        <w:rPr>
          <w:rFonts w:cstheme="minorHAnsi"/>
        </w:rPr>
      </w:pPr>
      <w:r w:rsidRPr="00B92A01">
        <w:rPr>
          <w:rFonts w:cstheme="minorHAnsi"/>
        </w:rPr>
        <w:t xml:space="preserve">Communication can be defined as act of transferring information/meaning from one person or group to another person, or groups. It is two-way moving of information flow and its purpose is to send message to the person/place/group and to ensure this message is well understood. </w:t>
      </w:r>
    </w:p>
    <w:p w14:paraId="42D99C6A" w14:textId="77777777" w:rsidR="00B92A01" w:rsidRPr="00B92A01" w:rsidRDefault="00B92A01" w:rsidP="00BC41E6">
      <w:pPr>
        <w:jc w:val="both"/>
        <w:rPr>
          <w:rFonts w:cstheme="minorHAnsi"/>
        </w:rPr>
      </w:pPr>
      <w:r w:rsidRPr="00B92A01">
        <w:rPr>
          <w:rFonts w:cstheme="minorHAnsi"/>
        </w:rPr>
        <w:t>In the context of marketing,</w:t>
      </w:r>
      <w:r w:rsidRPr="00B92A01">
        <w:rPr>
          <w:rFonts w:cstheme="minorHAnsi"/>
          <w:color w:val="FF0000"/>
          <w:lang w:val="en-US"/>
        </w:rPr>
        <w:t xml:space="preserve"> </w:t>
      </w:r>
      <w:r w:rsidRPr="00B92A01">
        <w:rPr>
          <w:rFonts w:cstheme="minorHAnsi"/>
          <w:color w:val="000000" w:themeColor="text1"/>
          <w:lang w:val="en-US"/>
        </w:rPr>
        <w:t>communication</w:t>
      </w:r>
      <w:r w:rsidRPr="00B92A01">
        <w:rPr>
          <w:rFonts w:cstheme="minorHAnsi"/>
        </w:rPr>
        <w:t xml:space="preserve"> are all the means aimed to increase the awareness of the brand and sales of the products. There are three main components of the marketing communication – to inform, to persuade and to remind the existing and potential customers. </w:t>
      </w:r>
    </w:p>
    <w:p w14:paraId="315255C4" w14:textId="2B24276D" w:rsidR="00B92A01" w:rsidRPr="00B92A01" w:rsidRDefault="00B92A01" w:rsidP="00BC41E6">
      <w:pPr>
        <w:jc w:val="both"/>
        <w:rPr>
          <w:rFonts w:cstheme="minorHAnsi"/>
          <w:color w:val="202124"/>
          <w:shd w:val="clear" w:color="auto" w:fill="FFFFFF"/>
        </w:rPr>
      </w:pPr>
      <w:r w:rsidRPr="00B92A01">
        <w:rPr>
          <w:rFonts w:cstheme="minorHAnsi"/>
        </w:rPr>
        <w:t xml:space="preserve">There are some models of communication known and their purpose is to explain the communication process. One of the major and most popular communication models is the </w:t>
      </w:r>
      <w:r w:rsidRPr="00B92A01">
        <w:rPr>
          <w:rFonts w:cstheme="minorHAnsi"/>
          <w:color w:val="202124"/>
          <w:shd w:val="clear" w:color="auto" w:fill="FFFFFF"/>
        </w:rPr>
        <w:t xml:space="preserve">Shannon and Weaver Model of Communication which is a mathematical </w:t>
      </w:r>
      <w:r w:rsidR="006774A1">
        <w:rPr>
          <w:rFonts w:cstheme="minorHAnsi"/>
          <w:color w:val="202124"/>
          <w:shd w:val="clear" w:color="auto" w:fill="FFFFFF"/>
        </w:rPr>
        <w:t xml:space="preserve">model </w:t>
      </w:r>
      <w:r w:rsidRPr="00B92A01">
        <w:rPr>
          <w:rFonts w:cstheme="minorHAnsi"/>
          <w:color w:val="202124"/>
          <w:shd w:val="clear" w:color="auto" w:fill="FFFFFF"/>
        </w:rPr>
        <w:t xml:space="preserve">of communication </w:t>
      </w:r>
      <w:r w:rsidR="006774A1">
        <w:rPr>
          <w:rFonts w:cstheme="minorHAnsi"/>
          <w:color w:val="202124"/>
          <w:shd w:val="clear" w:color="auto" w:fill="FFFFFF"/>
        </w:rPr>
        <w:t xml:space="preserve">which identifies </w:t>
      </w:r>
      <w:r w:rsidRPr="00B92A01">
        <w:rPr>
          <w:rFonts w:cstheme="minorHAnsi"/>
          <w:color w:val="202124"/>
          <w:shd w:val="clear" w:color="auto" w:fill="FFFFFF"/>
        </w:rPr>
        <w:t xml:space="preserve">six key </w:t>
      </w:r>
      <w:r w:rsidR="006774A1" w:rsidRPr="00B92A01">
        <w:rPr>
          <w:rFonts w:cstheme="minorHAnsi"/>
          <w:color w:val="202124"/>
          <w:shd w:val="clear" w:color="auto" w:fill="FFFFFF"/>
        </w:rPr>
        <w:t>com</w:t>
      </w:r>
      <w:r w:rsidR="006774A1">
        <w:rPr>
          <w:rFonts w:cstheme="minorHAnsi"/>
          <w:color w:val="202124"/>
          <w:shd w:val="clear" w:color="auto" w:fill="FFFFFF"/>
        </w:rPr>
        <w:t>ponents</w:t>
      </w:r>
      <w:r w:rsidRPr="00B92A01">
        <w:rPr>
          <w:rFonts w:cstheme="minorHAnsi"/>
          <w:color w:val="202124"/>
          <w:shd w:val="clear" w:color="auto" w:fill="FFFFFF"/>
        </w:rPr>
        <w:t>: sender, encoder, channel, noise, decoder, and receiver.</w:t>
      </w:r>
    </w:p>
    <w:p w14:paraId="3EB11014" w14:textId="77777777" w:rsidR="00B92A01" w:rsidRPr="00B92A01" w:rsidRDefault="00B92A01" w:rsidP="00DE0F3B">
      <w:pPr>
        <w:rPr>
          <w:rFonts w:cstheme="minorHAnsi"/>
          <w:noProof/>
        </w:rPr>
      </w:pPr>
    </w:p>
    <w:p w14:paraId="29C29ADF" w14:textId="77777777" w:rsidR="00B92A01" w:rsidRPr="00B92A01" w:rsidRDefault="00B92A01" w:rsidP="00DE0F3B">
      <w:pPr>
        <w:rPr>
          <w:rFonts w:cstheme="minorHAnsi"/>
        </w:rPr>
      </w:pPr>
      <w:r w:rsidRPr="00B92A01">
        <w:rPr>
          <w:rFonts w:cstheme="minorHAnsi"/>
          <w:noProof/>
        </w:rPr>
        <w:lastRenderedPageBreak/>
        <w:drawing>
          <wp:inline distT="0" distB="0" distL="0" distR="0" wp14:anchorId="7EF4B361" wp14:editId="0C92946A">
            <wp:extent cx="5731510" cy="2465070"/>
            <wp:effectExtent l="0" t="0" r="2540" b="0"/>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731510" cy="2465070"/>
                    </a:xfrm>
                    <a:prstGeom prst="rect">
                      <a:avLst/>
                    </a:prstGeom>
                  </pic:spPr>
                </pic:pic>
              </a:graphicData>
            </a:graphic>
          </wp:inline>
        </w:drawing>
      </w:r>
    </w:p>
    <w:p w14:paraId="3066AAD9" w14:textId="63FCC462" w:rsidR="00B92A01" w:rsidRDefault="00B92A01" w:rsidP="00DE0F3B">
      <w:pPr>
        <w:rPr>
          <w:rFonts w:cstheme="minorHAnsi"/>
          <w:color w:val="202124"/>
          <w:shd w:val="clear" w:color="auto" w:fill="FFFFFF"/>
        </w:rPr>
      </w:pPr>
      <w:r w:rsidRPr="00B92A01">
        <w:rPr>
          <w:rFonts w:cstheme="minorHAnsi"/>
        </w:rPr>
        <w:t>Figure 1</w:t>
      </w:r>
      <w:r w:rsidR="00EF31AD">
        <w:rPr>
          <w:rFonts w:cstheme="minorHAnsi"/>
        </w:rPr>
        <w:t xml:space="preserve">, </w:t>
      </w:r>
      <w:r w:rsidRPr="00B92A01">
        <w:rPr>
          <w:rFonts w:cstheme="minorHAnsi"/>
          <w:color w:val="202124"/>
          <w:shd w:val="clear" w:color="auto" w:fill="FFFFFF"/>
        </w:rPr>
        <w:t xml:space="preserve">Source: Marketing Management, by Philip Kotler and Kevin Lane Keller, 15th Edition (Global Edition), Pearson, Chapter 19, page 585 </w:t>
      </w:r>
    </w:p>
    <w:p w14:paraId="7306C18F" w14:textId="59FF10BF" w:rsidR="00030F99" w:rsidRPr="00B16E38" w:rsidRDefault="00B16E38" w:rsidP="00DE0F3B">
      <w:pPr>
        <w:rPr>
          <w:rFonts w:cstheme="minorHAnsi"/>
          <w:b/>
          <w:bCs/>
          <w:color w:val="202124"/>
          <w:shd w:val="clear" w:color="auto" w:fill="FFFFFF"/>
        </w:rPr>
      </w:pPr>
      <w:r>
        <w:rPr>
          <w:rFonts w:cstheme="minorHAnsi"/>
          <w:color w:val="202124"/>
          <w:shd w:val="clear" w:color="auto" w:fill="FFFFFF"/>
        </w:rPr>
        <w:t xml:space="preserve">Businesstopia, “Shannon and Weaver Model of </w:t>
      </w:r>
      <w:r w:rsidR="00A66D02">
        <w:rPr>
          <w:rFonts w:cstheme="minorHAnsi"/>
          <w:color w:val="202124"/>
          <w:shd w:val="clear" w:color="auto" w:fill="FFFFFF"/>
        </w:rPr>
        <w:t>Communication (</w:t>
      </w:r>
      <w:r>
        <w:rPr>
          <w:rFonts w:cstheme="minorHAnsi"/>
          <w:color w:val="202124"/>
          <w:shd w:val="clear" w:color="auto" w:fill="FFFFFF"/>
        </w:rPr>
        <w:t>2018), states that:</w:t>
      </w:r>
    </w:p>
    <w:p w14:paraId="57CA62A1" w14:textId="4A7D0A7E" w:rsidR="00B92A01" w:rsidRPr="00B92A01" w:rsidRDefault="00B92A01" w:rsidP="00BC41E6">
      <w:pPr>
        <w:jc w:val="both"/>
        <w:rPr>
          <w:rFonts w:cstheme="minorHAnsi"/>
          <w:color w:val="333333"/>
        </w:rPr>
      </w:pPr>
      <w:r w:rsidRPr="00B92A01">
        <w:rPr>
          <w:rStyle w:val="Strong"/>
          <w:rFonts w:cstheme="minorHAnsi"/>
          <w:color w:val="333333"/>
          <w:bdr w:val="none" w:sz="0" w:space="0" w:color="auto" w:frame="1"/>
        </w:rPr>
        <w:t>Sender (Information source)</w:t>
      </w:r>
      <w:r w:rsidRPr="00B92A01">
        <w:rPr>
          <w:rFonts w:cstheme="minorHAnsi"/>
          <w:color w:val="333333"/>
        </w:rPr>
        <w:t> – Sender is the person which compose the message and sends it using the method and channel chosen by himself.</w:t>
      </w:r>
      <w:r w:rsidR="0011623D">
        <w:rPr>
          <w:rFonts w:cstheme="minorHAnsi"/>
          <w:color w:val="333333"/>
        </w:rPr>
        <w:t xml:space="preserve"> </w:t>
      </w:r>
    </w:p>
    <w:p w14:paraId="0A36AEDB" w14:textId="3A086F99" w:rsidR="00B92A01" w:rsidRPr="00B92A01" w:rsidRDefault="00B92A01" w:rsidP="00BC41E6">
      <w:pPr>
        <w:jc w:val="both"/>
        <w:rPr>
          <w:rFonts w:cstheme="minorHAnsi"/>
          <w:color w:val="333333"/>
        </w:rPr>
      </w:pPr>
      <w:r w:rsidRPr="00B92A01">
        <w:rPr>
          <w:rStyle w:val="Strong"/>
          <w:rFonts w:cstheme="minorHAnsi"/>
          <w:color w:val="333333"/>
          <w:bdr w:val="none" w:sz="0" w:space="0" w:color="auto" w:frame="1"/>
        </w:rPr>
        <w:t>Encoder (Transmitter)</w:t>
      </w:r>
      <w:r w:rsidRPr="00B92A01">
        <w:rPr>
          <w:rFonts w:cstheme="minorHAnsi"/>
          <w:color w:val="333333"/>
        </w:rPr>
        <w:t xml:space="preserve"> –It is the person which sends the message using machine converting this message into signals or binary data. </w:t>
      </w:r>
    </w:p>
    <w:p w14:paraId="6EDEBE67" w14:textId="70AE02AB" w:rsidR="00B92A01" w:rsidRPr="00B92A01" w:rsidRDefault="00B92A01" w:rsidP="00BC41E6">
      <w:pPr>
        <w:jc w:val="both"/>
        <w:rPr>
          <w:rFonts w:cstheme="minorHAnsi"/>
          <w:color w:val="333333"/>
        </w:rPr>
      </w:pPr>
      <w:r w:rsidRPr="00B92A01">
        <w:rPr>
          <w:rFonts w:cstheme="minorHAnsi"/>
          <w:color w:val="333333"/>
        </w:rPr>
        <w:t>Channel is the medium used to pass the message (it can be media, Television, radio, social networks).</w:t>
      </w:r>
      <w:r w:rsidR="0011623D" w:rsidRPr="0011623D">
        <w:rPr>
          <w:rFonts w:cstheme="minorHAnsi"/>
          <w:color w:val="333333"/>
        </w:rPr>
        <w:t xml:space="preserve"> </w:t>
      </w:r>
    </w:p>
    <w:p w14:paraId="723B741E" w14:textId="5EA93BE7" w:rsidR="00B92A01" w:rsidRPr="00B92A01" w:rsidRDefault="00B92A01" w:rsidP="00BC41E6">
      <w:pPr>
        <w:jc w:val="both"/>
        <w:rPr>
          <w:rFonts w:cstheme="minorHAnsi"/>
          <w:color w:val="333333"/>
        </w:rPr>
      </w:pPr>
      <w:r w:rsidRPr="00B92A01">
        <w:rPr>
          <w:rFonts w:cstheme="minorHAnsi"/>
          <w:color w:val="333333"/>
        </w:rPr>
        <w:t>Decoder or receiver is the person/place/group who gets the message and gives a feedback.</w:t>
      </w:r>
      <w:r w:rsidR="0011623D" w:rsidRPr="0011623D">
        <w:rPr>
          <w:rFonts w:cstheme="minorHAnsi"/>
          <w:color w:val="333333"/>
        </w:rPr>
        <w:t xml:space="preserve"> </w:t>
      </w:r>
    </w:p>
    <w:p w14:paraId="6DE2A918" w14:textId="29325644" w:rsidR="00B92A01" w:rsidRPr="00B92A01" w:rsidRDefault="00B92A01" w:rsidP="00BC41E6">
      <w:pPr>
        <w:jc w:val="both"/>
        <w:rPr>
          <w:rFonts w:cstheme="minorHAnsi"/>
          <w:color w:val="333333"/>
        </w:rPr>
      </w:pPr>
      <w:r w:rsidRPr="00B92A01">
        <w:rPr>
          <w:rFonts w:cstheme="minorHAnsi"/>
          <w:color w:val="333333"/>
        </w:rPr>
        <w:t>Noise is physical disturbance like environment, people, etc. which are not letting the message to get to the receiver as what exactly is sent.</w:t>
      </w:r>
      <w:r w:rsidR="0011623D" w:rsidRPr="0011623D">
        <w:rPr>
          <w:rFonts w:cstheme="minorHAnsi"/>
          <w:color w:val="333333"/>
        </w:rPr>
        <w:t xml:space="preserve"> </w:t>
      </w:r>
    </w:p>
    <w:p w14:paraId="2B7DE3D9" w14:textId="77777777" w:rsidR="00B92A01" w:rsidRPr="00B92A01" w:rsidRDefault="00B92A01" w:rsidP="00BC41E6">
      <w:pPr>
        <w:jc w:val="both"/>
        <w:rPr>
          <w:rFonts w:cstheme="minorHAnsi"/>
          <w:color w:val="333333"/>
        </w:rPr>
      </w:pPr>
      <w:r w:rsidRPr="00B92A01">
        <w:rPr>
          <w:rFonts w:cstheme="minorHAnsi"/>
          <w:color w:val="333333"/>
        </w:rPr>
        <w:t xml:space="preserve">How it works? </w:t>
      </w:r>
    </w:p>
    <w:p w14:paraId="179AC57D" w14:textId="4FBFAF4D" w:rsidR="00B92A01" w:rsidRPr="00B92A01" w:rsidRDefault="00B92A01" w:rsidP="00BC41E6">
      <w:pPr>
        <w:jc w:val="both"/>
        <w:rPr>
          <w:rFonts w:cstheme="minorHAnsi"/>
          <w:color w:val="333333"/>
        </w:rPr>
      </w:pPr>
      <w:r w:rsidRPr="00B92A01">
        <w:rPr>
          <w:rFonts w:cstheme="minorHAnsi"/>
          <w:color w:val="333333"/>
        </w:rPr>
        <w:t>The sender (the company) encodes and sends the message to the receiver (consumers) using a medium (channels like Radio, Television, web, and social networks). The receiver needs to decode the message. The channel can have noise and it might cause problems in the communication process.</w:t>
      </w:r>
      <w:r w:rsidR="0011623D">
        <w:rPr>
          <w:rFonts w:cstheme="minorHAnsi"/>
          <w:color w:val="333333"/>
        </w:rPr>
        <w:t xml:space="preserve"> </w:t>
      </w:r>
    </w:p>
    <w:p w14:paraId="27971518" w14:textId="77777777" w:rsidR="00B92A01" w:rsidRPr="00B92A01" w:rsidRDefault="00B92A01" w:rsidP="00BC41E6">
      <w:pPr>
        <w:jc w:val="both"/>
        <w:rPr>
          <w:rFonts w:cstheme="minorHAnsi"/>
          <w:color w:val="333333"/>
        </w:rPr>
      </w:pPr>
    </w:p>
    <w:p w14:paraId="006784AF" w14:textId="36BFD39B" w:rsidR="00B92A01" w:rsidRPr="00B92A01" w:rsidRDefault="00B92A01" w:rsidP="00BC41E6">
      <w:pPr>
        <w:jc w:val="both"/>
        <w:rPr>
          <w:rFonts w:cstheme="minorHAnsi"/>
          <w:color w:val="FF0000"/>
        </w:rPr>
      </w:pPr>
      <w:r w:rsidRPr="00B92A01">
        <w:rPr>
          <w:rFonts w:cstheme="minorHAnsi"/>
        </w:rPr>
        <w:t xml:space="preserve">The effective communication is an approach for increasing of the awareness of the brand through combination of activities which reinforce each other. </w:t>
      </w:r>
    </w:p>
    <w:p w14:paraId="1E59E121" w14:textId="77777777" w:rsidR="00B92A01" w:rsidRPr="00B92A01" w:rsidRDefault="00B92A01" w:rsidP="00BC41E6">
      <w:pPr>
        <w:jc w:val="both"/>
        <w:rPr>
          <w:rFonts w:cstheme="minorHAnsi"/>
          <w:lang w:val="en-US"/>
        </w:rPr>
      </w:pPr>
      <w:r w:rsidRPr="00B92A01">
        <w:rPr>
          <w:rFonts w:cstheme="minorHAnsi"/>
        </w:rPr>
        <w:t>Communication can be interpersonal, sales and impersonal.</w:t>
      </w:r>
    </w:p>
    <w:p w14:paraId="791E6143" w14:textId="1805D7D6" w:rsidR="00B92A01" w:rsidRPr="00B92A01" w:rsidRDefault="00B92A01" w:rsidP="00BC41E6">
      <w:pPr>
        <w:jc w:val="both"/>
        <w:rPr>
          <w:rFonts w:cstheme="minorHAnsi"/>
          <w:color w:val="202124"/>
          <w:shd w:val="clear" w:color="auto" w:fill="FFFFFF"/>
        </w:rPr>
      </w:pPr>
      <w:r w:rsidRPr="00B92A01">
        <w:rPr>
          <w:rFonts w:cstheme="minorHAnsi"/>
        </w:rPr>
        <w:t xml:space="preserve">Interpersonal communication has four basic categories: verbal, non-verbal, </w:t>
      </w:r>
      <w:r w:rsidR="008B722F">
        <w:rPr>
          <w:rFonts w:cstheme="minorHAnsi"/>
        </w:rPr>
        <w:t>visual</w:t>
      </w:r>
      <w:r w:rsidRPr="00B92A01">
        <w:rPr>
          <w:rFonts w:cstheme="minorHAnsi"/>
        </w:rPr>
        <w:t xml:space="preserve"> and written. This method for communication with the consumers gives a direct feedback.</w:t>
      </w:r>
    </w:p>
    <w:p w14:paraId="1D86515C" w14:textId="77777777" w:rsidR="00B92A01" w:rsidRPr="00B92A01" w:rsidRDefault="00B92A01" w:rsidP="00BC41E6">
      <w:pPr>
        <w:jc w:val="both"/>
        <w:rPr>
          <w:rFonts w:cstheme="minorHAnsi"/>
          <w:color w:val="202124"/>
          <w:shd w:val="clear" w:color="auto" w:fill="FFFFFF"/>
        </w:rPr>
      </w:pPr>
      <w:r w:rsidRPr="00B92A01">
        <w:rPr>
          <w:rFonts w:cstheme="minorHAnsi"/>
          <w:color w:val="202124"/>
          <w:shd w:val="clear" w:color="auto" w:fill="FFFFFF"/>
        </w:rPr>
        <w:t xml:space="preserve">Sales communication is oriented to keep the sales team well informed, high engaged, and productive in relation of the encouraging their feedback. </w:t>
      </w:r>
    </w:p>
    <w:p w14:paraId="44EC0060" w14:textId="77777777" w:rsidR="00B92A01" w:rsidRPr="00B92A01" w:rsidRDefault="00B92A01" w:rsidP="00BC41E6">
      <w:pPr>
        <w:jc w:val="both"/>
        <w:rPr>
          <w:rFonts w:cstheme="minorHAnsi"/>
          <w:color w:val="202124"/>
          <w:shd w:val="clear" w:color="auto" w:fill="FFFFFF"/>
        </w:rPr>
      </w:pPr>
      <w:r w:rsidRPr="00B92A01">
        <w:rPr>
          <w:rFonts w:cstheme="minorHAnsi"/>
          <w:color w:val="202124"/>
          <w:shd w:val="clear" w:color="auto" w:fill="FFFFFF"/>
        </w:rPr>
        <w:t xml:space="preserve">Impersonal communication is mostly used in a business and refers to indirect methods such as emails and social networks. This type of communication is advertising and main characteristic of this type of communication is the indirect feedback. </w:t>
      </w:r>
    </w:p>
    <w:p w14:paraId="2CD7476E" w14:textId="77777777" w:rsidR="00B92A01" w:rsidRPr="00B92A01" w:rsidRDefault="00B92A01" w:rsidP="00DE0F3B">
      <w:pPr>
        <w:rPr>
          <w:rFonts w:cstheme="minorHAnsi"/>
          <w:color w:val="202124"/>
          <w:shd w:val="clear" w:color="auto" w:fill="FFFFFF"/>
        </w:rPr>
      </w:pPr>
    </w:p>
    <w:p w14:paraId="59DC17A8" w14:textId="77777777" w:rsidR="00B92A01" w:rsidRPr="00030F99" w:rsidRDefault="00B92A01" w:rsidP="00DE0F3B">
      <w:pPr>
        <w:rPr>
          <w:rFonts w:cstheme="minorHAnsi"/>
          <w:b/>
          <w:bCs/>
          <w:color w:val="202124"/>
          <w:sz w:val="28"/>
          <w:szCs w:val="28"/>
          <w:shd w:val="clear" w:color="auto" w:fill="FFFFFF"/>
        </w:rPr>
      </w:pPr>
      <w:r w:rsidRPr="00030F99">
        <w:rPr>
          <w:rFonts w:cstheme="minorHAnsi"/>
          <w:b/>
          <w:bCs/>
          <w:color w:val="202124"/>
          <w:sz w:val="28"/>
          <w:szCs w:val="28"/>
          <w:shd w:val="clear" w:color="auto" w:fill="FFFFFF"/>
        </w:rPr>
        <w:t>2.2 Integrated Marketing Communication</w:t>
      </w:r>
    </w:p>
    <w:p w14:paraId="6B8479EB" w14:textId="4F3A3F59" w:rsidR="00B92A01" w:rsidRPr="00B92A01" w:rsidRDefault="00B92A01" w:rsidP="00BC41E6">
      <w:pPr>
        <w:jc w:val="both"/>
        <w:rPr>
          <w:rFonts w:cstheme="minorHAnsi"/>
          <w:color w:val="202124"/>
          <w:shd w:val="clear" w:color="auto" w:fill="FFFFFF"/>
        </w:rPr>
      </w:pPr>
      <w:r w:rsidRPr="00B92A01">
        <w:rPr>
          <w:rFonts w:cstheme="minorHAnsi"/>
          <w:color w:val="202124"/>
          <w:shd w:val="clear" w:color="auto" w:fill="FFFFFF"/>
        </w:rPr>
        <w:t xml:space="preserve">Brands implement their marketing communication with the target market via their communication mix </w:t>
      </w:r>
      <w:r w:rsidR="00FD4998">
        <w:rPr>
          <w:rFonts w:cstheme="minorHAnsi"/>
          <w:color w:val="202124"/>
          <w:shd w:val="clear" w:color="auto" w:fill="FFFFFF"/>
        </w:rPr>
        <w:t>/</w:t>
      </w:r>
      <w:r w:rsidR="006F0DC8">
        <w:rPr>
          <w:rFonts w:cstheme="minorHAnsi"/>
          <w:color w:val="202124"/>
          <w:shd w:val="clear" w:color="auto" w:fill="FFFFFF"/>
        </w:rPr>
        <w:t xml:space="preserve"> </w:t>
      </w:r>
      <w:r w:rsidRPr="00B92A01">
        <w:rPr>
          <w:rFonts w:cstheme="minorHAnsi"/>
          <w:color w:val="202124"/>
          <w:shd w:val="clear" w:color="auto" w:fill="FFFFFF"/>
        </w:rPr>
        <w:t xml:space="preserve">all the tools used for communicating with the consumers/ and it can include: Advertisement (TV, radio, press), </w:t>
      </w:r>
      <w:r w:rsidR="00320C1C">
        <w:rPr>
          <w:rFonts w:cstheme="minorHAnsi"/>
          <w:color w:val="202124"/>
          <w:shd w:val="clear" w:color="auto" w:fill="FFFFFF"/>
        </w:rPr>
        <w:t>d</w:t>
      </w:r>
      <w:r w:rsidRPr="00B92A01">
        <w:rPr>
          <w:rFonts w:cstheme="minorHAnsi"/>
          <w:color w:val="202124"/>
          <w:shd w:val="clear" w:color="auto" w:fill="FFFFFF"/>
        </w:rPr>
        <w:t>irect marketing</w:t>
      </w:r>
      <w:r w:rsidR="00320C1C">
        <w:rPr>
          <w:rFonts w:cstheme="minorHAnsi"/>
          <w:color w:val="202124"/>
          <w:shd w:val="clear" w:color="auto" w:fill="FFFFFF"/>
        </w:rPr>
        <w:t xml:space="preserve"> and</w:t>
      </w:r>
      <w:r w:rsidRPr="00B92A01">
        <w:rPr>
          <w:rFonts w:cstheme="minorHAnsi"/>
          <w:color w:val="202124"/>
          <w:shd w:val="clear" w:color="auto" w:fill="FFFFFF"/>
        </w:rPr>
        <w:t xml:space="preserve"> digital marketing (email, social media), public relations, personal selling, sales promotions, social media, sponsorship, product packaging, new variables/innovations.  The combination of all marketing tools for </w:t>
      </w:r>
      <w:r w:rsidR="0011623D" w:rsidRPr="00B92A01">
        <w:rPr>
          <w:rFonts w:cstheme="minorHAnsi"/>
          <w:color w:val="202124"/>
          <w:shd w:val="clear" w:color="auto" w:fill="FFFFFF"/>
        </w:rPr>
        <w:t>communication, is</w:t>
      </w:r>
      <w:r w:rsidRPr="00B92A01">
        <w:rPr>
          <w:rFonts w:cstheme="minorHAnsi"/>
          <w:color w:val="202124"/>
          <w:shd w:val="clear" w:color="auto" w:fill="FFFFFF"/>
        </w:rPr>
        <w:t xml:space="preserve"> called integrated marketing communications. These tools must be well harmonised and to reinforce each other.</w:t>
      </w:r>
      <w:r w:rsidR="00320C1C">
        <w:rPr>
          <w:rFonts w:cstheme="minorHAnsi"/>
          <w:color w:val="202124"/>
          <w:shd w:val="clear" w:color="auto" w:fill="FFFFFF"/>
        </w:rPr>
        <w:t xml:space="preserve"> </w:t>
      </w:r>
    </w:p>
    <w:p w14:paraId="5446302B" w14:textId="441A4593" w:rsidR="00B92A01" w:rsidRPr="00177966" w:rsidRDefault="00177966" w:rsidP="00BC41E6">
      <w:pPr>
        <w:jc w:val="both"/>
        <w:rPr>
          <w:rFonts w:cstheme="minorHAnsi"/>
        </w:rPr>
      </w:pPr>
      <w:r>
        <w:rPr>
          <w:rFonts w:cstheme="minorHAnsi"/>
        </w:rPr>
        <w:t>According Varey (2002)</w:t>
      </w:r>
      <w:r w:rsidR="00B92A01" w:rsidRPr="00B92A01">
        <w:rPr>
          <w:rFonts w:cstheme="minorHAnsi"/>
        </w:rPr>
        <w:t xml:space="preserve">: “Integrated marketing actions, when applied to meeting the needs of consumers or buyers, can generate profits and other corporate results through customer satisfaction. This matching of corporate and customer interests requires the parties to communicate”. This is exactly what </w:t>
      </w:r>
      <w:r w:rsidR="00B92A01" w:rsidRPr="00177966">
        <w:rPr>
          <w:rFonts w:cstheme="minorHAnsi"/>
        </w:rPr>
        <w:t xml:space="preserve">defines the role of communication in the marketing. </w:t>
      </w:r>
    </w:p>
    <w:p w14:paraId="1DB9CDEB" w14:textId="77777777" w:rsidR="00B92A01" w:rsidRPr="00B92A01" w:rsidRDefault="00B92A01" w:rsidP="00BC41E6">
      <w:pPr>
        <w:jc w:val="both"/>
        <w:rPr>
          <w:rFonts w:cstheme="minorHAnsi"/>
          <w:color w:val="202124"/>
          <w:shd w:val="clear" w:color="auto" w:fill="FFFFFF"/>
        </w:rPr>
      </w:pPr>
    </w:p>
    <w:p w14:paraId="7C1D6617" w14:textId="0EDDFAAD" w:rsidR="00B92A01" w:rsidRPr="00B92A01" w:rsidRDefault="00AE06A2" w:rsidP="00DE0F3B">
      <w:pPr>
        <w:rPr>
          <w:rFonts w:cstheme="minorHAnsi"/>
          <w:color w:val="FF0000"/>
          <w:shd w:val="clear" w:color="auto" w:fill="FFFFFF"/>
        </w:rPr>
      </w:pPr>
      <w:r w:rsidRPr="00177966">
        <w:rPr>
          <w:rFonts w:cstheme="minorHAnsi"/>
          <w:color w:val="000000" w:themeColor="text1"/>
          <w:shd w:val="clear" w:color="auto" w:fill="FFFFFF"/>
          <w:lang w:val="en-US"/>
        </w:rPr>
        <w:t>According to</w:t>
      </w:r>
      <w:r w:rsidR="00B92A01" w:rsidRPr="00177966">
        <w:rPr>
          <w:rFonts w:cstheme="minorHAnsi"/>
          <w:color w:val="000000" w:themeColor="text1"/>
          <w:shd w:val="clear" w:color="auto" w:fill="FFFFFF"/>
          <w:lang w:val="en-US"/>
        </w:rPr>
        <w:t xml:space="preserve"> Kotler, Keller</w:t>
      </w:r>
      <w:r w:rsidR="00320C1C">
        <w:rPr>
          <w:rFonts w:cstheme="minorHAnsi"/>
          <w:color w:val="000000" w:themeColor="text1"/>
          <w:shd w:val="clear" w:color="auto" w:fill="FFFFFF"/>
          <w:lang w:val="en-US"/>
        </w:rPr>
        <w:t>,</w:t>
      </w:r>
      <w:r w:rsidR="00B92A01" w:rsidRPr="00177966">
        <w:rPr>
          <w:rFonts w:cstheme="minorHAnsi"/>
          <w:color w:val="000000" w:themeColor="text1"/>
          <w:shd w:val="clear" w:color="auto" w:fill="FFFFFF"/>
          <w:lang w:val="en-US"/>
        </w:rPr>
        <w:t xml:space="preserve"> Bradly, </w:t>
      </w:r>
      <w:r w:rsidRPr="00177966">
        <w:rPr>
          <w:rFonts w:cstheme="minorHAnsi"/>
          <w:color w:val="000000" w:themeColor="text1"/>
          <w:shd w:val="clear" w:color="auto" w:fill="FFFFFF"/>
          <w:lang w:val="en-US"/>
        </w:rPr>
        <w:t>Goodman,</w:t>
      </w:r>
      <w:r w:rsidR="00B92A01" w:rsidRPr="00177966">
        <w:rPr>
          <w:rFonts w:cstheme="minorHAnsi"/>
          <w:color w:val="000000" w:themeColor="text1"/>
          <w:shd w:val="clear" w:color="auto" w:fill="FFFFFF"/>
          <w:lang w:val="en-US"/>
        </w:rPr>
        <w:t xml:space="preserve"> and Hansen</w:t>
      </w:r>
      <w:r w:rsidR="00177966">
        <w:rPr>
          <w:rFonts w:cstheme="minorHAnsi"/>
          <w:color w:val="000000" w:themeColor="text1"/>
          <w:shd w:val="clear" w:color="auto" w:fill="FFFFFF"/>
          <w:lang w:val="en-US"/>
        </w:rPr>
        <w:t>, (2009):</w:t>
      </w:r>
      <w:r w:rsidR="00177966">
        <w:rPr>
          <w:rFonts w:cstheme="minorHAnsi"/>
          <w:color w:val="FF0000"/>
          <w:shd w:val="clear" w:color="auto" w:fill="FFFFFF"/>
          <w:lang w:val="en-US"/>
        </w:rPr>
        <w:t xml:space="preserve"> </w:t>
      </w:r>
      <w:r w:rsidR="00B92A01" w:rsidRPr="00B92A01">
        <w:rPr>
          <w:rFonts w:cstheme="minorHAnsi"/>
          <w:color w:val="FF0000"/>
          <w:shd w:val="clear" w:color="auto" w:fill="FFFFFF"/>
          <w:lang w:val="en-US"/>
        </w:rPr>
        <w:t xml:space="preserve">  </w:t>
      </w:r>
    </w:p>
    <w:p w14:paraId="0EE289A1" w14:textId="77777777" w:rsidR="00B92A01" w:rsidRPr="00B92A01" w:rsidRDefault="00B92A01" w:rsidP="00DE0F3B">
      <w:pPr>
        <w:rPr>
          <w:rFonts w:cstheme="minorHAnsi"/>
          <w:color w:val="202124"/>
          <w:shd w:val="clear" w:color="auto" w:fill="FFFFFF"/>
          <w:lang w:val="en-US"/>
        </w:rPr>
      </w:pPr>
      <w:r w:rsidRPr="00B92A01">
        <w:rPr>
          <w:rFonts w:cstheme="minorHAnsi"/>
          <w:color w:val="202124"/>
          <w:shd w:val="clear" w:color="auto" w:fill="FFFFFF"/>
          <w:lang w:val="en-US"/>
        </w:rPr>
        <w:t>“An ideal ad campaign:</w:t>
      </w:r>
    </w:p>
    <w:p w14:paraId="23C68FFA" w14:textId="77777777" w:rsidR="00B92A01" w:rsidRPr="00B92A01" w:rsidRDefault="00B92A01" w:rsidP="00DE0F3B">
      <w:pPr>
        <w:rPr>
          <w:rFonts w:cstheme="minorHAnsi"/>
          <w:color w:val="202124"/>
          <w:shd w:val="clear" w:color="auto" w:fill="FFFFFF"/>
          <w:lang w:val="en-US"/>
        </w:rPr>
      </w:pPr>
      <w:r w:rsidRPr="00B92A01">
        <w:rPr>
          <w:rFonts w:eastAsiaTheme="minorEastAsia" w:cstheme="minorHAnsi"/>
          <w:color w:val="202124"/>
          <w:shd w:val="clear" w:color="auto" w:fill="FFFFFF"/>
          <w:lang w:val="en-US"/>
        </w:rPr>
        <w:t>The right consumer is exposed to the message at the right time and place</w:t>
      </w:r>
      <w:r w:rsidRPr="00B92A01">
        <w:rPr>
          <w:rFonts w:cstheme="minorHAnsi"/>
          <w:color w:val="202124"/>
          <w:shd w:val="clear" w:color="auto" w:fill="FFFFFF"/>
          <w:lang w:val="en-US"/>
        </w:rPr>
        <w:t>,</w:t>
      </w:r>
    </w:p>
    <w:p w14:paraId="138E1CED" w14:textId="77777777" w:rsidR="00B92A01" w:rsidRPr="00B92A01" w:rsidRDefault="00B92A01" w:rsidP="00DE0F3B">
      <w:pPr>
        <w:rPr>
          <w:rFonts w:cstheme="minorHAnsi"/>
          <w:color w:val="202124"/>
          <w:shd w:val="clear" w:color="auto" w:fill="FFFFFF"/>
        </w:rPr>
      </w:pPr>
      <w:r w:rsidRPr="00B92A01">
        <w:rPr>
          <w:rFonts w:eastAsiaTheme="minorEastAsia" w:cstheme="minorHAnsi"/>
          <w:color w:val="202124"/>
          <w:shd w:val="clear" w:color="auto" w:fill="FFFFFF"/>
          <w:lang w:val="en-US"/>
        </w:rPr>
        <w:t>The ad causes consumer to pay attention.</w:t>
      </w:r>
    </w:p>
    <w:p w14:paraId="4DF85EED" w14:textId="77777777" w:rsidR="00B92A01" w:rsidRPr="00B92A01" w:rsidRDefault="00B92A01" w:rsidP="00DE0F3B">
      <w:pPr>
        <w:rPr>
          <w:rFonts w:cstheme="minorHAnsi"/>
          <w:color w:val="202124"/>
          <w:shd w:val="clear" w:color="auto" w:fill="FFFFFF"/>
        </w:rPr>
      </w:pPr>
      <w:r w:rsidRPr="00B92A01">
        <w:rPr>
          <w:rFonts w:cstheme="minorHAnsi"/>
          <w:color w:val="202124"/>
          <w:shd w:val="clear" w:color="auto" w:fill="FFFFFF"/>
          <w:lang w:val="en-US"/>
        </w:rPr>
        <w:t>The ad reflects consumer’s level of understanding and behaviors with product.</w:t>
      </w:r>
    </w:p>
    <w:p w14:paraId="4C5E9818" w14:textId="77777777" w:rsidR="00B92A01" w:rsidRPr="00B92A01" w:rsidRDefault="00B92A01" w:rsidP="00DE0F3B">
      <w:pPr>
        <w:rPr>
          <w:rFonts w:cstheme="minorHAnsi"/>
          <w:color w:val="202124"/>
          <w:shd w:val="clear" w:color="auto" w:fill="FFFFFF"/>
        </w:rPr>
      </w:pPr>
      <w:r w:rsidRPr="00B92A01">
        <w:rPr>
          <w:rFonts w:cstheme="minorHAnsi"/>
          <w:color w:val="202124"/>
          <w:shd w:val="clear" w:color="auto" w:fill="FFFFFF"/>
          <w:lang w:val="en-US"/>
        </w:rPr>
        <w:t>The ad correctly positions brand in terms of points-of-difference and points-of-parity.</w:t>
      </w:r>
    </w:p>
    <w:p w14:paraId="63FD9D12" w14:textId="77777777" w:rsidR="00B92A01" w:rsidRPr="00B92A01" w:rsidRDefault="00B92A01" w:rsidP="00DE0F3B">
      <w:pPr>
        <w:rPr>
          <w:rFonts w:cstheme="minorHAnsi"/>
          <w:color w:val="202124"/>
          <w:shd w:val="clear" w:color="auto" w:fill="FFFFFF"/>
        </w:rPr>
      </w:pPr>
      <w:r w:rsidRPr="00B92A01">
        <w:rPr>
          <w:rFonts w:cstheme="minorHAnsi"/>
          <w:color w:val="202124"/>
          <w:shd w:val="clear" w:color="auto" w:fill="FFFFFF"/>
          <w:lang w:val="en-US"/>
        </w:rPr>
        <w:t>The ad motivates consumers to consider purchase of the brand.</w:t>
      </w:r>
    </w:p>
    <w:p w14:paraId="137F98E7" w14:textId="77777777" w:rsidR="00B92A01" w:rsidRPr="00B92A01" w:rsidRDefault="00B92A01" w:rsidP="00DE0F3B">
      <w:pPr>
        <w:rPr>
          <w:rFonts w:cstheme="minorHAnsi"/>
          <w:color w:val="202124"/>
          <w:shd w:val="clear" w:color="auto" w:fill="FFFFFF"/>
        </w:rPr>
      </w:pPr>
      <w:r w:rsidRPr="00B92A01">
        <w:rPr>
          <w:rFonts w:cstheme="minorHAnsi"/>
          <w:color w:val="202124"/>
          <w:shd w:val="clear" w:color="auto" w:fill="FFFFFF"/>
          <w:lang w:val="en-US"/>
        </w:rPr>
        <w:t>The ad creates strong brand associations”.</w:t>
      </w:r>
    </w:p>
    <w:p w14:paraId="7B7435FD" w14:textId="0A7166B0" w:rsidR="00177966" w:rsidRPr="00177966" w:rsidRDefault="00177966" w:rsidP="00BC41E6">
      <w:pPr>
        <w:jc w:val="both"/>
        <w:rPr>
          <w:rFonts w:cstheme="minorHAnsi"/>
          <w:color w:val="202124"/>
          <w:shd w:val="clear" w:color="auto" w:fill="FFFFFF"/>
          <w:lang w:val="en-US"/>
        </w:rPr>
      </w:pPr>
      <w:r w:rsidRPr="00177966">
        <w:rPr>
          <w:rFonts w:cstheme="minorHAnsi"/>
          <w:color w:val="202124"/>
          <w:shd w:val="clear" w:color="auto" w:fill="FFFFFF"/>
          <w:lang w:val="en-US"/>
        </w:rPr>
        <w:t xml:space="preserve">Messages used in </w:t>
      </w:r>
      <w:r w:rsidR="006B2299">
        <w:rPr>
          <w:rFonts w:cstheme="minorHAnsi"/>
          <w:color w:val="202124"/>
          <w:shd w:val="clear" w:color="auto" w:fill="FFFFFF"/>
          <w:lang w:val="en-US"/>
        </w:rPr>
        <w:t>“</w:t>
      </w:r>
      <w:r w:rsidRPr="00177966">
        <w:rPr>
          <w:rFonts w:cstheme="minorHAnsi"/>
          <w:color w:val="202124"/>
          <w:shd w:val="clear" w:color="auto" w:fill="FFFFFF"/>
          <w:lang w:val="en-US"/>
        </w:rPr>
        <w:t>IMC campaign must be tailor made for fit a specific target audience’s needs, wants, and lifestyle. The goal is to reach one individual within the target with specially designed message that will create lasting relationship and develop a brand-loyal consumer who will continue to purchase that brand without the need for continuing advertising efforts</w:t>
      </w:r>
      <w:r w:rsidR="006B2299">
        <w:rPr>
          <w:rFonts w:cstheme="minorHAnsi"/>
          <w:color w:val="202124"/>
          <w:shd w:val="clear" w:color="auto" w:fill="FFFFFF"/>
          <w:lang w:val="en-US"/>
        </w:rPr>
        <w:t>”</w:t>
      </w:r>
      <w:r w:rsidRPr="00177966">
        <w:rPr>
          <w:rFonts w:cstheme="minorHAnsi"/>
          <w:color w:val="202124"/>
          <w:shd w:val="clear" w:color="auto" w:fill="FFFFFF"/>
          <w:lang w:val="en-US"/>
        </w:rPr>
        <w:t>.</w:t>
      </w:r>
      <w:r>
        <w:rPr>
          <w:rFonts w:cstheme="minorHAnsi"/>
          <w:color w:val="202124"/>
          <w:shd w:val="clear" w:color="auto" w:fill="FFFFFF"/>
          <w:lang w:val="en-US"/>
        </w:rPr>
        <w:t xml:space="preserve"> (Blakeman, 2018)</w:t>
      </w:r>
    </w:p>
    <w:p w14:paraId="0FE3A448" w14:textId="77777777" w:rsidR="00B92A01" w:rsidRPr="00B92A01" w:rsidRDefault="00B92A01" w:rsidP="00DE0F3B">
      <w:pPr>
        <w:rPr>
          <w:rFonts w:cstheme="minorHAnsi"/>
          <w:color w:val="202124"/>
          <w:shd w:val="clear" w:color="auto" w:fill="FFFFFF"/>
          <w:lang w:val="en-US"/>
        </w:rPr>
      </w:pPr>
    </w:p>
    <w:p w14:paraId="2B221FDF" w14:textId="77777777" w:rsidR="00B92A01" w:rsidRPr="00B92A01" w:rsidRDefault="00B92A01" w:rsidP="00DE0F3B">
      <w:pPr>
        <w:rPr>
          <w:rFonts w:cstheme="minorHAnsi"/>
          <w:color w:val="202124"/>
          <w:shd w:val="clear" w:color="auto" w:fill="FFFFFF"/>
        </w:rPr>
      </w:pPr>
    </w:p>
    <w:p w14:paraId="572D6CF3" w14:textId="77777777" w:rsidR="00B92A01" w:rsidRPr="00B92A01" w:rsidRDefault="00B92A01" w:rsidP="00DE0F3B">
      <w:pPr>
        <w:rPr>
          <w:rFonts w:cstheme="minorHAnsi"/>
          <w:color w:val="202124"/>
          <w:shd w:val="clear" w:color="auto" w:fill="FFFFFF"/>
        </w:rPr>
      </w:pPr>
    </w:p>
    <w:p w14:paraId="2CDCBA11" w14:textId="0F91B8F9" w:rsidR="00B92A01" w:rsidRPr="00B92A01" w:rsidRDefault="007B0C8E" w:rsidP="00DE0F3B">
      <w:pPr>
        <w:rPr>
          <w:rFonts w:cstheme="minorHAnsi"/>
          <w:color w:val="202124"/>
          <w:shd w:val="clear" w:color="auto" w:fill="FFFFFF"/>
          <w:lang w:val="en-US"/>
        </w:rPr>
      </w:pPr>
      <w:r>
        <w:rPr>
          <w:rFonts w:cstheme="minorHAnsi"/>
          <w:color w:val="202124"/>
          <w:shd w:val="clear" w:color="auto" w:fill="FFFFFF"/>
          <w:lang w:val="en-US"/>
        </w:rPr>
        <w:lastRenderedPageBreak/>
        <w:t xml:space="preserve">                         </w:t>
      </w:r>
      <w:r w:rsidR="00B92A01" w:rsidRPr="00B92A01">
        <w:rPr>
          <w:rFonts w:cstheme="minorHAnsi"/>
          <w:noProof/>
        </w:rPr>
        <w:drawing>
          <wp:inline distT="0" distB="0" distL="0" distR="0" wp14:anchorId="6E5469DE" wp14:editId="376E4ECD">
            <wp:extent cx="3599180" cy="3404870"/>
            <wp:effectExtent l="0" t="0" r="1270" b="5080"/>
            <wp:docPr id="5" name="Picture 5" descr="Integrated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tegrated Market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99180" cy="3404870"/>
                    </a:xfrm>
                    <a:prstGeom prst="rect">
                      <a:avLst/>
                    </a:prstGeom>
                    <a:noFill/>
                    <a:ln>
                      <a:noFill/>
                    </a:ln>
                  </pic:spPr>
                </pic:pic>
              </a:graphicData>
            </a:graphic>
          </wp:inline>
        </w:drawing>
      </w:r>
    </w:p>
    <w:p w14:paraId="2B0AFE6A" w14:textId="260EE0A2" w:rsidR="00B92A01" w:rsidRPr="00B92A01" w:rsidRDefault="00B92A01" w:rsidP="00DE0F3B">
      <w:pPr>
        <w:rPr>
          <w:rFonts w:cstheme="minorHAnsi"/>
          <w:color w:val="202124"/>
          <w:shd w:val="clear" w:color="auto" w:fill="FFFFFF"/>
          <w:lang w:val="en-US"/>
        </w:rPr>
      </w:pPr>
      <w:r w:rsidRPr="00B92A01">
        <w:rPr>
          <w:rFonts w:cstheme="minorHAnsi"/>
          <w:color w:val="202124"/>
          <w:shd w:val="clear" w:color="auto" w:fill="FFFFFF"/>
          <w:lang w:val="en-US"/>
        </w:rPr>
        <w:t xml:space="preserve">Figure 2 </w:t>
      </w:r>
      <w:r w:rsidR="007B0C8E">
        <w:rPr>
          <w:rFonts w:cstheme="minorHAnsi"/>
          <w:color w:val="202124"/>
          <w:shd w:val="clear" w:color="auto" w:fill="FFFFFF"/>
          <w:lang w:val="en-US"/>
        </w:rPr>
        <w:t xml:space="preserve">,  </w:t>
      </w:r>
      <w:r w:rsidRPr="00B92A01">
        <w:rPr>
          <w:rFonts w:cstheme="minorHAnsi"/>
          <w:color w:val="202124"/>
          <w:shd w:val="clear" w:color="auto" w:fill="FFFFFF"/>
          <w:lang w:val="en-US"/>
        </w:rPr>
        <w:t xml:space="preserve">Source: </w:t>
      </w:r>
      <w:hyperlink r:id="rId11" w:history="1">
        <w:r w:rsidRPr="007818E5">
          <w:rPr>
            <w:rStyle w:val="Hyperlink"/>
            <w:rFonts w:cstheme="minorHAnsi"/>
            <w:color w:val="auto"/>
            <w:shd w:val="clear" w:color="auto" w:fill="FFFFFF"/>
            <w:lang w:val="en-US"/>
          </w:rPr>
          <w:t>https://globalmarketingprofessor.com/integrated-marketing-communications/</w:t>
        </w:r>
      </w:hyperlink>
    </w:p>
    <w:p w14:paraId="5FCEF515" w14:textId="77777777" w:rsidR="00B92A01" w:rsidRPr="00B92A01" w:rsidRDefault="00B92A01" w:rsidP="00DE0F3B">
      <w:pPr>
        <w:rPr>
          <w:rFonts w:cstheme="minorHAnsi"/>
          <w:color w:val="202124"/>
          <w:shd w:val="clear" w:color="auto" w:fill="FFFFFF"/>
          <w:lang w:val="en-US"/>
        </w:rPr>
      </w:pPr>
    </w:p>
    <w:p w14:paraId="219D18E6" w14:textId="77777777" w:rsidR="00B92A01" w:rsidRPr="00B92A01" w:rsidRDefault="00B92A01" w:rsidP="00DE0F3B">
      <w:pPr>
        <w:rPr>
          <w:rFonts w:cstheme="minorHAnsi"/>
          <w:color w:val="202124"/>
          <w:shd w:val="clear" w:color="auto" w:fill="FFFFFF"/>
          <w:lang w:val="en-US"/>
        </w:rPr>
      </w:pPr>
      <w:r w:rsidRPr="00B92A01">
        <w:rPr>
          <w:rFonts w:cstheme="minorHAnsi"/>
          <w:color w:val="202124"/>
          <w:shd w:val="clear" w:color="auto" w:fill="FFFFFF"/>
          <w:lang w:val="en-US"/>
        </w:rPr>
        <w:t xml:space="preserve">There are five </w:t>
      </w:r>
      <w:r w:rsidRPr="00B92A01">
        <w:rPr>
          <w:rFonts w:cstheme="minorHAnsi"/>
          <w:color w:val="202124"/>
          <w:shd w:val="clear" w:color="auto" w:fill="FFFFFF"/>
        </w:rPr>
        <w:t>stages in an IMC Campaign</w:t>
      </w:r>
      <w:r w:rsidRPr="00B92A01">
        <w:rPr>
          <w:rFonts w:cstheme="minorHAnsi"/>
          <w:color w:val="202124"/>
          <w:shd w:val="clear" w:color="auto" w:fill="FFFFFF"/>
          <w:lang w:val="en-US"/>
        </w:rPr>
        <w:t xml:space="preserve">: to identify their target group, to specify the objectives of marketing communication, to consider the budget, to compose the promotional mix and critically to evaluate the results. </w:t>
      </w:r>
    </w:p>
    <w:p w14:paraId="22D0E31C" w14:textId="77777777" w:rsidR="00B92A01" w:rsidRPr="00B92A01" w:rsidRDefault="00B92A01" w:rsidP="00DE0F3B">
      <w:pPr>
        <w:rPr>
          <w:rFonts w:cstheme="minorHAnsi"/>
          <w:color w:val="202124"/>
          <w:shd w:val="clear" w:color="auto" w:fill="FFFFFF"/>
          <w:lang w:val="en-US"/>
        </w:rPr>
      </w:pPr>
    </w:p>
    <w:p w14:paraId="42A55B73" w14:textId="77777777" w:rsidR="00B92A01" w:rsidRPr="00B92A01" w:rsidRDefault="00B92A01" w:rsidP="00DE0F3B">
      <w:pPr>
        <w:rPr>
          <w:rFonts w:cstheme="minorHAnsi"/>
          <w:color w:val="202124"/>
          <w:shd w:val="clear" w:color="auto" w:fill="FFFFFF"/>
          <w:lang w:val="en-US"/>
        </w:rPr>
      </w:pPr>
    </w:p>
    <w:p w14:paraId="5CB2200B" w14:textId="77777777" w:rsidR="00B92A01" w:rsidRPr="00734EE0" w:rsidRDefault="00B92A01" w:rsidP="00DE0F3B">
      <w:pPr>
        <w:rPr>
          <w:rFonts w:cstheme="minorHAnsi"/>
          <w:b/>
          <w:bCs/>
          <w:color w:val="202124"/>
          <w:sz w:val="28"/>
          <w:szCs w:val="28"/>
          <w:shd w:val="clear" w:color="auto" w:fill="FFFFFF"/>
          <w:lang w:val="en-US"/>
        </w:rPr>
      </w:pPr>
      <w:r w:rsidRPr="00734EE0">
        <w:rPr>
          <w:rFonts w:cstheme="minorHAnsi"/>
          <w:b/>
          <w:bCs/>
          <w:color w:val="202124"/>
          <w:sz w:val="28"/>
          <w:szCs w:val="28"/>
          <w:shd w:val="clear" w:color="auto" w:fill="FFFFFF"/>
          <w:lang w:val="en-US"/>
        </w:rPr>
        <w:t>2.3 Current promotions of Zara</w:t>
      </w:r>
    </w:p>
    <w:p w14:paraId="38843AF6" w14:textId="5D96AE7F" w:rsidR="00B92A01" w:rsidRPr="00B92A01" w:rsidRDefault="00B92A01" w:rsidP="00BC41E6">
      <w:pPr>
        <w:jc w:val="both"/>
        <w:rPr>
          <w:rFonts w:cstheme="minorHAnsi"/>
          <w:color w:val="202124"/>
          <w:shd w:val="clear" w:color="auto" w:fill="FFFFFF"/>
        </w:rPr>
      </w:pPr>
      <w:r w:rsidRPr="00B92A01">
        <w:rPr>
          <w:rFonts w:cstheme="minorHAnsi"/>
          <w:color w:val="202124"/>
          <w:shd w:val="clear" w:color="auto" w:fill="FFFFFF"/>
        </w:rPr>
        <w:t xml:space="preserve">Zara utilities multichannel approach to customer engagement via various channels like brand webpage, posters and magazines, social media, including five most popular platforms – </w:t>
      </w:r>
      <w:r w:rsidR="00734EE0">
        <w:rPr>
          <w:rFonts w:cstheme="minorHAnsi"/>
          <w:color w:val="202124"/>
          <w:shd w:val="clear" w:color="auto" w:fill="FFFFFF"/>
        </w:rPr>
        <w:t xml:space="preserve">Facebook, </w:t>
      </w:r>
      <w:r w:rsidR="00320C1C">
        <w:rPr>
          <w:rFonts w:cstheme="minorHAnsi"/>
          <w:color w:val="202124"/>
          <w:shd w:val="clear" w:color="auto" w:fill="FFFFFF"/>
        </w:rPr>
        <w:t>Inst</w:t>
      </w:r>
      <w:r w:rsidR="00320C1C" w:rsidRPr="00B92A01">
        <w:rPr>
          <w:rFonts w:cstheme="minorHAnsi"/>
          <w:color w:val="202124"/>
          <w:shd w:val="clear" w:color="auto" w:fill="FFFFFF"/>
        </w:rPr>
        <w:t>agram, Twitter</w:t>
      </w:r>
      <w:r w:rsidRPr="00B92A01">
        <w:rPr>
          <w:rFonts w:cstheme="minorHAnsi"/>
          <w:color w:val="202124"/>
          <w:shd w:val="clear" w:color="auto" w:fill="FFFFFF"/>
        </w:rPr>
        <w:t xml:space="preserve">, Pinterest, and YouTube, smartphone application.  </w:t>
      </w:r>
    </w:p>
    <w:p w14:paraId="43D6B799" w14:textId="45542388" w:rsidR="00B92A01" w:rsidRPr="00B92A01" w:rsidRDefault="00B92A01" w:rsidP="00BC41E6">
      <w:pPr>
        <w:jc w:val="both"/>
        <w:rPr>
          <w:rFonts w:cstheme="minorHAnsi"/>
          <w:color w:val="202124"/>
          <w:shd w:val="clear" w:color="auto" w:fill="FFFFFF"/>
        </w:rPr>
      </w:pPr>
      <w:r w:rsidRPr="00B92A01">
        <w:rPr>
          <w:rFonts w:cstheme="minorHAnsi"/>
          <w:color w:val="202124"/>
          <w:shd w:val="clear" w:color="auto" w:fill="FFFFFF"/>
        </w:rPr>
        <w:t xml:space="preserve">Zara differs with its unique marketing communication strategy.  The distinctive component in the </w:t>
      </w:r>
      <w:r w:rsidR="00734EE0">
        <w:rPr>
          <w:rFonts w:cstheme="minorHAnsi"/>
          <w:color w:val="202124"/>
          <w:shd w:val="clear" w:color="auto" w:fill="FFFFFF"/>
        </w:rPr>
        <w:t>strategy</w:t>
      </w:r>
      <w:r w:rsidRPr="00B92A01">
        <w:rPr>
          <w:rFonts w:cstheme="minorHAnsi"/>
          <w:color w:val="202124"/>
          <w:shd w:val="clear" w:color="auto" w:fill="FFFFFF"/>
        </w:rPr>
        <w:t xml:space="preserve"> of the brand is “Be fast, not first”. Following this strategy Zara creates two new collection every week and the products way from the designers to the retail counter takes 3-5 weeks which is much faster comparing with the competitors.  Zara waits for appearing of the new fashion trends and adapt its new collection designs with them. The politic of the company is if in the first few days a particular product has not successful sales, it gets replaced by new designed. </w:t>
      </w:r>
    </w:p>
    <w:p w14:paraId="1F4E4652" w14:textId="7F4EAB33" w:rsidR="00B92A01" w:rsidRDefault="00B92A01" w:rsidP="00BC41E6">
      <w:pPr>
        <w:jc w:val="both"/>
        <w:rPr>
          <w:rFonts w:cstheme="minorHAnsi"/>
          <w:color w:val="202124"/>
          <w:shd w:val="clear" w:color="auto" w:fill="FFFFFF"/>
        </w:rPr>
      </w:pPr>
      <w:r w:rsidRPr="00B92A01">
        <w:rPr>
          <w:rFonts w:cstheme="minorHAnsi"/>
          <w:color w:val="202124"/>
          <w:shd w:val="clear" w:color="auto" w:fill="FFFFFF"/>
        </w:rPr>
        <w:t xml:space="preserve"> Zara’s business model is symbiosis of vertical integration, effective supply chain management, and unique marketing politic Main Zara’s marketing</w:t>
      </w:r>
      <w:r w:rsidR="00DC7E20">
        <w:rPr>
          <w:rFonts w:cstheme="minorHAnsi"/>
          <w:color w:val="202124"/>
          <w:shd w:val="clear" w:color="auto" w:fill="FFFFFF"/>
        </w:rPr>
        <w:t xml:space="preserve"> techniques </w:t>
      </w:r>
      <w:r w:rsidRPr="00B92A01">
        <w:rPr>
          <w:rFonts w:cstheme="minorHAnsi"/>
          <w:color w:val="202124"/>
          <w:shd w:val="clear" w:color="auto" w:fill="FFFFFF"/>
        </w:rPr>
        <w:t>are as follows:</w:t>
      </w:r>
    </w:p>
    <w:p w14:paraId="080AB114" w14:textId="7B810984" w:rsidR="00DC7E20" w:rsidRDefault="00DC7E20" w:rsidP="00BC41E6">
      <w:pPr>
        <w:jc w:val="both"/>
        <w:rPr>
          <w:rFonts w:cstheme="minorHAnsi"/>
          <w:color w:val="202124"/>
          <w:shd w:val="clear" w:color="auto" w:fill="FFFFFF"/>
        </w:rPr>
      </w:pPr>
      <w:r>
        <w:rPr>
          <w:rFonts w:cstheme="minorHAnsi"/>
          <w:color w:val="202124"/>
          <w:shd w:val="clear" w:color="auto" w:fill="FFFFFF"/>
        </w:rPr>
        <w:t>Product – quick reply to new fashion trends</w:t>
      </w:r>
    </w:p>
    <w:p w14:paraId="205709DC" w14:textId="5CD3D8DE" w:rsidR="00DC7E20" w:rsidRPr="00B92A01" w:rsidRDefault="00DC7E20" w:rsidP="00BC41E6">
      <w:pPr>
        <w:jc w:val="both"/>
        <w:rPr>
          <w:rFonts w:cstheme="minorHAnsi"/>
          <w:color w:val="202124"/>
          <w:shd w:val="clear" w:color="auto" w:fill="FFFFFF"/>
        </w:rPr>
      </w:pPr>
      <w:r>
        <w:rPr>
          <w:rFonts w:cstheme="minorHAnsi"/>
          <w:color w:val="202124"/>
          <w:shd w:val="clear" w:color="auto" w:fill="FFFFFF"/>
        </w:rPr>
        <w:t>Price – affordable prices of the products</w:t>
      </w:r>
    </w:p>
    <w:p w14:paraId="18EC742F" w14:textId="3E0A7D04" w:rsidR="00B92A01" w:rsidRPr="00B92A01" w:rsidRDefault="00CB76C8" w:rsidP="00BC41E6">
      <w:pPr>
        <w:jc w:val="both"/>
        <w:rPr>
          <w:rFonts w:cstheme="minorHAnsi"/>
          <w:color w:val="202124"/>
          <w:shd w:val="clear" w:color="auto" w:fill="FFFFFF"/>
        </w:rPr>
      </w:pPr>
      <w:r>
        <w:rPr>
          <w:rFonts w:cstheme="minorHAnsi"/>
          <w:color w:val="202124"/>
          <w:shd w:val="clear" w:color="auto" w:fill="FFFFFF"/>
        </w:rPr>
        <w:t xml:space="preserve">Store </w:t>
      </w:r>
      <w:r w:rsidR="00A66D02">
        <w:rPr>
          <w:rFonts w:cstheme="minorHAnsi"/>
          <w:color w:val="202124"/>
          <w:shd w:val="clear" w:color="auto" w:fill="FFFFFF"/>
        </w:rPr>
        <w:t xml:space="preserve">location </w:t>
      </w:r>
      <w:r w:rsidR="00A66D02" w:rsidRPr="00B92A01">
        <w:rPr>
          <w:rFonts w:cstheme="minorHAnsi"/>
          <w:color w:val="202124"/>
          <w:shd w:val="clear" w:color="auto" w:fill="FFFFFF"/>
        </w:rPr>
        <w:t>–</w:t>
      </w:r>
      <w:r w:rsidR="00B92A01" w:rsidRPr="00B92A01">
        <w:rPr>
          <w:rFonts w:cstheme="minorHAnsi"/>
          <w:color w:val="202124"/>
          <w:shd w:val="clear" w:color="auto" w:fill="FFFFFF"/>
        </w:rPr>
        <w:t xml:space="preserve"> typical for Zara is the impression of the stores on the high </w:t>
      </w:r>
      <w:r w:rsidR="00320C1C" w:rsidRPr="00B92A01">
        <w:rPr>
          <w:rFonts w:cstheme="minorHAnsi"/>
          <w:color w:val="202124"/>
          <w:shd w:val="clear" w:color="auto" w:fill="FFFFFF"/>
        </w:rPr>
        <w:t>streets.</w:t>
      </w:r>
      <w:r w:rsidR="00B92A01" w:rsidRPr="00B92A01">
        <w:rPr>
          <w:rFonts w:cstheme="minorHAnsi"/>
          <w:color w:val="202124"/>
          <w:shd w:val="clear" w:color="auto" w:fill="FFFFFF"/>
        </w:rPr>
        <w:t xml:space="preserve"> </w:t>
      </w:r>
    </w:p>
    <w:p w14:paraId="34002D8A" w14:textId="77777777" w:rsidR="006B2299" w:rsidRDefault="00DC7E20" w:rsidP="00DE0F3B">
      <w:pPr>
        <w:rPr>
          <w:rFonts w:cstheme="minorHAnsi"/>
          <w:color w:val="202124"/>
          <w:shd w:val="clear" w:color="auto" w:fill="FFFFFF"/>
          <w:lang w:val="en-US"/>
        </w:rPr>
      </w:pPr>
      <w:r>
        <w:rPr>
          <w:rFonts w:cstheme="minorHAnsi"/>
          <w:color w:val="202124"/>
          <w:shd w:val="clear" w:color="auto" w:fill="FFFFFF"/>
          <w:lang w:val="en-US"/>
        </w:rPr>
        <w:lastRenderedPageBreak/>
        <w:t xml:space="preserve">Promotins like: </w:t>
      </w:r>
    </w:p>
    <w:p w14:paraId="5A619821" w14:textId="4FF63947" w:rsidR="00DA253B" w:rsidRDefault="00DA253B" w:rsidP="00DE0F3B">
      <w:pPr>
        <w:rPr>
          <w:rFonts w:cstheme="minorHAnsi"/>
          <w:color w:val="202124"/>
          <w:shd w:val="clear" w:color="auto" w:fill="FFFFFF"/>
          <w:lang w:val="en-US"/>
        </w:rPr>
      </w:pPr>
      <w:r>
        <w:rPr>
          <w:rFonts w:cstheme="minorHAnsi"/>
          <w:color w:val="202124"/>
          <w:shd w:val="clear" w:color="auto" w:fill="FFFFFF"/>
          <w:lang w:val="en-US"/>
        </w:rPr>
        <w:t xml:space="preserve">sales promotions, </w:t>
      </w:r>
    </w:p>
    <w:p w14:paraId="111D3242" w14:textId="55F1D770" w:rsidR="00B92A01" w:rsidRPr="00B92A01" w:rsidRDefault="00B92A01" w:rsidP="00DE0F3B">
      <w:pPr>
        <w:rPr>
          <w:rFonts w:cstheme="minorHAnsi"/>
          <w:color w:val="202124"/>
          <w:shd w:val="clear" w:color="auto" w:fill="FFFFFF"/>
          <w:lang w:val="en-US"/>
        </w:rPr>
      </w:pPr>
      <w:r w:rsidRPr="00B92A01">
        <w:rPr>
          <w:rFonts w:cstheme="minorHAnsi"/>
          <w:color w:val="202124"/>
          <w:shd w:val="clear" w:color="auto" w:fill="FFFFFF"/>
          <w:lang w:val="en-US"/>
        </w:rPr>
        <w:t xml:space="preserve">store </w:t>
      </w:r>
      <w:r w:rsidR="006B2299">
        <w:rPr>
          <w:rFonts w:cstheme="minorHAnsi"/>
          <w:color w:val="202124"/>
          <w:shd w:val="clear" w:color="auto" w:fill="FFFFFF"/>
          <w:lang w:val="en-US"/>
        </w:rPr>
        <w:t xml:space="preserve">vision and </w:t>
      </w:r>
      <w:r w:rsidR="00320C1C">
        <w:rPr>
          <w:rFonts w:cstheme="minorHAnsi"/>
          <w:color w:val="202124"/>
          <w:shd w:val="clear" w:color="auto" w:fill="FFFFFF"/>
          <w:lang w:val="en-US"/>
        </w:rPr>
        <w:t>design.</w:t>
      </w:r>
    </w:p>
    <w:p w14:paraId="281DBC0F" w14:textId="77777777" w:rsidR="00B92A01" w:rsidRPr="00B92A01" w:rsidRDefault="00B92A01" w:rsidP="00DE0F3B">
      <w:pPr>
        <w:rPr>
          <w:rFonts w:cstheme="minorHAnsi"/>
          <w:color w:val="202124"/>
          <w:shd w:val="clear" w:color="auto" w:fill="FFFFFF"/>
          <w:lang w:val="en-US"/>
        </w:rPr>
      </w:pPr>
      <w:r w:rsidRPr="00B92A01">
        <w:rPr>
          <w:rFonts w:cstheme="minorHAnsi"/>
          <w:noProof/>
        </w:rPr>
        <w:drawing>
          <wp:inline distT="0" distB="0" distL="0" distR="0" wp14:anchorId="1DD1F0B5" wp14:editId="1A0C0841">
            <wp:extent cx="3735705" cy="2665095"/>
            <wp:effectExtent l="0" t="0" r="0" b="1905"/>
            <wp:docPr id="10" name="Picture 10" descr="Lithuania Nov 04 Zara Fashion Store Stock Photo (Edit Now) 525740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thuania Nov 04 Zara Fashion Store Stock Photo (Edit Now) 5257404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5705" cy="2665095"/>
                    </a:xfrm>
                    <a:prstGeom prst="rect">
                      <a:avLst/>
                    </a:prstGeom>
                    <a:noFill/>
                    <a:ln>
                      <a:noFill/>
                    </a:ln>
                  </pic:spPr>
                </pic:pic>
              </a:graphicData>
            </a:graphic>
          </wp:inline>
        </w:drawing>
      </w:r>
    </w:p>
    <w:p w14:paraId="17C45A20" w14:textId="4D061943" w:rsidR="00B92A01" w:rsidRPr="00B92A01" w:rsidRDefault="00B92A01" w:rsidP="00DE0F3B">
      <w:pPr>
        <w:rPr>
          <w:rFonts w:cstheme="minorHAnsi"/>
          <w:color w:val="202124"/>
          <w:shd w:val="clear" w:color="auto" w:fill="FFFFFF"/>
        </w:rPr>
      </w:pPr>
      <w:r w:rsidRPr="00B92A01">
        <w:rPr>
          <w:rFonts w:cstheme="minorHAnsi"/>
          <w:color w:val="202124"/>
          <w:shd w:val="clear" w:color="auto" w:fill="FFFFFF"/>
          <w:lang w:val="en-US"/>
        </w:rPr>
        <w:t xml:space="preserve">assortment </w:t>
      </w:r>
      <w:r w:rsidR="00320C1C" w:rsidRPr="00B92A01">
        <w:rPr>
          <w:rFonts w:cstheme="minorHAnsi"/>
          <w:color w:val="202124"/>
          <w:shd w:val="clear" w:color="auto" w:fill="FFFFFF"/>
          <w:lang w:val="en-US"/>
        </w:rPr>
        <w:t>display;</w:t>
      </w:r>
    </w:p>
    <w:p w14:paraId="62C24CD3" w14:textId="77777777" w:rsidR="00B92A01" w:rsidRPr="00B92A01" w:rsidRDefault="00B92A01" w:rsidP="00DE0F3B">
      <w:pPr>
        <w:rPr>
          <w:rFonts w:cstheme="minorHAnsi"/>
          <w:color w:val="202124"/>
          <w:shd w:val="clear" w:color="auto" w:fill="FFFFFF"/>
        </w:rPr>
      </w:pPr>
      <w:r w:rsidRPr="00B92A01">
        <w:rPr>
          <w:rFonts w:cstheme="minorHAnsi"/>
          <w:noProof/>
        </w:rPr>
        <w:drawing>
          <wp:inline distT="0" distB="0" distL="0" distR="0" wp14:anchorId="5AA55770" wp14:editId="14185BE0">
            <wp:extent cx="2772410" cy="1644015"/>
            <wp:effectExtent l="0" t="0" r="8890" b="0"/>
            <wp:docPr id="14" name="Picture 14" descr="Zara Store - Liverpool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ara Store - Liverpool ON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72410" cy="1644015"/>
                    </a:xfrm>
                    <a:prstGeom prst="rect">
                      <a:avLst/>
                    </a:prstGeom>
                    <a:noFill/>
                    <a:ln>
                      <a:noFill/>
                    </a:ln>
                  </pic:spPr>
                </pic:pic>
              </a:graphicData>
            </a:graphic>
          </wp:inline>
        </w:drawing>
      </w:r>
    </w:p>
    <w:p w14:paraId="530A1444" w14:textId="77777777" w:rsidR="00B92A01" w:rsidRPr="00B92A01" w:rsidRDefault="00B92A01" w:rsidP="00DE0F3B">
      <w:pPr>
        <w:rPr>
          <w:rFonts w:cstheme="minorHAnsi"/>
          <w:color w:val="202124"/>
          <w:shd w:val="clear" w:color="auto" w:fill="FFFFFF"/>
        </w:rPr>
      </w:pPr>
    </w:p>
    <w:p w14:paraId="44B857D5" w14:textId="77777777" w:rsidR="00B92A01" w:rsidRPr="00B92A01" w:rsidRDefault="00B92A01" w:rsidP="00DE0F3B">
      <w:pPr>
        <w:rPr>
          <w:rFonts w:cstheme="minorHAnsi"/>
          <w:color w:val="202124"/>
          <w:shd w:val="clear" w:color="auto" w:fill="FFFFFF"/>
          <w:lang w:val="en-US"/>
        </w:rPr>
      </w:pPr>
      <w:r w:rsidRPr="00B92A01">
        <w:rPr>
          <w:rFonts w:cstheme="minorHAnsi"/>
          <w:color w:val="202124"/>
          <w:shd w:val="clear" w:color="auto" w:fill="FFFFFF"/>
          <w:lang w:val="en-US"/>
        </w:rPr>
        <w:t>customer service – Zara provides excellent in-store and online customer service and continue improving it.</w:t>
      </w:r>
    </w:p>
    <w:p w14:paraId="6F0E6C21" w14:textId="77777777" w:rsidR="00B92A01" w:rsidRPr="00B92A01" w:rsidRDefault="00B92A01" w:rsidP="00DE0F3B">
      <w:pPr>
        <w:rPr>
          <w:rFonts w:cstheme="minorHAnsi"/>
          <w:color w:val="202124"/>
          <w:shd w:val="clear" w:color="auto" w:fill="FFFFFF"/>
          <w:lang w:val="en-US"/>
        </w:rPr>
      </w:pPr>
    </w:p>
    <w:p w14:paraId="17572175" w14:textId="77777777" w:rsidR="00B92A01" w:rsidRPr="00B92A01" w:rsidRDefault="00B92A01" w:rsidP="00DE0F3B">
      <w:pPr>
        <w:rPr>
          <w:rFonts w:cstheme="minorHAnsi"/>
          <w:color w:val="202124"/>
          <w:shd w:val="clear" w:color="auto" w:fill="FFFFFF"/>
          <w:lang w:val="en-US"/>
        </w:rPr>
      </w:pPr>
      <w:r w:rsidRPr="00B92A01">
        <w:rPr>
          <w:rFonts w:cstheme="minorHAnsi"/>
          <w:noProof/>
          <w:color w:val="202124"/>
          <w:shd w:val="clear" w:color="auto" w:fill="FFFFFF"/>
          <w:lang w:val="en-US"/>
        </w:rPr>
        <w:drawing>
          <wp:inline distT="0" distB="0" distL="0" distR="0" wp14:anchorId="05896157" wp14:editId="02680C98">
            <wp:extent cx="2850515" cy="1605280"/>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0515" cy="1605280"/>
                    </a:xfrm>
                    <a:prstGeom prst="rect">
                      <a:avLst/>
                    </a:prstGeom>
                    <a:noFill/>
                    <a:ln>
                      <a:noFill/>
                    </a:ln>
                  </pic:spPr>
                </pic:pic>
              </a:graphicData>
            </a:graphic>
          </wp:inline>
        </w:drawing>
      </w:r>
    </w:p>
    <w:p w14:paraId="488041A3" w14:textId="4FABC156" w:rsidR="00DA253B" w:rsidRPr="007818E5" w:rsidRDefault="003762EB" w:rsidP="00DE0F3B">
      <w:pPr>
        <w:rPr>
          <w:rFonts w:cstheme="minorHAnsi"/>
          <w:shd w:val="clear" w:color="auto" w:fill="FFFFFF"/>
          <w:lang w:val="en-US"/>
        </w:rPr>
      </w:pPr>
      <w:hyperlink r:id="rId15" w:history="1">
        <w:r w:rsidR="00DA253B" w:rsidRPr="007818E5">
          <w:rPr>
            <w:rStyle w:val="Hyperlink"/>
            <w:rFonts w:cstheme="minorHAnsi"/>
            <w:color w:val="auto"/>
            <w:shd w:val="clear" w:color="auto" w:fill="FFFFFF"/>
            <w:lang w:val="en-US"/>
          </w:rPr>
          <w:t>https://www.dw.com/en/zaras-fast-fashion-problem-in-focus/a-52161858</w:t>
        </w:r>
      </w:hyperlink>
    </w:p>
    <w:p w14:paraId="5534072D" w14:textId="30B9617C" w:rsidR="00B92A01" w:rsidRPr="00B92A01" w:rsidRDefault="00B92A01" w:rsidP="00BC41E6">
      <w:pPr>
        <w:jc w:val="both"/>
        <w:rPr>
          <w:rFonts w:cstheme="minorHAnsi"/>
        </w:rPr>
      </w:pPr>
      <w:r w:rsidRPr="00B92A01">
        <w:rPr>
          <w:rFonts w:cstheme="minorHAnsi"/>
          <w:color w:val="202124"/>
          <w:shd w:val="clear" w:color="auto" w:fill="FFFFFF"/>
          <w:lang w:val="en-US"/>
        </w:rPr>
        <w:lastRenderedPageBreak/>
        <w:t>Zara communicates with its target market via well considered combination of various methods and channels but the integration of them is built on a customer-centered focus. “</w:t>
      </w:r>
      <w:r w:rsidRPr="00B92A01">
        <w:rPr>
          <w:rFonts w:cstheme="minorHAnsi"/>
        </w:rPr>
        <w:t xml:space="preserve">We consider the relationship with our customers to be something unique, regardless of the channel they choose at any time” (Annual report 2019). That is what determinates the communication methods of Zara and the distinctive element in its relationship with consumers. Zara’s marketing communication strategy differs with </w:t>
      </w:r>
      <w:r w:rsidR="00245C40">
        <w:rPr>
          <w:rFonts w:cstheme="minorHAnsi"/>
        </w:rPr>
        <w:t xml:space="preserve">minimised </w:t>
      </w:r>
      <w:r w:rsidRPr="00B92A01">
        <w:rPr>
          <w:rFonts w:cstheme="minorHAnsi"/>
        </w:rPr>
        <w:t xml:space="preserve">image advertising and promotions compared with </w:t>
      </w:r>
      <w:r w:rsidR="00245C40">
        <w:rPr>
          <w:rFonts w:cstheme="minorHAnsi"/>
        </w:rPr>
        <w:t>its competitors.</w:t>
      </w:r>
    </w:p>
    <w:p w14:paraId="48041DA5" w14:textId="76E4B46C" w:rsidR="00B92A01" w:rsidRDefault="00B92A01" w:rsidP="00BC41E6">
      <w:pPr>
        <w:jc w:val="both"/>
        <w:rPr>
          <w:rFonts w:cstheme="minorHAnsi"/>
        </w:rPr>
      </w:pPr>
      <w:r w:rsidRPr="00B92A01">
        <w:rPr>
          <w:rFonts w:cstheme="minorHAnsi"/>
        </w:rPr>
        <w:t xml:space="preserve">Advertisement which is a long-term permanent strategy oriented to maintaining of the brand image, is one of the ways Zara reaches its consumers. An example for this there is some posters and advertisement in the print press. </w:t>
      </w:r>
    </w:p>
    <w:p w14:paraId="3EEA93A9" w14:textId="5FDDAC9A" w:rsidR="00DA253B" w:rsidRDefault="00DA253B" w:rsidP="00DE0F3B">
      <w:pPr>
        <w:rPr>
          <w:rFonts w:cstheme="minorHAnsi"/>
        </w:rPr>
      </w:pPr>
      <w:r>
        <w:rPr>
          <w:noProof/>
        </w:rPr>
        <w:drawing>
          <wp:inline distT="0" distB="0" distL="0" distR="0" wp14:anchorId="66065CD2" wp14:editId="1943FA15">
            <wp:extent cx="5731510" cy="4481195"/>
            <wp:effectExtent l="0" t="0" r="2540" b="0"/>
            <wp:docPr id="12" name="Picture 12" descr="Fashion / Zara #brand #new #logo #logodesign #designinspiration #poster  #posterdesign #designstudio in 2020 | Fashion graphic design, Editorial  logo, Zara fash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ashion / Zara #brand #new #logo #logodesign #designinspiration #poster  #posterdesign #designstudio in 2020 | Fashion graphic design, Editorial  logo, Zara fash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p>
    <w:p w14:paraId="563379E5" w14:textId="01DCF2F2" w:rsidR="00DA253B" w:rsidRPr="00B92A01" w:rsidRDefault="00DA253B" w:rsidP="00DE0F3B">
      <w:pPr>
        <w:rPr>
          <w:rFonts w:cstheme="minorHAnsi"/>
        </w:rPr>
      </w:pPr>
      <w:r>
        <w:rPr>
          <w:rFonts w:cstheme="minorHAnsi"/>
        </w:rPr>
        <w:t>Source: Pinterest</w:t>
      </w:r>
    </w:p>
    <w:p w14:paraId="60F21AAE" w14:textId="7587C780" w:rsidR="00B92A01" w:rsidRPr="00B92A01" w:rsidRDefault="00B92A01" w:rsidP="00BC41E6">
      <w:pPr>
        <w:jc w:val="both"/>
        <w:rPr>
          <w:rStyle w:val="blast"/>
          <w:rFonts w:cstheme="minorHAnsi"/>
          <w:color w:val="616161"/>
          <w:bdr w:val="none" w:sz="0" w:space="0" w:color="auto" w:frame="1"/>
        </w:rPr>
      </w:pPr>
      <w:r w:rsidRPr="00B92A01">
        <w:rPr>
          <w:rFonts w:cstheme="minorHAnsi"/>
        </w:rPr>
        <w:t>Zara’s image and positioning is global but adapted to each country.  According Riezebos (2003) there is a dualethic brand-name strategy, unique names used for the same product group – Zara Women, Zara Basic, Zara Trafaluc and this reinforces Zara’s global but local perception. The company solely relies on the establishment of public stores and word-of-mouth to increase its publicity</w:t>
      </w:r>
      <w:r w:rsidRPr="00B92A01">
        <w:rPr>
          <w:rStyle w:val="blast"/>
          <w:rFonts w:cstheme="minorHAnsi"/>
          <w:color w:val="616161"/>
          <w:bdr w:val="none" w:sz="0" w:space="0" w:color="auto" w:frame="1"/>
        </w:rPr>
        <w:t xml:space="preserve">. </w:t>
      </w:r>
    </w:p>
    <w:p w14:paraId="42F679F3" w14:textId="07B50ECB" w:rsidR="00B92A01" w:rsidRPr="00B92A01" w:rsidRDefault="00B92A01" w:rsidP="00BC41E6">
      <w:pPr>
        <w:jc w:val="both"/>
        <w:rPr>
          <w:rFonts w:cstheme="minorHAnsi"/>
          <w:color w:val="FF0000"/>
        </w:rPr>
      </w:pPr>
      <w:r w:rsidRPr="00B92A01">
        <w:rPr>
          <w:rFonts w:cstheme="minorHAnsi"/>
        </w:rPr>
        <w:t xml:space="preserve">Sales promotion are used by marketers as a short time lasting campaign aimed to promote a new product or to increase the sales.  Zara has very impressive presence at the online platforms and excellent customer service in the stores. Website of the brand offers easy access and keeps updated the customers about the new product and current promotions. Same information the consumer receives </w:t>
      </w:r>
      <w:r w:rsidR="00DA253B">
        <w:rPr>
          <w:rFonts w:cstheme="minorHAnsi"/>
        </w:rPr>
        <w:t>via</w:t>
      </w:r>
      <w:r w:rsidRPr="00B92A01">
        <w:rPr>
          <w:rFonts w:cstheme="minorHAnsi"/>
        </w:rPr>
        <w:t xml:space="preserve"> social media platforms and by regular emailing of newsletters.</w:t>
      </w:r>
      <w:r w:rsidRPr="00B92A01">
        <w:rPr>
          <w:rFonts w:cstheme="minorHAnsi"/>
          <w:color w:val="333333"/>
          <w:shd w:val="clear" w:color="auto" w:fill="FFFFFF"/>
        </w:rPr>
        <w:t xml:space="preserve"> There is application for smartphones available which is the best suitable way to contact the loyal customers – the fasters and </w:t>
      </w:r>
      <w:r w:rsidRPr="00B92A01">
        <w:rPr>
          <w:rFonts w:cstheme="minorHAnsi"/>
          <w:color w:val="333333"/>
          <w:shd w:val="clear" w:color="auto" w:fill="FFFFFF"/>
        </w:rPr>
        <w:lastRenderedPageBreak/>
        <w:t xml:space="preserve">easiest way to reach the loyal customers and gives them an opportunity to find new arrivals, seasonal collections, and catalogues, to create Wishlist for later and </w:t>
      </w:r>
      <w:r w:rsidR="00792E0E" w:rsidRPr="00B92A01">
        <w:rPr>
          <w:rFonts w:cstheme="minorHAnsi"/>
          <w:color w:val="333333"/>
          <w:shd w:val="clear" w:color="auto" w:fill="FFFFFF"/>
        </w:rPr>
        <w:t>all</w:t>
      </w:r>
      <w:r w:rsidR="00792E0E">
        <w:rPr>
          <w:rFonts w:cstheme="minorHAnsi"/>
          <w:color w:val="333333"/>
          <w:shd w:val="clear" w:color="auto" w:fill="FFFFFF"/>
        </w:rPr>
        <w:t xml:space="preserve"> </w:t>
      </w:r>
      <w:r w:rsidR="00B526E2">
        <w:rPr>
          <w:rFonts w:cstheme="minorHAnsi"/>
          <w:color w:val="333333"/>
          <w:shd w:val="clear" w:color="auto" w:fill="FFFFFF"/>
        </w:rPr>
        <w:t>this</w:t>
      </w:r>
      <w:r w:rsidRPr="00B92A01">
        <w:rPr>
          <w:rFonts w:cstheme="minorHAnsi"/>
          <w:color w:val="333333"/>
          <w:shd w:val="clear" w:color="auto" w:fill="FFFFFF"/>
        </w:rPr>
        <w:t xml:space="preserve"> anywhere and at any time. Most sales promotion Zara use </w:t>
      </w:r>
      <w:r w:rsidR="00792E0E" w:rsidRPr="00B92A01">
        <w:rPr>
          <w:rFonts w:cstheme="minorHAnsi"/>
          <w:color w:val="333333"/>
          <w:shd w:val="clear" w:color="auto" w:fill="FFFFFF"/>
        </w:rPr>
        <w:t>are</w:t>
      </w:r>
      <w:r w:rsidRPr="00B92A01">
        <w:rPr>
          <w:rFonts w:cstheme="minorHAnsi"/>
          <w:color w:val="333333"/>
          <w:shd w:val="clear" w:color="auto" w:fill="FFFFFF"/>
        </w:rPr>
        <w:t xml:space="preserve"> seasonal sales, promocodes, free shipping options, etc. One of the biggest last sales promotions was Black Friday 2020 </w:t>
      </w:r>
      <w:r w:rsidRPr="00B92A01">
        <w:rPr>
          <w:rFonts w:cstheme="minorHAnsi"/>
          <w:noProof/>
          <w:color w:val="FF0000"/>
        </w:rPr>
        <w:drawing>
          <wp:inline distT="0" distB="0" distL="0" distR="0" wp14:anchorId="6CB7C95B" wp14:editId="61B4935B">
            <wp:extent cx="4513580" cy="1576070"/>
            <wp:effectExtent l="0" t="0" r="127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13580" cy="1576070"/>
                    </a:xfrm>
                    <a:prstGeom prst="rect">
                      <a:avLst/>
                    </a:prstGeom>
                    <a:noFill/>
                    <a:ln>
                      <a:noFill/>
                    </a:ln>
                  </pic:spPr>
                </pic:pic>
              </a:graphicData>
            </a:graphic>
          </wp:inline>
        </w:drawing>
      </w:r>
    </w:p>
    <w:p w14:paraId="04B138F8" w14:textId="49193087" w:rsidR="00B92A01" w:rsidRPr="007818E5" w:rsidRDefault="003762EB" w:rsidP="00DE0F3B">
      <w:pPr>
        <w:rPr>
          <w:rStyle w:val="Hyperlink"/>
          <w:rFonts w:cstheme="minorHAnsi"/>
          <w:color w:val="auto"/>
        </w:rPr>
      </w:pPr>
      <w:hyperlink r:id="rId18" w:history="1">
        <w:r w:rsidR="00B92A01" w:rsidRPr="007818E5">
          <w:rPr>
            <w:rStyle w:val="Hyperlink"/>
            <w:rFonts w:cstheme="minorHAnsi"/>
            <w:color w:val="auto"/>
          </w:rPr>
          <w:t>https://www.blackerfriday.com/zara</w:t>
        </w:r>
      </w:hyperlink>
    </w:p>
    <w:p w14:paraId="666793B7" w14:textId="2E9ACA2B" w:rsidR="00DE0F3B" w:rsidRPr="007818E5" w:rsidRDefault="00DE0F3B" w:rsidP="00DE0F3B">
      <w:pPr>
        <w:rPr>
          <w:rStyle w:val="Hyperlink"/>
          <w:rFonts w:cstheme="minorHAnsi"/>
          <w:color w:val="auto"/>
        </w:rPr>
      </w:pPr>
    </w:p>
    <w:p w14:paraId="034AA2AD" w14:textId="614F6C29" w:rsidR="00DE0F3B" w:rsidRPr="00DE0F3B" w:rsidRDefault="00DE0F3B" w:rsidP="00DE0F3B">
      <w:pPr>
        <w:rPr>
          <w:rStyle w:val="Hyperlink"/>
          <w:rFonts w:cstheme="minorHAnsi"/>
        </w:rPr>
      </w:pPr>
    </w:p>
    <w:p w14:paraId="65E754BA" w14:textId="0718DCB3" w:rsidR="00177966" w:rsidRPr="00DE0F3B" w:rsidRDefault="00177966" w:rsidP="00DE0F3B">
      <w:pPr>
        <w:rPr>
          <w:rStyle w:val="Hyperlink"/>
          <w:rFonts w:cstheme="minorHAnsi"/>
          <w:color w:val="000000" w:themeColor="text1"/>
          <w:u w:val="none"/>
        </w:rPr>
      </w:pPr>
      <w:r w:rsidRPr="00DE0F3B">
        <w:rPr>
          <w:rStyle w:val="Hyperlink"/>
          <w:rFonts w:cstheme="minorHAnsi"/>
          <w:color w:val="000000" w:themeColor="text1"/>
          <w:u w:val="none"/>
        </w:rPr>
        <w:t>Christmas sales started on 24</w:t>
      </w:r>
      <w:r w:rsidRPr="00DE0F3B">
        <w:rPr>
          <w:rStyle w:val="Hyperlink"/>
          <w:rFonts w:cstheme="minorHAnsi"/>
          <w:color w:val="000000" w:themeColor="text1"/>
          <w:u w:val="none"/>
          <w:vertAlign w:val="superscript"/>
        </w:rPr>
        <w:t>th</w:t>
      </w:r>
      <w:r w:rsidRPr="00DE0F3B">
        <w:rPr>
          <w:rStyle w:val="Hyperlink"/>
          <w:rFonts w:cstheme="minorHAnsi"/>
          <w:color w:val="000000" w:themeColor="text1"/>
          <w:u w:val="none"/>
        </w:rPr>
        <w:t xml:space="preserve"> </w:t>
      </w:r>
      <w:r w:rsidR="00DE0F3B" w:rsidRPr="00DE0F3B">
        <w:rPr>
          <w:rStyle w:val="Hyperlink"/>
          <w:rFonts w:cstheme="minorHAnsi"/>
          <w:color w:val="000000" w:themeColor="text1"/>
          <w:u w:val="none"/>
        </w:rPr>
        <w:t xml:space="preserve">December </w:t>
      </w:r>
      <w:r w:rsidR="00DE0F3B">
        <w:rPr>
          <w:rStyle w:val="Hyperlink"/>
          <w:rFonts w:cstheme="minorHAnsi"/>
          <w:color w:val="000000" w:themeColor="text1"/>
          <w:u w:val="none"/>
        </w:rPr>
        <w:t xml:space="preserve">2020 and includes up to 60 % discount. </w:t>
      </w:r>
    </w:p>
    <w:p w14:paraId="4CA8682A" w14:textId="77777777" w:rsidR="00177966" w:rsidRPr="00B92A01" w:rsidRDefault="00177966" w:rsidP="00DE0F3B">
      <w:pPr>
        <w:rPr>
          <w:rFonts w:cstheme="minorHAnsi"/>
          <w:color w:val="FF0000"/>
        </w:rPr>
      </w:pPr>
    </w:p>
    <w:p w14:paraId="1DE345D5" w14:textId="77777777" w:rsidR="00B92A01" w:rsidRPr="00B92A01" w:rsidRDefault="00B92A01" w:rsidP="00DE0F3B">
      <w:pPr>
        <w:rPr>
          <w:rFonts w:cstheme="minorHAnsi"/>
          <w:color w:val="FF0000"/>
        </w:rPr>
      </w:pPr>
    </w:p>
    <w:p w14:paraId="387D5374" w14:textId="77777777" w:rsidR="00B92A01" w:rsidRPr="00B92A01" w:rsidRDefault="00B92A01" w:rsidP="00DE0F3B">
      <w:pPr>
        <w:rPr>
          <w:rFonts w:cstheme="minorHAnsi"/>
          <w:color w:val="FF0000"/>
        </w:rPr>
      </w:pPr>
      <w:r w:rsidRPr="00B92A01">
        <w:rPr>
          <w:rFonts w:cstheme="minorHAnsi"/>
          <w:noProof/>
        </w:rPr>
        <w:lastRenderedPageBreak/>
        <w:drawing>
          <wp:inline distT="0" distB="0" distL="0" distR="0" wp14:anchorId="6785FF2B" wp14:editId="1A9B1128">
            <wp:extent cx="5731510" cy="5731510"/>
            <wp:effectExtent l="0" t="0" r="2540" b="2540"/>
            <wp:docPr id="16" name="Picture 16"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Изображение"/>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3AF757F7" w14:textId="77777777" w:rsidR="00B92A01" w:rsidRPr="00B92A01" w:rsidRDefault="00B92A01" w:rsidP="00DE0F3B">
      <w:pPr>
        <w:rPr>
          <w:rFonts w:cstheme="minorHAnsi"/>
          <w:color w:val="000000" w:themeColor="text1"/>
        </w:rPr>
      </w:pPr>
    </w:p>
    <w:p w14:paraId="3DF67BDE" w14:textId="77777777" w:rsidR="00B92A01" w:rsidRPr="00B92A01" w:rsidRDefault="00B92A01" w:rsidP="00BC41E6">
      <w:pPr>
        <w:jc w:val="both"/>
        <w:rPr>
          <w:rFonts w:cstheme="minorHAnsi"/>
          <w:color w:val="333333"/>
          <w:shd w:val="clear" w:color="auto" w:fill="FCFCFC"/>
        </w:rPr>
      </w:pPr>
      <w:r w:rsidRPr="00B92A01">
        <w:rPr>
          <w:rFonts w:cstheme="minorHAnsi"/>
          <w:color w:val="333333"/>
        </w:rPr>
        <w:t xml:space="preserve">Pull and push strategy – Basically push strategy refers to pushing a product to the customers and pull strategy is a strategy that pulls the customer to the product. Pull marketing </w:t>
      </w:r>
      <w:r w:rsidRPr="00B92A01">
        <w:rPr>
          <w:rFonts w:cstheme="minorHAnsi"/>
          <w:color w:val="222222"/>
          <w:spacing w:val="2"/>
          <w:shd w:val="clear" w:color="auto" w:fill="FCFCFC"/>
        </w:rPr>
        <w:t>creates deeply relationship with the customers. Zara is oriented to pulling strategy and in fact, this causes its success. “</w:t>
      </w:r>
      <w:r w:rsidRPr="00B92A01">
        <w:rPr>
          <w:rFonts w:cstheme="minorHAnsi"/>
          <w:color w:val="333333"/>
          <w:shd w:val="clear" w:color="auto" w:fill="FCFCFC"/>
        </w:rPr>
        <w:t>Creating customer curiosity is a most powerful pull marketing strategy. Every human being is innately programmed to satisfy it. With this new AR application and in so many other ways, Zara excels by pulling customers into the brand, unlike its closest competitor H&amp;M, which remains fixed on pushing its brand and product out to the customer”. (Forbes, 2018)</w:t>
      </w:r>
    </w:p>
    <w:p w14:paraId="33FAC506" w14:textId="7B8653D8" w:rsidR="00B92A01" w:rsidRPr="00B92A01" w:rsidRDefault="00B92A01" w:rsidP="00BC41E6">
      <w:pPr>
        <w:jc w:val="both"/>
        <w:rPr>
          <w:rFonts w:cstheme="minorHAnsi"/>
          <w:color w:val="202122"/>
          <w:shd w:val="clear" w:color="auto" w:fill="FFFFFF"/>
        </w:rPr>
      </w:pPr>
      <w:r w:rsidRPr="00B92A01">
        <w:rPr>
          <w:rFonts w:cstheme="minorHAnsi"/>
          <w:color w:val="333333"/>
          <w:shd w:val="clear" w:color="auto" w:fill="FCFCFC"/>
        </w:rPr>
        <w:t>Public relations are very important component of the communication because reflects to the reputation of the brand and it determinates the role of the public relations in the marketing mix. It includes all the contacts the company has until operating (</w:t>
      </w:r>
      <w:r w:rsidRPr="00B92A01">
        <w:rPr>
          <w:rFonts w:eastAsia="Times New Roman" w:cstheme="minorHAnsi"/>
          <w:lang w:eastAsia="en-GB"/>
        </w:rPr>
        <w:t xml:space="preserve">Customers, employees, investors, suppliers, press, social media platforms, partners, other organisations, and institutions, and </w:t>
      </w:r>
      <w:r w:rsidR="00320C1C" w:rsidRPr="00B92A01">
        <w:rPr>
          <w:rFonts w:eastAsia="Times New Roman" w:cstheme="minorHAnsi"/>
          <w:lang w:eastAsia="en-GB"/>
        </w:rPr>
        <w:t>etc</w:t>
      </w:r>
      <w:r w:rsidRPr="00B92A01">
        <w:rPr>
          <w:rFonts w:eastAsia="Times New Roman" w:cstheme="minorHAnsi"/>
          <w:lang w:eastAsia="en-GB"/>
        </w:rPr>
        <w:t xml:space="preserve">).  Zara is a </w:t>
      </w:r>
      <w:r w:rsidR="00DA253B">
        <w:rPr>
          <w:rFonts w:eastAsia="Times New Roman" w:cstheme="minorHAnsi"/>
          <w:lang w:eastAsia="en-GB"/>
        </w:rPr>
        <w:t>brand</w:t>
      </w:r>
      <w:r w:rsidRPr="00B92A01">
        <w:rPr>
          <w:rFonts w:eastAsia="Times New Roman" w:cstheme="minorHAnsi"/>
          <w:lang w:eastAsia="en-GB"/>
        </w:rPr>
        <w:t xml:space="preserve"> that has reputation of good retailer and good employer.  Zara is a partner of Greenpeace in </w:t>
      </w:r>
      <w:r w:rsidRPr="00B92A01">
        <w:rPr>
          <w:rFonts w:cstheme="minorHAnsi"/>
          <w:color w:val="202122"/>
          <w:shd w:val="clear" w:color="auto" w:fill="FFFFFF"/>
        </w:rPr>
        <w:t xml:space="preserve">its Detox Campaign and </w:t>
      </w:r>
      <w:r w:rsidR="00245C40">
        <w:rPr>
          <w:rFonts w:cstheme="minorHAnsi"/>
          <w:color w:val="202122"/>
          <w:shd w:val="clear" w:color="auto" w:fill="FFFFFF"/>
        </w:rPr>
        <w:t>turned to non-toxic producing.</w:t>
      </w:r>
      <w:r w:rsidR="002C0786">
        <w:rPr>
          <w:rFonts w:cstheme="minorHAnsi"/>
          <w:color w:val="202122"/>
          <w:shd w:val="clear" w:color="auto" w:fill="FFFFFF"/>
        </w:rPr>
        <w:t xml:space="preserve"> It is eco-friendly brand.</w:t>
      </w:r>
    </w:p>
    <w:p w14:paraId="366534B2" w14:textId="77777777" w:rsidR="00B92A01" w:rsidRPr="00B92A01" w:rsidRDefault="00B92A01" w:rsidP="00BC41E6">
      <w:pPr>
        <w:jc w:val="both"/>
        <w:rPr>
          <w:rFonts w:cstheme="minorHAnsi"/>
          <w:color w:val="202122"/>
          <w:shd w:val="clear" w:color="auto" w:fill="FFFFFF"/>
        </w:rPr>
      </w:pPr>
      <w:r w:rsidRPr="00B92A01">
        <w:rPr>
          <w:rFonts w:cstheme="minorHAnsi"/>
          <w:color w:val="202122"/>
          <w:shd w:val="clear" w:color="auto" w:fill="FFFFFF"/>
        </w:rPr>
        <w:lastRenderedPageBreak/>
        <w:t>Zara uses direct marketing as well. An example in this point is the regular emailing of the newsletter.</w:t>
      </w:r>
    </w:p>
    <w:p w14:paraId="63A36F5F" w14:textId="77777777" w:rsidR="00B92A01" w:rsidRPr="00B92A01" w:rsidRDefault="00B92A01" w:rsidP="00BC41E6">
      <w:pPr>
        <w:jc w:val="both"/>
        <w:rPr>
          <w:rFonts w:cstheme="minorHAnsi"/>
          <w:color w:val="202122"/>
          <w:shd w:val="clear" w:color="auto" w:fill="FFFFFF"/>
        </w:rPr>
      </w:pPr>
      <w:r w:rsidRPr="00B92A01">
        <w:rPr>
          <w:rFonts w:cstheme="minorHAnsi"/>
          <w:color w:val="202122"/>
          <w:shd w:val="clear" w:color="auto" w:fill="FFFFFF"/>
        </w:rPr>
        <w:t xml:space="preserve">As it was mentioned already, Zara has serious presence on internet. Discussing Zara’s marketing strategy cannot be missed to highlight the fact that   Zara is one of the pioneers in the </w:t>
      </w:r>
      <w:r w:rsidRPr="00B92A01">
        <w:rPr>
          <w:rFonts w:cstheme="minorHAnsi"/>
          <w:color w:val="202124"/>
          <w:shd w:val="clear" w:color="auto" w:fill="FFFFFF"/>
        </w:rPr>
        <w:t xml:space="preserve">Influencer marketing – one of the main types of digital marketing which refers to endorsement by influencers. </w:t>
      </w:r>
    </w:p>
    <w:p w14:paraId="1E46754D" w14:textId="77777777" w:rsidR="00B92A01" w:rsidRPr="00B92A01" w:rsidRDefault="00B92A01" w:rsidP="00DE0F3B">
      <w:pPr>
        <w:rPr>
          <w:rFonts w:eastAsia="Times New Roman" w:cstheme="minorHAnsi"/>
          <w:color w:val="656565"/>
          <w:lang w:eastAsia="en-GB"/>
        </w:rPr>
      </w:pPr>
    </w:p>
    <w:p w14:paraId="2481475A" w14:textId="77777777" w:rsidR="00B92A01" w:rsidRPr="00B92A01" w:rsidRDefault="00B92A01" w:rsidP="00DE0F3B">
      <w:pPr>
        <w:rPr>
          <w:rFonts w:cstheme="minorHAnsi"/>
        </w:rPr>
      </w:pPr>
    </w:p>
    <w:p w14:paraId="0E9B08E3" w14:textId="60DA508C" w:rsidR="00B92A01" w:rsidRPr="002C0786" w:rsidRDefault="007B0C8E" w:rsidP="00DE0F3B">
      <w:pPr>
        <w:rPr>
          <w:rFonts w:cstheme="minorHAnsi"/>
          <w:b/>
          <w:bCs/>
          <w:color w:val="FF0000"/>
          <w:sz w:val="28"/>
          <w:szCs w:val="28"/>
        </w:rPr>
      </w:pPr>
      <w:r w:rsidRPr="002C0786">
        <w:rPr>
          <w:rFonts w:cstheme="minorHAnsi"/>
          <w:b/>
          <w:bCs/>
          <w:sz w:val="28"/>
          <w:szCs w:val="28"/>
        </w:rPr>
        <w:t>2.</w:t>
      </w:r>
      <w:r w:rsidRPr="002C0786">
        <w:rPr>
          <w:rFonts w:cstheme="minorHAnsi"/>
          <w:b/>
          <w:bCs/>
          <w:color w:val="000000" w:themeColor="text1"/>
          <w:sz w:val="28"/>
          <w:szCs w:val="28"/>
        </w:rPr>
        <w:t>4 New</w:t>
      </w:r>
      <w:r w:rsidR="00B92A01" w:rsidRPr="002C0786">
        <w:rPr>
          <w:rFonts w:cstheme="minorHAnsi"/>
          <w:b/>
          <w:bCs/>
          <w:color w:val="000000" w:themeColor="text1"/>
          <w:sz w:val="28"/>
          <w:szCs w:val="28"/>
        </w:rPr>
        <w:t xml:space="preserve"> Promotional Strategies that Zara can Adopt</w:t>
      </w:r>
      <w:r w:rsidRPr="002C0786">
        <w:rPr>
          <w:rFonts w:cstheme="minorHAnsi"/>
          <w:b/>
          <w:bCs/>
          <w:sz w:val="28"/>
          <w:szCs w:val="28"/>
        </w:rPr>
        <w:t>.</w:t>
      </w:r>
    </w:p>
    <w:p w14:paraId="6CB0A0FD" w14:textId="130BED0F" w:rsidR="00B92A01" w:rsidRPr="00B92A01" w:rsidRDefault="00B92A01" w:rsidP="00BC41E6">
      <w:pPr>
        <w:jc w:val="both"/>
        <w:rPr>
          <w:rFonts w:cstheme="minorHAnsi"/>
          <w:color w:val="333333"/>
        </w:rPr>
      </w:pPr>
      <w:r w:rsidRPr="00B92A01">
        <w:rPr>
          <w:rFonts w:cstheme="minorHAnsi"/>
          <w:color w:val="333333"/>
        </w:rPr>
        <w:t xml:space="preserve">Current changes in the external environment such a Covid-19 pandemic, development of new technologies and the results of these changes like upcoming period of economy recovery, social and lifestyle changes, income levels of the consumers, etc.  have already caused some changes in the marketing strategies of the companies.   </w:t>
      </w:r>
      <w:r w:rsidRPr="00B92A01">
        <w:rPr>
          <w:rFonts w:cstheme="minorHAnsi"/>
        </w:rPr>
        <w:t>Zara is vertically integrated, and it is a good opportunity for designing of flexible strategy and quick adapting to the changes. It</w:t>
      </w:r>
      <w:r w:rsidRPr="00B92A01">
        <w:rPr>
          <w:rFonts w:cstheme="minorHAnsi"/>
          <w:color w:val="333333"/>
        </w:rPr>
        <w:t xml:space="preserve"> is one of the brands that started last to close their shops because of Covid-19 pandemic. In June 2020, the parent retailer Inditex has announced that it is planning to close more than 1000 shops over the next two years and to divers its resources into online sales strategies. Pablo Isla, the chairman of Inditex, confirmed that the retailer will “increase the online customer service teams and the dedicated packaging both from the specific online stockrooms and from the stores," as well as offer customers "uninterrupted service no matter where they find themselves, on any device and at any time of the day." In the current situation online sales got raised by 50% comparing with previous year and the company has composed an investment plan for developing its website and online social platforms and in up-to date technology solutions</w:t>
      </w:r>
      <w:r w:rsidR="002C0786">
        <w:rPr>
          <w:rFonts w:cstheme="minorHAnsi"/>
          <w:color w:val="333333"/>
        </w:rPr>
        <w:t>/Inditex annual report/</w:t>
      </w:r>
      <w:r w:rsidRPr="00B92A01">
        <w:rPr>
          <w:rFonts w:cstheme="minorHAnsi"/>
          <w:color w:val="333333"/>
        </w:rPr>
        <w:t xml:space="preserve">. </w:t>
      </w:r>
    </w:p>
    <w:p w14:paraId="4F1CF069" w14:textId="46515F87" w:rsidR="00B92A01" w:rsidRPr="00B92A01" w:rsidRDefault="00B92A01" w:rsidP="00BC41E6">
      <w:pPr>
        <w:jc w:val="both"/>
        <w:rPr>
          <w:rFonts w:cstheme="minorHAnsi"/>
        </w:rPr>
      </w:pPr>
      <w:r w:rsidRPr="00B92A01">
        <w:rPr>
          <w:rFonts w:cstheme="minorHAnsi"/>
        </w:rPr>
        <w:t>One of the most consumer-driven sectors in the economy is exactly the fashion retail</w:t>
      </w:r>
      <w:r w:rsidR="002C0786">
        <w:rPr>
          <w:rFonts w:cstheme="minorHAnsi"/>
        </w:rPr>
        <w:t xml:space="preserve">. </w:t>
      </w:r>
      <w:r w:rsidRPr="00B92A01">
        <w:rPr>
          <w:rFonts w:cstheme="minorHAnsi"/>
        </w:rPr>
        <w:t xml:space="preserve">The main consumer group are women aged between 18 and </w:t>
      </w:r>
      <w:r w:rsidR="002C0786">
        <w:rPr>
          <w:rFonts w:cstheme="minorHAnsi"/>
        </w:rPr>
        <w:t>45</w:t>
      </w:r>
      <w:r w:rsidRPr="00B92A01">
        <w:rPr>
          <w:rFonts w:cstheme="minorHAnsi"/>
        </w:rPr>
        <w:t xml:space="preserve"> but not only – the brand offers clothes, accessories and perfumes for men and kids as well. </w:t>
      </w:r>
      <w:r w:rsidR="002C0786">
        <w:rPr>
          <w:rFonts w:cstheme="minorHAnsi"/>
        </w:rPr>
        <w:t xml:space="preserve">This fact requires </w:t>
      </w:r>
      <w:r w:rsidR="002C0786" w:rsidRPr="00B92A01">
        <w:rPr>
          <w:rFonts w:cstheme="minorHAnsi"/>
        </w:rPr>
        <w:t>the</w:t>
      </w:r>
      <w:r w:rsidRPr="00B92A01">
        <w:rPr>
          <w:rFonts w:cstheme="minorHAnsi"/>
        </w:rPr>
        <w:t xml:space="preserve"> marketing strategy of Zara in the future to be kept focused on the consumer in the centre and to keep following pulling strategy. Brand should continue investing in the online presence and in-store improving of the customer service. In my opinion, Zara should move its forces in influencer marketing because it is the new trend of the digital </w:t>
      </w:r>
      <w:r w:rsidR="00FF77CF" w:rsidRPr="00B92A01">
        <w:rPr>
          <w:rFonts w:cstheme="minorHAnsi"/>
        </w:rPr>
        <w:t>marketing,</w:t>
      </w:r>
      <w:r w:rsidR="00FF77CF">
        <w:rPr>
          <w:rFonts w:cstheme="minorHAnsi"/>
        </w:rPr>
        <w:t xml:space="preserve"> extremely powerful for attracting young consumers. It </w:t>
      </w:r>
      <w:r w:rsidRPr="00B92A01">
        <w:rPr>
          <w:rFonts w:cstheme="minorHAnsi"/>
        </w:rPr>
        <w:t xml:space="preserve">is one of the fasters and effective ways to reach maximum protentional </w:t>
      </w:r>
      <w:r w:rsidR="00FF77CF">
        <w:rPr>
          <w:rFonts w:cstheme="minorHAnsi"/>
        </w:rPr>
        <w:t>number of people in parallel with</w:t>
      </w:r>
      <w:r w:rsidRPr="00B92A01">
        <w:rPr>
          <w:rFonts w:cstheme="minorHAnsi"/>
        </w:rPr>
        <w:t>s will increas</w:t>
      </w:r>
      <w:r w:rsidR="00FF77CF">
        <w:rPr>
          <w:rFonts w:cstheme="minorHAnsi"/>
        </w:rPr>
        <w:t>ing</w:t>
      </w:r>
      <w:r w:rsidRPr="00B92A01">
        <w:rPr>
          <w:rFonts w:cstheme="minorHAnsi"/>
        </w:rPr>
        <w:t xml:space="preserve"> the engagement of the existing ones.  </w:t>
      </w:r>
      <w:r w:rsidR="00FF77CF">
        <w:rPr>
          <w:rFonts w:cstheme="minorHAnsi"/>
        </w:rPr>
        <w:t>P</w:t>
      </w:r>
      <w:r w:rsidRPr="00B92A01">
        <w:rPr>
          <w:rFonts w:cstheme="minorHAnsi"/>
        </w:rPr>
        <w:t>rofitable influencing marketing can be implemented by selected influencers. These influencers can also promote more than one product – clothes and assessors for example, and to get direct feedback from the consumers immediately.</w:t>
      </w:r>
    </w:p>
    <w:p w14:paraId="5CB77F87" w14:textId="77777777" w:rsidR="00A445B1" w:rsidRDefault="00B92A01" w:rsidP="00BC41E6">
      <w:pPr>
        <w:jc w:val="both"/>
        <w:rPr>
          <w:rFonts w:cstheme="minorHAnsi"/>
        </w:rPr>
      </w:pPr>
      <w:r w:rsidRPr="00B92A01">
        <w:rPr>
          <w:rFonts w:cstheme="minorHAnsi"/>
        </w:rPr>
        <w:t xml:space="preserve">Zara proved its online presence and in accordance with the expectations for the changes in the consumer </w:t>
      </w:r>
      <w:r w:rsidR="00A445B1" w:rsidRPr="00B92A01">
        <w:rPr>
          <w:rFonts w:cstheme="minorHAnsi"/>
        </w:rPr>
        <w:t>behaviour</w:t>
      </w:r>
      <w:r w:rsidR="00A445B1">
        <w:rPr>
          <w:rFonts w:cstheme="minorHAnsi"/>
        </w:rPr>
        <w:t xml:space="preserve">, </w:t>
      </w:r>
      <w:r w:rsidR="00A445B1" w:rsidRPr="00B92A01">
        <w:rPr>
          <w:rFonts w:cstheme="minorHAnsi"/>
        </w:rPr>
        <w:t>prioritises</w:t>
      </w:r>
      <w:r w:rsidRPr="00B92A01">
        <w:rPr>
          <w:rFonts w:cstheme="minorHAnsi"/>
        </w:rPr>
        <w:t xml:space="preserve"> the online advertising and promotions.  Nevertheless, the brand should invest in advertisement and keep presence on the main streets which will keep the high reputation of the brand. </w:t>
      </w:r>
    </w:p>
    <w:p w14:paraId="243FD891" w14:textId="7B69DFC4" w:rsidR="00B92A01" w:rsidRPr="00B92A01" w:rsidRDefault="00B92A01" w:rsidP="00BC41E6">
      <w:pPr>
        <w:jc w:val="both"/>
        <w:rPr>
          <w:rFonts w:cstheme="minorHAnsi"/>
        </w:rPr>
      </w:pPr>
      <w:r w:rsidRPr="00B92A01">
        <w:rPr>
          <w:rFonts w:cstheme="minorHAnsi"/>
        </w:rPr>
        <w:t xml:space="preserve"> One more innovation is the concept store (opened in London) where customers can touch and fit the products but to do online purchasing. </w:t>
      </w:r>
      <w:r w:rsidR="00A445B1">
        <w:rPr>
          <w:rFonts w:cstheme="minorHAnsi"/>
        </w:rPr>
        <w:t>T</w:t>
      </w:r>
      <w:r w:rsidRPr="00B92A01">
        <w:rPr>
          <w:rFonts w:cstheme="minorHAnsi"/>
        </w:rPr>
        <w:t>his can be very successful practice as it will allow the buyers to get physically at the stores and to choose the product and to have it by home delivery.  Also, it will reduce some costs (for example from return from online sales) and it will increase the profit of the business.</w:t>
      </w:r>
    </w:p>
    <w:p w14:paraId="40640625" w14:textId="77777777" w:rsidR="00B92A01" w:rsidRPr="00B92A01" w:rsidRDefault="00B92A01" w:rsidP="00BC41E6">
      <w:pPr>
        <w:jc w:val="both"/>
        <w:rPr>
          <w:rFonts w:cstheme="minorHAnsi"/>
        </w:rPr>
      </w:pPr>
    </w:p>
    <w:p w14:paraId="584CA09E" w14:textId="77777777" w:rsidR="00B92A01" w:rsidRPr="00B92A01" w:rsidRDefault="00B92A01" w:rsidP="00DE0F3B">
      <w:pPr>
        <w:rPr>
          <w:rFonts w:cstheme="minorHAnsi"/>
        </w:rPr>
      </w:pPr>
    </w:p>
    <w:p w14:paraId="0EBAABD0" w14:textId="77777777" w:rsidR="00B92A01" w:rsidRPr="00B92A01" w:rsidRDefault="00B92A01" w:rsidP="00DE0F3B">
      <w:pPr>
        <w:rPr>
          <w:rFonts w:cstheme="minorHAnsi"/>
        </w:rPr>
      </w:pPr>
    </w:p>
    <w:p w14:paraId="2A5DF8F2" w14:textId="67B7B992" w:rsidR="00B92A01" w:rsidRPr="00DE0F3B" w:rsidRDefault="00B92A01" w:rsidP="00DE0F3B">
      <w:pPr>
        <w:rPr>
          <w:rFonts w:cstheme="minorHAnsi"/>
          <w:b/>
          <w:bCs/>
          <w:sz w:val="28"/>
          <w:szCs w:val="28"/>
        </w:rPr>
      </w:pPr>
      <w:r w:rsidRPr="00DE0F3B">
        <w:rPr>
          <w:rFonts w:cstheme="minorHAnsi"/>
          <w:b/>
          <w:bCs/>
          <w:sz w:val="28"/>
          <w:szCs w:val="28"/>
        </w:rPr>
        <w:t>3. Brand</w:t>
      </w:r>
      <w:r w:rsidR="0087505B">
        <w:rPr>
          <w:rFonts w:cstheme="minorHAnsi"/>
          <w:b/>
          <w:bCs/>
          <w:sz w:val="28"/>
          <w:szCs w:val="28"/>
        </w:rPr>
        <w:t>ing</w:t>
      </w:r>
      <w:r w:rsidRPr="00DE0F3B">
        <w:rPr>
          <w:rFonts w:cstheme="minorHAnsi"/>
          <w:b/>
          <w:bCs/>
          <w:sz w:val="28"/>
          <w:szCs w:val="28"/>
        </w:rPr>
        <w:t xml:space="preserve"> and brand equity</w:t>
      </w:r>
    </w:p>
    <w:p w14:paraId="72242019" w14:textId="77777777" w:rsidR="00B92A01" w:rsidRPr="00DE0F3B" w:rsidRDefault="00B92A01" w:rsidP="00DE0F3B">
      <w:pPr>
        <w:rPr>
          <w:rFonts w:cstheme="minorHAnsi"/>
          <w:b/>
          <w:bCs/>
          <w:sz w:val="28"/>
          <w:szCs w:val="28"/>
        </w:rPr>
      </w:pPr>
      <w:r w:rsidRPr="00DE0F3B">
        <w:rPr>
          <w:rFonts w:cstheme="minorHAnsi"/>
          <w:b/>
          <w:bCs/>
          <w:sz w:val="28"/>
          <w:szCs w:val="28"/>
        </w:rPr>
        <w:t>3.1 Brand, branding, brand equity models   - definitions and purposes</w:t>
      </w:r>
    </w:p>
    <w:p w14:paraId="6EF04428" w14:textId="456CB497" w:rsidR="00B92A01" w:rsidRPr="00B92A01" w:rsidRDefault="00B92A01" w:rsidP="00BC41E6">
      <w:pPr>
        <w:jc w:val="both"/>
        <w:rPr>
          <w:rFonts w:cstheme="minorHAnsi"/>
          <w:color w:val="4D5156"/>
          <w:shd w:val="clear" w:color="auto" w:fill="FFFFFF"/>
        </w:rPr>
      </w:pPr>
      <w:r w:rsidRPr="00B92A01">
        <w:rPr>
          <w:rFonts w:cstheme="minorHAnsi"/>
        </w:rPr>
        <w:t xml:space="preserve"> </w:t>
      </w:r>
      <w:r w:rsidR="00BC41E6" w:rsidRPr="00B92A01">
        <w:rPr>
          <w:rFonts w:cstheme="minorHAnsi"/>
        </w:rPr>
        <w:t xml:space="preserve">According </w:t>
      </w:r>
      <w:r w:rsidR="00B16E38" w:rsidRPr="00B92A01">
        <w:rPr>
          <w:rFonts w:cstheme="minorHAnsi"/>
        </w:rPr>
        <w:t>to</w:t>
      </w:r>
      <w:r w:rsidR="00B16E38">
        <w:rPr>
          <w:rFonts w:cstheme="minorHAnsi"/>
        </w:rPr>
        <w:t xml:space="preserve"> </w:t>
      </w:r>
      <w:r w:rsidR="00B16E38" w:rsidRPr="00B92A01">
        <w:rPr>
          <w:rFonts w:cstheme="minorHAnsi"/>
        </w:rPr>
        <w:t>American</w:t>
      </w:r>
      <w:r w:rsidRPr="00B92A01">
        <w:rPr>
          <w:rFonts w:cstheme="minorHAnsi"/>
        </w:rPr>
        <w:t xml:space="preserve"> Marketing Association “</w:t>
      </w:r>
      <w:r w:rsidRPr="00B92A01">
        <w:rPr>
          <w:rFonts w:cstheme="minorHAnsi"/>
          <w:color w:val="4D5156"/>
          <w:shd w:val="clear" w:color="auto" w:fill="FFFFFF"/>
        </w:rPr>
        <w:t>A </w:t>
      </w:r>
      <w:r w:rsidRPr="00B92A01">
        <w:rPr>
          <w:rStyle w:val="Emphasis"/>
          <w:rFonts w:cstheme="minorHAnsi"/>
          <w:b/>
          <w:bCs/>
          <w:color w:val="5F6368"/>
          <w:shd w:val="clear" w:color="auto" w:fill="FFFFFF"/>
        </w:rPr>
        <w:t>brand</w:t>
      </w:r>
      <w:r w:rsidRPr="00B92A01">
        <w:rPr>
          <w:rFonts w:cstheme="minorHAnsi"/>
          <w:color w:val="4D5156"/>
          <w:shd w:val="clear" w:color="auto" w:fill="FFFFFF"/>
        </w:rPr>
        <w:t> is a name, term, design, symbol or any other feature that identifies one seller's good or service as distinct from those of other sellers” (</w:t>
      </w:r>
      <w:r w:rsidR="00C81398">
        <w:rPr>
          <w:rFonts w:cstheme="minorHAnsi"/>
          <w:color w:val="4D5156"/>
          <w:shd w:val="clear" w:color="auto" w:fill="FFFFFF"/>
        </w:rPr>
        <w:t xml:space="preserve">cited by </w:t>
      </w:r>
      <w:r w:rsidR="00952BDE">
        <w:rPr>
          <w:rFonts w:cstheme="minorHAnsi"/>
          <w:color w:val="4D5156"/>
          <w:shd w:val="clear" w:color="auto" w:fill="FFFFFF"/>
        </w:rPr>
        <w:t>Muniz, 2015</w:t>
      </w:r>
      <w:r w:rsidRPr="00B92A01">
        <w:rPr>
          <w:rFonts w:cstheme="minorHAnsi"/>
          <w:color w:val="4D5156"/>
          <w:shd w:val="clear" w:color="auto" w:fill="FFFFFF"/>
        </w:rPr>
        <w:t>).  Respectively, branding is marketing process aimed to create a name, symbol, design that will achieve easy recognition</w:t>
      </w:r>
      <w:r w:rsidRPr="00B92A01">
        <w:rPr>
          <w:rFonts w:cstheme="minorHAnsi"/>
          <w:color w:val="4D5156"/>
          <w:shd w:val="clear" w:color="auto" w:fill="FFFFFF"/>
          <w:lang w:val="bg-BG"/>
        </w:rPr>
        <w:t xml:space="preserve"> </w:t>
      </w:r>
      <w:r w:rsidRPr="00B92A01">
        <w:rPr>
          <w:rFonts w:cstheme="minorHAnsi"/>
          <w:color w:val="4D5156"/>
          <w:shd w:val="clear" w:color="auto" w:fill="FFFFFF"/>
        </w:rPr>
        <w:t>of the brand</w:t>
      </w:r>
      <w:r w:rsidRPr="00B92A01">
        <w:rPr>
          <w:rFonts w:cstheme="minorHAnsi"/>
          <w:color w:val="202122"/>
          <w:shd w:val="clear" w:color="auto" w:fill="FFFFFF"/>
        </w:rPr>
        <w:t xml:space="preserve"> by strong impression in the customer’s minds and as a result of it to create a value to the benefit of the brand's customers, its owners and s</w:t>
      </w:r>
      <w:r w:rsidR="00F975C3">
        <w:rPr>
          <w:rFonts w:cstheme="minorHAnsi"/>
          <w:color w:val="202122"/>
          <w:shd w:val="clear" w:color="auto" w:fill="FFFFFF"/>
        </w:rPr>
        <w:t>take</w:t>
      </w:r>
      <w:r w:rsidRPr="00B92A01">
        <w:rPr>
          <w:rFonts w:cstheme="minorHAnsi"/>
          <w:color w:val="202122"/>
          <w:shd w:val="clear" w:color="auto" w:fill="FFFFFF"/>
        </w:rPr>
        <w:t>holders.</w:t>
      </w:r>
      <w:hyperlink r:id="rId20" w:anchor="cite_note-6" w:history="1"/>
      <w:r w:rsidRPr="00B92A01">
        <w:rPr>
          <w:rFonts w:cstheme="minorHAnsi"/>
          <w:color w:val="202122"/>
          <w:shd w:val="clear" w:color="auto" w:fill="FFFFFF"/>
          <w:vertAlign w:val="superscript"/>
        </w:rPr>
        <w:t xml:space="preserve">    </w:t>
      </w:r>
      <w:r w:rsidRPr="00B92A01">
        <w:rPr>
          <w:rFonts w:cstheme="minorHAnsi"/>
          <w:color w:val="4D5156"/>
          <w:shd w:val="clear" w:color="auto" w:fill="FFFFFF"/>
        </w:rPr>
        <w:t xml:space="preserve">  </w:t>
      </w:r>
    </w:p>
    <w:p w14:paraId="73243422" w14:textId="77777777" w:rsidR="00BC41E6" w:rsidRDefault="00B92A01" w:rsidP="00BC41E6">
      <w:pPr>
        <w:jc w:val="both"/>
        <w:rPr>
          <w:rFonts w:cstheme="minorHAnsi"/>
          <w:color w:val="4D5156"/>
          <w:shd w:val="clear" w:color="auto" w:fill="FFFFFF"/>
        </w:rPr>
      </w:pPr>
      <w:r w:rsidRPr="00B92A01">
        <w:rPr>
          <w:rFonts w:cstheme="minorHAnsi"/>
          <w:color w:val="4D5156"/>
          <w:shd w:val="clear" w:color="auto" w:fill="FFFFFF"/>
        </w:rPr>
        <w:t>Zara has successful branding strategy. Example for its easy recognition is the logo of the brand which was changed 2 years ago. Firstly, there were many critics of the idea but now, business results of the firm are evidence it was appropriate step.</w:t>
      </w:r>
    </w:p>
    <w:p w14:paraId="1273B416" w14:textId="22961805" w:rsidR="00B92A01" w:rsidRPr="00B92A01" w:rsidRDefault="00B92A01" w:rsidP="00BC41E6">
      <w:pPr>
        <w:jc w:val="both"/>
        <w:rPr>
          <w:rFonts w:cstheme="minorHAnsi"/>
          <w:color w:val="4D5156"/>
          <w:shd w:val="clear" w:color="auto" w:fill="FFFFFF"/>
        </w:rPr>
      </w:pPr>
      <w:r w:rsidRPr="00B92A01">
        <w:rPr>
          <w:rFonts w:cstheme="minorHAnsi"/>
          <w:noProof/>
        </w:rPr>
        <w:drawing>
          <wp:inline distT="0" distB="0" distL="0" distR="0" wp14:anchorId="49EDDAA9" wp14:editId="44EA68E6">
            <wp:extent cx="5731510" cy="322326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Pr="00B92A01">
        <w:rPr>
          <w:rFonts w:cstheme="minorHAnsi"/>
          <w:color w:val="4D5156"/>
          <w:shd w:val="clear" w:color="auto" w:fill="FFFFFF"/>
        </w:rPr>
        <w:t xml:space="preserve"> </w:t>
      </w:r>
    </w:p>
    <w:p w14:paraId="717DBEAA" w14:textId="77777777" w:rsidR="005C0C14" w:rsidRDefault="005C0C14" w:rsidP="00DE0F3B">
      <w:pPr>
        <w:rPr>
          <w:rFonts w:cstheme="minorHAnsi"/>
          <w:b/>
          <w:bCs/>
          <w:color w:val="000000" w:themeColor="text1"/>
          <w:sz w:val="28"/>
          <w:szCs w:val="28"/>
          <w:shd w:val="clear" w:color="auto" w:fill="FFFFFF"/>
        </w:rPr>
      </w:pPr>
    </w:p>
    <w:p w14:paraId="601F1DC0" w14:textId="77777777" w:rsidR="005C0C14" w:rsidRDefault="005C0C14" w:rsidP="00DE0F3B">
      <w:pPr>
        <w:rPr>
          <w:rFonts w:cstheme="minorHAnsi"/>
          <w:b/>
          <w:bCs/>
          <w:color w:val="000000" w:themeColor="text1"/>
          <w:sz w:val="28"/>
          <w:szCs w:val="28"/>
          <w:shd w:val="clear" w:color="auto" w:fill="FFFFFF"/>
        </w:rPr>
      </w:pPr>
    </w:p>
    <w:p w14:paraId="7BD065B6" w14:textId="55C365E8" w:rsidR="00B92A01" w:rsidRPr="005C0C14" w:rsidRDefault="00B92A01" w:rsidP="00DE0F3B">
      <w:pPr>
        <w:rPr>
          <w:rFonts w:cstheme="minorHAnsi"/>
          <w:b/>
          <w:bCs/>
          <w:color w:val="000000" w:themeColor="text1"/>
          <w:sz w:val="28"/>
          <w:szCs w:val="28"/>
          <w:shd w:val="clear" w:color="auto" w:fill="FFFFFF"/>
        </w:rPr>
      </w:pPr>
      <w:r w:rsidRPr="005C0C14">
        <w:rPr>
          <w:rFonts w:cstheme="minorHAnsi"/>
          <w:b/>
          <w:bCs/>
          <w:color w:val="000000" w:themeColor="text1"/>
          <w:sz w:val="28"/>
          <w:szCs w:val="28"/>
          <w:shd w:val="clear" w:color="auto" w:fill="FFFFFF"/>
        </w:rPr>
        <w:t>3.2. Keller’s Brand equity Model</w:t>
      </w:r>
      <w:r w:rsidR="00012077">
        <w:rPr>
          <w:rFonts w:cstheme="minorHAnsi"/>
          <w:b/>
          <w:bCs/>
          <w:color w:val="000000" w:themeColor="text1"/>
          <w:sz w:val="28"/>
          <w:szCs w:val="28"/>
          <w:shd w:val="clear" w:color="auto" w:fill="FFFFFF"/>
        </w:rPr>
        <w:t xml:space="preserve"> and its application to Zara</w:t>
      </w:r>
    </w:p>
    <w:p w14:paraId="04DB0064" w14:textId="2638403B" w:rsidR="00B92A01" w:rsidRPr="00B92A01" w:rsidRDefault="00B92A01" w:rsidP="00BC41E6">
      <w:pPr>
        <w:jc w:val="both"/>
        <w:rPr>
          <w:rFonts w:eastAsia="+mn-ea" w:cstheme="minorHAnsi"/>
          <w:color w:val="424242"/>
          <w:kern w:val="24"/>
        </w:rPr>
      </w:pPr>
      <w:r w:rsidRPr="00B92A01">
        <w:rPr>
          <w:rFonts w:cstheme="minorHAnsi"/>
          <w:color w:val="000000" w:themeColor="text1"/>
          <w:shd w:val="clear" w:color="auto" w:fill="FFFFFF"/>
        </w:rPr>
        <w:t>“The power of the brand lies in what resides in the minds of customers” (Keller, 2008</w:t>
      </w:r>
      <w:r w:rsidR="00C97730">
        <w:rPr>
          <w:rFonts w:cstheme="minorHAnsi"/>
          <w:color w:val="000000" w:themeColor="text1"/>
          <w:shd w:val="clear" w:color="auto" w:fill="FFFFFF"/>
        </w:rPr>
        <w:t>).</w:t>
      </w:r>
      <w:r w:rsidRPr="00B92A01">
        <w:rPr>
          <w:rFonts w:cstheme="minorHAnsi"/>
          <w:color w:val="000000" w:themeColor="text1"/>
          <w:shd w:val="clear" w:color="auto" w:fill="FFFFFF"/>
        </w:rPr>
        <w:t xml:space="preserve"> </w:t>
      </w:r>
      <w:r w:rsidR="00C97730">
        <w:rPr>
          <w:rFonts w:cstheme="minorHAnsi"/>
          <w:color w:val="000000" w:themeColor="text1"/>
          <w:shd w:val="clear" w:color="auto" w:fill="FFFFFF"/>
        </w:rPr>
        <w:t>K</w:t>
      </w:r>
      <w:r w:rsidRPr="00B92A01">
        <w:rPr>
          <w:rFonts w:cstheme="minorHAnsi"/>
          <w:color w:val="000000" w:themeColor="text1"/>
          <w:shd w:val="clear" w:color="auto" w:fill="FFFFFF"/>
        </w:rPr>
        <w:t>eller defines the customer -based brand equity as “differential effect that brand knowledge has on consumer response to the marketing of that brand</w:t>
      </w:r>
      <w:r w:rsidR="00245C40">
        <w:rPr>
          <w:rFonts w:cstheme="minorHAnsi"/>
          <w:color w:val="000000" w:themeColor="text1"/>
          <w:shd w:val="clear" w:color="auto" w:fill="FFFFFF"/>
        </w:rPr>
        <w:t>”</w:t>
      </w:r>
      <w:r w:rsidRPr="00B92A01">
        <w:rPr>
          <w:rFonts w:cstheme="minorHAnsi"/>
          <w:color w:val="000000" w:themeColor="text1"/>
          <w:shd w:val="clear" w:color="auto" w:fill="FFFFFF"/>
        </w:rPr>
        <w:t xml:space="preserve">. His brand equity model has four levels pyramid structure. These levels are as follows: brand </w:t>
      </w:r>
      <w:r w:rsidRPr="00B92A01">
        <w:rPr>
          <w:rFonts w:eastAsia="+mn-ea" w:cstheme="minorHAnsi"/>
          <w:color w:val="424242"/>
          <w:kern w:val="24"/>
        </w:rPr>
        <w:t>Identity, brand Meaning, Response</w:t>
      </w:r>
      <w:r w:rsidR="00245C40">
        <w:rPr>
          <w:rFonts w:eastAsia="+mn-ea" w:cstheme="minorHAnsi"/>
          <w:color w:val="424242"/>
          <w:kern w:val="24"/>
        </w:rPr>
        <w:t xml:space="preserve"> and</w:t>
      </w:r>
      <w:r w:rsidRPr="00B92A01">
        <w:rPr>
          <w:rFonts w:eastAsia="+mn-ea" w:cstheme="minorHAnsi"/>
          <w:color w:val="424242"/>
          <w:kern w:val="24"/>
        </w:rPr>
        <w:t xml:space="preserve"> Relationships.</w:t>
      </w:r>
    </w:p>
    <w:p w14:paraId="60AAA6D0" w14:textId="343D1F33" w:rsidR="00B92A01" w:rsidRDefault="00C51463" w:rsidP="00DE0F3B">
      <w:pPr>
        <w:rPr>
          <w:rFonts w:cstheme="minorHAnsi"/>
          <w:noProof/>
          <w:color w:val="C629E7"/>
        </w:rPr>
      </w:pPr>
      <w:r>
        <w:rPr>
          <w:noProof/>
        </w:rPr>
        <w:lastRenderedPageBreak/>
        <w:drawing>
          <wp:inline distT="0" distB="0" distL="0" distR="0" wp14:anchorId="47C6A7F2" wp14:editId="530ACD55">
            <wp:extent cx="5124450" cy="3678865"/>
            <wp:effectExtent l="0" t="0" r="0" b="0"/>
            <wp:docPr id="1" name="Picture 1" descr="The Customer-Based Brand Equit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ustomer-Based Brand Equity Mode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59922" cy="3704330"/>
                    </a:xfrm>
                    <a:prstGeom prst="rect">
                      <a:avLst/>
                    </a:prstGeom>
                    <a:noFill/>
                    <a:ln>
                      <a:noFill/>
                    </a:ln>
                  </pic:spPr>
                </pic:pic>
              </a:graphicData>
            </a:graphic>
          </wp:inline>
        </w:drawing>
      </w:r>
      <w:r w:rsidR="00B92A01" w:rsidRPr="00B92A01">
        <w:rPr>
          <w:rFonts w:cstheme="minorHAnsi"/>
          <w:noProof/>
          <w:color w:val="C629E7"/>
        </w:rPr>
        <w:t xml:space="preserve"> </w:t>
      </w:r>
    </w:p>
    <w:p w14:paraId="646A0300" w14:textId="4E2FC920" w:rsidR="00662719" w:rsidRDefault="00C51463" w:rsidP="00DE0F3B">
      <w:pPr>
        <w:rPr>
          <w:rFonts w:cstheme="minorHAnsi"/>
          <w:noProof/>
          <w:color w:val="000000" w:themeColor="text1"/>
        </w:rPr>
      </w:pPr>
      <w:r w:rsidRPr="00C51463">
        <w:rPr>
          <w:rFonts w:cstheme="minorHAnsi"/>
          <w:noProof/>
          <w:color w:val="000000" w:themeColor="text1"/>
        </w:rPr>
        <w:t xml:space="preserve">Figure 3, Source: </w:t>
      </w:r>
      <w:hyperlink r:id="rId23" w:history="1">
        <w:r w:rsidR="00662719" w:rsidRPr="0018324E">
          <w:rPr>
            <w:rStyle w:val="Hyperlink"/>
            <w:rFonts w:cstheme="minorHAnsi"/>
            <w:noProof/>
          </w:rPr>
          <w:t>https://www.mindtools.com/pages/article/keller-brand-equity-model.htm</w:t>
        </w:r>
      </w:hyperlink>
    </w:p>
    <w:p w14:paraId="3F5408BD" w14:textId="40FFC0B9" w:rsidR="00B92A01" w:rsidRPr="00B92A01" w:rsidRDefault="00662719" w:rsidP="00BC41E6">
      <w:pPr>
        <w:jc w:val="both"/>
        <w:rPr>
          <w:rFonts w:cstheme="minorHAnsi"/>
          <w:color w:val="C629E7"/>
        </w:rPr>
      </w:pPr>
      <w:r>
        <w:rPr>
          <w:rFonts w:cstheme="minorHAnsi"/>
          <w:noProof/>
          <w:color w:val="000000" w:themeColor="text1"/>
        </w:rPr>
        <w:t>These four levels refer to four fundamental points that consumers should know about the brand.</w:t>
      </w:r>
    </w:p>
    <w:p w14:paraId="15E0024B" w14:textId="3B6FCB42" w:rsidR="00B92A01" w:rsidRPr="00B92A01" w:rsidRDefault="00B92A01" w:rsidP="00BC41E6">
      <w:pPr>
        <w:jc w:val="both"/>
        <w:rPr>
          <w:rFonts w:cstheme="minorHAnsi"/>
        </w:rPr>
      </w:pPr>
      <w:bookmarkStart w:id="1" w:name="_Hlk59651831"/>
      <w:r w:rsidRPr="00B92A01">
        <w:rPr>
          <w:rFonts w:cstheme="minorHAnsi"/>
        </w:rPr>
        <w:t xml:space="preserve">How it works? Building of strong brand can be explained by building of the pyramid </w:t>
      </w:r>
      <w:r w:rsidR="00C51463">
        <w:rPr>
          <w:rFonts w:cstheme="minorHAnsi"/>
        </w:rPr>
        <w:t xml:space="preserve">covering four </w:t>
      </w:r>
      <w:r w:rsidR="00547BEB">
        <w:rPr>
          <w:rFonts w:cstheme="minorHAnsi"/>
        </w:rPr>
        <w:t xml:space="preserve">steps </w:t>
      </w:r>
      <w:r w:rsidR="00547BEB" w:rsidRPr="00B92A01">
        <w:rPr>
          <w:rFonts w:cstheme="minorHAnsi"/>
        </w:rPr>
        <w:t>using</w:t>
      </w:r>
      <w:r w:rsidRPr="00B92A01">
        <w:rPr>
          <w:rFonts w:cstheme="minorHAnsi"/>
        </w:rPr>
        <w:t xml:space="preserve"> six building blocks until getting to the top of the </w:t>
      </w:r>
      <w:r w:rsidR="00662719" w:rsidRPr="00B92A01">
        <w:rPr>
          <w:rFonts w:cstheme="minorHAnsi"/>
        </w:rPr>
        <w:t>pyramid.</w:t>
      </w:r>
      <w:r w:rsidR="00662719">
        <w:rPr>
          <w:rFonts w:cstheme="minorHAnsi"/>
        </w:rPr>
        <w:t xml:space="preserve"> </w:t>
      </w:r>
    </w:p>
    <w:p w14:paraId="4DC4C399" w14:textId="0A77C00B" w:rsidR="00B92A01" w:rsidRPr="00B92A01" w:rsidRDefault="00662719" w:rsidP="00BC41E6">
      <w:pPr>
        <w:jc w:val="both"/>
        <w:rPr>
          <w:rFonts w:cstheme="minorHAnsi"/>
        </w:rPr>
      </w:pPr>
      <w:r>
        <w:rPr>
          <w:rFonts w:cstheme="minorHAnsi"/>
        </w:rPr>
        <w:t>H</w:t>
      </w:r>
      <w:r w:rsidR="00B92A01" w:rsidRPr="00B92A01">
        <w:rPr>
          <w:rFonts w:cstheme="minorHAnsi"/>
        </w:rPr>
        <w:t>ow this applies to Zara:</w:t>
      </w:r>
    </w:p>
    <w:p w14:paraId="1090A1F2" w14:textId="6CFDB2CB" w:rsidR="00B92A01" w:rsidRPr="00B92A01" w:rsidRDefault="00B92A01" w:rsidP="00BC41E6">
      <w:pPr>
        <w:jc w:val="both"/>
        <w:rPr>
          <w:rFonts w:cstheme="minorHAnsi"/>
        </w:rPr>
      </w:pPr>
      <w:r w:rsidRPr="00662719">
        <w:rPr>
          <w:rFonts w:cstheme="minorHAnsi"/>
          <w:b/>
          <w:bCs/>
        </w:rPr>
        <w:t>Brand identity</w:t>
      </w:r>
      <w:r w:rsidRPr="00B92A01">
        <w:rPr>
          <w:rFonts w:cstheme="minorHAnsi"/>
        </w:rPr>
        <w:t xml:space="preserve"> – who are you?  To cover this means to achieve silence with the consumers. Zara is popular with its fast fashion strategy with distinctive elements such as high quality, excellent customer service, affordable prices.  Easy recognition is caused by black-and-white logo, vivid and brave brand images.  Stores are located at the main streets and </w:t>
      </w:r>
      <w:r w:rsidR="00662719">
        <w:rPr>
          <w:rFonts w:cstheme="minorHAnsi"/>
        </w:rPr>
        <w:t>luxurious</w:t>
      </w:r>
      <w:r w:rsidRPr="00B92A01">
        <w:rPr>
          <w:rFonts w:cstheme="minorHAnsi"/>
        </w:rPr>
        <w:t xml:space="preserve"> shopping canters. </w:t>
      </w:r>
    </w:p>
    <w:p w14:paraId="29D81C89" w14:textId="2C74F592" w:rsidR="00B92A01" w:rsidRPr="00B92A01" w:rsidRDefault="00B92A01" w:rsidP="00BC41E6">
      <w:pPr>
        <w:jc w:val="both"/>
        <w:rPr>
          <w:rFonts w:cstheme="minorHAnsi"/>
        </w:rPr>
      </w:pPr>
      <w:r w:rsidRPr="00662719">
        <w:rPr>
          <w:rFonts w:cstheme="minorHAnsi"/>
          <w:b/>
          <w:bCs/>
        </w:rPr>
        <w:t>Brand meaning</w:t>
      </w:r>
      <w:r w:rsidRPr="00B92A01">
        <w:rPr>
          <w:rFonts w:cstheme="minorHAnsi"/>
        </w:rPr>
        <w:t xml:space="preserve"> - What are You? This step refers to the performance and imagery of</w:t>
      </w:r>
      <w:r w:rsidR="00C51463">
        <w:rPr>
          <w:rFonts w:cstheme="minorHAnsi"/>
        </w:rPr>
        <w:t xml:space="preserve"> </w:t>
      </w:r>
      <w:r w:rsidRPr="00B92A01">
        <w:rPr>
          <w:rFonts w:cstheme="minorHAnsi"/>
        </w:rPr>
        <w:t>the brand. Zara’s strategy is oriented to meeting more functional needs of the consumers through production meeting the fashion trends using good quality materials at affordable prices.</w:t>
      </w:r>
    </w:p>
    <w:p w14:paraId="62CB6D3D" w14:textId="77777777" w:rsidR="00B92A01" w:rsidRPr="00B92A01" w:rsidRDefault="00B92A01" w:rsidP="00BC41E6">
      <w:pPr>
        <w:jc w:val="both"/>
        <w:rPr>
          <w:rFonts w:cstheme="minorHAnsi"/>
        </w:rPr>
      </w:pPr>
      <w:r w:rsidRPr="00662719">
        <w:rPr>
          <w:rFonts w:cstheme="minorHAnsi"/>
          <w:b/>
          <w:bCs/>
        </w:rPr>
        <w:t>Brand response</w:t>
      </w:r>
      <w:r w:rsidRPr="00B92A01">
        <w:rPr>
          <w:rFonts w:cstheme="minorHAnsi"/>
        </w:rPr>
        <w:t xml:space="preserve"> - What about you?  On this level model is focused on the response of the customers – their judgement and feelings. Feedback is a fundamental point on this level.</w:t>
      </w:r>
    </w:p>
    <w:p w14:paraId="312AA337" w14:textId="77777777" w:rsidR="00B92A01" w:rsidRPr="00B92A01" w:rsidRDefault="00B92A01" w:rsidP="00BC41E6">
      <w:pPr>
        <w:jc w:val="both"/>
        <w:rPr>
          <w:rFonts w:cstheme="minorHAnsi"/>
        </w:rPr>
      </w:pPr>
      <w:r w:rsidRPr="00B92A01">
        <w:rPr>
          <w:rFonts w:cstheme="minorHAnsi"/>
        </w:rPr>
        <w:t xml:space="preserve">On this level Zara’s customers enjoy good styling, cool clothing and accessories, new look every season. </w:t>
      </w:r>
    </w:p>
    <w:p w14:paraId="4BC43797" w14:textId="77777777" w:rsidR="00B92A01" w:rsidRPr="00B92A01" w:rsidRDefault="00B92A01" w:rsidP="00BC41E6">
      <w:pPr>
        <w:jc w:val="both"/>
        <w:rPr>
          <w:rFonts w:cstheme="minorHAnsi"/>
        </w:rPr>
      </w:pPr>
      <w:r w:rsidRPr="00662719">
        <w:rPr>
          <w:rFonts w:cstheme="minorHAnsi"/>
          <w:b/>
          <w:bCs/>
        </w:rPr>
        <w:t>Resonance</w:t>
      </w:r>
      <w:r w:rsidRPr="00B92A01">
        <w:rPr>
          <w:rFonts w:cstheme="minorHAnsi"/>
        </w:rPr>
        <w:t xml:space="preserve"> or Relationships - What about you and me? </w:t>
      </w:r>
    </w:p>
    <w:p w14:paraId="4195880D" w14:textId="47AB03E3" w:rsidR="00B92A01" w:rsidRPr="00B92A01" w:rsidRDefault="00B92A01" w:rsidP="00BC41E6">
      <w:pPr>
        <w:jc w:val="both"/>
        <w:rPr>
          <w:rFonts w:cstheme="minorHAnsi"/>
        </w:rPr>
      </w:pPr>
      <w:r w:rsidRPr="00B92A01">
        <w:rPr>
          <w:rFonts w:cstheme="minorHAnsi"/>
        </w:rPr>
        <w:t xml:space="preserve">Top level of the pyramid is related to the relationship with the consumers achieved, what  level of loyalty and customer’s engagement has the brand. </w:t>
      </w:r>
    </w:p>
    <w:p w14:paraId="20913FA7" w14:textId="5BC10D41" w:rsidR="00B92A01" w:rsidRDefault="00B92A01" w:rsidP="00BC41E6">
      <w:pPr>
        <w:jc w:val="both"/>
        <w:rPr>
          <w:rFonts w:cstheme="minorHAnsi"/>
        </w:rPr>
      </w:pPr>
      <w:r w:rsidRPr="00B92A01">
        <w:rPr>
          <w:rFonts w:cstheme="minorHAnsi"/>
        </w:rPr>
        <w:t xml:space="preserve">Zara is fast fashion brand, presents new designs much faster than its competitors and does not replenish the production.  Customers have easy access to the information about the new arrivals and </w:t>
      </w:r>
      <w:r w:rsidRPr="00B92A01">
        <w:rPr>
          <w:rFonts w:cstheme="minorHAnsi"/>
        </w:rPr>
        <w:lastRenderedPageBreak/>
        <w:t xml:space="preserve">all of this makes their decision to buy very easy. As mentioned above, the brand is popular with its high performed customer service. This is exactly what makes Zara so attractive and causes the high level of customer’s loyalty reached. </w:t>
      </w:r>
    </w:p>
    <w:p w14:paraId="18266C07" w14:textId="77777777" w:rsidR="00662719" w:rsidRPr="00B92A01" w:rsidRDefault="00662719" w:rsidP="00DE0F3B">
      <w:pPr>
        <w:rPr>
          <w:rFonts w:cstheme="minorHAnsi"/>
        </w:rPr>
      </w:pPr>
    </w:p>
    <w:p w14:paraId="63CA59C1" w14:textId="77777777" w:rsidR="00B92A01" w:rsidRPr="00B92A01" w:rsidRDefault="00B92A01" w:rsidP="00DE0F3B">
      <w:pPr>
        <w:rPr>
          <w:rFonts w:cstheme="minorHAnsi"/>
        </w:rPr>
      </w:pPr>
      <w:r w:rsidRPr="00B92A01">
        <w:rPr>
          <w:rFonts w:cstheme="minorHAnsi"/>
        </w:rPr>
        <w:t>Advantages and disadvantages</w:t>
      </w:r>
    </w:p>
    <w:p w14:paraId="64E2207F" w14:textId="6944EDCD" w:rsidR="00B92A01" w:rsidRDefault="00B92A01" w:rsidP="00BC41E6">
      <w:pPr>
        <w:jc w:val="both"/>
        <w:rPr>
          <w:rFonts w:cstheme="minorHAnsi"/>
          <w:color w:val="333333"/>
          <w:shd w:val="clear" w:color="auto" w:fill="FFFFFF"/>
        </w:rPr>
      </w:pPr>
      <w:r w:rsidRPr="00B92A01">
        <w:rPr>
          <w:rFonts w:cstheme="minorHAnsi"/>
        </w:rPr>
        <w:t xml:space="preserve"> Building brand</w:t>
      </w:r>
      <w:r w:rsidRPr="00B92A01">
        <w:rPr>
          <w:rFonts w:cstheme="minorHAnsi"/>
          <w:color w:val="333333"/>
          <w:shd w:val="clear" w:color="auto" w:fill="FFFFFF"/>
        </w:rPr>
        <w:t xml:space="preserve"> equity is extremely complicated because it is very difficult to capture influence of all components of the branding, so it is an abstract evaluation of this influence.  This is what makes building brand equity real challenge for the businesses but at the same is a real opportunity to reach strong presence at the market.  To build brand equity is a way for the companies to achieve higher level of the brand potential. Strong brand leads to increasing of the sales, customer’s loyalty and respectively, increases profit of the business. The most serious disadvantage is its cost but reputation and position on the market is always paid.</w:t>
      </w:r>
    </w:p>
    <w:p w14:paraId="1463CE3B" w14:textId="53EB7178" w:rsidR="004720FE" w:rsidRDefault="004720FE" w:rsidP="00DE0F3B">
      <w:pPr>
        <w:rPr>
          <w:rFonts w:cstheme="minorHAnsi"/>
          <w:color w:val="333333"/>
          <w:shd w:val="clear" w:color="auto" w:fill="FFFFFF"/>
        </w:rPr>
      </w:pPr>
    </w:p>
    <w:p w14:paraId="0A6CDFBD" w14:textId="77777777" w:rsidR="004720FE" w:rsidRDefault="004720FE" w:rsidP="00DE0F3B">
      <w:pPr>
        <w:rPr>
          <w:rFonts w:cstheme="minorHAnsi"/>
          <w:color w:val="333333"/>
          <w:shd w:val="clear" w:color="auto" w:fill="FFFFFF"/>
        </w:rPr>
      </w:pPr>
    </w:p>
    <w:p w14:paraId="0A6D1F34" w14:textId="3C4E5B65" w:rsidR="004720FE" w:rsidRPr="00F97143" w:rsidRDefault="004720FE" w:rsidP="004720FE">
      <w:pPr>
        <w:spacing w:after="0" w:line="240" w:lineRule="auto"/>
        <w:ind w:left="720"/>
        <w:contextualSpacing/>
        <w:jc w:val="both"/>
        <w:rPr>
          <w:rFonts w:ascii="Times New Roman" w:eastAsia="Times New Roman" w:hAnsi="Times New Roman" w:cs="Times New Roman"/>
          <w:b/>
          <w:bCs/>
          <w:sz w:val="28"/>
          <w:szCs w:val="28"/>
          <w:lang w:eastAsia="en-GB"/>
        </w:rPr>
      </w:pPr>
      <w:r w:rsidRPr="00F97143">
        <w:rPr>
          <w:rFonts w:ascii="Times New Roman" w:eastAsia="Times New Roman" w:hAnsi="Times New Roman" w:cs="Times New Roman"/>
          <w:b/>
          <w:bCs/>
          <w:sz w:val="28"/>
          <w:szCs w:val="28"/>
          <w:lang w:eastAsia="en-GB"/>
        </w:rPr>
        <w:t xml:space="preserve">4.Customer journey and customer touchpoints </w:t>
      </w:r>
      <w:r w:rsidR="00792E0E">
        <w:rPr>
          <w:rFonts w:ascii="Times New Roman" w:eastAsia="Times New Roman" w:hAnsi="Times New Roman" w:cs="Times New Roman"/>
          <w:b/>
          <w:bCs/>
          <w:sz w:val="28"/>
          <w:szCs w:val="28"/>
          <w:lang w:eastAsia="en-GB"/>
        </w:rPr>
        <w:t>of Zara</w:t>
      </w:r>
    </w:p>
    <w:p w14:paraId="1752D214" w14:textId="77777777" w:rsidR="004720FE" w:rsidRPr="00F97143" w:rsidRDefault="004720FE" w:rsidP="004720FE">
      <w:pPr>
        <w:spacing w:after="0" w:line="240" w:lineRule="auto"/>
        <w:ind w:left="720"/>
        <w:contextualSpacing/>
        <w:jc w:val="both"/>
        <w:rPr>
          <w:rFonts w:ascii="Times New Roman" w:eastAsia="Times New Roman" w:hAnsi="Times New Roman" w:cstheme="minorHAnsi"/>
          <w:sz w:val="24"/>
          <w:szCs w:val="24"/>
          <w:lang w:eastAsia="en-GB"/>
        </w:rPr>
      </w:pPr>
      <w:r w:rsidRPr="00F97143">
        <w:rPr>
          <w:rFonts w:ascii="Times New Roman" w:eastAsia="Times New Roman" w:hAnsi="Times New Roman" w:cstheme="minorHAnsi"/>
          <w:sz w:val="24"/>
          <w:szCs w:val="24"/>
          <w:lang w:eastAsia="en-GB"/>
        </w:rPr>
        <w:t xml:space="preserve">           </w:t>
      </w:r>
    </w:p>
    <w:p w14:paraId="5F5207FB" w14:textId="77777777" w:rsidR="004720FE" w:rsidRPr="00F97143" w:rsidRDefault="004720FE" w:rsidP="004720FE">
      <w:pPr>
        <w:spacing w:after="0" w:line="240" w:lineRule="auto"/>
        <w:ind w:left="720"/>
        <w:contextualSpacing/>
        <w:jc w:val="both"/>
        <w:rPr>
          <w:rFonts w:ascii="Times New Roman" w:eastAsia="Times New Roman" w:hAnsi="Times New Roman" w:cstheme="minorHAnsi"/>
          <w:sz w:val="24"/>
          <w:szCs w:val="24"/>
          <w:lang w:eastAsia="en-GB"/>
        </w:rPr>
      </w:pPr>
      <w:r w:rsidRPr="00F97143">
        <w:rPr>
          <w:rFonts w:ascii="Times New Roman" w:eastAsia="Times New Roman" w:hAnsi="Times New Roman" w:cstheme="minorHAnsi"/>
          <w:sz w:val="24"/>
          <w:szCs w:val="24"/>
          <w:lang w:eastAsia="en-GB"/>
        </w:rPr>
        <w:t xml:space="preserve">           </w:t>
      </w:r>
    </w:p>
    <w:p w14:paraId="6909034B" w14:textId="77777777" w:rsidR="004720FE" w:rsidRPr="00F97143" w:rsidRDefault="004720FE" w:rsidP="004720FE">
      <w:pPr>
        <w:spacing w:after="0" w:line="240" w:lineRule="auto"/>
        <w:ind w:left="720"/>
        <w:contextualSpacing/>
        <w:jc w:val="both"/>
        <w:rPr>
          <w:rFonts w:ascii="Times New Roman" w:eastAsia="Times New Roman" w:hAnsi="Times New Roman" w:cs="Times New Roman"/>
          <w:b/>
          <w:bCs/>
          <w:sz w:val="28"/>
          <w:szCs w:val="28"/>
          <w:lang w:eastAsia="en-GB"/>
        </w:rPr>
      </w:pPr>
    </w:p>
    <w:p w14:paraId="19D04FA8" w14:textId="77777777" w:rsidR="004720FE" w:rsidRPr="00F97143" w:rsidRDefault="004720FE" w:rsidP="004720FE">
      <w:pPr>
        <w:jc w:val="both"/>
        <w:rPr>
          <w:b/>
          <w:bCs/>
          <w:sz w:val="28"/>
          <w:szCs w:val="28"/>
        </w:rPr>
      </w:pPr>
      <w:r w:rsidRPr="00F97143">
        <w:rPr>
          <w:b/>
          <w:bCs/>
          <w:sz w:val="28"/>
          <w:szCs w:val="28"/>
        </w:rPr>
        <w:t>4.1 Customer journey</w:t>
      </w:r>
    </w:p>
    <w:p w14:paraId="678C99B9" w14:textId="0468E0E2" w:rsidR="004720FE" w:rsidRPr="00F97143" w:rsidRDefault="004720FE" w:rsidP="00BC41E6">
      <w:r w:rsidRPr="00F97143">
        <w:t xml:space="preserve">Customer journey is concerned with customer’s path leading them to the decision to buy a particular product or service via touchpoints. It includes all the interactions moving the consumer from its total unawareness to the decision to buy and to recommend the product. </w:t>
      </w:r>
    </w:p>
    <w:p w14:paraId="44EDACDF" w14:textId="4AD57805" w:rsidR="004720FE" w:rsidRDefault="004720FE" w:rsidP="00BC41E6">
      <w:r w:rsidRPr="00F97143">
        <w:t>These interactions present five stages of the customer journey and they are:</w:t>
      </w:r>
    </w:p>
    <w:p w14:paraId="6D0DADF7" w14:textId="09163903" w:rsidR="004720FE" w:rsidRPr="00397783" w:rsidRDefault="004720FE" w:rsidP="00397783">
      <w:pPr>
        <w:pStyle w:val="ListParagraph"/>
        <w:numPr>
          <w:ilvl w:val="0"/>
          <w:numId w:val="14"/>
        </w:numPr>
      </w:pPr>
      <w:r w:rsidRPr="00397783">
        <w:t>Awareness – on this stage the potential customer is aware of need and is in process of</w:t>
      </w:r>
    </w:p>
    <w:p w14:paraId="40D7DD75" w14:textId="77777777" w:rsidR="004720FE" w:rsidRPr="00F97143" w:rsidRDefault="004720FE" w:rsidP="004720FE">
      <w:pPr>
        <w:jc w:val="both"/>
      </w:pPr>
      <w:r w:rsidRPr="00F97143">
        <w:t>searching option to solve this. On this stage consumer gets first impression of the product.</w:t>
      </w:r>
    </w:p>
    <w:p w14:paraId="7F9F4977" w14:textId="35597BB5" w:rsidR="004720FE" w:rsidRPr="004720FE" w:rsidRDefault="004720FE" w:rsidP="004720FE">
      <w:pPr>
        <w:numPr>
          <w:ilvl w:val="0"/>
          <w:numId w:val="5"/>
        </w:numPr>
        <w:spacing w:before="100" w:beforeAutospacing="1" w:after="100" w:afterAutospacing="1" w:line="240" w:lineRule="auto"/>
        <w:contextualSpacing/>
        <w:jc w:val="both"/>
        <w:outlineLvl w:val="1"/>
        <w:rPr>
          <w:rFonts w:eastAsia="Times New Roman" w:cstheme="minorHAnsi"/>
          <w:color w:val="7030A0"/>
          <w:lang w:eastAsia="en-GB"/>
        </w:rPr>
      </w:pPr>
      <w:r w:rsidRPr="004720FE">
        <w:rPr>
          <w:rFonts w:eastAsia="Times New Roman" w:cs="Times New Roman"/>
          <w:lang w:eastAsia="en-GB"/>
        </w:rPr>
        <w:t xml:space="preserve">Consideration – on this stage the potential customer has already collected some information needed </w:t>
      </w:r>
      <w:r w:rsidRPr="00F97143">
        <w:t>about some products available on the market but still needs extra information for making</w:t>
      </w:r>
      <w:r>
        <w:t xml:space="preserve"> </w:t>
      </w:r>
      <w:r w:rsidRPr="004720FE">
        <w:rPr>
          <w:rFonts w:eastAsia="Times New Roman" w:cstheme="minorHAnsi"/>
          <w:lang w:eastAsia="en-GB"/>
        </w:rPr>
        <w:t xml:space="preserve">final decision which </w:t>
      </w:r>
      <w:r w:rsidR="00792E0E">
        <w:rPr>
          <w:rFonts w:eastAsia="Times New Roman" w:cstheme="minorHAnsi"/>
          <w:lang w:eastAsia="en-GB"/>
        </w:rPr>
        <w:t>product</w:t>
      </w:r>
      <w:r w:rsidRPr="004720FE">
        <w:rPr>
          <w:rFonts w:eastAsia="Times New Roman" w:cstheme="minorHAnsi"/>
          <w:lang w:eastAsia="en-GB"/>
        </w:rPr>
        <w:t xml:space="preserve"> to buy. Customer evaluates the alternatives and the main factors considered are different depending on type of product or service needed but for clothing they are usually price, size, quality. </w:t>
      </w:r>
      <w:r>
        <w:rPr>
          <w:rFonts w:eastAsia="Times New Roman" w:cstheme="minorHAnsi"/>
          <w:lang w:eastAsia="en-GB"/>
        </w:rPr>
        <w:t xml:space="preserve"> Zara attracts consumers by offering high styling at moderate prices. </w:t>
      </w:r>
    </w:p>
    <w:p w14:paraId="1CD25ACF" w14:textId="77777777" w:rsidR="004720FE" w:rsidRPr="00F97143" w:rsidRDefault="004720FE" w:rsidP="004720FE">
      <w:pPr>
        <w:numPr>
          <w:ilvl w:val="0"/>
          <w:numId w:val="8"/>
        </w:numPr>
        <w:spacing w:after="0" w:line="240" w:lineRule="auto"/>
        <w:contextualSpacing/>
        <w:jc w:val="both"/>
        <w:rPr>
          <w:rFonts w:eastAsia="Times New Roman" w:cstheme="minorHAnsi"/>
          <w:lang w:eastAsia="en-GB"/>
        </w:rPr>
      </w:pPr>
      <w:r w:rsidRPr="00F97143">
        <w:rPr>
          <w:rFonts w:eastAsia="Times New Roman" w:cstheme="minorHAnsi"/>
          <w:lang w:eastAsia="en-GB"/>
        </w:rPr>
        <w:t xml:space="preserve">Decision – on this stage customer makes final decision. The researching process is already </w:t>
      </w:r>
    </w:p>
    <w:p w14:paraId="0EF2927C" w14:textId="1C42E856" w:rsidR="004720FE" w:rsidRPr="00F97143" w:rsidRDefault="004720FE" w:rsidP="004720FE">
      <w:pPr>
        <w:jc w:val="both"/>
        <w:rPr>
          <w:rFonts w:cstheme="minorHAnsi"/>
        </w:rPr>
      </w:pPr>
      <w:r w:rsidRPr="00F97143">
        <w:rPr>
          <w:rFonts w:cstheme="minorHAnsi"/>
        </w:rPr>
        <w:t>completed. Often customers make their choice in according to the lowest risk. It is important</w:t>
      </w:r>
      <w:r w:rsidR="00792E0E">
        <w:rPr>
          <w:rFonts w:cstheme="minorHAnsi"/>
        </w:rPr>
        <w:t xml:space="preserve"> </w:t>
      </w:r>
      <w:r w:rsidRPr="00F97143">
        <w:rPr>
          <w:rFonts w:cstheme="minorHAnsi"/>
        </w:rPr>
        <w:t>criteria the communication options after purchasing.</w:t>
      </w:r>
    </w:p>
    <w:p w14:paraId="0AEA48C9" w14:textId="77777777" w:rsidR="004720FE" w:rsidRPr="00F97143" w:rsidRDefault="004720FE" w:rsidP="00BC41E6">
      <w:pPr>
        <w:numPr>
          <w:ilvl w:val="0"/>
          <w:numId w:val="8"/>
        </w:numPr>
        <w:spacing w:after="0" w:line="240" w:lineRule="auto"/>
        <w:contextualSpacing/>
        <w:rPr>
          <w:rFonts w:eastAsia="Times New Roman" w:cstheme="minorHAnsi"/>
          <w:lang w:eastAsia="en-GB"/>
        </w:rPr>
      </w:pPr>
      <w:r w:rsidRPr="00F97143">
        <w:rPr>
          <w:rFonts w:eastAsia="Times New Roman" w:cstheme="minorHAnsi"/>
          <w:lang w:eastAsia="en-GB"/>
        </w:rPr>
        <w:t>Retention – on this stage customer creates deep relationship with the company and</w:t>
      </w:r>
    </w:p>
    <w:p w14:paraId="58F7012A" w14:textId="77777777" w:rsidR="004720FE" w:rsidRPr="00F97143" w:rsidRDefault="004720FE" w:rsidP="00BC41E6">
      <w:pPr>
        <w:rPr>
          <w:rFonts w:cstheme="minorHAnsi"/>
        </w:rPr>
      </w:pPr>
      <w:r w:rsidRPr="00F97143">
        <w:rPr>
          <w:rFonts w:cstheme="minorHAnsi"/>
        </w:rPr>
        <w:t>becomes loyal client. All the traders are interested in retaining customers.</w:t>
      </w:r>
    </w:p>
    <w:p w14:paraId="16F4804D" w14:textId="77777777" w:rsidR="004720FE" w:rsidRPr="00F97143" w:rsidRDefault="004720FE" w:rsidP="00BC41E6">
      <w:pPr>
        <w:numPr>
          <w:ilvl w:val="0"/>
          <w:numId w:val="8"/>
        </w:numPr>
        <w:spacing w:after="0" w:line="240" w:lineRule="auto"/>
        <w:contextualSpacing/>
        <w:rPr>
          <w:rFonts w:eastAsia="Times New Roman" w:cstheme="minorHAnsi"/>
          <w:lang w:eastAsia="en-GB"/>
        </w:rPr>
      </w:pPr>
      <w:r w:rsidRPr="00F97143">
        <w:rPr>
          <w:rFonts w:eastAsia="Times New Roman" w:cstheme="minorHAnsi"/>
          <w:lang w:eastAsia="en-GB"/>
        </w:rPr>
        <w:t>Advocacy – this is the desired stage of the customer journey for every business. At the end of the path, customer starts to recommend the product sharing experience through spreading positive opinion word-of-mouth, so he is acting as a brand advocate.</w:t>
      </w:r>
    </w:p>
    <w:p w14:paraId="3CEACDDC" w14:textId="3D31D46E" w:rsidR="004720FE" w:rsidRDefault="004720FE" w:rsidP="004720FE">
      <w:pPr>
        <w:jc w:val="both"/>
        <w:rPr>
          <w:rFonts w:cstheme="minorHAnsi"/>
        </w:rPr>
      </w:pPr>
    </w:p>
    <w:p w14:paraId="3BAF41D3" w14:textId="77777777" w:rsidR="004E51DC" w:rsidRPr="00F97143" w:rsidRDefault="004E51DC" w:rsidP="004720FE">
      <w:pPr>
        <w:jc w:val="both"/>
        <w:rPr>
          <w:rFonts w:cstheme="minorHAnsi"/>
        </w:rPr>
      </w:pPr>
    </w:p>
    <w:p w14:paraId="16E83A21" w14:textId="77777777" w:rsidR="004720FE" w:rsidRPr="004720FE" w:rsidRDefault="004720FE" w:rsidP="004720FE">
      <w:pPr>
        <w:spacing w:after="0" w:line="240" w:lineRule="auto"/>
        <w:ind w:left="720"/>
        <w:contextualSpacing/>
        <w:jc w:val="both"/>
        <w:rPr>
          <w:rFonts w:eastAsia="Times New Roman" w:cstheme="minorHAnsi"/>
          <w:b/>
          <w:bCs/>
          <w:sz w:val="28"/>
          <w:szCs w:val="28"/>
          <w:vertAlign w:val="subscript"/>
          <w:lang w:eastAsia="en-GB"/>
        </w:rPr>
      </w:pPr>
      <w:r w:rsidRPr="004720FE">
        <w:rPr>
          <w:rFonts w:eastAsia="Times New Roman" w:cstheme="minorHAnsi"/>
          <w:b/>
          <w:bCs/>
          <w:sz w:val="28"/>
          <w:szCs w:val="28"/>
          <w:lang w:eastAsia="en-GB"/>
        </w:rPr>
        <w:lastRenderedPageBreak/>
        <w:t>4.2. Customers touchpoint</w:t>
      </w:r>
    </w:p>
    <w:p w14:paraId="660AC938" w14:textId="77777777" w:rsidR="004720FE" w:rsidRPr="00F97143" w:rsidRDefault="004720FE" w:rsidP="004720FE">
      <w:pPr>
        <w:rPr>
          <w:rFonts w:cstheme="minorHAnsi"/>
        </w:rPr>
      </w:pPr>
    </w:p>
    <w:p w14:paraId="46D66341" w14:textId="50BD0AD1" w:rsidR="004720FE" w:rsidRPr="00F97143" w:rsidRDefault="004720FE" w:rsidP="004551E9">
      <w:pPr>
        <w:spacing w:before="100" w:beforeAutospacing="1" w:after="100" w:afterAutospacing="1" w:line="240" w:lineRule="auto"/>
        <w:jc w:val="both"/>
        <w:outlineLvl w:val="1"/>
        <w:rPr>
          <w:rFonts w:eastAsia="Times New Roman" w:cstheme="minorHAnsi"/>
          <w:color w:val="333E48"/>
          <w:lang w:eastAsia="en-GB"/>
        </w:rPr>
      </w:pPr>
      <w:r w:rsidRPr="00F97143">
        <w:rPr>
          <w:rFonts w:eastAsia="Times New Roman" w:cstheme="minorHAnsi"/>
          <w:lang w:eastAsia="en-GB"/>
        </w:rPr>
        <w:t>“Integrated marketing communications calls for recognising all touch points where the customer may encounter content about the company and its brands.” (Kotler &amp; Armstrong, 2016). Following the purpose to improve customer satisfaction, marketers analyse in details customer experience. (</w:t>
      </w:r>
      <w:hyperlink r:id="rId24" w:history="1">
        <w:r w:rsidR="005C0C14" w:rsidRPr="005C0C14">
          <w:rPr>
            <w:rStyle w:val="Hyperlink"/>
            <w:rFonts w:eastAsia="Times New Roman" w:cstheme="minorHAnsi"/>
            <w:color w:val="auto"/>
            <w:u w:val="none"/>
            <w:lang w:eastAsia="en-GB"/>
          </w:rPr>
          <w:t>www.surveymonkey.co.uk)</w:t>
        </w:r>
      </w:hyperlink>
      <w:r w:rsidRPr="00F97143">
        <w:rPr>
          <w:rFonts w:eastAsia="Times New Roman" w:cstheme="minorHAnsi"/>
          <w:lang w:eastAsia="en-GB"/>
        </w:rPr>
        <w:t>. It means they “</w:t>
      </w:r>
      <w:r w:rsidRPr="00F97143">
        <w:rPr>
          <w:rFonts w:eastAsia="Times New Roman" w:cstheme="minorHAnsi"/>
          <w:color w:val="333E48"/>
          <w:lang w:eastAsia="en-GB"/>
        </w:rPr>
        <w:t>need to look at the customer journey from start to finish, taking into account each interaction they have with your company”. Customer touchpoints are where appearing points of interaction of the brand and the customer. (</w:t>
      </w:r>
      <w:r w:rsidRPr="00F97143">
        <w:rPr>
          <w:rFonts w:eastAsiaTheme="minorEastAsia" w:cstheme="minorHAnsi"/>
          <w:color w:val="404040" w:themeColor="text1" w:themeTint="BF"/>
          <w:kern w:val="24"/>
          <w:lang w:eastAsia="en-GB"/>
        </w:rPr>
        <w:t xml:space="preserve"> </w:t>
      </w:r>
      <w:r w:rsidR="005C0C14">
        <w:rPr>
          <w:rFonts w:eastAsia="Times New Roman" w:cstheme="minorHAnsi"/>
          <w:color w:val="333E48"/>
          <w:lang w:eastAsia="en-GB"/>
        </w:rPr>
        <w:t>Pahwa, 2020)</w:t>
      </w:r>
      <w:r w:rsidRPr="00F97143">
        <w:rPr>
          <w:rFonts w:eastAsia="Times New Roman" w:cstheme="minorHAnsi"/>
          <w:color w:val="333E48"/>
          <w:lang w:eastAsia="en-GB"/>
        </w:rPr>
        <w:t xml:space="preserve">. It can be at different places at any time (before, during or after purchase) and some of them are out of control of the brand but many of them are opportunity to hear from the customers. With other words, everything that creates mind about the brand and works for engaging customers and influencing their behaviour is customer touchpoints. They can be Integrated marketing communication, all the terms and conditions of the purchase – packaging, delivery options, return policy, etc. Businesses </w:t>
      </w:r>
      <w:r w:rsidR="004E51DC" w:rsidRPr="00F97143">
        <w:rPr>
          <w:rFonts w:eastAsia="Times New Roman" w:cstheme="minorHAnsi"/>
          <w:color w:val="333E48"/>
          <w:lang w:eastAsia="en-GB"/>
        </w:rPr>
        <w:t>must</w:t>
      </w:r>
      <w:r w:rsidRPr="00F97143">
        <w:rPr>
          <w:rFonts w:eastAsia="Times New Roman" w:cstheme="minorHAnsi"/>
          <w:color w:val="333E48"/>
          <w:lang w:eastAsia="en-GB"/>
        </w:rPr>
        <w:t xml:space="preserve"> control these customer touchpoints as much as possible because they give feedback and based on this feedback, companies can improve the relationship with their existing and potential customers.</w:t>
      </w:r>
    </w:p>
    <w:p w14:paraId="0C7308FC" w14:textId="28D0F369" w:rsidR="004720FE" w:rsidRPr="00F97143" w:rsidRDefault="00792E0E" w:rsidP="00792E0E">
      <w:pPr>
        <w:spacing w:before="100" w:beforeAutospacing="1" w:after="100" w:afterAutospacing="1" w:line="240" w:lineRule="auto"/>
        <w:jc w:val="both"/>
        <w:outlineLvl w:val="1"/>
        <w:rPr>
          <w:rFonts w:eastAsia="Times New Roman" w:cstheme="minorHAnsi"/>
          <w:b/>
          <w:bCs/>
          <w:color w:val="333E48"/>
          <w:lang w:eastAsia="en-GB"/>
        </w:rPr>
      </w:pPr>
      <w:r w:rsidRPr="00F97143">
        <w:rPr>
          <w:rFonts w:eastAsia="Times New Roman" w:cstheme="minorHAnsi"/>
          <w:color w:val="333E48"/>
          <w:lang w:eastAsia="en-GB"/>
        </w:rPr>
        <w:t>According to</w:t>
      </w:r>
      <w:r w:rsidR="004720FE" w:rsidRPr="00F97143">
        <w:rPr>
          <w:rFonts w:eastAsia="Times New Roman" w:cstheme="minorHAnsi"/>
          <w:color w:val="333E48"/>
          <w:lang w:eastAsia="en-GB"/>
        </w:rPr>
        <w:t xml:space="preserve"> the purchase there are customer touchpoints at 3 different stages but some of them can be at more than one stage.</w:t>
      </w:r>
    </w:p>
    <w:p w14:paraId="342C5A4E" w14:textId="77777777" w:rsidR="004720FE" w:rsidRPr="00F97143" w:rsidRDefault="004720FE" w:rsidP="004720FE">
      <w:pPr>
        <w:rPr>
          <w:rFonts w:cstheme="minorHAnsi"/>
          <w:color w:val="333E48"/>
        </w:rPr>
      </w:pPr>
      <w:r w:rsidRPr="00F97143">
        <w:rPr>
          <w:rFonts w:cstheme="minorHAnsi"/>
          <w:color w:val="333E48"/>
        </w:rPr>
        <w:t>Zara’s customer touchpoints are as follows:</w:t>
      </w:r>
    </w:p>
    <w:p w14:paraId="24912300" w14:textId="0F894E21" w:rsidR="004720FE" w:rsidRPr="00F97143" w:rsidRDefault="004720FE" w:rsidP="004551E9">
      <w:pPr>
        <w:ind w:left="360"/>
        <w:jc w:val="both"/>
        <w:rPr>
          <w:rFonts w:cstheme="minorHAnsi"/>
          <w:color w:val="333E48"/>
        </w:rPr>
      </w:pPr>
      <w:r w:rsidRPr="00F97143">
        <w:rPr>
          <w:rFonts w:cstheme="minorHAnsi"/>
          <w:color w:val="333E48"/>
        </w:rPr>
        <w:t xml:space="preserve">Social media – customer touchpoints at pre-, and post-purchase customer touchpoints of the brand. Before the purchase consumers can get much information and to compare the products of Zara and its customer service via Zara’s website, social platforms </w:t>
      </w:r>
      <w:r w:rsidR="003122FD" w:rsidRPr="00F97143">
        <w:rPr>
          <w:rFonts w:cstheme="minorHAnsi"/>
          <w:color w:val="333E48"/>
        </w:rPr>
        <w:t>like Facebook</w:t>
      </w:r>
      <w:r w:rsidRPr="00F97143">
        <w:rPr>
          <w:rFonts w:cstheme="minorHAnsi"/>
          <w:color w:val="333E48"/>
        </w:rPr>
        <w:t xml:space="preserve">, Twitter, Instagram, </w:t>
      </w:r>
      <w:r w:rsidR="00792E0E" w:rsidRPr="00F97143">
        <w:rPr>
          <w:rFonts w:cstheme="minorHAnsi"/>
          <w:color w:val="333E48"/>
        </w:rPr>
        <w:t>Pinterest,</w:t>
      </w:r>
      <w:r w:rsidRPr="00F97143">
        <w:rPr>
          <w:rFonts w:cstheme="minorHAnsi"/>
          <w:color w:val="333E48"/>
        </w:rPr>
        <w:t xml:space="preserve"> and the most popular video sharing platform You tube, leading to the website of the brand.  Social media is main marketing channel and provides most of the customer touchpoints for Zara.   Main advantages of social media are low cost and that it is the most suitable way to reach main group of existing customer and potential consumers– increase the engagement and reach larger target market. At the post – purchase stage it gives direct feedback and again helps for building good relationship with clients using the option to reply to the feedback published. In the current situation of Covid-19 pandemic it replaces some in-store touchpoints.</w:t>
      </w:r>
    </w:p>
    <w:p w14:paraId="6EF88778" w14:textId="77777777" w:rsidR="004720FE" w:rsidRPr="00F97143" w:rsidRDefault="004720FE" w:rsidP="004551E9">
      <w:pPr>
        <w:ind w:left="360"/>
        <w:jc w:val="both"/>
        <w:rPr>
          <w:rFonts w:cstheme="minorHAnsi"/>
          <w:color w:val="333E48"/>
        </w:rPr>
      </w:pPr>
      <w:r w:rsidRPr="00F97143">
        <w:rPr>
          <w:rFonts w:cstheme="minorHAnsi"/>
          <w:color w:val="333E48"/>
        </w:rPr>
        <w:t xml:space="preserve"> </w:t>
      </w:r>
    </w:p>
    <w:p w14:paraId="4F7209F1" w14:textId="77777777" w:rsidR="004720FE" w:rsidRPr="00F97143" w:rsidRDefault="004720FE" w:rsidP="004551E9">
      <w:pPr>
        <w:spacing w:after="0" w:line="240" w:lineRule="auto"/>
        <w:ind w:left="720"/>
        <w:contextualSpacing/>
        <w:jc w:val="both"/>
        <w:rPr>
          <w:rFonts w:ascii="Times New Roman" w:eastAsia="Times New Roman" w:hAnsi="Times New Roman" w:cstheme="minorHAnsi"/>
          <w:color w:val="333E48"/>
          <w:sz w:val="24"/>
          <w:szCs w:val="24"/>
          <w:lang w:eastAsia="en-GB"/>
        </w:rPr>
      </w:pPr>
    </w:p>
    <w:p w14:paraId="64F44C6C" w14:textId="77777777" w:rsidR="004720FE" w:rsidRPr="00F97143" w:rsidRDefault="004720FE" w:rsidP="004551E9">
      <w:pPr>
        <w:jc w:val="both"/>
        <w:rPr>
          <w:rFonts w:cstheme="minorHAnsi"/>
          <w:color w:val="333E48"/>
        </w:rPr>
      </w:pPr>
      <w:r w:rsidRPr="00F97143">
        <w:rPr>
          <w:rFonts w:cstheme="minorHAnsi"/>
          <w:color w:val="333E48"/>
        </w:rPr>
        <w:t xml:space="preserve">There are some more pre-purchase customer touchpoints like: </w:t>
      </w:r>
    </w:p>
    <w:p w14:paraId="0B24BE54" w14:textId="77777777" w:rsidR="004720FE" w:rsidRPr="00792E0E" w:rsidRDefault="004720FE" w:rsidP="00BC41E6">
      <w:pPr>
        <w:numPr>
          <w:ilvl w:val="0"/>
          <w:numId w:val="10"/>
        </w:numPr>
        <w:spacing w:after="0" w:line="240" w:lineRule="auto"/>
        <w:contextualSpacing/>
        <w:jc w:val="both"/>
        <w:rPr>
          <w:rFonts w:eastAsia="Times New Roman" w:cstheme="minorHAnsi"/>
          <w:lang w:eastAsia="en-GB"/>
        </w:rPr>
      </w:pPr>
      <w:r w:rsidRPr="00792E0E">
        <w:rPr>
          <w:rFonts w:eastAsia="Times New Roman" w:cstheme="minorHAnsi"/>
          <w:lang w:eastAsia="en-GB"/>
        </w:rPr>
        <w:t xml:space="preserve">Word of mouth </w:t>
      </w:r>
    </w:p>
    <w:p w14:paraId="1BA64FFE" w14:textId="0A84F069" w:rsidR="004720FE" w:rsidRPr="00792E0E" w:rsidRDefault="004720FE" w:rsidP="00BC41E6">
      <w:pPr>
        <w:spacing w:after="0" w:line="240" w:lineRule="auto"/>
        <w:ind w:left="720"/>
        <w:contextualSpacing/>
        <w:jc w:val="both"/>
        <w:rPr>
          <w:rFonts w:eastAsia="Times New Roman" w:cstheme="minorHAnsi"/>
          <w:lang w:eastAsia="en-GB"/>
        </w:rPr>
      </w:pPr>
      <w:r w:rsidRPr="00792E0E">
        <w:rPr>
          <w:rFonts w:eastAsia="Times New Roman" w:cstheme="minorHAnsi"/>
          <w:lang w:eastAsia="en-GB"/>
        </w:rPr>
        <w:t>Study about “</w:t>
      </w:r>
      <w:r w:rsidRPr="00792E0E">
        <w:rPr>
          <w:rFonts w:eastAsia="Times New Roman" w:cstheme="minorHAnsi"/>
          <w:color w:val="333333"/>
          <w:lang w:eastAsia="en-GB"/>
        </w:rPr>
        <w:t xml:space="preserve">Why Word </w:t>
      </w:r>
      <w:r w:rsidR="00702C9A" w:rsidRPr="00792E0E">
        <w:rPr>
          <w:rFonts w:eastAsia="Times New Roman" w:cstheme="minorHAnsi"/>
          <w:color w:val="333333"/>
          <w:lang w:eastAsia="en-GB"/>
        </w:rPr>
        <w:t>of</w:t>
      </w:r>
      <w:r w:rsidRPr="00792E0E">
        <w:rPr>
          <w:rFonts w:eastAsia="Times New Roman" w:cstheme="minorHAnsi"/>
          <w:color w:val="333333"/>
          <w:lang w:eastAsia="en-GB"/>
        </w:rPr>
        <w:t xml:space="preserve"> Mouth Marketing Is </w:t>
      </w:r>
      <w:r w:rsidR="00792E0E" w:rsidRPr="00792E0E">
        <w:rPr>
          <w:rFonts w:eastAsia="Times New Roman" w:cstheme="minorHAnsi"/>
          <w:color w:val="333333"/>
          <w:lang w:eastAsia="en-GB"/>
        </w:rPr>
        <w:t>the</w:t>
      </w:r>
      <w:r w:rsidRPr="00792E0E">
        <w:rPr>
          <w:rFonts w:eastAsia="Times New Roman" w:cstheme="minorHAnsi"/>
          <w:color w:val="333333"/>
          <w:lang w:eastAsia="en-GB"/>
        </w:rPr>
        <w:t xml:space="preserve"> Most Important Social Media</w:t>
      </w:r>
      <w:r w:rsidR="00EC7322" w:rsidRPr="00792E0E">
        <w:rPr>
          <w:rFonts w:eastAsia="Times New Roman" w:cstheme="minorHAnsi"/>
          <w:color w:val="333333"/>
          <w:lang w:eastAsia="en-GB"/>
        </w:rPr>
        <w:t>”</w:t>
      </w:r>
      <w:r w:rsidRPr="00792E0E">
        <w:rPr>
          <w:rFonts w:eastAsia="Times New Roman" w:cstheme="minorHAnsi"/>
          <w:lang w:eastAsia="en-GB"/>
        </w:rPr>
        <w:t xml:space="preserve"> says that ”64% of marketing executives indicated that they believe word of mounts is the most effective form of marketing and according to Nielsen, 92% of consumers believe recommendations from friends and family over all forms of advertising”. (Whittler, 2020). </w:t>
      </w:r>
    </w:p>
    <w:p w14:paraId="565794F2" w14:textId="0160B873" w:rsidR="004720FE" w:rsidRPr="00792E0E" w:rsidRDefault="004720FE" w:rsidP="00BC41E6">
      <w:pPr>
        <w:numPr>
          <w:ilvl w:val="0"/>
          <w:numId w:val="10"/>
        </w:numPr>
        <w:spacing w:after="0" w:line="240" w:lineRule="auto"/>
        <w:contextualSpacing/>
        <w:jc w:val="both"/>
        <w:rPr>
          <w:rFonts w:eastAsia="Times New Roman" w:cstheme="minorHAnsi"/>
          <w:lang w:eastAsia="en-GB"/>
        </w:rPr>
      </w:pPr>
      <w:r w:rsidRPr="00792E0E">
        <w:rPr>
          <w:rFonts w:eastAsia="Times New Roman" w:cstheme="minorHAnsi"/>
          <w:lang w:eastAsia="en-GB"/>
        </w:rPr>
        <w:t xml:space="preserve">Public relations – it is including relationship with consumer, partners, media, and all the communities.  Good relationships are essential for the success of every business and that is why marketers </w:t>
      </w:r>
      <w:r w:rsidR="00792E0E" w:rsidRPr="00792E0E">
        <w:rPr>
          <w:rFonts w:eastAsia="Times New Roman" w:cstheme="minorHAnsi"/>
          <w:lang w:eastAsia="en-GB"/>
        </w:rPr>
        <w:t>must</w:t>
      </w:r>
      <w:r w:rsidRPr="00792E0E">
        <w:rPr>
          <w:rFonts w:eastAsia="Times New Roman" w:cstheme="minorHAnsi"/>
          <w:lang w:eastAsia="en-GB"/>
        </w:rPr>
        <w:t xml:space="preserve"> maintain their public relationships very carefully. </w:t>
      </w:r>
    </w:p>
    <w:p w14:paraId="78F9E14D" w14:textId="77777777" w:rsidR="004720FE" w:rsidRPr="00792E0E" w:rsidRDefault="004720FE" w:rsidP="004720FE">
      <w:pPr>
        <w:rPr>
          <w:rFonts w:cstheme="minorHAnsi"/>
        </w:rPr>
      </w:pPr>
    </w:p>
    <w:p w14:paraId="25453B90" w14:textId="77777777" w:rsidR="004720FE" w:rsidRPr="003122FD" w:rsidRDefault="004720FE" w:rsidP="004720FE">
      <w:pPr>
        <w:rPr>
          <w:rFonts w:cstheme="minorHAnsi"/>
        </w:rPr>
      </w:pPr>
      <w:r w:rsidRPr="003122FD">
        <w:rPr>
          <w:rFonts w:cstheme="minorHAnsi"/>
        </w:rPr>
        <w:t>Some of the main customers touchpoints during purchase used by Zara are:</w:t>
      </w:r>
    </w:p>
    <w:p w14:paraId="6C0ACF10" w14:textId="77777777" w:rsidR="004720FE" w:rsidRPr="00792E0E" w:rsidRDefault="004720FE" w:rsidP="00BC41E6">
      <w:pPr>
        <w:numPr>
          <w:ilvl w:val="0"/>
          <w:numId w:val="9"/>
        </w:numPr>
        <w:spacing w:after="0" w:line="240" w:lineRule="auto"/>
        <w:contextualSpacing/>
        <w:jc w:val="both"/>
        <w:rPr>
          <w:rFonts w:eastAsia="Times New Roman" w:cstheme="minorHAnsi"/>
          <w:lang w:eastAsia="en-GB"/>
        </w:rPr>
      </w:pPr>
      <w:r w:rsidRPr="00792E0E">
        <w:rPr>
          <w:rFonts w:eastAsia="Times New Roman" w:cstheme="minorHAnsi"/>
          <w:lang w:eastAsia="en-GB"/>
        </w:rPr>
        <w:t xml:space="preserve">communication with sales team members – online and offline ( in-store and via phone conversations), </w:t>
      </w:r>
    </w:p>
    <w:p w14:paraId="75B68B26" w14:textId="77777777" w:rsidR="004720FE" w:rsidRPr="00792E0E" w:rsidRDefault="004720FE" w:rsidP="004720FE">
      <w:pPr>
        <w:numPr>
          <w:ilvl w:val="0"/>
          <w:numId w:val="9"/>
        </w:numPr>
        <w:spacing w:after="0" w:line="240" w:lineRule="auto"/>
        <w:contextualSpacing/>
        <w:rPr>
          <w:rFonts w:eastAsia="Times New Roman" w:cstheme="minorHAnsi"/>
          <w:lang w:eastAsia="en-GB"/>
        </w:rPr>
      </w:pPr>
      <w:r w:rsidRPr="00792E0E">
        <w:rPr>
          <w:rFonts w:eastAsia="Times New Roman" w:cstheme="minorHAnsi"/>
          <w:lang w:eastAsia="en-GB"/>
        </w:rPr>
        <w:lastRenderedPageBreak/>
        <w:t xml:space="preserve">website, </w:t>
      </w:r>
    </w:p>
    <w:p w14:paraId="77053832" w14:textId="77777777" w:rsidR="004720FE" w:rsidRPr="00792E0E" w:rsidRDefault="004720FE" w:rsidP="004720FE">
      <w:pPr>
        <w:numPr>
          <w:ilvl w:val="0"/>
          <w:numId w:val="9"/>
        </w:numPr>
        <w:spacing w:after="0" w:line="240" w:lineRule="auto"/>
        <w:contextualSpacing/>
        <w:rPr>
          <w:rFonts w:eastAsia="Times New Roman" w:cstheme="minorHAnsi"/>
          <w:lang w:eastAsia="en-GB"/>
        </w:rPr>
      </w:pPr>
      <w:r w:rsidRPr="00792E0E">
        <w:rPr>
          <w:rFonts w:eastAsia="Times New Roman" w:cstheme="minorHAnsi"/>
          <w:lang w:eastAsia="en-GB"/>
        </w:rPr>
        <w:t xml:space="preserve">packaging, </w:t>
      </w:r>
    </w:p>
    <w:p w14:paraId="1E49DF0F" w14:textId="77777777" w:rsidR="004720FE" w:rsidRPr="00792E0E" w:rsidRDefault="004720FE" w:rsidP="004720FE">
      <w:pPr>
        <w:numPr>
          <w:ilvl w:val="0"/>
          <w:numId w:val="9"/>
        </w:numPr>
        <w:spacing w:after="0" w:line="240" w:lineRule="auto"/>
        <w:contextualSpacing/>
        <w:rPr>
          <w:rFonts w:eastAsia="Times New Roman" w:cstheme="minorHAnsi"/>
          <w:lang w:eastAsia="en-GB"/>
        </w:rPr>
      </w:pPr>
      <w:r w:rsidRPr="00792E0E">
        <w:rPr>
          <w:rFonts w:eastAsia="Times New Roman" w:cstheme="minorHAnsi"/>
          <w:lang w:eastAsia="en-GB"/>
        </w:rPr>
        <w:t xml:space="preserve">catalogues, </w:t>
      </w:r>
    </w:p>
    <w:p w14:paraId="12FF16E5" w14:textId="77777777" w:rsidR="004720FE" w:rsidRPr="00792E0E" w:rsidRDefault="004720FE" w:rsidP="004720FE">
      <w:pPr>
        <w:numPr>
          <w:ilvl w:val="0"/>
          <w:numId w:val="9"/>
        </w:numPr>
        <w:spacing w:after="0" w:line="240" w:lineRule="auto"/>
        <w:contextualSpacing/>
        <w:rPr>
          <w:rFonts w:eastAsia="Times New Roman" w:cstheme="minorHAnsi"/>
          <w:lang w:eastAsia="en-GB"/>
        </w:rPr>
      </w:pPr>
      <w:r w:rsidRPr="00792E0E">
        <w:rPr>
          <w:rFonts w:eastAsia="Times New Roman" w:cstheme="minorHAnsi"/>
          <w:lang w:eastAsia="en-GB"/>
        </w:rPr>
        <w:t>delivery options</w:t>
      </w:r>
    </w:p>
    <w:p w14:paraId="5F1E1DDD" w14:textId="70504776" w:rsidR="004720FE" w:rsidRDefault="004720FE" w:rsidP="004720FE">
      <w:pPr>
        <w:numPr>
          <w:ilvl w:val="0"/>
          <w:numId w:val="9"/>
        </w:numPr>
        <w:spacing w:after="0" w:line="240" w:lineRule="auto"/>
        <w:contextualSpacing/>
        <w:rPr>
          <w:rFonts w:eastAsia="Times New Roman" w:cstheme="minorHAnsi"/>
          <w:lang w:eastAsia="en-GB"/>
        </w:rPr>
      </w:pPr>
      <w:r w:rsidRPr="00792E0E">
        <w:rPr>
          <w:rFonts w:eastAsia="Times New Roman" w:cstheme="minorHAnsi"/>
          <w:lang w:eastAsia="en-GB"/>
        </w:rPr>
        <w:t>shop design and products presence in the shops.</w:t>
      </w:r>
    </w:p>
    <w:p w14:paraId="52D26D8E" w14:textId="77777777" w:rsidR="00792E0E" w:rsidRPr="00792E0E" w:rsidRDefault="00792E0E" w:rsidP="00792E0E">
      <w:pPr>
        <w:spacing w:after="0" w:line="240" w:lineRule="auto"/>
        <w:ind w:left="720"/>
        <w:contextualSpacing/>
        <w:rPr>
          <w:rFonts w:eastAsia="Times New Roman" w:cstheme="minorHAnsi"/>
          <w:lang w:eastAsia="en-GB"/>
        </w:rPr>
      </w:pPr>
    </w:p>
    <w:p w14:paraId="216C9CDA" w14:textId="58475219" w:rsidR="004720FE" w:rsidRPr="003122FD" w:rsidRDefault="004720FE" w:rsidP="004551E9">
      <w:pPr>
        <w:jc w:val="both"/>
        <w:rPr>
          <w:rFonts w:cstheme="minorHAnsi"/>
        </w:rPr>
      </w:pPr>
      <w:r w:rsidRPr="003122FD">
        <w:rPr>
          <w:rFonts w:cstheme="minorHAnsi"/>
        </w:rPr>
        <w:t xml:space="preserve">Zara’s website is </w:t>
      </w:r>
      <w:r w:rsidR="00F200D9" w:rsidRPr="003122FD">
        <w:rPr>
          <w:rFonts w:cstheme="minorHAnsi"/>
        </w:rPr>
        <w:t>professionally</w:t>
      </w:r>
      <w:r w:rsidRPr="003122FD">
        <w:rPr>
          <w:rFonts w:cstheme="minorHAnsi"/>
        </w:rPr>
        <w:t xml:space="preserve"> designed and gives many options to the consumers like </w:t>
      </w:r>
      <w:r w:rsidR="00F200D9" w:rsidRPr="003122FD">
        <w:rPr>
          <w:rFonts w:cstheme="minorHAnsi"/>
        </w:rPr>
        <w:t>many</w:t>
      </w:r>
      <w:r w:rsidRPr="003122FD">
        <w:rPr>
          <w:rFonts w:cstheme="minorHAnsi"/>
        </w:rPr>
        <w:t xml:space="preserve"> </w:t>
      </w:r>
      <w:r w:rsidR="00F200D9" w:rsidRPr="003122FD">
        <w:rPr>
          <w:rFonts w:cstheme="minorHAnsi"/>
        </w:rPr>
        <w:t>languages available</w:t>
      </w:r>
      <w:r w:rsidRPr="003122FD">
        <w:rPr>
          <w:rFonts w:cstheme="minorHAnsi"/>
        </w:rPr>
        <w:t xml:space="preserve">, accessibility options, product catalogues, terms, and conditions of purchase process- payment, delivery, exchanging and return policy, gift options, creating Wishlist. Same are the opportunities for the customers using the smartphone application. In this point it is very important for the company to perform high </w:t>
      </w:r>
      <w:r w:rsidR="00F200D9" w:rsidRPr="003122FD">
        <w:rPr>
          <w:rFonts w:cstheme="minorHAnsi"/>
        </w:rPr>
        <w:t>quality</w:t>
      </w:r>
      <w:r w:rsidRPr="003122FD">
        <w:rPr>
          <w:rFonts w:cstheme="minorHAnsi"/>
        </w:rPr>
        <w:t xml:space="preserve"> of sales process and customer service. Sale</w:t>
      </w:r>
      <w:r w:rsidR="00F200D9" w:rsidRPr="003122FD">
        <w:rPr>
          <w:rFonts w:cstheme="minorHAnsi"/>
        </w:rPr>
        <w:t>s</w:t>
      </w:r>
      <w:r w:rsidRPr="003122FD">
        <w:rPr>
          <w:rFonts w:cstheme="minorHAnsi"/>
        </w:rPr>
        <w:t xml:space="preserve"> team culture and professionalism have an extremely important role in keeping customer’s engagement and increasing of their loyalty. </w:t>
      </w:r>
    </w:p>
    <w:p w14:paraId="5ECA0A72" w14:textId="77777777" w:rsidR="004720FE" w:rsidRPr="00F97143" w:rsidRDefault="004720FE" w:rsidP="004551E9">
      <w:pPr>
        <w:jc w:val="both"/>
        <w:rPr>
          <w:rFonts w:cstheme="minorHAnsi"/>
        </w:rPr>
      </w:pPr>
      <w:r w:rsidRPr="00F97143">
        <w:rPr>
          <w:rFonts w:cstheme="minorHAnsi"/>
        </w:rPr>
        <w:t>After purchase – Billing, thank you emails, online and phone help centre.  All these interactions with the customers are related to the loyalty of the consumers. Marketing purpose at this stage is to ensure ongoing purchases of the customers – by themself and by other people they recommended the products of the brand.</w:t>
      </w:r>
    </w:p>
    <w:p w14:paraId="07FF9A8C" w14:textId="77777777" w:rsidR="004720FE" w:rsidRPr="00F97143" w:rsidRDefault="004720FE" w:rsidP="004720FE">
      <w:pPr>
        <w:rPr>
          <w:rFonts w:cstheme="minorHAnsi"/>
        </w:rPr>
      </w:pPr>
    </w:p>
    <w:p w14:paraId="73D8AC3F" w14:textId="4FED904F" w:rsidR="004720FE" w:rsidRPr="00F97143" w:rsidRDefault="004720FE" w:rsidP="004720FE">
      <w:pPr>
        <w:spacing w:after="0" w:line="240" w:lineRule="auto"/>
        <w:ind w:left="720"/>
        <w:contextualSpacing/>
        <w:rPr>
          <w:rFonts w:eastAsia="Times New Roman" w:cstheme="minorHAnsi"/>
          <w:b/>
          <w:bCs/>
          <w:sz w:val="28"/>
          <w:szCs w:val="28"/>
          <w:lang w:eastAsia="en-GB"/>
        </w:rPr>
      </w:pPr>
      <w:r w:rsidRPr="00F97143">
        <w:rPr>
          <w:rFonts w:eastAsia="Times New Roman" w:cstheme="minorHAnsi"/>
          <w:b/>
          <w:bCs/>
          <w:sz w:val="28"/>
          <w:szCs w:val="28"/>
          <w:lang w:eastAsia="en-GB"/>
        </w:rPr>
        <w:t>4.</w:t>
      </w:r>
      <w:r w:rsidR="0028043C" w:rsidRPr="00F97143">
        <w:rPr>
          <w:rFonts w:eastAsia="Times New Roman" w:cstheme="minorHAnsi"/>
          <w:b/>
          <w:bCs/>
          <w:sz w:val="28"/>
          <w:szCs w:val="28"/>
          <w:lang w:eastAsia="en-GB"/>
        </w:rPr>
        <w:t>3. Customers</w:t>
      </w:r>
      <w:r w:rsidRPr="00F97143">
        <w:rPr>
          <w:rFonts w:eastAsia="Times New Roman" w:cstheme="minorHAnsi"/>
          <w:b/>
          <w:bCs/>
          <w:sz w:val="28"/>
          <w:szCs w:val="28"/>
          <w:lang w:eastAsia="en-GB"/>
        </w:rPr>
        <w:t xml:space="preserve"> journey map</w:t>
      </w:r>
    </w:p>
    <w:p w14:paraId="5A54E05A" w14:textId="77777777" w:rsidR="004720FE" w:rsidRPr="00F97143" w:rsidRDefault="004720FE" w:rsidP="004720FE">
      <w:pPr>
        <w:spacing w:after="0" w:line="240" w:lineRule="auto"/>
        <w:ind w:left="720"/>
        <w:contextualSpacing/>
        <w:rPr>
          <w:rFonts w:ascii="Times New Roman" w:eastAsia="Times New Roman" w:hAnsi="Times New Roman" w:cstheme="minorHAnsi"/>
          <w:sz w:val="24"/>
          <w:szCs w:val="24"/>
          <w:lang w:eastAsia="en-GB"/>
        </w:rPr>
      </w:pPr>
    </w:p>
    <w:p w14:paraId="052FB317" w14:textId="01002F86" w:rsidR="004720FE" w:rsidRDefault="004720FE" w:rsidP="00792E0E">
      <w:pPr>
        <w:jc w:val="both"/>
        <w:rPr>
          <w:rFonts w:cstheme="minorHAnsi"/>
          <w:color w:val="222222"/>
          <w:shd w:val="clear" w:color="auto" w:fill="FFFFFF"/>
        </w:rPr>
      </w:pPr>
      <w:r w:rsidRPr="00F97143">
        <w:rPr>
          <w:rFonts w:cstheme="minorHAnsi"/>
        </w:rPr>
        <w:t xml:space="preserve">It is </w:t>
      </w:r>
      <w:r w:rsidRPr="00F97143">
        <w:rPr>
          <w:rFonts w:cstheme="minorHAnsi"/>
          <w:color w:val="222222"/>
          <w:shd w:val="clear" w:color="auto" w:fill="FFFFFF"/>
        </w:rPr>
        <w:t>“a visual representation of the customer journey” (</w:t>
      </w:r>
      <w:r w:rsidR="00294F17">
        <w:rPr>
          <w:rFonts w:cstheme="minorHAnsi"/>
          <w:color w:val="222222"/>
          <w:shd w:val="clear" w:color="auto" w:fill="FFFFFF"/>
        </w:rPr>
        <w:t>Ross</w:t>
      </w:r>
      <w:r w:rsidRPr="00F97143">
        <w:rPr>
          <w:rFonts w:cstheme="minorHAnsi"/>
          <w:color w:val="222222"/>
          <w:shd w:val="clear" w:color="auto" w:fill="FFFFFF"/>
        </w:rPr>
        <w:t xml:space="preserve">, 2020).  </w:t>
      </w:r>
      <w:r w:rsidRPr="00F97143">
        <w:rPr>
          <w:rFonts w:cstheme="minorHAnsi"/>
        </w:rPr>
        <w:t>Zara is focused on the customer – “</w:t>
      </w:r>
      <w:r w:rsidRPr="00F97143">
        <w:t xml:space="preserve">The customer is the starting point for all that we do in Inditex”. (Inditex Annual report 2019).  </w:t>
      </w:r>
      <w:r w:rsidRPr="00F97143">
        <w:rPr>
          <w:rFonts w:cstheme="minorHAnsi"/>
          <w:color w:val="222222"/>
          <w:shd w:val="clear" w:color="auto" w:fill="FFFFFF"/>
        </w:rPr>
        <w:t xml:space="preserve">Following the steps leading customers from end -to-end journey helps the marketers to see where customers interact with their business, to find out the customer needs and to </w:t>
      </w:r>
      <w:r w:rsidR="008E472D">
        <w:rPr>
          <w:rFonts w:cstheme="minorHAnsi"/>
          <w:color w:val="222222"/>
          <w:shd w:val="clear" w:color="auto" w:fill="FFFFFF"/>
        </w:rPr>
        <w:t>design</w:t>
      </w:r>
      <w:r w:rsidRPr="00F97143">
        <w:rPr>
          <w:rFonts w:cstheme="minorHAnsi"/>
          <w:color w:val="222222"/>
          <w:shd w:val="clear" w:color="auto" w:fill="FFFFFF"/>
        </w:rPr>
        <w:t xml:space="preserve"> products </w:t>
      </w:r>
      <w:r w:rsidR="008E472D">
        <w:rPr>
          <w:rFonts w:cstheme="minorHAnsi"/>
          <w:color w:val="222222"/>
          <w:shd w:val="clear" w:color="auto" w:fill="FFFFFF"/>
        </w:rPr>
        <w:t>meeting</w:t>
      </w:r>
      <w:r w:rsidRPr="00F97143">
        <w:rPr>
          <w:rFonts w:cstheme="minorHAnsi"/>
          <w:color w:val="222222"/>
          <w:shd w:val="clear" w:color="auto" w:fill="FFFFFF"/>
        </w:rPr>
        <w:t xml:space="preserve"> these needs, also to develop the customer service at all stages in the buying process in relation to increase the effectiveness.</w:t>
      </w:r>
    </w:p>
    <w:p w14:paraId="2E9DFC79" w14:textId="66A06E25" w:rsidR="004720FE" w:rsidRPr="00F337E5" w:rsidRDefault="00A80D79" w:rsidP="00D65F73">
      <w:pPr>
        <w:jc w:val="both"/>
        <w:rPr>
          <w:rFonts w:cstheme="minorHAnsi"/>
        </w:rPr>
      </w:pPr>
      <w:r w:rsidRPr="00F337E5">
        <w:rPr>
          <w:rFonts w:cstheme="minorHAnsi"/>
        </w:rPr>
        <w:t>Zara does not use any sub-contractors, so at all the stages is very close to the customers and get</w:t>
      </w:r>
      <w:r w:rsidR="006433AF">
        <w:rPr>
          <w:rFonts w:cstheme="minorHAnsi"/>
        </w:rPr>
        <w:t xml:space="preserve">s </w:t>
      </w:r>
      <w:r w:rsidRPr="00F337E5">
        <w:rPr>
          <w:rFonts w:cstheme="minorHAnsi"/>
        </w:rPr>
        <w:t>feedback straight away</w:t>
      </w:r>
      <w:r w:rsidR="00F337E5">
        <w:rPr>
          <w:rFonts w:cstheme="minorHAnsi"/>
        </w:rPr>
        <w:t xml:space="preserve"> but </w:t>
      </w:r>
      <w:r w:rsidR="00D65F73">
        <w:rPr>
          <w:rFonts w:cstheme="minorHAnsi"/>
        </w:rPr>
        <w:t>at</w:t>
      </w:r>
      <w:r w:rsidR="00F337E5">
        <w:rPr>
          <w:rFonts w:cstheme="minorHAnsi"/>
        </w:rPr>
        <w:t xml:space="preserve"> social media, people share their opinions and experience and usually this is related to after – purchase stage</w:t>
      </w:r>
      <w:r w:rsidR="006433AF">
        <w:rPr>
          <w:rFonts w:cstheme="minorHAnsi"/>
        </w:rPr>
        <w:t xml:space="preserve"> – Figure 5 shows the customer touchpoint at return process. </w:t>
      </w: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9"/>
      </w:tblGrid>
      <w:tr w:rsidR="004720FE" w:rsidRPr="00F97143" w14:paraId="0C528838" w14:textId="77777777" w:rsidTr="00DC7E20">
        <w:trPr>
          <w:trHeight w:val="5103"/>
        </w:trPr>
        <w:tc>
          <w:tcPr>
            <w:tcW w:w="9009" w:type="dxa"/>
          </w:tcPr>
          <w:p w14:paraId="4B72C092" w14:textId="77777777" w:rsidR="004720FE" w:rsidRPr="00F97143" w:rsidRDefault="004720FE" w:rsidP="00DC7E20">
            <w:pPr>
              <w:ind w:left="-12"/>
              <w:rPr>
                <w:rFonts w:cstheme="minorHAnsi"/>
              </w:rPr>
            </w:pPr>
            <w:r w:rsidRPr="00F97143">
              <w:rPr>
                <w:noProof/>
              </w:rPr>
              <w:lastRenderedPageBreak/>
              <w:drawing>
                <wp:inline distT="0" distB="0" distL="0" distR="0" wp14:anchorId="69440C95" wp14:editId="72A38DDD">
                  <wp:extent cx="5731510" cy="321056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210560"/>
                          </a:xfrm>
                          <a:prstGeom prst="rect">
                            <a:avLst/>
                          </a:prstGeom>
                          <a:noFill/>
                          <a:ln>
                            <a:noFill/>
                          </a:ln>
                        </pic:spPr>
                      </pic:pic>
                    </a:graphicData>
                  </a:graphic>
                </wp:inline>
              </w:drawing>
            </w:r>
          </w:p>
        </w:tc>
      </w:tr>
    </w:tbl>
    <w:p w14:paraId="55408464" w14:textId="1B57FE4F" w:rsidR="004720FE" w:rsidRPr="00A80D79" w:rsidRDefault="00A07612" w:rsidP="004720FE">
      <w:pPr>
        <w:rPr>
          <w:rFonts w:cstheme="minorHAnsi"/>
        </w:rPr>
      </w:pPr>
      <w:r w:rsidRPr="00F97143">
        <w:rPr>
          <w:rFonts w:cstheme="minorHAnsi"/>
        </w:rPr>
        <w:t xml:space="preserve">Figure </w:t>
      </w:r>
      <w:r>
        <w:rPr>
          <w:rFonts w:cstheme="minorHAnsi"/>
        </w:rPr>
        <w:t>4</w:t>
      </w:r>
      <w:r w:rsidRPr="00F97143">
        <w:rPr>
          <w:rFonts w:cstheme="minorHAnsi"/>
        </w:rPr>
        <w:t>, Source</w:t>
      </w:r>
      <w:r>
        <w:rPr>
          <w:rFonts w:cstheme="minorHAnsi"/>
        </w:rPr>
        <w:t xml:space="preserve">: </w:t>
      </w:r>
      <w:hyperlink r:id="rId26" w:history="1">
        <w:r w:rsidR="00A80D79" w:rsidRPr="00A80D79">
          <w:rPr>
            <w:rStyle w:val="Hyperlink"/>
            <w:rFonts w:cstheme="minorHAnsi"/>
            <w:color w:val="auto"/>
          </w:rPr>
          <w:t>http://blogs.brighton.ac.uk/agrey/2018/12/06/assessed-blog-post-1-audit-of-a-company-website-zara-uk/</w:t>
        </w:r>
      </w:hyperlink>
    </w:p>
    <w:p w14:paraId="212D67BF" w14:textId="6DE8BBAF" w:rsidR="00A80D79" w:rsidRDefault="00A80D79" w:rsidP="004720FE">
      <w:pPr>
        <w:rPr>
          <w:rFonts w:cstheme="minorHAnsi"/>
        </w:rPr>
      </w:pPr>
    </w:p>
    <w:p w14:paraId="14750976" w14:textId="68F8A219" w:rsidR="00A80D79" w:rsidRDefault="00A80D79" w:rsidP="004720FE">
      <w:pPr>
        <w:rPr>
          <w:rFonts w:cstheme="minorHAnsi"/>
        </w:rPr>
      </w:pPr>
    </w:p>
    <w:p w14:paraId="256F75B2" w14:textId="4002F49F" w:rsidR="00A80D79" w:rsidRDefault="00A80D79" w:rsidP="004720FE">
      <w:pPr>
        <w:rPr>
          <w:rFonts w:cstheme="minorHAnsi"/>
        </w:rPr>
      </w:pPr>
    </w:p>
    <w:p w14:paraId="4C6F5220" w14:textId="77777777" w:rsidR="00A80D79" w:rsidRPr="00F97143" w:rsidRDefault="00A80D79" w:rsidP="004720FE">
      <w:pPr>
        <w:rPr>
          <w:rFonts w:cstheme="minorHAnsi"/>
        </w:rPr>
      </w:pPr>
    </w:p>
    <w:p w14:paraId="2723C513" w14:textId="14F9278E" w:rsidR="004720FE" w:rsidRDefault="0049743A" w:rsidP="004720FE">
      <w:pPr>
        <w:rPr>
          <w:rFonts w:cstheme="minorHAnsi"/>
        </w:rPr>
      </w:pPr>
      <w:r>
        <w:rPr>
          <w:noProof/>
        </w:rPr>
        <w:drawing>
          <wp:inline distT="0" distB="0" distL="0" distR="0" wp14:anchorId="125C18FB" wp14:editId="7257B65A">
            <wp:extent cx="5731510" cy="3220989"/>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220989"/>
                    </a:xfrm>
                    <a:prstGeom prst="rect">
                      <a:avLst/>
                    </a:prstGeom>
                    <a:noFill/>
                    <a:ln>
                      <a:noFill/>
                    </a:ln>
                  </pic:spPr>
                </pic:pic>
              </a:graphicData>
            </a:graphic>
          </wp:inline>
        </w:drawing>
      </w:r>
    </w:p>
    <w:p w14:paraId="356F2430" w14:textId="03D1A4D9" w:rsidR="00A07612" w:rsidRPr="00F97143" w:rsidRDefault="00A07612" w:rsidP="004720FE">
      <w:pPr>
        <w:rPr>
          <w:rFonts w:cstheme="minorHAnsi"/>
        </w:rPr>
      </w:pPr>
      <w:r w:rsidRPr="00F97143">
        <w:rPr>
          <w:rFonts w:cstheme="minorHAnsi"/>
        </w:rPr>
        <w:t xml:space="preserve">Figure </w:t>
      </w:r>
      <w:r>
        <w:rPr>
          <w:rFonts w:cstheme="minorHAnsi"/>
        </w:rPr>
        <w:t>5</w:t>
      </w:r>
      <w:r w:rsidRPr="00F97143">
        <w:rPr>
          <w:rFonts w:cstheme="minorHAnsi"/>
        </w:rPr>
        <w:t>, Source</w:t>
      </w:r>
      <w:r>
        <w:rPr>
          <w:rFonts w:cstheme="minorHAnsi"/>
        </w:rPr>
        <w:t xml:space="preserve">: </w:t>
      </w:r>
      <w:r w:rsidRPr="00AE06A2">
        <w:rPr>
          <w:rFonts w:cstheme="minorHAnsi"/>
        </w:rPr>
        <w:t>http://blogs.brighton.ac.uk/agrey/2018/12/06/assessed-blog-post-1-audit-of-a-company-website-zara-uk/</w:t>
      </w:r>
    </w:p>
    <w:p w14:paraId="3597B80D" w14:textId="0D83A2BF" w:rsidR="008E472D" w:rsidRDefault="008E472D" w:rsidP="004551E9">
      <w:pPr>
        <w:jc w:val="both"/>
        <w:rPr>
          <w:rFonts w:cstheme="minorHAnsi"/>
        </w:rPr>
      </w:pPr>
      <w:r>
        <w:rPr>
          <w:rFonts w:cstheme="minorHAnsi"/>
        </w:rPr>
        <w:lastRenderedPageBreak/>
        <w:t xml:space="preserve">Both customer’s journey maps show clearly that majority of the Zara’s touchpoints are online. </w:t>
      </w:r>
      <w:r w:rsidR="00950A7B" w:rsidRPr="00350400">
        <w:rPr>
          <w:rFonts w:ascii="Arial" w:eastAsia="Times New Roman" w:hAnsi="Arial" w:cs="Arial"/>
          <w:color w:val="333333"/>
          <w:sz w:val="21"/>
          <w:szCs w:val="21"/>
          <w:lang w:eastAsia="en-GB"/>
        </w:rPr>
        <w:t>Wong</w:t>
      </w:r>
      <w:r w:rsidR="00950A7B">
        <w:rPr>
          <w:rFonts w:ascii="Arial" w:eastAsia="Times New Roman" w:hAnsi="Arial" w:cs="Arial"/>
          <w:color w:val="333333"/>
          <w:sz w:val="21"/>
          <w:szCs w:val="21"/>
          <w:lang w:eastAsia="en-GB"/>
        </w:rPr>
        <w:t xml:space="preserve"> (2020) points as a crucial “</w:t>
      </w:r>
      <w:r w:rsidR="00950A7B" w:rsidRPr="00350400">
        <w:rPr>
          <w:rFonts w:eastAsia="Times New Roman" w:cstheme="minorHAnsi"/>
          <w:color w:val="333333"/>
          <w:lang w:eastAsia="en-GB"/>
        </w:rPr>
        <w:t>Moments</w:t>
      </w:r>
      <w:r w:rsidR="00950A7B" w:rsidRPr="00350400">
        <w:rPr>
          <w:rFonts w:cstheme="minorHAnsi"/>
          <w:color w:val="404040"/>
          <w:shd w:val="clear" w:color="auto" w:fill="FFFFFF"/>
        </w:rPr>
        <w:t xml:space="preserve"> of Truth” which are “instances wherein a customer's opinion about </w:t>
      </w:r>
      <w:r w:rsidR="000F5FF8">
        <w:rPr>
          <w:rFonts w:cstheme="minorHAnsi"/>
          <w:color w:val="404040"/>
          <w:shd w:val="clear" w:color="auto" w:fill="FFFFFF"/>
        </w:rPr>
        <w:t>your</w:t>
      </w:r>
      <w:r w:rsidR="00950A7B" w:rsidRPr="00350400">
        <w:rPr>
          <w:rFonts w:cstheme="minorHAnsi"/>
          <w:color w:val="404040"/>
          <w:shd w:val="clear" w:color="auto" w:fill="FFFFFF"/>
        </w:rPr>
        <w:t xml:space="preserve"> brand </w:t>
      </w:r>
      <w:r w:rsidR="000F5FF8" w:rsidRPr="00350400">
        <w:rPr>
          <w:rFonts w:cstheme="minorHAnsi"/>
          <w:color w:val="404040"/>
          <w:shd w:val="clear" w:color="auto" w:fill="FFFFFF"/>
        </w:rPr>
        <w:t>is</w:t>
      </w:r>
      <w:r w:rsidR="00950A7B" w:rsidRPr="00350400">
        <w:rPr>
          <w:rFonts w:cstheme="minorHAnsi"/>
          <w:color w:val="404040"/>
          <w:shd w:val="clear" w:color="auto" w:fill="FFFFFF"/>
        </w:rPr>
        <w:t xml:space="preserve"> formed based on their experiences”. </w:t>
      </w:r>
      <w:r w:rsidR="00950A7B">
        <w:rPr>
          <w:rFonts w:cstheme="minorHAnsi"/>
          <w:color w:val="404040"/>
          <w:shd w:val="clear" w:color="auto" w:fill="FFFFFF"/>
        </w:rPr>
        <w:t xml:space="preserve">  Online touchpoints are very useful </w:t>
      </w:r>
      <w:r w:rsidR="00C13FFE">
        <w:rPr>
          <w:rFonts w:cstheme="minorHAnsi"/>
          <w:color w:val="404040"/>
          <w:shd w:val="clear" w:color="auto" w:fill="FFFFFF"/>
        </w:rPr>
        <w:t>for</w:t>
      </w:r>
      <w:r w:rsidR="00950A7B">
        <w:rPr>
          <w:rFonts w:cstheme="minorHAnsi"/>
          <w:color w:val="404040"/>
          <w:shd w:val="clear" w:color="auto" w:fill="FFFFFF"/>
        </w:rPr>
        <w:t xml:space="preserve"> earn</w:t>
      </w:r>
      <w:r w:rsidR="00C13FFE">
        <w:rPr>
          <w:rFonts w:cstheme="minorHAnsi"/>
          <w:color w:val="404040"/>
          <w:shd w:val="clear" w:color="auto" w:fill="FFFFFF"/>
        </w:rPr>
        <w:t>ing</w:t>
      </w:r>
      <w:r w:rsidR="00950A7B">
        <w:rPr>
          <w:rFonts w:cstheme="minorHAnsi"/>
          <w:color w:val="404040"/>
          <w:shd w:val="clear" w:color="auto" w:fill="FFFFFF"/>
        </w:rPr>
        <w:t xml:space="preserve"> </w:t>
      </w:r>
      <w:r w:rsidR="00C13FFE">
        <w:rPr>
          <w:rFonts w:cstheme="minorHAnsi"/>
          <w:color w:val="404040"/>
          <w:shd w:val="clear" w:color="auto" w:fill="FFFFFF"/>
        </w:rPr>
        <w:t>trust because</w:t>
      </w:r>
      <w:r w:rsidR="00950A7B">
        <w:rPr>
          <w:rFonts w:cstheme="minorHAnsi"/>
          <w:color w:val="404040"/>
          <w:shd w:val="clear" w:color="auto" w:fill="FFFFFF"/>
        </w:rPr>
        <w:t xml:space="preserve"> they give the brand opportunities in many aspects (presentation of new products, maintaining of blogs, feedbacks, </w:t>
      </w:r>
      <w:r w:rsidR="00BD2AD2">
        <w:rPr>
          <w:rFonts w:cstheme="minorHAnsi"/>
          <w:color w:val="404040"/>
          <w:shd w:val="clear" w:color="auto" w:fill="FFFFFF"/>
        </w:rPr>
        <w:t>etc</w:t>
      </w:r>
      <w:r w:rsidR="00950A7B">
        <w:rPr>
          <w:rFonts w:cstheme="minorHAnsi"/>
          <w:color w:val="404040"/>
          <w:shd w:val="clear" w:color="auto" w:fill="FFFFFF"/>
        </w:rPr>
        <w:t>.)</w:t>
      </w:r>
      <w:r w:rsidR="00C13FFE">
        <w:rPr>
          <w:rFonts w:cstheme="minorHAnsi"/>
          <w:color w:val="404040"/>
          <w:shd w:val="clear" w:color="auto" w:fill="FFFFFF"/>
        </w:rPr>
        <w:t xml:space="preserve"> for small costs and in very short time. </w:t>
      </w:r>
    </w:p>
    <w:p w14:paraId="134BE90A" w14:textId="7D99CCAA" w:rsidR="00702C9A" w:rsidRPr="00702C9A" w:rsidRDefault="008E472D" w:rsidP="004551E9">
      <w:pPr>
        <w:jc w:val="both"/>
        <w:rPr>
          <w:rFonts w:eastAsia="Times New Roman"/>
          <w:b/>
          <w:bCs/>
          <w:color w:val="000000"/>
          <w:kern w:val="36"/>
          <w:lang w:eastAsia="en-GB"/>
        </w:rPr>
      </w:pPr>
      <w:r>
        <w:t xml:space="preserve">Relationship with the </w:t>
      </w:r>
      <w:r w:rsidR="00F337E5">
        <w:t>customers, are</w:t>
      </w:r>
      <w:r>
        <w:t xml:space="preserve"> strongly dependent on all the customer touchpoints bu</w:t>
      </w:r>
      <w:r w:rsidR="00567975">
        <w:t>t key role in this process has post-purchase stage</w:t>
      </w:r>
      <w:r w:rsidR="00702C9A">
        <w:t xml:space="preserve">, </w:t>
      </w:r>
      <w:r w:rsidR="00950A7B">
        <w:t xml:space="preserve">especially clothes online, </w:t>
      </w:r>
      <w:r w:rsidR="00702C9A">
        <w:t>return process</w:t>
      </w:r>
      <w:r w:rsidR="00567975">
        <w:t xml:space="preserve"> tilt</w:t>
      </w:r>
      <w:r w:rsidR="00950A7B">
        <w:t>s</w:t>
      </w:r>
      <w:r w:rsidR="00567975">
        <w:t xml:space="preserve"> the scales and people buy. </w:t>
      </w:r>
      <w:r w:rsidR="008934AC">
        <w:t>“92</w:t>
      </w:r>
      <w:r w:rsidR="00702C9A">
        <w:t>% of consumers will buy something again if returns are easy whereas”, (Saleh, 2020).</w:t>
      </w:r>
    </w:p>
    <w:p w14:paraId="1ADA76AC" w14:textId="6237EF8F" w:rsidR="008E472D" w:rsidRDefault="008E472D" w:rsidP="004720FE">
      <w:pPr>
        <w:rPr>
          <w:rFonts w:cstheme="minorHAnsi"/>
        </w:rPr>
      </w:pPr>
    </w:p>
    <w:p w14:paraId="4B7A52BC" w14:textId="74C83371" w:rsidR="00A07612" w:rsidRDefault="00A07612" w:rsidP="004720FE">
      <w:pPr>
        <w:rPr>
          <w:rFonts w:cstheme="minorHAnsi"/>
        </w:rPr>
      </w:pPr>
    </w:p>
    <w:p w14:paraId="3F6A7548" w14:textId="72220F1D" w:rsidR="00A07612" w:rsidRDefault="00A07612" w:rsidP="004720FE">
      <w:pPr>
        <w:rPr>
          <w:rFonts w:cstheme="minorHAnsi"/>
        </w:rPr>
      </w:pPr>
    </w:p>
    <w:p w14:paraId="1FAAC213" w14:textId="74E41429" w:rsidR="00A07612" w:rsidRDefault="00A07612" w:rsidP="004720FE">
      <w:pPr>
        <w:rPr>
          <w:rFonts w:cstheme="minorHAnsi"/>
        </w:rPr>
      </w:pPr>
    </w:p>
    <w:p w14:paraId="4E9CE9F5" w14:textId="77777777" w:rsidR="00A07612" w:rsidRPr="00F97143" w:rsidRDefault="00A07612" w:rsidP="004720FE">
      <w:pPr>
        <w:rPr>
          <w:rFonts w:cstheme="minorHAnsi"/>
        </w:rPr>
      </w:pPr>
    </w:p>
    <w:p w14:paraId="2399193D" w14:textId="77777777" w:rsidR="004720FE" w:rsidRPr="00F97143" w:rsidRDefault="004720FE" w:rsidP="004720FE">
      <w:pPr>
        <w:spacing w:after="0" w:line="240" w:lineRule="auto"/>
        <w:ind w:left="720"/>
        <w:contextualSpacing/>
        <w:rPr>
          <w:rFonts w:eastAsia="Times New Roman" w:cstheme="minorHAnsi"/>
          <w:b/>
          <w:bCs/>
          <w:sz w:val="28"/>
          <w:szCs w:val="28"/>
          <w:lang w:eastAsia="en-GB"/>
        </w:rPr>
      </w:pPr>
      <w:r w:rsidRPr="00F97143">
        <w:rPr>
          <w:rFonts w:eastAsia="Times New Roman" w:cstheme="minorHAnsi"/>
          <w:b/>
          <w:bCs/>
          <w:sz w:val="28"/>
          <w:szCs w:val="28"/>
          <w:lang w:eastAsia="en-GB"/>
        </w:rPr>
        <w:t xml:space="preserve">           4.4. Total Engagement model and its relation to Zara</w:t>
      </w:r>
    </w:p>
    <w:p w14:paraId="436A0716" w14:textId="77777777" w:rsidR="004720FE" w:rsidRPr="00F97143" w:rsidRDefault="004720FE" w:rsidP="004720FE">
      <w:pPr>
        <w:spacing w:after="0" w:line="240" w:lineRule="auto"/>
        <w:ind w:left="720"/>
        <w:contextualSpacing/>
        <w:rPr>
          <w:rFonts w:eastAsia="Times New Roman" w:cstheme="minorHAnsi"/>
          <w:b/>
          <w:bCs/>
          <w:sz w:val="28"/>
          <w:szCs w:val="28"/>
          <w:lang w:eastAsia="en-GB"/>
        </w:rPr>
      </w:pPr>
    </w:p>
    <w:p w14:paraId="559EAD3C" w14:textId="77777777" w:rsidR="004720FE" w:rsidRPr="00F97143" w:rsidRDefault="004720FE" w:rsidP="004720FE">
      <w:pPr>
        <w:rPr>
          <w:rFonts w:cstheme="minorHAnsi"/>
        </w:rPr>
      </w:pPr>
    </w:p>
    <w:p w14:paraId="75654603" w14:textId="493BCA10" w:rsidR="00A07612" w:rsidRPr="00F97143" w:rsidRDefault="004720FE" w:rsidP="004551E9">
      <w:pPr>
        <w:keepNext/>
        <w:keepLines/>
        <w:shd w:val="clear" w:color="auto" w:fill="FFFFFF"/>
        <w:spacing w:after="0"/>
        <w:jc w:val="both"/>
        <w:outlineLvl w:val="4"/>
        <w:rPr>
          <w:rFonts w:eastAsia="Times New Roman" w:cstheme="minorHAnsi"/>
          <w:lang w:eastAsia="en-GB"/>
        </w:rPr>
      </w:pPr>
      <w:r w:rsidRPr="00F97143">
        <w:rPr>
          <w:rFonts w:ascii="Arial" w:eastAsiaTheme="majorEastAsia" w:hAnsi="Arial" w:cs="Arial"/>
          <w:color w:val="202124"/>
          <w:shd w:val="clear" w:color="auto" w:fill="FFFFFF"/>
        </w:rPr>
        <w:t>A </w:t>
      </w:r>
      <w:r w:rsidRPr="00F97143">
        <w:rPr>
          <w:rFonts w:ascii="Arial" w:eastAsiaTheme="majorEastAsia" w:hAnsi="Arial" w:cs="Arial"/>
          <w:b/>
          <w:bCs/>
          <w:color w:val="202124"/>
          <w:shd w:val="clear" w:color="auto" w:fill="FFFFFF"/>
        </w:rPr>
        <w:t>customer engagement model</w:t>
      </w:r>
      <w:r w:rsidRPr="00F97143">
        <w:rPr>
          <w:rFonts w:ascii="Arial" w:eastAsiaTheme="majorEastAsia" w:hAnsi="Arial" w:cs="Arial"/>
          <w:color w:val="202124"/>
          <w:shd w:val="clear" w:color="auto" w:fill="FFFFFF"/>
        </w:rPr>
        <w:t xml:space="preserve"> is the process used for approaching ongoing relationship with customers. </w:t>
      </w:r>
      <w:r w:rsidRPr="00F97143">
        <w:rPr>
          <w:rFonts w:eastAsiaTheme="majorEastAsia" w:cstheme="minorHAnsi"/>
          <w:shd w:val="clear" w:color="auto" w:fill="FFFFFF"/>
        </w:rPr>
        <w:t>(</w:t>
      </w:r>
      <w:hyperlink r:id="rId28" w:tgtFrame="_self" w:history="1">
        <w:r w:rsidRPr="00F97143">
          <w:rPr>
            <w:rFonts w:eastAsia="Times New Roman" w:cstheme="minorHAnsi"/>
            <w:u w:val="single"/>
            <w:bdr w:val="none" w:sz="0" w:space="0" w:color="auto" w:frame="1"/>
            <w:lang w:eastAsia="en-GB"/>
          </w:rPr>
          <w:t xml:space="preserve"> Reyn</w:t>
        </w:r>
      </w:hyperlink>
      <w:r w:rsidRPr="00F97143">
        <w:rPr>
          <w:rFonts w:eastAsia="Times New Roman" w:cstheme="minorHAnsi"/>
          <w:lang w:eastAsia="en-GB"/>
        </w:rPr>
        <w:t>, 2020).  The conception here is not only one-off purchases but going further via building customer engagement which will increase the sales and respectively, the business performance. Process of engaging customers includes some key elements as follows:</w:t>
      </w:r>
    </w:p>
    <w:p w14:paraId="5AB6D2FE" w14:textId="28EE9B7D" w:rsidR="007C09F2" w:rsidRDefault="004720FE" w:rsidP="004551E9">
      <w:pPr>
        <w:numPr>
          <w:ilvl w:val="0"/>
          <w:numId w:val="11"/>
        </w:numPr>
        <w:spacing w:line="480" w:lineRule="auto"/>
        <w:jc w:val="both"/>
        <w:rPr>
          <w:lang w:eastAsia="en-GB"/>
        </w:rPr>
      </w:pPr>
      <w:r w:rsidRPr="00F97143">
        <w:rPr>
          <w:lang w:eastAsia="en-GB"/>
        </w:rPr>
        <w:t>Customer value proposition</w:t>
      </w:r>
      <w:r w:rsidR="00A51F3F">
        <w:rPr>
          <w:lang w:eastAsia="en-GB"/>
        </w:rPr>
        <w:t>-</w:t>
      </w:r>
      <w:r w:rsidR="00A51F3F" w:rsidRPr="00A51F3F">
        <w:rPr>
          <w:color w:val="232323"/>
          <w:sz w:val="27"/>
          <w:szCs w:val="27"/>
          <w:shd w:val="clear" w:color="auto" w:fill="FFFFFF"/>
        </w:rPr>
        <w:t xml:space="preserve"> </w:t>
      </w:r>
      <w:r w:rsidR="007C09F2" w:rsidRPr="007C09F2">
        <w:rPr>
          <w:rFonts w:cs="Arial"/>
          <w:b/>
          <w:bCs/>
        </w:rPr>
        <w:t> </w:t>
      </w:r>
      <w:r w:rsidR="007C09F2">
        <w:rPr>
          <w:rFonts w:cs="Arial"/>
          <w:b/>
          <w:bCs/>
        </w:rPr>
        <w:t>“</w:t>
      </w:r>
      <w:hyperlink r:id="rId29" w:tooltip="reason" w:history="1">
        <w:r w:rsidR="007C09F2" w:rsidRPr="007C09F2">
          <w:rPr>
            <w:rStyle w:val="Hyperlink"/>
            <w:rFonts w:cs="Arial"/>
            <w:color w:val="auto"/>
            <w:u w:val="none"/>
          </w:rPr>
          <w:t>reason</w:t>
        </w:r>
      </w:hyperlink>
      <w:r w:rsidR="007C09F2" w:rsidRPr="007C09F2">
        <w:rPr>
          <w:rFonts w:cs="Arial"/>
        </w:rPr>
        <w:t> for </w:t>
      </w:r>
      <w:hyperlink r:id="rId30" w:tooltip="buying" w:history="1">
        <w:r w:rsidR="007C09F2" w:rsidRPr="007C09F2">
          <w:rPr>
            <w:rStyle w:val="Hyperlink"/>
            <w:rFonts w:cs="Arial"/>
            <w:color w:val="auto"/>
            <w:u w:val="none"/>
          </w:rPr>
          <w:t>buying</w:t>
        </w:r>
      </w:hyperlink>
      <w:r w:rsidR="007C09F2" w:rsidRPr="007C09F2">
        <w:rPr>
          <w:rFonts w:cs="Arial"/>
        </w:rPr>
        <w:t> a </w:t>
      </w:r>
      <w:hyperlink r:id="rId31" w:tooltip="particular" w:history="1">
        <w:r w:rsidR="007C09F2" w:rsidRPr="007C09F2">
          <w:rPr>
            <w:rStyle w:val="Hyperlink"/>
            <w:rFonts w:cs="Arial"/>
            <w:color w:val="auto"/>
            <w:u w:val="none"/>
          </w:rPr>
          <w:t>particular</w:t>
        </w:r>
      </w:hyperlink>
      <w:r w:rsidR="007C09F2" w:rsidRPr="007C09F2">
        <w:rPr>
          <w:rFonts w:cs="Arial"/>
        </w:rPr>
        <w:t> </w:t>
      </w:r>
      <w:hyperlink r:id="rId32" w:tooltip="product" w:history="1">
        <w:r w:rsidR="007C09F2" w:rsidRPr="007C09F2">
          <w:rPr>
            <w:rStyle w:val="Hyperlink"/>
            <w:rFonts w:cs="Arial"/>
            <w:color w:val="auto"/>
            <w:u w:val="none"/>
          </w:rPr>
          <w:t>product</w:t>
        </w:r>
      </w:hyperlink>
      <w:r w:rsidR="007C09F2" w:rsidRPr="007C09F2">
        <w:rPr>
          <w:rFonts w:cs="Arial"/>
        </w:rPr>
        <w:t> or </w:t>
      </w:r>
      <w:hyperlink r:id="rId33" w:tooltip="service" w:history="1">
        <w:r w:rsidR="007C09F2" w:rsidRPr="007C09F2">
          <w:rPr>
            <w:rStyle w:val="Hyperlink"/>
            <w:rFonts w:cs="Arial"/>
            <w:color w:val="auto"/>
            <w:u w:val="none"/>
          </w:rPr>
          <w:t>service</w:t>
        </w:r>
      </w:hyperlink>
      <w:r w:rsidR="007C09F2" w:rsidRPr="007C09F2">
        <w:rPr>
          <w:rFonts w:cs="Arial"/>
        </w:rPr>
        <w:t> in </w:t>
      </w:r>
      <w:hyperlink r:id="rId34" w:tooltip="relation" w:history="1">
        <w:r w:rsidR="007C09F2" w:rsidRPr="007C09F2">
          <w:rPr>
            <w:rStyle w:val="Hyperlink"/>
            <w:rFonts w:cs="Arial"/>
            <w:color w:val="auto"/>
            <w:u w:val="none"/>
          </w:rPr>
          <w:t>relation</w:t>
        </w:r>
      </w:hyperlink>
      <w:r w:rsidR="007C09F2" w:rsidRPr="007C09F2">
        <w:rPr>
          <w:rFonts w:cs="Arial"/>
        </w:rPr>
        <w:t> to the </w:t>
      </w:r>
      <w:hyperlink r:id="rId35" w:tooltip="value" w:history="1">
        <w:r w:rsidR="007C09F2" w:rsidRPr="007C09F2">
          <w:rPr>
            <w:rStyle w:val="Hyperlink"/>
            <w:rFonts w:cs="Arial"/>
            <w:color w:val="auto"/>
            <w:u w:val="none"/>
          </w:rPr>
          <w:t>value</w:t>
        </w:r>
      </w:hyperlink>
      <w:r w:rsidR="007C09F2" w:rsidRPr="007C09F2">
        <w:rPr>
          <w:rFonts w:cs="Arial"/>
        </w:rPr>
        <w:t> that it </w:t>
      </w:r>
      <w:hyperlink r:id="rId36" w:tooltip="offers" w:history="1">
        <w:r w:rsidR="007C09F2" w:rsidRPr="007C09F2">
          <w:rPr>
            <w:rStyle w:val="Hyperlink"/>
            <w:rFonts w:cs="Arial"/>
            <w:color w:val="auto"/>
            <w:u w:val="none"/>
          </w:rPr>
          <w:t>offers</w:t>
        </w:r>
      </w:hyperlink>
      <w:r w:rsidR="007C09F2">
        <w:t>” (DictionaryCambridge)</w:t>
      </w:r>
    </w:p>
    <w:p w14:paraId="19AD0E08" w14:textId="61837D45" w:rsidR="004720FE" w:rsidRPr="00F97143" w:rsidRDefault="004720FE" w:rsidP="004551E9">
      <w:pPr>
        <w:numPr>
          <w:ilvl w:val="0"/>
          <w:numId w:val="11"/>
        </w:numPr>
        <w:jc w:val="both"/>
        <w:rPr>
          <w:lang w:eastAsia="en-GB"/>
        </w:rPr>
      </w:pPr>
      <w:r w:rsidRPr="00F97143">
        <w:rPr>
          <w:lang w:eastAsia="en-GB"/>
        </w:rPr>
        <w:t>Branding</w:t>
      </w:r>
      <w:r w:rsidR="005A287D">
        <w:rPr>
          <w:lang w:eastAsia="en-GB"/>
        </w:rPr>
        <w:t xml:space="preserve"> </w:t>
      </w:r>
    </w:p>
    <w:p w14:paraId="1EFFFDE2" w14:textId="77777777" w:rsidR="004720FE" w:rsidRPr="00F97143" w:rsidRDefault="004720FE" w:rsidP="004551E9">
      <w:pPr>
        <w:numPr>
          <w:ilvl w:val="0"/>
          <w:numId w:val="11"/>
        </w:numPr>
        <w:jc w:val="both"/>
        <w:rPr>
          <w:lang w:eastAsia="en-GB"/>
        </w:rPr>
      </w:pPr>
      <w:r w:rsidRPr="00F97143">
        <w:rPr>
          <w:lang w:eastAsia="en-GB"/>
        </w:rPr>
        <w:t>Internal culture elements</w:t>
      </w:r>
    </w:p>
    <w:p w14:paraId="5DBB8AAF" w14:textId="77777777" w:rsidR="004720FE" w:rsidRPr="00F97143" w:rsidRDefault="004720FE" w:rsidP="004551E9">
      <w:pPr>
        <w:numPr>
          <w:ilvl w:val="0"/>
          <w:numId w:val="11"/>
        </w:numPr>
        <w:jc w:val="both"/>
        <w:rPr>
          <w:lang w:eastAsia="en-GB"/>
        </w:rPr>
      </w:pPr>
      <w:r w:rsidRPr="00F97143">
        <w:rPr>
          <w:lang w:eastAsia="en-GB"/>
        </w:rPr>
        <w:t>Customer experience</w:t>
      </w:r>
    </w:p>
    <w:p w14:paraId="7EC455A1" w14:textId="77777777" w:rsidR="004720FE" w:rsidRPr="00F97143" w:rsidRDefault="004720FE" w:rsidP="004551E9">
      <w:pPr>
        <w:jc w:val="both"/>
      </w:pPr>
      <w:r w:rsidRPr="00F97143">
        <w:rPr>
          <w:lang w:eastAsia="en-GB"/>
        </w:rPr>
        <w:t>It is fundamental to collaborate engaged employees with engaged clients. “</w:t>
      </w:r>
      <w:r w:rsidRPr="00F97143">
        <w:t xml:space="preserve">People are at the heart of Inditex. We strongly believe that they are the driving force for the growth and transformation of our Group.” (Inditex Annual report 2019). Exactly the internal culture is one of the keys to company’s performance. </w:t>
      </w:r>
    </w:p>
    <w:p w14:paraId="4D15FD92" w14:textId="77777777" w:rsidR="004720FE" w:rsidRPr="00F97143" w:rsidRDefault="004720FE" w:rsidP="004720FE">
      <w:pPr>
        <w:rPr>
          <w:lang w:eastAsia="en-GB"/>
        </w:rPr>
      </w:pPr>
      <w:r w:rsidRPr="00F97143">
        <w:rPr>
          <w:noProof/>
        </w:rPr>
        <w:lastRenderedPageBreak/>
        <w:drawing>
          <wp:inline distT="0" distB="0" distL="0" distR="0" wp14:anchorId="07863A0B" wp14:editId="436D7B0F">
            <wp:extent cx="4345305" cy="3467100"/>
            <wp:effectExtent l="0" t="0" r="0" b="0"/>
            <wp:docPr id="7" name="Picture 7" descr="The total engagement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total engagement model "/>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345305" cy="3467100"/>
                    </a:xfrm>
                    <a:prstGeom prst="rect">
                      <a:avLst/>
                    </a:prstGeom>
                    <a:noFill/>
                    <a:ln>
                      <a:noFill/>
                    </a:ln>
                  </pic:spPr>
                </pic:pic>
              </a:graphicData>
            </a:graphic>
          </wp:inline>
        </w:drawing>
      </w:r>
    </w:p>
    <w:p w14:paraId="5FAD9C15" w14:textId="26892B8D" w:rsidR="004720FE" w:rsidRPr="00A07612" w:rsidRDefault="00A07612" w:rsidP="004720FE">
      <w:pPr>
        <w:rPr>
          <w:lang w:eastAsia="en-GB"/>
        </w:rPr>
      </w:pPr>
      <w:r>
        <w:rPr>
          <w:lang w:eastAsia="en-GB"/>
        </w:rPr>
        <w:t xml:space="preserve">Figure 6, </w:t>
      </w:r>
      <w:r w:rsidR="004720FE" w:rsidRPr="00F97143">
        <w:rPr>
          <w:lang w:eastAsia="en-GB"/>
        </w:rPr>
        <w:t xml:space="preserve">Source: </w:t>
      </w:r>
      <w:hyperlink r:id="rId38" w:history="1">
        <w:r w:rsidR="004720FE" w:rsidRPr="00A07612">
          <w:rPr>
            <w:lang w:eastAsia="en-GB"/>
          </w:rPr>
          <w:t>https://www.researchgate.net/figure/The-total-engagement-model_fig2_49513186</w:t>
        </w:r>
      </w:hyperlink>
    </w:p>
    <w:p w14:paraId="154BC538" w14:textId="77777777" w:rsidR="00A07612" w:rsidRDefault="00A07612" w:rsidP="004720FE">
      <w:pPr>
        <w:rPr>
          <w:lang w:eastAsia="en-GB"/>
        </w:rPr>
      </w:pPr>
    </w:p>
    <w:p w14:paraId="0FD8BA0A" w14:textId="73D0CF64" w:rsidR="004720FE" w:rsidRDefault="004720FE" w:rsidP="000369D6">
      <w:pPr>
        <w:rPr>
          <w:lang w:eastAsia="en-GB"/>
        </w:rPr>
      </w:pPr>
      <w:r w:rsidRPr="00F97143">
        <w:rPr>
          <w:lang w:eastAsia="en-GB"/>
        </w:rPr>
        <w:t>The figure</w:t>
      </w:r>
      <w:r w:rsidR="00A07612">
        <w:rPr>
          <w:lang w:eastAsia="en-GB"/>
        </w:rPr>
        <w:t xml:space="preserve"> 6</w:t>
      </w:r>
      <w:r w:rsidRPr="00F97143">
        <w:rPr>
          <w:lang w:eastAsia="en-GB"/>
        </w:rPr>
        <w:t xml:space="preserve"> shows the relation of the four key steps for achieving an engaged customer:  brand advertising, culture, customer experience and customer value propositions. </w:t>
      </w:r>
    </w:p>
    <w:p w14:paraId="000DAF5A" w14:textId="77777777" w:rsidR="000369D6" w:rsidRPr="00F97143" w:rsidRDefault="000369D6" w:rsidP="000369D6">
      <w:pPr>
        <w:rPr>
          <w:lang w:eastAsia="en-GB"/>
        </w:rPr>
      </w:pPr>
    </w:p>
    <w:p w14:paraId="39957649" w14:textId="77777777" w:rsidR="00A07612" w:rsidRDefault="00A07612" w:rsidP="004720FE">
      <w:pPr>
        <w:rPr>
          <w:b/>
          <w:bCs/>
          <w:sz w:val="28"/>
          <w:szCs w:val="28"/>
          <w:lang w:eastAsia="en-GB"/>
        </w:rPr>
      </w:pPr>
    </w:p>
    <w:p w14:paraId="32679B39" w14:textId="76AA33BC" w:rsidR="004720FE" w:rsidRPr="00F97143" w:rsidRDefault="004720FE" w:rsidP="004720FE">
      <w:pPr>
        <w:rPr>
          <w:b/>
          <w:bCs/>
          <w:sz w:val="28"/>
          <w:szCs w:val="28"/>
          <w:lang w:eastAsia="en-GB"/>
        </w:rPr>
      </w:pPr>
      <w:r w:rsidRPr="00F97143">
        <w:rPr>
          <w:b/>
          <w:bCs/>
          <w:sz w:val="28"/>
          <w:szCs w:val="28"/>
          <w:lang w:eastAsia="en-GB"/>
        </w:rPr>
        <w:t>5. Conclusion</w:t>
      </w:r>
    </w:p>
    <w:p w14:paraId="4BBAA2B0" w14:textId="04FB08C2" w:rsidR="004720FE" w:rsidRDefault="004720FE" w:rsidP="00CD35F8">
      <w:pPr>
        <w:jc w:val="both"/>
        <w:rPr>
          <w:rFonts w:cstheme="minorHAnsi"/>
        </w:rPr>
      </w:pPr>
      <w:r w:rsidRPr="00F97143">
        <w:rPr>
          <w:lang w:eastAsia="en-GB"/>
        </w:rPr>
        <w:t xml:space="preserve"> </w:t>
      </w:r>
      <w:r w:rsidR="00817A88">
        <w:rPr>
          <w:lang w:eastAsia="en-GB"/>
        </w:rPr>
        <w:t>Zara</w:t>
      </w:r>
      <w:r w:rsidRPr="00F97143">
        <w:rPr>
          <w:lang w:eastAsia="en-GB"/>
        </w:rPr>
        <w:t xml:space="preserve"> is a giant in one of the most competitive sectors of the economy and the financial results combined in one with the increasing awareness of the brand and customer loyalty </w:t>
      </w:r>
      <w:r w:rsidR="000F5FF8">
        <w:rPr>
          <w:lang w:eastAsia="en-GB"/>
        </w:rPr>
        <w:t xml:space="preserve">proves </w:t>
      </w:r>
      <w:r w:rsidR="000F5FF8" w:rsidRPr="00F97143">
        <w:rPr>
          <w:lang w:eastAsia="en-GB"/>
        </w:rPr>
        <w:t>that</w:t>
      </w:r>
      <w:r w:rsidRPr="00F97143">
        <w:rPr>
          <w:lang w:eastAsia="en-GB"/>
        </w:rPr>
        <w:t xml:space="preserve"> the company is on right direction. Of course, this carries advantages and strong reputation of the brand.  Notwithstanding, the marketing communication is continuing process happening in dynamic and fast changeable external environment. It means that the brand must keep innovating the marketing strategies in. The report explained Zara’s customer touchpoints and customers journey from end-to-end. There was also critical appraising s of possible innovating marketing strategies aimed to raise awareness of the brand to enable the company to meet stakeholders’ expectations not only now but in the future as well.  </w:t>
      </w:r>
      <w:r w:rsidR="00F94D23">
        <w:rPr>
          <w:rFonts w:cstheme="minorHAnsi"/>
        </w:rPr>
        <w:t xml:space="preserve">Company is strongly oriented to increase online sales </w:t>
      </w:r>
      <w:r w:rsidR="00950A7B">
        <w:rPr>
          <w:rFonts w:cstheme="minorHAnsi"/>
        </w:rPr>
        <w:t>and, in this order,</w:t>
      </w:r>
      <w:r w:rsidR="00F94D23">
        <w:rPr>
          <w:rFonts w:cstheme="minorHAnsi"/>
        </w:rPr>
        <w:t xml:space="preserve"> Zara </w:t>
      </w:r>
      <w:r w:rsidR="00702C9A">
        <w:rPr>
          <w:rFonts w:cstheme="minorHAnsi"/>
        </w:rPr>
        <w:t>must</w:t>
      </w:r>
      <w:r w:rsidR="00F94D23">
        <w:rPr>
          <w:rFonts w:cstheme="minorHAnsi"/>
        </w:rPr>
        <w:t xml:space="preserve"> ensure excellent post-purchase customer experience</w:t>
      </w:r>
      <w:r w:rsidR="00A34938">
        <w:rPr>
          <w:rFonts w:cstheme="minorHAnsi"/>
        </w:rPr>
        <w:t xml:space="preserve"> and excellent customer service at all the sta</w:t>
      </w:r>
      <w:r w:rsidR="00C32466">
        <w:rPr>
          <w:rFonts w:cstheme="minorHAnsi"/>
        </w:rPr>
        <w:t>ges</w:t>
      </w:r>
      <w:r w:rsidR="00A34938">
        <w:rPr>
          <w:rFonts w:cstheme="minorHAnsi"/>
        </w:rPr>
        <w:t xml:space="preserve">. </w:t>
      </w:r>
      <w:r w:rsidR="00CD35F8">
        <w:rPr>
          <w:rFonts w:cstheme="minorHAnsi"/>
        </w:rPr>
        <w:t xml:space="preserve">Keeping delivering styling for inexpensive price </w:t>
      </w:r>
      <w:r w:rsidR="006433AF">
        <w:rPr>
          <w:rFonts w:cstheme="minorHAnsi"/>
        </w:rPr>
        <w:t>in</w:t>
      </w:r>
      <w:r w:rsidR="00ED57E8">
        <w:rPr>
          <w:rFonts w:cstheme="minorHAnsi"/>
        </w:rPr>
        <w:t xml:space="preserve"> combin</w:t>
      </w:r>
      <w:r w:rsidR="006433AF">
        <w:rPr>
          <w:rFonts w:cstheme="minorHAnsi"/>
        </w:rPr>
        <w:t>ation</w:t>
      </w:r>
      <w:r w:rsidR="00ED57E8">
        <w:rPr>
          <w:rFonts w:cstheme="minorHAnsi"/>
        </w:rPr>
        <w:t xml:space="preserve"> with</w:t>
      </w:r>
      <w:r w:rsidR="00CD35F8">
        <w:rPr>
          <w:rFonts w:cstheme="minorHAnsi"/>
        </w:rPr>
        <w:t xml:space="preserve"> customer satisfaction </w:t>
      </w:r>
      <w:r w:rsidR="00D306BC">
        <w:rPr>
          <w:rFonts w:cstheme="minorHAnsi"/>
        </w:rPr>
        <w:t xml:space="preserve">is a key for </w:t>
      </w:r>
      <w:r w:rsidR="00642CB2">
        <w:rPr>
          <w:rFonts w:cstheme="minorHAnsi"/>
        </w:rPr>
        <w:t>sustainability of the company</w:t>
      </w:r>
      <w:r w:rsidR="006433AF">
        <w:rPr>
          <w:rFonts w:cstheme="minorHAnsi"/>
        </w:rPr>
        <w:t xml:space="preserve"> </w:t>
      </w:r>
      <w:r w:rsidR="00642CB2">
        <w:rPr>
          <w:rFonts w:cstheme="minorHAnsi"/>
        </w:rPr>
        <w:t xml:space="preserve">and better business </w:t>
      </w:r>
      <w:r w:rsidR="007B06E1">
        <w:rPr>
          <w:rFonts w:cstheme="minorHAnsi"/>
        </w:rPr>
        <w:t>results.</w:t>
      </w:r>
    </w:p>
    <w:p w14:paraId="44671AA1" w14:textId="514803A5" w:rsidR="00B01DDD" w:rsidRDefault="00B01DDD" w:rsidP="004720FE"/>
    <w:p w14:paraId="52C0BAE4" w14:textId="77777777" w:rsidR="006433AF" w:rsidRPr="00F97143" w:rsidRDefault="006433AF" w:rsidP="004720FE"/>
    <w:bookmarkEnd w:id="1"/>
    <w:p w14:paraId="1CAA1BEC" w14:textId="704F2C3E" w:rsidR="00B92A01" w:rsidRPr="002A0040" w:rsidRDefault="000369D6" w:rsidP="00DE0F3B">
      <w:pPr>
        <w:rPr>
          <w:rFonts w:cstheme="minorHAnsi"/>
          <w:b/>
          <w:bCs/>
          <w:sz w:val="28"/>
          <w:szCs w:val="28"/>
        </w:rPr>
      </w:pPr>
      <w:r>
        <w:rPr>
          <w:rFonts w:cstheme="minorHAnsi"/>
          <w:b/>
          <w:bCs/>
          <w:sz w:val="28"/>
          <w:szCs w:val="28"/>
        </w:rPr>
        <w:lastRenderedPageBreak/>
        <w:t>R</w:t>
      </w:r>
      <w:r w:rsidR="00B92A01" w:rsidRPr="002A0040">
        <w:rPr>
          <w:rFonts w:cstheme="minorHAnsi"/>
          <w:b/>
          <w:bCs/>
          <w:sz w:val="28"/>
          <w:szCs w:val="28"/>
        </w:rPr>
        <w:t>eferenc</w:t>
      </w:r>
      <w:r w:rsidR="00947CC4">
        <w:rPr>
          <w:rFonts w:cstheme="minorHAnsi"/>
          <w:b/>
          <w:bCs/>
          <w:sz w:val="28"/>
          <w:szCs w:val="28"/>
        </w:rPr>
        <w:t>ing</w:t>
      </w:r>
    </w:p>
    <w:p w14:paraId="63814EF8" w14:textId="72BF64F2" w:rsidR="00177966" w:rsidRDefault="00177966" w:rsidP="00DE0F3B">
      <w:pPr>
        <w:rPr>
          <w:rFonts w:cstheme="minorHAnsi"/>
        </w:rPr>
      </w:pPr>
    </w:p>
    <w:p w14:paraId="25BDF8F4" w14:textId="4D6155AC" w:rsidR="00177966" w:rsidRPr="00A07612" w:rsidRDefault="00EF3F1D" w:rsidP="00DE0F3B">
      <w:pPr>
        <w:rPr>
          <w:rFonts w:cstheme="minorHAnsi"/>
          <w:shd w:val="clear" w:color="auto" w:fill="FFFFFF"/>
          <w:lang w:val="en-US"/>
        </w:rPr>
      </w:pPr>
      <w:r w:rsidRPr="00A07612">
        <w:rPr>
          <w:rFonts w:cstheme="minorHAnsi"/>
          <w:shd w:val="clear" w:color="auto" w:fill="FFFFFF"/>
          <w:lang w:val="en-US"/>
        </w:rPr>
        <w:t xml:space="preserve">Blakeman, R., </w:t>
      </w:r>
      <w:r w:rsidR="000F5FF8">
        <w:rPr>
          <w:rFonts w:cstheme="minorHAnsi"/>
          <w:shd w:val="clear" w:color="auto" w:fill="FFFFFF"/>
          <w:lang w:val="en-US"/>
        </w:rPr>
        <w:t>(2018),</w:t>
      </w:r>
      <w:r w:rsidR="00177966" w:rsidRPr="00A07612">
        <w:rPr>
          <w:rFonts w:cstheme="minorHAnsi"/>
          <w:shd w:val="clear" w:color="auto" w:fill="FFFFFF"/>
          <w:lang w:val="en-US"/>
        </w:rPr>
        <w:t xml:space="preserve"> Integrated marketing communication - creative strategy from idea to implementation, </w:t>
      </w:r>
      <w:r w:rsidR="00947CC4" w:rsidRPr="00A07612">
        <w:rPr>
          <w:rFonts w:cstheme="minorHAnsi"/>
          <w:shd w:val="clear" w:color="auto" w:fill="FFFFFF"/>
          <w:lang w:val="en-US"/>
        </w:rPr>
        <w:t>3</w:t>
      </w:r>
      <w:r w:rsidR="00947CC4" w:rsidRPr="00A07612">
        <w:rPr>
          <w:rFonts w:cstheme="minorHAnsi"/>
          <w:shd w:val="clear" w:color="auto" w:fill="FFFFFF"/>
          <w:vertAlign w:val="superscript"/>
          <w:lang w:val="en-US"/>
        </w:rPr>
        <w:t>rd</w:t>
      </w:r>
      <w:r w:rsidR="00947CC4" w:rsidRPr="00A07612">
        <w:rPr>
          <w:rFonts w:cstheme="minorHAnsi"/>
          <w:shd w:val="clear" w:color="auto" w:fill="FFFFFF"/>
          <w:lang w:val="en-US"/>
        </w:rPr>
        <w:t xml:space="preserve"> edition,</w:t>
      </w:r>
      <w:r w:rsidR="00177966" w:rsidRPr="00A07612">
        <w:rPr>
          <w:rFonts w:cstheme="minorHAnsi"/>
          <w:shd w:val="clear" w:color="auto" w:fill="FFFFFF"/>
          <w:lang w:val="en-US"/>
        </w:rPr>
        <w:t xml:space="preserve"> New York, London</w:t>
      </w:r>
      <w:r w:rsidR="00947CC4">
        <w:rPr>
          <w:rFonts w:cstheme="minorHAnsi"/>
          <w:shd w:val="clear" w:color="auto" w:fill="FFFFFF"/>
          <w:lang w:val="en-US"/>
        </w:rPr>
        <w:t>,</w:t>
      </w:r>
      <w:r w:rsidR="00947CC4" w:rsidRPr="00947CC4">
        <w:rPr>
          <w:rFonts w:cstheme="minorHAnsi"/>
          <w:shd w:val="clear" w:color="auto" w:fill="FFFFFF"/>
          <w:lang w:val="en-US"/>
        </w:rPr>
        <w:t xml:space="preserve"> </w:t>
      </w:r>
      <w:r w:rsidR="00947CC4" w:rsidRPr="00A07612">
        <w:rPr>
          <w:rFonts w:cstheme="minorHAnsi"/>
          <w:shd w:val="clear" w:color="auto" w:fill="FFFFFF"/>
          <w:lang w:val="en-US"/>
        </w:rPr>
        <w:t>University of Tennessee, Knoxville, Lanham, Boulder,</w:t>
      </w:r>
    </w:p>
    <w:p w14:paraId="3390847C" w14:textId="70E46BBF" w:rsidR="00177966" w:rsidRDefault="00EF3F1D" w:rsidP="00DE0F3B">
      <w:pPr>
        <w:rPr>
          <w:rFonts w:cstheme="minorHAnsi"/>
        </w:rPr>
      </w:pPr>
      <w:r w:rsidRPr="00A07612">
        <w:rPr>
          <w:rFonts w:cstheme="minorHAnsi"/>
        </w:rPr>
        <w:t xml:space="preserve">Keller, K., </w:t>
      </w:r>
      <w:r w:rsidR="00947CC4">
        <w:rPr>
          <w:rFonts w:cstheme="minorHAnsi"/>
        </w:rPr>
        <w:t>(</w:t>
      </w:r>
      <w:r w:rsidRPr="00A07612">
        <w:rPr>
          <w:rFonts w:cstheme="minorHAnsi"/>
        </w:rPr>
        <w:t>2008</w:t>
      </w:r>
      <w:r w:rsidR="00947CC4">
        <w:rPr>
          <w:rFonts w:cstheme="minorHAnsi"/>
        </w:rPr>
        <w:t>)</w:t>
      </w:r>
      <w:r w:rsidRPr="00A07612">
        <w:rPr>
          <w:rFonts w:cstheme="minorHAnsi"/>
        </w:rPr>
        <w:t xml:space="preserve">, </w:t>
      </w:r>
      <w:r w:rsidR="00B42802">
        <w:rPr>
          <w:rFonts w:cstheme="minorHAnsi"/>
        </w:rPr>
        <w:t>3</w:t>
      </w:r>
      <w:r w:rsidR="00B42802" w:rsidRPr="00B42802">
        <w:rPr>
          <w:rFonts w:cstheme="minorHAnsi"/>
          <w:vertAlign w:val="superscript"/>
        </w:rPr>
        <w:t>rd</w:t>
      </w:r>
      <w:r w:rsidR="00B42802">
        <w:rPr>
          <w:rFonts w:cstheme="minorHAnsi"/>
        </w:rPr>
        <w:t xml:space="preserve"> Edition, </w:t>
      </w:r>
      <w:r w:rsidRPr="00A07612">
        <w:rPr>
          <w:rFonts w:cstheme="minorHAnsi"/>
        </w:rPr>
        <w:t xml:space="preserve">Strategic Brand Management, Building, Measuring, and Managing Brand Equity, </w:t>
      </w:r>
      <w:r w:rsidR="00947CC4">
        <w:rPr>
          <w:rFonts w:cstheme="minorHAnsi"/>
        </w:rPr>
        <w:t xml:space="preserve">London, </w:t>
      </w:r>
      <w:r w:rsidR="00B42802">
        <w:rPr>
          <w:rFonts w:cstheme="minorHAnsi"/>
        </w:rPr>
        <w:t xml:space="preserve">Pearson Education </w:t>
      </w:r>
      <w:r w:rsidR="005724BA">
        <w:rPr>
          <w:rFonts w:cstheme="minorHAnsi"/>
        </w:rPr>
        <w:t>Limited</w:t>
      </w:r>
    </w:p>
    <w:p w14:paraId="303F23F3" w14:textId="73A6FA26" w:rsidR="005724BA" w:rsidRPr="00A07612" w:rsidRDefault="005724BA" w:rsidP="00DE0F3B">
      <w:pPr>
        <w:rPr>
          <w:rFonts w:cstheme="minorHAnsi"/>
        </w:rPr>
      </w:pPr>
      <w:r>
        <w:rPr>
          <w:rFonts w:cstheme="minorHAnsi"/>
        </w:rPr>
        <w:t>Kotler and Armstrong, (2016), Principles of Marketing, 16</w:t>
      </w:r>
      <w:r w:rsidRPr="005724BA">
        <w:rPr>
          <w:rFonts w:cstheme="minorHAnsi"/>
          <w:vertAlign w:val="superscript"/>
        </w:rPr>
        <w:t>th</w:t>
      </w:r>
      <w:r>
        <w:rPr>
          <w:rFonts w:cstheme="minorHAnsi"/>
        </w:rPr>
        <w:t xml:space="preserve"> Edition, Harlow, Pearson Education Limited</w:t>
      </w:r>
    </w:p>
    <w:p w14:paraId="5870764A" w14:textId="77777777" w:rsidR="005724BA" w:rsidRDefault="00EF31AD" w:rsidP="005724BA">
      <w:pPr>
        <w:rPr>
          <w:rFonts w:cstheme="minorHAnsi"/>
        </w:rPr>
      </w:pPr>
      <w:r w:rsidRPr="00A07612">
        <w:rPr>
          <w:rFonts w:cstheme="minorHAnsi"/>
        </w:rPr>
        <w:t>Kotler, P.  and Keller, K. Marketing Management,</w:t>
      </w:r>
      <w:r w:rsidR="00483D96" w:rsidRPr="00A07612">
        <w:rPr>
          <w:rFonts w:cstheme="minorHAnsi"/>
        </w:rPr>
        <w:t xml:space="preserve"> </w:t>
      </w:r>
      <w:r w:rsidRPr="00A07612">
        <w:rPr>
          <w:rFonts w:cstheme="minorHAnsi"/>
          <w:shd w:val="clear" w:color="auto" w:fill="FFFFFF"/>
        </w:rPr>
        <w:t>Marketing Management, 15th Edition (Global Edition),</w:t>
      </w:r>
      <w:r w:rsidR="00947CC4">
        <w:rPr>
          <w:rFonts w:cstheme="minorHAnsi"/>
          <w:shd w:val="clear" w:color="auto" w:fill="FFFFFF"/>
        </w:rPr>
        <w:t xml:space="preserve"> London, </w:t>
      </w:r>
      <w:r w:rsidRPr="00A07612">
        <w:rPr>
          <w:rFonts w:cstheme="minorHAnsi"/>
          <w:shd w:val="clear" w:color="auto" w:fill="FFFFFF"/>
        </w:rPr>
        <w:t xml:space="preserve"> Pearson </w:t>
      </w:r>
      <w:r w:rsidR="00B42802">
        <w:rPr>
          <w:rFonts w:cstheme="minorHAnsi"/>
          <w:shd w:val="clear" w:color="auto" w:fill="FFFFFF"/>
        </w:rPr>
        <w:t xml:space="preserve">Education </w:t>
      </w:r>
      <w:r w:rsidR="005724BA">
        <w:rPr>
          <w:rFonts w:cstheme="minorHAnsi"/>
        </w:rPr>
        <w:t>Limited</w:t>
      </w:r>
    </w:p>
    <w:p w14:paraId="5ACFBCE3" w14:textId="79F2696E" w:rsidR="00B42802" w:rsidRDefault="00B92A01" w:rsidP="00DE0F3B">
      <w:pPr>
        <w:rPr>
          <w:rFonts w:cstheme="minorHAnsi"/>
          <w:shd w:val="clear" w:color="auto" w:fill="FFFFFF"/>
          <w:lang w:val="en-US"/>
        </w:rPr>
      </w:pPr>
      <w:r w:rsidRPr="00A07612">
        <w:rPr>
          <w:rFonts w:cstheme="minorHAnsi"/>
          <w:shd w:val="clear" w:color="auto" w:fill="FFFFFF"/>
          <w:lang w:val="en-US"/>
        </w:rPr>
        <w:t>Kotler, Keller. Bradly, Goodman and Hansen,</w:t>
      </w:r>
      <w:r w:rsidR="00E7716F" w:rsidRPr="00E7716F">
        <w:rPr>
          <w:rFonts w:cstheme="minorHAnsi"/>
          <w:shd w:val="clear" w:color="auto" w:fill="FFFFFF"/>
          <w:lang w:val="en-US"/>
        </w:rPr>
        <w:t xml:space="preserve"> </w:t>
      </w:r>
      <w:r w:rsidR="00947CC4">
        <w:rPr>
          <w:rFonts w:cstheme="minorHAnsi"/>
          <w:shd w:val="clear" w:color="auto" w:fill="FFFFFF"/>
          <w:lang w:val="en-US"/>
        </w:rPr>
        <w:t>(</w:t>
      </w:r>
      <w:r w:rsidR="00947CC4" w:rsidRPr="00A07612">
        <w:rPr>
          <w:rFonts w:cstheme="minorHAnsi"/>
          <w:shd w:val="clear" w:color="auto" w:fill="FFFFFF"/>
          <w:lang w:val="en-US"/>
        </w:rPr>
        <w:t>2009</w:t>
      </w:r>
      <w:r w:rsidR="00947CC4">
        <w:rPr>
          <w:rFonts w:cstheme="minorHAnsi"/>
          <w:shd w:val="clear" w:color="auto" w:fill="FFFFFF"/>
          <w:lang w:val="en-US"/>
        </w:rPr>
        <w:t>)</w:t>
      </w:r>
      <w:r w:rsidR="00E7716F" w:rsidRPr="00A07612">
        <w:rPr>
          <w:rFonts w:cstheme="minorHAnsi"/>
          <w:shd w:val="clear" w:color="auto" w:fill="FFFFFF"/>
          <w:lang w:val="en-US"/>
        </w:rPr>
        <w:t xml:space="preserve"> </w:t>
      </w:r>
      <w:r w:rsidRPr="00A07612">
        <w:rPr>
          <w:rFonts w:cstheme="minorHAnsi"/>
          <w:shd w:val="clear" w:color="auto" w:fill="FFFFFF"/>
          <w:lang w:val="en-US"/>
        </w:rPr>
        <w:t xml:space="preserve"> Marketing management, 1</w:t>
      </w:r>
      <w:r w:rsidRPr="00A07612">
        <w:rPr>
          <w:rFonts w:cstheme="minorHAnsi"/>
          <w:shd w:val="clear" w:color="auto" w:fill="FFFFFF"/>
          <w:vertAlign w:val="superscript"/>
          <w:lang w:val="en-US"/>
        </w:rPr>
        <w:t>st</w:t>
      </w:r>
      <w:r w:rsidRPr="00A07612">
        <w:rPr>
          <w:rFonts w:cstheme="minorHAnsi"/>
          <w:shd w:val="clear" w:color="auto" w:fill="FFFFFF"/>
          <w:lang w:val="en-US"/>
        </w:rPr>
        <w:t xml:space="preserve"> edition, Pearson Education </w:t>
      </w:r>
      <w:r w:rsidR="00B42802">
        <w:rPr>
          <w:rFonts w:cstheme="minorHAnsi"/>
          <w:shd w:val="clear" w:color="auto" w:fill="FFFFFF"/>
          <w:lang w:val="en-US"/>
        </w:rPr>
        <w:t>LTD</w:t>
      </w:r>
    </w:p>
    <w:p w14:paraId="63C38E6E" w14:textId="1F5BBAD5" w:rsidR="00952BDE" w:rsidRPr="00952BDE" w:rsidRDefault="00952BDE" w:rsidP="00952BDE">
      <w:pPr>
        <w:rPr>
          <w:shd w:val="clear" w:color="auto" w:fill="FFFFFF"/>
          <w:lang w:val="en-US"/>
        </w:rPr>
      </w:pPr>
      <w:r w:rsidRPr="00952BDE">
        <w:rPr>
          <w:shd w:val="clear" w:color="auto" w:fill="FFFFFF"/>
          <w:lang w:val="en-US"/>
        </w:rPr>
        <w:t>Muniz(2015)</w:t>
      </w:r>
      <w:r w:rsidRPr="00952BDE">
        <w:t xml:space="preserve">, Brands and Branding, (online), available at: </w:t>
      </w:r>
      <w:hyperlink r:id="rId39" w:anchor=":~:text=According%20to%20the%20American%20Marketing,which%20can%20be%20defined%20as" w:history="1">
        <w:r w:rsidRPr="00952BDE">
          <w:rPr>
            <w:rStyle w:val="Hyperlink"/>
            <w:rFonts w:cstheme="minorHAnsi"/>
            <w:color w:val="auto"/>
            <w:u w:val="none"/>
            <w:shd w:val="clear" w:color="auto" w:fill="FFFFFF"/>
            <w:lang w:val="en-US"/>
          </w:rPr>
          <w:t>https://onlinelibrary.wiley.com/doi/abs/10.1002/9781405165518.wbeosb047#:~:text=According%20to%20the%20American%20Marketing,which%20can%20be%20defined%20as</w:t>
        </w:r>
      </w:hyperlink>
      <w:r w:rsidRPr="00952BDE">
        <w:rPr>
          <w:shd w:val="clear" w:color="auto" w:fill="FFFFFF"/>
          <w:lang w:val="en-US"/>
        </w:rPr>
        <w:t>, accessed: 21/12/2020</w:t>
      </w:r>
    </w:p>
    <w:p w14:paraId="26A81196" w14:textId="3E70299B" w:rsidR="00B42802" w:rsidRPr="00B42802" w:rsidRDefault="00B42802" w:rsidP="00B42802">
      <w:pPr>
        <w:rPr>
          <w:rFonts w:cstheme="minorHAnsi"/>
          <w:shd w:val="clear" w:color="auto" w:fill="FFFFFF"/>
          <w:lang w:val="en-US"/>
        </w:rPr>
      </w:pPr>
      <w:r w:rsidRPr="00A07612">
        <w:rPr>
          <w:rFonts w:cstheme="minorHAnsi"/>
          <w:shd w:val="clear" w:color="auto" w:fill="FFFFFF"/>
          <w:lang w:val="en-US"/>
        </w:rPr>
        <w:t xml:space="preserve">Zara website – </w:t>
      </w:r>
      <w:hyperlink r:id="rId40" w:history="1">
        <w:r w:rsidRPr="00B42802">
          <w:rPr>
            <w:rStyle w:val="Hyperlink"/>
            <w:rFonts w:cstheme="minorHAnsi"/>
            <w:color w:val="auto"/>
            <w:shd w:val="clear" w:color="auto" w:fill="FFFFFF"/>
            <w:lang w:val="en-US"/>
          </w:rPr>
          <w:t>www.zara.com</w:t>
        </w:r>
      </w:hyperlink>
    </w:p>
    <w:p w14:paraId="0EA3D6B2" w14:textId="77777777" w:rsidR="00B42802" w:rsidRPr="00A07612" w:rsidRDefault="00B42802" w:rsidP="00B42802">
      <w:pPr>
        <w:rPr>
          <w:rFonts w:cstheme="minorHAnsi"/>
          <w:shd w:val="clear" w:color="auto" w:fill="FFFFFF"/>
          <w:lang w:val="en-US"/>
        </w:rPr>
      </w:pPr>
      <w:r w:rsidRPr="00A07612">
        <w:rPr>
          <w:rFonts w:cstheme="minorHAnsi"/>
          <w:shd w:val="clear" w:color="auto" w:fill="FFFFFF"/>
          <w:lang w:val="en-US"/>
        </w:rPr>
        <w:t>Inditex Annual Report 2019</w:t>
      </w:r>
    </w:p>
    <w:p w14:paraId="4AC63AE3" w14:textId="4D82FFDE" w:rsidR="00B92A01" w:rsidRDefault="00B92A01" w:rsidP="00DE0F3B">
      <w:pPr>
        <w:rPr>
          <w:rFonts w:cstheme="minorHAnsi"/>
        </w:rPr>
      </w:pPr>
      <w:r w:rsidRPr="00A07612">
        <w:rPr>
          <w:rFonts w:cstheme="minorHAnsi"/>
        </w:rPr>
        <w:t xml:space="preserve">Riezebos, R.  (2003), </w:t>
      </w:r>
      <w:r w:rsidRPr="00A07612">
        <w:rPr>
          <w:rFonts w:cstheme="minorHAnsi"/>
          <w:shd w:val="clear" w:color="auto" w:fill="FFFFFF"/>
        </w:rPr>
        <w:t>Brand Management: A Theoretical and Practical Approach</w:t>
      </w:r>
      <w:r w:rsidR="00EF3F1D" w:rsidRPr="00A07612">
        <w:rPr>
          <w:rFonts w:cstheme="minorHAnsi"/>
          <w:shd w:val="clear" w:color="auto" w:fill="FFFFFF"/>
        </w:rPr>
        <w:t>,</w:t>
      </w:r>
      <w:r w:rsidR="00947CC4">
        <w:rPr>
          <w:rFonts w:cstheme="minorHAnsi"/>
          <w:shd w:val="clear" w:color="auto" w:fill="FFFFFF"/>
        </w:rPr>
        <w:t xml:space="preserve"> London, </w:t>
      </w:r>
      <w:r w:rsidR="00947CC4" w:rsidRPr="00A07612">
        <w:rPr>
          <w:rFonts w:cstheme="minorHAnsi"/>
          <w:shd w:val="clear" w:color="auto" w:fill="FFFFFF"/>
        </w:rPr>
        <w:t>Pearson</w:t>
      </w:r>
      <w:r w:rsidRPr="00A07612">
        <w:rPr>
          <w:rFonts w:cstheme="minorHAnsi"/>
        </w:rPr>
        <w:t xml:space="preserve"> Education Limited</w:t>
      </w:r>
    </w:p>
    <w:p w14:paraId="0D1C1C8C" w14:textId="7F512D6B" w:rsidR="00E7716F" w:rsidRPr="00A07612" w:rsidRDefault="00E7716F" w:rsidP="00DE0F3B">
      <w:pPr>
        <w:rPr>
          <w:rFonts w:cstheme="minorHAnsi"/>
        </w:rPr>
      </w:pPr>
      <w:r>
        <w:t>Roberts, C. , Frank, A. and Carissa Roberts</w:t>
      </w:r>
      <w:r w:rsidR="00947CC4">
        <w:t xml:space="preserve"> (</w:t>
      </w:r>
      <w:r>
        <w:t>2016</w:t>
      </w:r>
      <w:r w:rsidR="00947CC4">
        <w:t>)</w:t>
      </w:r>
      <w:r>
        <w:t>,  “Strategic Drivers of Customer Engagement: Practical Applications” chapter in the book Contemporary Issues in Customer Engagement, edited by Professor Roderick Brodie, Dr Linda Hollebeek, and Dr Jodie Condui, New York</w:t>
      </w:r>
      <w:r w:rsidR="00947CC4">
        <w:t xml:space="preserve">, </w:t>
      </w:r>
      <w:r>
        <w:t xml:space="preserve"> Routledge</w:t>
      </w:r>
    </w:p>
    <w:p w14:paraId="1A88C763" w14:textId="618D8CD0" w:rsidR="0011623D" w:rsidRDefault="00B92A01" w:rsidP="00DE0F3B">
      <w:pPr>
        <w:rPr>
          <w:rStyle w:val="Hyperlink"/>
          <w:rFonts w:cstheme="minorHAnsi"/>
          <w:color w:val="auto"/>
          <w:u w:val="none"/>
        </w:rPr>
      </w:pPr>
      <w:r w:rsidRPr="00A07612">
        <w:rPr>
          <w:rFonts w:cstheme="minorHAnsi"/>
        </w:rPr>
        <w:t xml:space="preserve">Varey, R J </w:t>
      </w:r>
      <w:r w:rsidR="00947CC4">
        <w:rPr>
          <w:rFonts w:cstheme="minorHAnsi"/>
        </w:rPr>
        <w:t>(</w:t>
      </w:r>
      <w:r w:rsidRPr="00A07612">
        <w:rPr>
          <w:rFonts w:cstheme="minorHAnsi"/>
        </w:rPr>
        <w:t>2002</w:t>
      </w:r>
      <w:r w:rsidR="00947CC4">
        <w:rPr>
          <w:rFonts w:cstheme="minorHAnsi"/>
        </w:rPr>
        <w:t>)</w:t>
      </w:r>
      <w:r w:rsidRPr="00A07612">
        <w:rPr>
          <w:rFonts w:cstheme="minorHAnsi"/>
        </w:rPr>
        <w:t>, Marketing communication: principles and practice,</w:t>
      </w:r>
      <w:r w:rsidR="00547BEB" w:rsidRPr="00A07612">
        <w:rPr>
          <w:rFonts w:cstheme="minorHAnsi"/>
        </w:rPr>
        <w:t xml:space="preserve"> </w:t>
      </w:r>
      <w:r w:rsidR="00947CC4">
        <w:rPr>
          <w:rFonts w:cstheme="minorHAnsi"/>
        </w:rPr>
        <w:t>(</w:t>
      </w:r>
      <w:r w:rsidR="00547BEB" w:rsidRPr="00A07612">
        <w:rPr>
          <w:rFonts w:cstheme="minorHAnsi"/>
        </w:rPr>
        <w:t>online</w:t>
      </w:r>
      <w:r w:rsidR="00947CC4">
        <w:rPr>
          <w:rFonts w:cstheme="minorHAnsi"/>
        </w:rPr>
        <w:t>)</w:t>
      </w:r>
      <w:r w:rsidR="00547BEB" w:rsidRPr="00A07612">
        <w:rPr>
          <w:rFonts w:cstheme="minorHAnsi"/>
        </w:rPr>
        <w:t>, available:</w:t>
      </w:r>
      <w:r w:rsidRPr="00A07612">
        <w:rPr>
          <w:rFonts w:cstheme="minorHAnsi"/>
        </w:rPr>
        <w:t xml:space="preserve"> </w:t>
      </w:r>
      <w:hyperlink r:id="rId41" w:history="1">
        <w:r w:rsidRPr="00E7716F">
          <w:rPr>
            <w:rStyle w:val="Hyperlink"/>
            <w:rFonts w:cstheme="minorHAnsi"/>
            <w:color w:val="auto"/>
            <w:u w:val="none"/>
          </w:rPr>
          <w:t>www.books.google.com</w:t>
        </w:r>
      </w:hyperlink>
      <w:r w:rsidR="00947CC4">
        <w:rPr>
          <w:rStyle w:val="Hyperlink"/>
          <w:rFonts w:cstheme="minorHAnsi"/>
          <w:color w:val="auto"/>
          <w:u w:val="none"/>
        </w:rPr>
        <w:t>, accessed 18/12/2020</w:t>
      </w:r>
    </w:p>
    <w:p w14:paraId="63B37A28" w14:textId="0C426D36" w:rsidR="005724BA" w:rsidRDefault="00947CC4" w:rsidP="005724BA">
      <w:pPr>
        <w:rPr>
          <w:lang w:eastAsia="en-GB"/>
        </w:rPr>
      </w:pPr>
      <w:r w:rsidRPr="00A07612">
        <w:t xml:space="preserve">Pahwa(2020), </w:t>
      </w:r>
      <w:r w:rsidRPr="00A07612">
        <w:rPr>
          <w:lang w:eastAsia="en-GB"/>
        </w:rPr>
        <w:t xml:space="preserve">What Are Customer Touchpoints? Importance &amp; Examples, </w:t>
      </w:r>
      <w:r>
        <w:rPr>
          <w:lang w:eastAsia="en-GB"/>
        </w:rPr>
        <w:t>(</w:t>
      </w:r>
      <w:r w:rsidRPr="00A07612">
        <w:rPr>
          <w:lang w:eastAsia="en-GB"/>
        </w:rPr>
        <w:t>online</w:t>
      </w:r>
      <w:r>
        <w:rPr>
          <w:lang w:eastAsia="en-GB"/>
        </w:rPr>
        <w:t>)</w:t>
      </w:r>
      <w:r w:rsidRPr="00A07612">
        <w:rPr>
          <w:lang w:eastAsia="en-GB"/>
        </w:rPr>
        <w:t>, available at:</w:t>
      </w:r>
      <w:r w:rsidR="005724BA" w:rsidRPr="005724BA">
        <w:t xml:space="preserve"> </w:t>
      </w:r>
      <w:hyperlink r:id="rId42" w:history="1">
        <w:r w:rsidR="005724BA" w:rsidRPr="00A07612">
          <w:rPr>
            <w:rStyle w:val="Hyperlink"/>
            <w:rFonts w:eastAsia="Times New Roman" w:cstheme="minorHAnsi"/>
            <w:color w:val="auto"/>
            <w:u w:val="none"/>
            <w:lang w:eastAsia="en-GB"/>
          </w:rPr>
          <w:t>https://www.feedough.com/customer-touch-points/</w:t>
        </w:r>
      </w:hyperlink>
      <w:r w:rsidR="005724BA" w:rsidRPr="00A07612">
        <w:rPr>
          <w:lang w:eastAsia="en-GB"/>
        </w:rPr>
        <w:t>, accessed 23/12/2020</w:t>
      </w:r>
    </w:p>
    <w:p w14:paraId="248C0FF9" w14:textId="085D5BFE" w:rsidR="00947CC4" w:rsidRDefault="00947CC4" w:rsidP="00947CC4">
      <w:r w:rsidRPr="00A07612">
        <w:t xml:space="preserve">Reyn, </w:t>
      </w:r>
      <w:r>
        <w:t>(</w:t>
      </w:r>
      <w:r w:rsidRPr="00A07612">
        <w:t>2020</w:t>
      </w:r>
      <w:r>
        <w:t>)</w:t>
      </w:r>
      <w:r w:rsidRPr="00A07612">
        <w:t xml:space="preserve">, 7 Proven Models to Increase Customer Engagement in 2020 , </w:t>
      </w:r>
      <w:r>
        <w:t>(</w:t>
      </w:r>
      <w:r w:rsidRPr="00A07612">
        <w:t>online</w:t>
      </w:r>
      <w:r>
        <w:t>)</w:t>
      </w:r>
      <w:r w:rsidRPr="00A07612">
        <w:t xml:space="preserve">, available at: </w:t>
      </w:r>
      <w:hyperlink r:id="rId43" w:anchor=":~:text=A%20customer%20engagement%20model%20is,interaction%20with%20a%20potential%20customer" w:history="1">
        <w:r w:rsidRPr="005724BA">
          <w:rPr>
            <w:rStyle w:val="Hyperlink"/>
            <w:color w:val="auto"/>
          </w:rPr>
          <w:t>https://www.parlor.io/blog/customer-engagement-</w:t>
        </w:r>
        <w:r w:rsidR="005724BA">
          <w:rPr>
            <w:rStyle w:val="Hyperlink"/>
            <w:color w:val="auto"/>
          </w:rPr>
          <w:t>m</w:t>
        </w:r>
        <w:r w:rsidRPr="005724BA">
          <w:rPr>
            <w:rStyle w:val="Hyperlink"/>
            <w:color w:val="auto"/>
          </w:rPr>
          <w:t>odel/#:~:text=A%20customer%20engagement%20model%20is,interaction%20with%20a%20potential%20customer</w:t>
        </w:r>
      </w:hyperlink>
      <w:r w:rsidRPr="005724BA">
        <w:t>,</w:t>
      </w:r>
      <w:r>
        <w:t xml:space="preserve"> </w:t>
      </w:r>
      <w:r w:rsidRPr="00A07612">
        <w:t>accessed 24/12/2020</w:t>
      </w:r>
    </w:p>
    <w:p w14:paraId="0C26A654" w14:textId="2D526FE2" w:rsidR="00AE06A2" w:rsidRPr="00E7716F" w:rsidRDefault="003762EB" w:rsidP="00AE06A2">
      <w:pPr>
        <w:rPr>
          <w:rFonts w:cstheme="minorHAnsi"/>
        </w:rPr>
      </w:pPr>
      <w:hyperlink r:id="rId44" w:history="1">
        <w:r w:rsidR="00AE06A2" w:rsidRPr="00E7716F">
          <w:rPr>
            <w:rStyle w:val="Hyperlink"/>
            <w:rFonts w:cstheme="minorHAnsi"/>
            <w:color w:val="auto"/>
            <w:u w:val="none"/>
          </w:rPr>
          <w:t>http://blogs.brighton.ac.uk/agrey/2018/12/06/assessed-blog-post-1-audit-of-a-company-website-zara-uk/</w:t>
        </w:r>
      </w:hyperlink>
    </w:p>
    <w:p w14:paraId="29819972" w14:textId="39545CDA" w:rsidR="00AE06A2" w:rsidRDefault="003762EB" w:rsidP="00AE06A2">
      <w:pPr>
        <w:rPr>
          <w:rFonts w:cstheme="minorHAnsi"/>
        </w:rPr>
      </w:pPr>
      <w:hyperlink r:id="rId45" w:history="1">
        <w:r w:rsidR="00AE06A2" w:rsidRPr="00E7716F">
          <w:rPr>
            <w:rStyle w:val="Hyperlink"/>
            <w:rFonts w:cstheme="minorHAnsi"/>
            <w:color w:val="auto"/>
            <w:u w:val="none"/>
          </w:rPr>
          <w:t>https://www.businesstopia.net/communication/shannon-and-weaver-model-communication</w:t>
        </w:r>
      </w:hyperlink>
      <w:r w:rsidR="00AE06A2" w:rsidRPr="00E7716F">
        <w:rPr>
          <w:rFonts w:cstheme="minorHAnsi"/>
        </w:rPr>
        <w:t xml:space="preserve">, </w:t>
      </w:r>
      <w:r w:rsidR="00AE06A2" w:rsidRPr="00A07612">
        <w:rPr>
          <w:rFonts w:cstheme="minorHAnsi"/>
        </w:rPr>
        <w:t xml:space="preserve">accessed on </w:t>
      </w:r>
      <w:r w:rsidR="007818E5" w:rsidRPr="00A07612">
        <w:rPr>
          <w:rFonts w:cstheme="minorHAnsi"/>
        </w:rPr>
        <w:t>21/12/2020.</w:t>
      </w:r>
    </w:p>
    <w:p w14:paraId="747AF24E" w14:textId="77777777" w:rsidR="005724BA" w:rsidRDefault="005724BA" w:rsidP="00AE06A2">
      <w:pPr>
        <w:rPr>
          <w:rFonts w:cstheme="minorHAnsi"/>
        </w:rPr>
      </w:pPr>
    </w:p>
    <w:p w14:paraId="595D9A80" w14:textId="646FB281" w:rsidR="00947CC4" w:rsidRPr="00A07612" w:rsidRDefault="00947CC4" w:rsidP="00947CC4">
      <w:pPr>
        <w:rPr>
          <w:lang w:eastAsia="en-GB"/>
        </w:rPr>
      </w:pPr>
      <w:r w:rsidRPr="00A07612">
        <w:rPr>
          <w:rStyle w:val="Hyperlink"/>
          <w:rFonts w:cstheme="minorHAnsi"/>
          <w:color w:val="auto"/>
        </w:rPr>
        <w:lastRenderedPageBreak/>
        <w:t xml:space="preserve">Ross, </w:t>
      </w:r>
      <w:r>
        <w:rPr>
          <w:rStyle w:val="Hyperlink"/>
          <w:rFonts w:cstheme="minorHAnsi"/>
          <w:color w:val="auto"/>
        </w:rPr>
        <w:t>(</w:t>
      </w:r>
      <w:r w:rsidRPr="00A07612">
        <w:rPr>
          <w:rStyle w:val="Hyperlink"/>
          <w:rFonts w:cstheme="minorHAnsi"/>
          <w:color w:val="auto"/>
        </w:rPr>
        <w:t>2020</w:t>
      </w:r>
      <w:r>
        <w:rPr>
          <w:rStyle w:val="Hyperlink"/>
          <w:rFonts w:cstheme="minorHAnsi"/>
          <w:color w:val="auto"/>
        </w:rPr>
        <w:t>)</w:t>
      </w:r>
      <w:r w:rsidRPr="00A07612">
        <w:rPr>
          <w:rStyle w:val="Hyperlink"/>
          <w:rFonts w:cstheme="minorHAnsi"/>
          <w:color w:val="auto"/>
        </w:rPr>
        <w:t xml:space="preserve">, </w:t>
      </w:r>
      <w:r w:rsidRPr="00A07612">
        <w:rPr>
          <w:lang w:eastAsia="en-GB"/>
        </w:rPr>
        <w:t>Are Customer Journey Maps More Than A Pretty Diagram? Are They Worth The Investment?online, available at:</w:t>
      </w:r>
      <w:r w:rsidRPr="00A07612">
        <w:t xml:space="preserve"> </w:t>
      </w:r>
      <w:hyperlink r:id="rId46" w:history="1">
        <w:r w:rsidRPr="00A07612">
          <w:rPr>
            <w:rStyle w:val="Hyperlink"/>
            <w:rFonts w:eastAsia="Times New Roman" w:cstheme="minorHAnsi"/>
            <w:color w:val="auto"/>
            <w:kern w:val="36"/>
            <w:u w:val="none"/>
            <w:lang w:eastAsia="en-GB"/>
          </w:rPr>
          <w:t>https://www.invespcro.com/blog/are-customer-journey-maps-more-than-a-pretty-diagram-are-they-worth-the-investment</w:t>
        </w:r>
        <w:r w:rsidRPr="00A07612">
          <w:rPr>
            <w:rStyle w:val="Hyperlink"/>
            <w:rFonts w:eastAsia="Times New Roman" w:cstheme="minorHAnsi"/>
            <w:color w:val="auto"/>
            <w:kern w:val="36"/>
            <w:lang w:eastAsia="en-GB"/>
          </w:rPr>
          <w:t>/</w:t>
        </w:r>
      </w:hyperlink>
      <w:r w:rsidRPr="00A07612">
        <w:rPr>
          <w:b/>
          <w:bCs/>
          <w:lang w:eastAsia="en-GB"/>
        </w:rPr>
        <w:t xml:space="preserve">, </w:t>
      </w:r>
      <w:r w:rsidRPr="00A07612">
        <w:rPr>
          <w:lang w:eastAsia="en-GB"/>
        </w:rPr>
        <w:t>accessed 24/12/2020</w:t>
      </w:r>
    </w:p>
    <w:p w14:paraId="21A0CD4E" w14:textId="435CF9D1" w:rsidR="00947CC4" w:rsidRPr="00A07612" w:rsidRDefault="00947CC4" w:rsidP="00947CC4">
      <w:pPr>
        <w:rPr>
          <w:rFonts w:eastAsia="Times New Roman"/>
          <w:kern w:val="36"/>
          <w:lang w:eastAsia="en-GB"/>
        </w:rPr>
      </w:pPr>
      <w:r w:rsidRPr="00A07612">
        <w:rPr>
          <w:rFonts w:eastAsia="Times New Roman"/>
          <w:kern w:val="36"/>
          <w:lang w:eastAsia="en-GB"/>
        </w:rPr>
        <w:t xml:space="preserve">Saleh, </w:t>
      </w:r>
      <w:r>
        <w:rPr>
          <w:rFonts w:eastAsia="Times New Roman"/>
          <w:kern w:val="36"/>
          <w:lang w:eastAsia="en-GB"/>
        </w:rPr>
        <w:t>(</w:t>
      </w:r>
      <w:r w:rsidRPr="00A07612">
        <w:rPr>
          <w:rFonts w:eastAsia="Times New Roman"/>
          <w:kern w:val="36"/>
          <w:lang w:eastAsia="en-GB"/>
        </w:rPr>
        <w:t>2020</w:t>
      </w:r>
      <w:r>
        <w:rPr>
          <w:rFonts w:eastAsia="Times New Roman"/>
          <w:kern w:val="36"/>
          <w:lang w:eastAsia="en-GB"/>
        </w:rPr>
        <w:t>)</w:t>
      </w:r>
      <w:r w:rsidRPr="00A07612">
        <w:rPr>
          <w:rFonts w:eastAsia="Times New Roman"/>
          <w:kern w:val="36"/>
          <w:lang w:eastAsia="en-GB"/>
        </w:rPr>
        <w:t>, E-commerce Product Return Rate – Statistics and Trends [Infographic], online, available at</w:t>
      </w:r>
      <w:r w:rsidRPr="0005622B">
        <w:rPr>
          <w:rFonts w:eastAsia="Times New Roman"/>
          <w:kern w:val="36"/>
          <w:lang w:eastAsia="en-GB"/>
        </w:rPr>
        <w:t xml:space="preserve">: </w:t>
      </w:r>
      <w:hyperlink r:id="rId47" w:history="1">
        <w:r w:rsidRPr="0005622B">
          <w:rPr>
            <w:rStyle w:val="Hyperlink"/>
            <w:rFonts w:eastAsia="Times New Roman"/>
            <w:color w:val="auto"/>
            <w:kern w:val="36"/>
            <w:u w:val="none"/>
            <w:lang w:eastAsia="en-GB"/>
          </w:rPr>
          <w:t>https://www.invespcro.com/blog/ecommerce-product-return-rate-statistics/</w:t>
        </w:r>
      </w:hyperlink>
      <w:r w:rsidRPr="00A07612">
        <w:rPr>
          <w:rFonts w:eastAsia="Times New Roman"/>
          <w:kern w:val="36"/>
          <w:lang w:eastAsia="en-GB"/>
        </w:rPr>
        <w:t>,</w:t>
      </w:r>
      <w:r>
        <w:rPr>
          <w:rFonts w:eastAsia="Times New Roman"/>
          <w:kern w:val="36"/>
          <w:lang w:eastAsia="en-GB"/>
        </w:rPr>
        <w:t xml:space="preserve"> </w:t>
      </w:r>
      <w:r w:rsidRPr="00A07612">
        <w:rPr>
          <w:rFonts w:eastAsia="Times New Roman"/>
          <w:kern w:val="36"/>
          <w:lang w:eastAsia="en-GB"/>
        </w:rPr>
        <w:t>Accessed 2</w:t>
      </w:r>
      <w:r>
        <w:rPr>
          <w:rFonts w:eastAsia="Times New Roman"/>
          <w:kern w:val="36"/>
          <w:lang w:eastAsia="en-GB"/>
        </w:rPr>
        <w:t>2</w:t>
      </w:r>
      <w:r w:rsidRPr="00A07612">
        <w:rPr>
          <w:rFonts w:eastAsia="Times New Roman"/>
          <w:kern w:val="36"/>
          <w:lang w:eastAsia="en-GB"/>
        </w:rPr>
        <w:t xml:space="preserve">/12/2020. </w:t>
      </w:r>
    </w:p>
    <w:p w14:paraId="30F0E967" w14:textId="24F0E738" w:rsidR="00947CC4" w:rsidRDefault="00947CC4" w:rsidP="00947CC4">
      <w:pPr>
        <w:rPr>
          <w:lang w:eastAsia="en-GB"/>
        </w:rPr>
      </w:pPr>
      <w:r w:rsidRPr="00A07612">
        <w:rPr>
          <w:lang w:eastAsia="en-GB"/>
        </w:rPr>
        <w:t xml:space="preserve">Wong, A. (2020), </w:t>
      </w:r>
      <w:r w:rsidRPr="00A07612">
        <w:rPr>
          <w:rFonts w:eastAsia="Times New Roman"/>
          <w:kern w:val="36"/>
          <w:lang w:eastAsia="en-GB"/>
        </w:rPr>
        <w:t>How To Make A Customer Journey Map In 7 Steps, online, available at:</w:t>
      </w:r>
      <w:r w:rsidRPr="00A07612">
        <w:rPr>
          <w:rFonts w:eastAsia="Times New Roman"/>
          <w:b/>
          <w:bCs/>
          <w:kern w:val="36"/>
          <w:lang w:eastAsia="en-GB"/>
        </w:rPr>
        <w:t xml:space="preserve"> </w:t>
      </w:r>
      <w:hyperlink r:id="rId48" w:history="1">
        <w:r w:rsidRPr="00A07612">
          <w:rPr>
            <w:rStyle w:val="Hyperlink"/>
            <w:rFonts w:cstheme="minorHAnsi"/>
            <w:color w:val="auto"/>
            <w:lang w:eastAsia="en-GB"/>
          </w:rPr>
          <w:t>https://marketingcraft.getcraft.com/en-articles/how-to-make-a-customer-journey-map-in-7-steps</w:t>
        </w:r>
      </w:hyperlink>
      <w:r w:rsidRPr="00A07612">
        <w:rPr>
          <w:lang w:eastAsia="en-GB"/>
        </w:rPr>
        <w:t>, accessed 24/12/2020</w:t>
      </w:r>
    </w:p>
    <w:p w14:paraId="4D0EC8FD" w14:textId="77777777" w:rsidR="00B16E38" w:rsidRPr="00A07612" w:rsidRDefault="00B16E38" w:rsidP="00B16E38">
      <w:pPr>
        <w:rPr>
          <w:rFonts w:cstheme="minorHAnsi"/>
          <w:spacing w:val="-3"/>
          <w:shd w:val="clear" w:color="auto" w:fill="FCFCFC"/>
        </w:rPr>
      </w:pPr>
      <w:r w:rsidRPr="00A07612">
        <w:rPr>
          <w:rFonts w:cstheme="minorHAnsi"/>
        </w:rPr>
        <w:t xml:space="preserve">www.forbes.com Why Zara Succeeds: It Focuses on Pulling People In, Not Pushing Product Out, </w:t>
      </w:r>
      <w:r w:rsidRPr="00A07612">
        <w:rPr>
          <w:rFonts w:cstheme="minorHAnsi"/>
          <w:spacing w:val="-3"/>
          <w:shd w:val="clear" w:color="auto" w:fill="FCFCFC"/>
        </w:rPr>
        <w:t>Apr 23, 2018, accessed 24/12/2020.</w:t>
      </w:r>
    </w:p>
    <w:p w14:paraId="4DDC9083" w14:textId="0B1F8852" w:rsidR="00947CC4" w:rsidRPr="00A07612" w:rsidRDefault="003762EB" w:rsidP="00AE06A2">
      <w:pPr>
        <w:rPr>
          <w:rFonts w:cstheme="minorHAnsi"/>
        </w:rPr>
      </w:pPr>
      <w:hyperlink r:id="rId49" w:history="1">
        <w:r w:rsidR="00B16E38" w:rsidRPr="00E7716F">
          <w:rPr>
            <w:rStyle w:val="Hyperlink"/>
            <w:rFonts w:cstheme="minorHAnsi"/>
            <w:color w:val="auto"/>
            <w:u w:val="none"/>
          </w:rPr>
          <w:t>https://www.blackerfriday.com/zara</w:t>
        </w:r>
      </w:hyperlink>
    </w:p>
    <w:p w14:paraId="764A3FFF" w14:textId="77777777" w:rsidR="00947CC4" w:rsidRPr="00E7716F" w:rsidRDefault="003762EB" w:rsidP="00947CC4">
      <w:pPr>
        <w:rPr>
          <w:rStyle w:val="Hyperlink"/>
          <w:rFonts w:cstheme="minorHAnsi"/>
          <w:color w:val="auto"/>
          <w:u w:val="none"/>
        </w:rPr>
      </w:pPr>
      <w:hyperlink r:id="rId50" w:history="1">
        <w:r w:rsidR="00947CC4" w:rsidRPr="00E7716F">
          <w:rPr>
            <w:rStyle w:val="Hyperlink"/>
            <w:rFonts w:cstheme="minorHAnsi"/>
            <w:color w:val="auto"/>
            <w:u w:val="none"/>
          </w:rPr>
          <w:t>https://conceptdraw.com/a2422c4/preview</w:t>
        </w:r>
      </w:hyperlink>
    </w:p>
    <w:p w14:paraId="752DA8CD" w14:textId="428A6546" w:rsidR="00757CF4" w:rsidRPr="00A07612" w:rsidRDefault="003762EB" w:rsidP="00DE0F3B">
      <w:pPr>
        <w:rPr>
          <w:rFonts w:cstheme="minorHAnsi"/>
        </w:rPr>
      </w:pPr>
      <w:hyperlink r:id="rId51" w:history="1">
        <w:r w:rsidR="00947CC4" w:rsidRPr="00E7716F">
          <w:rPr>
            <w:rStyle w:val="Hyperlink"/>
            <w:rFonts w:cstheme="minorHAnsi"/>
            <w:color w:val="auto"/>
            <w:u w:val="none"/>
          </w:rPr>
          <w:t>https://en.ryte.com/wiki/Customer_Journey</w:t>
        </w:r>
      </w:hyperlink>
    </w:p>
    <w:p w14:paraId="3B17DF71" w14:textId="1C47587E" w:rsidR="00AE06A2" w:rsidRPr="00E7716F" w:rsidRDefault="003762EB" w:rsidP="00AE06A2">
      <w:pPr>
        <w:rPr>
          <w:rStyle w:val="Hyperlink"/>
          <w:rFonts w:cstheme="minorHAnsi"/>
          <w:color w:val="auto"/>
          <w:u w:val="none"/>
        </w:rPr>
      </w:pPr>
      <w:hyperlink r:id="rId52" w:history="1">
        <w:r w:rsidR="00AE06A2" w:rsidRPr="00E7716F">
          <w:rPr>
            <w:rStyle w:val="Hyperlink"/>
            <w:rFonts w:cstheme="minorHAnsi"/>
            <w:color w:val="auto"/>
            <w:u w:val="none"/>
          </w:rPr>
          <w:t>https://globalmarketingprofessor.com/integrated-marketing-communications/</w:t>
        </w:r>
      </w:hyperlink>
    </w:p>
    <w:p w14:paraId="1DEDD158" w14:textId="525C013A" w:rsidR="00757CF4" w:rsidRPr="00A07612" w:rsidRDefault="003762EB" w:rsidP="00DE0F3B">
      <w:pPr>
        <w:rPr>
          <w:rStyle w:val="Hyperlink"/>
          <w:rFonts w:cstheme="minorHAnsi"/>
          <w:color w:val="auto"/>
        </w:rPr>
      </w:pPr>
      <w:hyperlink r:id="rId53" w:history="1">
        <w:r w:rsidR="00AE06A2" w:rsidRPr="00E7716F">
          <w:rPr>
            <w:rStyle w:val="Hyperlink"/>
            <w:rFonts w:cstheme="minorHAnsi"/>
            <w:color w:val="auto"/>
            <w:u w:val="none"/>
          </w:rPr>
          <w:t>https://www.investopedia.com/terms/b/brandequity.asp</w:t>
        </w:r>
      </w:hyperlink>
    </w:p>
    <w:p w14:paraId="62343FF9" w14:textId="07F3EBEF" w:rsidR="00F37888" w:rsidRPr="005724BA" w:rsidRDefault="003762EB" w:rsidP="00DE0F3B">
      <w:hyperlink r:id="rId54" w:history="1">
        <w:r w:rsidR="00792E0E" w:rsidRPr="005724BA">
          <w:rPr>
            <w:rStyle w:val="Hyperlink"/>
            <w:color w:val="auto"/>
            <w:u w:val="none"/>
          </w:rPr>
          <w:t>https://dictionary.cambridge.org/dictionary/english/</w:t>
        </w:r>
      </w:hyperlink>
    </w:p>
    <w:p w14:paraId="64FB68E2" w14:textId="3949C254" w:rsidR="00792E0E" w:rsidRPr="00A07612" w:rsidRDefault="00792E0E" w:rsidP="00DE0F3B">
      <w:pPr>
        <w:rPr>
          <w:rFonts w:cstheme="minorHAnsi"/>
          <w:spacing w:val="-3"/>
          <w:shd w:val="clear" w:color="auto" w:fill="FCFCFC"/>
        </w:rPr>
      </w:pPr>
      <w:r w:rsidRPr="00792E0E">
        <w:rPr>
          <w:rFonts w:cstheme="minorHAnsi"/>
          <w:spacing w:val="-3"/>
          <w:shd w:val="clear" w:color="auto" w:fill="FCFCFC"/>
        </w:rPr>
        <w:t>https://www.forbes.com/sites/kimberlywhitler/2014/07/17/why-word-of-mouth-marketing-is-the-most-important-social-media/?sh=5bc1766854a8</w:t>
      </w:r>
    </w:p>
    <w:p w14:paraId="6CF504C9" w14:textId="531ADC33" w:rsidR="00C51463" w:rsidRPr="005724BA" w:rsidRDefault="003762EB" w:rsidP="00DE0F3B">
      <w:pPr>
        <w:rPr>
          <w:rFonts w:cstheme="minorHAnsi"/>
        </w:rPr>
      </w:pPr>
      <w:hyperlink r:id="rId55" w:history="1">
        <w:r w:rsidR="00AE06A2" w:rsidRPr="005724BA">
          <w:rPr>
            <w:rStyle w:val="Hyperlink"/>
            <w:rFonts w:cstheme="minorHAnsi"/>
            <w:color w:val="auto"/>
            <w:u w:val="none"/>
          </w:rPr>
          <w:t>https://www.mindtools.com/pages/article/keller-brand-equity-model.htm</w:t>
        </w:r>
      </w:hyperlink>
    </w:p>
    <w:p w14:paraId="0A6B5F64" w14:textId="0CAC11D8" w:rsidR="00B42802" w:rsidRPr="005724BA" w:rsidRDefault="003762EB" w:rsidP="00AE06A2">
      <w:pPr>
        <w:rPr>
          <w:rStyle w:val="Hyperlink"/>
          <w:rFonts w:cstheme="minorHAnsi"/>
          <w:color w:val="auto"/>
          <w:u w:val="none"/>
        </w:rPr>
      </w:pPr>
      <w:hyperlink r:id="rId56" w:history="1">
        <w:r w:rsidR="00AE06A2" w:rsidRPr="005724BA">
          <w:rPr>
            <w:rStyle w:val="Hyperlink"/>
            <w:rFonts w:cstheme="minorHAnsi"/>
            <w:color w:val="auto"/>
            <w:u w:val="none"/>
          </w:rPr>
          <w:t>https://www.professionalacademy.com/blogs-and-advice/marketing-theories---the-communications-mix</w:t>
        </w:r>
      </w:hyperlink>
    </w:p>
    <w:p w14:paraId="5A020C80" w14:textId="403540D1" w:rsidR="00B42802" w:rsidRPr="005724BA" w:rsidRDefault="003762EB" w:rsidP="00AE06A2">
      <w:pPr>
        <w:rPr>
          <w:lang w:eastAsia="en-GB"/>
        </w:rPr>
      </w:pPr>
      <w:hyperlink r:id="rId57" w:history="1">
        <w:r w:rsidR="00AE06A2" w:rsidRPr="005724BA">
          <w:rPr>
            <w:lang w:eastAsia="en-GB"/>
          </w:rPr>
          <w:t>https://www.researchgate.net/figure/The-total-engagement-model_fig2_49513186</w:t>
        </w:r>
      </w:hyperlink>
    </w:p>
    <w:p w14:paraId="3A025F92" w14:textId="4687F121" w:rsidR="00702C9A" w:rsidRDefault="003762EB" w:rsidP="00AE06A2">
      <w:pPr>
        <w:rPr>
          <w:rFonts w:eastAsia="Times New Roman" w:cstheme="minorHAnsi"/>
          <w:u w:val="single"/>
          <w:lang w:eastAsia="en-GB"/>
        </w:rPr>
      </w:pPr>
      <w:hyperlink r:id="rId58" w:history="1">
        <w:r w:rsidR="005C0C14" w:rsidRPr="005724BA">
          <w:rPr>
            <w:rFonts w:eastAsia="Times New Roman" w:cstheme="minorHAnsi"/>
            <w:lang w:eastAsia="en-GB"/>
          </w:rPr>
          <w:t>www.surveymonkey.co.uk/mp/identify-customer-touchpoints/</w:t>
        </w:r>
      </w:hyperlink>
    </w:p>
    <w:p w14:paraId="1FB102BC" w14:textId="77777777" w:rsidR="00792E0E" w:rsidRPr="00F97143" w:rsidRDefault="00792E0E" w:rsidP="00792E0E">
      <w:pPr>
        <w:jc w:val="both"/>
      </w:pPr>
      <w:r w:rsidRPr="00F97143">
        <w:t xml:space="preserve">https://transformation.ai/customer-journey-definition </w:t>
      </w:r>
    </w:p>
    <w:p w14:paraId="683A4D36" w14:textId="77777777" w:rsidR="00792E0E" w:rsidRDefault="00792E0E" w:rsidP="00AE06A2">
      <w:pPr>
        <w:rPr>
          <w:rFonts w:eastAsia="Times New Roman" w:cstheme="minorHAnsi"/>
          <w:u w:val="single"/>
          <w:lang w:eastAsia="en-GB"/>
        </w:rPr>
      </w:pPr>
    </w:p>
    <w:p w14:paraId="49AD13B8" w14:textId="77777777" w:rsidR="007C09F2" w:rsidRDefault="007C09F2" w:rsidP="00AE06A2">
      <w:pPr>
        <w:rPr>
          <w:rFonts w:eastAsia="Times New Roman" w:cstheme="minorHAnsi"/>
          <w:u w:val="single"/>
          <w:lang w:eastAsia="en-GB"/>
        </w:rPr>
      </w:pPr>
    </w:p>
    <w:p w14:paraId="2F71B53A" w14:textId="77777777" w:rsidR="00AE06A2" w:rsidRPr="00B92A01" w:rsidRDefault="00AE06A2" w:rsidP="00DE0F3B">
      <w:pPr>
        <w:rPr>
          <w:rFonts w:cstheme="minorHAnsi"/>
          <w:color w:val="333333"/>
        </w:rPr>
      </w:pPr>
    </w:p>
    <w:p w14:paraId="0FF889B7" w14:textId="77777777" w:rsidR="00C72D39" w:rsidRPr="00B92A01" w:rsidRDefault="00C72D39" w:rsidP="00DE0F3B">
      <w:pPr>
        <w:rPr>
          <w:rFonts w:cstheme="minorHAnsi"/>
        </w:rPr>
      </w:pPr>
    </w:p>
    <w:sectPr w:rsidR="00C72D39" w:rsidRPr="00B92A01">
      <w:headerReference w:type="even" r:id="rId59"/>
      <w:headerReference w:type="default" r:id="rId60"/>
      <w:footerReference w:type="even" r:id="rId61"/>
      <w:footerReference w:type="default" r:id="rId62"/>
      <w:headerReference w:type="first" r:id="rId63"/>
      <w:footerReference w:type="firs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692780" w14:textId="77777777" w:rsidR="003762EB" w:rsidRDefault="003762EB" w:rsidP="00876146">
      <w:pPr>
        <w:spacing w:after="0" w:line="240" w:lineRule="auto"/>
      </w:pPr>
      <w:r>
        <w:separator/>
      </w:r>
    </w:p>
  </w:endnote>
  <w:endnote w:type="continuationSeparator" w:id="0">
    <w:p w14:paraId="4D20D377" w14:textId="77777777" w:rsidR="003762EB" w:rsidRDefault="003762EB" w:rsidP="00876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4A1EF" w14:textId="77777777" w:rsidR="00DC7E20" w:rsidRDefault="00DC7E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5324086"/>
      <w:docPartObj>
        <w:docPartGallery w:val="Page Numbers (Bottom of Page)"/>
        <w:docPartUnique/>
      </w:docPartObj>
    </w:sdtPr>
    <w:sdtEndPr>
      <w:rPr>
        <w:noProof/>
      </w:rPr>
    </w:sdtEndPr>
    <w:sdtContent>
      <w:p w14:paraId="7C8049FE" w14:textId="7B06E4F7" w:rsidR="00DC7E20" w:rsidRDefault="00DC7E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3643BB" w14:textId="77777777" w:rsidR="00DC7E20" w:rsidRDefault="00DC7E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AB629A" w14:textId="77777777" w:rsidR="00DC7E20" w:rsidRDefault="00DC7E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8F8126" w14:textId="77777777" w:rsidR="003762EB" w:rsidRDefault="003762EB" w:rsidP="00876146">
      <w:pPr>
        <w:spacing w:after="0" w:line="240" w:lineRule="auto"/>
      </w:pPr>
      <w:r>
        <w:separator/>
      </w:r>
    </w:p>
  </w:footnote>
  <w:footnote w:type="continuationSeparator" w:id="0">
    <w:p w14:paraId="5E22C27C" w14:textId="77777777" w:rsidR="003762EB" w:rsidRDefault="003762EB" w:rsidP="008761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AE277C" w14:textId="77777777" w:rsidR="00DC7E20" w:rsidRDefault="00DC7E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10BBB" w14:textId="63BC10F6" w:rsidR="00DC7E20" w:rsidRDefault="00DC7E20">
    <w:pPr>
      <w:pStyle w:val="Header"/>
    </w:pPr>
  </w:p>
  <w:p w14:paraId="2AB50543" w14:textId="7D97AF08" w:rsidR="00DC7E20" w:rsidRDefault="00DC7E20">
    <w:pPr>
      <w:pStyle w:val="Header"/>
    </w:pPr>
  </w:p>
  <w:p w14:paraId="3F22C1FD" w14:textId="77777777" w:rsidR="00DC7E20" w:rsidRDefault="00DC7E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3CA17B" w14:textId="77777777" w:rsidR="00DC7E20" w:rsidRDefault="00DC7E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6342F"/>
    <w:multiLevelType w:val="hybridMultilevel"/>
    <w:tmpl w:val="7FE87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050C9"/>
    <w:multiLevelType w:val="hybridMultilevel"/>
    <w:tmpl w:val="F0D00766"/>
    <w:lvl w:ilvl="0" w:tplc="3216FFC4">
      <w:start w:val="1"/>
      <w:numFmt w:val="bullet"/>
      <w:lvlText w:val=" "/>
      <w:lvlJc w:val="left"/>
      <w:pPr>
        <w:tabs>
          <w:tab w:val="num" w:pos="720"/>
        </w:tabs>
        <w:ind w:left="720" w:hanging="360"/>
      </w:pPr>
      <w:rPr>
        <w:rFonts w:ascii="Calibri" w:hAnsi="Calibri" w:hint="default"/>
      </w:rPr>
    </w:lvl>
    <w:lvl w:ilvl="1" w:tplc="91F26544" w:tentative="1">
      <w:start w:val="1"/>
      <w:numFmt w:val="bullet"/>
      <w:lvlText w:val=" "/>
      <w:lvlJc w:val="left"/>
      <w:pPr>
        <w:tabs>
          <w:tab w:val="num" w:pos="1440"/>
        </w:tabs>
        <w:ind w:left="1440" w:hanging="360"/>
      </w:pPr>
      <w:rPr>
        <w:rFonts w:ascii="Calibri" w:hAnsi="Calibri" w:hint="default"/>
      </w:rPr>
    </w:lvl>
    <w:lvl w:ilvl="2" w:tplc="5C464CF0" w:tentative="1">
      <w:start w:val="1"/>
      <w:numFmt w:val="bullet"/>
      <w:lvlText w:val=" "/>
      <w:lvlJc w:val="left"/>
      <w:pPr>
        <w:tabs>
          <w:tab w:val="num" w:pos="2160"/>
        </w:tabs>
        <w:ind w:left="2160" w:hanging="360"/>
      </w:pPr>
      <w:rPr>
        <w:rFonts w:ascii="Calibri" w:hAnsi="Calibri" w:hint="default"/>
      </w:rPr>
    </w:lvl>
    <w:lvl w:ilvl="3" w:tplc="09FEBEF6" w:tentative="1">
      <w:start w:val="1"/>
      <w:numFmt w:val="bullet"/>
      <w:lvlText w:val=" "/>
      <w:lvlJc w:val="left"/>
      <w:pPr>
        <w:tabs>
          <w:tab w:val="num" w:pos="2880"/>
        </w:tabs>
        <w:ind w:left="2880" w:hanging="360"/>
      </w:pPr>
      <w:rPr>
        <w:rFonts w:ascii="Calibri" w:hAnsi="Calibri" w:hint="default"/>
      </w:rPr>
    </w:lvl>
    <w:lvl w:ilvl="4" w:tplc="83A60B8C" w:tentative="1">
      <w:start w:val="1"/>
      <w:numFmt w:val="bullet"/>
      <w:lvlText w:val=" "/>
      <w:lvlJc w:val="left"/>
      <w:pPr>
        <w:tabs>
          <w:tab w:val="num" w:pos="3600"/>
        </w:tabs>
        <w:ind w:left="3600" w:hanging="360"/>
      </w:pPr>
      <w:rPr>
        <w:rFonts w:ascii="Calibri" w:hAnsi="Calibri" w:hint="default"/>
      </w:rPr>
    </w:lvl>
    <w:lvl w:ilvl="5" w:tplc="72861E06" w:tentative="1">
      <w:start w:val="1"/>
      <w:numFmt w:val="bullet"/>
      <w:lvlText w:val=" "/>
      <w:lvlJc w:val="left"/>
      <w:pPr>
        <w:tabs>
          <w:tab w:val="num" w:pos="4320"/>
        </w:tabs>
        <w:ind w:left="4320" w:hanging="360"/>
      </w:pPr>
      <w:rPr>
        <w:rFonts w:ascii="Calibri" w:hAnsi="Calibri" w:hint="default"/>
      </w:rPr>
    </w:lvl>
    <w:lvl w:ilvl="6" w:tplc="4694F3E4" w:tentative="1">
      <w:start w:val="1"/>
      <w:numFmt w:val="bullet"/>
      <w:lvlText w:val=" "/>
      <w:lvlJc w:val="left"/>
      <w:pPr>
        <w:tabs>
          <w:tab w:val="num" w:pos="5040"/>
        </w:tabs>
        <w:ind w:left="5040" w:hanging="360"/>
      </w:pPr>
      <w:rPr>
        <w:rFonts w:ascii="Calibri" w:hAnsi="Calibri" w:hint="default"/>
      </w:rPr>
    </w:lvl>
    <w:lvl w:ilvl="7" w:tplc="FA1ED7E2" w:tentative="1">
      <w:start w:val="1"/>
      <w:numFmt w:val="bullet"/>
      <w:lvlText w:val=" "/>
      <w:lvlJc w:val="left"/>
      <w:pPr>
        <w:tabs>
          <w:tab w:val="num" w:pos="5760"/>
        </w:tabs>
        <w:ind w:left="5760" w:hanging="360"/>
      </w:pPr>
      <w:rPr>
        <w:rFonts w:ascii="Calibri" w:hAnsi="Calibri" w:hint="default"/>
      </w:rPr>
    </w:lvl>
    <w:lvl w:ilvl="8" w:tplc="77F0C7FA"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12271CD8"/>
    <w:multiLevelType w:val="hybridMultilevel"/>
    <w:tmpl w:val="635AFEF6"/>
    <w:lvl w:ilvl="0" w:tplc="08090001">
      <w:start w:val="1"/>
      <w:numFmt w:val="bullet"/>
      <w:lvlText w:val=""/>
      <w:lvlJc w:val="left"/>
      <w:pPr>
        <w:tabs>
          <w:tab w:val="num" w:pos="720"/>
        </w:tabs>
        <w:ind w:left="720" w:hanging="360"/>
      </w:pPr>
      <w:rPr>
        <w:rFonts w:ascii="Symbol" w:hAnsi="Symbol" w:hint="default"/>
      </w:rPr>
    </w:lvl>
    <w:lvl w:ilvl="1" w:tplc="4120DBD2" w:tentative="1">
      <w:start w:val="1"/>
      <w:numFmt w:val="bullet"/>
      <w:lvlText w:val=" "/>
      <w:lvlJc w:val="left"/>
      <w:pPr>
        <w:tabs>
          <w:tab w:val="num" w:pos="1440"/>
        </w:tabs>
        <w:ind w:left="1440" w:hanging="360"/>
      </w:pPr>
      <w:rPr>
        <w:rFonts w:ascii="Calibri" w:hAnsi="Calibri" w:hint="default"/>
      </w:rPr>
    </w:lvl>
    <w:lvl w:ilvl="2" w:tplc="AEF2083C" w:tentative="1">
      <w:start w:val="1"/>
      <w:numFmt w:val="bullet"/>
      <w:lvlText w:val=" "/>
      <w:lvlJc w:val="left"/>
      <w:pPr>
        <w:tabs>
          <w:tab w:val="num" w:pos="2160"/>
        </w:tabs>
        <w:ind w:left="2160" w:hanging="360"/>
      </w:pPr>
      <w:rPr>
        <w:rFonts w:ascii="Calibri" w:hAnsi="Calibri" w:hint="default"/>
      </w:rPr>
    </w:lvl>
    <w:lvl w:ilvl="3" w:tplc="583EDD98" w:tentative="1">
      <w:start w:val="1"/>
      <w:numFmt w:val="bullet"/>
      <w:lvlText w:val=" "/>
      <w:lvlJc w:val="left"/>
      <w:pPr>
        <w:tabs>
          <w:tab w:val="num" w:pos="2880"/>
        </w:tabs>
        <w:ind w:left="2880" w:hanging="360"/>
      </w:pPr>
      <w:rPr>
        <w:rFonts w:ascii="Calibri" w:hAnsi="Calibri" w:hint="default"/>
      </w:rPr>
    </w:lvl>
    <w:lvl w:ilvl="4" w:tplc="B01482FA" w:tentative="1">
      <w:start w:val="1"/>
      <w:numFmt w:val="bullet"/>
      <w:lvlText w:val=" "/>
      <w:lvlJc w:val="left"/>
      <w:pPr>
        <w:tabs>
          <w:tab w:val="num" w:pos="3600"/>
        </w:tabs>
        <w:ind w:left="3600" w:hanging="360"/>
      </w:pPr>
      <w:rPr>
        <w:rFonts w:ascii="Calibri" w:hAnsi="Calibri" w:hint="default"/>
      </w:rPr>
    </w:lvl>
    <w:lvl w:ilvl="5" w:tplc="3A0AE3E6" w:tentative="1">
      <w:start w:val="1"/>
      <w:numFmt w:val="bullet"/>
      <w:lvlText w:val=" "/>
      <w:lvlJc w:val="left"/>
      <w:pPr>
        <w:tabs>
          <w:tab w:val="num" w:pos="4320"/>
        </w:tabs>
        <w:ind w:left="4320" w:hanging="360"/>
      </w:pPr>
      <w:rPr>
        <w:rFonts w:ascii="Calibri" w:hAnsi="Calibri" w:hint="default"/>
      </w:rPr>
    </w:lvl>
    <w:lvl w:ilvl="6" w:tplc="83C83994" w:tentative="1">
      <w:start w:val="1"/>
      <w:numFmt w:val="bullet"/>
      <w:lvlText w:val=" "/>
      <w:lvlJc w:val="left"/>
      <w:pPr>
        <w:tabs>
          <w:tab w:val="num" w:pos="5040"/>
        </w:tabs>
        <w:ind w:left="5040" w:hanging="360"/>
      </w:pPr>
      <w:rPr>
        <w:rFonts w:ascii="Calibri" w:hAnsi="Calibri" w:hint="default"/>
      </w:rPr>
    </w:lvl>
    <w:lvl w:ilvl="7" w:tplc="721E5694" w:tentative="1">
      <w:start w:val="1"/>
      <w:numFmt w:val="bullet"/>
      <w:lvlText w:val=" "/>
      <w:lvlJc w:val="left"/>
      <w:pPr>
        <w:tabs>
          <w:tab w:val="num" w:pos="5760"/>
        </w:tabs>
        <w:ind w:left="5760" w:hanging="360"/>
      </w:pPr>
      <w:rPr>
        <w:rFonts w:ascii="Calibri" w:hAnsi="Calibri" w:hint="default"/>
      </w:rPr>
    </w:lvl>
    <w:lvl w:ilvl="8" w:tplc="FF3AFFB0"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17A553AC"/>
    <w:multiLevelType w:val="hybridMultilevel"/>
    <w:tmpl w:val="F140B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BF7A9E"/>
    <w:multiLevelType w:val="hybridMultilevel"/>
    <w:tmpl w:val="28602E66"/>
    <w:lvl w:ilvl="0" w:tplc="70D2BF1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CF23E8"/>
    <w:multiLevelType w:val="hybridMultilevel"/>
    <w:tmpl w:val="57FE2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567FDF"/>
    <w:multiLevelType w:val="hybridMultilevel"/>
    <w:tmpl w:val="BC162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136E6A"/>
    <w:multiLevelType w:val="hybridMultilevel"/>
    <w:tmpl w:val="ED2EC40A"/>
    <w:lvl w:ilvl="0" w:tplc="DCC2878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38D86606"/>
    <w:multiLevelType w:val="hybridMultilevel"/>
    <w:tmpl w:val="9DB83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12665A"/>
    <w:multiLevelType w:val="multilevel"/>
    <w:tmpl w:val="66680D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BBA3352"/>
    <w:multiLevelType w:val="hybridMultilevel"/>
    <w:tmpl w:val="E5022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106ACE"/>
    <w:multiLevelType w:val="hybridMultilevel"/>
    <w:tmpl w:val="54188B6A"/>
    <w:lvl w:ilvl="0" w:tplc="D166C86C">
      <w:start w:val="1"/>
      <w:numFmt w:val="bullet"/>
      <w:lvlText w:val="•"/>
      <w:lvlJc w:val="left"/>
      <w:pPr>
        <w:tabs>
          <w:tab w:val="num" w:pos="720"/>
        </w:tabs>
        <w:ind w:left="720" w:hanging="360"/>
      </w:pPr>
      <w:rPr>
        <w:rFonts w:ascii="Times New Roman" w:hAnsi="Times New Roman" w:hint="default"/>
      </w:rPr>
    </w:lvl>
    <w:lvl w:ilvl="1" w:tplc="58202D90" w:tentative="1">
      <w:start w:val="1"/>
      <w:numFmt w:val="bullet"/>
      <w:lvlText w:val="•"/>
      <w:lvlJc w:val="left"/>
      <w:pPr>
        <w:tabs>
          <w:tab w:val="num" w:pos="1440"/>
        </w:tabs>
        <w:ind w:left="1440" w:hanging="360"/>
      </w:pPr>
      <w:rPr>
        <w:rFonts w:ascii="Times New Roman" w:hAnsi="Times New Roman" w:hint="default"/>
      </w:rPr>
    </w:lvl>
    <w:lvl w:ilvl="2" w:tplc="660C412C" w:tentative="1">
      <w:start w:val="1"/>
      <w:numFmt w:val="bullet"/>
      <w:lvlText w:val="•"/>
      <w:lvlJc w:val="left"/>
      <w:pPr>
        <w:tabs>
          <w:tab w:val="num" w:pos="2160"/>
        </w:tabs>
        <w:ind w:left="2160" w:hanging="360"/>
      </w:pPr>
      <w:rPr>
        <w:rFonts w:ascii="Times New Roman" w:hAnsi="Times New Roman" w:hint="default"/>
      </w:rPr>
    </w:lvl>
    <w:lvl w:ilvl="3" w:tplc="9B42C502" w:tentative="1">
      <w:start w:val="1"/>
      <w:numFmt w:val="bullet"/>
      <w:lvlText w:val="•"/>
      <w:lvlJc w:val="left"/>
      <w:pPr>
        <w:tabs>
          <w:tab w:val="num" w:pos="2880"/>
        </w:tabs>
        <w:ind w:left="2880" w:hanging="360"/>
      </w:pPr>
      <w:rPr>
        <w:rFonts w:ascii="Times New Roman" w:hAnsi="Times New Roman" w:hint="default"/>
      </w:rPr>
    </w:lvl>
    <w:lvl w:ilvl="4" w:tplc="5B60054C" w:tentative="1">
      <w:start w:val="1"/>
      <w:numFmt w:val="bullet"/>
      <w:lvlText w:val="•"/>
      <w:lvlJc w:val="left"/>
      <w:pPr>
        <w:tabs>
          <w:tab w:val="num" w:pos="3600"/>
        </w:tabs>
        <w:ind w:left="3600" w:hanging="360"/>
      </w:pPr>
      <w:rPr>
        <w:rFonts w:ascii="Times New Roman" w:hAnsi="Times New Roman" w:hint="default"/>
      </w:rPr>
    </w:lvl>
    <w:lvl w:ilvl="5" w:tplc="8F0684CC" w:tentative="1">
      <w:start w:val="1"/>
      <w:numFmt w:val="bullet"/>
      <w:lvlText w:val="•"/>
      <w:lvlJc w:val="left"/>
      <w:pPr>
        <w:tabs>
          <w:tab w:val="num" w:pos="4320"/>
        </w:tabs>
        <w:ind w:left="4320" w:hanging="360"/>
      </w:pPr>
      <w:rPr>
        <w:rFonts w:ascii="Times New Roman" w:hAnsi="Times New Roman" w:hint="default"/>
      </w:rPr>
    </w:lvl>
    <w:lvl w:ilvl="6" w:tplc="02A492C6" w:tentative="1">
      <w:start w:val="1"/>
      <w:numFmt w:val="bullet"/>
      <w:lvlText w:val="•"/>
      <w:lvlJc w:val="left"/>
      <w:pPr>
        <w:tabs>
          <w:tab w:val="num" w:pos="5040"/>
        </w:tabs>
        <w:ind w:left="5040" w:hanging="360"/>
      </w:pPr>
      <w:rPr>
        <w:rFonts w:ascii="Times New Roman" w:hAnsi="Times New Roman" w:hint="default"/>
      </w:rPr>
    </w:lvl>
    <w:lvl w:ilvl="7" w:tplc="4636D582" w:tentative="1">
      <w:start w:val="1"/>
      <w:numFmt w:val="bullet"/>
      <w:lvlText w:val="•"/>
      <w:lvlJc w:val="left"/>
      <w:pPr>
        <w:tabs>
          <w:tab w:val="num" w:pos="5760"/>
        </w:tabs>
        <w:ind w:left="5760" w:hanging="360"/>
      </w:pPr>
      <w:rPr>
        <w:rFonts w:ascii="Times New Roman" w:hAnsi="Times New Roman" w:hint="default"/>
      </w:rPr>
    </w:lvl>
    <w:lvl w:ilvl="8" w:tplc="7EC48E28"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7B791288"/>
    <w:multiLevelType w:val="hybridMultilevel"/>
    <w:tmpl w:val="220A5C3E"/>
    <w:lvl w:ilvl="0" w:tplc="506234BC">
      <w:start w:val="1"/>
      <w:numFmt w:val="bullet"/>
      <w:lvlText w:val=" "/>
      <w:lvlJc w:val="left"/>
      <w:pPr>
        <w:tabs>
          <w:tab w:val="num" w:pos="720"/>
        </w:tabs>
        <w:ind w:left="720" w:hanging="360"/>
      </w:pPr>
      <w:rPr>
        <w:rFonts w:ascii="Calibri" w:hAnsi="Calibri" w:hint="default"/>
      </w:rPr>
    </w:lvl>
    <w:lvl w:ilvl="1" w:tplc="56904552" w:tentative="1">
      <w:start w:val="1"/>
      <w:numFmt w:val="bullet"/>
      <w:lvlText w:val=" "/>
      <w:lvlJc w:val="left"/>
      <w:pPr>
        <w:tabs>
          <w:tab w:val="num" w:pos="1440"/>
        </w:tabs>
        <w:ind w:left="1440" w:hanging="360"/>
      </w:pPr>
      <w:rPr>
        <w:rFonts w:ascii="Calibri" w:hAnsi="Calibri" w:hint="default"/>
      </w:rPr>
    </w:lvl>
    <w:lvl w:ilvl="2" w:tplc="E9C00AAC" w:tentative="1">
      <w:start w:val="1"/>
      <w:numFmt w:val="bullet"/>
      <w:lvlText w:val=" "/>
      <w:lvlJc w:val="left"/>
      <w:pPr>
        <w:tabs>
          <w:tab w:val="num" w:pos="2160"/>
        </w:tabs>
        <w:ind w:left="2160" w:hanging="360"/>
      </w:pPr>
      <w:rPr>
        <w:rFonts w:ascii="Calibri" w:hAnsi="Calibri" w:hint="default"/>
      </w:rPr>
    </w:lvl>
    <w:lvl w:ilvl="3" w:tplc="C5D4FF10" w:tentative="1">
      <w:start w:val="1"/>
      <w:numFmt w:val="bullet"/>
      <w:lvlText w:val=" "/>
      <w:lvlJc w:val="left"/>
      <w:pPr>
        <w:tabs>
          <w:tab w:val="num" w:pos="2880"/>
        </w:tabs>
        <w:ind w:left="2880" w:hanging="360"/>
      </w:pPr>
      <w:rPr>
        <w:rFonts w:ascii="Calibri" w:hAnsi="Calibri" w:hint="default"/>
      </w:rPr>
    </w:lvl>
    <w:lvl w:ilvl="4" w:tplc="CD082C8E" w:tentative="1">
      <w:start w:val="1"/>
      <w:numFmt w:val="bullet"/>
      <w:lvlText w:val=" "/>
      <w:lvlJc w:val="left"/>
      <w:pPr>
        <w:tabs>
          <w:tab w:val="num" w:pos="3600"/>
        </w:tabs>
        <w:ind w:left="3600" w:hanging="360"/>
      </w:pPr>
      <w:rPr>
        <w:rFonts w:ascii="Calibri" w:hAnsi="Calibri" w:hint="default"/>
      </w:rPr>
    </w:lvl>
    <w:lvl w:ilvl="5" w:tplc="A8204C88" w:tentative="1">
      <w:start w:val="1"/>
      <w:numFmt w:val="bullet"/>
      <w:lvlText w:val=" "/>
      <w:lvlJc w:val="left"/>
      <w:pPr>
        <w:tabs>
          <w:tab w:val="num" w:pos="4320"/>
        </w:tabs>
        <w:ind w:left="4320" w:hanging="360"/>
      </w:pPr>
      <w:rPr>
        <w:rFonts w:ascii="Calibri" w:hAnsi="Calibri" w:hint="default"/>
      </w:rPr>
    </w:lvl>
    <w:lvl w:ilvl="6" w:tplc="8D2C5C3A" w:tentative="1">
      <w:start w:val="1"/>
      <w:numFmt w:val="bullet"/>
      <w:lvlText w:val=" "/>
      <w:lvlJc w:val="left"/>
      <w:pPr>
        <w:tabs>
          <w:tab w:val="num" w:pos="5040"/>
        </w:tabs>
        <w:ind w:left="5040" w:hanging="360"/>
      </w:pPr>
      <w:rPr>
        <w:rFonts w:ascii="Calibri" w:hAnsi="Calibri" w:hint="default"/>
      </w:rPr>
    </w:lvl>
    <w:lvl w:ilvl="7" w:tplc="7F3A54F4" w:tentative="1">
      <w:start w:val="1"/>
      <w:numFmt w:val="bullet"/>
      <w:lvlText w:val=" "/>
      <w:lvlJc w:val="left"/>
      <w:pPr>
        <w:tabs>
          <w:tab w:val="num" w:pos="5760"/>
        </w:tabs>
        <w:ind w:left="5760" w:hanging="360"/>
      </w:pPr>
      <w:rPr>
        <w:rFonts w:ascii="Calibri" w:hAnsi="Calibri" w:hint="default"/>
      </w:rPr>
    </w:lvl>
    <w:lvl w:ilvl="8" w:tplc="912A6BD8" w:tentative="1">
      <w:start w:val="1"/>
      <w:numFmt w:val="bullet"/>
      <w:lvlText w:val=" "/>
      <w:lvlJc w:val="left"/>
      <w:pPr>
        <w:tabs>
          <w:tab w:val="num" w:pos="6480"/>
        </w:tabs>
        <w:ind w:left="6480" w:hanging="360"/>
      </w:pPr>
      <w:rPr>
        <w:rFonts w:ascii="Calibri" w:hAnsi="Calibri" w:hint="default"/>
      </w:rPr>
    </w:lvl>
  </w:abstractNum>
  <w:abstractNum w:abstractNumId="13" w15:restartNumberingAfterBreak="0">
    <w:nsid w:val="7F7919EF"/>
    <w:multiLevelType w:val="hybridMultilevel"/>
    <w:tmpl w:val="AB50C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0"/>
  </w:num>
  <w:num w:numId="4">
    <w:abstractNumId w:val="5"/>
  </w:num>
  <w:num w:numId="5">
    <w:abstractNumId w:val="4"/>
  </w:num>
  <w:num w:numId="6">
    <w:abstractNumId w:val="9"/>
  </w:num>
  <w:num w:numId="7">
    <w:abstractNumId w:val="7"/>
  </w:num>
  <w:num w:numId="8">
    <w:abstractNumId w:val="8"/>
  </w:num>
  <w:num w:numId="9">
    <w:abstractNumId w:val="10"/>
  </w:num>
  <w:num w:numId="10">
    <w:abstractNumId w:val="13"/>
  </w:num>
  <w:num w:numId="11">
    <w:abstractNumId w:val="2"/>
  </w:num>
  <w:num w:numId="12">
    <w:abstractNumId w:val="1"/>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D39"/>
    <w:rsid w:val="00012077"/>
    <w:rsid w:val="00030F99"/>
    <w:rsid w:val="000369D6"/>
    <w:rsid w:val="0005622B"/>
    <w:rsid w:val="000713A2"/>
    <w:rsid w:val="00091A4B"/>
    <w:rsid w:val="000F5FF8"/>
    <w:rsid w:val="0011623D"/>
    <w:rsid w:val="00177966"/>
    <w:rsid w:val="001F2F44"/>
    <w:rsid w:val="00221405"/>
    <w:rsid w:val="00227DEF"/>
    <w:rsid w:val="00245C40"/>
    <w:rsid w:val="0028043C"/>
    <w:rsid w:val="00294F17"/>
    <w:rsid w:val="002A0040"/>
    <w:rsid w:val="002A786F"/>
    <w:rsid w:val="002C0786"/>
    <w:rsid w:val="002E3ACA"/>
    <w:rsid w:val="002E7A32"/>
    <w:rsid w:val="002F45CC"/>
    <w:rsid w:val="003122FD"/>
    <w:rsid w:val="00320C1C"/>
    <w:rsid w:val="00350400"/>
    <w:rsid w:val="003762EB"/>
    <w:rsid w:val="00397783"/>
    <w:rsid w:val="003B01ED"/>
    <w:rsid w:val="003E4D65"/>
    <w:rsid w:val="004551E9"/>
    <w:rsid w:val="004720FE"/>
    <w:rsid w:val="00483D96"/>
    <w:rsid w:val="0049743A"/>
    <w:rsid w:val="004B584B"/>
    <w:rsid w:val="004E51DC"/>
    <w:rsid w:val="0050372C"/>
    <w:rsid w:val="00522D25"/>
    <w:rsid w:val="00542604"/>
    <w:rsid w:val="00547BEB"/>
    <w:rsid w:val="00567975"/>
    <w:rsid w:val="005724BA"/>
    <w:rsid w:val="005A287D"/>
    <w:rsid w:val="005C0C14"/>
    <w:rsid w:val="005F7932"/>
    <w:rsid w:val="00642CB2"/>
    <w:rsid w:val="006433AF"/>
    <w:rsid w:val="00650F97"/>
    <w:rsid w:val="00662719"/>
    <w:rsid w:val="006774A1"/>
    <w:rsid w:val="006B2299"/>
    <w:rsid w:val="006B600B"/>
    <w:rsid w:val="006E1BD4"/>
    <w:rsid w:val="006F0DC8"/>
    <w:rsid w:val="00702C9A"/>
    <w:rsid w:val="00734EE0"/>
    <w:rsid w:val="00750399"/>
    <w:rsid w:val="00757CF4"/>
    <w:rsid w:val="00763AEF"/>
    <w:rsid w:val="007818E5"/>
    <w:rsid w:val="00792E0E"/>
    <w:rsid w:val="007B06E1"/>
    <w:rsid w:val="007B0C8E"/>
    <w:rsid w:val="007C09F2"/>
    <w:rsid w:val="007C7B4E"/>
    <w:rsid w:val="00817A88"/>
    <w:rsid w:val="00870217"/>
    <w:rsid w:val="0087505B"/>
    <w:rsid w:val="00876146"/>
    <w:rsid w:val="0087795A"/>
    <w:rsid w:val="008934AC"/>
    <w:rsid w:val="008B722F"/>
    <w:rsid w:val="008D6EAC"/>
    <w:rsid w:val="008E472D"/>
    <w:rsid w:val="00911BCF"/>
    <w:rsid w:val="00924980"/>
    <w:rsid w:val="009305FC"/>
    <w:rsid w:val="00946BBB"/>
    <w:rsid w:val="00947CC4"/>
    <w:rsid w:val="00950A7B"/>
    <w:rsid w:val="00952BDE"/>
    <w:rsid w:val="0098108B"/>
    <w:rsid w:val="009A25F7"/>
    <w:rsid w:val="00A07612"/>
    <w:rsid w:val="00A34938"/>
    <w:rsid w:val="00A445B1"/>
    <w:rsid w:val="00A469A0"/>
    <w:rsid w:val="00A51F3F"/>
    <w:rsid w:val="00A66429"/>
    <w:rsid w:val="00A66D02"/>
    <w:rsid w:val="00A80D79"/>
    <w:rsid w:val="00AE06A2"/>
    <w:rsid w:val="00B01DDD"/>
    <w:rsid w:val="00B16E38"/>
    <w:rsid w:val="00B42802"/>
    <w:rsid w:val="00B526E2"/>
    <w:rsid w:val="00B92A01"/>
    <w:rsid w:val="00BC41E6"/>
    <w:rsid w:val="00BD2AD2"/>
    <w:rsid w:val="00C13FFE"/>
    <w:rsid w:val="00C32466"/>
    <w:rsid w:val="00C51463"/>
    <w:rsid w:val="00C72D39"/>
    <w:rsid w:val="00C81398"/>
    <w:rsid w:val="00C97730"/>
    <w:rsid w:val="00CB35C4"/>
    <w:rsid w:val="00CB76C8"/>
    <w:rsid w:val="00CC01B1"/>
    <w:rsid w:val="00CD35F8"/>
    <w:rsid w:val="00D306BC"/>
    <w:rsid w:val="00D65F73"/>
    <w:rsid w:val="00DA253B"/>
    <w:rsid w:val="00DB515B"/>
    <w:rsid w:val="00DC7E20"/>
    <w:rsid w:val="00DE0F3B"/>
    <w:rsid w:val="00E07777"/>
    <w:rsid w:val="00E37A7B"/>
    <w:rsid w:val="00E7716F"/>
    <w:rsid w:val="00E86BFD"/>
    <w:rsid w:val="00EA1851"/>
    <w:rsid w:val="00EC7322"/>
    <w:rsid w:val="00ED387E"/>
    <w:rsid w:val="00ED57E8"/>
    <w:rsid w:val="00EF31AD"/>
    <w:rsid w:val="00EF3F1D"/>
    <w:rsid w:val="00F04EF0"/>
    <w:rsid w:val="00F200D9"/>
    <w:rsid w:val="00F337E5"/>
    <w:rsid w:val="00F37888"/>
    <w:rsid w:val="00F80710"/>
    <w:rsid w:val="00F94D23"/>
    <w:rsid w:val="00F975C3"/>
    <w:rsid w:val="00FD3DBB"/>
    <w:rsid w:val="00FD4998"/>
    <w:rsid w:val="00FF7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1B0CB"/>
  <w15:chartTrackingRefBased/>
  <w15:docId w15:val="{49BDE98F-1421-4884-A1E2-B32341B8E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A01"/>
  </w:style>
  <w:style w:type="paragraph" w:styleId="Heading1">
    <w:name w:val="heading 1"/>
    <w:basedOn w:val="Normal"/>
    <w:next w:val="Normal"/>
    <w:link w:val="Heading1Char"/>
    <w:uiPriority w:val="9"/>
    <w:qFormat/>
    <w:rsid w:val="00B92A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52BD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B92A0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2A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92A01"/>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B92A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92A01"/>
    <w:pPr>
      <w:spacing w:after="0" w:line="240" w:lineRule="auto"/>
      <w:ind w:left="720"/>
      <w:contextualSpacing/>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92A01"/>
    <w:rPr>
      <w:b/>
      <w:bCs/>
    </w:rPr>
  </w:style>
  <w:style w:type="character" w:styleId="Hyperlink">
    <w:name w:val="Hyperlink"/>
    <w:basedOn w:val="DefaultParagraphFont"/>
    <w:uiPriority w:val="99"/>
    <w:unhideWhenUsed/>
    <w:rsid w:val="00B92A01"/>
    <w:rPr>
      <w:color w:val="0563C1" w:themeColor="hyperlink"/>
      <w:u w:val="single"/>
    </w:rPr>
  </w:style>
  <w:style w:type="character" w:customStyle="1" w:styleId="blast">
    <w:name w:val="blast"/>
    <w:basedOn w:val="DefaultParagraphFont"/>
    <w:rsid w:val="00B92A01"/>
  </w:style>
  <w:style w:type="character" w:styleId="Emphasis">
    <w:name w:val="Emphasis"/>
    <w:basedOn w:val="DefaultParagraphFont"/>
    <w:uiPriority w:val="20"/>
    <w:qFormat/>
    <w:rsid w:val="00B92A01"/>
    <w:rPr>
      <w:i/>
      <w:iCs/>
    </w:rPr>
  </w:style>
  <w:style w:type="paragraph" w:styleId="Header">
    <w:name w:val="header"/>
    <w:basedOn w:val="Normal"/>
    <w:link w:val="HeaderChar"/>
    <w:uiPriority w:val="99"/>
    <w:unhideWhenUsed/>
    <w:rsid w:val="008761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146"/>
  </w:style>
  <w:style w:type="paragraph" w:styleId="Footer">
    <w:name w:val="footer"/>
    <w:basedOn w:val="Normal"/>
    <w:link w:val="FooterChar"/>
    <w:uiPriority w:val="99"/>
    <w:unhideWhenUsed/>
    <w:rsid w:val="008761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146"/>
  </w:style>
  <w:style w:type="character" w:styleId="UnresolvedMention">
    <w:name w:val="Unresolved Mention"/>
    <w:basedOn w:val="DefaultParagraphFont"/>
    <w:uiPriority w:val="99"/>
    <w:semiHidden/>
    <w:unhideWhenUsed/>
    <w:rsid w:val="0011623D"/>
    <w:rPr>
      <w:color w:val="605E5C"/>
      <w:shd w:val="clear" w:color="auto" w:fill="E1DFDD"/>
    </w:rPr>
  </w:style>
  <w:style w:type="character" w:customStyle="1" w:styleId="Heading2Char">
    <w:name w:val="Heading 2 Char"/>
    <w:basedOn w:val="DefaultParagraphFont"/>
    <w:link w:val="Heading2"/>
    <w:uiPriority w:val="9"/>
    <w:rsid w:val="00952BDE"/>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307543">
      <w:bodyDiv w:val="1"/>
      <w:marLeft w:val="0"/>
      <w:marRight w:val="0"/>
      <w:marTop w:val="0"/>
      <w:marBottom w:val="0"/>
      <w:divBdr>
        <w:top w:val="none" w:sz="0" w:space="0" w:color="auto"/>
        <w:left w:val="none" w:sz="0" w:space="0" w:color="auto"/>
        <w:bottom w:val="none" w:sz="0" w:space="0" w:color="auto"/>
        <w:right w:val="none" w:sz="0" w:space="0" w:color="auto"/>
      </w:divBdr>
    </w:div>
    <w:div w:id="354423308">
      <w:bodyDiv w:val="1"/>
      <w:marLeft w:val="0"/>
      <w:marRight w:val="0"/>
      <w:marTop w:val="0"/>
      <w:marBottom w:val="0"/>
      <w:divBdr>
        <w:top w:val="none" w:sz="0" w:space="0" w:color="auto"/>
        <w:left w:val="none" w:sz="0" w:space="0" w:color="auto"/>
        <w:bottom w:val="none" w:sz="0" w:space="0" w:color="auto"/>
        <w:right w:val="none" w:sz="0" w:space="0" w:color="auto"/>
      </w:divBdr>
    </w:div>
    <w:div w:id="852299390">
      <w:bodyDiv w:val="1"/>
      <w:marLeft w:val="0"/>
      <w:marRight w:val="0"/>
      <w:marTop w:val="0"/>
      <w:marBottom w:val="0"/>
      <w:divBdr>
        <w:top w:val="none" w:sz="0" w:space="0" w:color="auto"/>
        <w:left w:val="none" w:sz="0" w:space="0" w:color="auto"/>
        <w:bottom w:val="none" w:sz="0" w:space="0" w:color="auto"/>
        <w:right w:val="none" w:sz="0" w:space="0" w:color="auto"/>
      </w:divBdr>
      <w:divsChild>
        <w:div w:id="1491675430">
          <w:marLeft w:val="0"/>
          <w:marRight w:val="0"/>
          <w:marTop w:val="0"/>
          <w:marBottom w:val="0"/>
          <w:divBdr>
            <w:top w:val="none" w:sz="0" w:space="0" w:color="auto"/>
            <w:left w:val="none" w:sz="0" w:space="0" w:color="auto"/>
            <w:bottom w:val="none" w:sz="0" w:space="0" w:color="auto"/>
            <w:right w:val="none" w:sz="0" w:space="0" w:color="auto"/>
          </w:divBdr>
          <w:divsChild>
            <w:div w:id="28729596">
              <w:marLeft w:val="60"/>
              <w:marRight w:val="0"/>
              <w:marTop w:val="0"/>
              <w:marBottom w:val="0"/>
              <w:divBdr>
                <w:top w:val="none" w:sz="0" w:space="0" w:color="auto"/>
                <w:left w:val="none" w:sz="0" w:space="0" w:color="auto"/>
                <w:bottom w:val="none" w:sz="0" w:space="0" w:color="auto"/>
                <w:right w:val="none" w:sz="0" w:space="0" w:color="auto"/>
              </w:divBdr>
            </w:div>
          </w:divsChild>
        </w:div>
        <w:div w:id="558630316">
          <w:marLeft w:val="0"/>
          <w:marRight w:val="0"/>
          <w:marTop w:val="0"/>
          <w:marBottom w:val="0"/>
          <w:divBdr>
            <w:top w:val="none" w:sz="0" w:space="0" w:color="auto"/>
            <w:left w:val="none" w:sz="0" w:space="0" w:color="auto"/>
            <w:bottom w:val="none" w:sz="0" w:space="0" w:color="auto"/>
            <w:right w:val="none" w:sz="0" w:space="0" w:color="auto"/>
          </w:divBdr>
        </w:div>
        <w:div w:id="632099823">
          <w:marLeft w:val="60"/>
          <w:marRight w:val="0"/>
          <w:marTop w:val="0"/>
          <w:marBottom w:val="0"/>
          <w:divBdr>
            <w:top w:val="none" w:sz="0" w:space="0" w:color="auto"/>
            <w:left w:val="none" w:sz="0" w:space="0" w:color="auto"/>
            <w:bottom w:val="none" w:sz="0" w:space="0" w:color="auto"/>
            <w:right w:val="none" w:sz="0" w:space="0" w:color="auto"/>
          </w:divBdr>
          <w:divsChild>
            <w:div w:id="62681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453796">
      <w:bodyDiv w:val="1"/>
      <w:marLeft w:val="0"/>
      <w:marRight w:val="0"/>
      <w:marTop w:val="0"/>
      <w:marBottom w:val="0"/>
      <w:divBdr>
        <w:top w:val="none" w:sz="0" w:space="0" w:color="auto"/>
        <w:left w:val="none" w:sz="0" w:space="0" w:color="auto"/>
        <w:bottom w:val="none" w:sz="0" w:space="0" w:color="auto"/>
        <w:right w:val="none" w:sz="0" w:space="0" w:color="auto"/>
      </w:divBdr>
    </w:div>
    <w:div w:id="1317955465">
      <w:bodyDiv w:val="1"/>
      <w:marLeft w:val="0"/>
      <w:marRight w:val="0"/>
      <w:marTop w:val="0"/>
      <w:marBottom w:val="0"/>
      <w:divBdr>
        <w:top w:val="none" w:sz="0" w:space="0" w:color="auto"/>
        <w:left w:val="none" w:sz="0" w:space="0" w:color="auto"/>
        <w:bottom w:val="none" w:sz="0" w:space="0" w:color="auto"/>
        <w:right w:val="none" w:sz="0" w:space="0" w:color="auto"/>
      </w:divBdr>
    </w:div>
    <w:div w:id="1750150440">
      <w:bodyDiv w:val="1"/>
      <w:marLeft w:val="0"/>
      <w:marRight w:val="0"/>
      <w:marTop w:val="0"/>
      <w:marBottom w:val="0"/>
      <w:divBdr>
        <w:top w:val="none" w:sz="0" w:space="0" w:color="auto"/>
        <w:left w:val="none" w:sz="0" w:space="0" w:color="auto"/>
        <w:bottom w:val="none" w:sz="0" w:space="0" w:color="auto"/>
        <w:right w:val="none" w:sz="0" w:space="0" w:color="auto"/>
      </w:divBdr>
    </w:div>
    <w:div w:id="1893929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about:blank" TargetMode="External"/><Relationship Id="rId26" Type="http://schemas.openxmlformats.org/officeDocument/2006/relationships/hyperlink" Target="http://blogs.brighton.ac.uk/agrey/2018/12/06/assessed-blog-post-1-audit-of-a-company-website-zara-uk/" TargetMode="External"/><Relationship Id="rId39" Type="http://schemas.openxmlformats.org/officeDocument/2006/relationships/hyperlink" Target="https://onlinelibrary.wiley.com/doi/abs/10.1002/9781405165518.wbeosb047" TargetMode="External"/><Relationship Id="rId21" Type="http://schemas.openxmlformats.org/officeDocument/2006/relationships/image" Target="media/image10.jpeg"/><Relationship Id="rId34" Type="http://schemas.openxmlformats.org/officeDocument/2006/relationships/hyperlink" Target="https://dictionary.cambridge.org/dictionary/english/relation" TargetMode="External"/><Relationship Id="rId42" Type="http://schemas.openxmlformats.org/officeDocument/2006/relationships/hyperlink" Target="https://www.feedough.com/customer-touch-points/" TargetMode="External"/><Relationship Id="rId47" Type="http://schemas.openxmlformats.org/officeDocument/2006/relationships/hyperlink" Target="https://www.invespcro.com/blog/ecommerce-product-return-rate-statistics/" TargetMode="External"/><Relationship Id="rId50" Type="http://schemas.openxmlformats.org/officeDocument/2006/relationships/hyperlink" Target="about:blank" TargetMode="External"/><Relationship Id="rId55" Type="http://schemas.openxmlformats.org/officeDocument/2006/relationships/hyperlink" Target="https://www.mindtools.com/pages/article/keller-brand-equity-model.htm" TargetMode="External"/><Relationship Id="rId63"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hyperlink" Target="about:blank" TargetMode="External"/><Relationship Id="rId29" Type="http://schemas.openxmlformats.org/officeDocument/2006/relationships/hyperlink" Target="https://dictionary.cambridge.org/dictionary/english/reason" TargetMode="External"/><Relationship Id="rId41" Type="http://schemas.openxmlformats.org/officeDocument/2006/relationships/hyperlink" Target="about:blank" TargetMode="External"/><Relationship Id="rId54" Type="http://schemas.openxmlformats.org/officeDocument/2006/relationships/hyperlink" Target="https://dictionary.cambridge.org/dictionary/english/"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hyperlink" Target="http://www.surveymonkey.co.uk)" TargetMode="External"/><Relationship Id="rId32" Type="http://schemas.openxmlformats.org/officeDocument/2006/relationships/hyperlink" Target="https://dictionary.cambridge.org/dictionary/english/product" TargetMode="External"/><Relationship Id="rId37" Type="http://schemas.openxmlformats.org/officeDocument/2006/relationships/image" Target="media/image14.png"/><Relationship Id="rId40" Type="http://schemas.openxmlformats.org/officeDocument/2006/relationships/hyperlink" Target="http://www.zara.com" TargetMode="External"/><Relationship Id="rId45" Type="http://schemas.openxmlformats.org/officeDocument/2006/relationships/hyperlink" Target="https://www.businesstopia.net/communication/shannon-and-weaver-model-communication" TargetMode="External"/><Relationship Id="rId53" Type="http://schemas.openxmlformats.org/officeDocument/2006/relationships/hyperlink" Target="about:blank" TargetMode="External"/><Relationship Id="rId58" Type="http://schemas.openxmlformats.org/officeDocument/2006/relationships/hyperlink" Target="about:blank"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dw.com/en/zaras-fast-fashion-problem-in-focus/a-52161858" TargetMode="External"/><Relationship Id="rId23" Type="http://schemas.openxmlformats.org/officeDocument/2006/relationships/hyperlink" Target="https://www.mindtools.com/pages/article/keller-brand-equity-model.htm" TargetMode="External"/><Relationship Id="rId28" Type="http://schemas.openxmlformats.org/officeDocument/2006/relationships/hyperlink" Target="about:blank" TargetMode="External"/><Relationship Id="rId36" Type="http://schemas.openxmlformats.org/officeDocument/2006/relationships/hyperlink" Target="https://dictionary.cambridge.org/dictionary/english/offer" TargetMode="External"/><Relationship Id="rId49" Type="http://schemas.openxmlformats.org/officeDocument/2006/relationships/hyperlink" Target="about:blank" TargetMode="External"/><Relationship Id="rId57" Type="http://schemas.openxmlformats.org/officeDocument/2006/relationships/hyperlink" Target="about:blank" TargetMode="External"/><Relationship Id="rId61"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9.jpeg"/><Relationship Id="rId31" Type="http://schemas.openxmlformats.org/officeDocument/2006/relationships/hyperlink" Target="https://dictionary.cambridge.org/dictionary/english/particular" TargetMode="External"/><Relationship Id="rId44" Type="http://schemas.openxmlformats.org/officeDocument/2006/relationships/hyperlink" Target="http://blogs.brighton.ac.uk/agrey/2018/12/06/assessed-blog-post-1-audit-of-a-company-website-zara-uk/" TargetMode="External"/><Relationship Id="rId52" Type="http://schemas.openxmlformats.org/officeDocument/2006/relationships/hyperlink" Target="about:blank" TargetMode="External"/><Relationship Id="rId60" Type="http://schemas.openxmlformats.org/officeDocument/2006/relationships/header" Target="header2.xm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jpeg"/><Relationship Id="rId22" Type="http://schemas.openxmlformats.org/officeDocument/2006/relationships/image" Target="media/image11.jpeg"/><Relationship Id="rId27" Type="http://schemas.openxmlformats.org/officeDocument/2006/relationships/image" Target="media/image13.png"/><Relationship Id="rId30" Type="http://schemas.openxmlformats.org/officeDocument/2006/relationships/hyperlink" Target="https://dictionary.cambridge.org/dictionary/english/buy" TargetMode="External"/><Relationship Id="rId35" Type="http://schemas.openxmlformats.org/officeDocument/2006/relationships/hyperlink" Target="https://dictionary.cambridge.org/dictionary/english/value" TargetMode="External"/><Relationship Id="rId43" Type="http://schemas.openxmlformats.org/officeDocument/2006/relationships/hyperlink" Target="https://www.parlor.io/blog/customer-engagement-model/" TargetMode="External"/><Relationship Id="rId48" Type="http://schemas.openxmlformats.org/officeDocument/2006/relationships/hyperlink" Target="https://marketingcraft.getcraft.com/en-articles/how-to-make-a-customer-journey-map-in-7-steps" TargetMode="External"/><Relationship Id="rId56" Type="http://schemas.openxmlformats.org/officeDocument/2006/relationships/hyperlink" Target="about:blank" TargetMode="External"/><Relationship Id="rId64" Type="http://schemas.openxmlformats.org/officeDocument/2006/relationships/footer" Target="footer3.xml"/><Relationship Id="rId8" Type="http://schemas.openxmlformats.org/officeDocument/2006/relationships/image" Target="media/image1.jpeg"/><Relationship Id="rId51" Type="http://schemas.openxmlformats.org/officeDocument/2006/relationships/hyperlink" Target="about:blank"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image" Target="media/image12.png"/><Relationship Id="rId33" Type="http://schemas.openxmlformats.org/officeDocument/2006/relationships/hyperlink" Target="https://dictionary.cambridge.org/dictionary/english/service" TargetMode="External"/><Relationship Id="rId38" Type="http://schemas.openxmlformats.org/officeDocument/2006/relationships/hyperlink" Target="about:blank" TargetMode="External"/><Relationship Id="rId46" Type="http://schemas.openxmlformats.org/officeDocument/2006/relationships/hyperlink" Target="https://www.invespcro.com/blog/are-customer-journey-maps-more-than-a-pretty-diagram-are-they-worth-the-investment/" TargetMode="External"/><Relationship Id="rId5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AA2BE-A51A-4DA3-A4E5-932E5E506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21</Pages>
  <Words>5451</Words>
  <Characters>31073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Dzhipova (2013882)</dc:creator>
  <cp:keywords/>
  <dc:description/>
  <cp:lastModifiedBy>Ana Dzhipova (2013882)</cp:lastModifiedBy>
  <cp:revision>99</cp:revision>
  <cp:lastPrinted>2021-01-05T13:18:00Z</cp:lastPrinted>
  <dcterms:created xsi:type="dcterms:W3CDTF">2021-01-02T14:37:00Z</dcterms:created>
  <dcterms:modified xsi:type="dcterms:W3CDTF">2021-01-05T15:44:00Z</dcterms:modified>
</cp:coreProperties>
</file>