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677273B3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63652">
        <w:rPr>
          <w:rFonts w:ascii="Arial" w:hAnsi="Arial" w:cs="Arial"/>
          <w:sz w:val="28"/>
          <w:szCs w:val="28"/>
        </w:rPr>
        <w:t>2417678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0C12EDD0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63652">
        <w:rPr>
          <w:rFonts w:ascii="Arial" w:hAnsi="Arial" w:cs="Arial"/>
          <w:sz w:val="28"/>
          <w:szCs w:val="28"/>
        </w:rPr>
        <w:t xml:space="preserve"> Rayaan Mohamud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0472369B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63652">
        <w:rPr>
          <w:rFonts w:ascii="Arial" w:hAnsi="Arial" w:cs="Arial"/>
          <w:sz w:val="28"/>
          <w:szCs w:val="28"/>
        </w:rPr>
        <w:t>10/</w:t>
      </w:r>
      <w:r w:rsidR="006657A7">
        <w:rPr>
          <w:rFonts w:ascii="Arial" w:hAnsi="Arial" w:cs="Arial"/>
          <w:sz w:val="28"/>
          <w:szCs w:val="28"/>
        </w:rPr>
        <w:t>07/26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3A2C6A2D" w:rsidR="00FF5B70" w:rsidRPr="00AD0E8D" w:rsidRDefault="0014525B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FF5B70" w:rsidRPr="00AD0E8D">
        <w:rPr>
          <w:rFonts w:ascii="Arial" w:hAnsi="Arial" w:cs="Arial"/>
          <w:sz w:val="28"/>
          <w:szCs w:val="28"/>
        </w:rPr>
        <w:t xml:space="preserve">: </w:t>
      </w:r>
      <w:r w:rsidR="00401483">
        <w:rPr>
          <w:rFonts w:ascii="Arial" w:hAnsi="Arial" w:cs="Arial"/>
          <w:sz w:val="28"/>
          <w:szCs w:val="28"/>
        </w:rPr>
        <w:t xml:space="preserve"> Eleni K</w:t>
      </w:r>
      <w:r w:rsidR="00162CF0">
        <w:rPr>
          <w:rFonts w:ascii="Arial" w:hAnsi="Arial" w:cs="Arial"/>
          <w:sz w:val="28"/>
          <w:szCs w:val="28"/>
        </w:rPr>
        <w:t>outsogeorg</w:t>
      </w:r>
      <w:r w:rsidR="009C0C21">
        <w:rPr>
          <w:rFonts w:ascii="Arial" w:hAnsi="Arial" w:cs="Arial"/>
          <w:sz w:val="28"/>
          <w:szCs w:val="28"/>
        </w:rPr>
        <w:t>ou-Andreou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AD0E8D" w:rsidRDefault="00AD0E8D" w:rsidP="00AD0E8D">
      <w:pPr>
        <w:pStyle w:val="Heading1"/>
      </w:pPr>
      <w:r w:rsidRPr="00AD0E8D">
        <w:lastRenderedPageBreak/>
        <w:t>Research</w:t>
      </w:r>
      <w:r w:rsidR="00545684" w:rsidRPr="00AD0E8D">
        <w:t xml:space="preserve"> </w:t>
      </w:r>
      <w:r w:rsidR="000B7CD5" w:rsidRPr="00AD0E8D">
        <w:t>P</w:t>
      </w:r>
      <w:r w:rsidR="00545684" w:rsidRPr="00AD0E8D">
        <w:t>roposal</w:t>
      </w:r>
    </w:p>
    <w:p w14:paraId="6630FBCE" w14:textId="0038F936" w:rsidR="00D769F0" w:rsidRPr="00AD0E8D" w:rsidRDefault="00D769F0" w:rsidP="00D769F0">
      <w:pPr>
        <w:rPr>
          <w:sz w:val="22"/>
        </w:rPr>
      </w:pPr>
    </w:p>
    <w:p w14:paraId="24BD4B42" w14:textId="650CA945" w:rsidR="00D769F0" w:rsidRPr="006657A7" w:rsidRDefault="00AD0E8D" w:rsidP="00AD0E8D">
      <w:pPr>
        <w:pStyle w:val="Heading2"/>
        <w:rPr>
          <w:b w:val="0"/>
          <w:bCs w:val="0"/>
          <w:i w:val="0"/>
          <w:iCs/>
          <w:sz w:val="28"/>
          <w:szCs w:val="28"/>
        </w:rPr>
      </w:pPr>
      <w:r w:rsidRPr="00AD0E8D">
        <w:t>Topic</w:t>
      </w:r>
      <w:r w:rsidR="00D769F0" w:rsidRPr="00AD0E8D">
        <w:t>:</w:t>
      </w:r>
      <w:r w:rsidR="006657A7">
        <w:t xml:space="preserve"> </w:t>
      </w:r>
      <w:r w:rsidR="006657A7">
        <w:rPr>
          <w:b w:val="0"/>
          <w:bCs w:val="0"/>
          <w:i w:val="0"/>
          <w:iCs/>
        </w:rPr>
        <w:t xml:space="preserve"> Effects </w:t>
      </w:r>
      <w:r w:rsidR="00C230F9">
        <w:rPr>
          <w:b w:val="0"/>
          <w:bCs w:val="0"/>
          <w:i w:val="0"/>
          <w:iCs/>
        </w:rPr>
        <w:t xml:space="preserve">of social media on </w:t>
      </w:r>
      <w:r w:rsidR="003A241A">
        <w:rPr>
          <w:b w:val="0"/>
          <w:bCs w:val="0"/>
          <w:i w:val="0"/>
          <w:iCs/>
        </w:rPr>
        <w:t>teenagers’</w:t>
      </w:r>
      <w:r w:rsidR="00C230F9">
        <w:rPr>
          <w:b w:val="0"/>
          <w:bCs w:val="0"/>
          <w:i w:val="0"/>
          <w:iCs/>
        </w:rPr>
        <w:t xml:space="preserve"> mental health in the Uk</w:t>
      </w:r>
    </w:p>
    <w:p w14:paraId="6A13103F" w14:textId="77777777" w:rsidR="00380294" w:rsidRPr="00380294" w:rsidRDefault="00380294" w:rsidP="00380294"/>
    <w:p w14:paraId="03FD30D3" w14:textId="475F3855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40C7BB25" w14:textId="496355D0" w:rsidR="00784670" w:rsidRPr="00F333B9" w:rsidRDefault="00FF5B70" w:rsidP="00AD0E8D">
      <w:pPr>
        <w:pStyle w:val="Heading2"/>
        <w:rPr>
          <w:b w:val="0"/>
          <w:bCs w:val="0"/>
          <w:i w:val="0"/>
          <w:iCs/>
          <w:sz w:val="28"/>
          <w:szCs w:val="28"/>
        </w:rPr>
      </w:pPr>
      <w:r w:rsidRPr="00AD0E8D">
        <w:t>1</w:t>
      </w:r>
      <w:r w:rsidR="00784670" w:rsidRPr="00AD0E8D">
        <w:t xml:space="preserve">) </w:t>
      </w:r>
      <w:r w:rsidR="00AD0E8D" w:rsidRPr="00AD0E8D">
        <w:t>Review question</w:t>
      </w:r>
      <w:r w:rsidR="00784670" w:rsidRPr="00AD0E8D">
        <w:t>:</w:t>
      </w:r>
      <w:r w:rsidR="00F333B9">
        <w:t xml:space="preserve"> </w:t>
      </w:r>
      <w:r w:rsidR="00F333B9">
        <w:rPr>
          <w:b w:val="0"/>
          <w:bCs w:val="0"/>
          <w:i w:val="0"/>
          <w:iCs/>
          <w:sz w:val="28"/>
          <w:szCs w:val="28"/>
        </w:rPr>
        <w:t xml:space="preserve"> What are </w:t>
      </w:r>
      <w:r w:rsidR="00934F54">
        <w:rPr>
          <w:b w:val="0"/>
          <w:bCs w:val="0"/>
          <w:i w:val="0"/>
          <w:iCs/>
          <w:sz w:val="28"/>
          <w:szCs w:val="28"/>
        </w:rPr>
        <w:t>the effects of social media use on the mental health of teenagers aged 13-19 in the UK.</w:t>
      </w:r>
    </w:p>
    <w:p w14:paraId="40F6CF3A" w14:textId="77777777" w:rsidR="00784670" w:rsidRPr="00AD0E8D" w:rsidRDefault="00784670" w:rsidP="00AD0E8D">
      <w:pPr>
        <w:spacing w:line="360" w:lineRule="auto"/>
        <w:rPr>
          <w:rFonts w:ascii="Arial" w:hAnsi="Arial" w:cs="Arial"/>
          <w:sz w:val="22"/>
        </w:rPr>
      </w:pPr>
    </w:p>
    <w:p w14:paraId="4C6858D8" w14:textId="77777777" w:rsidR="00784670" w:rsidRPr="00AD0E8D" w:rsidRDefault="00784670" w:rsidP="00AD0E8D">
      <w:pPr>
        <w:spacing w:line="360" w:lineRule="auto"/>
        <w:rPr>
          <w:rFonts w:ascii="Arial" w:hAnsi="Arial" w:cs="Arial"/>
          <w:sz w:val="22"/>
        </w:rPr>
      </w:pPr>
    </w:p>
    <w:p w14:paraId="2992CFB0" w14:textId="72C51B72" w:rsidR="00934F54" w:rsidRPr="00934F54" w:rsidRDefault="00FF5B70" w:rsidP="00934F54">
      <w:pPr>
        <w:pStyle w:val="Heading2"/>
        <w:rPr>
          <w:b w:val="0"/>
          <w:bCs w:val="0"/>
          <w:i w:val="0"/>
          <w:iCs/>
          <w:sz w:val="28"/>
          <w:szCs w:val="28"/>
        </w:rPr>
      </w:pPr>
      <w:r w:rsidRPr="00AD0E8D">
        <w:t>2</w:t>
      </w:r>
      <w:r w:rsidR="00784670" w:rsidRPr="00AD0E8D">
        <w:t>) O</w:t>
      </w:r>
      <w:r w:rsidR="00545684" w:rsidRPr="00AD0E8D">
        <w:t>bjectives:</w:t>
      </w:r>
      <w:r w:rsidR="00934F54">
        <w:t xml:space="preserve"> </w:t>
      </w:r>
      <w:r w:rsidR="00934F54">
        <w:rPr>
          <w:b w:val="0"/>
          <w:bCs w:val="0"/>
          <w:i w:val="0"/>
          <w:iCs/>
          <w:sz w:val="28"/>
          <w:szCs w:val="28"/>
        </w:rPr>
        <w:t xml:space="preserve"> </w:t>
      </w:r>
    </w:p>
    <w:p w14:paraId="4A0FF5FB" w14:textId="56836DC1" w:rsidR="008930DE" w:rsidRDefault="009358EA" w:rsidP="008930D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-Explore how social media affects the mental health </w:t>
      </w:r>
      <w:r w:rsidR="008930DE">
        <w:rPr>
          <w:rFonts w:ascii="Arial" w:hAnsi="Arial" w:cs="Arial"/>
          <w:sz w:val="28"/>
          <w:szCs w:val="28"/>
        </w:rPr>
        <w:t xml:space="preserve">of teenagers in the Uk. </w:t>
      </w:r>
    </w:p>
    <w:p w14:paraId="730676AA" w14:textId="33A304BD" w:rsidR="008930DE" w:rsidRDefault="008930DE" w:rsidP="008930D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-</w:t>
      </w:r>
      <w:r w:rsidR="0026482F">
        <w:rPr>
          <w:rFonts w:ascii="Arial" w:hAnsi="Arial" w:cs="Arial"/>
          <w:sz w:val="28"/>
          <w:szCs w:val="28"/>
        </w:rPr>
        <w:t xml:space="preserve"> Identify the positive and negative impacts of social media on anxiety</w:t>
      </w:r>
      <w:r w:rsidR="00B46242">
        <w:rPr>
          <w:rFonts w:ascii="Arial" w:hAnsi="Arial" w:cs="Arial"/>
          <w:sz w:val="28"/>
          <w:szCs w:val="28"/>
        </w:rPr>
        <w:t>, depression, self-esteem and the overall wellbeing.</w:t>
      </w:r>
    </w:p>
    <w:p w14:paraId="77699657" w14:textId="113D7194" w:rsidR="00B46242" w:rsidRDefault="00D767EA" w:rsidP="008930D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-</w:t>
      </w:r>
      <w:r w:rsidR="00B92179">
        <w:rPr>
          <w:rFonts w:ascii="Arial" w:hAnsi="Arial" w:cs="Arial"/>
          <w:sz w:val="28"/>
          <w:szCs w:val="28"/>
        </w:rPr>
        <w:t xml:space="preserve">To examine the current evidence from peer reviewed </w:t>
      </w:r>
      <w:r w:rsidR="003A241A">
        <w:rPr>
          <w:rFonts w:ascii="Arial" w:hAnsi="Arial" w:cs="Arial"/>
          <w:sz w:val="28"/>
          <w:szCs w:val="28"/>
        </w:rPr>
        <w:t>research</w:t>
      </w:r>
      <w:r w:rsidR="00B92179">
        <w:rPr>
          <w:rFonts w:ascii="Arial" w:hAnsi="Arial" w:cs="Arial"/>
          <w:sz w:val="28"/>
          <w:szCs w:val="28"/>
        </w:rPr>
        <w:t xml:space="preserve"> </w:t>
      </w:r>
      <w:r w:rsidR="003A241A">
        <w:rPr>
          <w:rFonts w:ascii="Arial" w:hAnsi="Arial" w:cs="Arial"/>
          <w:sz w:val="28"/>
          <w:szCs w:val="28"/>
        </w:rPr>
        <w:t>published between 2016-2026.</w:t>
      </w:r>
    </w:p>
    <w:p w14:paraId="5DC1A99E" w14:textId="2329214D" w:rsidR="00D767EA" w:rsidRPr="009358EA" w:rsidRDefault="00D767EA" w:rsidP="008930DE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- To identify the gaps </w:t>
      </w:r>
      <w:r w:rsidR="00915529">
        <w:rPr>
          <w:rFonts w:ascii="Arial" w:hAnsi="Arial" w:cs="Arial"/>
          <w:sz w:val="28"/>
          <w:szCs w:val="28"/>
        </w:rPr>
        <w:t xml:space="preserve">in the existing literature and to also provide </w:t>
      </w:r>
      <w:r w:rsidR="00EA62CC">
        <w:rPr>
          <w:rFonts w:ascii="Arial" w:hAnsi="Arial" w:cs="Arial"/>
          <w:sz w:val="28"/>
          <w:szCs w:val="28"/>
        </w:rPr>
        <w:t>recommendations</w:t>
      </w:r>
      <w:r w:rsidR="00915529">
        <w:rPr>
          <w:rFonts w:ascii="Arial" w:hAnsi="Arial" w:cs="Arial"/>
          <w:sz w:val="28"/>
          <w:szCs w:val="28"/>
        </w:rPr>
        <w:t xml:space="preserve"> </w:t>
      </w:r>
      <w:r w:rsidR="00EA62CC">
        <w:rPr>
          <w:rFonts w:ascii="Arial" w:hAnsi="Arial" w:cs="Arial"/>
          <w:sz w:val="28"/>
          <w:szCs w:val="28"/>
        </w:rPr>
        <w:t>for health and social care providers.</w:t>
      </w:r>
    </w:p>
    <w:p w14:paraId="4DE92F51" w14:textId="77777777" w:rsidR="00041A5A" w:rsidRPr="00AD0E8D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5F62FDAE" w14:textId="5EB13467" w:rsidR="00F1556E" w:rsidRPr="00F1556E" w:rsidRDefault="00FF5B70" w:rsidP="00F1556E">
      <w:pPr>
        <w:pStyle w:val="Heading2"/>
        <w:rPr>
          <w:b w:val="0"/>
          <w:bCs w:val="0"/>
          <w:i w:val="0"/>
          <w:iCs/>
          <w:sz w:val="28"/>
          <w:szCs w:val="28"/>
        </w:rPr>
      </w:pPr>
      <w:r w:rsidRPr="00AD0E8D">
        <w:lastRenderedPageBreak/>
        <w:t>3</w:t>
      </w:r>
      <w:r w:rsidR="008E5015" w:rsidRPr="00AD0E8D">
        <w:t xml:space="preserve">) </w:t>
      </w:r>
      <w:r w:rsidR="00AD0E8D" w:rsidRPr="00AD0E8D">
        <w:t>Rationale</w:t>
      </w:r>
      <w:r w:rsidR="00545684" w:rsidRPr="00AD0E8D">
        <w:t>:</w:t>
      </w:r>
      <w:r w:rsidR="00EA62CC">
        <w:t xml:space="preserve"> </w:t>
      </w:r>
      <w:r w:rsidR="00B66AB8">
        <w:rPr>
          <w:b w:val="0"/>
          <w:bCs w:val="0"/>
          <w:i w:val="0"/>
          <w:iCs/>
          <w:sz w:val="28"/>
          <w:szCs w:val="28"/>
        </w:rPr>
        <w:t xml:space="preserve">social media has become a very important part of </w:t>
      </w:r>
      <w:r w:rsidR="008211EA">
        <w:rPr>
          <w:b w:val="0"/>
          <w:bCs w:val="0"/>
          <w:i w:val="0"/>
          <w:iCs/>
          <w:sz w:val="28"/>
          <w:szCs w:val="28"/>
        </w:rPr>
        <w:t>everyday</w:t>
      </w:r>
      <w:r w:rsidR="00B66AB8">
        <w:rPr>
          <w:b w:val="0"/>
          <w:bCs w:val="0"/>
          <w:i w:val="0"/>
          <w:iCs/>
          <w:sz w:val="28"/>
          <w:szCs w:val="28"/>
        </w:rPr>
        <w:t xml:space="preserve"> life for teenagers </w:t>
      </w:r>
      <w:r w:rsidR="008211EA">
        <w:rPr>
          <w:b w:val="0"/>
          <w:bCs w:val="0"/>
          <w:i w:val="0"/>
          <w:iCs/>
          <w:sz w:val="28"/>
          <w:szCs w:val="28"/>
        </w:rPr>
        <w:t xml:space="preserve">which may include spending hours every day using platforms such as Instagram, TikTok and snapchat. </w:t>
      </w:r>
      <w:r w:rsidR="00AD3DCD">
        <w:rPr>
          <w:b w:val="0"/>
          <w:bCs w:val="0"/>
          <w:i w:val="0"/>
          <w:iCs/>
          <w:sz w:val="28"/>
          <w:szCs w:val="28"/>
        </w:rPr>
        <w:t>Although social media can provide opportunities to communicate</w:t>
      </w:r>
      <w:r w:rsidR="001C15C7">
        <w:rPr>
          <w:b w:val="0"/>
          <w:bCs w:val="0"/>
          <w:i w:val="0"/>
          <w:iCs/>
          <w:sz w:val="28"/>
          <w:szCs w:val="28"/>
        </w:rPr>
        <w:t xml:space="preserve">, learn new things and meet people, there is </w:t>
      </w:r>
      <w:r w:rsidR="00F727E4">
        <w:rPr>
          <w:b w:val="0"/>
          <w:bCs w:val="0"/>
          <w:i w:val="0"/>
          <w:iCs/>
          <w:sz w:val="28"/>
          <w:szCs w:val="28"/>
        </w:rPr>
        <w:t>increasing evidence</w:t>
      </w:r>
      <w:r w:rsidR="001C15C7">
        <w:rPr>
          <w:b w:val="0"/>
          <w:bCs w:val="0"/>
          <w:i w:val="0"/>
          <w:iCs/>
          <w:sz w:val="28"/>
          <w:szCs w:val="28"/>
        </w:rPr>
        <w:t xml:space="preserve"> that shows </w:t>
      </w:r>
      <w:r w:rsidR="005A2F31">
        <w:rPr>
          <w:b w:val="0"/>
          <w:bCs w:val="0"/>
          <w:i w:val="0"/>
          <w:iCs/>
          <w:sz w:val="28"/>
          <w:szCs w:val="28"/>
        </w:rPr>
        <w:t>that excessive use may contribute to anxiety, depression, lack of sleep</w:t>
      </w:r>
      <w:r w:rsidR="00F727E4">
        <w:rPr>
          <w:b w:val="0"/>
          <w:bCs w:val="0"/>
          <w:i w:val="0"/>
          <w:iCs/>
          <w:sz w:val="28"/>
          <w:szCs w:val="28"/>
        </w:rPr>
        <w:t>. Low self-esteem and issues with body image</w:t>
      </w:r>
      <w:r w:rsidR="00A4341E">
        <w:rPr>
          <w:b w:val="0"/>
          <w:bCs w:val="0"/>
          <w:i w:val="0"/>
          <w:iCs/>
          <w:sz w:val="28"/>
          <w:szCs w:val="28"/>
        </w:rPr>
        <w:t xml:space="preserve"> (Kales, McCrae and Grealish, 2020). Mental health problems </w:t>
      </w:r>
      <w:r w:rsidR="00F1556E">
        <w:rPr>
          <w:b w:val="0"/>
          <w:bCs w:val="0"/>
          <w:i w:val="0"/>
          <w:iCs/>
          <w:sz w:val="28"/>
          <w:szCs w:val="28"/>
        </w:rPr>
        <w:t>in young people have also increased across the UK in recent years</w:t>
      </w:r>
      <w:r w:rsidR="00A95E08">
        <w:rPr>
          <w:b w:val="0"/>
          <w:bCs w:val="0"/>
          <w:i w:val="0"/>
          <w:iCs/>
          <w:sz w:val="28"/>
          <w:szCs w:val="28"/>
        </w:rPr>
        <w:t xml:space="preserve"> (NHS Digital, 2023). This makes the topic </w:t>
      </w:r>
      <w:r w:rsidR="00303E11">
        <w:rPr>
          <w:b w:val="0"/>
          <w:bCs w:val="0"/>
          <w:i w:val="0"/>
          <w:iCs/>
          <w:sz w:val="28"/>
          <w:szCs w:val="28"/>
        </w:rPr>
        <w:t xml:space="preserve">highly relevant in health and social care practice because professionals need to understand </w:t>
      </w:r>
      <w:r w:rsidR="00102178">
        <w:rPr>
          <w:b w:val="0"/>
          <w:bCs w:val="0"/>
          <w:i w:val="0"/>
          <w:iCs/>
          <w:sz w:val="28"/>
          <w:szCs w:val="28"/>
        </w:rPr>
        <w:t xml:space="preserve">how social media is influences </w:t>
      </w:r>
      <w:r w:rsidR="00441C69">
        <w:rPr>
          <w:b w:val="0"/>
          <w:bCs w:val="0"/>
          <w:i w:val="0"/>
          <w:iCs/>
          <w:sz w:val="28"/>
          <w:szCs w:val="28"/>
        </w:rPr>
        <w:t>adolescents’</w:t>
      </w:r>
      <w:r w:rsidR="00102178">
        <w:rPr>
          <w:b w:val="0"/>
          <w:bCs w:val="0"/>
          <w:i w:val="0"/>
          <w:iCs/>
          <w:sz w:val="28"/>
          <w:szCs w:val="28"/>
        </w:rPr>
        <w:t xml:space="preserve"> mental health </w:t>
      </w:r>
      <w:r w:rsidR="00F460E8">
        <w:rPr>
          <w:b w:val="0"/>
          <w:bCs w:val="0"/>
          <w:i w:val="0"/>
          <w:iCs/>
          <w:sz w:val="28"/>
          <w:szCs w:val="28"/>
        </w:rPr>
        <w:t>to</w:t>
      </w:r>
      <w:r w:rsidR="00102178">
        <w:rPr>
          <w:b w:val="0"/>
          <w:bCs w:val="0"/>
          <w:i w:val="0"/>
          <w:iCs/>
          <w:sz w:val="28"/>
          <w:szCs w:val="28"/>
        </w:rPr>
        <w:t xml:space="preserve"> provide </w:t>
      </w:r>
      <w:r w:rsidR="00441C69">
        <w:rPr>
          <w:b w:val="0"/>
          <w:bCs w:val="0"/>
          <w:i w:val="0"/>
          <w:iCs/>
          <w:sz w:val="28"/>
          <w:szCs w:val="28"/>
        </w:rPr>
        <w:t xml:space="preserve">the appropriate support and intervention. Therefore, this scoping review aims to explore the evidence </w:t>
      </w:r>
      <w:r w:rsidR="00403596">
        <w:rPr>
          <w:b w:val="0"/>
          <w:bCs w:val="0"/>
          <w:i w:val="0"/>
          <w:iCs/>
          <w:sz w:val="28"/>
          <w:szCs w:val="28"/>
        </w:rPr>
        <w:t>on the</w:t>
      </w:r>
      <w:r w:rsidR="00441C69">
        <w:rPr>
          <w:b w:val="0"/>
          <w:bCs w:val="0"/>
          <w:i w:val="0"/>
          <w:iCs/>
          <w:sz w:val="28"/>
          <w:szCs w:val="28"/>
        </w:rPr>
        <w:t xml:space="preserve"> relationship between social media and </w:t>
      </w:r>
      <w:r w:rsidR="00F460E8">
        <w:rPr>
          <w:b w:val="0"/>
          <w:bCs w:val="0"/>
          <w:i w:val="0"/>
          <w:iCs/>
          <w:sz w:val="28"/>
          <w:szCs w:val="28"/>
        </w:rPr>
        <w:t>teenagers’</w:t>
      </w:r>
      <w:r w:rsidR="00441C69">
        <w:rPr>
          <w:b w:val="0"/>
          <w:bCs w:val="0"/>
          <w:i w:val="0"/>
          <w:iCs/>
          <w:sz w:val="28"/>
          <w:szCs w:val="28"/>
        </w:rPr>
        <w:t xml:space="preserve"> meatal health in the UK.</w:t>
      </w:r>
    </w:p>
    <w:p w14:paraId="123E060D" w14:textId="779C77FB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8B3D1A4" w14:textId="77777777" w:rsidR="00041A5A" w:rsidRPr="00AD0E8D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332E5A12" w14:textId="06FCCC45" w:rsidR="00545684" w:rsidRPr="00F460E8" w:rsidRDefault="00FF5B70" w:rsidP="00AD0E8D">
      <w:pPr>
        <w:pStyle w:val="Heading2"/>
        <w:rPr>
          <w:b w:val="0"/>
          <w:bCs w:val="0"/>
          <w:i w:val="0"/>
          <w:iCs/>
          <w:sz w:val="28"/>
          <w:szCs w:val="28"/>
        </w:rPr>
      </w:pPr>
      <w:r w:rsidRPr="00AD0E8D">
        <w:t>4</w:t>
      </w:r>
      <w:r w:rsidR="008E5015" w:rsidRPr="00AD0E8D">
        <w:t xml:space="preserve">) </w:t>
      </w:r>
      <w:r w:rsidR="00545684" w:rsidRPr="00AD0E8D">
        <w:t>Methods:</w:t>
      </w:r>
      <w:r w:rsidR="00F460E8">
        <w:t xml:space="preserve"> </w:t>
      </w:r>
    </w:p>
    <w:p w14:paraId="7415BFCC" w14:textId="36DDA316" w:rsidR="0061260B" w:rsidRPr="00FD5990" w:rsidRDefault="00FD5990" w:rsidP="0061260B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This study will use a scoping review methodology to show published primary and secondary researc</w:t>
      </w:r>
      <w:r w:rsidR="00826AAC">
        <w:rPr>
          <w:rFonts w:ascii="Arial" w:hAnsi="Arial" w:cs="Arial"/>
          <w:sz w:val="28"/>
          <w:szCs w:val="28"/>
        </w:rPr>
        <w:t xml:space="preserve">h. Literature will be </w:t>
      </w:r>
      <w:r w:rsidR="007A6757">
        <w:rPr>
          <w:rFonts w:ascii="Arial" w:hAnsi="Arial" w:cs="Arial"/>
          <w:sz w:val="28"/>
          <w:szCs w:val="28"/>
        </w:rPr>
        <w:t xml:space="preserve">searched using google scholar and the university library databases. The </w:t>
      </w:r>
      <w:r w:rsidR="001950B1">
        <w:rPr>
          <w:rFonts w:ascii="Arial" w:hAnsi="Arial" w:cs="Arial"/>
          <w:sz w:val="28"/>
          <w:szCs w:val="28"/>
        </w:rPr>
        <w:t>search</w:t>
      </w:r>
      <w:r w:rsidR="007A6757">
        <w:rPr>
          <w:rFonts w:ascii="Arial" w:hAnsi="Arial" w:cs="Arial"/>
          <w:sz w:val="28"/>
          <w:szCs w:val="28"/>
        </w:rPr>
        <w:t xml:space="preserve"> terms will include</w:t>
      </w:r>
      <w:r w:rsidR="007F0C11">
        <w:rPr>
          <w:rFonts w:ascii="Arial" w:hAnsi="Arial" w:cs="Arial"/>
          <w:sz w:val="28"/>
          <w:szCs w:val="28"/>
        </w:rPr>
        <w:t xml:space="preserve"> teenagers, adolescents</w:t>
      </w:r>
      <w:r w:rsidR="00E638E9">
        <w:rPr>
          <w:rFonts w:ascii="Arial" w:hAnsi="Arial" w:cs="Arial"/>
          <w:sz w:val="28"/>
          <w:szCs w:val="28"/>
        </w:rPr>
        <w:t xml:space="preserve">, mental health, depression, anxiety etc. The inclusion criteria will consist of peer reviewed </w:t>
      </w:r>
      <w:r w:rsidR="00DF4FD1">
        <w:rPr>
          <w:rFonts w:ascii="Arial" w:hAnsi="Arial" w:cs="Arial"/>
          <w:sz w:val="28"/>
          <w:szCs w:val="28"/>
        </w:rPr>
        <w:t xml:space="preserve">journal articles published between 2016-2026 written in only </w:t>
      </w:r>
      <w:r w:rsidR="00B933F6">
        <w:rPr>
          <w:rFonts w:ascii="Arial" w:hAnsi="Arial" w:cs="Arial"/>
          <w:sz w:val="28"/>
          <w:szCs w:val="28"/>
        </w:rPr>
        <w:t>English</w:t>
      </w:r>
      <w:r w:rsidR="00DF4FD1">
        <w:rPr>
          <w:rFonts w:ascii="Arial" w:hAnsi="Arial" w:cs="Arial"/>
          <w:sz w:val="28"/>
          <w:szCs w:val="28"/>
        </w:rPr>
        <w:t xml:space="preserve"> and focusing on teenagers in the UK.</w:t>
      </w:r>
      <w:r w:rsidR="00122C29">
        <w:rPr>
          <w:rFonts w:ascii="Arial" w:hAnsi="Arial" w:cs="Arial"/>
          <w:sz w:val="28"/>
          <w:szCs w:val="28"/>
        </w:rPr>
        <w:t xml:space="preserve"> </w:t>
      </w:r>
      <w:r w:rsidR="00512866">
        <w:rPr>
          <w:rFonts w:ascii="Arial" w:hAnsi="Arial" w:cs="Arial"/>
          <w:sz w:val="28"/>
          <w:szCs w:val="28"/>
        </w:rPr>
        <w:t xml:space="preserve">The exclusion </w:t>
      </w:r>
      <w:r w:rsidR="00B933F6">
        <w:rPr>
          <w:rFonts w:ascii="Arial" w:hAnsi="Arial" w:cs="Arial"/>
          <w:sz w:val="28"/>
          <w:szCs w:val="28"/>
        </w:rPr>
        <w:t>criteria</w:t>
      </w:r>
      <w:r w:rsidR="00512866">
        <w:rPr>
          <w:rFonts w:ascii="Arial" w:hAnsi="Arial" w:cs="Arial"/>
          <w:sz w:val="28"/>
          <w:szCs w:val="28"/>
        </w:rPr>
        <w:t xml:space="preserve"> will include no studies including adults, </w:t>
      </w:r>
      <w:r w:rsidR="00B933F6">
        <w:rPr>
          <w:rFonts w:ascii="Arial" w:hAnsi="Arial" w:cs="Arial"/>
          <w:sz w:val="28"/>
          <w:szCs w:val="28"/>
        </w:rPr>
        <w:t>no research that is not related to social media and mental health.</w:t>
      </w:r>
    </w:p>
    <w:p w14:paraId="18E06925" w14:textId="77777777" w:rsidR="00260277" w:rsidRPr="00AD0E8D" w:rsidRDefault="00260277" w:rsidP="0061260B">
      <w:pPr>
        <w:rPr>
          <w:rFonts w:ascii="Arial" w:hAnsi="Arial" w:cs="Arial"/>
          <w:sz w:val="22"/>
        </w:rPr>
      </w:pPr>
    </w:p>
    <w:p w14:paraId="08437629" w14:textId="77777777" w:rsidR="0061260B" w:rsidRPr="00AD0E8D" w:rsidRDefault="0061260B" w:rsidP="0061260B">
      <w:pPr>
        <w:rPr>
          <w:rFonts w:ascii="Arial" w:hAnsi="Arial" w:cs="Arial"/>
          <w:sz w:val="22"/>
        </w:rPr>
      </w:pPr>
    </w:p>
    <w:p w14:paraId="232DCC93" w14:textId="2CF9B0F8" w:rsidR="0061260B" w:rsidRPr="00AD0E8D" w:rsidRDefault="00FF5B70" w:rsidP="00AD0E8D">
      <w:pPr>
        <w:pStyle w:val="Heading2"/>
      </w:pPr>
      <w:r w:rsidRPr="00AD0E8D">
        <w:t>5</w:t>
      </w:r>
      <w:r w:rsidR="0061260B" w:rsidRPr="00AD0E8D">
        <w:t xml:space="preserve">) </w:t>
      </w:r>
      <w:r w:rsidR="00AD0E8D" w:rsidRPr="00AD0E8D">
        <w:t>Ethical considerations</w:t>
      </w:r>
      <w:r w:rsidR="00260277" w:rsidRPr="00AD0E8D">
        <w:t>:</w:t>
      </w:r>
      <w:r w:rsidR="0061260B" w:rsidRPr="00AD0E8D">
        <w:t xml:space="preserve"> </w:t>
      </w:r>
    </w:p>
    <w:p w14:paraId="64C3045A" w14:textId="47EECBCF" w:rsidR="0061260B" w:rsidRPr="001950B1" w:rsidRDefault="001950B1" w:rsidP="0026027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 this research is based on a scoping review </w:t>
      </w:r>
      <w:r w:rsidR="00375C9A">
        <w:rPr>
          <w:rFonts w:ascii="Arial" w:hAnsi="Arial" w:cs="Arial"/>
          <w:sz w:val="28"/>
          <w:szCs w:val="28"/>
        </w:rPr>
        <w:t>of published literature no individuals and personal data will be included.</w:t>
      </w:r>
      <w:r w:rsidR="00D134AB">
        <w:rPr>
          <w:rFonts w:ascii="Arial" w:hAnsi="Arial" w:cs="Arial"/>
          <w:sz w:val="28"/>
          <w:szCs w:val="28"/>
        </w:rPr>
        <w:t xml:space="preserve"> Ethical approval is not required however, ethical principles will still be followed by accurately </w:t>
      </w:r>
      <w:r w:rsidR="00036ADD">
        <w:rPr>
          <w:rFonts w:ascii="Arial" w:hAnsi="Arial" w:cs="Arial"/>
          <w:sz w:val="28"/>
          <w:szCs w:val="28"/>
        </w:rPr>
        <w:lastRenderedPageBreak/>
        <w:t xml:space="preserve">repotting each </w:t>
      </w:r>
      <w:proofErr w:type="gramStart"/>
      <w:r w:rsidR="00036ADD">
        <w:rPr>
          <w:rFonts w:ascii="Arial" w:hAnsi="Arial" w:cs="Arial"/>
          <w:sz w:val="28"/>
          <w:szCs w:val="28"/>
        </w:rPr>
        <w:t>findings</w:t>
      </w:r>
      <w:proofErr w:type="gramEnd"/>
      <w:r w:rsidR="00036ADD">
        <w:rPr>
          <w:rFonts w:ascii="Arial" w:hAnsi="Arial" w:cs="Arial"/>
          <w:sz w:val="28"/>
          <w:szCs w:val="28"/>
        </w:rPr>
        <w:t xml:space="preserve">, avoiding plagiarism </w:t>
      </w:r>
      <w:r w:rsidR="006A7CE1">
        <w:rPr>
          <w:rFonts w:ascii="Arial" w:hAnsi="Arial" w:cs="Arial"/>
          <w:sz w:val="28"/>
          <w:szCs w:val="28"/>
        </w:rPr>
        <w:t xml:space="preserve">and using the </w:t>
      </w:r>
      <w:r w:rsidR="00403596">
        <w:rPr>
          <w:rFonts w:ascii="Arial" w:hAnsi="Arial" w:cs="Arial"/>
          <w:sz w:val="28"/>
          <w:szCs w:val="28"/>
        </w:rPr>
        <w:t>Harvard</w:t>
      </w:r>
      <w:r w:rsidR="006A7CE1">
        <w:rPr>
          <w:rFonts w:ascii="Arial" w:hAnsi="Arial" w:cs="Arial"/>
          <w:sz w:val="28"/>
          <w:szCs w:val="28"/>
        </w:rPr>
        <w:t xml:space="preserve"> </w:t>
      </w:r>
      <w:r w:rsidR="00403596">
        <w:rPr>
          <w:rFonts w:ascii="Arial" w:hAnsi="Arial" w:cs="Arial"/>
          <w:sz w:val="28"/>
          <w:szCs w:val="28"/>
        </w:rPr>
        <w:t>referencing</w:t>
      </w:r>
      <w:r w:rsidR="006A7CE1">
        <w:rPr>
          <w:rFonts w:ascii="Arial" w:hAnsi="Arial" w:cs="Arial"/>
          <w:sz w:val="28"/>
          <w:szCs w:val="28"/>
        </w:rPr>
        <w:t xml:space="preserve"> style through the assignment. Only reliable and peer- reviewed academic sources will be included </w:t>
      </w:r>
      <w:r w:rsidR="00403596">
        <w:rPr>
          <w:rFonts w:ascii="Arial" w:hAnsi="Arial" w:cs="Arial"/>
          <w:sz w:val="28"/>
          <w:szCs w:val="28"/>
        </w:rPr>
        <w:t>to make sure the research is reliable and trustworthy.</w:t>
      </w:r>
    </w:p>
    <w:p w14:paraId="32C49FA8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49212CA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262C8CA3" w14:textId="4D2FF9E1" w:rsidR="00545684" w:rsidRPr="00AD0E8D" w:rsidRDefault="00545684" w:rsidP="00AD0E8D">
      <w:pPr>
        <w:pStyle w:val="Heading1"/>
      </w:pPr>
      <w:r w:rsidRPr="00AD0E8D">
        <w:lastRenderedPageBreak/>
        <w:t>References</w:t>
      </w:r>
    </w:p>
    <w:p w14:paraId="26B1B6CA" w14:textId="332BC1C3" w:rsidR="00C22F0E" w:rsidRDefault="00C22F0E" w:rsidP="00041A5A">
      <w:pPr>
        <w:spacing w:line="360" w:lineRule="auto"/>
        <w:rPr>
          <w:rFonts w:ascii="Arial" w:hAnsi="Arial" w:cs="Arial"/>
          <w:sz w:val="22"/>
        </w:rPr>
      </w:pPr>
    </w:p>
    <w:p w14:paraId="212B3345" w14:textId="54D420F7" w:rsidR="00C22F0E" w:rsidRDefault="00C22F0E" w:rsidP="00041A5A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Keles, McCrae, and Grealish</w:t>
      </w:r>
      <w:r w:rsidR="002C3430">
        <w:rPr>
          <w:rFonts w:ascii="Arial" w:hAnsi="Arial" w:cs="Arial"/>
          <w:sz w:val="32"/>
          <w:szCs w:val="32"/>
        </w:rPr>
        <w:t xml:space="preserve"> (2020) a systemic review the influence of social media on depression, anxiety and </w:t>
      </w:r>
      <w:r w:rsidR="00296396">
        <w:rPr>
          <w:rFonts w:ascii="Arial" w:hAnsi="Arial" w:cs="Arial"/>
          <w:sz w:val="32"/>
          <w:szCs w:val="32"/>
        </w:rPr>
        <w:t>psychological distress in adolescents pp.79-93</w:t>
      </w:r>
    </w:p>
    <w:p w14:paraId="7C20BA57" w14:textId="602E6F61" w:rsidR="00296396" w:rsidRDefault="00BB7969" w:rsidP="00041A5A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Mental health foundation (2024) mental health statistics and young people</w:t>
      </w:r>
      <w:r w:rsidR="009122A5">
        <w:rPr>
          <w:rFonts w:ascii="Arial" w:hAnsi="Arial" w:cs="Arial"/>
          <w:sz w:val="32"/>
          <w:szCs w:val="32"/>
        </w:rPr>
        <w:t xml:space="preserve">.  Available at: </w:t>
      </w:r>
      <w:hyperlink r:id="rId7" w:history="1">
        <w:r w:rsidR="009122A5" w:rsidRPr="00B32952">
          <w:rPr>
            <w:rStyle w:val="Hyperlink"/>
            <w:rFonts w:ascii="Arial" w:hAnsi="Arial" w:cs="Arial"/>
            <w:sz w:val="32"/>
            <w:szCs w:val="32"/>
          </w:rPr>
          <w:t>www.mentalhealth.org.uk</w:t>
        </w:r>
      </w:hyperlink>
    </w:p>
    <w:p w14:paraId="019C9AE6" w14:textId="4D9E1DD9" w:rsidR="009122A5" w:rsidRDefault="006E288A" w:rsidP="00041A5A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NHS Digital (2023) mental health of children and young people in England 2023.</w:t>
      </w:r>
    </w:p>
    <w:p w14:paraId="32E317F3" w14:textId="231C6237" w:rsidR="003C0B7E" w:rsidRDefault="006E288A" w:rsidP="003C0B7E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Ofcom </w:t>
      </w:r>
      <w:r w:rsidR="003C0B7E">
        <w:rPr>
          <w:rFonts w:ascii="Arial" w:hAnsi="Arial" w:cs="Arial"/>
          <w:sz w:val="32"/>
          <w:szCs w:val="32"/>
        </w:rPr>
        <w:t>(2024) children’s and parents: use of social media and attitudes report 2024 London.</w:t>
      </w:r>
    </w:p>
    <w:p w14:paraId="31C3D1EF" w14:textId="45D4AEEB" w:rsidR="003C0B7E" w:rsidRDefault="0004573C" w:rsidP="003C0B7E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Royal </w:t>
      </w:r>
      <w:r w:rsidR="00A82890">
        <w:rPr>
          <w:rFonts w:ascii="Arial" w:hAnsi="Arial" w:cs="Arial"/>
          <w:sz w:val="32"/>
          <w:szCs w:val="32"/>
        </w:rPr>
        <w:t>college</w:t>
      </w:r>
      <w:r>
        <w:rPr>
          <w:rFonts w:ascii="Arial" w:hAnsi="Arial" w:cs="Arial"/>
          <w:sz w:val="32"/>
          <w:szCs w:val="32"/>
        </w:rPr>
        <w:t xml:space="preserve"> of </w:t>
      </w:r>
      <w:r w:rsidR="00A82890">
        <w:rPr>
          <w:rFonts w:ascii="Arial" w:hAnsi="Arial" w:cs="Arial"/>
          <w:sz w:val="32"/>
          <w:szCs w:val="32"/>
        </w:rPr>
        <w:t>psychiatrics</w:t>
      </w:r>
      <w:r>
        <w:rPr>
          <w:rFonts w:ascii="Arial" w:hAnsi="Arial" w:cs="Arial"/>
          <w:sz w:val="32"/>
          <w:szCs w:val="32"/>
        </w:rPr>
        <w:t xml:space="preserve"> (2023) technology use and mental health in young people </w:t>
      </w:r>
      <w:r w:rsidR="00A82890">
        <w:rPr>
          <w:rFonts w:ascii="Arial" w:hAnsi="Arial" w:cs="Arial"/>
          <w:sz w:val="32"/>
          <w:szCs w:val="32"/>
        </w:rPr>
        <w:t>London.</w:t>
      </w:r>
    </w:p>
    <w:p w14:paraId="4952AAFA" w14:textId="7A379F9F" w:rsidR="00A82890" w:rsidRDefault="006C1442" w:rsidP="003C0B7E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Royal society for public health (2017) social media and young </w:t>
      </w:r>
      <w:r w:rsidR="00AC0F80">
        <w:rPr>
          <w:rFonts w:ascii="Arial" w:hAnsi="Arial" w:cs="Arial"/>
          <w:sz w:val="32"/>
          <w:szCs w:val="32"/>
        </w:rPr>
        <w:t>people’s</w:t>
      </w:r>
      <w:r w:rsidR="00F134F2">
        <w:rPr>
          <w:rFonts w:ascii="Arial" w:hAnsi="Arial" w:cs="Arial"/>
          <w:sz w:val="32"/>
          <w:szCs w:val="32"/>
        </w:rPr>
        <w:t xml:space="preserve"> mental health and wellbeing </w:t>
      </w:r>
      <w:r w:rsidR="00AC0F80">
        <w:rPr>
          <w:rFonts w:ascii="Arial" w:hAnsi="Arial" w:cs="Arial"/>
          <w:sz w:val="32"/>
          <w:szCs w:val="32"/>
        </w:rPr>
        <w:t>London</w:t>
      </w:r>
      <w:r w:rsidR="00F134F2">
        <w:rPr>
          <w:rFonts w:ascii="Arial" w:hAnsi="Arial" w:cs="Arial"/>
          <w:sz w:val="32"/>
          <w:szCs w:val="32"/>
        </w:rPr>
        <w:t>.</w:t>
      </w:r>
    </w:p>
    <w:p w14:paraId="132A738E" w14:textId="05249F75" w:rsidR="00AC0F80" w:rsidRDefault="00AC0F80" w:rsidP="003C0B7E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Children’s </w:t>
      </w:r>
      <w:r w:rsidR="00B56B27">
        <w:rPr>
          <w:rFonts w:ascii="Arial" w:hAnsi="Arial" w:cs="Arial"/>
          <w:sz w:val="32"/>
          <w:szCs w:val="32"/>
        </w:rPr>
        <w:t>commissioner</w:t>
      </w:r>
      <w:r>
        <w:rPr>
          <w:rFonts w:ascii="Arial" w:hAnsi="Arial" w:cs="Arial"/>
          <w:sz w:val="32"/>
          <w:szCs w:val="32"/>
        </w:rPr>
        <w:t xml:space="preserve"> </w:t>
      </w:r>
      <w:r w:rsidR="00B56B27">
        <w:rPr>
          <w:rFonts w:ascii="Arial" w:hAnsi="Arial" w:cs="Arial"/>
          <w:sz w:val="32"/>
          <w:szCs w:val="32"/>
        </w:rPr>
        <w:t>(2023) the big ambition survey children’s wellbeing and online lives England.</w:t>
      </w:r>
    </w:p>
    <w:p w14:paraId="24DA62F4" w14:textId="2854A52F" w:rsidR="00B56B27" w:rsidRPr="00C22F0E" w:rsidRDefault="008E439B" w:rsidP="003C0B7E">
      <w:pPr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Viner, Gireesh, </w:t>
      </w:r>
      <w:proofErr w:type="spellStart"/>
      <w:r>
        <w:rPr>
          <w:rFonts w:ascii="Arial" w:hAnsi="Arial" w:cs="Arial"/>
          <w:sz w:val="32"/>
          <w:szCs w:val="32"/>
        </w:rPr>
        <w:t>stiglic</w:t>
      </w:r>
      <w:proofErr w:type="spellEnd"/>
      <w:r>
        <w:rPr>
          <w:rFonts w:ascii="Arial" w:hAnsi="Arial" w:cs="Arial"/>
          <w:sz w:val="32"/>
          <w:szCs w:val="32"/>
        </w:rPr>
        <w:t xml:space="preserve"> </w:t>
      </w:r>
      <w:r w:rsidR="00672D81">
        <w:rPr>
          <w:rFonts w:ascii="Arial" w:hAnsi="Arial" w:cs="Arial"/>
          <w:sz w:val="32"/>
          <w:szCs w:val="32"/>
        </w:rPr>
        <w:t xml:space="preserve">(2019) ‘roles of cyberbullying sleep, and physical activity </w:t>
      </w:r>
      <w:r w:rsidR="004F24B7">
        <w:rPr>
          <w:rFonts w:ascii="Arial" w:hAnsi="Arial" w:cs="Arial"/>
          <w:sz w:val="32"/>
          <w:szCs w:val="32"/>
        </w:rPr>
        <w:t>in mediating the effects of social media use on mental health and wellbeing among young people in England</w:t>
      </w:r>
      <w:r w:rsidR="002D5D8D">
        <w:rPr>
          <w:rFonts w:ascii="Arial" w:hAnsi="Arial" w:cs="Arial"/>
          <w:sz w:val="32"/>
          <w:szCs w:val="32"/>
        </w:rPr>
        <w:t xml:space="preserve"> pp. 685-696.</w:t>
      </w:r>
    </w:p>
    <w:sectPr w:rsidR="00B56B27" w:rsidRPr="00C22F0E" w:rsidSect="00041A5A">
      <w:footerReference w:type="default" r:id="rId8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021B7BC0" w14:textId="77777777" w:rsidR="00C524B9" w:rsidRDefault="00C524B9" w:rsidP="00545684">
      <w:pPr>
        <w:spacing w:after="0" w:line="240" w:lineRule="auto"/>
      </w:pPr>
      <w:r>
        <w:separator/>
      </w:r>
    </w:p>
  </w:endnote>
  <w:endnote w:type="continuationSeparator" w:id="0">
    <w:p w14:paraId="573A0DD9" w14:textId="77777777" w:rsidR="00C524B9" w:rsidRDefault="00C524B9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C55F655" w14:textId="77777777" w:rsidR="00C524B9" w:rsidRDefault="00C524B9" w:rsidP="00545684">
      <w:pPr>
        <w:spacing w:after="0" w:line="240" w:lineRule="auto"/>
      </w:pPr>
      <w:r>
        <w:separator/>
      </w:r>
    </w:p>
  </w:footnote>
  <w:footnote w:type="continuationSeparator" w:id="0">
    <w:p w14:paraId="6853DEE7" w14:textId="77777777" w:rsidR="00C524B9" w:rsidRDefault="00C524B9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36ADD"/>
    <w:rsid w:val="00041A5A"/>
    <w:rsid w:val="0004573C"/>
    <w:rsid w:val="000A5161"/>
    <w:rsid w:val="000B7CD5"/>
    <w:rsid w:val="00102178"/>
    <w:rsid w:val="00122C29"/>
    <w:rsid w:val="0014525B"/>
    <w:rsid w:val="00162CF0"/>
    <w:rsid w:val="001950B1"/>
    <w:rsid w:val="001C15C7"/>
    <w:rsid w:val="00216C85"/>
    <w:rsid w:val="00260277"/>
    <w:rsid w:val="0026482F"/>
    <w:rsid w:val="00273EDD"/>
    <w:rsid w:val="00296396"/>
    <w:rsid w:val="002A15DA"/>
    <w:rsid w:val="002C3430"/>
    <w:rsid w:val="002C3965"/>
    <w:rsid w:val="002D5D8D"/>
    <w:rsid w:val="00303E11"/>
    <w:rsid w:val="00321C4C"/>
    <w:rsid w:val="00375C9A"/>
    <w:rsid w:val="00380294"/>
    <w:rsid w:val="003A220F"/>
    <w:rsid w:val="003A241A"/>
    <w:rsid w:val="003B5B7F"/>
    <w:rsid w:val="003C0B7E"/>
    <w:rsid w:val="003E5FC6"/>
    <w:rsid w:val="00401483"/>
    <w:rsid w:val="00403596"/>
    <w:rsid w:val="00441C69"/>
    <w:rsid w:val="004903AA"/>
    <w:rsid w:val="004E6C3B"/>
    <w:rsid w:val="004F24B7"/>
    <w:rsid w:val="00512866"/>
    <w:rsid w:val="00545684"/>
    <w:rsid w:val="005A2F31"/>
    <w:rsid w:val="0061260B"/>
    <w:rsid w:val="006657A7"/>
    <w:rsid w:val="00672D81"/>
    <w:rsid w:val="00675816"/>
    <w:rsid w:val="006A7CE1"/>
    <w:rsid w:val="006C1442"/>
    <w:rsid w:val="006E288A"/>
    <w:rsid w:val="00715990"/>
    <w:rsid w:val="00763652"/>
    <w:rsid w:val="00784670"/>
    <w:rsid w:val="00792527"/>
    <w:rsid w:val="007A6757"/>
    <w:rsid w:val="007F0C11"/>
    <w:rsid w:val="008211EA"/>
    <w:rsid w:val="00826AAC"/>
    <w:rsid w:val="00866B7B"/>
    <w:rsid w:val="008930DE"/>
    <w:rsid w:val="008E439B"/>
    <w:rsid w:val="008E5015"/>
    <w:rsid w:val="009122A5"/>
    <w:rsid w:val="00915529"/>
    <w:rsid w:val="00934F54"/>
    <w:rsid w:val="009358EA"/>
    <w:rsid w:val="009C0C21"/>
    <w:rsid w:val="009D1D1E"/>
    <w:rsid w:val="00A035FD"/>
    <w:rsid w:val="00A4341E"/>
    <w:rsid w:val="00A82890"/>
    <w:rsid w:val="00A95E08"/>
    <w:rsid w:val="00AC0F80"/>
    <w:rsid w:val="00AD0E8D"/>
    <w:rsid w:val="00AD3DCD"/>
    <w:rsid w:val="00AE11B1"/>
    <w:rsid w:val="00B46242"/>
    <w:rsid w:val="00B55874"/>
    <w:rsid w:val="00B56B27"/>
    <w:rsid w:val="00B66AB8"/>
    <w:rsid w:val="00B92179"/>
    <w:rsid w:val="00B933F6"/>
    <w:rsid w:val="00BB7969"/>
    <w:rsid w:val="00C22F0E"/>
    <w:rsid w:val="00C230F9"/>
    <w:rsid w:val="00C524B9"/>
    <w:rsid w:val="00D134AB"/>
    <w:rsid w:val="00D767EA"/>
    <w:rsid w:val="00D769F0"/>
    <w:rsid w:val="00DF4FD1"/>
    <w:rsid w:val="00E614D4"/>
    <w:rsid w:val="00E638E9"/>
    <w:rsid w:val="00EA62CC"/>
    <w:rsid w:val="00F134F2"/>
    <w:rsid w:val="00F1556E"/>
    <w:rsid w:val="00F278D4"/>
    <w:rsid w:val="00F333B9"/>
    <w:rsid w:val="00F460E8"/>
    <w:rsid w:val="00F727E4"/>
    <w:rsid w:val="00FB7B14"/>
    <w:rsid w:val="00FD5990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D0E8D"/>
    <w:rPr>
      <w:rFonts w:ascii="Arial" w:eastAsiaTheme="majorEastAsia" w:hAnsi="Arial" w:cs="Arial"/>
      <w:b/>
      <w:bCs/>
      <w:i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character" w:styleId="Hyperlink">
    <w:name w:val="Hyperlink"/>
    <w:basedOn w:val="DefaultParagraphFont"/>
    <w:uiPriority w:val="99"/>
    <w:unhideWhenUsed/>
    <w:rsid w:val="009122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122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://www.mentalhealth.org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5</Pages>
  <Words>591</Words>
  <Characters>3370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Rayaan Mohamud</cp:lastModifiedBy>
  <cp:revision>66</cp:revision>
  <dcterms:created xsi:type="dcterms:W3CDTF">2026-07-08T22:36:00Z</dcterms:created>
  <dcterms:modified xsi:type="dcterms:W3CDTF">2026-07-08T23:27:00Z</dcterms:modified>
</cp:coreProperties>
</file>