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ACD91" w14:textId="0AB07CAB" w:rsidR="00876376" w:rsidRPr="00B56172" w:rsidRDefault="00757874" w:rsidP="00951551">
      <w:pPr>
        <w:spacing w:line="360" w:lineRule="auto"/>
      </w:pPr>
      <w:r w:rsidRPr="00B56172">
        <w:t xml:space="preserve">Student Name: </w:t>
      </w:r>
      <w:r w:rsidR="00876376" w:rsidRPr="00B56172">
        <w:t>Mr. Jabir Ahsan</w:t>
      </w:r>
    </w:p>
    <w:p w14:paraId="21D0D80D" w14:textId="6E6D081E" w:rsidR="00876376" w:rsidRPr="00B56172" w:rsidRDefault="00876376" w:rsidP="00876376">
      <w:pPr>
        <w:tabs>
          <w:tab w:val="num" w:pos="720"/>
        </w:tabs>
        <w:ind w:left="720" w:hanging="360"/>
        <w:rPr>
          <w:rFonts w:ascii="Arial" w:hAnsi="Arial" w:cs="Arial"/>
        </w:rPr>
      </w:pPr>
      <w:r w:rsidRPr="00B56172">
        <w:rPr>
          <w:rFonts w:ascii="Arial" w:hAnsi="Arial" w:cs="Arial"/>
        </w:rPr>
        <w:t>Student Number: 2132612</w:t>
      </w:r>
    </w:p>
    <w:p w14:paraId="67158F6A" w14:textId="6B1EEC96" w:rsidR="00C22BDB" w:rsidRPr="00B56172" w:rsidRDefault="00C22BDB" w:rsidP="00876376">
      <w:pPr>
        <w:tabs>
          <w:tab w:val="num" w:pos="720"/>
        </w:tabs>
        <w:ind w:left="720" w:hanging="360"/>
        <w:rPr>
          <w:rFonts w:ascii="Arial" w:hAnsi="Arial" w:cs="Arial"/>
        </w:rPr>
      </w:pPr>
      <w:r w:rsidRPr="00B56172">
        <w:rPr>
          <w:rFonts w:ascii="Arial" w:hAnsi="Arial" w:cs="Arial"/>
        </w:rPr>
        <w:t xml:space="preserve">Module Code: BMSW 4001 </w:t>
      </w:r>
    </w:p>
    <w:p w14:paraId="39BF150E" w14:textId="5CDA990A" w:rsidR="00C22BDB" w:rsidRPr="00B56172" w:rsidRDefault="00C22BDB" w:rsidP="00876376">
      <w:pPr>
        <w:tabs>
          <w:tab w:val="num" w:pos="720"/>
        </w:tabs>
        <w:ind w:left="720" w:hanging="360"/>
        <w:rPr>
          <w:rFonts w:ascii="Arial" w:hAnsi="Arial" w:cs="Arial"/>
        </w:rPr>
      </w:pPr>
      <w:r w:rsidRPr="00B56172">
        <w:rPr>
          <w:rFonts w:ascii="Arial" w:hAnsi="Arial" w:cs="Arial"/>
        </w:rPr>
        <w:t>Assignment Title: Task 1 Importance of Academic Skills to Higher Education Students</w:t>
      </w:r>
    </w:p>
    <w:p w14:paraId="38BC8791" w14:textId="353DE272" w:rsidR="009A344F" w:rsidRPr="00B56172" w:rsidRDefault="009A344F" w:rsidP="00876376">
      <w:pPr>
        <w:tabs>
          <w:tab w:val="num" w:pos="720"/>
        </w:tabs>
        <w:ind w:left="720" w:hanging="360"/>
        <w:rPr>
          <w:rFonts w:ascii="Arial" w:hAnsi="Arial" w:cs="Arial"/>
        </w:rPr>
      </w:pPr>
      <w:r w:rsidRPr="00B56172">
        <w:rPr>
          <w:rFonts w:ascii="Arial" w:hAnsi="Arial" w:cs="Arial"/>
        </w:rPr>
        <w:t xml:space="preserve">Lecturer Name: </w:t>
      </w:r>
      <w:r w:rsidR="00680FD5" w:rsidRPr="00B56172">
        <w:rPr>
          <w:rFonts w:ascii="Arial" w:hAnsi="Arial" w:cs="Arial"/>
        </w:rPr>
        <w:t xml:space="preserve">Doreen </w:t>
      </w:r>
      <w:proofErr w:type="spellStart"/>
      <w:r w:rsidR="00680FD5" w:rsidRPr="00B56172">
        <w:rPr>
          <w:rFonts w:ascii="Arial" w:hAnsi="Arial" w:cs="Arial"/>
        </w:rPr>
        <w:t>Nyaa</w:t>
      </w:r>
      <w:proofErr w:type="spellEnd"/>
      <w:r w:rsidR="00680FD5" w:rsidRPr="00B56172">
        <w:rPr>
          <w:rFonts w:ascii="Arial" w:hAnsi="Arial" w:cs="Arial"/>
        </w:rPr>
        <w:t xml:space="preserve"> </w:t>
      </w:r>
      <w:proofErr w:type="spellStart"/>
      <w:r w:rsidR="00680FD5" w:rsidRPr="00B56172">
        <w:rPr>
          <w:rFonts w:ascii="Arial" w:hAnsi="Arial" w:cs="Arial"/>
        </w:rPr>
        <w:t>Amundam</w:t>
      </w:r>
      <w:proofErr w:type="spellEnd"/>
    </w:p>
    <w:p w14:paraId="3B64198A" w14:textId="77777777" w:rsidR="00C013A3" w:rsidRDefault="00C013A3" w:rsidP="00876376">
      <w:pPr>
        <w:ind w:left="720"/>
        <w:rPr>
          <w:rFonts w:ascii="Arial" w:hAnsi="Arial" w:cs="Arial"/>
        </w:rPr>
      </w:pPr>
    </w:p>
    <w:p w14:paraId="215F7825" w14:textId="77777777" w:rsidR="00C013A3" w:rsidRDefault="00C013A3" w:rsidP="00876376">
      <w:pPr>
        <w:ind w:left="720"/>
        <w:rPr>
          <w:rFonts w:ascii="Arial" w:hAnsi="Arial" w:cs="Arial"/>
        </w:rPr>
      </w:pPr>
    </w:p>
    <w:p w14:paraId="61BF16EF" w14:textId="77777777" w:rsidR="00C013A3" w:rsidRDefault="00C013A3" w:rsidP="00876376">
      <w:pPr>
        <w:ind w:left="720"/>
        <w:rPr>
          <w:rFonts w:ascii="Arial" w:hAnsi="Arial" w:cs="Arial"/>
        </w:rPr>
      </w:pPr>
    </w:p>
    <w:p w14:paraId="717E919E" w14:textId="77777777" w:rsidR="00C013A3" w:rsidRDefault="00C013A3" w:rsidP="00876376">
      <w:pPr>
        <w:ind w:left="720"/>
        <w:rPr>
          <w:rFonts w:ascii="Arial" w:hAnsi="Arial" w:cs="Arial"/>
        </w:rPr>
      </w:pPr>
    </w:p>
    <w:p w14:paraId="229AB9D6" w14:textId="77777777" w:rsidR="00C013A3" w:rsidRDefault="00C013A3" w:rsidP="00876376">
      <w:pPr>
        <w:ind w:left="720"/>
        <w:rPr>
          <w:rFonts w:ascii="Arial" w:hAnsi="Arial" w:cs="Arial"/>
        </w:rPr>
      </w:pPr>
    </w:p>
    <w:p w14:paraId="0FB204F9" w14:textId="77777777" w:rsidR="00C013A3" w:rsidRDefault="00C013A3" w:rsidP="00876376">
      <w:pPr>
        <w:ind w:left="720"/>
        <w:rPr>
          <w:rFonts w:ascii="Arial" w:hAnsi="Arial" w:cs="Arial"/>
        </w:rPr>
      </w:pPr>
    </w:p>
    <w:p w14:paraId="23D1C5A5" w14:textId="77777777" w:rsidR="00C013A3" w:rsidRDefault="00C013A3" w:rsidP="00876376">
      <w:pPr>
        <w:ind w:left="720"/>
        <w:rPr>
          <w:rFonts w:ascii="Arial" w:hAnsi="Arial" w:cs="Arial"/>
        </w:rPr>
      </w:pPr>
    </w:p>
    <w:p w14:paraId="03608E7F" w14:textId="77777777" w:rsidR="00C013A3" w:rsidRDefault="00C013A3" w:rsidP="00876376">
      <w:pPr>
        <w:ind w:left="720"/>
        <w:rPr>
          <w:rFonts w:ascii="Arial" w:hAnsi="Arial" w:cs="Arial"/>
        </w:rPr>
      </w:pPr>
    </w:p>
    <w:p w14:paraId="0F770A2A" w14:textId="77777777" w:rsidR="00C013A3" w:rsidRDefault="00C013A3" w:rsidP="00876376">
      <w:pPr>
        <w:ind w:left="720"/>
        <w:rPr>
          <w:rFonts w:ascii="Arial" w:hAnsi="Arial" w:cs="Arial"/>
        </w:rPr>
      </w:pPr>
    </w:p>
    <w:p w14:paraId="403A36DB" w14:textId="77777777" w:rsidR="00C013A3" w:rsidRDefault="00C013A3" w:rsidP="00876376">
      <w:pPr>
        <w:ind w:left="720"/>
        <w:rPr>
          <w:rFonts w:ascii="Arial" w:hAnsi="Arial" w:cs="Arial"/>
        </w:rPr>
      </w:pPr>
    </w:p>
    <w:p w14:paraId="741D7A6C" w14:textId="77777777" w:rsidR="00C013A3" w:rsidRDefault="00C013A3" w:rsidP="00876376">
      <w:pPr>
        <w:ind w:left="720"/>
        <w:rPr>
          <w:rFonts w:ascii="Arial" w:hAnsi="Arial" w:cs="Arial"/>
        </w:rPr>
      </w:pPr>
    </w:p>
    <w:p w14:paraId="3B84330E" w14:textId="77777777" w:rsidR="00C013A3" w:rsidRDefault="00C013A3" w:rsidP="00876376">
      <w:pPr>
        <w:ind w:left="720"/>
        <w:rPr>
          <w:rFonts w:ascii="Arial" w:hAnsi="Arial" w:cs="Arial"/>
        </w:rPr>
      </w:pPr>
    </w:p>
    <w:p w14:paraId="0A535B62" w14:textId="77777777" w:rsidR="00C013A3" w:rsidRDefault="00C013A3" w:rsidP="00876376">
      <w:pPr>
        <w:ind w:left="720"/>
        <w:rPr>
          <w:rFonts w:ascii="Arial" w:hAnsi="Arial" w:cs="Arial"/>
        </w:rPr>
      </w:pPr>
    </w:p>
    <w:p w14:paraId="10840D5D" w14:textId="77777777" w:rsidR="00C013A3" w:rsidRDefault="00C013A3" w:rsidP="00876376">
      <w:pPr>
        <w:ind w:left="720"/>
        <w:rPr>
          <w:rFonts w:ascii="Arial" w:hAnsi="Arial" w:cs="Arial"/>
        </w:rPr>
      </w:pPr>
    </w:p>
    <w:p w14:paraId="0E90FB49" w14:textId="77777777" w:rsidR="00C013A3" w:rsidRDefault="00C013A3" w:rsidP="00876376">
      <w:pPr>
        <w:ind w:left="720"/>
        <w:rPr>
          <w:rFonts w:ascii="Arial" w:hAnsi="Arial" w:cs="Arial"/>
        </w:rPr>
      </w:pPr>
    </w:p>
    <w:p w14:paraId="3316B2B3" w14:textId="77777777" w:rsidR="00C013A3" w:rsidRDefault="00C013A3" w:rsidP="00876376">
      <w:pPr>
        <w:ind w:left="720"/>
        <w:rPr>
          <w:rFonts w:ascii="Arial" w:hAnsi="Arial" w:cs="Arial"/>
        </w:rPr>
      </w:pPr>
    </w:p>
    <w:p w14:paraId="046781D9" w14:textId="77777777" w:rsidR="00C013A3" w:rsidRDefault="00C013A3" w:rsidP="00876376">
      <w:pPr>
        <w:ind w:left="720"/>
        <w:rPr>
          <w:rFonts w:ascii="Arial" w:hAnsi="Arial" w:cs="Arial"/>
        </w:rPr>
      </w:pPr>
    </w:p>
    <w:p w14:paraId="4E321690" w14:textId="77777777" w:rsidR="00C013A3" w:rsidRDefault="00C013A3" w:rsidP="00876376">
      <w:pPr>
        <w:ind w:left="720"/>
        <w:rPr>
          <w:rFonts w:ascii="Arial" w:hAnsi="Arial" w:cs="Arial"/>
        </w:rPr>
      </w:pPr>
    </w:p>
    <w:p w14:paraId="5C296976" w14:textId="77777777" w:rsidR="00C013A3" w:rsidRDefault="00C013A3" w:rsidP="00876376">
      <w:pPr>
        <w:ind w:left="720"/>
        <w:rPr>
          <w:rFonts w:ascii="Arial" w:hAnsi="Arial" w:cs="Arial"/>
        </w:rPr>
      </w:pPr>
    </w:p>
    <w:p w14:paraId="4377CA6D" w14:textId="77777777" w:rsidR="00C013A3" w:rsidRDefault="00C013A3" w:rsidP="00876376">
      <w:pPr>
        <w:ind w:left="720"/>
        <w:rPr>
          <w:rFonts w:ascii="Arial" w:hAnsi="Arial" w:cs="Arial"/>
        </w:rPr>
      </w:pPr>
    </w:p>
    <w:p w14:paraId="68D00822" w14:textId="77777777" w:rsidR="00C013A3" w:rsidRDefault="00C013A3" w:rsidP="00876376">
      <w:pPr>
        <w:ind w:left="720"/>
        <w:rPr>
          <w:rFonts w:ascii="Arial" w:hAnsi="Arial" w:cs="Arial"/>
        </w:rPr>
      </w:pPr>
    </w:p>
    <w:p w14:paraId="7766B191" w14:textId="77777777" w:rsidR="00C013A3" w:rsidRDefault="00C013A3" w:rsidP="00876376">
      <w:pPr>
        <w:ind w:left="720"/>
        <w:rPr>
          <w:rFonts w:ascii="Arial" w:hAnsi="Arial" w:cs="Arial"/>
        </w:rPr>
      </w:pPr>
    </w:p>
    <w:p w14:paraId="3EC44854" w14:textId="77777777" w:rsidR="00C013A3" w:rsidRDefault="00C013A3" w:rsidP="00876376">
      <w:pPr>
        <w:ind w:left="720"/>
        <w:rPr>
          <w:rFonts w:ascii="Arial" w:hAnsi="Arial" w:cs="Arial"/>
        </w:rPr>
      </w:pPr>
    </w:p>
    <w:p w14:paraId="23A707F3" w14:textId="77777777" w:rsidR="00C013A3" w:rsidRDefault="00C013A3" w:rsidP="00876376">
      <w:pPr>
        <w:ind w:left="720"/>
        <w:rPr>
          <w:rFonts w:ascii="Arial" w:hAnsi="Arial" w:cs="Arial"/>
        </w:rPr>
      </w:pPr>
    </w:p>
    <w:p w14:paraId="4DB2E4E1" w14:textId="77777777" w:rsidR="00C013A3" w:rsidRDefault="00C013A3" w:rsidP="00876376">
      <w:pPr>
        <w:ind w:left="720"/>
        <w:rPr>
          <w:rFonts w:ascii="Arial" w:hAnsi="Arial" w:cs="Arial"/>
        </w:rPr>
      </w:pPr>
    </w:p>
    <w:p w14:paraId="15B880CB" w14:textId="77777777" w:rsidR="00C013A3" w:rsidRDefault="00C013A3" w:rsidP="00876376">
      <w:pPr>
        <w:ind w:left="720"/>
        <w:rPr>
          <w:rFonts w:ascii="Arial" w:hAnsi="Arial" w:cs="Arial"/>
        </w:rPr>
      </w:pPr>
    </w:p>
    <w:p w14:paraId="02F59AB1" w14:textId="77777777" w:rsidR="00C013A3" w:rsidRDefault="00C013A3" w:rsidP="00876376">
      <w:pPr>
        <w:ind w:left="720"/>
        <w:rPr>
          <w:rFonts w:ascii="Arial" w:hAnsi="Arial" w:cs="Arial"/>
        </w:rPr>
      </w:pPr>
    </w:p>
    <w:p w14:paraId="235E3102" w14:textId="6F49F2D4" w:rsidR="00D66616" w:rsidRPr="00B56172" w:rsidRDefault="00876376" w:rsidP="00876376">
      <w:pPr>
        <w:ind w:left="720"/>
        <w:rPr>
          <w:rFonts w:ascii="Arial" w:hAnsi="Arial" w:cs="Arial"/>
        </w:rPr>
      </w:pPr>
      <w:r w:rsidRPr="00B56172">
        <w:rPr>
          <w:rFonts w:ascii="Arial" w:hAnsi="Arial" w:cs="Arial"/>
        </w:rPr>
        <w:lastRenderedPageBreak/>
        <w:t>Contents:</w:t>
      </w:r>
    </w:p>
    <w:p w14:paraId="32CFBB15" w14:textId="035A16F1" w:rsidR="00D66616" w:rsidRPr="00B56172" w:rsidRDefault="00876376" w:rsidP="00876376">
      <w:pPr>
        <w:ind w:left="720"/>
        <w:rPr>
          <w:rFonts w:ascii="Arial" w:hAnsi="Arial" w:cs="Arial"/>
        </w:rPr>
      </w:pPr>
      <w:r w:rsidRPr="00B56172">
        <w:rPr>
          <w:rFonts w:ascii="Arial" w:hAnsi="Arial" w:cs="Arial"/>
        </w:rPr>
        <w:t>Introduction &amp; Citation</w:t>
      </w:r>
      <w:r w:rsidR="00757874" w:rsidRPr="00B56172">
        <w:rPr>
          <w:rFonts w:ascii="Arial" w:hAnsi="Arial" w:cs="Arial"/>
        </w:rPr>
        <w:t xml:space="preserve"> (Page </w:t>
      </w:r>
      <w:r w:rsidR="002E5497">
        <w:rPr>
          <w:rFonts w:ascii="Arial" w:hAnsi="Arial" w:cs="Arial"/>
        </w:rPr>
        <w:t>3</w:t>
      </w:r>
      <w:r w:rsidR="00757874" w:rsidRPr="00B56172">
        <w:rPr>
          <w:rFonts w:ascii="Arial" w:hAnsi="Arial" w:cs="Arial"/>
        </w:rPr>
        <w:t>)</w:t>
      </w:r>
    </w:p>
    <w:p w14:paraId="6B82FF89" w14:textId="55E977EA" w:rsidR="00D66616" w:rsidRPr="00B56172" w:rsidRDefault="00876376" w:rsidP="00876376">
      <w:pPr>
        <w:ind w:left="720"/>
        <w:rPr>
          <w:rFonts w:ascii="Arial" w:hAnsi="Arial" w:cs="Arial"/>
        </w:rPr>
      </w:pPr>
      <w:r w:rsidRPr="00B56172">
        <w:rPr>
          <w:rFonts w:ascii="Arial" w:hAnsi="Arial" w:cs="Arial"/>
        </w:rPr>
        <w:t>Main Body</w:t>
      </w:r>
      <w:r w:rsidR="00355DE0" w:rsidRPr="00B56172">
        <w:rPr>
          <w:rFonts w:ascii="Arial" w:hAnsi="Arial" w:cs="Arial"/>
        </w:rPr>
        <w:t xml:space="preserve"> </w:t>
      </w:r>
      <w:r w:rsidR="00757874" w:rsidRPr="00B56172">
        <w:rPr>
          <w:rFonts w:ascii="Arial" w:hAnsi="Arial" w:cs="Arial"/>
        </w:rPr>
        <w:t xml:space="preserve">(Page </w:t>
      </w:r>
      <w:r w:rsidR="002E5497">
        <w:rPr>
          <w:rFonts w:ascii="Arial" w:hAnsi="Arial" w:cs="Arial"/>
        </w:rPr>
        <w:t>4 &amp; 5</w:t>
      </w:r>
      <w:r w:rsidR="00757874" w:rsidRPr="00B56172">
        <w:rPr>
          <w:rFonts w:ascii="Arial" w:hAnsi="Arial" w:cs="Arial"/>
        </w:rPr>
        <w:t>)</w:t>
      </w:r>
    </w:p>
    <w:p w14:paraId="6CB46806" w14:textId="4C84C3F9" w:rsidR="00D66616" w:rsidRPr="00B56172" w:rsidRDefault="00876376" w:rsidP="00876376">
      <w:pPr>
        <w:ind w:left="720"/>
        <w:rPr>
          <w:rFonts w:ascii="Arial" w:hAnsi="Arial" w:cs="Arial"/>
        </w:rPr>
      </w:pPr>
      <w:r w:rsidRPr="00B56172">
        <w:rPr>
          <w:rFonts w:ascii="Arial" w:hAnsi="Arial" w:cs="Arial"/>
        </w:rPr>
        <w:t>Conclusion</w:t>
      </w:r>
      <w:r w:rsidR="00757874" w:rsidRPr="00B56172">
        <w:rPr>
          <w:rFonts w:ascii="Arial" w:hAnsi="Arial" w:cs="Arial"/>
        </w:rPr>
        <w:t xml:space="preserve"> (Page </w:t>
      </w:r>
      <w:r w:rsidR="002E5497">
        <w:rPr>
          <w:rFonts w:ascii="Arial" w:hAnsi="Arial" w:cs="Arial"/>
        </w:rPr>
        <w:t>6</w:t>
      </w:r>
      <w:r w:rsidR="00757874" w:rsidRPr="00B56172">
        <w:rPr>
          <w:rFonts w:ascii="Arial" w:hAnsi="Arial" w:cs="Arial"/>
        </w:rPr>
        <w:t>)</w:t>
      </w:r>
    </w:p>
    <w:p w14:paraId="526F6ED5" w14:textId="69E5D8C6" w:rsidR="00757874" w:rsidRPr="00B56172" w:rsidRDefault="00757874" w:rsidP="00876376">
      <w:pPr>
        <w:ind w:left="720"/>
        <w:rPr>
          <w:rFonts w:ascii="Arial" w:hAnsi="Arial" w:cs="Arial"/>
        </w:rPr>
      </w:pPr>
      <w:r w:rsidRPr="00B56172">
        <w:rPr>
          <w:rFonts w:ascii="Arial" w:hAnsi="Arial" w:cs="Arial"/>
        </w:rPr>
        <w:t xml:space="preserve">References (Page </w:t>
      </w:r>
      <w:r w:rsidR="002E5497">
        <w:rPr>
          <w:rFonts w:ascii="Arial" w:hAnsi="Arial" w:cs="Arial"/>
        </w:rPr>
        <w:t>7</w:t>
      </w:r>
      <w:r w:rsidRPr="00B56172">
        <w:rPr>
          <w:rFonts w:ascii="Arial" w:hAnsi="Arial" w:cs="Arial"/>
        </w:rPr>
        <w:t>)</w:t>
      </w:r>
    </w:p>
    <w:p w14:paraId="575CDF79" w14:textId="77777777" w:rsidR="00C013A3" w:rsidRDefault="00C013A3" w:rsidP="00C013A3">
      <w:pPr>
        <w:ind w:left="720"/>
        <w:rPr>
          <w:rFonts w:ascii="Arial" w:hAnsi="Arial" w:cs="Arial"/>
          <w:b/>
          <w:bCs/>
          <w:u w:val="single"/>
        </w:rPr>
      </w:pPr>
    </w:p>
    <w:p w14:paraId="1C58BA73" w14:textId="77777777" w:rsidR="00C013A3" w:rsidRDefault="00C013A3" w:rsidP="00C013A3">
      <w:pPr>
        <w:ind w:left="720"/>
        <w:rPr>
          <w:rFonts w:ascii="Arial" w:hAnsi="Arial" w:cs="Arial"/>
          <w:b/>
          <w:bCs/>
          <w:u w:val="single"/>
        </w:rPr>
      </w:pPr>
    </w:p>
    <w:p w14:paraId="73493FCB" w14:textId="77777777" w:rsidR="00C013A3" w:rsidRDefault="00C013A3" w:rsidP="00C013A3">
      <w:pPr>
        <w:ind w:left="720"/>
        <w:rPr>
          <w:rFonts w:ascii="Arial" w:hAnsi="Arial" w:cs="Arial"/>
          <w:b/>
          <w:bCs/>
          <w:u w:val="single"/>
        </w:rPr>
      </w:pPr>
    </w:p>
    <w:p w14:paraId="05124FB3" w14:textId="77777777" w:rsidR="00C013A3" w:rsidRDefault="00C013A3" w:rsidP="00C013A3">
      <w:pPr>
        <w:ind w:left="720"/>
        <w:rPr>
          <w:rFonts w:ascii="Arial" w:hAnsi="Arial" w:cs="Arial"/>
          <w:b/>
          <w:bCs/>
          <w:u w:val="single"/>
        </w:rPr>
      </w:pPr>
    </w:p>
    <w:p w14:paraId="486EABE3" w14:textId="77777777" w:rsidR="00C013A3" w:rsidRDefault="00C013A3" w:rsidP="00C013A3">
      <w:pPr>
        <w:ind w:left="720"/>
        <w:rPr>
          <w:rFonts w:ascii="Arial" w:hAnsi="Arial" w:cs="Arial"/>
          <w:b/>
          <w:bCs/>
          <w:u w:val="single"/>
        </w:rPr>
      </w:pPr>
    </w:p>
    <w:p w14:paraId="18280BA8" w14:textId="77777777" w:rsidR="00C013A3" w:rsidRDefault="00C013A3" w:rsidP="00C013A3">
      <w:pPr>
        <w:ind w:left="720"/>
        <w:rPr>
          <w:rFonts w:ascii="Arial" w:hAnsi="Arial" w:cs="Arial"/>
          <w:b/>
          <w:bCs/>
          <w:u w:val="single"/>
        </w:rPr>
      </w:pPr>
    </w:p>
    <w:p w14:paraId="56B78D1C" w14:textId="77777777" w:rsidR="00C013A3" w:rsidRDefault="00C013A3" w:rsidP="00C013A3">
      <w:pPr>
        <w:ind w:left="720"/>
        <w:rPr>
          <w:rFonts w:ascii="Arial" w:hAnsi="Arial" w:cs="Arial"/>
          <w:b/>
          <w:bCs/>
          <w:u w:val="single"/>
        </w:rPr>
      </w:pPr>
    </w:p>
    <w:p w14:paraId="44C46FAF" w14:textId="77777777" w:rsidR="00C013A3" w:rsidRDefault="00C013A3" w:rsidP="00C013A3">
      <w:pPr>
        <w:ind w:left="720"/>
        <w:rPr>
          <w:rFonts w:ascii="Arial" w:hAnsi="Arial" w:cs="Arial"/>
          <w:b/>
          <w:bCs/>
          <w:u w:val="single"/>
        </w:rPr>
      </w:pPr>
    </w:p>
    <w:p w14:paraId="19F5A631" w14:textId="77777777" w:rsidR="00C013A3" w:rsidRDefault="00C013A3" w:rsidP="00C013A3">
      <w:pPr>
        <w:ind w:left="720"/>
        <w:rPr>
          <w:rFonts w:ascii="Arial" w:hAnsi="Arial" w:cs="Arial"/>
          <w:b/>
          <w:bCs/>
          <w:u w:val="single"/>
        </w:rPr>
      </w:pPr>
    </w:p>
    <w:p w14:paraId="04435563" w14:textId="77777777" w:rsidR="00C013A3" w:rsidRDefault="00C013A3" w:rsidP="00C013A3">
      <w:pPr>
        <w:ind w:left="720"/>
        <w:rPr>
          <w:rFonts w:ascii="Arial" w:hAnsi="Arial" w:cs="Arial"/>
          <w:b/>
          <w:bCs/>
          <w:u w:val="single"/>
        </w:rPr>
      </w:pPr>
    </w:p>
    <w:p w14:paraId="06D662EA" w14:textId="77777777" w:rsidR="00C013A3" w:rsidRDefault="00C013A3" w:rsidP="00C013A3">
      <w:pPr>
        <w:ind w:left="720"/>
        <w:rPr>
          <w:rFonts w:ascii="Arial" w:hAnsi="Arial" w:cs="Arial"/>
          <w:b/>
          <w:bCs/>
          <w:u w:val="single"/>
        </w:rPr>
      </w:pPr>
    </w:p>
    <w:p w14:paraId="52BAA9B0" w14:textId="77777777" w:rsidR="00C013A3" w:rsidRDefault="00C013A3" w:rsidP="00C013A3">
      <w:pPr>
        <w:ind w:left="720"/>
        <w:rPr>
          <w:rFonts w:ascii="Arial" w:hAnsi="Arial" w:cs="Arial"/>
          <w:b/>
          <w:bCs/>
          <w:u w:val="single"/>
        </w:rPr>
      </w:pPr>
    </w:p>
    <w:p w14:paraId="257EC69B" w14:textId="77777777" w:rsidR="00C013A3" w:rsidRDefault="00C013A3" w:rsidP="00C013A3">
      <w:pPr>
        <w:ind w:left="720"/>
        <w:rPr>
          <w:rFonts w:ascii="Arial" w:hAnsi="Arial" w:cs="Arial"/>
          <w:b/>
          <w:bCs/>
          <w:u w:val="single"/>
        </w:rPr>
      </w:pPr>
    </w:p>
    <w:p w14:paraId="103CF2C3" w14:textId="77777777" w:rsidR="00C013A3" w:rsidRDefault="00C013A3" w:rsidP="00C013A3">
      <w:pPr>
        <w:ind w:left="720"/>
        <w:rPr>
          <w:rFonts w:ascii="Arial" w:hAnsi="Arial" w:cs="Arial"/>
          <w:b/>
          <w:bCs/>
          <w:u w:val="single"/>
        </w:rPr>
      </w:pPr>
    </w:p>
    <w:p w14:paraId="0049E2CF" w14:textId="77777777" w:rsidR="00C013A3" w:rsidRDefault="00C013A3" w:rsidP="00C013A3">
      <w:pPr>
        <w:ind w:left="720"/>
        <w:rPr>
          <w:rFonts w:ascii="Arial" w:hAnsi="Arial" w:cs="Arial"/>
          <w:b/>
          <w:bCs/>
          <w:u w:val="single"/>
        </w:rPr>
      </w:pPr>
    </w:p>
    <w:p w14:paraId="58102CBB" w14:textId="77777777" w:rsidR="00C013A3" w:rsidRDefault="00C013A3" w:rsidP="00C013A3">
      <w:pPr>
        <w:ind w:left="720"/>
        <w:rPr>
          <w:rFonts w:ascii="Arial" w:hAnsi="Arial" w:cs="Arial"/>
          <w:b/>
          <w:bCs/>
          <w:u w:val="single"/>
        </w:rPr>
      </w:pPr>
    </w:p>
    <w:p w14:paraId="75D5AF5F" w14:textId="77777777" w:rsidR="00C013A3" w:rsidRDefault="00C013A3" w:rsidP="00C013A3">
      <w:pPr>
        <w:ind w:left="720"/>
        <w:rPr>
          <w:rFonts w:ascii="Arial" w:hAnsi="Arial" w:cs="Arial"/>
          <w:b/>
          <w:bCs/>
          <w:u w:val="single"/>
        </w:rPr>
      </w:pPr>
    </w:p>
    <w:p w14:paraId="5545045E" w14:textId="77777777" w:rsidR="00C013A3" w:rsidRDefault="00C013A3" w:rsidP="00C013A3">
      <w:pPr>
        <w:ind w:left="720"/>
        <w:rPr>
          <w:rFonts w:ascii="Arial" w:hAnsi="Arial" w:cs="Arial"/>
          <w:b/>
          <w:bCs/>
          <w:u w:val="single"/>
        </w:rPr>
      </w:pPr>
    </w:p>
    <w:p w14:paraId="56FE4E0E" w14:textId="77777777" w:rsidR="00C013A3" w:rsidRDefault="00C013A3" w:rsidP="00C013A3">
      <w:pPr>
        <w:ind w:left="720"/>
        <w:rPr>
          <w:rFonts w:ascii="Arial" w:hAnsi="Arial" w:cs="Arial"/>
          <w:b/>
          <w:bCs/>
          <w:u w:val="single"/>
        </w:rPr>
      </w:pPr>
    </w:p>
    <w:p w14:paraId="681BCEA3" w14:textId="77777777" w:rsidR="00C013A3" w:rsidRDefault="00C013A3" w:rsidP="00C013A3">
      <w:pPr>
        <w:ind w:left="720"/>
        <w:rPr>
          <w:rFonts w:ascii="Arial" w:hAnsi="Arial" w:cs="Arial"/>
          <w:b/>
          <w:bCs/>
          <w:u w:val="single"/>
        </w:rPr>
      </w:pPr>
    </w:p>
    <w:p w14:paraId="797B57D2" w14:textId="77777777" w:rsidR="00C013A3" w:rsidRDefault="00C013A3" w:rsidP="00C013A3">
      <w:pPr>
        <w:ind w:left="720"/>
        <w:rPr>
          <w:rFonts w:ascii="Arial" w:hAnsi="Arial" w:cs="Arial"/>
          <w:b/>
          <w:bCs/>
          <w:u w:val="single"/>
        </w:rPr>
      </w:pPr>
    </w:p>
    <w:p w14:paraId="6CED68BE" w14:textId="77777777" w:rsidR="00C013A3" w:rsidRDefault="00C013A3" w:rsidP="00C013A3">
      <w:pPr>
        <w:ind w:left="720"/>
        <w:rPr>
          <w:rFonts w:ascii="Arial" w:hAnsi="Arial" w:cs="Arial"/>
          <w:b/>
          <w:bCs/>
          <w:u w:val="single"/>
        </w:rPr>
      </w:pPr>
    </w:p>
    <w:p w14:paraId="053700A7" w14:textId="77777777" w:rsidR="00C013A3" w:rsidRDefault="00C013A3" w:rsidP="00C013A3">
      <w:pPr>
        <w:ind w:left="720"/>
        <w:rPr>
          <w:rFonts w:ascii="Arial" w:hAnsi="Arial" w:cs="Arial"/>
          <w:b/>
          <w:bCs/>
          <w:u w:val="single"/>
        </w:rPr>
      </w:pPr>
    </w:p>
    <w:p w14:paraId="4316802F" w14:textId="77777777" w:rsidR="00C013A3" w:rsidRDefault="00C013A3" w:rsidP="00C013A3">
      <w:pPr>
        <w:ind w:left="720"/>
        <w:rPr>
          <w:rFonts w:ascii="Arial" w:hAnsi="Arial" w:cs="Arial"/>
          <w:b/>
          <w:bCs/>
          <w:u w:val="single"/>
        </w:rPr>
      </w:pPr>
    </w:p>
    <w:p w14:paraId="2F636B8F" w14:textId="77777777" w:rsidR="00C013A3" w:rsidRDefault="00C013A3" w:rsidP="00C013A3">
      <w:pPr>
        <w:ind w:left="720"/>
        <w:rPr>
          <w:rFonts w:ascii="Arial" w:hAnsi="Arial" w:cs="Arial"/>
          <w:b/>
          <w:bCs/>
          <w:u w:val="single"/>
        </w:rPr>
      </w:pPr>
    </w:p>
    <w:p w14:paraId="7BC6F59B" w14:textId="77777777" w:rsidR="00C013A3" w:rsidRDefault="00C013A3" w:rsidP="00C013A3">
      <w:pPr>
        <w:ind w:left="720"/>
        <w:rPr>
          <w:rFonts w:ascii="Arial" w:hAnsi="Arial" w:cs="Arial"/>
          <w:b/>
          <w:bCs/>
          <w:u w:val="single"/>
        </w:rPr>
      </w:pPr>
    </w:p>
    <w:p w14:paraId="48801356" w14:textId="77777777" w:rsidR="00C013A3" w:rsidRDefault="00C013A3" w:rsidP="00C013A3">
      <w:pPr>
        <w:ind w:left="720"/>
        <w:rPr>
          <w:rFonts w:ascii="Arial" w:hAnsi="Arial" w:cs="Arial"/>
          <w:b/>
          <w:bCs/>
          <w:u w:val="single"/>
        </w:rPr>
      </w:pPr>
    </w:p>
    <w:p w14:paraId="3A233726" w14:textId="7A8B2E67" w:rsidR="00D66616" w:rsidRPr="00B56172" w:rsidRDefault="00D66616" w:rsidP="00C013A3">
      <w:pPr>
        <w:ind w:left="720"/>
        <w:rPr>
          <w:rFonts w:ascii="Arial" w:hAnsi="Arial" w:cs="Arial"/>
          <w:u w:val="single"/>
        </w:rPr>
      </w:pPr>
      <w:r w:rsidRPr="00B56172">
        <w:rPr>
          <w:rFonts w:ascii="Arial" w:hAnsi="Arial" w:cs="Arial"/>
          <w:b/>
          <w:bCs/>
          <w:u w:val="single"/>
        </w:rPr>
        <w:lastRenderedPageBreak/>
        <w:t>Introduction</w:t>
      </w:r>
    </w:p>
    <w:p w14:paraId="25A682A3" w14:textId="45281F7C" w:rsidR="00942B2B" w:rsidRPr="00B56172" w:rsidRDefault="00942B2B" w:rsidP="005B0B1A">
      <w:pPr>
        <w:ind w:left="720"/>
        <w:rPr>
          <w:rFonts w:ascii="Arial" w:hAnsi="Arial" w:cs="Arial"/>
        </w:rPr>
      </w:pPr>
      <w:r w:rsidRPr="00B56172">
        <w:rPr>
          <w:rFonts w:ascii="Arial" w:hAnsi="Arial" w:cs="Arial"/>
        </w:rPr>
        <w:t xml:space="preserve">Motivation is one key factor in determining the success of a business. It represents good ethical stances from a brand point of view and shows to stakeholders that they do not solely operate on financial incentives. Motivation can be enhanced in many different ways. It mainly involves the productivity of a business and its competency to keep up with a highly demanding market. Having a good level of motivation reduces the chances of redundancy and will show commitment, saving the business time and money. In addition, creating good chemistry within the different ranks of a hierarchy, creating a relationship of trust within the business. </w:t>
      </w:r>
      <w:r w:rsidRPr="00B56172">
        <w:rPr>
          <w:rFonts w:ascii="Arial" w:hAnsi="Arial" w:cs="Arial"/>
          <w:b/>
          <w:bCs/>
        </w:rPr>
        <w:t>According to Murray Kevin (</w:t>
      </w:r>
      <w:proofErr w:type="spellStart"/>
      <w:r w:rsidRPr="00B56172">
        <w:rPr>
          <w:rFonts w:ascii="Arial" w:hAnsi="Arial" w:cs="Arial"/>
          <w:b/>
          <w:bCs/>
        </w:rPr>
        <w:t>CMgr</w:t>
      </w:r>
      <w:proofErr w:type="spellEnd"/>
      <w:r w:rsidRPr="00B56172">
        <w:rPr>
          <w:rFonts w:ascii="Arial" w:hAnsi="Arial" w:cs="Arial"/>
          <w:b/>
          <w:bCs/>
        </w:rPr>
        <w:t xml:space="preserve"> CCMI) (4</w:t>
      </w:r>
      <w:r w:rsidRPr="00B56172">
        <w:rPr>
          <w:rFonts w:ascii="Arial" w:hAnsi="Arial" w:cs="Arial"/>
          <w:b/>
          <w:bCs/>
          <w:vertAlign w:val="superscript"/>
        </w:rPr>
        <w:t>th</w:t>
      </w:r>
      <w:r w:rsidRPr="00B56172">
        <w:rPr>
          <w:rFonts w:ascii="Arial" w:hAnsi="Arial" w:cs="Arial"/>
          <w:b/>
          <w:bCs/>
        </w:rPr>
        <w:t xml:space="preserve"> May 2021) ‘8 Ways bad managers kill conversations &amp; Motivation’ CMI [Online], </w:t>
      </w:r>
      <w:r w:rsidR="0008659B" w:rsidRPr="00B56172">
        <w:rPr>
          <w:rFonts w:ascii="Arial" w:hAnsi="Arial" w:cs="Arial"/>
        </w:rPr>
        <w:t xml:space="preserve">a manager or someone higher in the hierarchy must persuade employees to work faster and more efficiently. This is an example of motivation but the degree to this will vary depending on the method. </w:t>
      </w:r>
    </w:p>
    <w:p w14:paraId="6FBF6C43" w14:textId="77777777" w:rsidR="00C013A3" w:rsidRDefault="00C013A3" w:rsidP="00DA755D">
      <w:pPr>
        <w:ind w:left="720"/>
        <w:rPr>
          <w:rFonts w:ascii="Arial" w:hAnsi="Arial" w:cs="Arial"/>
          <w:b/>
          <w:bCs/>
          <w:u w:val="single"/>
        </w:rPr>
      </w:pPr>
    </w:p>
    <w:p w14:paraId="7D7AC87D" w14:textId="77777777" w:rsidR="00C013A3" w:rsidRDefault="00C013A3" w:rsidP="00DA755D">
      <w:pPr>
        <w:ind w:left="720"/>
        <w:rPr>
          <w:rFonts w:ascii="Arial" w:hAnsi="Arial" w:cs="Arial"/>
          <w:b/>
          <w:bCs/>
          <w:u w:val="single"/>
        </w:rPr>
      </w:pPr>
    </w:p>
    <w:p w14:paraId="0C010C71" w14:textId="77777777" w:rsidR="00C013A3" w:rsidRDefault="00C013A3" w:rsidP="00DA755D">
      <w:pPr>
        <w:ind w:left="720"/>
        <w:rPr>
          <w:rFonts w:ascii="Arial" w:hAnsi="Arial" w:cs="Arial"/>
          <w:b/>
          <w:bCs/>
          <w:u w:val="single"/>
        </w:rPr>
      </w:pPr>
    </w:p>
    <w:p w14:paraId="02266CA4" w14:textId="77777777" w:rsidR="00C013A3" w:rsidRDefault="00C013A3" w:rsidP="00DA755D">
      <w:pPr>
        <w:ind w:left="720"/>
        <w:rPr>
          <w:rFonts w:ascii="Arial" w:hAnsi="Arial" w:cs="Arial"/>
          <w:b/>
          <w:bCs/>
          <w:u w:val="single"/>
        </w:rPr>
      </w:pPr>
    </w:p>
    <w:p w14:paraId="21B165C5" w14:textId="77777777" w:rsidR="00C013A3" w:rsidRDefault="00C013A3" w:rsidP="00DA755D">
      <w:pPr>
        <w:ind w:left="720"/>
        <w:rPr>
          <w:rFonts w:ascii="Arial" w:hAnsi="Arial" w:cs="Arial"/>
          <w:b/>
          <w:bCs/>
          <w:u w:val="single"/>
        </w:rPr>
      </w:pPr>
    </w:p>
    <w:p w14:paraId="09FB7CE3" w14:textId="77777777" w:rsidR="00C013A3" w:rsidRDefault="00C013A3" w:rsidP="00DA755D">
      <w:pPr>
        <w:ind w:left="720"/>
        <w:rPr>
          <w:rFonts w:ascii="Arial" w:hAnsi="Arial" w:cs="Arial"/>
          <w:b/>
          <w:bCs/>
          <w:u w:val="single"/>
        </w:rPr>
      </w:pPr>
    </w:p>
    <w:p w14:paraId="7233A51D" w14:textId="77777777" w:rsidR="00C013A3" w:rsidRDefault="00C013A3" w:rsidP="00DA755D">
      <w:pPr>
        <w:ind w:left="720"/>
        <w:rPr>
          <w:rFonts w:ascii="Arial" w:hAnsi="Arial" w:cs="Arial"/>
          <w:b/>
          <w:bCs/>
          <w:u w:val="single"/>
        </w:rPr>
      </w:pPr>
    </w:p>
    <w:p w14:paraId="66F28B4A" w14:textId="77777777" w:rsidR="00C013A3" w:rsidRDefault="00C013A3" w:rsidP="00DA755D">
      <w:pPr>
        <w:ind w:left="720"/>
        <w:rPr>
          <w:rFonts w:ascii="Arial" w:hAnsi="Arial" w:cs="Arial"/>
          <w:b/>
          <w:bCs/>
          <w:u w:val="single"/>
        </w:rPr>
      </w:pPr>
    </w:p>
    <w:p w14:paraId="1C57A90F" w14:textId="77777777" w:rsidR="00C013A3" w:rsidRDefault="00C013A3" w:rsidP="00DA755D">
      <w:pPr>
        <w:ind w:left="720"/>
        <w:rPr>
          <w:rFonts w:ascii="Arial" w:hAnsi="Arial" w:cs="Arial"/>
          <w:b/>
          <w:bCs/>
          <w:u w:val="single"/>
        </w:rPr>
      </w:pPr>
    </w:p>
    <w:p w14:paraId="3B1F79DD" w14:textId="77777777" w:rsidR="00C013A3" w:rsidRDefault="00C013A3" w:rsidP="00DA755D">
      <w:pPr>
        <w:ind w:left="720"/>
        <w:rPr>
          <w:rFonts w:ascii="Arial" w:hAnsi="Arial" w:cs="Arial"/>
          <w:b/>
          <w:bCs/>
          <w:u w:val="single"/>
        </w:rPr>
      </w:pPr>
    </w:p>
    <w:p w14:paraId="3A6C4FA5" w14:textId="77777777" w:rsidR="00C013A3" w:rsidRDefault="00C013A3" w:rsidP="00DA755D">
      <w:pPr>
        <w:ind w:left="720"/>
        <w:rPr>
          <w:rFonts w:ascii="Arial" w:hAnsi="Arial" w:cs="Arial"/>
          <w:b/>
          <w:bCs/>
          <w:u w:val="single"/>
        </w:rPr>
      </w:pPr>
    </w:p>
    <w:p w14:paraId="523F757B" w14:textId="77777777" w:rsidR="00C013A3" w:rsidRDefault="00C013A3" w:rsidP="00DA755D">
      <w:pPr>
        <w:ind w:left="720"/>
        <w:rPr>
          <w:rFonts w:ascii="Arial" w:hAnsi="Arial" w:cs="Arial"/>
          <w:b/>
          <w:bCs/>
          <w:u w:val="single"/>
        </w:rPr>
      </w:pPr>
    </w:p>
    <w:p w14:paraId="55F9C1F7" w14:textId="77777777" w:rsidR="00C013A3" w:rsidRDefault="00C013A3" w:rsidP="00DA755D">
      <w:pPr>
        <w:ind w:left="720"/>
        <w:rPr>
          <w:rFonts w:ascii="Arial" w:hAnsi="Arial" w:cs="Arial"/>
          <w:b/>
          <w:bCs/>
          <w:u w:val="single"/>
        </w:rPr>
      </w:pPr>
    </w:p>
    <w:p w14:paraId="4A2A1C1A" w14:textId="77777777" w:rsidR="00C013A3" w:rsidRDefault="00C013A3" w:rsidP="00DA755D">
      <w:pPr>
        <w:ind w:left="720"/>
        <w:rPr>
          <w:rFonts w:ascii="Arial" w:hAnsi="Arial" w:cs="Arial"/>
          <w:b/>
          <w:bCs/>
          <w:u w:val="single"/>
        </w:rPr>
      </w:pPr>
    </w:p>
    <w:p w14:paraId="23BE901F" w14:textId="77777777" w:rsidR="00C013A3" w:rsidRDefault="00C013A3" w:rsidP="00DA755D">
      <w:pPr>
        <w:ind w:left="720"/>
        <w:rPr>
          <w:rFonts w:ascii="Arial" w:hAnsi="Arial" w:cs="Arial"/>
          <w:b/>
          <w:bCs/>
          <w:u w:val="single"/>
        </w:rPr>
      </w:pPr>
    </w:p>
    <w:p w14:paraId="391B36CB" w14:textId="77777777" w:rsidR="00C013A3" w:rsidRDefault="00C013A3" w:rsidP="00DA755D">
      <w:pPr>
        <w:ind w:left="720"/>
        <w:rPr>
          <w:rFonts w:ascii="Arial" w:hAnsi="Arial" w:cs="Arial"/>
          <w:b/>
          <w:bCs/>
          <w:u w:val="single"/>
        </w:rPr>
      </w:pPr>
    </w:p>
    <w:p w14:paraId="1A8BE33D" w14:textId="77777777" w:rsidR="00C013A3" w:rsidRDefault="00C013A3" w:rsidP="00DA755D">
      <w:pPr>
        <w:ind w:left="720"/>
        <w:rPr>
          <w:rFonts w:ascii="Arial" w:hAnsi="Arial" w:cs="Arial"/>
          <w:b/>
          <w:bCs/>
          <w:u w:val="single"/>
        </w:rPr>
      </w:pPr>
    </w:p>
    <w:p w14:paraId="2F082B3F" w14:textId="77777777" w:rsidR="00C013A3" w:rsidRDefault="00C013A3" w:rsidP="00DA755D">
      <w:pPr>
        <w:ind w:left="720"/>
        <w:rPr>
          <w:rFonts w:ascii="Arial" w:hAnsi="Arial" w:cs="Arial"/>
          <w:b/>
          <w:bCs/>
          <w:u w:val="single"/>
        </w:rPr>
      </w:pPr>
    </w:p>
    <w:p w14:paraId="47F0FE13" w14:textId="77777777" w:rsidR="00C013A3" w:rsidRDefault="00C013A3" w:rsidP="00DA755D">
      <w:pPr>
        <w:ind w:left="720"/>
        <w:rPr>
          <w:rFonts w:ascii="Arial" w:hAnsi="Arial" w:cs="Arial"/>
          <w:b/>
          <w:bCs/>
          <w:u w:val="single"/>
        </w:rPr>
      </w:pPr>
    </w:p>
    <w:p w14:paraId="2E739DC8" w14:textId="77777777" w:rsidR="00C013A3" w:rsidRDefault="00C013A3" w:rsidP="00DA755D">
      <w:pPr>
        <w:ind w:left="720"/>
        <w:rPr>
          <w:rFonts w:ascii="Arial" w:hAnsi="Arial" w:cs="Arial"/>
          <w:b/>
          <w:bCs/>
          <w:u w:val="single"/>
        </w:rPr>
      </w:pPr>
    </w:p>
    <w:p w14:paraId="4AFF8605" w14:textId="77777777" w:rsidR="00C013A3" w:rsidRDefault="00C013A3" w:rsidP="00DA755D">
      <w:pPr>
        <w:ind w:left="720"/>
        <w:rPr>
          <w:rFonts w:ascii="Arial" w:hAnsi="Arial" w:cs="Arial"/>
          <w:b/>
          <w:bCs/>
          <w:u w:val="single"/>
        </w:rPr>
      </w:pPr>
    </w:p>
    <w:p w14:paraId="75D3AFC7" w14:textId="77777777" w:rsidR="00C013A3" w:rsidRDefault="00C013A3" w:rsidP="00DA755D">
      <w:pPr>
        <w:ind w:left="720"/>
        <w:rPr>
          <w:rFonts w:ascii="Arial" w:hAnsi="Arial" w:cs="Arial"/>
          <w:b/>
          <w:bCs/>
          <w:u w:val="single"/>
        </w:rPr>
      </w:pPr>
    </w:p>
    <w:p w14:paraId="2A334B8E" w14:textId="77777777" w:rsidR="003700C7" w:rsidRDefault="003700C7" w:rsidP="00DA755D">
      <w:pPr>
        <w:ind w:left="720"/>
        <w:rPr>
          <w:rFonts w:ascii="Arial" w:hAnsi="Arial" w:cs="Arial"/>
          <w:b/>
          <w:bCs/>
          <w:u w:val="single"/>
        </w:rPr>
      </w:pPr>
    </w:p>
    <w:p w14:paraId="5DD9CB58" w14:textId="2F4CA3C3" w:rsidR="00942B2B" w:rsidRPr="00B56172" w:rsidRDefault="00DA755D" w:rsidP="00DA755D">
      <w:pPr>
        <w:ind w:left="720"/>
        <w:rPr>
          <w:rFonts w:ascii="Arial" w:hAnsi="Arial" w:cs="Arial"/>
          <w:b/>
          <w:bCs/>
          <w:u w:val="single"/>
        </w:rPr>
      </w:pPr>
      <w:r w:rsidRPr="00B56172">
        <w:rPr>
          <w:rFonts w:ascii="Arial" w:hAnsi="Arial" w:cs="Arial"/>
          <w:b/>
          <w:bCs/>
          <w:u w:val="single"/>
        </w:rPr>
        <w:lastRenderedPageBreak/>
        <w:t>Communication &amp; Collaboration</w:t>
      </w:r>
    </w:p>
    <w:p w14:paraId="5EDC47B0" w14:textId="68962E9F" w:rsidR="00A21DA9" w:rsidRDefault="00DA755D" w:rsidP="002E5497">
      <w:pPr>
        <w:ind w:left="720"/>
        <w:rPr>
          <w:rFonts w:ascii="Arial" w:hAnsi="Arial" w:cs="Arial"/>
        </w:rPr>
      </w:pPr>
      <w:r w:rsidRPr="00B56172">
        <w:rPr>
          <w:rFonts w:ascii="Arial" w:hAnsi="Arial" w:cs="Arial"/>
        </w:rPr>
        <w:t xml:space="preserve">Communication is one key asset that is needed in terms of the operating performances. Having sufficient but efficient communication will push an employee to work harder and give them a sense of empathy and satisfaction. Having a poor chain of communication in terms of behaviour and attitude towards peers derails productivity and may also result in high redundancies, which is not good for the business from a financial point of view. Furthermore, having good chains of communication may push employees to voice any concerns they have about the business and any areas of </w:t>
      </w:r>
      <w:r w:rsidR="00164BFA" w:rsidRPr="00B56172">
        <w:rPr>
          <w:rFonts w:ascii="Arial" w:hAnsi="Arial" w:cs="Arial"/>
        </w:rPr>
        <w:t>improvement. I.e. Problem Solving. This</w:t>
      </w:r>
      <w:r w:rsidR="000F323F" w:rsidRPr="00B56172">
        <w:rPr>
          <w:rFonts w:ascii="Arial" w:hAnsi="Arial" w:cs="Arial"/>
        </w:rPr>
        <w:t xml:space="preserve"> links to an article written by </w:t>
      </w:r>
      <w:proofErr w:type="spellStart"/>
      <w:r w:rsidR="006F2BDC" w:rsidRPr="00B56172">
        <w:rPr>
          <w:rFonts w:ascii="Arial" w:hAnsi="Arial" w:cs="Arial"/>
          <w:b/>
          <w:bCs/>
        </w:rPr>
        <w:t>Kmietowicz</w:t>
      </w:r>
      <w:proofErr w:type="spellEnd"/>
      <w:r w:rsidR="006F2BDC" w:rsidRPr="00B56172">
        <w:rPr>
          <w:rFonts w:ascii="Arial" w:hAnsi="Arial" w:cs="Arial"/>
          <w:b/>
          <w:bCs/>
        </w:rPr>
        <w:t xml:space="preserve">, Zosia (2009) ‘NHS could learn from John Lewis about motivating Staff, says </w:t>
      </w:r>
      <w:r w:rsidR="007E5062" w:rsidRPr="00B56172">
        <w:rPr>
          <w:rFonts w:ascii="Arial" w:hAnsi="Arial" w:cs="Arial"/>
          <w:b/>
          <w:bCs/>
        </w:rPr>
        <w:t>Nuffield</w:t>
      </w:r>
      <w:r w:rsidR="006F2BDC" w:rsidRPr="00B56172">
        <w:rPr>
          <w:rFonts w:ascii="Arial" w:hAnsi="Arial" w:cs="Arial"/>
          <w:b/>
          <w:bCs/>
        </w:rPr>
        <w:t xml:space="preserve"> Trust’</w:t>
      </w:r>
      <w:r w:rsidR="000F323F" w:rsidRPr="00B56172">
        <w:rPr>
          <w:rFonts w:ascii="Arial" w:hAnsi="Arial" w:cs="Arial"/>
        </w:rPr>
        <w:t xml:space="preserve"> </w:t>
      </w:r>
      <w:r w:rsidR="006F2BDC" w:rsidRPr="00B56172">
        <w:rPr>
          <w:rFonts w:ascii="Arial" w:hAnsi="Arial" w:cs="Arial"/>
          <w:b/>
          <w:bCs/>
          <w:u w:val="single"/>
        </w:rPr>
        <w:t>British Medical Journal</w:t>
      </w:r>
      <w:r w:rsidR="006F2BDC" w:rsidRPr="00B56172">
        <w:rPr>
          <w:rFonts w:ascii="Arial" w:hAnsi="Arial" w:cs="Arial"/>
          <w:b/>
          <w:bCs/>
        </w:rPr>
        <w:t xml:space="preserve"> (BMJ) (Vol 339) [Online] </w:t>
      </w:r>
      <w:r w:rsidR="000F323F" w:rsidRPr="00B56172">
        <w:rPr>
          <w:rFonts w:ascii="Arial" w:hAnsi="Arial" w:cs="Arial"/>
        </w:rPr>
        <w:t>In addition, employees or other members of staff should be given a voice of opini</w:t>
      </w:r>
      <w:r w:rsidR="00DD52A9" w:rsidRPr="00B56172">
        <w:rPr>
          <w:rFonts w:ascii="Arial" w:hAnsi="Arial" w:cs="Arial"/>
        </w:rPr>
        <w:t>on</w:t>
      </w:r>
      <w:r w:rsidR="000F323F" w:rsidRPr="00B56172">
        <w:rPr>
          <w:rFonts w:ascii="Arial" w:hAnsi="Arial" w:cs="Arial"/>
        </w:rPr>
        <w:t xml:space="preserve"> about</w:t>
      </w:r>
      <w:r w:rsidR="00DD52A9" w:rsidRPr="00B56172">
        <w:rPr>
          <w:rFonts w:ascii="Arial" w:hAnsi="Arial" w:cs="Arial"/>
        </w:rPr>
        <w:t xml:space="preserve"> business projects</w:t>
      </w:r>
      <w:r w:rsidRPr="00B56172">
        <w:rPr>
          <w:rFonts w:ascii="Arial" w:hAnsi="Arial" w:cs="Arial"/>
        </w:rPr>
        <w:t>.</w:t>
      </w:r>
      <w:r w:rsidR="00DD52A9" w:rsidRPr="00B56172">
        <w:rPr>
          <w:rFonts w:ascii="Arial" w:hAnsi="Arial" w:cs="Arial"/>
        </w:rPr>
        <w:t xml:space="preserve"> </w:t>
      </w:r>
    </w:p>
    <w:p w14:paraId="6CDFB7DA" w14:textId="4628A582" w:rsidR="00DD52A9" w:rsidRPr="00B56172" w:rsidRDefault="00DD52A9" w:rsidP="00DD52A9">
      <w:pPr>
        <w:ind w:left="720"/>
        <w:rPr>
          <w:rFonts w:ascii="Arial" w:hAnsi="Arial" w:cs="Arial"/>
        </w:rPr>
      </w:pPr>
      <w:r w:rsidRPr="00B56172">
        <w:rPr>
          <w:rFonts w:ascii="Arial" w:hAnsi="Arial" w:cs="Arial"/>
        </w:rPr>
        <w:t xml:space="preserve">This links to Step 8 on </w:t>
      </w:r>
      <w:r w:rsidR="00B44A48" w:rsidRPr="00B56172">
        <w:rPr>
          <w:rFonts w:ascii="Arial" w:hAnsi="Arial" w:cs="Arial"/>
          <w:b/>
          <w:bCs/>
        </w:rPr>
        <w:t>Pearce, Chris</w:t>
      </w:r>
      <w:r w:rsidRPr="00B56172">
        <w:rPr>
          <w:rFonts w:ascii="Arial" w:hAnsi="Arial" w:cs="Arial"/>
          <w:b/>
          <w:bCs/>
        </w:rPr>
        <w:t xml:space="preserve"> (Feb,2007) ‘</w:t>
      </w:r>
      <w:r w:rsidRPr="00B56172">
        <w:rPr>
          <w:rFonts w:ascii="Arial" w:hAnsi="Arial" w:cs="Arial"/>
          <w:b/>
          <w:bCs/>
          <w:lang w:val="en-US"/>
        </w:rPr>
        <w:t xml:space="preserve">Ten steps to staff motivation: Chris Pearce offers a guide to help nursing leaders motivate their staff’ </w:t>
      </w:r>
      <w:r w:rsidR="00CF043A" w:rsidRPr="00B56172">
        <w:rPr>
          <w:rFonts w:ascii="Arial" w:hAnsi="Arial" w:cs="Arial"/>
          <w:b/>
          <w:bCs/>
          <w:u w:val="single"/>
          <w:lang w:val="en-US"/>
        </w:rPr>
        <w:t>Nursing Management (Harrow)</w:t>
      </w:r>
      <w:r w:rsidRPr="00B56172">
        <w:rPr>
          <w:rFonts w:ascii="Arial" w:hAnsi="Arial" w:cs="Arial"/>
          <w:b/>
          <w:bCs/>
        </w:rPr>
        <w:t xml:space="preserve"> </w:t>
      </w:r>
      <w:r w:rsidRPr="00B56172">
        <w:rPr>
          <w:rFonts w:ascii="Arial" w:hAnsi="Arial" w:cs="Arial"/>
          <w:b/>
          <w:bCs/>
          <w:lang w:val="en-US"/>
        </w:rPr>
        <w:t xml:space="preserve">(Vol. 13, Issue 9), Published by Royal College of Nursing Publishing Company (RCN) [Online] </w:t>
      </w:r>
    </w:p>
    <w:p w14:paraId="12E90B77" w14:textId="028A66A4" w:rsidR="00DD52A9" w:rsidRPr="00B56172" w:rsidRDefault="00DA755D" w:rsidP="00E50566">
      <w:pPr>
        <w:ind w:left="720"/>
        <w:rPr>
          <w:rFonts w:ascii="Arial" w:hAnsi="Arial" w:cs="Arial"/>
        </w:rPr>
      </w:pPr>
      <w:r w:rsidRPr="00B56172">
        <w:rPr>
          <w:rFonts w:ascii="Arial" w:hAnsi="Arial" w:cs="Arial"/>
        </w:rPr>
        <w:t xml:space="preserve">Having collaboration between the workforce is an example of </w:t>
      </w:r>
      <w:r w:rsidR="008323AC" w:rsidRPr="00B56172">
        <w:rPr>
          <w:rFonts w:ascii="Arial" w:hAnsi="Arial" w:cs="Arial"/>
        </w:rPr>
        <w:t>teamwork</w:t>
      </w:r>
      <w:r w:rsidRPr="00B56172">
        <w:rPr>
          <w:rFonts w:ascii="Arial" w:hAnsi="Arial" w:cs="Arial"/>
        </w:rPr>
        <w:t xml:space="preserve"> which promotes a relationship between the employees as well as motivation as they have something new to do in the business. </w:t>
      </w:r>
    </w:p>
    <w:p w14:paraId="1B147F12" w14:textId="77777777" w:rsidR="00DD52A9" w:rsidRPr="00B56172" w:rsidRDefault="00DD52A9" w:rsidP="00DA755D">
      <w:pPr>
        <w:ind w:left="720"/>
        <w:rPr>
          <w:rFonts w:ascii="Arial" w:hAnsi="Arial" w:cs="Arial"/>
        </w:rPr>
      </w:pPr>
    </w:p>
    <w:p w14:paraId="5CB5AC79" w14:textId="7C5BA02A" w:rsidR="00DD52A9" w:rsidRPr="00B56172" w:rsidRDefault="00DD52A9" w:rsidP="00DD52A9">
      <w:pPr>
        <w:ind w:left="720"/>
        <w:rPr>
          <w:rFonts w:ascii="Arial" w:hAnsi="Arial" w:cs="Arial"/>
        </w:rPr>
      </w:pPr>
      <w:r w:rsidRPr="00B56172">
        <w:rPr>
          <w:rFonts w:ascii="Arial" w:hAnsi="Arial" w:cs="Arial"/>
          <w:b/>
          <w:bCs/>
          <w:u w:val="single"/>
        </w:rPr>
        <w:t>Financial &amp; Non-Financial Reward</w:t>
      </w:r>
    </w:p>
    <w:p w14:paraId="54BAB72F" w14:textId="47EBB32B" w:rsidR="00DD52A9" w:rsidRPr="00B56172" w:rsidRDefault="00DD52A9" w:rsidP="00DD52A9">
      <w:pPr>
        <w:ind w:left="720"/>
        <w:rPr>
          <w:rFonts w:ascii="Arial" w:hAnsi="Arial" w:cs="Arial"/>
          <w:lang w:val="en-US"/>
        </w:rPr>
      </w:pPr>
      <w:r w:rsidRPr="00B56172">
        <w:rPr>
          <w:rFonts w:ascii="Arial" w:hAnsi="Arial" w:cs="Arial"/>
        </w:rPr>
        <w:t xml:space="preserve">There are many ways an employer can reward an employee. We can separate them into financial and non-financial incentives. One example of a financial is incentive prepaid holidays. As a business, it shows that you care for them and that they are vital for your business. We could also follow Taylor’s scientific approach of “a fair day’s pay for a fair day’s work”. </w:t>
      </w:r>
      <w:proofErr w:type="spellStart"/>
      <w:r w:rsidRPr="00B56172">
        <w:rPr>
          <w:rFonts w:ascii="Arial" w:hAnsi="Arial" w:cs="Arial"/>
        </w:rPr>
        <w:t>I.e</w:t>
      </w:r>
      <w:proofErr w:type="spellEnd"/>
      <w:r w:rsidRPr="00B56172">
        <w:rPr>
          <w:rFonts w:ascii="Arial" w:hAnsi="Arial" w:cs="Arial"/>
        </w:rPr>
        <w:t xml:space="preserve"> Increasing wages in a way to reduce any sort of inefficiency. An example of a non-financial incentive could be recognition. This could be anything as small as a thank you note or offering perks on the job. Doing these sort of incentives shows their input is appreciated by the business and how proud they are of the employee’s progression and commitment towards their job. This can be linked/referenced to </w:t>
      </w:r>
      <w:r w:rsidR="00732051" w:rsidRPr="00B56172">
        <w:rPr>
          <w:rFonts w:ascii="Arial" w:hAnsi="Arial" w:cs="Arial"/>
          <w:b/>
          <w:bCs/>
        </w:rPr>
        <w:t>Pearce, Chris</w:t>
      </w:r>
      <w:r w:rsidRPr="00B56172">
        <w:rPr>
          <w:rFonts w:ascii="Arial" w:hAnsi="Arial" w:cs="Arial"/>
          <w:b/>
          <w:bCs/>
        </w:rPr>
        <w:t xml:space="preserve"> (Feb,2007) ‘</w:t>
      </w:r>
      <w:r w:rsidRPr="00B56172">
        <w:rPr>
          <w:rFonts w:ascii="Arial" w:hAnsi="Arial" w:cs="Arial"/>
          <w:b/>
          <w:bCs/>
          <w:lang w:val="en-US"/>
        </w:rPr>
        <w:t xml:space="preserve">Ten steps to staff motivation: Chris Pearce offers a guide to help nursing leaders motivate their staff’ </w:t>
      </w:r>
      <w:r w:rsidRPr="00851AC2">
        <w:rPr>
          <w:rFonts w:ascii="Arial" w:hAnsi="Arial" w:cs="Arial"/>
          <w:b/>
          <w:bCs/>
          <w:lang w:val="en-US"/>
        </w:rPr>
        <w:t>Nursing Management (Harrow)</w:t>
      </w:r>
      <w:r w:rsidR="00851AC2">
        <w:rPr>
          <w:rStyle w:val="Hyperlink"/>
          <w:rFonts w:ascii="Arial" w:hAnsi="Arial" w:cs="Arial"/>
          <w:b/>
          <w:bCs/>
          <w:u w:val="none"/>
          <w:lang w:val="en-US"/>
        </w:rPr>
        <w:t xml:space="preserve"> </w:t>
      </w:r>
      <w:r w:rsidRPr="00B56172">
        <w:rPr>
          <w:rFonts w:ascii="Arial" w:hAnsi="Arial" w:cs="Arial"/>
          <w:b/>
          <w:bCs/>
          <w:lang w:val="en-US"/>
        </w:rPr>
        <w:t>(Vol. 13, Issue 9), Published by Royal College of Nursing Publishing Company (RCN) [Online]</w:t>
      </w:r>
    </w:p>
    <w:p w14:paraId="256D272C" w14:textId="678491BB" w:rsidR="00DD52A9" w:rsidRPr="00B56172" w:rsidRDefault="00DD52A9" w:rsidP="00DD52A9">
      <w:pPr>
        <w:ind w:left="720"/>
        <w:rPr>
          <w:rFonts w:ascii="Arial" w:hAnsi="Arial" w:cs="Arial"/>
          <w:b/>
          <w:bCs/>
          <w:u w:val="single"/>
          <w:lang w:val="en-US"/>
        </w:rPr>
      </w:pPr>
    </w:p>
    <w:p w14:paraId="31782881" w14:textId="77777777" w:rsidR="00C013A3" w:rsidRDefault="00C013A3" w:rsidP="00A21DA9">
      <w:pPr>
        <w:ind w:left="720"/>
        <w:rPr>
          <w:rFonts w:ascii="Arial" w:hAnsi="Arial" w:cs="Arial"/>
          <w:b/>
          <w:bCs/>
          <w:u w:val="single"/>
          <w:lang w:val="en-US"/>
        </w:rPr>
      </w:pPr>
    </w:p>
    <w:p w14:paraId="1D9536B8" w14:textId="77777777" w:rsidR="00C013A3" w:rsidRDefault="00C013A3" w:rsidP="00A21DA9">
      <w:pPr>
        <w:ind w:left="720"/>
        <w:rPr>
          <w:rFonts w:ascii="Arial" w:hAnsi="Arial" w:cs="Arial"/>
          <w:b/>
          <w:bCs/>
          <w:u w:val="single"/>
          <w:lang w:val="en-US"/>
        </w:rPr>
      </w:pPr>
    </w:p>
    <w:p w14:paraId="2E317ED2" w14:textId="77777777" w:rsidR="002E5497" w:rsidRDefault="002E5497" w:rsidP="00A21DA9">
      <w:pPr>
        <w:ind w:left="720"/>
        <w:rPr>
          <w:rFonts w:ascii="Arial" w:hAnsi="Arial" w:cs="Arial"/>
          <w:b/>
          <w:bCs/>
          <w:u w:val="single"/>
          <w:lang w:val="en-US"/>
        </w:rPr>
      </w:pPr>
    </w:p>
    <w:p w14:paraId="3D8E285F" w14:textId="77777777" w:rsidR="002E5497" w:rsidRDefault="002E5497" w:rsidP="00A21DA9">
      <w:pPr>
        <w:ind w:left="720"/>
        <w:rPr>
          <w:rFonts w:ascii="Arial" w:hAnsi="Arial" w:cs="Arial"/>
          <w:b/>
          <w:bCs/>
          <w:u w:val="single"/>
          <w:lang w:val="en-US"/>
        </w:rPr>
      </w:pPr>
    </w:p>
    <w:p w14:paraId="16FF0F87" w14:textId="77777777" w:rsidR="002E5497" w:rsidRDefault="002E5497" w:rsidP="00A21DA9">
      <w:pPr>
        <w:ind w:left="720"/>
        <w:rPr>
          <w:rFonts w:ascii="Arial" w:hAnsi="Arial" w:cs="Arial"/>
          <w:b/>
          <w:bCs/>
          <w:u w:val="single"/>
          <w:lang w:val="en-US"/>
        </w:rPr>
      </w:pPr>
    </w:p>
    <w:p w14:paraId="74691461" w14:textId="77777777" w:rsidR="00851AC2" w:rsidRDefault="00851AC2" w:rsidP="00A21DA9">
      <w:pPr>
        <w:ind w:left="720"/>
        <w:rPr>
          <w:rFonts w:ascii="Arial" w:hAnsi="Arial" w:cs="Arial"/>
          <w:b/>
          <w:bCs/>
          <w:u w:val="single"/>
          <w:lang w:val="en-US"/>
        </w:rPr>
      </w:pPr>
    </w:p>
    <w:p w14:paraId="743CC06B" w14:textId="2062411F" w:rsidR="00DD52A9" w:rsidRPr="00B56172" w:rsidRDefault="00DD52A9" w:rsidP="00A21DA9">
      <w:pPr>
        <w:ind w:left="720"/>
        <w:rPr>
          <w:rFonts w:ascii="Arial" w:hAnsi="Arial" w:cs="Arial"/>
          <w:b/>
          <w:bCs/>
          <w:u w:val="single"/>
          <w:lang w:val="en-US"/>
        </w:rPr>
      </w:pPr>
      <w:r w:rsidRPr="00B56172">
        <w:rPr>
          <w:rFonts w:ascii="Arial" w:hAnsi="Arial" w:cs="Arial"/>
          <w:b/>
          <w:bCs/>
          <w:u w:val="single"/>
          <w:lang w:val="en-US"/>
        </w:rPr>
        <w:lastRenderedPageBreak/>
        <w:t>Strategy</w:t>
      </w:r>
    </w:p>
    <w:p w14:paraId="4E4E4389" w14:textId="3C832046" w:rsidR="00CD1CAF" w:rsidRPr="00B56172" w:rsidRDefault="00DD52A9" w:rsidP="00174F6E">
      <w:pPr>
        <w:ind w:left="720"/>
        <w:rPr>
          <w:rStyle w:val="Hyperlink"/>
          <w:rFonts w:ascii="Arial" w:hAnsi="Arial" w:cs="Arial"/>
          <w:b/>
          <w:bCs/>
        </w:rPr>
      </w:pPr>
      <w:r w:rsidRPr="00B56172">
        <w:rPr>
          <w:rFonts w:ascii="Arial" w:hAnsi="Arial" w:cs="Arial"/>
        </w:rPr>
        <w:t>There are various strategic ways to motivate staff. One example is immediate feedback. A practical example of this could be setting targets. This may push the employee’s productivity and commitment towards the business. Another strategy could be flexible working where an employee has more authority to choose when to work. This will need a degree of caution as employees may tend to become more complacent.</w:t>
      </w:r>
      <w:r w:rsidR="00A302C1" w:rsidRPr="00B56172">
        <w:rPr>
          <w:rFonts w:ascii="Arial" w:hAnsi="Arial" w:cs="Arial"/>
        </w:rPr>
        <w:t xml:space="preserve"> </w:t>
      </w:r>
      <w:r w:rsidRPr="00B56172">
        <w:rPr>
          <w:rFonts w:ascii="Arial" w:hAnsi="Arial" w:cs="Arial"/>
        </w:rPr>
        <w:t xml:space="preserve">Another strategy that could be put to practice is Job Rotation. Which means to rotate employees round to different stages of the production process. It can also be done with other processes but this is the most common. This would build up the skillset/expertise of the employee as it is something new for the employee to explore. </w:t>
      </w:r>
      <w:r w:rsidR="00CF043A" w:rsidRPr="00B56172">
        <w:rPr>
          <w:rFonts w:ascii="Arial" w:hAnsi="Arial" w:cs="Arial"/>
        </w:rPr>
        <w:t xml:space="preserve">Strategy will link to collaboration and communication because only persuasive communication can turn strategy into action, as mentioned by </w:t>
      </w:r>
      <w:r w:rsidR="00CF043A" w:rsidRPr="00B56172">
        <w:rPr>
          <w:rFonts w:ascii="Arial" w:hAnsi="Arial" w:cs="Arial"/>
          <w:b/>
          <w:bCs/>
        </w:rPr>
        <w:t>Murray, Kevin (</w:t>
      </w:r>
      <w:proofErr w:type="spellStart"/>
      <w:r w:rsidR="00CF043A" w:rsidRPr="00B56172">
        <w:rPr>
          <w:rFonts w:ascii="Arial" w:hAnsi="Arial" w:cs="Arial"/>
          <w:b/>
          <w:bCs/>
        </w:rPr>
        <w:t>CMgr</w:t>
      </w:r>
      <w:proofErr w:type="spellEnd"/>
      <w:r w:rsidR="00CF043A" w:rsidRPr="00B56172">
        <w:rPr>
          <w:rFonts w:ascii="Arial" w:hAnsi="Arial" w:cs="Arial"/>
          <w:b/>
          <w:bCs/>
        </w:rPr>
        <w:t xml:space="preserve"> CCMI) (4</w:t>
      </w:r>
      <w:r w:rsidR="00CF043A" w:rsidRPr="00B56172">
        <w:rPr>
          <w:rFonts w:ascii="Arial" w:hAnsi="Arial" w:cs="Arial"/>
          <w:b/>
          <w:bCs/>
          <w:vertAlign w:val="superscript"/>
        </w:rPr>
        <w:t>th</w:t>
      </w:r>
      <w:r w:rsidR="00CF043A" w:rsidRPr="00B56172">
        <w:rPr>
          <w:rFonts w:ascii="Arial" w:hAnsi="Arial" w:cs="Arial"/>
          <w:b/>
          <w:bCs/>
        </w:rPr>
        <w:t xml:space="preserve"> May 2021) ‘8 Ways bad managers kill conversations &amp; Motivation’ CMI [Online]</w:t>
      </w:r>
    </w:p>
    <w:p w14:paraId="397E5B9A" w14:textId="77777777" w:rsidR="00B56172" w:rsidRDefault="00B56172" w:rsidP="00174F6E">
      <w:pPr>
        <w:ind w:left="720"/>
        <w:rPr>
          <w:rStyle w:val="Hyperlink"/>
          <w:rFonts w:ascii="Arial" w:hAnsi="Arial" w:cs="Arial"/>
          <w:color w:val="auto"/>
          <w:u w:val="none"/>
        </w:rPr>
      </w:pPr>
    </w:p>
    <w:p w14:paraId="195EB6BC" w14:textId="77777777" w:rsidR="00A21DA9" w:rsidRDefault="00A21DA9" w:rsidP="00174F6E">
      <w:pPr>
        <w:ind w:left="720"/>
        <w:rPr>
          <w:rStyle w:val="Hyperlink"/>
          <w:rFonts w:ascii="Arial" w:hAnsi="Arial" w:cs="Arial"/>
          <w:color w:val="auto"/>
          <w:u w:val="none"/>
        </w:rPr>
      </w:pPr>
    </w:p>
    <w:p w14:paraId="0180E29F" w14:textId="42FACB39" w:rsidR="002C66A5" w:rsidRPr="00B56172" w:rsidRDefault="002C66A5" w:rsidP="00174F6E">
      <w:pPr>
        <w:ind w:left="720"/>
        <w:rPr>
          <w:rFonts w:ascii="Arial" w:hAnsi="Arial" w:cs="Arial"/>
        </w:rPr>
      </w:pPr>
      <w:r w:rsidRPr="00B56172">
        <w:rPr>
          <w:rStyle w:val="Hyperlink"/>
          <w:rFonts w:ascii="Arial" w:hAnsi="Arial" w:cs="Arial"/>
          <w:color w:val="auto"/>
          <w:u w:val="none"/>
        </w:rPr>
        <w:t xml:space="preserve">All these strategic methods represent a degree of autonomy delegated to an employee. </w:t>
      </w:r>
      <w:r w:rsidR="00066CD2" w:rsidRPr="00B56172">
        <w:rPr>
          <w:rStyle w:val="Hyperlink"/>
          <w:rFonts w:ascii="Arial" w:hAnsi="Arial" w:cs="Arial"/>
          <w:color w:val="auto"/>
          <w:u w:val="none"/>
        </w:rPr>
        <w:t xml:space="preserve">It </w:t>
      </w:r>
      <w:r w:rsidR="00512CB1" w:rsidRPr="00B56172">
        <w:rPr>
          <w:rStyle w:val="Hyperlink"/>
          <w:rFonts w:ascii="Arial" w:hAnsi="Arial" w:cs="Arial"/>
          <w:color w:val="auto"/>
          <w:u w:val="none"/>
        </w:rPr>
        <w:t xml:space="preserve">is believed that these factors create certain inherent values </w:t>
      </w:r>
      <w:r w:rsidR="002774A5" w:rsidRPr="00B56172">
        <w:rPr>
          <w:rStyle w:val="Hyperlink"/>
          <w:rFonts w:ascii="Arial" w:hAnsi="Arial" w:cs="Arial"/>
          <w:color w:val="auto"/>
          <w:u w:val="none"/>
        </w:rPr>
        <w:t xml:space="preserve">and behaviours. </w:t>
      </w:r>
      <w:r w:rsidR="00E779D0" w:rsidRPr="00B56172">
        <w:rPr>
          <w:rStyle w:val="Hyperlink"/>
          <w:rFonts w:ascii="Arial" w:hAnsi="Arial" w:cs="Arial"/>
          <w:color w:val="auto"/>
          <w:u w:val="none"/>
        </w:rPr>
        <w:t xml:space="preserve">In addition, it makes an employee’s input or productivity more effective. </w:t>
      </w:r>
      <w:r w:rsidR="00CA2ADC" w:rsidRPr="00B56172">
        <w:rPr>
          <w:rStyle w:val="Hyperlink"/>
          <w:rFonts w:ascii="Arial" w:hAnsi="Arial" w:cs="Arial"/>
          <w:color w:val="auto"/>
          <w:u w:val="none"/>
        </w:rPr>
        <w:t>It can also improve other things such as attitudes in communication</w:t>
      </w:r>
      <w:r w:rsidR="00FF36F4" w:rsidRPr="00B56172">
        <w:rPr>
          <w:rStyle w:val="Hyperlink"/>
          <w:rFonts w:ascii="Arial" w:hAnsi="Arial" w:cs="Arial"/>
          <w:color w:val="auto"/>
          <w:u w:val="none"/>
        </w:rPr>
        <w:t xml:space="preserve">. </w:t>
      </w:r>
      <w:r w:rsidR="00DE65A4" w:rsidRPr="00B56172">
        <w:rPr>
          <w:rStyle w:val="Hyperlink"/>
          <w:rFonts w:ascii="Arial" w:hAnsi="Arial" w:cs="Arial"/>
          <w:color w:val="auto"/>
          <w:u w:val="none"/>
        </w:rPr>
        <w:t>Strategic will need good analysis in terms of to what extent a specific method</w:t>
      </w:r>
      <w:r w:rsidR="00BD25BB" w:rsidRPr="00B56172">
        <w:rPr>
          <w:rStyle w:val="Hyperlink"/>
          <w:rFonts w:ascii="Arial" w:hAnsi="Arial" w:cs="Arial"/>
          <w:color w:val="auto"/>
          <w:u w:val="none"/>
        </w:rPr>
        <w:t xml:space="preserve"> will impact an employee and how. Some methods such as Performance Management System (PMS) may make an employee feel more controlled </w:t>
      </w:r>
      <w:r w:rsidR="002D3DA2" w:rsidRPr="00B56172">
        <w:rPr>
          <w:rStyle w:val="Hyperlink"/>
          <w:rFonts w:ascii="Arial" w:hAnsi="Arial" w:cs="Arial"/>
          <w:color w:val="auto"/>
          <w:u w:val="none"/>
        </w:rPr>
        <w:t>and forced to work to avoid any sort of guilt.</w:t>
      </w:r>
      <w:r w:rsidR="00826E77" w:rsidRPr="00B56172">
        <w:rPr>
          <w:rStyle w:val="Hyperlink"/>
          <w:rFonts w:ascii="Arial" w:hAnsi="Arial" w:cs="Arial"/>
          <w:color w:val="auto"/>
          <w:u w:val="none"/>
        </w:rPr>
        <w:t xml:space="preserve"> These methods may make an employee</w:t>
      </w:r>
      <w:r w:rsidR="002A66E1" w:rsidRPr="00B56172">
        <w:rPr>
          <w:rStyle w:val="Hyperlink"/>
          <w:rFonts w:ascii="Arial" w:hAnsi="Arial" w:cs="Arial"/>
          <w:color w:val="auto"/>
          <w:u w:val="none"/>
        </w:rPr>
        <w:t xml:space="preserve"> feel derived of their personal values or interests. </w:t>
      </w:r>
      <w:r w:rsidR="0079617C" w:rsidRPr="00B56172">
        <w:rPr>
          <w:rStyle w:val="Hyperlink"/>
          <w:rFonts w:ascii="Arial" w:hAnsi="Arial" w:cs="Arial"/>
          <w:color w:val="auto"/>
          <w:u w:val="none"/>
        </w:rPr>
        <w:t xml:space="preserve">Some examples of Autonomous motivation could be Herzberg’s theory where he breaks motivation down into 2 types of factors: Intrinsic &amp; </w:t>
      </w:r>
      <w:r w:rsidR="005C3598" w:rsidRPr="00B56172">
        <w:rPr>
          <w:rStyle w:val="Hyperlink"/>
          <w:rFonts w:ascii="Arial" w:hAnsi="Arial" w:cs="Arial"/>
          <w:color w:val="auto"/>
          <w:u w:val="none"/>
        </w:rPr>
        <w:t xml:space="preserve">Extrinsic. Some </w:t>
      </w:r>
      <w:r w:rsidR="0079617C" w:rsidRPr="00B56172">
        <w:rPr>
          <w:rStyle w:val="Hyperlink"/>
          <w:rFonts w:ascii="Arial" w:hAnsi="Arial" w:cs="Arial"/>
          <w:color w:val="auto"/>
          <w:u w:val="none"/>
        </w:rPr>
        <w:t xml:space="preserve"> Intrinsic </w:t>
      </w:r>
      <w:r w:rsidR="005C3598" w:rsidRPr="00B56172">
        <w:rPr>
          <w:rStyle w:val="Hyperlink"/>
          <w:rFonts w:ascii="Arial" w:hAnsi="Arial" w:cs="Arial"/>
          <w:color w:val="auto"/>
          <w:u w:val="none"/>
        </w:rPr>
        <w:t xml:space="preserve">examples </w:t>
      </w:r>
      <w:r w:rsidR="0079617C" w:rsidRPr="00B56172">
        <w:rPr>
          <w:rStyle w:val="Hyperlink"/>
          <w:rFonts w:ascii="Arial" w:hAnsi="Arial" w:cs="Arial"/>
          <w:color w:val="auto"/>
          <w:u w:val="none"/>
        </w:rPr>
        <w:t xml:space="preserve">being </w:t>
      </w:r>
      <w:r w:rsidR="005C3598" w:rsidRPr="00B56172">
        <w:rPr>
          <w:rStyle w:val="Hyperlink"/>
          <w:rFonts w:ascii="Arial" w:hAnsi="Arial" w:cs="Arial"/>
          <w:color w:val="auto"/>
          <w:u w:val="none"/>
        </w:rPr>
        <w:t>recognition, achievements, promotion or employee growth. Whereas, some extrinsic examples are</w:t>
      </w:r>
      <w:r w:rsidR="00EB1598" w:rsidRPr="00B56172">
        <w:rPr>
          <w:rStyle w:val="Hyperlink"/>
          <w:rFonts w:ascii="Arial" w:hAnsi="Arial" w:cs="Arial"/>
          <w:color w:val="auto"/>
          <w:u w:val="none"/>
        </w:rPr>
        <w:t xml:space="preserve"> enhanced working conditions, increase in pay or supervision.</w:t>
      </w:r>
      <w:r w:rsidR="00014E8B" w:rsidRPr="00B56172">
        <w:rPr>
          <w:rStyle w:val="Hyperlink"/>
          <w:rFonts w:ascii="Arial" w:hAnsi="Arial" w:cs="Arial"/>
          <w:color w:val="auto"/>
          <w:u w:val="none"/>
        </w:rPr>
        <w:t xml:space="preserve"> There are other </w:t>
      </w:r>
      <w:r w:rsidR="007A7F55" w:rsidRPr="00B56172">
        <w:rPr>
          <w:rStyle w:val="Hyperlink"/>
          <w:rFonts w:ascii="Arial" w:hAnsi="Arial" w:cs="Arial"/>
          <w:color w:val="auto"/>
          <w:u w:val="none"/>
        </w:rPr>
        <w:t xml:space="preserve">external rewards that can be used such as training for an employee to develop an aspiring skillset or </w:t>
      </w:r>
      <w:r w:rsidR="007E3796" w:rsidRPr="00B56172">
        <w:rPr>
          <w:rStyle w:val="Hyperlink"/>
          <w:rFonts w:ascii="Arial" w:hAnsi="Arial" w:cs="Arial"/>
          <w:color w:val="auto"/>
          <w:u w:val="none"/>
        </w:rPr>
        <w:t>compensation packages depending on the industry the employee operates in.</w:t>
      </w:r>
      <w:r w:rsidR="00A40369" w:rsidRPr="00B56172">
        <w:rPr>
          <w:rStyle w:val="Hyperlink"/>
          <w:rFonts w:ascii="Arial" w:hAnsi="Arial" w:cs="Arial"/>
          <w:color w:val="auto"/>
          <w:u w:val="none"/>
        </w:rPr>
        <w:t xml:space="preserve"> This links to an article written by</w:t>
      </w:r>
      <w:r w:rsidR="00657FA4" w:rsidRPr="00B56172">
        <w:rPr>
          <w:rStyle w:val="Hyperlink"/>
          <w:rFonts w:ascii="Arial" w:hAnsi="Arial" w:cs="Arial"/>
          <w:color w:val="auto"/>
          <w:u w:val="none"/>
        </w:rPr>
        <w:t>:</w:t>
      </w:r>
      <w:r w:rsidR="00A40369" w:rsidRPr="00B56172">
        <w:rPr>
          <w:rStyle w:val="Hyperlink"/>
          <w:rFonts w:ascii="Arial" w:hAnsi="Arial" w:cs="Arial"/>
          <w:color w:val="auto"/>
          <w:u w:val="none"/>
        </w:rPr>
        <w:t xml:space="preserve"> </w:t>
      </w:r>
      <w:r w:rsidR="00657FA4" w:rsidRPr="00B56172">
        <w:rPr>
          <w:rStyle w:val="Hyperlink"/>
          <w:rFonts w:ascii="Arial" w:hAnsi="Arial" w:cs="Arial"/>
          <w:b/>
          <w:bCs/>
          <w:color w:val="auto"/>
          <w:u w:val="none"/>
        </w:rPr>
        <w:t xml:space="preserve">(Forson, Joseph </w:t>
      </w:r>
      <w:proofErr w:type="spellStart"/>
      <w:r w:rsidR="00657FA4" w:rsidRPr="00B56172">
        <w:rPr>
          <w:rStyle w:val="Hyperlink"/>
          <w:rFonts w:ascii="Arial" w:hAnsi="Arial" w:cs="Arial"/>
          <w:b/>
          <w:bCs/>
          <w:color w:val="auto"/>
          <w:u w:val="none"/>
        </w:rPr>
        <w:t>Ato</w:t>
      </w:r>
      <w:proofErr w:type="spellEnd"/>
      <w:r w:rsidR="00657FA4" w:rsidRPr="00B56172">
        <w:rPr>
          <w:rStyle w:val="Hyperlink"/>
          <w:rFonts w:ascii="Arial" w:hAnsi="Arial" w:cs="Arial"/>
          <w:b/>
          <w:bCs/>
          <w:color w:val="auto"/>
          <w:u w:val="none"/>
        </w:rPr>
        <w:t>), (Ofosu-</w:t>
      </w:r>
      <w:proofErr w:type="spellStart"/>
      <w:r w:rsidR="00657FA4" w:rsidRPr="00B56172">
        <w:rPr>
          <w:rStyle w:val="Hyperlink"/>
          <w:rFonts w:ascii="Arial" w:hAnsi="Arial" w:cs="Arial"/>
          <w:b/>
          <w:bCs/>
          <w:color w:val="auto"/>
          <w:u w:val="none"/>
        </w:rPr>
        <w:t>Dwamena</w:t>
      </w:r>
      <w:proofErr w:type="spellEnd"/>
      <w:r w:rsidR="00657FA4" w:rsidRPr="00B56172">
        <w:rPr>
          <w:rStyle w:val="Hyperlink"/>
          <w:rFonts w:ascii="Arial" w:hAnsi="Arial" w:cs="Arial"/>
          <w:b/>
          <w:bCs/>
          <w:color w:val="auto"/>
          <w:u w:val="none"/>
        </w:rPr>
        <w:t>, Eric), (Opoku,</w:t>
      </w:r>
      <w:r w:rsidR="004E71F4" w:rsidRPr="00B56172">
        <w:rPr>
          <w:rStyle w:val="Hyperlink"/>
          <w:rFonts w:ascii="Arial" w:hAnsi="Arial" w:cs="Arial"/>
          <w:b/>
          <w:bCs/>
          <w:color w:val="auto"/>
          <w:u w:val="none"/>
        </w:rPr>
        <w:t xml:space="preserve"> Rosemary </w:t>
      </w:r>
      <w:proofErr w:type="spellStart"/>
      <w:r w:rsidR="004E71F4" w:rsidRPr="00B56172">
        <w:rPr>
          <w:rStyle w:val="Hyperlink"/>
          <w:rFonts w:ascii="Arial" w:hAnsi="Arial" w:cs="Arial"/>
          <w:b/>
          <w:bCs/>
          <w:color w:val="auto"/>
          <w:u w:val="none"/>
        </w:rPr>
        <w:t>Afrakomah</w:t>
      </w:r>
      <w:proofErr w:type="spellEnd"/>
      <w:r w:rsidR="004E71F4" w:rsidRPr="00B56172">
        <w:rPr>
          <w:rStyle w:val="Hyperlink"/>
          <w:rFonts w:ascii="Arial" w:hAnsi="Arial" w:cs="Arial"/>
          <w:b/>
          <w:bCs/>
          <w:color w:val="auto"/>
          <w:u w:val="none"/>
        </w:rPr>
        <w:t>) &amp; (</w:t>
      </w:r>
      <w:proofErr w:type="spellStart"/>
      <w:r w:rsidR="004E71F4" w:rsidRPr="00B56172">
        <w:rPr>
          <w:rStyle w:val="Hyperlink"/>
          <w:rFonts w:ascii="Arial" w:hAnsi="Arial" w:cs="Arial"/>
          <w:b/>
          <w:bCs/>
          <w:color w:val="auto"/>
          <w:u w:val="none"/>
        </w:rPr>
        <w:t>Adjavon</w:t>
      </w:r>
      <w:proofErr w:type="spellEnd"/>
      <w:r w:rsidR="004E71F4" w:rsidRPr="00B56172">
        <w:rPr>
          <w:rStyle w:val="Hyperlink"/>
          <w:rFonts w:ascii="Arial" w:hAnsi="Arial" w:cs="Arial"/>
          <w:b/>
          <w:bCs/>
          <w:color w:val="auto"/>
          <w:u w:val="none"/>
        </w:rPr>
        <w:t>, Samuel Evergreen)</w:t>
      </w:r>
      <w:r w:rsidR="00FD7391" w:rsidRPr="00B56172">
        <w:rPr>
          <w:rStyle w:val="Hyperlink"/>
          <w:rFonts w:ascii="Arial" w:hAnsi="Arial" w:cs="Arial"/>
          <w:b/>
          <w:bCs/>
          <w:color w:val="auto"/>
          <w:u w:val="none"/>
        </w:rPr>
        <w:t xml:space="preserve"> (4</w:t>
      </w:r>
      <w:r w:rsidR="00FD7391" w:rsidRPr="00B56172">
        <w:rPr>
          <w:rStyle w:val="Hyperlink"/>
          <w:rFonts w:ascii="Arial" w:hAnsi="Arial" w:cs="Arial"/>
          <w:b/>
          <w:bCs/>
          <w:color w:val="auto"/>
          <w:u w:val="none"/>
          <w:vertAlign w:val="superscript"/>
        </w:rPr>
        <w:t>th</w:t>
      </w:r>
      <w:r w:rsidR="00FD7391" w:rsidRPr="00B56172">
        <w:rPr>
          <w:rStyle w:val="Hyperlink"/>
          <w:rFonts w:ascii="Arial" w:hAnsi="Arial" w:cs="Arial"/>
          <w:b/>
          <w:bCs/>
          <w:color w:val="auto"/>
          <w:u w:val="none"/>
        </w:rPr>
        <w:t xml:space="preserve"> September 2019) ‘</w:t>
      </w:r>
      <w:r w:rsidR="00E54730" w:rsidRPr="00B56172">
        <w:rPr>
          <w:rStyle w:val="Hyperlink"/>
          <w:rFonts w:ascii="Arial" w:hAnsi="Arial" w:cs="Arial"/>
          <w:b/>
          <w:bCs/>
          <w:color w:val="auto"/>
          <w:u w:val="none"/>
        </w:rPr>
        <w:t xml:space="preserve">Employee Motivation </w:t>
      </w:r>
      <w:r w:rsidR="005B1583" w:rsidRPr="00B56172">
        <w:rPr>
          <w:rStyle w:val="Hyperlink"/>
          <w:rFonts w:ascii="Arial" w:hAnsi="Arial" w:cs="Arial"/>
          <w:b/>
          <w:bCs/>
          <w:color w:val="auto"/>
          <w:u w:val="none"/>
        </w:rPr>
        <w:t>&amp; Job Performance: A Study of basic school teachers in Ghana</w:t>
      </w:r>
      <w:r w:rsidR="00C11D5A" w:rsidRPr="00B56172">
        <w:rPr>
          <w:rStyle w:val="Hyperlink"/>
          <w:rFonts w:ascii="Arial" w:hAnsi="Arial" w:cs="Arial"/>
          <w:b/>
          <w:bCs/>
          <w:color w:val="auto"/>
          <w:u w:val="none"/>
        </w:rPr>
        <w:t xml:space="preserve">’ [Online] </w:t>
      </w:r>
    </w:p>
    <w:p w14:paraId="1F9CD58B" w14:textId="77777777" w:rsidR="00C013A3" w:rsidRDefault="00C013A3" w:rsidP="00CD1CAF">
      <w:pPr>
        <w:ind w:left="720"/>
        <w:rPr>
          <w:rFonts w:ascii="Arial" w:hAnsi="Arial" w:cs="Arial"/>
          <w:b/>
          <w:bCs/>
          <w:u w:val="single"/>
        </w:rPr>
      </w:pPr>
    </w:p>
    <w:p w14:paraId="7705160E" w14:textId="77777777" w:rsidR="00C013A3" w:rsidRDefault="00C013A3" w:rsidP="00CD1CAF">
      <w:pPr>
        <w:ind w:left="720"/>
        <w:rPr>
          <w:rFonts w:ascii="Arial" w:hAnsi="Arial" w:cs="Arial"/>
          <w:b/>
          <w:bCs/>
          <w:u w:val="single"/>
        </w:rPr>
      </w:pPr>
    </w:p>
    <w:p w14:paraId="4A80AF53" w14:textId="77777777" w:rsidR="00C013A3" w:rsidRDefault="00C013A3" w:rsidP="00CD1CAF">
      <w:pPr>
        <w:ind w:left="720"/>
        <w:rPr>
          <w:rFonts w:ascii="Arial" w:hAnsi="Arial" w:cs="Arial"/>
          <w:b/>
          <w:bCs/>
          <w:u w:val="single"/>
        </w:rPr>
      </w:pPr>
    </w:p>
    <w:p w14:paraId="4418FD98" w14:textId="77777777" w:rsidR="00C013A3" w:rsidRDefault="00C013A3" w:rsidP="00CD1CAF">
      <w:pPr>
        <w:ind w:left="720"/>
        <w:rPr>
          <w:rFonts w:ascii="Arial" w:hAnsi="Arial" w:cs="Arial"/>
          <w:b/>
          <w:bCs/>
          <w:u w:val="single"/>
        </w:rPr>
      </w:pPr>
    </w:p>
    <w:p w14:paraId="6E3A1406" w14:textId="77777777" w:rsidR="00C013A3" w:rsidRDefault="00C013A3" w:rsidP="00CD1CAF">
      <w:pPr>
        <w:ind w:left="720"/>
        <w:rPr>
          <w:rFonts w:ascii="Arial" w:hAnsi="Arial" w:cs="Arial"/>
          <w:b/>
          <w:bCs/>
          <w:u w:val="single"/>
        </w:rPr>
      </w:pPr>
    </w:p>
    <w:p w14:paraId="562B749F" w14:textId="77777777" w:rsidR="00C013A3" w:rsidRDefault="00C013A3" w:rsidP="00CD1CAF">
      <w:pPr>
        <w:ind w:left="720"/>
        <w:rPr>
          <w:rFonts w:ascii="Arial" w:hAnsi="Arial" w:cs="Arial"/>
          <w:b/>
          <w:bCs/>
          <w:u w:val="single"/>
        </w:rPr>
      </w:pPr>
    </w:p>
    <w:p w14:paraId="3592C854" w14:textId="77777777" w:rsidR="00C013A3" w:rsidRDefault="00C013A3" w:rsidP="00CD1CAF">
      <w:pPr>
        <w:ind w:left="720"/>
        <w:rPr>
          <w:rFonts w:ascii="Arial" w:hAnsi="Arial" w:cs="Arial"/>
          <w:b/>
          <w:bCs/>
          <w:u w:val="single"/>
        </w:rPr>
      </w:pPr>
    </w:p>
    <w:p w14:paraId="1AB1606C" w14:textId="77777777" w:rsidR="00CE682D" w:rsidRDefault="00CE682D" w:rsidP="00CD1CAF">
      <w:pPr>
        <w:ind w:left="720"/>
        <w:rPr>
          <w:rFonts w:ascii="Arial" w:hAnsi="Arial" w:cs="Arial"/>
          <w:b/>
          <w:bCs/>
          <w:u w:val="single"/>
        </w:rPr>
      </w:pPr>
    </w:p>
    <w:p w14:paraId="47313378" w14:textId="77777777" w:rsidR="00CE682D" w:rsidRDefault="00CE682D" w:rsidP="00CD1CAF">
      <w:pPr>
        <w:ind w:left="720"/>
        <w:rPr>
          <w:rFonts w:ascii="Arial" w:hAnsi="Arial" w:cs="Arial"/>
          <w:b/>
          <w:bCs/>
          <w:u w:val="single"/>
        </w:rPr>
      </w:pPr>
    </w:p>
    <w:p w14:paraId="0B144EE0" w14:textId="77777777" w:rsidR="002E5497" w:rsidRDefault="002E5497" w:rsidP="00CD1CAF">
      <w:pPr>
        <w:ind w:left="720"/>
        <w:rPr>
          <w:rFonts w:ascii="Arial" w:hAnsi="Arial" w:cs="Arial"/>
          <w:b/>
          <w:bCs/>
          <w:u w:val="single"/>
        </w:rPr>
      </w:pPr>
    </w:p>
    <w:p w14:paraId="4470CD89" w14:textId="64256EB0" w:rsidR="00CF043A" w:rsidRPr="00B56172" w:rsidRDefault="00CD1CAF" w:rsidP="00CD1CAF">
      <w:pPr>
        <w:ind w:left="720"/>
        <w:rPr>
          <w:rFonts w:ascii="Arial" w:hAnsi="Arial" w:cs="Arial"/>
          <w:b/>
          <w:bCs/>
          <w:u w:val="single"/>
        </w:rPr>
      </w:pPr>
      <w:r w:rsidRPr="00B56172">
        <w:rPr>
          <w:rFonts w:ascii="Arial" w:hAnsi="Arial" w:cs="Arial"/>
          <w:b/>
          <w:bCs/>
          <w:u w:val="single"/>
        </w:rPr>
        <w:t>Conclusion</w:t>
      </w:r>
    </w:p>
    <w:p w14:paraId="2C8B5D5D" w14:textId="44758CF8" w:rsidR="00CD1CAF" w:rsidRPr="00B56172" w:rsidRDefault="00CD1CAF" w:rsidP="00CD1CAF">
      <w:pPr>
        <w:ind w:left="720"/>
        <w:rPr>
          <w:rFonts w:ascii="Arial" w:hAnsi="Arial" w:cs="Arial"/>
        </w:rPr>
      </w:pPr>
      <w:r w:rsidRPr="00B56172">
        <w:rPr>
          <w:rFonts w:ascii="Arial" w:hAnsi="Arial" w:cs="Arial"/>
        </w:rPr>
        <w:t>In conclusion, motivation is one extreme factor in terms of determining the success of a business. It can be done in many various ways but not every employee favours the same method. Achieving motivation creates a relationship and a form of chemistry within the hierarchy that represents commitment. We could also conclude that without motivation, the business let alone the employee will not be able to reach their whole capabilities. It would also make the business incapable of competing within the degree of competition of whichever market industry they operate in</w:t>
      </w:r>
      <w:r w:rsidR="008323AC" w:rsidRPr="00B56172">
        <w:rPr>
          <w:rFonts w:ascii="Arial" w:hAnsi="Arial" w:cs="Arial"/>
        </w:rPr>
        <w:t>.</w:t>
      </w:r>
    </w:p>
    <w:p w14:paraId="40AE576B" w14:textId="77777777" w:rsidR="001A6E7F" w:rsidRPr="00B56172" w:rsidRDefault="001A6E7F" w:rsidP="00CD1CAF">
      <w:pPr>
        <w:ind w:left="720"/>
        <w:rPr>
          <w:rFonts w:ascii="Arial" w:hAnsi="Arial" w:cs="Arial"/>
        </w:rPr>
      </w:pPr>
    </w:p>
    <w:p w14:paraId="3C92A3BF" w14:textId="77777777" w:rsidR="002E5497" w:rsidRDefault="002E5497" w:rsidP="00CD1CAF">
      <w:pPr>
        <w:ind w:left="720"/>
        <w:rPr>
          <w:rFonts w:ascii="Arial" w:hAnsi="Arial" w:cs="Arial"/>
          <w:b/>
          <w:bCs/>
          <w:u w:val="single"/>
        </w:rPr>
      </w:pPr>
    </w:p>
    <w:p w14:paraId="0E25834D" w14:textId="77777777" w:rsidR="002E5497" w:rsidRDefault="002E5497" w:rsidP="00CD1CAF">
      <w:pPr>
        <w:ind w:left="720"/>
        <w:rPr>
          <w:rFonts w:ascii="Arial" w:hAnsi="Arial" w:cs="Arial"/>
          <w:b/>
          <w:bCs/>
          <w:u w:val="single"/>
        </w:rPr>
      </w:pPr>
    </w:p>
    <w:p w14:paraId="14A3E2C8" w14:textId="77777777" w:rsidR="002E5497" w:rsidRDefault="002E5497" w:rsidP="00CD1CAF">
      <w:pPr>
        <w:ind w:left="720"/>
        <w:rPr>
          <w:rFonts w:ascii="Arial" w:hAnsi="Arial" w:cs="Arial"/>
          <w:b/>
          <w:bCs/>
          <w:u w:val="single"/>
        </w:rPr>
      </w:pPr>
    </w:p>
    <w:p w14:paraId="21D43EAD" w14:textId="77777777" w:rsidR="002E5497" w:rsidRDefault="002E5497" w:rsidP="00CD1CAF">
      <w:pPr>
        <w:ind w:left="720"/>
        <w:rPr>
          <w:rFonts w:ascii="Arial" w:hAnsi="Arial" w:cs="Arial"/>
          <w:b/>
          <w:bCs/>
          <w:u w:val="single"/>
        </w:rPr>
      </w:pPr>
    </w:p>
    <w:p w14:paraId="3CAFD1C0" w14:textId="77777777" w:rsidR="002E5497" w:rsidRDefault="002E5497" w:rsidP="00CD1CAF">
      <w:pPr>
        <w:ind w:left="720"/>
        <w:rPr>
          <w:rFonts w:ascii="Arial" w:hAnsi="Arial" w:cs="Arial"/>
          <w:b/>
          <w:bCs/>
          <w:u w:val="single"/>
        </w:rPr>
      </w:pPr>
    </w:p>
    <w:p w14:paraId="05E7348E" w14:textId="77777777" w:rsidR="002E5497" w:rsidRDefault="002E5497" w:rsidP="00CD1CAF">
      <w:pPr>
        <w:ind w:left="720"/>
        <w:rPr>
          <w:rFonts w:ascii="Arial" w:hAnsi="Arial" w:cs="Arial"/>
          <w:b/>
          <w:bCs/>
          <w:u w:val="single"/>
        </w:rPr>
      </w:pPr>
    </w:p>
    <w:p w14:paraId="1F1CD6F0" w14:textId="77777777" w:rsidR="002E5497" w:rsidRDefault="002E5497" w:rsidP="00CD1CAF">
      <w:pPr>
        <w:ind w:left="720"/>
        <w:rPr>
          <w:rFonts w:ascii="Arial" w:hAnsi="Arial" w:cs="Arial"/>
          <w:b/>
          <w:bCs/>
          <w:u w:val="single"/>
        </w:rPr>
      </w:pPr>
    </w:p>
    <w:p w14:paraId="1A442A4F" w14:textId="77777777" w:rsidR="002E5497" w:rsidRDefault="002E5497" w:rsidP="00CD1CAF">
      <w:pPr>
        <w:ind w:left="720"/>
        <w:rPr>
          <w:rFonts w:ascii="Arial" w:hAnsi="Arial" w:cs="Arial"/>
          <w:b/>
          <w:bCs/>
          <w:u w:val="single"/>
        </w:rPr>
      </w:pPr>
    </w:p>
    <w:p w14:paraId="5F03B766" w14:textId="77777777" w:rsidR="002E5497" w:rsidRDefault="002E5497" w:rsidP="00CD1CAF">
      <w:pPr>
        <w:ind w:left="720"/>
        <w:rPr>
          <w:rFonts w:ascii="Arial" w:hAnsi="Arial" w:cs="Arial"/>
          <w:b/>
          <w:bCs/>
          <w:u w:val="single"/>
        </w:rPr>
      </w:pPr>
    </w:p>
    <w:p w14:paraId="0502CEA4" w14:textId="77777777" w:rsidR="002E5497" w:rsidRDefault="002E5497" w:rsidP="00CD1CAF">
      <w:pPr>
        <w:ind w:left="720"/>
        <w:rPr>
          <w:rFonts w:ascii="Arial" w:hAnsi="Arial" w:cs="Arial"/>
          <w:b/>
          <w:bCs/>
          <w:u w:val="single"/>
        </w:rPr>
      </w:pPr>
    </w:p>
    <w:p w14:paraId="31C406E6" w14:textId="77777777" w:rsidR="002E5497" w:rsidRDefault="002E5497" w:rsidP="00CD1CAF">
      <w:pPr>
        <w:ind w:left="720"/>
        <w:rPr>
          <w:rFonts w:ascii="Arial" w:hAnsi="Arial" w:cs="Arial"/>
          <w:b/>
          <w:bCs/>
          <w:u w:val="single"/>
        </w:rPr>
      </w:pPr>
    </w:p>
    <w:p w14:paraId="46025EDD" w14:textId="77777777" w:rsidR="002E5497" w:rsidRDefault="002E5497" w:rsidP="00CD1CAF">
      <w:pPr>
        <w:ind w:left="720"/>
        <w:rPr>
          <w:rFonts w:ascii="Arial" w:hAnsi="Arial" w:cs="Arial"/>
          <w:b/>
          <w:bCs/>
          <w:u w:val="single"/>
        </w:rPr>
      </w:pPr>
    </w:p>
    <w:p w14:paraId="281874D0" w14:textId="77777777" w:rsidR="002E5497" w:rsidRDefault="002E5497" w:rsidP="00CD1CAF">
      <w:pPr>
        <w:ind w:left="720"/>
        <w:rPr>
          <w:rFonts w:ascii="Arial" w:hAnsi="Arial" w:cs="Arial"/>
          <w:b/>
          <w:bCs/>
          <w:u w:val="single"/>
        </w:rPr>
      </w:pPr>
    </w:p>
    <w:p w14:paraId="176FE8F0" w14:textId="77777777" w:rsidR="002E5497" w:rsidRDefault="002E5497" w:rsidP="00CD1CAF">
      <w:pPr>
        <w:ind w:left="720"/>
        <w:rPr>
          <w:rFonts w:ascii="Arial" w:hAnsi="Arial" w:cs="Arial"/>
          <w:b/>
          <w:bCs/>
          <w:u w:val="single"/>
        </w:rPr>
      </w:pPr>
    </w:p>
    <w:p w14:paraId="543A9E26" w14:textId="77777777" w:rsidR="002E5497" w:rsidRDefault="002E5497" w:rsidP="00CD1CAF">
      <w:pPr>
        <w:ind w:left="720"/>
        <w:rPr>
          <w:rFonts w:ascii="Arial" w:hAnsi="Arial" w:cs="Arial"/>
          <w:b/>
          <w:bCs/>
          <w:u w:val="single"/>
        </w:rPr>
      </w:pPr>
    </w:p>
    <w:p w14:paraId="7FF02D6A" w14:textId="77777777" w:rsidR="002E5497" w:rsidRDefault="002E5497" w:rsidP="00CD1CAF">
      <w:pPr>
        <w:ind w:left="720"/>
        <w:rPr>
          <w:rFonts w:ascii="Arial" w:hAnsi="Arial" w:cs="Arial"/>
          <w:b/>
          <w:bCs/>
          <w:u w:val="single"/>
        </w:rPr>
      </w:pPr>
    </w:p>
    <w:p w14:paraId="169F7FA0" w14:textId="77777777" w:rsidR="002E5497" w:rsidRDefault="002E5497" w:rsidP="00CD1CAF">
      <w:pPr>
        <w:ind w:left="720"/>
        <w:rPr>
          <w:rFonts w:ascii="Arial" w:hAnsi="Arial" w:cs="Arial"/>
          <w:b/>
          <w:bCs/>
          <w:u w:val="single"/>
        </w:rPr>
      </w:pPr>
    </w:p>
    <w:p w14:paraId="2F058B67" w14:textId="77777777" w:rsidR="002E5497" w:rsidRDefault="002E5497" w:rsidP="00CD1CAF">
      <w:pPr>
        <w:ind w:left="720"/>
        <w:rPr>
          <w:rFonts w:ascii="Arial" w:hAnsi="Arial" w:cs="Arial"/>
          <w:b/>
          <w:bCs/>
          <w:u w:val="single"/>
        </w:rPr>
      </w:pPr>
    </w:p>
    <w:p w14:paraId="5C523E7F" w14:textId="77777777" w:rsidR="002E5497" w:rsidRDefault="002E5497" w:rsidP="00CD1CAF">
      <w:pPr>
        <w:ind w:left="720"/>
        <w:rPr>
          <w:rFonts w:ascii="Arial" w:hAnsi="Arial" w:cs="Arial"/>
          <w:b/>
          <w:bCs/>
          <w:u w:val="single"/>
        </w:rPr>
      </w:pPr>
    </w:p>
    <w:p w14:paraId="29183864" w14:textId="77777777" w:rsidR="002E5497" w:rsidRDefault="002E5497" w:rsidP="00CD1CAF">
      <w:pPr>
        <w:ind w:left="720"/>
        <w:rPr>
          <w:rFonts w:ascii="Arial" w:hAnsi="Arial" w:cs="Arial"/>
          <w:b/>
          <w:bCs/>
          <w:u w:val="single"/>
        </w:rPr>
      </w:pPr>
    </w:p>
    <w:p w14:paraId="01A96C4F" w14:textId="77777777" w:rsidR="002E5497" w:rsidRDefault="002E5497" w:rsidP="00CD1CAF">
      <w:pPr>
        <w:ind w:left="720"/>
        <w:rPr>
          <w:rFonts w:ascii="Arial" w:hAnsi="Arial" w:cs="Arial"/>
          <w:b/>
          <w:bCs/>
          <w:u w:val="single"/>
        </w:rPr>
      </w:pPr>
    </w:p>
    <w:p w14:paraId="0CF6ACA3" w14:textId="77777777" w:rsidR="002E5497" w:rsidRDefault="002E5497" w:rsidP="00CD1CAF">
      <w:pPr>
        <w:ind w:left="720"/>
        <w:rPr>
          <w:rFonts w:ascii="Arial" w:hAnsi="Arial" w:cs="Arial"/>
          <w:b/>
          <w:bCs/>
          <w:u w:val="single"/>
        </w:rPr>
      </w:pPr>
    </w:p>
    <w:p w14:paraId="1B7FA7C8" w14:textId="77777777" w:rsidR="002E5497" w:rsidRDefault="002E5497" w:rsidP="00CD1CAF">
      <w:pPr>
        <w:ind w:left="720"/>
        <w:rPr>
          <w:rFonts w:ascii="Arial" w:hAnsi="Arial" w:cs="Arial"/>
          <w:b/>
          <w:bCs/>
          <w:u w:val="single"/>
        </w:rPr>
      </w:pPr>
    </w:p>
    <w:p w14:paraId="40E6DF43" w14:textId="77777777" w:rsidR="002E5497" w:rsidRDefault="002E5497" w:rsidP="00CD1CAF">
      <w:pPr>
        <w:ind w:left="720"/>
        <w:rPr>
          <w:rFonts w:ascii="Arial" w:hAnsi="Arial" w:cs="Arial"/>
          <w:b/>
          <w:bCs/>
          <w:u w:val="single"/>
        </w:rPr>
      </w:pPr>
    </w:p>
    <w:p w14:paraId="1C54FBCD" w14:textId="77777777" w:rsidR="002E5497" w:rsidRDefault="002E5497" w:rsidP="00CD1CAF">
      <w:pPr>
        <w:ind w:left="720"/>
        <w:rPr>
          <w:rFonts w:ascii="Arial" w:hAnsi="Arial" w:cs="Arial"/>
          <w:b/>
          <w:bCs/>
          <w:u w:val="single"/>
        </w:rPr>
      </w:pPr>
    </w:p>
    <w:p w14:paraId="24E27137" w14:textId="51B4B372" w:rsidR="001A6E7F" w:rsidRPr="00B56172" w:rsidRDefault="001A6E7F" w:rsidP="00CD1CAF">
      <w:pPr>
        <w:ind w:left="720"/>
        <w:rPr>
          <w:rFonts w:ascii="Arial" w:hAnsi="Arial" w:cs="Arial"/>
          <w:b/>
          <w:bCs/>
          <w:u w:val="single"/>
        </w:rPr>
      </w:pPr>
      <w:r w:rsidRPr="00B56172">
        <w:rPr>
          <w:rFonts w:ascii="Arial" w:hAnsi="Arial" w:cs="Arial"/>
          <w:b/>
          <w:bCs/>
          <w:u w:val="single"/>
        </w:rPr>
        <w:t>References:</w:t>
      </w:r>
    </w:p>
    <w:p w14:paraId="75410843" w14:textId="1F037FE3" w:rsidR="00B56172" w:rsidRPr="00B56172" w:rsidRDefault="00B56172" w:rsidP="00B56172">
      <w:pPr>
        <w:pStyle w:val="ListParagraph"/>
        <w:numPr>
          <w:ilvl w:val="0"/>
          <w:numId w:val="6"/>
        </w:numPr>
        <w:rPr>
          <w:rStyle w:val="Hyperlink"/>
          <w:rFonts w:ascii="Arial" w:hAnsi="Arial" w:cs="Arial"/>
          <w:b/>
          <w:bCs/>
          <w:color w:val="auto"/>
          <w:u w:val="none"/>
        </w:rPr>
      </w:pPr>
      <w:r w:rsidRPr="00B56172">
        <w:rPr>
          <w:rStyle w:val="Hyperlink"/>
          <w:rFonts w:ascii="Arial" w:hAnsi="Arial" w:cs="Arial"/>
          <w:b/>
          <w:bCs/>
          <w:color w:val="auto"/>
          <w:u w:val="none"/>
        </w:rPr>
        <w:t>Search Engine: Google</w:t>
      </w:r>
    </w:p>
    <w:p w14:paraId="2C5723FE" w14:textId="6AE30097" w:rsidR="00B56172" w:rsidRDefault="00B56172" w:rsidP="00B56172">
      <w:pPr>
        <w:pStyle w:val="ListParagraph"/>
        <w:numPr>
          <w:ilvl w:val="0"/>
          <w:numId w:val="6"/>
        </w:numPr>
        <w:rPr>
          <w:rStyle w:val="Hyperlink"/>
          <w:rFonts w:ascii="Arial" w:hAnsi="Arial" w:cs="Arial"/>
          <w:b/>
          <w:bCs/>
          <w:color w:val="auto"/>
          <w:u w:val="none"/>
        </w:rPr>
      </w:pPr>
      <w:r w:rsidRPr="00B56172">
        <w:rPr>
          <w:rStyle w:val="Hyperlink"/>
          <w:rFonts w:ascii="Arial" w:hAnsi="Arial" w:cs="Arial"/>
          <w:b/>
          <w:bCs/>
          <w:color w:val="auto"/>
          <w:u w:val="none"/>
        </w:rPr>
        <w:t xml:space="preserve">(Forson, Joseph </w:t>
      </w:r>
      <w:proofErr w:type="spellStart"/>
      <w:r w:rsidRPr="00B56172">
        <w:rPr>
          <w:rStyle w:val="Hyperlink"/>
          <w:rFonts w:ascii="Arial" w:hAnsi="Arial" w:cs="Arial"/>
          <w:b/>
          <w:bCs/>
          <w:color w:val="auto"/>
          <w:u w:val="none"/>
        </w:rPr>
        <w:t>Ato</w:t>
      </w:r>
      <w:proofErr w:type="spellEnd"/>
      <w:r w:rsidRPr="00B56172">
        <w:rPr>
          <w:rStyle w:val="Hyperlink"/>
          <w:rFonts w:ascii="Arial" w:hAnsi="Arial" w:cs="Arial"/>
          <w:b/>
          <w:bCs/>
          <w:color w:val="auto"/>
          <w:u w:val="none"/>
        </w:rPr>
        <w:t>), (Ofosu-</w:t>
      </w:r>
      <w:proofErr w:type="spellStart"/>
      <w:r w:rsidRPr="00B56172">
        <w:rPr>
          <w:rStyle w:val="Hyperlink"/>
          <w:rFonts w:ascii="Arial" w:hAnsi="Arial" w:cs="Arial"/>
          <w:b/>
          <w:bCs/>
          <w:color w:val="auto"/>
          <w:u w:val="none"/>
        </w:rPr>
        <w:t>Dwamena</w:t>
      </w:r>
      <w:proofErr w:type="spellEnd"/>
      <w:r w:rsidRPr="00B56172">
        <w:rPr>
          <w:rStyle w:val="Hyperlink"/>
          <w:rFonts w:ascii="Arial" w:hAnsi="Arial" w:cs="Arial"/>
          <w:b/>
          <w:bCs/>
          <w:color w:val="auto"/>
          <w:u w:val="none"/>
        </w:rPr>
        <w:t xml:space="preserve">, Eric), (Opoku, Rosemary </w:t>
      </w:r>
      <w:proofErr w:type="spellStart"/>
      <w:r w:rsidRPr="00B56172">
        <w:rPr>
          <w:rStyle w:val="Hyperlink"/>
          <w:rFonts w:ascii="Arial" w:hAnsi="Arial" w:cs="Arial"/>
          <w:b/>
          <w:bCs/>
          <w:color w:val="auto"/>
          <w:u w:val="none"/>
        </w:rPr>
        <w:t>Afrakomah</w:t>
      </w:r>
      <w:proofErr w:type="spellEnd"/>
      <w:r w:rsidRPr="00B56172">
        <w:rPr>
          <w:rStyle w:val="Hyperlink"/>
          <w:rFonts w:ascii="Arial" w:hAnsi="Arial" w:cs="Arial"/>
          <w:b/>
          <w:bCs/>
          <w:color w:val="auto"/>
          <w:u w:val="none"/>
        </w:rPr>
        <w:t>) &amp; (</w:t>
      </w:r>
      <w:proofErr w:type="spellStart"/>
      <w:r w:rsidRPr="00B56172">
        <w:rPr>
          <w:rStyle w:val="Hyperlink"/>
          <w:rFonts w:ascii="Arial" w:hAnsi="Arial" w:cs="Arial"/>
          <w:b/>
          <w:bCs/>
          <w:color w:val="auto"/>
          <w:u w:val="none"/>
        </w:rPr>
        <w:t>Adjavon</w:t>
      </w:r>
      <w:proofErr w:type="spellEnd"/>
      <w:r w:rsidRPr="00B56172">
        <w:rPr>
          <w:rStyle w:val="Hyperlink"/>
          <w:rFonts w:ascii="Arial" w:hAnsi="Arial" w:cs="Arial"/>
          <w:b/>
          <w:bCs/>
          <w:color w:val="auto"/>
          <w:u w:val="none"/>
        </w:rPr>
        <w:t>, Samuel Evergreen) (4</w:t>
      </w:r>
      <w:r w:rsidRPr="00B56172">
        <w:rPr>
          <w:rStyle w:val="Hyperlink"/>
          <w:rFonts w:ascii="Arial" w:hAnsi="Arial" w:cs="Arial"/>
          <w:b/>
          <w:bCs/>
          <w:color w:val="auto"/>
          <w:u w:val="none"/>
          <w:vertAlign w:val="superscript"/>
        </w:rPr>
        <w:t>th</w:t>
      </w:r>
      <w:r w:rsidRPr="00B56172">
        <w:rPr>
          <w:rStyle w:val="Hyperlink"/>
          <w:rFonts w:ascii="Arial" w:hAnsi="Arial" w:cs="Arial"/>
          <w:b/>
          <w:bCs/>
          <w:color w:val="auto"/>
          <w:u w:val="none"/>
        </w:rPr>
        <w:t xml:space="preserve"> September 2019) ‘Employee Motivation &amp; Job Performance: A Study of basic school teachers in Ghana’ </w:t>
      </w:r>
      <w:r w:rsidR="007A16EA" w:rsidRPr="007A16EA">
        <w:rPr>
          <w:rStyle w:val="Hyperlink"/>
          <w:rFonts w:ascii="Arial" w:hAnsi="Arial" w:cs="Arial"/>
          <w:b/>
          <w:bCs/>
          <w:color w:val="auto"/>
        </w:rPr>
        <w:t xml:space="preserve">Future Business Journal </w:t>
      </w:r>
      <w:r w:rsidR="00F93174">
        <w:rPr>
          <w:rStyle w:val="Hyperlink"/>
          <w:rFonts w:ascii="Arial" w:hAnsi="Arial" w:cs="Arial"/>
          <w:b/>
          <w:bCs/>
          <w:color w:val="auto"/>
        </w:rPr>
        <w:t>(7,Article Number:30)</w:t>
      </w:r>
      <w:r w:rsidR="00F93174" w:rsidRPr="00F93174">
        <w:rPr>
          <w:rStyle w:val="Hyperlink"/>
          <w:rFonts w:ascii="Arial" w:hAnsi="Arial" w:cs="Arial"/>
          <w:b/>
          <w:bCs/>
          <w:color w:val="auto"/>
          <w:u w:val="none"/>
        </w:rPr>
        <w:t xml:space="preserve"> </w:t>
      </w:r>
      <w:r w:rsidRPr="00B56172">
        <w:rPr>
          <w:rStyle w:val="Hyperlink"/>
          <w:rFonts w:ascii="Arial" w:hAnsi="Arial" w:cs="Arial"/>
          <w:b/>
          <w:bCs/>
          <w:color w:val="auto"/>
          <w:u w:val="none"/>
        </w:rPr>
        <w:t xml:space="preserve">[Online] </w:t>
      </w:r>
      <w:r w:rsidR="00C013A3" w:rsidRPr="00B56172">
        <w:rPr>
          <w:rStyle w:val="Hyperlink"/>
          <w:rFonts w:ascii="Arial" w:hAnsi="Arial" w:cs="Arial"/>
          <w:b/>
          <w:bCs/>
          <w:color w:val="auto"/>
          <w:u w:val="none"/>
        </w:rPr>
        <w:t xml:space="preserve">Available At: </w:t>
      </w:r>
      <w:hyperlink r:id="rId5" w:history="1">
        <w:r w:rsidR="00851AC2" w:rsidRPr="0078054E">
          <w:rPr>
            <w:rStyle w:val="Hyperlink"/>
            <w:rFonts w:ascii="Arial" w:hAnsi="Arial" w:cs="Arial"/>
            <w:b/>
            <w:bCs/>
          </w:rPr>
          <w:t>https://fbj.springeropen.com/articles/10.1186/s43093-021-00077-6</w:t>
        </w:r>
      </w:hyperlink>
    </w:p>
    <w:p w14:paraId="576ABFAD" w14:textId="77777777" w:rsidR="00851AC2" w:rsidRPr="00B56172" w:rsidRDefault="00851AC2" w:rsidP="00851AC2">
      <w:pPr>
        <w:pStyle w:val="ListParagraph"/>
        <w:rPr>
          <w:rFonts w:ascii="Arial" w:hAnsi="Arial" w:cs="Arial"/>
          <w:b/>
          <w:bCs/>
        </w:rPr>
      </w:pPr>
    </w:p>
    <w:p w14:paraId="5069D219" w14:textId="301C86A3" w:rsidR="006F371C" w:rsidRPr="00851AC2" w:rsidRDefault="00174F6E" w:rsidP="006F371C">
      <w:pPr>
        <w:pStyle w:val="ListParagraph"/>
        <w:numPr>
          <w:ilvl w:val="0"/>
          <w:numId w:val="6"/>
        </w:numPr>
        <w:rPr>
          <w:rFonts w:ascii="Arial" w:hAnsi="Arial" w:cs="Arial"/>
        </w:rPr>
      </w:pPr>
      <w:proofErr w:type="spellStart"/>
      <w:r w:rsidRPr="00B56172">
        <w:rPr>
          <w:rFonts w:ascii="Arial" w:hAnsi="Arial" w:cs="Arial"/>
          <w:b/>
          <w:bCs/>
        </w:rPr>
        <w:t>Kmietowicz</w:t>
      </w:r>
      <w:proofErr w:type="spellEnd"/>
      <w:r w:rsidRPr="00B56172">
        <w:rPr>
          <w:rFonts w:ascii="Arial" w:hAnsi="Arial" w:cs="Arial"/>
          <w:b/>
          <w:bCs/>
        </w:rPr>
        <w:t>, Zosia (2009) ‘NHS could learn from John Lewis about motivating Staff, says Nuffield Trust’</w:t>
      </w:r>
      <w:r w:rsidRPr="00B56172">
        <w:rPr>
          <w:rFonts w:ascii="Arial" w:hAnsi="Arial" w:cs="Arial"/>
        </w:rPr>
        <w:t xml:space="preserve"> </w:t>
      </w:r>
      <w:r w:rsidRPr="00B56172">
        <w:rPr>
          <w:rFonts w:ascii="Arial" w:hAnsi="Arial" w:cs="Arial"/>
          <w:b/>
          <w:bCs/>
          <w:u w:val="single"/>
        </w:rPr>
        <w:t>British Medical Journal</w:t>
      </w:r>
      <w:r w:rsidRPr="00B56172">
        <w:rPr>
          <w:rFonts w:ascii="Arial" w:hAnsi="Arial" w:cs="Arial"/>
          <w:b/>
          <w:bCs/>
        </w:rPr>
        <w:t xml:space="preserve"> (BMJ) (Vol 339) [Online]</w:t>
      </w:r>
      <w:r w:rsidR="00A209A7">
        <w:rPr>
          <w:rFonts w:ascii="Arial" w:hAnsi="Arial" w:cs="Arial"/>
          <w:b/>
          <w:bCs/>
        </w:rPr>
        <w:t xml:space="preserve"> Available </w:t>
      </w:r>
      <w:r w:rsidR="00CE682D">
        <w:rPr>
          <w:rFonts w:ascii="Arial" w:hAnsi="Arial" w:cs="Arial"/>
          <w:b/>
          <w:bCs/>
        </w:rPr>
        <w:t xml:space="preserve">At: </w:t>
      </w:r>
      <w:hyperlink r:id="rId6" w:history="1">
        <w:r w:rsidR="00851AC2" w:rsidRPr="0078054E">
          <w:rPr>
            <w:rStyle w:val="Hyperlink"/>
            <w:rFonts w:ascii="Arial" w:hAnsi="Arial" w:cs="Arial"/>
            <w:b/>
            <w:bCs/>
          </w:rPr>
          <w:t>https://www-proquest-com.ezproxy.uwtsd.ac.uk/docview/1777707409?pq-origsite=primo&amp;accountid=130472</w:t>
        </w:r>
      </w:hyperlink>
    </w:p>
    <w:p w14:paraId="5165F19B" w14:textId="77777777" w:rsidR="00851AC2" w:rsidRPr="00851AC2" w:rsidRDefault="00851AC2" w:rsidP="00851AC2">
      <w:pPr>
        <w:pStyle w:val="ListParagraph"/>
        <w:rPr>
          <w:rFonts w:ascii="Arial" w:hAnsi="Arial" w:cs="Arial"/>
        </w:rPr>
      </w:pPr>
    </w:p>
    <w:p w14:paraId="200B1B1C" w14:textId="77777777" w:rsidR="00851AC2" w:rsidRPr="006F371C" w:rsidRDefault="00851AC2" w:rsidP="00851AC2">
      <w:pPr>
        <w:pStyle w:val="ListParagraph"/>
        <w:rPr>
          <w:rFonts w:ascii="Arial" w:hAnsi="Arial" w:cs="Arial"/>
        </w:rPr>
      </w:pPr>
    </w:p>
    <w:p w14:paraId="34594AAA" w14:textId="14DAFA22" w:rsidR="0017410E" w:rsidRPr="00851AC2" w:rsidRDefault="003673FD" w:rsidP="006F371C">
      <w:pPr>
        <w:pStyle w:val="ListParagraph"/>
        <w:numPr>
          <w:ilvl w:val="0"/>
          <w:numId w:val="6"/>
        </w:numPr>
        <w:rPr>
          <w:rStyle w:val="Hyperlink"/>
          <w:rFonts w:ascii="Arial" w:hAnsi="Arial" w:cs="Arial"/>
          <w:color w:val="auto"/>
          <w:u w:val="none"/>
        </w:rPr>
      </w:pPr>
      <w:r w:rsidRPr="006F371C">
        <w:rPr>
          <w:rFonts w:ascii="Arial" w:hAnsi="Arial" w:cs="Arial"/>
          <w:b/>
          <w:bCs/>
        </w:rPr>
        <w:t>Murray, Kevin (</w:t>
      </w:r>
      <w:proofErr w:type="spellStart"/>
      <w:r w:rsidRPr="006F371C">
        <w:rPr>
          <w:rFonts w:ascii="Arial" w:hAnsi="Arial" w:cs="Arial"/>
          <w:b/>
          <w:bCs/>
        </w:rPr>
        <w:t>CMgr</w:t>
      </w:r>
      <w:proofErr w:type="spellEnd"/>
      <w:r w:rsidRPr="006F371C">
        <w:rPr>
          <w:rFonts w:ascii="Arial" w:hAnsi="Arial" w:cs="Arial"/>
          <w:b/>
          <w:bCs/>
        </w:rPr>
        <w:t xml:space="preserve"> CCMI) (4</w:t>
      </w:r>
      <w:r w:rsidRPr="006F371C">
        <w:rPr>
          <w:rFonts w:ascii="Arial" w:hAnsi="Arial" w:cs="Arial"/>
          <w:b/>
          <w:bCs/>
          <w:vertAlign w:val="superscript"/>
        </w:rPr>
        <w:t>th</w:t>
      </w:r>
      <w:r w:rsidRPr="006F371C">
        <w:rPr>
          <w:rFonts w:ascii="Arial" w:hAnsi="Arial" w:cs="Arial"/>
          <w:b/>
          <w:bCs/>
        </w:rPr>
        <w:t xml:space="preserve"> May 2021) ‘8 Ways bad managers kill conversations &amp; Motivation’ CMI [Online]</w:t>
      </w:r>
      <w:r w:rsidR="00C013A3" w:rsidRPr="006F371C">
        <w:rPr>
          <w:rFonts w:ascii="Arial" w:hAnsi="Arial" w:cs="Arial"/>
          <w:b/>
          <w:bCs/>
        </w:rPr>
        <w:t xml:space="preserve"> </w:t>
      </w:r>
      <w:r w:rsidR="00C013A3" w:rsidRPr="006F371C">
        <w:rPr>
          <w:rFonts w:ascii="Arial" w:hAnsi="Arial" w:cs="Arial"/>
          <w:b/>
          <w:bCs/>
        </w:rPr>
        <w:t>Available At</w:t>
      </w:r>
      <w:r w:rsidR="00CE682D">
        <w:rPr>
          <w:rFonts w:ascii="Arial" w:hAnsi="Arial" w:cs="Arial"/>
          <w:b/>
          <w:bCs/>
        </w:rPr>
        <w:t xml:space="preserve">: </w:t>
      </w:r>
      <w:hyperlink r:id="rId7" w:history="1">
        <w:r w:rsidR="00CE682D" w:rsidRPr="0078054E">
          <w:rPr>
            <w:rStyle w:val="Hyperlink"/>
            <w:rFonts w:ascii="Arial" w:hAnsi="Arial" w:cs="Arial"/>
            <w:b/>
            <w:bCs/>
          </w:rPr>
          <w:t>https://www.managers.org.uk/knowledge-and-insights/article/eight-ways-bad-managers-kill-conversations-and-motivation/</w:t>
        </w:r>
      </w:hyperlink>
      <w:r w:rsidR="00C013A3" w:rsidRPr="006F371C">
        <w:rPr>
          <w:rStyle w:val="Hyperlink"/>
          <w:rFonts w:ascii="Arial" w:hAnsi="Arial" w:cs="Arial"/>
          <w:b/>
          <w:bCs/>
        </w:rPr>
        <w:t xml:space="preserve"> </w:t>
      </w:r>
    </w:p>
    <w:p w14:paraId="71727A08" w14:textId="77777777" w:rsidR="00851AC2" w:rsidRPr="006F371C" w:rsidRDefault="00851AC2" w:rsidP="00851AC2">
      <w:pPr>
        <w:pStyle w:val="ListParagraph"/>
        <w:rPr>
          <w:rFonts w:ascii="Arial" w:hAnsi="Arial" w:cs="Arial"/>
        </w:rPr>
      </w:pPr>
    </w:p>
    <w:p w14:paraId="3C339E2F" w14:textId="2FDA30FA" w:rsidR="003673FD" w:rsidRPr="00B56172" w:rsidRDefault="00B44A48" w:rsidP="003673FD">
      <w:pPr>
        <w:pStyle w:val="ListParagraph"/>
        <w:numPr>
          <w:ilvl w:val="0"/>
          <w:numId w:val="6"/>
        </w:numPr>
        <w:rPr>
          <w:rFonts w:ascii="Arial" w:hAnsi="Arial" w:cs="Arial"/>
        </w:rPr>
      </w:pPr>
      <w:r w:rsidRPr="00B56172">
        <w:rPr>
          <w:rFonts w:ascii="Arial" w:hAnsi="Arial" w:cs="Arial"/>
          <w:b/>
          <w:bCs/>
        </w:rPr>
        <w:t>Pearce, Chris</w:t>
      </w:r>
      <w:r w:rsidR="003673FD" w:rsidRPr="00B56172">
        <w:rPr>
          <w:rFonts w:ascii="Arial" w:hAnsi="Arial" w:cs="Arial"/>
          <w:b/>
          <w:bCs/>
        </w:rPr>
        <w:t xml:space="preserve"> (Feb,2007) ‘</w:t>
      </w:r>
      <w:r w:rsidR="003673FD" w:rsidRPr="00B56172">
        <w:rPr>
          <w:rFonts w:ascii="Arial" w:hAnsi="Arial" w:cs="Arial"/>
          <w:b/>
          <w:bCs/>
          <w:lang w:val="en-US"/>
        </w:rPr>
        <w:t xml:space="preserve">Ten steps to staff motivation: Chris Pearce offers a guide to help nursing leaders motivate their staff’ </w:t>
      </w:r>
      <w:hyperlink r:id="rId8" w:history="1">
        <w:r w:rsidR="003673FD" w:rsidRPr="00B56172">
          <w:rPr>
            <w:rStyle w:val="Hyperlink"/>
            <w:rFonts w:ascii="Arial" w:hAnsi="Arial" w:cs="Arial"/>
            <w:b/>
            <w:bCs/>
            <w:u w:val="none"/>
            <w:lang w:val="en-US"/>
          </w:rPr>
          <w:t>Nursing Management (Harrow)</w:t>
        </w:r>
      </w:hyperlink>
      <w:r>
        <w:rPr>
          <w:rStyle w:val="Hyperlink"/>
          <w:rFonts w:ascii="Arial" w:hAnsi="Arial" w:cs="Arial"/>
          <w:b/>
          <w:bCs/>
          <w:u w:val="none"/>
          <w:lang w:val="en-US"/>
        </w:rPr>
        <w:t xml:space="preserve"> </w:t>
      </w:r>
      <w:r w:rsidR="003673FD" w:rsidRPr="00B56172">
        <w:rPr>
          <w:rFonts w:ascii="Arial" w:hAnsi="Arial" w:cs="Arial"/>
          <w:b/>
          <w:bCs/>
          <w:lang w:val="en-US"/>
        </w:rPr>
        <w:t>(Vol. 13, Issue 9), Published by Royal College of Nursing Publishing Company (RCN) [Online]</w:t>
      </w:r>
      <w:r w:rsidR="00CE682D">
        <w:rPr>
          <w:rFonts w:ascii="Arial" w:hAnsi="Arial" w:cs="Arial"/>
          <w:b/>
          <w:bCs/>
          <w:lang w:val="en-US"/>
        </w:rPr>
        <w:t xml:space="preserve"> </w:t>
      </w:r>
      <w:r w:rsidR="00CE682D" w:rsidRPr="00B56172">
        <w:rPr>
          <w:rFonts w:ascii="Arial" w:hAnsi="Arial" w:cs="Arial"/>
          <w:b/>
          <w:bCs/>
          <w:lang w:val="en-US"/>
        </w:rPr>
        <w:t>Available at</w:t>
      </w:r>
      <w:r w:rsidR="00CE682D">
        <w:rPr>
          <w:rFonts w:ascii="Arial" w:hAnsi="Arial" w:cs="Arial"/>
          <w:b/>
          <w:bCs/>
          <w:lang w:val="en-US"/>
        </w:rPr>
        <w:t xml:space="preserve">: </w:t>
      </w:r>
      <w:r w:rsidR="00CE682D" w:rsidRPr="00B56172">
        <w:rPr>
          <w:rFonts w:ascii="Arial" w:hAnsi="Arial" w:cs="Arial"/>
          <w:b/>
          <w:bCs/>
          <w:lang w:val="en-US"/>
        </w:rPr>
        <w:t>https://go.gale.com/ps/i.do?p=AONE&amp;u=googlescholar&amp;id=GALE|A159328771&amp;v=2.1&amp;it=r&amp;sid=AONE&amp;asid=9a6f7966</w:t>
      </w:r>
    </w:p>
    <w:p w14:paraId="4A5BF760" w14:textId="77777777" w:rsidR="00BE6D62" w:rsidRDefault="00BE6D62"/>
    <w:sectPr w:rsidR="00BE6D62" w:rsidSect="00F57E6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670BA"/>
    <w:multiLevelType w:val="hybridMultilevel"/>
    <w:tmpl w:val="D11A5282"/>
    <w:lvl w:ilvl="0" w:tplc="BFEE95CA">
      <w:start w:val="1"/>
      <w:numFmt w:val="bullet"/>
      <w:lvlText w:val="•"/>
      <w:lvlJc w:val="left"/>
      <w:pPr>
        <w:tabs>
          <w:tab w:val="num" w:pos="720"/>
        </w:tabs>
        <w:ind w:left="720" w:hanging="360"/>
      </w:pPr>
      <w:rPr>
        <w:rFonts w:ascii="Arial" w:hAnsi="Arial" w:hint="default"/>
      </w:rPr>
    </w:lvl>
    <w:lvl w:ilvl="1" w:tplc="09AA32B2" w:tentative="1">
      <w:start w:val="1"/>
      <w:numFmt w:val="bullet"/>
      <w:lvlText w:val="•"/>
      <w:lvlJc w:val="left"/>
      <w:pPr>
        <w:tabs>
          <w:tab w:val="num" w:pos="1440"/>
        </w:tabs>
        <w:ind w:left="1440" w:hanging="360"/>
      </w:pPr>
      <w:rPr>
        <w:rFonts w:ascii="Arial" w:hAnsi="Arial" w:hint="default"/>
      </w:rPr>
    </w:lvl>
    <w:lvl w:ilvl="2" w:tplc="4B149782" w:tentative="1">
      <w:start w:val="1"/>
      <w:numFmt w:val="bullet"/>
      <w:lvlText w:val="•"/>
      <w:lvlJc w:val="left"/>
      <w:pPr>
        <w:tabs>
          <w:tab w:val="num" w:pos="2160"/>
        </w:tabs>
        <w:ind w:left="2160" w:hanging="360"/>
      </w:pPr>
      <w:rPr>
        <w:rFonts w:ascii="Arial" w:hAnsi="Arial" w:hint="default"/>
      </w:rPr>
    </w:lvl>
    <w:lvl w:ilvl="3" w:tplc="F8628FDA" w:tentative="1">
      <w:start w:val="1"/>
      <w:numFmt w:val="bullet"/>
      <w:lvlText w:val="•"/>
      <w:lvlJc w:val="left"/>
      <w:pPr>
        <w:tabs>
          <w:tab w:val="num" w:pos="2880"/>
        </w:tabs>
        <w:ind w:left="2880" w:hanging="360"/>
      </w:pPr>
      <w:rPr>
        <w:rFonts w:ascii="Arial" w:hAnsi="Arial" w:hint="default"/>
      </w:rPr>
    </w:lvl>
    <w:lvl w:ilvl="4" w:tplc="1DDCF19E" w:tentative="1">
      <w:start w:val="1"/>
      <w:numFmt w:val="bullet"/>
      <w:lvlText w:val="•"/>
      <w:lvlJc w:val="left"/>
      <w:pPr>
        <w:tabs>
          <w:tab w:val="num" w:pos="3600"/>
        </w:tabs>
        <w:ind w:left="3600" w:hanging="360"/>
      </w:pPr>
      <w:rPr>
        <w:rFonts w:ascii="Arial" w:hAnsi="Arial" w:hint="default"/>
      </w:rPr>
    </w:lvl>
    <w:lvl w:ilvl="5" w:tplc="FC54D576" w:tentative="1">
      <w:start w:val="1"/>
      <w:numFmt w:val="bullet"/>
      <w:lvlText w:val="•"/>
      <w:lvlJc w:val="left"/>
      <w:pPr>
        <w:tabs>
          <w:tab w:val="num" w:pos="4320"/>
        </w:tabs>
        <w:ind w:left="4320" w:hanging="360"/>
      </w:pPr>
      <w:rPr>
        <w:rFonts w:ascii="Arial" w:hAnsi="Arial" w:hint="default"/>
      </w:rPr>
    </w:lvl>
    <w:lvl w:ilvl="6" w:tplc="A14C5C06" w:tentative="1">
      <w:start w:val="1"/>
      <w:numFmt w:val="bullet"/>
      <w:lvlText w:val="•"/>
      <w:lvlJc w:val="left"/>
      <w:pPr>
        <w:tabs>
          <w:tab w:val="num" w:pos="5040"/>
        </w:tabs>
        <w:ind w:left="5040" w:hanging="360"/>
      </w:pPr>
      <w:rPr>
        <w:rFonts w:ascii="Arial" w:hAnsi="Arial" w:hint="default"/>
      </w:rPr>
    </w:lvl>
    <w:lvl w:ilvl="7" w:tplc="A860D964" w:tentative="1">
      <w:start w:val="1"/>
      <w:numFmt w:val="bullet"/>
      <w:lvlText w:val="•"/>
      <w:lvlJc w:val="left"/>
      <w:pPr>
        <w:tabs>
          <w:tab w:val="num" w:pos="5760"/>
        </w:tabs>
        <w:ind w:left="5760" w:hanging="360"/>
      </w:pPr>
      <w:rPr>
        <w:rFonts w:ascii="Arial" w:hAnsi="Arial" w:hint="default"/>
      </w:rPr>
    </w:lvl>
    <w:lvl w:ilvl="8" w:tplc="50B000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C24264"/>
    <w:multiLevelType w:val="hybridMultilevel"/>
    <w:tmpl w:val="5F04959C"/>
    <w:lvl w:ilvl="0" w:tplc="F1803C20">
      <w:start w:val="1"/>
      <w:numFmt w:val="bullet"/>
      <w:lvlText w:val="•"/>
      <w:lvlJc w:val="left"/>
      <w:pPr>
        <w:tabs>
          <w:tab w:val="num" w:pos="720"/>
        </w:tabs>
        <w:ind w:left="720" w:hanging="360"/>
      </w:pPr>
      <w:rPr>
        <w:rFonts w:ascii="Arial" w:hAnsi="Arial" w:hint="default"/>
      </w:rPr>
    </w:lvl>
    <w:lvl w:ilvl="1" w:tplc="F874FD8E" w:tentative="1">
      <w:start w:val="1"/>
      <w:numFmt w:val="bullet"/>
      <w:lvlText w:val="•"/>
      <w:lvlJc w:val="left"/>
      <w:pPr>
        <w:tabs>
          <w:tab w:val="num" w:pos="1440"/>
        </w:tabs>
        <w:ind w:left="1440" w:hanging="360"/>
      </w:pPr>
      <w:rPr>
        <w:rFonts w:ascii="Arial" w:hAnsi="Arial" w:hint="default"/>
      </w:rPr>
    </w:lvl>
    <w:lvl w:ilvl="2" w:tplc="F8D8F958" w:tentative="1">
      <w:start w:val="1"/>
      <w:numFmt w:val="bullet"/>
      <w:lvlText w:val="•"/>
      <w:lvlJc w:val="left"/>
      <w:pPr>
        <w:tabs>
          <w:tab w:val="num" w:pos="2160"/>
        </w:tabs>
        <w:ind w:left="2160" w:hanging="360"/>
      </w:pPr>
      <w:rPr>
        <w:rFonts w:ascii="Arial" w:hAnsi="Arial" w:hint="default"/>
      </w:rPr>
    </w:lvl>
    <w:lvl w:ilvl="3" w:tplc="71DCA3BE" w:tentative="1">
      <w:start w:val="1"/>
      <w:numFmt w:val="bullet"/>
      <w:lvlText w:val="•"/>
      <w:lvlJc w:val="left"/>
      <w:pPr>
        <w:tabs>
          <w:tab w:val="num" w:pos="2880"/>
        </w:tabs>
        <w:ind w:left="2880" w:hanging="360"/>
      </w:pPr>
      <w:rPr>
        <w:rFonts w:ascii="Arial" w:hAnsi="Arial" w:hint="default"/>
      </w:rPr>
    </w:lvl>
    <w:lvl w:ilvl="4" w:tplc="252C61DC" w:tentative="1">
      <w:start w:val="1"/>
      <w:numFmt w:val="bullet"/>
      <w:lvlText w:val="•"/>
      <w:lvlJc w:val="left"/>
      <w:pPr>
        <w:tabs>
          <w:tab w:val="num" w:pos="3600"/>
        </w:tabs>
        <w:ind w:left="3600" w:hanging="360"/>
      </w:pPr>
      <w:rPr>
        <w:rFonts w:ascii="Arial" w:hAnsi="Arial" w:hint="default"/>
      </w:rPr>
    </w:lvl>
    <w:lvl w:ilvl="5" w:tplc="C50867EE" w:tentative="1">
      <w:start w:val="1"/>
      <w:numFmt w:val="bullet"/>
      <w:lvlText w:val="•"/>
      <w:lvlJc w:val="left"/>
      <w:pPr>
        <w:tabs>
          <w:tab w:val="num" w:pos="4320"/>
        </w:tabs>
        <w:ind w:left="4320" w:hanging="360"/>
      </w:pPr>
      <w:rPr>
        <w:rFonts w:ascii="Arial" w:hAnsi="Arial" w:hint="default"/>
      </w:rPr>
    </w:lvl>
    <w:lvl w:ilvl="6" w:tplc="8AB2731E" w:tentative="1">
      <w:start w:val="1"/>
      <w:numFmt w:val="bullet"/>
      <w:lvlText w:val="•"/>
      <w:lvlJc w:val="left"/>
      <w:pPr>
        <w:tabs>
          <w:tab w:val="num" w:pos="5040"/>
        </w:tabs>
        <w:ind w:left="5040" w:hanging="360"/>
      </w:pPr>
      <w:rPr>
        <w:rFonts w:ascii="Arial" w:hAnsi="Arial" w:hint="default"/>
      </w:rPr>
    </w:lvl>
    <w:lvl w:ilvl="7" w:tplc="C7BCF836" w:tentative="1">
      <w:start w:val="1"/>
      <w:numFmt w:val="bullet"/>
      <w:lvlText w:val="•"/>
      <w:lvlJc w:val="left"/>
      <w:pPr>
        <w:tabs>
          <w:tab w:val="num" w:pos="5760"/>
        </w:tabs>
        <w:ind w:left="5760" w:hanging="360"/>
      </w:pPr>
      <w:rPr>
        <w:rFonts w:ascii="Arial" w:hAnsi="Arial" w:hint="default"/>
      </w:rPr>
    </w:lvl>
    <w:lvl w:ilvl="8" w:tplc="D944A5D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803ED8"/>
    <w:multiLevelType w:val="hybridMultilevel"/>
    <w:tmpl w:val="9D240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39696F"/>
    <w:multiLevelType w:val="hybridMultilevel"/>
    <w:tmpl w:val="2F808B4C"/>
    <w:lvl w:ilvl="0" w:tplc="85A0BEDE">
      <w:start w:val="1"/>
      <w:numFmt w:val="bullet"/>
      <w:lvlText w:val="•"/>
      <w:lvlJc w:val="left"/>
      <w:pPr>
        <w:tabs>
          <w:tab w:val="num" w:pos="720"/>
        </w:tabs>
        <w:ind w:left="720" w:hanging="360"/>
      </w:pPr>
      <w:rPr>
        <w:rFonts w:ascii="Arial" w:hAnsi="Arial" w:hint="default"/>
      </w:rPr>
    </w:lvl>
    <w:lvl w:ilvl="1" w:tplc="D716F894" w:tentative="1">
      <w:start w:val="1"/>
      <w:numFmt w:val="bullet"/>
      <w:lvlText w:val="•"/>
      <w:lvlJc w:val="left"/>
      <w:pPr>
        <w:tabs>
          <w:tab w:val="num" w:pos="1440"/>
        </w:tabs>
        <w:ind w:left="1440" w:hanging="360"/>
      </w:pPr>
      <w:rPr>
        <w:rFonts w:ascii="Arial" w:hAnsi="Arial" w:hint="default"/>
      </w:rPr>
    </w:lvl>
    <w:lvl w:ilvl="2" w:tplc="E1F04CFC" w:tentative="1">
      <w:start w:val="1"/>
      <w:numFmt w:val="bullet"/>
      <w:lvlText w:val="•"/>
      <w:lvlJc w:val="left"/>
      <w:pPr>
        <w:tabs>
          <w:tab w:val="num" w:pos="2160"/>
        </w:tabs>
        <w:ind w:left="2160" w:hanging="360"/>
      </w:pPr>
      <w:rPr>
        <w:rFonts w:ascii="Arial" w:hAnsi="Arial" w:hint="default"/>
      </w:rPr>
    </w:lvl>
    <w:lvl w:ilvl="3" w:tplc="D04233D8" w:tentative="1">
      <w:start w:val="1"/>
      <w:numFmt w:val="bullet"/>
      <w:lvlText w:val="•"/>
      <w:lvlJc w:val="left"/>
      <w:pPr>
        <w:tabs>
          <w:tab w:val="num" w:pos="2880"/>
        </w:tabs>
        <w:ind w:left="2880" w:hanging="360"/>
      </w:pPr>
      <w:rPr>
        <w:rFonts w:ascii="Arial" w:hAnsi="Arial" w:hint="default"/>
      </w:rPr>
    </w:lvl>
    <w:lvl w:ilvl="4" w:tplc="495CAB5E" w:tentative="1">
      <w:start w:val="1"/>
      <w:numFmt w:val="bullet"/>
      <w:lvlText w:val="•"/>
      <w:lvlJc w:val="left"/>
      <w:pPr>
        <w:tabs>
          <w:tab w:val="num" w:pos="3600"/>
        </w:tabs>
        <w:ind w:left="3600" w:hanging="360"/>
      </w:pPr>
      <w:rPr>
        <w:rFonts w:ascii="Arial" w:hAnsi="Arial" w:hint="default"/>
      </w:rPr>
    </w:lvl>
    <w:lvl w:ilvl="5" w:tplc="B2A038DA" w:tentative="1">
      <w:start w:val="1"/>
      <w:numFmt w:val="bullet"/>
      <w:lvlText w:val="•"/>
      <w:lvlJc w:val="left"/>
      <w:pPr>
        <w:tabs>
          <w:tab w:val="num" w:pos="4320"/>
        </w:tabs>
        <w:ind w:left="4320" w:hanging="360"/>
      </w:pPr>
      <w:rPr>
        <w:rFonts w:ascii="Arial" w:hAnsi="Arial" w:hint="default"/>
      </w:rPr>
    </w:lvl>
    <w:lvl w:ilvl="6" w:tplc="75FA5D4C" w:tentative="1">
      <w:start w:val="1"/>
      <w:numFmt w:val="bullet"/>
      <w:lvlText w:val="•"/>
      <w:lvlJc w:val="left"/>
      <w:pPr>
        <w:tabs>
          <w:tab w:val="num" w:pos="5040"/>
        </w:tabs>
        <w:ind w:left="5040" w:hanging="360"/>
      </w:pPr>
      <w:rPr>
        <w:rFonts w:ascii="Arial" w:hAnsi="Arial" w:hint="default"/>
      </w:rPr>
    </w:lvl>
    <w:lvl w:ilvl="7" w:tplc="886AB69E" w:tentative="1">
      <w:start w:val="1"/>
      <w:numFmt w:val="bullet"/>
      <w:lvlText w:val="•"/>
      <w:lvlJc w:val="left"/>
      <w:pPr>
        <w:tabs>
          <w:tab w:val="num" w:pos="5760"/>
        </w:tabs>
        <w:ind w:left="5760" w:hanging="360"/>
      </w:pPr>
      <w:rPr>
        <w:rFonts w:ascii="Arial" w:hAnsi="Arial" w:hint="default"/>
      </w:rPr>
    </w:lvl>
    <w:lvl w:ilvl="8" w:tplc="60F87C6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FF224C"/>
    <w:multiLevelType w:val="hybridMultilevel"/>
    <w:tmpl w:val="0A1E987A"/>
    <w:lvl w:ilvl="0" w:tplc="1E260494">
      <w:start w:val="1"/>
      <w:numFmt w:val="bullet"/>
      <w:lvlText w:val="•"/>
      <w:lvlJc w:val="left"/>
      <w:pPr>
        <w:tabs>
          <w:tab w:val="num" w:pos="720"/>
        </w:tabs>
        <w:ind w:left="720" w:hanging="360"/>
      </w:pPr>
      <w:rPr>
        <w:rFonts w:ascii="Arial" w:hAnsi="Arial" w:hint="default"/>
      </w:rPr>
    </w:lvl>
    <w:lvl w:ilvl="1" w:tplc="222402BE" w:tentative="1">
      <w:start w:val="1"/>
      <w:numFmt w:val="bullet"/>
      <w:lvlText w:val="•"/>
      <w:lvlJc w:val="left"/>
      <w:pPr>
        <w:tabs>
          <w:tab w:val="num" w:pos="1440"/>
        </w:tabs>
        <w:ind w:left="1440" w:hanging="360"/>
      </w:pPr>
      <w:rPr>
        <w:rFonts w:ascii="Arial" w:hAnsi="Arial" w:hint="default"/>
      </w:rPr>
    </w:lvl>
    <w:lvl w:ilvl="2" w:tplc="9AA05CA0" w:tentative="1">
      <w:start w:val="1"/>
      <w:numFmt w:val="bullet"/>
      <w:lvlText w:val="•"/>
      <w:lvlJc w:val="left"/>
      <w:pPr>
        <w:tabs>
          <w:tab w:val="num" w:pos="2160"/>
        </w:tabs>
        <w:ind w:left="2160" w:hanging="360"/>
      </w:pPr>
      <w:rPr>
        <w:rFonts w:ascii="Arial" w:hAnsi="Arial" w:hint="default"/>
      </w:rPr>
    </w:lvl>
    <w:lvl w:ilvl="3" w:tplc="F3E4077C" w:tentative="1">
      <w:start w:val="1"/>
      <w:numFmt w:val="bullet"/>
      <w:lvlText w:val="•"/>
      <w:lvlJc w:val="left"/>
      <w:pPr>
        <w:tabs>
          <w:tab w:val="num" w:pos="2880"/>
        </w:tabs>
        <w:ind w:left="2880" w:hanging="360"/>
      </w:pPr>
      <w:rPr>
        <w:rFonts w:ascii="Arial" w:hAnsi="Arial" w:hint="default"/>
      </w:rPr>
    </w:lvl>
    <w:lvl w:ilvl="4" w:tplc="784680FA" w:tentative="1">
      <w:start w:val="1"/>
      <w:numFmt w:val="bullet"/>
      <w:lvlText w:val="•"/>
      <w:lvlJc w:val="left"/>
      <w:pPr>
        <w:tabs>
          <w:tab w:val="num" w:pos="3600"/>
        </w:tabs>
        <w:ind w:left="3600" w:hanging="360"/>
      </w:pPr>
      <w:rPr>
        <w:rFonts w:ascii="Arial" w:hAnsi="Arial" w:hint="default"/>
      </w:rPr>
    </w:lvl>
    <w:lvl w:ilvl="5" w:tplc="8DCEC2E0" w:tentative="1">
      <w:start w:val="1"/>
      <w:numFmt w:val="bullet"/>
      <w:lvlText w:val="•"/>
      <w:lvlJc w:val="left"/>
      <w:pPr>
        <w:tabs>
          <w:tab w:val="num" w:pos="4320"/>
        </w:tabs>
        <w:ind w:left="4320" w:hanging="360"/>
      </w:pPr>
      <w:rPr>
        <w:rFonts w:ascii="Arial" w:hAnsi="Arial" w:hint="default"/>
      </w:rPr>
    </w:lvl>
    <w:lvl w:ilvl="6" w:tplc="C12671AE" w:tentative="1">
      <w:start w:val="1"/>
      <w:numFmt w:val="bullet"/>
      <w:lvlText w:val="•"/>
      <w:lvlJc w:val="left"/>
      <w:pPr>
        <w:tabs>
          <w:tab w:val="num" w:pos="5040"/>
        </w:tabs>
        <w:ind w:left="5040" w:hanging="360"/>
      </w:pPr>
      <w:rPr>
        <w:rFonts w:ascii="Arial" w:hAnsi="Arial" w:hint="default"/>
      </w:rPr>
    </w:lvl>
    <w:lvl w:ilvl="7" w:tplc="78DE59EA" w:tentative="1">
      <w:start w:val="1"/>
      <w:numFmt w:val="bullet"/>
      <w:lvlText w:val="•"/>
      <w:lvlJc w:val="left"/>
      <w:pPr>
        <w:tabs>
          <w:tab w:val="num" w:pos="5760"/>
        </w:tabs>
        <w:ind w:left="5760" w:hanging="360"/>
      </w:pPr>
      <w:rPr>
        <w:rFonts w:ascii="Arial" w:hAnsi="Arial" w:hint="default"/>
      </w:rPr>
    </w:lvl>
    <w:lvl w:ilvl="8" w:tplc="F6FCBF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46C16F4"/>
    <w:multiLevelType w:val="hybridMultilevel"/>
    <w:tmpl w:val="9FB8C0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82122622">
    <w:abstractNumId w:val="4"/>
  </w:num>
  <w:num w:numId="2" w16cid:durableId="138156217">
    <w:abstractNumId w:val="0"/>
  </w:num>
  <w:num w:numId="3" w16cid:durableId="1754619694">
    <w:abstractNumId w:val="3"/>
  </w:num>
  <w:num w:numId="4" w16cid:durableId="1705866399">
    <w:abstractNumId w:val="1"/>
  </w:num>
  <w:num w:numId="5" w16cid:durableId="106244621">
    <w:abstractNumId w:val="5"/>
  </w:num>
  <w:num w:numId="6" w16cid:durableId="20968975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10E"/>
    <w:rsid w:val="0001108C"/>
    <w:rsid w:val="00014E8B"/>
    <w:rsid w:val="00066CD2"/>
    <w:rsid w:val="0008659B"/>
    <w:rsid w:val="000A0F3C"/>
    <w:rsid w:val="000B04FC"/>
    <w:rsid w:val="000F323F"/>
    <w:rsid w:val="00164BFA"/>
    <w:rsid w:val="0017410E"/>
    <w:rsid w:val="00174F6E"/>
    <w:rsid w:val="001A6E7F"/>
    <w:rsid w:val="002774A5"/>
    <w:rsid w:val="002A66E1"/>
    <w:rsid w:val="002C66A5"/>
    <w:rsid w:val="002D3DA2"/>
    <w:rsid w:val="002E5497"/>
    <w:rsid w:val="00334FBE"/>
    <w:rsid w:val="0033542E"/>
    <w:rsid w:val="00355DE0"/>
    <w:rsid w:val="003565FD"/>
    <w:rsid w:val="003673FD"/>
    <w:rsid w:val="003700C7"/>
    <w:rsid w:val="004E71F4"/>
    <w:rsid w:val="00512CB1"/>
    <w:rsid w:val="00596406"/>
    <w:rsid w:val="005B0B1A"/>
    <w:rsid w:val="005B1583"/>
    <w:rsid w:val="005C3598"/>
    <w:rsid w:val="00657FA4"/>
    <w:rsid w:val="00680FD5"/>
    <w:rsid w:val="006F2BDC"/>
    <w:rsid w:val="006F371C"/>
    <w:rsid w:val="00732051"/>
    <w:rsid w:val="00757874"/>
    <w:rsid w:val="0079617C"/>
    <w:rsid w:val="007A16EA"/>
    <w:rsid w:val="007A6DE6"/>
    <w:rsid w:val="007A7F55"/>
    <w:rsid w:val="007E3796"/>
    <w:rsid w:val="007E3E30"/>
    <w:rsid w:val="007E5062"/>
    <w:rsid w:val="00826E77"/>
    <w:rsid w:val="008323AC"/>
    <w:rsid w:val="00837BD2"/>
    <w:rsid w:val="00851AC2"/>
    <w:rsid w:val="00872DF1"/>
    <w:rsid w:val="00876376"/>
    <w:rsid w:val="0092330F"/>
    <w:rsid w:val="00942B2B"/>
    <w:rsid w:val="00951551"/>
    <w:rsid w:val="00994E2D"/>
    <w:rsid w:val="009A344F"/>
    <w:rsid w:val="00A209A7"/>
    <w:rsid w:val="00A21DA9"/>
    <w:rsid w:val="00A302C1"/>
    <w:rsid w:val="00A40369"/>
    <w:rsid w:val="00AF6A50"/>
    <w:rsid w:val="00B44A48"/>
    <w:rsid w:val="00B56172"/>
    <w:rsid w:val="00B849C3"/>
    <w:rsid w:val="00BD25BB"/>
    <w:rsid w:val="00BE6D62"/>
    <w:rsid w:val="00C013A3"/>
    <w:rsid w:val="00C11D5A"/>
    <w:rsid w:val="00C22BDB"/>
    <w:rsid w:val="00CA2ADC"/>
    <w:rsid w:val="00CD1CAF"/>
    <w:rsid w:val="00CE682D"/>
    <w:rsid w:val="00CF043A"/>
    <w:rsid w:val="00D66616"/>
    <w:rsid w:val="00DA755D"/>
    <w:rsid w:val="00DD52A9"/>
    <w:rsid w:val="00DE65A4"/>
    <w:rsid w:val="00E50566"/>
    <w:rsid w:val="00E54730"/>
    <w:rsid w:val="00E779D0"/>
    <w:rsid w:val="00EB1598"/>
    <w:rsid w:val="00F57E64"/>
    <w:rsid w:val="00F93174"/>
    <w:rsid w:val="00FD7391"/>
    <w:rsid w:val="00FF3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7AD84"/>
  <w15:chartTrackingRefBased/>
  <w15:docId w15:val="{B127B52C-73AF-4A30-9628-23DA36510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B2B"/>
    <w:pPr>
      <w:ind w:left="720"/>
      <w:contextualSpacing/>
    </w:pPr>
  </w:style>
  <w:style w:type="character" w:styleId="Hyperlink">
    <w:name w:val="Hyperlink"/>
    <w:basedOn w:val="DefaultParagraphFont"/>
    <w:uiPriority w:val="99"/>
    <w:unhideWhenUsed/>
    <w:rsid w:val="00942B2B"/>
    <w:rPr>
      <w:color w:val="0563C1" w:themeColor="hyperlink"/>
      <w:u w:val="single"/>
    </w:rPr>
  </w:style>
  <w:style w:type="character" w:styleId="UnresolvedMention">
    <w:name w:val="Unresolved Mention"/>
    <w:basedOn w:val="DefaultParagraphFont"/>
    <w:uiPriority w:val="99"/>
    <w:semiHidden/>
    <w:unhideWhenUsed/>
    <w:rsid w:val="00942B2B"/>
    <w:rPr>
      <w:color w:val="605E5C"/>
      <w:shd w:val="clear" w:color="auto" w:fill="E1DFDD"/>
    </w:rPr>
  </w:style>
  <w:style w:type="paragraph" w:styleId="NormalWeb">
    <w:name w:val="Normal (Web)"/>
    <w:basedOn w:val="Normal"/>
    <w:uiPriority w:val="99"/>
    <w:semiHidden/>
    <w:unhideWhenUsed/>
    <w:rsid w:val="00DD52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546313">
      <w:bodyDiv w:val="1"/>
      <w:marLeft w:val="0"/>
      <w:marRight w:val="0"/>
      <w:marTop w:val="0"/>
      <w:marBottom w:val="0"/>
      <w:divBdr>
        <w:top w:val="none" w:sz="0" w:space="0" w:color="auto"/>
        <w:left w:val="none" w:sz="0" w:space="0" w:color="auto"/>
        <w:bottom w:val="none" w:sz="0" w:space="0" w:color="auto"/>
        <w:right w:val="none" w:sz="0" w:space="0" w:color="auto"/>
      </w:divBdr>
    </w:div>
    <w:div w:id="251815088">
      <w:bodyDiv w:val="1"/>
      <w:marLeft w:val="0"/>
      <w:marRight w:val="0"/>
      <w:marTop w:val="0"/>
      <w:marBottom w:val="0"/>
      <w:divBdr>
        <w:top w:val="none" w:sz="0" w:space="0" w:color="auto"/>
        <w:left w:val="none" w:sz="0" w:space="0" w:color="auto"/>
        <w:bottom w:val="none" w:sz="0" w:space="0" w:color="auto"/>
        <w:right w:val="none" w:sz="0" w:space="0" w:color="auto"/>
      </w:divBdr>
    </w:div>
    <w:div w:id="301156252">
      <w:bodyDiv w:val="1"/>
      <w:marLeft w:val="0"/>
      <w:marRight w:val="0"/>
      <w:marTop w:val="0"/>
      <w:marBottom w:val="0"/>
      <w:divBdr>
        <w:top w:val="none" w:sz="0" w:space="0" w:color="auto"/>
        <w:left w:val="none" w:sz="0" w:space="0" w:color="auto"/>
        <w:bottom w:val="none" w:sz="0" w:space="0" w:color="auto"/>
        <w:right w:val="none" w:sz="0" w:space="0" w:color="auto"/>
      </w:divBdr>
    </w:div>
    <w:div w:id="303464239">
      <w:bodyDiv w:val="1"/>
      <w:marLeft w:val="0"/>
      <w:marRight w:val="0"/>
      <w:marTop w:val="0"/>
      <w:marBottom w:val="0"/>
      <w:divBdr>
        <w:top w:val="none" w:sz="0" w:space="0" w:color="auto"/>
        <w:left w:val="none" w:sz="0" w:space="0" w:color="auto"/>
        <w:bottom w:val="none" w:sz="0" w:space="0" w:color="auto"/>
        <w:right w:val="none" w:sz="0" w:space="0" w:color="auto"/>
      </w:divBdr>
    </w:div>
    <w:div w:id="337537830">
      <w:bodyDiv w:val="1"/>
      <w:marLeft w:val="0"/>
      <w:marRight w:val="0"/>
      <w:marTop w:val="0"/>
      <w:marBottom w:val="0"/>
      <w:divBdr>
        <w:top w:val="none" w:sz="0" w:space="0" w:color="auto"/>
        <w:left w:val="none" w:sz="0" w:space="0" w:color="auto"/>
        <w:bottom w:val="none" w:sz="0" w:space="0" w:color="auto"/>
        <w:right w:val="none" w:sz="0" w:space="0" w:color="auto"/>
      </w:divBdr>
    </w:div>
    <w:div w:id="638731561">
      <w:bodyDiv w:val="1"/>
      <w:marLeft w:val="0"/>
      <w:marRight w:val="0"/>
      <w:marTop w:val="0"/>
      <w:marBottom w:val="0"/>
      <w:divBdr>
        <w:top w:val="none" w:sz="0" w:space="0" w:color="auto"/>
        <w:left w:val="none" w:sz="0" w:space="0" w:color="auto"/>
        <w:bottom w:val="none" w:sz="0" w:space="0" w:color="auto"/>
        <w:right w:val="none" w:sz="0" w:space="0" w:color="auto"/>
      </w:divBdr>
    </w:div>
    <w:div w:id="756756930">
      <w:bodyDiv w:val="1"/>
      <w:marLeft w:val="0"/>
      <w:marRight w:val="0"/>
      <w:marTop w:val="0"/>
      <w:marBottom w:val="0"/>
      <w:divBdr>
        <w:top w:val="none" w:sz="0" w:space="0" w:color="auto"/>
        <w:left w:val="none" w:sz="0" w:space="0" w:color="auto"/>
        <w:bottom w:val="none" w:sz="0" w:space="0" w:color="auto"/>
        <w:right w:val="none" w:sz="0" w:space="0" w:color="auto"/>
      </w:divBdr>
      <w:divsChild>
        <w:div w:id="1848250530">
          <w:marLeft w:val="360"/>
          <w:marRight w:val="0"/>
          <w:marTop w:val="200"/>
          <w:marBottom w:val="0"/>
          <w:divBdr>
            <w:top w:val="none" w:sz="0" w:space="0" w:color="auto"/>
            <w:left w:val="none" w:sz="0" w:space="0" w:color="auto"/>
            <w:bottom w:val="none" w:sz="0" w:space="0" w:color="auto"/>
            <w:right w:val="none" w:sz="0" w:space="0" w:color="auto"/>
          </w:divBdr>
        </w:div>
        <w:div w:id="1644194226">
          <w:marLeft w:val="360"/>
          <w:marRight w:val="0"/>
          <w:marTop w:val="200"/>
          <w:marBottom w:val="0"/>
          <w:divBdr>
            <w:top w:val="none" w:sz="0" w:space="0" w:color="auto"/>
            <w:left w:val="none" w:sz="0" w:space="0" w:color="auto"/>
            <w:bottom w:val="none" w:sz="0" w:space="0" w:color="auto"/>
            <w:right w:val="none" w:sz="0" w:space="0" w:color="auto"/>
          </w:divBdr>
        </w:div>
        <w:div w:id="284972519">
          <w:marLeft w:val="360"/>
          <w:marRight w:val="0"/>
          <w:marTop w:val="200"/>
          <w:marBottom w:val="0"/>
          <w:divBdr>
            <w:top w:val="none" w:sz="0" w:space="0" w:color="auto"/>
            <w:left w:val="none" w:sz="0" w:space="0" w:color="auto"/>
            <w:bottom w:val="none" w:sz="0" w:space="0" w:color="auto"/>
            <w:right w:val="none" w:sz="0" w:space="0" w:color="auto"/>
          </w:divBdr>
        </w:div>
        <w:div w:id="524249560">
          <w:marLeft w:val="360"/>
          <w:marRight w:val="0"/>
          <w:marTop w:val="200"/>
          <w:marBottom w:val="0"/>
          <w:divBdr>
            <w:top w:val="none" w:sz="0" w:space="0" w:color="auto"/>
            <w:left w:val="none" w:sz="0" w:space="0" w:color="auto"/>
            <w:bottom w:val="none" w:sz="0" w:space="0" w:color="auto"/>
            <w:right w:val="none" w:sz="0" w:space="0" w:color="auto"/>
          </w:divBdr>
        </w:div>
      </w:divsChild>
    </w:div>
    <w:div w:id="762917488">
      <w:bodyDiv w:val="1"/>
      <w:marLeft w:val="0"/>
      <w:marRight w:val="0"/>
      <w:marTop w:val="0"/>
      <w:marBottom w:val="0"/>
      <w:divBdr>
        <w:top w:val="none" w:sz="0" w:space="0" w:color="auto"/>
        <w:left w:val="none" w:sz="0" w:space="0" w:color="auto"/>
        <w:bottom w:val="none" w:sz="0" w:space="0" w:color="auto"/>
        <w:right w:val="none" w:sz="0" w:space="0" w:color="auto"/>
      </w:divBdr>
    </w:div>
    <w:div w:id="765466729">
      <w:bodyDiv w:val="1"/>
      <w:marLeft w:val="0"/>
      <w:marRight w:val="0"/>
      <w:marTop w:val="0"/>
      <w:marBottom w:val="0"/>
      <w:divBdr>
        <w:top w:val="none" w:sz="0" w:space="0" w:color="auto"/>
        <w:left w:val="none" w:sz="0" w:space="0" w:color="auto"/>
        <w:bottom w:val="none" w:sz="0" w:space="0" w:color="auto"/>
        <w:right w:val="none" w:sz="0" w:space="0" w:color="auto"/>
      </w:divBdr>
    </w:div>
    <w:div w:id="795174774">
      <w:bodyDiv w:val="1"/>
      <w:marLeft w:val="0"/>
      <w:marRight w:val="0"/>
      <w:marTop w:val="0"/>
      <w:marBottom w:val="0"/>
      <w:divBdr>
        <w:top w:val="none" w:sz="0" w:space="0" w:color="auto"/>
        <w:left w:val="none" w:sz="0" w:space="0" w:color="auto"/>
        <w:bottom w:val="none" w:sz="0" w:space="0" w:color="auto"/>
        <w:right w:val="none" w:sz="0" w:space="0" w:color="auto"/>
      </w:divBdr>
    </w:div>
    <w:div w:id="837888583">
      <w:bodyDiv w:val="1"/>
      <w:marLeft w:val="0"/>
      <w:marRight w:val="0"/>
      <w:marTop w:val="0"/>
      <w:marBottom w:val="0"/>
      <w:divBdr>
        <w:top w:val="none" w:sz="0" w:space="0" w:color="auto"/>
        <w:left w:val="none" w:sz="0" w:space="0" w:color="auto"/>
        <w:bottom w:val="none" w:sz="0" w:space="0" w:color="auto"/>
        <w:right w:val="none" w:sz="0" w:space="0" w:color="auto"/>
      </w:divBdr>
      <w:divsChild>
        <w:div w:id="634988719">
          <w:marLeft w:val="360"/>
          <w:marRight w:val="0"/>
          <w:marTop w:val="200"/>
          <w:marBottom w:val="0"/>
          <w:divBdr>
            <w:top w:val="none" w:sz="0" w:space="0" w:color="auto"/>
            <w:left w:val="none" w:sz="0" w:space="0" w:color="auto"/>
            <w:bottom w:val="none" w:sz="0" w:space="0" w:color="auto"/>
            <w:right w:val="none" w:sz="0" w:space="0" w:color="auto"/>
          </w:divBdr>
        </w:div>
        <w:div w:id="1751999151">
          <w:marLeft w:val="360"/>
          <w:marRight w:val="0"/>
          <w:marTop w:val="200"/>
          <w:marBottom w:val="0"/>
          <w:divBdr>
            <w:top w:val="none" w:sz="0" w:space="0" w:color="auto"/>
            <w:left w:val="none" w:sz="0" w:space="0" w:color="auto"/>
            <w:bottom w:val="none" w:sz="0" w:space="0" w:color="auto"/>
            <w:right w:val="none" w:sz="0" w:space="0" w:color="auto"/>
          </w:divBdr>
        </w:div>
        <w:div w:id="751389272">
          <w:marLeft w:val="360"/>
          <w:marRight w:val="0"/>
          <w:marTop w:val="200"/>
          <w:marBottom w:val="0"/>
          <w:divBdr>
            <w:top w:val="none" w:sz="0" w:space="0" w:color="auto"/>
            <w:left w:val="none" w:sz="0" w:space="0" w:color="auto"/>
            <w:bottom w:val="none" w:sz="0" w:space="0" w:color="auto"/>
            <w:right w:val="none" w:sz="0" w:space="0" w:color="auto"/>
          </w:divBdr>
        </w:div>
        <w:div w:id="574124438">
          <w:marLeft w:val="360"/>
          <w:marRight w:val="0"/>
          <w:marTop w:val="200"/>
          <w:marBottom w:val="0"/>
          <w:divBdr>
            <w:top w:val="none" w:sz="0" w:space="0" w:color="auto"/>
            <w:left w:val="none" w:sz="0" w:space="0" w:color="auto"/>
            <w:bottom w:val="none" w:sz="0" w:space="0" w:color="auto"/>
            <w:right w:val="none" w:sz="0" w:space="0" w:color="auto"/>
          </w:divBdr>
        </w:div>
      </w:divsChild>
    </w:div>
    <w:div w:id="844903746">
      <w:bodyDiv w:val="1"/>
      <w:marLeft w:val="0"/>
      <w:marRight w:val="0"/>
      <w:marTop w:val="0"/>
      <w:marBottom w:val="0"/>
      <w:divBdr>
        <w:top w:val="none" w:sz="0" w:space="0" w:color="auto"/>
        <w:left w:val="none" w:sz="0" w:space="0" w:color="auto"/>
        <w:bottom w:val="none" w:sz="0" w:space="0" w:color="auto"/>
        <w:right w:val="none" w:sz="0" w:space="0" w:color="auto"/>
      </w:divBdr>
    </w:div>
    <w:div w:id="1013605164">
      <w:bodyDiv w:val="1"/>
      <w:marLeft w:val="0"/>
      <w:marRight w:val="0"/>
      <w:marTop w:val="0"/>
      <w:marBottom w:val="0"/>
      <w:divBdr>
        <w:top w:val="none" w:sz="0" w:space="0" w:color="auto"/>
        <w:left w:val="none" w:sz="0" w:space="0" w:color="auto"/>
        <w:bottom w:val="none" w:sz="0" w:space="0" w:color="auto"/>
        <w:right w:val="none" w:sz="0" w:space="0" w:color="auto"/>
      </w:divBdr>
    </w:div>
    <w:div w:id="1096442704">
      <w:bodyDiv w:val="1"/>
      <w:marLeft w:val="0"/>
      <w:marRight w:val="0"/>
      <w:marTop w:val="0"/>
      <w:marBottom w:val="0"/>
      <w:divBdr>
        <w:top w:val="none" w:sz="0" w:space="0" w:color="auto"/>
        <w:left w:val="none" w:sz="0" w:space="0" w:color="auto"/>
        <w:bottom w:val="none" w:sz="0" w:space="0" w:color="auto"/>
        <w:right w:val="none" w:sz="0" w:space="0" w:color="auto"/>
      </w:divBdr>
    </w:div>
    <w:div w:id="1490320523">
      <w:bodyDiv w:val="1"/>
      <w:marLeft w:val="0"/>
      <w:marRight w:val="0"/>
      <w:marTop w:val="0"/>
      <w:marBottom w:val="0"/>
      <w:divBdr>
        <w:top w:val="none" w:sz="0" w:space="0" w:color="auto"/>
        <w:left w:val="none" w:sz="0" w:space="0" w:color="auto"/>
        <w:bottom w:val="none" w:sz="0" w:space="0" w:color="auto"/>
        <w:right w:val="none" w:sz="0" w:space="0" w:color="auto"/>
      </w:divBdr>
    </w:div>
    <w:div w:id="1606880875">
      <w:bodyDiv w:val="1"/>
      <w:marLeft w:val="0"/>
      <w:marRight w:val="0"/>
      <w:marTop w:val="0"/>
      <w:marBottom w:val="0"/>
      <w:divBdr>
        <w:top w:val="none" w:sz="0" w:space="0" w:color="auto"/>
        <w:left w:val="none" w:sz="0" w:space="0" w:color="auto"/>
        <w:bottom w:val="none" w:sz="0" w:space="0" w:color="auto"/>
        <w:right w:val="none" w:sz="0" w:space="0" w:color="auto"/>
      </w:divBdr>
      <w:divsChild>
        <w:div w:id="1017344881">
          <w:marLeft w:val="360"/>
          <w:marRight w:val="0"/>
          <w:marTop w:val="200"/>
          <w:marBottom w:val="0"/>
          <w:divBdr>
            <w:top w:val="none" w:sz="0" w:space="0" w:color="auto"/>
            <w:left w:val="none" w:sz="0" w:space="0" w:color="auto"/>
            <w:bottom w:val="none" w:sz="0" w:space="0" w:color="auto"/>
            <w:right w:val="none" w:sz="0" w:space="0" w:color="auto"/>
          </w:divBdr>
        </w:div>
      </w:divsChild>
    </w:div>
    <w:div w:id="1617718298">
      <w:bodyDiv w:val="1"/>
      <w:marLeft w:val="0"/>
      <w:marRight w:val="0"/>
      <w:marTop w:val="0"/>
      <w:marBottom w:val="0"/>
      <w:divBdr>
        <w:top w:val="none" w:sz="0" w:space="0" w:color="auto"/>
        <w:left w:val="none" w:sz="0" w:space="0" w:color="auto"/>
        <w:bottom w:val="none" w:sz="0" w:space="0" w:color="auto"/>
        <w:right w:val="none" w:sz="0" w:space="0" w:color="auto"/>
      </w:divBdr>
    </w:div>
    <w:div w:id="1649750518">
      <w:bodyDiv w:val="1"/>
      <w:marLeft w:val="0"/>
      <w:marRight w:val="0"/>
      <w:marTop w:val="0"/>
      <w:marBottom w:val="0"/>
      <w:divBdr>
        <w:top w:val="none" w:sz="0" w:space="0" w:color="auto"/>
        <w:left w:val="none" w:sz="0" w:space="0" w:color="auto"/>
        <w:bottom w:val="none" w:sz="0" w:space="0" w:color="auto"/>
        <w:right w:val="none" w:sz="0" w:space="0" w:color="auto"/>
      </w:divBdr>
      <w:divsChild>
        <w:div w:id="270747869">
          <w:marLeft w:val="360"/>
          <w:marRight w:val="0"/>
          <w:marTop w:val="200"/>
          <w:marBottom w:val="0"/>
          <w:divBdr>
            <w:top w:val="none" w:sz="0" w:space="0" w:color="auto"/>
            <w:left w:val="none" w:sz="0" w:space="0" w:color="auto"/>
            <w:bottom w:val="none" w:sz="0" w:space="0" w:color="auto"/>
            <w:right w:val="none" w:sz="0" w:space="0" w:color="auto"/>
          </w:divBdr>
        </w:div>
      </w:divsChild>
    </w:div>
    <w:div w:id="1901087973">
      <w:bodyDiv w:val="1"/>
      <w:marLeft w:val="0"/>
      <w:marRight w:val="0"/>
      <w:marTop w:val="0"/>
      <w:marBottom w:val="0"/>
      <w:divBdr>
        <w:top w:val="none" w:sz="0" w:space="0" w:color="auto"/>
        <w:left w:val="none" w:sz="0" w:space="0" w:color="auto"/>
        <w:bottom w:val="none" w:sz="0" w:space="0" w:color="auto"/>
        <w:right w:val="none" w:sz="0" w:space="0" w:color="auto"/>
      </w:divBdr>
    </w:div>
    <w:div w:id="1975258617">
      <w:bodyDiv w:val="1"/>
      <w:marLeft w:val="0"/>
      <w:marRight w:val="0"/>
      <w:marTop w:val="0"/>
      <w:marBottom w:val="0"/>
      <w:divBdr>
        <w:top w:val="none" w:sz="0" w:space="0" w:color="auto"/>
        <w:left w:val="none" w:sz="0" w:space="0" w:color="auto"/>
        <w:bottom w:val="none" w:sz="0" w:space="0" w:color="auto"/>
        <w:right w:val="none" w:sz="0" w:space="0" w:color="auto"/>
      </w:divBdr>
    </w:div>
    <w:div w:id="2097705793">
      <w:bodyDiv w:val="1"/>
      <w:marLeft w:val="0"/>
      <w:marRight w:val="0"/>
      <w:marTop w:val="0"/>
      <w:marBottom w:val="0"/>
      <w:divBdr>
        <w:top w:val="none" w:sz="0" w:space="0" w:color="auto"/>
        <w:left w:val="none" w:sz="0" w:space="0" w:color="auto"/>
        <w:bottom w:val="none" w:sz="0" w:space="0" w:color="auto"/>
        <w:right w:val="none" w:sz="0" w:space="0" w:color="auto"/>
      </w:divBdr>
    </w:div>
    <w:div w:id="2103404680">
      <w:bodyDiv w:val="1"/>
      <w:marLeft w:val="0"/>
      <w:marRight w:val="0"/>
      <w:marTop w:val="0"/>
      <w:marBottom w:val="0"/>
      <w:divBdr>
        <w:top w:val="none" w:sz="0" w:space="0" w:color="auto"/>
        <w:left w:val="none" w:sz="0" w:space="0" w:color="auto"/>
        <w:bottom w:val="none" w:sz="0" w:space="0" w:color="auto"/>
        <w:right w:val="none" w:sz="0" w:space="0" w:color="auto"/>
      </w:divBdr>
    </w:div>
    <w:div w:id="213871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gale.com/ps/aboutJournal.do?contentModuleId=AONE&amp;resultClickType=AboutThisPublication&amp;actionString=DO_DISPLAY_ABOUT_PAGE&amp;searchType=&amp;docId=GALE%7C0NWF&amp;userGroupName=googlescholar&amp;inPS=true&amp;rcDocId=GALE%7CA159328771&amp;prodId=AONE&amp;pubDate=120070201" TargetMode="External"/><Relationship Id="rId3" Type="http://schemas.openxmlformats.org/officeDocument/2006/relationships/settings" Target="settings.xml"/><Relationship Id="rId7" Type="http://schemas.openxmlformats.org/officeDocument/2006/relationships/hyperlink" Target="https://www.managers.org.uk/knowledge-and-insights/article/eight-ways-bad-managers-kill-conversations-and-moti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quest-com.ezproxy.uwtsd.ac.uk/docview/1777707409?pq-origsite=primo&amp;accountid=130472" TargetMode="External"/><Relationship Id="rId5" Type="http://schemas.openxmlformats.org/officeDocument/2006/relationships/hyperlink" Target="https://fbj.springeropen.com/articles/10.1186/s43093-021-00077-6"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1302</Words>
  <Characters>7426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Sarwar Ahsan</dc:creator>
  <cp:keywords/>
  <dc:description/>
  <cp:lastModifiedBy>Sarwar Ahsan</cp:lastModifiedBy>
  <cp:revision>65</cp:revision>
  <dcterms:created xsi:type="dcterms:W3CDTF">2022-06-23T09:56:00Z</dcterms:created>
  <dcterms:modified xsi:type="dcterms:W3CDTF">2022-07-04T15:00:00Z</dcterms:modified>
</cp:coreProperties>
</file>