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D26A9F" w14:textId="63B9B8FE" w:rsidR="00DE4228" w:rsidRDefault="00DE4228" w:rsidP="003C28BC">
      <w:bookmarkStart w:id="0" w:name="_GoBack"/>
      <w:bookmarkEnd w:id="0"/>
      <w:r>
        <w:t>At a simple level the concept of ‘leadership styles</w:t>
      </w:r>
      <w:r w:rsidR="004763A6">
        <w:t>’ can be defined to the style a person</w:t>
      </w:r>
      <w:r w:rsidR="005B54C4">
        <w:t xml:space="preserve"> who</w:t>
      </w:r>
      <w:r w:rsidR="004763A6">
        <w:t xml:space="preserve"> adopts in their dealings with those people who follow them, </w:t>
      </w:r>
      <w:proofErr w:type="spellStart"/>
      <w:r w:rsidR="004763A6">
        <w:t>Kippenberger.T</w:t>
      </w:r>
      <w:proofErr w:type="spellEnd"/>
      <w:r w:rsidR="004763A6">
        <w:t xml:space="preserve"> (2002) adds, the </w:t>
      </w:r>
      <w:r w:rsidR="005B54C4">
        <w:t>appropriate</w:t>
      </w:r>
      <w:r w:rsidR="004763A6">
        <w:t xml:space="preserve"> style a leader will use depends on a wide range of things. </w:t>
      </w:r>
      <w:r w:rsidR="009D4440">
        <w:t>Things such as</w:t>
      </w:r>
      <w:r w:rsidR="004763A6">
        <w:t xml:space="preserve"> the relationship between a leader and its team members, the nature of what the task that needs to be done, as well </w:t>
      </w:r>
      <w:r w:rsidR="005B54C4">
        <w:t>as the</w:t>
      </w:r>
      <w:r w:rsidR="004763A6">
        <w:t xml:space="preserve"> </w:t>
      </w:r>
      <w:r w:rsidR="009D4440">
        <w:t>m</w:t>
      </w:r>
      <w:r w:rsidR="004763A6">
        <w:t xml:space="preserve">atch or mismatch </w:t>
      </w:r>
      <w:r w:rsidR="009D4440">
        <w:t>among</w:t>
      </w:r>
      <w:r w:rsidR="004763A6">
        <w:t xml:space="preserve"> the difficulty of the task</w:t>
      </w:r>
      <w:r w:rsidR="00CA1D13">
        <w:t xml:space="preserve">, skills and </w:t>
      </w:r>
      <w:r w:rsidR="009D4440">
        <w:t>resources</w:t>
      </w:r>
      <w:r w:rsidR="004763A6">
        <w:t xml:space="preserve"> available</w:t>
      </w:r>
      <w:r w:rsidR="00CA1D13">
        <w:t>.</w:t>
      </w:r>
      <w:r w:rsidR="005B54C4">
        <w:t xml:space="preserve"> Leadership </w:t>
      </w:r>
      <w:r w:rsidR="004206E4">
        <w:t xml:space="preserve">has a wide variety of theories and styles as well as certain qualities a leader must have to be successful, within this essay will focus on </w:t>
      </w:r>
      <w:proofErr w:type="gramStart"/>
      <w:r w:rsidR="004206E4">
        <w:t>a number of</w:t>
      </w:r>
      <w:proofErr w:type="gramEnd"/>
      <w:r w:rsidR="004206E4">
        <w:t xml:space="preserve"> all three of these concepts mentioned.</w:t>
      </w:r>
    </w:p>
    <w:p w14:paraId="77E71946" w14:textId="56042EA3" w:rsidR="005B54C4" w:rsidRPr="00152E4F" w:rsidRDefault="005B54C4" w:rsidP="003C28BC">
      <w:pPr>
        <w:rPr>
          <w:b/>
        </w:rPr>
      </w:pPr>
      <w:r w:rsidRPr="00152E4F">
        <w:rPr>
          <w:b/>
        </w:rPr>
        <w:t>Transformational vs Transactional</w:t>
      </w:r>
    </w:p>
    <w:p w14:paraId="5BE4C03E" w14:textId="0BB7921D" w:rsidR="00231F1B" w:rsidRDefault="009D4440" w:rsidP="003C28BC">
      <w:r>
        <w:t>Several</w:t>
      </w:r>
      <w:r w:rsidR="00D03E7C">
        <w:t xml:space="preserve"> leadership style/theories have been put forward to explain leadership effectiveness, transformational and transactional are two of the most prominent leadership styles known. For many years both styles have been used by many theorists </w:t>
      </w:r>
      <w:r>
        <w:t>which most</w:t>
      </w:r>
      <w:r w:rsidR="00D03E7C">
        <w:t xml:space="preserve"> can agree that transactional and transformational leadership vary in concept and in practise. Robbins and Coulter (2007) define a transformational leader as a person who </w:t>
      </w:r>
      <w:r w:rsidR="001E25ED">
        <w:t xml:space="preserve">inspires and encourage members to achieve the overall outcome. A transformational leader will pay attention </w:t>
      </w:r>
      <w:r w:rsidR="005E5199">
        <w:t xml:space="preserve">to the needs of each individual follower, </w:t>
      </w:r>
      <w:r>
        <w:t xml:space="preserve">this style leader has the power to change </w:t>
      </w:r>
      <w:r w:rsidR="00383A97">
        <w:t>follower’s</w:t>
      </w:r>
      <w:r>
        <w:t xml:space="preserve"> awareness of issues by showing to look at old problems in a different light.</w:t>
      </w:r>
      <w:r w:rsidR="00CF48A7">
        <w:t xml:space="preserve"> A leader that is transformational develops the motivation, moral and no to mention performance of team members through </w:t>
      </w:r>
      <w:proofErr w:type="gramStart"/>
      <w:r w:rsidR="00CF48A7">
        <w:t>a number of</w:t>
      </w:r>
      <w:proofErr w:type="gramEnd"/>
      <w:r w:rsidR="00CF48A7">
        <w:t xml:space="preserve"> mechanisms.</w:t>
      </w:r>
      <w:r w:rsidR="00DF50DE">
        <w:t xml:space="preserve"> For some this includes connecting the followers </w:t>
      </w:r>
      <w:r w:rsidR="005B54C4">
        <w:t>sense</w:t>
      </w:r>
      <w:r w:rsidR="00DF50DE">
        <w:t xml:space="preserve"> of </w:t>
      </w:r>
      <w:r w:rsidR="005B54C4">
        <w:t>identity</w:t>
      </w:r>
      <w:r w:rsidR="00DF50DE">
        <w:t xml:space="preserve"> and </w:t>
      </w:r>
      <w:proofErr w:type="spellStart"/>
      <w:r w:rsidR="00DF50DE">
        <w:t>self worth</w:t>
      </w:r>
      <w:proofErr w:type="spellEnd"/>
      <w:r w:rsidR="00DF50DE">
        <w:t xml:space="preserve"> to the task, becoming a roe model for followers through inspiring and keeping them </w:t>
      </w:r>
      <w:r w:rsidR="005B54C4">
        <w:t>interested</w:t>
      </w:r>
      <w:r w:rsidR="00DF50DE">
        <w:t xml:space="preserve"> </w:t>
      </w:r>
      <w:r w:rsidR="005B54C4">
        <w:t>through</w:t>
      </w:r>
      <w:r w:rsidR="00DF50DE">
        <w:t xml:space="preserve"> the</w:t>
      </w:r>
      <w:r w:rsidR="005B54C4">
        <w:t xml:space="preserve"> </w:t>
      </w:r>
      <w:r w:rsidR="00DF50DE">
        <w:t xml:space="preserve">task. A transformational leader would encourage team members to be proud and take ownership for their work, while being able to understand a </w:t>
      </w:r>
      <w:proofErr w:type="gramStart"/>
      <w:r w:rsidR="00DF50DE">
        <w:t>followers</w:t>
      </w:r>
      <w:proofErr w:type="gramEnd"/>
      <w:r w:rsidR="00DF50DE">
        <w:t xml:space="preserve"> </w:t>
      </w:r>
      <w:r w:rsidR="005B54C4">
        <w:t>strengths</w:t>
      </w:r>
      <w:r w:rsidR="00DF50DE">
        <w:t xml:space="preserve"> and weaknesses in order to align different people different tasks that enhances their performance.</w:t>
      </w:r>
      <w:r w:rsidR="004C7E7E">
        <w:t xml:space="preserve"> To support this definition a theory from </w:t>
      </w:r>
      <w:proofErr w:type="spellStart"/>
      <w:r w:rsidR="004C7E7E">
        <w:t>Warrilow</w:t>
      </w:r>
      <w:proofErr w:type="spellEnd"/>
      <w:r w:rsidR="004C7E7E">
        <w:t xml:space="preserve"> (20102) identified four critical </w:t>
      </w:r>
      <w:r w:rsidR="005B54C4">
        <w:t>components</w:t>
      </w:r>
      <w:r w:rsidR="004C7E7E">
        <w:t xml:space="preserve"> of transformational leadership style:</w:t>
      </w:r>
      <w:r w:rsidR="00DF50DE">
        <w:t xml:space="preserve"> </w:t>
      </w:r>
    </w:p>
    <w:p w14:paraId="43A61919" w14:textId="379F9ED4" w:rsidR="004C7E7E" w:rsidRDefault="005B54C4" w:rsidP="004C7E7E">
      <w:pPr>
        <w:pStyle w:val="ListParagraph"/>
        <w:numPr>
          <w:ilvl w:val="0"/>
          <w:numId w:val="2"/>
        </w:numPr>
      </w:pPr>
      <w:r>
        <w:t>Charisma</w:t>
      </w:r>
      <w:r w:rsidR="004C7E7E">
        <w:t xml:space="preserve"> or idealised influence</w:t>
      </w:r>
    </w:p>
    <w:p w14:paraId="5069B7DE" w14:textId="1E81D661" w:rsidR="004C7E7E" w:rsidRDefault="004C7E7E" w:rsidP="004C7E7E">
      <w:pPr>
        <w:pStyle w:val="ListParagraph"/>
        <w:numPr>
          <w:ilvl w:val="0"/>
          <w:numId w:val="2"/>
        </w:numPr>
      </w:pPr>
      <w:r>
        <w:t xml:space="preserve">Inspirational motivation </w:t>
      </w:r>
    </w:p>
    <w:p w14:paraId="760A1456" w14:textId="600F2677" w:rsidR="004C7E7E" w:rsidRDefault="004C7E7E" w:rsidP="004C7E7E">
      <w:pPr>
        <w:pStyle w:val="ListParagraph"/>
        <w:numPr>
          <w:ilvl w:val="0"/>
          <w:numId w:val="2"/>
        </w:numPr>
      </w:pPr>
      <w:r>
        <w:t>Intellectual stimulation</w:t>
      </w:r>
    </w:p>
    <w:p w14:paraId="40438889" w14:textId="5DE1CFE1" w:rsidR="004C7E7E" w:rsidRDefault="004C7E7E" w:rsidP="004C7E7E">
      <w:pPr>
        <w:pStyle w:val="ListParagraph"/>
        <w:numPr>
          <w:ilvl w:val="0"/>
          <w:numId w:val="2"/>
        </w:numPr>
      </w:pPr>
      <w:r>
        <w:t>Personal and individual attention</w:t>
      </w:r>
    </w:p>
    <w:p w14:paraId="3AF0E279" w14:textId="28A9865C" w:rsidR="001D1B1C" w:rsidRDefault="0054652D" w:rsidP="001D1B1C">
      <w:r>
        <w:t xml:space="preserve">Along side </w:t>
      </w:r>
      <w:r w:rsidR="005B54C4">
        <w:t>transformational</w:t>
      </w:r>
      <w:r>
        <w:t xml:space="preserve">, transactional leadership is well known and commonly used to describe many leaders.  In contrast to transformational, a transactional leader </w:t>
      </w:r>
      <w:r w:rsidR="005B54C4">
        <w:t>focuses</w:t>
      </w:r>
      <w:r>
        <w:t xml:space="preserve"> on the role of supervision, organisation and group performance.</w:t>
      </w:r>
      <w:r w:rsidR="006139BA">
        <w:t xml:space="preserve"> Very much different to other leadership s</w:t>
      </w:r>
      <w:r w:rsidR="00327779">
        <w:t xml:space="preserve">tyle, a person who adapts this style of leadership </w:t>
      </w:r>
      <w:r w:rsidR="00D97AFF">
        <w:t>promotes compliance</w:t>
      </w:r>
      <w:r w:rsidR="00327779">
        <w:t xml:space="preserve"> from team members through rewards and punishments. According to </w:t>
      </w:r>
      <w:proofErr w:type="spellStart"/>
      <w:r w:rsidR="00327779">
        <w:t>Odumeru</w:t>
      </w:r>
      <w:proofErr w:type="spellEnd"/>
      <w:r w:rsidR="00327779">
        <w:t xml:space="preserve"> &amp; Ifeanyi (2013) </w:t>
      </w:r>
      <w:r w:rsidR="00253F88">
        <w:t xml:space="preserve">if a person </w:t>
      </w:r>
      <w:r w:rsidR="00D97AFF">
        <w:t>shows these qualities during leadership they are more likely to be a transactional leader. They say these qualities include</w:t>
      </w:r>
      <w:r w:rsidR="00253F88">
        <w:t xml:space="preserve"> </w:t>
      </w:r>
      <w:r w:rsidR="00D97AFF">
        <w:t xml:space="preserve">extrinsic motivators, tends to be directive and action-oriented, likes structure and organisation as well as known to think outside the box when problem solving. </w:t>
      </w:r>
      <w:proofErr w:type="gramStart"/>
      <w:r w:rsidR="00D97AFF">
        <w:t>In regards to</w:t>
      </w:r>
      <w:proofErr w:type="gramEnd"/>
      <w:r w:rsidR="00D97AFF">
        <w:t xml:space="preserve"> followers conforming, these type of leaders </w:t>
      </w:r>
      <w:r w:rsidR="005B54C4">
        <w:t>focus</w:t>
      </w:r>
      <w:r w:rsidR="00D97AFF">
        <w:t xml:space="preserve"> on </w:t>
      </w:r>
      <w:r w:rsidR="005B54C4">
        <w:t>contingent</w:t>
      </w:r>
      <w:r w:rsidR="00D97AFF">
        <w:t xml:space="preserve"> rewards or contingent punishments, but are only given when </w:t>
      </w:r>
      <w:r w:rsidR="005B54C4">
        <w:t>necessary</w:t>
      </w:r>
      <w:r w:rsidR="00D97AFF">
        <w:t xml:space="preserve">. </w:t>
      </w:r>
      <w:r w:rsidR="008E691E">
        <w:t xml:space="preserve">For </w:t>
      </w:r>
      <w:r w:rsidR="005B54C4">
        <w:t>example,</w:t>
      </w:r>
      <w:r w:rsidR="008E691E">
        <w:t xml:space="preserve"> a contingent reward such as praise, are received if the set goal is accomplished before on time of deadline</w:t>
      </w:r>
      <w:r w:rsidR="00457C9B">
        <w:t xml:space="preserve"> or could be if a team members performance is exceptionally good. Contingent punishments like suspension would only be given to followers if </w:t>
      </w:r>
      <w:r w:rsidR="00457C9B">
        <w:lastRenderedPageBreak/>
        <w:t>performance quality or quantity reaches a level not acceptable, other things reasons can include lack of motivation to achieve the goal or if the task is not met at all.</w:t>
      </w:r>
    </w:p>
    <w:p w14:paraId="3E222576" w14:textId="67F4E120" w:rsidR="004351EC" w:rsidRDefault="00457C9B" w:rsidP="001D1B1C">
      <w:r>
        <w:t>Many believe that both transformational and transactional styles of leadership can relate to the theory of Y and X by Douglas McGregor</w:t>
      </w:r>
      <w:r w:rsidR="00BA0659">
        <w:t xml:space="preserve">. Theory Y and transformation leaders is seen to have many similarities, this is due to the fact the style and theory both seem to support the idea of managers work to encourage their employees as well as assuming the best from their workers. Theory Y and transformational leadership are very trusting in team members and believe them to be </w:t>
      </w:r>
      <w:r w:rsidR="004351EC">
        <w:t>self-motivated,</w:t>
      </w:r>
      <w:r w:rsidR="00BA0659">
        <w:t xml:space="preserve"> but leaders are there to help supply followers with the tool they need to shine.</w:t>
      </w:r>
      <w:r w:rsidR="00C42DEF">
        <w:t xml:space="preserve"> On the other </w:t>
      </w:r>
      <w:r w:rsidR="004351EC">
        <w:t>hand,</w:t>
      </w:r>
      <w:r w:rsidR="00C42DEF">
        <w:t xml:space="preserve"> theory X can </w:t>
      </w:r>
      <w:r w:rsidR="004351EC">
        <w:t>correlate with transactional leadership, in the style are theory managers lead their followers by fear and consequences. Just like transactional style leader the theory X you see negative behaviour is punished, yet motivation for employees comes through incentives such as pay raise.</w:t>
      </w:r>
    </w:p>
    <w:p w14:paraId="27C525D4" w14:textId="77777777" w:rsidR="005B54C4" w:rsidRDefault="005B54C4" w:rsidP="003C28BC"/>
    <w:p w14:paraId="39287A74" w14:textId="55CCAAE6" w:rsidR="00DE4228" w:rsidRPr="00152E4F" w:rsidRDefault="00DE4228" w:rsidP="003C28BC">
      <w:pPr>
        <w:rPr>
          <w:b/>
        </w:rPr>
      </w:pPr>
      <w:r w:rsidRPr="00152E4F">
        <w:rPr>
          <w:b/>
        </w:rPr>
        <w:t>Motivation</w:t>
      </w:r>
    </w:p>
    <w:p w14:paraId="4C6A208B" w14:textId="2959EE4B" w:rsidR="00CE3BD2" w:rsidRDefault="00E1110E" w:rsidP="003C28BC">
      <w:r>
        <w:t>Various</w:t>
      </w:r>
      <w:r w:rsidR="00F51B73">
        <w:t xml:space="preserve"> </w:t>
      </w:r>
      <w:r>
        <w:t>theories attempt to explain the nature of motivation. However, these theories may be somewhat true, every leader is faced with difficulties to motivate their team members in both long and short term</w:t>
      </w:r>
      <w:r w:rsidR="005E5199">
        <w:t>.</w:t>
      </w:r>
      <w:r>
        <w:t xml:space="preserve"> </w:t>
      </w:r>
      <w:r w:rsidR="005E5199">
        <w:t>T</w:t>
      </w:r>
      <w:r>
        <w:t xml:space="preserve">his could be </w:t>
      </w:r>
      <w:proofErr w:type="gramStart"/>
      <w:r>
        <w:t>due to the fact that</w:t>
      </w:r>
      <w:proofErr w:type="gramEnd"/>
      <w:r>
        <w:t xml:space="preserve"> there is no ready solution to motivate people (Mullins, 2010:259).  One popular theory on motivation</w:t>
      </w:r>
      <w:r w:rsidR="003C28BC">
        <w:t xml:space="preserve"> is </w:t>
      </w:r>
      <w:proofErr w:type="spellStart"/>
      <w:r w:rsidR="003C28BC">
        <w:t>Malslow’s</w:t>
      </w:r>
      <w:proofErr w:type="spellEnd"/>
      <w:r w:rsidR="003C28BC">
        <w:t xml:space="preserve"> hierarchy of needs, the idea of his theory is based around the fact that individuals always hav</w:t>
      </w:r>
      <w:r w:rsidR="005E5199">
        <w:t>e</w:t>
      </w:r>
      <w:r w:rsidR="003C28BC">
        <w:t xml:space="preserve"> the desire to want more than what they already have. Within Maslow theory he identified five key levels of a person needs, ranging from the lowest to the highest </w:t>
      </w:r>
      <w:r w:rsidR="00CE3BD2">
        <w:t>as follow:</w:t>
      </w:r>
    </w:p>
    <w:p w14:paraId="1E6F4293" w14:textId="77777777" w:rsidR="003C28BC" w:rsidRDefault="00CE3BD2" w:rsidP="003C28BC">
      <w:pPr>
        <w:pStyle w:val="ListParagraph"/>
        <w:numPr>
          <w:ilvl w:val="0"/>
          <w:numId w:val="1"/>
        </w:numPr>
      </w:pPr>
      <w:r>
        <w:t>Physiological needs: in this section includes homeostasis such as the need for food, drink, sleep, activity as well as others. Money can also be included in this category.</w:t>
      </w:r>
    </w:p>
    <w:p w14:paraId="2D59BF38" w14:textId="77777777" w:rsidR="00CE3BD2" w:rsidRDefault="00CE3BD2" w:rsidP="003C28BC">
      <w:pPr>
        <w:pStyle w:val="ListParagraph"/>
        <w:numPr>
          <w:ilvl w:val="0"/>
          <w:numId w:val="1"/>
        </w:numPr>
      </w:pPr>
      <w:r>
        <w:t>Safety needs: explains the need for safety, security, freedom from fear and seeks protection from any danger. These being the obvious, this category can include family, employment and stability.</w:t>
      </w:r>
    </w:p>
    <w:p w14:paraId="67099B90" w14:textId="77777777" w:rsidR="00CE3BD2" w:rsidRDefault="00CE3BD2" w:rsidP="003C28BC">
      <w:pPr>
        <w:pStyle w:val="ListParagraph"/>
        <w:numPr>
          <w:ilvl w:val="0"/>
          <w:numId w:val="1"/>
        </w:numPr>
      </w:pPr>
      <w:r>
        <w:t xml:space="preserve">Love and belongingness needs: also known as the social needs, this tier </w:t>
      </w:r>
      <w:r w:rsidR="0058081A">
        <w:t xml:space="preserve">shows </w:t>
      </w:r>
      <w:proofErr w:type="gramStart"/>
      <w:r w:rsidR="0058081A">
        <w:t>a persons</w:t>
      </w:r>
      <w:proofErr w:type="gramEnd"/>
      <w:r w:rsidR="0058081A">
        <w:t xml:space="preserve"> need for friendships, involvement, a sense of belonging and love.</w:t>
      </w:r>
    </w:p>
    <w:p w14:paraId="76A1C371" w14:textId="77777777" w:rsidR="000B7502" w:rsidRDefault="0058081A" w:rsidP="000B7502">
      <w:pPr>
        <w:pStyle w:val="ListParagraph"/>
        <w:numPr>
          <w:ilvl w:val="0"/>
          <w:numId w:val="1"/>
        </w:numPr>
      </w:pPr>
      <w:r>
        <w:t xml:space="preserve">Self- esteem needs: </w:t>
      </w:r>
      <w:r w:rsidR="000B7502">
        <w:t xml:space="preserve">the second from the top, this tier includes both esteem of others and self-respect. Esteem of others is the needs for attention and appreciation, recognition and maintain a good reputation. Self-respect </w:t>
      </w:r>
      <w:proofErr w:type="gramStart"/>
      <w:r w:rsidR="000B7502">
        <w:t>can be seen as</w:t>
      </w:r>
      <w:proofErr w:type="gramEnd"/>
      <w:r w:rsidR="000B7502">
        <w:t xml:space="preserve"> the needs for freedom, confidence, </w:t>
      </w:r>
      <w:proofErr w:type="spellStart"/>
      <w:r w:rsidR="000B7502">
        <w:t>self strength</w:t>
      </w:r>
      <w:proofErr w:type="spellEnd"/>
      <w:r w:rsidR="000B7502">
        <w:t xml:space="preserve"> and independence.</w:t>
      </w:r>
    </w:p>
    <w:p w14:paraId="36D3C7FA" w14:textId="77777777" w:rsidR="00773F14" w:rsidRDefault="00773F14" w:rsidP="000B7502">
      <w:pPr>
        <w:pStyle w:val="ListParagraph"/>
        <w:numPr>
          <w:ilvl w:val="0"/>
          <w:numId w:val="1"/>
        </w:numPr>
      </w:pPr>
      <w:r>
        <w:t>Self-fulfilment needs: the development and achievement potential vision of self represents the self-fulfilment needs.</w:t>
      </w:r>
    </w:p>
    <w:p w14:paraId="75AB9A75" w14:textId="11754F78" w:rsidR="000B7502" w:rsidRDefault="000B7502" w:rsidP="000B7502">
      <w:r>
        <w:t xml:space="preserve">Maslow shares that the needs on the </w:t>
      </w:r>
      <w:r w:rsidR="00FB681B">
        <w:t>pyramid</w:t>
      </w:r>
      <w:r>
        <w:t xml:space="preserve"> can be split into two categories. Basic needs consist of physiological and safety, where </w:t>
      </w:r>
      <w:r w:rsidR="00773F14">
        <w:t>love and belonginess, self-esteem and self-fulfilment is seen as growth needs.  Maslow</w:t>
      </w:r>
      <w:r w:rsidR="005E5199">
        <w:t xml:space="preserve"> also</w:t>
      </w:r>
      <w:r w:rsidR="00773F14">
        <w:t xml:space="preserve"> argues that once a person achieves what they want to </w:t>
      </w:r>
      <w:r w:rsidR="00FB681B">
        <w:t>satisfy</w:t>
      </w:r>
      <w:r w:rsidR="00773F14">
        <w:t xml:space="preserve"> the basic needs, it</w:t>
      </w:r>
      <w:r w:rsidR="00FB681B">
        <w:t xml:space="preserve"> then no longer acts as a motivator. A person needs of higher level would then work as the </w:t>
      </w:r>
      <w:r w:rsidR="00FB681B">
        <w:lastRenderedPageBreak/>
        <w:t xml:space="preserve">motivator, to conclude therefore Maslow insist that if a person is not satisfied with their basic needs them cannot progress onto the growth needs. </w:t>
      </w:r>
    </w:p>
    <w:p w14:paraId="53517622" w14:textId="0A944401" w:rsidR="00145631" w:rsidRDefault="00145631" w:rsidP="000B7502">
      <w:r>
        <w:t xml:space="preserve">With close links to the hierarchy of needs theory, Herzberg believed in a two-factor theory of motivation. </w:t>
      </w:r>
      <w:r w:rsidR="00650068">
        <w:t xml:space="preserve"> He argued that </w:t>
      </w:r>
      <w:r w:rsidR="00AE68B2">
        <w:t>there are two relevant factor groups t</w:t>
      </w:r>
      <w:r w:rsidR="005E5199">
        <w:t xml:space="preserve">hat are seen to </w:t>
      </w:r>
      <w:r w:rsidR="00AE68B2">
        <w:t>mot</w:t>
      </w:r>
      <w:r w:rsidR="005E5199">
        <w:t>ivate</w:t>
      </w:r>
      <w:r w:rsidR="00AE68B2">
        <w:t xml:space="preserve"> employees, the first consist of the motivators, which are intrinsic to the job.  This factor truly motivates people to develop </w:t>
      </w:r>
      <w:r w:rsidR="00EA0062">
        <w:t xml:space="preserve">performance, by </w:t>
      </w:r>
      <w:r w:rsidR="00AE68B2">
        <w:t xml:space="preserve">a sense of achievement and </w:t>
      </w:r>
      <w:r w:rsidR="00651AC8">
        <w:t>recognition</w:t>
      </w:r>
      <w:r w:rsidR="00AE68B2">
        <w:t xml:space="preserve"> or responsibility and growth. </w:t>
      </w:r>
      <w:r w:rsidR="00EA0062">
        <w:t xml:space="preserve">Herzberg second group is described as the hygiene factors, which are extrinsic to the job. Hygiene factors do not create motivation themselves, yet they </w:t>
      </w:r>
      <w:r w:rsidR="00221F2B">
        <w:t>must</w:t>
      </w:r>
      <w:r w:rsidR="00EA0062">
        <w:t xml:space="preserve"> be at least satisfactory for them to de-motivate employees. </w:t>
      </w:r>
      <w:r w:rsidR="005E5199">
        <w:t>To understand Hygiene factors a</w:t>
      </w:r>
      <w:r w:rsidR="00EA0062">
        <w:t xml:space="preserve">n example includes, a healthy and safe work environment would not be enough to motivate </w:t>
      </w:r>
      <w:r w:rsidR="00221F2B">
        <w:t>some organisations employees</w:t>
      </w:r>
      <w:r w:rsidR="00EA0062">
        <w:t xml:space="preserve"> to work harder, although a work environment with little health and safety </w:t>
      </w:r>
      <w:r w:rsidR="00221F2B">
        <w:t xml:space="preserve">would be the cause of dissatisfaction leading to de motivated staff. Typically, you would think </w:t>
      </w:r>
      <w:r w:rsidR="005E5199">
        <w:t xml:space="preserve">a </w:t>
      </w:r>
      <w:r w:rsidR="009D4440">
        <w:t>person’s</w:t>
      </w:r>
      <w:r w:rsidR="005E5199">
        <w:t xml:space="preserve"> pay </w:t>
      </w:r>
      <w:r w:rsidR="00221F2B">
        <w:t xml:space="preserve">has a big influence in motivation in a work place, Herzberg noted that from his research feelings towards satisfactions in a result of pay increase was only likely to be a </w:t>
      </w:r>
      <w:proofErr w:type="gramStart"/>
      <w:r w:rsidR="00221F2B">
        <w:t>short term</w:t>
      </w:r>
      <w:proofErr w:type="gramEnd"/>
      <w:r w:rsidR="00221F2B">
        <w:t xml:space="preserve"> motivator. In comparison to the work itself created a longer lasting satisfaction which resulted in employees being motivated due to sense of achievement.</w:t>
      </w:r>
    </w:p>
    <w:p w14:paraId="13F1AFEA" w14:textId="08F4F4C6" w:rsidR="005B54C4" w:rsidRPr="00152E4F" w:rsidRDefault="005B54C4" w:rsidP="000B7502">
      <w:pPr>
        <w:rPr>
          <w:b/>
        </w:rPr>
      </w:pPr>
      <w:r w:rsidRPr="00152E4F">
        <w:rPr>
          <w:b/>
        </w:rPr>
        <w:t>Briefing and Debriefing</w:t>
      </w:r>
    </w:p>
    <w:p w14:paraId="4F48BF0E" w14:textId="5C71CB69" w:rsidR="003A74F8" w:rsidRDefault="00BC2E22" w:rsidP="003A74F8">
      <w:r>
        <w:t>As simple as it sounds briefing and debriefing of a team can show hoe much of a good leader a person is, a good leader would recognise the importance of doing both these for every task they are set to lead with.</w:t>
      </w:r>
      <w:r w:rsidR="003A74F8">
        <w:t xml:space="preserve"> </w:t>
      </w:r>
      <w:r w:rsidR="003A74F8">
        <w:t xml:space="preserve">It is vital that briefings of a team are structured and well thought through, in the public services they use a briefing model that works for them. Particularly the Police force, </w:t>
      </w:r>
      <w:r w:rsidR="003A74F8">
        <w:t>briefings</w:t>
      </w:r>
      <w:r w:rsidR="003A74F8">
        <w:t xml:space="preserve"> shoul</w:t>
      </w:r>
      <w:r w:rsidR="003A74F8">
        <w:t xml:space="preserve">d </w:t>
      </w:r>
      <w:r w:rsidR="003A74F8">
        <w:t xml:space="preserve">be structured </w:t>
      </w:r>
      <w:r w:rsidR="003A74F8">
        <w:t>according</w:t>
      </w:r>
      <w:r w:rsidR="003A74F8">
        <w:t xml:space="preserve"> to the needs of the operation and directions from the gold,</w:t>
      </w:r>
      <w:r w:rsidR="003A74F8">
        <w:t xml:space="preserve"> </w:t>
      </w:r>
      <w:r w:rsidR="003A74F8">
        <w:t>silver and bronze structure. Mostly used is the IIMARCH model which stands for:</w:t>
      </w:r>
    </w:p>
    <w:p w14:paraId="34D65F5E" w14:textId="77777777" w:rsidR="003A74F8" w:rsidRDefault="003A74F8" w:rsidP="003A74F8">
      <w:pPr>
        <w:pStyle w:val="ListParagraph"/>
        <w:numPr>
          <w:ilvl w:val="0"/>
          <w:numId w:val="4"/>
        </w:numPr>
      </w:pPr>
      <w:r>
        <w:t>Information- location details, operation timeline, history of the case, intelligence etc.</w:t>
      </w:r>
    </w:p>
    <w:p w14:paraId="1F15667A" w14:textId="77777777" w:rsidR="003A74F8" w:rsidRDefault="003A74F8" w:rsidP="003A74F8">
      <w:pPr>
        <w:pStyle w:val="ListParagraph"/>
        <w:numPr>
          <w:ilvl w:val="0"/>
          <w:numId w:val="4"/>
        </w:numPr>
      </w:pPr>
      <w:r>
        <w:t>Intention- Gold strategy, tactical plan, available powers and policy</w:t>
      </w:r>
    </w:p>
    <w:p w14:paraId="13091B2F" w14:textId="4065B3A8" w:rsidR="003A74F8" w:rsidRDefault="003A74F8" w:rsidP="003A74F8">
      <w:pPr>
        <w:pStyle w:val="ListParagraph"/>
        <w:numPr>
          <w:ilvl w:val="0"/>
          <w:numId w:val="4"/>
        </w:numPr>
      </w:pPr>
      <w:r>
        <w:t xml:space="preserve">Method- Plan being used, available powers and </w:t>
      </w:r>
      <w:r>
        <w:t>policy</w:t>
      </w:r>
      <w:r>
        <w:t xml:space="preserve"> need to be followed, contingency plans.</w:t>
      </w:r>
    </w:p>
    <w:p w14:paraId="5F648AC7" w14:textId="16C5AACE" w:rsidR="003A74F8" w:rsidRDefault="003A74F8" w:rsidP="003A74F8">
      <w:pPr>
        <w:pStyle w:val="ListParagraph"/>
        <w:numPr>
          <w:ilvl w:val="0"/>
          <w:numId w:val="4"/>
        </w:numPr>
      </w:pPr>
      <w:r>
        <w:t>Administration</w:t>
      </w:r>
      <w:r>
        <w:t>-</w:t>
      </w:r>
      <w:r>
        <w:t xml:space="preserve"> identify the </w:t>
      </w:r>
      <w:r w:rsidR="006061A5">
        <w:t>relevant</w:t>
      </w:r>
      <w:r>
        <w:t xml:space="preserve"> people needed e.g. commanding officers, specific officers. Operational polices such as the media</w:t>
      </w:r>
      <w:r w:rsidR="006061A5">
        <w:t>, duty times and locations, health and safety, dress codes and so on.</w:t>
      </w:r>
    </w:p>
    <w:p w14:paraId="3BA0E7A2" w14:textId="603AD104" w:rsidR="006061A5" w:rsidRDefault="006061A5" w:rsidP="003A74F8">
      <w:pPr>
        <w:pStyle w:val="ListParagraph"/>
        <w:numPr>
          <w:ilvl w:val="0"/>
          <w:numId w:val="4"/>
        </w:numPr>
      </w:pPr>
      <w:r>
        <w:t>Communications- these can include communication plans, radios equipment and channels, call signs, information for public dissemination and contact information.</w:t>
      </w:r>
    </w:p>
    <w:p w14:paraId="27E18BB4" w14:textId="77777777" w:rsidR="006061A5" w:rsidRDefault="006061A5" w:rsidP="006061A5">
      <w:pPr>
        <w:pStyle w:val="ListParagraph"/>
        <w:numPr>
          <w:ilvl w:val="0"/>
          <w:numId w:val="4"/>
        </w:numPr>
      </w:pPr>
      <w:r>
        <w:t>Human rights and other legal issues- The operation must be in line to European Convention on Human Rights articles, rational for justification for a conducted, disclosure of details.</w:t>
      </w:r>
    </w:p>
    <w:p w14:paraId="2F2CD0AE" w14:textId="20DD7BBB" w:rsidR="003A74F8" w:rsidRPr="008406E9" w:rsidRDefault="006061A5" w:rsidP="006061A5">
      <w:pPr>
        <w:rPr>
          <w:rFonts w:cstheme="minorHAnsi"/>
        </w:rPr>
      </w:pPr>
      <w:r>
        <w:t>Using a model like this can help a leader meet briefing objective which also sets out the aims and objective to team members of the following task. Briefing objectives will vary, but key objectives such as, ensuring that each member of the team understands their responsibility for the allocated task</w:t>
      </w:r>
      <w:r w:rsidRPr="008406E9">
        <w:rPr>
          <w:rFonts w:cstheme="minorHAnsi"/>
        </w:rPr>
        <w:t>.</w:t>
      </w:r>
    </w:p>
    <w:p w14:paraId="132211B1" w14:textId="311D76C5" w:rsidR="008406E9" w:rsidRPr="00152E4F" w:rsidRDefault="008406E9" w:rsidP="008406E9">
      <w:pPr>
        <w:pStyle w:val="NormalWeb"/>
        <w:spacing w:before="0" w:beforeAutospacing="0" w:after="150" w:afterAutospacing="0" w:line="330" w:lineRule="atLeast"/>
        <w:rPr>
          <w:rFonts w:asciiTheme="minorHAnsi" w:hAnsiTheme="minorHAnsi" w:cstheme="minorHAnsi"/>
          <w:sz w:val="22"/>
          <w:szCs w:val="22"/>
        </w:rPr>
      </w:pPr>
      <w:r w:rsidRPr="00152E4F">
        <w:rPr>
          <w:rFonts w:asciiTheme="minorHAnsi" w:hAnsiTheme="minorHAnsi" w:cstheme="minorHAnsi"/>
          <w:sz w:val="22"/>
          <w:szCs w:val="22"/>
        </w:rPr>
        <w:lastRenderedPageBreak/>
        <w:t xml:space="preserve">The purpose of debriefing is to identify good practice and areas for improvement, </w:t>
      </w:r>
      <w:r w:rsidRPr="00152E4F">
        <w:rPr>
          <w:rFonts w:asciiTheme="minorHAnsi" w:hAnsiTheme="minorHAnsi" w:cstheme="minorHAnsi"/>
          <w:sz w:val="22"/>
          <w:szCs w:val="22"/>
        </w:rPr>
        <w:t xml:space="preserve">this </w:t>
      </w:r>
      <w:r w:rsidRPr="00152E4F">
        <w:rPr>
          <w:rFonts w:asciiTheme="minorHAnsi" w:hAnsiTheme="minorHAnsi" w:cstheme="minorHAnsi"/>
          <w:sz w:val="22"/>
          <w:szCs w:val="22"/>
        </w:rPr>
        <w:t xml:space="preserve"> could include </w:t>
      </w:r>
      <w:hyperlink r:id="rId7" w:anchor="organisational-learning" w:history="1">
        <w:r w:rsidRPr="00152E4F">
          <w:rPr>
            <w:rStyle w:val="Hyperlink"/>
            <w:rFonts w:asciiTheme="minorHAnsi" w:hAnsiTheme="minorHAnsi" w:cstheme="minorHAnsi"/>
            <w:color w:val="auto"/>
            <w:sz w:val="22"/>
            <w:szCs w:val="22"/>
            <w:u w:val="none"/>
          </w:rPr>
          <w:t>organisational learning</w:t>
        </w:r>
      </w:hyperlink>
      <w:r w:rsidRPr="00152E4F">
        <w:rPr>
          <w:rFonts w:asciiTheme="minorHAnsi" w:hAnsiTheme="minorHAnsi" w:cstheme="minorHAnsi"/>
          <w:sz w:val="22"/>
          <w:szCs w:val="22"/>
        </w:rPr>
        <w:t>. The gold, silver or bronze commander should establish, at an early stage, the debriefing arrangements required and identify who should be responsible for compiling and assessing any debriefing material generated.</w:t>
      </w:r>
      <w:r w:rsidRPr="00152E4F">
        <w:rPr>
          <w:rFonts w:asciiTheme="minorHAnsi" w:hAnsiTheme="minorHAnsi" w:cstheme="minorHAnsi"/>
          <w:sz w:val="22"/>
          <w:szCs w:val="22"/>
        </w:rPr>
        <w:t xml:space="preserve"> </w:t>
      </w:r>
      <w:r w:rsidRPr="00152E4F">
        <w:rPr>
          <w:rFonts w:asciiTheme="minorHAnsi" w:hAnsiTheme="minorHAnsi" w:cstheme="minorHAnsi"/>
          <w:sz w:val="22"/>
          <w:szCs w:val="22"/>
        </w:rPr>
        <w:t>Pressure on operational staff can lead to debriefing being overlooked. This should not be allowed to happen as effective debriefing will ultimately minimise bureaucracy, streamline current procedures and reduce demands on operational staff.</w:t>
      </w:r>
    </w:p>
    <w:p w14:paraId="458B77FA" w14:textId="31A46643" w:rsidR="008406E9" w:rsidRDefault="005B54C4" w:rsidP="000B7502">
      <w:r>
        <w:t xml:space="preserve">To conclude </w:t>
      </w:r>
      <w:r w:rsidR="00ED077B">
        <w:t xml:space="preserve">there is no right or wrong style of leadership, in certain situations some may work better than other. Yet the best type of leaders would be able to adopt their style depending on their follows the nature of the task and their </w:t>
      </w:r>
      <w:r w:rsidR="008406E9">
        <w:t xml:space="preserve">surroundings. As you can see it is important for a leader to use provide motivation to their followers </w:t>
      </w:r>
      <w:proofErr w:type="gramStart"/>
      <w:r w:rsidR="008406E9">
        <w:t>in order to</w:t>
      </w:r>
      <w:proofErr w:type="gramEnd"/>
      <w:r w:rsidR="008406E9">
        <w:t xml:space="preserve"> get the best performance out of them, as well as this briefing and debriefing is becoming ever so popular in both public and private sectors and is now seen as a must to do when leading a team.</w:t>
      </w:r>
    </w:p>
    <w:p w14:paraId="0AF3D4A9" w14:textId="47321356" w:rsidR="00152E4F" w:rsidRDefault="00152E4F" w:rsidP="000B7502"/>
    <w:p w14:paraId="20CB681C" w14:textId="77777777" w:rsidR="00152E4F" w:rsidRDefault="00152E4F" w:rsidP="00152E4F"/>
    <w:p w14:paraId="765064A3" w14:textId="16D99484" w:rsidR="00152E4F" w:rsidRPr="00152E4F" w:rsidRDefault="00152E4F" w:rsidP="00152E4F">
      <w:pPr>
        <w:rPr>
          <w:b/>
        </w:rPr>
      </w:pPr>
      <w:r w:rsidRPr="00152E4F">
        <w:rPr>
          <w:b/>
        </w:rPr>
        <w:t>Assignment part 2</w:t>
      </w:r>
    </w:p>
    <w:p w14:paraId="2A16164F" w14:textId="3665B152" w:rsidR="00152E4F" w:rsidRPr="00152E4F" w:rsidRDefault="00152E4F" w:rsidP="00152E4F">
      <w:r w:rsidRPr="00152E4F">
        <w:t xml:space="preserve">During the time spent at Rhossili we took part in </w:t>
      </w:r>
      <w:proofErr w:type="gramStart"/>
      <w:r w:rsidRPr="00152E4F">
        <w:t>a number of</w:t>
      </w:r>
      <w:proofErr w:type="gramEnd"/>
      <w:r w:rsidRPr="00152E4F">
        <w:t xml:space="preserve"> outdoor activities which worked on our abilities and skills like leadership, team work, time management and so on. Over the two days the activities we under took were surfing, rock climbing or bush craft or also known as orienteering.</w:t>
      </w:r>
    </w:p>
    <w:p w14:paraId="2C6299C9" w14:textId="77777777" w:rsidR="00152E4F" w:rsidRPr="00152E4F" w:rsidRDefault="00152E4F" w:rsidP="00152E4F">
      <w:r w:rsidRPr="00152E4F">
        <w:t xml:space="preserve">Day one of Rhossili the activity group </w:t>
      </w:r>
      <w:proofErr w:type="spellStart"/>
      <w:r w:rsidRPr="00152E4F">
        <w:t>i</w:t>
      </w:r>
      <w:proofErr w:type="spellEnd"/>
      <w:r w:rsidRPr="00152E4F">
        <w:t xml:space="preserve"> was part of was orienteering, the day consisted of survival skills like building shelters and making bread in the woods. Besides this we were split into smaller groups and tasked with a race on finding red triangles placed on naturally objects around the woods. The first two red triangles we found was </w:t>
      </w:r>
      <w:proofErr w:type="gramStart"/>
      <w:r w:rsidRPr="00152E4F">
        <w:t>pretty simple</w:t>
      </w:r>
      <w:proofErr w:type="gramEnd"/>
      <w:r w:rsidRPr="00152E4F">
        <w:t xml:space="preserve"> which gave the team get more competitive and focused, however the next few triangles were not as easy, and the map become more difficult to read. With the groups lack of knowledge on map reading and team members getting frustrated, we quickly became bored and lost interest in the winning the task. With no direction from the team leader and </w:t>
      </w:r>
      <w:proofErr w:type="gramStart"/>
      <w:r w:rsidRPr="00152E4F">
        <w:t>there</w:t>
      </w:r>
      <w:proofErr w:type="gramEnd"/>
      <w:r w:rsidRPr="00152E4F">
        <w:t xml:space="preserve"> approach being very laissez-faire, as a team we decided to give up on the map reading and to wonder around the woods to attempt on finding any of the red triangles. As a team we ended up just messing about and although the group had a laugh if we were in a </w:t>
      </w:r>
      <w:proofErr w:type="gramStart"/>
      <w:r w:rsidRPr="00152E4F">
        <w:t>public sector</w:t>
      </w:r>
      <w:proofErr w:type="gramEnd"/>
      <w:r w:rsidRPr="00152E4F">
        <w:t xml:space="preserve"> organisation, in a real life situation with the leader’s style of leadership and the team member’s lack of motivation to get the task done could potentially be dangerous. To compare the activity and the </w:t>
      </w:r>
      <w:proofErr w:type="spellStart"/>
      <w:proofErr w:type="gramStart"/>
      <w:r w:rsidRPr="00152E4F">
        <w:t>teams</w:t>
      </w:r>
      <w:proofErr w:type="spellEnd"/>
      <w:proofErr w:type="gramEnd"/>
      <w:r w:rsidRPr="00152E4F">
        <w:t xml:space="preserve"> performance to the teamwork theory from Tuckman (1965) who looks at the way in which a team tackles a task from the initial formation of the team to the completion of the goal. Tuckman’s theory consists of 4 stages a team will go through, first being forming, storming, norming and lastly performing. </w:t>
      </w:r>
      <w:proofErr w:type="gramStart"/>
      <w:r w:rsidRPr="00152E4F">
        <w:t>In regards to</w:t>
      </w:r>
      <w:proofErr w:type="gramEnd"/>
      <w:r w:rsidRPr="00152E4F">
        <w:t xml:space="preserve"> my team we lacked on the storming stage of Tuckman’s theory, which then later lead to poor performance of getting the task done. The storming stage involves the team starting to address the task and suggest different ideas and decide on a plan they would take to complete the goal. This is where my team went wrong we did not talk about who had what role </w:t>
      </w:r>
      <w:r w:rsidRPr="00152E4F">
        <w:lastRenderedPageBreak/>
        <w:t>neither anyone suggest plan we should take, instead we got too competitive and just went straight into the activity.</w:t>
      </w:r>
    </w:p>
    <w:p w14:paraId="5DB279A0" w14:textId="77777777" w:rsidR="00152E4F" w:rsidRPr="00152E4F" w:rsidRDefault="00152E4F" w:rsidP="00152E4F">
      <w:r w:rsidRPr="00152E4F">
        <w:t xml:space="preserve">On the second day of the residential, we stayed in the same groups but changed activities, the day consisted of rock climbing in the morning and surfing </w:t>
      </w:r>
      <w:proofErr w:type="gramStart"/>
      <w:r w:rsidRPr="00152E4F">
        <w:t>later on</w:t>
      </w:r>
      <w:proofErr w:type="gramEnd"/>
      <w:r w:rsidRPr="00152E4F">
        <w:t xml:space="preserve"> in the day. While doing rock climbing Emily put forward as team leader, due to experience in the activity. As a leader Emily was both transformational and transaction. If you </w:t>
      </w:r>
      <w:proofErr w:type="gramStart"/>
      <w:r w:rsidRPr="00152E4F">
        <w:t>was</w:t>
      </w:r>
      <w:proofErr w:type="gramEnd"/>
      <w:r w:rsidRPr="00152E4F">
        <w:t xml:space="preserve"> to compare her leadership to a theory you could go as far as saying she fits into Thomas Carlyle (1840) ‘Great Man’ theory, that suggests the best leaders are born and not made. She just has the skills that come with being a good leader, for instance she was able to take the role of leader but also be fully involved with the activity. Emily bilayer for each member to be able to climb the various walls, she quickly identified that one of the members in our group weakness was being afraid of heights. In that situation instead of pressuring or forcing the individual to have a turn she encouraged the person to have a turn and assured there was nothing to worry about. As Emily had previously done rock climbing many times before she was aware of how everything was set up and the different type of knots used, she quickly demonstrated the </w:t>
      </w:r>
      <w:proofErr w:type="gramStart"/>
      <w:r w:rsidRPr="00152E4F">
        <w:t>8 figure</w:t>
      </w:r>
      <w:proofErr w:type="gramEnd"/>
      <w:r w:rsidRPr="00152E4F">
        <w:t xml:space="preserve"> knot used on the ropes and give every team member several turns to prefect the 8 figure knot.</w:t>
      </w:r>
    </w:p>
    <w:p w14:paraId="22F0E584" w14:textId="77777777" w:rsidR="00152E4F" w:rsidRPr="00152E4F" w:rsidRDefault="00152E4F" w:rsidP="00152E4F">
      <w:r w:rsidRPr="00152E4F">
        <w:t xml:space="preserve">Later </w:t>
      </w:r>
      <w:proofErr w:type="gramStart"/>
      <w:r w:rsidRPr="00152E4F">
        <w:t>on</w:t>
      </w:r>
      <w:proofErr w:type="gramEnd"/>
      <w:r w:rsidRPr="00152E4F">
        <w:t xml:space="preserve"> in the day my group did surfing, as this was a new activity to all of us in the group nobody really took the role of leader. Instead we watched the instructor’s demonstrations on what to do and once we got into the sea it was more of an individual activity. Despite this I feel the group still motivated each other and shouted words of encouragement as surfing is a lot harder than what it looks. </w:t>
      </w:r>
    </w:p>
    <w:p w14:paraId="0EA1AC22" w14:textId="77777777" w:rsidR="00152E4F" w:rsidRPr="00152E4F" w:rsidRDefault="00152E4F" w:rsidP="00152E4F">
      <w:r w:rsidRPr="00152E4F">
        <w:t xml:space="preserve">To reflect on a personal level, I will use Gibbs reflective cycle (1988), his theory involves the different stages we go through when reflecting on an experience or an activity. Even today the cycle can still be thought as a useful tool and is used by most organisations as well as the public services. Gibbs (1988) explain that there are 6 different stages that we go through when reflecting, these are Description, Feelings, Evaluation, Analysis, Conclusion and Action plan. Overall from the two days at </w:t>
      </w:r>
      <w:proofErr w:type="spellStart"/>
      <w:r w:rsidRPr="00152E4F">
        <w:t>Rhossilli</w:t>
      </w:r>
      <w:proofErr w:type="spellEnd"/>
      <w:r w:rsidRPr="00152E4F">
        <w:t>, surfing was defiantly my favourite activity that we did. While surfing I learned the correct technique used to be able to stand up on the board when out at sea, as well as the potentially dangers of the sea and if that technique was not used. I found that this activity was enjoyable and gave it my all, it was a different experience as I had never been surfing before so was a little nervous. I could have been a little bit faster when swimming towards the waves and put more effort in to trying to stand up on the board rather than just laying on it. In future, if I was to do surfing again I would choose a better wetsuit and add more layers as I was freezing which put me off staying in the water for longer.</w:t>
      </w:r>
    </w:p>
    <w:p w14:paraId="6B554A26" w14:textId="77777777" w:rsidR="00152E4F" w:rsidRPr="00152E4F" w:rsidRDefault="00152E4F" w:rsidP="00152E4F"/>
    <w:p w14:paraId="420A7DAE" w14:textId="77777777" w:rsidR="00152E4F" w:rsidRPr="00152E4F" w:rsidRDefault="00152E4F" w:rsidP="00152E4F"/>
    <w:p w14:paraId="2F6515B4" w14:textId="77777777" w:rsidR="00E636DF" w:rsidRDefault="00E636DF" w:rsidP="000B7502">
      <w:pPr>
        <w:rPr>
          <w:b/>
        </w:rPr>
      </w:pPr>
    </w:p>
    <w:p w14:paraId="5F48A072" w14:textId="77777777" w:rsidR="00E636DF" w:rsidRDefault="00E636DF" w:rsidP="000B7502">
      <w:pPr>
        <w:rPr>
          <w:b/>
        </w:rPr>
      </w:pPr>
    </w:p>
    <w:p w14:paraId="383C3841" w14:textId="77777777" w:rsidR="00E636DF" w:rsidRDefault="00E636DF" w:rsidP="000B7502">
      <w:pPr>
        <w:rPr>
          <w:b/>
        </w:rPr>
      </w:pPr>
    </w:p>
    <w:p w14:paraId="31CD3028" w14:textId="77777777" w:rsidR="00E636DF" w:rsidRDefault="00E636DF" w:rsidP="000B7502">
      <w:pPr>
        <w:rPr>
          <w:b/>
        </w:rPr>
      </w:pPr>
    </w:p>
    <w:p w14:paraId="21B10BA7" w14:textId="77777777" w:rsidR="00E636DF" w:rsidRDefault="00E636DF" w:rsidP="000B7502">
      <w:pPr>
        <w:rPr>
          <w:b/>
        </w:rPr>
      </w:pPr>
    </w:p>
    <w:p w14:paraId="743ADBCB" w14:textId="77777777" w:rsidR="00E636DF" w:rsidRDefault="00E636DF" w:rsidP="000B7502">
      <w:pPr>
        <w:rPr>
          <w:b/>
        </w:rPr>
      </w:pPr>
    </w:p>
    <w:p w14:paraId="06005690" w14:textId="77777777" w:rsidR="00E636DF" w:rsidRDefault="00E636DF" w:rsidP="000B7502">
      <w:pPr>
        <w:rPr>
          <w:b/>
        </w:rPr>
      </w:pPr>
    </w:p>
    <w:p w14:paraId="2E68B6DB" w14:textId="77777777" w:rsidR="00E636DF" w:rsidRDefault="00E636DF" w:rsidP="000B7502">
      <w:pPr>
        <w:rPr>
          <w:b/>
        </w:rPr>
      </w:pPr>
    </w:p>
    <w:p w14:paraId="48F25383" w14:textId="77777777" w:rsidR="00E636DF" w:rsidRDefault="00E636DF" w:rsidP="000B7502">
      <w:pPr>
        <w:rPr>
          <w:b/>
        </w:rPr>
      </w:pPr>
    </w:p>
    <w:p w14:paraId="65260292" w14:textId="77777777" w:rsidR="00E636DF" w:rsidRDefault="00E636DF" w:rsidP="000B7502">
      <w:pPr>
        <w:rPr>
          <w:b/>
        </w:rPr>
      </w:pPr>
    </w:p>
    <w:p w14:paraId="1943502F" w14:textId="77777777" w:rsidR="00E636DF" w:rsidRDefault="00E636DF" w:rsidP="000B7502">
      <w:pPr>
        <w:rPr>
          <w:b/>
        </w:rPr>
      </w:pPr>
    </w:p>
    <w:p w14:paraId="1B8219D3" w14:textId="77777777" w:rsidR="00E636DF" w:rsidRDefault="00E636DF" w:rsidP="000B7502">
      <w:pPr>
        <w:rPr>
          <w:b/>
        </w:rPr>
      </w:pPr>
    </w:p>
    <w:p w14:paraId="5A4B7629" w14:textId="77777777" w:rsidR="00E636DF" w:rsidRDefault="00E636DF" w:rsidP="000B7502">
      <w:pPr>
        <w:rPr>
          <w:b/>
        </w:rPr>
      </w:pPr>
    </w:p>
    <w:p w14:paraId="6962DB7B" w14:textId="77777777" w:rsidR="00E636DF" w:rsidRDefault="00E636DF" w:rsidP="000B7502">
      <w:pPr>
        <w:rPr>
          <w:b/>
        </w:rPr>
      </w:pPr>
    </w:p>
    <w:p w14:paraId="6162101E" w14:textId="426D2107" w:rsidR="00E636DF" w:rsidRDefault="00E636DF" w:rsidP="000B7502">
      <w:pPr>
        <w:rPr>
          <w:b/>
        </w:rPr>
      </w:pPr>
      <w:r>
        <w:rPr>
          <w:b/>
        </w:rPr>
        <w:t>References</w:t>
      </w:r>
    </w:p>
    <w:p w14:paraId="49E5EC8E" w14:textId="77777777" w:rsidR="006C7B7F" w:rsidRPr="006C7B7F" w:rsidRDefault="006C7B7F" w:rsidP="000B7502">
      <w:pPr>
        <w:rPr>
          <w:b/>
        </w:rPr>
      </w:pPr>
      <w:r w:rsidRPr="006C7B7F">
        <w:rPr>
          <w:b/>
        </w:rPr>
        <w:t>College of policing</w:t>
      </w:r>
      <w:r w:rsidRPr="006C7B7F">
        <w:rPr>
          <w:b/>
        </w:rPr>
        <w:tab/>
      </w:r>
      <w:r w:rsidRPr="006C7B7F">
        <w:rPr>
          <w:b/>
        </w:rPr>
        <w:tab/>
      </w:r>
      <w:r w:rsidRPr="006C7B7F">
        <w:rPr>
          <w:b/>
        </w:rPr>
        <w:tab/>
      </w:r>
      <w:r w:rsidRPr="006C7B7F">
        <w:rPr>
          <w:b/>
        </w:rPr>
        <w:tab/>
      </w:r>
      <w:r w:rsidRPr="006C7B7F">
        <w:rPr>
          <w:b/>
        </w:rPr>
        <w:tab/>
      </w:r>
      <w:r w:rsidRPr="006C7B7F">
        <w:rPr>
          <w:b/>
        </w:rPr>
        <w:tab/>
      </w:r>
      <w:r w:rsidRPr="006C7B7F">
        <w:rPr>
          <w:b/>
        </w:rPr>
        <w:tab/>
      </w:r>
      <w:r w:rsidRPr="006C7B7F">
        <w:rPr>
          <w:b/>
        </w:rPr>
        <w:tab/>
      </w:r>
      <w:r w:rsidRPr="006C7B7F">
        <w:rPr>
          <w:b/>
        </w:rPr>
        <w:tab/>
        <w:t xml:space="preserve">                              Briefing and debriefing</w:t>
      </w:r>
      <w:r w:rsidRPr="006C7B7F">
        <w:rPr>
          <w:b/>
        </w:rPr>
        <w:tab/>
      </w:r>
      <w:r w:rsidRPr="006C7B7F">
        <w:rPr>
          <w:b/>
        </w:rPr>
        <w:tab/>
      </w:r>
      <w:r w:rsidRPr="006C7B7F">
        <w:rPr>
          <w:b/>
        </w:rPr>
        <w:tab/>
      </w:r>
      <w:r w:rsidRPr="006C7B7F">
        <w:rPr>
          <w:b/>
        </w:rPr>
        <w:tab/>
      </w:r>
      <w:r w:rsidRPr="006C7B7F">
        <w:rPr>
          <w:b/>
        </w:rPr>
        <w:tab/>
      </w:r>
      <w:r w:rsidRPr="006C7B7F">
        <w:rPr>
          <w:b/>
        </w:rPr>
        <w:tab/>
      </w:r>
      <w:r w:rsidRPr="006C7B7F">
        <w:rPr>
          <w:b/>
        </w:rPr>
        <w:tab/>
      </w:r>
      <w:r w:rsidRPr="006C7B7F">
        <w:rPr>
          <w:b/>
        </w:rPr>
        <w:tab/>
      </w:r>
      <w:r w:rsidRPr="006C7B7F">
        <w:rPr>
          <w:b/>
        </w:rPr>
        <w:tab/>
        <w:t xml:space="preserve">                                        Found at:</w:t>
      </w:r>
      <w:hyperlink r:id="rId8" w:history="1">
        <w:r w:rsidRPr="006C7B7F">
          <w:rPr>
            <w:rStyle w:val="Hyperlink"/>
            <w:b/>
            <w:color w:val="auto"/>
          </w:rPr>
          <w:t>https://www.app.college.police.uk/app-content/operations/briefing-and-debriefing/</w:t>
        </w:r>
      </w:hyperlink>
      <w:r w:rsidRPr="006C7B7F">
        <w:rPr>
          <w:b/>
        </w:rPr>
        <w:tab/>
      </w:r>
      <w:r w:rsidRPr="006C7B7F">
        <w:rPr>
          <w:b/>
        </w:rPr>
        <w:tab/>
      </w:r>
      <w:r w:rsidRPr="006C7B7F">
        <w:rPr>
          <w:b/>
        </w:rPr>
        <w:tab/>
      </w:r>
      <w:r w:rsidRPr="006C7B7F">
        <w:rPr>
          <w:b/>
        </w:rPr>
        <w:tab/>
      </w:r>
      <w:r w:rsidRPr="006C7B7F">
        <w:rPr>
          <w:b/>
        </w:rPr>
        <w:tab/>
      </w:r>
      <w:r w:rsidRPr="006C7B7F">
        <w:rPr>
          <w:b/>
        </w:rPr>
        <w:tab/>
      </w:r>
      <w:r w:rsidRPr="006C7B7F">
        <w:rPr>
          <w:b/>
        </w:rPr>
        <w:tab/>
      </w:r>
      <w:r w:rsidRPr="006C7B7F">
        <w:rPr>
          <w:b/>
        </w:rPr>
        <w:tab/>
      </w:r>
      <w:r w:rsidRPr="006C7B7F">
        <w:rPr>
          <w:b/>
        </w:rPr>
        <w:tab/>
      </w:r>
      <w:r w:rsidRPr="006C7B7F">
        <w:rPr>
          <w:b/>
        </w:rPr>
        <w:tab/>
        <w:t xml:space="preserve">                                                          Accessed on: 02/05/2018</w:t>
      </w:r>
    </w:p>
    <w:p w14:paraId="14B0CF44" w14:textId="77777777" w:rsidR="006C7B7F" w:rsidRPr="006C7B7F" w:rsidRDefault="006C7B7F" w:rsidP="000B7502">
      <w:pPr>
        <w:rPr>
          <w:b/>
        </w:rPr>
      </w:pPr>
      <w:r w:rsidRPr="006C7B7F">
        <w:rPr>
          <w:b/>
        </w:rPr>
        <w:t>Leadership</w:t>
      </w:r>
      <w:r w:rsidRPr="006C7B7F">
        <w:rPr>
          <w:b/>
        </w:rPr>
        <w:tab/>
      </w:r>
      <w:r w:rsidRPr="006C7B7F">
        <w:rPr>
          <w:b/>
        </w:rPr>
        <w:tab/>
      </w:r>
      <w:r w:rsidRPr="006C7B7F">
        <w:rPr>
          <w:b/>
        </w:rPr>
        <w:tab/>
      </w:r>
      <w:r w:rsidRPr="006C7B7F">
        <w:rPr>
          <w:b/>
        </w:rPr>
        <w:tab/>
      </w:r>
      <w:r w:rsidRPr="006C7B7F">
        <w:rPr>
          <w:b/>
        </w:rPr>
        <w:tab/>
      </w:r>
      <w:r w:rsidRPr="006C7B7F">
        <w:rPr>
          <w:b/>
        </w:rPr>
        <w:tab/>
      </w:r>
      <w:r w:rsidRPr="006C7B7F">
        <w:rPr>
          <w:b/>
        </w:rPr>
        <w:tab/>
      </w:r>
      <w:r w:rsidRPr="006C7B7F">
        <w:rPr>
          <w:b/>
        </w:rPr>
        <w:tab/>
      </w:r>
      <w:r w:rsidRPr="006C7B7F">
        <w:rPr>
          <w:b/>
        </w:rPr>
        <w:tab/>
      </w:r>
      <w:r w:rsidRPr="006C7B7F">
        <w:rPr>
          <w:b/>
        </w:rPr>
        <w:tab/>
        <w:t xml:space="preserve">                      Theories and models of leadership and management</w:t>
      </w:r>
      <w:r w:rsidRPr="006C7B7F">
        <w:rPr>
          <w:b/>
        </w:rPr>
        <w:tab/>
      </w:r>
      <w:r w:rsidRPr="006C7B7F">
        <w:rPr>
          <w:b/>
        </w:rPr>
        <w:tab/>
      </w:r>
      <w:r w:rsidRPr="006C7B7F">
        <w:rPr>
          <w:b/>
        </w:rPr>
        <w:tab/>
      </w:r>
      <w:r w:rsidRPr="006C7B7F">
        <w:rPr>
          <w:b/>
        </w:rPr>
        <w:tab/>
      </w:r>
      <w:r w:rsidRPr="006C7B7F">
        <w:rPr>
          <w:b/>
        </w:rPr>
        <w:tab/>
        <w:t xml:space="preserve">                                Found at: </w:t>
      </w:r>
      <w:hyperlink r:id="rId9" w:history="1">
        <w:r w:rsidRPr="006C7B7F">
          <w:rPr>
            <w:rStyle w:val="Hyperlink"/>
            <w:b/>
            <w:color w:val="auto"/>
          </w:rPr>
          <w:t>https://culctayarf.wordpress.com/2012/04/02/theories-and-models-of-leadership-and-management/</w:t>
        </w:r>
      </w:hyperlink>
      <w:r w:rsidRPr="006C7B7F">
        <w:rPr>
          <w:b/>
        </w:rPr>
        <w:t xml:space="preserve"> </w:t>
      </w:r>
      <w:r w:rsidRPr="006C7B7F">
        <w:rPr>
          <w:b/>
        </w:rPr>
        <w:tab/>
      </w:r>
      <w:r w:rsidRPr="006C7B7F">
        <w:rPr>
          <w:b/>
        </w:rPr>
        <w:tab/>
      </w:r>
      <w:r w:rsidRPr="006C7B7F">
        <w:rPr>
          <w:b/>
        </w:rPr>
        <w:tab/>
      </w:r>
      <w:r w:rsidRPr="006C7B7F">
        <w:rPr>
          <w:b/>
        </w:rPr>
        <w:tab/>
      </w:r>
      <w:r w:rsidRPr="006C7B7F">
        <w:rPr>
          <w:b/>
        </w:rPr>
        <w:tab/>
      </w:r>
      <w:r w:rsidRPr="006C7B7F">
        <w:rPr>
          <w:b/>
        </w:rPr>
        <w:tab/>
      </w:r>
      <w:r w:rsidRPr="006C7B7F">
        <w:rPr>
          <w:b/>
        </w:rPr>
        <w:tab/>
      </w:r>
      <w:r w:rsidRPr="006C7B7F">
        <w:rPr>
          <w:b/>
        </w:rPr>
        <w:tab/>
      </w:r>
      <w:r w:rsidRPr="006C7B7F">
        <w:rPr>
          <w:b/>
        </w:rPr>
        <w:tab/>
      </w:r>
      <w:r w:rsidRPr="006C7B7F">
        <w:rPr>
          <w:b/>
        </w:rPr>
        <w:tab/>
        <w:t xml:space="preserve">                      Accessed on: 02/05/2018</w:t>
      </w:r>
    </w:p>
    <w:p w14:paraId="5E0C28B6" w14:textId="77777777" w:rsidR="006C7B7F" w:rsidRPr="006C7B7F" w:rsidRDefault="006C7B7F" w:rsidP="000B7502">
      <w:r w:rsidRPr="006C7B7F">
        <w:rPr>
          <w:rFonts w:ascii="Helvetica" w:hAnsi="Helvetica" w:cs="Helvetica"/>
          <w:sz w:val="20"/>
          <w:szCs w:val="20"/>
          <w:shd w:val="clear" w:color="auto" w:fill="FFFFFF"/>
        </w:rPr>
        <w:t>Mullins, L. (2010) 9</w:t>
      </w:r>
      <w:r w:rsidRPr="006C7B7F">
        <w:rPr>
          <w:rFonts w:ascii="Helvetica" w:hAnsi="Helvetica" w:cs="Helvetica"/>
          <w:shd w:val="clear" w:color="auto" w:fill="FFFFFF"/>
          <w:vertAlign w:val="superscript"/>
        </w:rPr>
        <w:t>th</w:t>
      </w:r>
      <w:r w:rsidRPr="006C7B7F">
        <w:rPr>
          <w:rFonts w:ascii="Helvetica" w:hAnsi="Helvetica" w:cs="Helvetica"/>
          <w:sz w:val="20"/>
          <w:szCs w:val="20"/>
          <w:shd w:val="clear" w:color="auto" w:fill="FFFFFF"/>
        </w:rPr>
        <w:t> </w:t>
      </w:r>
      <w:proofErr w:type="spellStart"/>
      <w:r w:rsidRPr="006C7B7F">
        <w:rPr>
          <w:rFonts w:ascii="Helvetica" w:hAnsi="Helvetica" w:cs="Helvetica"/>
          <w:sz w:val="20"/>
          <w:szCs w:val="20"/>
          <w:shd w:val="clear" w:color="auto" w:fill="FFFFFF"/>
        </w:rPr>
        <w:t>edn</w:t>
      </w:r>
      <w:proofErr w:type="spellEnd"/>
      <w:r w:rsidRPr="006C7B7F">
        <w:rPr>
          <w:rFonts w:ascii="Helvetica" w:hAnsi="Helvetica" w:cs="Helvetica"/>
          <w:sz w:val="20"/>
          <w:szCs w:val="20"/>
          <w:shd w:val="clear" w:color="auto" w:fill="FFFFFF"/>
        </w:rPr>
        <w:t>. Management &amp; Organisational Behaviour. London: Pearson Education</w:t>
      </w:r>
    </w:p>
    <w:p w14:paraId="1382B320" w14:textId="77777777" w:rsidR="006C7B7F" w:rsidRPr="006C7B7F" w:rsidRDefault="006C7B7F" w:rsidP="000B7502">
      <w:pPr>
        <w:rPr>
          <w:rFonts w:ascii="Verdana" w:hAnsi="Verdana"/>
          <w:b/>
          <w:sz w:val="20"/>
          <w:szCs w:val="20"/>
        </w:rPr>
      </w:pPr>
      <w:r w:rsidRPr="006C7B7F">
        <w:rPr>
          <w:rFonts w:ascii="Verdana" w:hAnsi="Verdana"/>
          <w:b/>
          <w:sz w:val="20"/>
          <w:szCs w:val="20"/>
        </w:rPr>
        <w:t>ODUMERU. J &amp; IFEANYI.G. (2013). Transformational vs. Transactional Leadership Theories: Evidence in Literature. </w:t>
      </w:r>
      <w:r w:rsidRPr="006C7B7F">
        <w:rPr>
          <w:rFonts w:ascii="Verdana" w:hAnsi="Verdana"/>
          <w:b/>
          <w:i/>
          <w:iCs/>
          <w:sz w:val="20"/>
          <w:szCs w:val="20"/>
        </w:rPr>
        <w:t xml:space="preserve">International Review of Management and Business </w:t>
      </w:r>
      <w:proofErr w:type="gramStart"/>
      <w:r w:rsidRPr="006C7B7F">
        <w:rPr>
          <w:rFonts w:ascii="Verdana" w:hAnsi="Verdana"/>
          <w:b/>
          <w:i/>
          <w:iCs/>
          <w:sz w:val="20"/>
          <w:szCs w:val="20"/>
        </w:rPr>
        <w:t>Research </w:t>
      </w:r>
      <w:r w:rsidRPr="006C7B7F">
        <w:rPr>
          <w:rFonts w:ascii="Verdana" w:hAnsi="Verdana"/>
          <w:b/>
          <w:sz w:val="20"/>
          <w:szCs w:val="20"/>
        </w:rPr>
        <w:t>.</w:t>
      </w:r>
      <w:proofErr w:type="gramEnd"/>
      <w:r w:rsidRPr="006C7B7F">
        <w:rPr>
          <w:rFonts w:ascii="Verdana" w:hAnsi="Verdana"/>
          <w:b/>
          <w:sz w:val="20"/>
          <w:szCs w:val="20"/>
        </w:rPr>
        <w:t xml:space="preserve"> 2 (1), 356-359.</w:t>
      </w:r>
    </w:p>
    <w:p w14:paraId="181E8069" w14:textId="77777777" w:rsidR="006C7B7F" w:rsidRPr="006C7B7F" w:rsidRDefault="006C7B7F" w:rsidP="00152E4F">
      <w:pPr>
        <w:rPr>
          <w:b/>
        </w:rPr>
      </w:pPr>
      <w:r w:rsidRPr="00152E4F">
        <w:rPr>
          <w:b/>
        </w:rPr>
        <w:t>Oxford Brookes University</w:t>
      </w:r>
      <w:r w:rsidRPr="00152E4F">
        <w:rPr>
          <w:b/>
        </w:rPr>
        <w:tab/>
      </w:r>
      <w:r w:rsidRPr="00152E4F">
        <w:rPr>
          <w:b/>
        </w:rPr>
        <w:tab/>
      </w:r>
      <w:r w:rsidRPr="00152E4F">
        <w:rPr>
          <w:b/>
        </w:rPr>
        <w:tab/>
      </w:r>
      <w:r w:rsidRPr="00152E4F">
        <w:rPr>
          <w:b/>
        </w:rPr>
        <w:tab/>
      </w:r>
      <w:r w:rsidRPr="00152E4F">
        <w:rPr>
          <w:b/>
        </w:rPr>
        <w:tab/>
      </w:r>
      <w:r w:rsidRPr="00152E4F">
        <w:rPr>
          <w:b/>
        </w:rPr>
        <w:tab/>
      </w:r>
      <w:r w:rsidRPr="00152E4F">
        <w:rPr>
          <w:b/>
        </w:rPr>
        <w:tab/>
      </w:r>
      <w:r w:rsidRPr="00152E4F">
        <w:rPr>
          <w:b/>
        </w:rPr>
        <w:tab/>
        <w:t xml:space="preserve">                          Gibbs </w:t>
      </w:r>
      <w:r w:rsidRPr="006C7B7F">
        <w:rPr>
          <w:b/>
        </w:rPr>
        <w:t>Reflective</w:t>
      </w:r>
      <w:r w:rsidRPr="00152E4F">
        <w:rPr>
          <w:b/>
        </w:rPr>
        <w:t xml:space="preserve"> Cycle</w:t>
      </w:r>
      <w:r w:rsidRPr="00152E4F">
        <w:rPr>
          <w:b/>
        </w:rPr>
        <w:tab/>
      </w:r>
      <w:r w:rsidRPr="00152E4F">
        <w:rPr>
          <w:b/>
        </w:rPr>
        <w:tab/>
      </w:r>
      <w:r w:rsidRPr="00152E4F">
        <w:rPr>
          <w:b/>
        </w:rPr>
        <w:tab/>
      </w:r>
      <w:r w:rsidRPr="00152E4F">
        <w:rPr>
          <w:b/>
        </w:rPr>
        <w:tab/>
      </w:r>
      <w:r w:rsidRPr="00152E4F">
        <w:rPr>
          <w:b/>
        </w:rPr>
        <w:tab/>
      </w:r>
      <w:r w:rsidRPr="00152E4F">
        <w:rPr>
          <w:b/>
        </w:rPr>
        <w:tab/>
      </w:r>
      <w:r w:rsidRPr="00152E4F">
        <w:rPr>
          <w:b/>
        </w:rPr>
        <w:tab/>
      </w:r>
      <w:r w:rsidRPr="00152E4F">
        <w:rPr>
          <w:b/>
        </w:rPr>
        <w:tab/>
      </w:r>
      <w:r w:rsidRPr="00152E4F">
        <w:rPr>
          <w:b/>
        </w:rPr>
        <w:tab/>
        <w:t xml:space="preserve">                                Found at:  </w:t>
      </w:r>
      <w:hyperlink r:id="rId10" w:history="1">
        <w:r w:rsidRPr="006C7B7F">
          <w:rPr>
            <w:b/>
            <w:u w:val="single"/>
          </w:rPr>
          <w:t>https://www.brookes.ac.uk/students/upgrade/study-skills/reflective-writing-gibbs/</w:t>
        </w:r>
      </w:hyperlink>
      <w:r w:rsidRPr="00152E4F">
        <w:rPr>
          <w:b/>
        </w:rPr>
        <w:t xml:space="preserve"> Accessed on: 03/05/2018</w:t>
      </w:r>
    </w:p>
    <w:p w14:paraId="6530EEF2" w14:textId="77777777" w:rsidR="006C7B7F" w:rsidRPr="002D777F" w:rsidRDefault="006C7B7F" w:rsidP="002D777F">
      <w:pPr>
        <w:spacing w:before="100" w:beforeAutospacing="1" w:after="100" w:afterAutospacing="1" w:line="240" w:lineRule="auto"/>
        <w:rPr>
          <w:rFonts w:ascii="Verdana" w:eastAsia="Times New Roman" w:hAnsi="Verdana" w:cs="Times New Roman"/>
          <w:b/>
          <w:sz w:val="20"/>
          <w:szCs w:val="20"/>
          <w:lang w:eastAsia="en-GB"/>
        </w:rPr>
      </w:pPr>
      <w:proofErr w:type="spellStart"/>
      <w:proofErr w:type="gramStart"/>
      <w:r w:rsidRPr="006C7B7F">
        <w:rPr>
          <w:rFonts w:ascii="Verdana" w:eastAsia="Times New Roman" w:hAnsi="Verdana" w:cs="Times New Roman"/>
          <w:b/>
          <w:sz w:val="20"/>
          <w:szCs w:val="20"/>
          <w:lang w:eastAsia="en-GB"/>
        </w:rPr>
        <w:t>s</w:t>
      </w:r>
      <w:r w:rsidRPr="002D777F">
        <w:rPr>
          <w:rFonts w:ascii="Verdana" w:eastAsia="Times New Roman" w:hAnsi="Verdana" w:cs="Times New Roman"/>
          <w:b/>
          <w:sz w:val="20"/>
          <w:szCs w:val="20"/>
          <w:lang w:eastAsia="en-GB"/>
        </w:rPr>
        <w:t>alder.p</w:t>
      </w:r>
      <w:proofErr w:type="spellEnd"/>
      <w:proofErr w:type="gramEnd"/>
      <w:r w:rsidRPr="002D777F">
        <w:rPr>
          <w:rFonts w:ascii="Verdana" w:eastAsia="Times New Roman" w:hAnsi="Verdana" w:cs="Times New Roman"/>
          <w:b/>
          <w:sz w:val="20"/>
          <w:szCs w:val="20"/>
          <w:lang w:eastAsia="en-GB"/>
        </w:rPr>
        <w:t xml:space="preserve"> (2003). </w:t>
      </w:r>
      <w:r w:rsidRPr="002D777F">
        <w:rPr>
          <w:rFonts w:ascii="Verdana" w:eastAsia="Times New Roman" w:hAnsi="Verdana" w:cs="Times New Roman"/>
          <w:b/>
          <w:i/>
          <w:iCs/>
          <w:sz w:val="20"/>
          <w:szCs w:val="20"/>
          <w:lang w:eastAsia="en-GB"/>
        </w:rPr>
        <w:t>Leadership</w:t>
      </w:r>
      <w:r w:rsidRPr="002D777F">
        <w:rPr>
          <w:rFonts w:ascii="Verdana" w:eastAsia="Times New Roman" w:hAnsi="Verdana" w:cs="Times New Roman"/>
          <w:b/>
          <w:sz w:val="20"/>
          <w:szCs w:val="20"/>
          <w:lang w:eastAsia="en-GB"/>
        </w:rPr>
        <w:t xml:space="preserve">. 2nd ed. united states: </w:t>
      </w:r>
      <w:proofErr w:type="spellStart"/>
      <w:r w:rsidRPr="002D777F">
        <w:rPr>
          <w:rFonts w:ascii="Verdana" w:eastAsia="Times New Roman" w:hAnsi="Verdana" w:cs="Times New Roman"/>
          <w:b/>
          <w:sz w:val="20"/>
          <w:szCs w:val="20"/>
          <w:lang w:eastAsia="en-GB"/>
        </w:rPr>
        <w:t>kogan</w:t>
      </w:r>
      <w:proofErr w:type="spellEnd"/>
      <w:r w:rsidRPr="002D777F">
        <w:rPr>
          <w:rFonts w:ascii="Verdana" w:eastAsia="Times New Roman" w:hAnsi="Verdana" w:cs="Times New Roman"/>
          <w:b/>
          <w:sz w:val="20"/>
          <w:szCs w:val="20"/>
          <w:lang w:eastAsia="en-GB"/>
        </w:rPr>
        <w:t xml:space="preserve"> page limited. 30.</w:t>
      </w:r>
    </w:p>
    <w:p w14:paraId="214B999A" w14:textId="77777777" w:rsidR="006C7B7F" w:rsidRPr="00152E4F" w:rsidRDefault="006C7B7F" w:rsidP="00152E4F">
      <w:pPr>
        <w:rPr>
          <w:b/>
        </w:rPr>
      </w:pPr>
      <w:r w:rsidRPr="00152E4F">
        <w:rPr>
          <w:b/>
        </w:rPr>
        <w:lastRenderedPageBreak/>
        <w:t>The teambuilding company</w:t>
      </w:r>
      <w:r w:rsidRPr="00152E4F">
        <w:rPr>
          <w:b/>
        </w:rPr>
        <w:tab/>
      </w:r>
      <w:r w:rsidRPr="00152E4F">
        <w:rPr>
          <w:b/>
        </w:rPr>
        <w:tab/>
      </w:r>
      <w:r w:rsidRPr="00152E4F">
        <w:rPr>
          <w:b/>
        </w:rPr>
        <w:tab/>
      </w:r>
      <w:r w:rsidRPr="00152E4F">
        <w:rPr>
          <w:b/>
        </w:rPr>
        <w:tab/>
      </w:r>
      <w:r w:rsidRPr="00152E4F">
        <w:rPr>
          <w:b/>
        </w:rPr>
        <w:tab/>
      </w:r>
      <w:r w:rsidRPr="00152E4F">
        <w:rPr>
          <w:b/>
        </w:rPr>
        <w:tab/>
      </w:r>
      <w:r w:rsidRPr="00152E4F">
        <w:rPr>
          <w:b/>
        </w:rPr>
        <w:tab/>
      </w:r>
      <w:r w:rsidRPr="00152E4F">
        <w:rPr>
          <w:b/>
        </w:rPr>
        <w:tab/>
        <w:t xml:space="preserve">                       Forming-Storming-Norming-Performing</w:t>
      </w:r>
      <w:r w:rsidRPr="00152E4F">
        <w:rPr>
          <w:b/>
        </w:rPr>
        <w:tab/>
      </w:r>
      <w:r w:rsidRPr="00152E4F">
        <w:rPr>
          <w:b/>
        </w:rPr>
        <w:tab/>
      </w:r>
      <w:r w:rsidRPr="00152E4F">
        <w:rPr>
          <w:b/>
        </w:rPr>
        <w:tab/>
      </w:r>
      <w:r w:rsidRPr="00152E4F">
        <w:rPr>
          <w:b/>
        </w:rPr>
        <w:tab/>
      </w:r>
      <w:r w:rsidRPr="00152E4F">
        <w:rPr>
          <w:b/>
        </w:rPr>
        <w:tab/>
      </w:r>
      <w:r w:rsidRPr="00152E4F">
        <w:rPr>
          <w:b/>
        </w:rPr>
        <w:tab/>
        <w:t xml:space="preserve">                  Found at: </w:t>
      </w:r>
      <w:hyperlink r:id="rId11" w:history="1">
        <w:r w:rsidRPr="006C7B7F">
          <w:rPr>
            <w:b/>
            <w:u w:val="single"/>
          </w:rPr>
          <w:t>https://www.teambuilding.co.uk/theory/Forming-Storming-Norming-Performing.html</w:t>
        </w:r>
      </w:hyperlink>
      <w:r w:rsidRPr="00152E4F">
        <w:rPr>
          <w:b/>
        </w:rPr>
        <w:t xml:space="preserve"> Accessed on: 03/05/2018</w:t>
      </w:r>
    </w:p>
    <w:p w14:paraId="6C505AB2" w14:textId="61B44FE1" w:rsidR="006C7B7F" w:rsidRPr="006C7B7F" w:rsidRDefault="006C7B7F" w:rsidP="000B7502">
      <w:pPr>
        <w:rPr>
          <w:rFonts w:cstheme="minorHAnsi"/>
          <w:b/>
        </w:rPr>
      </w:pPr>
      <w:r w:rsidRPr="006C7B7F">
        <w:rPr>
          <w:b/>
        </w:rPr>
        <w:t>Transformational leadership vs transactional leadership</w:t>
      </w:r>
      <w:r w:rsidRPr="006C7B7F">
        <w:rPr>
          <w:b/>
        </w:rPr>
        <w:tab/>
      </w:r>
      <w:r w:rsidRPr="006C7B7F">
        <w:rPr>
          <w:b/>
        </w:rPr>
        <w:tab/>
      </w:r>
      <w:r w:rsidRPr="006C7B7F">
        <w:rPr>
          <w:b/>
        </w:rPr>
        <w:tab/>
      </w:r>
      <w:r w:rsidRPr="006C7B7F">
        <w:rPr>
          <w:b/>
        </w:rPr>
        <w:tab/>
        <w:t xml:space="preserve">                               Found at: </w:t>
      </w:r>
      <w:hyperlink r:id="rId12" w:history="1">
        <w:r w:rsidRPr="006C7B7F">
          <w:rPr>
            <w:rStyle w:val="Hyperlink"/>
            <w:b/>
            <w:color w:val="auto"/>
          </w:rPr>
          <w:t>http://www.diva-portal.org/smash/get/diva2:230525/fulltext01.pdf</w:t>
        </w:r>
      </w:hyperlink>
      <w:r w:rsidRPr="006C7B7F">
        <w:rPr>
          <w:b/>
        </w:rPr>
        <w:t xml:space="preserve">   </w:t>
      </w:r>
      <w:r w:rsidRPr="006C7B7F">
        <w:rPr>
          <w:b/>
        </w:rPr>
        <w:tab/>
      </w:r>
      <w:r w:rsidRPr="006C7B7F">
        <w:rPr>
          <w:b/>
        </w:rPr>
        <w:tab/>
        <w:t xml:space="preserve">                            </w:t>
      </w:r>
      <w:r w:rsidRPr="006C7B7F">
        <w:rPr>
          <w:rFonts w:cstheme="minorHAnsi"/>
          <w:b/>
        </w:rPr>
        <w:t>Accessed on: 03/05/2018</w:t>
      </w:r>
    </w:p>
    <w:p w14:paraId="5D695642" w14:textId="302FE366" w:rsidR="006C7B7F" w:rsidRPr="006C7B7F" w:rsidRDefault="006C7B7F" w:rsidP="000B7502">
      <w:pPr>
        <w:rPr>
          <w:rFonts w:cstheme="minorHAnsi"/>
          <w:b/>
        </w:rPr>
      </w:pPr>
      <w:r w:rsidRPr="006C7B7F">
        <w:rPr>
          <w:rFonts w:cstheme="minorHAnsi"/>
          <w:b/>
          <w:color w:val="32322F"/>
          <w:shd w:val="clear" w:color="auto" w:fill="FFFFFF"/>
        </w:rPr>
        <w:t>The Leadership Quarterly, Summer 1999, Vol.10(2), pp.285-305</w:t>
      </w:r>
    </w:p>
    <w:sectPr w:rsidR="006C7B7F" w:rsidRPr="006C7B7F">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29A51C" w14:textId="77777777" w:rsidR="00811ABF" w:rsidRDefault="00811ABF" w:rsidP="00686503">
      <w:pPr>
        <w:spacing w:after="0" w:line="240" w:lineRule="auto"/>
      </w:pPr>
      <w:r>
        <w:separator/>
      </w:r>
    </w:p>
  </w:endnote>
  <w:endnote w:type="continuationSeparator" w:id="0">
    <w:p w14:paraId="342F36F6" w14:textId="77777777" w:rsidR="00811ABF" w:rsidRDefault="00811ABF" w:rsidP="006865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26CB2E" w14:textId="77777777" w:rsidR="00811ABF" w:rsidRDefault="00811ABF" w:rsidP="00686503">
      <w:pPr>
        <w:spacing w:after="0" w:line="240" w:lineRule="auto"/>
      </w:pPr>
      <w:r>
        <w:separator/>
      </w:r>
    </w:p>
  </w:footnote>
  <w:footnote w:type="continuationSeparator" w:id="0">
    <w:p w14:paraId="2ED3A789" w14:textId="77777777" w:rsidR="00811ABF" w:rsidRDefault="00811ABF" w:rsidP="006865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0C4AC4" w14:textId="2E2B9F2E" w:rsidR="006C7B7F" w:rsidRDefault="006C7B7F">
    <w:pPr>
      <w:pStyle w:val="Header"/>
    </w:pPr>
    <w:r>
      <w:t>Skye Shannon</w:t>
    </w:r>
  </w:p>
  <w:p w14:paraId="5A868046" w14:textId="58CAF389" w:rsidR="006C7B7F" w:rsidRDefault="006C7B7F">
    <w:pPr>
      <w:pStyle w:val="Header"/>
    </w:pPr>
    <w:r>
      <w:t>P145453</w:t>
    </w:r>
  </w:p>
  <w:p w14:paraId="411BCBCC" w14:textId="77777777" w:rsidR="006C7B7F" w:rsidRDefault="006C7B7F">
    <w:pPr>
      <w:pStyle w:val="Header"/>
    </w:pPr>
  </w:p>
  <w:p w14:paraId="03B2D296" w14:textId="7E457B43" w:rsidR="006C7B7F" w:rsidRDefault="006C7B7F" w:rsidP="006C7B7F">
    <w:pPr>
      <w:spacing w:before="120" w:after="120" w:line="240" w:lineRule="auto"/>
      <w:rPr>
        <w:rFonts w:ascii="Calibri" w:eastAsia="Times New Roman" w:hAnsi="Calibri" w:cs="Arial"/>
        <w:b/>
        <w:lang w:eastAsia="en-GB"/>
      </w:rPr>
    </w:pPr>
    <w:r>
      <w:tab/>
    </w:r>
    <w:r>
      <w:rPr>
        <w:rFonts w:ascii="Calibri" w:eastAsia="Times New Roman" w:hAnsi="Calibri" w:cs="Arial"/>
        <w:b/>
        <w:bCs/>
        <w:lang w:eastAsia="en-GB"/>
      </w:rPr>
      <w:t xml:space="preserve">Demonstrate effective decision making and problem solving within a </w:t>
    </w:r>
    <w:proofErr w:type="gramStart"/>
    <w:r>
      <w:rPr>
        <w:rFonts w:ascii="Calibri" w:eastAsia="Times New Roman" w:hAnsi="Calibri" w:cs="Arial"/>
        <w:b/>
        <w:bCs/>
        <w:lang w:eastAsia="en-GB"/>
      </w:rPr>
      <w:t>public sector</w:t>
    </w:r>
    <w:proofErr w:type="gramEnd"/>
    <w:r>
      <w:rPr>
        <w:rFonts w:ascii="Calibri" w:eastAsia="Times New Roman" w:hAnsi="Calibri" w:cs="Arial"/>
        <w:b/>
        <w:bCs/>
        <w:lang w:eastAsia="en-GB"/>
      </w:rPr>
      <w:t xml:space="preserve"> environment, identifying practical, strategic actions for the organisation’s leaders to implement to improve performance.</w:t>
    </w:r>
  </w:p>
  <w:p w14:paraId="7CEDBA70" w14:textId="62663B22" w:rsidR="006C7B7F" w:rsidRDefault="006C7B7F">
    <w:pPr>
      <w:pStyle w:val="Header"/>
    </w:pPr>
    <w:r>
      <w:tab/>
    </w:r>
  </w:p>
  <w:p w14:paraId="5DE18072" w14:textId="77777777" w:rsidR="006C7B7F" w:rsidRDefault="006C7B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490AE7"/>
    <w:multiLevelType w:val="hybridMultilevel"/>
    <w:tmpl w:val="3C76D7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EEC4B92"/>
    <w:multiLevelType w:val="hybridMultilevel"/>
    <w:tmpl w:val="D316A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712D3E"/>
    <w:multiLevelType w:val="hybridMultilevel"/>
    <w:tmpl w:val="B18E3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5F3B44"/>
    <w:multiLevelType w:val="hybridMultilevel"/>
    <w:tmpl w:val="A7C4B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6503"/>
    <w:rsid w:val="000B54A0"/>
    <w:rsid w:val="000B7502"/>
    <w:rsid w:val="000F3B13"/>
    <w:rsid w:val="00145631"/>
    <w:rsid w:val="00152E4F"/>
    <w:rsid w:val="001D1B1C"/>
    <w:rsid w:val="001E25ED"/>
    <w:rsid w:val="00221F2B"/>
    <w:rsid w:val="00231F1B"/>
    <w:rsid w:val="00253F88"/>
    <w:rsid w:val="002B70B2"/>
    <w:rsid w:val="002D777F"/>
    <w:rsid w:val="002E58DC"/>
    <w:rsid w:val="00327779"/>
    <w:rsid w:val="00376A7E"/>
    <w:rsid w:val="00383A97"/>
    <w:rsid w:val="003A74F8"/>
    <w:rsid w:val="003C28BC"/>
    <w:rsid w:val="004206E4"/>
    <w:rsid w:val="004351EC"/>
    <w:rsid w:val="00457C9B"/>
    <w:rsid w:val="004763A6"/>
    <w:rsid w:val="004C7E7E"/>
    <w:rsid w:val="0054652D"/>
    <w:rsid w:val="00577D32"/>
    <w:rsid w:val="0058081A"/>
    <w:rsid w:val="005B54C4"/>
    <w:rsid w:val="005E5199"/>
    <w:rsid w:val="0060078D"/>
    <w:rsid w:val="006061A5"/>
    <w:rsid w:val="006132B3"/>
    <w:rsid w:val="006139BA"/>
    <w:rsid w:val="00650068"/>
    <w:rsid w:val="00651AC8"/>
    <w:rsid w:val="00686503"/>
    <w:rsid w:val="006A72BF"/>
    <w:rsid w:val="006C7B7F"/>
    <w:rsid w:val="00773F14"/>
    <w:rsid w:val="00811ABF"/>
    <w:rsid w:val="008406E9"/>
    <w:rsid w:val="008D35E0"/>
    <w:rsid w:val="008E691E"/>
    <w:rsid w:val="009540CF"/>
    <w:rsid w:val="009D4440"/>
    <w:rsid w:val="00AE68B2"/>
    <w:rsid w:val="00BA0659"/>
    <w:rsid w:val="00BC2E22"/>
    <w:rsid w:val="00C42DEF"/>
    <w:rsid w:val="00CA1D13"/>
    <w:rsid w:val="00CE3BD2"/>
    <w:rsid w:val="00CF48A7"/>
    <w:rsid w:val="00D03E7C"/>
    <w:rsid w:val="00D97AFF"/>
    <w:rsid w:val="00DE4228"/>
    <w:rsid w:val="00DF50DE"/>
    <w:rsid w:val="00E1110E"/>
    <w:rsid w:val="00E636DF"/>
    <w:rsid w:val="00EA0062"/>
    <w:rsid w:val="00ED077B"/>
    <w:rsid w:val="00F36C0E"/>
    <w:rsid w:val="00F51B73"/>
    <w:rsid w:val="00FB68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961F4"/>
  <w15:chartTrackingRefBased/>
  <w15:docId w15:val="{79C1E4CE-3E8D-4C61-AB21-E8B03DE22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65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6503"/>
  </w:style>
  <w:style w:type="paragraph" w:styleId="Footer">
    <w:name w:val="footer"/>
    <w:basedOn w:val="Normal"/>
    <w:link w:val="FooterChar"/>
    <w:uiPriority w:val="99"/>
    <w:unhideWhenUsed/>
    <w:rsid w:val="006865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6503"/>
  </w:style>
  <w:style w:type="paragraph" w:styleId="ListParagraph">
    <w:name w:val="List Paragraph"/>
    <w:basedOn w:val="Normal"/>
    <w:uiPriority w:val="34"/>
    <w:qFormat/>
    <w:rsid w:val="003C28BC"/>
    <w:pPr>
      <w:ind w:left="720"/>
      <w:contextualSpacing/>
    </w:pPr>
  </w:style>
  <w:style w:type="paragraph" w:styleId="NormalWeb">
    <w:name w:val="Normal (Web)"/>
    <w:basedOn w:val="Normal"/>
    <w:uiPriority w:val="99"/>
    <w:semiHidden/>
    <w:unhideWhenUsed/>
    <w:rsid w:val="008406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406E9"/>
    <w:rPr>
      <w:color w:val="0000FF"/>
      <w:u w:val="single"/>
    </w:rPr>
  </w:style>
  <w:style w:type="character" w:styleId="UnresolvedMention">
    <w:name w:val="Unresolved Mention"/>
    <w:basedOn w:val="DefaultParagraphFont"/>
    <w:uiPriority w:val="99"/>
    <w:semiHidden/>
    <w:unhideWhenUsed/>
    <w:rsid w:val="008406E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419564">
      <w:bodyDiv w:val="1"/>
      <w:marLeft w:val="0"/>
      <w:marRight w:val="0"/>
      <w:marTop w:val="0"/>
      <w:marBottom w:val="0"/>
      <w:divBdr>
        <w:top w:val="none" w:sz="0" w:space="0" w:color="auto"/>
        <w:left w:val="none" w:sz="0" w:space="0" w:color="auto"/>
        <w:bottom w:val="none" w:sz="0" w:space="0" w:color="auto"/>
        <w:right w:val="none" w:sz="0" w:space="0" w:color="auto"/>
      </w:divBdr>
    </w:div>
    <w:div w:id="954869091">
      <w:bodyDiv w:val="1"/>
      <w:marLeft w:val="0"/>
      <w:marRight w:val="0"/>
      <w:marTop w:val="0"/>
      <w:marBottom w:val="0"/>
      <w:divBdr>
        <w:top w:val="none" w:sz="0" w:space="0" w:color="auto"/>
        <w:left w:val="none" w:sz="0" w:space="0" w:color="auto"/>
        <w:bottom w:val="none" w:sz="0" w:space="0" w:color="auto"/>
        <w:right w:val="none" w:sz="0" w:space="0" w:color="auto"/>
      </w:divBdr>
    </w:div>
    <w:div w:id="1962955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p.college.police.uk/app-content/operations/briefing-and-debriefing/"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app.college.police.uk/app-content/operations/briefing-and-debriefing/" TargetMode="External"/><Relationship Id="rId12" Type="http://schemas.openxmlformats.org/officeDocument/2006/relationships/hyperlink" Target="http://www.diva-portal.org/smash/get/diva2:230525/fulltext01.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eambuilding.co.uk/theory/Forming-Storming-Norming-Performing.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brookes.ac.uk/students/upgrade/study-skills/reflective-writing-gibbs/" TargetMode="External"/><Relationship Id="rId4" Type="http://schemas.openxmlformats.org/officeDocument/2006/relationships/webSettings" Target="webSettings.xml"/><Relationship Id="rId9" Type="http://schemas.openxmlformats.org/officeDocument/2006/relationships/hyperlink" Target="https://culctayarf.wordpress.com/2012/04/02/theories-and-models-of-leadership-and-managemen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316</TotalTime>
  <Pages>7</Pages>
  <Words>2725</Words>
  <Characters>15534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Skye Shannon (P145453)</dc:creator>
  <cp:keywords/>
  <dc:description/>
  <cp:lastModifiedBy>Skye Shannon</cp:lastModifiedBy>
  <cp:revision>17</cp:revision>
  <dcterms:created xsi:type="dcterms:W3CDTF">2018-05-01T02:02:00Z</dcterms:created>
  <dcterms:modified xsi:type="dcterms:W3CDTF">2018-05-03T11:15:00Z</dcterms:modified>
</cp:coreProperties>
</file>