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BA15F7" w14:textId="77777777" w:rsidR="00F725CD" w:rsidRPr="00F725CD" w:rsidRDefault="00F725CD" w:rsidP="00F725CD">
      <w:pPr>
        <w:spacing w:after="0" w:line="360" w:lineRule="auto"/>
        <w:contextualSpacing/>
        <w:jc w:val="center"/>
        <w:rPr>
          <w:rFonts w:ascii="Arial" w:hAnsi="Arial" w:cs="Arial"/>
          <w:b/>
          <w:sz w:val="24"/>
          <w:szCs w:val="24"/>
        </w:rPr>
      </w:pPr>
      <w:r w:rsidRPr="00F725CD">
        <w:rPr>
          <w:rFonts w:ascii="Arial" w:hAnsi="Arial" w:cs="Arial"/>
          <w:b/>
          <w:sz w:val="24"/>
          <w:szCs w:val="24"/>
        </w:rPr>
        <w:t>Module: Personnel Resourcing and Development</w:t>
      </w:r>
    </w:p>
    <w:p w14:paraId="4CE97401" w14:textId="77777777" w:rsidR="00F725CD" w:rsidRPr="00F725CD" w:rsidRDefault="00F725CD" w:rsidP="00F725CD">
      <w:pPr>
        <w:spacing w:after="0" w:line="360" w:lineRule="auto"/>
        <w:contextualSpacing/>
        <w:jc w:val="center"/>
        <w:rPr>
          <w:rFonts w:ascii="Arial" w:hAnsi="Arial" w:cs="Arial"/>
          <w:b/>
          <w:sz w:val="24"/>
          <w:szCs w:val="24"/>
        </w:rPr>
      </w:pPr>
      <w:r w:rsidRPr="00F725CD">
        <w:rPr>
          <w:rFonts w:ascii="Arial" w:hAnsi="Arial" w:cs="Arial"/>
          <w:b/>
          <w:sz w:val="24"/>
          <w:szCs w:val="24"/>
        </w:rPr>
        <w:t>Personnel Resourcing and Development: BMIH5005</w:t>
      </w:r>
    </w:p>
    <w:p w14:paraId="33142AF2" w14:textId="77777777" w:rsidR="00F725CD" w:rsidRPr="00F725CD" w:rsidRDefault="00F725CD" w:rsidP="00F725CD">
      <w:pPr>
        <w:spacing w:after="0" w:line="360" w:lineRule="auto"/>
        <w:contextualSpacing/>
        <w:jc w:val="center"/>
        <w:rPr>
          <w:rFonts w:ascii="Arial" w:hAnsi="Arial" w:cs="Arial"/>
          <w:b/>
          <w:sz w:val="24"/>
          <w:szCs w:val="24"/>
        </w:rPr>
      </w:pPr>
      <w:r w:rsidRPr="00F725CD">
        <w:rPr>
          <w:rFonts w:ascii="Arial" w:hAnsi="Arial" w:cs="Arial"/>
          <w:b/>
          <w:sz w:val="24"/>
          <w:szCs w:val="24"/>
        </w:rPr>
        <w:t>Lecturer: Scott James, Jemma Smith</w:t>
      </w:r>
    </w:p>
    <w:p w14:paraId="27C064ED" w14:textId="77777777" w:rsidR="00F725CD" w:rsidRPr="00F725CD" w:rsidRDefault="00F725CD" w:rsidP="00F725CD">
      <w:pPr>
        <w:spacing w:after="0" w:line="360" w:lineRule="auto"/>
        <w:contextualSpacing/>
        <w:jc w:val="center"/>
        <w:rPr>
          <w:rFonts w:ascii="Arial" w:hAnsi="Arial" w:cs="Arial"/>
          <w:b/>
          <w:sz w:val="24"/>
          <w:szCs w:val="24"/>
        </w:rPr>
      </w:pPr>
    </w:p>
    <w:p w14:paraId="1AEC97DD" w14:textId="77777777" w:rsidR="00F725CD" w:rsidRPr="00F725CD" w:rsidRDefault="00F725CD" w:rsidP="00F725CD">
      <w:pPr>
        <w:spacing w:after="0" w:line="360" w:lineRule="auto"/>
        <w:contextualSpacing/>
        <w:jc w:val="center"/>
        <w:rPr>
          <w:rFonts w:ascii="Arial" w:hAnsi="Arial" w:cs="Arial"/>
          <w:b/>
          <w:sz w:val="24"/>
          <w:szCs w:val="24"/>
        </w:rPr>
      </w:pPr>
      <w:r w:rsidRPr="00F725CD">
        <w:rPr>
          <w:rFonts w:ascii="Arial" w:hAnsi="Arial" w:cs="Arial"/>
          <w:b/>
          <w:sz w:val="24"/>
          <w:szCs w:val="24"/>
        </w:rPr>
        <w:t>Topic: Analyse the impacts of socio-economic force on employees’ performance</w:t>
      </w:r>
    </w:p>
    <w:p w14:paraId="018AC2DE" w14:textId="77777777" w:rsidR="00F725CD" w:rsidRPr="00F725CD" w:rsidRDefault="00F725CD" w:rsidP="00F725CD">
      <w:pPr>
        <w:spacing w:after="0" w:line="360" w:lineRule="auto"/>
        <w:contextualSpacing/>
        <w:jc w:val="center"/>
        <w:rPr>
          <w:rFonts w:ascii="Arial" w:hAnsi="Arial" w:cs="Arial"/>
          <w:b/>
          <w:sz w:val="24"/>
          <w:szCs w:val="24"/>
        </w:rPr>
      </w:pPr>
      <w:r w:rsidRPr="00F725CD">
        <w:rPr>
          <w:rFonts w:ascii="Arial" w:hAnsi="Arial" w:cs="Arial"/>
          <w:b/>
          <w:sz w:val="24"/>
          <w:szCs w:val="24"/>
        </w:rPr>
        <w:t>management and monitoring in different work modes: Hospitality HR’ perspectives</w:t>
      </w:r>
    </w:p>
    <w:p w14:paraId="4362805C" w14:textId="77777777" w:rsidR="00F725CD" w:rsidRDefault="00F725CD" w:rsidP="00F725CD">
      <w:pPr>
        <w:spacing w:after="0" w:line="360" w:lineRule="auto"/>
        <w:contextualSpacing/>
        <w:jc w:val="center"/>
        <w:rPr>
          <w:rFonts w:ascii="Arial" w:hAnsi="Arial" w:cs="Arial"/>
          <w:b/>
          <w:sz w:val="24"/>
          <w:szCs w:val="24"/>
        </w:rPr>
      </w:pPr>
      <w:r w:rsidRPr="00F725CD">
        <w:rPr>
          <w:rFonts w:ascii="Arial" w:hAnsi="Arial" w:cs="Arial"/>
          <w:b/>
          <w:sz w:val="24"/>
          <w:szCs w:val="24"/>
        </w:rPr>
        <w:t xml:space="preserve">Hotel: Marriott Hotel </w:t>
      </w:r>
    </w:p>
    <w:p w14:paraId="70AE3099" w14:textId="77777777" w:rsidR="00A60594" w:rsidRDefault="00A60594" w:rsidP="00F725CD">
      <w:pPr>
        <w:spacing w:after="0" w:line="360" w:lineRule="auto"/>
        <w:contextualSpacing/>
        <w:jc w:val="center"/>
        <w:rPr>
          <w:rFonts w:ascii="Arial" w:hAnsi="Arial" w:cs="Arial"/>
          <w:b/>
          <w:sz w:val="24"/>
          <w:szCs w:val="24"/>
        </w:rPr>
      </w:pPr>
    </w:p>
    <w:p w14:paraId="6448CAA3" w14:textId="4AEFE843" w:rsidR="00A60594" w:rsidRDefault="00A60594" w:rsidP="00F725CD">
      <w:pPr>
        <w:spacing w:after="0" w:line="360" w:lineRule="auto"/>
        <w:contextualSpacing/>
        <w:jc w:val="center"/>
        <w:rPr>
          <w:rFonts w:ascii="Arial" w:hAnsi="Arial" w:cs="Arial"/>
          <w:b/>
          <w:sz w:val="24"/>
          <w:szCs w:val="24"/>
        </w:rPr>
      </w:pPr>
      <w:r>
        <w:rPr>
          <w:rFonts w:ascii="Arial" w:hAnsi="Arial" w:cs="Arial"/>
          <w:b/>
          <w:sz w:val="24"/>
          <w:szCs w:val="24"/>
        </w:rPr>
        <w:t>Student ID: 2022840</w:t>
      </w:r>
    </w:p>
    <w:p w14:paraId="612C9192" w14:textId="2BFA3ED7" w:rsidR="00A60594" w:rsidRPr="00F725CD" w:rsidRDefault="00A60594" w:rsidP="00F725CD">
      <w:pPr>
        <w:spacing w:after="0" w:line="360" w:lineRule="auto"/>
        <w:contextualSpacing/>
        <w:jc w:val="center"/>
        <w:rPr>
          <w:rFonts w:ascii="Arial" w:hAnsi="Arial" w:cs="Arial"/>
          <w:b/>
          <w:sz w:val="24"/>
          <w:szCs w:val="24"/>
        </w:rPr>
      </w:pPr>
      <w:r>
        <w:rPr>
          <w:rFonts w:ascii="Arial" w:hAnsi="Arial" w:cs="Arial"/>
          <w:b/>
          <w:sz w:val="24"/>
          <w:szCs w:val="24"/>
        </w:rPr>
        <w:t>Word Count:2110 words</w:t>
      </w:r>
    </w:p>
    <w:p w14:paraId="34E32EBA" w14:textId="77777777" w:rsidR="00F725CD" w:rsidRPr="00F725CD" w:rsidRDefault="00F725CD" w:rsidP="00F725CD">
      <w:pPr>
        <w:spacing w:after="0" w:line="360" w:lineRule="auto"/>
        <w:contextualSpacing/>
        <w:rPr>
          <w:rFonts w:ascii="Arial" w:hAnsi="Arial" w:cs="Arial"/>
          <w:b/>
          <w:sz w:val="24"/>
          <w:szCs w:val="24"/>
        </w:rPr>
      </w:pPr>
      <w:r w:rsidRPr="00F725CD">
        <w:rPr>
          <w:rFonts w:ascii="Arial" w:hAnsi="Arial" w:cs="Arial"/>
          <w:b/>
          <w:sz w:val="24"/>
          <w:szCs w:val="24"/>
        </w:rPr>
        <w:br w:type="page"/>
      </w:r>
    </w:p>
    <w:sdt>
      <w:sdtPr>
        <w:rPr>
          <w:rFonts w:ascii="Arial" w:eastAsiaTheme="minorHAnsi" w:hAnsi="Arial" w:cs="Arial"/>
          <w:b/>
          <w:color w:val="auto"/>
          <w:sz w:val="24"/>
          <w:szCs w:val="24"/>
        </w:rPr>
        <w:id w:val="1905945473"/>
        <w:docPartObj>
          <w:docPartGallery w:val="Table of Contents"/>
          <w:docPartUnique/>
        </w:docPartObj>
      </w:sdtPr>
      <w:sdtEndPr>
        <w:rPr>
          <w:bCs/>
          <w:noProof/>
        </w:rPr>
      </w:sdtEndPr>
      <w:sdtContent>
        <w:p w14:paraId="0A846AB1" w14:textId="77777777" w:rsidR="00F725CD" w:rsidRPr="00F725CD" w:rsidRDefault="00F725CD" w:rsidP="00F725CD">
          <w:pPr>
            <w:pStyle w:val="TOCHeading"/>
            <w:spacing w:before="0" w:line="360" w:lineRule="auto"/>
            <w:contextualSpacing/>
            <w:jc w:val="center"/>
            <w:rPr>
              <w:rFonts w:ascii="Arial" w:hAnsi="Arial" w:cs="Arial"/>
              <w:b/>
              <w:color w:val="auto"/>
              <w:sz w:val="24"/>
              <w:szCs w:val="24"/>
            </w:rPr>
          </w:pPr>
          <w:r w:rsidRPr="00F725CD">
            <w:rPr>
              <w:rFonts w:ascii="Arial" w:hAnsi="Arial" w:cs="Arial"/>
              <w:b/>
              <w:color w:val="auto"/>
              <w:sz w:val="24"/>
              <w:szCs w:val="24"/>
            </w:rPr>
            <w:t>TABLE OF CONTENTS</w:t>
          </w:r>
        </w:p>
        <w:p w14:paraId="14FDC8F8" w14:textId="77777777" w:rsidR="00F725CD" w:rsidRPr="00F725CD" w:rsidRDefault="00F725CD" w:rsidP="00F725CD">
          <w:pPr>
            <w:pStyle w:val="TOC1"/>
            <w:tabs>
              <w:tab w:val="right" w:leader="dot" w:pos="9350"/>
            </w:tabs>
            <w:spacing w:after="0" w:line="360" w:lineRule="auto"/>
            <w:contextualSpacing/>
            <w:rPr>
              <w:rFonts w:ascii="Arial" w:hAnsi="Arial" w:cs="Arial"/>
              <w:noProof/>
              <w:sz w:val="24"/>
              <w:szCs w:val="24"/>
            </w:rPr>
          </w:pPr>
          <w:r w:rsidRPr="00F725CD">
            <w:rPr>
              <w:rFonts w:ascii="Arial" w:hAnsi="Arial" w:cs="Arial"/>
              <w:b/>
              <w:bCs/>
              <w:noProof/>
              <w:sz w:val="24"/>
              <w:szCs w:val="24"/>
            </w:rPr>
            <w:fldChar w:fldCharType="begin"/>
          </w:r>
          <w:r w:rsidRPr="00F725CD">
            <w:rPr>
              <w:rFonts w:ascii="Arial" w:hAnsi="Arial" w:cs="Arial"/>
              <w:b/>
              <w:bCs/>
              <w:noProof/>
              <w:sz w:val="24"/>
              <w:szCs w:val="24"/>
            </w:rPr>
            <w:instrText xml:space="preserve"> TOC \o "1-3" \h \z \u </w:instrText>
          </w:r>
          <w:r w:rsidRPr="00F725CD">
            <w:rPr>
              <w:rFonts w:ascii="Arial" w:hAnsi="Arial" w:cs="Arial"/>
              <w:b/>
              <w:bCs/>
              <w:noProof/>
              <w:sz w:val="24"/>
              <w:szCs w:val="24"/>
            </w:rPr>
            <w:fldChar w:fldCharType="separate"/>
          </w:r>
          <w:hyperlink w:anchor="_Toc168671824" w:history="1">
            <w:r w:rsidRPr="00F725CD">
              <w:rPr>
                <w:rStyle w:val="Hyperlink"/>
                <w:rFonts w:ascii="Arial" w:hAnsi="Arial" w:cs="Arial"/>
                <w:noProof/>
                <w:color w:val="auto"/>
                <w:sz w:val="24"/>
                <w:szCs w:val="24"/>
              </w:rPr>
              <w:t>Introduction and Background</w:t>
            </w:r>
            <w:r w:rsidRPr="00F725CD">
              <w:rPr>
                <w:rFonts w:ascii="Arial" w:hAnsi="Arial" w:cs="Arial"/>
                <w:noProof/>
                <w:webHidden/>
                <w:sz w:val="24"/>
                <w:szCs w:val="24"/>
              </w:rPr>
              <w:tab/>
            </w:r>
            <w:r w:rsidRPr="00F725CD">
              <w:rPr>
                <w:rFonts w:ascii="Arial" w:hAnsi="Arial" w:cs="Arial"/>
                <w:noProof/>
                <w:webHidden/>
                <w:sz w:val="24"/>
                <w:szCs w:val="24"/>
              </w:rPr>
              <w:fldChar w:fldCharType="begin"/>
            </w:r>
            <w:r w:rsidRPr="00F725CD">
              <w:rPr>
                <w:rFonts w:ascii="Arial" w:hAnsi="Arial" w:cs="Arial"/>
                <w:noProof/>
                <w:webHidden/>
                <w:sz w:val="24"/>
                <w:szCs w:val="24"/>
              </w:rPr>
              <w:instrText xml:space="preserve"> PAGEREF _Toc168671824 \h </w:instrText>
            </w:r>
            <w:r w:rsidRPr="00F725CD">
              <w:rPr>
                <w:rFonts w:ascii="Arial" w:hAnsi="Arial" w:cs="Arial"/>
                <w:noProof/>
                <w:webHidden/>
                <w:sz w:val="24"/>
                <w:szCs w:val="24"/>
              </w:rPr>
            </w:r>
            <w:r w:rsidRPr="00F725CD">
              <w:rPr>
                <w:rFonts w:ascii="Arial" w:hAnsi="Arial" w:cs="Arial"/>
                <w:noProof/>
                <w:webHidden/>
                <w:sz w:val="24"/>
                <w:szCs w:val="24"/>
              </w:rPr>
              <w:fldChar w:fldCharType="separate"/>
            </w:r>
            <w:r w:rsidR="00E817C8">
              <w:rPr>
                <w:rFonts w:ascii="Arial" w:hAnsi="Arial" w:cs="Arial"/>
                <w:noProof/>
                <w:webHidden/>
                <w:sz w:val="24"/>
                <w:szCs w:val="24"/>
              </w:rPr>
              <w:t>3</w:t>
            </w:r>
            <w:r w:rsidRPr="00F725CD">
              <w:rPr>
                <w:rFonts w:ascii="Arial" w:hAnsi="Arial" w:cs="Arial"/>
                <w:noProof/>
                <w:webHidden/>
                <w:sz w:val="24"/>
                <w:szCs w:val="24"/>
              </w:rPr>
              <w:fldChar w:fldCharType="end"/>
            </w:r>
          </w:hyperlink>
        </w:p>
        <w:p w14:paraId="67137C34" w14:textId="77777777" w:rsidR="00F725CD" w:rsidRPr="00F725CD" w:rsidRDefault="00000000" w:rsidP="00F725CD">
          <w:pPr>
            <w:pStyle w:val="TOC1"/>
            <w:tabs>
              <w:tab w:val="right" w:leader="dot" w:pos="9350"/>
            </w:tabs>
            <w:spacing w:after="0" w:line="360" w:lineRule="auto"/>
            <w:contextualSpacing/>
            <w:rPr>
              <w:rFonts w:ascii="Arial" w:hAnsi="Arial" w:cs="Arial"/>
              <w:noProof/>
              <w:sz w:val="24"/>
              <w:szCs w:val="24"/>
            </w:rPr>
          </w:pPr>
          <w:hyperlink w:anchor="_Toc168671825" w:history="1">
            <w:r w:rsidR="00F725CD" w:rsidRPr="00F725CD">
              <w:rPr>
                <w:rStyle w:val="Hyperlink"/>
                <w:rFonts w:ascii="Arial" w:hAnsi="Arial" w:cs="Arial"/>
                <w:noProof/>
                <w:color w:val="auto"/>
                <w:sz w:val="24"/>
                <w:szCs w:val="24"/>
              </w:rPr>
              <w:t>Discussion and Literature review</w:t>
            </w:r>
            <w:r w:rsidR="00F725CD" w:rsidRPr="00F725CD">
              <w:rPr>
                <w:rFonts w:ascii="Arial" w:hAnsi="Arial" w:cs="Arial"/>
                <w:noProof/>
                <w:webHidden/>
                <w:sz w:val="24"/>
                <w:szCs w:val="24"/>
              </w:rPr>
              <w:tab/>
            </w:r>
            <w:r w:rsidR="00F725CD" w:rsidRPr="00F725CD">
              <w:rPr>
                <w:rFonts w:ascii="Arial" w:hAnsi="Arial" w:cs="Arial"/>
                <w:noProof/>
                <w:webHidden/>
                <w:sz w:val="24"/>
                <w:szCs w:val="24"/>
              </w:rPr>
              <w:fldChar w:fldCharType="begin"/>
            </w:r>
            <w:r w:rsidR="00F725CD" w:rsidRPr="00F725CD">
              <w:rPr>
                <w:rFonts w:ascii="Arial" w:hAnsi="Arial" w:cs="Arial"/>
                <w:noProof/>
                <w:webHidden/>
                <w:sz w:val="24"/>
                <w:szCs w:val="24"/>
              </w:rPr>
              <w:instrText xml:space="preserve"> PAGEREF _Toc168671825 \h </w:instrText>
            </w:r>
            <w:r w:rsidR="00F725CD" w:rsidRPr="00F725CD">
              <w:rPr>
                <w:rFonts w:ascii="Arial" w:hAnsi="Arial" w:cs="Arial"/>
                <w:noProof/>
                <w:webHidden/>
                <w:sz w:val="24"/>
                <w:szCs w:val="24"/>
              </w:rPr>
            </w:r>
            <w:r w:rsidR="00F725CD" w:rsidRPr="00F725CD">
              <w:rPr>
                <w:rFonts w:ascii="Arial" w:hAnsi="Arial" w:cs="Arial"/>
                <w:noProof/>
                <w:webHidden/>
                <w:sz w:val="24"/>
                <w:szCs w:val="24"/>
              </w:rPr>
              <w:fldChar w:fldCharType="separate"/>
            </w:r>
            <w:r w:rsidR="00E817C8">
              <w:rPr>
                <w:rFonts w:ascii="Arial" w:hAnsi="Arial" w:cs="Arial"/>
                <w:noProof/>
                <w:webHidden/>
                <w:sz w:val="24"/>
                <w:szCs w:val="24"/>
              </w:rPr>
              <w:t>4</w:t>
            </w:r>
            <w:r w:rsidR="00F725CD" w:rsidRPr="00F725CD">
              <w:rPr>
                <w:rFonts w:ascii="Arial" w:hAnsi="Arial" w:cs="Arial"/>
                <w:noProof/>
                <w:webHidden/>
                <w:sz w:val="24"/>
                <w:szCs w:val="24"/>
              </w:rPr>
              <w:fldChar w:fldCharType="end"/>
            </w:r>
          </w:hyperlink>
        </w:p>
        <w:p w14:paraId="7190B3E0" w14:textId="77777777" w:rsidR="00F725CD" w:rsidRPr="00F725CD" w:rsidRDefault="00000000" w:rsidP="00F725CD">
          <w:pPr>
            <w:pStyle w:val="TOC1"/>
            <w:tabs>
              <w:tab w:val="right" w:leader="dot" w:pos="9350"/>
            </w:tabs>
            <w:spacing w:after="0" w:line="360" w:lineRule="auto"/>
            <w:contextualSpacing/>
            <w:rPr>
              <w:rFonts w:ascii="Arial" w:hAnsi="Arial" w:cs="Arial"/>
              <w:noProof/>
              <w:sz w:val="24"/>
              <w:szCs w:val="24"/>
            </w:rPr>
          </w:pPr>
          <w:hyperlink w:anchor="_Toc168671826" w:history="1">
            <w:r w:rsidR="00F725CD" w:rsidRPr="00F725CD">
              <w:rPr>
                <w:rStyle w:val="Hyperlink"/>
                <w:rFonts w:ascii="Arial" w:hAnsi="Arial" w:cs="Arial"/>
                <w:noProof/>
                <w:color w:val="auto"/>
                <w:sz w:val="24"/>
                <w:szCs w:val="24"/>
              </w:rPr>
              <w:t>Evaluation and Conclusion</w:t>
            </w:r>
            <w:r w:rsidR="00F725CD" w:rsidRPr="00F725CD">
              <w:rPr>
                <w:rFonts w:ascii="Arial" w:hAnsi="Arial" w:cs="Arial"/>
                <w:noProof/>
                <w:webHidden/>
                <w:sz w:val="24"/>
                <w:szCs w:val="24"/>
              </w:rPr>
              <w:tab/>
            </w:r>
            <w:r w:rsidR="00F725CD" w:rsidRPr="00F725CD">
              <w:rPr>
                <w:rFonts w:ascii="Arial" w:hAnsi="Arial" w:cs="Arial"/>
                <w:noProof/>
                <w:webHidden/>
                <w:sz w:val="24"/>
                <w:szCs w:val="24"/>
              </w:rPr>
              <w:fldChar w:fldCharType="begin"/>
            </w:r>
            <w:r w:rsidR="00F725CD" w:rsidRPr="00F725CD">
              <w:rPr>
                <w:rFonts w:ascii="Arial" w:hAnsi="Arial" w:cs="Arial"/>
                <w:noProof/>
                <w:webHidden/>
                <w:sz w:val="24"/>
                <w:szCs w:val="24"/>
              </w:rPr>
              <w:instrText xml:space="preserve"> PAGEREF _Toc168671826 \h </w:instrText>
            </w:r>
            <w:r w:rsidR="00F725CD" w:rsidRPr="00F725CD">
              <w:rPr>
                <w:rFonts w:ascii="Arial" w:hAnsi="Arial" w:cs="Arial"/>
                <w:noProof/>
                <w:webHidden/>
                <w:sz w:val="24"/>
                <w:szCs w:val="24"/>
              </w:rPr>
            </w:r>
            <w:r w:rsidR="00F725CD" w:rsidRPr="00F725CD">
              <w:rPr>
                <w:rFonts w:ascii="Arial" w:hAnsi="Arial" w:cs="Arial"/>
                <w:noProof/>
                <w:webHidden/>
                <w:sz w:val="24"/>
                <w:szCs w:val="24"/>
              </w:rPr>
              <w:fldChar w:fldCharType="separate"/>
            </w:r>
            <w:r w:rsidR="00E817C8">
              <w:rPr>
                <w:rFonts w:ascii="Arial" w:hAnsi="Arial" w:cs="Arial"/>
                <w:noProof/>
                <w:webHidden/>
                <w:sz w:val="24"/>
                <w:szCs w:val="24"/>
              </w:rPr>
              <w:t>7</w:t>
            </w:r>
            <w:r w:rsidR="00F725CD" w:rsidRPr="00F725CD">
              <w:rPr>
                <w:rFonts w:ascii="Arial" w:hAnsi="Arial" w:cs="Arial"/>
                <w:noProof/>
                <w:webHidden/>
                <w:sz w:val="24"/>
                <w:szCs w:val="24"/>
              </w:rPr>
              <w:fldChar w:fldCharType="end"/>
            </w:r>
          </w:hyperlink>
        </w:p>
        <w:p w14:paraId="5751822C" w14:textId="77777777" w:rsidR="00F725CD" w:rsidRPr="00F725CD" w:rsidRDefault="00000000" w:rsidP="00F725CD">
          <w:pPr>
            <w:pStyle w:val="TOC1"/>
            <w:tabs>
              <w:tab w:val="right" w:leader="dot" w:pos="9350"/>
            </w:tabs>
            <w:spacing w:after="0" w:line="360" w:lineRule="auto"/>
            <w:contextualSpacing/>
            <w:rPr>
              <w:rFonts w:ascii="Arial" w:hAnsi="Arial" w:cs="Arial"/>
              <w:noProof/>
              <w:sz w:val="24"/>
              <w:szCs w:val="24"/>
            </w:rPr>
          </w:pPr>
          <w:hyperlink w:anchor="_Toc168671827" w:history="1">
            <w:r w:rsidR="00F725CD">
              <w:rPr>
                <w:rStyle w:val="Hyperlink"/>
                <w:rFonts w:ascii="Arial" w:hAnsi="Arial" w:cs="Arial"/>
                <w:noProof/>
                <w:color w:val="auto"/>
                <w:sz w:val="24"/>
                <w:szCs w:val="24"/>
              </w:rPr>
              <w:t>Re</w:t>
            </w:r>
            <w:r w:rsidR="00F725CD" w:rsidRPr="00F725CD">
              <w:rPr>
                <w:rStyle w:val="Hyperlink"/>
                <w:rFonts w:ascii="Arial" w:hAnsi="Arial" w:cs="Arial"/>
                <w:noProof/>
                <w:color w:val="auto"/>
                <w:sz w:val="24"/>
                <w:szCs w:val="24"/>
              </w:rPr>
              <w:t>ferences</w:t>
            </w:r>
            <w:r w:rsidR="00F725CD" w:rsidRPr="00F725CD">
              <w:rPr>
                <w:rFonts w:ascii="Arial" w:hAnsi="Arial" w:cs="Arial"/>
                <w:noProof/>
                <w:webHidden/>
                <w:sz w:val="24"/>
                <w:szCs w:val="24"/>
              </w:rPr>
              <w:tab/>
            </w:r>
            <w:r w:rsidR="00F725CD" w:rsidRPr="00F725CD">
              <w:rPr>
                <w:rFonts w:ascii="Arial" w:hAnsi="Arial" w:cs="Arial"/>
                <w:noProof/>
                <w:webHidden/>
                <w:sz w:val="24"/>
                <w:szCs w:val="24"/>
              </w:rPr>
              <w:fldChar w:fldCharType="begin"/>
            </w:r>
            <w:r w:rsidR="00F725CD" w:rsidRPr="00F725CD">
              <w:rPr>
                <w:rFonts w:ascii="Arial" w:hAnsi="Arial" w:cs="Arial"/>
                <w:noProof/>
                <w:webHidden/>
                <w:sz w:val="24"/>
                <w:szCs w:val="24"/>
              </w:rPr>
              <w:instrText xml:space="preserve"> PAGEREF _Toc168671827 \h </w:instrText>
            </w:r>
            <w:r w:rsidR="00F725CD" w:rsidRPr="00F725CD">
              <w:rPr>
                <w:rFonts w:ascii="Arial" w:hAnsi="Arial" w:cs="Arial"/>
                <w:noProof/>
                <w:webHidden/>
                <w:sz w:val="24"/>
                <w:szCs w:val="24"/>
              </w:rPr>
            </w:r>
            <w:r w:rsidR="00F725CD" w:rsidRPr="00F725CD">
              <w:rPr>
                <w:rFonts w:ascii="Arial" w:hAnsi="Arial" w:cs="Arial"/>
                <w:noProof/>
                <w:webHidden/>
                <w:sz w:val="24"/>
                <w:szCs w:val="24"/>
              </w:rPr>
              <w:fldChar w:fldCharType="separate"/>
            </w:r>
            <w:r w:rsidR="00E817C8">
              <w:rPr>
                <w:rFonts w:ascii="Arial" w:hAnsi="Arial" w:cs="Arial"/>
                <w:noProof/>
                <w:webHidden/>
                <w:sz w:val="24"/>
                <w:szCs w:val="24"/>
              </w:rPr>
              <w:t>9</w:t>
            </w:r>
            <w:r w:rsidR="00F725CD" w:rsidRPr="00F725CD">
              <w:rPr>
                <w:rFonts w:ascii="Arial" w:hAnsi="Arial" w:cs="Arial"/>
                <w:noProof/>
                <w:webHidden/>
                <w:sz w:val="24"/>
                <w:szCs w:val="24"/>
              </w:rPr>
              <w:fldChar w:fldCharType="end"/>
            </w:r>
          </w:hyperlink>
        </w:p>
        <w:p w14:paraId="6CFBBE1A" w14:textId="77777777" w:rsidR="00F725CD" w:rsidRPr="00F725CD" w:rsidRDefault="00F725CD" w:rsidP="00F725CD">
          <w:pPr>
            <w:spacing w:after="0" w:line="360" w:lineRule="auto"/>
            <w:contextualSpacing/>
            <w:rPr>
              <w:rFonts w:ascii="Arial" w:hAnsi="Arial" w:cs="Arial"/>
              <w:sz w:val="24"/>
              <w:szCs w:val="24"/>
            </w:rPr>
          </w:pPr>
          <w:r w:rsidRPr="00F725CD">
            <w:rPr>
              <w:rFonts w:ascii="Arial" w:hAnsi="Arial" w:cs="Arial"/>
              <w:b/>
              <w:bCs/>
              <w:noProof/>
              <w:sz w:val="24"/>
              <w:szCs w:val="24"/>
            </w:rPr>
            <w:fldChar w:fldCharType="end"/>
          </w:r>
        </w:p>
      </w:sdtContent>
    </w:sdt>
    <w:p w14:paraId="10B8EFC6" w14:textId="77777777" w:rsidR="00032455" w:rsidRPr="00F725CD" w:rsidRDefault="00F725CD" w:rsidP="00F725CD">
      <w:pPr>
        <w:spacing w:after="0" w:line="360" w:lineRule="auto"/>
        <w:contextualSpacing/>
        <w:jc w:val="center"/>
        <w:rPr>
          <w:rFonts w:ascii="Arial" w:hAnsi="Arial" w:cs="Arial"/>
          <w:b/>
          <w:sz w:val="24"/>
          <w:szCs w:val="24"/>
        </w:rPr>
      </w:pPr>
      <w:r w:rsidRPr="00F725CD">
        <w:rPr>
          <w:rFonts w:ascii="Arial" w:hAnsi="Arial" w:cs="Arial"/>
          <w:b/>
          <w:sz w:val="24"/>
          <w:szCs w:val="24"/>
        </w:rPr>
        <w:br w:type="page"/>
      </w:r>
    </w:p>
    <w:p w14:paraId="21D32A04" w14:textId="77777777" w:rsidR="00032455" w:rsidRPr="00F725CD" w:rsidRDefault="001D7321" w:rsidP="00F725CD">
      <w:pPr>
        <w:pStyle w:val="Heading1"/>
        <w:spacing w:before="0" w:line="360" w:lineRule="auto"/>
        <w:contextualSpacing/>
        <w:rPr>
          <w:rFonts w:ascii="Arial" w:hAnsi="Arial" w:cs="Arial"/>
          <w:color w:val="auto"/>
          <w:szCs w:val="24"/>
        </w:rPr>
      </w:pPr>
      <w:bookmarkStart w:id="0" w:name="_Toc168671824"/>
      <w:r w:rsidRPr="00F725CD">
        <w:rPr>
          <w:rFonts w:ascii="Arial" w:hAnsi="Arial" w:cs="Arial"/>
          <w:color w:val="auto"/>
          <w:szCs w:val="24"/>
        </w:rPr>
        <w:lastRenderedPageBreak/>
        <w:t>INTRODUCTION AND BACKGROUND</w:t>
      </w:r>
      <w:bookmarkEnd w:id="0"/>
      <w:r w:rsidRPr="00F725CD">
        <w:rPr>
          <w:rFonts w:ascii="Arial" w:hAnsi="Arial" w:cs="Arial"/>
          <w:color w:val="auto"/>
          <w:szCs w:val="24"/>
        </w:rPr>
        <w:t xml:space="preserve"> </w:t>
      </w:r>
    </w:p>
    <w:p w14:paraId="3CFF9FF0" w14:textId="6617A8BF" w:rsidR="00DD0F7D" w:rsidRPr="00F725CD" w:rsidRDefault="00903457" w:rsidP="00A60594">
      <w:pPr>
        <w:spacing w:after="0" w:line="360" w:lineRule="auto"/>
        <w:ind w:firstLine="720"/>
        <w:contextualSpacing/>
        <w:jc w:val="both"/>
        <w:rPr>
          <w:rFonts w:ascii="Arial" w:hAnsi="Arial" w:cs="Arial"/>
          <w:sz w:val="24"/>
          <w:szCs w:val="24"/>
        </w:rPr>
      </w:pPr>
      <w:r w:rsidRPr="00F725CD">
        <w:rPr>
          <w:rFonts w:ascii="Arial" w:hAnsi="Arial" w:cs="Arial"/>
          <w:sz w:val="24"/>
          <w:szCs w:val="24"/>
        </w:rPr>
        <w:t xml:space="preserve">The business market these days </w:t>
      </w:r>
      <w:r w:rsidR="00A60594" w:rsidRPr="00F725CD">
        <w:rPr>
          <w:rFonts w:ascii="Arial" w:hAnsi="Arial" w:cs="Arial"/>
          <w:sz w:val="24"/>
          <w:szCs w:val="24"/>
        </w:rPr>
        <w:t>is</w:t>
      </w:r>
      <w:r w:rsidRPr="00F725CD">
        <w:rPr>
          <w:rFonts w:ascii="Arial" w:hAnsi="Arial" w:cs="Arial"/>
          <w:sz w:val="24"/>
          <w:szCs w:val="24"/>
        </w:rPr>
        <w:t xml:space="preserve"> significantly </w:t>
      </w:r>
      <w:r w:rsidR="00A60594" w:rsidRPr="00F725CD">
        <w:rPr>
          <w:rFonts w:ascii="Arial" w:hAnsi="Arial" w:cs="Arial"/>
          <w:sz w:val="24"/>
          <w:szCs w:val="24"/>
        </w:rPr>
        <w:t>high,</w:t>
      </w:r>
      <w:r w:rsidRPr="00F725CD">
        <w:rPr>
          <w:rFonts w:ascii="Arial" w:hAnsi="Arial" w:cs="Arial"/>
          <w:sz w:val="24"/>
          <w:szCs w:val="24"/>
        </w:rPr>
        <w:t xml:space="preserve"> and competition is so strong among different </w:t>
      </w:r>
      <w:r w:rsidR="002B4993" w:rsidRPr="00F725CD">
        <w:rPr>
          <w:rFonts w:ascii="Arial" w:hAnsi="Arial" w:cs="Arial"/>
          <w:sz w:val="24"/>
          <w:szCs w:val="24"/>
        </w:rPr>
        <w:t>organi</w:t>
      </w:r>
      <w:r w:rsidR="00A60594">
        <w:rPr>
          <w:rFonts w:ascii="Arial" w:hAnsi="Arial" w:cs="Arial"/>
          <w:sz w:val="24"/>
          <w:szCs w:val="24"/>
        </w:rPr>
        <w:t>s</w:t>
      </w:r>
      <w:r w:rsidR="002B4993" w:rsidRPr="00F725CD">
        <w:rPr>
          <w:rFonts w:ascii="Arial" w:hAnsi="Arial" w:cs="Arial"/>
          <w:sz w:val="24"/>
          <w:szCs w:val="24"/>
        </w:rPr>
        <w:t>ations. Regardless of all factors, every organi</w:t>
      </w:r>
      <w:r w:rsidR="00A60594">
        <w:rPr>
          <w:rFonts w:ascii="Arial" w:hAnsi="Arial" w:cs="Arial"/>
          <w:sz w:val="24"/>
          <w:szCs w:val="24"/>
        </w:rPr>
        <w:t>s</w:t>
      </w:r>
      <w:r w:rsidR="002B4993" w:rsidRPr="00F725CD">
        <w:rPr>
          <w:rFonts w:ascii="Arial" w:hAnsi="Arial" w:cs="Arial"/>
          <w:sz w:val="24"/>
          <w:szCs w:val="24"/>
        </w:rPr>
        <w:t xml:space="preserve">ation still wants to compete and thrive their best. </w:t>
      </w:r>
      <w:r w:rsidR="002E64B9" w:rsidRPr="00F725CD">
        <w:rPr>
          <w:rFonts w:ascii="Arial" w:hAnsi="Arial" w:cs="Arial"/>
          <w:sz w:val="24"/>
          <w:szCs w:val="24"/>
        </w:rPr>
        <w:t>There are every level of orga</w:t>
      </w:r>
      <w:r w:rsidR="00863169" w:rsidRPr="00F725CD">
        <w:rPr>
          <w:rFonts w:ascii="Arial" w:hAnsi="Arial" w:cs="Arial"/>
          <w:sz w:val="24"/>
          <w:szCs w:val="24"/>
        </w:rPr>
        <w:t>ni</w:t>
      </w:r>
      <w:r w:rsidR="00A60594">
        <w:rPr>
          <w:rFonts w:ascii="Arial" w:hAnsi="Arial" w:cs="Arial"/>
          <w:sz w:val="24"/>
          <w:szCs w:val="24"/>
        </w:rPr>
        <w:t>s</w:t>
      </w:r>
      <w:r w:rsidR="00863169" w:rsidRPr="00F725CD">
        <w:rPr>
          <w:rFonts w:ascii="Arial" w:hAnsi="Arial" w:cs="Arial"/>
          <w:sz w:val="24"/>
          <w:szCs w:val="24"/>
        </w:rPr>
        <w:t>ation working,</w:t>
      </w:r>
      <w:r w:rsidR="00CE62C6" w:rsidRPr="00F725CD">
        <w:rPr>
          <w:rFonts w:ascii="Arial" w:hAnsi="Arial" w:cs="Arial"/>
          <w:sz w:val="24"/>
          <w:szCs w:val="24"/>
        </w:rPr>
        <w:t xml:space="preserve"> </w:t>
      </w:r>
      <w:r w:rsidR="00863169" w:rsidRPr="00F725CD">
        <w:rPr>
          <w:rFonts w:ascii="Arial" w:hAnsi="Arial" w:cs="Arial"/>
          <w:sz w:val="24"/>
          <w:szCs w:val="24"/>
        </w:rPr>
        <w:t xml:space="preserve">and </w:t>
      </w:r>
      <w:r w:rsidR="00CE62C6" w:rsidRPr="00F725CD">
        <w:rPr>
          <w:rFonts w:ascii="Arial" w:hAnsi="Arial" w:cs="Arial"/>
          <w:sz w:val="24"/>
          <w:szCs w:val="24"/>
        </w:rPr>
        <w:t xml:space="preserve">no matter </w:t>
      </w:r>
      <w:r w:rsidR="00A60594" w:rsidRPr="00F725CD">
        <w:rPr>
          <w:rFonts w:ascii="Arial" w:hAnsi="Arial" w:cs="Arial"/>
          <w:sz w:val="24"/>
          <w:szCs w:val="24"/>
        </w:rPr>
        <w:t>whether</w:t>
      </w:r>
      <w:r w:rsidR="00CE62C6" w:rsidRPr="00F725CD">
        <w:rPr>
          <w:rFonts w:ascii="Arial" w:hAnsi="Arial" w:cs="Arial"/>
          <w:sz w:val="24"/>
          <w:szCs w:val="24"/>
        </w:rPr>
        <w:t xml:space="preserve"> they are small or big, they are </w:t>
      </w:r>
      <w:r w:rsidR="00B17226" w:rsidRPr="00F725CD">
        <w:rPr>
          <w:rFonts w:ascii="Arial" w:hAnsi="Arial" w:cs="Arial"/>
          <w:sz w:val="24"/>
          <w:szCs w:val="24"/>
        </w:rPr>
        <w:t xml:space="preserve">conscious regarding their employee working efforts, quality and effectiveness. </w:t>
      </w:r>
      <w:r w:rsidR="00863169" w:rsidRPr="00F725CD">
        <w:rPr>
          <w:rFonts w:ascii="Arial" w:hAnsi="Arial" w:cs="Arial"/>
          <w:sz w:val="24"/>
          <w:szCs w:val="24"/>
        </w:rPr>
        <w:t xml:space="preserve">However, the efforts of </w:t>
      </w:r>
      <w:r w:rsidR="00A60594" w:rsidRPr="00F725CD">
        <w:rPr>
          <w:rFonts w:ascii="Arial" w:hAnsi="Arial" w:cs="Arial"/>
          <w:sz w:val="24"/>
          <w:szCs w:val="24"/>
        </w:rPr>
        <w:t>employees ultimately reflect</w:t>
      </w:r>
      <w:r w:rsidR="000919E6" w:rsidRPr="00F725CD">
        <w:rPr>
          <w:rFonts w:ascii="Arial" w:hAnsi="Arial" w:cs="Arial"/>
          <w:sz w:val="24"/>
          <w:szCs w:val="24"/>
        </w:rPr>
        <w:t xml:space="preserve"> the worth and integrity</w:t>
      </w:r>
      <w:r w:rsidR="00462AE0" w:rsidRPr="00F725CD">
        <w:rPr>
          <w:rFonts w:ascii="Arial" w:hAnsi="Arial" w:cs="Arial"/>
          <w:sz w:val="24"/>
          <w:szCs w:val="24"/>
        </w:rPr>
        <w:t xml:space="preserve"> of an organi</w:t>
      </w:r>
      <w:r w:rsidR="00A60594">
        <w:rPr>
          <w:rFonts w:ascii="Arial" w:hAnsi="Arial" w:cs="Arial"/>
          <w:sz w:val="24"/>
          <w:szCs w:val="24"/>
        </w:rPr>
        <w:t>s</w:t>
      </w:r>
      <w:r w:rsidR="00462AE0" w:rsidRPr="00F725CD">
        <w:rPr>
          <w:rFonts w:ascii="Arial" w:hAnsi="Arial" w:cs="Arial"/>
          <w:sz w:val="24"/>
          <w:szCs w:val="24"/>
        </w:rPr>
        <w:t>ation</w:t>
      </w:r>
      <w:r w:rsidR="000919E6" w:rsidRPr="00F725CD">
        <w:rPr>
          <w:rFonts w:ascii="Arial" w:hAnsi="Arial" w:cs="Arial"/>
          <w:sz w:val="24"/>
          <w:szCs w:val="24"/>
        </w:rPr>
        <w:t>. So, they retain the integrity of an organi</w:t>
      </w:r>
      <w:r w:rsidR="00A60594">
        <w:rPr>
          <w:rFonts w:ascii="Arial" w:hAnsi="Arial" w:cs="Arial"/>
          <w:sz w:val="24"/>
          <w:szCs w:val="24"/>
        </w:rPr>
        <w:t>s</w:t>
      </w:r>
      <w:r w:rsidR="000919E6" w:rsidRPr="00F725CD">
        <w:rPr>
          <w:rFonts w:ascii="Arial" w:hAnsi="Arial" w:cs="Arial"/>
          <w:sz w:val="24"/>
          <w:szCs w:val="24"/>
        </w:rPr>
        <w:t xml:space="preserve">ation by retaining </w:t>
      </w:r>
      <w:r w:rsidR="00B256BC" w:rsidRPr="00F725CD">
        <w:rPr>
          <w:rFonts w:ascii="Arial" w:hAnsi="Arial" w:cs="Arial"/>
          <w:sz w:val="24"/>
          <w:szCs w:val="24"/>
        </w:rPr>
        <w:t xml:space="preserve">the employees’ </w:t>
      </w:r>
      <w:r w:rsidR="00A60594" w:rsidRPr="00F725CD">
        <w:rPr>
          <w:rFonts w:ascii="Arial" w:hAnsi="Arial" w:cs="Arial"/>
          <w:sz w:val="24"/>
          <w:szCs w:val="24"/>
        </w:rPr>
        <w:t>work</w:t>
      </w:r>
      <w:r w:rsidR="00B256BC" w:rsidRPr="00F725CD">
        <w:rPr>
          <w:rFonts w:ascii="Arial" w:hAnsi="Arial" w:cs="Arial"/>
          <w:sz w:val="24"/>
          <w:szCs w:val="24"/>
        </w:rPr>
        <w:t xml:space="preserve"> and efforts. </w:t>
      </w:r>
      <w:r w:rsidR="009C4F92" w:rsidRPr="00F725CD">
        <w:rPr>
          <w:rFonts w:ascii="Arial" w:hAnsi="Arial" w:cs="Arial"/>
          <w:sz w:val="24"/>
          <w:szCs w:val="24"/>
        </w:rPr>
        <w:t xml:space="preserve">However, to thrive their best, </w:t>
      </w:r>
      <w:r w:rsidR="00B337B1" w:rsidRPr="00F725CD">
        <w:rPr>
          <w:rFonts w:ascii="Arial" w:hAnsi="Arial" w:cs="Arial"/>
          <w:sz w:val="24"/>
          <w:szCs w:val="24"/>
        </w:rPr>
        <w:t>the organi</w:t>
      </w:r>
      <w:r w:rsidR="00A60594">
        <w:rPr>
          <w:rFonts w:ascii="Arial" w:hAnsi="Arial" w:cs="Arial"/>
          <w:sz w:val="24"/>
          <w:szCs w:val="24"/>
        </w:rPr>
        <w:t>s</w:t>
      </w:r>
      <w:r w:rsidR="00B337B1" w:rsidRPr="00F725CD">
        <w:rPr>
          <w:rFonts w:ascii="Arial" w:hAnsi="Arial" w:cs="Arial"/>
          <w:sz w:val="24"/>
          <w:szCs w:val="24"/>
        </w:rPr>
        <w:t xml:space="preserve">ation </w:t>
      </w:r>
      <w:r w:rsidR="00A60594" w:rsidRPr="00F725CD">
        <w:rPr>
          <w:rFonts w:ascii="Arial" w:hAnsi="Arial" w:cs="Arial"/>
          <w:sz w:val="24"/>
          <w:szCs w:val="24"/>
        </w:rPr>
        <w:t>tries</w:t>
      </w:r>
      <w:r w:rsidR="00B337B1" w:rsidRPr="00F725CD">
        <w:rPr>
          <w:rFonts w:ascii="Arial" w:hAnsi="Arial" w:cs="Arial"/>
          <w:sz w:val="24"/>
          <w:szCs w:val="24"/>
        </w:rPr>
        <w:t xml:space="preserve"> to interact with their employees </w:t>
      </w:r>
      <w:r w:rsidR="00A82104" w:rsidRPr="00F725CD">
        <w:rPr>
          <w:rFonts w:ascii="Arial" w:hAnsi="Arial" w:cs="Arial"/>
          <w:sz w:val="24"/>
          <w:szCs w:val="24"/>
        </w:rPr>
        <w:t xml:space="preserve">and make good relationships. </w:t>
      </w:r>
      <w:r w:rsidR="00076C30" w:rsidRPr="00F725CD">
        <w:rPr>
          <w:rFonts w:ascii="Arial" w:hAnsi="Arial" w:cs="Arial"/>
          <w:sz w:val="24"/>
          <w:szCs w:val="24"/>
        </w:rPr>
        <w:t>In</w:t>
      </w:r>
      <w:r w:rsidR="008A7E8D" w:rsidRPr="00F725CD">
        <w:rPr>
          <w:rFonts w:ascii="Arial" w:hAnsi="Arial" w:cs="Arial"/>
          <w:sz w:val="24"/>
          <w:szCs w:val="24"/>
        </w:rPr>
        <w:t xml:space="preserve"> the era of high competition and</w:t>
      </w:r>
      <w:r w:rsidR="00076C30" w:rsidRPr="00F725CD">
        <w:rPr>
          <w:rFonts w:ascii="Arial" w:hAnsi="Arial" w:cs="Arial"/>
          <w:sz w:val="24"/>
          <w:szCs w:val="24"/>
        </w:rPr>
        <w:t xml:space="preserve"> to reach their goals, organi</w:t>
      </w:r>
      <w:r w:rsidR="00A60594">
        <w:rPr>
          <w:rFonts w:ascii="Arial" w:hAnsi="Arial" w:cs="Arial"/>
          <w:sz w:val="24"/>
          <w:szCs w:val="24"/>
        </w:rPr>
        <w:t>s</w:t>
      </w:r>
      <w:r w:rsidR="00076C30" w:rsidRPr="00F725CD">
        <w:rPr>
          <w:rFonts w:ascii="Arial" w:hAnsi="Arial" w:cs="Arial"/>
          <w:sz w:val="24"/>
          <w:szCs w:val="24"/>
        </w:rPr>
        <w:t xml:space="preserve">ations make strategies </w:t>
      </w:r>
      <w:r w:rsidR="008A7E8D" w:rsidRPr="00F725CD">
        <w:rPr>
          <w:rFonts w:ascii="Arial" w:hAnsi="Arial" w:cs="Arial"/>
          <w:sz w:val="24"/>
          <w:szCs w:val="24"/>
        </w:rPr>
        <w:t xml:space="preserve">to fulfill their requirements </w:t>
      </w:r>
      <w:r w:rsidR="00411D9C" w:rsidRPr="00F725CD">
        <w:rPr>
          <w:rFonts w:ascii="Arial" w:hAnsi="Arial" w:cs="Arial"/>
          <w:sz w:val="24"/>
          <w:szCs w:val="24"/>
        </w:rPr>
        <w:t>of high-grade performance</w:t>
      </w:r>
      <w:r w:rsidR="008A7E8D" w:rsidRPr="00F725CD">
        <w:rPr>
          <w:rFonts w:ascii="Arial" w:hAnsi="Arial" w:cs="Arial"/>
          <w:sz w:val="24"/>
          <w:szCs w:val="24"/>
        </w:rPr>
        <w:t xml:space="preserve"> and </w:t>
      </w:r>
      <w:r w:rsidR="00A60594" w:rsidRPr="00F725CD">
        <w:rPr>
          <w:rFonts w:ascii="Arial" w:hAnsi="Arial" w:cs="Arial"/>
          <w:sz w:val="24"/>
          <w:szCs w:val="24"/>
        </w:rPr>
        <w:t>employee</w:t>
      </w:r>
      <w:r w:rsidR="00411D9C" w:rsidRPr="00F725CD">
        <w:rPr>
          <w:rFonts w:ascii="Arial" w:hAnsi="Arial" w:cs="Arial"/>
          <w:sz w:val="24"/>
          <w:szCs w:val="24"/>
        </w:rPr>
        <w:t xml:space="preserve"> satisfaction. However, only </w:t>
      </w:r>
      <w:r w:rsidR="00A60594" w:rsidRPr="00F725CD">
        <w:rPr>
          <w:rFonts w:ascii="Arial" w:hAnsi="Arial" w:cs="Arial"/>
          <w:sz w:val="24"/>
          <w:szCs w:val="24"/>
        </w:rPr>
        <w:t>a few</w:t>
      </w:r>
      <w:r w:rsidR="00411D9C" w:rsidRPr="00F725CD">
        <w:rPr>
          <w:rFonts w:ascii="Arial" w:hAnsi="Arial" w:cs="Arial"/>
          <w:sz w:val="24"/>
          <w:szCs w:val="24"/>
        </w:rPr>
        <w:t xml:space="preserve"> organi</w:t>
      </w:r>
      <w:r w:rsidR="00A60594">
        <w:rPr>
          <w:rFonts w:ascii="Arial" w:hAnsi="Arial" w:cs="Arial"/>
          <w:sz w:val="24"/>
          <w:szCs w:val="24"/>
        </w:rPr>
        <w:t>s</w:t>
      </w:r>
      <w:r w:rsidR="00411D9C" w:rsidRPr="00F725CD">
        <w:rPr>
          <w:rFonts w:ascii="Arial" w:hAnsi="Arial" w:cs="Arial"/>
          <w:sz w:val="24"/>
          <w:szCs w:val="24"/>
        </w:rPr>
        <w:t xml:space="preserve">ations comprehend or </w:t>
      </w:r>
      <w:r w:rsidR="007873FF" w:rsidRPr="00F725CD">
        <w:rPr>
          <w:rFonts w:ascii="Arial" w:hAnsi="Arial" w:cs="Arial"/>
          <w:sz w:val="24"/>
          <w:szCs w:val="24"/>
        </w:rPr>
        <w:t>consider the satisfaction of an employee for</w:t>
      </w:r>
      <w:r w:rsidR="00B40EAA" w:rsidRPr="00F725CD">
        <w:rPr>
          <w:rFonts w:ascii="Arial" w:hAnsi="Arial" w:cs="Arial"/>
          <w:sz w:val="24"/>
          <w:szCs w:val="24"/>
        </w:rPr>
        <w:t xml:space="preserve"> enhancing or influencing the turnover and performance of an organi</w:t>
      </w:r>
      <w:r w:rsidR="00A60594">
        <w:rPr>
          <w:rFonts w:ascii="Arial" w:hAnsi="Arial" w:cs="Arial"/>
          <w:sz w:val="24"/>
          <w:szCs w:val="24"/>
        </w:rPr>
        <w:t>s</w:t>
      </w:r>
      <w:r w:rsidR="00B40EAA" w:rsidRPr="00F725CD">
        <w:rPr>
          <w:rFonts w:ascii="Arial" w:hAnsi="Arial" w:cs="Arial"/>
          <w:sz w:val="24"/>
          <w:szCs w:val="24"/>
        </w:rPr>
        <w:t>ation</w:t>
      </w:r>
      <w:r w:rsidR="00F725CD" w:rsidRPr="00F725CD">
        <w:rPr>
          <w:rFonts w:ascii="Arial" w:hAnsi="Arial" w:cs="Arial"/>
          <w:sz w:val="24"/>
          <w:szCs w:val="24"/>
        </w:rPr>
        <w:t xml:space="preserve"> (Agag and El-Masry, 2019)</w:t>
      </w:r>
      <w:r w:rsidR="002F1D4E" w:rsidRPr="00F725CD">
        <w:rPr>
          <w:rFonts w:ascii="Arial" w:hAnsi="Arial" w:cs="Arial"/>
          <w:sz w:val="24"/>
          <w:szCs w:val="24"/>
        </w:rPr>
        <w:t>.</w:t>
      </w:r>
      <w:r w:rsidR="001D7321" w:rsidRPr="00F725CD">
        <w:rPr>
          <w:rFonts w:ascii="Arial" w:hAnsi="Arial" w:cs="Arial"/>
          <w:sz w:val="24"/>
          <w:szCs w:val="24"/>
        </w:rPr>
        <w:t xml:space="preserve"> </w:t>
      </w:r>
      <w:r w:rsidR="00313830" w:rsidRPr="00F725CD">
        <w:rPr>
          <w:rFonts w:ascii="Arial" w:hAnsi="Arial" w:cs="Arial"/>
          <w:sz w:val="24"/>
          <w:szCs w:val="24"/>
        </w:rPr>
        <w:t xml:space="preserve">Every employee must provide </w:t>
      </w:r>
      <w:r w:rsidR="00E87702" w:rsidRPr="00F725CD">
        <w:rPr>
          <w:rFonts w:ascii="Arial" w:hAnsi="Arial" w:cs="Arial"/>
          <w:sz w:val="24"/>
          <w:szCs w:val="24"/>
        </w:rPr>
        <w:t xml:space="preserve">work </w:t>
      </w:r>
      <w:r w:rsidR="00313830" w:rsidRPr="00F725CD">
        <w:rPr>
          <w:rFonts w:ascii="Arial" w:hAnsi="Arial" w:cs="Arial"/>
          <w:sz w:val="24"/>
          <w:szCs w:val="24"/>
        </w:rPr>
        <w:t xml:space="preserve">with their level of satisfaction </w:t>
      </w:r>
      <w:r w:rsidR="00050FBF" w:rsidRPr="00F725CD">
        <w:rPr>
          <w:rFonts w:ascii="Arial" w:hAnsi="Arial" w:cs="Arial"/>
          <w:sz w:val="24"/>
          <w:szCs w:val="24"/>
        </w:rPr>
        <w:t xml:space="preserve">and also provide with the feasibility of socio-economic force as per their needs. </w:t>
      </w:r>
      <w:r w:rsidR="00B927AA" w:rsidRPr="00F725CD">
        <w:rPr>
          <w:rFonts w:ascii="Arial" w:hAnsi="Arial" w:cs="Arial"/>
          <w:sz w:val="24"/>
          <w:szCs w:val="24"/>
        </w:rPr>
        <w:t xml:space="preserve">Not every individual work with the same pace and environment. Their needs should be assessed by </w:t>
      </w:r>
      <w:r w:rsidR="00B8563C" w:rsidRPr="00F725CD">
        <w:rPr>
          <w:rFonts w:ascii="Arial" w:hAnsi="Arial" w:cs="Arial"/>
          <w:sz w:val="24"/>
          <w:szCs w:val="24"/>
        </w:rPr>
        <w:t xml:space="preserve">HR and direct </w:t>
      </w:r>
      <w:r w:rsidR="00AA1DCC" w:rsidRPr="00F725CD">
        <w:rPr>
          <w:rFonts w:ascii="Arial" w:hAnsi="Arial" w:cs="Arial"/>
          <w:sz w:val="24"/>
          <w:szCs w:val="24"/>
        </w:rPr>
        <w:t>they</w:t>
      </w:r>
      <w:r w:rsidR="00B8563C" w:rsidRPr="00F725CD">
        <w:rPr>
          <w:rFonts w:ascii="Arial" w:hAnsi="Arial" w:cs="Arial"/>
          <w:sz w:val="24"/>
          <w:szCs w:val="24"/>
        </w:rPr>
        <w:t xml:space="preserve"> work accordingly. </w:t>
      </w:r>
    </w:p>
    <w:p w14:paraId="35A794C7" w14:textId="7A8D65BA" w:rsidR="001368CC" w:rsidRDefault="002F1D4E"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 xml:space="preserve">Human Resource is responsible for the high-grade </w:t>
      </w:r>
      <w:r w:rsidR="00617F1B" w:rsidRPr="00F725CD">
        <w:rPr>
          <w:rFonts w:ascii="Arial" w:hAnsi="Arial" w:cs="Arial"/>
          <w:sz w:val="24"/>
          <w:szCs w:val="24"/>
        </w:rPr>
        <w:t>performance of an organi</w:t>
      </w:r>
      <w:r w:rsidR="00A60594">
        <w:rPr>
          <w:rFonts w:ascii="Arial" w:hAnsi="Arial" w:cs="Arial"/>
          <w:sz w:val="24"/>
          <w:szCs w:val="24"/>
        </w:rPr>
        <w:t>s</w:t>
      </w:r>
      <w:r w:rsidR="00617F1B" w:rsidRPr="00F725CD">
        <w:rPr>
          <w:rFonts w:ascii="Arial" w:hAnsi="Arial" w:cs="Arial"/>
          <w:sz w:val="24"/>
          <w:szCs w:val="24"/>
        </w:rPr>
        <w:t xml:space="preserve">ation through shaping the needs and maintaining a </w:t>
      </w:r>
      <w:r w:rsidR="005E6D3D" w:rsidRPr="00F725CD">
        <w:rPr>
          <w:rFonts w:ascii="Arial" w:hAnsi="Arial" w:cs="Arial"/>
          <w:sz w:val="24"/>
          <w:szCs w:val="24"/>
        </w:rPr>
        <w:t>strong relationship with their employees.</w:t>
      </w:r>
      <w:r w:rsidR="000A440C" w:rsidRPr="00F725CD">
        <w:rPr>
          <w:rFonts w:ascii="Arial" w:hAnsi="Arial" w:cs="Arial"/>
          <w:sz w:val="24"/>
          <w:szCs w:val="24"/>
        </w:rPr>
        <w:t xml:space="preserve"> </w:t>
      </w:r>
      <w:r w:rsidR="00F17CD4" w:rsidRPr="00F725CD">
        <w:rPr>
          <w:rFonts w:ascii="Arial" w:hAnsi="Arial" w:cs="Arial"/>
          <w:sz w:val="24"/>
          <w:szCs w:val="24"/>
        </w:rPr>
        <w:t xml:space="preserve">Marriott hotel is expanded in 30 brands, across 131 countries. </w:t>
      </w:r>
      <w:r w:rsidR="00D2195D" w:rsidRPr="00F725CD">
        <w:rPr>
          <w:rFonts w:ascii="Arial" w:hAnsi="Arial" w:cs="Arial"/>
          <w:sz w:val="24"/>
          <w:szCs w:val="24"/>
        </w:rPr>
        <w:t>Marriott hotel is considered among the top-notch hotels and keep it</w:t>
      </w:r>
      <w:r w:rsidR="007746FE" w:rsidRPr="00F725CD">
        <w:rPr>
          <w:rFonts w:ascii="Arial" w:hAnsi="Arial" w:cs="Arial"/>
          <w:sz w:val="24"/>
          <w:szCs w:val="24"/>
        </w:rPr>
        <w:t>s</w:t>
      </w:r>
      <w:r w:rsidR="00D2195D" w:rsidRPr="00F725CD">
        <w:rPr>
          <w:rFonts w:ascii="Arial" w:hAnsi="Arial" w:cs="Arial"/>
          <w:sz w:val="24"/>
          <w:szCs w:val="24"/>
        </w:rPr>
        <w:t xml:space="preserve"> integrity by interactive</w:t>
      </w:r>
      <w:r w:rsidR="00201FFA" w:rsidRPr="00F725CD">
        <w:rPr>
          <w:rFonts w:ascii="Arial" w:hAnsi="Arial" w:cs="Arial"/>
          <w:sz w:val="24"/>
          <w:szCs w:val="24"/>
        </w:rPr>
        <w:t xml:space="preserve"> </w:t>
      </w:r>
      <w:r w:rsidR="00D2195D" w:rsidRPr="00F725CD">
        <w:rPr>
          <w:rFonts w:ascii="Arial" w:hAnsi="Arial" w:cs="Arial"/>
          <w:sz w:val="24"/>
          <w:szCs w:val="24"/>
        </w:rPr>
        <w:t xml:space="preserve">employee </w:t>
      </w:r>
      <w:r w:rsidR="007746FE" w:rsidRPr="00F725CD">
        <w:rPr>
          <w:rFonts w:ascii="Arial" w:hAnsi="Arial" w:cs="Arial"/>
          <w:sz w:val="24"/>
          <w:szCs w:val="24"/>
        </w:rPr>
        <w:t xml:space="preserve">training and performance. </w:t>
      </w:r>
      <w:r w:rsidR="00AA1DCC">
        <w:rPr>
          <w:rFonts w:ascii="Arial" w:hAnsi="Arial" w:cs="Arial"/>
          <w:sz w:val="24"/>
          <w:szCs w:val="24"/>
        </w:rPr>
        <w:t>However,</w:t>
      </w:r>
      <w:r w:rsidR="007746FE" w:rsidRPr="00F725CD">
        <w:rPr>
          <w:rFonts w:ascii="Arial" w:hAnsi="Arial" w:cs="Arial"/>
          <w:sz w:val="24"/>
          <w:szCs w:val="24"/>
        </w:rPr>
        <w:t xml:space="preserve"> due to economic and social issues,</w:t>
      </w:r>
      <w:r w:rsidR="00BB4714" w:rsidRPr="00F725CD">
        <w:rPr>
          <w:rFonts w:ascii="Arial" w:hAnsi="Arial" w:cs="Arial"/>
          <w:sz w:val="24"/>
          <w:szCs w:val="24"/>
        </w:rPr>
        <w:t xml:space="preserve"> they lack their responsibilities. </w:t>
      </w:r>
      <w:r w:rsidR="000A440C" w:rsidRPr="00F725CD">
        <w:rPr>
          <w:rFonts w:ascii="Arial" w:hAnsi="Arial" w:cs="Arial"/>
          <w:sz w:val="24"/>
          <w:szCs w:val="24"/>
        </w:rPr>
        <w:t xml:space="preserve">In Marriott hotel, there was a </w:t>
      </w:r>
      <w:r w:rsidR="00827906" w:rsidRPr="00F725CD">
        <w:rPr>
          <w:rFonts w:ascii="Arial" w:hAnsi="Arial" w:cs="Arial"/>
          <w:sz w:val="24"/>
          <w:szCs w:val="24"/>
        </w:rPr>
        <w:t>lack of knowledge regarding employee training and performance. The HR department was unable to comprehend th</w:t>
      </w:r>
      <w:r w:rsidR="005E1039" w:rsidRPr="00F725CD">
        <w:rPr>
          <w:rFonts w:ascii="Arial" w:hAnsi="Arial" w:cs="Arial"/>
          <w:sz w:val="24"/>
          <w:szCs w:val="24"/>
        </w:rPr>
        <w:t xml:space="preserve">e need to train their employees to thrive their best performance which ultimately affecting the performance of the hotel. </w:t>
      </w:r>
      <w:r w:rsidR="00D01DA7" w:rsidRPr="00F725CD">
        <w:rPr>
          <w:rFonts w:ascii="Arial" w:hAnsi="Arial" w:cs="Arial"/>
          <w:sz w:val="24"/>
          <w:szCs w:val="24"/>
        </w:rPr>
        <w:t xml:space="preserve">They should inaugurate </w:t>
      </w:r>
      <w:r w:rsidR="0016615D" w:rsidRPr="00F725CD">
        <w:rPr>
          <w:rFonts w:ascii="Arial" w:hAnsi="Arial" w:cs="Arial"/>
          <w:sz w:val="24"/>
          <w:szCs w:val="24"/>
        </w:rPr>
        <w:t xml:space="preserve">different programs such as, </w:t>
      </w:r>
      <w:r w:rsidR="00D01DA7" w:rsidRPr="00F725CD">
        <w:rPr>
          <w:rFonts w:ascii="Arial" w:hAnsi="Arial" w:cs="Arial"/>
          <w:sz w:val="24"/>
          <w:szCs w:val="24"/>
        </w:rPr>
        <w:t>skills developing</w:t>
      </w:r>
      <w:r w:rsidR="007344ED" w:rsidRPr="00F725CD">
        <w:rPr>
          <w:rFonts w:ascii="Arial" w:hAnsi="Arial" w:cs="Arial"/>
          <w:sz w:val="24"/>
          <w:szCs w:val="24"/>
        </w:rPr>
        <w:t xml:space="preserve"> program, educational and motivational programs </w:t>
      </w:r>
      <w:r w:rsidR="0016615D" w:rsidRPr="00F725CD">
        <w:rPr>
          <w:rFonts w:ascii="Arial" w:hAnsi="Arial" w:cs="Arial"/>
          <w:sz w:val="24"/>
          <w:szCs w:val="24"/>
        </w:rPr>
        <w:t xml:space="preserve">and also take care about the social and economic factors that are affecting employees’ performance </w:t>
      </w:r>
      <w:r w:rsidR="007344ED" w:rsidRPr="00F725CD">
        <w:rPr>
          <w:rFonts w:ascii="Arial" w:hAnsi="Arial" w:cs="Arial"/>
          <w:sz w:val="24"/>
          <w:szCs w:val="24"/>
        </w:rPr>
        <w:t>in order to uplift their performance to next level.</w:t>
      </w:r>
      <w:r w:rsidR="001D7321" w:rsidRPr="00F725CD">
        <w:rPr>
          <w:rFonts w:ascii="Arial" w:hAnsi="Arial" w:cs="Arial"/>
          <w:sz w:val="24"/>
          <w:szCs w:val="24"/>
        </w:rPr>
        <w:t xml:space="preserve"> </w:t>
      </w:r>
      <w:r w:rsidR="00471670" w:rsidRPr="00F725CD">
        <w:rPr>
          <w:rFonts w:ascii="Arial" w:hAnsi="Arial" w:cs="Arial"/>
          <w:sz w:val="24"/>
          <w:szCs w:val="24"/>
        </w:rPr>
        <w:t>A research study was conducted and evaluate that</w:t>
      </w:r>
      <w:r w:rsidR="0078048F" w:rsidRPr="00F725CD">
        <w:rPr>
          <w:rFonts w:ascii="Arial" w:hAnsi="Arial" w:cs="Arial"/>
          <w:sz w:val="24"/>
          <w:szCs w:val="24"/>
        </w:rPr>
        <w:t xml:space="preserve"> the Human Resource Management </w:t>
      </w:r>
      <w:r w:rsidR="0021541E" w:rsidRPr="00F725CD">
        <w:rPr>
          <w:rFonts w:ascii="Arial" w:hAnsi="Arial" w:cs="Arial"/>
          <w:sz w:val="24"/>
          <w:szCs w:val="24"/>
        </w:rPr>
        <w:t>strategies done</w:t>
      </w:r>
      <w:r w:rsidR="00872622" w:rsidRPr="00F725CD">
        <w:rPr>
          <w:rFonts w:ascii="Arial" w:hAnsi="Arial" w:cs="Arial"/>
          <w:sz w:val="24"/>
          <w:szCs w:val="24"/>
        </w:rPr>
        <w:t xml:space="preserve"> positive and strong impacts on the performance of a hotel</w:t>
      </w:r>
      <w:r w:rsidR="0021541E" w:rsidRPr="00F725CD">
        <w:rPr>
          <w:rFonts w:ascii="Arial" w:hAnsi="Arial" w:cs="Arial"/>
          <w:sz w:val="24"/>
          <w:szCs w:val="24"/>
        </w:rPr>
        <w:t xml:space="preserve">. </w:t>
      </w:r>
      <w:r w:rsidR="007C74EC" w:rsidRPr="00F725CD">
        <w:rPr>
          <w:rFonts w:ascii="Arial" w:hAnsi="Arial" w:cs="Arial"/>
          <w:sz w:val="24"/>
          <w:szCs w:val="24"/>
        </w:rPr>
        <w:t xml:space="preserve">With the development of human resource management, the turnover and performance of </w:t>
      </w:r>
      <w:r w:rsidR="007C74EC" w:rsidRPr="00F725CD">
        <w:rPr>
          <w:rFonts w:ascii="Arial" w:hAnsi="Arial" w:cs="Arial"/>
          <w:sz w:val="24"/>
          <w:szCs w:val="24"/>
        </w:rPr>
        <w:lastRenderedPageBreak/>
        <w:t xml:space="preserve">a hotel </w:t>
      </w:r>
      <w:r w:rsidR="00DF1AB2" w:rsidRPr="00F725CD">
        <w:rPr>
          <w:rFonts w:ascii="Arial" w:hAnsi="Arial" w:cs="Arial"/>
          <w:sz w:val="24"/>
          <w:szCs w:val="24"/>
        </w:rPr>
        <w:t>increases. A leader-ship that is up-to the mark, helps influence employees to perform their best</w:t>
      </w:r>
      <w:r w:rsidR="00F725CD" w:rsidRPr="00F725CD">
        <w:rPr>
          <w:rFonts w:ascii="Arial" w:hAnsi="Arial" w:cs="Arial"/>
          <w:sz w:val="24"/>
          <w:szCs w:val="24"/>
        </w:rPr>
        <w:t xml:space="preserve"> (Buhalis and Sinarta, 2019)</w:t>
      </w:r>
      <w:r w:rsidR="006637E7" w:rsidRPr="00F725CD">
        <w:rPr>
          <w:rFonts w:ascii="Arial" w:hAnsi="Arial" w:cs="Arial"/>
          <w:sz w:val="24"/>
          <w:szCs w:val="24"/>
        </w:rPr>
        <w:t xml:space="preserve">. </w:t>
      </w:r>
      <w:r w:rsidR="001D7321" w:rsidRPr="00F725CD">
        <w:rPr>
          <w:rFonts w:ascii="Arial" w:hAnsi="Arial" w:cs="Arial"/>
          <w:sz w:val="24"/>
          <w:szCs w:val="24"/>
        </w:rPr>
        <w:t xml:space="preserve"> </w:t>
      </w:r>
      <w:r w:rsidR="001368CC" w:rsidRPr="00F725CD">
        <w:rPr>
          <w:rFonts w:ascii="Arial" w:hAnsi="Arial" w:cs="Arial"/>
          <w:sz w:val="24"/>
          <w:szCs w:val="24"/>
        </w:rPr>
        <w:t>In this paper, we are evaluating the negative impact of</w:t>
      </w:r>
      <w:r w:rsidR="00BE43EC" w:rsidRPr="00F725CD">
        <w:rPr>
          <w:rFonts w:ascii="Arial" w:hAnsi="Arial" w:cs="Arial"/>
          <w:sz w:val="24"/>
          <w:szCs w:val="24"/>
        </w:rPr>
        <w:t xml:space="preserve"> social and economic factors on employees due to</w:t>
      </w:r>
      <w:r w:rsidR="001368CC" w:rsidRPr="00F725CD">
        <w:rPr>
          <w:rFonts w:ascii="Arial" w:hAnsi="Arial" w:cs="Arial"/>
          <w:sz w:val="24"/>
          <w:szCs w:val="24"/>
        </w:rPr>
        <w:t xml:space="preserve"> lack of training and </w:t>
      </w:r>
      <w:r w:rsidR="00E10DC8" w:rsidRPr="00F725CD">
        <w:rPr>
          <w:rFonts w:ascii="Arial" w:hAnsi="Arial" w:cs="Arial"/>
          <w:sz w:val="24"/>
          <w:szCs w:val="24"/>
        </w:rPr>
        <w:t xml:space="preserve">interaction of HR with their employees that ultimately affecting the performance of a hotel. </w:t>
      </w:r>
    </w:p>
    <w:p w14:paraId="790360EB" w14:textId="77777777" w:rsidR="00AA1DCC" w:rsidRPr="00F725CD" w:rsidRDefault="00AA1DCC" w:rsidP="00F725CD">
      <w:pPr>
        <w:spacing w:after="0" w:line="360" w:lineRule="auto"/>
        <w:ind w:firstLine="720"/>
        <w:contextualSpacing/>
        <w:jc w:val="both"/>
        <w:rPr>
          <w:rFonts w:ascii="Arial" w:hAnsi="Arial" w:cs="Arial"/>
          <w:sz w:val="24"/>
          <w:szCs w:val="24"/>
        </w:rPr>
      </w:pPr>
    </w:p>
    <w:p w14:paraId="11AA1448" w14:textId="77777777" w:rsidR="00214942" w:rsidRPr="00F725CD" w:rsidRDefault="001D7321" w:rsidP="00F725CD">
      <w:pPr>
        <w:pStyle w:val="Heading1"/>
        <w:spacing w:before="0" w:line="360" w:lineRule="auto"/>
        <w:contextualSpacing/>
        <w:rPr>
          <w:rFonts w:ascii="Arial" w:hAnsi="Arial" w:cs="Arial"/>
          <w:color w:val="auto"/>
          <w:szCs w:val="24"/>
        </w:rPr>
      </w:pPr>
      <w:bookmarkStart w:id="1" w:name="_Toc168671825"/>
      <w:r w:rsidRPr="00F725CD">
        <w:rPr>
          <w:rFonts w:ascii="Arial" w:hAnsi="Arial" w:cs="Arial"/>
          <w:color w:val="auto"/>
          <w:szCs w:val="24"/>
        </w:rPr>
        <w:t>DISCUSSION and Literature Review</w:t>
      </w:r>
      <w:bookmarkEnd w:id="1"/>
    </w:p>
    <w:p w14:paraId="44D8B9D7" w14:textId="7713BF11" w:rsidR="0090358D" w:rsidRPr="00F725CD" w:rsidRDefault="00214942"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Marriott</w:t>
      </w:r>
      <w:r w:rsidR="00200516" w:rsidRPr="00F725CD">
        <w:rPr>
          <w:rFonts w:ascii="Arial" w:hAnsi="Arial" w:cs="Arial"/>
          <w:sz w:val="24"/>
          <w:szCs w:val="24"/>
        </w:rPr>
        <w:t xml:space="preserve"> being the largest and excellent hospitality industry, provide the best experience to people through their top-notch services and employment. H</w:t>
      </w:r>
      <w:r w:rsidRPr="00F725CD">
        <w:rPr>
          <w:rFonts w:ascii="Arial" w:hAnsi="Arial" w:cs="Arial"/>
          <w:sz w:val="24"/>
          <w:szCs w:val="24"/>
        </w:rPr>
        <w:t xml:space="preserve">otel conducted and identify multiple factors </w:t>
      </w:r>
      <w:r w:rsidR="00B029A8" w:rsidRPr="00F725CD">
        <w:rPr>
          <w:rFonts w:ascii="Arial" w:hAnsi="Arial" w:cs="Arial"/>
          <w:sz w:val="24"/>
          <w:szCs w:val="24"/>
        </w:rPr>
        <w:t xml:space="preserve">that are affecting the performance of Marriott and other hospitality industries. </w:t>
      </w:r>
      <w:r w:rsidR="00A7461D" w:rsidRPr="00F725CD">
        <w:rPr>
          <w:rFonts w:ascii="Arial" w:hAnsi="Arial" w:cs="Arial"/>
          <w:sz w:val="24"/>
          <w:szCs w:val="24"/>
        </w:rPr>
        <w:t xml:space="preserve">In past few years, they are experiencing </w:t>
      </w:r>
      <w:r w:rsidR="005E360C" w:rsidRPr="00F725CD">
        <w:rPr>
          <w:rFonts w:ascii="Arial" w:hAnsi="Arial" w:cs="Arial"/>
          <w:sz w:val="24"/>
          <w:szCs w:val="24"/>
        </w:rPr>
        <w:t>decline in their performance and turnover due to social and economic issues</w:t>
      </w:r>
      <w:r w:rsidR="00B07F52" w:rsidRPr="00F725CD">
        <w:rPr>
          <w:rFonts w:ascii="Arial" w:hAnsi="Arial" w:cs="Arial"/>
          <w:sz w:val="24"/>
          <w:szCs w:val="24"/>
        </w:rPr>
        <w:t xml:space="preserve">, such as global pandemic 2019, worldwide economy downfall and others. </w:t>
      </w:r>
      <w:r w:rsidR="0090358D" w:rsidRPr="00F725CD">
        <w:rPr>
          <w:rFonts w:ascii="Arial" w:hAnsi="Arial" w:cs="Arial"/>
          <w:sz w:val="24"/>
          <w:szCs w:val="24"/>
        </w:rPr>
        <w:t>However,</w:t>
      </w:r>
      <w:r w:rsidR="00B07F52" w:rsidRPr="00F725CD">
        <w:rPr>
          <w:rFonts w:ascii="Arial" w:hAnsi="Arial" w:cs="Arial"/>
          <w:sz w:val="24"/>
          <w:szCs w:val="24"/>
        </w:rPr>
        <w:t xml:space="preserve"> soon the company’s turnover will be </w:t>
      </w:r>
      <w:r w:rsidR="00B14DB3" w:rsidRPr="00F725CD">
        <w:rPr>
          <w:rFonts w:ascii="Arial" w:hAnsi="Arial" w:cs="Arial"/>
          <w:sz w:val="24"/>
          <w:szCs w:val="24"/>
        </w:rPr>
        <w:t xml:space="preserve">reach to its greater extent in few years as travelling begins again. However, the main threats of </w:t>
      </w:r>
      <w:r w:rsidR="00F23A27" w:rsidRPr="00F725CD">
        <w:rPr>
          <w:rFonts w:ascii="Arial" w:hAnsi="Arial" w:cs="Arial"/>
          <w:sz w:val="24"/>
          <w:szCs w:val="24"/>
        </w:rPr>
        <w:t>this hospitality industry is competition</w:t>
      </w:r>
      <w:r w:rsidR="00CD0588" w:rsidRPr="00F725CD">
        <w:rPr>
          <w:rFonts w:ascii="Arial" w:hAnsi="Arial" w:cs="Arial"/>
          <w:sz w:val="24"/>
          <w:szCs w:val="24"/>
        </w:rPr>
        <w:t xml:space="preserve"> among different market holders. But Marriott being the best, does not have to bear this problem to </w:t>
      </w:r>
      <w:r w:rsidR="00793C7A" w:rsidRPr="00F725CD">
        <w:rPr>
          <w:rFonts w:ascii="Arial" w:hAnsi="Arial" w:cs="Arial"/>
          <w:sz w:val="24"/>
          <w:szCs w:val="24"/>
        </w:rPr>
        <w:t xml:space="preserve">an </w:t>
      </w:r>
      <w:r w:rsidR="00CD0588" w:rsidRPr="00F725CD">
        <w:rPr>
          <w:rFonts w:ascii="Arial" w:hAnsi="Arial" w:cs="Arial"/>
          <w:sz w:val="24"/>
          <w:szCs w:val="24"/>
        </w:rPr>
        <w:t>extreme extent because of the services provided to consumers</w:t>
      </w:r>
      <w:r w:rsidR="00F725CD" w:rsidRPr="00F725CD">
        <w:rPr>
          <w:rFonts w:ascii="Arial" w:hAnsi="Arial" w:cs="Arial"/>
          <w:sz w:val="24"/>
          <w:szCs w:val="24"/>
        </w:rPr>
        <w:t xml:space="preserve"> (Dogru et al., 2019)</w:t>
      </w:r>
      <w:r w:rsidR="00CD0588" w:rsidRPr="00F725CD">
        <w:rPr>
          <w:rFonts w:ascii="Arial" w:hAnsi="Arial" w:cs="Arial"/>
          <w:sz w:val="24"/>
          <w:szCs w:val="24"/>
        </w:rPr>
        <w:t xml:space="preserve">. </w:t>
      </w:r>
      <w:r w:rsidR="00793C7A" w:rsidRPr="00F725CD">
        <w:rPr>
          <w:rFonts w:ascii="Arial" w:hAnsi="Arial" w:cs="Arial"/>
          <w:sz w:val="24"/>
          <w:szCs w:val="24"/>
        </w:rPr>
        <w:t xml:space="preserve">Moreover, </w:t>
      </w:r>
      <w:r w:rsidR="00732881" w:rsidRPr="00F725CD">
        <w:rPr>
          <w:rFonts w:ascii="Arial" w:hAnsi="Arial" w:cs="Arial"/>
          <w:sz w:val="24"/>
          <w:szCs w:val="24"/>
        </w:rPr>
        <w:t xml:space="preserve">in this competition with no such difference among various industries, </w:t>
      </w:r>
      <w:r w:rsidR="00793C7A" w:rsidRPr="00F725CD">
        <w:rPr>
          <w:rFonts w:ascii="Arial" w:hAnsi="Arial" w:cs="Arial"/>
          <w:sz w:val="24"/>
          <w:szCs w:val="24"/>
        </w:rPr>
        <w:t xml:space="preserve">loyalty of customers matters the most. </w:t>
      </w:r>
      <w:r w:rsidR="00DE6F4B" w:rsidRPr="00F725CD">
        <w:rPr>
          <w:rFonts w:ascii="Arial" w:hAnsi="Arial" w:cs="Arial"/>
          <w:sz w:val="24"/>
          <w:szCs w:val="24"/>
        </w:rPr>
        <w:t>While, Marriott is still maintain</w:t>
      </w:r>
      <w:r w:rsidR="00F4430B" w:rsidRPr="00F725CD">
        <w:rPr>
          <w:rFonts w:ascii="Arial" w:hAnsi="Arial" w:cs="Arial"/>
          <w:sz w:val="24"/>
          <w:szCs w:val="24"/>
        </w:rPr>
        <w:t>ing</w:t>
      </w:r>
      <w:r w:rsidR="00DE6F4B" w:rsidRPr="00F725CD">
        <w:rPr>
          <w:rFonts w:ascii="Arial" w:hAnsi="Arial" w:cs="Arial"/>
          <w:sz w:val="24"/>
          <w:szCs w:val="24"/>
        </w:rPr>
        <w:t xml:space="preserve"> the integrity of its s</w:t>
      </w:r>
      <w:r w:rsidR="00BD680D" w:rsidRPr="00F725CD">
        <w:rPr>
          <w:rFonts w:ascii="Arial" w:hAnsi="Arial" w:cs="Arial"/>
          <w:sz w:val="24"/>
          <w:szCs w:val="24"/>
        </w:rPr>
        <w:t xml:space="preserve">ervices by constantly improving, balancing out their finances, bring more strategies </w:t>
      </w:r>
      <w:r w:rsidR="000201D0" w:rsidRPr="00F725CD">
        <w:rPr>
          <w:rFonts w:ascii="Arial" w:hAnsi="Arial" w:cs="Arial"/>
          <w:sz w:val="24"/>
          <w:szCs w:val="24"/>
        </w:rPr>
        <w:t xml:space="preserve">and expanding its network worldwide. </w:t>
      </w:r>
      <w:r w:rsidR="00DE6F4B" w:rsidRPr="00F725CD">
        <w:rPr>
          <w:rFonts w:ascii="Arial" w:hAnsi="Arial" w:cs="Arial"/>
          <w:sz w:val="24"/>
          <w:szCs w:val="24"/>
        </w:rPr>
        <w:t xml:space="preserve"> </w:t>
      </w:r>
      <w:r w:rsidR="00F725CD" w:rsidRPr="00F725CD">
        <w:rPr>
          <w:rFonts w:ascii="Arial" w:hAnsi="Arial" w:cs="Arial"/>
          <w:sz w:val="24"/>
          <w:szCs w:val="24"/>
        </w:rPr>
        <w:t xml:space="preserve"> </w:t>
      </w:r>
      <w:r w:rsidR="0090358D" w:rsidRPr="00F725CD">
        <w:rPr>
          <w:rFonts w:ascii="Arial" w:hAnsi="Arial" w:cs="Arial"/>
          <w:sz w:val="24"/>
          <w:szCs w:val="24"/>
        </w:rPr>
        <w:t>The hospitality industry is influenced by several external factors, which can be analy</w:t>
      </w:r>
      <w:r w:rsidR="00A60594">
        <w:rPr>
          <w:rFonts w:ascii="Arial" w:hAnsi="Arial" w:cs="Arial"/>
          <w:sz w:val="24"/>
          <w:szCs w:val="24"/>
        </w:rPr>
        <w:t>s</w:t>
      </w:r>
      <w:r w:rsidR="0090358D" w:rsidRPr="00F725CD">
        <w:rPr>
          <w:rFonts w:ascii="Arial" w:hAnsi="Arial" w:cs="Arial"/>
          <w:sz w:val="24"/>
          <w:szCs w:val="24"/>
        </w:rPr>
        <w:t>ed using the PESTLE framework: The hospitality industry is influenced by several external factors, which can be analy</w:t>
      </w:r>
      <w:r w:rsidR="00A60594">
        <w:rPr>
          <w:rFonts w:ascii="Arial" w:hAnsi="Arial" w:cs="Arial"/>
          <w:sz w:val="24"/>
          <w:szCs w:val="24"/>
        </w:rPr>
        <w:t>s</w:t>
      </w:r>
      <w:r w:rsidR="0090358D" w:rsidRPr="00F725CD">
        <w:rPr>
          <w:rFonts w:ascii="Arial" w:hAnsi="Arial" w:cs="Arial"/>
          <w:sz w:val="24"/>
          <w:szCs w:val="24"/>
        </w:rPr>
        <w:t>ed using the PESTLE framework:</w:t>
      </w:r>
    </w:p>
    <w:p w14:paraId="495E42F9" w14:textId="77777777" w:rsidR="0090358D" w:rsidRPr="00F725CD" w:rsidRDefault="0090358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Political: The political stability of any given country can only enhance the hospitality business since investment in tourism is partly determined by stability in this sector. This is particularly because individuals and families prefer areas with stable politics to go for vacations thus helping the hospitality industry.</w:t>
      </w:r>
    </w:p>
    <w:p w14:paraId="403C2A71" w14:textId="77777777" w:rsidR="0090358D" w:rsidRPr="00F725CD" w:rsidRDefault="0090358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 xml:space="preserve">Economic: It is imperative that the economic conditions have an influence in the field of hospitality. In this context, the problem concerns choice: during economic downturns like the global financial crises, the tourism and hospitality sectors are challenged. However, the strategies and actions of the industry allow covering the </w:t>
      </w:r>
      <w:r w:rsidRPr="00F725CD">
        <w:rPr>
          <w:rFonts w:ascii="Arial" w:hAnsi="Arial" w:cs="Arial"/>
          <w:sz w:val="24"/>
          <w:szCs w:val="24"/>
        </w:rPr>
        <w:lastRenderedPageBreak/>
        <w:t>widespread need for services, ranging from cheap sleeping options to luxurious ones, for different segments of the population</w:t>
      </w:r>
      <w:r w:rsidR="00F725CD" w:rsidRPr="00F725CD">
        <w:rPr>
          <w:rFonts w:ascii="Arial" w:hAnsi="Arial" w:cs="Arial"/>
          <w:sz w:val="24"/>
          <w:szCs w:val="24"/>
        </w:rPr>
        <w:t xml:space="preserve"> (Fang et al., 2019)</w:t>
      </w:r>
      <w:r w:rsidRPr="00F725CD">
        <w:rPr>
          <w:rFonts w:ascii="Arial" w:hAnsi="Arial" w:cs="Arial"/>
          <w:sz w:val="24"/>
          <w:szCs w:val="24"/>
        </w:rPr>
        <w:t>.</w:t>
      </w:r>
    </w:p>
    <w:p w14:paraId="5F34FEAD" w14:textId="530742CF" w:rsidR="0090358D" w:rsidRPr="00F725CD" w:rsidRDefault="0090358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Social: The hospitality industry is adjusted to the prevailing societal trends in as much as it determines the trends that are favorable for it. Customers demand novelty and new trends of travels, additional types of accommodations are considered, such as boutique and ecological hotels. It would be pertinent to mention here that through the use of web based applications and interfaces for booking and reviewing has revolutioni</w:t>
      </w:r>
      <w:r w:rsidR="00A60594">
        <w:rPr>
          <w:rFonts w:ascii="Arial" w:hAnsi="Arial" w:cs="Arial"/>
          <w:sz w:val="24"/>
          <w:szCs w:val="24"/>
        </w:rPr>
        <w:t>s</w:t>
      </w:r>
      <w:r w:rsidRPr="00F725CD">
        <w:rPr>
          <w:rFonts w:ascii="Arial" w:hAnsi="Arial" w:cs="Arial"/>
          <w:sz w:val="24"/>
          <w:szCs w:val="24"/>
        </w:rPr>
        <w:t>ed consumerism especially in travel related services where consumers’ before final decision are at least influenced by online reviews and social media.</w:t>
      </w:r>
    </w:p>
    <w:p w14:paraId="0F1B1395" w14:textId="6FE63967" w:rsidR="0090358D" w:rsidRPr="00F725CD" w:rsidRDefault="0090358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Technological: In detail the hospitality industry has been revolutionali</w:t>
      </w:r>
      <w:r w:rsidR="00A60594">
        <w:rPr>
          <w:rFonts w:ascii="Arial" w:hAnsi="Arial" w:cs="Arial"/>
          <w:sz w:val="24"/>
          <w:szCs w:val="24"/>
        </w:rPr>
        <w:t>s</w:t>
      </w:r>
      <w:r w:rsidRPr="00F725CD">
        <w:rPr>
          <w:rFonts w:ascii="Arial" w:hAnsi="Arial" w:cs="Arial"/>
          <w:sz w:val="24"/>
          <w:szCs w:val="24"/>
        </w:rPr>
        <w:t>ed by surging technologies. Technologies like wireless connections, digital key cards, and automated booking are key factors that improve guests’ satisfaction and aid functionality. AI and automation also enhance service delivery output as well as pri</w:t>
      </w:r>
      <w:r w:rsidR="00F725CD" w:rsidRPr="00F725CD">
        <w:rPr>
          <w:rFonts w:ascii="Arial" w:hAnsi="Arial" w:cs="Arial"/>
          <w:sz w:val="24"/>
          <w:szCs w:val="24"/>
        </w:rPr>
        <w:t>vacy and personali</w:t>
      </w:r>
      <w:r w:rsidR="00A60594">
        <w:rPr>
          <w:rFonts w:ascii="Arial" w:hAnsi="Arial" w:cs="Arial"/>
          <w:sz w:val="24"/>
          <w:szCs w:val="24"/>
        </w:rPr>
        <w:t>s</w:t>
      </w:r>
      <w:r w:rsidR="00F725CD" w:rsidRPr="00F725CD">
        <w:rPr>
          <w:rFonts w:ascii="Arial" w:hAnsi="Arial" w:cs="Arial"/>
          <w:sz w:val="24"/>
          <w:szCs w:val="24"/>
        </w:rPr>
        <w:t>ed services (Dogru et al., 2019).</w:t>
      </w:r>
    </w:p>
    <w:p w14:paraId="1CCB01B7" w14:textId="77777777" w:rsidR="0090358D" w:rsidRPr="00F725CD" w:rsidRDefault="0090358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Environmental: Sustainability is an emerging concept among developing issues in the hospitality industry. It is necessary to adhere to environmental-friendly measures and policies as well as adopt green relative technologies to reduce the ecological footprint, which is also considered important for green conscious tourists.</w:t>
      </w:r>
    </w:p>
    <w:p w14:paraId="330D8101" w14:textId="77777777" w:rsidR="00F4430B" w:rsidRPr="00F725CD" w:rsidRDefault="0090358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Legal: Another external factor is legal, relating to labor laws, health and safety, environment, etc. which are issues with legal requirements that relate to the functioning of the hospitality business. Adherence to these regulations helps in ensuring that business operations run efficiently and also to stay away from vices such as litigation. In all, the hospitality industry has to always be in a state of ‘</w:t>
      </w:r>
      <w:r w:rsidR="00F725CD" w:rsidRPr="00F725CD">
        <w:rPr>
          <w:rFonts w:ascii="Arial" w:hAnsi="Arial" w:cs="Arial"/>
          <w:sz w:val="24"/>
          <w:szCs w:val="24"/>
        </w:rPr>
        <w:t>readinesses</w:t>
      </w:r>
      <w:r w:rsidRPr="00F725CD">
        <w:rPr>
          <w:rFonts w:ascii="Arial" w:hAnsi="Arial" w:cs="Arial"/>
          <w:sz w:val="24"/>
          <w:szCs w:val="24"/>
        </w:rPr>
        <w:t xml:space="preserve"> for these external forces, if it has to operate within such a world.</w:t>
      </w:r>
    </w:p>
    <w:p w14:paraId="281ACDB2" w14:textId="04190423" w:rsidR="00EA1F4B" w:rsidRPr="00F725CD" w:rsidRDefault="00CC6975"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The hospitality industry is expanding with the passing time and United Nations World Tourism Organi</w:t>
      </w:r>
      <w:r w:rsidR="00A60594">
        <w:rPr>
          <w:rFonts w:ascii="Arial" w:hAnsi="Arial" w:cs="Arial"/>
          <w:sz w:val="24"/>
          <w:szCs w:val="24"/>
        </w:rPr>
        <w:t>s</w:t>
      </w:r>
      <w:r w:rsidRPr="00F725CD">
        <w:rPr>
          <w:rFonts w:ascii="Arial" w:hAnsi="Arial" w:cs="Arial"/>
          <w:sz w:val="24"/>
          <w:szCs w:val="24"/>
        </w:rPr>
        <w:t xml:space="preserve">ation </w:t>
      </w:r>
      <w:r w:rsidR="00195E58" w:rsidRPr="00F725CD">
        <w:rPr>
          <w:rFonts w:ascii="Arial" w:hAnsi="Arial" w:cs="Arial"/>
          <w:sz w:val="24"/>
          <w:szCs w:val="24"/>
        </w:rPr>
        <w:t xml:space="preserve">evaluated 1 billion registrations around the globe in 2012. </w:t>
      </w:r>
      <w:r w:rsidR="006C3A35" w:rsidRPr="00F725CD">
        <w:rPr>
          <w:rFonts w:ascii="Arial" w:hAnsi="Arial" w:cs="Arial"/>
          <w:sz w:val="24"/>
          <w:szCs w:val="24"/>
        </w:rPr>
        <w:t xml:space="preserve">However, the estimated statistics do not reach its level as Western countries </w:t>
      </w:r>
      <w:r w:rsidR="00FF6D0E" w:rsidRPr="00F725CD">
        <w:rPr>
          <w:rFonts w:ascii="Arial" w:hAnsi="Arial" w:cs="Arial"/>
          <w:sz w:val="24"/>
          <w:szCs w:val="24"/>
        </w:rPr>
        <w:t xml:space="preserve">were at the verge of facing economic and unemployment issues. Due to these crises, travelling become </w:t>
      </w:r>
      <w:r w:rsidR="0044411A" w:rsidRPr="00F725CD">
        <w:rPr>
          <w:rFonts w:ascii="Arial" w:hAnsi="Arial" w:cs="Arial"/>
          <w:sz w:val="24"/>
          <w:szCs w:val="24"/>
        </w:rPr>
        <w:t>harder and hospitality industries were forced</w:t>
      </w:r>
      <w:r w:rsidR="003B5D0D" w:rsidRPr="00F725CD">
        <w:rPr>
          <w:rFonts w:ascii="Arial" w:hAnsi="Arial" w:cs="Arial"/>
          <w:sz w:val="24"/>
          <w:szCs w:val="24"/>
        </w:rPr>
        <w:t xml:space="preserve"> to impose new stra</w:t>
      </w:r>
      <w:r w:rsidR="0044411A" w:rsidRPr="00F725CD">
        <w:rPr>
          <w:rFonts w:ascii="Arial" w:hAnsi="Arial" w:cs="Arial"/>
          <w:sz w:val="24"/>
          <w:szCs w:val="24"/>
        </w:rPr>
        <w:t>tegies and measures to overcome such crises</w:t>
      </w:r>
      <w:r w:rsidR="00F725CD" w:rsidRPr="00F725CD">
        <w:rPr>
          <w:rFonts w:ascii="Arial" w:hAnsi="Arial" w:cs="Arial"/>
          <w:sz w:val="24"/>
          <w:szCs w:val="24"/>
        </w:rPr>
        <w:t xml:space="preserve"> (Solnet et al., 2019)</w:t>
      </w:r>
      <w:r w:rsidR="0044411A" w:rsidRPr="00F725CD">
        <w:rPr>
          <w:rFonts w:ascii="Arial" w:hAnsi="Arial" w:cs="Arial"/>
          <w:sz w:val="24"/>
          <w:szCs w:val="24"/>
        </w:rPr>
        <w:t xml:space="preserve">. </w:t>
      </w:r>
      <w:r w:rsidR="003B5D0D" w:rsidRPr="00F725CD">
        <w:rPr>
          <w:rFonts w:ascii="Arial" w:hAnsi="Arial" w:cs="Arial"/>
          <w:sz w:val="24"/>
          <w:szCs w:val="24"/>
        </w:rPr>
        <w:t xml:space="preserve">The </w:t>
      </w:r>
      <w:r w:rsidR="00C3193F" w:rsidRPr="00F725CD">
        <w:rPr>
          <w:rFonts w:ascii="Arial" w:hAnsi="Arial" w:cs="Arial"/>
          <w:sz w:val="24"/>
          <w:szCs w:val="24"/>
        </w:rPr>
        <w:t xml:space="preserve">emergence of new strategies in the mean time improves the diversification of </w:t>
      </w:r>
      <w:r w:rsidR="00DB665F" w:rsidRPr="00F725CD">
        <w:rPr>
          <w:rFonts w:ascii="Arial" w:hAnsi="Arial" w:cs="Arial"/>
          <w:sz w:val="24"/>
          <w:szCs w:val="24"/>
        </w:rPr>
        <w:t xml:space="preserve">the industry. In that case, people travel </w:t>
      </w:r>
      <w:r w:rsidR="00DB665F" w:rsidRPr="00F725CD">
        <w:rPr>
          <w:rFonts w:ascii="Arial" w:hAnsi="Arial" w:cs="Arial"/>
          <w:sz w:val="24"/>
          <w:szCs w:val="24"/>
        </w:rPr>
        <w:lastRenderedPageBreak/>
        <w:t xml:space="preserve">less, but when they do, they would go for the uniqueness and </w:t>
      </w:r>
      <w:r w:rsidR="00F03485" w:rsidRPr="00F725CD">
        <w:rPr>
          <w:rFonts w:ascii="Arial" w:hAnsi="Arial" w:cs="Arial"/>
          <w:sz w:val="24"/>
          <w:szCs w:val="24"/>
        </w:rPr>
        <w:t xml:space="preserve">some new experiences the industry would provide. </w:t>
      </w:r>
      <w:r w:rsidR="0054167A" w:rsidRPr="00F725CD">
        <w:rPr>
          <w:rFonts w:ascii="Arial" w:hAnsi="Arial" w:cs="Arial"/>
          <w:sz w:val="24"/>
          <w:szCs w:val="24"/>
        </w:rPr>
        <w:t xml:space="preserve">Furthermore, this concept brought the need of new trends along with financial crises. </w:t>
      </w:r>
      <w:r w:rsidR="00671FAA" w:rsidRPr="00F725CD">
        <w:rPr>
          <w:rFonts w:ascii="Arial" w:hAnsi="Arial" w:cs="Arial"/>
          <w:sz w:val="24"/>
          <w:szCs w:val="24"/>
        </w:rPr>
        <w:t>There are certain tr</w:t>
      </w:r>
      <w:r w:rsidR="00EA1F4B" w:rsidRPr="00F725CD">
        <w:rPr>
          <w:rFonts w:ascii="Arial" w:hAnsi="Arial" w:cs="Arial"/>
          <w:sz w:val="24"/>
          <w:szCs w:val="24"/>
        </w:rPr>
        <w:t>ends that have been inaugurated.</w:t>
      </w:r>
    </w:p>
    <w:p w14:paraId="2751E056" w14:textId="77777777" w:rsidR="0090358D" w:rsidRPr="00F725CD" w:rsidRDefault="00EA1F4B"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 xml:space="preserve">The </w:t>
      </w:r>
      <w:r w:rsidR="001A1422" w:rsidRPr="00F725CD">
        <w:rPr>
          <w:rFonts w:ascii="Arial" w:hAnsi="Arial" w:cs="Arial"/>
          <w:sz w:val="24"/>
          <w:szCs w:val="24"/>
        </w:rPr>
        <w:t xml:space="preserve">expansion and diversification of two different markets </w:t>
      </w:r>
      <w:r w:rsidR="002870C5" w:rsidRPr="00F725CD">
        <w:rPr>
          <w:rFonts w:ascii="Arial" w:hAnsi="Arial" w:cs="Arial"/>
          <w:sz w:val="24"/>
          <w:szCs w:val="24"/>
        </w:rPr>
        <w:t xml:space="preserve">were accelerating </w:t>
      </w:r>
      <w:r w:rsidR="00FA2A32" w:rsidRPr="00F725CD">
        <w:rPr>
          <w:rFonts w:ascii="Arial" w:hAnsi="Arial" w:cs="Arial"/>
          <w:sz w:val="24"/>
          <w:szCs w:val="24"/>
        </w:rPr>
        <w:t xml:space="preserve">such as some travelers would spend less on hotels and eating </w:t>
      </w:r>
      <w:r w:rsidR="004040FB" w:rsidRPr="00F725CD">
        <w:rPr>
          <w:rFonts w:ascii="Arial" w:hAnsi="Arial" w:cs="Arial"/>
          <w:sz w:val="24"/>
          <w:szCs w:val="24"/>
        </w:rPr>
        <w:t xml:space="preserve">while others would go for luxurious hotels </w:t>
      </w:r>
      <w:r w:rsidR="00E20AC4" w:rsidRPr="00F725CD">
        <w:rPr>
          <w:rFonts w:ascii="Arial" w:hAnsi="Arial" w:cs="Arial"/>
          <w:sz w:val="24"/>
          <w:szCs w:val="24"/>
        </w:rPr>
        <w:t>with clubs, theaters, park, pooling area and other facilities. This depicts the concept that tourism industry in not red</w:t>
      </w:r>
      <w:r w:rsidR="00C10EEE" w:rsidRPr="00F725CD">
        <w:rPr>
          <w:rFonts w:ascii="Arial" w:hAnsi="Arial" w:cs="Arial"/>
          <w:sz w:val="24"/>
          <w:szCs w:val="24"/>
        </w:rPr>
        <w:t xml:space="preserve">ucing due to crises but limited. Moreover, the concept of boutique hotels were growing </w:t>
      </w:r>
      <w:r w:rsidR="00371092" w:rsidRPr="00F725CD">
        <w:rPr>
          <w:rFonts w:ascii="Arial" w:hAnsi="Arial" w:cs="Arial"/>
          <w:sz w:val="24"/>
          <w:szCs w:val="24"/>
        </w:rPr>
        <w:t>along with green hote</w:t>
      </w:r>
      <w:r w:rsidR="009F7D49" w:rsidRPr="00F725CD">
        <w:rPr>
          <w:rFonts w:ascii="Arial" w:hAnsi="Arial" w:cs="Arial"/>
          <w:sz w:val="24"/>
          <w:szCs w:val="24"/>
        </w:rPr>
        <w:t>l and eco-friendly environment. Whereas, new technologies</w:t>
      </w:r>
      <w:r w:rsidR="00FB4CFB" w:rsidRPr="00F725CD">
        <w:rPr>
          <w:rFonts w:ascii="Arial" w:hAnsi="Arial" w:cs="Arial"/>
          <w:sz w:val="24"/>
          <w:szCs w:val="24"/>
        </w:rPr>
        <w:t xml:space="preserve"> were inaugurated in hotels such as wireless connections, communication platforms among different employ</w:t>
      </w:r>
      <w:r w:rsidR="005B23E3" w:rsidRPr="00F725CD">
        <w:rPr>
          <w:rFonts w:ascii="Arial" w:hAnsi="Arial" w:cs="Arial"/>
          <w:sz w:val="24"/>
          <w:szCs w:val="24"/>
        </w:rPr>
        <w:t xml:space="preserve">ees, guests, managers and others. </w:t>
      </w:r>
      <w:r w:rsidR="00C925FC" w:rsidRPr="00F725CD">
        <w:rPr>
          <w:rFonts w:ascii="Arial" w:hAnsi="Arial" w:cs="Arial"/>
          <w:sz w:val="24"/>
          <w:szCs w:val="24"/>
        </w:rPr>
        <w:t>These tec</w:t>
      </w:r>
      <w:r w:rsidR="00784554" w:rsidRPr="00F725CD">
        <w:rPr>
          <w:rFonts w:ascii="Arial" w:hAnsi="Arial" w:cs="Arial"/>
          <w:sz w:val="24"/>
          <w:szCs w:val="24"/>
        </w:rPr>
        <w:t xml:space="preserve">hnologies will provide space to employees to do their best. </w:t>
      </w:r>
      <w:r w:rsidR="004A4824" w:rsidRPr="00F725CD">
        <w:rPr>
          <w:rFonts w:ascii="Arial" w:hAnsi="Arial" w:cs="Arial"/>
          <w:sz w:val="24"/>
          <w:szCs w:val="24"/>
        </w:rPr>
        <w:t>Wireless communication includes, food and drink ordering systems, communication badges, print receipts, card key of room and more</w:t>
      </w:r>
      <w:r w:rsidR="00F725CD" w:rsidRPr="00F725CD">
        <w:rPr>
          <w:rFonts w:ascii="Arial" w:hAnsi="Arial" w:cs="Arial"/>
          <w:sz w:val="24"/>
          <w:szCs w:val="24"/>
        </w:rPr>
        <w:t xml:space="preserve"> (Solnet et al., 2019)</w:t>
      </w:r>
      <w:r w:rsidR="004A4824" w:rsidRPr="00F725CD">
        <w:rPr>
          <w:rFonts w:ascii="Arial" w:hAnsi="Arial" w:cs="Arial"/>
          <w:sz w:val="24"/>
          <w:szCs w:val="24"/>
        </w:rPr>
        <w:t xml:space="preserve">. </w:t>
      </w:r>
    </w:p>
    <w:p w14:paraId="0B17FF57" w14:textId="77777777" w:rsidR="00CC6975" w:rsidRPr="00F725CD" w:rsidRDefault="004A4824"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There are some hotels that are already using advanced technologies</w:t>
      </w:r>
      <w:r w:rsidR="00333548" w:rsidRPr="00F725CD">
        <w:rPr>
          <w:rFonts w:ascii="Arial" w:hAnsi="Arial" w:cs="Arial"/>
          <w:sz w:val="24"/>
          <w:szCs w:val="24"/>
        </w:rPr>
        <w:t xml:space="preserve"> such as fingerprints, which eventually help with the information of any guest such as chec</w:t>
      </w:r>
      <w:r w:rsidR="005A2035" w:rsidRPr="00F725CD">
        <w:rPr>
          <w:rFonts w:ascii="Arial" w:hAnsi="Arial" w:cs="Arial"/>
          <w:sz w:val="24"/>
          <w:szCs w:val="24"/>
        </w:rPr>
        <w:t xml:space="preserve">k-in, check-out, room keys etc. Typical, old-fashioned menu cards are replaced with screens which provide broader view of the meal along with detailed description of the food. Moreover, screens </w:t>
      </w:r>
      <w:r w:rsidR="00D47752" w:rsidRPr="00F725CD">
        <w:rPr>
          <w:rFonts w:ascii="Arial" w:hAnsi="Arial" w:cs="Arial"/>
          <w:sz w:val="24"/>
          <w:szCs w:val="24"/>
        </w:rPr>
        <w:t>also provide different services to guests such as ordering directly from rooms to change the temperature</w:t>
      </w:r>
      <w:r w:rsidR="004C569C" w:rsidRPr="00F725CD">
        <w:rPr>
          <w:rFonts w:ascii="Arial" w:hAnsi="Arial" w:cs="Arial"/>
          <w:sz w:val="24"/>
          <w:szCs w:val="24"/>
        </w:rPr>
        <w:t xml:space="preserve"> of the room</w:t>
      </w:r>
      <w:r w:rsidR="00D47752" w:rsidRPr="00F725CD">
        <w:rPr>
          <w:rFonts w:ascii="Arial" w:hAnsi="Arial" w:cs="Arial"/>
          <w:sz w:val="24"/>
          <w:szCs w:val="24"/>
        </w:rPr>
        <w:t xml:space="preserve">, </w:t>
      </w:r>
      <w:r w:rsidR="004C569C" w:rsidRPr="00F725CD">
        <w:rPr>
          <w:rFonts w:ascii="Arial" w:hAnsi="Arial" w:cs="Arial"/>
          <w:sz w:val="24"/>
          <w:szCs w:val="24"/>
        </w:rPr>
        <w:t>TV programs etc.</w:t>
      </w:r>
      <w:r w:rsidR="0049348E" w:rsidRPr="00F725CD">
        <w:rPr>
          <w:rFonts w:ascii="Arial" w:hAnsi="Arial" w:cs="Arial"/>
          <w:sz w:val="24"/>
          <w:szCs w:val="24"/>
        </w:rPr>
        <w:t xml:space="preserve"> The shifts in economy and </w:t>
      </w:r>
      <w:r w:rsidR="00B309BA" w:rsidRPr="00F725CD">
        <w:rPr>
          <w:rFonts w:ascii="Arial" w:hAnsi="Arial" w:cs="Arial"/>
          <w:sz w:val="24"/>
          <w:szCs w:val="24"/>
        </w:rPr>
        <w:t xml:space="preserve">structure is another new trend which consider the employment and education. </w:t>
      </w:r>
      <w:r w:rsidR="003E6D58" w:rsidRPr="00F725CD">
        <w:rPr>
          <w:rFonts w:ascii="Arial" w:hAnsi="Arial" w:cs="Arial"/>
          <w:sz w:val="24"/>
          <w:szCs w:val="24"/>
        </w:rPr>
        <w:t>Schools, universities who are teaching new technologies and strategies will survive</w:t>
      </w:r>
      <w:r w:rsidR="00F725CD" w:rsidRPr="00F725CD">
        <w:rPr>
          <w:rFonts w:ascii="Arial" w:hAnsi="Arial" w:cs="Arial"/>
          <w:sz w:val="24"/>
          <w:szCs w:val="24"/>
        </w:rPr>
        <w:t xml:space="preserve"> (Fotiadis et al., 2019)</w:t>
      </w:r>
      <w:r w:rsidR="003E6D58" w:rsidRPr="00F725CD">
        <w:rPr>
          <w:rFonts w:ascii="Arial" w:hAnsi="Arial" w:cs="Arial"/>
          <w:sz w:val="24"/>
          <w:szCs w:val="24"/>
        </w:rPr>
        <w:t xml:space="preserve">. </w:t>
      </w:r>
      <w:r w:rsidR="008C3AA2" w:rsidRPr="00F725CD">
        <w:rPr>
          <w:rFonts w:ascii="Arial" w:hAnsi="Arial" w:cs="Arial"/>
          <w:sz w:val="24"/>
          <w:szCs w:val="24"/>
        </w:rPr>
        <w:t xml:space="preserve">Salaries of the pre-existing staff increases due to the ongoing trends. Moreover, only those new candidates will be hire who offer </w:t>
      </w:r>
      <w:r w:rsidR="009C6B7C" w:rsidRPr="00F725CD">
        <w:rPr>
          <w:rFonts w:ascii="Arial" w:hAnsi="Arial" w:cs="Arial"/>
          <w:sz w:val="24"/>
          <w:szCs w:val="24"/>
        </w:rPr>
        <w:t>something new and unique. The online recruitment, assessment and h</w:t>
      </w:r>
      <w:r w:rsidR="00E233DF" w:rsidRPr="00F725CD">
        <w:rPr>
          <w:rFonts w:ascii="Arial" w:hAnsi="Arial" w:cs="Arial"/>
          <w:sz w:val="24"/>
          <w:szCs w:val="24"/>
        </w:rPr>
        <w:t xml:space="preserve">iring through various online platforms become a norm. </w:t>
      </w:r>
      <w:r w:rsidR="00706305" w:rsidRPr="00F725CD">
        <w:rPr>
          <w:rFonts w:ascii="Arial" w:hAnsi="Arial" w:cs="Arial"/>
          <w:sz w:val="24"/>
          <w:szCs w:val="24"/>
        </w:rPr>
        <w:t xml:space="preserve">The </w:t>
      </w:r>
      <w:r w:rsidR="008B366E" w:rsidRPr="00F725CD">
        <w:rPr>
          <w:rFonts w:ascii="Arial" w:hAnsi="Arial" w:cs="Arial"/>
          <w:sz w:val="24"/>
          <w:szCs w:val="24"/>
        </w:rPr>
        <w:t xml:space="preserve">ratio of </w:t>
      </w:r>
      <w:r w:rsidR="00706305" w:rsidRPr="00F725CD">
        <w:rPr>
          <w:rFonts w:ascii="Arial" w:hAnsi="Arial" w:cs="Arial"/>
          <w:sz w:val="24"/>
          <w:szCs w:val="24"/>
        </w:rPr>
        <w:t xml:space="preserve">online booking of hotels around the globe </w:t>
      </w:r>
      <w:r w:rsidR="004426FE" w:rsidRPr="00F725CD">
        <w:rPr>
          <w:rFonts w:ascii="Arial" w:hAnsi="Arial" w:cs="Arial"/>
          <w:sz w:val="24"/>
          <w:szCs w:val="24"/>
        </w:rPr>
        <w:t>is 20% and the ratio</w:t>
      </w:r>
      <w:r w:rsidR="008B366E" w:rsidRPr="00F725CD">
        <w:rPr>
          <w:rFonts w:ascii="Arial" w:hAnsi="Arial" w:cs="Arial"/>
          <w:sz w:val="24"/>
          <w:szCs w:val="24"/>
        </w:rPr>
        <w:t xml:space="preserve"> of pre-booking travelling</w:t>
      </w:r>
      <w:r w:rsidR="004426FE" w:rsidRPr="00F725CD">
        <w:rPr>
          <w:rFonts w:ascii="Arial" w:hAnsi="Arial" w:cs="Arial"/>
          <w:sz w:val="24"/>
          <w:szCs w:val="24"/>
        </w:rPr>
        <w:t xml:space="preserve"> through online platforms is approximately 50%. All the time, before booking a place, travelers </w:t>
      </w:r>
      <w:r w:rsidR="00C0750D" w:rsidRPr="00F725CD">
        <w:rPr>
          <w:rFonts w:ascii="Arial" w:hAnsi="Arial" w:cs="Arial"/>
          <w:sz w:val="24"/>
          <w:szCs w:val="24"/>
        </w:rPr>
        <w:t>watch video to make their upcoming experience better.</w:t>
      </w:r>
      <w:r w:rsidR="005675B6" w:rsidRPr="00F725CD">
        <w:rPr>
          <w:rFonts w:ascii="Arial" w:hAnsi="Arial" w:cs="Arial"/>
          <w:sz w:val="24"/>
          <w:szCs w:val="24"/>
        </w:rPr>
        <w:t xml:space="preserve"> The ratio of leisure travelers and business travelers who watch videos prior to make booking are 89% and 93% respectively. </w:t>
      </w:r>
      <w:r w:rsidR="00B67E3A" w:rsidRPr="00F725CD">
        <w:rPr>
          <w:rFonts w:ascii="Arial" w:hAnsi="Arial" w:cs="Arial"/>
          <w:sz w:val="24"/>
          <w:szCs w:val="24"/>
        </w:rPr>
        <w:t xml:space="preserve">Social media also plays a role in providing a view to travelers about their experience. </w:t>
      </w:r>
      <w:r w:rsidR="004042C4" w:rsidRPr="00F725CD">
        <w:rPr>
          <w:rFonts w:ascii="Arial" w:hAnsi="Arial" w:cs="Arial"/>
          <w:sz w:val="24"/>
          <w:szCs w:val="24"/>
        </w:rPr>
        <w:t>Most of the people trust other individuals regarding their experience about particular place rather than company’s advertisement</w:t>
      </w:r>
      <w:r w:rsidR="00CC2AD1" w:rsidRPr="00F725CD">
        <w:rPr>
          <w:rFonts w:ascii="Arial" w:hAnsi="Arial" w:cs="Arial"/>
          <w:sz w:val="24"/>
          <w:szCs w:val="24"/>
        </w:rPr>
        <w:t xml:space="preserve">. </w:t>
      </w:r>
      <w:r w:rsidR="00574D16" w:rsidRPr="00F725CD">
        <w:rPr>
          <w:rFonts w:ascii="Arial" w:hAnsi="Arial" w:cs="Arial"/>
          <w:sz w:val="24"/>
          <w:szCs w:val="24"/>
        </w:rPr>
        <w:t xml:space="preserve">76% of </w:t>
      </w:r>
      <w:r w:rsidR="00574D16" w:rsidRPr="00F725CD">
        <w:rPr>
          <w:rFonts w:ascii="Arial" w:hAnsi="Arial" w:cs="Arial"/>
          <w:sz w:val="24"/>
          <w:szCs w:val="24"/>
        </w:rPr>
        <w:lastRenderedPageBreak/>
        <w:t xml:space="preserve">people upload pictures and videos of their trip which is more helpful for individuals </w:t>
      </w:r>
      <w:r w:rsidR="00143CF4" w:rsidRPr="00F725CD">
        <w:rPr>
          <w:rFonts w:ascii="Arial" w:hAnsi="Arial" w:cs="Arial"/>
          <w:sz w:val="24"/>
          <w:szCs w:val="24"/>
        </w:rPr>
        <w:t xml:space="preserve">who are travelling in the next slot. Around 33% of population reverse back their decision </w:t>
      </w:r>
      <w:r w:rsidR="000759EC" w:rsidRPr="00F725CD">
        <w:rPr>
          <w:rFonts w:ascii="Arial" w:hAnsi="Arial" w:cs="Arial"/>
          <w:sz w:val="24"/>
          <w:szCs w:val="24"/>
        </w:rPr>
        <w:t>they made about that particular place after view</w:t>
      </w:r>
      <w:r w:rsidR="00D22AD9" w:rsidRPr="00F725CD">
        <w:rPr>
          <w:rFonts w:ascii="Arial" w:hAnsi="Arial" w:cs="Arial"/>
          <w:sz w:val="24"/>
          <w:szCs w:val="24"/>
        </w:rPr>
        <w:t>ing</w:t>
      </w:r>
      <w:r w:rsidR="00A50607" w:rsidRPr="00F725CD">
        <w:rPr>
          <w:rFonts w:ascii="Arial" w:hAnsi="Arial" w:cs="Arial"/>
          <w:sz w:val="24"/>
          <w:szCs w:val="24"/>
        </w:rPr>
        <w:t xml:space="preserve"> online comments</w:t>
      </w:r>
      <w:r w:rsidR="00F725CD" w:rsidRPr="00F725CD">
        <w:rPr>
          <w:rFonts w:ascii="Arial" w:hAnsi="Arial" w:cs="Arial"/>
          <w:sz w:val="24"/>
          <w:szCs w:val="24"/>
        </w:rPr>
        <w:t xml:space="preserve"> (Fotiadis et al., 2019)</w:t>
      </w:r>
      <w:r w:rsidR="00A50607" w:rsidRPr="00F725CD">
        <w:rPr>
          <w:rFonts w:ascii="Arial" w:hAnsi="Arial" w:cs="Arial"/>
          <w:sz w:val="24"/>
          <w:szCs w:val="24"/>
        </w:rPr>
        <w:t>.</w:t>
      </w:r>
      <w:r w:rsidR="000759EC" w:rsidRPr="00F725CD">
        <w:rPr>
          <w:rFonts w:ascii="Arial" w:hAnsi="Arial" w:cs="Arial"/>
          <w:sz w:val="24"/>
          <w:szCs w:val="24"/>
        </w:rPr>
        <w:t xml:space="preserve"> </w:t>
      </w:r>
      <w:r w:rsidR="008B366E" w:rsidRPr="00F725CD">
        <w:rPr>
          <w:rFonts w:ascii="Arial" w:hAnsi="Arial" w:cs="Arial"/>
          <w:sz w:val="24"/>
          <w:szCs w:val="24"/>
        </w:rPr>
        <w:t xml:space="preserve"> </w:t>
      </w:r>
    </w:p>
    <w:p w14:paraId="32AB53A5" w14:textId="77777777" w:rsidR="00EE3A96" w:rsidRPr="00F725CD" w:rsidRDefault="00B3692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Apart from these trends,</w:t>
      </w:r>
      <w:r w:rsidR="00A75F49" w:rsidRPr="00F725CD">
        <w:rPr>
          <w:rFonts w:ascii="Arial" w:hAnsi="Arial" w:cs="Arial"/>
          <w:sz w:val="24"/>
          <w:szCs w:val="24"/>
        </w:rPr>
        <w:t xml:space="preserve"> some recruitment trends of employees in order to maintain the integrity of the hotel </w:t>
      </w:r>
      <w:r w:rsidR="000C45CD" w:rsidRPr="00F725CD">
        <w:rPr>
          <w:rFonts w:ascii="Arial" w:hAnsi="Arial" w:cs="Arial"/>
          <w:sz w:val="24"/>
          <w:szCs w:val="24"/>
        </w:rPr>
        <w:t xml:space="preserve">is followed. </w:t>
      </w:r>
      <w:r w:rsidR="00186814" w:rsidRPr="00F725CD">
        <w:rPr>
          <w:rFonts w:ascii="Arial" w:hAnsi="Arial" w:cs="Arial"/>
          <w:sz w:val="24"/>
          <w:szCs w:val="24"/>
        </w:rPr>
        <w:t>The employee is hired on the basis of experience, quality of work,</w:t>
      </w:r>
      <w:r w:rsidR="00765D6D" w:rsidRPr="00F725CD">
        <w:rPr>
          <w:rFonts w:ascii="Arial" w:hAnsi="Arial" w:cs="Arial"/>
          <w:sz w:val="24"/>
          <w:szCs w:val="24"/>
        </w:rPr>
        <w:t xml:space="preserve"> and</w:t>
      </w:r>
      <w:r w:rsidR="00186814" w:rsidRPr="00F725CD">
        <w:rPr>
          <w:rFonts w:ascii="Arial" w:hAnsi="Arial" w:cs="Arial"/>
          <w:sz w:val="24"/>
          <w:szCs w:val="24"/>
        </w:rPr>
        <w:t xml:space="preserve"> competence</w:t>
      </w:r>
      <w:r w:rsidR="00765D6D" w:rsidRPr="00F725CD">
        <w:rPr>
          <w:rFonts w:ascii="Arial" w:hAnsi="Arial" w:cs="Arial"/>
          <w:sz w:val="24"/>
          <w:szCs w:val="24"/>
        </w:rPr>
        <w:t xml:space="preserve">. </w:t>
      </w:r>
      <w:r w:rsidR="000E0E99" w:rsidRPr="00F725CD">
        <w:rPr>
          <w:rFonts w:ascii="Arial" w:hAnsi="Arial" w:cs="Arial"/>
          <w:sz w:val="24"/>
          <w:szCs w:val="24"/>
        </w:rPr>
        <w:t xml:space="preserve">The recruitment process of Marriott hotel comprises of different standards and stages. </w:t>
      </w:r>
      <w:r w:rsidR="00765D6D" w:rsidRPr="00F725CD">
        <w:rPr>
          <w:rFonts w:ascii="Arial" w:hAnsi="Arial" w:cs="Arial"/>
          <w:sz w:val="24"/>
          <w:szCs w:val="24"/>
        </w:rPr>
        <w:t xml:space="preserve">The employee will apply </w:t>
      </w:r>
      <w:r w:rsidR="00591D40" w:rsidRPr="00F725CD">
        <w:rPr>
          <w:rFonts w:ascii="Arial" w:hAnsi="Arial" w:cs="Arial"/>
          <w:sz w:val="24"/>
          <w:szCs w:val="24"/>
        </w:rPr>
        <w:t xml:space="preserve">online for the position accordingly. Then a test of online assessment is conducted in which there are different colors which exhibits that whether the employee is eligible or not. </w:t>
      </w:r>
      <w:r w:rsidR="00150E1B" w:rsidRPr="00F725CD">
        <w:rPr>
          <w:rFonts w:ascii="Arial" w:hAnsi="Arial" w:cs="Arial"/>
          <w:sz w:val="24"/>
          <w:szCs w:val="24"/>
        </w:rPr>
        <w:t>If employee is eligible according to the Marriott standards t</w:t>
      </w:r>
      <w:r w:rsidR="00B4430A" w:rsidRPr="00F725CD">
        <w:rPr>
          <w:rFonts w:ascii="Arial" w:hAnsi="Arial" w:cs="Arial"/>
          <w:sz w:val="24"/>
          <w:szCs w:val="24"/>
        </w:rPr>
        <w:t>hey are called for an interview and further proceeding the process of hiring</w:t>
      </w:r>
      <w:r w:rsidR="00F725CD" w:rsidRPr="00F725CD">
        <w:rPr>
          <w:rFonts w:ascii="Arial" w:hAnsi="Arial" w:cs="Arial"/>
          <w:sz w:val="24"/>
          <w:szCs w:val="24"/>
        </w:rPr>
        <w:t xml:space="preserve"> (Agag and El-Masry, 2019)</w:t>
      </w:r>
      <w:r w:rsidR="00B4430A" w:rsidRPr="00F725CD">
        <w:rPr>
          <w:rFonts w:ascii="Arial" w:hAnsi="Arial" w:cs="Arial"/>
          <w:sz w:val="24"/>
          <w:szCs w:val="24"/>
        </w:rPr>
        <w:t xml:space="preserve">. </w:t>
      </w:r>
      <w:r w:rsidR="00E34C68" w:rsidRPr="00F725CD">
        <w:rPr>
          <w:rFonts w:ascii="Arial" w:hAnsi="Arial" w:cs="Arial"/>
          <w:sz w:val="24"/>
          <w:szCs w:val="24"/>
        </w:rPr>
        <w:t>The employment turnover rate o</w:t>
      </w:r>
      <w:r w:rsidR="00512FEA" w:rsidRPr="00F725CD">
        <w:rPr>
          <w:rFonts w:ascii="Arial" w:hAnsi="Arial" w:cs="Arial"/>
          <w:sz w:val="24"/>
          <w:szCs w:val="24"/>
        </w:rPr>
        <w:t xml:space="preserve">f Marriott is 30%. </w:t>
      </w:r>
    </w:p>
    <w:p w14:paraId="71B4ACC4" w14:textId="77777777" w:rsidR="0090358D" w:rsidRPr="00F725CD" w:rsidRDefault="0090358D" w:rsidP="00F725CD">
      <w:pPr>
        <w:pStyle w:val="Heading1"/>
        <w:spacing w:before="0" w:line="360" w:lineRule="auto"/>
        <w:contextualSpacing/>
        <w:rPr>
          <w:rFonts w:ascii="Arial" w:hAnsi="Arial" w:cs="Arial"/>
          <w:color w:val="auto"/>
          <w:szCs w:val="24"/>
        </w:rPr>
      </w:pPr>
      <w:bookmarkStart w:id="2" w:name="_Toc168671826"/>
      <w:r w:rsidRPr="00F725CD">
        <w:rPr>
          <w:rFonts w:ascii="Arial" w:hAnsi="Arial" w:cs="Arial"/>
          <w:color w:val="auto"/>
          <w:szCs w:val="24"/>
        </w:rPr>
        <w:t>Evaluation and Conclusion</w:t>
      </w:r>
      <w:bookmarkEnd w:id="2"/>
      <w:r w:rsidRPr="00F725CD">
        <w:rPr>
          <w:rFonts w:ascii="Arial" w:hAnsi="Arial" w:cs="Arial"/>
          <w:color w:val="auto"/>
          <w:szCs w:val="24"/>
        </w:rPr>
        <w:t xml:space="preserve"> </w:t>
      </w:r>
    </w:p>
    <w:p w14:paraId="3B54D483" w14:textId="77777777" w:rsidR="00D12558" w:rsidRPr="00F725CD" w:rsidRDefault="00D12558"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 xml:space="preserve">In last five years, hospitality industry brought some trends and changes that benefits both, the guests and employees. </w:t>
      </w:r>
      <w:r w:rsidR="003A27E2" w:rsidRPr="00F725CD">
        <w:rPr>
          <w:rFonts w:ascii="Arial" w:hAnsi="Arial" w:cs="Arial"/>
          <w:sz w:val="24"/>
          <w:szCs w:val="24"/>
        </w:rPr>
        <w:t xml:space="preserve">Different </w:t>
      </w:r>
      <w:r w:rsidR="003D72EF" w:rsidRPr="00F725CD">
        <w:rPr>
          <w:rFonts w:ascii="Arial" w:hAnsi="Arial" w:cs="Arial"/>
          <w:sz w:val="24"/>
          <w:szCs w:val="24"/>
        </w:rPr>
        <w:t>work modes are and trends had a great impact on employees</w:t>
      </w:r>
      <w:r w:rsidR="007141F9" w:rsidRPr="00F725CD">
        <w:rPr>
          <w:rFonts w:ascii="Arial" w:hAnsi="Arial" w:cs="Arial"/>
          <w:sz w:val="24"/>
          <w:szCs w:val="24"/>
        </w:rPr>
        <w:t>’</w:t>
      </w:r>
      <w:r w:rsidR="003D72EF" w:rsidRPr="00F725CD">
        <w:rPr>
          <w:rFonts w:ascii="Arial" w:hAnsi="Arial" w:cs="Arial"/>
          <w:sz w:val="24"/>
          <w:szCs w:val="24"/>
        </w:rPr>
        <w:t xml:space="preserve"> performance and services. Certain new trends technologies </w:t>
      </w:r>
      <w:r w:rsidR="00FC09C3" w:rsidRPr="00F725CD">
        <w:rPr>
          <w:rFonts w:ascii="Arial" w:hAnsi="Arial" w:cs="Arial"/>
          <w:sz w:val="24"/>
          <w:szCs w:val="24"/>
        </w:rPr>
        <w:t xml:space="preserve">that have been using in this era are digital and smart working </w:t>
      </w:r>
      <w:r w:rsidR="007141F9" w:rsidRPr="00F725CD">
        <w:rPr>
          <w:rFonts w:ascii="Arial" w:hAnsi="Arial" w:cs="Arial"/>
          <w:sz w:val="24"/>
          <w:szCs w:val="24"/>
        </w:rPr>
        <w:t xml:space="preserve">through screens, wireless connections, digital key cards and more. These trends contribute in the flexibility of employees’ working </w:t>
      </w:r>
      <w:r w:rsidR="00D02D50" w:rsidRPr="00F725CD">
        <w:rPr>
          <w:rFonts w:ascii="Arial" w:hAnsi="Arial" w:cs="Arial"/>
          <w:sz w:val="24"/>
          <w:szCs w:val="24"/>
        </w:rPr>
        <w:t>and offer</w:t>
      </w:r>
      <w:r w:rsidR="00C52274" w:rsidRPr="00F725CD">
        <w:rPr>
          <w:rFonts w:ascii="Arial" w:hAnsi="Arial" w:cs="Arial"/>
          <w:sz w:val="24"/>
          <w:szCs w:val="24"/>
        </w:rPr>
        <w:t xml:space="preserve"> upgraded level of performance.</w:t>
      </w:r>
      <w:r w:rsidR="00D02D50" w:rsidRPr="00F725CD">
        <w:rPr>
          <w:rFonts w:ascii="Arial" w:hAnsi="Arial" w:cs="Arial"/>
          <w:sz w:val="24"/>
          <w:szCs w:val="24"/>
        </w:rPr>
        <w:t xml:space="preserve"> However, the </w:t>
      </w:r>
      <w:r w:rsidR="00472A57" w:rsidRPr="00F725CD">
        <w:rPr>
          <w:rFonts w:ascii="Arial" w:hAnsi="Arial" w:cs="Arial"/>
          <w:sz w:val="24"/>
          <w:szCs w:val="24"/>
        </w:rPr>
        <w:t>new trends that shape the mark</w:t>
      </w:r>
      <w:r w:rsidR="006B2E9B" w:rsidRPr="00F725CD">
        <w:rPr>
          <w:rFonts w:ascii="Arial" w:hAnsi="Arial" w:cs="Arial"/>
          <w:sz w:val="24"/>
          <w:szCs w:val="24"/>
        </w:rPr>
        <w:t xml:space="preserve">et are office work mode, hybrid work mode and flexi work mode. All these trends help employees according to their feasibility </w:t>
      </w:r>
      <w:r w:rsidR="009A0EB3" w:rsidRPr="00F725CD">
        <w:rPr>
          <w:rFonts w:ascii="Arial" w:hAnsi="Arial" w:cs="Arial"/>
          <w:sz w:val="24"/>
          <w:szCs w:val="24"/>
        </w:rPr>
        <w:t xml:space="preserve">and contribute in enhancing their work performance. </w:t>
      </w:r>
      <w:r w:rsidR="00501A0F" w:rsidRPr="00F725CD">
        <w:rPr>
          <w:rFonts w:ascii="Arial" w:hAnsi="Arial" w:cs="Arial"/>
          <w:sz w:val="24"/>
          <w:szCs w:val="24"/>
        </w:rPr>
        <w:t xml:space="preserve">Office work mode is the traditional work mode in which employees’ are working on-site. While hybrid work mode is </w:t>
      </w:r>
      <w:r w:rsidR="002830FB" w:rsidRPr="00F725CD">
        <w:rPr>
          <w:rFonts w:ascii="Arial" w:hAnsi="Arial" w:cs="Arial"/>
          <w:sz w:val="24"/>
          <w:szCs w:val="24"/>
        </w:rPr>
        <w:t xml:space="preserve">a </w:t>
      </w:r>
      <w:r w:rsidR="00501A0F" w:rsidRPr="00F725CD">
        <w:rPr>
          <w:rFonts w:ascii="Arial" w:hAnsi="Arial" w:cs="Arial"/>
          <w:sz w:val="24"/>
          <w:szCs w:val="24"/>
        </w:rPr>
        <w:t xml:space="preserve">remote job </w:t>
      </w:r>
      <w:r w:rsidR="002830FB" w:rsidRPr="00F725CD">
        <w:rPr>
          <w:rFonts w:ascii="Arial" w:hAnsi="Arial" w:cs="Arial"/>
          <w:sz w:val="24"/>
          <w:szCs w:val="24"/>
        </w:rPr>
        <w:t>and was mostly used at the time of pandemic. Flexi</w:t>
      </w:r>
      <w:r w:rsidR="00F725CD" w:rsidRPr="00F725CD">
        <w:rPr>
          <w:rFonts w:ascii="Arial" w:hAnsi="Arial" w:cs="Arial"/>
          <w:sz w:val="24"/>
          <w:szCs w:val="24"/>
        </w:rPr>
        <w:t>ble</w:t>
      </w:r>
      <w:r w:rsidR="002830FB" w:rsidRPr="00F725CD">
        <w:rPr>
          <w:rFonts w:ascii="Arial" w:hAnsi="Arial" w:cs="Arial"/>
          <w:sz w:val="24"/>
          <w:szCs w:val="24"/>
        </w:rPr>
        <w:t xml:space="preserve"> </w:t>
      </w:r>
      <w:r w:rsidR="0040551D" w:rsidRPr="00F725CD">
        <w:rPr>
          <w:rFonts w:ascii="Arial" w:hAnsi="Arial" w:cs="Arial"/>
          <w:sz w:val="24"/>
          <w:szCs w:val="24"/>
        </w:rPr>
        <w:t>work mode provide flexible schedule of working and is feasible</w:t>
      </w:r>
      <w:r w:rsidR="002830FB" w:rsidRPr="00F725CD">
        <w:rPr>
          <w:rFonts w:ascii="Arial" w:hAnsi="Arial" w:cs="Arial"/>
          <w:sz w:val="24"/>
          <w:szCs w:val="24"/>
        </w:rPr>
        <w:t xml:space="preserve"> for those </w:t>
      </w:r>
      <w:r w:rsidR="00D744C8" w:rsidRPr="00F725CD">
        <w:rPr>
          <w:rFonts w:ascii="Arial" w:hAnsi="Arial" w:cs="Arial"/>
          <w:sz w:val="24"/>
          <w:szCs w:val="24"/>
        </w:rPr>
        <w:t>who want</w:t>
      </w:r>
      <w:r w:rsidR="0040551D" w:rsidRPr="00F725CD">
        <w:rPr>
          <w:rFonts w:ascii="Arial" w:hAnsi="Arial" w:cs="Arial"/>
          <w:sz w:val="24"/>
          <w:szCs w:val="24"/>
        </w:rPr>
        <w:t xml:space="preserve"> to manage their personal and professional life simultaneously.</w:t>
      </w:r>
      <w:r w:rsidR="002830FB" w:rsidRPr="00F725CD">
        <w:rPr>
          <w:rFonts w:ascii="Arial" w:hAnsi="Arial" w:cs="Arial"/>
          <w:sz w:val="24"/>
          <w:szCs w:val="24"/>
        </w:rPr>
        <w:t xml:space="preserve"> </w:t>
      </w:r>
      <w:r w:rsidR="00C52274" w:rsidRPr="00F725CD">
        <w:rPr>
          <w:rFonts w:ascii="Arial" w:hAnsi="Arial" w:cs="Arial"/>
          <w:sz w:val="24"/>
          <w:szCs w:val="24"/>
        </w:rPr>
        <w:t xml:space="preserve"> </w:t>
      </w:r>
      <w:r w:rsidR="003D72EF" w:rsidRPr="00F725CD">
        <w:rPr>
          <w:rFonts w:ascii="Arial" w:hAnsi="Arial" w:cs="Arial"/>
          <w:sz w:val="24"/>
          <w:szCs w:val="24"/>
        </w:rPr>
        <w:t xml:space="preserve"> </w:t>
      </w:r>
    </w:p>
    <w:p w14:paraId="4069826D" w14:textId="77777777" w:rsidR="00F725CD" w:rsidRPr="00F725CD" w:rsidRDefault="00F725C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 xml:space="preserve">It is now possible to highlight that the process of economic change influences and shapes the hospitality industry, including through using the technology factor. This was further confirmed by the fact that there was one billion participants that had registered themselves globally in the year 2012. However, the development has been faced with some social constraints especially in the developed world where economic challenges </w:t>
      </w:r>
      <w:r w:rsidRPr="00F725CD">
        <w:rPr>
          <w:rFonts w:ascii="Arial" w:hAnsi="Arial" w:cs="Arial"/>
          <w:sz w:val="24"/>
          <w:szCs w:val="24"/>
        </w:rPr>
        <w:lastRenderedPageBreak/>
        <w:t>have slowed down the growth of the sector making it look for other angles to exists. This has resulted in a bifurcation of the market: : So, on one hand, we have travelers who want to spend scantily on their transportation, and on the other hand, there are those who look for high-end travel solutions offering extensive service inclusions.</w:t>
      </w:r>
    </w:p>
    <w:p w14:paraId="2ABD6B76" w14:textId="77777777" w:rsidR="00F725CD" w:rsidRPr="00F725CD" w:rsidRDefault="00F725CD" w:rsidP="00F725CD">
      <w:pPr>
        <w:spacing w:after="0" w:line="360" w:lineRule="auto"/>
        <w:ind w:firstLine="720"/>
        <w:contextualSpacing/>
        <w:jc w:val="both"/>
        <w:rPr>
          <w:rFonts w:ascii="Arial" w:hAnsi="Arial" w:cs="Arial"/>
          <w:sz w:val="24"/>
          <w:szCs w:val="24"/>
        </w:rPr>
      </w:pPr>
    </w:p>
    <w:p w14:paraId="3FD05BDE" w14:textId="2BBF9A9E" w:rsidR="00F725CD" w:rsidRPr="00F725CD" w:rsidRDefault="00F725CD" w:rsidP="00F725CD">
      <w:pPr>
        <w:spacing w:after="0" w:line="360" w:lineRule="auto"/>
        <w:ind w:firstLine="720"/>
        <w:contextualSpacing/>
        <w:jc w:val="both"/>
        <w:rPr>
          <w:rFonts w:ascii="Arial" w:hAnsi="Arial" w:cs="Arial"/>
          <w:sz w:val="24"/>
          <w:szCs w:val="24"/>
        </w:rPr>
      </w:pPr>
      <w:r w:rsidRPr="00F725CD">
        <w:rPr>
          <w:rFonts w:ascii="Arial" w:hAnsi="Arial" w:cs="Arial"/>
          <w:sz w:val="24"/>
          <w:szCs w:val="24"/>
        </w:rPr>
        <w:t>The role of social media and the various traveller decision-making stages are immense. Views, recommendations and ratings of other travellers are the most trusted, and most of the travellers use videos and reviews before undergoing a booking. This trend clarifies why hospitality organi</w:t>
      </w:r>
      <w:r w:rsidR="00A60594">
        <w:rPr>
          <w:rFonts w:ascii="Arial" w:hAnsi="Arial" w:cs="Arial"/>
          <w:sz w:val="24"/>
          <w:szCs w:val="24"/>
        </w:rPr>
        <w:t>s</w:t>
      </w:r>
      <w:r w:rsidRPr="00F725CD">
        <w:rPr>
          <w:rFonts w:ascii="Arial" w:hAnsi="Arial" w:cs="Arial"/>
          <w:sz w:val="24"/>
          <w:szCs w:val="24"/>
        </w:rPr>
        <w:t>ations should have an online image and engage in online brand management activities. In summary, it has been highlighted that the hospitality industry continues to remain vibrant and robust in the face of adversity through its strategic posture as well as technological innovation. Selective, innovation, and technical advances that engross environments and experiences are orientated towards travelers. Therefore, there are lessons to be learned and strategies to be adapted as the industry moves forward; technology and high standards of service will be the key to unlocking future growth potential and success. Education, new ideas on recruitment, and social media have been established as critical on the determination of the further hospitality future.</w:t>
      </w:r>
    </w:p>
    <w:p w14:paraId="376130DC" w14:textId="77777777" w:rsidR="00EE3A96" w:rsidRPr="00F725CD" w:rsidRDefault="00EE3A96" w:rsidP="00F725CD">
      <w:pPr>
        <w:spacing w:after="0" w:line="360" w:lineRule="auto"/>
        <w:contextualSpacing/>
        <w:rPr>
          <w:rFonts w:ascii="Arial" w:hAnsi="Arial" w:cs="Arial"/>
          <w:sz w:val="24"/>
          <w:szCs w:val="24"/>
        </w:rPr>
      </w:pPr>
    </w:p>
    <w:p w14:paraId="269C4044" w14:textId="77777777" w:rsidR="00F725CD" w:rsidRPr="00F725CD" w:rsidRDefault="00F725CD" w:rsidP="00F725CD">
      <w:pPr>
        <w:spacing w:after="0" w:line="360" w:lineRule="auto"/>
        <w:contextualSpacing/>
        <w:rPr>
          <w:rFonts w:ascii="Arial" w:eastAsiaTheme="majorEastAsia" w:hAnsi="Arial" w:cs="Arial"/>
          <w:b/>
          <w:sz w:val="24"/>
          <w:szCs w:val="24"/>
        </w:rPr>
      </w:pPr>
      <w:r w:rsidRPr="00F725CD">
        <w:rPr>
          <w:rFonts w:ascii="Arial" w:hAnsi="Arial" w:cs="Arial"/>
          <w:sz w:val="24"/>
          <w:szCs w:val="24"/>
        </w:rPr>
        <w:br w:type="page"/>
      </w:r>
    </w:p>
    <w:p w14:paraId="535A2A19" w14:textId="77777777" w:rsidR="00EE3A96" w:rsidRPr="00F725CD" w:rsidRDefault="002F1D4E" w:rsidP="00F725CD">
      <w:pPr>
        <w:pStyle w:val="Heading1"/>
        <w:spacing w:before="0" w:line="360" w:lineRule="auto"/>
        <w:contextualSpacing/>
        <w:rPr>
          <w:rFonts w:ascii="Arial" w:hAnsi="Arial" w:cs="Arial"/>
          <w:color w:val="auto"/>
          <w:szCs w:val="24"/>
        </w:rPr>
      </w:pPr>
      <w:bookmarkStart w:id="3" w:name="_Toc168671827"/>
      <w:r w:rsidRPr="00F725CD">
        <w:rPr>
          <w:rFonts w:ascii="Arial" w:hAnsi="Arial" w:cs="Arial"/>
          <w:color w:val="auto"/>
          <w:szCs w:val="24"/>
        </w:rPr>
        <w:lastRenderedPageBreak/>
        <w:t>REFERENC</w:t>
      </w:r>
      <w:r w:rsidR="00F725CD" w:rsidRPr="00F725CD">
        <w:rPr>
          <w:rFonts w:ascii="Arial" w:hAnsi="Arial" w:cs="Arial"/>
          <w:color w:val="auto"/>
          <w:szCs w:val="24"/>
        </w:rPr>
        <w:t>ES</w:t>
      </w:r>
      <w:bookmarkEnd w:id="3"/>
    </w:p>
    <w:p w14:paraId="450DE02B"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Agag, G. and El-Masry, A.A. (2019). Why do consumers trust online travel websites? Drivers and outcomes of consumer trust toward online travel websites. Journal of Travel Research, 58(4), pp.611-630.</w:t>
      </w:r>
    </w:p>
    <w:p w14:paraId="405D985B"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Ali, F., Rasoolimanesh, S.M., Sarstedt, M., Ringle, C.M. and Ryu, K. (2019). An assessment of the use of partial least squares structural equation modeling (PLS-SEM) in hospitality research. International Journal of Contemporary Hospitality Management, 31(1), pp. 414-434.</w:t>
      </w:r>
    </w:p>
    <w:p w14:paraId="61AAA084"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Berezina, K., Bilgihan, A., Cobanoglu, C. and Okumus, F. (2019). Understanding satisfied and dissatisfied hotel customers: text mining of online hotel reviews. Journal of Hospitality Marketing &amp; Management, 28(1), pp.1-20.</w:t>
      </w:r>
    </w:p>
    <w:p w14:paraId="69DCD067"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Buhalis, D. and Sinarta, Y. (2019). Real-time co-creation and nowness service: lessons from tourism and hospitality. Journal of Travel &amp; Tourism Marketing, 36(5), pp.563-582.</w:t>
      </w:r>
    </w:p>
    <w:p w14:paraId="5733E133"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Carvache-Franco, M., Carvache-Franco, W. and Carvache-Franco, O. (2019). The role of political stability and economic growth in tourism competitiveness: Evidence from the South American Region. Tourism Management, 72, pp.383-389.</w:t>
      </w:r>
    </w:p>
    <w:p w14:paraId="7C533CF0"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Dogru, T., Marchio, E.A., Bulut, U. and Suess, C. (2019). Climate change: The impact of rising sea level on coastal tourism demand. Journal of Travel Research, 58(5), pp.914-925.</w:t>
      </w:r>
    </w:p>
    <w:p w14:paraId="2055B41B"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Fang, B., Ye, Q. and Law, R. (2019). Effect of sharing economy on tourism industry employment. Annals of Tourism Research, 74, pp.138-150.</w:t>
      </w:r>
    </w:p>
    <w:p w14:paraId="12EB3F76"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Fotiadis, A.K., Vassiliadis, C.A., and Piper, L. (2019). Measuring dimensions of business effectiveness in Greek rural tourism lodging: An exploratory study. Journal of Hospitality Marketing &amp; Management, 28(1), pp.52-71.</w:t>
      </w:r>
    </w:p>
    <w:p w14:paraId="65EE4890"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Leung, R. (2019). Smart hospitality: Taiwan hotel stakeholder perspectives. Tourism Review, 74(1), pp.50-62.</w:t>
      </w:r>
    </w:p>
    <w:p w14:paraId="0162AD15" w14:textId="77777777" w:rsidR="00F725CD" w:rsidRPr="00F725CD" w:rsidRDefault="00F725CD" w:rsidP="00F725CD">
      <w:pPr>
        <w:spacing w:after="0" w:line="360" w:lineRule="auto"/>
        <w:ind w:left="720" w:hanging="720"/>
        <w:contextualSpacing/>
        <w:jc w:val="both"/>
        <w:rPr>
          <w:rFonts w:ascii="Arial" w:hAnsi="Arial" w:cs="Arial"/>
          <w:sz w:val="24"/>
          <w:szCs w:val="24"/>
        </w:rPr>
      </w:pPr>
      <w:r w:rsidRPr="00F725CD">
        <w:rPr>
          <w:rFonts w:ascii="Arial" w:hAnsi="Arial" w:cs="Arial"/>
          <w:sz w:val="24"/>
          <w:szCs w:val="24"/>
        </w:rPr>
        <w:t>Solnet, D., Baum, T. and Kralj, A. (2019). Robots, artificial intelligence, and service automation in hotels: A managerial perspective. International Journal of Contemporary Hospitality Management, 31(5), pp.2564-2582.</w:t>
      </w:r>
    </w:p>
    <w:p w14:paraId="4196C044" w14:textId="77777777" w:rsidR="00F725CD" w:rsidRPr="00F725CD" w:rsidRDefault="00F725CD" w:rsidP="00F725CD">
      <w:pPr>
        <w:spacing w:after="0" w:line="360" w:lineRule="auto"/>
        <w:ind w:left="720" w:hanging="720"/>
        <w:contextualSpacing/>
        <w:jc w:val="both"/>
        <w:rPr>
          <w:rFonts w:ascii="Arial" w:hAnsi="Arial" w:cs="Arial"/>
          <w:sz w:val="24"/>
          <w:szCs w:val="24"/>
        </w:rPr>
      </w:pPr>
    </w:p>
    <w:p w14:paraId="4F5ACF0A" w14:textId="77777777" w:rsidR="00F725CD" w:rsidRPr="00F725CD" w:rsidRDefault="00F725CD" w:rsidP="00F725CD">
      <w:pPr>
        <w:spacing w:after="0" w:line="360" w:lineRule="auto"/>
        <w:ind w:left="720" w:hanging="720"/>
        <w:contextualSpacing/>
        <w:jc w:val="both"/>
        <w:rPr>
          <w:rFonts w:ascii="Arial" w:hAnsi="Arial" w:cs="Arial"/>
          <w:sz w:val="24"/>
          <w:szCs w:val="24"/>
        </w:rPr>
      </w:pPr>
    </w:p>
    <w:p w14:paraId="69C58BDF" w14:textId="77777777" w:rsidR="00F725CD" w:rsidRPr="00F725CD" w:rsidRDefault="00F725CD" w:rsidP="00F725CD">
      <w:pPr>
        <w:spacing w:after="0" w:line="360" w:lineRule="auto"/>
        <w:ind w:left="720" w:hanging="720"/>
        <w:contextualSpacing/>
        <w:jc w:val="both"/>
        <w:rPr>
          <w:rFonts w:ascii="Arial" w:hAnsi="Arial" w:cs="Arial"/>
          <w:sz w:val="24"/>
          <w:szCs w:val="24"/>
        </w:rPr>
      </w:pPr>
    </w:p>
    <w:p w14:paraId="5A93D0AA" w14:textId="77777777" w:rsidR="00F725CD" w:rsidRPr="00F725CD" w:rsidRDefault="00F725CD" w:rsidP="00F725CD">
      <w:pPr>
        <w:spacing w:after="0" w:line="360" w:lineRule="auto"/>
        <w:ind w:left="720" w:hanging="720"/>
        <w:contextualSpacing/>
        <w:jc w:val="both"/>
        <w:rPr>
          <w:rFonts w:ascii="Arial" w:hAnsi="Arial" w:cs="Arial"/>
          <w:sz w:val="24"/>
          <w:szCs w:val="24"/>
        </w:rPr>
      </w:pPr>
    </w:p>
    <w:sectPr w:rsidR="00F725CD" w:rsidRPr="00F725C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21303"/>
    <w:multiLevelType w:val="hybridMultilevel"/>
    <w:tmpl w:val="A462E8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FC74C23"/>
    <w:multiLevelType w:val="hybridMultilevel"/>
    <w:tmpl w:val="4C5246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776057464">
    <w:abstractNumId w:val="1"/>
  </w:num>
  <w:num w:numId="2" w16cid:durableId="5985666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F7556"/>
    <w:rsid w:val="000201D0"/>
    <w:rsid w:val="00032455"/>
    <w:rsid w:val="00050FBF"/>
    <w:rsid w:val="000759EC"/>
    <w:rsid w:val="00076C30"/>
    <w:rsid w:val="000919E6"/>
    <w:rsid w:val="000A440C"/>
    <w:rsid w:val="000C45CD"/>
    <w:rsid w:val="000C6E22"/>
    <w:rsid w:val="000E0E99"/>
    <w:rsid w:val="00121BEB"/>
    <w:rsid w:val="001368CC"/>
    <w:rsid w:val="00143CF4"/>
    <w:rsid w:val="00150E1B"/>
    <w:rsid w:val="0016615D"/>
    <w:rsid w:val="00186814"/>
    <w:rsid w:val="00195E58"/>
    <w:rsid w:val="001A03D5"/>
    <w:rsid w:val="001A1422"/>
    <w:rsid w:val="001D7321"/>
    <w:rsid w:val="00200516"/>
    <w:rsid w:val="00201FFA"/>
    <w:rsid w:val="00213E13"/>
    <w:rsid w:val="00214942"/>
    <w:rsid w:val="0021541E"/>
    <w:rsid w:val="002830FB"/>
    <w:rsid w:val="002870C5"/>
    <w:rsid w:val="002B4993"/>
    <w:rsid w:val="002E5229"/>
    <w:rsid w:val="002E64B9"/>
    <w:rsid w:val="002F1D4E"/>
    <w:rsid w:val="00313830"/>
    <w:rsid w:val="00333548"/>
    <w:rsid w:val="00371092"/>
    <w:rsid w:val="003A27E2"/>
    <w:rsid w:val="003B5D0D"/>
    <w:rsid w:val="003D72EF"/>
    <w:rsid w:val="003E6D58"/>
    <w:rsid w:val="004040FB"/>
    <w:rsid w:val="004042C4"/>
    <w:rsid w:val="0040551D"/>
    <w:rsid w:val="00411D9C"/>
    <w:rsid w:val="004257DD"/>
    <w:rsid w:val="004426FE"/>
    <w:rsid w:val="0044411A"/>
    <w:rsid w:val="00462AE0"/>
    <w:rsid w:val="004651ED"/>
    <w:rsid w:val="00471670"/>
    <w:rsid w:val="00471EBC"/>
    <w:rsid w:val="00472A57"/>
    <w:rsid w:val="0049348E"/>
    <w:rsid w:val="004A4824"/>
    <w:rsid w:val="004C569C"/>
    <w:rsid w:val="00501A0F"/>
    <w:rsid w:val="00512FEA"/>
    <w:rsid w:val="0054167A"/>
    <w:rsid w:val="0055189D"/>
    <w:rsid w:val="005675B6"/>
    <w:rsid w:val="00574D16"/>
    <w:rsid w:val="00591D40"/>
    <w:rsid w:val="00592FC3"/>
    <w:rsid w:val="005A2035"/>
    <w:rsid w:val="005B23E3"/>
    <w:rsid w:val="005E0776"/>
    <w:rsid w:val="005E1039"/>
    <w:rsid w:val="005E360C"/>
    <w:rsid w:val="005E6D3D"/>
    <w:rsid w:val="00617F1B"/>
    <w:rsid w:val="00642058"/>
    <w:rsid w:val="006637E7"/>
    <w:rsid w:val="00671FAA"/>
    <w:rsid w:val="006B2E9B"/>
    <w:rsid w:val="006C3A35"/>
    <w:rsid w:val="00706305"/>
    <w:rsid w:val="007141F9"/>
    <w:rsid w:val="00732881"/>
    <w:rsid w:val="007344ED"/>
    <w:rsid w:val="00765D6D"/>
    <w:rsid w:val="007746FE"/>
    <w:rsid w:val="0078048F"/>
    <w:rsid w:val="00784554"/>
    <w:rsid w:val="007873FF"/>
    <w:rsid w:val="00793C7A"/>
    <w:rsid w:val="007B64D9"/>
    <w:rsid w:val="007C74EC"/>
    <w:rsid w:val="007D12E7"/>
    <w:rsid w:val="00827906"/>
    <w:rsid w:val="00863169"/>
    <w:rsid w:val="00872622"/>
    <w:rsid w:val="00872E28"/>
    <w:rsid w:val="008A3B76"/>
    <w:rsid w:val="008A7E8D"/>
    <w:rsid w:val="008B366E"/>
    <w:rsid w:val="008C3AA2"/>
    <w:rsid w:val="00903457"/>
    <w:rsid w:val="0090358D"/>
    <w:rsid w:val="00953722"/>
    <w:rsid w:val="0096364D"/>
    <w:rsid w:val="009A0EB3"/>
    <w:rsid w:val="009C4F92"/>
    <w:rsid w:val="009C5D31"/>
    <w:rsid w:val="009C6B7C"/>
    <w:rsid w:val="009F7556"/>
    <w:rsid w:val="009F7D49"/>
    <w:rsid w:val="00A21F64"/>
    <w:rsid w:val="00A45A8D"/>
    <w:rsid w:val="00A50607"/>
    <w:rsid w:val="00A60594"/>
    <w:rsid w:val="00A7461D"/>
    <w:rsid w:val="00A75F49"/>
    <w:rsid w:val="00A82104"/>
    <w:rsid w:val="00AA1DCC"/>
    <w:rsid w:val="00B029A8"/>
    <w:rsid w:val="00B07F52"/>
    <w:rsid w:val="00B14DB3"/>
    <w:rsid w:val="00B17226"/>
    <w:rsid w:val="00B256BC"/>
    <w:rsid w:val="00B309BA"/>
    <w:rsid w:val="00B337B1"/>
    <w:rsid w:val="00B3692D"/>
    <w:rsid w:val="00B40EAA"/>
    <w:rsid w:val="00B4430A"/>
    <w:rsid w:val="00B67E3A"/>
    <w:rsid w:val="00B81574"/>
    <w:rsid w:val="00B8563C"/>
    <w:rsid w:val="00B927AA"/>
    <w:rsid w:val="00BB4714"/>
    <w:rsid w:val="00BD680D"/>
    <w:rsid w:val="00BE43EC"/>
    <w:rsid w:val="00C0750D"/>
    <w:rsid w:val="00C10EEE"/>
    <w:rsid w:val="00C3193F"/>
    <w:rsid w:val="00C4355C"/>
    <w:rsid w:val="00C50D0E"/>
    <w:rsid w:val="00C52274"/>
    <w:rsid w:val="00C925FC"/>
    <w:rsid w:val="00CC2AD1"/>
    <w:rsid w:val="00CC6975"/>
    <w:rsid w:val="00CD0588"/>
    <w:rsid w:val="00CE62C6"/>
    <w:rsid w:val="00CF31F9"/>
    <w:rsid w:val="00D01DA7"/>
    <w:rsid w:val="00D02D50"/>
    <w:rsid w:val="00D12558"/>
    <w:rsid w:val="00D2195D"/>
    <w:rsid w:val="00D22AD9"/>
    <w:rsid w:val="00D47752"/>
    <w:rsid w:val="00D744C8"/>
    <w:rsid w:val="00D81BFE"/>
    <w:rsid w:val="00DB665F"/>
    <w:rsid w:val="00DC0511"/>
    <w:rsid w:val="00DD0F7D"/>
    <w:rsid w:val="00DE6F4B"/>
    <w:rsid w:val="00DF1AB2"/>
    <w:rsid w:val="00E10DC8"/>
    <w:rsid w:val="00E20AC4"/>
    <w:rsid w:val="00E233DF"/>
    <w:rsid w:val="00E34C68"/>
    <w:rsid w:val="00E817C8"/>
    <w:rsid w:val="00E87702"/>
    <w:rsid w:val="00EA1F4B"/>
    <w:rsid w:val="00EE3A96"/>
    <w:rsid w:val="00F03485"/>
    <w:rsid w:val="00F17CD4"/>
    <w:rsid w:val="00F23A27"/>
    <w:rsid w:val="00F4430B"/>
    <w:rsid w:val="00F725CD"/>
    <w:rsid w:val="00F75796"/>
    <w:rsid w:val="00FA075F"/>
    <w:rsid w:val="00FA2A32"/>
    <w:rsid w:val="00FB4CFB"/>
    <w:rsid w:val="00FC09C3"/>
    <w:rsid w:val="00FC0AD8"/>
    <w:rsid w:val="00FF6D0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B9F187"/>
  <w15:chartTrackingRefBased/>
  <w15:docId w15:val="{7FC97EA1-3F63-4E09-9D89-8904E7D0A0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725CD"/>
    <w:pPr>
      <w:keepNext/>
      <w:keepLines/>
      <w:spacing w:before="240" w:after="0"/>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autoRedefine/>
    <w:uiPriority w:val="9"/>
    <w:unhideWhenUsed/>
    <w:qFormat/>
    <w:rsid w:val="000C6E22"/>
    <w:pPr>
      <w:keepNext/>
      <w:keepLines/>
      <w:spacing w:before="40" w:after="0"/>
      <w:outlineLvl w:val="1"/>
    </w:pPr>
    <w:rPr>
      <w:rFonts w:ascii="Times New Roman" w:eastAsiaTheme="majorEastAsia" w:hAnsi="Times New Roman" w:cstheme="majorBid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C6E22"/>
    <w:rPr>
      <w:rFonts w:ascii="Times New Roman" w:eastAsiaTheme="majorEastAsia" w:hAnsi="Times New Roman" w:cstheme="majorBidi"/>
      <w:color w:val="000000" w:themeColor="text1"/>
      <w:sz w:val="24"/>
      <w:szCs w:val="26"/>
    </w:rPr>
  </w:style>
  <w:style w:type="character" w:customStyle="1" w:styleId="Heading1Char">
    <w:name w:val="Heading 1 Char"/>
    <w:basedOn w:val="DefaultParagraphFont"/>
    <w:link w:val="Heading1"/>
    <w:uiPriority w:val="9"/>
    <w:rsid w:val="00F725CD"/>
    <w:rPr>
      <w:rFonts w:ascii="Times New Roman" w:eastAsiaTheme="majorEastAsia" w:hAnsi="Times New Roman" w:cstheme="majorBidi"/>
      <w:b/>
      <w:color w:val="000000" w:themeColor="text1"/>
      <w:sz w:val="24"/>
      <w:szCs w:val="32"/>
    </w:rPr>
  </w:style>
  <w:style w:type="character" w:styleId="Hyperlink">
    <w:name w:val="Hyperlink"/>
    <w:basedOn w:val="DefaultParagraphFont"/>
    <w:uiPriority w:val="99"/>
    <w:unhideWhenUsed/>
    <w:rsid w:val="004257DD"/>
    <w:rPr>
      <w:color w:val="0563C1" w:themeColor="hyperlink"/>
      <w:u w:val="single"/>
    </w:rPr>
  </w:style>
  <w:style w:type="paragraph" w:styleId="ListParagraph">
    <w:name w:val="List Paragraph"/>
    <w:basedOn w:val="Normal"/>
    <w:uiPriority w:val="34"/>
    <w:qFormat/>
    <w:rsid w:val="00C4355C"/>
    <w:pPr>
      <w:ind w:left="720"/>
      <w:contextualSpacing/>
    </w:pPr>
  </w:style>
  <w:style w:type="paragraph" w:styleId="TOCHeading">
    <w:name w:val="TOC Heading"/>
    <w:basedOn w:val="Heading1"/>
    <w:next w:val="Normal"/>
    <w:uiPriority w:val="39"/>
    <w:unhideWhenUsed/>
    <w:qFormat/>
    <w:rsid w:val="00F725CD"/>
    <w:pPr>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F725C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425601">
      <w:bodyDiv w:val="1"/>
      <w:marLeft w:val="0"/>
      <w:marRight w:val="0"/>
      <w:marTop w:val="0"/>
      <w:marBottom w:val="0"/>
      <w:divBdr>
        <w:top w:val="none" w:sz="0" w:space="0" w:color="auto"/>
        <w:left w:val="none" w:sz="0" w:space="0" w:color="auto"/>
        <w:bottom w:val="none" w:sz="0" w:space="0" w:color="auto"/>
        <w:right w:val="none" w:sz="0" w:space="0" w:color="auto"/>
      </w:divBdr>
    </w:div>
    <w:div w:id="223025836">
      <w:bodyDiv w:val="1"/>
      <w:marLeft w:val="0"/>
      <w:marRight w:val="0"/>
      <w:marTop w:val="0"/>
      <w:marBottom w:val="0"/>
      <w:divBdr>
        <w:top w:val="none" w:sz="0" w:space="0" w:color="auto"/>
        <w:left w:val="none" w:sz="0" w:space="0" w:color="auto"/>
        <w:bottom w:val="none" w:sz="0" w:space="0" w:color="auto"/>
        <w:right w:val="none" w:sz="0" w:space="0" w:color="auto"/>
      </w:divBdr>
    </w:div>
    <w:div w:id="673338650">
      <w:bodyDiv w:val="1"/>
      <w:marLeft w:val="0"/>
      <w:marRight w:val="0"/>
      <w:marTop w:val="0"/>
      <w:marBottom w:val="0"/>
      <w:divBdr>
        <w:top w:val="none" w:sz="0" w:space="0" w:color="auto"/>
        <w:left w:val="none" w:sz="0" w:space="0" w:color="auto"/>
        <w:bottom w:val="none" w:sz="0" w:space="0" w:color="auto"/>
        <w:right w:val="none" w:sz="0" w:space="0" w:color="auto"/>
      </w:divBdr>
    </w:div>
    <w:div w:id="843587325">
      <w:bodyDiv w:val="1"/>
      <w:marLeft w:val="0"/>
      <w:marRight w:val="0"/>
      <w:marTop w:val="0"/>
      <w:marBottom w:val="0"/>
      <w:divBdr>
        <w:top w:val="none" w:sz="0" w:space="0" w:color="auto"/>
        <w:left w:val="none" w:sz="0" w:space="0" w:color="auto"/>
        <w:bottom w:val="none" w:sz="0" w:space="0" w:color="auto"/>
        <w:right w:val="none" w:sz="0" w:space="0" w:color="auto"/>
      </w:divBdr>
    </w:div>
    <w:div w:id="1054307235">
      <w:bodyDiv w:val="1"/>
      <w:marLeft w:val="0"/>
      <w:marRight w:val="0"/>
      <w:marTop w:val="0"/>
      <w:marBottom w:val="0"/>
      <w:divBdr>
        <w:top w:val="none" w:sz="0" w:space="0" w:color="auto"/>
        <w:left w:val="none" w:sz="0" w:space="0" w:color="auto"/>
        <w:bottom w:val="none" w:sz="0" w:space="0" w:color="auto"/>
        <w:right w:val="none" w:sz="0" w:space="0" w:color="auto"/>
      </w:divBdr>
    </w:div>
    <w:div w:id="1218858808">
      <w:bodyDiv w:val="1"/>
      <w:marLeft w:val="0"/>
      <w:marRight w:val="0"/>
      <w:marTop w:val="0"/>
      <w:marBottom w:val="0"/>
      <w:divBdr>
        <w:top w:val="none" w:sz="0" w:space="0" w:color="auto"/>
        <w:left w:val="none" w:sz="0" w:space="0" w:color="auto"/>
        <w:bottom w:val="none" w:sz="0" w:space="0" w:color="auto"/>
        <w:right w:val="none" w:sz="0" w:space="0" w:color="auto"/>
      </w:divBdr>
    </w:div>
    <w:div w:id="1253780858">
      <w:bodyDiv w:val="1"/>
      <w:marLeft w:val="0"/>
      <w:marRight w:val="0"/>
      <w:marTop w:val="0"/>
      <w:marBottom w:val="0"/>
      <w:divBdr>
        <w:top w:val="none" w:sz="0" w:space="0" w:color="auto"/>
        <w:left w:val="none" w:sz="0" w:space="0" w:color="auto"/>
        <w:bottom w:val="none" w:sz="0" w:space="0" w:color="auto"/>
        <w:right w:val="none" w:sz="0" w:space="0" w:color="auto"/>
      </w:divBdr>
    </w:div>
    <w:div w:id="1305695590">
      <w:bodyDiv w:val="1"/>
      <w:marLeft w:val="0"/>
      <w:marRight w:val="0"/>
      <w:marTop w:val="0"/>
      <w:marBottom w:val="0"/>
      <w:divBdr>
        <w:top w:val="none" w:sz="0" w:space="0" w:color="auto"/>
        <w:left w:val="none" w:sz="0" w:space="0" w:color="auto"/>
        <w:bottom w:val="none" w:sz="0" w:space="0" w:color="auto"/>
        <w:right w:val="none" w:sz="0" w:space="0" w:color="auto"/>
      </w:divBdr>
    </w:div>
    <w:div w:id="1363050456">
      <w:bodyDiv w:val="1"/>
      <w:marLeft w:val="0"/>
      <w:marRight w:val="0"/>
      <w:marTop w:val="0"/>
      <w:marBottom w:val="0"/>
      <w:divBdr>
        <w:top w:val="none" w:sz="0" w:space="0" w:color="auto"/>
        <w:left w:val="none" w:sz="0" w:space="0" w:color="auto"/>
        <w:bottom w:val="none" w:sz="0" w:space="0" w:color="auto"/>
        <w:right w:val="none" w:sz="0" w:space="0" w:color="auto"/>
      </w:divBdr>
    </w:div>
    <w:div w:id="1363482090">
      <w:bodyDiv w:val="1"/>
      <w:marLeft w:val="0"/>
      <w:marRight w:val="0"/>
      <w:marTop w:val="0"/>
      <w:marBottom w:val="0"/>
      <w:divBdr>
        <w:top w:val="none" w:sz="0" w:space="0" w:color="auto"/>
        <w:left w:val="none" w:sz="0" w:space="0" w:color="auto"/>
        <w:bottom w:val="none" w:sz="0" w:space="0" w:color="auto"/>
        <w:right w:val="none" w:sz="0" w:space="0" w:color="auto"/>
      </w:divBdr>
    </w:div>
    <w:div w:id="14019006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Dob13</b:Tag>
    <b:SourceType>JournalArticle</b:SourceType>
    <b:Guid>{BEAEA084-29FD-4404-833F-DE4C5A774BCA}</b:Guid>
    <b:Author>
      <b:Author>
        <b:NameList>
          <b:Person>
            <b:Last>Dobre</b:Last>
            <b:First>Ovidiu-Iliuta</b:First>
          </b:Person>
        </b:NameList>
      </b:Author>
    </b:Author>
    <b:Title>Employee Motivation and Organizational Performance</b:Title>
    <b:JournalName>Reaser</b:JournalName>
    <b:Year>2013</b:Year>
    <b:Pages>53</b:Pages>
    <b:Volume>5</b:Volume>
    <b:Issue>1</b:Issue>
    <b:URL>https://citeseerx.ist.psu.edu/document?repid=rep1&amp;type=pdf&amp;doi=0f0df02024228bea0efcaf5dd4ad8b36d8a2e1b0#page=53</b:URL>
    <b:RefOrder>1</b:RefOrder>
  </b:Source>
  <b:Source>
    <b:Tag>Vir23</b:Tag>
    <b:SourceType>JournalArticle</b:SourceType>
    <b:Guid>{8809F4D3-8737-4A03-94C2-C9028D1DB984}</b:Guid>
    <b:Author>
      <b:Author>
        <b:NameList>
          <b:Person>
            <b:Last>Virdanty</b:Last>
            <b:First>Shenia</b:First>
            <b:Middle>Dwi</b:Middle>
          </b:Person>
        </b:NameList>
      </b:Author>
    </b:Author>
    <b:Title>Human Resources Efforts to Improve Employees Performance at JW Marriott Syrabaya</b:Title>
    <b:JournalName>Internation Journal of Glo0cal Tourism</b:JournalName>
    <b:Year>2023</b:Year>
    <b:Volume>4</b:Volume>
    <b:Issue>4</b:Issue>
    <b:URL>file:///C:/Users/Office/Downloads/582-Article%20Text-2213-1-10-20240208.pdf</b:URL>
    <b:RefOrder>2</b:RefOrder>
  </b:Source>
  <b:Source>
    <b:Tag>Tom13</b:Tag>
    <b:SourceType>JournalArticle</b:SourceType>
    <b:Guid>{3165A7F3-7B52-4B15-B1CD-89FA31A9247C}</b:Guid>
    <b:Author>
      <b:Author>
        <b:NameList>
          <b:Person>
            <b:Last>Tomasevic</b:Last>
            <b:First>Amelia</b:First>
          </b:Person>
        </b:NameList>
      </b:Author>
    </b:Author>
    <b:Title>Hotel Industry Trends</b:Title>
    <b:JournalName>Third International Scientific Congress- Biennale</b:JournalName>
    <b:Year>2013</b:Year>
    <b:Pages>57 - 61</b:Pages>
    <b:URL>https://www.researchgate.net/profile/Snezana-Stetic-2/publication/275099005_COMPARATIVE_ANALYSIS_OF_CULTURAL_TOURISM_SUSTAINABILITY_INDICATORS_IN_URBAN_AREAS/links/59f0f212458515bfd07fb4e3/COMPARATIVE-ANALYSIS-OF-CULTURAL-TOURISM-SUSTAINABILITY-INDICATORS</b:URL>
    <b:RefOrder>4</b:RefOrder>
  </b:Source>
  <b:Source>
    <b:Tag>Hsi12</b:Tag>
    <b:SourceType>JournalArticle</b:SourceType>
    <b:Guid>{50042D67-D7B5-4569-8D26-C072F5E4DE7C}</b:Guid>
    <b:Author>
      <b:Author>
        <b:NameList>
          <b:Person>
            <b:Last>Hsieh</b:Last>
            <b:First>Yu-Chin</b:First>
          </b:Person>
        </b:NameList>
      </b:Author>
    </b:Author>
    <b:Title>Hotel Companies Environmental Policies and Practices</b:Title>
    <b:JournalName>International Journal of Contemporary Hospitality Management</b:JournalName>
    <b:Year>2012</b:Year>
    <b:Pages>97 - 121</b:Pages>
    <b:Volume>24</b:Volume>
    <b:Issue>1</b:Issue>
    <b:URL>https://www.researchgate.net/profile/Yuchin-Hsieh/publication/242020952_Hotel_companies%27_environmental_policies_and_practices_A_content_analysis_of_their_web_pages/links/607c3a3f907dcf667ba9f26b/Hotel-companies-environmental-policies-and-practices-A-con</b:URL>
    <b:RefOrder>3</b:RefOrder>
  </b:Source>
</b:Sources>
</file>

<file path=customXml/itemProps1.xml><?xml version="1.0" encoding="utf-8"?>
<ds:datastoreItem xmlns:ds="http://schemas.openxmlformats.org/officeDocument/2006/customXml" ds:itemID="{B298191B-64F8-4A37-90E3-F22EE4281C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10</Pages>
  <Words>2294</Words>
  <Characters>14435</Characters>
  <Application>Microsoft Office Word</Application>
  <DocSecurity>0</DocSecurity>
  <Lines>262</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dc:creator>
  <cp:keywords/>
  <dc:description/>
  <cp:lastModifiedBy>Viorica Stavinschi (2243598)</cp:lastModifiedBy>
  <cp:revision>2</cp:revision>
  <dcterms:created xsi:type="dcterms:W3CDTF">2024-06-07T20:04:00Z</dcterms:created>
  <dcterms:modified xsi:type="dcterms:W3CDTF">2024-06-07T20:04:00Z</dcterms:modified>
</cp:coreProperties>
</file>