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8D3C59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6F4F253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210ADE7" w14:textId="77777777">
        <w:tc>
          <w:tcPr>
            <w:tcW w:w="9922" w:type="dxa"/>
            <w:shd w:val="clear" w:color="auto" w:fill="C0C0C0"/>
          </w:tcPr>
          <w:p w:rsidRPr="00A406E5" w:rsidR="00681FA9" w:rsidP="00552351" w:rsidRDefault="00552351" w14:paraId="4A538B38"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4EC202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53F8F0B" w14:paraId="184C6CBD" w14:textId="77777777">
        <w:tc>
          <w:tcPr>
            <w:tcW w:w="2093" w:type="dxa"/>
            <w:shd w:val="clear" w:color="auto" w:fill="auto"/>
          </w:tcPr>
          <w:p w:rsidRPr="00A406E5" w:rsidR="003B3F9D" w:rsidP="001E57C1" w:rsidRDefault="003B3F9D" w14:paraId="0199681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53AD32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6CC3841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3AF5494" w14:textId="24C3E4D0">
            <w:pPr>
              <w:spacing w:before="120" w:after="120"/>
              <w:jc w:val="both"/>
              <w:rPr>
                <w:rFonts w:ascii="Arial" w:hAnsi="Arial" w:cs="Arial"/>
                <w:b/>
                <w:sz w:val="22"/>
                <w:szCs w:val="22"/>
              </w:rPr>
            </w:pPr>
          </w:p>
        </w:tc>
      </w:tr>
      <w:tr w:rsidRPr="00A406E5" w:rsidR="00DB116D" w:rsidTr="053F8F0B" w14:paraId="22ACFA17" w14:textId="77777777">
        <w:tc>
          <w:tcPr>
            <w:tcW w:w="2093" w:type="dxa"/>
            <w:shd w:val="clear" w:color="auto" w:fill="auto"/>
          </w:tcPr>
          <w:p w:rsidRPr="00A406E5" w:rsidR="00DB116D" w:rsidP="00E51AAC" w:rsidRDefault="00DB116D" w14:paraId="46F4404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62284D" w14:paraId="23522D9F" w14:textId="580822EA">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Pr="00A406E5" w:rsidR="008F1308" w:rsidTr="053F8F0B" w14:paraId="32DC5ABF" w14:textId="77777777">
        <w:tc>
          <w:tcPr>
            <w:tcW w:w="2093" w:type="dxa"/>
            <w:shd w:val="clear" w:color="auto" w:fill="auto"/>
          </w:tcPr>
          <w:p w:rsidRPr="00A406E5" w:rsidR="008F1308" w:rsidP="00E51AAC" w:rsidRDefault="008F1308" w14:paraId="6103093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62284D" w14:paraId="4C855A0C" w14:textId="45173BA7">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Pr="00A406E5" w:rsidR="00B84B5B" w:rsidTr="053F8F0B" w14:paraId="475DF31D" w14:textId="77777777">
        <w:tc>
          <w:tcPr>
            <w:tcW w:w="2093" w:type="dxa"/>
            <w:shd w:val="clear" w:color="auto" w:fill="auto"/>
          </w:tcPr>
          <w:p w:rsidRPr="00A406E5" w:rsidR="00B84B5B" w:rsidP="00E51AAC" w:rsidRDefault="00B84B5B" w14:paraId="4A9229C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7B565D" w14:paraId="645A8433" w14:textId="61331AD1">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hemeFill="background1" w:themeFillShade="D9"/>
          </w:tcPr>
          <w:p w:rsidRPr="004D5E9B" w:rsidR="00B84B5B" w:rsidP="004D5E9B" w:rsidRDefault="00B84B5B" w14:paraId="7F8E737D"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62284D" w14:paraId="16F16FE2" w14:textId="65EE1F89">
            <w:pPr>
              <w:spacing w:before="120" w:after="120"/>
              <w:jc w:val="both"/>
              <w:rPr>
                <w:rFonts w:ascii="Arial" w:hAnsi="Arial" w:cs="Arial"/>
                <w:b/>
                <w:sz w:val="22"/>
                <w:szCs w:val="22"/>
              </w:rPr>
            </w:pPr>
            <w:r>
              <w:rPr>
                <w:rFonts w:ascii="Arial" w:hAnsi="Arial" w:cs="Arial"/>
                <w:b/>
                <w:sz w:val="22"/>
                <w:szCs w:val="22"/>
              </w:rPr>
              <w:t>50%</w:t>
            </w:r>
          </w:p>
        </w:tc>
      </w:tr>
      <w:tr w:rsidRPr="00A406E5" w:rsidR="00DB116D" w:rsidTr="053F8F0B" w14:paraId="1F825FEA" w14:textId="77777777">
        <w:tc>
          <w:tcPr>
            <w:tcW w:w="2093" w:type="dxa"/>
            <w:shd w:val="clear" w:color="auto" w:fill="auto"/>
          </w:tcPr>
          <w:p w:rsidRPr="00A406E5" w:rsidR="00DB116D" w:rsidP="00E51AAC" w:rsidRDefault="00DB116D" w14:paraId="7A447A5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6F34EB" w14:paraId="301687DE" w14:textId="33699DBD">
            <w:pPr>
              <w:spacing w:before="120" w:after="120"/>
              <w:jc w:val="both"/>
              <w:rPr>
                <w:rFonts w:ascii="Arial" w:hAnsi="Arial" w:cs="Arial"/>
                <w:b/>
                <w:sz w:val="22"/>
                <w:szCs w:val="22"/>
              </w:rPr>
            </w:pPr>
            <w:r>
              <w:rPr>
                <w:rFonts w:ascii="Arial" w:hAnsi="Arial" w:cs="Arial"/>
                <w:b/>
                <w:sz w:val="22"/>
                <w:szCs w:val="22"/>
              </w:rPr>
              <w:t>Corey Edwards</w:t>
            </w:r>
          </w:p>
        </w:tc>
        <w:tc>
          <w:tcPr>
            <w:tcW w:w="2268" w:type="dxa"/>
            <w:shd w:val="clear" w:color="auto" w:fill="D9D9D9" w:themeFill="background1" w:themeFillShade="D9"/>
          </w:tcPr>
          <w:p w:rsidRPr="00A406E5" w:rsidR="00DB116D" w:rsidP="00E51AAC" w:rsidRDefault="00DB116D" w14:paraId="6B6719E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DB116D" w14:paraId="6D598CFB" w14:textId="12E6F4D6">
            <w:pPr>
              <w:spacing w:before="120" w:after="120"/>
              <w:jc w:val="both"/>
              <w:rPr>
                <w:rFonts w:ascii="Arial" w:hAnsi="Arial" w:cs="Arial"/>
                <w:b/>
                <w:sz w:val="22"/>
                <w:szCs w:val="22"/>
              </w:rPr>
            </w:pPr>
          </w:p>
        </w:tc>
      </w:tr>
      <w:tr w:rsidRPr="00A406E5" w:rsidR="00DB116D" w:rsidTr="053F8F0B" w14:paraId="5D67E4B5" w14:textId="77777777">
        <w:tc>
          <w:tcPr>
            <w:tcW w:w="2093" w:type="dxa"/>
            <w:shd w:val="clear" w:color="auto" w:fill="auto"/>
          </w:tcPr>
          <w:p w:rsidRPr="00A406E5" w:rsidR="00DB116D" w:rsidP="00E51AAC" w:rsidRDefault="00DB116D" w14:paraId="67A648A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E7382B" w14:paraId="713F2FA6" w14:textId="4AD89255">
            <w:pPr>
              <w:spacing w:before="120" w:after="120"/>
              <w:jc w:val="both"/>
              <w:rPr>
                <w:rFonts w:ascii="Arial" w:hAnsi="Arial" w:cs="Arial"/>
                <w:b/>
                <w:sz w:val="22"/>
                <w:szCs w:val="22"/>
              </w:rPr>
            </w:pPr>
            <w:r>
              <w:rPr>
                <w:rFonts w:ascii="Arial" w:hAnsi="Arial" w:cs="Arial"/>
                <w:b/>
                <w:sz w:val="22"/>
                <w:szCs w:val="22"/>
              </w:rPr>
              <w:t>V</w:t>
            </w:r>
            <w:r w:rsidR="006F34EB">
              <w:rPr>
                <w:rFonts w:ascii="Arial" w:hAnsi="Arial" w:cs="Arial"/>
                <w:b/>
                <w:sz w:val="22"/>
                <w:szCs w:val="22"/>
              </w:rPr>
              <w:t>iva</w:t>
            </w:r>
          </w:p>
        </w:tc>
        <w:tc>
          <w:tcPr>
            <w:tcW w:w="2268" w:type="dxa"/>
            <w:shd w:val="clear" w:color="auto" w:fill="auto"/>
          </w:tcPr>
          <w:p w:rsidRPr="00A406E5" w:rsidR="00DB116D" w:rsidP="00E51AAC" w:rsidRDefault="004D5E9B" w14:paraId="2013D77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E7382B" w14:paraId="343E8458" w14:textId="79916E66">
            <w:pPr>
              <w:spacing w:before="120" w:after="120"/>
              <w:jc w:val="both"/>
              <w:rPr>
                <w:rFonts w:ascii="Arial" w:hAnsi="Arial" w:cs="Arial"/>
                <w:b/>
                <w:sz w:val="22"/>
                <w:szCs w:val="22"/>
              </w:rPr>
            </w:pPr>
            <w:r>
              <w:rPr>
                <w:rFonts w:ascii="Arial" w:hAnsi="Arial" w:cs="Arial"/>
                <w:b/>
                <w:sz w:val="22"/>
                <w:szCs w:val="22"/>
              </w:rPr>
              <w:t>20 Minutes</w:t>
            </w:r>
          </w:p>
        </w:tc>
      </w:tr>
      <w:tr w:rsidRPr="00A406E5" w:rsidR="00B84B5B" w:rsidTr="053F8F0B" w14:paraId="657337EA" w14:textId="77777777">
        <w:tc>
          <w:tcPr>
            <w:tcW w:w="2093" w:type="dxa"/>
            <w:shd w:val="clear" w:color="auto" w:fill="auto"/>
          </w:tcPr>
          <w:p w:rsidRPr="00A406E5" w:rsidR="00B84B5B" w:rsidP="00E51AAC" w:rsidRDefault="00552351" w14:paraId="75BDCB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53F8F0B" w:rsidRDefault="48F8F7A1" w14:paraId="0D291608" w14:textId="68A29C0C">
            <w:pPr>
              <w:spacing w:before="120" w:after="120"/>
              <w:jc w:val="both"/>
              <w:rPr>
                <w:rFonts w:ascii="Arial" w:hAnsi="Arial" w:cs="Arial"/>
                <w:b/>
                <w:bCs/>
                <w:sz w:val="22"/>
                <w:szCs w:val="22"/>
              </w:rPr>
            </w:pPr>
            <w:r w:rsidRPr="053F8F0B">
              <w:rPr>
                <w:rFonts w:ascii="Arial" w:hAnsi="Arial" w:cs="Arial"/>
                <w:b/>
                <w:bCs/>
                <w:sz w:val="22"/>
                <w:szCs w:val="22"/>
              </w:rPr>
              <w:t>17</w:t>
            </w:r>
            <w:r w:rsidRPr="053F8F0B">
              <w:rPr>
                <w:rFonts w:ascii="Arial" w:hAnsi="Arial" w:cs="Arial"/>
                <w:b/>
                <w:bCs/>
                <w:sz w:val="22"/>
                <w:szCs w:val="22"/>
                <w:vertAlign w:val="superscript"/>
              </w:rPr>
              <w:t>th</w:t>
            </w:r>
            <w:r w:rsidRPr="053F8F0B">
              <w:rPr>
                <w:rFonts w:ascii="Arial" w:hAnsi="Arial" w:cs="Arial"/>
                <w:b/>
                <w:bCs/>
                <w:sz w:val="22"/>
                <w:szCs w:val="22"/>
              </w:rPr>
              <w:t xml:space="preserve"> November 2023 11:55pm</w:t>
            </w:r>
          </w:p>
        </w:tc>
        <w:tc>
          <w:tcPr>
            <w:tcW w:w="2268" w:type="dxa"/>
            <w:shd w:val="clear" w:color="auto" w:fill="auto"/>
          </w:tcPr>
          <w:p w:rsidRPr="00A406E5" w:rsidR="00B84B5B" w:rsidP="001E57C1" w:rsidRDefault="00552351" w14:paraId="7C3EF4D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53F8F0B" w:rsidRDefault="5AD351CA" w14:paraId="1644B8D3" w14:textId="6DB9B765">
            <w:pPr>
              <w:spacing w:before="120" w:after="120"/>
              <w:jc w:val="both"/>
              <w:rPr>
                <w:rFonts w:ascii="Arial" w:hAnsi="Arial" w:cs="Arial"/>
                <w:b/>
                <w:bCs/>
                <w:sz w:val="22"/>
                <w:szCs w:val="22"/>
              </w:rPr>
            </w:pPr>
            <w:r w:rsidRPr="053F8F0B">
              <w:rPr>
                <w:rFonts w:ascii="Arial" w:hAnsi="Arial" w:cs="Arial"/>
                <w:b/>
                <w:bCs/>
                <w:sz w:val="22"/>
                <w:szCs w:val="22"/>
              </w:rPr>
              <w:t>15</w:t>
            </w:r>
            <w:r w:rsidRPr="053F8F0B">
              <w:rPr>
                <w:rFonts w:ascii="Arial" w:hAnsi="Arial" w:cs="Arial"/>
                <w:b/>
                <w:bCs/>
                <w:sz w:val="22"/>
                <w:szCs w:val="22"/>
                <w:vertAlign w:val="superscript"/>
              </w:rPr>
              <w:t>th</w:t>
            </w:r>
            <w:r w:rsidRPr="053F8F0B">
              <w:rPr>
                <w:rFonts w:ascii="Arial" w:hAnsi="Arial" w:cs="Arial"/>
                <w:b/>
                <w:bCs/>
                <w:sz w:val="22"/>
                <w:szCs w:val="22"/>
              </w:rPr>
              <w:t xml:space="preserve"> December 2023</w:t>
            </w:r>
          </w:p>
        </w:tc>
      </w:tr>
      <w:tr w:rsidRPr="00A406E5" w:rsidR="00152E9D" w:rsidTr="053F8F0B" w14:paraId="68D8486A" w14:textId="77777777">
        <w:tc>
          <w:tcPr>
            <w:tcW w:w="2093" w:type="dxa"/>
            <w:shd w:val="clear" w:color="auto" w:fill="auto"/>
          </w:tcPr>
          <w:p w:rsidRPr="00A406E5" w:rsidR="00152E9D" w:rsidP="00E51AAC" w:rsidRDefault="00A406E5" w14:paraId="1034EDD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599619A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E637B8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987C68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53F8F0B" w14:paraId="7FD50012" w14:textId="77777777">
        <w:tc>
          <w:tcPr>
            <w:tcW w:w="2093" w:type="dxa"/>
            <w:shd w:val="clear" w:color="auto" w:fill="auto"/>
          </w:tcPr>
          <w:p w:rsidRPr="00A406E5" w:rsidR="00A406E5" w:rsidP="00A406E5" w:rsidRDefault="00A406E5" w14:paraId="4C5EF1D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17064B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2DA274C5" w14:textId="10D154E5">
      <w:pPr>
        <w:rPr>
          <w:rFonts w:ascii="Arial" w:hAnsi="Arial" w:cs="Arial"/>
          <w:sz w:val="32"/>
        </w:rPr>
      </w:pPr>
    </w:p>
    <w:p w:rsidRPr="00A406E5" w:rsidR="00152E9D" w:rsidP="00DB116D" w:rsidRDefault="00152E9D" w14:paraId="4C66708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A701988" w14:textId="77777777">
        <w:tc>
          <w:tcPr>
            <w:tcW w:w="9747" w:type="dxa"/>
            <w:shd w:val="pct10" w:color="auto" w:fill="auto"/>
          </w:tcPr>
          <w:p w:rsidRPr="00A406E5" w:rsidR="00C01A3F" w:rsidP="00273FEE" w:rsidRDefault="00C01A3F" w14:paraId="10F79F0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69D451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0AFD6F" w14:textId="77777777">
        <w:tc>
          <w:tcPr>
            <w:tcW w:w="9747" w:type="dxa"/>
          </w:tcPr>
          <w:p w:rsidRPr="00CC3ED9" w:rsidR="00CC3ED9" w:rsidP="00CC3ED9" w:rsidRDefault="00CC3ED9" w14:paraId="17A24CDF" w14:textId="77777777">
            <w:pPr>
              <w:numPr>
                <w:ilvl w:val="0"/>
                <w:numId w:val="18"/>
              </w:numPr>
              <w:spacing w:before="100" w:beforeAutospacing="1" w:after="100" w:afterAutospacing="1" w:line="276" w:lineRule="auto"/>
              <w:rPr>
                <w:rFonts w:asciiTheme="minorBidi" w:hAnsiTheme="minorBidi" w:cstheme="minorBidi"/>
                <w:sz w:val="22"/>
                <w:szCs w:val="22"/>
              </w:rPr>
            </w:pPr>
            <w:r w:rsidRPr="00CC3ED9">
              <w:rPr>
                <w:rFonts w:asciiTheme="minorBidi" w:hAnsiTheme="minorBidi" w:cstheme="minorBidi"/>
                <w:sz w:val="22"/>
                <w:szCs w:val="22"/>
              </w:rPr>
              <w:t>Critically examine health, education or wellbeing initiatives that have helped to develop a community</w:t>
            </w:r>
          </w:p>
          <w:p w:rsidRPr="00CC3ED9" w:rsidR="00C01A3F" w:rsidP="00CC3ED9" w:rsidRDefault="00CC3ED9" w14:paraId="489F4AF2" w14:textId="54A4FB8F">
            <w:pPr>
              <w:numPr>
                <w:ilvl w:val="0"/>
                <w:numId w:val="18"/>
              </w:numPr>
              <w:spacing w:before="100" w:beforeAutospacing="1" w:after="100" w:afterAutospacing="1" w:line="276" w:lineRule="auto"/>
              <w:rPr>
                <w:rFonts w:ascii="SymbolMT" w:hAnsi="SymbolMT"/>
                <w:sz w:val="22"/>
                <w:szCs w:val="22"/>
              </w:rPr>
            </w:pPr>
            <w:r w:rsidRPr="00CC3ED9">
              <w:rPr>
                <w:rFonts w:asciiTheme="minorBidi" w:hAnsiTheme="minorBidi" w:cstheme="minorBidi"/>
                <w:sz w:val="22"/>
                <w:szCs w:val="22"/>
                <w:highlight w:val="yellow"/>
              </w:rPr>
              <w:t>Investigate and critically evaluate innovative digital technologies that could be used to develop communities now and in the future.</w:t>
            </w:r>
          </w:p>
        </w:tc>
      </w:tr>
    </w:tbl>
    <w:p w:rsidRPr="00A406E5" w:rsidR="00C01A3F" w:rsidP="00BA1176" w:rsidRDefault="00C01A3F" w14:paraId="1AA944CC" w14:textId="77777777">
      <w:pPr>
        <w:rPr>
          <w:rFonts w:ascii="Arial" w:hAnsi="Arial" w:cs="Arial"/>
          <w:b/>
        </w:rPr>
      </w:pPr>
    </w:p>
    <w:p w:rsidR="00C01A3F" w:rsidP="00BA1176" w:rsidRDefault="00C01A3F" w14:paraId="6AC105CC" w14:textId="22A41E64">
      <w:pPr>
        <w:rPr>
          <w:rFonts w:ascii="Arial" w:hAnsi="Arial" w:cs="Arial"/>
          <w:b/>
        </w:rPr>
      </w:pPr>
    </w:p>
    <w:p w:rsidR="00960C52" w:rsidP="00BA1176" w:rsidRDefault="00960C52" w14:paraId="0D2EA40B" w14:textId="5157F8EF">
      <w:pPr>
        <w:rPr>
          <w:rFonts w:ascii="Arial" w:hAnsi="Arial" w:cs="Arial"/>
          <w:b/>
        </w:rPr>
      </w:pPr>
    </w:p>
    <w:p w:rsidR="00960C52" w:rsidP="00BA1176" w:rsidRDefault="00960C52" w14:paraId="36F5D8D8" w14:textId="108C9F27">
      <w:pPr>
        <w:rPr>
          <w:rFonts w:ascii="Arial" w:hAnsi="Arial" w:cs="Arial"/>
          <w:b/>
        </w:rPr>
      </w:pPr>
    </w:p>
    <w:p w:rsidR="00960C52" w:rsidP="00BA1176" w:rsidRDefault="00960C52" w14:paraId="7DC255FC" w14:textId="77777777">
      <w:pPr>
        <w:rPr>
          <w:rFonts w:ascii="Arial" w:hAnsi="Arial" w:cs="Arial"/>
          <w:b/>
        </w:rPr>
      </w:pPr>
    </w:p>
    <w:p w:rsidR="00B83E77" w:rsidP="00BA1176" w:rsidRDefault="00B83E77" w14:paraId="60C77E94" w14:textId="604FCC2E">
      <w:pPr>
        <w:rPr>
          <w:rFonts w:ascii="Arial" w:hAnsi="Arial" w:cs="Arial"/>
          <w:b/>
        </w:rPr>
      </w:pPr>
    </w:p>
    <w:p w:rsidRPr="00A406E5" w:rsidR="00B83E77" w:rsidP="00BA1176" w:rsidRDefault="00B83E77" w14:paraId="7058E76F" w14:textId="77777777">
      <w:pPr>
        <w:rPr>
          <w:rFonts w:ascii="Arial" w:hAnsi="Arial" w:cs="Arial"/>
          <w:b/>
        </w:rPr>
      </w:pPr>
    </w:p>
    <w:p w:rsidRPr="00A406E5" w:rsidR="0028204E" w:rsidP="00BA1176" w:rsidRDefault="0028204E" w14:paraId="0A084C1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85C96" w14:textId="77777777">
        <w:tc>
          <w:tcPr>
            <w:tcW w:w="9781" w:type="dxa"/>
            <w:shd w:val="clear" w:color="auto" w:fill="C0C0C0"/>
          </w:tcPr>
          <w:p w:rsidRPr="00A406E5" w:rsidR="005969E2" w:rsidP="00576AB4" w:rsidRDefault="00933F10" w14:paraId="7B5BADD2"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32748D62" w14:textId="77777777">
      <w:pPr>
        <w:jc w:val="both"/>
        <w:rPr>
          <w:rFonts w:ascii="Arial" w:hAnsi="Arial" w:cs="Arial"/>
          <w:sz w:val="22"/>
          <w:szCs w:val="22"/>
        </w:rPr>
      </w:pPr>
    </w:p>
    <w:p w:rsidRPr="00192941" w:rsidR="00192941" w:rsidP="00192941" w:rsidRDefault="00192941" w14:paraId="07DC89E9" w14:textId="77777777">
      <w:pPr>
        <w:spacing w:line="360" w:lineRule="auto"/>
        <w:jc w:val="both"/>
        <w:rPr>
          <w:rFonts w:ascii="Arial" w:hAnsi="Arial" w:cs="Arial"/>
          <w:sz w:val="22"/>
          <w:szCs w:val="22"/>
        </w:rPr>
      </w:pPr>
      <w:r w:rsidRPr="00192941">
        <w:rPr>
          <w:rFonts w:ascii="Arial" w:hAnsi="Arial" w:cs="Arial"/>
          <w:b/>
          <w:bCs/>
          <w:sz w:val="22"/>
          <w:szCs w:val="22"/>
        </w:rPr>
        <w:t>Assessment Task:</w:t>
      </w:r>
      <w:r w:rsidRPr="00192941">
        <w:rPr>
          <w:rFonts w:ascii="Arial" w:hAnsi="Arial" w:cs="Arial"/>
          <w:sz w:val="22"/>
          <w:szCs w:val="22"/>
        </w:rPr>
        <w:t xml:space="preserve"> </w:t>
      </w:r>
    </w:p>
    <w:p w:rsidR="00192941" w:rsidP="00192941" w:rsidRDefault="00192941" w14:paraId="50FFB964" w14:textId="7CDA7989">
      <w:pPr>
        <w:spacing w:line="360" w:lineRule="auto"/>
        <w:jc w:val="both"/>
        <w:rPr>
          <w:rFonts w:ascii="Arial" w:hAnsi="Arial" w:cs="Arial"/>
          <w:sz w:val="22"/>
          <w:szCs w:val="22"/>
        </w:rPr>
      </w:pPr>
      <w:r w:rsidRPr="53B03781" w:rsidR="00192941">
        <w:rPr>
          <w:rFonts w:ascii="Arial" w:hAnsi="Arial" w:cs="Arial"/>
          <w:sz w:val="22"/>
          <w:szCs w:val="22"/>
        </w:rPr>
        <w:t xml:space="preserve">Produce a PowerPoint presentation to support a </w:t>
      </w:r>
      <w:r w:rsidRPr="53B03781" w:rsidR="106EA66D">
        <w:rPr>
          <w:rFonts w:ascii="Arial" w:hAnsi="Arial" w:cs="Arial"/>
          <w:sz w:val="22"/>
          <w:szCs w:val="22"/>
        </w:rPr>
        <w:t>20-minute</w:t>
      </w:r>
      <w:r w:rsidRPr="53B03781" w:rsidR="00192941">
        <w:rPr>
          <w:rFonts w:ascii="Arial" w:hAnsi="Arial" w:cs="Arial"/>
          <w:sz w:val="22"/>
          <w:szCs w:val="22"/>
        </w:rPr>
        <w:t xml:space="preserve"> Viva that explores the statement</w:t>
      </w:r>
      <w:r w:rsidRPr="53B03781" w:rsidR="00192941">
        <w:rPr>
          <w:rFonts w:ascii="Arial" w:hAnsi="Arial" w:cs="Arial"/>
          <w:sz w:val="22"/>
          <w:szCs w:val="22"/>
        </w:rPr>
        <w:t>:</w:t>
      </w:r>
    </w:p>
    <w:p w:rsidRPr="00192941" w:rsidR="00192941" w:rsidP="00192941" w:rsidRDefault="00192941" w14:paraId="32A356AF" w14:textId="661F11EE">
      <w:pPr>
        <w:spacing w:line="360" w:lineRule="auto"/>
        <w:jc w:val="both"/>
        <w:rPr>
          <w:rFonts w:ascii="Arial" w:hAnsi="Arial" w:cs="Arial"/>
          <w:sz w:val="22"/>
          <w:szCs w:val="22"/>
        </w:rPr>
      </w:pPr>
      <w:r w:rsidRPr="00192941">
        <w:rPr>
          <w:rFonts w:ascii="Arial" w:hAnsi="Arial" w:cs="Arial"/>
          <w:sz w:val="22"/>
          <w:szCs w:val="22"/>
        </w:rPr>
        <w:t xml:space="preserve"> “Critically evaluate digital innovations that could develop communities in the present and future”</w:t>
      </w:r>
    </w:p>
    <w:p w:rsidRPr="00192941" w:rsidR="00192941" w:rsidP="00192941" w:rsidRDefault="00192941" w14:paraId="3F414367" w14:textId="77777777">
      <w:pPr>
        <w:spacing w:line="360" w:lineRule="auto"/>
        <w:jc w:val="both"/>
        <w:rPr>
          <w:rFonts w:ascii="Arial" w:hAnsi="Arial" w:cs="Arial"/>
          <w:b/>
          <w:bCs/>
          <w:sz w:val="22"/>
          <w:szCs w:val="22"/>
        </w:rPr>
      </w:pPr>
    </w:p>
    <w:p w:rsidRPr="00192941" w:rsidR="00192941" w:rsidP="00192941" w:rsidRDefault="00192941" w14:paraId="45C3995D" w14:textId="77777777">
      <w:pPr>
        <w:spacing w:line="360" w:lineRule="auto"/>
        <w:jc w:val="both"/>
        <w:rPr>
          <w:rFonts w:ascii="Arial" w:hAnsi="Arial" w:cs="Arial"/>
          <w:b/>
          <w:bCs/>
          <w:sz w:val="22"/>
          <w:szCs w:val="22"/>
        </w:rPr>
      </w:pPr>
      <w:r w:rsidRPr="00192941">
        <w:rPr>
          <w:rFonts w:ascii="Arial" w:hAnsi="Arial" w:cs="Arial"/>
          <w:b/>
          <w:bCs/>
          <w:sz w:val="22"/>
          <w:szCs w:val="22"/>
        </w:rPr>
        <w:t>Task Description:</w:t>
      </w:r>
    </w:p>
    <w:p w:rsidRPr="00192941" w:rsidR="00192941" w:rsidP="00192941" w:rsidRDefault="00192941" w14:paraId="7BDF618B" w14:textId="77777777">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Research:</w:t>
      </w:r>
    </w:p>
    <w:p w:rsidRPr="00192941" w:rsidR="00192941" w:rsidP="00192941" w:rsidRDefault="00192941" w14:paraId="43AE0CC1"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Examine the digital tools that gained importance during and after the Covid-19 Pandemic.</w:t>
      </w:r>
    </w:p>
    <w:p w:rsidRPr="00192941" w:rsidR="00192941" w:rsidP="00192941" w:rsidRDefault="00192941" w14:paraId="072C1A50"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Reflect on how communities relied on these tools when in-person contact became rare.</w:t>
      </w:r>
    </w:p>
    <w:p w:rsidRPr="00192941" w:rsidR="00192941" w:rsidP="00192941" w:rsidRDefault="00192941" w14:paraId="41FA2C81" w14:textId="77777777">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Analysis:</w:t>
      </w:r>
    </w:p>
    <w:p w:rsidRPr="00192941" w:rsidR="00192941" w:rsidP="00192941" w:rsidRDefault="00192941" w14:paraId="358A289B"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Break down the advantages and disadvantages of each tool.</w:t>
      </w:r>
    </w:p>
    <w:p w:rsidRPr="00192941" w:rsidR="00192941" w:rsidP="00192941" w:rsidRDefault="00192941" w14:paraId="104490B0"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Explore their role in present community interactions and think about their potential future impact.</w:t>
      </w:r>
    </w:p>
    <w:p w:rsidRPr="00192941" w:rsidR="00192941" w:rsidP="00192941" w:rsidRDefault="00192941" w14:paraId="316F6344"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Provide real-life examples where these technologies have made a difference in community building.</w:t>
      </w:r>
    </w:p>
    <w:p w:rsidRPr="00192941" w:rsidR="00192941" w:rsidP="00192941" w:rsidRDefault="00192941" w14:paraId="193FEB71" w14:textId="77777777">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Presentation:</w:t>
      </w:r>
    </w:p>
    <w:p w:rsidRPr="00192941" w:rsidR="00192941" w:rsidP="00192941" w:rsidRDefault="00192941" w14:paraId="44380952"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Prepare a 20-minute PowerPoint presentation to summarise your findings.</w:t>
      </w:r>
    </w:p>
    <w:p w:rsidRPr="00192941" w:rsidR="00192941" w:rsidP="00192941" w:rsidRDefault="00192941" w14:paraId="34CA5C44"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Structure your slides to flow logically, from introducing the tools to their practical effects on communities.</w:t>
      </w:r>
    </w:p>
    <w:p w:rsidRPr="00192941" w:rsidR="00192941" w:rsidP="00192941" w:rsidRDefault="00192941" w14:paraId="52426F80"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Prepare to discuss and answer questions.</w:t>
      </w:r>
    </w:p>
    <w:p w:rsidRPr="00192941" w:rsidR="00192941" w:rsidP="00192941" w:rsidRDefault="00192941" w14:paraId="59BC5053" w14:textId="77777777">
      <w:pPr>
        <w:numPr>
          <w:ilvl w:val="0"/>
          <w:numId w:val="20"/>
        </w:numPr>
        <w:spacing w:line="360" w:lineRule="auto"/>
        <w:jc w:val="both"/>
        <w:rPr>
          <w:rFonts w:ascii="Arial" w:hAnsi="Arial" w:cs="Arial"/>
          <w:b/>
          <w:bCs/>
          <w:sz w:val="22"/>
          <w:szCs w:val="22"/>
        </w:rPr>
      </w:pPr>
      <w:r w:rsidRPr="00192941">
        <w:rPr>
          <w:rFonts w:ascii="Arial" w:hAnsi="Arial" w:cs="Arial"/>
          <w:b/>
          <w:bCs/>
          <w:sz w:val="22"/>
          <w:szCs w:val="22"/>
        </w:rPr>
        <w:t>Key Areas of focus:</w:t>
      </w:r>
    </w:p>
    <w:p w:rsidRPr="00192941" w:rsidR="00192941" w:rsidP="00192941" w:rsidRDefault="00192941" w14:paraId="28625D4A"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Technology's role during the height of COVID-19 restrictions.</w:t>
      </w:r>
    </w:p>
    <w:p w:rsidRPr="00192941" w:rsidR="00192941" w:rsidP="00192941" w:rsidRDefault="00192941" w14:paraId="60A1B141"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Current digital tools aiding community development.</w:t>
      </w:r>
    </w:p>
    <w:p w:rsidRPr="00192941" w:rsidR="00192941" w:rsidP="00192941" w:rsidRDefault="00192941" w14:paraId="3619EE7E" w14:textId="77777777">
      <w:pPr>
        <w:numPr>
          <w:ilvl w:val="1"/>
          <w:numId w:val="20"/>
        </w:numPr>
        <w:spacing w:line="360" w:lineRule="auto"/>
        <w:jc w:val="both"/>
        <w:rPr>
          <w:rFonts w:ascii="Arial" w:hAnsi="Arial" w:cs="Arial"/>
          <w:sz w:val="22"/>
          <w:szCs w:val="22"/>
        </w:rPr>
      </w:pPr>
      <w:r w:rsidRPr="00192941">
        <w:rPr>
          <w:rFonts w:ascii="Arial" w:hAnsi="Arial" w:cs="Arial"/>
          <w:sz w:val="22"/>
          <w:szCs w:val="22"/>
        </w:rPr>
        <w:t>Predictions about how these tools may evolve and serve communities in the future.</w:t>
      </w:r>
    </w:p>
    <w:p w:rsidRPr="00192941" w:rsidR="00152E9D" w:rsidP="00192941" w:rsidRDefault="00152E9D" w14:paraId="62E00AF6" w14:textId="0B74D142">
      <w:pPr>
        <w:spacing w:line="360" w:lineRule="auto"/>
        <w:jc w:val="both"/>
        <w:rPr>
          <w:rFonts w:ascii="Arial" w:hAnsi="Arial" w:cs="Arial"/>
          <w:sz w:val="22"/>
          <w:szCs w:val="22"/>
        </w:rPr>
      </w:pPr>
    </w:p>
    <w:p w:rsidR="009F3AC2" w:rsidP="006F34EB" w:rsidRDefault="009F3AC2" w14:paraId="4BCAC10C" w14:textId="77777777">
      <w:pPr>
        <w:pStyle w:val="paragraph"/>
        <w:spacing w:before="0" w:beforeAutospacing="0" w:after="0" w:afterAutospacing="0"/>
        <w:textAlignment w:val="baseline"/>
        <w:rPr>
          <w:rStyle w:val="normaltextrun"/>
          <w:rFonts w:ascii="Arial" w:hAnsi="Arial" w:cs="Arial"/>
        </w:rPr>
      </w:pPr>
    </w:p>
    <w:p w:rsidR="00A85BFE" w:rsidP="00D22D9C" w:rsidRDefault="00A85BFE" w14:paraId="52816264" w14:textId="426A06F9">
      <w:pPr>
        <w:jc w:val="both"/>
        <w:rPr>
          <w:rFonts w:ascii="Arial" w:hAnsi="Arial" w:cs="Arial"/>
          <w:sz w:val="22"/>
          <w:szCs w:val="22"/>
        </w:rPr>
      </w:pPr>
    </w:p>
    <w:p w:rsidR="00A85BFE" w:rsidRDefault="00A85BFE" w14:paraId="48A8891E" w14:textId="0EAA94BA">
      <w:pPr>
        <w:rPr>
          <w:rFonts w:ascii="Arial" w:hAnsi="Arial" w:cs="Arial"/>
          <w:sz w:val="22"/>
          <w:szCs w:val="22"/>
        </w:rPr>
      </w:pPr>
    </w:p>
    <w:p w:rsidR="00192941" w:rsidRDefault="00192941" w14:paraId="04A1283B" w14:textId="789A4975">
      <w:pPr>
        <w:rPr>
          <w:rFonts w:ascii="Arial" w:hAnsi="Arial" w:cs="Arial"/>
          <w:sz w:val="22"/>
          <w:szCs w:val="22"/>
        </w:rPr>
      </w:pPr>
      <w:r>
        <w:rPr>
          <w:rFonts w:ascii="Arial" w:hAnsi="Arial" w:cs="Arial"/>
          <w:sz w:val="22"/>
          <w:szCs w:val="22"/>
        </w:rPr>
        <w:br w:type="page"/>
      </w:r>
    </w:p>
    <w:p w:rsidRPr="00A406E5" w:rsidR="00A3505D" w:rsidP="00D22D9C" w:rsidRDefault="00A3505D" w14:paraId="520106E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ACE57F7" w14:textId="77777777">
        <w:trPr>
          <w:trHeight w:val="414"/>
        </w:trPr>
        <w:tc>
          <w:tcPr>
            <w:tcW w:w="10670" w:type="dxa"/>
            <w:shd w:val="clear" w:color="auto" w:fill="D9D9D9"/>
          </w:tcPr>
          <w:p w:rsidRPr="00A406E5" w:rsidR="00D22D9C" w:rsidP="00C8667A" w:rsidRDefault="00D22D9C" w14:paraId="35911B3A"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91154AD" w14:textId="77777777">
      <w:pPr>
        <w:jc w:val="both"/>
        <w:rPr>
          <w:rFonts w:ascii="Arial" w:hAnsi="Arial" w:cs="Arial"/>
          <w:sz w:val="22"/>
          <w:szCs w:val="22"/>
        </w:rPr>
      </w:pPr>
    </w:p>
    <w:p w:rsidR="00D22D9C" w:rsidP="00D22D9C" w:rsidRDefault="00D22D9C" w14:paraId="28EA68A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3BDDFF4" w14:textId="77777777">
      <w:pPr>
        <w:jc w:val="both"/>
        <w:rPr>
          <w:rFonts w:ascii="Arial" w:hAnsi="Arial" w:cs="Arial"/>
          <w:b/>
          <w:sz w:val="22"/>
          <w:szCs w:val="22"/>
        </w:rPr>
      </w:pPr>
    </w:p>
    <w:p w:rsidRPr="00A406E5" w:rsidR="00D22D9C" w:rsidP="00D22D9C" w:rsidRDefault="005F3A53" w14:paraId="6645753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1ADEC0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844EC2F" w14:textId="77777777">
      <w:pPr>
        <w:jc w:val="both"/>
        <w:rPr>
          <w:rFonts w:ascii="Arial" w:hAnsi="Arial" w:cs="Arial"/>
          <w:sz w:val="22"/>
          <w:szCs w:val="22"/>
        </w:rPr>
      </w:pPr>
    </w:p>
    <w:p w:rsidRPr="00A406E5" w:rsidR="00C01A3F" w:rsidP="564C0B67" w:rsidRDefault="008042F0" w14:paraId="6725BBE3" w14:textId="0002A4BE">
      <w:pPr>
        <w:jc w:val="both"/>
        <w:rPr>
          <w:rFonts w:ascii="Arial" w:hAnsi="Arial" w:cs="Arial"/>
          <w:i/>
          <w:iCs/>
          <w:sz w:val="22"/>
          <w:szCs w:val="22"/>
        </w:rPr>
      </w:pPr>
      <w:r w:rsidRPr="564C0B67">
        <w:rPr>
          <w:rFonts w:ascii="Arial" w:hAnsi="Arial" w:cs="Arial"/>
          <w:b/>
          <w:bCs/>
          <w:i/>
          <w:iCs/>
          <w:sz w:val="22"/>
          <w:szCs w:val="22"/>
        </w:rPr>
        <w:t>Guidance</w:t>
      </w:r>
      <w:r w:rsidRPr="564C0B67" w:rsidR="00C01A3F">
        <w:rPr>
          <w:rFonts w:ascii="Arial" w:hAnsi="Arial" w:cs="Arial"/>
          <w:b/>
          <w:bCs/>
          <w:i/>
          <w:iCs/>
          <w:sz w:val="22"/>
          <w:szCs w:val="22"/>
        </w:rPr>
        <w:t xml:space="preserve"> specific to this </w:t>
      </w:r>
      <w:r w:rsidRPr="564C0B67" w:rsidR="004C4F19">
        <w:rPr>
          <w:rFonts w:ascii="Arial" w:hAnsi="Arial" w:cs="Arial"/>
          <w:b/>
          <w:bCs/>
          <w:i/>
          <w:iCs/>
          <w:sz w:val="22"/>
          <w:szCs w:val="22"/>
        </w:rPr>
        <w:t>assessment</w:t>
      </w:r>
      <w:r w:rsidRPr="564C0B67" w:rsidR="00C01A3F">
        <w:rPr>
          <w:rFonts w:ascii="Arial" w:hAnsi="Arial" w:cs="Arial"/>
          <w:b/>
          <w:bCs/>
          <w:i/>
          <w:iCs/>
          <w:sz w:val="22"/>
          <w:szCs w:val="22"/>
        </w:rPr>
        <w:t>:</w:t>
      </w:r>
      <w:r w:rsidRPr="564C0B67" w:rsidR="00C01A3F">
        <w:rPr>
          <w:rFonts w:ascii="Arial" w:hAnsi="Arial" w:cs="Arial"/>
          <w:i/>
          <w:iCs/>
          <w:sz w:val="22"/>
          <w:szCs w:val="22"/>
        </w:rPr>
        <w:t xml:space="preserve"> </w:t>
      </w:r>
      <w:r w:rsidRPr="564C0B67" w:rsidR="00C43C28">
        <w:rPr>
          <w:rFonts w:ascii="Arial" w:hAnsi="Arial" w:cs="Arial"/>
          <w:i/>
          <w:iCs/>
          <w:sz w:val="22"/>
          <w:szCs w:val="22"/>
        </w:rPr>
        <w:t xml:space="preserve">You should look for a variety of contemporary research material from </w:t>
      </w:r>
      <w:r w:rsidRPr="564C0B67" w:rsidR="00BA42EC">
        <w:rPr>
          <w:rFonts w:ascii="Arial" w:hAnsi="Arial" w:cs="Arial"/>
          <w:i/>
          <w:iCs/>
          <w:sz w:val="22"/>
          <w:szCs w:val="22"/>
        </w:rPr>
        <w:t>credible sources. This should include a range of books, articles and digital sources. You should aim to include both supporting and contrasting statements to elucidate a complete picture</w:t>
      </w:r>
      <w:r w:rsidRPr="564C0B67" w:rsidR="6DE0F36F">
        <w:rPr>
          <w:rFonts w:ascii="Arial" w:hAnsi="Arial" w:cs="Arial"/>
          <w:i/>
          <w:iCs/>
          <w:sz w:val="22"/>
          <w:szCs w:val="22"/>
        </w:rPr>
        <w:t xml:space="preserve"> of community development and the process of digital innovations contributing towards this. </w:t>
      </w:r>
    </w:p>
    <w:p w:rsidRPr="00A406E5" w:rsidR="00C01A3F" w:rsidP="00D22D9C" w:rsidRDefault="00C01A3F" w14:paraId="2DA5D420" w14:textId="77777777">
      <w:pPr>
        <w:jc w:val="both"/>
        <w:rPr>
          <w:rFonts w:ascii="Arial" w:hAnsi="Arial" w:cs="Arial"/>
          <w:sz w:val="22"/>
          <w:szCs w:val="22"/>
        </w:rPr>
      </w:pPr>
    </w:p>
    <w:p w:rsidRPr="00A406E5" w:rsidR="00D22D9C" w:rsidP="00D22D9C" w:rsidRDefault="00D22D9C" w14:paraId="4DC78F3D" w14:textId="77777777">
      <w:pPr>
        <w:jc w:val="both"/>
        <w:rPr>
          <w:rFonts w:ascii="Arial" w:hAnsi="Arial" w:cs="Arial"/>
          <w:sz w:val="22"/>
          <w:szCs w:val="22"/>
        </w:rPr>
      </w:pPr>
    </w:p>
    <w:p w:rsidRPr="00A406E5" w:rsidR="00D22D9C" w:rsidP="00D22D9C" w:rsidRDefault="00D22D9C" w14:paraId="7BCEF92A"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4E39B093"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1637DC09" w14:textId="77777777">
      <w:pPr>
        <w:jc w:val="both"/>
        <w:rPr>
          <w:rFonts w:ascii="Arial" w:hAnsi="Arial" w:cs="Arial"/>
          <w:b/>
          <w:i/>
          <w:sz w:val="22"/>
          <w:szCs w:val="22"/>
        </w:rPr>
      </w:pPr>
    </w:p>
    <w:p w:rsidRPr="00A406E5" w:rsidR="00C01A3F" w:rsidP="564C0B67" w:rsidRDefault="008042F0" w14:paraId="7800F692" w14:textId="50994BF1">
      <w:pPr>
        <w:jc w:val="both"/>
        <w:rPr>
          <w:rFonts w:ascii="Arial" w:hAnsi="Arial" w:cs="Arial"/>
          <w:i/>
          <w:iCs/>
          <w:sz w:val="22"/>
          <w:szCs w:val="22"/>
        </w:rPr>
      </w:pPr>
      <w:r w:rsidRPr="564C0B67">
        <w:rPr>
          <w:rFonts w:ascii="Arial" w:hAnsi="Arial" w:cs="Arial"/>
          <w:b/>
          <w:bCs/>
          <w:i/>
          <w:iCs/>
          <w:sz w:val="22"/>
          <w:szCs w:val="22"/>
        </w:rPr>
        <w:t xml:space="preserve">Guidance </w:t>
      </w:r>
      <w:r w:rsidRPr="564C0B67" w:rsidR="00C01A3F">
        <w:rPr>
          <w:rFonts w:ascii="Arial" w:hAnsi="Arial" w:cs="Arial"/>
          <w:b/>
          <w:bCs/>
          <w:i/>
          <w:iCs/>
          <w:sz w:val="22"/>
          <w:szCs w:val="22"/>
        </w:rPr>
        <w:t xml:space="preserve">specific to this </w:t>
      </w:r>
      <w:r w:rsidRPr="564C0B67" w:rsidR="004C4F19">
        <w:rPr>
          <w:rFonts w:ascii="Arial" w:hAnsi="Arial" w:cs="Arial"/>
          <w:b/>
          <w:bCs/>
          <w:i/>
          <w:iCs/>
          <w:sz w:val="22"/>
          <w:szCs w:val="22"/>
        </w:rPr>
        <w:t>assessment</w:t>
      </w:r>
      <w:r w:rsidRPr="564C0B67" w:rsidR="00C01A3F">
        <w:rPr>
          <w:rFonts w:ascii="Arial" w:hAnsi="Arial" w:cs="Arial"/>
          <w:b/>
          <w:bCs/>
          <w:i/>
          <w:iCs/>
          <w:sz w:val="22"/>
          <w:szCs w:val="22"/>
        </w:rPr>
        <w:t>:</w:t>
      </w:r>
      <w:r w:rsidRPr="564C0B67" w:rsidR="00C01A3F">
        <w:rPr>
          <w:rFonts w:ascii="Arial" w:hAnsi="Arial" w:cs="Arial"/>
          <w:i/>
          <w:iCs/>
          <w:sz w:val="22"/>
          <w:szCs w:val="22"/>
        </w:rPr>
        <w:t xml:space="preserve"> </w:t>
      </w:r>
      <w:r w:rsidRPr="564C0B67" w:rsidR="00BA42EC">
        <w:rPr>
          <w:rFonts w:ascii="Arial" w:hAnsi="Arial" w:cs="Arial"/>
          <w:i/>
          <w:iCs/>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r w:rsidRPr="564C0B67" w:rsidR="6EAF90AC">
        <w:rPr>
          <w:rFonts w:ascii="Arial" w:hAnsi="Arial" w:cs="Arial"/>
          <w:i/>
          <w:iCs/>
          <w:sz w:val="22"/>
          <w:szCs w:val="22"/>
        </w:rPr>
        <w:t xml:space="preserve"> Ensure that the knowledge demonstrated shows breadth and depth, as superficially examining points could prevent you reaching </w:t>
      </w:r>
      <w:bookmarkStart w:name="_Int_QgLhsOLg" w:id="0"/>
      <w:r w:rsidRPr="564C0B67" w:rsidR="6EAF90AC">
        <w:rPr>
          <w:rFonts w:ascii="Arial" w:hAnsi="Arial" w:cs="Arial"/>
          <w:i/>
          <w:iCs/>
          <w:sz w:val="22"/>
          <w:szCs w:val="22"/>
        </w:rPr>
        <w:t>higher grade</w:t>
      </w:r>
      <w:bookmarkEnd w:id="0"/>
      <w:r w:rsidRPr="564C0B67" w:rsidR="6EAF90AC">
        <w:rPr>
          <w:rFonts w:ascii="Arial" w:hAnsi="Arial" w:cs="Arial"/>
          <w:i/>
          <w:iCs/>
          <w:sz w:val="22"/>
          <w:szCs w:val="22"/>
        </w:rPr>
        <w:t xml:space="preserve"> thresholds.</w:t>
      </w:r>
    </w:p>
    <w:p w:rsidRPr="00A406E5" w:rsidR="00D22D9C" w:rsidP="00D22D9C" w:rsidRDefault="00D22D9C" w14:paraId="58002CCF" w14:textId="77777777">
      <w:pPr>
        <w:jc w:val="both"/>
        <w:rPr>
          <w:rFonts w:ascii="Arial" w:hAnsi="Arial" w:cs="Arial"/>
          <w:sz w:val="22"/>
          <w:szCs w:val="22"/>
        </w:rPr>
      </w:pPr>
    </w:p>
    <w:p w:rsidRPr="00A406E5" w:rsidR="00D22D9C" w:rsidP="00D22D9C" w:rsidRDefault="00D22D9C" w14:paraId="19C3DF16" w14:textId="77777777">
      <w:pPr>
        <w:jc w:val="both"/>
        <w:rPr>
          <w:rFonts w:ascii="Arial" w:hAnsi="Arial" w:cs="Arial"/>
          <w:b/>
          <w:sz w:val="22"/>
          <w:szCs w:val="22"/>
        </w:rPr>
      </w:pPr>
    </w:p>
    <w:p w:rsidRPr="00A406E5" w:rsidR="00D22D9C" w:rsidP="00D22D9C" w:rsidRDefault="005F3A53" w14:paraId="0A52195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0AA23FD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D773DC0" w14:textId="77777777">
      <w:pPr>
        <w:jc w:val="both"/>
        <w:rPr>
          <w:rFonts w:ascii="Arial" w:hAnsi="Arial" w:cs="Arial"/>
          <w:sz w:val="22"/>
          <w:szCs w:val="22"/>
        </w:rPr>
      </w:pPr>
    </w:p>
    <w:p w:rsidRPr="00A406E5" w:rsidR="00C01A3F" w:rsidP="564C0B67" w:rsidRDefault="008042F0" w14:paraId="328895CA" w14:textId="19FFF898">
      <w:pPr>
        <w:jc w:val="both"/>
        <w:rPr>
          <w:rFonts w:ascii="Arial" w:hAnsi="Arial" w:cs="Arial"/>
          <w:i/>
          <w:iCs/>
          <w:sz w:val="22"/>
          <w:szCs w:val="22"/>
        </w:rPr>
      </w:pPr>
      <w:r w:rsidRPr="564C0B67">
        <w:rPr>
          <w:rFonts w:ascii="Arial" w:hAnsi="Arial" w:cs="Arial"/>
          <w:b/>
          <w:bCs/>
          <w:i/>
          <w:iCs/>
          <w:sz w:val="22"/>
          <w:szCs w:val="22"/>
        </w:rPr>
        <w:t xml:space="preserve">Guidance </w:t>
      </w:r>
      <w:r w:rsidRPr="564C0B67" w:rsidR="00C01A3F">
        <w:rPr>
          <w:rFonts w:ascii="Arial" w:hAnsi="Arial" w:cs="Arial"/>
          <w:b/>
          <w:bCs/>
          <w:i/>
          <w:iCs/>
          <w:sz w:val="22"/>
          <w:szCs w:val="22"/>
        </w:rPr>
        <w:t xml:space="preserve">specific to this </w:t>
      </w:r>
      <w:r w:rsidRPr="564C0B67" w:rsidR="004C4F19">
        <w:rPr>
          <w:rFonts w:ascii="Arial" w:hAnsi="Arial" w:cs="Arial"/>
          <w:b/>
          <w:bCs/>
          <w:i/>
          <w:iCs/>
          <w:sz w:val="22"/>
          <w:szCs w:val="22"/>
        </w:rPr>
        <w:t>assessment</w:t>
      </w:r>
      <w:r w:rsidRPr="564C0B67" w:rsidR="00C01A3F">
        <w:rPr>
          <w:rFonts w:ascii="Arial" w:hAnsi="Arial" w:cs="Arial"/>
          <w:b/>
          <w:bCs/>
          <w:i/>
          <w:iCs/>
          <w:sz w:val="22"/>
          <w:szCs w:val="22"/>
        </w:rPr>
        <w:t>:</w:t>
      </w:r>
      <w:r w:rsidRPr="564C0B67" w:rsidR="00C01A3F">
        <w:rPr>
          <w:rFonts w:ascii="Arial" w:hAnsi="Arial" w:cs="Arial"/>
          <w:i/>
          <w:iCs/>
          <w:sz w:val="22"/>
          <w:szCs w:val="22"/>
        </w:rPr>
        <w:t xml:space="preserve"> </w:t>
      </w:r>
      <w:r w:rsidRPr="564C0B67" w:rsidR="00BA42EC">
        <w:rPr>
          <w:rFonts w:ascii="Arial" w:hAnsi="Arial" w:cs="Arial"/>
          <w:i/>
          <w:iCs/>
          <w:sz w:val="22"/>
          <w:szCs w:val="22"/>
        </w:rPr>
        <w:t xml:space="preserve"> From the literature you have amassed, you should aim to define both perspectives for each arguments and from this draw sensible academic conclusions. You will ideally draw conclusions from the concepts covered within your work and consequently provide recommendations for future works of a similar vein.</w:t>
      </w:r>
      <w:r w:rsidRPr="564C0B67" w:rsidR="4B320C02">
        <w:rPr>
          <w:rFonts w:ascii="Arial" w:hAnsi="Arial" w:cs="Arial"/>
          <w:i/>
          <w:iCs/>
          <w:sz w:val="22"/>
          <w:szCs w:val="22"/>
        </w:rPr>
        <w:t xml:space="preserve"> </w:t>
      </w:r>
      <w:r w:rsidRPr="564C0B67" w:rsidR="7290A03B">
        <w:rPr>
          <w:rFonts w:ascii="Arial" w:hAnsi="Arial" w:cs="Arial"/>
          <w:i/>
          <w:iCs/>
          <w:sz w:val="22"/>
          <w:szCs w:val="22"/>
        </w:rPr>
        <w:t>Identifying contras</w:t>
      </w:r>
      <w:r w:rsidRPr="564C0B67" w:rsidR="5D3E0B90">
        <w:rPr>
          <w:rFonts w:ascii="Arial" w:hAnsi="Arial" w:cs="Arial"/>
          <w:i/>
          <w:iCs/>
          <w:sz w:val="22"/>
          <w:szCs w:val="22"/>
        </w:rPr>
        <w:t>t</w:t>
      </w:r>
      <w:r w:rsidRPr="564C0B67" w:rsidR="7290A03B">
        <w:rPr>
          <w:rFonts w:ascii="Arial" w:hAnsi="Arial" w:cs="Arial"/>
          <w:i/>
          <w:iCs/>
          <w:sz w:val="22"/>
          <w:szCs w:val="22"/>
        </w:rPr>
        <w:t xml:space="preserve">ing viewpoints will allow you to provide a well-rounded argument throughout the </w:t>
      </w:r>
      <w:r w:rsidRPr="564C0B67" w:rsidR="4681811A">
        <w:rPr>
          <w:rFonts w:ascii="Arial" w:hAnsi="Arial" w:cs="Arial"/>
          <w:i/>
          <w:iCs/>
          <w:sz w:val="22"/>
          <w:szCs w:val="22"/>
        </w:rPr>
        <w:t xml:space="preserve">viva. Ensure that your </w:t>
      </w:r>
      <w:r w:rsidRPr="564C0B67" w:rsidR="6A94133B">
        <w:rPr>
          <w:rFonts w:ascii="Arial" w:hAnsi="Arial" w:cs="Arial"/>
          <w:i/>
          <w:iCs/>
          <w:sz w:val="22"/>
          <w:szCs w:val="22"/>
        </w:rPr>
        <w:t>arguments show breadth and depth as superficial examination of the evidence will miss out key areas of analysis. Practice the content prior to the viva, preparing answers and arguments for the day.</w:t>
      </w:r>
    </w:p>
    <w:p w:rsidRPr="00A406E5" w:rsidR="00C01A3F" w:rsidP="00D22D9C" w:rsidRDefault="00C01A3F" w14:paraId="3CE73236" w14:textId="77777777">
      <w:pPr>
        <w:jc w:val="both"/>
        <w:rPr>
          <w:rFonts w:ascii="Arial" w:hAnsi="Arial" w:cs="Arial"/>
          <w:sz w:val="22"/>
          <w:szCs w:val="22"/>
        </w:rPr>
      </w:pPr>
    </w:p>
    <w:p w:rsidRPr="00A406E5" w:rsidR="00D22D9C" w:rsidP="00D22D9C" w:rsidRDefault="00D22D9C" w14:paraId="0C7E1491" w14:textId="77777777">
      <w:pPr>
        <w:jc w:val="both"/>
        <w:rPr>
          <w:rFonts w:ascii="Arial" w:hAnsi="Arial" w:cs="Arial"/>
          <w:b/>
          <w:sz w:val="22"/>
          <w:szCs w:val="22"/>
        </w:rPr>
      </w:pPr>
    </w:p>
    <w:p w:rsidRPr="00A406E5" w:rsidR="00D22D9C" w:rsidP="00D22D9C" w:rsidRDefault="00D22D9C" w14:paraId="5BE7B51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631A6ECB" w14:textId="215E87DD">
      <w:pPr>
        <w:jc w:val="both"/>
        <w:rPr>
          <w:rFonts w:ascii="Arial" w:hAnsi="Arial" w:cs="Arial"/>
          <w:sz w:val="22"/>
          <w:szCs w:val="22"/>
        </w:rPr>
      </w:pPr>
      <w:r w:rsidRPr="564C0B67">
        <w:rPr>
          <w:rFonts w:ascii="Arial" w:hAnsi="Arial" w:cs="Arial"/>
          <w:sz w:val="22"/>
          <w:szCs w:val="22"/>
        </w:rPr>
        <w:t xml:space="preserve">At level 6, you should be able to </w:t>
      </w:r>
      <w:r w:rsidRPr="564C0B67" w:rsidR="006D6B5E">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564C0B67">
        <w:rPr>
          <w:rFonts w:ascii="Arial" w:hAnsi="Arial" w:cs="Arial"/>
          <w:sz w:val="22"/>
          <w:szCs w:val="22"/>
        </w:rPr>
        <w:t xml:space="preserve">deploy </w:t>
      </w:r>
      <w:r w:rsidRPr="564C0B67" w:rsidR="006E3E4E">
        <w:rPr>
          <w:rFonts w:ascii="Arial" w:hAnsi="Arial" w:cs="Arial"/>
          <w:sz w:val="22"/>
          <w:szCs w:val="22"/>
        </w:rPr>
        <w:t xml:space="preserve">accurately </w:t>
      </w:r>
      <w:r w:rsidRPr="564C0B67">
        <w:rPr>
          <w:rFonts w:ascii="Arial" w:hAnsi="Arial" w:cs="Arial"/>
          <w:sz w:val="22"/>
          <w:szCs w:val="22"/>
        </w:rPr>
        <w:t xml:space="preserve">established techniques of analysis and enquiry </w:t>
      </w:r>
      <w:r w:rsidRPr="564C0B67" w:rsidR="006E3E4E">
        <w:rPr>
          <w:rFonts w:ascii="Arial" w:hAnsi="Arial" w:cs="Arial"/>
          <w:sz w:val="22"/>
          <w:szCs w:val="22"/>
        </w:rPr>
        <w:t>relevant to the</w:t>
      </w:r>
      <w:r w:rsidRPr="564C0B67">
        <w:rPr>
          <w:rFonts w:ascii="Arial" w:hAnsi="Arial" w:cs="Arial"/>
          <w:sz w:val="22"/>
          <w:szCs w:val="22"/>
        </w:rPr>
        <w:t xml:space="preserve"> discipline, </w:t>
      </w:r>
      <w:r w:rsidRPr="564C0B67" w:rsidR="00103507">
        <w:rPr>
          <w:rFonts w:ascii="Arial" w:hAnsi="Arial" w:cs="Arial"/>
          <w:sz w:val="22"/>
          <w:szCs w:val="22"/>
        </w:rPr>
        <w:t xml:space="preserve">and apply them </w:t>
      </w:r>
      <w:r w:rsidRPr="564C0B67" w:rsidR="006E3E4E">
        <w:rPr>
          <w:rFonts w:ascii="Arial" w:hAnsi="Arial" w:cs="Arial"/>
          <w:sz w:val="22"/>
          <w:szCs w:val="22"/>
        </w:rPr>
        <w:t>in complex and unpredictable contexts</w:t>
      </w:r>
      <w:r w:rsidRPr="564C0B67" w:rsidR="00103507">
        <w:rPr>
          <w:rFonts w:ascii="Arial" w:hAnsi="Arial" w:cs="Arial"/>
          <w:sz w:val="22"/>
          <w:szCs w:val="22"/>
        </w:rPr>
        <w:t>,</w:t>
      </w:r>
      <w:r w:rsidRPr="564C0B67" w:rsidR="006E3E4E">
        <w:rPr>
          <w:rFonts w:ascii="Arial" w:hAnsi="Arial" w:cs="Arial"/>
          <w:sz w:val="22"/>
          <w:szCs w:val="22"/>
        </w:rPr>
        <w:t xml:space="preserve"> </w:t>
      </w:r>
      <w:r w:rsidRPr="564C0B67">
        <w:rPr>
          <w:rFonts w:ascii="Arial" w:hAnsi="Arial" w:cs="Arial"/>
          <w:sz w:val="22"/>
          <w:szCs w:val="22"/>
        </w:rPr>
        <w:t xml:space="preserve">to devise and sustain arguments and/or to solve problems. You should be able to frame appropriate questions to achieve a solution - or identify a range of solutions. </w:t>
      </w:r>
      <w:r w:rsidRPr="564C0B67" w:rsidR="00D22D9C">
        <w:rPr>
          <w:rFonts w:ascii="Arial" w:hAnsi="Arial" w:cs="Arial"/>
          <w:sz w:val="22"/>
          <w:szCs w:val="22"/>
        </w:rPr>
        <w:t xml:space="preserve">You should be able to demonstrate how the subject-related concepts and ideas relate to real world situations </w:t>
      </w:r>
      <w:r w:rsidRPr="564C0B67">
        <w:rPr>
          <w:rFonts w:ascii="Arial" w:hAnsi="Arial" w:cs="Arial"/>
          <w:sz w:val="22"/>
          <w:szCs w:val="22"/>
        </w:rPr>
        <w:t>and/</w:t>
      </w:r>
      <w:r w:rsidRPr="564C0B67" w:rsidR="00D22D9C">
        <w:rPr>
          <w:rFonts w:ascii="Arial" w:hAnsi="Arial" w:cs="Arial"/>
          <w:sz w:val="22"/>
          <w:szCs w:val="22"/>
        </w:rPr>
        <w:t>or a particular context.  How do they work in practice?  You will deploy models, methods, techniques, and/or theories, in that context</w:t>
      </w:r>
      <w:r w:rsidRPr="564C0B67" w:rsidR="006D6B5E">
        <w:rPr>
          <w:rFonts w:ascii="Arial" w:hAnsi="Arial" w:cs="Arial"/>
          <w:sz w:val="22"/>
          <w:szCs w:val="22"/>
        </w:rPr>
        <w:t xml:space="preserve"> or circumstances</w:t>
      </w:r>
      <w:r w:rsidRPr="564C0B67" w:rsidR="00D22D9C">
        <w:rPr>
          <w:rFonts w:ascii="Arial" w:hAnsi="Arial" w:cs="Arial"/>
          <w:sz w:val="22"/>
          <w:szCs w:val="22"/>
        </w:rPr>
        <w:t xml:space="preserve">, to assess current situations, perhaps to formulate plans or solutions to solve problems, </w:t>
      </w:r>
      <w:r w:rsidRPr="564C0B67">
        <w:rPr>
          <w:rFonts w:ascii="Arial" w:hAnsi="Arial" w:cs="Arial"/>
          <w:sz w:val="22"/>
          <w:szCs w:val="22"/>
        </w:rPr>
        <w:t xml:space="preserve">or to create artefacts, </w:t>
      </w:r>
      <w:r w:rsidRPr="564C0B67" w:rsidR="00D22D9C">
        <w:rPr>
          <w:rFonts w:ascii="Arial" w:hAnsi="Arial" w:cs="Arial"/>
          <w:sz w:val="22"/>
          <w:szCs w:val="22"/>
        </w:rPr>
        <w:t xml:space="preserve">some of which may be innovative and creative.  This is likely to involve, for instance, the use of </w:t>
      </w:r>
      <w:r w:rsidRPr="564C0B67" w:rsidR="18728B42">
        <w:rPr>
          <w:rFonts w:ascii="Arial" w:hAnsi="Arial" w:cs="Arial"/>
          <w:sz w:val="22"/>
          <w:szCs w:val="22"/>
        </w:rPr>
        <w:t>real-world`</w:t>
      </w:r>
      <w:r w:rsidRPr="564C0B67" w:rsidR="00D22D9C">
        <w:rPr>
          <w:rFonts w:ascii="Arial" w:hAnsi="Arial" w:cs="Arial"/>
          <w:sz w:val="22"/>
          <w:szCs w:val="22"/>
        </w:rPr>
        <w:t xml:space="preserve"> </w:t>
      </w:r>
      <w:r w:rsidRPr="564C0B67">
        <w:rPr>
          <w:rFonts w:ascii="Arial" w:hAnsi="Arial" w:cs="Arial"/>
          <w:sz w:val="22"/>
          <w:szCs w:val="22"/>
        </w:rPr>
        <w:t xml:space="preserve">artefacts, </w:t>
      </w:r>
      <w:r w:rsidRPr="564C0B67" w:rsidR="00D22D9C">
        <w:rPr>
          <w:rFonts w:ascii="Arial" w:hAnsi="Arial" w:cs="Arial"/>
          <w:sz w:val="22"/>
          <w:szCs w:val="22"/>
        </w:rPr>
        <w:t xml:space="preserve">examples and cases, the application of a model within an organisation and/or benchmarking one </w:t>
      </w:r>
      <w:r w:rsidRPr="564C0B67">
        <w:rPr>
          <w:rFonts w:ascii="Arial" w:hAnsi="Arial" w:cs="Arial"/>
          <w:sz w:val="22"/>
          <w:szCs w:val="22"/>
        </w:rPr>
        <w:t xml:space="preserve">theory or </w:t>
      </w:r>
      <w:r w:rsidRPr="564C0B67"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08195A3C" w14:textId="77777777">
      <w:pPr>
        <w:jc w:val="both"/>
        <w:rPr>
          <w:rFonts w:ascii="Arial" w:hAnsi="Arial" w:cs="Arial"/>
          <w:sz w:val="22"/>
          <w:szCs w:val="22"/>
        </w:rPr>
      </w:pPr>
    </w:p>
    <w:p w:rsidRPr="00A406E5" w:rsidR="00C01A3F" w:rsidP="564C0B67" w:rsidRDefault="008042F0" w14:paraId="4FA76645" w14:textId="61374B35">
      <w:pPr>
        <w:jc w:val="both"/>
        <w:rPr>
          <w:rFonts w:ascii="Arial" w:hAnsi="Arial" w:cs="Arial"/>
          <w:i/>
          <w:iCs/>
          <w:sz w:val="22"/>
          <w:szCs w:val="22"/>
        </w:rPr>
      </w:pPr>
      <w:r w:rsidRPr="564C0B67">
        <w:rPr>
          <w:rFonts w:ascii="Arial" w:hAnsi="Arial" w:cs="Arial"/>
          <w:b/>
          <w:bCs/>
          <w:i/>
          <w:iCs/>
          <w:sz w:val="22"/>
          <w:szCs w:val="22"/>
        </w:rPr>
        <w:t xml:space="preserve">Guidance </w:t>
      </w:r>
      <w:r w:rsidRPr="564C0B67" w:rsidR="00C01A3F">
        <w:rPr>
          <w:rFonts w:ascii="Arial" w:hAnsi="Arial" w:cs="Arial"/>
          <w:b/>
          <w:bCs/>
          <w:i/>
          <w:iCs/>
          <w:sz w:val="22"/>
          <w:szCs w:val="22"/>
        </w:rPr>
        <w:t xml:space="preserve">specific to this </w:t>
      </w:r>
      <w:r w:rsidRPr="564C0B67" w:rsidR="004C4F19">
        <w:rPr>
          <w:rFonts w:ascii="Arial" w:hAnsi="Arial" w:cs="Arial"/>
          <w:b/>
          <w:bCs/>
          <w:i/>
          <w:iCs/>
          <w:sz w:val="22"/>
          <w:szCs w:val="22"/>
        </w:rPr>
        <w:t>assessment</w:t>
      </w:r>
      <w:r w:rsidRPr="564C0B67" w:rsidR="00C01A3F">
        <w:rPr>
          <w:rFonts w:ascii="Arial" w:hAnsi="Arial" w:cs="Arial"/>
          <w:b/>
          <w:bCs/>
          <w:i/>
          <w:iCs/>
          <w:sz w:val="22"/>
          <w:szCs w:val="22"/>
        </w:rPr>
        <w:t>:</w:t>
      </w:r>
      <w:r w:rsidRPr="564C0B67" w:rsidR="00C01A3F">
        <w:rPr>
          <w:rFonts w:ascii="Arial" w:hAnsi="Arial" w:cs="Arial"/>
          <w:i/>
          <w:iCs/>
          <w:sz w:val="22"/>
          <w:szCs w:val="22"/>
        </w:rPr>
        <w:t xml:space="preserve"> </w:t>
      </w:r>
      <w:r w:rsidRPr="564C0B67" w:rsidR="009062B1">
        <w:rPr>
          <w:rFonts w:ascii="Arial" w:hAnsi="Arial" w:cs="Arial"/>
          <w:i/>
          <w:iCs/>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r w:rsidRPr="564C0B67" w:rsidR="7D43A445">
        <w:rPr>
          <w:rFonts w:ascii="Arial" w:hAnsi="Arial" w:cs="Arial"/>
          <w:i/>
          <w:iCs/>
          <w:sz w:val="22"/>
          <w:szCs w:val="22"/>
        </w:rPr>
        <w:t xml:space="preserve">. Ensure to practice the viva content before the real thing, as you will need to speak confidently and link the </w:t>
      </w:r>
      <w:r w:rsidRPr="564C0B67" w:rsidR="1E54EF84">
        <w:rPr>
          <w:rFonts w:ascii="Arial" w:hAnsi="Arial" w:cs="Arial"/>
          <w:i/>
          <w:iCs/>
          <w:sz w:val="22"/>
          <w:szCs w:val="22"/>
        </w:rPr>
        <w:t xml:space="preserve">digital innovations </w:t>
      </w:r>
      <w:r w:rsidRPr="564C0B67" w:rsidR="7D43A445">
        <w:rPr>
          <w:rFonts w:ascii="Arial" w:hAnsi="Arial" w:cs="Arial"/>
          <w:i/>
          <w:iCs/>
          <w:sz w:val="22"/>
          <w:szCs w:val="22"/>
        </w:rPr>
        <w:t xml:space="preserve">to the </w:t>
      </w:r>
      <w:r w:rsidRPr="564C0B67" w:rsidR="4F9DC088">
        <w:rPr>
          <w:rFonts w:ascii="Arial" w:hAnsi="Arial" w:cs="Arial"/>
          <w:i/>
          <w:iCs/>
          <w:sz w:val="22"/>
          <w:szCs w:val="22"/>
        </w:rPr>
        <w:t>real-world</w:t>
      </w:r>
      <w:r w:rsidRPr="564C0B67" w:rsidR="7A377B42">
        <w:rPr>
          <w:rFonts w:ascii="Arial" w:hAnsi="Arial" w:cs="Arial"/>
          <w:i/>
          <w:iCs/>
          <w:sz w:val="22"/>
          <w:szCs w:val="22"/>
        </w:rPr>
        <w:t xml:space="preserve"> implications</w:t>
      </w:r>
      <w:r w:rsidRPr="564C0B67" w:rsidR="24ED48D4">
        <w:rPr>
          <w:rFonts w:ascii="Arial" w:hAnsi="Arial" w:cs="Arial"/>
          <w:i/>
          <w:iCs/>
          <w:sz w:val="22"/>
          <w:szCs w:val="22"/>
        </w:rPr>
        <w:t xml:space="preserve"> impacting communities. </w:t>
      </w:r>
    </w:p>
    <w:p w:rsidRPr="00A406E5" w:rsidR="00C01A3F" w:rsidP="00D22D9C" w:rsidRDefault="00C01A3F" w14:paraId="640B40ED" w14:textId="77777777">
      <w:pPr>
        <w:jc w:val="both"/>
        <w:rPr>
          <w:rFonts w:ascii="Arial" w:hAnsi="Arial" w:cs="Arial"/>
          <w:sz w:val="22"/>
          <w:szCs w:val="22"/>
        </w:rPr>
      </w:pPr>
    </w:p>
    <w:p w:rsidRPr="00A406E5" w:rsidR="008566E5" w:rsidP="00D22D9C" w:rsidRDefault="008566E5" w14:paraId="1EC6B877" w14:textId="77777777">
      <w:pPr>
        <w:jc w:val="both"/>
        <w:rPr>
          <w:rFonts w:ascii="Arial" w:hAnsi="Arial" w:cs="Arial"/>
          <w:sz w:val="22"/>
          <w:szCs w:val="22"/>
        </w:rPr>
      </w:pPr>
    </w:p>
    <w:p w:rsidRPr="00A406E5" w:rsidR="00D22D9C" w:rsidP="00D22D9C" w:rsidRDefault="005F3A53" w14:paraId="489F6414"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25CF2B9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7C8B912" w14:textId="77777777">
      <w:pPr>
        <w:jc w:val="both"/>
        <w:rPr>
          <w:rFonts w:ascii="Arial" w:hAnsi="Arial" w:cs="Arial"/>
          <w:sz w:val="22"/>
          <w:szCs w:val="22"/>
        </w:rPr>
      </w:pPr>
    </w:p>
    <w:p w:rsidRPr="00A406E5" w:rsidR="00D22D9C" w:rsidP="00D22D9C" w:rsidRDefault="00D22D9C" w14:paraId="0A70A043" w14:textId="77777777">
      <w:pPr>
        <w:jc w:val="both"/>
        <w:rPr>
          <w:rFonts w:ascii="Arial" w:hAnsi="Arial" w:cs="Arial"/>
          <w:sz w:val="22"/>
          <w:szCs w:val="22"/>
        </w:rPr>
      </w:pPr>
    </w:p>
    <w:p w:rsidRPr="00A406E5" w:rsidR="00C01A3F" w:rsidP="00D22D9C" w:rsidRDefault="006F34EB" w14:paraId="0DED2B5D" w14:textId="78ECDB30">
      <w:pPr>
        <w:jc w:val="both"/>
        <w:rPr>
          <w:rFonts w:ascii="Arial" w:hAnsi="Arial" w:cs="Arial"/>
          <w:sz w:val="22"/>
          <w:szCs w:val="22"/>
        </w:rPr>
      </w:pPr>
      <w:r w:rsidRPr="564C0B67">
        <w:rPr>
          <w:rStyle w:val="normaltextrun"/>
          <w:rFonts w:ascii="Arial" w:hAnsi="Arial" w:cs="Arial"/>
          <w:b/>
          <w:bCs/>
          <w:i/>
          <w:iCs/>
          <w:color w:val="000000"/>
          <w:sz w:val="22"/>
          <w:szCs w:val="22"/>
          <w:shd w:val="clear" w:color="auto" w:fill="FFFFFF"/>
        </w:rPr>
        <w:t>Guidance specific to this assessment:</w:t>
      </w:r>
      <w:r w:rsidRPr="564C0B67">
        <w:rPr>
          <w:rStyle w:val="normaltextrun"/>
          <w:rFonts w:ascii="Arial" w:hAnsi="Arial" w:cs="Arial"/>
          <w:i/>
          <w:iCs/>
          <w:color w:val="000000"/>
          <w:sz w:val="22"/>
          <w:szCs w:val="22"/>
          <w:shd w:val="clear" w:color="auto" w:fill="FFFFFF"/>
        </w:rPr>
        <w:t xml:space="preserve"> Your work should show evidence of clear preparation and practice prior to the viva session. You should utilise an appropriate medium in order to convey information within the viva, whether this includes a presentation or a focal poster. Ensure that your evidence is clear and well organised to support the points being made throughout. </w:t>
      </w:r>
      <w:r w:rsidRPr="564C0B67" w:rsidR="19736489">
        <w:rPr>
          <w:rStyle w:val="eop"/>
          <w:rFonts w:ascii="Arial" w:hAnsi="Arial" w:cs="Arial"/>
          <w:i/>
          <w:iCs/>
          <w:color w:val="000000"/>
          <w:sz w:val="22"/>
          <w:szCs w:val="22"/>
          <w:shd w:val="clear" w:color="auto" w:fill="FFFFFF"/>
        </w:rPr>
        <w:t xml:space="preserve">Review and rewrite </w:t>
      </w:r>
      <w:r w:rsidRPr="564C0B67" w:rsidR="41066D55">
        <w:rPr>
          <w:rStyle w:val="eop"/>
          <w:rFonts w:ascii="Arial" w:hAnsi="Arial" w:cs="Arial"/>
          <w:i/>
          <w:iCs/>
          <w:color w:val="000000"/>
          <w:sz w:val="22"/>
          <w:szCs w:val="22"/>
          <w:shd w:val="clear" w:color="auto" w:fill="FFFFFF"/>
        </w:rPr>
        <w:t xml:space="preserve">any </w:t>
      </w:r>
      <w:r w:rsidRPr="564C0B67" w:rsidR="19736489">
        <w:rPr>
          <w:rStyle w:val="eop"/>
          <w:rFonts w:ascii="Arial" w:hAnsi="Arial" w:cs="Arial"/>
          <w:i/>
          <w:iCs/>
          <w:color w:val="000000"/>
          <w:sz w:val="22"/>
          <w:szCs w:val="22"/>
          <w:shd w:val="clear" w:color="auto" w:fill="FFFFFF"/>
        </w:rPr>
        <w:t xml:space="preserve">sections that do not flow, and ensure to check for spelling and grammatical errors before submission. </w:t>
      </w:r>
    </w:p>
    <w:p w:rsidRPr="00A406E5" w:rsidR="00FB3B4E" w:rsidP="00D22D9C" w:rsidRDefault="00FB3B4E" w14:paraId="5EA550DF" w14:textId="77777777">
      <w:pPr>
        <w:jc w:val="both"/>
        <w:rPr>
          <w:rFonts w:ascii="Arial" w:hAnsi="Arial" w:cs="Arial"/>
          <w:sz w:val="22"/>
          <w:szCs w:val="22"/>
        </w:rPr>
      </w:pPr>
    </w:p>
    <w:p w:rsidRPr="00A406E5" w:rsidR="00D22D9C" w:rsidP="00D22D9C" w:rsidRDefault="00D22D9C" w14:paraId="071C5CCC" w14:textId="77777777">
      <w:pPr>
        <w:jc w:val="both"/>
        <w:rPr>
          <w:rFonts w:ascii="Arial" w:hAnsi="Arial" w:cs="Arial"/>
          <w:sz w:val="22"/>
          <w:szCs w:val="22"/>
        </w:rPr>
      </w:pPr>
    </w:p>
    <w:p w:rsidRPr="00A406E5" w:rsidR="00C01A3F" w:rsidRDefault="00C01A3F" w14:paraId="6620B32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F85F67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B7277CB" w14:textId="77777777">
        <w:trPr>
          <w:jc w:val="center"/>
        </w:trPr>
        <w:tc>
          <w:tcPr>
            <w:tcW w:w="10670" w:type="dxa"/>
            <w:shd w:val="clear" w:color="auto" w:fill="BFBFBF"/>
          </w:tcPr>
          <w:p w:rsidRPr="00A406E5" w:rsidR="00152E9D" w:rsidP="004D5E9B" w:rsidRDefault="00152E9D" w14:paraId="214C695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16A4EE8" w14:textId="77777777">
      <w:pPr>
        <w:rPr>
          <w:rFonts w:ascii="Arial" w:hAnsi="Arial" w:cs="Arial"/>
        </w:rPr>
      </w:pPr>
    </w:p>
    <w:p w:rsidRPr="00A406E5" w:rsidR="00152E9D" w:rsidP="00152E9D" w:rsidRDefault="00152E9D" w14:paraId="266201E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8F00324"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AB5381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64C0B67" w14:paraId="34130ECD"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535DD8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E7FE0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AE3D07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0C22BB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64C0B67" w14:paraId="33641AF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A2B9EB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674F2C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F930D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784F97E" w14:textId="77777777">
            <w:pPr>
              <w:jc w:val="center"/>
              <w:rPr>
                <w:rFonts w:ascii="Arial" w:hAnsi="Arial" w:cs="Arial"/>
                <w:sz w:val="32"/>
              </w:rPr>
            </w:pPr>
          </w:p>
        </w:tc>
      </w:tr>
      <w:tr w:rsidRPr="00A406E5" w:rsidR="00152E9D" w:rsidTr="564C0B67" w14:paraId="3E0E8D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26B0E16" w14:textId="77777777">
            <w:pPr>
              <w:spacing w:after="120"/>
              <w:rPr>
                <w:rFonts w:ascii="Arial" w:hAnsi="Arial" w:cs="Arial"/>
                <w:sz w:val="14"/>
                <w:szCs w:val="14"/>
              </w:rPr>
            </w:pPr>
          </w:p>
          <w:p w:rsidRPr="00A406E5" w:rsidR="00152E9D" w:rsidP="00152E9D" w:rsidRDefault="00152E9D" w14:paraId="000816BF" w14:textId="77777777">
            <w:pPr>
              <w:spacing w:after="120"/>
              <w:rPr>
                <w:rFonts w:ascii="Arial" w:hAnsi="Arial" w:cs="Arial"/>
                <w:sz w:val="14"/>
                <w:szCs w:val="14"/>
              </w:rPr>
            </w:pPr>
          </w:p>
          <w:p w:rsidRPr="00A406E5" w:rsidR="00152E9D" w:rsidP="00152E9D" w:rsidRDefault="00152E9D" w14:paraId="515D4C11" w14:textId="77777777">
            <w:pPr>
              <w:spacing w:after="120"/>
              <w:rPr>
                <w:rFonts w:ascii="Arial" w:hAnsi="Arial" w:cs="Arial"/>
                <w:sz w:val="14"/>
                <w:szCs w:val="14"/>
              </w:rPr>
            </w:pPr>
          </w:p>
          <w:p w:rsidRPr="00A406E5" w:rsidR="00152E9D" w:rsidP="00152E9D" w:rsidRDefault="00152E9D" w14:paraId="033C083D" w14:textId="77777777">
            <w:pPr>
              <w:spacing w:after="120"/>
              <w:rPr>
                <w:rFonts w:ascii="Arial" w:hAnsi="Arial" w:cs="Arial"/>
                <w:sz w:val="14"/>
                <w:szCs w:val="14"/>
              </w:rPr>
            </w:pPr>
          </w:p>
          <w:p w:rsidRPr="00A406E5" w:rsidR="00152E9D" w:rsidP="00152E9D" w:rsidRDefault="00152E9D" w14:paraId="3114C807" w14:textId="77777777">
            <w:pPr>
              <w:spacing w:after="120"/>
              <w:rPr>
                <w:rFonts w:ascii="Arial" w:hAnsi="Arial" w:cs="Arial"/>
                <w:sz w:val="14"/>
                <w:szCs w:val="14"/>
              </w:rPr>
            </w:pPr>
          </w:p>
          <w:p w:rsidRPr="00A406E5" w:rsidR="00152E9D" w:rsidP="00152E9D" w:rsidRDefault="00152E9D" w14:paraId="054A936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564C0B67" w:rsidRDefault="261950E4" w14:paraId="1905C59D" w14:textId="615A325E">
            <w:pPr>
              <w:jc w:val="center"/>
              <w:rPr>
                <w:rFonts w:ascii="Arial" w:hAnsi="Arial" w:cs="Arial"/>
                <w:sz w:val="32"/>
                <w:szCs w:val="32"/>
              </w:rPr>
            </w:pPr>
            <w:r w:rsidRPr="564C0B6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564C0B67" w:rsidRDefault="00152E9D" w14:paraId="0D7AE0CB" w14:textId="740A6E2B">
            <w:pPr>
              <w:jc w:val="center"/>
              <w:rPr>
                <w:rFonts w:ascii="Arial" w:hAnsi="Arial" w:cs="Arial"/>
                <w:sz w:val="32"/>
                <w:szCs w:val="32"/>
              </w:rPr>
            </w:pPr>
          </w:p>
        </w:tc>
      </w:tr>
      <w:tr w:rsidRPr="00A406E5" w:rsidR="00152E9D" w:rsidTr="564C0B67" w14:paraId="6CFACAB5" w14:textId="77777777">
        <w:trPr>
          <w:trHeight w:val="451"/>
        </w:trPr>
        <w:tc>
          <w:tcPr>
            <w:tcW w:w="4169" w:type="pct"/>
            <w:vMerge/>
          </w:tcPr>
          <w:p w:rsidRPr="00A406E5" w:rsidR="00152E9D" w:rsidP="00152E9D" w:rsidRDefault="00152E9D" w14:paraId="4F5886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23386BF" w14:textId="77777777">
            <w:pPr>
              <w:jc w:val="center"/>
              <w:rPr>
                <w:rFonts w:ascii="Arial" w:hAnsi="Arial" w:cs="Arial"/>
                <w:sz w:val="32"/>
              </w:rPr>
            </w:pPr>
          </w:p>
        </w:tc>
        <w:tc>
          <w:tcPr>
            <w:tcW w:w="416" w:type="pct"/>
            <w:vMerge/>
          </w:tcPr>
          <w:p w:rsidRPr="00A406E5" w:rsidR="00152E9D" w:rsidP="00152E9D" w:rsidRDefault="00152E9D" w14:paraId="5DC51671" w14:textId="77777777">
            <w:pPr>
              <w:jc w:val="center"/>
              <w:rPr>
                <w:rFonts w:ascii="Arial" w:hAnsi="Arial" w:cs="Arial"/>
                <w:sz w:val="32"/>
              </w:rPr>
            </w:pPr>
          </w:p>
        </w:tc>
      </w:tr>
      <w:tr w:rsidRPr="00A406E5" w:rsidR="00152E9D" w:rsidTr="564C0B67" w14:paraId="5C7F946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C3F83E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BB422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898185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DEA9C6B" w14:textId="77777777">
            <w:pPr>
              <w:jc w:val="center"/>
              <w:rPr>
                <w:rFonts w:ascii="Arial" w:hAnsi="Arial" w:cs="Arial"/>
                <w:sz w:val="32"/>
              </w:rPr>
            </w:pPr>
          </w:p>
        </w:tc>
      </w:tr>
      <w:tr w:rsidRPr="00A406E5" w:rsidR="00152E9D" w:rsidTr="564C0B67" w14:paraId="0312AD7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56D240A" w14:textId="77777777">
            <w:pPr>
              <w:spacing w:after="120"/>
              <w:rPr>
                <w:rFonts w:ascii="Arial" w:hAnsi="Arial" w:cs="Arial"/>
                <w:sz w:val="14"/>
                <w:szCs w:val="14"/>
              </w:rPr>
            </w:pPr>
          </w:p>
          <w:p w:rsidRPr="00A406E5" w:rsidR="00152E9D" w:rsidP="00152E9D" w:rsidRDefault="00152E9D" w14:paraId="670C4755" w14:textId="77777777">
            <w:pPr>
              <w:spacing w:after="120"/>
              <w:rPr>
                <w:rFonts w:ascii="Arial" w:hAnsi="Arial" w:cs="Arial"/>
                <w:sz w:val="14"/>
                <w:szCs w:val="14"/>
              </w:rPr>
            </w:pPr>
          </w:p>
          <w:p w:rsidRPr="00A406E5" w:rsidR="00152E9D" w:rsidP="00152E9D" w:rsidRDefault="00152E9D" w14:paraId="5D196E74" w14:textId="77777777">
            <w:pPr>
              <w:spacing w:after="120"/>
              <w:rPr>
                <w:rFonts w:ascii="Arial" w:hAnsi="Arial" w:cs="Arial"/>
                <w:sz w:val="14"/>
                <w:szCs w:val="14"/>
              </w:rPr>
            </w:pPr>
          </w:p>
          <w:p w:rsidRPr="00A406E5" w:rsidR="00152E9D" w:rsidP="00152E9D" w:rsidRDefault="00152E9D" w14:paraId="33AF4B88" w14:textId="77777777">
            <w:pPr>
              <w:spacing w:after="120"/>
              <w:rPr>
                <w:rFonts w:ascii="Arial" w:hAnsi="Arial" w:cs="Arial"/>
                <w:sz w:val="14"/>
                <w:szCs w:val="14"/>
              </w:rPr>
            </w:pPr>
          </w:p>
          <w:p w:rsidRPr="00A406E5" w:rsidR="00152E9D" w:rsidP="00152E9D" w:rsidRDefault="00152E9D" w14:paraId="66F16FC1" w14:textId="77777777">
            <w:pPr>
              <w:spacing w:after="120"/>
              <w:rPr>
                <w:rFonts w:ascii="Arial" w:hAnsi="Arial" w:cs="Arial"/>
                <w:sz w:val="14"/>
                <w:szCs w:val="14"/>
              </w:rPr>
            </w:pPr>
          </w:p>
          <w:p w:rsidRPr="00A406E5" w:rsidR="00152E9D" w:rsidP="00152E9D" w:rsidRDefault="00152E9D" w14:paraId="575926A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564C0B67" w:rsidRDefault="6E887986" w14:paraId="122D22A6" w14:textId="02901327">
            <w:pPr>
              <w:jc w:val="center"/>
              <w:rPr>
                <w:rFonts w:ascii="Arial" w:hAnsi="Arial" w:cs="Arial"/>
                <w:sz w:val="32"/>
                <w:szCs w:val="32"/>
              </w:rPr>
            </w:pPr>
            <w:r w:rsidRPr="564C0B6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564C0B67" w:rsidRDefault="00152E9D" w14:paraId="6896FA71" w14:textId="00EFAD71">
            <w:pPr>
              <w:jc w:val="center"/>
              <w:rPr>
                <w:rFonts w:ascii="Arial" w:hAnsi="Arial" w:cs="Arial"/>
                <w:sz w:val="32"/>
                <w:szCs w:val="32"/>
              </w:rPr>
            </w:pPr>
          </w:p>
        </w:tc>
      </w:tr>
      <w:tr w:rsidRPr="00A406E5" w:rsidR="00152E9D" w:rsidTr="564C0B67" w14:paraId="3C999AA6" w14:textId="77777777">
        <w:trPr>
          <w:trHeight w:val="451"/>
        </w:trPr>
        <w:tc>
          <w:tcPr>
            <w:tcW w:w="4169" w:type="pct"/>
            <w:vMerge/>
          </w:tcPr>
          <w:p w:rsidRPr="00A406E5" w:rsidR="00152E9D" w:rsidP="00152E9D" w:rsidRDefault="00152E9D" w14:paraId="7E95CE6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1D12C6" w14:textId="77777777">
            <w:pPr>
              <w:jc w:val="center"/>
              <w:rPr>
                <w:rFonts w:ascii="Arial" w:hAnsi="Arial" w:cs="Arial"/>
                <w:sz w:val="32"/>
              </w:rPr>
            </w:pPr>
          </w:p>
        </w:tc>
        <w:tc>
          <w:tcPr>
            <w:tcW w:w="416" w:type="pct"/>
            <w:vMerge/>
          </w:tcPr>
          <w:p w:rsidRPr="00A406E5" w:rsidR="00152E9D" w:rsidP="00152E9D" w:rsidRDefault="00152E9D" w14:paraId="7A662B57" w14:textId="77777777">
            <w:pPr>
              <w:jc w:val="center"/>
              <w:rPr>
                <w:rFonts w:ascii="Arial" w:hAnsi="Arial" w:cs="Arial"/>
                <w:sz w:val="32"/>
              </w:rPr>
            </w:pPr>
          </w:p>
        </w:tc>
      </w:tr>
      <w:tr w:rsidRPr="00A406E5" w:rsidR="00152E9D" w:rsidTr="564C0B67" w14:paraId="11993DB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E977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F957CC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4E1DD4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7F1C82C" w14:textId="77777777">
            <w:pPr>
              <w:jc w:val="center"/>
              <w:rPr>
                <w:rFonts w:ascii="Arial" w:hAnsi="Arial" w:cs="Arial"/>
                <w:sz w:val="32"/>
              </w:rPr>
            </w:pPr>
          </w:p>
        </w:tc>
      </w:tr>
      <w:tr w:rsidRPr="00A406E5" w:rsidR="00152E9D" w:rsidTr="564C0B67" w14:paraId="6ECFEC3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E16787" w14:textId="77777777">
            <w:pPr>
              <w:spacing w:after="120"/>
              <w:rPr>
                <w:rFonts w:ascii="Arial" w:hAnsi="Arial" w:cs="Arial"/>
                <w:sz w:val="14"/>
                <w:szCs w:val="14"/>
              </w:rPr>
            </w:pPr>
          </w:p>
          <w:p w:rsidRPr="00A406E5" w:rsidR="00152E9D" w:rsidP="00152E9D" w:rsidRDefault="00152E9D" w14:paraId="684D7BE9" w14:textId="77777777">
            <w:pPr>
              <w:spacing w:after="120"/>
              <w:rPr>
                <w:rFonts w:ascii="Arial" w:hAnsi="Arial" w:cs="Arial"/>
                <w:sz w:val="14"/>
                <w:szCs w:val="14"/>
              </w:rPr>
            </w:pPr>
          </w:p>
          <w:p w:rsidRPr="00A406E5" w:rsidR="00152E9D" w:rsidP="00152E9D" w:rsidRDefault="00152E9D" w14:paraId="7F9779A0" w14:textId="77777777">
            <w:pPr>
              <w:spacing w:after="120"/>
              <w:rPr>
                <w:rFonts w:ascii="Arial" w:hAnsi="Arial" w:cs="Arial"/>
                <w:sz w:val="14"/>
                <w:szCs w:val="14"/>
              </w:rPr>
            </w:pPr>
          </w:p>
          <w:p w:rsidRPr="00A406E5" w:rsidR="00152E9D" w:rsidP="00152E9D" w:rsidRDefault="00152E9D" w14:paraId="7121E31C" w14:textId="77777777">
            <w:pPr>
              <w:spacing w:after="120"/>
              <w:rPr>
                <w:rFonts w:ascii="Arial" w:hAnsi="Arial" w:cs="Arial"/>
                <w:sz w:val="14"/>
                <w:szCs w:val="14"/>
              </w:rPr>
            </w:pPr>
          </w:p>
          <w:p w:rsidRPr="00A406E5" w:rsidR="00152E9D" w:rsidP="00152E9D" w:rsidRDefault="00152E9D" w14:paraId="3C12B045" w14:textId="77777777">
            <w:pPr>
              <w:spacing w:after="120"/>
              <w:rPr>
                <w:rFonts w:ascii="Arial" w:hAnsi="Arial" w:cs="Arial"/>
                <w:sz w:val="14"/>
                <w:szCs w:val="14"/>
              </w:rPr>
            </w:pPr>
          </w:p>
          <w:p w:rsidRPr="00A406E5" w:rsidR="00152E9D" w:rsidP="00152E9D" w:rsidRDefault="00152E9D" w14:paraId="34010D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564C0B67" w:rsidRDefault="3A14ABC6" w14:paraId="27785710" w14:textId="093C7025">
            <w:pPr>
              <w:jc w:val="center"/>
              <w:rPr>
                <w:rFonts w:ascii="Arial" w:hAnsi="Arial" w:cs="Arial"/>
                <w:sz w:val="32"/>
                <w:szCs w:val="32"/>
              </w:rPr>
            </w:pPr>
            <w:r w:rsidRPr="564C0B67">
              <w:rPr>
                <w:rFonts w:ascii="Arial" w:hAnsi="Arial" w:cs="Arial"/>
                <w:sz w:val="32"/>
                <w:szCs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564C0B67" w:rsidRDefault="00152E9D" w14:paraId="4EB0C705" w14:textId="302FFDB9">
            <w:pPr>
              <w:jc w:val="center"/>
              <w:rPr>
                <w:rFonts w:ascii="Arial" w:hAnsi="Arial" w:cs="Arial"/>
                <w:sz w:val="32"/>
                <w:szCs w:val="32"/>
              </w:rPr>
            </w:pPr>
          </w:p>
        </w:tc>
      </w:tr>
      <w:tr w:rsidRPr="00A406E5" w:rsidR="00152E9D" w:rsidTr="564C0B67" w14:paraId="71C8F603" w14:textId="77777777">
        <w:trPr>
          <w:trHeight w:val="451"/>
        </w:trPr>
        <w:tc>
          <w:tcPr>
            <w:tcW w:w="4169" w:type="pct"/>
            <w:vMerge/>
          </w:tcPr>
          <w:p w:rsidRPr="00A406E5" w:rsidR="00152E9D" w:rsidP="00152E9D" w:rsidRDefault="00152E9D" w14:paraId="39A625A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5FEE3D0" w14:textId="77777777">
            <w:pPr>
              <w:jc w:val="center"/>
              <w:rPr>
                <w:rFonts w:ascii="Arial" w:hAnsi="Arial" w:cs="Arial"/>
                <w:sz w:val="32"/>
              </w:rPr>
            </w:pPr>
          </w:p>
        </w:tc>
        <w:tc>
          <w:tcPr>
            <w:tcW w:w="416" w:type="pct"/>
            <w:vMerge/>
          </w:tcPr>
          <w:p w:rsidRPr="00A406E5" w:rsidR="00152E9D" w:rsidP="00152E9D" w:rsidRDefault="00152E9D" w14:paraId="0E76773C" w14:textId="77777777">
            <w:pPr>
              <w:jc w:val="center"/>
              <w:rPr>
                <w:rFonts w:ascii="Arial" w:hAnsi="Arial" w:cs="Arial"/>
                <w:sz w:val="32"/>
              </w:rPr>
            </w:pPr>
          </w:p>
        </w:tc>
      </w:tr>
      <w:tr w:rsidRPr="00A406E5" w:rsidR="00152E9D" w:rsidTr="564C0B67" w14:paraId="636413A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92BA4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901839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A23435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5DABBD0" w14:textId="77777777">
            <w:pPr>
              <w:jc w:val="center"/>
              <w:rPr>
                <w:rFonts w:ascii="Arial" w:hAnsi="Arial" w:cs="Arial"/>
                <w:sz w:val="32"/>
              </w:rPr>
            </w:pPr>
          </w:p>
        </w:tc>
      </w:tr>
      <w:tr w:rsidRPr="00A406E5" w:rsidR="00152E9D" w:rsidTr="564C0B67" w14:paraId="17897D5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1528F2A" w14:textId="77777777">
            <w:pPr>
              <w:spacing w:after="120"/>
              <w:rPr>
                <w:rFonts w:ascii="Arial" w:hAnsi="Arial" w:cs="Arial"/>
                <w:sz w:val="14"/>
                <w:szCs w:val="14"/>
              </w:rPr>
            </w:pPr>
          </w:p>
          <w:p w:rsidRPr="00A406E5" w:rsidR="00152E9D" w:rsidP="00152E9D" w:rsidRDefault="00152E9D" w14:paraId="274AF927" w14:textId="77777777">
            <w:pPr>
              <w:spacing w:after="120"/>
              <w:rPr>
                <w:rFonts w:ascii="Arial" w:hAnsi="Arial" w:cs="Arial"/>
                <w:sz w:val="14"/>
                <w:szCs w:val="14"/>
              </w:rPr>
            </w:pPr>
          </w:p>
          <w:p w:rsidRPr="00A406E5" w:rsidR="00152E9D" w:rsidP="00152E9D" w:rsidRDefault="00152E9D" w14:paraId="02451E2B" w14:textId="77777777">
            <w:pPr>
              <w:spacing w:after="120"/>
              <w:rPr>
                <w:rFonts w:ascii="Arial" w:hAnsi="Arial" w:cs="Arial"/>
                <w:sz w:val="14"/>
                <w:szCs w:val="14"/>
              </w:rPr>
            </w:pPr>
          </w:p>
          <w:p w:rsidRPr="00A406E5" w:rsidR="00152E9D" w:rsidP="00152E9D" w:rsidRDefault="00152E9D" w14:paraId="30A318A9" w14:textId="77777777">
            <w:pPr>
              <w:spacing w:after="120"/>
              <w:rPr>
                <w:rFonts w:ascii="Arial" w:hAnsi="Arial" w:cs="Arial"/>
                <w:sz w:val="14"/>
                <w:szCs w:val="14"/>
              </w:rPr>
            </w:pPr>
          </w:p>
          <w:p w:rsidRPr="00A406E5" w:rsidR="00152E9D" w:rsidP="00152E9D" w:rsidRDefault="00152E9D" w14:paraId="7BF5D858" w14:textId="77777777">
            <w:pPr>
              <w:spacing w:after="120"/>
              <w:rPr>
                <w:rFonts w:ascii="Arial" w:hAnsi="Arial" w:cs="Arial"/>
                <w:sz w:val="14"/>
                <w:szCs w:val="14"/>
              </w:rPr>
            </w:pPr>
          </w:p>
          <w:p w:rsidRPr="00A406E5" w:rsidR="00152E9D" w:rsidP="00152E9D" w:rsidRDefault="00152E9D" w14:paraId="2179AD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564C0B67" w:rsidRDefault="337BD57F" w14:paraId="540A2829" w14:textId="02ECDD03">
            <w:pPr>
              <w:jc w:val="center"/>
              <w:rPr>
                <w:rFonts w:ascii="Arial" w:hAnsi="Arial" w:cs="Arial"/>
                <w:sz w:val="32"/>
                <w:szCs w:val="32"/>
              </w:rPr>
            </w:pPr>
            <w:r w:rsidRPr="564C0B67">
              <w:rPr>
                <w:rFonts w:ascii="Arial" w:hAnsi="Arial" w:cs="Arial"/>
                <w:sz w:val="32"/>
                <w:szCs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564C0B67" w:rsidRDefault="00152E9D" w14:paraId="24B38F34" w14:textId="67D143F6">
            <w:pPr>
              <w:jc w:val="center"/>
              <w:rPr>
                <w:rFonts w:ascii="Arial" w:hAnsi="Arial" w:cs="Arial"/>
                <w:sz w:val="32"/>
                <w:szCs w:val="32"/>
              </w:rPr>
            </w:pPr>
          </w:p>
        </w:tc>
      </w:tr>
      <w:tr w:rsidRPr="00A406E5" w:rsidR="00152E9D" w:rsidTr="564C0B67" w14:paraId="736D497A" w14:textId="77777777">
        <w:trPr>
          <w:trHeight w:val="450"/>
        </w:trPr>
        <w:tc>
          <w:tcPr>
            <w:tcW w:w="4169" w:type="pct"/>
            <w:vMerge/>
          </w:tcPr>
          <w:p w:rsidRPr="00A406E5" w:rsidR="00152E9D" w:rsidP="00152E9D" w:rsidRDefault="00152E9D" w14:paraId="109AE02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0952430" w14:textId="77777777">
            <w:pPr>
              <w:jc w:val="center"/>
              <w:rPr>
                <w:rFonts w:ascii="Arial" w:hAnsi="Arial" w:cs="Arial"/>
                <w:sz w:val="32"/>
              </w:rPr>
            </w:pPr>
          </w:p>
        </w:tc>
        <w:tc>
          <w:tcPr>
            <w:tcW w:w="416" w:type="pct"/>
            <w:vMerge/>
          </w:tcPr>
          <w:p w:rsidRPr="00A406E5" w:rsidR="00152E9D" w:rsidP="00152E9D" w:rsidRDefault="00152E9D" w14:paraId="149A02E2" w14:textId="77777777">
            <w:pPr>
              <w:jc w:val="center"/>
              <w:rPr>
                <w:rFonts w:ascii="Arial" w:hAnsi="Arial" w:cs="Arial"/>
                <w:sz w:val="32"/>
              </w:rPr>
            </w:pPr>
          </w:p>
        </w:tc>
      </w:tr>
      <w:tr w:rsidRPr="00A406E5" w:rsidR="00152E9D" w:rsidTr="564C0B67" w14:paraId="0B0CEC0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2A8C20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F2993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044F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56CD3FA" w14:textId="77777777">
            <w:pPr>
              <w:jc w:val="center"/>
              <w:rPr>
                <w:rFonts w:ascii="Arial" w:hAnsi="Arial" w:cs="Arial"/>
                <w:sz w:val="32"/>
              </w:rPr>
            </w:pPr>
          </w:p>
        </w:tc>
      </w:tr>
      <w:tr w:rsidRPr="00A406E5" w:rsidR="00152E9D" w:rsidTr="564C0B67" w14:paraId="3572D20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9C8541E" w14:textId="77777777">
            <w:pPr>
              <w:spacing w:after="120"/>
              <w:rPr>
                <w:rFonts w:ascii="Arial" w:hAnsi="Arial" w:cs="Arial"/>
                <w:sz w:val="14"/>
                <w:szCs w:val="14"/>
              </w:rPr>
            </w:pPr>
          </w:p>
          <w:p w:rsidRPr="00A406E5" w:rsidR="00152E9D" w:rsidP="00152E9D" w:rsidRDefault="00152E9D" w14:paraId="654FA883" w14:textId="77777777">
            <w:pPr>
              <w:spacing w:after="120"/>
              <w:rPr>
                <w:rFonts w:ascii="Arial" w:hAnsi="Arial" w:cs="Arial"/>
                <w:sz w:val="14"/>
                <w:szCs w:val="14"/>
              </w:rPr>
            </w:pPr>
          </w:p>
          <w:p w:rsidRPr="00A406E5" w:rsidR="00152E9D" w:rsidP="00152E9D" w:rsidRDefault="00152E9D" w14:paraId="3C008A79" w14:textId="77777777">
            <w:pPr>
              <w:spacing w:after="120"/>
              <w:rPr>
                <w:rFonts w:ascii="Arial" w:hAnsi="Arial" w:cs="Arial"/>
                <w:sz w:val="14"/>
                <w:szCs w:val="14"/>
              </w:rPr>
            </w:pPr>
          </w:p>
          <w:p w:rsidRPr="00A406E5" w:rsidR="00152E9D" w:rsidP="00152E9D" w:rsidRDefault="00152E9D" w14:paraId="7BCD187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564C0B67" w:rsidRDefault="4744457D" w14:paraId="0630D5F8" w14:textId="17ED3813">
            <w:pPr>
              <w:jc w:val="center"/>
              <w:rPr>
                <w:rFonts w:ascii="Arial" w:hAnsi="Arial" w:cs="Arial"/>
                <w:sz w:val="32"/>
                <w:szCs w:val="32"/>
              </w:rPr>
            </w:pPr>
            <w:r w:rsidRPr="564C0B67">
              <w:rPr>
                <w:rFonts w:ascii="Arial" w:hAnsi="Arial" w:cs="Arial"/>
                <w:sz w:val="32"/>
                <w:szCs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564C0B67" w:rsidRDefault="00152E9D" w14:paraId="1A8D2FE3" w14:textId="51D6B7AD">
            <w:pPr>
              <w:jc w:val="center"/>
              <w:rPr>
                <w:rFonts w:ascii="Arial" w:hAnsi="Arial" w:cs="Arial"/>
                <w:sz w:val="32"/>
                <w:szCs w:val="32"/>
              </w:rPr>
            </w:pPr>
          </w:p>
        </w:tc>
      </w:tr>
      <w:tr w:rsidRPr="00A406E5" w:rsidR="00152E9D" w:rsidTr="564C0B67" w14:paraId="5702E081" w14:textId="77777777">
        <w:trPr>
          <w:trHeight w:val="450"/>
        </w:trPr>
        <w:tc>
          <w:tcPr>
            <w:tcW w:w="4169" w:type="pct"/>
            <w:vMerge/>
          </w:tcPr>
          <w:p w:rsidRPr="00A406E5" w:rsidR="00152E9D" w:rsidP="00152E9D" w:rsidRDefault="00152E9D" w14:paraId="10F164F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BA1CB6" w14:textId="77777777">
            <w:pPr>
              <w:jc w:val="center"/>
              <w:rPr>
                <w:rFonts w:ascii="Arial" w:hAnsi="Arial" w:cs="Arial"/>
                <w:sz w:val="32"/>
              </w:rPr>
            </w:pPr>
          </w:p>
        </w:tc>
        <w:tc>
          <w:tcPr>
            <w:tcW w:w="416" w:type="pct"/>
            <w:vMerge/>
          </w:tcPr>
          <w:p w:rsidRPr="00A406E5" w:rsidR="00152E9D" w:rsidP="00152E9D" w:rsidRDefault="00152E9D" w14:paraId="59EC3D92" w14:textId="77777777">
            <w:pPr>
              <w:jc w:val="center"/>
              <w:rPr>
                <w:rFonts w:ascii="Arial" w:hAnsi="Arial" w:cs="Arial"/>
                <w:sz w:val="32"/>
              </w:rPr>
            </w:pPr>
          </w:p>
        </w:tc>
      </w:tr>
    </w:tbl>
    <w:p w:rsidRPr="00A406E5" w:rsidR="00152E9D" w:rsidP="00152E9D" w:rsidRDefault="00152E9D" w14:paraId="246BA63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566584" w14:textId="77777777">
        <w:trPr>
          <w:cantSplit/>
        </w:trPr>
        <w:tc>
          <w:tcPr>
            <w:tcW w:w="6062" w:type="dxa"/>
            <w:vMerge w:val="restart"/>
            <w:shd w:val="pct15" w:color="auto" w:fill="auto"/>
            <w:vAlign w:val="center"/>
          </w:tcPr>
          <w:p w:rsidRPr="00A406E5" w:rsidR="00152E9D" w:rsidP="00152E9D" w:rsidRDefault="004D5E9B" w14:paraId="50D4F87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54C5DE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DBA04C9" w14:textId="77777777">
            <w:pPr>
              <w:jc w:val="right"/>
              <w:rPr>
                <w:rFonts w:ascii="Arial" w:hAnsi="Arial" w:cs="Arial"/>
                <w:b/>
                <w:bCs/>
              </w:rPr>
            </w:pPr>
            <w:r w:rsidRPr="00A406E5">
              <w:rPr>
                <w:rFonts w:ascii="Arial" w:hAnsi="Arial" w:cs="Arial"/>
                <w:b/>
                <w:bCs/>
              </w:rPr>
              <w:t>%</w:t>
            </w:r>
          </w:p>
        </w:tc>
      </w:tr>
      <w:tr w:rsidRPr="00A406E5" w:rsidR="00152E9D" w:rsidTr="00152E9D" w14:paraId="0BB2AFD9" w14:textId="77777777">
        <w:trPr>
          <w:cantSplit/>
        </w:trPr>
        <w:tc>
          <w:tcPr>
            <w:tcW w:w="6062" w:type="dxa"/>
            <w:vMerge/>
            <w:vAlign w:val="bottom"/>
          </w:tcPr>
          <w:p w:rsidRPr="00A406E5" w:rsidR="00152E9D" w:rsidP="00152E9D" w:rsidRDefault="00152E9D" w14:paraId="11815245" w14:textId="77777777">
            <w:pPr>
              <w:rPr>
                <w:rFonts w:ascii="Arial" w:hAnsi="Arial" w:cs="Arial"/>
              </w:rPr>
            </w:pPr>
          </w:p>
        </w:tc>
        <w:tc>
          <w:tcPr>
            <w:tcW w:w="2903" w:type="dxa"/>
            <w:vAlign w:val="bottom"/>
          </w:tcPr>
          <w:p w:rsidRPr="00A406E5" w:rsidR="00152E9D" w:rsidP="00152E9D" w:rsidRDefault="00152E9D" w14:paraId="293DE85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7068807" w14:textId="77777777">
            <w:pPr>
              <w:jc w:val="center"/>
              <w:rPr>
                <w:rFonts w:ascii="Arial" w:hAnsi="Arial" w:cs="Arial"/>
                <w:sz w:val="12"/>
                <w:szCs w:val="12"/>
              </w:rPr>
            </w:pPr>
          </w:p>
        </w:tc>
        <w:tc>
          <w:tcPr>
            <w:tcW w:w="1060" w:type="dxa"/>
            <w:vMerge/>
            <w:vAlign w:val="bottom"/>
          </w:tcPr>
          <w:p w:rsidRPr="00A406E5" w:rsidR="00152E9D" w:rsidP="00152E9D" w:rsidRDefault="00152E9D" w14:paraId="609D4025" w14:textId="77777777">
            <w:pPr>
              <w:ind w:left="142" w:leftChars="71"/>
              <w:rPr>
                <w:rFonts w:ascii="Arial" w:hAnsi="Arial" w:cs="Arial"/>
              </w:rPr>
            </w:pPr>
          </w:p>
        </w:tc>
      </w:tr>
      <w:tr w:rsidRPr="00A406E5" w:rsidR="00152E9D" w:rsidTr="00152E9D" w14:paraId="6262B278" w14:textId="77777777">
        <w:trPr>
          <w:cantSplit/>
        </w:trPr>
        <w:tc>
          <w:tcPr>
            <w:tcW w:w="6062" w:type="dxa"/>
            <w:vMerge/>
            <w:vAlign w:val="bottom"/>
          </w:tcPr>
          <w:p w:rsidRPr="00A406E5" w:rsidR="00152E9D" w:rsidP="00152E9D" w:rsidRDefault="00152E9D" w14:paraId="6110DA97" w14:textId="77777777">
            <w:pPr>
              <w:rPr>
                <w:rFonts w:ascii="Arial" w:hAnsi="Arial" w:cs="Arial"/>
              </w:rPr>
            </w:pPr>
          </w:p>
        </w:tc>
        <w:tc>
          <w:tcPr>
            <w:tcW w:w="2903" w:type="dxa"/>
            <w:vAlign w:val="bottom"/>
          </w:tcPr>
          <w:p w:rsidRPr="00A406E5" w:rsidR="00152E9D" w:rsidP="00152E9D" w:rsidRDefault="006D6F24" w14:paraId="5E9ECC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D2AE29A" w14:textId="77777777">
            <w:pPr>
              <w:jc w:val="center"/>
              <w:rPr>
                <w:rFonts w:ascii="Arial" w:hAnsi="Arial" w:cs="Arial"/>
                <w:sz w:val="12"/>
                <w:szCs w:val="12"/>
              </w:rPr>
            </w:pPr>
          </w:p>
        </w:tc>
        <w:tc>
          <w:tcPr>
            <w:tcW w:w="1060" w:type="dxa"/>
            <w:vMerge/>
            <w:vAlign w:val="bottom"/>
          </w:tcPr>
          <w:p w:rsidRPr="00A406E5" w:rsidR="00152E9D" w:rsidP="00152E9D" w:rsidRDefault="00152E9D" w14:paraId="4143D582" w14:textId="77777777">
            <w:pPr>
              <w:ind w:firstLine="282" w:firstLineChars="141"/>
              <w:rPr>
                <w:rFonts w:ascii="Arial" w:hAnsi="Arial" w:cs="Arial"/>
              </w:rPr>
            </w:pPr>
          </w:p>
        </w:tc>
      </w:tr>
    </w:tbl>
    <w:p w:rsidR="00152E9D" w:rsidP="00152E9D" w:rsidRDefault="00152E9D" w14:paraId="7F65820D" w14:textId="77777777">
      <w:pPr>
        <w:rPr>
          <w:rFonts w:ascii="Arial" w:hAnsi="Arial" w:cs="Arial"/>
        </w:rPr>
      </w:pPr>
    </w:p>
    <w:p w:rsidR="00C073F1" w:rsidP="00152E9D" w:rsidRDefault="00C073F1" w14:paraId="743B3278" w14:textId="77777777">
      <w:pPr>
        <w:rPr>
          <w:rFonts w:ascii="Arial" w:hAnsi="Arial" w:cs="Arial"/>
        </w:rPr>
      </w:pPr>
    </w:p>
    <w:p w:rsidR="00C073F1" w:rsidP="00152E9D" w:rsidRDefault="00C073F1" w14:paraId="1E0C084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EA647CF"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C1DBCFE" w14:textId="77777777">
      <w:pPr>
        <w:rPr>
          <w:rFonts w:ascii="Arial" w:hAnsi="Arial" w:cs="Arial"/>
          <w:vanish/>
        </w:rPr>
      </w:pPr>
    </w:p>
    <w:p w:rsidR="001F50B6" w:rsidP="001F50B6" w:rsidRDefault="001F50B6" w14:paraId="7BE85295"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3042A13F" w14:textId="77777777">
        <w:tc>
          <w:tcPr>
            <w:tcW w:w="13858" w:type="dxa"/>
            <w:shd w:val="clear" w:color="auto" w:fill="C2D69B" w:themeFill="accent3" w:themeFillTint="99"/>
          </w:tcPr>
          <w:p w:rsidRPr="00995D51" w:rsidR="00C073F1" w:rsidP="001F50B6" w:rsidRDefault="00C073F1" w14:paraId="1AB5171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0730BEF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3E2D4AB5" w14:textId="77777777">
        <w:tc>
          <w:tcPr>
            <w:tcW w:w="13948" w:type="dxa"/>
            <w:shd w:val="clear" w:color="auto" w:fill="C2D69B" w:themeFill="accent3" w:themeFillTint="99"/>
          </w:tcPr>
          <w:p w:rsidRPr="00D9771E" w:rsidR="00C073F1" w:rsidP="0050796C" w:rsidRDefault="00C073F1" w14:paraId="741AAB5F" w14:textId="77777777">
            <w:pPr>
              <w:rPr>
                <w:rFonts w:ascii="Arial" w:hAnsi="Arial" w:cs="Arial"/>
                <w:b/>
              </w:rPr>
            </w:pPr>
            <w:r>
              <w:rPr>
                <w:rFonts w:ascii="Arial" w:hAnsi="Arial" w:cs="Arial"/>
                <w:b/>
              </w:rPr>
              <w:t>Level 6</w:t>
            </w:r>
          </w:p>
        </w:tc>
      </w:tr>
      <w:tr w:rsidRPr="00D9771E" w:rsidR="00C073F1" w:rsidTr="00E05287" w14:paraId="5C40C560" w14:textId="77777777">
        <w:tc>
          <w:tcPr>
            <w:tcW w:w="13948" w:type="dxa"/>
            <w:shd w:val="clear" w:color="auto" w:fill="EAF1DD" w:themeFill="accent3" w:themeFillTint="33"/>
          </w:tcPr>
          <w:p w:rsidRPr="00B669B1" w:rsidR="00C073F1" w:rsidP="0050796C" w:rsidRDefault="00AC5F32" w14:paraId="6A97CA8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BE0E02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38F2D7E" w14:textId="77777777">
        <w:trPr>
          <w:tblHeader/>
        </w:trPr>
        <w:tc>
          <w:tcPr>
            <w:tcW w:w="1735" w:type="dxa"/>
            <w:shd w:val="clear" w:color="auto" w:fill="C2D69B" w:themeFill="accent3" w:themeFillTint="99"/>
          </w:tcPr>
          <w:p w:rsidRPr="00C73F6F" w:rsidR="00C073F1" w:rsidP="0050796C" w:rsidRDefault="00C073F1" w14:paraId="3D03D757"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5768EDA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F724A0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0E8FD6E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33167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25F254FC"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5CB31B6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5E2EAEF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3FFBC35A"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38822A50"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749E180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700BA924"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A64AEB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8C87496" w14:textId="77777777">
        <w:trPr>
          <w:tblHeader/>
        </w:trPr>
        <w:tc>
          <w:tcPr>
            <w:tcW w:w="1735" w:type="dxa"/>
            <w:shd w:val="clear" w:color="auto" w:fill="C2D69B" w:themeFill="accent3" w:themeFillTint="99"/>
          </w:tcPr>
          <w:p w:rsidRPr="00D9771E" w:rsidR="00C073F1" w:rsidP="0050796C" w:rsidRDefault="00C073F1" w14:paraId="36D12F8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2188E4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31723E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39C8C37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65FF5357"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F2D29C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2A8130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14EED0A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A6743C4" w14:textId="77777777">
        <w:tc>
          <w:tcPr>
            <w:tcW w:w="1735" w:type="dxa"/>
            <w:shd w:val="clear" w:color="auto" w:fill="C2D69B" w:themeFill="accent3" w:themeFillTint="99"/>
          </w:tcPr>
          <w:p w:rsidRPr="00F65EEE" w:rsidR="00C073F1" w:rsidP="0050796C" w:rsidRDefault="00C073F1" w14:paraId="2D2D5C0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402F9770"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7CD16DF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973909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17FBDC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0C9FBCC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71AF1F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0FC092D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69CE890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36C284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75268B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F86FE8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8E0668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3CA13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56E933C" w14:textId="77777777">
        <w:tc>
          <w:tcPr>
            <w:tcW w:w="1735" w:type="dxa"/>
            <w:shd w:val="clear" w:color="auto" w:fill="C2D69B" w:themeFill="accent3" w:themeFillTint="99"/>
          </w:tcPr>
          <w:p w:rsidRPr="00CA7DB9" w:rsidR="00C073F1" w:rsidP="0050796C" w:rsidRDefault="00C073F1" w14:paraId="469FA64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5BB814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355A9E0A"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706DB02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B0CF103"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A86D654"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1D9575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9F88424"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DF22342"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0D3F6E13"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53CFA491" w14:textId="77777777">
        <w:tc>
          <w:tcPr>
            <w:tcW w:w="1735" w:type="dxa"/>
            <w:shd w:val="clear" w:color="auto" w:fill="C2D69B" w:themeFill="accent3" w:themeFillTint="99"/>
          </w:tcPr>
          <w:p w:rsidR="00C073F1" w:rsidP="0050796C" w:rsidRDefault="00C073F1" w14:paraId="0E1357D1"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71C997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3F370D1E"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3DFF10E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7D38B2C0" w14:textId="77777777">
            <w:pPr>
              <w:rPr>
                <w:rFonts w:ascii="Arial" w:hAnsi="Arial" w:cs="Arial"/>
              </w:rPr>
            </w:pPr>
          </w:p>
        </w:tc>
        <w:tc>
          <w:tcPr>
            <w:tcW w:w="1736" w:type="dxa"/>
          </w:tcPr>
          <w:p w:rsidRPr="00B669B1" w:rsidR="00C073F1" w:rsidP="0050796C" w:rsidRDefault="00C073F1" w14:paraId="032E767A"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2883CA3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62F153AE"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F2437CA"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B7D2AB6" w14:textId="77777777">
            <w:pPr>
              <w:rPr>
                <w:rFonts w:ascii="Arial" w:hAnsi="Arial" w:cs="Arial"/>
              </w:rPr>
            </w:pPr>
          </w:p>
        </w:tc>
        <w:tc>
          <w:tcPr>
            <w:tcW w:w="1736" w:type="dxa"/>
          </w:tcPr>
          <w:p w:rsidRPr="00B669B1" w:rsidR="00C073F1" w:rsidP="0050796C" w:rsidRDefault="00C073F1" w14:paraId="5BDC31ED"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2974389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6AAB335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44DCBB69"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30E9730" w14:textId="77777777">
            <w:pPr>
              <w:rPr>
                <w:rFonts w:ascii="Arial" w:hAnsi="Arial" w:cs="Arial"/>
              </w:rPr>
            </w:pPr>
          </w:p>
        </w:tc>
        <w:tc>
          <w:tcPr>
            <w:tcW w:w="1736" w:type="dxa"/>
          </w:tcPr>
          <w:p w:rsidRPr="00B669B1" w:rsidR="00C073F1" w:rsidP="0050796C" w:rsidRDefault="00C073F1" w14:paraId="41CB09C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2543862B" w14:textId="77777777">
            <w:pPr>
              <w:rPr>
                <w:rFonts w:ascii="Arial" w:hAnsi="Arial" w:cs="Arial"/>
              </w:rPr>
            </w:pPr>
          </w:p>
        </w:tc>
        <w:tc>
          <w:tcPr>
            <w:tcW w:w="1736" w:type="dxa"/>
          </w:tcPr>
          <w:p w:rsidRPr="00B669B1" w:rsidR="00C073F1" w:rsidP="0050796C" w:rsidRDefault="00C073F1" w14:paraId="2A7ED5C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5EDCB31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382E06BE" w14:textId="77777777">
        <w:tc>
          <w:tcPr>
            <w:tcW w:w="1735" w:type="dxa"/>
            <w:shd w:val="clear" w:color="auto" w:fill="C2D69B" w:themeFill="accent3" w:themeFillTint="99"/>
          </w:tcPr>
          <w:p w:rsidR="00C073F1" w:rsidP="0050796C" w:rsidRDefault="00C073F1" w14:paraId="5FE92A6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0F0BFE65"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A2B27C8"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A1FB3F"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153086B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1ABEFD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3C1E0100"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6191F50"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CD32763" w14:textId="77777777">
            <w:pPr>
              <w:rPr>
                <w:rFonts w:ascii="Arial" w:hAnsi="Arial" w:cs="Arial"/>
              </w:rPr>
            </w:pPr>
          </w:p>
          <w:p w:rsidRPr="00B669B1" w:rsidR="00C073F1" w:rsidP="0050796C" w:rsidRDefault="00C073F1" w14:paraId="7B9AED4F" w14:textId="77777777">
            <w:pPr>
              <w:rPr>
                <w:rFonts w:ascii="Arial" w:hAnsi="Arial" w:cs="Arial"/>
              </w:rPr>
            </w:pPr>
          </w:p>
        </w:tc>
        <w:tc>
          <w:tcPr>
            <w:tcW w:w="1736" w:type="dxa"/>
          </w:tcPr>
          <w:p w:rsidRPr="00B669B1" w:rsidR="00C073F1" w:rsidP="0050796C" w:rsidRDefault="00C073F1" w14:paraId="018EE2B8"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19C596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61F875C"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298B4C8"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775C26C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2547D2F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4F753C8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FA0B98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3F939E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7B2ECA39"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4D10EA3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1CF5FD0D"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3F990A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755F4CF6" w14:textId="77777777">
        <w:tc>
          <w:tcPr>
            <w:tcW w:w="1735" w:type="dxa"/>
            <w:shd w:val="clear" w:color="auto" w:fill="C2D69B" w:themeFill="accent3" w:themeFillTint="99"/>
          </w:tcPr>
          <w:p w:rsidR="00C073F1" w:rsidP="0050796C" w:rsidRDefault="00C073F1" w14:paraId="58C57ED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2B9FD373"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D7FB859"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17CFF27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F94B72A" w14:textId="77777777">
            <w:pPr>
              <w:rPr>
                <w:rFonts w:ascii="Arial" w:hAnsi="Arial" w:cs="Arial"/>
              </w:rPr>
            </w:pPr>
          </w:p>
          <w:p w:rsidRPr="00E07BE3" w:rsidR="00C073F1" w:rsidP="0050796C" w:rsidRDefault="00C073F1" w14:paraId="27437F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6370E9A8"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7DC0B59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65040AD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721E7B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AC4895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D4B6BB"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7B72D04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7EAD951A"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43DF350"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7AC416B"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6567B4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EC4A26C"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7897C93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20F6E30"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55032996"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641861AA" w14:textId="77777777">
      <w:pPr>
        <w:pStyle w:val="NormalWeb"/>
        <w:rPr>
          <w:rFonts w:ascii="Arial" w:hAnsi="Arial" w:cs="Arial"/>
          <w:color w:val="303B44"/>
          <w:sz w:val="22"/>
          <w:szCs w:val="22"/>
        </w:rPr>
      </w:pPr>
    </w:p>
    <w:p w:rsidR="00995D51" w:rsidRDefault="00995D51" w14:paraId="1667B0F8" w14:textId="77777777">
      <w:pPr>
        <w:pStyle w:val="NormalWeb"/>
        <w:rPr>
          <w:rFonts w:ascii="Arial" w:hAnsi="Arial" w:cs="Arial"/>
          <w:color w:val="303B44"/>
          <w:sz w:val="22"/>
          <w:szCs w:val="22"/>
        </w:rPr>
      </w:pPr>
    </w:p>
    <w:p w:rsidR="00975DEE" w:rsidRDefault="00975DEE" w14:paraId="22FCD763" w14:textId="77777777">
      <w:pPr>
        <w:pStyle w:val="NormalWeb"/>
        <w:rPr>
          <w:rFonts w:ascii="Arial" w:hAnsi="Arial" w:cs="Arial"/>
          <w:color w:val="303B44"/>
          <w:sz w:val="22"/>
          <w:szCs w:val="22"/>
        </w:rPr>
      </w:pPr>
    </w:p>
    <w:p w:rsidR="00975DEE" w:rsidRDefault="00975DEE" w14:paraId="58DFBAC5" w14:textId="77777777">
      <w:pPr>
        <w:pStyle w:val="NormalWeb"/>
        <w:rPr>
          <w:rFonts w:ascii="Arial" w:hAnsi="Arial" w:cs="Arial"/>
          <w:color w:val="303B44"/>
          <w:sz w:val="22"/>
          <w:szCs w:val="22"/>
        </w:rPr>
      </w:pPr>
    </w:p>
    <w:p w:rsidR="00975DEE" w:rsidRDefault="00975DEE" w14:paraId="1A0CEE30" w14:textId="77777777">
      <w:pPr>
        <w:pStyle w:val="NormalWeb"/>
        <w:rPr>
          <w:rFonts w:ascii="Arial" w:hAnsi="Arial" w:cs="Arial"/>
          <w:color w:val="303B44"/>
          <w:sz w:val="22"/>
          <w:szCs w:val="22"/>
        </w:rPr>
      </w:pPr>
    </w:p>
    <w:p w:rsidR="00975DEE" w:rsidRDefault="00975DEE" w14:paraId="7D1A5A03" w14:textId="77777777">
      <w:pPr>
        <w:pStyle w:val="NormalWeb"/>
        <w:rPr>
          <w:rFonts w:ascii="Arial" w:hAnsi="Arial" w:cs="Arial"/>
          <w:color w:val="303B44"/>
          <w:sz w:val="22"/>
          <w:szCs w:val="22"/>
        </w:rPr>
      </w:pPr>
    </w:p>
    <w:p w:rsidR="00975DEE" w:rsidRDefault="00975DEE" w14:paraId="76FC163B" w14:textId="77777777">
      <w:pPr>
        <w:pStyle w:val="NormalWeb"/>
        <w:rPr>
          <w:rFonts w:ascii="Arial" w:hAnsi="Arial" w:cs="Arial"/>
          <w:color w:val="303B44"/>
          <w:sz w:val="22"/>
          <w:szCs w:val="22"/>
        </w:rPr>
      </w:pPr>
    </w:p>
    <w:p w:rsidRPr="00975DEE" w:rsidR="00975DEE" w:rsidP="00975DEE" w:rsidRDefault="00975DEE" w14:paraId="3FEDBA10"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5FC4" w:rsidRDefault="00CD5FC4" w14:paraId="4869FE0A" w14:textId="77777777">
      <w:r>
        <w:separator/>
      </w:r>
    </w:p>
  </w:endnote>
  <w:endnote w:type="continuationSeparator" w:id="0">
    <w:p w:rsidR="00CD5FC4" w:rsidRDefault="00CD5FC4" w14:paraId="30ADFB1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C64112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15F330A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476FC4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5FC4" w:rsidRDefault="00CD5FC4" w14:paraId="1D6FAAC5" w14:textId="77777777">
      <w:r>
        <w:separator/>
      </w:r>
    </w:p>
  </w:footnote>
  <w:footnote w:type="continuationSeparator" w:id="0">
    <w:p w:rsidR="00CD5FC4" w:rsidRDefault="00CD5FC4" w14:paraId="20548ED1"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gLhsOLg" int2:invalidationBookmarkName="" int2:hashCode="O5Fm0RPgn41hXC" int2:id="sqlORne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755A48"/>
    <w:multiLevelType w:val="hybridMultilevel"/>
    <w:tmpl w:val="31D2F2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8A722D"/>
    <w:multiLevelType w:val="multilevel"/>
    <w:tmpl w:val="E5E05B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90012F"/>
    <w:multiLevelType w:val="multilevel"/>
    <w:tmpl w:val="11125C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0900A9"/>
    <w:multiLevelType w:val="multilevel"/>
    <w:tmpl w:val="00D0A488"/>
    <w:lvl w:ilvl="0">
      <w:start w:val="1"/>
      <w:numFmt w:val="bullet"/>
      <w:lvlText w:val=""/>
      <w:lvlJc w:val="left"/>
      <w:pPr>
        <w:ind w:left="480" w:hanging="480"/>
      </w:pPr>
      <w:rPr>
        <w:rFonts w:hint="default" w:ascii="Symbol" w:hAnsi="Symbol"/>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63850119">
    <w:abstractNumId w:val="2"/>
  </w:num>
  <w:num w:numId="2" w16cid:durableId="1688170971">
    <w:abstractNumId w:val="13"/>
  </w:num>
  <w:num w:numId="3" w16cid:durableId="1383019266">
    <w:abstractNumId w:val="19"/>
  </w:num>
  <w:num w:numId="4" w16cid:durableId="988703361">
    <w:abstractNumId w:val="15"/>
  </w:num>
  <w:num w:numId="5" w16cid:durableId="1747728511">
    <w:abstractNumId w:val="10"/>
  </w:num>
  <w:num w:numId="6" w16cid:durableId="1046833270">
    <w:abstractNumId w:val="18"/>
  </w:num>
  <w:num w:numId="7" w16cid:durableId="1241478106">
    <w:abstractNumId w:val="3"/>
  </w:num>
  <w:num w:numId="8" w16cid:durableId="2027823257">
    <w:abstractNumId w:val="17"/>
  </w:num>
  <w:num w:numId="9" w16cid:durableId="720399449">
    <w:abstractNumId w:val="14"/>
  </w:num>
  <w:num w:numId="10" w16cid:durableId="256408753">
    <w:abstractNumId w:val="6"/>
  </w:num>
  <w:num w:numId="11" w16cid:durableId="1874995126">
    <w:abstractNumId w:val="7"/>
  </w:num>
  <w:num w:numId="12" w16cid:durableId="156463407">
    <w:abstractNumId w:val="11"/>
  </w:num>
  <w:num w:numId="13" w16cid:durableId="2000645715">
    <w:abstractNumId w:val="16"/>
  </w:num>
  <w:num w:numId="14" w16cid:durableId="1716782029">
    <w:abstractNumId w:val="5"/>
  </w:num>
  <w:num w:numId="15" w16cid:durableId="2115394104">
    <w:abstractNumId w:val="1"/>
  </w:num>
  <w:num w:numId="16" w16cid:durableId="1109275739">
    <w:abstractNumId w:val="8"/>
  </w:num>
  <w:num w:numId="17" w16cid:durableId="1226527124">
    <w:abstractNumId w:val="12"/>
  </w:num>
  <w:num w:numId="18" w16cid:durableId="1469938771">
    <w:abstractNumId w:val="4"/>
  </w:num>
  <w:num w:numId="19" w16cid:durableId="826166300">
    <w:abstractNumId w:val="0"/>
  </w:num>
  <w:num w:numId="20" w16cid:durableId="1016077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CCE"/>
    <w:rsid w:val="000822E5"/>
    <w:rsid w:val="000971FC"/>
    <w:rsid w:val="000A2A3A"/>
    <w:rsid w:val="000A492A"/>
    <w:rsid w:val="000D2F80"/>
    <w:rsid w:val="000E413A"/>
    <w:rsid w:val="000F37F7"/>
    <w:rsid w:val="000F5AA3"/>
    <w:rsid w:val="00100396"/>
    <w:rsid w:val="00100B5C"/>
    <w:rsid w:val="00103507"/>
    <w:rsid w:val="001106E9"/>
    <w:rsid w:val="00124CA5"/>
    <w:rsid w:val="00134F77"/>
    <w:rsid w:val="00152E9D"/>
    <w:rsid w:val="00154487"/>
    <w:rsid w:val="0017512A"/>
    <w:rsid w:val="0019294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5C7"/>
    <w:rsid w:val="00260DE6"/>
    <w:rsid w:val="00273FEE"/>
    <w:rsid w:val="0028204E"/>
    <w:rsid w:val="0028591B"/>
    <w:rsid w:val="00291841"/>
    <w:rsid w:val="00295096"/>
    <w:rsid w:val="002A7856"/>
    <w:rsid w:val="002C449B"/>
    <w:rsid w:val="002C6040"/>
    <w:rsid w:val="002D5B3F"/>
    <w:rsid w:val="002E272E"/>
    <w:rsid w:val="002F5778"/>
    <w:rsid w:val="003223E0"/>
    <w:rsid w:val="0035268A"/>
    <w:rsid w:val="00352C4A"/>
    <w:rsid w:val="00362560"/>
    <w:rsid w:val="003732FD"/>
    <w:rsid w:val="003753B2"/>
    <w:rsid w:val="00376559"/>
    <w:rsid w:val="00382BAA"/>
    <w:rsid w:val="00384D73"/>
    <w:rsid w:val="00393EB6"/>
    <w:rsid w:val="003A3CE5"/>
    <w:rsid w:val="003A3D6B"/>
    <w:rsid w:val="003B366F"/>
    <w:rsid w:val="003B3F9D"/>
    <w:rsid w:val="003B6C95"/>
    <w:rsid w:val="003E5751"/>
    <w:rsid w:val="004046A9"/>
    <w:rsid w:val="00404C50"/>
    <w:rsid w:val="00423934"/>
    <w:rsid w:val="00426244"/>
    <w:rsid w:val="00470A38"/>
    <w:rsid w:val="00471EA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5A15"/>
    <w:rsid w:val="00576AB4"/>
    <w:rsid w:val="00577917"/>
    <w:rsid w:val="00590667"/>
    <w:rsid w:val="005969E2"/>
    <w:rsid w:val="005A1689"/>
    <w:rsid w:val="005A232A"/>
    <w:rsid w:val="005A5EF6"/>
    <w:rsid w:val="005B61CD"/>
    <w:rsid w:val="005D1D58"/>
    <w:rsid w:val="005D432C"/>
    <w:rsid w:val="005E0883"/>
    <w:rsid w:val="005E285E"/>
    <w:rsid w:val="005E72F8"/>
    <w:rsid w:val="005F0579"/>
    <w:rsid w:val="005F3A53"/>
    <w:rsid w:val="006062A3"/>
    <w:rsid w:val="00610CE3"/>
    <w:rsid w:val="00610E08"/>
    <w:rsid w:val="006140BF"/>
    <w:rsid w:val="006161BE"/>
    <w:rsid w:val="00620787"/>
    <w:rsid w:val="0062284D"/>
    <w:rsid w:val="00626DE1"/>
    <w:rsid w:val="00632434"/>
    <w:rsid w:val="0063478F"/>
    <w:rsid w:val="00644256"/>
    <w:rsid w:val="00661D6F"/>
    <w:rsid w:val="006628E9"/>
    <w:rsid w:val="0066725E"/>
    <w:rsid w:val="006716C7"/>
    <w:rsid w:val="00681208"/>
    <w:rsid w:val="00681FA9"/>
    <w:rsid w:val="00691EA9"/>
    <w:rsid w:val="006934D4"/>
    <w:rsid w:val="006A6DC3"/>
    <w:rsid w:val="006C0B2E"/>
    <w:rsid w:val="006C1480"/>
    <w:rsid w:val="006C5F5B"/>
    <w:rsid w:val="006D49ED"/>
    <w:rsid w:val="006D55CE"/>
    <w:rsid w:val="006D637A"/>
    <w:rsid w:val="006D6B5E"/>
    <w:rsid w:val="006D6F24"/>
    <w:rsid w:val="006E3E4E"/>
    <w:rsid w:val="006F34EB"/>
    <w:rsid w:val="006F45BF"/>
    <w:rsid w:val="006F60E0"/>
    <w:rsid w:val="00702F71"/>
    <w:rsid w:val="00720752"/>
    <w:rsid w:val="007366DF"/>
    <w:rsid w:val="00757839"/>
    <w:rsid w:val="00770C81"/>
    <w:rsid w:val="00791024"/>
    <w:rsid w:val="00793F0A"/>
    <w:rsid w:val="007A2657"/>
    <w:rsid w:val="007B565D"/>
    <w:rsid w:val="007C682C"/>
    <w:rsid w:val="007D2385"/>
    <w:rsid w:val="007E6F99"/>
    <w:rsid w:val="007F214F"/>
    <w:rsid w:val="00800069"/>
    <w:rsid w:val="008042F0"/>
    <w:rsid w:val="008302E4"/>
    <w:rsid w:val="008310A0"/>
    <w:rsid w:val="00835D29"/>
    <w:rsid w:val="00842E7F"/>
    <w:rsid w:val="00843CC5"/>
    <w:rsid w:val="00852933"/>
    <w:rsid w:val="008566E5"/>
    <w:rsid w:val="008566FE"/>
    <w:rsid w:val="00865B46"/>
    <w:rsid w:val="00896134"/>
    <w:rsid w:val="008A62BC"/>
    <w:rsid w:val="008B43E7"/>
    <w:rsid w:val="008D763F"/>
    <w:rsid w:val="008F036F"/>
    <w:rsid w:val="008F1308"/>
    <w:rsid w:val="008F78C2"/>
    <w:rsid w:val="00904568"/>
    <w:rsid w:val="009062B1"/>
    <w:rsid w:val="00911394"/>
    <w:rsid w:val="00915EAE"/>
    <w:rsid w:val="00923EF2"/>
    <w:rsid w:val="00926D25"/>
    <w:rsid w:val="00926E9D"/>
    <w:rsid w:val="00932C6E"/>
    <w:rsid w:val="00933F10"/>
    <w:rsid w:val="009413A1"/>
    <w:rsid w:val="009433C5"/>
    <w:rsid w:val="0095728E"/>
    <w:rsid w:val="00960C52"/>
    <w:rsid w:val="0096585F"/>
    <w:rsid w:val="00965881"/>
    <w:rsid w:val="00975DEE"/>
    <w:rsid w:val="0097618C"/>
    <w:rsid w:val="009871FF"/>
    <w:rsid w:val="00990799"/>
    <w:rsid w:val="00995D51"/>
    <w:rsid w:val="009A0631"/>
    <w:rsid w:val="009B10ED"/>
    <w:rsid w:val="009B188D"/>
    <w:rsid w:val="009D3EA4"/>
    <w:rsid w:val="009D649C"/>
    <w:rsid w:val="009E4BC1"/>
    <w:rsid w:val="009F3AC2"/>
    <w:rsid w:val="009F5CB2"/>
    <w:rsid w:val="00A03BB8"/>
    <w:rsid w:val="00A23CC1"/>
    <w:rsid w:val="00A3505D"/>
    <w:rsid w:val="00A4036F"/>
    <w:rsid w:val="00A406E5"/>
    <w:rsid w:val="00A4641C"/>
    <w:rsid w:val="00A55876"/>
    <w:rsid w:val="00A67FB1"/>
    <w:rsid w:val="00A85BFE"/>
    <w:rsid w:val="00AB6FE7"/>
    <w:rsid w:val="00AB7AD7"/>
    <w:rsid w:val="00AC5F32"/>
    <w:rsid w:val="00AD191C"/>
    <w:rsid w:val="00AD2430"/>
    <w:rsid w:val="00AE41A6"/>
    <w:rsid w:val="00AF0E34"/>
    <w:rsid w:val="00AF271D"/>
    <w:rsid w:val="00AF56C2"/>
    <w:rsid w:val="00B004E6"/>
    <w:rsid w:val="00B00561"/>
    <w:rsid w:val="00B0744D"/>
    <w:rsid w:val="00B50EA8"/>
    <w:rsid w:val="00B64082"/>
    <w:rsid w:val="00B72325"/>
    <w:rsid w:val="00B763EC"/>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24746"/>
    <w:rsid w:val="00C315AF"/>
    <w:rsid w:val="00C36D9A"/>
    <w:rsid w:val="00C43C28"/>
    <w:rsid w:val="00C44A72"/>
    <w:rsid w:val="00C5010A"/>
    <w:rsid w:val="00C61FC2"/>
    <w:rsid w:val="00C705F9"/>
    <w:rsid w:val="00C80F0F"/>
    <w:rsid w:val="00C8667A"/>
    <w:rsid w:val="00C93BCB"/>
    <w:rsid w:val="00CC241A"/>
    <w:rsid w:val="00CC3ED9"/>
    <w:rsid w:val="00CD5FC4"/>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382B"/>
    <w:rsid w:val="00E807D9"/>
    <w:rsid w:val="00EA0F4E"/>
    <w:rsid w:val="00EA295B"/>
    <w:rsid w:val="00EA3B9B"/>
    <w:rsid w:val="00EA6801"/>
    <w:rsid w:val="00EB2B09"/>
    <w:rsid w:val="00EB4F96"/>
    <w:rsid w:val="00EC6525"/>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512"/>
    <w:rsid w:val="00F57A89"/>
    <w:rsid w:val="00F61A20"/>
    <w:rsid w:val="00F63DD9"/>
    <w:rsid w:val="00F664C3"/>
    <w:rsid w:val="00F67644"/>
    <w:rsid w:val="00F808E7"/>
    <w:rsid w:val="00F8381F"/>
    <w:rsid w:val="00FA04CD"/>
    <w:rsid w:val="00FA25F5"/>
    <w:rsid w:val="00FA2810"/>
    <w:rsid w:val="00FA68F8"/>
    <w:rsid w:val="00FB13E3"/>
    <w:rsid w:val="00FB1DC0"/>
    <w:rsid w:val="00FB3B4E"/>
    <w:rsid w:val="00FB4521"/>
    <w:rsid w:val="00FB4F84"/>
    <w:rsid w:val="00FB5CF8"/>
    <w:rsid w:val="00FE5651"/>
    <w:rsid w:val="00FF273B"/>
    <w:rsid w:val="00FF564C"/>
    <w:rsid w:val="053F8F0B"/>
    <w:rsid w:val="0F306554"/>
    <w:rsid w:val="106EA66D"/>
    <w:rsid w:val="1278DC46"/>
    <w:rsid w:val="18728B42"/>
    <w:rsid w:val="1886BB43"/>
    <w:rsid w:val="19736489"/>
    <w:rsid w:val="1E54EF84"/>
    <w:rsid w:val="20895B20"/>
    <w:rsid w:val="2259495C"/>
    <w:rsid w:val="24ED48D4"/>
    <w:rsid w:val="261950E4"/>
    <w:rsid w:val="337BD57F"/>
    <w:rsid w:val="3665E6CE"/>
    <w:rsid w:val="367141DF"/>
    <w:rsid w:val="3A14ABC6"/>
    <w:rsid w:val="3EB9886D"/>
    <w:rsid w:val="41066D55"/>
    <w:rsid w:val="439B0D39"/>
    <w:rsid w:val="4681811A"/>
    <w:rsid w:val="46BA6DF4"/>
    <w:rsid w:val="4744457D"/>
    <w:rsid w:val="48F8F7A1"/>
    <w:rsid w:val="4998878C"/>
    <w:rsid w:val="4B320C02"/>
    <w:rsid w:val="4D2B89A9"/>
    <w:rsid w:val="4F9DC088"/>
    <w:rsid w:val="532312E2"/>
    <w:rsid w:val="53B03781"/>
    <w:rsid w:val="564C0B67"/>
    <w:rsid w:val="5AD351CA"/>
    <w:rsid w:val="5AFB0D1D"/>
    <w:rsid w:val="5D3E0B90"/>
    <w:rsid w:val="61920770"/>
    <w:rsid w:val="66D6BD6A"/>
    <w:rsid w:val="68FB4CB9"/>
    <w:rsid w:val="6A94133B"/>
    <w:rsid w:val="6DE0F36F"/>
    <w:rsid w:val="6E887986"/>
    <w:rsid w:val="6EAF90AC"/>
    <w:rsid w:val="7290A03B"/>
    <w:rsid w:val="768F0F99"/>
    <w:rsid w:val="7A2C6F7C"/>
    <w:rsid w:val="7A377B42"/>
    <w:rsid w:val="7D43A445"/>
    <w:rsid w:val="7D64103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B00561"/>
    <w:pPr>
      <w:autoSpaceDE w:val="0"/>
      <w:autoSpaceDN w:val="0"/>
      <w:adjustRightInd w:val="0"/>
    </w:pPr>
    <w:rPr>
      <w:rFonts w:ascii="Arial" w:hAnsi="Arial" w:cs="Arial"/>
      <w:color w:val="000000"/>
      <w:sz w:val="24"/>
      <w:szCs w:val="24"/>
    </w:rPr>
  </w:style>
  <w:style w:type="paragraph" w:styleId="paragraph" w:customStyle="1">
    <w:name w:val="paragraph"/>
    <w:basedOn w:val="Normal"/>
    <w:rsid w:val="006F34EB"/>
    <w:pPr>
      <w:spacing w:before="100" w:beforeAutospacing="1" w:after="100" w:afterAutospacing="1"/>
    </w:pPr>
    <w:rPr>
      <w:sz w:val="24"/>
      <w:szCs w:val="24"/>
      <w:lang w:eastAsia="zh-CN"/>
    </w:rPr>
  </w:style>
  <w:style w:type="character" w:styleId="normaltextrun" w:customStyle="1">
    <w:name w:val="normaltextrun"/>
    <w:basedOn w:val="DefaultParagraphFont"/>
    <w:rsid w:val="006F34EB"/>
  </w:style>
  <w:style w:type="character" w:styleId="eop" w:customStyle="1">
    <w:name w:val="eop"/>
    <w:basedOn w:val="DefaultParagraphFont"/>
    <w:rsid w:val="006F3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600584">
      <w:bodyDiv w:val="1"/>
      <w:marLeft w:val="0"/>
      <w:marRight w:val="0"/>
      <w:marTop w:val="0"/>
      <w:marBottom w:val="0"/>
      <w:divBdr>
        <w:top w:val="none" w:sz="0" w:space="0" w:color="auto"/>
        <w:left w:val="none" w:sz="0" w:space="0" w:color="auto"/>
        <w:bottom w:val="none" w:sz="0" w:space="0" w:color="auto"/>
        <w:right w:val="none" w:sz="0" w:space="0" w:color="auto"/>
      </w:divBdr>
      <w:divsChild>
        <w:div w:id="2112972004">
          <w:marLeft w:val="0"/>
          <w:marRight w:val="0"/>
          <w:marTop w:val="0"/>
          <w:marBottom w:val="0"/>
          <w:divBdr>
            <w:top w:val="none" w:sz="0" w:space="0" w:color="auto"/>
            <w:left w:val="none" w:sz="0" w:space="0" w:color="auto"/>
            <w:bottom w:val="none" w:sz="0" w:space="0" w:color="auto"/>
            <w:right w:val="none" w:sz="0" w:space="0" w:color="auto"/>
          </w:divBdr>
        </w:div>
        <w:div w:id="456410509">
          <w:marLeft w:val="0"/>
          <w:marRight w:val="0"/>
          <w:marTop w:val="0"/>
          <w:marBottom w:val="0"/>
          <w:divBdr>
            <w:top w:val="none" w:sz="0" w:space="0" w:color="auto"/>
            <w:left w:val="none" w:sz="0" w:space="0" w:color="auto"/>
            <w:bottom w:val="none" w:sz="0" w:space="0" w:color="auto"/>
            <w:right w:val="none" w:sz="0" w:space="0" w:color="auto"/>
          </w:divBdr>
        </w:div>
        <w:div w:id="1137601781">
          <w:marLeft w:val="0"/>
          <w:marRight w:val="0"/>
          <w:marTop w:val="0"/>
          <w:marBottom w:val="0"/>
          <w:divBdr>
            <w:top w:val="none" w:sz="0" w:space="0" w:color="auto"/>
            <w:left w:val="none" w:sz="0" w:space="0" w:color="auto"/>
            <w:bottom w:val="none" w:sz="0" w:space="0" w:color="auto"/>
            <w:right w:val="none" w:sz="0" w:space="0" w:color="auto"/>
          </w:divBdr>
        </w:div>
        <w:div w:id="179583916">
          <w:marLeft w:val="0"/>
          <w:marRight w:val="0"/>
          <w:marTop w:val="0"/>
          <w:marBottom w:val="0"/>
          <w:divBdr>
            <w:top w:val="none" w:sz="0" w:space="0" w:color="auto"/>
            <w:left w:val="none" w:sz="0" w:space="0" w:color="auto"/>
            <w:bottom w:val="none" w:sz="0" w:space="0" w:color="auto"/>
            <w:right w:val="none" w:sz="0" w:space="0" w:color="auto"/>
          </w:divBdr>
        </w:div>
        <w:div w:id="1210724386">
          <w:marLeft w:val="0"/>
          <w:marRight w:val="0"/>
          <w:marTop w:val="0"/>
          <w:marBottom w:val="0"/>
          <w:divBdr>
            <w:top w:val="none" w:sz="0" w:space="0" w:color="auto"/>
            <w:left w:val="none" w:sz="0" w:space="0" w:color="auto"/>
            <w:bottom w:val="none" w:sz="0" w:space="0" w:color="auto"/>
            <w:right w:val="none" w:sz="0" w:space="0" w:color="auto"/>
          </w:divBdr>
        </w:div>
        <w:div w:id="287666644">
          <w:marLeft w:val="0"/>
          <w:marRight w:val="0"/>
          <w:marTop w:val="0"/>
          <w:marBottom w:val="0"/>
          <w:divBdr>
            <w:top w:val="none" w:sz="0" w:space="0" w:color="auto"/>
            <w:left w:val="none" w:sz="0" w:space="0" w:color="auto"/>
            <w:bottom w:val="none" w:sz="0" w:space="0" w:color="auto"/>
            <w:right w:val="none" w:sz="0" w:space="0" w:color="auto"/>
          </w:divBdr>
        </w:div>
        <w:div w:id="1781604722">
          <w:marLeft w:val="0"/>
          <w:marRight w:val="0"/>
          <w:marTop w:val="0"/>
          <w:marBottom w:val="0"/>
          <w:divBdr>
            <w:top w:val="none" w:sz="0" w:space="0" w:color="auto"/>
            <w:left w:val="none" w:sz="0" w:space="0" w:color="auto"/>
            <w:bottom w:val="none" w:sz="0" w:space="0" w:color="auto"/>
            <w:right w:val="none" w:sz="0" w:space="0" w:color="auto"/>
          </w:divBdr>
        </w:div>
        <w:div w:id="804390562">
          <w:marLeft w:val="0"/>
          <w:marRight w:val="0"/>
          <w:marTop w:val="0"/>
          <w:marBottom w:val="0"/>
          <w:divBdr>
            <w:top w:val="none" w:sz="0" w:space="0" w:color="auto"/>
            <w:left w:val="none" w:sz="0" w:space="0" w:color="auto"/>
            <w:bottom w:val="none" w:sz="0" w:space="0" w:color="auto"/>
            <w:right w:val="none" w:sz="0" w:space="0" w:color="auto"/>
          </w:divBdr>
        </w:div>
        <w:div w:id="1964382973">
          <w:marLeft w:val="0"/>
          <w:marRight w:val="0"/>
          <w:marTop w:val="0"/>
          <w:marBottom w:val="0"/>
          <w:divBdr>
            <w:top w:val="none" w:sz="0" w:space="0" w:color="auto"/>
            <w:left w:val="none" w:sz="0" w:space="0" w:color="auto"/>
            <w:bottom w:val="none" w:sz="0" w:space="0" w:color="auto"/>
            <w:right w:val="none" w:sz="0" w:space="0" w:color="auto"/>
          </w:divBdr>
        </w:div>
        <w:div w:id="1772894115">
          <w:marLeft w:val="0"/>
          <w:marRight w:val="0"/>
          <w:marTop w:val="0"/>
          <w:marBottom w:val="0"/>
          <w:divBdr>
            <w:top w:val="none" w:sz="0" w:space="0" w:color="auto"/>
            <w:left w:val="none" w:sz="0" w:space="0" w:color="auto"/>
            <w:bottom w:val="none" w:sz="0" w:space="0" w:color="auto"/>
            <w:right w:val="none" w:sz="0" w:space="0" w:color="auto"/>
          </w:divBdr>
        </w:div>
        <w:div w:id="209079985">
          <w:marLeft w:val="0"/>
          <w:marRight w:val="0"/>
          <w:marTop w:val="0"/>
          <w:marBottom w:val="0"/>
          <w:divBdr>
            <w:top w:val="none" w:sz="0" w:space="0" w:color="auto"/>
            <w:left w:val="none" w:sz="0" w:space="0" w:color="auto"/>
            <w:bottom w:val="none" w:sz="0" w:space="0" w:color="auto"/>
            <w:right w:val="none" w:sz="0" w:space="0" w:color="auto"/>
          </w:divBdr>
        </w:div>
        <w:div w:id="199510442">
          <w:marLeft w:val="0"/>
          <w:marRight w:val="0"/>
          <w:marTop w:val="0"/>
          <w:marBottom w:val="0"/>
          <w:divBdr>
            <w:top w:val="none" w:sz="0" w:space="0" w:color="auto"/>
            <w:left w:val="none" w:sz="0" w:space="0" w:color="auto"/>
            <w:bottom w:val="none" w:sz="0" w:space="0" w:color="auto"/>
            <w:right w:val="none" w:sz="0" w:space="0" w:color="auto"/>
          </w:divBdr>
        </w:div>
        <w:div w:id="184684395">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Corey Edwards</lastModifiedBy>
  <revision>13</revision>
  <lastPrinted>2014-10-10T07:42:00.0000000Z</lastPrinted>
  <dcterms:created xsi:type="dcterms:W3CDTF">2023-01-21T14:19:00.0000000Z</dcterms:created>
  <dcterms:modified xsi:type="dcterms:W3CDTF">2023-11-03T11:38:45.0984088Z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