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96FA45" w14:textId="77777777" w:rsidR="006D21C8" w:rsidRDefault="006D21C8" w:rsidP="00953468">
      <w:pPr>
        <w:jc w:val="center"/>
        <w:rPr>
          <w:b/>
          <w:sz w:val="32"/>
          <w:szCs w:val="32"/>
        </w:rPr>
      </w:pPr>
      <w:bookmarkStart w:id="0" w:name="_8mi8txqj3ybw" w:colFirst="0" w:colLast="0"/>
      <w:bookmarkEnd w:id="0"/>
    </w:p>
    <w:p w14:paraId="079CA0B6" w14:textId="77777777" w:rsidR="006D21C8" w:rsidRDefault="006D21C8" w:rsidP="00953468">
      <w:pPr>
        <w:jc w:val="center"/>
        <w:rPr>
          <w:b/>
          <w:sz w:val="32"/>
          <w:szCs w:val="32"/>
        </w:rPr>
      </w:pPr>
    </w:p>
    <w:p w14:paraId="66874D8F" w14:textId="77777777" w:rsidR="006D21C8" w:rsidRDefault="006D21C8" w:rsidP="00953468">
      <w:pPr>
        <w:jc w:val="center"/>
        <w:rPr>
          <w:b/>
          <w:sz w:val="32"/>
          <w:szCs w:val="32"/>
        </w:rPr>
      </w:pPr>
    </w:p>
    <w:p w14:paraId="7E41FC0F" w14:textId="77777777" w:rsidR="00762905" w:rsidRDefault="00762905" w:rsidP="00953468">
      <w:pPr>
        <w:jc w:val="center"/>
        <w:rPr>
          <w:b/>
          <w:sz w:val="32"/>
          <w:szCs w:val="32"/>
        </w:rPr>
      </w:pPr>
    </w:p>
    <w:p w14:paraId="6500CE42" w14:textId="78CD7D04" w:rsidR="006D21C8" w:rsidRPr="00D46757" w:rsidRDefault="00762905" w:rsidP="00953468">
      <w:pPr>
        <w:jc w:val="center"/>
        <w:rPr>
          <w:b/>
          <w:sz w:val="40"/>
          <w:szCs w:val="40"/>
        </w:rPr>
      </w:pPr>
      <w:r w:rsidRPr="00D46757">
        <w:rPr>
          <w:b/>
          <w:sz w:val="40"/>
          <w:szCs w:val="40"/>
        </w:rPr>
        <w:t>GRAND HOTEL BUDGET PLANNER</w:t>
      </w:r>
    </w:p>
    <w:p w14:paraId="4A0749C6" w14:textId="77777777" w:rsidR="00762905" w:rsidRDefault="00762905" w:rsidP="00953468">
      <w:pPr>
        <w:jc w:val="center"/>
        <w:rPr>
          <w:b/>
          <w:sz w:val="32"/>
          <w:szCs w:val="32"/>
        </w:rPr>
      </w:pPr>
    </w:p>
    <w:p w14:paraId="6E285D13" w14:textId="378A2702" w:rsidR="006D21C8" w:rsidRDefault="006D21C8" w:rsidP="00953468">
      <w:pPr>
        <w:jc w:val="center"/>
      </w:pPr>
      <w:r>
        <w:t>STUDENT ID:</w:t>
      </w:r>
      <w:r w:rsidR="00762905">
        <w:t>2024720</w:t>
      </w:r>
    </w:p>
    <w:p w14:paraId="3CF055FF" w14:textId="3B21B0AE" w:rsidR="006D21C8" w:rsidRDefault="006D21C8" w:rsidP="00953468">
      <w:pPr>
        <w:jc w:val="center"/>
      </w:pPr>
      <w:r>
        <w:t>STUDENT NAME:</w:t>
      </w:r>
      <w:r w:rsidR="00762905">
        <w:t xml:space="preserve"> </w:t>
      </w:r>
      <w:r w:rsidR="00762905" w:rsidRPr="00762905">
        <w:t>M</w:t>
      </w:r>
      <w:r w:rsidR="00F72DF9">
        <w:t>ARIANA</w:t>
      </w:r>
      <w:r w:rsidR="00762905" w:rsidRPr="00762905">
        <w:t xml:space="preserve"> C</w:t>
      </w:r>
      <w:r w:rsidR="00F72DF9">
        <w:t>AROLINA</w:t>
      </w:r>
      <w:r w:rsidR="00762905" w:rsidRPr="00762905">
        <w:t xml:space="preserve"> A</w:t>
      </w:r>
      <w:r w:rsidR="00F72DF9">
        <w:t>NDREI</w:t>
      </w:r>
    </w:p>
    <w:p w14:paraId="4C3D68F7" w14:textId="77777777" w:rsidR="00D46757" w:rsidRDefault="006D21C8" w:rsidP="00953468">
      <w:pPr>
        <w:jc w:val="center"/>
      </w:pPr>
      <w:r>
        <w:t>MODULE NAME:</w:t>
      </w:r>
      <w:r w:rsidR="00762905">
        <w:t xml:space="preserve"> FINANCIAL MANAGEMENT FOR THE HOTEL INDUSTRY</w:t>
      </w:r>
    </w:p>
    <w:p w14:paraId="117A64CC" w14:textId="1C230042" w:rsidR="006D21C8" w:rsidRDefault="00D46757" w:rsidP="00953468">
      <w:pPr>
        <w:jc w:val="center"/>
      </w:pPr>
      <w:r>
        <w:t>(BMIH5007,</w:t>
      </w:r>
      <w:r w:rsidR="00C13DC6">
        <w:t xml:space="preserve"> </w:t>
      </w:r>
      <w:r>
        <w:t>BMIH5002)</w:t>
      </w:r>
    </w:p>
    <w:p w14:paraId="7D55C78B" w14:textId="0A3660A1" w:rsidR="006D21C8" w:rsidRDefault="006D21C8" w:rsidP="00953468">
      <w:pPr>
        <w:jc w:val="center"/>
      </w:pPr>
      <w:r>
        <w:t>SUBMISSION DATE:</w:t>
      </w:r>
      <w:r w:rsidR="00762905">
        <w:t xml:space="preserve"> 25.10.2022</w:t>
      </w:r>
    </w:p>
    <w:p w14:paraId="23FE5B5C" w14:textId="77777777" w:rsidR="00827394" w:rsidRDefault="00827394">
      <w:r>
        <w:br w:type="page"/>
      </w:r>
    </w:p>
    <w:sdt>
      <w:sdtPr>
        <w:rPr>
          <w:rFonts w:ascii="Times New Roman" w:eastAsia="Times New Roman" w:hAnsi="Times New Roman" w:cs="Times New Roman"/>
          <w:color w:val="auto"/>
          <w:sz w:val="24"/>
          <w:szCs w:val="24"/>
          <w:lang w:val="en-GB" w:eastAsia="en-IN"/>
        </w:rPr>
        <w:id w:val="802272060"/>
        <w:docPartObj>
          <w:docPartGallery w:val="Table of Contents"/>
          <w:docPartUnique/>
        </w:docPartObj>
      </w:sdtPr>
      <w:sdtEndPr>
        <w:rPr>
          <w:b/>
          <w:bCs/>
          <w:noProof/>
        </w:rPr>
      </w:sdtEndPr>
      <w:sdtContent>
        <w:p w14:paraId="3BF85AB6" w14:textId="7EF4FF08" w:rsidR="00827394" w:rsidRPr="00827394" w:rsidRDefault="00827394" w:rsidP="00827394">
          <w:pPr>
            <w:pStyle w:val="Titlucuprins"/>
            <w:jc w:val="center"/>
            <w:rPr>
              <w:rFonts w:ascii="Times New Roman" w:hAnsi="Times New Roman" w:cs="Times New Roman"/>
              <w:b/>
              <w:bCs/>
              <w:color w:val="auto"/>
              <w:sz w:val="28"/>
              <w:szCs w:val="28"/>
            </w:rPr>
          </w:pPr>
          <w:r w:rsidRPr="00827394">
            <w:rPr>
              <w:rFonts w:ascii="Times New Roman" w:hAnsi="Times New Roman" w:cs="Times New Roman"/>
              <w:b/>
              <w:bCs/>
              <w:color w:val="auto"/>
              <w:sz w:val="28"/>
              <w:szCs w:val="28"/>
            </w:rPr>
            <w:t>Table of Contents</w:t>
          </w:r>
        </w:p>
        <w:p w14:paraId="3F4F3A5F" w14:textId="2B04A89B" w:rsidR="00352AD9" w:rsidRDefault="00827394">
          <w:pPr>
            <w:pStyle w:val="Cuprins1"/>
            <w:tabs>
              <w:tab w:val="right" w:leader="dot" w:pos="9019"/>
            </w:tabs>
            <w:rPr>
              <w:rFonts w:asciiTheme="minorHAnsi" w:eastAsiaTheme="minorEastAsia" w:hAnsiTheme="minorHAnsi" w:cstheme="minorBidi"/>
              <w:noProof/>
              <w:sz w:val="22"/>
              <w:szCs w:val="22"/>
              <w:lang w:eastAsia="en-GB"/>
            </w:rPr>
          </w:pPr>
          <w:r>
            <w:fldChar w:fldCharType="begin"/>
          </w:r>
          <w:r>
            <w:instrText xml:space="preserve"> TOC \o "1-3" \h \z \u </w:instrText>
          </w:r>
          <w:r>
            <w:fldChar w:fldCharType="separate"/>
          </w:r>
          <w:hyperlink w:anchor="_Toc117624506" w:history="1">
            <w:r w:rsidR="00352AD9" w:rsidRPr="008F2DD8">
              <w:rPr>
                <w:rStyle w:val="Hyperlink"/>
                <w:noProof/>
              </w:rPr>
              <w:t>1. Task 1</w:t>
            </w:r>
            <w:r w:rsidR="00352AD9">
              <w:rPr>
                <w:noProof/>
                <w:webHidden/>
              </w:rPr>
              <w:tab/>
            </w:r>
            <w:r w:rsidR="00352AD9">
              <w:rPr>
                <w:noProof/>
                <w:webHidden/>
              </w:rPr>
              <w:fldChar w:fldCharType="begin"/>
            </w:r>
            <w:r w:rsidR="00352AD9">
              <w:rPr>
                <w:noProof/>
                <w:webHidden/>
              </w:rPr>
              <w:instrText xml:space="preserve"> PAGEREF _Toc117624506 \h </w:instrText>
            </w:r>
            <w:r w:rsidR="00352AD9">
              <w:rPr>
                <w:noProof/>
                <w:webHidden/>
              </w:rPr>
            </w:r>
            <w:r w:rsidR="00352AD9">
              <w:rPr>
                <w:noProof/>
                <w:webHidden/>
              </w:rPr>
              <w:fldChar w:fldCharType="separate"/>
            </w:r>
            <w:r w:rsidR="00352AD9">
              <w:rPr>
                <w:noProof/>
                <w:webHidden/>
              </w:rPr>
              <w:t>3</w:t>
            </w:r>
            <w:r w:rsidR="00352AD9">
              <w:rPr>
                <w:noProof/>
                <w:webHidden/>
              </w:rPr>
              <w:fldChar w:fldCharType="end"/>
            </w:r>
          </w:hyperlink>
        </w:p>
        <w:p w14:paraId="5D7F22E1" w14:textId="38450D53" w:rsidR="00352AD9" w:rsidRDefault="00000000">
          <w:pPr>
            <w:pStyle w:val="Cuprins2"/>
            <w:tabs>
              <w:tab w:val="right" w:leader="dot" w:pos="9019"/>
            </w:tabs>
            <w:rPr>
              <w:rFonts w:asciiTheme="minorHAnsi" w:eastAsiaTheme="minorEastAsia" w:hAnsiTheme="minorHAnsi" w:cstheme="minorBidi"/>
              <w:noProof/>
              <w:sz w:val="22"/>
              <w:szCs w:val="22"/>
              <w:lang w:eastAsia="en-GB"/>
            </w:rPr>
          </w:pPr>
          <w:hyperlink w:anchor="_Toc117624507" w:history="1">
            <w:r w:rsidR="00352AD9" w:rsidRPr="008F2DD8">
              <w:rPr>
                <w:rStyle w:val="Hyperlink"/>
                <w:noProof/>
              </w:rPr>
              <w:t>1.1 Introduction</w:t>
            </w:r>
            <w:r w:rsidR="00352AD9">
              <w:rPr>
                <w:noProof/>
                <w:webHidden/>
              </w:rPr>
              <w:tab/>
            </w:r>
            <w:r w:rsidR="00352AD9">
              <w:rPr>
                <w:noProof/>
                <w:webHidden/>
              </w:rPr>
              <w:fldChar w:fldCharType="begin"/>
            </w:r>
            <w:r w:rsidR="00352AD9">
              <w:rPr>
                <w:noProof/>
                <w:webHidden/>
              </w:rPr>
              <w:instrText xml:space="preserve"> PAGEREF _Toc117624507 \h </w:instrText>
            </w:r>
            <w:r w:rsidR="00352AD9">
              <w:rPr>
                <w:noProof/>
                <w:webHidden/>
              </w:rPr>
            </w:r>
            <w:r w:rsidR="00352AD9">
              <w:rPr>
                <w:noProof/>
                <w:webHidden/>
              </w:rPr>
              <w:fldChar w:fldCharType="separate"/>
            </w:r>
            <w:r w:rsidR="00352AD9">
              <w:rPr>
                <w:noProof/>
                <w:webHidden/>
              </w:rPr>
              <w:t>3</w:t>
            </w:r>
            <w:r w:rsidR="00352AD9">
              <w:rPr>
                <w:noProof/>
                <w:webHidden/>
              </w:rPr>
              <w:fldChar w:fldCharType="end"/>
            </w:r>
          </w:hyperlink>
        </w:p>
        <w:p w14:paraId="7169FFCE" w14:textId="6DED4A12" w:rsidR="00352AD9" w:rsidRDefault="00000000">
          <w:pPr>
            <w:pStyle w:val="Cuprins2"/>
            <w:tabs>
              <w:tab w:val="right" w:leader="dot" w:pos="9019"/>
            </w:tabs>
            <w:rPr>
              <w:rFonts w:asciiTheme="minorHAnsi" w:eastAsiaTheme="minorEastAsia" w:hAnsiTheme="minorHAnsi" w:cstheme="minorBidi"/>
              <w:noProof/>
              <w:sz w:val="22"/>
              <w:szCs w:val="22"/>
              <w:lang w:eastAsia="en-GB"/>
            </w:rPr>
          </w:pPr>
          <w:hyperlink w:anchor="_Toc117624508" w:history="1">
            <w:r w:rsidR="00352AD9" w:rsidRPr="008F2DD8">
              <w:rPr>
                <w:rStyle w:val="Hyperlink"/>
                <w:noProof/>
              </w:rPr>
              <w:t>1.2 Budget Analysis of Grand Hotel</w:t>
            </w:r>
            <w:r w:rsidR="00352AD9">
              <w:rPr>
                <w:noProof/>
                <w:webHidden/>
              </w:rPr>
              <w:tab/>
            </w:r>
            <w:r w:rsidR="00352AD9">
              <w:rPr>
                <w:noProof/>
                <w:webHidden/>
              </w:rPr>
              <w:fldChar w:fldCharType="begin"/>
            </w:r>
            <w:r w:rsidR="00352AD9">
              <w:rPr>
                <w:noProof/>
                <w:webHidden/>
              </w:rPr>
              <w:instrText xml:space="preserve"> PAGEREF _Toc117624508 \h </w:instrText>
            </w:r>
            <w:r w:rsidR="00352AD9">
              <w:rPr>
                <w:noProof/>
                <w:webHidden/>
              </w:rPr>
            </w:r>
            <w:r w:rsidR="00352AD9">
              <w:rPr>
                <w:noProof/>
                <w:webHidden/>
              </w:rPr>
              <w:fldChar w:fldCharType="separate"/>
            </w:r>
            <w:r w:rsidR="00352AD9">
              <w:rPr>
                <w:noProof/>
                <w:webHidden/>
              </w:rPr>
              <w:t>4</w:t>
            </w:r>
            <w:r w:rsidR="00352AD9">
              <w:rPr>
                <w:noProof/>
                <w:webHidden/>
              </w:rPr>
              <w:fldChar w:fldCharType="end"/>
            </w:r>
          </w:hyperlink>
        </w:p>
        <w:p w14:paraId="0A877B86" w14:textId="48FF1DDF" w:rsidR="00352AD9" w:rsidRDefault="00000000">
          <w:pPr>
            <w:pStyle w:val="Cuprins1"/>
            <w:tabs>
              <w:tab w:val="right" w:leader="dot" w:pos="9019"/>
            </w:tabs>
            <w:rPr>
              <w:rFonts w:asciiTheme="minorHAnsi" w:eastAsiaTheme="minorEastAsia" w:hAnsiTheme="minorHAnsi" w:cstheme="minorBidi"/>
              <w:noProof/>
              <w:sz w:val="22"/>
              <w:szCs w:val="22"/>
              <w:lang w:eastAsia="en-GB"/>
            </w:rPr>
          </w:pPr>
          <w:hyperlink w:anchor="_Toc117624509" w:history="1">
            <w:r w:rsidR="00352AD9" w:rsidRPr="008F2DD8">
              <w:rPr>
                <w:rStyle w:val="Hyperlink"/>
                <w:noProof/>
              </w:rPr>
              <w:t>2. Task 2</w:t>
            </w:r>
            <w:r w:rsidR="00352AD9">
              <w:rPr>
                <w:noProof/>
                <w:webHidden/>
              </w:rPr>
              <w:tab/>
            </w:r>
            <w:r w:rsidR="00352AD9">
              <w:rPr>
                <w:noProof/>
                <w:webHidden/>
              </w:rPr>
              <w:fldChar w:fldCharType="begin"/>
            </w:r>
            <w:r w:rsidR="00352AD9">
              <w:rPr>
                <w:noProof/>
                <w:webHidden/>
              </w:rPr>
              <w:instrText xml:space="preserve"> PAGEREF _Toc117624509 \h </w:instrText>
            </w:r>
            <w:r w:rsidR="00352AD9">
              <w:rPr>
                <w:noProof/>
                <w:webHidden/>
              </w:rPr>
            </w:r>
            <w:r w:rsidR="00352AD9">
              <w:rPr>
                <w:noProof/>
                <w:webHidden/>
              </w:rPr>
              <w:fldChar w:fldCharType="separate"/>
            </w:r>
            <w:r w:rsidR="00352AD9">
              <w:rPr>
                <w:noProof/>
                <w:webHidden/>
              </w:rPr>
              <w:t>6</w:t>
            </w:r>
            <w:r w:rsidR="00352AD9">
              <w:rPr>
                <w:noProof/>
                <w:webHidden/>
              </w:rPr>
              <w:fldChar w:fldCharType="end"/>
            </w:r>
          </w:hyperlink>
        </w:p>
        <w:p w14:paraId="0A9A768F" w14:textId="45720436" w:rsidR="00352AD9" w:rsidRDefault="00000000">
          <w:pPr>
            <w:pStyle w:val="Cuprins3"/>
            <w:tabs>
              <w:tab w:val="right" w:leader="dot" w:pos="9019"/>
            </w:tabs>
            <w:rPr>
              <w:rFonts w:asciiTheme="minorHAnsi" w:eastAsiaTheme="minorEastAsia" w:hAnsiTheme="minorHAnsi" w:cstheme="minorBidi"/>
              <w:noProof/>
              <w:sz w:val="22"/>
              <w:szCs w:val="22"/>
              <w:lang w:eastAsia="en-GB"/>
            </w:rPr>
          </w:pPr>
          <w:hyperlink w:anchor="_Toc117624510" w:history="1">
            <w:r w:rsidR="00352AD9" w:rsidRPr="008F2DD8">
              <w:rPr>
                <w:rStyle w:val="Hyperlink"/>
                <w:noProof/>
              </w:rPr>
              <w:t>2.1 Importance of Budgeting</w:t>
            </w:r>
            <w:r w:rsidR="00352AD9">
              <w:rPr>
                <w:noProof/>
                <w:webHidden/>
              </w:rPr>
              <w:tab/>
            </w:r>
            <w:r w:rsidR="00352AD9">
              <w:rPr>
                <w:noProof/>
                <w:webHidden/>
              </w:rPr>
              <w:fldChar w:fldCharType="begin"/>
            </w:r>
            <w:r w:rsidR="00352AD9">
              <w:rPr>
                <w:noProof/>
                <w:webHidden/>
              </w:rPr>
              <w:instrText xml:space="preserve"> PAGEREF _Toc117624510 \h </w:instrText>
            </w:r>
            <w:r w:rsidR="00352AD9">
              <w:rPr>
                <w:noProof/>
                <w:webHidden/>
              </w:rPr>
            </w:r>
            <w:r w:rsidR="00352AD9">
              <w:rPr>
                <w:noProof/>
                <w:webHidden/>
              </w:rPr>
              <w:fldChar w:fldCharType="separate"/>
            </w:r>
            <w:r w:rsidR="00352AD9">
              <w:rPr>
                <w:noProof/>
                <w:webHidden/>
              </w:rPr>
              <w:t>6</w:t>
            </w:r>
            <w:r w:rsidR="00352AD9">
              <w:rPr>
                <w:noProof/>
                <w:webHidden/>
              </w:rPr>
              <w:fldChar w:fldCharType="end"/>
            </w:r>
          </w:hyperlink>
        </w:p>
        <w:p w14:paraId="62C30C3C" w14:textId="32AF7786" w:rsidR="00352AD9" w:rsidRDefault="00000000">
          <w:pPr>
            <w:pStyle w:val="Cuprins3"/>
            <w:tabs>
              <w:tab w:val="right" w:leader="dot" w:pos="9019"/>
            </w:tabs>
            <w:rPr>
              <w:rFonts w:asciiTheme="minorHAnsi" w:eastAsiaTheme="minorEastAsia" w:hAnsiTheme="minorHAnsi" w:cstheme="minorBidi"/>
              <w:noProof/>
              <w:sz w:val="22"/>
              <w:szCs w:val="22"/>
              <w:lang w:eastAsia="en-GB"/>
            </w:rPr>
          </w:pPr>
          <w:hyperlink w:anchor="_Toc117624511" w:history="1">
            <w:r w:rsidR="00352AD9" w:rsidRPr="008F2DD8">
              <w:rPr>
                <w:rStyle w:val="Hyperlink"/>
                <w:noProof/>
              </w:rPr>
              <w:t>2.2 Understanding on Incremental Budgeting</w:t>
            </w:r>
            <w:r w:rsidR="00352AD9">
              <w:rPr>
                <w:noProof/>
                <w:webHidden/>
              </w:rPr>
              <w:tab/>
            </w:r>
            <w:r w:rsidR="00352AD9">
              <w:rPr>
                <w:noProof/>
                <w:webHidden/>
              </w:rPr>
              <w:fldChar w:fldCharType="begin"/>
            </w:r>
            <w:r w:rsidR="00352AD9">
              <w:rPr>
                <w:noProof/>
                <w:webHidden/>
              </w:rPr>
              <w:instrText xml:space="preserve"> PAGEREF _Toc117624511 \h </w:instrText>
            </w:r>
            <w:r w:rsidR="00352AD9">
              <w:rPr>
                <w:noProof/>
                <w:webHidden/>
              </w:rPr>
            </w:r>
            <w:r w:rsidR="00352AD9">
              <w:rPr>
                <w:noProof/>
                <w:webHidden/>
              </w:rPr>
              <w:fldChar w:fldCharType="separate"/>
            </w:r>
            <w:r w:rsidR="00352AD9">
              <w:rPr>
                <w:noProof/>
                <w:webHidden/>
              </w:rPr>
              <w:t>6</w:t>
            </w:r>
            <w:r w:rsidR="00352AD9">
              <w:rPr>
                <w:noProof/>
                <w:webHidden/>
              </w:rPr>
              <w:fldChar w:fldCharType="end"/>
            </w:r>
          </w:hyperlink>
        </w:p>
        <w:p w14:paraId="6FB95427" w14:textId="4E9B31CD" w:rsidR="00352AD9" w:rsidRDefault="00000000">
          <w:pPr>
            <w:pStyle w:val="Cuprins3"/>
            <w:tabs>
              <w:tab w:val="right" w:leader="dot" w:pos="9019"/>
            </w:tabs>
            <w:rPr>
              <w:rFonts w:asciiTheme="minorHAnsi" w:eastAsiaTheme="minorEastAsia" w:hAnsiTheme="minorHAnsi" w:cstheme="minorBidi"/>
              <w:noProof/>
              <w:sz w:val="22"/>
              <w:szCs w:val="22"/>
              <w:lang w:eastAsia="en-GB"/>
            </w:rPr>
          </w:pPr>
          <w:hyperlink w:anchor="_Toc117624512" w:history="1">
            <w:r w:rsidR="00352AD9" w:rsidRPr="008F2DD8">
              <w:rPr>
                <w:rStyle w:val="Hyperlink"/>
                <w:noProof/>
              </w:rPr>
              <w:t>2.3 Activity based budgeting</w:t>
            </w:r>
            <w:r w:rsidR="00352AD9">
              <w:rPr>
                <w:noProof/>
                <w:webHidden/>
              </w:rPr>
              <w:tab/>
            </w:r>
            <w:r w:rsidR="00352AD9">
              <w:rPr>
                <w:noProof/>
                <w:webHidden/>
              </w:rPr>
              <w:fldChar w:fldCharType="begin"/>
            </w:r>
            <w:r w:rsidR="00352AD9">
              <w:rPr>
                <w:noProof/>
                <w:webHidden/>
              </w:rPr>
              <w:instrText xml:space="preserve"> PAGEREF _Toc117624512 \h </w:instrText>
            </w:r>
            <w:r w:rsidR="00352AD9">
              <w:rPr>
                <w:noProof/>
                <w:webHidden/>
              </w:rPr>
            </w:r>
            <w:r w:rsidR="00352AD9">
              <w:rPr>
                <w:noProof/>
                <w:webHidden/>
              </w:rPr>
              <w:fldChar w:fldCharType="separate"/>
            </w:r>
            <w:r w:rsidR="00352AD9">
              <w:rPr>
                <w:noProof/>
                <w:webHidden/>
              </w:rPr>
              <w:t>7</w:t>
            </w:r>
            <w:r w:rsidR="00352AD9">
              <w:rPr>
                <w:noProof/>
                <w:webHidden/>
              </w:rPr>
              <w:fldChar w:fldCharType="end"/>
            </w:r>
          </w:hyperlink>
        </w:p>
        <w:p w14:paraId="33DE4DC3" w14:textId="458C67AF" w:rsidR="00352AD9" w:rsidRDefault="00000000">
          <w:pPr>
            <w:pStyle w:val="Cuprins3"/>
            <w:tabs>
              <w:tab w:val="right" w:leader="dot" w:pos="9019"/>
            </w:tabs>
            <w:rPr>
              <w:rFonts w:asciiTheme="minorHAnsi" w:eastAsiaTheme="minorEastAsia" w:hAnsiTheme="minorHAnsi" w:cstheme="minorBidi"/>
              <w:noProof/>
              <w:sz w:val="22"/>
              <w:szCs w:val="22"/>
              <w:lang w:eastAsia="en-GB"/>
            </w:rPr>
          </w:pPr>
          <w:hyperlink w:anchor="_Toc117624513" w:history="1">
            <w:r w:rsidR="00352AD9" w:rsidRPr="008F2DD8">
              <w:rPr>
                <w:rStyle w:val="Hyperlink"/>
                <w:noProof/>
              </w:rPr>
              <w:t>2.4 Value Proposition Budgeting</w:t>
            </w:r>
            <w:r w:rsidR="00352AD9">
              <w:rPr>
                <w:noProof/>
                <w:webHidden/>
              </w:rPr>
              <w:tab/>
            </w:r>
            <w:r w:rsidR="00352AD9">
              <w:rPr>
                <w:noProof/>
                <w:webHidden/>
              </w:rPr>
              <w:fldChar w:fldCharType="begin"/>
            </w:r>
            <w:r w:rsidR="00352AD9">
              <w:rPr>
                <w:noProof/>
                <w:webHidden/>
              </w:rPr>
              <w:instrText xml:space="preserve"> PAGEREF _Toc117624513 \h </w:instrText>
            </w:r>
            <w:r w:rsidR="00352AD9">
              <w:rPr>
                <w:noProof/>
                <w:webHidden/>
              </w:rPr>
            </w:r>
            <w:r w:rsidR="00352AD9">
              <w:rPr>
                <w:noProof/>
                <w:webHidden/>
              </w:rPr>
              <w:fldChar w:fldCharType="separate"/>
            </w:r>
            <w:r w:rsidR="00352AD9">
              <w:rPr>
                <w:noProof/>
                <w:webHidden/>
              </w:rPr>
              <w:t>7</w:t>
            </w:r>
            <w:r w:rsidR="00352AD9">
              <w:rPr>
                <w:noProof/>
                <w:webHidden/>
              </w:rPr>
              <w:fldChar w:fldCharType="end"/>
            </w:r>
          </w:hyperlink>
        </w:p>
        <w:p w14:paraId="7259F366" w14:textId="5A84F521" w:rsidR="00352AD9" w:rsidRDefault="00000000">
          <w:pPr>
            <w:pStyle w:val="Cuprins3"/>
            <w:tabs>
              <w:tab w:val="right" w:leader="dot" w:pos="9019"/>
            </w:tabs>
            <w:rPr>
              <w:rFonts w:asciiTheme="minorHAnsi" w:eastAsiaTheme="minorEastAsia" w:hAnsiTheme="minorHAnsi" w:cstheme="minorBidi"/>
              <w:noProof/>
              <w:sz w:val="22"/>
              <w:szCs w:val="22"/>
              <w:lang w:eastAsia="en-GB"/>
            </w:rPr>
          </w:pPr>
          <w:hyperlink w:anchor="_Toc117624514" w:history="1">
            <w:r w:rsidR="00352AD9" w:rsidRPr="008F2DD8">
              <w:rPr>
                <w:rStyle w:val="Hyperlink"/>
                <w:noProof/>
              </w:rPr>
              <w:t>2.5 Zero based budgeting</w:t>
            </w:r>
            <w:r w:rsidR="00352AD9">
              <w:rPr>
                <w:noProof/>
                <w:webHidden/>
              </w:rPr>
              <w:tab/>
            </w:r>
            <w:r w:rsidR="00352AD9">
              <w:rPr>
                <w:noProof/>
                <w:webHidden/>
              </w:rPr>
              <w:fldChar w:fldCharType="begin"/>
            </w:r>
            <w:r w:rsidR="00352AD9">
              <w:rPr>
                <w:noProof/>
                <w:webHidden/>
              </w:rPr>
              <w:instrText xml:space="preserve"> PAGEREF _Toc117624514 \h </w:instrText>
            </w:r>
            <w:r w:rsidR="00352AD9">
              <w:rPr>
                <w:noProof/>
                <w:webHidden/>
              </w:rPr>
            </w:r>
            <w:r w:rsidR="00352AD9">
              <w:rPr>
                <w:noProof/>
                <w:webHidden/>
              </w:rPr>
              <w:fldChar w:fldCharType="separate"/>
            </w:r>
            <w:r w:rsidR="00352AD9">
              <w:rPr>
                <w:noProof/>
                <w:webHidden/>
              </w:rPr>
              <w:t>7</w:t>
            </w:r>
            <w:r w:rsidR="00352AD9">
              <w:rPr>
                <w:noProof/>
                <w:webHidden/>
              </w:rPr>
              <w:fldChar w:fldCharType="end"/>
            </w:r>
          </w:hyperlink>
        </w:p>
        <w:p w14:paraId="7FDB8DC8" w14:textId="5D1DF5E8" w:rsidR="00352AD9" w:rsidRDefault="00000000">
          <w:pPr>
            <w:pStyle w:val="Cuprins3"/>
            <w:tabs>
              <w:tab w:val="right" w:leader="dot" w:pos="9019"/>
            </w:tabs>
            <w:rPr>
              <w:rFonts w:asciiTheme="minorHAnsi" w:eastAsiaTheme="minorEastAsia" w:hAnsiTheme="minorHAnsi" w:cstheme="minorBidi"/>
              <w:noProof/>
              <w:sz w:val="22"/>
              <w:szCs w:val="22"/>
              <w:lang w:eastAsia="en-GB"/>
            </w:rPr>
          </w:pPr>
          <w:hyperlink w:anchor="_Toc117624515" w:history="1">
            <w:r w:rsidR="00352AD9" w:rsidRPr="008F2DD8">
              <w:rPr>
                <w:rStyle w:val="Hyperlink"/>
                <w:noProof/>
              </w:rPr>
              <w:t>2.6 How budgeting control can support sustainability</w:t>
            </w:r>
            <w:r w:rsidR="00352AD9">
              <w:rPr>
                <w:noProof/>
                <w:webHidden/>
              </w:rPr>
              <w:tab/>
            </w:r>
            <w:r w:rsidR="00352AD9">
              <w:rPr>
                <w:noProof/>
                <w:webHidden/>
              </w:rPr>
              <w:fldChar w:fldCharType="begin"/>
            </w:r>
            <w:r w:rsidR="00352AD9">
              <w:rPr>
                <w:noProof/>
                <w:webHidden/>
              </w:rPr>
              <w:instrText xml:space="preserve"> PAGEREF _Toc117624515 \h </w:instrText>
            </w:r>
            <w:r w:rsidR="00352AD9">
              <w:rPr>
                <w:noProof/>
                <w:webHidden/>
              </w:rPr>
            </w:r>
            <w:r w:rsidR="00352AD9">
              <w:rPr>
                <w:noProof/>
                <w:webHidden/>
              </w:rPr>
              <w:fldChar w:fldCharType="separate"/>
            </w:r>
            <w:r w:rsidR="00352AD9">
              <w:rPr>
                <w:noProof/>
                <w:webHidden/>
              </w:rPr>
              <w:t>8</w:t>
            </w:r>
            <w:r w:rsidR="00352AD9">
              <w:rPr>
                <w:noProof/>
                <w:webHidden/>
              </w:rPr>
              <w:fldChar w:fldCharType="end"/>
            </w:r>
          </w:hyperlink>
        </w:p>
        <w:p w14:paraId="24DB2A11" w14:textId="3A58B17D" w:rsidR="00352AD9" w:rsidRDefault="00000000">
          <w:pPr>
            <w:pStyle w:val="Cuprins1"/>
            <w:tabs>
              <w:tab w:val="right" w:leader="dot" w:pos="9019"/>
            </w:tabs>
            <w:rPr>
              <w:rFonts w:asciiTheme="minorHAnsi" w:eastAsiaTheme="minorEastAsia" w:hAnsiTheme="minorHAnsi" w:cstheme="minorBidi"/>
              <w:noProof/>
              <w:sz w:val="22"/>
              <w:szCs w:val="22"/>
              <w:lang w:eastAsia="en-GB"/>
            </w:rPr>
          </w:pPr>
          <w:hyperlink w:anchor="_Toc117624516" w:history="1">
            <w:r w:rsidR="00352AD9" w:rsidRPr="008F2DD8">
              <w:rPr>
                <w:rStyle w:val="Hyperlink"/>
                <w:noProof/>
              </w:rPr>
              <w:t>3. Conclusion</w:t>
            </w:r>
            <w:r w:rsidR="00352AD9">
              <w:rPr>
                <w:noProof/>
                <w:webHidden/>
              </w:rPr>
              <w:tab/>
            </w:r>
            <w:r w:rsidR="00352AD9">
              <w:rPr>
                <w:noProof/>
                <w:webHidden/>
              </w:rPr>
              <w:fldChar w:fldCharType="begin"/>
            </w:r>
            <w:r w:rsidR="00352AD9">
              <w:rPr>
                <w:noProof/>
                <w:webHidden/>
              </w:rPr>
              <w:instrText xml:space="preserve"> PAGEREF _Toc117624516 \h </w:instrText>
            </w:r>
            <w:r w:rsidR="00352AD9">
              <w:rPr>
                <w:noProof/>
                <w:webHidden/>
              </w:rPr>
            </w:r>
            <w:r w:rsidR="00352AD9">
              <w:rPr>
                <w:noProof/>
                <w:webHidden/>
              </w:rPr>
              <w:fldChar w:fldCharType="separate"/>
            </w:r>
            <w:r w:rsidR="00352AD9">
              <w:rPr>
                <w:noProof/>
                <w:webHidden/>
              </w:rPr>
              <w:t>9</w:t>
            </w:r>
            <w:r w:rsidR="00352AD9">
              <w:rPr>
                <w:noProof/>
                <w:webHidden/>
              </w:rPr>
              <w:fldChar w:fldCharType="end"/>
            </w:r>
          </w:hyperlink>
        </w:p>
        <w:p w14:paraId="06E9A41F" w14:textId="15DE11C3" w:rsidR="00352AD9" w:rsidRDefault="00000000">
          <w:pPr>
            <w:pStyle w:val="Cuprins1"/>
            <w:tabs>
              <w:tab w:val="right" w:leader="dot" w:pos="9019"/>
            </w:tabs>
            <w:rPr>
              <w:rFonts w:asciiTheme="minorHAnsi" w:eastAsiaTheme="minorEastAsia" w:hAnsiTheme="minorHAnsi" w:cstheme="minorBidi"/>
              <w:noProof/>
              <w:sz w:val="22"/>
              <w:szCs w:val="22"/>
              <w:lang w:eastAsia="en-GB"/>
            </w:rPr>
          </w:pPr>
          <w:hyperlink w:anchor="_Toc117624517" w:history="1">
            <w:r w:rsidR="00352AD9" w:rsidRPr="008F2DD8">
              <w:rPr>
                <w:rStyle w:val="Hyperlink"/>
                <w:noProof/>
              </w:rPr>
              <w:t>Reference List</w:t>
            </w:r>
            <w:r w:rsidR="00352AD9">
              <w:rPr>
                <w:noProof/>
                <w:webHidden/>
              </w:rPr>
              <w:tab/>
            </w:r>
            <w:r w:rsidR="00352AD9">
              <w:rPr>
                <w:noProof/>
                <w:webHidden/>
              </w:rPr>
              <w:fldChar w:fldCharType="begin"/>
            </w:r>
            <w:r w:rsidR="00352AD9">
              <w:rPr>
                <w:noProof/>
                <w:webHidden/>
              </w:rPr>
              <w:instrText xml:space="preserve"> PAGEREF _Toc117624517 \h </w:instrText>
            </w:r>
            <w:r w:rsidR="00352AD9">
              <w:rPr>
                <w:noProof/>
                <w:webHidden/>
              </w:rPr>
            </w:r>
            <w:r w:rsidR="00352AD9">
              <w:rPr>
                <w:noProof/>
                <w:webHidden/>
              </w:rPr>
              <w:fldChar w:fldCharType="separate"/>
            </w:r>
            <w:r w:rsidR="00352AD9">
              <w:rPr>
                <w:noProof/>
                <w:webHidden/>
              </w:rPr>
              <w:t>10</w:t>
            </w:r>
            <w:r w:rsidR="00352AD9">
              <w:rPr>
                <w:noProof/>
                <w:webHidden/>
              </w:rPr>
              <w:fldChar w:fldCharType="end"/>
            </w:r>
          </w:hyperlink>
        </w:p>
        <w:p w14:paraId="41BCDE8B" w14:textId="4C49F9D9" w:rsidR="00827394" w:rsidRDefault="00827394">
          <w:r>
            <w:rPr>
              <w:b/>
              <w:bCs/>
              <w:noProof/>
            </w:rPr>
            <w:fldChar w:fldCharType="end"/>
          </w:r>
        </w:p>
      </w:sdtContent>
    </w:sdt>
    <w:p w14:paraId="0AF7CD4D" w14:textId="6613E328" w:rsidR="00953468" w:rsidRDefault="00953468" w:rsidP="00953468">
      <w:pPr>
        <w:jc w:val="center"/>
        <w:rPr>
          <w:b/>
          <w:sz w:val="28"/>
          <w:szCs w:val="28"/>
        </w:rPr>
      </w:pPr>
      <w:r>
        <w:br w:type="page"/>
      </w:r>
    </w:p>
    <w:p w14:paraId="00000001" w14:textId="2A7CA5F7" w:rsidR="00901E76" w:rsidRDefault="001940E6" w:rsidP="004253F4">
      <w:pPr>
        <w:pStyle w:val="Titlu1"/>
        <w:spacing w:after="0" w:line="360" w:lineRule="auto"/>
        <w:jc w:val="both"/>
      </w:pPr>
      <w:bookmarkStart w:id="1" w:name="_Toc117624506"/>
      <w:r>
        <w:lastRenderedPageBreak/>
        <w:t>1. Task 1</w:t>
      </w:r>
      <w:bookmarkEnd w:id="1"/>
      <w:r>
        <w:t xml:space="preserve"> </w:t>
      </w:r>
    </w:p>
    <w:p w14:paraId="00000002" w14:textId="77777777" w:rsidR="00901E76" w:rsidRDefault="001940E6" w:rsidP="004253F4">
      <w:pPr>
        <w:pStyle w:val="Titlu2"/>
        <w:spacing w:line="360" w:lineRule="auto"/>
      </w:pPr>
      <w:bookmarkStart w:id="2" w:name="_jut4lfqyut0r" w:colFirst="0" w:colLast="0"/>
      <w:bookmarkStart w:id="3" w:name="_Toc117624507"/>
      <w:bookmarkEnd w:id="2"/>
      <w:r>
        <w:t>1.1 Introduction</w:t>
      </w:r>
      <w:bookmarkEnd w:id="3"/>
    </w:p>
    <w:p w14:paraId="00000003" w14:textId="5A5E6D20" w:rsidR="00901E76" w:rsidRDefault="001940E6" w:rsidP="00182520">
      <w:pPr>
        <w:spacing w:line="360" w:lineRule="auto"/>
        <w:jc w:val="both"/>
      </w:pPr>
      <w:r>
        <w:t xml:space="preserve">Budgeting is the most important part for the business management and it helps to improve the cost management strategies of the business. The Grand Hotel of London focuses on the budgeting process to manage the profit and increase the profitability. This hotel provides great quality services to their visitors and customers. The budget helps to manage the service and quality of a business and the hotel focuses on the budget management to improve the room quality and designing to attract more customers in the business. The hotel fixed their price of their one room per night </w:t>
      </w:r>
      <w:r w:rsidR="00525376">
        <w:t>at £</w:t>
      </w:r>
      <w:r>
        <w:t>250. The budgeting process can help to improve the financial stability of a business.</w:t>
      </w:r>
    </w:p>
    <w:p w14:paraId="738D44AF" w14:textId="51006930" w:rsidR="00352AD9" w:rsidRDefault="00352AD9" w:rsidP="00182520">
      <w:pPr>
        <w:spacing w:line="360" w:lineRule="auto"/>
        <w:jc w:val="both"/>
      </w:pPr>
    </w:p>
    <w:p w14:paraId="17D030BB" w14:textId="25448635" w:rsidR="00352AD9" w:rsidRDefault="00352AD9" w:rsidP="00182520">
      <w:pPr>
        <w:spacing w:line="360" w:lineRule="auto"/>
        <w:jc w:val="both"/>
      </w:pPr>
    </w:p>
    <w:p w14:paraId="50DD55E0" w14:textId="51C819C5" w:rsidR="00352AD9" w:rsidRDefault="00352AD9" w:rsidP="00182520">
      <w:pPr>
        <w:spacing w:line="360" w:lineRule="auto"/>
        <w:jc w:val="both"/>
      </w:pPr>
    </w:p>
    <w:p w14:paraId="04916BDE" w14:textId="69B20A84" w:rsidR="00352AD9" w:rsidRDefault="00352AD9" w:rsidP="00182520">
      <w:pPr>
        <w:spacing w:line="360" w:lineRule="auto"/>
        <w:jc w:val="both"/>
      </w:pPr>
    </w:p>
    <w:p w14:paraId="6E4A4789" w14:textId="0BCFD0B5" w:rsidR="00352AD9" w:rsidRDefault="00352AD9" w:rsidP="00182520">
      <w:pPr>
        <w:spacing w:line="360" w:lineRule="auto"/>
        <w:jc w:val="both"/>
      </w:pPr>
    </w:p>
    <w:p w14:paraId="3E8664E1" w14:textId="62832836" w:rsidR="00352AD9" w:rsidRDefault="00352AD9" w:rsidP="00182520">
      <w:pPr>
        <w:spacing w:line="360" w:lineRule="auto"/>
        <w:jc w:val="both"/>
      </w:pPr>
    </w:p>
    <w:p w14:paraId="5CAA90FB" w14:textId="776E628D" w:rsidR="00352AD9" w:rsidRDefault="00352AD9" w:rsidP="00182520">
      <w:pPr>
        <w:spacing w:line="360" w:lineRule="auto"/>
        <w:jc w:val="both"/>
      </w:pPr>
    </w:p>
    <w:p w14:paraId="60C7B415" w14:textId="0667C2C1" w:rsidR="00352AD9" w:rsidRDefault="00352AD9" w:rsidP="00182520">
      <w:pPr>
        <w:spacing w:line="360" w:lineRule="auto"/>
        <w:jc w:val="both"/>
      </w:pPr>
    </w:p>
    <w:p w14:paraId="55A70BBA" w14:textId="57BDBE09" w:rsidR="00352AD9" w:rsidRDefault="00352AD9" w:rsidP="00182520">
      <w:pPr>
        <w:spacing w:line="360" w:lineRule="auto"/>
        <w:jc w:val="both"/>
      </w:pPr>
    </w:p>
    <w:p w14:paraId="253050B7" w14:textId="2DB6E905" w:rsidR="00352AD9" w:rsidRDefault="00352AD9" w:rsidP="00182520">
      <w:pPr>
        <w:spacing w:line="360" w:lineRule="auto"/>
        <w:jc w:val="both"/>
      </w:pPr>
    </w:p>
    <w:p w14:paraId="5D1633DD" w14:textId="321A97AF" w:rsidR="00352AD9" w:rsidRDefault="00352AD9" w:rsidP="00182520">
      <w:pPr>
        <w:spacing w:line="360" w:lineRule="auto"/>
        <w:jc w:val="both"/>
      </w:pPr>
    </w:p>
    <w:p w14:paraId="4139E8B8" w14:textId="5D47E442" w:rsidR="00352AD9" w:rsidRDefault="00352AD9" w:rsidP="00182520">
      <w:pPr>
        <w:spacing w:line="360" w:lineRule="auto"/>
        <w:jc w:val="both"/>
      </w:pPr>
    </w:p>
    <w:p w14:paraId="2A0CA932" w14:textId="7A9C1BF1" w:rsidR="00352AD9" w:rsidRDefault="00352AD9" w:rsidP="00182520">
      <w:pPr>
        <w:spacing w:line="360" w:lineRule="auto"/>
        <w:jc w:val="both"/>
      </w:pPr>
    </w:p>
    <w:p w14:paraId="51E8EC74" w14:textId="78D8CC99" w:rsidR="00352AD9" w:rsidRDefault="00352AD9" w:rsidP="00182520">
      <w:pPr>
        <w:spacing w:line="360" w:lineRule="auto"/>
        <w:jc w:val="both"/>
      </w:pPr>
    </w:p>
    <w:p w14:paraId="302DF1BC" w14:textId="753FB75E" w:rsidR="00352AD9" w:rsidRDefault="00352AD9" w:rsidP="00182520">
      <w:pPr>
        <w:spacing w:line="360" w:lineRule="auto"/>
        <w:jc w:val="both"/>
      </w:pPr>
    </w:p>
    <w:p w14:paraId="286A7D7F" w14:textId="598C3068" w:rsidR="00352AD9" w:rsidRDefault="00352AD9" w:rsidP="00182520">
      <w:pPr>
        <w:spacing w:line="360" w:lineRule="auto"/>
        <w:jc w:val="both"/>
      </w:pPr>
    </w:p>
    <w:p w14:paraId="7229DECB" w14:textId="677B3F58" w:rsidR="00352AD9" w:rsidRDefault="00352AD9" w:rsidP="00182520">
      <w:pPr>
        <w:spacing w:line="360" w:lineRule="auto"/>
        <w:jc w:val="both"/>
      </w:pPr>
    </w:p>
    <w:p w14:paraId="7E3A0156" w14:textId="789B6B33" w:rsidR="00352AD9" w:rsidRDefault="00352AD9" w:rsidP="00182520">
      <w:pPr>
        <w:spacing w:line="360" w:lineRule="auto"/>
        <w:jc w:val="both"/>
      </w:pPr>
    </w:p>
    <w:p w14:paraId="7D6C6FF2" w14:textId="77777777" w:rsidR="00352AD9" w:rsidRDefault="00352AD9" w:rsidP="00182520">
      <w:pPr>
        <w:spacing w:line="360" w:lineRule="auto"/>
        <w:jc w:val="both"/>
      </w:pPr>
    </w:p>
    <w:p w14:paraId="2AEDEFAB" w14:textId="3D2F5E27" w:rsidR="00525376" w:rsidRDefault="00525376" w:rsidP="004253F4">
      <w:pPr>
        <w:pStyle w:val="Titlu2"/>
        <w:spacing w:line="360" w:lineRule="auto"/>
      </w:pPr>
      <w:bookmarkStart w:id="4" w:name="_Toc117624508"/>
      <w:r>
        <w:lastRenderedPageBreak/>
        <w:t>1.2 Budget Analysis of Grand Hotel</w:t>
      </w:r>
      <w:bookmarkEnd w:id="4"/>
    </w:p>
    <w:p w14:paraId="15A004C9" w14:textId="77777777" w:rsidR="00F84606" w:rsidRPr="00F84606" w:rsidRDefault="00F84606" w:rsidP="004253F4">
      <w:pPr>
        <w:spacing w:line="360" w:lineRule="auto"/>
        <w:jc w:val="both"/>
        <w:rPr>
          <w:lang w:val="en"/>
        </w:rPr>
      </w:pPr>
      <w:r w:rsidRPr="00F84606">
        <w:rPr>
          <w:lang w:val="en"/>
        </w:rPr>
        <w:t xml:space="preserve">Under the context of finance and accounting, forecasted budget analysis refers to input of various budgets for the upcoming fiscal period. The financial budget analysis is also known as financial forecasting. It mainly aims to predict a company's financial future through investigating historical performance data such as company’s revenue, cash flow, expenses and sales. According to the report of Criss et al. (2019), the budgetary analysis also involves guesswork and assumptions, as based on unforeseen factors that tends to influence the business either negatively or positively. Here, the budget analysis has been prepared for a hotel called the Grand Hotel which is situated in London. The budget has been prepared for 12 months starting from the financial month of April till next year’s March. </w:t>
      </w:r>
    </w:p>
    <w:p w14:paraId="36E44526" w14:textId="77777777" w:rsidR="00F84606" w:rsidRPr="00F84606" w:rsidRDefault="00F84606" w:rsidP="004253F4">
      <w:pPr>
        <w:spacing w:line="360" w:lineRule="auto"/>
        <w:jc w:val="both"/>
        <w:rPr>
          <w:lang w:val="en"/>
        </w:rPr>
      </w:pPr>
      <w:r w:rsidRPr="00F84606">
        <w:rPr>
          <w:lang w:val="en"/>
        </w:rPr>
        <w:t xml:space="preserve">In order to prepare the budget analysis for this hotel brand has separately forecasted all the receipts and payments and also calculated each month's cash flow. Thereby, the net cash flow of this hotel is assumed to fluctuate every month. Furthermore, it is also assumed that the value of receipt was competitively higher and the value of total payment is expectedly lower.  A company or an individual business entity has retained higher value or amount, it indicates the company will be able to maintain a good cash flow while operating business (Afiezan et al. 2020). In addition, this, it is further assumed that for this particular Grand hotel the higher payment or expenses has been made on the monthly wages. On the other hand, the major income that the brand has collected from is all the payments that are collected in the hotel’s bank account. </w:t>
      </w:r>
    </w:p>
    <w:p w14:paraId="6E3D8A22" w14:textId="77777777" w:rsidR="00F84606" w:rsidRPr="00F84606" w:rsidRDefault="00F84606" w:rsidP="004253F4">
      <w:pPr>
        <w:spacing w:line="360" w:lineRule="auto"/>
        <w:jc w:val="both"/>
        <w:rPr>
          <w:lang w:val="en"/>
        </w:rPr>
      </w:pPr>
      <w:r w:rsidRPr="00F84606">
        <w:rPr>
          <w:lang w:val="en"/>
        </w:rPr>
        <w:t xml:space="preserve">Apart from that, the hotel has been included with several other payments or expenses such as restaurant, freehold wardrobe, wages, utility bills, marketing, overdraft interest, building and others. Here, the budgeting analysis of this hotel is assumed to be followed by an activity-based method. As per the view of Chizmar et al. (2020), Activity-based budgeting method refers to a system that researches, records and also analyzes several activities. As it can be observed that each and every activity including both receipt and payment all the activities that are included within the budget statement incurs a cost. In addition to this, the cost incurred is scrutinized in potential ways in order to enable the cash efficiency within the corporation. </w:t>
      </w:r>
    </w:p>
    <w:p w14:paraId="5D3BE3B2" w14:textId="5A21FBC3" w:rsidR="00525376" w:rsidRDefault="00F84606" w:rsidP="004253F4">
      <w:pPr>
        <w:spacing w:line="360" w:lineRule="auto"/>
        <w:jc w:val="both"/>
        <w:rPr>
          <w:lang w:val="en"/>
        </w:rPr>
      </w:pPr>
      <w:r w:rsidRPr="00F84606">
        <w:rPr>
          <w:lang w:val="en"/>
        </w:rPr>
        <w:t xml:space="preserve">Moreover, using this particular budget method has also helped the hotel to diminish the cost of production, raise production efficiency and also helped to create a flexible cash budget. Even assuming from the results of the cash budget, it can be assumed that the hotel has used this particular budget method that has helped the company to maintain a positive net cash flow at the end of each month’s end. Apparently, it can be also said from the first month till the second </w:t>
      </w:r>
      <w:r w:rsidRPr="00F84606">
        <w:rPr>
          <w:lang w:val="en"/>
        </w:rPr>
        <w:lastRenderedPageBreak/>
        <w:t>month’s end the company is not able to maintain a good amount of balance or net cash flow. As during the first two month the value under company’s cash was comparatively lower than other months and one of the major reasons for the result is higher credit charges.</w:t>
      </w:r>
    </w:p>
    <w:p w14:paraId="576EE983" w14:textId="2E5F0C5D" w:rsidR="007C1D7A" w:rsidRPr="005F388A" w:rsidRDefault="00352AD9" w:rsidP="004253F4">
      <w:pPr>
        <w:spacing w:line="360" w:lineRule="auto"/>
        <w:jc w:val="both"/>
      </w:pPr>
      <w:r w:rsidRPr="00352AD9">
        <w:rPr>
          <w:noProof/>
        </w:rPr>
        <w:drawing>
          <wp:inline distT="0" distB="0" distL="0" distR="0" wp14:anchorId="72474120" wp14:editId="02D5AD1A">
            <wp:extent cx="5733415" cy="5789930"/>
            <wp:effectExtent l="0" t="0" r="635"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3415" cy="5789930"/>
                    </a:xfrm>
                    <a:prstGeom prst="rect">
                      <a:avLst/>
                    </a:prstGeom>
                    <a:noFill/>
                    <a:ln>
                      <a:noFill/>
                    </a:ln>
                  </pic:spPr>
                </pic:pic>
              </a:graphicData>
            </a:graphic>
          </wp:inline>
        </w:drawing>
      </w:r>
    </w:p>
    <w:p w14:paraId="55012CF1" w14:textId="77777777" w:rsidR="007C1D7A" w:rsidRPr="005F388A" w:rsidRDefault="007C1D7A" w:rsidP="004253F4">
      <w:pPr>
        <w:spacing w:line="360" w:lineRule="auto"/>
        <w:jc w:val="center"/>
        <w:rPr>
          <w:b/>
          <w:bCs/>
        </w:rPr>
      </w:pPr>
      <w:r w:rsidRPr="005F388A">
        <w:rPr>
          <w:b/>
          <w:bCs/>
        </w:rPr>
        <w:t>Figure 1: Budget Analysis</w:t>
      </w:r>
    </w:p>
    <w:p w14:paraId="64C43D42" w14:textId="6EED7A7B" w:rsidR="007C1D7A" w:rsidRDefault="007C1D7A" w:rsidP="004253F4">
      <w:pPr>
        <w:spacing w:line="360" w:lineRule="auto"/>
        <w:jc w:val="center"/>
      </w:pPr>
      <w:r w:rsidRPr="005F388A">
        <w:t>(Source: MS-Excel)</w:t>
      </w:r>
    </w:p>
    <w:p w14:paraId="2780B80C" w14:textId="3A94CA00" w:rsidR="00352AD9" w:rsidRDefault="00352AD9" w:rsidP="004253F4">
      <w:pPr>
        <w:spacing w:line="360" w:lineRule="auto"/>
        <w:jc w:val="center"/>
      </w:pPr>
    </w:p>
    <w:p w14:paraId="791627C1" w14:textId="77777777" w:rsidR="00352AD9" w:rsidRPr="00525376" w:rsidRDefault="00352AD9" w:rsidP="004253F4">
      <w:pPr>
        <w:spacing w:line="360" w:lineRule="auto"/>
        <w:jc w:val="center"/>
      </w:pPr>
    </w:p>
    <w:p w14:paraId="00000004" w14:textId="77777777" w:rsidR="00901E76" w:rsidRDefault="001940E6" w:rsidP="004253F4">
      <w:pPr>
        <w:pStyle w:val="Titlu1"/>
        <w:spacing w:line="360" w:lineRule="auto"/>
        <w:jc w:val="both"/>
      </w:pPr>
      <w:bookmarkStart w:id="5" w:name="_djmw0sgnaurd" w:colFirst="0" w:colLast="0"/>
      <w:bookmarkStart w:id="6" w:name="_Toc117624509"/>
      <w:bookmarkEnd w:id="5"/>
      <w:r>
        <w:lastRenderedPageBreak/>
        <w:t>2. Task 2</w:t>
      </w:r>
      <w:bookmarkEnd w:id="6"/>
    </w:p>
    <w:p w14:paraId="00000005" w14:textId="77777777" w:rsidR="00901E76" w:rsidRDefault="001940E6" w:rsidP="004253F4">
      <w:pPr>
        <w:pStyle w:val="Titlu3"/>
        <w:spacing w:line="360" w:lineRule="auto"/>
      </w:pPr>
      <w:bookmarkStart w:id="7" w:name="_sywqltktn54i" w:colFirst="0" w:colLast="0"/>
      <w:bookmarkStart w:id="8" w:name="_Toc117624510"/>
      <w:bookmarkEnd w:id="7"/>
      <w:r>
        <w:t>2.1 Importance of Budgeting</w:t>
      </w:r>
      <w:bookmarkEnd w:id="8"/>
    </w:p>
    <w:p w14:paraId="00000006" w14:textId="6B4147B8" w:rsidR="00901E76" w:rsidRDefault="001940E6" w:rsidP="00182520">
      <w:pPr>
        <w:spacing w:line="360" w:lineRule="auto"/>
        <w:jc w:val="both"/>
      </w:pPr>
      <w:r>
        <w:t xml:space="preserve">Budgeting is an important pillar to get security in finance and manage success of a business project goal. It helps to get a better understanding of financial management along with that helps to oversee. As per the views of Kumar </w:t>
      </w:r>
      <w:r w:rsidR="00525376" w:rsidRPr="00525376">
        <w:rPr>
          <w:i/>
          <w:iCs/>
        </w:rPr>
        <w:t>et al.</w:t>
      </w:r>
      <w:r>
        <w:t xml:space="preserve"> (2021), managing the budget of a business can help to increase revenue or incoming money of the business as well as it helps to increase return on investment. Apart from that, budgeting in a business can control the expenses of the business. In addition to that, it helps to manage the financial goals and benefits the business to save more money. As mentioned by Alawia </w:t>
      </w:r>
      <w:r w:rsidR="00525376" w:rsidRPr="00525376">
        <w:rPr>
          <w:i/>
          <w:iCs/>
        </w:rPr>
        <w:t>et al.</w:t>
      </w:r>
      <w:r>
        <w:t xml:space="preserve"> (2021), budgeting can help set and report on internal goals of the business. In the Grand Hotel, the budgeting can help to manage the servicing process, along with that it can help to achieve the goal of finance.</w:t>
      </w:r>
    </w:p>
    <w:p w14:paraId="00000007" w14:textId="1A85C08E" w:rsidR="00901E76" w:rsidRDefault="001940E6" w:rsidP="004253F4">
      <w:pPr>
        <w:pStyle w:val="Titlu3"/>
        <w:spacing w:line="360" w:lineRule="auto"/>
      </w:pPr>
      <w:bookmarkStart w:id="9" w:name="_8r8lf7yj6iv5" w:colFirst="0" w:colLast="0"/>
      <w:bookmarkStart w:id="10" w:name="_Toc117624511"/>
      <w:bookmarkEnd w:id="9"/>
      <w:r>
        <w:t xml:space="preserve">2.2 </w:t>
      </w:r>
      <w:r w:rsidRPr="00762905">
        <w:rPr>
          <w:iCs/>
        </w:rPr>
        <w:t>Underst</w:t>
      </w:r>
      <w:r w:rsidR="00762905">
        <w:rPr>
          <w:iCs/>
        </w:rPr>
        <w:t>and</w:t>
      </w:r>
      <w:r w:rsidRPr="00762905">
        <w:rPr>
          <w:iCs/>
        </w:rPr>
        <w:t>ing</w:t>
      </w:r>
      <w:r>
        <w:t xml:space="preserve"> on Incremental Budgeting</w:t>
      </w:r>
      <w:bookmarkEnd w:id="10"/>
    </w:p>
    <w:p w14:paraId="00000008" w14:textId="5F74E23D" w:rsidR="00901E76" w:rsidRDefault="001940E6" w:rsidP="00182520">
      <w:pPr>
        <w:spacing w:line="360" w:lineRule="auto"/>
        <w:jc w:val="both"/>
      </w:pPr>
      <w:r>
        <w:t xml:space="preserve">Incremental budgeting is the method of traditional budgeting process whereby the budget is prepared by taking the present budget or actual performance as a base, with incremental amounts then being added for the new budget period. As per the words of Adekunle </w:t>
      </w:r>
      <w:r w:rsidR="00525376" w:rsidRPr="00525376">
        <w:rPr>
          <w:i/>
          <w:iCs/>
        </w:rPr>
        <w:t>et al.</w:t>
      </w:r>
      <w:r>
        <w:t xml:space="preserve"> (2022), incremental budgeting works for the larger businesses and it helps in marginal changes of the business budget. There is a theory that can help to focus on the incremental budget and that is </w:t>
      </w:r>
      <w:r>
        <w:rPr>
          <w:b/>
          <w:i/>
        </w:rPr>
        <w:t>Budgetary Incrementalism</w:t>
      </w:r>
      <w:r>
        <w:t>. This theory was produced by Aaron Wildavsky in 1960. As per this theory, the management of the business needs to focus on the previous budget to make a new budget with the increment of the business in the current year. In the words of Nikodijević (2021), this budgeting process is easy to implement in the business because it does not require more detailed analysis in comparison with other budgeting methods.</w:t>
      </w:r>
    </w:p>
    <w:p w14:paraId="00000009" w14:textId="3E3D5625" w:rsidR="00901E76" w:rsidRDefault="001940E6" w:rsidP="00182520">
      <w:pPr>
        <w:spacing w:line="360" w:lineRule="auto"/>
        <w:jc w:val="both"/>
      </w:pPr>
      <w:r>
        <w:t xml:space="preserve">Incremental budgeting also helps to manage the stability of funding in the business because it requires funding for multiple years. Besides funding stability, the incremental budgeting focuses on the operational stability of the business management in the budgeting process. This budgeting method helps to manage the preparation time which is less and lower preparation cost of the business. In addition, it prevents conflicts between managers of departments. In simple words, incremental budgeting is the method of budgeting to make a new budget, making small changes in the current budget (Ortynsky </w:t>
      </w:r>
      <w:r w:rsidR="00525376" w:rsidRPr="00525376">
        <w:rPr>
          <w:i/>
          <w:iCs/>
        </w:rPr>
        <w:t>et al.</w:t>
      </w:r>
      <w:r>
        <w:t xml:space="preserve"> 2021). In addition, this method of budgeting helps to see the impact of changes due to the budgeting.</w:t>
      </w:r>
    </w:p>
    <w:p w14:paraId="0000000A" w14:textId="77777777" w:rsidR="00901E76" w:rsidRDefault="001940E6" w:rsidP="004253F4">
      <w:pPr>
        <w:pStyle w:val="Titlu3"/>
        <w:spacing w:line="360" w:lineRule="auto"/>
      </w:pPr>
      <w:bookmarkStart w:id="11" w:name="_fyoqehke11d7" w:colFirst="0" w:colLast="0"/>
      <w:bookmarkStart w:id="12" w:name="_Toc117624512"/>
      <w:bookmarkEnd w:id="11"/>
      <w:r>
        <w:lastRenderedPageBreak/>
        <w:t>2.3 Activity based budgeting</w:t>
      </w:r>
      <w:bookmarkEnd w:id="12"/>
    </w:p>
    <w:p w14:paraId="0000000B" w14:textId="4EF1B5B1" w:rsidR="00901E76" w:rsidRDefault="001940E6" w:rsidP="00182520">
      <w:pPr>
        <w:spacing w:line="360" w:lineRule="auto"/>
        <w:jc w:val="both"/>
      </w:pPr>
      <w:r>
        <w:t>ABB or activity</w:t>
      </w:r>
      <w:r w:rsidR="00C13DC6">
        <w:t>-</w:t>
      </w:r>
      <w:r>
        <w:t xml:space="preserve"> based budgeting is a system that researchers, records, and analyses activities that lead to costs for a business. Every activity of the company needs some costs and that cost is scrutinised by this budgeting method. According to the words of Chen </w:t>
      </w:r>
      <w:r w:rsidR="00525376" w:rsidRPr="00525376">
        <w:t>and</w:t>
      </w:r>
      <w:r>
        <w:t xml:space="preserve"> Biswas (2021), this budgeting process identifies the activities of the business that are relevant such as expenses or revenues. After the identification of activities, this budgeting process determines the number of units related to each activity of the business. These numbers are the baseline for calculations along with that, it helps to manage cost based on the activities that helps to increase ROI of the business. This budgeting process focuses on the proper planning to allow more revenue of the business along with that it can control the budgeting process of the business more.</w:t>
      </w:r>
    </w:p>
    <w:p w14:paraId="0000000C" w14:textId="160E324F" w:rsidR="00901E76" w:rsidRDefault="001940E6" w:rsidP="00182520">
      <w:pPr>
        <w:spacing w:line="360" w:lineRule="auto"/>
        <w:jc w:val="both"/>
      </w:pPr>
      <w:r>
        <w:t xml:space="preserve">In addition to that, it helps to manage the goals of the business and it aligns the goal and budget properly to achieve the goal of finance of the company. It can attract more </w:t>
      </w:r>
      <w:r w:rsidR="00C13DC6">
        <w:t>benefits; however,</w:t>
      </w:r>
      <w:r>
        <w:t xml:space="preserve"> this is more expensive than the traditional budgeting process. This budgeting technique is also time </w:t>
      </w:r>
      <w:r w:rsidR="00C13DC6">
        <w:t xml:space="preserve">consuming </w:t>
      </w:r>
      <w:r>
        <w:t>and it helps to assume more profit for the business.</w:t>
      </w:r>
    </w:p>
    <w:p w14:paraId="0000000D" w14:textId="77777777" w:rsidR="00901E76" w:rsidRDefault="001940E6" w:rsidP="004253F4">
      <w:pPr>
        <w:pStyle w:val="Titlu3"/>
        <w:spacing w:line="360" w:lineRule="auto"/>
      </w:pPr>
      <w:bookmarkStart w:id="13" w:name="_k0qd7wlnphtw" w:colFirst="0" w:colLast="0"/>
      <w:bookmarkStart w:id="14" w:name="_Toc117624513"/>
      <w:bookmarkEnd w:id="13"/>
      <w:r>
        <w:t>2.4 Value Proposition Budgeting</w:t>
      </w:r>
      <w:bookmarkEnd w:id="14"/>
    </w:p>
    <w:p w14:paraId="0000000E" w14:textId="1BA47D81" w:rsidR="00901E76" w:rsidRDefault="001940E6" w:rsidP="00182520">
      <w:pPr>
        <w:spacing w:line="360" w:lineRule="auto"/>
        <w:jc w:val="both"/>
      </w:pPr>
      <w:r>
        <w:t xml:space="preserve">Value proposition budgeting is also known as </w:t>
      </w:r>
      <w:r w:rsidR="00525376">
        <w:t>priority-based</w:t>
      </w:r>
      <w:r>
        <w:t xml:space="preserve"> budgeting that justifies and analyses the value of every single item on an expenses list. This process helps to find out the investment process of the company that can help to increase positive return. As per the words of Olson </w:t>
      </w:r>
      <w:r w:rsidR="00525376" w:rsidRPr="00525376">
        <w:rPr>
          <w:i/>
          <w:iCs/>
        </w:rPr>
        <w:t>et al.</w:t>
      </w:r>
      <w:r>
        <w:t xml:space="preserve"> (2021), it is the easy process to focus on the investment and it can prevent the issues of extra costs. It allows the businesses to spend money on those areas that bring more value to the company and reduce expenses. Along with that, it helps to save money and boost revenue of the company. A business can focus on the value drivers and eliminate unnecessary spending by budgeting processes (Da Silva, 2021). This budgeting process can help to improve the value of the business through managing the services of the business.</w:t>
      </w:r>
    </w:p>
    <w:p w14:paraId="0000000F" w14:textId="77777777" w:rsidR="00901E76" w:rsidRDefault="001940E6" w:rsidP="004253F4">
      <w:pPr>
        <w:pStyle w:val="Titlu3"/>
        <w:spacing w:line="360" w:lineRule="auto"/>
      </w:pPr>
      <w:bookmarkStart w:id="15" w:name="_bowu9x2iieh" w:colFirst="0" w:colLast="0"/>
      <w:bookmarkStart w:id="16" w:name="_Toc117624514"/>
      <w:bookmarkEnd w:id="15"/>
      <w:r>
        <w:t>2.5 Zero based budgeting</w:t>
      </w:r>
      <w:bookmarkEnd w:id="16"/>
    </w:p>
    <w:p w14:paraId="00000010" w14:textId="4F17DDCC" w:rsidR="00901E76" w:rsidRDefault="001940E6" w:rsidP="00182520">
      <w:pPr>
        <w:spacing w:line="360" w:lineRule="auto"/>
        <w:jc w:val="both"/>
      </w:pPr>
      <w:r>
        <w:t xml:space="preserve">Zero-based budgeting is the budgeting process where the expenditure of the company can be justified to manage the new budget of the business. In this budgeting process, to make a new budget, the budgeting can be started from zero. Zero-budgeting techniques of the business can attract some advantages such as </w:t>
      </w:r>
      <w:r>
        <w:rPr>
          <w:b/>
          <w:i/>
        </w:rPr>
        <w:t>flexible budgets</w:t>
      </w:r>
      <w:r>
        <w:t xml:space="preserve">, </w:t>
      </w:r>
      <w:r>
        <w:rPr>
          <w:b/>
          <w:i/>
        </w:rPr>
        <w:t>lower costs</w:t>
      </w:r>
      <w:r>
        <w:t xml:space="preserve">, </w:t>
      </w:r>
      <w:r>
        <w:rPr>
          <w:b/>
          <w:i/>
        </w:rPr>
        <w:t>focused operations</w:t>
      </w:r>
      <w:r>
        <w:t xml:space="preserve">, and more </w:t>
      </w:r>
      <w:r>
        <w:rPr>
          <w:b/>
          <w:i/>
        </w:rPr>
        <w:t>disciplined execution</w:t>
      </w:r>
      <w:r>
        <w:t xml:space="preserve">. As per the words of Antonides </w:t>
      </w:r>
      <w:r w:rsidR="00525376" w:rsidRPr="00525376">
        <w:t>and</w:t>
      </w:r>
      <w:r>
        <w:t xml:space="preserve"> de Groot 2022), the aim of this budgeting process is </w:t>
      </w:r>
      <w:r>
        <w:rPr>
          <w:i/>
        </w:rPr>
        <w:t xml:space="preserve">to make sure that the income of the company </w:t>
      </w:r>
      <w:r w:rsidR="00525376" w:rsidRPr="00525376">
        <w:t>and</w:t>
      </w:r>
      <w:r>
        <w:rPr>
          <w:i/>
        </w:rPr>
        <w:t xml:space="preserve"> minus the overheads of </w:t>
      </w:r>
      <w:r>
        <w:rPr>
          <w:i/>
        </w:rPr>
        <w:lastRenderedPageBreak/>
        <w:t>the company, equals zero (income - expenses = zero)</w:t>
      </w:r>
      <w:r>
        <w:t>. This budgeting process permits the company to adapt this budget process to manage the expenses.</w:t>
      </w:r>
    </w:p>
    <w:p w14:paraId="00000011" w14:textId="5C12BCFB" w:rsidR="00901E76" w:rsidRDefault="001940E6" w:rsidP="00182520">
      <w:pPr>
        <w:spacing w:line="360" w:lineRule="auto"/>
        <w:jc w:val="both"/>
      </w:pPr>
      <w:r>
        <w:t xml:space="preserve">It helps to track the expenses of the company and help to improve the service process of the company. It reduces extra expenditure of the business and increases financial development of the company (Hsu </w:t>
      </w:r>
      <w:r w:rsidR="00525376" w:rsidRPr="00525376">
        <w:rPr>
          <w:i/>
          <w:iCs/>
        </w:rPr>
        <w:t>et al.</w:t>
      </w:r>
      <w:r>
        <w:t xml:space="preserve"> 2021). Additionally, this budgeting process can reduce the need for loans and issues of lack of finance or budget. It helps to give some clarity on the expenses and revenue of the company.</w:t>
      </w:r>
    </w:p>
    <w:p w14:paraId="00000012" w14:textId="77777777" w:rsidR="00901E76" w:rsidRDefault="001940E6" w:rsidP="004253F4">
      <w:pPr>
        <w:pStyle w:val="Titlu3"/>
        <w:spacing w:line="360" w:lineRule="auto"/>
      </w:pPr>
      <w:bookmarkStart w:id="17" w:name="_efuzvlrfaixt" w:colFirst="0" w:colLast="0"/>
      <w:bookmarkStart w:id="18" w:name="_Toc117624515"/>
      <w:bookmarkEnd w:id="17"/>
      <w:r>
        <w:t>2.6 How budgeting control can support sustainability</w:t>
      </w:r>
      <w:bookmarkEnd w:id="18"/>
    </w:p>
    <w:p w14:paraId="00000013" w14:textId="5A787113" w:rsidR="00901E76" w:rsidRDefault="001940E6" w:rsidP="00182520">
      <w:pPr>
        <w:spacing w:line="360" w:lineRule="auto"/>
        <w:jc w:val="both"/>
      </w:pPr>
      <w:r>
        <w:t xml:space="preserve">Budgeting management is the major process of a business to control the expense of the company. In this case, it can help in the business profitability management, fund management, along with that service management process. As per the views of Rogulenko </w:t>
      </w:r>
      <w:r w:rsidR="00525376" w:rsidRPr="00525376">
        <w:rPr>
          <w:i/>
          <w:iCs/>
        </w:rPr>
        <w:t>et al.</w:t>
      </w:r>
      <w:r>
        <w:t xml:space="preserve"> (2021), budgeting control can help to increase property values and economic activity of a company. In addition to that, it saves the cost of the business and lowers the cost of the operation of a business. Through managing the cost of the business, it can be used in the CSR projects such as energy and water costs. The controlled investment of an organisation can enable more savings in the businesses and develop the economy of the company. In the words of Cumming </w:t>
      </w:r>
      <w:r w:rsidR="00525376" w:rsidRPr="00525376">
        <w:rPr>
          <w:i/>
          <w:iCs/>
        </w:rPr>
        <w:t>et al.</w:t>
      </w:r>
      <w:r>
        <w:t xml:space="preserve"> (2021), budgeting can help to ensure economic sustainability of a business. </w:t>
      </w:r>
    </w:p>
    <w:p w14:paraId="00000014" w14:textId="77777777" w:rsidR="00901E76" w:rsidRDefault="001940E6" w:rsidP="00182520">
      <w:pPr>
        <w:spacing w:line="360" w:lineRule="auto"/>
        <w:jc w:val="both"/>
      </w:pPr>
      <w:r>
        <w:t>The economic sustainability of the business can be managed through investing in the great source that can increase the return of investment of the company. Budgeting management can help to manage the funding of the business along with that it helps to achieve the objectives and aim of the company. It helps to increase efficiency of the business and improve the source of income. In addition to that, it can raise money for the company through donation management and cost management. In the words of Giraldo (2021), budgeting can manage the business money effectively and allocate appropriate resources to projects. Besides, the budgeting helps to monitor the performance of the company as well as it helps to meet the demand of the company management to increase financial development.</w:t>
      </w:r>
    </w:p>
    <w:p w14:paraId="00000015" w14:textId="0BC19A19" w:rsidR="00901E76" w:rsidRDefault="001940E6" w:rsidP="00182520">
      <w:pPr>
        <w:spacing w:line="360" w:lineRule="auto"/>
        <w:jc w:val="both"/>
      </w:pPr>
      <w:r>
        <w:t xml:space="preserve">In addition to that, it helps to make decisions of investment and service management of the company. Along with that, it helps to focus on the issues of the company and finance and cash flows. In the words of Tien </w:t>
      </w:r>
      <w:r w:rsidR="00525376" w:rsidRPr="00525376">
        <w:rPr>
          <w:i/>
          <w:iCs/>
        </w:rPr>
        <w:t>et al.</w:t>
      </w:r>
      <w:r>
        <w:t xml:space="preserve"> (2021), the finance of the company can be developed through managing the future plan and it helps to increase staff motivation. It records the organisational activities and manages strategic plans of the business.</w:t>
      </w:r>
    </w:p>
    <w:p w14:paraId="00000016" w14:textId="77777777" w:rsidR="00901E76" w:rsidRDefault="001940E6" w:rsidP="00B12A7E">
      <w:pPr>
        <w:pStyle w:val="Titlu1"/>
      </w:pPr>
      <w:bookmarkStart w:id="19" w:name="_hue33krcbdcs" w:colFirst="0" w:colLast="0"/>
      <w:bookmarkStart w:id="20" w:name="_Toc117624516"/>
      <w:bookmarkEnd w:id="19"/>
      <w:r>
        <w:lastRenderedPageBreak/>
        <w:t>3. Conclusion</w:t>
      </w:r>
      <w:bookmarkEnd w:id="20"/>
    </w:p>
    <w:p w14:paraId="00000017" w14:textId="77777777" w:rsidR="00901E76" w:rsidRDefault="001940E6" w:rsidP="00182520">
      <w:pPr>
        <w:spacing w:line="360" w:lineRule="auto"/>
        <w:jc w:val="both"/>
      </w:pPr>
      <w:r>
        <w:t>The above study focuses on the budgeting management process to reduce the cost of the business. The Grand Hotel needs to focus on the budgeting technique to improve the business services and improve the return of investment of the company. The company can focus on using the value proposition budgeting technique to manage the cost of the company and increase the profitability of the company. This business can enable economic sustainability by managing the budget of the company. The budgeting process of the company gives the clarification and justification of investment along with that, it can improve the communication of the communication. The main aim of budgeting is to determine the investment reason, estimate spending and help to predict future profit to set a profit margin.</w:t>
      </w:r>
      <w:r>
        <w:br w:type="page"/>
      </w:r>
    </w:p>
    <w:p w14:paraId="00000018" w14:textId="6A3E37D9" w:rsidR="00901E76" w:rsidRDefault="001940E6" w:rsidP="004253F4">
      <w:pPr>
        <w:pStyle w:val="Titlu1"/>
        <w:spacing w:line="360" w:lineRule="auto"/>
        <w:jc w:val="both"/>
      </w:pPr>
      <w:bookmarkStart w:id="21" w:name="_czmmpli7veb1" w:colFirst="0" w:colLast="0"/>
      <w:bookmarkStart w:id="22" w:name="_Toc117624517"/>
      <w:bookmarkEnd w:id="21"/>
      <w:r>
        <w:lastRenderedPageBreak/>
        <w:t>Reference</w:t>
      </w:r>
      <w:r w:rsidR="00156C79">
        <w:t xml:space="preserve"> List</w:t>
      </w:r>
      <w:bookmarkEnd w:id="22"/>
    </w:p>
    <w:p w14:paraId="12B401DA"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Adekunle, W., Bekoe, W., Badmus, S., Anagun, A. M., and Alimi, W. (2022). Nexus Between Fiscal Discipline And The Budget Process In Africa: Evidence From Nigeria. </w:t>
      </w:r>
      <w:r w:rsidRPr="00D722CC">
        <w:rPr>
          <w:i/>
          <w:color w:val="222222"/>
          <w:highlight w:val="white"/>
        </w:rPr>
        <w:t xml:space="preserve">Theoretical </w:t>
      </w:r>
      <w:r w:rsidRPr="00D722CC">
        <w:rPr>
          <w:color w:val="222222"/>
          <w:highlight w:val="white"/>
        </w:rPr>
        <w:t>and</w:t>
      </w:r>
      <w:r w:rsidRPr="00D722CC">
        <w:rPr>
          <w:i/>
          <w:color w:val="222222"/>
          <w:highlight w:val="white"/>
        </w:rPr>
        <w:t xml:space="preserve"> Practical Research in the Economic Fields</w:t>
      </w:r>
      <w:r w:rsidRPr="00D722CC">
        <w:rPr>
          <w:color w:val="222222"/>
          <w:highlight w:val="white"/>
        </w:rPr>
        <w:t xml:space="preserve">, </w:t>
      </w:r>
      <w:r w:rsidRPr="00D722CC">
        <w:rPr>
          <w:i/>
          <w:color w:val="222222"/>
          <w:highlight w:val="white"/>
        </w:rPr>
        <w:t>12</w:t>
      </w:r>
      <w:r w:rsidRPr="00D722CC">
        <w:rPr>
          <w:color w:val="222222"/>
          <w:highlight w:val="white"/>
        </w:rPr>
        <w:t>(2), 131-146. https://journals.aserspublishing.eu/tpref/article/view/6726</w:t>
      </w:r>
    </w:p>
    <w:p w14:paraId="1EB7D5C0" w14:textId="77777777" w:rsidR="00D722CC" w:rsidRPr="00D722CC" w:rsidRDefault="00D722CC" w:rsidP="004253F4">
      <w:pPr>
        <w:spacing w:line="360" w:lineRule="auto"/>
        <w:jc w:val="both"/>
      </w:pPr>
      <w:r w:rsidRPr="00D722CC">
        <w:t xml:space="preserve">Afiezan, A., Wijaya, G. and Claudia, C., 2020. The Effect of Free Cash Flow, Company Size, Profitability and Liquidity on Debt Policy for Manufacturing Companies Listed on IDX in 2016-2019 Periods. Budapest International Research and Critics Institute-Journal (BIRCI-Journal) Vol, 3(4), pp.4005-4018. https://scholar.archive.org/work/hjkcirt2qzgf7ltv3qizt74a44/access/wayback/http://www.bircu-journal.com/index.php/birci/article/download/1502/pdf </w:t>
      </w:r>
    </w:p>
    <w:p w14:paraId="0D8FDA27"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Alawia, M. T., Rahman, A. F., and Prastiwi, A. (2021). The effect of budgetary goal clarity and budget evaluation on performance accountability of local government. </w:t>
      </w:r>
      <w:r w:rsidRPr="00D722CC">
        <w:rPr>
          <w:i/>
          <w:color w:val="222222"/>
          <w:highlight w:val="white"/>
        </w:rPr>
        <w:t xml:space="preserve">International Journal of Research in Business </w:t>
      </w:r>
      <w:r w:rsidRPr="00D722CC">
        <w:rPr>
          <w:color w:val="222222"/>
          <w:highlight w:val="white"/>
        </w:rPr>
        <w:t>and</w:t>
      </w:r>
      <w:r w:rsidRPr="00D722CC">
        <w:rPr>
          <w:i/>
          <w:color w:val="222222"/>
          <w:highlight w:val="white"/>
        </w:rPr>
        <w:t xml:space="preserve"> Social Science (2147-4478)</w:t>
      </w:r>
      <w:r w:rsidRPr="00D722CC">
        <w:rPr>
          <w:color w:val="222222"/>
          <w:highlight w:val="white"/>
        </w:rPr>
        <w:t xml:space="preserve">, </w:t>
      </w:r>
      <w:r w:rsidRPr="00D722CC">
        <w:rPr>
          <w:i/>
          <w:color w:val="222222"/>
          <w:highlight w:val="white"/>
        </w:rPr>
        <w:t>10</w:t>
      </w:r>
      <w:r w:rsidRPr="00D722CC">
        <w:rPr>
          <w:color w:val="222222"/>
          <w:highlight w:val="white"/>
        </w:rPr>
        <w:t>(4), 520-524. http://ssbfnet.com/ojs/index.php/ijrbs/article/view/1241</w:t>
      </w:r>
    </w:p>
    <w:p w14:paraId="62B0D4DF"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Antonides, G., and de Groot, I. M. (2022). Mental budgeting of the self-employed without personnel. </w:t>
      </w:r>
      <w:r w:rsidRPr="00D722CC">
        <w:rPr>
          <w:i/>
          <w:color w:val="222222"/>
          <w:highlight w:val="white"/>
        </w:rPr>
        <w:t xml:space="preserve">Journal of Behavioral </w:t>
      </w:r>
      <w:r w:rsidRPr="00D722CC">
        <w:rPr>
          <w:color w:val="222222"/>
          <w:highlight w:val="white"/>
        </w:rPr>
        <w:t>and</w:t>
      </w:r>
      <w:r w:rsidRPr="00D722CC">
        <w:rPr>
          <w:i/>
          <w:color w:val="222222"/>
          <w:highlight w:val="white"/>
        </w:rPr>
        <w:t xml:space="preserve"> Experimental Economics</w:t>
      </w:r>
      <w:r w:rsidRPr="00D722CC">
        <w:rPr>
          <w:color w:val="222222"/>
          <w:highlight w:val="white"/>
        </w:rPr>
        <w:t xml:space="preserve">, </w:t>
      </w:r>
      <w:r w:rsidRPr="00D722CC">
        <w:rPr>
          <w:i/>
          <w:color w:val="222222"/>
          <w:highlight w:val="white"/>
        </w:rPr>
        <w:t>98</w:t>
      </w:r>
      <w:r w:rsidRPr="00D722CC">
        <w:rPr>
          <w:color w:val="222222"/>
          <w:highlight w:val="white"/>
        </w:rPr>
        <w:t>, 101852. https://www.sciencedirect.com/science/article/pii/S2214804322000271</w:t>
      </w:r>
    </w:p>
    <w:p w14:paraId="34E34C86"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Chen, Y., and Biswas, M. I. (2021). Turning Crisis into Opportunities: How a Firm Can Enrich Its Business Operations Using Artificial Intelligence and Big Data during COVID-19. </w:t>
      </w:r>
      <w:r w:rsidRPr="00D722CC">
        <w:rPr>
          <w:i/>
          <w:color w:val="222222"/>
          <w:highlight w:val="white"/>
        </w:rPr>
        <w:t>Sustainability</w:t>
      </w:r>
      <w:r w:rsidRPr="00D722CC">
        <w:rPr>
          <w:color w:val="222222"/>
          <w:highlight w:val="white"/>
        </w:rPr>
        <w:t xml:space="preserve">, </w:t>
      </w:r>
      <w:r w:rsidRPr="00D722CC">
        <w:rPr>
          <w:i/>
          <w:color w:val="222222"/>
          <w:highlight w:val="white"/>
        </w:rPr>
        <w:t>13</w:t>
      </w:r>
      <w:r w:rsidRPr="00D722CC">
        <w:rPr>
          <w:color w:val="222222"/>
          <w:highlight w:val="white"/>
        </w:rPr>
        <w:t>(22), 12656. https://www.mdpi.com/1360758</w:t>
      </w:r>
    </w:p>
    <w:p w14:paraId="0EFB7E89" w14:textId="77777777" w:rsidR="00D722CC" w:rsidRPr="00D722CC" w:rsidRDefault="00D722CC" w:rsidP="004253F4">
      <w:pPr>
        <w:spacing w:line="360" w:lineRule="auto"/>
        <w:jc w:val="both"/>
      </w:pPr>
      <w:r w:rsidRPr="00D722CC">
        <w:t xml:space="preserve">Chizmar, S., Castillo, M., Pizarro, D., Vasquez, H., Bernal, W., Rivera, R., Sills, E., Abt, R., Parajuli, R. and Cubbage, F., 2020. A Discounted cash flow and capital budgeting analysis of silvopastoral systems in the Amazonas region of Peru. Land, 9(10), p.353. </w:t>
      </w:r>
      <w:hyperlink r:id="rId8" w:history="1">
        <w:r w:rsidRPr="00D722CC">
          <w:rPr>
            <w:rStyle w:val="Hyperlink"/>
            <w:color w:val="auto"/>
            <w:u w:val="none"/>
          </w:rPr>
          <w:t>https://www.mdpi.com/2073-445X/9/10/353/pdf</w:t>
        </w:r>
      </w:hyperlink>
    </w:p>
    <w:p w14:paraId="6131F6AE" w14:textId="77777777" w:rsidR="00D722CC" w:rsidRPr="00D722CC" w:rsidRDefault="00D722CC" w:rsidP="004253F4">
      <w:pPr>
        <w:spacing w:before="240" w:line="360" w:lineRule="auto"/>
        <w:jc w:val="both"/>
        <w:rPr>
          <w:color w:val="222222"/>
          <w:highlight w:val="white"/>
        </w:rPr>
      </w:pPr>
      <w:r w:rsidRPr="00D722CC">
        <w:t xml:space="preserve">Criss, S.D., Mooradian, M.J., Sheehan, D.F., Zubiri, L., Lumish, M.A., Gainor, J.F., Reynolds, K.L. and Kong, C.Y., 2019. Cost-effectiveness and budgetary consequence analysis of durvalumab consolidation therapy vs no consolidation therapy after chemoradiotherapy in stage III non–small cell lung cancer in the context of the US health care system. JAMA </w:t>
      </w:r>
      <w:r w:rsidRPr="00D722CC">
        <w:lastRenderedPageBreak/>
        <w:t xml:space="preserve">oncology, 5(3), pp.358-365. </w:t>
      </w:r>
      <w:hyperlink r:id="rId9">
        <w:r w:rsidRPr="00D722CC">
          <w:t>https://jamanetwork.com/journals/jamaoncology/fullarticle/2718006</w:t>
        </w:r>
      </w:hyperlink>
    </w:p>
    <w:p w14:paraId="54D151CB"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Cumming, T., Seidl, A., Emerton, L., Spenceley, A., Kroner, R. G., Uwineza, Y., and van Zyl, H. (2021). Building sustainable finance for resilient protected and conserved areas: Lessons from COVID-19. </w:t>
      </w:r>
      <w:r w:rsidRPr="00D722CC">
        <w:rPr>
          <w:i/>
          <w:color w:val="222222"/>
          <w:highlight w:val="white"/>
        </w:rPr>
        <w:t>Parks</w:t>
      </w:r>
      <w:r w:rsidRPr="00D722CC">
        <w:rPr>
          <w:color w:val="222222"/>
          <w:highlight w:val="white"/>
        </w:rPr>
        <w:t xml:space="preserve">, </w:t>
      </w:r>
      <w:r w:rsidRPr="00D722CC">
        <w:rPr>
          <w:i/>
          <w:color w:val="222222"/>
          <w:highlight w:val="white"/>
        </w:rPr>
        <w:t>27</w:t>
      </w:r>
      <w:r w:rsidRPr="00D722CC">
        <w:rPr>
          <w:color w:val="222222"/>
          <w:highlight w:val="white"/>
        </w:rPr>
        <w:t>, 149-160. https://www.researchgate.net/profile/Rachel-Golden-Kroner/publication/349990386_Building_sustainable_finance_for_resilient_protected_and_conserved_areas_Lessons_from_COVID-19/links/607c55282fb9097c0cf3617c/Building-sustainable-finance-for-resilient-protected-and-conserved-areas-Lessons-from-COVID-19.pdf?_sg%5B0%5D=started_experiment_milestoneandorigin=journalDetail</w:t>
      </w:r>
    </w:p>
    <w:p w14:paraId="7D3BB7C0"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Da Silva, E. C. (2021). Customer experience project: a framework to create and deliver value to customers. </w:t>
      </w:r>
      <w:r w:rsidRPr="00D722CC">
        <w:rPr>
          <w:i/>
          <w:color w:val="222222"/>
          <w:highlight w:val="white"/>
        </w:rPr>
        <w:t>International Journal of Marketing Studies</w:t>
      </w:r>
      <w:r w:rsidRPr="00D722CC">
        <w:rPr>
          <w:color w:val="222222"/>
          <w:highlight w:val="white"/>
        </w:rPr>
        <w:t xml:space="preserve">, </w:t>
      </w:r>
      <w:r w:rsidRPr="00D722CC">
        <w:rPr>
          <w:i/>
          <w:color w:val="222222"/>
          <w:highlight w:val="white"/>
        </w:rPr>
        <w:t>13</w:t>
      </w:r>
      <w:r w:rsidRPr="00D722CC">
        <w:rPr>
          <w:color w:val="222222"/>
          <w:highlight w:val="white"/>
        </w:rPr>
        <w:t>(3), 1-21. https://www.researchgate.net/profile/Edson-Da-Silva-2/publication/354170670_Customer_Experience_Project_A_Framework_to_Create_and_Deliver_Value_to_Customers/links/612915a32b40ec7d8bca2641/Customer-Experience-Project-A-Framework-to-Create-and-Deliver-Value-to-Customers.pdf</w:t>
      </w:r>
    </w:p>
    <w:p w14:paraId="77054D3D"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Giraldo, J. K. (2021). Defense budgets, democratic civilian control, and effective governance. In </w:t>
      </w:r>
      <w:r w:rsidRPr="00D722CC">
        <w:rPr>
          <w:i/>
          <w:color w:val="222222"/>
          <w:highlight w:val="white"/>
        </w:rPr>
        <w:t xml:space="preserve">Who Guards the Guardians </w:t>
      </w:r>
      <w:r w:rsidRPr="00D722CC">
        <w:rPr>
          <w:color w:val="222222"/>
          <w:highlight w:val="white"/>
        </w:rPr>
        <w:t>and</w:t>
      </w:r>
      <w:r w:rsidRPr="00D722CC">
        <w:rPr>
          <w:i/>
          <w:color w:val="222222"/>
          <w:highlight w:val="white"/>
        </w:rPr>
        <w:t xml:space="preserve"> How</w:t>
      </w:r>
      <w:r w:rsidRPr="00D722CC">
        <w:rPr>
          <w:color w:val="222222"/>
          <w:highlight w:val="white"/>
        </w:rPr>
        <w:t xml:space="preserve"> (pp. 178-207). University of Texas Press. https://www.degruyter.com/document/doi/10.7560/712782-010/html</w:t>
      </w:r>
    </w:p>
    <w:p w14:paraId="21710D2E"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Hsu, C. C., Quang-Thanh, N., Chien, F., Li, L., and Mohsin, M. (2021). Evaluating green innovation and performance of financial development: mediating concerns of environmental regulation. </w:t>
      </w:r>
      <w:r w:rsidRPr="00D722CC">
        <w:rPr>
          <w:i/>
          <w:color w:val="222222"/>
          <w:highlight w:val="white"/>
        </w:rPr>
        <w:t xml:space="preserve">Environmental Science </w:t>
      </w:r>
      <w:r w:rsidRPr="00D722CC">
        <w:rPr>
          <w:color w:val="222222"/>
          <w:highlight w:val="white"/>
        </w:rPr>
        <w:t>and</w:t>
      </w:r>
      <w:r w:rsidRPr="00D722CC">
        <w:rPr>
          <w:i/>
          <w:color w:val="222222"/>
          <w:highlight w:val="white"/>
        </w:rPr>
        <w:t xml:space="preserve"> Pollution Research</w:t>
      </w:r>
      <w:r w:rsidRPr="00D722CC">
        <w:rPr>
          <w:color w:val="222222"/>
          <w:highlight w:val="white"/>
        </w:rPr>
        <w:t xml:space="preserve">, </w:t>
      </w:r>
      <w:r w:rsidRPr="00D722CC">
        <w:rPr>
          <w:i/>
          <w:color w:val="222222"/>
          <w:highlight w:val="white"/>
        </w:rPr>
        <w:t>28</w:t>
      </w:r>
      <w:r w:rsidRPr="00D722CC">
        <w:rPr>
          <w:color w:val="222222"/>
          <w:highlight w:val="white"/>
        </w:rPr>
        <w:t>(40), 57386-57397. https://link.springer.com/article/10.1007/s11356-021-14499-w</w:t>
      </w:r>
    </w:p>
    <w:p w14:paraId="09136678"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Kumar, A., Syed, A. A., and Pandey, A. (2021). Adoption of online resources to improve the marketing performance of SMES. </w:t>
      </w:r>
      <w:r w:rsidRPr="00D722CC">
        <w:rPr>
          <w:i/>
          <w:color w:val="222222"/>
          <w:highlight w:val="white"/>
        </w:rPr>
        <w:t>Asia Pacific Journal of Health Management</w:t>
      </w:r>
      <w:r w:rsidRPr="00D722CC">
        <w:rPr>
          <w:color w:val="222222"/>
          <w:highlight w:val="white"/>
        </w:rPr>
        <w:t xml:space="preserve">, </w:t>
      </w:r>
      <w:r w:rsidRPr="00D722CC">
        <w:rPr>
          <w:i/>
          <w:color w:val="222222"/>
          <w:highlight w:val="white"/>
        </w:rPr>
        <w:t>16</w:t>
      </w:r>
      <w:r w:rsidRPr="00D722CC">
        <w:rPr>
          <w:color w:val="222222"/>
          <w:highlight w:val="white"/>
        </w:rPr>
        <w:t>(3), 137-144. https://search.informit.org/doi/abs/10.3316/INFORMIT.081159555237037</w:t>
      </w:r>
    </w:p>
    <w:p w14:paraId="484ECB61"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Nikodijević, M. (2021). Implications and challenges of using driver-based budgeting in contemporary business environment. </w:t>
      </w:r>
      <w:r w:rsidRPr="00D722CC">
        <w:rPr>
          <w:i/>
          <w:color w:val="222222"/>
          <w:highlight w:val="white"/>
        </w:rPr>
        <w:t>Trendovi u poslovanju</w:t>
      </w:r>
      <w:r w:rsidRPr="00D722CC">
        <w:rPr>
          <w:color w:val="222222"/>
          <w:highlight w:val="white"/>
        </w:rPr>
        <w:t xml:space="preserve">, </w:t>
      </w:r>
      <w:r w:rsidRPr="00D722CC">
        <w:rPr>
          <w:i/>
          <w:color w:val="222222"/>
          <w:highlight w:val="white"/>
        </w:rPr>
        <w:t>1</w:t>
      </w:r>
      <w:r w:rsidRPr="00D722CC">
        <w:rPr>
          <w:color w:val="222222"/>
          <w:highlight w:val="white"/>
        </w:rPr>
        <w:t>(17), 49-57. http://www.trendovi.vspep.edu.rs/index.php/tp/article/view/225</w:t>
      </w:r>
    </w:p>
    <w:p w14:paraId="11DD3483" w14:textId="77777777" w:rsidR="00D722CC" w:rsidRPr="00D722CC" w:rsidRDefault="00D722CC" w:rsidP="004253F4">
      <w:pPr>
        <w:spacing w:before="240" w:line="360" w:lineRule="auto"/>
        <w:jc w:val="both"/>
        <w:rPr>
          <w:color w:val="222222"/>
          <w:highlight w:val="white"/>
        </w:rPr>
      </w:pPr>
      <w:r w:rsidRPr="00D722CC">
        <w:rPr>
          <w:color w:val="222222"/>
          <w:highlight w:val="white"/>
        </w:rPr>
        <w:lastRenderedPageBreak/>
        <w:t xml:space="preserve">Olson, E. M., Olson, K. M., Czaplewski, A. J., and Key, T. M. (2021). Business strategy and the management of digital marketing. </w:t>
      </w:r>
      <w:r w:rsidRPr="00D722CC">
        <w:rPr>
          <w:i/>
          <w:color w:val="222222"/>
          <w:highlight w:val="white"/>
        </w:rPr>
        <w:t>Business horizons</w:t>
      </w:r>
      <w:r w:rsidRPr="00D722CC">
        <w:rPr>
          <w:color w:val="222222"/>
          <w:highlight w:val="white"/>
        </w:rPr>
        <w:t xml:space="preserve">, </w:t>
      </w:r>
      <w:r w:rsidRPr="00D722CC">
        <w:rPr>
          <w:i/>
          <w:color w:val="222222"/>
          <w:highlight w:val="white"/>
        </w:rPr>
        <w:t>64</w:t>
      </w:r>
      <w:r w:rsidRPr="00D722CC">
        <w:rPr>
          <w:color w:val="222222"/>
          <w:highlight w:val="white"/>
        </w:rPr>
        <w:t>(2), 285-293. https://www.sciencedirect.com/science/article/pii/S0007681320301567</w:t>
      </w:r>
    </w:p>
    <w:p w14:paraId="6E344B1F"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Ortynsky, S., Marshall, J., and Mou, H. (2021). Budget practices in Canada's K‐12 education sector: Incremental, performance, or productivity budgeting?. </w:t>
      </w:r>
      <w:r w:rsidRPr="00D722CC">
        <w:rPr>
          <w:i/>
          <w:color w:val="222222"/>
          <w:highlight w:val="white"/>
        </w:rPr>
        <w:t>Canadian Public Administration</w:t>
      </w:r>
      <w:r w:rsidRPr="00D722CC">
        <w:rPr>
          <w:color w:val="222222"/>
          <w:highlight w:val="white"/>
        </w:rPr>
        <w:t xml:space="preserve">, </w:t>
      </w:r>
      <w:r w:rsidRPr="00D722CC">
        <w:rPr>
          <w:i/>
          <w:color w:val="222222"/>
          <w:highlight w:val="white"/>
        </w:rPr>
        <w:t>64</w:t>
      </w:r>
      <w:r w:rsidRPr="00D722CC">
        <w:rPr>
          <w:color w:val="222222"/>
          <w:highlight w:val="white"/>
        </w:rPr>
        <w:t>(1), 74-98. https://onlinelibrary.wiley.com/doi/abs/10.1111/capa.12402</w:t>
      </w:r>
    </w:p>
    <w:p w14:paraId="6732D3AE"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Rogulenko, T., Orlov, E. V., Smolyakov, O. A., Bodiako, A. V., and Ponomareva, S. V. (2021). Analytical methods to assess financial capacity in face of innovation projects risks. </w:t>
      </w:r>
      <w:r w:rsidRPr="00D722CC">
        <w:rPr>
          <w:i/>
          <w:color w:val="222222"/>
          <w:highlight w:val="white"/>
        </w:rPr>
        <w:t>Risks</w:t>
      </w:r>
      <w:r w:rsidRPr="00D722CC">
        <w:rPr>
          <w:color w:val="222222"/>
          <w:highlight w:val="white"/>
        </w:rPr>
        <w:t xml:space="preserve">, </w:t>
      </w:r>
      <w:r w:rsidRPr="00D722CC">
        <w:rPr>
          <w:i/>
          <w:color w:val="222222"/>
          <w:highlight w:val="white"/>
        </w:rPr>
        <w:t>9</w:t>
      </w:r>
      <w:r w:rsidRPr="00D722CC">
        <w:rPr>
          <w:color w:val="222222"/>
          <w:highlight w:val="white"/>
        </w:rPr>
        <w:t>(9), 171. https://www.mdpi.com/1277740</w:t>
      </w:r>
    </w:p>
    <w:p w14:paraId="23EF97F3" w14:textId="77777777" w:rsidR="00D722CC" w:rsidRPr="00D722CC" w:rsidRDefault="00D722CC" w:rsidP="004253F4">
      <w:pPr>
        <w:spacing w:before="240" w:line="360" w:lineRule="auto"/>
        <w:jc w:val="both"/>
        <w:rPr>
          <w:color w:val="222222"/>
          <w:highlight w:val="white"/>
        </w:rPr>
      </w:pPr>
      <w:r w:rsidRPr="00D722CC">
        <w:rPr>
          <w:color w:val="222222"/>
          <w:highlight w:val="white"/>
        </w:rPr>
        <w:t xml:space="preserve">Tien, N. H., Jose, R. J. S., Ullah, S. E., and Sadiq, M. (2021). Development of Human Resource Management Activities in Vietnamese Private Companies. </w:t>
      </w:r>
      <w:r w:rsidRPr="00D722CC">
        <w:rPr>
          <w:i/>
          <w:color w:val="222222"/>
          <w:highlight w:val="white"/>
        </w:rPr>
        <w:t xml:space="preserve">Turkish Journal of Computer </w:t>
      </w:r>
      <w:r w:rsidRPr="00D722CC">
        <w:rPr>
          <w:color w:val="222222"/>
          <w:highlight w:val="white"/>
        </w:rPr>
        <w:t>and</w:t>
      </w:r>
      <w:r w:rsidRPr="00D722CC">
        <w:rPr>
          <w:i/>
          <w:color w:val="222222"/>
          <w:highlight w:val="white"/>
        </w:rPr>
        <w:t xml:space="preserve"> Mathematics Education (TURCOMAT)</w:t>
      </w:r>
      <w:r w:rsidRPr="00D722CC">
        <w:rPr>
          <w:color w:val="222222"/>
          <w:highlight w:val="white"/>
        </w:rPr>
        <w:t xml:space="preserve">, </w:t>
      </w:r>
      <w:r w:rsidRPr="00D722CC">
        <w:rPr>
          <w:i/>
          <w:color w:val="222222"/>
          <w:highlight w:val="white"/>
        </w:rPr>
        <w:t>12</w:t>
      </w:r>
      <w:r w:rsidRPr="00D722CC">
        <w:rPr>
          <w:color w:val="222222"/>
          <w:highlight w:val="white"/>
        </w:rPr>
        <w:t>(14), 4391-4401. https://turcomat.org/index.php/turkbilmat/article/download/11311/8753</w:t>
      </w:r>
    </w:p>
    <w:sectPr w:rsidR="00D722CC" w:rsidRPr="00D722CC" w:rsidSect="00DB6C28">
      <w:footerReference w:type="default" r:id="rId10"/>
      <w:pgSz w:w="11909" w:h="16834"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B58EFD0" w14:textId="77777777" w:rsidR="009E5550" w:rsidRDefault="009E5550" w:rsidP="00DB6C28">
      <w:pPr>
        <w:spacing w:line="240" w:lineRule="auto"/>
      </w:pPr>
      <w:r>
        <w:separator/>
      </w:r>
    </w:p>
  </w:endnote>
  <w:endnote w:type="continuationSeparator" w:id="0">
    <w:p w14:paraId="612AE69C" w14:textId="77777777" w:rsidR="009E5550" w:rsidRDefault="009E5550" w:rsidP="00DB6C2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05061037"/>
      <w:docPartObj>
        <w:docPartGallery w:val="Page Numbers (Bottom of Page)"/>
        <w:docPartUnique/>
      </w:docPartObj>
    </w:sdtPr>
    <w:sdtEndPr>
      <w:rPr>
        <w:noProof/>
      </w:rPr>
    </w:sdtEndPr>
    <w:sdtContent>
      <w:p w14:paraId="1DDBA2B8" w14:textId="6D8334E9" w:rsidR="00DB6C28" w:rsidRDefault="00DB6C28">
        <w:pPr>
          <w:pStyle w:val="Subsol"/>
          <w:jc w:val="right"/>
        </w:pPr>
        <w:r>
          <w:fldChar w:fldCharType="begin"/>
        </w:r>
        <w:r>
          <w:instrText xml:space="preserve"> PAGE   \* MERGEFORMAT </w:instrText>
        </w:r>
        <w:r>
          <w:fldChar w:fldCharType="separate"/>
        </w:r>
        <w:r>
          <w:rPr>
            <w:noProof/>
          </w:rPr>
          <w:t>2</w:t>
        </w:r>
        <w:r>
          <w:rPr>
            <w:noProof/>
          </w:rPr>
          <w:fldChar w:fldCharType="end"/>
        </w:r>
      </w:p>
    </w:sdtContent>
  </w:sdt>
  <w:p w14:paraId="41468728" w14:textId="77777777" w:rsidR="00DB6C28" w:rsidRDefault="00DB6C28">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5F6E92" w14:textId="77777777" w:rsidR="009E5550" w:rsidRDefault="009E5550" w:rsidP="00DB6C28">
      <w:pPr>
        <w:spacing w:line="240" w:lineRule="auto"/>
      </w:pPr>
      <w:r>
        <w:separator/>
      </w:r>
    </w:p>
  </w:footnote>
  <w:footnote w:type="continuationSeparator" w:id="0">
    <w:p w14:paraId="2E8C2774" w14:textId="77777777" w:rsidR="009E5550" w:rsidRDefault="009E5550" w:rsidP="00DB6C28">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1E76"/>
    <w:rsid w:val="00156C79"/>
    <w:rsid w:val="00182520"/>
    <w:rsid w:val="001940E6"/>
    <w:rsid w:val="00352AD9"/>
    <w:rsid w:val="004253F4"/>
    <w:rsid w:val="00525376"/>
    <w:rsid w:val="005D5BF3"/>
    <w:rsid w:val="006D21C8"/>
    <w:rsid w:val="006D5454"/>
    <w:rsid w:val="00762905"/>
    <w:rsid w:val="007C1D7A"/>
    <w:rsid w:val="00827394"/>
    <w:rsid w:val="008C2DA8"/>
    <w:rsid w:val="00901E76"/>
    <w:rsid w:val="0094643D"/>
    <w:rsid w:val="00953468"/>
    <w:rsid w:val="009E5550"/>
    <w:rsid w:val="00AF6DA4"/>
    <w:rsid w:val="00B12A7E"/>
    <w:rsid w:val="00B36AF8"/>
    <w:rsid w:val="00B5738D"/>
    <w:rsid w:val="00BC7448"/>
    <w:rsid w:val="00C13DC6"/>
    <w:rsid w:val="00D46757"/>
    <w:rsid w:val="00D722CC"/>
    <w:rsid w:val="00DB6C28"/>
    <w:rsid w:val="00EF727A"/>
    <w:rsid w:val="00F72DF9"/>
    <w:rsid w:val="00F80457"/>
    <w:rsid w:val="00F8460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06CAF4"/>
  <w15:docId w15:val="{FF2A19F3-BABE-4AED-89B6-FE74A90E3D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IN"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00" w:after="120"/>
      <w:outlineLvl w:val="0"/>
    </w:pPr>
    <w:rPr>
      <w:b/>
      <w:sz w:val="28"/>
      <w:szCs w:val="28"/>
    </w:rPr>
  </w:style>
  <w:style w:type="paragraph" w:styleId="Titlu2">
    <w:name w:val="heading 2"/>
    <w:basedOn w:val="Normal"/>
    <w:next w:val="Normal"/>
    <w:uiPriority w:val="9"/>
    <w:unhideWhenUsed/>
    <w:qFormat/>
    <w:pPr>
      <w:keepNext/>
      <w:keepLines/>
      <w:spacing w:before="400" w:after="120"/>
      <w:jc w:val="both"/>
      <w:outlineLvl w:val="1"/>
    </w:pPr>
    <w:rPr>
      <w:b/>
    </w:rPr>
  </w:style>
  <w:style w:type="paragraph" w:styleId="Titlu3">
    <w:name w:val="heading 3"/>
    <w:basedOn w:val="Normal"/>
    <w:next w:val="Normal"/>
    <w:uiPriority w:val="9"/>
    <w:unhideWhenUsed/>
    <w:qFormat/>
    <w:pPr>
      <w:keepNext/>
      <w:keepLines/>
      <w:spacing w:before="400" w:after="120"/>
      <w:jc w:val="both"/>
      <w:outlineLvl w:val="2"/>
    </w:pPr>
    <w:rPr>
      <w:b/>
      <w:i/>
    </w:rPr>
  </w:style>
  <w:style w:type="paragraph" w:styleId="Titlu4">
    <w:name w:val="heading 4"/>
    <w:basedOn w:val="Normal"/>
    <w:next w:val="Normal"/>
    <w:uiPriority w:val="9"/>
    <w:semiHidden/>
    <w:unhideWhenUsed/>
    <w:qFormat/>
    <w:pPr>
      <w:keepNext/>
      <w:keepLines/>
      <w:spacing w:before="280" w:after="80"/>
      <w:outlineLvl w:val="3"/>
    </w:pPr>
    <w:rPr>
      <w:color w:val="666666"/>
    </w:rPr>
  </w:style>
  <w:style w:type="paragraph" w:styleId="Titlu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Titlu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uiPriority w:val="10"/>
    <w:qFormat/>
    <w:pPr>
      <w:keepNext/>
      <w:keepLines/>
      <w:spacing w:after="60"/>
    </w:pPr>
    <w:rPr>
      <w:sz w:val="52"/>
      <w:szCs w:val="52"/>
    </w:rPr>
  </w:style>
  <w:style w:type="paragraph" w:styleId="Subtitlu">
    <w:name w:val="Subtitle"/>
    <w:basedOn w:val="Normal"/>
    <w:next w:val="Normal"/>
    <w:uiPriority w:val="11"/>
    <w:qFormat/>
    <w:pPr>
      <w:keepNext/>
      <w:keepLines/>
      <w:spacing w:after="320"/>
    </w:pPr>
    <w:rPr>
      <w:rFonts w:ascii="Arial" w:eastAsia="Arial" w:hAnsi="Arial" w:cs="Arial"/>
      <w:color w:val="666666"/>
      <w:sz w:val="30"/>
      <w:szCs w:val="30"/>
    </w:rPr>
  </w:style>
  <w:style w:type="character" w:styleId="Hyperlink">
    <w:name w:val="Hyperlink"/>
    <w:basedOn w:val="Fontdeparagrafimplicit"/>
    <w:uiPriority w:val="99"/>
    <w:unhideWhenUsed/>
    <w:rsid w:val="00B5738D"/>
    <w:rPr>
      <w:color w:val="0000FF" w:themeColor="hyperlink"/>
      <w:u w:val="single"/>
    </w:rPr>
  </w:style>
  <w:style w:type="character" w:styleId="MeniuneNerezolvat">
    <w:name w:val="Unresolved Mention"/>
    <w:basedOn w:val="Fontdeparagrafimplicit"/>
    <w:uiPriority w:val="99"/>
    <w:semiHidden/>
    <w:unhideWhenUsed/>
    <w:rsid w:val="00B5738D"/>
    <w:rPr>
      <w:color w:val="605E5C"/>
      <w:shd w:val="clear" w:color="auto" w:fill="E1DFDD"/>
    </w:rPr>
  </w:style>
  <w:style w:type="paragraph" w:styleId="Antet">
    <w:name w:val="header"/>
    <w:basedOn w:val="Normal"/>
    <w:link w:val="AntetCaracter"/>
    <w:uiPriority w:val="99"/>
    <w:unhideWhenUsed/>
    <w:rsid w:val="00DB6C28"/>
    <w:pPr>
      <w:tabs>
        <w:tab w:val="center" w:pos="4513"/>
        <w:tab w:val="right" w:pos="9026"/>
      </w:tabs>
      <w:spacing w:line="240" w:lineRule="auto"/>
    </w:pPr>
  </w:style>
  <w:style w:type="character" w:customStyle="1" w:styleId="AntetCaracter">
    <w:name w:val="Antet Caracter"/>
    <w:basedOn w:val="Fontdeparagrafimplicit"/>
    <w:link w:val="Antet"/>
    <w:uiPriority w:val="99"/>
    <w:rsid w:val="00DB6C28"/>
  </w:style>
  <w:style w:type="paragraph" w:styleId="Subsol">
    <w:name w:val="footer"/>
    <w:basedOn w:val="Normal"/>
    <w:link w:val="SubsolCaracter"/>
    <w:uiPriority w:val="99"/>
    <w:unhideWhenUsed/>
    <w:rsid w:val="00DB6C28"/>
    <w:pPr>
      <w:tabs>
        <w:tab w:val="center" w:pos="4513"/>
        <w:tab w:val="right" w:pos="9026"/>
      </w:tabs>
      <w:spacing w:line="240" w:lineRule="auto"/>
    </w:pPr>
  </w:style>
  <w:style w:type="character" w:customStyle="1" w:styleId="SubsolCaracter">
    <w:name w:val="Subsol Caracter"/>
    <w:basedOn w:val="Fontdeparagrafimplicit"/>
    <w:link w:val="Subsol"/>
    <w:uiPriority w:val="99"/>
    <w:rsid w:val="00DB6C28"/>
  </w:style>
  <w:style w:type="paragraph" w:styleId="Titlucuprins">
    <w:name w:val="TOC Heading"/>
    <w:basedOn w:val="Titlu1"/>
    <w:next w:val="Normal"/>
    <w:uiPriority w:val="39"/>
    <w:unhideWhenUsed/>
    <w:qFormat/>
    <w:rsid w:val="00827394"/>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Cuprins1">
    <w:name w:val="toc 1"/>
    <w:basedOn w:val="Normal"/>
    <w:next w:val="Normal"/>
    <w:autoRedefine/>
    <w:uiPriority w:val="39"/>
    <w:unhideWhenUsed/>
    <w:rsid w:val="00827394"/>
    <w:pPr>
      <w:spacing w:after="100"/>
    </w:pPr>
  </w:style>
  <w:style w:type="paragraph" w:styleId="Cuprins2">
    <w:name w:val="toc 2"/>
    <w:basedOn w:val="Normal"/>
    <w:next w:val="Normal"/>
    <w:autoRedefine/>
    <w:uiPriority w:val="39"/>
    <w:unhideWhenUsed/>
    <w:rsid w:val="00827394"/>
    <w:pPr>
      <w:spacing w:after="100"/>
      <w:ind w:left="240"/>
    </w:pPr>
  </w:style>
  <w:style w:type="paragraph" w:styleId="Cuprins3">
    <w:name w:val="toc 3"/>
    <w:basedOn w:val="Normal"/>
    <w:next w:val="Normal"/>
    <w:autoRedefine/>
    <w:uiPriority w:val="39"/>
    <w:unhideWhenUsed/>
    <w:rsid w:val="00827394"/>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24214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dpi.com/2073-445X/9/10/353/pdf"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jamanetwork.com/journals/jamaoncology/fullarticle/27180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99B3F9-D4E2-4C69-87D9-29AA29B786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Pages>
  <Words>2898</Words>
  <Characters>16525</Characters>
  <Application>Microsoft Office Word</Application>
  <DocSecurity>0</DocSecurity>
  <Lines>137</Lines>
  <Paragraphs>38</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19385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dc:creator>
  <cp:lastModifiedBy>Clara</cp:lastModifiedBy>
  <cp:revision>28</cp:revision>
  <dcterms:created xsi:type="dcterms:W3CDTF">2022-10-25T10:29:00Z</dcterms:created>
  <dcterms:modified xsi:type="dcterms:W3CDTF">2022-10-25T20:51:00Z</dcterms:modified>
</cp:coreProperties>
</file>