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F58FA79" w:rsidR="00DB116D" w:rsidRPr="00A406E5" w:rsidRDefault="00BA034E" w:rsidP="00E51AAC">
            <w:pPr>
              <w:spacing w:before="120" w:after="120"/>
              <w:jc w:val="both"/>
              <w:rPr>
                <w:rFonts w:ascii="Arial" w:hAnsi="Arial" w:cs="Arial"/>
                <w:b/>
                <w:sz w:val="22"/>
                <w:szCs w:val="22"/>
              </w:rPr>
            </w:pPr>
            <w:r>
              <w:rPr>
                <w:rFonts w:ascii="Arial" w:hAnsi="Arial" w:cs="Arial"/>
                <w:b/>
                <w:sz w:val="22"/>
                <w:szCs w:val="22"/>
              </w:rPr>
              <w:t>Professional Graduate Certificate in Education (PGCE)</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030FAE08" w:rsidR="008F1308" w:rsidRPr="00BA034E" w:rsidRDefault="00BA034E" w:rsidP="00E51AAC">
            <w:pPr>
              <w:spacing w:before="120" w:after="120"/>
              <w:jc w:val="both"/>
              <w:rPr>
                <w:rFonts w:ascii="Arial" w:hAnsi="Arial" w:cs="Arial"/>
                <w:b/>
                <w:sz w:val="22"/>
                <w:szCs w:val="22"/>
              </w:rPr>
            </w:pPr>
            <w:r w:rsidRPr="00BA034E">
              <w:rPr>
                <w:rFonts w:ascii="Arial" w:hAnsi="Arial" w:cs="Arial"/>
                <w:b/>
                <w:sz w:val="22"/>
                <w:szCs w:val="22"/>
              </w:rPr>
              <w:t>Professional and Pedagogic Studies: Researching the Learning: what, how and why am I teaching?</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7438AA36" w:rsidR="00B84B5B" w:rsidRPr="00A406E5" w:rsidRDefault="00BA034E" w:rsidP="00152E9D">
            <w:pPr>
              <w:spacing w:before="120" w:after="120"/>
              <w:jc w:val="both"/>
              <w:rPr>
                <w:rFonts w:ascii="Arial" w:hAnsi="Arial" w:cs="Arial"/>
                <w:b/>
                <w:sz w:val="22"/>
                <w:szCs w:val="22"/>
              </w:rPr>
            </w:pPr>
            <w:r>
              <w:rPr>
                <w:rFonts w:ascii="Arial" w:hAnsi="Arial" w:cs="Arial"/>
                <w:b/>
                <w:sz w:val="22"/>
                <w:szCs w:val="22"/>
              </w:rPr>
              <w:t>ECAD6010</w:t>
            </w:r>
            <w:r w:rsidR="0011046F">
              <w:rPr>
                <w:rFonts w:ascii="Arial" w:hAnsi="Arial" w:cs="Arial"/>
                <w:b/>
                <w:sz w:val="22"/>
                <w:szCs w:val="22"/>
              </w:rPr>
              <w:t>P</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6B963991" w:rsidR="00B84B5B" w:rsidRPr="00A406E5" w:rsidRDefault="00BA034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14A61A6A" w:rsidR="00DB116D" w:rsidRPr="00A406E5" w:rsidRDefault="006B60C6" w:rsidP="00BC3B8B">
            <w:pPr>
              <w:spacing w:before="120" w:after="120"/>
              <w:jc w:val="both"/>
              <w:rPr>
                <w:rFonts w:ascii="Arial" w:hAnsi="Arial" w:cs="Arial"/>
                <w:b/>
                <w:sz w:val="22"/>
                <w:szCs w:val="22"/>
              </w:rPr>
            </w:pPr>
            <w:r>
              <w:rPr>
                <w:rFonts w:ascii="Arial" w:hAnsi="Arial" w:cs="Arial"/>
                <w:b/>
                <w:sz w:val="22"/>
                <w:szCs w:val="22"/>
              </w:rPr>
              <w:t>Elaine Sharpling / Catherine Morgan</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716AFF96" w:rsidR="00DB116D" w:rsidRPr="00E61E35" w:rsidRDefault="006B60C6" w:rsidP="00E61E35">
            <w:pPr>
              <w:pStyle w:val="fixed"/>
              <w:ind w:left="0" w:firstLine="0"/>
              <w:jc w:val="both"/>
              <w:rPr>
                <w:rFonts w:asciiTheme="minorHAnsi" w:hAnsiTheme="minorHAnsi" w:cstheme="minorHAnsi"/>
                <w:b w:val="0"/>
                <w:sz w:val="22"/>
                <w:szCs w:val="22"/>
              </w:rPr>
            </w:pPr>
            <w:r w:rsidRPr="0083287E">
              <w:rPr>
                <w:rFonts w:asciiTheme="minorHAnsi" w:hAnsiTheme="minorHAnsi" w:cstheme="minorHAnsi"/>
                <w:sz w:val="22"/>
                <w:szCs w:val="22"/>
              </w:rPr>
              <w:t>Design, conduct and</w:t>
            </w:r>
            <w:r>
              <w:rPr>
                <w:rFonts w:asciiTheme="minorHAnsi" w:hAnsiTheme="minorHAnsi" w:cstheme="minorHAnsi"/>
                <w:sz w:val="22"/>
                <w:szCs w:val="22"/>
              </w:rPr>
              <w:t xml:space="preserve"> critically evaluate a close-to-</w:t>
            </w:r>
            <w:r w:rsidRPr="0083287E">
              <w:rPr>
                <w:rFonts w:asciiTheme="minorHAnsi" w:hAnsiTheme="minorHAnsi" w:cstheme="minorHAnsi"/>
                <w:sz w:val="22"/>
                <w:szCs w:val="22"/>
              </w:rPr>
              <w:t>practice research project focusing on the model of the transformative teacher in developing practice that has a positive impact on the learner.</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7FE3A333" w:rsidR="00DB116D" w:rsidRPr="00A406E5" w:rsidRDefault="006427AB" w:rsidP="00754B10">
            <w:pPr>
              <w:spacing w:before="120" w:after="120"/>
              <w:rPr>
                <w:rFonts w:ascii="Arial" w:hAnsi="Arial" w:cs="Arial"/>
                <w:b/>
                <w:sz w:val="22"/>
                <w:szCs w:val="22"/>
              </w:rPr>
            </w:pPr>
            <w:r>
              <w:rPr>
                <w:rFonts w:ascii="Arial" w:hAnsi="Arial" w:cs="Arial"/>
                <w:b/>
                <w:sz w:val="22"/>
                <w:szCs w:val="22"/>
              </w:rPr>
              <w:t xml:space="preserve">4500 words PLUS the submission of a satisfactory Ethics Form </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44EAFD9C" w14:textId="6F72791F" w:rsidR="00B84B5B" w:rsidRPr="006C77D0" w:rsidRDefault="003F78C4" w:rsidP="005F0579">
            <w:pPr>
              <w:spacing w:before="120" w:after="120"/>
              <w:jc w:val="both"/>
              <w:rPr>
                <w:rFonts w:ascii="Arial" w:hAnsi="Arial" w:cs="Arial"/>
                <w:b/>
                <w:sz w:val="22"/>
                <w:szCs w:val="22"/>
              </w:rPr>
            </w:pPr>
            <w:r>
              <w:rPr>
                <w:rFonts w:ascii="Arial" w:hAnsi="Arial" w:cs="Arial"/>
                <w:b/>
                <w:bCs/>
                <w:sz w:val="22"/>
                <w:szCs w:val="22"/>
              </w:rPr>
              <w:t>7</w:t>
            </w:r>
            <w:r w:rsidRPr="00ED2CA0">
              <w:rPr>
                <w:rFonts w:ascii="Arial" w:hAnsi="Arial" w:cs="Arial"/>
                <w:b/>
                <w:bCs/>
                <w:sz w:val="22"/>
                <w:szCs w:val="22"/>
                <w:vertAlign w:val="superscript"/>
              </w:rPr>
              <w:t>th</w:t>
            </w:r>
            <w:r>
              <w:rPr>
                <w:rFonts w:ascii="Arial" w:hAnsi="Arial" w:cs="Arial"/>
                <w:b/>
                <w:bCs/>
                <w:sz w:val="22"/>
                <w:szCs w:val="22"/>
              </w:rPr>
              <w:t xml:space="preserve"> May, 2024</w:t>
            </w:r>
            <w:r>
              <w:rPr>
                <w:rFonts w:ascii="Arial" w:hAnsi="Arial" w:cs="Arial"/>
                <w:b/>
                <w:sz w:val="22"/>
                <w:szCs w:val="22"/>
              </w:rPr>
              <w:t xml:space="preserve"> (23.59)</w:t>
            </w: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1FBB4A93" w:rsidR="00B84B5B" w:rsidRPr="00A406E5" w:rsidRDefault="003F78C4" w:rsidP="005F0579">
            <w:pPr>
              <w:spacing w:before="120" w:after="120"/>
              <w:jc w:val="both"/>
              <w:rPr>
                <w:rFonts w:ascii="Arial" w:hAnsi="Arial" w:cs="Arial"/>
                <w:b/>
                <w:sz w:val="22"/>
                <w:szCs w:val="22"/>
              </w:rPr>
            </w:pPr>
            <w:r>
              <w:rPr>
                <w:rFonts w:ascii="Arial" w:hAnsi="Arial" w:cs="Arial"/>
                <w:b/>
                <w:bCs/>
                <w:sz w:val="22"/>
                <w:szCs w:val="22"/>
              </w:rPr>
              <w:t>0</w:t>
            </w:r>
            <w:r w:rsidR="00F12DE0">
              <w:rPr>
                <w:rFonts w:ascii="Arial" w:hAnsi="Arial" w:cs="Arial"/>
                <w:b/>
                <w:bCs/>
                <w:sz w:val="22"/>
                <w:szCs w:val="22"/>
              </w:rPr>
              <w:t>5</w:t>
            </w:r>
            <w:r>
              <w:rPr>
                <w:rFonts w:ascii="Arial" w:hAnsi="Arial" w:cs="Arial"/>
                <w:b/>
                <w:bCs/>
                <w:sz w:val="22"/>
                <w:szCs w:val="22"/>
              </w:rPr>
              <w:t>/06/24</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2AF711DE" w14:textId="77777777" w:rsidR="00E373E1" w:rsidRDefault="00E373E1" w:rsidP="6D4D0207">
            <w:pPr>
              <w:rPr>
                <w:rFonts w:ascii="Arial" w:hAnsi="Arial" w:cs="Arial"/>
                <w:b/>
                <w:bCs/>
                <w:sz w:val="22"/>
                <w:szCs w:val="22"/>
              </w:rPr>
            </w:pPr>
          </w:p>
          <w:p w14:paraId="56A566BF" w14:textId="01AB7D6B"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59AC2980" w:rsidR="00C01A3F" w:rsidRPr="00A406E5" w:rsidRDefault="00C01A3F" w:rsidP="0012664A">
            <w:pPr>
              <w:rPr>
                <w:rFonts w:ascii="Arial" w:hAnsi="Arial" w:cs="Arial"/>
                <w:sz w:val="22"/>
                <w:szCs w:val="22"/>
              </w:rPr>
            </w:pPr>
          </w:p>
        </w:tc>
      </w:tr>
      <w:tr w:rsidR="00C01A3F" w:rsidRPr="00A406E5" w14:paraId="1299C43A" w14:textId="77777777" w:rsidTr="6D4D0207">
        <w:tc>
          <w:tcPr>
            <w:tcW w:w="9747" w:type="dxa"/>
          </w:tcPr>
          <w:p w14:paraId="7E75E0D3" w14:textId="77777777" w:rsidR="009426DF" w:rsidRDefault="009426DF" w:rsidP="009426DF">
            <w:pPr>
              <w:jc w:val="both"/>
              <w:rPr>
                <w:rFonts w:cstheme="minorHAnsi"/>
              </w:rPr>
            </w:pPr>
          </w:p>
          <w:p w14:paraId="26CC22EE" w14:textId="6A8B562D" w:rsidR="009426DF" w:rsidRPr="0012664A" w:rsidRDefault="009426DF" w:rsidP="009426DF">
            <w:pPr>
              <w:jc w:val="both"/>
              <w:rPr>
                <w:rFonts w:ascii="Arial" w:hAnsi="Arial" w:cs="Arial"/>
                <w:sz w:val="22"/>
                <w:szCs w:val="22"/>
              </w:rPr>
            </w:pPr>
            <w:r w:rsidRPr="0012664A">
              <w:rPr>
                <w:rFonts w:ascii="Arial" w:hAnsi="Arial" w:cs="Arial"/>
                <w:sz w:val="22"/>
                <w:szCs w:val="22"/>
              </w:rPr>
              <w:t>Upon the successful completion of this module, the student should be able to demonstrate the ability to:</w:t>
            </w:r>
          </w:p>
          <w:p w14:paraId="0064C0A2"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design and apply appropriate research methodologies demonstrating a critical understanding of the nature of educational research: being a skilled researcher;</w:t>
            </w:r>
          </w:p>
          <w:p w14:paraId="343EB4DC"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critically reflect upon the centrality of ethical practice within classroom-based research, and demonstrate deep understanding of its principles: being an ethical researcher.</w:t>
            </w:r>
          </w:p>
          <w:p w14:paraId="64AD23A1"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show some autonomy in conducting close-to-practice inquiry to transform an aspect of personal practice which positively impacts learner outcomes: show rigour in the application of appropriate research skills.</w:t>
            </w:r>
          </w:p>
          <w:p w14:paraId="613CB931"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critically analyse and evaluate the relevant empirical evidence including education literature and policy documents, to identify key concepts and use this to formulate suitable approaches to transform classroom practice;</w:t>
            </w:r>
          </w:p>
          <w:p w14:paraId="34CE0A41" w14:textId="4F5362E3" w:rsidR="00C01A3F" w:rsidRPr="009426DF" w:rsidRDefault="009426DF" w:rsidP="004D5E9B">
            <w:pPr>
              <w:numPr>
                <w:ilvl w:val="0"/>
                <w:numId w:val="17"/>
              </w:numPr>
              <w:spacing w:after="200" w:line="276" w:lineRule="auto"/>
              <w:jc w:val="both"/>
              <w:rPr>
                <w:rFonts w:cstheme="minorHAnsi"/>
              </w:rPr>
            </w:pPr>
            <w:r w:rsidRPr="0012664A">
              <w:rPr>
                <w:rFonts w:ascii="Arial" w:hAnsi="Arial" w:cs="Arial"/>
                <w:sz w:val="22"/>
                <w:szCs w:val="22"/>
              </w:rPr>
              <w:t>critically evaluate research evidence, showing sound judgement of data to support pedagogic decisions and sharing outcomes in a professional setting: being part of an inquiry-based profession.</w:t>
            </w:r>
          </w:p>
        </w:tc>
      </w:tr>
    </w:tbl>
    <w:p w14:paraId="45D10157" w14:textId="77777777" w:rsidR="00BD7DA5" w:rsidRDefault="00BD7DA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6D4D0207">
        <w:tc>
          <w:tcPr>
            <w:tcW w:w="9781" w:type="dxa"/>
            <w:shd w:val="clear" w:color="auto" w:fill="C0C0C0"/>
          </w:tcPr>
          <w:p w14:paraId="039A2AE1" w14:textId="78573D21" w:rsidR="005969E2" w:rsidRPr="00A406E5" w:rsidRDefault="00933F10" w:rsidP="6D4D0207">
            <w:pPr>
              <w:jc w:val="center"/>
              <w:rPr>
                <w:rFonts w:ascii="Arial" w:hAnsi="Arial" w:cs="Arial"/>
                <w:b/>
                <w:bCs/>
                <w:sz w:val="40"/>
                <w:szCs w:val="40"/>
              </w:rPr>
            </w:pPr>
            <w:r w:rsidRPr="6D4D0207">
              <w:rPr>
                <w:rFonts w:ascii="Arial" w:hAnsi="Arial" w:cs="Arial"/>
                <w:sz w:val="32"/>
                <w:szCs w:val="32"/>
              </w:rPr>
              <w:lastRenderedPageBreak/>
              <w:br w:type="page"/>
            </w:r>
            <w:r w:rsidR="6D4D0207" w:rsidRPr="6D4D0207">
              <w:rPr>
                <w:rFonts w:ascii="Arial" w:hAnsi="Arial" w:cs="Arial"/>
                <w:b/>
                <w:bCs/>
                <w:sz w:val="40"/>
                <w:szCs w:val="40"/>
              </w:rPr>
              <w:t>TASK DESCRIPTION</w:t>
            </w:r>
          </w:p>
        </w:tc>
      </w:tr>
    </w:tbl>
    <w:p w14:paraId="6B699379" w14:textId="1C5E73CE" w:rsidR="00152E9D" w:rsidRDefault="00152E9D" w:rsidP="00A67FB1">
      <w:pPr>
        <w:ind w:left="720"/>
        <w:rPr>
          <w:rFonts w:ascii="Arial" w:hAnsi="Arial" w:cs="Arial"/>
          <w:sz w:val="22"/>
          <w:szCs w:val="22"/>
        </w:rPr>
      </w:pPr>
    </w:p>
    <w:p w14:paraId="44A28F84" w14:textId="05451C87" w:rsidR="00E373E1" w:rsidRPr="006B33E2" w:rsidRDefault="00E373E1" w:rsidP="00E373E1">
      <w:pPr>
        <w:spacing w:line="240" w:lineRule="atLeast"/>
        <w:ind w:right="75"/>
        <w:jc w:val="both"/>
        <w:rPr>
          <w:rFonts w:ascii="Arial" w:hAnsi="Arial" w:cs="Arial"/>
          <w:color w:val="000000"/>
          <w:sz w:val="28"/>
        </w:rPr>
      </w:pPr>
    </w:p>
    <w:p w14:paraId="26A1B657" w14:textId="77777777" w:rsidR="006B60C6" w:rsidRPr="003B191D" w:rsidRDefault="006B60C6" w:rsidP="00A24B3D">
      <w:pPr>
        <w:rPr>
          <w:rFonts w:ascii="Arial" w:hAnsi="Arial" w:cs="Arial"/>
          <w:sz w:val="24"/>
          <w:szCs w:val="24"/>
        </w:rPr>
      </w:pPr>
      <w:r w:rsidRPr="003B191D">
        <w:rPr>
          <w:rFonts w:ascii="Arial" w:hAnsi="Arial" w:cs="Arial"/>
          <w:sz w:val="24"/>
          <w:szCs w:val="24"/>
        </w:rPr>
        <w:t>You will design, conduct and critically evaluate a close-to practice research project (</w:t>
      </w:r>
      <w:r>
        <w:rPr>
          <w:rFonts w:ascii="Arial" w:hAnsi="Arial" w:cs="Arial"/>
          <w:sz w:val="24"/>
          <w:szCs w:val="24"/>
        </w:rPr>
        <w:t>case</w:t>
      </w:r>
      <w:r w:rsidRPr="003B191D">
        <w:rPr>
          <w:rFonts w:ascii="Arial" w:hAnsi="Arial" w:cs="Arial"/>
          <w:sz w:val="24"/>
          <w:szCs w:val="24"/>
        </w:rPr>
        <w:t xml:space="preserve"> study) focusing on the model of the transformative teacher in developing practice that has a positive impact on the learner.</w:t>
      </w:r>
    </w:p>
    <w:p w14:paraId="24DCE98B" w14:textId="77777777" w:rsidR="006B60C6" w:rsidRPr="003B191D" w:rsidRDefault="006B60C6" w:rsidP="00A24B3D">
      <w:pPr>
        <w:rPr>
          <w:rFonts w:ascii="Arial" w:hAnsi="Arial" w:cs="Arial"/>
          <w:sz w:val="24"/>
          <w:szCs w:val="24"/>
        </w:rPr>
      </w:pPr>
    </w:p>
    <w:p w14:paraId="49F84D57" w14:textId="77777777" w:rsidR="006B60C6" w:rsidRPr="003B191D" w:rsidRDefault="006B60C6" w:rsidP="00A24B3D">
      <w:pPr>
        <w:rPr>
          <w:rFonts w:ascii="Arial" w:hAnsi="Arial" w:cs="Arial"/>
          <w:color w:val="000000"/>
          <w:sz w:val="24"/>
          <w:szCs w:val="24"/>
        </w:rPr>
      </w:pPr>
      <w:r w:rsidRPr="003B191D">
        <w:rPr>
          <w:rFonts w:ascii="Arial" w:hAnsi="Arial" w:cs="Arial"/>
          <w:color w:val="000000"/>
          <w:sz w:val="24"/>
          <w:szCs w:val="24"/>
        </w:rPr>
        <w:t xml:space="preserve">A typical essay will be </w:t>
      </w:r>
      <w:r>
        <w:rPr>
          <w:rFonts w:ascii="Arial" w:hAnsi="Arial" w:cs="Arial"/>
          <w:color w:val="000000"/>
          <w:sz w:val="24"/>
          <w:szCs w:val="24"/>
        </w:rPr>
        <w:t>45</w:t>
      </w:r>
      <w:r w:rsidRPr="003B191D">
        <w:rPr>
          <w:rFonts w:ascii="Arial" w:hAnsi="Arial" w:cs="Arial"/>
          <w:color w:val="000000"/>
          <w:sz w:val="24"/>
          <w:szCs w:val="24"/>
        </w:rPr>
        <w:t xml:space="preserve">00 words (+/- 10%) including tables, </w:t>
      </w:r>
      <w:r>
        <w:rPr>
          <w:rFonts w:ascii="Arial" w:hAnsi="Arial" w:cs="Arial"/>
          <w:color w:val="000000"/>
          <w:sz w:val="24"/>
          <w:szCs w:val="24"/>
        </w:rPr>
        <w:t xml:space="preserve">figures </w:t>
      </w:r>
      <w:r w:rsidRPr="003B191D">
        <w:rPr>
          <w:rFonts w:ascii="Arial" w:hAnsi="Arial" w:cs="Arial"/>
          <w:color w:val="000000"/>
          <w:sz w:val="24"/>
          <w:szCs w:val="24"/>
        </w:rPr>
        <w:t xml:space="preserve">and captions.  </w:t>
      </w:r>
      <w:r>
        <w:rPr>
          <w:rFonts w:ascii="Arial" w:hAnsi="Arial" w:cs="Arial"/>
          <w:color w:val="000000"/>
          <w:sz w:val="24"/>
          <w:szCs w:val="24"/>
        </w:rPr>
        <w:t>You</w:t>
      </w:r>
      <w:r w:rsidRPr="003B191D">
        <w:rPr>
          <w:rFonts w:ascii="Arial" w:hAnsi="Arial" w:cs="Arial"/>
          <w:color w:val="000000"/>
          <w:sz w:val="24"/>
          <w:szCs w:val="24"/>
        </w:rPr>
        <w:t xml:space="preserve"> should include a word count </w:t>
      </w:r>
      <w:r>
        <w:rPr>
          <w:rFonts w:ascii="Arial" w:hAnsi="Arial" w:cs="Arial"/>
          <w:color w:val="000000"/>
          <w:sz w:val="24"/>
          <w:szCs w:val="24"/>
        </w:rPr>
        <w:t>with your</w:t>
      </w:r>
      <w:r w:rsidRPr="003B191D">
        <w:rPr>
          <w:rFonts w:ascii="Arial" w:hAnsi="Arial" w:cs="Arial"/>
          <w:color w:val="000000"/>
          <w:sz w:val="24"/>
          <w:szCs w:val="24"/>
        </w:rPr>
        <w:t xml:space="preserve"> work.</w:t>
      </w:r>
    </w:p>
    <w:p w14:paraId="55BBE642" w14:textId="77777777" w:rsidR="006B60C6" w:rsidRPr="003B191D" w:rsidRDefault="006B60C6" w:rsidP="00A24B3D">
      <w:pPr>
        <w:rPr>
          <w:rFonts w:ascii="Arial" w:hAnsi="Arial" w:cs="Arial"/>
          <w:color w:val="000000"/>
          <w:sz w:val="24"/>
          <w:szCs w:val="24"/>
        </w:rPr>
      </w:pPr>
    </w:p>
    <w:p w14:paraId="247D6225" w14:textId="77777777" w:rsidR="006B60C6" w:rsidRPr="003B191D" w:rsidRDefault="006B60C6" w:rsidP="00A24B3D">
      <w:pPr>
        <w:rPr>
          <w:rFonts w:ascii="Arial" w:hAnsi="Arial" w:cs="Arial"/>
          <w:color w:val="000000"/>
          <w:sz w:val="24"/>
          <w:szCs w:val="24"/>
        </w:rPr>
      </w:pPr>
      <w:r w:rsidRPr="003B191D">
        <w:rPr>
          <w:rFonts w:ascii="Arial" w:hAnsi="Arial" w:cs="Arial"/>
          <w:color w:val="000000"/>
          <w:sz w:val="24"/>
          <w:szCs w:val="24"/>
        </w:rPr>
        <w:t>Essays should be submitted to Turnitin as follows:</w:t>
      </w:r>
    </w:p>
    <w:p w14:paraId="792AFC0E" w14:textId="77777777" w:rsidR="006B60C6" w:rsidRPr="003B191D" w:rsidRDefault="006B60C6" w:rsidP="00A24B3D">
      <w:pPr>
        <w:rPr>
          <w:rFonts w:ascii="Arial" w:hAnsi="Arial" w:cs="Arial"/>
          <w:color w:val="000000"/>
          <w:sz w:val="24"/>
          <w:szCs w:val="24"/>
        </w:rPr>
      </w:pPr>
    </w:p>
    <w:p w14:paraId="0114A465" w14:textId="31EC7FF2" w:rsidR="006B60C6" w:rsidRPr="003B191D" w:rsidRDefault="006B60C6" w:rsidP="00A24B3D">
      <w:pPr>
        <w:rPr>
          <w:rFonts w:ascii="Arial" w:hAnsi="Arial" w:cs="Arial"/>
          <w:color w:val="000000"/>
          <w:sz w:val="24"/>
          <w:szCs w:val="24"/>
        </w:rPr>
      </w:pPr>
      <w:r>
        <w:rPr>
          <w:rFonts w:ascii="Arial" w:hAnsi="Arial" w:cs="Arial"/>
          <w:color w:val="000000"/>
          <w:sz w:val="24"/>
          <w:szCs w:val="24"/>
        </w:rPr>
        <w:t xml:space="preserve">To the ‘Essay’ </w:t>
      </w:r>
      <w:r w:rsidR="003F78C4">
        <w:rPr>
          <w:rFonts w:ascii="Arial" w:hAnsi="Arial" w:cs="Arial"/>
          <w:color w:val="000000"/>
          <w:sz w:val="24"/>
          <w:szCs w:val="24"/>
        </w:rPr>
        <w:t>tab</w:t>
      </w:r>
      <w:r w:rsidRPr="003B191D">
        <w:rPr>
          <w:rFonts w:ascii="Arial" w:hAnsi="Arial" w:cs="Arial"/>
          <w:color w:val="000000"/>
          <w:sz w:val="24"/>
          <w:szCs w:val="24"/>
        </w:rPr>
        <w:t xml:space="preserve"> - Title page (including student code and </w:t>
      </w:r>
      <w:r>
        <w:rPr>
          <w:rFonts w:ascii="Arial" w:hAnsi="Arial" w:cs="Arial"/>
          <w:color w:val="000000"/>
          <w:sz w:val="24"/>
          <w:szCs w:val="24"/>
        </w:rPr>
        <w:t>research question</w:t>
      </w:r>
      <w:r w:rsidRPr="003B191D">
        <w:rPr>
          <w:rFonts w:ascii="Arial" w:hAnsi="Arial" w:cs="Arial"/>
          <w:color w:val="000000"/>
          <w:sz w:val="24"/>
          <w:szCs w:val="24"/>
        </w:rPr>
        <w:t>), text of essay, reference list.</w:t>
      </w:r>
    </w:p>
    <w:p w14:paraId="0FF35B2F" w14:textId="77777777" w:rsidR="006B60C6" w:rsidRPr="003B191D" w:rsidRDefault="006B60C6" w:rsidP="00A24B3D">
      <w:pPr>
        <w:rPr>
          <w:rFonts w:ascii="Arial" w:hAnsi="Arial" w:cs="Arial"/>
          <w:color w:val="000000"/>
          <w:sz w:val="24"/>
          <w:szCs w:val="24"/>
        </w:rPr>
      </w:pPr>
    </w:p>
    <w:p w14:paraId="05FDDF2A" w14:textId="0708B370" w:rsidR="006B60C6" w:rsidRDefault="006B60C6" w:rsidP="00A24B3D">
      <w:pPr>
        <w:rPr>
          <w:rFonts w:ascii="Arial" w:hAnsi="Arial" w:cs="Arial"/>
          <w:color w:val="000000"/>
          <w:sz w:val="24"/>
          <w:szCs w:val="24"/>
        </w:rPr>
      </w:pPr>
      <w:r>
        <w:rPr>
          <w:rFonts w:ascii="Arial" w:hAnsi="Arial" w:cs="Arial"/>
          <w:color w:val="000000"/>
          <w:sz w:val="24"/>
          <w:szCs w:val="24"/>
        </w:rPr>
        <w:t xml:space="preserve">To the ‘Appendices’ </w:t>
      </w:r>
      <w:r w:rsidR="003F78C4">
        <w:rPr>
          <w:rFonts w:ascii="Arial" w:hAnsi="Arial" w:cs="Arial"/>
          <w:color w:val="000000"/>
          <w:sz w:val="24"/>
          <w:szCs w:val="24"/>
        </w:rPr>
        <w:t>tab</w:t>
      </w:r>
      <w:r w:rsidRPr="003B191D">
        <w:rPr>
          <w:rFonts w:ascii="Arial" w:hAnsi="Arial" w:cs="Arial"/>
          <w:color w:val="000000"/>
          <w:sz w:val="24"/>
          <w:szCs w:val="24"/>
        </w:rPr>
        <w:t xml:space="preserve"> </w:t>
      </w:r>
      <w:r>
        <w:rPr>
          <w:rFonts w:ascii="Arial" w:hAnsi="Arial" w:cs="Arial"/>
          <w:color w:val="000000"/>
          <w:sz w:val="24"/>
          <w:szCs w:val="24"/>
        </w:rPr>
        <w:t>–</w:t>
      </w:r>
      <w:r w:rsidRPr="003B191D">
        <w:rPr>
          <w:rFonts w:ascii="Arial" w:hAnsi="Arial" w:cs="Arial"/>
          <w:color w:val="000000"/>
          <w:sz w:val="24"/>
          <w:szCs w:val="24"/>
        </w:rPr>
        <w:t xml:space="preserve"> </w:t>
      </w:r>
      <w:r w:rsidRPr="00E66DD8">
        <w:rPr>
          <w:rFonts w:ascii="Arial" w:hAnsi="Arial" w:cs="Arial"/>
          <w:b/>
          <w:bCs/>
          <w:color w:val="000000"/>
          <w:sz w:val="24"/>
          <w:szCs w:val="24"/>
        </w:rPr>
        <w:t>ONE document</w:t>
      </w:r>
      <w:r>
        <w:rPr>
          <w:rFonts w:ascii="Arial" w:hAnsi="Arial" w:cs="Arial"/>
          <w:color w:val="000000"/>
          <w:sz w:val="24"/>
          <w:szCs w:val="24"/>
        </w:rPr>
        <w:t xml:space="preserve"> in Word format that includes any appendices that are relevant to your essay.</w:t>
      </w:r>
      <w:r w:rsidRPr="003B191D">
        <w:rPr>
          <w:rFonts w:ascii="Arial" w:hAnsi="Arial" w:cs="Arial"/>
          <w:color w:val="000000"/>
          <w:sz w:val="24"/>
          <w:szCs w:val="24"/>
        </w:rPr>
        <w:t xml:space="preserve"> </w:t>
      </w:r>
    </w:p>
    <w:p w14:paraId="7766F900" w14:textId="77777777" w:rsidR="006B60C6" w:rsidRPr="003B191D" w:rsidRDefault="006B60C6" w:rsidP="00A24B3D">
      <w:pPr>
        <w:rPr>
          <w:rFonts w:ascii="Arial" w:hAnsi="Arial" w:cs="Arial"/>
          <w:color w:val="000000"/>
          <w:sz w:val="24"/>
          <w:szCs w:val="24"/>
        </w:rPr>
      </w:pPr>
      <w:r w:rsidRPr="003B191D">
        <w:rPr>
          <w:rFonts w:ascii="Arial" w:hAnsi="Arial" w:cs="Arial"/>
          <w:color w:val="000000"/>
          <w:sz w:val="24"/>
          <w:szCs w:val="24"/>
        </w:rPr>
        <w:t>These should include</w:t>
      </w:r>
      <w:r>
        <w:rPr>
          <w:rFonts w:ascii="Arial" w:hAnsi="Arial" w:cs="Arial"/>
          <w:color w:val="000000"/>
          <w:sz w:val="24"/>
          <w:szCs w:val="24"/>
        </w:rPr>
        <w:t xml:space="preserve"> any research tools relevant to your study; e.g.</w:t>
      </w:r>
      <w:r w:rsidRPr="003B191D">
        <w:rPr>
          <w:rFonts w:ascii="Arial" w:hAnsi="Arial" w:cs="Arial"/>
          <w:color w:val="000000"/>
          <w:sz w:val="24"/>
          <w:szCs w:val="24"/>
        </w:rPr>
        <w:t xml:space="preserve"> observation schedule, interview questions</w:t>
      </w:r>
      <w:r>
        <w:rPr>
          <w:rFonts w:ascii="Arial" w:hAnsi="Arial" w:cs="Arial"/>
          <w:color w:val="000000"/>
          <w:sz w:val="24"/>
          <w:szCs w:val="24"/>
        </w:rPr>
        <w:t>, questionnaire</w:t>
      </w:r>
      <w:r w:rsidRPr="003B191D">
        <w:rPr>
          <w:rFonts w:ascii="Arial" w:hAnsi="Arial" w:cs="Arial"/>
          <w:color w:val="000000"/>
          <w:sz w:val="24"/>
          <w:szCs w:val="24"/>
        </w:rPr>
        <w:t>.</w:t>
      </w:r>
    </w:p>
    <w:p w14:paraId="446B7A09" w14:textId="77777777" w:rsidR="006B60C6" w:rsidRDefault="006B60C6" w:rsidP="00A24B3D">
      <w:pPr>
        <w:rPr>
          <w:rFonts w:ascii="Arial" w:hAnsi="Arial" w:cs="Arial"/>
          <w:color w:val="000000"/>
          <w:sz w:val="24"/>
          <w:szCs w:val="24"/>
        </w:rPr>
      </w:pPr>
      <w:r w:rsidRPr="003B191D">
        <w:rPr>
          <w:rFonts w:ascii="Arial" w:hAnsi="Arial" w:cs="Arial"/>
          <w:color w:val="000000"/>
          <w:sz w:val="24"/>
          <w:szCs w:val="24"/>
        </w:rPr>
        <w:t>These could also include: lesson plans, copies of pupils’ work, details of the assent process.</w:t>
      </w:r>
    </w:p>
    <w:p w14:paraId="6A358542" w14:textId="77777777" w:rsidR="006B60C6" w:rsidRDefault="006B60C6" w:rsidP="00A24B3D">
      <w:pPr>
        <w:rPr>
          <w:rFonts w:ascii="Arial" w:hAnsi="Arial" w:cs="Arial"/>
          <w:color w:val="000000"/>
          <w:sz w:val="24"/>
          <w:szCs w:val="24"/>
        </w:rPr>
      </w:pPr>
    </w:p>
    <w:p w14:paraId="22461496" w14:textId="0551DA62" w:rsidR="006B60C6" w:rsidRDefault="006B60C6" w:rsidP="006B60C6">
      <w:pPr>
        <w:rPr>
          <w:rFonts w:ascii="Arial" w:hAnsi="Arial" w:cs="Arial"/>
          <w:color w:val="000000"/>
          <w:sz w:val="24"/>
          <w:szCs w:val="24"/>
        </w:rPr>
      </w:pPr>
      <w:r w:rsidRPr="003B191D">
        <w:rPr>
          <w:rFonts w:ascii="Arial" w:hAnsi="Arial" w:cs="Arial"/>
          <w:color w:val="000000"/>
          <w:sz w:val="24"/>
          <w:szCs w:val="24"/>
        </w:rPr>
        <w:t>Further information</w:t>
      </w:r>
      <w:r>
        <w:rPr>
          <w:rFonts w:ascii="Arial" w:hAnsi="Arial" w:cs="Arial"/>
          <w:color w:val="000000"/>
          <w:sz w:val="24"/>
          <w:szCs w:val="24"/>
        </w:rPr>
        <w:t xml:space="preserve"> regarding the structure of your essay</w:t>
      </w:r>
      <w:r w:rsidRPr="003B191D">
        <w:rPr>
          <w:rFonts w:ascii="Arial" w:hAnsi="Arial" w:cs="Arial"/>
          <w:color w:val="000000"/>
          <w:sz w:val="24"/>
          <w:szCs w:val="24"/>
        </w:rPr>
        <w:t xml:space="preserve"> is available on Moodle.</w:t>
      </w:r>
    </w:p>
    <w:p w14:paraId="303392FB" w14:textId="77777777" w:rsidR="006B60C6" w:rsidRDefault="006B60C6" w:rsidP="006B60C6">
      <w:pPr>
        <w:rPr>
          <w:rFonts w:ascii="Arial" w:hAnsi="Arial" w:cs="Arial"/>
          <w:color w:val="000000"/>
          <w:sz w:val="24"/>
          <w:szCs w:val="24"/>
        </w:rPr>
      </w:pPr>
    </w:p>
    <w:p w14:paraId="356CE6AD" w14:textId="2DDA59C9" w:rsidR="006B60C6" w:rsidRDefault="006B60C6" w:rsidP="006B60C6">
      <w:pPr>
        <w:rPr>
          <w:rFonts w:ascii="Arial" w:hAnsi="Arial" w:cs="Arial"/>
          <w:color w:val="000000"/>
          <w:sz w:val="24"/>
          <w:szCs w:val="24"/>
        </w:rPr>
      </w:pPr>
    </w:p>
    <w:p w14:paraId="70CB1BA0" w14:textId="77777777" w:rsidR="006B60C6" w:rsidRPr="003B19BB" w:rsidRDefault="006B60C6" w:rsidP="006B60C6">
      <w:pPr>
        <w:rPr>
          <w:rFonts w:ascii="Arial" w:eastAsia="Calibri" w:hAnsi="Arial" w:cs="Arial"/>
          <w:sz w:val="24"/>
          <w:szCs w:val="24"/>
          <w:lang w:eastAsia="en-US"/>
        </w:rPr>
      </w:pPr>
      <w:r w:rsidRPr="003B19BB">
        <w:rPr>
          <w:rFonts w:ascii="Arial" w:eastAsia="Calibri" w:hAnsi="Arial" w:cs="Arial"/>
          <w:sz w:val="24"/>
          <w:szCs w:val="24"/>
          <w:lang w:eastAsia="en-US"/>
        </w:rPr>
        <w:t>You will also be required to submit an Ethics Form as part of the assessment of this module</w:t>
      </w:r>
      <w:r>
        <w:rPr>
          <w:rFonts w:ascii="Arial" w:eastAsia="Calibri" w:hAnsi="Arial" w:cs="Arial"/>
          <w:sz w:val="24"/>
          <w:szCs w:val="24"/>
          <w:lang w:eastAsia="en-US"/>
        </w:rPr>
        <w:t>, which will be formally considered for approval by Yr Athrofa Ethics Committee.  Details for the submission of your ethics form can be found in the module handbook.</w:t>
      </w:r>
    </w:p>
    <w:p w14:paraId="2CB32CD1" w14:textId="77777777" w:rsidR="006B60C6" w:rsidRDefault="006B60C6" w:rsidP="006B60C6">
      <w:pPr>
        <w:rPr>
          <w:rFonts w:ascii="Arial" w:hAnsi="Arial" w:cs="Arial"/>
          <w:color w:val="000000"/>
          <w:sz w:val="24"/>
          <w:szCs w:val="24"/>
        </w:rPr>
      </w:pPr>
    </w:p>
    <w:p w14:paraId="1BF8F8A3" w14:textId="3967529E" w:rsidR="006B60C6" w:rsidRDefault="006B60C6" w:rsidP="006B60C6">
      <w:pPr>
        <w:rPr>
          <w:rFonts w:ascii="Arial" w:hAnsi="Arial" w:cs="Arial"/>
          <w:color w:val="000000"/>
          <w:sz w:val="24"/>
          <w:szCs w:val="24"/>
        </w:rPr>
      </w:pPr>
    </w:p>
    <w:p w14:paraId="4BD9433A" w14:textId="68F4DB04" w:rsidR="006B60C6" w:rsidRDefault="006B60C6" w:rsidP="006B60C6">
      <w:pPr>
        <w:rPr>
          <w:rFonts w:ascii="Arial" w:hAnsi="Arial" w:cs="Arial"/>
          <w:color w:val="000000"/>
          <w:sz w:val="24"/>
          <w:szCs w:val="24"/>
        </w:rPr>
      </w:pPr>
    </w:p>
    <w:p w14:paraId="14830538" w14:textId="016BE3E1" w:rsidR="006B60C6" w:rsidRDefault="006B60C6" w:rsidP="006B60C6">
      <w:pPr>
        <w:rPr>
          <w:rFonts w:ascii="Arial" w:hAnsi="Arial" w:cs="Arial"/>
          <w:color w:val="000000"/>
          <w:sz w:val="24"/>
          <w:szCs w:val="24"/>
        </w:rPr>
      </w:pPr>
    </w:p>
    <w:p w14:paraId="2311DA80" w14:textId="7EF816F8" w:rsidR="006B60C6" w:rsidRDefault="006B60C6" w:rsidP="006B60C6">
      <w:pPr>
        <w:rPr>
          <w:rFonts w:ascii="Arial" w:hAnsi="Arial" w:cs="Arial"/>
          <w:color w:val="000000"/>
          <w:sz w:val="24"/>
          <w:szCs w:val="24"/>
        </w:rPr>
      </w:pPr>
    </w:p>
    <w:p w14:paraId="0E9635D3" w14:textId="339B95FA" w:rsidR="006B60C6" w:rsidRDefault="006B60C6" w:rsidP="006B60C6">
      <w:pPr>
        <w:rPr>
          <w:rFonts w:ascii="Arial" w:hAnsi="Arial" w:cs="Arial"/>
          <w:color w:val="000000"/>
          <w:sz w:val="24"/>
          <w:szCs w:val="24"/>
        </w:rPr>
      </w:pPr>
    </w:p>
    <w:p w14:paraId="72D565BE" w14:textId="7FAD26A0" w:rsidR="006B60C6" w:rsidRDefault="006B60C6" w:rsidP="006B60C6">
      <w:pPr>
        <w:rPr>
          <w:rFonts w:ascii="Arial" w:hAnsi="Arial" w:cs="Arial"/>
          <w:color w:val="000000"/>
          <w:sz w:val="24"/>
          <w:szCs w:val="24"/>
        </w:rPr>
      </w:pPr>
    </w:p>
    <w:p w14:paraId="30AFCB07" w14:textId="630C8B9B" w:rsidR="006B60C6" w:rsidRDefault="006B60C6" w:rsidP="006B60C6">
      <w:pPr>
        <w:rPr>
          <w:rFonts w:ascii="Arial" w:hAnsi="Arial" w:cs="Arial"/>
          <w:color w:val="000000"/>
          <w:sz w:val="24"/>
          <w:szCs w:val="24"/>
        </w:rPr>
      </w:pPr>
    </w:p>
    <w:p w14:paraId="73549EC2" w14:textId="105B766F" w:rsidR="006B60C6" w:rsidRDefault="006B60C6" w:rsidP="006B60C6">
      <w:pPr>
        <w:rPr>
          <w:rFonts w:ascii="Arial" w:hAnsi="Arial" w:cs="Arial"/>
          <w:color w:val="000000"/>
          <w:sz w:val="24"/>
          <w:szCs w:val="24"/>
        </w:rPr>
      </w:pPr>
    </w:p>
    <w:p w14:paraId="1FDB40D7" w14:textId="39533AA4" w:rsidR="006B60C6" w:rsidRDefault="006B60C6" w:rsidP="006B60C6">
      <w:pPr>
        <w:rPr>
          <w:rFonts w:ascii="Arial" w:hAnsi="Arial" w:cs="Arial"/>
          <w:color w:val="000000"/>
          <w:sz w:val="24"/>
          <w:szCs w:val="24"/>
        </w:rPr>
      </w:pPr>
    </w:p>
    <w:p w14:paraId="48FD8ACE" w14:textId="41C2E9E3" w:rsidR="006B60C6" w:rsidRDefault="006B60C6" w:rsidP="006B60C6">
      <w:pPr>
        <w:rPr>
          <w:rFonts w:ascii="Arial" w:hAnsi="Arial" w:cs="Arial"/>
          <w:color w:val="000000"/>
          <w:sz w:val="24"/>
          <w:szCs w:val="24"/>
        </w:rPr>
      </w:pPr>
    </w:p>
    <w:p w14:paraId="6D937644" w14:textId="4D2CEF83" w:rsidR="006B60C6" w:rsidRDefault="006B60C6" w:rsidP="006B60C6">
      <w:pPr>
        <w:rPr>
          <w:rFonts w:ascii="Arial" w:hAnsi="Arial" w:cs="Arial"/>
          <w:color w:val="000000"/>
          <w:sz w:val="24"/>
          <w:szCs w:val="24"/>
        </w:rPr>
      </w:pPr>
    </w:p>
    <w:p w14:paraId="4FED4224" w14:textId="5C0F38D7" w:rsidR="006B60C6" w:rsidRDefault="006B60C6" w:rsidP="006B60C6">
      <w:pPr>
        <w:rPr>
          <w:rFonts w:ascii="Arial" w:hAnsi="Arial" w:cs="Arial"/>
          <w:color w:val="000000"/>
          <w:sz w:val="24"/>
          <w:szCs w:val="24"/>
        </w:rPr>
      </w:pPr>
    </w:p>
    <w:p w14:paraId="4F04812C" w14:textId="7ADC527E" w:rsidR="006B60C6" w:rsidRDefault="006B60C6" w:rsidP="006B60C6">
      <w:pPr>
        <w:rPr>
          <w:rFonts w:ascii="Arial" w:hAnsi="Arial" w:cs="Arial"/>
          <w:color w:val="000000"/>
          <w:sz w:val="24"/>
          <w:szCs w:val="24"/>
        </w:rPr>
      </w:pPr>
    </w:p>
    <w:p w14:paraId="71559FFC" w14:textId="7CE77C41" w:rsidR="006B60C6" w:rsidRDefault="006B60C6" w:rsidP="006B60C6">
      <w:pPr>
        <w:rPr>
          <w:rFonts w:ascii="Arial" w:hAnsi="Arial" w:cs="Arial"/>
          <w:color w:val="000000"/>
          <w:sz w:val="24"/>
          <w:szCs w:val="24"/>
        </w:rPr>
      </w:pPr>
    </w:p>
    <w:p w14:paraId="5796D79A" w14:textId="50DA10E0" w:rsidR="006B60C6" w:rsidRDefault="006B60C6" w:rsidP="006B60C6">
      <w:pPr>
        <w:rPr>
          <w:rFonts w:ascii="Arial" w:hAnsi="Arial" w:cs="Arial"/>
          <w:color w:val="000000"/>
          <w:sz w:val="24"/>
          <w:szCs w:val="24"/>
        </w:rPr>
      </w:pPr>
    </w:p>
    <w:p w14:paraId="58C64AB9" w14:textId="4A2D83E2" w:rsidR="006B60C6" w:rsidRDefault="006B60C6" w:rsidP="006B60C6">
      <w:pPr>
        <w:rPr>
          <w:rFonts w:ascii="Arial" w:hAnsi="Arial" w:cs="Arial"/>
          <w:color w:val="000000"/>
          <w:sz w:val="24"/>
          <w:szCs w:val="24"/>
        </w:rPr>
      </w:pPr>
    </w:p>
    <w:p w14:paraId="4F29456D" w14:textId="7D5935A5" w:rsidR="006B60C6" w:rsidRDefault="006B60C6" w:rsidP="006B60C6">
      <w:pPr>
        <w:rPr>
          <w:rFonts w:ascii="Arial" w:hAnsi="Arial" w:cs="Arial"/>
          <w:color w:val="000000"/>
          <w:sz w:val="24"/>
          <w:szCs w:val="24"/>
        </w:rPr>
      </w:pPr>
    </w:p>
    <w:p w14:paraId="626BECFB" w14:textId="616F44B4" w:rsidR="006B60C6" w:rsidRDefault="006B60C6" w:rsidP="006B60C6">
      <w:pPr>
        <w:rPr>
          <w:rFonts w:ascii="Arial" w:hAnsi="Arial" w:cs="Arial"/>
          <w:color w:val="000000"/>
          <w:sz w:val="24"/>
          <w:szCs w:val="24"/>
        </w:rPr>
      </w:pPr>
    </w:p>
    <w:p w14:paraId="04ABA056" w14:textId="4732A8C8" w:rsidR="006B60C6" w:rsidRDefault="006B60C6" w:rsidP="006B60C6">
      <w:pPr>
        <w:rPr>
          <w:rFonts w:ascii="Arial" w:hAnsi="Arial" w:cs="Arial"/>
          <w:color w:val="000000"/>
          <w:sz w:val="24"/>
          <w:szCs w:val="24"/>
        </w:rPr>
      </w:pPr>
    </w:p>
    <w:p w14:paraId="7D81DA91" w14:textId="79AAEBAD" w:rsidR="006B60C6" w:rsidRDefault="006B60C6" w:rsidP="006B60C6">
      <w:pPr>
        <w:rPr>
          <w:rFonts w:ascii="Arial" w:hAnsi="Arial" w:cs="Arial"/>
          <w:color w:val="000000"/>
          <w:sz w:val="24"/>
          <w:szCs w:val="24"/>
        </w:rPr>
      </w:pPr>
    </w:p>
    <w:p w14:paraId="2D20478E" w14:textId="4A65E83B" w:rsidR="006B60C6" w:rsidRDefault="006B60C6" w:rsidP="006B60C6">
      <w:pPr>
        <w:rPr>
          <w:rFonts w:ascii="Arial" w:hAnsi="Arial" w:cs="Arial"/>
          <w:color w:val="000000"/>
          <w:sz w:val="24"/>
          <w:szCs w:val="24"/>
        </w:rPr>
      </w:pPr>
    </w:p>
    <w:p w14:paraId="428AEA83" w14:textId="66537D94" w:rsidR="006B60C6" w:rsidRDefault="006B60C6" w:rsidP="006B60C6">
      <w:pPr>
        <w:rPr>
          <w:rFonts w:ascii="Arial" w:hAnsi="Arial" w:cs="Arial"/>
          <w:color w:val="000000"/>
          <w:sz w:val="24"/>
          <w:szCs w:val="24"/>
        </w:rPr>
      </w:pPr>
    </w:p>
    <w:p w14:paraId="2C057660" w14:textId="689B1205" w:rsidR="006B60C6" w:rsidRDefault="006B60C6" w:rsidP="006B60C6">
      <w:pPr>
        <w:rPr>
          <w:rFonts w:ascii="Arial" w:hAnsi="Arial" w:cs="Arial"/>
          <w:color w:val="000000"/>
          <w:sz w:val="24"/>
          <w:szCs w:val="24"/>
        </w:rPr>
      </w:pPr>
    </w:p>
    <w:p w14:paraId="200F3F28" w14:textId="03F6A63F" w:rsidR="006B60C6" w:rsidRDefault="006B60C6" w:rsidP="006B60C6">
      <w:pPr>
        <w:rPr>
          <w:rFonts w:ascii="Arial" w:hAnsi="Arial" w:cs="Arial"/>
          <w:color w:val="000000"/>
          <w:sz w:val="24"/>
          <w:szCs w:val="24"/>
        </w:rPr>
      </w:pPr>
    </w:p>
    <w:p w14:paraId="285461A8" w14:textId="4833284C" w:rsidR="006B60C6" w:rsidRDefault="006B60C6" w:rsidP="006B60C6">
      <w:pPr>
        <w:rPr>
          <w:rFonts w:ascii="Arial" w:hAnsi="Arial" w:cs="Arial"/>
          <w:color w:val="000000"/>
          <w:sz w:val="24"/>
          <w:szCs w:val="24"/>
        </w:rPr>
      </w:pPr>
    </w:p>
    <w:p w14:paraId="6D9DC346" w14:textId="58594233" w:rsidR="006B60C6" w:rsidRDefault="006B60C6" w:rsidP="006B60C6">
      <w:pPr>
        <w:rPr>
          <w:rFonts w:ascii="Arial" w:hAnsi="Arial" w:cs="Arial"/>
          <w:color w:val="000000"/>
          <w:sz w:val="24"/>
          <w:szCs w:val="24"/>
        </w:rPr>
      </w:pPr>
    </w:p>
    <w:p w14:paraId="734D7C69" w14:textId="7EAAB8D5" w:rsidR="006B60C6" w:rsidRDefault="006B60C6" w:rsidP="006B60C6">
      <w:pPr>
        <w:rPr>
          <w:rFonts w:ascii="Arial" w:hAnsi="Arial" w:cs="Arial"/>
          <w:color w:val="000000"/>
          <w:sz w:val="24"/>
          <w:szCs w:val="24"/>
        </w:rPr>
      </w:pPr>
    </w:p>
    <w:p w14:paraId="7681CAC5" w14:textId="6C4CF075" w:rsidR="006B60C6" w:rsidRDefault="006B60C6" w:rsidP="006B60C6">
      <w:pPr>
        <w:rPr>
          <w:rFonts w:ascii="Arial" w:hAnsi="Arial" w:cs="Arial"/>
          <w:color w:val="000000"/>
          <w:sz w:val="24"/>
          <w:szCs w:val="24"/>
        </w:rPr>
      </w:pPr>
    </w:p>
    <w:p w14:paraId="5EB1B34F" w14:textId="6238D2CF" w:rsidR="006B60C6" w:rsidRDefault="006B60C6" w:rsidP="006B60C6">
      <w:pPr>
        <w:rPr>
          <w:rFonts w:ascii="Arial" w:hAnsi="Arial" w:cs="Arial"/>
          <w:color w:val="000000"/>
          <w:sz w:val="24"/>
          <w:szCs w:val="24"/>
        </w:rPr>
      </w:pPr>
    </w:p>
    <w:p w14:paraId="38FC4BBB" w14:textId="77777777" w:rsidR="006B60C6" w:rsidRDefault="006B60C6" w:rsidP="006B60C6">
      <w:pPr>
        <w:rPr>
          <w:rFonts w:ascii="Arial" w:hAnsi="Arial" w:cs="Arial"/>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BD7DA5">
        <w:trPr>
          <w:trHeight w:val="414"/>
        </w:trPr>
        <w:tc>
          <w:tcPr>
            <w:tcW w:w="10444" w:type="dxa"/>
            <w:shd w:val="clear" w:color="auto" w:fill="D9D9D9" w:themeFill="background1" w:themeFillShade="D9"/>
          </w:tcPr>
          <w:p w14:paraId="24C949D6" w14:textId="77777777" w:rsidR="00D22D9C" w:rsidRPr="00A406E5" w:rsidRDefault="6D4D0207" w:rsidP="6D4D0207">
            <w:pPr>
              <w:jc w:val="center"/>
              <w:rPr>
                <w:rFonts w:ascii="Arial" w:hAnsi="Arial" w:cs="Arial"/>
                <w:b/>
                <w:bCs/>
                <w:caps/>
                <w:sz w:val="40"/>
                <w:szCs w:val="40"/>
              </w:rPr>
            </w:pPr>
            <w:r w:rsidRPr="6D4D0207">
              <w:rPr>
                <w:rFonts w:ascii="Arial" w:hAnsi="Arial" w:cs="Arial"/>
                <w:b/>
                <w:bCs/>
                <w:caps/>
                <w:sz w:val="40"/>
                <w:szCs w:val="40"/>
              </w:rPr>
              <w:t>GUIDANCE 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6D4D0207" w:rsidP="6D4D0207">
      <w:pPr>
        <w:jc w:val="both"/>
        <w:rPr>
          <w:rFonts w:ascii="Arial" w:hAnsi="Arial" w:cs="Arial"/>
          <w:b/>
          <w:bCs/>
          <w:sz w:val="22"/>
          <w:szCs w:val="22"/>
        </w:rPr>
      </w:pPr>
      <w:r w:rsidRPr="6D4D0207">
        <w:rPr>
          <w:rFonts w:ascii="Arial" w:hAnsi="Arial" w:cs="Arial"/>
          <w:b/>
          <w:bCs/>
          <w:sz w:val="22"/>
          <w:szCs w:val="22"/>
        </w:rPr>
        <w:t>NOTE: The guidance offered below is linked to the five generic assessment criteria overleaf.</w:t>
      </w:r>
    </w:p>
    <w:p w14:paraId="769D0D3C" w14:textId="79651C3E" w:rsidR="004D5E9B" w:rsidRDefault="004D5E9B" w:rsidP="00D22D9C">
      <w:pPr>
        <w:jc w:val="both"/>
        <w:rPr>
          <w:rFonts w:ascii="Arial" w:hAnsi="Arial" w:cs="Arial"/>
          <w:b/>
          <w:sz w:val="22"/>
          <w:szCs w:val="22"/>
        </w:rPr>
      </w:pPr>
    </w:p>
    <w:p w14:paraId="36F95CA7" w14:textId="77777777" w:rsidR="009D26DF" w:rsidRDefault="009D26DF" w:rsidP="00D22D9C">
      <w:pPr>
        <w:jc w:val="both"/>
        <w:rPr>
          <w:rFonts w:ascii="Arial" w:hAnsi="Arial" w:cs="Arial"/>
          <w:b/>
          <w:sz w:val="22"/>
          <w:szCs w:val="22"/>
        </w:rPr>
      </w:pPr>
    </w:p>
    <w:p w14:paraId="5D3B03E9"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Engagement with Literature Skills</w:t>
      </w:r>
    </w:p>
    <w:p w14:paraId="784508EB"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 xml:space="preserve">Your work must be informed and supported by scholarly material that is </w:t>
      </w:r>
      <w:r w:rsidRPr="6D4D0207">
        <w:rPr>
          <w:rFonts w:ascii="Arial" w:hAnsi="Arial" w:cs="Arial"/>
          <w:i/>
          <w:iCs/>
          <w:sz w:val="22"/>
          <w:szCs w:val="22"/>
        </w:rPr>
        <w:t>relevant</w:t>
      </w:r>
      <w:r w:rsidRPr="6D4D0207">
        <w:rPr>
          <w:rFonts w:ascii="Arial" w:hAnsi="Arial" w:cs="Arial"/>
          <w:sz w:val="22"/>
          <w:szCs w:val="22"/>
        </w:rPr>
        <w:t xml:space="preserve"> to and </w:t>
      </w:r>
      <w:r w:rsidRPr="6D4D0207">
        <w:rPr>
          <w:rFonts w:ascii="Arial" w:hAnsi="Arial" w:cs="Arial"/>
          <w:i/>
          <w:iCs/>
          <w:sz w:val="22"/>
          <w:szCs w:val="22"/>
        </w:rPr>
        <w:t>focused</w:t>
      </w:r>
      <w:r w:rsidRPr="6D4D0207">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6D4D0207">
        <w:rPr>
          <w:rFonts w:ascii="Arial" w:hAnsi="Arial" w:cs="Arial"/>
          <w:i/>
          <w:iCs/>
          <w:sz w:val="22"/>
          <w:szCs w:val="22"/>
        </w:rPr>
        <w:t>range</w:t>
      </w:r>
      <w:r w:rsidRPr="6D4D020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6D4D0207">
        <w:rPr>
          <w:rFonts w:ascii="Arial" w:hAnsi="Arial" w:cs="Arial"/>
          <w:i/>
          <w:iCs/>
          <w:sz w:val="22"/>
          <w:szCs w:val="22"/>
        </w:rPr>
        <w:t>credibility</w:t>
      </w:r>
      <w:r w:rsidRPr="6D4D020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D4D0207">
        <w:rPr>
          <w:rFonts w:ascii="Arial" w:hAnsi="Arial" w:cs="Arial"/>
          <w:i/>
          <w:iCs/>
          <w:sz w:val="22"/>
          <w:szCs w:val="22"/>
        </w:rPr>
        <w:t>evidence</w:t>
      </w:r>
      <w:r w:rsidRPr="6D4D020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4CD245A" w14:textId="77777777" w:rsidR="00C01A3F" w:rsidRPr="00A406E5" w:rsidRDefault="00C01A3F" w:rsidP="00D22D9C">
      <w:pPr>
        <w:jc w:val="both"/>
        <w:rPr>
          <w:rFonts w:ascii="Arial" w:hAnsi="Arial" w:cs="Arial"/>
          <w:sz w:val="22"/>
          <w:szCs w:val="22"/>
        </w:rPr>
      </w:pPr>
    </w:p>
    <w:p w14:paraId="7680BAA2" w14:textId="47E67686"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0D84D3E3" w14:textId="348B22A4" w:rsidR="008E3F3D" w:rsidRPr="00C53372" w:rsidRDefault="008E3F3D" w:rsidP="008E3F3D">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lesson study as a method of research.</w:t>
      </w:r>
      <w:r w:rsidRPr="00C53372">
        <w:rPr>
          <w:rFonts w:ascii="Arial" w:hAnsi="Arial" w:cs="Arial"/>
          <w:i/>
          <w:sz w:val="22"/>
          <w:szCs w:val="22"/>
        </w:rPr>
        <w:t xml:space="preserve">  </w:t>
      </w:r>
      <w:r>
        <w:rPr>
          <w:rFonts w:ascii="Arial" w:hAnsi="Arial" w:cs="Arial"/>
          <w:i/>
          <w:sz w:val="22"/>
          <w:szCs w:val="22"/>
        </w:rPr>
        <w:t>You could also refer to relevant Welsh Government publications, including curriculum documentation, and any other reports (e.g. WG, Estyn) that are relevant to your research focus.</w:t>
      </w:r>
    </w:p>
    <w:p w14:paraId="6C5504FE" w14:textId="33610E54" w:rsidR="007A4281" w:rsidRPr="00C53372" w:rsidRDefault="007A4281" w:rsidP="007A4281">
      <w:pPr>
        <w:jc w:val="both"/>
        <w:rPr>
          <w:rFonts w:ascii="Arial" w:hAnsi="Arial" w:cs="Arial"/>
          <w:i/>
          <w:sz w:val="22"/>
          <w:szCs w:val="22"/>
        </w:rPr>
      </w:pPr>
    </w:p>
    <w:p w14:paraId="36FEB5B0" w14:textId="2F271B79" w:rsidR="00D22D9C" w:rsidRPr="00A406E5" w:rsidRDefault="00D22D9C" w:rsidP="00D22D9C">
      <w:pPr>
        <w:jc w:val="both"/>
        <w:rPr>
          <w:rFonts w:ascii="Arial" w:hAnsi="Arial" w:cs="Arial"/>
          <w:sz w:val="22"/>
          <w:szCs w:val="22"/>
        </w:rPr>
      </w:pPr>
    </w:p>
    <w:p w14:paraId="6A551AC7"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Knowledge and Understanding Skills</w:t>
      </w:r>
    </w:p>
    <w:p w14:paraId="560B7A1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At level 6, you should be able to demonstrate</w:t>
      </w:r>
      <w:r>
        <w:t xml:space="preserve"> </w:t>
      </w:r>
      <w:r w:rsidRPr="6D4D0207">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6D4D0207">
        <w:rPr>
          <w:rFonts w:ascii="Arial" w:hAnsi="Arial" w:cs="Arial"/>
          <w:i/>
          <w:iCs/>
          <w:sz w:val="22"/>
          <w:szCs w:val="22"/>
        </w:rPr>
        <w:t>Knowledge</w:t>
      </w:r>
      <w:r w:rsidRPr="6D4D0207">
        <w:rPr>
          <w:rFonts w:ascii="Arial" w:hAnsi="Arial" w:cs="Arial"/>
          <w:sz w:val="22"/>
          <w:szCs w:val="22"/>
        </w:rPr>
        <w:t xml:space="preserve"> relates to the facts, information and skills you have acquired through your learning.  You demonstrate your </w:t>
      </w:r>
      <w:r w:rsidRPr="6D4D0207">
        <w:rPr>
          <w:rFonts w:ascii="Arial" w:hAnsi="Arial" w:cs="Arial"/>
          <w:i/>
          <w:iCs/>
          <w:sz w:val="22"/>
          <w:szCs w:val="22"/>
        </w:rPr>
        <w:t>understanding</w:t>
      </w:r>
      <w:r w:rsidRPr="6D4D020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6D4D0207">
        <w:rPr>
          <w:rFonts w:ascii="Arial" w:hAnsi="Arial" w:cs="Arial"/>
          <w:i/>
          <w:iCs/>
          <w:sz w:val="22"/>
          <w:szCs w:val="22"/>
        </w:rPr>
        <w:t>extent</w:t>
      </w:r>
      <w:r w:rsidRPr="6D4D0207">
        <w:rPr>
          <w:rFonts w:ascii="Arial" w:hAnsi="Arial" w:cs="Arial"/>
          <w:sz w:val="22"/>
          <w:szCs w:val="22"/>
        </w:rPr>
        <w:t xml:space="preserve"> to which you demonstrate your knowledge and understanding; ideally each should be complete and detailed, with comprehensive coverage.</w:t>
      </w:r>
      <w:r>
        <w:t xml:space="preserve"> </w:t>
      </w:r>
    </w:p>
    <w:p w14:paraId="30D7AA69" w14:textId="77777777" w:rsidR="00C01A3F" w:rsidRPr="00A406E5" w:rsidRDefault="00C01A3F" w:rsidP="00C01A3F">
      <w:pPr>
        <w:jc w:val="both"/>
        <w:rPr>
          <w:rFonts w:ascii="Arial" w:hAnsi="Arial" w:cs="Arial"/>
          <w:b/>
          <w:i/>
          <w:sz w:val="22"/>
          <w:szCs w:val="22"/>
        </w:rPr>
      </w:pPr>
    </w:p>
    <w:p w14:paraId="7A7EC3C8" w14:textId="1083DC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5D3AA5" w14:textId="727A16E4" w:rsidR="00AF36B4" w:rsidRPr="009C2A65" w:rsidRDefault="00AF36B4" w:rsidP="00AF36B4">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 xml:space="preserve">ou should demonstrate a systematic understanding of </w:t>
      </w:r>
      <w:r>
        <w:rPr>
          <w:rFonts w:ascii="Arial" w:hAnsi="Arial" w:cs="Arial"/>
          <w:i/>
          <w:sz w:val="22"/>
          <w:szCs w:val="22"/>
        </w:rPr>
        <w:t>classroom research and of the benefits and drawbacks of using a lesson study approach in particula</w:t>
      </w:r>
      <w:r w:rsidR="003F44A6">
        <w:rPr>
          <w:rFonts w:ascii="Arial" w:hAnsi="Arial" w:cs="Arial"/>
          <w:i/>
          <w:sz w:val="22"/>
          <w:szCs w:val="22"/>
        </w:rPr>
        <w:t>r as a method of research</w:t>
      </w:r>
      <w:r>
        <w:rPr>
          <w:rFonts w:ascii="Arial" w:hAnsi="Arial" w:cs="Arial"/>
          <w:i/>
          <w:sz w:val="22"/>
          <w:szCs w:val="22"/>
        </w:rPr>
        <w:t xml:space="preserve">.  Knowledge of the background of, and theory behind, your chosen research focus should also be demonstrated, with an appreciation of the possible contribution of your specific research study within the field.  You should critically reflect on relevant ethical frameworks that underpin educational research </w:t>
      </w:r>
      <w:r w:rsidRPr="007E6509">
        <w:rPr>
          <w:rFonts w:ascii="Arial" w:hAnsi="Arial" w:cs="Arial"/>
          <w:i/>
          <w:sz w:val="22"/>
          <w:szCs w:val="22"/>
        </w:rPr>
        <w:t xml:space="preserve">and </w:t>
      </w:r>
      <w:r>
        <w:rPr>
          <w:rFonts w:ascii="Arial" w:hAnsi="Arial" w:cs="Arial"/>
          <w:i/>
          <w:sz w:val="22"/>
          <w:szCs w:val="22"/>
        </w:rPr>
        <w:t>consider</w:t>
      </w:r>
      <w:r w:rsidRPr="007E6509">
        <w:rPr>
          <w:rFonts w:ascii="Arial" w:hAnsi="Arial" w:cs="Arial"/>
          <w:i/>
          <w:sz w:val="22"/>
          <w:szCs w:val="22"/>
        </w:rPr>
        <w:t xml:space="preserve"> specific ethical implic</w:t>
      </w:r>
      <w:r>
        <w:rPr>
          <w:rFonts w:ascii="Arial" w:hAnsi="Arial" w:cs="Arial"/>
          <w:i/>
          <w:sz w:val="22"/>
          <w:szCs w:val="22"/>
        </w:rPr>
        <w:t>ations of research for and with children and/or</w:t>
      </w:r>
      <w:r w:rsidRPr="007E6509">
        <w:rPr>
          <w:rFonts w:ascii="Arial" w:hAnsi="Arial" w:cs="Arial"/>
          <w:i/>
          <w:sz w:val="22"/>
          <w:szCs w:val="22"/>
        </w:rPr>
        <w:t xml:space="preserve"> young people</w:t>
      </w:r>
      <w:r>
        <w:rPr>
          <w:rFonts w:ascii="Arial" w:hAnsi="Arial" w:cs="Arial"/>
          <w:i/>
          <w:sz w:val="22"/>
          <w:szCs w:val="22"/>
        </w:rPr>
        <w:t xml:space="preserve"> within your context.  You should demonstrate an u</w:t>
      </w:r>
      <w:r w:rsidRPr="009C2A65">
        <w:rPr>
          <w:rFonts w:ascii="Arial" w:hAnsi="Arial" w:cs="Arial"/>
          <w:i/>
          <w:sz w:val="22"/>
          <w:szCs w:val="22"/>
          <w:lang w:val="en-US" w:eastAsia="zh-CN"/>
        </w:rPr>
        <w:t>nderstanding and application of concepts and underlying principles associated with the specific context of study.</w:t>
      </w:r>
    </w:p>
    <w:p w14:paraId="7196D064" w14:textId="749CCD0B"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w:t>
      </w:r>
      <w:r w:rsidRPr="6D4D0207">
        <w:rPr>
          <w:rFonts w:ascii="Arial" w:hAnsi="Arial" w:cs="Arial"/>
          <w:sz w:val="22"/>
          <w:szCs w:val="22"/>
        </w:rPr>
        <w:lastRenderedPageBreak/>
        <w:t>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634DC883"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258A9A25" w14:textId="77777777" w:rsidR="006B60C6" w:rsidRDefault="006B60C6" w:rsidP="006B60C6">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your research study within your classroom.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r>
        <w:rPr>
          <w:rFonts w:ascii="Arial" w:hAnsi="Arial" w:cs="Arial"/>
          <w:i/>
          <w:sz w:val="22"/>
          <w:szCs w:val="22"/>
        </w:rPr>
        <w:t>You should demonstrate an a</w:t>
      </w:r>
      <w:r w:rsidRPr="00297FD8">
        <w:rPr>
          <w:rFonts w:ascii="Arial" w:hAnsi="Arial" w:cs="Arial"/>
          <w:i/>
          <w:sz w:val="22"/>
          <w:szCs w:val="22"/>
        </w:rPr>
        <w:t>ppropri</w:t>
      </w:r>
      <w:r>
        <w:rPr>
          <w:rFonts w:ascii="Arial" w:hAnsi="Arial" w:cs="Arial"/>
          <w:i/>
          <w:sz w:val="22"/>
          <w:szCs w:val="22"/>
        </w:rPr>
        <w:t xml:space="preserve">ate use of relevant </w:t>
      </w:r>
      <w:r w:rsidRPr="00297FD8">
        <w:rPr>
          <w:rFonts w:ascii="Arial" w:hAnsi="Arial" w:cs="Arial"/>
          <w:i/>
          <w:sz w:val="22"/>
          <w:szCs w:val="22"/>
        </w:rPr>
        <w:t>ethical framework</w:t>
      </w:r>
      <w:r>
        <w:rPr>
          <w:rFonts w:ascii="Arial" w:hAnsi="Arial" w:cs="Arial"/>
          <w:i/>
          <w:sz w:val="22"/>
          <w:szCs w:val="22"/>
        </w:rPr>
        <w:t>s.</w:t>
      </w:r>
    </w:p>
    <w:p w14:paraId="514846DF" w14:textId="77777777" w:rsidR="006B60C6" w:rsidRPr="00A406E5" w:rsidRDefault="006B60C6" w:rsidP="006B60C6">
      <w:pPr>
        <w:jc w:val="both"/>
        <w:rPr>
          <w:rFonts w:ascii="Arial" w:hAnsi="Arial" w:cs="Arial"/>
          <w:sz w:val="22"/>
          <w:szCs w:val="22"/>
        </w:rPr>
      </w:pPr>
    </w:p>
    <w:p w14:paraId="6424F644" w14:textId="77777777" w:rsidR="007A4281" w:rsidRPr="00A406E5" w:rsidRDefault="007A4281" w:rsidP="00B93FAE">
      <w:pPr>
        <w:jc w:val="both"/>
        <w:rPr>
          <w:rFonts w:ascii="Arial" w:hAnsi="Arial" w:cs="Arial"/>
          <w:sz w:val="22"/>
          <w:szCs w:val="22"/>
        </w:rPr>
      </w:pPr>
    </w:p>
    <w:p w14:paraId="6BD18F9B" w14:textId="2F73F140" w:rsidR="00D22D9C" w:rsidRPr="00A406E5" w:rsidRDefault="00D22D9C" w:rsidP="00D22D9C">
      <w:pPr>
        <w:jc w:val="both"/>
        <w:rPr>
          <w:rFonts w:ascii="Arial" w:hAnsi="Arial" w:cs="Arial"/>
          <w:b/>
          <w:sz w:val="22"/>
          <w:szCs w:val="22"/>
        </w:rPr>
      </w:pPr>
    </w:p>
    <w:p w14:paraId="60615DE8"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Practical Skills</w:t>
      </w:r>
    </w:p>
    <w:p w14:paraId="6A511E8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F1DBF0E"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279648C6" w14:textId="77777777" w:rsidR="006B60C6" w:rsidRPr="002E012C" w:rsidRDefault="006B60C6" w:rsidP="006B60C6">
      <w:pPr>
        <w:jc w:val="both"/>
        <w:rPr>
          <w:rFonts w:ascii="Arial" w:hAnsi="Arial" w:cs="Arial"/>
          <w:i/>
          <w:sz w:val="22"/>
          <w:szCs w:val="22"/>
        </w:rPr>
      </w:pPr>
      <w:r>
        <w:rPr>
          <w:rFonts w:ascii="Arial" w:hAnsi="Arial" w:cs="Arial"/>
          <w:i/>
          <w:sz w:val="22"/>
          <w:szCs w:val="22"/>
        </w:rPr>
        <w:t xml:space="preserve">You should refer to your own experience within a classroom context in order to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r w:rsidRPr="002E012C">
        <w:rPr>
          <w:rFonts w:ascii="Arial" w:hAnsi="Arial" w:cs="Arial"/>
          <w:i/>
          <w:sz w:val="22"/>
          <w:szCs w:val="22"/>
          <w:lang w:val="en-US" w:eastAsia="zh-CN"/>
        </w:rPr>
        <w:t>ersonal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14:paraId="4B7297BD" w14:textId="77777777" w:rsidR="006B60C6" w:rsidRDefault="006B60C6" w:rsidP="006B60C6">
      <w:pPr>
        <w:jc w:val="both"/>
        <w:rPr>
          <w:rFonts w:ascii="Arial" w:hAnsi="Arial" w:cs="Arial"/>
          <w:sz w:val="22"/>
          <w:szCs w:val="22"/>
        </w:rPr>
      </w:pPr>
    </w:p>
    <w:p w14:paraId="3337739A" w14:textId="77777777" w:rsidR="00B93FAE" w:rsidRPr="00A406E5" w:rsidRDefault="00B93FAE" w:rsidP="6D4D0207">
      <w:pPr>
        <w:jc w:val="both"/>
        <w:rPr>
          <w:rFonts w:ascii="Arial" w:hAnsi="Arial" w:cs="Arial"/>
          <w:i/>
          <w:iCs/>
          <w:sz w:val="22"/>
          <w:szCs w:val="22"/>
        </w:rPr>
      </w:pPr>
    </w:p>
    <w:p w14:paraId="5B08B5D1" w14:textId="6A2E8B50" w:rsidR="008566E5" w:rsidRPr="00A406E5" w:rsidRDefault="008566E5" w:rsidP="00D22D9C">
      <w:pPr>
        <w:jc w:val="both"/>
        <w:rPr>
          <w:rFonts w:ascii="Arial" w:hAnsi="Arial" w:cs="Arial"/>
          <w:sz w:val="22"/>
          <w:szCs w:val="22"/>
        </w:rPr>
      </w:pPr>
    </w:p>
    <w:p w14:paraId="23E6D2A6"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 xml:space="preserve">Transferable Skills for Life and Professional Practice </w:t>
      </w:r>
    </w:p>
    <w:p w14:paraId="57420451" w14:textId="77777777" w:rsidR="00995D51" w:rsidRPr="00A406E5" w:rsidRDefault="6D4D0207" w:rsidP="6D4D0207">
      <w:pPr>
        <w:jc w:val="both"/>
        <w:rPr>
          <w:rFonts w:ascii="Arial" w:hAnsi="Arial" w:cs="Arial"/>
          <w:sz w:val="22"/>
          <w:szCs w:val="22"/>
        </w:rPr>
      </w:pPr>
      <w:r w:rsidRPr="6D4D0207">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5E5542C4"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7C000B9D" w14:textId="77777777" w:rsidR="006B60C6" w:rsidRPr="00C53372" w:rsidRDefault="006B60C6" w:rsidP="006B60C6">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w:t>
      </w:r>
      <w:r>
        <w:rPr>
          <w:rFonts w:ascii="Arial" w:hAnsi="Arial" w:cs="Arial"/>
          <w:i/>
          <w:sz w:val="22"/>
          <w:szCs w:val="22"/>
        </w:rPr>
        <w:lastRenderedPageBreak/>
        <w:t xml:space="preserve">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engages</w:t>
      </w:r>
      <w:r w:rsidRPr="00C53372">
        <w:rPr>
          <w:rFonts w:ascii="Arial" w:hAnsi="Arial" w:cs="Arial"/>
          <w:i/>
          <w:sz w:val="22"/>
          <w:szCs w:val="22"/>
        </w:rPr>
        <w:t xml:space="preserve"> the reader. </w:t>
      </w:r>
      <w:r>
        <w:rPr>
          <w:rFonts w:ascii="Arial" w:hAnsi="Arial" w:cs="Arial"/>
          <w:i/>
          <w:sz w:val="22"/>
          <w:szCs w:val="22"/>
        </w:rPr>
        <w:t xml:space="preserve"> </w:t>
      </w:r>
    </w:p>
    <w:p w14:paraId="0E70917E" w14:textId="77777777" w:rsidR="007A4281" w:rsidRPr="00A406E5" w:rsidRDefault="007A4281" w:rsidP="007A4281">
      <w:pPr>
        <w:jc w:val="both"/>
        <w:rPr>
          <w:rFonts w:ascii="Arial" w:hAnsi="Arial" w:cs="Arial"/>
          <w:sz w:val="22"/>
          <w:szCs w:val="22"/>
        </w:rPr>
      </w:pPr>
    </w:p>
    <w:p w14:paraId="4AEF91ED" w14:textId="77777777" w:rsidR="007A4281" w:rsidRPr="00A406E5" w:rsidRDefault="007A4281" w:rsidP="00B93FAE">
      <w:pPr>
        <w:jc w:val="both"/>
        <w:rPr>
          <w:rFonts w:ascii="Arial" w:hAnsi="Arial" w:cs="Arial"/>
          <w:sz w:val="22"/>
          <w:szCs w:val="22"/>
        </w:rPr>
      </w:pPr>
    </w:p>
    <w:p w14:paraId="562C75D1" w14:textId="7B2AD196" w:rsidR="00BD7DA5" w:rsidRDefault="00BD7DA5">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BD7DA5">
        <w:trPr>
          <w:jc w:val="center"/>
        </w:trPr>
        <w:tc>
          <w:tcPr>
            <w:tcW w:w="10444" w:type="dxa"/>
            <w:shd w:val="clear" w:color="auto" w:fill="BFBFBF" w:themeFill="background1" w:themeFillShade="BF"/>
          </w:tcPr>
          <w:p w14:paraId="7D61E379" w14:textId="77777777" w:rsidR="00152E9D" w:rsidRPr="00A406E5" w:rsidRDefault="00152E9D" w:rsidP="6D4D0207">
            <w:pPr>
              <w:rPr>
                <w:rFonts w:ascii="Arial" w:hAnsi="Arial" w:cs="Arial"/>
              </w:rPr>
            </w:pPr>
            <w:r w:rsidRPr="6D4D0207">
              <w:rPr>
                <w:rFonts w:ascii="Arial" w:hAnsi="Arial" w:cs="Arial"/>
                <w:sz w:val="32"/>
                <w:szCs w:val="32"/>
              </w:rPr>
              <w:lastRenderedPageBreak/>
              <w:br w:type="page"/>
            </w:r>
            <w:r w:rsidR="6D4D0207" w:rsidRPr="6D4D0207">
              <w:rPr>
                <w:rFonts w:ascii="Arial" w:hAnsi="Arial" w:cs="Arial"/>
                <w:b/>
                <w:bCs/>
                <w:caps/>
                <w:sz w:val="40"/>
                <w:szCs w:val="40"/>
              </w:rPr>
              <w:t xml:space="preserve">     Student FEEDBACK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6D4D0207" w:rsidP="6D4D0207">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992E52">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6D4D020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6D4D0207" w:rsidP="6D4D0207">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6D4D0207" w:rsidP="6D4D0207">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2323814D"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awarded</w:t>
            </w:r>
          </w:p>
        </w:tc>
      </w:tr>
      <w:tr w:rsidR="00152E9D" w:rsidRPr="00A406E5" w14:paraId="348876D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6D4D0207" w:rsidP="6D4D0207">
            <w:pPr>
              <w:rPr>
                <w:rFonts w:ascii="Arial" w:hAnsi="Arial" w:cs="Arial"/>
                <w:b/>
                <w:bCs/>
                <w:sz w:val="16"/>
                <w:szCs w:val="16"/>
              </w:rPr>
            </w:pPr>
            <w:r w:rsidRPr="6D4D0207">
              <w:rPr>
                <w:rFonts w:ascii="Arial" w:hAnsi="Arial" w:cs="Arial"/>
                <w:b/>
                <w:bCs/>
              </w:rPr>
              <w:t>1. Engagement with Literature Skills</w:t>
            </w:r>
          </w:p>
          <w:p w14:paraId="02614873" w14:textId="77777777" w:rsidR="00152E9D" w:rsidRPr="00A406E5" w:rsidRDefault="6D4D0207" w:rsidP="6D4D0207">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6D4D0207">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6D4D0207">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2D72FF47"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6D4D0207" w:rsidP="6D4D0207">
            <w:pPr>
              <w:rPr>
                <w:rFonts w:ascii="Arial" w:hAnsi="Arial" w:cs="Arial"/>
                <w:b/>
                <w:bCs/>
              </w:rPr>
            </w:pPr>
            <w:r w:rsidRPr="6D4D0207">
              <w:rPr>
                <w:rFonts w:ascii="Arial" w:hAnsi="Arial" w:cs="Arial"/>
                <w:b/>
                <w:bCs/>
              </w:rPr>
              <w:t>2. Knowledge and Understanding 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6D4D0207">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39B2C374"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6D4D0207" w:rsidP="6D4D0207">
            <w:pPr>
              <w:rPr>
                <w:rFonts w:ascii="Arial" w:hAnsi="Arial" w:cs="Arial"/>
                <w:b/>
                <w:bCs/>
                <w:sz w:val="16"/>
                <w:szCs w:val="16"/>
              </w:rPr>
            </w:pPr>
            <w:r w:rsidRPr="6D4D0207">
              <w:rPr>
                <w:rFonts w:ascii="Arial" w:hAnsi="Arial" w:cs="Arial"/>
                <w:b/>
                <w:bCs/>
              </w:rPr>
              <w:t>3. 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6D4D0207">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4403B672"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6D4D0207" w:rsidP="6D4D0207">
            <w:pPr>
              <w:rPr>
                <w:rFonts w:ascii="Arial" w:hAnsi="Arial" w:cs="Arial"/>
                <w:b/>
                <w:bCs/>
                <w:sz w:val="16"/>
                <w:szCs w:val="16"/>
              </w:rPr>
            </w:pPr>
            <w:r w:rsidRPr="6D4D0207">
              <w:rPr>
                <w:rFonts w:ascii="Arial" w:hAnsi="Arial" w:cs="Arial"/>
                <w:b/>
                <w:bCs/>
              </w:rPr>
              <w:t>4. Practical Application 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6D4D0207">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6D4D0207">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58665643"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6D4D0207" w:rsidP="6D4D0207">
            <w:pPr>
              <w:rPr>
                <w:rFonts w:ascii="Arial" w:hAnsi="Arial" w:cs="Arial"/>
                <w:b/>
                <w:bCs/>
                <w:sz w:val="16"/>
                <w:szCs w:val="16"/>
              </w:rPr>
            </w:pPr>
            <w:r w:rsidRPr="6D4D0207">
              <w:rPr>
                <w:rFonts w:ascii="Arial" w:hAnsi="Arial" w:cs="Arial"/>
                <w:b/>
                <w:bCs/>
              </w:rPr>
              <w:t>5. Transferable Skills for Life and 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6D4D0207">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6D4D0207">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35DB272"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6D4D0207">
        <w:trPr>
          <w:cantSplit/>
        </w:trPr>
        <w:tc>
          <w:tcPr>
            <w:tcW w:w="6062" w:type="dxa"/>
            <w:vMerge w:val="restart"/>
            <w:shd w:val="clear" w:color="auto" w:fill="auto"/>
            <w:vAlign w:val="center"/>
          </w:tcPr>
          <w:p w14:paraId="7EA43D03" w14:textId="77777777" w:rsidR="00152E9D" w:rsidRPr="00A406E5" w:rsidRDefault="6D4D0207" w:rsidP="6D4D0207">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492A29A5" w14:textId="77777777" w:rsidR="00152E9D" w:rsidRPr="00A406E5" w:rsidRDefault="6D4D0207" w:rsidP="6D4D0207">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6462C093" w14:textId="77777777" w:rsidR="00152E9D" w:rsidRPr="00A406E5" w:rsidRDefault="6D4D0207" w:rsidP="6D4D0207">
            <w:pPr>
              <w:jc w:val="right"/>
              <w:rPr>
                <w:rFonts w:ascii="Arial" w:hAnsi="Arial" w:cs="Arial"/>
                <w:b/>
                <w:bCs/>
              </w:rPr>
            </w:pPr>
            <w:r w:rsidRPr="6D4D0207">
              <w:rPr>
                <w:rFonts w:ascii="Arial" w:hAnsi="Arial" w:cs="Arial"/>
                <w:b/>
                <w:bCs/>
              </w:rPr>
              <w:t>%</w:t>
            </w:r>
          </w:p>
        </w:tc>
      </w:tr>
      <w:tr w:rsidR="00152E9D" w:rsidRPr="00A406E5" w14:paraId="03C62B17" w14:textId="77777777" w:rsidTr="6D4D0207">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6D4D0207" w:rsidP="6D4D0207">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6D4D0207">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6D4D0207" w:rsidP="6D4D0207">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992E52">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992E52">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4879"/>
      </w:tblGrid>
      <w:tr w:rsidR="00C073F1" w14:paraId="2C3D23C9" w14:textId="77777777" w:rsidTr="00BD7DA5">
        <w:tc>
          <w:tcPr>
            <w:tcW w:w="14879" w:type="dxa"/>
            <w:shd w:val="clear" w:color="auto" w:fill="C2D69B" w:themeFill="accent3" w:themeFillTint="99"/>
          </w:tcPr>
          <w:p w14:paraId="5E63CC27" w14:textId="77777777" w:rsidR="00C073F1" w:rsidRPr="00995D51" w:rsidRDefault="6D4D0207" w:rsidP="6D4D0207">
            <w:pPr>
              <w:pStyle w:val="NormalWeb"/>
              <w:rPr>
                <w:rFonts w:ascii="Arial" w:hAnsi="Arial" w:cs="Arial"/>
                <w:b/>
                <w:bCs/>
                <w:color w:val="303B44"/>
                <w:sz w:val="22"/>
                <w:szCs w:val="22"/>
              </w:rPr>
            </w:pPr>
            <w:r w:rsidRPr="6D4D0207">
              <w:rPr>
                <w:rFonts w:ascii="Arial" w:hAnsi="Arial" w:cs="Arial"/>
                <w:b/>
                <w:bCs/>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879"/>
      </w:tblGrid>
      <w:tr w:rsidR="00C073F1" w:rsidRPr="00D9771E" w14:paraId="5E51F5A6" w14:textId="77777777" w:rsidTr="00BD7DA5">
        <w:tc>
          <w:tcPr>
            <w:tcW w:w="14879" w:type="dxa"/>
            <w:shd w:val="clear" w:color="auto" w:fill="C2D69B" w:themeFill="accent3" w:themeFillTint="99"/>
          </w:tcPr>
          <w:p w14:paraId="06F53E70" w14:textId="77777777" w:rsidR="00C073F1" w:rsidRPr="00D9771E" w:rsidRDefault="6D4D0207" w:rsidP="6D4D0207">
            <w:pPr>
              <w:rPr>
                <w:rFonts w:ascii="Arial" w:hAnsi="Arial" w:cs="Arial"/>
                <w:b/>
                <w:bCs/>
              </w:rPr>
            </w:pPr>
            <w:r w:rsidRPr="6D4D0207">
              <w:rPr>
                <w:rFonts w:ascii="Arial" w:hAnsi="Arial" w:cs="Arial"/>
                <w:b/>
                <w:bCs/>
              </w:rPr>
              <w:t>Level 6</w:t>
            </w:r>
          </w:p>
        </w:tc>
      </w:tr>
      <w:tr w:rsidR="00C073F1" w:rsidRPr="00D9771E" w14:paraId="25A04FFE" w14:textId="77777777" w:rsidTr="00BD7DA5">
        <w:tc>
          <w:tcPr>
            <w:tcW w:w="14879" w:type="dxa"/>
            <w:shd w:val="clear" w:color="auto" w:fill="EAF1DD" w:themeFill="accent3" w:themeFillTint="33"/>
          </w:tcPr>
          <w:p w14:paraId="0EB8C94B" w14:textId="77777777" w:rsidR="00C073F1" w:rsidRPr="00B669B1" w:rsidRDefault="00AC5F32" w:rsidP="6D4D0207">
            <w:pPr>
              <w:rPr>
                <w:rFonts w:ascii="Arial" w:eastAsia="Arial" w:hAnsi="Arial" w:cs="Arial"/>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2190"/>
        <w:gridCol w:w="2191"/>
        <w:gridCol w:w="2191"/>
        <w:gridCol w:w="2190"/>
        <w:gridCol w:w="2191"/>
        <w:gridCol w:w="2191"/>
      </w:tblGrid>
      <w:tr w:rsidR="00DC622B" w:rsidRPr="00D9771E" w14:paraId="3F43736A" w14:textId="77777777" w:rsidTr="00BD7DA5">
        <w:trPr>
          <w:tblHeader/>
        </w:trPr>
        <w:tc>
          <w:tcPr>
            <w:tcW w:w="1735" w:type="dxa"/>
            <w:shd w:val="clear" w:color="auto" w:fill="C2D69B" w:themeFill="accent3" w:themeFillTint="99"/>
          </w:tcPr>
          <w:p w14:paraId="156BA70A" w14:textId="77777777" w:rsidR="00DC622B" w:rsidRPr="00C73F6F" w:rsidRDefault="6D4D0207" w:rsidP="6D4D0207">
            <w:pPr>
              <w:rPr>
                <w:rFonts w:ascii="Arial" w:hAnsi="Arial" w:cs="Arial"/>
                <w:b/>
                <w:bCs/>
                <w:sz w:val="18"/>
                <w:szCs w:val="18"/>
              </w:rPr>
            </w:pPr>
            <w:r w:rsidRPr="6D4D0207">
              <w:rPr>
                <w:rFonts w:ascii="Arial" w:hAnsi="Arial" w:cs="Arial"/>
                <w:b/>
                <w:bCs/>
                <w:sz w:val="18"/>
                <w:szCs w:val="18"/>
              </w:rPr>
              <w:t>Level 6</w:t>
            </w:r>
          </w:p>
        </w:tc>
        <w:tc>
          <w:tcPr>
            <w:tcW w:w="2190" w:type="dxa"/>
            <w:shd w:val="clear" w:color="auto" w:fill="C2D69B" w:themeFill="accent3" w:themeFillTint="99"/>
            <w:vAlign w:val="center"/>
          </w:tcPr>
          <w:p w14:paraId="58E6BA7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FAIL</w:t>
            </w:r>
          </w:p>
        </w:tc>
        <w:tc>
          <w:tcPr>
            <w:tcW w:w="2191" w:type="dxa"/>
            <w:shd w:val="clear" w:color="auto" w:fill="C2D69B" w:themeFill="accent3" w:themeFillTint="99"/>
            <w:vAlign w:val="center"/>
          </w:tcPr>
          <w:p w14:paraId="10EC8580"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MARGINAL FAIL</w:t>
            </w:r>
          </w:p>
        </w:tc>
        <w:tc>
          <w:tcPr>
            <w:tcW w:w="2191" w:type="dxa"/>
            <w:shd w:val="clear" w:color="auto" w:fill="C2D69B" w:themeFill="accent3" w:themeFillTint="99"/>
            <w:vAlign w:val="center"/>
          </w:tcPr>
          <w:p w14:paraId="2613E9C1" w14:textId="77777777" w:rsidR="00DC622B" w:rsidRDefault="00DC622B" w:rsidP="0050796C">
            <w:pPr>
              <w:jc w:val="center"/>
              <w:rPr>
                <w:rFonts w:ascii="Arial" w:hAnsi="Arial" w:cs="Arial"/>
                <w:b/>
                <w:sz w:val="18"/>
                <w:szCs w:val="18"/>
              </w:rPr>
            </w:pPr>
          </w:p>
          <w:p w14:paraId="40AB261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SATISFACTORY</w:t>
            </w:r>
          </w:p>
          <w:p w14:paraId="1037B8A3" w14:textId="77777777" w:rsidR="00DC622B" w:rsidRPr="00D9771E" w:rsidRDefault="00DC622B" w:rsidP="0050796C">
            <w:pPr>
              <w:jc w:val="center"/>
              <w:rPr>
                <w:rFonts w:ascii="Arial" w:hAnsi="Arial" w:cs="Arial"/>
                <w:b/>
                <w:sz w:val="18"/>
                <w:szCs w:val="18"/>
              </w:rPr>
            </w:pPr>
          </w:p>
        </w:tc>
        <w:tc>
          <w:tcPr>
            <w:tcW w:w="2190" w:type="dxa"/>
            <w:shd w:val="clear" w:color="auto" w:fill="C2D69B" w:themeFill="accent3" w:themeFillTint="99"/>
            <w:vAlign w:val="center"/>
          </w:tcPr>
          <w:p w14:paraId="687C6DE0" w14:textId="77777777" w:rsidR="00DC622B" w:rsidRDefault="00DC622B" w:rsidP="0050796C">
            <w:pPr>
              <w:jc w:val="center"/>
              <w:rPr>
                <w:rFonts w:ascii="Arial" w:hAnsi="Arial" w:cs="Arial"/>
                <w:b/>
                <w:sz w:val="18"/>
                <w:szCs w:val="18"/>
              </w:rPr>
            </w:pPr>
          </w:p>
          <w:p w14:paraId="0B35279D"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GOOD</w:t>
            </w:r>
          </w:p>
          <w:p w14:paraId="5B2F9378" w14:textId="77777777" w:rsidR="00DC622B" w:rsidRPr="00D9771E" w:rsidRDefault="00DC622B" w:rsidP="0050796C">
            <w:pPr>
              <w:jc w:val="center"/>
              <w:rPr>
                <w:rFonts w:ascii="Arial" w:hAnsi="Arial" w:cs="Arial"/>
                <w:b/>
                <w:sz w:val="18"/>
                <w:szCs w:val="18"/>
              </w:rPr>
            </w:pPr>
          </w:p>
        </w:tc>
        <w:tc>
          <w:tcPr>
            <w:tcW w:w="2191" w:type="dxa"/>
            <w:shd w:val="clear" w:color="auto" w:fill="C2D69B" w:themeFill="accent3" w:themeFillTint="99"/>
            <w:vAlign w:val="center"/>
          </w:tcPr>
          <w:p w14:paraId="58E6DD4E" w14:textId="77777777" w:rsidR="00DC622B" w:rsidRDefault="00DC622B" w:rsidP="0050796C">
            <w:pPr>
              <w:jc w:val="center"/>
              <w:rPr>
                <w:rFonts w:ascii="Arial" w:hAnsi="Arial" w:cs="Arial"/>
                <w:b/>
                <w:sz w:val="18"/>
                <w:szCs w:val="18"/>
              </w:rPr>
            </w:pPr>
          </w:p>
          <w:p w14:paraId="4D6AFD4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VERY GOOD</w:t>
            </w:r>
          </w:p>
          <w:p w14:paraId="7D3BEE8F" w14:textId="77777777" w:rsidR="00DC622B" w:rsidRPr="00D9771E" w:rsidRDefault="00DC622B" w:rsidP="0050796C">
            <w:pPr>
              <w:jc w:val="center"/>
              <w:rPr>
                <w:rFonts w:ascii="Arial" w:hAnsi="Arial" w:cs="Arial"/>
                <w:b/>
                <w:sz w:val="18"/>
                <w:szCs w:val="18"/>
              </w:rPr>
            </w:pPr>
          </w:p>
        </w:tc>
        <w:tc>
          <w:tcPr>
            <w:tcW w:w="2191" w:type="dxa"/>
            <w:shd w:val="clear" w:color="auto" w:fill="C2D69B" w:themeFill="accent3" w:themeFillTint="99"/>
            <w:vAlign w:val="center"/>
          </w:tcPr>
          <w:p w14:paraId="3B88899E" w14:textId="77777777" w:rsidR="00DC622B" w:rsidRDefault="00DC622B" w:rsidP="0050796C">
            <w:pPr>
              <w:jc w:val="center"/>
              <w:rPr>
                <w:rFonts w:ascii="Arial" w:hAnsi="Arial" w:cs="Arial"/>
                <w:b/>
                <w:sz w:val="18"/>
                <w:szCs w:val="18"/>
              </w:rPr>
            </w:pPr>
          </w:p>
          <w:p w14:paraId="3F733227"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EXCELLENT</w:t>
            </w:r>
          </w:p>
          <w:p w14:paraId="69E2BB2B" w14:textId="77777777" w:rsidR="00DC622B" w:rsidRPr="00D9771E" w:rsidRDefault="00DC622B" w:rsidP="0050796C">
            <w:pPr>
              <w:jc w:val="center"/>
              <w:rPr>
                <w:rFonts w:ascii="Arial" w:hAnsi="Arial" w:cs="Arial"/>
                <w:b/>
                <w:sz w:val="18"/>
                <w:szCs w:val="18"/>
              </w:rPr>
            </w:pPr>
          </w:p>
        </w:tc>
      </w:tr>
      <w:tr w:rsidR="00DC622B" w:rsidRPr="00D9771E" w14:paraId="65F258C9" w14:textId="77777777" w:rsidTr="00BD7DA5">
        <w:trPr>
          <w:tblHeader/>
        </w:trPr>
        <w:tc>
          <w:tcPr>
            <w:tcW w:w="1735" w:type="dxa"/>
            <w:shd w:val="clear" w:color="auto" w:fill="C2D69B" w:themeFill="accent3" w:themeFillTint="99"/>
          </w:tcPr>
          <w:p w14:paraId="1E5A74F1" w14:textId="77777777" w:rsidR="00DC622B" w:rsidRPr="00D9771E" w:rsidRDefault="6D4D0207" w:rsidP="6D4D0207">
            <w:pPr>
              <w:ind w:left="171"/>
              <w:rPr>
                <w:rFonts w:ascii="Arial" w:hAnsi="Arial" w:cs="Arial"/>
                <w:sz w:val="18"/>
                <w:szCs w:val="18"/>
              </w:rPr>
            </w:pPr>
            <w:r w:rsidRPr="6D4D0207">
              <w:rPr>
                <w:rFonts w:ascii="Arial" w:eastAsia="Arial" w:hAnsi="Arial" w:cs="Arial"/>
                <w:b/>
                <w:bCs/>
              </w:rPr>
              <w:t>Category</w:t>
            </w:r>
          </w:p>
        </w:tc>
        <w:tc>
          <w:tcPr>
            <w:tcW w:w="2190" w:type="dxa"/>
            <w:shd w:val="clear" w:color="auto" w:fill="C2D69B" w:themeFill="accent3" w:themeFillTint="99"/>
            <w:vAlign w:val="bottom"/>
          </w:tcPr>
          <w:p w14:paraId="632692EA"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w:t>
            </w:r>
          </w:p>
        </w:tc>
        <w:tc>
          <w:tcPr>
            <w:tcW w:w="2191" w:type="dxa"/>
            <w:shd w:val="clear" w:color="auto" w:fill="C2D69B" w:themeFill="accent3" w:themeFillTint="99"/>
            <w:vAlign w:val="bottom"/>
          </w:tcPr>
          <w:p w14:paraId="65AEDD9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w:t>
            </w:r>
          </w:p>
        </w:tc>
        <w:tc>
          <w:tcPr>
            <w:tcW w:w="2191" w:type="dxa"/>
            <w:shd w:val="clear" w:color="auto" w:fill="C2D69B" w:themeFill="accent3" w:themeFillTint="99"/>
            <w:vAlign w:val="bottom"/>
          </w:tcPr>
          <w:p w14:paraId="6174052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D</w:t>
            </w:r>
          </w:p>
        </w:tc>
        <w:tc>
          <w:tcPr>
            <w:tcW w:w="2190" w:type="dxa"/>
            <w:shd w:val="clear" w:color="auto" w:fill="C2D69B" w:themeFill="accent3" w:themeFillTint="99"/>
            <w:vAlign w:val="bottom"/>
          </w:tcPr>
          <w:p w14:paraId="37AAF844"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C</w:t>
            </w:r>
          </w:p>
        </w:tc>
        <w:tc>
          <w:tcPr>
            <w:tcW w:w="2191" w:type="dxa"/>
            <w:shd w:val="clear" w:color="auto" w:fill="C2D69B" w:themeFill="accent3" w:themeFillTint="99"/>
            <w:vAlign w:val="bottom"/>
          </w:tcPr>
          <w:p w14:paraId="61ED4E7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B</w:t>
            </w:r>
          </w:p>
        </w:tc>
        <w:tc>
          <w:tcPr>
            <w:tcW w:w="2191" w:type="dxa"/>
            <w:shd w:val="clear" w:color="auto" w:fill="C2D69B" w:themeFill="accent3" w:themeFillTint="99"/>
            <w:vAlign w:val="bottom"/>
          </w:tcPr>
          <w:p w14:paraId="72BEE205" w14:textId="3665238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A</w:t>
            </w:r>
          </w:p>
        </w:tc>
      </w:tr>
      <w:tr w:rsidR="00DC622B" w:rsidRPr="00D9771E" w14:paraId="5BD3EF24" w14:textId="77777777" w:rsidTr="00BD7DA5">
        <w:tc>
          <w:tcPr>
            <w:tcW w:w="1735" w:type="dxa"/>
            <w:shd w:val="clear" w:color="auto" w:fill="C2D69B" w:themeFill="accent3" w:themeFillTint="99"/>
          </w:tcPr>
          <w:p w14:paraId="7E268B2B"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b/>
                <w:bCs/>
              </w:rPr>
              <w:t xml:space="preserve">Engagement with literature </w:t>
            </w:r>
            <w:r w:rsidRPr="6D4D0207">
              <w:rPr>
                <w:rFonts w:ascii="Arial" w:eastAsia="Arial" w:hAnsi="Arial" w:cs="Arial"/>
                <w:sz w:val="18"/>
                <w:szCs w:val="18"/>
              </w:rPr>
              <w:t>(including reading, referencing,</w:t>
            </w:r>
          </w:p>
          <w:p w14:paraId="4B7996D1"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sz w:val="18"/>
                <w:szCs w:val="18"/>
              </w:rPr>
              <w:t>academic conventions and</w:t>
            </w:r>
          </w:p>
          <w:p w14:paraId="4201F3CE" w14:textId="77777777" w:rsidR="00DC622B" w:rsidRDefault="6D4D0207" w:rsidP="6D4D0207">
            <w:pPr>
              <w:spacing w:before="34"/>
              <w:ind w:left="108" w:right="-54"/>
              <w:rPr>
                <w:rFonts w:ascii="Arial" w:eastAsia="Arial" w:hAnsi="Arial" w:cs="Arial"/>
                <w:b/>
                <w:bCs/>
              </w:rPr>
            </w:pPr>
            <w:r w:rsidRPr="6D4D0207">
              <w:rPr>
                <w:rFonts w:ascii="Arial" w:eastAsia="Arial" w:hAnsi="Arial" w:cs="Arial"/>
                <w:sz w:val="18"/>
                <w:szCs w:val="18"/>
              </w:rPr>
              <w:t>academic honesty)</w:t>
            </w:r>
            <w:r w:rsidRPr="6D4D0207">
              <w:rPr>
                <w:rFonts w:ascii="Arial" w:eastAsia="Arial" w:hAnsi="Arial" w:cs="Arial"/>
                <w:b/>
                <w:bCs/>
              </w:rPr>
              <w:t xml:space="preserve"> </w:t>
            </w:r>
          </w:p>
        </w:tc>
        <w:tc>
          <w:tcPr>
            <w:tcW w:w="2190" w:type="dxa"/>
            <w:tcBorders>
              <w:top w:val="single" w:sz="4" w:space="0" w:color="auto"/>
              <w:left w:val="single" w:sz="4" w:space="0" w:color="auto"/>
              <w:bottom w:val="single" w:sz="4" w:space="0" w:color="auto"/>
              <w:right w:val="dashed" w:sz="4" w:space="0" w:color="auto"/>
            </w:tcBorders>
          </w:tcPr>
          <w:p w14:paraId="7E05B148" w14:textId="77777777" w:rsidR="00DC622B" w:rsidRPr="00B669B1" w:rsidRDefault="6D4D0207" w:rsidP="6D4D0207">
            <w:pPr>
              <w:rPr>
                <w:rFonts w:ascii="Arial" w:hAnsi="Arial" w:cs="Arial"/>
              </w:rPr>
            </w:pPr>
            <w:r w:rsidRPr="6D4D0207">
              <w:rPr>
                <w:rFonts w:ascii="Arial" w:hAnsi="Arial" w:cs="Arial"/>
              </w:rPr>
              <w:t>Little or no evidence of reading</w:t>
            </w:r>
            <w:r>
              <w:t xml:space="preserve"> and/or </w:t>
            </w:r>
            <w:r w:rsidRPr="6D4D0207">
              <w:rPr>
                <w:rFonts w:ascii="Arial" w:hAnsi="Arial" w:cs="Arial"/>
              </w:rPr>
              <w:t>reliance on inappropriate sources.</w:t>
            </w:r>
          </w:p>
          <w:p w14:paraId="1525732C" w14:textId="77777777" w:rsidR="00DC622B" w:rsidRPr="00B669B1" w:rsidRDefault="6D4D0207" w:rsidP="6D4D0207">
            <w:pPr>
              <w:rPr>
                <w:rFonts w:ascii="Arial" w:hAnsi="Arial" w:cs="Arial"/>
              </w:rPr>
            </w:pPr>
            <w:r w:rsidRPr="6D4D0207">
              <w:rPr>
                <w:rFonts w:ascii="Arial" w:hAnsi="Arial" w:cs="Arial"/>
              </w:rPr>
              <w:t>Views and findings mostly unsupported and non-authoritative.</w:t>
            </w:r>
          </w:p>
          <w:p w14:paraId="00650BF0" w14:textId="77777777" w:rsidR="00DC622B" w:rsidRPr="00B669B1" w:rsidRDefault="6D4D0207" w:rsidP="6D4D0207">
            <w:pPr>
              <w:rPr>
                <w:rFonts w:ascii="Arial" w:hAnsi="Arial" w:cs="Arial"/>
              </w:rPr>
            </w:pPr>
            <w:r w:rsidRPr="6D4D0207">
              <w:rPr>
                <w:rFonts w:ascii="Arial" w:hAnsi="Arial" w:cs="Arial"/>
              </w:rPr>
              <w:t>Referencing conventions used incoherently or largely absent.</w:t>
            </w:r>
          </w:p>
        </w:tc>
        <w:tc>
          <w:tcPr>
            <w:tcW w:w="2191" w:type="dxa"/>
            <w:tcBorders>
              <w:top w:val="single" w:sz="4" w:space="0" w:color="auto"/>
              <w:left w:val="dashed" w:sz="4" w:space="0" w:color="auto"/>
              <w:bottom w:val="single" w:sz="4" w:space="0" w:color="auto"/>
              <w:right w:val="double" w:sz="4" w:space="0" w:color="auto"/>
            </w:tcBorders>
          </w:tcPr>
          <w:p w14:paraId="0BE5B660" w14:textId="77777777" w:rsidR="00DC622B" w:rsidRPr="00B669B1" w:rsidRDefault="6D4D0207" w:rsidP="6D4D0207">
            <w:pPr>
              <w:rPr>
                <w:rFonts w:ascii="Arial" w:hAnsi="Arial" w:cs="Arial"/>
              </w:rPr>
            </w:pPr>
            <w:r w:rsidRPr="6D4D020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2191" w:type="dxa"/>
            <w:tcBorders>
              <w:top w:val="single" w:sz="4" w:space="0" w:color="auto"/>
              <w:left w:val="double" w:sz="4" w:space="0" w:color="auto"/>
              <w:bottom w:val="single" w:sz="4" w:space="0" w:color="auto"/>
              <w:right w:val="dashed" w:sz="4" w:space="0" w:color="auto"/>
            </w:tcBorders>
          </w:tcPr>
          <w:p w14:paraId="3141B74D" w14:textId="77777777" w:rsidR="00DC622B" w:rsidRPr="00B669B1" w:rsidRDefault="6D4D0207" w:rsidP="6D4D0207">
            <w:pPr>
              <w:rPr>
                <w:rFonts w:ascii="Arial" w:hAnsi="Arial" w:cs="Arial"/>
              </w:rPr>
            </w:pPr>
            <w:r w:rsidRPr="6D4D0207">
              <w:rPr>
                <w:rFonts w:ascii="Arial" w:hAnsi="Arial" w:cs="Arial"/>
              </w:rPr>
              <w:t>Engagement with a limited range of mostly relevant and credible sources. Some omissions and minor errors.</w:t>
            </w:r>
          </w:p>
          <w:p w14:paraId="75A42704" w14:textId="77777777" w:rsidR="00DC622B" w:rsidRPr="00B669B1" w:rsidRDefault="6D4D0207" w:rsidP="6D4D0207">
            <w:pPr>
              <w:rPr>
                <w:rFonts w:ascii="Arial" w:hAnsi="Arial" w:cs="Arial"/>
              </w:rPr>
            </w:pPr>
            <w:r w:rsidRPr="6D4D0207">
              <w:rPr>
                <w:rFonts w:ascii="Arial" w:hAnsi="Arial" w:cs="Arial"/>
              </w:rPr>
              <w:t>Referencing conventions evident though not always applied accurately or consistently.</w:t>
            </w:r>
          </w:p>
        </w:tc>
        <w:tc>
          <w:tcPr>
            <w:tcW w:w="2190" w:type="dxa"/>
            <w:tcBorders>
              <w:top w:val="single" w:sz="4" w:space="0" w:color="auto"/>
              <w:left w:val="dashed" w:sz="4" w:space="0" w:color="auto"/>
              <w:bottom w:val="single" w:sz="4" w:space="0" w:color="auto"/>
              <w:right w:val="dashed" w:sz="4" w:space="0" w:color="auto"/>
            </w:tcBorders>
          </w:tcPr>
          <w:p w14:paraId="1A684CEC" w14:textId="77777777" w:rsidR="00DC622B" w:rsidRPr="00B669B1" w:rsidRDefault="6D4D0207" w:rsidP="6D4D0207">
            <w:pPr>
              <w:rPr>
                <w:rFonts w:ascii="Arial" w:hAnsi="Arial" w:cs="Arial"/>
              </w:rPr>
            </w:pPr>
            <w:r w:rsidRPr="6D4D0207">
              <w:rPr>
                <w:rFonts w:ascii="Arial" w:hAnsi="Arial" w:cs="Arial"/>
              </w:rPr>
              <w:t>Engagement with an appropriate range of research-informed literature, including sources retrieved independently. Some over-reliance on texts. Referencing may show minor inaccuracies or inconsistencies.</w:t>
            </w:r>
          </w:p>
        </w:tc>
        <w:tc>
          <w:tcPr>
            <w:tcW w:w="2191" w:type="dxa"/>
            <w:tcBorders>
              <w:top w:val="single" w:sz="4" w:space="0" w:color="auto"/>
              <w:left w:val="dashed" w:sz="4" w:space="0" w:color="auto"/>
              <w:bottom w:val="single" w:sz="4" w:space="0" w:color="auto"/>
              <w:right w:val="dashed" w:sz="4" w:space="0" w:color="auto"/>
            </w:tcBorders>
          </w:tcPr>
          <w:p w14:paraId="5228B5CD" w14:textId="77777777" w:rsidR="00DC622B" w:rsidRPr="00B669B1" w:rsidRDefault="6D4D0207" w:rsidP="6D4D0207">
            <w:pPr>
              <w:rPr>
                <w:rFonts w:ascii="Arial" w:hAnsi="Arial" w:cs="Arial"/>
              </w:rPr>
            </w:pPr>
            <w:r w:rsidRPr="6D4D0207">
              <w:rPr>
                <w:rFonts w:ascii="Arial" w:hAnsi="Arial" w:cs="Arial"/>
              </w:rPr>
              <w:t>Engagement with a wide range of research-informed literature, including sources retrieved independently.</w:t>
            </w:r>
          </w:p>
          <w:p w14:paraId="53AF897D" w14:textId="77777777" w:rsidR="00DC622B" w:rsidRPr="00B669B1" w:rsidRDefault="6D4D0207" w:rsidP="6D4D0207">
            <w:pPr>
              <w:rPr>
                <w:rFonts w:ascii="Arial" w:hAnsi="Arial" w:cs="Arial"/>
              </w:rPr>
            </w:pPr>
            <w:r w:rsidRPr="6D4D0207">
              <w:rPr>
                <w:rFonts w:ascii="Arial" w:hAnsi="Arial" w:cs="Arial"/>
              </w:rPr>
              <w:t>Selection of relevant and credible sources.  Very good use of referencing, with no/very few inaccuracies or inconsistencies.</w:t>
            </w:r>
          </w:p>
        </w:tc>
        <w:tc>
          <w:tcPr>
            <w:tcW w:w="2191" w:type="dxa"/>
            <w:tcBorders>
              <w:top w:val="single" w:sz="4" w:space="0" w:color="auto"/>
              <w:left w:val="dashed" w:sz="4" w:space="0" w:color="auto"/>
              <w:bottom w:val="single" w:sz="4" w:space="0" w:color="auto"/>
              <w:right w:val="dashed" w:sz="4" w:space="0" w:color="auto"/>
            </w:tcBorders>
          </w:tcPr>
          <w:p w14:paraId="6E6C008F" w14:textId="77777777" w:rsidR="00DC622B" w:rsidRPr="00B669B1" w:rsidRDefault="6D4D0207" w:rsidP="6D4D0207">
            <w:pPr>
              <w:rPr>
                <w:rFonts w:ascii="Arial" w:hAnsi="Arial" w:cs="Arial"/>
              </w:rPr>
            </w:pPr>
            <w:r w:rsidRPr="6D4D0207">
              <w:rPr>
                <w:rFonts w:ascii="Arial" w:hAnsi="Arial" w:cs="Arial"/>
              </w:rPr>
              <w:t xml:space="preserve">Engagement with an extensive range of relevant and credible literature, informed by the latest research. Consistently accurate application of referencing. </w:t>
            </w:r>
          </w:p>
        </w:tc>
      </w:tr>
      <w:tr w:rsidR="00DC622B" w:rsidRPr="00D9771E" w14:paraId="753CB166" w14:textId="77777777" w:rsidTr="00BD7DA5">
        <w:tc>
          <w:tcPr>
            <w:tcW w:w="1735" w:type="dxa"/>
            <w:shd w:val="clear" w:color="auto" w:fill="C2D69B" w:themeFill="accent3" w:themeFillTint="99"/>
          </w:tcPr>
          <w:p w14:paraId="7557EAA1" w14:textId="77777777" w:rsidR="00DC622B" w:rsidRPr="00CA7DB9" w:rsidRDefault="6D4D0207" w:rsidP="6D4D0207">
            <w:pPr>
              <w:spacing w:before="34"/>
              <w:ind w:left="108" w:right="-54"/>
              <w:rPr>
                <w:rFonts w:ascii="Arial" w:eastAsia="Arial" w:hAnsi="Arial" w:cs="Arial"/>
                <w:sz w:val="18"/>
                <w:szCs w:val="18"/>
              </w:rPr>
            </w:pPr>
            <w:r w:rsidRPr="6D4D0207">
              <w:rPr>
                <w:rFonts w:ascii="Arial" w:eastAsia="Arial" w:hAnsi="Arial" w:cs="Arial"/>
                <w:b/>
                <w:bCs/>
              </w:rPr>
              <w:t xml:space="preserve">Knowledge and understanding </w:t>
            </w:r>
            <w:r w:rsidRPr="6D4D0207">
              <w:rPr>
                <w:rFonts w:ascii="Arial" w:eastAsia="Arial" w:hAnsi="Arial" w:cs="Arial"/>
                <w:sz w:val="18"/>
                <w:szCs w:val="18"/>
              </w:rPr>
              <w:t xml:space="preserve">(Coherent and detailed knowledge and systematic understanding of the subject area, </w:t>
            </w:r>
            <w:r w:rsidRPr="6D4D0207">
              <w:rPr>
                <w:rFonts w:ascii="Arial" w:eastAsia="Arial" w:hAnsi="Arial" w:cs="Arial"/>
                <w:sz w:val="18"/>
                <w:szCs w:val="18"/>
              </w:rPr>
              <w:lastRenderedPageBreak/>
              <w:t>at least some of which is informed by the latest research and/or advanced scholarship within the discipline.)</w:t>
            </w:r>
          </w:p>
          <w:p w14:paraId="57C0D796" w14:textId="77777777" w:rsidR="00DC622B" w:rsidRPr="00D9771E" w:rsidRDefault="00DC622B" w:rsidP="0050796C">
            <w:pPr>
              <w:spacing w:before="34"/>
              <w:ind w:left="108" w:right="-54"/>
              <w:rPr>
                <w:rFonts w:ascii="Arial" w:hAnsi="Arial" w:cs="Arial"/>
                <w:sz w:val="18"/>
                <w:szCs w:val="18"/>
              </w:rPr>
            </w:pPr>
          </w:p>
        </w:tc>
        <w:tc>
          <w:tcPr>
            <w:tcW w:w="2190" w:type="dxa"/>
            <w:tcBorders>
              <w:top w:val="single" w:sz="4" w:space="0" w:color="auto"/>
              <w:left w:val="single" w:sz="4" w:space="0" w:color="auto"/>
              <w:bottom w:val="single" w:sz="4" w:space="0" w:color="auto"/>
              <w:right w:val="dashed" w:sz="4" w:space="0" w:color="auto"/>
            </w:tcBorders>
          </w:tcPr>
          <w:p w14:paraId="6F2C51E0" w14:textId="77777777" w:rsidR="00DC622B" w:rsidRDefault="6D4D0207" w:rsidP="6D4D0207">
            <w:pPr>
              <w:spacing w:after="120"/>
              <w:rPr>
                <w:rFonts w:ascii="Arial" w:hAnsi="Arial" w:cs="Arial"/>
              </w:rPr>
            </w:pPr>
            <w:r w:rsidRPr="6D4D0207">
              <w:rPr>
                <w:rFonts w:ascii="Arial" w:hAnsi="Arial" w:cs="Arial"/>
              </w:rPr>
              <w:lastRenderedPageBreak/>
              <w:t xml:space="preserve">Major gaps in knowledge and systematic understanding of the subject matter. Substantial inaccuracies. No awareness of </w:t>
            </w:r>
            <w:r w:rsidRPr="6D4D0207">
              <w:rPr>
                <w:rFonts w:ascii="Arial" w:hAnsi="Arial" w:cs="Arial"/>
              </w:rPr>
              <w:lastRenderedPageBreak/>
              <w:t>knowledge of the latest research and/or advanced scholarship within the discipline.</w:t>
            </w:r>
          </w:p>
          <w:p w14:paraId="0D142F6F" w14:textId="77777777" w:rsidR="00DC622B" w:rsidRPr="00B669B1" w:rsidRDefault="00DC622B" w:rsidP="0050796C">
            <w:pPr>
              <w:spacing w:after="120"/>
              <w:rPr>
                <w:rFonts w:ascii="Arial" w:hAnsi="Arial" w:cs="Arial"/>
              </w:rPr>
            </w:pPr>
          </w:p>
        </w:tc>
        <w:tc>
          <w:tcPr>
            <w:tcW w:w="2191" w:type="dxa"/>
            <w:tcBorders>
              <w:top w:val="single" w:sz="4" w:space="0" w:color="auto"/>
              <w:left w:val="dashed" w:sz="4" w:space="0" w:color="auto"/>
              <w:bottom w:val="single" w:sz="4" w:space="0" w:color="auto"/>
              <w:right w:val="double" w:sz="4" w:space="0" w:color="auto"/>
            </w:tcBorders>
          </w:tcPr>
          <w:p w14:paraId="4DFF4DEF"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Gaps in knowledge, with only superficial systematic understanding. Some significant inaccuracies and/or irrelevant material.  No awareness of </w:t>
            </w:r>
            <w:r w:rsidRPr="6D4D0207">
              <w:rPr>
                <w:rFonts w:ascii="Arial" w:hAnsi="Arial" w:cs="Arial"/>
              </w:rPr>
              <w:lastRenderedPageBreak/>
              <w:t>knowledge of the latest research and/or advanced scholarship within the discipline.</w:t>
            </w:r>
          </w:p>
        </w:tc>
        <w:tc>
          <w:tcPr>
            <w:tcW w:w="2191" w:type="dxa"/>
            <w:tcBorders>
              <w:top w:val="single" w:sz="4" w:space="0" w:color="auto"/>
              <w:left w:val="double" w:sz="4" w:space="0" w:color="auto"/>
              <w:bottom w:val="single" w:sz="4" w:space="0" w:color="auto"/>
              <w:right w:val="dashed" w:sz="4" w:space="0" w:color="auto"/>
            </w:tcBorders>
          </w:tcPr>
          <w:p w14:paraId="14BB0DB2"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Limited knowledge and systematic understanding of the relevant concepts and principles within the subject area which to some limited extent, is informed by current </w:t>
            </w:r>
            <w:r w:rsidRPr="6D4D0207">
              <w:rPr>
                <w:rFonts w:ascii="Arial" w:hAnsi="Arial" w:cs="Arial"/>
              </w:rPr>
              <w:lastRenderedPageBreak/>
              <w:t xml:space="preserve">research and scholarship. </w:t>
            </w:r>
          </w:p>
        </w:tc>
        <w:tc>
          <w:tcPr>
            <w:tcW w:w="2190" w:type="dxa"/>
            <w:tcBorders>
              <w:top w:val="single" w:sz="4" w:space="0" w:color="auto"/>
              <w:left w:val="dashed" w:sz="4" w:space="0" w:color="auto"/>
              <w:bottom w:val="single" w:sz="4" w:space="0" w:color="auto"/>
              <w:right w:val="dashed" w:sz="4" w:space="0" w:color="auto"/>
            </w:tcBorders>
          </w:tcPr>
          <w:p w14:paraId="7369E242" w14:textId="77777777" w:rsidR="00DC622B" w:rsidRPr="00B669B1" w:rsidRDefault="6D4D0207" w:rsidP="6D4D0207">
            <w:pPr>
              <w:spacing w:after="120"/>
              <w:rPr>
                <w:rFonts w:ascii="Arial" w:hAnsi="Arial" w:cs="Arial"/>
              </w:rPr>
            </w:pPr>
            <w:r w:rsidRPr="6D4D0207">
              <w:rPr>
                <w:rFonts w:ascii="Arial" w:hAnsi="Arial" w:cs="Arial"/>
              </w:rPr>
              <w:lastRenderedPageBreak/>
              <w:t>Knowledge is reasonably detailed, accurate with a good systematic understanding of the field of study</w:t>
            </w:r>
            <w:r>
              <w:t xml:space="preserve"> </w:t>
            </w:r>
            <w:r w:rsidRPr="6D4D0207">
              <w:rPr>
                <w:rFonts w:ascii="Arial" w:hAnsi="Arial" w:cs="Arial"/>
              </w:rPr>
              <w:t xml:space="preserve">and to some extent, current </w:t>
            </w:r>
            <w:r w:rsidRPr="6D4D0207">
              <w:rPr>
                <w:rFonts w:ascii="Arial" w:hAnsi="Arial" w:cs="Arial"/>
              </w:rPr>
              <w:lastRenderedPageBreak/>
              <w:t>research and scholarship.</w:t>
            </w:r>
          </w:p>
        </w:tc>
        <w:tc>
          <w:tcPr>
            <w:tcW w:w="2191" w:type="dxa"/>
            <w:tcBorders>
              <w:top w:val="single" w:sz="4" w:space="0" w:color="auto"/>
              <w:left w:val="dashed" w:sz="4" w:space="0" w:color="auto"/>
              <w:bottom w:val="single" w:sz="4" w:space="0" w:color="auto"/>
              <w:right w:val="dashed" w:sz="4" w:space="0" w:color="auto"/>
            </w:tcBorders>
          </w:tcPr>
          <w:p w14:paraId="69AF79C7" w14:textId="77777777" w:rsidR="00DC622B" w:rsidRPr="00B669B1" w:rsidRDefault="6D4D0207" w:rsidP="6D4D0207">
            <w:pPr>
              <w:spacing w:after="120"/>
              <w:rPr>
                <w:rFonts w:ascii="Arial" w:hAnsi="Arial" w:cs="Arial"/>
              </w:rPr>
            </w:pPr>
            <w:r w:rsidRPr="6D4D0207">
              <w:rPr>
                <w:rFonts w:ascii="Arial" w:hAnsi="Arial" w:cs="Arial"/>
              </w:rPr>
              <w:lastRenderedPageBreak/>
              <w:t>Knowledge is reasonably extensive</w:t>
            </w:r>
            <w:r>
              <w:t xml:space="preserve"> </w:t>
            </w:r>
            <w:r w:rsidRPr="6D4D0207">
              <w:rPr>
                <w:rFonts w:ascii="Arial" w:hAnsi="Arial" w:cs="Arial"/>
              </w:rPr>
              <w:t xml:space="preserve">coherent and detailed.  Exhibits very good understanding of the breadth and depth of established views, </w:t>
            </w:r>
            <w:r w:rsidRPr="6D4D0207">
              <w:rPr>
                <w:rFonts w:ascii="Arial" w:hAnsi="Arial" w:cs="Arial"/>
              </w:rPr>
              <w:lastRenderedPageBreak/>
              <w:t xml:space="preserve">and the work is, at least in part, well-informed by current research and scholarship. </w:t>
            </w:r>
          </w:p>
        </w:tc>
        <w:tc>
          <w:tcPr>
            <w:tcW w:w="2191" w:type="dxa"/>
            <w:tcBorders>
              <w:top w:val="single" w:sz="4" w:space="0" w:color="auto"/>
              <w:left w:val="dashed" w:sz="4" w:space="0" w:color="auto"/>
              <w:bottom w:val="single" w:sz="4" w:space="0" w:color="auto"/>
              <w:right w:val="dashed" w:sz="4" w:space="0" w:color="auto"/>
            </w:tcBorders>
          </w:tcPr>
          <w:p w14:paraId="1ABE9A8D"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Excellent coherent and detailed knowledge and systematic understanding of the principles and theories of current research and </w:t>
            </w:r>
            <w:r w:rsidRPr="6D4D0207">
              <w:rPr>
                <w:rFonts w:ascii="Arial" w:hAnsi="Arial" w:cs="Arial"/>
              </w:rPr>
              <w:lastRenderedPageBreak/>
              <w:t>scholarship. Clear awareness of challenges to established views and the limitations of the knowledge base.</w:t>
            </w:r>
          </w:p>
        </w:tc>
      </w:tr>
      <w:tr w:rsidR="00DC622B" w:rsidRPr="00D9771E" w14:paraId="63251C05" w14:textId="77777777" w:rsidTr="00BD7DA5">
        <w:tc>
          <w:tcPr>
            <w:tcW w:w="1735" w:type="dxa"/>
            <w:shd w:val="clear" w:color="auto" w:fill="C2D69B" w:themeFill="accent3" w:themeFillTint="99"/>
          </w:tcPr>
          <w:p w14:paraId="1F89CECC" w14:textId="77777777" w:rsidR="00DC622B" w:rsidRDefault="00DC622B" w:rsidP="6D4D020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DC622B" w:rsidRPr="00F65EEE" w:rsidRDefault="6D4D0207" w:rsidP="6D4D0207">
            <w:pPr>
              <w:spacing w:before="34" w:line="239" w:lineRule="auto"/>
              <w:ind w:left="108" w:right="-54"/>
              <w:rPr>
                <w:rFonts w:ascii="Arial" w:eastAsia="Arial" w:hAnsi="Arial" w:cs="Arial"/>
                <w:sz w:val="18"/>
                <w:szCs w:val="18"/>
              </w:rPr>
            </w:pPr>
            <w:r w:rsidRPr="6D4D0207">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2190" w:type="dxa"/>
          </w:tcPr>
          <w:p w14:paraId="42413DDC" w14:textId="77777777" w:rsidR="00DC622B" w:rsidRDefault="6D4D0207" w:rsidP="6D4D0207">
            <w:pPr>
              <w:rPr>
                <w:rFonts w:ascii="Arial" w:hAnsi="Arial" w:cs="Arial"/>
              </w:rPr>
            </w:pPr>
            <w:r w:rsidRPr="6D4D0207">
              <w:rPr>
                <w:rFonts w:ascii="Arial" w:hAnsi="Arial" w:cs="Arial"/>
              </w:rPr>
              <w:t>Wholly or almost wholly descriptive work. Little or no analysis, synthesis or evaluation.</w:t>
            </w:r>
          </w:p>
          <w:p w14:paraId="6C810E4D" w14:textId="77777777" w:rsidR="00DC622B" w:rsidRDefault="6D4D0207" w:rsidP="6D4D0207">
            <w:pPr>
              <w:rPr>
                <w:rFonts w:ascii="Arial" w:hAnsi="Arial" w:cs="Arial"/>
              </w:rPr>
            </w:pPr>
            <w:r w:rsidRPr="6D4D0207">
              <w:rPr>
                <w:rFonts w:ascii="Arial" w:hAnsi="Arial" w:cs="Arial"/>
              </w:rPr>
              <w:t>Failure to develop arguments, leading to illogical or invalid judgements. Unsubstantiated generalisations, made without use of any credible evidence.</w:t>
            </w:r>
          </w:p>
          <w:p w14:paraId="4475AD14" w14:textId="77777777" w:rsidR="00DC622B" w:rsidRPr="00B669B1" w:rsidRDefault="00DC622B" w:rsidP="0050796C">
            <w:pPr>
              <w:rPr>
                <w:rFonts w:ascii="Arial" w:hAnsi="Arial" w:cs="Arial"/>
              </w:rPr>
            </w:pPr>
          </w:p>
        </w:tc>
        <w:tc>
          <w:tcPr>
            <w:tcW w:w="2191" w:type="dxa"/>
          </w:tcPr>
          <w:p w14:paraId="15CC60EE" w14:textId="77777777" w:rsidR="00DC622B" w:rsidRPr="00B669B1" w:rsidRDefault="6D4D0207" w:rsidP="6D4D0207">
            <w:pPr>
              <w:rPr>
                <w:rFonts w:ascii="Arial" w:hAnsi="Arial" w:cs="Arial"/>
              </w:rPr>
            </w:pPr>
            <w:r w:rsidRPr="6D4D0207">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2191" w:type="dxa"/>
          </w:tcPr>
          <w:p w14:paraId="0EBB46A8" w14:textId="77777777" w:rsidR="00DC622B" w:rsidRPr="00B669B1" w:rsidRDefault="6D4D0207" w:rsidP="6D4D0207">
            <w:pPr>
              <w:rPr>
                <w:rFonts w:ascii="Arial" w:hAnsi="Arial" w:cs="Arial"/>
              </w:rPr>
            </w:pPr>
            <w:r w:rsidRPr="6D4D0207">
              <w:rPr>
                <w:rFonts w:ascii="Arial" w:hAnsi="Arial" w:cs="Arial"/>
              </w:rPr>
              <w:t>Limited attempt at critical thinking, analysis, synthesis and evaluation, tending towards description.</w:t>
            </w:r>
          </w:p>
          <w:p w14:paraId="1A49B744" w14:textId="77777777" w:rsidR="00DC622B" w:rsidRDefault="6D4D0207" w:rsidP="6D4D0207">
            <w:pPr>
              <w:rPr>
                <w:rFonts w:ascii="Arial" w:hAnsi="Arial" w:cs="Arial"/>
              </w:rPr>
            </w:pPr>
            <w:r w:rsidRPr="6D4D0207">
              <w:rPr>
                <w:rFonts w:ascii="Arial" w:hAnsi="Arial" w:cs="Arial"/>
              </w:rPr>
              <w:t>Some evidence to support emerging arguments and judgements but these may be underdeveloped or with a little inconsistency / mis-interpretation.</w:t>
            </w:r>
          </w:p>
          <w:p w14:paraId="172EBA46" w14:textId="77777777" w:rsidR="00DC622B" w:rsidRPr="00E518DC" w:rsidRDefault="6D4D0207" w:rsidP="6D4D0207">
            <w:pPr>
              <w:rPr>
                <w:rFonts w:ascii="Arial" w:hAnsi="Arial" w:cs="Arial"/>
              </w:rPr>
            </w:pPr>
            <w:r w:rsidRPr="6D4D0207">
              <w:rPr>
                <w:rFonts w:ascii="Arial" w:hAnsi="Arial" w:cs="Arial"/>
              </w:rPr>
              <w:t>Asserts rather than argues a case.</w:t>
            </w:r>
          </w:p>
          <w:p w14:paraId="120C4E94" w14:textId="77777777" w:rsidR="00DC622B" w:rsidRPr="00B669B1" w:rsidRDefault="00DC622B" w:rsidP="0050796C">
            <w:pPr>
              <w:rPr>
                <w:rFonts w:ascii="Arial" w:hAnsi="Arial" w:cs="Arial"/>
              </w:rPr>
            </w:pPr>
          </w:p>
        </w:tc>
        <w:tc>
          <w:tcPr>
            <w:tcW w:w="2190" w:type="dxa"/>
          </w:tcPr>
          <w:p w14:paraId="175A29EF" w14:textId="77777777" w:rsidR="00DC622B" w:rsidRPr="00B669B1" w:rsidRDefault="6D4D0207" w:rsidP="6D4D0207">
            <w:pPr>
              <w:rPr>
                <w:rFonts w:ascii="Arial" w:hAnsi="Arial" w:cs="Arial"/>
              </w:rPr>
            </w:pPr>
            <w:r w:rsidRPr="6D4D0207">
              <w:rPr>
                <w:rFonts w:ascii="Arial" w:hAnsi="Arial" w:cs="Arial"/>
              </w:rPr>
              <w:t>Some critical thinking, analysis, synthesis and evaluation. Can analyse new and/or abstract concepts and data without guidance.</w:t>
            </w:r>
          </w:p>
          <w:p w14:paraId="1134E8B8" w14:textId="77777777" w:rsidR="00DC622B" w:rsidRPr="00B669B1" w:rsidRDefault="6D4D0207" w:rsidP="6D4D0207">
            <w:pPr>
              <w:rPr>
                <w:rFonts w:ascii="Arial" w:hAnsi="Arial" w:cs="Arial"/>
              </w:rPr>
            </w:pPr>
            <w:r w:rsidRPr="6D4D0207">
              <w:rPr>
                <w:rFonts w:ascii="Arial" w:hAnsi="Arial" w:cs="Arial"/>
              </w:rPr>
              <w:t>An emerging awareness of different stances and ability to use evidence (that may be incomplete) to support the argument.</w:t>
            </w:r>
          </w:p>
          <w:p w14:paraId="1AA7B2A9" w14:textId="77777777" w:rsidR="00DC622B" w:rsidRPr="00B669B1" w:rsidRDefault="6D4D0207" w:rsidP="6D4D0207">
            <w:pPr>
              <w:rPr>
                <w:rFonts w:ascii="Arial" w:hAnsi="Arial" w:cs="Arial"/>
              </w:rPr>
            </w:pPr>
            <w:r w:rsidRPr="6D4D0207">
              <w:rPr>
                <w:rFonts w:ascii="Arial" w:hAnsi="Arial" w:cs="Arial"/>
              </w:rPr>
              <w:t>Mostly valid arguments and logical judgements.</w:t>
            </w:r>
            <w:r>
              <w:t xml:space="preserve"> </w:t>
            </w:r>
            <w:r w:rsidRPr="6D4D0207">
              <w:rPr>
                <w:rFonts w:ascii="Arial" w:hAnsi="Arial" w:cs="Arial"/>
              </w:rPr>
              <w:t>Some tendency to assert/state opinion rather than argue on the basis of reason and evidence.</w:t>
            </w:r>
          </w:p>
        </w:tc>
        <w:tc>
          <w:tcPr>
            <w:tcW w:w="2191" w:type="dxa"/>
          </w:tcPr>
          <w:p w14:paraId="6C9E594C" w14:textId="77777777" w:rsidR="00DC622B" w:rsidRPr="00B669B1" w:rsidRDefault="6D4D0207" w:rsidP="6D4D0207">
            <w:pPr>
              <w:rPr>
                <w:rFonts w:ascii="Arial" w:hAnsi="Arial" w:cs="Arial"/>
              </w:rPr>
            </w:pPr>
            <w:r w:rsidRPr="6D4D0207">
              <w:rPr>
                <w:rFonts w:ascii="Arial" w:hAnsi="Arial" w:cs="Arial"/>
              </w:rPr>
              <w:t>Sound critical thinking, analysis, synthesis and evaluation</w:t>
            </w:r>
            <w:r>
              <w:t xml:space="preserve"> demonstrating </w:t>
            </w:r>
            <w:r w:rsidRPr="6D4D0207">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42AFC42D" w14:textId="77777777" w:rsidR="00DC622B" w:rsidRPr="00B669B1" w:rsidRDefault="00DC622B" w:rsidP="0050796C">
            <w:pPr>
              <w:rPr>
                <w:rFonts w:ascii="Arial" w:hAnsi="Arial" w:cs="Arial"/>
              </w:rPr>
            </w:pPr>
          </w:p>
        </w:tc>
        <w:tc>
          <w:tcPr>
            <w:tcW w:w="2191" w:type="dxa"/>
          </w:tcPr>
          <w:p w14:paraId="6F9DA600" w14:textId="77777777" w:rsidR="00DC622B" w:rsidRPr="00B669B1" w:rsidRDefault="6D4D0207" w:rsidP="6D4D0207">
            <w:pPr>
              <w:rPr>
                <w:rFonts w:ascii="Arial" w:hAnsi="Arial" w:cs="Arial"/>
              </w:rPr>
            </w:pPr>
            <w:r w:rsidRPr="6D4D0207">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6D4D0207">
              <w:rPr>
                <w:rFonts w:ascii="Arial" w:hAnsi="Arial" w:cs="Arial"/>
              </w:rPr>
              <w:t>Some evidence of independent thought and ability to ‘see beyond the question’, suggesting a grasp of the broader field and wider concepts.</w:t>
            </w:r>
          </w:p>
          <w:p w14:paraId="271CA723" w14:textId="77777777" w:rsidR="00DC622B" w:rsidRPr="00B669B1" w:rsidRDefault="00DC622B" w:rsidP="0050796C">
            <w:pPr>
              <w:rPr>
                <w:rFonts w:ascii="Arial" w:hAnsi="Arial" w:cs="Arial"/>
              </w:rPr>
            </w:pPr>
          </w:p>
        </w:tc>
      </w:tr>
      <w:tr w:rsidR="00DC622B" w:rsidRPr="00D9771E" w14:paraId="010B5459" w14:textId="77777777" w:rsidTr="00BD7DA5">
        <w:tc>
          <w:tcPr>
            <w:tcW w:w="1735" w:type="dxa"/>
            <w:shd w:val="clear" w:color="auto" w:fill="C2D69B" w:themeFill="accent3" w:themeFillTint="99"/>
          </w:tcPr>
          <w:p w14:paraId="6ACAF2B9" w14:textId="77777777"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t>Practical skills</w:t>
            </w:r>
          </w:p>
          <w:p w14:paraId="459CEFE9"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2190" w:type="dxa"/>
          </w:tcPr>
          <w:p w14:paraId="3BA57701" w14:textId="77777777" w:rsidR="00DC622B" w:rsidRPr="00B669B1" w:rsidRDefault="6D4D0207" w:rsidP="6D4D0207">
            <w:pPr>
              <w:rPr>
                <w:rFonts w:ascii="Arial" w:hAnsi="Arial" w:cs="Arial"/>
              </w:rPr>
            </w:pPr>
            <w:r w:rsidRPr="6D4D0207">
              <w:rPr>
                <w:rFonts w:ascii="Arial" w:hAnsi="Arial" w:cs="Arial"/>
              </w:rPr>
              <w:t>Limited or no use of methods, materials, tools and/or techniques.</w:t>
            </w:r>
          </w:p>
          <w:p w14:paraId="6738FA79" w14:textId="77777777" w:rsidR="00DC622B" w:rsidRDefault="6D4D0207" w:rsidP="6D4D0207">
            <w:pPr>
              <w:rPr>
                <w:rFonts w:ascii="Arial" w:hAnsi="Arial" w:cs="Arial"/>
              </w:rPr>
            </w:pPr>
            <w:r w:rsidRPr="6D4D0207">
              <w:rPr>
                <w:rFonts w:ascii="Arial" w:hAnsi="Arial" w:cs="Arial"/>
              </w:rPr>
              <w:t>Little or no appreciation of the context of the application.</w:t>
            </w:r>
          </w:p>
          <w:p w14:paraId="7C8F5BFA" w14:textId="77777777" w:rsidR="00DC622B" w:rsidRDefault="6D4D0207" w:rsidP="6D4D0207">
            <w:pPr>
              <w:rPr>
                <w:rFonts w:ascii="Arial" w:hAnsi="Arial" w:cs="Arial"/>
              </w:rPr>
            </w:pPr>
            <w:r w:rsidRPr="6D4D0207">
              <w:rPr>
                <w:rFonts w:ascii="Arial" w:hAnsi="Arial" w:cs="Arial"/>
              </w:rPr>
              <w:t xml:space="preserve">Limited understanding of the application of theory to practice or </w:t>
            </w:r>
            <w:r w:rsidRPr="6D4D0207">
              <w:rPr>
                <w:rFonts w:ascii="Arial" w:hAnsi="Arial" w:cs="Arial"/>
              </w:rPr>
              <w:lastRenderedPageBreak/>
              <w:t>making appropriate links between the two.</w:t>
            </w:r>
          </w:p>
          <w:p w14:paraId="7FF9AE24" w14:textId="77777777" w:rsidR="00DC622B" w:rsidRPr="00B669B1" w:rsidRDefault="6D4D0207" w:rsidP="6D4D0207">
            <w:pPr>
              <w:rPr>
                <w:rFonts w:ascii="Arial" w:hAnsi="Arial" w:cs="Arial"/>
              </w:rPr>
            </w:pPr>
            <w:r w:rsidRPr="6D4D0207">
              <w:rPr>
                <w:rFonts w:ascii="Arial" w:hAnsi="Arial" w:cs="Arial"/>
              </w:rPr>
              <w:t>Very weak problem-solving skills</w:t>
            </w:r>
            <w:r>
              <w:t xml:space="preserve"> </w:t>
            </w:r>
            <w:r w:rsidRPr="6D4D0207">
              <w:rPr>
                <w:rFonts w:ascii="Arial" w:hAnsi="Arial" w:cs="Arial"/>
              </w:rPr>
              <w:t xml:space="preserve">in complex and unpredictable contexts. </w:t>
            </w:r>
          </w:p>
        </w:tc>
        <w:tc>
          <w:tcPr>
            <w:tcW w:w="2191" w:type="dxa"/>
          </w:tcPr>
          <w:p w14:paraId="35A859F8" w14:textId="77777777" w:rsidR="00DC622B" w:rsidRDefault="6D4D0207" w:rsidP="6D4D0207">
            <w:pPr>
              <w:rPr>
                <w:rFonts w:ascii="Arial" w:hAnsi="Arial" w:cs="Arial"/>
              </w:rPr>
            </w:pPr>
            <w:r w:rsidRPr="6D4D0207">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DC622B" w:rsidRPr="00B669B1" w:rsidRDefault="6D4D0207" w:rsidP="6D4D0207">
            <w:pPr>
              <w:rPr>
                <w:rFonts w:ascii="Arial" w:hAnsi="Arial" w:cs="Arial"/>
              </w:rPr>
            </w:pPr>
            <w:r w:rsidRPr="6D4D0207">
              <w:rPr>
                <w:rFonts w:ascii="Arial" w:hAnsi="Arial" w:cs="Arial"/>
              </w:rPr>
              <w:t xml:space="preserve">Weak understanding of the application of </w:t>
            </w:r>
            <w:r w:rsidRPr="6D4D0207">
              <w:rPr>
                <w:rFonts w:ascii="Arial" w:hAnsi="Arial" w:cs="Arial"/>
              </w:rPr>
              <w:lastRenderedPageBreak/>
              <w:t xml:space="preserve">theory to practice, with only occasional evidence of making appropriate links between the two. Weak problem-solving skills in complex and unpredictable contexts. </w:t>
            </w:r>
          </w:p>
          <w:p w14:paraId="75FBE423" w14:textId="77777777" w:rsidR="00DC622B" w:rsidRPr="00B669B1" w:rsidRDefault="00DC622B" w:rsidP="0050796C">
            <w:pPr>
              <w:rPr>
                <w:rFonts w:ascii="Arial" w:hAnsi="Arial" w:cs="Arial"/>
              </w:rPr>
            </w:pPr>
          </w:p>
          <w:p w14:paraId="2D3F0BEC" w14:textId="77777777" w:rsidR="00DC622B" w:rsidRPr="00B669B1" w:rsidRDefault="00DC622B" w:rsidP="0050796C">
            <w:pPr>
              <w:rPr>
                <w:rFonts w:ascii="Arial" w:hAnsi="Arial" w:cs="Arial"/>
              </w:rPr>
            </w:pPr>
          </w:p>
        </w:tc>
        <w:tc>
          <w:tcPr>
            <w:tcW w:w="2191" w:type="dxa"/>
          </w:tcPr>
          <w:p w14:paraId="4D64EE8C" w14:textId="77777777" w:rsidR="00DC622B" w:rsidRPr="00B669B1" w:rsidRDefault="6D4D0207" w:rsidP="6D4D0207">
            <w:pPr>
              <w:rPr>
                <w:rFonts w:ascii="Arial" w:hAnsi="Arial" w:cs="Arial"/>
              </w:rPr>
            </w:pPr>
            <w:r w:rsidRPr="6D4D0207">
              <w:rPr>
                <w:rFonts w:ascii="Arial" w:hAnsi="Arial" w:cs="Arial"/>
              </w:rPr>
              <w:lastRenderedPageBreak/>
              <w:t>An adequate awareness and mostly appropriate application of well-established methods, materials, tools and/or techniques.</w:t>
            </w:r>
          </w:p>
          <w:p w14:paraId="42385EFA" w14:textId="77777777" w:rsidR="00DC622B" w:rsidRDefault="6D4D0207" w:rsidP="6D4D0207">
            <w:pPr>
              <w:rPr>
                <w:rFonts w:ascii="Arial" w:hAnsi="Arial" w:cs="Arial"/>
              </w:rPr>
            </w:pPr>
            <w:r w:rsidRPr="6D4D0207">
              <w:rPr>
                <w:rFonts w:ascii="Arial" w:hAnsi="Arial" w:cs="Arial"/>
              </w:rPr>
              <w:t xml:space="preserve">Basic appreciation of the context of the application. Theoretical knowledge and </w:t>
            </w:r>
            <w:r w:rsidRPr="6D4D0207">
              <w:rPr>
                <w:rFonts w:ascii="Arial" w:hAnsi="Arial" w:cs="Arial"/>
              </w:rPr>
              <w:lastRenderedPageBreak/>
              <w:t>understanding applied in practice, but not always making logical links between the two.</w:t>
            </w:r>
          </w:p>
          <w:p w14:paraId="267589D3" w14:textId="77777777" w:rsidR="00DC622B" w:rsidRPr="00B669B1" w:rsidRDefault="6D4D0207" w:rsidP="6D4D0207">
            <w:pPr>
              <w:rPr>
                <w:rFonts w:ascii="Arial" w:hAnsi="Arial" w:cs="Arial"/>
              </w:rPr>
            </w:pPr>
            <w:r w:rsidRPr="6D4D0207">
              <w:rPr>
                <w:rFonts w:ascii="Arial" w:hAnsi="Arial" w:cs="Arial"/>
              </w:rPr>
              <w:t xml:space="preserve">Can identify problems and propose basic solutions in complex and unpredictable contexts without fully appreciating the complexity. </w:t>
            </w:r>
          </w:p>
        </w:tc>
        <w:tc>
          <w:tcPr>
            <w:tcW w:w="2190" w:type="dxa"/>
          </w:tcPr>
          <w:p w14:paraId="5AFB9624" w14:textId="77777777" w:rsidR="00DC622B" w:rsidRPr="00B669B1" w:rsidRDefault="6D4D0207" w:rsidP="6D4D0207">
            <w:pPr>
              <w:rPr>
                <w:rFonts w:ascii="Arial" w:hAnsi="Arial" w:cs="Arial"/>
              </w:rPr>
            </w:pPr>
            <w:r w:rsidRPr="6D4D0207">
              <w:rPr>
                <w:rFonts w:ascii="Arial" w:hAnsi="Arial" w:cs="Arial"/>
              </w:rPr>
              <w:lastRenderedPageBreak/>
              <w:t>A good and appropriate application of standard methods, materials, tools and/or techniques.</w:t>
            </w:r>
          </w:p>
          <w:p w14:paraId="1A8041E7" w14:textId="77777777" w:rsidR="00DC622B" w:rsidRDefault="6D4D0207" w:rsidP="6D4D0207">
            <w:pPr>
              <w:rPr>
                <w:rFonts w:ascii="Arial" w:hAnsi="Arial" w:cs="Arial"/>
              </w:rPr>
            </w:pPr>
            <w:r w:rsidRPr="6D4D0207">
              <w:rPr>
                <w:rFonts w:ascii="Arial" w:hAnsi="Arial" w:cs="Arial"/>
              </w:rPr>
              <w:t xml:space="preserve">Clear appreciation of the context of the application. Mainly consistent, accurate and logical application of theory to practice, </w:t>
            </w:r>
            <w:r w:rsidRPr="6D4D0207">
              <w:rPr>
                <w:rFonts w:ascii="Arial" w:hAnsi="Arial" w:cs="Arial"/>
              </w:rPr>
              <w:lastRenderedPageBreak/>
              <w:t>making appropriate links between the two</w:t>
            </w:r>
          </w:p>
          <w:p w14:paraId="52D88609" w14:textId="77777777" w:rsidR="00DC622B" w:rsidRPr="00B669B1" w:rsidRDefault="6D4D0207" w:rsidP="6D4D0207">
            <w:pPr>
              <w:rPr>
                <w:rFonts w:ascii="Arial" w:hAnsi="Arial" w:cs="Arial"/>
              </w:rPr>
            </w:pPr>
            <w:r w:rsidRPr="6D4D0207">
              <w:rPr>
                <w:rFonts w:ascii="Arial" w:hAnsi="Arial" w:cs="Arial"/>
              </w:rPr>
              <w:t>Can identify problems and propose mostly appropriate solutions in complex and unpredictable contexts.</w:t>
            </w:r>
          </w:p>
        </w:tc>
        <w:tc>
          <w:tcPr>
            <w:tcW w:w="2191" w:type="dxa"/>
          </w:tcPr>
          <w:p w14:paraId="34196E46" w14:textId="77777777" w:rsidR="00DC622B" w:rsidRPr="00B669B1" w:rsidRDefault="6D4D0207" w:rsidP="6D4D0207">
            <w:pPr>
              <w:rPr>
                <w:rFonts w:ascii="Arial" w:hAnsi="Arial" w:cs="Arial"/>
              </w:rPr>
            </w:pPr>
            <w:r w:rsidRPr="6D4D0207">
              <w:rPr>
                <w:rFonts w:ascii="Arial" w:hAnsi="Arial" w:cs="Arial"/>
              </w:rPr>
              <w:lastRenderedPageBreak/>
              <w:t>A very good application of a range of methods, materials, tools and/or techniques.</w:t>
            </w:r>
          </w:p>
          <w:p w14:paraId="1B8A893A" w14:textId="77777777" w:rsidR="00DC622B" w:rsidRPr="00B669B1" w:rsidRDefault="6D4D0207" w:rsidP="6D4D0207">
            <w:pPr>
              <w:rPr>
                <w:rFonts w:ascii="Arial" w:hAnsi="Arial" w:cs="Arial"/>
              </w:rPr>
            </w:pPr>
            <w:r w:rsidRPr="6D4D0207">
              <w:rPr>
                <w:rFonts w:ascii="Arial" w:hAnsi="Arial" w:cs="Arial"/>
              </w:rPr>
              <w:t xml:space="preserve">Very good consideration of the context of the application, with perceptive insights. Can identify problems and propose </w:t>
            </w:r>
            <w:r w:rsidRPr="6D4D0207">
              <w:rPr>
                <w:rFonts w:ascii="Arial" w:hAnsi="Arial" w:cs="Arial"/>
              </w:rPr>
              <w:lastRenderedPageBreak/>
              <w:t>appropriate solutions</w:t>
            </w:r>
            <w:r>
              <w:t xml:space="preserve"> </w:t>
            </w:r>
            <w:r w:rsidRPr="6D4D0207">
              <w:rPr>
                <w:rFonts w:ascii="Arial" w:hAnsi="Arial" w:cs="Arial"/>
              </w:rPr>
              <w:t>in complex and unpredictable contexts.</w:t>
            </w:r>
          </w:p>
          <w:p w14:paraId="04C93FB4" w14:textId="77777777" w:rsidR="00DC622B" w:rsidRPr="00B669B1" w:rsidRDefault="6D4D0207" w:rsidP="6D4D0207">
            <w:pPr>
              <w:rPr>
                <w:rFonts w:ascii="Arial" w:hAnsi="Arial" w:cs="Arial"/>
              </w:rPr>
            </w:pPr>
            <w:r w:rsidRPr="6D4D0207">
              <w:rPr>
                <w:rFonts w:ascii="Arial" w:hAnsi="Arial" w:cs="Arial"/>
              </w:rPr>
              <w:t xml:space="preserve">Evidence of some innovation and creativity. </w:t>
            </w:r>
          </w:p>
        </w:tc>
        <w:tc>
          <w:tcPr>
            <w:tcW w:w="2191" w:type="dxa"/>
          </w:tcPr>
          <w:p w14:paraId="687A57EC" w14:textId="77777777" w:rsidR="00DC622B" w:rsidRPr="00B669B1" w:rsidRDefault="6D4D0207" w:rsidP="6D4D0207">
            <w:pPr>
              <w:rPr>
                <w:rFonts w:ascii="Arial" w:hAnsi="Arial" w:cs="Arial"/>
              </w:rPr>
            </w:pPr>
            <w:r w:rsidRPr="6D4D0207">
              <w:rPr>
                <w:rFonts w:ascii="Arial" w:hAnsi="Arial" w:cs="Arial"/>
              </w:rPr>
              <w:lastRenderedPageBreak/>
              <w:t>An advanced application of a range of methods, materials, tools and/or techniques.</w:t>
            </w:r>
          </w:p>
          <w:p w14:paraId="7BC0A9A7" w14:textId="77777777" w:rsidR="00DC622B" w:rsidRPr="00B669B1" w:rsidRDefault="6D4D0207" w:rsidP="6D4D0207">
            <w:pPr>
              <w:rPr>
                <w:rFonts w:ascii="Arial" w:hAnsi="Arial" w:cs="Arial"/>
              </w:rPr>
            </w:pPr>
            <w:r w:rsidRPr="6D4D0207">
              <w:rPr>
                <w:rFonts w:ascii="Arial" w:hAnsi="Arial" w:cs="Arial"/>
              </w:rPr>
              <w:t>The context of the application is well considered, and insightful.</w:t>
            </w:r>
          </w:p>
          <w:p w14:paraId="2AB0EA48" w14:textId="77777777" w:rsidR="00DC622B" w:rsidRPr="00B669B1" w:rsidRDefault="6D4D0207" w:rsidP="6D4D0207">
            <w:pPr>
              <w:rPr>
                <w:rFonts w:ascii="Arial" w:hAnsi="Arial" w:cs="Arial"/>
              </w:rPr>
            </w:pPr>
            <w:r w:rsidRPr="6D4D0207">
              <w:rPr>
                <w:rFonts w:ascii="Arial" w:hAnsi="Arial" w:cs="Arial"/>
              </w:rPr>
              <w:t xml:space="preserve">Application and deployment extend beyond established </w:t>
            </w:r>
            <w:r w:rsidRPr="6D4D0207">
              <w:rPr>
                <w:rFonts w:ascii="Arial" w:hAnsi="Arial" w:cs="Arial"/>
              </w:rPr>
              <w:lastRenderedPageBreak/>
              <w:t>conventions.  Can identify complex problems and propose excellent solutions. Innovation and creativity evident.</w:t>
            </w:r>
          </w:p>
        </w:tc>
      </w:tr>
      <w:tr w:rsidR="00DC622B" w:rsidRPr="00D9771E" w14:paraId="5A1AA7B7" w14:textId="77777777" w:rsidTr="00BD7DA5">
        <w:tc>
          <w:tcPr>
            <w:tcW w:w="1735" w:type="dxa"/>
            <w:shd w:val="clear" w:color="auto" w:fill="C2D69B" w:themeFill="accent3" w:themeFillTint="99"/>
          </w:tcPr>
          <w:p w14:paraId="46067465" w14:textId="77777777"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lastRenderedPageBreak/>
              <w:t>Transferable skills for life and professional practice</w:t>
            </w:r>
          </w:p>
          <w:p w14:paraId="1CD7839B"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2190" w:type="dxa"/>
            <w:tcBorders>
              <w:top w:val="single" w:sz="4" w:space="0" w:color="auto"/>
              <w:left w:val="single" w:sz="4" w:space="0" w:color="auto"/>
              <w:bottom w:val="single" w:sz="4" w:space="0" w:color="auto"/>
              <w:right w:val="dashed" w:sz="4" w:space="0" w:color="auto"/>
            </w:tcBorders>
          </w:tcPr>
          <w:p w14:paraId="6663454D" w14:textId="77777777" w:rsidR="00DC622B" w:rsidRPr="00E07BE3" w:rsidRDefault="6D4D0207" w:rsidP="6D4D0207">
            <w:pPr>
              <w:rPr>
                <w:rFonts w:ascii="Arial" w:hAnsi="Arial" w:cs="Arial"/>
              </w:rPr>
            </w:pPr>
            <w:r w:rsidRPr="6D4D0207">
              <w:rPr>
                <w:rFonts w:ascii="Arial" w:hAnsi="Arial" w:cs="Arial"/>
              </w:rPr>
              <w:t>Communication medium is inappropriate or misapplied.</w:t>
            </w:r>
          </w:p>
          <w:p w14:paraId="20BD259E" w14:textId="77777777" w:rsidR="00DC622B" w:rsidRPr="00E07BE3" w:rsidRDefault="6D4D0207" w:rsidP="6D4D0207">
            <w:pPr>
              <w:rPr>
                <w:rFonts w:ascii="Arial" w:hAnsi="Arial" w:cs="Arial"/>
              </w:rPr>
            </w:pPr>
            <w:r w:rsidRPr="6D4D0207">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6D4D0207">
              <w:rPr>
                <w:rFonts w:ascii="Arial" w:hAnsi="Arial" w:cs="Arial"/>
              </w:rPr>
              <w:t>Little or no evidence of the skills required in graduate employment.</w:t>
            </w:r>
          </w:p>
          <w:p w14:paraId="75CF4315" w14:textId="77777777" w:rsidR="00DC622B" w:rsidRPr="00ED3ABD" w:rsidRDefault="00DC622B" w:rsidP="0050796C">
            <w:pPr>
              <w:rPr>
                <w:rFonts w:ascii="Arial" w:hAnsi="Arial" w:cs="Arial"/>
              </w:rPr>
            </w:pPr>
          </w:p>
          <w:p w14:paraId="3CB648E9" w14:textId="77777777" w:rsidR="00DC622B" w:rsidRPr="00E07BE3" w:rsidRDefault="00DC622B" w:rsidP="0050796C">
            <w:pPr>
              <w:rPr>
                <w:rFonts w:ascii="Arial" w:hAnsi="Arial" w:cs="Arial"/>
              </w:rPr>
            </w:pPr>
          </w:p>
        </w:tc>
        <w:tc>
          <w:tcPr>
            <w:tcW w:w="2191" w:type="dxa"/>
            <w:tcBorders>
              <w:top w:val="single" w:sz="4" w:space="0" w:color="auto"/>
              <w:left w:val="dashed" w:sz="4" w:space="0" w:color="auto"/>
              <w:bottom w:val="single" w:sz="4" w:space="0" w:color="auto"/>
              <w:right w:val="double" w:sz="4" w:space="0" w:color="auto"/>
            </w:tcBorders>
          </w:tcPr>
          <w:p w14:paraId="7DF80C74" w14:textId="77777777" w:rsidR="00DC622B" w:rsidRPr="00E07BE3" w:rsidRDefault="6D4D0207" w:rsidP="6D4D0207">
            <w:pPr>
              <w:rPr>
                <w:rFonts w:ascii="Arial" w:hAnsi="Arial" w:cs="Arial"/>
              </w:rPr>
            </w:pPr>
            <w:r w:rsidRPr="6D4D0207">
              <w:rPr>
                <w:rFonts w:ascii="Arial" w:hAnsi="Arial" w:cs="Arial"/>
              </w:rPr>
              <w:t xml:space="preserve">Communication medium is poorly designed and/or not suitable for the audience. </w:t>
            </w:r>
          </w:p>
          <w:p w14:paraId="5F405703" w14:textId="77777777" w:rsidR="00DC622B" w:rsidRPr="00E07BE3" w:rsidRDefault="6D4D0207" w:rsidP="6D4D0207">
            <w:pPr>
              <w:rPr>
                <w:rFonts w:ascii="Arial" w:hAnsi="Arial" w:cs="Arial"/>
              </w:rPr>
            </w:pPr>
            <w:r w:rsidRPr="6D4D0207">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2191" w:type="dxa"/>
            <w:tcBorders>
              <w:top w:val="single" w:sz="4" w:space="0" w:color="auto"/>
              <w:left w:val="double" w:sz="4" w:space="0" w:color="auto"/>
              <w:bottom w:val="single" w:sz="4" w:space="0" w:color="auto"/>
              <w:right w:val="dashed" w:sz="4" w:space="0" w:color="auto"/>
            </w:tcBorders>
          </w:tcPr>
          <w:p w14:paraId="7D1F9932" w14:textId="77777777" w:rsidR="00DC622B" w:rsidRPr="00E07BE3" w:rsidRDefault="6D4D0207" w:rsidP="6D4D0207">
            <w:pPr>
              <w:rPr>
                <w:rFonts w:ascii="Arial" w:hAnsi="Arial" w:cs="Arial"/>
              </w:rPr>
            </w:pPr>
            <w:r w:rsidRPr="6D4D0207">
              <w:rPr>
                <w:rFonts w:ascii="Arial" w:hAnsi="Arial" w:cs="Arial"/>
              </w:rPr>
              <w:t xml:space="preserve">Can communicate in a suitable medium but with some room for improvement. </w:t>
            </w:r>
          </w:p>
          <w:p w14:paraId="0C5A9D01" w14:textId="77777777" w:rsidR="00DC622B" w:rsidRPr="00E07BE3" w:rsidRDefault="6D4D0207" w:rsidP="6D4D0207">
            <w:pPr>
              <w:rPr>
                <w:rFonts w:ascii="Arial" w:hAnsi="Arial" w:cs="Arial"/>
              </w:rPr>
            </w:pPr>
            <w:r w:rsidRPr="6D4D0207">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DC622B" w:rsidRPr="00E07BE3" w:rsidRDefault="6D4D0207" w:rsidP="6D4D0207">
            <w:pPr>
              <w:rPr>
                <w:rFonts w:ascii="Arial" w:hAnsi="Arial" w:cs="Arial"/>
              </w:rPr>
            </w:pPr>
            <w:r w:rsidRPr="6D4D0207">
              <w:rPr>
                <w:rFonts w:ascii="Arial" w:hAnsi="Arial" w:cs="Arial"/>
              </w:rPr>
              <w:t>Demonstrates the basic skills required in graduate employment, with some areas of minor weakness.</w:t>
            </w:r>
          </w:p>
        </w:tc>
        <w:tc>
          <w:tcPr>
            <w:tcW w:w="2190" w:type="dxa"/>
            <w:tcBorders>
              <w:top w:val="single" w:sz="4" w:space="0" w:color="auto"/>
              <w:left w:val="dashed" w:sz="4" w:space="0" w:color="auto"/>
              <w:bottom w:val="single" w:sz="4" w:space="0" w:color="auto"/>
              <w:right w:val="dashed" w:sz="4" w:space="0" w:color="auto"/>
            </w:tcBorders>
          </w:tcPr>
          <w:p w14:paraId="0FF58A83" w14:textId="77777777" w:rsidR="00DC622B" w:rsidRPr="00E07BE3" w:rsidRDefault="6D4D0207" w:rsidP="6D4D0207">
            <w:pPr>
              <w:rPr>
                <w:rFonts w:ascii="Arial" w:hAnsi="Arial" w:cs="Arial"/>
              </w:rPr>
            </w:pPr>
            <w:r w:rsidRPr="6D4D0207">
              <w:rPr>
                <w:rFonts w:ascii="Arial" w:hAnsi="Arial" w:cs="Arial"/>
              </w:rPr>
              <w:t>Can communicate effectively in a suitable format, but may have minor errors.</w:t>
            </w:r>
          </w:p>
          <w:p w14:paraId="471E827D" w14:textId="77777777" w:rsidR="00DC622B" w:rsidRPr="00E07BE3" w:rsidRDefault="6D4D0207" w:rsidP="6D4D0207">
            <w:pPr>
              <w:rPr>
                <w:rFonts w:ascii="Arial" w:hAnsi="Arial" w:cs="Arial"/>
              </w:rPr>
            </w:pPr>
            <w:r w:rsidRPr="6D4D0207">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DC622B" w:rsidRPr="00E07BE3" w:rsidRDefault="6D4D0207" w:rsidP="6D4D0207">
            <w:pPr>
              <w:rPr>
                <w:rFonts w:ascii="Arial" w:hAnsi="Arial" w:cs="Arial"/>
              </w:rPr>
            </w:pPr>
            <w:r w:rsidRPr="6D4D0207">
              <w:rPr>
                <w:rFonts w:ascii="Arial" w:hAnsi="Arial" w:cs="Arial"/>
              </w:rPr>
              <w:t>Demonstrates the skills required in graduate employment, with some areas of strength and some of minor weakness.</w:t>
            </w:r>
          </w:p>
        </w:tc>
        <w:tc>
          <w:tcPr>
            <w:tcW w:w="2191" w:type="dxa"/>
            <w:tcBorders>
              <w:top w:val="single" w:sz="4" w:space="0" w:color="auto"/>
              <w:left w:val="dashed" w:sz="4" w:space="0" w:color="auto"/>
              <w:bottom w:val="single" w:sz="4" w:space="0" w:color="auto"/>
              <w:right w:val="dashed" w:sz="4" w:space="0" w:color="auto"/>
            </w:tcBorders>
          </w:tcPr>
          <w:p w14:paraId="1E52417C" w14:textId="77777777" w:rsidR="00DC622B" w:rsidRPr="00E07BE3" w:rsidRDefault="6D4D0207" w:rsidP="6D4D0207">
            <w:pPr>
              <w:rPr>
                <w:rFonts w:ascii="Arial" w:hAnsi="Arial" w:cs="Arial"/>
              </w:rPr>
            </w:pPr>
            <w:r w:rsidRPr="6D4D0207">
              <w:rPr>
                <w:rFonts w:ascii="Arial" w:hAnsi="Arial" w:cs="Arial"/>
              </w:rPr>
              <w:t>Can communicate well, confidently and consistently in a suitable format.</w:t>
            </w:r>
          </w:p>
          <w:p w14:paraId="127F3FC2" w14:textId="77777777" w:rsidR="00DC622B" w:rsidRPr="00E07BE3" w:rsidRDefault="6D4D0207" w:rsidP="6D4D0207">
            <w:pPr>
              <w:rPr>
                <w:rFonts w:ascii="Arial" w:hAnsi="Arial" w:cs="Arial"/>
              </w:rPr>
            </w:pPr>
            <w:r w:rsidRPr="6D4D0207">
              <w:rPr>
                <w:rFonts w:ascii="Arial" w:hAnsi="Arial" w:cs="Arial"/>
              </w:rPr>
              <w:t xml:space="preserve">Work is coherent, fluent, well-structured and organised. Can work very well autonomously and/or as part of a team, with very good contribution to group activities. </w:t>
            </w:r>
          </w:p>
          <w:p w14:paraId="22D9A45B" w14:textId="77777777" w:rsidR="00DC622B" w:rsidRPr="00E07BE3" w:rsidRDefault="6D4D0207" w:rsidP="6D4D0207">
            <w:pPr>
              <w:rPr>
                <w:rFonts w:ascii="Arial" w:hAnsi="Arial" w:cs="Arial"/>
              </w:rPr>
            </w:pPr>
            <w:r w:rsidRPr="6D4D0207">
              <w:rPr>
                <w:rFonts w:ascii="Arial" w:hAnsi="Arial" w:cs="Arial"/>
              </w:rPr>
              <w:t>Demonstrates very good graduate employment skills, with just occasional minor weakness.</w:t>
            </w:r>
          </w:p>
        </w:tc>
        <w:tc>
          <w:tcPr>
            <w:tcW w:w="2191" w:type="dxa"/>
            <w:tcBorders>
              <w:top w:val="single" w:sz="4" w:space="0" w:color="auto"/>
              <w:left w:val="dashed" w:sz="4" w:space="0" w:color="auto"/>
              <w:bottom w:val="single" w:sz="4" w:space="0" w:color="auto"/>
              <w:right w:val="dashed" w:sz="4" w:space="0" w:color="auto"/>
            </w:tcBorders>
          </w:tcPr>
          <w:p w14:paraId="19A732EB" w14:textId="77777777" w:rsidR="00DC622B" w:rsidRPr="00E07BE3" w:rsidRDefault="6D4D0207" w:rsidP="6D4D0207">
            <w:pPr>
              <w:rPr>
                <w:rFonts w:ascii="Arial" w:hAnsi="Arial" w:cs="Arial"/>
              </w:rPr>
            </w:pPr>
            <w:r w:rsidRPr="6D4D0207">
              <w:rPr>
                <w:rFonts w:ascii="Arial" w:hAnsi="Arial" w:cs="Arial"/>
              </w:rPr>
              <w:t>Can communicate professionally confidently and consistently in a suitable format.</w:t>
            </w:r>
          </w:p>
          <w:p w14:paraId="0B7C70DF" w14:textId="77777777" w:rsidR="00DC622B" w:rsidRPr="00E07BE3" w:rsidRDefault="6D4D0207" w:rsidP="6D4D0207">
            <w:pPr>
              <w:rPr>
                <w:rFonts w:ascii="Arial" w:hAnsi="Arial" w:cs="Arial"/>
              </w:rPr>
            </w:pPr>
            <w:r w:rsidRPr="6D4D0207">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r>
    </w:tbl>
    <w:p w14:paraId="42EF2083"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992E5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AE3B5" w14:textId="77777777" w:rsidR="00992E52" w:rsidRDefault="00992E52">
      <w:r>
        <w:separator/>
      </w:r>
    </w:p>
  </w:endnote>
  <w:endnote w:type="continuationSeparator" w:id="0">
    <w:p w14:paraId="6D20787B" w14:textId="77777777" w:rsidR="00992E52" w:rsidRDefault="00992E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CA955" w14:textId="710C4987" w:rsidR="00152E9D" w:rsidRDefault="6D4D0207">
    <w:pPr>
      <w:pStyle w:val="Footer"/>
      <w:jc w:val="center"/>
    </w:pPr>
    <w:r>
      <w:t xml:space="preserve">Page </w:t>
    </w:r>
    <w:r w:rsidR="00152E9D" w:rsidRPr="6D4D0207">
      <w:rPr>
        <w:b/>
        <w:bCs/>
        <w:noProof/>
      </w:rPr>
      <w:fldChar w:fldCharType="begin"/>
    </w:r>
    <w:r w:rsidR="00152E9D" w:rsidRPr="6D4D0207">
      <w:rPr>
        <w:b/>
        <w:bCs/>
        <w:noProof/>
      </w:rPr>
      <w:instrText xml:space="preserve"> PAGE </w:instrText>
    </w:r>
    <w:r w:rsidR="00152E9D" w:rsidRPr="6D4D0207">
      <w:rPr>
        <w:b/>
        <w:bCs/>
        <w:noProof/>
      </w:rPr>
      <w:fldChar w:fldCharType="separate"/>
    </w:r>
    <w:r w:rsidR="00D74A09">
      <w:rPr>
        <w:b/>
        <w:bCs/>
        <w:noProof/>
      </w:rPr>
      <w:t>1</w:t>
    </w:r>
    <w:r w:rsidR="00152E9D" w:rsidRPr="6D4D0207">
      <w:rPr>
        <w:b/>
        <w:bCs/>
        <w:noProof/>
      </w:rPr>
      <w:fldChar w:fldCharType="end"/>
    </w:r>
    <w:r>
      <w:t xml:space="preserve"> of </w:t>
    </w:r>
    <w:r w:rsidR="00152E9D" w:rsidRPr="6D4D0207">
      <w:rPr>
        <w:b/>
        <w:bCs/>
        <w:noProof/>
      </w:rPr>
      <w:fldChar w:fldCharType="begin"/>
    </w:r>
    <w:r w:rsidR="00152E9D" w:rsidRPr="6D4D0207">
      <w:rPr>
        <w:b/>
        <w:bCs/>
        <w:noProof/>
      </w:rPr>
      <w:instrText xml:space="preserve"> NUMPAGES  </w:instrText>
    </w:r>
    <w:r w:rsidR="00152E9D" w:rsidRPr="6D4D0207">
      <w:rPr>
        <w:b/>
        <w:bCs/>
        <w:noProof/>
      </w:rPr>
      <w:fldChar w:fldCharType="separate"/>
    </w:r>
    <w:r w:rsidR="00D74A09">
      <w:rPr>
        <w:b/>
        <w:bCs/>
        <w:noProof/>
      </w:rPr>
      <w:t>10</w:t>
    </w:r>
    <w:r w:rsidR="00152E9D" w:rsidRPr="6D4D0207">
      <w:rPr>
        <w:b/>
        <w:bCs/>
        <w:noProof/>
      </w:rPr>
      <w:fldChar w:fldCharType="end"/>
    </w:r>
  </w:p>
  <w:p w14:paraId="20BD9A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0748C" w14:textId="77777777" w:rsidR="00992E52" w:rsidRDefault="00992E52">
      <w:r>
        <w:separator/>
      </w:r>
    </w:p>
  </w:footnote>
  <w:footnote w:type="continuationSeparator" w:id="0">
    <w:p w14:paraId="07419861" w14:textId="77777777" w:rsidR="00992E52" w:rsidRDefault="00992E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421A9"/>
    <w:multiLevelType w:val="hybridMultilevel"/>
    <w:tmpl w:val="1D36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3749F"/>
    <w:multiLevelType w:val="hybridMultilevel"/>
    <w:tmpl w:val="A5CC0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86B79"/>
    <w:multiLevelType w:val="hybridMultilevel"/>
    <w:tmpl w:val="7F8C8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16cid:durableId="617376479">
    <w:abstractNumId w:val="2"/>
  </w:num>
  <w:num w:numId="2" w16cid:durableId="1920557507">
    <w:abstractNumId w:val="12"/>
  </w:num>
  <w:num w:numId="3" w16cid:durableId="1677145707">
    <w:abstractNumId w:val="18"/>
  </w:num>
  <w:num w:numId="4" w16cid:durableId="2121073268">
    <w:abstractNumId w:val="14"/>
  </w:num>
  <w:num w:numId="5" w16cid:durableId="1474366655">
    <w:abstractNumId w:val="9"/>
  </w:num>
  <w:num w:numId="6" w16cid:durableId="1747218917">
    <w:abstractNumId w:val="17"/>
  </w:num>
  <w:num w:numId="7" w16cid:durableId="514341958">
    <w:abstractNumId w:val="3"/>
  </w:num>
  <w:num w:numId="8" w16cid:durableId="1133061407">
    <w:abstractNumId w:val="16"/>
  </w:num>
  <w:num w:numId="9" w16cid:durableId="558127522">
    <w:abstractNumId w:val="13"/>
  </w:num>
  <w:num w:numId="10" w16cid:durableId="236327340">
    <w:abstractNumId w:val="5"/>
  </w:num>
  <w:num w:numId="11" w16cid:durableId="33041244">
    <w:abstractNumId w:val="6"/>
  </w:num>
  <w:num w:numId="12" w16cid:durableId="1211653064">
    <w:abstractNumId w:val="10"/>
  </w:num>
  <w:num w:numId="13" w16cid:durableId="1224101373">
    <w:abstractNumId w:val="15"/>
  </w:num>
  <w:num w:numId="14" w16cid:durableId="661927472">
    <w:abstractNumId w:val="4"/>
  </w:num>
  <w:num w:numId="15" w16cid:durableId="1061558806">
    <w:abstractNumId w:val="0"/>
  </w:num>
  <w:num w:numId="16" w16cid:durableId="1239704919">
    <w:abstractNumId w:val="8"/>
  </w:num>
  <w:num w:numId="17" w16cid:durableId="623657310">
    <w:abstractNumId w:val="19"/>
  </w:num>
  <w:num w:numId="18" w16cid:durableId="636758251">
    <w:abstractNumId w:val="1"/>
  </w:num>
  <w:num w:numId="19" w16cid:durableId="1826779280">
    <w:abstractNumId w:val="11"/>
  </w:num>
  <w:num w:numId="20" w16cid:durableId="2781485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AwMDEwNzc0tjQzMzVV0lEKTi0uzszPAykwrAUAoBCpwiwAAAA="/>
  </w:docVars>
  <w:rsids>
    <w:rsidRoot w:val="00FB4521"/>
    <w:rsid w:val="00011666"/>
    <w:rsid w:val="00026B02"/>
    <w:rsid w:val="000822E5"/>
    <w:rsid w:val="000971FC"/>
    <w:rsid w:val="000A2A3A"/>
    <w:rsid w:val="000A492A"/>
    <w:rsid w:val="000D2F80"/>
    <w:rsid w:val="000E413A"/>
    <w:rsid w:val="000F5AA3"/>
    <w:rsid w:val="00100396"/>
    <w:rsid w:val="00100B5C"/>
    <w:rsid w:val="00103507"/>
    <w:rsid w:val="0011046F"/>
    <w:rsid w:val="001106E9"/>
    <w:rsid w:val="00124CA5"/>
    <w:rsid w:val="0012664A"/>
    <w:rsid w:val="00134F77"/>
    <w:rsid w:val="00152D6D"/>
    <w:rsid w:val="00152E9D"/>
    <w:rsid w:val="00154487"/>
    <w:rsid w:val="0017512A"/>
    <w:rsid w:val="0017557F"/>
    <w:rsid w:val="00196958"/>
    <w:rsid w:val="001A1E39"/>
    <w:rsid w:val="001A24F3"/>
    <w:rsid w:val="001B405C"/>
    <w:rsid w:val="001B5F45"/>
    <w:rsid w:val="001E1050"/>
    <w:rsid w:val="001E1E1F"/>
    <w:rsid w:val="001E2007"/>
    <w:rsid w:val="001E57C1"/>
    <w:rsid w:val="001F07EF"/>
    <w:rsid w:val="001F50B6"/>
    <w:rsid w:val="001F56F6"/>
    <w:rsid w:val="001F6D7A"/>
    <w:rsid w:val="00223D77"/>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1151"/>
    <w:rsid w:val="00352C4A"/>
    <w:rsid w:val="00362560"/>
    <w:rsid w:val="003732FD"/>
    <w:rsid w:val="00374226"/>
    <w:rsid w:val="003753B2"/>
    <w:rsid w:val="00376559"/>
    <w:rsid w:val="00382BAA"/>
    <w:rsid w:val="00384D73"/>
    <w:rsid w:val="00393EB6"/>
    <w:rsid w:val="003A3CE5"/>
    <w:rsid w:val="003B19BB"/>
    <w:rsid w:val="003B366F"/>
    <w:rsid w:val="003B3F9D"/>
    <w:rsid w:val="003B6C95"/>
    <w:rsid w:val="003E5751"/>
    <w:rsid w:val="003F36E0"/>
    <w:rsid w:val="003F44A6"/>
    <w:rsid w:val="003F78C4"/>
    <w:rsid w:val="00403AB4"/>
    <w:rsid w:val="004046A9"/>
    <w:rsid w:val="00404C50"/>
    <w:rsid w:val="00405CA0"/>
    <w:rsid w:val="00423934"/>
    <w:rsid w:val="00426244"/>
    <w:rsid w:val="00470A38"/>
    <w:rsid w:val="00485623"/>
    <w:rsid w:val="004874DE"/>
    <w:rsid w:val="004B5334"/>
    <w:rsid w:val="004B6C14"/>
    <w:rsid w:val="004C4F19"/>
    <w:rsid w:val="004D5E9B"/>
    <w:rsid w:val="004D63D9"/>
    <w:rsid w:val="004E6585"/>
    <w:rsid w:val="004F11FE"/>
    <w:rsid w:val="0050249F"/>
    <w:rsid w:val="00524566"/>
    <w:rsid w:val="00530BEF"/>
    <w:rsid w:val="00552351"/>
    <w:rsid w:val="00561F00"/>
    <w:rsid w:val="00562C4E"/>
    <w:rsid w:val="00562DEC"/>
    <w:rsid w:val="00576AB4"/>
    <w:rsid w:val="00577917"/>
    <w:rsid w:val="00582065"/>
    <w:rsid w:val="00590667"/>
    <w:rsid w:val="005969E2"/>
    <w:rsid w:val="005A1689"/>
    <w:rsid w:val="005B50FC"/>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27D01"/>
    <w:rsid w:val="00632434"/>
    <w:rsid w:val="0063478F"/>
    <w:rsid w:val="006427AB"/>
    <w:rsid w:val="00644256"/>
    <w:rsid w:val="00661D6F"/>
    <w:rsid w:val="006628E9"/>
    <w:rsid w:val="0066725E"/>
    <w:rsid w:val="006716C7"/>
    <w:rsid w:val="00681208"/>
    <w:rsid w:val="00681FA9"/>
    <w:rsid w:val="006913B0"/>
    <w:rsid w:val="00691EA9"/>
    <w:rsid w:val="006934D4"/>
    <w:rsid w:val="006A6682"/>
    <w:rsid w:val="006A6DC3"/>
    <w:rsid w:val="006B60C6"/>
    <w:rsid w:val="006C1480"/>
    <w:rsid w:val="006C77D0"/>
    <w:rsid w:val="006D49ED"/>
    <w:rsid w:val="006D55CE"/>
    <w:rsid w:val="006D637A"/>
    <w:rsid w:val="006D6B5E"/>
    <w:rsid w:val="006D6F24"/>
    <w:rsid w:val="006E3E4E"/>
    <w:rsid w:val="006F45BF"/>
    <w:rsid w:val="006F60E0"/>
    <w:rsid w:val="00702F71"/>
    <w:rsid w:val="00732443"/>
    <w:rsid w:val="007366DF"/>
    <w:rsid w:val="00754B10"/>
    <w:rsid w:val="00757839"/>
    <w:rsid w:val="00770C81"/>
    <w:rsid w:val="00791024"/>
    <w:rsid w:val="00793F0A"/>
    <w:rsid w:val="007A2657"/>
    <w:rsid w:val="007A4281"/>
    <w:rsid w:val="007C682C"/>
    <w:rsid w:val="007D2385"/>
    <w:rsid w:val="007D43F8"/>
    <w:rsid w:val="007E6F99"/>
    <w:rsid w:val="007F214F"/>
    <w:rsid w:val="00800069"/>
    <w:rsid w:val="00801C1E"/>
    <w:rsid w:val="008042F0"/>
    <w:rsid w:val="008310A0"/>
    <w:rsid w:val="00835D29"/>
    <w:rsid w:val="00842E7F"/>
    <w:rsid w:val="00852933"/>
    <w:rsid w:val="008566E5"/>
    <w:rsid w:val="008566FE"/>
    <w:rsid w:val="00860F1E"/>
    <w:rsid w:val="00865B46"/>
    <w:rsid w:val="00896134"/>
    <w:rsid w:val="008A62BC"/>
    <w:rsid w:val="008B43E7"/>
    <w:rsid w:val="008C5E74"/>
    <w:rsid w:val="008D763F"/>
    <w:rsid w:val="008E3F3D"/>
    <w:rsid w:val="008F036F"/>
    <w:rsid w:val="008F1308"/>
    <w:rsid w:val="008F78C2"/>
    <w:rsid w:val="00904568"/>
    <w:rsid w:val="00911394"/>
    <w:rsid w:val="00923EF2"/>
    <w:rsid w:val="00926D25"/>
    <w:rsid w:val="00926E9D"/>
    <w:rsid w:val="00932C6E"/>
    <w:rsid w:val="00933F10"/>
    <w:rsid w:val="009426DF"/>
    <w:rsid w:val="009433C5"/>
    <w:rsid w:val="00965881"/>
    <w:rsid w:val="00975DEE"/>
    <w:rsid w:val="0098528F"/>
    <w:rsid w:val="009871FF"/>
    <w:rsid w:val="00990799"/>
    <w:rsid w:val="00992E52"/>
    <w:rsid w:val="00995D51"/>
    <w:rsid w:val="009A0631"/>
    <w:rsid w:val="009A2CDA"/>
    <w:rsid w:val="009B10ED"/>
    <w:rsid w:val="009C6619"/>
    <w:rsid w:val="009D26DF"/>
    <w:rsid w:val="009D3EA4"/>
    <w:rsid w:val="009D649C"/>
    <w:rsid w:val="009E4BC1"/>
    <w:rsid w:val="009F5CB2"/>
    <w:rsid w:val="00A03BB8"/>
    <w:rsid w:val="00A12C8B"/>
    <w:rsid w:val="00A2137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36B4"/>
    <w:rsid w:val="00AF56C2"/>
    <w:rsid w:val="00B004E6"/>
    <w:rsid w:val="00B0744D"/>
    <w:rsid w:val="00B10648"/>
    <w:rsid w:val="00B3539C"/>
    <w:rsid w:val="00B40177"/>
    <w:rsid w:val="00B41E90"/>
    <w:rsid w:val="00B50EA8"/>
    <w:rsid w:val="00B64082"/>
    <w:rsid w:val="00B72325"/>
    <w:rsid w:val="00B81AD3"/>
    <w:rsid w:val="00B829D8"/>
    <w:rsid w:val="00B84B5B"/>
    <w:rsid w:val="00B86446"/>
    <w:rsid w:val="00B93FAE"/>
    <w:rsid w:val="00BA034E"/>
    <w:rsid w:val="00BA1176"/>
    <w:rsid w:val="00BC3B8B"/>
    <w:rsid w:val="00BC56C5"/>
    <w:rsid w:val="00BD4FCC"/>
    <w:rsid w:val="00BD7DA5"/>
    <w:rsid w:val="00BE0B01"/>
    <w:rsid w:val="00BE79C7"/>
    <w:rsid w:val="00BF3CB5"/>
    <w:rsid w:val="00C01A3F"/>
    <w:rsid w:val="00C073F1"/>
    <w:rsid w:val="00C1285B"/>
    <w:rsid w:val="00C1361B"/>
    <w:rsid w:val="00C14E1F"/>
    <w:rsid w:val="00C315AF"/>
    <w:rsid w:val="00C36D9A"/>
    <w:rsid w:val="00C44A72"/>
    <w:rsid w:val="00C45535"/>
    <w:rsid w:val="00C61FC2"/>
    <w:rsid w:val="00C65354"/>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4A09"/>
    <w:rsid w:val="00DA36EE"/>
    <w:rsid w:val="00DB116D"/>
    <w:rsid w:val="00DC622B"/>
    <w:rsid w:val="00DD17CC"/>
    <w:rsid w:val="00DE217A"/>
    <w:rsid w:val="00DF321B"/>
    <w:rsid w:val="00E05287"/>
    <w:rsid w:val="00E230E0"/>
    <w:rsid w:val="00E373E1"/>
    <w:rsid w:val="00E51AAC"/>
    <w:rsid w:val="00E61E35"/>
    <w:rsid w:val="00E66CC0"/>
    <w:rsid w:val="00E728A9"/>
    <w:rsid w:val="00E807D9"/>
    <w:rsid w:val="00EA0F4E"/>
    <w:rsid w:val="00EA295B"/>
    <w:rsid w:val="00EA3B9B"/>
    <w:rsid w:val="00EA6801"/>
    <w:rsid w:val="00EB4F96"/>
    <w:rsid w:val="00EB5D6B"/>
    <w:rsid w:val="00ED7072"/>
    <w:rsid w:val="00EE3132"/>
    <w:rsid w:val="00EE3D9D"/>
    <w:rsid w:val="00EE6F25"/>
    <w:rsid w:val="00F02126"/>
    <w:rsid w:val="00F03D85"/>
    <w:rsid w:val="00F07C8C"/>
    <w:rsid w:val="00F12DE0"/>
    <w:rsid w:val="00F249F1"/>
    <w:rsid w:val="00F25B9D"/>
    <w:rsid w:val="00F2664E"/>
    <w:rsid w:val="00F31163"/>
    <w:rsid w:val="00F31C04"/>
    <w:rsid w:val="00F442A7"/>
    <w:rsid w:val="00F57A89"/>
    <w:rsid w:val="00F61A20"/>
    <w:rsid w:val="00F63DD9"/>
    <w:rsid w:val="00F664C3"/>
    <w:rsid w:val="00F66EC6"/>
    <w:rsid w:val="00F67644"/>
    <w:rsid w:val="00F73BD9"/>
    <w:rsid w:val="00F8381F"/>
    <w:rsid w:val="00F8392A"/>
    <w:rsid w:val="00F94DD3"/>
    <w:rsid w:val="00FA04CD"/>
    <w:rsid w:val="00FA25F5"/>
    <w:rsid w:val="00FA2810"/>
    <w:rsid w:val="00FA68F8"/>
    <w:rsid w:val="00FB1DC0"/>
    <w:rsid w:val="00FB3B4E"/>
    <w:rsid w:val="00FB4521"/>
    <w:rsid w:val="00FB4F84"/>
    <w:rsid w:val="00FB5CF8"/>
    <w:rsid w:val="00FE5651"/>
    <w:rsid w:val="00FF273B"/>
    <w:rsid w:val="00FF564C"/>
    <w:rsid w:val="00FF6F95"/>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A034E"/>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BA034E"/>
    <w:rPr>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92c24619-d6d5-42cf-b618-23d930ad9f20">
      <UserInfo>
        <DisplayName/>
        <AccountId xsi:nil="true"/>
        <AccountType/>
      </UserInfo>
    </Owner>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650C48-97DB-4829-B48F-B9B1930747A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4FD7E652-BDF5-4BF1-B7A0-46B32242860F}">
  <ds:schemaRefs>
    <ds:schemaRef ds:uri="http://schemas.microsoft.com/sharepoint/v3/contenttype/forms"/>
  </ds:schemaRefs>
</ds:datastoreItem>
</file>

<file path=customXml/itemProps3.xml><?xml version="1.0" encoding="utf-8"?>
<ds:datastoreItem xmlns:ds="http://schemas.openxmlformats.org/officeDocument/2006/customXml" ds:itemID="{A27934DE-CDBF-464D-8B1D-9A5C83C911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3817</Words>
  <Characters>21758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Catherine Morgan</cp:lastModifiedBy>
  <cp:revision>5</cp:revision>
  <cp:lastPrinted>2014-10-10T07:42:00Z</cp:lastPrinted>
  <dcterms:created xsi:type="dcterms:W3CDTF">2022-10-31T12:31:00Z</dcterms:created>
  <dcterms:modified xsi:type="dcterms:W3CDTF">2024-03-04T10:17:00Z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