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318CBBB" w14:textId="73689E3B" w:rsidR="741022F9" w:rsidRDefault="741022F9" w:rsidP="741022F9">
      <w:pPr>
        <w:jc w:val="center"/>
      </w:pPr>
    </w:p>
    <w:p w14:paraId="1A4DC1D6" w14:textId="00368BB0" w:rsidR="741022F9" w:rsidRDefault="741022F9" w:rsidP="741022F9">
      <w:pPr>
        <w:jc w:val="center"/>
      </w:pPr>
    </w:p>
    <w:p w14:paraId="69DC5A12" w14:textId="09DACE88" w:rsidR="741022F9" w:rsidRDefault="741022F9" w:rsidP="741022F9">
      <w:pPr>
        <w:jc w:val="center"/>
      </w:pPr>
    </w:p>
    <w:p w14:paraId="47EE79EB" w14:textId="56BF70E7" w:rsidR="741022F9" w:rsidRDefault="741022F9" w:rsidP="741022F9">
      <w:pPr>
        <w:jc w:val="center"/>
      </w:pPr>
    </w:p>
    <w:p w14:paraId="63B69221" w14:textId="17B78FA4" w:rsidR="741022F9" w:rsidRDefault="741022F9" w:rsidP="741022F9">
      <w:pPr>
        <w:jc w:val="center"/>
      </w:pPr>
    </w:p>
    <w:p w14:paraId="19E86C7A" w14:textId="5804DAB3" w:rsidR="741022F9" w:rsidRDefault="741022F9" w:rsidP="741022F9">
      <w:pPr>
        <w:jc w:val="center"/>
      </w:pPr>
    </w:p>
    <w:p w14:paraId="2F64ADE2" w14:textId="3159B984" w:rsidR="741022F9" w:rsidRDefault="741022F9" w:rsidP="741022F9">
      <w:pPr>
        <w:jc w:val="center"/>
      </w:pPr>
    </w:p>
    <w:p w14:paraId="6D81E480" w14:textId="4DE86DBA" w:rsidR="741022F9" w:rsidRDefault="741022F9" w:rsidP="741022F9">
      <w:pPr>
        <w:jc w:val="center"/>
      </w:pPr>
    </w:p>
    <w:p w14:paraId="4A650212" w14:textId="4DB4D04C" w:rsidR="741022F9" w:rsidRDefault="741022F9" w:rsidP="741022F9">
      <w:pPr>
        <w:jc w:val="center"/>
      </w:pPr>
    </w:p>
    <w:p w14:paraId="338D7622" w14:textId="103B5101" w:rsidR="741022F9" w:rsidRDefault="741022F9" w:rsidP="741022F9">
      <w:pPr>
        <w:jc w:val="center"/>
      </w:pPr>
    </w:p>
    <w:p w14:paraId="7ABE2491" w14:textId="1C75F8B7" w:rsidR="741022F9" w:rsidRDefault="741022F9" w:rsidP="741022F9">
      <w:pPr>
        <w:jc w:val="center"/>
      </w:pPr>
    </w:p>
    <w:p w14:paraId="5E5787A5" w14:textId="6F3E84B5" w:rsidR="00C95343" w:rsidRDefault="714DDF3B" w:rsidP="741022F9">
      <w:pPr>
        <w:jc w:val="center"/>
      </w:pPr>
      <w:r>
        <w:t>Nam</w:t>
      </w:r>
      <w:r w:rsidR="7F710D8B">
        <w:t xml:space="preserve">e: </w:t>
      </w:r>
      <w:r>
        <w:t>Ropa Mhaka</w:t>
      </w:r>
    </w:p>
    <w:p w14:paraId="7ADA5878" w14:textId="4496E3C0" w:rsidR="714DDF3B" w:rsidRDefault="714DDF3B" w:rsidP="741022F9">
      <w:pPr>
        <w:jc w:val="center"/>
      </w:pPr>
      <w:r>
        <w:t>Student Number: 2521004</w:t>
      </w:r>
    </w:p>
    <w:p w14:paraId="66E4957A" w14:textId="49B716A2" w:rsidR="714DDF3B" w:rsidRDefault="714DDF3B" w:rsidP="741022F9">
      <w:pPr>
        <w:jc w:val="center"/>
      </w:pPr>
      <w:r>
        <w:t xml:space="preserve">Module: Introduction to </w:t>
      </w:r>
      <w:r w:rsidR="68CE7D4B">
        <w:t>Health and Social Care</w:t>
      </w:r>
    </w:p>
    <w:p w14:paraId="28DD427F" w14:textId="49458EF2" w:rsidR="714DDF3B" w:rsidRDefault="714DDF3B" w:rsidP="741022F9">
      <w:pPr>
        <w:jc w:val="center"/>
      </w:pPr>
      <w:r>
        <w:t>Lecturer:</w:t>
      </w:r>
      <w:r w:rsidR="5246CE1D">
        <w:t xml:space="preserve"> Bernice </w:t>
      </w:r>
      <w:proofErr w:type="spellStart"/>
      <w:r w:rsidR="5246CE1D">
        <w:t>Ejiogu</w:t>
      </w:r>
      <w:proofErr w:type="spellEnd"/>
    </w:p>
    <w:p w14:paraId="714FABA8" w14:textId="72ABDA59" w:rsidR="714DDF3B" w:rsidRDefault="714DDF3B" w:rsidP="741022F9">
      <w:pPr>
        <w:jc w:val="center"/>
      </w:pPr>
      <w:r>
        <w:t xml:space="preserve">Component 2 </w:t>
      </w:r>
      <w:r w:rsidR="459F06B9">
        <w:t xml:space="preserve">: Written assessment </w:t>
      </w:r>
    </w:p>
    <w:p w14:paraId="0568C87F" w14:textId="389FE49F" w:rsidR="741022F9" w:rsidRDefault="741022F9" w:rsidP="741022F9">
      <w:pPr>
        <w:jc w:val="center"/>
      </w:pPr>
    </w:p>
    <w:p w14:paraId="77EE313B" w14:textId="5445E640" w:rsidR="741022F9" w:rsidRDefault="741022F9" w:rsidP="741022F9">
      <w:pPr>
        <w:jc w:val="center"/>
      </w:pPr>
    </w:p>
    <w:p w14:paraId="35D6AFBF" w14:textId="0BA26A52" w:rsidR="741022F9" w:rsidRDefault="741022F9" w:rsidP="741022F9">
      <w:pPr>
        <w:jc w:val="center"/>
      </w:pPr>
    </w:p>
    <w:p w14:paraId="65FE3124" w14:textId="6ABB66B0" w:rsidR="741022F9" w:rsidRDefault="741022F9" w:rsidP="741022F9">
      <w:pPr>
        <w:jc w:val="center"/>
      </w:pPr>
    </w:p>
    <w:p w14:paraId="5DDB1BCC" w14:textId="104D0EB6" w:rsidR="741022F9" w:rsidRDefault="741022F9" w:rsidP="741022F9">
      <w:pPr>
        <w:jc w:val="center"/>
      </w:pPr>
    </w:p>
    <w:p w14:paraId="52CFA88A" w14:textId="0363E7C9" w:rsidR="741022F9" w:rsidRDefault="741022F9" w:rsidP="741022F9">
      <w:pPr>
        <w:jc w:val="center"/>
      </w:pPr>
    </w:p>
    <w:p w14:paraId="10384CD1" w14:textId="626F3CF8" w:rsidR="741022F9" w:rsidRDefault="741022F9" w:rsidP="741022F9">
      <w:pPr>
        <w:jc w:val="center"/>
      </w:pPr>
    </w:p>
    <w:p w14:paraId="3E7B36F4" w14:textId="4316D778" w:rsidR="741022F9" w:rsidRDefault="741022F9" w:rsidP="741022F9">
      <w:pPr>
        <w:jc w:val="center"/>
      </w:pPr>
    </w:p>
    <w:p w14:paraId="795F7846" w14:textId="5F6A1843" w:rsidR="741022F9" w:rsidRDefault="741022F9" w:rsidP="741022F9">
      <w:pPr>
        <w:jc w:val="center"/>
      </w:pPr>
    </w:p>
    <w:p w14:paraId="722BEEB3" w14:textId="76255574" w:rsidR="741022F9" w:rsidRDefault="741022F9" w:rsidP="741022F9">
      <w:pPr>
        <w:jc w:val="center"/>
      </w:pPr>
    </w:p>
    <w:p w14:paraId="15B32C45" w14:textId="7DB26C18" w:rsidR="741022F9" w:rsidRDefault="741022F9" w:rsidP="741022F9">
      <w:pPr>
        <w:jc w:val="center"/>
      </w:pPr>
    </w:p>
    <w:p w14:paraId="7D9E103F" w14:textId="0EF65BEA" w:rsidR="741022F9" w:rsidRDefault="741022F9" w:rsidP="741022F9">
      <w:pPr>
        <w:jc w:val="center"/>
      </w:pPr>
    </w:p>
    <w:p w14:paraId="7AA63BA8" w14:textId="2EAA21A0" w:rsidR="376BC661" w:rsidRDefault="376BC661" w:rsidP="741022F9">
      <w:pPr>
        <w:pStyle w:val="Heading1"/>
      </w:pPr>
      <w:r>
        <w:lastRenderedPageBreak/>
        <w:t>Introduction</w:t>
      </w:r>
      <w:r w:rsidR="71C87316">
        <w:t xml:space="preserve"> </w:t>
      </w:r>
    </w:p>
    <w:p w14:paraId="497A5E2C" w14:textId="511EB7FF" w:rsidR="271075B8" w:rsidRDefault="271075B8" w:rsidP="741022F9">
      <w:r>
        <w:t xml:space="preserve">Delivery high-quality </w:t>
      </w:r>
      <w:r w:rsidR="0FADC7A3">
        <w:t>person-centred</w:t>
      </w:r>
      <w:r w:rsidR="5D1CE090">
        <w:t xml:space="preserve"> care requires </w:t>
      </w:r>
      <w:r w:rsidR="7CAA0181">
        <w:t>several</w:t>
      </w:r>
      <w:r w:rsidR="5D1CE090">
        <w:t xml:space="preserve"> different </w:t>
      </w:r>
      <w:r w:rsidR="0D5F5AA0">
        <w:t>things</w:t>
      </w:r>
      <w:r w:rsidR="5D1CE090">
        <w:t xml:space="preserve"> from health care professionals. </w:t>
      </w:r>
      <w:r w:rsidR="5DCDF489">
        <w:t>The ability to communicate effectively, work together with o</w:t>
      </w:r>
      <w:r w:rsidR="2192A6D4">
        <w:t>ther health professionals/ agencies and maintain accurate wor</w:t>
      </w:r>
      <w:r w:rsidR="337F1A82">
        <w:t xml:space="preserve">k records. These </w:t>
      </w:r>
      <w:r w:rsidR="05FAC77B">
        <w:t>a</w:t>
      </w:r>
      <w:r w:rsidR="337F1A82">
        <w:t xml:space="preserve">re </w:t>
      </w:r>
      <w:r w:rsidR="0853CEFF">
        <w:t>especially</w:t>
      </w:r>
      <w:r w:rsidR="337F1A82">
        <w:t xml:space="preserve"> important when providing care to older adults like Mrs Tho</w:t>
      </w:r>
      <w:r w:rsidR="115A8FCC">
        <w:t>mpson who is 84 years old</w:t>
      </w:r>
      <w:r w:rsidR="70B1A85A">
        <w:t xml:space="preserve">. Mrs Thompson </w:t>
      </w:r>
      <w:r w:rsidR="51E04658">
        <w:t>is</w:t>
      </w:r>
      <w:r w:rsidR="70B1A85A">
        <w:t xml:space="preserve"> suffering from mild </w:t>
      </w:r>
      <w:r w:rsidR="1C2BE70E">
        <w:t>dementia</w:t>
      </w:r>
      <w:r w:rsidR="0FC0BFE2">
        <w:t xml:space="preserve">, </w:t>
      </w:r>
      <w:r w:rsidR="7ECF4AC6">
        <w:t>alongside</w:t>
      </w:r>
      <w:r w:rsidR="1C2BE70E">
        <w:t xml:space="preserve"> that she has also recently been released from hospital after being treated for pneumonia</w:t>
      </w:r>
      <w:r w:rsidR="68A6565D">
        <w:t xml:space="preserve"> and is currently living in sheltered accommodation receiving </w:t>
      </w:r>
      <w:r w:rsidR="355B4363">
        <w:t>domiciliary</w:t>
      </w:r>
      <w:r w:rsidR="68A6565D">
        <w:t xml:space="preserve"> care twice a day</w:t>
      </w:r>
      <w:r w:rsidR="03BFB9C9">
        <w:t>. Since her re</w:t>
      </w:r>
      <w:r w:rsidR="2727ED33">
        <w:t xml:space="preserve">lease from the hospital concerns were raised that Mrs Thompson </w:t>
      </w:r>
      <w:r w:rsidR="209B2FED">
        <w:t xml:space="preserve">had missed two days of medication and leading her into increased </w:t>
      </w:r>
      <w:r w:rsidR="24514972">
        <w:t>confusions</w:t>
      </w:r>
      <w:r w:rsidR="22163DA2">
        <w:t xml:space="preserve">. This was then recorded through the service </w:t>
      </w:r>
      <w:r w:rsidR="120560C3">
        <w:t>incidents</w:t>
      </w:r>
      <w:r w:rsidR="22163DA2">
        <w:t xml:space="preserve"> process</w:t>
      </w:r>
      <w:r w:rsidR="5F953EFD">
        <w:t xml:space="preserve"> </w:t>
      </w:r>
      <w:r w:rsidR="2098004C">
        <w:t>because of</w:t>
      </w:r>
      <w:r w:rsidR="5F953EFD">
        <w:t xml:space="preserve"> this a medication review was then requested.</w:t>
      </w:r>
      <w:r w:rsidR="4D18D955">
        <w:t xml:space="preserve"> </w:t>
      </w:r>
      <w:r w:rsidR="3F12C0CD">
        <w:t xml:space="preserve">She was later then found outside without </w:t>
      </w:r>
      <w:r w:rsidR="347D92DC">
        <w:t>appropriate</w:t>
      </w:r>
      <w:r w:rsidR="3F12C0CD">
        <w:t xml:space="preserve"> clothing for the weather condition</w:t>
      </w:r>
      <w:r w:rsidR="3857C0C2">
        <w:t xml:space="preserve">. It </w:t>
      </w:r>
      <w:r w:rsidR="6D75209F">
        <w:t>is clear Mrs Thompson does require some ca</w:t>
      </w:r>
      <w:r w:rsidR="6DC25EC6">
        <w:t xml:space="preserve">re </w:t>
      </w:r>
      <w:r w:rsidR="6D75209F">
        <w:t>and support.</w:t>
      </w:r>
    </w:p>
    <w:p w14:paraId="4C0BE89D" w14:textId="41A60EB0" w:rsidR="741022F9" w:rsidRDefault="741022F9" w:rsidP="741022F9"/>
    <w:p w14:paraId="2E44AAC4" w14:textId="49737EA3" w:rsidR="081D2CFB" w:rsidRDefault="081D2CFB" w:rsidP="741022F9">
      <w:pPr>
        <w:pStyle w:val="Heading2"/>
      </w:pPr>
      <w:r>
        <w:t>Effective communication</w:t>
      </w:r>
    </w:p>
    <w:p w14:paraId="2A7FD9A6" w14:textId="2D213B93" w:rsidR="081D2CFB" w:rsidRDefault="081D2CFB" w:rsidP="741022F9">
      <w:r>
        <w:t>Effective communication is so important when providing safe and effective care to server users.</w:t>
      </w:r>
      <w:r w:rsidR="7C546EF7">
        <w:t xml:space="preserve"> </w:t>
      </w:r>
      <w:r w:rsidR="45F16A96">
        <w:t>In the case of</w:t>
      </w:r>
      <w:r w:rsidR="33C74560">
        <w:t xml:space="preserve"> Mrs </w:t>
      </w:r>
      <w:r w:rsidR="7C97B0FA">
        <w:t>Thompson</w:t>
      </w:r>
      <w:r w:rsidR="043953B8">
        <w:t>, communication is</w:t>
      </w:r>
      <w:r w:rsidR="5B5944DE">
        <w:t xml:space="preserve"> so</w:t>
      </w:r>
      <w:r w:rsidR="043953B8">
        <w:t xml:space="preserve"> important</w:t>
      </w:r>
      <w:r w:rsidR="651EBACC">
        <w:t>. In the Health and Social sector Lee (</w:t>
      </w:r>
      <w:r w:rsidR="2AA3FE8C">
        <w:t>2021) states that there are two different types of communication</w:t>
      </w:r>
      <w:r w:rsidR="0A410608">
        <w:t xml:space="preserve"> which is ' Communication between health and social care workers' and 'Communication between patients'</w:t>
      </w:r>
      <w:r w:rsidR="122E6010">
        <w:t>. This is considered effective when the person on the receiving end whether that be the service user, family mem</w:t>
      </w:r>
      <w:r w:rsidR="6BA22841">
        <w:t xml:space="preserve">ber or health and social care worker understand clearly the message that is being delivered. </w:t>
      </w:r>
      <w:r w:rsidR="0BC9B920">
        <w:t>Effective communication allows the needs of the service user to be heard and creates a more co</w:t>
      </w:r>
      <w:r w:rsidR="3515D96A">
        <w:t>nfortable and easy f</w:t>
      </w:r>
      <w:r w:rsidR="4C8114CC">
        <w:t>lowing</w:t>
      </w:r>
      <w:r w:rsidR="3515D96A">
        <w:t xml:space="preserve"> </w:t>
      </w:r>
      <w:r w:rsidR="24ED5FA5">
        <w:t>environment</w:t>
      </w:r>
      <w:r w:rsidR="3515D96A">
        <w:t xml:space="preserve"> for both the service user and care provider.</w:t>
      </w:r>
      <w:r w:rsidR="0269E049">
        <w:t xml:space="preserve"> For communication to happen effectively the message </w:t>
      </w:r>
      <w:r w:rsidR="5A52EC0C">
        <w:t>must</w:t>
      </w:r>
      <w:r w:rsidR="0269E049">
        <w:t xml:space="preserve"> be clear, consistent, transparent, accessible and inclusive. </w:t>
      </w:r>
    </w:p>
    <w:p w14:paraId="0BE32819" w14:textId="5234002A" w:rsidR="257ACFBE" w:rsidRDefault="257ACFBE" w:rsidP="741022F9">
      <w:r>
        <w:t xml:space="preserve">Mrs Thompson is </w:t>
      </w:r>
      <w:r w:rsidR="734B847A">
        <w:t>affected</w:t>
      </w:r>
      <w:r>
        <w:t xml:space="preserve"> by her mild dementia. I this situation clear and effective </w:t>
      </w:r>
      <w:r w:rsidR="0B6EA9A3">
        <w:t>communication is</w:t>
      </w:r>
      <w:r w:rsidR="2EF0F058">
        <w:t xml:space="preserve"> crucial as this </w:t>
      </w:r>
      <w:r w:rsidR="47DAEE04">
        <w:t>affects her</w:t>
      </w:r>
      <w:r w:rsidR="2EF0F058">
        <w:t xml:space="preserve"> ability to understand and process information </w:t>
      </w:r>
      <w:r w:rsidR="45BAA094">
        <w:t xml:space="preserve">which would mean that she would struggling with taking her medication independently. This is where the </w:t>
      </w:r>
      <w:r w:rsidR="710B44FA">
        <w:t>health professionals come in by adapting their communication in a way</w:t>
      </w:r>
      <w:r w:rsidR="79AB6D3A">
        <w:t xml:space="preserve"> that ensure that she fully understands the information regarding her medication. </w:t>
      </w:r>
      <w:r w:rsidR="301853F5">
        <w:t>Verbal</w:t>
      </w:r>
      <w:r w:rsidR="03ACB441">
        <w:t xml:space="preserve"> communication should be done by speaking slowly and using simple language when explaining </w:t>
      </w:r>
      <w:r w:rsidR="6D90793A">
        <w:t xml:space="preserve">to Mrs </w:t>
      </w:r>
      <w:r w:rsidR="38DE2057">
        <w:t>Thompson.</w:t>
      </w:r>
      <w:r w:rsidR="5E1C4D4F">
        <w:t xml:space="preserve"> A variety of different forms of communication should also be used to help meet Mrs Thopmsons needs.</w:t>
      </w:r>
      <w:r w:rsidR="59023398">
        <w:t xml:space="preserve"> Although verbal communication is good in this case, it would also be good for the serve provider to </w:t>
      </w:r>
      <w:r w:rsidR="7D0AD4DE">
        <w:t xml:space="preserve">write down the information regarding her medication in simple form as we are </w:t>
      </w:r>
      <w:r w:rsidR="74301BAE">
        <w:t>already</w:t>
      </w:r>
      <w:r w:rsidR="7D0AD4DE">
        <w:t xml:space="preserve"> aware she suffers with mild dementia. </w:t>
      </w:r>
      <w:r w:rsidR="17CC9E77">
        <w:t xml:space="preserve">By doing this a sense of </w:t>
      </w:r>
      <w:r w:rsidR="71D2003C">
        <w:lastRenderedPageBreak/>
        <w:t>independence is</w:t>
      </w:r>
      <w:r w:rsidR="17CC9E77">
        <w:t xml:space="preserve"> also implemented </w:t>
      </w:r>
      <w:r w:rsidR="2DCE34BC">
        <w:t>and helps her maintain her happiness throughout the process (</w:t>
      </w:r>
      <w:r w:rsidR="65F3336A">
        <w:t>NICE 2018)</w:t>
      </w:r>
    </w:p>
    <w:p w14:paraId="1AC2C597" w14:textId="74EE6DC1" w:rsidR="21F54F65" w:rsidRDefault="21F54F65" w:rsidP="741022F9">
      <w:r>
        <w:t>Communications should also be given with family members with her consent if able. This allows them to provide valuable information regarding the service use</w:t>
      </w:r>
      <w:r w:rsidR="68E7C34E">
        <w:t xml:space="preserve">. These are things like daily routines, medication complacence. This also allows care providers to get a greater understanding of her everyday </w:t>
      </w:r>
      <w:r w:rsidR="5099889C">
        <w:t xml:space="preserve">behaviour, allows them to understand her daily routine creating a more confortable and person care environment for the service user.  </w:t>
      </w:r>
      <w:r w:rsidR="3B0A9C2F">
        <w:t xml:space="preserve">If there any concerns about </w:t>
      </w:r>
      <w:r w:rsidR="66BC2FAF">
        <w:t xml:space="preserve">Mrs Thompsons capacity to make decisions </w:t>
      </w:r>
      <w:r w:rsidR="68A33A61">
        <w:t>health</w:t>
      </w:r>
      <w:r w:rsidR="66BC2FAF">
        <w:t xml:space="preserve"> </w:t>
      </w:r>
      <w:r w:rsidR="2CDD9583">
        <w:t>professionals</w:t>
      </w:r>
      <w:r w:rsidR="66BC2FAF">
        <w:t xml:space="preserve"> must follow the Mental Health Capacity Act </w:t>
      </w:r>
      <w:r w:rsidR="314A46D0">
        <w:t xml:space="preserve">2005. </w:t>
      </w:r>
      <w:r w:rsidR="4A6AE3BE">
        <w:t xml:space="preserve">According to the NHS Research Authority website this act provides </w:t>
      </w:r>
      <w:r w:rsidR="2BD97CE3">
        <w:t xml:space="preserve">a comprehensive framework for decision making on behalf of adults </w:t>
      </w:r>
      <w:r w:rsidR="3A493BCB">
        <w:t>aged 16</w:t>
      </w:r>
      <w:r w:rsidR="2BD97CE3">
        <w:t xml:space="preserve"> and over who is unable to</w:t>
      </w:r>
      <w:r w:rsidR="05B2C4F2">
        <w:t xml:space="preserve"> make decisions for </w:t>
      </w:r>
      <w:r w:rsidR="0290CEF3">
        <w:t>themselves.</w:t>
      </w:r>
    </w:p>
    <w:p w14:paraId="549EAE80" w14:textId="72354571" w:rsidR="1E9DD5AF" w:rsidRDefault="1E9DD5AF" w:rsidP="741022F9">
      <w:r>
        <w:t xml:space="preserve">The </w:t>
      </w:r>
      <w:r w:rsidR="2A90C846">
        <w:t>Equality</w:t>
      </w:r>
      <w:r>
        <w:t xml:space="preserve"> Act 2010 </w:t>
      </w:r>
      <w:r w:rsidR="2EBB05A7">
        <w:t xml:space="preserve">focusses on making sure that </w:t>
      </w:r>
      <w:r w:rsidR="099EB854">
        <w:t xml:space="preserve">individuals or groups are not treated differently due to a specific </w:t>
      </w:r>
      <w:r w:rsidR="28AD6E12">
        <w:t xml:space="preserve">characteristic. In other </w:t>
      </w:r>
      <w:r w:rsidR="618F2549">
        <w:t>words,</w:t>
      </w:r>
      <w:r w:rsidR="28AD6E12">
        <w:t xml:space="preserve"> the unfair treatment of individuals or gr</w:t>
      </w:r>
      <w:r w:rsidR="62497387">
        <w:t>oups based on their race, gender, age, religion or disability.</w:t>
      </w:r>
      <w:r w:rsidR="3CEDF175">
        <w:t xml:space="preserve"> According to the </w:t>
      </w:r>
      <w:r w:rsidR="009397C5">
        <w:t xml:space="preserve">Equality </w:t>
      </w:r>
      <w:r w:rsidR="20547630">
        <w:t>A</w:t>
      </w:r>
      <w:r w:rsidR="009397C5">
        <w:t xml:space="preserve">ct </w:t>
      </w:r>
      <w:r w:rsidR="4810CD08">
        <w:t>2010 Mrs Thompas Dimentia would be classed as a disability</w:t>
      </w:r>
      <w:r w:rsidR="09759178">
        <w:t xml:space="preserve"> meaning c</w:t>
      </w:r>
      <w:r w:rsidR="0D171822">
        <w:t>are providers should adapt communications methods for Mrs Thompson</w:t>
      </w:r>
      <w:r w:rsidR="79045D06">
        <w:t>. Communication Methods like medication charts, visual prompts and written reminde</w:t>
      </w:r>
      <w:r w:rsidR="7575E0BB">
        <w:t xml:space="preserve">rs should all be put into place to ensure </w:t>
      </w:r>
      <w:r w:rsidR="38E30970">
        <w:t>that Mrs</w:t>
      </w:r>
      <w:r w:rsidR="7575E0BB">
        <w:t xml:space="preserve"> Thompson </w:t>
      </w:r>
      <w:r w:rsidR="28713862">
        <w:t>has</w:t>
      </w:r>
      <w:r w:rsidR="7575E0BB">
        <w:t xml:space="preserve"> both a clear understand and </w:t>
      </w:r>
      <w:r w:rsidR="02B982C0">
        <w:t>enforces her independence</w:t>
      </w:r>
      <w:r w:rsidR="032100EE">
        <w:t xml:space="preserve">. </w:t>
      </w:r>
    </w:p>
    <w:p w14:paraId="60A67870" w14:textId="11B4D88D" w:rsidR="032100EE" w:rsidRDefault="032100EE" w:rsidP="741022F9">
      <w:r>
        <w:t>For Mrs Thompson the best model to use in her case would be Berlo's SMCR Model of Communication (1960)</w:t>
      </w:r>
      <w:r w:rsidR="74C92678">
        <w:t xml:space="preserve">. This model provides valuable framework for </w:t>
      </w:r>
      <w:r w:rsidR="3E57296F">
        <w:t xml:space="preserve">understanding communication for Mrs Thompsons case. This model </w:t>
      </w:r>
      <w:r w:rsidR="38F151A5">
        <w:t>simply breaks down in 4 main components; Source, Message, Cha</w:t>
      </w:r>
      <w:r w:rsidR="1818C14A">
        <w:t xml:space="preserve">nnel and Receiver. In the case of </w:t>
      </w:r>
      <w:r w:rsidR="2FFBE4C5">
        <w:t>Mrs Thompson,</w:t>
      </w:r>
      <w:r w:rsidR="1818C14A">
        <w:t xml:space="preserve"> the source may be the Health Care Professional</w:t>
      </w:r>
      <w:r w:rsidR="0E8F03A0">
        <w:t xml:space="preserve">. </w:t>
      </w:r>
      <w:r w:rsidR="695AA89A">
        <w:t>Their</w:t>
      </w:r>
      <w:r w:rsidR="0E8F03A0">
        <w:t xml:space="preserve"> knowledge and way of communicating project</w:t>
      </w:r>
      <w:r w:rsidR="0085A6ED">
        <w:t xml:space="preserve"> how well they deliver the message.</w:t>
      </w:r>
      <w:r w:rsidR="471FEE4E">
        <w:t xml:space="preserve"> When communicating the </w:t>
      </w:r>
      <w:r w:rsidR="566C01BD">
        <w:t>message,</w:t>
      </w:r>
      <w:r w:rsidR="471FEE4E">
        <w:t xml:space="preserve"> it is should be clearly structured and easy to understand. </w:t>
      </w:r>
      <w:r w:rsidR="61C47FA7">
        <w:t>The channel means the method of communication used to get the message across</w:t>
      </w:r>
      <w:r w:rsidR="15943612">
        <w:t>. This includes non-verbal cues like hand gestures, written care pl</w:t>
      </w:r>
      <w:r w:rsidR="7642A0F1">
        <w:t>ans and verbal explanation. Due to Mrs Thompson being on the recei</w:t>
      </w:r>
      <w:r w:rsidR="2B4C726D">
        <w:t xml:space="preserve">ving end </w:t>
      </w:r>
      <w:r w:rsidR="5D802245">
        <w:t xml:space="preserve">the way the message is received by Mrs Thompson may be affected. </w:t>
      </w:r>
    </w:p>
    <w:p w14:paraId="109D83D4" w14:textId="29BD4377" w:rsidR="741022F9" w:rsidRDefault="741022F9" w:rsidP="741022F9"/>
    <w:p w14:paraId="78466503" w14:textId="4FF13DEE" w:rsidR="12C11CDB" w:rsidRDefault="12C11CDB" w:rsidP="741022F9">
      <w:pPr>
        <w:pStyle w:val="Heading2"/>
      </w:pPr>
      <w:r>
        <w:t>Importance of good administ</w:t>
      </w:r>
      <w:r w:rsidR="31DD2229">
        <w:t xml:space="preserve">ravite skills and record keeping </w:t>
      </w:r>
    </w:p>
    <w:p w14:paraId="7707C6E6" w14:textId="2AFA3DF8" w:rsidR="583C547A" w:rsidRDefault="583C547A" w:rsidP="741022F9">
      <w:proofErr w:type="spellStart"/>
      <w:r>
        <w:t>Admi</w:t>
      </w:r>
      <w:r w:rsidR="14D2CAAF">
        <w:t>nistravite</w:t>
      </w:r>
      <w:proofErr w:type="spellEnd"/>
      <w:r>
        <w:t xml:space="preserve"> skills are essential in health and social </w:t>
      </w:r>
      <w:r w:rsidR="072690C5">
        <w:t xml:space="preserve">care. </w:t>
      </w:r>
      <w:r w:rsidR="2AEB9D0C">
        <w:t xml:space="preserve">This </w:t>
      </w:r>
      <w:r w:rsidR="1D442F6F">
        <w:t>ensures</w:t>
      </w:r>
      <w:r w:rsidR="2AEB9D0C">
        <w:t xml:space="preserve"> that records are accurately filed, stored safely and that t</w:t>
      </w:r>
      <w:r w:rsidR="2BD7172F">
        <w:t>hey are communicated effectively.</w:t>
      </w:r>
      <w:r w:rsidR="32595AA6">
        <w:t xml:space="preserve"> </w:t>
      </w:r>
      <w:r w:rsidR="0A232B5F">
        <w:t>Recording keeping allows health professionals to keep track of any changes and allows them to make informed decisions</w:t>
      </w:r>
      <w:r w:rsidR="5A0544B4">
        <w:t xml:space="preserve">. In the case of Mrs Thompson administrative skills </w:t>
      </w:r>
      <w:r w:rsidR="1F5A0E45">
        <w:t xml:space="preserve">are so important as she has recently just been discharged from hospital and is living </w:t>
      </w:r>
      <w:r w:rsidR="1F5A0E45">
        <w:lastRenderedPageBreak/>
        <w:t>with mild dementia</w:t>
      </w:r>
      <w:r w:rsidR="57756608">
        <w:t xml:space="preserve">. She has experienced situations </w:t>
      </w:r>
      <w:r w:rsidR="058BC507">
        <w:t>where</w:t>
      </w:r>
      <w:r w:rsidR="57756608">
        <w:t xml:space="preserve"> </w:t>
      </w:r>
      <w:r w:rsidR="5BA7C6E7">
        <w:t>she has missed her medication</w:t>
      </w:r>
      <w:r w:rsidR="6CD19AE0">
        <w:t xml:space="preserve">. Documenting accurately allows </w:t>
      </w:r>
      <w:r w:rsidR="292FE447">
        <w:t xml:space="preserve">health professionals notice patterns, </w:t>
      </w:r>
      <w:r w:rsidR="08FD550F">
        <w:t xml:space="preserve">allows them to act </w:t>
      </w:r>
      <w:r w:rsidR="30E87CE2">
        <w:t xml:space="preserve">accordingly, </w:t>
      </w:r>
      <w:r w:rsidR="051E1C97">
        <w:t xml:space="preserve">and helps them make informed </w:t>
      </w:r>
      <w:r w:rsidR="0CE99693">
        <w:t>decisions. (</w:t>
      </w:r>
      <w:r w:rsidR="606B8B81">
        <w:t>NICE,2018)</w:t>
      </w:r>
    </w:p>
    <w:p w14:paraId="5AF01CE3" w14:textId="72DDD593" w:rsidR="606B8B81" w:rsidRDefault="606B8B81" w:rsidP="741022F9">
      <w:r>
        <w:t>The most effective administration</w:t>
      </w:r>
      <w:r w:rsidR="238F6362">
        <w:t xml:space="preserve"> method is record keeping. </w:t>
      </w:r>
      <w:r w:rsidR="3ED83892">
        <w:t>The Nursing and Midwifery Council (2018) shows records should be accu</w:t>
      </w:r>
      <w:r w:rsidR="2C9E5BC7">
        <w:t xml:space="preserve">rate, factual and clear. This also </w:t>
      </w:r>
      <w:r w:rsidR="4D1921A4">
        <w:t>should be completed as soon as any incident takes place.</w:t>
      </w:r>
      <w:r w:rsidR="3F8A7EE0">
        <w:t xml:space="preserve"> For example, the situation where Mrs Thompson </w:t>
      </w:r>
      <w:r w:rsidR="5FC9C03D">
        <w:t>was found outside where she was inappropriately dressed for the weather. S</w:t>
      </w:r>
      <w:r w:rsidR="6537CEAF">
        <w:t>omething like this should be immediately recorded</w:t>
      </w:r>
      <w:r w:rsidR="76FC19BB">
        <w:t>,</w:t>
      </w:r>
      <w:r w:rsidR="145C6A66">
        <w:t xml:space="preserve"> as accurate records provide evidence of care delivered.</w:t>
      </w:r>
    </w:p>
    <w:p w14:paraId="552B31EC" w14:textId="6AF90303" w:rsidR="271DFA0C" w:rsidRDefault="271DFA0C" w:rsidP="741022F9">
      <w:r>
        <w:t xml:space="preserve">The effect of poor record keeping </w:t>
      </w:r>
      <w:r w:rsidR="24747EDE">
        <w:t>can result in serious consequences for both the service user and health care professionals</w:t>
      </w:r>
      <w:r w:rsidR="47453038">
        <w:t xml:space="preserve">. If these records are not accurately </w:t>
      </w:r>
      <w:r w:rsidR="1C46142C">
        <w:t xml:space="preserve">completed or are </w:t>
      </w:r>
      <w:r w:rsidR="5E472714">
        <w:t>incomplete this could result in</w:t>
      </w:r>
      <w:r w:rsidR="509F1DCE">
        <w:t xml:space="preserve"> poor communication between several parties. In the case of Mrs Thompson</w:t>
      </w:r>
      <w:r w:rsidR="36F2DFAD">
        <w:t xml:space="preserve">, if her </w:t>
      </w:r>
      <w:r w:rsidR="196A5CA7">
        <w:t xml:space="preserve">missing or delaying </w:t>
      </w:r>
      <w:r w:rsidR="36F2DFAD">
        <w:t xml:space="preserve">her medication was inaccurately </w:t>
      </w:r>
      <w:r w:rsidR="0A1F459D">
        <w:t>documented can increase the risk of medications errors</w:t>
      </w:r>
      <w:r w:rsidR="4A0B534C">
        <w:t xml:space="preserve">, duplicated care or missed interventions (NMC,2018). </w:t>
      </w:r>
    </w:p>
    <w:p w14:paraId="1CC7DCB3" w14:textId="2147E63E" w:rsidR="4CE2E122" w:rsidRDefault="4CE2E122" w:rsidP="741022F9">
      <w:r>
        <w:t>The Data Protection Act 2018</w:t>
      </w:r>
      <w:r w:rsidR="1491069C">
        <w:t>(DPA)</w:t>
      </w:r>
      <w:r>
        <w:t xml:space="preserve"> </w:t>
      </w:r>
      <w:r w:rsidR="5D9AE234">
        <w:t>alongside</w:t>
      </w:r>
      <w:r w:rsidR="42B0B1C9">
        <w:t xml:space="preserve"> Uk General Data </w:t>
      </w:r>
      <w:r w:rsidR="5DF14432">
        <w:t>Protection (</w:t>
      </w:r>
      <w:r w:rsidR="7BBFDDBF">
        <w:t>GDPR)</w:t>
      </w:r>
      <w:r w:rsidR="42B0B1C9">
        <w:t xml:space="preserve"> </w:t>
      </w:r>
      <w:r>
        <w:t xml:space="preserve">requires organisations to </w:t>
      </w:r>
      <w:r w:rsidR="4365832D">
        <w:t>process personal information lawfull</w:t>
      </w:r>
      <w:r w:rsidR="371B63D4">
        <w:t xml:space="preserve">y, fairly and transparently. </w:t>
      </w:r>
      <w:r w:rsidR="316D2833">
        <w:t>This means that there must always be valid lawful basis for the collection of data</w:t>
      </w:r>
      <w:r w:rsidR="6467F243">
        <w:t>. The le</w:t>
      </w:r>
      <w:r w:rsidR="0A0B908A">
        <w:t xml:space="preserve">gal framework covering how patients/services users or </w:t>
      </w:r>
      <w:r w:rsidR="00BEC47A">
        <w:t>client's</w:t>
      </w:r>
      <w:r w:rsidR="0A0B908A">
        <w:t xml:space="preserve"> data must be looked after </w:t>
      </w:r>
      <w:r w:rsidR="02A636B1">
        <w:t>and processed under the DPA</w:t>
      </w:r>
      <w:r w:rsidR="46001AC0">
        <w:t xml:space="preserve"> 2018 in the UK. Mrs Thompson records contain private and personal information which includes her dementia </w:t>
      </w:r>
      <w:r w:rsidR="469E98C6">
        <w:t xml:space="preserve">diagnosis, medication and personal data. This means that the professionals who are responsible for Mrs Thompson </w:t>
      </w:r>
      <w:r w:rsidR="4EAEB93C">
        <w:t>is only shared with people who are directly involved with her care and that family members that Mrs Thompson has</w:t>
      </w:r>
      <w:r w:rsidR="3F50D717">
        <w:t xml:space="preserve"> consented too</w:t>
      </w:r>
      <w:r w:rsidR="3A10BA9D">
        <w:t xml:space="preserve">. </w:t>
      </w:r>
    </w:p>
    <w:p w14:paraId="58505EDA" w14:textId="31D14E18" w:rsidR="741022F9" w:rsidRDefault="741022F9" w:rsidP="741022F9"/>
    <w:p w14:paraId="6F71F27D" w14:textId="64795FB3" w:rsidR="6467C58E" w:rsidRDefault="6467C58E" w:rsidP="741022F9">
      <w:pPr>
        <w:pStyle w:val="Heading2"/>
      </w:pPr>
      <w:r>
        <w:t xml:space="preserve">Collaborative working </w:t>
      </w:r>
    </w:p>
    <w:p w14:paraId="624E6CC8" w14:textId="22E7AC81" w:rsidR="539ABECA" w:rsidRDefault="539ABECA" w:rsidP="741022F9">
      <w:r>
        <w:t>Collaborative</w:t>
      </w:r>
      <w:r w:rsidR="5ADA4C56">
        <w:t xml:space="preserve"> working is when two or more people or organisations </w:t>
      </w:r>
      <w:r w:rsidR="4E0626C9">
        <w:t>actively</w:t>
      </w:r>
      <w:r w:rsidR="5ADA4C56">
        <w:t xml:space="preserve"> joining forces to </w:t>
      </w:r>
      <w:r w:rsidR="38B3B11E">
        <w:t>achieve one goal</w:t>
      </w:r>
      <w:r w:rsidR="3C38586F">
        <w:t>. This is essential in health and social care as it allows health professionals</w:t>
      </w:r>
      <w:r w:rsidR="5579ADB0">
        <w:t xml:space="preserve"> from different lines of work within the sector</w:t>
      </w:r>
      <w:r w:rsidR="3C38586F">
        <w:t xml:space="preserve"> to share knowledge</w:t>
      </w:r>
      <w:r w:rsidR="51658D31">
        <w:t>,</w:t>
      </w:r>
      <w:r w:rsidR="3C38586F">
        <w:t xml:space="preserve"> experience</w:t>
      </w:r>
      <w:r w:rsidR="27026D4B">
        <w:t xml:space="preserve"> </w:t>
      </w:r>
      <w:r w:rsidR="6B6EA5EB">
        <w:t xml:space="preserve">and skills to help provide the best care. Mrs Thompson needs </w:t>
      </w:r>
      <w:r w:rsidR="3F7EC9CA">
        <w:t>cannot</w:t>
      </w:r>
      <w:r w:rsidR="6B6EA5EB">
        <w:t xml:space="preserve"> be met by ju</w:t>
      </w:r>
      <w:r w:rsidR="6905A8EF">
        <w:t>st 1 health professional which is where collaborative working comes in</w:t>
      </w:r>
      <w:r w:rsidR="6465C95F">
        <w:t xml:space="preserve">. With her having mild dementia, the recent discharge from hospital </w:t>
      </w:r>
      <w:r w:rsidR="00254D34">
        <w:t>and safeguarding concerns these will not all be able to be managed by just one person. This means that a multi</w:t>
      </w:r>
      <w:r w:rsidR="30D9BFDB">
        <w:t xml:space="preserve">disciplinary team is required. They will help to ensure that she is safe, and </w:t>
      </w:r>
      <w:r w:rsidR="76931585">
        <w:t>her wellbeing is being maintained.</w:t>
      </w:r>
    </w:p>
    <w:p w14:paraId="69FB4832" w14:textId="2B82DE1F" w:rsidR="76931585" w:rsidRDefault="76931585" w:rsidP="741022F9">
      <w:r>
        <w:t xml:space="preserve">There are </w:t>
      </w:r>
      <w:r w:rsidR="1A0BE2EA">
        <w:t>several</w:t>
      </w:r>
      <w:r>
        <w:t xml:space="preserve"> health professionals that will play a part in the multidisciplinary </w:t>
      </w:r>
      <w:r w:rsidR="2097708F">
        <w:t>team,</w:t>
      </w:r>
      <w:r>
        <w:t xml:space="preserve"> and each are different depending </w:t>
      </w:r>
      <w:r w:rsidR="7513B67B">
        <w:t xml:space="preserve">on the patient. </w:t>
      </w:r>
      <w:r w:rsidR="0700603C">
        <w:t xml:space="preserve">In the case of </w:t>
      </w:r>
      <w:r w:rsidR="7732310D">
        <w:t>Mrs Thompson,</w:t>
      </w:r>
      <w:r w:rsidR="0700603C">
        <w:t xml:space="preserve"> the GP </w:t>
      </w:r>
      <w:r w:rsidR="0700603C">
        <w:lastRenderedPageBreak/>
        <w:t>has the responsibility of monitoring her heal</w:t>
      </w:r>
      <w:r w:rsidR="739409C9">
        <w:t xml:space="preserve">th and assessing </w:t>
      </w:r>
      <w:r w:rsidR="57F0F035">
        <w:t>whether</w:t>
      </w:r>
      <w:r w:rsidR="739409C9">
        <w:t xml:space="preserve"> any other extra measure would need to be put into place.</w:t>
      </w:r>
      <w:r w:rsidR="3C7995FF">
        <w:t xml:space="preserve"> Th community care nurse then has the role of monitoring her recovering from pneumonia, assess her phy</w:t>
      </w:r>
      <w:r w:rsidR="603180A8">
        <w:t xml:space="preserve">sical and mental health, and </w:t>
      </w:r>
      <w:r w:rsidR="69128AC4">
        <w:t xml:space="preserve">recognise any potential care that may need to be provide to Mrs Thompson. The </w:t>
      </w:r>
      <w:r w:rsidR="49D51F15">
        <w:t>Domiciliary</w:t>
      </w:r>
      <w:r w:rsidR="69128AC4">
        <w:t xml:space="preserve"> care workers provide the personal care, so these are things like giving Mrs Thompson her medicatio</w:t>
      </w:r>
      <w:r w:rsidR="14E9F81B">
        <w:t xml:space="preserve">ns and identify any changes in her </w:t>
      </w:r>
      <w:r w:rsidR="4FC4333F">
        <w:t>behaviour. The Pharmacist can look over her medication, find any side effects f</w:t>
      </w:r>
      <w:r w:rsidR="3DFAD337">
        <w:t>rom treatments and recommend strategies. Due to Mrs Thompson missin</w:t>
      </w:r>
      <w:r w:rsidR="1A3BABA9">
        <w:t xml:space="preserve">g her medication and being found outside in inappropriate clothing the local council safeguarding team </w:t>
      </w:r>
      <w:r w:rsidR="57875EFB">
        <w:t>may get involved under the Care Act 2014.</w:t>
      </w:r>
    </w:p>
    <w:p w14:paraId="3F2EF4C2" w14:textId="4B2413B4" w:rsidR="57875EFB" w:rsidRDefault="57875EFB" w:rsidP="741022F9">
      <w:r>
        <w:t xml:space="preserve">Although it may seem like the job would be easier with all these professionals involved there are </w:t>
      </w:r>
      <w:r w:rsidR="0B05BCF5">
        <w:t>challenges</w:t>
      </w:r>
      <w:r>
        <w:t xml:space="preserve"> that are faced</w:t>
      </w:r>
      <w:r w:rsidR="4B8825D9">
        <w:t xml:space="preserve">. </w:t>
      </w:r>
      <w:r w:rsidR="3E5DD6D2">
        <w:t xml:space="preserve">Things like poor communication, delays in </w:t>
      </w:r>
      <w:r w:rsidR="0B49ECE6">
        <w:t xml:space="preserve">information sharing and concerns about confidentiality. There are ways </w:t>
      </w:r>
      <w:r w:rsidR="64465CCC">
        <w:t xml:space="preserve">to </w:t>
      </w:r>
      <w:r w:rsidR="0B49ECE6">
        <w:t xml:space="preserve">provide things like this happening </w:t>
      </w:r>
      <w:r w:rsidR="34043CAB">
        <w:t>by regularly holding MDT meetings</w:t>
      </w:r>
      <w:r w:rsidR="6D157B11">
        <w:t xml:space="preserve">, informative care plans, and secure ways of passing over information. </w:t>
      </w:r>
    </w:p>
    <w:p w14:paraId="09096831" w14:textId="1E5A51A3" w:rsidR="741022F9" w:rsidRDefault="741022F9" w:rsidP="741022F9"/>
    <w:p w14:paraId="215D08EB" w14:textId="3AC01A2E" w:rsidR="741022F9" w:rsidRDefault="741022F9" w:rsidP="741022F9"/>
    <w:p w14:paraId="11961844" w14:textId="6B99ECB6" w:rsidR="741022F9" w:rsidRDefault="741022F9" w:rsidP="741022F9"/>
    <w:p w14:paraId="7BC6567F" w14:textId="77F2B22E" w:rsidR="741022F9" w:rsidRDefault="741022F9" w:rsidP="741022F9"/>
    <w:p w14:paraId="6AB38634" w14:textId="7EC9C21B" w:rsidR="741022F9" w:rsidRDefault="741022F9" w:rsidP="741022F9"/>
    <w:p w14:paraId="2F68FA2C" w14:textId="61ED886C" w:rsidR="741022F9" w:rsidRDefault="741022F9" w:rsidP="741022F9"/>
    <w:p w14:paraId="1D3CAFA3" w14:textId="1B1FC3C8" w:rsidR="741022F9" w:rsidRDefault="741022F9" w:rsidP="741022F9"/>
    <w:p w14:paraId="5D017303" w14:textId="2DD6CE34" w:rsidR="741022F9" w:rsidRDefault="741022F9" w:rsidP="741022F9"/>
    <w:p w14:paraId="5D8185A7" w14:textId="2709F53B" w:rsidR="741022F9" w:rsidRDefault="741022F9" w:rsidP="741022F9"/>
    <w:p w14:paraId="1F3556A8" w14:textId="76D068C2" w:rsidR="741022F9" w:rsidRDefault="741022F9" w:rsidP="741022F9"/>
    <w:p w14:paraId="49AE3F25" w14:textId="269CC91A" w:rsidR="741022F9" w:rsidRDefault="741022F9" w:rsidP="741022F9"/>
    <w:p w14:paraId="7AABCB82" w14:textId="342D7460" w:rsidR="741022F9" w:rsidRDefault="741022F9" w:rsidP="741022F9"/>
    <w:p w14:paraId="68910597" w14:textId="2F847ED5" w:rsidR="741022F9" w:rsidRDefault="741022F9" w:rsidP="741022F9"/>
    <w:p w14:paraId="01FEDD77" w14:textId="32F08194" w:rsidR="741022F9" w:rsidRDefault="741022F9" w:rsidP="741022F9"/>
    <w:p w14:paraId="6834718A" w14:textId="47488B69" w:rsidR="19558E8B" w:rsidRDefault="19558E8B" w:rsidP="741022F9">
      <w:pPr>
        <w:pStyle w:val="Heading2"/>
      </w:pPr>
      <w:r>
        <w:lastRenderedPageBreak/>
        <w:t xml:space="preserve">References </w:t>
      </w:r>
    </w:p>
    <w:p w14:paraId="3DAA9E92" w14:textId="77777777" w:rsidR="00671088" w:rsidRPr="00671088" w:rsidRDefault="00671088" w:rsidP="00671088">
      <w:pPr>
        <w:spacing w:before="100" w:beforeAutospacing="1" w:after="100" w:afterAutospacing="1" w:line="240" w:lineRule="auto"/>
        <w:rPr>
          <w:rFonts w:ascii="Times New Roman" w:hAnsi="Times New Roman" w:cs="Times New Roman"/>
          <w:lang w:eastAsia="en-GB"/>
        </w:rPr>
      </w:pPr>
      <w:r w:rsidRPr="00671088">
        <w:rPr>
          <w:rFonts w:ascii="Times New Roman" w:hAnsi="Times New Roman" w:cs="Times New Roman"/>
          <w:lang w:eastAsia="en-GB"/>
        </w:rPr>
        <w:t xml:space="preserve">Care Quality Commission (CQC) (2023) </w:t>
      </w:r>
      <w:r w:rsidRPr="00671088">
        <w:rPr>
          <w:rFonts w:ascii="Times New Roman" w:hAnsi="Times New Roman" w:cs="Times New Roman"/>
          <w:i/>
          <w:iCs/>
          <w:lang w:eastAsia="en-GB"/>
        </w:rPr>
        <w:t>Regulation 17: Good governance</w:t>
      </w:r>
      <w:r w:rsidRPr="00671088">
        <w:rPr>
          <w:rFonts w:ascii="Times New Roman" w:hAnsi="Times New Roman" w:cs="Times New Roman"/>
          <w:lang w:eastAsia="en-GB"/>
        </w:rPr>
        <w:t xml:space="preserve">. Available at: </w:t>
      </w:r>
      <w:hyperlink r:id="rId5" w:history="1">
        <w:r w:rsidRPr="00671088">
          <w:rPr>
            <w:rFonts w:ascii="Times New Roman" w:hAnsi="Times New Roman" w:cs="Times New Roman"/>
            <w:color w:val="0000FF"/>
            <w:u w:val="single"/>
            <w:lang w:eastAsia="en-GB"/>
          </w:rPr>
          <w:t>https://www.cqc.org.uk/guidance-providers/regulations-enforcement/regulation-17-good-governance</w:t>
        </w:r>
      </w:hyperlink>
      <w:r w:rsidRPr="00671088">
        <w:rPr>
          <w:rFonts w:ascii="Times New Roman" w:hAnsi="Times New Roman" w:cs="Times New Roman"/>
          <w:lang w:eastAsia="en-GB"/>
        </w:rPr>
        <w:t xml:space="preserve"> (Accessed: 24 July 2026).</w:t>
      </w:r>
    </w:p>
    <w:p w14:paraId="4C854FC0" w14:textId="77777777" w:rsidR="00F56771" w:rsidRPr="00F56771" w:rsidRDefault="00F56771" w:rsidP="00F56771">
      <w:pPr>
        <w:spacing w:before="100" w:beforeAutospacing="1" w:after="100" w:afterAutospacing="1" w:line="240" w:lineRule="auto"/>
        <w:rPr>
          <w:rFonts w:ascii="Times New Roman" w:hAnsi="Times New Roman" w:cs="Times New Roman"/>
          <w:lang w:eastAsia="en-GB"/>
        </w:rPr>
      </w:pPr>
      <w:r w:rsidRPr="00F56771">
        <w:rPr>
          <w:rFonts w:ascii="Times New Roman" w:hAnsi="Times New Roman" w:cs="Times New Roman"/>
          <w:lang w:eastAsia="en-GB"/>
        </w:rPr>
        <w:t xml:space="preserve">Data Protection Act 2018. c.12. London: The Stationery Office. Available at: </w:t>
      </w:r>
      <w:hyperlink r:id="rId6" w:history="1">
        <w:r w:rsidRPr="00F56771">
          <w:rPr>
            <w:rFonts w:ascii="Times New Roman" w:hAnsi="Times New Roman" w:cs="Times New Roman"/>
            <w:color w:val="0000FF"/>
            <w:u w:val="single"/>
            <w:lang w:eastAsia="en-GB"/>
          </w:rPr>
          <w:t>https://www.legislation.gov.uk/ukpga/2018/12/contents</w:t>
        </w:r>
      </w:hyperlink>
      <w:r w:rsidRPr="00F56771">
        <w:rPr>
          <w:rFonts w:ascii="Times New Roman" w:hAnsi="Times New Roman" w:cs="Times New Roman"/>
          <w:lang w:eastAsia="en-GB"/>
        </w:rPr>
        <w:t xml:space="preserve"> (Accessed: 24 July 2026).</w:t>
      </w:r>
    </w:p>
    <w:p w14:paraId="6718BE31" w14:textId="77777777" w:rsidR="00F87478" w:rsidRPr="00F87478" w:rsidRDefault="00F87478" w:rsidP="00F87478">
      <w:pPr>
        <w:spacing w:before="100" w:beforeAutospacing="1" w:after="100" w:afterAutospacing="1" w:line="240" w:lineRule="auto"/>
        <w:rPr>
          <w:rFonts w:ascii="Times New Roman" w:hAnsi="Times New Roman" w:cs="Times New Roman"/>
          <w:lang w:eastAsia="en-GB"/>
        </w:rPr>
      </w:pPr>
      <w:r w:rsidRPr="00F87478">
        <w:rPr>
          <w:rFonts w:ascii="Times New Roman" w:hAnsi="Times New Roman" w:cs="Times New Roman"/>
          <w:lang w:eastAsia="en-GB"/>
        </w:rPr>
        <w:t xml:space="preserve">Equality Act 2010. c.15. London: The Stationery Office. Available at: </w:t>
      </w:r>
      <w:hyperlink r:id="rId7" w:history="1">
        <w:r w:rsidRPr="00F87478">
          <w:rPr>
            <w:rFonts w:ascii="Times New Roman" w:hAnsi="Times New Roman" w:cs="Times New Roman"/>
            <w:color w:val="0000FF"/>
            <w:u w:val="single"/>
            <w:lang w:eastAsia="en-GB"/>
          </w:rPr>
          <w:t>https://www.legislation.gov.uk/ukpga/2010/15/contents</w:t>
        </w:r>
      </w:hyperlink>
      <w:r w:rsidRPr="00F87478">
        <w:rPr>
          <w:rFonts w:ascii="Times New Roman" w:hAnsi="Times New Roman" w:cs="Times New Roman"/>
          <w:lang w:eastAsia="en-GB"/>
        </w:rPr>
        <w:t xml:space="preserve"> (Accessed: 24 July 2026).</w:t>
      </w:r>
    </w:p>
    <w:p w14:paraId="37DDC8A9" w14:textId="77777777" w:rsidR="002A5972" w:rsidRPr="002A5972" w:rsidRDefault="002A5972" w:rsidP="002A5972">
      <w:pPr>
        <w:spacing w:before="100" w:beforeAutospacing="1" w:after="100" w:afterAutospacing="1" w:line="240" w:lineRule="auto"/>
        <w:rPr>
          <w:rFonts w:ascii="Times New Roman" w:hAnsi="Times New Roman" w:cs="Times New Roman"/>
          <w:lang w:eastAsia="en-GB"/>
        </w:rPr>
      </w:pPr>
      <w:r w:rsidRPr="002A5972">
        <w:rPr>
          <w:rFonts w:ascii="Times New Roman" w:hAnsi="Times New Roman" w:cs="Times New Roman"/>
          <w:lang w:eastAsia="en-GB"/>
        </w:rPr>
        <w:t xml:space="preserve">Nursing and Midwifery Council (NMC) (2018) </w:t>
      </w:r>
      <w:r w:rsidRPr="002A5972">
        <w:rPr>
          <w:rFonts w:ascii="Times New Roman" w:hAnsi="Times New Roman" w:cs="Times New Roman"/>
          <w:i/>
          <w:iCs/>
          <w:lang w:eastAsia="en-GB"/>
        </w:rPr>
        <w:t>The Code: Professional Standards of Practice and Behaviour for Nurses, Midwives and Nursing Associates</w:t>
      </w:r>
      <w:r w:rsidRPr="002A5972">
        <w:rPr>
          <w:rFonts w:ascii="Times New Roman" w:hAnsi="Times New Roman" w:cs="Times New Roman"/>
          <w:lang w:eastAsia="en-GB"/>
        </w:rPr>
        <w:t xml:space="preserve">. London: NMC. Available at: </w:t>
      </w:r>
      <w:hyperlink r:id="rId8" w:history="1">
        <w:r w:rsidRPr="002A5972">
          <w:rPr>
            <w:rFonts w:ascii="Times New Roman" w:hAnsi="Times New Roman" w:cs="Times New Roman"/>
            <w:color w:val="0000FF"/>
            <w:u w:val="single"/>
            <w:lang w:eastAsia="en-GB"/>
          </w:rPr>
          <w:t>https://www.nmc.org.uk/standards/code/</w:t>
        </w:r>
      </w:hyperlink>
      <w:r w:rsidRPr="002A5972">
        <w:rPr>
          <w:rFonts w:ascii="Times New Roman" w:hAnsi="Times New Roman" w:cs="Times New Roman"/>
          <w:lang w:eastAsia="en-GB"/>
        </w:rPr>
        <w:t xml:space="preserve"> (Accessed: 24 July 2026).</w:t>
      </w:r>
    </w:p>
    <w:p w14:paraId="41FFCDE5" w14:textId="77777777" w:rsidR="003C5347" w:rsidRPr="003C5347" w:rsidRDefault="003C5347" w:rsidP="003C5347">
      <w:pPr>
        <w:spacing w:before="100" w:beforeAutospacing="1" w:after="100" w:afterAutospacing="1" w:line="240" w:lineRule="auto"/>
        <w:rPr>
          <w:rFonts w:ascii="Times New Roman" w:hAnsi="Times New Roman" w:cs="Times New Roman"/>
          <w:lang w:eastAsia="en-GB"/>
        </w:rPr>
      </w:pPr>
      <w:r w:rsidRPr="003C5347">
        <w:rPr>
          <w:rFonts w:ascii="Times New Roman" w:hAnsi="Times New Roman" w:cs="Times New Roman"/>
          <w:lang w:eastAsia="en-GB"/>
        </w:rPr>
        <w:t xml:space="preserve">UK General Data Protection Regulation (UK GDPR) (2021) </w:t>
      </w:r>
      <w:r w:rsidRPr="003C5347">
        <w:rPr>
          <w:rFonts w:ascii="Times New Roman" w:hAnsi="Times New Roman" w:cs="Times New Roman"/>
          <w:i/>
          <w:iCs/>
          <w:lang w:eastAsia="en-GB"/>
        </w:rPr>
        <w:t>UK GDPR</w:t>
      </w:r>
      <w:r w:rsidRPr="003C5347">
        <w:rPr>
          <w:rFonts w:ascii="Times New Roman" w:hAnsi="Times New Roman" w:cs="Times New Roman"/>
          <w:lang w:eastAsia="en-GB"/>
        </w:rPr>
        <w:t xml:space="preserve">. Available at: </w:t>
      </w:r>
      <w:hyperlink r:id="rId9" w:history="1">
        <w:r w:rsidRPr="003C5347">
          <w:rPr>
            <w:rFonts w:ascii="Times New Roman" w:hAnsi="Times New Roman" w:cs="Times New Roman"/>
            <w:color w:val="0000FF"/>
            <w:u w:val="single"/>
            <w:lang w:eastAsia="en-GB"/>
          </w:rPr>
          <w:t>https://www.legislation.gov.uk/eur/2016/679/contents</w:t>
        </w:r>
      </w:hyperlink>
      <w:r w:rsidRPr="003C5347">
        <w:rPr>
          <w:rFonts w:ascii="Times New Roman" w:hAnsi="Times New Roman" w:cs="Times New Roman"/>
          <w:lang w:eastAsia="en-GB"/>
        </w:rPr>
        <w:t xml:space="preserve"> (Accessed: 24 July 2026).</w:t>
      </w:r>
    </w:p>
    <w:p w14:paraId="2CDB75ED" w14:textId="77777777" w:rsidR="00722055" w:rsidRPr="00722055" w:rsidRDefault="00722055" w:rsidP="00722055">
      <w:pPr>
        <w:spacing w:before="100" w:beforeAutospacing="1" w:after="100" w:afterAutospacing="1" w:line="240" w:lineRule="auto"/>
        <w:rPr>
          <w:rFonts w:ascii="Times New Roman" w:hAnsi="Times New Roman" w:cs="Times New Roman"/>
          <w:lang w:eastAsia="en-GB"/>
        </w:rPr>
      </w:pPr>
      <w:r w:rsidRPr="00722055">
        <w:rPr>
          <w:rFonts w:ascii="Times New Roman" w:hAnsi="Times New Roman" w:cs="Times New Roman"/>
          <w:lang w:eastAsia="en-GB"/>
        </w:rPr>
        <w:t xml:space="preserve">National Institute for Health and Care Excellence (NICE) (2018) </w:t>
      </w:r>
      <w:r w:rsidRPr="00722055">
        <w:rPr>
          <w:rFonts w:ascii="Times New Roman" w:hAnsi="Times New Roman" w:cs="Times New Roman"/>
          <w:i/>
          <w:iCs/>
          <w:lang w:eastAsia="en-GB"/>
        </w:rPr>
        <w:t>Dementia: Assessment, management and support for people living with dementia and their carers (NG97).</w:t>
      </w:r>
      <w:r w:rsidRPr="00722055">
        <w:rPr>
          <w:rFonts w:ascii="Times New Roman" w:hAnsi="Times New Roman" w:cs="Times New Roman"/>
          <w:lang w:eastAsia="en-GB"/>
        </w:rPr>
        <w:t xml:space="preserve"> London: NICE. Available at: </w:t>
      </w:r>
      <w:hyperlink r:id="rId10" w:history="1">
        <w:r w:rsidRPr="00722055">
          <w:rPr>
            <w:rFonts w:ascii="Times New Roman" w:hAnsi="Times New Roman" w:cs="Times New Roman"/>
            <w:color w:val="0000FF"/>
            <w:u w:val="single"/>
            <w:lang w:eastAsia="en-GB"/>
          </w:rPr>
          <w:t>https://www.nice.org.uk/guidance/ng97</w:t>
        </w:r>
      </w:hyperlink>
      <w:r w:rsidRPr="00722055">
        <w:rPr>
          <w:rFonts w:ascii="Times New Roman" w:hAnsi="Times New Roman" w:cs="Times New Roman"/>
          <w:lang w:eastAsia="en-GB"/>
        </w:rPr>
        <w:t xml:space="preserve"> (Accessed: 24 July 2026).</w:t>
      </w:r>
    </w:p>
    <w:p w14:paraId="5516399E" w14:textId="77777777" w:rsidR="005B4460" w:rsidRPr="00EE13B2" w:rsidRDefault="005B4460" w:rsidP="005B4460">
      <w:pPr>
        <w:spacing w:after="0" w:line="240" w:lineRule="auto"/>
        <w:rPr>
          <w:rFonts w:ascii=".SF UI" w:hAnsi=".SF UI" w:cs="Times New Roman"/>
          <w:sz w:val="26"/>
          <w:szCs w:val="26"/>
          <w:lang w:eastAsia="en-GB"/>
        </w:rPr>
      </w:pPr>
      <w:r w:rsidRPr="00EE13B2">
        <w:rPr>
          <w:rFonts w:ascii=".SFUI-Heavy" w:hAnsi=".SFUI-Heavy" w:cs="Times New Roman"/>
          <w:sz w:val="26"/>
          <w:szCs w:val="26"/>
          <w:lang w:eastAsia="en-GB"/>
        </w:rPr>
        <w:t xml:space="preserve">Health &amp; Social Care Services Ltd (n.d.) Health &amp; Social Care Services Ltd. Available at: </w:t>
      </w:r>
      <w:r w:rsidRPr="00EE13B2">
        <w:rPr>
          <w:rFonts w:ascii=".SFUI-Semibold" w:hAnsi=".SFUI-Semibold" w:cs="Times New Roman"/>
          <w:sz w:val="26"/>
          <w:szCs w:val="26"/>
          <w:lang w:eastAsia="en-GB"/>
        </w:rPr>
        <w:t>https://share.google/ZMbqeAsXa9dCPiIiJ</w:t>
      </w:r>
      <w:r w:rsidRPr="00EE13B2">
        <w:rPr>
          <w:rFonts w:ascii=".SFUI-Heavy" w:hAnsi=".SFUI-Heavy" w:cs="Times New Roman"/>
          <w:sz w:val="26"/>
          <w:szCs w:val="26"/>
          <w:lang w:eastAsia="en-GB"/>
        </w:rPr>
        <w:t xml:space="preserve"> (Accessed: 24 July 2026).</w:t>
      </w:r>
    </w:p>
    <w:p w14:paraId="685B32DC" w14:textId="742628B8" w:rsidR="009E466B" w:rsidRPr="00EE13B2" w:rsidRDefault="009E466B"/>
    <w:sectPr w:rsidR="009E466B" w:rsidRPr="00EE13B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UI-Heavy">
    <w:altName w:val="Cambria"/>
    <w:panose1 w:val="020B0604020202020204"/>
    <w:charset w:val="00"/>
    <w:family w:val="roman"/>
    <w:pitch w:val="default"/>
  </w:font>
  <w:font w:name=".SF UI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/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59C306"/>
    <w:rsid w:val="000C61FC"/>
    <w:rsid w:val="001EED66"/>
    <w:rsid w:val="00254D34"/>
    <w:rsid w:val="002A2B62"/>
    <w:rsid w:val="002A5972"/>
    <w:rsid w:val="002F65BD"/>
    <w:rsid w:val="00301C4F"/>
    <w:rsid w:val="003C5347"/>
    <w:rsid w:val="00454CBB"/>
    <w:rsid w:val="004F4D89"/>
    <w:rsid w:val="005B4460"/>
    <w:rsid w:val="005D79EF"/>
    <w:rsid w:val="00616535"/>
    <w:rsid w:val="00666FE9"/>
    <w:rsid w:val="00671088"/>
    <w:rsid w:val="00722055"/>
    <w:rsid w:val="007A37F0"/>
    <w:rsid w:val="007C5109"/>
    <w:rsid w:val="0085A6ED"/>
    <w:rsid w:val="009397C5"/>
    <w:rsid w:val="009E466B"/>
    <w:rsid w:val="00AC51BC"/>
    <w:rsid w:val="00BE7F3C"/>
    <w:rsid w:val="00BEC47A"/>
    <w:rsid w:val="00C95343"/>
    <w:rsid w:val="00D214E2"/>
    <w:rsid w:val="00EE13B2"/>
    <w:rsid w:val="00F56771"/>
    <w:rsid w:val="00F87478"/>
    <w:rsid w:val="011CB527"/>
    <w:rsid w:val="012F5B56"/>
    <w:rsid w:val="017C54BC"/>
    <w:rsid w:val="017CFE5B"/>
    <w:rsid w:val="01D534FE"/>
    <w:rsid w:val="021429B0"/>
    <w:rsid w:val="0236FF1B"/>
    <w:rsid w:val="0269E049"/>
    <w:rsid w:val="0290CEF3"/>
    <w:rsid w:val="02A636B1"/>
    <w:rsid w:val="02B982C0"/>
    <w:rsid w:val="032100EE"/>
    <w:rsid w:val="037D2707"/>
    <w:rsid w:val="039FBA0B"/>
    <w:rsid w:val="03ACB441"/>
    <w:rsid w:val="03BFB9C9"/>
    <w:rsid w:val="03EC7FE4"/>
    <w:rsid w:val="043953B8"/>
    <w:rsid w:val="04A04DEA"/>
    <w:rsid w:val="04C5D230"/>
    <w:rsid w:val="04D99A8E"/>
    <w:rsid w:val="04EC1687"/>
    <w:rsid w:val="04FC60FA"/>
    <w:rsid w:val="051E1C97"/>
    <w:rsid w:val="051F5F1A"/>
    <w:rsid w:val="0556F688"/>
    <w:rsid w:val="058BC507"/>
    <w:rsid w:val="0591B190"/>
    <w:rsid w:val="0593AA04"/>
    <w:rsid w:val="05B2C4F2"/>
    <w:rsid w:val="05F1826A"/>
    <w:rsid w:val="05FAC77B"/>
    <w:rsid w:val="05FD5E46"/>
    <w:rsid w:val="06927760"/>
    <w:rsid w:val="0693E25F"/>
    <w:rsid w:val="06F026CF"/>
    <w:rsid w:val="0700603C"/>
    <w:rsid w:val="072690C5"/>
    <w:rsid w:val="074B9B9E"/>
    <w:rsid w:val="0755A654"/>
    <w:rsid w:val="076CCF29"/>
    <w:rsid w:val="078873E3"/>
    <w:rsid w:val="07BF49D9"/>
    <w:rsid w:val="07D5CE18"/>
    <w:rsid w:val="081D2CFB"/>
    <w:rsid w:val="0853CEFF"/>
    <w:rsid w:val="085B9A79"/>
    <w:rsid w:val="08F82904"/>
    <w:rsid w:val="08FD550F"/>
    <w:rsid w:val="096184DA"/>
    <w:rsid w:val="0969B10C"/>
    <w:rsid w:val="09759178"/>
    <w:rsid w:val="098A68C0"/>
    <w:rsid w:val="099EB854"/>
    <w:rsid w:val="09C0C094"/>
    <w:rsid w:val="09F72C91"/>
    <w:rsid w:val="0A0B908A"/>
    <w:rsid w:val="0A1E0D39"/>
    <w:rsid w:val="0A1F459D"/>
    <w:rsid w:val="0A232B5F"/>
    <w:rsid w:val="0A293ACE"/>
    <w:rsid w:val="0A410608"/>
    <w:rsid w:val="0A4A651B"/>
    <w:rsid w:val="0AA67275"/>
    <w:rsid w:val="0B05BCF5"/>
    <w:rsid w:val="0B09FEEC"/>
    <w:rsid w:val="0B49ECE6"/>
    <w:rsid w:val="0B507299"/>
    <w:rsid w:val="0B547734"/>
    <w:rsid w:val="0B6EA9A3"/>
    <w:rsid w:val="0BA37C01"/>
    <w:rsid w:val="0BC391A9"/>
    <w:rsid w:val="0BC9B920"/>
    <w:rsid w:val="0BD7F630"/>
    <w:rsid w:val="0C98362B"/>
    <w:rsid w:val="0CE99693"/>
    <w:rsid w:val="0D171822"/>
    <w:rsid w:val="0D4DA940"/>
    <w:rsid w:val="0D5F5AA0"/>
    <w:rsid w:val="0D9F0422"/>
    <w:rsid w:val="0D9F32AA"/>
    <w:rsid w:val="0DA83E84"/>
    <w:rsid w:val="0DD8D8CF"/>
    <w:rsid w:val="0DDA3AB7"/>
    <w:rsid w:val="0DDA7065"/>
    <w:rsid w:val="0E4D4AB4"/>
    <w:rsid w:val="0E4DFA61"/>
    <w:rsid w:val="0E60D52A"/>
    <w:rsid w:val="0E612D53"/>
    <w:rsid w:val="0E8F03A0"/>
    <w:rsid w:val="0F2B1172"/>
    <w:rsid w:val="0FADC7A3"/>
    <w:rsid w:val="0FBEF43E"/>
    <w:rsid w:val="0FC0BFE2"/>
    <w:rsid w:val="108B9F30"/>
    <w:rsid w:val="10D7819F"/>
    <w:rsid w:val="10FDCC60"/>
    <w:rsid w:val="111DCDFF"/>
    <w:rsid w:val="1153D575"/>
    <w:rsid w:val="115A8FCC"/>
    <w:rsid w:val="11D645F7"/>
    <w:rsid w:val="120560C3"/>
    <w:rsid w:val="1219AA5A"/>
    <w:rsid w:val="122E6010"/>
    <w:rsid w:val="123FD045"/>
    <w:rsid w:val="12C11CDB"/>
    <w:rsid w:val="138479E5"/>
    <w:rsid w:val="1387D594"/>
    <w:rsid w:val="13A8DDA0"/>
    <w:rsid w:val="145C6A66"/>
    <w:rsid w:val="1491069C"/>
    <w:rsid w:val="14D2CAAF"/>
    <w:rsid w:val="14E9F81B"/>
    <w:rsid w:val="150D45BC"/>
    <w:rsid w:val="156A2A87"/>
    <w:rsid w:val="15943612"/>
    <w:rsid w:val="15A4F1A9"/>
    <w:rsid w:val="15E4BF5A"/>
    <w:rsid w:val="1612814D"/>
    <w:rsid w:val="16265ECE"/>
    <w:rsid w:val="1634554B"/>
    <w:rsid w:val="169EC5A6"/>
    <w:rsid w:val="16B47F31"/>
    <w:rsid w:val="1763DEAA"/>
    <w:rsid w:val="17CC9E77"/>
    <w:rsid w:val="17E794AE"/>
    <w:rsid w:val="1818C14A"/>
    <w:rsid w:val="1939178D"/>
    <w:rsid w:val="19558E8B"/>
    <w:rsid w:val="196A5CA7"/>
    <w:rsid w:val="196CFDB7"/>
    <w:rsid w:val="196F942D"/>
    <w:rsid w:val="19C0FA4A"/>
    <w:rsid w:val="19DC492C"/>
    <w:rsid w:val="1A0BE2EA"/>
    <w:rsid w:val="1A3BABA9"/>
    <w:rsid w:val="1A70D6CA"/>
    <w:rsid w:val="1A76FD54"/>
    <w:rsid w:val="1A9483EC"/>
    <w:rsid w:val="1A9D9AE9"/>
    <w:rsid w:val="1A9E86EB"/>
    <w:rsid w:val="1AC7F169"/>
    <w:rsid w:val="1B191152"/>
    <w:rsid w:val="1B96AEC0"/>
    <w:rsid w:val="1BCB03D8"/>
    <w:rsid w:val="1BD139D7"/>
    <w:rsid w:val="1C2BE70E"/>
    <w:rsid w:val="1C46142C"/>
    <w:rsid w:val="1C509476"/>
    <w:rsid w:val="1C748AFE"/>
    <w:rsid w:val="1D1A2A33"/>
    <w:rsid w:val="1D442F6F"/>
    <w:rsid w:val="1D86A515"/>
    <w:rsid w:val="1DC4967D"/>
    <w:rsid w:val="1DE3B6F6"/>
    <w:rsid w:val="1E4E87EA"/>
    <w:rsid w:val="1E952902"/>
    <w:rsid w:val="1E9DD5AF"/>
    <w:rsid w:val="1F0B6D4B"/>
    <w:rsid w:val="1F13259C"/>
    <w:rsid w:val="1F313745"/>
    <w:rsid w:val="1F39D956"/>
    <w:rsid w:val="1F5A0E45"/>
    <w:rsid w:val="1F5C3F31"/>
    <w:rsid w:val="1F8AC1A5"/>
    <w:rsid w:val="1FF89A93"/>
    <w:rsid w:val="20547630"/>
    <w:rsid w:val="207B3966"/>
    <w:rsid w:val="2097708F"/>
    <w:rsid w:val="2098004C"/>
    <w:rsid w:val="209B2FED"/>
    <w:rsid w:val="20C73045"/>
    <w:rsid w:val="2117CF8B"/>
    <w:rsid w:val="214AF7CD"/>
    <w:rsid w:val="21883378"/>
    <w:rsid w:val="2192A6D4"/>
    <w:rsid w:val="21CD413E"/>
    <w:rsid w:val="21CFCD0F"/>
    <w:rsid w:val="21D4FDBB"/>
    <w:rsid w:val="21F54F65"/>
    <w:rsid w:val="22163DA2"/>
    <w:rsid w:val="221EB353"/>
    <w:rsid w:val="2226FC6F"/>
    <w:rsid w:val="2229ED66"/>
    <w:rsid w:val="22FBD5EB"/>
    <w:rsid w:val="23334A8B"/>
    <w:rsid w:val="235ECF60"/>
    <w:rsid w:val="23862D60"/>
    <w:rsid w:val="238F6362"/>
    <w:rsid w:val="239DFA07"/>
    <w:rsid w:val="23F12446"/>
    <w:rsid w:val="23F3E9A0"/>
    <w:rsid w:val="2404CAB8"/>
    <w:rsid w:val="2432D097"/>
    <w:rsid w:val="24514972"/>
    <w:rsid w:val="24747EDE"/>
    <w:rsid w:val="247FE266"/>
    <w:rsid w:val="24D5B90A"/>
    <w:rsid w:val="24ED5FA5"/>
    <w:rsid w:val="25121EEF"/>
    <w:rsid w:val="251765DC"/>
    <w:rsid w:val="253DCB3B"/>
    <w:rsid w:val="257ACFBE"/>
    <w:rsid w:val="25D9684D"/>
    <w:rsid w:val="26E46FB1"/>
    <w:rsid w:val="27026D4B"/>
    <w:rsid w:val="271075B8"/>
    <w:rsid w:val="271DFA0C"/>
    <w:rsid w:val="2727ED33"/>
    <w:rsid w:val="27677415"/>
    <w:rsid w:val="27E38B12"/>
    <w:rsid w:val="27EE18BD"/>
    <w:rsid w:val="283797D0"/>
    <w:rsid w:val="28596E34"/>
    <w:rsid w:val="28713862"/>
    <w:rsid w:val="28830635"/>
    <w:rsid w:val="28AD6E12"/>
    <w:rsid w:val="291E8B2C"/>
    <w:rsid w:val="292FE447"/>
    <w:rsid w:val="2948A628"/>
    <w:rsid w:val="29B64196"/>
    <w:rsid w:val="29FC1255"/>
    <w:rsid w:val="2A2B8289"/>
    <w:rsid w:val="2A3E191A"/>
    <w:rsid w:val="2A7056C9"/>
    <w:rsid w:val="2A866C5D"/>
    <w:rsid w:val="2A90C846"/>
    <w:rsid w:val="2AA3FE8C"/>
    <w:rsid w:val="2AB659CD"/>
    <w:rsid w:val="2AC8758E"/>
    <w:rsid w:val="2AEAFC18"/>
    <w:rsid w:val="2AEB9D0C"/>
    <w:rsid w:val="2AEE5F98"/>
    <w:rsid w:val="2B15183D"/>
    <w:rsid w:val="2B1E6F46"/>
    <w:rsid w:val="2B4C726D"/>
    <w:rsid w:val="2B88C5BA"/>
    <w:rsid w:val="2BB8D4A8"/>
    <w:rsid w:val="2BD7172F"/>
    <w:rsid w:val="2BD97CE3"/>
    <w:rsid w:val="2BE464EE"/>
    <w:rsid w:val="2C57BD3E"/>
    <w:rsid w:val="2C9E5BC7"/>
    <w:rsid w:val="2CBBCB55"/>
    <w:rsid w:val="2CCFAF42"/>
    <w:rsid w:val="2CDD9583"/>
    <w:rsid w:val="2CEA0EF0"/>
    <w:rsid w:val="2D3259AA"/>
    <w:rsid w:val="2D3D03EA"/>
    <w:rsid w:val="2D65289D"/>
    <w:rsid w:val="2DCE34BC"/>
    <w:rsid w:val="2DD7FC26"/>
    <w:rsid w:val="2E3BC3A9"/>
    <w:rsid w:val="2E5CC406"/>
    <w:rsid w:val="2E81DECA"/>
    <w:rsid w:val="2EBB05A7"/>
    <w:rsid w:val="2EF0F058"/>
    <w:rsid w:val="2FBDB9A8"/>
    <w:rsid w:val="2FFBE4C5"/>
    <w:rsid w:val="30089A2A"/>
    <w:rsid w:val="3008DB0B"/>
    <w:rsid w:val="30154E5D"/>
    <w:rsid w:val="3017ADFE"/>
    <w:rsid w:val="301853F5"/>
    <w:rsid w:val="30753AD3"/>
    <w:rsid w:val="30D9BFDB"/>
    <w:rsid w:val="30E87CE2"/>
    <w:rsid w:val="310F3E66"/>
    <w:rsid w:val="3134EE30"/>
    <w:rsid w:val="313CEFB1"/>
    <w:rsid w:val="314A46D0"/>
    <w:rsid w:val="316D2833"/>
    <w:rsid w:val="319399D6"/>
    <w:rsid w:val="31DD2229"/>
    <w:rsid w:val="32595AA6"/>
    <w:rsid w:val="32A26569"/>
    <w:rsid w:val="32B28EAE"/>
    <w:rsid w:val="32C58687"/>
    <w:rsid w:val="32DB6947"/>
    <w:rsid w:val="32EFCD60"/>
    <w:rsid w:val="333BDF01"/>
    <w:rsid w:val="3359F882"/>
    <w:rsid w:val="337F1A82"/>
    <w:rsid w:val="337FD2F7"/>
    <w:rsid w:val="33C74560"/>
    <w:rsid w:val="33CA125D"/>
    <w:rsid w:val="33F5A9D2"/>
    <w:rsid w:val="34043CAB"/>
    <w:rsid w:val="340B48C7"/>
    <w:rsid w:val="3414CAE9"/>
    <w:rsid w:val="344CFC48"/>
    <w:rsid w:val="347D92DC"/>
    <w:rsid w:val="34B32862"/>
    <w:rsid w:val="34B795B1"/>
    <w:rsid w:val="34DC2394"/>
    <w:rsid w:val="35042DFD"/>
    <w:rsid w:val="3515D96A"/>
    <w:rsid w:val="3536A83E"/>
    <w:rsid w:val="3558834A"/>
    <w:rsid w:val="355B4363"/>
    <w:rsid w:val="3596A255"/>
    <w:rsid w:val="35A0E5C6"/>
    <w:rsid w:val="35CC36DD"/>
    <w:rsid w:val="35CEC29A"/>
    <w:rsid w:val="35FF38CD"/>
    <w:rsid w:val="36181753"/>
    <w:rsid w:val="362A24E9"/>
    <w:rsid w:val="363E2340"/>
    <w:rsid w:val="3654F134"/>
    <w:rsid w:val="3660B24D"/>
    <w:rsid w:val="36847C4A"/>
    <w:rsid w:val="36A17D95"/>
    <w:rsid w:val="36F2DFAD"/>
    <w:rsid w:val="371B63D4"/>
    <w:rsid w:val="372AFCC4"/>
    <w:rsid w:val="376BC661"/>
    <w:rsid w:val="378DB3B9"/>
    <w:rsid w:val="37C986E9"/>
    <w:rsid w:val="38144B5A"/>
    <w:rsid w:val="383D3CC8"/>
    <w:rsid w:val="3852AFF0"/>
    <w:rsid w:val="3857C0C2"/>
    <w:rsid w:val="3876D654"/>
    <w:rsid w:val="38B3B11E"/>
    <w:rsid w:val="38D7603C"/>
    <w:rsid w:val="38DE2057"/>
    <w:rsid w:val="38E30970"/>
    <w:rsid w:val="38F151A5"/>
    <w:rsid w:val="38FDDB83"/>
    <w:rsid w:val="395318A0"/>
    <w:rsid w:val="39765D61"/>
    <w:rsid w:val="39AA51B7"/>
    <w:rsid w:val="39C23178"/>
    <w:rsid w:val="39E2AEBC"/>
    <w:rsid w:val="39ECEBC1"/>
    <w:rsid w:val="3A10BA9D"/>
    <w:rsid w:val="3A1283EE"/>
    <w:rsid w:val="3A493BCB"/>
    <w:rsid w:val="3A62B7CF"/>
    <w:rsid w:val="3ABA44A0"/>
    <w:rsid w:val="3AF36648"/>
    <w:rsid w:val="3B0A9C2F"/>
    <w:rsid w:val="3B5792D3"/>
    <w:rsid w:val="3B9063D3"/>
    <w:rsid w:val="3BB670A9"/>
    <w:rsid w:val="3BD07728"/>
    <w:rsid w:val="3C0DD601"/>
    <w:rsid w:val="3C18DB7D"/>
    <w:rsid w:val="3C38586F"/>
    <w:rsid w:val="3C3E1365"/>
    <w:rsid w:val="3C7995FF"/>
    <w:rsid w:val="3CEDF175"/>
    <w:rsid w:val="3D430893"/>
    <w:rsid w:val="3DA0F991"/>
    <w:rsid w:val="3DFAD337"/>
    <w:rsid w:val="3E083B8F"/>
    <w:rsid w:val="3E3B6F26"/>
    <w:rsid w:val="3E57296F"/>
    <w:rsid w:val="3E59D4DB"/>
    <w:rsid w:val="3E5DD6D2"/>
    <w:rsid w:val="3ED83892"/>
    <w:rsid w:val="3F117A1D"/>
    <w:rsid w:val="3F12C0CD"/>
    <w:rsid w:val="3F4DA6C5"/>
    <w:rsid w:val="3F50D717"/>
    <w:rsid w:val="3F7EC9CA"/>
    <w:rsid w:val="3F8A7EE0"/>
    <w:rsid w:val="3FB9B5A1"/>
    <w:rsid w:val="3FD6C9FA"/>
    <w:rsid w:val="3FEC387B"/>
    <w:rsid w:val="408300CB"/>
    <w:rsid w:val="40EE783C"/>
    <w:rsid w:val="41006060"/>
    <w:rsid w:val="411F4F4E"/>
    <w:rsid w:val="41A7021F"/>
    <w:rsid w:val="41C81809"/>
    <w:rsid w:val="423B9F6E"/>
    <w:rsid w:val="423D09C3"/>
    <w:rsid w:val="42ADCC36"/>
    <w:rsid w:val="42B0B1C9"/>
    <w:rsid w:val="42CC0534"/>
    <w:rsid w:val="42EAFB00"/>
    <w:rsid w:val="42F65CE1"/>
    <w:rsid w:val="42FAED32"/>
    <w:rsid w:val="43464160"/>
    <w:rsid w:val="43529B08"/>
    <w:rsid w:val="43547F76"/>
    <w:rsid w:val="4365832D"/>
    <w:rsid w:val="438A6EFE"/>
    <w:rsid w:val="43E9C5C1"/>
    <w:rsid w:val="444E2036"/>
    <w:rsid w:val="44956A12"/>
    <w:rsid w:val="44B5A4EE"/>
    <w:rsid w:val="452E4BAB"/>
    <w:rsid w:val="459F06B9"/>
    <w:rsid w:val="45B8EDA7"/>
    <w:rsid w:val="45BAA094"/>
    <w:rsid w:val="45F16A96"/>
    <w:rsid w:val="46001AC0"/>
    <w:rsid w:val="4622D9B1"/>
    <w:rsid w:val="463A865E"/>
    <w:rsid w:val="4694AC96"/>
    <w:rsid w:val="469E98C6"/>
    <w:rsid w:val="46A4ABB9"/>
    <w:rsid w:val="46B7C0BE"/>
    <w:rsid w:val="46C532DA"/>
    <w:rsid w:val="46ED92B9"/>
    <w:rsid w:val="471FEE4E"/>
    <w:rsid w:val="47453038"/>
    <w:rsid w:val="4768FF0D"/>
    <w:rsid w:val="478D9BF8"/>
    <w:rsid w:val="47ABB01D"/>
    <w:rsid w:val="47D76ACA"/>
    <w:rsid w:val="47DAEE04"/>
    <w:rsid w:val="4802C0EC"/>
    <w:rsid w:val="4810CD08"/>
    <w:rsid w:val="48D0D3B9"/>
    <w:rsid w:val="4920A3A7"/>
    <w:rsid w:val="49A964A7"/>
    <w:rsid w:val="49BA623D"/>
    <w:rsid w:val="49D51F15"/>
    <w:rsid w:val="4A0B534C"/>
    <w:rsid w:val="4A536776"/>
    <w:rsid w:val="4A6AE3BE"/>
    <w:rsid w:val="4A7C500B"/>
    <w:rsid w:val="4ACF36B8"/>
    <w:rsid w:val="4ADF931F"/>
    <w:rsid w:val="4B2EE2BD"/>
    <w:rsid w:val="4B7595B4"/>
    <w:rsid w:val="4B8825D9"/>
    <w:rsid w:val="4B8EFF64"/>
    <w:rsid w:val="4B97B05C"/>
    <w:rsid w:val="4BD0F2C8"/>
    <w:rsid w:val="4C8027A0"/>
    <w:rsid w:val="4C8114CC"/>
    <w:rsid w:val="4CE2E122"/>
    <w:rsid w:val="4CEFE6C5"/>
    <w:rsid w:val="4D18D955"/>
    <w:rsid w:val="4D1921A4"/>
    <w:rsid w:val="4D535FE2"/>
    <w:rsid w:val="4DC71300"/>
    <w:rsid w:val="4DD4C344"/>
    <w:rsid w:val="4E0626C9"/>
    <w:rsid w:val="4E0B65C3"/>
    <w:rsid w:val="4E2CDB3C"/>
    <w:rsid w:val="4E59C306"/>
    <w:rsid w:val="4E9A9F02"/>
    <w:rsid w:val="4EAEB93C"/>
    <w:rsid w:val="4F5256CB"/>
    <w:rsid w:val="4F9B83E9"/>
    <w:rsid w:val="4FC4333F"/>
    <w:rsid w:val="4FF2283D"/>
    <w:rsid w:val="503D1892"/>
    <w:rsid w:val="5099889C"/>
    <w:rsid w:val="509F1DCE"/>
    <w:rsid w:val="510C44F5"/>
    <w:rsid w:val="5148091F"/>
    <w:rsid w:val="51658D31"/>
    <w:rsid w:val="51733814"/>
    <w:rsid w:val="518F9ED3"/>
    <w:rsid w:val="51C98701"/>
    <w:rsid w:val="51DF063F"/>
    <w:rsid w:val="51E04658"/>
    <w:rsid w:val="5246CE1D"/>
    <w:rsid w:val="5292159C"/>
    <w:rsid w:val="52EB905D"/>
    <w:rsid w:val="5319AACD"/>
    <w:rsid w:val="535BE8D7"/>
    <w:rsid w:val="539ABECA"/>
    <w:rsid w:val="53BFE45D"/>
    <w:rsid w:val="53D3CADE"/>
    <w:rsid w:val="542B03C9"/>
    <w:rsid w:val="54E91993"/>
    <w:rsid w:val="54F98A8D"/>
    <w:rsid w:val="551EB4A3"/>
    <w:rsid w:val="5579ADB0"/>
    <w:rsid w:val="56063018"/>
    <w:rsid w:val="560F7694"/>
    <w:rsid w:val="56382CA5"/>
    <w:rsid w:val="566C01BD"/>
    <w:rsid w:val="568C3A7C"/>
    <w:rsid w:val="56AEA362"/>
    <w:rsid w:val="56CFB226"/>
    <w:rsid w:val="57437937"/>
    <w:rsid w:val="5773213E"/>
    <w:rsid w:val="57756608"/>
    <w:rsid w:val="57800BD1"/>
    <w:rsid w:val="57875EFB"/>
    <w:rsid w:val="57BF58B6"/>
    <w:rsid w:val="57E73D8D"/>
    <w:rsid w:val="57F0F035"/>
    <w:rsid w:val="582B8471"/>
    <w:rsid w:val="583C547A"/>
    <w:rsid w:val="585E2572"/>
    <w:rsid w:val="587EA8CD"/>
    <w:rsid w:val="58CC4FBB"/>
    <w:rsid w:val="59023398"/>
    <w:rsid w:val="5A0544B4"/>
    <w:rsid w:val="5A52EC0C"/>
    <w:rsid w:val="5A6862E7"/>
    <w:rsid w:val="5A6AA8F7"/>
    <w:rsid w:val="5ABF79FA"/>
    <w:rsid w:val="5AD52DC1"/>
    <w:rsid w:val="5ADA4C56"/>
    <w:rsid w:val="5B5944DE"/>
    <w:rsid w:val="5B738C4D"/>
    <w:rsid w:val="5B740637"/>
    <w:rsid w:val="5B8EE95E"/>
    <w:rsid w:val="5BA7C6E7"/>
    <w:rsid w:val="5BBEC59A"/>
    <w:rsid w:val="5BD7FE06"/>
    <w:rsid w:val="5C868796"/>
    <w:rsid w:val="5CA4ADEB"/>
    <w:rsid w:val="5CF2597C"/>
    <w:rsid w:val="5D1CE090"/>
    <w:rsid w:val="5D2F4EDD"/>
    <w:rsid w:val="5D66E400"/>
    <w:rsid w:val="5D802245"/>
    <w:rsid w:val="5D9AE234"/>
    <w:rsid w:val="5DCDF489"/>
    <w:rsid w:val="5DE61972"/>
    <w:rsid w:val="5DF14432"/>
    <w:rsid w:val="5E1C4D4F"/>
    <w:rsid w:val="5E3A5307"/>
    <w:rsid w:val="5E472714"/>
    <w:rsid w:val="5E9F5CD2"/>
    <w:rsid w:val="5EF88624"/>
    <w:rsid w:val="5F0C2C9D"/>
    <w:rsid w:val="5F0D9D9C"/>
    <w:rsid w:val="5F71234D"/>
    <w:rsid w:val="5F7B4D73"/>
    <w:rsid w:val="5F953EFD"/>
    <w:rsid w:val="5F99B7B6"/>
    <w:rsid w:val="5F9C3CE6"/>
    <w:rsid w:val="5FC9C03D"/>
    <w:rsid w:val="5FDCE424"/>
    <w:rsid w:val="603180A8"/>
    <w:rsid w:val="6035CB24"/>
    <w:rsid w:val="606B8B81"/>
    <w:rsid w:val="60A8CD06"/>
    <w:rsid w:val="60E67537"/>
    <w:rsid w:val="60F5B51D"/>
    <w:rsid w:val="6110C16C"/>
    <w:rsid w:val="612675CB"/>
    <w:rsid w:val="618F2549"/>
    <w:rsid w:val="61996461"/>
    <w:rsid w:val="61C47FA7"/>
    <w:rsid w:val="61D6AD86"/>
    <w:rsid w:val="61F179EA"/>
    <w:rsid w:val="62497387"/>
    <w:rsid w:val="624B0726"/>
    <w:rsid w:val="62907146"/>
    <w:rsid w:val="62D19CFA"/>
    <w:rsid w:val="62E6C695"/>
    <w:rsid w:val="62EC2DCD"/>
    <w:rsid w:val="62ECB10C"/>
    <w:rsid w:val="630C3057"/>
    <w:rsid w:val="63175FEA"/>
    <w:rsid w:val="63397F90"/>
    <w:rsid w:val="6372848E"/>
    <w:rsid w:val="639593AA"/>
    <w:rsid w:val="63BC90CE"/>
    <w:rsid w:val="63E443D3"/>
    <w:rsid w:val="640613FC"/>
    <w:rsid w:val="64465CCC"/>
    <w:rsid w:val="6465C95F"/>
    <w:rsid w:val="6467C58E"/>
    <w:rsid w:val="6467F243"/>
    <w:rsid w:val="64DA1611"/>
    <w:rsid w:val="651D16B8"/>
    <w:rsid w:val="651EBACC"/>
    <w:rsid w:val="6537CEAF"/>
    <w:rsid w:val="65D5C750"/>
    <w:rsid w:val="65F3336A"/>
    <w:rsid w:val="6650C7B5"/>
    <w:rsid w:val="667EA4FC"/>
    <w:rsid w:val="66BC2FAF"/>
    <w:rsid w:val="66CE7C53"/>
    <w:rsid w:val="66EE8361"/>
    <w:rsid w:val="6735346E"/>
    <w:rsid w:val="67365801"/>
    <w:rsid w:val="6748C911"/>
    <w:rsid w:val="674A0C1E"/>
    <w:rsid w:val="674AA99E"/>
    <w:rsid w:val="67546DB0"/>
    <w:rsid w:val="67BCF84D"/>
    <w:rsid w:val="67C6E0C9"/>
    <w:rsid w:val="67D4918D"/>
    <w:rsid w:val="67DFB4C5"/>
    <w:rsid w:val="681FDA5C"/>
    <w:rsid w:val="68827EAA"/>
    <w:rsid w:val="688E5785"/>
    <w:rsid w:val="68A33A61"/>
    <w:rsid w:val="68A6565D"/>
    <w:rsid w:val="68CBEEF6"/>
    <w:rsid w:val="68CE7D4B"/>
    <w:rsid w:val="68D6B12B"/>
    <w:rsid w:val="68E7C34E"/>
    <w:rsid w:val="68F7F9BB"/>
    <w:rsid w:val="6905A8EF"/>
    <w:rsid w:val="69128997"/>
    <w:rsid w:val="69128AC4"/>
    <w:rsid w:val="693724DE"/>
    <w:rsid w:val="695AA89A"/>
    <w:rsid w:val="69781DF7"/>
    <w:rsid w:val="6979CAA8"/>
    <w:rsid w:val="6985DCFB"/>
    <w:rsid w:val="6A70D92B"/>
    <w:rsid w:val="6B5F56E5"/>
    <w:rsid w:val="6B6EA5EB"/>
    <w:rsid w:val="6BA22841"/>
    <w:rsid w:val="6BFFC1D7"/>
    <w:rsid w:val="6C1372CE"/>
    <w:rsid w:val="6C3E0EEB"/>
    <w:rsid w:val="6CD19AE0"/>
    <w:rsid w:val="6D157B11"/>
    <w:rsid w:val="6D6B1AA1"/>
    <w:rsid w:val="6D75209F"/>
    <w:rsid w:val="6D90793A"/>
    <w:rsid w:val="6DC25EC6"/>
    <w:rsid w:val="6DEC5735"/>
    <w:rsid w:val="6DF3BBE7"/>
    <w:rsid w:val="6E1701C5"/>
    <w:rsid w:val="6E5E57BF"/>
    <w:rsid w:val="6E7EBBC8"/>
    <w:rsid w:val="6E8F6D8A"/>
    <w:rsid w:val="6F367BD9"/>
    <w:rsid w:val="6F516B25"/>
    <w:rsid w:val="6FA46823"/>
    <w:rsid w:val="6FE5BF18"/>
    <w:rsid w:val="6FF3C12E"/>
    <w:rsid w:val="70798670"/>
    <w:rsid w:val="70A2182F"/>
    <w:rsid w:val="70B1A85A"/>
    <w:rsid w:val="710B44FA"/>
    <w:rsid w:val="711E322A"/>
    <w:rsid w:val="7147E8CE"/>
    <w:rsid w:val="714DDF3B"/>
    <w:rsid w:val="716EA1FD"/>
    <w:rsid w:val="71C87316"/>
    <w:rsid w:val="71D2003C"/>
    <w:rsid w:val="73407F99"/>
    <w:rsid w:val="734B847A"/>
    <w:rsid w:val="7369DFC2"/>
    <w:rsid w:val="73747CBB"/>
    <w:rsid w:val="7380B3ED"/>
    <w:rsid w:val="7393BF4B"/>
    <w:rsid w:val="739409C9"/>
    <w:rsid w:val="7394455A"/>
    <w:rsid w:val="73B17F30"/>
    <w:rsid w:val="741022F9"/>
    <w:rsid w:val="74301BAE"/>
    <w:rsid w:val="74BD5ABB"/>
    <w:rsid w:val="74C92678"/>
    <w:rsid w:val="74D69EAD"/>
    <w:rsid w:val="74FB42D6"/>
    <w:rsid w:val="7513B67B"/>
    <w:rsid w:val="752C82D6"/>
    <w:rsid w:val="757387BF"/>
    <w:rsid w:val="7575E0BB"/>
    <w:rsid w:val="757A7A1A"/>
    <w:rsid w:val="75A63545"/>
    <w:rsid w:val="75C56242"/>
    <w:rsid w:val="7642A0F1"/>
    <w:rsid w:val="766630C4"/>
    <w:rsid w:val="76931585"/>
    <w:rsid w:val="76FC19BB"/>
    <w:rsid w:val="76FF35CC"/>
    <w:rsid w:val="7732310D"/>
    <w:rsid w:val="7732A8E9"/>
    <w:rsid w:val="77694458"/>
    <w:rsid w:val="7785AF70"/>
    <w:rsid w:val="77878276"/>
    <w:rsid w:val="778C3838"/>
    <w:rsid w:val="77BA5390"/>
    <w:rsid w:val="77C2218F"/>
    <w:rsid w:val="783D5DB2"/>
    <w:rsid w:val="78F8CE61"/>
    <w:rsid w:val="79045D06"/>
    <w:rsid w:val="79133F90"/>
    <w:rsid w:val="7937C8B4"/>
    <w:rsid w:val="7985DE84"/>
    <w:rsid w:val="799E0B59"/>
    <w:rsid w:val="79AB6D3A"/>
    <w:rsid w:val="79DB079F"/>
    <w:rsid w:val="7A0A9E35"/>
    <w:rsid w:val="7A398DCD"/>
    <w:rsid w:val="7A71C9B3"/>
    <w:rsid w:val="7B0EA10B"/>
    <w:rsid w:val="7BBFDDBF"/>
    <w:rsid w:val="7BE1A794"/>
    <w:rsid w:val="7C22E837"/>
    <w:rsid w:val="7C36E7C3"/>
    <w:rsid w:val="7C546EF7"/>
    <w:rsid w:val="7C716A6E"/>
    <w:rsid w:val="7C76AA6F"/>
    <w:rsid w:val="7C76E6CB"/>
    <w:rsid w:val="7C84DFB4"/>
    <w:rsid w:val="7C97B0FA"/>
    <w:rsid w:val="7CAA0181"/>
    <w:rsid w:val="7CFEA9A0"/>
    <w:rsid w:val="7D0AD4DE"/>
    <w:rsid w:val="7D1F6649"/>
    <w:rsid w:val="7D2A6AFA"/>
    <w:rsid w:val="7D2FD167"/>
    <w:rsid w:val="7D67DA5D"/>
    <w:rsid w:val="7D89BF77"/>
    <w:rsid w:val="7DC6D45F"/>
    <w:rsid w:val="7E19FF30"/>
    <w:rsid w:val="7E31B906"/>
    <w:rsid w:val="7E7CF4A7"/>
    <w:rsid w:val="7ECF4AC6"/>
    <w:rsid w:val="7EE6D5CB"/>
    <w:rsid w:val="7EF4A0ED"/>
    <w:rsid w:val="7F1A24AE"/>
    <w:rsid w:val="7F458B7A"/>
    <w:rsid w:val="7F710D8B"/>
    <w:rsid w:val="7F7DF175"/>
    <w:rsid w:val="7F7F6C97"/>
    <w:rsid w:val="7FC89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7EF87"/>
  <w15:chartTrackingRefBased/>
  <w15:docId w15:val="{5041471A-B384-8F4E-BA70-E6AE7AE65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1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1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1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1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0C61FC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000C61FC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0C61FC"/>
    <w:pPr>
      <w:spacing w:after="100"/>
      <w:ind w:left="220"/>
    </w:pPr>
  </w:style>
  <w:style w:type="paragraph" w:customStyle="1" w:styleId="p1">
    <w:name w:val="p1"/>
    <w:basedOn w:val="Normal"/>
    <w:rsid w:val="00671088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2">
    <w:name w:val="s2"/>
    <w:basedOn w:val="DefaultParagraphFont"/>
    <w:rsid w:val="00671088"/>
  </w:style>
  <w:style w:type="character" w:customStyle="1" w:styleId="s1">
    <w:name w:val="s1"/>
    <w:basedOn w:val="DefaultParagraphFont"/>
    <w:rsid w:val="006710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mc.org.uk/standards/code/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10/15/content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18/12/content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qc.org.uk/guidance-providers/regulations-enforcement/regulation-17-good-governance" TargetMode="External"/><Relationship Id="rId10" Type="http://schemas.openxmlformats.org/officeDocument/2006/relationships/hyperlink" Target="https://www.nice.org.uk/guidance/ng9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eur/2016/679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1711</Words>
  <Characters>9754</Characters>
  <Application>Microsoft Office Word</Application>
  <DocSecurity>0</DocSecurity>
  <Lines>81</Lines>
  <Paragraphs>22</Paragraphs>
  <ScaleCrop>false</ScaleCrop>
  <Company/>
  <LinksUpToDate>false</LinksUpToDate>
  <CharactersWithSpaces>11443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Ropa Mhaka (2521004)</dc:creator>
  <cp:keywords/>
  <dc:description/>
  <cp:lastModifiedBy>Ropa Mhaka (2521004)</cp:lastModifiedBy>
  <cp:revision>2</cp:revision>
  <dcterms:created xsi:type="dcterms:W3CDTF">2026-07-24T05:41:00Z</dcterms:created>
  <dcterms:modified xsi:type="dcterms:W3CDTF">2026-07-24T05:41:00Z</dcterms:modified>
</cp:coreProperties>
</file>