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124" w:rsidRPr="00C62F37" w:rsidRDefault="00D35124" w:rsidP="00504939">
      <w:pPr>
        <w:spacing w:line="360" w:lineRule="auto"/>
        <w:jc w:val="both"/>
        <w:rPr>
          <w:rFonts w:eastAsiaTheme="majorEastAsia" w:cs="Times New Roman"/>
          <w:spacing w:val="-10"/>
          <w:kern w:val="28"/>
          <w:szCs w:val="24"/>
        </w:rPr>
      </w:pPr>
    </w:p>
    <w:p w:rsidR="00D35124" w:rsidRPr="00C62F37" w:rsidRDefault="00D35124" w:rsidP="00504939">
      <w:pPr>
        <w:spacing w:line="360" w:lineRule="auto"/>
        <w:jc w:val="both"/>
        <w:rPr>
          <w:rFonts w:eastAsiaTheme="majorEastAsia" w:cs="Times New Roman"/>
          <w:spacing w:val="-10"/>
          <w:kern w:val="28"/>
          <w:szCs w:val="24"/>
        </w:rPr>
      </w:pPr>
    </w:p>
    <w:p w:rsidR="00D35124" w:rsidRPr="00C62F37" w:rsidRDefault="00D35124" w:rsidP="00504939">
      <w:pPr>
        <w:spacing w:line="360" w:lineRule="auto"/>
        <w:jc w:val="both"/>
        <w:rPr>
          <w:rFonts w:eastAsiaTheme="majorEastAsia" w:cs="Times New Roman"/>
          <w:spacing w:val="-10"/>
          <w:kern w:val="28"/>
          <w:szCs w:val="24"/>
        </w:rPr>
      </w:pPr>
    </w:p>
    <w:p w:rsidR="00D35124" w:rsidRPr="00A2139D" w:rsidRDefault="00A2139D" w:rsidP="00A2139D">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University Of Wales Trinity Saint David</w:t>
      </w:r>
    </w:p>
    <w:p w:rsidR="00A2139D" w:rsidRPr="00A2139D" w:rsidRDefault="00A2139D" w:rsidP="00A2139D">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London Campus</w:t>
      </w:r>
    </w:p>
    <w:p w:rsidR="00D35124" w:rsidRPr="00C62F37" w:rsidRDefault="00D35124" w:rsidP="00504939">
      <w:pPr>
        <w:spacing w:line="360" w:lineRule="auto"/>
        <w:jc w:val="both"/>
        <w:rPr>
          <w:rFonts w:eastAsiaTheme="majorEastAsia" w:cs="Times New Roman"/>
          <w:spacing w:val="-10"/>
          <w:kern w:val="28"/>
          <w:szCs w:val="24"/>
        </w:rPr>
      </w:pPr>
    </w:p>
    <w:p w:rsidR="00D35124" w:rsidRPr="00C62F37" w:rsidRDefault="00D35124" w:rsidP="00504939">
      <w:pPr>
        <w:spacing w:line="360" w:lineRule="auto"/>
        <w:jc w:val="both"/>
        <w:rPr>
          <w:rFonts w:eastAsiaTheme="majorEastAsia" w:cs="Times New Roman"/>
          <w:spacing w:val="-10"/>
          <w:kern w:val="28"/>
          <w:szCs w:val="24"/>
        </w:rPr>
      </w:pPr>
    </w:p>
    <w:p w:rsidR="00701D3D" w:rsidRDefault="00C32594" w:rsidP="007A3A75">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Managing Projects in the Organisation</w:t>
      </w:r>
    </w:p>
    <w:p w:rsidR="00A2139D" w:rsidRDefault="00A2139D" w:rsidP="007A3A75">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BMSK5004</w:t>
      </w:r>
    </w:p>
    <w:p w:rsidR="00A2139D" w:rsidRDefault="00A2139D" w:rsidP="007A3A75">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Luzidia Tangal  1605821</w:t>
      </w:r>
    </w:p>
    <w:p w:rsidR="00A2139D" w:rsidRDefault="00A2139D" w:rsidP="007A3A75">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 xml:space="preserve">Lecturer  Dr </w:t>
      </w:r>
      <w:proofErr w:type="spellStart"/>
      <w:r>
        <w:rPr>
          <w:rFonts w:eastAsiaTheme="majorEastAsia" w:cs="Times New Roman"/>
          <w:b/>
          <w:spacing w:val="-10"/>
          <w:kern w:val="28"/>
          <w:sz w:val="32"/>
          <w:szCs w:val="32"/>
        </w:rPr>
        <w:t>Rexon</w:t>
      </w:r>
      <w:proofErr w:type="spellEnd"/>
      <w:r>
        <w:rPr>
          <w:rFonts w:eastAsiaTheme="majorEastAsia" w:cs="Times New Roman"/>
          <w:b/>
          <w:spacing w:val="-10"/>
          <w:kern w:val="28"/>
          <w:sz w:val="32"/>
          <w:szCs w:val="32"/>
        </w:rPr>
        <w:t xml:space="preserve"> </w:t>
      </w:r>
      <w:proofErr w:type="spellStart"/>
      <w:r>
        <w:rPr>
          <w:rFonts w:eastAsiaTheme="majorEastAsia" w:cs="Times New Roman"/>
          <w:b/>
          <w:spacing w:val="-10"/>
          <w:kern w:val="28"/>
          <w:sz w:val="32"/>
          <w:szCs w:val="32"/>
        </w:rPr>
        <w:t>Nting</w:t>
      </w:r>
      <w:proofErr w:type="spellEnd"/>
    </w:p>
    <w:p w:rsidR="00A2139D" w:rsidRDefault="00A2139D" w:rsidP="007A3A75">
      <w:pPr>
        <w:spacing w:line="360" w:lineRule="auto"/>
        <w:jc w:val="center"/>
        <w:rPr>
          <w:rFonts w:eastAsiaTheme="majorEastAsia" w:cs="Times New Roman"/>
          <w:b/>
          <w:spacing w:val="-10"/>
          <w:kern w:val="28"/>
          <w:sz w:val="32"/>
          <w:szCs w:val="32"/>
        </w:rPr>
      </w:pPr>
    </w:p>
    <w:p w:rsidR="00A2139D" w:rsidRDefault="00A2139D" w:rsidP="007A3A75">
      <w:pPr>
        <w:spacing w:line="360" w:lineRule="auto"/>
        <w:jc w:val="center"/>
        <w:rPr>
          <w:rFonts w:eastAsiaTheme="majorEastAsia" w:cs="Times New Roman"/>
          <w:b/>
          <w:spacing w:val="-10"/>
          <w:kern w:val="28"/>
          <w:sz w:val="32"/>
          <w:szCs w:val="32"/>
        </w:rPr>
      </w:pPr>
    </w:p>
    <w:p w:rsidR="00A2139D" w:rsidRPr="00A2139D" w:rsidRDefault="00A2139D" w:rsidP="007A3A75">
      <w:pPr>
        <w:spacing w:line="360" w:lineRule="auto"/>
        <w:jc w:val="center"/>
        <w:rPr>
          <w:rFonts w:cs="Times New Roman"/>
          <w:b/>
          <w:sz w:val="32"/>
          <w:szCs w:val="32"/>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701D3D" w:rsidRPr="00C62F37" w:rsidRDefault="00701D3D" w:rsidP="00504939">
      <w:pPr>
        <w:spacing w:line="360" w:lineRule="auto"/>
        <w:jc w:val="both"/>
        <w:rPr>
          <w:rFonts w:cs="Times New Roman"/>
          <w:szCs w:val="24"/>
        </w:rPr>
      </w:pPr>
    </w:p>
    <w:p w:rsidR="00DD45F8" w:rsidRPr="00A2139D" w:rsidRDefault="00DD45F8" w:rsidP="00F85328">
      <w:pPr>
        <w:spacing w:line="360" w:lineRule="auto"/>
        <w:jc w:val="center"/>
        <w:rPr>
          <w:rFonts w:cs="Times New Roman"/>
          <w:b/>
          <w:szCs w:val="24"/>
          <w:u w:val="single"/>
        </w:rPr>
      </w:pPr>
      <w:r w:rsidRPr="00A2139D">
        <w:rPr>
          <w:rFonts w:cs="Times New Roman"/>
          <w:b/>
          <w:szCs w:val="24"/>
          <w:u w:val="single"/>
        </w:rPr>
        <w:t>Contents</w:t>
      </w:r>
    </w:p>
    <w:tbl>
      <w:tblPr>
        <w:tblStyle w:val="LightGrid-Accent6"/>
        <w:tblW w:w="0" w:type="auto"/>
        <w:tblLook w:val="04A0" w:firstRow="1" w:lastRow="0" w:firstColumn="1" w:lastColumn="0" w:noHBand="0" w:noVBand="1"/>
      </w:tblPr>
      <w:tblGrid>
        <w:gridCol w:w="7398"/>
        <w:gridCol w:w="1844"/>
      </w:tblGrid>
      <w:tr w:rsidR="00DD45F8" w:rsidRPr="00DD45F8" w:rsidTr="00DD45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DD45F8" w:rsidRDefault="00DD45F8" w:rsidP="00DD45F8">
            <w:pPr>
              <w:spacing w:line="360" w:lineRule="auto"/>
              <w:jc w:val="both"/>
              <w:rPr>
                <w:rFonts w:cs="Times New Roman"/>
                <w:szCs w:val="24"/>
              </w:rPr>
            </w:pPr>
            <w:r w:rsidRPr="00DD45F8">
              <w:rPr>
                <w:rFonts w:cs="Times New Roman"/>
                <w:szCs w:val="24"/>
              </w:rPr>
              <w:t>Title</w:t>
            </w:r>
          </w:p>
        </w:tc>
        <w:tc>
          <w:tcPr>
            <w:tcW w:w="1844" w:type="dxa"/>
          </w:tcPr>
          <w:p w:rsidR="00DD45F8" w:rsidRPr="00DD45F8" w:rsidRDefault="00DD45F8" w:rsidP="00DD45F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DD45F8">
              <w:rPr>
                <w:rFonts w:cs="Times New Roman"/>
                <w:szCs w:val="24"/>
              </w:rPr>
              <w:t>Page Number</w:t>
            </w:r>
          </w:p>
        </w:tc>
      </w:tr>
      <w:tr w:rsidR="00744691" w:rsidRPr="00744691" w:rsidTr="00DD4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E21859" w:rsidP="00DD45F8">
            <w:pPr>
              <w:spacing w:line="360" w:lineRule="auto"/>
              <w:jc w:val="both"/>
              <w:rPr>
                <w:rFonts w:cs="Times New Roman"/>
                <w:b w:val="0"/>
                <w:color w:val="002060"/>
                <w:szCs w:val="24"/>
              </w:rPr>
            </w:pPr>
            <w:r w:rsidRPr="00744691">
              <w:rPr>
                <w:rFonts w:cs="Times New Roman"/>
                <w:b w:val="0"/>
                <w:color w:val="002060"/>
                <w:szCs w:val="24"/>
              </w:rPr>
              <w:t>“</w:t>
            </w:r>
            <w:r w:rsidR="00DD45F8" w:rsidRPr="00744691">
              <w:rPr>
                <w:rFonts w:cs="Times New Roman"/>
                <w:b w:val="0"/>
                <w:color w:val="002060"/>
                <w:szCs w:val="24"/>
              </w:rPr>
              <w:t>Introduction</w:t>
            </w:r>
            <w:r w:rsidRPr="00744691">
              <w:rPr>
                <w:rFonts w:cs="Times New Roman"/>
                <w:b w:val="0"/>
                <w:color w:val="002060"/>
                <w:szCs w:val="24"/>
              </w:rPr>
              <w:t>”</w:t>
            </w:r>
          </w:p>
        </w:tc>
        <w:tc>
          <w:tcPr>
            <w:tcW w:w="1844" w:type="dxa"/>
          </w:tcPr>
          <w:p w:rsidR="00DD45F8" w:rsidRPr="00744691" w:rsidRDefault="00DD45F8" w:rsidP="00DD45F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2060"/>
                <w:szCs w:val="24"/>
              </w:rPr>
            </w:pPr>
            <w:r w:rsidRPr="00744691">
              <w:rPr>
                <w:rFonts w:cs="Times New Roman"/>
                <w:color w:val="002060"/>
                <w:szCs w:val="24"/>
              </w:rPr>
              <w:t>3</w:t>
            </w:r>
          </w:p>
        </w:tc>
      </w:tr>
      <w:tr w:rsidR="00744691" w:rsidRPr="00744691" w:rsidTr="00DD45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744691" w:rsidP="00DD45F8">
            <w:pPr>
              <w:spacing w:line="360" w:lineRule="auto"/>
              <w:jc w:val="both"/>
              <w:rPr>
                <w:rFonts w:cs="Times New Roman"/>
                <w:b w:val="0"/>
                <w:color w:val="002060"/>
                <w:szCs w:val="24"/>
              </w:rPr>
            </w:pPr>
            <w:r>
              <w:rPr>
                <w:rFonts w:cs="Times New Roman"/>
                <w:b w:val="0"/>
                <w:color w:val="002060"/>
                <w:szCs w:val="24"/>
              </w:rPr>
              <w:t>1-“</w:t>
            </w:r>
            <w:r w:rsidR="00DD45F8" w:rsidRPr="00744691">
              <w:rPr>
                <w:rFonts w:cs="Times New Roman"/>
                <w:b w:val="0"/>
                <w:color w:val="002060"/>
                <w:szCs w:val="24"/>
              </w:rPr>
              <w:t>Provide a critical assessment of the usefulness of project management tools and techniques</w:t>
            </w:r>
            <w:r w:rsidR="00E21859" w:rsidRPr="00744691">
              <w:rPr>
                <w:rFonts w:cs="Times New Roman"/>
                <w:b w:val="0"/>
                <w:color w:val="002060"/>
                <w:szCs w:val="24"/>
              </w:rPr>
              <w:t>”</w:t>
            </w:r>
          </w:p>
        </w:tc>
        <w:tc>
          <w:tcPr>
            <w:tcW w:w="1844" w:type="dxa"/>
          </w:tcPr>
          <w:p w:rsidR="00DD45F8" w:rsidRPr="00744691" w:rsidRDefault="00744691" w:rsidP="00DD45F8">
            <w:pPr>
              <w:spacing w:line="360" w:lineRule="auto"/>
              <w:jc w:val="center"/>
              <w:cnfStyle w:val="000000010000" w:firstRow="0" w:lastRow="0" w:firstColumn="0" w:lastColumn="0" w:oddVBand="0" w:evenVBand="0" w:oddHBand="0" w:evenHBand="1" w:firstRowFirstColumn="0" w:firstRowLastColumn="0" w:lastRowFirstColumn="0" w:lastRowLastColumn="0"/>
              <w:rPr>
                <w:rFonts w:cs="Times New Roman"/>
                <w:color w:val="002060"/>
                <w:szCs w:val="24"/>
              </w:rPr>
            </w:pPr>
            <w:r w:rsidRPr="00744691">
              <w:rPr>
                <w:rFonts w:cs="Times New Roman"/>
                <w:color w:val="002060"/>
                <w:szCs w:val="24"/>
              </w:rPr>
              <w:t>5</w:t>
            </w:r>
          </w:p>
        </w:tc>
      </w:tr>
      <w:tr w:rsidR="00744691" w:rsidRPr="00744691" w:rsidTr="00DD4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744691" w:rsidP="00DD45F8">
            <w:pPr>
              <w:spacing w:line="360" w:lineRule="auto"/>
              <w:jc w:val="both"/>
              <w:rPr>
                <w:rFonts w:cs="Times New Roman"/>
                <w:b w:val="0"/>
                <w:color w:val="002060"/>
                <w:szCs w:val="24"/>
              </w:rPr>
            </w:pPr>
            <w:r>
              <w:rPr>
                <w:rFonts w:cs="Times New Roman"/>
                <w:b w:val="0"/>
                <w:color w:val="002060"/>
                <w:szCs w:val="24"/>
              </w:rPr>
              <w:t>2-</w:t>
            </w:r>
            <w:r w:rsidR="00E21859" w:rsidRPr="00744691">
              <w:rPr>
                <w:rFonts w:cs="Times New Roman"/>
                <w:b w:val="0"/>
                <w:color w:val="002060"/>
                <w:szCs w:val="24"/>
              </w:rPr>
              <w:t>“</w:t>
            </w:r>
            <w:r w:rsidR="00DD45F8" w:rsidRPr="00744691">
              <w:rPr>
                <w:rFonts w:cs="Times New Roman"/>
                <w:b w:val="0"/>
                <w:color w:val="002060"/>
                <w:szCs w:val="24"/>
              </w:rPr>
              <w:t>Plan the implementation of a project within the workplace. Communicate the project plans with appropriate colleagues and stakeholders. Implement the project plan.</w:t>
            </w:r>
            <w:r w:rsidR="00E21859" w:rsidRPr="00744691">
              <w:rPr>
                <w:rFonts w:cs="Times New Roman"/>
                <w:b w:val="0"/>
                <w:color w:val="002060"/>
                <w:szCs w:val="24"/>
              </w:rPr>
              <w:t>”</w:t>
            </w:r>
          </w:p>
        </w:tc>
        <w:tc>
          <w:tcPr>
            <w:tcW w:w="1844" w:type="dxa"/>
          </w:tcPr>
          <w:p w:rsidR="00DD45F8" w:rsidRPr="00744691" w:rsidRDefault="00E21859" w:rsidP="00DD45F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2060"/>
                <w:szCs w:val="24"/>
              </w:rPr>
            </w:pPr>
            <w:r w:rsidRPr="00744691">
              <w:rPr>
                <w:rFonts w:cs="Times New Roman"/>
                <w:color w:val="002060"/>
                <w:szCs w:val="24"/>
              </w:rPr>
              <w:t>8</w:t>
            </w:r>
          </w:p>
        </w:tc>
      </w:tr>
      <w:tr w:rsidR="00744691" w:rsidRPr="00744691" w:rsidTr="00DD45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744691" w:rsidP="00DD45F8">
            <w:pPr>
              <w:spacing w:line="360" w:lineRule="auto"/>
              <w:jc w:val="both"/>
              <w:rPr>
                <w:rFonts w:cs="Times New Roman"/>
                <w:b w:val="0"/>
                <w:color w:val="002060"/>
                <w:szCs w:val="24"/>
              </w:rPr>
            </w:pPr>
            <w:r>
              <w:rPr>
                <w:rFonts w:cs="Times New Roman"/>
                <w:b w:val="0"/>
                <w:color w:val="002060"/>
                <w:szCs w:val="24"/>
              </w:rPr>
              <w:t>3-</w:t>
            </w:r>
            <w:r w:rsidR="00E21859" w:rsidRPr="00744691">
              <w:rPr>
                <w:rFonts w:cs="Times New Roman"/>
                <w:b w:val="0"/>
                <w:color w:val="002060"/>
                <w:szCs w:val="24"/>
              </w:rPr>
              <w:t>“</w:t>
            </w:r>
            <w:r w:rsidR="00DD45F8" w:rsidRPr="00744691">
              <w:rPr>
                <w:rFonts w:cs="Times New Roman"/>
                <w:b w:val="0"/>
                <w:color w:val="002060"/>
                <w:szCs w:val="24"/>
              </w:rPr>
              <w:t>Critically evaluate your ability to manage a project. Use feedback from others to evaluate your own ability to plan and implement a project, identifying strengths and weaknesses. Create a self-development plan to improve your own performance in managing projects.</w:t>
            </w:r>
            <w:r w:rsidR="00E21859" w:rsidRPr="00744691">
              <w:rPr>
                <w:rFonts w:cs="Times New Roman"/>
                <w:b w:val="0"/>
                <w:color w:val="002060"/>
                <w:szCs w:val="24"/>
              </w:rPr>
              <w:t>”</w:t>
            </w:r>
          </w:p>
        </w:tc>
        <w:tc>
          <w:tcPr>
            <w:tcW w:w="1844" w:type="dxa"/>
          </w:tcPr>
          <w:p w:rsidR="00DD45F8" w:rsidRPr="00744691" w:rsidRDefault="00DD45F8" w:rsidP="00DD45F8">
            <w:pPr>
              <w:spacing w:line="360" w:lineRule="auto"/>
              <w:jc w:val="center"/>
              <w:cnfStyle w:val="000000010000" w:firstRow="0" w:lastRow="0" w:firstColumn="0" w:lastColumn="0" w:oddVBand="0" w:evenVBand="0" w:oddHBand="0" w:evenHBand="1" w:firstRowFirstColumn="0" w:firstRowLastColumn="0" w:lastRowFirstColumn="0" w:lastRowLastColumn="0"/>
              <w:rPr>
                <w:rFonts w:cs="Times New Roman"/>
                <w:color w:val="002060"/>
                <w:szCs w:val="24"/>
              </w:rPr>
            </w:pPr>
            <w:r w:rsidRPr="00744691">
              <w:rPr>
                <w:rFonts w:cs="Times New Roman"/>
                <w:color w:val="002060"/>
                <w:szCs w:val="24"/>
              </w:rPr>
              <w:t>2</w:t>
            </w:r>
            <w:r w:rsidR="00744691" w:rsidRPr="00744691">
              <w:rPr>
                <w:rFonts w:cs="Times New Roman"/>
                <w:color w:val="002060"/>
                <w:szCs w:val="24"/>
              </w:rPr>
              <w:t>3</w:t>
            </w:r>
          </w:p>
        </w:tc>
      </w:tr>
      <w:tr w:rsidR="00744691" w:rsidRPr="00744691" w:rsidTr="00DD45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DD45F8" w:rsidP="00DD45F8">
            <w:pPr>
              <w:spacing w:line="360" w:lineRule="auto"/>
              <w:jc w:val="both"/>
              <w:rPr>
                <w:rFonts w:cs="Times New Roman"/>
                <w:b w:val="0"/>
                <w:color w:val="002060"/>
                <w:szCs w:val="24"/>
              </w:rPr>
            </w:pPr>
            <w:r w:rsidRPr="00744691">
              <w:rPr>
                <w:rFonts w:cs="Times New Roman"/>
                <w:b w:val="0"/>
                <w:color w:val="002060"/>
                <w:szCs w:val="24"/>
              </w:rPr>
              <w:t>Conclusion</w:t>
            </w:r>
          </w:p>
        </w:tc>
        <w:tc>
          <w:tcPr>
            <w:tcW w:w="1844" w:type="dxa"/>
          </w:tcPr>
          <w:p w:rsidR="00DD45F8" w:rsidRPr="00744691" w:rsidRDefault="00DD45F8" w:rsidP="00DD45F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2060"/>
                <w:szCs w:val="24"/>
              </w:rPr>
            </w:pPr>
            <w:r w:rsidRPr="00744691">
              <w:rPr>
                <w:rFonts w:cs="Times New Roman"/>
                <w:color w:val="002060"/>
                <w:szCs w:val="24"/>
              </w:rPr>
              <w:t>2</w:t>
            </w:r>
            <w:r w:rsidR="00744691" w:rsidRPr="00744691">
              <w:rPr>
                <w:rFonts w:cs="Times New Roman"/>
                <w:color w:val="002060"/>
                <w:szCs w:val="24"/>
              </w:rPr>
              <w:t>6</w:t>
            </w:r>
          </w:p>
        </w:tc>
      </w:tr>
      <w:tr w:rsidR="00744691" w:rsidRPr="00744691" w:rsidTr="00DD45F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DD45F8" w:rsidRPr="00744691" w:rsidRDefault="00DD45F8" w:rsidP="00DD45F8">
            <w:pPr>
              <w:spacing w:line="360" w:lineRule="auto"/>
              <w:jc w:val="both"/>
              <w:rPr>
                <w:rFonts w:cs="Times New Roman"/>
                <w:b w:val="0"/>
                <w:color w:val="002060"/>
                <w:szCs w:val="24"/>
              </w:rPr>
            </w:pPr>
            <w:r w:rsidRPr="00744691">
              <w:rPr>
                <w:rFonts w:cs="Times New Roman"/>
                <w:b w:val="0"/>
                <w:color w:val="002060"/>
                <w:szCs w:val="24"/>
              </w:rPr>
              <w:t>Reference</w:t>
            </w:r>
          </w:p>
        </w:tc>
        <w:tc>
          <w:tcPr>
            <w:tcW w:w="1844" w:type="dxa"/>
          </w:tcPr>
          <w:p w:rsidR="00DD45F8" w:rsidRPr="00744691" w:rsidRDefault="00DD45F8" w:rsidP="00DD45F8">
            <w:pPr>
              <w:spacing w:line="360" w:lineRule="auto"/>
              <w:jc w:val="center"/>
              <w:cnfStyle w:val="000000010000" w:firstRow="0" w:lastRow="0" w:firstColumn="0" w:lastColumn="0" w:oddVBand="0" w:evenVBand="0" w:oddHBand="0" w:evenHBand="1" w:firstRowFirstColumn="0" w:firstRowLastColumn="0" w:lastRowFirstColumn="0" w:lastRowLastColumn="0"/>
              <w:rPr>
                <w:rFonts w:cs="Times New Roman"/>
                <w:color w:val="002060"/>
                <w:szCs w:val="24"/>
              </w:rPr>
            </w:pPr>
            <w:r w:rsidRPr="00744691">
              <w:rPr>
                <w:rFonts w:cs="Times New Roman"/>
                <w:color w:val="002060"/>
                <w:szCs w:val="24"/>
              </w:rPr>
              <w:t>2</w:t>
            </w:r>
            <w:r w:rsidR="00744691" w:rsidRPr="00744691">
              <w:rPr>
                <w:rFonts w:cs="Times New Roman"/>
                <w:color w:val="002060"/>
                <w:szCs w:val="24"/>
              </w:rPr>
              <w:t>7</w:t>
            </w:r>
          </w:p>
        </w:tc>
      </w:tr>
    </w:tbl>
    <w:p w:rsidR="00DD45F8" w:rsidRPr="00744691" w:rsidRDefault="00DD45F8" w:rsidP="00DD45F8">
      <w:pPr>
        <w:spacing w:line="360" w:lineRule="auto"/>
        <w:jc w:val="both"/>
        <w:rPr>
          <w:rFonts w:cs="Times New Roman"/>
          <w:color w:val="002060"/>
          <w:szCs w:val="24"/>
        </w:rPr>
      </w:pPr>
    </w:p>
    <w:p w:rsidR="00D829C7" w:rsidRPr="00C62F37" w:rsidRDefault="00D829C7" w:rsidP="00504939">
      <w:pPr>
        <w:spacing w:line="360" w:lineRule="auto"/>
        <w:jc w:val="both"/>
        <w:rPr>
          <w:rFonts w:cs="Times New Roman"/>
          <w:szCs w:val="24"/>
        </w:rPr>
      </w:pPr>
    </w:p>
    <w:p w:rsidR="00D829C7" w:rsidRPr="00C62F37" w:rsidRDefault="00D829C7" w:rsidP="00504939">
      <w:pPr>
        <w:spacing w:line="360" w:lineRule="auto"/>
        <w:jc w:val="both"/>
        <w:rPr>
          <w:rFonts w:cs="Times New Roman"/>
          <w:szCs w:val="24"/>
        </w:rPr>
      </w:pPr>
    </w:p>
    <w:p w:rsidR="00D829C7" w:rsidRPr="00C62F37" w:rsidRDefault="00D829C7" w:rsidP="00504939">
      <w:pPr>
        <w:spacing w:line="360" w:lineRule="auto"/>
        <w:jc w:val="both"/>
        <w:rPr>
          <w:rFonts w:cs="Times New Roman"/>
          <w:szCs w:val="24"/>
        </w:rPr>
      </w:pPr>
      <w:bookmarkStart w:id="0" w:name="_GoBack"/>
      <w:bookmarkEnd w:id="0"/>
    </w:p>
    <w:p w:rsidR="00D829C7" w:rsidRDefault="00D829C7" w:rsidP="00504939">
      <w:pPr>
        <w:spacing w:line="360" w:lineRule="auto"/>
        <w:jc w:val="both"/>
        <w:rPr>
          <w:rFonts w:cs="Times New Roman"/>
          <w:szCs w:val="24"/>
        </w:rPr>
      </w:pPr>
    </w:p>
    <w:p w:rsidR="00744691" w:rsidRPr="00C62F37" w:rsidRDefault="00744691" w:rsidP="00504939">
      <w:pPr>
        <w:spacing w:line="360" w:lineRule="auto"/>
        <w:jc w:val="both"/>
        <w:rPr>
          <w:rFonts w:cs="Times New Roman"/>
          <w:szCs w:val="24"/>
        </w:rPr>
      </w:pPr>
    </w:p>
    <w:p w:rsidR="00701D3D" w:rsidRPr="004A6709" w:rsidRDefault="00C32594" w:rsidP="00504939">
      <w:pPr>
        <w:pStyle w:val="Heading1"/>
        <w:spacing w:line="360" w:lineRule="auto"/>
        <w:jc w:val="both"/>
        <w:rPr>
          <w:rFonts w:cs="Times New Roman"/>
          <w:b/>
          <w:color w:val="auto"/>
          <w:sz w:val="28"/>
          <w:szCs w:val="28"/>
          <w:u w:val="single"/>
        </w:rPr>
      </w:pPr>
      <w:bookmarkStart w:id="1" w:name="_Toc3142696"/>
      <w:bookmarkStart w:id="2" w:name="_Toc8121084"/>
      <w:r w:rsidRPr="004A6709">
        <w:rPr>
          <w:rFonts w:cs="Times New Roman"/>
          <w:b/>
          <w:color w:val="auto"/>
          <w:sz w:val="28"/>
          <w:szCs w:val="28"/>
          <w:u w:val="single"/>
        </w:rPr>
        <w:lastRenderedPageBreak/>
        <w:t>Introduction</w:t>
      </w:r>
      <w:bookmarkEnd w:id="1"/>
      <w:bookmarkEnd w:id="2"/>
    </w:p>
    <w:p w:rsidR="00283BD3" w:rsidRDefault="00C32594" w:rsidP="00504939">
      <w:pPr>
        <w:spacing w:line="360" w:lineRule="auto"/>
        <w:jc w:val="both"/>
        <w:rPr>
          <w:rFonts w:cs="Times New Roman"/>
          <w:szCs w:val="24"/>
        </w:rPr>
      </w:pPr>
      <w:r w:rsidRPr="00C62F37">
        <w:rPr>
          <w:rFonts w:cs="Times New Roman"/>
          <w:szCs w:val="24"/>
        </w:rPr>
        <w:t xml:space="preserve">There are several techniques and tools that an organization can use to managing a project. A project needs to be managed by the skilled individuals of the organization. </w:t>
      </w:r>
      <w:r w:rsidR="003D7C69" w:rsidRPr="00C62F37">
        <w:rPr>
          <w:rFonts w:cs="Times New Roman"/>
          <w:szCs w:val="24"/>
        </w:rPr>
        <w:t xml:space="preserve">Sainsbury’s is the second largest chain of supermarkets in the </w:t>
      </w:r>
      <w:r w:rsidR="00F64574" w:rsidRPr="00C62F37">
        <w:rPr>
          <w:rFonts w:cs="Times New Roman"/>
          <w:szCs w:val="24"/>
        </w:rPr>
        <w:t>UK</w:t>
      </w:r>
      <w:r w:rsidR="00524F3A" w:rsidRPr="00C62F37">
        <w:rPr>
          <w:rFonts w:cs="Times New Roman"/>
          <w:szCs w:val="24"/>
        </w:rPr>
        <w:t xml:space="preserve"> (Pedler, 2011)</w:t>
      </w:r>
      <w:r w:rsidR="00F64574" w:rsidRPr="00C62F37">
        <w:rPr>
          <w:rFonts w:cs="Times New Roman"/>
          <w:szCs w:val="24"/>
        </w:rPr>
        <w:t xml:space="preserve">. The management of the Sainsbury’s use several techniques and tools to manage their all type of project. Agile and Waterfall methodology one of </w:t>
      </w:r>
      <w:r w:rsidR="005B7698">
        <w:rPr>
          <w:rFonts w:cs="Times New Roman"/>
          <w:szCs w:val="24"/>
        </w:rPr>
        <w:t xml:space="preserve">the </w:t>
      </w:r>
      <w:r w:rsidR="00F64574" w:rsidRPr="00C62F37">
        <w:rPr>
          <w:rFonts w:cs="Times New Roman"/>
          <w:szCs w:val="24"/>
        </w:rPr>
        <w:t xml:space="preserve">most common type of project management techniques that Sainsbury’s use in their business management process. </w:t>
      </w:r>
      <w:r w:rsidR="00B82A26" w:rsidRPr="00C62F37">
        <w:rPr>
          <w:rFonts w:cs="Times New Roman"/>
          <w:szCs w:val="24"/>
        </w:rPr>
        <w:t>In this assignment, the policy and plan to manage a project are discussed</w:t>
      </w:r>
      <w:r w:rsidR="00B748B1">
        <w:rPr>
          <w:rFonts w:cs="Times New Roman"/>
          <w:szCs w:val="24"/>
        </w:rPr>
        <w:t xml:space="preserve"> (Jarvis, 2009)</w:t>
      </w:r>
      <w:r w:rsidR="00B82A26" w:rsidRPr="00C62F37">
        <w:rPr>
          <w:rFonts w:cs="Times New Roman"/>
          <w:szCs w:val="24"/>
        </w:rPr>
        <w:t xml:space="preserve">. </w:t>
      </w:r>
      <w:r w:rsidR="00561AF2" w:rsidRPr="00C62F37">
        <w:rPr>
          <w:rFonts w:cs="Times New Roman"/>
          <w:szCs w:val="24"/>
        </w:rPr>
        <w:t xml:space="preserve">The Project management tendency is estimated to produce at a sharp rate in the upcoming years. It would go away with its diverse disciplines in </w:t>
      </w:r>
      <w:r w:rsidR="005B7698">
        <w:rPr>
          <w:rFonts w:cs="Times New Roman"/>
          <w:szCs w:val="24"/>
        </w:rPr>
        <w:t xml:space="preserve">the </w:t>
      </w:r>
      <w:r w:rsidR="00561AF2" w:rsidRPr="00C62F37">
        <w:rPr>
          <w:rFonts w:cs="Times New Roman"/>
          <w:szCs w:val="24"/>
        </w:rPr>
        <w:t xml:space="preserve">dissimilar method. So as to maintain an </w:t>
      </w:r>
      <w:r w:rsidR="002C6171" w:rsidRPr="00C62F37">
        <w:rPr>
          <w:rFonts w:cs="Times New Roman"/>
          <w:szCs w:val="24"/>
        </w:rPr>
        <w:t>efficient</w:t>
      </w:r>
      <w:r w:rsidR="00561AF2" w:rsidRPr="00C62F37">
        <w:rPr>
          <w:rFonts w:cs="Times New Roman"/>
          <w:szCs w:val="24"/>
        </w:rPr>
        <w:t xml:space="preserve"> discipline, </w:t>
      </w:r>
      <w:r w:rsidR="002C6171" w:rsidRPr="00C62F37">
        <w:rPr>
          <w:rFonts w:cs="Times New Roman"/>
          <w:szCs w:val="24"/>
        </w:rPr>
        <w:t>diverse</w:t>
      </w:r>
      <w:r w:rsidR="00561AF2" w:rsidRPr="00C62F37">
        <w:rPr>
          <w:rFonts w:cs="Times New Roman"/>
          <w:szCs w:val="24"/>
        </w:rPr>
        <w:t xml:space="preserve"> project management has its </w:t>
      </w:r>
      <w:r w:rsidR="002C6171" w:rsidRPr="00C62F37">
        <w:rPr>
          <w:rFonts w:cs="Times New Roman"/>
          <w:szCs w:val="24"/>
        </w:rPr>
        <w:t>individual</w:t>
      </w:r>
      <w:r w:rsidR="00561AF2" w:rsidRPr="00C62F37">
        <w:rPr>
          <w:rFonts w:cs="Times New Roman"/>
          <w:szCs w:val="24"/>
        </w:rPr>
        <w:t xml:space="preserve"> </w:t>
      </w:r>
      <w:r w:rsidR="002C6171" w:rsidRPr="00C62F37">
        <w:rPr>
          <w:rFonts w:cs="Times New Roman"/>
          <w:szCs w:val="24"/>
        </w:rPr>
        <w:t>arrangement</w:t>
      </w:r>
      <w:r w:rsidR="00561AF2" w:rsidRPr="00C62F37">
        <w:rPr>
          <w:rFonts w:cs="Times New Roman"/>
          <w:szCs w:val="24"/>
        </w:rPr>
        <w:t xml:space="preserve">, </w:t>
      </w:r>
      <w:r w:rsidR="002C6171" w:rsidRPr="00C62F37">
        <w:rPr>
          <w:rFonts w:cs="Times New Roman"/>
          <w:szCs w:val="24"/>
        </w:rPr>
        <w:t>for example</w:t>
      </w:r>
      <w:r w:rsidR="00561AF2" w:rsidRPr="00C62F37">
        <w:rPr>
          <w:rFonts w:cs="Times New Roman"/>
          <w:szCs w:val="24"/>
        </w:rPr>
        <w:t xml:space="preserve">, its </w:t>
      </w:r>
      <w:r w:rsidR="002C6171" w:rsidRPr="00C62F37">
        <w:rPr>
          <w:rFonts w:cs="Times New Roman"/>
          <w:szCs w:val="24"/>
        </w:rPr>
        <w:t>individual</w:t>
      </w:r>
      <w:r w:rsidR="00561AF2" w:rsidRPr="00C62F37">
        <w:rPr>
          <w:rFonts w:cs="Times New Roman"/>
          <w:szCs w:val="24"/>
        </w:rPr>
        <w:t xml:space="preserve"> body of </w:t>
      </w:r>
      <w:r w:rsidR="00DA403A" w:rsidRPr="00C62F37">
        <w:rPr>
          <w:rFonts w:cs="Times New Roman"/>
          <w:szCs w:val="24"/>
        </w:rPr>
        <w:t>Learning</w:t>
      </w:r>
      <w:r w:rsidR="00561AF2" w:rsidRPr="00C62F37">
        <w:rPr>
          <w:rFonts w:cs="Times New Roman"/>
          <w:szCs w:val="24"/>
        </w:rPr>
        <w:t xml:space="preserve">, </w:t>
      </w:r>
      <w:r w:rsidR="00DA403A" w:rsidRPr="00C62F37">
        <w:rPr>
          <w:rFonts w:cs="Times New Roman"/>
          <w:szCs w:val="24"/>
        </w:rPr>
        <w:t>Investigation</w:t>
      </w:r>
      <w:r w:rsidR="00561AF2" w:rsidRPr="00C62F37">
        <w:rPr>
          <w:rFonts w:cs="Times New Roman"/>
          <w:szCs w:val="24"/>
        </w:rPr>
        <w:t xml:space="preserve"> </w:t>
      </w:r>
      <w:r w:rsidR="00DA403A" w:rsidRPr="00C62F37">
        <w:rPr>
          <w:rFonts w:cs="Times New Roman"/>
          <w:szCs w:val="24"/>
        </w:rPr>
        <w:t>Principles</w:t>
      </w:r>
      <w:r w:rsidR="00561AF2" w:rsidRPr="00C62F37">
        <w:rPr>
          <w:rFonts w:cs="Times New Roman"/>
          <w:szCs w:val="24"/>
        </w:rPr>
        <w:t xml:space="preserve">, </w:t>
      </w:r>
      <w:r w:rsidR="00DA403A" w:rsidRPr="00C62F37">
        <w:rPr>
          <w:rFonts w:cs="Times New Roman"/>
          <w:szCs w:val="24"/>
        </w:rPr>
        <w:t>Submission</w:t>
      </w:r>
      <w:r w:rsidR="00561AF2" w:rsidRPr="00C62F37">
        <w:rPr>
          <w:rFonts w:cs="Times New Roman"/>
          <w:szCs w:val="24"/>
        </w:rPr>
        <w:t xml:space="preserve"> </w:t>
      </w:r>
      <w:r w:rsidR="00DA403A" w:rsidRPr="00C62F37">
        <w:rPr>
          <w:rFonts w:cs="Times New Roman"/>
          <w:szCs w:val="24"/>
        </w:rPr>
        <w:t>Method</w:t>
      </w:r>
      <w:r w:rsidR="00561AF2" w:rsidRPr="00C62F37">
        <w:rPr>
          <w:rFonts w:cs="Times New Roman"/>
          <w:szCs w:val="24"/>
        </w:rPr>
        <w:t xml:space="preserve">, Education </w:t>
      </w:r>
      <w:r w:rsidR="00DA403A" w:rsidRPr="00C62F37">
        <w:rPr>
          <w:rFonts w:cs="Times New Roman"/>
          <w:szCs w:val="24"/>
        </w:rPr>
        <w:t>Scheme</w:t>
      </w:r>
      <w:r w:rsidR="00561AF2" w:rsidRPr="00C62F37">
        <w:rPr>
          <w:rFonts w:cs="Times New Roman"/>
          <w:szCs w:val="24"/>
        </w:rPr>
        <w:t xml:space="preserve">, and </w:t>
      </w:r>
      <w:r w:rsidR="00DA403A" w:rsidRPr="00C62F37">
        <w:rPr>
          <w:rFonts w:cs="Times New Roman"/>
          <w:szCs w:val="24"/>
        </w:rPr>
        <w:t>Authorisation</w:t>
      </w:r>
      <w:r w:rsidR="00561AF2" w:rsidRPr="00C62F37">
        <w:rPr>
          <w:rFonts w:cs="Times New Roman"/>
          <w:szCs w:val="24"/>
        </w:rPr>
        <w:t xml:space="preserve">. </w:t>
      </w:r>
      <w:r w:rsidR="00DA403A" w:rsidRPr="00C62F37">
        <w:rPr>
          <w:rFonts w:cs="Times New Roman"/>
          <w:szCs w:val="24"/>
        </w:rPr>
        <w:t>This report</w:t>
      </w:r>
      <w:r w:rsidR="00561AF2" w:rsidRPr="00C62F37">
        <w:rPr>
          <w:rFonts w:cs="Times New Roman"/>
          <w:szCs w:val="24"/>
        </w:rPr>
        <w:t xml:space="preserve"> </w:t>
      </w:r>
      <w:r w:rsidR="00DA403A" w:rsidRPr="00C62F37">
        <w:rPr>
          <w:rFonts w:cs="Times New Roman"/>
          <w:szCs w:val="24"/>
        </w:rPr>
        <w:t>would</w:t>
      </w:r>
      <w:r w:rsidR="00561AF2" w:rsidRPr="00C62F37">
        <w:rPr>
          <w:rFonts w:cs="Times New Roman"/>
          <w:szCs w:val="24"/>
        </w:rPr>
        <w:t xml:space="preserve"> discuss </w:t>
      </w:r>
      <w:r w:rsidR="003B5F54" w:rsidRPr="00C62F37">
        <w:rPr>
          <w:rFonts w:cs="Times New Roman"/>
          <w:szCs w:val="24"/>
        </w:rPr>
        <w:t xml:space="preserve">new project of Sainsbury’s that they want to </w:t>
      </w:r>
      <w:r w:rsidR="00FE3327" w:rsidRPr="00C62F37">
        <w:rPr>
          <w:rFonts w:cs="Times New Roman"/>
          <w:szCs w:val="24"/>
        </w:rPr>
        <w:t>increase visitors of their websites</w:t>
      </w:r>
      <w:r w:rsidR="003B5F54" w:rsidRPr="00C62F37">
        <w:rPr>
          <w:rFonts w:cs="Times New Roman"/>
          <w:szCs w:val="24"/>
        </w:rPr>
        <w:t>.</w:t>
      </w:r>
      <w:r w:rsidR="00FE3327" w:rsidRPr="00C62F37">
        <w:rPr>
          <w:rFonts w:cs="Times New Roman"/>
          <w:szCs w:val="24"/>
        </w:rPr>
        <w:t xml:space="preserve"> </w:t>
      </w:r>
      <w:r w:rsidR="003B5F54" w:rsidRPr="00C62F37">
        <w:rPr>
          <w:rFonts w:cs="Times New Roman"/>
          <w:szCs w:val="24"/>
        </w:rPr>
        <w:t xml:space="preserve">  </w:t>
      </w: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p>
    <w:p w:rsidR="004A6709" w:rsidRDefault="004A6709" w:rsidP="004A6709">
      <w:pPr>
        <w:spacing w:line="360" w:lineRule="auto"/>
        <w:jc w:val="both"/>
        <w:rPr>
          <w:b/>
          <w:color w:val="000000" w:themeColor="text1"/>
        </w:rPr>
      </w:pPr>
      <w:r w:rsidRPr="00EB588D">
        <w:rPr>
          <w:b/>
          <w:color w:val="000000" w:themeColor="text1"/>
        </w:rPr>
        <w:lastRenderedPageBreak/>
        <w:t>AGILE</w:t>
      </w:r>
    </w:p>
    <w:p w:rsidR="004A6709" w:rsidRDefault="004A6709" w:rsidP="004A6709">
      <w:pPr>
        <w:spacing w:line="360" w:lineRule="auto"/>
        <w:jc w:val="both"/>
        <w:rPr>
          <w:b/>
          <w:color w:val="000000" w:themeColor="text1"/>
        </w:rPr>
      </w:pPr>
      <w:r w:rsidRPr="00580039">
        <w:rPr>
          <w:color w:val="000000" w:themeColor="text1"/>
        </w:rPr>
        <w:t xml:space="preserve"> Agile was initially established for the software business to modernize and progress the improvement procedure in a determination to quickly classify and regulate for subjects and flaws. It offers a method for designers and groups to carry well merchandise, in a quicker way, through short, iterative, collaborating sprints. For creating a digital workplace, agile can be a good choice for </w:t>
      </w:r>
      <w:r>
        <w:rPr>
          <w:color w:val="000000" w:themeColor="text1"/>
        </w:rPr>
        <w:t>Sainsbury</w:t>
      </w:r>
      <w:r w:rsidRPr="00580039">
        <w:rPr>
          <w:color w:val="000000" w:themeColor="text1"/>
        </w:rPr>
        <w:t xml:space="preserve"> </w:t>
      </w:r>
      <w:r>
        <w:rPr>
          <w:color w:val="000000" w:themeColor="text1"/>
        </w:rPr>
        <w:t>project</w:t>
      </w:r>
      <w:r w:rsidRPr="00580039">
        <w:rPr>
          <w:color w:val="000000" w:themeColor="text1"/>
        </w:rPr>
        <w:t>. Agile can aid confirm companywide procedure and procedural arrangement.</w:t>
      </w:r>
    </w:p>
    <w:p w:rsidR="004A6709" w:rsidRPr="004A6709" w:rsidRDefault="004A6709" w:rsidP="004A6709">
      <w:pPr>
        <w:spacing w:line="360" w:lineRule="auto"/>
        <w:jc w:val="both"/>
        <w:rPr>
          <w:b/>
          <w:color w:val="000000" w:themeColor="text1"/>
        </w:rPr>
      </w:pPr>
    </w:p>
    <w:p w:rsidR="004A6709" w:rsidRPr="00F66567" w:rsidRDefault="004A6709" w:rsidP="004A6709">
      <w:pPr>
        <w:spacing w:line="360" w:lineRule="auto"/>
        <w:jc w:val="both"/>
        <w:rPr>
          <w:b/>
          <w:lang w:eastAsia="en-GB"/>
        </w:rPr>
      </w:pPr>
      <w:r w:rsidRPr="00F66567">
        <w:rPr>
          <w:b/>
          <w:lang w:eastAsia="en-GB"/>
        </w:rPr>
        <w:t>Waterfall</w:t>
      </w:r>
    </w:p>
    <w:p w:rsidR="004A6709" w:rsidRDefault="004A6709" w:rsidP="004A6709">
      <w:pPr>
        <w:spacing w:before="100" w:beforeAutospacing="1" w:after="100" w:afterAutospacing="1" w:line="360" w:lineRule="auto"/>
        <w:jc w:val="both"/>
        <w:rPr>
          <w:rFonts w:eastAsia="Times New Roman" w:cs="Times New Roman"/>
          <w:noProof/>
          <w:szCs w:val="24"/>
          <w:lang w:val="en-US"/>
        </w:rPr>
      </w:pPr>
      <w:r w:rsidRPr="00302AC8">
        <w:rPr>
          <w:rFonts w:eastAsia="Times New Roman" w:cs="Times New Roman"/>
          <w:szCs w:val="24"/>
          <w:lang w:eastAsia="en-GB"/>
        </w:rPr>
        <w:t>The Waterfall project management Model, so called on account of the nature of the workflow procedure, is categorised through the following:</w:t>
      </w:r>
      <w:r w:rsidRPr="004A6709">
        <w:rPr>
          <w:rFonts w:eastAsia="Times New Roman" w:cs="Times New Roman"/>
          <w:noProof/>
          <w:szCs w:val="24"/>
          <w:lang w:val="en-US"/>
        </w:rPr>
        <w:t xml:space="preserve"> </w:t>
      </w:r>
    </w:p>
    <w:p w:rsidR="004A6709" w:rsidRDefault="004A6709" w:rsidP="004A6709">
      <w:pPr>
        <w:spacing w:before="100" w:beforeAutospacing="1" w:after="100" w:afterAutospacing="1" w:line="360" w:lineRule="auto"/>
        <w:jc w:val="both"/>
        <w:rPr>
          <w:rFonts w:eastAsia="Times New Roman" w:cs="Times New Roman"/>
          <w:szCs w:val="24"/>
          <w:lang w:eastAsia="en-GB"/>
        </w:rPr>
      </w:pPr>
      <w:r w:rsidRPr="00302AC8">
        <w:rPr>
          <w:rFonts w:eastAsia="Times New Roman" w:cs="Times New Roman"/>
          <w:noProof/>
          <w:szCs w:val="24"/>
          <w:lang w:val="en-US"/>
        </w:rPr>
        <w:drawing>
          <wp:inline distT="0" distB="0" distL="0" distR="0" wp14:anchorId="1C9C49B6" wp14:editId="32C494C6">
            <wp:extent cx="4015740" cy="2019300"/>
            <wp:effectExtent l="0" t="0" r="0" b="0"/>
            <wp:docPr id="8" name="Picture 8" descr="https://www.educba.com/academy/wp-content/uploads/2015/12/waterfall-project-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51086" name="Picture 1" descr="https://www.educba.com/academy/wp-content/uploads/2015/12/waterfall-project-management.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19667" cy="2021275"/>
                    </a:xfrm>
                    <a:prstGeom prst="rect">
                      <a:avLst/>
                    </a:prstGeom>
                    <a:noFill/>
                    <a:ln>
                      <a:noFill/>
                    </a:ln>
                  </pic:spPr>
                </pic:pic>
              </a:graphicData>
            </a:graphic>
          </wp:inline>
        </w:drawing>
      </w:r>
    </w:p>
    <w:p w:rsidR="004A6709" w:rsidRDefault="004A6709" w:rsidP="004A6709">
      <w:pPr>
        <w:spacing w:before="100" w:beforeAutospacing="1" w:after="100" w:afterAutospacing="1" w:line="360" w:lineRule="auto"/>
        <w:jc w:val="center"/>
        <w:rPr>
          <w:rFonts w:eastAsia="Times New Roman" w:cs="Times New Roman"/>
          <w:szCs w:val="24"/>
          <w:lang w:eastAsia="en-GB"/>
        </w:rPr>
      </w:pPr>
      <w:r>
        <w:rPr>
          <w:rFonts w:eastAsia="Times New Roman" w:cs="Times New Roman"/>
          <w:szCs w:val="24"/>
          <w:lang w:eastAsia="en-GB"/>
        </w:rPr>
        <w:t>Source: (Nicholls, 2014)</w:t>
      </w:r>
    </w:p>
    <w:p w:rsidR="004A6709" w:rsidRDefault="004A6709" w:rsidP="004A6709">
      <w:pPr>
        <w:spacing w:before="100" w:beforeAutospacing="1" w:after="100" w:afterAutospacing="1" w:line="360" w:lineRule="auto"/>
        <w:jc w:val="both"/>
        <w:rPr>
          <w:rFonts w:eastAsia="Times New Roman" w:cs="Times New Roman"/>
          <w:szCs w:val="24"/>
          <w:lang w:eastAsia="en-GB"/>
        </w:rPr>
      </w:pPr>
    </w:p>
    <w:p w:rsidR="004A6709" w:rsidRPr="00C62F37" w:rsidRDefault="004A6709"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7A3A75" w:rsidRDefault="007A3A75" w:rsidP="00504939">
      <w:pPr>
        <w:pStyle w:val="Heading1"/>
        <w:spacing w:line="360" w:lineRule="auto"/>
        <w:jc w:val="both"/>
        <w:rPr>
          <w:rFonts w:cs="Times New Roman"/>
          <w:color w:val="auto"/>
          <w:sz w:val="24"/>
          <w:szCs w:val="24"/>
        </w:rPr>
      </w:pPr>
      <w:bookmarkStart w:id="3" w:name="_Toc8121085"/>
    </w:p>
    <w:p w:rsidR="007A3A75" w:rsidRPr="007A3A75" w:rsidRDefault="007A3A75" w:rsidP="007A3A75"/>
    <w:p w:rsidR="00644275" w:rsidRPr="004A6709" w:rsidRDefault="007A3A75" w:rsidP="007A3A75">
      <w:pPr>
        <w:pStyle w:val="Heading1"/>
        <w:spacing w:line="360" w:lineRule="auto"/>
        <w:jc w:val="both"/>
        <w:rPr>
          <w:b/>
          <w:color w:val="auto"/>
          <w:sz w:val="28"/>
          <w:szCs w:val="28"/>
          <w:u w:val="single"/>
        </w:rPr>
      </w:pPr>
      <w:r w:rsidRPr="004A6709">
        <w:rPr>
          <w:b/>
          <w:color w:val="auto"/>
          <w:sz w:val="28"/>
          <w:szCs w:val="28"/>
          <w:u w:val="single"/>
        </w:rPr>
        <w:lastRenderedPageBreak/>
        <w:t xml:space="preserve">(1) </w:t>
      </w:r>
      <w:r w:rsidR="00C32594" w:rsidRPr="004A6709">
        <w:rPr>
          <w:b/>
          <w:color w:val="auto"/>
          <w:sz w:val="28"/>
          <w:szCs w:val="28"/>
          <w:u w:val="single"/>
        </w:rPr>
        <w:t>Provide a critical assessment of the usefulness of project management tools and techniques</w:t>
      </w:r>
      <w:bookmarkEnd w:id="3"/>
      <w:r w:rsidRPr="004A6709">
        <w:rPr>
          <w:b/>
          <w:color w:val="auto"/>
          <w:sz w:val="28"/>
          <w:szCs w:val="28"/>
          <w:u w:val="single"/>
        </w:rPr>
        <w:t xml:space="preserve"> </w:t>
      </w:r>
      <w:r w:rsidR="00C32594" w:rsidRPr="004A6709">
        <w:rPr>
          <w:b/>
          <w:color w:val="auto"/>
          <w:sz w:val="28"/>
          <w:szCs w:val="28"/>
          <w:u w:val="single"/>
        </w:rPr>
        <w:t>Project management tools and techniques</w:t>
      </w:r>
      <w:r w:rsidR="00350E51" w:rsidRPr="004A6709">
        <w:rPr>
          <w:b/>
          <w:color w:val="auto"/>
          <w:sz w:val="28"/>
          <w:szCs w:val="28"/>
          <w:u w:val="single"/>
        </w:rPr>
        <w:t xml:space="preserve"> and u</w:t>
      </w:r>
      <w:r w:rsidR="00C32594" w:rsidRPr="004A6709">
        <w:rPr>
          <w:b/>
          <w:color w:val="auto"/>
          <w:sz w:val="28"/>
          <w:szCs w:val="28"/>
          <w:u w:val="single"/>
        </w:rPr>
        <w:t>sefulness for managing a project</w:t>
      </w:r>
    </w:p>
    <w:p w:rsidR="007A3A75" w:rsidRDefault="007A3A75" w:rsidP="007A3A75"/>
    <w:p w:rsidR="007A3A75" w:rsidRDefault="007A3A75" w:rsidP="007A3A75"/>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1.1 Project Initials</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Successful initialization of the projects gives the best start for project management. The stakeholders and the performer should develop some process thus an effective and profitable initialization of the projects can be done</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As it is said that, every project need a good initials. Whenever the manager can develop effective project initials after managing the required resources and time periods, then they can hope for the better success of the projects</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On the other hand, human resources who are assigned for this project, plays important role to complete the projects. If they can perform effectively in the period of project initials then it could be more helpful for the managers to develop successful project management.</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1.2 Work Breakdown Structure (WBS)</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Work Breakdown Structure is a kind of activities to break the whole projects into small pieces or activities thus anyone can simply understand it. WBS strategies help to understand the meaning and reason of the activities</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xml:space="preserve">. This kind of business strategy gives the information of the purpose of performing the activities and whenever the working employees can easily understand the reason and way of performance, they can easily get motivation to perform. </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1.3 Gantt Charts</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 xml:space="preserve">Using Gantt Charts to perform project management is really essential. The authority and responsible managers easily can stick and figure about the daily performances after developing and </w:t>
      </w:r>
      <w:r w:rsidR="00FD7FA0" w:rsidRPr="00691581">
        <w:rPr>
          <w:rFonts w:cs="Times New Roman"/>
          <w:color w:val="000000" w:themeColor="text1"/>
        </w:rPr>
        <w:t>analysing</w:t>
      </w:r>
      <w:r w:rsidRPr="00691581">
        <w:rPr>
          <w:rFonts w:cs="Times New Roman"/>
          <w:color w:val="000000" w:themeColor="text1"/>
        </w:rPr>
        <w:t xml:space="preserve"> the Gantt charts which are like a horizontal bar diagram</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It is more effective for the small projects than larger projects. The working employees can manage their daily needs after evaluating the Gantt charts.</w:t>
      </w:r>
    </w:p>
    <w:p w:rsidR="00744691" w:rsidRDefault="00744691" w:rsidP="00F705F8">
      <w:pPr>
        <w:spacing w:line="360" w:lineRule="auto"/>
        <w:jc w:val="both"/>
        <w:rPr>
          <w:rFonts w:cs="Times New Roman"/>
          <w:b/>
          <w:color w:val="000000" w:themeColor="text1"/>
          <w:u w:val="single"/>
        </w:rPr>
      </w:pPr>
    </w:p>
    <w:p w:rsidR="00744691" w:rsidRDefault="00744691" w:rsidP="00F705F8">
      <w:pPr>
        <w:spacing w:line="360" w:lineRule="auto"/>
        <w:jc w:val="both"/>
        <w:rPr>
          <w:rFonts w:cs="Times New Roman"/>
          <w:b/>
          <w:color w:val="000000" w:themeColor="text1"/>
          <w:u w:val="single"/>
        </w:rPr>
      </w:pP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lastRenderedPageBreak/>
        <w:t>1.4 Critical path analysis</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Critical Path Analysis is a kind of route to perform the project management process is most significant way. It gives the direction of activities that should be done for the better success of the projects. Whenever the work breakdown of the project is managed, developing a critical path analysis becomes the essential part. This path gives the sequences of the activities</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The managers need to be more conscious thus the process maintains the sequences. A proper synchronization is required here</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xml:space="preserve">. On the other hand, every single project activity needs to be finished within the given period of time. Critical path analysis also helps to manage the time duration. </w:t>
      </w:r>
    </w:p>
    <w:p w:rsidR="00F705F8" w:rsidRPr="00691581" w:rsidRDefault="00F705F8" w:rsidP="00F705F8">
      <w:pPr>
        <w:spacing w:line="360" w:lineRule="auto"/>
        <w:jc w:val="both"/>
        <w:rPr>
          <w:rFonts w:cs="Times New Roman"/>
          <w:b/>
          <w:color w:val="000000" w:themeColor="text1"/>
        </w:rPr>
      </w:pPr>
      <w:r w:rsidRPr="00691581">
        <w:rPr>
          <w:rFonts w:cs="Times New Roman"/>
          <w:b/>
          <w:color w:val="000000" w:themeColor="text1"/>
          <w:u w:val="single"/>
        </w:rPr>
        <w:t>1.5 Project Evaluation and Review Technique (PERT)</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Project Evaluation and Review technique is important because it provides the performance of the projects. PERT technique can be developed in every spare of the projects to evaluate the performance. The manager can evaluate the initialization process to check if the initialization was accurate or not. They also can check the performance of the projects in the middle of it. Evaluation of the projects after the ending of the project and reviewing it provides greater importance</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The authority and managers can check the positive and negative asset of the projects. They can check the required time period, necessary equipment, applied human and financial resources and their performances. PERT technique is more helpful to evaluate the internal and external factors</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Now-a-days, project evaluation and review technique is highly monitored because lack of evaluation and review system can harm the whole project process and internal business performances.</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1.6 Resources</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Project success is largely depends on the successful implementation of resources because lack of resources in the project activity can beak the project process. On the other hand, project initials are depend on the allocation of resources. Every part of process is needed the best application of financial and human resources</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xml:space="preserve">. </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Both the financial and human resources are needed for the better success of the organization. Developing effective business strategy needs more financial support. On the other hand, quality of the projects is much important of project management process. Financial support and human resource’s activity helps the organization to perform successful project management and develop quality of projects</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xml:space="preserve">. The better understanding of </w:t>
      </w:r>
      <w:r w:rsidRPr="00691581">
        <w:rPr>
          <w:rFonts w:cs="Times New Roman"/>
          <w:color w:val="000000" w:themeColor="text1"/>
        </w:rPr>
        <w:lastRenderedPageBreak/>
        <w:t>human resources and effective compensational packages motivates the human resources to perform both the organization. Better performance by human resources and stakeholders can helps the authority to impose less financial resources for the projects.</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1.7 Milestone</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Milestone is a kind of business property which gives every explanation which may help for the managers to implement further business strategies</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It gives the accurate information regarding the maintained project management process, the required human and financial resources, the time periods needed to complete each part of activities and so on</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xml:space="preserve">. To summarize the whole organizational process management activities, milestone is developed. Milestone is the explanation which has done form the starting to end of the project management journey. Gates of the milestones are effective because those provide the stages of the projects. Any anonymous can understand the project management process by </w:t>
      </w:r>
      <w:r w:rsidR="00FD7FA0" w:rsidRPr="00691581">
        <w:rPr>
          <w:rFonts w:cs="Times New Roman"/>
          <w:color w:val="000000" w:themeColor="text1"/>
        </w:rPr>
        <w:t>analysing</w:t>
      </w:r>
      <w:r w:rsidRPr="00691581">
        <w:rPr>
          <w:rFonts w:cs="Times New Roman"/>
          <w:color w:val="000000" w:themeColor="text1"/>
        </w:rPr>
        <w:t xml:space="preserve"> the milestone of the projects.  </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1.8 Project Planning Document (PID)</w:t>
      </w:r>
    </w:p>
    <w:p w:rsidR="00F705F8" w:rsidRPr="00691581" w:rsidRDefault="00F705F8" w:rsidP="00F705F8">
      <w:pPr>
        <w:spacing w:line="360" w:lineRule="auto"/>
        <w:jc w:val="both"/>
        <w:rPr>
          <w:rFonts w:cs="Times New Roman"/>
          <w:color w:val="000000" w:themeColor="text1"/>
        </w:rPr>
      </w:pPr>
      <w:r w:rsidRPr="00691581">
        <w:rPr>
          <w:rFonts w:cs="Times New Roman"/>
          <w:color w:val="000000" w:themeColor="text1"/>
        </w:rPr>
        <w:t>For the better success of the project management process, the managers need to develop project planning documents. Because this kind of PID documents stores the data about the resources, activities, risks factors of the process. Every process needs better initialization and it should be well planned</w:t>
      </w:r>
      <w:r w:rsidR="00B748B1">
        <w:rPr>
          <w:rFonts w:cs="Times New Roman"/>
          <w:color w:val="000000" w:themeColor="text1"/>
        </w:rPr>
        <w:t xml:space="preserve"> </w:t>
      </w:r>
      <w:r w:rsidR="00B748B1">
        <w:rPr>
          <w:rFonts w:cs="Times New Roman"/>
          <w:szCs w:val="24"/>
        </w:rPr>
        <w:t>(Jarvis, 2009)</w:t>
      </w:r>
      <w:r w:rsidRPr="00691581">
        <w:rPr>
          <w:rFonts w:cs="Times New Roman"/>
          <w:color w:val="000000" w:themeColor="text1"/>
        </w:rPr>
        <w:t>. More importantly, the whole project needs well planning. Planning and initialization can motivate the process management process positively. Project planning document helps the managers to overview and evaluate the current and previous performances</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xml:space="preserve">. This could be more helpful whenever the managers and the whole organization will operate the same projects in future. It is a collection of some important information. The authority can force the responsible thus they can practice of managing PID during working. </w:t>
      </w:r>
    </w:p>
    <w:p w:rsidR="00F705F8" w:rsidRPr="00691581" w:rsidRDefault="00F705F8" w:rsidP="00F705F8">
      <w:pPr>
        <w:spacing w:line="360" w:lineRule="auto"/>
        <w:jc w:val="both"/>
        <w:rPr>
          <w:rFonts w:cs="Times New Roman"/>
          <w:b/>
          <w:color w:val="000000" w:themeColor="text1"/>
          <w:u w:val="single"/>
        </w:rPr>
      </w:pPr>
      <w:r w:rsidRPr="00691581">
        <w:rPr>
          <w:rFonts w:cs="Times New Roman"/>
          <w:b/>
          <w:color w:val="000000" w:themeColor="text1"/>
          <w:u w:val="single"/>
        </w:rPr>
        <w:t>1.9 Risk Assessment</w:t>
      </w:r>
    </w:p>
    <w:p w:rsidR="004A6709" w:rsidRDefault="00F705F8" w:rsidP="004A6709">
      <w:pPr>
        <w:spacing w:line="360" w:lineRule="auto"/>
        <w:jc w:val="both"/>
        <w:rPr>
          <w:rFonts w:cs="Times New Roman"/>
          <w:color w:val="000000" w:themeColor="text1"/>
        </w:rPr>
      </w:pPr>
      <w:r w:rsidRPr="00691581">
        <w:rPr>
          <w:rFonts w:cs="Times New Roman"/>
          <w:color w:val="000000" w:themeColor="text1"/>
        </w:rPr>
        <w:t>Risk assessment is a kind of managerial task to reduce the loss as it is early stated. Besides, successful assessment of risk can helps the organizations to understand for applying the different business strategies for the project management</w:t>
      </w:r>
      <w:r w:rsidR="00B748B1">
        <w:rPr>
          <w:rFonts w:cs="Times New Roman"/>
          <w:color w:val="000000" w:themeColor="text1"/>
        </w:rPr>
        <w:t xml:space="preserve"> </w:t>
      </w:r>
      <w:r w:rsidR="00B748B1">
        <w:rPr>
          <w:rFonts w:cs="Times New Roman"/>
          <w:szCs w:val="24"/>
        </w:rPr>
        <w:t>(Hopkinson, 2014)</w:t>
      </w:r>
      <w:r w:rsidRPr="00691581">
        <w:rPr>
          <w:rFonts w:cs="Times New Roman"/>
          <w:color w:val="000000" w:themeColor="text1"/>
        </w:rPr>
        <w:t xml:space="preserve">. All of the working managers need to assess the possible risk and uncertain issues which could provide the challenges to the project management process. </w:t>
      </w:r>
      <w:r>
        <w:rPr>
          <w:rFonts w:cs="Times New Roman"/>
          <w:color w:val="000000" w:themeColor="text1"/>
        </w:rPr>
        <w:t xml:space="preserve">Whenever the organization and authority </w:t>
      </w:r>
      <w:r>
        <w:rPr>
          <w:rFonts w:cs="Times New Roman"/>
          <w:color w:val="000000" w:themeColor="text1"/>
        </w:rPr>
        <w:lastRenderedPageBreak/>
        <w:t xml:space="preserve">can be able to asset the whole risk of the projects then they could be able to gain more productivity. </w:t>
      </w:r>
      <w:bookmarkStart w:id="4" w:name="_Toc8121086"/>
    </w:p>
    <w:p w:rsidR="00FF5654" w:rsidRPr="004A6709" w:rsidRDefault="007A3A75" w:rsidP="004A6709">
      <w:pPr>
        <w:spacing w:line="360" w:lineRule="auto"/>
        <w:jc w:val="both"/>
        <w:rPr>
          <w:rFonts w:cs="Times New Roman"/>
          <w:color w:val="000000" w:themeColor="text1"/>
        </w:rPr>
      </w:pPr>
      <w:r w:rsidRPr="00FD7FA0">
        <w:rPr>
          <w:b/>
          <w:szCs w:val="24"/>
          <w:u w:val="single"/>
        </w:rPr>
        <w:t xml:space="preserve">(2) </w:t>
      </w:r>
      <w:r w:rsidR="00C32594" w:rsidRPr="00FD7FA0">
        <w:rPr>
          <w:b/>
          <w:szCs w:val="24"/>
          <w:u w:val="single"/>
        </w:rPr>
        <w:t>Plan the implementation of a project within the workplace. Communicate the project plans with appropriate colleagues and stakeholders. Implement the project plan.</w:t>
      </w:r>
      <w:bookmarkEnd w:id="4"/>
    </w:p>
    <w:p w:rsidR="00FD7FA0" w:rsidRPr="00FD7FA0" w:rsidRDefault="00FD7FA0" w:rsidP="00FD7FA0"/>
    <w:p w:rsidR="00F12D20" w:rsidRPr="00C62F37" w:rsidRDefault="00C32594" w:rsidP="00504939">
      <w:pPr>
        <w:spacing w:line="360" w:lineRule="auto"/>
        <w:jc w:val="both"/>
        <w:rPr>
          <w:rFonts w:cs="Times New Roman"/>
          <w:szCs w:val="24"/>
        </w:rPr>
      </w:pPr>
      <w:r w:rsidRPr="00C62F37">
        <w:rPr>
          <w:rFonts w:cs="Times New Roman"/>
          <w:szCs w:val="24"/>
        </w:rPr>
        <w:t>The implementation stage is where the project team mainly organi</w:t>
      </w:r>
      <w:r w:rsidR="005B7698">
        <w:rPr>
          <w:rFonts w:cs="Times New Roman"/>
          <w:szCs w:val="24"/>
        </w:rPr>
        <w:t>z</w:t>
      </w:r>
      <w:r w:rsidRPr="00C62F37">
        <w:rPr>
          <w:rFonts w:cs="Times New Roman"/>
          <w:szCs w:val="24"/>
        </w:rPr>
        <w:t xml:space="preserve">e the project effort to make the deliverables. The term “deliverable” means something about the project brings. The deliverables for the project comprise all of the merchandises or facilities that the project team </w:t>
      </w:r>
      <w:r w:rsidR="005B7698">
        <w:rPr>
          <w:rFonts w:cs="Times New Roman"/>
          <w:szCs w:val="24"/>
        </w:rPr>
        <w:t>is</w:t>
      </w:r>
      <w:r w:rsidRPr="00C62F37">
        <w:rPr>
          <w:rFonts w:cs="Times New Roman"/>
          <w:szCs w:val="24"/>
        </w:rPr>
        <w:t xml:space="preserve"> carrying out for the customer, buyer, or sponsor, comprising all the task management papers that the members of the project put together.</w:t>
      </w:r>
      <w:r w:rsidR="00BB120D" w:rsidRPr="00C62F37">
        <w:rPr>
          <w:rFonts w:cs="Times New Roman"/>
          <w:szCs w:val="24"/>
        </w:rPr>
        <w:t xml:space="preserve"> </w:t>
      </w:r>
      <w:r w:rsidR="0096231D" w:rsidRPr="00C62F37">
        <w:rPr>
          <w:rFonts w:cs="Times New Roman"/>
          <w:szCs w:val="24"/>
        </w:rPr>
        <w:t>Businesses are continually facing new challenges and chances. The world and market are fast-paced as well as occupied with worries and chances for development. Deprived of the put into practice of project organi</w:t>
      </w:r>
      <w:r w:rsidR="005B7698">
        <w:rPr>
          <w:rFonts w:cs="Times New Roman"/>
          <w:szCs w:val="24"/>
        </w:rPr>
        <w:t>z</w:t>
      </w:r>
      <w:r w:rsidR="0096231D" w:rsidRPr="00C62F37">
        <w:rPr>
          <w:rFonts w:cs="Times New Roman"/>
          <w:szCs w:val="24"/>
        </w:rPr>
        <w:t xml:space="preserve">ation, businesses will find themselves sinking in a marine of unsuccessful projects and procedures with rare choices of rescue. </w:t>
      </w:r>
      <w:r w:rsidR="00BB120D" w:rsidRPr="00C62F37">
        <w:rPr>
          <w:rFonts w:cs="Times New Roman"/>
          <w:szCs w:val="24"/>
        </w:rPr>
        <w:t xml:space="preserve">The whole process depends on the type of project that supposed to be completed. </w:t>
      </w:r>
    </w:p>
    <w:p w:rsidR="0092055C" w:rsidRPr="00C62F37" w:rsidRDefault="0092055C" w:rsidP="00504939">
      <w:pPr>
        <w:spacing w:line="360" w:lineRule="auto"/>
        <w:jc w:val="both"/>
        <w:rPr>
          <w:rFonts w:cs="Times New Roman"/>
          <w:szCs w:val="24"/>
        </w:rPr>
      </w:pPr>
      <w:r w:rsidRPr="00C62F37">
        <w:rPr>
          <w:rFonts w:cs="Times New Roman"/>
          <w:szCs w:val="24"/>
        </w:rPr>
        <w:t xml:space="preserve">Project aim: The aim of the project is increasing the number of guests to the website of </w:t>
      </w:r>
      <w:r w:rsidR="00E21859">
        <w:rPr>
          <w:rFonts w:cs="Times New Roman"/>
          <w:szCs w:val="24"/>
        </w:rPr>
        <w:t>Sainsbury</w:t>
      </w:r>
      <w:r w:rsidRPr="00C62F37">
        <w:rPr>
          <w:rFonts w:cs="Times New Roman"/>
          <w:szCs w:val="24"/>
        </w:rPr>
        <w:t>.</w:t>
      </w:r>
    </w:p>
    <w:p w:rsidR="009D4D06" w:rsidRPr="00C62F37" w:rsidRDefault="009D4D06" w:rsidP="00504939">
      <w:pPr>
        <w:spacing w:line="360" w:lineRule="auto"/>
        <w:jc w:val="both"/>
        <w:rPr>
          <w:rFonts w:cs="Times New Roman"/>
          <w:szCs w:val="24"/>
        </w:rPr>
      </w:pPr>
      <w:r w:rsidRPr="00C62F37">
        <w:rPr>
          <w:rFonts w:cs="Times New Roman"/>
          <w:szCs w:val="24"/>
        </w:rPr>
        <w:t>Project objectives</w:t>
      </w:r>
    </w:p>
    <w:p w:rsidR="009D4D06" w:rsidRPr="00C62F37" w:rsidRDefault="009D4D06" w:rsidP="00504939">
      <w:pPr>
        <w:pStyle w:val="ListParagraph"/>
        <w:numPr>
          <w:ilvl w:val="0"/>
          <w:numId w:val="10"/>
        </w:numPr>
        <w:spacing w:line="360" w:lineRule="auto"/>
        <w:jc w:val="both"/>
        <w:rPr>
          <w:rFonts w:cs="Times New Roman"/>
          <w:szCs w:val="24"/>
        </w:rPr>
      </w:pPr>
      <w:r w:rsidRPr="00C62F37">
        <w:rPr>
          <w:rFonts w:cs="Times New Roman"/>
          <w:szCs w:val="24"/>
        </w:rPr>
        <w:t xml:space="preserve">The prime objective of this project is increasing </w:t>
      </w:r>
      <w:r w:rsidR="005B7698">
        <w:rPr>
          <w:rFonts w:cs="Times New Roman"/>
          <w:szCs w:val="24"/>
        </w:rPr>
        <w:t xml:space="preserve">a </w:t>
      </w:r>
      <w:r w:rsidRPr="00C62F37">
        <w:rPr>
          <w:rFonts w:cs="Times New Roman"/>
          <w:szCs w:val="24"/>
        </w:rPr>
        <w:t xml:space="preserve">number of visitors of their websites. </w:t>
      </w:r>
    </w:p>
    <w:p w:rsidR="009D4D06" w:rsidRPr="00C62F37" w:rsidRDefault="003934EA" w:rsidP="00504939">
      <w:pPr>
        <w:pStyle w:val="ListParagraph"/>
        <w:numPr>
          <w:ilvl w:val="0"/>
          <w:numId w:val="10"/>
        </w:numPr>
        <w:spacing w:line="360" w:lineRule="auto"/>
        <w:jc w:val="both"/>
        <w:rPr>
          <w:rFonts w:cs="Times New Roman"/>
          <w:szCs w:val="24"/>
        </w:rPr>
      </w:pPr>
      <w:r w:rsidRPr="00C62F37">
        <w:rPr>
          <w:rFonts w:cs="Times New Roman"/>
          <w:szCs w:val="24"/>
        </w:rPr>
        <w:t>They need to develop IT skills of their department</w:t>
      </w:r>
    </w:p>
    <w:p w:rsidR="003934EA" w:rsidRPr="00C62F37" w:rsidRDefault="003934EA" w:rsidP="00504939">
      <w:pPr>
        <w:pStyle w:val="ListParagraph"/>
        <w:numPr>
          <w:ilvl w:val="0"/>
          <w:numId w:val="10"/>
        </w:numPr>
        <w:spacing w:line="360" w:lineRule="auto"/>
        <w:jc w:val="both"/>
        <w:rPr>
          <w:rFonts w:cs="Times New Roman"/>
          <w:szCs w:val="24"/>
        </w:rPr>
      </w:pPr>
      <w:r w:rsidRPr="00C62F37">
        <w:rPr>
          <w:rFonts w:cs="Times New Roman"/>
          <w:szCs w:val="24"/>
        </w:rPr>
        <w:t>The project manager wants</w:t>
      </w:r>
      <w:r w:rsidR="005B7698">
        <w:rPr>
          <w:rFonts w:cs="Times New Roman"/>
          <w:szCs w:val="24"/>
        </w:rPr>
        <w:t xml:space="preserve"> to</w:t>
      </w:r>
      <w:r w:rsidRPr="00C62F37">
        <w:rPr>
          <w:rFonts w:cs="Times New Roman"/>
          <w:szCs w:val="24"/>
        </w:rPr>
        <w:t xml:space="preserve"> increase also online selling </w:t>
      </w:r>
    </w:p>
    <w:p w:rsidR="00082A7D" w:rsidRPr="00C62F37" w:rsidRDefault="00082A7D" w:rsidP="00504939">
      <w:pPr>
        <w:spacing w:line="360" w:lineRule="auto"/>
        <w:jc w:val="both"/>
        <w:rPr>
          <w:rFonts w:cs="Times New Roman"/>
          <w:szCs w:val="24"/>
        </w:rPr>
      </w:pPr>
      <w:r w:rsidRPr="00C62F37">
        <w:rPr>
          <w:rFonts w:cs="Times New Roman"/>
          <w:szCs w:val="24"/>
        </w:rPr>
        <w:t xml:space="preserve">Reason for </w:t>
      </w:r>
      <w:r w:rsidR="005B7698">
        <w:rPr>
          <w:rFonts w:cs="Times New Roman"/>
          <w:szCs w:val="24"/>
        </w:rPr>
        <w:t xml:space="preserve">the </w:t>
      </w:r>
      <w:r w:rsidRPr="00C62F37">
        <w:rPr>
          <w:rFonts w:cs="Times New Roman"/>
          <w:szCs w:val="24"/>
        </w:rPr>
        <w:t xml:space="preserve">project: </w:t>
      </w:r>
      <w:r w:rsidR="00650900" w:rsidRPr="00C62F37">
        <w:rPr>
          <w:rFonts w:cs="Times New Roman"/>
          <w:szCs w:val="24"/>
        </w:rPr>
        <w:t xml:space="preserve">Sainsbury is one of the famous </w:t>
      </w:r>
      <w:r w:rsidR="004C6960" w:rsidRPr="00C62F37">
        <w:rPr>
          <w:rFonts w:cs="Times New Roman"/>
          <w:szCs w:val="24"/>
        </w:rPr>
        <w:t>organizations</w:t>
      </w:r>
      <w:r w:rsidR="00650900" w:rsidRPr="00C62F37">
        <w:rPr>
          <w:rFonts w:cs="Times New Roman"/>
          <w:szCs w:val="24"/>
        </w:rPr>
        <w:t xml:space="preserve"> in </w:t>
      </w:r>
      <w:r w:rsidR="005B7698">
        <w:rPr>
          <w:rFonts w:cs="Times New Roman"/>
          <w:szCs w:val="24"/>
        </w:rPr>
        <w:t xml:space="preserve">the </w:t>
      </w:r>
      <w:r w:rsidR="00650900" w:rsidRPr="00C62F37">
        <w:rPr>
          <w:rFonts w:cs="Times New Roman"/>
          <w:szCs w:val="24"/>
        </w:rPr>
        <w:t xml:space="preserve">UK market. </w:t>
      </w:r>
      <w:r w:rsidR="004C6960" w:rsidRPr="00C62F37">
        <w:rPr>
          <w:rFonts w:cs="Times New Roman"/>
          <w:szCs w:val="24"/>
        </w:rPr>
        <w:t xml:space="preserve">They are selling high quality of </w:t>
      </w:r>
      <w:r w:rsidR="005B7698">
        <w:rPr>
          <w:rFonts w:cs="Times New Roman"/>
          <w:szCs w:val="24"/>
        </w:rPr>
        <w:t xml:space="preserve">the </w:t>
      </w:r>
      <w:r w:rsidR="004C6960" w:rsidRPr="00C62F37">
        <w:rPr>
          <w:rFonts w:cs="Times New Roman"/>
          <w:szCs w:val="24"/>
        </w:rPr>
        <w:t>product. But now they want to engage their customer in a</w:t>
      </w:r>
      <w:r w:rsidR="00AF099F" w:rsidRPr="00C62F37">
        <w:rPr>
          <w:rFonts w:cs="Times New Roman"/>
          <w:szCs w:val="24"/>
        </w:rPr>
        <w:t>n</w:t>
      </w:r>
      <w:r w:rsidR="004C6960" w:rsidRPr="00C62F37">
        <w:rPr>
          <w:rFonts w:cs="Times New Roman"/>
          <w:szCs w:val="24"/>
        </w:rPr>
        <w:t xml:space="preserve"> online network where they can share their thoughts, ideas, complain. It could be increase</w:t>
      </w:r>
      <w:r w:rsidR="00CB2E47" w:rsidRPr="00C62F37">
        <w:rPr>
          <w:rFonts w:cs="Times New Roman"/>
          <w:szCs w:val="24"/>
        </w:rPr>
        <w:t>d</w:t>
      </w:r>
      <w:r w:rsidR="004C6960" w:rsidRPr="00C62F37">
        <w:rPr>
          <w:rFonts w:cs="Times New Roman"/>
          <w:szCs w:val="24"/>
        </w:rPr>
        <w:t xml:space="preserve"> online sell. </w:t>
      </w:r>
    </w:p>
    <w:p w:rsidR="00AC3568" w:rsidRPr="00C62F37" w:rsidRDefault="00AF099F" w:rsidP="00504939">
      <w:pPr>
        <w:spacing w:line="360" w:lineRule="auto"/>
        <w:jc w:val="both"/>
        <w:rPr>
          <w:rFonts w:cs="Times New Roman"/>
          <w:szCs w:val="24"/>
        </w:rPr>
      </w:pPr>
      <w:r w:rsidRPr="00C62F37">
        <w:rPr>
          <w:rFonts w:cs="Times New Roman"/>
          <w:szCs w:val="24"/>
        </w:rPr>
        <w:t xml:space="preserve">Roles and responsibilities: </w:t>
      </w:r>
      <w:r w:rsidR="00AC3568" w:rsidRPr="00C62F37">
        <w:rPr>
          <w:rFonts w:cs="Times New Roman"/>
          <w:szCs w:val="24"/>
        </w:rPr>
        <w:t xml:space="preserve">The project will engage </w:t>
      </w:r>
      <w:r w:rsidR="005B7698">
        <w:rPr>
          <w:rFonts w:cs="Times New Roman"/>
          <w:szCs w:val="24"/>
        </w:rPr>
        <w:t xml:space="preserve">the </w:t>
      </w:r>
      <w:r w:rsidR="00AC3568" w:rsidRPr="00C62F37">
        <w:rPr>
          <w:rFonts w:cs="Times New Roman"/>
          <w:szCs w:val="24"/>
        </w:rPr>
        <w:t xml:space="preserve">IT department and marketing department to enhance the capability of their project. But they have some own roles and responsibilities. These are given below: </w:t>
      </w:r>
    </w:p>
    <w:p w:rsidR="00AC3568" w:rsidRPr="00C62F37" w:rsidRDefault="00AC3568" w:rsidP="00504939">
      <w:pPr>
        <w:pStyle w:val="ListParagraph"/>
        <w:numPr>
          <w:ilvl w:val="0"/>
          <w:numId w:val="11"/>
        </w:numPr>
        <w:spacing w:line="360" w:lineRule="auto"/>
        <w:jc w:val="both"/>
        <w:rPr>
          <w:rFonts w:cs="Times New Roman"/>
          <w:szCs w:val="24"/>
        </w:rPr>
      </w:pPr>
      <w:r w:rsidRPr="00C62F37">
        <w:rPr>
          <w:rFonts w:cs="Times New Roman"/>
          <w:szCs w:val="24"/>
        </w:rPr>
        <w:t xml:space="preserve">IT manager will provide all kinds of facilities to attain the aim of </w:t>
      </w:r>
      <w:r w:rsidR="005B7698">
        <w:rPr>
          <w:rFonts w:cs="Times New Roman"/>
          <w:szCs w:val="24"/>
        </w:rPr>
        <w:t xml:space="preserve">the </w:t>
      </w:r>
      <w:r w:rsidRPr="00C62F37">
        <w:rPr>
          <w:rFonts w:cs="Times New Roman"/>
          <w:szCs w:val="24"/>
        </w:rPr>
        <w:t xml:space="preserve">project </w:t>
      </w:r>
    </w:p>
    <w:p w:rsidR="00AC3568" w:rsidRPr="00C62F37" w:rsidRDefault="005B7698" w:rsidP="00504939">
      <w:pPr>
        <w:pStyle w:val="ListParagraph"/>
        <w:numPr>
          <w:ilvl w:val="0"/>
          <w:numId w:val="11"/>
        </w:numPr>
        <w:spacing w:line="360" w:lineRule="auto"/>
        <w:jc w:val="both"/>
        <w:rPr>
          <w:rFonts w:cs="Times New Roman"/>
          <w:szCs w:val="24"/>
        </w:rPr>
      </w:pPr>
      <w:r>
        <w:rPr>
          <w:rFonts w:cs="Times New Roman"/>
          <w:szCs w:val="24"/>
        </w:rPr>
        <w:lastRenderedPageBreak/>
        <w:t>The m</w:t>
      </w:r>
      <w:r w:rsidR="00AC3568" w:rsidRPr="00C62F37">
        <w:rPr>
          <w:rFonts w:cs="Times New Roman"/>
          <w:szCs w:val="24"/>
        </w:rPr>
        <w:t>arketing manager will help to provide all kinds of data</w:t>
      </w:r>
    </w:p>
    <w:p w:rsidR="00AC3568" w:rsidRPr="00C62F37" w:rsidRDefault="00AC3568" w:rsidP="00504939">
      <w:pPr>
        <w:pStyle w:val="ListParagraph"/>
        <w:numPr>
          <w:ilvl w:val="0"/>
          <w:numId w:val="11"/>
        </w:numPr>
        <w:spacing w:line="360" w:lineRule="auto"/>
        <w:jc w:val="both"/>
        <w:rPr>
          <w:rFonts w:cs="Times New Roman"/>
          <w:szCs w:val="24"/>
        </w:rPr>
      </w:pPr>
      <w:r w:rsidRPr="00C62F37">
        <w:rPr>
          <w:rFonts w:cs="Times New Roman"/>
          <w:szCs w:val="24"/>
        </w:rPr>
        <w:t xml:space="preserve">Accounting and finance manager will record all kinds of cost regarding </w:t>
      </w:r>
      <w:r w:rsidR="005B7698">
        <w:rPr>
          <w:rFonts w:cs="Times New Roman"/>
          <w:szCs w:val="24"/>
        </w:rPr>
        <w:t xml:space="preserve">the </w:t>
      </w:r>
      <w:r w:rsidRPr="00C62F37">
        <w:rPr>
          <w:rFonts w:cs="Times New Roman"/>
          <w:szCs w:val="24"/>
        </w:rPr>
        <w:t xml:space="preserve">project. </w:t>
      </w:r>
    </w:p>
    <w:p w:rsidR="00074FC8" w:rsidRPr="00C62F37" w:rsidRDefault="00074FC8" w:rsidP="00504939">
      <w:pPr>
        <w:spacing w:line="360" w:lineRule="auto"/>
        <w:jc w:val="both"/>
        <w:rPr>
          <w:rFonts w:cs="Times New Roman"/>
          <w:szCs w:val="24"/>
        </w:rPr>
      </w:pPr>
    </w:p>
    <w:p w:rsidR="00074FC8" w:rsidRDefault="00074FC8" w:rsidP="00504939">
      <w:pPr>
        <w:spacing w:line="360" w:lineRule="auto"/>
        <w:jc w:val="both"/>
        <w:rPr>
          <w:rFonts w:cs="Times New Roman"/>
          <w:szCs w:val="24"/>
        </w:rPr>
      </w:pPr>
      <w:r w:rsidRPr="00FD7FA0">
        <w:rPr>
          <w:rFonts w:cs="Times New Roman"/>
          <w:b/>
          <w:szCs w:val="24"/>
          <w:u w:val="single"/>
          <w:lang w:eastAsia="en-GB"/>
        </w:rPr>
        <w:t>Work Breakdown Structure (WBS)</w:t>
      </w:r>
      <w:r w:rsidRPr="00C62F37">
        <w:rPr>
          <w:rFonts w:cs="Times New Roman"/>
          <w:szCs w:val="24"/>
          <w:lang w:eastAsia="en-GB"/>
        </w:rPr>
        <w:t xml:space="preserve"> - A Work Breakdown Structure is a categori</w:t>
      </w:r>
      <w:r w:rsidR="005B7698">
        <w:rPr>
          <w:rFonts w:cs="Times New Roman"/>
          <w:szCs w:val="24"/>
          <w:lang w:eastAsia="en-GB"/>
        </w:rPr>
        <w:t>z</w:t>
      </w:r>
      <w:r w:rsidRPr="00C62F37">
        <w:rPr>
          <w:rFonts w:cs="Times New Roman"/>
          <w:szCs w:val="24"/>
          <w:lang w:eastAsia="en-GB"/>
        </w:rPr>
        <w:t>ed breakdown of the deliverables required to finish a task. It breakdowns the deliverables down into wieldy task correspondences that can be arranged and have persons allocated to them. A WBS tool is a typical project management instrument besides the foundation for ample task arrangement. A work breakdown structure in project management is a deliverable-oriented breakdown of a task into minor modules. A work breakdown structure is an important project deliverable that arranges the group's effort into controllable units. The Project Management Figure of Information describes the effort breakdown arrangement. The WBS method visually describes the possibility into controllable chunks that a project group can recogni</w:t>
      </w:r>
      <w:r w:rsidR="005B7698">
        <w:rPr>
          <w:rFonts w:cs="Times New Roman"/>
          <w:szCs w:val="24"/>
          <w:lang w:eastAsia="en-GB"/>
        </w:rPr>
        <w:t>z</w:t>
      </w:r>
      <w:r w:rsidRPr="00C62F37">
        <w:rPr>
          <w:rFonts w:cs="Times New Roman"/>
          <w:szCs w:val="24"/>
          <w:lang w:eastAsia="en-GB"/>
        </w:rPr>
        <w:t>e, as all level of the effort breakdown assembly offers further explanation and fact</w:t>
      </w:r>
      <w:r w:rsidRPr="00C62F37">
        <w:rPr>
          <w:rFonts w:cs="Times New Roman"/>
          <w:szCs w:val="24"/>
        </w:rPr>
        <w:t xml:space="preserve"> </w:t>
      </w:r>
      <w:r w:rsidRPr="00C62F37">
        <w:rPr>
          <w:rFonts w:cs="Times New Roman"/>
          <w:szCs w:val="24"/>
          <w:lang w:eastAsia="en-GB"/>
        </w:rPr>
        <w:t>(Nicholls, 2014).</w:t>
      </w:r>
    </w:p>
    <w:p w:rsidR="0009312A" w:rsidRPr="00C62F37" w:rsidRDefault="0009312A" w:rsidP="00504939">
      <w:pPr>
        <w:spacing w:line="360" w:lineRule="auto"/>
        <w:jc w:val="both"/>
        <w:rPr>
          <w:rFonts w:cs="Times New Roman"/>
          <w:szCs w:val="24"/>
          <w:lang w:eastAsia="en-GB"/>
        </w:rPr>
      </w:pPr>
      <w:r>
        <w:rPr>
          <w:rFonts w:cs="Times New Roman"/>
          <w:noProof/>
          <w:szCs w:val="24"/>
          <w:lang w:val="en-US"/>
        </w:rPr>
        <w:drawing>
          <wp:inline distT="0" distB="0" distL="0" distR="0">
            <wp:extent cx="5486400" cy="48196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534BB" w:rsidRPr="00C62F37" w:rsidRDefault="00074FC8" w:rsidP="00E63412">
      <w:pPr>
        <w:spacing w:line="360" w:lineRule="auto"/>
        <w:jc w:val="center"/>
        <w:rPr>
          <w:rFonts w:cs="Times New Roman"/>
          <w:szCs w:val="24"/>
        </w:rPr>
      </w:pPr>
      <w:r w:rsidRPr="00C62F37">
        <w:rPr>
          <w:rFonts w:cs="Times New Roman"/>
          <w:szCs w:val="24"/>
        </w:rPr>
        <w:lastRenderedPageBreak/>
        <w:t>Figure 0</w:t>
      </w:r>
      <w:r w:rsidR="00FD7FA0">
        <w:rPr>
          <w:rFonts w:cs="Times New Roman"/>
          <w:szCs w:val="24"/>
        </w:rPr>
        <w:t>1</w:t>
      </w:r>
      <w:r w:rsidRPr="00C62F37">
        <w:rPr>
          <w:rFonts w:cs="Times New Roman"/>
          <w:szCs w:val="24"/>
        </w:rPr>
        <w:t>: Work breakdown structure</w:t>
      </w:r>
    </w:p>
    <w:p w:rsidR="005A1231" w:rsidRPr="004A6709" w:rsidRDefault="001235B5" w:rsidP="00504939">
      <w:pPr>
        <w:spacing w:line="360" w:lineRule="auto"/>
        <w:jc w:val="both"/>
        <w:rPr>
          <w:rFonts w:cs="Times New Roman"/>
          <w:szCs w:val="24"/>
        </w:rPr>
      </w:pPr>
      <w:r w:rsidRPr="00C62F37">
        <w:rPr>
          <w:rFonts w:cs="Times New Roman"/>
          <w:szCs w:val="24"/>
        </w:rPr>
        <w:t>The project manager of Sainsbury has categori</w:t>
      </w:r>
      <w:r w:rsidR="005B7698">
        <w:rPr>
          <w:rFonts w:cs="Times New Roman"/>
          <w:szCs w:val="24"/>
        </w:rPr>
        <w:t>z</w:t>
      </w:r>
      <w:r w:rsidRPr="00C62F37">
        <w:rPr>
          <w:rFonts w:cs="Times New Roman"/>
          <w:szCs w:val="24"/>
        </w:rPr>
        <w:t xml:space="preserve">ed </w:t>
      </w:r>
      <w:r w:rsidR="009D7319" w:rsidRPr="00C62F37">
        <w:rPr>
          <w:rFonts w:cs="Times New Roman"/>
          <w:szCs w:val="24"/>
        </w:rPr>
        <w:t xml:space="preserve">the work of </w:t>
      </w:r>
      <w:r w:rsidR="005B7698">
        <w:rPr>
          <w:rFonts w:cs="Times New Roman"/>
          <w:szCs w:val="24"/>
        </w:rPr>
        <w:t xml:space="preserve">the </w:t>
      </w:r>
      <w:r w:rsidR="009D7319" w:rsidRPr="00C62F37">
        <w:rPr>
          <w:rFonts w:cs="Times New Roman"/>
          <w:szCs w:val="24"/>
        </w:rPr>
        <w:t xml:space="preserve">overall project. </w:t>
      </w:r>
      <w:r w:rsidR="000F5DA9" w:rsidRPr="00C62F37">
        <w:rPr>
          <w:rFonts w:cs="Times New Roman"/>
          <w:szCs w:val="24"/>
        </w:rPr>
        <w:t xml:space="preserve">They divide the project into four categories and some sub categories. </w:t>
      </w:r>
      <w:r w:rsidR="005A1231" w:rsidRPr="00C62F37">
        <w:rPr>
          <w:rFonts w:eastAsia="Times New Roman" w:cs="Times New Roman"/>
          <w:szCs w:val="24"/>
          <w:lang w:eastAsia="en-GB"/>
        </w:rPr>
        <w:t>Gantt Chart- A Gantt chart is a standard project management chart that tracks responsibilities across time. At first, there are no relations with the tasks but after few years Gantt chart has developed its capacity to track both interdependencies as well as time among projects, which is nowadays all organization can use to manage their project. Now Gantt charts have become a business norm. Gantt Charts are a vital project management instrument used for presenting the stages, responsibilities, milestones, and possessions required as a portion of a project</w:t>
      </w:r>
      <w:r w:rsidR="005A1231" w:rsidRPr="00C62F37">
        <w:rPr>
          <w:rFonts w:cs="Times New Roman"/>
          <w:szCs w:val="24"/>
        </w:rPr>
        <w:t xml:space="preserve"> </w:t>
      </w:r>
      <w:r w:rsidR="005A1231" w:rsidRPr="00C62F37">
        <w:rPr>
          <w:rFonts w:eastAsia="Times New Roman" w:cs="Times New Roman"/>
          <w:szCs w:val="24"/>
          <w:lang w:eastAsia="en-GB"/>
        </w:rPr>
        <w:t>(Nicholls, 2014).</w:t>
      </w:r>
    </w:p>
    <w:tbl>
      <w:tblPr>
        <w:tblStyle w:val="TableGrid"/>
        <w:tblW w:w="0" w:type="auto"/>
        <w:tblLook w:val="04A0" w:firstRow="1" w:lastRow="0" w:firstColumn="1" w:lastColumn="0" w:noHBand="0" w:noVBand="1"/>
      </w:tblPr>
      <w:tblGrid>
        <w:gridCol w:w="1992"/>
        <w:gridCol w:w="336"/>
        <w:gridCol w:w="251"/>
        <w:gridCol w:w="336"/>
        <w:gridCol w:w="251"/>
        <w:gridCol w:w="336"/>
        <w:gridCol w:w="336"/>
        <w:gridCol w:w="336"/>
        <w:gridCol w:w="336"/>
        <w:gridCol w:w="250"/>
        <w:gridCol w:w="336"/>
        <w:gridCol w:w="250"/>
        <w:gridCol w:w="336"/>
        <w:gridCol w:w="288"/>
        <w:gridCol w:w="288"/>
        <w:gridCol w:w="288"/>
        <w:gridCol w:w="380"/>
        <w:gridCol w:w="269"/>
        <w:gridCol w:w="266"/>
        <w:gridCol w:w="263"/>
        <w:gridCol w:w="260"/>
        <w:gridCol w:w="336"/>
        <w:gridCol w:w="336"/>
        <w:gridCol w:w="250"/>
        <w:gridCol w:w="336"/>
      </w:tblGrid>
      <w:tr w:rsidR="00C62F37" w:rsidRPr="00C62F37" w:rsidTr="00E21859">
        <w:tc>
          <w:tcPr>
            <w:tcW w:w="2305" w:type="dxa"/>
            <w:vMerge w:val="restart"/>
            <w:shd w:val="clear" w:color="auto" w:fill="FFFFFF" w:themeFill="background1"/>
            <w:vAlign w:val="center"/>
          </w:tcPr>
          <w:p w:rsidR="00893A11" w:rsidRPr="00C62F37" w:rsidRDefault="00893A11" w:rsidP="00504939">
            <w:pPr>
              <w:spacing w:line="360" w:lineRule="auto"/>
              <w:jc w:val="both"/>
              <w:rPr>
                <w:rFonts w:cs="Times New Roman"/>
                <w:szCs w:val="24"/>
              </w:rPr>
            </w:pPr>
            <w:r w:rsidRPr="00C62F37">
              <w:rPr>
                <w:rFonts w:cs="Times New Roman"/>
                <w:szCs w:val="24"/>
              </w:rPr>
              <w:t>Project Activities</w:t>
            </w:r>
          </w:p>
        </w:tc>
        <w:tc>
          <w:tcPr>
            <w:tcW w:w="6937" w:type="dxa"/>
            <w:gridSpan w:val="24"/>
            <w:shd w:val="clear" w:color="auto" w:fill="FFFFFF" w:themeFill="background1"/>
          </w:tcPr>
          <w:p w:rsidR="00893A11" w:rsidRPr="00C62F37" w:rsidRDefault="00CC57B5" w:rsidP="00105FAB">
            <w:pPr>
              <w:spacing w:line="360" w:lineRule="auto"/>
              <w:jc w:val="center"/>
              <w:rPr>
                <w:rFonts w:cs="Times New Roman"/>
                <w:szCs w:val="24"/>
              </w:rPr>
            </w:pPr>
            <w:r w:rsidRPr="00C62F37">
              <w:rPr>
                <w:rFonts w:cs="Times New Roman"/>
                <w:szCs w:val="24"/>
              </w:rPr>
              <w:t>2019</w:t>
            </w:r>
          </w:p>
        </w:tc>
      </w:tr>
      <w:tr w:rsidR="00C62F37" w:rsidRPr="00C62F37" w:rsidTr="00E21859">
        <w:tc>
          <w:tcPr>
            <w:tcW w:w="2305" w:type="dxa"/>
            <w:vMerge/>
            <w:shd w:val="clear" w:color="auto" w:fill="00B050"/>
          </w:tcPr>
          <w:p w:rsidR="00893A11" w:rsidRPr="00C62F37" w:rsidRDefault="00893A11" w:rsidP="00504939">
            <w:pPr>
              <w:spacing w:line="360" w:lineRule="auto"/>
              <w:jc w:val="both"/>
              <w:rPr>
                <w:rFonts w:cs="Times New Roman"/>
                <w:szCs w:val="24"/>
              </w:rPr>
            </w:pPr>
          </w:p>
        </w:tc>
        <w:tc>
          <w:tcPr>
            <w:tcW w:w="1166" w:type="dxa"/>
            <w:gridSpan w:val="4"/>
            <w:shd w:val="clear" w:color="auto" w:fill="EDEDED" w:themeFill="accent3" w:themeFillTint="33"/>
          </w:tcPr>
          <w:p w:rsidR="00893A11" w:rsidRPr="00C62F37" w:rsidRDefault="00CC57B5" w:rsidP="00504939">
            <w:pPr>
              <w:spacing w:line="360" w:lineRule="auto"/>
              <w:jc w:val="both"/>
              <w:rPr>
                <w:rFonts w:cs="Times New Roman"/>
                <w:szCs w:val="24"/>
              </w:rPr>
            </w:pPr>
            <w:r w:rsidRPr="00C62F37">
              <w:rPr>
                <w:rFonts w:cs="Times New Roman"/>
                <w:szCs w:val="24"/>
              </w:rPr>
              <w:t>June</w:t>
            </w:r>
          </w:p>
        </w:tc>
        <w:tc>
          <w:tcPr>
            <w:tcW w:w="1179" w:type="dxa"/>
            <w:gridSpan w:val="4"/>
            <w:shd w:val="clear" w:color="auto" w:fill="EDEDED" w:themeFill="accent3" w:themeFillTint="33"/>
          </w:tcPr>
          <w:p w:rsidR="00893A11" w:rsidRPr="00C62F37" w:rsidRDefault="00CC57B5" w:rsidP="00504939">
            <w:pPr>
              <w:spacing w:line="360" w:lineRule="auto"/>
              <w:jc w:val="both"/>
              <w:rPr>
                <w:rFonts w:cs="Times New Roman"/>
                <w:szCs w:val="24"/>
              </w:rPr>
            </w:pPr>
            <w:r w:rsidRPr="00C62F37">
              <w:rPr>
                <w:rFonts w:cs="Times New Roman"/>
                <w:szCs w:val="24"/>
              </w:rPr>
              <w:t>July</w:t>
            </w:r>
          </w:p>
        </w:tc>
        <w:tc>
          <w:tcPr>
            <w:tcW w:w="1148" w:type="dxa"/>
            <w:gridSpan w:val="4"/>
            <w:shd w:val="clear" w:color="auto" w:fill="EDEDED" w:themeFill="accent3" w:themeFillTint="33"/>
          </w:tcPr>
          <w:p w:rsidR="00893A11" w:rsidRPr="00C62F37" w:rsidRDefault="00CC57B5" w:rsidP="00504939">
            <w:pPr>
              <w:spacing w:line="360" w:lineRule="auto"/>
              <w:jc w:val="both"/>
              <w:rPr>
                <w:rFonts w:cs="Times New Roman"/>
                <w:szCs w:val="24"/>
              </w:rPr>
            </w:pPr>
            <w:r w:rsidRPr="00C62F37">
              <w:rPr>
                <w:rFonts w:cs="Times New Roman"/>
                <w:szCs w:val="24"/>
              </w:rPr>
              <w:t>August</w:t>
            </w:r>
          </w:p>
        </w:tc>
        <w:tc>
          <w:tcPr>
            <w:tcW w:w="1148" w:type="dxa"/>
            <w:gridSpan w:val="4"/>
            <w:shd w:val="clear" w:color="auto" w:fill="EDEDED" w:themeFill="accent3" w:themeFillTint="33"/>
          </w:tcPr>
          <w:p w:rsidR="00893A11" w:rsidRPr="00C62F37" w:rsidRDefault="00CC57B5" w:rsidP="00504939">
            <w:pPr>
              <w:spacing w:line="360" w:lineRule="auto"/>
              <w:jc w:val="both"/>
              <w:rPr>
                <w:rFonts w:cs="Times New Roman"/>
                <w:szCs w:val="24"/>
              </w:rPr>
            </w:pPr>
            <w:r w:rsidRPr="00C62F37">
              <w:rPr>
                <w:rFonts w:cs="Times New Roman"/>
                <w:szCs w:val="24"/>
              </w:rPr>
              <w:t>September</w:t>
            </w:r>
          </w:p>
        </w:tc>
        <w:tc>
          <w:tcPr>
            <w:tcW w:w="1148" w:type="dxa"/>
            <w:gridSpan w:val="4"/>
            <w:shd w:val="clear" w:color="auto" w:fill="EDEDED" w:themeFill="accent3" w:themeFillTint="33"/>
          </w:tcPr>
          <w:p w:rsidR="00CC57B5" w:rsidRPr="00C62F37" w:rsidRDefault="00CC57B5" w:rsidP="00504939">
            <w:pPr>
              <w:spacing w:line="360" w:lineRule="auto"/>
              <w:jc w:val="both"/>
              <w:rPr>
                <w:rFonts w:cs="Times New Roman"/>
                <w:szCs w:val="24"/>
              </w:rPr>
            </w:pPr>
            <w:r w:rsidRPr="00C62F37">
              <w:rPr>
                <w:rFonts w:cs="Times New Roman"/>
                <w:szCs w:val="24"/>
              </w:rPr>
              <w:t>October</w:t>
            </w:r>
          </w:p>
        </w:tc>
        <w:tc>
          <w:tcPr>
            <w:tcW w:w="1148" w:type="dxa"/>
            <w:gridSpan w:val="4"/>
            <w:shd w:val="clear" w:color="auto" w:fill="EDEDED" w:themeFill="accent3" w:themeFillTint="33"/>
          </w:tcPr>
          <w:p w:rsidR="00893A11" w:rsidRPr="00C62F37" w:rsidRDefault="00CC57B5" w:rsidP="00504939">
            <w:pPr>
              <w:spacing w:line="360" w:lineRule="auto"/>
              <w:jc w:val="both"/>
              <w:rPr>
                <w:rFonts w:cs="Times New Roman"/>
                <w:szCs w:val="24"/>
              </w:rPr>
            </w:pPr>
            <w:r w:rsidRPr="00C62F37">
              <w:rPr>
                <w:rFonts w:cs="Times New Roman"/>
                <w:szCs w:val="24"/>
              </w:rPr>
              <w:t>November</w:t>
            </w: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Project Objective</w:t>
            </w:r>
          </w:p>
        </w:tc>
        <w:tc>
          <w:tcPr>
            <w:tcW w:w="292" w:type="dxa"/>
            <w:shd w:val="clear" w:color="auto" w:fill="BF8F00" w:themeFill="accent4" w:themeFillShade="BF"/>
          </w:tcPr>
          <w:p w:rsidR="00893A11" w:rsidRPr="00C62F37" w:rsidRDefault="009C31E9" w:rsidP="00504939">
            <w:pPr>
              <w:spacing w:line="360" w:lineRule="auto"/>
              <w:jc w:val="both"/>
              <w:rPr>
                <w:rFonts w:cs="Times New Roman"/>
                <w:szCs w:val="24"/>
              </w:rPr>
            </w:pPr>
            <w:r>
              <w:rPr>
                <w:rFonts w:cs="Times New Roman"/>
                <w:szCs w:val="24"/>
              </w:rPr>
              <w:t>1</w:t>
            </w: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105FAB" w:rsidRPr="00E63412" w:rsidRDefault="00105FAB" w:rsidP="00E63412">
            <w:pPr>
              <w:spacing w:line="360" w:lineRule="auto"/>
              <w:jc w:val="both"/>
              <w:rPr>
                <w:rFonts w:cs="Times New Roman"/>
                <w:szCs w:val="24"/>
                <w:lang w:val="en-US"/>
              </w:rPr>
            </w:pPr>
            <w:r w:rsidRPr="00E63412">
              <w:rPr>
                <w:rFonts w:cs="Times New Roman"/>
                <w:szCs w:val="24"/>
                <w:lang w:val="en-US"/>
              </w:rPr>
              <w:t xml:space="preserve">Find out new </w:t>
            </w:r>
            <w:r w:rsidR="00E63412" w:rsidRPr="00E63412">
              <w:rPr>
                <w:rFonts w:cs="Times New Roman"/>
                <w:szCs w:val="24"/>
                <w:lang w:val="en-US"/>
              </w:rPr>
              <w:t>web link</w:t>
            </w:r>
          </w:p>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2" w:type="dxa"/>
            <w:shd w:val="clear" w:color="auto" w:fill="D9D9D9" w:themeFill="background1" w:themeFillShade="D9"/>
          </w:tcPr>
          <w:p w:rsidR="00893A11" w:rsidRPr="00C62F37" w:rsidRDefault="00893A11" w:rsidP="00504939">
            <w:pPr>
              <w:spacing w:line="360" w:lineRule="auto"/>
              <w:jc w:val="both"/>
              <w:rPr>
                <w:rFonts w:cs="Times New Roman"/>
                <w:szCs w:val="24"/>
              </w:rPr>
            </w:pPr>
          </w:p>
        </w:tc>
        <w:tc>
          <w:tcPr>
            <w:tcW w:w="291" w:type="dxa"/>
            <w:shd w:val="clear" w:color="auto" w:fill="D9D9D9" w:themeFill="background1" w:themeFillShade="D9"/>
          </w:tcPr>
          <w:p w:rsidR="00AE6B19" w:rsidRDefault="00AE6B19" w:rsidP="00504939">
            <w:pPr>
              <w:spacing w:line="360" w:lineRule="auto"/>
              <w:jc w:val="both"/>
              <w:rPr>
                <w:rFonts w:cs="Times New Roman"/>
                <w:szCs w:val="24"/>
              </w:rPr>
            </w:pPr>
          </w:p>
          <w:p w:rsidR="00893A11" w:rsidRPr="00AE6B19" w:rsidRDefault="00AE6B19" w:rsidP="00AE6B19">
            <w:pPr>
              <w:rPr>
                <w:rFonts w:cs="Times New Roman"/>
                <w:szCs w:val="24"/>
              </w:rPr>
            </w:pPr>
            <w:r>
              <w:rPr>
                <w:rFonts w:cs="Times New Roman"/>
                <w:szCs w:val="24"/>
              </w:rPr>
              <w:t>3</w:t>
            </w:r>
          </w:p>
        </w:tc>
        <w:tc>
          <w:tcPr>
            <w:tcW w:w="291" w:type="dxa"/>
            <w:shd w:val="clear" w:color="auto" w:fill="D9D9D9" w:themeFill="background1" w:themeFillShade="D9"/>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105FAB" w:rsidRPr="00E63412" w:rsidRDefault="00E63412" w:rsidP="00E63412">
            <w:pPr>
              <w:spacing w:line="360" w:lineRule="auto"/>
              <w:jc w:val="both"/>
              <w:rPr>
                <w:rFonts w:cs="Times New Roman"/>
                <w:szCs w:val="24"/>
                <w:lang w:val="en-US"/>
              </w:rPr>
            </w:pPr>
            <w:r w:rsidRPr="00E63412">
              <w:rPr>
                <w:rFonts w:cs="Times New Roman"/>
                <w:szCs w:val="24"/>
                <w:lang w:val="en-US"/>
              </w:rPr>
              <w:t>Allocate</w:t>
            </w:r>
            <w:r w:rsidR="00105FAB" w:rsidRPr="00E63412">
              <w:rPr>
                <w:rFonts w:cs="Times New Roman"/>
                <w:szCs w:val="24"/>
                <w:lang w:val="en-US"/>
              </w:rPr>
              <w:t xml:space="preserve"> resources </w:t>
            </w:r>
          </w:p>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shd w:val="clear" w:color="auto" w:fill="B4C6E7" w:themeFill="accent5" w:themeFillTint="66"/>
          </w:tcPr>
          <w:p w:rsidR="00893A11" w:rsidRPr="00C62F37" w:rsidRDefault="00AE6B19" w:rsidP="00504939">
            <w:pPr>
              <w:spacing w:line="360" w:lineRule="auto"/>
              <w:jc w:val="both"/>
              <w:rPr>
                <w:rFonts w:cs="Times New Roman"/>
                <w:szCs w:val="24"/>
              </w:rPr>
            </w:pPr>
            <w:r>
              <w:rPr>
                <w:rFonts w:cs="Times New Roman"/>
                <w:szCs w:val="24"/>
              </w:rPr>
              <w:t>1</w:t>
            </w: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E63412" w:rsidP="00504939">
            <w:pPr>
              <w:spacing w:line="360" w:lineRule="auto"/>
              <w:jc w:val="both"/>
              <w:rPr>
                <w:rFonts w:cs="Times New Roman"/>
                <w:szCs w:val="24"/>
              </w:rPr>
            </w:pPr>
            <w:r>
              <w:rPr>
                <w:rFonts w:cs="Times New Roman"/>
                <w:szCs w:val="24"/>
              </w:rPr>
              <w:t xml:space="preserve">Cost profit analysis </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shd w:val="clear" w:color="auto" w:fill="0070C0"/>
          </w:tcPr>
          <w:p w:rsidR="00893A11" w:rsidRPr="00C62F37" w:rsidRDefault="00AE6B19" w:rsidP="00504939">
            <w:pPr>
              <w:spacing w:line="360" w:lineRule="auto"/>
              <w:jc w:val="both"/>
              <w:rPr>
                <w:rFonts w:cs="Times New Roman"/>
                <w:szCs w:val="24"/>
              </w:rPr>
            </w:pPr>
            <w:r>
              <w:rPr>
                <w:rFonts w:cs="Times New Roman"/>
                <w:szCs w:val="24"/>
              </w:rPr>
              <w:t>1</w:t>
            </w: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Risk Management</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shd w:val="clear" w:color="auto" w:fill="F7CAAC" w:themeFill="accent2" w:themeFillTint="66"/>
          </w:tcPr>
          <w:p w:rsidR="00893A11" w:rsidRPr="00C62F37" w:rsidRDefault="00AE6B19" w:rsidP="00504939">
            <w:pPr>
              <w:spacing w:line="360" w:lineRule="auto"/>
              <w:jc w:val="both"/>
              <w:rPr>
                <w:rFonts w:cs="Times New Roman"/>
                <w:szCs w:val="24"/>
              </w:rPr>
            </w:pPr>
            <w:r>
              <w:rPr>
                <w:rFonts w:cs="Times New Roman"/>
                <w:szCs w:val="24"/>
              </w:rPr>
              <w:t>1</w:t>
            </w: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Communication</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shd w:val="clear" w:color="auto" w:fill="AEAAAA" w:themeFill="background2" w:themeFillShade="BF"/>
          </w:tcPr>
          <w:p w:rsidR="00893A11" w:rsidRPr="00C62F37" w:rsidRDefault="00AE6B19" w:rsidP="00504939">
            <w:pPr>
              <w:spacing w:line="360" w:lineRule="auto"/>
              <w:jc w:val="both"/>
              <w:rPr>
                <w:rFonts w:cs="Times New Roman"/>
                <w:szCs w:val="24"/>
              </w:rPr>
            </w:pPr>
            <w:r>
              <w:rPr>
                <w:rFonts w:cs="Times New Roman"/>
                <w:szCs w:val="24"/>
              </w:rPr>
              <w:t>1</w:t>
            </w: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E63412" w:rsidP="00504939">
            <w:pPr>
              <w:spacing w:line="360" w:lineRule="auto"/>
              <w:jc w:val="both"/>
              <w:rPr>
                <w:rFonts w:cs="Times New Roman"/>
                <w:szCs w:val="24"/>
              </w:rPr>
            </w:pPr>
            <w:r>
              <w:rPr>
                <w:rFonts w:cs="Times New Roman"/>
                <w:szCs w:val="24"/>
              </w:rPr>
              <w:t xml:space="preserve">Select and </w:t>
            </w:r>
            <w:r w:rsidR="00893A11" w:rsidRPr="00C62F37">
              <w:rPr>
                <w:rFonts w:cs="Times New Roman"/>
                <w:szCs w:val="24"/>
              </w:rPr>
              <w:t>Recruit staff</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AE6B19" w:rsidP="00504939">
            <w:pPr>
              <w:spacing w:line="360" w:lineRule="auto"/>
              <w:jc w:val="both"/>
              <w:rPr>
                <w:rFonts w:cs="Times New Roman"/>
                <w:szCs w:val="24"/>
              </w:rPr>
            </w:pPr>
            <w:r>
              <w:rPr>
                <w:rFonts w:cs="Times New Roman"/>
                <w:szCs w:val="24"/>
              </w:rPr>
              <w:t>2</w:t>
            </w: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Train staffs</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shd w:val="clear" w:color="auto" w:fill="8496B0" w:themeFill="text2" w:themeFillTint="99"/>
          </w:tcPr>
          <w:p w:rsidR="00893A11" w:rsidRPr="00C62F37" w:rsidRDefault="00893A11" w:rsidP="00504939">
            <w:pPr>
              <w:spacing w:line="360" w:lineRule="auto"/>
              <w:jc w:val="both"/>
              <w:rPr>
                <w:rFonts w:cs="Times New Roman"/>
                <w:szCs w:val="24"/>
              </w:rPr>
            </w:pPr>
          </w:p>
        </w:tc>
        <w:tc>
          <w:tcPr>
            <w:tcW w:w="287" w:type="dxa"/>
            <w:shd w:val="clear" w:color="auto" w:fill="8496B0" w:themeFill="text2" w:themeFillTint="99"/>
          </w:tcPr>
          <w:p w:rsidR="00893A11" w:rsidRPr="00C62F37" w:rsidRDefault="00AE6B19" w:rsidP="00504939">
            <w:pPr>
              <w:spacing w:line="360" w:lineRule="auto"/>
              <w:jc w:val="both"/>
              <w:rPr>
                <w:rFonts w:cs="Times New Roman"/>
                <w:szCs w:val="24"/>
              </w:rPr>
            </w:pPr>
            <w:r>
              <w:rPr>
                <w:rFonts w:cs="Times New Roman"/>
                <w:szCs w:val="24"/>
              </w:rPr>
              <w:t>2</w:t>
            </w: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Marketing</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shd w:val="clear" w:color="auto" w:fill="00B0F0"/>
          </w:tcPr>
          <w:p w:rsidR="00893A11" w:rsidRPr="00C62F37" w:rsidRDefault="00893A11" w:rsidP="00504939">
            <w:pPr>
              <w:spacing w:line="360" w:lineRule="auto"/>
              <w:jc w:val="both"/>
              <w:rPr>
                <w:rFonts w:cs="Times New Roman"/>
                <w:szCs w:val="24"/>
              </w:rPr>
            </w:pPr>
          </w:p>
        </w:tc>
        <w:tc>
          <w:tcPr>
            <w:tcW w:w="287" w:type="dxa"/>
            <w:shd w:val="clear" w:color="auto" w:fill="00B0F0"/>
          </w:tcPr>
          <w:p w:rsidR="00893A11" w:rsidRPr="00C62F37" w:rsidRDefault="00893A11" w:rsidP="00504939">
            <w:pPr>
              <w:spacing w:line="360" w:lineRule="auto"/>
              <w:jc w:val="both"/>
              <w:rPr>
                <w:rFonts w:cs="Times New Roman"/>
                <w:szCs w:val="24"/>
              </w:rPr>
            </w:pPr>
          </w:p>
        </w:tc>
        <w:tc>
          <w:tcPr>
            <w:tcW w:w="287" w:type="dxa"/>
            <w:shd w:val="clear" w:color="auto" w:fill="00B0F0"/>
          </w:tcPr>
          <w:p w:rsidR="00893A11" w:rsidRPr="00C62F37" w:rsidRDefault="00893A11" w:rsidP="00504939">
            <w:pPr>
              <w:spacing w:line="360" w:lineRule="auto"/>
              <w:jc w:val="both"/>
              <w:rPr>
                <w:rFonts w:cs="Times New Roman"/>
                <w:szCs w:val="24"/>
              </w:rPr>
            </w:pPr>
          </w:p>
        </w:tc>
        <w:tc>
          <w:tcPr>
            <w:tcW w:w="287" w:type="dxa"/>
            <w:shd w:val="clear" w:color="auto" w:fill="00B0F0"/>
          </w:tcPr>
          <w:p w:rsidR="00893A11" w:rsidRPr="00C62F37" w:rsidRDefault="00E21859" w:rsidP="00504939">
            <w:pPr>
              <w:spacing w:line="360" w:lineRule="auto"/>
              <w:jc w:val="both"/>
              <w:rPr>
                <w:rFonts w:cs="Times New Roman"/>
                <w:szCs w:val="24"/>
              </w:rPr>
            </w:pPr>
            <w:r>
              <w:rPr>
                <w:rFonts w:cs="Times New Roman"/>
                <w:szCs w:val="24"/>
              </w:rPr>
              <w:t>4</w:t>
            </w: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Communicate with customers</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893A11" w:rsidP="00504939">
            <w:pPr>
              <w:spacing w:line="360" w:lineRule="auto"/>
              <w:jc w:val="both"/>
              <w:rPr>
                <w:rFonts w:cs="Times New Roman"/>
                <w:szCs w:val="24"/>
              </w:rPr>
            </w:pPr>
          </w:p>
        </w:tc>
        <w:tc>
          <w:tcPr>
            <w:tcW w:w="287" w:type="dxa"/>
            <w:shd w:val="clear" w:color="auto" w:fill="FFC000"/>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E21859" w:rsidP="00504939">
            <w:pPr>
              <w:spacing w:line="360" w:lineRule="auto"/>
              <w:jc w:val="both"/>
              <w:rPr>
                <w:rFonts w:cs="Times New Roman"/>
                <w:szCs w:val="24"/>
              </w:rPr>
            </w:pPr>
            <w:r>
              <w:rPr>
                <w:rFonts w:cs="Times New Roman"/>
                <w:szCs w:val="24"/>
              </w:rPr>
              <w:t>4</w:t>
            </w: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c>
          <w:tcPr>
            <w:tcW w:w="287" w:type="dxa"/>
            <w:shd w:val="clear" w:color="auto" w:fill="FFFFFF" w:themeFill="background1"/>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893A11" w:rsidP="00504939">
            <w:pPr>
              <w:spacing w:line="360" w:lineRule="auto"/>
              <w:jc w:val="both"/>
              <w:rPr>
                <w:rFonts w:cs="Times New Roman"/>
                <w:szCs w:val="24"/>
              </w:rPr>
            </w:pPr>
            <w:r w:rsidRPr="00C62F37">
              <w:rPr>
                <w:rFonts w:cs="Times New Roman"/>
                <w:szCs w:val="24"/>
              </w:rPr>
              <w:t>Collect Data and analyse</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shd w:val="clear" w:color="auto" w:fill="B4C6E7" w:themeFill="accent5" w:themeFillTint="66"/>
          </w:tcPr>
          <w:p w:rsidR="00893A11" w:rsidRPr="00C62F37" w:rsidRDefault="00893A11" w:rsidP="00504939">
            <w:pPr>
              <w:spacing w:line="360" w:lineRule="auto"/>
              <w:jc w:val="both"/>
              <w:rPr>
                <w:rFonts w:cs="Times New Roman"/>
                <w:szCs w:val="24"/>
              </w:rPr>
            </w:pPr>
          </w:p>
        </w:tc>
        <w:tc>
          <w:tcPr>
            <w:tcW w:w="287" w:type="dxa"/>
            <w:shd w:val="clear" w:color="auto" w:fill="B4C6E7" w:themeFill="accent5" w:themeFillTint="66"/>
          </w:tcPr>
          <w:p w:rsidR="00893A11" w:rsidRPr="00C62F37" w:rsidRDefault="00AE6B19" w:rsidP="00504939">
            <w:pPr>
              <w:spacing w:line="360" w:lineRule="auto"/>
              <w:jc w:val="both"/>
              <w:rPr>
                <w:rFonts w:cs="Times New Roman"/>
                <w:szCs w:val="24"/>
              </w:rPr>
            </w:pPr>
            <w:r>
              <w:rPr>
                <w:rFonts w:cs="Times New Roman"/>
                <w:szCs w:val="24"/>
              </w:rPr>
              <w:t>3</w:t>
            </w:r>
          </w:p>
        </w:tc>
        <w:tc>
          <w:tcPr>
            <w:tcW w:w="287" w:type="dxa"/>
            <w:shd w:val="clear" w:color="auto" w:fill="B4C6E7" w:themeFill="accent5" w:themeFillTint="66"/>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r>
      <w:tr w:rsidR="00AE6B19" w:rsidRPr="00C62F37" w:rsidTr="00E21859">
        <w:tc>
          <w:tcPr>
            <w:tcW w:w="2305" w:type="dxa"/>
          </w:tcPr>
          <w:p w:rsidR="00893A11" w:rsidRPr="00C62F37" w:rsidRDefault="00E63412" w:rsidP="00504939">
            <w:pPr>
              <w:spacing w:line="360" w:lineRule="auto"/>
              <w:jc w:val="both"/>
              <w:rPr>
                <w:rFonts w:cs="Times New Roman"/>
                <w:szCs w:val="24"/>
              </w:rPr>
            </w:pPr>
            <w:r w:rsidRPr="00C62F37">
              <w:rPr>
                <w:rFonts w:cs="Times New Roman"/>
                <w:szCs w:val="24"/>
              </w:rPr>
              <w:t>Criticism</w:t>
            </w:r>
            <w:r w:rsidR="00893A11" w:rsidRPr="00C62F37">
              <w:rPr>
                <w:rFonts w:cs="Times New Roman"/>
                <w:szCs w:val="24"/>
              </w:rPr>
              <w:t xml:space="preserve"> the </w:t>
            </w:r>
            <w:r w:rsidR="00893A11" w:rsidRPr="00C62F37">
              <w:rPr>
                <w:rFonts w:cs="Times New Roman"/>
                <w:szCs w:val="24"/>
              </w:rPr>
              <w:lastRenderedPageBreak/>
              <w:t>project</w:t>
            </w:r>
          </w:p>
        </w:tc>
        <w:tc>
          <w:tcPr>
            <w:tcW w:w="292" w:type="dxa"/>
          </w:tcPr>
          <w:p w:rsidR="00893A11" w:rsidRPr="00C62F37" w:rsidRDefault="00893A11" w:rsidP="00504939">
            <w:pPr>
              <w:spacing w:line="360" w:lineRule="auto"/>
              <w:jc w:val="both"/>
              <w:rPr>
                <w:rFonts w:cs="Times New Roman"/>
                <w:szCs w:val="24"/>
              </w:rPr>
            </w:pPr>
          </w:p>
        </w:tc>
        <w:tc>
          <w:tcPr>
            <w:tcW w:w="292"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1" w:type="dxa"/>
          </w:tcPr>
          <w:p w:rsidR="00893A11" w:rsidRPr="00C62F37" w:rsidRDefault="00893A11" w:rsidP="00504939">
            <w:pPr>
              <w:spacing w:line="360" w:lineRule="auto"/>
              <w:jc w:val="both"/>
              <w:rPr>
                <w:rFonts w:cs="Times New Roman"/>
                <w:szCs w:val="24"/>
              </w:rPr>
            </w:pPr>
          </w:p>
        </w:tc>
        <w:tc>
          <w:tcPr>
            <w:tcW w:w="297" w:type="dxa"/>
          </w:tcPr>
          <w:p w:rsidR="00893A11" w:rsidRPr="00C62F37" w:rsidRDefault="00893A11" w:rsidP="00504939">
            <w:pPr>
              <w:spacing w:line="360" w:lineRule="auto"/>
              <w:jc w:val="both"/>
              <w:rPr>
                <w:rFonts w:cs="Times New Roman"/>
                <w:szCs w:val="24"/>
              </w:rPr>
            </w:pPr>
          </w:p>
        </w:tc>
        <w:tc>
          <w:tcPr>
            <w:tcW w:w="295" w:type="dxa"/>
          </w:tcPr>
          <w:p w:rsidR="00893A11" w:rsidRPr="00C62F37" w:rsidRDefault="00893A11" w:rsidP="00504939">
            <w:pPr>
              <w:spacing w:line="360" w:lineRule="auto"/>
              <w:jc w:val="both"/>
              <w:rPr>
                <w:rFonts w:cs="Times New Roman"/>
                <w:szCs w:val="24"/>
              </w:rPr>
            </w:pPr>
          </w:p>
        </w:tc>
        <w:tc>
          <w:tcPr>
            <w:tcW w:w="294" w:type="dxa"/>
          </w:tcPr>
          <w:p w:rsidR="00893A11" w:rsidRPr="00C62F37" w:rsidRDefault="00893A11" w:rsidP="00504939">
            <w:pPr>
              <w:spacing w:line="360" w:lineRule="auto"/>
              <w:jc w:val="both"/>
              <w:rPr>
                <w:rFonts w:cs="Times New Roman"/>
                <w:szCs w:val="24"/>
              </w:rPr>
            </w:pPr>
          </w:p>
        </w:tc>
        <w:tc>
          <w:tcPr>
            <w:tcW w:w="293"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tcPr>
          <w:p w:rsidR="00893A11" w:rsidRPr="00C62F37" w:rsidRDefault="00893A11" w:rsidP="00504939">
            <w:pPr>
              <w:spacing w:line="360" w:lineRule="auto"/>
              <w:jc w:val="both"/>
              <w:rPr>
                <w:rFonts w:cs="Times New Roman"/>
                <w:szCs w:val="24"/>
              </w:rPr>
            </w:pPr>
          </w:p>
        </w:tc>
        <w:tc>
          <w:tcPr>
            <w:tcW w:w="287" w:type="dxa"/>
            <w:shd w:val="clear" w:color="auto" w:fill="385623" w:themeFill="accent6" w:themeFillShade="80"/>
          </w:tcPr>
          <w:p w:rsidR="00893A11" w:rsidRPr="00C62F37" w:rsidRDefault="00AE6B19" w:rsidP="00504939">
            <w:pPr>
              <w:spacing w:line="360" w:lineRule="auto"/>
              <w:jc w:val="both"/>
              <w:rPr>
                <w:rFonts w:cs="Times New Roman"/>
                <w:szCs w:val="24"/>
              </w:rPr>
            </w:pPr>
            <w:r>
              <w:rPr>
                <w:rFonts w:cs="Times New Roman"/>
                <w:szCs w:val="24"/>
              </w:rPr>
              <w:t>1</w:t>
            </w:r>
          </w:p>
        </w:tc>
      </w:tr>
    </w:tbl>
    <w:p w:rsidR="005A1231" w:rsidRPr="00C62F37" w:rsidRDefault="005A1231" w:rsidP="00504939">
      <w:pPr>
        <w:spacing w:line="360" w:lineRule="auto"/>
        <w:jc w:val="both"/>
        <w:rPr>
          <w:rFonts w:eastAsia="Times New Roman" w:cs="Times New Roman"/>
          <w:szCs w:val="24"/>
          <w:lang w:eastAsia="en-GB"/>
        </w:rPr>
      </w:pPr>
    </w:p>
    <w:p w:rsidR="001235B5" w:rsidRPr="00C62F37" w:rsidRDefault="001235B5" w:rsidP="00504939">
      <w:pPr>
        <w:spacing w:line="360" w:lineRule="auto"/>
        <w:jc w:val="both"/>
        <w:rPr>
          <w:rFonts w:cs="Times New Roman"/>
          <w:szCs w:val="24"/>
        </w:rPr>
      </w:pPr>
    </w:p>
    <w:p w:rsidR="00F01157" w:rsidRPr="00C62F37" w:rsidRDefault="004D003A" w:rsidP="00504939">
      <w:pPr>
        <w:spacing w:line="360" w:lineRule="auto"/>
        <w:jc w:val="both"/>
        <w:rPr>
          <w:rFonts w:cs="Times New Roman"/>
          <w:szCs w:val="24"/>
        </w:rPr>
      </w:pPr>
      <w:r w:rsidRPr="00C62F37">
        <w:rPr>
          <w:rFonts w:cs="Times New Roman"/>
          <w:szCs w:val="24"/>
        </w:rPr>
        <w:t xml:space="preserve">In this Gantt chart shows that the manager emphasizes </w:t>
      </w:r>
      <w:r w:rsidR="00CF2DCC" w:rsidRPr="00C62F37">
        <w:rPr>
          <w:rFonts w:cs="Times New Roman"/>
          <w:szCs w:val="24"/>
        </w:rPr>
        <w:t xml:space="preserve">perform marketing and communication with </w:t>
      </w:r>
      <w:r w:rsidR="00F01157" w:rsidRPr="00C62F37">
        <w:rPr>
          <w:rFonts w:cs="Times New Roman"/>
          <w:szCs w:val="24"/>
        </w:rPr>
        <w:t xml:space="preserve">customers. </w:t>
      </w:r>
      <w:r w:rsidR="000D4790" w:rsidRPr="00C62F37">
        <w:rPr>
          <w:rFonts w:cs="Times New Roman"/>
          <w:szCs w:val="24"/>
        </w:rPr>
        <w:t>In</w:t>
      </w:r>
      <w:r w:rsidR="00C22DE8" w:rsidRPr="00C62F37">
        <w:rPr>
          <w:rFonts w:cs="Times New Roman"/>
          <w:szCs w:val="24"/>
        </w:rPr>
        <w:t xml:space="preserve"> this report the manager spends 8 weeks per activity. </w:t>
      </w:r>
    </w:p>
    <w:p w:rsidR="005A1231" w:rsidRPr="00C62F37" w:rsidRDefault="00A62C84" w:rsidP="00504939">
      <w:pPr>
        <w:spacing w:line="360" w:lineRule="auto"/>
        <w:jc w:val="both"/>
        <w:rPr>
          <w:rFonts w:cs="Times New Roman"/>
          <w:szCs w:val="24"/>
        </w:rPr>
      </w:pPr>
      <w:r w:rsidRPr="00C62F37">
        <w:rPr>
          <w:rFonts w:cs="Times New Roman"/>
          <w:szCs w:val="24"/>
        </w:rPr>
        <w:t>Critical path</w:t>
      </w:r>
      <w:r w:rsidR="008D6FD4" w:rsidRPr="00C62F37">
        <w:rPr>
          <w:rFonts w:cs="Times New Roman"/>
          <w:szCs w:val="24"/>
        </w:rPr>
        <w:t xml:space="preserve"> analysis: </w:t>
      </w:r>
    </w:p>
    <w:tbl>
      <w:tblPr>
        <w:tblStyle w:val="GridTable1Light-Accent51"/>
        <w:tblW w:w="0" w:type="auto"/>
        <w:tblLook w:val="04A0" w:firstRow="1" w:lastRow="0" w:firstColumn="1" w:lastColumn="0" w:noHBand="0" w:noVBand="1"/>
      </w:tblPr>
      <w:tblGrid>
        <w:gridCol w:w="709"/>
        <w:gridCol w:w="4175"/>
        <w:gridCol w:w="988"/>
        <w:gridCol w:w="3370"/>
      </w:tblGrid>
      <w:tr w:rsidR="00C62F37" w:rsidRPr="00C62F37" w:rsidTr="008D6F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9CC2E5" w:themeFill="accent1" w:themeFillTint="99"/>
          </w:tcPr>
          <w:p w:rsidR="008D6FD4" w:rsidRPr="00C62F37" w:rsidRDefault="008D6FD4" w:rsidP="00504939">
            <w:pPr>
              <w:spacing w:line="360" w:lineRule="auto"/>
              <w:jc w:val="both"/>
              <w:rPr>
                <w:rFonts w:cs="Times New Roman"/>
                <w:b w:val="0"/>
                <w:szCs w:val="24"/>
              </w:rPr>
            </w:pPr>
          </w:p>
        </w:tc>
        <w:tc>
          <w:tcPr>
            <w:tcW w:w="4175" w:type="dxa"/>
            <w:shd w:val="clear" w:color="auto" w:fill="9CC2E5" w:themeFill="accent1" w:themeFillTint="99"/>
          </w:tcPr>
          <w:p w:rsidR="008D6FD4" w:rsidRPr="00C62F37" w:rsidRDefault="008D6FD4" w:rsidP="0050493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C62F37">
              <w:rPr>
                <w:rFonts w:cs="Times New Roman"/>
                <w:b w:val="0"/>
                <w:szCs w:val="24"/>
              </w:rPr>
              <w:t>Task</w:t>
            </w:r>
          </w:p>
        </w:tc>
        <w:tc>
          <w:tcPr>
            <w:tcW w:w="988" w:type="dxa"/>
            <w:shd w:val="clear" w:color="auto" w:fill="9CC2E5" w:themeFill="accent1" w:themeFillTint="99"/>
          </w:tcPr>
          <w:p w:rsidR="008D6FD4" w:rsidRPr="00C62F37" w:rsidRDefault="008D6FD4" w:rsidP="0050493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C62F37">
              <w:rPr>
                <w:rFonts w:cs="Times New Roman"/>
                <w:b w:val="0"/>
                <w:szCs w:val="24"/>
              </w:rPr>
              <w:t>Weeks</w:t>
            </w:r>
          </w:p>
        </w:tc>
        <w:tc>
          <w:tcPr>
            <w:tcW w:w="3370" w:type="dxa"/>
            <w:shd w:val="clear" w:color="auto" w:fill="9CC2E5" w:themeFill="accent1" w:themeFillTint="99"/>
          </w:tcPr>
          <w:p w:rsidR="008D6FD4" w:rsidRPr="00C62F37" w:rsidRDefault="008D6FD4" w:rsidP="00504939">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C62F37">
              <w:rPr>
                <w:rFonts w:cs="Times New Roman"/>
                <w:b w:val="0"/>
                <w:szCs w:val="24"/>
              </w:rPr>
              <w:t>Proceeding</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a</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Project Objective</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b</w:t>
            </w:r>
          </w:p>
        </w:tc>
        <w:tc>
          <w:tcPr>
            <w:tcW w:w="4175" w:type="dxa"/>
          </w:tcPr>
          <w:p w:rsidR="00180545" w:rsidRPr="00E63412"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E63412">
              <w:rPr>
                <w:rFonts w:cs="Times New Roman"/>
                <w:szCs w:val="24"/>
              </w:rPr>
              <w:t>Find out new web link</w:t>
            </w:r>
          </w:p>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3</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c</w:t>
            </w:r>
          </w:p>
        </w:tc>
        <w:tc>
          <w:tcPr>
            <w:tcW w:w="4175" w:type="dxa"/>
          </w:tcPr>
          <w:p w:rsidR="00180545" w:rsidRPr="00E63412"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E63412">
              <w:rPr>
                <w:rFonts w:cs="Times New Roman"/>
                <w:szCs w:val="24"/>
              </w:rPr>
              <w:t xml:space="preserve">Allocate resources </w:t>
            </w:r>
          </w:p>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B</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d</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Cost profit analysis </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C</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e</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Risk Management</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D</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f</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Communication</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E</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g</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Select and </w:t>
            </w:r>
            <w:r w:rsidRPr="00C62F37">
              <w:rPr>
                <w:rFonts w:cs="Times New Roman"/>
                <w:szCs w:val="24"/>
              </w:rPr>
              <w:t>Recruit staff</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2</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F</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h</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Train staffs</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2</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G</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i</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Marketing</w:t>
            </w:r>
          </w:p>
        </w:tc>
        <w:tc>
          <w:tcPr>
            <w:tcW w:w="988" w:type="dxa"/>
          </w:tcPr>
          <w:p w:rsidR="00180545" w:rsidRPr="00C62F37" w:rsidRDefault="00E21859"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4</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H</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j</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Communicate with customers</w:t>
            </w:r>
          </w:p>
        </w:tc>
        <w:tc>
          <w:tcPr>
            <w:tcW w:w="988" w:type="dxa"/>
          </w:tcPr>
          <w:p w:rsidR="00180545" w:rsidRPr="00C62F37" w:rsidRDefault="00E21859"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4</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J</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k</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Collect Data and analyse</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3</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I</w:t>
            </w:r>
          </w:p>
        </w:tc>
      </w:tr>
      <w:tr w:rsidR="00180545" w:rsidRPr="00C62F37" w:rsidTr="008D6FD4">
        <w:tc>
          <w:tcPr>
            <w:cnfStyle w:val="001000000000" w:firstRow="0" w:lastRow="0" w:firstColumn="1" w:lastColumn="0" w:oddVBand="0" w:evenVBand="0" w:oddHBand="0" w:evenHBand="0" w:firstRowFirstColumn="0" w:firstRowLastColumn="0" w:lastRowFirstColumn="0" w:lastRowLastColumn="0"/>
            <w:tcW w:w="709" w:type="dxa"/>
          </w:tcPr>
          <w:p w:rsidR="00180545" w:rsidRPr="00C62F37" w:rsidRDefault="00180545" w:rsidP="00504939">
            <w:pPr>
              <w:spacing w:line="360" w:lineRule="auto"/>
              <w:jc w:val="both"/>
              <w:rPr>
                <w:rFonts w:cs="Times New Roman"/>
                <w:b w:val="0"/>
                <w:szCs w:val="24"/>
              </w:rPr>
            </w:pPr>
            <w:r w:rsidRPr="00C62F37">
              <w:rPr>
                <w:rFonts w:cs="Times New Roman"/>
                <w:b w:val="0"/>
                <w:szCs w:val="24"/>
              </w:rPr>
              <w:t>l</w:t>
            </w:r>
          </w:p>
        </w:tc>
        <w:tc>
          <w:tcPr>
            <w:tcW w:w="4175" w:type="dxa"/>
          </w:tcPr>
          <w:p w:rsidR="00180545" w:rsidRPr="00C62F37" w:rsidRDefault="00180545" w:rsidP="00DD45F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Criticism the project</w:t>
            </w:r>
          </w:p>
        </w:tc>
        <w:tc>
          <w:tcPr>
            <w:tcW w:w="988"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1</w:t>
            </w:r>
          </w:p>
        </w:tc>
        <w:tc>
          <w:tcPr>
            <w:tcW w:w="3370" w:type="dxa"/>
          </w:tcPr>
          <w:p w:rsidR="00180545" w:rsidRPr="00C62F37" w:rsidRDefault="00180545" w:rsidP="0050493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C62F37">
              <w:rPr>
                <w:rFonts w:cs="Times New Roman"/>
                <w:szCs w:val="24"/>
              </w:rPr>
              <w:t>L</w:t>
            </w:r>
          </w:p>
        </w:tc>
      </w:tr>
    </w:tbl>
    <w:p w:rsidR="008D6FD4" w:rsidRPr="00C62F37" w:rsidRDefault="008D6FD4" w:rsidP="00504939">
      <w:pPr>
        <w:spacing w:line="360" w:lineRule="auto"/>
        <w:jc w:val="both"/>
        <w:rPr>
          <w:rFonts w:cs="Times New Roman"/>
          <w:szCs w:val="24"/>
        </w:rPr>
      </w:pPr>
    </w:p>
    <w:p w:rsidR="008D6FD4" w:rsidRPr="00C62F37" w:rsidRDefault="008D6FD4" w:rsidP="00504939">
      <w:pPr>
        <w:spacing w:line="360" w:lineRule="auto"/>
        <w:jc w:val="both"/>
        <w:rPr>
          <w:rFonts w:cs="Times New Roman"/>
          <w:szCs w:val="24"/>
        </w:rPr>
      </w:pPr>
    </w:p>
    <w:p w:rsidR="008D6FD4" w:rsidRPr="00C62F37" w:rsidRDefault="008D6FD4" w:rsidP="00504939">
      <w:pPr>
        <w:spacing w:line="360" w:lineRule="auto"/>
        <w:jc w:val="both"/>
        <w:rPr>
          <w:rFonts w:cs="Times New Roman"/>
          <w:szCs w:val="24"/>
        </w:rPr>
      </w:pPr>
      <w:r w:rsidRPr="00C62F37">
        <w:rPr>
          <w:rFonts w:cs="Times New Roman"/>
          <w:szCs w:val="24"/>
        </w:rPr>
        <w:t>Critical Path</w:t>
      </w:r>
    </w:p>
    <w:p w:rsidR="008D6FD4" w:rsidRPr="00C62F37" w:rsidRDefault="008D6FD4" w:rsidP="00504939">
      <w:pPr>
        <w:spacing w:line="360" w:lineRule="auto"/>
        <w:jc w:val="both"/>
        <w:rPr>
          <w:rFonts w:cs="Times New Roman"/>
          <w:szCs w:val="24"/>
        </w:rPr>
      </w:pPr>
      <w:r w:rsidRPr="00C62F37">
        <w:rPr>
          <w:rFonts w:cs="Times New Roman"/>
          <w:noProof/>
          <w:szCs w:val="24"/>
          <w:lang w:val="en-US"/>
        </w:rPr>
        <mc:AlternateContent>
          <mc:Choice Requires="wps">
            <w:drawing>
              <wp:anchor distT="0" distB="0" distL="114300" distR="114300" simplePos="0" relativeHeight="251717632" behindDoc="0" locked="0" layoutInCell="1" allowOverlap="1" wp14:anchorId="2B1BB5D4" wp14:editId="611B55D0">
                <wp:simplePos x="0" y="0"/>
                <wp:positionH relativeFrom="column">
                  <wp:posOffset>3933825</wp:posOffset>
                </wp:positionH>
                <wp:positionV relativeFrom="paragraph">
                  <wp:posOffset>280670</wp:posOffset>
                </wp:positionV>
                <wp:extent cx="333375" cy="371475"/>
                <wp:effectExtent l="0" t="0" r="47625" b="47625"/>
                <wp:wrapNone/>
                <wp:docPr id="59" name="Straight Arrow Connector 59"/>
                <wp:cNvGraphicFramePr/>
                <a:graphic xmlns:a="http://schemas.openxmlformats.org/drawingml/2006/main">
                  <a:graphicData uri="http://schemas.microsoft.com/office/word/2010/wordprocessingShape">
                    <wps:wsp>
                      <wps:cNvCnPr/>
                      <wps:spPr>
                        <a:xfrm>
                          <a:off x="0" y="0"/>
                          <a:ext cx="333375" cy="3714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955586" id="_x0000_t32" coordsize="21600,21600" o:spt="32" o:oned="t" path="m,l21600,21600e" filled="f">
                <v:path arrowok="t" fillok="f" o:connecttype="none"/>
                <o:lock v:ext="edit" shapetype="t"/>
              </v:shapetype>
              <v:shape id="Straight Arrow Connector 59" o:spid="_x0000_s1026" type="#_x0000_t32" style="position:absolute;margin-left:309.75pt;margin-top:22.1pt;width:26.25pt;height:29.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5584" behindDoc="0" locked="0" layoutInCell="1" allowOverlap="1" wp14:anchorId="70B7F78F" wp14:editId="5CA11179">
                <wp:simplePos x="0" y="0"/>
                <wp:positionH relativeFrom="column">
                  <wp:posOffset>3429000</wp:posOffset>
                </wp:positionH>
                <wp:positionV relativeFrom="paragraph">
                  <wp:posOffset>276225</wp:posOffset>
                </wp:positionV>
                <wp:extent cx="228600" cy="0"/>
                <wp:effectExtent l="0" t="76200" r="19050" b="114300"/>
                <wp:wrapNone/>
                <wp:docPr id="57" name="Straight Arrow Connector 57"/>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94FC81" id="Straight Arrow Connector 57" o:spid="_x0000_s1026" type="#_x0000_t32" style="position:absolute;margin-left:270pt;margin-top:21.75pt;width:18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4Zd0QEAAP4DAAAOAAAAZHJzL2Uyb0RvYy54bWysU9uO0zAQfUfiHyy/06SVW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tdvOP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4560" behindDoc="0" locked="0" layoutInCell="1" allowOverlap="1" wp14:anchorId="2A2837C9" wp14:editId="63F0D1EA">
                <wp:simplePos x="0" y="0"/>
                <wp:positionH relativeFrom="column">
                  <wp:posOffset>2886075</wp:posOffset>
                </wp:positionH>
                <wp:positionV relativeFrom="paragraph">
                  <wp:posOffset>257175</wp:posOffset>
                </wp:positionV>
                <wp:extent cx="228600" cy="0"/>
                <wp:effectExtent l="0" t="76200" r="19050" b="114300"/>
                <wp:wrapNone/>
                <wp:docPr id="56" name="Straight Arrow Connector 56"/>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04FF03" id="Straight Arrow Connector 56" o:spid="_x0000_s1026" type="#_x0000_t32" style="position:absolute;margin-left:227.25pt;margin-top:20.25pt;width:18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3536" behindDoc="0" locked="0" layoutInCell="1" allowOverlap="1" wp14:anchorId="28B1EB2E" wp14:editId="4C981023">
                <wp:simplePos x="0" y="0"/>
                <wp:positionH relativeFrom="column">
                  <wp:posOffset>2419350</wp:posOffset>
                </wp:positionH>
                <wp:positionV relativeFrom="paragraph">
                  <wp:posOffset>257175</wp:posOffset>
                </wp:positionV>
                <wp:extent cx="228600" cy="0"/>
                <wp:effectExtent l="0" t="76200" r="19050" b="114300"/>
                <wp:wrapNone/>
                <wp:docPr id="55" name="Straight Arrow Connector 55"/>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C6F20B" id="Straight Arrow Connector 55" o:spid="_x0000_s1026" type="#_x0000_t32" style="position:absolute;margin-left:190.5pt;margin-top:20.25pt;width:18pt;height:0;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2512" behindDoc="0" locked="0" layoutInCell="1" allowOverlap="1" wp14:anchorId="00AFF30C" wp14:editId="790BCF26">
                <wp:simplePos x="0" y="0"/>
                <wp:positionH relativeFrom="column">
                  <wp:posOffset>1924050</wp:posOffset>
                </wp:positionH>
                <wp:positionV relativeFrom="paragraph">
                  <wp:posOffset>257175</wp:posOffset>
                </wp:positionV>
                <wp:extent cx="228600" cy="0"/>
                <wp:effectExtent l="0" t="76200" r="19050" b="114300"/>
                <wp:wrapNone/>
                <wp:docPr id="54" name="Straight Arrow Connector 54"/>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E1D8F" id="Straight Arrow Connector 54" o:spid="_x0000_s1026" type="#_x0000_t32" style="position:absolute;margin-left:151.5pt;margin-top:20.25pt;width:18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4ce0QEAAP4DAAAOAAAAZHJzL2Uyb0RvYy54bWysU9uO0zAQfUfiHyy/06QVr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jevOf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1488" behindDoc="0" locked="0" layoutInCell="1" allowOverlap="1" wp14:anchorId="5516E30F" wp14:editId="6A119E5F">
                <wp:simplePos x="0" y="0"/>
                <wp:positionH relativeFrom="column">
                  <wp:posOffset>1428750</wp:posOffset>
                </wp:positionH>
                <wp:positionV relativeFrom="paragraph">
                  <wp:posOffset>257175</wp:posOffset>
                </wp:positionV>
                <wp:extent cx="2286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FDCB0D" id="Straight Arrow Connector 53" o:spid="_x0000_s1026" type="#_x0000_t32" style="position:absolute;margin-left:112.5pt;margin-top:20.25pt;width:18pt;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nqm0QEAAP4DAAAOAAAAZHJzL2Uyb0RvYy54bWysU9uO0zAQfUfiHyy/06RFr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10464" behindDoc="0" locked="0" layoutInCell="1" allowOverlap="1" wp14:anchorId="40F5A03E" wp14:editId="2A113C6C">
                <wp:simplePos x="0" y="0"/>
                <wp:positionH relativeFrom="column">
                  <wp:posOffset>904875</wp:posOffset>
                </wp:positionH>
                <wp:positionV relativeFrom="paragraph">
                  <wp:posOffset>257175</wp:posOffset>
                </wp:positionV>
                <wp:extent cx="228600" cy="0"/>
                <wp:effectExtent l="0" t="76200" r="19050" b="114300"/>
                <wp:wrapNone/>
                <wp:docPr id="52" name="Straight Arrow Connector 52"/>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2842FE" id="Straight Arrow Connector 52" o:spid="_x0000_s1026" type="#_x0000_t32" style="position:absolute;margin-left:71.25pt;margin-top:20.25pt;width:18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09440" behindDoc="0" locked="0" layoutInCell="1" allowOverlap="1" wp14:anchorId="7247C32A" wp14:editId="46170A7C">
                <wp:simplePos x="0" y="0"/>
                <wp:positionH relativeFrom="column">
                  <wp:posOffset>390525</wp:posOffset>
                </wp:positionH>
                <wp:positionV relativeFrom="paragraph">
                  <wp:posOffset>257175</wp:posOffset>
                </wp:positionV>
                <wp:extent cx="228600" cy="0"/>
                <wp:effectExtent l="0" t="76200" r="19050" b="114300"/>
                <wp:wrapNone/>
                <wp:docPr id="51" name="Straight Arrow Connector 5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32384B" id="Straight Arrow Connector 51" o:spid="_x0000_s1026" type="#_x0000_t32" style="position:absolute;margin-left:30.75pt;margin-top:20.25pt;width:18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687936" behindDoc="0" locked="0" layoutInCell="1" allowOverlap="1" wp14:anchorId="7CFA03FF" wp14:editId="1E783C62">
                <wp:simplePos x="0" y="0"/>
                <wp:positionH relativeFrom="column">
                  <wp:posOffset>1647825</wp:posOffset>
                </wp:positionH>
                <wp:positionV relativeFrom="paragraph">
                  <wp:posOffset>142875</wp:posOffset>
                </wp:positionV>
                <wp:extent cx="276225" cy="285750"/>
                <wp:effectExtent l="57150" t="38100" r="47625" b="76200"/>
                <wp:wrapNone/>
                <wp:docPr id="33" name="Oval 33"/>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90FBEBD" id="Oval 33" o:spid="_x0000_s1026" style="position:absolute;margin-left:129.75pt;margin-top:11.25pt;width:21.75pt;height:22.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" fillcolor="#ee853d [3029]" stroked="f">
                <v:fill color2="#ec7a2d [3173]" rotate="t" colors="0 #f18c55;.5 #f67b28;1 #e56b17"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88960" behindDoc="0" locked="0" layoutInCell="1" allowOverlap="1" wp14:anchorId="05B14110" wp14:editId="7C19C4E5">
                <wp:simplePos x="0" y="0"/>
                <wp:positionH relativeFrom="column">
                  <wp:posOffset>2143125</wp:posOffset>
                </wp:positionH>
                <wp:positionV relativeFrom="paragraph">
                  <wp:posOffset>142875</wp:posOffset>
                </wp:positionV>
                <wp:extent cx="276225" cy="285750"/>
                <wp:effectExtent l="57150" t="38100" r="47625" b="76200"/>
                <wp:wrapNone/>
                <wp:docPr id="34" name="Oval 34"/>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6316C1D" id="Oval 34" o:spid="_x0000_s1026" style="position:absolute;margin-left:168.75pt;margin-top:11.25pt;width:21.75pt;height:22.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" fillcolor="#77b64e [3033]" stroked="f">
                <v:fill color2="#6eaa46 [3177]" rotate="t" colors="0 #81b861;.5 #6fb242;1 #61a235"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89984" behindDoc="0" locked="0" layoutInCell="1" allowOverlap="1" wp14:anchorId="03A38D57" wp14:editId="3471F7BB">
                <wp:simplePos x="0" y="0"/>
                <wp:positionH relativeFrom="column">
                  <wp:posOffset>2619375</wp:posOffset>
                </wp:positionH>
                <wp:positionV relativeFrom="paragraph">
                  <wp:posOffset>142875</wp:posOffset>
                </wp:positionV>
                <wp:extent cx="276225" cy="285750"/>
                <wp:effectExtent l="57150" t="38100" r="47625" b="76200"/>
                <wp:wrapNone/>
                <wp:docPr id="35" name="Oval 35"/>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F651C4F" id="Oval 35" o:spid="_x0000_s1026" style="position:absolute;margin-left:206.25pt;margin-top:11.25pt;width:21.75pt;height:22.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" fillcolor="#4f7ac7 [3032]" stroked="f">
                <v:fill color2="#416fc3 [3176]" rotate="t" colors="0 #6083cb;.5 #3e70ca;1 #2e61ba"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91008" behindDoc="0" locked="0" layoutInCell="1" allowOverlap="1" wp14:anchorId="13399275" wp14:editId="22B45DF5">
                <wp:simplePos x="0" y="0"/>
                <wp:positionH relativeFrom="column">
                  <wp:posOffset>3114675</wp:posOffset>
                </wp:positionH>
                <wp:positionV relativeFrom="paragraph">
                  <wp:posOffset>142875</wp:posOffset>
                </wp:positionV>
                <wp:extent cx="276225" cy="285750"/>
                <wp:effectExtent l="57150" t="38100" r="47625" b="76200"/>
                <wp:wrapNone/>
                <wp:docPr id="36" name="Oval 36"/>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2E9D1BC" id="Oval 36" o:spid="_x0000_s1026" style="position:absolute;margin-left:245.25pt;margin-top:11.25pt;width:21.75pt;height:2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" fillcolor="#ffc310 [3031]" stroked="f">
                <v:fill color2="#fcbd00 [3175]" rotate="t" colors="0 #ffc746;.5 #ffc600;1 #e5b600"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92032" behindDoc="0" locked="0" layoutInCell="1" allowOverlap="1" wp14:anchorId="7C855678" wp14:editId="22532AF6">
                <wp:simplePos x="0" y="0"/>
                <wp:positionH relativeFrom="column">
                  <wp:posOffset>3657600</wp:posOffset>
                </wp:positionH>
                <wp:positionV relativeFrom="paragraph">
                  <wp:posOffset>142875</wp:posOffset>
                </wp:positionV>
                <wp:extent cx="276225" cy="285750"/>
                <wp:effectExtent l="57150" t="38100" r="47625" b="76200"/>
                <wp:wrapNone/>
                <wp:docPr id="37" name="Oval 37"/>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8143735" id="Oval 37" o:spid="_x0000_s1026" style="position:absolute;margin-left:4in;margin-top:11.25pt;width:21.75pt;height:2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" fillcolor="#aaa [3030]" stroked="f">
                <v:fill color2="#a3a3a3 [3174]" rotate="t" colors="0 #afafaf;.5 #a5a5a5;1 #929292"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86912" behindDoc="0" locked="0" layoutInCell="1" allowOverlap="1" wp14:anchorId="6BA3F276" wp14:editId="0B998392">
                <wp:simplePos x="0" y="0"/>
                <wp:positionH relativeFrom="column">
                  <wp:posOffset>1152525</wp:posOffset>
                </wp:positionH>
                <wp:positionV relativeFrom="paragraph">
                  <wp:posOffset>142875</wp:posOffset>
                </wp:positionV>
                <wp:extent cx="276225" cy="285750"/>
                <wp:effectExtent l="57150" t="38100" r="47625" b="76200"/>
                <wp:wrapNone/>
                <wp:docPr id="38" name="Oval 38"/>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0416F4F" id="Oval 38" o:spid="_x0000_s1026" style="position:absolute;margin-left:90.75pt;margin-top:11.25pt;width:21.75pt;height:22.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" fillcolor="#65a0d7 [3028]" stroked="f">
                <v:fill color2="#5898d4 [3172]" rotate="t" colors="0 #71a6db;.5 #559bdb;1 #438ac9"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85888" behindDoc="0" locked="0" layoutInCell="1" allowOverlap="1" wp14:anchorId="1B591E54" wp14:editId="44ED4F63">
                <wp:simplePos x="0" y="0"/>
                <wp:positionH relativeFrom="column">
                  <wp:posOffset>628650</wp:posOffset>
                </wp:positionH>
                <wp:positionV relativeFrom="paragraph">
                  <wp:posOffset>142875</wp:posOffset>
                </wp:positionV>
                <wp:extent cx="276225" cy="285750"/>
                <wp:effectExtent l="57150" t="38100" r="47625" b="76200"/>
                <wp:wrapNone/>
                <wp:docPr id="39" name="Oval 39"/>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D93E7B7" id="Oval 39" o:spid="_x0000_s1026" style="position:absolute;margin-left:49.5pt;margin-top:11.25pt;width:21.75pt;height:2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" fillcolor="#aaa [3030]" stroked="f">
                <v:fill color2="#a3a3a3 [3174]" rotate="t" colors="0 #afafaf;.5 #a5a5a5;1 #929292"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684864" behindDoc="0" locked="0" layoutInCell="1" allowOverlap="1" wp14:anchorId="5F0B5EC2" wp14:editId="523F117E">
                <wp:simplePos x="0" y="0"/>
                <wp:positionH relativeFrom="column">
                  <wp:posOffset>114300</wp:posOffset>
                </wp:positionH>
                <wp:positionV relativeFrom="paragraph">
                  <wp:posOffset>142875</wp:posOffset>
                </wp:positionV>
                <wp:extent cx="276225" cy="285750"/>
                <wp:effectExtent l="57150" t="38100" r="47625" b="76200"/>
                <wp:wrapNone/>
                <wp:docPr id="42" name="Oval 42"/>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B2D486" id="Oval 42" o:spid="_x0000_s1026" style="position:absolute;margin-left:9pt;margin-top:11.25pt;width:21.75pt;height:2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" fillcolor="#4f7ac7 [3032]" stroked="f">
                <v:fill color2="#416fc3 [3176]" rotate="t" colors="0 #6083cb;.5 #3e70ca;1 #2e61ba" focus="100%" type="gradient">
                  <o:fill v:ext="view" type="gradientUnscaled"/>
                </v:fill>
                <v:shadow on="t" color="black" opacity="41287f" offset="0,1.5pt"/>
              </v:oval>
            </w:pict>
          </mc:Fallback>
        </mc:AlternateContent>
      </w:r>
    </w:p>
    <w:p w:rsidR="008D6FD4" w:rsidRPr="00C62F37" w:rsidRDefault="00E21859" w:rsidP="00504939">
      <w:pPr>
        <w:spacing w:line="360" w:lineRule="auto"/>
        <w:jc w:val="both"/>
        <w:rPr>
          <w:rFonts w:cs="Times New Roman"/>
          <w:szCs w:val="24"/>
        </w:rPr>
      </w:pPr>
      <w:r w:rsidRPr="00C62F37">
        <w:rPr>
          <w:rFonts w:cs="Times New Roman"/>
          <w:noProof/>
          <w:szCs w:val="24"/>
          <w:lang w:val="en-US"/>
        </w:rPr>
        <mc:AlternateContent>
          <mc:Choice Requires="wps">
            <w:drawing>
              <wp:anchor distT="0" distB="0" distL="114300" distR="114300" simplePos="0" relativeHeight="251702272" behindDoc="0" locked="0" layoutInCell="1" allowOverlap="1" wp14:anchorId="588EE085" wp14:editId="7C482EAC">
                <wp:simplePos x="0" y="0"/>
                <wp:positionH relativeFrom="column">
                  <wp:posOffset>4238625</wp:posOffset>
                </wp:positionH>
                <wp:positionV relativeFrom="paragraph">
                  <wp:posOffset>210185</wp:posOffset>
                </wp:positionV>
                <wp:extent cx="276225" cy="285750"/>
                <wp:effectExtent l="57150" t="38100" r="47625" b="76200"/>
                <wp:wrapNone/>
                <wp:docPr id="45" name="Oval 45"/>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4230FF9" id="Oval 45" o:spid="_x0000_s1026" style="position:absolute;margin-left:333.75pt;margin-top:16.55pt;width:21.75pt;height:2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" fillcolor="#65a0d7 [3028]" stroked="f">
                <v:fill color2="#5898d4 [3172]" rotate="t" colors="0 #71a6db;.5 #559bdb;1 #438ac9" focus="100%" type="gradient">
                  <o:fill v:ext="view" type="gradientUnscaled"/>
                </v:fill>
                <v:shadow on="t" color="black" opacity="41287f" offset="0,1.5pt"/>
              </v:oval>
            </w:pict>
          </mc:Fallback>
        </mc:AlternateContent>
      </w:r>
      <w:r w:rsidR="008D6FD4" w:rsidRPr="00C62F37">
        <w:rPr>
          <w:rFonts w:cs="Times New Roman"/>
          <w:noProof/>
          <w:szCs w:val="24"/>
          <w:lang w:val="en-US"/>
        </w:rPr>
        <mc:AlternateContent>
          <mc:Choice Requires="wps">
            <w:drawing>
              <wp:anchor distT="0" distB="0" distL="114300" distR="114300" simplePos="0" relativeHeight="251719680" behindDoc="0" locked="0" layoutInCell="1" allowOverlap="1" wp14:anchorId="78336CF3" wp14:editId="67E798D7">
                <wp:simplePos x="0" y="0"/>
                <wp:positionH relativeFrom="column">
                  <wp:posOffset>4514850</wp:posOffset>
                </wp:positionH>
                <wp:positionV relativeFrom="paragraph">
                  <wp:posOffset>238760</wp:posOffset>
                </wp:positionV>
                <wp:extent cx="228600" cy="0"/>
                <wp:effectExtent l="0" t="76200" r="19050" b="114300"/>
                <wp:wrapNone/>
                <wp:docPr id="61" name="Straight Arrow Connector 6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59D4D3" id="Straight Arrow Connector 61" o:spid="_x0000_s1026" type="#_x0000_t32" style="position:absolute;margin-left:355.5pt;margin-top:18.8pt;width:18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" strokecolor="#5b9bd5 [3204]" strokeweight=".5pt">
                <v:stroke endarrow="open" joinstyle="miter"/>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700224" behindDoc="0" locked="0" layoutInCell="1" allowOverlap="1" wp14:anchorId="3ADF65F8" wp14:editId="2757AA38">
                <wp:simplePos x="0" y="0"/>
                <wp:positionH relativeFrom="column">
                  <wp:posOffset>3629025</wp:posOffset>
                </wp:positionH>
                <wp:positionV relativeFrom="paragraph">
                  <wp:posOffset>153035</wp:posOffset>
                </wp:positionV>
                <wp:extent cx="285750" cy="361950"/>
                <wp:effectExtent l="0" t="0" r="19050" b="19050"/>
                <wp:wrapNone/>
                <wp:docPr id="63" name="Text Box 63"/>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DF65F8" id="_x0000_t202" coordsize="21600,21600" o:spt="202" path="m,l,21600r21600,l21600,xe">
                <v:stroke joinstyle="miter"/>
                <v:path gradientshapeok="t" o:connecttype="rect"/>
              </v:shapetype>
              <v:shape id="Text Box 63" o:spid="_x0000_s1026" type="#_x0000_t202" style="position:absolute;left:0;text-align:left;margin-left:285.75pt;margin-top:12.05pt;width:22.5pt;height:28.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" fillcolor="white [3201]" strokeweight=".5pt">
                <v:textbox>
                  <w:txbxContent>
                    <w:p w:rsidR="004A6709" w:rsidRDefault="004A6709" w:rsidP="008D6FD4">
                      <w:r>
                        <w:t>h</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9200" behindDoc="0" locked="0" layoutInCell="1" allowOverlap="1" wp14:anchorId="6929F8FD" wp14:editId="0A41E92A">
                <wp:simplePos x="0" y="0"/>
                <wp:positionH relativeFrom="column">
                  <wp:posOffset>3114675</wp:posOffset>
                </wp:positionH>
                <wp:positionV relativeFrom="paragraph">
                  <wp:posOffset>153035</wp:posOffset>
                </wp:positionV>
                <wp:extent cx="285750" cy="361950"/>
                <wp:effectExtent l="0" t="0" r="19050" b="19050"/>
                <wp:wrapNone/>
                <wp:docPr id="64" name="Text Box 64"/>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29F8FD" id="Text Box 64" o:spid="_x0000_s1027" type="#_x0000_t202" style="position:absolute;left:0;text-align:left;margin-left:245.25pt;margin-top:12.05pt;width:22.5pt;height:28.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xKOlAIAALo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10;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" fillcolor="white [3201]" strokeweight=".5pt">
                <v:textbox>
                  <w:txbxContent>
                    <w:p w:rsidR="004A6709" w:rsidRDefault="004A6709" w:rsidP="008D6FD4">
                      <w:r>
                        <w:t>g</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8176" behindDoc="0" locked="0" layoutInCell="1" allowOverlap="1" wp14:anchorId="1D9AAF46" wp14:editId="5242E10D">
                <wp:simplePos x="0" y="0"/>
                <wp:positionH relativeFrom="column">
                  <wp:posOffset>2609850</wp:posOffset>
                </wp:positionH>
                <wp:positionV relativeFrom="paragraph">
                  <wp:posOffset>153035</wp:posOffset>
                </wp:positionV>
                <wp:extent cx="285750" cy="361950"/>
                <wp:effectExtent l="0" t="0" r="19050" b="19050"/>
                <wp:wrapNone/>
                <wp:docPr id="65" name="Text Box 65"/>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9AAF46" id="Text Box 65" o:spid="_x0000_s1028" type="#_x0000_t202" style="position:absolute;left:0;text-align:left;margin-left:205.5pt;margin-top:12.05pt;width:22.5pt;height:28.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iNlQIAALoFAAAOAAAAZHJzL2Uyb0RvYy54bWysVE1PGzEQvVfqf7B8L5sEQi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10;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" fillcolor="white [3201]" strokeweight=".5pt">
                <v:textbox>
                  <w:txbxContent>
                    <w:p w:rsidR="004A6709" w:rsidRDefault="004A6709" w:rsidP="008D6FD4">
                      <w:r>
                        <w:t>f</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7152" behindDoc="0" locked="0" layoutInCell="1" allowOverlap="1" wp14:anchorId="6AC09AA5" wp14:editId="79F98D7F">
                <wp:simplePos x="0" y="0"/>
                <wp:positionH relativeFrom="column">
                  <wp:posOffset>2133600</wp:posOffset>
                </wp:positionH>
                <wp:positionV relativeFrom="paragraph">
                  <wp:posOffset>153035</wp:posOffset>
                </wp:positionV>
                <wp:extent cx="285750" cy="361950"/>
                <wp:effectExtent l="0" t="0" r="19050" b="19050"/>
                <wp:wrapNone/>
                <wp:docPr id="66" name="Text Box 66"/>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C09AA5" id="Text Box 66" o:spid="_x0000_s1029" type="#_x0000_t202" style="position:absolute;left:0;text-align:left;margin-left:168pt;margin-top:12.05pt;width:22.5pt;height:28.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" fillcolor="white [3201]" strokeweight=".5pt">
                <v:textbox>
                  <w:txbxContent>
                    <w:p w:rsidR="004A6709" w:rsidRDefault="004A6709" w:rsidP="008D6FD4">
                      <w:r>
                        <w:t>e</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6128" behindDoc="0" locked="0" layoutInCell="1" allowOverlap="1" wp14:anchorId="75B62E01" wp14:editId="690FD9B7">
                <wp:simplePos x="0" y="0"/>
                <wp:positionH relativeFrom="column">
                  <wp:posOffset>1619250</wp:posOffset>
                </wp:positionH>
                <wp:positionV relativeFrom="paragraph">
                  <wp:posOffset>153035</wp:posOffset>
                </wp:positionV>
                <wp:extent cx="285750" cy="361950"/>
                <wp:effectExtent l="0" t="0" r="19050" b="19050"/>
                <wp:wrapNone/>
                <wp:docPr id="67" name="Text Box 67"/>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B62E01" id="Text Box 67" o:spid="_x0000_s1030" type="#_x0000_t202" style="position:absolute;left:0;text-align:left;margin-left:127.5pt;margin-top:12.05pt;width:22.5pt;height:28.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" fillcolor="white [3201]" strokeweight=".5pt">
                <v:textbox>
                  <w:txbxContent>
                    <w:p w:rsidR="004A6709" w:rsidRDefault="004A6709" w:rsidP="008D6FD4">
                      <w:r>
                        <w:t>d</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5104" behindDoc="0" locked="0" layoutInCell="1" allowOverlap="1" wp14:anchorId="20203D57" wp14:editId="0FDDEFC0">
                <wp:simplePos x="0" y="0"/>
                <wp:positionH relativeFrom="column">
                  <wp:posOffset>1095375</wp:posOffset>
                </wp:positionH>
                <wp:positionV relativeFrom="paragraph">
                  <wp:posOffset>153035</wp:posOffset>
                </wp:positionV>
                <wp:extent cx="285750" cy="361950"/>
                <wp:effectExtent l="0" t="0" r="19050" b="19050"/>
                <wp:wrapNone/>
                <wp:docPr id="68" name="Text Box 68"/>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203D57" id="Text Box 68" o:spid="_x0000_s1031" type="#_x0000_t202" style="position:absolute;left:0;text-align:left;margin-left:86.25pt;margin-top:12.05pt;width:22.5pt;height:28.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LmnlAIAALoFAAAOAAAAZHJzL2Uyb0RvYy54bWysVE1PGzEQvVfqf7B8L5sEQi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10;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" fillcolor="white [3201]" strokeweight=".5pt">
                <v:textbox>
                  <w:txbxContent>
                    <w:p w:rsidR="004A6709" w:rsidRDefault="004A6709" w:rsidP="008D6FD4">
                      <w:r>
                        <w:t>c</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4080" behindDoc="0" locked="0" layoutInCell="1" allowOverlap="1" wp14:anchorId="5043549E" wp14:editId="42121042">
                <wp:simplePos x="0" y="0"/>
                <wp:positionH relativeFrom="column">
                  <wp:posOffset>619125</wp:posOffset>
                </wp:positionH>
                <wp:positionV relativeFrom="paragraph">
                  <wp:posOffset>153035</wp:posOffset>
                </wp:positionV>
                <wp:extent cx="285750" cy="361950"/>
                <wp:effectExtent l="0" t="0" r="19050" b="19050"/>
                <wp:wrapNone/>
                <wp:docPr id="69" name="Text Box 69"/>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3549E" id="Text Box 69" o:spid="_x0000_s1032" type="#_x0000_t202" style="position:absolute;left:0;text-align:left;margin-left:48.75pt;margin-top:12.05pt;width:22.5pt;height:2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" fillcolor="white [3201]" strokeweight=".5pt">
                <v:textbox>
                  <w:txbxContent>
                    <w:p w:rsidR="004A6709" w:rsidRDefault="004A6709" w:rsidP="008D6FD4">
                      <w:r>
                        <w:t>b</w:t>
                      </w:r>
                    </w:p>
                  </w:txbxContent>
                </v:textbox>
              </v:shape>
            </w:pict>
          </mc:Fallback>
        </mc:AlternateContent>
      </w:r>
      <w:r w:rsidR="008D6FD4" w:rsidRPr="00C62F37">
        <w:rPr>
          <w:rFonts w:cs="Times New Roman"/>
          <w:noProof/>
          <w:szCs w:val="24"/>
          <w:lang w:val="en-US"/>
        </w:rPr>
        <mc:AlternateContent>
          <mc:Choice Requires="wps">
            <w:drawing>
              <wp:anchor distT="0" distB="0" distL="114300" distR="114300" simplePos="0" relativeHeight="251693056" behindDoc="0" locked="0" layoutInCell="1" allowOverlap="1" wp14:anchorId="4A068C2B" wp14:editId="783C1F71">
                <wp:simplePos x="0" y="0"/>
                <wp:positionH relativeFrom="column">
                  <wp:posOffset>104775</wp:posOffset>
                </wp:positionH>
                <wp:positionV relativeFrom="paragraph">
                  <wp:posOffset>153035</wp:posOffset>
                </wp:positionV>
                <wp:extent cx="285750" cy="361950"/>
                <wp:effectExtent l="0" t="0" r="19050" b="19050"/>
                <wp:wrapNone/>
                <wp:docPr id="70" name="Text Box 70"/>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068C2B" id="Text Box 70" o:spid="_x0000_s1033" type="#_x0000_t202" style="position:absolute;left:0;text-align:left;margin-left:8.25pt;margin-top:12.05pt;width:22.5pt;height:28.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" fillcolor="white [3201]" strokeweight=".5pt">
                <v:textbox>
                  <w:txbxContent>
                    <w:p w:rsidR="004A6709" w:rsidRDefault="004A6709" w:rsidP="008D6FD4">
                      <w:r>
                        <w:t>a</w:t>
                      </w:r>
                    </w:p>
                  </w:txbxContent>
                </v:textbox>
              </v:shape>
            </w:pict>
          </mc:Fallback>
        </mc:AlternateContent>
      </w:r>
    </w:p>
    <w:p w:rsidR="008D6FD4" w:rsidRPr="00C62F37" w:rsidRDefault="00E21859" w:rsidP="00504939">
      <w:pPr>
        <w:spacing w:line="360" w:lineRule="auto"/>
        <w:jc w:val="both"/>
        <w:rPr>
          <w:rFonts w:cs="Times New Roman"/>
          <w:szCs w:val="24"/>
        </w:rPr>
      </w:pPr>
      <w:r w:rsidRPr="00C62F37">
        <w:rPr>
          <w:rFonts w:cs="Times New Roman"/>
          <w:noProof/>
          <w:szCs w:val="24"/>
          <w:lang w:val="en-US"/>
        </w:rPr>
        <mc:AlternateContent>
          <mc:Choice Requires="wps">
            <w:drawing>
              <wp:anchor distT="0" distB="0" distL="114300" distR="114300" simplePos="0" relativeHeight="251716608" behindDoc="0" locked="0" layoutInCell="1" allowOverlap="1" wp14:anchorId="358F1961" wp14:editId="4DCD644C">
                <wp:simplePos x="0" y="0"/>
                <wp:positionH relativeFrom="column">
                  <wp:posOffset>4181475</wp:posOffset>
                </wp:positionH>
                <wp:positionV relativeFrom="paragraph">
                  <wp:posOffset>132715</wp:posOffset>
                </wp:positionV>
                <wp:extent cx="152400" cy="304800"/>
                <wp:effectExtent l="38100" t="0" r="19050" b="57150"/>
                <wp:wrapNone/>
                <wp:docPr id="58" name="Straight Arrow Connector 58"/>
                <wp:cNvGraphicFramePr/>
                <a:graphic xmlns:a="http://schemas.openxmlformats.org/drawingml/2006/main">
                  <a:graphicData uri="http://schemas.microsoft.com/office/word/2010/wordprocessingShape">
                    <wps:wsp>
                      <wps:cNvCnPr/>
                      <wps:spPr>
                        <a:xfrm flipH="1">
                          <a:off x="0" y="0"/>
                          <a:ext cx="15240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4D3581" id="Straight Arrow Connector 58" o:spid="_x0000_s1026" type="#_x0000_t32" style="position:absolute;margin-left:329.25pt;margin-top:10.45pt;width:12pt;height:24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03296" behindDoc="0" locked="0" layoutInCell="1" allowOverlap="1" wp14:anchorId="5B8D8B14" wp14:editId="601D6571">
                <wp:simplePos x="0" y="0"/>
                <wp:positionH relativeFrom="column">
                  <wp:posOffset>4600575</wp:posOffset>
                </wp:positionH>
                <wp:positionV relativeFrom="paragraph">
                  <wp:posOffset>7620</wp:posOffset>
                </wp:positionV>
                <wp:extent cx="285750" cy="361950"/>
                <wp:effectExtent l="0" t="0" r="19050" b="19050"/>
                <wp:wrapNone/>
                <wp:docPr id="43" name="Text Box 43"/>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8D8B14" id="Text Box 43" o:spid="_x0000_s1034" type="#_x0000_t202" style="position:absolute;left:0;text-align:left;margin-left:362.25pt;margin-top:.6pt;width:22.5pt;height:28.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ISlQIAALo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" fillcolor="white [3201]" strokeweight=".5pt">
                <v:textbox>
                  <w:txbxContent>
                    <w:p w:rsidR="004A6709" w:rsidRDefault="004A6709" w:rsidP="008D6FD4">
                      <w:r>
                        <w:t>i</w:t>
                      </w:r>
                    </w:p>
                  </w:txbxContent>
                </v:textbox>
              </v:shape>
            </w:pict>
          </mc:Fallback>
        </mc:AlternateContent>
      </w:r>
    </w:p>
    <w:p w:rsidR="00074FC8" w:rsidRPr="00C62F37" w:rsidRDefault="00E21859" w:rsidP="00504939">
      <w:pPr>
        <w:spacing w:line="360" w:lineRule="auto"/>
        <w:jc w:val="both"/>
        <w:rPr>
          <w:rFonts w:cs="Times New Roman"/>
          <w:szCs w:val="24"/>
        </w:rPr>
      </w:pPr>
      <w:r w:rsidRPr="00C62F37">
        <w:rPr>
          <w:rFonts w:cs="Times New Roman"/>
          <w:noProof/>
          <w:szCs w:val="24"/>
          <w:lang w:val="en-US"/>
        </w:rPr>
        <mc:AlternateContent>
          <mc:Choice Requires="wps">
            <w:drawing>
              <wp:anchor distT="0" distB="0" distL="114300" distR="114300" simplePos="0" relativeHeight="251701248" behindDoc="0" locked="0" layoutInCell="1" allowOverlap="1" wp14:anchorId="4236ABFC" wp14:editId="4670AF93">
                <wp:simplePos x="0" y="0"/>
                <wp:positionH relativeFrom="column">
                  <wp:posOffset>2514600</wp:posOffset>
                </wp:positionH>
                <wp:positionV relativeFrom="paragraph">
                  <wp:posOffset>74930</wp:posOffset>
                </wp:positionV>
                <wp:extent cx="276225" cy="285750"/>
                <wp:effectExtent l="57150" t="38100" r="47625" b="76200"/>
                <wp:wrapNone/>
                <wp:docPr id="41" name="Oval 41"/>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402744E" id="Oval 41" o:spid="_x0000_s1026" style="position:absolute;margin-left:198pt;margin-top:5.9pt;width:21.75pt;height:2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" fillcolor="#ee853d [3029]" stroked="f">
                <v:fill color2="#ec7a2d [3173]" rotate="t" colors="0 #f18c55;.5 #f67b28;1 #e56b17"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718656" behindDoc="0" locked="0" layoutInCell="1" allowOverlap="1" wp14:anchorId="4F86C2A0" wp14:editId="7FE55F58">
                <wp:simplePos x="0" y="0"/>
                <wp:positionH relativeFrom="column">
                  <wp:posOffset>2790825</wp:posOffset>
                </wp:positionH>
                <wp:positionV relativeFrom="paragraph">
                  <wp:posOffset>215900</wp:posOffset>
                </wp:positionV>
                <wp:extent cx="523875" cy="0"/>
                <wp:effectExtent l="38100" t="76200" r="0" b="114300"/>
                <wp:wrapNone/>
                <wp:docPr id="60" name="Straight Arrow Connector 60"/>
                <wp:cNvGraphicFramePr/>
                <a:graphic xmlns:a="http://schemas.openxmlformats.org/drawingml/2006/main">
                  <a:graphicData uri="http://schemas.microsoft.com/office/word/2010/wordprocessingShape">
                    <wps:wsp>
                      <wps:cNvCnPr/>
                      <wps:spPr>
                        <a:xfrm flipH="1">
                          <a:off x="0" y="0"/>
                          <a:ext cx="5238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09805" id="Straight Arrow Connector 60" o:spid="_x0000_s1026" type="#_x0000_t32" style="position:absolute;margin-left:219.75pt;margin-top:17pt;width:41.25pt;height: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20704" behindDoc="0" locked="0" layoutInCell="1" allowOverlap="1" wp14:anchorId="1D87B067" wp14:editId="79871597">
                <wp:simplePos x="0" y="0"/>
                <wp:positionH relativeFrom="column">
                  <wp:posOffset>3600450</wp:posOffset>
                </wp:positionH>
                <wp:positionV relativeFrom="paragraph">
                  <wp:posOffset>215900</wp:posOffset>
                </wp:positionV>
                <wp:extent cx="333375" cy="0"/>
                <wp:effectExtent l="38100" t="76200" r="0" b="114300"/>
                <wp:wrapNone/>
                <wp:docPr id="62" name="Straight Arrow Connector 62"/>
                <wp:cNvGraphicFramePr/>
                <a:graphic xmlns:a="http://schemas.openxmlformats.org/drawingml/2006/main">
                  <a:graphicData uri="http://schemas.microsoft.com/office/word/2010/wordprocessingShape">
                    <wps:wsp>
                      <wps:cNvCnPr/>
                      <wps:spPr>
                        <a:xfrm flipH="1">
                          <a:off x="0" y="0"/>
                          <a:ext cx="3333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78DC5F" id="Straight Arrow Connector 62" o:spid="_x0000_s1026" type="#_x0000_t32" style="position:absolute;margin-left:283.5pt;margin-top:17pt;width:26.25pt;height:0;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" strokecolor="#5b9bd5 [3204]" strokeweight=".5pt">
                <v:stroke endarrow="open" joinstyle="miter"/>
              </v:shape>
            </w:pict>
          </mc:Fallback>
        </mc:AlternateContent>
      </w:r>
      <w:r w:rsidRPr="00C62F37">
        <w:rPr>
          <w:rFonts w:cs="Times New Roman"/>
          <w:noProof/>
          <w:szCs w:val="24"/>
          <w:lang w:val="en-US"/>
        </w:rPr>
        <mc:AlternateContent>
          <mc:Choice Requires="wps">
            <w:drawing>
              <wp:anchor distT="0" distB="0" distL="114300" distR="114300" simplePos="0" relativeHeight="251704320" behindDoc="0" locked="0" layoutInCell="1" allowOverlap="1" wp14:anchorId="4E542835" wp14:editId="0D9757E4">
                <wp:simplePos x="0" y="0"/>
                <wp:positionH relativeFrom="column">
                  <wp:posOffset>3933825</wp:posOffset>
                </wp:positionH>
                <wp:positionV relativeFrom="paragraph">
                  <wp:posOffset>71755</wp:posOffset>
                </wp:positionV>
                <wp:extent cx="276225" cy="285750"/>
                <wp:effectExtent l="57150" t="38100" r="47625" b="76200"/>
                <wp:wrapNone/>
                <wp:docPr id="44" name="Oval 44"/>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89DAA2D" id="Oval 44" o:spid="_x0000_s1026" style="position:absolute;margin-left:309.75pt;margin-top:5.65pt;width:21.75pt;height:22.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" fillcolor="#77b64e [3033]" stroked="f">
                <v:fill color2="#6eaa46 [3177]" rotate="t" colors="0 #81b861;.5 #6fb242;1 #61a235" focus="100%" type="gradient">
                  <o:fill v:ext="view" type="gradientUnscaled"/>
                </v:fill>
                <v:shadow on="t" color="black" opacity="41287f" offset="0,1.5pt"/>
              </v:oval>
            </w:pict>
          </mc:Fallback>
        </mc:AlternateContent>
      </w:r>
      <w:r w:rsidRPr="00C62F37">
        <w:rPr>
          <w:rFonts w:cs="Times New Roman"/>
          <w:noProof/>
          <w:szCs w:val="24"/>
          <w:lang w:val="en-US"/>
        </w:rPr>
        <mc:AlternateContent>
          <mc:Choice Requires="wps">
            <w:drawing>
              <wp:anchor distT="0" distB="0" distL="114300" distR="114300" simplePos="0" relativeHeight="251708416" behindDoc="0" locked="0" layoutInCell="1" allowOverlap="1" wp14:anchorId="0213891E" wp14:editId="427FFBB8">
                <wp:simplePos x="0" y="0"/>
                <wp:positionH relativeFrom="column">
                  <wp:posOffset>3324225</wp:posOffset>
                </wp:positionH>
                <wp:positionV relativeFrom="paragraph">
                  <wp:posOffset>68580</wp:posOffset>
                </wp:positionV>
                <wp:extent cx="276225" cy="285750"/>
                <wp:effectExtent l="57150" t="38100" r="47625" b="76200"/>
                <wp:wrapNone/>
                <wp:docPr id="50" name="Oval 50"/>
                <wp:cNvGraphicFramePr/>
                <a:graphic xmlns:a="http://schemas.openxmlformats.org/drawingml/2006/main">
                  <a:graphicData uri="http://schemas.microsoft.com/office/word/2010/wordprocessingShape">
                    <wps:wsp>
                      <wps:cNvSpPr/>
                      <wps:spPr>
                        <a:xfrm>
                          <a:off x="0" y="0"/>
                          <a:ext cx="276225" cy="285750"/>
                        </a:xfrm>
                        <a:prstGeom prst="ellipse">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5BCC209" id="Oval 50" o:spid="_x0000_s1026" style="position:absolute;margin-left:261.75pt;margin-top:5.4pt;width:21.75pt;height:22.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" fillcolor="#4f7ac7 [3032]" stroked="f">
                <v:fill color2="#416fc3 [3176]" rotate="t" colors="0 #6083cb;.5 #3e70ca;1 #2e61ba" focus="100%" type="gradient">
                  <o:fill v:ext="view" type="gradientUnscaled"/>
                </v:fill>
                <v:shadow on="t" color="black" opacity="41287f" offset="0,1.5pt"/>
              </v:oval>
            </w:pict>
          </mc:Fallback>
        </mc:AlternateContent>
      </w:r>
    </w:p>
    <w:p w:rsidR="00E21859" w:rsidRDefault="00E21859" w:rsidP="00504939">
      <w:pPr>
        <w:spacing w:line="360" w:lineRule="auto"/>
        <w:jc w:val="both"/>
        <w:rPr>
          <w:rFonts w:eastAsia="Times New Roman" w:cs="Times New Roman"/>
          <w:szCs w:val="24"/>
          <w:lang w:eastAsia="en-GB"/>
        </w:rPr>
      </w:pPr>
      <w:r w:rsidRPr="00C62F37">
        <w:rPr>
          <w:rFonts w:cs="Times New Roman"/>
          <w:noProof/>
          <w:szCs w:val="24"/>
          <w:lang w:val="en-US"/>
        </w:rPr>
        <mc:AlternateContent>
          <mc:Choice Requires="wps">
            <w:drawing>
              <wp:anchor distT="0" distB="0" distL="114300" distR="114300" simplePos="0" relativeHeight="251707392" behindDoc="0" locked="0" layoutInCell="1" allowOverlap="1" wp14:anchorId="536844BF" wp14:editId="62223B76">
                <wp:simplePos x="0" y="0"/>
                <wp:positionH relativeFrom="column">
                  <wp:posOffset>2619375</wp:posOffset>
                </wp:positionH>
                <wp:positionV relativeFrom="paragraph">
                  <wp:posOffset>72390</wp:posOffset>
                </wp:positionV>
                <wp:extent cx="285750" cy="361950"/>
                <wp:effectExtent l="0" t="0" r="19050" b="19050"/>
                <wp:wrapNone/>
                <wp:docPr id="49" name="Text Box 49"/>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6844BF" id="Text Box 49" o:spid="_x0000_s1035" type="#_x0000_t202" style="position:absolute;left:0;text-align:left;margin-left:206.25pt;margin-top:5.7pt;width:22.5pt;height:28.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" fillcolor="white [3201]" strokeweight=".5pt">
                <v:textbox>
                  <w:txbxContent>
                    <w:p w:rsidR="004A6709" w:rsidRDefault="004A6709" w:rsidP="008D6FD4">
                      <w:r>
                        <w:t>l</w:t>
                      </w:r>
                    </w:p>
                  </w:txbxContent>
                </v:textbox>
              </v:shape>
            </w:pict>
          </mc:Fallback>
        </mc:AlternateContent>
      </w:r>
      <w:r w:rsidRPr="00C62F37">
        <w:rPr>
          <w:rFonts w:cs="Times New Roman"/>
          <w:noProof/>
          <w:szCs w:val="24"/>
          <w:lang w:val="en-US"/>
        </w:rPr>
        <mc:AlternateContent>
          <mc:Choice Requires="wps">
            <w:drawing>
              <wp:anchor distT="0" distB="0" distL="114300" distR="114300" simplePos="0" relativeHeight="251721728" behindDoc="0" locked="0" layoutInCell="1" allowOverlap="1" wp14:anchorId="5B42BF56" wp14:editId="2AB32135">
                <wp:simplePos x="0" y="0"/>
                <wp:positionH relativeFrom="column">
                  <wp:posOffset>3314700</wp:posOffset>
                </wp:positionH>
                <wp:positionV relativeFrom="paragraph">
                  <wp:posOffset>66675</wp:posOffset>
                </wp:positionV>
                <wp:extent cx="285750" cy="361950"/>
                <wp:effectExtent l="0" t="0" r="19050" b="19050"/>
                <wp:wrapNone/>
                <wp:docPr id="46" name="Text Box 46"/>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42BF56" id="Text Box 46" o:spid="_x0000_s1036" type="#_x0000_t202" style="position:absolute;left:0;text-align:left;margin-left:261pt;margin-top:5.25pt;width:22.5pt;height:28.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" fillcolor="white [3201]" strokeweight=".5pt">
                <v:textbox>
                  <w:txbxContent>
                    <w:p w:rsidR="004A6709" w:rsidRDefault="004A6709" w:rsidP="008D6FD4">
                      <w:r>
                        <w:t>k</w:t>
                      </w:r>
                    </w:p>
                  </w:txbxContent>
                </v:textbox>
              </v:shape>
            </w:pict>
          </mc:Fallback>
        </mc:AlternateContent>
      </w:r>
      <w:r w:rsidRPr="00C62F37">
        <w:rPr>
          <w:rFonts w:cs="Times New Roman"/>
          <w:noProof/>
          <w:szCs w:val="24"/>
          <w:lang w:val="en-US"/>
        </w:rPr>
        <mc:AlternateContent>
          <mc:Choice Requires="wps">
            <w:drawing>
              <wp:anchor distT="0" distB="0" distL="114300" distR="114300" simplePos="0" relativeHeight="251722752" behindDoc="0" locked="0" layoutInCell="1" allowOverlap="1" wp14:anchorId="5B9A9198" wp14:editId="53D04A3C">
                <wp:simplePos x="0" y="0"/>
                <wp:positionH relativeFrom="column">
                  <wp:posOffset>4143375</wp:posOffset>
                </wp:positionH>
                <wp:positionV relativeFrom="paragraph">
                  <wp:posOffset>71120</wp:posOffset>
                </wp:positionV>
                <wp:extent cx="285750" cy="36195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2857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4A6709" w:rsidP="008D6FD4">
                            <w: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9A9198" id="Text Box 40" o:spid="_x0000_s1037" type="#_x0000_t202" style="position:absolute;left:0;text-align:left;margin-left:326.25pt;margin-top:5.6pt;width:22.5pt;height:28.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" fillcolor="white [3201]" strokeweight=".5pt">
                <v:textbox>
                  <w:txbxContent>
                    <w:p w:rsidR="004A6709" w:rsidRDefault="004A6709" w:rsidP="008D6FD4">
                      <w:r>
                        <w:t>j</w:t>
                      </w:r>
                    </w:p>
                  </w:txbxContent>
                </v:textbox>
              </v:shape>
            </w:pict>
          </mc:Fallback>
        </mc:AlternateContent>
      </w:r>
    </w:p>
    <w:p w:rsidR="00E21859" w:rsidRDefault="00E21859" w:rsidP="00504939">
      <w:pPr>
        <w:spacing w:line="360" w:lineRule="auto"/>
        <w:jc w:val="both"/>
        <w:rPr>
          <w:rFonts w:eastAsia="Times New Roman" w:cs="Times New Roman"/>
          <w:szCs w:val="24"/>
          <w:lang w:eastAsia="en-GB"/>
        </w:rPr>
      </w:pPr>
    </w:p>
    <w:p w:rsidR="005C570D" w:rsidRPr="00C62F37" w:rsidRDefault="005C570D" w:rsidP="00504939">
      <w:pPr>
        <w:spacing w:line="360" w:lineRule="auto"/>
        <w:jc w:val="both"/>
        <w:rPr>
          <w:rFonts w:eastAsia="Times New Roman" w:cs="Times New Roman"/>
          <w:szCs w:val="24"/>
          <w:lang w:eastAsia="en-GB"/>
        </w:rPr>
      </w:pPr>
      <w:r w:rsidRPr="00C62F37">
        <w:rPr>
          <w:rFonts w:eastAsia="Times New Roman" w:cs="Times New Roman"/>
          <w:szCs w:val="24"/>
          <w:lang w:eastAsia="en-GB"/>
        </w:rPr>
        <w:t xml:space="preserve">Longest path: </w:t>
      </w:r>
    </w:p>
    <w:p w:rsidR="008C78B2" w:rsidRPr="00C62F37" w:rsidRDefault="005C570D" w:rsidP="00504939">
      <w:pPr>
        <w:spacing w:line="360" w:lineRule="auto"/>
        <w:jc w:val="both"/>
        <w:rPr>
          <w:rFonts w:eastAsia="Times New Roman" w:cs="Times New Roman"/>
          <w:szCs w:val="24"/>
          <w:lang w:eastAsia="en-GB"/>
        </w:rPr>
      </w:pPr>
      <w:r w:rsidRPr="00C62F37">
        <w:rPr>
          <w:rFonts w:eastAsia="Times New Roman" w:cs="Times New Roman"/>
          <w:szCs w:val="24"/>
          <w:lang w:eastAsia="en-GB"/>
        </w:rPr>
        <w:t>a+b+c+d+e+f+g+h+i+k+l=</w:t>
      </w:r>
      <w:r w:rsidR="008C78B2" w:rsidRPr="00C62F37">
        <w:rPr>
          <w:rFonts w:eastAsia="Times New Roman" w:cs="Times New Roman"/>
          <w:szCs w:val="24"/>
          <w:lang w:eastAsia="en-GB"/>
        </w:rPr>
        <w:t xml:space="preserve"> </w:t>
      </w:r>
      <w:r w:rsidRPr="00C62F37">
        <w:rPr>
          <w:rFonts w:eastAsia="Times New Roman" w:cs="Times New Roman"/>
          <w:szCs w:val="24"/>
          <w:lang w:eastAsia="en-GB"/>
        </w:rPr>
        <w:t xml:space="preserve">1+3+1+1+1+1+2+2+8+3+1=24 weeks </w:t>
      </w:r>
    </w:p>
    <w:p w:rsidR="00CA0C50" w:rsidRPr="00FD7FA0" w:rsidRDefault="00CA0C50" w:rsidP="00504939">
      <w:pPr>
        <w:spacing w:line="360" w:lineRule="auto"/>
        <w:jc w:val="both"/>
        <w:rPr>
          <w:rFonts w:eastAsia="Times New Roman" w:cs="Times New Roman"/>
          <w:b/>
          <w:szCs w:val="24"/>
          <w:u w:val="single"/>
          <w:lang w:eastAsia="en-GB"/>
        </w:rPr>
      </w:pPr>
      <w:r w:rsidRPr="00FD7FA0">
        <w:rPr>
          <w:rFonts w:eastAsia="Times New Roman" w:cs="Times New Roman"/>
          <w:b/>
          <w:szCs w:val="24"/>
          <w:u w:val="single"/>
          <w:lang w:eastAsia="en-GB"/>
        </w:rPr>
        <w:t xml:space="preserve">Resources: </w:t>
      </w:r>
    </w:p>
    <w:p w:rsidR="005F34DB" w:rsidRPr="00C62F37" w:rsidRDefault="005F34DB" w:rsidP="00504939">
      <w:pPr>
        <w:spacing w:line="360" w:lineRule="auto"/>
        <w:jc w:val="both"/>
        <w:rPr>
          <w:rFonts w:cs="Times New Roman"/>
          <w:szCs w:val="24"/>
        </w:rPr>
      </w:pPr>
      <w:r w:rsidRPr="00C62F37">
        <w:rPr>
          <w:rFonts w:eastAsia="Times New Roman" w:cs="Times New Roman"/>
          <w:szCs w:val="24"/>
          <w:lang w:eastAsia="en-GB"/>
        </w:rPr>
        <w:t xml:space="preserve">It is very much important part of any project. The resource indicates employee of the organization here. </w:t>
      </w:r>
      <w:r w:rsidRPr="00C62F37">
        <w:rPr>
          <w:rFonts w:cs="Times New Roman"/>
          <w:szCs w:val="24"/>
        </w:rPr>
        <w:t>In this stage, it is necessary to find out members who are capable of doing this type of projects. The successes of the project directly depend on the skills and knowledge of the individuals that are involved with the project. Hence, it would be beneficial to have both experience and a new workforce in the project.</w:t>
      </w:r>
    </w:p>
    <w:p w:rsidR="00CA0C50" w:rsidRPr="00C62F37" w:rsidRDefault="00A91F72" w:rsidP="00504939">
      <w:pPr>
        <w:spacing w:line="360" w:lineRule="auto"/>
        <w:jc w:val="both"/>
        <w:rPr>
          <w:rFonts w:eastAsia="Times New Roman" w:cs="Times New Roman"/>
          <w:szCs w:val="24"/>
          <w:lang w:eastAsia="en-GB"/>
        </w:rPr>
      </w:pPr>
      <w:r w:rsidRPr="00C62F37">
        <w:rPr>
          <w:rFonts w:eastAsia="Times New Roman" w:cs="Times New Roman"/>
          <w:szCs w:val="24"/>
          <w:lang w:eastAsia="en-GB"/>
        </w:rPr>
        <w:t xml:space="preserve">Milestone: </w:t>
      </w:r>
    </w:p>
    <w:tbl>
      <w:tblPr>
        <w:tblStyle w:val="TableGrid"/>
        <w:tblW w:w="0" w:type="auto"/>
        <w:tblLook w:val="04A0" w:firstRow="1" w:lastRow="0" w:firstColumn="1" w:lastColumn="0" w:noHBand="0" w:noVBand="1"/>
      </w:tblPr>
      <w:tblGrid>
        <w:gridCol w:w="284"/>
        <w:gridCol w:w="813"/>
        <w:gridCol w:w="669"/>
        <w:gridCol w:w="639"/>
        <w:gridCol w:w="638"/>
        <w:gridCol w:w="382"/>
        <w:gridCol w:w="218"/>
        <w:gridCol w:w="218"/>
        <w:gridCol w:w="218"/>
        <w:gridCol w:w="218"/>
        <w:gridCol w:w="218"/>
        <w:gridCol w:w="218"/>
        <w:gridCol w:w="218"/>
        <w:gridCol w:w="218"/>
        <w:gridCol w:w="221"/>
        <w:gridCol w:w="221"/>
        <w:gridCol w:w="221"/>
        <w:gridCol w:w="221"/>
        <w:gridCol w:w="372"/>
        <w:gridCol w:w="372"/>
        <w:gridCol w:w="218"/>
        <w:gridCol w:w="218"/>
        <w:gridCol w:w="218"/>
        <w:gridCol w:w="218"/>
        <w:gridCol w:w="218"/>
        <w:gridCol w:w="216"/>
        <w:gridCol w:w="216"/>
        <w:gridCol w:w="216"/>
        <w:gridCol w:w="216"/>
        <w:gridCol w:w="240"/>
        <w:gridCol w:w="251"/>
      </w:tblGrid>
      <w:tr w:rsidR="00926775" w:rsidRPr="00C62F37" w:rsidTr="00926775">
        <w:tc>
          <w:tcPr>
            <w:tcW w:w="0" w:type="auto"/>
            <w:vMerge w:val="restart"/>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val="restart"/>
            <w:shd w:val="clear" w:color="auto" w:fill="FFFFFF" w:themeFill="background1"/>
            <w:vAlign w:val="center"/>
          </w:tcPr>
          <w:p w:rsidR="002979C1" w:rsidRPr="00C62F37" w:rsidRDefault="002979C1" w:rsidP="00926775">
            <w:pPr>
              <w:spacing w:line="360" w:lineRule="auto"/>
              <w:jc w:val="center"/>
              <w:rPr>
                <w:rFonts w:cs="Times New Roman"/>
                <w:szCs w:val="24"/>
              </w:rPr>
            </w:pPr>
            <w:r w:rsidRPr="00C62F37">
              <w:rPr>
                <w:rFonts w:cs="Times New Roman"/>
                <w:szCs w:val="24"/>
              </w:rPr>
              <w:t>Project Activities</w:t>
            </w:r>
          </w:p>
        </w:tc>
        <w:tc>
          <w:tcPr>
            <w:tcW w:w="0" w:type="auto"/>
            <w:vMerge w:val="restart"/>
            <w:shd w:val="clear" w:color="auto" w:fill="FFFFFF" w:themeFill="background1"/>
            <w:vAlign w:val="center"/>
          </w:tcPr>
          <w:p w:rsidR="002979C1" w:rsidRPr="00C62F37" w:rsidRDefault="002979C1" w:rsidP="00926775">
            <w:pPr>
              <w:spacing w:line="360" w:lineRule="auto"/>
              <w:jc w:val="center"/>
              <w:rPr>
                <w:rFonts w:cs="Times New Roman"/>
                <w:szCs w:val="24"/>
              </w:rPr>
            </w:pPr>
            <w:r w:rsidRPr="00C62F37">
              <w:rPr>
                <w:rFonts w:cs="Times New Roman"/>
                <w:szCs w:val="24"/>
              </w:rPr>
              <w:t>Responsible Person</w:t>
            </w:r>
          </w:p>
        </w:tc>
        <w:tc>
          <w:tcPr>
            <w:tcW w:w="0" w:type="auto"/>
            <w:vMerge w:val="restart"/>
            <w:shd w:val="clear" w:color="auto" w:fill="FFFFFF" w:themeFill="background1"/>
            <w:vAlign w:val="center"/>
          </w:tcPr>
          <w:p w:rsidR="002979C1" w:rsidRPr="00C62F37" w:rsidRDefault="002979C1" w:rsidP="00926775">
            <w:pPr>
              <w:spacing w:line="360" w:lineRule="auto"/>
              <w:jc w:val="center"/>
              <w:rPr>
                <w:rFonts w:cs="Times New Roman"/>
                <w:szCs w:val="24"/>
              </w:rPr>
            </w:pPr>
            <w:r w:rsidRPr="00C62F37">
              <w:rPr>
                <w:rFonts w:cs="Times New Roman"/>
                <w:szCs w:val="24"/>
              </w:rPr>
              <w:t>Start Date</w:t>
            </w:r>
          </w:p>
        </w:tc>
        <w:tc>
          <w:tcPr>
            <w:tcW w:w="0" w:type="auto"/>
            <w:vMerge w:val="restart"/>
            <w:shd w:val="clear" w:color="auto" w:fill="FFFFFF" w:themeFill="background1"/>
            <w:vAlign w:val="center"/>
          </w:tcPr>
          <w:p w:rsidR="002979C1" w:rsidRPr="00C62F37" w:rsidRDefault="002979C1" w:rsidP="00926775">
            <w:pPr>
              <w:spacing w:line="360" w:lineRule="auto"/>
              <w:jc w:val="center"/>
              <w:rPr>
                <w:rFonts w:cs="Times New Roman"/>
                <w:szCs w:val="24"/>
              </w:rPr>
            </w:pPr>
            <w:r w:rsidRPr="00C62F37">
              <w:rPr>
                <w:rFonts w:cs="Times New Roman"/>
                <w:szCs w:val="24"/>
              </w:rPr>
              <w:t>End Date</w:t>
            </w:r>
          </w:p>
        </w:tc>
        <w:tc>
          <w:tcPr>
            <w:tcW w:w="0" w:type="auto"/>
            <w:vMerge w:val="restart"/>
            <w:shd w:val="clear" w:color="auto" w:fill="FFFFFF" w:themeFill="background1"/>
            <w:textDirection w:val="btLr"/>
            <w:vAlign w:val="center"/>
          </w:tcPr>
          <w:p w:rsidR="002979C1" w:rsidRPr="00C62F37" w:rsidRDefault="002979C1" w:rsidP="00926775">
            <w:pPr>
              <w:spacing w:line="360" w:lineRule="auto"/>
              <w:ind w:left="113" w:right="113"/>
              <w:jc w:val="center"/>
              <w:rPr>
                <w:rFonts w:cs="Times New Roman"/>
                <w:szCs w:val="24"/>
              </w:rPr>
            </w:pPr>
            <w:r w:rsidRPr="00C62F37">
              <w:rPr>
                <w:rFonts w:cs="Times New Roman"/>
                <w:szCs w:val="24"/>
              </w:rPr>
              <w:t>Duration</w:t>
            </w:r>
          </w:p>
        </w:tc>
        <w:tc>
          <w:tcPr>
            <w:tcW w:w="0" w:type="auto"/>
            <w:gridSpan w:val="25"/>
            <w:shd w:val="clear" w:color="auto" w:fill="FFFFFF" w:themeFill="background1"/>
            <w:vAlign w:val="center"/>
          </w:tcPr>
          <w:p w:rsidR="002979C1" w:rsidRPr="00C62F37" w:rsidRDefault="00CC57B5" w:rsidP="00926775">
            <w:pPr>
              <w:spacing w:line="360" w:lineRule="auto"/>
              <w:jc w:val="center"/>
              <w:rPr>
                <w:rFonts w:cs="Times New Roman"/>
                <w:szCs w:val="24"/>
              </w:rPr>
            </w:pPr>
            <w:r w:rsidRPr="00C62F37">
              <w:rPr>
                <w:rFonts w:cs="Times New Roman"/>
                <w:szCs w:val="24"/>
              </w:rPr>
              <w:t>2019</w:t>
            </w:r>
          </w:p>
        </w:tc>
      </w:tr>
      <w:tr w:rsidR="00926775" w:rsidRPr="00C62F37" w:rsidTr="00926775">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vMerge/>
            <w:shd w:val="clear" w:color="auto" w:fill="FFFFFF" w:themeFill="background1"/>
            <w:vAlign w:val="center"/>
          </w:tcPr>
          <w:p w:rsidR="002979C1" w:rsidRPr="00C62F37" w:rsidRDefault="002979C1" w:rsidP="00926775">
            <w:pPr>
              <w:spacing w:line="360" w:lineRule="auto"/>
              <w:jc w:val="center"/>
              <w:rPr>
                <w:rFonts w:cs="Times New Roman"/>
                <w:szCs w:val="24"/>
              </w:rPr>
            </w:pPr>
          </w:p>
        </w:tc>
        <w:tc>
          <w:tcPr>
            <w:tcW w:w="0" w:type="auto"/>
            <w:gridSpan w:val="4"/>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June</w:t>
            </w:r>
          </w:p>
        </w:tc>
        <w:tc>
          <w:tcPr>
            <w:tcW w:w="0" w:type="auto"/>
            <w:gridSpan w:val="4"/>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July</w:t>
            </w:r>
          </w:p>
        </w:tc>
        <w:tc>
          <w:tcPr>
            <w:tcW w:w="0" w:type="auto"/>
            <w:gridSpan w:val="4"/>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August</w:t>
            </w:r>
          </w:p>
        </w:tc>
        <w:tc>
          <w:tcPr>
            <w:tcW w:w="0" w:type="auto"/>
            <w:gridSpan w:val="2"/>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September</w:t>
            </w:r>
          </w:p>
        </w:tc>
        <w:tc>
          <w:tcPr>
            <w:tcW w:w="0" w:type="auto"/>
            <w:gridSpan w:val="6"/>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October</w:t>
            </w:r>
          </w:p>
        </w:tc>
        <w:tc>
          <w:tcPr>
            <w:tcW w:w="0" w:type="auto"/>
            <w:gridSpan w:val="5"/>
            <w:shd w:val="clear" w:color="auto" w:fill="FFFFFF" w:themeFill="background1"/>
            <w:vAlign w:val="center"/>
          </w:tcPr>
          <w:p w:rsidR="002979C1" w:rsidRPr="00C62F37" w:rsidRDefault="009B4FC6" w:rsidP="00926775">
            <w:pPr>
              <w:spacing w:line="360" w:lineRule="auto"/>
              <w:jc w:val="center"/>
              <w:rPr>
                <w:rFonts w:cs="Times New Roman"/>
                <w:szCs w:val="24"/>
              </w:rPr>
            </w:pPr>
            <w:r w:rsidRPr="00C62F37">
              <w:rPr>
                <w:rFonts w:cs="Times New Roman"/>
                <w:szCs w:val="24"/>
              </w:rPr>
              <w:t>November</w:t>
            </w:r>
          </w:p>
        </w:tc>
      </w:tr>
      <w:tr w:rsidR="002B0091" w:rsidRPr="00C62F37" w:rsidTr="00E21859">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A</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Project Objective</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Marketing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01/06/2019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06/06/2019</w:t>
            </w:r>
          </w:p>
        </w:tc>
        <w:tc>
          <w:tcPr>
            <w:tcW w:w="0" w:type="auto"/>
            <w:shd w:val="clear" w:color="auto" w:fill="FFFFFF" w:themeFill="background1"/>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shd w:val="clear" w:color="auto" w:fill="F4B083" w:themeFill="accent2" w:themeFillTint="99"/>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E21859">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B</w:t>
            </w:r>
          </w:p>
        </w:tc>
        <w:tc>
          <w:tcPr>
            <w:tcW w:w="0" w:type="auto"/>
            <w:vAlign w:val="center"/>
          </w:tcPr>
          <w:p w:rsidR="002B0091" w:rsidRPr="00E63412" w:rsidRDefault="002B0091" w:rsidP="00926775">
            <w:pPr>
              <w:spacing w:line="360" w:lineRule="auto"/>
              <w:jc w:val="center"/>
              <w:rPr>
                <w:rFonts w:cs="Times New Roman"/>
                <w:szCs w:val="24"/>
                <w:lang w:val="en-US"/>
              </w:rPr>
            </w:pPr>
            <w:r w:rsidRPr="00E63412">
              <w:rPr>
                <w:rFonts w:cs="Times New Roman"/>
                <w:szCs w:val="24"/>
                <w:lang w:val="en-US"/>
              </w:rPr>
              <w:t>Find out new web link</w:t>
            </w:r>
          </w:p>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Estate Officer</w:t>
            </w:r>
          </w:p>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01/06/2019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31/06/2019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3</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BFBFBF" w:themeFill="background1" w:themeFillShade="BF"/>
            <w:vAlign w:val="center"/>
          </w:tcPr>
          <w:p w:rsidR="002B0091" w:rsidRPr="00C62F37" w:rsidRDefault="002B0091" w:rsidP="00926775">
            <w:pPr>
              <w:spacing w:line="360" w:lineRule="auto"/>
              <w:jc w:val="center"/>
              <w:rPr>
                <w:rFonts w:cs="Times New Roman"/>
                <w:szCs w:val="24"/>
              </w:rPr>
            </w:pPr>
          </w:p>
        </w:tc>
        <w:tc>
          <w:tcPr>
            <w:tcW w:w="0" w:type="auto"/>
            <w:shd w:val="clear" w:color="auto" w:fill="BFBFBF" w:themeFill="background1" w:themeFillShade="BF"/>
            <w:vAlign w:val="center"/>
          </w:tcPr>
          <w:p w:rsidR="002B0091" w:rsidRPr="00C62F37" w:rsidRDefault="002B0091" w:rsidP="00926775">
            <w:pPr>
              <w:spacing w:line="360" w:lineRule="auto"/>
              <w:jc w:val="center"/>
              <w:rPr>
                <w:rFonts w:cs="Times New Roman"/>
                <w:szCs w:val="24"/>
              </w:rPr>
            </w:pPr>
          </w:p>
        </w:tc>
        <w:tc>
          <w:tcPr>
            <w:tcW w:w="0" w:type="auto"/>
            <w:shd w:val="clear" w:color="auto" w:fill="BFBFBF" w:themeFill="background1" w:themeFillShade="BF"/>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C</w:t>
            </w:r>
          </w:p>
        </w:tc>
        <w:tc>
          <w:tcPr>
            <w:tcW w:w="0" w:type="auto"/>
            <w:vAlign w:val="center"/>
          </w:tcPr>
          <w:p w:rsidR="002B0091" w:rsidRPr="00E63412" w:rsidRDefault="002B0091" w:rsidP="00926775">
            <w:pPr>
              <w:spacing w:line="360" w:lineRule="auto"/>
              <w:jc w:val="center"/>
              <w:rPr>
                <w:rFonts w:cs="Times New Roman"/>
                <w:szCs w:val="24"/>
                <w:lang w:val="en-US"/>
              </w:rPr>
            </w:pPr>
            <w:r w:rsidRPr="00E63412">
              <w:rPr>
                <w:rFonts w:cs="Times New Roman"/>
                <w:szCs w:val="24"/>
                <w:lang w:val="en-US"/>
              </w:rPr>
              <w:t>Allocate resources</w:t>
            </w:r>
          </w:p>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lastRenderedPageBreak/>
              <w:t>IT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01/07/2019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07/07/2019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92D050"/>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D</w:t>
            </w:r>
          </w:p>
        </w:tc>
        <w:tc>
          <w:tcPr>
            <w:tcW w:w="0" w:type="auto"/>
            <w:vAlign w:val="center"/>
          </w:tcPr>
          <w:p w:rsidR="002B0091" w:rsidRPr="00C62F37" w:rsidRDefault="002B0091" w:rsidP="00926775">
            <w:pPr>
              <w:spacing w:line="360" w:lineRule="auto"/>
              <w:jc w:val="center"/>
              <w:rPr>
                <w:rFonts w:cs="Times New Roman"/>
                <w:szCs w:val="24"/>
              </w:rPr>
            </w:pPr>
            <w:r>
              <w:rPr>
                <w:rFonts w:cs="Times New Roman"/>
                <w:szCs w:val="24"/>
              </w:rPr>
              <w:t>Cost profit analysis</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Finance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08/07/2019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14/07/2019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0070C0"/>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E</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Risk Management</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HRM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15/07/2019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21/07/2019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385623" w:themeFill="accent6" w:themeFillShade="80"/>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F</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Communication</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HRM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22/07/2019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28/07/2019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FFC000" w:themeFill="accent4"/>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G</w:t>
            </w:r>
          </w:p>
        </w:tc>
        <w:tc>
          <w:tcPr>
            <w:tcW w:w="0" w:type="auto"/>
            <w:vAlign w:val="center"/>
          </w:tcPr>
          <w:p w:rsidR="002B0091" w:rsidRPr="00C62F37" w:rsidRDefault="002B0091" w:rsidP="00926775">
            <w:pPr>
              <w:spacing w:line="360" w:lineRule="auto"/>
              <w:jc w:val="center"/>
              <w:rPr>
                <w:rFonts w:cs="Times New Roman"/>
                <w:szCs w:val="24"/>
              </w:rPr>
            </w:pPr>
            <w:r>
              <w:rPr>
                <w:rFonts w:cs="Times New Roman"/>
                <w:szCs w:val="24"/>
              </w:rPr>
              <w:t xml:space="preserve">Select and </w:t>
            </w:r>
            <w:r w:rsidRPr="00C62F37">
              <w:rPr>
                <w:rFonts w:cs="Times New Roman"/>
                <w:szCs w:val="24"/>
              </w:rPr>
              <w:t>Recruit staff</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HRM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02/08/2019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14/08/2019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2</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F4B083" w:themeFill="accent2" w:themeFillTint="99"/>
            <w:vAlign w:val="center"/>
          </w:tcPr>
          <w:p w:rsidR="002B0091" w:rsidRPr="00C62F37" w:rsidRDefault="002B0091" w:rsidP="00926775">
            <w:pPr>
              <w:spacing w:line="360" w:lineRule="auto"/>
              <w:jc w:val="center"/>
              <w:rPr>
                <w:rFonts w:cs="Times New Roman"/>
                <w:szCs w:val="24"/>
              </w:rPr>
            </w:pPr>
          </w:p>
        </w:tc>
        <w:tc>
          <w:tcPr>
            <w:tcW w:w="0" w:type="auto"/>
            <w:shd w:val="clear" w:color="auto" w:fill="F4B083" w:themeFill="accent2" w:themeFillTint="99"/>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H</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Train staffs</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HRM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15/08/2019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31/08/2019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2</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8496B0" w:themeFill="text2" w:themeFillTint="99"/>
            <w:vAlign w:val="center"/>
          </w:tcPr>
          <w:p w:rsidR="002B0091" w:rsidRPr="00C62F37" w:rsidRDefault="002B0091" w:rsidP="00926775">
            <w:pPr>
              <w:spacing w:line="360" w:lineRule="auto"/>
              <w:jc w:val="center"/>
              <w:rPr>
                <w:rFonts w:cs="Times New Roman"/>
                <w:szCs w:val="24"/>
              </w:rPr>
            </w:pPr>
          </w:p>
        </w:tc>
        <w:tc>
          <w:tcPr>
            <w:tcW w:w="0" w:type="auto"/>
            <w:shd w:val="clear" w:color="auto" w:fill="8496B0" w:themeFill="text2" w:themeFillTint="99"/>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E21859">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I</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Marketing</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Marketing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01/09/2019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31/09/2019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8</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00B0F0"/>
            <w:vAlign w:val="center"/>
          </w:tcPr>
          <w:p w:rsidR="002B0091" w:rsidRPr="00C62F37" w:rsidRDefault="002B0091" w:rsidP="00926775">
            <w:pPr>
              <w:spacing w:line="360" w:lineRule="auto"/>
              <w:jc w:val="center"/>
              <w:rPr>
                <w:rFonts w:cs="Times New Roman"/>
                <w:szCs w:val="24"/>
              </w:rPr>
            </w:pPr>
          </w:p>
        </w:tc>
        <w:tc>
          <w:tcPr>
            <w:tcW w:w="0" w:type="auto"/>
            <w:shd w:val="clear" w:color="auto" w:fill="00B0F0"/>
            <w:vAlign w:val="center"/>
          </w:tcPr>
          <w:p w:rsidR="002B0091" w:rsidRPr="00C62F37" w:rsidRDefault="002B0091" w:rsidP="00926775">
            <w:pPr>
              <w:spacing w:line="360" w:lineRule="auto"/>
              <w:jc w:val="center"/>
              <w:rPr>
                <w:rFonts w:cs="Times New Roman"/>
                <w:szCs w:val="24"/>
              </w:rPr>
            </w:pPr>
          </w:p>
        </w:tc>
        <w:tc>
          <w:tcPr>
            <w:tcW w:w="0" w:type="auto"/>
            <w:shd w:val="clear" w:color="auto" w:fill="00B0F0"/>
            <w:vAlign w:val="center"/>
          </w:tcPr>
          <w:p w:rsidR="002B0091" w:rsidRPr="00C62F37" w:rsidRDefault="002B0091" w:rsidP="00926775">
            <w:pPr>
              <w:spacing w:line="360" w:lineRule="auto"/>
              <w:jc w:val="center"/>
              <w:rPr>
                <w:rFonts w:cs="Times New Roman"/>
                <w:szCs w:val="24"/>
              </w:rPr>
            </w:pPr>
          </w:p>
        </w:tc>
        <w:tc>
          <w:tcPr>
            <w:tcW w:w="0" w:type="auto"/>
            <w:shd w:val="clear" w:color="auto" w:fill="00B0F0"/>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gridSpan w:val="2"/>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E21859">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J</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Communicate with customers</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Marketing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01/09/2019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30/10/2019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8</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FFC000"/>
            <w:vAlign w:val="center"/>
          </w:tcPr>
          <w:p w:rsidR="002B0091" w:rsidRPr="00C62F37" w:rsidRDefault="002B0091" w:rsidP="00926775">
            <w:pPr>
              <w:spacing w:line="360" w:lineRule="auto"/>
              <w:jc w:val="center"/>
              <w:rPr>
                <w:rFonts w:cs="Times New Roman"/>
                <w:szCs w:val="24"/>
              </w:rPr>
            </w:pPr>
          </w:p>
        </w:tc>
        <w:tc>
          <w:tcPr>
            <w:tcW w:w="0" w:type="auto"/>
            <w:shd w:val="clear" w:color="auto" w:fill="FFC000"/>
            <w:vAlign w:val="center"/>
          </w:tcPr>
          <w:p w:rsidR="002B0091" w:rsidRPr="00C62F37" w:rsidRDefault="002B0091" w:rsidP="00926775">
            <w:pPr>
              <w:spacing w:line="360" w:lineRule="auto"/>
              <w:jc w:val="center"/>
              <w:rPr>
                <w:rFonts w:cs="Times New Roman"/>
                <w:szCs w:val="24"/>
              </w:rPr>
            </w:pPr>
          </w:p>
        </w:tc>
        <w:tc>
          <w:tcPr>
            <w:tcW w:w="0" w:type="auto"/>
            <w:shd w:val="clear" w:color="auto" w:fill="FFC000"/>
            <w:vAlign w:val="center"/>
          </w:tcPr>
          <w:p w:rsidR="002B0091" w:rsidRPr="00C62F37" w:rsidRDefault="002B0091" w:rsidP="00926775">
            <w:pPr>
              <w:spacing w:line="360" w:lineRule="auto"/>
              <w:jc w:val="center"/>
              <w:rPr>
                <w:rFonts w:cs="Times New Roman"/>
                <w:szCs w:val="24"/>
              </w:rPr>
            </w:pPr>
          </w:p>
        </w:tc>
        <w:tc>
          <w:tcPr>
            <w:tcW w:w="0" w:type="auto"/>
            <w:gridSpan w:val="2"/>
            <w:shd w:val="clear" w:color="auto" w:fill="FFC000"/>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lastRenderedPageBreak/>
              <w:t>K</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Collect Data and analyse</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Marketing manager</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01/10/2019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21/10/2019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3</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shd w:val="clear" w:color="auto" w:fill="B4C6E7" w:themeFill="accent5" w:themeFillTint="66"/>
            <w:vAlign w:val="center"/>
          </w:tcPr>
          <w:p w:rsidR="002B0091" w:rsidRPr="00C62F37" w:rsidRDefault="002B0091" w:rsidP="00926775">
            <w:pPr>
              <w:spacing w:line="360" w:lineRule="auto"/>
              <w:jc w:val="center"/>
              <w:rPr>
                <w:rFonts w:cs="Times New Roman"/>
                <w:szCs w:val="24"/>
              </w:rPr>
            </w:pPr>
          </w:p>
        </w:tc>
        <w:tc>
          <w:tcPr>
            <w:tcW w:w="0" w:type="auto"/>
            <w:shd w:val="clear" w:color="auto" w:fill="B4C6E7" w:themeFill="accent5" w:themeFillTint="66"/>
            <w:vAlign w:val="center"/>
          </w:tcPr>
          <w:p w:rsidR="002B0091" w:rsidRPr="00C62F37" w:rsidRDefault="002B0091" w:rsidP="00926775">
            <w:pPr>
              <w:spacing w:line="360" w:lineRule="auto"/>
              <w:jc w:val="center"/>
              <w:rPr>
                <w:rFonts w:cs="Times New Roman"/>
                <w:szCs w:val="24"/>
              </w:rPr>
            </w:pPr>
          </w:p>
        </w:tc>
        <w:tc>
          <w:tcPr>
            <w:tcW w:w="0" w:type="auto"/>
            <w:shd w:val="clear" w:color="auto" w:fill="B4C6E7" w:themeFill="accent5" w:themeFillTint="66"/>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r>
      <w:tr w:rsidR="002B0091" w:rsidRPr="00C62F37" w:rsidTr="00DD45F8">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L</w:t>
            </w:r>
          </w:p>
        </w:tc>
        <w:tc>
          <w:tcPr>
            <w:tcW w:w="0" w:type="auto"/>
            <w:vAlign w:val="center"/>
          </w:tcPr>
          <w:p w:rsidR="002B0091" w:rsidRPr="00C62F37" w:rsidRDefault="002B0091" w:rsidP="00926775">
            <w:pPr>
              <w:spacing w:line="360" w:lineRule="auto"/>
              <w:jc w:val="center"/>
              <w:rPr>
                <w:rFonts w:cs="Times New Roman"/>
                <w:szCs w:val="24"/>
              </w:rPr>
            </w:pPr>
            <w:r w:rsidRPr="00C62F37">
              <w:rPr>
                <w:rFonts w:cs="Times New Roman"/>
                <w:szCs w:val="24"/>
              </w:rPr>
              <w:t>Criticism the project</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Director of Marketing</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22/10/2019</w:t>
            </w:r>
          </w:p>
        </w:tc>
        <w:tc>
          <w:tcPr>
            <w:tcW w:w="0" w:type="auto"/>
            <w:shd w:val="clear" w:color="auto" w:fill="FFFFFF" w:themeFill="background1"/>
            <w:vAlign w:val="center"/>
          </w:tcPr>
          <w:p w:rsidR="002B0091" w:rsidRPr="00C62F37" w:rsidRDefault="002B0091" w:rsidP="00926775">
            <w:pPr>
              <w:spacing w:line="360" w:lineRule="auto"/>
              <w:jc w:val="center"/>
              <w:rPr>
                <w:rFonts w:cs="Times New Roman"/>
                <w:szCs w:val="24"/>
              </w:rPr>
            </w:pPr>
            <w:r w:rsidRPr="00C62F37">
              <w:rPr>
                <w:rFonts w:cs="Times New Roman"/>
                <w:szCs w:val="24"/>
              </w:rPr>
              <w:t>30/10/2019</w:t>
            </w:r>
          </w:p>
        </w:tc>
        <w:tc>
          <w:tcPr>
            <w:tcW w:w="0" w:type="auto"/>
          </w:tcPr>
          <w:p w:rsidR="002B0091" w:rsidRPr="00C62F37" w:rsidRDefault="002B0091" w:rsidP="00DD45F8">
            <w:pPr>
              <w:spacing w:line="360" w:lineRule="auto"/>
              <w:jc w:val="both"/>
              <w:rPr>
                <w:rFonts w:cs="Times New Roman"/>
                <w:szCs w:val="24"/>
              </w:rPr>
            </w:pPr>
            <w:r w:rsidRPr="00C62F37">
              <w:rPr>
                <w:rFonts w:cs="Times New Roman"/>
                <w:szCs w:val="24"/>
              </w:rPr>
              <w:t>1</w:t>
            </w: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gridSpan w:val="2"/>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vAlign w:val="center"/>
          </w:tcPr>
          <w:p w:rsidR="002B0091" w:rsidRPr="00C62F37" w:rsidRDefault="002B0091" w:rsidP="00926775">
            <w:pPr>
              <w:spacing w:line="360" w:lineRule="auto"/>
              <w:jc w:val="center"/>
              <w:rPr>
                <w:rFonts w:cs="Times New Roman"/>
                <w:szCs w:val="24"/>
              </w:rPr>
            </w:pPr>
          </w:p>
        </w:tc>
        <w:tc>
          <w:tcPr>
            <w:tcW w:w="0" w:type="auto"/>
            <w:shd w:val="clear" w:color="auto" w:fill="385623" w:themeFill="accent6" w:themeFillShade="80"/>
            <w:vAlign w:val="center"/>
          </w:tcPr>
          <w:p w:rsidR="002B0091" w:rsidRPr="00C62F37" w:rsidRDefault="002B0091" w:rsidP="00926775">
            <w:pPr>
              <w:spacing w:line="360" w:lineRule="auto"/>
              <w:jc w:val="center"/>
              <w:rPr>
                <w:rFonts w:cs="Times New Roman"/>
                <w:szCs w:val="24"/>
              </w:rPr>
            </w:pPr>
          </w:p>
        </w:tc>
      </w:tr>
    </w:tbl>
    <w:p w:rsidR="00122DD2" w:rsidRPr="00C62F37" w:rsidRDefault="00122DD2" w:rsidP="00504939">
      <w:pPr>
        <w:spacing w:line="360" w:lineRule="auto"/>
        <w:jc w:val="both"/>
        <w:rPr>
          <w:rFonts w:eastAsia="Times New Roman" w:cs="Times New Roman"/>
          <w:szCs w:val="24"/>
          <w:lang w:eastAsia="en-GB"/>
        </w:rPr>
      </w:pPr>
    </w:p>
    <w:p w:rsidR="00CA0C50" w:rsidRPr="004A6709" w:rsidRDefault="00A91AA1" w:rsidP="00504939">
      <w:pPr>
        <w:spacing w:line="360" w:lineRule="auto"/>
        <w:jc w:val="both"/>
        <w:rPr>
          <w:rFonts w:eastAsia="Times New Roman" w:cs="Times New Roman"/>
          <w:szCs w:val="24"/>
          <w:lang w:eastAsia="en-GB"/>
        </w:rPr>
      </w:pPr>
      <w:r w:rsidRPr="001E45B7">
        <w:rPr>
          <w:rFonts w:eastAsia="Times New Roman" w:cs="Times New Roman"/>
          <w:b/>
          <w:szCs w:val="24"/>
          <w:u w:val="single"/>
          <w:lang w:eastAsia="en-GB"/>
        </w:rPr>
        <w:t>PID:</w:t>
      </w:r>
    </w:p>
    <w:tbl>
      <w:tblPr>
        <w:tblStyle w:val="TableGrid"/>
        <w:tblW w:w="9782" w:type="dxa"/>
        <w:tblInd w:w="-289" w:type="dxa"/>
        <w:tblLook w:val="04A0" w:firstRow="1" w:lastRow="0" w:firstColumn="1" w:lastColumn="0" w:noHBand="0" w:noVBand="1"/>
      </w:tblPr>
      <w:tblGrid>
        <w:gridCol w:w="7986"/>
        <w:gridCol w:w="1796"/>
      </w:tblGrid>
      <w:tr w:rsidR="00C62F37" w:rsidRPr="00C62F37" w:rsidTr="00E21859">
        <w:trPr>
          <w:trHeight w:val="841"/>
        </w:trPr>
        <w:tc>
          <w:tcPr>
            <w:tcW w:w="7777" w:type="dxa"/>
            <w:shd w:val="clear" w:color="auto" w:fill="FFFFFF" w:themeFill="background1"/>
          </w:tcPr>
          <w:p w:rsidR="00A91AA1" w:rsidRPr="00C62F37" w:rsidRDefault="00A91AA1" w:rsidP="00504939">
            <w:pPr>
              <w:pStyle w:val="Header"/>
              <w:spacing w:line="360" w:lineRule="auto"/>
              <w:jc w:val="both"/>
              <w:rPr>
                <w:rFonts w:cs="Times New Roman"/>
                <w:szCs w:val="24"/>
              </w:rPr>
            </w:pPr>
            <w:r w:rsidRPr="00C62F37">
              <w:rPr>
                <w:rFonts w:cs="Times New Roman"/>
                <w:szCs w:val="24"/>
              </w:rPr>
              <w:t>Project Initiation Document (PID)</w:t>
            </w:r>
          </w:p>
        </w:tc>
        <w:tc>
          <w:tcPr>
            <w:tcW w:w="2005" w:type="dxa"/>
            <w:shd w:val="clear" w:color="auto" w:fill="FFFFFF" w:themeFill="background1"/>
          </w:tcPr>
          <w:p w:rsidR="00A91AA1" w:rsidRPr="00C62F37" w:rsidRDefault="00A91AA1" w:rsidP="00504939">
            <w:pPr>
              <w:spacing w:line="360" w:lineRule="auto"/>
              <w:jc w:val="both"/>
              <w:rPr>
                <w:rFonts w:cs="Times New Roman"/>
                <w:szCs w:val="24"/>
              </w:rPr>
            </w:pPr>
            <w:r w:rsidRPr="00C62F37">
              <w:rPr>
                <w:rFonts w:cs="Times New Roman"/>
                <w:szCs w:val="24"/>
              </w:rPr>
              <w:t xml:space="preserve">Tick when complete                      </w:t>
            </w:r>
            <w:r w:rsidRPr="00C62F37">
              <w:rPr>
                <w:rFonts w:cs="Times New Roman"/>
                <w:szCs w:val="24"/>
              </w:rPr>
              <w:sym w:font="Wingdings" w:char="F0FC"/>
            </w:r>
          </w:p>
        </w:tc>
      </w:tr>
      <w:tr w:rsidR="00C62F37" w:rsidRPr="00C62F37" w:rsidTr="00E21859">
        <w:tc>
          <w:tcPr>
            <w:tcW w:w="7777" w:type="dxa"/>
            <w:shd w:val="clear" w:color="auto" w:fill="FFFFFF" w:themeFill="background1"/>
          </w:tcPr>
          <w:p w:rsidR="00A91AA1" w:rsidRPr="00C62F37" w:rsidRDefault="00A91AA1" w:rsidP="00504939">
            <w:pPr>
              <w:spacing w:line="360" w:lineRule="auto"/>
              <w:jc w:val="both"/>
              <w:rPr>
                <w:rFonts w:cs="Times New Roman"/>
                <w:szCs w:val="24"/>
              </w:rPr>
            </w:pPr>
            <w:r w:rsidRPr="00C62F37">
              <w:rPr>
                <w:rFonts w:cs="Times New Roman"/>
                <w:szCs w:val="24"/>
              </w:rPr>
              <w:t>Section 1 – What is the project all about?</w:t>
            </w:r>
          </w:p>
          <w:p w:rsidR="00A91AA1" w:rsidRPr="00C62F37" w:rsidRDefault="00A91AA1" w:rsidP="00504939">
            <w:pPr>
              <w:spacing w:line="360" w:lineRule="auto"/>
              <w:jc w:val="both"/>
              <w:rPr>
                <w:rFonts w:cs="Times New Roman"/>
                <w:szCs w:val="24"/>
              </w:rPr>
            </w:pPr>
          </w:p>
        </w:tc>
        <w:tc>
          <w:tcPr>
            <w:tcW w:w="2005" w:type="dxa"/>
            <w:shd w:val="clear" w:color="auto" w:fill="FFFFFF" w:themeFill="background1"/>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 xml:space="preserve">Project Title: </w:t>
            </w:r>
          </w:p>
          <w:p w:rsidR="00A91AA1" w:rsidRPr="00C62F37" w:rsidRDefault="00A91AA1" w:rsidP="005656E7">
            <w:pPr>
              <w:spacing w:line="360" w:lineRule="auto"/>
              <w:jc w:val="both"/>
              <w:rPr>
                <w:rFonts w:cs="Times New Roman"/>
                <w:i/>
                <w:szCs w:val="24"/>
              </w:rPr>
            </w:pPr>
            <w:r w:rsidRPr="00C62F37">
              <w:rPr>
                <w:rFonts w:cs="Times New Roman"/>
                <w:szCs w:val="24"/>
              </w:rPr>
              <w:t xml:space="preserve">Increasing visitors of </w:t>
            </w:r>
            <w:r w:rsidR="001E6162">
              <w:rPr>
                <w:rFonts w:cs="Times New Roman"/>
                <w:szCs w:val="24"/>
              </w:rPr>
              <w:t>Sainsbury’s</w:t>
            </w:r>
            <w:r w:rsidR="001E6162" w:rsidRPr="00C62F37">
              <w:rPr>
                <w:rFonts w:cs="Times New Roman"/>
                <w:szCs w:val="24"/>
              </w:rPr>
              <w:t xml:space="preserve"> website</w:t>
            </w:r>
            <w:r w:rsidRPr="00C62F37">
              <w:rPr>
                <w:rFonts w:cs="Times New Roman"/>
                <w:szCs w:val="24"/>
              </w:rPr>
              <w:t xml:space="preserve">  </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Background:</w:t>
            </w:r>
          </w:p>
          <w:p w:rsidR="00A91AA1" w:rsidRPr="00C62F37" w:rsidRDefault="00A91AA1" w:rsidP="00504939">
            <w:pPr>
              <w:spacing w:line="360" w:lineRule="auto"/>
              <w:jc w:val="both"/>
              <w:rPr>
                <w:rFonts w:cs="Times New Roman"/>
                <w:i/>
                <w:szCs w:val="24"/>
              </w:rPr>
            </w:pPr>
            <w:r w:rsidRPr="00C62F37">
              <w:rPr>
                <w:rFonts w:cs="Times New Roman"/>
                <w:szCs w:val="24"/>
              </w:rPr>
              <w:t>It is necessary to clearly describe the responsibilities complicated toward complete the plan. For instance, if the individual are planning on introducing a content marketing movement, main responsibilities will comprise opening a blog, engagement authors, investigating the content that the viewer’s discover pertinent, and encouraging and sharing the project content.</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Purpose</w:t>
            </w:r>
          </w:p>
          <w:p w:rsidR="00A91AA1" w:rsidRPr="00C62F37" w:rsidRDefault="00A91AA1" w:rsidP="00504939">
            <w:pPr>
              <w:spacing w:line="360" w:lineRule="auto"/>
              <w:jc w:val="both"/>
              <w:rPr>
                <w:rFonts w:cs="Times New Roman"/>
                <w:i/>
                <w:szCs w:val="24"/>
              </w:rPr>
            </w:pPr>
            <w:r w:rsidRPr="00C62F37">
              <w:rPr>
                <w:rFonts w:cs="Times New Roman"/>
                <w:szCs w:val="24"/>
              </w:rPr>
              <w:t>The aim of the project is increasing the number of guests to the website of the organization or the project website.</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 xml:space="preserve">Objectives </w:t>
            </w:r>
          </w:p>
          <w:p w:rsidR="00A91AA1" w:rsidRPr="00C62F37" w:rsidRDefault="00A91AA1" w:rsidP="00504939">
            <w:pPr>
              <w:pStyle w:val="ListParagraph"/>
              <w:numPr>
                <w:ilvl w:val="0"/>
                <w:numId w:val="10"/>
              </w:numPr>
              <w:spacing w:line="360" w:lineRule="auto"/>
              <w:jc w:val="both"/>
              <w:rPr>
                <w:rFonts w:cs="Times New Roman"/>
                <w:szCs w:val="24"/>
              </w:rPr>
            </w:pPr>
            <w:r w:rsidRPr="00C62F37">
              <w:rPr>
                <w:rFonts w:cs="Times New Roman"/>
                <w:szCs w:val="24"/>
              </w:rPr>
              <w:t xml:space="preserve">The prime objective of this project is increasing number of visitors of </w:t>
            </w:r>
            <w:r w:rsidRPr="00C62F37">
              <w:rPr>
                <w:rFonts w:cs="Times New Roman"/>
                <w:szCs w:val="24"/>
              </w:rPr>
              <w:lastRenderedPageBreak/>
              <w:t xml:space="preserve">their websites. </w:t>
            </w:r>
          </w:p>
          <w:p w:rsidR="00A91AA1" w:rsidRPr="00C62F37" w:rsidRDefault="00A91AA1" w:rsidP="00504939">
            <w:pPr>
              <w:pStyle w:val="ListParagraph"/>
              <w:numPr>
                <w:ilvl w:val="0"/>
                <w:numId w:val="10"/>
              </w:numPr>
              <w:spacing w:line="360" w:lineRule="auto"/>
              <w:jc w:val="both"/>
              <w:rPr>
                <w:rFonts w:cs="Times New Roman"/>
                <w:szCs w:val="24"/>
              </w:rPr>
            </w:pPr>
            <w:r w:rsidRPr="00C62F37">
              <w:rPr>
                <w:rFonts w:cs="Times New Roman"/>
                <w:szCs w:val="24"/>
              </w:rPr>
              <w:t>They needs to develop IT skills of their department</w:t>
            </w:r>
          </w:p>
          <w:p w:rsidR="00A91AA1" w:rsidRPr="00C62F37" w:rsidRDefault="00A91AA1" w:rsidP="00504939">
            <w:pPr>
              <w:pStyle w:val="ListParagraph"/>
              <w:numPr>
                <w:ilvl w:val="0"/>
                <w:numId w:val="10"/>
              </w:numPr>
              <w:spacing w:line="360" w:lineRule="auto"/>
              <w:jc w:val="both"/>
              <w:rPr>
                <w:rFonts w:cs="Times New Roman"/>
                <w:szCs w:val="24"/>
              </w:rPr>
            </w:pPr>
            <w:r w:rsidRPr="00C62F37">
              <w:rPr>
                <w:rFonts w:cs="Times New Roman"/>
                <w:szCs w:val="24"/>
              </w:rPr>
              <w:t xml:space="preserve">The project manager wants increase also online selling </w:t>
            </w:r>
          </w:p>
          <w:p w:rsidR="00A91AA1" w:rsidRPr="00C62F37" w:rsidRDefault="00A91AA1" w:rsidP="00504939">
            <w:pPr>
              <w:pStyle w:val="ListParagraph"/>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Project scope</w:t>
            </w:r>
          </w:p>
          <w:p w:rsidR="00A91AA1" w:rsidRPr="00C62F37" w:rsidRDefault="00A91AA1" w:rsidP="00504939">
            <w:pPr>
              <w:spacing w:line="360" w:lineRule="auto"/>
              <w:jc w:val="both"/>
              <w:rPr>
                <w:rFonts w:cs="Times New Roman"/>
                <w:szCs w:val="24"/>
              </w:rPr>
            </w:pPr>
            <w:r w:rsidRPr="00C62F37">
              <w:rPr>
                <w:rFonts w:cs="Times New Roman"/>
                <w:szCs w:val="24"/>
              </w:rPr>
              <w:t>Employees would participate for business expansion</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Exclusions from scope</w:t>
            </w:r>
          </w:p>
          <w:p w:rsidR="00A91AA1" w:rsidRPr="00C62F37" w:rsidRDefault="00A91AA1" w:rsidP="00504939">
            <w:pPr>
              <w:spacing w:line="360" w:lineRule="auto"/>
              <w:jc w:val="both"/>
              <w:rPr>
                <w:rFonts w:cs="Times New Roman"/>
                <w:szCs w:val="24"/>
              </w:rPr>
            </w:pPr>
            <w:r w:rsidRPr="00C62F37">
              <w:rPr>
                <w:rFonts w:cs="Times New Roman"/>
                <w:szCs w:val="24"/>
              </w:rPr>
              <w:t>None</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 xml:space="preserve">Deliverables </w:t>
            </w:r>
          </w:p>
          <w:p w:rsidR="00A91AA1" w:rsidRPr="00C62F37" w:rsidRDefault="00A91AA1" w:rsidP="00504939">
            <w:pPr>
              <w:spacing w:line="360" w:lineRule="auto"/>
              <w:jc w:val="both"/>
              <w:rPr>
                <w:rFonts w:cs="Times New Roman"/>
                <w:szCs w:val="24"/>
              </w:rPr>
            </w:pPr>
            <w:r w:rsidRPr="00C62F37">
              <w:rPr>
                <w:rFonts w:cs="Times New Roman"/>
                <w:szCs w:val="24"/>
              </w:rPr>
              <w:t xml:space="preserve">The monthly update needs to present to the ‘Project manager’ for every month by, </w:t>
            </w:r>
          </w:p>
          <w:p w:rsidR="00A91AA1" w:rsidRPr="00C62F37" w:rsidRDefault="00A91AA1" w:rsidP="00504939">
            <w:pPr>
              <w:pStyle w:val="ListParagraph"/>
              <w:numPr>
                <w:ilvl w:val="0"/>
                <w:numId w:val="15"/>
              </w:numPr>
              <w:spacing w:line="360" w:lineRule="auto"/>
              <w:jc w:val="both"/>
              <w:rPr>
                <w:rFonts w:cs="Times New Roman"/>
                <w:szCs w:val="24"/>
              </w:rPr>
            </w:pPr>
            <w:r w:rsidRPr="00C62F37">
              <w:rPr>
                <w:rFonts w:cs="Times New Roman"/>
                <w:szCs w:val="24"/>
              </w:rPr>
              <w:t>IT Department</w:t>
            </w:r>
          </w:p>
          <w:p w:rsidR="00A91AA1" w:rsidRPr="00C62F37" w:rsidRDefault="00A91AA1" w:rsidP="00504939">
            <w:pPr>
              <w:pStyle w:val="ListParagraph"/>
              <w:numPr>
                <w:ilvl w:val="0"/>
                <w:numId w:val="15"/>
              </w:numPr>
              <w:spacing w:line="360" w:lineRule="auto"/>
              <w:jc w:val="both"/>
              <w:rPr>
                <w:rFonts w:cs="Times New Roman"/>
                <w:szCs w:val="24"/>
              </w:rPr>
            </w:pPr>
            <w:r w:rsidRPr="00C62F37">
              <w:rPr>
                <w:rFonts w:cs="Times New Roman"/>
                <w:szCs w:val="24"/>
              </w:rPr>
              <w:t xml:space="preserve">Marketing department </w:t>
            </w:r>
          </w:p>
          <w:p w:rsidR="00A91AA1" w:rsidRPr="00C62F37" w:rsidRDefault="00A91AA1" w:rsidP="00504939">
            <w:pPr>
              <w:pStyle w:val="ListParagraph"/>
              <w:numPr>
                <w:ilvl w:val="0"/>
                <w:numId w:val="15"/>
              </w:numPr>
              <w:spacing w:line="360" w:lineRule="auto"/>
              <w:jc w:val="both"/>
              <w:rPr>
                <w:rFonts w:cs="Times New Roman"/>
                <w:szCs w:val="24"/>
              </w:rPr>
            </w:pPr>
            <w:r w:rsidRPr="00C62F37">
              <w:rPr>
                <w:rFonts w:cs="Times New Roman"/>
                <w:szCs w:val="24"/>
              </w:rPr>
              <w:t xml:space="preserve">Accounts department </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Constraints</w:t>
            </w:r>
          </w:p>
          <w:p w:rsidR="00A91AA1" w:rsidRPr="00C62F37" w:rsidRDefault="00A91AA1" w:rsidP="00504939">
            <w:pPr>
              <w:spacing w:line="360" w:lineRule="auto"/>
              <w:jc w:val="both"/>
              <w:rPr>
                <w:rFonts w:cs="Times New Roman"/>
                <w:szCs w:val="24"/>
              </w:rPr>
            </w:pPr>
            <w:r w:rsidRPr="00C62F37">
              <w:rPr>
                <w:rFonts w:cs="Times New Roman"/>
                <w:szCs w:val="24"/>
              </w:rPr>
              <w:t>Required skilled employees to perform marketing activities appropriately.</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Borders>
              <w:bottom w:val="single" w:sz="4" w:space="0" w:color="auto"/>
            </w:tcBorders>
          </w:tcPr>
          <w:p w:rsidR="00A91AA1" w:rsidRPr="00C62F37" w:rsidRDefault="00A91AA1" w:rsidP="00504939">
            <w:pPr>
              <w:spacing w:line="360" w:lineRule="auto"/>
              <w:jc w:val="both"/>
              <w:rPr>
                <w:rFonts w:cs="Times New Roman"/>
                <w:szCs w:val="24"/>
              </w:rPr>
            </w:pPr>
            <w:r w:rsidRPr="00C62F37">
              <w:rPr>
                <w:rFonts w:cs="Times New Roman"/>
                <w:szCs w:val="24"/>
              </w:rPr>
              <w:t>Assumptions</w:t>
            </w:r>
          </w:p>
          <w:p w:rsidR="00A91AA1" w:rsidRPr="00C62F37" w:rsidRDefault="00A91AA1" w:rsidP="00504939">
            <w:pPr>
              <w:spacing w:line="360" w:lineRule="auto"/>
              <w:jc w:val="both"/>
              <w:rPr>
                <w:rFonts w:cs="Times New Roman"/>
                <w:szCs w:val="24"/>
              </w:rPr>
            </w:pPr>
            <w:r w:rsidRPr="00C62F37">
              <w:rPr>
                <w:rFonts w:cs="Times New Roman"/>
                <w:szCs w:val="24"/>
              </w:rPr>
              <w:t>Not Applicable</w:t>
            </w:r>
          </w:p>
          <w:p w:rsidR="00A91AA1" w:rsidRPr="00C62F37" w:rsidRDefault="00A91AA1" w:rsidP="00504939">
            <w:pPr>
              <w:spacing w:line="360" w:lineRule="auto"/>
              <w:jc w:val="both"/>
              <w:rPr>
                <w:rFonts w:cs="Times New Roman"/>
                <w:i/>
                <w:szCs w:val="24"/>
              </w:rPr>
            </w:pPr>
          </w:p>
        </w:tc>
        <w:tc>
          <w:tcPr>
            <w:tcW w:w="2005" w:type="dxa"/>
            <w:tcBorders>
              <w:bottom w:val="single" w:sz="4" w:space="0" w:color="auto"/>
            </w:tcBorders>
          </w:tcPr>
          <w:p w:rsidR="00A91AA1" w:rsidRPr="00C62F37" w:rsidRDefault="00A91AA1" w:rsidP="00504939">
            <w:pPr>
              <w:spacing w:line="360" w:lineRule="auto"/>
              <w:jc w:val="both"/>
              <w:rPr>
                <w:rFonts w:cs="Times New Roman"/>
                <w:szCs w:val="24"/>
              </w:rPr>
            </w:pPr>
          </w:p>
        </w:tc>
      </w:tr>
      <w:tr w:rsidR="00C62F37" w:rsidRPr="00C62F37" w:rsidTr="005656E7">
        <w:tc>
          <w:tcPr>
            <w:tcW w:w="7777" w:type="dxa"/>
            <w:shd w:val="clear" w:color="auto" w:fill="FFFFFF" w:themeFill="background1"/>
          </w:tcPr>
          <w:p w:rsidR="00A91AA1" w:rsidRPr="00C62F37" w:rsidRDefault="00A91AA1" w:rsidP="00504939">
            <w:pPr>
              <w:spacing w:line="360" w:lineRule="auto"/>
              <w:jc w:val="both"/>
              <w:rPr>
                <w:rFonts w:cs="Times New Roman"/>
                <w:szCs w:val="24"/>
              </w:rPr>
            </w:pPr>
            <w:r w:rsidRPr="00C62F37">
              <w:rPr>
                <w:rFonts w:cs="Times New Roman"/>
                <w:szCs w:val="24"/>
              </w:rPr>
              <w:t>Section 2: Why should this project go ahead?</w:t>
            </w:r>
          </w:p>
          <w:p w:rsidR="00A91AA1" w:rsidRPr="00C62F37" w:rsidRDefault="00A91AA1" w:rsidP="00504939">
            <w:pPr>
              <w:spacing w:line="360" w:lineRule="auto"/>
              <w:jc w:val="both"/>
              <w:rPr>
                <w:rFonts w:cs="Times New Roman"/>
                <w:szCs w:val="24"/>
              </w:rPr>
            </w:pPr>
          </w:p>
        </w:tc>
        <w:tc>
          <w:tcPr>
            <w:tcW w:w="2005" w:type="dxa"/>
            <w:shd w:val="clear" w:color="auto" w:fill="FFFFFF" w:themeFill="background1"/>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Business case: Project Benefits</w:t>
            </w:r>
          </w:p>
          <w:p w:rsidR="00A91AA1" w:rsidRPr="00C62F37" w:rsidRDefault="00A91AA1" w:rsidP="00504939">
            <w:pPr>
              <w:spacing w:line="360" w:lineRule="auto"/>
              <w:jc w:val="both"/>
              <w:rPr>
                <w:rFonts w:cs="Times New Roman"/>
                <w:szCs w:val="24"/>
              </w:rPr>
            </w:pPr>
            <w:r w:rsidRPr="00C62F37">
              <w:rPr>
                <w:rFonts w:cs="Times New Roman"/>
                <w:szCs w:val="24"/>
              </w:rPr>
              <w:t xml:space="preserve">This project helps the Sainsbury to get some more customers. If the customer visits their website then they could be informed about different product and features and discount. </w:t>
            </w:r>
            <w:r w:rsidR="00E91072" w:rsidRPr="00C62F37">
              <w:rPr>
                <w:rFonts w:cs="Times New Roman"/>
                <w:szCs w:val="24"/>
              </w:rPr>
              <w:t xml:space="preserve">So they can get a good idea about it. </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Options</w:t>
            </w:r>
          </w:p>
          <w:p w:rsidR="00A91AA1" w:rsidRPr="00C62F37" w:rsidRDefault="00D83B32" w:rsidP="00504939">
            <w:pPr>
              <w:pStyle w:val="ListParagraph"/>
              <w:numPr>
                <w:ilvl w:val="0"/>
                <w:numId w:val="15"/>
              </w:numPr>
              <w:spacing w:line="360" w:lineRule="auto"/>
              <w:jc w:val="both"/>
              <w:rPr>
                <w:rFonts w:cs="Times New Roman"/>
                <w:szCs w:val="24"/>
              </w:rPr>
            </w:pPr>
            <w:r w:rsidRPr="00C62F37">
              <w:rPr>
                <w:rFonts w:cs="Times New Roman"/>
                <w:szCs w:val="24"/>
              </w:rPr>
              <w:t xml:space="preserve">Acquire new customer </w:t>
            </w:r>
          </w:p>
          <w:p w:rsidR="00A91AA1" w:rsidRPr="00C62F37" w:rsidRDefault="00A91AA1" w:rsidP="00504939">
            <w:pPr>
              <w:pStyle w:val="ListParagraph"/>
              <w:numPr>
                <w:ilvl w:val="0"/>
                <w:numId w:val="15"/>
              </w:numPr>
              <w:spacing w:line="360" w:lineRule="auto"/>
              <w:jc w:val="both"/>
              <w:rPr>
                <w:rFonts w:cs="Times New Roman"/>
                <w:szCs w:val="24"/>
              </w:rPr>
            </w:pPr>
            <w:r w:rsidRPr="00C62F37">
              <w:rPr>
                <w:rFonts w:cs="Times New Roman"/>
                <w:szCs w:val="24"/>
              </w:rPr>
              <w:t xml:space="preserve">Develop </w:t>
            </w:r>
            <w:r w:rsidR="00D83B32" w:rsidRPr="00C62F37">
              <w:rPr>
                <w:rFonts w:cs="Times New Roman"/>
                <w:szCs w:val="24"/>
              </w:rPr>
              <w:t>online store or virtual shop</w:t>
            </w:r>
            <w:r w:rsidRPr="00C62F37">
              <w:rPr>
                <w:rFonts w:cs="Times New Roman"/>
                <w:szCs w:val="24"/>
              </w:rPr>
              <w:t>.</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lastRenderedPageBreak/>
              <w:t>Cost and Timescale</w:t>
            </w:r>
          </w:p>
          <w:p w:rsidR="00A91AA1" w:rsidRPr="00C62F37" w:rsidRDefault="00A91AA1" w:rsidP="005656E7">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Cost/Benefit Analysis</w:t>
            </w:r>
          </w:p>
          <w:p w:rsidR="00A91AA1" w:rsidRPr="00C62F37" w:rsidRDefault="005656E7" w:rsidP="00504939">
            <w:pPr>
              <w:spacing w:line="360" w:lineRule="auto"/>
              <w:jc w:val="both"/>
              <w:rPr>
                <w:rFonts w:cs="Times New Roman"/>
                <w:i/>
                <w:szCs w:val="24"/>
              </w:rPr>
            </w:pPr>
            <w:r>
              <w:rPr>
                <w:rFonts w:cs="Times New Roman"/>
                <w:i/>
                <w:noProof/>
                <w:szCs w:val="24"/>
                <w:lang w:val="en-US"/>
              </w:rPr>
              <w:drawing>
                <wp:inline distT="0" distB="0" distL="0" distR="0" wp14:anchorId="4E1392DD" wp14:editId="5FF60D5D">
                  <wp:extent cx="4362450" cy="1476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8D8B.tmp"/>
                          <pic:cNvPicPr/>
                        </pic:nvPicPr>
                        <pic:blipFill>
                          <a:blip r:embed="rId14">
                            <a:extLst>
                              <a:ext uri="{28A0092B-C50C-407E-A947-70E740481C1C}">
                                <a14:useLocalDpi xmlns:a14="http://schemas.microsoft.com/office/drawing/2010/main" val="0"/>
                              </a:ext>
                            </a:extLst>
                          </a:blip>
                          <a:stretch>
                            <a:fillRect/>
                          </a:stretch>
                        </pic:blipFill>
                        <pic:spPr>
                          <a:xfrm>
                            <a:off x="0" y="0"/>
                            <a:ext cx="4369955" cy="1478915"/>
                          </a:xfrm>
                          <a:prstGeom prst="rect">
                            <a:avLst/>
                          </a:prstGeom>
                        </pic:spPr>
                      </pic:pic>
                    </a:graphicData>
                  </a:graphic>
                </wp:inline>
              </w:drawing>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p>
          <w:p w:rsidR="00A91AA1" w:rsidRPr="00C62F37" w:rsidRDefault="00A91AA1" w:rsidP="00504939">
            <w:pPr>
              <w:spacing w:line="360" w:lineRule="auto"/>
              <w:jc w:val="both"/>
              <w:rPr>
                <w:rFonts w:cs="Times New Roman"/>
                <w:szCs w:val="24"/>
              </w:rPr>
            </w:pPr>
          </w:p>
          <w:p w:rsidR="00A91AA1" w:rsidRPr="00C62F37" w:rsidRDefault="00A91AA1" w:rsidP="00504939">
            <w:pPr>
              <w:spacing w:line="360" w:lineRule="auto"/>
              <w:jc w:val="both"/>
              <w:rPr>
                <w:rFonts w:cs="Times New Roman"/>
                <w:szCs w:val="24"/>
              </w:rPr>
            </w:pPr>
            <w:r w:rsidRPr="00C62F37">
              <w:rPr>
                <w:rFonts w:cs="Times New Roman"/>
                <w:szCs w:val="24"/>
              </w:rPr>
              <w:t>Risk Analysis: Risk Identification</w:t>
            </w:r>
          </w:p>
          <w:p w:rsidR="00A91AA1" w:rsidRPr="00C62F37" w:rsidRDefault="00D309F6" w:rsidP="00504939">
            <w:pPr>
              <w:spacing w:line="360" w:lineRule="auto"/>
              <w:jc w:val="both"/>
              <w:rPr>
                <w:rFonts w:cs="Times New Roman"/>
                <w:szCs w:val="24"/>
              </w:rPr>
            </w:pPr>
            <w:r w:rsidRPr="00C62F37">
              <w:rPr>
                <w:rFonts w:cs="Times New Roman"/>
                <w:szCs w:val="24"/>
              </w:rPr>
              <w:t xml:space="preserve">Risk is an unavoidable </w:t>
            </w:r>
            <w:r w:rsidR="00D06206" w:rsidRPr="00C62F37">
              <w:rPr>
                <w:rFonts w:cs="Times New Roman"/>
                <w:szCs w:val="24"/>
              </w:rPr>
              <w:t>element</w:t>
            </w:r>
            <w:r w:rsidRPr="00C62F37">
              <w:rPr>
                <w:rFonts w:cs="Times New Roman"/>
                <w:szCs w:val="24"/>
              </w:rPr>
              <w:t xml:space="preserve"> of any project. </w:t>
            </w:r>
            <w:r w:rsidR="00D06206" w:rsidRPr="00C62F37">
              <w:rPr>
                <w:rFonts w:cs="Times New Roman"/>
                <w:szCs w:val="24"/>
              </w:rPr>
              <w:t xml:space="preserve">But it is measurable and removable so the employee and manager should take proper action to find out risk </w:t>
            </w:r>
            <w:r w:rsidR="00443266" w:rsidRPr="00C62F37">
              <w:rPr>
                <w:rFonts w:cs="Times New Roman"/>
                <w:szCs w:val="24"/>
              </w:rPr>
              <w:t xml:space="preserve">about the project. </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Risk prevention</w:t>
            </w:r>
          </w:p>
          <w:p w:rsidR="00A91AA1" w:rsidRPr="00C62F37" w:rsidRDefault="00A91AA1" w:rsidP="00504939">
            <w:pPr>
              <w:spacing w:line="360" w:lineRule="auto"/>
              <w:jc w:val="both"/>
              <w:rPr>
                <w:rFonts w:cs="Times New Roman"/>
                <w:szCs w:val="24"/>
              </w:rPr>
            </w:pPr>
            <w:r w:rsidRPr="00C62F37">
              <w:rPr>
                <w:rFonts w:cs="Times New Roman"/>
                <w:szCs w:val="24"/>
              </w:rPr>
              <w:t xml:space="preserve">Engaging Professionals for </w:t>
            </w:r>
            <w:r w:rsidR="00400A3F" w:rsidRPr="00C62F37">
              <w:rPr>
                <w:rFonts w:cs="Times New Roman"/>
                <w:szCs w:val="24"/>
              </w:rPr>
              <w:t>increasing new visitors of their website</w:t>
            </w:r>
            <w:r w:rsidRPr="00C62F37">
              <w:rPr>
                <w:rFonts w:cs="Times New Roman"/>
                <w:szCs w:val="24"/>
              </w:rPr>
              <w:t xml:space="preserve"> and provide training to the employees to perform all activities appropriately.</w:t>
            </w:r>
          </w:p>
          <w:p w:rsidR="00A91AA1" w:rsidRPr="00C62F37" w:rsidRDefault="00A91AA1" w:rsidP="00504939">
            <w:pPr>
              <w:spacing w:line="360" w:lineRule="auto"/>
              <w:jc w:val="both"/>
              <w:rPr>
                <w:rFonts w:cs="Times New Roman"/>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Risk Management</w:t>
            </w:r>
          </w:p>
          <w:p w:rsidR="00A91AA1" w:rsidRPr="00C62F37" w:rsidRDefault="00A91AA1" w:rsidP="00504939">
            <w:pPr>
              <w:spacing w:line="360" w:lineRule="auto"/>
              <w:jc w:val="both"/>
              <w:rPr>
                <w:rFonts w:cs="Times New Roman"/>
                <w:szCs w:val="24"/>
              </w:rPr>
            </w:pPr>
            <w:r w:rsidRPr="00C62F37">
              <w:rPr>
                <w:rFonts w:cs="Times New Roman"/>
                <w:szCs w:val="24"/>
              </w:rPr>
              <w:t>N / A</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Borders>
              <w:bottom w:val="single" w:sz="4" w:space="0" w:color="auto"/>
            </w:tcBorders>
          </w:tcPr>
          <w:p w:rsidR="00A91AA1" w:rsidRPr="00C62F37" w:rsidRDefault="00A91AA1" w:rsidP="00504939">
            <w:pPr>
              <w:spacing w:line="360" w:lineRule="auto"/>
              <w:jc w:val="both"/>
              <w:rPr>
                <w:rFonts w:cs="Times New Roman"/>
                <w:szCs w:val="24"/>
              </w:rPr>
            </w:pPr>
            <w:r w:rsidRPr="00C62F37">
              <w:rPr>
                <w:rFonts w:cs="Times New Roman"/>
                <w:szCs w:val="24"/>
              </w:rPr>
              <w:t>Risk Monitoring</w:t>
            </w:r>
          </w:p>
          <w:p w:rsidR="00A91AA1" w:rsidRPr="00C62F37" w:rsidRDefault="00367F65" w:rsidP="00504939">
            <w:pPr>
              <w:spacing w:line="360" w:lineRule="auto"/>
              <w:jc w:val="both"/>
              <w:rPr>
                <w:rFonts w:cs="Times New Roman"/>
                <w:szCs w:val="24"/>
              </w:rPr>
            </w:pPr>
            <w:r w:rsidRPr="00C62F37">
              <w:rPr>
                <w:rFonts w:cs="Times New Roman"/>
                <w:szCs w:val="24"/>
              </w:rPr>
              <w:t xml:space="preserve">The project manager will analyse the risk and take care to prevent risk. </w:t>
            </w:r>
          </w:p>
          <w:p w:rsidR="00A91AA1" w:rsidRPr="00C62F37" w:rsidRDefault="00A91AA1" w:rsidP="00504939">
            <w:pPr>
              <w:spacing w:line="360" w:lineRule="auto"/>
              <w:jc w:val="both"/>
              <w:rPr>
                <w:rFonts w:cs="Times New Roman"/>
                <w:szCs w:val="24"/>
              </w:rPr>
            </w:pPr>
          </w:p>
        </w:tc>
        <w:tc>
          <w:tcPr>
            <w:tcW w:w="2005" w:type="dxa"/>
            <w:tcBorders>
              <w:bottom w:val="single" w:sz="4" w:space="0" w:color="auto"/>
            </w:tcBorders>
          </w:tcPr>
          <w:p w:rsidR="00A91AA1" w:rsidRPr="00C62F37" w:rsidRDefault="00A91AA1" w:rsidP="00504939">
            <w:pPr>
              <w:spacing w:line="360" w:lineRule="auto"/>
              <w:jc w:val="both"/>
              <w:rPr>
                <w:rFonts w:cs="Times New Roman"/>
                <w:szCs w:val="24"/>
              </w:rPr>
            </w:pPr>
          </w:p>
        </w:tc>
      </w:tr>
      <w:tr w:rsidR="00C62F37" w:rsidRPr="00C62F37" w:rsidTr="001E6162">
        <w:tc>
          <w:tcPr>
            <w:tcW w:w="7777" w:type="dxa"/>
            <w:shd w:val="clear" w:color="auto" w:fill="FFFFFF" w:themeFill="background1"/>
          </w:tcPr>
          <w:p w:rsidR="00A91AA1" w:rsidRPr="00C62F37" w:rsidRDefault="00A91AA1" w:rsidP="00504939">
            <w:pPr>
              <w:spacing w:line="360" w:lineRule="auto"/>
              <w:jc w:val="both"/>
              <w:rPr>
                <w:rFonts w:cs="Times New Roman"/>
                <w:szCs w:val="24"/>
              </w:rPr>
            </w:pPr>
            <w:r w:rsidRPr="00C62F37">
              <w:rPr>
                <w:rFonts w:cs="Times New Roman"/>
                <w:szCs w:val="24"/>
              </w:rPr>
              <w:t>Section 3:  Who will work on the project?</w:t>
            </w:r>
          </w:p>
        </w:tc>
        <w:tc>
          <w:tcPr>
            <w:tcW w:w="2005" w:type="dxa"/>
            <w:shd w:val="clear" w:color="auto" w:fill="FFFFFF" w:themeFill="background1"/>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Roles and Responsibilities</w:t>
            </w:r>
          </w:p>
          <w:p w:rsidR="00AC3568" w:rsidRPr="00C62F37" w:rsidRDefault="00AC3568" w:rsidP="00504939">
            <w:pPr>
              <w:spacing w:line="360" w:lineRule="auto"/>
              <w:jc w:val="both"/>
              <w:rPr>
                <w:rFonts w:cs="Times New Roman"/>
                <w:szCs w:val="24"/>
              </w:rPr>
            </w:pPr>
            <w:r w:rsidRPr="00C62F37">
              <w:rPr>
                <w:rFonts w:cs="Times New Roman"/>
                <w:szCs w:val="24"/>
              </w:rPr>
              <w:t xml:space="preserve">The project will engage IT department and marketing department to enhance the capability of their project. But they have some own roles and responsibilities. These are given below: </w:t>
            </w:r>
          </w:p>
          <w:p w:rsidR="00AC3568" w:rsidRPr="00C62F37" w:rsidRDefault="00AC3568" w:rsidP="00504939">
            <w:pPr>
              <w:pStyle w:val="ListParagraph"/>
              <w:numPr>
                <w:ilvl w:val="0"/>
                <w:numId w:val="11"/>
              </w:numPr>
              <w:spacing w:line="360" w:lineRule="auto"/>
              <w:jc w:val="both"/>
              <w:rPr>
                <w:rFonts w:cs="Times New Roman"/>
                <w:szCs w:val="24"/>
              </w:rPr>
            </w:pPr>
            <w:r w:rsidRPr="00C62F37">
              <w:rPr>
                <w:rFonts w:cs="Times New Roman"/>
                <w:szCs w:val="24"/>
              </w:rPr>
              <w:t xml:space="preserve">IT manager will provide all kinds of facilities to attain the aim of project </w:t>
            </w:r>
          </w:p>
          <w:p w:rsidR="00AC3568" w:rsidRPr="00C62F37" w:rsidRDefault="00AC3568" w:rsidP="00504939">
            <w:pPr>
              <w:pStyle w:val="ListParagraph"/>
              <w:numPr>
                <w:ilvl w:val="0"/>
                <w:numId w:val="11"/>
              </w:numPr>
              <w:spacing w:line="360" w:lineRule="auto"/>
              <w:jc w:val="both"/>
              <w:rPr>
                <w:rFonts w:cs="Times New Roman"/>
                <w:szCs w:val="24"/>
              </w:rPr>
            </w:pPr>
            <w:r w:rsidRPr="00C62F37">
              <w:rPr>
                <w:rFonts w:cs="Times New Roman"/>
                <w:szCs w:val="24"/>
              </w:rPr>
              <w:t>Marketing manager will help to provide all kinds of data</w:t>
            </w:r>
          </w:p>
          <w:p w:rsidR="00A91AA1" w:rsidRPr="00C62F37" w:rsidRDefault="00AC3568" w:rsidP="00504939">
            <w:pPr>
              <w:pStyle w:val="ListParagraph"/>
              <w:numPr>
                <w:ilvl w:val="0"/>
                <w:numId w:val="11"/>
              </w:numPr>
              <w:spacing w:line="360" w:lineRule="auto"/>
              <w:jc w:val="both"/>
              <w:rPr>
                <w:rFonts w:cs="Times New Roman"/>
                <w:szCs w:val="24"/>
              </w:rPr>
            </w:pPr>
            <w:r w:rsidRPr="00C62F37">
              <w:rPr>
                <w:rFonts w:cs="Times New Roman"/>
                <w:szCs w:val="24"/>
              </w:rPr>
              <w:t xml:space="preserve">Accounting and finance manager will record all kinds of cost regarding </w:t>
            </w:r>
            <w:r w:rsidRPr="00C62F37">
              <w:rPr>
                <w:rFonts w:cs="Times New Roman"/>
                <w:szCs w:val="24"/>
              </w:rPr>
              <w:lastRenderedPageBreak/>
              <w:t xml:space="preserve">project. </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rPr>
          <w:trHeight w:val="4580"/>
        </w:trPr>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Project Organization Chart/Structure diagram</w:t>
            </w:r>
          </w:p>
          <w:p w:rsidR="00A91AA1" w:rsidRPr="00C62F37" w:rsidRDefault="00A91AA1" w:rsidP="00504939">
            <w:pPr>
              <w:spacing w:line="360" w:lineRule="auto"/>
              <w:jc w:val="both"/>
              <w:rPr>
                <w:rFonts w:cs="Times New Roman"/>
                <w:szCs w:val="24"/>
              </w:rPr>
            </w:pPr>
            <w:r w:rsidRPr="00C62F37">
              <w:rPr>
                <w:rFonts w:cs="Times New Roman"/>
                <w:noProof/>
                <w:szCs w:val="24"/>
                <w:lang w:val="en-US"/>
              </w:rPr>
              <mc:AlternateContent>
                <mc:Choice Requires="wps">
                  <w:drawing>
                    <wp:anchor distT="0" distB="0" distL="114299" distR="114299" simplePos="0" relativeHeight="251724800" behindDoc="0" locked="0" layoutInCell="1" allowOverlap="1" wp14:anchorId="7D6B83E5" wp14:editId="20AFE39A">
                      <wp:simplePos x="0" y="0"/>
                      <wp:positionH relativeFrom="column">
                        <wp:posOffset>2314574</wp:posOffset>
                      </wp:positionH>
                      <wp:positionV relativeFrom="paragraph">
                        <wp:posOffset>343535</wp:posOffset>
                      </wp:positionV>
                      <wp:extent cx="0" cy="87630"/>
                      <wp:effectExtent l="0" t="0" r="19050" b="26670"/>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7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089536" id="Straight Connector 71" o:spid="_x0000_s1026" style="position:absolute;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" strokecolor="#5b9bd5 [3204]" strokeweight=".5pt">
                      <v:stroke joinstyle="miter"/>
                      <o:lock v:ext="edit" shapetype="f"/>
                    </v:line>
                  </w:pict>
                </mc:Fallback>
              </mc:AlternateContent>
            </w:r>
            <w:r w:rsidRPr="00C62F37">
              <w:rPr>
                <w:rFonts w:cs="Times New Roman"/>
                <w:noProof/>
                <w:szCs w:val="24"/>
                <w:lang w:val="en-US"/>
              </w:rPr>
              <w:drawing>
                <wp:inline distT="0" distB="0" distL="0" distR="0" wp14:anchorId="16BB44B8" wp14:editId="2947FC0B">
                  <wp:extent cx="4791075" cy="2552700"/>
                  <wp:effectExtent l="76200" t="0" r="47625" b="0"/>
                  <wp:docPr id="7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Names of: Project Sponsor</w:t>
            </w:r>
          </w:p>
          <w:p w:rsidR="00A91AA1" w:rsidRPr="00C62F37" w:rsidRDefault="00A91AA1" w:rsidP="00504939">
            <w:pPr>
              <w:spacing w:line="360" w:lineRule="auto"/>
              <w:jc w:val="both"/>
              <w:rPr>
                <w:rFonts w:cs="Times New Roman"/>
                <w:szCs w:val="24"/>
              </w:rPr>
            </w:pPr>
            <w:r w:rsidRPr="00C62F37">
              <w:rPr>
                <w:rFonts w:cs="Times New Roman"/>
                <w:szCs w:val="24"/>
              </w:rPr>
              <w:t>Senior Management Team</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Borders>
              <w:bottom w:val="single" w:sz="4" w:space="0" w:color="auto"/>
            </w:tcBorders>
          </w:tcPr>
          <w:p w:rsidR="00A91AA1" w:rsidRPr="00C62F37" w:rsidRDefault="00A91AA1" w:rsidP="00504939">
            <w:pPr>
              <w:spacing w:line="360" w:lineRule="auto"/>
              <w:jc w:val="both"/>
              <w:rPr>
                <w:rFonts w:cs="Times New Roman"/>
                <w:szCs w:val="24"/>
              </w:rPr>
            </w:pPr>
            <w:r w:rsidRPr="00C62F37">
              <w:rPr>
                <w:rFonts w:cs="Times New Roman"/>
                <w:szCs w:val="24"/>
              </w:rPr>
              <w:t>Project Manager (PM)</w:t>
            </w:r>
          </w:p>
          <w:p w:rsidR="00A91AA1" w:rsidRPr="00C62F37" w:rsidRDefault="00A91AA1" w:rsidP="00504939">
            <w:pPr>
              <w:spacing w:line="360" w:lineRule="auto"/>
              <w:jc w:val="both"/>
              <w:rPr>
                <w:rFonts w:cs="Times New Roman"/>
                <w:i/>
                <w:szCs w:val="24"/>
              </w:rPr>
            </w:pPr>
            <w:r w:rsidRPr="00C62F37">
              <w:rPr>
                <w:rFonts w:cs="Times New Roman"/>
                <w:szCs w:val="24"/>
              </w:rPr>
              <w:t xml:space="preserve">Director of </w:t>
            </w:r>
            <w:r w:rsidR="00C51309" w:rsidRPr="00C62F37">
              <w:rPr>
                <w:rFonts w:cs="Times New Roman"/>
                <w:szCs w:val="24"/>
              </w:rPr>
              <w:t>IT</w:t>
            </w:r>
          </w:p>
        </w:tc>
        <w:tc>
          <w:tcPr>
            <w:tcW w:w="2005" w:type="dxa"/>
            <w:tcBorders>
              <w:bottom w:val="single" w:sz="4" w:space="0" w:color="auto"/>
            </w:tcBorders>
          </w:tcPr>
          <w:p w:rsidR="00A91AA1" w:rsidRPr="00C62F37" w:rsidRDefault="00A91AA1" w:rsidP="00504939">
            <w:pPr>
              <w:spacing w:line="360" w:lineRule="auto"/>
              <w:jc w:val="both"/>
              <w:rPr>
                <w:rFonts w:cs="Times New Roman"/>
                <w:szCs w:val="24"/>
              </w:rPr>
            </w:pPr>
          </w:p>
        </w:tc>
      </w:tr>
      <w:tr w:rsidR="00C62F37" w:rsidRPr="00C62F37" w:rsidTr="001E6162">
        <w:tc>
          <w:tcPr>
            <w:tcW w:w="7777" w:type="dxa"/>
            <w:shd w:val="clear" w:color="auto" w:fill="FFFFFF" w:themeFill="background1"/>
          </w:tcPr>
          <w:p w:rsidR="00A91AA1" w:rsidRPr="00C62F37" w:rsidRDefault="00A91AA1" w:rsidP="00504939">
            <w:pPr>
              <w:spacing w:line="360" w:lineRule="auto"/>
              <w:jc w:val="both"/>
              <w:rPr>
                <w:rFonts w:cs="Times New Roman"/>
                <w:szCs w:val="24"/>
              </w:rPr>
            </w:pPr>
            <w:r w:rsidRPr="00C62F37">
              <w:rPr>
                <w:rFonts w:cs="Times New Roman"/>
                <w:szCs w:val="24"/>
              </w:rPr>
              <w:t>Section 4:  How and when will the project are delivered?</w:t>
            </w:r>
          </w:p>
          <w:p w:rsidR="00A91AA1" w:rsidRPr="00C62F37" w:rsidRDefault="00A91AA1" w:rsidP="00504939">
            <w:pPr>
              <w:spacing w:line="360" w:lineRule="auto"/>
              <w:jc w:val="both"/>
              <w:rPr>
                <w:rFonts w:cs="Times New Roman"/>
                <w:szCs w:val="24"/>
              </w:rPr>
            </w:pPr>
          </w:p>
        </w:tc>
        <w:tc>
          <w:tcPr>
            <w:tcW w:w="2005" w:type="dxa"/>
            <w:shd w:val="clear" w:color="auto" w:fill="FFFFFF" w:themeFill="background1"/>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Initial Project Plan</w:t>
            </w:r>
          </w:p>
          <w:p w:rsidR="00A91AA1" w:rsidRPr="00C62F37" w:rsidRDefault="00C51309" w:rsidP="00504939">
            <w:pPr>
              <w:spacing w:line="360" w:lineRule="auto"/>
              <w:jc w:val="both"/>
              <w:rPr>
                <w:rFonts w:cs="Times New Roman"/>
                <w:szCs w:val="24"/>
              </w:rPr>
            </w:pPr>
            <w:r w:rsidRPr="00C62F37">
              <w:rPr>
                <w:rFonts w:cs="Times New Roman"/>
                <w:szCs w:val="24"/>
              </w:rPr>
              <w:t xml:space="preserve">The project will be start very soon at the beginning of </w:t>
            </w:r>
            <w:r w:rsidR="00BC7D3C" w:rsidRPr="00C62F37">
              <w:rPr>
                <w:rFonts w:cs="Times New Roman"/>
                <w:szCs w:val="24"/>
              </w:rPr>
              <w:t>1</w:t>
            </w:r>
            <w:r w:rsidR="00BC7D3C" w:rsidRPr="00C62F37">
              <w:rPr>
                <w:rFonts w:cs="Times New Roman"/>
                <w:szCs w:val="24"/>
                <w:vertAlign w:val="superscript"/>
              </w:rPr>
              <w:t>st</w:t>
            </w:r>
            <w:r w:rsidR="00BC7D3C" w:rsidRPr="00C62F37">
              <w:rPr>
                <w:rFonts w:cs="Times New Roman"/>
                <w:szCs w:val="24"/>
              </w:rPr>
              <w:t xml:space="preserve"> June of 2019 and end will at 30</w:t>
            </w:r>
            <w:r w:rsidR="00BC7D3C" w:rsidRPr="00C62F37">
              <w:rPr>
                <w:rFonts w:cs="Times New Roman"/>
                <w:szCs w:val="24"/>
                <w:vertAlign w:val="superscript"/>
              </w:rPr>
              <w:t>th</w:t>
            </w:r>
            <w:r w:rsidR="00BC7D3C" w:rsidRPr="00C62F37">
              <w:rPr>
                <w:rFonts w:cs="Times New Roman"/>
                <w:szCs w:val="24"/>
              </w:rPr>
              <w:t xml:space="preserve"> November of 2019. </w:t>
            </w:r>
            <w:r w:rsidR="00E00A84" w:rsidRPr="00C62F37">
              <w:rPr>
                <w:rFonts w:cs="Times New Roman"/>
                <w:szCs w:val="24"/>
              </w:rPr>
              <w:t xml:space="preserve">It will be a six month project. </w:t>
            </w:r>
          </w:p>
          <w:p w:rsidR="00A91AA1" w:rsidRPr="00C62F37" w:rsidRDefault="00A91AA1" w:rsidP="00504939">
            <w:pPr>
              <w:spacing w:line="360" w:lineRule="auto"/>
              <w:jc w:val="both"/>
              <w:rPr>
                <w:rFonts w:cs="Times New Roman"/>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rPr>
          <w:trHeight w:val="3707"/>
        </w:trPr>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Schedule (Gantt Chart)</w:t>
            </w:r>
          </w:p>
          <w:p w:rsidR="00A91AA1" w:rsidRPr="00C62F37" w:rsidRDefault="005656E7" w:rsidP="00504939">
            <w:pPr>
              <w:spacing w:line="360" w:lineRule="auto"/>
              <w:jc w:val="both"/>
              <w:rPr>
                <w:rFonts w:cs="Times New Roman"/>
                <w:szCs w:val="24"/>
              </w:rPr>
            </w:pPr>
            <w:r>
              <w:rPr>
                <w:rFonts w:cs="Times New Roman"/>
                <w:noProof/>
                <w:szCs w:val="24"/>
                <w:lang w:val="en-US"/>
              </w:rPr>
              <w:lastRenderedPageBreak/>
              <w:drawing>
                <wp:inline distT="0" distB="0" distL="0" distR="0">
                  <wp:extent cx="4925112" cy="4029637"/>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5116.tmp"/>
                          <pic:cNvPicPr/>
                        </pic:nvPicPr>
                        <pic:blipFill>
                          <a:blip r:embed="rId20">
                            <a:extLst>
                              <a:ext uri="{28A0092B-C50C-407E-A947-70E740481C1C}">
                                <a14:useLocalDpi xmlns:a14="http://schemas.microsoft.com/office/drawing/2010/main" val="0"/>
                              </a:ext>
                            </a:extLst>
                          </a:blip>
                          <a:stretch>
                            <a:fillRect/>
                          </a:stretch>
                        </pic:blipFill>
                        <pic:spPr>
                          <a:xfrm>
                            <a:off x="0" y="0"/>
                            <a:ext cx="4925112" cy="4029637"/>
                          </a:xfrm>
                          <a:prstGeom prst="rect">
                            <a:avLst/>
                          </a:prstGeom>
                        </pic:spPr>
                      </pic:pic>
                    </a:graphicData>
                  </a:graphic>
                </wp:inline>
              </w:drawing>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Human Resource Requirements</w:t>
            </w:r>
          </w:p>
          <w:p w:rsidR="00A91AA1" w:rsidRPr="00C62F37" w:rsidRDefault="00A91AA1" w:rsidP="00504939">
            <w:pPr>
              <w:spacing w:line="360" w:lineRule="auto"/>
              <w:jc w:val="both"/>
              <w:rPr>
                <w:rFonts w:cs="Times New Roman"/>
                <w:szCs w:val="24"/>
              </w:rPr>
            </w:pPr>
            <w:r w:rsidRPr="00C62F37">
              <w:rPr>
                <w:rFonts w:cs="Times New Roman"/>
                <w:szCs w:val="24"/>
              </w:rPr>
              <w:t xml:space="preserve">Need to recruit employees for </w:t>
            </w:r>
            <w:r w:rsidR="00F02480" w:rsidRPr="00C62F37">
              <w:rPr>
                <w:rFonts w:cs="Times New Roman"/>
                <w:szCs w:val="24"/>
              </w:rPr>
              <w:t>increasing visitors of their website</w:t>
            </w:r>
            <w:r w:rsidRPr="00C62F37">
              <w:rPr>
                <w:rFonts w:cs="Times New Roman"/>
                <w:szCs w:val="24"/>
              </w:rPr>
              <w:t xml:space="preserve">. HRM department </w:t>
            </w:r>
            <w:r w:rsidR="00F02480" w:rsidRPr="00C62F37">
              <w:rPr>
                <w:rFonts w:cs="Times New Roman"/>
                <w:szCs w:val="24"/>
              </w:rPr>
              <w:t>will</w:t>
            </w:r>
            <w:r w:rsidRPr="00C62F37">
              <w:rPr>
                <w:rFonts w:cs="Times New Roman"/>
                <w:szCs w:val="24"/>
              </w:rPr>
              <w:t xml:space="preserve"> recruit some permanent and part-time</w:t>
            </w:r>
            <w:r w:rsidR="00F02480" w:rsidRPr="00C62F37">
              <w:rPr>
                <w:rFonts w:cs="Times New Roman"/>
                <w:szCs w:val="24"/>
              </w:rPr>
              <w:t xml:space="preserve"> employees for this project</w:t>
            </w:r>
            <w:r w:rsidRPr="00C62F37">
              <w:rPr>
                <w:rFonts w:cs="Times New Roman"/>
                <w:szCs w:val="24"/>
              </w:rPr>
              <w:t>.</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Support Staff</w:t>
            </w:r>
          </w:p>
          <w:p w:rsidR="00A91AA1" w:rsidRPr="00C62F37" w:rsidRDefault="00A91AA1" w:rsidP="00504939">
            <w:pPr>
              <w:spacing w:line="360" w:lineRule="auto"/>
              <w:jc w:val="both"/>
              <w:rPr>
                <w:rFonts w:cs="Times New Roman"/>
                <w:szCs w:val="24"/>
              </w:rPr>
            </w:pPr>
            <w:r w:rsidRPr="00C62F37">
              <w:rPr>
                <w:rFonts w:cs="Times New Roman"/>
                <w:szCs w:val="24"/>
              </w:rPr>
              <w:t>N/A</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Additional Staff</w:t>
            </w:r>
          </w:p>
          <w:p w:rsidR="00A91AA1" w:rsidRPr="00C62F37" w:rsidRDefault="00A91AA1" w:rsidP="00504939">
            <w:pPr>
              <w:spacing w:line="360" w:lineRule="auto"/>
              <w:jc w:val="both"/>
              <w:rPr>
                <w:rFonts w:cs="Times New Roman"/>
                <w:szCs w:val="24"/>
              </w:rPr>
            </w:pPr>
            <w:r w:rsidRPr="00C62F37">
              <w:rPr>
                <w:rFonts w:cs="Times New Roman"/>
                <w:szCs w:val="24"/>
              </w:rPr>
              <w:t>N/A</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Project Control:  Monitoring mechanisms</w:t>
            </w:r>
          </w:p>
          <w:p w:rsidR="00A91AA1" w:rsidRPr="00C62F37" w:rsidRDefault="00F87B9F" w:rsidP="00504939">
            <w:pPr>
              <w:spacing w:line="360" w:lineRule="auto"/>
              <w:jc w:val="both"/>
              <w:rPr>
                <w:rFonts w:cs="Times New Roman"/>
                <w:szCs w:val="24"/>
              </w:rPr>
            </w:pPr>
            <w:r w:rsidRPr="00C62F37">
              <w:rPr>
                <w:rFonts w:cs="Times New Roman"/>
                <w:szCs w:val="24"/>
              </w:rPr>
              <w:t xml:space="preserve">The project manager will monitor the </w:t>
            </w:r>
            <w:r w:rsidR="00053982" w:rsidRPr="00C62F37">
              <w:rPr>
                <w:rFonts w:cs="Times New Roman"/>
                <w:szCs w:val="24"/>
              </w:rPr>
              <w:t>project and gets feedback from the employee regarding various iss</w:t>
            </w:r>
            <w:r w:rsidR="004572EF" w:rsidRPr="00C62F37">
              <w:rPr>
                <w:rFonts w:cs="Times New Roman"/>
                <w:szCs w:val="24"/>
              </w:rPr>
              <w:t>u</w:t>
            </w:r>
            <w:r w:rsidR="0018780D" w:rsidRPr="00C62F37">
              <w:rPr>
                <w:rFonts w:cs="Times New Roman"/>
                <w:szCs w:val="24"/>
              </w:rPr>
              <w:t xml:space="preserve">es. </w:t>
            </w: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t>Communication channels and schedules</w:t>
            </w:r>
          </w:p>
          <w:p w:rsidR="00A91AA1" w:rsidRPr="00C62F37" w:rsidRDefault="00A91AA1" w:rsidP="00504939">
            <w:pPr>
              <w:spacing w:line="360" w:lineRule="auto"/>
              <w:jc w:val="both"/>
              <w:rPr>
                <w:rFonts w:cs="Times New Roman"/>
                <w:szCs w:val="24"/>
              </w:rPr>
            </w:pPr>
            <w:r w:rsidRPr="00C62F37">
              <w:rPr>
                <w:rFonts w:cs="Times New Roman"/>
                <w:szCs w:val="24"/>
              </w:rPr>
              <w:t xml:space="preserve">The performance of the employees would be </w:t>
            </w:r>
            <w:r w:rsidR="002B058B" w:rsidRPr="00C62F37">
              <w:rPr>
                <w:rFonts w:cs="Times New Roman"/>
                <w:szCs w:val="24"/>
              </w:rPr>
              <w:t>analysed</w:t>
            </w:r>
            <w:r w:rsidRPr="00C62F37">
              <w:rPr>
                <w:rFonts w:cs="Times New Roman"/>
                <w:szCs w:val="24"/>
              </w:rPr>
              <w:t xml:space="preserve"> at the end of the 201</w:t>
            </w:r>
            <w:r w:rsidR="002B058B" w:rsidRPr="00C62F37">
              <w:rPr>
                <w:rFonts w:cs="Times New Roman"/>
                <w:szCs w:val="24"/>
              </w:rPr>
              <w:t>9</w:t>
            </w:r>
            <w:r w:rsidRPr="00C62F37">
              <w:rPr>
                <w:rFonts w:cs="Times New Roman"/>
                <w:szCs w:val="24"/>
              </w:rPr>
              <w:t xml:space="preserve"> and new strategies will select for improving the performance of the employees and the development of the organizational activities.</w:t>
            </w:r>
          </w:p>
          <w:p w:rsidR="00A91AA1" w:rsidRPr="00C62F37" w:rsidRDefault="00A91AA1" w:rsidP="00504939">
            <w:pPr>
              <w:spacing w:line="360" w:lineRule="auto"/>
              <w:jc w:val="both"/>
              <w:rPr>
                <w:rFonts w:cs="Times New Roman"/>
                <w:i/>
                <w:szCs w:val="24"/>
              </w:rPr>
            </w:pPr>
          </w:p>
        </w:tc>
        <w:tc>
          <w:tcPr>
            <w:tcW w:w="2005" w:type="dxa"/>
          </w:tcPr>
          <w:p w:rsidR="00A91AA1" w:rsidRPr="00C62F37" w:rsidRDefault="00A91AA1" w:rsidP="00504939">
            <w:pPr>
              <w:spacing w:line="360" w:lineRule="auto"/>
              <w:jc w:val="both"/>
              <w:rPr>
                <w:rFonts w:cs="Times New Roman"/>
                <w:szCs w:val="24"/>
              </w:rPr>
            </w:pPr>
          </w:p>
        </w:tc>
      </w:tr>
      <w:tr w:rsidR="00C62F37" w:rsidRPr="00C62F37" w:rsidTr="00105FAB">
        <w:tc>
          <w:tcPr>
            <w:tcW w:w="7777" w:type="dxa"/>
          </w:tcPr>
          <w:p w:rsidR="00A91AA1" w:rsidRPr="00C62F37" w:rsidRDefault="00A91AA1" w:rsidP="00504939">
            <w:pPr>
              <w:spacing w:line="360" w:lineRule="auto"/>
              <w:jc w:val="both"/>
              <w:rPr>
                <w:rFonts w:cs="Times New Roman"/>
                <w:szCs w:val="24"/>
              </w:rPr>
            </w:pPr>
            <w:r w:rsidRPr="00C62F37">
              <w:rPr>
                <w:rFonts w:cs="Times New Roman"/>
                <w:szCs w:val="24"/>
              </w:rPr>
              <w:lastRenderedPageBreak/>
              <w:t>Quality Control</w:t>
            </w:r>
          </w:p>
          <w:p w:rsidR="00A91AA1" w:rsidRPr="00C62F37" w:rsidRDefault="00A91AA1" w:rsidP="00504939">
            <w:pPr>
              <w:spacing w:line="360" w:lineRule="auto"/>
              <w:jc w:val="both"/>
              <w:rPr>
                <w:rFonts w:cs="Times New Roman"/>
                <w:szCs w:val="24"/>
              </w:rPr>
            </w:pPr>
            <w:r w:rsidRPr="00C62F37">
              <w:rPr>
                <w:rFonts w:cs="Times New Roman"/>
                <w:szCs w:val="24"/>
              </w:rPr>
              <w:t xml:space="preserve">At the time of implementation of the project the monthly performance of the project needs to </w:t>
            </w:r>
            <w:r w:rsidR="00413C0D" w:rsidRPr="00C62F37">
              <w:rPr>
                <w:rFonts w:cs="Times New Roman"/>
                <w:szCs w:val="24"/>
              </w:rPr>
              <w:t>analyse</w:t>
            </w:r>
            <w:r w:rsidRPr="00C62F37">
              <w:rPr>
                <w:rFonts w:cs="Times New Roman"/>
                <w:szCs w:val="24"/>
              </w:rPr>
              <w:t xml:space="preserve">. And after the date of start opening the total performance of the project would be </w:t>
            </w:r>
            <w:r w:rsidR="00413C0D" w:rsidRPr="00C62F37">
              <w:rPr>
                <w:rFonts w:cs="Times New Roman"/>
                <w:szCs w:val="24"/>
              </w:rPr>
              <w:t>analyse</w:t>
            </w:r>
            <w:r w:rsidRPr="00C62F37">
              <w:rPr>
                <w:rFonts w:cs="Times New Roman"/>
                <w:szCs w:val="24"/>
              </w:rPr>
              <w:t xml:space="preserve"> after six months of time.</w:t>
            </w:r>
          </w:p>
        </w:tc>
        <w:tc>
          <w:tcPr>
            <w:tcW w:w="2005" w:type="dxa"/>
          </w:tcPr>
          <w:p w:rsidR="00A91AA1" w:rsidRPr="00C62F37" w:rsidRDefault="00A91AA1" w:rsidP="00504939">
            <w:pPr>
              <w:spacing w:line="360" w:lineRule="auto"/>
              <w:jc w:val="both"/>
              <w:rPr>
                <w:rFonts w:cs="Times New Roman"/>
                <w:szCs w:val="24"/>
              </w:rPr>
            </w:pPr>
          </w:p>
        </w:tc>
      </w:tr>
    </w:tbl>
    <w:p w:rsidR="00A91AA1" w:rsidRPr="00C62F37" w:rsidRDefault="00A91AA1" w:rsidP="00504939">
      <w:pPr>
        <w:spacing w:line="360" w:lineRule="auto"/>
        <w:jc w:val="both"/>
        <w:rPr>
          <w:rFonts w:eastAsia="Times New Roman" w:cs="Times New Roman"/>
          <w:szCs w:val="24"/>
          <w:lang w:eastAsia="en-GB"/>
        </w:rPr>
      </w:pPr>
    </w:p>
    <w:p w:rsidR="00CA0C50" w:rsidRDefault="00413C0D" w:rsidP="00504939">
      <w:pPr>
        <w:spacing w:line="360" w:lineRule="auto"/>
        <w:jc w:val="both"/>
        <w:rPr>
          <w:rFonts w:eastAsia="Times New Roman" w:cs="Times New Roman"/>
          <w:szCs w:val="24"/>
          <w:lang w:eastAsia="en-GB"/>
        </w:rPr>
      </w:pPr>
      <w:r w:rsidRPr="00C62F37">
        <w:rPr>
          <w:rFonts w:eastAsia="Times New Roman" w:cs="Times New Roman"/>
          <w:szCs w:val="24"/>
          <w:lang w:eastAsia="en-GB"/>
        </w:rPr>
        <w:t xml:space="preserve">Risk assessment: </w:t>
      </w:r>
      <w:r w:rsidR="00764F70" w:rsidRPr="00C62F37">
        <w:rPr>
          <w:rFonts w:eastAsia="Times New Roman" w:cs="Times New Roman"/>
          <w:szCs w:val="24"/>
          <w:lang w:eastAsia="en-GB"/>
        </w:rPr>
        <w:t xml:space="preserve">Risk could be identified and </w:t>
      </w:r>
      <w:r w:rsidR="00C62F37" w:rsidRPr="00C62F37">
        <w:rPr>
          <w:rFonts w:eastAsia="Times New Roman" w:cs="Times New Roman"/>
          <w:szCs w:val="24"/>
          <w:lang w:eastAsia="en-GB"/>
        </w:rPr>
        <w:t xml:space="preserve">the manager also should find out </w:t>
      </w:r>
      <w:r w:rsidR="00C62F37">
        <w:rPr>
          <w:rFonts w:eastAsia="Times New Roman" w:cs="Times New Roman"/>
          <w:szCs w:val="24"/>
          <w:lang w:eastAsia="en-GB"/>
        </w:rPr>
        <w:t xml:space="preserve">solution of that risk. The project manager should engaged expertise for their project to analyse the performance of the employee and take corrective action to solve this risk. </w:t>
      </w:r>
      <w:r w:rsidR="00087015">
        <w:rPr>
          <w:rFonts w:eastAsia="Times New Roman" w:cs="Times New Roman"/>
          <w:szCs w:val="24"/>
          <w:lang w:eastAsia="en-GB"/>
        </w:rPr>
        <w:t xml:space="preserve">Though it is an IT issue so that the manager should concern about hacking problem also. </w:t>
      </w:r>
    </w:p>
    <w:p w:rsidR="005A1355" w:rsidRPr="00564B31" w:rsidRDefault="005A1355" w:rsidP="00504939">
      <w:pPr>
        <w:spacing w:line="360" w:lineRule="auto"/>
        <w:jc w:val="both"/>
        <w:rPr>
          <w:rFonts w:cs="Times New Roman"/>
          <w:b/>
          <w:color w:val="000000"/>
          <w:szCs w:val="24"/>
        </w:rPr>
      </w:pPr>
      <w:r w:rsidRPr="00564B31">
        <w:rPr>
          <w:rFonts w:cs="Times New Roman"/>
          <w:b/>
          <w:color w:val="000000"/>
          <w:szCs w:val="24"/>
        </w:rPr>
        <w:t>Quality Control</w:t>
      </w:r>
    </w:p>
    <w:p w:rsidR="005A1355" w:rsidRPr="00BE6D86" w:rsidRDefault="005A1355" w:rsidP="00504939">
      <w:pPr>
        <w:spacing w:line="360" w:lineRule="auto"/>
        <w:jc w:val="both"/>
        <w:rPr>
          <w:rFonts w:cs="Times New Roman"/>
          <w:color w:val="000000"/>
          <w:szCs w:val="24"/>
        </w:rPr>
      </w:pPr>
      <w:r>
        <w:rPr>
          <w:rFonts w:cs="Times New Roman"/>
          <w:color w:val="000000"/>
          <w:szCs w:val="24"/>
        </w:rPr>
        <w:t>To ensure all project activities performed with quality needs to ensure the appropriate control of the project with ensuring the quality.</w:t>
      </w:r>
    </w:p>
    <w:p w:rsidR="00504939" w:rsidRDefault="00F46F74" w:rsidP="00504939">
      <w:pPr>
        <w:spacing w:line="360" w:lineRule="auto"/>
        <w:jc w:val="both"/>
        <w:rPr>
          <w:rFonts w:eastAsia="Times New Roman" w:cs="Times New Roman"/>
          <w:szCs w:val="24"/>
          <w:lang w:eastAsia="en-GB"/>
        </w:rPr>
      </w:pPr>
      <w:r w:rsidRPr="00F46F74">
        <w:rPr>
          <w:rFonts w:eastAsia="Times New Roman" w:cs="Times New Roman"/>
          <w:b/>
          <w:szCs w:val="24"/>
          <w:lang w:eastAsia="en-GB"/>
        </w:rPr>
        <w:t>Project evaluation technique</w:t>
      </w:r>
      <w:r>
        <w:rPr>
          <w:rFonts w:eastAsia="Times New Roman" w:cs="Times New Roman"/>
          <w:szCs w:val="24"/>
          <w:lang w:eastAsia="en-GB"/>
        </w:rPr>
        <w:t xml:space="preserve">: </w:t>
      </w:r>
      <w:r w:rsidR="00360438">
        <w:rPr>
          <w:rFonts w:eastAsia="Times New Roman" w:cs="Times New Roman"/>
          <w:szCs w:val="24"/>
          <w:lang w:eastAsia="en-GB"/>
        </w:rPr>
        <w:t xml:space="preserve">There are several ways to evaluate the project. </w:t>
      </w:r>
      <w:r w:rsidR="00504939">
        <w:rPr>
          <w:rFonts w:eastAsia="Times New Roman" w:cs="Times New Roman"/>
          <w:szCs w:val="24"/>
          <w:lang w:eastAsia="en-GB"/>
        </w:rPr>
        <w:t xml:space="preserve">Some are financial and some are non-financial. Financial techniques are given below: </w:t>
      </w:r>
    </w:p>
    <w:p w:rsidR="00DE4AC6" w:rsidRDefault="00FF0A09" w:rsidP="00504939">
      <w:pPr>
        <w:spacing w:line="360" w:lineRule="auto"/>
        <w:jc w:val="both"/>
        <w:rPr>
          <w:rFonts w:eastAsia="Times New Roman" w:cs="Times New Roman"/>
          <w:szCs w:val="24"/>
          <w:lang w:eastAsia="en-GB"/>
        </w:rPr>
      </w:pPr>
      <w:r w:rsidRPr="00BB1E5F">
        <w:rPr>
          <w:rFonts w:eastAsia="Times New Roman" w:cs="Times New Roman"/>
          <w:b/>
          <w:szCs w:val="24"/>
          <w:lang w:eastAsia="en-GB"/>
        </w:rPr>
        <w:t>NPV (Net present value)</w:t>
      </w:r>
      <w:r>
        <w:rPr>
          <w:rFonts w:eastAsia="Times New Roman" w:cs="Times New Roman"/>
          <w:szCs w:val="24"/>
          <w:lang w:eastAsia="en-GB"/>
        </w:rPr>
        <w:t xml:space="preserve">: </w:t>
      </w:r>
      <w:r w:rsidR="00BB1E5F">
        <w:rPr>
          <w:rFonts w:eastAsia="Times New Roman" w:cs="Times New Roman"/>
          <w:szCs w:val="24"/>
          <w:lang w:eastAsia="en-GB"/>
        </w:rPr>
        <w:t xml:space="preserve">NPV identifies the </w:t>
      </w:r>
      <w:r w:rsidR="00F10D45">
        <w:rPr>
          <w:rFonts w:eastAsia="Times New Roman" w:cs="Times New Roman"/>
          <w:szCs w:val="24"/>
          <w:lang w:eastAsia="en-GB"/>
        </w:rPr>
        <w:t xml:space="preserve">total present value of the project. It helps the organization to find out present value of future cash flows. </w:t>
      </w:r>
    </w:p>
    <w:p w:rsidR="00DE4AC6" w:rsidRDefault="00DE4AC6" w:rsidP="00504939">
      <w:pPr>
        <w:spacing w:line="360" w:lineRule="auto"/>
        <w:jc w:val="both"/>
        <w:rPr>
          <w:rFonts w:eastAsia="Times New Roman" w:cs="Times New Roman"/>
          <w:szCs w:val="24"/>
          <w:lang w:eastAsia="en-GB"/>
        </w:rPr>
      </w:pPr>
      <w:r>
        <w:rPr>
          <w:rFonts w:cs="Times New Roman"/>
          <w:noProof/>
          <w:szCs w:val="24"/>
          <w:lang w:val="en-US"/>
        </w:rPr>
        <w:drawing>
          <wp:inline distT="0" distB="0" distL="0" distR="0" wp14:anchorId="095756B8" wp14:editId="76A68C8F">
            <wp:extent cx="1685925" cy="4572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85925" cy="457200"/>
                    </a:xfrm>
                    <a:prstGeom prst="rect">
                      <a:avLst/>
                    </a:prstGeom>
                    <a:noFill/>
                    <a:ln>
                      <a:noFill/>
                    </a:ln>
                  </pic:spPr>
                </pic:pic>
              </a:graphicData>
            </a:graphic>
          </wp:inline>
        </w:drawing>
      </w:r>
    </w:p>
    <w:p w:rsidR="001A0118" w:rsidRDefault="00DE4AC6" w:rsidP="00504939">
      <w:pPr>
        <w:spacing w:line="360" w:lineRule="auto"/>
        <w:jc w:val="both"/>
        <w:rPr>
          <w:rFonts w:eastAsia="Times New Roman" w:cs="Times New Roman"/>
          <w:szCs w:val="24"/>
          <w:lang w:eastAsia="en-GB"/>
        </w:rPr>
      </w:pPr>
      <w:r w:rsidRPr="00DE4AC6">
        <w:rPr>
          <w:rFonts w:eastAsia="Times New Roman" w:cs="Times New Roman"/>
          <w:b/>
          <w:szCs w:val="24"/>
          <w:lang w:eastAsia="en-GB"/>
        </w:rPr>
        <w:t xml:space="preserve">IRR (Internal rate of return): </w:t>
      </w:r>
      <w:r>
        <w:rPr>
          <w:rFonts w:eastAsia="Times New Roman" w:cs="Times New Roman"/>
          <w:b/>
          <w:szCs w:val="24"/>
          <w:lang w:eastAsia="en-GB"/>
        </w:rPr>
        <w:t xml:space="preserve">IRR </w:t>
      </w:r>
      <w:r>
        <w:rPr>
          <w:rFonts w:eastAsia="Times New Roman" w:cs="Times New Roman"/>
          <w:szCs w:val="24"/>
          <w:lang w:eastAsia="en-GB"/>
        </w:rPr>
        <w:t xml:space="preserve">is another important capital budgeting tools. It helps the organization to identify the </w:t>
      </w:r>
      <w:r w:rsidR="005A6CEF">
        <w:rPr>
          <w:rFonts w:eastAsia="Times New Roman" w:cs="Times New Roman"/>
          <w:szCs w:val="24"/>
          <w:lang w:eastAsia="en-GB"/>
        </w:rPr>
        <w:t xml:space="preserve">percentage of profitability. </w:t>
      </w:r>
    </w:p>
    <w:p w:rsidR="001A0118" w:rsidRDefault="001A0118" w:rsidP="00504939">
      <w:pPr>
        <w:spacing w:line="360" w:lineRule="auto"/>
        <w:jc w:val="both"/>
        <w:rPr>
          <w:rFonts w:eastAsia="Times New Roman" w:cs="Times New Roman"/>
          <w:b/>
          <w:szCs w:val="24"/>
          <w:lang w:eastAsia="en-GB"/>
        </w:rPr>
      </w:pPr>
      <w:r>
        <w:rPr>
          <w:rFonts w:cs="Times New Roman"/>
          <w:noProof/>
          <w:szCs w:val="24"/>
          <w:lang w:val="en-US"/>
        </w:rPr>
        <w:drawing>
          <wp:inline distT="0" distB="0" distL="0" distR="0" wp14:anchorId="4AB2D345" wp14:editId="495FEBE9">
            <wp:extent cx="5391150" cy="4095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1150" cy="409575"/>
                    </a:xfrm>
                    <a:prstGeom prst="rect">
                      <a:avLst/>
                    </a:prstGeom>
                    <a:noFill/>
                    <a:ln>
                      <a:noFill/>
                    </a:ln>
                  </pic:spPr>
                </pic:pic>
              </a:graphicData>
            </a:graphic>
          </wp:inline>
        </w:drawing>
      </w:r>
    </w:p>
    <w:p w:rsidR="00785D21" w:rsidRDefault="00785D21" w:rsidP="00785D21">
      <w:pPr>
        <w:rPr>
          <w:rFonts w:cs="Times New Roman"/>
        </w:rPr>
      </w:pPr>
      <w:r w:rsidRPr="00D4176E">
        <w:rPr>
          <w:rFonts w:cs="Times New Roman"/>
          <w:b/>
          <w:szCs w:val="24"/>
        </w:rPr>
        <w:t>Identify the financial saving of the project</w:t>
      </w:r>
    </w:p>
    <w:p w:rsidR="00CB546C" w:rsidRDefault="00126B9F" w:rsidP="00CB546C">
      <w:pPr>
        <w:spacing w:line="360" w:lineRule="auto"/>
        <w:jc w:val="both"/>
        <w:rPr>
          <w:rFonts w:cs="Times New Roman"/>
          <w:szCs w:val="24"/>
        </w:rPr>
      </w:pPr>
      <w:r>
        <w:rPr>
          <w:rFonts w:eastAsia="Times New Roman" w:cs="Times New Roman"/>
          <w:szCs w:val="24"/>
          <w:lang w:eastAsia="en-GB"/>
        </w:rPr>
        <w:t xml:space="preserve">The financial issue of this project are much concerning matter for the organization. </w:t>
      </w:r>
      <w:r w:rsidR="00CB546C">
        <w:rPr>
          <w:rFonts w:eastAsia="Times New Roman" w:cs="Times New Roman"/>
          <w:szCs w:val="24"/>
          <w:lang w:eastAsia="en-GB"/>
        </w:rPr>
        <w:t xml:space="preserve">It is issue of sustainability and achieves competitive advantage. </w:t>
      </w:r>
      <w:r w:rsidR="00CB546C">
        <w:rPr>
          <w:rFonts w:cs="Times New Roman"/>
          <w:szCs w:val="24"/>
        </w:rPr>
        <w:t>There are several financial issues that need be properly managers:</w:t>
      </w:r>
    </w:p>
    <w:p w:rsidR="00CB546C" w:rsidRDefault="003273BD" w:rsidP="003273BD">
      <w:pPr>
        <w:pStyle w:val="ListParagraph"/>
        <w:numPr>
          <w:ilvl w:val="0"/>
          <w:numId w:val="15"/>
        </w:numPr>
        <w:spacing w:line="360" w:lineRule="auto"/>
        <w:jc w:val="both"/>
        <w:rPr>
          <w:rFonts w:cs="Times New Roman"/>
          <w:szCs w:val="24"/>
        </w:rPr>
      </w:pPr>
      <w:r>
        <w:rPr>
          <w:rFonts w:cs="Times New Roman"/>
          <w:szCs w:val="24"/>
        </w:rPr>
        <w:t xml:space="preserve">The manager should </w:t>
      </w:r>
      <w:r w:rsidR="00AC63E8">
        <w:rPr>
          <w:rFonts w:cs="Times New Roman"/>
          <w:szCs w:val="24"/>
        </w:rPr>
        <w:t>use less data and unnecessary information to their project so that they could minimize the data cost.</w:t>
      </w:r>
    </w:p>
    <w:p w:rsidR="00AC63E8" w:rsidRDefault="00CF0011" w:rsidP="003273BD">
      <w:pPr>
        <w:pStyle w:val="ListParagraph"/>
        <w:numPr>
          <w:ilvl w:val="0"/>
          <w:numId w:val="15"/>
        </w:numPr>
        <w:spacing w:line="360" w:lineRule="auto"/>
        <w:jc w:val="both"/>
        <w:rPr>
          <w:rFonts w:cs="Times New Roman"/>
          <w:szCs w:val="24"/>
        </w:rPr>
      </w:pPr>
      <w:r>
        <w:rPr>
          <w:rFonts w:cs="Times New Roman"/>
          <w:szCs w:val="24"/>
        </w:rPr>
        <w:t xml:space="preserve">The IT manager should use JAVA system to </w:t>
      </w:r>
      <w:r w:rsidR="006E226A">
        <w:rPr>
          <w:rFonts w:cs="Times New Roman"/>
          <w:szCs w:val="24"/>
        </w:rPr>
        <w:t>minimize</w:t>
      </w:r>
      <w:r>
        <w:rPr>
          <w:rFonts w:cs="Times New Roman"/>
          <w:szCs w:val="24"/>
        </w:rPr>
        <w:t xml:space="preserve"> the cost of the project. </w:t>
      </w:r>
    </w:p>
    <w:p w:rsidR="006E226A" w:rsidRDefault="006E226A" w:rsidP="006E226A">
      <w:pPr>
        <w:spacing w:line="360" w:lineRule="auto"/>
        <w:jc w:val="both"/>
        <w:rPr>
          <w:rFonts w:cs="Times New Roman"/>
          <w:b/>
          <w:szCs w:val="24"/>
        </w:rPr>
      </w:pPr>
      <w:r w:rsidRPr="006E226A">
        <w:rPr>
          <w:rFonts w:cs="Times New Roman"/>
          <w:b/>
          <w:szCs w:val="24"/>
        </w:rPr>
        <w:lastRenderedPageBreak/>
        <w:t xml:space="preserve">Non-financial issue of evaluating project: </w:t>
      </w:r>
    </w:p>
    <w:p w:rsidR="006E226A" w:rsidRPr="00074462" w:rsidRDefault="00EA6387" w:rsidP="006E226A">
      <w:pPr>
        <w:spacing w:line="360" w:lineRule="auto"/>
        <w:jc w:val="both"/>
        <w:rPr>
          <w:rFonts w:cs="Times New Roman"/>
          <w:szCs w:val="24"/>
        </w:rPr>
      </w:pPr>
      <w:r>
        <w:rPr>
          <w:rFonts w:cs="Times New Roman"/>
          <w:szCs w:val="24"/>
        </w:rPr>
        <w:t xml:space="preserve">Non-financial issue indicates that part of this project which is not measured by money such as quality of product, competitive advantages and so on. </w:t>
      </w:r>
    </w:p>
    <w:p w:rsidR="001E6162" w:rsidRDefault="001E6162" w:rsidP="00504939">
      <w:pPr>
        <w:spacing w:line="360" w:lineRule="auto"/>
        <w:jc w:val="both"/>
        <w:rPr>
          <w:rFonts w:eastAsia="Times New Roman" w:cs="Times New Roman"/>
          <w:b/>
          <w:szCs w:val="24"/>
          <w:lang w:eastAsia="en-GB"/>
        </w:rPr>
      </w:pPr>
      <w:r>
        <w:rPr>
          <w:rFonts w:eastAsia="Times New Roman" w:cs="Times New Roman"/>
          <w:b/>
          <w:szCs w:val="24"/>
          <w:lang w:eastAsia="en-GB"/>
        </w:rPr>
        <w:t>Communication with Colleagues and Stakeholders</w:t>
      </w:r>
    </w:p>
    <w:p w:rsidR="001E6162" w:rsidRDefault="001E6162" w:rsidP="00504939">
      <w:pPr>
        <w:spacing w:line="360" w:lineRule="auto"/>
        <w:jc w:val="both"/>
        <w:rPr>
          <w:rFonts w:eastAsia="Times New Roman" w:cs="Times New Roman"/>
          <w:szCs w:val="24"/>
          <w:lang w:eastAsia="en-GB"/>
        </w:rPr>
      </w:pPr>
      <w:r w:rsidRPr="001E6162">
        <w:rPr>
          <w:rFonts w:eastAsia="Times New Roman" w:cs="Times New Roman"/>
          <w:szCs w:val="24"/>
          <w:lang w:eastAsia="en-GB"/>
        </w:rPr>
        <w:t>Presentation has developed for communication. The presentation is given below:</w:t>
      </w:r>
    </w:p>
    <w:p w:rsidR="00F85328" w:rsidRPr="001E6162" w:rsidRDefault="00F85328" w:rsidP="00504939">
      <w:pPr>
        <w:spacing w:line="360" w:lineRule="auto"/>
        <w:jc w:val="both"/>
        <w:rPr>
          <w:rFonts w:eastAsia="Times New Roman" w:cs="Times New Roman"/>
          <w:szCs w:val="24"/>
          <w:lang w:eastAsia="en-GB"/>
        </w:rPr>
      </w:pPr>
      <w:r>
        <w:rPr>
          <w:rFonts w:eastAsia="Times New Roman" w:cs="Times New Roman"/>
          <w:noProof/>
          <w:szCs w:val="24"/>
          <w:lang w:val="en-US"/>
        </w:rPr>
        <w:drawing>
          <wp:inline distT="0" distB="0" distL="0" distR="0">
            <wp:extent cx="5239481" cy="33532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B3AE.tmp"/>
                    <pic:cNvPicPr/>
                  </pic:nvPicPr>
                  <pic:blipFill>
                    <a:blip r:embed="rId23">
                      <a:extLst>
                        <a:ext uri="{28A0092B-C50C-407E-A947-70E740481C1C}">
                          <a14:useLocalDpi xmlns:a14="http://schemas.microsoft.com/office/drawing/2010/main" val="0"/>
                        </a:ext>
                      </a:extLst>
                    </a:blip>
                    <a:stretch>
                      <a:fillRect/>
                    </a:stretch>
                  </pic:blipFill>
                  <pic:spPr>
                    <a:xfrm>
                      <a:off x="0" y="0"/>
                      <a:ext cx="5239481" cy="3353268"/>
                    </a:xfrm>
                    <a:prstGeom prst="rect">
                      <a:avLst/>
                    </a:prstGeom>
                  </pic:spPr>
                </pic:pic>
              </a:graphicData>
            </a:graphic>
          </wp:inline>
        </w:drawing>
      </w:r>
    </w:p>
    <w:p w:rsidR="001E6162"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drawing>
          <wp:inline distT="0" distB="0" distL="0" distR="0">
            <wp:extent cx="5372850"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67FE.tmp"/>
                    <pic:cNvPicPr/>
                  </pic:nvPicPr>
                  <pic:blipFill>
                    <a:blip r:embed="rId24">
                      <a:extLst>
                        <a:ext uri="{28A0092B-C50C-407E-A947-70E740481C1C}">
                          <a14:useLocalDpi xmlns:a14="http://schemas.microsoft.com/office/drawing/2010/main" val="0"/>
                        </a:ext>
                      </a:extLst>
                    </a:blip>
                    <a:stretch>
                      <a:fillRect/>
                    </a:stretch>
                  </pic:blipFill>
                  <pic:spPr>
                    <a:xfrm>
                      <a:off x="0" y="0"/>
                      <a:ext cx="5372850" cy="3429479"/>
                    </a:xfrm>
                    <a:prstGeom prst="rect">
                      <a:avLst/>
                    </a:prstGeom>
                  </pic:spPr>
                </pic:pic>
              </a:graphicData>
            </a:graphic>
          </wp:inline>
        </w:drawing>
      </w:r>
    </w:p>
    <w:p w:rsidR="00F85328"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lastRenderedPageBreak/>
        <w:drawing>
          <wp:inline distT="0" distB="0" distL="0" distR="0">
            <wp:extent cx="5125165" cy="3934374"/>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B0EC.tmp"/>
                    <pic:cNvPicPr/>
                  </pic:nvPicPr>
                  <pic:blipFill>
                    <a:blip r:embed="rId25">
                      <a:extLst>
                        <a:ext uri="{28A0092B-C50C-407E-A947-70E740481C1C}">
                          <a14:useLocalDpi xmlns:a14="http://schemas.microsoft.com/office/drawing/2010/main" val="0"/>
                        </a:ext>
                      </a:extLst>
                    </a:blip>
                    <a:stretch>
                      <a:fillRect/>
                    </a:stretch>
                  </pic:blipFill>
                  <pic:spPr>
                    <a:xfrm>
                      <a:off x="0" y="0"/>
                      <a:ext cx="5125165" cy="3934374"/>
                    </a:xfrm>
                    <a:prstGeom prst="rect">
                      <a:avLst/>
                    </a:prstGeom>
                  </pic:spPr>
                </pic:pic>
              </a:graphicData>
            </a:graphic>
          </wp:inline>
        </w:drawing>
      </w:r>
    </w:p>
    <w:p w:rsidR="001E6162"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drawing>
          <wp:inline distT="0" distB="0" distL="0" distR="0">
            <wp:extent cx="5172797" cy="3829584"/>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71C.tmp"/>
                    <pic:cNvPicPr/>
                  </pic:nvPicPr>
                  <pic:blipFill>
                    <a:blip r:embed="rId26">
                      <a:extLst>
                        <a:ext uri="{28A0092B-C50C-407E-A947-70E740481C1C}">
                          <a14:useLocalDpi xmlns:a14="http://schemas.microsoft.com/office/drawing/2010/main" val="0"/>
                        </a:ext>
                      </a:extLst>
                    </a:blip>
                    <a:stretch>
                      <a:fillRect/>
                    </a:stretch>
                  </pic:blipFill>
                  <pic:spPr>
                    <a:xfrm>
                      <a:off x="0" y="0"/>
                      <a:ext cx="5172797" cy="3829584"/>
                    </a:xfrm>
                    <a:prstGeom prst="rect">
                      <a:avLst/>
                    </a:prstGeom>
                  </pic:spPr>
                </pic:pic>
              </a:graphicData>
            </a:graphic>
          </wp:inline>
        </w:drawing>
      </w:r>
    </w:p>
    <w:p w:rsidR="00F85328"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lastRenderedPageBreak/>
        <w:drawing>
          <wp:inline distT="0" distB="0" distL="0" distR="0">
            <wp:extent cx="5048955" cy="391532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7C9B.tmp"/>
                    <pic:cNvPicPr/>
                  </pic:nvPicPr>
                  <pic:blipFill>
                    <a:blip r:embed="rId27">
                      <a:extLst>
                        <a:ext uri="{28A0092B-C50C-407E-A947-70E740481C1C}">
                          <a14:useLocalDpi xmlns:a14="http://schemas.microsoft.com/office/drawing/2010/main" val="0"/>
                        </a:ext>
                      </a:extLst>
                    </a:blip>
                    <a:stretch>
                      <a:fillRect/>
                    </a:stretch>
                  </pic:blipFill>
                  <pic:spPr>
                    <a:xfrm>
                      <a:off x="0" y="0"/>
                      <a:ext cx="5048955" cy="3915321"/>
                    </a:xfrm>
                    <a:prstGeom prst="rect">
                      <a:avLst/>
                    </a:prstGeom>
                  </pic:spPr>
                </pic:pic>
              </a:graphicData>
            </a:graphic>
          </wp:inline>
        </w:drawing>
      </w:r>
    </w:p>
    <w:p w:rsidR="001E6162" w:rsidRDefault="001E6162" w:rsidP="00504939">
      <w:pPr>
        <w:spacing w:line="360" w:lineRule="auto"/>
        <w:jc w:val="both"/>
        <w:rPr>
          <w:rFonts w:eastAsia="Times New Roman" w:cs="Times New Roman"/>
          <w:b/>
          <w:szCs w:val="24"/>
          <w:lang w:eastAsia="en-GB"/>
        </w:rPr>
      </w:pPr>
    </w:p>
    <w:p w:rsidR="001E6162" w:rsidRDefault="001E6162" w:rsidP="00504939">
      <w:pPr>
        <w:spacing w:line="360" w:lineRule="auto"/>
        <w:jc w:val="both"/>
        <w:rPr>
          <w:rFonts w:eastAsia="Times New Roman" w:cs="Times New Roman"/>
          <w:b/>
          <w:szCs w:val="24"/>
          <w:lang w:eastAsia="en-GB"/>
        </w:rPr>
      </w:pPr>
    </w:p>
    <w:p w:rsidR="001E6162"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drawing>
          <wp:inline distT="0" distB="0" distL="0" distR="0">
            <wp:extent cx="4991797" cy="36962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B81E.tmp"/>
                    <pic:cNvPicPr/>
                  </pic:nvPicPr>
                  <pic:blipFill>
                    <a:blip r:embed="rId28">
                      <a:extLst>
                        <a:ext uri="{28A0092B-C50C-407E-A947-70E740481C1C}">
                          <a14:useLocalDpi xmlns:a14="http://schemas.microsoft.com/office/drawing/2010/main" val="0"/>
                        </a:ext>
                      </a:extLst>
                    </a:blip>
                    <a:stretch>
                      <a:fillRect/>
                    </a:stretch>
                  </pic:blipFill>
                  <pic:spPr>
                    <a:xfrm>
                      <a:off x="0" y="0"/>
                      <a:ext cx="4991797" cy="3696216"/>
                    </a:xfrm>
                    <a:prstGeom prst="rect">
                      <a:avLst/>
                    </a:prstGeom>
                  </pic:spPr>
                </pic:pic>
              </a:graphicData>
            </a:graphic>
          </wp:inline>
        </w:drawing>
      </w:r>
    </w:p>
    <w:p w:rsidR="001E6162" w:rsidRDefault="001E6162" w:rsidP="00504939">
      <w:pPr>
        <w:spacing w:line="360" w:lineRule="auto"/>
        <w:jc w:val="both"/>
        <w:rPr>
          <w:rFonts w:eastAsia="Times New Roman" w:cs="Times New Roman"/>
          <w:b/>
          <w:szCs w:val="24"/>
          <w:lang w:eastAsia="en-GB"/>
        </w:rPr>
      </w:pPr>
    </w:p>
    <w:p w:rsidR="001E6162" w:rsidRDefault="00F85328" w:rsidP="00504939">
      <w:pPr>
        <w:spacing w:line="360" w:lineRule="auto"/>
        <w:jc w:val="both"/>
        <w:rPr>
          <w:rFonts w:eastAsia="Times New Roman" w:cs="Times New Roman"/>
          <w:b/>
          <w:szCs w:val="24"/>
          <w:lang w:eastAsia="en-GB"/>
        </w:rPr>
      </w:pPr>
      <w:r>
        <w:rPr>
          <w:rFonts w:eastAsia="Times New Roman" w:cs="Times New Roman"/>
          <w:b/>
          <w:noProof/>
          <w:szCs w:val="24"/>
          <w:lang w:val="en-US"/>
        </w:rPr>
        <w:drawing>
          <wp:inline distT="0" distB="0" distL="0" distR="0">
            <wp:extent cx="5315692" cy="3515216"/>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A0CA8.tmp"/>
                    <pic:cNvPicPr/>
                  </pic:nvPicPr>
                  <pic:blipFill>
                    <a:blip r:embed="rId29">
                      <a:extLst>
                        <a:ext uri="{28A0092B-C50C-407E-A947-70E740481C1C}">
                          <a14:useLocalDpi xmlns:a14="http://schemas.microsoft.com/office/drawing/2010/main" val="0"/>
                        </a:ext>
                      </a:extLst>
                    </a:blip>
                    <a:stretch>
                      <a:fillRect/>
                    </a:stretch>
                  </pic:blipFill>
                  <pic:spPr>
                    <a:xfrm>
                      <a:off x="0" y="0"/>
                      <a:ext cx="5315692" cy="3515216"/>
                    </a:xfrm>
                    <a:prstGeom prst="rect">
                      <a:avLst/>
                    </a:prstGeom>
                  </pic:spPr>
                </pic:pic>
              </a:graphicData>
            </a:graphic>
          </wp:inline>
        </w:drawing>
      </w:r>
    </w:p>
    <w:p w:rsidR="001E6162" w:rsidRDefault="001E6162" w:rsidP="00504939">
      <w:pPr>
        <w:spacing w:line="360" w:lineRule="auto"/>
        <w:jc w:val="both"/>
        <w:rPr>
          <w:rFonts w:eastAsia="Times New Roman" w:cs="Times New Roman"/>
          <w:b/>
          <w:szCs w:val="24"/>
          <w:lang w:eastAsia="en-GB"/>
        </w:rPr>
      </w:pPr>
    </w:p>
    <w:p w:rsidR="00FF5654" w:rsidRPr="00A2139D" w:rsidRDefault="00744691" w:rsidP="00504939">
      <w:pPr>
        <w:pStyle w:val="Heading1"/>
        <w:spacing w:line="360" w:lineRule="auto"/>
        <w:jc w:val="both"/>
        <w:rPr>
          <w:rFonts w:cs="Times New Roman"/>
          <w:b/>
          <w:color w:val="auto"/>
          <w:sz w:val="28"/>
          <w:szCs w:val="28"/>
          <w:u w:val="single"/>
        </w:rPr>
      </w:pPr>
      <w:bookmarkStart w:id="5" w:name="_Toc8121087"/>
      <w:r>
        <w:rPr>
          <w:rFonts w:cs="Times New Roman"/>
          <w:b/>
          <w:color w:val="auto"/>
          <w:sz w:val="24"/>
          <w:szCs w:val="24"/>
          <w:u w:val="single"/>
        </w:rPr>
        <w:t>3 “</w:t>
      </w:r>
      <w:r w:rsidR="00C32594" w:rsidRPr="00A2139D">
        <w:rPr>
          <w:rFonts w:cs="Times New Roman"/>
          <w:b/>
          <w:color w:val="auto"/>
          <w:sz w:val="28"/>
          <w:szCs w:val="28"/>
          <w:u w:val="single"/>
        </w:rPr>
        <w:t>Critically evaluate your ability to manage a project. Use feedback from others to evaluate your own ability to plan and implement a project, identifying strengths and weaknesses. Create a self-development plan to improve your own performance in managing projects.</w:t>
      </w:r>
      <w:bookmarkEnd w:id="5"/>
      <w:r w:rsidR="005656E7" w:rsidRPr="00A2139D">
        <w:rPr>
          <w:rFonts w:cs="Times New Roman"/>
          <w:b/>
          <w:color w:val="auto"/>
          <w:sz w:val="28"/>
          <w:szCs w:val="28"/>
          <w:u w:val="single"/>
        </w:rPr>
        <w:t>”</w:t>
      </w:r>
    </w:p>
    <w:p w:rsidR="00283BD3" w:rsidRPr="00C62F37" w:rsidRDefault="00283BD3" w:rsidP="00504939">
      <w:pPr>
        <w:spacing w:line="360" w:lineRule="auto"/>
        <w:jc w:val="both"/>
        <w:rPr>
          <w:rFonts w:cs="Times New Roman"/>
          <w:szCs w:val="24"/>
        </w:rPr>
      </w:pPr>
    </w:p>
    <w:p w:rsidR="00171C63" w:rsidRPr="00C62F37" w:rsidRDefault="00C32594" w:rsidP="00504939">
      <w:pPr>
        <w:spacing w:line="360" w:lineRule="auto"/>
        <w:jc w:val="both"/>
        <w:rPr>
          <w:rFonts w:cs="Times New Roman"/>
          <w:szCs w:val="24"/>
        </w:rPr>
      </w:pPr>
      <w:r w:rsidRPr="00C62F37">
        <w:rPr>
          <w:rFonts w:cs="Times New Roman"/>
          <w:szCs w:val="24"/>
        </w:rPr>
        <w:t xml:space="preserve">After taking several stages for implementing a project or plan a project it is necessary to seek feedback from the other members of the project as this process helps an individual to develop his or her ability to complete the project. </w:t>
      </w:r>
      <w:r w:rsidR="00720929" w:rsidRPr="00C62F37">
        <w:rPr>
          <w:rFonts w:cs="Times New Roman"/>
          <w:szCs w:val="24"/>
        </w:rPr>
        <w:t xml:space="preserve">An individual can take a chart of feedback form to seek feedback from other members. I use the following evaluation form to collect feedback from the staffs of my area. This helps me to evaluate my skills and knowledge. </w:t>
      </w:r>
    </w:p>
    <w:p w:rsidR="00146F0B" w:rsidRPr="00C62F37" w:rsidRDefault="00146F0B" w:rsidP="00504939">
      <w:pPr>
        <w:spacing w:line="360" w:lineRule="auto"/>
        <w:jc w:val="both"/>
        <w:rPr>
          <w:rFonts w:cs="Times New Roman"/>
          <w:szCs w:val="24"/>
        </w:rPr>
      </w:pPr>
    </w:p>
    <w:p w:rsidR="00B90EE1" w:rsidRPr="00C62F37" w:rsidRDefault="00C32594" w:rsidP="00504939">
      <w:pPr>
        <w:spacing w:line="360" w:lineRule="auto"/>
        <w:jc w:val="both"/>
        <w:rPr>
          <w:rFonts w:cs="Times New Roman"/>
          <w:szCs w:val="24"/>
        </w:rPr>
      </w:pPr>
      <w:r w:rsidRPr="00C62F37">
        <w:rPr>
          <w:rFonts w:cs="Times New Roman"/>
          <w:szCs w:val="24"/>
        </w:rPr>
        <w:t>After taking feedback from the co-workers of the organization it is the time to find out the weakness and strength of my ability to complete a project. I have taken several strategies to find out my weakness and strength to do a project.</w:t>
      </w:r>
      <w:r w:rsidR="00240AEE" w:rsidRPr="00C62F37">
        <w:rPr>
          <w:rFonts w:cs="Times New Roman"/>
          <w:szCs w:val="24"/>
        </w:rPr>
        <w:t xml:space="preserve"> I have all kind of information and knowledge about project management techniques and tools</w:t>
      </w:r>
      <w:r w:rsidR="00565C92" w:rsidRPr="00C62F37">
        <w:rPr>
          <w:rFonts w:cs="Times New Roman"/>
          <w:szCs w:val="24"/>
        </w:rPr>
        <w:t xml:space="preserve"> (Calderhead.et.al. 2012)</w:t>
      </w:r>
      <w:r w:rsidR="00240AEE" w:rsidRPr="00C62F37">
        <w:rPr>
          <w:rFonts w:cs="Times New Roman"/>
          <w:szCs w:val="24"/>
        </w:rPr>
        <w:t xml:space="preserve">. I have </w:t>
      </w:r>
      <w:r w:rsidR="00240AEE" w:rsidRPr="00C62F37">
        <w:rPr>
          <w:rFonts w:cs="Times New Roman"/>
          <w:szCs w:val="24"/>
        </w:rPr>
        <w:lastRenderedPageBreak/>
        <w:t xml:space="preserve">also experience to apply those skills and knowledge within the business, this experience helps me to take any kind of project without any dilemma. I have several courses relating to the project management to gain my knowledge in this sector. I have experiences to perform under tremendous pressure. </w:t>
      </w:r>
      <w:r w:rsidRPr="00C62F37">
        <w:rPr>
          <w:rFonts w:cs="Times New Roman"/>
          <w:szCs w:val="24"/>
        </w:rPr>
        <w:t xml:space="preserve"> </w:t>
      </w:r>
      <w:r w:rsidR="00240AEE" w:rsidRPr="00C62F37">
        <w:rPr>
          <w:rFonts w:cs="Times New Roman"/>
          <w:szCs w:val="24"/>
        </w:rPr>
        <w:t xml:space="preserve">There are several weakness such communication, working within a specific time period, communicating with other department is the main weakness of mine. It is necessary to overcome that weakness and perform better in a project. Sometimes I find it difficult to define a project and implement the project in an accurate way. </w:t>
      </w:r>
      <w:r w:rsidR="009D082E" w:rsidRPr="00C62F37">
        <w:rPr>
          <w:rFonts w:cs="Times New Roman"/>
          <w:szCs w:val="24"/>
        </w:rPr>
        <w:t xml:space="preserve">SWOT analysis is the most appropriate way to improve my skills to perform a project management as this study find out the weakness and possible threats.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32"/>
        <w:gridCol w:w="4524"/>
      </w:tblGrid>
      <w:tr w:rsidR="001941A2" w:rsidRPr="00C62F37" w:rsidTr="000B68C7">
        <w:trPr>
          <w:tblCellSpacing w:w="0" w:type="dxa"/>
        </w:trPr>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C62F37" w:rsidRDefault="00C32594" w:rsidP="00504939">
            <w:pPr>
              <w:spacing w:before="100" w:beforeAutospacing="1" w:after="100" w:afterAutospacing="1" w:line="360" w:lineRule="auto"/>
              <w:jc w:val="both"/>
              <w:rPr>
                <w:rFonts w:eastAsia="Times New Roman" w:cs="Times New Roman"/>
                <w:szCs w:val="24"/>
                <w:lang w:eastAsia="en-GB"/>
              </w:rPr>
            </w:pPr>
            <w:r w:rsidRPr="00C62F37">
              <w:rPr>
                <w:rFonts w:eastAsia="Times New Roman" w:cs="Times New Roman"/>
                <w:bCs/>
                <w:szCs w:val="24"/>
                <w:lang w:eastAsia="en-GB"/>
              </w:rPr>
              <w:t>Strengths</w:t>
            </w:r>
          </w:p>
        </w:tc>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C62F37" w:rsidRDefault="00C32594" w:rsidP="00504939">
            <w:pPr>
              <w:spacing w:before="100" w:beforeAutospacing="1" w:after="100" w:afterAutospacing="1" w:line="360" w:lineRule="auto"/>
              <w:jc w:val="both"/>
              <w:rPr>
                <w:rFonts w:eastAsia="Times New Roman" w:cs="Times New Roman"/>
                <w:szCs w:val="24"/>
                <w:lang w:eastAsia="en-GB"/>
              </w:rPr>
            </w:pPr>
            <w:r w:rsidRPr="00C62F37">
              <w:rPr>
                <w:rFonts w:eastAsia="Times New Roman" w:cs="Times New Roman"/>
                <w:bCs/>
                <w:szCs w:val="24"/>
                <w:lang w:eastAsia="en-GB"/>
              </w:rPr>
              <w:t>Weaknesses</w:t>
            </w:r>
          </w:p>
        </w:tc>
      </w:tr>
      <w:tr w:rsidR="001941A2" w:rsidRPr="00C62F37" w:rsidTr="000B68C7">
        <w:trPr>
          <w:tblCellSpacing w:w="0" w:type="dxa"/>
        </w:trPr>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C62F37" w:rsidRDefault="00C32594" w:rsidP="00504939">
            <w:pPr>
              <w:spacing w:before="100" w:beforeAutospacing="1" w:after="100" w:afterAutospacing="1" w:line="360" w:lineRule="auto"/>
              <w:jc w:val="both"/>
              <w:rPr>
                <w:rFonts w:eastAsia="Times New Roman" w:cs="Times New Roman"/>
                <w:szCs w:val="24"/>
                <w:lang w:eastAsia="en-GB"/>
              </w:rPr>
            </w:pPr>
            <w:r w:rsidRPr="00C62F37">
              <w:rPr>
                <w:rFonts w:eastAsia="Times New Roman" w:cs="Times New Roman"/>
                <w:szCs w:val="24"/>
                <w:lang w:eastAsia="en-GB"/>
              </w:rPr>
              <w:t>I have all kind of information and knowledge about the project management techniques and tools. I have also experience to apply those skills and knowledge within the business, this experience helps me to take any kind of project without any dilemma. I have several courses relating to the project management to gain my knowledge in this sector. I have experiences to perform under tremendous pressure</w:t>
            </w:r>
            <w:r w:rsidR="00565C92" w:rsidRPr="00C62F37">
              <w:rPr>
                <w:rFonts w:eastAsia="Times New Roman" w:cs="Times New Roman"/>
                <w:szCs w:val="24"/>
                <w:lang w:eastAsia="en-GB"/>
              </w:rPr>
              <w:t xml:space="preserve"> (Calderhead.et.al. 2012)</w:t>
            </w:r>
            <w:r w:rsidRPr="00C62F37">
              <w:rPr>
                <w:rFonts w:eastAsia="Times New Roman" w:cs="Times New Roman"/>
                <w:szCs w:val="24"/>
                <w:lang w:eastAsia="en-GB"/>
              </w:rPr>
              <w:t xml:space="preserve">. </w:t>
            </w:r>
          </w:p>
          <w:p w:rsidR="000B68C7" w:rsidRPr="00C62F37" w:rsidRDefault="000B68C7" w:rsidP="00504939">
            <w:pPr>
              <w:spacing w:before="100" w:beforeAutospacing="1" w:after="100" w:afterAutospacing="1" w:line="360" w:lineRule="auto"/>
              <w:jc w:val="both"/>
              <w:rPr>
                <w:rFonts w:eastAsia="Times New Roman" w:cs="Times New Roman"/>
                <w:szCs w:val="24"/>
                <w:lang w:eastAsia="en-GB"/>
              </w:rPr>
            </w:pPr>
          </w:p>
        </w:tc>
        <w:tc>
          <w:tcPr>
            <w:tcW w:w="4680" w:type="dxa"/>
            <w:tcBorders>
              <w:top w:val="outset" w:sz="6" w:space="0" w:color="auto"/>
              <w:left w:val="outset" w:sz="6" w:space="0" w:color="auto"/>
              <w:bottom w:val="outset" w:sz="6" w:space="0" w:color="auto"/>
              <w:right w:val="outset" w:sz="6" w:space="0" w:color="auto"/>
            </w:tcBorders>
            <w:vAlign w:val="center"/>
            <w:hideMark/>
          </w:tcPr>
          <w:p w:rsidR="000B68C7" w:rsidRPr="00C62F37" w:rsidRDefault="00C32594" w:rsidP="00504939">
            <w:pPr>
              <w:spacing w:before="100" w:beforeAutospacing="1" w:after="100" w:afterAutospacing="1" w:line="360" w:lineRule="auto"/>
              <w:jc w:val="both"/>
              <w:rPr>
                <w:rFonts w:eastAsia="Times New Roman" w:cs="Times New Roman"/>
                <w:szCs w:val="24"/>
                <w:lang w:eastAsia="en-GB"/>
              </w:rPr>
            </w:pPr>
            <w:r w:rsidRPr="00C62F37">
              <w:rPr>
                <w:rFonts w:eastAsia="Times New Roman" w:cs="Times New Roman"/>
                <w:szCs w:val="24"/>
                <w:lang w:eastAsia="en-GB"/>
              </w:rPr>
              <w:t>There are several weakness such communication, working within a specific time period, communicating with other department is the main weakness of mine. It is necessary to overcome that weakness and perform better in a project. Sometimes I find it difficult to define a project and implement the project in an accurate way.</w:t>
            </w:r>
          </w:p>
          <w:p w:rsidR="007B7EC8" w:rsidRPr="00C62F37" w:rsidRDefault="007B7EC8" w:rsidP="00504939">
            <w:pPr>
              <w:spacing w:before="100" w:beforeAutospacing="1" w:after="100" w:afterAutospacing="1" w:line="360" w:lineRule="auto"/>
              <w:jc w:val="both"/>
              <w:rPr>
                <w:rFonts w:eastAsia="Times New Roman" w:cs="Times New Roman"/>
                <w:szCs w:val="24"/>
                <w:lang w:eastAsia="en-GB"/>
              </w:rPr>
            </w:pPr>
          </w:p>
          <w:p w:rsidR="00FF495B" w:rsidRPr="00C62F37" w:rsidRDefault="00FF495B" w:rsidP="00504939">
            <w:pPr>
              <w:spacing w:before="100" w:beforeAutospacing="1" w:after="100" w:afterAutospacing="1" w:line="360" w:lineRule="auto"/>
              <w:jc w:val="both"/>
              <w:rPr>
                <w:rFonts w:eastAsia="Times New Roman" w:cs="Times New Roman"/>
                <w:szCs w:val="24"/>
                <w:lang w:eastAsia="en-GB"/>
              </w:rPr>
            </w:pPr>
          </w:p>
        </w:tc>
      </w:tr>
    </w:tbl>
    <w:p w:rsidR="000B68C7" w:rsidRPr="00C62F37" w:rsidRDefault="00C32594" w:rsidP="008A0BE9">
      <w:pPr>
        <w:spacing w:before="100" w:beforeAutospacing="1" w:after="100" w:afterAutospacing="1" w:line="360" w:lineRule="auto"/>
        <w:jc w:val="center"/>
        <w:rPr>
          <w:rFonts w:eastAsia="Times New Roman" w:cs="Times New Roman"/>
          <w:szCs w:val="24"/>
          <w:lang w:eastAsia="en-GB"/>
        </w:rPr>
      </w:pPr>
      <w:r w:rsidRPr="00C62F37">
        <w:rPr>
          <w:rFonts w:eastAsia="Times New Roman" w:cs="Times New Roman"/>
          <w:noProof/>
          <w:szCs w:val="24"/>
          <w:lang w:val="en-US"/>
        </w:rPr>
        <w:drawing>
          <wp:inline distT="0" distB="0" distL="0" distR="0" wp14:anchorId="43AB21C5" wp14:editId="173B5E0F">
            <wp:extent cx="3889375" cy="1160145"/>
            <wp:effectExtent l="0" t="0" r="0" b="1905"/>
            <wp:docPr id="4" name="Picture 4" descr="swot - Assignment Help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7294" name="Picture 1" descr="swot - Assignment Help in UK"/>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889375" cy="1160145"/>
                    </a:xfrm>
                    <a:prstGeom prst="rect">
                      <a:avLst/>
                    </a:prstGeom>
                    <a:noFill/>
                    <a:ln>
                      <a:noFill/>
                    </a:ln>
                  </pic:spPr>
                </pic:pic>
              </a:graphicData>
            </a:graphic>
          </wp:inline>
        </w:drawing>
      </w:r>
    </w:p>
    <w:p w:rsidR="00124E7A" w:rsidRPr="00C62F37" w:rsidRDefault="00C32594" w:rsidP="00504939">
      <w:pPr>
        <w:spacing w:before="100" w:beforeAutospacing="1" w:after="100" w:afterAutospacing="1" w:line="360" w:lineRule="auto"/>
        <w:jc w:val="both"/>
        <w:rPr>
          <w:rFonts w:eastAsia="Times New Roman" w:cs="Times New Roman"/>
          <w:szCs w:val="24"/>
          <w:lang w:eastAsia="en-GB"/>
        </w:rPr>
      </w:pPr>
      <w:r w:rsidRPr="00C62F37">
        <w:rPr>
          <w:rFonts w:eastAsia="Times New Roman" w:cs="Times New Roman"/>
          <w:bCs/>
          <w:szCs w:val="24"/>
          <w:lang w:eastAsia="en-GB"/>
        </w:rPr>
        <w:t>Development plan</w:t>
      </w:r>
      <w:r w:rsidRPr="00C62F37">
        <w:rPr>
          <w:rFonts w:eastAsia="Times New Roman" w:cs="Times New Roman"/>
          <w:szCs w:val="24"/>
          <w:lang w:eastAsia="en-GB"/>
        </w:rPr>
        <w:t xml:space="preserve">: </w:t>
      </w:r>
      <w:r w:rsidR="00DC78B0" w:rsidRPr="00C62F37">
        <w:rPr>
          <w:rFonts w:eastAsia="Times New Roman" w:cs="Times New Roman"/>
          <w:szCs w:val="24"/>
          <w:lang w:eastAsia="en-GB"/>
        </w:rPr>
        <w:t xml:space="preserve">- after analysis of the weakness of my skills it is necessary to take action for developing the plan. A plan can be developed after starting the project and analysis of the drawbacks of the project. It is necessary to reflect all the development plan with the staff's current accomplishment objectives, the date of accomplishing these skills, appraisal dates, and also the individual learning abilities. </w:t>
      </w:r>
      <w:r w:rsidR="001B6CA4" w:rsidRPr="00C62F37">
        <w:rPr>
          <w:rFonts w:eastAsia="Times New Roman" w:cs="Times New Roman"/>
          <w:szCs w:val="24"/>
          <w:lang w:eastAsia="en-GB"/>
        </w:rPr>
        <w:t xml:space="preserve">Project managers and the individuals essential to deal with persons. Simply in very few businesses can the project manager select their group </w:t>
      </w:r>
      <w:r w:rsidR="001B6CA4" w:rsidRPr="00C62F37">
        <w:rPr>
          <w:rFonts w:eastAsia="Times New Roman" w:cs="Times New Roman"/>
          <w:szCs w:val="24"/>
          <w:lang w:eastAsia="en-GB"/>
        </w:rPr>
        <w:lastRenderedPageBreak/>
        <w:t>members. Typically accessible group members are allocated toward the project, in addition possibly not all of them are expert enough</w:t>
      </w:r>
      <w:r w:rsidR="00565C92" w:rsidRPr="00C62F37">
        <w:rPr>
          <w:rFonts w:eastAsia="Times New Roman" w:cs="Times New Roman"/>
          <w:szCs w:val="24"/>
          <w:lang w:eastAsia="en-GB"/>
        </w:rPr>
        <w:t xml:space="preserve"> (Calderhead.et.al. 2012)</w:t>
      </w:r>
      <w:r w:rsidR="001B6CA4" w:rsidRPr="00C62F37">
        <w:rPr>
          <w:rFonts w:eastAsia="Times New Roman" w:cs="Times New Roman"/>
          <w:szCs w:val="24"/>
          <w:lang w:eastAsia="en-GB"/>
        </w:rPr>
        <w:t>.</w:t>
      </w:r>
      <w:r w:rsidR="007E10C4" w:rsidRPr="00C62F37">
        <w:rPr>
          <w:rFonts w:eastAsia="Times New Roman" w:cs="Times New Roman"/>
          <w:szCs w:val="24"/>
          <w:lang w:eastAsia="en-GB"/>
        </w:rPr>
        <w:t xml:space="preserve"> </w:t>
      </w:r>
    </w:p>
    <w:p w:rsidR="007837AB" w:rsidRDefault="00C32594" w:rsidP="00504939">
      <w:pPr>
        <w:spacing w:before="100" w:beforeAutospacing="1" w:after="100" w:afterAutospacing="1" w:line="360" w:lineRule="auto"/>
        <w:jc w:val="both"/>
        <w:rPr>
          <w:rFonts w:eastAsia="Times New Roman" w:cs="Times New Roman"/>
          <w:bCs/>
          <w:szCs w:val="24"/>
          <w:lang w:eastAsia="en-GB"/>
        </w:rPr>
      </w:pPr>
      <w:r w:rsidRPr="00C62F37">
        <w:rPr>
          <w:rFonts w:eastAsia="Times New Roman" w:cs="Times New Roman"/>
          <w:bCs/>
          <w:szCs w:val="24"/>
          <w:lang w:eastAsia="en-GB"/>
        </w:rPr>
        <w:t>Identify and plan relevant trai</w:t>
      </w:r>
      <w:r w:rsidR="007569C6" w:rsidRPr="00C62F37">
        <w:rPr>
          <w:rFonts w:eastAsia="Times New Roman" w:cs="Times New Roman"/>
          <w:bCs/>
          <w:szCs w:val="24"/>
          <w:lang w:eastAsia="en-GB"/>
        </w:rPr>
        <w:t>ning and development activities</w:t>
      </w:r>
      <w:r w:rsidR="0081417B">
        <w:rPr>
          <w:rFonts w:eastAsia="Times New Roman" w:cs="Times New Roman"/>
          <w:bCs/>
          <w:szCs w:val="24"/>
          <w:lang w:eastAsia="en-GB"/>
        </w:rPr>
        <w:t>.</w:t>
      </w:r>
    </w:p>
    <w:tbl>
      <w:tblPr>
        <w:tblStyle w:val="TableGrid"/>
        <w:tblW w:w="9388" w:type="dxa"/>
        <w:tblLook w:val="04A0" w:firstRow="1" w:lastRow="0" w:firstColumn="1" w:lastColumn="0" w:noHBand="0" w:noVBand="1"/>
      </w:tblPr>
      <w:tblGrid>
        <w:gridCol w:w="1697"/>
        <w:gridCol w:w="1136"/>
        <w:gridCol w:w="1537"/>
        <w:gridCol w:w="2324"/>
        <w:gridCol w:w="1390"/>
        <w:gridCol w:w="1390"/>
      </w:tblGrid>
      <w:tr w:rsidR="0081417B" w:rsidTr="0081417B">
        <w:tc>
          <w:tcPr>
            <w:tcW w:w="1654" w:type="dxa"/>
          </w:tcPr>
          <w:p w:rsidR="0081417B" w:rsidRPr="00D9066A" w:rsidRDefault="0081417B" w:rsidP="00105FAB">
            <w:pPr>
              <w:spacing w:line="360" w:lineRule="auto"/>
              <w:rPr>
                <w:rFonts w:ascii="Arial" w:hAnsi="Arial"/>
                <w:b/>
              </w:rPr>
            </w:pPr>
            <w:r w:rsidRPr="00D9066A">
              <w:rPr>
                <w:rFonts w:ascii="Arial" w:hAnsi="Arial"/>
                <w:b/>
              </w:rPr>
              <w:t xml:space="preserve">What are my development </w:t>
            </w:r>
          </w:p>
          <w:p w:rsidR="0081417B" w:rsidRDefault="0081417B" w:rsidP="00105FAB">
            <w:pPr>
              <w:spacing w:line="360" w:lineRule="auto"/>
              <w:rPr>
                <w:rFonts w:cs="Times New Roman"/>
              </w:rPr>
            </w:pPr>
            <w:r w:rsidRPr="00D9066A">
              <w:rPr>
                <w:rFonts w:ascii="Arial" w:hAnsi="Arial"/>
                <w:b/>
              </w:rPr>
              <w:t>objectives</w:t>
            </w:r>
          </w:p>
        </w:tc>
        <w:tc>
          <w:tcPr>
            <w:tcW w:w="1256" w:type="dxa"/>
          </w:tcPr>
          <w:p w:rsidR="0081417B" w:rsidRDefault="0081417B" w:rsidP="00105FAB">
            <w:pPr>
              <w:spacing w:line="360" w:lineRule="auto"/>
              <w:rPr>
                <w:rFonts w:cs="Times New Roman"/>
              </w:rPr>
            </w:pPr>
            <w:r w:rsidRPr="00D9066A">
              <w:rPr>
                <w:rFonts w:ascii="Arial" w:hAnsi="Arial"/>
                <w:b/>
              </w:rPr>
              <w:t>Priority</w:t>
            </w:r>
          </w:p>
        </w:tc>
        <w:tc>
          <w:tcPr>
            <w:tcW w:w="1500" w:type="dxa"/>
          </w:tcPr>
          <w:p w:rsidR="0081417B" w:rsidRDefault="0081417B" w:rsidP="00105FAB">
            <w:pPr>
              <w:spacing w:line="360" w:lineRule="auto"/>
              <w:rPr>
                <w:rFonts w:cs="Times New Roman"/>
              </w:rPr>
            </w:pPr>
            <w:r w:rsidRPr="00D9066A">
              <w:rPr>
                <w:rFonts w:ascii="Arial" w:hAnsi="Arial"/>
                <w:b/>
              </w:rPr>
              <w:t>What activities do I need to undertake to achieve my objectives?</w:t>
            </w:r>
          </w:p>
        </w:tc>
        <w:tc>
          <w:tcPr>
            <w:tcW w:w="2264" w:type="dxa"/>
          </w:tcPr>
          <w:p w:rsidR="0081417B" w:rsidRDefault="0081417B" w:rsidP="00105FAB">
            <w:pPr>
              <w:spacing w:line="360" w:lineRule="auto"/>
              <w:rPr>
                <w:rFonts w:cs="Times New Roman"/>
              </w:rPr>
            </w:pPr>
            <w:r w:rsidRPr="00D9066A">
              <w:rPr>
                <w:rFonts w:ascii="Arial" w:hAnsi="Arial"/>
                <w:b/>
              </w:rPr>
              <w:t>What support/resources do I need to achieve my objectives</w:t>
            </w:r>
          </w:p>
        </w:tc>
        <w:tc>
          <w:tcPr>
            <w:tcW w:w="1357" w:type="dxa"/>
          </w:tcPr>
          <w:p w:rsidR="0081417B" w:rsidRDefault="0081417B" w:rsidP="00105FAB">
            <w:pPr>
              <w:spacing w:line="360" w:lineRule="auto"/>
              <w:rPr>
                <w:rFonts w:cs="Times New Roman"/>
              </w:rPr>
            </w:pPr>
            <w:r w:rsidRPr="00D9066A">
              <w:rPr>
                <w:rFonts w:ascii="Arial" w:hAnsi="Arial"/>
                <w:b/>
              </w:rPr>
              <w:t>Target date for achieving my objectives</w:t>
            </w:r>
          </w:p>
        </w:tc>
        <w:tc>
          <w:tcPr>
            <w:tcW w:w="1357" w:type="dxa"/>
          </w:tcPr>
          <w:p w:rsidR="0081417B" w:rsidRDefault="0081417B" w:rsidP="00105FAB">
            <w:pPr>
              <w:spacing w:line="360" w:lineRule="auto"/>
              <w:rPr>
                <w:rFonts w:cs="Times New Roman"/>
              </w:rPr>
            </w:pPr>
            <w:r w:rsidRPr="00D9066A">
              <w:rPr>
                <w:rFonts w:ascii="Arial" w:hAnsi="Arial"/>
                <w:b/>
              </w:rPr>
              <w:t>Actual date of achieving my  objectives</w:t>
            </w:r>
          </w:p>
        </w:tc>
      </w:tr>
      <w:tr w:rsidR="0081417B" w:rsidTr="0081417B">
        <w:tc>
          <w:tcPr>
            <w:tcW w:w="1654" w:type="dxa"/>
          </w:tcPr>
          <w:p w:rsidR="0081417B" w:rsidRDefault="0081417B" w:rsidP="00105FAB">
            <w:pPr>
              <w:spacing w:line="360" w:lineRule="auto"/>
              <w:rPr>
                <w:rFonts w:cs="Times New Roman"/>
              </w:rPr>
            </w:pPr>
            <w:r>
              <w:rPr>
                <w:rFonts w:cs="Times New Roman"/>
              </w:rPr>
              <w:t>IT skills</w:t>
            </w:r>
          </w:p>
        </w:tc>
        <w:tc>
          <w:tcPr>
            <w:tcW w:w="1256" w:type="dxa"/>
          </w:tcPr>
          <w:p w:rsidR="0081417B" w:rsidRDefault="0081417B" w:rsidP="00105FAB">
            <w:pPr>
              <w:spacing w:line="360" w:lineRule="auto"/>
              <w:rPr>
                <w:rFonts w:cs="Times New Roman"/>
              </w:rPr>
            </w:pPr>
            <w:r>
              <w:rPr>
                <w:rFonts w:cs="Times New Roman"/>
              </w:rPr>
              <w:t>High</w:t>
            </w:r>
          </w:p>
        </w:tc>
        <w:tc>
          <w:tcPr>
            <w:tcW w:w="1500" w:type="dxa"/>
          </w:tcPr>
          <w:p w:rsidR="0081417B" w:rsidRDefault="0081417B" w:rsidP="00105FAB">
            <w:pPr>
              <w:spacing w:line="360" w:lineRule="auto"/>
              <w:rPr>
                <w:rFonts w:cs="Times New Roman"/>
              </w:rPr>
            </w:pPr>
            <w:r>
              <w:rPr>
                <w:rFonts w:cs="Times New Roman"/>
              </w:rPr>
              <w:t>Need to receive short training</w:t>
            </w:r>
          </w:p>
        </w:tc>
        <w:tc>
          <w:tcPr>
            <w:tcW w:w="2264" w:type="dxa"/>
          </w:tcPr>
          <w:p w:rsidR="0081417B" w:rsidRDefault="0081417B" w:rsidP="00105FAB">
            <w:pPr>
              <w:spacing w:line="360" w:lineRule="auto"/>
              <w:rPr>
                <w:rFonts w:cs="Times New Roman"/>
              </w:rPr>
            </w:pPr>
            <w:r>
              <w:rPr>
                <w:rFonts w:cs="Times New Roman"/>
              </w:rPr>
              <w:t>Need support from trainer</w:t>
            </w:r>
          </w:p>
        </w:tc>
        <w:tc>
          <w:tcPr>
            <w:tcW w:w="1357" w:type="dxa"/>
          </w:tcPr>
          <w:p w:rsidR="0081417B" w:rsidRDefault="0081417B" w:rsidP="00105FAB">
            <w:pPr>
              <w:spacing w:line="360" w:lineRule="auto"/>
              <w:rPr>
                <w:rFonts w:cs="Times New Roman"/>
              </w:rPr>
            </w:pPr>
            <w:r>
              <w:rPr>
                <w:rFonts w:cs="Times New Roman"/>
              </w:rPr>
              <w:t>01-06-2019 to 15-06-2019</w:t>
            </w:r>
          </w:p>
        </w:tc>
        <w:tc>
          <w:tcPr>
            <w:tcW w:w="1357" w:type="dxa"/>
          </w:tcPr>
          <w:p w:rsidR="0081417B" w:rsidRDefault="0081417B" w:rsidP="00105FAB">
            <w:pPr>
              <w:spacing w:line="360" w:lineRule="auto"/>
              <w:rPr>
                <w:rFonts w:cs="Times New Roman"/>
              </w:rPr>
            </w:pPr>
            <w:r>
              <w:rPr>
                <w:rFonts w:cs="Times New Roman"/>
              </w:rPr>
              <w:t>01-06-2019 to 20-06-2019</w:t>
            </w:r>
          </w:p>
        </w:tc>
      </w:tr>
      <w:tr w:rsidR="0081417B" w:rsidTr="0081417B">
        <w:tc>
          <w:tcPr>
            <w:tcW w:w="1654" w:type="dxa"/>
          </w:tcPr>
          <w:p w:rsidR="0081417B" w:rsidRDefault="0081417B" w:rsidP="00105FAB">
            <w:pPr>
              <w:spacing w:line="360" w:lineRule="auto"/>
              <w:rPr>
                <w:rFonts w:cs="Times New Roman"/>
              </w:rPr>
            </w:pPr>
            <w:r>
              <w:rPr>
                <w:rFonts w:cs="Times New Roman"/>
              </w:rPr>
              <w:t>Problem Solving Ability</w:t>
            </w:r>
          </w:p>
        </w:tc>
        <w:tc>
          <w:tcPr>
            <w:tcW w:w="1256" w:type="dxa"/>
          </w:tcPr>
          <w:p w:rsidR="0081417B" w:rsidRDefault="0081417B" w:rsidP="00105FAB">
            <w:pPr>
              <w:spacing w:line="360" w:lineRule="auto"/>
              <w:rPr>
                <w:rFonts w:cs="Times New Roman"/>
              </w:rPr>
            </w:pPr>
            <w:r>
              <w:rPr>
                <w:rFonts w:cs="Times New Roman"/>
              </w:rPr>
              <w:t>High</w:t>
            </w:r>
          </w:p>
        </w:tc>
        <w:tc>
          <w:tcPr>
            <w:tcW w:w="1500" w:type="dxa"/>
          </w:tcPr>
          <w:p w:rsidR="0081417B" w:rsidRDefault="0081417B" w:rsidP="00105FAB">
            <w:pPr>
              <w:spacing w:line="360" w:lineRule="auto"/>
              <w:rPr>
                <w:rFonts w:cs="Times New Roman"/>
              </w:rPr>
            </w:pPr>
            <w:r>
              <w:rPr>
                <w:rFonts w:cs="Times New Roman"/>
              </w:rPr>
              <w:t>Need to read different case studies</w:t>
            </w:r>
          </w:p>
        </w:tc>
        <w:tc>
          <w:tcPr>
            <w:tcW w:w="2264" w:type="dxa"/>
          </w:tcPr>
          <w:p w:rsidR="0081417B" w:rsidRDefault="0081417B" w:rsidP="00105FAB">
            <w:pPr>
              <w:spacing w:line="360" w:lineRule="auto"/>
              <w:rPr>
                <w:rFonts w:cs="Times New Roman"/>
              </w:rPr>
            </w:pPr>
            <w:r>
              <w:rPr>
                <w:rFonts w:cs="Times New Roman"/>
              </w:rPr>
              <w:t>Need laptop to study</w:t>
            </w:r>
          </w:p>
        </w:tc>
        <w:tc>
          <w:tcPr>
            <w:tcW w:w="1357" w:type="dxa"/>
          </w:tcPr>
          <w:p w:rsidR="0081417B" w:rsidRDefault="0081417B" w:rsidP="00105FAB">
            <w:pPr>
              <w:spacing w:line="360" w:lineRule="auto"/>
              <w:rPr>
                <w:rFonts w:cs="Times New Roman"/>
              </w:rPr>
            </w:pPr>
            <w:r>
              <w:rPr>
                <w:rFonts w:cs="Times New Roman"/>
              </w:rPr>
              <w:t>01-06-2019 to 30-05-2019</w:t>
            </w:r>
          </w:p>
        </w:tc>
        <w:tc>
          <w:tcPr>
            <w:tcW w:w="1357" w:type="dxa"/>
          </w:tcPr>
          <w:p w:rsidR="0081417B" w:rsidRDefault="0081417B" w:rsidP="0081417B">
            <w:pPr>
              <w:spacing w:line="360" w:lineRule="auto"/>
              <w:rPr>
                <w:rFonts w:cs="Times New Roman"/>
              </w:rPr>
            </w:pPr>
            <w:r>
              <w:rPr>
                <w:rFonts w:cs="Times New Roman"/>
              </w:rPr>
              <w:t>01-06-2019 to 30-05-2019</w:t>
            </w:r>
          </w:p>
        </w:tc>
      </w:tr>
      <w:tr w:rsidR="0081417B" w:rsidTr="0081417B">
        <w:tc>
          <w:tcPr>
            <w:tcW w:w="1654" w:type="dxa"/>
          </w:tcPr>
          <w:p w:rsidR="0081417B" w:rsidRDefault="0081417B" w:rsidP="0081417B">
            <w:pPr>
              <w:spacing w:line="360" w:lineRule="auto"/>
              <w:rPr>
                <w:rFonts w:cs="Times New Roman"/>
              </w:rPr>
            </w:pPr>
            <w:r>
              <w:rPr>
                <w:rFonts w:cs="Times New Roman"/>
              </w:rPr>
              <w:t>Knowledge in JAVA, PHP, HTML</w:t>
            </w:r>
          </w:p>
        </w:tc>
        <w:tc>
          <w:tcPr>
            <w:tcW w:w="1256" w:type="dxa"/>
          </w:tcPr>
          <w:p w:rsidR="0081417B" w:rsidRDefault="0081417B" w:rsidP="00105FAB">
            <w:pPr>
              <w:spacing w:line="360" w:lineRule="auto"/>
              <w:rPr>
                <w:rFonts w:cs="Times New Roman"/>
              </w:rPr>
            </w:pPr>
            <w:r w:rsidRPr="00E110B2">
              <w:rPr>
                <w:rFonts w:cs="Times New Roman"/>
              </w:rPr>
              <w:t>High</w:t>
            </w:r>
          </w:p>
        </w:tc>
        <w:tc>
          <w:tcPr>
            <w:tcW w:w="1500" w:type="dxa"/>
          </w:tcPr>
          <w:p w:rsidR="0081417B" w:rsidRDefault="0081417B" w:rsidP="00105FAB">
            <w:pPr>
              <w:spacing w:line="360" w:lineRule="auto"/>
              <w:rPr>
                <w:rFonts w:cs="Times New Roman"/>
              </w:rPr>
            </w:pPr>
            <w:r>
              <w:rPr>
                <w:rFonts w:cs="Times New Roman"/>
              </w:rPr>
              <w:t>Need to find knowledge on ethics</w:t>
            </w:r>
          </w:p>
        </w:tc>
        <w:tc>
          <w:tcPr>
            <w:tcW w:w="2264" w:type="dxa"/>
          </w:tcPr>
          <w:p w:rsidR="0081417B" w:rsidRDefault="0081417B" w:rsidP="00105FAB">
            <w:pPr>
              <w:spacing w:line="360" w:lineRule="auto"/>
              <w:rPr>
                <w:rFonts w:cs="Times New Roman"/>
              </w:rPr>
            </w:pPr>
            <w:r>
              <w:rPr>
                <w:rFonts w:cs="Times New Roman"/>
              </w:rPr>
              <w:t>Need to gain ability to find out right ethics</w:t>
            </w:r>
          </w:p>
        </w:tc>
        <w:tc>
          <w:tcPr>
            <w:tcW w:w="1357" w:type="dxa"/>
          </w:tcPr>
          <w:p w:rsidR="0081417B" w:rsidRDefault="0081417B" w:rsidP="0081417B">
            <w:pPr>
              <w:spacing w:line="360" w:lineRule="auto"/>
              <w:rPr>
                <w:rFonts w:cs="Times New Roman"/>
              </w:rPr>
            </w:pPr>
            <w:r>
              <w:rPr>
                <w:rFonts w:cs="Times New Roman"/>
              </w:rPr>
              <w:t>01-06-2019 to 25-05-2019</w:t>
            </w:r>
          </w:p>
        </w:tc>
        <w:tc>
          <w:tcPr>
            <w:tcW w:w="1357" w:type="dxa"/>
          </w:tcPr>
          <w:p w:rsidR="0081417B" w:rsidRDefault="0081417B" w:rsidP="0081417B">
            <w:pPr>
              <w:spacing w:line="360" w:lineRule="auto"/>
              <w:rPr>
                <w:rFonts w:cs="Times New Roman"/>
              </w:rPr>
            </w:pPr>
            <w:r>
              <w:rPr>
                <w:rFonts w:cs="Times New Roman"/>
              </w:rPr>
              <w:t>01-06-2019 to 25-05-2019</w:t>
            </w:r>
          </w:p>
        </w:tc>
      </w:tr>
      <w:tr w:rsidR="0081417B" w:rsidTr="0081417B">
        <w:tc>
          <w:tcPr>
            <w:tcW w:w="1654" w:type="dxa"/>
          </w:tcPr>
          <w:p w:rsidR="0081417B" w:rsidRDefault="0081417B" w:rsidP="00105FAB">
            <w:pPr>
              <w:spacing w:line="360" w:lineRule="auto"/>
              <w:rPr>
                <w:rFonts w:cs="Times New Roman"/>
              </w:rPr>
            </w:pPr>
            <w:r>
              <w:rPr>
                <w:rFonts w:cs="Times New Roman"/>
              </w:rPr>
              <w:t xml:space="preserve">Knowledge in various coding and boosting </w:t>
            </w:r>
          </w:p>
        </w:tc>
        <w:tc>
          <w:tcPr>
            <w:tcW w:w="1256" w:type="dxa"/>
          </w:tcPr>
          <w:p w:rsidR="0081417B" w:rsidRDefault="0081417B" w:rsidP="00105FAB">
            <w:pPr>
              <w:spacing w:line="360" w:lineRule="auto"/>
              <w:rPr>
                <w:rFonts w:cs="Times New Roman"/>
              </w:rPr>
            </w:pPr>
            <w:r>
              <w:rPr>
                <w:rFonts w:cs="Times New Roman"/>
              </w:rPr>
              <w:t>Moderate</w:t>
            </w:r>
          </w:p>
        </w:tc>
        <w:tc>
          <w:tcPr>
            <w:tcW w:w="1500" w:type="dxa"/>
          </w:tcPr>
          <w:p w:rsidR="0081417B" w:rsidRDefault="0081417B" w:rsidP="00105FAB">
            <w:pPr>
              <w:spacing w:line="360" w:lineRule="auto"/>
              <w:rPr>
                <w:rFonts w:cs="Times New Roman"/>
              </w:rPr>
            </w:pPr>
            <w:r>
              <w:rPr>
                <w:rFonts w:cs="Times New Roman"/>
              </w:rPr>
              <w:t>Need to read different case studies</w:t>
            </w:r>
          </w:p>
        </w:tc>
        <w:tc>
          <w:tcPr>
            <w:tcW w:w="2264" w:type="dxa"/>
          </w:tcPr>
          <w:p w:rsidR="0081417B" w:rsidRDefault="0081417B" w:rsidP="00105FAB">
            <w:pPr>
              <w:spacing w:line="360" w:lineRule="auto"/>
              <w:rPr>
                <w:rFonts w:cs="Times New Roman"/>
              </w:rPr>
            </w:pPr>
            <w:r>
              <w:rPr>
                <w:rFonts w:cs="Times New Roman"/>
              </w:rPr>
              <w:t>Need laptop to study</w:t>
            </w:r>
          </w:p>
        </w:tc>
        <w:tc>
          <w:tcPr>
            <w:tcW w:w="1357" w:type="dxa"/>
          </w:tcPr>
          <w:p w:rsidR="0081417B" w:rsidRDefault="0081417B" w:rsidP="0081417B">
            <w:pPr>
              <w:spacing w:line="360" w:lineRule="auto"/>
              <w:rPr>
                <w:rFonts w:cs="Times New Roman"/>
              </w:rPr>
            </w:pPr>
            <w:r>
              <w:rPr>
                <w:rFonts w:cs="Times New Roman"/>
              </w:rPr>
              <w:t>01-06-2019 to 25-05-2019</w:t>
            </w:r>
          </w:p>
        </w:tc>
        <w:tc>
          <w:tcPr>
            <w:tcW w:w="1357" w:type="dxa"/>
          </w:tcPr>
          <w:p w:rsidR="0081417B" w:rsidRDefault="0081417B" w:rsidP="0081417B">
            <w:pPr>
              <w:spacing w:line="360" w:lineRule="auto"/>
              <w:rPr>
                <w:rFonts w:cs="Times New Roman"/>
              </w:rPr>
            </w:pPr>
            <w:r>
              <w:rPr>
                <w:rFonts w:cs="Times New Roman"/>
              </w:rPr>
              <w:t>01-06-2019 to 25-05-2019</w:t>
            </w:r>
          </w:p>
        </w:tc>
      </w:tr>
      <w:tr w:rsidR="0081417B" w:rsidTr="0081417B">
        <w:tc>
          <w:tcPr>
            <w:tcW w:w="1654" w:type="dxa"/>
          </w:tcPr>
          <w:p w:rsidR="0081417B" w:rsidRDefault="0081417B" w:rsidP="00105FAB">
            <w:pPr>
              <w:spacing w:line="360" w:lineRule="auto"/>
              <w:rPr>
                <w:rFonts w:cs="Times New Roman"/>
              </w:rPr>
            </w:pPr>
            <w:r>
              <w:rPr>
                <w:rFonts w:cs="Times New Roman"/>
              </w:rPr>
              <w:t xml:space="preserve">E-marketing </w:t>
            </w:r>
          </w:p>
        </w:tc>
        <w:tc>
          <w:tcPr>
            <w:tcW w:w="1256" w:type="dxa"/>
          </w:tcPr>
          <w:p w:rsidR="0081417B" w:rsidRDefault="0081417B" w:rsidP="00105FAB">
            <w:pPr>
              <w:spacing w:line="360" w:lineRule="auto"/>
              <w:rPr>
                <w:rFonts w:cs="Times New Roman"/>
              </w:rPr>
            </w:pPr>
            <w:r>
              <w:rPr>
                <w:rFonts w:cs="Times New Roman"/>
              </w:rPr>
              <w:t>Moderate</w:t>
            </w:r>
          </w:p>
        </w:tc>
        <w:tc>
          <w:tcPr>
            <w:tcW w:w="1500" w:type="dxa"/>
          </w:tcPr>
          <w:p w:rsidR="0081417B" w:rsidRDefault="0081417B" w:rsidP="00105FAB">
            <w:pPr>
              <w:spacing w:line="360" w:lineRule="auto"/>
              <w:rPr>
                <w:rFonts w:cs="Times New Roman"/>
              </w:rPr>
            </w:pPr>
            <w:r>
              <w:rPr>
                <w:rFonts w:cs="Times New Roman"/>
              </w:rPr>
              <w:t>Need to receive short training</w:t>
            </w:r>
          </w:p>
        </w:tc>
        <w:tc>
          <w:tcPr>
            <w:tcW w:w="2264" w:type="dxa"/>
          </w:tcPr>
          <w:p w:rsidR="0081417B" w:rsidRDefault="0081417B" w:rsidP="00105FAB">
            <w:pPr>
              <w:spacing w:line="360" w:lineRule="auto"/>
              <w:rPr>
                <w:rFonts w:cs="Times New Roman"/>
              </w:rPr>
            </w:pPr>
            <w:r>
              <w:rPr>
                <w:rFonts w:cs="Times New Roman"/>
              </w:rPr>
              <w:t>Need support from trainer</w:t>
            </w:r>
          </w:p>
        </w:tc>
        <w:tc>
          <w:tcPr>
            <w:tcW w:w="1357" w:type="dxa"/>
          </w:tcPr>
          <w:p w:rsidR="0081417B" w:rsidRDefault="0081417B" w:rsidP="0081417B">
            <w:pPr>
              <w:spacing w:line="360" w:lineRule="auto"/>
              <w:rPr>
                <w:rFonts w:cs="Times New Roman"/>
              </w:rPr>
            </w:pPr>
            <w:r>
              <w:rPr>
                <w:rFonts w:cs="Times New Roman"/>
              </w:rPr>
              <w:t>01-06-2019 to 15-06-2019</w:t>
            </w:r>
          </w:p>
        </w:tc>
        <w:tc>
          <w:tcPr>
            <w:tcW w:w="1357" w:type="dxa"/>
          </w:tcPr>
          <w:p w:rsidR="0081417B" w:rsidRDefault="0081417B" w:rsidP="0081417B">
            <w:pPr>
              <w:spacing w:line="360" w:lineRule="auto"/>
              <w:rPr>
                <w:rFonts w:cs="Times New Roman"/>
              </w:rPr>
            </w:pPr>
            <w:r>
              <w:rPr>
                <w:rFonts w:cs="Times New Roman"/>
              </w:rPr>
              <w:t>01-06-2019 to 15-06-2019</w:t>
            </w:r>
          </w:p>
        </w:tc>
      </w:tr>
    </w:tbl>
    <w:p w:rsidR="00A2139D" w:rsidRDefault="00A2139D" w:rsidP="00504939">
      <w:pPr>
        <w:pStyle w:val="Heading1"/>
        <w:spacing w:line="360" w:lineRule="auto"/>
        <w:jc w:val="both"/>
        <w:rPr>
          <w:rFonts w:cs="Times New Roman"/>
          <w:b/>
          <w:color w:val="auto"/>
          <w:sz w:val="28"/>
          <w:szCs w:val="28"/>
          <w:u w:val="single"/>
        </w:rPr>
      </w:pPr>
      <w:bookmarkStart w:id="6" w:name="_Toc3142701"/>
      <w:bookmarkStart w:id="7" w:name="_Toc8121088"/>
    </w:p>
    <w:p w:rsidR="00A2139D" w:rsidRDefault="00A2139D" w:rsidP="00A2139D"/>
    <w:p w:rsidR="00744691" w:rsidRPr="00A2139D" w:rsidRDefault="00744691" w:rsidP="00A2139D"/>
    <w:p w:rsidR="00A2139D" w:rsidRPr="00A2139D" w:rsidRDefault="00C32594" w:rsidP="00A2139D">
      <w:pPr>
        <w:pStyle w:val="Heading1"/>
        <w:spacing w:line="360" w:lineRule="auto"/>
        <w:jc w:val="both"/>
        <w:rPr>
          <w:rFonts w:cs="Times New Roman"/>
          <w:b/>
          <w:color w:val="auto"/>
          <w:sz w:val="28"/>
          <w:szCs w:val="28"/>
          <w:u w:val="single"/>
        </w:rPr>
      </w:pPr>
      <w:r w:rsidRPr="00A2139D">
        <w:rPr>
          <w:rFonts w:cs="Times New Roman"/>
          <w:b/>
          <w:color w:val="auto"/>
          <w:sz w:val="28"/>
          <w:szCs w:val="28"/>
          <w:u w:val="single"/>
        </w:rPr>
        <w:lastRenderedPageBreak/>
        <w:t>Conclusion</w:t>
      </w:r>
      <w:bookmarkEnd w:id="6"/>
      <w:bookmarkEnd w:id="7"/>
    </w:p>
    <w:p w:rsidR="00283BD3" w:rsidRPr="00C62F37" w:rsidRDefault="00C32594" w:rsidP="00504939">
      <w:pPr>
        <w:spacing w:line="360" w:lineRule="auto"/>
        <w:jc w:val="both"/>
        <w:rPr>
          <w:rFonts w:cs="Times New Roman"/>
          <w:szCs w:val="24"/>
        </w:rPr>
      </w:pPr>
      <w:r w:rsidRPr="00C62F37">
        <w:rPr>
          <w:rFonts w:cs="Times New Roman"/>
          <w:szCs w:val="24"/>
        </w:rPr>
        <w:t>Businesses</w:t>
      </w:r>
      <w:r w:rsidR="001C2771" w:rsidRPr="00C62F37">
        <w:rPr>
          <w:rFonts w:cs="Times New Roman"/>
          <w:szCs w:val="24"/>
        </w:rPr>
        <w:t xml:space="preserve"> are </w:t>
      </w:r>
      <w:r w:rsidRPr="00C62F37">
        <w:rPr>
          <w:rFonts w:cs="Times New Roman"/>
          <w:szCs w:val="24"/>
        </w:rPr>
        <w:t>continually</w:t>
      </w:r>
      <w:r w:rsidR="001C2771" w:rsidRPr="00C62F37">
        <w:rPr>
          <w:rFonts w:cs="Times New Roman"/>
          <w:szCs w:val="24"/>
        </w:rPr>
        <w:t xml:space="preserve"> facing new challenges and </w:t>
      </w:r>
      <w:r w:rsidRPr="00C62F37">
        <w:rPr>
          <w:rFonts w:cs="Times New Roman"/>
          <w:szCs w:val="24"/>
        </w:rPr>
        <w:t>chances. The world and market are fast</w:t>
      </w:r>
      <w:r w:rsidR="001C2771" w:rsidRPr="00C62F37">
        <w:rPr>
          <w:rFonts w:cs="Times New Roman"/>
          <w:szCs w:val="24"/>
        </w:rPr>
        <w:t xml:space="preserve">-paced </w:t>
      </w:r>
      <w:r w:rsidRPr="00C62F37">
        <w:rPr>
          <w:rFonts w:cs="Times New Roman"/>
          <w:szCs w:val="24"/>
        </w:rPr>
        <w:t>as well as</w:t>
      </w:r>
      <w:r w:rsidR="001C2771" w:rsidRPr="00C62F37">
        <w:rPr>
          <w:rFonts w:cs="Times New Roman"/>
          <w:szCs w:val="24"/>
        </w:rPr>
        <w:t xml:space="preserve"> </w:t>
      </w:r>
      <w:r w:rsidRPr="00C62F37">
        <w:rPr>
          <w:rFonts w:cs="Times New Roman"/>
          <w:szCs w:val="24"/>
        </w:rPr>
        <w:t>occupied</w:t>
      </w:r>
      <w:r w:rsidR="001C2771" w:rsidRPr="00C62F37">
        <w:rPr>
          <w:rFonts w:cs="Times New Roman"/>
          <w:szCs w:val="24"/>
        </w:rPr>
        <w:t xml:space="preserve"> with </w:t>
      </w:r>
      <w:r w:rsidRPr="00C62F37">
        <w:rPr>
          <w:rFonts w:cs="Times New Roman"/>
          <w:szCs w:val="24"/>
        </w:rPr>
        <w:t>worries</w:t>
      </w:r>
      <w:r w:rsidR="001C2771" w:rsidRPr="00C62F37">
        <w:rPr>
          <w:rFonts w:cs="Times New Roman"/>
          <w:szCs w:val="24"/>
        </w:rPr>
        <w:t xml:space="preserve"> and </w:t>
      </w:r>
      <w:r w:rsidRPr="00C62F37">
        <w:rPr>
          <w:rFonts w:cs="Times New Roman"/>
          <w:szCs w:val="24"/>
        </w:rPr>
        <w:t>chances</w:t>
      </w:r>
      <w:r w:rsidR="001C2771" w:rsidRPr="00C62F37">
        <w:rPr>
          <w:rFonts w:cs="Times New Roman"/>
          <w:szCs w:val="24"/>
        </w:rPr>
        <w:t xml:space="preserve"> for </w:t>
      </w:r>
      <w:r w:rsidRPr="00C62F37">
        <w:rPr>
          <w:rFonts w:cs="Times New Roman"/>
          <w:szCs w:val="24"/>
        </w:rPr>
        <w:t>development</w:t>
      </w:r>
      <w:r w:rsidR="001C2771" w:rsidRPr="00C62F37">
        <w:rPr>
          <w:rFonts w:cs="Times New Roman"/>
          <w:szCs w:val="24"/>
        </w:rPr>
        <w:t xml:space="preserve">. </w:t>
      </w:r>
      <w:r w:rsidRPr="00C62F37">
        <w:rPr>
          <w:rFonts w:cs="Times New Roman"/>
          <w:szCs w:val="24"/>
        </w:rPr>
        <w:t>Deprived of</w:t>
      </w:r>
      <w:r w:rsidR="001C2771" w:rsidRPr="00C62F37">
        <w:rPr>
          <w:rFonts w:cs="Times New Roman"/>
          <w:szCs w:val="24"/>
        </w:rPr>
        <w:t xml:space="preserve"> the </w:t>
      </w:r>
      <w:r w:rsidRPr="00C62F37">
        <w:rPr>
          <w:rFonts w:cs="Times New Roman"/>
          <w:szCs w:val="24"/>
        </w:rPr>
        <w:t>put into practice</w:t>
      </w:r>
      <w:r w:rsidR="001C2771" w:rsidRPr="00C62F37">
        <w:rPr>
          <w:rFonts w:cs="Times New Roman"/>
          <w:szCs w:val="24"/>
        </w:rPr>
        <w:t xml:space="preserve"> of project </w:t>
      </w:r>
      <w:r w:rsidRPr="00C62F37">
        <w:rPr>
          <w:rFonts w:cs="Times New Roman"/>
          <w:szCs w:val="24"/>
        </w:rPr>
        <w:t>organization</w:t>
      </w:r>
      <w:r w:rsidR="001C2771" w:rsidRPr="00C62F37">
        <w:rPr>
          <w:rFonts w:cs="Times New Roman"/>
          <w:szCs w:val="24"/>
        </w:rPr>
        <w:t xml:space="preserve">, </w:t>
      </w:r>
      <w:r w:rsidRPr="00C62F37">
        <w:rPr>
          <w:rFonts w:cs="Times New Roman"/>
          <w:szCs w:val="24"/>
        </w:rPr>
        <w:t>businesses</w:t>
      </w:r>
      <w:r w:rsidR="001C2771" w:rsidRPr="00C62F37">
        <w:rPr>
          <w:rFonts w:cs="Times New Roman"/>
          <w:szCs w:val="24"/>
        </w:rPr>
        <w:t xml:space="preserve"> </w:t>
      </w:r>
      <w:r w:rsidRPr="00C62F37">
        <w:rPr>
          <w:rFonts w:cs="Times New Roman"/>
          <w:szCs w:val="24"/>
        </w:rPr>
        <w:t>will</w:t>
      </w:r>
      <w:r w:rsidR="001C2771" w:rsidRPr="00C62F37">
        <w:rPr>
          <w:rFonts w:cs="Times New Roman"/>
          <w:szCs w:val="24"/>
        </w:rPr>
        <w:t xml:space="preserve"> find themselves </w:t>
      </w:r>
      <w:r w:rsidRPr="00C62F37">
        <w:rPr>
          <w:rFonts w:cs="Times New Roman"/>
          <w:szCs w:val="24"/>
        </w:rPr>
        <w:t>sinking</w:t>
      </w:r>
      <w:r w:rsidR="001C2771" w:rsidRPr="00C62F37">
        <w:rPr>
          <w:rFonts w:cs="Times New Roman"/>
          <w:szCs w:val="24"/>
        </w:rPr>
        <w:t xml:space="preserve"> in </w:t>
      </w:r>
      <w:r w:rsidRPr="00C62F37">
        <w:rPr>
          <w:rFonts w:cs="Times New Roman"/>
          <w:szCs w:val="24"/>
        </w:rPr>
        <w:t>a</w:t>
      </w:r>
      <w:r w:rsidR="001C2771" w:rsidRPr="00C62F37">
        <w:rPr>
          <w:rFonts w:cs="Times New Roman"/>
          <w:szCs w:val="24"/>
        </w:rPr>
        <w:t xml:space="preserve"> </w:t>
      </w:r>
      <w:r w:rsidRPr="00C62F37">
        <w:rPr>
          <w:rFonts w:cs="Times New Roman"/>
          <w:szCs w:val="24"/>
        </w:rPr>
        <w:t>marine</w:t>
      </w:r>
      <w:r w:rsidR="001C2771" w:rsidRPr="00C62F37">
        <w:rPr>
          <w:rFonts w:cs="Times New Roman"/>
          <w:szCs w:val="24"/>
        </w:rPr>
        <w:t xml:space="preserve"> of </w:t>
      </w:r>
      <w:r w:rsidRPr="00C62F37">
        <w:rPr>
          <w:rFonts w:cs="Times New Roman"/>
          <w:szCs w:val="24"/>
        </w:rPr>
        <w:t>unsuccessful</w:t>
      </w:r>
      <w:r w:rsidR="001C2771" w:rsidRPr="00C62F37">
        <w:rPr>
          <w:rFonts w:cs="Times New Roman"/>
          <w:szCs w:val="24"/>
        </w:rPr>
        <w:t xml:space="preserve"> projects and </w:t>
      </w:r>
      <w:r w:rsidRPr="00C62F37">
        <w:rPr>
          <w:rFonts w:cs="Times New Roman"/>
          <w:szCs w:val="24"/>
        </w:rPr>
        <w:t>procedures</w:t>
      </w:r>
      <w:r w:rsidR="001C2771" w:rsidRPr="00C62F37">
        <w:rPr>
          <w:rFonts w:cs="Times New Roman"/>
          <w:szCs w:val="24"/>
        </w:rPr>
        <w:t xml:space="preserve"> with </w:t>
      </w:r>
      <w:r w:rsidRPr="00C62F37">
        <w:rPr>
          <w:rFonts w:cs="Times New Roman"/>
          <w:szCs w:val="24"/>
        </w:rPr>
        <w:t>rare</w:t>
      </w:r>
      <w:r w:rsidR="001C2771" w:rsidRPr="00C62F37">
        <w:rPr>
          <w:rFonts w:cs="Times New Roman"/>
          <w:szCs w:val="24"/>
        </w:rPr>
        <w:t xml:space="preserve"> </w:t>
      </w:r>
      <w:r w:rsidRPr="00C62F37">
        <w:rPr>
          <w:rFonts w:cs="Times New Roman"/>
          <w:szCs w:val="24"/>
        </w:rPr>
        <w:t>choices</w:t>
      </w:r>
      <w:r w:rsidR="001C2771" w:rsidRPr="00C62F37">
        <w:rPr>
          <w:rFonts w:cs="Times New Roman"/>
          <w:szCs w:val="24"/>
        </w:rPr>
        <w:t xml:space="preserve"> of </w:t>
      </w:r>
      <w:r w:rsidRPr="00C62F37">
        <w:rPr>
          <w:rFonts w:cs="Times New Roman"/>
          <w:szCs w:val="24"/>
        </w:rPr>
        <w:t>rescue</w:t>
      </w:r>
      <w:r w:rsidR="001C2771" w:rsidRPr="00C62F37">
        <w:rPr>
          <w:rFonts w:cs="Times New Roman"/>
          <w:szCs w:val="24"/>
        </w:rPr>
        <w:t xml:space="preserve">. All </w:t>
      </w:r>
      <w:r w:rsidRPr="00C62F37">
        <w:rPr>
          <w:rFonts w:cs="Times New Roman"/>
          <w:szCs w:val="24"/>
        </w:rPr>
        <w:t>businesses</w:t>
      </w:r>
      <w:r w:rsidR="001C2771" w:rsidRPr="00C62F37">
        <w:rPr>
          <w:rFonts w:cs="Times New Roman"/>
          <w:szCs w:val="24"/>
        </w:rPr>
        <w:t xml:space="preserve"> </w:t>
      </w:r>
      <w:r w:rsidRPr="00C62F37">
        <w:rPr>
          <w:rFonts w:cs="Times New Roman"/>
          <w:szCs w:val="24"/>
        </w:rPr>
        <w:t>essential</w:t>
      </w:r>
      <w:r w:rsidR="001C2771" w:rsidRPr="00C62F37">
        <w:rPr>
          <w:rFonts w:cs="Times New Roman"/>
          <w:szCs w:val="24"/>
        </w:rPr>
        <w:t xml:space="preserve"> to </w:t>
      </w:r>
      <w:r w:rsidRPr="00C62F37">
        <w:rPr>
          <w:rFonts w:cs="Times New Roman"/>
          <w:szCs w:val="24"/>
        </w:rPr>
        <w:t>proceeds</w:t>
      </w:r>
      <w:r w:rsidR="001C2771" w:rsidRPr="00C62F37">
        <w:rPr>
          <w:rFonts w:cs="Times New Roman"/>
          <w:szCs w:val="24"/>
        </w:rPr>
        <w:t xml:space="preserve"> project management </w:t>
      </w:r>
      <w:r w:rsidRPr="00C62F37">
        <w:rPr>
          <w:rFonts w:cs="Times New Roman"/>
          <w:szCs w:val="24"/>
        </w:rPr>
        <w:t>extremely</w:t>
      </w:r>
      <w:r w:rsidR="001C2771" w:rsidRPr="00C62F37">
        <w:rPr>
          <w:rFonts w:cs="Times New Roman"/>
          <w:szCs w:val="24"/>
        </w:rPr>
        <w:t xml:space="preserve"> </w:t>
      </w:r>
      <w:r w:rsidRPr="00C62F37">
        <w:rPr>
          <w:rFonts w:cs="Times New Roman"/>
          <w:szCs w:val="24"/>
        </w:rPr>
        <w:t>so as to</w:t>
      </w:r>
      <w:r w:rsidR="001C2771" w:rsidRPr="00C62F37">
        <w:rPr>
          <w:rFonts w:cs="Times New Roman"/>
          <w:szCs w:val="24"/>
        </w:rPr>
        <w:t xml:space="preserve"> </w:t>
      </w:r>
      <w:r w:rsidRPr="00C62F37">
        <w:rPr>
          <w:rFonts w:cs="Times New Roman"/>
          <w:szCs w:val="24"/>
        </w:rPr>
        <w:t>stay active</w:t>
      </w:r>
      <w:r w:rsidR="001C2771" w:rsidRPr="00C62F37">
        <w:rPr>
          <w:rFonts w:cs="Times New Roman"/>
          <w:szCs w:val="24"/>
        </w:rPr>
        <w:t xml:space="preserve"> and thrive. </w:t>
      </w:r>
      <w:r w:rsidRPr="00C62F37">
        <w:rPr>
          <w:rFonts w:cs="Times New Roman"/>
          <w:szCs w:val="24"/>
        </w:rPr>
        <w:t>Deprived of</w:t>
      </w:r>
      <w:r w:rsidR="001C2771" w:rsidRPr="00C62F37">
        <w:rPr>
          <w:rFonts w:cs="Times New Roman"/>
          <w:szCs w:val="24"/>
        </w:rPr>
        <w:t xml:space="preserve"> a clear </w:t>
      </w:r>
      <w:r w:rsidRPr="00C62F37">
        <w:rPr>
          <w:rFonts w:cs="Times New Roman"/>
          <w:szCs w:val="24"/>
        </w:rPr>
        <w:t>track</w:t>
      </w:r>
      <w:r w:rsidR="001C2771" w:rsidRPr="00C62F37">
        <w:rPr>
          <w:rFonts w:cs="Times New Roman"/>
          <w:szCs w:val="24"/>
        </w:rPr>
        <w:t xml:space="preserve"> to </w:t>
      </w:r>
      <w:r w:rsidRPr="00C62F37">
        <w:rPr>
          <w:rFonts w:cs="Times New Roman"/>
          <w:szCs w:val="24"/>
        </w:rPr>
        <w:t>track</w:t>
      </w:r>
      <w:r w:rsidR="001C2771" w:rsidRPr="00C62F37">
        <w:rPr>
          <w:rFonts w:cs="Times New Roman"/>
          <w:szCs w:val="24"/>
        </w:rPr>
        <w:t xml:space="preserve"> when it comes to </w:t>
      </w:r>
      <w:r w:rsidRPr="00C62F37">
        <w:rPr>
          <w:rFonts w:cs="Times New Roman"/>
          <w:szCs w:val="24"/>
        </w:rPr>
        <w:t>handling</w:t>
      </w:r>
      <w:r w:rsidR="001C2771" w:rsidRPr="00C62F37">
        <w:rPr>
          <w:rFonts w:cs="Times New Roman"/>
          <w:szCs w:val="24"/>
        </w:rPr>
        <w:t xml:space="preserve"> </w:t>
      </w:r>
      <w:r w:rsidRPr="00C62F37">
        <w:rPr>
          <w:rFonts w:cs="Times New Roman"/>
          <w:szCs w:val="24"/>
        </w:rPr>
        <w:t>tasks</w:t>
      </w:r>
      <w:r w:rsidR="001C2771" w:rsidRPr="00C62F37">
        <w:rPr>
          <w:rFonts w:cs="Times New Roman"/>
          <w:szCs w:val="24"/>
        </w:rPr>
        <w:t xml:space="preserve">, the </w:t>
      </w:r>
      <w:r w:rsidRPr="00C62F37">
        <w:rPr>
          <w:rFonts w:cs="Times New Roman"/>
          <w:szCs w:val="24"/>
        </w:rPr>
        <w:t>mission</w:t>
      </w:r>
      <w:r w:rsidR="001C2771" w:rsidRPr="00C62F37">
        <w:rPr>
          <w:rFonts w:cs="Times New Roman"/>
          <w:szCs w:val="24"/>
        </w:rPr>
        <w:t xml:space="preserve"> of </w:t>
      </w:r>
      <w:r w:rsidRPr="00C62F37">
        <w:rPr>
          <w:rFonts w:cs="Times New Roman"/>
          <w:szCs w:val="24"/>
        </w:rPr>
        <w:t>attaining</w:t>
      </w:r>
      <w:r w:rsidR="001C2771" w:rsidRPr="00C62F37">
        <w:rPr>
          <w:rFonts w:cs="Times New Roman"/>
          <w:szCs w:val="24"/>
        </w:rPr>
        <w:t xml:space="preserve"> their </w:t>
      </w:r>
      <w:r w:rsidRPr="00C62F37">
        <w:rPr>
          <w:rFonts w:cs="Times New Roman"/>
          <w:szCs w:val="24"/>
        </w:rPr>
        <w:t>anticipated</w:t>
      </w:r>
      <w:r w:rsidR="001C2771" w:rsidRPr="00C62F37">
        <w:rPr>
          <w:rFonts w:cs="Times New Roman"/>
          <w:szCs w:val="24"/>
        </w:rPr>
        <w:t xml:space="preserve"> </w:t>
      </w:r>
      <w:r w:rsidRPr="00C62F37">
        <w:rPr>
          <w:rFonts w:cs="Times New Roman"/>
          <w:szCs w:val="24"/>
        </w:rPr>
        <w:t>purposes</w:t>
      </w:r>
      <w:r w:rsidR="001C2771" w:rsidRPr="00C62F37">
        <w:rPr>
          <w:rFonts w:cs="Times New Roman"/>
          <w:szCs w:val="24"/>
        </w:rPr>
        <w:t xml:space="preserve"> </w:t>
      </w:r>
      <w:r w:rsidRPr="00C62F37">
        <w:rPr>
          <w:rFonts w:cs="Times New Roman"/>
          <w:szCs w:val="24"/>
        </w:rPr>
        <w:t>will</w:t>
      </w:r>
      <w:r w:rsidR="001C2771" w:rsidRPr="00C62F37">
        <w:rPr>
          <w:rFonts w:cs="Times New Roman"/>
          <w:szCs w:val="24"/>
        </w:rPr>
        <w:t xml:space="preserve"> prove very </w:t>
      </w:r>
      <w:r w:rsidRPr="00C62F37">
        <w:rPr>
          <w:rFonts w:cs="Times New Roman"/>
          <w:szCs w:val="24"/>
        </w:rPr>
        <w:t>challenging</w:t>
      </w:r>
      <w:r w:rsidR="001C2771" w:rsidRPr="00C62F37">
        <w:rPr>
          <w:rFonts w:cs="Times New Roman"/>
          <w:szCs w:val="24"/>
        </w:rPr>
        <w:t xml:space="preserve">. Constraints </w:t>
      </w:r>
      <w:r w:rsidRPr="00C62F37">
        <w:rPr>
          <w:rFonts w:cs="Times New Roman"/>
          <w:szCs w:val="24"/>
        </w:rPr>
        <w:t>for example</w:t>
      </w:r>
      <w:r w:rsidR="001C2771" w:rsidRPr="00C62F37">
        <w:rPr>
          <w:rFonts w:cs="Times New Roman"/>
          <w:szCs w:val="24"/>
        </w:rPr>
        <w:t xml:space="preserve"> </w:t>
      </w:r>
      <w:r w:rsidRPr="00C62F37">
        <w:rPr>
          <w:rFonts w:cs="Times New Roman"/>
          <w:szCs w:val="24"/>
        </w:rPr>
        <w:t>period</w:t>
      </w:r>
      <w:r w:rsidR="001C2771" w:rsidRPr="00C62F37">
        <w:rPr>
          <w:rFonts w:cs="Times New Roman"/>
          <w:szCs w:val="24"/>
        </w:rPr>
        <w:t xml:space="preserve">, </w:t>
      </w:r>
      <w:r w:rsidRPr="00C62F37">
        <w:rPr>
          <w:rFonts w:cs="Times New Roman"/>
          <w:szCs w:val="24"/>
        </w:rPr>
        <w:t>assets</w:t>
      </w:r>
      <w:r w:rsidR="001C2771" w:rsidRPr="00C62F37">
        <w:rPr>
          <w:rFonts w:cs="Times New Roman"/>
          <w:szCs w:val="24"/>
        </w:rPr>
        <w:t xml:space="preserve">, </w:t>
      </w:r>
      <w:r w:rsidRPr="00C62F37">
        <w:rPr>
          <w:rFonts w:cs="Times New Roman"/>
          <w:szCs w:val="24"/>
        </w:rPr>
        <w:t>finances</w:t>
      </w:r>
      <w:r w:rsidR="001C2771" w:rsidRPr="00C62F37">
        <w:rPr>
          <w:rFonts w:cs="Times New Roman"/>
          <w:szCs w:val="24"/>
        </w:rPr>
        <w:t xml:space="preserve">, </w:t>
      </w:r>
      <w:r w:rsidRPr="00C62F37">
        <w:rPr>
          <w:rFonts w:cs="Times New Roman"/>
          <w:szCs w:val="24"/>
        </w:rPr>
        <w:t>possibility</w:t>
      </w:r>
      <w:r w:rsidR="001C2771" w:rsidRPr="00C62F37">
        <w:rPr>
          <w:rFonts w:cs="Times New Roman"/>
          <w:szCs w:val="24"/>
        </w:rPr>
        <w:t xml:space="preserve">, and </w:t>
      </w:r>
      <w:r w:rsidRPr="00C62F37">
        <w:rPr>
          <w:rFonts w:cs="Times New Roman"/>
          <w:szCs w:val="24"/>
        </w:rPr>
        <w:t>superiority</w:t>
      </w:r>
      <w:r w:rsidR="001C2771" w:rsidRPr="00C62F37">
        <w:rPr>
          <w:rFonts w:cs="Times New Roman"/>
          <w:szCs w:val="24"/>
        </w:rPr>
        <w:t xml:space="preserve"> are all too </w:t>
      </w:r>
      <w:r w:rsidRPr="00C62F37">
        <w:rPr>
          <w:rFonts w:cs="Times New Roman"/>
          <w:szCs w:val="24"/>
        </w:rPr>
        <w:t>important</w:t>
      </w:r>
      <w:r w:rsidR="001C2771" w:rsidRPr="00C62F37">
        <w:rPr>
          <w:rFonts w:cs="Times New Roman"/>
          <w:szCs w:val="24"/>
        </w:rPr>
        <w:t xml:space="preserve"> to </w:t>
      </w:r>
      <w:r w:rsidRPr="00C62F37">
        <w:rPr>
          <w:rFonts w:cs="Times New Roman"/>
          <w:szCs w:val="24"/>
        </w:rPr>
        <w:t>merely</w:t>
      </w:r>
      <w:r w:rsidR="001C2771" w:rsidRPr="00C62F37">
        <w:rPr>
          <w:rFonts w:cs="Times New Roman"/>
          <w:szCs w:val="24"/>
        </w:rPr>
        <w:t xml:space="preserve"> pass over </w:t>
      </w:r>
      <w:r w:rsidRPr="00C62F37">
        <w:rPr>
          <w:rFonts w:cs="Times New Roman"/>
          <w:szCs w:val="24"/>
        </w:rPr>
        <w:t>deprived of</w:t>
      </w:r>
      <w:r w:rsidR="001C2771" w:rsidRPr="00C62F37">
        <w:rPr>
          <w:rFonts w:cs="Times New Roman"/>
          <w:szCs w:val="24"/>
        </w:rPr>
        <w:t xml:space="preserve"> </w:t>
      </w:r>
      <w:r w:rsidRPr="00C62F37">
        <w:rPr>
          <w:rFonts w:cs="Times New Roman"/>
          <w:szCs w:val="24"/>
        </w:rPr>
        <w:t>put on</w:t>
      </w:r>
      <w:r w:rsidR="001C2771" w:rsidRPr="00C62F37">
        <w:rPr>
          <w:rFonts w:cs="Times New Roman"/>
          <w:szCs w:val="24"/>
        </w:rPr>
        <w:t xml:space="preserve"> a </w:t>
      </w:r>
      <w:r w:rsidRPr="00C62F37">
        <w:rPr>
          <w:rFonts w:cs="Times New Roman"/>
          <w:szCs w:val="24"/>
        </w:rPr>
        <w:t>methodical</w:t>
      </w:r>
      <w:r w:rsidR="001C2771" w:rsidRPr="00C62F37">
        <w:rPr>
          <w:rFonts w:cs="Times New Roman"/>
          <w:szCs w:val="24"/>
        </w:rPr>
        <w:t xml:space="preserve"> </w:t>
      </w:r>
      <w:r w:rsidRPr="00C62F37">
        <w:rPr>
          <w:rFonts w:cs="Times New Roman"/>
          <w:szCs w:val="24"/>
        </w:rPr>
        <w:t>method</w:t>
      </w:r>
      <w:r w:rsidR="001C2771" w:rsidRPr="00C62F37">
        <w:rPr>
          <w:rFonts w:cs="Times New Roman"/>
          <w:szCs w:val="24"/>
        </w:rPr>
        <w:t xml:space="preserve">. Project management </w:t>
      </w:r>
      <w:r w:rsidRPr="00C62F37">
        <w:rPr>
          <w:rFonts w:cs="Times New Roman"/>
          <w:szCs w:val="24"/>
        </w:rPr>
        <w:t>offers</w:t>
      </w:r>
      <w:r w:rsidR="001C2771" w:rsidRPr="00C62F37">
        <w:rPr>
          <w:rFonts w:cs="Times New Roman"/>
          <w:szCs w:val="24"/>
        </w:rPr>
        <w:t xml:space="preserve"> </w:t>
      </w:r>
      <w:r w:rsidRPr="00C62F37">
        <w:rPr>
          <w:rFonts w:cs="Times New Roman"/>
          <w:szCs w:val="24"/>
        </w:rPr>
        <w:t>precisely</w:t>
      </w:r>
      <w:r w:rsidR="001C2771" w:rsidRPr="00C62F37">
        <w:rPr>
          <w:rFonts w:cs="Times New Roman"/>
          <w:szCs w:val="24"/>
        </w:rPr>
        <w:t xml:space="preserve"> that: a </w:t>
      </w:r>
      <w:r w:rsidRPr="00C62F37">
        <w:rPr>
          <w:rFonts w:cs="Times New Roman"/>
          <w:szCs w:val="24"/>
        </w:rPr>
        <w:t>technical</w:t>
      </w:r>
      <w:r w:rsidR="001C2771" w:rsidRPr="00C62F37">
        <w:rPr>
          <w:rFonts w:cs="Times New Roman"/>
          <w:szCs w:val="24"/>
        </w:rPr>
        <w:t xml:space="preserve"> </w:t>
      </w:r>
      <w:r w:rsidRPr="00C62F37">
        <w:rPr>
          <w:rFonts w:cs="Times New Roman"/>
          <w:szCs w:val="24"/>
        </w:rPr>
        <w:t>method</w:t>
      </w:r>
      <w:r w:rsidR="001C2771" w:rsidRPr="00C62F37">
        <w:rPr>
          <w:rFonts w:cs="Times New Roman"/>
          <w:szCs w:val="24"/>
        </w:rPr>
        <w:t xml:space="preserve"> that </w:t>
      </w:r>
      <w:r w:rsidRPr="00C62F37">
        <w:rPr>
          <w:rFonts w:cs="Times New Roman"/>
          <w:szCs w:val="24"/>
        </w:rPr>
        <w:t>aids</w:t>
      </w:r>
      <w:r w:rsidR="001C2771" w:rsidRPr="00C62F37">
        <w:rPr>
          <w:rFonts w:cs="Times New Roman"/>
          <w:szCs w:val="24"/>
        </w:rPr>
        <w:t xml:space="preserve"> to </w:t>
      </w:r>
      <w:r w:rsidRPr="00C62F37">
        <w:rPr>
          <w:rFonts w:cs="Times New Roman"/>
          <w:szCs w:val="24"/>
        </w:rPr>
        <w:t>safeguard</w:t>
      </w:r>
      <w:r w:rsidR="001C2771" w:rsidRPr="00C62F37">
        <w:rPr>
          <w:rFonts w:cs="Times New Roman"/>
          <w:szCs w:val="24"/>
        </w:rPr>
        <w:t xml:space="preserve"> </w:t>
      </w:r>
      <w:r w:rsidRPr="00C62F37">
        <w:rPr>
          <w:rFonts w:cs="Times New Roman"/>
          <w:szCs w:val="24"/>
        </w:rPr>
        <w:t>effective</w:t>
      </w:r>
      <w:r w:rsidR="001C2771" w:rsidRPr="00C62F37">
        <w:rPr>
          <w:rFonts w:cs="Times New Roman"/>
          <w:szCs w:val="24"/>
        </w:rPr>
        <w:t xml:space="preserve"> results through </w:t>
      </w:r>
      <w:r w:rsidRPr="00C62F37">
        <w:rPr>
          <w:rFonts w:cs="Times New Roman"/>
          <w:szCs w:val="24"/>
        </w:rPr>
        <w:t>assembly</w:t>
      </w:r>
      <w:r w:rsidR="001C2771" w:rsidRPr="00C62F37">
        <w:rPr>
          <w:rFonts w:cs="Times New Roman"/>
          <w:szCs w:val="24"/>
        </w:rPr>
        <w:t xml:space="preserve"> and organisation.</w:t>
      </w: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Pr="00C62F37" w:rsidRDefault="00283BD3" w:rsidP="00504939">
      <w:pPr>
        <w:spacing w:line="360" w:lineRule="auto"/>
        <w:jc w:val="both"/>
        <w:rPr>
          <w:rFonts w:cs="Times New Roman"/>
          <w:szCs w:val="24"/>
        </w:rPr>
      </w:pPr>
    </w:p>
    <w:p w:rsidR="00283BD3" w:rsidRDefault="00283BD3"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Default="00A2139D" w:rsidP="00504939">
      <w:pPr>
        <w:spacing w:line="360" w:lineRule="auto"/>
        <w:jc w:val="both"/>
        <w:rPr>
          <w:rFonts w:cs="Times New Roman"/>
          <w:szCs w:val="24"/>
        </w:rPr>
      </w:pPr>
    </w:p>
    <w:p w:rsidR="00A2139D" w:rsidRPr="00C62F37" w:rsidRDefault="00A2139D" w:rsidP="00504939">
      <w:pPr>
        <w:spacing w:line="360" w:lineRule="auto"/>
        <w:jc w:val="both"/>
        <w:rPr>
          <w:rFonts w:cs="Times New Roman"/>
          <w:szCs w:val="24"/>
        </w:rPr>
      </w:pPr>
    </w:p>
    <w:p w:rsidR="001E45B7" w:rsidRPr="00A2139D" w:rsidRDefault="00C32594" w:rsidP="001E45B7">
      <w:pPr>
        <w:spacing w:line="360" w:lineRule="auto"/>
        <w:jc w:val="both"/>
        <w:rPr>
          <w:rFonts w:cs="Times New Roman"/>
          <w:b/>
          <w:sz w:val="28"/>
          <w:szCs w:val="28"/>
          <w:u w:val="single"/>
        </w:rPr>
      </w:pPr>
      <w:bookmarkStart w:id="8" w:name="_Toc3142702"/>
      <w:bookmarkStart w:id="9" w:name="_Toc8121089"/>
      <w:r w:rsidRPr="00A2139D">
        <w:rPr>
          <w:rFonts w:cs="Times New Roman"/>
          <w:b/>
          <w:sz w:val="28"/>
          <w:szCs w:val="28"/>
          <w:u w:val="single"/>
        </w:rPr>
        <w:lastRenderedPageBreak/>
        <w:t>Reference</w:t>
      </w:r>
      <w:bookmarkEnd w:id="8"/>
      <w:bookmarkEnd w:id="9"/>
    </w:p>
    <w:p w:rsidR="001E45B7" w:rsidRPr="00C17042" w:rsidRDefault="001E45B7" w:rsidP="001E45B7">
      <w:pPr>
        <w:spacing w:line="360" w:lineRule="auto"/>
        <w:jc w:val="both"/>
        <w:rPr>
          <w:rFonts w:cs="Times New Roman"/>
          <w:szCs w:val="24"/>
        </w:rPr>
      </w:pPr>
      <w:r w:rsidRPr="00C17042">
        <w:rPr>
          <w:rFonts w:cs="Times New Roman"/>
          <w:szCs w:val="24"/>
        </w:rPr>
        <w:t xml:space="preserve"> Ababa University’s </w:t>
      </w:r>
      <w:proofErr w:type="spellStart"/>
      <w:r w:rsidRPr="00C17042">
        <w:rPr>
          <w:rFonts w:cs="Times New Roman"/>
          <w:szCs w:val="24"/>
        </w:rPr>
        <w:t>Tikur</w:t>
      </w:r>
      <w:proofErr w:type="spellEnd"/>
      <w:r w:rsidRPr="00C17042">
        <w:rPr>
          <w:rFonts w:cs="Times New Roman"/>
          <w:szCs w:val="24"/>
        </w:rPr>
        <w:t xml:space="preserve"> </w:t>
      </w:r>
      <w:proofErr w:type="spellStart"/>
      <w:r w:rsidRPr="00C17042">
        <w:rPr>
          <w:rFonts w:cs="Times New Roman"/>
          <w:szCs w:val="24"/>
        </w:rPr>
        <w:t>Anbessa</w:t>
      </w:r>
      <w:proofErr w:type="spellEnd"/>
      <w:r w:rsidRPr="00C17042">
        <w:rPr>
          <w:rFonts w:cs="Times New Roman"/>
          <w:szCs w:val="24"/>
        </w:rPr>
        <w:t xml:space="preserve"> Specialized Hospital (Ethiopia). Globalization and health, 10(1), p.1.</w:t>
      </w:r>
    </w:p>
    <w:p w:rsidR="001E45B7" w:rsidRPr="00C17042" w:rsidRDefault="001E45B7" w:rsidP="001E45B7">
      <w:pPr>
        <w:spacing w:line="360" w:lineRule="auto"/>
        <w:jc w:val="both"/>
        <w:rPr>
          <w:rFonts w:cs="Times New Roman"/>
          <w:szCs w:val="24"/>
        </w:rPr>
      </w:pPr>
      <w:r w:rsidRPr="00C17042">
        <w:rPr>
          <w:rFonts w:cs="Times New Roman"/>
          <w:szCs w:val="24"/>
        </w:rPr>
        <w:t>Alexandra, D. &amp; Britton, A. (2014). International Financial Reporting and Analysis. Andover: South-Western Cengage Learning. Retrieved from http://lib.myilibrary.com/ProductDetail.aspx?id=549474.</w:t>
      </w:r>
    </w:p>
    <w:p w:rsidR="00C17042" w:rsidRPr="00C17042" w:rsidRDefault="00C17042" w:rsidP="00C17042">
      <w:pPr>
        <w:spacing w:line="360" w:lineRule="auto"/>
        <w:jc w:val="both"/>
        <w:rPr>
          <w:rFonts w:cs="Times New Roman"/>
          <w:szCs w:val="24"/>
        </w:rPr>
      </w:pPr>
      <w:r w:rsidRPr="00C17042">
        <w:rPr>
          <w:rFonts w:cs="Times New Roman"/>
          <w:szCs w:val="24"/>
        </w:rPr>
        <w:t>Alexandra, D. &amp; Britton, A. (2014). International Financial Reporting and Analysis. Andover: South-Western Cengage Learning. Retrieved from http://lib.myilibrary.com/ProductDetail.aspx?id=549474</w:t>
      </w:r>
    </w:p>
    <w:p w:rsidR="00C17042" w:rsidRPr="00C17042" w:rsidRDefault="00C17042" w:rsidP="001E45B7">
      <w:pPr>
        <w:spacing w:line="360" w:lineRule="auto"/>
        <w:jc w:val="both"/>
        <w:rPr>
          <w:rFonts w:cs="Times New Roman"/>
          <w:szCs w:val="24"/>
        </w:rPr>
      </w:pPr>
      <w:r w:rsidRPr="00C17042">
        <w:rPr>
          <w:rFonts w:cs="Times New Roman"/>
          <w:szCs w:val="24"/>
        </w:rPr>
        <w:t>Berry, A. &amp; Jarvis, R. (2011). Accounting in a Business Context. South-Western Cengage Learning. Retrieved from http:// http://lib.myilibrary.com/ProductDetail.aspx?id=328474</w:t>
      </w:r>
    </w:p>
    <w:p w:rsidR="001E45B7" w:rsidRPr="00C17042" w:rsidRDefault="001E45B7" w:rsidP="001E45B7">
      <w:pPr>
        <w:spacing w:line="360" w:lineRule="auto"/>
        <w:jc w:val="both"/>
        <w:rPr>
          <w:rFonts w:cs="Times New Roman"/>
          <w:szCs w:val="24"/>
        </w:rPr>
      </w:pPr>
      <w:r w:rsidRPr="00C17042">
        <w:rPr>
          <w:rFonts w:cs="Times New Roman"/>
          <w:szCs w:val="24"/>
        </w:rPr>
        <w:t>Busse, H., Aboneh, E.A. and Tefera, G., 2014. Learning from developing countries in strengthening health systems: an evaluation of personal and professional impact among global health volunteers at Addis</w:t>
      </w:r>
    </w:p>
    <w:p w:rsidR="00C17042" w:rsidRPr="00C17042" w:rsidRDefault="00C32594" w:rsidP="00C17042">
      <w:pPr>
        <w:spacing w:line="360" w:lineRule="auto"/>
        <w:jc w:val="both"/>
        <w:rPr>
          <w:rFonts w:cs="Times New Roman"/>
          <w:szCs w:val="24"/>
        </w:rPr>
      </w:pPr>
      <w:r w:rsidRPr="00C17042">
        <w:rPr>
          <w:rFonts w:cs="Times New Roman"/>
          <w:szCs w:val="24"/>
        </w:rPr>
        <w:t>Bunderson, J.S. and Boumgarden, P., 2010. Structure and learning in self-managed teams: Why “bureaucratic” teams can be better learners.Organization Science, 21(3), pp.609-624.</w:t>
      </w:r>
      <w:r w:rsidR="00C17042" w:rsidRPr="00C17042">
        <w:rPr>
          <w:rFonts w:cs="Times New Roman"/>
          <w:szCs w:val="24"/>
        </w:rPr>
        <w:t xml:space="preserve"> </w:t>
      </w:r>
    </w:p>
    <w:p w:rsidR="00C17042" w:rsidRPr="00C17042" w:rsidRDefault="00C17042" w:rsidP="00C17042">
      <w:pPr>
        <w:spacing w:line="360" w:lineRule="auto"/>
        <w:jc w:val="both"/>
        <w:rPr>
          <w:rFonts w:cs="Times New Roman"/>
          <w:szCs w:val="24"/>
        </w:rPr>
      </w:pPr>
      <w:r w:rsidRPr="00C17042">
        <w:rPr>
          <w:rFonts w:cs="Times New Roman"/>
          <w:szCs w:val="24"/>
        </w:rPr>
        <w:t xml:space="preserve">Calderhead, J., Denicolo, P. and Day, C. 2012. Research on Teacher Thinking (RLE Edu N): Understanding Professional Development. Routledge. </w:t>
      </w:r>
    </w:p>
    <w:p w:rsidR="00C17042" w:rsidRPr="00C17042" w:rsidRDefault="00C17042" w:rsidP="00C17042">
      <w:pPr>
        <w:spacing w:line="360" w:lineRule="auto"/>
        <w:jc w:val="both"/>
        <w:rPr>
          <w:rFonts w:cs="Times New Roman"/>
          <w:szCs w:val="24"/>
        </w:rPr>
      </w:pPr>
      <w:r w:rsidRPr="00C17042">
        <w:rPr>
          <w:rFonts w:cs="Times New Roman"/>
          <w:szCs w:val="24"/>
        </w:rPr>
        <w:t xml:space="preserve">Cummings, T. and Worley, C., 2014. Organization development and change. Cengage learning. </w:t>
      </w:r>
    </w:p>
    <w:p w:rsidR="00C17042" w:rsidRPr="00C17042" w:rsidRDefault="00C17042" w:rsidP="00C17042">
      <w:pPr>
        <w:spacing w:line="360" w:lineRule="auto"/>
        <w:jc w:val="both"/>
        <w:rPr>
          <w:rFonts w:cs="Times New Roman"/>
          <w:szCs w:val="24"/>
        </w:rPr>
      </w:pPr>
      <w:r w:rsidRPr="00C17042">
        <w:rPr>
          <w:rFonts w:cs="Times New Roman"/>
          <w:szCs w:val="24"/>
        </w:rPr>
        <w:t>Fink, L.D., 2013. Creating significant learning experiences: An integrated approach to designing college courses. John Wiley &amp; Sons.</w:t>
      </w:r>
    </w:p>
    <w:p w:rsidR="00C17042" w:rsidRPr="00C17042" w:rsidRDefault="00C17042" w:rsidP="00C17042">
      <w:pPr>
        <w:spacing w:line="360" w:lineRule="auto"/>
        <w:jc w:val="both"/>
        <w:rPr>
          <w:rFonts w:cs="Times New Roman"/>
          <w:szCs w:val="24"/>
        </w:rPr>
      </w:pPr>
      <w:r w:rsidRPr="00C17042">
        <w:rPr>
          <w:rFonts w:cs="Times New Roman"/>
          <w:szCs w:val="24"/>
        </w:rPr>
        <w:t>Ho, L.A., 2011. Meditation, learning, organizational innovation and performance. Industrial Management &amp; Data Systems, 111(1), pp.113-131.</w:t>
      </w:r>
    </w:p>
    <w:p w:rsidR="00C17042" w:rsidRPr="00C17042" w:rsidRDefault="00C17042" w:rsidP="00C17042">
      <w:pPr>
        <w:spacing w:line="360" w:lineRule="auto"/>
        <w:jc w:val="both"/>
        <w:rPr>
          <w:rFonts w:cs="Times New Roman"/>
          <w:szCs w:val="24"/>
        </w:rPr>
      </w:pPr>
      <w:r w:rsidRPr="00C17042">
        <w:rPr>
          <w:rFonts w:cs="Times New Roman"/>
          <w:szCs w:val="24"/>
        </w:rPr>
        <w:t xml:space="preserve">Hopkinson, C. 2014. Personal and professional development: A Textbook for Professional Practice. 383. </w:t>
      </w:r>
    </w:p>
    <w:p w:rsidR="00C17042" w:rsidRPr="00C17042" w:rsidRDefault="00C17042" w:rsidP="00504939">
      <w:pPr>
        <w:spacing w:line="360" w:lineRule="auto"/>
        <w:jc w:val="both"/>
        <w:rPr>
          <w:rFonts w:cs="Times New Roman"/>
          <w:szCs w:val="24"/>
        </w:rPr>
      </w:pPr>
      <w:r w:rsidRPr="00C17042">
        <w:rPr>
          <w:rFonts w:cs="Times New Roman"/>
          <w:szCs w:val="24"/>
        </w:rPr>
        <w:t>Jarvis, P.  2009. The Routledge international handbook of lifelong learning. Routledge.</w:t>
      </w:r>
    </w:p>
    <w:p w:rsidR="0096231D" w:rsidRPr="00C17042" w:rsidRDefault="00C32594" w:rsidP="00504939">
      <w:pPr>
        <w:spacing w:line="360" w:lineRule="auto"/>
        <w:jc w:val="both"/>
        <w:rPr>
          <w:rFonts w:cs="Times New Roman"/>
          <w:szCs w:val="24"/>
        </w:rPr>
      </w:pPr>
      <w:r w:rsidRPr="00C17042">
        <w:rPr>
          <w:rFonts w:cs="Times New Roman"/>
          <w:szCs w:val="24"/>
        </w:rPr>
        <w:t>Jarvis, P.  2009. The Routledge international handbook of lifelong learning. Routledge.</w:t>
      </w:r>
      <w:r w:rsidR="00B748B1" w:rsidRPr="00C17042">
        <w:rPr>
          <w:rFonts w:cs="Times New Roman"/>
          <w:szCs w:val="24"/>
        </w:rPr>
        <w:t xml:space="preserve"> </w:t>
      </w:r>
    </w:p>
    <w:p w:rsidR="0096231D" w:rsidRPr="00C17042" w:rsidRDefault="00C32594" w:rsidP="00504939">
      <w:pPr>
        <w:spacing w:line="360" w:lineRule="auto"/>
        <w:jc w:val="both"/>
        <w:rPr>
          <w:rFonts w:cs="Times New Roman"/>
          <w:szCs w:val="24"/>
        </w:rPr>
      </w:pPr>
      <w:r w:rsidRPr="00C17042">
        <w:rPr>
          <w:rFonts w:cs="Times New Roman"/>
          <w:szCs w:val="24"/>
        </w:rPr>
        <w:lastRenderedPageBreak/>
        <w:t>Kop, R. and Fournier, H. 2011. New dimensions to self-directed learning in an open networked learning environment. International Journal of Self-Directed Learning. 7(2). Pp. 2-20.</w:t>
      </w:r>
    </w:p>
    <w:p w:rsidR="0096231D" w:rsidRPr="00C17042" w:rsidRDefault="00C32594" w:rsidP="00504939">
      <w:pPr>
        <w:spacing w:line="360" w:lineRule="auto"/>
        <w:jc w:val="both"/>
        <w:rPr>
          <w:rFonts w:cs="Times New Roman"/>
          <w:szCs w:val="24"/>
        </w:rPr>
      </w:pPr>
      <w:r w:rsidRPr="00C17042">
        <w:rPr>
          <w:rFonts w:cs="Times New Roman"/>
          <w:szCs w:val="24"/>
        </w:rPr>
        <w:t xml:space="preserve">Larson, E.W. and </w:t>
      </w:r>
      <w:proofErr w:type="spellStart"/>
      <w:r w:rsidRPr="00C17042">
        <w:rPr>
          <w:rFonts w:cs="Times New Roman"/>
          <w:szCs w:val="24"/>
        </w:rPr>
        <w:t>Gray</w:t>
      </w:r>
      <w:proofErr w:type="spellEnd"/>
      <w:r w:rsidRPr="00C17042">
        <w:rPr>
          <w:rFonts w:cs="Times New Roman"/>
          <w:szCs w:val="24"/>
        </w:rPr>
        <w:t>, C.F., 2011.  Project management : The managerial process</w:t>
      </w:r>
    </w:p>
    <w:p w:rsidR="0096231D" w:rsidRPr="00C17042" w:rsidRDefault="00C32594" w:rsidP="00504939">
      <w:pPr>
        <w:spacing w:line="360" w:lineRule="auto"/>
        <w:jc w:val="both"/>
        <w:rPr>
          <w:rFonts w:cs="Times New Roman"/>
          <w:szCs w:val="24"/>
        </w:rPr>
      </w:pPr>
      <w:r w:rsidRPr="00C17042">
        <w:rPr>
          <w:rFonts w:cs="Times New Roman"/>
          <w:szCs w:val="24"/>
        </w:rPr>
        <w:t>Kop, R. and Fournier, H. 2011. New dimensions to self-directed learning in an open networked learning environment. International Journal of Self-Directed Learning. 7(2). Pp. 2-20.</w:t>
      </w:r>
    </w:p>
    <w:p w:rsidR="0096231D" w:rsidRPr="00C17042" w:rsidRDefault="00C32594" w:rsidP="00504939">
      <w:pPr>
        <w:spacing w:line="360" w:lineRule="auto"/>
        <w:jc w:val="both"/>
        <w:rPr>
          <w:rFonts w:cs="Times New Roman"/>
          <w:szCs w:val="24"/>
        </w:rPr>
      </w:pPr>
      <w:r w:rsidRPr="00C17042">
        <w:rPr>
          <w:rFonts w:cs="Times New Roman"/>
          <w:szCs w:val="24"/>
        </w:rPr>
        <w:t xml:space="preserve">Larson, E.W. and </w:t>
      </w:r>
      <w:proofErr w:type="spellStart"/>
      <w:r w:rsidRPr="00C17042">
        <w:rPr>
          <w:rFonts w:cs="Times New Roman"/>
          <w:szCs w:val="24"/>
        </w:rPr>
        <w:t>Gray</w:t>
      </w:r>
      <w:proofErr w:type="spellEnd"/>
      <w:r w:rsidRPr="00C17042">
        <w:rPr>
          <w:rFonts w:cs="Times New Roman"/>
          <w:szCs w:val="24"/>
        </w:rPr>
        <w:t>, C.F., 2011.  Project management : The managerial process</w:t>
      </w:r>
    </w:p>
    <w:p w:rsidR="005A4214" w:rsidRPr="00C17042" w:rsidRDefault="00C32594" w:rsidP="00504939">
      <w:pPr>
        <w:spacing w:line="360" w:lineRule="auto"/>
        <w:jc w:val="both"/>
        <w:rPr>
          <w:rFonts w:cs="Times New Roman"/>
          <w:szCs w:val="24"/>
        </w:rPr>
      </w:pPr>
      <w:r w:rsidRPr="00C17042">
        <w:rPr>
          <w:rFonts w:cs="Times New Roman"/>
          <w:szCs w:val="24"/>
        </w:rPr>
        <w:t>Walton, P. &amp; Walter, A. (2013). Global Financial Accounting and Reporting: Principles and Analysis.</w:t>
      </w:r>
      <w:r w:rsidR="00C17042">
        <w:rPr>
          <w:rFonts w:cs="Times New Roman"/>
          <w:szCs w:val="24"/>
        </w:rPr>
        <w:t xml:space="preserve"> </w:t>
      </w:r>
      <w:r w:rsidRPr="00C17042">
        <w:rPr>
          <w:rFonts w:cs="Times New Roman"/>
          <w:szCs w:val="24"/>
        </w:rPr>
        <w:t>Andover: South-Western</w:t>
      </w:r>
      <w:r w:rsidR="00C17042">
        <w:rPr>
          <w:rFonts w:cs="Times New Roman"/>
          <w:szCs w:val="24"/>
        </w:rPr>
        <w:t xml:space="preserve"> </w:t>
      </w:r>
      <w:r w:rsidRPr="00C17042">
        <w:rPr>
          <w:rFonts w:cs="Times New Roman"/>
          <w:szCs w:val="24"/>
        </w:rPr>
        <w:t>Cengage Learning. Retrieved from http://lib.myilibrary.com/ProductDetail.aspx?id=458683</w:t>
      </w:r>
    </w:p>
    <w:sectPr w:rsidR="005A4214" w:rsidRPr="00C17042" w:rsidSect="00AC3D9F">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3F69" w:rsidRDefault="00163F69" w:rsidP="007D3161">
      <w:pPr>
        <w:spacing w:after="0" w:line="240" w:lineRule="auto"/>
      </w:pPr>
      <w:r>
        <w:separator/>
      </w:r>
    </w:p>
  </w:endnote>
  <w:endnote w:type="continuationSeparator" w:id="0">
    <w:p w:rsidR="00163F69" w:rsidRDefault="00163F69" w:rsidP="007D3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09" w:rsidRDefault="004A67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09" w:rsidRDefault="004A6709">
    <w:pPr>
      <w:pStyle w:val="Footer"/>
    </w:pPr>
    <w:r>
      <w:rPr>
        <w:noProof/>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6709" w:rsidRDefault="00163F69">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4A6709">
                                  <w:rPr>
                                    <w:color w:val="808080" w:themeColor="background1" w:themeShade="80"/>
                                    <w:sz w:val="20"/>
                                    <w:szCs w:val="20"/>
                                  </w:rPr>
                                  <w:t>user</w:t>
                                </w:r>
                              </w:sdtContent>
                            </w:sdt>
                            <w:r w:rsidR="004A6709">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4A6709">
                                  <w:rPr>
                                    <w:caps/>
                                    <w:color w:val="808080" w:themeColor="background1" w:themeShade="80"/>
                                    <w:sz w:val="20"/>
                                    <w:szCs w:val="20"/>
                                  </w:rPr>
                                  <w:t>home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38"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">
              <v:rect id="Rectangle 156" o:spid="_x0000_s1039"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40"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4A6709" w:rsidRDefault="00163F69">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4A6709">
                            <w:rPr>
                              <w:color w:val="808080" w:themeColor="background1" w:themeShade="80"/>
                              <w:sz w:val="20"/>
                              <w:szCs w:val="20"/>
                            </w:rPr>
                            <w:t>user</w:t>
                          </w:r>
                        </w:sdtContent>
                      </w:sdt>
                      <w:r w:rsidR="004A6709">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4A6709">
                            <w:rPr>
                              <w:caps/>
                              <w:color w:val="808080" w:themeColor="background1" w:themeShade="80"/>
                              <w:sz w:val="20"/>
                              <w:szCs w:val="20"/>
                            </w:rPr>
                            <w:t>home</w:t>
                          </w:r>
                        </w:sdtContent>
                      </w:sdt>
                    </w:p>
                  </w:txbxContent>
                </v:textbox>
              </v:shape>
              <w10:wrap anchorx="page" anchory="margin"/>
            </v:group>
          </w:pict>
        </mc:Fallback>
      </mc:AlternateContent>
    </w:r>
    <w:r>
      <w:t>Luzidia Tangal 1605821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09" w:rsidRDefault="004A6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3F69" w:rsidRDefault="00163F69" w:rsidP="007D3161">
      <w:pPr>
        <w:spacing w:after="0" w:line="240" w:lineRule="auto"/>
      </w:pPr>
      <w:r>
        <w:separator/>
      </w:r>
    </w:p>
  </w:footnote>
  <w:footnote w:type="continuationSeparator" w:id="0">
    <w:p w:rsidR="00163F69" w:rsidRDefault="00163F69" w:rsidP="007D3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09" w:rsidRDefault="004A67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747810"/>
      <w:docPartObj>
        <w:docPartGallery w:val="Page Numbers (Top of Page)"/>
        <w:docPartUnique/>
      </w:docPartObj>
    </w:sdtPr>
    <w:sdtEndPr>
      <w:rPr>
        <w:noProof/>
      </w:rPr>
    </w:sdtEndPr>
    <w:sdtContent>
      <w:p w:rsidR="001A6506" w:rsidRDefault="001A650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A6709" w:rsidRPr="00AC3D9F" w:rsidRDefault="004A6709" w:rsidP="00AC3D9F">
    <w:pPr>
      <w:pStyle w:val="Header"/>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09" w:rsidRDefault="004A67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42770"/>
    <w:multiLevelType w:val="hybridMultilevel"/>
    <w:tmpl w:val="77126BD4"/>
    <w:lvl w:ilvl="0" w:tplc="32507E50">
      <w:start w:val="1"/>
      <w:numFmt w:val="bullet"/>
      <w:lvlText w:val="•"/>
      <w:lvlJc w:val="left"/>
      <w:pPr>
        <w:tabs>
          <w:tab w:val="num" w:pos="720"/>
        </w:tabs>
        <w:ind w:left="720" w:hanging="360"/>
      </w:pPr>
      <w:rPr>
        <w:rFonts w:ascii="Times New Roman" w:hAnsi="Times New Roman" w:hint="default"/>
      </w:rPr>
    </w:lvl>
    <w:lvl w:ilvl="1" w:tplc="313E8392" w:tentative="1">
      <w:start w:val="1"/>
      <w:numFmt w:val="bullet"/>
      <w:lvlText w:val="•"/>
      <w:lvlJc w:val="left"/>
      <w:pPr>
        <w:tabs>
          <w:tab w:val="num" w:pos="1440"/>
        </w:tabs>
        <w:ind w:left="1440" w:hanging="360"/>
      </w:pPr>
      <w:rPr>
        <w:rFonts w:ascii="Times New Roman" w:hAnsi="Times New Roman" w:hint="default"/>
      </w:rPr>
    </w:lvl>
    <w:lvl w:ilvl="2" w:tplc="DAA0B7B8" w:tentative="1">
      <w:start w:val="1"/>
      <w:numFmt w:val="bullet"/>
      <w:lvlText w:val="•"/>
      <w:lvlJc w:val="left"/>
      <w:pPr>
        <w:tabs>
          <w:tab w:val="num" w:pos="2160"/>
        </w:tabs>
        <w:ind w:left="2160" w:hanging="360"/>
      </w:pPr>
      <w:rPr>
        <w:rFonts w:ascii="Times New Roman" w:hAnsi="Times New Roman" w:hint="default"/>
      </w:rPr>
    </w:lvl>
    <w:lvl w:ilvl="3" w:tplc="90741460" w:tentative="1">
      <w:start w:val="1"/>
      <w:numFmt w:val="bullet"/>
      <w:lvlText w:val="•"/>
      <w:lvlJc w:val="left"/>
      <w:pPr>
        <w:tabs>
          <w:tab w:val="num" w:pos="2880"/>
        </w:tabs>
        <w:ind w:left="2880" w:hanging="360"/>
      </w:pPr>
      <w:rPr>
        <w:rFonts w:ascii="Times New Roman" w:hAnsi="Times New Roman" w:hint="default"/>
      </w:rPr>
    </w:lvl>
    <w:lvl w:ilvl="4" w:tplc="1284B8D6" w:tentative="1">
      <w:start w:val="1"/>
      <w:numFmt w:val="bullet"/>
      <w:lvlText w:val="•"/>
      <w:lvlJc w:val="left"/>
      <w:pPr>
        <w:tabs>
          <w:tab w:val="num" w:pos="3600"/>
        </w:tabs>
        <w:ind w:left="3600" w:hanging="360"/>
      </w:pPr>
      <w:rPr>
        <w:rFonts w:ascii="Times New Roman" w:hAnsi="Times New Roman" w:hint="default"/>
      </w:rPr>
    </w:lvl>
    <w:lvl w:ilvl="5" w:tplc="5AE0DCD4" w:tentative="1">
      <w:start w:val="1"/>
      <w:numFmt w:val="bullet"/>
      <w:lvlText w:val="•"/>
      <w:lvlJc w:val="left"/>
      <w:pPr>
        <w:tabs>
          <w:tab w:val="num" w:pos="4320"/>
        </w:tabs>
        <w:ind w:left="4320" w:hanging="360"/>
      </w:pPr>
      <w:rPr>
        <w:rFonts w:ascii="Times New Roman" w:hAnsi="Times New Roman" w:hint="default"/>
      </w:rPr>
    </w:lvl>
    <w:lvl w:ilvl="6" w:tplc="34642AEC" w:tentative="1">
      <w:start w:val="1"/>
      <w:numFmt w:val="bullet"/>
      <w:lvlText w:val="•"/>
      <w:lvlJc w:val="left"/>
      <w:pPr>
        <w:tabs>
          <w:tab w:val="num" w:pos="5040"/>
        </w:tabs>
        <w:ind w:left="5040" w:hanging="360"/>
      </w:pPr>
      <w:rPr>
        <w:rFonts w:ascii="Times New Roman" w:hAnsi="Times New Roman" w:hint="default"/>
      </w:rPr>
    </w:lvl>
    <w:lvl w:ilvl="7" w:tplc="EF564C80" w:tentative="1">
      <w:start w:val="1"/>
      <w:numFmt w:val="bullet"/>
      <w:lvlText w:val="•"/>
      <w:lvlJc w:val="left"/>
      <w:pPr>
        <w:tabs>
          <w:tab w:val="num" w:pos="5760"/>
        </w:tabs>
        <w:ind w:left="5760" w:hanging="360"/>
      </w:pPr>
      <w:rPr>
        <w:rFonts w:ascii="Times New Roman" w:hAnsi="Times New Roman" w:hint="default"/>
      </w:rPr>
    </w:lvl>
    <w:lvl w:ilvl="8" w:tplc="47A4CB8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1278E3"/>
    <w:multiLevelType w:val="multilevel"/>
    <w:tmpl w:val="FD40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954DA"/>
    <w:multiLevelType w:val="hybridMultilevel"/>
    <w:tmpl w:val="B4DC1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13832"/>
    <w:multiLevelType w:val="multilevel"/>
    <w:tmpl w:val="1B68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F3021"/>
    <w:multiLevelType w:val="multilevel"/>
    <w:tmpl w:val="5A6A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E5D23"/>
    <w:multiLevelType w:val="hybridMultilevel"/>
    <w:tmpl w:val="AE7076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06375"/>
    <w:multiLevelType w:val="hybridMultilevel"/>
    <w:tmpl w:val="3F5AC44C"/>
    <w:lvl w:ilvl="0" w:tplc="7A42DC5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775942"/>
    <w:multiLevelType w:val="multilevel"/>
    <w:tmpl w:val="1B5C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66BEE"/>
    <w:multiLevelType w:val="multilevel"/>
    <w:tmpl w:val="C1C2BD7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BBF58DD"/>
    <w:multiLevelType w:val="multilevel"/>
    <w:tmpl w:val="9BC4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C4362"/>
    <w:multiLevelType w:val="hybridMultilevel"/>
    <w:tmpl w:val="A258BCD8"/>
    <w:lvl w:ilvl="0" w:tplc="E21A96D6">
      <w:start w:val="1"/>
      <w:numFmt w:val="bullet"/>
      <w:lvlText w:val=""/>
      <w:lvlJc w:val="left"/>
      <w:pPr>
        <w:ind w:left="720" w:hanging="360"/>
      </w:pPr>
      <w:rPr>
        <w:rFonts w:ascii="Symbol" w:hAnsi="Symbol" w:hint="default"/>
      </w:rPr>
    </w:lvl>
    <w:lvl w:ilvl="1" w:tplc="2EB41072" w:tentative="1">
      <w:start w:val="1"/>
      <w:numFmt w:val="bullet"/>
      <w:lvlText w:val="o"/>
      <w:lvlJc w:val="left"/>
      <w:pPr>
        <w:ind w:left="1440" w:hanging="360"/>
      </w:pPr>
      <w:rPr>
        <w:rFonts w:ascii="Courier New" w:hAnsi="Courier New" w:cs="Courier New" w:hint="default"/>
      </w:rPr>
    </w:lvl>
    <w:lvl w:ilvl="2" w:tplc="3566171A" w:tentative="1">
      <w:start w:val="1"/>
      <w:numFmt w:val="bullet"/>
      <w:lvlText w:val=""/>
      <w:lvlJc w:val="left"/>
      <w:pPr>
        <w:ind w:left="2160" w:hanging="360"/>
      </w:pPr>
      <w:rPr>
        <w:rFonts w:ascii="Wingdings" w:hAnsi="Wingdings" w:hint="default"/>
      </w:rPr>
    </w:lvl>
    <w:lvl w:ilvl="3" w:tplc="84B228AC" w:tentative="1">
      <w:start w:val="1"/>
      <w:numFmt w:val="bullet"/>
      <w:lvlText w:val=""/>
      <w:lvlJc w:val="left"/>
      <w:pPr>
        <w:ind w:left="2880" w:hanging="360"/>
      </w:pPr>
      <w:rPr>
        <w:rFonts w:ascii="Symbol" w:hAnsi="Symbol" w:hint="default"/>
      </w:rPr>
    </w:lvl>
    <w:lvl w:ilvl="4" w:tplc="AA621ED0" w:tentative="1">
      <w:start w:val="1"/>
      <w:numFmt w:val="bullet"/>
      <w:lvlText w:val="o"/>
      <w:lvlJc w:val="left"/>
      <w:pPr>
        <w:ind w:left="3600" w:hanging="360"/>
      </w:pPr>
      <w:rPr>
        <w:rFonts w:ascii="Courier New" w:hAnsi="Courier New" w:cs="Courier New" w:hint="default"/>
      </w:rPr>
    </w:lvl>
    <w:lvl w:ilvl="5" w:tplc="866C3DA4" w:tentative="1">
      <w:start w:val="1"/>
      <w:numFmt w:val="bullet"/>
      <w:lvlText w:val=""/>
      <w:lvlJc w:val="left"/>
      <w:pPr>
        <w:ind w:left="4320" w:hanging="360"/>
      </w:pPr>
      <w:rPr>
        <w:rFonts w:ascii="Wingdings" w:hAnsi="Wingdings" w:hint="default"/>
      </w:rPr>
    </w:lvl>
    <w:lvl w:ilvl="6" w:tplc="2B8285A0" w:tentative="1">
      <w:start w:val="1"/>
      <w:numFmt w:val="bullet"/>
      <w:lvlText w:val=""/>
      <w:lvlJc w:val="left"/>
      <w:pPr>
        <w:ind w:left="5040" w:hanging="360"/>
      </w:pPr>
      <w:rPr>
        <w:rFonts w:ascii="Symbol" w:hAnsi="Symbol" w:hint="default"/>
      </w:rPr>
    </w:lvl>
    <w:lvl w:ilvl="7" w:tplc="E2F4313E" w:tentative="1">
      <w:start w:val="1"/>
      <w:numFmt w:val="bullet"/>
      <w:lvlText w:val="o"/>
      <w:lvlJc w:val="left"/>
      <w:pPr>
        <w:ind w:left="5760" w:hanging="360"/>
      </w:pPr>
      <w:rPr>
        <w:rFonts w:ascii="Courier New" w:hAnsi="Courier New" w:cs="Courier New" w:hint="default"/>
      </w:rPr>
    </w:lvl>
    <w:lvl w:ilvl="8" w:tplc="8D08D45A" w:tentative="1">
      <w:start w:val="1"/>
      <w:numFmt w:val="bullet"/>
      <w:lvlText w:val=""/>
      <w:lvlJc w:val="left"/>
      <w:pPr>
        <w:ind w:left="6480" w:hanging="360"/>
      </w:pPr>
      <w:rPr>
        <w:rFonts w:ascii="Wingdings" w:hAnsi="Wingdings" w:hint="default"/>
      </w:rPr>
    </w:lvl>
  </w:abstractNum>
  <w:abstractNum w:abstractNumId="11" w15:restartNumberingAfterBreak="0">
    <w:nsid w:val="569F6453"/>
    <w:multiLevelType w:val="hybridMultilevel"/>
    <w:tmpl w:val="2120306A"/>
    <w:lvl w:ilvl="0" w:tplc="ECF8773A">
      <w:start w:val="1"/>
      <w:numFmt w:val="bullet"/>
      <w:lvlText w:val=""/>
      <w:lvlJc w:val="left"/>
      <w:pPr>
        <w:ind w:left="720" w:hanging="360"/>
      </w:pPr>
      <w:rPr>
        <w:rFonts w:ascii="Symbol" w:hAnsi="Symbol" w:hint="default"/>
      </w:rPr>
    </w:lvl>
    <w:lvl w:ilvl="1" w:tplc="9014CFAA" w:tentative="1">
      <w:start w:val="1"/>
      <w:numFmt w:val="bullet"/>
      <w:lvlText w:val="o"/>
      <w:lvlJc w:val="left"/>
      <w:pPr>
        <w:ind w:left="1440" w:hanging="360"/>
      </w:pPr>
      <w:rPr>
        <w:rFonts w:ascii="Courier New" w:hAnsi="Courier New" w:cs="Courier New" w:hint="default"/>
      </w:rPr>
    </w:lvl>
    <w:lvl w:ilvl="2" w:tplc="609E1F0C" w:tentative="1">
      <w:start w:val="1"/>
      <w:numFmt w:val="bullet"/>
      <w:lvlText w:val=""/>
      <w:lvlJc w:val="left"/>
      <w:pPr>
        <w:ind w:left="2160" w:hanging="360"/>
      </w:pPr>
      <w:rPr>
        <w:rFonts w:ascii="Wingdings" w:hAnsi="Wingdings" w:hint="default"/>
      </w:rPr>
    </w:lvl>
    <w:lvl w:ilvl="3" w:tplc="8EDC1A38" w:tentative="1">
      <w:start w:val="1"/>
      <w:numFmt w:val="bullet"/>
      <w:lvlText w:val=""/>
      <w:lvlJc w:val="left"/>
      <w:pPr>
        <w:ind w:left="2880" w:hanging="360"/>
      </w:pPr>
      <w:rPr>
        <w:rFonts w:ascii="Symbol" w:hAnsi="Symbol" w:hint="default"/>
      </w:rPr>
    </w:lvl>
    <w:lvl w:ilvl="4" w:tplc="2ECCCF6E" w:tentative="1">
      <w:start w:val="1"/>
      <w:numFmt w:val="bullet"/>
      <w:lvlText w:val="o"/>
      <w:lvlJc w:val="left"/>
      <w:pPr>
        <w:ind w:left="3600" w:hanging="360"/>
      </w:pPr>
      <w:rPr>
        <w:rFonts w:ascii="Courier New" w:hAnsi="Courier New" w:cs="Courier New" w:hint="default"/>
      </w:rPr>
    </w:lvl>
    <w:lvl w:ilvl="5" w:tplc="251287B6" w:tentative="1">
      <w:start w:val="1"/>
      <w:numFmt w:val="bullet"/>
      <w:lvlText w:val=""/>
      <w:lvlJc w:val="left"/>
      <w:pPr>
        <w:ind w:left="4320" w:hanging="360"/>
      </w:pPr>
      <w:rPr>
        <w:rFonts w:ascii="Wingdings" w:hAnsi="Wingdings" w:hint="default"/>
      </w:rPr>
    </w:lvl>
    <w:lvl w:ilvl="6" w:tplc="FA0AF7C4" w:tentative="1">
      <w:start w:val="1"/>
      <w:numFmt w:val="bullet"/>
      <w:lvlText w:val=""/>
      <w:lvlJc w:val="left"/>
      <w:pPr>
        <w:ind w:left="5040" w:hanging="360"/>
      </w:pPr>
      <w:rPr>
        <w:rFonts w:ascii="Symbol" w:hAnsi="Symbol" w:hint="default"/>
      </w:rPr>
    </w:lvl>
    <w:lvl w:ilvl="7" w:tplc="E140D390" w:tentative="1">
      <w:start w:val="1"/>
      <w:numFmt w:val="bullet"/>
      <w:lvlText w:val="o"/>
      <w:lvlJc w:val="left"/>
      <w:pPr>
        <w:ind w:left="5760" w:hanging="360"/>
      </w:pPr>
      <w:rPr>
        <w:rFonts w:ascii="Courier New" w:hAnsi="Courier New" w:cs="Courier New" w:hint="default"/>
      </w:rPr>
    </w:lvl>
    <w:lvl w:ilvl="8" w:tplc="C3E25AE2" w:tentative="1">
      <w:start w:val="1"/>
      <w:numFmt w:val="bullet"/>
      <w:lvlText w:val=""/>
      <w:lvlJc w:val="left"/>
      <w:pPr>
        <w:ind w:left="6480" w:hanging="360"/>
      </w:pPr>
      <w:rPr>
        <w:rFonts w:ascii="Wingdings" w:hAnsi="Wingdings" w:hint="default"/>
      </w:rPr>
    </w:lvl>
  </w:abstractNum>
  <w:abstractNum w:abstractNumId="12" w15:restartNumberingAfterBreak="0">
    <w:nsid w:val="65750D3A"/>
    <w:multiLevelType w:val="multilevel"/>
    <w:tmpl w:val="5E58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ED541E"/>
    <w:multiLevelType w:val="hybridMultilevel"/>
    <w:tmpl w:val="8C8EC382"/>
    <w:lvl w:ilvl="0" w:tplc="AA727B2E">
      <w:start w:val="1"/>
      <w:numFmt w:val="bullet"/>
      <w:lvlText w:val=""/>
      <w:lvlJc w:val="left"/>
      <w:pPr>
        <w:ind w:left="720" w:hanging="360"/>
      </w:pPr>
      <w:rPr>
        <w:rFonts w:ascii="Symbol" w:hAnsi="Symbol" w:hint="default"/>
      </w:rPr>
    </w:lvl>
    <w:lvl w:ilvl="1" w:tplc="2D70A798" w:tentative="1">
      <w:start w:val="1"/>
      <w:numFmt w:val="bullet"/>
      <w:lvlText w:val="o"/>
      <w:lvlJc w:val="left"/>
      <w:pPr>
        <w:ind w:left="1440" w:hanging="360"/>
      </w:pPr>
      <w:rPr>
        <w:rFonts w:ascii="Courier New" w:hAnsi="Courier New" w:cs="Courier New" w:hint="default"/>
      </w:rPr>
    </w:lvl>
    <w:lvl w:ilvl="2" w:tplc="F8E4C644" w:tentative="1">
      <w:start w:val="1"/>
      <w:numFmt w:val="bullet"/>
      <w:lvlText w:val=""/>
      <w:lvlJc w:val="left"/>
      <w:pPr>
        <w:ind w:left="2160" w:hanging="360"/>
      </w:pPr>
      <w:rPr>
        <w:rFonts w:ascii="Wingdings" w:hAnsi="Wingdings" w:hint="default"/>
      </w:rPr>
    </w:lvl>
    <w:lvl w:ilvl="3" w:tplc="CC5A323C" w:tentative="1">
      <w:start w:val="1"/>
      <w:numFmt w:val="bullet"/>
      <w:lvlText w:val=""/>
      <w:lvlJc w:val="left"/>
      <w:pPr>
        <w:ind w:left="2880" w:hanging="360"/>
      </w:pPr>
      <w:rPr>
        <w:rFonts w:ascii="Symbol" w:hAnsi="Symbol" w:hint="default"/>
      </w:rPr>
    </w:lvl>
    <w:lvl w:ilvl="4" w:tplc="9342D316" w:tentative="1">
      <w:start w:val="1"/>
      <w:numFmt w:val="bullet"/>
      <w:lvlText w:val="o"/>
      <w:lvlJc w:val="left"/>
      <w:pPr>
        <w:ind w:left="3600" w:hanging="360"/>
      </w:pPr>
      <w:rPr>
        <w:rFonts w:ascii="Courier New" w:hAnsi="Courier New" w:cs="Courier New" w:hint="default"/>
      </w:rPr>
    </w:lvl>
    <w:lvl w:ilvl="5" w:tplc="99DC1D6A" w:tentative="1">
      <w:start w:val="1"/>
      <w:numFmt w:val="bullet"/>
      <w:lvlText w:val=""/>
      <w:lvlJc w:val="left"/>
      <w:pPr>
        <w:ind w:left="4320" w:hanging="360"/>
      </w:pPr>
      <w:rPr>
        <w:rFonts w:ascii="Wingdings" w:hAnsi="Wingdings" w:hint="default"/>
      </w:rPr>
    </w:lvl>
    <w:lvl w:ilvl="6" w:tplc="CCCC5752" w:tentative="1">
      <w:start w:val="1"/>
      <w:numFmt w:val="bullet"/>
      <w:lvlText w:val=""/>
      <w:lvlJc w:val="left"/>
      <w:pPr>
        <w:ind w:left="5040" w:hanging="360"/>
      </w:pPr>
      <w:rPr>
        <w:rFonts w:ascii="Symbol" w:hAnsi="Symbol" w:hint="default"/>
      </w:rPr>
    </w:lvl>
    <w:lvl w:ilvl="7" w:tplc="3F0C010A" w:tentative="1">
      <w:start w:val="1"/>
      <w:numFmt w:val="bullet"/>
      <w:lvlText w:val="o"/>
      <w:lvlJc w:val="left"/>
      <w:pPr>
        <w:ind w:left="5760" w:hanging="360"/>
      </w:pPr>
      <w:rPr>
        <w:rFonts w:ascii="Courier New" w:hAnsi="Courier New" w:cs="Courier New" w:hint="default"/>
      </w:rPr>
    </w:lvl>
    <w:lvl w:ilvl="8" w:tplc="3FB20FA4" w:tentative="1">
      <w:start w:val="1"/>
      <w:numFmt w:val="bullet"/>
      <w:lvlText w:val=""/>
      <w:lvlJc w:val="left"/>
      <w:pPr>
        <w:ind w:left="6480" w:hanging="360"/>
      </w:pPr>
      <w:rPr>
        <w:rFonts w:ascii="Wingdings" w:hAnsi="Wingdings" w:hint="default"/>
      </w:rPr>
    </w:lvl>
  </w:abstractNum>
  <w:abstractNum w:abstractNumId="14" w15:restartNumberingAfterBreak="0">
    <w:nsid w:val="77C62927"/>
    <w:multiLevelType w:val="hybridMultilevel"/>
    <w:tmpl w:val="DD083E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705FE1"/>
    <w:multiLevelType w:val="hybridMultilevel"/>
    <w:tmpl w:val="F4809C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EE4774"/>
    <w:multiLevelType w:val="hybridMultilevel"/>
    <w:tmpl w:val="D062DAF2"/>
    <w:lvl w:ilvl="0" w:tplc="F752A406">
      <w:start w:val="1"/>
      <w:numFmt w:val="bullet"/>
      <w:lvlText w:val="•"/>
      <w:lvlJc w:val="left"/>
      <w:pPr>
        <w:tabs>
          <w:tab w:val="num" w:pos="720"/>
        </w:tabs>
        <w:ind w:left="720" w:hanging="360"/>
      </w:pPr>
      <w:rPr>
        <w:rFonts w:ascii="Times New Roman" w:hAnsi="Times New Roman" w:hint="default"/>
      </w:rPr>
    </w:lvl>
    <w:lvl w:ilvl="1" w:tplc="06EA8416" w:tentative="1">
      <w:start w:val="1"/>
      <w:numFmt w:val="bullet"/>
      <w:lvlText w:val="•"/>
      <w:lvlJc w:val="left"/>
      <w:pPr>
        <w:tabs>
          <w:tab w:val="num" w:pos="1440"/>
        </w:tabs>
        <w:ind w:left="1440" w:hanging="360"/>
      </w:pPr>
      <w:rPr>
        <w:rFonts w:ascii="Times New Roman" w:hAnsi="Times New Roman" w:hint="default"/>
      </w:rPr>
    </w:lvl>
    <w:lvl w:ilvl="2" w:tplc="E662F852" w:tentative="1">
      <w:start w:val="1"/>
      <w:numFmt w:val="bullet"/>
      <w:lvlText w:val="•"/>
      <w:lvlJc w:val="left"/>
      <w:pPr>
        <w:tabs>
          <w:tab w:val="num" w:pos="2160"/>
        </w:tabs>
        <w:ind w:left="2160" w:hanging="360"/>
      </w:pPr>
      <w:rPr>
        <w:rFonts w:ascii="Times New Roman" w:hAnsi="Times New Roman" w:hint="default"/>
      </w:rPr>
    </w:lvl>
    <w:lvl w:ilvl="3" w:tplc="03344270" w:tentative="1">
      <w:start w:val="1"/>
      <w:numFmt w:val="bullet"/>
      <w:lvlText w:val="•"/>
      <w:lvlJc w:val="left"/>
      <w:pPr>
        <w:tabs>
          <w:tab w:val="num" w:pos="2880"/>
        </w:tabs>
        <w:ind w:left="2880" w:hanging="360"/>
      </w:pPr>
      <w:rPr>
        <w:rFonts w:ascii="Times New Roman" w:hAnsi="Times New Roman" w:hint="default"/>
      </w:rPr>
    </w:lvl>
    <w:lvl w:ilvl="4" w:tplc="29A05CB2" w:tentative="1">
      <w:start w:val="1"/>
      <w:numFmt w:val="bullet"/>
      <w:lvlText w:val="•"/>
      <w:lvlJc w:val="left"/>
      <w:pPr>
        <w:tabs>
          <w:tab w:val="num" w:pos="3600"/>
        </w:tabs>
        <w:ind w:left="3600" w:hanging="360"/>
      </w:pPr>
      <w:rPr>
        <w:rFonts w:ascii="Times New Roman" w:hAnsi="Times New Roman" w:hint="default"/>
      </w:rPr>
    </w:lvl>
    <w:lvl w:ilvl="5" w:tplc="ACFE0774" w:tentative="1">
      <w:start w:val="1"/>
      <w:numFmt w:val="bullet"/>
      <w:lvlText w:val="•"/>
      <w:lvlJc w:val="left"/>
      <w:pPr>
        <w:tabs>
          <w:tab w:val="num" w:pos="4320"/>
        </w:tabs>
        <w:ind w:left="4320" w:hanging="360"/>
      </w:pPr>
      <w:rPr>
        <w:rFonts w:ascii="Times New Roman" w:hAnsi="Times New Roman" w:hint="default"/>
      </w:rPr>
    </w:lvl>
    <w:lvl w:ilvl="6" w:tplc="71400DC2" w:tentative="1">
      <w:start w:val="1"/>
      <w:numFmt w:val="bullet"/>
      <w:lvlText w:val="•"/>
      <w:lvlJc w:val="left"/>
      <w:pPr>
        <w:tabs>
          <w:tab w:val="num" w:pos="5040"/>
        </w:tabs>
        <w:ind w:left="5040" w:hanging="360"/>
      </w:pPr>
      <w:rPr>
        <w:rFonts w:ascii="Times New Roman" w:hAnsi="Times New Roman" w:hint="default"/>
      </w:rPr>
    </w:lvl>
    <w:lvl w:ilvl="7" w:tplc="16283A5C" w:tentative="1">
      <w:start w:val="1"/>
      <w:numFmt w:val="bullet"/>
      <w:lvlText w:val="•"/>
      <w:lvlJc w:val="left"/>
      <w:pPr>
        <w:tabs>
          <w:tab w:val="num" w:pos="5760"/>
        </w:tabs>
        <w:ind w:left="5760" w:hanging="360"/>
      </w:pPr>
      <w:rPr>
        <w:rFonts w:ascii="Times New Roman" w:hAnsi="Times New Roman" w:hint="default"/>
      </w:rPr>
    </w:lvl>
    <w:lvl w:ilvl="8" w:tplc="4E4E8816"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13"/>
  </w:num>
  <w:num w:numId="3">
    <w:abstractNumId w:val="9"/>
  </w:num>
  <w:num w:numId="4">
    <w:abstractNumId w:val="12"/>
  </w:num>
  <w:num w:numId="5">
    <w:abstractNumId w:val="7"/>
  </w:num>
  <w:num w:numId="6">
    <w:abstractNumId w:val="1"/>
  </w:num>
  <w:num w:numId="7">
    <w:abstractNumId w:val="4"/>
  </w:num>
  <w:num w:numId="8">
    <w:abstractNumId w:val="11"/>
  </w:num>
  <w:num w:numId="9">
    <w:abstractNumId w:val="10"/>
  </w:num>
  <w:num w:numId="10">
    <w:abstractNumId w:val="15"/>
  </w:num>
  <w:num w:numId="11">
    <w:abstractNumId w:val="5"/>
  </w:num>
  <w:num w:numId="12">
    <w:abstractNumId w:val="8"/>
  </w:num>
  <w:num w:numId="13">
    <w:abstractNumId w:val="14"/>
  </w:num>
  <w:num w:numId="14">
    <w:abstractNumId w:val="2"/>
  </w:num>
  <w:num w:numId="15">
    <w:abstractNumId w:val="6"/>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zNTcxNzQ2MTE2NDBX0lEKTi0uzszPAykwrgUAjDdGhCwAAAA="/>
  </w:docVars>
  <w:rsids>
    <w:rsidRoot w:val="00701D3D"/>
    <w:rsid w:val="00013E41"/>
    <w:rsid w:val="0001629E"/>
    <w:rsid w:val="00016745"/>
    <w:rsid w:val="000534BB"/>
    <w:rsid w:val="00053982"/>
    <w:rsid w:val="0006667E"/>
    <w:rsid w:val="00074462"/>
    <w:rsid w:val="00074FC8"/>
    <w:rsid w:val="00082A7D"/>
    <w:rsid w:val="00087015"/>
    <w:rsid w:val="0009312A"/>
    <w:rsid w:val="00096AA7"/>
    <w:rsid w:val="000A08B6"/>
    <w:rsid w:val="000A0B52"/>
    <w:rsid w:val="000A387D"/>
    <w:rsid w:val="000B1105"/>
    <w:rsid w:val="000B68C7"/>
    <w:rsid w:val="000C3BF4"/>
    <w:rsid w:val="000C7277"/>
    <w:rsid w:val="000C7D59"/>
    <w:rsid w:val="000D2D28"/>
    <w:rsid w:val="000D396E"/>
    <w:rsid w:val="000D4790"/>
    <w:rsid w:val="000F5DA9"/>
    <w:rsid w:val="00105FAB"/>
    <w:rsid w:val="0011466C"/>
    <w:rsid w:val="00120A51"/>
    <w:rsid w:val="00122DD2"/>
    <w:rsid w:val="001235B5"/>
    <w:rsid w:val="00124E7A"/>
    <w:rsid w:val="00126B9F"/>
    <w:rsid w:val="00142409"/>
    <w:rsid w:val="00145D06"/>
    <w:rsid w:val="00146F0B"/>
    <w:rsid w:val="00152E87"/>
    <w:rsid w:val="001552E0"/>
    <w:rsid w:val="001600D4"/>
    <w:rsid w:val="00163F69"/>
    <w:rsid w:val="00171C63"/>
    <w:rsid w:val="00180545"/>
    <w:rsid w:val="001845C5"/>
    <w:rsid w:val="0018617E"/>
    <w:rsid w:val="00186F47"/>
    <w:rsid w:val="0018761F"/>
    <w:rsid w:val="0018780D"/>
    <w:rsid w:val="00190560"/>
    <w:rsid w:val="001941A2"/>
    <w:rsid w:val="00196C0B"/>
    <w:rsid w:val="001A0118"/>
    <w:rsid w:val="001A6506"/>
    <w:rsid w:val="001B17D8"/>
    <w:rsid w:val="001B6CA4"/>
    <w:rsid w:val="001C2771"/>
    <w:rsid w:val="001C37DC"/>
    <w:rsid w:val="001C45AE"/>
    <w:rsid w:val="001C4988"/>
    <w:rsid w:val="001E45B7"/>
    <w:rsid w:val="001E59CC"/>
    <w:rsid w:val="001E6162"/>
    <w:rsid w:val="001E6BB9"/>
    <w:rsid w:val="001F5554"/>
    <w:rsid w:val="001F688B"/>
    <w:rsid w:val="00204A57"/>
    <w:rsid w:val="00206B63"/>
    <w:rsid w:val="002165E0"/>
    <w:rsid w:val="00240AEE"/>
    <w:rsid w:val="00270781"/>
    <w:rsid w:val="002758E7"/>
    <w:rsid w:val="00283341"/>
    <w:rsid w:val="00283BD3"/>
    <w:rsid w:val="0029192C"/>
    <w:rsid w:val="002979C1"/>
    <w:rsid w:val="002A1A30"/>
    <w:rsid w:val="002B0091"/>
    <w:rsid w:val="002B058B"/>
    <w:rsid w:val="002B0C8D"/>
    <w:rsid w:val="002C16A5"/>
    <w:rsid w:val="002C6171"/>
    <w:rsid w:val="002D035A"/>
    <w:rsid w:val="002F0DF0"/>
    <w:rsid w:val="002F10C5"/>
    <w:rsid w:val="00305317"/>
    <w:rsid w:val="003273BD"/>
    <w:rsid w:val="00332E75"/>
    <w:rsid w:val="00343CB1"/>
    <w:rsid w:val="00350E51"/>
    <w:rsid w:val="0035175D"/>
    <w:rsid w:val="0035183F"/>
    <w:rsid w:val="00360438"/>
    <w:rsid w:val="00366659"/>
    <w:rsid w:val="00367F65"/>
    <w:rsid w:val="003720E8"/>
    <w:rsid w:val="00373BDA"/>
    <w:rsid w:val="003934EA"/>
    <w:rsid w:val="003949E6"/>
    <w:rsid w:val="003B22DC"/>
    <w:rsid w:val="003B5F54"/>
    <w:rsid w:val="003C196C"/>
    <w:rsid w:val="003D5A60"/>
    <w:rsid w:val="003D6525"/>
    <w:rsid w:val="003D7C69"/>
    <w:rsid w:val="003F7E4A"/>
    <w:rsid w:val="00400A3F"/>
    <w:rsid w:val="00401FE0"/>
    <w:rsid w:val="00413C0D"/>
    <w:rsid w:val="004227C1"/>
    <w:rsid w:val="00436950"/>
    <w:rsid w:val="00443266"/>
    <w:rsid w:val="00445E00"/>
    <w:rsid w:val="00446775"/>
    <w:rsid w:val="00451479"/>
    <w:rsid w:val="00454744"/>
    <w:rsid w:val="00454CAF"/>
    <w:rsid w:val="00455F35"/>
    <w:rsid w:val="00456C00"/>
    <w:rsid w:val="004572EF"/>
    <w:rsid w:val="00465543"/>
    <w:rsid w:val="0048463B"/>
    <w:rsid w:val="0048590D"/>
    <w:rsid w:val="004916CE"/>
    <w:rsid w:val="00492183"/>
    <w:rsid w:val="004960CF"/>
    <w:rsid w:val="00496772"/>
    <w:rsid w:val="004A6709"/>
    <w:rsid w:val="004A75B6"/>
    <w:rsid w:val="004B09FA"/>
    <w:rsid w:val="004C6299"/>
    <w:rsid w:val="004C6960"/>
    <w:rsid w:val="004D003A"/>
    <w:rsid w:val="004D39DF"/>
    <w:rsid w:val="004E5BAB"/>
    <w:rsid w:val="004F2A80"/>
    <w:rsid w:val="00504939"/>
    <w:rsid w:val="005213EA"/>
    <w:rsid w:val="00524F3A"/>
    <w:rsid w:val="00561AF2"/>
    <w:rsid w:val="005656E7"/>
    <w:rsid w:val="00565C92"/>
    <w:rsid w:val="00571F7E"/>
    <w:rsid w:val="00597DB6"/>
    <w:rsid w:val="005A014F"/>
    <w:rsid w:val="005A1231"/>
    <w:rsid w:val="005A1355"/>
    <w:rsid w:val="005A4214"/>
    <w:rsid w:val="005A5A96"/>
    <w:rsid w:val="005A6CEF"/>
    <w:rsid w:val="005B2670"/>
    <w:rsid w:val="005B7698"/>
    <w:rsid w:val="005C3547"/>
    <w:rsid w:val="005C570D"/>
    <w:rsid w:val="005D3C0A"/>
    <w:rsid w:val="005D4155"/>
    <w:rsid w:val="005D68D7"/>
    <w:rsid w:val="005E08DD"/>
    <w:rsid w:val="005E7F46"/>
    <w:rsid w:val="005F2F53"/>
    <w:rsid w:val="005F34DB"/>
    <w:rsid w:val="005F71E0"/>
    <w:rsid w:val="006062AF"/>
    <w:rsid w:val="0062017E"/>
    <w:rsid w:val="00630417"/>
    <w:rsid w:val="0063447C"/>
    <w:rsid w:val="00640389"/>
    <w:rsid w:val="00644275"/>
    <w:rsid w:val="00650900"/>
    <w:rsid w:val="00652175"/>
    <w:rsid w:val="006835E7"/>
    <w:rsid w:val="00684467"/>
    <w:rsid w:val="006961CF"/>
    <w:rsid w:val="006A0925"/>
    <w:rsid w:val="006A2883"/>
    <w:rsid w:val="006B1493"/>
    <w:rsid w:val="006C7D31"/>
    <w:rsid w:val="006D6799"/>
    <w:rsid w:val="006E226A"/>
    <w:rsid w:val="006E67DC"/>
    <w:rsid w:val="006F1B8C"/>
    <w:rsid w:val="006F26E5"/>
    <w:rsid w:val="006F6F76"/>
    <w:rsid w:val="00701D3D"/>
    <w:rsid w:val="00711B81"/>
    <w:rsid w:val="00720929"/>
    <w:rsid w:val="0073081F"/>
    <w:rsid w:val="007338F3"/>
    <w:rsid w:val="00743740"/>
    <w:rsid w:val="00744691"/>
    <w:rsid w:val="007569C6"/>
    <w:rsid w:val="00761051"/>
    <w:rsid w:val="007643D2"/>
    <w:rsid w:val="00764F70"/>
    <w:rsid w:val="00780FAE"/>
    <w:rsid w:val="007837AB"/>
    <w:rsid w:val="00783BB6"/>
    <w:rsid w:val="007853B0"/>
    <w:rsid w:val="00785D21"/>
    <w:rsid w:val="007A3A75"/>
    <w:rsid w:val="007A501D"/>
    <w:rsid w:val="007A7F2C"/>
    <w:rsid w:val="007B10EA"/>
    <w:rsid w:val="007B2DCF"/>
    <w:rsid w:val="007B7EC8"/>
    <w:rsid w:val="007C533C"/>
    <w:rsid w:val="007D3161"/>
    <w:rsid w:val="007D417C"/>
    <w:rsid w:val="007E10C4"/>
    <w:rsid w:val="007F4E98"/>
    <w:rsid w:val="008131DA"/>
    <w:rsid w:val="0081417B"/>
    <w:rsid w:val="00815F34"/>
    <w:rsid w:val="00844F56"/>
    <w:rsid w:val="008547D9"/>
    <w:rsid w:val="008676AD"/>
    <w:rsid w:val="00885727"/>
    <w:rsid w:val="00892E37"/>
    <w:rsid w:val="00893A11"/>
    <w:rsid w:val="008A0BE9"/>
    <w:rsid w:val="008A5CE6"/>
    <w:rsid w:val="008B5906"/>
    <w:rsid w:val="008B6B9A"/>
    <w:rsid w:val="008C1839"/>
    <w:rsid w:val="008C78B2"/>
    <w:rsid w:val="008D068B"/>
    <w:rsid w:val="008D6FD4"/>
    <w:rsid w:val="008E7B5C"/>
    <w:rsid w:val="008F0079"/>
    <w:rsid w:val="008F5C2F"/>
    <w:rsid w:val="00912698"/>
    <w:rsid w:val="00914C43"/>
    <w:rsid w:val="00916F09"/>
    <w:rsid w:val="0092055C"/>
    <w:rsid w:val="00926775"/>
    <w:rsid w:val="0093287D"/>
    <w:rsid w:val="00947B5B"/>
    <w:rsid w:val="00954366"/>
    <w:rsid w:val="00956CE8"/>
    <w:rsid w:val="0096231D"/>
    <w:rsid w:val="00963765"/>
    <w:rsid w:val="009800F5"/>
    <w:rsid w:val="0098494F"/>
    <w:rsid w:val="009857E4"/>
    <w:rsid w:val="00987616"/>
    <w:rsid w:val="009978ED"/>
    <w:rsid w:val="009A6379"/>
    <w:rsid w:val="009B0E72"/>
    <w:rsid w:val="009B4FC6"/>
    <w:rsid w:val="009C31E9"/>
    <w:rsid w:val="009D082E"/>
    <w:rsid w:val="009D1282"/>
    <w:rsid w:val="009D4D06"/>
    <w:rsid w:val="009D7319"/>
    <w:rsid w:val="009D7831"/>
    <w:rsid w:val="009E1824"/>
    <w:rsid w:val="009E54B2"/>
    <w:rsid w:val="009F5443"/>
    <w:rsid w:val="00A15A5F"/>
    <w:rsid w:val="00A2139D"/>
    <w:rsid w:val="00A24EF9"/>
    <w:rsid w:val="00A35B1C"/>
    <w:rsid w:val="00A529E5"/>
    <w:rsid w:val="00A548CF"/>
    <w:rsid w:val="00A62486"/>
    <w:rsid w:val="00A62C84"/>
    <w:rsid w:val="00A70B1B"/>
    <w:rsid w:val="00A738E2"/>
    <w:rsid w:val="00A82B69"/>
    <w:rsid w:val="00A877A5"/>
    <w:rsid w:val="00A87EAD"/>
    <w:rsid w:val="00A91AA1"/>
    <w:rsid w:val="00A91F72"/>
    <w:rsid w:val="00A92990"/>
    <w:rsid w:val="00AC026C"/>
    <w:rsid w:val="00AC3568"/>
    <w:rsid w:val="00AC3D9F"/>
    <w:rsid w:val="00AC4D1A"/>
    <w:rsid w:val="00AC63E8"/>
    <w:rsid w:val="00AD7F5E"/>
    <w:rsid w:val="00AE1021"/>
    <w:rsid w:val="00AE6B19"/>
    <w:rsid w:val="00AE7A71"/>
    <w:rsid w:val="00AF099F"/>
    <w:rsid w:val="00AF0CE4"/>
    <w:rsid w:val="00B03F81"/>
    <w:rsid w:val="00B05495"/>
    <w:rsid w:val="00B11541"/>
    <w:rsid w:val="00B30AD9"/>
    <w:rsid w:val="00B356DF"/>
    <w:rsid w:val="00B50F69"/>
    <w:rsid w:val="00B51E60"/>
    <w:rsid w:val="00B53328"/>
    <w:rsid w:val="00B57420"/>
    <w:rsid w:val="00B61EE6"/>
    <w:rsid w:val="00B641D6"/>
    <w:rsid w:val="00B748B1"/>
    <w:rsid w:val="00B80C71"/>
    <w:rsid w:val="00B82A26"/>
    <w:rsid w:val="00B835C1"/>
    <w:rsid w:val="00B84503"/>
    <w:rsid w:val="00B8484A"/>
    <w:rsid w:val="00B90B8C"/>
    <w:rsid w:val="00B90EE1"/>
    <w:rsid w:val="00BB120D"/>
    <w:rsid w:val="00BB15FF"/>
    <w:rsid w:val="00BB1E5F"/>
    <w:rsid w:val="00BB3C3A"/>
    <w:rsid w:val="00BC7D3C"/>
    <w:rsid w:val="00BD0FA6"/>
    <w:rsid w:val="00BD4287"/>
    <w:rsid w:val="00BE27A0"/>
    <w:rsid w:val="00C12B74"/>
    <w:rsid w:val="00C151F4"/>
    <w:rsid w:val="00C17042"/>
    <w:rsid w:val="00C22DE8"/>
    <w:rsid w:val="00C311CD"/>
    <w:rsid w:val="00C32594"/>
    <w:rsid w:val="00C51309"/>
    <w:rsid w:val="00C51A22"/>
    <w:rsid w:val="00C52A9A"/>
    <w:rsid w:val="00C61F14"/>
    <w:rsid w:val="00C62F37"/>
    <w:rsid w:val="00CA0C50"/>
    <w:rsid w:val="00CB2E47"/>
    <w:rsid w:val="00CB546C"/>
    <w:rsid w:val="00CC31C9"/>
    <w:rsid w:val="00CC57B5"/>
    <w:rsid w:val="00CE0E65"/>
    <w:rsid w:val="00CF0011"/>
    <w:rsid w:val="00CF2B89"/>
    <w:rsid w:val="00CF2DCC"/>
    <w:rsid w:val="00D06206"/>
    <w:rsid w:val="00D07144"/>
    <w:rsid w:val="00D309F6"/>
    <w:rsid w:val="00D349D0"/>
    <w:rsid w:val="00D35124"/>
    <w:rsid w:val="00D43623"/>
    <w:rsid w:val="00D502B2"/>
    <w:rsid w:val="00D503A1"/>
    <w:rsid w:val="00D51DC9"/>
    <w:rsid w:val="00D55384"/>
    <w:rsid w:val="00D60818"/>
    <w:rsid w:val="00D70551"/>
    <w:rsid w:val="00D829C7"/>
    <w:rsid w:val="00D83B32"/>
    <w:rsid w:val="00D9442D"/>
    <w:rsid w:val="00DA403A"/>
    <w:rsid w:val="00DC2B51"/>
    <w:rsid w:val="00DC78B0"/>
    <w:rsid w:val="00DD45F8"/>
    <w:rsid w:val="00DE4AC6"/>
    <w:rsid w:val="00DE6A96"/>
    <w:rsid w:val="00DF2C0B"/>
    <w:rsid w:val="00DF536D"/>
    <w:rsid w:val="00E00A84"/>
    <w:rsid w:val="00E21859"/>
    <w:rsid w:val="00E549D7"/>
    <w:rsid w:val="00E63412"/>
    <w:rsid w:val="00E82303"/>
    <w:rsid w:val="00E90D55"/>
    <w:rsid w:val="00E91072"/>
    <w:rsid w:val="00E91749"/>
    <w:rsid w:val="00EA246B"/>
    <w:rsid w:val="00EA6387"/>
    <w:rsid w:val="00EB1AF5"/>
    <w:rsid w:val="00EC75CB"/>
    <w:rsid w:val="00EC7FEC"/>
    <w:rsid w:val="00ED7F12"/>
    <w:rsid w:val="00EE014D"/>
    <w:rsid w:val="00EF253F"/>
    <w:rsid w:val="00EF6994"/>
    <w:rsid w:val="00F0016D"/>
    <w:rsid w:val="00F01157"/>
    <w:rsid w:val="00F02480"/>
    <w:rsid w:val="00F10D45"/>
    <w:rsid w:val="00F12D20"/>
    <w:rsid w:val="00F20D1F"/>
    <w:rsid w:val="00F266C8"/>
    <w:rsid w:val="00F30AE5"/>
    <w:rsid w:val="00F46F74"/>
    <w:rsid w:val="00F63C2D"/>
    <w:rsid w:val="00F64574"/>
    <w:rsid w:val="00F66567"/>
    <w:rsid w:val="00F705F8"/>
    <w:rsid w:val="00F71533"/>
    <w:rsid w:val="00F85328"/>
    <w:rsid w:val="00F87B9F"/>
    <w:rsid w:val="00F9631C"/>
    <w:rsid w:val="00FA15ED"/>
    <w:rsid w:val="00FB5A56"/>
    <w:rsid w:val="00FC132A"/>
    <w:rsid w:val="00FC4691"/>
    <w:rsid w:val="00FD7FA0"/>
    <w:rsid w:val="00FE3327"/>
    <w:rsid w:val="00FF0A09"/>
    <w:rsid w:val="00FF495B"/>
    <w:rsid w:val="00FF5654"/>
    <w:rsid w:val="00FF6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6185"/>
  <w15:docId w15:val="{87B9F179-BEAA-4A5B-AAFE-612CA5D2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D3D"/>
    <w:rPr>
      <w:rFonts w:ascii="Times New Roman" w:hAnsi="Times New Roman"/>
      <w:sz w:val="24"/>
    </w:rPr>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1B17D8"/>
    <w:pPr>
      <w:ind w:left="720"/>
      <w:contextualSpacing/>
    </w:pPr>
  </w:style>
  <w:style w:type="table" w:styleId="TableGrid">
    <w:name w:val="Table Grid"/>
    <w:basedOn w:val="TableNormal"/>
    <w:uiPriority w:val="59"/>
    <w:rsid w:val="00AE7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5F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F54"/>
    <w:rPr>
      <w:rFonts w:ascii="Tahoma" w:hAnsi="Tahoma" w:cs="Tahoma"/>
      <w:sz w:val="16"/>
      <w:szCs w:val="16"/>
    </w:rPr>
  </w:style>
  <w:style w:type="table" w:customStyle="1" w:styleId="GridTable1Light-Accent51">
    <w:name w:val="Grid Table 1 Light - Accent 51"/>
    <w:basedOn w:val="TableNormal"/>
    <w:uiPriority w:val="46"/>
    <w:rsid w:val="008D6FD4"/>
    <w:pPr>
      <w:spacing w:after="0" w:line="240" w:lineRule="auto"/>
    </w:pPr>
    <w:rPr>
      <w:lang w:val="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LightGrid-Accent6">
    <w:name w:val="Light Grid Accent 6"/>
    <w:basedOn w:val="TableNormal"/>
    <w:uiPriority w:val="62"/>
    <w:rsid w:val="00DD45F8"/>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UnresolvedMention">
    <w:name w:val="Unresolved Mention"/>
    <w:basedOn w:val="DefaultParagraphFont"/>
    <w:uiPriority w:val="99"/>
    <w:semiHidden/>
    <w:unhideWhenUsed/>
    <w:rsid w:val="001E4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923111">
      <w:bodyDiv w:val="1"/>
      <w:marLeft w:val="0"/>
      <w:marRight w:val="0"/>
      <w:marTop w:val="0"/>
      <w:marBottom w:val="0"/>
      <w:divBdr>
        <w:top w:val="none" w:sz="0" w:space="0" w:color="auto"/>
        <w:left w:val="none" w:sz="0" w:space="0" w:color="auto"/>
        <w:bottom w:val="none" w:sz="0" w:space="0" w:color="auto"/>
        <w:right w:val="none" w:sz="0" w:space="0" w:color="auto"/>
      </w:divBdr>
      <w:divsChild>
        <w:div w:id="2118981484">
          <w:marLeft w:val="547"/>
          <w:marRight w:val="0"/>
          <w:marTop w:val="0"/>
          <w:marBottom w:val="0"/>
          <w:divBdr>
            <w:top w:val="none" w:sz="0" w:space="0" w:color="auto"/>
            <w:left w:val="none" w:sz="0" w:space="0" w:color="auto"/>
            <w:bottom w:val="none" w:sz="0" w:space="0" w:color="auto"/>
            <w:right w:val="none" w:sz="0" w:space="0" w:color="auto"/>
          </w:divBdr>
        </w:div>
      </w:divsChild>
    </w:div>
    <w:div w:id="1459451064">
      <w:bodyDiv w:val="1"/>
      <w:marLeft w:val="0"/>
      <w:marRight w:val="0"/>
      <w:marTop w:val="0"/>
      <w:marBottom w:val="0"/>
      <w:divBdr>
        <w:top w:val="none" w:sz="0" w:space="0" w:color="auto"/>
        <w:left w:val="none" w:sz="0" w:space="0" w:color="auto"/>
        <w:bottom w:val="none" w:sz="0" w:space="0" w:color="auto"/>
        <w:right w:val="none" w:sz="0" w:space="0" w:color="auto"/>
      </w:divBdr>
      <w:divsChild>
        <w:div w:id="3959350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9.tmp"/><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4.tmp"/><Relationship Id="rId29" Type="http://schemas.openxmlformats.org/officeDocument/2006/relationships/image" Target="media/image1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8.tmp"/><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7.tmp"/><Relationship Id="rId28" Type="http://schemas.openxmlformats.org/officeDocument/2006/relationships/image" Target="media/image12.tmp"/><Relationship Id="rId36" Type="http://schemas.openxmlformats.org/officeDocument/2006/relationships/footer" Target="footer3.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tmp"/><Relationship Id="rId22" Type="http://schemas.openxmlformats.org/officeDocument/2006/relationships/image" Target="media/image6.png"/><Relationship Id="rId27" Type="http://schemas.openxmlformats.org/officeDocument/2006/relationships/image" Target="media/image11.tmp"/><Relationship Id="rId30" Type="http://schemas.openxmlformats.org/officeDocument/2006/relationships/image" Target="media/image14.png"/><Relationship Id="rId35" Type="http://schemas.openxmlformats.org/officeDocument/2006/relationships/header" Target="header3.xml"/></Relationships>
</file>

<file path=word/diagrams/_rels/data2.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D5018D-6617-4029-BC38-8D5068E80033}"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E1916413-C25B-46CF-846C-E6B5B8FE73C0}">
      <dgm:prSet phldrT="[Text]"/>
      <dgm:spPr/>
      <dgm:t>
        <a:bodyPr/>
        <a:lstStyle/>
        <a:p>
          <a:r>
            <a:rPr lang="en-GB"/>
            <a:t>Sainsbury’s</a:t>
          </a:r>
          <a:endParaRPr lang="en-US"/>
        </a:p>
      </dgm:t>
    </dgm:pt>
    <dgm:pt modelId="{42EA67DF-64C7-458A-BE19-34452673EAD8}" type="parTrans" cxnId="{44EE3F26-A74F-4F5B-8CC4-9C7865FE7FDE}">
      <dgm:prSet/>
      <dgm:spPr/>
      <dgm:t>
        <a:bodyPr/>
        <a:lstStyle/>
        <a:p>
          <a:endParaRPr lang="en-US"/>
        </a:p>
      </dgm:t>
    </dgm:pt>
    <dgm:pt modelId="{FD08597D-EDDD-40A7-AD37-B2CB9E256959}" type="sibTrans" cxnId="{44EE3F26-A74F-4F5B-8CC4-9C7865FE7FDE}">
      <dgm:prSet/>
      <dgm:spPr/>
      <dgm:t>
        <a:bodyPr/>
        <a:lstStyle/>
        <a:p>
          <a:endParaRPr lang="en-US"/>
        </a:p>
      </dgm:t>
    </dgm:pt>
    <dgm:pt modelId="{A54A89D6-D3BD-4F91-A711-A381F681040B}">
      <dgm:prSet phldrT="[Text]"/>
      <dgm:spPr/>
      <dgm:t>
        <a:bodyPr/>
        <a:lstStyle/>
        <a:p>
          <a:r>
            <a:rPr lang="en-GB"/>
            <a:t>1.1 Project Concept </a:t>
          </a:r>
          <a:endParaRPr lang="en-US"/>
        </a:p>
      </dgm:t>
    </dgm:pt>
    <dgm:pt modelId="{CD802B88-0D03-4495-B165-7CF5985EFDA4}" type="parTrans" cxnId="{812F12AA-C971-4A94-BFD9-BA61305CADB8}">
      <dgm:prSet/>
      <dgm:spPr/>
      <dgm:t>
        <a:bodyPr/>
        <a:lstStyle/>
        <a:p>
          <a:endParaRPr lang="en-US"/>
        </a:p>
      </dgm:t>
    </dgm:pt>
    <dgm:pt modelId="{24654796-6386-4F95-9DAF-BF21CF39D4F4}" type="sibTrans" cxnId="{812F12AA-C971-4A94-BFD9-BA61305CADB8}">
      <dgm:prSet/>
      <dgm:spPr/>
      <dgm:t>
        <a:bodyPr/>
        <a:lstStyle/>
        <a:p>
          <a:endParaRPr lang="en-US"/>
        </a:p>
      </dgm:t>
    </dgm:pt>
    <dgm:pt modelId="{1F4BF56F-6821-4486-B785-4100012AB220}">
      <dgm:prSet phldrT="[Text]"/>
      <dgm:spPr/>
      <dgm:t>
        <a:bodyPr/>
        <a:lstStyle/>
        <a:p>
          <a:r>
            <a:rPr lang="en-US"/>
            <a:t>Project objective</a:t>
          </a:r>
        </a:p>
      </dgm:t>
    </dgm:pt>
    <dgm:pt modelId="{2988EB41-5592-41E0-9AE5-F70355A12273}" type="parTrans" cxnId="{5A5C0985-69CC-44C2-82E8-3A0A8E2FD47F}">
      <dgm:prSet/>
      <dgm:spPr/>
      <dgm:t>
        <a:bodyPr/>
        <a:lstStyle/>
        <a:p>
          <a:endParaRPr lang="en-US"/>
        </a:p>
      </dgm:t>
    </dgm:pt>
    <dgm:pt modelId="{982D3351-0551-45DE-9DAE-6EFC8D585FC9}" type="sibTrans" cxnId="{5A5C0985-69CC-44C2-82E8-3A0A8E2FD47F}">
      <dgm:prSet/>
      <dgm:spPr/>
      <dgm:t>
        <a:bodyPr/>
        <a:lstStyle/>
        <a:p>
          <a:endParaRPr lang="en-US"/>
        </a:p>
      </dgm:t>
    </dgm:pt>
    <dgm:pt modelId="{79BA8072-A8C8-4492-9B20-FB953B14139A}">
      <dgm:prSet phldrT="[Text]"/>
      <dgm:spPr/>
      <dgm:t>
        <a:bodyPr/>
        <a:lstStyle/>
        <a:p>
          <a:r>
            <a:rPr lang="en-US"/>
            <a:t>Find out new weblink</a:t>
          </a:r>
        </a:p>
      </dgm:t>
    </dgm:pt>
    <dgm:pt modelId="{25BEDEB7-D620-4FD2-AC2C-665A356E5102}" type="parTrans" cxnId="{566046FB-6674-4FC0-9A29-9EB9ABE68032}">
      <dgm:prSet/>
      <dgm:spPr/>
      <dgm:t>
        <a:bodyPr/>
        <a:lstStyle/>
        <a:p>
          <a:endParaRPr lang="en-US"/>
        </a:p>
      </dgm:t>
    </dgm:pt>
    <dgm:pt modelId="{90D0B559-E399-430C-B772-DC9360DA8905}" type="sibTrans" cxnId="{566046FB-6674-4FC0-9A29-9EB9ABE68032}">
      <dgm:prSet/>
      <dgm:spPr/>
      <dgm:t>
        <a:bodyPr/>
        <a:lstStyle/>
        <a:p>
          <a:endParaRPr lang="en-US"/>
        </a:p>
      </dgm:t>
    </dgm:pt>
    <dgm:pt modelId="{7576FE24-284C-431A-A2ED-0E8C238B9A3C}">
      <dgm:prSet phldrT="[Text]"/>
      <dgm:spPr/>
      <dgm:t>
        <a:bodyPr/>
        <a:lstStyle/>
        <a:p>
          <a:r>
            <a:rPr lang="en-US"/>
            <a:t>2.1 Allocation of resources </a:t>
          </a:r>
        </a:p>
      </dgm:t>
    </dgm:pt>
    <dgm:pt modelId="{C4265A54-7030-4CDE-8BFB-0917ECEBC215}" type="parTrans" cxnId="{42FBAD79-1F8B-42E2-B442-CF81DF91126C}">
      <dgm:prSet/>
      <dgm:spPr/>
      <dgm:t>
        <a:bodyPr/>
        <a:lstStyle/>
        <a:p>
          <a:endParaRPr lang="en-US"/>
        </a:p>
      </dgm:t>
    </dgm:pt>
    <dgm:pt modelId="{889DBC4C-8BC4-4B06-BA2A-C282E6E0C78B}" type="sibTrans" cxnId="{42FBAD79-1F8B-42E2-B442-CF81DF91126C}">
      <dgm:prSet/>
      <dgm:spPr/>
      <dgm:t>
        <a:bodyPr/>
        <a:lstStyle/>
        <a:p>
          <a:endParaRPr lang="en-US"/>
        </a:p>
      </dgm:t>
    </dgm:pt>
    <dgm:pt modelId="{A304E320-39F6-4C33-8D09-1965507C71DF}">
      <dgm:prSet phldrT="[Text]"/>
      <dgm:spPr/>
      <dgm:t>
        <a:bodyPr/>
        <a:lstStyle/>
        <a:p>
          <a:r>
            <a:rPr lang="en-US"/>
            <a:t>Allocate resources </a:t>
          </a:r>
        </a:p>
      </dgm:t>
    </dgm:pt>
    <dgm:pt modelId="{E5909513-FF3D-4E9A-B1B2-16652F6AB557}" type="parTrans" cxnId="{DA7C88C4-4698-416B-8FF0-AE4C10141D4B}">
      <dgm:prSet/>
      <dgm:spPr/>
      <dgm:t>
        <a:bodyPr/>
        <a:lstStyle/>
        <a:p>
          <a:endParaRPr lang="en-US"/>
        </a:p>
      </dgm:t>
    </dgm:pt>
    <dgm:pt modelId="{1BC0E454-E0A8-4A5D-AC8C-711DB9762543}" type="sibTrans" cxnId="{DA7C88C4-4698-416B-8FF0-AE4C10141D4B}">
      <dgm:prSet/>
      <dgm:spPr/>
      <dgm:t>
        <a:bodyPr/>
        <a:lstStyle/>
        <a:p>
          <a:endParaRPr lang="en-US"/>
        </a:p>
      </dgm:t>
    </dgm:pt>
    <dgm:pt modelId="{8EF1E5D6-8B2A-4BFA-9D9B-4CB903103099}">
      <dgm:prSet phldrT="[Text]"/>
      <dgm:spPr/>
      <dgm:t>
        <a:bodyPr/>
        <a:lstStyle/>
        <a:p>
          <a:r>
            <a:rPr lang="en-US"/>
            <a:t>3.1 Marketing activities </a:t>
          </a:r>
        </a:p>
      </dgm:t>
    </dgm:pt>
    <dgm:pt modelId="{ECAF5805-42F1-4C27-AB9B-B4B90EAD4612}" type="parTrans" cxnId="{94603542-779C-4389-ACE2-F7B49E2ECFF9}">
      <dgm:prSet/>
      <dgm:spPr/>
      <dgm:t>
        <a:bodyPr/>
        <a:lstStyle/>
        <a:p>
          <a:endParaRPr lang="en-US"/>
        </a:p>
      </dgm:t>
    </dgm:pt>
    <dgm:pt modelId="{93ABF5A9-76F2-430A-AEFE-588C506A5728}" type="sibTrans" cxnId="{94603542-779C-4389-ACE2-F7B49E2ECFF9}">
      <dgm:prSet/>
      <dgm:spPr/>
      <dgm:t>
        <a:bodyPr/>
        <a:lstStyle/>
        <a:p>
          <a:endParaRPr lang="en-US"/>
        </a:p>
      </dgm:t>
    </dgm:pt>
    <dgm:pt modelId="{0C3C35B2-20C7-4765-B039-F984518C9A2D}">
      <dgm:prSet phldrT="[Text]"/>
      <dgm:spPr/>
      <dgm:t>
        <a:bodyPr/>
        <a:lstStyle/>
        <a:p>
          <a:r>
            <a:rPr lang="en-US"/>
            <a:t>4.1 Evaluation and modification </a:t>
          </a:r>
        </a:p>
      </dgm:t>
    </dgm:pt>
    <dgm:pt modelId="{2B045499-973F-4B18-B914-A5173997D92C}" type="parTrans" cxnId="{AC47FDCD-5A69-4F10-A9F5-A5B2077F6BDC}">
      <dgm:prSet/>
      <dgm:spPr/>
      <dgm:t>
        <a:bodyPr/>
        <a:lstStyle/>
        <a:p>
          <a:endParaRPr lang="en-US"/>
        </a:p>
      </dgm:t>
    </dgm:pt>
    <dgm:pt modelId="{84648618-6AD5-4E03-A5CD-07AA33469CC2}" type="sibTrans" cxnId="{AC47FDCD-5A69-4F10-A9F5-A5B2077F6BDC}">
      <dgm:prSet/>
      <dgm:spPr/>
      <dgm:t>
        <a:bodyPr/>
        <a:lstStyle/>
        <a:p>
          <a:endParaRPr lang="en-US"/>
        </a:p>
      </dgm:t>
    </dgm:pt>
    <dgm:pt modelId="{22309C39-D348-49D6-BA72-DE30E167A8E1}">
      <dgm:prSet phldrT="[Text]"/>
      <dgm:spPr/>
      <dgm:t>
        <a:bodyPr/>
        <a:lstStyle/>
        <a:p>
          <a:r>
            <a:rPr lang="en-US"/>
            <a:t>Perform marketing actvities </a:t>
          </a:r>
        </a:p>
      </dgm:t>
    </dgm:pt>
    <dgm:pt modelId="{BCB8ECD1-165C-427A-8777-3FDFC6788169}" type="parTrans" cxnId="{52FD192D-ADA4-49C7-9A08-C9A559D81D3E}">
      <dgm:prSet/>
      <dgm:spPr/>
      <dgm:t>
        <a:bodyPr/>
        <a:lstStyle/>
        <a:p>
          <a:endParaRPr lang="en-US"/>
        </a:p>
      </dgm:t>
    </dgm:pt>
    <dgm:pt modelId="{59AE475D-5CEB-491E-A90A-708D7FF15E02}" type="sibTrans" cxnId="{52FD192D-ADA4-49C7-9A08-C9A559D81D3E}">
      <dgm:prSet/>
      <dgm:spPr/>
      <dgm:t>
        <a:bodyPr/>
        <a:lstStyle/>
        <a:p>
          <a:endParaRPr lang="en-US"/>
        </a:p>
      </dgm:t>
    </dgm:pt>
    <dgm:pt modelId="{1306BDB7-5862-44AC-82C0-E5F9EF456456}">
      <dgm:prSet phldrT="[Text]"/>
      <dgm:spPr/>
      <dgm:t>
        <a:bodyPr/>
        <a:lstStyle/>
        <a:p>
          <a:r>
            <a:rPr lang="en-US"/>
            <a:t>communicate with visitors </a:t>
          </a:r>
        </a:p>
      </dgm:t>
    </dgm:pt>
    <dgm:pt modelId="{56B0DBAA-BE17-43B5-99DE-CAB6A6DB25EF}" type="parTrans" cxnId="{362B9164-F50D-4D29-84F9-4895650B1485}">
      <dgm:prSet/>
      <dgm:spPr/>
      <dgm:t>
        <a:bodyPr/>
        <a:lstStyle/>
        <a:p>
          <a:endParaRPr lang="en-US"/>
        </a:p>
      </dgm:t>
    </dgm:pt>
    <dgm:pt modelId="{83E7A581-E5BE-417F-AD2D-399A190DE670}" type="sibTrans" cxnId="{362B9164-F50D-4D29-84F9-4895650B1485}">
      <dgm:prSet/>
      <dgm:spPr/>
      <dgm:t>
        <a:bodyPr/>
        <a:lstStyle/>
        <a:p>
          <a:endParaRPr lang="en-US"/>
        </a:p>
      </dgm:t>
    </dgm:pt>
    <dgm:pt modelId="{0FB88567-DB46-4675-98F1-8F5CA317DDC9}">
      <dgm:prSet phldrT="[Text]"/>
      <dgm:spPr/>
      <dgm:t>
        <a:bodyPr/>
        <a:lstStyle/>
        <a:p>
          <a:r>
            <a:rPr lang="en-US"/>
            <a:t>Cost profit analysis </a:t>
          </a:r>
        </a:p>
      </dgm:t>
    </dgm:pt>
    <dgm:pt modelId="{66D83040-A8CA-4605-B11D-7814D67C3CB1}" type="parTrans" cxnId="{A4AB37E7-6DDD-4039-B080-D5CE60883854}">
      <dgm:prSet/>
      <dgm:spPr/>
      <dgm:t>
        <a:bodyPr/>
        <a:lstStyle/>
        <a:p>
          <a:endParaRPr lang="en-US"/>
        </a:p>
      </dgm:t>
    </dgm:pt>
    <dgm:pt modelId="{26F2D4C0-D773-43CD-B263-3E109688A151}" type="sibTrans" cxnId="{A4AB37E7-6DDD-4039-B080-D5CE60883854}">
      <dgm:prSet/>
      <dgm:spPr/>
      <dgm:t>
        <a:bodyPr/>
        <a:lstStyle/>
        <a:p>
          <a:endParaRPr lang="en-US"/>
        </a:p>
      </dgm:t>
    </dgm:pt>
    <dgm:pt modelId="{DE287622-7DE7-4413-A238-6E0E3A7EF4D4}">
      <dgm:prSet phldrT="[Text]"/>
      <dgm:spPr/>
      <dgm:t>
        <a:bodyPr/>
        <a:lstStyle/>
        <a:p>
          <a:r>
            <a:rPr lang="en-US"/>
            <a:t>Risk management </a:t>
          </a:r>
        </a:p>
      </dgm:t>
    </dgm:pt>
    <dgm:pt modelId="{D6BE50F6-88AA-4E1B-AC55-E816C09183FB}" type="parTrans" cxnId="{09CC42EE-091B-4378-9029-851E764D1D16}">
      <dgm:prSet/>
      <dgm:spPr/>
      <dgm:t>
        <a:bodyPr/>
        <a:lstStyle/>
        <a:p>
          <a:endParaRPr lang="en-US"/>
        </a:p>
      </dgm:t>
    </dgm:pt>
    <dgm:pt modelId="{2E540B5E-E156-4648-93E8-6E1024573388}" type="sibTrans" cxnId="{09CC42EE-091B-4378-9029-851E764D1D16}">
      <dgm:prSet/>
      <dgm:spPr/>
      <dgm:t>
        <a:bodyPr/>
        <a:lstStyle/>
        <a:p>
          <a:endParaRPr lang="en-US"/>
        </a:p>
      </dgm:t>
    </dgm:pt>
    <dgm:pt modelId="{8DB2EF16-796C-49F7-94EF-0305F0531C75}">
      <dgm:prSet phldrT="[Text]"/>
      <dgm:spPr/>
      <dgm:t>
        <a:bodyPr/>
        <a:lstStyle/>
        <a:p>
          <a:r>
            <a:rPr lang="en-US"/>
            <a:t>Communication </a:t>
          </a:r>
        </a:p>
      </dgm:t>
    </dgm:pt>
    <dgm:pt modelId="{6569F2D4-2CC3-477E-A5F1-A4C25727A774}" type="parTrans" cxnId="{4E7D7813-FB9E-4803-99D5-5A7FE592B62C}">
      <dgm:prSet/>
      <dgm:spPr/>
      <dgm:t>
        <a:bodyPr/>
        <a:lstStyle/>
        <a:p>
          <a:endParaRPr lang="en-US"/>
        </a:p>
      </dgm:t>
    </dgm:pt>
    <dgm:pt modelId="{0170311B-4FFF-471E-B71C-2CC11B878F45}" type="sibTrans" cxnId="{4E7D7813-FB9E-4803-99D5-5A7FE592B62C}">
      <dgm:prSet/>
      <dgm:spPr/>
      <dgm:t>
        <a:bodyPr/>
        <a:lstStyle/>
        <a:p>
          <a:endParaRPr lang="en-US"/>
        </a:p>
      </dgm:t>
    </dgm:pt>
    <dgm:pt modelId="{0406B36C-F146-4105-A0DD-9331EA0D7E1D}">
      <dgm:prSet phldrT="[Text]"/>
      <dgm:spPr/>
      <dgm:t>
        <a:bodyPr/>
        <a:lstStyle/>
        <a:p>
          <a:r>
            <a:rPr lang="en-US"/>
            <a:t>select and recruit staff</a:t>
          </a:r>
        </a:p>
      </dgm:t>
    </dgm:pt>
    <dgm:pt modelId="{39EF3DA3-97CE-4B0A-A3C2-66A12F9AF43B}" type="parTrans" cxnId="{0774AEB1-D602-4A85-9B4E-B89E627358F2}">
      <dgm:prSet/>
      <dgm:spPr/>
      <dgm:t>
        <a:bodyPr/>
        <a:lstStyle/>
        <a:p>
          <a:endParaRPr lang="en-US"/>
        </a:p>
      </dgm:t>
    </dgm:pt>
    <dgm:pt modelId="{D0806D61-965C-4269-A209-BEA1639E3D65}" type="sibTrans" cxnId="{0774AEB1-D602-4A85-9B4E-B89E627358F2}">
      <dgm:prSet/>
      <dgm:spPr/>
      <dgm:t>
        <a:bodyPr/>
        <a:lstStyle/>
        <a:p>
          <a:endParaRPr lang="en-US"/>
        </a:p>
      </dgm:t>
    </dgm:pt>
    <dgm:pt modelId="{4AE1774F-83D9-4DF8-A575-EEF4DFB4EB7B}">
      <dgm:prSet phldrT="[Text]"/>
      <dgm:spPr/>
      <dgm:t>
        <a:bodyPr/>
        <a:lstStyle/>
        <a:p>
          <a:r>
            <a:rPr lang="en-US"/>
            <a:t>Train employees </a:t>
          </a:r>
        </a:p>
        <a:p>
          <a:endParaRPr lang="en-US"/>
        </a:p>
      </dgm:t>
    </dgm:pt>
    <dgm:pt modelId="{2797F46C-F91D-4339-8EA3-CE2F283126EE}" type="parTrans" cxnId="{6B369A45-7AA5-4BBA-A81D-D5C526F6603D}">
      <dgm:prSet/>
      <dgm:spPr/>
      <dgm:t>
        <a:bodyPr/>
        <a:lstStyle/>
        <a:p>
          <a:endParaRPr lang="en-US"/>
        </a:p>
      </dgm:t>
    </dgm:pt>
    <dgm:pt modelId="{B2B37385-2A4C-41F8-B2D2-317FFE0EEE49}" type="sibTrans" cxnId="{6B369A45-7AA5-4BBA-A81D-D5C526F6603D}">
      <dgm:prSet/>
      <dgm:spPr/>
      <dgm:t>
        <a:bodyPr/>
        <a:lstStyle/>
        <a:p>
          <a:endParaRPr lang="en-US"/>
        </a:p>
      </dgm:t>
    </dgm:pt>
    <dgm:pt modelId="{07BB1914-7170-4700-88BD-0B6B230A0969}">
      <dgm:prSet phldrT="[Text]"/>
      <dgm:spPr/>
      <dgm:t>
        <a:bodyPr/>
        <a:lstStyle/>
        <a:p>
          <a:r>
            <a:rPr lang="en-US"/>
            <a:t>Collect data and analyse </a:t>
          </a:r>
        </a:p>
      </dgm:t>
    </dgm:pt>
    <dgm:pt modelId="{33013876-08A7-493C-9EB6-6CEF6B3AA48B}" type="parTrans" cxnId="{11C977A2-5622-4592-BBC3-182DDFB7EDDA}">
      <dgm:prSet/>
      <dgm:spPr/>
      <dgm:t>
        <a:bodyPr/>
        <a:lstStyle/>
        <a:p>
          <a:endParaRPr lang="en-US"/>
        </a:p>
      </dgm:t>
    </dgm:pt>
    <dgm:pt modelId="{83928642-C1C8-4C93-975F-2BE3213FA61E}" type="sibTrans" cxnId="{11C977A2-5622-4592-BBC3-182DDFB7EDDA}">
      <dgm:prSet/>
      <dgm:spPr/>
      <dgm:t>
        <a:bodyPr/>
        <a:lstStyle/>
        <a:p>
          <a:endParaRPr lang="en-US"/>
        </a:p>
      </dgm:t>
    </dgm:pt>
    <dgm:pt modelId="{DEB5BD7A-AB17-4F2A-80F5-2315727FCC30}">
      <dgm:prSet phldrT="[Text]"/>
      <dgm:spPr/>
      <dgm:t>
        <a:bodyPr/>
        <a:lstStyle/>
        <a:p>
          <a:r>
            <a:rPr lang="en-US"/>
            <a:t>Criticism the project </a:t>
          </a:r>
        </a:p>
      </dgm:t>
    </dgm:pt>
    <dgm:pt modelId="{E9546D0E-16EC-4F92-A9C4-C978C252B830}" type="parTrans" cxnId="{E4CA10DA-8CF3-4419-8654-A77BB8CD8F9F}">
      <dgm:prSet/>
      <dgm:spPr/>
      <dgm:t>
        <a:bodyPr/>
        <a:lstStyle/>
        <a:p>
          <a:endParaRPr lang="en-US"/>
        </a:p>
      </dgm:t>
    </dgm:pt>
    <dgm:pt modelId="{218F64CD-2257-441C-B76F-13F08FCAD54E}" type="sibTrans" cxnId="{E4CA10DA-8CF3-4419-8654-A77BB8CD8F9F}">
      <dgm:prSet/>
      <dgm:spPr/>
      <dgm:t>
        <a:bodyPr/>
        <a:lstStyle/>
        <a:p>
          <a:endParaRPr lang="en-US"/>
        </a:p>
      </dgm:t>
    </dgm:pt>
    <dgm:pt modelId="{A83B7255-0C1F-4511-8C3B-BBECF8816F87}" type="pres">
      <dgm:prSet presAssocID="{58D5018D-6617-4029-BC38-8D5068E80033}" presName="hierChild1" presStyleCnt="0">
        <dgm:presLayoutVars>
          <dgm:orgChart val="1"/>
          <dgm:chPref val="1"/>
          <dgm:dir/>
          <dgm:animOne val="branch"/>
          <dgm:animLvl val="lvl"/>
          <dgm:resizeHandles/>
        </dgm:presLayoutVars>
      </dgm:prSet>
      <dgm:spPr/>
    </dgm:pt>
    <dgm:pt modelId="{14E4088C-7269-4F2C-88CC-25FA939C832D}" type="pres">
      <dgm:prSet presAssocID="{E1916413-C25B-46CF-846C-E6B5B8FE73C0}" presName="hierRoot1" presStyleCnt="0">
        <dgm:presLayoutVars>
          <dgm:hierBranch val="init"/>
        </dgm:presLayoutVars>
      </dgm:prSet>
      <dgm:spPr/>
    </dgm:pt>
    <dgm:pt modelId="{A83145EC-41AD-4CDE-8517-134F5F121D84}" type="pres">
      <dgm:prSet presAssocID="{E1916413-C25B-46CF-846C-E6B5B8FE73C0}" presName="rootComposite1" presStyleCnt="0"/>
      <dgm:spPr/>
    </dgm:pt>
    <dgm:pt modelId="{9E1EED40-7D87-430C-BFF7-E3C4B5692206}" type="pres">
      <dgm:prSet presAssocID="{E1916413-C25B-46CF-846C-E6B5B8FE73C0}" presName="rootText1" presStyleLbl="node0" presStyleIdx="0" presStyleCnt="1">
        <dgm:presLayoutVars>
          <dgm:chPref val="3"/>
        </dgm:presLayoutVars>
      </dgm:prSet>
      <dgm:spPr/>
    </dgm:pt>
    <dgm:pt modelId="{DDA961C2-D3C8-47C9-BD54-43119CCFC668}" type="pres">
      <dgm:prSet presAssocID="{E1916413-C25B-46CF-846C-E6B5B8FE73C0}" presName="rootConnector1" presStyleLbl="node1" presStyleIdx="0" presStyleCnt="0"/>
      <dgm:spPr/>
    </dgm:pt>
    <dgm:pt modelId="{738D274A-E98F-4DC0-A091-15163D90D90D}" type="pres">
      <dgm:prSet presAssocID="{E1916413-C25B-46CF-846C-E6B5B8FE73C0}" presName="hierChild2" presStyleCnt="0"/>
      <dgm:spPr/>
    </dgm:pt>
    <dgm:pt modelId="{6D80A2B7-F8AB-4ADD-8DA5-8C6BB08A195E}" type="pres">
      <dgm:prSet presAssocID="{CD802B88-0D03-4495-B165-7CF5985EFDA4}" presName="Name37" presStyleLbl="parChTrans1D2" presStyleIdx="0" presStyleCnt="4"/>
      <dgm:spPr/>
    </dgm:pt>
    <dgm:pt modelId="{D3750038-C2A9-4DE4-B4ED-72412E092935}" type="pres">
      <dgm:prSet presAssocID="{A54A89D6-D3BD-4F91-A711-A381F681040B}" presName="hierRoot2" presStyleCnt="0">
        <dgm:presLayoutVars>
          <dgm:hierBranch val="init"/>
        </dgm:presLayoutVars>
      </dgm:prSet>
      <dgm:spPr/>
    </dgm:pt>
    <dgm:pt modelId="{0ACF787A-DD9D-4596-83BF-23F695E9FD6A}" type="pres">
      <dgm:prSet presAssocID="{A54A89D6-D3BD-4F91-A711-A381F681040B}" presName="rootComposite" presStyleCnt="0"/>
      <dgm:spPr/>
    </dgm:pt>
    <dgm:pt modelId="{C3FFA8B1-34E1-404D-A8D6-475A647C5F35}" type="pres">
      <dgm:prSet presAssocID="{A54A89D6-D3BD-4F91-A711-A381F681040B}" presName="rootText" presStyleLbl="node2" presStyleIdx="0" presStyleCnt="4">
        <dgm:presLayoutVars>
          <dgm:chPref val="3"/>
        </dgm:presLayoutVars>
      </dgm:prSet>
      <dgm:spPr/>
    </dgm:pt>
    <dgm:pt modelId="{A758604B-087D-4EBA-B7C1-A6191101AD15}" type="pres">
      <dgm:prSet presAssocID="{A54A89D6-D3BD-4F91-A711-A381F681040B}" presName="rootConnector" presStyleLbl="node2" presStyleIdx="0" presStyleCnt="4"/>
      <dgm:spPr/>
    </dgm:pt>
    <dgm:pt modelId="{10E3BD3B-5DFC-4836-A9B3-42FF8A9E38CA}" type="pres">
      <dgm:prSet presAssocID="{A54A89D6-D3BD-4F91-A711-A381F681040B}" presName="hierChild4" presStyleCnt="0"/>
      <dgm:spPr/>
    </dgm:pt>
    <dgm:pt modelId="{A23E6648-1CD3-49EF-A693-9CC89D196C88}" type="pres">
      <dgm:prSet presAssocID="{2988EB41-5592-41E0-9AE5-F70355A12273}" presName="Name37" presStyleLbl="parChTrans1D3" presStyleIdx="0" presStyleCnt="12"/>
      <dgm:spPr/>
    </dgm:pt>
    <dgm:pt modelId="{28DAC723-8FC0-47A1-8D8B-0FF12F32603B}" type="pres">
      <dgm:prSet presAssocID="{1F4BF56F-6821-4486-B785-4100012AB220}" presName="hierRoot2" presStyleCnt="0">
        <dgm:presLayoutVars>
          <dgm:hierBranch val="init"/>
        </dgm:presLayoutVars>
      </dgm:prSet>
      <dgm:spPr/>
    </dgm:pt>
    <dgm:pt modelId="{E92D0ED2-CAF4-450C-9FBA-F047AB285B01}" type="pres">
      <dgm:prSet presAssocID="{1F4BF56F-6821-4486-B785-4100012AB220}" presName="rootComposite" presStyleCnt="0"/>
      <dgm:spPr/>
    </dgm:pt>
    <dgm:pt modelId="{62E0EEBC-05C7-4796-B85F-45683BE38D86}" type="pres">
      <dgm:prSet presAssocID="{1F4BF56F-6821-4486-B785-4100012AB220}" presName="rootText" presStyleLbl="node3" presStyleIdx="0" presStyleCnt="12">
        <dgm:presLayoutVars>
          <dgm:chPref val="3"/>
        </dgm:presLayoutVars>
      </dgm:prSet>
      <dgm:spPr/>
    </dgm:pt>
    <dgm:pt modelId="{79A3CD03-605A-437A-8DBF-9F764F5E5CA0}" type="pres">
      <dgm:prSet presAssocID="{1F4BF56F-6821-4486-B785-4100012AB220}" presName="rootConnector" presStyleLbl="node3" presStyleIdx="0" presStyleCnt="12"/>
      <dgm:spPr/>
    </dgm:pt>
    <dgm:pt modelId="{18691E40-14CD-4DEC-B482-7CBF85E6A876}" type="pres">
      <dgm:prSet presAssocID="{1F4BF56F-6821-4486-B785-4100012AB220}" presName="hierChild4" presStyleCnt="0"/>
      <dgm:spPr/>
    </dgm:pt>
    <dgm:pt modelId="{3F0E48E4-F347-43A0-8B42-D294E864D6A1}" type="pres">
      <dgm:prSet presAssocID="{1F4BF56F-6821-4486-B785-4100012AB220}" presName="hierChild5" presStyleCnt="0"/>
      <dgm:spPr/>
    </dgm:pt>
    <dgm:pt modelId="{E9B6D499-88DE-410B-ACDA-8A2775BCD244}" type="pres">
      <dgm:prSet presAssocID="{25BEDEB7-D620-4FD2-AC2C-665A356E5102}" presName="Name37" presStyleLbl="parChTrans1D3" presStyleIdx="1" presStyleCnt="12"/>
      <dgm:spPr/>
    </dgm:pt>
    <dgm:pt modelId="{32331AB6-D292-4F70-8DC8-644D1CF4E036}" type="pres">
      <dgm:prSet presAssocID="{79BA8072-A8C8-4492-9B20-FB953B14139A}" presName="hierRoot2" presStyleCnt="0">
        <dgm:presLayoutVars>
          <dgm:hierBranch val="init"/>
        </dgm:presLayoutVars>
      </dgm:prSet>
      <dgm:spPr/>
    </dgm:pt>
    <dgm:pt modelId="{48F92471-3A01-42F7-A69A-0B5C0B9B6DB9}" type="pres">
      <dgm:prSet presAssocID="{79BA8072-A8C8-4492-9B20-FB953B14139A}" presName="rootComposite" presStyleCnt="0"/>
      <dgm:spPr/>
    </dgm:pt>
    <dgm:pt modelId="{0A766F15-44E9-4B27-A07E-0EB1FC75680B}" type="pres">
      <dgm:prSet presAssocID="{79BA8072-A8C8-4492-9B20-FB953B14139A}" presName="rootText" presStyleLbl="node3" presStyleIdx="1" presStyleCnt="12">
        <dgm:presLayoutVars>
          <dgm:chPref val="3"/>
        </dgm:presLayoutVars>
      </dgm:prSet>
      <dgm:spPr/>
    </dgm:pt>
    <dgm:pt modelId="{C6D32BE5-2313-47A0-A66C-BF18E739FC5B}" type="pres">
      <dgm:prSet presAssocID="{79BA8072-A8C8-4492-9B20-FB953B14139A}" presName="rootConnector" presStyleLbl="node3" presStyleIdx="1" presStyleCnt="12"/>
      <dgm:spPr/>
    </dgm:pt>
    <dgm:pt modelId="{6999CDDC-9859-4C52-AE09-C36DEAE2F824}" type="pres">
      <dgm:prSet presAssocID="{79BA8072-A8C8-4492-9B20-FB953B14139A}" presName="hierChild4" presStyleCnt="0"/>
      <dgm:spPr/>
    </dgm:pt>
    <dgm:pt modelId="{456E887C-4DEA-4CAD-85FD-D98782F4F7D9}" type="pres">
      <dgm:prSet presAssocID="{79BA8072-A8C8-4492-9B20-FB953B14139A}" presName="hierChild5" presStyleCnt="0"/>
      <dgm:spPr/>
    </dgm:pt>
    <dgm:pt modelId="{0E123593-060D-4A3E-B276-C3D7735F9A64}" type="pres">
      <dgm:prSet presAssocID="{A54A89D6-D3BD-4F91-A711-A381F681040B}" presName="hierChild5" presStyleCnt="0"/>
      <dgm:spPr/>
    </dgm:pt>
    <dgm:pt modelId="{5E115C46-7DA6-49B5-9620-A33A99E51993}" type="pres">
      <dgm:prSet presAssocID="{C4265A54-7030-4CDE-8BFB-0917ECEBC215}" presName="Name37" presStyleLbl="parChTrans1D2" presStyleIdx="1" presStyleCnt="4"/>
      <dgm:spPr/>
    </dgm:pt>
    <dgm:pt modelId="{8F0198BE-C755-4706-B9C9-19C517BF6F4A}" type="pres">
      <dgm:prSet presAssocID="{7576FE24-284C-431A-A2ED-0E8C238B9A3C}" presName="hierRoot2" presStyleCnt="0">
        <dgm:presLayoutVars>
          <dgm:hierBranch val="init"/>
        </dgm:presLayoutVars>
      </dgm:prSet>
      <dgm:spPr/>
    </dgm:pt>
    <dgm:pt modelId="{F6474036-4838-4DE5-A876-DC11BF6A36A6}" type="pres">
      <dgm:prSet presAssocID="{7576FE24-284C-431A-A2ED-0E8C238B9A3C}" presName="rootComposite" presStyleCnt="0"/>
      <dgm:spPr/>
    </dgm:pt>
    <dgm:pt modelId="{277B84F8-0B0B-4686-A129-A98635B0D7B2}" type="pres">
      <dgm:prSet presAssocID="{7576FE24-284C-431A-A2ED-0E8C238B9A3C}" presName="rootText" presStyleLbl="node2" presStyleIdx="1" presStyleCnt="4">
        <dgm:presLayoutVars>
          <dgm:chPref val="3"/>
        </dgm:presLayoutVars>
      </dgm:prSet>
      <dgm:spPr/>
    </dgm:pt>
    <dgm:pt modelId="{5F61B3C4-BB46-4967-BB7B-BD4869F14A3F}" type="pres">
      <dgm:prSet presAssocID="{7576FE24-284C-431A-A2ED-0E8C238B9A3C}" presName="rootConnector" presStyleLbl="node2" presStyleIdx="1" presStyleCnt="4"/>
      <dgm:spPr/>
    </dgm:pt>
    <dgm:pt modelId="{4C8C2785-0839-48B0-B2F0-412DD9C201B1}" type="pres">
      <dgm:prSet presAssocID="{7576FE24-284C-431A-A2ED-0E8C238B9A3C}" presName="hierChild4" presStyleCnt="0"/>
      <dgm:spPr/>
    </dgm:pt>
    <dgm:pt modelId="{5BAF4B9E-E1C7-4416-BED3-024F537D7CAD}" type="pres">
      <dgm:prSet presAssocID="{E5909513-FF3D-4E9A-B1B2-16652F6AB557}" presName="Name37" presStyleLbl="parChTrans1D3" presStyleIdx="2" presStyleCnt="12"/>
      <dgm:spPr/>
    </dgm:pt>
    <dgm:pt modelId="{5DDFB1E3-6AAE-4A67-A9EF-CD130922DE35}" type="pres">
      <dgm:prSet presAssocID="{A304E320-39F6-4C33-8D09-1965507C71DF}" presName="hierRoot2" presStyleCnt="0">
        <dgm:presLayoutVars>
          <dgm:hierBranch val="init"/>
        </dgm:presLayoutVars>
      </dgm:prSet>
      <dgm:spPr/>
    </dgm:pt>
    <dgm:pt modelId="{6D523746-59F0-4E43-9010-A02DDB74EDB4}" type="pres">
      <dgm:prSet presAssocID="{A304E320-39F6-4C33-8D09-1965507C71DF}" presName="rootComposite" presStyleCnt="0"/>
      <dgm:spPr/>
    </dgm:pt>
    <dgm:pt modelId="{727F5A13-6180-4E54-B57C-52AA0BA55D55}" type="pres">
      <dgm:prSet presAssocID="{A304E320-39F6-4C33-8D09-1965507C71DF}" presName="rootText" presStyleLbl="node3" presStyleIdx="2" presStyleCnt="12">
        <dgm:presLayoutVars>
          <dgm:chPref val="3"/>
        </dgm:presLayoutVars>
      </dgm:prSet>
      <dgm:spPr/>
    </dgm:pt>
    <dgm:pt modelId="{E42246FF-7F15-4CBA-8EFE-5954E6DFC57E}" type="pres">
      <dgm:prSet presAssocID="{A304E320-39F6-4C33-8D09-1965507C71DF}" presName="rootConnector" presStyleLbl="node3" presStyleIdx="2" presStyleCnt="12"/>
      <dgm:spPr/>
    </dgm:pt>
    <dgm:pt modelId="{2CA582B4-5896-4F77-AE55-BCC1FFA8AF0B}" type="pres">
      <dgm:prSet presAssocID="{A304E320-39F6-4C33-8D09-1965507C71DF}" presName="hierChild4" presStyleCnt="0"/>
      <dgm:spPr/>
    </dgm:pt>
    <dgm:pt modelId="{8C0DF140-8722-4455-8112-2CA02462CE9E}" type="pres">
      <dgm:prSet presAssocID="{A304E320-39F6-4C33-8D09-1965507C71DF}" presName="hierChild5" presStyleCnt="0"/>
      <dgm:spPr/>
    </dgm:pt>
    <dgm:pt modelId="{77364E53-6C47-4730-8F3D-E72A8F4CB864}" type="pres">
      <dgm:prSet presAssocID="{66D83040-A8CA-4605-B11D-7814D67C3CB1}" presName="Name37" presStyleLbl="parChTrans1D3" presStyleIdx="3" presStyleCnt="12"/>
      <dgm:spPr/>
    </dgm:pt>
    <dgm:pt modelId="{CC2A530F-4C6D-4FBC-9C3D-BD6F6ED81785}" type="pres">
      <dgm:prSet presAssocID="{0FB88567-DB46-4675-98F1-8F5CA317DDC9}" presName="hierRoot2" presStyleCnt="0">
        <dgm:presLayoutVars>
          <dgm:hierBranch val="init"/>
        </dgm:presLayoutVars>
      </dgm:prSet>
      <dgm:spPr/>
    </dgm:pt>
    <dgm:pt modelId="{B9201253-1523-468E-95C0-9FBC8381C5DA}" type="pres">
      <dgm:prSet presAssocID="{0FB88567-DB46-4675-98F1-8F5CA317DDC9}" presName="rootComposite" presStyleCnt="0"/>
      <dgm:spPr/>
    </dgm:pt>
    <dgm:pt modelId="{CBF4D295-2D6E-406F-8DF5-447543749359}" type="pres">
      <dgm:prSet presAssocID="{0FB88567-DB46-4675-98F1-8F5CA317DDC9}" presName="rootText" presStyleLbl="node3" presStyleIdx="3" presStyleCnt="12">
        <dgm:presLayoutVars>
          <dgm:chPref val="3"/>
        </dgm:presLayoutVars>
      </dgm:prSet>
      <dgm:spPr/>
    </dgm:pt>
    <dgm:pt modelId="{1834B7B9-094A-4C54-91D6-A7F6356FCEFC}" type="pres">
      <dgm:prSet presAssocID="{0FB88567-DB46-4675-98F1-8F5CA317DDC9}" presName="rootConnector" presStyleLbl="node3" presStyleIdx="3" presStyleCnt="12"/>
      <dgm:spPr/>
    </dgm:pt>
    <dgm:pt modelId="{0ADBCD97-C7EC-41BA-8731-57612F10583A}" type="pres">
      <dgm:prSet presAssocID="{0FB88567-DB46-4675-98F1-8F5CA317DDC9}" presName="hierChild4" presStyleCnt="0"/>
      <dgm:spPr/>
    </dgm:pt>
    <dgm:pt modelId="{0084C625-18CE-479F-983C-393761BB5393}" type="pres">
      <dgm:prSet presAssocID="{0FB88567-DB46-4675-98F1-8F5CA317DDC9}" presName="hierChild5" presStyleCnt="0"/>
      <dgm:spPr/>
    </dgm:pt>
    <dgm:pt modelId="{513CF777-62C1-426E-9180-554A1DE4A8AE}" type="pres">
      <dgm:prSet presAssocID="{D6BE50F6-88AA-4E1B-AC55-E816C09183FB}" presName="Name37" presStyleLbl="parChTrans1D3" presStyleIdx="4" presStyleCnt="12"/>
      <dgm:spPr/>
    </dgm:pt>
    <dgm:pt modelId="{C5F85DED-06AC-43D5-BD38-8C3EF62BF045}" type="pres">
      <dgm:prSet presAssocID="{DE287622-7DE7-4413-A238-6E0E3A7EF4D4}" presName="hierRoot2" presStyleCnt="0">
        <dgm:presLayoutVars>
          <dgm:hierBranch val="init"/>
        </dgm:presLayoutVars>
      </dgm:prSet>
      <dgm:spPr/>
    </dgm:pt>
    <dgm:pt modelId="{DF91F893-17DB-483A-A63F-E39D67EF82D9}" type="pres">
      <dgm:prSet presAssocID="{DE287622-7DE7-4413-A238-6E0E3A7EF4D4}" presName="rootComposite" presStyleCnt="0"/>
      <dgm:spPr/>
    </dgm:pt>
    <dgm:pt modelId="{106C658B-5CE2-423A-A15B-1224533F2387}" type="pres">
      <dgm:prSet presAssocID="{DE287622-7DE7-4413-A238-6E0E3A7EF4D4}" presName="rootText" presStyleLbl="node3" presStyleIdx="4" presStyleCnt="12">
        <dgm:presLayoutVars>
          <dgm:chPref val="3"/>
        </dgm:presLayoutVars>
      </dgm:prSet>
      <dgm:spPr/>
    </dgm:pt>
    <dgm:pt modelId="{70BD5C97-30D2-4C6B-9F29-C74BA6A50246}" type="pres">
      <dgm:prSet presAssocID="{DE287622-7DE7-4413-A238-6E0E3A7EF4D4}" presName="rootConnector" presStyleLbl="node3" presStyleIdx="4" presStyleCnt="12"/>
      <dgm:spPr/>
    </dgm:pt>
    <dgm:pt modelId="{DD0A20CA-1B9A-43F2-A9BB-594FB03C3A7D}" type="pres">
      <dgm:prSet presAssocID="{DE287622-7DE7-4413-A238-6E0E3A7EF4D4}" presName="hierChild4" presStyleCnt="0"/>
      <dgm:spPr/>
    </dgm:pt>
    <dgm:pt modelId="{B5809343-9BD4-4515-B228-C63D24E6026C}" type="pres">
      <dgm:prSet presAssocID="{DE287622-7DE7-4413-A238-6E0E3A7EF4D4}" presName="hierChild5" presStyleCnt="0"/>
      <dgm:spPr/>
    </dgm:pt>
    <dgm:pt modelId="{58004423-2BC7-486C-AB27-4C0E668777F4}" type="pres">
      <dgm:prSet presAssocID="{6569F2D4-2CC3-477E-A5F1-A4C25727A774}" presName="Name37" presStyleLbl="parChTrans1D3" presStyleIdx="5" presStyleCnt="12"/>
      <dgm:spPr/>
    </dgm:pt>
    <dgm:pt modelId="{4854B111-08A2-46A4-A5B7-6BBDE2D5C00B}" type="pres">
      <dgm:prSet presAssocID="{8DB2EF16-796C-49F7-94EF-0305F0531C75}" presName="hierRoot2" presStyleCnt="0">
        <dgm:presLayoutVars>
          <dgm:hierBranch val="init"/>
        </dgm:presLayoutVars>
      </dgm:prSet>
      <dgm:spPr/>
    </dgm:pt>
    <dgm:pt modelId="{71E7ABD2-A780-4D0C-B952-B5EDC907EFFA}" type="pres">
      <dgm:prSet presAssocID="{8DB2EF16-796C-49F7-94EF-0305F0531C75}" presName="rootComposite" presStyleCnt="0"/>
      <dgm:spPr/>
    </dgm:pt>
    <dgm:pt modelId="{C966EC9B-1731-43CD-889D-6E1E40A83DE2}" type="pres">
      <dgm:prSet presAssocID="{8DB2EF16-796C-49F7-94EF-0305F0531C75}" presName="rootText" presStyleLbl="node3" presStyleIdx="5" presStyleCnt="12">
        <dgm:presLayoutVars>
          <dgm:chPref val="3"/>
        </dgm:presLayoutVars>
      </dgm:prSet>
      <dgm:spPr/>
    </dgm:pt>
    <dgm:pt modelId="{25F556D5-D971-416B-90E2-F1EF6536149A}" type="pres">
      <dgm:prSet presAssocID="{8DB2EF16-796C-49F7-94EF-0305F0531C75}" presName="rootConnector" presStyleLbl="node3" presStyleIdx="5" presStyleCnt="12"/>
      <dgm:spPr/>
    </dgm:pt>
    <dgm:pt modelId="{563781AC-14BC-47EF-A73C-F6BDE7680994}" type="pres">
      <dgm:prSet presAssocID="{8DB2EF16-796C-49F7-94EF-0305F0531C75}" presName="hierChild4" presStyleCnt="0"/>
      <dgm:spPr/>
    </dgm:pt>
    <dgm:pt modelId="{A64AB58D-1358-43A7-82A5-61223E6056CB}" type="pres">
      <dgm:prSet presAssocID="{8DB2EF16-796C-49F7-94EF-0305F0531C75}" presName="hierChild5" presStyleCnt="0"/>
      <dgm:spPr/>
    </dgm:pt>
    <dgm:pt modelId="{41DD4D26-A2A2-431B-8637-88C23041B178}" type="pres">
      <dgm:prSet presAssocID="{39EF3DA3-97CE-4B0A-A3C2-66A12F9AF43B}" presName="Name37" presStyleLbl="parChTrans1D3" presStyleIdx="6" presStyleCnt="12"/>
      <dgm:spPr/>
    </dgm:pt>
    <dgm:pt modelId="{CBAE4AE1-53F9-4F64-B31C-6C49E9A4161A}" type="pres">
      <dgm:prSet presAssocID="{0406B36C-F146-4105-A0DD-9331EA0D7E1D}" presName="hierRoot2" presStyleCnt="0">
        <dgm:presLayoutVars>
          <dgm:hierBranch val="init"/>
        </dgm:presLayoutVars>
      </dgm:prSet>
      <dgm:spPr/>
    </dgm:pt>
    <dgm:pt modelId="{F227C535-1EF6-4EE5-A8E9-9BF1A9CF1A25}" type="pres">
      <dgm:prSet presAssocID="{0406B36C-F146-4105-A0DD-9331EA0D7E1D}" presName="rootComposite" presStyleCnt="0"/>
      <dgm:spPr/>
    </dgm:pt>
    <dgm:pt modelId="{04E36F17-5353-4184-BDB8-D6E567B3AADE}" type="pres">
      <dgm:prSet presAssocID="{0406B36C-F146-4105-A0DD-9331EA0D7E1D}" presName="rootText" presStyleLbl="node3" presStyleIdx="6" presStyleCnt="12">
        <dgm:presLayoutVars>
          <dgm:chPref val="3"/>
        </dgm:presLayoutVars>
      </dgm:prSet>
      <dgm:spPr/>
    </dgm:pt>
    <dgm:pt modelId="{29CA06E3-79FC-4FE3-963A-6276FF348342}" type="pres">
      <dgm:prSet presAssocID="{0406B36C-F146-4105-A0DD-9331EA0D7E1D}" presName="rootConnector" presStyleLbl="node3" presStyleIdx="6" presStyleCnt="12"/>
      <dgm:spPr/>
    </dgm:pt>
    <dgm:pt modelId="{BDAE3267-E65F-4B26-AA5F-2957147379BC}" type="pres">
      <dgm:prSet presAssocID="{0406B36C-F146-4105-A0DD-9331EA0D7E1D}" presName="hierChild4" presStyleCnt="0"/>
      <dgm:spPr/>
    </dgm:pt>
    <dgm:pt modelId="{6A2B6CD6-7900-4D16-9FE1-5FB178FB4EF6}" type="pres">
      <dgm:prSet presAssocID="{0406B36C-F146-4105-A0DD-9331EA0D7E1D}" presName="hierChild5" presStyleCnt="0"/>
      <dgm:spPr/>
    </dgm:pt>
    <dgm:pt modelId="{EA7661D3-441F-4F15-8F7D-F156DA249F80}" type="pres">
      <dgm:prSet presAssocID="{2797F46C-F91D-4339-8EA3-CE2F283126EE}" presName="Name37" presStyleLbl="parChTrans1D3" presStyleIdx="7" presStyleCnt="12"/>
      <dgm:spPr/>
    </dgm:pt>
    <dgm:pt modelId="{DC1591C7-083E-4CDC-BDD0-875B70F401F3}" type="pres">
      <dgm:prSet presAssocID="{4AE1774F-83D9-4DF8-A575-EEF4DFB4EB7B}" presName="hierRoot2" presStyleCnt="0">
        <dgm:presLayoutVars>
          <dgm:hierBranch val="init"/>
        </dgm:presLayoutVars>
      </dgm:prSet>
      <dgm:spPr/>
    </dgm:pt>
    <dgm:pt modelId="{080A0A6C-9D95-4AFC-AD8F-332772ECF935}" type="pres">
      <dgm:prSet presAssocID="{4AE1774F-83D9-4DF8-A575-EEF4DFB4EB7B}" presName="rootComposite" presStyleCnt="0"/>
      <dgm:spPr/>
    </dgm:pt>
    <dgm:pt modelId="{0E842E20-0A9A-4511-AF9D-4E38B374E526}" type="pres">
      <dgm:prSet presAssocID="{4AE1774F-83D9-4DF8-A575-EEF4DFB4EB7B}" presName="rootText" presStyleLbl="node3" presStyleIdx="7" presStyleCnt="12">
        <dgm:presLayoutVars>
          <dgm:chPref val="3"/>
        </dgm:presLayoutVars>
      </dgm:prSet>
      <dgm:spPr/>
    </dgm:pt>
    <dgm:pt modelId="{0B040CF8-D43F-4DCE-B680-AB719CD2376B}" type="pres">
      <dgm:prSet presAssocID="{4AE1774F-83D9-4DF8-A575-EEF4DFB4EB7B}" presName="rootConnector" presStyleLbl="node3" presStyleIdx="7" presStyleCnt="12"/>
      <dgm:spPr/>
    </dgm:pt>
    <dgm:pt modelId="{E9782182-54C6-4394-92D3-2746E119F133}" type="pres">
      <dgm:prSet presAssocID="{4AE1774F-83D9-4DF8-A575-EEF4DFB4EB7B}" presName="hierChild4" presStyleCnt="0"/>
      <dgm:spPr/>
    </dgm:pt>
    <dgm:pt modelId="{4F7ED4F2-0D72-4A10-88BD-4C47354EB71D}" type="pres">
      <dgm:prSet presAssocID="{4AE1774F-83D9-4DF8-A575-EEF4DFB4EB7B}" presName="hierChild5" presStyleCnt="0"/>
      <dgm:spPr/>
    </dgm:pt>
    <dgm:pt modelId="{42DA240E-3359-44B1-BFA6-B4EFA5C49373}" type="pres">
      <dgm:prSet presAssocID="{7576FE24-284C-431A-A2ED-0E8C238B9A3C}" presName="hierChild5" presStyleCnt="0"/>
      <dgm:spPr/>
    </dgm:pt>
    <dgm:pt modelId="{666DA717-87ED-4221-A3BA-7A89B0EFCABC}" type="pres">
      <dgm:prSet presAssocID="{ECAF5805-42F1-4C27-AB9B-B4B90EAD4612}" presName="Name37" presStyleLbl="parChTrans1D2" presStyleIdx="2" presStyleCnt="4"/>
      <dgm:spPr/>
    </dgm:pt>
    <dgm:pt modelId="{A2299234-8898-4128-A4B2-66C2D7CCCF0E}" type="pres">
      <dgm:prSet presAssocID="{8EF1E5D6-8B2A-4BFA-9D9B-4CB903103099}" presName="hierRoot2" presStyleCnt="0">
        <dgm:presLayoutVars>
          <dgm:hierBranch val="init"/>
        </dgm:presLayoutVars>
      </dgm:prSet>
      <dgm:spPr/>
    </dgm:pt>
    <dgm:pt modelId="{20A04C4A-1F71-4DD2-BD91-6831BA1574B1}" type="pres">
      <dgm:prSet presAssocID="{8EF1E5D6-8B2A-4BFA-9D9B-4CB903103099}" presName="rootComposite" presStyleCnt="0"/>
      <dgm:spPr/>
    </dgm:pt>
    <dgm:pt modelId="{6C288721-1144-43C2-A7C7-AB7D0AD5632D}" type="pres">
      <dgm:prSet presAssocID="{8EF1E5D6-8B2A-4BFA-9D9B-4CB903103099}" presName="rootText" presStyleLbl="node2" presStyleIdx="2" presStyleCnt="4">
        <dgm:presLayoutVars>
          <dgm:chPref val="3"/>
        </dgm:presLayoutVars>
      </dgm:prSet>
      <dgm:spPr/>
    </dgm:pt>
    <dgm:pt modelId="{5BB02181-2703-4075-9445-30B981B672CF}" type="pres">
      <dgm:prSet presAssocID="{8EF1E5D6-8B2A-4BFA-9D9B-4CB903103099}" presName="rootConnector" presStyleLbl="node2" presStyleIdx="2" presStyleCnt="4"/>
      <dgm:spPr/>
    </dgm:pt>
    <dgm:pt modelId="{66363DEE-BC87-42D5-9088-B66D441F9CBF}" type="pres">
      <dgm:prSet presAssocID="{8EF1E5D6-8B2A-4BFA-9D9B-4CB903103099}" presName="hierChild4" presStyleCnt="0"/>
      <dgm:spPr/>
    </dgm:pt>
    <dgm:pt modelId="{0F37FB1B-3B7D-40AC-B411-D82BDBFEEBA7}" type="pres">
      <dgm:prSet presAssocID="{BCB8ECD1-165C-427A-8777-3FDFC6788169}" presName="Name37" presStyleLbl="parChTrans1D3" presStyleIdx="8" presStyleCnt="12"/>
      <dgm:spPr/>
    </dgm:pt>
    <dgm:pt modelId="{CABCC831-3C32-49F2-8EE4-F3B11F3C30A4}" type="pres">
      <dgm:prSet presAssocID="{22309C39-D348-49D6-BA72-DE30E167A8E1}" presName="hierRoot2" presStyleCnt="0">
        <dgm:presLayoutVars>
          <dgm:hierBranch val="init"/>
        </dgm:presLayoutVars>
      </dgm:prSet>
      <dgm:spPr/>
    </dgm:pt>
    <dgm:pt modelId="{5C9ECBC4-00F4-4EC2-8CF5-CEA0936C27C5}" type="pres">
      <dgm:prSet presAssocID="{22309C39-D348-49D6-BA72-DE30E167A8E1}" presName="rootComposite" presStyleCnt="0"/>
      <dgm:spPr/>
    </dgm:pt>
    <dgm:pt modelId="{916BCA58-DB14-40F0-9002-FC67AF2D9418}" type="pres">
      <dgm:prSet presAssocID="{22309C39-D348-49D6-BA72-DE30E167A8E1}" presName="rootText" presStyleLbl="node3" presStyleIdx="8" presStyleCnt="12">
        <dgm:presLayoutVars>
          <dgm:chPref val="3"/>
        </dgm:presLayoutVars>
      </dgm:prSet>
      <dgm:spPr/>
    </dgm:pt>
    <dgm:pt modelId="{043C5488-AE39-4E9E-8959-838F4928428F}" type="pres">
      <dgm:prSet presAssocID="{22309C39-D348-49D6-BA72-DE30E167A8E1}" presName="rootConnector" presStyleLbl="node3" presStyleIdx="8" presStyleCnt="12"/>
      <dgm:spPr/>
    </dgm:pt>
    <dgm:pt modelId="{B59C9901-FCCF-426D-8C07-B231E6AD6671}" type="pres">
      <dgm:prSet presAssocID="{22309C39-D348-49D6-BA72-DE30E167A8E1}" presName="hierChild4" presStyleCnt="0"/>
      <dgm:spPr/>
    </dgm:pt>
    <dgm:pt modelId="{F7FC398E-14FB-4CED-89E8-04C075E42FE1}" type="pres">
      <dgm:prSet presAssocID="{22309C39-D348-49D6-BA72-DE30E167A8E1}" presName="hierChild5" presStyleCnt="0"/>
      <dgm:spPr/>
    </dgm:pt>
    <dgm:pt modelId="{6DBBEBA6-334E-4FDA-929D-DB5931AFFDA2}" type="pres">
      <dgm:prSet presAssocID="{8EF1E5D6-8B2A-4BFA-9D9B-4CB903103099}" presName="hierChild5" presStyleCnt="0"/>
      <dgm:spPr/>
    </dgm:pt>
    <dgm:pt modelId="{CF2DE61A-00B4-44DD-8C10-9179C9B5CF5E}" type="pres">
      <dgm:prSet presAssocID="{2B045499-973F-4B18-B914-A5173997D92C}" presName="Name37" presStyleLbl="parChTrans1D2" presStyleIdx="3" presStyleCnt="4"/>
      <dgm:spPr/>
    </dgm:pt>
    <dgm:pt modelId="{FE0DD19C-AFDF-4546-A0C0-AF73FE49DA30}" type="pres">
      <dgm:prSet presAssocID="{0C3C35B2-20C7-4765-B039-F984518C9A2D}" presName="hierRoot2" presStyleCnt="0">
        <dgm:presLayoutVars>
          <dgm:hierBranch val="init"/>
        </dgm:presLayoutVars>
      </dgm:prSet>
      <dgm:spPr/>
    </dgm:pt>
    <dgm:pt modelId="{99639CE4-C203-405E-AC67-4342FFD4D3F4}" type="pres">
      <dgm:prSet presAssocID="{0C3C35B2-20C7-4765-B039-F984518C9A2D}" presName="rootComposite" presStyleCnt="0"/>
      <dgm:spPr/>
    </dgm:pt>
    <dgm:pt modelId="{C4B803BB-14B7-4737-A690-04413700544B}" type="pres">
      <dgm:prSet presAssocID="{0C3C35B2-20C7-4765-B039-F984518C9A2D}" presName="rootText" presStyleLbl="node2" presStyleIdx="3" presStyleCnt="4">
        <dgm:presLayoutVars>
          <dgm:chPref val="3"/>
        </dgm:presLayoutVars>
      </dgm:prSet>
      <dgm:spPr/>
    </dgm:pt>
    <dgm:pt modelId="{92759B8A-ECE6-4FFB-B9EF-D05F87DB5B3F}" type="pres">
      <dgm:prSet presAssocID="{0C3C35B2-20C7-4765-B039-F984518C9A2D}" presName="rootConnector" presStyleLbl="node2" presStyleIdx="3" presStyleCnt="4"/>
      <dgm:spPr/>
    </dgm:pt>
    <dgm:pt modelId="{81CCE694-F938-47B6-8D34-682EC1F09864}" type="pres">
      <dgm:prSet presAssocID="{0C3C35B2-20C7-4765-B039-F984518C9A2D}" presName="hierChild4" presStyleCnt="0"/>
      <dgm:spPr/>
    </dgm:pt>
    <dgm:pt modelId="{646CFEBD-7E46-42BD-81B2-91EB75C2C986}" type="pres">
      <dgm:prSet presAssocID="{56B0DBAA-BE17-43B5-99DE-CAB6A6DB25EF}" presName="Name37" presStyleLbl="parChTrans1D3" presStyleIdx="9" presStyleCnt="12"/>
      <dgm:spPr/>
    </dgm:pt>
    <dgm:pt modelId="{A146B77E-96BC-40DE-B831-2ACE4F99C866}" type="pres">
      <dgm:prSet presAssocID="{1306BDB7-5862-44AC-82C0-E5F9EF456456}" presName="hierRoot2" presStyleCnt="0">
        <dgm:presLayoutVars>
          <dgm:hierBranch val="init"/>
        </dgm:presLayoutVars>
      </dgm:prSet>
      <dgm:spPr/>
    </dgm:pt>
    <dgm:pt modelId="{40E08102-39FF-4141-8EC5-55EE71A6FE1F}" type="pres">
      <dgm:prSet presAssocID="{1306BDB7-5862-44AC-82C0-E5F9EF456456}" presName="rootComposite" presStyleCnt="0"/>
      <dgm:spPr/>
    </dgm:pt>
    <dgm:pt modelId="{8EFAD21C-F106-40B5-B765-B39EE43403B0}" type="pres">
      <dgm:prSet presAssocID="{1306BDB7-5862-44AC-82C0-E5F9EF456456}" presName="rootText" presStyleLbl="node3" presStyleIdx="9" presStyleCnt="12">
        <dgm:presLayoutVars>
          <dgm:chPref val="3"/>
        </dgm:presLayoutVars>
      </dgm:prSet>
      <dgm:spPr/>
    </dgm:pt>
    <dgm:pt modelId="{4B2FF640-B72F-45C6-9F57-3EF12A9A3807}" type="pres">
      <dgm:prSet presAssocID="{1306BDB7-5862-44AC-82C0-E5F9EF456456}" presName="rootConnector" presStyleLbl="node3" presStyleIdx="9" presStyleCnt="12"/>
      <dgm:spPr/>
    </dgm:pt>
    <dgm:pt modelId="{B4FD0875-FA91-432B-9C6A-8296BD58BC95}" type="pres">
      <dgm:prSet presAssocID="{1306BDB7-5862-44AC-82C0-E5F9EF456456}" presName="hierChild4" presStyleCnt="0"/>
      <dgm:spPr/>
    </dgm:pt>
    <dgm:pt modelId="{12286A40-6104-43E5-A999-3C4457505DCA}" type="pres">
      <dgm:prSet presAssocID="{1306BDB7-5862-44AC-82C0-E5F9EF456456}" presName="hierChild5" presStyleCnt="0"/>
      <dgm:spPr/>
    </dgm:pt>
    <dgm:pt modelId="{24CBD1A6-0412-4EC1-83FC-50CF18460DB3}" type="pres">
      <dgm:prSet presAssocID="{33013876-08A7-493C-9EB6-6CEF6B3AA48B}" presName="Name37" presStyleLbl="parChTrans1D3" presStyleIdx="10" presStyleCnt="12"/>
      <dgm:spPr/>
    </dgm:pt>
    <dgm:pt modelId="{43D80D43-C24A-41C7-AD17-952548BF623F}" type="pres">
      <dgm:prSet presAssocID="{07BB1914-7170-4700-88BD-0B6B230A0969}" presName="hierRoot2" presStyleCnt="0">
        <dgm:presLayoutVars>
          <dgm:hierBranch val="init"/>
        </dgm:presLayoutVars>
      </dgm:prSet>
      <dgm:spPr/>
    </dgm:pt>
    <dgm:pt modelId="{3199C28A-D764-4916-9AD2-56F7B204BBFE}" type="pres">
      <dgm:prSet presAssocID="{07BB1914-7170-4700-88BD-0B6B230A0969}" presName="rootComposite" presStyleCnt="0"/>
      <dgm:spPr/>
    </dgm:pt>
    <dgm:pt modelId="{1DF94DAB-37CC-4BFB-BF75-C82DC4042D90}" type="pres">
      <dgm:prSet presAssocID="{07BB1914-7170-4700-88BD-0B6B230A0969}" presName="rootText" presStyleLbl="node3" presStyleIdx="10" presStyleCnt="12">
        <dgm:presLayoutVars>
          <dgm:chPref val="3"/>
        </dgm:presLayoutVars>
      </dgm:prSet>
      <dgm:spPr/>
    </dgm:pt>
    <dgm:pt modelId="{B3065117-F892-47D9-8009-1DC07CF6949B}" type="pres">
      <dgm:prSet presAssocID="{07BB1914-7170-4700-88BD-0B6B230A0969}" presName="rootConnector" presStyleLbl="node3" presStyleIdx="10" presStyleCnt="12"/>
      <dgm:spPr/>
    </dgm:pt>
    <dgm:pt modelId="{CA8E7930-3708-48B6-93E3-69674D9291F3}" type="pres">
      <dgm:prSet presAssocID="{07BB1914-7170-4700-88BD-0B6B230A0969}" presName="hierChild4" presStyleCnt="0"/>
      <dgm:spPr/>
    </dgm:pt>
    <dgm:pt modelId="{AA1F63D3-46EE-4ADC-AC03-1A87AFFCC5DE}" type="pres">
      <dgm:prSet presAssocID="{07BB1914-7170-4700-88BD-0B6B230A0969}" presName="hierChild5" presStyleCnt="0"/>
      <dgm:spPr/>
    </dgm:pt>
    <dgm:pt modelId="{8341A14C-6B53-4765-81BA-8D3055CBF13C}" type="pres">
      <dgm:prSet presAssocID="{E9546D0E-16EC-4F92-A9C4-C978C252B830}" presName="Name37" presStyleLbl="parChTrans1D3" presStyleIdx="11" presStyleCnt="12"/>
      <dgm:spPr/>
    </dgm:pt>
    <dgm:pt modelId="{5737F712-2A79-4295-9945-79F34EAA2597}" type="pres">
      <dgm:prSet presAssocID="{DEB5BD7A-AB17-4F2A-80F5-2315727FCC30}" presName="hierRoot2" presStyleCnt="0">
        <dgm:presLayoutVars>
          <dgm:hierBranch val="init"/>
        </dgm:presLayoutVars>
      </dgm:prSet>
      <dgm:spPr/>
    </dgm:pt>
    <dgm:pt modelId="{BCC6ADF3-2725-493D-9420-EF7696323491}" type="pres">
      <dgm:prSet presAssocID="{DEB5BD7A-AB17-4F2A-80F5-2315727FCC30}" presName="rootComposite" presStyleCnt="0"/>
      <dgm:spPr/>
    </dgm:pt>
    <dgm:pt modelId="{0C793D15-088D-411B-845A-7508FD54D6F0}" type="pres">
      <dgm:prSet presAssocID="{DEB5BD7A-AB17-4F2A-80F5-2315727FCC30}" presName="rootText" presStyleLbl="node3" presStyleIdx="11" presStyleCnt="12">
        <dgm:presLayoutVars>
          <dgm:chPref val="3"/>
        </dgm:presLayoutVars>
      </dgm:prSet>
      <dgm:spPr/>
    </dgm:pt>
    <dgm:pt modelId="{F751C609-DE45-40B3-9181-DB0CD311835A}" type="pres">
      <dgm:prSet presAssocID="{DEB5BD7A-AB17-4F2A-80F5-2315727FCC30}" presName="rootConnector" presStyleLbl="node3" presStyleIdx="11" presStyleCnt="12"/>
      <dgm:spPr/>
    </dgm:pt>
    <dgm:pt modelId="{B3152151-213C-4BCF-A863-3C6F607F7A0E}" type="pres">
      <dgm:prSet presAssocID="{DEB5BD7A-AB17-4F2A-80F5-2315727FCC30}" presName="hierChild4" presStyleCnt="0"/>
      <dgm:spPr/>
    </dgm:pt>
    <dgm:pt modelId="{EA9FCADD-D8E5-4E01-950A-1B7A87AC214F}" type="pres">
      <dgm:prSet presAssocID="{DEB5BD7A-AB17-4F2A-80F5-2315727FCC30}" presName="hierChild5" presStyleCnt="0"/>
      <dgm:spPr/>
    </dgm:pt>
    <dgm:pt modelId="{CEADDB21-025F-44BE-A6D5-71A5B22C12EF}" type="pres">
      <dgm:prSet presAssocID="{0C3C35B2-20C7-4765-B039-F984518C9A2D}" presName="hierChild5" presStyleCnt="0"/>
      <dgm:spPr/>
    </dgm:pt>
    <dgm:pt modelId="{6E574AB5-3DD8-44FE-A33C-3C0B12FDF68A}" type="pres">
      <dgm:prSet presAssocID="{E1916413-C25B-46CF-846C-E6B5B8FE73C0}" presName="hierChild3" presStyleCnt="0"/>
      <dgm:spPr/>
    </dgm:pt>
  </dgm:ptLst>
  <dgm:cxnLst>
    <dgm:cxn modelId="{EF403608-7965-495F-BF2E-66F59E765E03}" type="presOf" srcId="{25BEDEB7-D620-4FD2-AC2C-665A356E5102}" destId="{E9B6D499-88DE-410B-ACDA-8A2775BCD244}" srcOrd="0" destOrd="0" presId="urn:microsoft.com/office/officeart/2005/8/layout/orgChart1"/>
    <dgm:cxn modelId="{3E23C009-AAF5-4603-A469-23284F3B7D1D}" type="presOf" srcId="{1F4BF56F-6821-4486-B785-4100012AB220}" destId="{79A3CD03-605A-437A-8DBF-9F764F5E5CA0}" srcOrd="1" destOrd="0" presId="urn:microsoft.com/office/officeart/2005/8/layout/orgChart1"/>
    <dgm:cxn modelId="{A7253410-700F-4C3E-A721-F93E7A6DD692}" type="presOf" srcId="{DEB5BD7A-AB17-4F2A-80F5-2315727FCC30}" destId="{F751C609-DE45-40B3-9181-DB0CD311835A}" srcOrd="1" destOrd="0" presId="urn:microsoft.com/office/officeart/2005/8/layout/orgChart1"/>
    <dgm:cxn modelId="{4E7D7813-FB9E-4803-99D5-5A7FE592B62C}" srcId="{7576FE24-284C-431A-A2ED-0E8C238B9A3C}" destId="{8DB2EF16-796C-49F7-94EF-0305F0531C75}" srcOrd="3" destOrd="0" parTransId="{6569F2D4-2CC3-477E-A5F1-A4C25727A774}" sibTransId="{0170311B-4FFF-471E-B71C-2CC11B878F45}"/>
    <dgm:cxn modelId="{F9B89716-2969-4E72-A456-87DAB5864287}" type="presOf" srcId="{07BB1914-7170-4700-88BD-0B6B230A0969}" destId="{B3065117-F892-47D9-8009-1DC07CF6949B}" srcOrd="1" destOrd="0" presId="urn:microsoft.com/office/officeart/2005/8/layout/orgChart1"/>
    <dgm:cxn modelId="{8BAE2519-DB56-4F7F-9793-F86DF22ADC42}" type="presOf" srcId="{39EF3DA3-97CE-4B0A-A3C2-66A12F9AF43B}" destId="{41DD4D26-A2A2-431B-8637-88C23041B178}" srcOrd="0" destOrd="0" presId="urn:microsoft.com/office/officeart/2005/8/layout/orgChart1"/>
    <dgm:cxn modelId="{44EE3F26-A74F-4F5B-8CC4-9C7865FE7FDE}" srcId="{58D5018D-6617-4029-BC38-8D5068E80033}" destId="{E1916413-C25B-46CF-846C-E6B5B8FE73C0}" srcOrd="0" destOrd="0" parTransId="{42EA67DF-64C7-458A-BE19-34452673EAD8}" sibTransId="{FD08597D-EDDD-40A7-AD37-B2CB9E256959}"/>
    <dgm:cxn modelId="{2B1F1F27-3F05-4796-9943-A18A0484E5DA}" type="presOf" srcId="{79BA8072-A8C8-4492-9B20-FB953B14139A}" destId="{0A766F15-44E9-4B27-A07E-0EB1FC75680B}" srcOrd="0" destOrd="0" presId="urn:microsoft.com/office/officeart/2005/8/layout/orgChart1"/>
    <dgm:cxn modelId="{A2B3BE29-E344-4347-8C91-831600A78FE9}" type="presOf" srcId="{7576FE24-284C-431A-A2ED-0E8C238B9A3C}" destId="{5F61B3C4-BB46-4967-BB7B-BD4869F14A3F}" srcOrd="1" destOrd="0" presId="urn:microsoft.com/office/officeart/2005/8/layout/orgChart1"/>
    <dgm:cxn modelId="{52FD192D-ADA4-49C7-9A08-C9A559D81D3E}" srcId="{8EF1E5D6-8B2A-4BFA-9D9B-4CB903103099}" destId="{22309C39-D348-49D6-BA72-DE30E167A8E1}" srcOrd="0" destOrd="0" parTransId="{BCB8ECD1-165C-427A-8777-3FDFC6788169}" sibTransId="{59AE475D-5CEB-491E-A90A-708D7FF15E02}"/>
    <dgm:cxn modelId="{3CC4662D-BBC6-4B8A-A484-D184587FB1EE}" type="presOf" srcId="{0FB88567-DB46-4675-98F1-8F5CA317DDC9}" destId="{CBF4D295-2D6E-406F-8DF5-447543749359}" srcOrd="0" destOrd="0" presId="urn:microsoft.com/office/officeart/2005/8/layout/orgChart1"/>
    <dgm:cxn modelId="{E72DA22F-10D3-42D9-97F6-705302FB847A}" type="presOf" srcId="{1306BDB7-5862-44AC-82C0-E5F9EF456456}" destId="{4B2FF640-B72F-45C6-9F57-3EF12A9A3807}" srcOrd="1" destOrd="0" presId="urn:microsoft.com/office/officeart/2005/8/layout/orgChart1"/>
    <dgm:cxn modelId="{56588231-12B3-474A-81D3-91A7272E8C5A}" type="presOf" srcId="{33013876-08A7-493C-9EB6-6CEF6B3AA48B}" destId="{24CBD1A6-0412-4EC1-83FC-50CF18460DB3}" srcOrd="0" destOrd="0" presId="urn:microsoft.com/office/officeart/2005/8/layout/orgChart1"/>
    <dgm:cxn modelId="{2466C933-2DEA-4C90-8888-ACC1553955EF}" type="presOf" srcId="{E9546D0E-16EC-4F92-A9C4-C978C252B830}" destId="{8341A14C-6B53-4765-81BA-8D3055CBF13C}" srcOrd="0" destOrd="0" presId="urn:microsoft.com/office/officeart/2005/8/layout/orgChart1"/>
    <dgm:cxn modelId="{ECFC803A-5A99-49E5-A057-591E8A462A1D}" type="presOf" srcId="{D6BE50F6-88AA-4E1B-AC55-E816C09183FB}" destId="{513CF777-62C1-426E-9180-554A1DE4A8AE}" srcOrd="0" destOrd="0" presId="urn:microsoft.com/office/officeart/2005/8/layout/orgChart1"/>
    <dgm:cxn modelId="{94603542-779C-4389-ACE2-F7B49E2ECFF9}" srcId="{E1916413-C25B-46CF-846C-E6B5B8FE73C0}" destId="{8EF1E5D6-8B2A-4BFA-9D9B-4CB903103099}" srcOrd="2" destOrd="0" parTransId="{ECAF5805-42F1-4C27-AB9B-B4B90EAD4612}" sibTransId="{93ABF5A9-76F2-430A-AEFE-588C506A5728}"/>
    <dgm:cxn modelId="{8FA7E362-1235-497D-B6E3-64C6911A59C3}" type="presOf" srcId="{22309C39-D348-49D6-BA72-DE30E167A8E1}" destId="{916BCA58-DB14-40F0-9002-FC67AF2D9418}" srcOrd="0" destOrd="0" presId="urn:microsoft.com/office/officeart/2005/8/layout/orgChart1"/>
    <dgm:cxn modelId="{32DD2444-1CBA-4F2C-955D-AA5397538999}" type="presOf" srcId="{66D83040-A8CA-4605-B11D-7814D67C3CB1}" destId="{77364E53-6C47-4730-8F3D-E72A8F4CB864}" srcOrd="0" destOrd="0" presId="urn:microsoft.com/office/officeart/2005/8/layout/orgChart1"/>
    <dgm:cxn modelId="{362B9164-F50D-4D29-84F9-4895650B1485}" srcId="{0C3C35B2-20C7-4765-B039-F984518C9A2D}" destId="{1306BDB7-5862-44AC-82C0-E5F9EF456456}" srcOrd="0" destOrd="0" parTransId="{56B0DBAA-BE17-43B5-99DE-CAB6A6DB25EF}" sibTransId="{83E7A581-E5BE-417F-AD2D-399A190DE670}"/>
    <dgm:cxn modelId="{D2600565-A6EB-4DCB-8EAD-3F4BABFD70D7}" type="presOf" srcId="{0C3C35B2-20C7-4765-B039-F984518C9A2D}" destId="{C4B803BB-14B7-4737-A690-04413700544B}" srcOrd="0" destOrd="0" presId="urn:microsoft.com/office/officeart/2005/8/layout/orgChart1"/>
    <dgm:cxn modelId="{9E0A7A45-CF2E-4B90-88D6-4D03FC6C63DC}" type="presOf" srcId="{A54A89D6-D3BD-4F91-A711-A381F681040B}" destId="{C3FFA8B1-34E1-404D-A8D6-475A647C5F35}" srcOrd="0" destOrd="0" presId="urn:microsoft.com/office/officeart/2005/8/layout/orgChart1"/>
    <dgm:cxn modelId="{6B369A45-7AA5-4BBA-A81D-D5C526F6603D}" srcId="{7576FE24-284C-431A-A2ED-0E8C238B9A3C}" destId="{4AE1774F-83D9-4DF8-A575-EEF4DFB4EB7B}" srcOrd="5" destOrd="0" parTransId="{2797F46C-F91D-4339-8EA3-CE2F283126EE}" sibTransId="{B2B37385-2A4C-41F8-B2D2-317FFE0EEE49}"/>
    <dgm:cxn modelId="{E1B4D965-8506-4C46-AC25-A60861153717}" type="presOf" srcId="{0C3C35B2-20C7-4765-B039-F984518C9A2D}" destId="{92759B8A-ECE6-4FFB-B9EF-D05F87DB5B3F}" srcOrd="1" destOrd="0" presId="urn:microsoft.com/office/officeart/2005/8/layout/orgChart1"/>
    <dgm:cxn modelId="{10ACF967-3BB8-431E-912A-1DCD15297227}" type="presOf" srcId="{DE287622-7DE7-4413-A238-6E0E3A7EF4D4}" destId="{70BD5C97-30D2-4C6B-9F29-C74BA6A50246}" srcOrd="1" destOrd="0" presId="urn:microsoft.com/office/officeart/2005/8/layout/orgChart1"/>
    <dgm:cxn modelId="{BC051349-8E92-4D44-A200-6E6C2B38FD96}" type="presOf" srcId="{A54A89D6-D3BD-4F91-A711-A381F681040B}" destId="{A758604B-087D-4EBA-B7C1-A6191101AD15}" srcOrd="1" destOrd="0" presId="urn:microsoft.com/office/officeart/2005/8/layout/orgChart1"/>
    <dgm:cxn modelId="{FB626A6F-4D16-46F5-9C56-15E14F1DF50E}" type="presOf" srcId="{A304E320-39F6-4C33-8D09-1965507C71DF}" destId="{727F5A13-6180-4E54-B57C-52AA0BA55D55}" srcOrd="0" destOrd="0" presId="urn:microsoft.com/office/officeart/2005/8/layout/orgChart1"/>
    <dgm:cxn modelId="{5382EB4F-ECDE-43A9-A552-F03D78533078}" type="presOf" srcId="{A304E320-39F6-4C33-8D09-1965507C71DF}" destId="{E42246FF-7F15-4CBA-8EFE-5954E6DFC57E}" srcOrd="1" destOrd="0" presId="urn:microsoft.com/office/officeart/2005/8/layout/orgChart1"/>
    <dgm:cxn modelId="{7ABEBF52-CB76-453B-9FBF-20C6915DC94C}" type="presOf" srcId="{4AE1774F-83D9-4DF8-A575-EEF4DFB4EB7B}" destId="{0B040CF8-D43F-4DCE-B680-AB719CD2376B}" srcOrd="1" destOrd="0" presId="urn:microsoft.com/office/officeart/2005/8/layout/orgChart1"/>
    <dgm:cxn modelId="{68614174-B57C-48A9-B1B8-38464800F0E0}" type="presOf" srcId="{79BA8072-A8C8-4492-9B20-FB953B14139A}" destId="{C6D32BE5-2313-47A0-A66C-BF18E739FC5B}" srcOrd="1" destOrd="0" presId="urn:microsoft.com/office/officeart/2005/8/layout/orgChart1"/>
    <dgm:cxn modelId="{3B6E8875-48F7-45B6-9879-B4F3EE69D0FC}" type="presOf" srcId="{22309C39-D348-49D6-BA72-DE30E167A8E1}" destId="{043C5488-AE39-4E9E-8959-838F4928428F}" srcOrd="1" destOrd="0" presId="urn:microsoft.com/office/officeart/2005/8/layout/orgChart1"/>
    <dgm:cxn modelId="{5E18EB78-0399-42E9-BDC4-36AAFFDBF4F7}" type="presOf" srcId="{DEB5BD7A-AB17-4F2A-80F5-2315727FCC30}" destId="{0C793D15-088D-411B-845A-7508FD54D6F0}" srcOrd="0" destOrd="0" presId="urn:microsoft.com/office/officeart/2005/8/layout/orgChart1"/>
    <dgm:cxn modelId="{42FBAD79-1F8B-42E2-B442-CF81DF91126C}" srcId="{E1916413-C25B-46CF-846C-E6B5B8FE73C0}" destId="{7576FE24-284C-431A-A2ED-0E8C238B9A3C}" srcOrd="1" destOrd="0" parTransId="{C4265A54-7030-4CDE-8BFB-0917ECEBC215}" sibTransId="{889DBC4C-8BC4-4B06-BA2A-C282E6E0C78B}"/>
    <dgm:cxn modelId="{3BEDCB82-20D8-4972-AE62-3F47AF4818DE}" type="presOf" srcId="{2B045499-973F-4B18-B914-A5173997D92C}" destId="{CF2DE61A-00B4-44DD-8C10-9179C9B5CF5E}" srcOrd="0" destOrd="0" presId="urn:microsoft.com/office/officeart/2005/8/layout/orgChart1"/>
    <dgm:cxn modelId="{5A5C0985-69CC-44C2-82E8-3A0A8E2FD47F}" srcId="{A54A89D6-D3BD-4F91-A711-A381F681040B}" destId="{1F4BF56F-6821-4486-B785-4100012AB220}" srcOrd="0" destOrd="0" parTransId="{2988EB41-5592-41E0-9AE5-F70355A12273}" sibTransId="{982D3351-0551-45DE-9DAE-6EFC8D585FC9}"/>
    <dgm:cxn modelId="{3E170892-A5C1-48D3-B850-D8B0A78F52C5}" type="presOf" srcId="{4AE1774F-83D9-4DF8-A575-EEF4DFB4EB7B}" destId="{0E842E20-0A9A-4511-AF9D-4E38B374E526}" srcOrd="0" destOrd="0" presId="urn:microsoft.com/office/officeart/2005/8/layout/orgChart1"/>
    <dgm:cxn modelId="{D7E35997-0088-4301-9C35-F54A485A44E1}" type="presOf" srcId="{8EF1E5D6-8B2A-4BFA-9D9B-4CB903103099}" destId="{6C288721-1144-43C2-A7C7-AB7D0AD5632D}" srcOrd="0" destOrd="0" presId="urn:microsoft.com/office/officeart/2005/8/layout/orgChart1"/>
    <dgm:cxn modelId="{DA277199-06AF-4E2F-8982-107BB3C9532E}" type="presOf" srcId="{8EF1E5D6-8B2A-4BFA-9D9B-4CB903103099}" destId="{5BB02181-2703-4075-9445-30B981B672CF}" srcOrd="1" destOrd="0" presId="urn:microsoft.com/office/officeart/2005/8/layout/orgChart1"/>
    <dgm:cxn modelId="{5069609A-DDF0-472B-AC70-ADDF0719513A}" type="presOf" srcId="{6569F2D4-2CC3-477E-A5F1-A4C25727A774}" destId="{58004423-2BC7-486C-AB27-4C0E668777F4}" srcOrd="0" destOrd="0" presId="urn:microsoft.com/office/officeart/2005/8/layout/orgChart1"/>
    <dgm:cxn modelId="{6F292A9E-6F6D-43E8-96D6-79BC05A08349}" type="presOf" srcId="{2797F46C-F91D-4339-8EA3-CE2F283126EE}" destId="{EA7661D3-441F-4F15-8F7D-F156DA249F80}" srcOrd="0" destOrd="0" presId="urn:microsoft.com/office/officeart/2005/8/layout/orgChart1"/>
    <dgm:cxn modelId="{BC73CCA1-C6C4-40BD-BB47-8224070A87D9}" type="presOf" srcId="{E5909513-FF3D-4E9A-B1B2-16652F6AB557}" destId="{5BAF4B9E-E1C7-4416-BED3-024F537D7CAD}" srcOrd="0" destOrd="0" presId="urn:microsoft.com/office/officeart/2005/8/layout/orgChart1"/>
    <dgm:cxn modelId="{11C977A2-5622-4592-BBC3-182DDFB7EDDA}" srcId="{0C3C35B2-20C7-4765-B039-F984518C9A2D}" destId="{07BB1914-7170-4700-88BD-0B6B230A0969}" srcOrd="1" destOrd="0" parTransId="{33013876-08A7-493C-9EB6-6CEF6B3AA48B}" sibTransId="{83928642-C1C8-4C93-975F-2BE3213FA61E}"/>
    <dgm:cxn modelId="{A8D1BBA3-3E0C-4CBE-B069-F24E09BE8B27}" type="presOf" srcId="{8DB2EF16-796C-49F7-94EF-0305F0531C75}" destId="{C966EC9B-1731-43CD-889D-6E1E40A83DE2}" srcOrd="0" destOrd="0" presId="urn:microsoft.com/office/officeart/2005/8/layout/orgChart1"/>
    <dgm:cxn modelId="{E386B7A5-EB5B-4EB3-95F5-D69935F16F71}" type="presOf" srcId="{07BB1914-7170-4700-88BD-0B6B230A0969}" destId="{1DF94DAB-37CC-4BFB-BF75-C82DC4042D90}" srcOrd="0" destOrd="0" presId="urn:microsoft.com/office/officeart/2005/8/layout/orgChart1"/>
    <dgm:cxn modelId="{FFB128A8-0183-4DC4-B658-60218F082716}" type="presOf" srcId="{56B0DBAA-BE17-43B5-99DE-CAB6A6DB25EF}" destId="{646CFEBD-7E46-42BD-81B2-91EB75C2C986}" srcOrd="0" destOrd="0" presId="urn:microsoft.com/office/officeart/2005/8/layout/orgChart1"/>
    <dgm:cxn modelId="{812F12AA-C971-4A94-BFD9-BA61305CADB8}" srcId="{E1916413-C25B-46CF-846C-E6B5B8FE73C0}" destId="{A54A89D6-D3BD-4F91-A711-A381F681040B}" srcOrd="0" destOrd="0" parTransId="{CD802B88-0D03-4495-B165-7CF5985EFDA4}" sibTransId="{24654796-6386-4F95-9DAF-BF21CF39D4F4}"/>
    <dgm:cxn modelId="{20A90CAB-143A-4464-BFFF-B350B1E75D70}" type="presOf" srcId="{BCB8ECD1-165C-427A-8777-3FDFC6788169}" destId="{0F37FB1B-3B7D-40AC-B411-D82BDBFEEBA7}" srcOrd="0" destOrd="0" presId="urn:microsoft.com/office/officeart/2005/8/layout/orgChart1"/>
    <dgm:cxn modelId="{ECD10FB1-E178-4916-8E17-CDC2F660DBB8}" type="presOf" srcId="{CD802B88-0D03-4495-B165-7CF5985EFDA4}" destId="{6D80A2B7-F8AB-4ADD-8DA5-8C6BB08A195E}" srcOrd="0" destOrd="0" presId="urn:microsoft.com/office/officeart/2005/8/layout/orgChart1"/>
    <dgm:cxn modelId="{0774AEB1-D602-4A85-9B4E-B89E627358F2}" srcId="{7576FE24-284C-431A-A2ED-0E8C238B9A3C}" destId="{0406B36C-F146-4105-A0DD-9331EA0D7E1D}" srcOrd="4" destOrd="0" parTransId="{39EF3DA3-97CE-4B0A-A3C2-66A12F9AF43B}" sibTransId="{D0806D61-965C-4269-A209-BEA1639E3D65}"/>
    <dgm:cxn modelId="{9BDA04B4-223F-44B1-9111-870E960DEE0B}" type="presOf" srcId="{0FB88567-DB46-4675-98F1-8F5CA317DDC9}" destId="{1834B7B9-094A-4C54-91D6-A7F6356FCEFC}" srcOrd="1" destOrd="0" presId="urn:microsoft.com/office/officeart/2005/8/layout/orgChart1"/>
    <dgm:cxn modelId="{51F76EB6-2A36-45E7-AC9A-166104239BDE}" type="presOf" srcId="{2988EB41-5592-41E0-9AE5-F70355A12273}" destId="{A23E6648-1CD3-49EF-A693-9CC89D196C88}" srcOrd="0" destOrd="0" presId="urn:microsoft.com/office/officeart/2005/8/layout/orgChart1"/>
    <dgm:cxn modelId="{A26660BB-CA4B-4A37-98C1-018D9DE705C0}" type="presOf" srcId="{0406B36C-F146-4105-A0DD-9331EA0D7E1D}" destId="{04E36F17-5353-4184-BDB8-D6E567B3AADE}" srcOrd="0" destOrd="0" presId="urn:microsoft.com/office/officeart/2005/8/layout/orgChart1"/>
    <dgm:cxn modelId="{561A83C1-E231-4016-95CD-C868C8E66BE2}" type="presOf" srcId="{E1916413-C25B-46CF-846C-E6B5B8FE73C0}" destId="{DDA961C2-D3C8-47C9-BD54-43119CCFC668}" srcOrd="1" destOrd="0" presId="urn:microsoft.com/office/officeart/2005/8/layout/orgChart1"/>
    <dgm:cxn modelId="{DA7C88C4-4698-416B-8FF0-AE4C10141D4B}" srcId="{7576FE24-284C-431A-A2ED-0E8C238B9A3C}" destId="{A304E320-39F6-4C33-8D09-1965507C71DF}" srcOrd="0" destOrd="0" parTransId="{E5909513-FF3D-4E9A-B1B2-16652F6AB557}" sibTransId="{1BC0E454-E0A8-4A5D-AC8C-711DB9762543}"/>
    <dgm:cxn modelId="{4DDCA2C8-1897-4775-A7A0-7F872C655FC1}" type="presOf" srcId="{58D5018D-6617-4029-BC38-8D5068E80033}" destId="{A83B7255-0C1F-4511-8C3B-BBECF8816F87}" srcOrd="0" destOrd="0" presId="urn:microsoft.com/office/officeart/2005/8/layout/orgChart1"/>
    <dgm:cxn modelId="{055EF9C9-CB85-444F-97EA-1D6D28845E6B}" type="presOf" srcId="{ECAF5805-42F1-4C27-AB9B-B4B90EAD4612}" destId="{666DA717-87ED-4221-A3BA-7A89B0EFCABC}" srcOrd="0" destOrd="0" presId="urn:microsoft.com/office/officeart/2005/8/layout/orgChart1"/>
    <dgm:cxn modelId="{7CA8ABCC-4E55-4E60-B5CB-BC11A415F3DB}" type="presOf" srcId="{1306BDB7-5862-44AC-82C0-E5F9EF456456}" destId="{8EFAD21C-F106-40B5-B765-B39EE43403B0}" srcOrd="0" destOrd="0" presId="urn:microsoft.com/office/officeart/2005/8/layout/orgChart1"/>
    <dgm:cxn modelId="{AC47FDCD-5A69-4F10-A9F5-A5B2077F6BDC}" srcId="{E1916413-C25B-46CF-846C-E6B5B8FE73C0}" destId="{0C3C35B2-20C7-4765-B039-F984518C9A2D}" srcOrd="3" destOrd="0" parTransId="{2B045499-973F-4B18-B914-A5173997D92C}" sibTransId="{84648618-6AD5-4E03-A5CD-07AA33469CC2}"/>
    <dgm:cxn modelId="{1587BED3-0C1B-4743-8D85-8932B2A038AE}" type="presOf" srcId="{1F4BF56F-6821-4486-B785-4100012AB220}" destId="{62E0EEBC-05C7-4796-B85F-45683BE38D86}" srcOrd="0" destOrd="0" presId="urn:microsoft.com/office/officeart/2005/8/layout/orgChart1"/>
    <dgm:cxn modelId="{E4CA10DA-8CF3-4419-8654-A77BB8CD8F9F}" srcId="{0C3C35B2-20C7-4765-B039-F984518C9A2D}" destId="{DEB5BD7A-AB17-4F2A-80F5-2315727FCC30}" srcOrd="2" destOrd="0" parTransId="{E9546D0E-16EC-4F92-A9C4-C978C252B830}" sibTransId="{218F64CD-2257-441C-B76F-13F08FCAD54E}"/>
    <dgm:cxn modelId="{6FBB3CDF-34EF-4442-92A4-697D9785D197}" type="presOf" srcId="{E1916413-C25B-46CF-846C-E6B5B8FE73C0}" destId="{9E1EED40-7D87-430C-BFF7-E3C4B5692206}" srcOrd="0" destOrd="0" presId="urn:microsoft.com/office/officeart/2005/8/layout/orgChart1"/>
    <dgm:cxn modelId="{1C0725E4-883C-4904-AA59-7D1BA324B3E6}" type="presOf" srcId="{C4265A54-7030-4CDE-8BFB-0917ECEBC215}" destId="{5E115C46-7DA6-49B5-9620-A33A99E51993}" srcOrd="0" destOrd="0" presId="urn:microsoft.com/office/officeart/2005/8/layout/orgChart1"/>
    <dgm:cxn modelId="{A4AB37E7-6DDD-4039-B080-D5CE60883854}" srcId="{7576FE24-284C-431A-A2ED-0E8C238B9A3C}" destId="{0FB88567-DB46-4675-98F1-8F5CA317DDC9}" srcOrd="1" destOrd="0" parTransId="{66D83040-A8CA-4605-B11D-7814D67C3CB1}" sibTransId="{26F2D4C0-D773-43CD-B263-3E109688A151}"/>
    <dgm:cxn modelId="{57B73DEA-8E2A-44A6-8FDD-BF4E74449D68}" type="presOf" srcId="{8DB2EF16-796C-49F7-94EF-0305F0531C75}" destId="{25F556D5-D971-416B-90E2-F1EF6536149A}" srcOrd="1" destOrd="0" presId="urn:microsoft.com/office/officeart/2005/8/layout/orgChart1"/>
    <dgm:cxn modelId="{09CC42EE-091B-4378-9029-851E764D1D16}" srcId="{7576FE24-284C-431A-A2ED-0E8C238B9A3C}" destId="{DE287622-7DE7-4413-A238-6E0E3A7EF4D4}" srcOrd="2" destOrd="0" parTransId="{D6BE50F6-88AA-4E1B-AC55-E816C09183FB}" sibTransId="{2E540B5E-E156-4648-93E8-6E1024573388}"/>
    <dgm:cxn modelId="{10F4D6F1-1E16-40CA-87DB-BD9268C8ECBF}" type="presOf" srcId="{7576FE24-284C-431A-A2ED-0E8C238B9A3C}" destId="{277B84F8-0B0B-4686-A129-A98635B0D7B2}" srcOrd="0" destOrd="0" presId="urn:microsoft.com/office/officeart/2005/8/layout/orgChart1"/>
    <dgm:cxn modelId="{80DA3DF5-BD59-44F4-9145-9C41EFCD19DE}" type="presOf" srcId="{DE287622-7DE7-4413-A238-6E0E3A7EF4D4}" destId="{106C658B-5CE2-423A-A15B-1224533F2387}" srcOrd="0" destOrd="0" presId="urn:microsoft.com/office/officeart/2005/8/layout/orgChart1"/>
    <dgm:cxn modelId="{1A376DF7-9732-49C2-B80C-308CBE2040C4}" type="presOf" srcId="{0406B36C-F146-4105-A0DD-9331EA0D7E1D}" destId="{29CA06E3-79FC-4FE3-963A-6276FF348342}" srcOrd="1" destOrd="0" presId="urn:microsoft.com/office/officeart/2005/8/layout/orgChart1"/>
    <dgm:cxn modelId="{566046FB-6674-4FC0-9A29-9EB9ABE68032}" srcId="{A54A89D6-D3BD-4F91-A711-A381F681040B}" destId="{79BA8072-A8C8-4492-9B20-FB953B14139A}" srcOrd="1" destOrd="0" parTransId="{25BEDEB7-D620-4FD2-AC2C-665A356E5102}" sibTransId="{90D0B559-E399-430C-B772-DC9360DA8905}"/>
    <dgm:cxn modelId="{14D9CCEA-4011-4824-9DDD-A57BF1B7FFB8}" type="presParOf" srcId="{A83B7255-0C1F-4511-8C3B-BBECF8816F87}" destId="{14E4088C-7269-4F2C-88CC-25FA939C832D}" srcOrd="0" destOrd="0" presId="urn:microsoft.com/office/officeart/2005/8/layout/orgChart1"/>
    <dgm:cxn modelId="{013CA722-A573-42B4-98C9-7E9E3890EB06}" type="presParOf" srcId="{14E4088C-7269-4F2C-88CC-25FA939C832D}" destId="{A83145EC-41AD-4CDE-8517-134F5F121D84}" srcOrd="0" destOrd="0" presId="urn:microsoft.com/office/officeart/2005/8/layout/orgChart1"/>
    <dgm:cxn modelId="{E3F96D9F-C544-4317-8ED5-1C68D946A875}" type="presParOf" srcId="{A83145EC-41AD-4CDE-8517-134F5F121D84}" destId="{9E1EED40-7D87-430C-BFF7-E3C4B5692206}" srcOrd="0" destOrd="0" presId="urn:microsoft.com/office/officeart/2005/8/layout/orgChart1"/>
    <dgm:cxn modelId="{9CC77919-D24E-4A7E-9958-24749C12DDD7}" type="presParOf" srcId="{A83145EC-41AD-4CDE-8517-134F5F121D84}" destId="{DDA961C2-D3C8-47C9-BD54-43119CCFC668}" srcOrd="1" destOrd="0" presId="urn:microsoft.com/office/officeart/2005/8/layout/orgChart1"/>
    <dgm:cxn modelId="{D2FBA430-A25F-48FF-9C08-9669502BE49F}" type="presParOf" srcId="{14E4088C-7269-4F2C-88CC-25FA939C832D}" destId="{738D274A-E98F-4DC0-A091-15163D90D90D}" srcOrd="1" destOrd="0" presId="urn:microsoft.com/office/officeart/2005/8/layout/orgChart1"/>
    <dgm:cxn modelId="{DAC5FFDC-F2F9-42BB-B40B-51A4EDCD88C2}" type="presParOf" srcId="{738D274A-E98F-4DC0-A091-15163D90D90D}" destId="{6D80A2B7-F8AB-4ADD-8DA5-8C6BB08A195E}" srcOrd="0" destOrd="0" presId="urn:microsoft.com/office/officeart/2005/8/layout/orgChart1"/>
    <dgm:cxn modelId="{CEFAF7BE-C186-40E5-B2C0-F063C6607F75}" type="presParOf" srcId="{738D274A-E98F-4DC0-A091-15163D90D90D}" destId="{D3750038-C2A9-4DE4-B4ED-72412E092935}" srcOrd="1" destOrd="0" presId="urn:microsoft.com/office/officeart/2005/8/layout/orgChart1"/>
    <dgm:cxn modelId="{9B54581B-BE8F-4BF9-9334-A0CB5F5CA1B8}" type="presParOf" srcId="{D3750038-C2A9-4DE4-B4ED-72412E092935}" destId="{0ACF787A-DD9D-4596-83BF-23F695E9FD6A}" srcOrd="0" destOrd="0" presId="urn:microsoft.com/office/officeart/2005/8/layout/orgChart1"/>
    <dgm:cxn modelId="{E89897CE-D1B7-446E-B3B4-DA7AA347748E}" type="presParOf" srcId="{0ACF787A-DD9D-4596-83BF-23F695E9FD6A}" destId="{C3FFA8B1-34E1-404D-A8D6-475A647C5F35}" srcOrd="0" destOrd="0" presId="urn:microsoft.com/office/officeart/2005/8/layout/orgChart1"/>
    <dgm:cxn modelId="{8B531D48-3A35-4003-864C-95F1FEBC9C91}" type="presParOf" srcId="{0ACF787A-DD9D-4596-83BF-23F695E9FD6A}" destId="{A758604B-087D-4EBA-B7C1-A6191101AD15}" srcOrd="1" destOrd="0" presId="urn:microsoft.com/office/officeart/2005/8/layout/orgChart1"/>
    <dgm:cxn modelId="{507B6BB1-9542-4DC1-B94C-758E3672842E}" type="presParOf" srcId="{D3750038-C2A9-4DE4-B4ED-72412E092935}" destId="{10E3BD3B-5DFC-4836-A9B3-42FF8A9E38CA}" srcOrd="1" destOrd="0" presId="urn:microsoft.com/office/officeart/2005/8/layout/orgChart1"/>
    <dgm:cxn modelId="{CEA2B914-A28F-4886-A402-38DFAC7F4243}" type="presParOf" srcId="{10E3BD3B-5DFC-4836-A9B3-42FF8A9E38CA}" destId="{A23E6648-1CD3-49EF-A693-9CC89D196C88}" srcOrd="0" destOrd="0" presId="urn:microsoft.com/office/officeart/2005/8/layout/orgChart1"/>
    <dgm:cxn modelId="{7871BB63-3AF6-4C2A-8F34-30BD19DE4674}" type="presParOf" srcId="{10E3BD3B-5DFC-4836-A9B3-42FF8A9E38CA}" destId="{28DAC723-8FC0-47A1-8D8B-0FF12F32603B}" srcOrd="1" destOrd="0" presId="urn:microsoft.com/office/officeart/2005/8/layout/orgChart1"/>
    <dgm:cxn modelId="{E6CF3BE0-B92A-4577-AEFD-EBD6F7965AE6}" type="presParOf" srcId="{28DAC723-8FC0-47A1-8D8B-0FF12F32603B}" destId="{E92D0ED2-CAF4-450C-9FBA-F047AB285B01}" srcOrd="0" destOrd="0" presId="urn:microsoft.com/office/officeart/2005/8/layout/orgChart1"/>
    <dgm:cxn modelId="{E0E2D888-96F5-4D79-9447-F63EBB2562C8}" type="presParOf" srcId="{E92D0ED2-CAF4-450C-9FBA-F047AB285B01}" destId="{62E0EEBC-05C7-4796-B85F-45683BE38D86}" srcOrd="0" destOrd="0" presId="urn:microsoft.com/office/officeart/2005/8/layout/orgChart1"/>
    <dgm:cxn modelId="{E1DF3E0A-48EF-4218-B5FA-90E8DF44CF71}" type="presParOf" srcId="{E92D0ED2-CAF4-450C-9FBA-F047AB285B01}" destId="{79A3CD03-605A-437A-8DBF-9F764F5E5CA0}" srcOrd="1" destOrd="0" presId="urn:microsoft.com/office/officeart/2005/8/layout/orgChart1"/>
    <dgm:cxn modelId="{54FB0CFF-A026-425D-A367-F470EB3C7E42}" type="presParOf" srcId="{28DAC723-8FC0-47A1-8D8B-0FF12F32603B}" destId="{18691E40-14CD-4DEC-B482-7CBF85E6A876}" srcOrd="1" destOrd="0" presId="urn:microsoft.com/office/officeart/2005/8/layout/orgChart1"/>
    <dgm:cxn modelId="{D7F91D6C-40F8-41A0-A154-A8D3104B2227}" type="presParOf" srcId="{28DAC723-8FC0-47A1-8D8B-0FF12F32603B}" destId="{3F0E48E4-F347-43A0-8B42-D294E864D6A1}" srcOrd="2" destOrd="0" presId="urn:microsoft.com/office/officeart/2005/8/layout/orgChart1"/>
    <dgm:cxn modelId="{6914AF85-43D0-4353-9D85-C0D57E4DEF7C}" type="presParOf" srcId="{10E3BD3B-5DFC-4836-A9B3-42FF8A9E38CA}" destId="{E9B6D499-88DE-410B-ACDA-8A2775BCD244}" srcOrd="2" destOrd="0" presId="urn:microsoft.com/office/officeart/2005/8/layout/orgChart1"/>
    <dgm:cxn modelId="{ADA30C24-84B5-4D4B-9BD2-9BED6963EDE5}" type="presParOf" srcId="{10E3BD3B-5DFC-4836-A9B3-42FF8A9E38CA}" destId="{32331AB6-D292-4F70-8DC8-644D1CF4E036}" srcOrd="3" destOrd="0" presId="urn:microsoft.com/office/officeart/2005/8/layout/orgChart1"/>
    <dgm:cxn modelId="{7482ADEA-A83C-4C47-93BC-B5E67482CE33}" type="presParOf" srcId="{32331AB6-D292-4F70-8DC8-644D1CF4E036}" destId="{48F92471-3A01-42F7-A69A-0B5C0B9B6DB9}" srcOrd="0" destOrd="0" presId="urn:microsoft.com/office/officeart/2005/8/layout/orgChart1"/>
    <dgm:cxn modelId="{93D86421-AA9F-4EDE-95FC-ED6E9158B903}" type="presParOf" srcId="{48F92471-3A01-42F7-A69A-0B5C0B9B6DB9}" destId="{0A766F15-44E9-4B27-A07E-0EB1FC75680B}" srcOrd="0" destOrd="0" presId="urn:microsoft.com/office/officeart/2005/8/layout/orgChart1"/>
    <dgm:cxn modelId="{09BF651B-D664-42CF-8F12-C68539CBB713}" type="presParOf" srcId="{48F92471-3A01-42F7-A69A-0B5C0B9B6DB9}" destId="{C6D32BE5-2313-47A0-A66C-BF18E739FC5B}" srcOrd="1" destOrd="0" presId="urn:microsoft.com/office/officeart/2005/8/layout/orgChart1"/>
    <dgm:cxn modelId="{B52DA92B-0D50-4D7F-8BAF-263C62488BA5}" type="presParOf" srcId="{32331AB6-D292-4F70-8DC8-644D1CF4E036}" destId="{6999CDDC-9859-4C52-AE09-C36DEAE2F824}" srcOrd="1" destOrd="0" presId="urn:microsoft.com/office/officeart/2005/8/layout/orgChart1"/>
    <dgm:cxn modelId="{681A6F28-DEBC-4F5C-83C9-533A02FA9265}" type="presParOf" srcId="{32331AB6-D292-4F70-8DC8-644D1CF4E036}" destId="{456E887C-4DEA-4CAD-85FD-D98782F4F7D9}" srcOrd="2" destOrd="0" presId="urn:microsoft.com/office/officeart/2005/8/layout/orgChart1"/>
    <dgm:cxn modelId="{54137F55-3B89-45B1-868A-B6CFFBC5E3BC}" type="presParOf" srcId="{D3750038-C2A9-4DE4-B4ED-72412E092935}" destId="{0E123593-060D-4A3E-B276-C3D7735F9A64}" srcOrd="2" destOrd="0" presId="urn:microsoft.com/office/officeart/2005/8/layout/orgChart1"/>
    <dgm:cxn modelId="{D190AA59-6254-4021-AB54-0A8A1D077314}" type="presParOf" srcId="{738D274A-E98F-4DC0-A091-15163D90D90D}" destId="{5E115C46-7DA6-49B5-9620-A33A99E51993}" srcOrd="2" destOrd="0" presId="urn:microsoft.com/office/officeart/2005/8/layout/orgChart1"/>
    <dgm:cxn modelId="{FA6909D9-43EA-450C-AD6C-E25D6274B8C2}" type="presParOf" srcId="{738D274A-E98F-4DC0-A091-15163D90D90D}" destId="{8F0198BE-C755-4706-B9C9-19C517BF6F4A}" srcOrd="3" destOrd="0" presId="urn:microsoft.com/office/officeart/2005/8/layout/orgChart1"/>
    <dgm:cxn modelId="{1174FB0B-7A40-4DB0-B70F-42E75A27EFE8}" type="presParOf" srcId="{8F0198BE-C755-4706-B9C9-19C517BF6F4A}" destId="{F6474036-4838-4DE5-A876-DC11BF6A36A6}" srcOrd="0" destOrd="0" presId="urn:microsoft.com/office/officeart/2005/8/layout/orgChart1"/>
    <dgm:cxn modelId="{F4F4B57C-372C-4C31-BBCE-480640A120B3}" type="presParOf" srcId="{F6474036-4838-4DE5-A876-DC11BF6A36A6}" destId="{277B84F8-0B0B-4686-A129-A98635B0D7B2}" srcOrd="0" destOrd="0" presId="urn:microsoft.com/office/officeart/2005/8/layout/orgChart1"/>
    <dgm:cxn modelId="{514CBB3B-61E5-4E23-9D13-D74AE22A747B}" type="presParOf" srcId="{F6474036-4838-4DE5-A876-DC11BF6A36A6}" destId="{5F61B3C4-BB46-4967-BB7B-BD4869F14A3F}" srcOrd="1" destOrd="0" presId="urn:microsoft.com/office/officeart/2005/8/layout/orgChart1"/>
    <dgm:cxn modelId="{BD8E0142-BD34-4951-B4A3-99E4C800BFC6}" type="presParOf" srcId="{8F0198BE-C755-4706-B9C9-19C517BF6F4A}" destId="{4C8C2785-0839-48B0-B2F0-412DD9C201B1}" srcOrd="1" destOrd="0" presId="urn:microsoft.com/office/officeart/2005/8/layout/orgChart1"/>
    <dgm:cxn modelId="{FE092C08-6299-49A7-AB1B-444B31D033DC}" type="presParOf" srcId="{4C8C2785-0839-48B0-B2F0-412DD9C201B1}" destId="{5BAF4B9E-E1C7-4416-BED3-024F537D7CAD}" srcOrd="0" destOrd="0" presId="urn:microsoft.com/office/officeart/2005/8/layout/orgChart1"/>
    <dgm:cxn modelId="{71EF3F39-1D6F-4667-8A3A-D80D59EF759C}" type="presParOf" srcId="{4C8C2785-0839-48B0-B2F0-412DD9C201B1}" destId="{5DDFB1E3-6AAE-4A67-A9EF-CD130922DE35}" srcOrd="1" destOrd="0" presId="urn:microsoft.com/office/officeart/2005/8/layout/orgChart1"/>
    <dgm:cxn modelId="{F3F96C18-26DB-4517-A05B-52C41E548C42}" type="presParOf" srcId="{5DDFB1E3-6AAE-4A67-A9EF-CD130922DE35}" destId="{6D523746-59F0-4E43-9010-A02DDB74EDB4}" srcOrd="0" destOrd="0" presId="urn:microsoft.com/office/officeart/2005/8/layout/orgChart1"/>
    <dgm:cxn modelId="{465963C6-53CC-4D3B-B892-E39BAF96ECDD}" type="presParOf" srcId="{6D523746-59F0-4E43-9010-A02DDB74EDB4}" destId="{727F5A13-6180-4E54-B57C-52AA0BA55D55}" srcOrd="0" destOrd="0" presId="urn:microsoft.com/office/officeart/2005/8/layout/orgChart1"/>
    <dgm:cxn modelId="{720B51E3-0B4F-472B-B0EC-F5347EE43876}" type="presParOf" srcId="{6D523746-59F0-4E43-9010-A02DDB74EDB4}" destId="{E42246FF-7F15-4CBA-8EFE-5954E6DFC57E}" srcOrd="1" destOrd="0" presId="urn:microsoft.com/office/officeart/2005/8/layout/orgChart1"/>
    <dgm:cxn modelId="{AD1E7C19-5B41-4873-9D27-3E4691EF10EC}" type="presParOf" srcId="{5DDFB1E3-6AAE-4A67-A9EF-CD130922DE35}" destId="{2CA582B4-5896-4F77-AE55-BCC1FFA8AF0B}" srcOrd="1" destOrd="0" presId="urn:microsoft.com/office/officeart/2005/8/layout/orgChart1"/>
    <dgm:cxn modelId="{716CE2D0-47AB-4EF3-AB3D-8C2D8400E4CF}" type="presParOf" srcId="{5DDFB1E3-6AAE-4A67-A9EF-CD130922DE35}" destId="{8C0DF140-8722-4455-8112-2CA02462CE9E}" srcOrd="2" destOrd="0" presId="urn:microsoft.com/office/officeart/2005/8/layout/orgChart1"/>
    <dgm:cxn modelId="{E745AE42-189D-484D-8EB3-B62377615CDF}" type="presParOf" srcId="{4C8C2785-0839-48B0-B2F0-412DD9C201B1}" destId="{77364E53-6C47-4730-8F3D-E72A8F4CB864}" srcOrd="2" destOrd="0" presId="urn:microsoft.com/office/officeart/2005/8/layout/orgChart1"/>
    <dgm:cxn modelId="{969FBE51-FC5F-4688-AFB2-B89A78F44B06}" type="presParOf" srcId="{4C8C2785-0839-48B0-B2F0-412DD9C201B1}" destId="{CC2A530F-4C6D-4FBC-9C3D-BD6F6ED81785}" srcOrd="3" destOrd="0" presId="urn:microsoft.com/office/officeart/2005/8/layout/orgChart1"/>
    <dgm:cxn modelId="{BE09356D-AD08-4135-8289-F9A84F327B95}" type="presParOf" srcId="{CC2A530F-4C6D-4FBC-9C3D-BD6F6ED81785}" destId="{B9201253-1523-468E-95C0-9FBC8381C5DA}" srcOrd="0" destOrd="0" presId="urn:microsoft.com/office/officeart/2005/8/layout/orgChart1"/>
    <dgm:cxn modelId="{DD034DDA-1BBD-43DB-8E0E-54C44F6477CA}" type="presParOf" srcId="{B9201253-1523-468E-95C0-9FBC8381C5DA}" destId="{CBF4D295-2D6E-406F-8DF5-447543749359}" srcOrd="0" destOrd="0" presId="urn:microsoft.com/office/officeart/2005/8/layout/orgChart1"/>
    <dgm:cxn modelId="{62AB468E-519E-4A08-B07E-9042016A8E50}" type="presParOf" srcId="{B9201253-1523-468E-95C0-9FBC8381C5DA}" destId="{1834B7B9-094A-4C54-91D6-A7F6356FCEFC}" srcOrd="1" destOrd="0" presId="urn:microsoft.com/office/officeart/2005/8/layout/orgChart1"/>
    <dgm:cxn modelId="{438841E9-D618-4C17-B492-A55089162804}" type="presParOf" srcId="{CC2A530F-4C6D-4FBC-9C3D-BD6F6ED81785}" destId="{0ADBCD97-C7EC-41BA-8731-57612F10583A}" srcOrd="1" destOrd="0" presId="urn:microsoft.com/office/officeart/2005/8/layout/orgChart1"/>
    <dgm:cxn modelId="{7E3F0647-8EDD-4144-8325-7B7B198AC616}" type="presParOf" srcId="{CC2A530F-4C6D-4FBC-9C3D-BD6F6ED81785}" destId="{0084C625-18CE-479F-983C-393761BB5393}" srcOrd="2" destOrd="0" presId="urn:microsoft.com/office/officeart/2005/8/layout/orgChart1"/>
    <dgm:cxn modelId="{A5FBE342-40B5-4FFD-BD48-11B0823783B3}" type="presParOf" srcId="{4C8C2785-0839-48B0-B2F0-412DD9C201B1}" destId="{513CF777-62C1-426E-9180-554A1DE4A8AE}" srcOrd="4" destOrd="0" presId="urn:microsoft.com/office/officeart/2005/8/layout/orgChart1"/>
    <dgm:cxn modelId="{F37B5530-7DC1-4DA5-A14F-015B8265139F}" type="presParOf" srcId="{4C8C2785-0839-48B0-B2F0-412DD9C201B1}" destId="{C5F85DED-06AC-43D5-BD38-8C3EF62BF045}" srcOrd="5" destOrd="0" presId="urn:microsoft.com/office/officeart/2005/8/layout/orgChart1"/>
    <dgm:cxn modelId="{16281618-6C64-41CE-883C-0A1807D58121}" type="presParOf" srcId="{C5F85DED-06AC-43D5-BD38-8C3EF62BF045}" destId="{DF91F893-17DB-483A-A63F-E39D67EF82D9}" srcOrd="0" destOrd="0" presId="urn:microsoft.com/office/officeart/2005/8/layout/orgChart1"/>
    <dgm:cxn modelId="{BFD0FBA0-7BED-45E5-A335-2C8C547C1142}" type="presParOf" srcId="{DF91F893-17DB-483A-A63F-E39D67EF82D9}" destId="{106C658B-5CE2-423A-A15B-1224533F2387}" srcOrd="0" destOrd="0" presId="urn:microsoft.com/office/officeart/2005/8/layout/orgChart1"/>
    <dgm:cxn modelId="{719310D3-CEAE-42A6-A4A1-CF93E121A00B}" type="presParOf" srcId="{DF91F893-17DB-483A-A63F-E39D67EF82D9}" destId="{70BD5C97-30D2-4C6B-9F29-C74BA6A50246}" srcOrd="1" destOrd="0" presId="urn:microsoft.com/office/officeart/2005/8/layout/orgChart1"/>
    <dgm:cxn modelId="{D37E64C1-9D22-4F3E-8257-7306E9EBD4F1}" type="presParOf" srcId="{C5F85DED-06AC-43D5-BD38-8C3EF62BF045}" destId="{DD0A20CA-1B9A-43F2-A9BB-594FB03C3A7D}" srcOrd="1" destOrd="0" presId="urn:microsoft.com/office/officeart/2005/8/layout/orgChart1"/>
    <dgm:cxn modelId="{B0E221E2-405C-4B8D-850C-0A2218C7A7B3}" type="presParOf" srcId="{C5F85DED-06AC-43D5-BD38-8C3EF62BF045}" destId="{B5809343-9BD4-4515-B228-C63D24E6026C}" srcOrd="2" destOrd="0" presId="urn:microsoft.com/office/officeart/2005/8/layout/orgChart1"/>
    <dgm:cxn modelId="{419E141A-75FF-44BF-914B-A7A0250EDADA}" type="presParOf" srcId="{4C8C2785-0839-48B0-B2F0-412DD9C201B1}" destId="{58004423-2BC7-486C-AB27-4C0E668777F4}" srcOrd="6" destOrd="0" presId="urn:microsoft.com/office/officeart/2005/8/layout/orgChart1"/>
    <dgm:cxn modelId="{5CE28635-C1D5-47AF-A43F-6C3B303E8951}" type="presParOf" srcId="{4C8C2785-0839-48B0-B2F0-412DD9C201B1}" destId="{4854B111-08A2-46A4-A5B7-6BBDE2D5C00B}" srcOrd="7" destOrd="0" presId="urn:microsoft.com/office/officeart/2005/8/layout/orgChart1"/>
    <dgm:cxn modelId="{5E291E81-E106-481A-8000-1529471A0F26}" type="presParOf" srcId="{4854B111-08A2-46A4-A5B7-6BBDE2D5C00B}" destId="{71E7ABD2-A780-4D0C-B952-B5EDC907EFFA}" srcOrd="0" destOrd="0" presId="urn:microsoft.com/office/officeart/2005/8/layout/orgChart1"/>
    <dgm:cxn modelId="{7AE21176-3B02-496C-B84B-0DB26C8AEE3F}" type="presParOf" srcId="{71E7ABD2-A780-4D0C-B952-B5EDC907EFFA}" destId="{C966EC9B-1731-43CD-889D-6E1E40A83DE2}" srcOrd="0" destOrd="0" presId="urn:microsoft.com/office/officeart/2005/8/layout/orgChart1"/>
    <dgm:cxn modelId="{765740B5-7DF0-4114-B601-6247B4C9565E}" type="presParOf" srcId="{71E7ABD2-A780-4D0C-B952-B5EDC907EFFA}" destId="{25F556D5-D971-416B-90E2-F1EF6536149A}" srcOrd="1" destOrd="0" presId="urn:microsoft.com/office/officeart/2005/8/layout/orgChart1"/>
    <dgm:cxn modelId="{FBA54007-5DEA-4F0F-B1DF-19AC03B7DE25}" type="presParOf" srcId="{4854B111-08A2-46A4-A5B7-6BBDE2D5C00B}" destId="{563781AC-14BC-47EF-A73C-F6BDE7680994}" srcOrd="1" destOrd="0" presId="urn:microsoft.com/office/officeart/2005/8/layout/orgChart1"/>
    <dgm:cxn modelId="{6D5F13DE-D66F-4CED-8E08-454543E7A9AB}" type="presParOf" srcId="{4854B111-08A2-46A4-A5B7-6BBDE2D5C00B}" destId="{A64AB58D-1358-43A7-82A5-61223E6056CB}" srcOrd="2" destOrd="0" presId="urn:microsoft.com/office/officeart/2005/8/layout/orgChart1"/>
    <dgm:cxn modelId="{7ECBD4A3-8E70-4571-9A8D-4B06875D440F}" type="presParOf" srcId="{4C8C2785-0839-48B0-B2F0-412DD9C201B1}" destId="{41DD4D26-A2A2-431B-8637-88C23041B178}" srcOrd="8" destOrd="0" presId="urn:microsoft.com/office/officeart/2005/8/layout/orgChart1"/>
    <dgm:cxn modelId="{0F6AC343-5000-448B-97FD-FD5ACEF06CC5}" type="presParOf" srcId="{4C8C2785-0839-48B0-B2F0-412DD9C201B1}" destId="{CBAE4AE1-53F9-4F64-B31C-6C49E9A4161A}" srcOrd="9" destOrd="0" presId="urn:microsoft.com/office/officeart/2005/8/layout/orgChart1"/>
    <dgm:cxn modelId="{B47F7BF6-2C56-413F-8A4C-8DA7CBF52116}" type="presParOf" srcId="{CBAE4AE1-53F9-4F64-B31C-6C49E9A4161A}" destId="{F227C535-1EF6-4EE5-A8E9-9BF1A9CF1A25}" srcOrd="0" destOrd="0" presId="urn:microsoft.com/office/officeart/2005/8/layout/orgChart1"/>
    <dgm:cxn modelId="{4E79E9C7-55DA-41FD-81E7-C8D16BF54E56}" type="presParOf" srcId="{F227C535-1EF6-4EE5-A8E9-9BF1A9CF1A25}" destId="{04E36F17-5353-4184-BDB8-D6E567B3AADE}" srcOrd="0" destOrd="0" presId="urn:microsoft.com/office/officeart/2005/8/layout/orgChart1"/>
    <dgm:cxn modelId="{7A048420-FFCB-4EB8-89DB-454E53C830A7}" type="presParOf" srcId="{F227C535-1EF6-4EE5-A8E9-9BF1A9CF1A25}" destId="{29CA06E3-79FC-4FE3-963A-6276FF348342}" srcOrd="1" destOrd="0" presId="urn:microsoft.com/office/officeart/2005/8/layout/orgChart1"/>
    <dgm:cxn modelId="{2A3A172D-C9CD-4DA0-9D7A-603D580D4F88}" type="presParOf" srcId="{CBAE4AE1-53F9-4F64-B31C-6C49E9A4161A}" destId="{BDAE3267-E65F-4B26-AA5F-2957147379BC}" srcOrd="1" destOrd="0" presId="urn:microsoft.com/office/officeart/2005/8/layout/orgChart1"/>
    <dgm:cxn modelId="{1A4A2569-0661-4959-BC35-E3816D75554D}" type="presParOf" srcId="{CBAE4AE1-53F9-4F64-B31C-6C49E9A4161A}" destId="{6A2B6CD6-7900-4D16-9FE1-5FB178FB4EF6}" srcOrd="2" destOrd="0" presId="urn:microsoft.com/office/officeart/2005/8/layout/orgChart1"/>
    <dgm:cxn modelId="{E255BE4D-FF67-4271-AA16-DACAD7181745}" type="presParOf" srcId="{4C8C2785-0839-48B0-B2F0-412DD9C201B1}" destId="{EA7661D3-441F-4F15-8F7D-F156DA249F80}" srcOrd="10" destOrd="0" presId="urn:microsoft.com/office/officeart/2005/8/layout/orgChart1"/>
    <dgm:cxn modelId="{D07BFF32-520A-4D48-8169-DBB69C6ABFD3}" type="presParOf" srcId="{4C8C2785-0839-48B0-B2F0-412DD9C201B1}" destId="{DC1591C7-083E-4CDC-BDD0-875B70F401F3}" srcOrd="11" destOrd="0" presId="urn:microsoft.com/office/officeart/2005/8/layout/orgChart1"/>
    <dgm:cxn modelId="{C33C6A93-9B92-44F9-911A-7A33036FC8A4}" type="presParOf" srcId="{DC1591C7-083E-4CDC-BDD0-875B70F401F3}" destId="{080A0A6C-9D95-4AFC-AD8F-332772ECF935}" srcOrd="0" destOrd="0" presId="urn:microsoft.com/office/officeart/2005/8/layout/orgChart1"/>
    <dgm:cxn modelId="{18645B7C-8CBE-47BC-9369-A8F45C24799A}" type="presParOf" srcId="{080A0A6C-9D95-4AFC-AD8F-332772ECF935}" destId="{0E842E20-0A9A-4511-AF9D-4E38B374E526}" srcOrd="0" destOrd="0" presId="urn:microsoft.com/office/officeart/2005/8/layout/orgChart1"/>
    <dgm:cxn modelId="{DF41B646-808A-487A-96C2-875A0F5688F7}" type="presParOf" srcId="{080A0A6C-9D95-4AFC-AD8F-332772ECF935}" destId="{0B040CF8-D43F-4DCE-B680-AB719CD2376B}" srcOrd="1" destOrd="0" presId="urn:microsoft.com/office/officeart/2005/8/layout/orgChart1"/>
    <dgm:cxn modelId="{2090B589-1A49-4C70-9C2C-3BCF317EB3A4}" type="presParOf" srcId="{DC1591C7-083E-4CDC-BDD0-875B70F401F3}" destId="{E9782182-54C6-4394-92D3-2746E119F133}" srcOrd="1" destOrd="0" presId="urn:microsoft.com/office/officeart/2005/8/layout/orgChart1"/>
    <dgm:cxn modelId="{738C19D8-1510-4ED0-AB78-15C375DD3A1D}" type="presParOf" srcId="{DC1591C7-083E-4CDC-BDD0-875B70F401F3}" destId="{4F7ED4F2-0D72-4A10-88BD-4C47354EB71D}" srcOrd="2" destOrd="0" presId="urn:microsoft.com/office/officeart/2005/8/layout/orgChart1"/>
    <dgm:cxn modelId="{7FC71718-C4E4-4290-814C-28E3E2505908}" type="presParOf" srcId="{8F0198BE-C755-4706-B9C9-19C517BF6F4A}" destId="{42DA240E-3359-44B1-BFA6-B4EFA5C49373}" srcOrd="2" destOrd="0" presId="urn:microsoft.com/office/officeart/2005/8/layout/orgChart1"/>
    <dgm:cxn modelId="{DC3BEDF6-38AF-401C-B65C-3AEA52D78BF3}" type="presParOf" srcId="{738D274A-E98F-4DC0-A091-15163D90D90D}" destId="{666DA717-87ED-4221-A3BA-7A89B0EFCABC}" srcOrd="4" destOrd="0" presId="urn:microsoft.com/office/officeart/2005/8/layout/orgChart1"/>
    <dgm:cxn modelId="{0A7A3DBC-F17A-4F81-8D2B-6234CE6EE657}" type="presParOf" srcId="{738D274A-E98F-4DC0-A091-15163D90D90D}" destId="{A2299234-8898-4128-A4B2-66C2D7CCCF0E}" srcOrd="5" destOrd="0" presId="urn:microsoft.com/office/officeart/2005/8/layout/orgChart1"/>
    <dgm:cxn modelId="{7F5E9900-77B4-4AF9-AE16-69BB7E358922}" type="presParOf" srcId="{A2299234-8898-4128-A4B2-66C2D7CCCF0E}" destId="{20A04C4A-1F71-4DD2-BD91-6831BA1574B1}" srcOrd="0" destOrd="0" presId="urn:microsoft.com/office/officeart/2005/8/layout/orgChart1"/>
    <dgm:cxn modelId="{24A211DE-C4CB-4372-96CB-D1E20914A247}" type="presParOf" srcId="{20A04C4A-1F71-4DD2-BD91-6831BA1574B1}" destId="{6C288721-1144-43C2-A7C7-AB7D0AD5632D}" srcOrd="0" destOrd="0" presId="urn:microsoft.com/office/officeart/2005/8/layout/orgChart1"/>
    <dgm:cxn modelId="{126DE5A7-28EF-4777-9F15-F847C7B73862}" type="presParOf" srcId="{20A04C4A-1F71-4DD2-BD91-6831BA1574B1}" destId="{5BB02181-2703-4075-9445-30B981B672CF}" srcOrd="1" destOrd="0" presId="urn:microsoft.com/office/officeart/2005/8/layout/orgChart1"/>
    <dgm:cxn modelId="{77D85F42-1A67-423C-91AC-726CF601082C}" type="presParOf" srcId="{A2299234-8898-4128-A4B2-66C2D7CCCF0E}" destId="{66363DEE-BC87-42D5-9088-B66D441F9CBF}" srcOrd="1" destOrd="0" presId="urn:microsoft.com/office/officeart/2005/8/layout/orgChart1"/>
    <dgm:cxn modelId="{AE70E13E-A021-4070-92B0-B194E91C7E6E}" type="presParOf" srcId="{66363DEE-BC87-42D5-9088-B66D441F9CBF}" destId="{0F37FB1B-3B7D-40AC-B411-D82BDBFEEBA7}" srcOrd="0" destOrd="0" presId="urn:microsoft.com/office/officeart/2005/8/layout/orgChart1"/>
    <dgm:cxn modelId="{2100028E-2D69-4A71-83F3-5374C501695B}" type="presParOf" srcId="{66363DEE-BC87-42D5-9088-B66D441F9CBF}" destId="{CABCC831-3C32-49F2-8EE4-F3B11F3C30A4}" srcOrd="1" destOrd="0" presId="urn:microsoft.com/office/officeart/2005/8/layout/orgChart1"/>
    <dgm:cxn modelId="{E2495B4A-11D0-45C3-961B-AEB024A17CFA}" type="presParOf" srcId="{CABCC831-3C32-49F2-8EE4-F3B11F3C30A4}" destId="{5C9ECBC4-00F4-4EC2-8CF5-CEA0936C27C5}" srcOrd="0" destOrd="0" presId="urn:microsoft.com/office/officeart/2005/8/layout/orgChart1"/>
    <dgm:cxn modelId="{4175E393-AABC-4B7C-AFD9-3618A00A881C}" type="presParOf" srcId="{5C9ECBC4-00F4-4EC2-8CF5-CEA0936C27C5}" destId="{916BCA58-DB14-40F0-9002-FC67AF2D9418}" srcOrd="0" destOrd="0" presId="urn:microsoft.com/office/officeart/2005/8/layout/orgChart1"/>
    <dgm:cxn modelId="{8AC44F3C-E656-43E7-B24E-62DC06EFF9C6}" type="presParOf" srcId="{5C9ECBC4-00F4-4EC2-8CF5-CEA0936C27C5}" destId="{043C5488-AE39-4E9E-8959-838F4928428F}" srcOrd="1" destOrd="0" presId="urn:microsoft.com/office/officeart/2005/8/layout/orgChart1"/>
    <dgm:cxn modelId="{D6BA67F6-CA4B-419D-B02C-DC2711D48949}" type="presParOf" srcId="{CABCC831-3C32-49F2-8EE4-F3B11F3C30A4}" destId="{B59C9901-FCCF-426D-8C07-B231E6AD6671}" srcOrd="1" destOrd="0" presId="urn:microsoft.com/office/officeart/2005/8/layout/orgChart1"/>
    <dgm:cxn modelId="{FF278080-4230-43D5-BB71-772509185CA5}" type="presParOf" srcId="{CABCC831-3C32-49F2-8EE4-F3B11F3C30A4}" destId="{F7FC398E-14FB-4CED-89E8-04C075E42FE1}" srcOrd="2" destOrd="0" presId="urn:microsoft.com/office/officeart/2005/8/layout/orgChart1"/>
    <dgm:cxn modelId="{F4AA04CD-DAD8-4DEA-BFC6-B09111B7C015}" type="presParOf" srcId="{A2299234-8898-4128-A4B2-66C2D7CCCF0E}" destId="{6DBBEBA6-334E-4FDA-929D-DB5931AFFDA2}" srcOrd="2" destOrd="0" presId="urn:microsoft.com/office/officeart/2005/8/layout/orgChart1"/>
    <dgm:cxn modelId="{91F841A2-1DFE-4841-95CD-50A8F7E65F72}" type="presParOf" srcId="{738D274A-E98F-4DC0-A091-15163D90D90D}" destId="{CF2DE61A-00B4-44DD-8C10-9179C9B5CF5E}" srcOrd="6" destOrd="0" presId="urn:microsoft.com/office/officeart/2005/8/layout/orgChart1"/>
    <dgm:cxn modelId="{F557E252-2E97-4FB4-8C37-7A434CFCAC23}" type="presParOf" srcId="{738D274A-E98F-4DC0-A091-15163D90D90D}" destId="{FE0DD19C-AFDF-4546-A0C0-AF73FE49DA30}" srcOrd="7" destOrd="0" presId="urn:microsoft.com/office/officeart/2005/8/layout/orgChart1"/>
    <dgm:cxn modelId="{CAFF9620-51B3-4023-B85F-85EBE865A953}" type="presParOf" srcId="{FE0DD19C-AFDF-4546-A0C0-AF73FE49DA30}" destId="{99639CE4-C203-405E-AC67-4342FFD4D3F4}" srcOrd="0" destOrd="0" presId="urn:microsoft.com/office/officeart/2005/8/layout/orgChart1"/>
    <dgm:cxn modelId="{BCB6B0CD-D991-4106-A07A-74A058B61504}" type="presParOf" srcId="{99639CE4-C203-405E-AC67-4342FFD4D3F4}" destId="{C4B803BB-14B7-4737-A690-04413700544B}" srcOrd="0" destOrd="0" presId="urn:microsoft.com/office/officeart/2005/8/layout/orgChart1"/>
    <dgm:cxn modelId="{20FFA9FB-3AF7-437A-963F-2F414C1BB02E}" type="presParOf" srcId="{99639CE4-C203-405E-AC67-4342FFD4D3F4}" destId="{92759B8A-ECE6-4FFB-B9EF-D05F87DB5B3F}" srcOrd="1" destOrd="0" presId="urn:microsoft.com/office/officeart/2005/8/layout/orgChart1"/>
    <dgm:cxn modelId="{FB756BB3-1EDB-4667-9579-348367430DF3}" type="presParOf" srcId="{FE0DD19C-AFDF-4546-A0C0-AF73FE49DA30}" destId="{81CCE694-F938-47B6-8D34-682EC1F09864}" srcOrd="1" destOrd="0" presId="urn:microsoft.com/office/officeart/2005/8/layout/orgChart1"/>
    <dgm:cxn modelId="{B4EAA60E-7892-41FD-BC99-8A7BA2CAFC9F}" type="presParOf" srcId="{81CCE694-F938-47B6-8D34-682EC1F09864}" destId="{646CFEBD-7E46-42BD-81B2-91EB75C2C986}" srcOrd="0" destOrd="0" presId="urn:microsoft.com/office/officeart/2005/8/layout/orgChart1"/>
    <dgm:cxn modelId="{02A84544-8311-44B8-AD47-B64DA327337A}" type="presParOf" srcId="{81CCE694-F938-47B6-8D34-682EC1F09864}" destId="{A146B77E-96BC-40DE-B831-2ACE4F99C866}" srcOrd="1" destOrd="0" presId="urn:microsoft.com/office/officeart/2005/8/layout/orgChart1"/>
    <dgm:cxn modelId="{830BAEF6-C4F5-460F-B539-DF90DEB5EB69}" type="presParOf" srcId="{A146B77E-96BC-40DE-B831-2ACE4F99C866}" destId="{40E08102-39FF-4141-8EC5-55EE71A6FE1F}" srcOrd="0" destOrd="0" presId="urn:microsoft.com/office/officeart/2005/8/layout/orgChart1"/>
    <dgm:cxn modelId="{B97B43FC-B0F4-4CB7-A1D0-BD50D63BC27F}" type="presParOf" srcId="{40E08102-39FF-4141-8EC5-55EE71A6FE1F}" destId="{8EFAD21C-F106-40B5-B765-B39EE43403B0}" srcOrd="0" destOrd="0" presId="urn:microsoft.com/office/officeart/2005/8/layout/orgChart1"/>
    <dgm:cxn modelId="{5F2E27D5-C9BE-47FE-A4BE-FF04B13CA103}" type="presParOf" srcId="{40E08102-39FF-4141-8EC5-55EE71A6FE1F}" destId="{4B2FF640-B72F-45C6-9F57-3EF12A9A3807}" srcOrd="1" destOrd="0" presId="urn:microsoft.com/office/officeart/2005/8/layout/orgChart1"/>
    <dgm:cxn modelId="{ACE72B36-B1DA-4DD2-B466-1A920A8B1738}" type="presParOf" srcId="{A146B77E-96BC-40DE-B831-2ACE4F99C866}" destId="{B4FD0875-FA91-432B-9C6A-8296BD58BC95}" srcOrd="1" destOrd="0" presId="urn:microsoft.com/office/officeart/2005/8/layout/orgChart1"/>
    <dgm:cxn modelId="{AC7826E7-4CD9-49C7-B3E3-E10BBD360906}" type="presParOf" srcId="{A146B77E-96BC-40DE-B831-2ACE4F99C866}" destId="{12286A40-6104-43E5-A999-3C4457505DCA}" srcOrd="2" destOrd="0" presId="urn:microsoft.com/office/officeart/2005/8/layout/orgChart1"/>
    <dgm:cxn modelId="{0BEFA77E-3501-4C16-9FB9-0287A17F3ACD}" type="presParOf" srcId="{81CCE694-F938-47B6-8D34-682EC1F09864}" destId="{24CBD1A6-0412-4EC1-83FC-50CF18460DB3}" srcOrd="2" destOrd="0" presId="urn:microsoft.com/office/officeart/2005/8/layout/orgChart1"/>
    <dgm:cxn modelId="{59258218-7F4D-4C75-B149-8BEDD8CF09C3}" type="presParOf" srcId="{81CCE694-F938-47B6-8D34-682EC1F09864}" destId="{43D80D43-C24A-41C7-AD17-952548BF623F}" srcOrd="3" destOrd="0" presId="urn:microsoft.com/office/officeart/2005/8/layout/orgChart1"/>
    <dgm:cxn modelId="{50847D3D-5D02-4FE6-9D50-98E72DED14A9}" type="presParOf" srcId="{43D80D43-C24A-41C7-AD17-952548BF623F}" destId="{3199C28A-D764-4916-9AD2-56F7B204BBFE}" srcOrd="0" destOrd="0" presId="urn:microsoft.com/office/officeart/2005/8/layout/orgChart1"/>
    <dgm:cxn modelId="{9D6F5DC5-EBC7-4214-968F-5F234A581831}" type="presParOf" srcId="{3199C28A-D764-4916-9AD2-56F7B204BBFE}" destId="{1DF94DAB-37CC-4BFB-BF75-C82DC4042D90}" srcOrd="0" destOrd="0" presId="urn:microsoft.com/office/officeart/2005/8/layout/orgChart1"/>
    <dgm:cxn modelId="{03F953CE-8DD1-4676-B08F-41EDF378D699}" type="presParOf" srcId="{3199C28A-D764-4916-9AD2-56F7B204BBFE}" destId="{B3065117-F892-47D9-8009-1DC07CF6949B}" srcOrd="1" destOrd="0" presId="urn:microsoft.com/office/officeart/2005/8/layout/orgChart1"/>
    <dgm:cxn modelId="{3FFAE115-97B3-45EC-93D4-5DCE31216DB9}" type="presParOf" srcId="{43D80D43-C24A-41C7-AD17-952548BF623F}" destId="{CA8E7930-3708-48B6-93E3-69674D9291F3}" srcOrd="1" destOrd="0" presId="urn:microsoft.com/office/officeart/2005/8/layout/orgChart1"/>
    <dgm:cxn modelId="{60D83A5B-468D-4D3D-9BDB-55E18D742456}" type="presParOf" srcId="{43D80D43-C24A-41C7-AD17-952548BF623F}" destId="{AA1F63D3-46EE-4ADC-AC03-1A87AFFCC5DE}" srcOrd="2" destOrd="0" presId="urn:microsoft.com/office/officeart/2005/8/layout/orgChart1"/>
    <dgm:cxn modelId="{BB2D3459-73B9-4EE8-A7CC-F4B497EB1A5B}" type="presParOf" srcId="{81CCE694-F938-47B6-8D34-682EC1F09864}" destId="{8341A14C-6B53-4765-81BA-8D3055CBF13C}" srcOrd="4" destOrd="0" presId="urn:microsoft.com/office/officeart/2005/8/layout/orgChart1"/>
    <dgm:cxn modelId="{562FE840-B8CF-4CA3-A704-8FBD5AE3D439}" type="presParOf" srcId="{81CCE694-F938-47B6-8D34-682EC1F09864}" destId="{5737F712-2A79-4295-9945-79F34EAA2597}" srcOrd="5" destOrd="0" presId="urn:microsoft.com/office/officeart/2005/8/layout/orgChart1"/>
    <dgm:cxn modelId="{A0E26539-4C94-4944-BADB-D050C1ED5E75}" type="presParOf" srcId="{5737F712-2A79-4295-9945-79F34EAA2597}" destId="{BCC6ADF3-2725-493D-9420-EF7696323491}" srcOrd="0" destOrd="0" presId="urn:microsoft.com/office/officeart/2005/8/layout/orgChart1"/>
    <dgm:cxn modelId="{156CCB59-DE8E-492F-9398-FFEFC7A09DE0}" type="presParOf" srcId="{BCC6ADF3-2725-493D-9420-EF7696323491}" destId="{0C793D15-088D-411B-845A-7508FD54D6F0}" srcOrd="0" destOrd="0" presId="urn:microsoft.com/office/officeart/2005/8/layout/orgChart1"/>
    <dgm:cxn modelId="{6600E8DC-2078-4CB7-9DCA-75476D61FA80}" type="presParOf" srcId="{BCC6ADF3-2725-493D-9420-EF7696323491}" destId="{F751C609-DE45-40B3-9181-DB0CD311835A}" srcOrd="1" destOrd="0" presId="urn:microsoft.com/office/officeart/2005/8/layout/orgChart1"/>
    <dgm:cxn modelId="{998EF1F1-22B1-4CB7-95A9-726327A95B0C}" type="presParOf" srcId="{5737F712-2A79-4295-9945-79F34EAA2597}" destId="{B3152151-213C-4BCF-A863-3C6F607F7A0E}" srcOrd="1" destOrd="0" presId="urn:microsoft.com/office/officeart/2005/8/layout/orgChart1"/>
    <dgm:cxn modelId="{66CC2457-AA88-4132-B4F7-94424E054D4D}" type="presParOf" srcId="{5737F712-2A79-4295-9945-79F34EAA2597}" destId="{EA9FCADD-D8E5-4E01-950A-1B7A87AC214F}" srcOrd="2" destOrd="0" presId="urn:microsoft.com/office/officeart/2005/8/layout/orgChart1"/>
    <dgm:cxn modelId="{116BE91D-3F12-4890-BC5C-1EE169764F8A}" type="presParOf" srcId="{FE0DD19C-AFDF-4546-A0C0-AF73FE49DA30}" destId="{CEADDB21-025F-44BE-A6D5-71A5B22C12EF}" srcOrd="2" destOrd="0" presId="urn:microsoft.com/office/officeart/2005/8/layout/orgChart1"/>
    <dgm:cxn modelId="{83E3E83D-91AB-400A-94AE-DD81CE248ABD}" type="presParOf" srcId="{14E4088C-7269-4F2C-88CC-25FA939C832D}" destId="{6E574AB5-3DD8-44FE-A33C-3C0B12FDF68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AA2259-AC28-4283-BBCE-D9D6D2F17A84}"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en-GB"/>
        </a:p>
      </dgm:t>
    </dgm:pt>
    <dgm:pt modelId="{0F6EDFE5-BE2F-4097-86C4-54CADE75BEF6}">
      <dgm:prSet phldrT="[Text]" custT="1"/>
      <dgm:spPr>
        <a:blipFill rotWithShape="0">
          <a:blip xmlns:r="http://schemas.openxmlformats.org/officeDocument/2006/relationships" r:embed="rId1"/>
          <a:stretch>
            <a:fillRect/>
          </a:stretch>
        </a:blipFill>
      </dgm:spPr>
      <dgm:t>
        <a:bodyPr/>
        <a:lstStyle/>
        <a:p>
          <a:r>
            <a:rPr lang="en-GB" sz="1000">
              <a:solidFill>
                <a:sysClr val="windowText" lastClr="000000"/>
              </a:solidFill>
            </a:rPr>
            <a:t>Director of IT</a:t>
          </a:r>
        </a:p>
      </dgm:t>
    </dgm:pt>
    <dgm:pt modelId="{C060BBE7-0400-4914-A0AD-203AD8C35759}" type="parTrans" cxnId="{51D25DE5-0048-4A3E-A91E-0FA37B1AA435}">
      <dgm:prSet/>
      <dgm:spPr/>
      <dgm:t>
        <a:bodyPr/>
        <a:lstStyle/>
        <a:p>
          <a:endParaRPr lang="en-GB" sz="1000">
            <a:solidFill>
              <a:sysClr val="windowText" lastClr="000000"/>
            </a:solidFill>
          </a:endParaRPr>
        </a:p>
      </dgm:t>
    </dgm:pt>
    <dgm:pt modelId="{59DC8D59-EC3E-4EC7-A7C2-9B927309372E}" type="sibTrans" cxnId="{51D25DE5-0048-4A3E-A91E-0FA37B1AA435}">
      <dgm:prSet/>
      <dgm:spPr/>
      <dgm:t>
        <a:bodyPr/>
        <a:lstStyle/>
        <a:p>
          <a:endParaRPr lang="en-GB" sz="1000">
            <a:solidFill>
              <a:sysClr val="windowText" lastClr="000000"/>
            </a:solidFill>
          </a:endParaRPr>
        </a:p>
      </dgm:t>
    </dgm:pt>
    <dgm:pt modelId="{DAAB26AE-0AD6-4F09-8E86-C2D9AD75A780}">
      <dgm:prSet phldrT="[Text]" custT="1"/>
      <dgm:spPr/>
      <dgm:t>
        <a:bodyPr/>
        <a:lstStyle/>
        <a:p>
          <a:r>
            <a:rPr lang="en-GB" sz="1000">
              <a:solidFill>
                <a:sysClr val="windowText" lastClr="000000"/>
              </a:solidFill>
            </a:rPr>
            <a:t>R &amp; D Manager</a:t>
          </a:r>
        </a:p>
      </dgm:t>
    </dgm:pt>
    <dgm:pt modelId="{8016E1A1-C2F3-416B-A7D2-A9BF5374C3AA}" type="parTrans" cxnId="{6903BD11-6CA5-40E1-BF00-F9A4FD189743}">
      <dgm:prSet/>
      <dgm:spPr/>
      <dgm:t>
        <a:bodyPr/>
        <a:lstStyle/>
        <a:p>
          <a:endParaRPr lang="en-GB" sz="1000">
            <a:solidFill>
              <a:sysClr val="windowText" lastClr="000000"/>
            </a:solidFill>
          </a:endParaRPr>
        </a:p>
      </dgm:t>
    </dgm:pt>
    <dgm:pt modelId="{5AD8B105-899D-4E6B-84F9-D31AFF0B79C1}" type="sibTrans" cxnId="{6903BD11-6CA5-40E1-BF00-F9A4FD189743}">
      <dgm:prSet/>
      <dgm:spPr/>
      <dgm:t>
        <a:bodyPr/>
        <a:lstStyle/>
        <a:p>
          <a:endParaRPr lang="en-GB" sz="1000">
            <a:solidFill>
              <a:sysClr val="windowText" lastClr="000000"/>
            </a:solidFill>
          </a:endParaRPr>
        </a:p>
      </dgm:t>
    </dgm:pt>
    <dgm:pt modelId="{21370382-4632-4B3B-8EB7-70EC84D10DF0}">
      <dgm:prSet phldrT="[Text]" custT="1"/>
      <dgm:spPr/>
      <dgm:t>
        <a:bodyPr/>
        <a:lstStyle/>
        <a:p>
          <a:r>
            <a:rPr lang="en-GB" sz="1000">
              <a:solidFill>
                <a:sysClr val="windowText" lastClr="000000"/>
              </a:solidFill>
            </a:rPr>
            <a:t>HRM Manager</a:t>
          </a:r>
        </a:p>
      </dgm:t>
    </dgm:pt>
    <dgm:pt modelId="{78C0A166-8689-4452-BA5B-916BB9C553C0}" type="sibTrans" cxnId="{1C16AC1E-2322-4066-B242-CAC122D14494}">
      <dgm:prSet/>
      <dgm:spPr/>
      <dgm:t>
        <a:bodyPr/>
        <a:lstStyle/>
        <a:p>
          <a:endParaRPr lang="en-GB" sz="1000">
            <a:solidFill>
              <a:sysClr val="windowText" lastClr="000000"/>
            </a:solidFill>
          </a:endParaRPr>
        </a:p>
      </dgm:t>
    </dgm:pt>
    <dgm:pt modelId="{2C2601BE-A2CB-47B7-9CC5-FF1D8F172F18}" type="parTrans" cxnId="{1C16AC1E-2322-4066-B242-CAC122D14494}">
      <dgm:prSet/>
      <dgm:spPr/>
      <dgm:t>
        <a:bodyPr/>
        <a:lstStyle/>
        <a:p>
          <a:endParaRPr lang="en-GB" sz="1000">
            <a:solidFill>
              <a:sysClr val="windowText" lastClr="000000"/>
            </a:solidFill>
          </a:endParaRPr>
        </a:p>
      </dgm:t>
    </dgm:pt>
    <dgm:pt modelId="{F5F230C9-6340-4E99-A1F4-CAAD62C53959}">
      <dgm:prSet phldrT="[Text]" custT="1"/>
      <dgm:spPr/>
      <dgm:t>
        <a:bodyPr/>
        <a:lstStyle/>
        <a:p>
          <a:r>
            <a:rPr lang="en-GB" sz="1000" b="1">
              <a:solidFill>
                <a:sysClr val="windowText" lastClr="000000"/>
              </a:solidFill>
            </a:rPr>
            <a:t>Senior Management Team</a:t>
          </a:r>
        </a:p>
      </dgm:t>
    </dgm:pt>
    <dgm:pt modelId="{9F02ABBE-DB7C-4338-9A74-8E9D7316D4B8}" type="parTrans" cxnId="{9B3E186A-4E34-45B0-A2ED-8B5A5F088CF8}">
      <dgm:prSet/>
      <dgm:spPr/>
      <dgm:t>
        <a:bodyPr/>
        <a:lstStyle/>
        <a:p>
          <a:endParaRPr lang="en-GB" sz="1000">
            <a:solidFill>
              <a:sysClr val="windowText" lastClr="000000"/>
            </a:solidFill>
          </a:endParaRPr>
        </a:p>
      </dgm:t>
    </dgm:pt>
    <dgm:pt modelId="{11BF2434-4D59-4DFA-90A3-11A608BC5AD8}" type="sibTrans" cxnId="{9B3E186A-4E34-45B0-A2ED-8B5A5F088CF8}">
      <dgm:prSet/>
      <dgm:spPr/>
      <dgm:t>
        <a:bodyPr/>
        <a:lstStyle/>
        <a:p>
          <a:endParaRPr lang="en-GB" sz="1000">
            <a:solidFill>
              <a:sysClr val="windowText" lastClr="000000"/>
            </a:solidFill>
          </a:endParaRPr>
        </a:p>
      </dgm:t>
    </dgm:pt>
    <dgm:pt modelId="{A61BAE08-96CE-4451-8692-4F0B9E513E69}">
      <dgm:prSet phldrT="[Text]" custT="1"/>
      <dgm:spPr/>
      <dgm:t>
        <a:bodyPr/>
        <a:lstStyle/>
        <a:p>
          <a:r>
            <a:rPr lang="en-GB" sz="1000">
              <a:solidFill>
                <a:sysClr val="windowText" lastClr="000000"/>
              </a:solidFill>
            </a:rPr>
            <a:t>IT Manager</a:t>
          </a:r>
        </a:p>
      </dgm:t>
    </dgm:pt>
    <dgm:pt modelId="{157391F8-59D2-4E73-96FD-BF925F1D47C2}" type="parTrans" cxnId="{43D4C4A7-1151-4C5D-9FD1-7308A48BD68D}">
      <dgm:prSet/>
      <dgm:spPr/>
      <dgm:t>
        <a:bodyPr/>
        <a:lstStyle/>
        <a:p>
          <a:endParaRPr lang="en-GB" sz="1000">
            <a:solidFill>
              <a:sysClr val="windowText" lastClr="000000"/>
            </a:solidFill>
          </a:endParaRPr>
        </a:p>
      </dgm:t>
    </dgm:pt>
    <dgm:pt modelId="{A57F5691-323C-4EA9-9A98-22089A0AD554}" type="sibTrans" cxnId="{43D4C4A7-1151-4C5D-9FD1-7308A48BD68D}">
      <dgm:prSet/>
      <dgm:spPr/>
      <dgm:t>
        <a:bodyPr/>
        <a:lstStyle/>
        <a:p>
          <a:endParaRPr lang="en-GB" sz="1000">
            <a:solidFill>
              <a:sysClr val="windowText" lastClr="000000"/>
            </a:solidFill>
          </a:endParaRPr>
        </a:p>
      </dgm:t>
    </dgm:pt>
    <dgm:pt modelId="{32DDFB22-E33D-4E89-9491-C6914B2DDB70}">
      <dgm:prSet phldrT="[Text]" custT="1"/>
      <dgm:spPr/>
      <dgm:t>
        <a:bodyPr/>
        <a:lstStyle/>
        <a:p>
          <a:r>
            <a:rPr lang="en-GB" sz="1000">
              <a:solidFill>
                <a:sysClr val="windowText" lastClr="000000"/>
              </a:solidFill>
            </a:rPr>
            <a:t>Product and distribution Manager</a:t>
          </a:r>
        </a:p>
      </dgm:t>
    </dgm:pt>
    <dgm:pt modelId="{69F54D73-A183-457B-975F-3D0B9BD6121F}" type="parTrans" cxnId="{374872E6-1BD4-439E-BC9D-30BD4435F546}">
      <dgm:prSet/>
      <dgm:spPr/>
      <dgm:t>
        <a:bodyPr/>
        <a:lstStyle/>
        <a:p>
          <a:endParaRPr lang="en-US" sz="1000">
            <a:solidFill>
              <a:sysClr val="windowText" lastClr="000000"/>
            </a:solidFill>
          </a:endParaRPr>
        </a:p>
      </dgm:t>
    </dgm:pt>
    <dgm:pt modelId="{1041FFF5-8387-4998-BE2F-59837E384351}" type="sibTrans" cxnId="{374872E6-1BD4-439E-BC9D-30BD4435F546}">
      <dgm:prSet/>
      <dgm:spPr/>
      <dgm:t>
        <a:bodyPr/>
        <a:lstStyle/>
        <a:p>
          <a:endParaRPr lang="en-US" sz="1000">
            <a:solidFill>
              <a:sysClr val="windowText" lastClr="000000"/>
            </a:solidFill>
          </a:endParaRPr>
        </a:p>
      </dgm:t>
    </dgm:pt>
    <dgm:pt modelId="{669187D7-3EFE-48B7-8633-C1875037A06E}">
      <dgm:prSet custT="1"/>
      <dgm:spPr/>
      <dgm:t>
        <a:bodyPr/>
        <a:lstStyle/>
        <a:p>
          <a:r>
            <a:rPr lang="en-US" sz="1000">
              <a:solidFill>
                <a:sysClr val="windowText" lastClr="000000"/>
              </a:solidFill>
            </a:rPr>
            <a:t>Estate Officer</a:t>
          </a:r>
        </a:p>
      </dgm:t>
    </dgm:pt>
    <dgm:pt modelId="{F069BFBC-D87C-4CEA-BD42-1EB840F98A8D}" type="parTrans" cxnId="{C9AE0210-5902-4D33-AFF4-46D6EFD08DDE}">
      <dgm:prSet/>
      <dgm:spPr/>
      <dgm:t>
        <a:bodyPr/>
        <a:lstStyle/>
        <a:p>
          <a:endParaRPr lang="en-US" sz="1000">
            <a:solidFill>
              <a:sysClr val="windowText" lastClr="000000"/>
            </a:solidFill>
          </a:endParaRPr>
        </a:p>
      </dgm:t>
    </dgm:pt>
    <dgm:pt modelId="{CF4210F2-F6CC-4368-A8BF-8A9F8F1030C4}" type="sibTrans" cxnId="{C9AE0210-5902-4D33-AFF4-46D6EFD08DDE}">
      <dgm:prSet/>
      <dgm:spPr/>
      <dgm:t>
        <a:bodyPr/>
        <a:lstStyle/>
        <a:p>
          <a:endParaRPr lang="en-US" sz="1000">
            <a:solidFill>
              <a:sysClr val="windowText" lastClr="000000"/>
            </a:solidFill>
          </a:endParaRPr>
        </a:p>
      </dgm:t>
    </dgm:pt>
    <dgm:pt modelId="{46505F12-8EC4-4DB8-A0D6-03E7E117FB5A}">
      <dgm:prSet phldrT="[Text]" custT="1"/>
      <dgm:spPr/>
      <dgm:t>
        <a:bodyPr/>
        <a:lstStyle/>
        <a:p>
          <a:r>
            <a:rPr lang="en-GB" sz="1000">
              <a:solidFill>
                <a:sysClr val="windowText" lastClr="000000"/>
              </a:solidFill>
            </a:rPr>
            <a:t>Finance Manager</a:t>
          </a:r>
        </a:p>
      </dgm:t>
    </dgm:pt>
    <dgm:pt modelId="{22C33161-21BD-40CC-B3C8-7107FB1B45A4}" type="parTrans" cxnId="{4AA5C19E-A730-493A-AF3F-4FD097391AFE}">
      <dgm:prSet/>
      <dgm:spPr/>
      <dgm:t>
        <a:bodyPr/>
        <a:lstStyle/>
        <a:p>
          <a:endParaRPr lang="en-US" sz="1000">
            <a:solidFill>
              <a:sysClr val="windowText" lastClr="000000"/>
            </a:solidFill>
          </a:endParaRPr>
        </a:p>
      </dgm:t>
    </dgm:pt>
    <dgm:pt modelId="{8F11BE01-062F-4F74-920F-4C7F5D0293DE}" type="sibTrans" cxnId="{4AA5C19E-A730-493A-AF3F-4FD097391AFE}">
      <dgm:prSet/>
      <dgm:spPr/>
      <dgm:t>
        <a:bodyPr/>
        <a:lstStyle/>
        <a:p>
          <a:endParaRPr lang="en-US" sz="1000">
            <a:solidFill>
              <a:sysClr val="windowText" lastClr="000000"/>
            </a:solidFill>
          </a:endParaRPr>
        </a:p>
      </dgm:t>
    </dgm:pt>
    <dgm:pt modelId="{19EF3364-C653-40C6-AA04-1892CD3A2BEA}" type="pres">
      <dgm:prSet presAssocID="{6DAA2259-AC28-4283-BBCE-D9D6D2F17A84}" presName="hierChild1" presStyleCnt="0">
        <dgm:presLayoutVars>
          <dgm:orgChart val="1"/>
          <dgm:chPref val="1"/>
          <dgm:dir/>
          <dgm:animOne val="branch"/>
          <dgm:animLvl val="lvl"/>
          <dgm:resizeHandles/>
        </dgm:presLayoutVars>
      </dgm:prSet>
      <dgm:spPr/>
    </dgm:pt>
    <dgm:pt modelId="{389D2592-D6F9-4E86-A5EE-9EB97C811386}" type="pres">
      <dgm:prSet presAssocID="{F5F230C9-6340-4E99-A1F4-CAAD62C53959}" presName="hierRoot1" presStyleCnt="0">
        <dgm:presLayoutVars>
          <dgm:hierBranch val="init"/>
        </dgm:presLayoutVars>
      </dgm:prSet>
      <dgm:spPr/>
    </dgm:pt>
    <dgm:pt modelId="{05BC9D4C-7992-4754-B40C-9BAA087013D1}" type="pres">
      <dgm:prSet presAssocID="{F5F230C9-6340-4E99-A1F4-CAAD62C53959}" presName="rootComposite1" presStyleCnt="0"/>
      <dgm:spPr/>
    </dgm:pt>
    <dgm:pt modelId="{8618B1DB-EEED-4AB7-96F1-E3F08580A248}" type="pres">
      <dgm:prSet presAssocID="{F5F230C9-6340-4E99-A1F4-CAAD62C53959}" presName="rootText1" presStyleLbl="node0" presStyleIdx="0" presStyleCnt="3" custLinFactX="22080" custLinFactY="-23181" custLinFactNeighborX="100000" custLinFactNeighborY="-100000">
        <dgm:presLayoutVars>
          <dgm:chPref val="3"/>
        </dgm:presLayoutVars>
      </dgm:prSet>
      <dgm:spPr/>
    </dgm:pt>
    <dgm:pt modelId="{776BBDBB-9688-4BBE-851B-0007094CEE81}" type="pres">
      <dgm:prSet presAssocID="{F5F230C9-6340-4E99-A1F4-CAAD62C53959}" presName="rootConnector1" presStyleLbl="node1" presStyleIdx="0" presStyleCnt="0"/>
      <dgm:spPr/>
    </dgm:pt>
    <dgm:pt modelId="{FE80D35A-2E8E-4B99-8F5D-825B42708041}" type="pres">
      <dgm:prSet presAssocID="{F5F230C9-6340-4E99-A1F4-CAAD62C53959}" presName="hierChild2" presStyleCnt="0"/>
      <dgm:spPr/>
    </dgm:pt>
    <dgm:pt modelId="{A428974C-0E11-4D10-93F2-64EE00ACE4CD}" type="pres">
      <dgm:prSet presAssocID="{F5F230C9-6340-4E99-A1F4-CAAD62C53959}" presName="hierChild3" presStyleCnt="0"/>
      <dgm:spPr/>
    </dgm:pt>
    <dgm:pt modelId="{F3223F3F-527B-4E88-81F4-58A91500D4A1}" type="pres">
      <dgm:prSet presAssocID="{0F6EDFE5-BE2F-4097-86C4-54CADE75BEF6}" presName="hierRoot1" presStyleCnt="0">
        <dgm:presLayoutVars>
          <dgm:hierBranch val="init"/>
        </dgm:presLayoutVars>
      </dgm:prSet>
      <dgm:spPr/>
    </dgm:pt>
    <dgm:pt modelId="{C56A7AC0-B0C5-4458-89CA-EC59F371D0FB}" type="pres">
      <dgm:prSet presAssocID="{0F6EDFE5-BE2F-4097-86C4-54CADE75BEF6}" presName="rootComposite1" presStyleCnt="0"/>
      <dgm:spPr/>
    </dgm:pt>
    <dgm:pt modelId="{CD86669B-1B3A-4556-8975-FEEA6E4D9303}" type="pres">
      <dgm:prSet presAssocID="{0F6EDFE5-BE2F-4097-86C4-54CADE75BEF6}" presName="rootText1" presStyleLbl="node0" presStyleIdx="1" presStyleCnt="3">
        <dgm:presLayoutVars>
          <dgm:chPref val="3"/>
        </dgm:presLayoutVars>
      </dgm:prSet>
      <dgm:spPr/>
    </dgm:pt>
    <dgm:pt modelId="{2C94F714-D4FC-477D-8EEF-90C92AE8C21A}" type="pres">
      <dgm:prSet presAssocID="{0F6EDFE5-BE2F-4097-86C4-54CADE75BEF6}" presName="rootConnector1" presStyleLbl="node1" presStyleIdx="0" presStyleCnt="0"/>
      <dgm:spPr/>
    </dgm:pt>
    <dgm:pt modelId="{8AFB8EC2-F21C-4F4C-BD7A-EF0FAE5FD00B}" type="pres">
      <dgm:prSet presAssocID="{0F6EDFE5-BE2F-4097-86C4-54CADE75BEF6}" presName="hierChild2" presStyleCnt="0"/>
      <dgm:spPr/>
    </dgm:pt>
    <dgm:pt modelId="{1E6D519A-67AC-4EAA-A503-39A0C9466981}" type="pres">
      <dgm:prSet presAssocID="{2C2601BE-A2CB-47B7-9CC5-FF1D8F172F18}" presName="Name37" presStyleLbl="parChTrans1D2" presStyleIdx="0" presStyleCnt="5"/>
      <dgm:spPr/>
    </dgm:pt>
    <dgm:pt modelId="{66494EA1-C2A2-4E2A-9D2A-4316B3240A1B}" type="pres">
      <dgm:prSet presAssocID="{21370382-4632-4B3B-8EB7-70EC84D10DF0}" presName="hierRoot2" presStyleCnt="0">
        <dgm:presLayoutVars>
          <dgm:hierBranch val="init"/>
        </dgm:presLayoutVars>
      </dgm:prSet>
      <dgm:spPr/>
    </dgm:pt>
    <dgm:pt modelId="{C0207DBE-2A8C-4659-8E8C-BC444CC4F98F}" type="pres">
      <dgm:prSet presAssocID="{21370382-4632-4B3B-8EB7-70EC84D10DF0}" presName="rootComposite" presStyleCnt="0"/>
      <dgm:spPr/>
    </dgm:pt>
    <dgm:pt modelId="{2EDE664B-955C-47EB-8BD1-B31D9718E417}" type="pres">
      <dgm:prSet presAssocID="{21370382-4632-4B3B-8EB7-70EC84D10DF0}" presName="rootText" presStyleLbl="node2" presStyleIdx="0" presStyleCnt="5">
        <dgm:presLayoutVars>
          <dgm:chPref val="3"/>
        </dgm:presLayoutVars>
      </dgm:prSet>
      <dgm:spPr/>
    </dgm:pt>
    <dgm:pt modelId="{A419B2C1-8BD4-4A68-B96F-4405F23881CB}" type="pres">
      <dgm:prSet presAssocID="{21370382-4632-4B3B-8EB7-70EC84D10DF0}" presName="rootConnector" presStyleLbl="node2" presStyleIdx="0" presStyleCnt="5"/>
      <dgm:spPr/>
    </dgm:pt>
    <dgm:pt modelId="{1C7FFC23-19C8-4CF3-805A-DE7A071E6DAD}" type="pres">
      <dgm:prSet presAssocID="{21370382-4632-4B3B-8EB7-70EC84D10DF0}" presName="hierChild4" presStyleCnt="0"/>
      <dgm:spPr/>
    </dgm:pt>
    <dgm:pt modelId="{E89E9E22-59F5-438E-AECB-F2B35F5B18D1}" type="pres">
      <dgm:prSet presAssocID="{21370382-4632-4B3B-8EB7-70EC84D10DF0}" presName="hierChild5" presStyleCnt="0"/>
      <dgm:spPr/>
    </dgm:pt>
    <dgm:pt modelId="{829831C5-6026-45FE-B717-E5A3BDF2C2D3}" type="pres">
      <dgm:prSet presAssocID="{157391F8-59D2-4E73-96FD-BF925F1D47C2}" presName="Name37" presStyleLbl="parChTrans1D2" presStyleIdx="1" presStyleCnt="5"/>
      <dgm:spPr/>
    </dgm:pt>
    <dgm:pt modelId="{CDFAF078-D417-4875-B532-0D82F46760F8}" type="pres">
      <dgm:prSet presAssocID="{A61BAE08-96CE-4451-8692-4F0B9E513E69}" presName="hierRoot2" presStyleCnt="0">
        <dgm:presLayoutVars>
          <dgm:hierBranch val="init"/>
        </dgm:presLayoutVars>
      </dgm:prSet>
      <dgm:spPr/>
    </dgm:pt>
    <dgm:pt modelId="{064A36CB-E8AB-48E6-9568-CC5683013090}" type="pres">
      <dgm:prSet presAssocID="{A61BAE08-96CE-4451-8692-4F0B9E513E69}" presName="rootComposite" presStyleCnt="0"/>
      <dgm:spPr/>
    </dgm:pt>
    <dgm:pt modelId="{478D87E2-9C64-4642-BCE5-11716FC69401}" type="pres">
      <dgm:prSet presAssocID="{A61BAE08-96CE-4451-8692-4F0B9E513E69}" presName="rootText" presStyleLbl="node2" presStyleIdx="1" presStyleCnt="5">
        <dgm:presLayoutVars>
          <dgm:chPref val="3"/>
        </dgm:presLayoutVars>
      </dgm:prSet>
      <dgm:spPr/>
    </dgm:pt>
    <dgm:pt modelId="{6D112870-931C-48AF-9A2B-08A45C0706B3}" type="pres">
      <dgm:prSet presAssocID="{A61BAE08-96CE-4451-8692-4F0B9E513E69}" presName="rootConnector" presStyleLbl="node2" presStyleIdx="1" presStyleCnt="5"/>
      <dgm:spPr/>
    </dgm:pt>
    <dgm:pt modelId="{E1C59FD8-475F-403B-9267-D62B6C722E4C}" type="pres">
      <dgm:prSet presAssocID="{A61BAE08-96CE-4451-8692-4F0B9E513E69}" presName="hierChild4" presStyleCnt="0"/>
      <dgm:spPr/>
    </dgm:pt>
    <dgm:pt modelId="{632B50CD-63AA-4E75-ACDA-7FF272040916}" type="pres">
      <dgm:prSet presAssocID="{A61BAE08-96CE-4451-8692-4F0B9E513E69}" presName="hierChild5" presStyleCnt="0"/>
      <dgm:spPr/>
    </dgm:pt>
    <dgm:pt modelId="{68E613BF-C54C-46A9-98BF-ACF0508E00CF}" type="pres">
      <dgm:prSet presAssocID="{8016E1A1-C2F3-416B-A7D2-A9BF5374C3AA}" presName="Name37" presStyleLbl="parChTrans1D2" presStyleIdx="2" presStyleCnt="5"/>
      <dgm:spPr/>
    </dgm:pt>
    <dgm:pt modelId="{DAB3BCF7-9163-4D42-9250-C7FDD9E79F4D}" type="pres">
      <dgm:prSet presAssocID="{DAAB26AE-0AD6-4F09-8E86-C2D9AD75A780}" presName="hierRoot2" presStyleCnt="0">
        <dgm:presLayoutVars>
          <dgm:hierBranch val="init"/>
        </dgm:presLayoutVars>
      </dgm:prSet>
      <dgm:spPr/>
    </dgm:pt>
    <dgm:pt modelId="{C832F272-FA12-44EA-9200-73F263DA854D}" type="pres">
      <dgm:prSet presAssocID="{DAAB26AE-0AD6-4F09-8E86-C2D9AD75A780}" presName="rootComposite" presStyleCnt="0"/>
      <dgm:spPr/>
    </dgm:pt>
    <dgm:pt modelId="{C18EAC88-7157-4791-B793-76F3E146165C}" type="pres">
      <dgm:prSet presAssocID="{DAAB26AE-0AD6-4F09-8E86-C2D9AD75A780}" presName="rootText" presStyleLbl="node2" presStyleIdx="2" presStyleCnt="5">
        <dgm:presLayoutVars>
          <dgm:chPref val="3"/>
        </dgm:presLayoutVars>
      </dgm:prSet>
      <dgm:spPr/>
    </dgm:pt>
    <dgm:pt modelId="{6C93FB85-2F7E-426A-8E3F-14E86AA85C09}" type="pres">
      <dgm:prSet presAssocID="{DAAB26AE-0AD6-4F09-8E86-C2D9AD75A780}" presName="rootConnector" presStyleLbl="node2" presStyleIdx="2" presStyleCnt="5"/>
      <dgm:spPr/>
    </dgm:pt>
    <dgm:pt modelId="{8BDF5D77-5157-47DF-AAD7-B770E39D03A3}" type="pres">
      <dgm:prSet presAssocID="{DAAB26AE-0AD6-4F09-8E86-C2D9AD75A780}" presName="hierChild4" presStyleCnt="0"/>
      <dgm:spPr/>
    </dgm:pt>
    <dgm:pt modelId="{5D70716E-5C88-474F-B222-57D4557A83C0}" type="pres">
      <dgm:prSet presAssocID="{DAAB26AE-0AD6-4F09-8E86-C2D9AD75A780}" presName="hierChild5" presStyleCnt="0"/>
      <dgm:spPr/>
    </dgm:pt>
    <dgm:pt modelId="{10197FC9-5E24-4DF8-A1CC-24C7979ACC3A}" type="pres">
      <dgm:prSet presAssocID="{69F54D73-A183-457B-975F-3D0B9BD6121F}" presName="Name37" presStyleLbl="parChTrans1D2" presStyleIdx="3" presStyleCnt="5"/>
      <dgm:spPr/>
    </dgm:pt>
    <dgm:pt modelId="{FF4692CA-B5BA-4E91-A976-A033EA48A96C}" type="pres">
      <dgm:prSet presAssocID="{32DDFB22-E33D-4E89-9491-C6914B2DDB70}" presName="hierRoot2" presStyleCnt="0">
        <dgm:presLayoutVars>
          <dgm:hierBranch val="init"/>
        </dgm:presLayoutVars>
      </dgm:prSet>
      <dgm:spPr/>
    </dgm:pt>
    <dgm:pt modelId="{483B157B-300E-41AA-990E-EE0340371CAA}" type="pres">
      <dgm:prSet presAssocID="{32DDFB22-E33D-4E89-9491-C6914B2DDB70}" presName="rootComposite" presStyleCnt="0"/>
      <dgm:spPr/>
    </dgm:pt>
    <dgm:pt modelId="{CDF72543-8B5F-431F-B46A-698960C82DBF}" type="pres">
      <dgm:prSet presAssocID="{32DDFB22-E33D-4E89-9491-C6914B2DDB70}" presName="rootText" presStyleLbl="node2" presStyleIdx="3" presStyleCnt="5" custLinFactNeighborX="240">
        <dgm:presLayoutVars>
          <dgm:chPref val="3"/>
        </dgm:presLayoutVars>
      </dgm:prSet>
      <dgm:spPr/>
    </dgm:pt>
    <dgm:pt modelId="{0A7049F3-8FD1-4577-9574-3778C5D641B6}" type="pres">
      <dgm:prSet presAssocID="{32DDFB22-E33D-4E89-9491-C6914B2DDB70}" presName="rootConnector" presStyleLbl="node2" presStyleIdx="3" presStyleCnt="5"/>
      <dgm:spPr/>
    </dgm:pt>
    <dgm:pt modelId="{865DDEF4-3B24-4E36-A735-C11E6279A8E2}" type="pres">
      <dgm:prSet presAssocID="{32DDFB22-E33D-4E89-9491-C6914B2DDB70}" presName="hierChild4" presStyleCnt="0"/>
      <dgm:spPr/>
    </dgm:pt>
    <dgm:pt modelId="{05E40B7D-E58E-4518-887E-0ECFD1B20624}" type="pres">
      <dgm:prSet presAssocID="{32DDFB22-E33D-4E89-9491-C6914B2DDB70}" presName="hierChild5" presStyleCnt="0"/>
      <dgm:spPr/>
    </dgm:pt>
    <dgm:pt modelId="{1684DDBC-7FA0-431B-AA21-06A10D7371BD}" type="pres">
      <dgm:prSet presAssocID="{22C33161-21BD-40CC-B3C8-7107FB1B45A4}" presName="Name37" presStyleLbl="parChTrans1D2" presStyleIdx="4" presStyleCnt="5"/>
      <dgm:spPr/>
    </dgm:pt>
    <dgm:pt modelId="{E06DC31C-FF30-4ED4-9621-2966C1E2F780}" type="pres">
      <dgm:prSet presAssocID="{46505F12-8EC4-4DB8-A0D6-03E7E117FB5A}" presName="hierRoot2" presStyleCnt="0">
        <dgm:presLayoutVars>
          <dgm:hierBranch val="init"/>
        </dgm:presLayoutVars>
      </dgm:prSet>
      <dgm:spPr/>
    </dgm:pt>
    <dgm:pt modelId="{8BE2FD5D-CD96-4A90-B54B-BFD414299985}" type="pres">
      <dgm:prSet presAssocID="{46505F12-8EC4-4DB8-A0D6-03E7E117FB5A}" presName="rootComposite" presStyleCnt="0"/>
      <dgm:spPr/>
    </dgm:pt>
    <dgm:pt modelId="{65BF5CDC-4F6D-4423-B3A9-6B985044082C}" type="pres">
      <dgm:prSet presAssocID="{46505F12-8EC4-4DB8-A0D6-03E7E117FB5A}" presName="rootText" presStyleLbl="node2" presStyleIdx="4" presStyleCnt="5">
        <dgm:presLayoutVars>
          <dgm:chPref val="3"/>
        </dgm:presLayoutVars>
      </dgm:prSet>
      <dgm:spPr/>
    </dgm:pt>
    <dgm:pt modelId="{3D1BEA5D-255A-4BAF-8DA5-D66F678CC860}" type="pres">
      <dgm:prSet presAssocID="{46505F12-8EC4-4DB8-A0D6-03E7E117FB5A}" presName="rootConnector" presStyleLbl="node2" presStyleIdx="4" presStyleCnt="5"/>
      <dgm:spPr/>
    </dgm:pt>
    <dgm:pt modelId="{023C3818-462B-4F1D-8743-A41A10CEF5E0}" type="pres">
      <dgm:prSet presAssocID="{46505F12-8EC4-4DB8-A0D6-03E7E117FB5A}" presName="hierChild4" presStyleCnt="0"/>
      <dgm:spPr/>
    </dgm:pt>
    <dgm:pt modelId="{CD33E082-4194-46C1-94EA-44CD5243AD38}" type="pres">
      <dgm:prSet presAssocID="{46505F12-8EC4-4DB8-A0D6-03E7E117FB5A}" presName="hierChild5" presStyleCnt="0"/>
      <dgm:spPr/>
    </dgm:pt>
    <dgm:pt modelId="{E7DA3CB7-8619-4FEE-A9B7-8801D0155CDC}" type="pres">
      <dgm:prSet presAssocID="{0F6EDFE5-BE2F-4097-86C4-54CADE75BEF6}" presName="hierChild3" presStyleCnt="0"/>
      <dgm:spPr/>
    </dgm:pt>
    <dgm:pt modelId="{E942F6D3-7E2D-4D05-ADE4-2879AFEF6061}" type="pres">
      <dgm:prSet presAssocID="{669187D7-3EFE-48B7-8633-C1875037A06E}" presName="hierRoot1" presStyleCnt="0">
        <dgm:presLayoutVars>
          <dgm:hierBranch val="init"/>
        </dgm:presLayoutVars>
      </dgm:prSet>
      <dgm:spPr/>
    </dgm:pt>
    <dgm:pt modelId="{350B965D-DF74-4E47-94F5-B71BFC394ABA}" type="pres">
      <dgm:prSet presAssocID="{669187D7-3EFE-48B7-8633-C1875037A06E}" presName="rootComposite1" presStyleCnt="0"/>
      <dgm:spPr/>
    </dgm:pt>
    <dgm:pt modelId="{8C715C7B-0BD4-4853-9738-2BFB71830053}" type="pres">
      <dgm:prSet presAssocID="{669187D7-3EFE-48B7-8633-C1875037A06E}" presName="rootText1" presStyleLbl="node0" presStyleIdx="2" presStyleCnt="3">
        <dgm:presLayoutVars>
          <dgm:chPref val="3"/>
        </dgm:presLayoutVars>
      </dgm:prSet>
      <dgm:spPr/>
    </dgm:pt>
    <dgm:pt modelId="{25A6DF65-5333-4C6C-91D0-9D17044CEB60}" type="pres">
      <dgm:prSet presAssocID="{669187D7-3EFE-48B7-8633-C1875037A06E}" presName="rootConnector1" presStyleLbl="node1" presStyleIdx="0" presStyleCnt="0"/>
      <dgm:spPr/>
    </dgm:pt>
    <dgm:pt modelId="{0C565F6A-CFFA-4205-92E3-E4703E402841}" type="pres">
      <dgm:prSet presAssocID="{669187D7-3EFE-48B7-8633-C1875037A06E}" presName="hierChild2" presStyleCnt="0"/>
      <dgm:spPr/>
    </dgm:pt>
    <dgm:pt modelId="{3DE24DD0-D4E8-4F39-8230-A0653C60E68B}" type="pres">
      <dgm:prSet presAssocID="{669187D7-3EFE-48B7-8633-C1875037A06E}" presName="hierChild3" presStyleCnt="0"/>
      <dgm:spPr/>
    </dgm:pt>
  </dgm:ptLst>
  <dgm:cxnLst>
    <dgm:cxn modelId="{DCC2CA09-1E2D-41D2-AA9A-FD76D4BA6D20}" type="presOf" srcId="{46505F12-8EC4-4DB8-A0D6-03E7E117FB5A}" destId="{3D1BEA5D-255A-4BAF-8DA5-D66F678CC860}" srcOrd="1" destOrd="0" presId="urn:microsoft.com/office/officeart/2005/8/layout/orgChart1"/>
    <dgm:cxn modelId="{8292350F-C8CB-4F31-B290-5C1D156921C8}" type="presOf" srcId="{F5F230C9-6340-4E99-A1F4-CAAD62C53959}" destId="{776BBDBB-9688-4BBE-851B-0007094CEE81}" srcOrd="1" destOrd="0" presId="urn:microsoft.com/office/officeart/2005/8/layout/orgChart1"/>
    <dgm:cxn modelId="{C9AE0210-5902-4D33-AFF4-46D6EFD08DDE}" srcId="{6DAA2259-AC28-4283-BBCE-D9D6D2F17A84}" destId="{669187D7-3EFE-48B7-8633-C1875037A06E}" srcOrd="2" destOrd="0" parTransId="{F069BFBC-D87C-4CEA-BD42-1EB840F98A8D}" sibTransId="{CF4210F2-F6CC-4368-A8BF-8A9F8F1030C4}"/>
    <dgm:cxn modelId="{6903BD11-6CA5-40E1-BF00-F9A4FD189743}" srcId="{0F6EDFE5-BE2F-4097-86C4-54CADE75BEF6}" destId="{DAAB26AE-0AD6-4F09-8E86-C2D9AD75A780}" srcOrd="2" destOrd="0" parTransId="{8016E1A1-C2F3-416B-A7D2-A9BF5374C3AA}" sibTransId="{5AD8B105-899D-4E6B-84F9-D31AFF0B79C1}"/>
    <dgm:cxn modelId="{1C16AC1E-2322-4066-B242-CAC122D14494}" srcId="{0F6EDFE5-BE2F-4097-86C4-54CADE75BEF6}" destId="{21370382-4632-4B3B-8EB7-70EC84D10DF0}" srcOrd="0" destOrd="0" parTransId="{2C2601BE-A2CB-47B7-9CC5-FF1D8F172F18}" sibTransId="{78C0A166-8689-4452-BA5B-916BB9C553C0}"/>
    <dgm:cxn modelId="{91188926-46A7-44CD-A3EC-D967E8A74B2A}" type="presOf" srcId="{21370382-4632-4B3B-8EB7-70EC84D10DF0}" destId="{2EDE664B-955C-47EB-8BD1-B31D9718E417}" srcOrd="0" destOrd="0" presId="urn:microsoft.com/office/officeart/2005/8/layout/orgChart1"/>
    <dgm:cxn modelId="{D3FBC338-F385-4254-A6AF-1F7621DD1623}" type="presOf" srcId="{157391F8-59D2-4E73-96FD-BF925F1D47C2}" destId="{829831C5-6026-45FE-B717-E5A3BDF2C2D3}" srcOrd="0" destOrd="0" presId="urn:microsoft.com/office/officeart/2005/8/layout/orgChart1"/>
    <dgm:cxn modelId="{848A5F3C-369E-4308-83A2-45F4216151DB}" type="presOf" srcId="{669187D7-3EFE-48B7-8633-C1875037A06E}" destId="{25A6DF65-5333-4C6C-91D0-9D17044CEB60}" srcOrd="1" destOrd="0" presId="urn:microsoft.com/office/officeart/2005/8/layout/orgChart1"/>
    <dgm:cxn modelId="{D457FE5E-F935-415F-8F5A-BEA32D00E988}" type="presOf" srcId="{0F6EDFE5-BE2F-4097-86C4-54CADE75BEF6}" destId="{2C94F714-D4FC-477D-8EEF-90C92AE8C21A}" srcOrd="1" destOrd="0" presId="urn:microsoft.com/office/officeart/2005/8/layout/orgChart1"/>
    <dgm:cxn modelId="{9B3E186A-4E34-45B0-A2ED-8B5A5F088CF8}" srcId="{6DAA2259-AC28-4283-BBCE-D9D6D2F17A84}" destId="{F5F230C9-6340-4E99-A1F4-CAAD62C53959}" srcOrd="0" destOrd="0" parTransId="{9F02ABBE-DB7C-4338-9A74-8E9D7316D4B8}" sibTransId="{11BF2434-4D59-4DFA-90A3-11A608BC5AD8}"/>
    <dgm:cxn modelId="{4975A352-9280-4CEF-B7B1-145B16BF744C}" type="presOf" srcId="{21370382-4632-4B3B-8EB7-70EC84D10DF0}" destId="{A419B2C1-8BD4-4A68-B96F-4405F23881CB}" srcOrd="1" destOrd="0" presId="urn:microsoft.com/office/officeart/2005/8/layout/orgChart1"/>
    <dgm:cxn modelId="{87EE6658-072F-471D-8FAC-B34475DE402E}" type="presOf" srcId="{A61BAE08-96CE-4451-8692-4F0B9E513E69}" destId="{6D112870-931C-48AF-9A2B-08A45C0706B3}" srcOrd="1" destOrd="0" presId="urn:microsoft.com/office/officeart/2005/8/layout/orgChart1"/>
    <dgm:cxn modelId="{7B453C84-B5D3-4EA3-B6E0-4583C0B52CFA}" type="presOf" srcId="{0F6EDFE5-BE2F-4097-86C4-54CADE75BEF6}" destId="{CD86669B-1B3A-4556-8975-FEEA6E4D9303}" srcOrd="0" destOrd="0" presId="urn:microsoft.com/office/officeart/2005/8/layout/orgChart1"/>
    <dgm:cxn modelId="{C95FF885-CB41-4A63-A302-3F6220AF9C38}" type="presOf" srcId="{6DAA2259-AC28-4283-BBCE-D9D6D2F17A84}" destId="{19EF3364-C653-40C6-AA04-1892CD3A2BEA}" srcOrd="0" destOrd="0" presId="urn:microsoft.com/office/officeart/2005/8/layout/orgChart1"/>
    <dgm:cxn modelId="{08644587-0DC9-4982-A644-894FC29F8E0E}" type="presOf" srcId="{DAAB26AE-0AD6-4F09-8E86-C2D9AD75A780}" destId="{6C93FB85-2F7E-426A-8E3F-14E86AA85C09}" srcOrd="1" destOrd="0" presId="urn:microsoft.com/office/officeart/2005/8/layout/orgChart1"/>
    <dgm:cxn modelId="{3CAF2093-5919-4894-B223-17F9BBC598ED}" type="presOf" srcId="{69F54D73-A183-457B-975F-3D0B9BD6121F}" destId="{10197FC9-5E24-4DF8-A1CC-24C7979ACC3A}" srcOrd="0" destOrd="0" presId="urn:microsoft.com/office/officeart/2005/8/layout/orgChart1"/>
    <dgm:cxn modelId="{EB84349C-5D32-4A8B-8E08-4D6BFB7BFAA1}" type="presOf" srcId="{2C2601BE-A2CB-47B7-9CC5-FF1D8F172F18}" destId="{1E6D519A-67AC-4EAA-A503-39A0C9466981}" srcOrd="0" destOrd="0" presId="urn:microsoft.com/office/officeart/2005/8/layout/orgChart1"/>
    <dgm:cxn modelId="{1E5A409C-D973-4D9D-A91B-116726B0E32E}" type="presOf" srcId="{669187D7-3EFE-48B7-8633-C1875037A06E}" destId="{8C715C7B-0BD4-4853-9738-2BFB71830053}" srcOrd="0" destOrd="0" presId="urn:microsoft.com/office/officeart/2005/8/layout/orgChart1"/>
    <dgm:cxn modelId="{4AA5C19E-A730-493A-AF3F-4FD097391AFE}" srcId="{0F6EDFE5-BE2F-4097-86C4-54CADE75BEF6}" destId="{46505F12-8EC4-4DB8-A0D6-03E7E117FB5A}" srcOrd="4" destOrd="0" parTransId="{22C33161-21BD-40CC-B3C8-7107FB1B45A4}" sibTransId="{8F11BE01-062F-4F74-920F-4C7F5D0293DE}"/>
    <dgm:cxn modelId="{909FA2A4-63DB-4BFE-88E4-252612737F6C}" type="presOf" srcId="{22C33161-21BD-40CC-B3C8-7107FB1B45A4}" destId="{1684DDBC-7FA0-431B-AA21-06A10D7371BD}" srcOrd="0" destOrd="0" presId="urn:microsoft.com/office/officeart/2005/8/layout/orgChart1"/>
    <dgm:cxn modelId="{2E716AA5-0484-49B8-AABB-D10787073CD8}" type="presOf" srcId="{F5F230C9-6340-4E99-A1F4-CAAD62C53959}" destId="{8618B1DB-EEED-4AB7-96F1-E3F08580A248}" srcOrd="0" destOrd="0" presId="urn:microsoft.com/office/officeart/2005/8/layout/orgChart1"/>
    <dgm:cxn modelId="{47A42DA7-B26D-4B61-9DED-C8DB588B341F}" type="presOf" srcId="{46505F12-8EC4-4DB8-A0D6-03E7E117FB5A}" destId="{65BF5CDC-4F6D-4423-B3A9-6B985044082C}" srcOrd="0" destOrd="0" presId="urn:microsoft.com/office/officeart/2005/8/layout/orgChart1"/>
    <dgm:cxn modelId="{43D4C4A7-1151-4C5D-9FD1-7308A48BD68D}" srcId="{0F6EDFE5-BE2F-4097-86C4-54CADE75BEF6}" destId="{A61BAE08-96CE-4451-8692-4F0B9E513E69}" srcOrd="1" destOrd="0" parTransId="{157391F8-59D2-4E73-96FD-BF925F1D47C2}" sibTransId="{A57F5691-323C-4EA9-9A98-22089A0AD554}"/>
    <dgm:cxn modelId="{5D8867B1-86E5-4456-A212-14E4C1E28530}" type="presOf" srcId="{A61BAE08-96CE-4451-8692-4F0B9E513E69}" destId="{478D87E2-9C64-4642-BCE5-11716FC69401}" srcOrd="0" destOrd="0" presId="urn:microsoft.com/office/officeart/2005/8/layout/orgChart1"/>
    <dgm:cxn modelId="{0D8D69B8-1294-44B8-98BC-606AB67811EA}" type="presOf" srcId="{8016E1A1-C2F3-416B-A7D2-A9BF5374C3AA}" destId="{68E613BF-C54C-46A9-98BF-ACF0508E00CF}" srcOrd="0" destOrd="0" presId="urn:microsoft.com/office/officeart/2005/8/layout/orgChart1"/>
    <dgm:cxn modelId="{4603ECBE-BF9C-4EA7-80DE-89D811F645FB}" type="presOf" srcId="{32DDFB22-E33D-4E89-9491-C6914B2DDB70}" destId="{CDF72543-8B5F-431F-B46A-698960C82DBF}" srcOrd="0" destOrd="0" presId="urn:microsoft.com/office/officeart/2005/8/layout/orgChart1"/>
    <dgm:cxn modelId="{E0E07ED5-B930-49F9-8D32-780C05B1EF62}" type="presOf" srcId="{32DDFB22-E33D-4E89-9491-C6914B2DDB70}" destId="{0A7049F3-8FD1-4577-9574-3778C5D641B6}" srcOrd="1" destOrd="0" presId="urn:microsoft.com/office/officeart/2005/8/layout/orgChart1"/>
    <dgm:cxn modelId="{9B345CDB-EA09-4D0C-8E03-32DAAF89F8CF}" type="presOf" srcId="{DAAB26AE-0AD6-4F09-8E86-C2D9AD75A780}" destId="{C18EAC88-7157-4791-B793-76F3E146165C}" srcOrd="0" destOrd="0" presId="urn:microsoft.com/office/officeart/2005/8/layout/orgChart1"/>
    <dgm:cxn modelId="{51D25DE5-0048-4A3E-A91E-0FA37B1AA435}" srcId="{6DAA2259-AC28-4283-BBCE-D9D6D2F17A84}" destId="{0F6EDFE5-BE2F-4097-86C4-54CADE75BEF6}" srcOrd="1" destOrd="0" parTransId="{C060BBE7-0400-4914-A0AD-203AD8C35759}" sibTransId="{59DC8D59-EC3E-4EC7-A7C2-9B927309372E}"/>
    <dgm:cxn modelId="{374872E6-1BD4-439E-BC9D-30BD4435F546}" srcId="{0F6EDFE5-BE2F-4097-86C4-54CADE75BEF6}" destId="{32DDFB22-E33D-4E89-9491-C6914B2DDB70}" srcOrd="3" destOrd="0" parTransId="{69F54D73-A183-457B-975F-3D0B9BD6121F}" sibTransId="{1041FFF5-8387-4998-BE2F-59837E384351}"/>
    <dgm:cxn modelId="{01499F2B-1573-4C8D-BF07-C108F2D8BED4}" type="presParOf" srcId="{19EF3364-C653-40C6-AA04-1892CD3A2BEA}" destId="{389D2592-D6F9-4E86-A5EE-9EB97C811386}" srcOrd="0" destOrd="0" presId="urn:microsoft.com/office/officeart/2005/8/layout/orgChart1"/>
    <dgm:cxn modelId="{764BFD61-1DE3-4A03-8992-5F0C1A853E82}" type="presParOf" srcId="{389D2592-D6F9-4E86-A5EE-9EB97C811386}" destId="{05BC9D4C-7992-4754-B40C-9BAA087013D1}" srcOrd="0" destOrd="0" presId="urn:microsoft.com/office/officeart/2005/8/layout/orgChart1"/>
    <dgm:cxn modelId="{48C4A70E-EC19-4781-B1FD-B2AA80233559}" type="presParOf" srcId="{05BC9D4C-7992-4754-B40C-9BAA087013D1}" destId="{8618B1DB-EEED-4AB7-96F1-E3F08580A248}" srcOrd="0" destOrd="0" presId="urn:microsoft.com/office/officeart/2005/8/layout/orgChart1"/>
    <dgm:cxn modelId="{19EC0E02-3488-4B79-9545-C451763E2633}" type="presParOf" srcId="{05BC9D4C-7992-4754-B40C-9BAA087013D1}" destId="{776BBDBB-9688-4BBE-851B-0007094CEE81}" srcOrd="1" destOrd="0" presId="urn:microsoft.com/office/officeart/2005/8/layout/orgChart1"/>
    <dgm:cxn modelId="{A604FC91-FF56-4847-820D-C4CCA1494F2A}" type="presParOf" srcId="{389D2592-D6F9-4E86-A5EE-9EB97C811386}" destId="{FE80D35A-2E8E-4B99-8F5D-825B42708041}" srcOrd="1" destOrd="0" presId="urn:microsoft.com/office/officeart/2005/8/layout/orgChart1"/>
    <dgm:cxn modelId="{A0CB563B-8B16-483C-8A01-1A604EF3E8BA}" type="presParOf" srcId="{389D2592-D6F9-4E86-A5EE-9EB97C811386}" destId="{A428974C-0E11-4D10-93F2-64EE00ACE4CD}" srcOrd="2" destOrd="0" presId="urn:microsoft.com/office/officeart/2005/8/layout/orgChart1"/>
    <dgm:cxn modelId="{61544A4B-0FB8-4927-A1D9-F60D977E1F37}" type="presParOf" srcId="{19EF3364-C653-40C6-AA04-1892CD3A2BEA}" destId="{F3223F3F-527B-4E88-81F4-58A91500D4A1}" srcOrd="1" destOrd="0" presId="urn:microsoft.com/office/officeart/2005/8/layout/orgChart1"/>
    <dgm:cxn modelId="{69332EC2-C431-4FB2-971C-272035579F04}" type="presParOf" srcId="{F3223F3F-527B-4E88-81F4-58A91500D4A1}" destId="{C56A7AC0-B0C5-4458-89CA-EC59F371D0FB}" srcOrd="0" destOrd="0" presId="urn:microsoft.com/office/officeart/2005/8/layout/orgChart1"/>
    <dgm:cxn modelId="{0D976B1E-CA2E-4426-977A-EF03AE26C54A}" type="presParOf" srcId="{C56A7AC0-B0C5-4458-89CA-EC59F371D0FB}" destId="{CD86669B-1B3A-4556-8975-FEEA6E4D9303}" srcOrd="0" destOrd="0" presId="urn:microsoft.com/office/officeart/2005/8/layout/orgChart1"/>
    <dgm:cxn modelId="{B3E28A2D-1285-48CA-8ABE-6B55F9491046}" type="presParOf" srcId="{C56A7AC0-B0C5-4458-89CA-EC59F371D0FB}" destId="{2C94F714-D4FC-477D-8EEF-90C92AE8C21A}" srcOrd="1" destOrd="0" presId="urn:microsoft.com/office/officeart/2005/8/layout/orgChart1"/>
    <dgm:cxn modelId="{C7DDC882-CF89-4C79-AA72-501A5A7C0526}" type="presParOf" srcId="{F3223F3F-527B-4E88-81F4-58A91500D4A1}" destId="{8AFB8EC2-F21C-4F4C-BD7A-EF0FAE5FD00B}" srcOrd="1" destOrd="0" presId="urn:microsoft.com/office/officeart/2005/8/layout/orgChart1"/>
    <dgm:cxn modelId="{084A1453-32FA-4942-9AF9-CEBB8284E958}" type="presParOf" srcId="{8AFB8EC2-F21C-4F4C-BD7A-EF0FAE5FD00B}" destId="{1E6D519A-67AC-4EAA-A503-39A0C9466981}" srcOrd="0" destOrd="0" presId="urn:microsoft.com/office/officeart/2005/8/layout/orgChart1"/>
    <dgm:cxn modelId="{DA04EC27-C930-4F16-A9E9-114BDCAD85C0}" type="presParOf" srcId="{8AFB8EC2-F21C-4F4C-BD7A-EF0FAE5FD00B}" destId="{66494EA1-C2A2-4E2A-9D2A-4316B3240A1B}" srcOrd="1" destOrd="0" presId="urn:microsoft.com/office/officeart/2005/8/layout/orgChart1"/>
    <dgm:cxn modelId="{D75146C7-0E5A-49C3-A1A4-F6B97F1E59A9}" type="presParOf" srcId="{66494EA1-C2A2-4E2A-9D2A-4316B3240A1B}" destId="{C0207DBE-2A8C-4659-8E8C-BC444CC4F98F}" srcOrd="0" destOrd="0" presId="urn:microsoft.com/office/officeart/2005/8/layout/orgChart1"/>
    <dgm:cxn modelId="{3B5DAB61-29AC-43A0-9DE3-6B5706AF881B}" type="presParOf" srcId="{C0207DBE-2A8C-4659-8E8C-BC444CC4F98F}" destId="{2EDE664B-955C-47EB-8BD1-B31D9718E417}" srcOrd="0" destOrd="0" presId="urn:microsoft.com/office/officeart/2005/8/layout/orgChart1"/>
    <dgm:cxn modelId="{D8F8CC35-FFBA-4DAC-B728-067274922155}" type="presParOf" srcId="{C0207DBE-2A8C-4659-8E8C-BC444CC4F98F}" destId="{A419B2C1-8BD4-4A68-B96F-4405F23881CB}" srcOrd="1" destOrd="0" presId="urn:microsoft.com/office/officeart/2005/8/layout/orgChart1"/>
    <dgm:cxn modelId="{576FD7FF-6D4E-4B43-B9F5-FF14769027C8}" type="presParOf" srcId="{66494EA1-C2A2-4E2A-9D2A-4316B3240A1B}" destId="{1C7FFC23-19C8-4CF3-805A-DE7A071E6DAD}" srcOrd="1" destOrd="0" presId="urn:microsoft.com/office/officeart/2005/8/layout/orgChart1"/>
    <dgm:cxn modelId="{D3490976-4EBF-40EE-9D6D-25BEE935C5EA}" type="presParOf" srcId="{66494EA1-C2A2-4E2A-9D2A-4316B3240A1B}" destId="{E89E9E22-59F5-438E-AECB-F2B35F5B18D1}" srcOrd="2" destOrd="0" presId="urn:microsoft.com/office/officeart/2005/8/layout/orgChart1"/>
    <dgm:cxn modelId="{CE0A1DE2-2483-4663-869B-B6CBD2D604E5}" type="presParOf" srcId="{8AFB8EC2-F21C-4F4C-BD7A-EF0FAE5FD00B}" destId="{829831C5-6026-45FE-B717-E5A3BDF2C2D3}" srcOrd="2" destOrd="0" presId="urn:microsoft.com/office/officeart/2005/8/layout/orgChart1"/>
    <dgm:cxn modelId="{63F249E8-7BEA-41F8-80BB-3922391A0675}" type="presParOf" srcId="{8AFB8EC2-F21C-4F4C-BD7A-EF0FAE5FD00B}" destId="{CDFAF078-D417-4875-B532-0D82F46760F8}" srcOrd="3" destOrd="0" presId="urn:microsoft.com/office/officeart/2005/8/layout/orgChart1"/>
    <dgm:cxn modelId="{FE76E783-3093-4524-B0B2-1DEB174C7D5A}" type="presParOf" srcId="{CDFAF078-D417-4875-B532-0D82F46760F8}" destId="{064A36CB-E8AB-48E6-9568-CC5683013090}" srcOrd="0" destOrd="0" presId="urn:microsoft.com/office/officeart/2005/8/layout/orgChart1"/>
    <dgm:cxn modelId="{7393378F-BF45-41BF-8E49-B7330148E9C3}" type="presParOf" srcId="{064A36CB-E8AB-48E6-9568-CC5683013090}" destId="{478D87E2-9C64-4642-BCE5-11716FC69401}" srcOrd="0" destOrd="0" presId="urn:microsoft.com/office/officeart/2005/8/layout/orgChart1"/>
    <dgm:cxn modelId="{6D62B8F4-5F0B-46C1-8414-51F073496BAD}" type="presParOf" srcId="{064A36CB-E8AB-48E6-9568-CC5683013090}" destId="{6D112870-931C-48AF-9A2B-08A45C0706B3}" srcOrd="1" destOrd="0" presId="urn:microsoft.com/office/officeart/2005/8/layout/orgChart1"/>
    <dgm:cxn modelId="{A5E72255-24CF-4290-AAC3-654131A99145}" type="presParOf" srcId="{CDFAF078-D417-4875-B532-0D82F46760F8}" destId="{E1C59FD8-475F-403B-9267-D62B6C722E4C}" srcOrd="1" destOrd="0" presId="urn:microsoft.com/office/officeart/2005/8/layout/orgChart1"/>
    <dgm:cxn modelId="{77CC6ADD-4502-4CA9-B3E7-495D31C7DFE7}" type="presParOf" srcId="{CDFAF078-D417-4875-B532-0D82F46760F8}" destId="{632B50CD-63AA-4E75-ACDA-7FF272040916}" srcOrd="2" destOrd="0" presId="urn:microsoft.com/office/officeart/2005/8/layout/orgChart1"/>
    <dgm:cxn modelId="{1311B814-595A-4F65-B376-84094A403787}" type="presParOf" srcId="{8AFB8EC2-F21C-4F4C-BD7A-EF0FAE5FD00B}" destId="{68E613BF-C54C-46A9-98BF-ACF0508E00CF}" srcOrd="4" destOrd="0" presId="urn:microsoft.com/office/officeart/2005/8/layout/orgChart1"/>
    <dgm:cxn modelId="{8F042ACF-EE79-4775-A6DD-1A3AC74B2C57}" type="presParOf" srcId="{8AFB8EC2-F21C-4F4C-BD7A-EF0FAE5FD00B}" destId="{DAB3BCF7-9163-4D42-9250-C7FDD9E79F4D}" srcOrd="5" destOrd="0" presId="urn:microsoft.com/office/officeart/2005/8/layout/orgChart1"/>
    <dgm:cxn modelId="{6F860693-C315-45D1-9AFC-AB7E66D36CCD}" type="presParOf" srcId="{DAB3BCF7-9163-4D42-9250-C7FDD9E79F4D}" destId="{C832F272-FA12-44EA-9200-73F263DA854D}" srcOrd="0" destOrd="0" presId="urn:microsoft.com/office/officeart/2005/8/layout/orgChart1"/>
    <dgm:cxn modelId="{A783BCE5-62AB-4122-B3ED-787E46CCD892}" type="presParOf" srcId="{C832F272-FA12-44EA-9200-73F263DA854D}" destId="{C18EAC88-7157-4791-B793-76F3E146165C}" srcOrd="0" destOrd="0" presId="urn:microsoft.com/office/officeart/2005/8/layout/orgChart1"/>
    <dgm:cxn modelId="{B378E823-D738-4D67-95D8-4FBFB24DCA7F}" type="presParOf" srcId="{C832F272-FA12-44EA-9200-73F263DA854D}" destId="{6C93FB85-2F7E-426A-8E3F-14E86AA85C09}" srcOrd="1" destOrd="0" presId="urn:microsoft.com/office/officeart/2005/8/layout/orgChart1"/>
    <dgm:cxn modelId="{CF13C632-14C1-4AFC-8DE9-6E2E0BD87F82}" type="presParOf" srcId="{DAB3BCF7-9163-4D42-9250-C7FDD9E79F4D}" destId="{8BDF5D77-5157-47DF-AAD7-B770E39D03A3}" srcOrd="1" destOrd="0" presId="urn:microsoft.com/office/officeart/2005/8/layout/orgChart1"/>
    <dgm:cxn modelId="{E7A4851E-ACBA-449E-BF06-2EE3EF133D2D}" type="presParOf" srcId="{DAB3BCF7-9163-4D42-9250-C7FDD9E79F4D}" destId="{5D70716E-5C88-474F-B222-57D4557A83C0}" srcOrd="2" destOrd="0" presId="urn:microsoft.com/office/officeart/2005/8/layout/orgChart1"/>
    <dgm:cxn modelId="{8BCE8492-E822-43BB-9658-46B941DE23E5}" type="presParOf" srcId="{8AFB8EC2-F21C-4F4C-BD7A-EF0FAE5FD00B}" destId="{10197FC9-5E24-4DF8-A1CC-24C7979ACC3A}" srcOrd="6" destOrd="0" presId="urn:microsoft.com/office/officeart/2005/8/layout/orgChart1"/>
    <dgm:cxn modelId="{C4D13C71-9C62-4C1F-8DB1-F0D147CF8276}" type="presParOf" srcId="{8AFB8EC2-F21C-4F4C-BD7A-EF0FAE5FD00B}" destId="{FF4692CA-B5BA-4E91-A976-A033EA48A96C}" srcOrd="7" destOrd="0" presId="urn:microsoft.com/office/officeart/2005/8/layout/orgChart1"/>
    <dgm:cxn modelId="{A56CE94B-432A-49DB-86A0-316BB029A0A3}" type="presParOf" srcId="{FF4692CA-B5BA-4E91-A976-A033EA48A96C}" destId="{483B157B-300E-41AA-990E-EE0340371CAA}" srcOrd="0" destOrd="0" presId="urn:microsoft.com/office/officeart/2005/8/layout/orgChart1"/>
    <dgm:cxn modelId="{DF00246E-6A82-491C-963C-81AAB65139F9}" type="presParOf" srcId="{483B157B-300E-41AA-990E-EE0340371CAA}" destId="{CDF72543-8B5F-431F-B46A-698960C82DBF}" srcOrd="0" destOrd="0" presId="urn:microsoft.com/office/officeart/2005/8/layout/orgChart1"/>
    <dgm:cxn modelId="{8EC94A94-1EE3-4AAF-9D1A-EF875C3C03AF}" type="presParOf" srcId="{483B157B-300E-41AA-990E-EE0340371CAA}" destId="{0A7049F3-8FD1-4577-9574-3778C5D641B6}" srcOrd="1" destOrd="0" presId="urn:microsoft.com/office/officeart/2005/8/layout/orgChart1"/>
    <dgm:cxn modelId="{D9B31C0C-F500-4FE1-9A2A-B8E09F830F5F}" type="presParOf" srcId="{FF4692CA-B5BA-4E91-A976-A033EA48A96C}" destId="{865DDEF4-3B24-4E36-A735-C11E6279A8E2}" srcOrd="1" destOrd="0" presId="urn:microsoft.com/office/officeart/2005/8/layout/orgChart1"/>
    <dgm:cxn modelId="{DFB2DC0D-7E95-4DEC-8563-B8470D7E7D71}" type="presParOf" srcId="{FF4692CA-B5BA-4E91-A976-A033EA48A96C}" destId="{05E40B7D-E58E-4518-887E-0ECFD1B20624}" srcOrd="2" destOrd="0" presId="urn:microsoft.com/office/officeart/2005/8/layout/orgChart1"/>
    <dgm:cxn modelId="{CECEE078-2D22-48AD-AE7A-74FBC8F119EC}" type="presParOf" srcId="{8AFB8EC2-F21C-4F4C-BD7A-EF0FAE5FD00B}" destId="{1684DDBC-7FA0-431B-AA21-06A10D7371BD}" srcOrd="8" destOrd="0" presId="urn:microsoft.com/office/officeart/2005/8/layout/orgChart1"/>
    <dgm:cxn modelId="{C3FE8DEE-8BD0-4B65-A919-359635075E2B}" type="presParOf" srcId="{8AFB8EC2-F21C-4F4C-BD7A-EF0FAE5FD00B}" destId="{E06DC31C-FF30-4ED4-9621-2966C1E2F780}" srcOrd="9" destOrd="0" presId="urn:microsoft.com/office/officeart/2005/8/layout/orgChart1"/>
    <dgm:cxn modelId="{6883218A-FB95-4177-9C69-AFA90C484323}" type="presParOf" srcId="{E06DC31C-FF30-4ED4-9621-2966C1E2F780}" destId="{8BE2FD5D-CD96-4A90-B54B-BFD414299985}" srcOrd="0" destOrd="0" presId="urn:microsoft.com/office/officeart/2005/8/layout/orgChart1"/>
    <dgm:cxn modelId="{78A14D17-EBE8-4715-BDFE-A8F0E96F4A85}" type="presParOf" srcId="{8BE2FD5D-CD96-4A90-B54B-BFD414299985}" destId="{65BF5CDC-4F6D-4423-B3A9-6B985044082C}" srcOrd="0" destOrd="0" presId="urn:microsoft.com/office/officeart/2005/8/layout/orgChart1"/>
    <dgm:cxn modelId="{483E3790-BF51-4966-9F0E-42B785A0903A}" type="presParOf" srcId="{8BE2FD5D-CD96-4A90-B54B-BFD414299985}" destId="{3D1BEA5D-255A-4BAF-8DA5-D66F678CC860}" srcOrd="1" destOrd="0" presId="urn:microsoft.com/office/officeart/2005/8/layout/orgChart1"/>
    <dgm:cxn modelId="{CFB16ED5-5796-4769-BCF0-3CCA3F73B4FD}" type="presParOf" srcId="{E06DC31C-FF30-4ED4-9621-2966C1E2F780}" destId="{023C3818-462B-4F1D-8743-A41A10CEF5E0}" srcOrd="1" destOrd="0" presId="urn:microsoft.com/office/officeart/2005/8/layout/orgChart1"/>
    <dgm:cxn modelId="{3B5E623E-EEB3-41A2-910D-45288E7154E2}" type="presParOf" srcId="{E06DC31C-FF30-4ED4-9621-2966C1E2F780}" destId="{CD33E082-4194-46C1-94EA-44CD5243AD38}" srcOrd="2" destOrd="0" presId="urn:microsoft.com/office/officeart/2005/8/layout/orgChart1"/>
    <dgm:cxn modelId="{F1CF8296-A710-4B95-8537-71D15E17D1A5}" type="presParOf" srcId="{F3223F3F-527B-4E88-81F4-58A91500D4A1}" destId="{E7DA3CB7-8619-4FEE-A9B7-8801D0155CDC}" srcOrd="2" destOrd="0" presId="urn:microsoft.com/office/officeart/2005/8/layout/orgChart1"/>
    <dgm:cxn modelId="{381D53A0-5597-4826-87E4-4020BFC3F5AD}" type="presParOf" srcId="{19EF3364-C653-40C6-AA04-1892CD3A2BEA}" destId="{E942F6D3-7E2D-4D05-ADE4-2879AFEF6061}" srcOrd="2" destOrd="0" presId="urn:microsoft.com/office/officeart/2005/8/layout/orgChart1"/>
    <dgm:cxn modelId="{7190C841-6BD2-4DD9-8D07-640A3AB6CAAA}" type="presParOf" srcId="{E942F6D3-7E2D-4D05-ADE4-2879AFEF6061}" destId="{350B965D-DF74-4E47-94F5-B71BFC394ABA}" srcOrd="0" destOrd="0" presId="urn:microsoft.com/office/officeart/2005/8/layout/orgChart1"/>
    <dgm:cxn modelId="{E86AD00D-AF20-4E1E-9718-7A98C86C048A}" type="presParOf" srcId="{350B965D-DF74-4E47-94F5-B71BFC394ABA}" destId="{8C715C7B-0BD4-4853-9738-2BFB71830053}" srcOrd="0" destOrd="0" presId="urn:microsoft.com/office/officeart/2005/8/layout/orgChart1"/>
    <dgm:cxn modelId="{449AF7F3-CD1F-4CFB-960E-C39DAAADCCA1}" type="presParOf" srcId="{350B965D-DF74-4E47-94F5-B71BFC394ABA}" destId="{25A6DF65-5333-4C6C-91D0-9D17044CEB60}" srcOrd="1" destOrd="0" presId="urn:microsoft.com/office/officeart/2005/8/layout/orgChart1"/>
    <dgm:cxn modelId="{8F37D9F1-F039-4B5A-B320-6F706B8A51C6}" type="presParOf" srcId="{E942F6D3-7E2D-4D05-ADE4-2879AFEF6061}" destId="{0C565F6A-CFFA-4205-92E3-E4703E402841}" srcOrd="1" destOrd="0" presId="urn:microsoft.com/office/officeart/2005/8/layout/orgChart1"/>
    <dgm:cxn modelId="{40232BB6-35BF-4C56-83F5-28F46D768982}" type="presParOf" srcId="{E942F6D3-7E2D-4D05-ADE4-2879AFEF6061}" destId="{3DE24DD0-D4E8-4F39-8230-A0653C60E68B}"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41A14C-6B53-4765-81BA-8D3055CBF13C}">
      <dsp:nvSpPr>
        <dsp:cNvPr id="0" name=""/>
        <dsp:cNvSpPr/>
      </dsp:nvSpPr>
      <dsp:spPr>
        <a:xfrm>
          <a:off x="3879290" y="1066772"/>
          <a:ext cx="132103" cy="1655698"/>
        </a:xfrm>
        <a:custGeom>
          <a:avLst/>
          <a:gdLst/>
          <a:ahLst/>
          <a:cxnLst/>
          <a:rect l="0" t="0" r="0" b="0"/>
          <a:pathLst>
            <a:path>
              <a:moveTo>
                <a:pt x="0" y="0"/>
              </a:moveTo>
              <a:lnTo>
                <a:pt x="0" y="1655698"/>
              </a:lnTo>
              <a:lnTo>
                <a:pt x="132103" y="165569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CBD1A6-0412-4EC1-83FC-50CF18460DB3}">
      <dsp:nvSpPr>
        <dsp:cNvPr id="0" name=""/>
        <dsp:cNvSpPr/>
      </dsp:nvSpPr>
      <dsp:spPr>
        <a:xfrm>
          <a:off x="3879290" y="1066772"/>
          <a:ext cx="132103" cy="1030407"/>
        </a:xfrm>
        <a:custGeom>
          <a:avLst/>
          <a:gdLst/>
          <a:ahLst/>
          <a:cxnLst/>
          <a:rect l="0" t="0" r="0" b="0"/>
          <a:pathLst>
            <a:path>
              <a:moveTo>
                <a:pt x="0" y="0"/>
              </a:moveTo>
              <a:lnTo>
                <a:pt x="0" y="1030407"/>
              </a:lnTo>
              <a:lnTo>
                <a:pt x="132103" y="10304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6CFEBD-7E46-42BD-81B2-91EB75C2C986}">
      <dsp:nvSpPr>
        <dsp:cNvPr id="0" name=""/>
        <dsp:cNvSpPr/>
      </dsp:nvSpPr>
      <dsp:spPr>
        <a:xfrm>
          <a:off x="3879290" y="1066772"/>
          <a:ext cx="132103" cy="405117"/>
        </a:xfrm>
        <a:custGeom>
          <a:avLst/>
          <a:gdLst/>
          <a:ahLst/>
          <a:cxnLst/>
          <a:rect l="0" t="0" r="0" b="0"/>
          <a:pathLst>
            <a:path>
              <a:moveTo>
                <a:pt x="0" y="0"/>
              </a:moveTo>
              <a:lnTo>
                <a:pt x="0" y="405117"/>
              </a:lnTo>
              <a:lnTo>
                <a:pt x="132103" y="40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2DE61A-00B4-44DD-8C10-9179C9B5CF5E}">
      <dsp:nvSpPr>
        <dsp:cNvPr id="0" name=""/>
        <dsp:cNvSpPr/>
      </dsp:nvSpPr>
      <dsp:spPr>
        <a:xfrm>
          <a:off x="2633113" y="441481"/>
          <a:ext cx="1598453" cy="184944"/>
        </a:xfrm>
        <a:custGeom>
          <a:avLst/>
          <a:gdLst/>
          <a:ahLst/>
          <a:cxnLst/>
          <a:rect l="0" t="0" r="0" b="0"/>
          <a:pathLst>
            <a:path>
              <a:moveTo>
                <a:pt x="0" y="0"/>
              </a:moveTo>
              <a:lnTo>
                <a:pt x="0" y="92472"/>
              </a:lnTo>
              <a:lnTo>
                <a:pt x="1598453" y="92472"/>
              </a:lnTo>
              <a:lnTo>
                <a:pt x="1598453" y="18494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7FB1B-3B7D-40AC-B411-D82BDBFEEBA7}">
      <dsp:nvSpPr>
        <dsp:cNvPr id="0" name=""/>
        <dsp:cNvSpPr/>
      </dsp:nvSpPr>
      <dsp:spPr>
        <a:xfrm>
          <a:off x="2813655" y="1066772"/>
          <a:ext cx="132103" cy="405117"/>
        </a:xfrm>
        <a:custGeom>
          <a:avLst/>
          <a:gdLst/>
          <a:ahLst/>
          <a:cxnLst/>
          <a:rect l="0" t="0" r="0" b="0"/>
          <a:pathLst>
            <a:path>
              <a:moveTo>
                <a:pt x="0" y="0"/>
              </a:moveTo>
              <a:lnTo>
                <a:pt x="0" y="405117"/>
              </a:lnTo>
              <a:lnTo>
                <a:pt x="132103" y="40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6DA717-87ED-4221-A3BA-7A89B0EFCABC}">
      <dsp:nvSpPr>
        <dsp:cNvPr id="0" name=""/>
        <dsp:cNvSpPr/>
      </dsp:nvSpPr>
      <dsp:spPr>
        <a:xfrm>
          <a:off x="2633113" y="441481"/>
          <a:ext cx="532817" cy="184944"/>
        </a:xfrm>
        <a:custGeom>
          <a:avLst/>
          <a:gdLst/>
          <a:ahLst/>
          <a:cxnLst/>
          <a:rect l="0" t="0" r="0" b="0"/>
          <a:pathLst>
            <a:path>
              <a:moveTo>
                <a:pt x="0" y="0"/>
              </a:moveTo>
              <a:lnTo>
                <a:pt x="0" y="92472"/>
              </a:lnTo>
              <a:lnTo>
                <a:pt x="532817" y="92472"/>
              </a:lnTo>
              <a:lnTo>
                <a:pt x="532817" y="18494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7661D3-441F-4F15-8F7D-F156DA249F80}">
      <dsp:nvSpPr>
        <dsp:cNvPr id="0" name=""/>
        <dsp:cNvSpPr/>
      </dsp:nvSpPr>
      <dsp:spPr>
        <a:xfrm>
          <a:off x="1748019" y="1066772"/>
          <a:ext cx="132103" cy="3531568"/>
        </a:xfrm>
        <a:custGeom>
          <a:avLst/>
          <a:gdLst/>
          <a:ahLst/>
          <a:cxnLst/>
          <a:rect l="0" t="0" r="0" b="0"/>
          <a:pathLst>
            <a:path>
              <a:moveTo>
                <a:pt x="0" y="0"/>
              </a:moveTo>
              <a:lnTo>
                <a:pt x="0" y="3531568"/>
              </a:lnTo>
              <a:lnTo>
                <a:pt x="132103" y="353156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DD4D26-A2A2-431B-8637-88C23041B178}">
      <dsp:nvSpPr>
        <dsp:cNvPr id="0" name=""/>
        <dsp:cNvSpPr/>
      </dsp:nvSpPr>
      <dsp:spPr>
        <a:xfrm>
          <a:off x="1748019" y="1066772"/>
          <a:ext cx="132103" cy="2906278"/>
        </a:xfrm>
        <a:custGeom>
          <a:avLst/>
          <a:gdLst/>
          <a:ahLst/>
          <a:cxnLst/>
          <a:rect l="0" t="0" r="0" b="0"/>
          <a:pathLst>
            <a:path>
              <a:moveTo>
                <a:pt x="0" y="0"/>
              </a:moveTo>
              <a:lnTo>
                <a:pt x="0" y="2906278"/>
              </a:lnTo>
              <a:lnTo>
                <a:pt x="132103" y="290627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004423-2BC7-486C-AB27-4C0E668777F4}">
      <dsp:nvSpPr>
        <dsp:cNvPr id="0" name=""/>
        <dsp:cNvSpPr/>
      </dsp:nvSpPr>
      <dsp:spPr>
        <a:xfrm>
          <a:off x="1748019" y="1066772"/>
          <a:ext cx="132103" cy="2280988"/>
        </a:xfrm>
        <a:custGeom>
          <a:avLst/>
          <a:gdLst/>
          <a:ahLst/>
          <a:cxnLst/>
          <a:rect l="0" t="0" r="0" b="0"/>
          <a:pathLst>
            <a:path>
              <a:moveTo>
                <a:pt x="0" y="0"/>
              </a:moveTo>
              <a:lnTo>
                <a:pt x="0" y="2280988"/>
              </a:lnTo>
              <a:lnTo>
                <a:pt x="132103" y="228098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3CF777-62C1-426E-9180-554A1DE4A8AE}">
      <dsp:nvSpPr>
        <dsp:cNvPr id="0" name=""/>
        <dsp:cNvSpPr/>
      </dsp:nvSpPr>
      <dsp:spPr>
        <a:xfrm>
          <a:off x="1748019" y="1066772"/>
          <a:ext cx="132103" cy="1655698"/>
        </a:xfrm>
        <a:custGeom>
          <a:avLst/>
          <a:gdLst/>
          <a:ahLst/>
          <a:cxnLst/>
          <a:rect l="0" t="0" r="0" b="0"/>
          <a:pathLst>
            <a:path>
              <a:moveTo>
                <a:pt x="0" y="0"/>
              </a:moveTo>
              <a:lnTo>
                <a:pt x="0" y="1655698"/>
              </a:lnTo>
              <a:lnTo>
                <a:pt x="132103" y="165569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64E53-6C47-4730-8F3D-E72A8F4CB864}">
      <dsp:nvSpPr>
        <dsp:cNvPr id="0" name=""/>
        <dsp:cNvSpPr/>
      </dsp:nvSpPr>
      <dsp:spPr>
        <a:xfrm>
          <a:off x="1748019" y="1066772"/>
          <a:ext cx="132103" cy="1030407"/>
        </a:xfrm>
        <a:custGeom>
          <a:avLst/>
          <a:gdLst/>
          <a:ahLst/>
          <a:cxnLst/>
          <a:rect l="0" t="0" r="0" b="0"/>
          <a:pathLst>
            <a:path>
              <a:moveTo>
                <a:pt x="0" y="0"/>
              </a:moveTo>
              <a:lnTo>
                <a:pt x="0" y="1030407"/>
              </a:lnTo>
              <a:lnTo>
                <a:pt x="132103" y="10304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AF4B9E-E1C7-4416-BED3-024F537D7CAD}">
      <dsp:nvSpPr>
        <dsp:cNvPr id="0" name=""/>
        <dsp:cNvSpPr/>
      </dsp:nvSpPr>
      <dsp:spPr>
        <a:xfrm>
          <a:off x="1748019" y="1066772"/>
          <a:ext cx="132103" cy="405117"/>
        </a:xfrm>
        <a:custGeom>
          <a:avLst/>
          <a:gdLst/>
          <a:ahLst/>
          <a:cxnLst/>
          <a:rect l="0" t="0" r="0" b="0"/>
          <a:pathLst>
            <a:path>
              <a:moveTo>
                <a:pt x="0" y="0"/>
              </a:moveTo>
              <a:lnTo>
                <a:pt x="0" y="405117"/>
              </a:lnTo>
              <a:lnTo>
                <a:pt x="132103" y="40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115C46-7DA6-49B5-9620-A33A99E51993}">
      <dsp:nvSpPr>
        <dsp:cNvPr id="0" name=""/>
        <dsp:cNvSpPr/>
      </dsp:nvSpPr>
      <dsp:spPr>
        <a:xfrm>
          <a:off x="2100295" y="441481"/>
          <a:ext cx="532817" cy="184944"/>
        </a:xfrm>
        <a:custGeom>
          <a:avLst/>
          <a:gdLst/>
          <a:ahLst/>
          <a:cxnLst/>
          <a:rect l="0" t="0" r="0" b="0"/>
          <a:pathLst>
            <a:path>
              <a:moveTo>
                <a:pt x="532817" y="0"/>
              </a:moveTo>
              <a:lnTo>
                <a:pt x="532817" y="92472"/>
              </a:lnTo>
              <a:lnTo>
                <a:pt x="0" y="92472"/>
              </a:lnTo>
              <a:lnTo>
                <a:pt x="0" y="18494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B6D499-88DE-410B-ACDA-8A2775BCD244}">
      <dsp:nvSpPr>
        <dsp:cNvPr id="0" name=""/>
        <dsp:cNvSpPr/>
      </dsp:nvSpPr>
      <dsp:spPr>
        <a:xfrm>
          <a:off x="682384" y="1066772"/>
          <a:ext cx="132103" cy="1030407"/>
        </a:xfrm>
        <a:custGeom>
          <a:avLst/>
          <a:gdLst/>
          <a:ahLst/>
          <a:cxnLst/>
          <a:rect l="0" t="0" r="0" b="0"/>
          <a:pathLst>
            <a:path>
              <a:moveTo>
                <a:pt x="0" y="0"/>
              </a:moveTo>
              <a:lnTo>
                <a:pt x="0" y="1030407"/>
              </a:lnTo>
              <a:lnTo>
                <a:pt x="132103" y="103040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3E6648-1CD3-49EF-A693-9CC89D196C88}">
      <dsp:nvSpPr>
        <dsp:cNvPr id="0" name=""/>
        <dsp:cNvSpPr/>
      </dsp:nvSpPr>
      <dsp:spPr>
        <a:xfrm>
          <a:off x="682384" y="1066772"/>
          <a:ext cx="132103" cy="405117"/>
        </a:xfrm>
        <a:custGeom>
          <a:avLst/>
          <a:gdLst/>
          <a:ahLst/>
          <a:cxnLst/>
          <a:rect l="0" t="0" r="0" b="0"/>
          <a:pathLst>
            <a:path>
              <a:moveTo>
                <a:pt x="0" y="0"/>
              </a:moveTo>
              <a:lnTo>
                <a:pt x="0" y="405117"/>
              </a:lnTo>
              <a:lnTo>
                <a:pt x="132103" y="40511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80A2B7-F8AB-4ADD-8DA5-8C6BB08A195E}">
      <dsp:nvSpPr>
        <dsp:cNvPr id="0" name=""/>
        <dsp:cNvSpPr/>
      </dsp:nvSpPr>
      <dsp:spPr>
        <a:xfrm>
          <a:off x="1034660" y="441481"/>
          <a:ext cx="1598453" cy="184944"/>
        </a:xfrm>
        <a:custGeom>
          <a:avLst/>
          <a:gdLst/>
          <a:ahLst/>
          <a:cxnLst/>
          <a:rect l="0" t="0" r="0" b="0"/>
          <a:pathLst>
            <a:path>
              <a:moveTo>
                <a:pt x="1598453" y="0"/>
              </a:moveTo>
              <a:lnTo>
                <a:pt x="1598453" y="92472"/>
              </a:lnTo>
              <a:lnTo>
                <a:pt x="0" y="92472"/>
              </a:lnTo>
              <a:lnTo>
                <a:pt x="0" y="18494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1EED40-7D87-430C-BFF7-E3C4B5692206}">
      <dsp:nvSpPr>
        <dsp:cNvPr id="0" name=""/>
        <dsp:cNvSpPr/>
      </dsp:nvSpPr>
      <dsp:spPr>
        <a:xfrm>
          <a:off x="2192768" y="1136"/>
          <a:ext cx="880690" cy="4403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Sainsbury’s</a:t>
          </a:r>
          <a:endParaRPr lang="en-US" sz="1000" kern="1200"/>
        </a:p>
      </dsp:txBody>
      <dsp:txXfrm>
        <a:off x="2192768" y="1136"/>
        <a:ext cx="880690" cy="440345"/>
      </dsp:txXfrm>
    </dsp:sp>
    <dsp:sp modelId="{C3FFA8B1-34E1-404D-A8D6-475A647C5F35}">
      <dsp:nvSpPr>
        <dsp:cNvPr id="0" name=""/>
        <dsp:cNvSpPr/>
      </dsp:nvSpPr>
      <dsp:spPr>
        <a:xfrm>
          <a:off x="594315" y="626426"/>
          <a:ext cx="880690" cy="44034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1.1 Project Concept </a:t>
          </a:r>
          <a:endParaRPr lang="en-US" sz="1000" kern="1200"/>
        </a:p>
      </dsp:txBody>
      <dsp:txXfrm>
        <a:off x="594315" y="626426"/>
        <a:ext cx="880690" cy="440345"/>
      </dsp:txXfrm>
    </dsp:sp>
    <dsp:sp modelId="{62E0EEBC-05C7-4796-B85F-45683BE38D86}">
      <dsp:nvSpPr>
        <dsp:cNvPr id="0" name=""/>
        <dsp:cNvSpPr/>
      </dsp:nvSpPr>
      <dsp:spPr>
        <a:xfrm>
          <a:off x="814487" y="125171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Project objective</a:t>
          </a:r>
        </a:p>
      </dsp:txBody>
      <dsp:txXfrm>
        <a:off x="814487" y="1251717"/>
        <a:ext cx="880690" cy="440345"/>
      </dsp:txXfrm>
    </dsp:sp>
    <dsp:sp modelId="{0A766F15-44E9-4B27-A07E-0EB1FC75680B}">
      <dsp:nvSpPr>
        <dsp:cNvPr id="0" name=""/>
        <dsp:cNvSpPr/>
      </dsp:nvSpPr>
      <dsp:spPr>
        <a:xfrm>
          <a:off x="814487" y="187700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Find out new weblink</a:t>
          </a:r>
        </a:p>
      </dsp:txBody>
      <dsp:txXfrm>
        <a:off x="814487" y="1877007"/>
        <a:ext cx="880690" cy="440345"/>
      </dsp:txXfrm>
    </dsp:sp>
    <dsp:sp modelId="{277B84F8-0B0B-4686-A129-A98635B0D7B2}">
      <dsp:nvSpPr>
        <dsp:cNvPr id="0" name=""/>
        <dsp:cNvSpPr/>
      </dsp:nvSpPr>
      <dsp:spPr>
        <a:xfrm>
          <a:off x="1659950" y="626426"/>
          <a:ext cx="880690" cy="44034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2.1 Allocation of resources </a:t>
          </a:r>
        </a:p>
      </dsp:txBody>
      <dsp:txXfrm>
        <a:off x="1659950" y="626426"/>
        <a:ext cx="880690" cy="440345"/>
      </dsp:txXfrm>
    </dsp:sp>
    <dsp:sp modelId="{727F5A13-6180-4E54-B57C-52AA0BA55D55}">
      <dsp:nvSpPr>
        <dsp:cNvPr id="0" name=""/>
        <dsp:cNvSpPr/>
      </dsp:nvSpPr>
      <dsp:spPr>
        <a:xfrm>
          <a:off x="1880123" y="125171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Allocate resources </a:t>
          </a:r>
        </a:p>
      </dsp:txBody>
      <dsp:txXfrm>
        <a:off x="1880123" y="1251717"/>
        <a:ext cx="880690" cy="440345"/>
      </dsp:txXfrm>
    </dsp:sp>
    <dsp:sp modelId="{CBF4D295-2D6E-406F-8DF5-447543749359}">
      <dsp:nvSpPr>
        <dsp:cNvPr id="0" name=""/>
        <dsp:cNvSpPr/>
      </dsp:nvSpPr>
      <dsp:spPr>
        <a:xfrm>
          <a:off x="1880123" y="187700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Cost profit analysis </a:t>
          </a:r>
        </a:p>
      </dsp:txBody>
      <dsp:txXfrm>
        <a:off x="1880123" y="1877007"/>
        <a:ext cx="880690" cy="440345"/>
      </dsp:txXfrm>
    </dsp:sp>
    <dsp:sp modelId="{106C658B-5CE2-423A-A15B-1224533F2387}">
      <dsp:nvSpPr>
        <dsp:cNvPr id="0" name=""/>
        <dsp:cNvSpPr/>
      </dsp:nvSpPr>
      <dsp:spPr>
        <a:xfrm>
          <a:off x="1880123" y="250229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Risk management </a:t>
          </a:r>
        </a:p>
      </dsp:txBody>
      <dsp:txXfrm>
        <a:off x="1880123" y="2502297"/>
        <a:ext cx="880690" cy="440345"/>
      </dsp:txXfrm>
    </dsp:sp>
    <dsp:sp modelId="{C966EC9B-1731-43CD-889D-6E1E40A83DE2}">
      <dsp:nvSpPr>
        <dsp:cNvPr id="0" name=""/>
        <dsp:cNvSpPr/>
      </dsp:nvSpPr>
      <dsp:spPr>
        <a:xfrm>
          <a:off x="1880123" y="312758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Communication </a:t>
          </a:r>
        </a:p>
      </dsp:txBody>
      <dsp:txXfrm>
        <a:off x="1880123" y="3127587"/>
        <a:ext cx="880690" cy="440345"/>
      </dsp:txXfrm>
    </dsp:sp>
    <dsp:sp modelId="{04E36F17-5353-4184-BDB8-D6E567B3AADE}">
      <dsp:nvSpPr>
        <dsp:cNvPr id="0" name=""/>
        <dsp:cNvSpPr/>
      </dsp:nvSpPr>
      <dsp:spPr>
        <a:xfrm>
          <a:off x="1880123" y="375287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select and recruit staff</a:t>
          </a:r>
        </a:p>
      </dsp:txBody>
      <dsp:txXfrm>
        <a:off x="1880123" y="3752877"/>
        <a:ext cx="880690" cy="440345"/>
      </dsp:txXfrm>
    </dsp:sp>
    <dsp:sp modelId="{0E842E20-0A9A-4511-AF9D-4E38B374E526}">
      <dsp:nvSpPr>
        <dsp:cNvPr id="0" name=""/>
        <dsp:cNvSpPr/>
      </dsp:nvSpPr>
      <dsp:spPr>
        <a:xfrm>
          <a:off x="1880123" y="4378168"/>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Train employees </a:t>
          </a:r>
        </a:p>
        <a:p>
          <a:pPr marL="0" lvl="0" indent="0" algn="ctr" defTabSz="444500">
            <a:lnSpc>
              <a:spcPct val="90000"/>
            </a:lnSpc>
            <a:spcBef>
              <a:spcPct val="0"/>
            </a:spcBef>
            <a:spcAft>
              <a:spcPct val="35000"/>
            </a:spcAft>
            <a:buNone/>
          </a:pPr>
          <a:endParaRPr lang="en-US" sz="1000" kern="1200"/>
        </a:p>
      </dsp:txBody>
      <dsp:txXfrm>
        <a:off x="1880123" y="4378168"/>
        <a:ext cx="880690" cy="440345"/>
      </dsp:txXfrm>
    </dsp:sp>
    <dsp:sp modelId="{6C288721-1144-43C2-A7C7-AB7D0AD5632D}">
      <dsp:nvSpPr>
        <dsp:cNvPr id="0" name=""/>
        <dsp:cNvSpPr/>
      </dsp:nvSpPr>
      <dsp:spPr>
        <a:xfrm>
          <a:off x="2725586" y="626426"/>
          <a:ext cx="880690" cy="44034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3.1 Marketing activities </a:t>
          </a:r>
        </a:p>
      </dsp:txBody>
      <dsp:txXfrm>
        <a:off x="2725586" y="626426"/>
        <a:ext cx="880690" cy="440345"/>
      </dsp:txXfrm>
    </dsp:sp>
    <dsp:sp modelId="{916BCA58-DB14-40F0-9002-FC67AF2D9418}">
      <dsp:nvSpPr>
        <dsp:cNvPr id="0" name=""/>
        <dsp:cNvSpPr/>
      </dsp:nvSpPr>
      <dsp:spPr>
        <a:xfrm>
          <a:off x="2945758" y="125171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Perform marketing actvities </a:t>
          </a:r>
        </a:p>
      </dsp:txBody>
      <dsp:txXfrm>
        <a:off x="2945758" y="1251717"/>
        <a:ext cx="880690" cy="440345"/>
      </dsp:txXfrm>
    </dsp:sp>
    <dsp:sp modelId="{C4B803BB-14B7-4737-A690-04413700544B}">
      <dsp:nvSpPr>
        <dsp:cNvPr id="0" name=""/>
        <dsp:cNvSpPr/>
      </dsp:nvSpPr>
      <dsp:spPr>
        <a:xfrm>
          <a:off x="3791221" y="626426"/>
          <a:ext cx="880690" cy="44034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4.1 Evaluation and modification </a:t>
          </a:r>
        </a:p>
      </dsp:txBody>
      <dsp:txXfrm>
        <a:off x="3791221" y="626426"/>
        <a:ext cx="880690" cy="440345"/>
      </dsp:txXfrm>
    </dsp:sp>
    <dsp:sp modelId="{8EFAD21C-F106-40B5-B765-B39EE43403B0}">
      <dsp:nvSpPr>
        <dsp:cNvPr id="0" name=""/>
        <dsp:cNvSpPr/>
      </dsp:nvSpPr>
      <dsp:spPr>
        <a:xfrm>
          <a:off x="4011394" y="125171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communicate with visitors </a:t>
          </a:r>
        </a:p>
      </dsp:txBody>
      <dsp:txXfrm>
        <a:off x="4011394" y="1251717"/>
        <a:ext cx="880690" cy="440345"/>
      </dsp:txXfrm>
    </dsp:sp>
    <dsp:sp modelId="{1DF94DAB-37CC-4BFB-BF75-C82DC4042D90}">
      <dsp:nvSpPr>
        <dsp:cNvPr id="0" name=""/>
        <dsp:cNvSpPr/>
      </dsp:nvSpPr>
      <dsp:spPr>
        <a:xfrm>
          <a:off x="4011394" y="187700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Collect data and analyse </a:t>
          </a:r>
        </a:p>
      </dsp:txBody>
      <dsp:txXfrm>
        <a:off x="4011394" y="1877007"/>
        <a:ext cx="880690" cy="440345"/>
      </dsp:txXfrm>
    </dsp:sp>
    <dsp:sp modelId="{0C793D15-088D-411B-845A-7508FD54D6F0}">
      <dsp:nvSpPr>
        <dsp:cNvPr id="0" name=""/>
        <dsp:cNvSpPr/>
      </dsp:nvSpPr>
      <dsp:spPr>
        <a:xfrm>
          <a:off x="4011394" y="2502297"/>
          <a:ext cx="880690" cy="44034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Criticism the project </a:t>
          </a:r>
        </a:p>
      </dsp:txBody>
      <dsp:txXfrm>
        <a:off x="4011394" y="2502297"/>
        <a:ext cx="880690" cy="4403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84DDBC-7FA0-431B-AA21-06A10D7371BD}">
      <dsp:nvSpPr>
        <dsp:cNvPr id="0" name=""/>
        <dsp:cNvSpPr/>
      </dsp:nvSpPr>
      <dsp:spPr>
        <a:xfrm>
          <a:off x="2395537" y="1190223"/>
          <a:ext cx="1985003" cy="172252"/>
        </a:xfrm>
        <a:custGeom>
          <a:avLst/>
          <a:gdLst/>
          <a:ahLst/>
          <a:cxnLst/>
          <a:rect l="0" t="0" r="0" b="0"/>
          <a:pathLst>
            <a:path>
              <a:moveTo>
                <a:pt x="0" y="0"/>
              </a:moveTo>
              <a:lnTo>
                <a:pt x="0" y="86126"/>
              </a:lnTo>
              <a:lnTo>
                <a:pt x="1985003" y="86126"/>
              </a:lnTo>
              <a:lnTo>
                <a:pt x="1985003" y="1722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197FC9-5E24-4DF8-A1CC-24C7979ACC3A}">
      <dsp:nvSpPr>
        <dsp:cNvPr id="0" name=""/>
        <dsp:cNvSpPr/>
      </dsp:nvSpPr>
      <dsp:spPr>
        <a:xfrm>
          <a:off x="2395537" y="1190223"/>
          <a:ext cx="994470" cy="172252"/>
        </a:xfrm>
        <a:custGeom>
          <a:avLst/>
          <a:gdLst/>
          <a:ahLst/>
          <a:cxnLst/>
          <a:rect l="0" t="0" r="0" b="0"/>
          <a:pathLst>
            <a:path>
              <a:moveTo>
                <a:pt x="0" y="0"/>
              </a:moveTo>
              <a:lnTo>
                <a:pt x="0" y="86126"/>
              </a:lnTo>
              <a:lnTo>
                <a:pt x="994470" y="86126"/>
              </a:lnTo>
              <a:lnTo>
                <a:pt x="994470" y="1722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E613BF-C54C-46A9-98BF-ACF0508E00CF}">
      <dsp:nvSpPr>
        <dsp:cNvPr id="0" name=""/>
        <dsp:cNvSpPr/>
      </dsp:nvSpPr>
      <dsp:spPr>
        <a:xfrm>
          <a:off x="2349817" y="1190223"/>
          <a:ext cx="91440" cy="172252"/>
        </a:xfrm>
        <a:custGeom>
          <a:avLst/>
          <a:gdLst/>
          <a:ahLst/>
          <a:cxnLst/>
          <a:rect l="0" t="0" r="0" b="0"/>
          <a:pathLst>
            <a:path>
              <a:moveTo>
                <a:pt x="45720" y="0"/>
              </a:moveTo>
              <a:lnTo>
                <a:pt x="45720" y="1722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9831C5-6026-45FE-B717-E5A3BDF2C2D3}">
      <dsp:nvSpPr>
        <dsp:cNvPr id="0" name=""/>
        <dsp:cNvSpPr/>
      </dsp:nvSpPr>
      <dsp:spPr>
        <a:xfrm>
          <a:off x="1403035" y="1190223"/>
          <a:ext cx="992501" cy="172252"/>
        </a:xfrm>
        <a:custGeom>
          <a:avLst/>
          <a:gdLst/>
          <a:ahLst/>
          <a:cxnLst/>
          <a:rect l="0" t="0" r="0" b="0"/>
          <a:pathLst>
            <a:path>
              <a:moveTo>
                <a:pt x="992501" y="0"/>
              </a:moveTo>
              <a:lnTo>
                <a:pt x="992501" y="86126"/>
              </a:lnTo>
              <a:lnTo>
                <a:pt x="0" y="86126"/>
              </a:lnTo>
              <a:lnTo>
                <a:pt x="0" y="1722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6D519A-67AC-4EAA-A503-39A0C9466981}">
      <dsp:nvSpPr>
        <dsp:cNvPr id="0" name=""/>
        <dsp:cNvSpPr/>
      </dsp:nvSpPr>
      <dsp:spPr>
        <a:xfrm>
          <a:off x="410534" y="1190223"/>
          <a:ext cx="1985003" cy="172252"/>
        </a:xfrm>
        <a:custGeom>
          <a:avLst/>
          <a:gdLst/>
          <a:ahLst/>
          <a:cxnLst/>
          <a:rect l="0" t="0" r="0" b="0"/>
          <a:pathLst>
            <a:path>
              <a:moveTo>
                <a:pt x="1985003" y="0"/>
              </a:moveTo>
              <a:lnTo>
                <a:pt x="1985003" y="86126"/>
              </a:lnTo>
              <a:lnTo>
                <a:pt x="0" y="86126"/>
              </a:lnTo>
              <a:lnTo>
                <a:pt x="0" y="1722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18B1DB-EEED-4AB7-96F1-E3F08580A248}">
      <dsp:nvSpPr>
        <dsp:cNvPr id="0" name=""/>
        <dsp:cNvSpPr/>
      </dsp:nvSpPr>
      <dsp:spPr>
        <a:xfrm>
          <a:off x="1994271" y="274903"/>
          <a:ext cx="820249" cy="41012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Senior Management Team</a:t>
          </a:r>
        </a:p>
      </dsp:txBody>
      <dsp:txXfrm>
        <a:off x="1994271" y="274903"/>
        <a:ext cx="820249" cy="410124"/>
      </dsp:txXfrm>
    </dsp:sp>
    <dsp:sp modelId="{CD86669B-1B3A-4556-8975-FEEA6E4D9303}">
      <dsp:nvSpPr>
        <dsp:cNvPr id="0" name=""/>
        <dsp:cNvSpPr/>
      </dsp:nvSpPr>
      <dsp:spPr>
        <a:xfrm>
          <a:off x="1985412" y="780099"/>
          <a:ext cx="820249" cy="410124"/>
        </a:xfrm>
        <a:prstGeom prst="rect">
          <a:avLst/>
        </a:prstGeom>
        <a:blipFill rotWithShape="0">
          <a:blip xmlns:r="http://schemas.openxmlformats.org/officeDocument/2006/relationships" r:embed="rId1"/>
          <a:stretch>
            <a:fillRect/>
          </a:stretch>
        </a:blip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Director of IT</a:t>
          </a:r>
        </a:p>
      </dsp:txBody>
      <dsp:txXfrm>
        <a:off x="1985412" y="780099"/>
        <a:ext cx="820249" cy="410124"/>
      </dsp:txXfrm>
    </dsp:sp>
    <dsp:sp modelId="{2EDE664B-955C-47EB-8BD1-B31D9718E417}">
      <dsp:nvSpPr>
        <dsp:cNvPr id="0" name=""/>
        <dsp:cNvSpPr/>
      </dsp:nvSpPr>
      <dsp:spPr>
        <a:xfrm>
          <a:off x="409" y="1362476"/>
          <a:ext cx="820249" cy="4101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HRM Manager</a:t>
          </a:r>
        </a:p>
      </dsp:txBody>
      <dsp:txXfrm>
        <a:off x="409" y="1362476"/>
        <a:ext cx="820249" cy="410124"/>
      </dsp:txXfrm>
    </dsp:sp>
    <dsp:sp modelId="{478D87E2-9C64-4642-BCE5-11716FC69401}">
      <dsp:nvSpPr>
        <dsp:cNvPr id="0" name=""/>
        <dsp:cNvSpPr/>
      </dsp:nvSpPr>
      <dsp:spPr>
        <a:xfrm>
          <a:off x="992911" y="1362476"/>
          <a:ext cx="820249" cy="4101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IT Manager</a:t>
          </a:r>
        </a:p>
      </dsp:txBody>
      <dsp:txXfrm>
        <a:off x="992911" y="1362476"/>
        <a:ext cx="820249" cy="410124"/>
      </dsp:txXfrm>
    </dsp:sp>
    <dsp:sp modelId="{C18EAC88-7157-4791-B793-76F3E146165C}">
      <dsp:nvSpPr>
        <dsp:cNvPr id="0" name=""/>
        <dsp:cNvSpPr/>
      </dsp:nvSpPr>
      <dsp:spPr>
        <a:xfrm>
          <a:off x="1985412" y="1362476"/>
          <a:ext cx="820249" cy="4101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R &amp; D Manager</a:t>
          </a:r>
        </a:p>
      </dsp:txBody>
      <dsp:txXfrm>
        <a:off x="1985412" y="1362476"/>
        <a:ext cx="820249" cy="410124"/>
      </dsp:txXfrm>
    </dsp:sp>
    <dsp:sp modelId="{CDF72543-8B5F-431F-B46A-698960C82DBF}">
      <dsp:nvSpPr>
        <dsp:cNvPr id="0" name=""/>
        <dsp:cNvSpPr/>
      </dsp:nvSpPr>
      <dsp:spPr>
        <a:xfrm>
          <a:off x="2979883" y="1362476"/>
          <a:ext cx="820249" cy="4101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Product and distribution Manager</a:t>
          </a:r>
        </a:p>
      </dsp:txBody>
      <dsp:txXfrm>
        <a:off x="2979883" y="1362476"/>
        <a:ext cx="820249" cy="410124"/>
      </dsp:txXfrm>
    </dsp:sp>
    <dsp:sp modelId="{65BF5CDC-4F6D-4423-B3A9-6B985044082C}">
      <dsp:nvSpPr>
        <dsp:cNvPr id="0" name=""/>
        <dsp:cNvSpPr/>
      </dsp:nvSpPr>
      <dsp:spPr>
        <a:xfrm>
          <a:off x="3970416" y="1362476"/>
          <a:ext cx="820249" cy="4101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Finance Manager</a:t>
          </a:r>
        </a:p>
      </dsp:txBody>
      <dsp:txXfrm>
        <a:off x="3970416" y="1362476"/>
        <a:ext cx="820249" cy="410124"/>
      </dsp:txXfrm>
    </dsp:sp>
    <dsp:sp modelId="{8C715C7B-0BD4-4853-9738-2BFB71830053}">
      <dsp:nvSpPr>
        <dsp:cNvPr id="0" name=""/>
        <dsp:cNvSpPr/>
      </dsp:nvSpPr>
      <dsp:spPr>
        <a:xfrm>
          <a:off x="2977914" y="780099"/>
          <a:ext cx="820249" cy="410124"/>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rPr>
            <a:t>Estate Officer</a:t>
          </a:r>
        </a:p>
      </dsp:txBody>
      <dsp:txXfrm>
        <a:off x="2977914" y="780099"/>
        <a:ext cx="820249" cy="4101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4816C-916E-4F63-A7D0-1B072CB33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4442</Words>
  <Characters>25326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Luzidia Pedro jone tangal (1605821)</cp:lastModifiedBy>
  <cp:revision>7</cp:revision>
  <dcterms:created xsi:type="dcterms:W3CDTF">2019-05-08T05:48:00Z</dcterms:created>
  <dcterms:modified xsi:type="dcterms:W3CDTF">2019-05-08T17:24:00Z</dcterms:modified>
</cp:coreProperties>
</file>