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992F56" w14:textId="1203EB8D" w:rsidR="00E81B79" w:rsidRPr="001E56BF" w:rsidRDefault="00E81B79" w:rsidP="006207D1">
      <w:pPr>
        <w:spacing w:line="360" w:lineRule="auto"/>
        <w:jc w:val="both"/>
        <w:rPr>
          <w:rFonts w:ascii="Times New Roman" w:hAnsi="Times New Roman" w:cs="Times New Roman"/>
          <w:sz w:val="24"/>
          <w:szCs w:val="24"/>
        </w:rPr>
      </w:pPr>
      <w:bookmarkStart w:id="0" w:name="_GoBack"/>
    </w:p>
    <w:bookmarkEnd w:id="0"/>
    <w:p w14:paraId="57F4612F" w14:textId="06642D97" w:rsidR="00160B25" w:rsidRPr="001E56BF" w:rsidRDefault="003038F7"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Social exclusion</w:t>
      </w:r>
      <w:r w:rsidR="00566EB7" w:rsidRPr="001E56BF">
        <w:rPr>
          <w:rFonts w:ascii="Times New Roman" w:hAnsi="Times New Roman" w:cs="Times New Roman"/>
          <w:sz w:val="24"/>
          <w:szCs w:val="24"/>
        </w:rPr>
        <w:t xml:space="preserve"> of Muslim </w:t>
      </w:r>
      <w:r w:rsidR="00F20FCD" w:rsidRPr="001E56BF">
        <w:rPr>
          <w:rFonts w:ascii="Times New Roman" w:hAnsi="Times New Roman" w:cs="Times New Roman"/>
          <w:sz w:val="24"/>
          <w:szCs w:val="24"/>
        </w:rPr>
        <w:t>W</w:t>
      </w:r>
      <w:r w:rsidR="00566EB7" w:rsidRPr="001E56BF">
        <w:rPr>
          <w:rFonts w:ascii="Times New Roman" w:hAnsi="Times New Roman" w:cs="Times New Roman"/>
          <w:sz w:val="24"/>
          <w:szCs w:val="24"/>
        </w:rPr>
        <w:t>omen</w:t>
      </w:r>
      <w:r w:rsidR="00071D92" w:rsidRPr="001E56BF">
        <w:rPr>
          <w:rFonts w:ascii="Times New Roman" w:hAnsi="Times New Roman" w:cs="Times New Roman"/>
          <w:sz w:val="24"/>
          <w:szCs w:val="24"/>
        </w:rPr>
        <w:t xml:space="preserve"> and Islam</w:t>
      </w:r>
      <w:r w:rsidR="000001BF" w:rsidRPr="001E56BF">
        <w:rPr>
          <w:rFonts w:ascii="Times New Roman" w:hAnsi="Times New Roman" w:cs="Times New Roman"/>
          <w:sz w:val="24"/>
          <w:szCs w:val="24"/>
        </w:rPr>
        <w:t>o</w:t>
      </w:r>
      <w:r w:rsidR="00071D92" w:rsidRPr="001E56BF">
        <w:rPr>
          <w:rFonts w:ascii="Times New Roman" w:hAnsi="Times New Roman" w:cs="Times New Roman"/>
          <w:sz w:val="24"/>
          <w:szCs w:val="24"/>
        </w:rPr>
        <w:t>phobia</w:t>
      </w:r>
      <w:r w:rsidR="000001BF" w:rsidRPr="001E56BF">
        <w:rPr>
          <w:rFonts w:ascii="Times New Roman" w:hAnsi="Times New Roman" w:cs="Times New Roman"/>
          <w:sz w:val="24"/>
          <w:szCs w:val="24"/>
        </w:rPr>
        <w:t>.</w:t>
      </w:r>
    </w:p>
    <w:p w14:paraId="0FA4FF38" w14:textId="4906E75A" w:rsidR="00DA7571" w:rsidRPr="001E56BF" w:rsidRDefault="00DA7571"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Muslims have lived in the UK for many years and have pockets of communities throughout the UK, indeed figures show that these communities are increasing, according to the Office for National Statistics (2015), Muslim’s are the second largest religious group in England and Wales, an increase from 2001 to 2011 of 1.2 million.</w:t>
      </w:r>
    </w:p>
    <w:p w14:paraId="53B75678" w14:textId="11D61CFC" w:rsidR="00D95613" w:rsidRPr="001E56BF" w:rsidRDefault="006D1C59"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In recent times there has been an escalation in</w:t>
      </w:r>
      <w:r w:rsidR="00F147E8" w:rsidRPr="001E56BF">
        <w:rPr>
          <w:rFonts w:ascii="Times New Roman" w:hAnsi="Times New Roman" w:cs="Times New Roman"/>
          <w:sz w:val="24"/>
          <w:szCs w:val="24"/>
        </w:rPr>
        <w:t xml:space="preserve"> Islamo</w:t>
      </w:r>
      <w:r w:rsidR="00073A1E" w:rsidRPr="001E56BF">
        <w:rPr>
          <w:rFonts w:ascii="Times New Roman" w:hAnsi="Times New Roman" w:cs="Times New Roman"/>
          <w:sz w:val="24"/>
          <w:szCs w:val="24"/>
        </w:rPr>
        <w:t>phobia, heightened</w:t>
      </w:r>
      <w:r w:rsidR="00B5585B" w:rsidRPr="001E56BF">
        <w:rPr>
          <w:rFonts w:ascii="Times New Roman" w:hAnsi="Times New Roman" w:cs="Times New Roman"/>
          <w:sz w:val="24"/>
          <w:szCs w:val="24"/>
        </w:rPr>
        <w:t>,</w:t>
      </w:r>
      <w:r w:rsidR="00073A1E" w:rsidRPr="001E56BF">
        <w:rPr>
          <w:rFonts w:ascii="Times New Roman" w:hAnsi="Times New Roman" w:cs="Times New Roman"/>
          <w:sz w:val="24"/>
          <w:szCs w:val="24"/>
        </w:rPr>
        <w:t xml:space="preserve"> </w:t>
      </w:r>
      <w:r w:rsidR="00D73057" w:rsidRPr="001E56BF">
        <w:rPr>
          <w:rFonts w:ascii="Times New Roman" w:hAnsi="Times New Roman" w:cs="Times New Roman"/>
          <w:sz w:val="24"/>
          <w:szCs w:val="24"/>
        </w:rPr>
        <w:t>since</w:t>
      </w:r>
      <w:r w:rsidR="00EC4C51" w:rsidRPr="001E56BF">
        <w:rPr>
          <w:rFonts w:ascii="Times New Roman" w:hAnsi="Times New Roman" w:cs="Times New Roman"/>
          <w:sz w:val="24"/>
          <w:szCs w:val="24"/>
        </w:rPr>
        <w:t xml:space="preserve"> terrorist attacks such as, the twin towers attack</w:t>
      </w:r>
      <w:r w:rsidR="00073A1E" w:rsidRPr="001E56BF">
        <w:rPr>
          <w:rFonts w:ascii="Times New Roman" w:hAnsi="Times New Roman" w:cs="Times New Roman"/>
          <w:sz w:val="24"/>
          <w:szCs w:val="24"/>
        </w:rPr>
        <w:t xml:space="preserve"> in the United States of America</w:t>
      </w:r>
      <w:r w:rsidR="0098553D" w:rsidRPr="001E56BF">
        <w:rPr>
          <w:rFonts w:ascii="Times New Roman" w:hAnsi="Times New Roman" w:cs="Times New Roman"/>
          <w:sz w:val="24"/>
          <w:szCs w:val="24"/>
        </w:rPr>
        <w:t>,</w:t>
      </w:r>
      <w:r w:rsidR="00997C8B" w:rsidRPr="001E56BF">
        <w:rPr>
          <w:rFonts w:ascii="Times New Roman" w:hAnsi="Times New Roman" w:cs="Times New Roman"/>
          <w:sz w:val="24"/>
          <w:szCs w:val="24"/>
        </w:rPr>
        <w:t xml:space="preserve"> </w:t>
      </w:r>
      <w:r w:rsidR="0098553D" w:rsidRPr="001E56BF">
        <w:rPr>
          <w:rFonts w:ascii="Times New Roman" w:hAnsi="Times New Roman" w:cs="Times New Roman"/>
          <w:sz w:val="24"/>
          <w:szCs w:val="24"/>
        </w:rPr>
        <w:t>The Guardian (2011)</w:t>
      </w:r>
      <w:r w:rsidR="00F918CC" w:rsidRPr="001E56BF">
        <w:rPr>
          <w:rFonts w:ascii="Times New Roman" w:hAnsi="Times New Roman" w:cs="Times New Roman"/>
          <w:sz w:val="24"/>
          <w:szCs w:val="24"/>
        </w:rPr>
        <w:t>,</w:t>
      </w:r>
      <w:r w:rsidR="00282C67" w:rsidRPr="001E56BF">
        <w:rPr>
          <w:rFonts w:ascii="Times New Roman" w:hAnsi="Times New Roman" w:cs="Times New Roman"/>
          <w:sz w:val="24"/>
          <w:szCs w:val="24"/>
        </w:rPr>
        <w:t xml:space="preserve"> </w:t>
      </w:r>
      <w:r w:rsidR="000B7555" w:rsidRPr="001E56BF">
        <w:rPr>
          <w:rFonts w:ascii="Times New Roman" w:hAnsi="Times New Roman" w:cs="Times New Roman"/>
          <w:sz w:val="24"/>
          <w:szCs w:val="24"/>
        </w:rPr>
        <w:t>attacks</w:t>
      </w:r>
      <w:r w:rsidR="00AA23B7" w:rsidRPr="001E56BF">
        <w:rPr>
          <w:rFonts w:ascii="Times New Roman" w:hAnsi="Times New Roman" w:cs="Times New Roman"/>
          <w:sz w:val="24"/>
          <w:szCs w:val="24"/>
        </w:rPr>
        <w:t xml:space="preserve"> </w:t>
      </w:r>
      <w:r w:rsidR="0041705C" w:rsidRPr="001E56BF">
        <w:rPr>
          <w:rFonts w:ascii="Times New Roman" w:hAnsi="Times New Roman" w:cs="Times New Roman"/>
          <w:sz w:val="24"/>
          <w:szCs w:val="24"/>
        </w:rPr>
        <w:t xml:space="preserve">in the United </w:t>
      </w:r>
      <w:r w:rsidR="0057468A" w:rsidRPr="001E56BF">
        <w:rPr>
          <w:rFonts w:ascii="Times New Roman" w:hAnsi="Times New Roman" w:cs="Times New Roman"/>
          <w:sz w:val="24"/>
          <w:szCs w:val="24"/>
        </w:rPr>
        <w:t>K</w:t>
      </w:r>
      <w:r w:rsidR="0041705C" w:rsidRPr="001E56BF">
        <w:rPr>
          <w:rFonts w:ascii="Times New Roman" w:hAnsi="Times New Roman" w:cs="Times New Roman"/>
          <w:sz w:val="24"/>
          <w:szCs w:val="24"/>
        </w:rPr>
        <w:t>ingdom</w:t>
      </w:r>
      <w:r w:rsidR="00611F17" w:rsidRPr="001E56BF">
        <w:rPr>
          <w:rFonts w:ascii="Times New Roman" w:hAnsi="Times New Roman" w:cs="Times New Roman"/>
          <w:sz w:val="24"/>
          <w:szCs w:val="24"/>
        </w:rPr>
        <w:t>,</w:t>
      </w:r>
      <w:r w:rsidR="00F04A31" w:rsidRPr="001E56BF">
        <w:rPr>
          <w:rFonts w:ascii="Times New Roman" w:hAnsi="Times New Roman" w:cs="Times New Roman"/>
          <w:sz w:val="24"/>
          <w:szCs w:val="24"/>
        </w:rPr>
        <w:t xml:space="preserve"> </w:t>
      </w:r>
      <w:r w:rsidR="00EC4C51" w:rsidRPr="001E56BF">
        <w:rPr>
          <w:rFonts w:ascii="Times New Roman" w:hAnsi="Times New Roman" w:cs="Times New Roman"/>
          <w:sz w:val="24"/>
          <w:szCs w:val="24"/>
        </w:rPr>
        <w:t>France and Tu</w:t>
      </w:r>
      <w:r w:rsidR="00DD4A25" w:rsidRPr="001E56BF">
        <w:rPr>
          <w:rFonts w:ascii="Times New Roman" w:hAnsi="Times New Roman" w:cs="Times New Roman"/>
          <w:sz w:val="24"/>
          <w:szCs w:val="24"/>
        </w:rPr>
        <w:t>nisia</w:t>
      </w:r>
      <w:r w:rsidR="00EC4C51" w:rsidRPr="001E56BF">
        <w:rPr>
          <w:rFonts w:ascii="Times New Roman" w:hAnsi="Times New Roman" w:cs="Times New Roman"/>
          <w:sz w:val="24"/>
          <w:szCs w:val="24"/>
        </w:rPr>
        <w:t xml:space="preserve">. </w:t>
      </w:r>
      <w:r w:rsidR="00465B66" w:rsidRPr="001E56BF">
        <w:rPr>
          <w:rFonts w:ascii="Times New Roman" w:hAnsi="Times New Roman" w:cs="Times New Roman"/>
          <w:sz w:val="24"/>
          <w:szCs w:val="24"/>
        </w:rPr>
        <w:t xml:space="preserve">BBC News, </w:t>
      </w:r>
      <w:r w:rsidR="00606711" w:rsidRPr="001E56BF">
        <w:rPr>
          <w:rFonts w:ascii="Times New Roman" w:hAnsi="Times New Roman" w:cs="Times New Roman"/>
          <w:sz w:val="24"/>
          <w:szCs w:val="24"/>
        </w:rPr>
        <w:t>(</w:t>
      </w:r>
      <w:r w:rsidR="00465B66" w:rsidRPr="001E56BF">
        <w:rPr>
          <w:rFonts w:ascii="Times New Roman" w:hAnsi="Times New Roman" w:cs="Times New Roman"/>
          <w:sz w:val="24"/>
          <w:szCs w:val="24"/>
        </w:rPr>
        <w:t>2017</w:t>
      </w:r>
      <w:r w:rsidR="00606711" w:rsidRPr="001E56BF">
        <w:rPr>
          <w:rFonts w:ascii="Times New Roman" w:hAnsi="Times New Roman" w:cs="Times New Roman"/>
          <w:sz w:val="24"/>
          <w:szCs w:val="24"/>
        </w:rPr>
        <w:t>), BBC News (2016)</w:t>
      </w:r>
      <w:r w:rsidR="00A5489B" w:rsidRPr="001E56BF">
        <w:rPr>
          <w:rFonts w:ascii="Times New Roman" w:hAnsi="Times New Roman" w:cs="Times New Roman"/>
          <w:sz w:val="24"/>
          <w:szCs w:val="24"/>
        </w:rPr>
        <w:t>,</w:t>
      </w:r>
      <w:r w:rsidR="00DE49DC" w:rsidRPr="001E56BF">
        <w:rPr>
          <w:rFonts w:ascii="Times New Roman" w:hAnsi="Times New Roman" w:cs="Times New Roman"/>
          <w:sz w:val="24"/>
          <w:szCs w:val="24"/>
        </w:rPr>
        <w:t xml:space="preserve"> BBC News </w:t>
      </w:r>
      <w:r w:rsidR="00DD4A25" w:rsidRPr="001E56BF">
        <w:rPr>
          <w:rFonts w:ascii="Times New Roman" w:hAnsi="Times New Roman" w:cs="Times New Roman"/>
          <w:sz w:val="24"/>
          <w:szCs w:val="24"/>
        </w:rPr>
        <w:t>(</w:t>
      </w:r>
      <w:r w:rsidR="00DE49DC" w:rsidRPr="001E56BF">
        <w:rPr>
          <w:rFonts w:ascii="Times New Roman" w:hAnsi="Times New Roman" w:cs="Times New Roman"/>
          <w:sz w:val="24"/>
          <w:szCs w:val="24"/>
        </w:rPr>
        <w:t>2015</w:t>
      </w:r>
      <w:r w:rsidR="00DD4A25" w:rsidRPr="001E56BF">
        <w:rPr>
          <w:rFonts w:ascii="Times New Roman" w:hAnsi="Times New Roman" w:cs="Times New Roman"/>
          <w:sz w:val="24"/>
          <w:szCs w:val="24"/>
        </w:rPr>
        <w:t>)</w:t>
      </w:r>
      <w:r w:rsidR="00611F17" w:rsidRPr="001E56BF">
        <w:rPr>
          <w:rFonts w:ascii="Times New Roman" w:hAnsi="Times New Roman" w:cs="Times New Roman"/>
          <w:sz w:val="24"/>
          <w:szCs w:val="24"/>
        </w:rPr>
        <w:t>.</w:t>
      </w:r>
      <w:r w:rsidR="00DB6B9B" w:rsidRPr="001E56BF">
        <w:rPr>
          <w:rFonts w:ascii="Times New Roman" w:hAnsi="Times New Roman" w:cs="Times New Roman"/>
          <w:sz w:val="24"/>
          <w:szCs w:val="24"/>
        </w:rPr>
        <w:t xml:space="preserve"> </w:t>
      </w:r>
      <w:r w:rsidR="009032F5" w:rsidRPr="001E56BF">
        <w:rPr>
          <w:rFonts w:ascii="Times New Roman" w:hAnsi="Times New Roman" w:cs="Times New Roman"/>
          <w:sz w:val="24"/>
          <w:szCs w:val="24"/>
        </w:rPr>
        <w:t>In addition, there</w:t>
      </w:r>
      <w:r w:rsidRPr="001E56BF">
        <w:rPr>
          <w:rFonts w:ascii="Times New Roman" w:hAnsi="Times New Roman" w:cs="Times New Roman"/>
          <w:sz w:val="24"/>
          <w:szCs w:val="24"/>
        </w:rPr>
        <w:t xml:space="preserve"> has been a signif</w:t>
      </w:r>
      <w:r w:rsidR="00073A1E" w:rsidRPr="001E56BF">
        <w:rPr>
          <w:rFonts w:ascii="Times New Roman" w:hAnsi="Times New Roman" w:cs="Times New Roman"/>
          <w:sz w:val="24"/>
          <w:szCs w:val="24"/>
        </w:rPr>
        <w:t>icant</w:t>
      </w:r>
      <w:r w:rsidRPr="001E56BF">
        <w:rPr>
          <w:rFonts w:ascii="Times New Roman" w:hAnsi="Times New Roman" w:cs="Times New Roman"/>
          <w:sz w:val="24"/>
          <w:szCs w:val="24"/>
        </w:rPr>
        <w:t xml:space="preserve"> increase in </w:t>
      </w:r>
      <w:r w:rsidR="00AF23DD" w:rsidRPr="001E56BF">
        <w:rPr>
          <w:rFonts w:ascii="Times New Roman" w:hAnsi="Times New Roman" w:cs="Times New Roman"/>
          <w:sz w:val="24"/>
          <w:szCs w:val="24"/>
        </w:rPr>
        <w:t>resentment</w:t>
      </w:r>
      <w:r w:rsidRPr="001E56BF">
        <w:rPr>
          <w:rFonts w:ascii="Times New Roman" w:hAnsi="Times New Roman" w:cs="Times New Roman"/>
          <w:sz w:val="24"/>
          <w:szCs w:val="24"/>
        </w:rPr>
        <w:t xml:space="preserve"> and prejudice </w:t>
      </w:r>
      <w:r w:rsidR="000B7555" w:rsidRPr="001E56BF">
        <w:rPr>
          <w:rFonts w:ascii="Times New Roman" w:hAnsi="Times New Roman" w:cs="Times New Roman"/>
          <w:sz w:val="24"/>
          <w:szCs w:val="24"/>
        </w:rPr>
        <w:t xml:space="preserve">amongst the </w:t>
      </w:r>
      <w:r w:rsidR="00F04A31" w:rsidRPr="001E56BF">
        <w:rPr>
          <w:rFonts w:ascii="Times New Roman" w:hAnsi="Times New Roman" w:cs="Times New Roman"/>
          <w:sz w:val="24"/>
          <w:szCs w:val="24"/>
        </w:rPr>
        <w:t>w</w:t>
      </w:r>
      <w:r w:rsidRPr="001E56BF">
        <w:rPr>
          <w:rFonts w:ascii="Times New Roman" w:hAnsi="Times New Roman" w:cs="Times New Roman"/>
          <w:sz w:val="24"/>
          <w:szCs w:val="24"/>
        </w:rPr>
        <w:t xml:space="preserve">estern world and the Muslim community. </w:t>
      </w:r>
      <w:r w:rsidR="00693621" w:rsidRPr="001E56BF">
        <w:rPr>
          <w:rFonts w:ascii="Times New Roman" w:hAnsi="Times New Roman" w:cs="Times New Roman"/>
          <w:sz w:val="24"/>
          <w:szCs w:val="24"/>
        </w:rPr>
        <w:t>According to</w:t>
      </w:r>
      <w:r w:rsidR="00636E9B" w:rsidRPr="001E56BF">
        <w:rPr>
          <w:rFonts w:ascii="Times New Roman" w:hAnsi="Times New Roman" w:cs="Times New Roman"/>
          <w:sz w:val="24"/>
          <w:szCs w:val="24"/>
        </w:rPr>
        <w:t xml:space="preserve"> Soltani</w:t>
      </w:r>
      <w:r w:rsidR="001A0748" w:rsidRPr="001E56BF">
        <w:rPr>
          <w:rFonts w:ascii="Times New Roman" w:hAnsi="Times New Roman" w:cs="Times New Roman"/>
          <w:sz w:val="24"/>
          <w:szCs w:val="24"/>
        </w:rPr>
        <w:t xml:space="preserve"> </w:t>
      </w:r>
      <w:r w:rsidR="00AD1995" w:rsidRPr="001E56BF">
        <w:rPr>
          <w:rFonts w:ascii="Times New Roman" w:hAnsi="Times New Roman" w:cs="Times New Roman"/>
          <w:sz w:val="24"/>
          <w:szCs w:val="24"/>
        </w:rPr>
        <w:t>(</w:t>
      </w:r>
      <w:r w:rsidR="001A7D72" w:rsidRPr="001E56BF">
        <w:rPr>
          <w:rFonts w:ascii="Times New Roman" w:hAnsi="Times New Roman" w:cs="Times New Roman"/>
          <w:sz w:val="24"/>
          <w:szCs w:val="24"/>
        </w:rPr>
        <w:t>2016</w:t>
      </w:r>
      <w:r w:rsidR="00AD1995" w:rsidRPr="001E56BF">
        <w:rPr>
          <w:rFonts w:ascii="Times New Roman" w:hAnsi="Times New Roman" w:cs="Times New Roman"/>
          <w:sz w:val="24"/>
          <w:szCs w:val="24"/>
        </w:rPr>
        <w:t>)</w:t>
      </w:r>
      <w:r w:rsidR="00732593" w:rsidRPr="001E56BF">
        <w:rPr>
          <w:rFonts w:ascii="Times New Roman" w:hAnsi="Times New Roman" w:cs="Times New Roman"/>
          <w:sz w:val="24"/>
          <w:szCs w:val="24"/>
        </w:rPr>
        <w:t>,</w:t>
      </w:r>
      <w:r w:rsidR="001A7D72" w:rsidRPr="001E56BF">
        <w:rPr>
          <w:rFonts w:ascii="Times New Roman" w:hAnsi="Times New Roman" w:cs="Times New Roman"/>
          <w:sz w:val="24"/>
          <w:szCs w:val="24"/>
        </w:rPr>
        <w:t xml:space="preserve"> </w:t>
      </w:r>
      <w:r w:rsidR="00AD1995" w:rsidRPr="001E56BF">
        <w:rPr>
          <w:rFonts w:ascii="Times New Roman" w:hAnsi="Times New Roman" w:cs="Times New Roman"/>
          <w:sz w:val="24"/>
          <w:szCs w:val="24"/>
        </w:rPr>
        <w:t>w</w:t>
      </w:r>
      <w:r w:rsidRPr="001E56BF">
        <w:rPr>
          <w:rFonts w:ascii="Times New Roman" w:hAnsi="Times New Roman" w:cs="Times New Roman"/>
          <w:sz w:val="24"/>
          <w:szCs w:val="24"/>
        </w:rPr>
        <w:t>omen</w:t>
      </w:r>
      <w:r w:rsidR="0057468A" w:rsidRPr="001E56BF">
        <w:rPr>
          <w:rFonts w:ascii="Times New Roman" w:hAnsi="Times New Roman" w:cs="Times New Roman"/>
          <w:sz w:val="24"/>
          <w:szCs w:val="24"/>
        </w:rPr>
        <w:t xml:space="preserve">, </w:t>
      </w:r>
      <w:r w:rsidR="007B435C" w:rsidRPr="001E56BF">
        <w:rPr>
          <w:rFonts w:ascii="Times New Roman" w:hAnsi="Times New Roman" w:cs="Times New Roman"/>
          <w:sz w:val="24"/>
          <w:szCs w:val="24"/>
        </w:rPr>
        <w:t>especially Muslim women,</w:t>
      </w:r>
      <w:r w:rsidR="0056452F" w:rsidRPr="001E56BF">
        <w:rPr>
          <w:rFonts w:ascii="Times New Roman" w:hAnsi="Times New Roman" w:cs="Times New Roman"/>
          <w:sz w:val="24"/>
          <w:szCs w:val="24"/>
        </w:rPr>
        <w:t xml:space="preserve"> confront to gr</w:t>
      </w:r>
      <w:r w:rsidR="00303165" w:rsidRPr="001E56BF">
        <w:rPr>
          <w:rFonts w:ascii="Times New Roman" w:hAnsi="Times New Roman" w:cs="Times New Roman"/>
          <w:sz w:val="24"/>
          <w:szCs w:val="24"/>
        </w:rPr>
        <w:t>e</w:t>
      </w:r>
      <w:r w:rsidR="0056452F" w:rsidRPr="001E56BF">
        <w:rPr>
          <w:rFonts w:ascii="Times New Roman" w:hAnsi="Times New Roman" w:cs="Times New Roman"/>
          <w:sz w:val="24"/>
          <w:szCs w:val="24"/>
        </w:rPr>
        <w:t>at challenges</w:t>
      </w:r>
      <w:r w:rsidRPr="001E56BF">
        <w:rPr>
          <w:rFonts w:ascii="Times New Roman" w:hAnsi="Times New Roman" w:cs="Times New Roman"/>
          <w:sz w:val="24"/>
          <w:szCs w:val="24"/>
        </w:rPr>
        <w:t xml:space="preserve"> </w:t>
      </w:r>
      <w:r w:rsidR="008504F1" w:rsidRPr="001E56BF">
        <w:rPr>
          <w:rFonts w:ascii="Times New Roman" w:hAnsi="Times New Roman" w:cs="Times New Roman"/>
          <w:sz w:val="24"/>
          <w:szCs w:val="24"/>
        </w:rPr>
        <w:t>with multi-layer</w:t>
      </w:r>
      <w:r w:rsidR="007C53DF" w:rsidRPr="001E56BF">
        <w:rPr>
          <w:rFonts w:ascii="Times New Roman" w:hAnsi="Times New Roman" w:cs="Times New Roman"/>
          <w:sz w:val="24"/>
          <w:szCs w:val="24"/>
        </w:rPr>
        <w:t>s</w:t>
      </w:r>
      <w:r w:rsidR="00C43074" w:rsidRPr="001E56BF">
        <w:rPr>
          <w:rFonts w:ascii="Times New Roman" w:hAnsi="Times New Roman" w:cs="Times New Roman"/>
          <w:sz w:val="24"/>
          <w:szCs w:val="24"/>
        </w:rPr>
        <w:t xml:space="preserve"> </w:t>
      </w:r>
      <w:r w:rsidRPr="001E56BF">
        <w:rPr>
          <w:rFonts w:ascii="Times New Roman" w:hAnsi="Times New Roman" w:cs="Times New Roman"/>
          <w:sz w:val="24"/>
          <w:szCs w:val="24"/>
        </w:rPr>
        <w:t>of</w:t>
      </w:r>
      <w:r w:rsidR="007C53DF" w:rsidRPr="001E56BF">
        <w:rPr>
          <w:rFonts w:ascii="Times New Roman" w:hAnsi="Times New Roman" w:cs="Times New Roman"/>
          <w:sz w:val="24"/>
          <w:szCs w:val="24"/>
        </w:rPr>
        <w:t xml:space="preserve"> discrimination</w:t>
      </w:r>
      <w:r w:rsidR="00ED37D5" w:rsidRPr="001E56BF">
        <w:rPr>
          <w:rFonts w:ascii="Times New Roman" w:hAnsi="Times New Roman" w:cs="Times New Roman"/>
          <w:sz w:val="24"/>
          <w:szCs w:val="24"/>
        </w:rPr>
        <w:t xml:space="preserve"> through</w:t>
      </w:r>
      <w:r w:rsidR="007B78D7" w:rsidRPr="001E56BF">
        <w:rPr>
          <w:rFonts w:ascii="Times New Roman" w:hAnsi="Times New Roman" w:cs="Times New Roman"/>
          <w:sz w:val="24"/>
          <w:szCs w:val="24"/>
        </w:rPr>
        <w:t>out</w:t>
      </w:r>
      <w:r w:rsidR="00ED37D5" w:rsidRPr="001E56BF">
        <w:rPr>
          <w:rFonts w:ascii="Times New Roman" w:hAnsi="Times New Roman" w:cs="Times New Roman"/>
          <w:sz w:val="24"/>
          <w:szCs w:val="24"/>
        </w:rPr>
        <w:t xml:space="preserve"> their religion, </w:t>
      </w:r>
      <w:r w:rsidR="005A24C6" w:rsidRPr="001E56BF">
        <w:rPr>
          <w:rFonts w:ascii="Times New Roman" w:hAnsi="Times New Roman" w:cs="Times New Roman"/>
          <w:sz w:val="24"/>
          <w:szCs w:val="24"/>
        </w:rPr>
        <w:t>‘</w:t>
      </w:r>
      <w:r w:rsidR="00ED37D5" w:rsidRPr="001E56BF">
        <w:rPr>
          <w:rFonts w:ascii="Times New Roman" w:hAnsi="Times New Roman" w:cs="Times New Roman"/>
          <w:sz w:val="24"/>
          <w:szCs w:val="24"/>
        </w:rPr>
        <w:t>gender equality and migration</w:t>
      </w:r>
      <w:r w:rsidR="005A24C6" w:rsidRPr="001E56BF">
        <w:rPr>
          <w:rFonts w:ascii="Times New Roman" w:hAnsi="Times New Roman" w:cs="Times New Roman"/>
          <w:sz w:val="24"/>
          <w:szCs w:val="24"/>
        </w:rPr>
        <w:t>’</w:t>
      </w:r>
      <w:r w:rsidR="00B96DDB" w:rsidRPr="001E56BF">
        <w:rPr>
          <w:rFonts w:ascii="Times New Roman" w:hAnsi="Times New Roman" w:cs="Times New Roman"/>
          <w:sz w:val="24"/>
          <w:szCs w:val="24"/>
        </w:rPr>
        <w:t>,</w:t>
      </w:r>
      <w:r w:rsidR="00C0284C" w:rsidRPr="001E56BF">
        <w:rPr>
          <w:rFonts w:ascii="Times New Roman" w:hAnsi="Times New Roman" w:cs="Times New Roman"/>
          <w:sz w:val="24"/>
          <w:szCs w:val="24"/>
        </w:rPr>
        <w:t xml:space="preserve"> </w:t>
      </w:r>
      <w:r w:rsidR="000B7555" w:rsidRPr="001E56BF">
        <w:rPr>
          <w:rFonts w:ascii="Times New Roman" w:hAnsi="Times New Roman" w:cs="Times New Roman"/>
          <w:sz w:val="24"/>
          <w:szCs w:val="24"/>
        </w:rPr>
        <w:t>and</w:t>
      </w:r>
      <w:r w:rsidR="0005422A" w:rsidRPr="001E56BF">
        <w:rPr>
          <w:rFonts w:ascii="Times New Roman" w:hAnsi="Times New Roman" w:cs="Times New Roman"/>
          <w:sz w:val="24"/>
          <w:szCs w:val="24"/>
        </w:rPr>
        <w:t xml:space="preserve"> </w:t>
      </w:r>
      <w:r w:rsidR="00C57584" w:rsidRPr="001E56BF">
        <w:rPr>
          <w:rFonts w:ascii="Times New Roman" w:hAnsi="Times New Roman" w:cs="Times New Roman"/>
          <w:sz w:val="24"/>
          <w:szCs w:val="24"/>
        </w:rPr>
        <w:t>concurs that</w:t>
      </w:r>
      <w:r w:rsidR="00A03EA8" w:rsidRPr="001E56BF">
        <w:rPr>
          <w:rFonts w:ascii="Times New Roman" w:hAnsi="Times New Roman" w:cs="Times New Roman"/>
          <w:sz w:val="24"/>
          <w:szCs w:val="24"/>
        </w:rPr>
        <w:t xml:space="preserve"> there is a</w:t>
      </w:r>
      <w:r w:rsidR="00FA2743" w:rsidRPr="001E56BF">
        <w:rPr>
          <w:rFonts w:ascii="Times New Roman" w:hAnsi="Times New Roman" w:cs="Times New Roman"/>
          <w:sz w:val="24"/>
          <w:szCs w:val="24"/>
        </w:rPr>
        <w:t xml:space="preserve">n </w:t>
      </w:r>
      <w:r w:rsidR="00BA3296" w:rsidRPr="001E56BF">
        <w:rPr>
          <w:rFonts w:ascii="Times New Roman" w:hAnsi="Times New Roman" w:cs="Times New Roman"/>
          <w:sz w:val="24"/>
          <w:szCs w:val="24"/>
        </w:rPr>
        <w:t>affinity to associate terrorist</w:t>
      </w:r>
      <w:r w:rsidR="00A03EA8" w:rsidRPr="001E56BF">
        <w:rPr>
          <w:rFonts w:ascii="Times New Roman" w:hAnsi="Times New Roman" w:cs="Times New Roman"/>
          <w:sz w:val="24"/>
          <w:szCs w:val="24"/>
        </w:rPr>
        <w:t xml:space="preserve"> </w:t>
      </w:r>
      <w:r w:rsidR="00BA3296" w:rsidRPr="001E56BF">
        <w:rPr>
          <w:rFonts w:ascii="Times New Roman" w:hAnsi="Times New Roman" w:cs="Times New Roman"/>
          <w:sz w:val="24"/>
          <w:szCs w:val="24"/>
        </w:rPr>
        <w:t>atta</w:t>
      </w:r>
      <w:r w:rsidR="006D401C" w:rsidRPr="001E56BF">
        <w:rPr>
          <w:rFonts w:ascii="Times New Roman" w:hAnsi="Times New Roman" w:cs="Times New Roman"/>
          <w:sz w:val="24"/>
          <w:szCs w:val="24"/>
        </w:rPr>
        <w:t>cks with Islam.</w:t>
      </w:r>
      <w:r w:rsidR="007A16EB" w:rsidRPr="001E56BF">
        <w:rPr>
          <w:rFonts w:ascii="Times New Roman" w:hAnsi="Times New Roman" w:cs="Times New Roman"/>
          <w:sz w:val="24"/>
          <w:szCs w:val="24"/>
        </w:rPr>
        <w:t xml:space="preserve"> </w:t>
      </w:r>
      <w:r w:rsidR="002D282F" w:rsidRPr="001E56BF">
        <w:rPr>
          <w:rFonts w:ascii="Times New Roman" w:hAnsi="Times New Roman" w:cs="Times New Roman"/>
          <w:sz w:val="24"/>
          <w:szCs w:val="24"/>
        </w:rPr>
        <w:t>Recently</w:t>
      </w:r>
      <w:r w:rsidR="00387BCB" w:rsidRPr="001E56BF">
        <w:rPr>
          <w:rFonts w:ascii="Times New Roman" w:hAnsi="Times New Roman" w:cs="Times New Roman"/>
          <w:sz w:val="24"/>
          <w:szCs w:val="24"/>
        </w:rPr>
        <w:t>,</w:t>
      </w:r>
      <w:r w:rsidR="006E03E9" w:rsidRPr="001E56BF">
        <w:rPr>
          <w:rFonts w:ascii="Times New Roman" w:hAnsi="Times New Roman" w:cs="Times New Roman"/>
          <w:sz w:val="24"/>
          <w:szCs w:val="24"/>
        </w:rPr>
        <w:t xml:space="preserve"> letters were sent</w:t>
      </w:r>
      <w:r w:rsidR="00F42451" w:rsidRPr="001E56BF">
        <w:rPr>
          <w:rFonts w:ascii="Times New Roman" w:hAnsi="Times New Roman" w:cs="Times New Roman"/>
          <w:sz w:val="24"/>
          <w:szCs w:val="24"/>
        </w:rPr>
        <w:t xml:space="preserve"> to homes in Cardiff</w:t>
      </w:r>
      <w:r w:rsidR="00A6710B" w:rsidRPr="001E56BF">
        <w:rPr>
          <w:rFonts w:ascii="Times New Roman" w:hAnsi="Times New Roman" w:cs="Times New Roman"/>
          <w:sz w:val="24"/>
          <w:szCs w:val="24"/>
        </w:rPr>
        <w:t xml:space="preserve">, </w:t>
      </w:r>
      <w:r w:rsidR="00B6733E" w:rsidRPr="001E56BF">
        <w:rPr>
          <w:rFonts w:ascii="Times New Roman" w:hAnsi="Times New Roman" w:cs="Times New Roman"/>
          <w:sz w:val="24"/>
          <w:szCs w:val="24"/>
        </w:rPr>
        <w:t>Sheffield, Leicester and London</w:t>
      </w:r>
      <w:r w:rsidR="00BF116E" w:rsidRPr="001E56BF">
        <w:rPr>
          <w:rFonts w:ascii="Times New Roman" w:hAnsi="Times New Roman" w:cs="Times New Roman"/>
          <w:sz w:val="24"/>
          <w:szCs w:val="24"/>
        </w:rPr>
        <w:t xml:space="preserve"> asking</w:t>
      </w:r>
      <w:r w:rsidR="004D7F28" w:rsidRPr="001E56BF">
        <w:rPr>
          <w:rFonts w:ascii="Times New Roman" w:hAnsi="Times New Roman" w:cs="Times New Roman"/>
          <w:sz w:val="24"/>
          <w:szCs w:val="24"/>
        </w:rPr>
        <w:t xml:space="preserve"> people to punish a Muslim by</w:t>
      </w:r>
      <w:r w:rsidR="007400A3" w:rsidRPr="001E56BF">
        <w:rPr>
          <w:rFonts w:ascii="Times New Roman" w:hAnsi="Times New Roman" w:cs="Times New Roman"/>
          <w:sz w:val="24"/>
          <w:szCs w:val="24"/>
        </w:rPr>
        <w:t xml:space="preserve"> verbal abuse,</w:t>
      </w:r>
      <w:r w:rsidR="00A71406" w:rsidRPr="001E56BF">
        <w:rPr>
          <w:rFonts w:ascii="Times New Roman" w:hAnsi="Times New Roman" w:cs="Times New Roman"/>
          <w:sz w:val="24"/>
          <w:szCs w:val="24"/>
        </w:rPr>
        <w:t xml:space="preserve"> arson and </w:t>
      </w:r>
      <w:r w:rsidR="008C5F4C" w:rsidRPr="001E56BF">
        <w:rPr>
          <w:rFonts w:ascii="Times New Roman" w:hAnsi="Times New Roman" w:cs="Times New Roman"/>
          <w:sz w:val="24"/>
          <w:szCs w:val="24"/>
        </w:rPr>
        <w:t>attacking them</w:t>
      </w:r>
      <w:r w:rsidR="00F80B78" w:rsidRPr="001E56BF">
        <w:rPr>
          <w:rFonts w:ascii="Times New Roman" w:hAnsi="Times New Roman" w:cs="Times New Roman"/>
          <w:sz w:val="24"/>
          <w:szCs w:val="24"/>
        </w:rPr>
        <w:t>, whilst</w:t>
      </w:r>
      <w:r w:rsidR="006158D3" w:rsidRPr="001E56BF">
        <w:rPr>
          <w:rFonts w:ascii="Times New Roman" w:hAnsi="Times New Roman" w:cs="Times New Roman"/>
          <w:sz w:val="24"/>
          <w:szCs w:val="24"/>
        </w:rPr>
        <w:t xml:space="preserve"> further hate crimes</w:t>
      </w:r>
      <w:r w:rsidR="002117A9" w:rsidRPr="001E56BF">
        <w:rPr>
          <w:rFonts w:ascii="Times New Roman" w:hAnsi="Times New Roman" w:cs="Times New Roman"/>
          <w:sz w:val="24"/>
          <w:szCs w:val="24"/>
        </w:rPr>
        <w:t>,</w:t>
      </w:r>
      <w:r w:rsidR="00DD4D49" w:rsidRPr="001E56BF">
        <w:rPr>
          <w:rFonts w:ascii="Times New Roman" w:hAnsi="Times New Roman" w:cs="Times New Roman"/>
          <w:sz w:val="24"/>
          <w:szCs w:val="24"/>
        </w:rPr>
        <w:t xml:space="preserve"> such as</w:t>
      </w:r>
      <w:r w:rsidR="006447D8" w:rsidRPr="001E56BF">
        <w:rPr>
          <w:rFonts w:ascii="Times New Roman" w:hAnsi="Times New Roman" w:cs="Times New Roman"/>
          <w:sz w:val="24"/>
          <w:szCs w:val="24"/>
        </w:rPr>
        <w:t xml:space="preserve"> the</w:t>
      </w:r>
      <w:r w:rsidR="002117A9" w:rsidRPr="001E56BF">
        <w:rPr>
          <w:rFonts w:ascii="Times New Roman" w:hAnsi="Times New Roman" w:cs="Times New Roman"/>
          <w:sz w:val="24"/>
          <w:szCs w:val="24"/>
        </w:rPr>
        <w:t xml:space="preserve"> </w:t>
      </w:r>
      <w:r w:rsidR="00B6733E" w:rsidRPr="001E56BF">
        <w:rPr>
          <w:rFonts w:ascii="Times New Roman" w:hAnsi="Times New Roman" w:cs="Times New Roman"/>
          <w:sz w:val="24"/>
          <w:szCs w:val="24"/>
        </w:rPr>
        <w:t xml:space="preserve">stabbing of a young </w:t>
      </w:r>
      <w:r w:rsidR="00E4059C" w:rsidRPr="001E56BF">
        <w:rPr>
          <w:rFonts w:ascii="Times New Roman" w:hAnsi="Times New Roman" w:cs="Times New Roman"/>
          <w:sz w:val="24"/>
          <w:szCs w:val="24"/>
        </w:rPr>
        <w:t>Muslim boy</w:t>
      </w:r>
      <w:r w:rsidR="00D83CED" w:rsidRPr="001E56BF">
        <w:rPr>
          <w:rFonts w:ascii="Times New Roman" w:hAnsi="Times New Roman" w:cs="Times New Roman"/>
          <w:sz w:val="24"/>
          <w:szCs w:val="24"/>
        </w:rPr>
        <w:t xml:space="preserve"> in </w:t>
      </w:r>
      <w:r w:rsidR="00EF4CB4" w:rsidRPr="001E56BF">
        <w:rPr>
          <w:rFonts w:ascii="Times New Roman" w:hAnsi="Times New Roman" w:cs="Times New Roman"/>
          <w:sz w:val="24"/>
          <w:szCs w:val="24"/>
        </w:rPr>
        <w:t>Oldham</w:t>
      </w:r>
      <w:r w:rsidR="002A049F" w:rsidRPr="001E56BF">
        <w:rPr>
          <w:rFonts w:ascii="Times New Roman" w:hAnsi="Times New Roman" w:cs="Times New Roman"/>
          <w:sz w:val="24"/>
          <w:szCs w:val="24"/>
        </w:rPr>
        <w:t xml:space="preserve"> is further evidence.</w:t>
      </w:r>
      <w:r w:rsidR="00E72196" w:rsidRPr="001E56BF">
        <w:rPr>
          <w:rFonts w:ascii="Times New Roman" w:hAnsi="Times New Roman" w:cs="Times New Roman"/>
          <w:sz w:val="24"/>
          <w:szCs w:val="24"/>
        </w:rPr>
        <w:t xml:space="preserve"> (ITV</w:t>
      </w:r>
      <w:r w:rsidR="000169E3" w:rsidRPr="001E56BF">
        <w:rPr>
          <w:rFonts w:ascii="Times New Roman" w:hAnsi="Times New Roman" w:cs="Times New Roman"/>
          <w:sz w:val="24"/>
          <w:szCs w:val="24"/>
        </w:rPr>
        <w:t xml:space="preserve">, </w:t>
      </w:r>
      <w:r w:rsidR="001F6AFB" w:rsidRPr="001E56BF">
        <w:rPr>
          <w:rFonts w:ascii="Times New Roman" w:hAnsi="Times New Roman" w:cs="Times New Roman"/>
          <w:sz w:val="24"/>
          <w:szCs w:val="24"/>
        </w:rPr>
        <w:t>2018)</w:t>
      </w:r>
      <w:r w:rsidR="00CB5744" w:rsidRPr="001E56BF">
        <w:rPr>
          <w:rFonts w:ascii="Times New Roman" w:hAnsi="Times New Roman" w:cs="Times New Roman"/>
          <w:sz w:val="24"/>
          <w:szCs w:val="24"/>
        </w:rPr>
        <w:t>.</w:t>
      </w:r>
      <w:r w:rsidR="008E58C4" w:rsidRPr="001E56BF">
        <w:rPr>
          <w:rFonts w:ascii="Times New Roman" w:hAnsi="Times New Roman" w:cs="Times New Roman"/>
          <w:sz w:val="24"/>
          <w:szCs w:val="24"/>
        </w:rPr>
        <w:t xml:space="preserve"> Furthermore,</w:t>
      </w:r>
      <w:r w:rsidR="0024152B" w:rsidRPr="001E56BF">
        <w:rPr>
          <w:rFonts w:ascii="Times New Roman" w:hAnsi="Times New Roman" w:cs="Times New Roman"/>
          <w:sz w:val="24"/>
          <w:szCs w:val="24"/>
        </w:rPr>
        <w:t xml:space="preserve"> </w:t>
      </w:r>
      <w:r w:rsidR="008E58C4" w:rsidRPr="001E56BF">
        <w:rPr>
          <w:rFonts w:ascii="Times New Roman" w:hAnsi="Times New Roman" w:cs="Times New Roman"/>
          <w:sz w:val="24"/>
          <w:szCs w:val="24"/>
        </w:rPr>
        <w:t>a</w:t>
      </w:r>
      <w:r w:rsidR="0062507F" w:rsidRPr="001E56BF">
        <w:rPr>
          <w:rFonts w:ascii="Times New Roman" w:hAnsi="Times New Roman" w:cs="Times New Roman"/>
          <w:sz w:val="24"/>
          <w:szCs w:val="24"/>
        </w:rPr>
        <w:t>ccording to</w:t>
      </w:r>
      <w:r w:rsidR="000B0869" w:rsidRPr="001E56BF">
        <w:rPr>
          <w:rFonts w:ascii="Times New Roman" w:hAnsi="Times New Roman" w:cs="Times New Roman"/>
          <w:sz w:val="24"/>
          <w:szCs w:val="24"/>
        </w:rPr>
        <w:t xml:space="preserve"> </w:t>
      </w:r>
      <w:r w:rsidR="0065214B" w:rsidRPr="001E56BF">
        <w:rPr>
          <w:rFonts w:ascii="Times New Roman" w:hAnsi="Times New Roman" w:cs="Times New Roman"/>
          <w:sz w:val="24"/>
          <w:szCs w:val="24"/>
        </w:rPr>
        <w:t>Lusher</w:t>
      </w:r>
      <w:r w:rsidR="00544E6F" w:rsidRPr="001E56BF">
        <w:rPr>
          <w:rFonts w:ascii="Times New Roman" w:hAnsi="Times New Roman" w:cs="Times New Roman"/>
          <w:sz w:val="24"/>
          <w:szCs w:val="24"/>
        </w:rPr>
        <w:t xml:space="preserve"> </w:t>
      </w:r>
      <w:r w:rsidR="0065214B" w:rsidRPr="001E56BF">
        <w:rPr>
          <w:rFonts w:ascii="Times New Roman" w:hAnsi="Times New Roman" w:cs="Times New Roman"/>
          <w:sz w:val="24"/>
          <w:szCs w:val="24"/>
        </w:rPr>
        <w:t>(2017),</w:t>
      </w:r>
      <w:r w:rsidR="0062507F" w:rsidRPr="001E56BF">
        <w:rPr>
          <w:rFonts w:ascii="Times New Roman" w:hAnsi="Times New Roman" w:cs="Times New Roman"/>
          <w:sz w:val="24"/>
          <w:szCs w:val="24"/>
        </w:rPr>
        <w:t xml:space="preserve"> </w:t>
      </w:r>
      <w:r w:rsidR="00152AC5" w:rsidRPr="001E56BF">
        <w:rPr>
          <w:rFonts w:ascii="Times New Roman" w:hAnsi="Times New Roman" w:cs="Times New Roman"/>
          <w:sz w:val="24"/>
          <w:szCs w:val="24"/>
        </w:rPr>
        <w:t>writing for the Independent, a</w:t>
      </w:r>
      <w:r w:rsidR="0026288B" w:rsidRPr="001E56BF">
        <w:rPr>
          <w:rFonts w:ascii="Times New Roman" w:hAnsi="Times New Roman" w:cs="Times New Roman"/>
          <w:sz w:val="24"/>
          <w:szCs w:val="24"/>
        </w:rPr>
        <w:t>cid attacks</w:t>
      </w:r>
      <w:r w:rsidR="000262A6" w:rsidRPr="001E56BF">
        <w:rPr>
          <w:rFonts w:ascii="Times New Roman" w:hAnsi="Times New Roman" w:cs="Times New Roman"/>
          <w:sz w:val="24"/>
          <w:szCs w:val="24"/>
        </w:rPr>
        <w:t xml:space="preserve"> </w:t>
      </w:r>
      <w:r w:rsidR="00152AC5" w:rsidRPr="001E56BF">
        <w:rPr>
          <w:rFonts w:ascii="Times New Roman" w:hAnsi="Times New Roman" w:cs="Times New Roman"/>
          <w:sz w:val="24"/>
          <w:szCs w:val="24"/>
        </w:rPr>
        <w:t>on Muslim women</w:t>
      </w:r>
      <w:r w:rsidR="0026288B" w:rsidRPr="001E56BF">
        <w:rPr>
          <w:rFonts w:ascii="Times New Roman" w:hAnsi="Times New Roman" w:cs="Times New Roman"/>
          <w:sz w:val="24"/>
          <w:szCs w:val="24"/>
        </w:rPr>
        <w:t xml:space="preserve"> </w:t>
      </w:r>
      <w:r w:rsidR="000E0618" w:rsidRPr="001E56BF">
        <w:rPr>
          <w:rFonts w:ascii="Times New Roman" w:hAnsi="Times New Roman" w:cs="Times New Roman"/>
          <w:sz w:val="24"/>
          <w:szCs w:val="24"/>
        </w:rPr>
        <w:t xml:space="preserve">have </w:t>
      </w:r>
      <w:r w:rsidR="00953CC6" w:rsidRPr="001E56BF">
        <w:rPr>
          <w:rFonts w:ascii="Times New Roman" w:hAnsi="Times New Roman" w:cs="Times New Roman"/>
          <w:sz w:val="24"/>
          <w:szCs w:val="24"/>
        </w:rPr>
        <w:t>increased in</w:t>
      </w:r>
      <w:r w:rsidR="000F5266" w:rsidRPr="001E56BF">
        <w:rPr>
          <w:rFonts w:ascii="Times New Roman" w:hAnsi="Times New Roman" w:cs="Times New Roman"/>
          <w:sz w:val="24"/>
          <w:szCs w:val="24"/>
        </w:rPr>
        <w:t xml:space="preserve"> London where a </w:t>
      </w:r>
      <w:r w:rsidR="00544E6F" w:rsidRPr="001E56BF">
        <w:rPr>
          <w:rFonts w:ascii="Times New Roman" w:hAnsi="Times New Roman" w:cs="Times New Roman"/>
          <w:sz w:val="24"/>
          <w:szCs w:val="24"/>
        </w:rPr>
        <w:t xml:space="preserve">series </w:t>
      </w:r>
      <w:r w:rsidR="000F5266" w:rsidRPr="001E56BF">
        <w:rPr>
          <w:rFonts w:ascii="Times New Roman" w:hAnsi="Times New Roman" w:cs="Times New Roman"/>
          <w:sz w:val="24"/>
          <w:szCs w:val="24"/>
        </w:rPr>
        <w:t xml:space="preserve">of </w:t>
      </w:r>
      <w:r w:rsidR="0024152B" w:rsidRPr="001E56BF">
        <w:rPr>
          <w:rFonts w:ascii="Times New Roman" w:hAnsi="Times New Roman" w:cs="Times New Roman"/>
          <w:sz w:val="24"/>
          <w:szCs w:val="24"/>
        </w:rPr>
        <w:t>attacks</w:t>
      </w:r>
      <w:r w:rsidR="000A5740" w:rsidRPr="001E56BF">
        <w:rPr>
          <w:rFonts w:ascii="Times New Roman" w:hAnsi="Times New Roman" w:cs="Times New Roman"/>
          <w:sz w:val="24"/>
          <w:szCs w:val="24"/>
        </w:rPr>
        <w:t xml:space="preserve"> ha</w:t>
      </w:r>
      <w:r w:rsidR="0024152B" w:rsidRPr="001E56BF">
        <w:rPr>
          <w:rFonts w:ascii="Times New Roman" w:hAnsi="Times New Roman" w:cs="Times New Roman"/>
          <w:sz w:val="24"/>
          <w:szCs w:val="24"/>
        </w:rPr>
        <w:t>d</w:t>
      </w:r>
      <w:r w:rsidR="000A5740" w:rsidRPr="001E56BF">
        <w:rPr>
          <w:rFonts w:ascii="Times New Roman" w:hAnsi="Times New Roman" w:cs="Times New Roman"/>
          <w:sz w:val="24"/>
          <w:szCs w:val="24"/>
        </w:rPr>
        <w:t xml:space="preserve"> been carried out</w:t>
      </w:r>
      <w:r w:rsidR="0019499B" w:rsidRPr="001E56BF">
        <w:rPr>
          <w:rFonts w:ascii="Times New Roman" w:hAnsi="Times New Roman" w:cs="Times New Roman"/>
          <w:sz w:val="24"/>
          <w:szCs w:val="24"/>
        </w:rPr>
        <w:t xml:space="preserve">, </w:t>
      </w:r>
      <w:r w:rsidR="00E82E52" w:rsidRPr="001E56BF">
        <w:rPr>
          <w:rFonts w:ascii="Times New Roman" w:hAnsi="Times New Roman" w:cs="Times New Roman"/>
          <w:sz w:val="24"/>
          <w:szCs w:val="24"/>
        </w:rPr>
        <w:t>and that there had been</w:t>
      </w:r>
      <w:r w:rsidR="0024152B" w:rsidRPr="001E56BF">
        <w:rPr>
          <w:rFonts w:ascii="Times New Roman" w:hAnsi="Times New Roman" w:cs="Times New Roman"/>
          <w:sz w:val="24"/>
          <w:szCs w:val="24"/>
        </w:rPr>
        <w:t xml:space="preserve"> an increase</w:t>
      </w:r>
      <w:r w:rsidR="00155B3D" w:rsidRPr="001E56BF">
        <w:rPr>
          <w:rFonts w:ascii="Times New Roman" w:hAnsi="Times New Roman" w:cs="Times New Roman"/>
          <w:sz w:val="24"/>
          <w:szCs w:val="24"/>
        </w:rPr>
        <w:t xml:space="preserve"> in</w:t>
      </w:r>
      <w:r w:rsidR="00110BA2" w:rsidRPr="001E56BF">
        <w:rPr>
          <w:rFonts w:ascii="Times New Roman" w:hAnsi="Times New Roman" w:cs="Times New Roman"/>
          <w:sz w:val="24"/>
          <w:szCs w:val="24"/>
        </w:rPr>
        <w:t xml:space="preserve"> incidents in London in 2016</w:t>
      </w:r>
      <w:r w:rsidR="00155B3D" w:rsidRPr="001E56BF">
        <w:rPr>
          <w:rFonts w:ascii="Times New Roman" w:hAnsi="Times New Roman" w:cs="Times New Roman"/>
          <w:sz w:val="24"/>
          <w:szCs w:val="24"/>
        </w:rPr>
        <w:t xml:space="preserve"> to 416</w:t>
      </w:r>
      <w:r w:rsidR="00544E6F" w:rsidRPr="001E56BF">
        <w:rPr>
          <w:rFonts w:ascii="Times New Roman" w:hAnsi="Times New Roman" w:cs="Times New Roman"/>
          <w:sz w:val="24"/>
          <w:szCs w:val="24"/>
        </w:rPr>
        <w:t>,</w:t>
      </w:r>
      <w:r w:rsidR="00110BA2" w:rsidRPr="001E56BF">
        <w:rPr>
          <w:rFonts w:ascii="Times New Roman" w:hAnsi="Times New Roman" w:cs="Times New Roman"/>
          <w:sz w:val="24"/>
          <w:szCs w:val="24"/>
        </w:rPr>
        <w:t xml:space="preserve"> after he requested the information from the police</w:t>
      </w:r>
      <w:r w:rsidR="00544E6F" w:rsidRPr="001E56BF">
        <w:rPr>
          <w:rFonts w:ascii="Times New Roman" w:hAnsi="Times New Roman" w:cs="Times New Roman"/>
          <w:sz w:val="24"/>
          <w:szCs w:val="24"/>
        </w:rPr>
        <w:t>.</w:t>
      </w:r>
    </w:p>
    <w:p w14:paraId="0BD1262C" w14:textId="6B20B39A" w:rsidR="000B1236" w:rsidRPr="001E56BF" w:rsidRDefault="00157BD8"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 xml:space="preserve">In the report compiled by </w:t>
      </w:r>
      <w:r w:rsidR="00F254D7" w:rsidRPr="001E56BF">
        <w:rPr>
          <w:rFonts w:ascii="Times New Roman" w:hAnsi="Times New Roman" w:cs="Times New Roman"/>
          <w:sz w:val="24"/>
          <w:szCs w:val="24"/>
        </w:rPr>
        <w:t>Reynold</w:t>
      </w:r>
      <w:r w:rsidRPr="001E56BF">
        <w:rPr>
          <w:rFonts w:ascii="Times New Roman" w:hAnsi="Times New Roman" w:cs="Times New Roman"/>
          <w:sz w:val="24"/>
          <w:szCs w:val="24"/>
        </w:rPr>
        <w:t xml:space="preserve">s and Birdwell </w:t>
      </w:r>
      <w:r w:rsidR="003E2F5B" w:rsidRPr="001E56BF">
        <w:rPr>
          <w:rFonts w:ascii="Times New Roman" w:hAnsi="Times New Roman" w:cs="Times New Roman"/>
          <w:sz w:val="24"/>
          <w:szCs w:val="24"/>
        </w:rPr>
        <w:t>(2015)</w:t>
      </w:r>
      <w:r w:rsidR="00200BEB" w:rsidRPr="001E56BF">
        <w:rPr>
          <w:rFonts w:ascii="Times New Roman" w:hAnsi="Times New Roman" w:cs="Times New Roman"/>
          <w:sz w:val="24"/>
          <w:szCs w:val="24"/>
        </w:rPr>
        <w:t xml:space="preserve"> many have</w:t>
      </w:r>
      <w:r w:rsidR="00AD5A08" w:rsidRPr="001E56BF">
        <w:rPr>
          <w:rFonts w:ascii="Times New Roman" w:hAnsi="Times New Roman" w:cs="Times New Roman"/>
          <w:sz w:val="24"/>
          <w:szCs w:val="24"/>
        </w:rPr>
        <w:t xml:space="preserve"> argued that Islam</w:t>
      </w:r>
      <w:r w:rsidR="007F1539" w:rsidRPr="001E56BF">
        <w:rPr>
          <w:rFonts w:ascii="Times New Roman" w:hAnsi="Times New Roman" w:cs="Times New Roman"/>
          <w:sz w:val="24"/>
          <w:szCs w:val="24"/>
        </w:rPr>
        <w:t>o</w:t>
      </w:r>
      <w:r w:rsidR="00AD5A08" w:rsidRPr="001E56BF">
        <w:rPr>
          <w:rFonts w:ascii="Times New Roman" w:hAnsi="Times New Roman" w:cs="Times New Roman"/>
          <w:sz w:val="24"/>
          <w:szCs w:val="24"/>
        </w:rPr>
        <w:t>phobia</w:t>
      </w:r>
      <w:r w:rsidR="007F1539" w:rsidRPr="001E56BF">
        <w:rPr>
          <w:rFonts w:ascii="Times New Roman" w:hAnsi="Times New Roman" w:cs="Times New Roman"/>
          <w:sz w:val="24"/>
          <w:szCs w:val="24"/>
        </w:rPr>
        <w:t xml:space="preserve"> ha</w:t>
      </w:r>
      <w:r w:rsidR="00200BEB" w:rsidRPr="001E56BF">
        <w:rPr>
          <w:rFonts w:ascii="Times New Roman" w:hAnsi="Times New Roman" w:cs="Times New Roman"/>
          <w:sz w:val="24"/>
          <w:szCs w:val="24"/>
        </w:rPr>
        <w:t>s</w:t>
      </w:r>
      <w:r w:rsidR="007F1539" w:rsidRPr="001E56BF">
        <w:rPr>
          <w:rFonts w:ascii="Times New Roman" w:hAnsi="Times New Roman" w:cs="Times New Roman"/>
          <w:sz w:val="24"/>
          <w:szCs w:val="24"/>
        </w:rPr>
        <w:t xml:space="preserve"> increased due to media</w:t>
      </w:r>
      <w:r w:rsidR="002E5903" w:rsidRPr="001E56BF">
        <w:rPr>
          <w:rFonts w:ascii="Times New Roman" w:hAnsi="Times New Roman" w:cs="Times New Roman"/>
          <w:sz w:val="24"/>
          <w:szCs w:val="24"/>
        </w:rPr>
        <w:t xml:space="preserve"> perceptions citing all Muslims as</w:t>
      </w:r>
      <w:r w:rsidR="00032B39" w:rsidRPr="001E56BF">
        <w:rPr>
          <w:rFonts w:ascii="Times New Roman" w:hAnsi="Times New Roman" w:cs="Times New Roman"/>
          <w:sz w:val="24"/>
          <w:szCs w:val="24"/>
        </w:rPr>
        <w:t xml:space="preserve"> a threat to Western</w:t>
      </w:r>
      <w:r w:rsidR="00467885" w:rsidRPr="001E56BF">
        <w:rPr>
          <w:rFonts w:ascii="Times New Roman" w:hAnsi="Times New Roman" w:cs="Times New Roman"/>
          <w:sz w:val="24"/>
          <w:szCs w:val="24"/>
        </w:rPr>
        <w:t xml:space="preserve"> or British</w:t>
      </w:r>
      <w:r w:rsidR="00032B39" w:rsidRPr="001E56BF">
        <w:rPr>
          <w:rFonts w:ascii="Times New Roman" w:hAnsi="Times New Roman" w:cs="Times New Roman"/>
          <w:sz w:val="24"/>
          <w:szCs w:val="24"/>
        </w:rPr>
        <w:t xml:space="preserve"> values</w:t>
      </w:r>
      <w:r w:rsidR="007C4C7A" w:rsidRPr="001E56BF">
        <w:rPr>
          <w:rFonts w:ascii="Times New Roman" w:hAnsi="Times New Roman" w:cs="Times New Roman"/>
          <w:sz w:val="24"/>
          <w:szCs w:val="24"/>
        </w:rPr>
        <w:t>, who are either</w:t>
      </w:r>
      <w:r w:rsidR="0063501C" w:rsidRPr="001E56BF">
        <w:rPr>
          <w:rFonts w:ascii="Times New Roman" w:hAnsi="Times New Roman" w:cs="Times New Roman"/>
          <w:sz w:val="24"/>
          <w:szCs w:val="24"/>
        </w:rPr>
        <w:t xml:space="preserve"> terrorist or extremist in nature</w:t>
      </w:r>
      <w:r w:rsidR="00D5256E" w:rsidRPr="001E56BF">
        <w:rPr>
          <w:rFonts w:ascii="Times New Roman" w:hAnsi="Times New Roman" w:cs="Times New Roman"/>
          <w:sz w:val="24"/>
          <w:szCs w:val="24"/>
        </w:rPr>
        <w:t xml:space="preserve">, indeed </w:t>
      </w:r>
      <w:r w:rsidR="00F76DDF" w:rsidRPr="001E56BF">
        <w:rPr>
          <w:rFonts w:ascii="Times New Roman" w:hAnsi="Times New Roman" w:cs="Times New Roman"/>
          <w:sz w:val="24"/>
          <w:szCs w:val="24"/>
        </w:rPr>
        <w:t>w</w:t>
      </w:r>
      <w:r w:rsidR="00232560" w:rsidRPr="001E56BF">
        <w:rPr>
          <w:rFonts w:ascii="Times New Roman" w:hAnsi="Times New Roman" w:cs="Times New Roman"/>
          <w:sz w:val="24"/>
          <w:szCs w:val="24"/>
        </w:rPr>
        <w:t>hilst, there are obvious differences in Western values and</w:t>
      </w:r>
      <w:r w:rsidR="00993538" w:rsidRPr="001E56BF">
        <w:rPr>
          <w:rFonts w:ascii="Times New Roman" w:hAnsi="Times New Roman" w:cs="Times New Roman"/>
          <w:sz w:val="24"/>
          <w:szCs w:val="24"/>
        </w:rPr>
        <w:t xml:space="preserve"> cultures in the United Kingdom</w:t>
      </w:r>
      <w:r w:rsidR="00AF31EE" w:rsidRPr="001E56BF">
        <w:rPr>
          <w:rFonts w:ascii="Times New Roman" w:hAnsi="Times New Roman" w:cs="Times New Roman"/>
          <w:sz w:val="24"/>
          <w:szCs w:val="24"/>
        </w:rPr>
        <w:t xml:space="preserve"> there has been an</w:t>
      </w:r>
      <w:r w:rsidR="00847DAE" w:rsidRPr="001E56BF">
        <w:rPr>
          <w:rFonts w:ascii="Times New Roman" w:hAnsi="Times New Roman" w:cs="Times New Roman"/>
          <w:sz w:val="24"/>
          <w:szCs w:val="24"/>
        </w:rPr>
        <w:t xml:space="preserve"> ideology or norm that states</w:t>
      </w:r>
      <w:r w:rsidR="005623BF" w:rsidRPr="001E56BF">
        <w:rPr>
          <w:rFonts w:ascii="Times New Roman" w:hAnsi="Times New Roman" w:cs="Times New Roman"/>
          <w:sz w:val="24"/>
          <w:szCs w:val="24"/>
        </w:rPr>
        <w:t xml:space="preserve"> that </w:t>
      </w:r>
      <w:r w:rsidR="003D5EC0" w:rsidRPr="001E56BF">
        <w:rPr>
          <w:rFonts w:ascii="Times New Roman" w:hAnsi="Times New Roman" w:cs="Times New Roman"/>
          <w:sz w:val="24"/>
          <w:szCs w:val="24"/>
        </w:rPr>
        <w:t xml:space="preserve">Muslim communities </w:t>
      </w:r>
      <w:r w:rsidR="00777A06" w:rsidRPr="001E56BF">
        <w:rPr>
          <w:rFonts w:ascii="Times New Roman" w:hAnsi="Times New Roman" w:cs="Times New Roman"/>
          <w:sz w:val="24"/>
          <w:szCs w:val="24"/>
        </w:rPr>
        <w:t>challenge</w:t>
      </w:r>
      <w:r w:rsidR="00C6351B" w:rsidRPr="001E56BF">
        <w:rPr>
          <w:rFonts w:ascii="Times New Roman" w:hAnsi="Times New Roman" w:cs="Times New Roman"/>
          <w:sz w:val="24"/>
          <w:szCs w:val="24"/>
        </w:rPr>
        <w:t xml:space="preserve"> inte</w:t>
      </w:r>
      <w:r w:rsidR="003E716B" w:rsidRPr="001E56BF">
        <w:rPr>
          <w:rFonts w:ascii="Times New Roman" w:hAnsi="Times New Roman" w:cs="Times New Roman"/>
          <w:sz w:val="24"/>
          <w:szCs w:val="24"/>
        </w:rPr>
        <w:t>gration into British society</w:t>
      </w:r>
      <w:r w:rsidR="0074775E" w:rsidRPr="001E56BF">
        <w:rPr>
          <w:rFonts w:ascii="Times New Roman" w:hAnsi="Times New Roman" w:cs="Times New Roman"/>
          <w:sz w:val="24"/>
          <w:szCs w:val="24"/>
        </w:rPr>
        <w:t>,</w:t>
      </w:r>
      <w:r w:rsidR="00AA5A7F" w:rsidRPr="001E56BF">
        <w:rPr>
          <w:rFonts w:ascii="Times New Roman" w:hAnsi="Times New Roman" w:cs="Times New Roman"/>
          <w:sz w:val="24"/>
          <w:szCs w:val="24"/>
        </w:rPr>
        <w:t xml:space="preserve"> in agreement</w:t>
      </w:r>
      <w:r w:rsidR="00EA3A76" w:rsidRPr="001E56BF">
        <w:rPr>
          <w:rFonts w:ascii="Times New Roman" w:hAnsi="Times New Roman" w:cs="Times New Roman"/>
          <w:sz w:val="24"/>
          <w:szCs w:val="24"/>
        </w:rPr>
        <w:t xml:space="preserve"> Raad Al-Abed and Hamendi</w:t>
      </w:r>
      <w:r w:rsidR="000A40E6" w:rsidRPr="001E56BF">
        <w:rPr>
          <w:rFonts w:ascii="Times New Roman" w:hAnsi="Times New Roman" w:cs="Times New Roman"/>
          <w:sz w:val="24"/>
          <w:szCs w:val="24"/>
        </w:rPr>
        <w:t xml:space="preserve">, (2018) </w:t>
      </w:r>
      <w:r w:rsidR="003301E7" w:rsidRPr="001E56BF">
        <w:rPr>
          <w:rFonts w:ascii="Times New Roman" w:hAnsi="Times New Roman" w:cs="Times New Roman"/>
          <w:sz w:val="24"/>
          <w:szCs w:val="24"/>
        </w:rPr>
        <w:t>report that</w:t>
      </w:r>
      <w:r w:rsidR="00816CD1" w:rsidRPr="001E56BF">
        <w:rPr>
          <w:rFonts w:ascii="Times New Roman" w:hAnsi="Times New Roman" w:cs="Times New Roman"/>
          <w:sz w:val="24"/>
          <w:szCs w:val="24"/>
        </w:rPr>
        <w:t xml:space="preserve">… </w:t>
      </w:r>
      <w:r w:rsidR="00E52B9C" w:rsidRPr="001E56BF">
        <w:rPr>
          <w:rFonts w:ascii="Times New Roman" w:hAnsi="Times New Roman" w:cs="Times New Roman"/>
          <w:sz w:val="24"/>
          <w:szCs w:val="24"/>
        </w:rPr>
        <w:t>‘</w:t>
      </w:r>
      <w:r w:rsidR="00816CD1" w:rsidRPr="001E56BF">
        <w:rPr>
          <w:rFonts w:ascii="Times New Roman" w:hAnsi="Times New Roman" w:cs="Times New Roman"/>
          <w:sz w:val="24"/>
          <w:szCs w:val="24"/>
        </w:rPr>
        <w:t>media and literature</w:t>
      </w:r>
      <w:r w:rsidR="00327133" w:rsidRPr="001E56BF">
        <w:rPr>
          <w:rFonts w:ascii="Times New Roman" w:hAnsi="Times New Roman" w:cs="Times New Roman"/>
          <w:sz w:val="24"/>
          <w:szCs w:val="24"/>
        </w:rPr>
        <w:t xml:space="preserve"> were used as weapons to facilitate and control people</w:t>
      </w:r>
      <w:r w:rsidR="00BC3AD5" w:rsidRPr="001E56BF">
        <w:rPr>
          <w:rFonts w:ascii="Times New Roman" w:hAnsi="Times New Roman" w:cs="Times New Roman"/>
          <w:sz w:val="24"/>
          <w:szCs w:val="24"/>
        </w:rPr>
        <w:t>’s</w:t>
      </w:r>
      <w:r w:rsidR="00EC4DAC" w:rsidRPr="001E56BF">
        <w:rPr>
          <w:rFonts w:ascii="Times New Roman" w:hAnsi="Times New Roman" w:cs="Times New Roman"/>
          <w:sz w:val="24"/>
          <w:szCs w:val="24"/>
        </w:rPr>
        <w:t xml:space="preserve"> orientations and opinion on those</w:t>
      </w:r>
      <w:r w:rsidR="00DE7417" w:rsidRPr="001E56BF">
        <w:rPr>
          <w:rFonts w:ascii="Times New Roman" w:hAnsi="Times New Roman" w:cs="Times New Roman"/>
          <w:sz w:val="24"/>
          <w:szCs w:val="24"/>
        </w:rPr>
        <w:t xml:space="preserve"> brutal events</w:t>
      </w:r>
      <w:r w:rsidR="00DE2D77" w:rsidRPr="001E56BF">
        <w:rPr>
          <w:rFonts w:ascii="Times New Roman" w:hAnsi="Times New Roman" w:cs="Times New Roman"/>
          <w:sz w:val="24"/>
          <w:szCs w:val="24"/>
        </w:rPr>
        <w:t xml:space="preserve"> and by relation their attitude to Islam</w:t>
      </w:r>
      <w:r w:rsidR="000934EF" w:rsidRPr="001E56BF">
        <w:rPr>
          <w:rFonts w:ascii="Times New Roman" w:hAnsi="Times New Roman" w:cs="Times New Roman"/>
          <w:sz w:val="24"/>
          <w:szCs w:val="24"/>
        </w:rPr>
        <w:t>.</w:t>
      </w:r>
      <w:r w:rsidR="00E52B9C" w:rsidRPr="001E56BF">
        <w:rPr>
          <w:rFonts w:ascii="Times New Roman" w:hAnsi="Times New Roman" w:cs="Times New Roman"/>
          <w:sz w:val="24"/>
          <w:szCs w:val="24"/>
        </w:rPr>
        <w:t>’</w:t>
      </w:r>
      <w:r w:rsidR="006D0D5C" w:rsidRPr="001E56BF">
        <w:rPr>
          <w:rFonts w:ascii="Times New Roman" w:hAnsi="Times New Roman" w:cs="Times New Roman"/>
          <w:sz w:val="24"/>
          <w:szCs w:val="24"/>
        </w:rPr>
        <w:t xml:space="preserve"> </w:t>
      </w:r>
    </w:p>
    <w:p w14:paraId="0B5015AC" w14:textId="295F5AFD" w:rsidR="002E3BEB" w:rsidRPr="001E56BF" w:rsidRDefault="00B5357E"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Barriers faced by Muslim women recorded as part of a study in 2015 by the Office of National Statistics, stated that there were contributing factors that affect Muslim women. Significantly, factors include; family pressures where cultural norms such as women should look after children in the home and the men are the wage earners</w:t>
      </w:r>
      <w:r w:rsidR="006A26E3" w:rsidRPr="001E56BF">
        <w:rPr>
          <w:rFonts w:ascii="Times New Roman" w:hAnsi="Times New Roman" w:cs="Times New Roman"/>
          <w:sz w:val="24"/>
          <w:szCs w:val="24"/>
        </w:rPr>
        <w:t>.</w:t>
      </w:r>
      <w:r w:rsidR="00402917" w:rsidRPr="001E56BF">
        <w:rPr>
          <w:rFonts w:ascii="Times New Roman" w:hAnsi="Times New Roman" w:cs="Times New Roman"/>
          <w:sz w:val="24"/>
          <w:szCs w:val="24"/>
        </w:rPr>
        <w:t xml:space="preserve"> The report further notes that</w:t>
      </w:r>
      <w:r w:rsidR="00554450" w:rsidRPr="001E56BF">
        <w:rPr>
          <w:rFonts w:ascii="Times New Roman" w:hAnsi="Times New Roman" w:cs="Times New Roman"/>
          <w:sz w:val="24"/>
          <w:szCs w:val="24"/>
        </w:rPr>
        <w:t xml:space="preserve"> women </w:t>
      </w:r>
      <w:r w:rsidR="00554450" w:rsidRPr="001E56BF">
        <w:rPr>
          <w:rFonts w:ascii="Times New Roman" w:hAnsi="Times New Roman" w:cs="Times New Roman"/>
          <w:sz w:val="24"/>
          <w:szCs w:val="24"/>
        </w:rPr>
        <w:lastRenderedPageBreak/>
        <w:t>are</w:t>
      </w:r>
      <w:r w:rsidRPr="001E56BF">
        <w:rPr>
          <w:rFonts w:ascii="Times New Roman" w:hAnsi="Times New Roman" w:cs="Times New Roman"/>
          <w:sz w:val="24"/>
          <w:szCs w:val="24"/>
        </w:rPr>
        <w:t xml:space="preserve"> disadvantaged because of Islamophobia and their religion, discriminated against through employment which may be centred </w:t>
      </w:r>
      <w:r w:rsidR="00356C6B" w:rsidRPr="001E56BF">
        <w:rPr>
          <w:rFonts w:ascii="Times New Roman" w:hAnsi="Times New Roman" w:cs="Times New Roman"/>
          <w:sz w:val="24"/>
          <w:szCs w:val="24"/>
        </w:rPr>
        <w:t>around</w:t>
      </w:r>
      <w:r w:rsidRPr="001E56BF">
        <w:rPr>
          <w:rFonts w:ascii="Times New Roman" w:hAnsi="Times New Roman" w:cs="Times New Roman"/>
          <w:sz w:val="24"/>
          <w:szCs w:val="24"/>
        </w:rPr>
        <w:t xml:space="preserve"> their</w:t>
      </w:r>
      <w:r w:rsidR="00356C6B" w:rsidRPr="001E56BF">
        <w:rPr>
          <w:rFonts w:ascii="Times New Roman" w:hAnsi="Times New Roman" w:cs="Times New Roman"/>
          <w:sz w:val="24"/>
          <w:szCs w:val="24"/>
        </w:rPr>
        <w:t xml:space="preserve"> Islamic sounding</w:t>
      </w:r>
      <w:r w:rsidRPr="001E56BF">
        <w:rPr>
          <w:rFonts w:ascii="Times New Roman" w:hAnsi="Times New Roman" w:cs="Times New Roman"/>
          <w:sz w:val="24"/>
          <w:szCs w:val="24"/>
        </w:rPr>
        <w:t xml:space="preserve"> name, religion or </w:t>
      </w:r>
      <w:r w:rsidR="009175F0" w:rsidRPr="001E56BF">
        <w:rPr>
          <w:rFonts w:ascii="Times New Roman" w:hAnsi="Times New Roman" w:cs="Times New Roman"/>
          <w:sz w:val="24"/>
          <w:szCs w:val="24"/>
        </w:rPr>
        <w:t>culture</w:t>
      </w:r>
      <w:r w:rsidR="0068559D" w:rsidRPr="001E56BF">
        <w:rPr>
          <w:rFonts w:ascii="Times New Roman" w:hAnsi="Times New Roman" w:cs="Times New Roman"/>
          <w:sz w:val="24"/>
          <w:szCs w:val="24"/>
        </w:rPr>
        <w:t xml:space="preserve"> and furthermore,</w:t>
      </w:r>
      <w:r w:rsidRPr="001E56BF">
        <w:rPr>
          <w:rFonts w:ascii="Times New Roman" w:hAnsi="Times New Roman" w:cs="Times New Roman"/>
          <w:sz w:val="24"/>
          <w:szCs w:val="24"/>
        </w:rPr>
        <w:t xml:space="preserve"> inclusion of women within their own society </w:t>
      </w:r>
      <w:r w:rsidR="000E6A8D" w:rsidRPr="001E56BF">
        <w:rPr>
          <w:rFonts w:ascii="Times New Roman" w:hAnsi="Times New Roman" w:cs="Times New Roman"/>
          <w:sz w:val="24"/>
          <w:szCs w:val="24"/>
        </w:rPr>
        <w:t xml:space="preserve">had </w:t>
      </w:r>
      <w:r w:rsidRPr="001E56BF">
        <w:rPr>
          <w:rFonts w:ascii="Times New Roman" w:hAnsi="Times New Roman" w:cs="Times New Roman"/>
          <w:sz w:val="24"/>
          <w:szCs w:val="24"/>
        </w:rPr>
        <w:t>failed to have any input in the day to day running</w:t>
      </w:r>
      <w:r w:rsidR="000E6A8D" w:rsidRPr="001E56BF">
        <w:rPr>
          <w:rFonts w:ascii="Times New Roman" w:hAnsi="Times New Roman" w:cs="Times New Roman"/>
          <w:sz w:val="24"/>
          <w:szCs w:val="24"/>
        </w:rPr>
        <w:t xml:space="preserve"> of Mosques</w:t>
      </w:r>
      <w:r w:rsidR="00DE48BF" w:rsidRPr="001E56BF">
        <w:rPr>
          <w:rFonts w:ascii="Times New Roman" w:hAnsi="Times New Roman" w:cs="Times New Roman"/>
          <w:sz w:val="24"/>
          <w:szCs w:val="24"/>
        </w:rPr>
        <w:t>.</w:t>
      </w:r>
      <w:r w:rsidR="00046069" w:rsidRPr="001E56BF">
        <w:rPr>
          <w:rFonts w:ascii="Times New Roman" w:hAnsi="Times New Roman" w:cs="Times New Roman"/>
          <w:sz w:val="24"/>
          <w:szCs w:val="24"/>
        </w:rPr>
        <w:t xml:space="preserve"> These social controls are embedded within society</w:t>
      </w:r>
      <w:r w:rsidR="00C03133" w:rsidRPr="001E56BF">
        <w:rPr>
          <w:rFonts w:ascii="Times New Roman" w:hAnsi="Times New Roman" w:cs="Times New Roman"/>
          <w:sz w:val="24"/>
          <w:szCs w:val="24"/>
        </w:rPr>
        <w:t>,</w:t>
      </w:r>
      <w:r w:rsidR="00046069" w:rsidRPr="001E56BF">
        <w:rPr>
          <w:rFonts w:ascii="Times New Roman" w:hAnsi="Times New Roman" w:cs="Times New Roman"/>
          <w:sz w:val="24"/>
          <w:szCs w:val="24"/>
        </w:rPr>
        <w:t xml:space="preserve"> Muslim women face control from within their own community and outside.</w:t>
      </w:r>
    </w:p>
    <w:p w14:paraId="7728155E" w14:textId="4782E3D9" w:rsidR="00682DFD" w:rsidRPr="001E56BF" w:rsidRDefault="00FC1491"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C</w:t>
      </w:r>
      <w:r w:rsidR="00D5160B" w:rsidRPr="001E56BF">
        <w:rPr>
          <w:rFonts w:ascii="Times New Roman" w:hAnsi="Times New Roman" w:cs="Times New Roman"/>
          <w:sz w:val="24"/>
          <w:szCs w:val="24"/>
        </w:rPr>
        <w:t xml:space="preserve">ultural </w:t>
      </w:r>
      <w:r w:rsidR="009C2C10" w:rsidRPr="001E56BF">
        <w:rPr>
          <w:rFonts w:ascii="Times New Roman" w:hAnsi="Times New Roman" w:cs="Times New Roman"/>
          <w:sz w:val="24"/>
          <w:szCs w:val="24"/>
        </w:rPr>
        <w:t>traditions</w:t>
      </w:r>
      <w:r w:rsidR="00761FE8" w:rsidRPr="001E56BF">
        <w:rPr>
          <w:rFonts w:ascii="Times New Roman" w:hAnsi="Times New Roman" w:cs="Times New Roman"/>
          <w:sz w:val="24"/>
          <w:szCs w:val="24"/>
        </w:rPr>
        <w:t xml:space="preserve"> </w:t>
      </w:r>
      <w:r w:rsidR="00724979" w:rsidRPr="001E56BF">
        <w:rPr>
          <w:rFonts w:ascii="Times New Roman" w:hAnsi="Times New Roman" w:cs="Times New Roman"/>
          <w:sz w:val="24"/>
          <w:szCs w:val="24"/>
        </w:rPr>
        <w:t>such as</w:t>
      </w:r>
      <w:r w:rsidR="00AC3FDF" w:rsidRPr="001E56BF">
        <w:rPr>
          <w:rFonts w:ascii="Times New Roman" w:hAnsi="Times New Roman" w:cs="Times New Roman"/>
          <w:sz w:val="24"/>
          <w:szCs w:val="24"/>
        </w:rPr>
        <w:t xml:space="preserve"> </w:t>
      </w:r>
      <w:r w:rsidR="00300B43" w:rsidRPr="001E56BF">
        <w:rPr>
          <w:rFonts w:ascii="Times New Roman" w:hAnsi="Times New Roman" w:cs="Times New Roman"/>
          <w:sz w:val="24"/>
          <w:szCs w:val="24"/>
        </w:rPr>
        <w:t xml:space="preserve">dressing in the </w:t>
      </w:r>
      <w:r w:rsidR="009303C8" w:rsidRPr="001E56BF">
        <w:rPr>
          <w:rFonts w:ascii="Times New Roman" w:hAnsi="Times New Roman" w:cs="Times New Roman"/>
          <w:sz w:val="24"/>
          <w:szCs w:val="24"/>
        </w:rPr>
        <w:t>bur</w:t>
      </w:r>
      <w:r w:rsidR="00DE48BF" w:rsidRPr="001E56BF">
        <w:rPr>
          <w:rFonts w:ascii="Times New Roman" w:hAnsi="Times New Roman" w:cs="Times New Roman"/>
          <w:sz w:val="24"/>
          <w:szCs w:val="24"/>
        </w:rPr>
        <w:t>q</w:t>
      </w:r>
      <w:r w:rsidR="009303C8" w:rsidRPr="001E56BF">
        <w:rPr>
          <w:rFonts w:ascii="Times New Roman" w:hAnsi="Times New Roman" w:cs="Times New Roman"/>
          <w:sz w:val="24"/>
          <w:szCs w:val="24"/>
        </w:rPr>
        <w:t>a</w:t>
      </w:r>
      <w:r w:rsidR="005F6477" w:rsidRPr="001E56BF">
        <w:rPr>
          <w:rFonts w:ascii="Times New Roman" w:hAnsi="Times New Roman" w:cs="Times New Roman"/>
          <w:sz w:val="24"/>
          <w:szCs w:val="24"/>
        </w:rPr>
        <w:t xml:space="preserve">, </w:t>
      </w:r>
      <w:r w:rsidR="009303C8" w:rsidRPr="001E56BF">
        <w:rPr>
          <w:rFonts w:ascii="Times New Roman" w:hAnsi="Times New Roman" w:cs="Times New Roman"/>
          <w:sz w:val="24"/>
          <w:szCs w:val="24"/>
        </w:rPr>
        <w:t>niqab</w:t>
      </w:r>
      <w:r w:rsidR="005F6477" w:rsidRPr="001E56BF">
        <w:rPr>
          <w:rFonts w:ascii="Times New Roman" w:hAnsi="Times New Roman" w:cs="Times New Roman"/>
          <w:sz w:val="24"/>
          <w:szCs w:val="24"/>
        </w:rPr>
        <w:t xml:space="preserve"> or hijab</w:t>
      </w:r>
      <w:r w:rsidR="008D1848" w:rsidRPr="001E56BF">
        <w:rPr>
          <w:rFonts w:ascii="Times New Roman" w:hAnsi="Times New Roman" w:cs="Times New Roman"/>
          <w:sz w:val="24"/>
          <w:szCs w:val="24"/>
        </w:rPr>
        <w:t xml:space="preserve"> </w:t>
      </w:r>
      <w:r w:rsidR="00062527" w:rsidRPr="001E56BF">
        <w:rPr>
          <w:rFonts w:ascii="Times New Roman" w:hAnsi="Times New Roman" w:cs="Times New Roman"/>
          <w:sz w:val="24"/>
          <w:szCs w:val="24"/>
        </w:rPr>
        <w:t>or indeed any of the other</w:t>
      </w:r>
      <w:r w:rsidR="00DD4129" w:rsidRPr="001E56BF">
        <w:rPr>
          <w:rFonts w:ascii="Times New Roman" w:hAnsi="Times New Roman" w:cs="Times New Roman"/>
          <w:sz w:val="24"/>
          <w:szCs w:val="24"/>
        </w:rPr>
        <w:t xml:space="preserve"> traditional dress </w:t>
      </w:r>
      <w:r w:rsidR="007D758C" w:rsidRPr="001E56BF">
        <w:rPr>
          <w:rFonts w:ascii="Times New Roman" w:hAnsi="Times New Roman" w:cs="Times New Roman"/>
          <w:sz w:val="24"/>
          <w:szCs w:val="24"/>
        </w:rPr>
        <w:t xml:space="preserve">chosen by </w:t>
      </w:r>
      <w:r w:rsidRPr="001E56BF">
        <w:rPr>
          <w:rFonts w:ascii="Times New Roman" w:hAnsi="Times New Roman" w:cs="Times New Roman"/>
          <w:sz w:val="24"/>
          <w:szCs w:val="24"/>
        </w:rPr>
        <w:t>Muslim</w:t>
      </w:r>
      <w:r w:rsidR="00407105" w:rsidRPr="001E56BF">
        <w:rPr>
          <w:rFonts w:ascii="Times New Roman" w:hAnsi="Times New Roman" w:cs="Times New Roman"/>
          <w:sz w:val="24"/>
          <w:szCs w:val="24"/>
        </w:rPr>
        <w:t xml:space="preserve"> </w:t>
      </w:r>
      <w:r w:rsidR="007D758C" w:rsidRPr="001E56BF">
        <w:rPr>
          <w:rFonts w:ascii="Times New Roman" w:hAnsi="Times New Roman" w:cs="Times New Roman"/>
          <w:sz w:val="24"/>
          <w:szCs w:val="24"/>
        </w:rPr>
        <w:t xml:space="preserve">women </w:t>
      </w:r>
      <w:r w:rsidR="00153EBE" w:rsidRPr="001E56BF">
        <w:rPr>
          <w:rFonts w:ascii="Times New Roman" w:hAnsi="Times New Roman" w:cs="Times New Roman"/>
          <w:sz w:val="24"/>
          <w:szCs w:val="24"/>
        </w:rPr>
        <w:t>may have</w:t>
      </w:r>
      <w:r w:rsidR="008D1848" w:rsidRPr="001E56BF">
        <w:rPr>
          <w:rFonts w:ascii="Times New Roman" w:hAnsi="Times New Roman" w:cs="Times New Roman"/>
          <w:sz w:val="24"/>
          <w:szCs w:val="24"/>
        </w:rPr>
        <w:t xml:space="preserve"> singled</w:t>
      </w:r>
      <w:r w:rsidR="007D758C" w:rsidRPr="001E56BF">
        <w:rPr>
          <w:rFonts w:ascii="Times New Roman" w:hAnsi="Times New Roman" w:cs="Times New Roman"/>
          <w:sz w:val="24"/>
          <w:szCs w:val="24"/>
        </w:rPr>
        <w:t xml:space="preserve"> them</w:t>
      </w:r>
      <w:r w:rsidR="008D1848" w:rsidRPr="001E56BF">
        <w:rPr>
          <w:rFonts w:ascii="Times New Roman" w:hAnsi="Times New Roman" w:cs="Times New Roman"/>
          <w:sz w:val="24"/>
          <w:szCs w:val="24"/>
        </w:rPr>
        <w:t xml:space="preserve"> out</w:t>
      </w:r>
      <w:r w:rsidR="009B653A" w:rsidRPr="001E56BF">
        <w:rPr>
          <w:rFonts w:ascii="Times New Roman" w:hAnsi="Times New Roman" w:cs="Times New Roman"/>
          <w:sz w:val="24"/>
          <w:szCs w:val="24"/>
        </w:rPr>
        <w:t xml:space="preserve"> and created a controversy about what they should wear</w:t>
      </w:r>
      <w:r w:rsidR="00A40324" w:rsidRPr="001E56BF">
        <w:rPr>
          <w:rFonts w:ascii="Times New Roman" w:hAnsi="Times New Roman" w:cs="Times New Roman"/>
          <w:sz w:val="24"/>
          <w:szCs w:val="24"/>
        </w:rPr>
        <w:t>, the Bur</w:t>
      </w:r>
      <w:r w:rsidR="00FB03BB" w:rsidRPr="001E56BF">
        <w:rPr>
          <w:rFonts w:ascii="Times New Roman" w:hAnsi="Times New Roman" w:cs="Times New Roman"/>
          <w:sz w:val="24"/>
          <w:szCs w:val="24"/>
        </w:rPr>
        <w:t>q</w:t>
      </w:r>
      <w:r w:rsidR="00A40324" w:rsidRPr="001E56BF">
        <w:rPr>
          <w:rFonts w:ascii="Times New Roman" w:hAnsi="Times New Roman" w:cs="Times New Roman"/>
          <w:sz w:val="24"/>
          <w:szCs w:val="24"/>
        </w:rPr>
        <w:t>a is seen by Muslim women as protecting the</w:t>
      </w:r>
      <w:r w:rsidR="00F503D1" w:rsidRPr="001E56BF">
        <w:rPr>
          <w:rFonts w:ascii="Times New Roman" w:hAnsi="Times New Roman" w:cs="Times New Roman"/>
          <w:sz w:val="24"/>
          <w:szCs w:val="24"/>
        </w:rPr>
        <w:t>ir m</w:t>
      </w:r>
      <w:r w:rsidR="00445A88" w:rsidRPr="001E56BF">
        <w:rPr>
          <w:rFonts w:ascii="Times New Roman" w:hAnsi="Times New Roman" w:cs="Times New Roman"/>
          <w:sz w:val="24"/>
          <w:szCs w:val="24"/>
        </w:rPr>
        <w:t>o</w:t>
      </w:r>
      <w:r w:rsidR="00F503D1" w:rsidRPr="001E56BF">
        <w:rPr>
          <w:rFonts w:ascii="Times New Roman" w:hAnsi="Times New Roman" w:cs="Times New Roman"/>
          <w:sz w:val="24"/>
          <w:szCs w:val="24"/>
        </w:rPr>
        <w:t>desty</w:t>
      </w:r>
      <w:r w:rsidR="00845102" w:rsidRPr="001E56BF">
        <w:rPr>
          <w:rFonts w:ascii="Times New Roman" w:hAnsi="Times New Roman" w:cs="Times New Roman"/>
          <w:sz w:val="24"/>
          <w:szCs w:val="24"/>
        </w:rPr>
        <w:t xml:space="preserve"> commanded by their religion to not show their </w:t>
      </w:r>
      <w:r w:rsidR="00C4796A" w:rsidRPr="001E56BF">
        <w:rPr>
          <w:rFonts w:ascii="Times New Roman" w:hAnsi="Times New Roman" w:cs="Times New Roman"/>
          <w:sz w:val="24"/>
          <w:szCs w:val="24"/>
        </w:rPr>
        <w:t>bodies to anybody other</w:t>
      </w:r>
      <w:r w:rsidR="00EB1424" w:rsidRPr="001E56BF">
        <w:rPr>
          <w:rFonts w:ascii="Times New Roman" w:hAnsi="Times New Roman" w:cs="Times New Roman"/>
          <w:sz w:val="24"/>
          <w:szCs w:val="24"/>
        </w:rPr>
        <w:t xml:space="preserve"> </w:t>
      </w:r>
      <w:r w:rsidR="00C4796A" w:rsidRPr="001E56BF">
        <w:rPr>
          <w:rFonts w:ascii="Times New Roman" w:hAnsi="Times New Roman" w:cs="Times New Roman"/>
          <w:sz w:val="24"/>
          <w:szCs w:val="24"/>
        </w:rPr>
        <w:t>than their husbands</w:t>
      </w:r>
      <w:r w:rsidR="00967631" w:rsidRPr="001E56BF">
        <w:rPr>
          <w:rFonts w:ascii="Times New Roman" w:hAnsi="Times New Roman" w:cs="Times New Roman"/>
          <w:sz w:val="24"/>
          <w:szCs w:val="24"/>
        </w:rPr>
        <w:t>,</w:t>
      </w:r>
      <w:r w:rsidR="00D508BA" w:rsidRPr="001E56BF">
        <w:rPr>
          <w:rFonts w:ascii="Times New Roman" w:hAnsi="Times New Roman" w:cs="Times New Roman"/>
          <w:sz w:val="24"/>
          <w:szCs w:val="24"/>
        </w:rPr>
        <w:t xml:space="preserve"> in contrast to western values</w:t>
      </w:r>
      <w:r w:rsidR="0045584C" w:rsidRPr="001E56BF">
        <w:rPr>
          <w:rFonts w:ascii="Times New Roman" w:hAnsi="Times New Roman" w:cs="Times New Roman"/>
          <w:sz w:val="24"/>
          <w:szCs w:val="24"/>
        </w:rPr>
        <w:t xml:space="preserve"> who </w:t>
      </w:r>
      <w:r w:rsidR="00967631" w:rsidRPr="001E56BF">
        <w:rPr>
          <w:rFonts w:ascii="Times New Roman" w:hAnsi="Times New Roman" w:cs="Times New Roman"/>
          <w:sz w:val="24"/>
          <w:szCs w:val="24"/>
        </w:rPr>
        <w:t xml:space="preserve">are </w:t>
      </w:r>
      <w:r w:rsidR="0087248A" w:rsidRPr="001E56BF">
        <w:rPr>
          <w:rFonts w:ascii="Times New Roman" w:hAnsi="Times New Roman" w:cs="Times New Roman"/>
          <w:sz w:val="24"/>
          <w:szCs w:val="24"/>
        </w:rPr>
        <w:t xml:space="preserve">more tolerant towards </w:t>
      </w:r>
      <w:r w:rsidR="00EE48D5" w:rsidRPr="001E56BF">
        <w:rPr>
          <w:rFonts w:ascii="Times New Roman" w:hAnsi="Times New Roman" w:cs="Times New Roman"/>
          <w:sz w:val="24"/>
          <w:szCs w:val="24"/>
        </w:rPr>
        <w:t>nudity and sex</w:t>
      </w:r>
      <w:r w:rsidR="001F7AC6" w:rsidRPr="001E56BF">
        <w:rPr>
          <w:rFonts w:ascii="Times New Roman" w:hAnsi="Times New Roman" w:cs="Times New Roman"/>
          <w:sz w:val="24"/>
          <w:szCs w:val="24"/>
        </w:rPr>
        <w:t>.</w:t>
      </w:r>
    </w:p>
    <w:p w14:paraId="29D68592" w14:textId="01F58EEA" w:rsidR="00FE4FE0" w:rsidRPr="001E56BF" w:rsidRDefault="00357199" w:rsidP="006207D1">
      <w:pPr>
        <w:pStyle w:val="BodyTextIndent"/>
        <w:spacing w:line="360" w:lineRule="auto"/>
        <w:rPr>
          <w:rFonts w:ascii="Times New Roman" w:hAnsi="Times New Roman" w:cs="Times New Roman"/>
          <w:sz w:val="24"/>
          <w:szCs w:val="24"/>
        </w:rPr>
      </w:pPr>
      <w:r w:rsidRPr="001E56BF">
        <w:rPr>
          <w:rFonts w:ascii="Times New Roman" w:hAnsi="Times New Roman" w:cs="Times New Roman"/>
          <w:sz w:val="24"/>
          <w:szCs w:val="24"/>
        </w:rPr>
        <w:t>“</w:t>
      </w:r>
      <w:r w:rsidR="00901383" w:rsidRPr="001E56BF">
        <w:rPr>
          <w:rFonts w:ascii="Times New Roman" w:hAnsi="Times New Roman" w:cs="Times New Roman"/>
          <w:sz w:val="24"/>
          <w:szCs w:val="24"/>
        </w:rPr>
        <w:t>…</w:t>
      </w:r>
      <w:r w:rsidR="000B32EA" w:rsidRPr="001E56BF">
        <w:rPr>
          <w:rFonts w:ascii="Times New Roman" w:hAnsi="Times New Roman" w:cs="Times New Roman"/>
          <w:sz w:val="24"/>
          <w:szCs w:val="24"/>
        </w:rPr>
        <w:t>the ubiquitous assumption that the veil accentuates Muslim ‘otherness’ visa`-vis British values paints the veil as ‘dangerous’ whilst ignoring its multi-layered symbolism. We would argue that the veil embodies multiple levels of meaning and is better understood when embedded in wider socio-cultural and socio-political contexts</w:t>
      </w:r>
      <w:r w:rsidR="00F64C94" w:rsidRPr="001E56BF">
        <w:rPr>
          <w:rFonts w:ascii="Times New Roman" w:hAnsi="Times New Roman" w:cs="Times New Roman"/>
          <w:sz w:val="24"/>
          <w:szCs w:val="24"/>
        </w:rPr>
        <w:t>.” (Chakr</w:t>
      </w:r>
      <w:r w:rsidR="00E62683" w:rsidRPr="001E56BF">
        <w:rPr>
          <w:rFonts w:ascii="Times New Roman" w:hAnsi="Times New Roman" w:cs="Times New Roman"/>
          <w:sz w:val="24"/>
          <w:szCs w:val="24"/>
        </w:rPr>
        <w:t>aborti, and Zempi</w:t>
      </w:r>
      <w:r w:rsidR="0083632F" w:rsidRPr="001E56BF">
        <w:rPr>
          <w:rFonts w:ascii="Times New Roman" w:hAnsi="Times New Roman" w:cs="Times New Roman"/>
          <w:sz w:val="24"/>
          <w:szCs w:val="24"/>
        </w:rPr>
        <w:t>. 2012).</w:t>
      </w:r>
    </w:p>
    <w:p w14:paraId="44784D99" w14:textId="6060DFDC" w:rsidR="002F73A5" w:rsidRPr="001E56BF" w:rsidRDefault="00745FFD"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In France</w:t>
      </w:r>
      <w:r w:rsidR="00D513A0" w:rsidRPr="001E56BF">
        <w:rPr>
          <w:rFonts w:ascii="Times New Roman" w:hAnsi="Times New Roman" w:cs="Times New Roman"/>
          <w:sz w:val="24"/>
          <w:szCs w:val="24"/>
        </w:rPr>
        <w:t>, President Sar</w:t>
      </w:r>
      <w:r w:rsidR="006062CF" w:rsidRPr="001E56BF">
        <w:rPr>
          <w:rFonts w:ascii="Times New Roman" w:hAnsi="Times New Roman" w:cs="Times New Roman"/>
          <w:sz w:val="24"/>
          <w:szCs w:val="24"/>
        </w:rPr>
        <w:t>kozy reiterated that</w:t>
      </w:r>
      <w:r w:rsidR="00DB141A" w:rsidRPr="001E56BF">
        <w:rPr>
          <w:rFonts w:ascii="Times New Roman" w:hAnsi="Times New Roman" w:cs="Times New Roman"/>
          <w:sz w:val="24"/>
          <w:szCs w:val="24"/>
        </w:rPr>
        <w:t xml:space="preserve"> </w:t>
      </w:r>
      <w:r w:rsidR="003C5E0D" w:rsidRPr="001E56BF">
        <w:rPr>
          <w:rFonts w:ascii="Times New Roman" w:hAnsi="Times New Roman" w:cs="Times New Roman"/>
          <w:sz w:val="24"/>
          <w:szCs w:val="24"/>
        </w:rPr>
        <w:t>‘</w:t>
      </w:r>
      <w:r w:rsidR="00D13296" w:rsidRPr="001E56BF">
        <w:rPr>
          <w:rFonts w:ascii="Times New Roman" w:hAnsi="Times New Roman" w:cs="Times New Roman"/>
          <w:sz w:val="24"/>
          <w:szCs w:val="24"/>
        </w:rPr>
        <w:t>full veils ar</w:t>
      </w:r>
      <w:r w:rsidR="00DB141A" w:rsidRPr="001E56BF">
        <w:rPr>
          <w:rFonts w:ascii="Times New Roman" w:hAnsi="Times New Roman" w:cs="Times New Roman"/>
          <w:sz w:val="24"/>
          <w:szCs w:val="24"/>
        </w:rPr>
        <w:t xml:space="preserve">e </w:t>
      </w:r>
      <w:r w:rsidR="00D13296" w:rsidRPr="001E56BF">
        <w:rPr>
          <w:rFonts w:ascii="Times New Roman" w:hAnsi="Times New Roman" w:cs="Times New Roman"/>
          <w:sz w:val="24"/>
          <w:szCs w:val="24"/>
        </w:rPr>
        <w:t>a sign of debasement</w:t>
      </w:r>
      <w:r w:rsidR="003C5E0D" w:rsidRPr="001E56BF">
        <w:rPr>
          <w:rFonts w:ascii="Times New Roman" w:hAnsi="Times New Roman" w:cs="Times New Roman"/>
          <w:sz w:val="24"/>
          <w:szCs w:val="24"/>
        </w:rPr>
        <w:t>’</w:t>
      </w:r>
      <w:r w:rsidR="00AD79D1" w:rsidRPr="001E56BF">
        <w:rPr>
          <w:rFonts w:ascii="Times New Roman" w:hAnsi="Times New Roman" w:cs="Times New Roman"/>
          <w:sz w:val="24"/>
          <w:szCs w:val="24"/>
        </w:rPr>
        <w:t xml:space="preserve"> and are unwelcome</w:t>
      </w:r>
      <w:r w:rsidR="009D6B8A" w:rsidRPr="001E56BF">
        <w:rPr>
          <w:rFonts w:ascii="Times New Roman" w:hAnsi="Times New Roman" w:cs="Times New Roman"/>
          <w:sz w:val="24"/>
          <w:szCs w:val="24"/>
        </w:rPr>
        <w:t xml:space="preserve"> which </w:t>
      </w:r>
      <w:r w:rsidR="00D07C7E" w:rsidRPr="001E56BF">
        <w:rPr>
          <w:rFonts w:ascii="Times New Roman" w:hAnsi="Times New Roman" w:cs="Times New Roman"/>
          <w:sz w:val="24"/>
          <w:szCs w:val="24"/>
        </w:rPr>
        <w:t>pos</w:t>
      </w:r>
      <w:r w:rsidR="00ED78FE" w:rsidRPr="001E56BF">
        <w:rPr>
          <w:rFonts w:ascii="Times New Roman" w:hAnsi="Times New Roman" w:cs="Times New Roman"/>
          <w:sz w:val="24"/>
          <w:szCs w:val="24"/>
        </w:rPr>
        <w:t>e</w:t>
      </w:r>
      <w:r w:rsidR="00486118" w:rsidRPr="001E56BF">
        <w:rPr>
          <w:rFonts w:ascii="Times New Roman" w:hAnsi="Times New Roman" w:cs="Times New Roman"/>
          <w:sz w:val="24"/>
          <w:szCs w:val="24"/>
        </w:rPr>
        <w:t xml:space="preserve"> </w:t>
      </w:r>
      <w:r w:rsidR="00D07C7E" w:rsidRPr="001E56BF">
        <w:rPr>
          <w:rFonts w:ascii="Times New Roman" w:hAnsi="Times New Roman" w:cs="Times New Roman"/>
          <w:sz w:val="24"/>
          <w:szCs w:val="24"/>
        </w:rPr>
        <w:t>a public</w:t>
      </w:r>
      <w:r w:rsidR="004258DB" w:rsidRPr="001E56BF">
        <w:rPr>
          <w:rFonts w:ascii="Times New Roman" w:hAnsi="Times New Roman" w:cs="Times New Roman"/>
          <w:sz w:val="24"/>
          <w:szCs w:val="24"/>
        </w:rPr>
        <w:t xml:space="preserve"> threat to</w:t>
      </w:r>
      <w:r w:rsidR="003C5E0D" w:rsidRPr="001E56BF">
        <w:rPr>
          <w:rFonts w:ascii="Times New Roman" w:hAnsi="Times New Roman" w:cs="Times New Roman"/>
          <w:sz w:val="24"/>
          <w:szCs w:val="24"/>
        </w:rPr>
        <w:t xml:space="preserve"> the principles of </w:t>
      </w:r>
      <w:r w:rsidR="00D96C9A" w:rsidRPr="001E56BF">
        <w:rPr>
          <w:rFonts w:ascii="Times New Roman" w:hAnsi="Times New Roman" w:cs="Times New Roman"/>
          <w:sz w:val="24"/>
          <w:szCs w:val="24"/>
        </w:rPr>
        <w:t>secularism and gender equality</w:t>
      </w:r>
      <w:r w:rsidR="00F34CB7" w:rsidRPr="001E56BF">
        <w:rPr>
          <w:rFonts w:ascii="Times New Roman" w:hAnsi="Times New Roman" w:cs="Times New Roman"/>
          <w:sz w:val="24"/>
          <w:szCs w:val="24"/>
        </w:rPr>
        <w:t>, this resulted in a new l</w:t>
      </w:r>
      <w:r w:rsidR="0031429D" w:rsidRPr="001E56BF">
        <w:rPr>
          <w:rFonts w:ascii="Times New Roman" w:hAnsi="Times New Roman" w:cs="Times New Roman"/>
          <w:sz w:val="24"/>
          <w:szCs w:val="24"/>
        </w:rPr>
        <w:t>egislation</w:t>
      </w:r>
      <w:r w:rsidR="00F34CB7" w:rsidRPr="001E56BF">
        <w:rPr>
          <w:rFonts w:ascii="Times New Roman" w:hAnsi="Times New Roman" w:cs="Times New Roman"/>
          <w:sz w:val="24"/>
          <w:szCs w:val="24"/>
        </w:rPr>
        <w:t xml:space="preserve"> being passed </w:t>
      </w:r>
      <w:r w:rsidR="0031429D" w:rsidRPr="001E56BF">
        <w:rPr>
          <w:rFonts w:ascii="Times New Roman" w:hAnsi="Times New Roman" w:cs="Times New Roman"/>
          <w:sz w:val="24"/>
          <w:szCs w:val="24"/>
        </w:rPr>
        <w:t>in (2011)</w:t>
      </w:r>
      <w:r w:rsidR="00CA5A30" w:rsidRPr="001E56BF">
        <w:rPr>
          <w:rFonts w:ascii="Times New Roman" w:hAnsi="Times New Roman" w:cs="Times New Roman"/>
          <w:sz w:val="24"/>
          <w:szCs w:val="24"/>
        </w:rPr>
        <w:t>, where women are not allowed to cover</w:t>
      </w:r>
      <w:r w:rsidR="00852ADA" w:rsidRPr="001E56BF">
        <w:rPr>
          <w:rFonts w:ascii="Times New Roman" w:hAnsi="Times New Roman" w:cs="Times New Roman"/>
          <w:sz w:val="24"/>
          <w:szCs w:val="24"/>
        </w:rPr>
        <w:t>-</w:t>
      </w:r>
      <w:r w:rsidR="00CA5A30" w:rsidRPr="001E56BF">
        <w:rPr>
          <w:rFonts w:ascii="Times New Roman" w:hAnsi="Times New Roman" w:cs="Times New Roman"/>
          <w:sz w:val="24"/>
          <w:szCs w:val="24"/>
        </w:rPr>
        <w:t xml:space="preserve">up </w:t>
      </w:r>
      <w:r w:rsidR="0085771B" w:rsidRPr="001E56BF">
        <w:rPr>
          <w:rFonts w:ascii="Times New Roman" w:hAnsi="Times New Roman" w:cs="Times New Roman"/>
          <w:sz w:val="24"/>
          <w:szCs w:val="24"/>
        </w:rPr>
        <w:t>their</w:t>
      </w:r>
      <w:r w:rsidR="00CA5A30" w:rsidRPr="001E56BF">
        <w:rPr>
          <w:rFonts w:ascii="Times New Roman" w:hAnsi="Times New Roman" w:cs="Times New Roman"/>
          <w:sz w:val="24"/>
          <w:szCs w:val="24"/>
        </w:rPr>
        <w:t xml:space="preserve"> face</w:t>
      </w:r>
      <w:r w:rsidR="00852ADA" w:rsidRPr="001E56BF">
        <w:rPr>
          <w:rFonts w:ascii="Times New Roman" w:hAnsi="Times New Roman" w:cs="Times New Roman"/>
          <w:sz w:val="24"/>
          <w:szCs w:val="24"/>
        </w:rPr>
        <w:t xml:space="preserve"> using the face veil in</w:t>
      </w:r>
      <w:r w:rsidR="009173B9" w:rsidRPr="001E56BF">
        <w:rPr>
          <w:rFonts w:ascii="Times New Roman" w:hAnsi="Times New Roman" w:cs="Times New Roman"/>
          <w:sz w:val="24"/>
          <w:szCs w:val="24"/>
        </w:rPr>
        <w:t xml:space="preserve"> </w:t>
      </w:r>
      <w:r w:rsidR="00ED78FE" w:rsidRPr="001E56BF">
        <w:rPr>
          <w:rFonts w:ascii="Times New Roman" w:hAnsi="Times New Roman" w:cs="Times New Roman"/>
          <w:sz w:val="24"/>
          <w:szCs w:val="24"/>
        </w:rPr>
        <w:t>educational</w:t>
      </w:r>
      <w:r w:rsidR="00852ADA" w:rsidRPr="001E56BF">
        <w:rPr>
          <w:rFonts w:ascii="Times New Roman" w:hAnsi="Times New Roman" w:cs="Times New Roman"/>
          <w:sz w:val="24"/>
          <w:szCs w:val="24"/>
        </w:rPr>
        <w:t xml:space="preserve"> public spaces</w:t>
      </w:r>
      <w:r w:rsidR="007332A5" w:rsidRPr="001E56BF">
        <w:rPr>
          <w:rFonts w:ascii="Times New Roman" w:hAnsi="Times New Roman" w:cs="Times New Roman"/>
          <w:sz w:val="24"/>
          <w:szCs w:val="24"/>
        </w:rPr>
        <w:t xml:space="preserve">, </w:t>
      </w:r>
      <w:r w:rsidR="003E70CB" w:rsidRPr="001E56BF">
        <w:rPr>
          <w:rFonts w:ascii="Times New Roman" w:hAnsi="Times New Roman" w:cs="Times New Roman"/>
          <w:sz w:val="24"/>
          <w:szCs w:val="24"/>
        </w:rPr>
        <w:t xml:space="preserve">cited in </w:t>
      </w:r>
      <w:r w:rsidR="00DB1AC4" w:rsidRPr="001E56BF">
        <w:rPr>
          <w:rFonts w:ascii="Times New Roman" w:hAnsi="Times New Roman" w:cs="Times New Roman"/>
          <w:sz w:val="24"/>
          <w:szCs w:val="24"/>
        </w:rPr>
        <w:t>Lyon and Spini (2014: 344)</w:t>
      </w:r>
      <w:r w:rsidR="006C1065" w:rsidRPr="001E56BF">
        <w:rPr>
          <w:rFonts w:ascii="Times New Roman" w:hAnsi="Times New Roman" w:cs="Times New Roman"/>
          <w:sz w:val="24"/>
          <w:szCs w:val="24"/>
        </w:rPr>
        <w:t xml:space="preserve"> and</w:t>
      </w:r>
      <w:r w:rsidR="00714565" w:rsidRPr="001E56BF">
        <w:rPr>
          <w:rFonts w:ascii="Times New Roman" w:hAnsi="Times New Roman" w:cs="Times New Roman"/>
          <w:sz w:val="24"/>
          <w:szCs w:val="24"/>
        </w:rPr>
        <w:t xml:space="preserve"> </w:t>
      </w:r>
      <w:r w:rsidR="00E42D2F" w:rsidRPr="001E56BF">
        <w:rPr>
          <w:rFonts w:ascii="Times New Roman" w:hAnsi="Times New Roman" w:cs="Times New Roman"/>
          <w:sz w:val="24"/>
          <w:szCs w:val="24"/>
        </w:rPr>
        <w:t xml:space="preserve">who further </w:t>
      </w:r>
      <w:r w:rsidR="00714565" w:rsidRPr="001E56BF">
        <w:rPr>
          <w:rFonts w:ascii="Times New Roman" w:hAnsi="Times New Roman" w:cs="Times New Roman"/>
          <w:sz w:val="24"/>
          <w:szCs w:val="24"/>
        </w:rPr>
        <w:t>suggest</w:t>
      </w:r>
      <w:r w:rsidR="00DB1AC4" w:rsidRPr="001E56BF">
        <w:rPr>
          <w:rFonts w:ascii="Times New Roman" w:hAnsi="Times New Roman" w:cs="Times New Roman"/>
          <w:sz w:val="24"/>
          <w:szCs w:val="24"/>
        </w:rPr>
        <w:t xml:space="preserve"> </w:t>
      </w:r>
      <w:r w:rsidR="00203EE2" w:rsidRPr="001E56BF">
        <w:rPr>
          <w:rFonts w:ascii="Times New Roman" w:hAnsi="Times New Roman" w:cs="Times New Roman"/>
          <w:sz w:val="24"/>
          <w:szCs w:val="24"/>
        </w:rPr>
        <w:t>that in a non-Muslim country the ve</w:t>
      </w:r>
      <w:r w:rsidR="00215E0A" w:rsidRPr="001E56BF">
        <w:rPr>
          <w:rFonts w:ascii="Times New Roman" w:hAnsi="Times New Roman" w:cs="Times New Roman"/>
          <w:sz w:val="24"/>
          <w:szCs w:val="24"/>
        </w:rPr>
        <w:t>i</w:t>
      </w:r>
      <w:r w:rsidR="00203EE2" w:rsidRPr="001E56BF">
        <w:rPr>
          <w:rFonts w:ascii="Times New Roman" w:hAnsi="Times New Roman" w:cs="Times New Roman"/>
          <w:sz w:val="24"/>
          <w:szCs w:val="24"/>
        </w:rPr>
        <w:t xml:space="preserve">led woman </w:t>
      </w:r>
      <w:r w:rsidR="00346E44" w:rsidRPr="001E56BF">
        <w:rPr>
          <w:rFonts w:ascii="Times New Roman" w:hAnsi="Times New Roman" w:cs="Times New Roman"/>
          <w:sz w:val="24"/>
          <w:szCs w:val="24"/>
        </w:rPr>
        <w:t>may</w:t>
      </w:r>
      <w:r w:rsidR="00203EE2" w:rsidRPr="001E56BF">
        <w:rPr>
          <w:rFonts w:ascii="Times New Roman" w:hAnsi="Times New Roman" w:cs="Times New Roman"/>
          <w:sz w:val="24"/>
          <w:szCs w:val="24"/>
        </w:rPr>
        <w:t xml:space="preserve"> be </w:t>
      </w:r>
      <w:r w:rsidR="0014617D" w:rsidRPr="001E56BF">
        <w:rPr>
          <w:rFonts w:ascii="Times New Roman" w:hAnsi="Times New Roman" w:cs="Times New Roman"/>
          <w:sz w:val="24"/>
          <w:szCs w:val="24"/>
        </w:rPr>
        <w:t xml:space="preserve">portrayed </w:t>
      </w:r>
      <w:r w:rsidR="00215E0A" w:rsidRPr="001E56BF">
        <w:rPr>
          <w:rFonts w:ascii="Times New Roman" w:hAnsi="Times New Roman" w:cs="Times New Roman"/>
          <w:sz w:val="24"/>
          <w:szCs w:val="24"/>
        </w:rPr>
        <w:t>a</w:t>
      </w:r>
      <w:r w:rsidR="0014617D" w:rsidRPr="001E56BF">
        <w:rPr>
          <w:rFonts w:ascii="Times New Roman" w:hAnsi="Times New Roman" w:cs="Times New Roman"/>
          <w:sz w:val="24"/>
          <w:szCs w:val="24"/>
        </w:rPr>
        <w:t>s a</w:t>
      </w:r>
      <w:r w:rsidR="00215E0A" w:rsidRPr="001E56BF">
        <w:rPr>
          <w:rFonts w:ascii="Times New Roman" w:hAnsi="Times New Roman" w:cs="Times New Roman"/>
          <w:sz w:val="24"/>
          <w:szCs w:val="24"/>
        </w:rPr>
        <w:t xml:space="preserve"> symbol of</w:t>
      </w:r>
      <w:r w:rsidR="008B7970" w:rsidRPr="001E56BF">
        <w:rPr>
          <w:rFonts w:ascii="Times New Roman" w:hAnsi="Times New Roman" w:cs="Times New Roman"/>
          <w:sz w:val="24"/>
          <w:szCs w:val="24"/>
        </w:rPr>
        <w:t xml:space="preserve"> feminism.</w:t>
      </w:r>
    </w:p>
    <w:p w14:paraId="1A598CCA" w14:textId="06066E47" w:rsidR="00852E9B" w:rsidRPr="001E56BF" w:rsidRDefault="00FC5A40"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According to Ali (2017) the</w:t>
      </w:r>
      <w:r w:rsidR="00D31FED" w:rsidRPr="001E56BF">
        <w:rPr>
          <w:rFonts w:ascii="Times New Roman" w:hAnsi="Times New Roman" w:cs="Times New Roman"/>
          <w:sz w:val="24"/>
          <w:szCs w:val="24"/>
        </w:rPr>
        <w:t xml:space="preserve"> term hijab</w:t>
      </w:r>
      <w:r w:rsidR="00B90E4B" w:rsidRPr="001E56BF">
        <w:rPr>
          <w:rFonts w:ascii="Times New Roman" w:hAnsi="Times New Roman" w:cs="Times New Roman"/>
          <w:sz w:val="24"/>
          <w:szCs w:val="24"/>
        </w:rPr>
        <w:t xml:space="preserve"> as written in the Quran</w:t>
      </w:r>
      <w:r w:rsidR="00B8791A" w:rsidRPr="001E56BF">
        <w:rPr>
          <w:rFonts w:ascii="Times New Roman" w:hAnsi="Times New Roman" w:cs="Times New Roman"/>
          <w:sz w:val="24"/>
          <w:szCs w:val="24"/>
        </w:rPr>
        <w:t>,</w:t>
      </w:r>
      <w:r w:rsidR="00484143" w:rsidRPr="001E56BF">
        <w:rPr>
          <w:rFonts w:ascii="Times New Roman" w:hAnsi="Times New Roman" w:cs="Times New Roman"/>
          <w:sz w:val="24"/>
          <w:szCs w:val="24"/>
        </w:rPr>
        <w:t xml:space="preserve"> </w:t>
      </w:r>
      <w:r w:rsidR="00D31FED" w:rsidRPr="001E56BF">
        <w:rPr>
          <w:rFonts w:ascii="Times New Roman" w:hAnsi="Times New Roman" w:cs="Times New Roman"/>
          <w:sz w:val="24"/>
          <w:szCs w:val="24"/>
        </w:rPr>
        <w:t xml:space="preserve">has been </w:t>
      </w:r>
      <w:r w:rsidR="00DE5277" w:rsidRPr="001E56BF">
        <w:rPr>
          <w:rFonts w:ascii="Times New Roman" w:hAnsi="Times New Roman" w:cs="Times New Roman"/>
          <w:sz w:val="24"/>
          <w:szCs w:val="24"/>
        </w:rPr>
        <w:t xml:space="preserve">misconstrued and was not </w:t>
      </w:r>
      <w:r w:rsidR="00F07830" w:rsidRPr="001E56BF">
        <w:rPr>
          <w:rFonts w:ascii="Times New Roman" w:hAnsi="Times New Roman" w:cs="Times New Roman"/>
          <w:sz w:val="24"/>
          <w:szCs w:val="24"/>
        </w:rPr>
        <w:t>a scarf but a social barrier</w:t>
      </w:r>
      <w:r w:rsidR="00F15074" w:rsidRPr="001E56BF">
        <w:rPr>
          <w:rFonts w:ascii="Times New Roman" w:hAnsi="Times New Roman" w:cs="Times New Roman"/>
          <w:sz w:val="24"/>
          <w:szCs w:val="24"/>
        </w:rPr>
        <w:t xml:space="preserve"> or difference,</w:t>
      </w:r>
      <w:r w:rsidR="009E72F1" w:rsidRPr="001E56BF">
        <w:rPr>
          <w:rFonts w:ascii="Times New Roman" w:hAnsi="Times New Roman" w:cs="Times New Roman"/>
          <w:sz w:val="24"/>
          <w:szCs w:val="24"/>
        </w:rPr>
        <w:t xml:space="preserve"> </w:t>
      </w:r>
      <w:r w:rsidR="00AF1799" w:rsidRPr="001E56BF">
        <w:rPr>
          <w:rFonts w:ascii="Times New Roman" w:hAnsi="Times New Roman" w:cs="Times New Roman"/>
          <w:sz w:val="24"/>
          <w:szCs w:val="24"/>
        </w:rPr>
        <w:t xml:space="preserve">she points out that clerics have the duty to </w:t>
      </w:r>
      <w:r w:rsidR="000B7192" w:rsidRPr="001E56BF">
        <w:rPr>
          <w:rFonts w:ascii="Times New Roman" w:hAnsi="Times New Roman" w:cs="Times New Roman"/>
          <w:sz w:val="24"/>
          <w:szCs w:val="24"/>
        </w:rPr>
        <w:t>teach the Quran to everyone within the Muslim faith and have adde</w:t>
      </w:r>
      <w:r w:rsidR="004C2FC2" w:rsidRPr="001E56BF">
        <w:rPr>
          <w:rFonts w:ascii="Times New Roman" w:hAnsi="Times New Roman" w:cs="Times New Roman"/>
          <w:sz w:val="24"/>
          <w:szCs w:val="24"/>
        </w:rPr>
        <w:t xml:space="preserve">d additional words or grammar to change the way it </w:t>
      </w:r>
      <w:r w:rsidR="008748D2" w:rsidRPr="001E56BF">
        <w:rPr>
          <w:rFonts w:ascii="Times New Roman" w:hAnsi="Times New Roman" w:cs="Times New Roman"/>
          <w:sz w:val="24"/>
          <w:szCs w:val="24"/>
        </w:rPr>
        <w:t>reads.</w:t>
      </w:r>
      <w:r w:rsidR="00EB2A6C" w:rsidRPr="001E56BF">
        <w:rPr>
          <w:rFonts w:ascii="Times New Roman" w:hAnsi="Times New Roman" w:cs="Times New Roman"/>
          <w:sz w:val="24"/>
          <w:szCs w:val="24"/>
        </w:rPr>
        <w:t xml:space="preserve"> She also points out that fundamentalists</w:t>
      </w:r>
      <w:r w:rsidR="00AC38C9" w:rsidRPr="001E56BF">
        <w:rPr>
          <w:rFonts w:ascii="Times New Roman" w:hAnsi="Times New Roman" w:cs="Times New Roman"/>
          <w:sz w:val="24"/>
          <w:szCs w:val="24"/>
        </w:rPr>
        <w:t xml:space="preserve"> have conflated the term to deny women their rights</w:t>
      </w:r>
      <w:r w:rsidR="00D6697F" w:rsidRPr="001E56BF">
        <w:rPr>
          <w:rFonts w:ascii="Times New Roman" w:hAnsi="Times New Roman" w:cs="Times New Roman"/>
          <w:sz w:val="24"/>
          <w:szCs w:val="24"/>
        </w:rPr>
        <w:t xml:space="preserve"> and </w:t>
      </w:r>
      <w:r w:rsidR="002E2E64" w:rsidRPr="001E56BF">
        <w:rPr>
          <w:rFonts w:ascii="Times New Roman" w:hAnsi="Times New Roman" w:cs="Times New Roman"/>
          <w:sz w:val="24"/>
          <w:szCs w:val="24"/>
        </w:rPr>
        <w:t>promote oppression</w:t>
      </w:r>
      <w:r w:rsidR="00662730" w:rsidRPr="001E56BF">
        <w:rPr>
          <w:rFonts w:ascii="Times New Roman" w:hAnsi="Times New Roman" w:cs="Times New Roman"/>
          <w:sz w:val="24"/>
          <w:szCs w:val="24"/>
        </w:rPr>
        <w:t xml:space="preserve"> within the culture.</w:t>
      </w:r>
      <w:r w:rsidR="00183C45" w:rsidRPr="001E56BF">
        <w:rPr>
          <w:rFonts w:ascii="Times New Roman" w:hAnsi="Times New Roman" w:cs="Times New Roman"/>
          <w:sz w:val="24"/>
          <w:szCs w:val="24"/>
        </w:rPr>
        <w:t xml:space="preserve"> </w:t>
      </w:r>
      <w:r w:rsidR="005B0474" w:rsidRPr="001E56BF">
        <w:rPr>
          <w:rFonts w:ascii="Times New Roman" w:hAnsi="Times New Roman" w:cs="Times New Roman"/>
          <w:sz w:val="24"/>
          <w:szCs w:val="24"/>
        </w:rPr>
        <w:t>These clerics could be construed as dev</w:t>
      </w:r>
      <w:r w:rsidR="00183C45" w:rsidRPr="001E56BF">
        <w:rPr>
          <w:rFonts w:ascii="Times New Roman" w:hAnsi="Times New Roman" w:cs="Times New Roman"/>
          <w:sz w:val="24"/>
          <w:szCs w:val="24"/>
        </w:rPr>
        <w:t>iants,</w:t>
      </w:r>
      <w:r w:rsidR="0042748C" w:rsidRPr="001E56BF">
        <w:rPr>
          <w:rFonts w:ascii="Times New Roman" w:hAnsi="Times New Roman" w:cs="Times New Roman"/>
          <w:sz w:val="24"/>
          <w:szCs w:val="24"/>
        </w:rPr>
        <w:t xml:space="preserve"> </w:t>
      </w:r>
      <w:r w:rsidR="006C7324" w:rsidRPr="001E56BF">
        <w:rPr>
          <w:rFonts w:ascii="Times New Roman" w:hAnsi="Times New Roman" w:cs="Times New Roman"/>
          <w:sz w:val="24"/>
          <w:szCs w:val="24"/>
        </w:rPr>
        <w:t>Becker</w:t>
      </w:r>
      <w:r w:rsidR="00001AB4" w:rsidRPr="001E56BF">
        <w:rPr>
          <w:rFonts w:ascii="Times New Roman" w:hAnsi="Times New Roman" w:cs="Times New Roman"/>
          <w:sz w:val="24"/>
          <w:szCs w:val="24"/>
        </w:rPr>
        <w:t xml:space="preserve"> (</w:t>
      </w:r>
      <w:r w:rsidR="003A18E9" w:rsidRPr="001E56BF">
        <w:rPr>
          <w:rFonts w:ascii="Times New Roman" w:hAnsi="Times New Roman" w:cs="Times New Roman"/>
          <w:sz w:val="24"/>
          <w:szCs w:val="24"/>
        </w:rPr>
        <w:t>19</w:t>
      </w:r>
      <w:r w:rsidR="006A6875">
        <w:rPr>
          <w:rFonts w:ascii="Times New Roman" w:hAnsi="Times New Roman" w:cs="Times New Roman"/>
          <w:sz w:val="24"/>
          <w:szCs w:val="24"/>
        </w:rPr>
        <w:t>63</w:t>
      </w:r>
      <w:r w:rsidR="00001AB4" w:rsidRPr="001E56BF">
        <w:rPr>
          <w:rFonts w:ascii="Times New Roman" w:hAnsi="Times New Roman" w:cs="Times New Roman"/>
          <w:sz w:val="24"/>
          <w:szCs w:val="24"/>
        </w:rPr>
        <w:t>)</w:t>
      </w:r>
      <w:r w:rsidR="004F1654" w:rsidRPr="001E56BF">
        <w:rPr>
          <w:rFonts w:ascii="Times New Roman" w:hAnsi="Times New Roman" w:cs="Times New Roman"/>
          <w:sz w:val="24"/>
          <w:szCs w:val="24"/>
        </w:rPr>
        <w:t xml:space="preserve"> s</w:t>
      </w:r>
      <w:r w:rsidR="006A6875">
        <w:rPr>
          <w:rFonts w:ascii="Times New Roman" w:hAnsi="Times New Roman" w:cs="Times New Roman"/>
          <w:sz w:val="24"/>
          <w:szCs w:val="24"/>
        </w:rPr>
        <w:t>uggests</w:t>
      </w:r>
      <w:r w:rsidR="004F1654" w:rsidRPr="001E56BF">
        <w:rPr>
          <w:rFonts w:ascii="Times New Roman" w:hAnsi="Times New Roman" w:cs="Times New Roman"/>
          <w:sz w:val="24"/>
          <w:szCs w:val="24"/>
        </w:rPr>
        <w:t xml:space="preserve"> that</w:t>
      </w:r>
      <w:r w:rsidR="00E53458" w:rsidRPr="001E56BF">
        <w:rPr>
          <w:rFonts w:ascii="Times New Roman" w:hAnsi="Times New Roman" w:cs="Times New Roman"/>
          <w:sz w:val="24"/>
          <w:szCs w:val="24"/>
        </w:rPr>
        <w:t>,</w:t>
      </w:r>
      <w:r w:rsidR="007F3125" w:rsidRPr="001E56BF">
        <w:rPr>
          <w:rFonts w:ascii="Times New Roman" w:hAnsi="Times New Roman" w:cs="Times New Roman"/>
          <w:sz w:val="24"/>
          <w:szCs w:val="24"/>
        </w:rPr>
        <w:t xml:space="preserve"> </w:t>
      </w:r>
      <w:r w:rsidR="00433736" w:rsidRPr="001E56BF">
        <w:rPr>
          <w:rFonts w:ascii="Times New Roman" w:hAnsi="Times New Roman" w:cs="Times New Roman"/>
          <w:sz w:val="24"/>
          <w:szCs w:val="24"/>
        </w:rPr>
        <w:t>social groups</w:t>
      </w:r>
      <w:r w:rsidR="006A6875">
        <w:rPr>
          <w:rFonts w:ascii="Times New Roman" w:hAnsi="Times New Roman" w:cs="Times New Roman"/>
          <w:sz w:val="24"/>
          <w:szCs w:val="24"/>
        </w:rPr>
        <w:t xml:space="preserve"> themselves</w:t>
      </w:r>
      <w:r w:rsidR="00433736" w:rsidRPr="001E56BF">
        <w:rPr>
          <w:rFonts w:ascii="Times New Roman" w:hAnsi="Times New Roman" w:cs="Times New Roman"/>
          <w:sz w:val="24"/>
          <w:szCs w:val="24"/>
        </w:rPr>
        <w:t xml:space="preserve"> create deviance</w:t>
      </w:r>
      <w:r w:rsidR="00CA05FA" w:rsidRPr="001E56BF">
        <w:rPr>
          <w:rFonts w:ascii="Times New Roman" w:hAnsi="Times New Roman" w:cs="Times New Roman"/>
          <w:sz w:val="24"/>
          <w:szCs w:val="24"/>
        </w:rPr>
        <w:t xml:space="preserve"> </w:t>
      </w:r>
      <w:r w:rsidR="00956657" w:rsidRPr="001E56BF">
        <w:rPr>
          <w:rFonts w:ascii="Times New Roman" w:hAnsi="Times New Roman" w:cs="Times New Roman"/>
          <w:sz w:val="24"/>
          <w:szCs w:val="24"/>
        </w:rPr>
        <w:t>by</w:t>
      </w:r>
      <w:r w:rsidR="001858DC">
        <w:rPr>
          <w:rFonts w:ascii="Times New Roman" w:hAnsi="Times New Roman" w:cs="Times New Roman"/>
          <w:sz w:val="24"/>
          <w:szCs w:val="24"/>
        </w:rPr>
        <w:t xml:space="preserve"> constructing</w:t>
      </w:r>
      <w:r w:rsidR="00956657" w:rsidRPr="001E56BF">
        <w:rPr>
          <w:rFonts w:ascii="Times New Roman" w:hAnsi="Times New Roman" w:cs="Times New Roman"/>
          <w:sz w:val="24"/>
          <w:szCs w:val="24"/>
        </w:rPr>
        <w:t xml:space="preserve"> the rules whose infraction constitutes</w:t>
      </w:r>
      <w:r w:rsidR="00A950B0" w:rsidRPr="001E56BF">
        <w:rPr>
          <w:rFonts w:ascii="Times New Roman" w:hAnsi="Times New Roman" w:cs="Times New Roman"/>
          <w:sz w:val="24"/>
          <w:szCs w:val="24"/>
        </w:rPr>
        <w:t xml:space="preserve"> deviance</w:t>
      </w:r>
      <w:r w:rsidR="00B0476D" w:rsidRPr="001E56BF">
        <w:rPr>
          <w:rFonts w:ascii="Times New Roman" w:hAnsi="Times New Roman" w:cs="Times New Roman"/>
          <w:sz w:val="24"/>
          <w:szCs w:val="24"/>
        </w:rPr>
        <w:t>.</w:t>
      </w:r>
      <w:r w:rsidR="004D5671" w:rsidRPr="001E56BF">
        <w:rPr>
          <w:rFonts w:ascii="Times New Roman" w:hAnsi="Times New Roman" w:cs="Times New Roman"/>
          <w:sz w:val="24"/>
          <w:szCs w:val="24"/>
        </w:rPr>
        <w:t xml:space="preserve"> </w:t>
      </w:r>
      <w:r w:rsidR="00EA1D72" w:rsidRPr="001E56BF">
        <w:rPr>
          <w:rFonts w:ascii="Times New Roman" w:hAnsi="Times New Roman" w:cs="Times New Roman"/>
          <w:sz w:val="24"/>
          <w:szCs w:val="24"/>
        </w:rPr>
        <w:t>These rules</w:t>
      </w:r>
      <w:r w:rsidR="001002CD" w:rsidRPr="001E56BF">
        <w:rPr>
          <w:rFonts w:ascii="Times New Roman" w:hAnsi="Times New Roman" w:cs="Times New Roman"/>
          <w:sz w:val="24"/>
          <w:szCs w:val="24"/>
        </w:rPr>
        <w:t xml:space="preserve"> can be applied in ways that target</w:t>
      </w:r>
      <w:r w:rsidR="00C826B7" w:rsidRPr="001E56BF">
        <w:rPr>
          <w:rFonts w:ascii="Times New Roman" w:hAnsi="Times New Roman" w:cs="Times New Roman"/>
          <w:sz w:val="24"/>
          <w:szCs w:val="24"/>
        </w:rPr>
        <w:t xml:space="preserve"> certain, unfavourable groups.</w:t>
      </w:r>
      <w:r w:rsidR="001858DC">
        <w:rPr>
          <w:rFonts w:ascii="Times New Roman" w:hAnsi="Times New Roman" w:cs="Times New Roman"/>
          <w:sz w:val="24"/>
          <w:szCs w:val="24"/>
        </w:rPr>
        <w:t xml:space="preserve"> An individual wh</w:t>
      </w:r>
      <w:r w:rsidR="0027398F">
        <w:rPr>
          <w:rFonts w:ascii="Times New Roman" w:hAnsi="Times New Roman" w:cs="Times New Roman"/>
          <w:sz w:val="24"/>
          <w:szCs w:val="24"/>
        </w:rPr>
        <w:t xml:space="preserve">o </w:t>
      </w:r>
      <w:r w:rsidR="001858DC">
        <w:rPr>
          <w:rFonts w:ascii="Times New Roman" w:hAnsi="Times New Roman" w:cs="Times New Roman"/>
          <w:sz w:val="24"/>
          <w:szCs w:val="24"/>
        </w:rPr>
        <w:t xml:space="preserve">is </w:t>
      </w:r>
      <w:r w:rsidR="0027398F">
        <w:rPr>
          <w:rFonts w:ascii="Times New Roman" w:hAnsi="Times New Roman" w:cs="Times New Roman"/>
          <w:sz w:val="24"/>
          <w:szCs w:val="24"/>
        </w:rPr>
        <w:t xml:space="preserve">recognised </w:t>
      </w:r>
      <w:r w:rsidR="00697259" w:rsidRPr="001E56BF">
        <w:rPr>
          <w:rFonts w:ascii="Times New Roman" w:hAnsi="Times New Roman" w:cs="Times New Roman"/>
          <w:sz w:val="24"/>
          <w:szCs w:val="24"/>
        </w:rPr>
        <w:t>as a</w:t>
      </w:r>
      <w:r w:rsidR="008324DB" w:rsidRPr="001E56BF">
        <w:rPr>
          <w:rFonts w:ascii="Times New Roman" w:hAnsi="Times New Roman" w:cs="Times New Roman"/>
          <w:sz w:val="24"/>
          <w:szCs w:val="24"/>
        </w:rPr>
        <w:t xml:space="preserve"> </w:t>
      </w:r>
      <w:r w:rsidR="00697259" w:rsidRPr="001E56BF">
        <w:rPr>
          <w:rFonts w:ascii="Times New Roman" w:hAnsi="Times New Roman" w:cs="Times New Roman"/>
          <w:sz w:val="24"/>
          <w:szCs w:val="24"/>
        </w:rPr>
        <w:t>deviant can lead to a</w:t>
      </w:r>
      <w:r w:rsidR="00F30ACF">
        <w:rPr>
          <w:rFonts w:ascii="Times New Roman" w:hAnsi="Times New Roman" w:cs="Times New Roman"/>
          <w:sz w:val="24"/>
          <w:szCs w:val="24"/>
        </w:rPr>
        <w:t xml:space="preserve"> </w:t>
      </w:r>
      <w:r w:rsidR="00697259" w:rsidRPr="001E56BF">
        <w:rPr>
          <w:rFonts w:ascii="Times New Roman" w:hAnsi="Times New Roman" w:cs="Times New Roman"/>
          <w:sz w:val="24"/>
          <w:szCs w:val="24"/>
        </w:rPr>
        <w:t>change in the individual</w:t>
      </w:r>
      <w:r w:rsidR="008A3028">
        <w:rPr>
          <w:rFonts w:ascii="Times New Roman" w:hAnsi="Times New Roman" w:cs="Times New Roman"/>
          <w:sz w:val="24"/>
          <w:szCs w:val="24"/>
        </w:rPr>
        <w:t>’</w:t>
      </w:r>
      <w:r w:rsidR="00697259" w:rsidRPr="001E56BF">
        <w:rPr>
          <w:rFonts w:ascii="Times New Roman" w:hAnsi="Times New Roman" w:cs="Times New Roman"/>
          <w:sz w:val="24"/>
          <w:szCs w:val="24"/>
        </w:rPr>
        <w:t xml:space="preserve">s public </w:t>
      </w:r>
      <w:r w:rsidR="008A3028">
        <w:rPr>
          <w:rFonts w:ascii="Times New Roman" w:hAnsi="Times New Roman" w:cs="Times New Roman"/>
          <w:sz w:val="24"/>
          <w:szCs w:val="24"/>
        </w:rPr>
        <w:t xml:space="preserve">self. </w:t>
      </w:r>
      <w:r w:rsidR="005B0474" w:rsidRPr="001E56BF">
        <w:rPr>
          <w:rFonts w:ascii="Times New Roman" w:hAnsi="Times New Roman" w:cs="Times New Roman"/>
          <w:sz w:val="24"/>
          <w:szCs w:val="24"/>
        </w:rPr>
        <w:t xml:space="preserve">(Becker, </w:t>
      </w:r>
      <w:r w:rsidR="003A18E9" w:rsidRPr="001E56BF">
        <w:rPr>
          <w:rFonts w:ascii="Times New Roman" w:hAnsi="Times New Roman" w:cs="Times New Roman"/>
          <w:sz w:val="24"/>
          <w:szCs w:val="24"/>
        </w:rPr>
        <w:t>19</w:t>
      </w:r>
      <w:r w:rsidR="006A6875">
        <w:rPr>
          <w:rFonts w:ascii="Times New Roman" w:hAnsi="Times New Roman" w:cs="Times New Roman"/>
          <w:sz w:val="24"/>
          <w:szCs w:val="24"/>
        </w:rPr>
        <w:t>63</w:t>
      </w:r>
      <w:r w:rsidR="005B0474" w:rsidRPr="001E56BF">
        <w:rPr>
          <w:rFonts w:ascii="Times New Roman" w:hAnsi="Times New Roman" w:cs="Times New Roman"/>
          <w:sz w:val="24"/>
          <w:szCs w:val="24"/>
        </w:rPr>
        <w:t>)</w:t>
      </w:r>
      <w:r w:rsidR="002D432A" w:rsidRPr="001E56BF">
        <w:rPr>
          <w:rFonts w:ascii="Times New Roman" w:hAnsi="Times New Roman" w:cs="Times New Roman"/>
          <w:sz w:val="24"/>
          <w:szCs w:val="24"/>
        </w:rPr>
        <w:t>. T</w:t>
      </w:r>
      <w:r w:rsidR="00F3679B" w:rsidRPr="001E56BF">
        <w:rPr>
          <w:rFonts w:ascii="Times New Roman" w:hAnsi="Times New Roman" w:cs="Times New Roman"/>
          <w:sz w:val="24"/>
          <w:szCs w:val="24"/>
        </w:rPr>
        <w:t xml:space="preserve">he person </w:t>
      </w:r>
      <w:r w:rsidR="007842FB" w:rsidRPr="001E56BF">
        <w:rPr>
          <w:rFonts w:ascii="Times New Roman" w:hAnsi="Times New Roman" w:cs="Times New Roman"/>
          <w:sz w:val="24"/>
          <w:szCs w:val="24"/>
        </w:rPr>
        <w:t xml:space="preserve">is then labelled </w:t>
      </w:r>
      <w:r w:rsidR="00856615" w:rsidRPr="001E56BF">
        <w:rPr>
          <w:rFonts w:ascii="Times New Roman" w:hAnsi="Times New Roman" w:cs="Times New Roman"/>
          <w:sz w:val="24"/>
          <w:szCs w:val="24"/>
        </w:rPr>
        <w:t>as deviant</w:t>
      </w:r>
      <w:r w:rsidR="00FB19BD" w:rsidRPr="001E56BF">
        <w:rPr>
          <w:rFonts w:ascii="Times New Roman" w:hAnsi="Times New Roman" w:cs="Times New Roman"/>
          <w:sz w:val="24"/>
          <w:szCs w:val="24"/>
        </w:rPr>
        <w:t xml:space="preserve"> as i</w:t>
      </w:r>
      <w:r w:rsidR="003040A2" w:rsidRPr="001E56BF">
        <w:rPr>
          <w:rFonts w:ascii="Times New Roman" w:hAnsi="Times New Roman" w:cs="Times New Roman"/>
          <w:sz w:val="24"/>
          <w:szCs w:val="24"/>
        </w:rPr>
        <w:t>n this case of a Muslim woman</w:t>
      </w:r>
      <w:r w:rsidR="008D102B" w:rsidRPr="001E56BF">
        <w:rPr>
          <w:rFonts w:ascii="Times New Roman" w:hAnsi="Times New Roman" w:cs="Times New Roman"/>
          <w:sz w:val="24"/>
          <w:szCs w:val="24"/>
        </w:rPr>
        <w:t>, Foucault</w:t>
      </w:r>
      <w:r w:rsidR="00FD52C8" w:rsidRPr="001E56BF">
        <w:rPr>
          <w:rFonts w:ascii="Times New Roman" w:hAnsi="Times New Roman" w:cs="Times New Roman"/>
          <w:sz w:val="24"/>
          <w:szCs w:val="24"/>
        </w:rPr>
        <w:t xml:space="preserve"> (2003, pp.55-75)</w:t>
      </w:r>
      <w:r w:rsidR="009F1E22" w:rsidRPr="001E56BF">
        <w:rPr>
          <w:rFonts w:ascii="Times New Roman" w:hAnsi="Times New Roman" w:cs="Times New Roman"/>
          <w:sz w:val="24"/>
          <w:szCs w:val="24"/>
        </w:rPr>
        <w:t xml:space="preserve"> concurs</w:t>
      </w:r>
      <w:r w:rsidR="00315C30" w:rsidRPr="001E56BF">
        <w:rPr>
          <w:rFonts w:ascii="Times New Roman" w:hAnsi="Times New Roman" w:cs="Times New Roman"/>
          <w:sz w:val="24"/>
          <w:szCs w:val="24"/>
        </w:rPr>
        <w:t>,</w:t>
      </w:r>
      <w:r w:rsidR="009F1E22" w:rsidRPr="001E56BF">
        <w:rPr>
          <w:rFonts w:ascii="Times New Roman" w:hAnsi="Times New Roman" w:cs="Times New Roman"/>
          <w:sz w:val="24"/>
          <w:szCs w:val="24"/>
        </w:rPr>
        <w:t xml:space="preserve"> that </w:t>
      </w:r>
      <w:r w:rsidR="00491F34" w:rsidRPr="001E56BF">
        <w:rPr>
          <w:rFonts w:ascii="Times New Roman" w:hAnsi="Times New Roman" w:cs="Times New Roman"/>
          <w:sz w:val="24"/>
          <w:szCs w:val="24"/>
        </w:rPr>
        <w:t xml:space="preserve">patterns of </w:t>
      </w:r>
      <w:r w:rsidR="009F1E22" w:rsidRPr="001E56BF">
        <w:rPr>
          <w:rFonts w:ascii="Times New Roman" w:hAnsi="Times New Roman" w:cs="Times New Roman"/>
          <w:sz w:val="24"/>
          <w:szCs w:val="24"/>
        </w:rPr>
        <w:t>deviance changes</w:t>
      </w:r>
      <w:r w:rsidR="00E221FA" w:rsidRPr="001E56BF">
        <w:rPr>
          <w:rFonts w:ascii="Times New Roman" w:hAnsi="Times New Roman" w:cs="Times New Roman"/>
          <w:sz w:val="24"/>
          <w:szCs w:val="24"/>
        </w:rPr>
        <w:t xml:space="preserve"> when systems of power, </w:t>
      </w:r>
      <w:r w:rsidR="00D513EE" w:rsidRPr="001E56BF">
        <w:rPr>
          <w:rFonts w:ascii="Times New Roman" w:hAnsi="Times New Roman" w:cs="Times New Roman"/>
          <w:sz w:val="24"/>
          <w:szCs w:val="24"/>
        </w:rPr>
        <w:t xml:space="preserve">surveillance, </w:t>
      </w:r>
      <w:r w:rsidR="00E221FA" w:rsidRPr="001E56BF">
        <w:rPr>
          <w:rFonts w:ascii="Times New Roman" w:hAnsi="Times New Roman" w:cs="Times New Roman"/>
          <w:sz w:val="24"/>
          <w:szCs w:val="24"/>
        </w:rPr>
        <w:t>morality and knowledge</w:t>
      </w:r>
      <w:r w:rsidR="00FF0360" w:rsidRPr="001E56BF">
        <w:rPr>
          <w:rFonts w:ascii="Times New Roman" w:hAnsi="Times New Roman" w:cs="Times New Roman"/>
          <w:sz w:val="24"/>
          <w:szCs w:val="24"/>
        </w:rPr>
        <w:t xml:space="preserve"> are</w:t>
      </w:r>
      <w:r w:rsidR="00315C30" w:rsidRPr="001E56BF">
        <w:rPr>
          <w:rFonts w:ascii="Times New Roman" w:hAnsi="Times New Roman" w:cs="Times New Roman"/>
          <w:sz w:val="24"/>
          <w:szCs w:val="24"/>
        </w:rPr>
        <w:t xml:space="preserve"> modified</w:t>
      </w:r>
      <w:r w:rsidR="00073162" w:rsidRPr="001E56BF">
        <w:rPr>
          <w:rFonts w:ascii="Times New Roman" w:hAnsi="Times New Roman" w:cs="Times New Roman"/>
          <w:sz w:val="24"/>
          <w:szCs w:val="24"/>
        </w:rPr>
        <w:t xml:space="preserve">, </w:t>
      </w:r>
      <w:r w:rsidR="00073162" w:rsidRPr="001E56BF">
        <w:rPr>
          <w:rFonts w:ascii="Times New Roman" w:hAnsi="Times New Roman" w:cs="Times New Roman"/>
          <w:sz w:val="24"/>
          <w:szCs w:val="24"/>
        </w:rPr>
        <w:lastRenderedPageBreak/>
        <w:t>in this instance, because of the threat of</w:t>
      </w:r>
      <w:r w:rsidR="003B1D0F" w:rsidRPr="001E56BF">
        <w:rPr>
          <w:rFonts w:ascii="Times New Roman" w:hAnsi="Times New Roman" w:cs="Times New Roman"/>
          <w:sz w:val="24"/>
          <w:szCs w:val="24"/>
        </w:rPr>
        <w:t xml:space="preserve"> terrorism</w:t>
      </w:r>
      <w:r w:rsidR="00FC4D2D" w:rsidRPr="001E56BF">
        <w:rPr>
          <w:rFonts w:ascii="Times New Roman" w:hAnsi="Times New Roman" w:cs="Times New Roman"/>
          <w:sz w:val="24"/>
          <w:szCs w:val="24"/>
        </w:rPr>
        <w:t>.</w:t>
      </w:r>
      <w:r w:rsidR="00497910" w:rsidRPr="001E56BF">
        <w:rPr>
          <w:rFonts w:ascii="Times New Roman" w:hAnsi="Times New Roman" w:cs="Times New Roman"/>
          <w:sz w:val="24"/>
          <w:szCs w:val="24"/>
        </w:rPr>
        <w:t xml:space="preserve"> </w:t>
      </w:r>
      <w:r w:rsidR="005F7166" w:rsidRPr="001E56BF">
        <w:rPr>
          <w:rFonts w:ascii="Times New Roman" w:hAnsi="Times New Roman" w:cs="Times New Roman"/>
          <w:sz w:val="24"/>
          <w:szCs w:val="24"/>
        </w:rPr>
        <w:t>Hagan (1984)</w:t>
      </w:r>
      <w:r w:rsidR="00362B8F" w:rsidRPr="001E56BF">
        <w:rPr>
          <w:rFonts w:ascii="Times New Roman" w:hAnsi="Times New Roman" w:cs="Times New Roman"/>
          <w:sz w:val="24"/>
          <w:szCs w:val="24"/>
        </w:rPr>
        <w:t xml:space="preserve"> </w:t>
      </w:r>
      <w:r w:rsidR="00472E85" w:rsidRPr="001E56BF">
        <w:rPr>
          <w:rFonts w:ascii="Times New Roman" w:hAnsi="Times New Roman" w:cs="Times New Roman"/>
          <w:sz w:val="24"/>
          <w:szCs w:val="24"/>
        </w:rPr>
        <w:t>cited in</w:t>
      </w:r>
      <w:r w:rsidR="002E6AD7" w:rsidRPr="001E56BF">
        <w:rPr>
          <w:rFonts w:ascii="Times New Roman" w:hAnsi="Times New Roman" w:cs="Times New Roman"/>
          <w:sz w:val="24"/>
          <w:szCs w:val="24"/>
        </w:rPr>
        <w:t xml:space="preserve"> </w:t>
      </w:r>
      <w:r w:rsidR="001C4C0C" w:rsidRPr="001E56BF">
        <w:rPr>
          <w:rFonts w:ascii="Times New Roman" w:hAnsi="Times New Roman" w:cs="Times New Roman"/>
          <w:sz w:val="24"/>
          <w:szCs w:val="24"/>
        </w:rPr>
        <w:t>framework</w:t>
      </w:r>
      <w:r w:rsidR="00122404" w:rsidRPr="001E56BF">
        <w:rPr>
          <w:rFonts w:ascii="Times New Roman" w:hAnsi="Times New Roman" w:cs="Times New Roman"/>
          <w:sz w:val="24"/>
          <w:szCs w:val="24"/>
        </w:rPr>
        <w:t xml:space="preserve"> concludes </w:t>
      </w:r>
      <w:r w:rsidR="001E2F99" w:rsidRPr="001E56BF">
        <w:rPr>
          <w:rFonts w:ascii="Times New Roman" w:hAnsi="Times New Roman" w:cs="Times New Roman"/>
          <w:sz w:val="24"/>
          <w:szCs w:val="24"/>
        </w:rPr>
        <w:t>t</w:t>
      </w:r>
      <w:r w:rsidR="00362B8F" w:rsidRPr="001E56BF">
        <w:rPr>
          <w:rFonts w:ascii="Times New Roman" w:hAnsi="Times New Roman" w:cs="Times New Roman"/>
          <w:sz w:val="24"/>
          <w:szCs w:val="24"/>
        </w:rPr>
        <w:t>hat deviance</w:t>
      </w:r>
      <w:r w:rsidR="008E3A3A" w:rsidRPr="001E56BF">
        <w:rPr>
          <w:rFonts w:ascii="Times New Roman" w:hAnsi="Times New Roman" w:cs="Times New Roman"/>
          <w:sz w:val="24"/>
          <w:szCs w:val="24"/>
        </w:rPr>
        <w:t xml:space="preserve"> </w:t>
      </w:r>
      <w:r w:rsidR="00122404" w:rsidRPr="001E56BF">
        <w:rPr>
          <w:rFonts w:ascii="Times New Roman" w:hAnsi="Times New Roman" w:cs="Times New Roman"/>
          <w:sz w:val="24"/>
          <w:szCs w:val="24"/>
        </w:rPr>
        <w:t>can be a</w:t>
      </w:r>
      <w:r w:rsidR="008E3A3A" w:rsidRPr="001E56BF">
        <w:rPr>
          <w:rFonts w:ascii="Times New Roman" w:hAnsi="Times New Roman" w:cs="Times New Roman"/>
          <w:sz w:val="24"/>
          <w:szCs w:val="24"/>
        </w:rPr>
        <w:t xml:space="preserve"> </w:t>
      </w:r>
      <w:r w:rsidR="004C7B32" w:rsidRPr="001E56BF">
        <w:rPr>
          <w:rFonts w:ascii="Times New Roman" w:hAnsi="Times New Roman" w:cs="Times New Roman"/>
          <w:sz w:val="24"/>
          <w:szCs w:val="24"/>
        </w:rPr>
        <w:t xml:space="preserve">continuous variable simply because </w:t>
      </w:r>
      <w:r w:rsidR="00C84CDD" w:rsidRPr="001E56BF">
        <w:rPr>
          <w:rFonts w:ascii="Times New Roman" w:hAnsi="Times New Roman" w:cs="Times New Roman"/>
          <w:sz w:val="24"/>
          <w:szCs w:val="24"/>
        </w:rPr>
        <w:t>of the differences</w:t>
      </w:r>
      <w:r w:rsidR="004850F8" w:rsidRPr="001E56BF">
        <w:rPr>
          <w:rFonts w:ascii="Times New Roman" w:hAnsi="Times New Roman" w:cs="Times New Roman"/>
          <w:sz w:val="24"/>
          <w:szCs w:val="24"/>
        </w:rPr>
        <w:t xml:space="preserve"> between</w:t>
      </w:r>
      <w:r w:rsidR="0052177D" w:rsidRPr="001E56BF">
        <w:rPr>
          <w:rFonts w:ascii="Times New Roman" w:hAnsi="Times New Roman" w:cs="Times New Roman"/>
          <w:sz w:val="24"/>
          <w:szCs w:val="24"/>
        </w:rPr>
        <w:t xml:space="preserve"> </w:t>
      </w:r>
      <w:r w:rsidR="00122404" w:rsidRPr="001E56BF">
        <w:rPr>
          <w:rFonts w:ascii="Times New Roman" w:hAnsi="Times New Roman" w:cs="Times New Roman"/>
          <w:sz w:val="24"/>
          <w:szCs w:val="24"/>
        </w:rPr>
        <w:t xml:space="preserve">the type </w:t>
      </w:r>
      <w:r w:rsidR="00E454FD" w:rsidRPr="001E56BF">
        <w:rPr>
          <w:rFonts w:ascii="Times New Roman" w:hAnsi="Times New Roman" w:cs="Times New Roman"/>
          <w:sz w:val="24"/>
          <w:szCs w:val="24"/>
        </w:rPr>
        <w:t>of deviance</w:t>
      </w:r>
      <w:r w:rsidR="001E2F99" w:rsidRPr="001E56BF">
        <w:rPr>
          <w:rFonts w:ascii="Times New Roman" w:hAnsi="Times New Roman" w:cs="Times New Roman"/>
          <w:sz w:val="24"/>
          <w:szCs w:val="24"/>
        </w:rPr>
        <w:t xml:space="preserve"> and its seriousness</w:t>
      </w:r>
      <w:r w:rsidR="009B4434" w:rsidRPr="001E56BF">
        <w:rPr>
          <w:rFonts w:ascii="Times New Roman" w:hAnsi="Times New Roman" w:cs="Times New Roman"/>
          <w:sz w:val="24"/>
          <w:szCs w:val="24"/>
        </w:rPr>
        <w:t>. Abercrombie and Warde</w:t>
      </w:r>
      <w:r w:rsidR="004D168E" w:rsidRPr="001E56BF">
        <w:rPr>
          <w:rFonts w:ascii="Times New Roman" w:hAnsi="Times New Roman" w:cs="Times New Roman"/>
          <w:sz w:val="24"/>
          <w:szCs w:val="24"/>
        </w:rPr>
        <w:t xml:space="preserve"> et.al</w:t>
      </w:r>
      <w:r w:rsidR="006F016C" w:rsidRPr="001E56BF">
        <w:rPr>
          <w:rFonts w:ascii="Times New Roman" w:hAnsi="Times New Roman" w:cs="Times New Roman"/>
          <w:sz w:val="24"/>
          <w:szCs w:val="24"/>
        </w:rPr>
        <w:t xml:space="preserve"> (2000</w:t>
      </w:r>
      <w:r w:rsidR="008604B0" w:rsidRPr="001E56BF">
        <w:rPr>
          <w:rFonts w:ascii="Times New Roman" w:hAnsi="Times New Roman" w:cs="Times New Roman"/>
          <w:sz w:val="24"/>
          <w:szCs w:val="24"/>
        </w:rPr>
        <w:t>, pp 515)</w:t>
      </w:r>
      <w:r w:rsidR="00AD6C15" w:rsidRPr="001E56BF">
        <w:rPr>
          <w:rFonts w:ascii="Times New Roman" w:hAnsi="Times New Roman" w:cs="Times New Roman"/>
          <w:sz w:val="24"/>
          <w:szCs w:val="24"/>
        </w:rPr>
        <w:t>.</w:t>
      </w:r>
      <w:r w:rsidR="008604B0" w:rsidRPr="001E56BF">
        <w:rPr>
          <w:rFonts w:ascii="Times New Roman" w:hAnsi="Times New Roman" w:cs="Times New Roman"/>
          <w:sz w:val="24"/>
          <w:szCs w:val="24"/>
        </w:rPr>
        <w:t xml:space="preserve"> </w:t>
      </w:r>
    </w:p>
    <w:p w14:paraId="7E98A554" w14:textId="6113395E" w:rsidR="00BD0355" w:rsidRPr="001E56BF" w:rsidRDefault="00986997"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In 2016 a plan by the then Prime</w:t>
      </w:r>
      <w:r w:rsidR="00DD1DDF" w:rsidRPr="001E56BF">
        <w:rPr>
          <w:rFonts w:ascii="Times New Roman" w:hAnsi="Times New Roman" w:cs="Times New Roman"/>
          <w:sz w:val="24"/>
          <w:szCs w:val="24"/>
        </w:rPr>
        <w:t xml:space="preserve"> Minister, David Cameron introduced a policy</w:t>
      </w:r>
      <w:r w:rsidR="000B57EA" w:rsidRPr="001E56BF">
        <w:rPr>
          <w:rFonts w:ascii="Times New Roman" w:hAnsi="Times New Roman" w:cs="Times New Roman"/>
          <w:sz w:val="24"/>
          <w:szCs w:val="24"/>
        </w:rPr>
        <w:t xml:space="preserve"> for greater integration</w:t>
      </w:r>
      <w:r w:rsidR="003A121A" w:rsidRPr="001E56BF">
        <w:rPr>
          <w:rFonts w:ascii="Times New Roman" w:hAnsi="Times New Roman" w:cs="Times New Roman"/>
          <w:sz w:val="24"/>
          <w:szCs w:val="24"/>
        </w:rPr>
        <w:t xml:space="preserve"> </w:t>
      </w:r>
      <w:r w:rsidR="00225A07" w:rsidRPr="001E56BF">
        <w:rPr>
          <w:rFonts w:ascii="Times New Roman" w:hAnsi="Times New Roman" w:cs="Times New Roman"/>
          <w:sz w:val="24"/>
          <w:szCs w:val="24"/>
        </w:rPr>
        <w:t>for Muslim</w:t>
      </w:r>
      <w:r w:rsidR="00367995" w:rsidRPr="001E56BF">
        <w:rPr>
          <w:rFonts w:ascii="Times New Roman" w:hAnsi="Times New Roman" w:cs="Times New Roman"/>
          <w:sz w:val="24"/>
          <w:szCs w:val="24"/>
        </w:rPr>
        <w:t xml:space="preserve"> women</w:t>
      </w:r>
      <w:r w:rsidR="006373FE" w:rsidRPr="001E56BF">
        <w:rPr>
          <w:rFonts w:ascii="Times New Roman" w:hAnsi="Times New Roman" w:cs="Times New Roman"/>
          <w:sz w:val="24"/>
          <w:szCs w:val="24"/>
        </w:rPr>
        <w:t xml:space="preserve"> </w:t>
      </w:r>
      <w:r w:rsidR="00573361" w:rsidRPr="001E56BF">
        <w:rPr>
          <w:rFonts w:ascii="Times New Roman" w:hAnsi="Times New Roman" w:cs="Times New Roman"/>
          <w:sz w:val="24"/>
          <w:szCs w:val="24"/>
        </w:rPr>
        <w:t xml:space="preserve">to </w:t>
      </w:r>
      <w:r w:rsidR="006373FE" w:rsidRPr="001E56BF">
        <w:rPr>
          <w:rFonts w:ascii="Times New Roman" w:hAnsi="Times New Roman" w:cs="Times New Roman"/>
          <w:sz w:val="24"/>
          <w:szCs w:val="24"/>
        </w:rPr>
        <w:t>learn English thus making them</w:t>
      </w:r>
      <w:r w:rsidR="009349A6" w:rsidRPr="001E56BF">
        <w:rPr>
          <w:rFonts w:ascii="Times New Roman" w:hAnsi="Times New Roman" w:cs="Times New Roman"/>
          <w:sz w:val="24"/>
          <w:szCs w:val="24"/>
        </w:rPr>
        <w:t xml:space="preserve"> more inclusive and able to access employment. </w:t>
      </w:r>
      <w:r w:rsidR="00973E76" w:rsidRPr="001E56BF">
        <w:rPr>
          <w:rFonts w:ascii="Times New Roman" w:hAnsi="Times New Roman" w:cs="Times New Roman"/>
          <w:sz w:val="24"/>
          <w:szCs w:val="24"/>
        </w:rPr>
        <w:t xml:space="preserve">The Muslim Council of Britain </w:t>
      </w:r>
      <w:r w:rsidR="00D36407" w:rsidRPr="001E56BF">
        <w:rPr>
          <w:rFonts w:ascii="Times New Roman" w:hAnsi="Times New Roman" w:cs="Times New Roman"/>
          <w:sz w:val="24"/>
          <w:szCs w:val="24"/>
        </w:rPr>
        <w:t xml:space="preserve">had initially welcomed </w:t>
      </w:r>
      <w:r w:rsidR="00335D95" w:rsidRPr="001E56BF">
        <w:rPr>
          <w:rFonts w:ascii="Times New Roman" w:hAnsi="Times New Roman" w:cs="Times New Roman"/>
          <w:sz w:val="24"/>
          <w:szCs w:val="24"/>
        </w:rPr>
        <w:t xml:space="preserve">the investment but had stated that </w:t>
      </w:r>
      <w:r w:rsidR="00232598" w:rsidRPr="001E56BF">
        <w:rPr>
          <w:rFonts w:ascii="Times New Roman" w:hAnsi="Times New Roman" w:cs="Times New Roman"/>
          <w:sz w:val="24"/>
          <w:szCs w:val="24"/>
        </w:rPr>
        <w:t>Muslim women had been singled out</w:t>
      </w:r>
      <w:r w:rsidR="006F359B" w:rsidRPr="001E56BF">
        <w:rPr>
          <w:rFonts w:ascii="Times New Roman" w:hAnsi="Times New Roman" w:cs="Times New Roman"/>
          <w:sz w:val="24"/>
          <w:szCs w:val="24"/>
        </w:rPr>
        <w:t xml:space="preserve"> and that other</w:t>
      </w:r>
      <w:r w:rsidR="00E65486" w:rsidRPr="001E56BF">
        <w:rPr>
          <w:rFonts w:ascii="Times New Roman" w:hAnsi="Times New Roman" w:cs="Times New Roman"/>
          <w:sz w:val="24"/>
          <w:szCs w:val="24"/>
        </w:rPr>
        <w:t xml:space="preserve"> nationalities had</w:t>
      </w:r>
      <w:r w:rsidR="00232598" w:rsidRPr="001E56BF">
        <w:rPr>
          <w:rFonts w:ascii="Times New Roman" w:hAnsi="Times New Roman" w:cs="Times New Roman"/>
          <w:sz w:val="24"/>
          <w:szCs w:val="24"/>
        </w:rPr>
        <w:t xml:space="preserve"> </w:t>
      </w:r>
      <w:r w:rsidR="00E65486" w:rsidRPr="001E56BF">
        <w:rPr>
          <w:rFonts w:ascii="Times New Roman" w:hAnsi="Times New Roman" w:cs="Times New Roman"/>
          <w:sz w:val="24"/>
          <w:szCs w:val="24"/>
        </w:rPr>
        <w:t>difficulty speaking the language</w:t>
      </w:r>
      <w:r w:rsidR="009E2A59" w:rsidRPr="001E56BF">
        <w:rPr>
          <w:rFonts w:ascii="Times New Roman" w:hAnsi="Times New Roman" w:cs="Times New Roman"/>
          <w:sz w:val="24"/>
          <w:szCs w:val="24"/>
        </w:rPr>
        <w:t xml:space="preserve">, furthermore there was also an exam at the end of the lessons </w:t>
      </w:r>
      <w:r w:rsidR="003B665B" w:rsidRPr="001E56BF">
        <w:rPr>
          <w:rFonts w:ascii="Times New Roman" w:hAnsi="Times New Roman" w:cs="Times New Roman"/>
          <w:sz w:val="24"/>
          <w:szCs w:val="24"/>
        </w:rPr>
        <w:t>which if no</w:t>
      </w:r>
      <w:r w:rsidR="00C27EC5" w:rsidRPr="001E56BF">
        <w:rPr>
          <w:rFonts w:ascii="Times New Roman" w:hAnsi="Times New Roman" w:cs="Times New Roman"/>
          <w:sz w:val="24"/>
          <w:szCs w:val="24"/>
        </w:rPr>
        <w:t>t</w:t>
      </w:r>
      <w:r w:rsidR="007F6649" w:rsidRPr="001E56BF">
        <w:rPr>
          <w:rFonts w:ascii="Times New Roman" w:hAnsi="Times New Roman" w:cs="Times New Roman"/>
          <w:sz w:val="24"/>
          <w:szCs w:val="24"/>
        </w:rPr>
        <w:t xml:space="preserve"> passed</w:t>
      </w:r>
      <w:r w:rsidR="00435F6C" w:rsidRPr="001E56BF">
        <w:rPr>
          <w:rFonts w:ascii="Times New Roman" w:hAnsi="Times New Roman" w:cs="Times New Roman"/>
          <w:sz w:val="24"/>
          <w:szCs w:val="24"/>
        </w:rPr>
        <w:t>,</w:t>
      </w:r>
      <w:r w:rsidR="00C27EC5" w:rsidRPr="001E56BF">
        <w:rPr>
          <w:rFonts w:ascii="Times New Roman" w:hAnsi="Times New Roman" w:cs="Times New Roman"/>
          <w:sz w:val="24"/>
          <w:szCs w:val="24"/>
        </w:rPr>
        <w:t xml:space="preserve"> would be under scrutiny if the person could stay under their current visa</w:t>
      </w:r>
      <w:r w:rsidR="00435F6C" w:rsidRPr="001E56BF">
        <w:rPr>
          <w:rFonts w:ascii="Times New Roman" w:hAnsi="Times New Roman" w:cs="Times New Roman"/>
          <w:sz w:val="24"/>
          <w:szCs w:val="24"/>
        </w:rPr>
        <w:t xml:space="preserve"> which only lasted for</w:t>
      </w:r>
      <w:r w:rsidR="006121A9" w:rsidRPr="001E56BF">
        <w:rPr>
          <w:rFonts w:ascii="Times New Roman" w:hAnsi="Times New Roman" w:cs="Times New Roman"/>
          <w:sz w:val="24"/>
          <w:szCs w:val="24"/>
        </w:rPr>
        <w:t xml:space="preserve"> a limited period.</w:t>
      </w:r>
      <w:r w:rsidR="002B44D6" w:rsidRPr="001E56BF">
        <w:rPr>
          <w:rFonts w:ascii="Times New Roman" w:hAnsi="Times New Roman" w:cs="Times New Roman"/>
          <w:sz w:val="24"/>
          <w:szCs w:val="24"/>
        </w:rPr>
        <w:t xml:space="preserve"> Muslim women who could not speak the language</w:t>
      </w:r>
      <w:r w:rsidR="00F37458" w:rsidRPr="001E56BF">
        <w:rPr>
          <w:rFonts w:ascii="Times New Roman" w:hAnsi="Times New Roman" w:cs="Times New Roman"/>
          <w:sz w:val="24"/>
          <w:szCs w:val="24"/>
        </w:rPr>
        <w:t xml:space="preserve"> were interviewed, the first group </w:t>
      </w:r>
      <w:r w:rsidR="00E72CA2" w:rsidRPr="001E56BF">
        <w:rPr>
          <w:rFonts w:ascii="Times New Roman" w:hAnsi="Times New Roman" w:cs="Times New Roman"/>
          <w:sz w:val="24"/>
          <w:szCs w:val="24"/>
        </w:rPr>
        <w:t xml:space="preserve">over 35 years of age, </w:t>
      </w:r>
      <w:r w:rsidR="00F37458" w:rsidRPr="001E56BF">
        <w:rPr>
          <w:rFonts w:ascii="Times New Roman" w:hAnsi="Times New Roman" w:cs="Times New Roman"/>
          <w:sz w:val="24"/>
          <w:szCs w:val="24"/>
        </w:rPr>
        <w:t xml:space="preserve">were </w:t>
      </w:r>
      <w:r w:rsidR="00F83A59" w:rsidRPr="001E56BF">
        <w:rPr>
          <w:rFonts w:ascii="Times New Roman" w:hAnsi="Times New Roman" w:cs="Times New Roman"/>
          <w:sz w:val="24"/>
          <w:szCs w:val="24"/>
        </w:rPr>
        <w:t>raised in small villages, many from poor families and backgrounds</w:t>
      </w:r>
      <w:r w:rsidR="00065D0B" w:rsidRPr="001E56BF">
        <w:rPr>
          <w:rFonts w:ascii="Times New Roman" w:hAnsi="Times New Roman" w:cs="Times New Roman"/>
          <w:sz w:val="24"/>
          <w:szCs w:val="24"/>
        </w:rPr>
        <w:t xml:space="preserve"> and had not had any education</w:t>
      </w:r>
      <w:r w:rsidR="007730DE" w:rsidRPr="001E56BF">
        <w:rPr>
          <w:rFonts w:ascii="Times New Roman" w:hAnsi="Times New Roman" w:cs="Times New Roman"/>
          <w:sz w:val="24"/>
          <w:szCs w:val="24"/>
        </w:rPr>
        <w:t>,</w:t>
      </w:r>
      <w:r w:rsidR="00065D0B" w:rsidRPr="001E56BF">
        <w:rPr>
          <w:rFonts w:ascii="Times New Roman" w:hAnsi="Times New Roman" w:cs="Times New Roman"/>
          <w:sz w:val="24"/>
          <w:szCs w:val="24"/>
        </w:rPr>
        <w:t xml:space="preserve"> their</w:t>
      </w:r>
      <w:r w:rsidR="00A26684" w:rsidRPr="001E56BF">
        <w:rPr>
          <w:rFonts w:ascii="Times New Roman" w:hAnsi="Times New Roman" w:cs="Times New Roman"/>
          <w:sz w:val="24"/>
          <w:szCs w:val="24"/>
        </w:rPr>
        <w:t xml:space="preserve"> duties in life </w:t>
      </w:r>
      <w:r w:rsidR="0051636F" w:rsidRPr="001E56BF">
        <w:rPr>
          <w:rFonts w:ascii="Times New Roman" w:hAnsi="Times New Roman" w:cs="Times New Roman"/>
          <w:sz w:val="24"/>
          <w:szCs w:val="24"/>
        </w:rPr>
        <w:t>centred on</w:t>
      </w:r>
      <w:r w:rsidR="00082BFD" w:rsidRPr="001E56BF">
        <w:rPr>
          <w:rFonts w:ascii="Times New Roman" w:hAnsi="Times New Roman" w:cs="Times New Roman"/>
          <w:sz w:val="24"/>
          <w:szCs w:val="24"/>
        </w:rPr>
        <w:t xml:space="preserve"> learning the Islamic faith and</w:t>
      </w:r>
      <w:r w:rsidR="00EB756A" w:rsidRPr="001E56BF">
        <w:rPr>
          <w:rFonts w:ascii="Times New Roman" w:hAnsi="Times New Roman" w:cs="Times New Roman"/>
          <w:sz w:val="24"/>
          <w:szCs w:val="24"/>
        </w:rPr>
        <w:t xml:space="preserve"> </w:t>
      </w:r>
      <w:r w:rsidR="0051636F" w:rsidRPr="001E56BF">
        <w:rPr>
          <w:rFonts w:ascii="Times New Roman" w:hAnsi="Times New Roman" w:cs="Times New Roman"/>
          <w:sz w:val="24"/>
          <w:szCs w:val="24"/>
        </w:rPr>
        <w:t>being</w:t>
      </w:r>
      <w:r w:rsidR="00EB756A" w:rsidRPr="001E56BF">
        <w:rPr>
          <w:rFonts w:ascii="Times New Roman" w:hAnsi="Times New Roman" w:cs="Times New Roman"/>
          <w:sz w:val="24"/>
          <w:szCs w:val="24"/>
        </w:rPr>
        <w:t xml:space="preserve"> domesticated</w:t>
      </w:r>
      <w:r w:rsidR="000B6CC4" w:rsidRPr="001E56BF">
        <w:rPr>
          <w:rFonts w:ascii="Times New Roman" w:hAnsi="Times New Roman" w:cs="Times New Roman"/>
          <w:sz w:val="24"/>
          <w:szCs w:val="24"/>
        </w:rPr>
        <w:t>.</w:t>
      </w:r>
    </w:p>
    <w:p w14:paraId="56024549" w14:textId="389BCC3A" w:rsidR="00E5799F" w:rsidRPr="001E56BF" w:rsidRDefault="000B6CC4"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 xml:space="preserve"> </w:t>
      </w:r>
      <w:r w:rsidR="001A4B0D" w:rsidRPr="001E56BF">
        <w:rPr>
          <w:rFonts w:ascii="Times New Roman" w:hAnsi="Times New Roman" w:cs="Times New Roman"/>
          <w:sz w:val="24"/>
          <w:szCs w:val="24"/>
        </w:rPr>
        <w:t>A Pakistani mother</w:t>
      </w:r>
      <w:r w:rsidR="00D562CC" w:rsidRPr="001E56BF">
        <w:rPr>
          <w:rFonts w:ascii="Times New Roman" w:hAnsi="Times New Roman" w:cs="Times New Roman"/>
          <w:sz w:val="24"/>
          <w:szCs w:val="24"/>
        </w:rPr>
        <w:t xml:space="preserve"> stated that; </w:t>
      </w:r>
      <w:r w:rsidR="002B44D6" w:rsidRPr="001E56BF">
        <w:rPr>
          <w:rFonts w:ascii="Times New Roman" w:eastAsia="Calibri" w:hAnsi="Times New Roman" w:cs="Times New Roman"/>
          <w:sz w:val="24"/>
          <w:szCs w:val="24"/>
        </w:rPr>
        <w:t>‘</w:t>
      </w:r>
      <w:r w:rsidR="002B44D6" w:rsidRPr="001E56BF">
        <w:rPr>
          <w:rFonts w:ascii="Times New Roman" w:hAnsi="Times New Roman" w:cs="Times New Roman"/>
          <w:sz w:val="24"/>
          <w:szCs w:val="24"/>
        </w:rPr>
        <w:t>I only went to school for a few months. The idea of working was never a consideration, it was expected that you get married and look after the children, school is not important to our families for us [women].</w:t>
      </w:r>
      <w:r w:rsidR="002B44D6" w:rsidRPr="001E56BF">
        <w:rPr>
          <w:rFonts w:ascii="Times New Roman" w:eastAsia="Calibri" w:hAnsi="Times New Roman" w:cs="Times New Roman"/>
          <w:sz w:val="24"/>
          <w:szCs w:val="24"/>
        </w:rPr>
        <w:t>’</w:t>
      </w:r>
      <w:r w:rsidR="00B34D4F" w:rsidRPr="001E56BF">
        <w:rPr>
          <w:rFonts w:ascii="Times New Roman" w:hAnsi="Times New Roman" w:cs="Times New Roman"/>
          <w:sz w:val="24"/>
          <w:szCs w:val="24"/>
        </w:rPr>
        <w:t xml:space="preserve"> </w:t>
      </w:r>
      <w:r w:rsidR="004D5DB1" w:rsidRPr="001E56BF">
        <w:rPr>
          <w:rFonts w:ascii="Times New Roman" w:hAnsi="Times New Roman" w:cs="Times New Roman"/>
          <w:sz w:val="24"/>
          <w:szCs w:val="24"/>
        </w:rPr>
        <w:t>Wigfield</w:t>
      </w:r>
      <w:r w:rsidR="008D20D6" w:rsidRPr="001E56BF">
        <w:rPr>
          <w:rFonts w:ascii="Times New Roman" w:hAnsi="Times New Roman" w:cs="Times New Roman"/>
          <w:sz w:val="24"/>
          <w:szCs w:val="24"/>
        </w:rPr>
        <w:t xml:space="preserve"> and Turner (2016).</w:t>
      </w:r>
    </w:p>
    <w:p w14:paraId="5D104D74" w14:textId="0DDE591E" w:rsidR="00EC498C" w:rsidRPr="001E56BF" w:rsidRDefault="001B4EFE"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Gender equality has long been an issue</w:t>
      </w:r>
      <w:r w:rsidR="0056304B" w:rsidRPr="001E56BF">
        <w:rPr>
          <w:rFonts w:ascii="Times New Roman" w:hAnsi="Times New Roman" w:cs="Times New Roman"/>
          <w:sz w:val="24"/>
          <w:szCs w:val="24"/>
        </w:rPr>
        <w:t xml:space="preserve"> and is generally defined </w:t>
      </w:r>
      <w:r w:rsidR="0039353D" w:rsidRPr="001E56BF">
        <w:rPr>
          <w:rFonts w:ascii="Times New Roman" w:hAnsi="Times New Roman" w:cs="Times New Roman"/>
          <w:sz w:val="24"/>
          <w:szCs w:val="24"/>
        </w:rPr>
        <w:t>in terms of the male speci</w:t>
      </w:r>
      <w:r w:rsidR="004471ED" w:rsidRPr="001E56BF">
        <w:rPr>
          <w:rFonts w:ascii="Times New Roman" w:hAnsi="Times New Roman" w:cs="Times New Roman"/>
          <w:sz w:val="24"/>
          <w:szCs w:val="24"/>
        </w:rPr>
        <w:t>es</w:t>
      </w:r>
      <w:r w:rsidR="008857F5" w:rsidRPr="001E56BF">
        <w:rPr>
          <w:rFonts w:ascii="Times New Roman" w:hAnsi="Times New Roman" w:cs="Times New Roman"/>
          <w:sz w:val="24"/>
          <w:szCs w:val="24"/>
        </w:rPr>
        <w:t>, man is the n</w:t>
      </w:r>
      <w:r w:rsidR="00C557BE" w:rsidRPr="001E56BF">
        <w:rPr>
          <w:rFonts w:ascii="Times New Roman" w:hAnsi="Times New Roman" w:cs="Times New Roman"/>
          <w:sz w:val="24"/>
          <w:szCs w:val="24"/>
        </w:rPr>
        <w:t>orm</w:t>
      </w:r>
      <w:r w:rsidR="00476455" w:rsidRPr="001E56BF">
        <w:rPr>
          <w:rFonts w:ascii="Times New Roman" w:hAnsi="Times New Roman" w:cs="Times New Roman"/>
          <w:sz w:val="24"/>
          <w:szCs w:val="24"/>
        </w:rPr>
        <w:t>ality</w:t>
      </w:r>
      <w:r w:rsidR="00C557BE" w:rsidRPr="001E56BF">
        <w:rPr>
          <w:rFonts w:ascii="Times New Roman" w:hAnsi="Times New Roman" w:cs="Times New Roman"/>
          <w:sz w:val="24"/>
          <w:szCs w:val="24"/>
        </w:rPr>
        <w:t>, woman is the other.</w:t>
      </w:r>
      <w:r w:rsidR="00193ADC" w:rsidRPr="001E56BF">
        <w:rPr>
          <w:rFonts w:ascii="Times New Roman" w:hAnsi="Times New Roman" w:cs="Times New Roman"/>
          <w:sz w:val="24"/>
          <w:szCs w:val="24"/>
        </w:rPr>
        <w:t xml:space="preserve"> When thinking of sexism traditionally </w:t>
      </w:r>
      <w:r w:rsidR="00AC6533" w:rsidRPr="001E56BF">
        <w:rPr>
          <w:rFonts w:ascii="Times New Roman" w:hAnsi="Times New Roman" w:cs="Times New Roman"/>
          <w:sz w:val="24"/>
          <w:szCs w:val="24"/>
        </w:rPr>
        <w:t>the association is usually female but can also affect men</w:t>
      </w:r>
      <w:r w:rsidR="003960A8" w:rsidRPr="001E56BF">
        <w:rPr>
          <w:rFonts w:ascii="Times New Roman" w:hAnsi="Times New Roman" w:cs="Times New Roman"/>
          <w:sz w:val="24"/>
          <w:szCs w:val="24"/>
        </w:rPr>
        <w:t>.</w:t>
      </w:r>
      <w:r w:rsidR="00BF451C" w:rsidRPr="001E56BF">
        <w:rPr>
          <w:rFonts w:ascii="Times New Roman" w:hAnsi="Times New Roman" w:cs="Times New Roman"/>
          <w:sz w:val="24"/>
          <w:szCs w:val="24"/>
        </w:rPr>
        <w:t xml:space="preserve"> Gender inequality </w:t>
      </w:r>
      <w:r w:rsidR="00BD0399" w:rsidRPr="001E56BF">
        <w:rPr>
          <w:rFonts w:ascii="Times New Roman" w:hAnsi="Times New Roman" w:cs="Times New Roman"/>
          <w:sz w:val="24"/>
          <w:szCs w:val="24"/>
        </w:rPr>
        <w:t>may be</w:t>
      </w:r>
      <w:r w:rsidR="00BF451C" w:rsidRPr="001E56BF">
        <w:rPr>
          <w:rFonts w:ascii="Times New Roman" w:hAnsi="Times New Roman" w:cs="Times New Roman"/>
          <w:sz w:val="24"/>
          <w:szCs w:val="24"/>
        </w:rPr>
        <w:t xml:space="preserve"> accepted in</w:t>
      </w:r>
      <w:r w:rsidR="0099683D" w:rsidRPr="001E56BF">
        <w:rPr>
          <w:rFonts w:ascii="Times New Roman" w:hAnsi="Times New Roman" w:cs="Times New Roman"/>
          <w:sz w:val="24"/>
          <w:szCs w:val="24"/>
        </w:rPr>
        <w:t xml:space="preserve"> general society</w:t>
      </w:r>
      <w:r w:rsidR="00BD0399" w:rsidRPr="001E56BF">
        <w:rPr>
          <w:rFonts w:ascii="Times New Roman" w:hAnsi="Times New Roman" w:cs="Times New Roman"/>
          <w:sz w:val="24"/>
          <w:szCs w:val="24"/>
        </w:rPr>
        <w:t xml:space="preserve"> w</w:t>
      </w:r>
      <w:r w:rsidR="00F33F38" w:rsidRPr="001E56BF">
        <w:rPr>
          <w:rFonts w:ascii="Times New Roman" w:hAnsi="Times New Roman" w:cs="Times New Roman"/>
          <w:sz w:val="24"/>
          <w:szCs w:val="24"/>
        </w:rPr>
        <w:t>ithout thought</w:t>
      </w:r>
      <w:r w:rsidR="00926B5B" w:rsidRPr="001E56BF">
        <w:rPr>
          <w:rFonts w:ascii="Times New Roman" w:hAnsi="Times New Roman" w:cs="Times New Roman"/>
          <w:sz w:val="24"/>
          <w:szCs w:val="24"/>
        </w:rPr>
        <w:t xml:space="preserve">, whilst challenging them might </w:t>
      </w:r>
      <w:r w:rsidR="001A6A8D" w:rsidRPr="001E56BF">
        <w:rPr>
          <w:rFonts w:ascii="Times New Roman" w:hAnsi="Times New Roman" w:cs="Times New Roman"/>
          <w:sz w:val="24"/>
          <w:szCs w:val="24"/>
        </w:rPr>
        <w:t>encourage anxiety</w:t>
      </w:r>
      <w:r w:rsidR="00F33F38" w:rsidRPr="001E56BF">
        <w:rPr>
          <w:rFonts w:ascii="Times New Roman" w:hAnsi="Times New Roman" w:cs="Times New Roman"/>
          <w:sz w:val="24"/>
          <w:szCs w:val="24"/>
        </w:rPr>
        <w:t xml:space="preserve"> or</w:t>
      </w:r>
      <w:r w:rsidR="00B13BA6" w:rsidRPr="001E56BF">
        <w:rPr>
          <w:rFonts w:ascii="Times New Roman" w:hAnsi="Times New Roman" w:cs="Times New Roman"/>
          <w:sz w:val="24"/>
          <w:szCs w:val="24"/>
        </w:rPr>
        <w:t xml:space="preserve"> ultimately,</w:t>
      </w:r>
      <w:r w:rsidR="00F33F38" w:rsidRPr="001E56BF">
        <w:rPr>
          <w:rFonts w:ascii="Times New Roman" w:hAnsi="Times New Roman" w:cs="Times New Roman"/>
          <w:sz w:val="24"/>
          <w:szCs w:val="24"/>
        </w:rPr>
        <w:t xml:space="preserve"> c</w:t>
      </w:r>
      <w:r w:rsidR="00E13C7C" w:rsidRPr="001E56BF">
        <w:rPr>
          <w:rFonts w:ascii="Times New Roman" w:hAnsi="Times New Roman" w:cs="Times New Roman"/>
          <w:sz w:val="24"/>
          <w:szCs w:val="24"/>
        </w:rPr>
        <w:t>hallenging the issue</w:t>
      </w:r>
      <w:r w:rsidR="00B13BA6" w:rsidRPr="001E56BF">
        <w:rPr>
          <w:rFonts w:ascii="Times New Roman" w:hAnsi="Times New Roman" w:cs="Times New Roman"/>
          <w:sz w:val="24"/>
          <w:szCs w:val="24"/>
        </w:rPr>
        <w:t xml:space="preserve"> may create</w:t>
      </w:r>
      <w:r w:rsidR="00100298" w:rsidRPr="001E56BF">
        <w:rPr>
          <w:rFonts w:ascii="Times New Roman" w:hAnsi="Times New Roman" w:cs="Times New Roman"/>
          <w:sz w:val="24"/>
          <w:szCs w:val="24"/>
        </w:rPr>
        <w:t xml:space="preserve"> empowerment from within.</w:t>
      </w:r>
      <w:r w:rsidR="00E95EE5" w:rsidRPr="001E56BF">
        <w:rPr>
          <w:rFonts w:ascii="Times New Roman" w:hAnsi="Times New Roman" w:cs="Times New Roman"/>
          <w:sz w:val="24"/>
          <w:szCs w:val="24"/>
        </w:rPr>
        <w:t xml:space="preserve"> Gender inequalities can be</w:t>
      </w:r>
      <w:r w:rsidR="00921547" w:rsidRPr="001E56BF">
        <w:rPr>
          <w:rFonts w:ascii="Times New Roman" w:hAnsi="Times New Roman" w:cs="Times New Roman"/>
          <w:sz w:val="24"/>
          <w:szCs w:val="24"/>
        </w:rPr>
        <w:t xml:space="preserve"> personal, cultural and structural</w:t>
      </w:r>
      <w:r w:rsidR="002E0E4F" w:rsidRPr="001E56BF">
        <w:rPr>
          <w:rFonts w:ascii="Times New Roman" w:hAnsi="Times New Roman" w:cs="Times New Roman"/>
          <w:sz w:val="24"/>
          <w:szCs w:val="24"/>
        </w:rPr>
        <w:t>.</w:t>
      </w:r>
      <w:r w:rsidR="00685309" w:rsidRPr="001E56BF">
        <w:rPr>
          <w:rFonts w:ascii="Times New Roman" w:hAnsi="Times New Roman" w:cs="Times New Roman"/>
          <w:sz w:val="24"/>
          <w:szCs w:val="24"/>
        </w:rPr>
        <w:t xml:space="preserve"> </w:t>
      </w:r>
      <w:r w:rsidR="00F867D8" w:rsidRPr="001E56BF">
        <w:rPr>
          <w:rFonts w:ascii="Times New Roman" w:hAnsi="Times New Roman" w:cs="Times New Roman"/>
          <w:sz w:val="24"/>
          <w:szCs w:val="24"/>
        </w:rPr>
        <w:t>Thompson, (2007</w:t>
      </w:r>
      <w:r w:rsidR="00D455A2">
        <w:rPr>
          <w:rFonts w:ascii="Times New Roman" w:hAnsi="Times New Roman" w:cs="Times New Roman"/>
          <w:sz w:val="24"/>
          <w:szCs w:val="24"/>
        </w:rPr>
        <w:t>, pp</w:t>
      </w:r>
      <w:r w:rsidR="00566A54">
        <w:rPr>
          <w:rFonts w:ascii="Times New Roman" w:hAnsi="Times New Roman" w:cs="Times New Roman"/>
          <w:sz w:val="24"/>
          <w:szCs w:val="24"/>
        </w:rPr>
        <w:t>. 68-70</w:t>
      </w:r>
      <w:r w:rsidR="00F867D8" w:rsidRPr="001E56BF">
        <w:rPr>
          <w:rFonts w:ascii="Times New Roman" w:hAnsi="Times New Roman" w:cs="Times New Roman"/>
          <w:sz w:val="24"/>
          <w:szCs w:val="24"/>
        </w:rPr>
        <w:t>)</w:t>
      </w:r>
      <w:r w:rsidR="00EC498C" w:rsidRPr="001E56BF">
        <w:rPr>
          <w:rFonts w:ascii="Times New Roman" w:hAnsi="Times New Roman" w:cs="Times New Roman"/>
          <w:sz w:val="24"/>
          <w:szCs w:val="24"/>
        </w:rPr>
        <w:t>.</w:t>
      </w:r>
      <w:r w:rsidR="002C4E03" w:rsidRPr="001E56BF">
        <w:rPr>
          <w:rFonts w:ascii="Times New Roman" w:hAnsi="Times New Roman" w:cs="Times New Roman"/>
          <w:sz w:val="24"/>
          <w:szCs w:val="24"/>
        </w:rPr>
        <w:t xml:space="preserve"> </w:t>
      </w:r>
      <w:r w:rsidR="00EC498C" w:rsidRPr="001E56BF">
        <w:rPr>
          <w:rFonts w:ascii="Times New Roman" w:hAnsi="Times New Roman" w:cs="Times New Roman"/>
          <w:sz w:val="24"/>
          <w:szCs w:val="24"/>
        </w:rPr>
        <w:t xml:space="preserve">According to </w:t>
      </w:r>
      <w:r w:rsidR="00837480" w:rsidRPr="001E56BF">
        <w:rPr>
          <w:rFonts w:ascii="Times New Roman" w:hAnsi="Times New Roman" w:cs="Times New Roman"/>
          <w:sz w:val="24"/>
          <w:szCs w:val="24"/>
        </w:rPr>
        <w:t>Foucault</w:t>
      </w:r>
      <w:r w:rsidR="002677FE" w:rsidRPr="001E56BF">
        <w:rPr>
          <w:rFonts w:ascii="Times New Roman" w:hAnsi="Times New Roman" w:cs="Times New Roman"/>
          <w:sz w:val="24"/>
          <w:szCs w:val="24"/>
        </w:rPr>
        <w:t xml:space="preserve"> (1980)</w:t>
      </w:r>
      <w:r w:rsidR="00837480" w:rsidRPr="001E56BF">
        <w:rPr>
          <w:rFonts w:ascii="Times New Roman" w:hAnsi="Times New Roman" w:cs="Times New Roman"/>
          <w:sz w:val="24"/>
          <w:szCs w:val="24"/>
        </w:rPr>
        <w:t xml:space="preserve"> </w:t>
      </w:r>
      <w:r w:rsidR="00DF0037" w:rsidRPr="001E56BF">
        <w:rPr>
          <w:rFonts w:ascii="Times New Roman" w:hAnsi="Times New Roman" w:cs="Times New Roman"/>
          <w:sz w:val="24"/>
          <w:szCs w:val="24"/>
        </w:rPr>
        <w:t>‘</w:t>
      </w:r>
      <w:r w:rsidR="002677FE" w:rsidRPr="001E56BF">
        <w:rPr>
          <w:rFonts w:ascii="Times New Roman" w:hAnsi="Times New Roman" w:cs="Times New Roman"/>
          <w:sz w:val="24"/>
          <w:szCs w:val="24"/>
        </w:rPr>
        <w:t>p</w:t>
      </w:r>
      <w:r w:rsidR="00837480" w:rsidRPr="001E56BF">
        <w:rPr>
          <w:rFonts w:ascii="Times New Roman" w:hAnsi="Times New Roman" w:cs="Times New Roman"/>
          <w:sz w:val="24"/>
          <w:szCs w:val="24"/>
        </w:rPr>
        <w:t>ower</w:t>
      </w:r>
      <w:r w:rsidR="00DF0037" w:rsidRPr="001E56BF">
        <w:rPr>
          <w:rFonts w:ascii="Times New Roman" w:hAnsi="Times New Roman" w:cs="Times New Roman"/>
          <w:sz w:val="24"/>
          <w:szCs w:val="24"/>
        </w:rPr>
        <w:t xml:space="preserve"> is not something that’s acquired</w:t>
      </w:r>
      <w:r w:rsidR="0046675E" w:rsidRPr="001E56BF">
        <w:rPr>
          <w:rFonts w:ascii="Times New Roman" w:hAnsi="Times New Roman" w:cs="Times New Roman"/>
          <w:sz w:val="24"/>
          <w:szCs w:val="24"/>
        </w:rPr>
        <w:t>, seized or shared</w:t>
      </w:r>
      <w:r w:rsidR="006F6E2B" w:rsidRPr="001E56BF">
        <w:rPr>
          <w:rFonts w:ascii="Times New Roman" w:hAnsi="Times New Roman" w:cs="Times New Roman"/>
          <w:sz w:val="24"/>
          <w:szCs w:val="24"/>
        </w:rPr>
        <w:t>, something that</w:t>
      </w:r>
      <w:r w:rsidR="00D342F0" w:rsidRPr="001E56BF">
        <w:rPr>
          <w:rFonts w:ascii="Times New Roman" w:hAnsi="Times New Roman" w:cs="Times New Roman"/>
          <w:sz w:val="24"/>
          <w:szCs w:val="24"/>
        </w:rPr>
        <w:t xml:space="preserve"> one holds onto or allow to slip away: power is</w:t>
      </w:r>
      <w:r w:rsidR="00C70E26" w:rsidRPr="001E56BF">
        <w:rPr>
          <w:rFonts w:ascii="Times New Roman" w:hAnsi="Times New Roman" w:cs="Times New Roman"/>
          <w:sz w:val="24"/>
          <w:szCs w:val="24"/>
        </w:rPr>
        <w:t xml:space="preserve"> exercised from i</w:t>
      </w:r>
      <w:r w:rsidR="003F3F4B" w:rsidRPr="001E56BF">
        <w:rPr>
          <w:rFonts w:ascii="Times New Roman" w:hAnsi="Times New Roman" w:cs="Times New Roman"/>
          <w:sz w:val="24"/>
          <w:szCs w:val="24"/>
        </w:rPr>
        <w:t>n</w:t>
      </w:r>
      <w:r w:rsidR="00312387" w:rsidRPr="001E56BF">
        <w:rPr>
          <w:rFonts w:ascii="Times New Roman" w:hAnsi="Times New Roman" w:cs="Times New Roman"/>
          <w:sz w:val="24"/>
          <w:szCs w:val="24"/>
        </w:rPr>
        <w:t>n</w:t>
      </w:r>
      <w:r w:rsidR="00C70E26" w:rsidRPr="001E56BF">
        <w:rPr>
          <w:rFonts w:ascii="Times New Roman" w:hAnsi="Times New Roman" w:cs="Times New Roman"/>
          <w:sz w:val="24"/>
          <w:szCs w:val="24"/>
        </w:rPr>
        <w:t>umerable points, in the interplay</w:t>
      </w:r>
      <w:r w:rsidR="00DC29CF" w:rsidRPr="001E56BF">
        <w:rPr>
          <w:rFonts w:ascii="Times New Roman" w:hAnsi="Times New Roman" w:cs="Times New Roman"/>
          <w:sz w:val="24"/>
          <w:szCs w:val="24"/>
        </w:rPr>
        <w:t xml:space="preserve"> of non-egalitarian</w:t>
      </w:r>
      <w:r w:rsidR="00E91FD5" w:rsidRPr="001E56BF">
        <w:rPr>
          <w:rFonts w:ascii="Times New Roman" w:hAnsi="Times New Roman" w:cs="Times New Roman"/>
          <w:sz w:val="24"/>
          <w:szCs w:val="24"/>
        </w:rPr>
        <w:t xml:space="preserve"> and mobile relations’</w:t>
      </w:r>
      <w:r w:rsidR="00312387" w:rsidRPr="001E56BF">
        <w:rPr>
          <w:rFonts w:ascii="Times New Roman" w:hAnsi="Times New Roman" w:cs="Times New Roman"/>
          <w:sz w:val="24"/>
          <w:szCs w:val="24"/>
        </w:rPr>
        <w:t xml:space="preserve"> </w:t>
      </w:r>
      <w:r w:rsidR="00E91FD5" w:rsidRPr="001E56BF">
        <w:rPr>
          <w:rFonts w:ascii="Times New Roman" w:hAnsi="Times New Roman" w:cs="Times New Roman"/>
          <w:sz w:val="24"/>
          <w:szCs w:val="24"/>
        </w:rPr>
        <w:t>(</w:t>
      </w:r>
      <w:r w:rsidR="008B6D85" w:rsidRPr="001E56BF">
        <w:rPr>
          <w:rFonts w:ascii="Times New Roman" w:hAnsi="Times New Roman" w:cs="Times New Roman"/>
          <w:sz w:val="24"/>
          <w:szCs w:val="24"/>
        </w:rPr>
        <w:t xml:space="preserve">Foucault, </w:t>
      </w:r>
      <w:r w:rsidR="00E91FD5" w:rsidRPr="001E56BF">
        <w:rPr>
          <w:rFonts w:ascii="Times New Roman" w:hAnsi="Times New Roman" w:cs="Times New Roman"/>
          <w:sz w:val="24"/>
          <w:szCs w:val="24"/>
        </w:rPr>
        <w:t>1980:</w:t>
      </w:r>
      <w:r w:rsidR="00D5372A" w:rsidRPr="001E56BF">
        <w:rPr>
          <w:rFonts w:ascii="Times New Roman" w:hAnsi="Times New Roman" w:cs="Times New Roman"/>
          <w:sz w:val="24"/>
          <w:szCs w:val="24"/>
        </w:rPr>
        <w:t xml:space="preserve"> 94).</w:t>
      </w:r>
      <w:r w:rsidR="00942F84" w:rsidRPr="001E56BF">
        <w:rPr>
          <w:rFonts w:ascii="Times New Roman" w:hAnsi="Times New Roman" w:cs="Times New Roman"/>
          <w:sz w:val="24"/>
          <w:szCs w:val="24"/>
        </w:rPr>
        <w:t xml:space="preserve"> </w:t>
      </w:r>
    </w:p>
    <w:p w14:paraId="2816A1BF" w14:textId="2609B277" w:rsidR="0077489A" w:rsidRPr="001E56BF" w:rsidRDefault="00EE3EF0"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In a report from the Guardian</w:t>
      </w:r>
      <w:r w:rsidR="00D4463B" w:rsidRPr="001E56BF">
        <w:rPr>
          <w:rFonts w:ascii="Times New Roman" w:hAnsi="Times New Roman" w:cs="Times New Roman"/>
          <w:sz w:val="24"/>
          <w:szCs w:val="24"/>
        </w:rPr>
        <w:t>,</w:t>
      </w:r>
      <w:r w:rsidRPr="001E56BF">
        <w:rPr>
          <w:rFonts w:ascii="Times New Roman" w:hAnsi="Times New Roman" w:cs="Times New Roman"/>
          <w:sz w:val="24"/>
          <w:szCs w:val="24"/>
        </w:rPr>
        <w:t xml:space="preserve"> Dhillon</w:t>
      </w:r>
      <w:r w:rsidR="00D4463B" w:rsidRPr="001E56BF">
        <w:rPr>
          <w:rFonts w:ascii="Times New Roman" w:hAnsi="Times New Roman" w:cs="Times New Roman"/>
          <w:sz w:val="24"/>
          <w:szCs w:val="24"/>
        </w:rPr>
        <w:t>, (2017) reports on</w:t>
      </w:r>
      <w:r w:rsidR="005340CB" w:rsidRPr="001E56BF">
        <w:rPr>
          <w:rFonts w:ascii="Times New Roman" w:hAnsi="Times New Roman" w:cs="Times New Roman"/>
          <w:sz w:val="24"/>
          <w:szCs w:val="24"/>
        </w:rPr>
        <w:t xml:space="preserve"> a</w:t>
      </w:r>
      <w:r w:rsidR="00D4463B" w:rsidRPr="001E56BF">
        <w:rPr>
          <w:rFonts w:ascii="Times New Roman" w:hAnsi="Times New Roman" w:cs="Times New Roman"/>
          <w:sz w:val="24"/>
          <w:szCs w:val="24"/>
        </w:rPr>
        <w:t xml:space="preserve"> case where </w:t>
      </w:r>
      <w:r w:rsidR="005340CB" w:rsidRPr="001E56BF">
        <w:rPr>
          <w:rFonts w:ascii="Times New Roman" w:hAnsi="Times New Roman" w:cs="Times New Roman"/>
          <w:sz w:val="24"/>
          <w:szCs w:val="24"/>
        </w:rPr>
        <w:t>an Islami</w:t>
      </w:r>
      <w:r w:rsidR="007C7937" w:rsidRPr="001E56BF">
        <w:rPr>
          <w:rFonts w:ascii="Times New Roman" w:hAnsi="Times New Roman" w:cs="Times New Roman"/>
          <w:sz w:val="24"/>
          <w:szCs w:val="24"/>
        </w:rPr>
        <w:t>c</w:t>
      </w:r>
      <w:r w:rsidR="00AA3DC3" w:rsidRPr="001E56BF">
        <w:rPr>
          <w:rFonts w:ascii="Times New Roman" w:hAnsi="Times New Roman" w:cs="Times New Roman"/>
          <w:sz w:val="24"/>
          <w:szCs w:val="24"/>
        </w:rPr>
        <w:t xml:space="preserve"> female is</w:t>
      </w:r>
      <w:r w:rsidR="00BE18F8" w:rsidRPr="001E56BF">
        <w:rPr>
          <w:rFonts w:ascii="Times New Roman" w:hAnsi="Times New Roman" w:cs="Times New Roman"/>
          <w:sz w:val="24"/>
          <w:szCs w:val="24"/>
        </w:rPr>
        <w:t xml:space="preserve"> fighting inequality having become a </w:t>
      </w:r>
      <w:r w:rsidR="00FD1ED3" w:rsidRPr="001E56BF">
        <w:rPr>
          <w:rFonts w:ascii="Times New Roman" w:hAnsi="Times New Roman" w:cs="Times New Roman"/>
          <w:sz w:val="24"/>
          <w:szCs w:val="24"/>
        </w:rPr>
        <w:t>female Islamic Judge who was herself a victim</w:t>
      </w:r>
      <w:r w:rsidR="007C7937" w:rsidRPr="001E56BF">
        <w:rPr>
          <w:rFonts w:ascii="Times New Roman" w:hAnsi="Times New Roman" w:cs="Times New Roman"/>
          <w:sz w:val="24"/>
          <w:szCs w:val="24"/>
        </w:rPr>
        <w:t xml:space="preserve"> of violence from her husband.</w:t>
      </w:r>
    </w:p>
    <w:p w14:paraId="64296E9F" w14:textId="77777777" w:rsidR="006207D1" w:rsidRDefault="00C86044" w:rsidP="006207D1">
      <w:pPr>
        <w:spacing w:line="360" w:lineRule="auto"/>
        <w:ind w:left="720" w:firstLine="720"/>
        <w:jc w:val="both"/>
        <w:rPr>
          <w:rFonts w:ascii="Times New Roman" w:hAnsi="Times New Roman" w:cs="Times New Roman"/>
          <w:sz w:val="24"/>
          <w:szCs w:val="24"/>
        </w:rPr>
      </w:pPr>
      <w:r w:rsidRPr="001E56BF">
        <w:rPr>
          <w:rFonts w:ascii="Times New Roman" w:hAnsi="Times New Roman" w:cs="Times New Roman"/>
          <w:sz w:val="24"/>
          <w:szCs w:val="24"/>
        </w:rPr>
        <w:t>“</w:t>
      </w:r>
      <w:r w:rsidR="0077489A" w:rsidRPr="001E56BF">
        <w:rPr>
          <w:rFonts w:ascii="Times New Roman" w:hAnsi="Times New Roman" w:cs="Times New Roman"/>
          <w:sz w:val="24"/>
          <w:szCs w:val="24"/>
        </w:rPr>
        <w:t>Now that I’m a Kazi</w:t>
      </w:r>
      <w:r w:rsidR="00B717B4" w:rsidRPr="001E56BF">
        <w:rPr>
          <w:rFonts w:ascii="Times New Roman" w:hAnsi="Times New Roman" w:cs="Times New Roman"/>
          <w:sz w:val="24"/>
          <w:szCs w:val="24"/>
        </w:rPr>
        <w:t>, now that I have knowledge, now that I have arguments</w:t>
      </w:r>
      <w:r w:rsidR="0016253D" w:rsidRPr="001E56BF">
        <w:rPr>
          <w:rFonts w:ascii="Times New Roman" w:hAnsi="Times New Roman" w:cs="Times New Roman"/>
          <w:sz w:val="24"/>
          <w:szCs w:val="24"/>
        </w:rPr>
        <w:t>,</w:t>
      </w:r>
      <w:r w:rsidR="00B717B4" w:rsidRPr="001E56BF">
        <w:rPr>
          <w:rFonts w:ascii="Times New Roman" w:hAnsi="Times New Roman" w:cs="Times New Roman"/>
          <w:sz w:val="24"/>
          <w:szCs w:val="24"/>
        </w:rPr>
        <w:t xml:space="preserve"> </w:t>
      </w:r>
      <w:r w:rsidR="00853B19" w:rsidRPr="001E56BF">
        <w:rPr>
          <w:rFonts w:ascii="Times New Roman" w:hAnsi="Times New Roman" w:cs="Times New Roman"/>
          <w:sz w:val="24"/>
          <w:szCs w:val="24"/>
        </w:rPr>
        <w:t>I am finally free.</w:t>
      </w:r>
      <w:r w:rsidR="00FD1ED3" w:rsidRPr="001E56BF">
        <w:rPr>
          <w:rFonts w:ascii="Times New Roman" w:hAnsi="Times New Roman" w:cs="Times New Roman"/>
          <w:sz w:val="24"/>
          <w:szCs w:val="24"/>
        </w:rPr>
        <w:t xml:space="preserve"> </w:t>
      </w:r>
      <w:r w:rsidR="00853B19" w:rsidRPr="001E56BF">
        <w:rPr>
          <w:rFonts w:ascii="Times New Roman" w:hAnsi="Times New Roman" w:cs="Times New Roman"/>
          <w:sz w:val="24"/>
          <w:szCs w:val="24"/>
        </w:rPr>
        <w:t xml:space="preserve">And I want other Muslim women to </w:t>
      </w:r>
      <w:r w:rsidR="00F61E63" w:rsidRPr="001E56BF">
        <w:rPr>
          <w:rFonts w:ascii="Times New Roman" w:hAnsi="Times New Roman" w:cs="Times New Roman"/>
          <w:sz w:val="24"/>
          <w:szCs w:val="24"/>
        </w:rPr>
        <w:t>feel</w:t>
      </w:r>
      <w:r w:rsidR="00853B19" w:rsidRPr="001E56BF">
        <w:rPr>
          <w:rFonts w:ascii="Times New Roman" w:hAnsi="Times New Roman" w:cs="Times New Roman"/>
          <w:sz w:val="24"/>
          <w:szCs w:val="24"/>
        </w:rPr>
        <w:t xml:space="preserve"> free</w:t>
      </w:r>
      <w:r w:rsidR="002B03F2" w:rsidRPr="001E56BF">
        <w:rPr>
          <w:rFonts w:ascii="Times New Roman" w:hAnsi="Times New Roman" w:cs="Times New Roman"/>
          <w:sz w:val="24"/>
          <w:szCs w:val="24"/>
        </w:rPr>
        <w:t>. Jahanara</w:t>
      </w:r>
      <w:r w:rsidR="007C5378" w:rsidRPr="001E56BF">
        <w:rPr>
          <w:rFonts w:ascii="Times New Roman" w:hAnsi="Times New Roman" w:cs="Times New Roman"/>
          <w:sz w:val="24"/>
          <w:szCs w:val="24"/>
        </w:rPr>
        <w:t xml:space="preserve"> </w:t>
      </w:r>
      <w:r w:rsidR="008A05BF" w:rsidRPr="001E56BF">
        <w:rPr>
          <w:rFonts w:ascii="Times New Roman" w:hAnsi="Times New Roman" w:cs="Times New Roman"/>
          <w:sz w:val="24"/>
          <w:szCs w:val="24"/>
        </w:rPr>
        <w:t>(</w:t>
      </w:r>
      <w:r w:rsidR="0016253D" w:rsidRPr="001E56BF">
        <w:rPr>
          <w:rFonts w:ascii="Times New Roman" w:hAnsi="Times New Roman" w:cs="Times New Roman"/>
          <w:sz w:val="24"/>
          <w:szCs w:val="24"/>
        </w:rPr>
        <w:t>2017</w:t>
      </w:r>
      <w:r w:rsidR="008A05BF" w:rsidRPr="001E56BF">
        <w:rPr>
          <w:rFonts w:ascii="Times New Roman" w:hAnsi="Times New Roman" w:cs="Times New Roman"/>
          <w:sz w:val="24"/>
          <w:szCs w:val="24"/>
        </w:rPr>
        <w:t>)</w:t>
      </w:r>
      <w:r w:rsidR="007C5378" w:rsidRPr="001E56BF">
        <w:rPr>
          <w:rFonts w:ascii="Times New Roman" w:hAnsi="Times New Roman" w:cs="Times New Roman"/>
          <w:sz w:val="24"/>
          <w:szCs w:val="24"/>
        </w:rPr>
        <w:t>, (</w:t>
      </w:r>
      <w:r w:rsidR="0021368F" w:rsidRPr="001E56BF">
        <w:rPr>
          <w:rFonts w:ascii="Times New Roman" w:hAnsi="Times New Roman" w:cs="Times New Roman"/>
          <w:sz w:val="24"/>
          <w:szCs w:val="24"/>
        </w:rPr>
        <w:t>cited</w:t>
      </w:r>
      <w:r w:rsidR="008A05BF" w:rsidRPr="001E56BF">
        <w:rPr>
          <w:rFonts w:ascii="Times New Roman" w:hAnsi="Times New Roman" w:cs="Times New Roman"/>
          <w:sz w:val="24"/>
          <w:szCs w:val="24"/>
        </w:rPr>
        <w:t xml:space="preserve"> at Dhillon,</w:t>
      </w:r>
      <w:r w:rsidR="00732638" w:rsidRPr="001E56BF">
        <w:rPr>
          <w:rFonts w:ascii="Times New Roman" w:hAnsi="Times New Roman" w:cs="Times New Roman"/>
          <w:sz w:val="24"/>
          <w:szCs w:val="24"/>
        </w:rPr>
        <w:t xml:space="preserve"> 2017).</w:t>
      </w:r>
      <w:r w:rsidR="0021368F" w:rsidRPr="001E56BF">
        <w:rPr>
          <w:rFonts w:ascii="Times New Roman" w:hAnsi="Times New Roman" w:cs="Times New Roman"/>
          <w:sz w:val="24"/>
          <w:szCs w:val="24"/>
        </w:rPr>
        <w:t xml:space="preserve"> </w:t>
      </w:r>
    </w:p>
    <w:p w14:paraId="186D9349" w14:textId="367290CA" w:rsidR="00BD1DF7" w:rsidRPr="001E56BF" w:rsidRDefault="00316730"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lastRenderedPageBreak/>
        <w:t>Bibliography</w:t>
      </w:r>
    </w:p>
    <w:p w14:paraId="1EBCC911" w14:textId="57A2B7AF" w:rsidR="00566EB7" w:rsidRPr="001E56BF" w:rsidRDefault="00AD6C15"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Abercrombie</w:t>
      </w:r>
      <w:r w:rsidR="00F87B64" w:rsidRPr="001E56BF">
        <w:rPr>
          <w:rFonts w:ascii="Times New Roman" w:hAnsi="Times New Roman" w:cs="Times New Roman"/>
          <w:sz w:val="24"/>
          <w:szCs w:val="24"/>
        </w:rPr>
        <w:t>, N. and Warde, A.</w:t>
      </w:r>
      <w:r w:rsidR="00AD75AA" w:rsidRPr="001E56BF">
        <w:rPr>
          <w:rFonts w:ascii="Times New Roman" w:hAnsi="Times New Roman" w:cs="Times New Roman"/>
          <w:sz w:val="24"/>
          <w:szCs w:val="24"/>
        </w:rPr>
        <w:t xml:space="preserve"> et al.</w:t>
      </w:r>
      <w:r w:rsidR="00504A19" w:rsidRPr="001E56BF">
        <w:rPr>
          <w:rFonts w:ascii="Times New Roman" w:hAnsi="Times New Roman" w:cs="Times New Roman"/>
          <w:sz w:val="24"/>
          <w:szCs w:val="24"/>
        </w:rPr>
        <w:t xml:space="preserve"> (2000)</w:t>
      </w:r>
      <w:r w:rsidR="000B43D5" w:rsidRPr="001E56BF">
        <w:rPr>
          <w:rFonts w:ascii="Times New Roman" w:hAnsi="Times New Roman" w:cs="Times New Roman"/>
          <w:sz w:val="24"/>
          <w:szCs w:val="24"/>
        </w:rPr>
        <w:t>. Contemporary British Society.</w:t>
      </w:r>
      <w:r w:rsidR="007B054D" w:rsidRPr="001E56BF">
        <w:rPr>
          <w:rFonts w:ascii="Times New Roman" w:hAnsi="Times New Roman" w:cs="Times New Roman"/>
          <w:sz w:val="24"/>
          <w:szCs w:val="24"/>
        </w:rPr>
        <w:t xml:space="preserve"> (3 Eds.)</w:t>
      </w:r>
      <w:r w:rsidR="00FF0628" w:rsidRPr="001E56BF">
        <w:rPr>
          <w:rFonts w:ascii="Times New Roman" w:hAnsi="Times New Roman" w:cs="Times New Roman"/>
          <w:sz w:val="24"/>
          <w:szCs w:val="24"/>
        </w:rPr>
        <w:t xml:space="preserve"> USA</w:t>
      </w:r>
      <w:r w:rsidR="000F7121" w:rsidRPr="001E56BF">
        <w:rPr>
          <w:rFonts w:ascii="Times New Roman" w:hAnsi="Times New Roman" w:cs="Times New Roman"/>
          <w:sz w:val="24"/>
          <w:szCs w:val="24"/>
        </w:rPr>
        <w:t xml:space="preserve">: </w:t>
      </w:r>
      <w:r w:rsidR="003A58C6" w:rsidRPr="001E56BF">
        <w:rPr>
          <w:rFonts w:ascii="Times New Roman" w:hAnsi="Times New Roman" w:cs="Times New Roman"/>
          <w:sz w:val="24"/>
          <w:szCs w:val="24"/>
        </w:rPr>
        <w:t>Polity Press</w:t>
      </w:r>
      <w:r w:rsidR="000F7121" w:rsidRPr="001E56BF">
        <w:rPr>
          <w:rFonts w:ascii="Times New Roman" w:hAnsi="Times New Roman" w:cs="Times New Roman"/>
          <w:sz w:val="24"/>
          <w:szCs w:val="24"/>
        </w:rPr>
        <w:t>.</w:t>
      </w:r>
    </w:p>
    <w:p w14:paraId="13BC6A2F" w14:textId="77777777" w:rsidR="009A2BD6" w:rsidRPr="001E56BF" w:rsidRDefault="009A2BD6"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 xml:space="preserve">Ali, S. (2017). What does the Quran really say about a Muslim Woman’s Hijab? </w:t>
      </w:r>
      <w:hyperlink r:id="rId8" w:history="1">
        <w:r w:rsidRPr="001E56BF">
          <w:rPr>
            <w:rStyle w:val="Hyperlink"/>
            <w:rFonts w:ascii="Times New Roman" w:hAnsi="Times New Roman" w:cs="Times New Roman"/>
            <w:sz w:val="24"/>
            <w:szCs w:val="24"/>
          </w:rPr>
          <w:t>https://www.youtube.com/watch?v=_J5bDhMP9lQ</w:t>
        </w:r>
      </w:hyperlink>
      <w:r w:rsidRPr="001E56BF">
        <w:rPr>
          <w:rFonts w:ascii="Times New Roman" w:hAnsi="Times New Roman" w:cs="Times New Roman"/>
          <w:sz w:val="24"/>
          <w:szCs w:val="24"/>
        </w:rPr>
        <w:t>. (Accessed: 12 November 2017).</w:t>
      </w:r>
    </w:p>
    <w:p w14:paraId="3E4250CF" w14:textId="77777777" w:rsidR="009A2BD6" w:rsidRPr="001E56BF" w:rsidRDefault="009A2BD6"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 xml:space="preserve">BBC (2015). </w:t>
      </w:r>
      <w:r w:rsidRPr="001E56BF">
        <w:rPr>
          <w:rFonts w:ascii="Times New Roman" w:hAnsi="Times New Roman" w:cs="Times New Roman"/>
          <w:i/>
          <w:sz w:val="24"/>
          <w:szCs w:val="24"/>
        </w:rPr>
        <w:t>Tunisia Attack on Sousse Beach ‘Kills 39’</w:t>
      </w:r>
      <w:r w:rsidRPr="001E56BF">
        <w:rPr>
          <w:rFonts w:ascii="Times New Roman" w:hAnsi="Times New Roman" w:cs="Times New Roman"/>
          <w:sz w:val="24"/>
          <w:szCs w:val="24"/>
        </w:rPr>
        <w:t>.</w:t>
      </w:r>
      <w:hyperlink r:id="rId9" w:history="1">
        <w:r w:rsidRPr="001E56BF">
          <w:rPr>
            <w:rStyle w:val="Hyperlink"/>
            <w:rFonts w:ascii="Times New Roman" w:hAnsi="Times New Roman" w:cs="Times New Roman"/>
            <w:sz w:val="24"/>
            <w:szCs w:val="24"/>
          </w:rPr>
          <w:t>http://www.bbc.co.uk/news/world-africa-33287978</w:t>
        </w:r>
      </w:hyperlink>
      <w:r w:rsidRPr="001E56BF">
        <w:rPr>
          <w:rFonts w:ascii="Times New Roman" w:hAnsi="Times New Roman" w:cs="Times New Roman"/>
          <w:sz w:val="24"/>
          <w:szCs w:val="24"/>
        </w:rPr>
        <w:t xml:space="preserve">. (Accessed: 09 April 2018). </w:t>
      </w:r>
    </w:p>
    <w:p w14:paraId="1122F6D5" w14:textId="77777777" w:rsidR="009A2BD6" w:rsidRPr="001E56BF" w:rsidRDefault="009A2BD6"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 xml:space="preserve">BBC News (2016). </w:t>
      </w:r>
      <w:r w:rsidRPr="001E56BF">
        <w:rPr>
          <w:rFonts w:ascii="Times New Roman" w:hAnsi="Times New Roman" w:cs="Times New Roman"/>
          <w:i/>
          <w:sz w:val="24"/>
          <w:szCs w:val="24"/>
        </w:rPr>
        <w:t>Timeline: Attacks in France</w:t>
      </w:r>
      <w:r w:rsidRPr="001E56BF">
        <w:rPr>
          <w:rFonts w:ascii="Times New Roman" w:hAnsi="Times New Roman" w:cs="Times New Roman"/>
          <w:sz w:val="24"/>
          <w:szCs w:val="24"/>
        </w:rPr>
        <w:t xml:space="preserve">. </w:t>
      </w:r>
      <w:hyperlink r:id="rId10" w:history="1">
        <w:r w:rsidRPr="001E56BF">
          <w:rPr>
            <w:rStyle w:val="Hyperlink"/>
            <w:rFonts w:ascii="Times New Roman" w:hAnsi="Times New Roman" w:cs="Times New Roman"/>
            <w:sz w:val="24"/>
            <w:szCs w:val="24"/>
          </w:rPr>
          <w:t>http://www.bbc.co.uk/news/world-europe-33288542</w:t>
        </w:r>
      </w:hyperlink>
      <w:r w:rsidRPr="001E56BF">
        <w:rPr>
          <w:rFonts w:ascii="Times New Roman" w:hAnsi="Times New Roman" w:cs="Times New Roman"/>
          <w:sz w:val="24"/>
          <w:szCs w:val="24"/>
        </w:rPr>
        <w:t>. (Accessed: 09 April 2018).</w:t>
      </w:r>
    </w:p>
    <w:p w14:paraId="6BCDA25A" w14:textId="22BEEE72" w:rsidR="009A2BD6" w:rsidRPr="001E56BF" w:rsidRDefault="009A2BD6"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 xml:space="preserve">BBC News (2017). </w:t>
      </w:r>
      <w:r w:rsidRPr="001E56BF">
        <w:rPr>
          <w:rFonts w:ascii="Times New Roman" w:hAnsi="Times New Roman" w:cs="Times New Roman"/>
          <w:i/>
          <w:sz w:val="24"/>
          <w:szCs w:val="24"/>
        </w:rPr>
        <w:t>London Bridge Attack: Timeline of British Terror attacks.</w:t>
      </w:r>
      <w:r w:rsidRPr="001E56BF">
        <w:rPr>
          <w:rFonts w:ascii="Times New Roman" w:hAnsi="Times New Roman" w:cs="Times New Roman"/>
          <w:sz w:val="24"/>
          <w:szCs w:val="24"/>
        </w:rPr>
        <w:t xml:space="preserve"> </w:t>
      </w:r>
      <w:hyperlink r:id="rId11" w:history="1">
        <w:r w:rsidRPr="001E56BF">
          <w:rPr>
            <w:rStyle w:val="Hyperlink"/>
            <w:rFonts w:ascii="Times New Roman" w:hAnsi="Times New Roman" w:cs="Times New Roman"/>
            <w:i/>
            <w:sz w:val="24"/>
            <w:szCs w:val="24"/>
          </w:rPr>
          <w:t>http://www.bbc.co.uk/news/uk-40013040</w:t>
        </w:r>
      </w:hyperlink>
      <w:r w:rsidRPr="001E56BF">
        <w:rPr>
          <w:rFonts w:ascii="Times New Roman" w:hAnsi="Times New Roman" w:cs="Times New Roman"/>
          <w:i/>
          <w:sz w:val="24"/>
          <w:szCs w:val="24"/>
        </w:rPr>
        <w:t xml:space="preserve">. </w:t>
      </w:r>
      <w:r w:rsidRPr="001E56BF">
        <w:rPr>
          <w:rFonts w:ascii="Times New Roman" w:hAnsi="Times New Roman" w:cs="Times New Roman"/>
          <w:sz w:val="24"/>
          <w:szCs w:val="24"/>
        </w:rPr>
        <w:t>(Accessed: 09April 2018).</w:t>
      </w:r>
    </w:p>
    <w:p w14:paraId="4ADA4BE2" w14:textId="345A22F8" w:rsidR="009A2BD6" w:rsidRPr="001E56BF" w:rsidRDefault="009A2BD6"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 xml:space="preserve">Becker, H. (1963). </w:t>
      </w:r>
      <w:r w:rsidRPr="001E56BF">
        <w:rPr>
          <w:rFonts w:ascii="Times New Roman" w:hAnsi="Times New Roman" w:cs="Times New Roman"/>
          <w:i/>
          <w:iCs/>
          <w:sz w:val="24"/>
          <w:szCs w:val="24"/>
        </w:rPr>
        <w:t>Outsiders: studies in the sociology of social deviance</w:t>
      </w:r>
      <w:r w:rsidRPr="001E56BF">
        <w:rPr>
          <w:rFonts w:ascii="Times New Roman" w:hAnsi="Times New Roman" w:cs="Times New Roman"/>
          <w:sz w:val="24"/>
          <w:szCs w:val="24"/>
        </w:rPr>
        <w:t>. New York:</w:t>
      </w:r>
      <w:r w:rsidR="002777F3" w:rsidRPr="001E56BF">
        <w:rPr>
          <w:rFonts w:ascii="Times New Roman" w:hAnsi="Times New Roman" w:cs="Times New Roman"/>
          <w:sz w:val="24"/>
          <w:szCs w:val="24"/>
        </w:rPr>
        <w:t xml:space="preserve"> The Free Press.</w:t>
      </w:r>
    </w:p>
    <w:p w14:paraId="339DFA3D" w14:textId="3DE24D0C" w:rsidR="009A2BD6" w:rsidRPr="001E56BF" w:rsidRDefault="009A2BD6"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 xml:space="preserve">Chakraborti, N. and Zempi, I. (2012). </w:t>
      </w:r>
      <w:r w:rsidRPr="001E56BF">
        <w:rPr>
          <w:rFonts w:ascii="Times New Roman" w:hAnsi="Times New Roman" w:cs="Times New Roman"/>
          <w:i/>
          <w:sz w:val="24"/>
          <w:szCs w:val="24"/>
        </w:rPr>
        <w:t>The Veil Under Attack: Gendered Dimensions of Islamophobic</w:t>
      </w:r>
      <w:r w:rsidRPr="001E56BF">
        <w:rPr>
          <w:rFonts w:ascii="Times New Roman" w:hAnsi="Times New Roman" w:cs="Times New Roman"/>
          <w:sz w:val="24"/>
          <w:szCs w:val="24"/>
        </w:rPr>
        <w:t xml:space="preserve"> </w:t>
      </w:r>
      <w:r w:rsidRPr="001E56BF">
        <w:rPr>
          <w:rFonts w:ascii="Times New Roman" w:hAnsi="Times New Roman" w:cs="Times New Roman"/>
          <w:i/>
          <w:sz w:val="24"/>
          <w:szCs w:val="24"/>
        </w:rPr>
        <w:t xml:space="preserve">Victimization. </w:t>
      </w:r>
      <w:r w:rsidRPr="001E56BF">
        <w:rPr>
          <w:rFonts w:ascii="Times New Roman" w:hAnsi="Times New Roman" w:cs="Times New Roman"/>
          <w:sz w:val="24"/>
          <w:szCs w:val="24"/>
        </w:rPr>
        <w:t xml:space="preserve">International Review of Victimology. Vo. 18, Issue 3. </w:t>
      </w:r>
      <w:hyperlink r:id="rId12" w:history="1">
        <w:r w:rsidRPr="001E56BF">
          <w:rPr>
            <w:rStyle w:val="Hyperlink"/>
            <w:rFonts w:ascii="Times New Roman" w:hAnsi="Times New Roman" w:cs="Times New Roman"/>
            <w:sz w:val="24"/>
            <w:szCs w:val="24"/>
          </w:rPr>
          <w:t>http://journals.sagepub.com/doi/10.1177/0269758012446983</w:t>
        </w:r>
      </w:hyperlink>
      <w:r w:rsidRPr="001E56BF">
        <w:rPr>
          <w:rFonts w:ascii="Times New Roman" w:hAnsi="Times New Roman" w:cs="Times New Roman"/>
          <w:sz w:val="24"/>
          <w:szCs w:val="24"/>
        </w:rPr>
        <w:t>. (Accessed: 01 December 2017).</w:t>
      </w:r>
    </w:p>
    <w:p w14:paraId="2DB28C9E" w14:textId="3AF34BBA" w:rsidR="00F5738A" w:rsidRPr="001E56BF" w:rsidRDefault="00F5738A"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Dhillon</w:t>
      </w:r>
      <w:r w:rsidR="00A520F3" w:rsidRPr="001E56BF">
        <w:rPr>
          <w:rFonts w:ascii="Times New Roman" w:hAnsi="Times New Roman" w:cs="Times New Roman"/>
          <w:sz w:val="24"/>
          <w:szCs w:val="24"/>
        </w:rPr>
        <w:t xml:space="preserve">, A. (2017) </w:t>
      </w:r>
      <w:r w:rsidR="00D5335A" w:rsidRPr="001E56BF">
        <w:rPr>
          <w:rFonts w:ascii="Times New Roman" w:hAnsi="Times New Roman" w:cs="Times New Roman"/>
          <w:i/>
          <w:sz w:val="24"/>
          <w:szCs w:val="24"/>
        </w:rPr>
        <w:t xml:space="preserve">Men Deny us </w:t>
      </w:r>
      <w:r w:rsidR="006B7463" w:rsidRPr="001E56BF">
        <w:rPr>
          <w:rFonts w:ascii="Times New Roman" w:hAnsi="Times New Roman" w:cs="Times New Roman"/>
          <w:i/>
          <w:sz w:val="24"/>
          <w:szCs w:val="24"/>
        </w:rPr>
        <w:t>E</w:t>
      </w:r>
      <w:r w:rsidR="000B38D3" w:rsidRPr="001E56BF">
        <w:rPr>
          <w:rFonts w:ascii="Times New Roman" w:hAnsi="Times New Roman" w:cs="Times New Roman"/>
          <w:i/>
          <w:sz w:val="24"/>
          <w:szCs w:val="24"/>
        </w:rPr>
        <w:t xml:space="preserve">quality, </w:t>
      </w:r>
      <w:r w:rsidR="006B7463" w:rsidRPr="001E56BF">
        <w:rPr>
          <w:rFonts w:ascii="Times New Roman" w:hAnsi="Times New Roman" w:cs="Times New Roman"/>
          <w:i/>
          <w:sz w:val="24"/>
          <w:szCs w:val="24"/>
        </w:rPr>
        <w:t>N</w:t>
      </w:r>
      <w:r w:rsidR="000B38D3" w:rsidRPr="001E56BF">
        <w:rPr>
          <w:rFonts w:ascii="Times New Roman" w:hAnsi="Times New Roman" w:cs="Times New Roman"/>
          <w:i/>
          <w:sz w:val="24"/>
          <w:szCs w:val="24"/>
        </w:rPr>
        <w:t xml:space="preserve">ot </w:t>
      </w:r>
      <w:r w:rsidR="006B7463" w:rsidRPr="001E56BF">
        <w:rPr>
          <w:rFonts w:ascii="Times New Roman" w:hAnsi="Times New Roman" w:cs="Times New Roman"/>
          <w:i/>
          <w:sz w:val="24"/>
          <w:szCs w:val="24"/>
        </w:rPr>
        <w:t>t</w:t>
      </w:r>
      <w:r w:rsidR="000B38D3" w:rsidRPr="001E56BF">
        <w:rPr>
          <w:rFonts w:ascii="Times New Roman" w:hAnsi="Times New Roman" w:cs="Times New Roman"/>
          <w:i/>
          <w:sz w:val="24"/>
          <w:szCs w:val="24"/>
        </w:rPr>
        <w:t>he Qur’an: A Female Islamic</w:t>
      </w:r>
      <w:r w:rsidR="00D12987" w:rsidRPr="001E56BF">
        <w:rPr>
          <w:rFonts w:ascii="Times New Roman" w:hAnsi="Times New Roman" w:cs="Times New Roman"/>
          <w:i/>
          <w:sz w:val="24"/>
          <w:szCs w:val="24"/>
        </w:rPr>
        <w:t xml:space="preserve"> Judge in India Speaks Out</w:t>
      </w:r>
      <w:r w:rsidR="00D12987" w:rsidRPr="001E56BF">
        <w:rPr>
          <w:rFonts w:ascii="Times New Roman" w:hAnsi="Times New Roman" w:cs="Times New Roman"/>
          <w:sz w:val="24"/>
          <w:szCs w:val="24"/>
        </w:rPr>
        <w:t xml:space="preserve">. </w:t>
      </w:r>
      <w:hyperlink r:id="rId13" w:history="1">
        <w:r w:rsidR="00A53484" w:rsidRPr="001E56BF">
          <w:rPr>
            <w:rStyle w:val="Hyperlink"/>
            <w:rFonts w:ascii="Times New Roman" w:hAnsi="Times New Roman" w:cs="Times New Roman"/>
            <w:sz w:val="24"/>
            <w:szCs w:val="24"/>
          </w:rPr>
          <w:t>https://www.theguardian.com/global-development/2017/jul/06/men-deny-us-equality-not-the-quran-a-female-islamic-judge-in-india-speaks-out</w:t>
        </w:r>
      </w:hyperlink>
      <w:r w:rsidR="00A53484" w:rsidRPr="001E56BF">
        <w:rPr>
          <w:rFonts w:ascii="Times New Roman" w:hAnsi="Times New Roman" w:cs="Times New Roman"/>
          <w:sz w:val="24"/>
          <w:szCs w:val="24"/>
        </w:rPr>
        <w:t xml:space="preserve">. </w:t>
      </w:r>
      <w:r w:rsidR="006B7463" w:rsidRPr="001E56BF">
        <w:rPr>
          <w:rFonts w:ascii="Times New Roman" w:hAnsi="Times New Roman" w:cs="Times New Roman"/>
          <w:sz w:val="24"/>
          <w:szCs w:val="24"/>
        </w:rPr>
        <w:t>(Accessed:</w:t>
      </w:r>
      <w:r w:rsidR="00446820" w:rsidRPr="001E56BF">
        <w:rPr>
          <w:rFonts w:ascii="Times New Roman" w:hAnsi="Times New Roman" w:cs="Times New Roman"/>
          <w:sz w:val="24"/>
          <w:szCs w:val="24"/>
        </w:rPr>
        <w:t xml:space="preserve"> 02 January 2018).</w:t>
      </w:r>
    </w:p>
    <w:p w14:paraId="0B0F8520" w14:textId="5BDDF6A1" w:rsidR="005860D7" w:rsidRPr="001E56BF" w:rsidRDefault="005860D7"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Foucault, M. (2003).</w:t>
      </w:r>
      <w:r w:rsidR="00807CF2" w:rsidRPr="001E56BF">
        <w:rPr>
          <w:rFonts w:ascii="Times New Roman" w:hAnsi="Times New Roman" w:cs="Times New Roman"/>
          <w:sz w:val="24"/>
          <w:szCs w:val="24"/>
        </w:rPr>
        <w:t xml:space="preserve"> Abnormal: lectures at the College de France</w:t>
      </w:r>
      <w:r w:rsidR="00122C64" w:rsidRPr="001E56BF">
        <w:rPr>
          <w:rFonts w:ascii="Times New Roman" w:hAnsi="Times New Roman" w:cs="Times New Roman"/>
          <w:sz w:val="24"/>
          <w:szCs w:val="24"/>
        </w:rPr>
        <w:t xml:space="preserve"> (V. Marchetti</w:t>
      </w:r>
      <w:r w:rsidR="003B1F14" w:rsidRPr="001E56BF">
        <w:rPr>
          <w:rFonts w:ascii="Times New Roman" w:hAnsi="Times New Roman" w:cs="Times New Roman"/>
          <w:sz w:val="24"/>
          <w:szCs w:val="24"/>
        </w:rPr>
        <w:t xml:space="preserve"> and A. S</w:t>
      </w:r>
      <w:r w:rsidR="00E81C41" w:rsidRPr="001E56BF">
        <w:rPr>
          <w:rFonts w:ascii="Times New Roman" w:hAnsi="Times New Roman" w:cs="Times New Roman"/>
          <w:sz w:val="24"/>
          <w:szCs w:val="24"/>
        </w:rPr>
        <w:t>alom</w:t>
      </w:r>
      <w:r w:rsidR="00D209D3" w:rsidRPr="001E56BF">
        <w:rPr>
          <w:rFonts w:ascii="Times New Roman" w:hAnsi="Times New Roman" w:cs="Times New Roman"/>
          <w:sz w:val="24"/>
          <w:szCs w:val="24"/>
        </w:rPr>
        <w:t>oni, Eds</w:t>
      </w:r>
      <w:r w:rsidR="00831636" w:rsidRPr="001E56BF">
        <w:rPr>
          <w:rFonts w:ascii="Times New Roman" w:hAnsi="Times New Roman" w:cs="Times New Roman"/>
          <w:sz w:val="24"/>
          <w:szCs w:val="24"/>
        </w:rPr>
        <w:t>.; G</w:t>
      </w:r>
      <w:r w:rsidR="00FE4ABE" w:rsidRPr="001E56BF">
        <w:rPr>
          <w:rFonts w:ascii="Times New Roman" w:hAnsi="Times New Roman" w:cs="Times New Roman"/>
          <w:sz w:val="24"/>
          <w:szCs w:val="24"/>
        </w:rPr>
        <w:t xml:space="preserve">. Burchell, </w:t>
      </w:r>
      <w:r w:rsidR="00744E4C" w:rsidRPr="001E56BF">
        <w:rPr>
          <w:rFonts w:ascii="Times New Roman" w:hAnsi="Times New Roman" w:cs="Times New Roman"/>
          <w:sz w:val="24"/>
          <w:szCs w:val="24"/>
        </w:rPr>
        <w:t>Trans.) New York, NY: Picador</w:t>
      </w:r>
      <w:r w:rsidR="008B262C" w:rsidRPr="001E56BF">
        <w:rPr>
          <w:rFonts w:ascii="Times New Roman" w:hAnsi="Times New Roman" w:cs="Times New Roman"/>
          <w:sz w:val="24"/>
          <w:szCs w:val="24"/>
        </w:rPr>
        <w:t>.</w:t>
      </w:r>
    </w:p>
    <w:p w14:paraId="6D4B5973" w14:textId="284FC5B8" w:rsidR="00A561D4" w:rsidRPr="001E56BF" w:rsidRDefault="00A561D4"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Foucault, M. (</w:t>
      </w:r>
      <w:r w:rsidR="00852E78" w:rsidRPr="001E56BF">
        <w:rPr>
          <w:rFonts w:ascii="Times New Roman" w:hAnsi="Times New Roman" w:cs="Times New Roman"/>
          <w:sz w:val="24"/>
          <w:szCs w:val="24"/>
        </w:rPr>
        <w:t xml:space="preserve">1980) </w:t>
      </w:r>
      <w:r w:rsidR="00852E78" w:rsidRPr="001E56BF">
        <w:rPr>
          <w:rFonts w:ascii="Times New Roman" w:hAnsi="Times New Roman" w:cs="Times New Roman"/>
          <w:i/>
          <w:sz w:val="24"/>
          <w:szCs w:val="24"/>
        </w:rPr>
        <w:t>Pow</w:t>
      </w:r>
      <w:r w:rsidR="004B2AE1" w:rsidRPr="001E56BF">
        <w:rPr>
          <w:rFonts w:ascii="Times New Roman" w:hAnsi="Times New Roman" w:cs="Times New Roman"/>
          <w:i/>
          <w:sz w:val="24"/>
          <w:szCs w:val="24"/>
        </w:rPr>
        <w:t>e</w:t>
      </w:r>
      <w:r w:rsidR="00852E78" w:rsidRPr="001E56BF">
        <w:rPr>
          <w:rFonts w:ascii="Times New Roman" w:hAnsi="Times New Roman" w:cs="Times New Roman"/>
          <w:i/>
          <w:sz w:val="24"/>
          <w:szCs w:val="24"/>
        </w:rPr>
        <w:t>r/Knowledge</w:t>
      </w:r>
      <w:r w:rsidR="00763AC9" w:rsidRPr="001E56BF">
        <w:rPr>
          <w:rFonts w:ascii="Times New Roman" w:hAnsi="Times New Roman" w:cs="Times New Roman"/>
          <w:i/>
          <w:sz w:val="24"/>
          <w:szCs w:val="24"/>
        </w:rPr>
        <w:t xml:space="preserve">: Selected Interviews and Other </w:t>
      </w:r>
      <w:r w:rsidR="000017D8" w:rsidRPr="001E56BF">
        <w:rPr>
          <w:rFonts w:ascii="Times New Roman" w:hAnsi="Times New Roman" w:cs="Times New Roman"/>
          <w:i/>
          <w:sz w:val="24"/>
          <w:szCs w:val="24"/>
        </w:rPr>
        <w:t>Writings</w:t>
      </w:r>
      <w:r w:rsidR="005F7C49" w:rsidRPr="001E56BF">
        <w:rPr>
          <w:rFonts w:ascii="Times New Roman" w:hAnsi="Times New Roman" w:cs="Times New Roman"/>
          <w:sz w:val="24"/>
          <w:szCs w:val="24"/>
        </w:rPr>
        <w:t xml:space="preserve">. 1972- 77. New York. </w:t>
      </w:r>
      <w:r w:rsidR="004B2AE1" w:rsidRPr="001E56BF">
        <w:rPr>
          <w:rFonts w:ascii="Times New Roman" w:hAnsi="Times New Roman" w:cs="Times New Roman"/>
          <w:sz w:val="24"/>
          <w:szCs w:val="24"/>
        </w:rPr>
        <w:t>Semiotext.</w:t>
      </w:r>
    </w:p>
    <w:p w14:paraId="1481C0D7" w14:textId="5634198D" w:rsidR="008B262C" w:rsidRPr="001E56BF" w:rsidRDefault="008B262C"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Hagan</w:t>
      </w:r>
      <w:r w:rsidR="009551E3" w:rsidRPr="001E56BF">
        <w:rPr>
          <w:rFonts w:ascii="Times New Roman" w:hAnsi="Times New Roman" w:cs="Times New Roman"/>
          <w:sz w:val="24"/>
          <w:szCs w:val="24"/>
        </w:rPr>
        <w:t xml:space="preserve">, </w:t>
      </w:r>
      <w:r w:rsidR="008272F9" w:rsidRPr="001E56BF">
        <w:rPr>
          <w:rFonts w:ascii="Times New Roman" w:hAnsi="Times New Roman" w:cs="Times New Roman"/>
          <w:sz w:val="24"/>
          <w:szCs w:val="24"/>
        </w:rPr>
        <w:t>J.</w:t>
      </w:r>
      <w:r w:rsidR="00DA52FE" w:rsidRPr="001E56BF">
        <w:rPr>
          <w:rFonts w:ascii="Times New Roman" w:hAnsi="Times New Roman" w:cs="Times New Roman"/>
          <w:sz w:val="24"/>
          <w:szCs w:val="24"/>
        </w:rPr>
        <w:t xml:space="preserve"> </w:t>
      </w:r>
      <w:r w:rsidR="009551E3" w:rsidRPr="001E56BF">
        <w:rPr>
          <w:rFonts w:ascii="Times New Roman" w:hAnsi="Times New Roman" w:cs="Times New Roman"/>
          <w:sz w:val="24"/>
          <w:szCs w:val="24"/>
        </w:rPr>
        <w:t>(1984</w:t>
      </w:r>
      <w:r w:rsidR="009A6AB6" w:rsidRPr="001E56BF">
        <w:rPr>
          <w:rFonts w:ascii="Times New Roman" w:hAnsi="Times New Roman" w:cs="Times New Roman"/>
          <w:sz w:val="24"/>
          <w:szCs w:val="24"/>
        </w:rPr>
        <w:t>) The Disreputable Pleasures.</w:t>
      </w:r>
      <w:r w:rsidR="00C5396F" w:rsidRPr="001E56BF">
        <w:rPr>
          <w:rFonts w:ascii="Times New Roman" w:hAnsi="Times New Roman" w:cs="Times New Roman"/>
          <w:sz w:val="24"/>
          <w:szCs w:val="24"/>
        </w:rPr>
        <w:t xml:space="preserve"> Toronto:</w:t>
      </w:r>
      <w:r w:rsidR="00DA52FE" w:rsidRPr="001E56BF">
        <w:rPr>
          <w:rFonts w:ascii="Times New Roman" w:hAnsi="Times New Roman" w:cs="Times New Roman"/>
          <w:sz w:val="24"/>
          <w:szCs w:val="24"/>
        </w:rPr>
        <w:t xml:space="preserve"> McGraw-Hill.</w:t>
      </w:r>
    </w:p>
    <w:p w14:paraId="4E95C788" w14:textId="77777777" w:rsidR="009A2BD6" w:rsidRPr="001E56BF" w:rsidRDefault="009A2BD6"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 xml:space="preserve">ITV News. (2018) </w:t>
      </w:r>
      <w:r w:rsidRPr="001E56BF">
        <w:rPr>
          <w:rFonts w:ascii="Times New Roman" w:hAnsi="Times New Roman" w:cs="Times New Roman"/>
          <w:i/>
          <w:sz w:val="24"/>
          <w:szCs w:val="24"/>
        </w:rPr>
        <w:t>Letter Encouraging Abuse Towards Muslims Have Been Sent to Cardiff Homes</w:t>
      </w:r>
      <w:r w:rsidRPr="001E56BF">
        <w:rPr>
          <w:rFonts w:ascii="Times New Roman" w:hAnsi="Times New Roman" w:cs="Times New Roman"/>
          <w:sz w:val="24"/>
          <w:szCs w:val="24"/>
        </w:rPr>
        <w:t xml:space="preserve">.  </w:t>
      </w:r>
      <w:hyperlink r:id="rId14" w:history="1">
        <w:r w:rsidRPr="001E56BF">
          <w:rPr>
            <w:rStyle w:val="Hyperlink"/>
            <w:rFonts w:ascii="Times New Roman" w:hAnsi="Times New Roman" w:cs="Times New Roman"/>
            <w:sz w:val="24"/>
            <w:szCs w:val="24"/>
          </w:rPr>
          <w:t>http://www.itv.com/news/wales/2018-03-12/letters-encouraging-abuse-towards-muslims-have-been-sent-to-cardiff-homes/</w:t>
        </w:r>
      </w:hyperlink>
      <w:r w:rsidRPr="001E56BF">
        <w:rPr>
          <w:rFonts w:ascii="Times New Roman" w:hAnsi="Times New Roman" w:cs="Times New Roman"/>
          <w:sz w:val="24"/>
          <w:szCs w:val="24"/>
        </w:rPr>
        <w:t>. (Accessed: 09 April 2018).</w:t>
      </w:r>
    </w:p>
    <w:p w14:paraId="63149049" w14:textId="77777777" w:rsidR="009A2BD6" w:rsidRPr="001E56BF" w:rsidRDefault="009A2BD6"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lastRenderedPageBreak/>
        <w:t xml:space="preserve">Lusher, A. (2017). </w:t>
      </w:r>
      <w:r w:rsidRPr="001E56BF">
        <w:rPr>
          <w:rFonts w:ascii="Times New Roman" w:hAnsi="Times New Roman" w:cs="Times New Roman"/>
          <w:i/>
          <w:sz w:val="24"/>
          <w:szCs w:val="24"/>
        </w:rPr>
        <w:t>What is the Truth Behind Claims Muslims are Being Targeted by Right-Wing Acid</w:t>
      </w:r>
      <w:r w:rsidRPr="001E56BF">
        <w:rPr>
          <w:rFonts w:ascii="Times New Roman" w:hAnsi="Times New Roman" w:cs="Times New Roman"/>
          <w:sz w:val="24"/>
          <w:szCs w:val="24"/>
        </w:rPr>
        <w:t xml:space="preserve"> </w:t>
      </w:r>
      <w:r w:rsidRPr="001E56BF">
        <w:rPr>
          <w:rFonts w:ascii="Times New Roman" w:hAnsi="Times New Roman" w:cs="Times New Roman"/>
          <w:i/>
          <w:sz w:val="24"/>
          <w:szCs w:val="24"/>
        </w:rPr>
        <w:t>Attackers in London</w:t>
      </w:r>
      <w:r w:rsidRPr="001E56BF">
        <w:rPr>
          <w:rFonts w:ascii="Times New Roman" w:hAnsi="Times New Roman" w:cs="Times New Roman"/>
          <w:sz w:val="24"/>
          <w:szCs w:val="24"/>
        </w:rPr>
        <w:t xml:space="preserve">. </w:t>
      </w:r>
      <w:hyperlink r:id="rId15" w:history="1">
        <w:r w:rsidRPr="001E56BF">
          <w:rPr>
            <w:rStyle w:val="Hyperlink"/>
            <w:rFonts w:ascii="Times New Roman" w:hAnsi="Times New Roman" w:cs="Times New Roman"/>
            <w:sz w:val="24"/>
            <w:szCs w:val="24"/>
          </w:rPr>
          <w:t>https://www.independent.co.uk/news/uk/crime/east-london-acid-attacks-muslim-resham-khan-jameel-muhktar-south-asian-residents-race-hate-crimes-a7821701.html</w:t>
        </w:r>
      </w:hyperlink>
      <w:r w:rsidRPr="001E56BF">
        <w:rPr>
          <w:rFonts w:ascii="Times New Roman" w:hAnsi="Times New Roman" w:cs="Times New Roman"/>
          <w:sz w:val="24"/>
          <w:szCs w:val="24"/>
        </w:rPr>
        <w:t xml:space="preserve">. (Accessed: 09 April 2018). </w:t>
      </w:r>
    </w:p>
    <w:p w14:paraId="26F01F3B" w14:textId="77777777" w:rsidR="009A2BD6" w:rsidRPr="001E56BF" w:rsidRDefault="009A2BD6"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 xml:space="preserve">Lyon, D. and Spini, D. (2004). </w:t>
      </w:r>
      <w:r w:rsidRPr="001E56BF">
        <w:rPr>
          <w:rFonts w:ascii="Times New Roman" w:hAnsi="Times New Roman" w:cs="Times New Roman"/>
          <w:i/>
          <w:sz w:val="24"/>
          <w:szCs w:val="24"/>
        </w:rPr>
        <w:t>Unveiling the Headscarf Debate. Feminist Legal Studies</w:t>
      </w:r>
      <w:r w:rsidRPr="001E56BF">
        <w:rPr>
          <w:rFonts w:ascii="Times New Roman" w:hAnsi="Times New Roman" w:cs="Times New Roman"/>
          <w:sz w:val="24"/>
          <w:szCs w:val="24"/>
        </w:rPr>
        <w:t xml:space="preserve">. 12(3). </w:t>
      </w:r>
      <w:hyperlink r:id="rId16" w:history="1">
        <w:r w:rsidRPr="001E56BF">
          <w:rPr>
            <w:rStyle w:val="Hyperlink"/>
            <w:rFonts w:ascii="Times New Roman" w:hAnsi="Times New Roman" w:cs="Times New Roman"/>
            <w:sz w:val="24"/>
            <w:szCs w:val="24"/>
          </w:rPr>
          <w:t>https://www.researchgate.net/publication/226711980_Unveiling_The_Headscarf_Debate?enrichId=rgreq-3884e1b9a7318f7078d3cd1b0565bdb2-XXX&amp;enrichSource=Y292ZXJQYWdlOzIyNjcxMTk4MDtBUzoxNzMxNDUxMTM3Njc5MzhAMTQxODI5MjQyMDY2MA%3D%3D&amp;el=1_x_2&amp;_esc=publicationCoverPdf</w:t>
        </w:r>
      </w:hyperlink>
      <w:r w:rsidRPr="001E56BF">
        <w:rPr>
          <w:rFonts w:ascii="Times New Roman" w:hAnsi="Times New Roman" w:cs="Times New Roman"/>
          <w:sz w:val="24"/>
          <w:szCs w:val="24"/>
        </w:rPr>
        <w:t>. (Accessed: 12 December 2017).</w:t>
      </w:r>
    </w:p>
    <w:p w14:paraId="64EAE4B0" w14:textId="77777777" w:rsidR="009A2BD6" w:rsidRPr="001E56BF" w:rsidRDefault="009A2BD6"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 xml:space="preserve">Office of National Statistics (2015). </w:t>
      </w:r>
      <w:r w:rsidRPr="001E56BF">
        <w:rPr>
          <w:rFonts w:ascii="Times New Roman" w:hAnsi="Times New Roman" w:cs="Times New Roman"/>
          <w:i/>
          <w:sz w:val="24"/>
          <w:szCs w:val="24"/>
        </w:rPr>
        <w:t>How Religion Has Changed in England and Wales</w:t>
      </w:r>
      <w:r w:rsidRPr="001E56BF">
        <w:rPr>
          <w:rFonts w:ascii="Times New Roman" w:hAnsi="Times New Roman" w:cs="Times New Roman"/>
          <w:sz w:val="24"/>
          <w:szCs w:val="24"/>
        </w:rPr>
        <w:t xml:space="preserve">. </w:t>
      </w:r>
      <w:hyperlink r:id="rId17" w:history="1">
        <w:r w:rsidRPr="001E56BF">
          <w:rPr>
            <w:rStyle w:val="Hyperlink"/>
            <w:rFonts w:ascii="Times New Roman" w:hAnsi="Times New Roman" w:cs="Times New Roman"/>
            <w:sz w:val="24"/>
            <w:szCs w:val="24"/>
          </w:rPr>
          <w:t>https://www.ons.gov.uk/peoplepopulationandcommunity/culturalidentity/religion/articles/howreligionhaschangedinenglandandwales/2015-06-04</w:t>
        </w:r>
      </w:hyperlink>
      <w:r w:rsidRPr="001E56BF">
        <w:rPr>
          <w:rFonts w:ascii="Times New Roman" w:hAnsi="Times New Roman" w:cs="Times New Roman"/>
          <w:sz w:val="24"/>
          <w:szCs w:val="24"/>
        </w:rPr>
        <w:t>. (Accessed: 09 April 2018).</w:t>
      </w:r>
    </w:p>
    <w:p w14:paraId="22540E01" w14:textId="77777777" w:rsidR="009A2BD6" w:rsidRPr="001E56BF" w:rsidRDefault="009A2BD6"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 xml:space="preserve">Raad Al-Abed, M. and Hamendi, N. (2018). </w:t>
      </w:r>
      <w:r w:rsidRPr="001E56BF">
        <w:rPr>
          <w:rFonts w:ascii="Times New Roman" w:hAnsi="Times New Roman" w:cs="Times New Roman"/>
          <w:i/>
          <w:sz w:val="24"/>
          <w:szCs w:val="24"/>
        </w:rPr>
        <w:t>Revisiting Labelling Theory: An Islamist Feminist</w:t>
      </w:r>
      <w:r w:rsidRPr="001E56BF">
        <w:rPr>
          <w:rFonts w:ascii="Times New Roman" w:hAnsi="Times New Roman" w:cs="Times New Roman"/>
          <w:sz w:val="24"/>
          <w:szCs w:val="24"/>
        </w:rPr>
        <w:t xml:space="preserve"> </w:t>
      </w:r>
      <w:r w:rsidRPr="001E56BF">
        <w:rPr>
          <w:rFonts w:ascii="Times New Roman" w:hAnsi="Times New Roman" w:cs="Times New Roman"/>
          <w:i/>
          <w:sz w:val="24"/>
          <w:szCs w:val="24"/>
        </w:rPr>
        <w:t>Approach</w:t>
      </w:r>
      <w:r w:rsidRPr="001E56BF">
        <w:rPr>
          <w:rFonts w:ascii="Times New Roman" w:hAnsi="Times New Roman" w:cs="Times New Roman"/>
          <w:sz w:val="24"/>
          <w:szCs w:val="24"/>
        </w:rPr>
        <w:t xml:space="preserve"> </w:t>
      </w:r>
      <w:r w:rsidRPr="001E56BF">
        <w:rPr>
          <w:rFonts w:ascii="Times New Roman" w:hAnsi="Times New Roman" w:cs="Times New Roman"/>
          <w:i/>
          <w:sz w:val="24"/>
          <w:szCs w:val="24"/>
        </w:rPr>
        <w:t>to Aboulelas’s “The Translator</w:t>
      </w:r>
      <w:r w:rsidRPr="001E56BF">
        <w:rPr>
          <w:rFonts w:ascii="Times New Roman" w:hAnsi="Times New Roman" w:cs="Times New Roman"/>
          <w:sz w:val="24"/>
          <w:szCs w:val="24"/>
        </w:rPr>
        <w:t xml:space="preserve">”. Vol 8, No 1. </w:t>
      </w:r>
      <w:hyperlink r:id="rId18" w:history="1">
        <w:r w:rsidRPr="001E56BF">
          <w:rPr>
            <w:rStyle w:val="Hyperlink"/>
            <w:rFonts w:ascii="Times New Roman" w:hAnsi="Times New Roman" w:cs="Times New Roman"/>
            <w:sz w:val="24"/>
            <w:szCs w:val="24"/>
          </w:rPr>
          <w:t>https://www.researchgate.net/publication/322921905_Revisiting_Labeling_Theory_An_Islamic_Feminist_Approach_to_Aboulela's_The_Translator</w:t>
        </w:r>
      </w:hyperlink>
      <w:r w:rsidRPr="001E56BF">
        <w:rPr>
          <w:rFonts w:ascii="Times New Roman" w:hAnsi="Times New Roman" w:cs="Times New Roman"/>
          <w:sz w:val="24"/>
          <w:szCs w:val="24"/>
        </w:rPr>
        <w:t>. (Accessed: 09 April 2018).</w:t>
      </w:r>
    </w:p>
    <w:p w14:paraId="0DA9FC95" w14:textId="77777777" w:rsidR="009A2BD6" w:rsidRPr="001E56BF" w:rsidRDefault="009A2BD6"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 xml:space="preserve">Reynolds, L. and Birdwell, J. (2015). </w:t>
      </w:r>
      <w:r w:rsidRPr="001E56BF">
        <w:rPr>
          <w:rFonts w:ascii="Times New Roman" w:hAnsi="Times New Roman" w:cs="Times New Roman"/>
          <w:i/>
          <w:sz w:val="24"/>
          <w:szCs w:val="24"/>
        </w:rPr>
        <w:t>Rising to the Top.</w:t>
      </w:r>
      <w:r w:rsidRPr="001E56BF">
        <w:rPr>
          <w:rFonts w:ascii="Times New Roman" w:hAnsi="Times New Roman" w:cs="Times New Roman"/>
          <w:sz w:val="24"/>
          <w:szCs w:val="24"/>
        </w:rPr>
        <w:t xml:space="preserve"> </w:t>
      </w:r>
      <w:hyperlink r:id="rId19" w:history="1">
        <w:r w:rsidRPr="001E56BF">
          <w:rPr>
            <w:rStyle w:val="Hyperlink"/>
            <w:rFonts w:ascii="Times New Roman" w:hAnsi="Times New Roman" w:cs="Times New Roman"/>
            <w:sz w:val="24"/>
            <w:szCs w:val="24"/>
          </w:rPr>
          <w:t>https://www.demos.co.uk/project/rising-to-the-top/</w:t>
        </w:r>
      </w:hyperlink>
      <w:r w:rsidRPr="001E56BF">
        <w:rPr>
          <w:rFonts w:ascii="Times New Roman" w:hAnsi="Times New Roman" w:cs="Times New Roman"/>
          <w:sz w:val="24"/>
          <w:szCs w:val="24"/>
        </w:rPr>
        <w:t>. (Accessed: 09 April 2018).</w:t>
      </w:r>
    </w:p>
    <w:p w14:paraId="4D4B86CB" w14:textId="77777777" w:rsidR="009A2BD6" w:rsidRPr="001E56BF" w:rsidRDefault="009A2BD6"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 xml:space="preserve">Soltani, A. (2016) </w:t>
      </w:r>
      <w:r w:rsidRPr="001E56BF">
        <w:rPr>
          <w:rFonts w:ascii="Times New Roman" w:hAnsi="Times New Roman" w:cs="Times New Roman"/>
          <w:i/>
          <w:sz w:val="24"/>
          <w:szCs w:val="24"/>
        </w:rPr>
        <w:t>Confronting Prejudice Against Muslim Women in the West</w:t>
      </w:r>
      <w:r w:rsidRPr="001E56BF">
        <w:rPr>
          <w:rFonts w:ascii="Times New Roman" w:hAnsi="Times New Roman" w:cs="Times New Roman"/>
          <w:sz w:val="24"/>
          <w:szCs w:val="24"/>
        </w:rPr>
        <w:t xml:space="preserve">. </w:t>
      </w:r>
      <w:hyperlink r:id="rId20" w:history="1">
        <w:r w:rsidRPr="001E56BF">
          <w:rPr>
            <w:rStyle w:val="Hyperlink"/>
            <w:rFonts w:ascii="Times New Roman" w:hAnsi="Times New Roman" w:cs="Times New Roman"/>
            <w:sz w:val="24"/>
            <w:szCs w:val="24"/>
          </w:rPr>
          <w:t>https://unu.edu/publications/articles/confronting-prejudice-against-muslim-women-in-the-west.html</w:t>
        </w:r>
      </w:hyperlink>
      <w:r w:rsidRPr="001E56BF">
        <w:rPr>
          <w:rFonts w:ascii="Times New Roman" w:hAnsi="Times New Roman" w:cs="Times New Roman"/>
          <w:sz w:val="24"/>
          <w:szCs w:val="24"/>
        </w:rPr>
        <w:t>. (Accessed: 09 April 2018).</w:t>
      </w:r>
    </w:p>
    <w:p w14:paraId="657EE918" w14:textId="79F62232" w:rsidR="009A2BD6" w:rsidRDefault="009A2BD6"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 xml:space="preserve">The Guardian (2011). </w:t>
      </w:r>
      <w:r w:rsidRPr="001E56BF">
        <w:rPr>
          <w:rFonts w:ascii="Times New Roman" w:hAnsi="Times New Roman" w:cs="Times New Roman"/>
          <w:i/>
          <w:sz w:val="24"/>
          <w:szCs w:val="24"/>
        </w:rPr>
        <w:t>12 September 2001: America Under Attack.</w:t>
      </w:r>
      <w:r w:rsidRPr="001E56BF">
        <w:rPr>
          <w:rFonts w:ascii="Times New Roman" w:hAnsi="Times New Roman" w:cs="Times New Roman"/>
          <w:sz w:val="24"/>
          <w:szCs w:val="24"/>
        </w:rPr>
        <w:t xml:space="preserve"> </w:t>
      </w:r>
      <w:hyperlink r:id="rId21" w:history="1">
        <w:r w:rsidRPr="001E56BF">
          <w:rPr>
            <w:rStyle w:val="Hyperlink"/>
            <w:rFonts w:ascii="Times New Roman" w:hAnsi="Times New Roman" w:cs="Times New Roman"/>
            <w:sz w:val="24"/>
            <w:szCs w:val="24"/>
          </w:rPr>
          <w:t>https://www.theguardian.com/theguardian/from-the-archive-blog/2011/jun/08/guardian190-september-11th-attacks-9-11</w:t>
        </w:r>
      </w:hyperlink>
      <w:r w:rsidRPr="001E56BF">
        <w:rPr>
          <w:rFonts w:ascii="Times New Roman" w:hAnsi="Times New Roman" w:cs="Times New Roman"/>
          <w:sz w:val="24"/>
          <w:szCs w:val="24"/>
        </w:rPr>
        <w:t>. (Accessed: 09 April 2018).</w:t>
      </w:r>
    </w:p>
    <w:p w14:paraId="728AE2B4" w14:textId="7CADBECA" w:rsidR="00523B7D" w:rsidRPr="001E56BF" w:rsidRDefault="00523B7D" w:rsidP="006207D1">
      <w:pPr>
        <w:spacing w:line="360" w:lineRule="auto"/>
        <w:jc w:val="both"/>
        <w:rPr>
          <w:rFonts w:ascii="Times New Roman" w:hAnsi="Times New Roman" w:cs="Times New Roman"/>
          <w:sz w:val="24"/>
          <w:szCs w:val="24"/>
        </w:rPr>
      </w:pPr>
      <w:r>
        <w:rPr>
          <w:rFonts w:ascii="Times New Roman" w:hAnsi="Times New Roman" w:cs="Times New Roman"/>
          <w:sz w:val="24"/>
          <w:szCs w:val="24"/>
        </w:rPr>
        <w:t>Thompson</w:t>
      </w:r>
      <w:r w:rsidR="001722F9">
        <w:rPr>
          <w:rFonts w:ascii="Times New Roman" w:hAnsi="Times New Roman" w:cs="Times New Roman"/>
          <w:sz w:val="24"/>
          <w:szCs w:val="24"/>
        </w:rPr>
        <w:t>, N. (2007).</w:t>
      </w:r>
      <w:r w:rsidR="001518E9">
        <w:rPr>
          <w:rFonts w:ascii="Times New Roman" w:hAnsi="Times New Roman" w:cs="Times New Roman"/>
          <w:sz w:val="24"/>
          <w:szCs w:val="24"/>
        </w:rPr>
        <w:t xml:space="preserve"> </w:t>
      </w:r>
      <w:r w:rsidR="001722F9" w:rsidRPr="001518E9">
        <w:rPr>
          <w:rFonts w:ascii="Times New Roman" w:hAnsi="Times New Roman" w:cs="Times New Roman"/>
          <w:i/>
          <w:sz w:val="24"/>
          <w:szCs w:val="24"/>
        </w:rPr>
        <w:t>Power and Empowerment</w:t>
      </w:r>
      <w:r w:rsidR="009F7F44">
        <w:rPr>
          <w:rFonts w:ascii="Times New Roman" w:hAnsi="Times New Roman" w:cs="Times New Roman"/>
          <w:sz w:val="24"/>
          <w:szCs w:val="24"/>
        </w:rPr>
        <w:t>. Dorset, Russell House Publishing</w:t>
      </w:r>
      <w:r w:rsidR="001518E9">
        <w:rPr>
          <w:rFonts w:ascii="Times New Roman" w:hAnsi="Times New Roman" w:cs="Times New Roman"/>
          <w:sz w:val="24"/>
          <w:szCs w:val="24"/>
        </w:rPr>
        <w:t xml:space="preserve"> Ltd.</w:t>
      </w:r>
    </w:p>
    <w:p w14:paraId="0A513A8A" w14:textId="6C90A89D" w:rsidR="00DB4FB7" w:rsidRPr="001E56BF" w:rsidRDefault="009A2BD6" w:rsidP="006207D1">
      <w:pPr>
        <w:spacing w:line="360" w:lineRule="auto"/>
        <w:jc w:val="both"/>
        <w:rPr>
          <w:rFonts w:ascii="Times New Roman" w:hAnsi="Times New Roman" w:cs="Times New Roman"/>
          <w:sz w:val="24"/>
          <w:szCs w:val="24"/>
        </w:rPr>
      </w:pPr>
      <w:r w:rsidRPr="001E56BF">
        <w:rPr>
          <w:rFonts w:ascii="Times New Roman" w:hAnsi="Times New Roman" w:cs="Times New Roman"/>
          <w:sz w:val="24"/>
          <w:szCs w:val="24"/>
        </w:rPr>
        <w:t xml:space="preserve">Wigfield, A. and Turner, R. (2016). Mr Cameron’s New Language Initiative for Muslim Women: Lessons in Policy Implementation. </w:t>
      </w:r>
      <w:r w:rsidRPr="001E56BF">
        <w:rPr>
          <w:rFonts w:ascii="Times New Roman" w:hAnsi="Times New Roman" w:cs="Times New Roman"/>
          <w:i/>
          <w:sz w:val="24"/>
          <w:szCs w:val="24"/>
        </w:rPr>
        <w:t>Political Quarterly</w:t>
      </w:r>
      <w:r w:rsidRPr="001E56BF">
        <w:rPr>
          <w:rFonts w:ascii="Times New Roman" w:hAnsi="Times New Roman" w:cs="Times New Roman"/>
          <w:sz w:val="24"/>
          <w:szCs w:val="24"/>
        </w:rPr>
        <w:t>, 87(3) July-</w:t>
      </w:r>
      <w:r w:rsidR="005674D2" w:rsidRPr="001E56BF">
        <w:rPr>
          <w:rFonts w:ascii="Times New Roman" w:hAnsi="Times New Roman" w:cs="Times New Roman"/>
          <w:sz w:val="24"/>
          <w:szCs w:val="24"/>
        </w:rPr>
        <w:t>September</w:t>
      </w:r>
      <w:r w:rsidRPr="001E56BF">
        <w:rPr>
          <w:rFonts w:ascii="Times New Roman" w:hAnsi="Times New Roman" w:cs="Times New Roman"/>
          <w:sz w:val="24"/>
          <w:szCs w:val="24"/>
        </w:rPr>
        <w:t xml:space="preserve"> 398-405. </w:t>
      </w:r>
      <w:hyperlink r:id="rId22" w:history="1">
        <w:r w:rsidRPr="001E56BF">
          <w:rPr>
            <w:rStyle w:val="Hyperlink"/>
            <w:rFonts w:ascii="Times New Roman" w:hAnsi="Times New Roman" w:cs="Times New Roman"/>
            <w:sz w:val="24"/>
            <w:szCs w:val="24"/>
          </w:rPr>
          <w:t>https://pure.hud.ac.uk/en/publications/mr-camerons-new-language-initiative-for-muslim-women-lessons-in-p</w:t>
        </w:r>
      </w:hyperlink>
      <w:r w:rsidRPr="001E56BF">
        <w:rPr>
          <w:rFonts w:ascii="Times New Roman" w:hAnsi="Times New Roman" w:cs="Times New Roman"/>
          <w:sz w:val="24"/>
          <w:szCs w:val="24"/>
        </w:rPr>
        <w:t>. (Accessed: 14 January 2018).</w:t>
      </w:r>
    </w:p>
    <w:sectPr w:rsidR="00DB4FB7" w:rsidRPr="001E56BF">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944EA7" w14:textId="77777777" w:rsidR="009648F5" w:rsidRDefault="009648F5" w:rsidP="000B32EA">
      <w:pPr>
        <w:spacing w:after="0" w:line="240" w:lineRule="auto"/>
      </w:pPr>
      <w:r>
        <w:separator/>
      </w:r>
    </w:p>
  </w:endnote>
  <w:endnote w:type="continuationSeparator" w:id="0">
    <w:p w14:paraId="7C8974AB" w14:textId="77777777" w:rsidR="009648F5" w:rsidRDefault="009648F5" w:rsidP="000B32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3009151"/>
      <w:docPartObj>
        <w:docPartGallery w:val="Page Numbers (Bottom of Page)"/>
        <w:docPartUnique/>
      </w:docPartObj>
    </w:sdtPr>
    <w:sdtEndPr>
      <w:rPr>
        <w:noProof/>
      </w:rPr>
    </w:sdtEndPr>
    <w:sdtContent>
      <w:p w14:paraId="47C45ABD" w14:textId="0CBDB4B7" w:rsidR="00DC118C" w:rsidRDefault="00DC11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C45057" w14:textId="77777777" w:rsidR="00EC498C" w:rsidRDefault="00EC49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E42BEF" w14:textId="77777777" w:rsidR="009648F5" w:rsidRDefault="009648F5" w:rsidP="000B32EA">
      <w:pPr>
        <w:spacing w:after="0" w:line="240" w:lineRule="auto"/>
      </w:pPr>
      <w:r>
        <w:separator/>
      </w:r>
    </w:p>
  </w:footnote>
  <w:footnote w:type="continuationSeparator" w:id="0">
    <w:p w14:paraId="6AFD4488" w14:textId="77777777" w:rsidR="009648F5" w:rsidRDefault="009648F5" w:rsidP="000B32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236A5A" w14:textId="212417E6" w:rsidR="00EC498C" w:rsidRDefault="00744EE3">
    <w:pPr>
      <w:pStyle w:val="Header"/>
    </w:pPr>
    <w:r>
      <w:t>SJEQ</w:t>
    </w:r>
    <w:r w:rsidR="00447322">
      <w:t xml:space="preserve">7003  </w:t>
    </w:r>
    <w:r w:rsidR="00EC498C">
      <w:ptab w:relativeTo="margin" w:alignment="center" w:leader="none"/>
    </w:r>
    <w:r w:rsidR="00447322">
      <w:t>Assignment 1</w:t>
    </w:r>
    <w:r w:rsidR="00EC498C">
      <w:ptab w:relativeTo="margin" w:alignment="right" w:leader="none"/>
    </w:r>
    <w:r w:rsidR="00447322">
      <w:t>Student Number</w:t>
    </w:r>
    <w:r w:rsidR="00DC118C">
      <w:t>: 1001571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246DAB"/>
    <w:multiLevelType w:val="multilevel"/>
    <w:tmpl w:val="197269B4"/>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686656F9"/>
    <w:multiLevelType w:val="multilevel"/>
    <w:tmpl w:val="D366AC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B79"/>
    <w:rsid w:val="000001BF"/>
    <w:rsid w:val="000017D8"/>
    <w:rsid w:val="00001AB4"/>
    <w:rsid w:val="0000762C"/>
    <w:rsid w:val="00011DC6"/>
    <w:rsid w:val="000169E3"/>
    <w:rsid w:val="0002516E"/>
    <w:rsid w:val="00025E2F"/>
    <w:rsid w:val="000262A6"/>
    <w:rsid w:val="000277F3"/>
    <w:rsid w:val="000321B3"/>
    <w:rsid w:val="00032B39"/>
    <w:rsid w:val="00046069"/>
    <w:rsid w:val="0005110E"/>
    <w:rsid w:val="000541B1"/>
    <w:rsid w:val="0005422A"/>
    <w:rsid w:val="00054A70"/>
    <w:rsid w:val="00054D0B"/>
    <w:rsid w:val="00055E27"/>
    <w:rsid w:val="00062527"/>
    <w:rsid w:val="00065D0B"/>
    <w:rsid w:val="00071D92"/>
    <w:rsid w:val="00073162"/>
    <w:rsid w:val="00073A1E"/>
    <w:rsid w:val="00082BFD"/>
    <w:rsid w:val="000934EF"/>
    <w:rsid w:val="000A40E6"/>
    <w:rsid w:val="000A4E5D"/>
    <w:rsid w:val="000A5740"/>
    <w:rsid w:val="000B0869"/>
    <w:rsid w:val="000B1236"/>
    <w:rsid w:val="000B32EA"/>
    <w:rsid w:val="000B34B5"/>
    <w:rsid w:val="000B354B"/>
    <w:rsid w:val="000B38D3"/>
    <w:rsid w:val="000B43D5"/>
    <w:rsid w:val="000B57EA"/>
    <w:rsid w:val="000B6CC4"/>
    <w:rsid w:val="000B7192"/>
    <w:rsid w:val="000B7507"/>
    <w:rsid w:val="000B7555"/>
    <w:rsid w:val="000C24E2"/>
    <w:rsid w:val="000C46E4"/>
    <w:rsid w:val="000C7ABE"/>
    <w:rsid w:val="000D2307"/>
    <w:rsid w:val="000D6631"/>
    <w:rsid w:val="000E0618"/>
    <w:rsid w:val="000E3227"/>
    <w:rsid w:val="000E4A3A"/>
    <w:rsid w:val="000E6A8D"/>
    <w:rsid w:val="000F5266"/>
    <w:rsid w:val="000F7121"/>
    <w:rsid w:val="00100298"/>
    <w:rsid w:val="001002CD"/>
    <w:rsid w:val="00100B5D"/>
    <w:rsid w:val="00100E06"/>
    <w:rsid w:val="00102AA6"/>
    <w:rsid w:val="00110BA2"/>
    <w:rsid w:val="00113CF2"/>
    <w:rsid w:val="00120D9A"/>
    <w:rsid w:val="00122404"/>
    <w:rsid w:val="00122481"/>
    <w:rsid w:val="00122C64"/>
    <w:rsid w:val="00131FC4"/>
    <w:rsid w:val="0014617D"/>
    <w:rsid w:val="001518E9"/>
    <w:rsid w:val="00152AC5"/>
    <w:rsid w:val="00153EBE"/>
    <w:rsid w:val="00155B3D"/>
    <w:rsid w:val="00156813"/>
    <w:rsid w:val="00157BD8"/>
    <w:rsid w:val="00160B25"/>
    <w:rsid w:val="0016253D"/>
    <w:rsid w:val="00162AC0"/>
    <w:rsid w:val="001722F9"/>
    <w:rsid w:val="0017325A"/>
    <w:rsid w:val="00176C2A"/>
    <w:rsid w:val="001812B5"/>
    <w:rsid w:val="00183C45"/>
    <w:rsid w:val="001858DC"/>
    <w:rsid w:val="0018740F"/>
    <w:rsid w:val="00187680"/>
    <w:rsid w:val="00191796"/>
    <w:rsid w:val="00193ADC"/>
    <w:rsid w:val="0019499B"/>
    <w:rsid w:val="00195A58"/>
    <w:rsid w:val="001A02CC"/>
    <w:rsid w:val="001A0748"/>
    <w:rsid w:val="001A4B0D"/>
    <w:rsid w:val="001A4E22"/>
    <w:rsid w:val="001A65B8"/>
    <w:rsid w:val="001A6A8D"/>
    <w:rsid w:val="001A7D72"/>
    <w:rsid w:val="001B16B2"/>
    <w:rsid w:val="001B4EFE"/>
    <w:rsid w:val="001B5807"/>
    <w:rsid w:val="001B742C"/>
    <w:rsid w:val="001C4C0C"/>
    <w:rsid w:val="001D2E9A"/>
    <w:rsid w:val="001D433D"/>
    <w:rsid w:val="001D58C6"/>
    <w:rsid w:val="001E1C62"/>
    <w:rsid w:val="001E28B5"/>
    <w:rsid w:val="001E2F99"/>
    <w:rsid w:val="001E56BF"/>
    <w:rsid w:val="001E5D14"/>
    <w:rsid w:val="001E5F38"/>
    <w:rsid w:val="001F11C3"/>
    <w:rsid w:val="001F4115"/>
    <w:rsid w:val="001F6AFB"/>
    <w:rsid w:val="001F7AC6"/>
    <w:rsid w:val="00200BEB"/>
    <w:rsid w:val="00203EE2"/>
    <w:rsid w:val="00205724"/>
    <w:rsid w:val="002117A9"/>
    <w:rsid w:val="0021368F"/>
    <w:rsid w:val="00214CE0"/>
    <w:rsid w:val="00215E0A"/>
    <w:rsid w:val="002178D3"/>
    <w:rsid w:val="00225A07"/>
    <w:rsid w:val="00232560"/>
    <w:rsid w:val="00232598"/>
    <w:rsid w:val="00233B65"/>
    <w:rsid w:val="002410A5"/>
    <w:rsid w:val="0024152B"/>
    <w:rsid w:val="00243D1E"/>
    <w:rsid w:val="00244ADB"/>
    <w:rsid w:val="00252C01"/>
    <w:rsid w:val="0026288B"/>
    <w:rsid w:val="00262ACA"/>
    <w:rsid w:val="0026535B"/>
    <w:rsid w:val="002677FE"/>
    <w:rsid w:val="0027398F"/>
    <w:rsid w:val="00273BDF"/>
    <w:rsid w:val="00276952"/>
    <w:rsid w:val="002777F3"/>
    <w:rsid w:val="00282C67"/>
    <w:rsid w:val="00292BB4"/>
    <w:rsid w:val="00295F94"/>
    <w:rsid w:val="002A049F"/>
    <w:rsid w:val="002A2358"/>
    <w:rsid w:val="002A25BC"/>
    <w:rsid w:val="002A6928"/>
    <w:rsid w:val="002A7B7B"/>
    <w:rsid w:val="002A7C0F"/>
    <w:rsid w:val="002B03F2"/>
    <w:rsid w:val="002B44D6"/>
    <w:rsid w:val="002B57B6"/>
    <w:rsid w:val="002B7ADA"/>
    <w:rsid w:val="002C0307"/>
    <w:rsid w:val="002C25F0"/>
    <w:rsid w:val="002C4E03"/>
    <w:rsid w:val="002C5E4B"/>
    <w:rsid w:val="002D282F"/>
    <w:rsid w:val="002D432A"/>
    <w:rsid w:val="002D4897"/>
    <w:rsid w:val="002E0E4F"/>
    <w:rsid w:val="002E2E64"/>
    <w:rsid w:val="002E3BEB"/>
    <w:rsid w:val="002E4282"/>
    <w:rsid w:val="002E5903"/>
    <w:rsid w:val="002E668E"/>
    <w:rsid w:val="002E6AD7"/>
    <w:rsid w:val="002F001D"/>
    <w:rsid w:val="002F73A5"/>
    <w:rsid w:val="003006BB"/>
    <w:rsid w:val="00300B43"/>
    <w:rsid w:val="00303165"/>
    <w:rsid w:val="003038F7"/>
    <w:rsid w:val="003040A2"/>
    <w:rsid w:val="003078EC"/>
    <w:rsid w:val="0031153F"/>
    <w:rsid w:val="00312387"/>
    <w:rsid w:val="0031429D"/>
    <w:rsid w:val="00315901"/>
    <w:rsid w:val="00315C30"/>
    <w:rsid w:val="0031619C"/>
    <w:rsid w:val="00316730"/>
    <w:rsid w:val="003236E5"/>
    <w:rsid w:val="00323A8D"/>
    <w:rsid w:val="00325BC8"/>
    <w:rsid w:val="00327133"/>
    <w:rsid w:val="00327E56"/>
    <w:rsid w:val="003301E7"/>
    <w:rsid w:val="00335D55"/>
    <w:rsid w:val="00335D95"/>
    <w:rsid w:val="00343447"/>
    <w:rsid w:val="00346E44"/>
    <w:rsid w:val="00351B49"/>
    <w:rsid w:val="0035277A"/>
    <w:rsid w:val="00356C6B"/>
    <w:rsid w:val="00357199"/>
    <w:rsid w:val="0036045B"/>
    <w:rsid w:val="00362B8F"/>
    <w:rsid w:val="00367995"/>
    <w:rsid w:val="003751D4"/>
    <w:rsid w:val="00382736"/>
    <w:rsid w:val="003829B7"/>
    <w:rsid w:val="00387BCB"/>
    <w:rsid w:val="00390CB1"/>
    <w:rsid w:val="0039353D"/>
    <w:rsid w:val="00395B18"/>
    <w:rsid w:val="00396075"/>
    <w:rsid w:val="003960A8"/>
    <w:rsid w:val="003972AC"/>
    <w:rsid w:val="003A121A"/>
    <w:rsid w:val="003A18E9"/>
    <w:rsid w:val="003A2C27"/>
    <w:rsid w:val="003A3B59"/>
    <w:rsid w:val="003A58C6"/>
    <w:rsid w:val="003B1D0F"/>
    <w:rsid w:val="003B1F14"/>
    <w:rsid w:val="003B665B"/>
    <w:rsid w:val="003C1161"/>
    <w:rsid w:val="003C5066"/>
    <w:rsid w:val="003C5E0D"/>
    <w:rsid w:val="003D4819"/>
    <w:rsid w:val="003D5EC0"/>
    <w:rsid w:val="003E2F5B"/>
    <w:rsid w:val="003E70CB"/>
    <w:rsid w:val="003E716B"/>
    <w:rsid w:val="003F3F4B"/>
    <w:rsid w:val="00400C1B"/>
    <w:rsid w:val="00402917"/>
    <w:rsid w:val="00405C9E"/>
    <w:rsid w:val="00407105"/>
    <w:rsid w:val="0041705C"/>
    <w:rsid w:val="00424BA7"/>
    <w:rsid w:val="00425092"/>
    <w:rsid w:val="004258DB"/>
    <w:rsid w:val="00427271"/>
    <w:rsid w:val="0042748C"/>
    <w:rsid w:val="00433736"/>
    <w:rsid w:val="00435F6C"/>
    <w:rsid w:val="00441695"/>
    <w:rsid w:val="00445A88"/>
    <w:rsid w:val="00446820"/>
    <w:rsid w:val="004471ED"/>
    <w:rsid w:val="00447322"/>
    <w:rsid w:val="00450786"/>
    <w:rsid w:val="00450E2C"/>
    <w:rsid w:val="00450EDB"/>
    <w:rsid w:val="00454B4C"/>
    <w:rsid w:val="0045584C"/>
    <w:rsid w:val="00465B66"/>
    <w:rsid w:val="0046675E"/>
    <w:rsid w:val="00467885"/>
    <w:rsid w:val="00467A51"/>
    <w:rsid w:val="00472E85"/>
    <w:rsid w:val="00476455"/>
    <w:rsid w:val="00482C75"/>
    <w:rsid w:val="004835A7"/>
    <w:rsid w:val="00484143"/>
    <w:rsid w:val="004850F8"/>
    <w:rsid w:val="00486118"/>
    <w:rsid w:val="00491F34"/>
    <w:rsid w:val="00497910"/>
    <w:rsid w:val="004A02A6"/>
    <w:rsid w:val="004A046B"/>
    <w:rsid w:val="004A33BF"/>
    <w:rsid w:val="004B13D4"/>
    <w:rsid w:val="004B1A3B"/>
    <w:rsid w:val="004B2AE1"/>
    <w:rsid w:val="004B62E4"/>
    <w:rsid w:val="004C1605"/>
    <w:rsid w:val="004C1BB7"/>
    <w:rsid w:val="004C2FC2"/>
    <w:rsid w:val="004C6794"/>
    <w:rsid w:val="004C7B32"/>
    <w:rsid w:val="004D168E"/>
    <w:rsid w:val="004D3EEA"/>
    <w:rsid w:val="004D4D49"/>
    <w:rsid w:val="004D5671"/>
    <w:rsid w:val="004D5DB1"/>
    <w:rsid w:val="004D7F28"/>
    <w:rsid w:val="004F11F7"/>
    <w:rsid w:val="004F1654"/>
    <w:rsid w:val="004F61DC"/>
    <w:rsid w:val="004F63E7"/>
    <w:rsid w:val="00504A19"/>
    <w:rsid w:val="00505D9A"/>
    <w:rsid w:val="00511A90"/>
    <w:rsid w:val="00511FB7"/>
    <w:rsid w:val="0051636F"/>
    <w:rsid w:val="0052177D"/>
    <w:rsid w:val="00523B7D"/>
    <w:rsid w:val="00527B9B"/>
    <w:rsid w:val="005305B3"/>
    <w:rsid w:val="005340CB"/>
    <w:rsid w:val="00544E6F"/>
    <w:rsid w:val="00554450"/>
    <w:rsid w:val="0056125D"/>
    <w:rsid w:val="005623BF"/>
    <w:rsid w:val="005629CA"/>
    <w:rsid w:val="0056304B"/>
    <w:rsid w:val="0056452F"/>
    <w:rsid w:val="005655C0"/>
    <w:rsid w:val="00565D1E"/>
    <w:rsid w:val="0056663F"/>
    <w:rsid w:val="00566A54"/>
    <w:rsid w:val="00566EB7"/>
    <w:rsid w:val="005674D2"/>
    <w:rsid w:val="00567E46"/>
    <w:rsid w:val="0057252B"/>
    <w:rsid w:val="00573361"/>
    <w:rsid w:val="0057468A"/>
    <w:rsid w:val="0057793D"/>
    <w:rsid w:val="00581F18"/>
    <w:rsid w:val="00583C67"/>
    <w:rsid w:val="005860D7"/>
    <w:rsid w:val="00594829"/>
    <w:rsid w:val="005A13A0"/>
    <w:rsid w:val="005A24C6"/>
    <w:rsid w:val="005A57F3"/>
    <w:rsid w:val="005B0474"/>
    <w:rsid w:val="005B5DDF"/>
    <w:rsid w:val="005B724B"/>
    <w:rsid w:val="005C16C2"/>
    <w:rsid w:val="005C2371"/>
    <w:rsid w:val="005C3CF8"/>
    <w:rsid w:val="005C546E"/>
    <w:rsid w:val="005C7AC7"/>
    <w:rsid w:val="005D2379"/>
    <w:rsid w:val="005D65F6"/>
    <w:rsid w:val="005F6477"/>
    <w:rsid w:val="005F7166"/>
    <w:rsid w:val="005F7C49"/>
    <w:rsid w:val="00602207"/>
    <w:rsid w:val="0060522F"/>
    <w:rsid w:val="006062CF"/>
    <w:rsid w:val="00606711"/>
    <w:rsid w:val="00611F17"/>
    <w:rsid w:val="006121A9"/>
    <w:rsid w:val="0061231E"/>
    <w:rsid w:val="006146E2"/>
    <w:rsid w:val="006158D3"/>
    <w:rsid w:val="00616C04"/>
    <w:rsid w:val="006207D1"/>
    <w:rsid w:val="00621892"/>
    <w:rsid w:val="0062507F"/>
    <w:rsid w:val="00625CF2"/>
    <w:rsid w:val="0063501C"/>
    <w:rsid w:val="00636E9B"/>
    <w:rsid w:val="006373FE"/>
    <w:rsid w:val="006447D8"/>
    <w:rsid w:val="006469F8"/>
    <w:rsid w:val="0065214B"/>
    <w:rsid w:val="00662730"/>
    <w:rsid w:val="00682DFD"/>
    <w:rsid w:val="00684C36"/>
    <w:rsid w:val="00685309"/>
    <w:rsid w:val="0068559D"/>
    <w:rsid w:val="006933DC"/>
    <w:rsid w:val="00693621"/>
    <w:rsid w:val="006941FE"/>
    <w:rsid w:val="00697259"/>
    <w:rsid w:val="00697F63"/>
    <w:rsid w:val="006A26E3"/>
    <w:rsid w:val="006A3105"/>
    <w:rsid w:val="006A6875"/>
    <w:rsid w:val="006B1F07"/>
    <w:rsid w:val="006B7463"/>
    <w:rsid w:val="006C1065"/>
    <w:rsid w:val="006C57AA"/>
    <w:rsid w:val="006C7324"/>
    <w:rsid w:val="006D0D5C"/>
    <w:rsid w:val="006D1C59"/>
    <w:rsid w:val="006D401C"/>
    <w:rsid w:val="006E03E9"/>
    <w:rsid w:val="006E6F7E"/>
    <w:rsid w:val="006F016C"/>
    <w:rsid w:val="006F310E"/>
    <w:rsid w:val="006F359B"/>
    <w:rsid w:val="006F5BDE"/>
    <w:rsid w:val="006F6E2B"/>
    <w:rsid w:val="00700417"/>
    <w:rsid w:val="00700D7A"/>
    <w:rsid w:val="00706423"/>
    <w:rsid w:val="0071162F"/>
    <w:rsid w:val="00714565"/>
    <w:rsid w:val="0071707A"/>
    <w:rsid w:val="00724979"/>
    <w:rsid w:val="00725FE3"/>
    <w:rsid w:val="007264A4"/>
    <w:rsid w:val="00732593"/>
    <w:rsid w:val="00732638"/>
    <w:rsid w:val="007332A5"/>
    <w:rsid w:val="00733F0F"/>
    <w:rsid w:val="007400A3"/>
    <w:rsid w:val="007437EB"/>
    <w:rsid w:val="00743EB5"/>
    <w:rsid w:val="00744E4C"/>
    <w:rsid w:val="00744EE3"/>
    <w:rsid w:val="00745FFD"/>
    <w:rsid w:val="0074775E"/>
    <w:rsid w:val="007507C2"/>
    <w:rsid w:val="007530A9"/>
    <w:rsid w:val="00761FE8"/>
    <w:rsid w:val="007629E1"/>
    <w:rsid w:val="00763AC9"/>
    <w:rsid w:val="007730DE"/>
    <w:rsid w:val="0077489A"/>
    <w:rsid w:val="00777A06"/>
    <w:rsid w:val="00780188"/>
    <w:rsid w:val="007826AD"/>
    <w:rsid w:val="007836FC"/>
    <w:rsid w:val="007842FB"/>
    <w:rsid w:val="00786EFB"/>
    <w:rsid w:val="00795D60"/>
    <w:rsid w:val="007A16EB"/>
    <w:rsid w:val="007A3152"/>
    <w:rsid w:val="007A5EF1"/>
    <w:rsid w:val="007B054D"/>
    <w:rsid w:val="007B435C"/>
    <w:rsid w:val="007B78D7"/>
    <w:rsid w:val="007C0FA8"/>
    <w:rsid w:val="007C4C7A"/>
    <w:rsid w:val="007C5378"/>
    <w:rsid w:val="007C53DF"/>
    <w:rsid w:val="007C7937"/>
    <w:rsid w:val="007D51AC"/>
    <w:rsid w:val="007D758C"/>
    <w:rsid w:val="007D7B4A"/>
    <w:rsid w:val="007F1539"/>
    <w:rsid w:val="007F3125"/>
    <w:rsid w:val="007F422F"/>
    <w:rsid w:val="007F6649"/>
    <w:rsid w:val="007F6A72"/>
    <w:rsid w:val="00806152"/>
    <w:rsid w:val="00806E2B"/>
    <w:rsid w:val="008073BC"/>
    <w:rsid w:val="00807CF2"/>
    <w:rsid w:val="00816CD1"/>
    <w:rsid w:val="008272F9"/>
    <w:rsid w:val="008273EF"/>
    <w:rsid w:val="00827A43"/>
    <w:rsid w:val="00831636"/>
    <w:rsid w:val="008324DB"/>
    <w:rsid w:val="008346EB"/>
    <w:rsid w:val="0083632F"/>
    <w:rsid w:val="00837480"/>
    <w:rsid w:val="00845102"/>
    <w:rsid w:val="00847DAE"/>
    <w:rsid w:val="008504F1"/>
    <w:rsid w:val="0085186F"/>
    <w:rsid w:val="00852ADA"/>
    <w:rsid w:val="00852E78"/>
    <w:rsid w:val="00852E9B"/>
    <w:rsid w:val="0085398D"/>
    <w:rsid w:val="00853B19"/>
    <w:rsid w:val="00856615"/>
    <w:rsid w:val="0085771B"/>
    <w:rsid w:val="0086035B"/>
    <w:rsid w:val="008604B0"/>
    <w:rsid w:val="0087248A"/>
    <w:rsid w:val="008748D2"/>
    <w:rsid w:val="00875AA2"/>
    <w:rsid w:val="00884ECE"/>
    <w:rsid w:val="008857F5"/>
    <w:rsid w:val="0088791D"/>
    <w:rsid w:val="00894CD6"/>
    <w:rsid w:val="008A05BF"/>
    <w:rsid w:val="008A3028"/>
    <w:rsid w:val="008B262C"/>
    <w:rsid w:val="008B5D0E"/>
    <w:rsid w:val="008B6D85"/>
    <w:rsid w:val="008B7970"/>
    <w:rsid w:val="008C5F4C"/>
    <w:rsid w:val="008D102B"/>
    <w:rsid w:val="008D1848"/>
    <w:rsid w:val="008D20D6"/>
    <w:rsid w:val="008D5CFD"/>
    <w:rsid w:val="008E284C"/>
    <w:rsid w:val="008E3A3A"/>
    <w:rsid w:val="008E3E03"/>
    <w:rsid w:val="008E521C"/>
    <w:rsid w:val="008E58C4"/>
    <w:rsid w:val="008E640D"/>
    <w:rsid w:val="00901383"/>
    <w:rsid w:val="009032F5"/>
    <w:rsid w:val="00906B05"/>
    <w:rsid w:val="009173B9"/>
    <w:rsid w:val="009175F0"/>
    <w:rsid w:val="00921547"/>
    <w:rsid w:val="00924E7A"/>
    <w:rsid w:val="00926B5B"/>
    <w:rsid w:val="0093033B"/>
    <w:rsid w:val="009303C8"/>
    <w:rsid w:val="009349A6"/>
    <w:rsid w:val="00935DBF"/>
    <w:rsid w:val="00942F84"/>
    <w:rsid w:val="0095214F"/>
    <w:rsid w:val="00953CC6"/>
    <w:rsid w:val="00953D29"/>
    <w:rsid w:val="009551E3"/>
    <w:rsid w:val="00955A7F"/>
    <w:rsid w:val="00956657"/>
    <w:rsid w:val="0095794B"/>
    <w:rsid w:val="009579CB"/>
    <w:rsid w:val="00961809"/>
    <w:rsid w:val="009648F5"/>
    <w:rsid w:val="00965361"/>
    <w:rsid w:val="009658F5"/>
    <w:rsid w:val="00967631"/>
    <w:rsid w:val="00967ED8"/>
    <w:rsid w:val="00973E76"/>
    <w:rsid w:val="0098553D"/>
    <w:rsid w:val="00986997"/>
    <w:rsid w:val="00992B18"/>
    <w:rsid w:val="00993538"/>
    <w:rsid w:val="0099683D"/>
    <w:rsid w:val="00997C8B"/>
    <w:rsid w:val="009A2BD6"/>
    <w:rsid w:val="009A5CC0"/>
    <w:rsid w:val="009A6AB6"/>
    <w:rsid w:val="009B4434"/>
    <w:rsid w:val="009B5B9C"/>
    <w:rsid w:val="009B653A"/>
    <w:rsid w:val="009B663E"/>
    <w:rsid w:val="009B7464"/>
    <w:rsid w:val="009C15F4"/>
    <w:rsid w:val="009C2C10"/>
    <w:rsid w:val="009C64F1"/>
    <w:rsid w:val="009D6B8A"/>
    <w:rsid w:val="009E2A59"/>
    <w:rsid w:val="009E5D7D"/>
    <w:rsid w:val="009E72F1"/>
    <w:rsid w:val="009E76D0"/>
    <w:rsid w:val="009F1E22"/>
    <w:rsid w:val="009F3C49"/>
    <w:rsid w:val="009F43DD"/>
    <w:rsid w:val="009F7E33"/>
    <w:rsid w:val="009F7F44"/>
    <w:rsid w:val="00A000A9"/>
    <w:rsid w:val="00A03EA8"/>
    <w:rsid w:val="00A0544D"/>
    <w:rsid w:val="00A10ADD"/>
    <w:rsid w:val="00A16DBD"/>
    <w:rsid w:val="00A20192"/>
    <w:rsid w:val="00A22137"/>
    <w:rsid w:val="00A22925"/>
    <w:rsid w:val="00A26684"/>
    <w:rsid w:val="00A26E5B"/>
    <w:rsid w:val="00A323AF"/>
    <w:rsid w:val="00A33B48"/>
    <w:rsid w:val="00A36ACC"/>
    <w:rsid w:val="00A40324"/>
    <w:rsid w:val="00A4388B"/>
    <w:rsid w:val="00A44C40"/>
    <w:rsid w:val="00A503A6"/>
    <w:rsid w:val="00A520F3"/>
    <w:rsid w:val="00A53484"/>
    <w:rsid w:val="00A5489B"/>
    <w:rsid w:val="00A561D4"/>
    <w:rsid w:val="00A64CCA"/>
    <w:rsid w:val="00A6710B"/>
    <w:rsid w:val="00A71406"/>
    <w:rsid w:val="00A7514C"/>
    <w:rsid w:val="00A77827"/>
    <w:rsid w:val="00A950B0"/>
    <w:rsid w:val="00AA23B7"/>
    <w:rsid w:val="00AA3DC3"/>
    <w:rsid w:val="00AA5A7F"/>
    <w:rsid w:val="00AA7ADB"/>
    <w:rsid w:val="00AC38C9"/>
    <w:rsid w:val="00AC3FDF"/>
    <w:rsid w:val="00AC6533"/>
    <w:rsid w:val="00AC6F32"/>
    <w:rsid w:val="00AD1995"/>
    <w:rsid w:val="00AD1E54"/>
    <w:rsid w:val="00AD5A08"/>
    <w:rsid w:val="00AD6C15"/>
    <w:rsid w:val="00AD75AA"/>
    <w:rsid w:val="00AD79D1"/>
    <w:rsid w:val="00AE3697"/>
    <w:rsid w:val="00AE407B"/>
    <w:rsid w:val="00AE67F3"/>
    <w:rsid w:val="00AF1799"/>
    <w:rsid w:val="00AF23DD"/>
    <w:rsid w:val="00AF31EE"/>
    <w:rsid w:val="00AF3659"/>
    <w:rsid w:val="00B02581"/>
    <w:rsid w:val="00B0476D"/>
    <w:rsid w:val="00B06FDB"/>
    <w:rsid w:val="00B13BA6"/>
    <w:rsid w:val="00B15973"/>
    <w:rsid w:val="00B24CE1"/>
    <w:rsid w:val="00B26515"/>
    <w:rsid w:val="00B26F4B"/>
    <w:rsid w:val="00B26F5F"/>
    <w:rsid w:val="00B30E37"/>
    <w:rsid w:val="00B34D4F"/>
    <w:rsid w:val="00B360F7"/>
    <w:rsid w:val="00B36D89"/>
    <w:rsid w:val="00B45813"/>
    <w:rsid w:val="00B51479"/>
    <w:rsid w:val="00B5161E"/>
    <w:rsid w:val="00B53052"/>
    <w:rsid w:val="00B5357E"/>
    <w:rsid w:val="00B5585B"/>
    <w:rsid w:val="00B56360"/>
    <w:rsid w:val="00B60420"/>
    <w:rsid w:val="00B6733E"/>
    <w:rsid w:val="00B67AF9"/>
    <w:rsid w:val="00B717B4"/>
    <w:rsid w:val="00B73D34"/>
    <w:rsid w:val="00B75AD4"/>
    <w:rsid w:val="00B75E28"/>
    <w:rsid w:val="00B8415F"/>
    <w:rsid w:val="00B85929"/>
    <w:rsid w:val="00B8791A"/>
    <w:rsid w:val="00B90E4B"/>
    <w:rsid w:val="00B91EB5"/>
    <w:rsid w:val="00B92971"/>
    <w:rsid w:val="00B9593A"/>
    <w:rsid w:val="00B96030"/>
    <w:rsid w:val="00B96DDB"/>
    <w:rsid w:val="00BA3296"/>
    <w:rsid w:val="00BB3B78"/>
    <w:rsid w:val="00BB4389"/>
    <w:rsid w:val="00BB7CAF"/>
    <w:rsid w:val="00BC3AD5"/>
    <w:rsid w:val="00BC5D78"/>
    <w:rsid w:val="00BD0355"/>
    <w:rsid w:val="00BD0399"/>
    <w:rsid w:val="00BD1DF7"/>
    <w:rsid w:val="00BD5F66"/>
    <w:rsid w:val="00BE18F8"/>
    <w:rsid w:val="00BE26CF"/>
    <w:rsid w:val="00BF116E"/>
    <w:rsid w:val="00BF3431"/>
    <w:rsid w:val="00BF451C"/>
    <w:rsid w:val="00C0268A"/>
    <w:rsid w:val="00C0284C"/>
    <w:rsid w:val="00C03133"/>
    <w:rsid w:val="00C07475"/>
    <w:rsid w:val="00C10641"/>
    <w:rsid w:val="00C11FC2"/>
    <w:rsid w:val="00C27EC5"/>
    <w:rsid w:val="00C331B4"/>
    <w:rsid w:val="00C428BA"/>
    <w:rsid w:val="00C43074"/>
    <w:rsid w:val="00C43D62"/>
    <w:rsid w:val="00C44699"/>
    <w:rsid w:val="00C4634D"/>
    <w:rsid w:val="00C4796A"/>
    <w:rsid w:val="00C5396F"/>
    <w:rsid w:val="00C54F4E"/>
    <w:rsid w:val="00C557BE"/>
    <w:rsid w:val="00C57584"/>
    <w:rsid w:val="00C608B3"/>
    <w:rsid w:val="00C6351B"/>
    <w:rsid w:val="00C70C01"/>
    <w:rsid w:val="00C70E26"/>
    <w:rsid w:val="00C7799C"/>
    <w:rsid w:val="00C826B7"/>
    <w:rsid w:val="00C84CDD"/>
    <w:rsid w:val="00C86044"/>
    <w:rsid w:val="00C907A9"/>
    <w:rsid w:val="00C93065"/>
    <w:rsid w:val="00CA05FA"/>
    <w:rsid w:val="00CA3DE2"/>
    <w:rsid w:val="00CA5A30"/>
    <w:rsid w:val="00CB2F49"/>
    <w:rsid w:val="00CB5744"/>
    <w:rsid w:val="00CB5A8D"/>
    <w:rsid w:val="00CB5F1F"/>
    <w:rsid w:val="00CC69C5"/>
    <w:rsid w:val="00CD4478"/>
    <w:rsid w:val="00CE488C"/>
    <w:rsid w:val="00CE6319"/>
    <w:rsid w:val="00D036D2"/>
    <w:rsid w:val="00D03B6B"/>
    <w:rsid w:val="00D07C7E"/>
    <w:rsid w:val="00D10BFE"/>
    <w:rsid w:val="00D11149"/>
    <w:rsid w:val="00D12987"/>
    <w:rsid w:val="00D13296"/>
    <w:rsid w:val="00D20238"/>
    <w:rsid w:val="00D209D3"/>
    <w:rsid w:val="00D23215"/>
    <w:rsid w:val="00D31FED"/>
    <w:rsid w:val="00D342F0"/>
    <w:rsid w:val="00D35B85"/>
    <w:rsid w:val="00D36407"/>
    <w:rsid w:val="00D42D2D"/>
    <w:rsid w:val="00D4463B"/>
    <w:rsid w:val="00D455A2"/>
    <w:rsid w:val="00D508BA"/>
    <w:rsid w:val="00D51275"/>
    <w:rsid w:val="00D513A0"/>
    <w:rsid w:val="00D513EE"/>
    <w:rsid w:val="00D5160B"/>
    <w:rsid w:val="00D5256E"/>
    <w:rsid w:val="00D5335A"/>
    <w:rsid w:val="00D5372A"/>
    <w:rsid w:val="00D53E73"/>
    <w:rsid w:val="00D562CC"/>
    <w:rsid w:val="00D60DD2"/>
    <w:rsid w:val="00D6697F"/>
    <w:rsid w:val="00D73057"/>
    <w:rsid w:val="00D747AC"/>
    <w:rsid w:val="00D83CED"/>
    <w:rsid w:val="00D87313"/>
    <w:rsid w:val="00D95613"/>
    <w:rsid w:val="00D96C9A"/>
    <w:rsid w:val="00DA52FE"/>
    <w:rsid w:val="00DA6B57"/>
    <w:rsid w:val="00DA7571"/>
    <w:rsid w:val="00DB141A"/>
    <w:rsid w:val="00DB1AC4"/>
    <w:rsid w:val="00DB4FB7"/>
    <w:rsid w:val="00DB6B9B"/>
    <w:rsid w:val="00DC118C"/>
    <w:rsid w:val="00DC141A"/>
    <w:rsid w:val="00DC29CF"/>
    <w:rsid w:val="00DD1DDF"/>
    <w:rsid w:val="00DD4129"/>
    <w:rsid w:val="00DD4A25"/>
    <w:rsid w:val="00DD4D49"/>
    <w:rsid w:val="00DD5534"/>
    <w:rsid w:val="00DD5850"/>
    <w:rsid w:val="00DE2D77"/>
    <w:rsid w:val="00DE48BF"/>
    <w:rsid w:val="00DE49DC"/>
    <w:rsid w:val="00DE5277"/>
    <w:rsid w:val="00DE7417"/>
    <w:rsid w:val="00DF0037"/>
    <w:rsid w:val="00DF1DF3"/>
    <w:rsid w:val="00E00FCB"/>
    <w:rsid w:val="00E13C7C"/>
    <w:rsid w:val="00E153FB"/>
    <w:rsid w:val="00E1699B"/>
    <w:rsid w:val="00E21283"/>
    <w:rsid w:val="00E221FA"/>
    <w:rsid w:val="00E267AD"/>
    <w:rsid w:val="00E4059C"/>
    <w:rsid w:val="00E42D2F"/>
    <w:rsid w:val="00E454FD"/>
    <w:rsid w:val="00E4753A"/>
    <w:rsid w:val="00E522E8"/>
    <w:rsid w:val="00E52B9C"/>
    <w:rsid w:val="00E53458"/>
    <w:rsid w:val="00E5799F"/>
    <w:rsid w:val="00E62683"/>
    <w:rsid w:val="00E65486"/>
    <w:rsid w:val="00E72196"/>
    <w:rsid w:val="00E72CA2"/>
    <w:rsid w:val="00E734EE"/>
    <w:rsid w:val="00E7419A"/>
    <w:rsid w:val="00E81B79"/>
    <w:rsid w:val="00E81C41"/>
    <w:rsid w:val="00E82E52"/>
    <w:rsid w:val="00E85A4B"/>
    <w:rsid w:val="00E91FD5"/>
    <w:rsid w:val="00E92A31"/>
    <w:rsid w:val="00E95EE5"/>
    <w:rsid w:val="00EA1D72"/>
    <w:rsid w:val="00EA3A76"/>
    <w:rsid w:val="00EA3F97"/>
    <w:rsid w:val="00EB0EBD"/>
    <w:rsid w:val="00EB1424"/>
    <w:rsid w:val="00EB2A6C"/>
    <w:rsid w:val="00EB756A"/>
    <w:rsid w:val="00EC1561"/>
    <w:rsid w:val="00EC422B"/>
    <w:rsid w:val="00EC498C"/>
    <w:rsid w:val="00EC4C51"/>
    <w:rsid w:val="00EC4DAC"/>
    <w:rsid w:val="00ED0FB8"/>
    <w:rsid w:val="00ED3194"/>
    <w:rsid w:val="00ED37D5"/>
    <w:rsid w:val="00ED5A41"/>
    <w:rsid w:val="00ED78FE"/>
    <w:rsid w:val="00EE3EF0"/>
    <w:rsid w:val="00EE48D5"/>
    <w:rsid w:val="00EF2E1A"/>
    <w:rsid w:val="00EF4CB4"/>
    <w:rsid w:val="00EF74E7"/>
    <w:rsid w:val="00F003DF"/>
    <w:rsid w:val="00F003FF"/>
    <w:rsid w:val="00F03115"/>
    <w:rsid w:val="00F04A31"/>
    <w:rsid w:val="00F07830"/>
    <w:rsid w:val="00F14531"/>
    <w:rsid w:val="00F147E8"/>
    <w:rsid w:val="00F15074"/>
    <w:rsid w:val="00F17A33"/>
    <w:rsid w:val="00F20FCD"/>
    <w:rsid w:val="00F254D7"/>
    <w:rsid w:val="00F25C9B"/>
    <w:rsid w:val="00F30ACF"/>
    <w:rsid w:val="00F316B1"/>
    <w:rsid w:val="00F317E7"/>
    <w:rsid w:val="00F33F38"/>
    <w:rsid w:val="00F34CB7"/>
    <w:rsid w:val="00F3679B"/>
    <w:rsid w:val="00F37458"/>
    <w:rsid w:val="00F42296"/>
    <w:rsid w:val="00F42441"/>
    <w:rsid w:val="00F42451"/>
    <w:rsid w:val="00F462C4"/>
    <w:rsid w:val="00F4794F"/>
    <w:rsid w:val="00F503D1"/>
    <w:rsid w:val="00F5108A"/>
    <w:rsid w:val="00F5260B"/>
    <w:rsid w:val="00F5738A"/>
    <w:rsid w:val="00F60622"/>
    <w:rsid w:val="00F61E63"/>
    <w:rsid w:val="00F64C94"/>
    <w:rsid w:val="00F65CBF"/>
    <w:rsid w:val="00F673AE"/>
    <w:rsid w:val="00F76DDF"/>
    <w:rsid w:val="00F80B78"/>
    <w:rsid w:val="00F83A59"/>
    <w:rsid w:val="00F867D8"/>
    <w:rsid w:val="00F86984"/>
    <w:rsid w:val="00F87B64"/>
    <w:rsid w:val="00F9151E"/>
    <w:rsid w:val="00F918CC"/>
    <w:rsid w:val="00FA2743"/>
    <w:rsid w:val="00FA297F"/>
    <w:rsid w:val="00FB03BB"/>
    <w:rsid w:val="00FB19BD"/>
    <w:rsid w:val="00FB4C25"/>
    <w:rsid w:val="00FC0972"/>
    <w:rsid w:val="00FC1491"/>
    <w:rsid w:val="00FC4D2D"/>
    <w:rsid w:val="00FC5A40"/>
    <w:rsid w:val="00FD189F"/>
    <w:rsid w:val="00FD1ED3"/>
    <w:rsid w:val="00FD3098"/>
    <w:rsid w:val="00FD52C8"/>
    <w:rsid w:val="00FD5E94"/>
    <w:rsid w:val="00FE24C7"/>
    <w:rsid w:val="00FE36CB"/>
    <w:rsid w:val="00FE4ABE"/>
    <w:rsid w:val="00FE4FE0"/>
    <w:rsid w:val="00FE663F"/>
    <w:rsid w:val="00FF0360"/>
    <w:rsid w:val="00FF0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7E737"/>
  <w15:chartTrackingRefBased/>
  <w15:docId w15:val="{FC85FE30-15A2-442D-9E7B-CFCAFBBF4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6EB7"/>
    <w:rPr>
      <w:color w:val="0563C1" w:themeColor="hyperlink"/>
      <w:u w:val="single"/>
    </w:rPr>
  </w:style>
  <w:style w:type="character" w:styleId="UnresolvedMention">
    <w:name w:val="Unresolved Mention"/>
    <w:basedOn w:val="DefaultParagraphFont"/>
    <w:uiPriority w:val="99"/>
    <w:semiHidden/>
    <w:unhideWhenUsed/>
    <w:rsid w:val="00566EB7"/>
    <w:rPr>
      <w:color w:val="808080"/>
      <w:shd w:val="clear" w:color="auto" w:fill="E6E6E6"/>
    </w:rPr>
  </w:style>
  <w:style w:type="paragraph" w:styleId="ListParagraph">
    <w:name w:val="List Paragraph"/>
    <w:basedOn w:val="Normal"/>
    <w:uiPriority w:val="34"/>
    <w:qFormat/>
    <w:rsid w:val="00160B25"/>
    <w:pPr>
      <w:ind w:left="720"/>
      <w:contextualSpacing/>
    </w:pPr>
  </w:style>
  <w:style w:type="character" w:styleId="FollowedHyperlink">
    <w:name w:val="FollowedHyperlink"/>
    <w:basedOn w:val="DefaultParagraphFont"/>
    <w:uiPriority w:val="99"/>
    <w:semiHidden/>
    <w:unhideWhenUsed/>
    <w:rsid w:val="007437EB"/>
    <w:rPr>
      <w:color w:val="954F72" w:themeColor="followedHyperlink"/>
      <w:u w:val="single"/>
    </w:rPr>
  </w:style>
  <w:style w:type="paragraph" w:styleId="Header">
    <w:name w:val="header"/>
    <w:basedOn w:val="Normal"/>
    <w:link w:val="HeaderChar"/>
    <w:uiPriority w:val="99"/>
    <w:unhideWhenUsed/>
    <w:rsid w:val="000B32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2EA"/>
  </w:style>
  <w:style w:type="paragraph" w:styleId="Footer">
    <w:name w:val="footer"/>
    <w:basedOn w:val="Normal"/>
    <w:link w:val="FooterChar"/>
    <w:uiPriority w:val="99"/>
    <w:unhideWhenUsed/>
    <w:rsid w:val="000B32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2EA"/>
  </w:style>
  <w:style w:type="character" w:styleId="Emphasis">
    <w:name w:val="Emphasis"/>
    <w:basedOn w:val="DefaultParagraphFont"/>
    <w:uiPriority w:val="20"/>
    <w:qFormat/>
    <w:rsid w:val="00C4634D"/>
    <w:rPr>
      <w:i/>
      <w:iCs/>
    </w:rPr>
  </w:style>
  <w:style w:type="paragraph" w:styleId="BodyText">
    <w:name w:val="Body Text"/>
    <w:basedOn w:val="Normal"/>
    <w:link w:val="BodyTextChar"/>
    <w:uiPriority w:val="99"/>
    <w:unhideWhenUsed/>
    <w:rsid w:val="00511FB7"/>
    <w:rPr>
      <w:color w:val="FF0000"/>
    </w:rPr>
  </w:style>
  <w:style w:type="character" w:customStyle="1" w:styleId="BodyTextChar">
    <w:name w:val="Body Text Char"/>
    <w:basedOn w:val="DefaultParagraphFont"/>
    <w:link w:val="BodyText"/>
    <w:uiPriority w:val="99"/>
    <w:rsid w:val="00511FB7"/>
    <w:rPr>
      <w:color w:val="FF0000"/>
    </w:rPr>
  </w:style>
  <w:style w:type="paragraph" w:styleId="BodyTextIndent">
    <w:name w:val="Body Text Indent"/>
    <w:basedOn w:val="Normal"/>
    <w:link w:val="BodyTextIndentChar"/>
    <w:uiPriority w:val="99"/>
    <w:unhideWhenUsed/>
    <w:rsid w:val="00CB5A8D"/>
    <w:pPr>
      <w:ind w:left="720" w:firstLine="720"/>
      <w:jc w:val="both"/>
    </w:pPr>
  </w:style>
  <w:style w:type="character" w:customStyle="1" w:styleId="BodyTextIndentChar">
    <w:name w:val="Body Text Indent Char"/>
    <w:basedOn w:val="DefaultParagraphFont"/>
    <w:link w:val="BodyTextIndent"/>
    <w:uiPriority w:val="99"/>
    <w:rsid w:val="00CB5A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440931">
      <w:bodyDiv w:val="1"/>
      <w:marLeft w:val="0"/>
      <w:marRight w:val="0"/>
      <w:marTop w:val="0"/>
      <w:marBottom w:val="0"/>
      <w:divBdr>
        <w:top w:val="none" w:sz="0" w:space="0" w:color="auto"/>
        <w:left w:val="none" w:sz="0" w:space="0" w:color="auto"/>
        <w:bottom w:val="none" w:sz="0" w:space="0" w:color="auto"/>
        <w:right w:val="none" w:sz="0" w:space="0" w:color="auto"/>
      </w:divBdr>
    </w:div>
    <w:div w:id="673532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_J5bDhMP9lQ" TargetMode="External"/><Relationship Id="rId13" Type="http://schemas.openxmlformats.org/officeDocument/2006/relationships/hyperlink" Target="https://www.theguardian.com/global-development/2017/jul/06/men-deny-us-equality-not-the-quran-a-female-islamic-judge-in-india-speaks-out" TargetMode="External"/><Relationship Id="rId18" Type="http://schemas.openxmlformats.org/officeDocument/2006/relationships/hyperlink" Target="https://www.researchgate.net/publication/322921905_Revisiting_Labeling_Theory_An_Islamic_Feminist_Approach_to_Aboulela's_The_Translator"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guardian.com/theguardian/from-the-archive-blog/2011/jun/08/guardian190-september-11th-attacks-9-11" TargetMode="External"/><Relationship Id="rId7" Type="http://schemas.openxmlformats.org/officeDocument/2006/relationships/endnotes" Target="endnotes.xml"/><Relationship Id="rId12" Type="http://schemas.openxmlformats.org/officeDocument/2006/relationships/hyperlink" Target="http://journals.sagepub.com/doi/10.1177/0269758012446983" TargetMode="External"/><Relationship Id="rId17" Type="http://schemas.openxmlformats.org/officeDocument/2006/relationships/hyperlink" Target="https://www.ons.gov.uk/peoplepopulationandcommunity/culturalidentity/religion/articles/howreligionhaschangedinenglandandwales/2015-06-04"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ublication/226711980_Unveiling_The_Headscarf_Debate?enrichId=rgreq-3884e1b9a7318f7078d3cd1b0565bdb2-XXX&amp;enrichSource=Y292ZXJQYWdlOzIyNjcxMTk4MDtBUzoxNzMxNDUxMTM3Njc5MzhAMTQxODI5MjQyMDY2MA%3D%3D&amp;el=1_x_2&amp;_esc=publicationCoverPdf" TargetMode="External"/><Relationship Id="rId20" Type="http://schemas.openxmlformats.org/officeDocument/2006/relationships/hyperlink" Target="https://unu.edu/publications/articles/confronting-prejudice-against-muslim-women-in-the-west.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uk/news/uk-40013040"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independent.co.uk/news/uk/crime/east-london-acid-attacks-muslim-resham-khan-jameel-muhktar-south-asian-residents-race-hate-crimes-a7821701.html" TargetMode="External"/><Relationship Id="rId23" Type="http://schemas.openxmlformats.org/officeDocument/2006/relationships/header" Target="header1.xml"/><Relationship Id="rId10" Type="http://schemas.openxmlformats.org/officeDocument/2006/relationships/hyperlink" Target="http://www.bbc.co.uk/news/world-europe-33288542" TargetMode="External"/><Relationship Id="rId19" Type="http://schemas.openxmlformats.org/officeDocument/2006/relationships/hyperlink" Target="https://www.demos.co.uk/project/rising-to-the-top/" TargetMode="External"/><Relationship Id="rId4" Type="http://schemas.openxmlformats.org/officeDocument/2006/relationships/settings" Target="settings.xml"/><Relationship Id="rId9" Type="http://schemas.openxmlformats.org/officeDocument/2006/relationships/hyperlink" Target="http://www.bbc.co.uk/news/world-africa-33287978" TargetMode="External"/><Relationship Id="rId14" Type="http://schemas.openxmlformats.org/officeDocument/2006/relationships/hyperlink" Target="http://www.itv.com/news/wales/2018-03-12/letters-encouraging-abuse-towards-muslims-have-been-sent-to-cardiff-homes/" TargetMode="External"/><Relationship Id="rId22" Type="http://schemas.openxmlformats.org/officeDocument/2006/relationships/hyperlink" Target="https://pure.hud.ac.uk/en/publications/mr-camerons-new-language-initiative-for-muslim-women-lessons-in-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EE00E2-10BB-4FA0-9294-550B097F1B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2063</Words>
  <Characters>11764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archun1@outlook.com</dc:creator>
  <cp:keywords/>
  <dc:description/>
  <cp:lastModifiedBy>Andrea Owen</cp:lastModifiedBy>
  <cp:revision>2</cp:revision>
  <dcterms:created xsi:type="dcterms:W3CDTF">2018-05-01T15:18:00Z</dcterms:created>
  <dcterms:modified xsi:type="dcterms:W3CDTF">2018-05-01T15:18:00Z</dcterms:modified>
</cp:coreProperties>
</file>