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sz w:val="24"/>
          <w:szCs w:val="24"/>
        </w:rPr>
        <w:id w:val="-866598626"/>
        <w:docPartObj>
          <w:docPartGallery w:val="Cover Pages"/>
          <w:docPartUnique/>
        </w:docPartObj>
      </w:sdtPr>
      <w:sdtEndPr>
        <w:rPr>
          <w:rFonts w:eastAsia="Times New Roman"/>
          <w:color w:val="222222"/>
          <w:lang w:eastAsia="en-GB"/>
        </w:rPr>
      </w:sdtEndPr>
      <w:sdtContent>
        <w:p w14:paraId="580FBE9F" w14:textId="5EE4B5D5" w:rsidR="00F46958" w:rsidRDefault="00FB47CD" w:rsidP="00A30A35">
          <w:pPr>
            <w:pStyle w:val="NoSpacing"/>
            <w:spacing w:before="1540" w:after="240" w:line="360" w:lineRule="auto"/>
            <w:jc w:val="both"/>
            <w:rPr>
              <w:rFonts w:ascii="Arial" w:hAnsi="Arial" w:cs="Arial"/>
              <w:color w:val="4472C4" w:themeColor="accent1"/>
              <w:sz w:val="24"/>
              <w:szCs w:val="24"/>
            </w:rPr>
          </w:pPr>
          <w:r w:rsidRPr="00A30A35">
            <w:rPr>
              <w:rFonts w:ascii="Arial" w:hAnsi="Arial" w:cs="Arial"/>
              <w:noProof/>
              <w:color w:val="4472C4" w:themeColor="accent1"/>
              <w:sz w:val="24"/>
              <w:szCs w:val="24"/>
            </w:rPr>
            <w:drawing>
              <wp:anchor distT="0" distB="0" distL="114300" distR="114300" simplePos="0" relativeHeight="251660288" behindDoc="0" locked="0" layoutInCell="1" allowOverlap="1" wp14:anchorId="3EC12859" wp14:editId="07209043">
                <wp:simplePos x="0" y="0"/>
                <wp:positionH relativeFrom="margin">
                  <wp:align>center</wp:align>
                </wp:positionH>
                <wp:positionV relativeFrom="paragraph">
                  <wp:posOffset>1244312</wp:posOffset>
                </wp:positionV>
                <wp:extent cx="1417320" cy="750570"/>
                <wp:effectExtent l="0" t="0" r="0" b="0"/>
                <wp:wrapSquare wrapText="bothSides"/>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3B163282" w14:textId="5B8D82ED" w:rsidR="00F46958" w:rsidRPr="00A30A35" w:rsidRDefault="00F46958" w:rsidP="00A30A35">
          <w:pPr>
            <w:pStyle w:val="NoSpacing"/>
            <w:spacing w:before="1540" w:after="240" w:line="360" w:lineRule="auto"/>
            <w:jc w:val="both"/>
            <w:rPr>
              <w:rFonts w:ascii="Arial" w:hAnsi="Arial" w:cs="Arial"/>
              <w:color w:val="4472C4" w:themeColor="accent1"/>
              <w:sz w:val="24"/>
              <w:szCs w:val="24"/>
            </w:rPr>
          </w:pPr>
        </w:p>
        <w:sdt>
          <w:sdtPr>
            <w:rPr>
              <w:rFonts w:ascii="Arial" w:eastAsiaTheme="majorEastAsia" w:hAnsi="Arial" w:cs="Arial"/>
              <w:caps/>
              <w:color w:val="4472C4" w:themeColor="accent1"/>
              <w:sz w:val="24"/>
              <w:szCs w:val="24"/>
            </w:rPr>
            <w:alias w:val="Title"/>
            <w:tag w:val=""/>
            <w:id w:val="1735040861"/>
            <w:placeholder>
              <w:docPart w:val="84694F0B0A114DA7900D36E25C6FDFBF"/>
            </w:placeholder>
            <w:dataBinding w:prefixMappings="xmlns:ns0='http://purl.org/dc/elements/1.1/' xmlns:ns1='http://schemas.openxmlformats.org/package/2006/metadata/core-properties' " w:xpath="/ns1:coreProperties[1]/ns0:title[1]" w:storeItemID="{6C3C8BC8-F283-45AE-878A-BAB7291924A1}"/>
            <w:text/>
          </w:sdtPr>
          <w:sdtContent>
            <w:p w14:paraId="419F9DBA" w14:textId="373B50BF" w:rsidR="005E20CA" w:rsidRPr="00A30A35" w:rsidRDefault="005E20CA" w:rsidP="00F46958">
              <w:pPr>
                <w:pStyle w:val="NoSpacing"/>
                <w:pBdr>
                  <w:top w:val="single" w:sz="6" w:space="1"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4"/>
                  <w:szCs w:val="24"/>
                </w:rPr>
              </w:pPr>
              <w:r w:rsidRPr="00A30A35">
                <w:rPr>
                  <w:rFonts w:ascii="Arial" w:eastAsiaTheme="majorEastAsia" w:hAnsi="Arial" w:cs="Arial"/>
                  <w:caps/>
                  <w:color w:val="4472C4" w:themeColor="accent1"/>
                  <w:sz w:val="24"/>
                  <w:szCs w:val="24"/>
                </w:rPr>
                <w:t xml:space="preserve">The Importance of Effectively monitoring guest service </w:t>
              </w:r>
              <w:r w:rsidR="00F46958">
                <w:rPr>
                  <w:rFonts w:ascii="Arial" w:eastAsiaTheme="majorEastAsia" w:hAnsi="Arial" w:cs="Arial"/>
                  <w:caps/>
                  <w:color w:val="4472C4" w:themeColor="accent1"/>
                  <w:sz w:val="24"/>
                  <w:szCs w:val="24"/>
                </w:rPr>
                <w:t xml:space="preserve">  </w:t>
              </w:r>
              <w:r w:rsidRPr="00A30A35">
                <w:rPr>
                  <w:rFonts w:ascii="Arial" w:eastAsiaTheme="majorEastAsia" w:hAnsi="Arial" w:cs="Arial"/>
                  <w:caps/>
                  <w:color w:val="4472C4" w:themeColor="accent1"/>
                  <w:sz w:val="24"/>
                  <w:szCs w:val="24"/>
                </w:rPr>
                <w:t xml:space="preserve">approaches </w:t>
              </w:r>
            </w:p>
          </w:sdtContent>
        </w:sdt>
        <w:p w14:paraId="04CCC57E" w14:textId="2E13F522" w:rsidR="005E20CA" w:rsidRPr="00A30A35" w:rsidRDefault="00F46958" w:rsidP="00A30A35">
          <w:pPr>
            <w:pStyle w:val="NoSpacing"/>
            <w:spacing w:before="480" w:line="360" w:lineRule="auto"/>
            <w:jc w:val="both"/>
            <w:rPr>
              <w:rFonts w:ascii="Arial" w:hAnsi="Arial" w:cs="Arial"/>
              <w:color w:val="4472C4" w:themeColor="accent1"/>
              <w:sz w:val="24"/>
              <w:szCs w:val="24"/>
            </w:rPr>
          </w:pPr>
          <w:r w:rsidRPr="00A30A35">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0E2C6A11" wp14:editId="5416DD4E">
                    <wp:simplePos x="0" y="0"/>
                    <wp:positionH relativeFrom="margin">
                      <wp:align>right</wp:align>
                    </wp:positionH>
                    <wp:positionV relativeFrom="page">
                      <wp:posOffset>4497034</wp:posOffset>
                    </wp:positionV>
                    <wp:extent cx="6553200" cy="557784"/>
                    <wp:effectExtent l="0" t="0" r="2540" b="698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EE4F5A" w14:textId="2BDA06AF" w:rsidR="005E20CA" w:rsidRDefault="005E20CA">
                                    <w:pPr>
                                      <w:pStyle w:val="NoSpacing"/>
                                      <w:spacing w:after="40"/>
                                      <w:jc w:val="center"/>
                                      <w:rPr>
                                        <w:caps/>
                                        <w:color w:val="4472C4" w:themeColor="accent1"/>
                                        <w:sz w:val="28"/>
                                        <w:szCs w:val="28"/>
                                      </w:rPr>
                                    </w:pPr>
                                    <w:r w:rsidRPr="005E20CA">
                                      <w:rPr>
                                        <w:b/>
                                        <w:bCs/>
                                        <w:caps/>
                                        <w:color w:val="4472C4" w:themeColor="accent1"/>
                                        <w:sz w:val="28"/>
                                        <w:szCs w:val="28"/>
                                      </w:rPr>
                                      <w:t>Name: Galina borisova</w:t>
                                    </w:r>
                                  </w:p>
                                </w:sdtContent>
                              </w:sdt>
                              <w:p w14:paraId="5D7789CE" w14:textId="39D19F4D" w:rsidR="005E20CA" w:rsidRDefault="005E20CA">
                                <w:pPr>
                                  <w:pStyle w:val="NoSpacing"/>
                                  <w:jc w:val="center"/>
                                  <w:rPr>
                                    <w:color w:val="4472C4" w:themeColor="accent1"/>
                                    <w:sz w:val="28"/>
                                    <w:szCs w:val="28"/>
                                  </w:rPr>
                                </w:pPr>
                                <w:r w:rsidRPr="005E20CA">
                                  <w:rPr>
                                    <w:b/>
                                    <w:bCs/>
                                    <w:color w:val="4472C4" w:themeColor="accent1"/>
                                    <w:sz w:val="28"/>
                                    <w:szCs w:val="28"/>
                                  </w:rPr>
                                  <w:t>Student Number:</w:t>
                                </w:r>
                                <w:r>
                                  <w:rPr>
                                    <w:color w:val="4472C4" w:themeColor="accent1"/>
                                    <w:sz w:val="28"/>
                                    <w:szCs w:val="28"/>
                                  </w:rPr>
                                  <w:t xml:space="preserve"> </w:t>
                                </w:r>
                                <w:r w:rsidRPr="005E20CA">
                                  <w:rPr>
                                    <w:color w:val="4472C4" w:themeColor="accent1"/>
                                    <w:sz w:val="28"/>
                                    <w:szCs w:val="28"/>
                                  </w:rPr>
                                  <w:t>2243589</w:t>
                                </w:r>
                              </w:p>
                              <w:p w14:paraId="4F544B91" w14:textId="3E8AEE4F" w:rsidR="005E20CA" w:rsidRDefault="005E20CA">
                                <w:pPr>
                                  <w:pStyle w:val="NoSpacing"/>
                                  <w:jc w:val="center"/>
                                  <w:rPr>
                                    <w:color w:val="4472C4" w:themeColor="accent1"/>
                                    <w:sz w:val="28"/>
                                    <w:szCs w:val="28"/>
                                  </w:rPr>
                                </w:pPr>
                                <w:r w:rsidRPr="005E20CA">
                                  <w:rPr>
                                    <w:b/>
                                    <w:bCs/>
                                    <w:color w:val="4472C4" w:themeColor="accent1"/>
                                    <w:sz w:val="28"/>
                                    <w:szCs w:val="28"/>
                                  </w:rPr>
                                  <w:t>Module:</w:t>
                                </w:r>
                                <w:r>
                                  <w:rPr>
                                    <w:color w:val="4472C4" w:themeColor="accent1"/>
                                    <w:sz w:val="28"/>
                                    <w:szCs w:val="28"/>
                                  </w:rPr>
                                  <w:t xml:space="preserve"> Hospitality and Guest Service Management</w:t>
                                </w:r>
                              </w:p>
                              <w:p w14:paraId="18BACCA9" w14:textId="4FEDF85E" w:rsidR="005E20CA" w:rsidRDefault="005E20CA">
                                <w:pPr>
                                  <w:pStyle w:val="NoSpacing"/>
                                  <w:jc w:val="center"/>
                                  <w:rPr>
                                    <w:color w:val="4472C4" w:themeColor="accent1"/>
                                    <w:sz w:val="28"/>
                                    <w:szCs w:val="28"/>
                                  </w:rPr>
                                </w:pPr>
                                <w:r>
                                  <w:rPr>
                                    <w:b/>
                                    <w:bCs/>
                                    <w:color w:val="4472C4" w:themeColor="accent1"/>
                                    <w:sz w:val="28"/>
                                    <w:szCs w:val="28"/>
                                  </w:rPr>
                                  <w:t xml:space="preserve">Module Number: </w:t>
                                </w:r>
                                <w:r>
                                  <w:rPr>
                                    <w:color w:val="4472C4" w:themeColor="accent1"/>
                                    <w:sz w:val="28"/>
                                    <w:szCs w:val="28"/>
                                  </w:rPr>
                                  <w:t>BMIH4003</w:t>
                                </w:r>
                              </w:p>
                              <w:p w14:paraId="6DCFA1CB" w14:textId="2F5ADB1D" w:rsidR="005E20CA" w:rsidRDefault="004A4C22">
                                <w:pPr>
                                  <w:pStyle w:val="NoSpacing"/>
                                  <w:jc w:val="center"/>
                                  <w:rPr>
                                    <w:color w:val="4472C4" w:themeColor="accent1"/>
                                    <w:sz w:val="28"/>
                                    <w:szCs w:val="28"/>
                                  </w:rPr>
                                </w:pPr>
                                <w:r>
                                  <w:rPr>
                                    <w:b/>
                                    <w:bCs/>
                                    <w:color w:val="4472C4" w:themeColor="accent1"/>
                                    <w:sz w:val="28"/>
                                    <w:szCs w:val="28"/>
                                  </w:rPr>
                                  <w:t xml:space="preserve">Lecturer: </w:t>
                                </w:r>
                                <w:r>
                                  <w:rPr>
                                    <w:color w:val="4472C4" w:themeColor="accent1"/>
                                    <w:sz w:val="28"/>
                                    <w:szCs w:val="28"/>
                                  </w:rPr>
                                  <w:t>Charlotte Joyner</w:t>
                                </w:r>
                              </w:p>
                              <w:p w14:paraId="321717A2" w14:textId="300B99B5" w:rsidR="00EF42AD" w:rsidRPr="00EF42AD" w:rsidRDefault="00EF42AD">
                                <w:pPr>
                                  <w:pStyle w:val="NoSpacing"/>
                                  <w:jc w:val="center"/>
                                  <w:rPr>
                                    <w:color w:val="4472C4" w:themeColor="accent1"/>
                                    <w:sz w:val="28"/>
                                    <w:szCs w:val="28"/>
                                  </w:rPr>
                                </w:pPr>
                                <w:r>
                                  <w:rPr>
                                    <w:b/>
                                    <w:bCs/>
                                    <w:color w:val="4472C4" w:themeColor="accent1"/>
                                    <w:sz w:val="28"/>
                                    <w:szCs w:val="28"/>
                                  </w:rPr>
                                  <w:t xml:space="preserve">Word Count: </w:t>
                                </w:r>
                                <w:r>
                                  <w:rPr>
                                    <w:color w:val="4472C4" w:themeColor="accent1"/>
                                    <w:sz w:val="28"/>
                                    <w:szCs w:val="28"/>
                                  </w:rPr>
                                  <w:t>1630</w:t>
                                </w:r>
                                <w:r w:rsidR="008900EA">
                                  <w:rPr>
                                    <w:color w:val="4472C4" w:themeColor="accent1"/>
                                    <w:sz w:val="28"/>
                                    <w:szCs w:val="28"/>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2C6A11" id="_x0000_t202" coordsize="21600,21600" o:spt="202" path="m,l,21600r21600,l21600,xe">
                    <v:stroke joinstyle="miter"/>
                    <v:path gradientshapeok="t" o:connecttype="rect"/>
                  </v:shapetype>
                  <v:shape id="Text Box 44" o:spid="_x0000_s1026" type="#_x0000_t202" style="position:absolute;left:0;text-align:left;margin-left:464.8pt;margin-top:354.1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WzEcTOAAAAAJAQAADwAAAGRycy9kb3ducmV2LnhtbEyP&#10;wU7DMBBE70j8g7VIXBC1CVLThjgVQuWAkBAUDuXmxEsSNV5Hsdsavp7tCY47M5p9U66SG8QBp9B7&#10;0nAzUyCQGm97ajV8vD9eL0CEaMiawRNq+MYAq+r8rDSF9Ud6w8MmtoJLKBRGQxfjWEgZmg6dCTM/&#10;IrH35SdnIp9TK+1kjlzuBpkpNZfO9MQfOjPiQ4fNbrN3Gp7C80/o1mn7+pKv66s6t7vPFLW+vEj3&#10;dyAipvgXhhM+o0PFTLXfkw1i0MBDooZcLTIQJ1vdZizVLC3nCmRVyv8Lql8AAAD//wMAUEsBAi0A&#10;FAAGAAgAAAAhALaDOJL+AAAA4QEAABMAAAAAAAAAAAAAAAAAAAAAAFtDb250ZW50X1R5cGVzXS54&#10;bWxQSwECLQAUAAYACAAAACEAOP0h/9YAAACUAQAACwAAAAAAAAAAAAAAAAAvAQAAX3JlbHMvLnJl&#10;bHNQSwECLQAUAAYACAAAACEAU8S3zl0CAAAtBQAADgAAAAAAAAAAAAAAAAAuAgAAZHJzL2Uyb0Rv&#10;Yy54bWxQSwECLQAUAAYACAAAACEAWzEcTOAAAAAJAQAADwAAAAAAAAAAAAAAAAC3BAAAZHJzL2Rv&#10;d25yZXYueG1sUEsFBgAAAAAEAAQA8wAAAMQFAAAAAA==&#10;" filled="f" stroked="f" strokeweight=".5pt">
                    <v:textbox style="mso-fit-shape-to-text:t" inset="0,0,0,0">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EE4F5A" w14:textId="2BDA06AF" w:rsidR="005E20CA" w:rsidRDefault="005E20CA">
                              <w:pPr>
                                <w:pStyle w:val="NoSpacing"/>
                                <w:spacing w:after="40"/>
                                <w:jc w:val="center"/>
                                <w:rPr>
                                  <w:caps/>
                                  <w:color w:val="4472C4" w:themeColor="accent1"/>
                                  <w:sz w:val="28"/>
                                  <w:szCs w:val="28"/>
                                </w:rPr>
                              </w:pPr>
                              <w:r w:rsidRPr="005E20CA">
                                <w:rPr>
                                  <w:b/>
                                  <w:bCs/>
                                  <w:caps/>
                                  <w:color w:val="4472C4" w:themeColor="accent1"/>
                                  <w:sz w:val="28"/>
                                  <w:szCs w:val="28"/>
                                </w:rPr>
                                <w:t>Name: Galina borisova</w:t>
                              </w:r>
                            </w:p>
                          </w:sdtContent>
                        </w:sdt>
                        <w:p w14:paraId="5D7789CE" w14:textId="39D19F4D" w:rsidR="005E20CA" w:rsidRDefault="005E20CA">
                          <w:pPr>
                            <w:pStyle w:val="NoSpacing"/>
                            <w:jc w:val="center"/>
                            <w:rPr>
                              <w:color w:val="4472C4" w:themeColor="accent1"/>
                              <w:sz w:val="28"/>
                              <w:szCs w:val="28"/>
                            </w:rPr>
                          </w:pPr>
                          <w:r w:rsidRPr="005E20CA">
                            <w:rPr>
                              <w:b/>
                              <w:bCs/>
                              <w:color w:val="4472C4" w:themeColor="accent1"/>
                              <w:sz w:val="28"/>
                              <w:szCs w:val="28"/>
                            </w:rPr>
                            <w:t>Student Number:</w:t>
                          </w:r>
                          <w:r>
                            <w:rPr>
                              <w:color w:val="4472C4" w:themeColor="accent1"/>
                              <w:sz w:val="28"/>
                              <w:szCs w:val="28"/>
                            </w:rPr>
                            <w:t xml:space="preserve"> </w:t>
                          </w:r>
                          <w:r w:rsidRPr="005E20CA">
                            <w:rPr>
                              <w:color w:val="4472C4" w:themeColor="accent1"/>
                              <w:sz w:val="28"/>
                              <w:szCs w:val="28"/>
                            </w:rPr>
                            <w:t>2243589</w:t>
                          </w:r>
                        </w:p>
                        <w:p w14:paraId="4F544B91" w14:textId="3E8AEE4F" w:rsidR="005E20CA" w:rsidRDefault="005E20CA">
                          <w:pPr>
                            <w:pStyle w:val="NoSpacing"/>
                            <w:jc w:val="center"/>
                            <w:rPr>
                              <w:color w:val="4472C4" w:themeColor="accent1"/>
                              <w:sz w:val="28"/>
                              <w:szCs w:val="28"/>
                            </w:rPr>
                          </w:pPr>
                          <w:r w:rsidRPr="005E20CA">
                            <w:rPr>
                              <w:b/>
                              <w:bCs/>
                              <w:color w:val="4472C4" w:themeColor="accent1"/>
                              <w:sz w:val="28"/>
                              <w:szCs w:val="28"/>
                            </w:rPr>
                            <w:t>Module:</w:t>
                          </w:r>
                          <w:r>
                            <w:rPr>
                              <w:color w:val="4472C4" w:themeColor="accent1"/>
                              <w:sz w:val="28"/>
                              <w:szCs w:val="28"/>
                            </w:rPr>
                            <w:t xml:space="preserve"> Hospitality and Guest Service Management</w:t>
                          </w:r>
                        </w:p>
                        <w:p w14:paraId="18BACCA9" w14:textId="4FEDF85E" w:rsidR="005E20CA" w:rsidRDefault="005E20CA">
                          <w:pPr>
                            <w:pStyle w:val="NoSpacing"/>
                            <w:jc w:val="center"/>
                            <w:rPr>
                              <w:color w:val="4472C4" w:themeColor="accent1"/>
                              <w:sz w:val="28"/>
                              <w:szCs w:val="28"/>
                            </w:rPr>
                          </w:pPr>
                          <w:r>
                            <w:rPr>
                              <w:b/>
                              <w:bCs/>
                              <w:color w:val="4472C4" w:themeColor="accent1"/>
                              <w:sz w:val="28"/>
                              <w:szCs w:val="28"/>
                            </w:rPr>
                            <w:t xml:space="preserve">Module Number: </w:t>
                          </w:r>
                          <w:r>
                            <w:rPr>
                              <w:color w:val="4472C4" w:themeColor="accent1"/>
                              <w:sz w:val="28"/>
                              <w:szCs w:val="28"/>
                            </w:rPr>
                            <w:t>BMIH4003</w:t>
                          </w:r>
                        </w:p>
                        <w:p w14:paraId="6DCFA1CB" w14:textId="2F5ADB1D" w:rsidR="005E20CA" w:rsidRDefault="004A4C22">
                          <w:pPr>
                            <w:pStyle w:val="NoSpacing"/>
                            <w:jc w:val="center"/>
                            <w:rPr>
                              <w:color w:val="4472C4" w:themeColor="accent1"/>
                              <w:sz w:val="28"/>
                              <w:szCs w:val="28"/>
                            </w:rPr>
                          </w:pPr>
                          <w:r>
                            <w:rPr>
                              <w:b/>
                              <w:bCs/>
                              <w:color w:val="4472C4" w:themeColor="accent1"/>
                              <w:sz w:val="28"/>
                              <w:szCs w:val="28"/>
                            </w:rPr>
                            <w:t xml:space="preserve">Lecturer: </w:t>
                          </w:r>
                          <w:r>
                            <w:rPr>
                              <w:color w:val="4472C4" w:themeColor="accent1"/>
                              <w:sz w:val="28"/>
                              <w:szCs w:val="28"/>
                            </w:rPr>
                            <w:t>Charlotte Joyner</w:t>
                          </w:r>
                        </w:p>
                        <w:p w14:paraId="321717A2" w14:textId="300B99B5" w:rsidR="00EF42AD" w:rsidRPr="00EF42AD" w:rsidRDefault="00EF42AD">
                          <w:pPr>
                            <w:pStyle w:val="NoSpacing"/>
                            <w:jc w:val="center"/>
                            <w:rPr>
                              <w:color w:val="4472C4" w:themeColor="accent1"/>
                              <w:sz w:val="28"/>
                              <w:szCs w:val="28"/>
                            </w:rPr>
                          </w:pPr>
                          <w:r>
                            <w:rPr>
                              <w:b/>
                              <w:bCs/>
                              <w:color w:val="4472C4" w:themeColor="accent1"/>
                              <w:sz w:val="28"/>
                              <w:szCs w:val="28"/>
                            </w:rPr>
                            <w:t xml:space="preserve">Word Count: </w:t>
                          </w:r>
                          <w:r>
                            <w:rPr>
                              <w:color w:val="4472C4" w:themeColor="accent1"/>
                              <w:sz w:val="28"/>
                              <w:szCs w:val="28"/>
                            </w:rPr>
                            <w:t>1630</w:t>
                          </w:r>
                          <w:r w:rsidR="008900EA">
                            <w:rPr>
                              <w:color w:val="4472C4" w:themeColor="accent1"/>
                              <w:sz w:val="28"/>
                              <w:szCs w:val="28"/>
                            </w:rPr>
                            <w:t xml:space="preserve"> </w:t>
                          </w:r>
                        </w:p>
                      </w:txbxContent>
                    </v:textbox>
                    <w10:wrap anchorx="margin" anchory="page"/>
                  </v:shape>
                </w:pict>
              </mc:Fallback>
            </mc:AlternateContent>
          </w:r>
        </w:p>
        <w:p w14:paraId="233777ED" w14:textId="4A90F22C" w:rsidR="005E20CA" w:rsidRPr="00A30A35" w:rsidRDefault="005E20CA" w:rsidP="00A30A35">
          <w:pPr>
            <w:pStyle w:val="NoSpacing"/>
            <w:spacing w:line="360" w:lineRule="auto"/>
            <w:jc w:val="both"/>
            <w:rPr>
              <w:rFonts w:ascii="Arial" w:hAnsi="Arial" w:cs="Arial"/>
              <w:color w:val="4472C4" w:themeColor="accent1"/>
              <w:sz w:val="24"/>
              <w:szCs w:val="24"/>
            </w:rPr>
          </w:pPr>
          <w:r w:rsidRPr="00A30A35">
            <w:rPr>
              <w:rFonts w:ascii="Arial" w:eastAsia="Times New Roman" w:hAnsi="Arial" w:cs="Arial"/>
              <w:color w:val="222222"/>
              <w:sz w:val="24"/>
              <w:szCs w:val="24"/>
              <w:lang w:eastAsia="en-GB"/>
            </w:rPr>
            <w:br w:type="page"/>
          </w:r>
        </w:p>
      </w:sdtContent>
    </w:sdt>
    <w:p w14:paraId="5D71DDA0" w14:textId="4E9FA947" w:rsidR="00CF7249" w:rsidRDefault="00CF7249" w:rsidP="00A30A35">
      <w:pPr>
        <w:spacing w:line="360" w:lineRule="auto"/>
        <w:jc w:val="both"/>
        <w:rPr>
          <w:rFonts w:ascii="Arial" w:eastAsia="Times New Roman" w:hAnsi="Arial" w:cs="Arial"/>
          <w:b/>
          <w:bCs/>
          <w:color w:val="222222"/>
          <w:kern w:val="0"/>
          <w:sz w:val="24"/>
          <w:szCs w:val="24"/>
          <w:lang w:eastAsia="en-GB"/>
          <w14:ligatures w14:val="none"/>
        </w:rPr>
      </w:pPr>
      <w:r>
        <w:rPr>
          <w:rFonts w:ascii="Arial" w:eastAsia="Times New Roman" w:hAnsi="Arial" w:cs="Arial"/>
          <w:b/>
          <w:bCs/>
          <w:color w:val="222222"/>
          <w:kern w:val="0"/>
          <w:sz w:val="24"/>
          <w:szCs w:val="24"/>
          <w:lang w:eastAsia="en-GB"/>
          <w14:ligatures w14:val="none"/>
        </w:rPr>
        <w:lastRenderedPageBreak/>
        <w:t xml:space="preserve">Executive Summary </w:t>
      </w:r>
    </w:p>
    <w:p w14:paraId="43C3FB40" w14:textId="12FD1C6B" w:rsidR="00CF7249" w:rsidRPr="00B314FF" w:rsidRDefault="00B314FF" w:rsidP="00B314FF">
      <w:pPr>
        <w:spacing w:line="360" w:lineRule="auto"/>
        <w:jc w:val="both"/>
        <w:rPr>
          <w:rFonts w:ascii="Arial" w:eastAsia="Times New Roman" w:hAnsi="Arial" w:cs="Arial"/>
          <w:color w:val="222222"/>
          <w:kern w:val="0"/>
          <w:sz w:val="24"/>
          <w:szCs w:val="24"/>
          <w:lang w:eastAsia="en-GB"/>
          <w14:ligatures w14:val="none"/>
        </w:rPr>
      </w:pPr>
      <w:r w:rsidRPr="00B314FF">
        <w:rPr>
          <w:rFonts w:ascii="Arial" w:eastAsia="Times New Roman" w:hAnsi="Arial" w:cs="Arial"/>
          <w:color w:val="222222"/>
          <w:kern w:val="0"/>
          <w:sz w:val="24"/>
          <w:szCs w:val="24"/>
          <w:lang w:eastAsia="en-GB"/>
          <w14:ligatures w14:val="none"/>
        </w:rPr>
        <w:t xml:space="preserve">The hospitality industry, driven by global trends and </w:t>
      </w:r>
      <w:r>
        <w:rPr>
          <w:rFonts w:ascii="Arial" w:eastAsia="Times New Roman" w:hAnsi="Arial" w:cs="Arial"/>
          <w:color w:val="222222"/>
          <w:kern w:val="0"/>
          <w:sz w:val="24"/>
          <w:szCs w:val="24"/>
          <w:lang w:eastAsia="en-GB"/>
          <w14:ligatures w14:val="none"/>
        </w:rPr>
        <w:t>people’s</w:t>
      </w:r>
      <w:r w:rsidRPr="00B314FF">
        <w:rPr>
          <w:rFonts w:ascii="Arial" w:eastAsia="Times New Roman" w:hAnsi="Arial" w:cs="Arial"/>
          <w:color w:val="222222"/>
          <w:kern w:val="0"/>
          <w:sz w:val="24"/>
          <w:szCs w:val="24"/>
          <w:lang w:eastAsia="en-GB"/>
          <w14:ligatures w14:val="none"/>
        </w:rPr>
        <w:t xml:space="preserve"> desire for travel experiences, has rebounded </w:t>
      </w:r>
      <w:r>
        <w:rPr>
          <w:rFonts w:ascii="Arial" w:eastAsia="Times New Roman" w:hAnsi="Arial" w:cs="Arial"/>
          <w:color w:val="222222"/>
          <w:kern w:val="0"/>
          <w:sz w:val="24"/>
          <w:szCs w:val="24"/>
          <w:lang w:eastAsia="en-GB"/>
          <w14:ligatures w14:val="none"/>
        </w:rPr>
        <w:t>following the covid pandemic</w:t>
      </w:r>
      <w:r w:rsidRPr="00B314FF">
        <w:rPr>
          <w:rFonts w:ascii="Arial" w:eastAsia="Times New Roman" w:hAnsi="Arial" w:cs="Arial"/>
          <w:color w:val="222222"/>
          <w:kern w:val="0"/>
          <w:sz w:val="24"/>
          <w:szCs w:val="24"/>
          <w:lang w:eastAsia="en-GB"/>
          <w14:ligatures w14:val="none"/>
        </w:rPr>
        <w:t>. Digital advancements, online platforms, and reputation management play key roles</w:t>
      </w:r>
      <w:r>
        <w:rPr>
          <w:rFonts w:ascii="Arial" w:eastAsia="Times New Roman" w:hAnsi="Arial" w:cs="Arial"/>
          <w:color w:val="222222"/>
          <w:kern w:val="0"/>
          <w:sz w:val="24"/>
          <w:szCs w:val="24"/>
          <w:lang w:eastAsia="en-GB"/>
          <w14:ligatures w14:val="none"/>
        </w:rPr>
        <w:t xml:space="preserve"> in shaping the modern hospitality industry</w:t>
      </w:r>
      <w:r w:rsidRPr="00B314FF">
        <w:rPr>
          <w:rFonts w:ascii="Arial" w:eastAsia="Times New Roman" w:hAnsi="Arial" w:cs="Arial"/>
          <w:color w:val="222222"/>
          <w:kern w:val="0"/>
          <w:sz w:val="24"/>
          <w:szCs w:val="24"/>
          <w:lang w:eastAsia="en-GB"/>
          <w14:ligatures w14:val="none"/>
        </w:rPr>
        <w:t xml:space="preserve">. </w:t>
      </w:r>
      <w:r>
        <w:rPr>
          <w:rFonts w:ascii="Arial" w:eastAsia="Times New Roman" w:hAnsi="Arial" w:cs="Arial"/>
          <w:color w:val="222222"/>
          <w:kern w:val="0"/>
          <w:sz w:val="24"/>
          <w:szCs w:val="24"/>
          <w:lang w:eastAsia="en-GB"/>
          <w14:ligatures w14:val="none"/>
        </w:rPr>
        <w:t xml:space="preserve">Hotels like </w:t>
      </w:r>
      <w:r w:rsidRPr="00B314FF">
        <w:rPr>
          <w:rFonts w:ascii="Arial" w:eastAsia="Times New Roman" w:hAnsi="Arial" w:cs="Arial"/>
          <w:color w:val="222222"/>
          <w:kern w:val="0"/>
          <w:sz w:val="24"/>
          <w:szCs w:val="24"/>
          <w:lang w:eastAsia="en-GB"/>
          <w14:ligatures w14:val="none"/>
        </w:rPr>
        <w:t>Premier Inn</w:t>
      </w:r>
      <w:r>
        <w:rPr>
          <w:rFonts w:ascii="Arial" w:eastAsia="Times New Roman" w:hAnsi="Arial" w:cs="Arial"/>
          <w:color w:val="222222"/>
          <w:kern w:val="0"/>
          <w:sz w:val="24"/>
          <w:szCs w:val="24"/>
          <w:lang w:eastAsia="en-GB"/>
          <w14:ligatures w14:val="none"/>
        </w:rPr>
        <w:t xml:space="preserve"> and Sofitel’s</w:t>
      </w:r>
      <w:r w:rsidRPr="00B314FF">
        <w:rPr>
          <w:rFonts w:ascii="Arial" w:eastAsia="Times New Roman" w:hAnsi="Arial" w:cs="Arial"/>
          <w:color w:val="222222"/>
          <w:kern w:val="0"/>
          <w:sz w:val="24"/>
          <w:szCs w:val="24"/>
          <w:lang w:eastAsia="en-GB"/>
          <w14:ligatures w14:val="none"/>
        </w:rPr>
        <w:t xml:space="preserve"> positive reputation contrasts with Britannia Hotel's challenges, highlighting the importance of </w:t>
      </w:r>
      <w:r>
        <w:rPr>
          <w:rFonts w:ascii="Arial" w:eastAsia="Times New Roman" w:hAnsi="Arial" w:cs="Arial"/>
          <w:color w:val="222222"/>
          <w:kern w:val="0"/>
          <w:sz w:val="24"/>
          <w:szCs w:val="24"/>
          <w:lang w:eastAsia="en-GB"/>
          <w14:ligatures w14:val="none"/>
        </w:rPr>
        <w:t xml:space="preserve">a strong </w:t>
      </w:r>
      <w:r w:rsidRPr="00B314FF">
        <w:rPr>
          <w:rFonts w:ascii="Arial" w:eastAsia="Times New Roman" w:hAnsi="Arial" w:cs="Arial"/>
          <w:color w:val="222222"/>
          <w:kern w:val="0"/>
          <w:sz w:val="24"/>
          <w:szCs w:val="24"/>
          <w:lang w:eastAsia="en-GB"/>
          <w14:ligatures w14:val="none"/>
        </w:rPr>
        <w:t xml:space="preserve">online image. Marriott Hotels and Sofitel showcase effective global reputation management. Strategies like </w:t>
      </w:r>
      <w:r>
        <w:rPr>
          <w:rFonts w:ascii="Arial" w:eastAsia="Times New Roman" w:hAnsi="Arial" w:cs="Arial"/>
          <w:color w:val="222222"/>
          <w:kern w:val="0"/>
          <w:sz w:val="24"/>
          <w:szCs w:val="24"/>
          <w:lang w:eastAsia="en-GB"/>
          <w14:ligatures w14:val="none"/>
        </w:rPr>
        <w:t xml:space="preserve">the use of </w:t>
      </w:r>
      <w:r w:rsidRPr="00B314FF">
        <w:rPr>
          <w:rFonts w:ascii="Arial" w:eastAsia="Times New Roman" w:hAnsi="Arial" w:cs="Arial"/>
          <w:color w:val="222222"/>
          <w:kern w:val="0"/>
          <w:sz w:val="24"/>
          <w:szCs w:val="24"/>
          <w:lang w:eastAsia="en-GB"/>
          <w14:ligatures w14:val="none"/>
        </w:rPr>
        <w:t>loyalty programs</w:t>
      </w:r>
      <w:r>
        <w:rPr>
          <w:rFonts w:ascii="Arial" w:eastAsia="Times New Roman" w:hAnsi="Arial" w:cs="Arial"/>
          <w:color w:val="222222"/>
          <w:kern w:val="0"/>
          <w:sz w:val="24"/>
          <w:szCs w:val="24"/>
          <w:lang w:eastAsia="en-GB"/>
          <w14:ligatures w14:val="none"/>
        </w:rPr>
        <w:t>,</w:t>
      </w:r>
      <w:r w:rsidRPr="00B314FF">
        <w:rPr>
          <w:rFonts w:ascii="Arial" w:eastAsia="Times New Roman" w:hAnsi="Arial" w:cs="Arial"/>
          <w:color w:val="222222"/>
          <w:kern w:val="0"/>
          <w:sz w:val="24"/>
          <w:szCs w:val="24"/>
          <w:lang w:eastAsia="en-GB"/>
          <w14:ligatures w14:val="none"/>
        </w:rPr>
        <w:t xml:space="preserve"> adapting to platforms like Airbnb</w:t>
      </w:r>
      <w:r>
        <w:rPr>
          <w:rFonts w:ascii="Arial" w:eastAsia="Times New Roman" w:hAnsi="Arial" w:cs="Arial"/>
          <w:color w:val="222222"/>
          <w:kern w:val="0"/>
          <w:sz w:val="24"/>
          <w:szCs w:val="24"/>
          <w:lang w:eastAsia="en-GB"/>
          <w14:ligatures w14:val="none"/>
        </w:rPr>
        <w:t xml:space="preserve"> and the implementation of the latest technology which enhance the consumer experience, </w:t>
      </w:r>
      <w:r w:rsidRPr="00B314FF">
        <w:rPr>
          <w:rFonts w:ascii="Arial" w:eastAsia="Times New Roman" w:hAnsi="Arial" w:cs="Arial"/>
          <w:color w:val="222222"/>
          <w:kern w:val="0"/>
          <w:sz w:val="24"/>
          <w:szCs w:val="24"/>
          <w:lang w:eastAsia="en-GB"/>
          <w14:ligatures w14:val="none"/>
        </w:rPr>
        <w:t xml:space="preserve"> contribute to </w:t>
      </w:r>
      <w:r>
        <w:rPr>
          <w:rFonts w:ascii="Arial" w:eastAsia="Times New Roman" w:hAnsi="Arial" w:cs="Arial"/>
          <w:color w:val="222222"/>
          <w:kern w:val="0"/>
          <w:sz w:val="24"/>
          <w:szCs w:val="24"/>
          <w:lang w:eastAsia="en-GB"/>
          <w14:ligatures w14:val="none"/>
        </w:rPr>
        <w:t xml:space="preserve">the </w:t>
      </w:r>
      <w:r w:rsidRPr="00B314FF">
        <w:rPr>
          <w:rFonts w:ascii="Arial" w:eastAsia="Times New Roman" w:hAnsi="Arial" w:cs="Arial"/>
          <w:color w:val="222222"/>
          <w:kern w:val="0"/>
          <w:sz w:val="24"/>
          <w:szCs w:val="24"/>
          <w:lang w:eastAsia="en-GB"/>
          <w14:ligatures w14:val="none"/>
        </w:rPr>
        <w:t>industry</w:t>
      </w:r>
      <w:r>
        <w:rPr>
          <w:rFonts w:ascii="Arial" w:eastAsia="Times New Roman" w:hAnsi="Arial" w:cs="Arial"/>
          <w:color w:val="222222"/>
          <w:kern w:val="0"/>
          <w:sz w:val="24"/>
          <w:szCs w:val="24"/>
          <w:lang w:eastAsia="en-GB"/>
          <w14:ligatures w14:val="none"/>
        </w:rPr>
        <w:t>’s</w:t>
      </w:r>
      <w:r w:rsidRPr="00B314FF">
        <w:rPr>
          <w:rFonts w:ascii="Arial" w:eastAsia="Times New Roman" w:hAnsi="Arial" w:cs="Arial"/>
          <w:color w:val="222222"/>
          <w:kern w:val="0"/>
          <w:sz w:val="24"/>
          <w:szCs w:val="24"/>
          <w:lang w:eastAsia="en-GB"/>
          <w14:ligatures w14:val="none"/>
        </w:rPr>
        <w:t xml:space="preserve"> resilience.</w:t>
      </w:r>
      <w:r>
        <w:rPr>
          <w:rFonts w:ascii="Arial" w:eastAsia="Times New Roman" w:hAnsi="Arial" w:cs="Arial"/>
          <w:color w:val="222222"/>
          <w:kern w:val="0"/>
          <w:sz w:val="24"/>
          <w:szCs w:val="24"/>
          <w:lang w:eastAsia="en-GB"/>
          <w14:ligatures w14:val="none"/>
        </w:rPr>
        <w:t xml:space="preserve"> </w:t>
      </w:r>
    </w:p>
    <w:p w14:paraId="53313F40" w14:textId="77777777" w:rsidR="00CF7249" w:rsidRDefault="00CF7249" w:rsidP="00A30A35">
      <w:pPr>
        <w:spacing w:line="360" w:lineRule="auto"/>
        <w:jc w:val="both"/>
        <w:rPr>
          <w:rFonts w:ascii="Arial" w:eastAsia="Times New Roman" w:hAnsi="Arial" w:cs="Arial"/>
          <w:b/>
          <w:bCs/>
          <w:color w:val="222222"/>
          <w:kern w:val="0"/>
          <w:sz w:val="24"/>
          <w:szCs w:val="24"/>
          <w:lang w:eastAsia="en-GB"/>
          <w14:ligatures w14:val="none"/>
        </w:rPr>
      </w:pPr>
    </w:p>
    <w:p w14:paraId="7573282F" w14:textId="74503311" w:rsidR="00D20B5F" w:rsidRPr="00A30A35" w:rsidRDefault="00D20B5F" w:rsidP="00A30A35">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 xml:space="preserve">Tables of Contents </w:t>
      </w:r>
    </w:p>
    <w:p w14:paraId="1A8E26DA"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Introduction</w:t>
      </w:r>
    </w:p>
    <w:p w14:paraId="5A752A6C"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Overview of Hospitality Industry Growth</w:t>
      </w:r>
    </w:p>
    <w:p w14:paraId="5BE95809"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Impact of Globalization and Recent Challenges</w:t>
      </w:r>
    </w:p>
    <w:p w14:paraId="21E33334"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Recovery and Resilience</w:t>
      </w:r>
    </w:p>
    <w:p w14:paraId="243014E1"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Post-Pandemic Rebound in England's Hotel Occupancy</w:t>
      </w:r>
    </w:p>
    <w:p w14:paraId="639DBE0C"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Comparison of April 2023 and April 2022 Results</w:t>
      </w:r>
    </w:p>
    <w:p w14:paraId="3590C90C"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Technological Influence</w:t>
      </w:r>
    </w:p>
    <w:p w14:paraId="0E7DA069"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Digital Age and Internet Impact</w:t>
      </w:r>
    </w:p>
    <w:p w14:paraId="047FA7D3"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Revolutionary Technologies: Voice Control Assistants</w:t>
      </w:r>
    </w:p>
    <w:p w14:paraId="30560EAA"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Online Platforms and Marketing</w:t>
      </w:r>
    </w:p>
    <w:p w14:paraId="707D4E65"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Role of Booking.com, TripAdvisor, and Expedia</w:t>
      </w:r>
    </w:p>
    <w:p w14:paraId="12357334"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Trust in Peer Reviews and Decision-Making</w:t>
      </w:r>
    </w:p>
    <w:p w14:paraId="279144C5"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Online Reputation Management</w:t>
      </w:r>
    </w:p>
    <w:p w14:paraId="0B07F9DC"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Paramount Importance</w:t>
      </w:r>
    </w:p>
    <w:p w14:paraId="4C091A8E"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Premier Inn vs. Britannia Hotel: Success and Consequences</w:t>
      </w:r>
    </w:p>
    <w:p w14:paraId="144C84D1"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lastRenderedPageBreak/>
        <w:t>Adapting to Industry Trends</w:t>
      </w:r>
    </w:p>
    <w:p w14:paraId="5690077D"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Evolution Beyond Sleep Accommodation</w:t>
      </w:r>
    </w:p>
    <w:p w14:paraId="6E7C1DC6"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Wellness Hospitality Industry and Adaptability</w:t>
      </w:r>
    </w:p>
    <w:p w14:paraId="2A8F2D31"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Global Reputation Management</w:t>
      </w:r>
    </w:p>
    <w:p w14:paraId="51C578CE"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Marriott International's Wellness Focus</w:t>
      </w:r>
    </w:p>
    <w:p w14:paraId="1FB86608"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Effective Strategies: Sofitel's Luxury Experience</w:t>
      </w:r>
    </w:p>
    <w:p w14:paraId="002F09AA"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Tools in Reputation Management</w:t>
      </w:r>
    </w:p>
    <w:p w14:paraId="2792808C"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Introduction to SOCI</w:t>
      </w:r>
    </w:p>
    <w:p w14:paraId="3A5A40C5"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Strategies for Maintaining Positive Online Reputation</w:t>
      </w:r>
    </w:p>
    <w:p w14:paraId="3373997D"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Service Culture in Hospitality</w:t>
      </w:r>
    </w:p>
    <w:p w14:paraId="74D414AB"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Importance and Examples</w:t>
      </w:r>
    </w:p>
    <w:p w14:paraId="0729D02C"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Ritz-Carlton's 10-Minute Lineup Meeting</w:t>
      </w:r>
    </w:p>
    <w:p w14:paraId="6A23D8C3"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Creating a Service Culture</w:t>
      </w:r>
    </w:p>
    <w:p w14:paraId="7C3F9431"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Key Steps and Influencing Factors</w:t>
      </w:r>
    </w:p>
    <w:p w14:paraId="2E251676"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Hilton Hotels: A Case Study in Service Culture</w:t>
      </w:r>
    </w:p>
    <w:p w14:paraId="5FDB6DAE"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Customer Loyalty Tactics</w:t>
      </w:r>
    </w:p>
    <w:p w14:paraId="000B8AA0"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Retaining Customers vs. Securing New Ones</w:t>
      </w:r>
    </w:p>
    <w:p w14:paraId="55D1CA81"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Building Effective Loyalty Programs</w:t>
      </w:r>
    </w:p>
    <w:p w14:paraId="6C52A169"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Notable Loyalty Programs</w:t>
      </w:r>
    </w:p>
    <w:p w14:paraId="39072BDC"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IHG’s Rewards Club and Marriott Bonvoy’s Collaborations</w:t>
      </w:r>
    </w:p>
    <w:p w14:paraId="632A745B"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Evaluating Loyalty Program Value: Radisson's Choice Privileges</w:t>
      </w:r>
    </w:p>
    <w:p w14:paraId="6EBEB44D"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t>Airbnb Impact and Strategic Adaptation</w:t>
      </w:r>
    </w:p>
    <w:p w14:paraId="2517E7BC"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Challenges Faced by the Hospitality Industry</w:t>
      </w:r>
    </w:p>
    <w:p w14:paraId="2121D138"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Strategic Moves: Joining Airbnb vs. Local Market Focus</w:t>
      </w:r>
    </w:p>
    <w:p w14:paraId="2964147B" w14:textId="77777777" w:rsidR="00A30A35" w:rsidRPr="00A30A35" w:rsidRDefault="00A30A35" w:rsidP="00240E7C">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b/>
          <w:bCs/>
          <w:color w:val="222222"/>
          <w:kern w:val="0"/>
          <w:sz w:val="24"/>
          <w:szCs w:val="24"/>
          <w:lang w:eastAsia="en-GB"/>
          <w14:ligatures w14:val="none"/>
        </w:rPr>
        <w:lastRenderedPageBreak/>
        <w:t>Conclusion and Recommendations</w:t>
      </w:r>
    </w:p>
    <w:p w14:paraId="7F7282EE" w14:textId="77777777" w:rsidR="00A30A35" w:rsidRPr="00A30A35"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Resilience and Adaptability of the Hospitality Industry</w:t>
      </w:r>
    </w:p>
    <w:p w14:paraId="698CE919" w14:textId="0D255288" w:rsidR="00D20B5F" w:rsidRPr="0073282C" w:rsidRDefault="00A30A35" w:rsidP="00A30A35">
      <w:pPr>
        <w:numPr>
          <w:ilvl w:val="1"/>
          <w:numId w:val="3"/>
        </w:num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Key Recommendations for Sustained Success</w:t>
      </w:r>
      <w:r>
        <w:rPr>
          <w:rFonts w:ascii="Arial" w:eastAsia="Times New Roman" w:hAnsi="Arial" w:cs="Arial"/>
          <w:color w:val="222222"/>
          <w:kern w:val="0"/>
          <w:sz w:val="24"/>
          <w:szCs w:val="24"/>
          <w:lang w:eastAsia="en-GB"/>
          <w14:ligatures w14:val="none"/>
        </w:rPr>
        <w:t xml:space="preserve"> </w:t>
      </w:r>
    </w:p>
    <w:p w14:paraId="7DF1282D" w14:textId="77777777" w:rsidR="00D20B5F" w:rsidRPr="00A30A35" w:rsidRDefault="00D20B5F" w:rsidP="00A30A35">
      <w:pPr>
        <w:spacing w:line="360" w:lineRule="auto"/>
        <w:jc w:val="both"/>
        <w:rPr>
          <w:rFonts w:ascii="Arial" w:eastAsia="Times New Roman" w:hAnsi="Arial" w:cs="Arial"/>
          <w:color w:val="222222"/>
          <w:kern w:val="0"/>
          <w:sz w:val="24"/>
          <w:szCs w:val="24"/>
          <w:lang w:eastAsia="en-GB"/>
          <w14:ligatures w14:val="none"/>
        </w:rPr>
      </w:pPr>
    </w:p>
    <w:p w14:paraId="5FEE6FD7" w14:textId="5DD98C88" w:rsidR="00850752" w:rsidRPr="00A30A35" w:rsidRDefault="00D542D0" w:rsidP="00A30A35">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The hospitality industry stands as one of the world's fastest growing and profitable sectors, driven by global globalization, enhanced transport services, and people's pursuit of relaxation and new experiences through travel. However, recent challenges, particularly the impact of the Covid-19 pandemic, have led to closures and significant transformations within the industry. Despite these hurdles, the hospitality sector has rebounded, with England's hotel occupancy reaching pre-pandemic levels in April 2023.</w:t>
      </w:r>
      <w:r w:rsidR="00850752" w:rsidRPr="00A30A35">
        <w:rPr>
          <w:rFonts w:ascii="Arial" w:eastAsia="Times New Roman" w:hAnsi="Arial" w:cs="Arial"/>
          <w:color w:val="222222"/>
          <w:kern w:val="0"/>
          <w:sz w:val="24"/>
          <w:szCs w:val="24"/>
          <w:lang w:eastAsia="en-GB"/>
          <w14:ligatures w14:val="none"/>
        </w:rPr>
        <w:t xml:space="preserve"> When comparing </w:t>
      </w:r>
      <w:r w:rsidRPr="00A30A35">
        <w:rPr>
          <w:rFonts w:ascii="Arial" w:eastAsia="Times New Roman" w:hAnsi="Arial" w:cs="Arial"/>
          <w:color w:val="222222"/>
          <w:kern w:val="0"/>
          <w:sz w:val="24"/>
          <w:szCs w:val="24"/>
          <w:lang w:eastAsia="en-GB"/>
          <w14:ligatures w14:val="none"/>
        </w:rPr>
        <w:t xml:space="preserve">the </w:t>
      </w:r>
      <w:r w:rsidR="00850752" w:rsidRPr="00A30A35">
        <w:rPr>
          <w:rFonts w:ascii="Arial" w:eastAsia="Times New Roman" w:hAnsi="Arial" w:cs="Arial"/>
          <w:color w:val="222222"/>
          <w:kern w:val="0"/>
          <w:sz w:val="24"/>
          <w:szCs w:val="24"/>
          <w:lang w:eastAsia="en-GB"/>
          <w14:ligatures w14:val="none"/>
        </w:rPr>
        <w:t xml:space="preserve">April 2023 results with April 2022, </w:t>
      </w:r>
      <w:r w:rsidRPr="00A30A35">
        <w:rPr>
          <w:rFonts w:ascii="Arial" w:eastAsia="Times New Roman" w:hAnsi="Arial" w:cs="Arial"/>
          <w:color w:val="222222"/>
          <w:kern w:val="0"/>
          <w:sz w:val="24"/>
          <w:szCs w:val="24"/>
          <w:lang w:eastAsia="en-GB"/>
          <w14:ligatures w14:val="none"/>
        </w:rPr>
        <w:t xml:space="preserve">the </w:t>
      </w:r>
      <w:r w:rsidR="00850752" w:rsidRPr="00A30A35">
        <w:rPr>
          <w:rFonts w:ascii="Arial" w:eastAsia="Times New Roman" w:hAnsi="Arial" w:cs="Arial"/>
          <w:color w:val="222222"/>
          <w:kern w:val="0"/>
          <w:sz w:val="24"/>
          <w:szCs w:val="24"/>
          <w:lang w:eastAsia="en-GB"/>
          <w14:ligatures w14:val="none"/>
        </w:rPr>
        <w:t>room occupancy increased f</w:t>
      </w:r>
      <w:r w:rsidRPr="00A30A35">
        <w:rPr>
          <w:rFonts w:ascii="Arial" w:eastAsia="Times New Roman" w:hAnsi="Arial" w:cs="Arial"/>
          <w:color w:val="222222"/>
          <w:kern w:val="0"/>
          <w:sz w:val="24"/>
          <w:szCs w:val="24"/>
          <w:lang w:eastAsia="en-GB"/>
          <w14:ligatures w14:val="none"/>
        </w:rPr>
        <w:t>rom</w:t>
      </w:r>
      <w:r w:rsidR="00850752" w:rsidRPr="00A30A35">
        <w:rPr>
          <w:rFonts w:ascii="Arial" w:eastAsia="Times New Roman" w:hAnsi="Arial" w:cs="Arial"/>
          <w:color w:val="222222"/>
          <w:kern w:val="0"/>
          <w:sz w:val="24"/>
          <w:szCs w:val="24"/>
          <w:lang w:eastAsia="en-GB"/>
          <w14:ligatures w14:val="none"/>
        </w:rPr>
        <w:t xml:space="preserve"> 73% to 77%, </w:t>
      </w:r>
      <w:r w:rsidRPr="00A30A35">
        <w:rPr>
          <w:rFonts w:ascii="Arial" w:eastAsia="Times New Roman" w:hAnsi="Arial" w:cs="Arial"/>
          <w:color w:val="222222"/>
          <w:kern w:val="0"/>
          <w:sz w:val="24"/>
          <w:szCs w:val="24"/>
          <w:lang w:eastAsia="en-GB"/>
          <w14:ligatures w14:val="none"/>
        </w:rPr>
        <w:t xml:space="preserve">which stands </w:t>
      </w:r>
      <w:r w:rsidR="00850752" w:rsidRPr="00A30A35">
        <w:rPr>
          <w:rFonts w:ascii="Arial" w:eastAsia="Times New Roman" w:hAnsi="Arial" w:cs="Arial"/>
          <w:color w:val="222222"/>
          <w:kern w:val="0"/>
          <w:sz w:val="24"/>
          <w:szCs w:val="24"/>
          <w:lang w:eastAsia="en-GB"/>
          <w14:ligatures w14:val="none"/>
        </w:rPr>
        <w:t>slightly above pre-pandemic</w:t>
      </w:r>
      <w:r w:rsidRPr="00A30A35">
        <w:rPr>
          <w:rFonts w:ascii="Arial" w:eastAsia="Times New Roman" w:hAnsi="Arial" w:cs="Arial"/>
          <w:color w:val="222222"/>
          <w:kern w:val="0"/>
          <w:sz w:val="24"/>
          <w:szCs w:val="24"/>
          <w:lang w:eastAsia="en-GB"/>
          <w14:ligatures w14:val="none"/>
        </w:rPr>
        <w:t xml:space="preserve"> </w:t>
      </w:r>
      <w:r w:rsidR="00850752" w:rsidRPr="00A30A35">
        <w:rPr>
          <w:rFonts w:ascii="Arial" w:eastAsia="Times New Roman" w:hAnsi="Arial" w:cs="Arial"/>
          <w:color w:val="222222"/>
          <w:kern w:val="0"/>
          <w:sz w:val="24"/>
          <w:szCs w:val="24"/>
          <w:lang w:eastAsia="en-GB"/>
          <w14:ligatures w14:val="none"/>
        </w:rPr>
        <w:t>levels</w:t>
      </w:r>
      <w:r w:rsidR="000E1C7A" w:rsidRPr="00A30A35">
        <w:rPr>
          <w:rFonts w:ascii="Arial" w:eastAsia="Times New Roman" w:hAnsi="Arial" w:cs="Arial"/>
          <w:color w:val="222222"/>
          <w:kern w:val="0"/>
          <w:sz w:val="24"/>
          <w:szCs w:val="24"/>
          <w:lang w:eastAsia="en-GB"/>
          <w14:ligatures w14:val="none"/>
        </w:rPr>
        <w:t xml:space="preserve"> (VisitBritain, 2023)</w:t>
      </w:r>
      <w:r w:rsidRPr="00A30A35">
        <w:rPr>
          <w:rFonts w:ascii="Arial" w:eastAsia="Times New Roman" w:hAnsi="Arial" w:cs="Arial"/>
          <w:color w:val="222222"/>
          <w:kern w:val="0"/>
          <w:sz w:val="24"/>
          <w:szCs w:val="24"/>
          <w:lang w:eastAsia="en-GB"/>
          <w14:ligatures w14:val="none"/>
        </w:rPr>
        <w:t xml:space="preserve">. </w:t>
      </w:r>
    </w:p>
    <w:p w14:paraId="4E471694" w14:textId="77777777" w:rsidR="00D542D0" w:rsidRPr="00A30A35" w:rsidRDefault="00D542D0"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7BC931C" w14:textId="6C42FEA2" w:rsidR="00D542D0" w:rsidRPr="00A30A35" w:rsidRDefault="00D542D0"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The digital age and the internet have played a pivotal role in shaping the industry, with technologies like customer databases and property management systems streamlining reservations and improving overall operations.</w:t>
      </w:r>
      <w:r w:rsidR="00556FB3" w:rsidRPr="00A30A35">
        <w:rPr>
          <w:rFonts w:ascii="Arial" w:eastAsia="Times New Roman" w:hAnsi="Arial" w:cs="Arial"/>
          <w:color w:val="222222"/>
          <w:kern w:val="0"/>
          <w:sz w:val="24"/>
          <w:szCs w:val="24"/>
          <w:lang w:eastAsia="en-GB"/>
          <w14:ligatures w14:val="none"/>
        </w:rPr>
        <w:t xml:space="preserve"> Also, the implementation of voice control assistants like Alexa, Siri and Google are planned to revolutionise hotel rooms making the entire room system controllable via the consumer’s voice commands (ProvenPartners, n.d.).  </w:t>
      </w:r>
    </w:p>
    <w:p w14:paraId="1ABE3AE2" w14:textId="77777777" w:rsidR="00D542D0" w:rsidRPr="00A30A35" w:rsidRDefault="00D542D0"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5BC85B0" w14:textId="3A6008C4" w:rsidR="000E1C7A" w:rsidRPr="00A30A35" w:rsidRDefault="000E1C7A"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Online platforms, particularly Booking.com, TripAdvisor, and Expedia, have revolutionized the way hotels market themselves globally. Customers can effortlessly compare thousands of hotels, services offered, and read feedback from fellow customers, trusting peer reviews as a crucial factor in their decision-making process (</w:t>
      </w:r>
      <w:r w:rsidR="00042808" w:rsidRPr="00A30A35">
        <w:rPr>
          <w:rFonts w:ascii="Arial" w:eastAsia="Times New Roman" w:hAnsi="Arial" w:cs="Arial"/>
          <w:color w:val="222222"/>
          <w:kern w:val="0"/>
          <w:sz w:val="24"/>
          <w:szCs w:val="24"/>
          <w:lang w:eastAsia="en-GB"/>
          <w14:ligatures w14:val="none"/>
        </w:rPr>
        <w:t>3SixFive, 2022).</w:t>
      </w:r>
      <w:r w:rsidR="00042808" w:rsidRPr="00A30A35">
        <w:rPr>
          <w:rFonts w:ascii="Arial" w:eastAsia="Times New Roman" w:hAnsi="Arial" w:cs="Arial"/>
          <w:b/>
          <w:bCs/>
          <w:color w:val="222222"/>
          <w:kern w:val="0"/>
          <w:sz w:val="24"/>
          <w:szCs w:val="24"/>
          <w:lang w:eastAsia="en-GB"/>
          <w14:ligatures w14:val="none"/>
        </w:rPr>
        <w:t xml:space="preserve"> </w:t>
      </w:r>
      <w:r w:rsidRPr="00A30A35">
        <w:rPr>
          <w:rFonts w:ascii="Arial" w:eastAsia="Times New Roman" w:hAnsi="Arial" w:cs="Arial"/>
          <w:color w:val="222222"/>
          <w:kern w:val="0"/>
          <w:sz w:val="24"/>
          <w:szCs w:val="24"/>
          <w:lang w:eastAsia="en-GB"/>
          <w14:ligatures w14:val="none"/>
        </w:rPr>
        <w:t xml:space="preserve"> </w:t>
      </w:r>
    </w:p>
    <w:p w14:paraId="49117A7E" w14:textId="77777777" w:rsidR="000E1C7A" w:rsidRPr="00A30A35" w:rsidRDefault="000E1C7A"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C6186BC" w14:textId="12F2F0AF" w:rsidR="000E1C7A" w:rsidRPr="00A30A35" w:rsidRDefault="000E1C7A"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Maintaining a positive online reputation is paramount for hotels, with Premier Inn exemplifying success in this regard. Premier Inn's consistent quality service has garnered high customer satisfaction, reflected in a customer score of 78% and positive reviews praising reliability and quality service (Guardian1,</w:t>
      </w:r>
      <w:r w:rsidR="00042808" w:rsidRPr="00A30A35">
        <w:rPr>
          <w:rFonts w:ascii="Arial" w:eastAsia="Times New Roman" w:hAnsi="Arial" w:cs="Arial"/>
          <w:color w:val="222222"/>
          <w:kern w:val="0"/>
          <w:sz w:val="24"/>
          <w:szCs w:val="24"/>
          <w:lang w:eastAsia="en-GB"/>
          <w14:ligatures w14:val="none"/>
        </w:rPr>
        <w:t xml:space="preserve"> 2022</w:t>
      </w:r>
      <w:r w:rsidRPr="00A30A35">
        <w:rPr>
          <w:rFonts w:ascii="Arial" w:eastAsia="Times New Roman" w:hAnsi="Arial" w:cs="Arial"/>
          <w:color w:val="222222"/>
          <w:kern w:val="0"/>
          <w:sz w:val="24"/>
          <w:szCs w:val="24"/>
          <w:lang w:eastAsia="en-GB"/>
          <w14:ligatures w14:val="none"/>
        </w:rPr>
        <w:t xml:space="preserve">).   </w:t>
      </w:r>
    </w:p>
    <w:p w14:paraId="5B36D51C" w14:textId="77777777"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w:t>
      </w:r>
    </w:p>
    <w:p w14:paraId="78DE30EE" w14:textId="0E2C5FD0" w:rsidR="00850752" w:rsidRPr="00A30A35" w:rsidRDefault="000F54FB"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lastRenderedPageBreak/>
        <w:t>While a</w:t>
      </w:r>
      <w:r w:rsidR="000E1C7A" w:rsidRPr="00A30A35">
        <w:rPr>
          <w:rFonts w:ascii="Arial" w:eastAsia="Times New Roman" w:hAnsi="Arial" w:cs="Arial"/>
          <w:color w:val="222222"/>
          <w:kern w:val="0"/>
          <w:sz w:val="24"/>
          <w:szCs w:val="24"/>
          <w:lang w:eastAsia="en-GB"/>
          <w14:ligatures w14:val="none"/>
        </w:rPr>
        <w:t xml:space="preserve"> poor online reputation, as seen with Britannia Hotel's decade of poor reviews, can lead to customer loss, low search engine rankings, and potential legal repercussions. (Guardian2</w:t>
      </w:r>
      <w:r w:rsidR="00042808" w:rsidRPr="00A30A35">
        <w:rPr>
          <w:rFonts w:ascii="Arial" w:eastAsia="Times New Roman" w:hAnsi="Arial" w:cs="Arial"/>
          <w:color w:val="222222"/>
          <w:kern w:val="0"/>
          <w:sz w:val="24"/>
          <w:szCs w:val="24"/>
          <w:lang w:eastAsia="en-GB"/>
          <w14:ligatures w14:val="none"/>
        </w:rPr>
        <w:t>, 2022</w:t>
      </w:r>
      <w:r w:rsidR="000E1C7A" w:rsidRPr="00A30A35">
        <w:rPr>
          <w:rFonts w:ascii="Arial" w:eastAsia="Times New Roman" w:hAnsi="Arial" w:cs="Arial"/>
          <w:color w:val="222222"/>
          <w:kern w:val="0"/>
          <w:sz w:val="24"/>
          <w:szCs w:val="24"/>
          <w:lang w:eastAsia="en-GB"/>
          <w14:ligatures w14:val="none"/>
        </w:rPr>
        <w:t>)</w:t>
      </w:r>
      <w:r w:rsidR="00850752" w:rsidRPr="00A30A35">
        <w:rPr>
          <w:rFonts w:ascii="Arial" w:eastAsia="Times New Roman" w:hAnsi="Arial" w:cs="Arial"/>
          <w:color w:val="222222"/>
          <w:kern w:val="0"/>
          <w:sz w:val="24"/>
          <w:szCs w:val="24"/>
          <w:lang w:eastAsia="en-GB"/>
          <w14:ligatures w14:val="none"/>
        </w:rPr>
        <w:t> “With a decade of dismal reviews Britannia has cemented its place as one of the UK’s worst hotel chains”</w:t>
      </w:r>
      <w:r w:rsidR="000E1C7A" w:rsidRPr="00A30A35">
        <w:rPr>
          <w:rFonts w:ascii="Arial" w:eastAsia="Times New Roman" w:hAnsi="Arial" w:cs="Arial"/>
          <w:color w:val="222222"/>
          <w:kern w:val="0"/>
          <w:sz w:val="24"/>
          <w:szCs w:val="24"/>
          <w:lang w:eastAsia="en-GB"/>
          <w14:ligatures w14:val="none"/>
        </w:rPr>
        <w:t xml:space="preserve">. </w:t>
      </w:r>
      <w:r w:rsidR="00850752" w:rsidRPr="00A30A35">
        <w:rPr>
          <w:rFonts w:ascii="Arial" w:eastAsia="Times New Roman" w:hAnsi="Arial" w:cs="Arial"/>
          <w:color w:val="222222"/>
          <w:kern w:val="0"/>
          <w:sz w:val="24"/>
          <w:szCs w:val="24"/>
          <w:lang w:eastAsia="en-GB"/>
          <w14:ligatures w14:val="none"/>
        </w:rPr>
        <w:t xml:space="preserve">That’s why managing online reputation </w:t>
      </w:r>
      <w:r w:rsidR="000E74D7" w:rsidRPr="00A30A35">
        <w:rPr>
          <w:rFonts w:ascii="Arial" w:eastAsia="Times New Roman" w:hAnsi="Arial" w:cs="Arial"/>
          <w:color w:val="222222"/>
          <w:kern w:val="0"/>
          <w:sz w:val="24"/>
          <w:szCs w:val="24"/>
          <w:lang w:eastAsia="en-GB"/>
          <w14:ligatures w14:val="none"/>
        </w:rPr>
        <w:t>must</w:t>
      </w:r>
      <w:r w:rsidR="00850752" w:rsidRPr="00A30A35">
        <w:rPr>
          <w:rFonts w:ascii="Arial" w:eastAsia="Times New Roman" w:hAnsi="Arial" w:cs="Arial"/>
          <w:color w:val="222222"/>
          <w:kern w:val="0"/>
          <w:sz w:val="24"/>
          <w:szCs w:val="24"/>
          <w:lang w:eastAsia="en-GB"/>
          <w14:ligatures w14:val="none"/>
        </w:rPr>
        <w:t xml:space="preserve"> be taken very seriously from </w:t>
      </w:r>
      <w:r w:rsidR="000E1C7A" w:rsidRPr="00A30A35">
        <w:rPr>
          <w:rFonts w:ascii="Arial" w:eastAsia="Times New Roman" w:hAnsi="Arial" w:cs="Arial"/>
          <w:color w:val="222222"/>
          <w:kern w:val="0"/>
          <w:sz w:val="24"/>
          <w:szCs w:val="24"/>
          <w:lang w:eastAsia="en-GB"/>
          <w14:ligatures w14:val="none"/>
        </w:rPr>
        <w:t>hoteliers</w:t>
      </w:r>
      <w:r w:rsidR="00850752" w:rsidRPr="00A30A35">
        <w:rPr>
          <w:rFonts w:ascii="Arial" w:eastAsia="Times New Roman" w:hAnsi="Arial" w:cs="Arial"/>
          <w:color w:val="222222"/>
          <w:kern w:val="0"/>
          <w:sz w:val="24"/>
          <w:szCs w:val="24"/>
          <w:lang w:eastAsia="en-GB"/>
          <w14:ligatures w14:val="none"/>
        </w:rPr>
        <w:t>.</w:t>
      </w:r>
      <w:r w:rsidR="000E74D7" w:rsidRPr="00A30A35">
        <w:rPr>
          <w:rFonts w:ascii="Arial" w:eastAsia="Times New Roman" w:hAnsi="Arial" w:cs="Arial"/>
          <w:color w:val="222222"/>
          <w:kern w:val="0"/>
          <w:sz w:val="24"/>
          <w:szCs w:val="24"/>
          <w:lang w:eastAsia="en-GB"/>
          <w14:ligatures w14:val="none"/>
        </w:rPr>
        <w:t xml:space="preserve"> </w:t>
      </w:r>
      <w:r w:rsidR="00850752" w:rsidRPr="00A30A35">
        <w:rPr>
          <w:rFonts w:ascii="Arial" w:eastAsia="Times New Roman" w:hAnsi="Arial" w:cs="Arial"/>
          <w:color w:val="222222"/>
          <w:kern w:val="0"/>
          <w:sz w:val="24"/>
          <w:szCs w:val="24"/>
          <w:lang w:eastAsia="en-GB"/>
          <w14:ligatures w14:val="none"/>
        </w:rPr>
        <w:t xml:space="preserve">Even one negative review can put off potential customers from booking. </w:t>
      </w:r>
      <w:r w:rsidR="000E74D7" w:rsidRPr="00A30A35">
        <w:rPr>
          <w:rFonts w:ascii="Arial" w:eastAsia="Times New Roman" w:hAnsi="Arial" w:cs="Arial"/>
          <w:color w:val="222222"/>
          <w:kern w:val="0"/>
          <w:sz w:val="24"/>
          <w:szCs w:val="24"/>
          <w:lang w:eastAsia="en-GB"/>
          <w14:ligatures w14:val="none"/>
        </w:rPr>
        <w:t xml:space="preserve">Reputation management teams employ various strategies, including brand audits, addressing reputation threats, and responding promptly and professionally to both positive and negative reviews. </w:t>
      </w:r>
      <w:r w:rsidR="000C0F2B" w:rsidRPr="00A30A35">
        <w:rPr>
          <w:rFonts w:ascii="Arial" w:eastAsia="Times New Roman" w:hAnsi="Arial" w:cs="Arial"/>
          <w:color w:val="222222"/>
          <w:kern w:val="0"/>
          <w:sz w:val="24"/>
          <w:szCs w:val="24"/>
          <w:lang w:eastAsia="en-GB"/>
          <w14:ligatures w14:val="none"/>
        </w:rPr>
        <w:t xml:space="preserve"> </w:t>
      </w:r>
    </w:p>
    <w:p w14:paraId="7F0801C9" w14:textId="77777777"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w:t>
      </w:r>
    </w:p>
    <w:p w14:paraId="79A934CD" w14:textId="77777777" w:rsidR="000E74D7"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xml:space="preserve">Another good way to maintain </w:t>
      </w:r>
      <w:r w:rsidR="000E74D7" w:rsidRPr="00A30A35">
        <w:rPr>
          <w:rFonts w:ascii="Arial" w:eastAsia="Times New Roman" w:hAnsi="Arial" w:cs="Arial"/>
          <w:color w:val="222222"/>
          <w:kern w:val="0"/>
          <w:sz w:val="24"/>
          <w:szCs w:val="24"/>
          <w:lang w:eastAsia="en-GB"/>
          <w14:ligatures w14:val="none"/>
        </w:rPr>
        <w:t>a positive hotel image</w:t>
      </w:r>
      <w:r w:rsidRPr="00A30A35">
        <w:rPr>
          <w:rFonts w:ascii="Arial" w:eastAsia="Times New Roman" w:hAnsi="Arial" w:cs="Arial"/>
          <w:color w:val="222222"/>
          <w:kern w:val="0"/>
          <w:sz w:val="24"/>
          <w:szCs w:val="24"/>
          <w:lang w:eastAsia="en-GB"/>
          <w14:ligatures w14:val="none"/>
        </w:rPr>
        <w:t xml:space="preserve">, </w:t>
      </w:r>
      <w:r w:rsidR="000E74D7" w:rsidRPr="00A30A35">
        <w:rPr>
          <w:rFonts w:ascii="Arial" w:eastAsia="Times New Roman" w:hAnsi="Arial" w:cs="Arial"/>
          <w:color w:val="222222"/>
          <w:kern w:val="0"/>
          <w:sz w:val="24"/>
          <w:szCs w:val="24"/>
          <w:lang w:eastAsia="en-GB"/>
          <w14:ligatures w14:val="none"/>
        </w:rPr>
        <w:t xml:space="preserve">hotels must align with industry trends. The concept of hospitality has evolved beyond providing a place to sleep; it now emphasizes meeting customer needs and creating memorable experiences. The emergence of the wellness hospitality industry, driven by a demand for open spaces, relaxation, and health-related services, highlights the industry's adaptability. </w:t>
      </w:r>
    </w:p>
    <w:p w14:paraId="0BEAC4F3" w14:textId="49486721"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w:t>
      </w:r>
    </w:p>
    <w:p w14:paraId="09A1866F" w14:textId="3B0571AA" w:rsidR="000E74D7" w:rsidRPr="00A30A35" w:rsidRDefault="00850752" w:rsidP="00A30A35">
      <w:pP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 xml:space="preserve">“The Global Wellness Institute cited Marriott International’s upper-upscale Westin brand, which began focusing on wellness in 2011. The brand incorporated amenities like a health-focused breakfast, saline swimming pools, fitness </w:t>
      </w:r>
      <w:r w:rsidR="000E74D7" w:rsidRPr="00A30A35">
        <w:rPr>
          <w:rFonts w:ascii="Arial" w:eastAsia="Times New Roman" w:hAnsi="Arial" w:cs="Arial"/>
          <w:color w:val="000000"/>
          <w:kern w:val="0"/>
          <w:sz w:val="24"/>
          <w:szCs w:val="24"/>
          <w:lang w:eastAsia="en-GB"/>
          <w14:ligatures w14:val="none"/>
        </w:rPr>
        <w:t>centres</w:t>
      </w:r>
      <w:r w:rsidRPr="00A30A35">
        <w:rPr>
          <w:rFonts w:ascii="Arial" w:eastAsia="Times New Roman" w:hAnsi="Arial" w:cs="Arial"/>
          <w:color w:val="000000"/>
          <w:kern w:val="0"/>
          <w:sz w:val="24"/>
          <w:szCs w:val="24"/>
          <w:lang w:eastAsia="en-GB"/>
          <w14:ligatures w14:val="none"/>
        </w:rPr>
        <w:t>, a bike-share program and electric vehicle charging stations, and later spent millions on a wellness-themed marketing campaign”. (</w:t>
      </w:r>
      <w:r w:rsidRPr="00A30A35">
        <w:rPr>
          <w:rFonts w:ascii="Arial" w:eastAsia="Times New Roman" w:hAnsi="Arial" w:cs="Arial"/>
          <w:color w:val="222222"/>
          <w:kern w:val="0"/>
          <w:sz w:val="24"/>
          <w:szCs w:val="24"/>
          <w:lang w:eastAsia="en-GB"/>
          <w14:ligatures w14:val="none"/>
        </w:rPr>
        <w:t>HotelManagement</w:t>
      </w:r>
      <w:r w:rsidR="000E74D7" w:rsidRPr="00A30A35">
        <w:rPr>
          <w:rFonts w:ascii="Arial" w:eastAsia="Times New Roman" w:hAnsi="Arial" w:cs="Arial"/>
          <w:color w:val="222222"/>
          <w:kern w:val="0"/>
          <w:sz w:val="24"/>
          <w:szCs w:val="24"/>
          <w:lang w:eastAsia="en-GB"/>
          <w14:ligatures w14:val="none"/>
        </w:rPr>
        <w:t>,</w:t>
      </w:r>
      <w:r w:rsidR="00F60B37" w:rsidRPr="00A30A35">
        <w:rPr>
          <w:rFonts w:ascii="Arial" w:eastAsia="Times New Roman" w:hAnsi="Arial" w:cs="Arial"/>
          <w:color w:val="222222"/>
          <w:kern w:val="0"/>
          <w:sz w:val="24"/>
          <w:szCs w:val="24"/>
          <w:lang w:eastAsia="en-GB"/>
          <w14:ligatures w14:val="none"/>
        </w:rPr>
        <w:t xml:space="preserve"> 2017</w:t>
      </w:r>
      <w:r w:rsidRPr="00A30A35">
        <w:rPr>
          <w:rFonts w:ascii="Arial" w:eastAsia="Times New Roman" w:hAnsi="Arial" w:cs="Arial"/>
          <w:color w:val="000000"/>
          <w:kern w:val="0"/>
          <w:sz w:val="24"/>
          <w:szCs w:val="24"/>
          <w:lang w:eastAsia="en-GB"/>
          <w14:ligatures w14:val="none"/>
        </w:rPr>
        <w:t>)</w:t>
      </w:r>
      <w:r w:rsidR="000E74D7" w:rsidRPr="00A30A35">
        <w:rPr>
          <w:rFonts w:ascii="Arial" w:eastAsia="Times New Roman" w:hAnsi="Arial" w:cs="Arial"/>
          <w:b/>
          <w:bCs/>
          <w:color w:val="000000"/>
          <w:kern w:val="0"/>
          <w:sz w:val="24"/>
          <w:szCs w:val="24"/>
          <w:lang w:eastAsia="en-GB"/>
          <w14:ligatures w14:val="none"/>
        </w:rPr>
        <w:t xml:space="preserve"> </w:t>
      </w:r>
      <w:r w:rsidR="000E74D7" w:rsidRPr="00A30A35">
        <w:rPr>
          <w:rFonts w:ascii="Arial" w:eastAsia="Times New Roman" w:hAnsi="Arial" w:cs="Arial"/>
          <w:color w:val="000000"/>
          <w:kern w:val="0"/>
          <w:sz w:val="24"/>
          <w:szCs w:val="24"/>
          <w:lang w:eastAsia="en-GB"/>
          <w14:ligatures w14:val="none"/>
        </w:rPr>
        <w:t xml:space="preserve">Marriott Hotels stand out as a prime example of effective global reputation management, owing to their personalised service, impeccable worldwide reputation, and extensive global presence. </w:t>
      </w:r>
    </w:p>
    <w:p w14:paraId="0FE81908" w14:textId="77777777" w:rsidR="000E74D7" w:rsidRPr="00A30A35" w:rsidRDefault="000E74D7" w:rsidP="00A30A35">
      <w:pPr>
        <w:shd w:val="clear" w:color="auto" w:fill="FFFFFF"/>
        <w:spacing w:after="0" w:line="360" w:lineRule="auto"/>
        <w:jc w:val="both"/>
        <w:rPr>
          <w:rFonts w:ascii="Arial" w:eastAsia="Times New Roman" w:hAnsi="Arial" w:cs="Arial"/>
          <w:color w:val="000000"/>
          <w:kern w:val="0"/>
          <w:sz w:val="24"/>
          <w:szCs w:val="24"/>
          <w:lang w:eastAsia="en-GB"/>
          <w14:ligatures w14:val="none"/>
        </w:rPr>
      </w:pPr>
    </w:p>
    <w:p w14:paraId="14AF0514" w14:textId="72DE615B" w:rsidR="000E74D7" w:rsidRPr="00A30A35" w:rsidRDefault="000E74D7" w:rsidP="00A30A35">
      <w:pP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Another effective strategy for enhancing a hotel's reputation involves the promotion of positive content. Embracing luxury as an experience is a current trend in 21st-century travel. A noteworthy illustration is Sofitel, where the ethos of "Live life to the fullest" or "Live like a French" is ingrained across all its hotels (SimplyLuxuriousLife,</w:t>
      </w:r>
      <w:r w:rsidR="009640AB" w:rsidRPr="00A30A35">
        <w:rPr>
          <w:rFonts w:ascii="Arial" w:eastAsia="Times New Roman" w:hAnsi="Arial" w:cs="Arial"/>
          <w:color w:val="000000"/>
          <w:kern w:val="0"/>
          <w:sz w:val="24"/>
          <w:szCs w:val="24"/>
          <w:lang w:eastAsia="en-GB"/>
          <w14:ligatures w14:val="none"/>
        </w:rPr>
        <w:t xml:space="preserve"> n.d.</w:t>
      </w:r>
      <w:r w:rsidRPr="00A30A35">
        <w:rPr>
          <w:rFonts w:ascii="Arial" w:eastAsia="Times New Roman" w:hAnsi="Arial" w:cs="Arial"/>
          <w:color w:val="000000"/>
          <w:kern w:val="0"/>
          <w:sz w:val="24"/>
          <w:szCs w:val="24"/>
          <w:lang w:eastAsia="en-GB"/>
          <w14:ligatures w14:val="none"/>
        </w:rPr>
        <w:t xml:space="preserve">). Sofitel frequently collaborates with renowned fashion and beauty entities like Vogue, Balmain, and La Roch to curate memorable experiences for guests, ensuring a continual presence in the public eye. </w:t>
      </w:r>
    </w:p>
    <w:p w14:paraId="33E689CC" w14:textId="19627EF3"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 </w:t>
      </w:r>
    </w:p>
    <w:p w14:paraId="4A766F2F" w14:textId="489D44DC"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There are many innovative tools used by online reputation management teams. One of them is SOCI</w:t>
      </w:r>
      <w:r w:rsidR="00461F17" w:rsidRPr="00A30A35">
        <w:rPr>
          <w:rFonts w:ascii="Arial" w:eastAsia="Times New Roman" w:hAnsi="Arial" w:cs="Arial"/>
          <w:color w:val="222222"/>
          <w:kern w:val="0"/>
          <w:sz w:val="24"/>
          <w:szCs w:val="24"/>
          <w:lang w:eastAsia="en-GB"/>
          <w14:ligatures w14:val="none"/>
        </w:rPr>
        <w:t xml:space="preserve"> which is an</w:t>
      </w:r>
      <w:r w:rsidRPr="00A30A35">
        <w:rPr>
          <w:rFonts w:ascii="Arial" w:eastAsia="Times New Roman" w:hAnsi="Arial" w:cs="Arial"/>
          <w:color w:val="222222"/>
          <w:kern w:val="0"/>
          <w:sz w:val="24"/>
          <w:szCs w:val="24"/>
          <w:lang w:eastAsia="en-GB"/>
          <w14:ligatures w14:val="none"/>
        </w:rPr>
        <w:t xml:space="preserve"> advanced review response control system made for multi-</w:t>
      </w:r>
      <w:r w:rsidRPr="00A30A35">
        <w:rPr>
          <w:rFonts w:ascii="Arial" w:eastAsia="Times New Roman" w:hAnsi="Arial" w:cs="Arial"/>
          <w:color w:val="222222"/>
          <w:kern w:val="0"/>
          <w:sz w:val="24"/>
          <w:szCs w:val="24"/>
          <w:lang w:eastAsia="en-GB"/>
          <w14:ligatures w14:val="none"/>
        </w:rPr>
        <w:lastRenderedPageBreak/>
        <w:t xml:space="preserve">location hotel chains. </w:t>
      </w:r>
      <w:r w:rsidR="00461F17" w:rsidRPr="00A30A35">
        <w:rPr>
          <w:rFonts w:ascii="Arial" w:eastAsia="Times New Roman" w:hAnsi="Arial" w:cs="Arial"/>
          <w:color w:val="222222"/>
          <w:kern w:val="0"/>
          <w:sz w:val="24"/>
          <w:szCs w:val="24"/>
          <w:lang w:eastAsia="en-GB"/>
          <w14:ligatures w14:val="none"/>
        </w:rPr>
        <w:t>(MeetSoci</w:t>
      </w:r>
      <w:r w:rsidR="000F2B80" w:rsidRPr="00A30A35">
        <w:rPr>
          <w:rFonts w:ascii="Arial" w:eastAsia="Times New Roman" w:hAnsi="Arial" w:cs="Arial"/>
          <w:color w:val="222222"/>
          <w:kern w:val="0"/>
          <w:sz w:val="24"/>
          <w:szCs w:val="24"/>
          <w:lang w:eastAsia="en-GB"/>
          <w14:ligatures w14:val="none"/>
        </w:rPr>
        <w:t>, n.d.</w:t>
      </w:r>
      <w:r w:rsidR="00461F17" w:rsidRPr="00A30A35">
        <w:rPr>
          <w:rFonts w:ascii="Arial" w:eastAsia="Times New Roman" w:hAnsi="Arial" w:cs="Arial"/>
          <w:color w:val="222222"/>
          <w:kern w:val="0"/>
          <w:sz w:val="24"/>
          <w:szCs w:val="24"/>
          <w:lang w:eastAsia="en-GB"/>
          <w14:ligatures w14:val="none"/>
        </w:rPr>
        <w:t>)</w:t>
      </w:r>
      <w:r w:rsidR="00461F17" w:rsidRPr="00A30A35">
        <w:rPr>
          <w:rFonts w:ascii="Arial" w:eastAsia="Times New Roman" w:hAnsi="Arial" w:cs="Arial"/>
          <w:b/>
          <w:bCs/>
          <w:color w:val="222222"/>
          <w:kern w:val="0"/>
          <w:sz w:val="24"/>
          <w:szCs w:val="24"/>
          <w:lang w:eastAsia="en-GB"/>
          <w14:ligatures w14:val="none"/>
        </w:rPr>
        <w:t xml:space="preserve"> </w:t>
      </w:r>
      <w:r w:rsidR="00461F17" w:rsidRPr="00A30A35">
        <w:rPr>
          <w:rFonts w:ascii="Arial" w:eastAsia="Times New Roman" w:hAnsi="Arial" w:cs="Arial"/>
          <w:color w:val="222222"/>
          <w:kern w:val="0"/>
          <w:sz w:val="24"/>
          <w:szCs w:val="24"/>
          <w:lang w:eastAsia="en-GB"/>
          <w14:ligatures w14:val="none"/>
        </w:rPr>
        <w:t>“</w:t>
      </w:r>
      <w:r w:rsidRPr="00A30A35">
        <w:rPr>
          <w:rFonts w:ascii="Arial" w:eastAsia="Times New Roman" w:hAnsi="Arial" w:cs="Arial"/>
          <w:color w:val="000000"/>
          <w:kern w:val="0"/>
          <w:sz w:val="24"/>
          <w:szCs w:val="24"/>
          <w:lang w:eastAsia="en-GB"/>
          <w14:ligatures w14:val="none"/>
        </w:rPr>
        <w:t>SOC</w:t>
      </w:r>
      <w:r w:rsidR="00CE1751" w:rsidRPr="00A30A35">
        <w:rPr>
          <w:rFonts w:ascii="Arial" w:eastAsia="Times New Roman" w:hAnsi="Arial" w:cs="Arial"/>
          <w:color w:val="000000"/>
          <w:kern w:val="0"/>
          <w:sz w:val="24"/>
          <w:szCs w:val="24"/>
          <w:lang w:eastAsia="en-GB"/>
          <w14:ligatures w14:val="none"/>
        </w:rPr>
        <w:t>I</w:t>
      </w:r>
      <w:r w:rsidRPr="00A30A35">
        <w:rPr>
          <w:rFonts w:ascii="Arial" w:eastAsia="Times New Roman" w:hAnsi="Arial" w:cs="Arial"/>
          <w:color w:val="000000"/>
          <w:kern w:val="0"/>
          <w:sz w:val="24"/>
          <w:szCs w:val="24"/>
          <w:lang w:eastAsia="en-GB"/>
          <w14:ligatures w14:val="none"/>
        </w:rPr>
        <w:t xml:space="preserve"> Genius is trained to automatically aggregate and respond to all your reviews in an authentic and on-brand voice, increasing your reputation and brand visibility.”</w:t>
      </w:r>
      <w:r w:rsidR="00461F17" w:rsidRPr="00A30A35">
        <w:rPr>
          <w:rFonts w:ascii="Arial" w:eastAsia="Times New Roman" w:hAnsi="Arial" w:cs="Arial"/>
          <w:color w:val="000000"/>
          <w:kern w:val="0"/>
          <w:sz w:val="24"/>
          <w:szCs w:val="24"/>
          <w:lang w:eastAsia="en-GB"/>
          <w14:ligatures w14:val="none"/>
        </w:rPr>
        <w:t xml:space="preserve"> </w:t>
      </w:r>
    </w:p>
    <w:p w14:paraId="3C94422E" w14:textId="5ED3BF5D"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 xml:space="preserve">Other tips for managing good online reputation </w:t>
      </w:r>
      <w:r w:rsidR="00461F17" w:rsidRPr="00A30A35">
        <w:rPr>
          <w:rFonts w:ascii="Arial" w:eastAsia="Times New Roman" w:hAnsi="Arial" w:cs="Arial"/>
          <w:color w:val="000000"/>
          <w:kern w:val="0"/>
          <w:sz w:val="24"/>
          <w:szCs w:val="24"/>
          <w:lang w:eastAsia="en-GB"/>
          <w14:ligatures w14:val="none"/>
        </w:rPr>
        <w:t xml:space="preserve">being </w:t>
      </w:r>
      <w:r w:rsidRPr="00A30A35">
        <w:rPr>
          <w:rFonts w:ascii="Arial" w:eastAsia="Times New Roman" w:hAnsi="Arial" w:cs="Arial"/>
          <w:color w:val="000000"/>
          <w:kern w:val="0"/>
          <w:sz w:val="24"/>
          <w:szCs w:val="24"/>
          <w:lang w:eastAsia="en-GB"/>
          <w14:ligatures w14:val="none"/>
        </w:rPr>
        <w:t>active on social media, engag</w:t>
      </w:r>
      <w:r w:rsidR="00461F17" w:rsidRPr="00A30A35">
        <w:rPr>
          <w:rFonts w:ascii="Arial" w:eastAsia="Times New Roman" w:hAnsi="Arial" w:cs="Arial"/>
          <w:color w:val="000000"/>
          <w:kern w:val="0"/>
          <w:sz w:val="24"/>
          <w:szCs w:val="24"/>
          <w:lang w:eastAsia="en-GB"/>
          <w14:ligatures w14:val="none"/>
        </w:rPr>
        <w:t>ing</w:t>
      </w:r>
      <w:r w:rsidRPr="00A30A35">
        <w:rPr>
          <w:rFonts w:ascii="Arial" w:eastAsia="Times New Roman" w:hAnsi="Arial" w:cs="Arial"/>
          <w:color w:val="000000"/>
          <w:kern w:val="0"/>
          <w:sz w:val="24"/>
          <w:szCs w:val="24"/>
          <w:lang w:eastAsia="en-GB"/>
          <w14:ligatures w14:val="none"/>
        </w:rPr>
        <w:t xml:space="preserve"> </w:t>
      </w:r>
      <w:r w:rsidR="00461F17" w:rsidRPr="00A30A35">
        <w:rPr>
          <w:rFonts w:ascii="Arial" w:eastAsia="Times New Roman" w:hAnsi="Arial" w:cs="Arial"/>
          <w:color w:val="000000"/>
          <w:kern w:val="0"/>
          <w:sz w:val="24"/>
          <w:szCs w:val="24"/>
          <w:lang w:eastAsia="en-GB"/>
          <w14:ligatures w14:val="none"/>
        </w:rPr>
        <w:t>with your</w:t>
      </w:r>
      <w:r w:rsidRPr="00A30A35">
        <w:rPr>
          <w:rFonts w:ascii="Arial" w:eastAsia="Times New Roman" w:hAnsi="Arial" w:cs="Arial"/>
          <w:color w:val="000000"/>
          <w:kern w:val="0"/>
          <w:sz w:val="24"/>
          <w:szCs w:val="24"/>
          <w:lang w:eastAsia="en-GB"/>
          <w14:ligatures w14:val="none"/>
        </w:rPr>
        <w:t xml:space="preserve"> audience in </w:t>
      </w:r>
      <w:r w:rsidR="00461F17" w:rsidRPr="00A30A35">
        <w:rPr>
          <w:rFonts w:ascii="Arial" w:eastAsia="Times New Roman" w:hAnsi="Arial" w:cs="Arial"/>
          <w:color w:val="000000"/>
          <w:kern w:val="0"/>
          <w:sz w:val="24"/>
          <w:szCs w:val="24"/>
          <w:lang w:eastAsia="en-GB"/>
          <w14:ligatures w14:val="none"/>
        </w:rPr>
        <w:t>real-time</w:t>
      </w:r>
      <w:r w:rsidRPr="00A30A35">
        <w:rPr>
          <w:rFonts w:ascii="Arial" w:eastAsia="Times New Roman" w:hAnsi="Arial" w:cs="Arial"/>
          <w:color w:val="000000"/>
          <w:kern w:val="0"/>
          <w:sz w:val="24"/>
          <w:szCs w:val="24"/>
          <w:lang w:eastAsia="en-GB"/>
          <w14:ligatures w14:val="none"/>
        </w:rPr>
        <w:t>,</w:t>
      </w:r>
      <w:r w:rsidR="00461F17" w:rsidRPr="00A30A35">
        <w:rPr>
          <w:rFonts w:ascii="Arial" w:eastAsia="Times New Roman" w:hAnsi="Arial" w:cs="Arial"/>
          <w:color w:val="000000"/>
          <w:kern w:val="0"/>
          <w:sz w:val="24"/>
          <w:szCs w:val="24"/>
          <w:lang w:eastAsia="en-GB"/>
          <w14:ligatures w14:val="none"/>
        </w:rPr>
        <w:t xml:space="preserve"> and</w:t>
      </w:r>
      <w:r w:rsidRPr="00A30A35">
        <w:rPr>
          <w:rFonts w:ascii="Arial" w:eastAsia="Times New Roman" w:hAnsi="Arial" w:cs="Arial"/>
          <w:color w:val="000000"/>
          <w:kern w:val="0"/>
          <w:sz w:val="24"/>
          <w:szCs w:val="24"/>
          <w:lang w:eastAsia="en-GB"/>
          <w14:ligatures w14:val="none"/>
        </w:rPr>
        <w:t xml:space="preserve"> avoid</w:t>
      </w:r>
      <w:r w:rsidR="00461F17" w:rsidRPr="00A30A35">
        <w:rPr>
          <w:rFonts w:ascii="Arial" w:eastAsia="Times New Roman" w:hAnsi="Arial" w:cs="Arial"/>
          <w:color w:val="000000"/>
          <w:kern w:val="0"/>
          <w:sz w:val="24"/>
          <w:szCs w:val="24"/>
          <w:lang w:eastAsia="en-GB"/>
          <w14:ligatures w14:val="none"/>
        </w:rPr>
        <w:t>ing</w:t>
      </w:r>
      <w:r w:rsidRPr="00A30A35">
        <w:rPr>
          <w:rFonts w:ascii="Arial" w:eastAsia="Times New Roman" w:hAnsi="Arial" w:cs="Arial"/>
          <w:color w:val="000000"/>
          <w:kern w:val="0"/>
          <w:sz w:val="24"/>
          <w:szCs w:val="24"/>
          <w:lang w:eastAsia="en-GB"/>
          <w14:ligatures w14:val="none"/>
        </w:rPr>
        <w:t xml:space="preserve"> negative customer </w:t>
      </w:r>
      <w:r w:rsidR="00461F17" w:rsidRPr="00A30A35">
        <w:rPr>
          <w:rFonts w:ascii="Arial" w:eastAsia="Times New Roman" w:hAnsi="Arial" w:cs="Arial"/>
          <w:color w:val="000000"/>
          <w:kern w:val="0"/>
          <w:sz w:val="24"/>
          <w:szCs w:val="24"/>
          <w:lang w:eastAsia="en-GB"/>
          <w14:ligatures w14:val="none"/>
        </w:rPr>
        <w:t>feedback</w:t>
      </w:r>
      <w:r w:rsidRPr="00A30A35">
        <w:rPr>
          <w:rFonts w:ascii="Arial" w:eastAsia="Times New Roman" w:hAnsi="Arial" w:cs="Arial"/>
          <w:color w:val="000000"/>
          <w:kern w:val="0"/>
          <w:sz w:val="24"/>
          <w:szCs w:val="24"/>
          <w:lang w:eastAsia="en-GB"/>
          <w14:ligatures w14:val="none"/>
        </w:rPr>
        <w:t xml:space="preserve"> by providing exceptional service and focus</w:t>
      </w:r>
      <w:r w:rsidR="00461F17" w:rsidRPr="00A30A35">
        <w:rPr>
          <w:rFonts w:ascii="Arial" w:eastAsia="Times New Roman" w:hAnsi="Arial" w:cs="Arial"/>
          <w:color w:val="000000"/>
          <w:kern w:val="0"/>
          <w:sz w:val="24"/>
          <w:szCs w:val="24"/>
          <w:lang w:eastAsia="en-GB"/>
          <w14:ligatures w14:val="none"/>
        </w:rPr>
        <w:t>ing</w:t>
      </w:r>
      <w:r w:rsidRPr="00A30A35">
        <w:rPr>
          <w:rFonts w:ascii="Arial" w:eastAsia="Times New Roman" w:hAnsi="Arial" w:cs="Arial"/>
          <w:color w:val="000000"/>
          <w:kern w:val="0"/>
          <w:sz w:val="24"/>
          <w:szCs w:val="24"/>
          <w:lang w:eastAsia="en-GB"/>
          <w14:ligatures w14:val="none"/>
        </w:rPr>
        <w:t xml:space="preserve"> on digital marketing.</w:t>
      </w:r>
      <w:r w:rsidR="00461F17" w:rsidRPr="00A30A35">
        <w:rPr>
          <w:rFonts w:ascii="Arial" w:eastAsia="Times New Roman" w:hAnsi="Arial" w:cs="Arial"/>
          <w:color w:val="000000"/>
          <w:kern w:val="0"/>
          <w:sz w:val="24"/>
          <w:szCs w:val="24"/>
          <w:lang w:eastAsia="en-GB"/>
          <w14:ligatures w14:val="none"/>
        </w:rPr>
        <w:t xml:space="preserve"> </w:t>
      </w:r>
    </w:p>
    <w:p w14:paraId="1EBBABF7" w14:textId="77777777"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 </w:t>
      </w:r>
    </w:p>
    <w:p w14:paraId="0DE2B954" w14:textId="3543A3F5" w:rsidR="00461F17"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xml:space="preserve">Another key element in hotel and businesses success is its </w:t>
      </w:r>
      <w:r w:rsidR="00461F17" w:rsidRPr="00A30A35">
        <w:rPr>
          <w:rFonts w:ascii="Arial" w:eastAsia="Times New Roman" w:hAnsi="Arial" w:cs="Arial"/>
          <w:color w:val="222222"/>
          <w:kern w:val="0"/>
          <w:sz w:val="24"/>
          <w:szCs w:val="24"/>
          <w:lang w:eastAsia="en-GB"/>
          <w14:ligatures w14:val="none"/>
        </w:rPr>
        <w:t>s</w:t>
      </w:r>
      <w:r w:rsidRPr="00A30A35">
        <w:rPr>
          <w:rFonts w:ascii="Arial" w:eastAsia="Times New Roman" w:hAnsi="Arial" w:cs="Arial"/>
          <w:color w:val="222222"/>
          <w:kern w:val="0"/>
          <w:sz w:val="24"/>
          <w:szCs w:val="24"/>
          <w:lang w:eastAsia="en-GB"/>
          <w14:ligatures w14:val="none"/>
        </w:rPr>
        <w:t xml:space="preserve">ervice culture. </w:t>
      </w:r>
      <w:r w:rsidR="00461F17" w:rsidRPr="00A30A35">
        <w:rPr>
          <w:rFonts w:ascii="Arial" w:eastAsia="Times New Roman" w:hAnsi="Arial" w:cs="Arial"/>
          <w:color w:val="222222"/>
          <w:kern w:val="0"/>
          <w:sz w:val="24"/>
          <w:szCs w:val="24"/>
          <w:lang w:eastAsia="en-GB"/>
          <w14:ligatures w14:val="none"/>
        </w:rPr>
        <w:t xml:space="preserve">Service culture is when everyone in the company concentrates on pleasing the customers, making sure customers receiving an excellent service is the primary goal, and all team members are ready to go the extra mile for customer satisfaction. This commitment is shown through their attitude and actions. To illustrate a service culture, consider companies like Zappos, Nordstrom, and Ritz-Carlton. Zappos, that are known for putting a strong emphasis on their customer service. They have a unique practice where employees can choose to be part of the "Zapponian" culture or take money to leave their job. </w:t>
      </w:r>
    </w:p>
    <w:p w14:paraId="26285C4B" w14:textId="4DEC84FC"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w:t>
      </w:r>
    </w:p>
    <w:p w14:paraId="461EA087" w14:textId="2BB1A28B" w:rsidR="00CE1751" w:rsidRPr="00A30A35" w:rsidRDefault="00461F17"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A</w:t>
      </w:r>
      <w:r w:rsidR="00850752" w:rsidRPr="00A30A35">
        <w:rPr>
          <w:rFonts w:ascii="Arial" w:eastAsia="Times New Roman" w:hAnsi="Arial" w:cs="Arial"/>
          <w:color w:val="000000"/>
          <w:kern w:val="0"/>
          <w:sz w:val="24"/>
          <w:szCs w:val="24"/>
          <w:lang w:eastAsia="en-GB"/>
          <w14:ligatures w14:val="none"/>
        </w:rPr>
        <w:t xml:space="preserve"> great example of service culture </w:t>
      </w:r>
      <w:r w:rsidRPr="00A30A35">
        <w:rPr>
          <w:rFonts w:ascii="Arial" w:eastAsia="Times New Roman" w:hAnsi="Arial" w:cs="Arial"/>
          <w:color w:val="000000"/>
          <w:kern w:val="0"/>
          <w:sz w:val="24"/>
          <w:szCs w:val="24"/>
          <w:lang w:eastAsia="en-GB"/>
          <w14:ligatures w14:val="none"/>
        </w:rPr>
        <w:t>is</w:t>
      </w:r>
      <w:r w:rsidR="00850752" w:rsidRPr="00A30A35">
        <w:rPr>
          <w:rFonts w:ascii="Arial" w:eastAsia="Times New Roman" w:hAnsi="Arial" w:cs="Arial"/>
          <w:color w:val="000000"/>
          <w:kern w:val="0"/>
          <w:sz w:val="24"/>
          <w:szCs w:val="24"/>
          <w:lang w:eastAsia="en-GB"/>
          <w14:ligatures w14:val="none"/>
        </w:rPr>
        <w:t xml:space="preserve"> the Ritz-Carlton hotel chain</w:t>
      </w:r>
      <w:r w:rsidRPr="00A30A35">
        <w:rPr>
          <w:rFonts w:ascii="Arial" w:eastAsia="Times New Roman" w:hAnsi="Arial" w:cs="Arial"/>
          <w:color w:val="000000"/>
          <w:kern w:val="0"/>
          <w:sz w:val="24"/>
          <w:szCs w:val="24"/>
          <w:lang w:eastAsia="en-GB"/>
          <w14:ligatures w14:val="none"/>
        </w:rPr>
        <w:t xml:space="preserve"> who have a 10-minute lineup meeting before each shift to discuss customer service</w:t>
      </w:r>
      <w:r w:rsidR="00850752" w:rsidRPr="00A30A35">
        <w:rPr>
          <w:rFonts w:ascii="Arial" w:eastAsia="Times New Roman" w:hAnsi="Arial" w:cs="Arial"/>
          <w:color w:val="000000"/>
          <w:kern w:val="0"/>
          <w:sz w:val="24"/>
          <w:szCs w:val="24"/>
          <w:lang w:eastAsia="en-GB"/>
          <w14:ligatures w14:val="none"/>
        </w:rPr>
        <w:t>.</w:t>
      </w:r>
      <w:r w:rsidRPr="00A30A35">
        <w:rPr>
          <w:rFonts w:ascii="Arial" w:eastAsia="Times New Roman" w:hAnsi="Arial" w:cs="Arial"/>
          <w:color w:val="000000"/>
          <w:kern w:val="0"/>
          <w:sz w:val="24"/>
          <w:szCs w:val="24"/>
          <w:lang w:eastAsia="en-GB"/>
          <w14:ligatures w14:val="none"/>
        </w:rPr>
        <w:t xml:space="preserve"> </w:t>
      </w:r>
      <w:r w:rsidR="00850752" w:rsidRPr="00A30A35">
        <w:rPr>
          <w:rFonts w:ascii="Arial" w:eastAsia="Times New Roman" w:hAnsi="Arial" w:cs="Arial"/>
          <w:color w:val="000000"/>
          <w:kern w:val="0"/>
          <w:sz w:val="24"/>
          <w:szCs w:val="24"/>
          <w:lang w:eastAsia="en-GB"/>
          <w14:ligatures w14:val="none"/>
        </w:rPr>
        <w:t>(HospitalityInsights</w:t>
      </w:r>
      <w:r w:rsidRPr="00A30A35">
        <w:rPr>
          <w:rFonts w:ascii="Arial" w:eastAsia="Times New Roman" w:hAnsi="Arial" w:cs="Arial"/>
          <w:color w:val="000000"/>
          <w:kern w:val="0"/>
          <w:sz w:val="24"/>
          <w:szCs w:val="24"/>
          <w:lang w:eastAsia="en-GB"/>
          <w14:ligatures w14:val="none"/>
        </w:rPr>
        <w:t>, 2022</w:t>
      </w:r>
      <w:r w:rsidR="00850752" w:rsidRPr="00A30A35">
        <w:rPr>
          <w:rFonts w:ascii="Arial" w:eastAsia="Times New Roman" w:hAnsi="Arial" w:cs="Arial"/>
          <w:color w:val="000000"/>
          <w:kern w:val="0"/>
          <w:sz w:val="24"/>
          <w:szCs w:val="24"/>
          <w:lang w:eastAsia="en-GB"/>
          <w14:ligatures w14:val="none"/>
        </w:rPr>
        <w:t>)</w:t>
      </w:r>
      <w:r w:rsidR="00850752" w:rsidRPr="00A30A35">
        <w:rPr>
          <w:rFonts w:ascii="Arial" w:eastAsia="Times New Roman" w:hAnsi="Arial" w:cs="Arial"/>
          <w:b/>
          <w:bCs/>
          <w:color w:val="222222"/>
          <w:kern w:val="0"/>
          <w:sz w:val="24"/>
          <w:szCs w:val="24"/>
          <w:lang w:eastAsia="en-GB"/>
          <w14:ligatures w14:val="none"/>
        </w:rPr>
        <w:t xml:space="preserve"> </w:t>
      </w:r>
      <w:r w:rsidR="00CE1751" w:rsidRPr="00A30A35">
        <w:rPr>
          <w:rFonts w:ascii="Arial" w:eastAsia="Times New Roman" w:hAnsi="Arial" w:cs="Arial"/>
          <w:color w:val="222222"/>
          <w:kern w:val="0"/>
          <w:sz w:val="24"/>
          <w:szCs w:val="24"/>
          <w:lang w:eastAsia="en-GB"/>
          <w14:ligatures w14:val="none"/>
        </w:rPr>
        <w:t>Creating a service culture is influenced by factors like company size, national cultures, traditions, economic trends, and international trades. Here are the key steps:</w:t>
      </w:r>
    </w:p>
    <w:p w14:paraId="2001224D" w14:textId="77777777" w:rsidR="00CE1751" w:rsidRPr="00A30A35" w:rsidRDefault="00CE1751" w:rsidP="00A30A35">
      <w:pPr>
        <w:numPr>
          <w:ilvl w:val="0"/>
          <w:numId w:val="1"/>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Define Desired Service Culture: Clearly outline the service culture and hire people who align with it.</w:t>
      </w:r>
    </w:p>
    <w:p w14:paraId="668DB3D8" w14:textId="77777777" w:rsidR="00CE1751" w:rsidRPr="00A30A35" w:rsidRDefault="00CE1751" w:rsidP="00A30A35">
      <w:pPr>
        <w:numPr>
          <w:ilvl w:val="0"/>
          <w:numId w:val="1"/>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Invest in Training: Allocate resources for effective training and hold individuals accountable through coaching, recognition, and fair appraisal.</w:t>
      </w:r>
    </w:p>
    <w:p w14:paraId="78D2EE04" w14:textId="68BAFC4A" w:rsidR="00850752" w:rsidRPr="00A30A35" w:rsidRDefault="00CE1751"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Hilton Hotels embodies a service culture with the motto, "A business of people serving people." With a strong work culture, Hilton emphasizes the importance of integrating their mission and values into the daily work experience. Unlike many companies where mission statements are merely displayed on posters, Hilton is intentional about making these foundational elements a part of everyday life. For example, before Thanksgiving, they brought food trucks to their McLean, Virginia headquarters, where the CEO and executive committee served team members. This gesture aligns with their vision of being the most hospitable company globally (Forbes</w:t>
      </w:r>
      <w:r w:rsidR="008A7960" w:rsidRPr="00A30A35">
        <w:rPr>
          <w:rFonts w:ascii="Arial" w:eastAsia="Times New Roman" w:hAnsi="Arial" w:cs="Arial"/>
          <w:color w:val="222222"/>
          <w:kern w:val="0"/>
          <w:sz w:val="24"/>
          <w:szCs w:val="24"/>
          <w:lang w:eastAsia="en-GB"/>
          <w14:ligatures w14:val="none"/>
        </w:rPr>
        <w:t xml:space="preserve">, </w:t>
      </w:r>
      <w:r w:rsidR="00270BC5" w:rsidRPr="00A30A35">
        <w:rPr>
          <w:rFonts w:ascii="Arial" w:eastAsia="Times New Roman" w:hAnsi="Arial" w:cs="Arial"/>
          <w:color w:val="222222"/>
          <w:kern w:val="0"/>
          <w:sz w:val="24"/>
          <w:szCs w:val="24"/>
          <w:lang w:eastAsia="en-GB"/>
          <w14:ligatures w14:val="none"/>
        </w:rPr>
        <w:t>2016</w:t>
      </w:r>
      <w:r w:rsidRPr="00A30A35">
        <w:rPr>
          <w:rFonts w:ascii="Arial" w:eastAsia="Times New Roman" w:hAnsi="Arial" w:cs="Arial"/>
          <w:color w:val="222222"/>
          <w:kern w:val="0"/>
          <w:sz w:val="24"/>
          <w:szCs w:val="24"/>
          <w:lang w:eastAsia="en-GB"/>
          <w14:ligatures w14:val="none"/>
        </w:rPr>
        <w:t xml:space="preserve">). </w:t>
      </w:r>
    </w:p>
    <w:p w14:paraId="13766737" w14:textId="2BA4B531"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 </w:t>
      </w:r>
      <w:r w:rsidRPr="00A30A35">
        <w:rPr>
          <w:rFonts w:ascii="Arial" w:eastAsia="Times New Roman" w:hAnsi="Arial" w:cs="Arial"/>
          <w:color w:val="222222"/>
          <w:kern w:val="0"/>
          <w:sz w:val="24"/>
          <w:szCs w:val="24"/>
          <w:lang w:eastAsia="en-GB"/>
          <w14:ligatures w14:val="none"/>
        </w:rPr>
        <w:t> </w:t>
      </w:r>
    </w:p>
    <w:p w14:paraId="40627495" w14:textId="0C5039B3" w:rsidR="00850752" w:rsidRPr="00A30A35" w:rsidRDefault="001D32B3"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lastRenderedPageBreak/>
        <w:t>Hotels use many tactics</w:t>
      </w:r>
      <w:r w:rsidR="00850752" w:rsidRPr="00A30A35">
        <w:rPr>
          <w:rFonts w:ascii="Arial" w:eastAsia="Times New Roman" w:hAnsi="Arial" w:cs="Arial"/>
          <w:color w:val="222222"/>
          <w:kern w:val="0"/>
          <w:sz w:val="24"/>
          <w:szCs w:val="24"/>
          <w:lang w:eastAsia="en-GB"/>
          <w14:ligatures w14:val="none"/>
        </w:rPr>
        <w:t xml:space="preserve"> to boost the</w:t>
      </w:r>
      <w:r w:rsidRPr="00A30A35">
        <w:rPr>
          <w:rFonts w:ascii="Arial" w:eastAsia="Times New Roman" w:hAnsi="Arial" w:cs="Arial"/>
          <w:color w:val="222222"/>
          <w:kern w:val="0"/>
          <w:sz w:val="24"/>
          <w:szCs w:val="24"/>
          <w:lang w:eastAsia="en-GB"/>
          <w14:ligatures w14:val="none"/>
        </w:rPr>
        <w:t>ir</w:t>
      </w:r>
      <w:r w:rsidR="00850752" w:rsidRPr="00A30A35">
        <w:rPr>
          <w:rFonts w:ascii="Arial" w:eastAsia="Times New Roman" w:hAnsi="Arial" w:cs="Arial"/>
          <w:color w:val="222222"/>
          <w:kern w:val="0"/>
          <w:sz w:val="24"/>
          <w:szCs w:val="24"/>
          <w:lang w:eastAsia="en-GB"/>
          <w14:ligatures w14:val="none"/>
        </w:rPr>
        <w:t xml:space="preserve"> customer </w:t>
      </w:r>
      <w:r w:rsidRPr="00A30A35">
        <w:rPr>
          <w:rFonts w:ascii="Arial" w:eastAsia="Times New Roman" w:hAnsi="Arial" w:cs="Arial"/>
          <w:color w:val="222222"/>
          <w:kern w:val="0"/>
          <w:sz w:val="24"/>
          <w:szCs w:val="24"/>
          <w:lang w:eastAsia="en-GB"/>
          <w14:ligatures w14:val="none"/>
        </w:rPr>
        <w:t>loyalty, since retaining existing customers costs a lot less than trying to secure new ones, such as</w:t>
      </w:r>
      <w:r w:rsidR="00850752" w:rsidRPr="00A30A35">
        <w:rPr>
          <w:rFonts w:ascii="Arial" w:eastAsia="Times New Roman" w:hAnsi="Arial" w:cs="Arial"/>
          <w:color w:val="222222"/>
          <w:kern w:val="0"/>
          <w:sz w:val="24"/>
          <w:szCs w:val="24"/>
          <w:lang w:eastAsia="en-GB"/>
          <w14:ligatures w14:val="none"/>
        </w:rPr>
        <w:t xml:space="preserve"> good communication with guests, always deliver</w:t>
      </w:r>
      <w:r w:rsidRPr="00A30A35">
        <w:rPr>
          <w:rFonts w:ascii="Arial" w:eastAsia="Times New Roman" w:hAnsi="Arial" w:cs="Arial"/>
          <w:color w:val="222222"/>
          <w:kern w:val="0"/>
          <w:sz w:val="24"/>
          <w:szCs w:val="24"/>
          <w:lang w:eastAsia="en-GB"/>
          <w14:ligatures w14:val="none"/>
        </w:rPr>
        <w:t>ing</w:t>
      </w:r>
      <w:r w:rsidR="00850752" w:rsidRPr="00A30A35">
        <w:rPr>
          <w:rFonts w:ascii="Arial" w:eastAsia="Times New Roman" w:hAnsi="Arial" w:cs="Arial"/>
          <w:color w:val="222222"/>
          <w:kern w:val="0"/>
          <w:sz w:val="24"/>
          <w:szCs w:val="24"/>
          <w:lang w:eastAsia="en-GB"/>
          <w14:ligatures w14:val="none"/>
        </w:rPr>
        <w:t xml:space="preserve"> the best service possible, offering unique product</w:t>
      </w:r>
      <w:r w:rsidRPr="00A30A35">
        <w:rPr>
          <w:rFonts w:ascii="Arial" w:eastAsia="Times New Roman" w:hAnsi="Arial" w:cs="Arial"/>
          <w:color w:val="222222"/>
          <w:kern w:val="0"/>
          <w:sz w:val="24"/>
          <w:szCs w:val="24"/>
          <w:lang w:eastAsia="en-GB"/>
          <w14:ligatures w14:val="none"/>
        </w:rPr>
        <w:t>s</w:t>
      </w:r>
      <w:r w:rsidR="00850752" w:rsidRPr="00A30A35">
        <w:rPr>
          <w:rFonts w:ascii="Arial" w:eastAsia="Times New Roman" w:hAnsi="Arial" w:cs="Arial"/>
          <w:color w:val="222222"/>
          <w:kern w:val="0"/>
          <w:sz w:val="24"/>
          <w:szCs w:val="24"/>
          <w:lang w:eastAsia="en-GB"/>
          <w14:ligatures w14:val="none"/>
        </w:rPr>
        <w:t>, multi purchase deals, keeping prices low, special offers, reward</w:t>
      </w:r>
      <w:r w:rsidRPr="00A30A35">
        <w:rPr>
          <w:rFonts w:ascii="Arial" w:eastAsia="Times New Roman" w:hAnsi="Arial" w:cs="Arial"/>
          <w:color w:val="222222"/>
          <w:kern w:val="0"/>
          <w:sz w:val="24"/>
          <w:szCs w:val="24"/>
          <w:lang w:eastAsia="en-GB"/>
          <w14:ligatures w14:val="none"/>
        </w:rPr>
        <w:t>s, etc</w:t>
      </w:r>
      <w:r w:rsidR="00850752" w:rsidRPr="00A30A35">
        <w:rPr>
          <w:rFonts w:ascii="Arial" w:eastAsia="Times New Roman" w:hAnsi="Arial" w:cs="Arial"/>
          <w:color w:val="222222"/>
          <w:kern w:val="0"/>
          <w:sz w:val="24"/>
          <w:szCs w:val="24"/>
          <w:lang w:eastAsia="en-GB"/>
          <w14:ligatures w14:val="none"/>
        </w:rPr>
        <w:t>.</w:t>
      </w:r>
      <w:r w:rsidRPr="00A30A35">
        <w:rPr>
          <w:rFonts w:ascii="Arial" w:eastAsia="Times New Roman" w:hAnsi="Arial" w:cs="Arial"/>
          <w:color w:val="222222"/>
          <w:kern w:val="0"/>
          <w:sz w:val="24"/>
          <w:szCs w:val="24"/>
          <w:lang w:eastAsia="en-GB"/>
          <w14:ligatures w14:val="none"/>
        </w:rPr>
        <w:t xml:space="preserve"> </w:t>
      </w:r>
    </w:p>
    <w:p w14:paraId="1C1F5C89" w14:textId="20348643"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A2DB687" w14:textId="7347B2B9"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xml:space="preserve">One of the best </w:t>
      </w:r>
      <w:r w:rsidR="00D20B64" w:rsidRPr="00A30A35">
        <w:rPr>
          <w:rFonts w:ascii="Arial" w:eastAsia="Times New Roman" w:hAnsi="Arial" w:cs="Arial"/>
          <w:color w:val="222222"/>
          <w:kern w:val="0"/>
          <w:sz w:val="24"/>
          <w:szCs w:val="24"/>
          <w:lang w:eastAsia="en-GB"/>
          <w14:ligatures w14:val="none"/>
        </w:rPr>
        <w:t>ways</w:t>
      </w:r>
      <w:r w:rsidRPr="00A30A35">
        <w:rPr>
          <w:rFonts w:ascii="Arial" w:eastAsia="Times New Roman" w:hAnsi="Arial" w:cs="Arial"/>
          <w:color w:val="222222"/>
          <w:kern w:val="0"/>
          <w:sz w:val="24"/>
          <w:szCs w:val="24"/>
          <w:lang w:eastAsia="en-GB"/>
          <w14:ligatures w14:val="none"/>
        </w:rPr>
        <w:t xml:space="preserve"> to reward and appreciate the existing customer</w:t>
      </w:r>
      <w:r w:rsidR="00D20B64" w:rsidRPr="00A30A35">
        <w:rPr>
          <w:rFonts w:ascii="Arial" w:eastAsia="Times New Roman" w:hAnsi="Arial" w:cs="Arial"/>
          <w:color w:val="222222"/>
          <w:kern w:val="0"/>
          <w:sz w:val="24"/>
          <w:szCs w:val="24"/>
          <w:lang w:eastAsia="en-GB"/>
          <w14:ligatures w14:val="none"/>
        </w:rPr>
        <w:t>s</w:t>
      </w:r>
      <w:r w:rsidRPr="00A30A35">
        <w:rPr>
          <w:rFonts w:ascii="Arial" w:eastAsia="Times New Roman" w:hAnsi="Arial" w:cs="Arial"/>
          <w:color w:val="222222"/>
          <w:kern w:val="0"/>
          <w:sz w:val="24"/>
          <w:szCs w:val="24"/>
          <w:lang w:eastAsia="en-GB"/>
          <w14:ligatures w14:val="none"/>
        </w:rPr>
        <w:t xml:space="preserve"> is </w:t>
      </w:r>
      <w:r w:rsidR="00D20B64" w:rsidRPr="00A30A35">
        <w:rPr>
          <w:rFonts w:ascii="Arial" w:eastAsia="Times New Roman" w:hAnsi="Arial" w:cs="Arial"/>
          <w:color w:val="222222"/>
          <w:kern w:val="0"/>
          <w:sz w:val="24"/>
          <w:szCs w:val="24"/>
          <w:lang w:eastAsia="en-GB"/>
          <w14:ligatures w14:val="none"/>
        </w:rPr>
        <w:t xml:space="preserve">by </w:t>
      </w:r>
      <w:r w:rsidRPr="00A30A35">
        <w:rPr>
          <w:rFonts w:ascii="Arial" w:eastAsia="Times New Roman" w:hAnsi="Arial" w:cs="Arial"/>
          <w:color w:val="222222"/>
          <w:kern w:val="0"/>
          <w:sz w:val="24"/>
          <w:szCs w:val="24"/>
          <w:lang w:eastAsia="en-GB"/>
          <w14:ligatures w14:val="none"/>
        </w:rPr>
        <w:t xml:space="preserve">building </w:t>
      </w:r>
      <w:r w:rsidR="00D20B64" w:rsidRPr="00A30A35">
        <w:rPr>
          <w:rFonts w:ascii="Arial" w:eastAsia="Times New Roman" w:hAnsi="Arial" w:cs="Arial"/>
          <w:color w:val="222222"/>
          <w:kern w:val="0"/>
          <w:sz w:val="24"/>
          <w:szCs w:val="24"/>
          <w:lang w:eastAsia="en-GB"/>
          <w14:ligatures w14:val="none"/>
        </w:rPr>
        <w:t xml:space="preserve">an </w:t>
      </w:r>
      <w:r w:rsidRPr="00A30A35">
        <w:rPr>
          <w:rFonts w:ascii="Arial" w:eastAsia="Times New Roman" w:hAnsi="Arial" w:cs="Arial"/>
          <w:color w:val="222222"/>
          <w:kern w:val="0"/>
          <w:sz w:val="24"/>
          <w:szCs w:val="24"/>
          <w:lang w:eastAsia="en-GB"/>
          <w14:ligatures w14:val="none"/>
        </w:rPr>
        <w:t xml:space="preserve">effective customer loyalty program. By signing into the program, customers </w:t>
      </w:r>
      <w:r w:rsidR="00D20B64" w:rsidRPr="00A30A35">
        <w:rPr>
          <w:rFonts w:ascii="Arial" w:eastAsia="Times New Roman" w:hAnsi="Arial" w:cs="Arial"/>
          <w:color w:val="222222"/>
          <w:kern w:val="0"/>
          <w:sz w:val="24"/>
          <w:szCs w:val="24"/>
          <w:lang w:eastAsia="en-GB"/>
          <w14:ligatures w14:val="none"/>
        </w:rPr>
        <w:t xml:space="preserve">are rewarded with </w:t>
      </w:r>
      <w:r w:rsidRPr="00A30A35">
        <w:rPr>
          <w:rFonts w:ascii="Arial" w:eastAsia="Times New Roman" w:hAnsi="Arial" w:cs="Arial"/>
          <w:color w:val="222222"/>
          <w:kern w:val="0"/>
          <w:sz w:val="24"/>
          <w:szCs w:val="24"/>
          <w:lang w:eastAsia="en-GB"/>
          <w14:ligatures w14:val="none"/>
        </w:rPr>
        <w:t xml:space="preserve">points for </w:t>
      </w:r>
      <w:r w:rsidR="00D20B64" w:rsidRPr="00A30A35">
        <w:rPr>
          <w:rFonts w:ascii="Arial" w:eastAsia="Times New Roman" w:hAnsi="Arial" w:cs="Arial"/>
          <w:color w:val="222222"/>
          <w:kern w:val="0"/>
          <w:sz w:val="24"/>
          <w:szCs w:val="24"/>
          <w:lang w:eastAsia="en-GB"/>
          <w14:ligatures w14:val="none"/>
        </w:rPr>
        <w:t xml:space="preserve">their </w:t>
      </w:r>
      <w:r w:rsidRPr="00A30A35">
        <w:rPr>
          <w:rFonts w:ascii="Arial" w:eastAsia="Times New Roman" w:hAnsi="Arial" w:cs="Arial"/>
          <w:color w:val="222222"/>
          <w:kern w:val="0"/>
          <w:sz w:val="24"/>
          <w:szCs w:val="24"/>
          <w:lang w:eastAsia="en-GB"/>
          <w14:ligatures w14:val="none"/>
        </w:rPr>
        <w:t xml:space="preserve">stays which can be redeemed for </w:t>
      </w:r>
      <w:r w:rsidR="00D20B64" w:rsidRPr="00A30A35">
        <w:rPr>
          <w:rFonts w:ascii="Arial" w:eastAsia="Times New Roman" w:hAnsi="Arial" w:cs="Arial"/>
          <w:color w:val="222222"/>
          <w:kern w:val="0"/>
          <w:sz w:val="24"/>
          <w:szCs w:val="24"/>
          <w:lang w:eastAsia="en-GB"/>
          <w14:ligatures w14:val="none"/>
        </w:rPr>
        <w:t xml:space="preserve">more </w:t>
      </w:r>
      <w:r w:rsidRPr="00A30A35">
        <w:rPr>
          <w:rFonts w:ascii="Arial" w:eastAsia="Times New Roman" w:hAnsi="Arial" w:cs="Arial"/>
          <w:color w:val="222222"/>
          <w:kern w:val="0"/>
          <w:sz w:val="24"/>
          <w:szCs w:val="24"/>
          <w:lang w:eastAsia="en-GB"/>
          <w14:ligatures w14:val="none"/>
        </w:rPr>
        <w:t xml:space="preserve">stays or </w:t>
      </w:r>
      <w:r w:rsidR="00D20B64" w:rsidRPr="00A30A35">
        <w:rPr>
          <w:rFonts w:ascii="Arial" w:eastAsia="Times New Roman" w:hAnsi="Arial" w:cs="Arial"/>
          <w:color w:val="222222"/>
          <w:kern w:val="0"/>
          <w:sz w:val="24"/>
          <w:szCs w:val="24"/>
          <w:lang w:eastAsia="en-GB"/>
          <w14:ligatures w14:val="none"/>
        </w:rPr>
        <w:t xml:space="preserve">other </w:t>
      </w:r>
      <w:r w:rsidRPr="00A30A35">
        <w:rPr>
          <w:rFonts w:ascii="Arial" w:eastAsia="Times New Roman" w:hAnsi="Arial" w:cs="Arial"/>
          <w:color w:val="222222"/>
          <w:kern w:val="0"/>
          <w:sz w:val="24"/>
          <w:szCs w:val="24"/>
          <w:lang w:eastAsia="en-GB"/>
          <w14:ligatures w14:val="none"/>
        </w:rPr>
        <w:t>experience</w:t>
      </w:r>
      <w:r w:rsidR="00D20B64" w:rsidRPr="00A30A35">
        <w:rPr>
          <w:rFonts w:ascii="Arial" w:eastAsia="Times New Roman" w:hAnsi="Arial" w:cs="Arial"/>
          <w:color w:val="222222"/>
          <w:kern w:val="0"/>
          <w:sz w:val="24"/>
          <w:szCs w:val="24"/>
          <w:lang w:eastAsia="en-GB"/>
          <w14:ligatures w14:val="none"/>
        </w:rPr>
        <w:t>s</w:t>
      </w:r>
      <w:r w:rsidRPr="00A30A35">
        <w:rPr>
          <w:rFonts w:ascii="Arial" w:eastAsia="Times New Roman" w:hAnsi="Arial" w:cs="Arial"/>
          <w:color w:val="222222"/>
          <w:kern w:val="0"/>
          <w:sz w:val="24"/>
          <w:szCs w:val="24"/>
          <w:lang w:eastAsia="en-GB"/>
          <w14:ligatures w14:val="none"/>
        </w:rPr>
        <w:t>.</w:t>
      </w:r>
      <w:r w:rsidR="00D20B64" w:rsidRPr="00A30A35">
        <w:rPr>
          <w:rFonts w:ascii="Arial" w:eastAsia="Times New Roman" w:hAnsi="Arial" w:cs="Arial"/>
          <w:color w:val="222222"/>
          <w:kern w:val="0"/>
          <w:sz w:val="24"/>
          <w:szCs w:val="24"/>
          <w:lang w:eastAsia="en-GB"/>
          <w14:ligatures w14:val="none"/>
        </w:rPr>
        <w:t xml:space="preserve"> </w:t>
      </w:r>
      <w:r w:rsidRPr="00A30A35">
        <w:rPr>
          <w:rFonts w:ascii="Arial" w:eastAsia="Times New Roman" w:hAnsi="Arial" w:cs="Arial"/>
          <w:color w:val="222222"/>
          <w:kern w:val="0"/>
          <w:sz w:val="24"/>
          <w:szCs w:val="24"/>
          <w:lang w:eastAsia="en-GB"/>
          <w14:ligatures w14:val="none"/>
        </w:rPr>
        <w:t xml:space="preserve">Members also have access to exclusive offers and discounts, room upgrades, late checkout, express </w:t>
      </w:r>
      <w:r w:rsidR="00D20B64" w:rsidRPr="00A30A35">
        <w:rPr>
          <w:rFonts w:ascii="Arial" w:eastAsia="Times New Roman" w:hAnsi="Arial" w:cs="Arial"/>
          <w:color w:val="222222"/>
          <w:kern w:val="0"/>
          <w:sz w:val="24"/>
          <w:szCs w:val="24"/>
          <w:lang w:eastAsia="en-GB"/>
          <w14:ligatures w14:val="none"/>
        </w:rPr>
        <w:t xml:space="preserve">checking, etc. </w:t>
      </w:r>
      <w:r w:rsidRPr="00A30A35">
        <w:rPr>
          <w:rFonts w:ascii="Arial" w:eastAsia="Times New Roman" w:hAnsi="Arial" w:cs="Arial"/>
          <w:color w:val="222222"/>
          <w:kern w:val="0"/>
          <w:sz w:val="24"/>
          <w:szCs w:val="24"/>
          <w:lang w:eastAsia="en-GB"/>
          <w14:ligatures w14:val="none"/>
        </w:rPr>
        <w:t>There are many types of loyalty program</w:t>
      </w:r>
      <w:r w:rsidR="00D20B64" w:rsidRPr="00A30A35">
        <w:rPr>
          <w:rFonts w:ascii="Arial" w:eastAsia="Times New Roman" w:hAnsi="Arial" w:cs="Arial"/>
          <w:color w:val="222222"/>
          <w:kern w:val="0"/>
          <w:sz w:val="24"/>
          <w:szCs w:val="24"/>
          <w:lang w:eastAsia="en-GB"/>
          <w14:ligatures w14:val="none"/>
        </w:rPr>
        <w:t>s</w:t>
      </w:r>
      <w:r w:rsidRPr="00A30A35">
        <w:rPr>
          <w:rFonts w:ascii="Arial" w:eastAsia="Times New Roman" w:hAnsi="Arial" w:cs="Arial"/>
          <w:color w:val="222222"/>
          <w:kern w:val="0"/>
          <w:sz w:val="24"/>
          <w:szCs w:val="24"/>
          <w:lang w:eastAsia="en-GB"/>
          <w14:ligatures w14:val="none"/>
        </w:rPr>
        <w:t xml:space="preserve"> with different levels and rewards. The biggest </w:t>
      </w:r>
      <w:r w:rsidR="00D20B64" w:rsidRPr="00A30A35">
        <w:rPr>
          <w:rFonts w:ascii="Arial" w:eastAsia="Times New Roman" w:hAnsi="Arial" w:cs="Arial"/>
          <w:color w:val="222222"/>
          <w:kern w:val="0"/>
          <w:sz w:val="24"/>
          <w:szCs w:val="24"/>
          <w:lang w:eastAsia="en-GB"/>
          <w14:ligatures w14:val="none"/>
        </w:rPr>
        <w:t>one</w:t>
      </w:r>
      <w:r w:rsidRPr="00A30A35">
        <w:rPr>
          <w:rFonts w:ascii="Arial" w:eastAsia="Times New Roman" w:hAnsi="Arial" w:cs="Arial"/>
          <w:color w:val="222222"/>
          <w:kern w:val="0"/>
          <w:sz w:val="24"/>
          <w:szCs w:val="24"/>
          <w:lang w:eastAsia="en-GB"/>
          <w14:ligatures w14:val="none"/>
        </w:rPr>
        <w:t xml:space="preserve"> in the world </w:t>
      </w:r>
      <w:r w:rsidR="00D20B64" w:rsidRPr="00A30A35">
        <w:rPr>
          <w:rFonts w:ascii="Arial" w:eastAsia="Times New Roman" w:hAnsi="Arial" w:cs="Arial"/>
          <w:color w:val="222222"/>
          <w:kern w:val="0"/>
          <w:sz w:val="24"/>
          <w:szCs w:val="24"/>
          <w:lang w:eastAsia="en-GB"/>
          <w14:ligatures w14:val="none"/>
        </w:rPr>
        <w:t>being</w:t>
      </w:r>
      <w:r w:rsidRPr="00A30A35">
        <w:rPr>
          <w:rFonts w:ascii="Arial" w:eastAsia="Times New Roman" w:hAnsi="Arial" w:cs="Arial"/>
          <w:color w:val="222222"/>
          <w:kern w:val="0"/>
          <w:sz w:val="24"/>
          <w:szCs w:val="24"/>
          <w:lang w:eastAsia="en-GB"/>
          <w14:ligatures w14:val="none"/>
        </w:rPr>
        <w:t xml:space="preserve"> IHG</w:t>
      </w:r>
      <w:r w:rsidR="00D20B64" w:rsidRPr="00A30A35">
        <w:rPr>
          <w:rFonts w:ascii="Arial" w:eastAsia="Times New Roman" w:hAnsi="Arial" w:cs="Arial"/>
          <w:color w:val="222222"/>
          <w:kern w:val="0"/>
          <w:sz w:val="24"/>
          <w:szCs w:val="24"/>
          <w:lang w:eastAsia="en-GB"/>
          <w14:ligatures w14:val="none"/>
        </w:rPr>
        <w:t>’s</w:t>
      </w:r>
      <w:r w:rsidRPr="00A30A35">
        <w:rPr>
          <w:rFonts w:ascii="Arial" w:eastAsia="Times New Roman" w:hAnsi="Arial" w:cs="Arial"/>
          <w:color w:val="222222"/>
          <w:kern w:val="0"/>
          <w:sz w:val="24"/>
          <w:szCs w:val="24"/>
          <w:lang w:eastAsia="en-GB"/>
          <w14:ligatures w14:val="none"/>
        </w:rPr>
        <w:t xml:space="preserve"> Rewards Club</w:t>
      </w:r>
      <w:r w:rsidR="00D20B64" w:rsidRPr="00A30A35">
        <w:rPr>
          <w:rFonts w:ascii="Arial" w:eastAsia="Times New Roman" w:hAnsi="Arial" w:cs="Arial"/>
          <w:color w:val="222222"/>
          <w:kern w:val="0"/>
          <w:sz w:val="24"/>
          <w:szCs w:val="24"/>
          <w:lang w:eastAsia="en-GB"/>
          <w14:ligatures w14:val="none"/>
        </w:rPr>
        <w:t xml:space="preserve"> with its five</w:t>
      </w:r>
      <w:r w:rsidRPr="00A30A35">
        <w:rPr>
          <w:rFonts w:ascii="Arial" w:eastAsia="Times New Roman" w:hAnsi="Arial" w:cs="Arial"/>
          <w:color w:val="222222"/>
          <w:kern w:val="0"/>
          <w:sz w:val="24"/>
          <w:szCs w:val="24"/>
          <w:lang w:eastAsia="en-GB"/>
          <w14:ligatures w14:val="none"/>
        </w:rPr>
        <w:t xml:space="preserve"> levels where customers can enjoy more benefits as they</w:t>
      </w:r>
      <w:r w:rsidR="00D20B64" w:rsidRPr="00A30A35">
        <w:rPr>
          <w:rFonts w:ascii="Arial" w:eastAsia="Times New Roman" w:hAnsi="Arial" w:cs="Arial"/>
          <w:color w:val="222222"/>
          <w:kern w:val="0"/>
          <w:sz w:val="24"/>
          <w:szCs w:val="24"/>
          <w:lang w:eastAsia="en-GB"/>
          <w14:ligatures w14:val="none"/>
        </w:rPr>
        <w:t xml:space="preserve"> climb up the levels</w:t>
      </w:r>
      <w:r w:rsidRPr="00A30A35">
        <w:rPr>
          <w:rFonts w:ascii="Arial" w:eastAsia="Times New Roman" w:hAnsi="Arial" w:cs="Arial"/>
          <w:color w:val="222222"/>
          <w:kern w:val="0"/>
          <w:sz w:val="24"/>
          <w:szCs w:val="24"/>
          <w:lang w:eastAsia="en-GB"/>
          <w14:ligatures w14:val="none"/>
        </w:rPr>
        <w:t>.</w:t>
      </w:r>
      <w:r w:rsidR="00D20B64" w:rsidRPr="00A30A35">
        <w:rPr>
          <w:rFonts w:ascii="Arial" w:eastAsia="Times New Roman" w:hAnsi="Arial" w:cs="Arial"/>
          <w:color w:val="222222"/>
          <w:kern w:val="0"/>
          <w:sz w:val="24"/>
          <w:szCs w:val="24"/>
          <w:lang w:eastAsia="en-GB"/>
          <w14:ligatures w14:val="none"/>
        </w:rPr>
        <w:t xml:space="preserve"> </w:t>
      </w:r>
      <w:r w:rsidRPr="00A30A35">
        <w:rPr>
          <w:rFonts w:ascii="Arial" w:eastAsia="Times New Roman" w:hAnsi="Arial" w:cs="Arial"/>
          <w:color w:val="222222"/>
          <w:kern w:val="0"/>
          <w:sz w:val="24"/>
          <w:szCs w:val="24"/>
          <w:lang w:eastAsia="en-GB"/>
          <w14:ligatures w14:val="none"/>
        </w:rPr>
        <w:t xml:space="preserve"> </w:t>
      </w:r>
    </w:p>
    <w:p w14:paraId="46C0532D" w14:textId="77777777"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w:t>
      </w:r>
    </w:p>
    <w:p w14:paraId="580B9C62" w14:textId="2EB46BCA" w:rsidR="00D20B64" w:rsidRPr="00A30A35" w:rsidRDefault="00D20B64"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xml:space="preserve">Another notable one is </w:t>
      </w:r>
      <w:r w:rsidR="00850752" w:rsidRPr="00A30A35">
        <w:rPr>
          <w:rFonts w:ascii="Arial" w:eastAsia="Times New Roman" w:hAnsi="Arial" w:cs="Arial"/>
          <w:color w:val="222222"/>
          <w:kern w:val="0"/>
          <w:sz w:val="24"/>
          <w:szCs w:val="24"/>
          <w:lang w:eastAsia="en-GB"/>
          <w14:ligatures w14:val="none"/>
        </w:rPr>
        <w:t>Marriot Bonvoy</w:t>
      </w:r>
      <w:r w:rsidRPr="00A30A35">
        <w:rPr>
          <w:rFonts w:ascii="Arial" w:eastAsia="Times New Roman" w:hAnsi="Arial" w:cs="Arial"/>
          <w:color w:val="222222"/>
          <w:kern w:val="0"/>
          <w:sz w:val="24"/>
          <w:szCs w:val="24"/>
          <w:lang w:eastAsia="en-GB"/>
          <w14:ligatures w14:val="none"/>
        </w:rPr>
        <w:t>’s l</w:t>
      </w:r>
      <w:r w:rsidR="00850752" w:rsidRPr="00A30A35">
        <w:rPr>
          <w:rFonts w:ascii="Arial" w:eastAsia="Times New Roman" w:hAnsi="Arial" w:cs="Arial"/>
          <w:color w:val="222222"/>
          <w:kern w:val="0"/>
          <w:sz w:val="24"/>
          <w:szCs w:val="24"/>
          <w:lang w:eastAsia="en-GB"/>
          <w14:ligatures w14:val="none"/>
        </w:rPr>
        <w:t xml:space="preserve">oyalty </w:t>
      </w:r>
      <w:r w:rsidRPr="00A30A35">
        <w:rPr>
          <w:rFonts w:ascii="Arial" w:eastAsia="Times New Roman" w:hAnsi="Arial" w:cs="Arial"/>
          <w:color w:val="222222"/>
          <w:kern w:val="0"/>
          <w:sz w:val="24"/>
          <w:szCs w:val="24"/>
          <w:lang w:eastAsia="en-GB"/>
          <w14:ligatures w14:val="none"/>
        </w:rPr>
        <w:t>p</w:t>
      </w:r>
      <w:r w:rsidR="00850752" w:rsidRPr="00A30A35">
        <w:rPr>
          <w:rFonts w:ascii="Arial" w:eastAsia="Times New Roman" w:hAnsi="Arial" w:cs="Arial"/>
          <w:color w:val="222222"/>
          <w:kern w:val="0"/>
          <w:sz w:val="24"/>
          <w:szCs w:val="24"/>
          <w:lang w:eastAsia="en-GB"/>
          <w14:ligatures w14:val="none"/>
        </w:rPr>
        <w:t>rogram</w:t>
      </w:r>
      <w:r w:rsidRPr="00A30A35">
        <w:rPr>
          <w:rFonts w:ascii="Arial" w:eastAsia="Times New Roman" w:hAnsi="Arial" w:cs="Arial"/>
          <w:color w:val="222222"/>
          <w:kern w:val="0"/>
          <w:sz w:val="24"/>
          <w:szCs w:val="24"/>
          <w:lang w:eastAsia="en-GB"/>
          <w14:ligatures w14:val="none"/>
        </w:rPr>
        <w:t xml:space="preserve">. </w:t>
      </w:r>
      <w:r w:rsidR="00850752" w:rsidRPr="00A30A35">
        <w:rPr>
          <w:rFonts w:ascii="Arial" w:eastAsia="Times New Roman" w:hAnsi="Arial" w:cs="Arial"/>
          <w:color w:val="222222"/>
          <w:kern w:val="0"/>
          <w:sz w:val="24"/>
          <w:szCs w:val="24"/>
          <w:lang w:eastAsia="en-GB"/>
          <w14:ligatures w14:val="none"/>
        </w:rPr>
        <w:t>(</w:t>
      </w:r>
      <w:r w:rsidR="00270BC5" w:rsidRPr="00A30A35">
        <w:rPr>
          <w:rFonts w:ascii="Arial" w:eastAsia="Times New Roman" w:hAnsi="Arial" w:cs="Arial"/>
          <w:color w:val="222222"/>
          <w:kern w:val="0"/>
          <w:sz w:val="24"/>
          <w:szCs w:val="24"/>
          <w:lang w:eastAsia="en-GB"/>
          <w14:ligatures w14:val="none"/>
        </w:rPr>
        <w:t>UpgradedPoints, 2023</w:t>
      </w:r>
      <w:r w:rsidR="00850752" w:rsidRPr="00A30A35">
        <w:rPr>
          <w:rFonts w:ascii="Arial" w:eastAsia="Times New Roman" w:hAnsi="Arial" w:cs="Arial"/>
          <w:color w:val="222222"/>
          <w:kern w:val="0"/>
          <w:sz w:val="24"/>
          <w:szCs w:val="24"/>
          <w:lang w:eastAsia="en-GB"/>
          <w14:ligatures w14:val="none"/>
        </w:rPr>
        <w:t>)</w:t>
      </w:r>
      <w:r w:rsidRPr="00A30A35">
        <w:rPr>
          <w:rFonts w:ascii="Arial" w:eastAsia="Times New Roman" w:hAnsi="Arial" w:cs="Arial"/>
          <w:b/>
          <w:bCs/>
          <w:color w:val="222222"/>
          <w:kern w:val="0"/>
          <w:sz w:val="24"/>
          <w:szCs w:val="24"/>
          <w:lang w:eastAsia="en-GB"/>
          <w14:ligatures w14:val="none"/>
        </w:rPr>
        <w:t xml:space="preserve"> </w:t>
      </w:r>
      <w:r w:rsidR="00850752" w:rsidRPr="00A30A35">
        <w:rPr>
          <w:rFonts w:ascii="Arial" w:eastAsia="Times New Roman" w:hAnsi="Arial" w:cs="Arial"/>
          <w:color w:val="222222"/>
          <w:kern w:val="0"/>
          <w:sz w:val="24"/>
          <w:szCs w:val="24"/>
          <w:lang w:eastAsia="en-GB"/>
          <w14:ligatures w14:val="none"/>
        </w:rPr>
        <w:t xml:space="preserve">The brand collaborates with </w:t>
      </w:r>
      <w:r w:rsidRPr="00A30A35">
        <w:rPr>
          <w:rFonts w:ascii="Arial" w:eastAsia="Times New Roman" w:hAnsi="Arial" w:cs="Arial"/>
          <w:color w:val="222222"/>
          <w:kern w:val="0"/>
          <w:sz w:val="24"/>
          <w:szCs w:val="24"/>
          <w:lang w:eastAsia="en-GB"/>
          <w14:ligatures w14:val="none"/>
        </w:rPr>
        <w:t>“</w:t>
      </w:r>
      <w:r w:rsidR="00850752" w:rsidRPr="00A30A35">
        <w:rPr>
          <w:rFonts w:ascii="Arial" w:eastAsia="Times New Roman" w:hAnsi="Arial" w:cs="Arial"/>
          <w:color w:val="222222"/>
          <w:kern w:val="0"/>
          <w:sz w:val="24"/>
          <w:szCs w:val="24"/>
          <w:lang w:eastAsia="en-GB"/>
          <w14:ligatures w14:val="none"/>
        </w:rPr>
        <w:t>American Express Membership Rewards</w:t>
      </w:r>
      <w:r w:rsidRPr="00A30A35">
        <w:rPr>
          <w:rFonts w:ascii="Arial" w:eastAsia="Times New Roman" w:hAnsi="Arial" w:cs="Arial"/>
          <w:color w:val="222222"/>
          <w:kern w:val="0"/>
          <w:sz w:val="24"/>
          <w:szCs w:val="24"/>
          <w:lang w:eastAsia="en-GB"/>
          <w14:ligatures w14:val="none"/>
        </w:rPr>
        <w:t>”</w:t>
      </w:r>
      <w:r w:rsidR="00850752" w:rsidRPr="00A30A35">
        <w:rPr>
          <w:rFonts w:ascii="Arial" w:eastAsia="Times New Roman" w:hAnsi="Arial" w:cs="Arial"/>
          <w:color w:val="222222"/>
          <w:kern w:val="0"/>
          <w:sz w:val="24"/>
          <w:szCs w:val="24"/>
          <w:lang w:eastAsia="en-GB"/>
          <w14:ligatures w14:val="none"/>
        </w:rPr>
        <w:t xml:space="preserve"> and </w:t>
      </w:r>
      <w:r w:rsidRPr="00A30A35">
        <w:rPr>
          <w:rFonts w:ascii="Arial" w:eastAsia="Times New Roman" w:hAnsi="Arial" w:cs="Arial"/>
          <w:color w:val="222222"/>
          <w:kern w:val="0"/>
          <w:sz w:val="24"/>
          <w:szCs w:val="24"/>
          <w:lang w:eastAsia="en-GB"/>
          <w14:ligatures w14:val="none"/>
        </w:rPr>
        <w:t>“</w:t>
      </w:r>
      <w:r w:rsidR="00850752" w:rsidRPr="00A30A35">
        <w:rPr>
          <w:rFonts w:ascii="Arial" w:eastAsia="Times New Roman" w:hAnsi="Arial" w:cs="Arial"/>
          <w:color w:val="222222"/>
          <w:kern w:val="0"/>
          <w:sz w:val="24"/>
          <w:szCs w:val="24"/>
          <w:lang w:eastAsia="en-GB"/>
          <w14:ligatures w14:val="none"/>
        </w:rPr>
        <w:t>Chase Ultimate Rewards</w:t>
      </w:r>
      <w:r w:rsidRPr="00A30A35">
        <w:rPr>
          <w:rFonts w:ascii="Arial" w:eastAsia="Times New Roman" w:hAnsi="Arial" w:cs="Arial"/>
          <w:color w:val="222222"/>
          <w:kern w:val="0"/>
          <w:sz w:val="24"/>
          <w:szCs w:val="24"/>
          <w:lang w:eastAsia="en-GB"/>
          <w14:ligatures w14:val="none"/>
        </w:rPr>
        <w:t>”</w:t>
      </w:r>
      <w:r w:rsidR="00850752" w:rsidRPr="00A30A35">
        <w:rPr>
          <w:rFonts w:ascii="Arial" w:eastAsia="Times New Roman" w:hAnsi="Arial" w:cs="Arial"/>
          <w:color w:val="222222"/>
          <w:kern w:val="0"/>
          <w:sz w:val="24"/>
          <w:szCs w:val="24"/>
          <w:lang w:eastAsia="en-GB"/>
          <w14:ligatures w14:val="none"/>
        </w:rPr>
        <w:t xml:space="preserve"> </w:t>
      </w:r>
      <w:r w:rsidRPr="00A30A35">
        <w:rPr>
          <w:rFonts w:ascii="Arial" w:eastAsia="Times New Roman" w:hAnsi="Arial" w:cs="Arial"/>
          <w:color w:val="222222"/>
          <w:kern w:val="0"/>
          <w:sz w:val="24"/>
          <w:szCs w:val="24"/>
          <w:lang w:eastAsia="en-GB"/>
          <w14:ligatures w14:val="none"/>
        </w:rPr>
        <w:t xml:space="preserve">to </w:t>
      </w:r>
      <w:r w:rsidR="00850752" w:rsidRPr="00A30A35">
        <w:rPr>
          <w:rFonts w:ascii="Arial" w:eastAsia="Times New Roman" w:hAnsi="Arial" w:cs="Arial"/>
          <w:color w:val="222222"/>
          <w:kern w:val="0"/>
          <w:sz w:val="24"/>
          <w:szCs w:val="24"/>
          <w:lang w:eastAsia="en-GB"/>
          <w14:ligatures w14:val="none"/>
        </w:rPr>
        <w:t>offer co-branded credit cards issued by them.</w:t>
      </w:r>
      <w:r w:rsidRPr="00A30A35">
        <w:rPr>
          <w:rFonts w:ascii="Arial" w:eastAsia="Times New Roman" w:hAnsi="Arial" w:cs="Arial"/>
          <w:color w:val="222222"/>
          <w:kern w:val="0"/>
          <w:sz w:val="24"/>
          <w:szCs w:val="24"/>
          <w:lang w:eastAsia="en-GB"/>
          <w14:ligatures w14:val="none"/>
        </w:rPr>
        <w:t xml:space="preserve"> </w:t>
      </w:r>
      <w:r w:rsidR="00850752" w:rsidRPr="00A30A35">
        <w:rPr>
          <w:rFonts w:ascii="Arial" w:eastAsia="Times New Roman" w:hAnsi="Arial" w:cs="Arial"/>
          <w:color w:val="222222"/>
          <w:kern w:val="0"/>
          <w:sz w:val="24"/>
          <w:szCs w:val="24"/>
          <w:lang w:eastAsia="en-GB"/>
          <w14:ligatures w14:val="none"/>
        </w:rPr>
        <w:t>Hotel guests can earn points not only by staying in</w:t>
      </w:r>
      <w:r w:rsidRPr="00A30A35">
        <w:rPr>
          <w:rFonts w:ascii="Arial" w:eastAsia="Times New Roman" w:hAnsi="Arial" w:cs="Arial"/>
          <w:color w:val="222222"/>
          <w:kern w:val="0"/>
          <w:sz w:val="24"/>
          <w:szCs w:val="24"/>
          <w:lang w:eastAsia="en-GB"/>
          <w14:ligatures w14:val="none"/>
        </w:rPr>
        <w:t xml:space="preserve"> the</w:t>
      </w:r>
      <w:r w:rsidR="00850752" w:rsidRPr="00A30A35">
        <w:rPr>
          <w:rFonts w:ascii="Arial" w:eastAsia="Times New Roman" w:hAnsi="Arial" w:cs="Arial"/>
          <w:color w:val="222222"/>
          <w:kern w:val="0"/>
          <w:sz w:val="24"/>
          <w:szCs w:val="24"/>
          <w:lang w:eastAsia="en-GB"/>
          <w14:ligatures w14:val="none"/>
        </w:rPr>
        <w:t xml:space="preserve"> hotels, but</w:t>
      </w:r>
      <w:r w:rsidRPr="00A30A35">
        <w:rPr>
          <w:rFonts w:ascii="Arial" w:eastAsia="Times New Roman" w:hAnsi="Arial" w:cs="Arial"/>
          <w:color w:val="222222"/>
          <w:kern w:val="0"/>
          <w:sz w:val="24"/>
          <w:szCs w:val="24"/>
          <w:lang w:eastAsia="en-GB"/>
          <w14:ligatures w14:val="none"/>
        </w:rPr>
        <w:t xml:space="preserve"> also</w:t>
      </w:r>
      <w:r w:rsidR="00850752" w:rsidRPr="00A30A35">
        <w:rPr>
          <w:rFonts w:ascii="Arial" w:eastAsia="Times New Roman" w:hAnsi="Arial" w:cs="Arial"/>
          <w:color w:val="222222"/>
          <w:kern w:val="0"/>
          <w:sz w:val="24"/>
          <w:szCs w:val="24"/>
          <w:lang w:eastAsia="en-GB"/>
          <w14:ligatures w14:val="none"/>
        </w:rPr>
        <w:t xml:space="preserve"> by credit card spending, tours and activities</w:t>
      </w:r>
      <w:r w:rsidRPr="00A30A35">
        <w:rPr>
          <w:rFonts w:ascii="Arial" w:eastAsia="Times New Roman" w:hAnsi="Arial" w:cs="Arial"/>
          <w:color w:val="222222"/>
          <w:kern w:val="0"/>
          <w:sz w:val="24"/>
          <w:szCs w:val="24"/>
          <w:lang w:eastAsia="en-GB"/>
          <w14:ligatures w14:val="none"/>
        </w:rPr>
        <w:t xml:space="preserve"> including</w:t>
      </w:r>
      <w:r w:rsidR="00850752" w:rsidRPr="00A30A35">
        <w:rPr>
          <w:rFonts w:ascii="Arial" w:eastAsia="Times New Roman" w:hAnsi="Arial" w:cs="Arial"/>
          <w:color w:val="222222"/>
          <w:kern w:val="0"/>
          <w:sz w:val="24"/>
          <w:szCs w:val="24"/>
          <w:lang w:eastAsia="en-GB"/>
          <w14:ligatures w14:val="none"/>
        </w:rPr>
        <w:t xml:space="preserve"> spending with travel partners like </w:t>
      </w:r>
      <w:r w:rsidRPr="00A30A35">
        <w:rPr>
          <w:rFonts w:ascii="Arial" w:eastAsia="Times New Roman" w:hAnsi="Arial" w:cs="Arial"/>
          <w:color w:val="222222"/>
          <w:kern w:val="0"/>
          <w:sz w:val="24"/>
          <w:szCs w:val="24"/>
          <w:lang w:eastAsia="en-GB"/>
          <w14:ligatures w14:val="none"/>
        </w:rPr>
        <w:t>c</w:t>
      </w:r>
      <w:r w:rsidR="00850752" w:rsidRPr="00A30A35">
        <w:rPr>
          <w:rFonts w:ascii="Arial" w:eastAsia="Times New Roman" w:hAnsi="Arial" w:cs="Arial"/>
          <w:color w:val="222222"/>
          <w:kern w:val="0"/>
          <w:sz w:val="24"/>
          <w:szCs w:val="24"/>
          <w:lang w:eastAsia="en-GB"/>
          <w14:ligatures w14:val="none"/>
        </w:rPr>
        <w:t>ar rental services.</w:t>
      </w:r>
      <w:r w:rsidRPr="00A30A35">
        <w:rPr>
          <w:rFonts w:ascii="Arial" w:eastAsia="Times New Roman" w:hAnsi="Arial" w:cs="Arial"/>
          <w:color w:val="222222"/>
          <w:kern w:val="0"/>
          <w:sz w:val="24"/>
          <w:szCs w:val="24"/>
          <w:lang w:eastAsia="en-GB"/>
          <w14:ligatures w14:val="none"/>
        </w:rPr>
        <w:t xml:space="preserve"> At Marriott hotels, if you stay 0-9 nights a year, you get free Wi-Fi, special discounted rates, and the convenience of a mobile check-in and check-out using your phone as your room key. A great perk is the fifth night free benefit and </w:t>
      </w:r>
      <w:r w:rsidR="00042808" w:rsidRPr="00A30A35">
        <w:rPr>
          <w:rFonts w:ascii="Arial" w:eastAsia="Times New Roman" w:hAnsi="Arial" w:cs="Arial"/>
          <w:color w:val="222222"/>
          <w:kern w:val="0"/>
          <w:sz w:val="24"/>
          <w:szCs w:val="24"/>
          <w:lang w:eastAsia="en-GB"/>
          <w14:ligatures w14:val="none"/>
        </w:rPr>
        <w:t>being able to</w:t>
      </w:r>
      <w:r w:rsidRPr="00A30A35">
        <w:rPr>
          <w:rFonts w:ascii="Arial" w:eastAsia="Times New Roman" w:hAnsi="Arial" w:cs="Arial"/>
          <w:color w:val="222222"/>
          <w:kern w:val="0"/>
          <w:sz w:val="24"/>
          <w:szCs w:val="24"/>
          <w:lang w:eastAsia="en-GB"/>
          <w14:ligatures w14:val="none"/>
        </w:rPr>
        <w:t xml:space="preserve"> transfer points to Marriott's 39 airline partners. The program is free to join and offers Silver, Gold, and Platinum levels, each unlocking more benefits as you move up.</w:t>
      </w:r>
      <w:r w:rsidR="00934030" w:rsidRPr="00A30A35">
        <w:rPr>
          <w:rFonts w:ascii="Arial" w:eastAsia="Times New Roman" w:hAnsi="Arial" w:cs="Arial"/>
          <w:color w:val="222222"/>
          <w:kern w:val="0"/>
          <w:sz w:val="24"/>
          <w:szCs w:val="24"/>
          <w:lang w:eastAsia="en-GB"/>
          <w14:ligatures w14:val="none"/>
        </w:rPr>
        <w:t xml:space="preserve"> </w:t>
      </w:r>
      <w:r w:rsidRPr="00A30A35">
        <w:rPr>
          <w:rFonts w:ascii="Arial" w:eastAsia="Times New Roman" w:hAnsi="Arial" w:cs="Arial"/>
          <w:color w:val="222222"/>
          <w:kern w:val="0"/>
          <w:sz w:val="24"/>
          <w:szCs w:val="24"/>
          <w:lang w:eastAsia="en-GB"/>
          <w14:ligatures w14:val="none"/>
        </w:rPr>
        <w:t>In the first three months of 2022, Marriott Bonvoy reported a significant increase in members, reaching 164 million, a 26% rise from 2019. The program continued to grow, reaching 173 million members by September, marking a 5% increase in just half a year (Skift</w:t>
      </w:r>
      <w:r w:rsidR="00042808" w:rsidRPr="00A30A35">
        <w:rPr>
          <w:rFonts w:ascii="Arial" w:eastAsia="Times New Roman" w:hAnsi="Arial" w:cs="Arial"/>
          <w:color w:val="222222"/>
          <w:kern w:val="0"/>
          <w:sz w:val="24"/>
          <w:szCs w:val="24"/>
          <w:lang w:eastAsia="en-GB"/>
          <w14:ligatures w14:val="none"/>
        </w:rPr>
        <w:t xml:space="preserve">, </w:t>
      </w:r>
      <w:r w:rsidR="00270BC5" w:rsidRPr="00A30A35">
        <w:rPr>
          <w:rFonts w:ascii="Arial" w:eastAsia="Times New Roman" w:hAnsi="Arial" w:cs="Arial"/>
          <w:color w:val="222222"/>
          <w:kern w:val="0"/>
          <w:sz w:val="24"/>
          <w:szCs w:val="24"/>
          <w:lang w:eastAsia="en-GB"/>
          <w14:ligatures w14:val="none"/>
        </w:rPr>
        <w:t>2022</w:t>
      </w:r>
      <w:r w:rsidRPr="00A30A35">
        <w:rPr>
          <w:rFonts w:ascii="Arial" w:eastAsia="Times New Roman" w:hAnsi="Arial" w:cs="Arial"/>
          <w:color w:val="222222"/>
          <w:kern w:val="0"/>
          <w:sz w:val="24"/>
          <w:szCs w:val="24"/>
          <w:lang w:eastAsia="en-GB"/>
          <w14:ligatures w14:val="none"/>
        </w:rPr>
        <w:t xml:space="preserve">). </w:t>
      </w:r>
    </w:p>
    <w:p w14:paraId="00817CA7" w14:textId="77777777" w:rsidR="00BF3D61" w:rsidRPr="00A30A35" w:rsidRDefault="00BF3D61"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4ACE0B05" w14:textId="2C638210" w:rsidR="00042808" w:rsidRPr="00A30A35" w:rsidRDefault="00BE671A"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However, having</w:t>
      </w:r>
      <w:r w:rsidR="00042808" w:rsidRPr="00A30A35">
        <w:rPr>
          <w:rFonts w:ascii="Arial" w:eastAsia="Times New Roman" w:hAnsi="Arial" w:cs="Arial"/>
          <w:color w:val="222222"/>
          <w:kern w:val="0"/>
          <w:sz w:val="24"/>
          <w:szCs w:val="24"/>
          <w:lang w:eastAsia="en-GB"/>
          <w14:ligatures w14:val="none"/>
        </w:rPr>
        <w:t xml:space="preserve"> the largest loyalty program doesn't always mean it's the best. When people sign up for a hotel award program, they are mainly interested in knowing how many points they can earn and the actual value of these points.</w:t>
      </w:r>
      <w:r w:rsidR="00CA0939" w:rsidRPr="00A30A35">
        <w:rPr>
          <w:rFonts w:ascii="Arial" w:eastAsia="Times New Roman" w:hAnsi="Arial" w:cs="Arial"/>
          <w:color w:val="222222"/>
          <w:kern w:val="0"/>
          <w:sz w:val="24"/>
          <w:szCs w:val="24"/>
          <w:lang w:eastAsia="en-GB"/>
          <w14:ligatures w14:val="none"/>
        </w:rPr>
        <w:t xml:space="preserve"> </w:t>
      </w:r>
      <w:r w:rsidR="00042808" w:rsidRPr="00A30A35">
        <w:rPr>
          <w:rFonts w:ascii="Arial" w:eastAsia="Times New Roman" w:hAnsi="Arial" w:cs="Arial"/>
          <w:color w:val="222222"/>
          <w:kern w:val="0"/>
          <w:sz w:val="24"/>
          <w:szCs w:val="24"/>
          <w:lang w:eastAsia="en-GB"/>
          <w14:ligatures w14:val="none"/>
        </w:rPr>
        <w:t xml:space="preserve">Recent studies and calculations indicate that Radisson's Choice Privileges loyalty program offers the most </w:t>
      </w:r>
      <w:r w:rsidR="00042808" w:rsidRPr="00A30A35">
        <w:rPr>
          <w:rFonts w:ascii="Arial" w:eastAsia="Times New Roman" w:hAnsi="Arial" w:cs="Arial"/>
          <w:color w:val="222222"/>
          <w:kern w:val="0"/>
          <w:sz w:val="24"/>
          <w:szCs w:val="24"/>
          <w:lang w:eastAsia="en-GB"/>
          <w14:ligatures w14:val="none"/>
        </w:rPr>
        <w:lastRenderedPageBreak/>
        <w:t>value. The value is determined by the number of points earned per dollar spent, multiplied by the value of each point, and then divided by 100.</w:t>
      </w:r>
      <w:r w:rsidR="00BF3D61" w:rsidRPr="00A30A35">
        <w:rPr>
          <w:rFonts w:ascii="Arial" w:eastAsia="Times New Roman" w:hAnsi="Arial" w:cs="Arial"/>
          <w:color w:val="222222"/>
          <w:kern w:val="0"/>
          <w:sz w:val="24"/>
          <w:szCs w:val="24"/>
          <w:lang w:eastAsia="en-GB"/>
          <w14:ligatures w14:val="none"/>
        </w:rPr>
        <w:t xml:space="preserve"> </w:t>
      </w:r>
    </w:p>
    <w:p w14:paraId="5D89A072" w14:textId="77777777" w:rsidR="00042808" w:rsidRPr="00A30A35" w:rsidRDefault="00042808"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Here's a breakdown of the value percentages:</w:t>
      </w:r>
    </w:p>
    <w:p w14:paraId="03DD2942" w14:textId="77777777" w:rsidR="00042808" w:rsidRPr="00A30A35" w:rsidRDefault="00042808" w:rsidP="00A30A35">
      <w:pPr>
        <w:numPr>
          <w:ilvl w:val="0"/>
          <w:numId w:val="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Radisson Rewards: 16%</w:t>
      </w:r>
    </w:p>
    <w:p w14:paraId="56847568" w14:textId="77777777" w:rsidR="00042808" w:rsidRPr="00A30A35" w:rsidRDefault="00042808" w:rsidP="00A30A35">
      <w:pPr>
        <w:numPr>
          <w:ilvl w:val="0"/>
          <w:numId w:val="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Americas: 14%</w:t>
      </w:r>
    </w:p>
    <w:p w14:paraId="32990BF8" w14:textId="77777777" w:rsidR="00042808" w:rsidRPr="00A30A35" w:rsidRDefault="00042808" w:rsidP="00A30A35">
      <w:pPr>
        <w:numPr>
          <w:ilvl w:val="0"/>
          <w:numId w:val="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World of Hyatt: 11%</w:t>
      </w:r>
    </w:p>
    <w:p w14:paraId="346D063B" w14:textId="77777777" w:rsidR="00042808" w:rsidRPr="00A30A35" w:rsidRDefault="00042808" w:rsidP="00A30A35">
      <w:pPr>
        <w:numPr>
          <w:ilvl w:val="0"/>
          <w:numId w:val="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Wyndham: 8%</w:t>
      </w:r>
    </w:p>
    <w:p w14:paraId="4A0180B7" w14:textId="77777777" w:rsidR="00042808" w:rsidRPr="00A30A35" w:rsidRDefault="00042808" w:rsidP="00A30A35">
      <w:pPr>
        <w:numPr>
          <w:ilvl w:val="0"/>
          <w:numId w:val="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IHG Rewards: 7%</w:t>
      </w:r>
    </w:p>
    <w:p w14:paraId="36B3CB31" w14:textId="77777777" w:rsidR="00042808" w:rsidRPr="00A30A35" w:rsidRDefault="00042808" w:rsidP="00A30A35">
      <w:pPr>
        <w:numPr>
          <w:ilvl w:val="0"/>
          <w:numId w:val="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Marriott Bonvoy: 7%</w:t>
      </w:r>
    </w:p>
    <w:p w14:paraId="41D59745" w14:textId="2EE43E2F" w:rsidR="00850752" w:rsidRPr="00A30A35" w:rsidRDefault="00042808" w:rsidP="00A30A35">
      <w:pPr>
        <w:numPr>
          <w:ilvl w:val="0"/>
          <w:numId w:val="2"/>
        </w:num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xml:space="preserve">Hilton Honors: 6% (NerdWallet, </w:t>
      </w:r>
      <w:r w:rsidR="0013353C" w:rsidRPr="00A30A35">
        <w:rPr>
          <w:rFonts w:ascii="Arial" w:eastAsia="Times New Roman" w:hAnsi="Arial" w:cs="Arial"/>
          <w:color w:val="222222"/>
          <w:kern w:val="0"/>
          <w:sz w:val="24"/>
          <w:szCs w:val="24"/>
          <w:lang w:eastAsia="en-GB"/>
          <w14:ligatures w14:val="none"/>
        </w:rPr>
        <w:t>2023</w:t>
      </w:r>
      <w:r w:rsidRPr="00A30A35">
        <w:rPr>
          <w:rFonts w:ascii="Arial" w:eastAsia="Times New Roman" w:hAnsi="Arial" w:cs="Arial"/>
          <w:color w:val="222222"/>
          <w:kern w:val="0"/>
          <w:sz w:val="24"/>
          <w:szCs w:val="24"/>
          <w:lang w:eastAsia="en-GB"/>
          <w14:ligatures w14:val="none"/>
        </w:rPr>
        <w:t>)</w:t>
      </w:r>
      <w:r w:rsidR="0009298F" w:rsidRPr="00A30A35">
        <w:rPr>
          <w:rFonts w:ascii="Arial" w:eastAsia="Times New Roman" w:hAnsi="Arial" w:cs="Arial"/>
          <w:color w:val="222222"/>
          <w:kern w:val="0"/>
          <w:sz w:val="24"/>
          <w:szCs w:val="24"/>
          <w:lang w:eastAsia="en-GB"/>
          <w14:ligatures w14:val="none"/>
        </w:rPr>
        <w:t xml:space="preserve">. </w:t>
      </w:r>
    </w:p>
    <w:p w14:paraId="3A1910DA" w14:textId="77777777"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 </w:t>
      </w:r>
    </w:p>
    <w:p w14:paraId="55562BBB" w14:textId="3623AA30" w:rsidR="00850752" w:rsidRPr="00A30A35" w:rsidRDefault="00AB4D30" w:rsidP="00A30A35">
      <w:pPr>
        <w:shd w:val="clear" w:color="auto" w:fill="FFFFFF"/>
        <w:spacing w:after="0" w:line="360" w:lineRule="auto"/>
        <w:jc w:val="both"/>
        <w:rPr>
          <w:rFonts w:ascii="Arial" w:eastAsia="Times New Roman" w:hAnsi="Arial" w:cs="Arial"/>
          <w:color w:val="000000"/>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The h</w:t>
      </w:r>
      <w:r w:rsidR="00850752" w:rsidRPr="00A30A35">
        <w:rPr>
          <w:rFonts w:ascii="Arial" w:eastAsia="Times New Roman" w:hAnsi="Arial" w:cs="Arial"/>
          <w:color w:val="222222"/>
          <w:kern w:val="0"/>
          <w:sz w:val="24"/>
          <w:szCs w:val="24"/>
          <w:lang w:eastAsia="en-GB"/>
          <w14:ligatures w14:val="none"/>
        </w:rPr>
        <w:t xml:space="preserve">ospitality industry </w:t>
      </w:r>
      <w:r w:rsidRPr="00A30A35">
        <w:rPr>
          <w:rFonts w:ascii="Arial" w:eastAsia="Times New Roman" w:hAnsi="Arial" w:cs="Arial"/>
          <w:color w:val="222222"/>
          <w:kern w:val="0"/>
          <w:sz w:val="24"/>
          <w:szCs w:val="24"/>
          <w:lang w:eastAsia="en-GB"/>
          <w14:ligatures w14:val="none"/>
        </w:rPr>
        <w:t xml:space="preserve">has been </w:t>
      </w:r>
      <w:r w:rsidR="00850752" w:rsidRPr="00A30A35">
        <w:rPr>
          <w:rFonts w:ascii="Arial" w:eastAsia="Times New Roman" w:hAnsi="Arial" w:cs="Arial"/>
          <w:color w:val="222222"/>
          <w:kern w:val="0"/>
          <w:sz w:val="24"/>
          <w:szCs w:val="24"/>
          <w:lang w:eastAsia="en-GB"/>
          <w14:ligatures w14:val="none"/>
        </w:rPr>
        <w:t>fac</w:t>
      </w:r>
      <w:r w:rsidRPr="00A30A35">
        <w:rPr>
          <w:rFonts w:ascii="Arial" w:eastAsia="Times New Roman" w:hAnsi="Arial" w:cs="Arial"/>
          <w:color w:val="222222"/>
          <w:kern w:val="0"/>
          <w:sz w:val="24"/>
          <w:szCs w:val="24"/>
          <w:lang w:eastAsia="en-GB"/>
          <w14:ligatures w14:val="none"/>
        </w:rPr>
        <w:t>ing</w:t>
      </w:r>
      <w:r w:rsidR="00042808" w:rsidRPr="00A30A35">
        <w:rPr>
          <w:rFonts w:ascii="Arial" w:eastAsia="Times New Roman" w:hAnsi="Arial" w:cs="Arial"/>
          <w:color w:val="222222"/>
          <w:kern w:val="0"/>
          <w:sz w:val="24"/>
          <w:szCs w:val="24"/>
          <w:lang w:eastAsia="en-GB"/>
          <w14:ligatures w14:val="none"/>
        </w:rPr>
        <w:t xml:space="preserve"> challenges </w:t>
      </w:r>
      <w:r w:rsidR="00850752" w:rsidRPr="00A30A35">
        <w:rPr>
          <w:rFonts w:ascii="Arial" w:eastAsia="Times New Roman" w:hAnsi="Arial" w:cs="Arial"/>
          <w:color w:val="222222"/>
          <w:kern w:val="0"/>
          <w:sz w:val="24"/>
          <w:szCs w:val="24"/>
          <w:lang w:eastAsia="en-GB"/>
          <w14:ligatures w14:val="none"/>
        </w:rPr>
        <w:t xml:space="preserve">for </w:t>
      </w:r>
      <w:r w:rsidR="005E623A" w:rsidRPr="00A30A35">
        <w:rPr>
          <w:rFonts w:ascii="Arial" w:eastAsia="Times New Roman" w:hAnsi="Arial" w:cs="Arial"/>
          <w:color w:val="222222"/>
          <w:kern w:val="0"/>
          <w:sz w:val="24"/>
          <w:szCs w:val="24"/>
          <w:lang w:eastAsia="en-GB"/>
          <w14:ligatures w14:val="none"/>
        </w:rPr>
        <w:t xml:space="preserve">the </w:t>
      </w:r>
      <w:r w:rsidRPr="00A30A35">
        <w:rPr>
          <w:rFonts w:ascii="Arial" w:eastAsia="Times New Roman" w:hAnsi="Arial" w:cs="Arial"/>
          <w:color w:val="222222"/>
          <w:kern w:val="0"/>
          <w:sz w:val="24"/>
          <w:szCs w:val="24"/>
          <w:lang w:eastAsia="en-GB"/>
          <w14:ligatures w14:val="none"/>
        </w:rPr>
        <w:t xml:space="preserve">past </w:t>
      </w:r>
      <w:r w:rsidR="00850752" w:rsidRPr="00A30A35">
        <w:rPr>
          <w:rFonts w:ascii="Arial" w:eastAsia="Times New Roman" w:hAnsi="Arial" w:cs="Arial"/>
          <w:color w:val="222222"/>
          <w:kern w:val="0"/>
          <w:sz w:val="24"/>
          <w:szCs w:val="24"/>
          <w:lang w:eastAsia="en-GB"/>
          <w14:ligatures w14:val="none"/>
        </w:rPr>
        <w:t xml:space="preserve">year. </w:t>
      </w:r>
      <w:r w:rsidR="00850752" w:rsidRPr="00A30A35">
        <w:rPr>
          <w:rFonts w:ascii="Arial" w:eastAsia="Times New Roman" w:hAnsi="Arial" w:cs="Arial"/>
          <w:color w:val="000000"/>
          <w:kern w:val="0"/>
          <w:sz w:val="24"/>
          <w:szCs w:val="24"/>
          <w:lang w:eastAsia="en-GB"/>
          <w14:ligatures w14:val="none"/>
        </w:rPr>
        <w:t xml:space="preserve">In 2009 </w:t>
      </w:r>
      <w:r w:rsidRPr="00A30A35">
        <w:rPr>
          <w:rFonts w:ascii="Arial" w:eastAsia="Times New Roman" w:hAnsi="Arial" w:cs="Arial"/>
          <w:color w:val="000000"/>
          <w:kern w:val="0"/>
          <w:sz w:val="24"/>
          <w:szCs w:val="24"/>
          <w:lang w:eastAsia="en-GB"/>
          <w14:ligatures w14:val="none"/>
        </w:rPr>
        <w:t>Airbnb i</w:t>
      </w:r>
      <w:r w:rsidR="00850752" w:rsidRPr="00A30A35">
        <w:rPr>
          <w:rFonts w:ascii="Arial" w:eastAsia="Times New Roman" w:hAnsi="Arial" w:cs="Arial"/>
          <w:color w:val="000000"/>
          <w:kern w:val="0"/>
          <w:sz w:val="24"/>
          <w:szCs w:val="24"/>
          <w:lang w:eastAsia="en-GB"/>
          <w14:ligatures w14:val="none"/>
        </w:rPr>
        <w:t>ntroduced</w:t>
      </w:r>
      <w:r w:rsidRPr="00A30A35">
        <w:rPr>
          <w:rFonts w:ascii="Arial" w:eastAsia="Times New Roman" w:hAnsi="Arial" w:cs="Arial"/>
          <w:color w:val="000000"/>
          <w:kern w:val="0"/>
          <w:sz w:val="24"/>
          <w:szCs w:val="24"/>
          <w:lang w:eastAsia="en-GB"/>
          <w14:ligatures w14:val="none"/>
        </w:rPr>
        <w:t xml:space="preserve"> </w:t>
      </w:r>
      <w:r w:rsidR="00850752" w:rsidRPr="00A30A35">
        <w:rPr>
          <w:rFonts w:ascii="Arial" w:eastAsia="Times New Roman" w:hAnsi="Arial" w:cs="Arial"/>
          <w:color w:val="000000"/>
          <w:kern w:val="0"/>
          <w:sz w:val="24"/>
          <w:szCs w:val="24"/>
          <w:lang w:eastAsia="en-GB"/>
          <w14:ligatures w14:val="none"/>
        </w:rPr>
        <w:t xml:space="preserve">offering </w:t>
      </w:r>
      <w:r w:rsidRPr="00A30A35">
        <w:rPr>
          <w:rFonts w:ascii="Arial" w:eastAsia="Times New Roman" w:hAnsi="Arial" w:cs="Arial"/>
          <w:color w:val="000000"/>
          <w:kern w:val="0"/>
          <w:sz w:val="24"/>
          <w:szCs w:val="24"/>
          <w:lang w:eastAsia="en-GB"/>
          <w14:ligatures w14:val="none"/>
        </w:rPr>
        <w:t xml:space="preserve">a </w:t>
      </w:r>
      <w:r w:rsidR="00850752" w:rsidRPr="00A30A35">
        <w:rPr>
          <w:rFonts w:ascii="Arial" w:eastAsia="Times New Roman" w:hAnsi="Arial" w:cs="Arial"/>
          <w:color w:val="000000"/>
          <w:kern w:val="0"/>
          <w:sz w:val="24"/>
          <w:szCs w:val="24"/>
          <w:lang w:eastAsia="en-GB"/>
          <w14:ligatures w14:val="none"/>
        </w:rPr>
        <w:t>personalised customer experience and unique accommodation</w:t>
      </w:r>
      <w:r w:rsidRPr="00A30A35">
        <w:rPr>
          <w:rFonts w:ascii="Arial" w:eastAsia="Times New Roman" w:hAnsi="Arial" w:cs="Arial"/>
          <w:color w:val="000000"/>
          <w:kern w:val="0"/>
          <w:sz w:val="24"/>
          <w:szCs w:val="24"/>
          <w:lang w:eastAsia="en-GB"/>
          <w14:ligatures w14:val="none"/>
        </w:rPr>
        <w:t xml:space="preserve">s </w:t>
      </w:r>
      <w:r w:rsidR="00850752" w:rsidRPr="00A30A35">
        <w:rPr>
          <w:rFonts w:ascii="Arial" w:eastAsia="Times New Roman" w:hAnsi="Arial" w:cs="Arial"/>
          <w:color w:val="000000"/>
          <w:kern w:val="0"/>
          <w:sz w:val="24"/>
          <w:szCs w:val="24"/>
          <w:lang w:eastAsia="en-GB"/>
          <w14:ligatures w14:val="none"/>
        </w:rPr>
        <w:t xml:space="preserve"> </w:t>
      </w:r>
      <w:r w:rsidRPr="00A30A35">
        <w:rPr>
          <w:rFonts w:ascii="Arial" w:eastAsia="Times New Roman" w:hAnsi="Arial" w:cs="Arial"/>
          <w:color w:val="000000"/>
          <w:kern w:val="0"/>
          <w:sz w:val="24"/>
          <w:szCs w:val="24"/>
          <w:lang w:eastAsia="en-GB"/>
          <w14:ligatures w14:val="none"/>
        </w:rPr>
        <w:t xml:space="preserve">like renting a Medieval Keep in La Flocelliere, France, or sleeping in a plane in Saint-Michel, France (TripToDiscover, 2018). This has significantly impacted hotels, prompting the need for drastic changes where to stay competitive a lot of hotel owners have need to adopt various new tactics. Some follow the principle of "if you can't beat them, join them," while others expand their channels or focus more on the local market. </w:t>
      </w:r>
      <w:r w:rsidR="00850752" w:rsidRPr="00A30A35">
        <w:rPr>
          <w:rFonts w:ascii="Arial" w:eastAsia="Times New Roman" w:hAnsi="Arial" w:cs="Arial"/>
          <w:color w:val="000000"/>
          <w:kern w:val="0"/>
          <w:sz w:val="24"/>
          <w:szCs w:val="24"/>
          <w:lang w:eastAsia="en-GB"/>
          <w14:ligatures w14:val="none"/>
        </w:rPr>
        <w:t> </w:t>
      </w:r>
    </w:p>
    <w:p w14:paraId="19EC8D03" w14:textId="77777777" w:rsidR="00AB4D30" w:rsidRPr="00A30A35" w:rsidRDefault="00AB4D30"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873FE18" w14:textId="15667E0D" w:rsidR="005B62DD" w:rsidRPr="00A30A35" w:rsidRDefault="00AB4D30" w:rsidP="00A30A35">
      <w:pPr>
        <w:spacing w:line="360" w:lineRule="auto"/>
        <w:jc w:val="both"/>
        <w:rPr>
          <w:rFonts w:ascii="Arial" w:eastAsia="Times New Roman" w:hAnsi="Arial" w:cs="Arial"/>
          <w:color w:val="000000"/>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Some</w:t>
      </w:r>
      <w:r w:rsidR="00006692" w:rsidRPr="00A30A35">
        <w:rPr>
          <w:rFonts w:ascii="Arial" w:eastAsia="Times New Roman" w:hAnsi="Arial" w:cs="Arial"/>
          <w:color w:val="000000"/>
          <w:kern w:val="0"/>
          <w:sz w:val="24"/>
          <w:szCs w:val="24"/>
          <w:lang w:eastAsia="en-GB"/>
          <w14:ligatures w14:val="none"/>
        </w:rPr>
        <w:t xml:space="preserve"> </w:t>
      </w:r>
      <w:r w:rsidR="00CE4F00" w:rsidRPr="00A30A35">
        <w:rPr>
          <w:rFonts w:ascii="Arial" w:eastAsia="Times New Roman" w:hAnsi="Arial" w:cs="Arial"/>
          <w:color w:val="000000"/>
          <w:kern w:val="0"/>
          <w:sz w:val="24"/>
          <w:szCs w:val="24"/>
          <w:lang w:eastAsia="en-GB"/>
          <w14:ligatures w14:val="none"/>
        </w:rPr>
        <w:t>businesses</w:t>
      </w:r>
      <w:r w:rsidRPr="00A30A35">
        <w:rPr>
          <w:rFonts w:ascii="Arial" w:eastAsia="Times New Roman" w:hAnsi="Arial" w:cs="Arial"/>
          <w:color w:val="000000"/>
          <w:kern w:val="0"/>
          <w:sz w:val="24"/>
          <w:szCs w:val="24"/>
          <w:lang w:eastAsia="en-GB"/>
          <w14:ligatures w14:val="none"/>
        </w:rPr>
        <w:t xml:space="preserve"> like Hen Heaven, find it's better to join Airbnb than try to compete with them. The owner, Rob Hill, acknowledges that Airbnb's impact grew gradually, making it challenging to compete. Hill decided to list Hen Haven's properties on Airbnb three years ago, recognizing the platform's effectiveness in finding houses. While the profit margins may not be as high, the move has still proven profitable</w:t>
      </w:r>
      <w:r w:rsidR="00A64F56" w:rsidRPr="00A30A35">
        <w:rPr>
          <w:rFonts w:ascii="Arial" w:eastAsia="Times New Roman" w:hAnsi="Arial" w:cs="Arial"/>
          <w:color w:val="000000"/>
          <w:kern w:val="0"/>
          <w:sz w:val="24"/>
          <w:szCs w:val="24"/>
          <w:lang w:eastAsia="en-GB"/>
          <w14:ligatures w14:val="none"/>
        </w:rPr>
        <w:t xml:space="preserve"> </w:t>
      </w:r>
      <w:r w:rsidRPr="00A30A35">
        <w:rPr>
          <w:rFonts w:ascii="Arial" w:eastAsia="Times New Roman" w:hAnsi="Arial" w:cs="Arial"/>
          <w:color w:val="000000"/>
          <w:kern w:val="0"/>
          <w:sz w:val="24"/>
          <w:szCs w:val="24"/>
          <w:lang w:eastAsia="en-GB"/>
          <w14:ligatures w14:val="none"/>
        </w:rPr>
        <w:t xml:space="preserve">(Guardian3, 2018). </w:t>
      </w:r>
    </w:p>
    <w:p w14:paraId="48855D2F" w14:textId="77777777" w:rsidR="005B62DD" w:rsidRPr="00A30A35" w:rsidRDefault="005B62DD" w:rsidP="00A30A35">
      <w:pPr>
        <w:spacing w:line="360" w:lineRule="auto"/>
        <w:jc w:val="both"/>
        <w:rPr>
          <w:rFonts w:ascii="Arial" w:eastAsia="Times New Roman" w:hAnsi="Arial" w:cs="Arial"/>
          <w:color w:val="000000"/>
          <w:kern w:val="0"/>
          <w:sz w:val="24"/>
          <w:szCs w:val="24"/>
          <w:lang w:eastAsia="en-GB"/>
          <w14:ligatures w14:val="none"/>
        </w:rPr>
      </w:pPr>
    </w:p>
    <w:p w14:paraId="426E05AB" w14:textId="77777777" w:rsidR="00B80918" w:rsidRPr="00A30A35" w:rsidRDefault="005B62DD" w:rsidP="00A30A35">
      <w:pPr>
        <w:spacing w:line="360" w:lineRule="auto"/>
        <w:jc w:val="both"/>
        <w:rPr>
          <w:rFonts w:ascii="Arial" w:eastAsia="Times New Roman" w:hAnsi="Arial" w:cs="Arial"/>
          <w:color w:val="000000"/>
          <w:kern w:val="0"/>
          <w:sz w:val="24"/>
          <w:szCs w:val="24"/>
          <w:lang w:eastAsia="en-GB"/>
          <w14:ligatures w14:val="none"/>
        </w:rPr>
      </w:pPr>
      <w:r w:rsidRPr="00A30A35">
        <w:rPr>
          <w:rFonts w:ascii="Arial" w:eastAsia="Times New Roman" w:hAnsi="Arial" w:cs="Arial"/>
          <w:color w:val="000000"/>
          <w:kern w:val="0"/>
          <w:sz w:val="24"/>
          <w:szCs w:val="24"/>
          <w:lang w:eastAsia="en-GB"/>
          <w14:ligatures w14:val="none"/>
        </w:rPr>
        <w:t>To conclude</w:t>
      </w:r>
      <w:r w:rsidRPr="00A30A35">
        <w:rPr>
          <w:rFonts w:ascii="Arial" w:eastAsia="Times New Roman" w:hAnsi="Arial" w:cs="Arial"/>
          <w:color w:val="000000"/>
          <w:kern w:val="0"/>
          <w:sz w:val="24"/>
          <w:szCs w:val="24"/>
          <w:lang w:eastAsia="en-GB"/>
          <w14:ligatures w14:val="none"/>
        </w:rPr>
        <w:t xml:space="preserve">, the hospitality industry's resilience, </w:t>
      </w:r>
      <w:r w:rsidRPr="00A30A35">
        <w:rPr>
          <w:rFonts w:ascii="Arial" w:eastAsia="Times New Roman" w:hAnsi="Arial" w:cs="Arial"/>
          <w:color w:val="000000"/>
          <w:kern w:val="0"/>
          <w:sz w:val="24"/>
          <w:szCs w:val="24"/>
          <w:lang w:eastAsia="en-GB"/>
          <w14:ligatures w14:val="none"/>
        </w:rPr>
        <w:t>shown</w:t>
      </w:r>
      <w:r w:rsidRPr="00A30A35">
        <w:rPr>
          <w:rFonts w:ascii="Arial" w:eastAsia="Times New Roman" w:hAnsi="Arial" w:cs="Arial"/>
          <w:color w:val="000000"/>
          <w:kern w:val="0"/>
          <w:sz w:val="24"/>
          <w:szCs w:val="24"/>
          <w:lang w:eastAsia="en-GB"/>
          <w14:ligatures w14:val="none"/>
        </w:rPr>
        <w:t xml:space="preserve"> in </w:t>
      </w:r>
      <w:r w:rsidRPr="00A30A35">
        <w:rPr>
          <w:rFonts w:ascii="Arial" w:eastAsia="Times New Roman" w:hAnsi="Arial" w:cs="Arial"/>
          <w:color w:val="000000"/>
          <w:kern w:val="0"/>
          <w:sz w:val="24"/>
          <w:szCs w:val="24"/>
          <w:lang w:eastAsia="en-GB"/>
          <w14:ligatures w14:val="none"/>
        </w:rPr>
        <w:t>its rebound following the pandemic</w:t>
      </w:r>
      <w:r w:rsidRPr="00A30A35">
        <w:rPr>
          <w:rFonts w:ascii="Arial" w:eastAsia="Times New Roman" w:hAnsi="Arial" w:cs="Arial"/>
          <w:color w:val="000000"/>
          <w:kern w:val="0"/>
          <w:sz w:val="24"/>
          <w:szCs w:val="24"/>
          <w:lang w:eastAsia="en-GB"/>
          <w14:ligatures w14:val="none"/>
        </w:rPr>
        <w:t xml:space="preserve">, showcases its adaptability </w:t>
      </w:r>
      <w:r w:rsidRPr="00A30A35">
        <w:rPr>
          <w:rFonts w:ascii="Arial" w:eastAsia="Times New Roman" w:hAnsi="Arial" w:cs="Arial"/>
          <w:color w:val="000000"/>
          <w:kern w:val="0"/>
          <w:sz w:val="24"/>
          <w:szCs w:val="24"/>
          <w:lang w:eastAsia="en-GB"/>
          <w14:ligatures w14:val="none"/>
        </w:rPr>
        <w:t xml:space="preserve">throughout </w:t>
      </w:r>
      <w:r w:rsidRPr="00A30A35">
        <w:rPr>
          <w:rFonts w:ascii="Arial" w:eastAsia="Times New Roman" w:hAnsi="Arial" w:cs="Arial"/>
          <w:color w:val="000000"/>
          <w:kern w:val="0"/>
          <w:sz w:val="24"/>
          <w:szCs w:val="24"/>
          <w:lang w:eastAsia="en-GB"/>
          <w14:ligatures w14:val="none"/>
        </w:rPr>
        <w:t xml:space="preserve">challenges. </w:t>
      </w:r>
      <w:r w:rsidRPr="00A30A35">
        <w:rPr>
          <w:rFonts w:ascii="Arial" w:eastAsia="Times New Roman" w:hAnsi="Arial" w:cs="Arial"/>
          <w:color w:val="000000"/>
          <w:kern w:val="0"/>
          <w:sz w:val="24"/>
          <w:szCs w:val="24"/>
          <w:lang w:eastAsia="en-GB"/>
          <w14:ligatures w14:val="none"/>
        </w:rPr>
        <w:t>Technology, notably online platforms, and innovative tools are</w:t>
      </w:r>
      <w:r w:rsidRPr="00A30A35">
        <w:rPr>
          <w:rFonts w:ascii="Arial" w:eastAsia="Times New Roman" w:hAnsi="Arial" w:cs="Arial"/>
          <w:color w:val="000000"/>
          <w:kern w:val="0"/>
          <w:sz w:val="24"/>
          <w:szCs w:val="24"/>
          <w:lang w:eastAsia="en-GB"/>
          <w14:ligatures w14:val="none"/>
        </w:rPr>
        <w:t xml:space="preserve"> a driving force, revolutioni</w:t>
      </w:r>
      <w:r w:rsidRPr="00A30A35">
        <w:rPr>
          <w:rFonts w:ascii="Arial" w:eastAsia="Times New Roman" w:hAnsi="Arial" w:cs="Arial"/>
          <w:color w:val="000000"/>
          <w:kern w:val="0"/>
          <w:sz w:val="24"/>
          <w:szCs w:val="24"/>
          <w:lang w:eastAsia="en-GB"/>
          <w14:ligatures w14:val="none"/>
        </w:rPr>
        <w:t>s</w:t>
      </w:r>
      <w:r w:rsidRPr="00A30A35">
        <w:rPr>
          <w:rFonts w:ascii="Arial" w:eastAsia="Times New Roman" w:hAnsi="Arial" w:cs="Arial"/>
          <w:color w:val="000000"/>
          <w:kern w:val="0"/>
          <w:sz w:val="24"/>
          <w:szCs w:val="24"/>
          <w:lang w:eastAsia="en-GB"/>
          <w14:ligatures w14:val="none"/>
        </w:rPr>
        <w:t xml:space="preserve">ing </w:t>
      </w:r>
      <w:r w:rsidRPr="00A30A35">
        <w:rPr>
          <w:rFonts w:ascii="Arial" w:eastAsia="Times New Roman" w:hAnsi="Arial" w:cs="Arial"/>
          <w:color w:val="000000"/>
          <w:kern w:val="0"/>
          <w:sz w:val="24"/>
          <w:szCs w:val="24"/>
          <w:lang w:eastAsia="en-GB"/>
          <w14:ligatures w14:val="none"/>
        </w:rPr>
        <w:t>marketing,</w:t>
      </w:r>
      <w:r w:rsidRPr="00A30A35">
        <w:rPr>
          <w:rFonts w:ascii="Arial" w:eastAsia="Times New Roman" w:hAnsi="Arial" w:cs="Arial"/>
          <w:color w:val="000000"/>
          <w:kern w:val="0"/>
          <w:sz w:val="24"/>
          <w:szCs w:val="24"/>
          <w:lang w:eastAsia="en-GB"/>
          <w14:ligatures w14:val="none"/>
        </w:rPr>
        <w:t xml:space="preserve"> and reputation management. Successful examples like Premier Inn, Marriott, and Sofitel emphasi</w:t>
      </w:r>
      <w:r w:rsidR="00CE6929" w:rsidRPr="00A30A35">
        <w:rPr>
          <w:rFonts w:ascii="Arial" w:eastAsia="Times New Roman" w:hAnsi="Arial" w:cs="Arial"/>
          <w:color w:val="000000"/>
          <w:kern w:val="0"/>
          <w:sz w:val="24"/>
          <w:szCs w:val="24"/>
          <w:lang w:eastAsia="en-GB"/>
          <w14:ligatures w14:val="none"/>
        </w:rPr>
        <w:t>s</w:t>
      </w:r>
      <w:r w:rsidRPr="00A30A35">
        <w:rPr>
          <w:rFonts w:ascii="Arial" w:eastAsia="Times New Roman" w:hAnsi="Arial" w:cs="Arial"/>
          <w:color w:val="000000"/>
          <w:kern w:val="0"/>
          <w:sz w:val="24"/>
          <w:szCs w:val="24"/>
          <w:lang w:eastAsia="en-GB"/>
          <w14:ligatures w14:val="none"/>
        </w:rPr>
        <w:t xml:space="preserve">e the importance of maintaining a positive online presence and aligning with industry trends. Service culture, </w:t>
      </w:r>
      <w:r w:rsidR="00CE6929" w:rsidRPr="00A30A35">
        <w:rPr>
          <w:rFonts w:ascii="Arial" w:eastAsia="Times New Roman" w:hAnsi="Arial" w:cs="Arial"/>
          <w:color w:val="000000"/>
          <w:kern w:val="0"/>
          <w:sz w:val="24"/>
          <w:szCs w:val="24"/>
          <w:lang w:eastAsia="en-GB"/>
          <w14:ligatures w14:val="none"/>
        </w:rPr>
        <w:t>like the one shown</w:t>
      </w:r>
      <w:r w:rsidRPr="00A30A35">
        <w:rPr>
          <w:rFonts w:ascii="Arial" w:eastAsia="Times New Roman" w:hAnsi="Arial" w:cs="Arial"/>
          <w:color w:val="000000"/>
          <w:kern w:val="0"/>
          <w:sz w:val="24"/>
          <w:szCs w:val="24"/>
          <w:lang w:eastAsia="en-GB"/>
          <w14:ligatures w14:val="none"/>
        </w:rPr>
        <w:t xml:space="preserve"> by Ritz-Carlton and </w:t>
      </w:r>
      <w:r w:rsidRPr="00A30A35">
        <w:rPr>
          <w:rFonts w:ascii="Arial" w:eastAsia="Times New Roman" w:hAnsi="Arial" w:cs="Arial"/>
          <w:color w:val="000000"/>
          <w:kern w:val="0"/>
          <w:sz w:val="24"/>
          <w:szCs w:val="24"/>
          <w:lang w:eastAsia="en-GB"/>
          <w14:ligatures w14:val="none"/>
        </w:rPr>
        <w:lastRenderedPageBreak/>
        <w:t xml:space="preserve">Hilton, is a crucial element, fostering customer satisfaction. </w:t>
      </w:r>
      <w:r w:rsidR="00CE6929" w:rsidRPr="00A30A35">
        <w:rPr>
          <w:rFonts w:ascii="Arial" w:eastAsia="Times New Roman" w:hAnsi="Arial" w:cs="Arial"/>
          <w:color w:val="000000"/>
          <w:kern w:val="0"/>
          <w:sz w:val="24"/>
          <w:szCs w:val="24"/>
          <w:lang w:eastAsia="en-GB"/>
          <w14:ligatures w14:val="none"/>
        </w:rPr>
        <w:t>Finally, l</w:t>
      </w:r>
      <w:r w:rsidRPr="00A30A35">
        <w:rPr>
          <w:rFonts w:ascii="Arial" w:eastAsia="Times New Roman" w:hAnsi="Arial" w:cs="Arial"/>
          <w:color w:val="000000"/>
          <w:kern w:val="0"/>
          <w:sz w:val="24"/>
          <w:szCs w:val="24"/>
          <w:lang w:eastAsia="en-GB"/>
          <w14:ligatures w14:val="none"/>
        </w:rPr>
        <w:t>oyalty programs, while diverse, require a focus on value,</w:t>
      </w:r>
      <w:r w:rsidR="00CE6929" w:rsidRPr="00A30A35">
        <w:rPr>
          <w:rFonts w:ascii="Arial" w:eastAsia="Times New Roman" w:hAnsi="Arial" w:cs="Arial"/>
          <w:color w:val="000000"/>
          <w:kern w:val="0"/>
          <w:sz w:val="24"/>
          <w:szCs w:val="24"/>
          <w:lang w:eastAsia="en-GB"/>
          <w14:ligatures w14:val="none"/>
        </w:rPr>
        <w:t xml:space="preserve"> </w:t>
      </w:r>
      <w:r w:rsidRPr="00A30A35">
        <w:rPr>
          <w:rFonts w:ascii="Arial" w:eastAsia="Times New Roman" w:hAnsi="Arial" w:cs="Arial"/>
          <w:color w:val="000000"/>
          <w:kern w:val="0"/>
          <w:sz w:val="24"/>
          <w:szCs w:val="24"/>
          <w:lang w:eastAsia="en-GB"/>
          <w14:ligatures w14:val="none"/>
        </w:rPr>
        <w:t>as seen in Radisson's Choice Privileges.</w:t>
      </w:r>
      <w:r w:rsidR="00CE6929" w:rsidRPr="00A30A35">
        <w:rPr>
          <w:rFonts w:ascii="Arial" w:eastAsia="Times New Roman" w:hAnsi="Arial" w:cs="Arial"/>
          <w:color w:val="000000"/>
          <w:kern w:val="0"/>
          <w:sz w:val="24"/>
          <w:szCs w:val="24"/>
          <w:lang w:eastAsia="en-GB"/>
          <w14:ligatures w14:val="none"/>
        </w:rPr>
        <w:t xml:space="preserve"> </w:t>
      </w:r>
      <w:r w:rsidRPr="00A30A35">
        <w:rPr>
          <w:rFonts w:ascii="Arial" w:eastAsia="Times New Roman" w:hAnsi="Arial" w:cs="Arial"/>
          <w:color w:val="000000"/>
          <w:kern w:val="0"/>
          <w:sz w:val="24"/>
          <w:szCs w:val="24"/>
          <w:lang w:eastAsia="en-GB"/>
          <w14:ligatures w14:val="none"/>
        </w:rPr>
        <w:t>Recommendations include prioriti</w:t>
      </w:r>
      <w:r w:rsidR="00E77134" w:rsidRPr="00A30A35">
        <w:rPr>
          <w:rFonts w:ascii="Arial" w:eastAsia="Times New Roman" w:hAnsi="Arial" w:cs="Arial"/>
          <w:color w:val="000000"/>
          <w:kern w:val="0"/>
          <w:sz w:val="24"/>
          <w:szCs w:val="24"/>
          <w:lang w:eastAsia="en-GB"/>
          <w14:ligatures w14:val="none"/>
        </w:rPr>
        <w:t>s</w:t>
      </w:r>
      <w:r w:rsidRPr="00A30A35">
        <w:rPr>
          <w:rFonts w:ascii="Arial" w:eastAsia="Times New Roman" w:hAnsi="Arial" w:cs="Arial"/>
          <w:color w:val="000000"/>
          <w:kern w:val="0"/>
          <w:sz w:val="24"/>
          <w:szCs w:val="24"/>
          <w:lang w:eastAsia="en-GB"/>
          <w14:ligatures w14:val="none"/>
        </w:rPr>
        <w:t>ing online reputation management, embracing industry trends, nurturing service culture, and enhancing loyalty programs for sustained success.</w:t>
      </w:r>
      <w:r w:rsidR="00CE6929" w:rsidRPr="00A30A35">
        <w:rPr>
          <w:rFonts w:ascii="Arial" w:eastAsia="Times New Roman" w:hAnsi="Arial" w:cs="Arial"/>
          <w:color w:val="000000"/>
          <w:kern w:val="0"/>
          <w:sz w:val="24"/>
          <w:szCs w:val="24"/>
          <w:lang w:eastAsia="en-GB"/>
          <w14:ligatures w14:val="none"/>
        </w:rPr>
        <w:t xml:space="preserve"> </w:t>
      </w:r>
    </w:p>
    <w:p w14:paraId="3A903B58" w14:textId="77777777" w:rsidR="00B41CAD" w:rsidRPr="00A30A35" w:rsidRDefault="00B41CAD" w:rsidP="00A30A35">
      <w:pPr>
        <w:spacing w:line="360" w:lineRule="auto"/>
        <w:jc w:val="both"/>
        <w:rPr>
          <w:rFonts w:ascii="Arial" w:eastAsia="Times New Roman" w:hAnsi="Arial" w:cs="Arial"/>
          <w:color w:val="000000"/>
          <w:kern w:val="0"/>
          <w:sz w:val="24"/>
          <w:szCs w:val="24"/>
          <w:lang w:eastAsia="en-GB"/>
          <w14:ligatures w14:val="none"/>
        </w:rPr>
      </w:pPr>
    </w:p>
    <w:p w14:paraId="1B10A103" w14:textId="3DA6C8B1" w:rsidR="00850752" w:rsidRPr="00A30A35" w:rsidRDefault="00850752" w:rsidP="00A30A35">
      <w:pPr>
        <w:spacing w:line="360" w:lineRule="auto"/>
        <w:jc w:val="both"/>
        <w:rPr>
          <w:rFonts w:ascii="Arial" w:eastAsia="Times New Roman" w:hAnsi="Arial" w:cs="Arial"/>
          <w:color w:val="000000"/>
          <w:kern w:val="0"/>
          <w:sz w:val="24"/>
          <w:szCs w:val="24"/>
          <w:lang w:eastAsia="en-GB"/>
          <w14:ligatures w14:val="none"/>
        </w:rPr>
      </w:pPr>
      <w:r w:rsidRPr="00A30A35">
        <w:rPr>
          <w:rFonts w:ascii="Arial" w:hAnsi="Arial" w:cs="Arial"/>
          <w:b/>
          <w:bCs/>
          <w:sz w:val="24"/>
          <w:szCs w:val="24"/>
        </w:rPr>
        <w:t xml:space="preserve">References: </w:t>
      </w:r>
    </w:p>
    <w:p w14:paraId="77CD8656" w14:textId="11F96EC9" w:rsidR="000674CB" w:rsidRPr="00A30A35" w:rsidRDefault="00850752" w:rsidP="00A30A35">
      <w:pPr>
        <w:spacing w:line="360" w:lineRule="auto"/>
        <w:jc w:val="both"/>
        <w:rPr>
          <w:rFonts w:ascii="Arial" w:eastAsia="Times New Roman" w:hAnsi="Arial" w:cs="Arial"/>
          <w:color w:val="222222"/>
          <w:kern w:val="0"/>
          <w:sz w:val="24"/>
          <w:szCs w:val="24"/>
          <w:lang w:eastAsia="en-GB"/>
          <w14:ligatures w14:val="none"/>
        </w:rPr>
      </w:pPr>
      <w:r w:rsidRPr="00A30A35">
        <w:rPr>
          <w:rFonts w:ascii="Arial" w:hAnsi="Arial" w:cs="Arial"/>
          <w:sz w:val="24"/>
          <w:szCs w:val="24"/>
        </w:rPr>
        <w:t>VisitBritain:</w:t>
      </w:r>
      <w:hyperlink r:id="rId7" w:anchor=":~:text=England%20Hotel%20Occupancy%20%2D%20April%202023,April%202019%20was%2076%25" w:history="1">
        <w:r w:rsidR="00042808" w:rsidRPr="00A30A35">
          <w:rPr>
            <w:rStyle w:val="Hyperlink"/>
            <w:rFonts w:ascii="Arial" w:eastAsia="Times New Roman" w:hAnsi="Arial" w:cs="Arial"/>
            <w:kern w:val="0"/>
            <w:sz w:val="24"/>
            <w:szCs w:val="24"/>
            <w:lang w:eastAsia="en-GB"/>
            <w14:ligatures w14:val="none"/>
          </w:rPr>
          <w:t>https://www.visitbritain.org/research-insights/england-hotel-occupancy-latest#:~:text=England%20Hotel%20Occupancy%20%2D%20April%202023,April%202019%20was%2076%25</w:t>
        </w:r>
      </w:hyperlink>
      <w:r w:rsidR="00042808" w:rsidRPr="00A30A35">
        <w:rPr>
          <w:rFonts w:ascii="Arial" w:eastAsia="Times New Roman" w:hAnsi="Arial" w:cs="Arial"/>
          <w:color w:val="222222"/>
          <w:kern w:val="0"/>
          <w:sz w:val="24"/>
          <w:szCs w:val="24"/>
          <w:lang w:eastAsia="en-GB"/>
          <w14:ligatures w14:val="none"/>
        </w:rPr>
        <w:t xml:space="preserve">) </w:t>
      </w:r>
    </w:p>
    <w:p w14:paraId="0103E65F" w14:textId="0DA97AC5" w:rsidR="000674CB" w:rsidRPr="00A30A35" w:rsidRDefault="000674CB" w:rsidP="00A30A35">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ProvenPartners:</w:t>
      </w:r>
      <w:r w:rsidRPr="00A30A35">
        <w:rPr>
          <w:rFonts w:ascii="Arial" w:hAnsi="Arial" w:cs="Arial"/>
          <w:sz w:val="24"/>
          <w:szCs w:val="24"/>
        </w:rPr>
        <w:t xml:space="preserve"> </w:t>
      </w:r>
      <w:hyperlink r:id="rId8" w:history="1">
        <w:r w:rsidRPr="00A30A35">
          <w:rPr>
            <w:rStyle w:val="Hyperlink"/>
            <w:rFonts w:ascii="Arial" w:eastAsia="Times New Roman" w:hAnsi="Arial" w:cs="Arial"/>
            <w:kern w:val="0"/>
            <w:sz w:val="24"/>
            <w:szCs w:val="24"/>
            <w:lang w:eastAsia="en-GB"/>
            <w14:ligatures w14:val="none"/>
          </w:rPr>
          <w:t>https://www.proven.partners/blog/hotel-technology-trends</w:t>
        </w:r>
      </w:hyperlink>
      <w:r w:rsidRPr="00A30A35">
        <w:rPr>
          <w:rFonts w:ascii="Arial" w:eastAsia="Times New Roman" w:hAnsi="Arial" w:cs="Arial"/>
          <w:color w:val="222222"/>
          <w:kern w:val="0"/>
          <w:sz w:val="24"/>
          <w:szCs w:val="24"/>
          <w:lang w:eastAsia="en-GB"/>
          <w14:ligatures w14:val="none"/>
        </w:rPr>
        <w:t xml:space="preserve"> </w:t>
      </w:r>
    </w:p>
    <w:p w14:paraId="715492BA" w14:textId="73E11DB9" w:rsidR="00042808" w:rsidRPr="00A30A35" w:rsidRDefault="00042808" w:rsidP="00A30A35">
      <w:pPr>
        <w:spacing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3SixFive:</w:t>
      </w:r>
      <w:hyperlink r:id="rId9" w:history="1">
        <w:r w:rsidRPr="00A30A35">
          <w:rPr>
            <w:rStyle w:val="Hyperlink"/>
            <w:rFonts w:ascii="Arial" w:eastAsia="Times New Roman" w:hAnsi="Arial" w:cs="Arial"/>
            <w:kern w:val="0"/>
            <w:sz w:val="24"/>
            <w:szCs w:val="24"/>
            <w:lang w:eastAsia="en-GB"/>
            <w14:ligatures w14:val="none"/>
          </w:rPr>
          <w:t>https://3sixfive.co.uk/blog/the-influence-reviews-have-on-the-travel-industry/</w:t>
        </w:r>
      </w:hyperlink>
      <w:r w:rsidRPr="00A30A35">
        <w:rPr>
          <w:rFonts w:ascii="Arial" w:eastAsia="Times New Roman" w:hAnsi="Arial" w:cs="Arial"/>
          <w:color w:val="222222"/>
          <w:kern w:val="0"/>
          <w:sz w:val="24"/>
          <w:szCs w:val="24"/>
          <w:lang w:eastAsia="en-GB"/>
          <w14:ligatures w14:val="none"/>
        </w:rPr>
        <w:t xml:space="preserve"> </w:t>
      </w:r>
    </w:p>
    <w:p w14:paraId="5B57E9DF" w14:textId="2A5DA0A4" w:rsidR="00850752" w:rsidRPr="00A30A35" w:rsidRDefault="00850752" w:rsidP="00A30A35">
      <w:pPr>
        <w:shd w:val="clear" w:color="auto" w:fill="FFFFFF"/>
        <w:spacing w:after="0" w:line="360" w:lineRule="auto"/>
        <w:jc w:val="both"/>
        <w:rPr>
          <w:rFonts w:ascii="Arial" w:eastAsia="Times New Roman" w:hAnsi="Arial" w:cs="Arial"/>
          <w:color w:val="0563C1"/>
          <w:kern w:val="0"/>
          <w:sz w:val="24"/>
          <w:szCs w:val="24"/>
          <w:u w:val="single"/>
          <w:lang w:eastAsia="en-GB"/>
          <w14:ligatures w14:val="none"/>
        </w:rPr>
      </w:pPr>
      <w:r w:rsidRPr="00A30A35">
        <w:rPr>
          <w:rFonts w:ascii="Arial" w:eastAsia="Times New Roman" w:hAnsi="Arial" w:cs="Arial"/>
          <w:color w:val="222222"/>
          <w:kern w:val="0"/>
          <w:sz w:val="24"/>
          <w:szCs w:val="24"/>
          <w:lang w:eastAsia="en-GB"/>
          <w14:ligatures w14:val="none"/>
        </w:rPr>
        <w:t>Guardian1:</w:t>
      </w:r>
      <w:hyperlink r:id="rId10" w:history="1">
        <w:r w:rsidRPr="00A30A35">
          <w:rPr>
            <w:rStyle w:val="Hyperlink"/>
            <w:rFonts w:ascii="Arial" w:eastAsia="Times New Roman" w:hAnsi="Arial" w:cs="Arial"/>
            <w:kern w:val="0"/>
            <w:sz w:val="24"/>
            <w:szCs w:val="24"/>
            <w:lang w:eastAsia="en-GB"/>
            <w14:ligatures w14:val="none"/>
          </w:rPr>
          <w:t>https://amp.theguardian.com/travel/2022/nov/09/britannia-named-worst-uk-hotel-chain-for-tenth-year-in-a-row</w:t>
        </w:r>
      </w:hyperlink>
      <w:r w:rsidR="00042808" w:rsidRPr="00A30A35">
        <w:rPr>
          <w:rFonts w:ascii="Arial" w:eastAsia="Times New Roman" w:hAnsi="Arial" w:cs="Arial"/>
          <w:color w:val="0563C1"/>
          <w:kern w:val="0"/>
          <w:sz w:val="24"/>
          <w:szCs w:val="24"/>
          <w:u w:val="single"/>
          <w:lang w:eastAsia="en-GB"/>
          <w14:ligatures w14:val="none"/>
        </w:rPr>
        <w:t xml:space="preserve"> </w:t>
      </w:r>
    </w:p>
    <w:p w14:paraId="15F6427A" w14:textId="7020B6E3" w:rsidR="00850752" w:rsidRPr="00A30A35" w:rsidRDefault="00850752" w:rsidP="00A30A35">
      <w:pPr>
        <w:shd w:val="clear" w:color="auto" w:fill="FFFFFF"/>
        <w:spacing w:after="0" w:line="360" w:lineRule="auto"/>
        <w:jc w:val="both"/>
        <w:rPr>
          <w:rFonts w:ascii="Arial" w:eastAsia="Times New Roman" w:hAnsi="Arial" w:cs="Arial"/>
          <w:color w:val="0563C1"/>
          <w:kern w:val="0"/>
          <w:sz w:val="24"/>
          <w:szCs w:val="24"/>
          <w:u w:val="single"/>
          <w:lang w:eastAsia="en-GB"/>
          <w14:ligatures w14:val="none"/>
        </w:rPr>
      </w:pPr>
      <w:r w:rsidRPr="00A30A35">
        <w:rPr>
          <w:rFonts w:ascii="Arial" w:eastAsia="Times New Roman" w:hAnsi="Arial" w:cs="Arial"/>
          <w:kern w:val="0"/>
          <w:sz w:val="24"/>
          <w:szCs w:val="24"/>
          <w:lang w:eastAsia="en-GB"/>
          <w14:ligatures w14:val="none"/>
        </w:rPr>
        <w:t>Guardian2:</w:t>
      </w:r>
      <w:hyperlink r:id="rId11" w:history="1">
        <w:r w:rsidRPr="00A30A35">
          <w:rPr>
            <w:rStyle w:val="Hyperlink"/>
            <w:rFonts w:ascii="Arial" w:eastAsia="Times New Roman" w:hAnsi="Arial" w:cs="Arial"/>
            <w:kern w:val="0"/>
            <w:sz w:val="24"/>
            <w:szCs w:val="24"/>
            <w:lang w:eastAsia="en-GB"/>
            <w14:ligatures w14:val="none"/>
          </w:rPr>
          <w:t>https://amp.theguardian.com/travel/2022/nov/09/britannia-named-worst-uk-hotel-chain-for-tenth-year-in-a-row</w:t>
        </w:r>
      </w:hyperlink>
    </w:p>
    <w:p w14:paraId="2DB256A3" w14:textId="25932332" w:rsidR="00850752" w:rsidRPr="00A30A35" w:rsidRDefault="00850752" w:rsidP="00A30A35">
      <w:pPr>
        <w:shd w:val="clear" w:color="auto" w:fill="FFFFFF"/>
        <w:spacing w:after="0" w:line="360" w:lineRule="auto"/>
        <w:jc w:val="both"/>
        <w:rPr>
          <w:rFonts w:ascii="Arial" w:eastAsia="Times New Roman" w:hAnsi="Arial" w:cs="Arial"/>
          <w:b/>
          <w:bCs/>
          <w:color w:val="1155CC"/>
          <w:kern w:val="0"/>
          <w:sz w:val="24"/>
          <w:szCs w:val="24"/>
          <w:u w:val="single"/>
          <w:lang w:eastAsia="en-GB"/>
          <w14:ligatures w14:val="none"/>
        </w:rPr>
      </w:pPr>
      <w:r w:rsidRPr="00A30A35">
        <w:rPr>
          <w:rFonts w:ascii="Arial" w:eastAsia="Times New Roman" w:hAnsi="Arial" w:cs="Arial"/>
          <w:color w:val="000000"/>
          <w:kern w:val="0"/>
          <w:sz w:val="24"/>
          <w:szCs w:val="24"/>
          <w:lang w:eastAsia="en-GB"/>
          <w14:ligatures w14:val="none"/>
        </w:rPr>
        <w:t>HotelManagement:</w:t>
      </w:r>
      <w:hyperlink r:id="rId12" w:history="1">
        <w:r w:rsidR="00F60B37" w:rsidRPr="00A30A35">
          <w:rPr>
            <w:rStyle w:val="Hyperlink"/>
            <w:rFonts w:ascii="Arial" w:eastAsia="Times New Roman" w:hAnsi="Arial" w:cs="Arial"/>
            <w:b/>
            <w:bCs/>
            <w:kern w:val="0"/>
            <w:sz w:val="24"/>
            <w:szCs w:val="24"/>
            <w:lang w:eastAsia="en-GB"/>
            <w14:ligatures w14:val="none"/>
          </w:rPr>
          <w:t>https://www.hotelmanagement.net/operate/westin-launches-new-wellness-focused-campaign</w:t>
        </w:r>
      </w:hyperlink>
      <w:r w:rsidR="00F60B37" w:rsidRPr="00A30A35">
        <w:rPr>
          <w:rFonts w:ascii="Arial" w:eastAsia="Times New Roman" w:hAnsi="Arial" w:cs="Arial"/>
          <w:b/>
          <w:bCs/>
          <w:color w:val="1155CC"/>
          <w:kern w:val="0"/>
          <w:sz w:val="24"/>
          <w:szCs w:val="24"/>
          <w:u w:val="single"/>
          <w:lang w:eastAsia="en-GB"/>
          <w14:ligatures w14:val="none"/>
        </w:rPr>
        <w:t xml:space="preserve"> </w:t>
      </w:r>
    </w:p>
    <w:p w14:paraId="4BF49D61" w14:textId="4C965424"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kern w:val="0"/>
          <w:sz w:val="24"/>
          <w:szCs w:val="24"/>
          <w:lang w:eastAsia="en-GB"/>
          <w14:ligatures w14:val="none"/>
        </w:rPr>
        <w:t>SimplyLuxuriousLife:</w:t>
      </w:r>
      <w:hyperlink r:id="rId13" w:history="1">
        <w:r w:rsidRPr="00A30A35">
          <w:rPr>
            <w:rStyle w:val="Hyperlink"/>
            <w:rFonts w:ascii="Arial" w:eastAsia="Times New Roman" w:hAnsi="Arial" w:cs="Arial"/>
            <w:kern w:val="0"/>
            <w:sz w:val="24"/>
            <w:szCs w:val="24"/>
            <w:lang w:eastAsia="en-GB"/>
            <w14:ligatures w14:val="none"/>
          </w:rPr>
          <w:t>www.thesimplyluxuriouslife.com</w:t>
        </w:r>
      </w:hyperlink>
    </w:p>
    <w:p w14:paraId="5FDB2DC5" w14:textId="089579D4" w:rsidR="00850752" w:rsidRPr="00A30A35" w:rsidRDefault="00850752" w:rsidP="00A30A35">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30A35">
        <w:rPr>
          <w:rFonts w:ascii="Arial" w:eastAsia="Times New Roman" w:hAnsi="Arial" w:cs="Arial"/>
          <w:color w:val="222222"/>
          <w:kern w:val="0"/>
          <w:sz w:val="24"/>
          <w:szCs w:val="24"/>
          <w:lang w:eastAsia="en-GB"/>
          <w14:ligatures w14:val="none"/>
        </w:rPr>
        <w:t>MeetSoci:</w:t>
      </w:r>
      <w:hyperlink r:id="rId14" w:tgtFrame="_blank" w:history="1">
        <w:r w:rsidRPr="00A30A35">
          <w:rPr>
            <w:rFonts w:ascii="Arial" w:eastAsia="Times New Roman" w:hAnsi="Arial" w:cs="Arial"/>
            <w:color w:val="1155CC"/>
            <w:kern w:val="0"/>
            <w:sz w:val="24"/>
            <w:szCs w:val="24"/>
            <w:u w:val="single"/>
            <w:lang w:eastAsia="en-GB"/>
            <w14:ligatures w14:val="none"/>
          </w:rPr>
          <w:t>www.meetsoci.com/products/reviews</w:t>
        </w:r>
      </w:hyperlink>
      <w:r w:rsidRPr="00A30A35">
        <w:rPr>
          <w:rFonts w:ascii="Arial" w:eastAsia="Times New Roman" w:hAnsi="Arial" w:cs="Arial"/>
          <w:color w:val="222222"/>
          <w:kern w:val="0"/>
          <w:sz w:val="24"/>
          <w:szCs w:val="24"/>
          <w:lang w:eastAsia="en-GB"/>
          <w14:ligatures w14:val="none"/>
        </w:rPr>
        <w:t xml:space="preserve"> </w:t>
      </w:r>
    </w:p>
    <w:p w14:paraId="70D702D1" w14:textId="5F38A30D" w:rsidR="00850752" w:rsidRPr="00A30A35" w:rsidRDefault="00850752" w:rsidP="00A30A35">
      <w:pPr>
        <w:shd w:val="clear" w:color="auto" w:fill="FFFFFF"/>
        <w:spacing w:after="0" w:line="360" w:lineRule="auto"/>
        <w:jc w:val="both"/>
        <w:rPr>
          <w:rFonts w:ascii="Arial" w:eastAsia="Times New Roman" w:hAnsi="Arial" w:cs="Arial"/>
          <w:color w:val="1155CC"/>
          <w:kern w:val="0"/>
          <w:sz w:val="24"/>
          <w:szCs w:val="24"/>
          <w:u w:val="single"/>
          <w:lang w:eastAsia="en-GB"/>
          <w14:ligatures w14:val="none"/>
        </w:rPr>
      </w:pPr>
      <w:r w:rsidRPr="00A30A35">
        <w:rPr>
          <w:rFonts w:ascii="Arial" w:eastAsia="Times New Roman" w:hAnsi="Arial" w:cs="Arial"/>
          <w:color w:val="222222"/>
          <w:kern w:val="0"/>
          <w:sz w:val="24"/>
          <w:szCs w:val="24"/>
          <w:lang w:eastAsia="en-GB"/>
          <w14:ligatures w14:val="none"/>
        </w:rPr>
        <w:t>HospitalityInsights:</w:t>
      </w:r>
      <w:hyperlink r:id="rId15" w:history="1">
        <w:r w:rsidR="00270BC5" w:rsidRPr="00A30A35">
          <w:rPr>
            <w:rStyle w:val="Hyperlink"/>
            <w:rFonts w:ascii="Arial" w:eastAsia="Times New Roman" w:hAnsi="Arial" w:cs="Arial"/>
            <w:kern w:val="0"/>
            <w:sz w:val="24"/>
            <w:szCs w:val="24"/>
            <w:lang w:eastAsia="en-GB"/>
            <w14:ligatures w14:val="none"/>
          </w:rPr>
          <w:t>www.hospitslityinsights.ehl.edu/service-culture-definition</w:t>
        </w:r>
      </w:hyperlink>
    </w:p>
    <w:p w14:paraId="6554E470" w14:textId="344ECA61" w:rsidR="00270BC5" w:rsidRPr="00A30A35" w:rsidRDefault="00850752" w:rsidP="00A30A35">
      <w:pPr>
        <w:shd w:val="clear" w:color="auto" w:fill="FFFFFF"/>
        <w:spacing w:after="0" w:line="360" w:lineRule="auto"/>
        <w:jc w:val="both"/>
        <w:rPr>
          <w:rFonts w:ascii="Arial" w:eastAsia="Times New Roman" w:hAnsi="Arial" w:cs="Arial"/>
          <w:kern w:val="0"/>
          <w:sz w:val="24"/>
          <w:szCs w:val="24"/>
          <w:lang w:eastAsia="en-GB"/>
          <w14:ligatures w14:val="none"/>
        </w:rPr>
      </w:pPr>
      <w:r w:rsidRPr="00A30A35">
        <w:rPr>
          <w:rFonts w:ascii="Arial" w:eastAsia="Times New Roman" w:hAnsi="Arial" w:cs="Arial"/>
          <w:kern w:val="0"/>
          <w:sz w:val="24"/>
          <w:szCs w:val="24"/>
          <w:lang w:eastAsia="en-GB"/>
          <w14:ligatures w14:val="none"/>
        </w:rPr>
        <w:t>Forbes:</w:t>
      </w:r>
      <w:r w:rsidR="00270BC5" w:rsidRPr="00A30A35">
        <w:rPr>
          <w:rFonts w:ascii="Arial" w:eastAsia="Times New Roman" w:hAnsi="Arial" w:cs="Arial"/>
          <w:color w:val="000000"/>
          <w:kern w:val="0"/>
          <w:sz w:val="24"/>
          <w:szCs w:val="24"/>
          <w:lang w:eastAsia="en-GB"/>
          <w14:ligatures w14:val="none"/>
        </w:rPr>
        <w:t>https://www.forbes.com/sites/wesgay/2016/12/31/4-things-companies-can-learn-from-hiltons-award-winning-culture/</w:t>
      </w:r>
      <w:r w:rsidRPr="00A30A35">
        <w:rPr>
          <w:rFonts w:ascii="Arial" w:eastAsia="Times New Roman" w:hAnsi="Arial" w:cs="Arial"/>
          <w:kern w:val="0"/>
          <w:sz w:val="24"/>
          <w:szCs w:val="24"/>
          <w:lang w:eastAsia="en-GB"/>
          <w14:ligatures w14:val="none"/>
        </w:rPr>
        <w:t>Marriot:</w:t>
      </w:r>
      <w:hyperlink r:id="rId16" w:history="1">
        <w:r w:rsidRPr="00A30A35">
          <w:rPr>
            <w:rStyle w:val="Hyperlink"/>
            <w:rFonts w:ascii="Arial" w:eastAsia="Times New Roman" w:hAnsi="Arial" w:cs="Arial"/>
            <w:kern w:val="0"/>
            <w:sz w:val="24"/>
            <w:szCs w:val="24"/>
            <w:lang w:eastAsia="en-GB"/>
            <w14:ligatures w14:val="none"/>
          </w:rPr>
          <w:t>https://www.marriott.com/en-gb/loyalty.mi</w:t>
        </w:r>
      </w:hyperlink>
      <w:r w:rsidR="00270BC5" w:rsidRPr="00A30A35">
        <w:rPr>
          <w:rFonts w:ascii="Arial" w:eastAsia="Times New Roman" w:hAnsi="Arial" w:cs="Arial"/>
          <w:kern w:val="0"/>
          <w:sz w:val="24"/>
          <w:szCs w:val="24"/>
          <w:lang w:eastAsia="en-GB"/>
          <w14:ligatures w14:val="none"/>
        </w:rPr>
        <w:t xml:space="preserve"> </w:t>
      </w:r>
    </w:p>
    <w:p w14:paraId="71A9FA14" w14:textId="42866255" w:rsidR="00270BC5" w:rsidRPr="00A30A35" w:rsidRDefault="00270BC5" w:rsidP="00A30A35">
      <w:pPr>
        <w:shd w:val="clear" w:color="auto" w:fill="FFFFFF"/>
        <w:spacing w:after="0" w:line="360" w:lineRule="auto"/>
        <w:jc w:val="both"/>
        <w:rPr>
          <w:rFonts w:ascii="Arial" w:eastAsia="Times New Roman" w:hAnsi="Arial" w:cs="Arial"/>
          <w:kern w:val="0"/>
          <w:sz w:val="24"/>
          <w:szCs w:val="24"/>
          <w:lang w:eastAsia="en-GB"/>
          <w14:ligatures w14:val="none"/>
        </w:rPr>
      </w:pPr>
      <w:r w:rsidRPr="00A30A35">
        <w:rPr>
          <w:rFonts w:ascii="Arial" w:eastAsia="Times New Roman" w:hAnsi="Arial" w:cs="Arial"/>
          <w:kern w:val="0"/>
          <w:sz w:val="24"/>
          <w:szCs w:val="24"/>
          <w:lang w:eastAsia="en-GB"/>
          <w14:ligatures w14:val="none"/>
        </w:rPr>
        <w:t>UpgradedPoints:</w:t>
      </w:r>
      <w:hyperlink r:id="rId17" w:anchor=":~:text=transfer%20your%20points.-,Earning%20Marriott%20Bonvoy%20Points,complimentary%20Marriott%20Bonvoy%20Elite%20status" w:history="1">
        <w:r w:rsidRPr="00A30A35">
          <w:rPr>
            <w:rStyle w:val="Hyperlink"/>
            <w:rFonts w:ascii="Arial" w:eastAsia="Times New Roman" w:hAnsi="Arial" w:cs="Arial"/>
            <w:kern w:val="0"/>
            <w:sz w:val="24"/>
            <w:szCs w:val="24"/>
            <w:lang w:eastAsia="en-GB"/>
            <w14:ligatures w14:val="none"/>
          </w:rPr>
          <w:t>https://upgradedpoints.com/travel/hotels/marriott-transfer-partners/#:~:text=transfer%20your%20points.-,Earning%20Marriott%20Bonvoy%20Points,complimentary%20Marriott%20Bonvoy%20Elite%20status</w:t>
        </w:r>
      </w:hyperlink>
      <w:r w:rsidRPr="00A30A35">
        <w:rPr>
          <w:rFonts w:ascii="Arial" w:eastAsia="Times New Roman" w:hAnsi="Arial" w:cs="Arial"/>
          <w:kern w:val="0"/>
          <w:sz w:val="24"/>
          <w:szCs w:val="24"/>
          <w:lang w:eastAsia="en-GB"/>
          <w14:ligatures w14:val="none"/>
        </w:rPr>
        <w:t xml:space="preserve"> </w:t>
      </w:r>
    </w:p>
    <w:p w14:paraId="3A8F75C9" w14:textId="21F04B91" w:rsidR="00850752" w:rsidRPr="00A30A35" w:rsidRDefault="00850752" w:rsidP="00A30A35">
      <w:pPr>
        <w:shd w:val="clear" w:color="auto" w:fill="FFFFFF"/>
        <w:spacing w:after="0" w:line="360" w:lineRule="auto"/>
        <w:jc w:val="both"/>
        <w:rPr>
          <w:rFonts w:ascii="Arial" w:eastAsia="Times New Roman" w:hAnsi="Arial" w:cs="Arial"/>
          <w:b/>
          <w:bCs/>
          <w:color w:val="222222"/>
          <w:kern w:val="0"/>
          <w:sz w:val="24"/>
          <w:szCs w:val="24"/>
          <w:lang w:eastAsia="en-GB"/>
          <w14:ligatures w14:val="none"/>
        </w:rPr>
      </w:pPr>
      <w:r w:rsidRPr="00A30A35">
        <w:rPr>
          <w:rFonts w:ascii="Arial" w:eastAsia="Times New Roman" w:hAnsi="Arial" w:cs="Arial"/>
          <w:kern w:val="0"/>
          <w:sz w:val="24"/>
          <w:szCs w:val="24"/>
          <w:lang w:eastAsia="en-GB"/>
          <w14:ligatures w14:val="none"/>
        </w:rPr>
        <w:t>Skift:</w:t>
      </w:r>
      <w:r w:rsidR="00270BC5" w:rsidRPr="00A30A35">
        <w:rPr>
          <w:rFonts w:ascii="Arial" w:hAnsi="Arial" w:cs="Arial"/>
          <w:sz w:val="24"/>
          <w:szCs w:val="24"/>
        </w:rPr>
        <w:t xml:space="preserve"> </w:t>
      </w:r>
      <w:hyperlink r:id="rId18" w:anchor=":~:text=Marriott%20Bonvoy%20reported%20having%20164,September%2C%20the%20latest%20figure%20available" w:history="1">
        <w:r w:rsidR="00270BC5" w:rsidRPr="00A30A35">
          <w:rPr>
            <w:rStyle w:val="Hyperlink"/>
            <w:rFonts w:ascii="Arial" w:eastAsia="Times New Roman" w:hAnsi="Arial" w:cs="Arial"/>
            <w:b/>
            <w:bCs/>
            <w:kern w:val="0"/>
            <w:sz w:val="24"/>
            <w:szCs w:val="24"/>
            <w:lang w:eastAsia="en-GB"/>
            <w14:ligatures w14:val="none"/>
          </w:rPr>
          <w:t>https://skift.com/2022/12/23/hotels-make-gains-in-2022-expanding-loyalty-memberships/#:~:text=Marriott%20Bonvoy%20reported%20having%20164,September%2C%20the%20latest%20figure%20available</w:t>
        </w:r>
      </w:hyperlink>
      <w:r w:rsidR="00270BC5" w:rsidRPr="00A30A35">
        <w:rPr>
          <w:rFonts w:ascii="Arial" w:eastAsia="Times New Roman" w:hAnsi="Arial" w:cs="Arial"/>
          <w:b/>
          <w:bCs/>
          <w:color w:val="222222"/>
          <w:kern w:val="0"/>
          <w:sz w:val="24"/>
          <w:szCs w:val="24"/>
          <w:lang w:eastAsia="en-GB"/>
          <w14:ligatures w14:val="none"/>
        </w:rPr>
        <w:t xml:space="preserve"> </w:t>
      </w:r>
    </w:p>
    <w:p w14:paraId="64AD8126" w14:textId="4A4F1EBD" w:rsidR="006040EB" w:rsidRPr="00A30A35" w:rsidRDefault="006040EB" w:rsidP="00A30A35">
      <w:pPr>
        <w:shd w:val="clear" w:color="auto" w:fill="FFFFFF"/>
        <w:spacing w:after="0" w:line="360" w:lineRule="auto"/>
        <w:jc w:val="both"/>
        <w:rPr>
          <w:rFonts w:ascii="Arial" w:eastAsia="Times New Roman" w:hAnsi="Arial" w:cs="Arial"/>
          <w:kern w:val="0"/>
          <w:sz w:val="24"/>
          <w:szCs w:val="24"/>
          <w:lang w:eastAsia="en-GB"/>
          <w14:ligatures w14:val="none"/>
        </w:rPr>
      </w:pPr>
      <w:r w:rsidRPr="00A30A35">
        <w:rPr>
          <w:rFonts w:ascii="Arial" w:eastAsia="Times New Roman" w:hAnsi="Arial" w:cs="Arial"/>
          <w:kern w:val="0"/>
          <w:sz w:val="24"/>
          <w:szCs w:val="24"/>
          <w:lang w:eastAsia="en-GB"/>
          <w14:ligatures w14:val="none"/>
        </w:rPr>
        <w:lastRenderedPageBreak/>
        <w:t>NerdWallet:</w:t>
      </w:r>
      <w:hyperlink r:id="rId19" w:history="1">
        <w:r w:rsidRPr="00A30A35">
          <w:rPr>
            <w:rStyle w:val="Hyperlink"/>
            <w:rFonts w:ascii="Arial" w:eastAsia="Times New Roman" w:hAnsi="Arial" w:cs="Arial"/>
            <w:kern w:val="0"/>
            <w:sz w:val="24"/>
            <w:szCs w:val="24"/>
            <w:lang w:eastAsia="en-GB"/>
            <w14:ligatures w14:val="none"/>
          </w:rPr>
          <w:t>www.nerdwallet.com/article/travel/most-valuable-hotel-rewards-programs</w:t>
        </w:r>
      </w:hyperlink>
    </w:p>
    <w:p w14:paraId="1442FC38" w14:textId="2BE0400B" w:rsidR="00850752" w:rsidRPr="00A30A35" w:rsidRDefault="006040EB" w:rsidP="00A30A35">
      <w:pPr>
        <w:shd w:val="clear" w:color="auto" w:fill="FFFFFF"/>
        <w:spacing w:after="0" w:line="360" w:lineRule="auto"/>
        <w:jc w:val="both"/>
        <w:rPr>
          <w:rFonts w:ascii="Arial" w:eastAsia="Times New Roman" w:hAnsi="Arial" w:cs="Arial"/>
          <w:color w:val="1155CC"/>
          <w:kern w:val="0"/>
          <w:sz w:val="24"/>
          <w:szCs w:val="24"/>
          <w:u w:val="single"/>
          <w:lang w:eastAsia="en-GB"/>
          <w14:ligatures w14:val="none"/>
        </w:rPr>
      </w:pPr>
      <w:r w:rsidRPr="00A30A35">
        <w:rPr>
          <w:rFonts w:ascii="Arial" w:eastAsia="Times New Roman" w:hAnsi="Arial" w:cs="Arial"/>
          <w:kern w:val="0"/>
          <w:sz w:val="24"/>
          <w:szCs w:val="24"/>
          <w:lang w:eastAsia="en-GB"/>
          <w14:ligatures w14:val="none"/>
        </w:rPr>
        <w:t>TripToDiscover:</w:t>
      </w:r>
      <w:hyperlink r:id="rId20" w:history="1">
        <w:r w:rsidR="00CA54CB" w:rsidRPr="00A30A35">
          <w:rPr>
            <w:rStyle w:val="Hyperlink"/>
            <w:rFonts w:ascii="Arial" w:eastAsia="Times New Roman" w:hAnsi="Arial" w:cs="Arial"/>
            <w:kern w:val="0"/>
            <w:sz w:val="24"/>
            <w:szCs w:val="24"/>
            <w:lang w:eastAsia="en-GB"/>
            <w14:ligatures w14:val="none"/>
          </w:rPr>
          <w:t>https://www.tripstodiscover.com/worlds-most-unique-airbnbs/</w:t>
        </w:r>
      </w:hyperlink>
      <w:r w:rsidR="00CA54CB" w:rsidRPr="00A30A35">
        <w:rPr>
          <w:rFonts w:ascii="Arial" w:eastAsia="Times New Roman" w:hAnsi="Arial" w:cs="Arial"/>
          <w:color w:val="1155CC"/>
          <w:kern w:val="0"/>
          <w:sz w:val="24"/>
          <w:szCs w:val="24"/>
          <w:u w:val="single"/>
          <w:lang w:eastAsia="en-GB"/>
          <w14:ligatures w14:val="none"/>
        </w:rPr>
        <w:t xml:space="preserve"> </w:t>
      </w:r>
    </w:p>
    <w:p w14:paraId="330FB02C" w14:textId="558D78B3" w:rsidR="00850752" w:rsidRPr="00A30A35" w:rsidRDefault="006040EB" w:rsidP="00A30A35">
      <w:pPr>
        <w:shd w:val="clear" w:color="auto" w:fill="FFFFFF"/>
        <w:spacing w:after="0" w:line="360" w:lineRule="auto"/>
        <w:jc w:val="both"/>
        <w:rPr>
          <w:rFonts w:ascii="Arial" w:eastAsia="Times New Roman" w:hAnsi="Arial" w:cs="Arial"/>
          <w:kern w:val="0"/>
          <w:sz w:val="24"/>
          <w:szCs w:val="24"/>
          <w:lang w:eastAsia="en-GB"/>
          <w14:ligatures w14:val="none"/>
        </w:rPr>
      </w:pPr>
      <w:r w:rsidRPr="00A30A35">
        <w:rPr>
          <w:rFonts w:ascii="Arial" w:eastAsia="Times New Roman" w:hAnsi="Arial" w:cs="Arial"/>
          <w:kern w:val="0"/>
          <w:sz w:val="24"/>
          <w:szCs w:val="24"/>
          <w:lang w:eastAsia="en-GB"/>
          <w14:ligatures w14:val="none"/>
        </w:rPr>
        <w:t>Guardian3:</w:t>
      </w:r>
      <w:hyperlink r:id="rId21" w:history="1">
        <w:r w:rsidRPr="00A30A35">
          <w:rPr>
            <w:rStyle w:val="Hyperlink"/>
            <w:rFonts w:ascii="Arial" w:eastAsia="Times New Roman" w:hAnsi="Arial" w:cs="Arial"/>
            <w:kern w:val="0"/>
            <w:sz w:val="24"/>
            <w:szCs w:val="24"/>
            <w:lang w:eastAsia="en-GB"/>
            <w14:ligatures w14:val="none"/>
          </w:rPr>
          <w:t>https://www.theguardian.com/business-to-business/2018/apr/11/airbnb-is-forcing-everyone-to-up-their-game-how-hotels-are-changing-tack</w:t>
        </w:r>
      </w:hyperlink>
      <w:r w:rsidRPr="00A30A35">
        <w:rPr>
          <w:rFonts w:ascii="Arial" w:eastAsia="Times New Roman" w:hAnsi="Arial" w:cs="Arial"/>
          <w:kern w:val="0"/>
          <w:sz w:val="24"/>
          <w:szCs w:val="24"/>
          <w:lang w:eastAsia="en-GB"/>
          <w14:ligatures w14:val="none"/>
        </w:rPr>
        <w:t xml:space="preserve"> </w:t>
      </w:r>
    </w:p>
    <w:sectPr w:rsidR="00850752" w:rsidRPr="00A30A35" w:rsidSect="005E20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A330E"/>
    <w:multiLevelType w:val="multilevel"/>
    <w:tmpl w:val="C944C9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F93C0B"/>
    <w:multiLevelType w:val="multilevel"/>
    <w:tmpl w:val="6FFC7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2006BAE"/>
    <w:multiLevelType w:val="multilevel"/>
    <w:tmpl w:val="7F2AE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2257196">
    <w:abstractNumId w:val="2"/>
  </w:num>
  <w:num w:numId="2" w16cid:durableId="1284724692">
    <w:abstractNumId w:val="1"/>
  </w:num>
  <w:num w:numId="3" w16cid:durableId="1602108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752"/>
    <w:rsid w:val="00006692"/>
    <w:rsid w:val="00042808"/>
    <w:rsid w:val="0004699E"/>
    <w:rsid w:val="000674CB"/>
    <w:rsid w:val="0009298F"/>
    <w:rsid w:val="000C0F2B"/>
    <w:rsid w:val="000D48EE"/>
    <w:rsid w:val="000E1C7A"/>
    <w:rsid w:val="000E74D7"/>
    <w:rsid w:val="000F0212"/>
    <w:rsid w:val="000F2B80"/>
    <w:rsid w:val="000F54FB"/>
    <w:rsid w:val="0013353C"/>
    <w:rsid w:val="00154314"/>
    <w:rsid w:val="001D32B3"/>
    <w:rsid w:val="00205752"/>
    <w:rsid w:val="00240E7C"/>
    <w:rsid w:val="00270BC5"/>
    <w:rsid w:val="002A769B"/>
    <w:rsid w:val="003011E2"/>
    <w:rsid w:val="003411D6"/>
    <w:rsid w:val="00397790"/>
    <w:rsid w:val="003C5944"/>
    <w:rsid w:val="0040509B"/>
    <w:rsid w:val="00414483"/>
    <w:rsid w:val="00442AD9"/>
    <w:rsid w:val="00461F17"/>
    <w:rsid w:val="00484B10"/>
    <w:rsid w:val="004A4C22"/>
    <w:rsid w:val="00556FB3"/>
    <w:rsid w:val="005B62DD"/>
    <w:rsid w:val="005E20CA"/>
    <w:rsid w:val="005E623A"/>
    <w:rsid w:val="006040EB"/>
    <w:rsid w:val="006553D2"/>
    <w:rsid w:val="006A2DEA"/>
    <w:rsid w:val="0072415C"/>
    <w:rsid w:val="0073282C"/>
    <w:rsid w:val="00733CA3"/>
    <w:rsid w:val="0075448A"/>
    <w:rsid w:val="00783C7D"/>
    <w:rsid w:val="0079019A"/>
    <w:rsid w:val="007A731E"/>
    <w:rsid w:val="00850752"/>
    <w:rsid w:val="008645E3"/>
    <w:rsid w:val="00871358"/>
    <w:rsid w:val="008900EA"/>
    <w:rsid w:val="008A7960"/>
    <w:rsid w:val="00905F83"/>
    <w:rsid w:val="00934030"/>
    <w:rsid w:val="00943E56"/>
    <w:rsid w:val="009640AB"/>
    <w:rsid w:val="009B123E"/>
    <w:rsid w:val="00A30A35"/>
    <w:rsid w:val="00A64F56"/>
    <w:rsid w:val="00AA0CB1"/>
    <w:rsid w:val="00AB4D30"/>
    <w:rsid w:val="00AE591E"/>
    <w:rsid w:val="00B314FF"/>
    <w:rsid w:val="00B41CAD"/>
    <w:rsid w:val="00B80918"/>
    <w:rsid w:val="00BE671A"/>
    <w:rsid w:val="00BF3D61"/>
    <w:rsid w:val="00C44AB8"/>
    <w:rsid w:val="00CA0939"/>
    <w:rsid w:val="00CA54CB"/>
    <w:rsid w:val="00CE1751"/>
    <w:rsid w:val="00CE4F00"/>
    <w:rsid w:val="00CE6929"/>
    <w:rsid w:val="00CF0C04"/>
    <w:rsid w:val="00CF3060"/>
    <w:rsid w:val="00CF7249"/>
    <w:rsid w:val="00D20B5F"/>
    <w:rsid w:val="00D20B64"/>
    <w:rsid w:val="00D35B82"/>
    <w:rsid w:val="00D542D0"/>
    <w:rsid w:val="00DC4FE0"/>
    <w:rsid w:val="00E77134"/>
    <w:rsid w:val="00EF42AD"/>
    <w:rsid w:val="00F46958"/>
    <w:rsid w:val="00F60B37"/>
    <w:rsid w:val="00FB4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CA233"/>
  <w15:chartTrackingRefBased/>
  <w15:docId w15:val="{0517DB1E-A1B6-4895-861C-32F77B128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0752"/>
    <w:rPr>
      <w:color w:val="0000FF"/>
      <w:u w:val="single"/>
    </w:rPr>
  </w:style>
  <w:style w:type="character" w:styleId="UnresolvedMention">
    <w:name w:val="Unresolved Mention"/>
    <w:basedOn w:val="DefaultParagraphFont"/>
    <w:uiPriority w:val="99"/>
    <w:semiHidden/>
    <w:unhideWhenUsed/>
    <w:rsid w:val="00850752"/>
    <w:rPr>
      <w:color w:val="605E5C"/>
      <w:shd w:val="clear" w:color="auto" w:fill="E1DFDD"/>
    </w:rPr>
  </w:style>
  <w:style w:type="character" w:styleId="FollowedHyperlink">
    <w:name w:val="FollowedHyperlink"/>
    <w:basedOn w:val="DefaultParagraphFont"/>
    <w:uiPriority w:val="99"/>
    <w:semiHidden/>
    <w:unhideWhenUsed/>
    <w:rsid w:val="00850752"/>
    <w:rPr>
      <w:color w:val="954F72" w:themeColor="followedHyperlink"/>
      <w:u w:val="single"/>
    </w:rPr>
  </w:style>
  <w:style w:type="paragraph" w:styleId="NormalWeb">
    <w:name w:val="Normal (Web)"/>
    <w:basedOn w:val="Normal"/>
    <w:uiPriority w:val="99"/>
    <w:semiHidden/>
    <w:unhideWhenUsed/>
    <w:rsid w:val="000E74D7"/>
    <w:rPr>
      <w:rFonts w:ascii="Times New Roman" w:hAnsi="Times New Roman" w:cs="Times New Roman"/>
      <w:sz w:val="24"/>
      <w:szCs w:val="24"/>
    </w:rPr>
  </w:style>
  <w:style w:type="paragraph" w:styleId="NoSpacing">
    <w:name w:val="No Spacing"/>
    <w:link w:val="NoSpacingChar"/>
    <w:uiPriority w:val="1"/>
    <w:qFormat/>
    <w:rsid w:val="005E20C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20C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7867">
      <w:bodyDiv w:val="1"/>
      <w:marLeft w:val="0"/>
      <w:marRight w:val="0"/>
      <w:marTop w:val="0"/>
      <w:marBottom w:val="0"/>
      <w:divBdr>
        <w:top w:val="none" w:sz="0" w:space="0" w:color="auto"/>
        <w:left w:val="none" w:sz="0" w:space="0" w:color="auto"/>
        <w:bottom w:val="none" w:sz="0" w:space="0" w:color="auto"/>
        <w:right w:val="none" w:sz="0" w:space="0" w:color="auto"/>
      </w:divBdr>
    </w:div>
    <w:div w:id="98375169">
      <w:bodyDiv w:val="1"/>
      <w:marLeft w:val="0"/>
      <w:marRight w:val="0"/>
      <w:marTop w:val="0"/>
      <w:marBottom w:val="0"/>
      <w:divBdr>
        <w:top w:val="none" w:sz="0" w:space="0" w:color="auto"/>
        <w:left w:val="none" w:sz="0" w:space="0" w:color="auto"/>
        <w:bottom w:val="none" w:sz="0" w:space="0" w:color="auto"/>
        <w:right w:val="none" w:sz="0" w:space="0" w:color="auto"/>
      </w:divBdr>
      <w:divsChild>
        <w:div w:id="190339285">
          <w:marLeft w:val="0"/>
          <w:marRight w:val="0"/>
          <w:marTop w:val="0"/>
          <w:marBottom w:val="0"/>
          <w:divBdr>
            <w:top w:val="single" w:sz="2" w:space="0" w:color="auto"/>
            <w:left w:val="single" w:sz="2" w:space="0" w:color="auto"/>
            <w:bottom w:val="single" w:sz="6" w:space="0" w:color="auto"/>
            <w:right w:val="single" w:sz="2" w:space="0" w:color="auto"/>
          </w:divBdr>
          <w:divsChild>
            <w:div w:id="1811314823">
              <w:marLeft w:val="0"/>
              <w:marRight w:val="0"/>
              <w:marTop w:val="100"/>
              <w:marBottom w:val="100"/>
              <w:divBdr>
                <w:top w:val="single" w:sz="2" w:space="0" w:color="D9D9E3"/>
                <w:left w:val="single" w:sz="2" w:space="0" w:color="D9D9E3"/>
                <w:bottom w:val="single" w:sz="2" w:space="0" w:color="D9D9E3"/>
                <w:right w:val="single" w:sz="2" w:space="0" w:color="D9D9E3"/>
              </w:divBdr>
              <w:divsChild>
                <w:div w:id="1184587702">
                  <w:marLeft w:val="0"/>
                  <w:marRight w:val="0"/>
                  <w:marTop w:val="0"/>
                  <w:marBottom w:val="0"/>
                  <w:divBdr>
                    <w:top w:val="single" w:sz="2" w:space="0" w:color="D9D9E3"/>
                    <w:left w:val="single" w:sz="2" w:space="0" w:color="D9D9E3"/>
                    <w:bottom w:val="single" w:sz="2" w:space="0" w:color="D9D9E3"/>
                    <w:right w:val="single" w:sz="2" w:space="0" w:color="D9D9E3"/>
                  </w:divBdr>
                  <w:divsChild>
                    <w:div w:id="975069549">
                      <w:marLeft w:val="0"/>
                      <w:marRight w:val="0"/>
                      <w:marTop w:val="0"/>
                      <w:marBottom w:val="0"/>
                      <w:divBdr>
                        <w:top w:val="single" w:sz="2" w:space="0" w:color="D9D9E3"/>
                        <w:left w:val="single" w:sz="2" w:space="0" w:color="D9D9E3"/>
                        <w:bottom w:val="single" w:sz="2" w:space="0" w:color="D9D9E3"/>
                        <w:right w:val="single" w:sz="2" w:space="0" w:color="D9D9E3"/>
                      </w:divBdr>
                      <w:divsChild>
                        <w:div w:id="2088838308">
                          <w:marLeft w:val="0"/>
                          <w:marRight w:val="0"/>
                          <w:marTop w:val="0"/>
                          <w:marBottom w:val="0"/>
                          <w:divBdr>
                            <w:top w:val="single" w:sz="2" w:space="0" w:color="D9D9E3"/>
                            <w:left w:val="single" w:sz="2" w:space="0" w:color="D9D9E3"/>
                            <w:bottom w:val="single" w:sz="2" w:space="0" w:color="D9D9E3"/>
                            <w:right w:val="single" w:sz="2" w:space="0" w:color="D9D9E3"/>
                          </w:divBdr>
                          <w:divsChild>
                            <w:div w:id="2048525916">
                              <w:marLeft w:val="0"/>
                              <w:marRight w:val="0"/>
                              <w:marTop w:val="0"/>
                              <w:marBottom w:val="0"/>
                              <w:divBdr>
                                <w:top w:val="single" w:sz="2" w:space="0" w:color="D9D9E3"/>
                                <w:left w:val="single" w:sz="2" w:space="0" w:color="D9D9E3"/>
                                <w:bottom w:val="single" w:sz="2" w:space="0" w:color="D9D9E3"/>
                                <w:right w:val="single" w:sz="2" w:space="0" w:color="D9D9E3"/>
                              </w:divBdr>
                              <w:divsChild>
                                <w:div w:id="2091150083">
                                  <w:marLeft w:val="0"/>
                                  <w:marRight w:val="0"/>
                                  <w:marTop w:val="0"/>
                                  <w:marBottom w:val="0"/>
                                  <w:divBdr>
                                    <w:top w:val="single" w:sz="2" w:space="0" w:color="D9D9E3"/>
                                    <w:left w:val="single" w:sz="2" w:space="0" w:color="D9D9E3"/>
                                    <w:bottom w:val="single" w:sz="2" w:space="0" w:color="D9D9E3"/>
                                    <w:right w:val="single" w:sz="2" w:space="0" w:color="D9D9E3"/>
                                  </w:divBdr>
                                  <w:divsChild>
                                    <w:div w:id="599030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7402328">
      <w:bodyDiv w:val="1"/>
      <w:marLeft w:val="0"/>
      <w:marRight w:val="0"/>
      <w:marTop w:val="0"/>
      <w:marBottom w:val="0"/>
      <w:divBdr>
        <w:top w:val="none" w:sz="0" w:space="0" w:color="auto"/>
        <w:left w:val="none" w:sz="0" w:space="0" w:color="auto"/>
        <w:bottom w:val="none" w:sz="0" w:space="0" w:color="auto"/>
        <w:right w:val="none" w:sz="0" w:space="0" w:color="auto"/>
      </w:divBdr>
    </w:div>
    <w:div w:id="395516479">
      <w:bodyDiv w:val="1"/>
      <w:marLeft w:val="0"/>
      <w:marRight w:val="0"/>
      <w:marTop w:val="0"/>
      <w:marBottom w:val="0"/>
      <w:divBdr>
        <w:top w:val="none" w:sz="0" w:space="0" w:color="auto"/>
        <w:left w:val="none" w:sz="0" w:space="0" w:color="auto"/>
        <w:bottom w:val="none" w:sz="0" w:space="0" w:color="auto"/>
        <w:right w:val="none" w:sz="0" w:space="0" w:color="auto"/>
      </w:divBdr>
    </w:div>
    <w:div w:id="419059243">
      <w:bodyDiv w:val="1"/>
      <w:marLeft w:val="0"/>
      <w:marRight w:val="0"/>
      <w:marTop w:val="0"/>
      <w:marBottom w:val="0"/>
      <w:divBdr>
        <w:top w:val="none" w:sz="0" w:space="0" w:color="auto"/>
        <w:left w:val="none" w:sz="0" w:space="0" w:color="auto"/>
        <w:bottom w:val="none" w:sz="0" w:space="0" w:color="auto"/>
        <w:right w:val="none" w:sz="0" w:space="0" w:color="auto"/>
      </w:divBdr>
    </w:div>
    <w:div w:id="430780918">
      <w:bodyDiv w:val="1"/>
      <w:marLeft w:val="0"/>
      <w:marRight w:val="0"/>
      <w:marTop w:val="0"/>
      <w:marBottom w:val="0"/>
      <w:divBdr>
        <w:top w:val="none" w:sz="0" w:space="0" w:color="auto"/>
        <w:left w:val="none" w:sz="0" w:space="0" w:color="auto"/>
        <w:bottom w:val="none" w:sz="0" w:space="0" w:color="auto"/>
        <w:right w:val="none" w:sz="0" w:space="0" w:color="auto"/>
      </w:divBdr>
    </w:div>
    <w:div w:id="788864832">
      <w:bodyDiv w:val="1"/>
      <w:marLeft w:val="0"/>
      <w:marRight w:val="0"/>
      <w:marTop w:val="0"/>
      <w:marBottom w:val="0"/>
      <w:divBdr>
        <w:top w:val="none" w:sz="0" w:space="0" w:color="auto"/>
        <w:left w:val="none" w:sz="0" w:space="0" w:color="auto"/>
        <w:bottom w:val="none" w:sz="0" w:space="0" w:color="auto"/>
        <w:right w:val="none" w:sz="0" w:space="0" w:color="auto"/>
      </w:divBdr>
    </w:div>
    <w:div w:id="822157115">
      <w:bodyDiv w:val="1"/>
      <w:marLeft w:val="0"/>
      <w:marRight w:val="0"/>
      <w:marTop w:val="0"/>
      <w:marBottom w:val="0"/>
      <w:divBdr>
        <w:top w:val="none" w:sz="0" w:space="0" w:color="auto"/>
        <w:left w:val="none" w:sz="0" w:space="0" w:color="auto"/>
        <w:bottom w:val="none" w:sz="0" w:space="0" w:color="auto"/>
        <w:right w:val="none" w:sz="0" w:space="0" w:color="auto"/>
      </w:divBdr>
    </w:div>
    <w:div w:id="847787694">
      <w:bodyDiv w:val="1"/>
      <w:marLeft w:val="0"/>
      <w:marRight w:val="0"/>
      <w:marTop w:val="0"/>
      <w:marBottom w:val="0"/>
      <w:divBdr>
        <w:top w:val="none" w:sz="0" w:space="0" w:color="auto"/>
        <w:left w:val="none" w:sz="0" w:space="0" w:color="auto"/>
        <w:bottom w:val="none" w:sz="0" w:space="0" w:color="auto"/>
        <w:right w:val="none" w:sz="0" w:space="0" w:color="auto"/>
      </w:divBdr>
    </w:div>
    <w:div w:id="897670584">
      <w:bodyDiv w:val="1"/>
      <w:marLeft w:val="0"/>
      <w:marRight w:val="0"/>
      <w:marTop w:val="0"/>
      <w:marBottom w:val="0"/>
      <w:divBdr>
        <w:top w:val="none" w:sz="0" w:space="0" w:color="auto"/>
        <w:left w:val="none" w:sz="0" w:space="0" w:color="auto"/>
        <w:bottom w:val="none" w:sz="0" w:space="0" w:color="auto"/>
        <w:right w:val="none" w:sz="0" w:space="0" w:color="auto"/>
      </w:divBdr>
    </w:div>
    <w:div w:id="1510412556">
      <w:bodyDiv w:val="1"/>
      <w:marLeft w:val="0"/>
      <w:marRight w:val="0"/>
      <w:marTop w:val="0"/>
      <w:marBottom w:val="0"/>
      <w:divBdr>
        <w:top w:val="none" w:sz="0" w:space="0" w:color="auto"/>
        <w:left w:val="none" w:sz="0" w:space="0" w:color="auto"/>
        <w:bottom w:val="none" w:sz="0" w:space="0" w:color="auto"/>
        <w:right w:val="none" w:sz="0" w:space="0" w:color="auto"/>
      </w:divBdr>
    </w:div>
    <w:div w:id="1519156754">
      <w:bodyDiv w:val="1"/>
      <w:marLeft w:val="0"/>
      <w:marRight w:val="0"/>
      <w:marTop w:val="0"/>
      <w:marBottom w:val="0"/>
      <w:divBdr>
        <w:top w:val="none" w:sz="0" w:space="0" w:color="auto"/>
        <w:left w:val="none" w:sz="0" w:space="0" w:color="auto"/>
        <w:bottom w:val="none" w:sz="0" w:space="0" w:color="auto"/>
        <w:right w:val="none" w:sz="0" w:space="0" w:color="auto"/>
      </w:divBdr>
      <w:divsChild>
        <w:div w:id="370421635">
          <w:marLeft w:val="0"/>
          <w:marRight w:val="0"/>
          <w:marTop w:val="0"/>
          <w:marBottom w:val="0"/>
          <w:divBdr>
            <w:top w:val="single" w:sz="2" w:space="0" w:color="auto"/>
            <w:left w:val="single" w:sz="2" w:space="0" w:color="auto"/>
            <w:bottom w:val="single" w:sz="6" w:space="0" w:color="auto"/>
            <w:right w:val="single" w:sz="2" w:space="0" w:color="auto"/>
          </w:divBdr>
          <w:divsChild>
            <w:div w:id="8000765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371372">
                  <w:marLeft w:val="0"/>
                  <w:marRight w:val="0"/>
                  <w:marTop w:val="0"/>
                  <w:marBottom w:val="0"/>
                  <w:divBdr>
                    <w:top w:val="single" w:sz="2" w:space="0" w:color="D9D9E3"/>
                    <w:left w:val="single" w:sz="2" w:space="0" w:color="D9D9E3"/>
                    <w:bottom w:val="single" w:sz="2" w:space="0" w:color="D9D9E3"/>
                    <w:right w:val="single" w:sz="2" w:space="0" w:color="D9D9E3"/>
                  </w:divBdr>
                  <w:divsChild>
                    <w:div w:id="707336869">
                      <w:marLeft w:val="0"/>
                      <w:marRight w:val="0"/>
                      <w:marTop w:val="0"/>
                      <w:marBottom w:val="0"/>
                      <w:divBdr>
                        <w:top w:val="single" w:sz="2" w:space="0" w:color="D9D9E3"/>
                        <w:left w:val="single" w:sz="2" w:space="0" w:color="D9D9E3"/>
                        <w:bottom w:val="single" w:sz="2" w:space="0" w:color="D9D9E3"/>
                        <w:right w:val="single" w:sz="2" w:space="0" w:color="D9D9E3"/>
                      </w:divBdr>
                      <w:divsChild>
                        <w:div w:id="1230922003">
                          <w:marLeft w:val="0"/>
                          <w:marRight w:val="0"/>
                          <w:marTop w:val="0"/>
                          <w:marBottom w:val="0"/>
                          <w:divBdr>
                            <w:top w:val="single" w:sz="2" w:space="0" w:color="D9D9E3"/>
                            <w:left w:val="single" w:sz="2" w:space="0" w:color="D9D9E3"/>
                            <w:bottom w:val="single" w:sz="2" w:space="0" w:color="D9D9E3"/>
                            <w:right w:val="single" w:sz="2" w:space="0" w:color="D9D9E3"/>
                          </w:divBdr>
                          <w:divsChild>
                            <w:div w:id="808667056">
                              <w:marLeft w:val="0"/>
                              <w:marRight w:val="0"/>
                              <w:marTop w:val="0"/>
                              <w:marBottom w:val="0"/>
                              <w:divBdr>
                                <w:top w:val="single" w:sz="2" w:space="0" w:color="D9D9E3"/>
                                <w:left w:val="single" w:sz="2" w:space="0" w:color="D9D9E3"/>
                                <w:bottom w:val="single" w:sz="2" w:space="0" w:color="D9D9E3"/>
                                <w:right w:val="single" w:sz="2" w:space="0" w:color="D9D9E3"/>
                              </w:divBdr>
                              <w:divsChild>
                                <w:div w:id="1559627631">
                                  <w:marLeft w:val="0"/>
                                  <w:marRight w:val="0"/>
                                  <w:marTop w:val="0"/>
                                  <w:marBottom w:val="0"/>
                                  <w:divBdr>
                                    <w:top w:val="single" w:sz="2" w:space="0" w:color="D9D9E3"/>
                                    <w:left w:val="single" w:sz="2" w:space="0" w:color="D9D9E3"/>
                                    <w:bottom w:val="single" w:sz="2" w:space="0" w:color="D9D9E3"/>
                                    <w:right w:val="single" w:sz="2" w:space="0" w:color="D9D9E3"/>
                                  </w:divBdr>
                                  <w:divsChild>
                                    <w:div w:id="22169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82317445">
      <w:bodyDiv w:val="1"/>
      <w:marLeft w:val="0"/>
      <w:marRight w:val="0"/>
      <w:marTop w:val="0"/>
      <w:marBottom w:val="0"/>
      <w:divBdr>
        <w:top w:val="none" w:sz="0" w:space="0" w:color="auto"/>
        <w:left w:val="none" w:sz="0" w:space="0" w:color="auto"/>
        <w:bottom w:val="none" w:sz="0" w:space="0" w:color="auto"/>
        <w:right w:val="none" w:sz="0" w:space="0" w:color="auto"/>
      </w:divBdr>
    </w:div>
    <w:div w:id="2026592289">
      <w:bodyDiv w:val="1"/>
      <w:marLeft w:val="0"/>
      <w:marRight w:val="0"/>
      <w:marTop w:val="0"/>
      <w:marBottom w:val="0"/>
      <w:divBdr>
        <w:top w:val="none" w:sz="0" w:space="0" w:color="auto"/>
        <w:left w:val="none" w:sz="0" w:space="0" w:color="auto"/>
        <w:bottom w:val="none" w:sz="0" w:space="0" w:color="auto"/>
        <w:right w:val="none" w:sz="0" w:space="0" w:color="auto"/>
      </w:divBdr>
    </w:div>
    <w:div w:id="2108429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ven.partners/blog/hotel-technology-trends" TargetMode="External"/><Relationship Id="rId13" Type="http://schemas.openxmlformats.org/officeDocument/2006/relationships/hyperlink" Target="http://www.thesimplyluxuriouslife.com" TargetMode="External"/><Relationship Id="rId18" Type="http://schemas.openxmlformats.org/officeDocument/2006/relationships/hyperlink" Target="https://skift.com/2022/12/23/hotels-make-gains-in-2022-expanding-loyalty-memberships/" TargetMode="External"/><Relationship Id="rId3" Type="http://schemas.openxmlformats.org/officeDocument/2006/relationships/styles" Target="styles.xml"/><Relationship Id="rId21" Type="http://schemas.openxmlformats.org/officeDocument/2006/relationships/hyperlink" Target="https://www.theguardian.com/business-to-business/2018/apr/11/airbnb-is-forcing-everyone-to-up-their-game-how-hotels-are-changing-tack" TargetMode="External"/><Relationship Id="rId7" Type="http://schemas.openxmlformats.org/officeDocument/2006/relationships/hyperlink" Target="https://www.visitbritain.org/research-insights/england-hotel-occupancy-latest" TargetMode="External"/><Relationship Id="rId12" Type="http://schemas.openxmlformats.org/officeDocument/2006/relationships/hyperlink" Target="https://www.hotelmanagement.net/operate/westin-launches-new-wellness-focused-campaign" TargetMode="External"/><Relationship Id="rId17" Type="http://schemas.openxmlformats.org/officeDocument/2006/relationships/hyperlink" Target="https://upgradedpoints.com/travel/hotels/marriott-transfer-partners/" TargetMode="External"/><Relationship Id="rId2" Type="http://schemas.openxmlformats.org/officeDocument/2006/relationships/numbering" Target="numbering.xml"/><Relationship Id="rId16" Type="http://schemas.openxmlformats.org/officeDocument/2006/relationships/hyperlink" Target="https://www.marriott.com/en-gb/loyalty.mi" TargetMode="External"/><Relationship Id="rId20" Type="http://schemas.openxmlformats.org/officeDocument/2006/relationships/hyperlink" Target="https://www.tripstodiscover.com/worlds-most-unique-airbnb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mp.theguardian.com/travel/2022/nov/09/britannia-named-worst-uk-hotel-chain-for-tenth-year-in-a-row"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hospitslityinsights.ehl.edu/service-culture-definition" TargetMode="External"/><Relationship Id="rId23" Type="http://schemas.openxmlformats.org/officeDocument/2006/relationships/glossaryDocument" Target="glossary/document.xml"/><Relationship Id="rId10" Type="http://schemas.openxmlformats.org/officeDocument/2006/relationships/hyperlink" Target="https://amp.theguardian.com/travel/2022/nov/09/britannia-named-worst-uk-hotel-chain-for-tenth-year-in-a-row" TargetMode="External"/><Relationship Id="rId19" Type="http://schemas.openxmlformats.org/officeDocument/2006/relationships/hyperlink" Target="http://www.nerdwallet.com/article/travel/most-valuable-hotel-rewards-programs" TargetMode="External"/><Relationship Id="rId4" Type="http://schemas.openxmlformats.org/officeDocument/2006/relationships/settings" Target="settings.xml"/><Relationship Id="rId9" Type="http://schemas.openxmlformats.org/officeDocument/2006/relationships/hyperlink" Target="https://3sixfive.co.uk/blog/the-influence-reviews-have-on-the-travel-industry/" TargetMode="External"/><Relationship Id="rId14" Type="http://schemas.openxmlformats.org/officeDocument/2006/relationships/hyperlink" Target="http://www.meetsoci.com/products/reviews"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694F0B0A114DA7900D36E25C6FDFBF"/>
        <w:category>
          <w:name w:val="General"/>
          <w:gallery w:val="placeholder"/>
        </w:category>
        <w:types>
          <w:type w:val="bbPlcHdr"/>
        </w:types>
        <w:behaviors>
          <w:behavior w:val="content"/>
        </w:behaviors>
        <w:guid w:val="{2DFFB8EE-7AF9-4B10-BAB8-CBD2989564CB}"/>
      </w:docPartPr>
      <w:docPartBody>
        <w:p w:rsidR="00000000" w:rsidRDefault="00286CBF" w:rsidP="00286CBF">
          <w:pPr>
            <w:pStyle w:val="84694F0B0A114DA7900D36E25C6FDF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CBF"/>
    <w:rsid w:val="00286CBF"/>
    <w:rsid w:val="00871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694F0B0A114DA7900D36E25C6FDFBF">
    <w:name w:val="84694F0B0A114DA7900D36E25C6FDFBF"/>
    <w:rsid w:val="00286CBF"/>
  </w:style>
  <w:style w:type="paragraph" w:customStyle="1" w:styleId="0FE6D6EE916C4A8EAB0A101D286A0C00">
    <w:name w:val="0FE6D6EE916C4A8EAB0A101D286A0C00"/>
    <w:rsid w:val="00286CBF"/>
  </w:style>
  <w:style w:type="paragraph" w:customStyle="1" w:styleId="6AF150618F56409C839E045377C2A067">
    <w:name w:val="6AF150618F56409C839E045377C2A067"/>
    <w:rsid w:val="00286CBF"/>
  </w:style>
  <w:style w:type="paragraph" w:customStyle="1" w:styleId="ACD4A092F58C487F94369D7E3E1500BF">
    <w:name w:val="ACD4A092F58C487F94369D7E3E1500BF"/>
    <w:rsid w:val="00286C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Name: Galina borisova</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10</Pages>
  <Words>2537</Words>
  <Characters>14466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Effectively monitoring guest service   approaches</dc:title>
  <dc:subject/>
  <dc:creator>UG-Nozharov, George</dc:creator>
  <cp:keywords/>
  <dc:description/>
  <cp:lastModifiedBy>UG-Nozharov, George</cp:lastModifiedBy>
  <cp:revision>92</cp:revision>
  <dcterms:created xsi:type="dcterms:W3CDTF">2023-11-15T11:31:00Z</dcterms:created>
  <dcterms:modified xsi:type="dcterms:W3CDTF">2023-11-15T20:03:00Z</dcterms:modified>
</cp:coreProperties>
</file>