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8D9C7" w14:textId="77777777" w:rsidR="00FC2FBA" w:rsidRPr="00676A5C" w:rsidRDefault="00FC2FBA" w:rsidP="003E6B57">
      <w:pPr>
        <w:spacing w:line="480" w:lineRule="auto"/>
        <w:jc w:val="center"/>
        <w:rPr>
          <w:sz w:val="40"/>
          <w:szCs w:val="40"/>
        </w:rPr>
      </w:pPr>
    </w:p>
    <w:p w14:paraId="4F711AE2" w14:textId="77777777" w:rsidR="00FC2FBA" w:rsidRPr="00676A5C" w:rsidRDefault="00FC2FBA" w:rsidP="003E6B57">
      <w:pPr>
        <w:spacing w:line="480" w:lineRule="auto"/>
        <w:jc w:val="center"/>
        <w:rPr>
          <w:sz w:val="40"/>
          <w:szCs w:val="40"/>
        </w:rPr>
      </w:pPr>
    </w:p>
    <w:p w14:paraId="33142816" w14:textId="2752AD29" w:rsidR="00981445" w:rsidRPr="004B4134" w:rsidRDefault="00981445" w:rsidP="00981445">
      <w:pPr>
        <w:spacing w:line="480" w:lineRule="auto"/>
        <w:jc w:val="center"/>
        <w:rPr>
          <w:b/>
          <w:bCs/>
          <w:sz w:val="40"/>
          <w:szCs w:val="40"/>
        </w:rPr>
      </w:pPr>
      <w:r w:rsidRPr="004B4134">
        <w:rPr>
          <w:b/>
          <w:bCs/>
          <w:sz w:val="40"/>
          <w:szCs w:val="40"/>
        </w:rPr>
        <w:t>Assignment1</w:t>
      </w:r>
    </w:p>
    <w:p w14:paraId="023472F2" w14:textId="5913F7D0" w:rsidR="00751724" w:rsidRPr="004B4134" w:rsidRDefault="00300005" w:rsidP="00981445">
      <w:pPr>
        <w:spacing w:line="480" w:lineRule="auto"/>
        <w:rPr>
          <w:b/>
          <w:bCs/>
          <w:sz w:val="40"/>
          <w:szCs w:val="40"/>
        </w:rPr>
      </w:pPr>
      <w:r w:rsidRPr="004B4134">
        <w:rPr>
          <w:b/>
          <w:bCs/>
          <w:sz w:val="40"/>
          <w:szCs w:val="40"/>
        </w:rPr>
        <w:t>Course code:</w:t>
      </w:r>
      <w:r w:rsidR="00C47DCE" w:rsidRPr="004B4134">
        <w:rPr>
          <w:b/>
          <w:bCs/>
          <w:sz w:val="40"/>
          <w:szCs w:val="40"/>
        </w:rPr>
        <w:t>LCBB</w:t>
      </w:r>
      <w:r w:rsidR="00556EAD" w:rsidRPr="004B4134">
        <w:rPr>
          <w:b/>
          <w:bCs/>
          <w:sz w:val="40"/>
          <w:szCs w:val="40"/>
        </w:rPr>
        <w:t>5005</w:t>
      </w:r>
    </w:p>
    <w:p w14:paraId="1D28DE75" w14:textId="43EAEA39" w:rsidR="00AD76F3" w:rsidRDefault="00556EAD" w:rsidP="00981445">
      <w:pPr>
        <w:spacing w:line="480" w:lineRule="auto"/>
        <w:rPr>
          <w:b/>
          <w:bCs/>
          <w:sz w:val="40"/>
          <w:szCs w:val="40"/>
        </w:rPr>
      </w:pPr>
      <w:r w:rsidRPr="004B4134">
        <w:rPr>
          <w:b/>
          <w:bCs/>
          <w:sz w:val="40"/>
          <w:szCs w:val="40"/>
        </w:rPr>
        <w:t>Student</w:t>
      </w:r>
      <w:r w:rsidR="00AD76F3">
        <w:rPr>
          <w:b/>
          <w:bCs/>
          <w:sz w:val="40"/>
          <w:szCs w:val="40"/>
        </w:rPr>
        <w:t xml:space="preserve"> </w:t>
      </w:r>
      <w:r w:rsidRPr="004B4134">
        <w:rPr>
          <w:b/>
          <w:bCs/>
          <w:sz w:val="40"/>
          <w:szCs w:val="40"/>
        </w:rPr>
        <w:t>name:</w:t>
      </w:r>
      <w:r w:rsidR="00AD76F3">
        <w:rPr>
          <w:b/>
          <w:bCs/>
          <w:sz w:val="40"/>
          <w:szCs w:val="40"/>
        </w:rPr>
        <w:t xml:space="preserve"> </w:t>
      </w:r>
    </w:p>
    <w:p w14:paraId="3043B2A1" w14:textId="3EAA0FB1" w:rsidR="00920A82" w:rsidRPr="004B4134" w:rsidRDefault="00556EAD" w:rsidP="00981445">
      <w:pPr>
        <w:spacing w:line="480" w:lineRule="auto"/>
        <w:rPr>
          <w:b/>
          <w:bCs/>
          <w:sz w:val="40"/>
          <w:szCs w:val="40"/>
        </w:rPr>
      </w:pPr>
      <w:r w:rsidRPr="004B4134">
        <w:rPr>
          <w:b/>
          <w:bCs/>
          <w:sz w:val="40"/>
          <w:szCs w:val="40"/>
        </w:rPr>
        <w:t>Petronela</w:t>
      </w:r>
      <w:r w:rsidR="00AD76F3">
        <w:rPr>
          <w:b/>
          <w:bCs/>
          <w:sz w:val="40"/>
          <w:szCs w:val="40"/>
        </w:rPr>
        <w:t xml:space="preserve"> </w:t>
      </w:r>
      <w:r w:rsidRPr="004B4134">
        <w:rPr>
          <w:b/>
          <w:bCs/>
          <w:sz w:val="40"/>
          <w:szCs w:val="40"/>
        </w:rPr>
        <w:t>Hurmuzach</w:t>
      </w:r>
      <w:r w:rsidR="00920A82" w:rsidRPr="004B4134">
        <w:rPr>
          <w:b/>
          <w:bCs/>
          <w:sz w:val="40"/>
          <w:szCs w:val="40"/>
        </w:rPr>
        <w:t>e</w:t>
      </w:r>
    </w:p>
    <w:p w14:paraId="0F21A974" w14:textId="35B05108" w:rsidR="00920A82" w:rsidRPr="004B4134" w:rsidRDefault="00920A82" w:rsidP="00981445">
      <w:pPr>
        <w:spacing w:line="480" w:lineRule="auto"/>
        <w:rPr>
          <w:b/>
          <w:bCs/>
          <w:sz w:val="40"/>
          <w:szCs w:val="40"/>
        </w:rPr>
      </w:pPr>
      <w:r w:rsidRPr="004B4134">
        <w:rPr>
          <w:b/>
          <w:bCs/>
          <w:sz w:val="40"/>
          <w:szCs w:val="40"/>
        </w:rPr>
        <w:t>Student id : 2114679</w:t>
      </w:r>
    </w:p>
    <w:p w14:paraId="485979C6" w14:textId="2FFA278F" w:rsidR="00920A82" w:rsidRPr="000825D4" w:rsidRDefault="00920A82" w:rsidP="00981445">
      <w:pPr>
        <w:spacing w:line="480" w:lineRule="auto"/>
        <w:rPr>
          <w:b/>
          <w:bCs/>
          <w:color w:val="000000" w:themeColor="text1"/>
          <w:sz w:val="40"/>
          <w:szCs w:val="40"/>
        </w:rPr>
      </w:pPr>
      <w:r w:rsidRPr="004B4134">
        <w:rPr>
          <w:b/>
          <w:bCs/>
          <w:sz w:val="40"/>
          <w:szCs w:val="40"/>
        </w:rPr>
        <w:t>Lecturer name</w:t>
      </w:r>
      <w:r w:rsidR="00DB3758" w:rsidRPr="004B4134">
        <w:rPr>
          <w:b/>
          <w:bCs/>
          <w:sz w:val="40"/>
          <w:szCs w:val="40"/>
        </w:rPr>
        <w:t>:</w:t>
      </w:r>
      <w:r w:rsidR="000714BF">
        <w:rPr>
          <w:b/>
          <w:bCs/>
          <w:sz w:val="40"/>
          <w:szCs w:val="40"/>
        </w:rPr>
        <w:t>MD Sadeq</w:t>
      </w:r>
      <w:r w:rsidR="00C66429">
        <w:rPr>
          <w:b/>
          <w:bCs/>
          <w:sz w:val="40"/>
          <w:szCs w:val="40"/>
        </w:rPr>
        <w:t>ue Imam</w:t>
      </w:r>
      <w:r w:rsidR="000825D4">
        <w:rPr>
          <w:b/>
          <w:bCs/>
          <w:color w:val="000000" w:themeColor="text1"/>
          <w:sz w:val="40"/>
          <w:szCs w:val="40"/>
        </w:rPr>
        <w:t xml:space="preserve"> Shaikh</w:t>
      </w:r>
    </w:p>
    <w:p w14:paraId="525CFC33" w14:textId="77777777" w:rsidR="00FC2FBA" w:rsidRPr="00676A5C" w:rsidRDefault="00FC2FBA" w:rsidP="003E6B57">
      <w:pPr>
        <w:spacing w:line="480" w:lineRule="auto"/>
        <w:jc w:val="center"/>
        <w:rPr>
          <w:sz w:val="40"/>
          <w:szCs w:val="40"/>
        </w:rPr>
      </w:pPr>
    </w:p>
    <w:p w14:paraId="6D0038DB" w14:textId="19FE7862" w:rsidR="00FC2FBA" w:rsidRPr="00676A5C" w:rsidRDefault="00FC2FBA" w:rsidP="003E6B57">
      <w:pPr>
        <w:spacing w:line="480" w:lineRule="auto"/>
        <w:jc w:val="center"/>
        <w:rPr>
          <w:rFonts w:eastAsiaTheme="majorEastAsia" w:cstheme="majorBidi"/>
          <w:b/>
          <w:bCs/>
          <w:sz w:val="40"/>
          <w:szCs w:val="40"/>
        </w:rPr>
      </w:pPr>
      <w:r w:rsidRPr="00676A5C">
        <w:rPr>
          <w:b/>
          <w:bCs/>
          <w:sz w:val="40"/>
          <w:szCs w:val="40"/>
        </w:rPr>
        <w:t>Project Management</w:t>
      </w:r>
      <w:r w:rsidRPr="00676A5C">
        <w:rPr>
          <w:b/>
          <w:bCs/>
          <w:sz w:val="40"/>
          <w:szCs w:val="40"/>
        </w:rPr>
        <w:br w:type="page"/>
      </w:r>
    </w:p>
    <w:p w14:paraId="49976483" w14:textId="1FE45280" w:rsidR="003E6B57" w:rsidRPr="003E6B57" w:rsidRDefault="003E6B57" w:rsidP="003E6B57">
      <w:pPr>
        <w:spacing w:line="480" w:lineRule="auto"/>
        <w:rPr>
          <w:b/>
          <w:bCs/>
          <w:u w:val="single"/>
        </w:rPr>
      </w:pPr>
      <w:r>
        <w:rPr>
          <w:b/>
          <w:bCs/>
          <w:u w:val="single"/>
        </w:rPr>
        <w:lastRenderedPageBreak/>
        <w:t>“</w:t>
      </w:r>
      <w:r w:rsidRPr="003E6B57">
        <w:rPr>
          <w:b/>
          <w:bCs/>
          <w:u w:val="single"/>
        </w:rPr>
        <w:t>Review of the core elements of the project- Google Headquarters Project in London, UK</w:t>
      </w:r>
      <w:r>
        <w:rPr>
          <w:b/>
          <w:bCs/>
          <w:u w:val="single"/>
        </w:rPr>
        <w:t>”</w:t>
      </w:r>
    </w:p>
    <w:p w14:paraId="3D2E5CC6" w14:textId="50578BB4" w:rsidR="00507324" w:rsidRPr="00676A5C" w:rsidRDefault="00000000" w:rsidP="003E6B57">
      <w:pPr>
        <w:spacing w:line="480" w:lineRule="auto"/>
      </w:pPr>
      <w:r w:rsidRPr="00676A5C">
        <w:t xml:space="preserve">The </w:t>
      </w:r>
      <w:r w:rsidR="00EE4E62" w:rsidRPr="00676A5C">
        <w:t xml:space="preserve">essay </w:t>
      </w:r>
      <w:r w:rsidRPr="00676A5C">
        <w:t xml:space="preserve">will be developed </w:t>
      </w:r>
      <w:r w:rsidR="00EE4E62" w:rsidRPr="00676A5C">
        <w:t xml:space="preserve">to present a project plan for the new headquarters of Google at King's Cross, London. </w:t>
      </w:r>
      <w:r w:rsidR="002274F1" w:rsidRPr="00676A5C">
        <w:t xml:space="preserve">The upcoming headquarters project of Google in London </w:t>
      </w:r>
      <w:r w:rsidR="009C3910" w:rsidRPr="00676A5C">
        <w:t xml:space="preserve">signifies a vital milestone and significant investment for the company. </w:t>
      </w:r>
      <w:r w:rsidR="0091051E" w:rsidRPr="00676A5C">
        <w:t xml:space="preserve">The project is located at King’s Cross which is a </w:t>
      </w:r>
      <w:r w:rsidR="005F1924" w:rsidRPr="00676A5C">
        <w:t>major</w:t>
      </w:r>
      <w:r w:rsidR="0091051E" w:rsidRPr="00676A5C">
        <w:t xml:space="preserve"> </w:t>
      </w:r>
      <w:r w:rsidR="005F1924" w:rsidRPr="00676A5C">
        <w:t xml:space="preserve">location </w:t>
      </w:r>
      <w:r w:rsidR="00FE0F1C" w:rsidRPr="00676A5C">
        <w:t>along with</w:t>
      </w:r>
      <w:r w:rsidR="005F1924" w:rsidRPr="00676A5C">
        <w:t xml:space="preserve"> </w:t>
      </w:r>
      <w:r w:rsidR="00FE0F1C" w:rsidRPr="00676A5C">
        <w:t xml:space="preserve">King’s Cross Station and the budget of the project </w:t>
      </w:r>
      <w:r w:rsidR="00492465" w:rsidRPr="00676A5C">
        <w:t xml:space="preserve">is </w:t>
      </w:r>
      <w:r w:rsidR="00492465" w:rsidRPr="00676A5C">
        <w:rPr>
          <w:rFonts w:cs="Times New Roman"/>
        </w:rPr>
        <w:t>£</w:t>
      </w:r>
      <w:r w:rsidR="00492465" w:rsidRPr="00676A5C">
        <w:t>1 billion</w:t>
      </w:r>
      <w:r w:rsidR="00CB57C5" w:rsidRPr="00676A5C">
        <w:t xml:space="preserve"> </w:t>
      </w:r>
      <w:sdt>
        <w:sdtPr>
          <w:id w:val="1635135879"/>
          <w:citation/>
        </w:sdtPr>
        <w:sdtContent>
          <w:r w:rsidR="00CB57C5" w:rsidRPr="00676A5C">
            <w:fldChar w:fldCharType="begin"/>
          </w:r>
          <w:r w:rsidR="00CB57C5" w:rsidRPr="00676A5C">
            <w:instrText xml:space="preserve"> CITATION gil23 \l 1033 </w:instrText>
          </w:r>
          <w:r w:rsidR="00CB57C5" w:rsidRPr="00676A5C">
            <w:fldChar w:fldCharType="separate"/>
          </w:r>
          <w:r w:rsidR="00CB57C5" w:rsidRPr="00676A5C">
            <w:t>(gillespies, 2023)</w:t>
          </w:r>
          <w:r w:rsidR="00CB57C5" w:rsidRPr="00676A5C">
            <w:fldChar w:fldCharType="end"/>
          </w:r>
        </w:sdtContent>
      </w:sdt>
      <w:r w:rsidR="00492465" w:rsidRPr="00676A5C">
        <w:t xml:space="preserve">. </w:t>
      </w:r>
      <w:r w:rsidR="00A02C11" w:rsidRPr="00676A5C">
        <w:t xml:space="preserve">The </w:t>
      </w:r>
      <w:r w:rsidR="00A703EF" w:rsidRPr="00676A5C">
        <w:t>extensive</w:t>
      </w:r>
      <w:r w:rsidR="00A02C11" w:rsidRPr="00676A5C">
        <w:t xml:space="preserve"> </w:t>
      </w:r>
      <w:r w:rsidR="00A703EF" w:rsidRPr="00676A5C">
        <w:t xml:space="preserve">development of the headquarters covers more than 60,400 </w:t>
      </w:r>
      <w:r w:rsidR="00342851" w:rsidRPr="00676A5C">
        <w:t xml:space="preserve">square meters and the aim is to inaugurate the headquarters next year. </w:t>
      </w:r>
      <w:r w:rsidR="00751A23" w:rsidRPr="00676A5C">
        <w:t xml:space="preserve">The headquarters building is </w:t>
      </w:r>
      <w:r w:rsidR="00DC0B7D" w:rsidRPr="00676A5C">
        <w:t xml:space="preserve">uniquely </w:t>
      </w:r>
      <w:r w:rsidR="00751A23" w:rsidRPr="00676A5C">
        <w:t xml:space="preserve">designed </w:t>
      </w:r>
      <w:r w:rsidR="00DC0B7D" w:rsidRPr="00676A5C">
        <w:t xml:space="preserve">to accommodate </w:t>
      </w:r>
      <w:r w:rsidR="004A6A7C" w:rsidRPr="00676A5C">
        <w:t xml:space="preserve">over 4,500 people throughout </w:t>
      </w:r>
      <w:r w:rsidR="00DD4CFA" w:rsidRPr="00676A5C">
        <w:t xml:space="preserve">11 stories. </w:t>
      </w:r>
      <w:r w:rsidR="00C4355B" w:rsidRPr="00676A5C">
        <w:t xml:space="preserve">The space of the office </w:t>
      </w:r>
      <w:r w:rsidR="00B049E0" w:rsidRPr="00676A5C">
        <w:t xml:space="preserve">is </w:t>
      </w:r>
      <w:r w:rsidR="0046375E" w:rsidRPr="00676A5C">
        <w:t>accompanied</w:t>
      </w:r>
      <w:r w:rsidR="00B049E0" w:rsidRPr="00676A5C">
        <w:t xml:space="preserve"> by </w:t>
      </w:r>
      <w:r w:rsidR="0046375E" w:rsidRPr="00676A5C">
        <w:t xml:space="preserve">ground-floor </w:t>
      </w:r>
      <w:r w:rsidR="003676AB" w:rsidRPr="00676A5C">
        <w:t xml:space="preserve">conveniences, including a </w:t>
      </w:r>
      <w:r w:rsidR="008874D7" w:rsidRPr="00676A5C">
        <w:t xml:space="preserve">training centre, events, and </w:t>
      </w:r>
      <w:r w:rsidR="00D50AEF" w:rsidRPr="00676A5C">
        <w:t xml:space="preserve">retail spaces. Moreover, the development </w:t>
      </w:r>
      <w:r w:rsidR="00F32C79" w:rsidRPr="00676A5C">
        <w:t xml:space="preserve">features </w:t>
      </w:r>
      <w:r w:rsidR="000109B5" w:rsidRPr="00676A5C">
        <w:t>additional</w:t>
      </w:r>
      <w:r w:rsidR="00F32C79" w:rsidRPr="00676A5C">
        <w:t xml:space="preserve"> </w:t>
      </w:r>
      <w:r w:rsidR="000109B5" w:rsidRPr="00676A5C">
        <w:t xml:space="preserve">facilities, like </w:t>
      </w:r>
      <w:r w:rsidR="00D134BF" w:rsidRPr="00676A5C">
        <w:t>a gym, cafes,</w:t>
      </w:r>
      <w:r w:rsidR="00FD19E8" w:rsidRPr="00676A5C">
        <w:t xml:space="preserve"> pools,</w:t>
      </w:r>
      <w:r w:rsidR="00D134BF" w:rsidRPr="00676A5C">
        <w:t xml:space="preserve"> </w:t>
      </w:r>
      <w:r w:rsidR="0028348B" w:rsidRPr="00676A5C">
        <w:t>and a mult</w:t>
      </w:r>
      <w:r w:rsidR="00FD19E8" w:rsidRPr="00676A5C">
        <w:t>i</w:t>
      </w:r>
      <w:r w:rsidR="0028348B" w:rsidRPr="00676A5C">
        <w:t xml:space="preserve">-use games area, </w:t>
      </w:r>
      <w:r w:rsidR="00193EB2" w:rsidRPr="00676A5C">
        <w:t xml:space="preserve">encouraging a collaborative and vibrant </w:t>
      </w:r>
      <w:r w:rsidR="009C2E1E" w:rsidRPr="00676A5C">
        <w:t xml:space="preserve">work environment. </w:t>
      </w:r>
      <w:r w:rsidR="00544F7E" w:rsidRPr="00676A5C">
        <w:t xml:space="preserve">Apart from that, one of the </w:t>
      </w:r>
      <w:r w:rsidR="007C3266" w:rsidRPr="00676A5C">
        <w:t>distinguishing</w:t>
      </w:r>
      <w:r w:rsidR="000A11B5" w:rsidRPr="00676A5C">
        <w:t xml:space="preserve"> </w:t>
      </w:r>
      <w:r w:rsidR="007C3266" w:rsidRPr="00676A5C">
        <w:t>features of the new building headquarters is its rooftop design</w:t>
      </w:r>
      <w:r w:rsidR="006816CA" w:rsidRPr="00676A5C">
        <w:t xml:space="preserve"> </w:t>
      </w:r>
      <w:sdt>
        <w:sdtPr>
          <w:id w:val="1508256155"/>
          <w:citation/>
        </w:sdtPr>
        <w:sdtContent>
          <w:r w:rsidR="006816CA" w:rsidRPr="00676A5C">
            <w:fldChar w:fldCharType="begin"/>
          </w:r>
          <w:r w:rsidR="006816CA" w:rsidRPr="00676A5C">
            <w:instrText xml:space="preserve"> CITATION Jon221 \l 1033 </w:instrText>
          </w:r>
          <w:r w:rsidR="006816CA" w:rsidRPr="00676A5C">
            <w:fldChar w:fldCharType="separate"/>
          </w:r>
          <w:r w:rsidR="006816CA" w:rsidRPr="00676A5C">
            <w:t>(Prynn, 2022)</w:t>
          </w:r>
          <w:r w:rsidR="006816CA" w:rsidRPr="00676A5C">
            <w:fldChar w:fldCharType="end"/>
          </w:r>
        </w:sdtContent>
      </w:sdt>
      <w:r w:rsidR="007C3266" w:rsidRPr="00676A5C">
        <w:t xml:space="preserve">. </w:t>
      </w:r>
      <w:r w:rsidR="00D91F21" w:rsidRPr="00676A5C">
        <w:t xml:space="preserve">A running track on the roof and landscaped terraces </w:t>
      </w:r>
      <w:r w:rsidR="00962D54" w:rsidRPr="00676A5C">
        <w:t xml:space="preserve">give outdoor </w:t>
      </w:r>
      <w:r w:rsidR="00214E17" w:rsidRPr="00676A5C">
        <w:t>facilities</w:t>
      </w:r>
      <w:r w:rsidR="00962D54" w:rsidRPr="00676A5C">
        <w:t xml:space="preserve"> </w:t>
      </w:r>
      <w:r w:rsidR="00214E17" w:rsidRPr="00676A5C">
        <w:t xml:space="preserve">as well as </w:t>
      </w:r>
      <w:r w:rsidR="00345503" w:rsidRPr="00676A5C">
        <w:t xml:space="preserve">regenerate spaces for </w:t>
      </w:r>
      <w:r w:rsidR="00F3150E" w:rsidRPr="00676A5C">
        <w:t xml:space="preserve">employees which significantly contribute to a healthy work-life balance. </w:t>
      </w:r>
      <w:r w:rsidR="00ED20E4" w:rsidRPr="00676A5C">
        <w:t xml:space="preserve">While </w:t>
      </w:r>
      <w:r w:rsidR="00900391" w:rsidRPr="00676A5C">
        <w:t xml:space="preserve">combining </w:t>
      </w:r>
      <w:r w:rsidR="00FF5664" w:rsidRPr="00676A5C">
        <w:t xml:space="preserve">an </w:t>
      </w:r>
      <w:r w:rsidR="004A3E70" w:rsidRPr="00676A5C">
        <w:t>extra</w:t>
      </w:r>
      <w:r w:rsidR="00FF5664" w:rsidRPr="00676A5C">
        <w:t xml:space="preserve"> </w:t>
      </w:r>
      <w:r w:rsidR="004A3E70" w:rsidRPr="00676A5C">
        <w:t xml:space="preserve">third building with the existing </w:t>
      </w:r>
      <w:r w:rsidR="008F7757" w:rsidRPr="00676A5C">
        <w:t xml:space="preserve">building at 6 Pancras Square, the new headquarters will develop a </w:t>
      </w:r>
      <w:r w:rsidR="00D84A2D" w:rsidRPr="00676A5C">
        <w:t>complete</w:t>
      </w:r>
      <w:r w:rsidR="008F7757" w:rsidRPr="00676A5C">
        <w:t xml:space="preserve"> </w:t>
      </w:r>
      <w:r w:rsidR="00D84A2D" w:rsidRPr="00676A5C">
        <w:t>campus</w:t>
      </w:r>
      <w:r w:rsidR="004E4CDB" w:rsidRPr="00676A5C">
        <w:t xml:space="preserve"> of Google</w:t>
      </w:r>
      <w:r w:rsidR="00D84A2D" w:rsidRPr="00676A5C">
        <w:t xml:space="preserve">. </w:t>
      </w:r>
      <w:r w:rsidR="00794018" w:rsidRPr="00676A5C">
        <w:t xml:space="preserve">This </w:t>
      </w:r>
      <w:r w:rsidR="003309EB" w:rsidRPr="00676A5C">
        <w:t>combined</w:t>
      </w:r>
      <w:r w:rsidR="00794018" w:rsidRPr="00676A5C">
        <w:t xml:space="preserve"> </w:t>
      </w:r>
      <w:r w:rsidR="003309EB" w:rsidRPr="00676A5C">
        <w:t xml:space="preserve">campus has the probability </w:t>
      </w:r>
      <w:r w:rsidR="00017451" w:rsidRPr="00676A5C">
        <w:t xml:space="preserve">to accommodate more than </w:t>
      </w:r>
      <w:r w:rsidR="00DA2AEC" w:rsidRPr="00676A5C">
        <w:t xml:space="preserve">7000 </w:t>
      </w:r>
      <w:r w:rsidR="002B1E72" w:rsidRPr="00676A5C">
        <w:t xml:space="preserve">employees, </w:t>
      </w:r>
      <w:r w:rsidR="00F10D1E" w:rsidRPr="00676A5C">
        <w:t>combining</w:t>
      </w:r>
      <w:r w:rsidR="002B1E72" w:rsidRPr="00676A5C">
        <w:t xml:space="preserve"> </w:t>
      </w:r>
      <w:r w:rsidR="00F10D1E" w:rsidRPr="00676A5C">
        <w:t xml:space="preserve">the presence of Google in London. </w:t>
      </w:r>
      <w:r w:rsidR="0007739D" w:rsidRPr="00676A5C">
        <w:t xml:space="preserve">The project will be approached by </w:t>
      </w:r>
      <w:r w:rsidR="00080D70" w:rsidRPr="00676A5C">
        <w:t xml:space="preserve">creating a proper project plan by reviewing the essential elements of the project, including </w:t>
      </w:r>
      <w:r w:rsidR="00B675CA" w:rsidRPr="00676A5C">
        <w:t>risk factors, stakeholders, time, budget, and others.</w:t>
      </w:r>
    </w:p>
    <w:p w14:paraId="4467EE72" w14:textId="3DA4F347" w:rsidR="00E35D60" w:rsidRPr="00676A5C" w:rsidRDefault="00000000" w:rsidP="003E6B57">
      <w:pPr>
        <w:spacing w:line="480" w:lineRule="auto"/>
      </w:pPr>
      <w:r w:rsidRPr="00676A5C">
        <w:t xml:space="preserve">Considering the first stage of the project management plan, it can be stated that before stepping into the vital phase of the project management, it is very important </w:t>
      </w:r>
      <w:r w:rsidR="00A242B7" w:rsidRPr="00676A5C">
        <w:t xml:space="preserve">to understand </w:t>
      </w:r>
      <w:r w:rsidR="0094555A" w:rsidRPr="00676A5C">
        <w:t>the key purpose, objectives, and missions of the project</w:t>
      </w:r>
      <w:r w:rsidR="00DD6E0A" w:rsidRPr="00676A5C">
        <w:t xml:space="preserve"> </w:t>
      </w:r>
      <w:r w:rsidR="00BB2924" w:rsidRPr="00676A5C">
        <w:t>(Rudder and Bottorff, 2023)</w:t>
      </w:r>
      <w:r w:rsidR="0094555A" w:rsidRPr="00676A5C">
        <w:t xml:space="preserve">. </w:t>
      </w:r>
      <w:r w:rsidR="00B969D0" w:rsidRPr="00676A5C">
        <w:t xml:space="preserve">The main purpose of the Google headquarters project is </w:t>
      </w:r>
      <w:r w:rsidR="00920198" w:rsidRPr="00676A5C">
        <w:t xml:space="preserve">to develop a </w:t>
      </w:r>
      <w:r w:rsidR="00215FD1" w:rsidRPr="00676A5C">
        <w:t>pioneering</w:t>
      </w:r>
      <w:r w:rsidR="00920198" w:rsidRPr="00676A5C">
        <w:t xml:space="preserve"> </w:t>
      </w:r>
      <w:r w:rsidR="00215FD1" w:rsidRPr="00676A5C">
        <w:t xml:space="preserve">and state-of-the-art facility </w:t>
      </w:r>
      <w:r w:rsidR="00513984" w:rsidRPr="00676A5C">
        <w:t xml:space="preserve">which can serve as an important hub for </w:t>
      </w:r>
      <w:r w:rsidR="00577149" w:rsidRPr="00676A5C">
        <w:t>collaboration, growth, and innovation.</w:t>
      </w:r>
      <w:r w:rsidR="00785DD0">
        <w:t>7</w:t>
      </w:r>
      <w:r w:rsidR="00577149" w:rsidRPr="00676A5C">
        <w:t xml:space="preserve"> </w:t>
      </w:r>
      <w:r w:rsidR="00F87353" w:rsidRPr="00676A5C">
        <w:t xml:space="preserve">This purpose is </w:t>
      </w:r>
      <w:r w:rsidR="00F87353" w:rsidRPr="00676A5C">
        <w:lastRenderedPageBreak/>
        <w:t xml:space="preserve">mainly </w:t>
      </w:r>
      <w:r w:rsidR="00DC4F23" w:rsidRPr="00676A5C">
        <w:t>ingrained</w:t>
      </w:r>
      <w:r w:rsidR="00F87353" w:rsidRPr="00676A5C">
        <w:t xml:space="preserve"> in </w:t>
      </w:r>
      <w:r w:rsidR="00DC4F23" w:rsidRPr="00676A5C">
        <w:t xml:space="preserve">the commitment of Google </w:t>
      </w:r>
      <w:r w:rsidR="00BD6A70" w:rsidRPr="00676A5C">
        <w:t xml:space="preserve">to increasing its global footprint as well as building </w:t>
      </w:r>
      <w:r w:rsidR="00BC68B1" w:rsidRPr="00676A5C">
        <w:t>an</w:t>
      </w:r>
      <w:r w:rsidR="00BD6A70" w:rsidRPr="00676A5C">
        <w:t xml:space="preserve"> energetic workspace that effectively promotes </w:t>
      </w:r>
      <w:r w:rsidR="00A31417" w:rsidRPr="00676A5C">
        <w:t xml:space="preserve">employee well-being, creativity, and productivity. </w:t>
      </w:r>
      <w:r w:rsidR="00E47B65" w:rsidRPr="00676A5C">
        <w:t xml:space="preserve">One of the prime </w:t>
      </w:r>
      <w:r w:rsidR="007D672C" w:rsidRPr="00676A5C">
        <w:t>objectives</w:t>
      </w:r>
      <w:r w:rsidR="00E47B65" w:rsidRPr="00676A5C">
        <w:t xml:space="preserve"> of this project is architectural </w:t>
      </w:r>
      <w:r w:rsidR="00BC68B1" w:rsidRPr="00676A5C">
        <w:t xml:space="preserve">innovation. </w:t>
      </w:r>
      <w:r w:rsidR="007D672C" w:rsidRPr="00676A5C">
        <w:t xml:space="preserve">Google </w:t>
      </w:r>
      <w:r w:rsidR="00CC486C" w:rsidRPr="00676A5C">
        <w:t xml:space="preserve">aimed at designing and constructing </w:t>
      </w:r>
      <w:r w:rsidR="0011742F" w:rsidRPr="00676A5C">
        <w:t xml:space="preserve">a landmark building which significantly represents the commitment and value of Google to set a unique standard for </w:t>
      </w:r>
      <w:r w:rsidR="00C03860" w:rsidRPr="00676A5C">
        <w:t xml:space="preserve">corporate architecture </w:t>
      </w:r>
      <w:r w:rsidR="0009106E" w:rsidRPr="00676A5C">
        <w:t xml:space="preserve">and innovation. Another objective of the project is to </w:t>
      </w:r>
      <w:r w:rsidR="003A7468" w:rsidRPr="00676A5C">
        <w:t xml:space="preserve">capacity expansion. </w:t>
      </w:r>
      <w:r w:rsidR="00585CA6" w:rsidRPr="00676A5C">
        <w:t xml:space="preserve">Google aims to </w:t>
      </w:r>
      <w:r w:rsidR="009C6ECA" w:rsidRPr="00676A5C">
        <w:t>initially</w:t>
      </w:r>
      <w:r w:rsidR="00FE08BE" w:rsidRPr="00676A5C">
        <w:t xml:space="preserve"> </w:t>
      </w:r>
      <w:r w:rsidR="00DF41EB" w:rsidRPr="00676A5C">
        <w:t xml:space="preserve">accommodate </w:t>
      </w:r>
      <w:r w:rsidR="00D32D75" w:rsidRPr="00676A5C">
        <w:t xml:space="preserve">more than 4500 staff </w:t>
      </w:r>
      <w:r w:rsidR="009C6ECA" w:rsidRPr="00676A5C">
        <w:t xml:space="preserve">with the chances of housing over 7000 staff while combining </w:t>
      </w:r>
      <w:r w:rsidR="00A51572" w:rsidRPr="00676A5C">
        <w:t>with existing and future building facilities</w:t>
      </w:r>
      <w:r w:rsidR="009D7196" w:rsidRPr="00676A5C">
        <w:t xml:space="preserve"> </w:t>
      </w:r>
      <w:sdt>
        <w:sdtPr>
          <w:id w:val="-1805076999"/>
          <w:citation/>
        </w:sdtPr>
        <w:sdtContent>
          <w:r w:rsidR="009D7196" w:rsidRPr="00676A5C">
            <w:fldChar w:fldCharType="begin"/>
          </w:r>
          <w:r w:rsidR="009D7196" w:rsidRPr="00676A5C">
            <w:instrText xml:space="preserve"> CITATION Ben215 \l 1033 </w:instrText>
          </w:r>
          <w:r w:rsidR="009D7196" w:rsidRPr="00676A5C">
            <w:fldChar w:fldCharType="separate"/>
          </w:r>
          <w:r w:rsidR="009D7196" w:rsidRPr="00676A5C">
            <w:t>(Gartside, 2021)</w:t>
          </w:r>
          <w:r w:rsidR="009D7196" w:rsidRPr="00676A5C">
            <w:fldChar w:fldCharType="end"/>
          </w:r>
        </w:sdtContent>
      </w:sdt>
      <w:r w:rsidR="00A51572" w:rsidRPr="00676A5C">
        <w:t xml:space="preserve">. </w:t>
      </w:r>
      <w:r w:rsidR="002023D4" w:rsidRPr="00676A5C">
        <w:t xml:space="preserve">Improving employee well-being is another major objective of this project. </w:t>
      </w:r>
      <w:r w:rsidR="00D97890" w:rsidRPr="00676A5C">
        <w:t xml:space="preserve">Google has the intention to </w:t>
      </w:r>
      <w:r w:rsidR="0087062A" w:rsidRPr="00676A5C">
        <w:t>offer state-of-the-art fac</w:t>
      </w:r>
      <w:r w:rsidR="00BA5068" w:rsidRPr="00676A5C">
        <w:t xml:space="preserve">ilities that include </w:t>
      </w:r>
      <w:r w:rsidR="009C33BD" w:rsidRPr="00676A5C">
        <w:t xml:space="preserve">gyms, cafes, gaming areas, </w:t>
      </w:r>
      <w:r w:rsidR="00724085" w:rsidRPr="00676A5C">
        <w:t xml:space="preserve">and other unique facilities to </w:t>
      </w:r>
      <w:r w:rsidR="00926D15" w:rsidRPr="00676A5C">
        <w:t xml:space="preserve">improve employee health, satisfaction, and over their well-being, managing positive work-life balance. </w:t>
      </w:r>
      <w:r w:rsidR="00BF3537" w:rsidRPr="00676A5C">
        <w:t xml:space="preserve">Along with that, </w:t>
      </w:r>
      <w:r w:rsidR="007C4AA5" w:rsidRPr="00676A5C">
        <w:t>incorporation</w:t>
      </w:r>
      <w:r w:rsidR="00BF3537" w:rsidRPr="00676A5C">
        <w:t xml:space="preserve"> </w:t>
      </w:r>
      <w:r w:rsidR="007C4AA5" w:rsidRPr="00676A5C">
        <w:t>with the community is another significant objective of the project</w:t>
      </w:r>
      <w:r w:rsidR="00606800" w:rsidRPr="00676A5C">
        <w:t xml:space="preserve">. Google aims to </w:t>
      </w:r>
      <w:r w:rsidR="008137BF" w:rsidRPr="00676A5C">
        <w:t xml:space="preserve">significantly contribute to </w:t>
      </w:r>
      <w:r w:rsidR="00437A27" w:rsidRPr="00676A5C">
        <w:t xml:space="preserve">the knowledge-based economy of King's Cross and </w:t>
      </w:r>
      <w:r w:rsidR="00FB237D" w:rsidRPr="00676A5C">
        <w:t>the Knowledge Quarter</w:t>
      </w:r>
      <w:r w:rsidR="00A940C7" w:rsidRPr="00676A5C">
        <w:t xml:space="preserve">, encouraging </w:t>
      </w:r>
      <w:r w:rsidR="00283125" w:rsidRPr="00676A5C">
        <w:t>association</w:t>
      </w:r>
      <w:r w:rsidR="00A940C7" w:rsidRPr="00676A5C">
        <w:t xml:space="preserve"> </w:t>
      </w:r>
      <w:r w:rsidR="00283125" w:rsidRPr="00676A5C">
        <w:t xml:space="preserve">with the local community as well as supporting </w:t>
      </w:r>
      <w:r w:rsidR="007044B0" w:rsidRPr="00676A5C">
        <w:t xml:space="preserve">the intellectual and economic development </w:t>
      </w:r>
      <w:r w:rsidR="00E005BA" w:rsidRPr="00676A5C">
        <w:t xml:space="preserve">of the area. </w:t>
      </w:r>
      <w:r w:rsidR="007C426A" w:rsidRPr="00676A5C">
        <w:t xml:space="preserve">The project </w:t>
      </w:r>
      <w:r w:rsidR="003148B6" w:rsidRPr="00676A5C">
        <w:t xml:space="preserve">scope </w:t>
      </w:r>
      <w:r w:rsidR="00B607F5" w:rsidRPr="00676A5C">
        <w:t>covers</w:t>
      </w:r>
      <w:r w:rsidR="003148B6" w:rsidRPr="00676A5C">
        <w:t xml:space="preserve"> </w:t>
      </w:r>
      <w:r w:rsidR="000415EC" w:rsidRPr="00676A5C">
        <w:t xml:space="preserve">various elements, such as location, size, facilities, and campus integration. </w:t>
      </w:r>
      <w:r w:rsidR="00286EAB" w:rsidRPr="00676A5C">
        <w:t xml:space="preserve">The headquarters </w:t>
      </w:r>
      <w:r w:rsidR="00AF2027" w:rsidRPr="00676A5C">
        <w:t xml:space="preserve">is situated at King’s Cross, London which is </w:t>
      </w:r>
      <w:r w:rsidR="00AF3154" w:rsidRPr="00676A5C">
        <w:t>next to</w:t>
      </w:r>
      <w:r w:rsidR="00AF2027" w:rsidRPr="00676A5C">
        <w:t xml:space="preserve"> </w:t>
      </w:r>
      <w:r w:rsidR="00AF3154" w:rsidRPr="00676A5C">
        <w:t xml:space="preserve">King’s Cross Station. Moreover, the size of the project itself is a scope as it spans more than 60,400 square meters which is distributed throughout 11 stories. </w:t>
      </w:r>
      <w:r w:rsidR="008232E8" w:rsidRPr="00676A5C">
        <w:t>The facilities of the project include</w:t>
      </w:r>
      <w:r w:rsidR="00C83E4D" w:rsidRPr="00676A5C">
        <w:t xml:space="preserve"> main office areas,</w:t>
      </w:r>
      <w:r w:rsidR="008232E8" w:rsidRPr="00676A5C">
        <w:t xml:space="preserve"> </w:t>
      </w:r>
      <w:r w:rsidR="003B609F" w:rsidRPr="00676A5C">
        <w:t xml:space="preserve">retail spaces, training and event centres, </w:t>
      </w:r>
      <w:r w:rsidR="00716CBD" w:rsidRPr="00676A5C">
        <w:t xml:space="preserve">cafes, and others. </w:t>
      </w:r>
      <w:r w:rsidR="00CD3D7A" w:rsidRPr="00676A5C">
        <w:t>another major scope of the project is its campus integration</w:t>
      </w:r>
      <w:r w:rsidR="00A16587" w:rsidRPr="00676A5C">
        <w:t xml:space="preserve"> which is likely to accommodate more than 7000 employees. </w:t>
      </w:r>
      <w:r w:rsidR="00DA7271" w:rsidRPr="00676A5C">
        <w:t xml:space="preserve">The key mission of the project is to </w:t>
      </w:r>
      <w:r w:rsidR="003F6EC5" w:rsidRPr="00676A5C">
        <w:t>adopt sustainability and offer cutting-edge facilities</w:t>
      </w:r>
      <w:r w:rsidR="0051755A" w:rsidRPr="00676A5C">
        <w:t xml:space="preserve"> by developing a dynamic campus that represents Google’s values and contribution to innovation and well-being.</w:t>
      </w:r>
    </w:p>
    <w:p w14:paraId="101AD64D" w14:textId="3076724C" w:rsidR="0051755A" w:rsidRPr="00676A5C" w:rsidRDefault="00000000" w:rsidP="003E6B57">
      <w:pPr>
        <w:spacing w:line="480" w:lineRule="auto"/>
      </w:pPr>
      <w:r w:rsidRPr="00676A5C">
        <w:t xml:space="preserve">The next stage of the project management plan is project organisation </w:t>
      </w:r>
      <w:r w:rsidR="00920EFD" w:rsidRPr="00676A5C">
        <w:t xml:space="preserve">which helps identify the team structure of the project along with </w:t>
      </w:r>
      <w:r w:rsidR="00961F3A" w:rsidRPr="00676A5C">
        <w:t>developing communication channels and reporting lines</w:t>
      </w:r>
      <w:r w:rsidR="00B633E7" w:rsidRPr="00676A5C">
        <w:t xml:space="preserve"> (</w:t>
      </w:r>
      <w:r w:rsidR="00B633E7" w:rsidRPr="00676A5C">
        <w:rPr>
          <w:shd w:val="clear" w:color="auto" w:fill="FFFFFF"/>
        </w:rPr>
        <w:t>Heagney, 2016)</w:t>
      </w:r>
      <w:r w:rsidR="00961F3A" w:rsidRPr="00676A5C">
        <w:t xml:space="preserve">. </w:t>
      </w:r>
      <w:r w:rsidR="000836AB" w:rsidRPr="00676A5C">
        <w:t xml:space="preserve">The project team will be structured with a project sponsor, project </w:t>
      </w:r>
      <w:r w:rsidR="000836AB" w:rsidRPr="00676A5C">
        <w:lastRenderedPageBreak/>
        <w:t xml:space="preserve">manager, team members, </w:t>
      </w:r>
      <w:r w:rsidR="00DB4649" w:rsidRPr="00676A5C">
        <w:t xml:space="preserve">HR manager, finance manager, risk manager, communication manager, and quality assurance manager. </w:t>
      </w:r>
      <w:r w:rsidR="00482C07" w:rsidRPr="00676A5C">
        <w:t>The key role of the</w:t>
      </w:r>
      <w:r w:rsidR="00960CAA" w:rsidRPr="00676A5C">
        <w:t xml:space="preserve"> project sponsor</w:t>
      </w:r>
      <w:r w:rsidR="00482C07" w:rsidRPr="00676A5C">
        <w:t xml:space="preserve"> is to lead</w:t>
      </w:r>
      <w:r w:rsidR="00643280" w:rsidRPr="00676A5C">
        <w:t xml:space="preserve"> team members</w:t>
      </w:r>
      <w:r w:rsidR="00482C07" w:rsidRPr="00676A5C">
        <w:t>, supervise</w:t>
      </w:r>
      <w:r w:rsidR="00643280" w:rsidRPr="00676A5C">
        <w:t xml:space="preserve"> project execution, </w:t>
      </w:r>
      <w:r w:rsidR="006B2A86" w:rsidRPr="00676A5C">
        <w:t xml:space="preserve">and ensure the project activities align with </w:t>
      </w:r>
      <w:r w:rsidR="006717AE" w:rsidRPr="00676A5C">
        <w:t xml:space="preserve">organisational goals. </w:t>
      </w:r>
      <w:r w:rsidR="00960CAA" w:rsidRPr="00676A5C">
        <w:t xml:space="preserve">The key responsibilities of the project manager </w:t>
      </w:r>
      <w:r w:rsidR="006B0F31" w:rsidRPr="00676A5C">
        <w:t xml:space="preserve">include developing the project plan, </w:t>
      </w:r>
      <w:r w:rsidR="00371DCE" w:rsidRPr="00676A5C">
        <w:t>maintaining the</w:t>
      </w:r>
      <w:r w:rsidR="005C2531" w:rsidRPr="00676A5C">
        <w:t xml:space="preserve"> budget an</w:t>
      </w:r>
      <w:r w:rsidR="006D069A" w:rsidRPr="00676A5C">
        <w:t>d</w:t>
      </w:r>
      <w:r w:rsidR="00371DCE" w:rsidRPr="00676A5C">
        <w:t xml:space="preserve"> project schedules, </w:t>
      </w:r>
      <w:r w:rsidR="0088249C" w:rsidRPr="00676A5C">
        <w:t>and overseeing the project execution</w:t>
      </w:r>
      <w:r w:rsidR="00FE0098" w:rsidRPr="00676A5C">
        <w:t xml:space="preserve"> (</w:t>
      </w:r>
      <w:r w:rsidR="00FE0098" w:rsidRPr="00676A5C">
        <w:rPr>
          <w:shd w:val="clear" w:color="auto" w:fill="FFFFFF"/>
        </w:rPr>
        <w:t>Gardiner, 2017)</w:t>
      </w:r>
      <w:r w:rsidR="0088249C" w:rsidRPr="00676A5C">
        <w:t xml:space="preserve">. </w:t>
      </w:r>
      <w:r w:rsidR="00E10E74" w:rsidRPr="00676A5C">
        <w:t xml:space="preserve">The project team encompasses </w:t>
      </w:r>
      <w:r w:rsidR="00AA3DAA" w:rsidRPr="00676A5C">
        <w:t xml:space="preserve">several professionals </w:t>
      </w:r>
      <w:r w:rsidR="00067A64" w:rsidRPr="00676A5C">
        <w:t xml:space="preserve">contributing to diverse project aspects. </w:t>
      </w:r>
      <w:r w:rsidR="005005A6" w:rsidRPr="00676A5C">
        <w:t xml:space="preserve">The HR manager is responsible for </w:t>
      </w:r>
      <w:r w:rsidR="00A41C6B" w:rsidRPr="00676A5C">
        <w:t xml:space="preserve">managing the project’s human resource aspects, such as recruitment, training, employee retention, performance management, and others. </w:t>
      </w:r>
      <w:r w:rsidR="000A2A75" w:rsidRPr="00676A5C">
        <w:t xml:space="preserve">Finance managers maintain project budget, </w:t>
      </w:r>
      <w:r w:rsidR="00E24182" w:rsidRPr="00676A5C">
        <w:t xml:space="preserve">confirms financial </w:t>
      </w:r>
      <w:r w:rsidR="002F35EC" w:rsidRPr="00676A5C">
        <w:t xml:space="preserve">accountability, and tracks expenses. </w:t>
      </w:r>
      <w:r w:rsidR="00E15FD5" w:rsidRPr="00676A5C">
        <w:t xml:space="preserve">The responsibilities of a </w:t>
      </w:r>
      <w:r w:rsidR="000113F3" w:rsidRPr="00676A5C">
        <w:t xml:space="preserve">risk manager involve </w:t>
      </w:r>
      <w:r w:rsidR="006D6E11" w:rsidRPr="00676A5C">
        <w:t>establishing</w:t>
      </w:r>
      <w:r w:rsidR="003B3245" w:rsidRPr="00676A5C">
        <w:t xml:space="preserve"> a risk management plan, </w:t>
      </w:r>
      <w:r w:rsidR="00FF6168" w:rsidRPr="00676A5C">
        <w:t xml:space="preserve">identifying and assessing risks, and executing risk mitigation strategies. The quality assurance manager </w:t>
      </w:r>
      <w:r w:rsidR="0022543E" w:rsidRPr="00676A5C">
        <w:t xml:space="preserve">plays a crucial role in </w:t>
      </w:r>
      <w:r w:rsidR="00170BAF" w:rsidRPr="00676A5C">
        <w:t xml:space="preserve">creating the quality management plan, </w:t>
      </w:r>
      <w:r w:rsidR="00A5360C" w:rsidRPr="00676A5C">
        <w:t xml:space="preserve">auditing and monitoring </w:t>
      </w:r>
      <w:r w:rsidR="008C0180" w:rsidRPr="00676A5C">
        <w:t xml:space="preserve">project procedures, and </w:t>
      </w:r>
      <w:r w:rsidR="0038390E" w:rsidRPr="00676A5C">
        <w:t xml:space="preserve">addressing issues related to quality. </w:t>
      </w:r>
      <w:r w:rsidR="0028404D" w:rsidRPr="00676A5C">
        <w:t xml:space="preserve">In this context, clear reporting </w:t>
      </w:r>
      <w:r w:rsidR="00760653" w:rsidRPr="00676A5C">
        <w:t>lines</w:t>
      </w:r>
      <w:r w:rsidR="002505FB" w:rsidRPr="00676A5C">
        <w:t xml:space="preserve"> </w:t>
      </w:r>
      <w:r w:rsidR="0028404D" w:rsidRPr="00676A5C">
        <w:t xml:space="preserve">and effective communication </w:t>
      </w:r>
      <w:r w:rsidR="002505FB" w:rsidRPr="00676A5C">
        <w:t xml:space="preserve">are essential </w:t>
      </w:r>
      <w:r w:rsidR="007A76CA" w:rsidRPr="00676A5C">
        <w:t xml:space="preserve">between </w:t>
      </w:r>
      <w:r w:rsidR="006D36BF" w:rsidRPr="00676A5C">
        <w:t xml:space="preserve">the project manager sponsor, stakeholders, and team </w:t>
      </w:r>
      <w:r w:rsidR="008E4929" w:rsidRPr="00676A5C">
        <w:t>to e</w:t>
      </w:r>
      <w:r w:rsidR="00271D86" w:rsidRPr="00676A5C">
        <w:t xml:space="preserve">nsure </w:t>
      </w:r>
      <w:r w:rsidR="00583DD3" w:rsidRPr="00676A5C">
        <w:t xml:space="preserve">that all the stakeholders </w:t>
      </w:r>
      <w:r w:rsidR="00B4195F" w:rsidRPr="00676A5C">
        <w:t xml:space="preserve">are properly informed and involved </w:t>
      </w:r>
      <w:r w:rsidR="003E0231" w:rsidRPr="00676A5C">
        <w:t>across the project life cycle.</w:t>
      </w:r>
    </w:p>
    <w:p w14:paraId="45112248" w14:textId="720B0876" w:rsidR="003E0231" w:rsidRPr="00676A5C" w:rsidRDefault="00000000" w:rsidP="003E6B57">
      <w:pPr>
        <w:spacing w:line="480" w:lineRule="auto"/>
      </w:pPr>
      <w:r w:rsidRPr="00676A5C">
        <w:t>The next stage of the project management plan is schedule management whe</w:t>
      </w:r>
      <w:r w:rsidR="005A6C1C" w:rsidRPr="00676A5C">
        <w:t xml:space="preserve">re </w:t>
      </w:r>
      <w:r w:rsidR="00E44760" w:rsidRPr="00676A5C">
        <w:t xml:space="preserve">a project schedule is developed to </w:t>
      </w:r>
      <w:r w:rsidR="00F66384" w:rsidRPr="00676A5C">
        <w:t>complete the project activities within the pre-determined timeline</w:t>
      </w:r>
      <w:r w:rsidR="00377AA2" w:rsidRPr="00676A5C">
        <w:t xml:space="preserve"> (</w:t>
      </w:r>
      <w:r w:rsidR="00377AA2" w:rsidRPr="00676A5C">
        <w:rPr>
          <w:shd w:val="clear" w:color="auto" w:fill="FFFFFF"/>
        </w:rPr>
        <w:t>Kerzner, 2017)</w:t>
      </w:r>
      <w:r w:rsidR="00F66384" w:rsidRPr="00676A5C">
        <w:t xml:space="preserve">. </w:t>
      </w:r>
      <w:r w:rsidR="00EC37A6" w:rsidRPr="00676A5C">
        <w:t xml:space="preserve">In the </w:t>
      </w:r>
      <w:r w:rsidR="00525720" w:rsidRPr="00676A5C">
        <w:t xml:space="preserve">initiation phase, </w:t>
      </w:r>
      <w:r w:rsidR="00867820" w:rsidRPr="00676A5C">
        <w:t xml:space="preserve">the milestone is project charter approval which will be completed in month 1. </w:t>
      </w:r>
      <w:r w:rsidR="002466F2" w:rsidRPr="00676A5C">
        <w:t xml:space="preserve">The planning phase of the project’s milestone is </w:t>
      </w:r>
      <w:r w:rsidR="00E74FE4" w:rsidRPr="00676A5C">
        <w:t xml:space="preserve">the effective completion of the project plan </w:t>
      </w:r>
      <w:r w:rsidR="00885B94" w:rsidRPr="00676A5C">
        <w:t xml:space="preserve">where a </w:t>
      </w:r>
      <w:r w:rsidR="00D605F2" w:rsidRPr="00676A5C">
        <w:t>complete</w:t>
      </w:r>
      <w:r w:rsidR="00885B94" w:rsidRPr="00676A5C">
        <w:t xml:space="preserve"> </w:t>
      </w:r>
      <w:r w:rsidR="00D605F2" w:rsidRPr="00676A5C">
        <w:t xml:space="preserve">project plan will be delivered within months 2-3. </w:t>
      </w:r>
      <w:r w:rsidR="00C14596" w:rsidRPr="00676A5C">
        <w:t xml:space="preserve">In the design and approval phase, the key milestone is </w:t>
      </w:r>
      <w:r w:rsidR="00B64D72" w:rsidRPr="00676A5C">
        <w:t xml:space="preserve">the architectural design approval which will be targeted to be completed </w:t>
      </w:r>
      <w:r w:rsidR="00BC4408" w:rsidRPr="00676A5C">
        <w:t xml:space="preserve">in months 4-6. </w:t>
      </w:r>
      <w:r w:rsidR="004F3E6E" w:rsidRPr="00676A5C">
        <w:t>The construction phase’s milestone</w:t>
      </w:r>
      <w:r w:rsidR="00BB748C" w:rsidRPr="00676A5C">
        <w:t>s</w:t>
      </w:r>
      <w:r w:rsidR="004F3E6E" w:rsidRPr="00676A5C">
        <w:t xml:space="preserve"> </w:t>
      </w:r>
      <w:r w:rsidR="00BB748C" w:rsidRPr="00676A5C">
        <w:t>are</w:t>
      </w:r>
      <w:r w:rsidR="004F3E6E" w:rsidRPr="00676A5C">
        <w:t xml:space="preserve"> </w:t>
      </w:r>
      <w:r w:rsidR="00804B16" w:rsidRPr="00676A5C">
        <w:t xml:space="preserve">the start of construction </w:t>
      </w:r>
      <w:r w:rsidR="00111BB6" w:rsidRPr="00676A5C">
        <w:t xml:space="preserve">and the accomplishment of building the shell. </w:t>
      </w:r>
      <w:r w:rsidR="00821F64" w:rsidRPr="00676A5C">
        <w:t xml:space="preserve">These milestones </w:t>
      </w:r>
      <w:r w:rsidR="00F94DF5" w:rsidRPr="00676A5C">
        <w:t xml:space="preserve">will be achieved within the months </w:t>
      </w:r>
      <w:r w:rsidR="00A97FE8" w:rsidRPr="00676A5C">
        <w:t xml:space="preserve">7-24. </w:t>
      </w:r>
      <w:r w:rsidR="00174012" w:rsidRPr="00676A5C">
        <w:t xml:space="preserve">The key milestones </w:t>
      </w:r>
      <w:r w:rsidR="00451656" w:rsidRPr="00676A5C">
        <w:t xml:space="preserve">of the interior fit-out phase </w:t>
      </w:r>
      <w:r w:rsidR="004178CB" w:rsidRPr="00676A5C">
        <w:t xml:space="preserve">are </w:t>
      </w:r>
      <w:r w:rsidR="00943BA4" w:rsidRPr="00676A5C">
        <w:t xml:space="preserve">the </w:t>
      </w:r>
      <w:r w:rsidR="00C6128D" w:rsidRPr="00676A5C">
        <w:t>start</w:t>
      </w:r>
      <w:r w:rsidR="008A03F4" w:rsidRPr="00676A5C">
        <w:t xml:space="preserve"> and completion</w:t>
      </w:r>
      <w:r w:rsidR="00943BA4" w:rsidRPr="00676A5C">
        <w:t xml:space="preserve"> </w:t>
      </w:r>
      <w:r w:rsidR="00C6128D" w:rsidRPr="00676A5C">
        <w:t xml:space="preserve">of interior </w:t>
      </w:r>
      <w:r w:rsidR="000C7D18" w:rsidRPr="00676A5C">
        <w:t xml:space="preserve">fit-out </w:t>
      </w:r>
      <w:r w:rsidR="00AC2954" w:rsidRPr="00676A5C">
        <w:t xml:space="preserve">within months 25-36. </w:t>
      </w:r>
      <w:r w:rsidR="00241E17" w:rsidRPr="00676A5C">
        <w:t xml:space="preserve">In the finalisation </w:t>
      </w:r>
      <w:r w:rsidR="00BB2699" w:rsidRPr="00676A5C">
        <w:t xml:space="preserve">and </w:t>
      </w:r>
      <w:r w:rsidR="00F67EC3" w:rsidRPr="00676A5C">
        <w:t xml:space="preserve">testing phase, </w:t>
      </w:r>
      <w:r w:rsidR="00645B68" w:rsidRPr="00676A5C">
        <w:t xml:space="preserve">the </w:t>
      </w:r>
      <w:r w:rsidR="00645B68" w:rsidRPr="00676A5C">
        <w:lastRenderedPageBreak/>
        <w:t xml:space="preserve">milestones are technical infrastructure testing and </w:t>
      </w:r>
      <w:r w:rsidR="009C3BE1" w:rsidRPr="00676A5C">
        <w:t xml:space="preserve">final examination and approval. The target is to complete the phase within months 37-42. </w:t>
      </w:r>
      <w:r w:rsidR="00602867" w:rsidRPr="00676A5C">
        <w:t xml:space="preserve">Key milestones of the occupancy and launch phase are </w:t>
      </w:r>
      <w:r w:rsidR="004E4339" w:rsidRPr="00676A5C">
        <w:t xml:space="preserve">employee move-in and the </w:t>
      </w:r>
      <w:r w:rsidR="00210CDD" w:rsidRPr="00676A5C">
        <w:t xml:space="preserve">official launch and inauguration </w:t>
      </w:r>
      <w:r w:rsidR="001F2D6A" w:rsidRPr="00676A5C">
        <w:t>of Google headquarters at King’s Cross, London.</w:t>
      </w:r>
      <w:r w:rsidR="00D44E22" w:rsidRPr="00676A5C">
        <w:t xml:space="preserve"> </w:t>
      </w:r>
    </w:p>
    <w:p w14:paraId="73134E2C" w14:textId="23631678" w:rsidR="00D14410" w:rsidRPr="00676A5C" w:rsidRDefault="00000000" w:rsidP="003E6B57">
      <w:pPr>
        <w:spacing w:line="480" w:lineRule="auto"/>
      </w:pPr>
      <w:r w:rsidRPr="00676A5C">
        <w:t xml:space="preserve">Resource management is </w:t>
      </w:r>
      <w:r w:rsidR="00002F78" w:rsidRPr="00676A5C">
        <w:t>another</w:t>
      </w:r>
      <w:r w:rsidRPr="00676A5C">
        <w:t xml:space="preserve"> vital stage of the project plan where </w:t>
      </w:r>
      <w:r w:rsidR="00002F78" w:rsidRPr="00676A5C">
        <w:t xml:space="preserve">suitable and sufficient resources will be identified and allocated to ensure effective project activities. </w:t>
      </w:r>
      <w:r w:rsidR="00FF4D52" w:rsidRPr="00676A5C">
        <w:t xml:space="preserve">The main resources which are required for the successful completion of the Google headquarters project are human resources, </w:t>
      </w:r>
      <w:r w:rsidR="00903B2D" w:rsidRPr="00676A5C">
        <w:t xml:space="preserve">financial resources, </w:t>
      </w:r>
      <w:r w:rsidR="004B0C5D" w:rsidRPr="00676A5C">
        <w:t>and material resources</w:t>
      </w:r>
      <w:r w:rsidR="0042491C" w:rsidRPr="00676A5C">
        <w:t xml:space="preserve"> (</w:t>
      </w:r>
      <w:r w:rsidR="0042491C" w:rsidRPr="00676A5C">
        <w:rPr>
          <w:shd w:val="clear" w:color="auto" w:fill="FFFFFF"/>
        </w:rPr>
        <w:t>Hornstein, 2015)</w:t>
      </w:r>
      <w:r w:rsidR="004B0C5D" w:rsidRPr="00676A5C">
        <w:t xml:space="preserve">. </w:t>
      </w:r>
      <w:r w:rsidR="009C3457" w:rsidRPr="00676A5C">
        <w:t xml:space="preserve">The key human resources which will be allocated are the </w:t>
      </w:r>
      <w:r w:rsidR="00EF2CE4" w:rsidRPr="00676A5C">
        <w:t xml:space="preserve">project manager, </w:t>
      </w:r>
      <w:r w:rsidR="0077515E" w:rsidRPr="00676A5C">
        <w:t xml:space="preserve">architects and design team, </w:t>
      </w:r>
      <w:r w:rsidR="003572F6" w:rsidRPr="00676A5C">
        <w:t xml:space="preserve">interior design team, </w:t>
      </w:r>
      <w:r w:rsidR="002F50FF" w:rsidRPr="00676A5C">
        <w:t xml:space="preserve">IT team, HR team, finance manager, communication manager, risk manager, and quality assurance manager. </w:t>
      </w:r>
      <w:r w:rsidR="00436D29" w:rsidRPr="00676A5C">
        <w:t xml:space="preserve">Financial resources include a project budget, contingency fund, and </w:t>
      </w:r>
      <w:r w:rsidR="00A10967" w:rsidRPr="00676A5C">
        <w:t xml:space="preserve">funding for constant innovation. </w:t>
      </w:r>
      <w:r w:rsidR="00E13120" w:rsidRPr="00676A5C">
        <w:t xml:space="preserve">Material resources required for the project are </w:t>
      </w:r>
      <w:r w:rsidR="0091127B" w:rsidRPr="00676A5C">
        <w:t xml:space="preserve">construction materials, such as </w:t>
      </w:r>
      <w:r w:rsidR="00F81141" w:rsidRPr="00676A5C">
        <w:t xml:space="preserve">steel, cement, and glasses for </w:t>
      </w:r>
      <w:r w:rsidR="00B1366D" w:rsidRPr="00676A5C">
        <w:t xml:space="preserve">the structure of the building, </w:t>
      </w:r>
      <w:r w:rsidR="005F4D4D" w:rsidRPr="00676A5C">
        <w:t xml:space="preserve">interior furnishings, like </w:t>
      </w:r>
      <w:r w:rsidR="00DF3F67" w:rsidRPr="00676A5C">
        <w:t xml:space="preserve">fixtures, furniture, </w:t>
      </w:r>
      <w:r w:rsidR="005D60C1" w:rsidRPr="00676A5C">
        <w:t xml:space="preserve">and equipment for </w:t>
      </w:r>
      <w:r w:rsidR="00F86145" w:rsidRPr="00676A5C">
        <w:t xml:space="preserve">the phase of interior </w:t>
      </w:r>
      <w:r w:rsidR="008F4054" w:rsidRPr="00676A5C">
        <w:t xml:space="preserve">fit-out, and sustainable materials </w:t>
      </w:r>
      <w:r w:rsidR="004B3090" w:rsidRPr="00676A5C">
        <w:t xml:space="preserve">for </w:t>
      </w:r>
      <w:r w:rsidR="00CA04C8" w:rsidRPr="00676A5C">
        <w:t xml:space="preserve">eco-friendly construction activities. Moreover, </w:t>
      </w:r>
      <w:r w:rsidR="00E32CFC" w:rsidRPr="00676A5C">
        <w:t>technical infrastructure</w:t>
      </w:r>
      <w:r w:rsidR="006C60D9" w:rsidRPr="00676A5C">
        <w:t xml:space="preserve"> equipment</w:t>
      </w:r>
      <w:r w:rsidR="00732CE7" w:rsidRPr="00676A5C">
        <w:t xml:space="preserve">, including </w:t>
      </w:r>
      <w:r w:rsidR="00E603B8" w:rsidRPr="00676A5C">
        <w:t xml:space="preserve">networking equipment, </w:t>
      </w:r>
      <w:r w:rsidR="00EE526B" w:rsidRPr="00676A5C">
        <w:t xml:space="preserve">servers, </w:t>
      </w:r>
      <w:r w:rsidR="00B46FC0" w:rsidRPr="00676A5C">
        <w:t xml:space="preserve">and IT infrastructure technologies is required. </w:t>
      </w:r>
      <w:r w:rsidR="00BB02B4" w:rsidRPr="00676A5C">
        <w:t xml:space="preserve">For the proper allocation and management of human resources, </w:t>
      </w:r>
      <w:r w:rsidR="00D715CD" w:rsidRPr="00676A5C">
        <w:t xml:space="preserve">it is important to </w:t>
      </w:r>
      <w:r w:rsidR="002E6437" w:rsidRPr="00676A5C">
        <w:t>clearly assign roles and accountabilities</w:t>
      </w:r>
      <w:r w:rsidR="00FF6384" w:rsidRPr="00676A5C">
        <w:t>, confirming each team member properly understands their roles and tasks</w:t>
      </w:r>
      <w:r w:rsidR="005001A4" w:rsidRPr="00676A5C">
        <w:t xml:space="preserve"> (</w:t>
      </w:r>
      <w:r w:rsidR="005001A4" w:rsidRPr="00676A5C">
        <w:rPr>
          <w:shd w:val="clear" w:color="auto" w:fill="FFFFFF"/>
        </w:rPr>
        <w:t>Martens and Carvalho, 2017)</w:t>
      </w:r>
      <w:r w:rsidR="00FF6384" w:rsidRPr="00676A5C">
        <w:t xml:space="preserve">. </w:t>
      </w:r>
      <w:r w:rsidR="008137EF" w:rsidRPr="00676A5C">
        <w:t xml:space="preserve">The proper management of financial resources requires </w:t>
      </w:r>
      <w:r w:rsidR="00CB6A8F" w:rsidRPr="00676A5C">
        <w:t xml:space="preserve">executing a strong </w:t>
      </w:r>
      <w:r w:rsidR="00C51EC9" w:rsidRPr="00676A5C">
        <w:t xml:space="preserve">system for effective tracking </w:t>
      </w:r>
      <w:r w:rsidR="0076707B" w:rsidRPr="00676A5C">
        <w:t xml:space="preserve">and maintaining </w:t>
      </w:r>
      <w:r w:rsidR="00C24C5F" w:rsidRPr="00676A5C">
        <w:t xml:space="preserve">project expenses against </w:t>
      </w:r>
      <w:r w:rsidR="004811B4" w:rsidRPr="00676A5C">
        <w:t xml:space="preserve">the pre-determined budget. Moreover, </w:t>
      </w:r>
      <w:r w:rsidR="008C0EB3" w:rsidRPr="00676A5C">
        <w:t xml:space="preserve">providing </w:t>
      </w:r>
      <w:r w:rsidR="00BF3FB3" w:rsidRPr="00676A5C">
        <w:t xml:space="preserve">financial reports </w:t>
      </w:r>
      <w:r w:rsidR="009F7324" w:rsidRPr="00676A5C">
        <w:t xml:space="preserve">to stakeholders daily </w:t>
      </w:r>
      <w:r w:rsidR="001E3014" w:rsidRPr="00676A5C">
        <w:t xml:space="preserve">is important to manage transparency. </w:t>
      </w:r>
      <w:r w:rsidR="00487B55" w:rsidRPr="00676A5C">
        <w:t xml:space="preserve">For effective material </w:t>
      </w:r>
      <w:r w:rsidR="00F73C16" w:rsidRPr="00676A5C">
        <w:t xml:space="preserve">resource planning, </w:t>
      </w:r>
      <w:r w:rsidR="00CC67F5" w:rsidRPr="00676A5C">
        <w:t xml:space="preserve">it is important </w:t>
      </w:r>
      <w:r w:rsidR="000D6DF5" w:rsidRPr="00676A5C">
        <w:t xml:space="preserve">to establish </w:t>
      </w:r>
      <w:r w:rsidR="00BA10B2" w:rsidRPr="00676A5C">
        <w:t xml:space="preserve">a procurement </w:t>
      </w:r>
      <w:r w:rsidR="00987740" w:rsidRPr="00676A5C">
        <w:t xml:space="preserve">plan </w:t>
      </w:r>
      <w:r w:rsidR="004C37DC" w:rsidRPr="00676A5C">
        <w:t xml:space="preserve">that outlines </w:t>
      </w:r>
      <w:r w:rsidR="004A4B4B" w:rsidRPr="00676A5C">
        <w:t xml:space="preserve">the </w:t>
      </w:r>
      <w:r w:rsidR="00636D77" w:rsidRPr="00676A5C">
        <w:t>attainment</w:t>
      </w:r>
      <w:r w:rsidR="004A4B4B" w:rsidRPr="00676A5C">
        <w:t xml:space="preserve"> </w:t>
      </w:r>
      <w:r w:rsidR="00636D77" w:rsidRPr="00676A5C">
        <w:t xml:space="preserve">of construction materials, </w:t>
      </w:r>
      <w:r w:rsidR="0074733B" w:rsidRPr="00676A5C">
        <w:t>technology and furnishings.</w:t>
      </w:r>
    </w:p>
    <w:p w14:paraId="026A05A2" w14:textId="00BBE89F" w:rsidR="0074733B" w:rsidRPr="00676A5C" w:rsidRDefault="00000000" w:rsidP="003E6B57">
      <w:pPr>
        <w:spacing w:line="480" w:lineRule="auto"/>
      </w:pPr>
      <w:r w:rsidRPr="00676A5C">
        <w:t xml:space="preserve">Recognising </w:t>
      </w:r>
      <w:r w:rsidR="00DF43E0" w:rsidRPr="00676A5C">
        <w:t>potential</w:t>
      </w:r>
      <w:r w:rsidR="003D2A68" w:rsidRPr="00676A5C">
        <w:t xml:space="preserve"> </w:t>
      </w:r>
      <w:r w:rsidR="006130DA" w:rsidRPr="00676A5C">
        <w:t>uncertainties</w:t>
      </w:r>
      <w:r w:rsidR="003D2A68" w:rsidRPr="00676A5C">
        <w:t xml:space="preserve"> and</w:t>
      </w:r>
      <w:r w:rsidR="00DF43E0" w:rsidRPr="00676A5C">
        <w:t xml:space="preserve"> risk factors</w:t>
      </w:r>
      <w:r w:rsidR="00D67AAD" w:rsidRPr="00676A5C">
        <w:t xml:space="preserve"> related to the project of Google headquarters</w:t>
      </w:r>
      <w:r w:rsidR="00A56232" w:rsidRPr="00676A5C">
        <w:t xml:space="preserve"> is important for effective risk management. In the design and approval phase of </w:t>
      </w:r>
      <w:r w:rsidR="00A56232" w:rsidRPr="00676A5C">
        <w:lastRenderedPageBreak/>
        <w:t xml:space="preserve">the Google headquarters project, </w:t>
      </w:r>
      <w:r w:rsidR="004F35E6" w:rsidRPr="00676A5C">
        <w:t xml:space="preserve">risks and uncertainties in regulatory </w:t>
      </w:r>
      <w:r w:rsidR="00C172A3" w:rsidRPr="00676A5C">
        <w:t xml:space="preserve">approvals </w:t>
      </w:r>
      <w:r w:rsidR="007C4C47" w:rsidRPr="00676A5C">
        <w:t xml:space="preserve">can be developed. </w:t>
      </w:r>
      <w:r w:rsidR="00B53212" w:rsidRPr="00676A5C">
        <w:t xml:space="preserve">There can be a high risk of </w:t>
      </w:r>
      <w:r w:rsidR="009362F3" w:rsidRPr="00676A5C">
        <w:t xml:space="preserve">delays in </w:t>
      </w:r>
      <w:r w:rsidR="008868BE" w:rsidRPr="00676A5C">
        <w:t xml:space="preserve">acquiring essential approvals for the developed architectural designs. Moreover, any kind of change in </w:t>
      </w:r>
      <w:r w:rsidR="00802318" w:rsidRPr="00676A5C">
        <w:t xml:space="preserve">design will require additional costs and can delay the entire project. In the construction phase, </w:t>
      </w:r>
      <w:r w:rsidR="00427854" w:rsidRPr="00676A5C">
        <w:t xml:space="preserve">adverse </w:t>
      </w:r>
      <w:r w:rsidR="00305720" w:rsidRPr="00676A5C">
        <w:t xml:space="preserve">weather conditions can affect the timelines for the construction activities. </w:t>
      </w:r>
      <w:r w:rsidR="003D4CD7" w:rsidRPr="00676A5C">
        <w:t>There might be</w:t>
      </w:r>
      <w:r w:rsidR="00DE694A" w:rsidRPr="00676A5C">
        <w:t xml:space="preserve"> </w:t>
      </w:r>
      <w:r w:rsidR="003D4CD7" w:rsidRPr="00676A5C">
        <w:t>vital risk</w:t>
      </w:r>
      <w:r w:rsidR="00B62532" w:rsidRPr="00676A5C">
        <w:t>s</w:t>
      </w:r>
      <w:r w:rsidR="003D4CD7" w:rsidRPr="00676A5C">
        <w:t xml:space="preserve"> of supply chain </w:t>
      </w:r>
      <w:r w:rsidR="00DE694A" w:rsidRPr="00676A5C">
        <w:t>interruptions</w:t>
      </w:r>
      <w:r w:rsidR="003D4CD7" w:rsidRPr="00676A5C">
        <w:t xml:space="preserve"> </w:t>
      </w:r>
      <w:r w:rsidR="00DE694A" w:rsidRPr="00676A5C">
        <w:t>a</w:t>
      </w:r>
      <w:r w:rsidR="00B62532" w:rsidRPr="00676A5C">
        <w:t xml:space="preserve">nd labour shortages. </w:t>
      </w:r>
      <w:r w:rsidR="00B91384" w:rsidRPr="00676A5C">
        <w:t xml:space="preserve">Vendor delays and design misalignment are the major risk factors in the interior fit-out phase of the project. </w:t>
      </w:r>
      <w:r w:rsidR="0058741F" w:rsidRPr="00676A5C">
        <w:t>Delays from</w:t>
      </w:r>
      <w:r w:rsidR="00721E75" w:rsidRPr="00676A5C">
        <w:t xml:space="preserve"> vendors can affect </w:t>
      </w:r>
      <w:r w:rsidR="001863C3" w:rsidRPr="00676A5C">
        <w:t xml:space="preserve">the schedule of the project and any kind of misalignment between the </w:t>
      </w:r>
      <w:r w:rsidR="009F6923" w:rsidRPr="00676A5C">
        <w:t>official</w:t>
      </w:r>
      <w:r w:rsidR="001863C3" w:rsidRPr="00676A5C">
        <w:t xml:space="preserve"> </w:t>
      </w:r>
      <w:r w:rsidR="009F6923" w:rsidRPr="00676A5C">
        <w:t xml:space="preserve">design and actual execution can develop risks. </w:t>
      </w:r>
      <w:r w:rsidR="000B1A82" w:rsidRPr="00676A5C">
        <w:t xml:space="preserve">The risks regarding technical failures and data security concerns may develop in </w:t>
      </w:r>
      <w:r w:rsidR="0022167A" w:rsidRPr="00676A5C">
        <w:t xml:space="preserve">the technical infrastructure </w:t>
      </w:r>
      <w:r w:rsidR="006825F2" w:rsidRPr="00676A5C">
        <w:t>phase.</w:t>
      </w:r>
      <w:r w:rsidR="00A92D7E" w:rsidRPr="00676A5C">
        <w:t xml:space="preserve"> </w:t>
      </w:r>
      <w:r w:rsidR="006E0F7E" w:rsidRPr="00676A5C">
        <w:t xml:space="preserve">Issues or failures </w:t>
      </w:r>
      <w:r w:rsidR="00DD0B81" w:rsidRPr="00676A5C">
        <w:t xml:space="preserve">during </w:t>
      </w:r>
      <w:r w:rsidR="006013C0" w:rsidRPr="00676A5C">
        <w:t xml:space="preserve">the testing stage </w:t>
      </w:r>
      <w:r w:rsidR="00885546" w:rsidRPr="00676A5C">
        <w:t xml:space="preserve">can lead to rework. </w:t>
      </w:r>
      <w:r w:rsidR="00DE654E" w:rsidRPr="00676A5C">
        <w:t xml:space="preserve">Moreover, </w:t>
      </w:r>
      <w:r w:rsidR="00CD420C" w:rsidRPr="00676A5C">
        <w:t>probable</w:t>
      </w:r>
      <w:r w:rsidR="007C1D69" w:rsidRPr="00676A5C">
        <w:t xml:space="preserve"> </w:t>
      </w:r>
      <w:r w:rsidR="00CD420C" w:rsidRPr="00676A5C">
        <w:t xml:space="preserve">security </w:t>
      </w:r>
      <w:r w:rsidR="00CF4387" w:rsidRPr="00676A5C">
        <w:t>exposures</w:t>
      </w:r>
      <w:r w:rsidR="002952BE" w:rsidRPr="00676A5C">
        <w:t xml:space="preserve"> </w:t>
      </w:r>
      <w:r w:rsidR="00657B40" w:rsidRPr="00676A5C">
        <w:t xml:space="preserve">in the executed </w:t>
      </w:r>
      <w:r w:rsidR="00AB5A6A" w:rsidRPr="00676A5C">
        <w:t xml:space="preserve">IT infrastructure </w:t>
      </w:r>
      <w:r w:rsidR="00760DE5" w:rsidRPr="00676A5C">
        <w:t>can be developed</w:t>
      </w:r>
      <w:r w:rsidR="00A619F5" w:rsidRPr="00676A5C">
        <w:t xml:space="preserve"> (</w:t>
      </w:r>
      <w:r w:rsidR="00A619F5" w:rsidRPr="00676A5C">
        <w:rPr>
          <w:shd w:val="clear" w:color="auto" w:fill="FFFFFF"/>
        </w:rPr>
        <w:t>Alotaibi and Mafimisebi, 2016)</w:t>
      </w:r>
      <w:r w:rsidR="00760DE5" w:rsidRPr="00676A5C">
        <w:t xml:space="preserve">. </w:t>
      </w:r>
      <w:r w:rsidR="00B072CB" w:rsidRPr="00676A5C">
        <w:t xml:space="preserve">In final inspection and approval, </w:t>
      </w:r>
      <w:r w:rsidR="00D85106" w:rsidRPr="00676A5C">
        <w:t xml:space="preserve">risks regarding </w:t>
      </w:r>
      <w:r w:rsidR="00B807A0" w:rsidRPr="00676A5C">
        <w:t xml:space="preserve">non-compliance issues and regulatory compliance may develop. </w:t>
      </w:r>
      <w:r w:rsidR="00187D90" w:rsidRPr="00676A5C">
        <w:t xml:space="preserve">Any kind of change in regulations and issues recognised during the </w:t>
      </w:r>
      <w:r w:rsidR="00715C6B" w:rsidRPr="00676A5C">
        <w:t xml:space="preserve">final inspection can </w:t>
      </w:r>
      <w:r w:rsidR="00D25D89" w:rsidRPr="00676A5C">
        <w:t xml:space="preserve">create unnecessary delays. </w:t>
      </w:r>
      <w:r w:rsidR="00C1123B" w:rsidRPr="00676A5C">
        <w:t xml:space="preserve">In this case, the development of effective </w:t>
      </w:r>
      <w:r w:rsidR="006E6DCB" w:rsidRPr="00676A5C">
        <w:t>risk management plan</w:t>
      </w:r>
      <w:r w:rsidR="00172E8F" w:rsidRPr="00676A5C">
        <w:t>s and strategies</w:t>
      </w:r>
      <w:r w:rsidR="006E6DCB" w:rsidRPr="00676A5C">
        <w:t xml:space="preserve"> is important </w:t>
      </w:r>
      <w:r w:rsidR="00613754" w:rsidRPr="00676A5C">
        <w:t xml:space="preserve">to </w:t>
      </w:r>
      <w:r w:rsidR="00541E31" w:rsidRPr="00676A5C">
        <w:t xml:space="preserve">address these potential risks. </w:t>
      </w:r>
      <w:r w:rsidR="00982536" w:rsidRPr="00676A5C">
        <w:t xml:space="preserve">The risk manager and teams need to regularly monitor </w:t>
      </w:r>
      <w:r w:rsidR="00141F4C" w:rsidRPr="00676A5C">
        <w:t xml:space="preserve">the project activities and assess performance to understand whether there is any chance of developing issues. </w:t>
      </w:r>
      <w:r w:rsidR="00D05C8F" w:rsidRPr="00676A5C">
        <w:t xml:space="preserve">They need to establish </w:t>
      </w:r>
      <w:r w:rsidR="005B140B" w:rsidRPr="00676A5C">
        <w:t xml:space="preserve">a strong change control </w:t>
      </w:r>
      <w:r w:rsidR="007A1426" w:rsidRPr="00676A5C">
        <w:t xml:space="preserve">procedure with </w:t>
      </w:r>
      <w:r w:rsidR="008305E6" w:rsidRPr="00676A5C">
        <w:t xml:space="preserve">proper accepted </w:t>
      </w:r>
      <w:r w:rsidR="000B7908" w:rsidRPr="00676A5C">
        <w:t xml:space="preserve">mechanisms and </w:t>
      </w:r>
      <w:r w:rsidR="00E0334A" w:rsidRPr="00676A5C">
        <w:t xml:space="preserve">include </w:t>
      </w:r>
      <w:r w:rsidR="00434039" w:rsidRPr="00676A5C">
        <w:t xml:space="preserve">stakeholders </w:t>
      </w:r>
      <w:r w:rsidR="00B14945" w:rsidRPr="00676A5C">
        <w:t xml:space="preserve">in reviews of design. </w:t>
      </w:r>
      <w:r w:rsidR="00EF58B8" w:rsidRPr="00676A5C">
        <w:t xml:space="preserve">Moreover, </w:t>
      </w:r>
      <w:r w:rsidR="005F646C" w:rsidRPr="00676A5C">
        <w:t xml:space="preserve">team members associated with risk management need to </w:t>
      </w:r>
      <w:r w:rsidR="00DF3AEA" w:rsidRPr="00676A5C">
        <w:t xml:space="preserve">regularly monitor weather forecasts, </w:t>
      </w:r>
      <w:r w:rsidR="00943624" w:rsidRPr="00676A5C">
        <w:t xml:space="preserve">develop strong relationships with </w:t>
      </w:r>
      <w:r w:rsidR="00FE4B45" w:rsidRPr="00676A5C">
        <w:t xml:space="preserve">numerous labour providers, and </w:t>
      </w:r>
      <w:r w:rsidR="00136C08" w:rsidRPr="00676A5C">
        <w:t xml:space="preserve">diversify suppliers. </w:t>
      </w:r>
      <w:r w:rsidR="000A3323" w:rsidRPr="00676A5C">
        <w:t xml:space="preserve">Establishing and maintaining </w:t>
      </w:r>
      <w:r w:rsidR="00381804" w:rsidRPr="00676A5C">
        <w:t xml:space="preserve">clear </w:t>
      </w:r>
      <w:r w:rsidR="00CB4655" w:rsidRPr="00676A5C">
        <w:t xml:space="preserve">and open </w:t>
      </w:r>
      <w:r w:rsidR="00381804" w:rsidRPr="00676A5C">
        <w:t xml:space="preserve">communication </w:t>
      </w:r>
      <w:r w:rsidR="00D74CC4" w:rsidRPr="00676A5C">
        <w:t xml:space="preserve">channels </w:t>
      </w:r>
      <w:r w:rsidR="00C5422B" w:rsidRPr="00676A5C">
        <w:t xml:space="preserve">with </w:t>
      </w:r>
      <w:r w:rsidR="00736A19" w:rsidRPr="00676A5C">
        <w:t xml:space="preserve">several vendors, </w:t>
      </w:r>
      <w:r w:rsidR="00D65D07" w:rsidRPr="00676A5C">
        <w:t>carrying</w:t>
      </w:r>
      <w:r w:rsidR="00F95E78" w:rsidRPr="00676A5C">
        <w:t xml:space="preserve"> out </w:t>
      </w:r>
      <w:r w:rsidR="00D65D07" w:rsidRPr="00676A5C">
        <w:t>daily progress reviews, and having a backup plan are very important</w:t>
      </w:r>
      <w:r w:rsidR="009751F8" w:rsidRPr="00676A5C">
        <w:t xml:space="preserve"> (</w:t>
      </w:r>
      <w:r w:rsidR="009751F8" w:rsidRPr="00676A5C">
        <w:rPr>
          <w:shd w:val="clear" w:color="auto" w:fill="FFFFFF"/>
        </w:rPr>
        <w:t>Hillson, 2017)</w:t>
      </w:r>
      <w:r w:rsidR="00D65D07" w:rsidRPr="00676A5C">
        <w:t>.</w:t>
      </w:r>
    </w:p>
    <w:p w14:paraId="4AA904F1" w14:textId="33E66FD1" w:rsidR="00D65D07" w:rsidRPr="00676A5C" w:rsidRDefault="00000000" w:rsidP="003E6B57">
      <w:pPr>
        <w:spacing w:line="480" w:lineRule="auto"/>
      </w:pPr>
      <w:r w:rsidRPr="00676A5C">
        <w:t xml:space="preserve">Proper stakeholder management </w:t>
      </w:r>
      <w:r w:rsidR="00A74DC4" w:rsidRPr="00676A5C">
        <w:t xml:space="preserve">is very important for the successful completion of the Google headquarters project. In this case, it is essential to </w:t>
      </w:r>
      <w:r w:rsidR="005125E0" w:rsidRPr="00676A5C">
        <w:t xml:space="preserve">identify stakeholders and maintain regular communication with them </w:t>
      </w:r>
      <w:r w:rsidR="005A4C6D" w:rsidRPr="00676A5C">
        <w:t>to keep them engaged</w:t>
      </w:r>
      <w:r w:rsidR="004F3116" w:rsidRPr="00676A5C">
        <w:t xml:space="preserve"> (</w:t>
      </w:r>
      <w:r w:rsidR="004F3116" w:rsidRPr="00676A5C">
        <w:rPr>
          <w:shd w:val="clear" w:color="auto" w:fill="FFFFFF"/>
        </w:rPr>
        <w:t xml:space="preserve">Eskerod </w:t>
      </w:r>
      <w:r w:rsidR="004F3116" w:rsidRPr="00676A5C">
        <w:rPr>
          <w:i/>
          <w:iCs/>
          <w:shd w:val="clear" w:color="auto" w:fill="FFFFFF"/>
        </w:rPr>
        <w:t>et al.,</w:t>
      </w:r>
      <w:r w:rsidR="004F3116" w:rsidRPr="00676A5C">
        <w:rPr>
          <w:shd w:val="clear" w:color="auto" w:fill="FFFFFF"/>
        </w:rPr>
        <w:t xml:space="preserve"> 2015)</w:t>
      </w:r>
      <w:r w:rsidR="005A4C6D" w:rsidRPr="00676A5C">
        <w:t xml:space="preserve">. </w:t>
      </w:r>
      <w:r w:rsidR="00FF1191" w:rsidRPr="00676A5C">
        <w:t xml:space="preserve">The internal </w:t>
      </w:r>
      <w:r w:rsidR="00885945" w:rsidRPr="00676A5C">
        <w:lastRenderedPageBreak/>
        <w:t xml:space="preserve">stakeholders </w:t>
      </w:r>
      <w:r w:rsidR="00CC4BC3" w:rsidRPr="00676A5C">
        <w:t xml:space="preserve">of this project are </w:t>
      </w:r>
      <w:r w:rsidR="003F79B7" w:rsidRPr="00676A5C">
        <w:t xml:space="preserve">the Google leadership team, </w:t>
      </w:r>
      <w:r w:rsidR="0089322E" w:rsidRPr="00676A5C">
        <w:t xml:space="preserve">the project management team, and employees. </w:t>
      </w:r>
      <w:r w:rsidR="00DE179A" w:rsidRPr="00676A5C">
        <w:t xml:space="preserve">Executives of Google </w:t>
      </w:r>
      <w:r w:rsidR="00C366A9" w:rsidRPr="00676A5C">
        <w:t xml:space="preserve">supervise the project and provide strategic directions. The project management team is accountable for </w:t>
      </w:r>
      <w:r w:rsidR="005A4611" w:rsidRPr="00676A5C">
        <w:t xml:space="preserve">project planning, </w:t>
      </w:r>
      <w:r w:rsidR="00F8372A" w:rsidRPr="00676A5C">
        <w:t xml:space="preserve">implementation, and </w:t>
      </w:r>
      <w:r w:rsidR="002E0406" w:rsidRPr="00676A5C">
        <w:t xml:space="preserve">the entire coordination. </w:t>
      </w:r>
      <w:r w:rsidR="0005590A" w:rsidRPr="00676A5C">
        <w:t xml:space="preserve">Employees are those who will be associated with the new headquarters work and may be impacted by the project. The external stakeholders involve </w:t>
      </w:r>
      <w:r w:rsidR="006028CF" w:rsidRPr="00676A5C">
        <w:t xml:space="preserve">the local community, regulatory authority, and </w:t>
      </w:r>
      <w:r w:rsidR="00EA307E" w:rsidRPr="00676A5C">
        <w:t xml:space="preserve">design and construction teams. Along with that, </w:t>
      </w:r>
      <w:r w:rsidR="00DF1441" w:rsidRPr="00676A5C">
        <w:t xml:space="preserve">investors, shareholders, </w:t>
      </w:r>
      <w:r w:rsidR="008E560E" w:rsidRPr="00676A5C">
        <w:t xml:space="preserve">and business partners are important stakeholders of the project. </w:t>
      </w:r>
      <w:r w:rsidR="00FA3E6D" w:rsidRPr="00676A5C">
        <w:t xml:space="preserve">Maintaining communication </w:t>
      </w:r>
      <w:r w:rsidR="004D12AA" w:rsidRPr="00676A5C">
        <w:t xml:space="preserve">with both internal and external stakeholders is very important to keep them updated by providing information regarding the project. </w:t>
      </w:r>
      <w:r w:rsidR="00023769" w:rsidRPr="00676A5C">
        <w:t xml:space="preserve">Therefore, the project management team of Google should </w:t>
      </w:r>
      <w:r w:rsidR="008E5BD5" w:rsidRPr="00676A5C">
        <w:t>develop a robust communication plan</w:t>
      </w:r>
      <w:r w:rsidR="00023531" w:rsidRPr="00676A5C">
        <w:t xml:space="preserve"> (</w:t>
      </w:r>
      <w:r w:rsidR="00023531" w:rsidRPr="00676A5C">
        <w:rPr>
          <w:shd w:val="clear" w:color="auto" w:fill="FFFFFF"/>
        </w:rPr>
        <w:t xml:space="preserve">Armenia </w:t>
      </w:r>
      <w:r w:rsidR="00023531" w:rsidRPr="00676A5C">
        <w:rPr>
          <w:i/>
          <w:iCs/>
          <w:shd w:val="clear" w:color="auto" w:fill="FFFFFF"/>
        </w:rPr>
        <w:t>et al.,</w:t>
      </w:r>
      <w:r w:rsidR="00023531" w:rsidRPr="00676A5C">
        <w:rPr>
          <w:shd w:val="clear" w:color="auto" w:fill="FFFFFF"/>
        </w:rPr>
        <w:t xml:space="preserve"> 2019)</w:t>
      </w:r>
      <w:r w:rsidR="008E5BD5" w:rsidRPr="00676A5C">
        <w:t xml:space="preserve">. In this case, </w:t>
      </w:r>
      <w:r w:rsidR="001A2403" w:rsidRPr="00676A5C">
        <w:t xml:space="preserve">they should develop a </w:t>
      </w:r>
      <w:r w:rsidR="003B000A" w:rsidRPr="00676A5C">
        <w:t>complete</w:t>
      </w:r>
      <w:r w:rsidR="001A2403" w:rsidRPr="00676A5C">
        <w:t xml:space="preserve"> </w:t>
      </w:r>
      <w:r w:rsidR="003B000A" w:rsidRPr="00676A5C">
        <w:t xml:space="preserve">communication plan and identify suitable channels for communication. </w:t>
      </w:r>
      <w:r w:rsidR="00CB2E84" w:rsidRPr="00676A5C">
        <w:t xml:space="preserve">The project management team </w:t>
      </w:r>
      <w:r w:rsidR="003D6269" w:rsidRPr="00676A5C">
        <w:t xml:space="preserve">of Google can </w:t>
      </w:r>
      <w:r w:rsidR="00F5676F" w:rsidRPr="00676A5C">
        <w:t xml:space="preserve">arrange regular meetings, emails, and social media channels to </w:t>
      </w:r>
      <w:r w:rsidR="00F87109" w:rsidRPr="00676A5C">
        <w:t xml:space="preserve">tailor messages to effectively address </w:t>
      </w:r>
      <w:r w:rsidR="00A87BB4" w:rsidRPr="00676A5C">
        <w:t xml:space="preserve">the specific interests and concerns </w:t>
      </w:r>
      <w:r w:rsidR="00604C48" w:rsidRPr="00676A5C">
        <w:t xml:space="preserve">of each stakeholder. </w:t>
      </w:r>
      <w:r w:rsidR="009A04F1" w:rsidRPr="00676A5C">
        <w:t>Schedulin</w:t>
      </w:r>
      <w:r w:rsidR="00DD2D64" w:rsidRPr="00676A5C">
        <w:t>g regular meetings with major stakeholders</w:t>
      </w:r>
      <w:r w:rsidR="00524448" w:rsidRPr="00676A5C">
        <w:t xml:space="preserve"> can be effective</w:t>
      </w:r>
      <w:r w:rsidR="00DD2D64" w:rsidRPr="00676A5C">
        <w:t xml:space="preserve"> in giving </w:t>
      </w:r>
      <w:r w:rsidR="00AF72F1" w:rsidRPr="00676A5C">
        <w:t>important updates</w:t>
      </w:r>
      <w:r w:rsidR="00524448" w:rsidRPr="00676A5C">
        <w:t xml:space="preserve"> to them, </w:t>
      </w:r>
      <w:r w:rsidR="00AB7593" w:rsidRPr="00676A5C">
        <w:t xml:space="preserve">addressing </w:t>
      </w:r>
      <w:r w:rsidR="00524448" w:rsidRPr="00676A5C">
        <w:t xml:space="preserve">concerns, and increasing stakeholder engagement. </w:t>
      </w:r>
      <w:r w:rsidR="002B7F54" w:rsidRPr="00676A5C">
        <w:t xml:space="preserve">Moreover, they can conduct </w:t>
      </w:r>
      <w:r w:rsidR="00561D0E" w:rsidRPr="00676A5C">
        <w:t>consultation</w:t>
      </w:r>
      <w:r w:rsidR="009300B9" w:rsidRPr="00676A5C">
        <w:t xml:space="preserve"> sessions</w:t>
      </w:r>
      <w:r w:rsidR="00561D0E" w:rsidRPr="00676A5C">
        <w:t xml:space="preserve"> and workshops </w:t>
      </w:r>
      <w:r w:rsidR="00643A3E" w:rsidRPr="00676A5C">
        <w:t xml:space="preserve">to collect input on particular project aspects. </w:t>
      </w:r>
      <w:r w:rsidR="00C55010" w:rsidRPr="00676A5C">
        <w:t xml:space="preserve">Another suitable strategy </w:t>
      </w:r>
      <w:r w:rsidR="008C2D86" w:rsidRPr="00676A5C">
        <w:t xml:space="preserve">to strengthen stakeholder engagement is developing feedback mechanisms. </w:t>
      </w:r>
      <w:r w:rsidR="009F1CA0" w:rsidRPr="00676A5C">
        <w:t xml:space="preserve">Therefore, the project manager needs to create mechanisms for </w:t>
      </w:r>
      <w:r w:rsidR="0039333A" w:rsidRPr="00676A5C">
        <w:t xml:space="preserve">key stakeholders to give </w:t>
      </w:r>
      <w:r w:rsidR="004325B2" w:rsidRPr="00676A5C">
        <w:t>suggestions and feedback</w:t>
      </w:r>
      <w:r w:rsidR="00CA4EF0" w:rsidRPr="00676A5C">
        <w:t xml:space="preserve">. In this case, they can utilise </w:t>
      </w:r>
      <w:r w:rsidR="00C56399" w:rsidRPr="00676A5C">
        <w:t>feedback forms,</w:t>
      </w:r>
      <w:r w:rsidR="00627DE9" w:rsidRPr="00676A5C">
        <w:t xml:space="preserve"> dedicated communication platforms,</w:t>
      </w:r>
      <w:r w:rsidR="00051B18" w:rsidRPr="00676A5C">
        <w:t xml:space="preserve"> or</w:t>
      </w:r>
      <w:r w:rsidR="00C56399" w:rsidRPr="00676A5C">
        <w:t xml:space="preserve"> surveys</w:t>
      </w:r>
      <w:r w:rsidR="006F0D1A" w:rsidRPr="00676A5C">
        <w:t xml:space="preserve"> to collect input from stakeholders</w:t>
      </w:r>
      <w:r w:rsidR="00763E44" w:rsidRPr="00676A5C">
        <w:t xml:space="preserve"> (</w:t>
      </w:r>
      <w:r w:rsidR="00763E44" w:rsidRPr="00676A5C">
        <w:rPr>
          <w:shd w:val="clear" w:color="auto" w:fill="FFFFFF"/>
        </w:rPr>
        <w:t xml:space="preserve">Mok </w:t>
      </w:r>
      <w:r w:rsidR="00763E44" w:rsidRPr="00676A5C">
        <w:rPr>
          <w:i/>
          <w:iCs/>
          <w:shd w:val="clear" w:color="auto" w:fill="FFFFFF"/>
        </w:rPr>
        <w:t>et al.,</w:t>
      </w:r>
      <w:r w:rsidR="00763E44" w:rsidRPr="00676A5C">
        <w:rPr>
          <w:shd w:val="clear" w:color="auto" w:fill="FFFFFF"/>
        </w:rPr>
        <w:t xml:space="preserve"> 2015)</w:t>
      </w:r>
      <w:r w:rsidR="006F0D1A" w:rsidRPr="00676A5C">
        <w:t>.</w:t>
      </w:r>
    </w:p>
    <w:p w14:paraId="1E2ED963" w14:textId="48A149C2" w:rsidR="006F0D1A" w:rsidRPr="00676A5C" w:rsidRDefault="00000000" w:rsidP="003E6B57">
      <w:pPr>
        <w:spacing w:line="480" w:lineRule="auto"/>
      </w:pPr>
      <w:r w:rsidRPr="00676A5C">
        <w:t xml:space="preserve">Developing a proper </w:t>
      </w:r>
      <w:r w:rsidR="00E7503C" w:rsidRPr="00676A5C">
        <w:t xml:space="preserve">budget for </w:t>
      </w:r>
      <w:r w:rsidR="008138E2" w:rsidRPr="00676A5C">
        <w:t>a complex and large</w:t>
      </w:r>
      <w:r w:rsidR="00E7503C" w:rsidRPr="00676A5C">
        <w:t xml:space="preserve"> project</w:t>
      </w:r>
      <w:r w:rsidR="005D001E" w:rsidRPr="00676A5C">
        <w:t xml:space="preserve">, like Google Headquarters requires including </w:t>
      </w:r>
      <w:r w:rsidR="00384698" w:rsidRPr="00676A5C">
        <w:t xml:space="preserve">estimating </w:t>
      </w:r>
      <w:r w:rsidR="00AC56B3" w:rsidRPr="00676A5C">
        <w:t xml:space="preserve">costs throughout </w:t>
      </w:r>
      <w:r w:rsidR="0020485F" w:rsidRPr="00676A5C">
        <w:t xml:space="preserve">different phases, such as </w:t>
      </w:r>
      <w:r w:rsidR="00E164D8" w:rsidRPr="00676A5C">
        <w:t xml:space="preserve">design, construction development, technology infrastructure, and others. </w:t>
      </w:r>
    </w:p>
    <w:tbl>
      <w:tblPr>
        <w:tblStyle w:val="Tabelgril"/>
        <w:tblW w:w="0" w:type="auto"/>
        <w:tblLook w:val="04A0" w:firstRow="1" w:lastRow="0" w:firstColumn="1" w:lastColumn="0" w:noHBand="0" w:noVBand="1"/>
      </w:tblPr>
      <w:tblGrid>
        <w:gridCol w:w="2547"/>
        <w:gridCol w:w="3969"/>
        <w:gridCol w:w="2500"/>
      </w:tblGrid>
      <w:tr w:rsidR="006510F4" w:rsidRPr="00676A5C" w14:paraId="024406FB" w14:textId="77777777" w:rsidTr="00B11FF3">
        <w:tc>
          <w:tcPr>
            <w:tcW w:w="2547" w:type="dxa"/>
          </w:tcPr>
          <w:p w14:paraId="541F509C" w14:textId="78294A19" w:rsidR="00633D63" w:rsidRPr="00676A5C" w:rsidRDefault="00000000" w:rsidP="003E6B57">
            <w:pPr>
              <w:spacing w:line="480" w:lineRule="auto"/>
              <w:jc w:val="center"/>
              <w:rPr>
                <w:b/>
                <w:bCs/>
              </w:rPr>
            </w:pPr>
            <w:r w:rsidRPr="00676A5C">
              <w:rPr>
                <w:b/>
                <w:bCs/>
              </w:rPr>
              <w:lastRenderedPageBreak/>
              <w:t>Project phases</w:t>
            </w:r>
          </w:p>
        </w:tc>
        <w:tc>
          <w:tcPr>
            <w:tcW w:w="3969" w:type="dxa"/>
          </w:tcPr>
          <w:p w14:paraId="50646303" w14:textId="279CE63B" w:rsidR="00633D63" w:rsidRPr="00676A5C" w:rsidRDefault="00000000" w:rsidP="003E6B57">
            <w:pPr>
              <w:spacing w:line="480" w:lineRule="auto"/>
              <w:jc w:val="center"/>
              <w:rPr>
                <w:b/>
                <w:bCs/>
              </w:rPr>
            </w:pPr>
            <w:r w:rsidRPr="00676A5C">
              <w:rPr>
                <w:b/>
                <w:bCs/>
              </w:rPr>
              <w:t>Activities</w:t>
            </w:r>
          </w:p>
        </w:tc>
        <w:tc>
          <w:tcPr>
            <w:tcW w:w="2500" w:type="dxa"/>
          </w:tcPr>
          <w:p w14:paraId="36374AF9" w14:textId="630C9A3D" w:rsidR="00633D63" w:rsidRPr="00676A5C" w:rsidRDefault="00000000" w:rsidP="003E6B57">
            <w:pPr>
              <w:spacing w:line="480" w:lineRule="auto"/>
              <w:jc w:val="center"/>
              <w:rPr>
                <w:b/>
                <w:bCs/>
              </w:rPr>
            </w:pPr>
            <w:r w:rsidRPr="00676A5C">
              <w:rPr>
                <w:b/>
                <w:bCs/>
              </w:rPr>
              <w:t>Estimated costs (million)</w:t>
            </w:r>
          </w:p>
        </w:tc>
      </w:tr>
      <w:tr w:rsidR="006510F4" w:rsidRPr="00676A5C" w14:paraId="572B4DFB" w14:textId="77777777" w:rsidTr="00B11FF3">
        <w:tc>
          <w:tcPr>
            <w:tcW w:w="2547" w:type="dxa"/>
          </w:tcPr>
          <w:p w14:paraId="06CC7A78" w14:textId="66D18FA6" w:rsidR="00633D63" w:rsidRPr="00676A5C" w:rsidRDefault="00000000" w:rsidP="003E6B57">
            <w:pPr>
              <w:spacing w:line="480" w:lineRule="auto"/>
            </w:pPr>
            <w:r w:rsidRPr="00676A5C">
              <w:t>Pre-construction phase</w:t>
            </w:r>
          </w:p>
        </w:tc>
        <w:tc>
          <w:tcPr>
            <w:tcW w:w="3969" w:type="dxa"/>
          </w:tcPr>
          <w:p w14:paraId="6D82F24F" w14:textId="6EAB7DA9" w:rsidR="00633D63" w:rsidRPr="00676A5C" w:rsidRDefault="00000000" w:rsidP="003E6B57">
            <w:pPr>
              <w:spacing w:line="480" w:lineRule="auto"/>
            </w:pPr>
            <w:r w:rsidRPr="00676A5C">
              <w:t xml:space="preserve">Conducting market research, developing site analysis, and </w:t>
            </w:r>
            <w:r w:rsidR="00AB71B9" w:rsidRPr="00676A5C">
              <w:t xml:space="preserve">assessments of regulatory </w:t>
            </w:r>
            <w:r w:rsidR="00FA0088" w:rsidRPr="00676A5C">
              <w:t xml:space="preserve">compliance </w:t>
            </w:r>
          </w:p>
        </w:tc>
        <w:tc>
          <w:tcPr>
            <w:tcW w:w="2500" w:type="dxa"/>
          </w:tcPr>
          <w:p w14:paraId="5396B1AE" w14:textId="3392F27A" w:rsidR="00633D63" w:rsidRPr="00676A5C" w:rsidRDefault="00000000" w:rsidP="003E6B57">
            <w:pPr>
              <w:spacing w:line="480" w:lineRule="auto"/>
            </w:pPr>
            <w:r w:rsidRPr="00676A5C">
              <w:rPr>
                <w:rFonts w:cs="Times New Roman"/>
              </w:rPr>
              <w:t>£</w:t>
            </w:r>
            <w:r w:rsidRPr="00676A5C">
              <w:t>5</w:t>
            </w:r>
            <w:r w:rsidR="00C71CD6" w:rsidRPr="00676A5C">
              <w:t>000000</w:t>
            </w:r>
          </w:p>
        </w:tc>
      </w:tr>
      <w:tr w:rsidR="006510F4" w:rsidRPr="00676A5C" w14:paraId="1239B678" w14:textId="77777777" w:rsidTr="00B11FF3">
        <w:tc>
          <w:tcPr>
            <w:tcW w:w="2547" w:type="dxa"/>
          </w:tcPr>
          <w:p w14:paraId="335B73FF" w14:textId="62C31C8C" w:rsidR="00633D63" w:rsidRPr="00676A5C" w:rsidRDefault="00000000" w:rsidP="003E6B57">
            <w:pPr>
              <w:spacing w:line="480" w:lineRule="auto"/>
            </w:pPr>
            <w:r w:rsidRPr="00676A5C">
              <w:t xml:space="preserve">Design and architectural planning </w:t>
            </w:r>
          </w:p>
        </w:tc>
        <w:tc>
          <w:tcPr>
            <w:tcW w:w="3969" w:type="dxa"/>
          </w:tcPr>
          <w:p w14:paraId="567DC0FF" w14:textId="1CAC8511" w:rsidR="00633D63" w:rsidRPr="00676A5C" w:rsidRDefault="00000000" w:rsidP="003E6B57">
            <w:pPr>
              <w:spacing w:line="480" w:lineRule="auto"/>
            </w:pPr>
            <w:r w:rsidRPr="00676A5C">
              <w:t xml:space="preserve">Planning, architectural design, and engineering </w:t>
            </w:r>
          </w:p>
        </w:tc>
        <w:tc>
          <w:tcPr>
            <w:tcW w:w="2500" w:type="dxa"/>
          </w:tcPr>
          <w:p w14:paraId="3161DBCB" w14:textId="53A66A07" w:rsidR="00633D63" w:rsidRPr="00676A5C" w:rsidRDefault="00000000" w:rsidP="003E6B57">
            <w:pPr>
              <w:spacing w:line="480" w:lineRule="auto"/>
            </w:pPr>
            <w:r w:rsidRPr="00676A5C">
              <w:rPr>
                <w:rFonts w:cs="Times New Roman"/>
              </w:rPr>
              <w:t>£50</w:t>
            </w:r>
            <w:r w:rsidR="00C71CD6" w:rsidRPr="00676A5C">
              <w:rPr>
                <w:rFonts w:cs="Times New Roman"/>
              </w:rPr>
              <w:t>000000</w:t>
            </w:r>
          </w:p>
        </w:tc>
      </w:tr>
      <w:tr w:rsidR="006510F4" w:rsidRPr="00676A5C" w14:paraId="4B4104D2" w14:textId="77777777" w:rsidTr="00B11FF3">
        <w:tc>
          <w:tcPr>
            <w:tcW w:w="2547" w:type="dxa"/>
          </w:tcPr>
          <w:p w14:paraId="4B19C427" w14:textId="5336B734" w:rsidR="00633D63" w:rsidRPr="00676A5C" w:rsidRDefault="00000000" w:rsidP="003E6B57">
            <w:pPr>
              <w:spacing w:line="480" w:lineRule="auto"/>
            </w:pPr>
            <w:r w:rsidRPr="00676A5C">
              <w:t>Regulatory approvals</w:t>
            </w:r>
          </w:p>
        </w:tc>
        <w:tc>
          <w:tcPr>
            <w:tcW w:w="3969" w:type="dxa"/>
          </w:tcPr>
          <w:p w14:paraId="3686EC9A" w14:textId="5FC4E900" w:rsidR="00633D63" w:rsidRPr="00676A5C" w:rsidRDefault="00000000" w:rsidP="003E6B57">
            <w:pPr>
              <w:spacing w:line="480" w:lineRule="auto"/>
            </w:pPr>
            <w:r w:rsidRPr="00676A5C">
              <w:t>Legal consultation and permit fee</w:t>
            </w:r>
          </w:p>
        </w:tc>
        <w:tc>
          <w:tcPr>
            <w:tcW w:w="2500" w:type="dxa"/>
          </w:tcPr>
          <w:p w14:paraId="712FA104" w14:textId="7EC5D5F1" w:rsidR="00633D63" w:rsidRPr="00676A5C" w:rsidRDefault="00000000" w:rsidP="003E6B57">
            <w:pPr>
              <w:spacing w:line="480" w:lineRule="auto"/>
            </w:pPr>
            <w:r w:rsidRPr="00676A5C">
              <w:rPr>
                <w:rFonts w:cs="Times New Roman"/>
              </w:rPr>
              <w:t>£10000000</w:t>
            </w:r>
          </w:p>
        </w:tc>
      </w:tr>
      <w:tr w:rsidR="006510F4" w:rsidRPr="00676A5C" w14:paraId="03597C3D" w14:textId="77777777" w:rsidTr="00B11FF3">
        <w:tc>
          <w:tcPr>
            <w:tcW w:w="2547" w:type="dxa"/>
          </w:tcPr>
          <w:p w14:paraId="1862DB8F" w14:textId="7BA7D249" w:rsidR="00633D63" w:rsidRPr="00676A5C" w:rsidRDefault="00000000" w:rsidP="003E6B57">
            <w:pPr>
              <w:spacing w:line="480" w:lineRule="auto"/>
            </w:pPr>
            <w:r w:rsidRPr="00676A5C">
              <w:t>C</w:t>
            </w:r>
            <w:r w:rsidR="00D62375" w:rsidRPr="00676A5C">
              <w:t>onstruction</w:t>
            </w:r>
          </w:p>
        </w:tc>
        <w:tc>
          <w:tcPr>
            <w:tcW w:w="3969" w:type="dxa"/>
          </w:tcPr>
          <w:p w14:paraId="238DCCAD" w14:textId="2FCDE504" w:rsidR="00633D63" w:rsidRPr="00676A5C" w:rsidRDefault="00000000" w:rsidP="003E6B57">
            <w:pPr>
              <w:spacing w:line="480" w:lineRule="auto"/>
            </w:pPr>
            <w:r w:rsidRPr="00676A5C">
              <w:t>Foundation and site preparation</w:t>
            </w:r>
          </w:p>
        </w:tc>
        <w:tc>
          <w:tcPr>
            <w:tcW w:w="2500" w:type="dxa"/>
          </w:tcPr>
          <w:p w14:paraId="11F1C684" w14:textId="55CF56DD" w:rsidR="00633D63" w:rsidRPr="00676A5C" w:rsidRDefault="00000000" w:rsidP="003E6B57">
            <w:pPr>
              <w:spacing w:line="480" w:lineRule="auto"/>
            </w:pPr>
            <w:r w:rsidRPr="00676A5C">
              <w:rPr>
                <w:rFonts w:cs="Times New Roman"/>
              </w:rPr>
              <w:t>£</w:t>
            </w:r>
            <w:r w:rsidR="00421364" w:rsidRPr="00676A5C">
              <w:rPr>
                <w:rFonts w:cs="Times New Roman"/>
              </w:rPr>
              <w:t>120000000</w:t>
            </w:r>
          </w:p>
        </w:tc>
      </w:tr>
      <w:tr w:rsidR="006510F4" w:rsidRPr="00676A5C" w14:paraId="0A31CD20" w14:textId="77777777" w:rsidTr="00B11FF3">
        <w:tc>
          <w:tcPr>
            <w:tcW w:w="2547" w:type="dxa"/>
          </w:tcPr>
          <w:p w14:paraId="1AFFF22D" w14:textId="62E1404D" w:rsidR="00633D63" w:rsidRPr="00676A5C" w:rsidRDefault="00000000" w:rsidP="003E6B57">
            <w:pPr>
              <w:spacing w:line="480" w:lineRule="auto"/>
            </w:pPr>
            <w:r w:rsidRPr="00676A5C">
              <w:t>Building Construction</w:t>
            </w:r>
          </w:p>
        </w:tc>
        <w:tc>
          <w:tcPr>
            <w:tcW w:w="3969" w:type="dxa"/>
          </w:tcPr>
          <w:p w14:paraId="67FA5CCC" w14:textId="4F73C951" w:rsidR="00633D63" w:rsidRPr="00676A5C" w:rsidRDefault="00000000" w:rsidP="003E6B57">
            <w:pPr>
              <w:spacing w:line="480" w:lineRule="auto"/>
            </w:pPr>
            <w:r w:rsidRPr="00676A5C">
              <w:t xml:space="preserve">Labour, materials, and structural </w:t>
            </w:r>
            <w:r w:rsidR="00476C7A" w:rsidRPr="00676A5C">
              <w:t>work</w:t>
            </w:r>
          </w:p>
        </w:tc>
        <w:tc>
          <w:tcPr>
            <w:tcW w:w="2500" w:type="dxa"/>
          </w:tcPr>
          <w:p w14:paraId="0AC6DDA6" w14:textId="2348C1AE" w:rsidR="00633D63" w:rsidRPr="00676A5C" w:rsidRDefault="00000000" w:rsidP="003E6B57">
            <w:pPr>
              <w:spacing w:line="480" w:lineRule="auto"/>
            </w:pPr>
            <w:r w:rsidRPr="00676A5C">
              <w:rPr>
                <w:rFonts w:cs="Times New Roman"/>
              </w:rPr>
              <w:t>£500000000</w:t>
            </w:r>
          </w:p>
        </w:tc>
      </w:tr>
      <w:tr w:rsidR="006510F4" w:rsidRPr="00676A5C" w14:paraId="4EF6BDBB" w14:textId="77777777" w:rsidTr="00B11FF3">
        <w:tc>
          <w:tcPr>
            <w:tcW w:w="2547" w:type="dxa"/>
          </w:tcPr>
          <w:p w14:paraId="0F74C211" w14:textId="6CD0E247" w:rsidR="007A313E" w:rsidRPr="00676A5C" w:rsidRDefault="00000000" w:rsidP="003E6B57">
            <w:pPr>
              <w:spacing w:line="480" w:lineRule="auto"/>
            </w:pPr>
            <w:r w:rsidRPr="00676A5C">
              <w:t xml:space="preserve">Interior fit-out </w:t>
            </w:r>
          </w:p>
        </w:tc>
        <w:tc>
          <w:tcPr>
            <w:tcW w:w="3969" w:type="dxa"/>
          </w:tcPr>
          <w:p w14:paraId="0D45BC94" w14:textId="1BC832D4" w:rsidR="007A313E" w:rsidRPr="00676A5C" w:rsidRDefault="00000000" w:rsidP="003E6B57">
            <w:pPr>
              <w:spacing w:line="480" w:lineRule="auto"/>
            </w:pPr>
            <w:r w:rsidRPr="00676A5C">
              <w:t>Fixtures, interior design, and furnishing</w:t>
            </w:r>
          </w:p>
        </w:tc>
        <w:tc>
          <w:tcPr>
            <w:tcW w:w="2500" w:type="dxa"/>
          </w:tcPr>
          <w:p w14:paraId="4760284C" w14:textId="0B594B3A" w:rsidR="007A313E" w:rsidRPr="00676A5C" w:rsidRDefault="00000000" w:rsidP="003E6B57">
            <w:pPr>
              <w:spacing w:line="480" w:lineRule="auto"/>
              <w:rPr>
                <w:rFonts w:cs="Times New Roman"/>
              </w:rPr>
            </w:pPr>
            <w:r w:rsidRPr="00676A5C">
              <w:rPr>
                <w:rFonts w:cs="Times New Roman"/>
              </w:rPr>
              <w:t>£100000000</w:t>
            </w:r>
          </w:p>
        </w:tc>
      </w:tr>
      <w:tr w:rsidR="006510F4" w:rsidRPr="00676A5C" w14:paraId="44B88933" w14:textId="77777777" w:rsidTr="00B11FF3">
        <w:tc>
          <w:tcPr>
            <w:tcW w:w="2547" w:type="dxa"/>
          </w:tcPr>
          <w:p w14:paraId="4192E9D9" w14:textId="5110B50C" w:rsidR="00583532" w:rsidRPr="00676A5C" w:rsidRDefault="00000000" w:rsidP="003E6B57">
            <w:pPr>
              <w:spacing w:line="480" w:lineRule="auto"/>
            </w:pPr>
            <w:r w:rsidRPr="00676A5C">
              <w:t>Technology infrastructure</w:t>
            </w:r>
          </w:p>
        </w:tc>
        <w:tc>
          <w:tcPr>
            <w:tcW w:w="3969" w:type="dxa"/>
          </w:tcPr>
          <w:p w14:paraId="3C21FCA1" w14:textId="17AF14C1" w:rsidR="00583532" w:rsidRPr="00676A5C" w:rsidRDefault="00000000" w:rsidP="003E6B57">
            <w:pPr>
              <w:spacing w:line="480" w:lineRule="auto"/>
            </w:pPr>
            <w:r w:rsidRPr="00676A5C">
              <w:t>Networking, IT systems, and security</w:t>
            </w:r>
          </w:p>
        </w:tc>
        <w:tc>
          <w:tcPr>
            <w:tcW w:w="2500" w:type="dxa"/>
          </w:tcPr>
          <w:p w14:paraId="7EE57B4F" w14:textId="1AA902EB" w:rsidR="00583532" w:rsidRPr="00676A5C" w:rsidRDefault="00000000" w:rsidP="003E6B57">
            <w:pPr>
              <w:spacing w:line="480" w:lineRule="auto"/>
              <w:rPr>
                <w:rFonts w:cs="Times New Roman"/>
              </w:rPr>
            </w:pPr>
            <w:r w:rsidRPr="00676A5C">
              <w:rPr>
                <w:rFonts w:cs="Times New Roman"/>
              </w:rPr>
              <w:t>£70000000</w:t>
            </w:r>
          </w:p>
        </w:tc>
      </w:tr>
      <w:tr w:rsidR="006510F4" w:rsidRPr="00676A5C" w14:paraId="4BAF55D3" w14:textId="77777777" w:rsidTr="00B11FF3">
        <w:tc>
          <w:tcPr>
            <w:tcW w:w="2547" w:type="dxa"/>
          </w:tcPr>
          <w:p w14:paraId="110FC189" w14:textId="6CEA8279" w:rsidR="00E1593E" w:rsidRPr="00676A5C" w:rsidRDefault="00000000" w:rsidP="003E6B57">
            <w:pPr>
              <w:spacing w:line="480" w:lineRule="auto"/>
            </w:pPr>
            <w:r w:rsidRPr="00676A5C">
              <w:t>Post-construction</w:t>
            </w:r>
          </w:p>
        </w:tc>
        <w:tc>
          <w:tcPr>
            <w:tcW w:w="3969" w:type="dxa"/>
          </w:tcPr>
          <w:p w14:paraId="24805EC4" w14:textId="7C255233" w:rsidR="00E1593E" w:rsidRPr="00676A5C" w:rsidRDefault="00000000" w:rsidP="003E6B57">
            <w:pPr>
              <w:spacing w:line="480" w:lineRule="auto"/>
            </w:pPr>
            <w:r w:rsidRPr="00676A5C">
              <w:t>Inspection and testing</w:t>
            </w:r>
          </w:p>
        </w:tc>
        <w:tc>
          <w:tcPr>
            <w:tcW w:w="2500" w:type="dxa"/>
          </w:tcPr>
          <w:p w14:paraId="6BC04F4E" w14:textId="5E19AF69" w:rsidR="00E1593E" w:rsidRPr="00676A5C" w:rsidRDefault="00000000" w:rsidP="003E6B57">
            <w:pPr>
              <w:spacing w:line="480" w:lineRule="auto"/>
              <w:rPr>
                <w:rFonts w:cs="Times New Roman"/>
              </w:rPr>
            </w:pPr>
            <w:r w:rsidRPr="00676A5C">
              <w:rPr>
                <w:rFonts w:cs="Times New Roman"/>
              </w:rPr>
              <w:t>£10000000</w:t>
            </w:r>
          </w:p>
        </w:tc>
      </w:tr>
      <w:tr w:rsidR="006510F4" w:rsidRPr="00676A5C" w14:paraId="37703F02" w14:textId="77777777" w:rsidTr="00B11FF3">
        <w:tc>
          <w:tcPr>
            <w:tcW w:w="2547" w:type="dxa"/>
          </w:tcPr>
          <w:p w14:paraId="5EE01BCB" w14:textId="70AD4876" w:rsidR="00B857EA" w:rsidRPr="00676A5C" w:rsidRDefault="00000000" w:rsidP="003E6B57">
            <w:pPr>
              <w:spacing w:line="480" w:lineRule="auto"/>
            </w:pPr>
            <w:r w:rsidRPr="00676A5C">
              <w:t xml:space="preserve">Project launch </w:t>
            </w:r>
          </w:p>
        </w:tc>
        <w:tc>
          <w:tcPr>
            <w:tcW w:w="3969" w:type="dxa"/>
          </w:tcPr>
          <w:p w14:paraId="5697369A" w14:textId="646801DE" w:rsidR="00B857EA" w:rsidRPr="00676A5C" w:rsidRDefault="00000000" w:rsidP="003E6B57">
            <w:pPr>
              <w:spacing w:line="480" w:lineRule="auto"/>
            </w:pPr>
            <w:r w:rsidRPr="00676A5C">
              <w:t>Launch events and marketing activities</w:t>
            </w:r>
          </w:p>
        </w:tc>
        <w:tc>
          <w:tcPr>
            <w:tcW w:w="2500" w:type="dxa"/>
          </w:tcPr>
          <w:p w14:paraId="02169574" w14:textId="5D868606" w:rsidR="00B857EA" w:rsidRPr="00676A5C" w:rsidRDefault="00000000" w:rsidP="003E6B57">
            <w:pPr>
              <w:spacing w:line="480" w:lineRule="auto"/>
              <w:rPr>
                <w:rFonts w:cs="Times New Roman"/>
              </w:rPr>
            </w:pPr>
            <w:r w:rsidRPr="00676A5C">
              <w:rPr>
                <w:rFonts w:cs="Times New Roman"/>
              </w:rPr>
              <w:t>£25000000</w:t>
            </w:r>
          </w:p>
        </w:tc>
      </w:tr>
      <w:tr w:rsidR="006510F4" w:rsidRPr="00676A5C" w14:paraId="5177137D" w14:textId="77777777" w:rsidTr="00B11FF3">
        <w:tc>
          <w:tcPr>
            <w:tcW w:w="2547" w:type="dxa"/>
          </w:tcPr>
          <w:p w14:paraId="110FB571" w14:textId="4A2E29CB" w:rsidR="001D43EC" w:rsidRPr="00676A5C" w:rsidRDefault="00000000" w:rsidP="003E6B57">
            <w:pPr>
              <w:spacing w:line="480" w:lineRule="auto"/>
            </w:pPr>
            <w:r w:rsidRPr="00676A5C">
              <w:t>Sustainability initiatives</w:t>
            </w:r>
          </w:p>
        </w:tc>
        <w:tc>
          <w:tcPr>
            <w:tcW w:w="3969" w:type="dxa"/>
          </w:tcPr>
          <w:p w14:paraId="22B07908" w14:textId="31EA268E" w:rsidR="001D43EC" w:rsidRPr="00676A5C" w:rsidRDefault="00000000" w:rsidP="003E6B57">
            <w:pPr>
              <w:spacing w:line="480" w:lineRule="auto"/>
            </w:pPr>
            <w:r w:rsidRPr="00676A5C">
              <w:t xml:space="preserve">Environmentally-friendly technology and </w:t>
            </w:r>
            <w:r w:rsidR="00306153" w:rsidRPr="00676A5C">
              <w:t>green building practices</w:t>
            </w:r>
          </w:p>
        </w:tc>
        <w:tc>
          <w:tcPr>
            <w:tcW w:w="2500" w:type="dxa"/>
          </w:tcPr>
          <w:p w14:paraId="671FFE99" w14:textId="675334B1" w:rsidR="001D43EC" w:rsidRPr="00676A5C" w:rsidRDefault="00000000" w:rsidP="003E6B57">
            <w:pPr>
              <w:spacing w:line="480" w:lineRule="auto"/>
              <w:rPr>
                <w:rFonts w:cs="Times New Roman"/>
              </w:rPr>
            </w:pPr>
            <w:r w:rsidRPr="00676A5C">
              <w:rPr>
                <w:rFonts w:cs="Times New Roman"/>
              </w:rPr>
              <w:t>£50000000</w:t>
            </w:r>
          </w:p>
        </w:tc>
      </w:tr>
    </w:tbl>
    <w:p w14:paraId="52ECF57D" w14:textId="77777777" w:rsidR="00CB296B" w:rsidRPr="00676A5C" w:rsidRDefault="00CB296B" w:rsidP="003E6B57">
      <w:pPr>
        <w:spacing w:line="480" w:lineRule="auto"/>
      </w:pPr>
    </w:p>
    <w:p w14:paraId="070619E2" w14:textId="67B1D63A" w:rsidR="00281C56" w:rsidRPr="00676A5C" w:rsidRDefault="00000000" w:rsidP="003E6B57">
      <w:pPr>
        <w:spacing w:line="480" w:lineRule="auto"/>
      </w:pPr>
      <w:r w:rsidRPr="00676A5C">
        <w:t xml:space="preserve">For the successful completion of the </w:t>
      </w:r>
      <w:r w:rsidR="00343085" w:rsidRPr="00676A5C">
        <w:t>Google headquarters</w:t>
      </w:r>
      <w:r w:rsidRPr="00676A5C">
        <w:t xml:space="preserve"> project, it is important to </w:t>
      </w:r>
      <w:r w:rsidR="00012588" w:rsidRPr="00676A5C">
        <w:t xml:space="preserve">select suitable project methodologies </w:t>
      </w:r>
      <w:r w:rsidR="00343085" w:rsidRPr="00676A5C">
        <w:t xml:space="preserve">that rely on </w:t>
      </w:r>
      <w:r w:rsidR="00B412FD" w:rsidRPr="00676A5C">
        <w:t xml:space="preserve">different factors, like </w:t>
      </w:r>
      <w:r w:rsidR="00E273ED" w:rsidRPr="00676A5C">
        <w:t xml:space="preserve">complexity, project size, </w:t>
      </w:r>
      <w:r w:rsidR="00DE4ED6" w:rsidRPr="00676A5C">
        <w:t xml:space="preserve">organisational culture, team structure, and others. </w:t>
      </w:r>
      <w:r w:rsidR="00D63276" w:rsidRPr="00676A5C">
        <w:t xml:space="preserve">Being a large-sized and innovative tech company, Google may benefit from </w:t>
      </w:r>
      <w:r w:rsidR="004E43EF" w:rsidRPr="00676A5C">
        <w:t xml:space="preserve">applying a hybrid </w:t>
      </w:r>
      <w:r w:rsidR="00FF5A3F" w:rsidRPr="00676A5C">
        <w:t xml:space="preserve">approach which </w:t>
      </w:r>
      <w:r w:rsidR="007F7A03" w:rsidRPr="00676A5C">
        <w:t xml:space="preserve">associates </w:t>
      </w:r>
      <w:r w:rsidR="005B46A6" w:rsidRPr="00676A5C">
        <w:t xml:space="preserve">elements from diverse methodologies. For example, </w:t>
      </w:r>
      <w:r w:rsidR="00627EDB" w:rsidRPr="00676A5C">
        <w:t xml:space="preserve">the application of Agile project management methodology will be suitable for </w:t>
      </w:r>
      <w:r w:rsidR="00D55A75" w:rsidRPr="00676A5C">
        <w:t xml:space="preserve">Google projects </w:t>
      </w:r>
      <w:r w:rsidR="00CF1534" w:rsidRPr="00676A5C">
        <w:t xml:space="preserve">as it will help reduce complications by breaking down </w:t>
      </w:r>
      <w:r w:rsidR="00B7271D" w:rsidRPr="00676A5C">
        <w:t xml:space="preserve">the lengthy procedure </w:t>
      </w:r>
      <w:r w:rsidR="00B71814" w:rsidRPr="00676A5C">
        <w:t xml:space="preserve">of </w:t>
      </w:r>
      <w:r w:rsidR="003B495D" w:rsidRPr="00676A5C">
        <w:t>defining</w:t>
      </w:r>
      <w:r w:rsidR="00B71814" w:rsidRPr="00676A5C">
        <w:t xml:space="preserve"> </w:t>
      </w:r>
      <w:r w:rsidR="003B495D" w:rsidRPr="00676A5C">
        <w:t>project requirements</w:t>
      </w:r>
      <w:r w:rsidR="00434CEF" w:rsidRPr="00676A5C">
        <w:t xml:space="preserve"> (</w:t>
      </w:r>
      <w:r w:rsidR="00434CEF" w:rsidRPr="00676A5C">
        <w:rPr>
          <w:shd w:val="clear" w:color="auto" w:fill="FFFFFF"/>
        </w:rPr>
        <w:t>Joslin and Muller, 2015)</w:t>
      </w:r>
      <w:r w:rsidR="00561630" w:rsidRPr="00676A5C">
        <w:t xml:space="preserve">. </w:t>
      </w:r>
      <w:r w:rsidR="00E05711" w:rsidRPr="00676A5C">
        <w:t xml:space="preserve">Moreover, this methodology will help promote </w:t>
      </w:r>
      <w:r w:rsidR="00CE5C9B" w:rsidRPr="00676A5C">
        <w:t>adaptability</w:t>
      </w:r>
      <w:r w:rsidR="00D506E8" w:rsidRPr="00676A5C">
        <w:t xml:space="preserve"> </w:t>
      </w:r>
      <w:r w:rsidR="006B6CEA" w:rsidRPr="00676A5C">
        <w:t xml:space="preserve">to any kind of change in </w:t>
      </w:r>
      <w:r w:rsidR="006B6CEA" w:rsidRPr="00676A5C">
        <w:lastRenderedPageBreak/>
        <w:t xml:space="preserve">project scope as well as allow </w:t>
      </w:r>
      <w:r w:rsidR="00C96E7D" w:rsidRPr="00676A5C">
        <w:t xml:space="preserve">for </w:t>
      </w:r>
      <w:r w:rsidR="00767EF6" w:rsidRPr="00676A5C">
        <w:t>regular</w:t>
      </w:r>
      <w:r w:rsidR="00C96E7D" w:rsidRPr="00676A5C">
        <w:t xml:space="preserve"> feedback. </w:t>
      </w:r>
      <w:r w:rsidR="00767EF6" w:rsidRPr="00676A5C">
        <w:t xml:space="preserve">As the Google headquarters project is complex and large, Scrum methodology can be applied. With the help of this method, </w:t>
      </w:r>
      <w:r w:rsidR="003A3147" w:rsidRPr="00676A5C">
        <w:t xml:space="preserve">Google will be able to gain </w:t>
      </w:r>
      <w:r w:rsidR="007608B1" w:rsidRPr="00676A5C">
        <w:t xml:space="preserve">a structured framework to </w:t>
      </w:r>
      <w:r w:rsidR="008F6E5F" w:rsidRPr="00676A5C">
        <w:t xml:space="preserve">manage work and project activities in </w:t>
      </w:r>
      <w:r w:rsidR="00DF481D" w:rsidRPr="00676A5C">
        <w:t xml:space="preserve">short cycles. </w:t>
      </w:r>
      <w:r w:rsidR="00570981" w:rsidRPr="00676A5C">
        <w:t xml:space="preserve">The methodology will help in </w:t>
      </w:r>
      <w:r w:rsidR="009D75B9" w:rsidRPr="00676A5C">
        <w:t xml:space="preserve">managing changes and </w:t>
      </w:r>
      <w:r w:rsidR="00AC37C1" w:rsidRPr="00676A5C">
        <w:t xml:space="preserve">maintaining regular communication. Along with that, </w:t>
      </w:r>
      <w:r w:rsidR="00891FC0" w:rsidRPr="00676A5C">
        <w:t>Google can utilise</w:t>
      </w:r>
      <w:r w:rsidR="005F019A" w:rsidRPr="00676A5C">
        <w:t xml:space="preserve"> Lean project management methodology to reduce waste, </w:t>
      </w:r>
      <w:r w:rsidR="00097CA7" w:rsidRPr="00676A5C">
        <w:t xml:space="preserve">deliver proper value to clients, and </w:t>
      </w:r>
      <w:r w:rsidR="005347BD" w:rsidRPr="00676A5C">
        <w:t xml:space="preserve">constant improvement. </w:t>
      </w:r>
      <w:r w:rsidR="00051CAE" w:rsidRPr="00676A5C">
        <w:t xml:space="preserve">This </w:t>
      </w:r>
      <w:r w:rsidR="00AA219A" w:rsidRPr="00676A5C">
        <w:t>methodology</w:t>
      </w:r>
      <w:r w:rsidR="00051CAE" w:rsidRPr="00676A5C">
        <w:t xml:space="preserve"> can </w:t>
      </w:r>
      <w:r w:rsidR="003B19F4" w:rsidRPr="00676A5C">
        <w:t xml:space="preserve">aid the company </w:t>
      </w:r>
      <w:r w:rsidR="0035376D" w:rsidRPr="00676A5C">
        <w:t xml:space="preserve">in streamlining procedures and removing incompetence in project delivery. It is specifically </w:t>
      </w:r>
      <w:r w:rsidR="002E44D9" w:rsidRPr="00676A5C">
        <w:t xml:space="preserve">effective </w:t>
      </w:r>
      <w:r w:rsidR="00C64CAF" w:rsidRPr="00676A5C">
        <w:t>for Google headquarters project</w:t>
      </w:r>
      <w:r w:rsidR="009F0A5E" w:rsidRPr="00676A5C">
        <w:t xml:space="preserve">s, emphasising </w:t>
      </w:r>
      <w:r w:rsidR="00097529" w:rsidRPr="00676A5C">
        <w:t xml:space="preserve">delivering </w:t>
      </w:r>
      <w:r w:rsidR="00114FDF" w:rsidRPr="00676A5C">
        <w:t xml:space="preserve">value while at the same time </w:t>
      </w:r>
      <w:r w:rsidR="000C1D3F" w:rsidRPr="00676A5C">
        <w:t xml:space="preserve">reducing resource waste. </w:t>
      </w:r>
    </w:p>
    <w:p w14:paraId="3BCA4201" w14:textId="69E878CA" w:rsidR="00F56DC4" w:rsidRPr="00676A5C" w:rsidRDefault="00000000" w:rsidP="003E6B57">
      <w:pPr>
        <w:spacing w:line="480" w:lineRule="auto"/>
      </w:pPr>
      <w:r w:rsidRPr="00676A5C">
        <w:t xml:space="preserve">It is concluded that for the successful completion of a large and complex project, such as Google headquarters, </w:t>
      </w:r>
      <w:r w:rsidR="005467BB" w:rsidRPr="00676A5C">
        <w:t xml:space="preserve">the identification of core elements is very important. </w:t>
      </w:r>
      <w:r w:rsidR="00E41F2D" w:rsidRPr="00676A5C">
        <w:t>Moreover, the project manager</w:t>
      </w:r>
      <w:r w:rsidR="00A36169" w:rsidRPr="00676A5C">
        <w:t xml:space="preserve">s </w:t>
      </w:r>
      <w:r w:rsidR="00E41F2D" w:rsidRPr="00676A5C">
        <w:t xml:space="preserve">and teams need to </w:t>
      </w:r>
      <w:r w:rsidR="00051B4A" w:rsidRPr="00676A5C">
        <w:t xml:space="preserve">identify </w:t>
      </w:r>
      <w:r w:rsidR="00A36169" w:rsidRPr="00676A5C">
        <w:t xml:space="preserve">potential risk factors and issues associated with the project to further implement effective strategies. In the case of the Google headquarters project some strategies are provided to the company to ensure successful implementation of the project. </w:t>
      </w:r>
      <w:r w:rsidR="00E01EF2" w:rsidRPr="00676A5C">
        <w:t xml:space="preserve">The project managers need to develop and apply </w:t>
      </w:r>
      <w:r w:rsidR="009E7D9D" w:rsidRPr="00676A5C">
        <w:t xml:space="preserve">a strong communication plan and effective channels to conform consistent and clear </w:t>
      </w:r>
      <w:r w:rsidR="00F12209" w:rsidRPr="00676A5C">
        <w:t xml:space="preserve">flow of information </w:t>
      </w:r>
      <w:r w:rsidR="009F23D6" w:rsidRPr="00676A5C">
        <w:t xml:space="preserve">among </w:t>
      </w:r>
      <w:r w:rsidR="00D25410" w:rsidRPr="00676A5C">
        <w:t xml:space="preserve">team members and all the stakeholders. </w:t>
      </w:r>
      <w:r w:rsidR="000B57CF" w:rsidRPr="00676A5C">
        <w:t xml:space="preserve">Moreover, </w:t>
      </w:r>
      <w:r w:rsidR="002013BD" w:rsidRPr="00676A5C">
        <w:t xml:space="preserve">the project manager is recommended to </w:t>
      </w:r>
      <w:r w:rsidR="00AD2257" w:rsidRPr="00676A5C">
        <w:t xml:space="preserve">use Building Information Modelling </w:t>
      </w:r>
      <w:r w:rsidR="00E82690" w:rsidRPr="00676A5C">
        <w:t xml:space="preserve">for the project’s design and construction stages. </w:t>
      </w:r>
      <w:r w:rsidR="00420D30" w:rsidRPr="00676A5C">
        <w:t xml:space="preserve">It can help improve collaboration, </w:t>
      </w:r>
      <w:r w:rsidR="00907493" w:rsidRPr="00676A5C">
        <w:t xml:space="preserve">project </w:t>
      </w:r>
      <w:r w:rsidR="000E3D1A" w:rsidRPr="00676A5C">
        <w:t>conception</w:t>
      </w:r>
      <w:r w:rsidR="00907493" w:rsidRPr="00676A5C">
        <w:t xml:space="preserve">, and </w:t>
      </w:r>
      <w:r w:rsidR="000E3D1A" w:rsidRPr="00676A5C">
        <w:t xml:space="preserve">decision-making process. </w:t>
      </w:r>
      <w:r w:rsidR="00252A3D" w:rsidRPr="00676A5C">
        <w:t xml:space="preserve">It is moreover recommended that Google should develop positive </w:t>
      </w:r>
      <w:r w:rsidR="00CB1F7C" w:rsidRPr="00676A5C">
        <w:t>relations</w:t>
      </w:r>
      <w:r w:rsidR="00252A3D" w:rsidRPr="00676A5C">
        <w:t xml:space="preserve"> with </w:t>
      </w:r>
      <w:r w:rsidR="00CB1F7C" w:rsidRPr="00676A5C">
        <w:t xml:space="preserve">the local community </w:t>
      </w:r>
      <w:r w:rsidR="007B57BC" w:rsidRPr="00676A5C">
        <w:t xml:space="preserve">to promptly address any issue that can adversely affect the project and exhibit the benefits of the project </w:t>
      </w:r>
      <w:r w:rsidR="008667B3" w:rsidRPr="00676A5C">
        <w:t xml:space="preserve">to the local community. Apart from that, </w:t>
      </w:r>
      <w:r w:rsidRPr="00676A5C">
        <w:t>regular monitoring and control of project activities should be in place to ensure the project processes are completed effectively and there is limited scope to develop any kind of errors</w:t>
      </w:r>
      <w:r w:rsidR="005C7DA9" w:rsidRPr="00676A5C">
        <w:t xml:space="preserve"> (</w:t>
      </w:r>
      <w:r w:rsidR="005C7DA9" w:rsidRPr="00676A5C">
        <w:rPr>
          <w:shd w:val="clear" w:color="auto" w:fill="FFFFFF"/>
        </w:rPr>
        <w:t>Kerzner, 2017)</w:t>
      </w:r>
      <w:r w:rsidRPr="00676A5C">
        <w:t xml:space="preserve">. In the case of the Google headquarters project, the project managers and executives need to arrange regular progress meetings to discuss issues, address concerns, and develop challenge mitigation strategies. Moreover, they should daily </w:t>
      </w:r>
      <w:r w:rsidRPr="00676A5C">
        <w:lastRenderedPageBreak/>
        <w:t>update the risk register, evaluate new risks, and apply risk mitigation strategies. Carrying out consistent quality audits is important to confirm proper observance of designs and construction standards. The company should moreover carry out employee surveys to measure employee satisfaction with the new working conditions and facilities.</w:t>
      </w:r>
    </w:p>
    <w:p w14:paraId="308DAC63" w14:textId="71538441" w:rsidR="001457FE" w:rsidRPr="00676A5C" w:rsidRDefault="001457FE" w:rsidP="003E6B57">
      <w:pPr>
        <w:spacing w:line="480" w:lineRule="auto"/>
        <w:jc w:val="left"/>
      </w:pPr>
      <w:r w:rsidRPr="00676A5C">
        <w:br w:type="page"/>
      </w:r>
    </w:p>
    <w:p w14:paraId="2C05ADFF" w14:textId="14BF3B18" w:rsidR="0076743E" w:rsidRPr="00676A5C" w:rsidRDefault="001457FE" w:rsidP="003E6B57">
      <w:pPr>
        <w:pStyle w:val="Titlu1"/>
        <w:spacing w:line="480" w:lineRule="auto"/>
      </w:pPr>
      <w:r w:rsidRPr="00676A5C">
        <w:lastRenderedPageBreak/>
        <w:t>References</w:t>
      </w:r>
    </w:p>
    <w:p w14:paraId="5F89DE2D" w14:textId="77777777" w:rsidR="003E6B57" w:rsidRPr="00676A5C" w:rsidRDefault="003E6B57" w:rsidP="003E6B57">
      <w:pPr>
        <w:spacing w:line="480" w:lineRule="auto"/>
        <w:rPr>
          <w:shd w:val="clear" w:color="auto" w:fill="FFFFFF"/>
        </w:rPr>
      </w:pPr>
      <w:r w:rsidRPr="00676A5C">
        <w:rPr>
          <w:shd w:val="clear" w:color="auto" w:fill="FFFFFF"/>
        </w:rPr>
        <w:t>Alotaibi, A.B. and Mafimisebi, O.P., (2016). Project management practice: redefining theoretical challenges in the 21st century. </w:t>
      </w:r>
      <w:r w:rsidRPr="00676A5C">
        <w:rPr>
          <w:i/>
          <w:iCs/>
          <w:shd w:val="clear" w:color="auto" w:fill="FFFFFF"/>
        </w:rPr>
        <w:t>Project Management</w:t>
      </w:r>
      <w:r w:rsidRPr="00676A5C">
        <w:rPr>
          <w:shd w:val="clear" w:color="auto" w:fill="FFFFFF"/>
        </w:rPr>
        <w:t>, </w:t>
      </w:r>
      <w:r w:rsidRPr="00676A5C">
        <w:rPr>
          <w:i/>
          <w:iCs/>
          <w:shd w:val="clear" w:color="auto" w:fill="FFFFFF"/>
        </w:rPr>
        <w:t>7</w:t>
      </w:r>
      <w:r w:rsidRPr="00676A5C">
        <w:rPr>
          <w:shd w:val="clear" w:color="auto" w:fill="FFFFFF"/>
        </w:rPr>
        <w:t>(1), pp.93-99.</w:t>
      </w:r>
    </w:p>
    <w:p w14:paraId="471D43E2" w14:textId="77777777" w:rsidR="003E6B57" w:rsidRPr="00676A5C" w:rsidRDefault="003E6B57" w:rsidP="003E6B57">
      <w:pPr>
        <w:spacing w:line="480" w:lineRule="auto"/>
        <w:rPr>
          <w:shd w:val="clear" w:color="auto" w:fill="FFFFFF"/>
        </w:rPr>
      </w:pPr>
      <w:r w:rsidRPr="00676A5C">
        <w:rPr>
          <w:shd w:val="clear" w:color="auto" w:fill="FFFFFF"/>
        </w:rPr>
        <w:t>Armenia, S., Dangelico, R.M., Nonino, F. and Pompei, A., (2019). Sustainable project management: A conceptualization-oriented review and a framework proposal for future studies. </w:t>
      </w:r>
      <w:r w:rsidRPr="00676A5C">
        <w:rPr>
          <w:i/>
          <w:iCs/>
          <w:shd w:val="clear" w:color="auto" w:fill="FFFFFF"/>
        </w:rPr>
        <w:t>Sustainability</w:t>
      </w:r>
      <w:r w:rsidRPr="00676A5C">
        <w:rPr>
          <w:shd w:val="clear" w:color="auto" w:fill="FFFFFF"/>
        </w:rPr>
        <w:t>, </w:t>
      </w:r>
      <w:r w:rsidRPr="00676A5C">
        <w:rPr>
          <w:i/>
          <w:iCs/>
          <w:shd w:val="clear" w:color="auto" w:fill="FFFFFF"/>
        </w:rPr>
        <w:t>11</w:t>
      </w:r>
      <w:r w:rsidRPr="00676A5C">
        <w:rPr>
          <w:shd w:val="clear" w:color="auto" w:fill="FFFFFF"/>
        </w:rPr>
        <w:t>(9), p.2664.</w:t>
      </w:r>
    </w:p>
    <w:p w14:paraId="48C1FF48" w14:textId="77777777" w:rsidR="003E6B57" w:rsidRPr="00676A5C" w:rsidRDefault="003E6B57" w:rsidP="003E6B57">
      <w:pPr>
        <w:spacing w:line="480" w:lineRule="auto"/>
        <w:rPr>
          <w:shd w:val="clear" w:color="auto" w:fill="FFFFFF"/>
        </w:rPr>
      </w:pPr>
      <w:r w:rsidRPr="00676A5C">
        <w:rPr>
          <w:shd w:val="clear" w:color="auto" w:fill="FFFFFF"/>
        </w:rPr>
        <w:t>Eskerod, P., Huemann, M. and Ringhofer, C., (2015). Stakeholder inclusiveness: Enriching project management with general stakeholder theory1. </w:t>
      </w:r>
      <w:r w:rsidRPr="00676A5C">
        <w:rPr>
          <w:i/>
          <w:iCs/>
          <w:shd w:val="clear" w:color="auto" w:fill="FFFFFF"/>
        </w:rPr>
        <w:t>Project Management Journal</w:t>
      </w:r>
      <w:r w:rsidRPr="00676A5C">
        <w:rPr>
          <w:shd w:val="clear" w:color="auto" w:fill="FFFFFF"/>
        </w:rPr>
        <w:t>, </w:t>
      </w:r>
      <w:r w:rsidRPr="00676A5C">
        <w:rPr>
          <w:i/>
          <w:iCs/>
          <w:shd w:val="clear" w:color="auto" w:fill="FFFFFF"/>
        </w:rPr>
        <w:t>46</w:t>
      </w:r>
      <w:r w:rsidRPr="00676A5C">
        <w:rPr>
          <w:shd w:val="clear" w:color="auto" w:fill="FFFFFF"/>
        </w:rPr>
        <w:t>(6), pp.42-53.</w:t>
      </w:r>
    </w:p>
    <w:p w14:paraId="556B4040" w14:textId="77777777" w:rsidR="003E6B57" w:rsidRPr="00676A5C" w:rsidRDefault="003E6B57" w:rsidP="003E6B57">
      <w:pPr>
        <w:spacing w:line="480" w:lineRule="auto"/>
        <w:rPr>
          <w:shd w:val="clear" w:color="auto" w:fill="FFFFFF"/>
        </w:rPr>
      </w:pPr>
      <w:r w:rsidRPr="00676A5C">
        <w:rPr>
          <w:shd w:val="clear" w:color="auto" w:fill="FFFFFF"/>
        </w:rPr>
        <w:t>Gardiner, P., (2017). Project management: A strategic planning approach. Bloomsbury Publishing.</w:t>
      </w:r>
    </w:p>
    <w:p w14:paraId="0E8CC1F4" w14:textId="77777777" w:rsidR="003E6B57" w:rsidRPr="00676A5C" w:rsidRDefault="003E6B57" w:rsidP="003E6B57">
      <w:pPr>
        <w:pStyle w:val="Bibliografie"/>
        <w:spacing w:line="480" w:lineRule="auto"/>
        <w:rPr>
          <w:szCs w:val="24"/>
        </w:rPr>
      </w:pPr>
      <w:r w:rsidRPr="00676A5C">
        <w:t xml:space="preserve">Gartside, B., (2021). </w:t>
      </w:r>
      <w:r w:rsidRPr="00676A5C">
        <w:rPr>
          <w:i/>
          <w:iCs/>
        </w:rPr>
        <w:t xml:space="preserve">Google's extravagant new London 'landscraper' headquarters faces years of delays. </w:t>
      </w:r>
      <w:r w:rsidRPr="00676A5C">
        <w:t xml:space="preserve">[Online] Available at: </w:t>
      </w:r>
      <w:hyperlink r:id="rId7" w:history="1">
        <w:r w:rsidRPr="007812D1">
          <w:rPr>
            <w:rStyle w:val="Hyperlink"/>
          </w:rPr>
          <w:t>https://www.telegraph.co.uk/business/2021/11/21/googles-extravagant-new-london-landscraper-headquarters-faces/</w:t>
        </w:r>
      </w:hyperlink>
      <w:r>
        <w:t xml:space="preserve"> </w:t>
      </w:r>
      <w:r w:rsidRPr="00676A5C">
        <w:t>[Accessed 24 11 2023].</w:t>
      </w:r>
    </w:p>
    <w:p w14:paraId="48F953EE" w14:textId="77777777" w:rsidR="003E6B57" w:rsidRPr="00676A5C" w:rsidRDefault="003E6B57" w:rsidP="003E6B57">
      <w:pPr>
        <w:pStyle w:val="Bibliografie"/>
        <w:spacing w:line="480" w:lineRule="auto"/>
      </w:pPr>
      <w:r w:rsidRPr="00676A5C">
        <w:t xml:space="preserve">gillespies, (2023). </w:t>
      </w:r>
      <w:r w:rsidRPr="00676A5C">
        <w:rPr>
          <w:i/>
          <w:iCs/>
        </w:rPr>
        <w:t xml:space="preserve">Google Headquarters. </w:t>
      </w:r>
      <w:r w:rsidRPr="00676A5C">
        <w:t xml:space="preserve">[Online] Available at: </w:t>
      </w:r>
      <w:hyperlink r:id="rId8" w:history="1">
        <w:r w:rsidRPr="007812D1">
          <w:rPr>
            <w:rStyle w:val="Hyperlink"/>
          </w:rPr>
          <w:t>https://www.gillespies.co.uk/projects/google-headquarters</w:t>
        </w:r>
      </w:hyperlink>
      <w:r>
        <w:t xml:space="preserve"> </w:t>
      </w:r>
      <w:r w:rsidRPr="00676A5C">
        <w:t>[Accessed 24 11 2023].</w:t>
      </w:r>
    </w:p>
    <w:p w14:paraId="2015A455" w14:textId="77777777" w:rsidR="003E6B57" w:rsidRPr="00676A5C" w:rsidRDefault="003E6B57" w:rsidP="003E6B57">
      <w:pPr>
        <w:spacing w:line="480" w:lineRule="auto"/>
        <w:rPr>
          <w:shd w:val="clear" w:color="auto" w:fill="FFFFFF"/>
        </w:rPr>
      </w:pPr>
      <w:r w:rsidRPr="00676A5C">
        <w:rPr>
          <w:shd w:val="clear" w:color="auto" w:fill="FFFFFF"/>
        </w:rPr>
        <w:t>Heagney, J., (2016). Fundamentals of project management. Amacom.</w:t>
      </w:r>
    </w:p>
    <w:p w14:paraId="794E26AB" w14:textId="77777777" w:rsidR="003E6B57" w:rsidRPr="00676A5C" w:rsidRDefault="003E6B57" w:rsidP="003E6B57">
      <w:pPr>
        <w:spacing w:line="480" w:lineRule="auto"/>
        <w:rPr>
          <w:shd w:val="clear" w:color="auto" w:fill="FFFFFF"/>
        </w:rPr>
      </w:pPr>
      <w:r w:rsidRPr="00676A5C">
        <w:rPr>
          <w:shd w:val="clear" w:color="auto" w:fill="FFFFFF"/>
        </w:rPr>
        <w:t>Hillson, D., (2017). </w:t>
      </w:r>
      <w:r w:rsidRPr="00676A5C">
        <w:rPr>
          <w:i/>
          <w:iCs/>
          <w:shd w:val="clear" w:color="auto" w:fill="FFFFFF"/>
        </w:rPr>
        <w:t>Managing risk in projects</w:t>
      </w:r>
      <w:r w:rsidRPr="00676A5C">
        <w:rPr>
          <w:shd w:val="clear" w:color="auto" w:fill="FFFFFF"/>
        </w:rPr>
        <w:t>. Routledge.</w:t>
      </w:r>
    </w:p>
    <w:p w14:paraId="462E6D80" w14:textId="77777777" w:rsidR="003E6B57" w:rsidRPr="00676A5C" w:rsidRDefault="003E6B57" w:rsidP="003E6B57">
      <w:pPr>
        <w:spacing w:line="480" w:lineRule="auto"/>
        <w:rPr>
          <w:shd w:val="clear" w:color="auto" w:fill="FFFFFF"/>
        </w:rPr>
      </w:pPr>
      <w:r w:rsidRPr="00676A5C">
        <w:rPr>
          <w:shd w:val="clear" w:color="auto" w:fill="FFFFFF"/>
        </w:rPr>
        <w:t>Hornstein, H.A., (2015). The integration of project management and organizational change management is now a necessity. </w:t>
      </w:r>
      <w:r w:rsidRPr="00676A5C">
        <w:rPr>
          <w:i/>
          <w:iCs/>
          <w:shd w:val="clear" w:color="auto" w:fill="FFFFFF"/>
        </w:rPr>
        <w:t>International journal of project management</w:t>
      </w:r>
      <w:r w:rsidRPr="00676A5C">
        <w:rPr>
          <w:shd w:val="clear" w:color="auto" w:fill="FFFFFF"/>
        </w:rPr>
        <w:t>, </w:t>
      </w:r>
      <w:r w:rsidRPr="00676A5C">
        <w:rPr>
          <w:i/>
          <w:iCs/>
          <w:shd w:val="clear" w:color="auto" w:fill="FFFFFF"/>
        </w:rPr>
        <w:t>33</w:t>
      </w:r>
      <w:r w:rsidRPr="00676A5C">
        <w:rPr>
          <w:shd w:val="clear" w:color="auto" w:fill="FFFFFF"/>
        </w:rPr>
        <w:t>(2), pp.291-298.</w:t>
      </w:r>
    </w:p>
    <w:p w14:paraId="7E2B993E" w14:textId="77777777" w:rsidR="003E6B57" w:rsidRPr="00676A5C" w:rsidRDefault="003E6B57" w:rsidP="003E6B57">
      <w:pPr>
        <w:spacing w:line="480" w:lineRule="auto"/>
        <w:rPr>
          <w:shd w:val="clear" w:color="auto" w:fill="FFFFFF"/>
        </w:rPr>
      </w:pPr>
      <w:r w:rsidRPr="00676A5C">
        <w:rPr>
          <w:shd w:val="clear" w:color="auto" w:fill="FFFFFF"/>
        </w:rPr>
        <w:lastRenderedPageBreak/>
        <w:t>Joslin, R. and Muller, R., (2015). Relationships between a project management methodology and project success in different project governance contexts. </w:t>
      </w:r>
      <w:r w:rsidRPr="00676A5C">
        <w:rPr>
          <w:i/>
          <w:iCs/>
          <w:shd w:val="clear" w:color="auto" w:fill="FFFFFF"/>
        </w:rPr>
        <w:t>International journal of project management</w:t>
      </w:r>
      <w:r w:rsidRPr="00676A5C">
        <w:rPr>
          <w:shd w:val="clear" w:color="auto" w:fill="FFFFFF"/>
        </w:rPr>
        <w:t>, </w:t>
      </w:r>
      <w:r w:rsidRPr="00676A5C">
        <w:rPr>
          <w:i/>
          <w:iCs/>
          <w:shd w:val="clear" w:color="auto" w:fill="FFFFFF"/>
        </w:rPr>
        <w:t>33</w:t>
      </w:r>
      <w:r w:rsidRPr="00676A5C">
        <w:rPr>
          <w:shd w:val="clear" w:color="auto" w:fill="FFFFFF"/>
        </w:rPr>
        <w:t>(6), pp.1377-1392.</w:t>
      </w:r>
    </w:p>
    <w:p w14:paraId="69A2E63E" w14:textId="77777777" w:rsidR="003E6B57" w:rsidRPr="00676A5C" w:rsidRDefault="003E6B57" w:rsidP="003E6B57">
      <w:pPr>
        <w:spacing w:line="480" w:lineRule="auto"/>
        <w:rPr>
          <w:shd w:val="clear" w:color="auto" w:fill="FFFFFF"/>
        </w:rPr>
      </w:pPr>
      <w:r w:rsidRPr="00676A5C">
        <w:rPr>
          <w:shd w:val="clear" w:color="auto" w:fill="FFFFFF"/>
        </w:rPr>
        <w:t>Kerzner, H., (2017). Project management: a systems approach to planning, scheduling, and controlling. John Wiley &amp; Sons.</w:t>
      </w:r>
    </w:p>
    <w:p w14:paraId="2967C924" w14:textId="77777777" w:rsidR="003E6B57" w:rsidRPr="00676A5C" w:rsidRDefault="003E6B57" w:rsidP="003E6B57">
      <w:pPr>
        <w:spacing w:line="480" w:lineRule="auto"/>
        <w:rPr>
          <w:shd w:val="clear" w:color="auto" w:fill="FFFFFF"/>
        </w:rPr>
      </w:pPr>
      <w:r w:rsidRPr="00676A5C">
        <w:rPr>
          <w:shd w:val="clear" w:color="auto" w:fill="FFFFFF"/>
        </w:rPr>
        <w:t>Martens, M.L. and Carvalho, M.M., (2017). Key factors of sustainability in project management context: A survey exploring the project managers' perspective. </w:t>
      </w:r>
      <w:r w:rsidRPr="00676A5C">
        <w:rPr>
          <w:i/>
          <w:iCs/>
          <w:shd w:val="clear" w:color="auto" w:fill="FFFFFF"/>
        </w:rPr>
        <w:t>International journal of project management</w:t>
      </w:r>
      <w:r w:rsidRPr="00676A5C">
        <w:rPr>
          <w:shd w:val="clear" w:color="auto" w:fill="FFFFFF"/>
        </w:rPr>
        <w:t>, </w:t>
      </w:r>
      <w:r w:rsidRPr="00676A5C">
        <w:rPr>
          <w:i/>
          <w:iCs/>
          <w:shd w:val="clear" w:color="auto" w:fill="FFFFFF"/>
        </w:rPr>
        <w:t>35</w:t>
      </w:r>
      <w:r w:rsidRPr="00676A5C">
        <w:rPr>
          <w:shd w:val="clear" w:color="auto" w:fill="FFFFFF"/>
        </w:rPr>
        <w:t>(6), pp.1084-1102.</w:t>
      </w:r>
    </w:p>
    <w:p w14:paraId="0D9C4425" w14:textId="77777777" w:rsidR="003E6B57" w:rsidRPr="00676A5C" w:rsidRDefault="003E6B57" w:rsidP="003E6B57">
      <w:pPr>
        <w:spacing w:line="480" w:lineRule="auto"/>
        <w:rPr>
          <w:shd w:val="clear" w:color="auto" w:fill="FFFFFF"/>
        </w:rPr>
      </w:pPr>
      <w:r w:rsidRPr="00676A5C">
        <w:rPr>
          <w:shd w:val="clear" w:color="auto" w:fill="FFFFFF"/>
        </w:rPr>
        <w:t>Mok, K.Y., Shen, G.Q. and Yang, J., (2015). Stakeholder management studies in mega construction projects: A review and future directions. </w:t>
      </w:r>
      <w:r w:rsidRPr="00676A5C">
        <w:rPr>
          <w:i/>
          <w:iCs/>
          <w:shd w:val="clear" w:color="auto" w:fill="FFFFFF"/>
        </w:rPr>
        <w:t>International journal of project management</w:t>
      </w:r>
      <w:r w:rsidRPr="00676A5C">
        <w:rPr>
          <w:shd w:val="clear" w:color="auto" w:fill="FFFFFF"/>
        </w:rPr>
        <w:t>, </w:t>
      </w:r>
      <w:r w:rsidRPr="00676A5C">
        <w:rPr>
          <w:i/>
          <w:iCs/>
          <w:shd w:val="clear" w:color="auto" w:fill="FFFFFF"/>
        </w:rPr>
        <w:t>33</w:t>
      </w:r>
      <w:r w:rsidRPr="00676A5C">
        <w:rPr>
          <w:shd w:val="clear" w:color="auto" w:fill="FFFFFF"/>
        </w:rPr>
        <w:t>(2), pp.446-457.</w:t>
      </w:r>
    </w:p>
    <w:p w14:paraId="3EEEFFA8" w14:textId="77777777" w:rsidR="003E6B57" w:rsidRPr="00676A5C" w:rsidRDefault="003E6B57" w:rsidP="003E6B57">
      <w:pPr>
        <w:pStyle w:val="Bibliografie"/>
        <w:spacing w:line="480" w:lineRule="auto"/>
      </w:pPr>
      <w:r w:rsidRPr="00676A5C">
        <w:t xml:space="preserve">Prynn, J., (2022). </w:t>
      </w:r>
      <w:r w:rsidRPr="00676A5C">
        <w:rPr>
          <w:i/>
          <w:iCs/>
        </w:rPr>
        <w:t xml:space="preserve">New pictures of £1bn Google HQ bringing retail parade, community space and rooftop running trail to King’s Cross. </w:t>
      </w:r>
      <w:r w:rsidRPr="00676A5C">
        <w:t xml:space="preserve">[Online] Available at: </w:t>
      </w:r>
      <w:hyperlink r:id="rId9" w:history="1">
        <w:r w:rsidRPr="007812D1">
          <w:rPr>
            <w:rStyle w:val="Hyperlink"/>
          </w:rPr>
          <w:t>https://www.standard.co.uk/homesandproperty/property-news/google-hq-new-office-kings-cross-london-plans-b994436.html</w:t>
        </w:r>
      </w:hyperlink>
      <w:r>
        <w:t xml:space="preserve"> </w:t>
      </w:r>
      <w:r w:rsidRPr="00676A5C">
        <w:t>[Accessed 24 11 2023].</w:t>
      </w:r>
    </w:p>
    <w:p w14:paraId="71D29D0E" w14:textId="77777777" w:rsidR="003E6B57" w:rsidRPr="00676A5C" w:rsidRDefault="003E6B57" w:rsidP="003E6B57">
      <w:pPr>
        <w:spacing w:line="480" w:lineRule="auto"/>
        <w:rPr>
          <w:shd w:val="clear" w:color="auto" w:fill="FFFFFF"/>
        </w:rPr>
      </w:pPr>
      <w:r w:rsidRPr="00676A5C">
        <w:t xml:space="preserve">Rudder, A. and Bottorff, C., (2023). </w:t>
      </w:r>
      <w:r w:rsidRPr="00676A5C">
        <w:rPr>
          <w:i/>
          <w:iCs/>
        </w:rPr>
        <w:t xml:space="preserve">What Is A Project Management Plan And How To Create One. </w:t>
      </w:r>
      <w:r w:rsidRPr="00676A5C">
        <w:t xml:space="preserve">[Online] Available at: </w:t>
      </w:r>
      <w:hyperlink r:id="rId10" w:history="1">
        <w:r w:rsidRPr="007812D1">
          <w:rPr>
            <w:rStyle w:val="Hyperlink"/>
          </w:rPr>
          <w:t>https://www.forbes.com/advisor/business/project-management-plan/</w:t>
        </w:r>
      </w:hyperlink>
      <w:r>
        <w:t xml:space="preserve"> </w:t>
      </w:r>
      <w:r w:rsidRPr="00676A5C">
        <w:t>[Accessed 24 11 2023].</w:t>
      </w:r>
    </w:p>
    <w:p w14:paraId="63DED662" w14:textId="77777777" w:rsidR="00853753" w:rsidRPr="00676A5C" w:rsidRDefault="00853753" w:rsidP="003E6B57">
      <w:pPr>
        <w:spacing w:line="480" w:lineRule="auto"/>
      </w:pPr>
    </w:p>
    <w:sectPr w:rsidR="00853753" w:rsidRPr="00676A5C" w:rsidSect="00EE1307">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ECECB" w14:textId="77777777" w:rsidR="00BC4D60" w:rsidRDefault="00BC4D60" w:rsidP="00EE1307">
      <w:pPr>
        <w:spacing w:after="0" w:line="240" w:lineRule="auto"/>
      </w:pPr>
      <w:r>
        <w:separator/>
      </w:r>
    </w:p>
  </w:endnote>
  <w:endnote w:type="continuationSeparator" w:id="0">
    <w:p w14:paraId="462142AB" w14:textId="77777777" w:rsidR="00BC4D60" w:rsidRDefault="00BC4D60" w:rsidP="00EE1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21814"/>
      <w:docPartObj>
        <w:docPartGallery w:val="Page Numbers (Bottom of Page)"/>
        <w:docPartUnique/>
      </w:docPartObj>
    </w:sdtPr>
    <w:sdtContent>
      <w:sdt>
        <w:sdtPr>
          <w:id w:val="-1769616900"/>
          <w:docPartObj>
            <w:docPartGallery w:val="Page Numbers (Top of Page)"/>
            <w:docPartUnique/>
          </w:docPartObj>
        </w:sdtPr>
        <w:sdtContent>
          <w:p w14:paraId="3FE9DBE6" w14:textId="3CE045E1" w:rsidR="003E6B57" w:rsidRDefault="003E6B57">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53D4D7D" w14:textId="77777777" w:rsidR="00EE1307" w:rsidRDefault="00EE130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C7D1A" w14:textId="77777777" w:rsidR="00BC4D60" w:rsidRDefault="00BC4D60" w:rsidP="00EE1307">
      <w:pPr>
        <w:spacing w:after="0" w:line="240" w:lineRule="auto"/>
      </w:pPr>
      <w:r>
        <w:separator/>
      </w:r>
    </w:p>
  </w:footnote>
  <w:footnote w:type="continuationSeparator" w:id="0">
    <w:p w14:paraId="3285706B" w14:textId="77777777" w:rsidR="00BC4D60" w:rsidRDefault="00BC4D60" w:rsidP="00EE13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37139" w14:textId="5592FE6F" w:rsidR="003E6B57" w:rsidRPr="003E6B57" w:rsidRDefault="003E6B57" w:rsidP="003E6B57">
    <w:pPr>
      <w:pStyle w:val="Antet"/>
      <w:jc w:val="right"/>
      <w:rPr>
        <w:lang w:val="en-IN"/>
      </w:rPr>
    </w:pPr>
    <w:r>
      <w:rPr>
        <w:lang w:val="en-IN"/>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EDF"/>
    <w:rsid w:val="00002F78"/>
    <w:rsid w:val="000109B5"/>
    <w:rsid w:val="000113F3"/>
    <w:rsid w:val="00012588"/>
    <w:rsid w:val="00017451"/>
    <w:rsid w:val="00023531"/>
    <w:rsid w:val="00023769"/>
    <w:rsid w:val="000415EC"/>
    <w:rsid w:val="00051B18"/>
    <w:rsid w:val="00051B4A"/>
    <w:rsid w:val="00051CAE"/>
    <w:rsid w:val="0005590A"/>
    <w:rsid w:val="00067A64"/>
    <w:rsid w:val="000714BF"/>
    <w:rsid w:val="00072442"/>
    <w:rsid w:val="0007739D"/>
    <w:rsid w:val="00080D70"/>
    <w:rsid w:val="00081ED9"/>
    <w:rsid w:val="000825D4"/>
    <w:rsid w:val="000836AB"/>
    <w:rsid w:val="0009106E"/>
    <w:rsid w:val="00097529"/>
    <w:rsid w:val="00097CA7"/>
    <w:rsid w:val="000A11B5"/>
    <w:rsid w:val="000A25AE"/>
    <w:rsid w:val="000A2A75"/>
    <w:rsid w:val="000A3323"/>
    <w:rsid w:val="000A4CD4"/>
    <w:rsid w:val="000B127B"/>
    <w:rsid w:val="000B1A82"/>
    <w:rsid w:val="000B57CF"/>
    <w:rsid w:val="000B7908"/>
    <w:rsid w:val="000C1D3F"/>
    <w:rsid w:val="000C7D18"/>
    <w:rsid w:val="000D6DF5"/>
    <w:rsid w:val="000E3D1A"/>
    <w:rsid w:val="00111BB6"/>
    <w:rsid w:val="00114FDF"/>
    <w:rsid w:val="0011742F"/>
    <w:rsid w:val="00122028"/>
    <w:rsid w:val="00125309"/>
    <w:rsid w:val="00136C08"/>
    <w:rsid w:val="00141F4C"/>
    <w:rsid w:val="001457FE"/>
    <w:rsid w:val="00160802"/>
    <w:rsid w:val="00162163"/>
    <w:rsid w:val="00170BAF"/>
    <w:rsid w:val="00170F01"/>
    <w:rsid w:val="00172E8F"/>
    <w:rsid w:val="00174012"/>
    <w:rsid w:val="001743C7"/>
    <w:rsid w:val="001863C3"/>
    <w:rsid w:val="00187D90"/>
    <w:rsid w:val="00193EB2"/>
    <w:rsid w:val="00195E48"/>
    <w:rsid w:val="001A2403"/>
    <w:rsid w:val="001D43EC"/>
    <w:rsid w:val="001E3014"/>
    <w:rsid w:val="001F0FA4"/>
    <w:rsid w:val="001F2D6A"/>
    <w:rsid w:val="001F3C61"/>
    <w:rsid w:val="002013BD"/>
    <w:rsid w:val="002023D4"/>
    <w:rsid w:val="00203326"/>
    <w:rsid w:val="0020485F"/>
    <w:rsid w:val="00210CDD"/>
    <w:rsid w:val="00214E17"/>
    <w:rsid w:val="00215FD1"/>
    <w:rsid w:val="0022167A"/>
    <w:rsid w:val="00222573"/>
    <w:rsid w:val="0022543E"/>
    <w:rsid w:val="002274F1"/>
    <w:rsid w:val="0023342A"/>
    <w:rsid w:val="00241E17"/>
    <w:rsid w:val="002466F2"/>
    <w:rsid w:val="002505FB"/>
    <w:rsid w:val="00252A3D"/>
    <w:rsid w:val="00271D86"/>
    <w:rsid w:val="00281C56"/>
    <w:rsid w:val="00283125"/>
    <w:rsid w:val="0028348B"/>
    <w:rsid w:val="0028404D"/>
    <w:rsid w:val="00286EAB"/>
    <w:rsid w:val="002952BE"/>
    <w:rsid w:val="002A0395"/>
    <w:rsid w:val="002B1E72"/>
    <w:rsid w:val="002B3067"/>
    <w:rsid w:val="002B7F54"/>
    <w:rsid w:val="002E0406"/>
    <w:rsid w:val="002E44D9"/>
    <w:rsid w:val="002E6437"/>
    <w:rsid w:val="002F35EC"/>
    <w:rsid w:val="002F3807"/>
    <w:rsid w:val="002F50FF"/>
    <w:rsid w:val="00300005"/>
    <w:rsid w:val="00305720"/>
    <w:rsid w:val="00306153"/>
    <w:rsid w:val="003148B6"/>
    <w:rsid w:val="003309EB"/>
    <w:rsid w:val="00342851"/>
    <w:rsid w:val="00343085"/>
    <w:rsid w:val="0034496A"/>
    <w:rsid w:val="00345503"/>
    <w:rsid w:val="0035376D"/>
    <w:rsid w:val="003572F6"/>
    <w:rsid w:val="003676AB"/>
    <w:rsid w:val="00371DCE"/>
    <w:rsid w:val="00374DA2"/>
    <w:rsid w:val="00377AA2"/>
    <w:rsid w:val="00381804"/>
    <w:rsid w:val="0038390E"/>
    <w:rsid w:val="00384698"/>
    <w:rsid w:val="0039333A"/>
    <w:rsid w:val="00396816"/>
    <w:rsid w:val="003A0DB6"/>
    <w:rsid w:val="003A2624"/>
    <w:rsid w:val="003A3147"/>
    <w:rsid w:val="003A7468"/>
    <w:rsid w:val="003B000A"/>
    <w:rsid w:val="003B19F4"/>
    <w:rsid w:val="003B3245"/>
    <w:rsid w:val="003B495D"/>
    <w:rsid w:val="003B609F"/>
    <w:rsid w:val="003C3CCF"/>
    <w:rsid w:val="003C6EE3"/>
    <w:rsid w:val="003D251A"/>
    <w:rsid w:val="003D2A68"/>
    <w:rsid w:val="003D4CD7"/>
    <w:rsid w:val="003D6269"/>
    <w:rsid w:val="003E0231"/>
    <w:rsid w:val="003E6B57"/>
    <w:rsid w:val="003F6EC5"/>
    <w:rsid w:val="003F79B7"/>
    <w:rsid w:val="004178CB"/>
    <w:rsid w:val="00420D30"/>
    <w:rsid w:val="00421364"/>
    <w:rsid w:val="0042491C"/>
    <w:rsid w:val="00427854"/>
    <w:rsid w:val="004325B2"/>
    <w:rsid w:val="00434039"/>
    <w:rsid w:val="00434CEF"/>
    <w:rsid w:val="00436D29"/>
    <w:rsid w:val="00437A27"/>
    <w:rsid w:val="00451656"/>
    <w:rsid w:val="0046375E"/>
    <w:rsid w:val="00476C7A"/>
    <w:rsid w:val="004811B4"/>
    <w:rsid w:val="00482C07"/>
    <w:rsid w:val="00487B55"/>
    <w:rsid w:val="00492465"/>
    <w:rsid w:val="00496B6D"/>
    <w:rsid w:val="004A3E70"/>
    <w:rsid w:val="004A4B4B"/>
    <w:rsid w:val="004A6A7C"/>
    <w:rsid w:val="004B0C5D"/>
    <w:rsid w:val="004B3090"/>
    <w:rsid w:val="004B4134"/>
    <w:rsid w:val="004C37DC"/>
    <w:rsid w:val="004D12AA"/>
    <w:rsid w:val="004E4339"/>
    <w:rsid w:val="004E43EF"/>
    <w:rsid w:val="004E4CDB"/>
    <w:rsid w:val="004F3116"/>
    <w:rsid w:val="004F35E6"/>
    <w:rsid w:val="004F3E6E"/>
    <w:rsid w:val="005001A4"/>
    <w:rsid w:val="005005A6"/>
    <w:rsid w:val="005042FB"/>
    <w:rsid w:val="00507324"/>
    <w:rsid w:val="005125E0"/>
    <w:rsid w:val="00513984"/>
    <w:rsid w:val="005142A1"/>
    <w:rsid w:val="0051755A"/>
    <w:rsid w:val="00522FB8"/>
    <w:rsid w:val="00524448"/>
    <w:rsid w:val="00525720"/>
    <w:rsid w:val="005347BD"/>
    <w:rsid w:val="00535D68"/>
    <w:rsid w:val="00541E31"/>
    <w:rsid w:val="00544F7E"/>
    <w:rsid w:val="005467BB"/>
    <w:rsid w:val="00556EAD"/>
    <w:rsid w:val="00561630"/>
    <w:rsid w:val="00561D0E"/>
    <w:rsid w:val="00570981"/>
    <w:rsid w:val="00574874"/>
    <w:rsid w:val="00577149"/>
    <w:rsid w:val="00583532"/>
    <w:rsid w:val="00583DD3"/>
    <w:rsid w:val="00585CA6"/>
    <w:rsid w:val="0058741F"/>
    <w:rsid w:val="005A2FC8"/>
    <w:rsid w:val="005A4611"/>
    <w:rsid w:val="005A4C6D"/>
    <w:rsid w:val="005A6C1C"/>
    <w:rsid w:val="005B140B"/>
    <w:rsid w:val="005B3F27"/>
    <w:rsid w:val="005B46A6"/>
    <w:rsid w:val="005C2531"/>
    <w:rsid w:val="005C5AB9"/>
    <w:rsid w:val="005C6B9D"/>
    <w:rsid w:val="005C7DA9"/>
    <w:rsid w:val="005D001E"/>
    <w:rsid w:val="005D60C1"/>
    <w:rsid w:val="005F019A"/>
    <w:rsid w:val="005F1924"/>
    <w:rsid w:val="005F4D4D"/>
    <w:rsid w:val="005F646C"/>
    <w:rsid w:val="006013C0"/>
    <w:rsid w:val="00602867"/>
    <w:rsid w:val="006028CF"/>
    <w:rsid w:val="00604C48"/>
    <w:rsid w:val="00606800"/>
    <w:rsid w:val="00610149"/>
    <w:rsid w:val="006130DA"/>
    <w:rsid w:val="00613754"/>
    <w:rsid w:val="00627DE9"/>
    <w:rsid w:val="00627EDB"/>
    <w:rsid w:val="00633D63"/>
    <w:rsid w:val="00636D77"/>
    <w:rsid w:val="00643280"/>
    <w:rsid w:val="00643A3E"/>
    <w:rsid w:val="00643F4F"/>
    <w:rsid w:val="00645B68"/>
    <w:rsid w:val="006510F4"/>
    <w:rsid w:val="00657B40"/>
    <w:rsid w:val="006717AE"/>
    <w:rsid w:val="00676A5C"/>
    <w:rsid w:val="006816CA"/>
    <w:rsid w:val="006825F2"/>
    <w:rsid w:val="00695B96"/>
    <w:rsid w:val="006B0F31"/>
    <w:rsid w:val="006B2A86"/>
    <w:rsid w:val="006B3801"/>
    <w:rsid w:val="006B6CEA"/>
    <w:rsid w:val="006C60D9"/>
    <w:rsid w:val="006D069A"/>
    <w:rsid w:val="006D36BF"/>
    <w:rsid w:val="006D6E11"/>
    <w:rsid w:val="006E0F7E"/>
    <w:rsid w:val="006E6DCB"/>
    <w:rsid w:val="006F0D1A"/>
    <w:rsid w:val="007044B0"/>
    <w:rsid w:val="0071360C"/>
    <w:rsid w:val="00715C6B"/>
    <w:rsid w:val="00716CBD"/>
    <w:rsid w:val="00721059"/>
    <w:rsid w:val="00721E75"/>
    <w:rsid w:val="00724085"/>
    <w:rsid w:val="00732CE7"/>
    <w:rsid w:val="00733EE1"/>
    <w:rsid w:val="007350DE"/>
    <w:rsid w:val="00736A19"/>
    <w:rsid w:val="0074733B"/>
    <w:rsid w:val="00751724"/>
    <w:rsid w:val="00751A23"/>
    <w:rsid w:val="00760653"/>
    <w:rsid w:val="007608B1"/>
    <w:rsid w:val="00760DE5"/>
    <w:rsid w:val="00763E44"/>
    <w:rsid w:val="0076707B"/>
    <w:rsid w:val="0076743E"/>
    <w:rsid w:val="00767EF6"/>
    <w:rsid w:val="0077515E"/>
    <w:rsid w:val="00785DD0"/>
    <w:rsid w:val="00794018"/>
    <w:rsid w:val="007A1426"/>
    <w:rsid w:val="007A313E"/>
    <w:rsid w:val="007A4EDF"/>
    <w:rsid w:val="007A76CA"/>
    <w:rsid w:val="007B494F"/>
    <w:rsid w:val="007B57BC"/>
    <w:rsid w:val="007C1D69"/>
    <w:rsid w:val="007C1ED0"/>
    <w:rsid w:val="007C3266"/>
    <w:rsid w:val="007C426A"/>
    <w:rsid w:val="007C4AA5"/>
    <w:rsid w:val="007C4C47"/>
    <w:rsid w:val="007D672C"/>
    <w:rsid w:val="007F7A03"/>
    <w:rsid w:val="00802318"/>
    <w:rsid w:val="00804B16"/>
    <w:rsid w:val="0080577B"/>
    <w:rsid w:val="008137BF"/>
    <w:rsid w:val="008137EF"/>
    <w:rsid w:val="008138E2"/>
    <w:rsid w:val="00821F64"/>
    <w:rsid w:val="008232E8"/>
    <w:rsid w:val="008305E6"/>
    <w:rsid w:val="00853753"/>
    <w:rsid w:val="008667B3"/>
    <w:rsid w:val="00867820"/>
    <w:rsid w:val="0087062A"/>
    <w:rsid w:val="0088249C"/>
    <w:rsid w:val="00885546"/>
    <w:rsid w:val="00885945"/>
    <w:rsid w:val="00885B94"/>
    <w:rsid w:val="008868BE"/>
    <w:rsid w:val="008874D7"/>
    <w:rsid w:val="00891FC0"/>
    <w:rsid w:val="00892CDC"/>
    <w:rsid w:val="0089322E"/>
    <w:rsid w:val="008A03F4"/>
    <w:rsid w:val="008A5F90"/>
    <w:rsid w:val="008B745C"/>
    <w:rsid w:val="008C0180"/>
    <w:rsid w:val="008C0EB3"/>
    <w:rsid w:val="008C2D86"/>
    <w:rsid w:val="008E4929"/>
    <w:rsid w:val="008E560E"/>
    <w:rsid w:val="008E5BD5"/>
    <w:rsid w:val="008F4054"/>
    <w:rsid w:val="008F6E5F"/>
    <w:rsid w:val="008F7757"/>
    <w:rsid w:val="00900391"/>
    <w:rsid w:val="00903B2D"/>
    <w:rsid w:val="009050D9"/>
    <w:rsid w:val="00907493"/>
    <w:rsid w:val="0091051E"/>
    <w:rsid w:val="0091127B"/>
    <w:rsid w:val="00920198"/>
    <w:rsid w:val="00920A82"/>
    <w:rsid w:val="00920EFD"/>
    <w:rsid w:val="009252A6"/>
    <w:rsid w:val="00926D15"/>
    <w:rsid w:val="009300B9"/>
    <w:rsid w:val="009362F3"/>
    <w:rsid w:val="00943624"/>
    <w:rsid w:val="00943BA4"/>
    <w:rsid w:val="0094555A"/>
    <w:rsid w:val="00960CAA"/>
    <w:rsid w:val="00961F3A"/>
    <w:rsid w:val="00962D54"/>
    <w:rsid w:val="009751F8"/>
    <w:rsid w:val="00981445"/>
    <w:rsid w:val="00982536"/>
    <w:rsid w:val="00987740"/>
    <w:rsid w:val="009A04F1"/>
    <w:rsid w:val="009C2E1E"/>
    <w:rsid w:val="009C33BD"/>
    <w:rsid w:val="009C3457"/>
    <w:rsid w:val="009C3910"/>
    <w:rsid w:val="009C3BE1"/>
    <w:rsid w:val="009C6ECA"/>
    <w:rsid w:val="009D7196"/>
    <w:rsid w:val="009D75B9"/>
    <w:rsid w:val="009E7D9D"/>
    <w:rsid w:val="009F0A5E"/>
    <w:rsid w:val="009F1CA0"/>
    <w:rsid w:val="009F23D6"/>
    <w:rsid w:val="009F5383"/>
    <w:rsid w:val="009F6923"/>
    <w:rsid w:val="009F7324"/>
    <w:rsid w:val="00A02C11"/>
    <w:rsid w:val="00A05F6D"/>
    <w:rsid w:val="00A10967"/>
    <w:rsid w:val="00A16587"/>
    <w:rsid w:val="00A23DE0"/>
    <w:rsid w:val="00A242B7"/>
    <w:rsid w:val="00A31417"/>
    <w:rsid w:val="00A36169"/>
    <w:rsid w:val="00A41C6B"/>
    <w:rsid w:val="00A51572"/>
    <w:rsid w:val="00A5360C"/>
    <w:rsid w:val="00A56232"/>
    <w:rsid w:val="00A619F5"/>
    <w:rsid w:val="00A703EF"/>
    <w:rsid w:val="00A74DC4"/>
    <w:rsid w:val="00A87BB4"/>
    <w:rsid w:val="00A92D7E"/>
    <w:rsid w:val="00A940C7"/>
    <w:rsid w:val="00A97B74"/>
    <w:rsid w:val="00A97FE8"/>
    <w:rsid w:val="00AA219A"/>
    <w:rsid w:val="00AA3DAA"/>
    <w:rsid w:val="00AB19AD"/>
    <w:rsid w:val="00AB5A6A"/>
    <w:rsid w:val="00AB71B9"/>
    <w:rsid w:val="00AB7593"/>
    <w:rsid w:val="00AC2954"/>
    <w:rsid w:val="00AC37C1"/>
    <w:rsid w:val="00AC56B3"/>
    <w:rsid w:val="00AD2257"/>
    <w:rsid w:val="00AD76F3"/>
    <w:rsid w:val="00AE636D"/>
    <w:rsid w:val="00AE729C"/>
    <w:rsid w:val="00AF2027"/>
    <w:rsid w:val="00AF3154"/>
    <w:rsid w:val="00AF5445"/>
    <w:rsid w:val="00AF72F1"/>
    <w:rsid w:val="00B049E0"/>
    <w:rsid w:val="00B072CB"/>
    <w:rsid w:val="00B11FF3"/>
    <w:rsid w:val="00B1366D"/>
    <w:rsid w:val="00B14945"/>
    <w:rsid w:val="00B412FD"/>
    <w:rsid w:val="00B4195F"/>
    <w:rsid w:val="00B46FC0"/>
    <w:rsid w:val="00B53212"/>
    <w:rsid w:val="00B607F5"/>
    <w:rsid w:val="00B62532"/>
    <w:rsid w:val="00B633E7"/>
    <w:rsid w:val="00B64D72"/>
    <w:rsid w:val="00B675CA"/>
    <w:rsid w:val="00B71814"/>
    <w:rsid w:val="00B7271D"/>
    <w:rsid w:val="00B807A0"/>
    <w:rsid w:val="00B857EA"/>
    <w:rsid w:val="00B91384"/>
    <w:rsid w:val="00B918F0"/>
    <w:rsid w:val="00B969D0"/>
    <w:rsid w:val="00BA10B2"/>
    <w:rsid w:val="00BA47D7"/>
    <w:rsid w:val="00BA5068"/>
    <w:rsid w:val="00BB02B4"/>
    <w:rsid w:val="00BB2699"/>
    <w:rsid w:val="00BB2924"/>
    <w:rsid w:val="00BB748C"/>
    <w:rsid w:val="00BC4408"/>
    <w:rsid w:val="00BC4D60"/>
    <w:rsid w:val="00BC68B1"/>
    <w:rsid w:val="00BD6A70"/>
    <w:rsid w:val="00BF3537"/>
    <w:rsid w:val="00BF3FB3"/>
    <w:rsid w:val="00C03860"/>
    <w:rsid w:val="00C1123B"/>
    <w:rsid w:val="00C12617"/>
    <w:rsid w:val="00C14596"/>
    <w:rsid w:val="00C172A3"/>
    <w:rsid w:val="00C24C5F"/>
    <w:rsid w:val="00C366A9"/>
    <w:rsid w:val="00C4355B"/>
    <w:rsid w:val="00C46C1A"/>
    <w:rsid w:val="00C47DCE"/>
    <w:rsid w:val="00C51EC9"/>
    <w:rsid w:val="00C5422B"/>
    <w:rsid w:val="00C55010"/>
    <w:rsid w:val="00C56399"/>
    <w:rsid w:val="00C575C7"/>
    <w:rsid w:val="00C6128D"/>
    <w:rsid w:val="00C64CAF"/>
    <w:rsid w:val="00C66429"/>
    <w:rsid w:val="00C71CD6"/>
    <w:rsid w:val="00C82E41"/>
    <w:rsid w:val="00C83E4D"/>
    <w:rsid w:val="00C902F0"/>
    <w:rsid w:val="00C90E0F"/>
    <w:rsid w:val="00C93FE5"/>
    <w:rsid w:val="00C96E7D"/>
    <w:rsid w:val="00CA04C8"/>
    <w:rsid w:val="00CA4EF0"/>
    <w:rsid w:val="00CB1F7C"/>
    <w:rsid w:val="00CB296B"/>
    <w:rsid w:val="00CB2E84"/>
    <w:rsid w:val="00CB4655"/>
    <w:rsid w:val="00CB57C5"/>
    <w:rsid w:val="00CB6A8F"/>
    <w:rsid w:val="00CC486C"/>
    <w:rsid w:val="00CC4BC3"/>
    <w:rsid w:val="00CC67F5"/>
    <w:rsid w:val="00CD3D7A"/>
    <w:rsid w:val="00CD420C"/>
    <w:rsid w:val="00CE5C9B"/>
    <w:rsid w:val="00CF1534"/>
    <w:rsid w:val="00CF4387"/>
    <w:rsid w:val="00D05C8F"/>
    <w:rsid w:val="00D11990"/>
    <w:rsid w:val="00D134BF"/>
    <w:rsid w:val="00D14410"/>
    <w:rsid w:val="00D25410"/>
    <w:rsid w:val="00D25D89"/>
    <w:rsid w:val="00D32D75"/>
    <w:rsid w:val="00D37E7C"/>
    <w:rsid w:val="00D44E22"/>
    <w:rsid w:val="00D506E8"/>
    <w:rsid w:val="00D50AEF"/>
    <w:rsid w:val="00D55A75"/>
    <w:rsid w:val="00D605F2"/>
    <w:rsid w:val="00D62375"/>
    <w:rsid w:val="00D63276"/>
    <w:rsid w:val="00D65D07"/>
    <w:rsid w:val="00D665DB"/>
    <w:rsid w:val="00D67AAD"/>
    <w:rsid w:val="00D715CD"/>
    <w:rsid w:val="00D74CC4"/>
    <w:rsid w:val="00D7513B"/>
    <w:rsid w:val="00D84A2D"/>
    <w:rsid w:val="00D85106"/>
    <w:rsid w:val="00D91F21"/>
    <w:rsid w:val="00D97890"/>
    <w:rsid w:val="00DA2AEC"/>
    <w:rsid w:val="00DA6096"/>
    <w:rsid w:val="00DA7271"/>
    <w:rsid w:val="00DB3758"/>
    <w:rsid w:val="00DB4649"/>
    <w:rsid w:val="00DC0B7D"/>
    <w:rsid w:val="00DC4F23"/>
    <w:rsid w:val="00DD0B81"/>
    <w:rsid w:val="00DD2D64"/>
    <w:rsid w:val="00DD4CFA"/>
    <w:rsid w:val="00DD557F"/>
    <w:rsid w:val="00DD6E0A"/>
    <w:rsid w:val="00DE179A"/>
    <w:rsid w:val="00DE4ED6"/>
    <w:rsid w:val="00DE654E"/>
    <w:rsid w:val="00DE694A"/>
    <w:rsid w:val="00DE77E0"/>
    <w:rsid w:val="00DF1441"/>
    <w:rsid w:val="00DF3AEA"/>
    <w:rsid w:val="00DF3F67"/>
    <w:rsid w:val="00DF41EB"/>
    <w:rsid w:val="00DF43E0"/>
    <w:rsid w:val="00DF481D"/>
    <w:rsid w:val="00E005BA"/>
    <w:rsid w:val="00E01EF2"/>
    <w:rsid w:val="00E0334A"/>
    <w:rsid w:val="00E040D9"/>
    <w:rsid w:val="00E05711"/>
    <w:rsid w:val="00E10E74"/>
    <w:rsid w:val="00E12150"/>
    <w:rsid w:val="00E13120"/>
    <w:rsid w:val="00E1593E"/>
    <w:rsid w:val="00E15FD5"/>
    <w:rsid w:val="00E164D8"/>
    <w:rsid w:val="00E24182"/>
    <w:rsid w:val="00E259FD"/>
    <w:rsid w:val="00E273ED"/>
    <w:rsid w:val="00E30F1F"/>
    <w:rsid w:val="00E32CFC"/>
    <w:rsid w:val="00E34D76"/>
    <w:rsid w:val="00E35D60"/>
    <w:rsid w:val="00E37647"/>
    <w:rsid w:val="00E41F2D"/>
    <w:rsid w:val="00E44760"/>
    <w:rsid w:val="00E47B65"/>
    <w:rsid w:val="00E54982"/>
    <w:rsid w:val="00E603B8"/>
    <w:rsid w:val="00E74FE4"/>
    <w:rsid w:val="00E7503C"/>
    <w:rsid w:val="00E82690"/>
    <w:rsid w:val="00EA307E"/>
    <w:rsid w:val="00EC11FA"/>
    <w:rsid w:val="00EC37A6"/>
    <w:rsid w:val="00ED20E4"/>
    <w:rsid w:val="00EE1307"/>
    <w:rsid w:val="00EE4E62"/>
    <w:rsid w:val="00EE526B"/>
    <w:rsid w:val="00EF2CE4"/>
    <w:rsid w:val="00EF58B8"/>
    <w:rsid w:val="00F10D1E"/>
    <w:rsid w:val="00F12209"/>
    <w:rsid w:val="00F27781"/>
    <w:rsid w:val="00F3150E"/>
    <w:rsid w:val="00F32C79"/>
    <w:rsid w:val="00F47C09"/>
    <w:rsid w:val="00F51DA9"/>
    <w:rsid w:val="00F5676F"/>
    <w:rsid w:val="00F56DC4"/>
    <w:rsid w:val="00F66384"/>
    <w:rsid w:val="00F67EC3"/>
    <w:rsid w:val="00F73C16"/>
    <w:rsid w:val="00F81141"/>
    <w:rsid w:val="00F8372A"/>
    <w:rsid w:val="00F86145"/>
    <w:rsid w:val="00F87109"/>
    <w:rsid w:val="00F87353"/>
    <w:rsid w:val="00F94DF5"/>
    <w:rsid w:val="00F95E78"/>
    <w:rsid w:val="00F97B80"/>
    <w:rsid w:val="00FA0088"/>
    <w:rsid w:val="00FA3E6D"/>
    <w:rsid w:val="00FB237D"/>
    <w:rsid w:val="00FB6101"/>
    <w:rsid w:val="00FC2FBA"/>
    <w:rsid w:val="00FD19E8"/>
    <w:rsid w:val="00FD4D6F"/>
    <w:rsid w:val="00FE0098"/>
    <w:rsid w:val="00FE08BE"/>
    <w:rsid w:val="00FE0F1C"/>
    <w:rsid w:val="00FE4B45"/>
    <w:rsid w:val="00FF1191"/>
    <w:rsid w:val="00FF4D52"/>
    <w:rsid w:val="00FF5664"/>
    <w:rsid w:val="00FF5A3F"/>
    <w:rsid w:val="00FF6168"/>
    <w:rsid w:val="00FF63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8A8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57F"/>
    <w:pPr>
      <w:spacing w:line="360" w:lineRule="auto"/>
      <w:jc w:val="both"/>
    </w:pPr>
    <w:rPr>
      <w:rFonts w:ascii="Times New Roman" w:hAnsi="Times New Roman"/>
      <w:kern w:val="0"/>
      <w:sz w:val="24"/>
      <w:lang w:val="en-GB"/>
      <w14:ligatures w14:val="none"/>
    </w:rPr>
  </w:style>
  <w:style w:type="paragraph" w:styleId="Titlu1">
    <w:name w:val="heading 1"/>
    <w:basedOn w:val="Normal"/>
    <w:next w:val="Normal"/>
    <w:link w:val="Titlu1Caracter"/>
    <w:uiPriority w:val="9"/>
    <w:qFormat/>
    <w:rsid w:val="0071360C"/>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1360C"/>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semiHidden/>
    <w:rsid w:val="0071360C"/>
    <w:rPr>
      <w:rFonts w:ascii="Times New Roman" w:eastAsiaTheme="majorEastAsia" w:hAnsi="Times New Roman" w:cstheme="majorBidi"/>
      <w:b/>
      <w:sz w:val="26"/>
      <w:szCs w:val="26"/>
    </w:rPr>
  </w:style>
  <w:style w:type="table" w:styleId="Tabelgril">
    <w:name w:val="Table Grid"/>
    <w:basedOn w:val="TabelNormal"/>
    <w:uiPriority w:val="39"/>
    <w:rsid w:val="00633D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fie">
    <w:name w:val="Bibliography"/>
    <w:basedOn w:val="Normal"/>
    <w:next w:val="Normal"/>
    <w:uiPriority w:val="37"/>
    <w:unhideWhenUsed/>
    <w:rsid w:val="00853753"/>
  </w:style>
  <w:style w:type="paragraph" w:styleId="Antet">
    <w:name w:val="header"/>
    <w:basedOn w:val="Normal"/>
    <w:link w:val="AntetCaracter"/>
    <w:uiPriority w:val="99"/>
    <w:unhideWhenUsed/>
    <w:rsid w:val="00EE130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E1307"/>
    <w:rPr>
      <w:rFonts w:ascii="Times New Roman" w:hAnsi="Times New Roman"/>
      <w:kern w:val="0"/>
      <w:sz w:val="24"/>
      <w:lang w:val="en-GB"/>
      <w14:ligatures w14:val="none"/>
    </w:rPr>
  </w:style>
  <w:style w:type="paragraph" w:styleId="Subsol">
    <w:name w:val="footer"/>
    <w:basedOn w:val="Normal"/>
    <w:link w:val="SubsolCaracter"/>
    <w:uiPriority w:val="99"/>
    <w:unhideWhenUsed/>
    <w:rsid w:val="00EE130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E1307"/>
    <w:rPr>
      <w:rFonts w:ascii="Times New Roman" w:hAnsi="Times New Roman"/>
      <w:kern w:val="0"/>
      <w:sz w:val="24"/>
      <w:lang w:val="en-GB"/>
      <w14:ligatures w14:val="none"/>
    </w:rPr>
  </w:style>
  <w:style w:type="character" w:styleId="Hyperlink">
    <w:name w:val="Hyperlink"/>
    <w:basedOn w:val="Fontdeparagrafimplicit"/>
    <w:uiPriority w:val="99"/>
    <w:unhideWhenUsed/>
    <w:rsid w:val="003E6B57"/>
    <w:rPr>
      <w:color w:val="0563C1" w:themeColor="hyperlink"/>
      <w:u w:val="single"/>
    </w:rPr>
  </w:style>
  <w:style w:type="character" w:styleId="MeniuneNerezolvat">
    <w:name w:val="Unresolved Mention"/>
    <w:basedOn w:val="Fontdeparagrafimplicit"/>
    <w:uiPriority w:val="99"/>
    <w:semiHidden/>
    <w:unhideWhenUsed/>
    <w:rsid w:val="003E6B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08232">
      <w:bodyDiv w:val="1"/>
      <w:marLeft w:val="0"/>
      <w:marRight w:val="0"/>
      <w:marTop w:val="0"/>
      <w:marBottom w:val="0"/>
      <w:divBdr>
        <w:top w:val="none" w:sz="0" w:space="0" w:color="auto"/>
        <w:left w:val="none" w:sz="0" w:space="0" w:color="auto"/>
        <w:bottom w:val="none" w:sz="0" w:space="0" w:color="auto"/>
        <w:right w:val="none" w:sz="0" w:space="0" w:color="auto"/>
      </w:divBdr>
    </w:div>
    <w:div w:id="547300973">
      <w:bodyDiv w:val="1"/>
      <w:marLeft w:val="0"/>
      <w:marRight w:val="0"/>
      <w:marTop w:val="0"/>
      <w:marBottom w:val="0"/>
      <w:divBdr>
        <w:top w:val="none" w:sz="0" w:space="0" w:color="auto"/>
        <w:left w:val="none" w:sz="0" w:space="0" w:color="auto"/>
        <w:bottom w:val="none" w:sz="0" w:space="0" w:color="auto"/>
        <w:right w:val="none" w:sz="0" w:space="0" w:color="auto"/>
      </w:divBdr>
    </w:div>
    <w:div w:id="673922978">
      <w:bodyDiv w:val="1"/>
      <w:marLeft w:val="0"/>
      <w:marRight w:val="0"/>
      <w:marTop w:val="0"/>
      <w:marBottom w:val="0"/>
      <w:divBdr>
        <w:top w:val="none" w:sz="0" w:space="0" w:color="auto"/>
        <w:left w:val="none" w:sz="0" w:space="0" w:color="auto"/>
        <w:bottom w:val="none" w:sz="0" w:space="0" w:color="auto"/>
        <w:right w:val="none" w:sz="0" w:space="0" w:color="auto"/>
      </w:divBdr>
    </w:div>
    <w:div w:id="799148994">
      <w:bodyDiv w:val="1"/>
      <w:marLeft w:val="0"/>
      <w:marRight w:val="0"/>
      <w:marTop w:val="0"/>
      <w:marBottom w:val="0"/>
      <w:divBdr>
        <w:top w:val="none" w:sz="0" w:space="0" w:color="auto"/>
        <w:left w:val="none" w:sz="0" w:space="0" w:color="auto"/>
        <w:bottom w:val="none" w:sz="0" w:space="0" w:color="auto"/>
        <w:right w:val="none" w:sz="0" w:space="0" w:color="auto"/>
      </w:divBdr>
    </w:div>
    <w:div w:id="198203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llespies.co.uk/projects/google-headquarters"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telegraph.co.uk/business/2021/11/21/googles-extravagant-new-london-landscraper-headquarters-faces/"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forbes.com/advisor/business/project-management-plan/" TargetMode="External" /><Relationship Id="rId4" Type="http://schemas.openxmlformats.org/officeDocument/2006/relationships/webSettings" Target="webSettings.xml" /><Relationship Id="rId9" Type="http://schemas.openxmlformats.org/officeDocument/2006/relationships/hyperlink" Target="https://www.standard.co.uk/homesandproperty/property-news/google-hq-new-office-kings-cross-london-plans-b994436.htm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gil23</b:Tag>
    <b:SourceType>InternetSite</b:SourceType>
    <b:Guid>{F4A34CE6-F2AC-4256-B1DD-D4369973E401}</b:Guid>
    <b:Author>
      <b:Author>
        <b:NameList>
          <b:Person>
            <b:Last>gillespies</b:Last>
          </b:Person>
        </b:NameList>
      </b:Author>
    </b:Author>
    <b:Title>Google Headquarters</b:Title>
    <b:Year>2023</b:Year>
    <b:YearAccessed>2023</b:YearAccessed>
    <b:MonthAccessed>11</b:MonthAccessed>
    <b:DayAccessed>24</b:DayAccessed>
    <b:URL>https://www.gillespies.co.uk/projects/google-headquarters</b:URL>
    <b:RefOrder>1</b:RefOrder>
  </b:Source>
  <b:Source>
    <b:Tag>Jon221</b:Tag>
    <b:SourceType>InternetSite</b:SourceType>
    <b:Guid>{173FD909-39B4-4F0E-8075-7424DCEE5654}</b:Guid>
    <b:Author>
      <b:Author>
        <b:NameList>
          <b:Person>
            <b:Last>Prynn</b:Last>
            <b:First>Jonathan</b:First>
          </b:Person>
        </b:NameList>
      </b:Author>
    </b:Author>
    <b:Title>New pictures of £1bn Google HQ bringing retail parade, community space and rooftop running trail to King’s Cross</b:Title>
    <b:Year>2022</b:Year>
    <b:YearAccessed>2023</b:YearAccessed>
    <b:MonthAccessed>11</b:MonthAccessed>
    <b:DayAccessed>24</b:DayAccessed>
    <b:URL>https://www.standard.co.uk/homesandproperty/property-news/google-hq-new-office-kings-cross-london-plans-b994436.html</b:URL>
    <b:RefOrder>2</b:RefOrder>
  </b:Source>
  <b:Source>
    <b:Tag>Rud23</b:Tag>
    <b:SourceType>InternetSite</b:SourceType>
    <b:Guid>{51335A96-989D-446F-AC74-B9A673C2E430}</b:Guid>
    <b:Title>What Is A Project Management Plan And How To Create One</b:Title>
    <b:Year>2023</b:Year>
    <b:YearAccessed>2023</b:YearAccessed>
    <b:MonthAccessed>11</b:MonthAccessed>
    <b:DayAccessed>24</b:DayAccessed>
    <b:URL>https://www.forbes.com/advisor/business/project-management-plan/</b:URL>
    <b:Author>
      <b:Author>
        <b:NameList>
          <b:Person>
            <b:Last>Rudder</b:Last>
            <b:First>Alana</b:First>
          </b:Person>
          <b:Person>
            <b:Last>Bottorff</b:Last>
            <b:First>Cassie </b:First>
          </b:Person>
        </b:NameList>
      </b:Author>
    </b:Author>
    <b:RefOrder>4</b:RefOrder>
  </b:Source>
  <b:Source>
    <b:Tag>Ben215</b:Tag>
    <b:SourceType>InternetSite</b:SourceType>
    <b:Guid>{E7E80E68-87AF-4336-9366-0CC880ECBF4D}</b:Guid>
    <b:Author>
      <b:Author>
        <b:NameList>
          <b:Person>
            <b:Last>Gartside</b:Last>
            <b:First>Ben</b:First>
          </b:Person>
        </b:NameList>
      </b:Author>
    </b:Author>
    <b:Title>Google's extravagant new London 'landscraper' headquarters faces years of delays</b:Title>
    <b:Year>2021</b:Year>
    <b:YearAccessed>2023</b:YearAccessed>
    <b:MonthAccessed>11</b:MonthAccessed>
    <b:DayAccessed>24</b:DayAccessed>
    <b:URL>https://www.telegraph.co.uk/business/2021/11/21/googles-extravagant-new-london-landscraper-headquarters-faces/</b:URL>
    <b:RefOrder>3</b:RefOrder>
  </b:Source>
</b:Sources>
</file>

<file path=customXml/itemProps1.xml><?xml version="1.0" encoding="utf-8"?>
<ds:datastoreItem xmlns:ds="http://schemas.openxmlformats.org/officeDocument/2006/customXml" ds:itemID="{1A8DAEE8-A374-4EC9-A7E6-A94A20AEF4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3126</Words>
  <Characters>18137</Characters>
  <Application>Microsoft Office Word</Application>
  <DocSecurity>0</DocSecurity>
  <Lines>151</Lines>
  <Paragraphs>42</Paragraphs>
  <ScaleCrop>false</ScaleCrop>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2023-11-24T19:25:00Z</dcterms:created>
  <dcterms:modified xsi:type="dcterms:W3CDTF">2023-12-02T18:48:00Z</dcterms:modified>
</cp:coreProperties>
</file>