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23236" w14:textId="77777777" w:rsidR="001F1026" w:rsidRDefault="001F1026" w:rsidP="001F1026">
      <w:pPr>
        <w:pStyle w:val="Title"/>
      </w:pPr>
      <w:r w:rsidRPr="006501DA">
        <w:t>The module title: Business Skills BMIH4001</w:t>
      </w:r>
    </w:p>
    <w:p w14:paraId="021CF253" w14:textId="77777777" w:rsidR="001F1026" w:rsidRDefault="001F1026" w:rsidP="001F1026">
      <w:pPr>
        <w:pStyle w:val="Title"/>
      </w:pPr>
    </w:p>
    <w:p w14:paraId="2B89102D" w14:textId="77777777" w:rsidR="001F1026" w:rsidRDefault="001F1026" w:rsidP="001F1026">
      <w:pPr>
        <w:pStyle w:val="Title"/>
      </w:pPr>
    </w:p>
    <w:p w14:paraId="443E66C4" w14:textId="77777777" w:rsidR="001F1026" w:rsidRDefault="001F1026" w:rsidP="001F1026">
      <w:pPr>
        <w:pStyle w:val="Title"/>
      </w:pPr>
    </w:p>
    <w:p w14:paraId="28F94492" w14:textId="2C934CA5" w:rsidR="001F1026" w:rsidRDefault="001F1026" w:rsidP="001F1026">
      <w:pPr>
        <w:pStyle w:val="Title"/>
      </w:pPr>
      <w:r>
        <w:t xml:space="preserve">Assignment </w:t>
      </w:r>
      <w:r w:rsidR="006A273E">
        <w:t>5</w:t>
      </w:r>
      <w:r>
        <w:t xml:space="preserve">: </w:t>
      </w:r>
      <w:r w:rsidR="006A273E" w:rsidRPr="006A273E">
        <w:t>Legal Issues-Health and Safety in the Hotel Industry</w:t>
      </w:r>
    </w:p>
    <w:p w14:paraId="7DC866EF" w14:textId="77777777" w:rsidR="001F1026" w:rsidRDefault="001F1026" w:rsidP="001F1026">
      <w:pPr>
        <w:pStyle w:val="Title"/>
      </w:pPr>
    </w:p>
    <w:p w14:paraId="0C21CD1F" w14:textId="77777777" w:rsidR="001F1026" w:rsidRDefault="001F1026" w:rsidP="001F1026">
      <w:pPr>
        <w:rPr>
          <w:b/>
          <w:bCs/>
        </w:rPr>
      </w:pPr>
    </w:p>
    <w:p w14:paraId="07C6E021" w14:textId="1E6D1421" w:rsidR="001F1026" w:rsidRPr="004604A6" w:rsidRDefault="001F1026" w:rsidP="001F1026">
      <w:pPr>
        <w:rPr>
          <w:b/>
          <w:bCs/>
        </w:rPr>
      </w:pPr>
      <w:r w:rsidRPr="004604A6">
        <w:rPr>
          <w:b/>
          <w:bCs/>
        </w:rPr>
        <w:t xml:space="preserve">Word Count: </w:t>
      </w:r>
      <w:r>
        <w:rPr>
          <w:b/>
          <w:bCs/>
        </w:rPr>
        <w:t>4</w:t>
      </w:r>
      <w:r w:rsidR="00674927">
        <w:rPr>
          <w:b/>
          <w:bCs/>
        </w:rPr>
        <w:t>22</w:t>
      </w:r>
      <w:bookmarkStart w:id="0" w:name="_GoBack"/>
      <w:bookmarkEnd w:id="0"/>
      <w:r w:rsidRPr="004604A6">
        <w:rPr>
          <w:b/>
          <w:bCs/>
        </w:rPr>
        <w:br w:type="page"/>
      </w:r>
    </w:p>
    <w:p w14:paraId="7D9F2A5F" w14:textId="2EADE896" w:rsidR="004D04CC" w:rsidRPr="001F1026" w:rsidRDefault="001F1026" w:rsidP="001F1026">
      <w:pPr>
        <w:jc w:val="center"/>
        <w:rPr>
          <w:b/>
          <w:bCs/>
          <w:sz w:val="32"/>
          <w:szCs w:val="30"/>
        </w:rPr>
      </w:pPr>
      <w:r>
        <w:rPr>
          <w:b/>
          <w:bCs/>
          <w:sz w:val="32"/>
          <w:szCs w:val="30"/>
        </w:rPr>
        <w:lastRenderedPageBreak/>
        <w:t>Legal Issues</w:t>
      </w:r>
      <w:r w:rsidR="006A273E">
        <w:rPr>
          <w:b/>
          <w:bCs/>
          <w:sz w:val="32"/>
          <w:szCs w:val="30"/>
        </w:rPr>
        <w:t>-</w:t>
      </w:r>
      <w:r w:rsidR="0093117F" w:rsidRPr="001F1026">
        <w:rPr>
          <w:b/>
          <w:bCs/>
          <w:sz w:val="32"/>
          <w:szCs w:val="30"/>
        </w:rPr>
        <w:t xml:space="preserve">Health and Safety in </w:t>
      </w:r>
      <w:r w:rsidR="006A273E">
        <w:rPr>
          <w:b/>
          <w:bCs/>
          <w:sz w:val="32"/>
          <w:szCs w:val="30"/>
        </w:rPr>
        <w:t>the</w:t>
      </w:r>
      <w:r w:rsidR="0093117F" w:rsidRPr="001F1026">
        <w:rPr>
          <w:b/>
          <w:bCs/>
          <w:sz w:val="32"/>
          <w:szCs w:val="30"/>
        </w:rPr>
        <w:t xml:space="preserve"> </w:t>
      </w:r>
      <w:r w:rsidR="006A273E">
        <w:rPr>
          <w:b/>
          <w:bCs/>
          <w:sz w:val="32"/>
          <w:szCs w:val="30"/>
        </w:rPr>
        <w:t>Hotel</w:t>
      </w:r>
      <w:r w:rsidR="0093117F" w:rsidRPr="001F1026">
        <w:rPr>
          <w:b/>
          <w:bCs/>
          <w:sz w:val="32"/>
          <w:szCs w:val="30"/>
        </w:rPr>
        <w:t xml:space="preserve"> </w:t>
      </w:r>
      <w:r w:rsidR="006A273E">
        <w:rPr>
          <w:b/>
          <w:bCs/>
          <w:sz w:val="32"/>
          <w:szCs w:val="30"/>
        </w:rPr>
        <w:t>I</w:t>
      </w:r>
      <w:r w:rsidR="0093117F" w:rsidRPr="001F1026">
        <w:rPr>
          <w:b/>
          <w:bCs/>
          <w:sz w:val="32"/>
          <w:szCs w:val="30"/>
        </w:rPr>
        <w:t>ndustry</w:t>
      </w:r>
    </w:p>
    <w:p w14:paraId="653FFBFE" w14:textId="38E47B0D" w:rsidR="00583BC3" w:rsidRDefault="00583BC3">
      <w:r>
        <w:t xml:space="preserve">Healthy ad Safety has been one of the most significant issues in the hospitality sector because </w:t>
      </w:r>
      <w:proofErr w:type="spellStart"/>
      <w:r>
        <w:t>organisations</w:t>
      </w:r>
      <w:proofErr w:type="spellEnd"/>
      <w:r>
        <w:t xml:space="preserve"> must provide a safe environment for both employees and guests.</w:t>
      </w:r>
      <w:r w:rsidR="00DC549F">
        <w:t xml:space="preserve"> </w:t>
      </w:r>
      <w:r w:rsidR="003D08AF">
        <w:t>Health and Safety laws and regulations are applied to all forms and sizes of business regardless of the industry</w:t>
      </w:r>
      <w:r w:rsidR="00933C6A">
        <w:t xml:space="preserve"> (</w:t>
      </w:r>
      <w:r w:rsidR="00933C6A" w:rsidRPr="002F33C4">
        <w:rPr>
          <w:rFonts w:eastAsia="Times New Roman" w:cs="Times New Roman"/>
          <w:szCs w:val="24"/>
        </w:rPr>
        <w:t>Sönmez</w:t>
      </w:r>
      <w:r w:rsidR="00933C6A">
        <w:rPr>
          <w:rFonts w:eastAsia="Times New Roman" w:cs="Times New Roman"/>
          <w:szCs w:val="24"/>
        </w:rPr>
        <w:t xml:space="preserve"> et al, </w:t>
      </w:r>
      <w:r w:rsidR="00933C6A" w:rsidRPr="002F33C4">
        <w:rPr>
          <w:rFonts w:eastAsia="Times New Roman" w:cs="Times New Roman"/>
          <w:szCs w:val="24"/>
        </w:rPr>
        <w:t>2017</w:t>
      </w:r>
      <w:r w:rsidR="00933C6A">
        <w:rPr>
          <w:rFonts w:eastAsia="Times New Roman" w:cs="Times New Roman"/>
          <w:szCs w:val="24"/>
        </w:rPr>
        <w:t>)</w:t>
      </w:r>
      <w:r w:rsidR="003D08AF">
        <w:t>.</w:t>
      </w:r>
      <w:r w:rsidR="00747A22">
        <w:t xml:space="preserve"> Both the guests and employees tend to </w:t>
      </w:r>
      <w:proofErr w:type="spellStart"/>
      <w:r w:rsidR="00747A22">
        <w:t>recognise</w:t>
      </w:r>
      <w:proofErr w:type="spellEnd"/>
      <w:r w:rsidR="00747A22">
        <w:t xml:space="preserve"> the safety issues while engaging with hospitality </w:t>
      </w:r>
      <w:proofErr w:type="spellStart"/>
      <w:r w:rsidR="00747A22">
        <w:t>organisations</w:t>
      </w:r>
      <w:proofErr w:type="spellEnd"/>
      <w:r w:rsidR="00747A22">
        <w:t>.</w:t>
      </w:r>
      <w:r w:rsidR="008B4108">
        <w:t xml:space="preserve"> The health and safety issues </w:t>
      </w:r>
      <w:r w:rsidR="00E84B7C">
        <w:t>include</w:t>
      </w:r>
      <w:r w:rsidR="008B4108">
        <w:t xml:space="preserve"> the working environment, risks, protective equipment, occupational hazard, cleanliness, quality of food, etc. </w:t>
      </w:r>
      <w:r w:rsidR="00E84B7C">
        <w:t xml:space="preserve">which have been discussed in this assessment. </w:t>
      </w:r>
    </w:p>
    <w:p w14:paraId="0DE7DFC8" w14:textId="021CC95C" w:rsidR="007F3CB1" w:rsidRDefault="007F3CB1">
      <w:r>
        <w:t>Protecting health and safety issues are always been challeng</w:t>
      </w:r>
      <w:r w:rsidR="00830CA8">
        <w:t>ing</w:t>
      </w:r>
      <w:r>
        <w:t xml:space="preserve"> for the hotel business for which the authority </w:t>
      </w:r>
      <w:r w:rsidR="00F378E0">
        <w:t>has</w:t>
      </w:r>
      <w:r>
        <w:t xml:space="preserve"> to give great attention to ensure health and safety protection.</w:t>
      </w:r>
      <w:r w:rsidR="004E4FB8">
        <w:t xml:space="preserve"> </w:t>
      </w:r>
      <w:r w:rsidR="00830CA8">
        <w:t>If t</w:t>
      </w:r>
      <w:r w:rsidR="004E4FB8">
        <w:t>here exist health and safety issue</w:t>
      </w:r>
      <w:r w:rsidR="00830CA8">
        <w:t>s</w:t>
      </w:r>
      <w:r w:rsidR="004E4FB8">
        <w:t xml:space="preserve"> in an </w:t>
      </w:r>
      <w:proofErr w:type="spellStart"/>
      <w:r w:rsidR="004E4FB8">
        <w:t>organisation</w:t>
      </w:r>
      <w:proofErr w:type="spellEnd"/>
      <w:r w:rsidR="004E4FB8">
        <w:t>, no guest</w:t>
      </w:r>
      <w:r w:rsidR="00830CA8">
        <w:t>s</w:t>
      </w:r>
      <w:r w:rsidR="004E4FB8">
        <w:t xml:space="preserve"> will be attracted to consumer the hospitality services and no employees will show interest to work in that </w:t>
      </w:r>
      <w:proofErr w:type="spellStart"/>
      <w:r w:rsidR="004E4FB8">
        <w:t>organisation</w:t>
      </w:r>
      <w:proofErr w:type="spellEnd"/>
      <w:r w:rsidR="00933C6A">
        <w:t xml:space="preserve"> (</w:t>
      </w:r>
      <w:r w:rsidR="00933C6A" w:rsidRPr="002F33C4">
        <w:rPr>
          <w:rFonts w:eastAsia="Times New Roman" w:cs="Times New Roman"/>
          <w:szCs w:val="24"/>
        </w:rPr>
        <w:t>Cedillo</w:t>
      </w:r>
      <w:r w:rsidR="00933C6A">
        <w:rPr>
          <w:rFonts w:eastAsia="Times New Roman" w:cs="Times New Roman"/>
          <w:szCs w:val="24"/>
        </w:rPr>
        <w:t xml:space="preserve"> et al,</w:t>
      </w:r>
      <w:r w:rsidR="00933C6A" w:rsidRPr="002F33C4">
        <w:rPr>
          <w:rFonts w:eastAsia="Times New Roman" w:cs="Times New Roman"/>
          <w:szCs w:val="24"/>
        </w:rPr>
        <w:t xml:space="preserve"> 2019</w:t>
      </w:r>
      <w:r w:rsidR="00933C6A">
        <w:rPr>
          <w:rFonts w:eastAsia="Times New Roman" w:cs="Times New Roman"/>
          <w:szCs w:val="24"/>
        </w:rPr>
        <w:t>)</w:t>
      </w:r>
      <w:r w:rsidR="00374EEE">
        <w:t xml:space="preserve">. </w:t>
      </w:r>
      <w:r w:rsidR="00AA50EB">
        <w:t xml:space="preserve">The major safety issues </w:t>
      </w:r>
      <w:r w:rsidR="00830CA8">
        <w:t>in</w:t>
      </w:r>
      <w:r w:rsidR="00AA50EB">
        <w:t xml:space="preserve"> the hospitality industr</w:t>
      </w:r>
      <w:r w:rsidR="00830CA8">
        <w:t>y</w:t>
      </w:r>
      <w:r w:rsidR="00AA50EB">
        <w:t xml:space="preserve"> are fire and electrical shock hazards, food safety, hygiene issu</w:t>
      </w:r>
      <w:r w:rsidR="00830CA8">
        <w:t>es</w:t>
      </w:r>
      <w:r w:rsidR="00AA50EB">
        <w:t xml:space="preserve">, slip slips and falls, </w:t>
      </w:r>
      <w:r w:rsidR="00CE699B">
        <w:t xml:space="preserve">etc. </w:t>
      </w:r>
      <w:r w:rsidR="00C75DC0">
        <w:t>The lack of health and safety issues forces to reduce the employee retention rate and customer loyalty.</w:t>
      </w:r>
      <w:r w:rsidR="00784F30">
        <w:t xml:space="preserve"> On the other hand, hospitality </w:t>
      </w:r>
      <w:proofErr w:type="spellStart"/>
      <w:r w:rsidR="00784F30">
        <w:t>organisations</w:t>
      </w:r>
      <w:proofErr w:type="spellEnd"/>
      <w:r w:rsidR="00784F30">
        <w:t xml:space="preserve"> that are very concerned about health and safety issues have </w:t>
      </w:r>
      <w:r w:rsidR="00830CA8">
        <w:t xml:space="preserve">a </w:t>
      </w:r>
      <w:r w:rsidR="00784F30">
        <w:t>good reputation regarding customer service</w:t>
      </w:r>
      <w:r w:rsidR="00933C6A">
        <w:t xml:space="preserve"> (</w:t>
      </w:r>
      <w:proofErr w:type="spellStart"/>
      <w:r w:rsidR="00933C6A" w:rsidRPr="002F33C4">
        <w:rPr>
          <w:rFonts w:eastAsia="Times New Roman" w:cs="Times New Roman"/>
          <w:szCs w:val="24"/>
        </w:rPr>
        <w:t>Ariza</w:t>
      </w:r>
      <w:proofErr w:type="spellEnd"/>
      <w:r w:rsidR="00933C6A" w:rsidRPr="002F33C4">
        <w:rPr>
          <w:rFonts w:eastAsia="Times New Roman" w:cs="Times New Roman"/>
          <w:szCs w:val="24"/>
        </w:rPr>
        <w:t>-Montes</w:t>
      </w:r>
      <w:r w:rsidR="00933C6A">
        <w:rPr>
          <w:rFonts w:eastAsia="Times New Roman" w:cs="Times New Roman"/>
          <w:szCs w:val="24"/>
        </w:rPr>
        <w:t xml:space="preserve"> et al, 2019)</w:t>
      </w:r>
      <w:r w:rsidR="00784F30">
        <w:t xml:space="preserve">. </w:t>
      </w:r>
      <w:r w:rsidR="00830CA8">
        <w:t>A</w:t>
      </w:r>
      <w:r w:rsidR="00784F30">
        <w:t xml:space="preserve"> good reputation spreads through positive reviews and positive word of mouth which also attract new customers and talented employees that eventually increase the </w:t>
      </w:r>
      <w:proofErr w:type="spellStart"/>
      <w:r w:rsidR="00784F30">
        <w:t>organisational</w:t>
      </w:r>
      <w:proofErr w:type="spellEnd"/>
      <w:r w:rsidR="00784F30">
        <w:t xml:space="preserve"> profits.</w:t>
      </w:r>
    </w:p>
    <w:p w14:paraId="21939E31" w14:textId="7F7AF699" w:rsidR="00104EAA" w:rsidRDefault="0061029D">
      <w:r>
        <w:t xml:space="preserve">For protecting the guests and staff, the hotel management undertakes various initiatives to ensure safety issues. </w:t>
      </w:r>
      <w:r w:rsidR="00104EAA">
        <w:t>As necessary steps to ensure health and safety issue</w:t>
      </w:r>
      <w:r w:rsidR="00830CA8">
        <w:t>s</w:t>
      </w:r>
      <w:r w:rsidR="00104EAA">
        <w:t>, the hotel authorities tend to document hazard</w:t>
      </w:r>
      <w:r w:rsidR="00830CA8">
        <w:t>s</w:t>
      </w:r>
      <w:r w:rsidR="00104EAA">
        <w:t xml:space="preserve"> in the hotel environment, introduce training arr</w:t>
      </w:r>
      <w:r w:rsidR="00830CA8">
        <w:t>ange</w:t>
      </w:r>
      <w:r w:rsidR="00104EAA">
        <w:t>ment</w:t>
      </w:r>
      <w:r w:rsidR="00830CA8">
        <w:t>s</w:t>
      </w:r>
      <w:r w:rsidR="00104EAA">
        <w:t xml:space="preserve"> to eliminate the risk, set up fire alarm</w:t>
      </w:r>
      <w:r w:rsidR="00830CA8">
        <w:t>s</w:t>
      </w:r>
      <w:r w:rsidR="00104EAA">
        <w:t xml:space="preserve"> and devices to recover the fire accident instantly, communicate the potential hazard to each of th</w:t>
      </w:r>
      <w:r w:rsidR="00C2679C">
        <w:t>e</w:t>
      </w:r>
      <w:r w:rsidR="00104EAA">
        <w:t xml:space="preserve"> stakeholders</w:t>
      </w:r>
      <w:r w:rsidR="00C2679C">
        <w:t>, purchase quality ingredients and ensure clean cooking &amp; serving environment for maintaining the health safety</w:t>
      </w:r>
      <w:r w:rsidR="00933C6A">
        <w:t xml:space="preserve"> (</w:t>
      </w:r>
      <w:r w:rsidR="00933C6A" w:rsidRPr="002F33C4">
        <w:rPr>
          <w:rFonts w:eastAsia="Times New Roman" w:cs="Times New Roman"/>
          <w:szCs w:val="24"/>
        </w:rPr>
        <w:t>Min</w:t>
      </w:r>
      <w:r w:rsidR="00933C6A">
        <w:rPr>
          <w:rFonts w:eastAsia="Times New Roman" w:cs="Times New Roman"/>
          <w:szCs w:val="24"/>
        </w:rPr>
        <w:t xml:space="preserve"> et al, </w:t>
      </w:r>
      <w:r w:rsidR="00933C6A" w:rsidRPr="002F33C4">
        <w:rPr>
          <w:rFonts w:eastAsia="Times New Roman" w:cs="Times New Roman"/>
          <w:szCs w:val="24"/>
        </w:rPr>
        <w:t>2019</w:t>
      </w:r>
      <w:r w:rsidR="00933C6A">
        <w:rPr>
          <w:rFonts w:eastAsia="Times New Roman" w:cs="Times New Roman"/>
          <w:szCs w:val="24"/>
        </w:rPr>
        <w:t>)</w:t>
      </w:r>
      <w:r w:rsidR="00C2679C">
        <w:t>.</w:t>
      </w:r>
      <w:r w:rsidR="00DE2EE2">
        <w:t xml:space="preserve"> </w:t>
      </w:r>
      <w:r w:rsidR="00AE01D6">
        <w:t>The hotel staff and the guest are both responsible to ensure the health and safety issue.</w:t>
      </w:r>
      <w:r w:rsidR="0021665A">
        <w:t xml:space="preserve"> </w:t>
      </w:r>
    </w:p>
    <w:p w14:paraId="1D9ABBF6" w14:textId="304BE395" w:rsidR="0061029D" w:rsidRDefault="0061029D" w:rsidP="0061029D">
      <w:r>
        <w:t xml:space="preserve">The hotel staff are </w:t>
      </w:r>
      <w:r w:rsidR="00DF3A22">
        <w:t>responsible</w:t>
      </w:r>
      <w:r>
        <w:t xml:space="preserve"> to ensure the protective equipment and environment for safety as well as </w:t>
      </w:r>
      <w:r w:rsidR="00830CA8">
        <w:t>to communicate</w:t>
      </w:r>
      <w:r>
        <w:t xml:space="preserve"> guidelines about safety</w:t>
      </w:r>
      <w:r w:rsidR="00830CA8">
        <w:t xml:space="preserve">. On the other hand, </w:t>
      </w:r>
      <w:r>
        <w:t>the guests are responsible to follow the health and safety instruction along with using the protective equipment.</w:t>
      </w:r>
      <w:r>
        <w:t xml:space="preserve"> </w:t>
      </w:r>
      <w:r w:rsidR="00911EC0">
        <w:t xml:space="preserve">As the </w:t>
      </w:r>
      <w:r w:rsidR="00911EC0">
        <w:lastRenderedPageBreak/>
        <w:t>customers are the co-producers of the services, they will have to remain cooperative with the hospitality authority for ensuring health and safety management.</w:t>
      </w:r>
      <w:r w:rsidR="00A37CF3">
        <w:t xml:space="preserve"> </w:t>
      </w:r>
    </w:p>
    <w:p w14:paraId="66D3396D" w14:textId="77777777" w:rsidR="0000355A" w:rsidRDefault="0000355A">
      <w:pPr>
        <w:spacing w:line="259" w:lineRule="auto"/>
        <w:jc w:val="left"/>
      </w:pPr>
      <w:r>
        <w:br w:type="page"/>
      </w:r>
    </w:p>
    <w:p w14:paraId="6A6690E3" w14:textId="481EF614" w:rsidR="007903C7" w:rsidRPr="00D85449" w:rsidRDefault="007903C7" w:rsidP="0061029D">
      <w:pPr>
        <w:rPr>
          <w:b/>
          <w:bCs/>
        </w:rPr>
      </w:pPr>
      <w:r w:rsidRPr="00D85449">
        <w:rPr>
          <w:b/>
          <w:bCs/>
        </w:rPr>
        <w:lastRenderedPageBreak/>
        <w:t xml:space="preserve">References </w:t>
      </w:r>
    </w:p>
    <w:p w14:paraId="2F759C73" w14:textId="77777777" w:rsidR="00674927" w:rsidRPr="002F33C4" w:rsidRDefault="00674927" w:rsidP="002F33C4">
      <w:pPr>
        <w:spacing w:after="0"/>
        <w:rPr>
          <w:rFonts w:eastAsia="Times New Roman" w:cs="Times New Roman"/>
          <w:szCs w:val="24"/>
        </w:rPr>
      </w:pPr>
      <w:proofErr w:type="spellStart"/>
      <w:r w:rsidRPr="002F33C4">
        <w:rPr>
          <w:rFonts w:eastAsia="Times New Roman" w:cs="Times New Roman"/>
          <w:szCs w:val="24"/>
        </w:rPr>
        <w:t>Ariza</w:t>
      </w:r>
      <w:proofErr w:type="spellEnd"/>
      <w:r w:rsidRPr="002F33C4">
        <w:rPr>
          <w:rFonts w:eastAsia="Times New Roman" w:cs="Times New Roman"/>
          <w:szCs w:val="24"/>
        </w:rPr>
        <w:t>-Montes, A., Hernández-</w:t>
      </w:r>
      <w:proofErr w:type="spellStart"/>
      <w:r w:rsidRPr="002F33C4">
        <w:rPr>
          <w:rFonts w:eastAsia="Times New Roman" w:cs="Times New Roman"/>
          <w:szCs w:val="24"/>
        </w:rPr>
        <w:t>Perlines</w:t>
      </w:r>
      <w:proofErr w:type="spellEnd"/>
      <w:r w:rsidRPr="002F33C4">
        <w:rPr>
          <w:rFonts w:eastAsia="Times New Roman" w:cs="Times New Roman"/>
          <w:szCs w:val="24"/>
        </w:rPr>
        <w:t xml:space="preserve">, F., Han, H. and Law, R., 2019. Human dimension of the hospitality industry: Working conditions and psychological well-being among European servers. </w:t>
      </w:r>
      <w:r w:rsidRPr="002F33C4">
        <w:rPr>
          <w:rFonts w:eastAsia="Times New Roman" w:cs="Times New Roman"/>
          <w:i/>
          <w:iCs/>
          <w:szCs w:val="24"/>
        </w:rPr>
        <w:t>Journal of Hospitality and Tourism Management</w:t>
      </w:r>
      <w:r w:rsidRPr="002F33C4">
        <w:rPr>
          <w:rFonts w:eastAsia="Times New Roman" w:cs="Times New Roman"/>
          <w:szCs w:val="24"/>
        </w:rPr>
        <w:t xml:space="preserve">, </w:t>
      </w:r>
      <w:r w:rsidRPr="002F33C4">
        <w:rPr>
          <w:rFonts w:eastAsia="Times New Roman" w:cs="Times New Roman"/>
          <w:i/>
          <w:iCs/>
          <w:szCs w:val="24"/>
        </w:rPr>
        <w:t>41</w:t>
      </w:r>
      <w:r w:rsidRPr="002F33C4">
        <w:rPr>
          <w:rFonts w:eastAsia="Times New Roman" w:cs="Times New Roman"/>
          <w:szCs w:val="24"/>
        </w:rPr>
        <w:t>, pp.138-147.</w:t>
      </w:r>
    </w:p>
    <w:p w14:paraId="4DFFA43E" w14:textId="77777777" w:rsidR="00674927" w:rsidRPr="002F33C4" w:rsidRDefault="00674927" w:rsidP="002F33C4">
      <w:pPr>
        <w:spacing w:after="0"/>
        <w:rPr>
          <w:rFonts w:eastAsia="Times New Roman" w:cs="Times New Roman"/>
          <w:szCs w:val="24"/>
        </w:rPr>
      </w:pPr>
      <w:r w:rsidRPr="002F33C4">
        <w:rPr>
          <w:rFonts w:eastAsia="Times New Roman" w:cs="Times New Roman"/>
          <w:szCs w:val="24"/>
        </w:rPr>
        <w:t xml:space="preserve">Cedillo, L., </w:t>
      </w:r>
      <w:proofErr w:type="spellStart"/>
      <w:r w:rsidRPr="002F33C4">
        <w:rPr>
          <w:rFonts w:eastAsia="Times New Roman" w:cs="Times New Roman"/>
          <w:szCs w:val="24"/>
        </w:rPr>
        <w:t>Lippel</w:t>
      </w:r>
      <w:proofErr w:type="spellEnd"/>
      <w:r w:rsidRPr="002F33C4">
        <w:rPr>
          <w:rFonts w:eastAsia="Times New Roman" w:cs="Times New Roman"/>
          <w:szCs w:val="24"/>
        </w:rPr>
        <w:t xml:space="preserve">, K. and Nakache, D., 2019. Factors influencing the health and safety of temporary foreign workers in skilled and low-skilled occupations in Canada. </w:t>
      </w:r>
      <w:r w:rsidRPr="002F33C4">
        <w:rPr>
          <w:rFonts w:eastAsia="Times New Roman" w:cs="Times New Roman"/>
          <w:i/>
          <w:iCs/>
          <w:szCs w:val="24"/>
        </w:rPr>
        <w:t>New Solutions: A Journal of Environmental and Occupational Health Policy</w:t>
      </w:r>
      <w:r w:rsidRPr="002F33C4">
        <w:rPr>
          <w:rFonts w:eastAsia="Times New Roman" w:cs="Times New Roman"/>
          <w:szCs w:val="24"/>
        </w:rPr>
        <w:t xml:space="preserve">, </w:t>
      </w:r>
      <w:r w:rsidRPr="002F33C4">
        <w:rPr>
          <w:rFonts w:eastAsia="Times New Roman" w:cs="Times New Roman"/>
          <w:i/>
          <w:iCs/>
          <w:szCs w:val="24"/>
        </w:rPr>
        <w:t>29</w:t>
      </w:r>
      <w:r w:rsidRPr="002F33C4">
        <w:rPr>
          <w:rFonts w:eastAsia="Times New Roman" w:cs="Times New Roman"/>
          <w:szCs w:val="24"/>
        </w:rPr>
        <w:t>(3), pp.422-458.</w:t>
      </w:r>
    </w:p>
    <w:p w14:paraId="634CCEC4" w14:textId="77777777" w:rsidR="00674927" w:rsidRPr="002F33C4" w:rsidRDefault="00674927" w:rsidP="002F33C4">
      <w:pPr>
        <w:spacing w:after="0"/>
        <w:rPr>
          <w:rFonts w:eastAsia="Times New Roman" w:cs="Times New Roman"/>
          <w:szCs w:val="24"/>
        </w:rPr>
      </w:pPr>
      <w:r w:rsidRPr="002F33C4">
        <w:rPr>
          <w:rFonts w:eastAsia="Times New Roman" w:cs="Times New Roman"/>
          <w:szCs w:val="24"/>
        </w:rPr>
        <w:t xml:space="preserve">Min, J., Kim, Y., Lee, S., Jang, T.W., Kim, I. and Song, J., 2019. The fourth industrial revolution and its impact on occupational health and safety, worker's compensation and labor conditions. </w:t>
      </w:r>
      <w:r w:rsidRPr="002F33C4">
        <w:rPr>
          <w:rFonts w:eastAsia="Times New Roman" w:cs="Times New Roman"/>
          <w:i/>
          <w:iCs/>
          <w:szCs w:val="24"/>
        </w:rPr>
        <w:t>Safety and health at work</w:t>
      </w:r>
      <w:r w:rsidRPr="002F33C4">
        <w:rPr>
          <w:rFonts w:eastAsia="Times New Roman" w:cs="Times New Roman"/>
          <w:szCs w:val="24"/>
        </w:rPr>
        <w:t xml:space="preserve">, </w:t>
      </w:r>
      <w:r w:rsidRPr="002F33C4">
        <w:rPr>
          <w:rFonts w:eastAsia="Times New Roman" w:cs="Times New Roman"/>
          <w:i/>
          <w:iCs/>
          <w:szCs w:val="24"/>
        </w:rPr>
        <w:t>10</w:t>
      </w:r>
      <w:r w:rsidRPr="002F33C4">
        <w:rPr>
          <w:rFonts w:eastAsia="Times New Roman" w:cs="Times New Roman"/>
          <w:szCs w:val="24"/>
        </w:rPr>
        <w:t>(4), pp.400-408.</w:t>
      </w:r>
    </w:p>
    <w:p w14:paraId="14A512CB" w14:textId="77777777" w:rsidR="00674927" w:rsidRPr="002F33C4" w:rsidRDefault="00674927" w:rsidP="002F33C4">
      <w:pPr>
        <w:spacing w:after="0"/>
        <w:rPr>
          <w:rFonts w:eastAsia="Times New Roman" w:cs="Times New Roman"/>
          <w:szCs w:val="24"/>
        </w:rPr>
      </w:pPr>
      <w:r w:rsidRPr="002F33C4">
        <w:rPr>
          <w:rFonts w:eastAsia="Times New Roman" w:cs="Times New Roman"/>
          <w:szCs w:val="24"/>
        </w:rPr>
        <w:t xml:space="preserve">Sönmez, S., </w:t>
      </w:r>
      <w:proofErr w:type="spellStart"/>
      <w:r w:rsidRPr="002F33C4">
        <w:rPr>
          <w:rFonts w:eastAsia="Times New Roman" w:cs="Times New Roman"/>
          <w:szCs w:val="24"/>
        </w:rPr>
        <w:t>Apostolopoulos</w:t>
      </w:r>
      <w:proofErr w:type="spellEnd"/>
      <w:r w:rsidRPr="002F33C4">
        <w:rPr>
          <w:rFonts w:eastAsia="Times New Roman" w:cs="Times New Roman"/>
          <w:szCs w:val="24"/>
        </w:rPr>
        <w:t xml:space="preserve">, Y., Lemke, M.K., Hsieh, Y.C.J. and </w:t>
      </w:r>
      <w:proofErr w:type="spellStart"/>
      <w:r w:rsidRPr="002F33C4">
        <w:rPr>
          <w:rFonts w:eastAsia="Times New Roman" w:cs="Times New Roman"/>
          <w:szCs w:val="24"/>
        </w:rPr>
        <w:t>Karwowski</w:t>
      </w:r>
      <w:proofErr w:type="spellEnd"/>
      <w:r w:rsidRPr="002F33C4">
        <w:rPr>
          <w:rFonts w:eastAsia="Times New Roman" w:cs="Times New Roman"/>
          <w:szCs w:val="24"/>
        </w:rPr>
        <w:t xml:space="preserve">, W., 2017. Complexity of occupational health in the hospitality industry: Dynamic simulation modeling to advance immigrant worker health. </w:t>
      </w:r>
      <w:r w:rsidRPr="002F33C4">
        <w:rPr>
          <w:rFonts w:eastAsia="Times New Roman" w:cs="Times New Roman"/>
          <w:i/>
          <w:iCs/>
          <w:szCs w:val="24"/>
        </w:rPr>
        <w:t>International Journal of Hospitality Management</w:t>
      </w:r>
      <w:r w:rsidRPr="002F33C4">
        <w:rPr>
          <w:rFonts w:eastAsia="Times New Roman" w:cs="Times New Roman"/>
          <w:szCs w:val="24"/>
        </w:rPr>
        <w:t xml:space="preserve">, </w:t>
      </w:r>
      <w:r w:rsidRPr="002F33C4">
        <w:rPr>
          <w:rFonts w:eastAsia="Times New Roman" w:cs="Times New Roman"/>
          <w:i/>
          <w:iCs/>
          <w:szCs w:val="24"/>
        </w:rPr>
        <w:t>67</w:t>
      </w:r>
      <w:r w:rsidRPr="002F33C4">
        <w:rPr>
          <w:rFonts w:eastAsia="Times New Roman" w:cs="Times New Roman"/>
          <w:szCs w:val="24"/>
        </w:rPr>
        <w:t>, pp.95-105.</w:t>
      </w:r>
    </w:p>
    <w:p w14:paraId="001AC240" w14:textId="77777777" w:rsidR="0061029D" w:rsidRPr="00C2679C" w:rsidRDefault="0061029D"/>
    <w:p w14:paraId="4D1302C5" w14:textId="77777777" w:rsidR="007F3CB1" w:rsidRDefault="007F3CB1"/>
    <w:sectPr w:rsidR="007F3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NrA0tLQwtzQxMDJX0lEKTi0uzszPAykwqgUA2xmYfCwAAAA="/>
  </w:docVars>
  <w:rsids>
    <w:rsidRoot w:val="00287A32"/>
    <w:rsid w:val="0000355A"/>
    <w:rsid w:val="00104EAA"/>
    <w:rsid w:val="001F1026"/>
    <w:rsid w:val="0021665A"/>
    <w:rsid w:val="0027067A"/>
    <w:rsid w:val="00287A32"/>
    <w:rsid w:val="002F33C4"/>
    <w:rsid w:val="00374EEE"/>
    <w:rsid w:val="003D08AF"/>
    <w:rsid w:val="00445979"/>
    <w:rsid w:val="004D04CC"/>
    <w:rsid w:val="004E4FB8"/>
    <w:rsid w:val="00583BC3"/>
    <w:rsid w:val="0061029D"/>
    <w:rsid w:val="00674927"/>
    <w:rsid w:val="006A273E"/>
    <w:rsid w:val="00747A22"/>
    <w:rsid w:val="00784F30"/>
    <w:rsid w:val="007903C7"/>
    <w:rsid w:val="007F3CB1"/>
    <w:rsid w:val="00830CA8"/>
    <w:rsid w:val="008B4108"/>
    <w:rsid w:val="00911EC0"/>
    <w:rsid w:val="00912413"/>
    <w:rsid w:val="00923F26"/>
    <w:rsid w:val="0093117F"/>
    <w:rsid w:val="00933C6A"/>
    <w:rsid w:val="009F1023"/>
    <w:rsid w:val="00A37CF3"/>
    <w:rsid w:val="00AA50EB"/>
    <w:rsid w:val="00AD0082"/>
    <w:rsid w:val="00AE01D6"/>
    <w:rsid w:val="00B136A4"/>
    <w:rsid w:val="00C2679C"/>
    <w:rsid w:val="00C75DC0"/>
    <w:rsid w:val="00CE699B"/>
    <w:rsid w:val="00D85449"/>
    <w:rsid w:val="00DC549F"/>
    <w:rsid w:val="00DD3AEF"/>
    <w:rsid w:val="00DE2EE2"/>
    <w:rsid w:val="00DF3A22"/>
    <w:rsid w:val="00E84B7C"/>
    <w:rsid w:val="00F316D7"/>
    <w:rsid w:val="00F3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98A0E"/>
  <w15:chartTrackingRefBased/>
  <w15:docId w15:val="{33EF794B-B95B-437B-BE34-96DF925B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6D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316D7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3F26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16D7"/>
    <w:rPr>
      <w:rFonts w:ascii="Times New Roman" w:eastAsiaTheme="majorEastAsia" w:hAnsi="Times New Roman" w:cstheme="majorBidi"/>
      <w:b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23F26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7067A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067A"/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9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Shakil Ahmed</cp:lastModifiedBy>
  <cp:revision>2</cp:revision>
  <dcterms:created xsi:type="dcterms:W3CDTF">2022-10-19T06:32:00Z</dcterms:created>
  <dcterms:modified xsi:type="dcterms:W3CDTF">2022-10-19T06:32:00Z</dcterms:modified>
</cp:coreProperties>
</file>