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A1887A" w14:textId="77777777" w:rsidR="00EE50B7" w:rsidRPr="00140CE2" w:rsidRDefault="00EE50B7" w:rsidP="00EE50B7">
      <w:pPr>
        <w:jc w:val="both"/>
        <w:rPr>
          <w:rFonts w:asciiTheme="majorHAnsi" w:hAnsiTheme="majorHAnsi" w:cstheme="majorHAnsi"/>
          <w:color w:val="FF0000"/>
          <w:sz w:val="22"/>
          <w:szCs w:val="22"/>
        </w:rPr>
      </w:pPr>
    </w:p>
    <w:p w14:paraId="2EFD9E3E" w14:textId="77777777" w:rsidR="00EE50B7" w:rsidRDefault="00EE50B7" w:rsidP="00EE50B7">
      <w:pPr>
        <w:jc w:val="both"/>
        <w:rPr>
          <w:rFonts w:asciiTheme="majorHAnsi" w:hAnsiTheme="majorHAnsi" w:cstheme="majorHAnsi"/>
          <w:b/>
          <w:bCs/>
          <w:color w:val="000000" w:themeColor="text1"/>
          <w:sz w:val="28"/>
          <w:szCs w:val="28"/>
        </w:rPr>
      </w:pPr>
    </w:p>
    <w:p w14:paraId="52AC75FB" w14:textId="77777777" w:rsidR="00EE50B7" w:rsidRPr="00E05126" w:rsidRDefault="00EE50B7" w:rsidP="00EE50B7">
      <w:pPr>
        <w:jc w:val="right"/>
        <w:rPr>
          <w:rFonts w:asciiTheme="majorHAnsi" w:hAnsiTheme="majorHAnsi" w:cstheme="majorHAnsi"/>
          <w:bCs/>
          <w:i/>
          <w:iCs/>
          <w:sz w:val="20"/>
          <w:szCs w:val="20"/>
        </w:rPr>
      </w:pPr>
      <w:r w:rsidRPr="00E05126">
        <w:rPr>
          <w:rFonts w:asciiTheme="majorHAnsi" w:hAnsiTheme="majorHAnsi" w:cstheme="majorHAnsi"/>
          <w:bCs/>
          <w:i/>
          <w:iCs/>
          <w:sz w:val="20"/>
          <w:szCs w:val="20"/>
        </w:rPr>
        <w:t>BMSW400</w:t>
      </w:r>
      <w:r>
        <w:rPr>
          <w:rFonts w:asciiTheme="majorHAnsi" w:hAnsiTheme="majorHAnsi" w:cstheme="majorHAnsi"/>
          <w:bCs/>
          <w:i/>
          <w:iCs/>
          <w:sz w:val="20"/>
          <w:szCs w:val="20"/>
        </w:rPr>
        <w:t>6</w:t>
      </w:r>
      <w:r w:rsidRPr="00E05126">
        <w:rPr>
          <w:rFonts w:asciiTheme="majorHAnsi" w:hAnsiTheme="majorHAnsi" w:cstheme="majorHAnsi"/>
          <w:bCs/>
          <w:i/>
          <w:iCs/>
          <w:sz w:val="20"/>
          <w:szCs w:val="20"/>
        </w:rPr>
        <w:t xml:space="preserve"> </w:t>
      </w:r>
      <w:r>
        <w:rPr>
          <w:rFonts w:asciiTheme="majorHAnsi" w:hAnsiTheme="majorHAnsi" w:cstheme="majorHAnsi"/>
          <w:bCs/>
          <w:i/>
          <w:iCs/>
          <w:sz w:val="20"/>
          <w:szCs w:val="20"/>
        </w:rPr>
        <w:t>Managing Enterprise in the 21</w:t>
      </w:r>
      <w:r w:rsidRPr="00E05126">
        <w:rPr>
          <w:rFonts w:asciiTheme="majorHAnsi" w:hAnsiTheme="majorHAnsi" w:cstheme="majorHAnsi"/>
          <w:bCs/>
          <w:i/>
          <w:iCs/>
          <w:sz w:val="20"/>
          <w:szCs w:val="20"/>
          <w:vertAlign w:val="superscript"/>
        </w:rPr>
        <w:t>st</w:t>
      </w:r>
      <w:r>
        <w:rPr>
          <w:rFonts w:asciiTheme="majorHAnsi" w:hAnsiTheme="majorHAnsi" w:cstheme="majorHAnsi"/>
          <w:bCs/>
          <w:i/>
          <w:iCs/>
          <w:sz w:val="20"/>
          <w:szCs w:val="20"/>
        </w:rPr>
        <w:t xml:space="preserve"> Century</w:t>
      </w:r>
      <w:r w:rsidRPr="00E05126">
        <w:rPr>
          <w:rFonts w:asciiTheme="majorHAnsi" w:hAnsiTheme="majorHAnsi" w:cstheme="majorHAnsi"/>
          <w:bCs/>
          <w:i/>
          <w:iCs/>
          <w:sz w:val="20"/>
          <w:szCs w:val="20"/>
        </w:rPr>
        <w:t xml:space="preserve"> </w:t>
      </w:r>
      <w:r>
        <w:rPr>
          <w:rFonts w:asciiTheme="majorHAnsi" w:hAnsiTheme="majorHAnsi" w:cstheme="majorHAnsi"/>
          <w:bCs/>
          <w:i/>
          <w:iCs/>
          <w:sz w:val="20"/>
          <w:szCs w:val="20"/>
        </w:rPr>
        <w:t>July</w:t>
      </w:r>
      <w:r w:rsidRPr="00E05126">
        <w:rPr>
          <w:rFonts w:asciiTheme="majorHAnsi" w:hAnsiTheme="majorHAnsi" w:cstheme="majorHAnsi"/>
          <w:bCs/>
          <w:i/>
          <w:iCs/>
          <w:sz w:val="20"/>
          <w:szCs w:val="20"/>
        </w:rPr>
        <w:t xml:space="preserve"> 2019 </w:t>
      </w:r>
    </w:p>
    <w:p w14:paraId="3D3706A2" w14:textId="77777777" w:rsidR="00EE50B7" w:rsidRPr="00E05126" w:rsidRDefault="00EE50B7" w:rsidP="00EE50B7">
      <w:pPr>
        <w:jc w:val="both"/>
        <w:rPr>
          <w:rFonts w:asciiTheme="majorHAnsi" w:hAnsiTheme="majorHAnsi" w:cstheme="majorHAnsi"/>
          <w:b/>
          <w:color w:val="833C0B" w:themeColor="accent2" w:themeShade="80"/>
          <w:sz w:val="20"/>
          <w:szCs w:val="20"/>
        </w:rPr>
      </w:pPr>
      <w:r w:rsidRPr="00E05126">
        <w:rPr>
          <w:rFonts w:asciiTheme="majorHAnsi" w:hAnsiTheme="majorHAnsi" w:cstheme="majorHAnsi"/>
          <w:b/>
          <w:noProof/>
          <w:color w:val="C00000"/>
          <w:sz w:val="20"/>
          <w:szCs w:val="20"/>
        </w:rPr>
        <w:drawing>
          <wp:inline distT="0" distB="0" distL="0" distR="0" wp14:anchorId="6454E2D7" wp14:editId="278F4738">
            <wp:extent cx="2076450" cy="686826"/>
            <wp:effectExtent l="0" t="0" r="0" b="0"/>
            <wp:docPr id="12" name="Picture 12"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44769" cy="709424"/>
                    </a:xfrm>
                    <a:prstGeom prst="rect">
                      <a:avLst/>
                    </a:prstGeom>
                    <a:noFill/>
                    <a:ln>
                      <a:noFill/>
                    </a:ln>
                  </pic:spPr>
                </pic:pic>
              </a:graphicData>
            </a:graphic>
          </wp:inline>
        </w:drawing>
      </w:r>
    </w:p>
    <w:p w14:paraId="030656A3" w14:textId="77777777" w:rsidR="00EE50B7" w:rsidRPr="00616713" w:rsidRDefault="00EE50B7" w:rsidP="00EE50B7">
      <w:pPr>
        <w:jc w:val="both"/>
        <w:rPr>
          <w:b/>
          <w:color w:val="C00000"/>
        </w:rPr>
      </w:pPr>
      <w:r w:rsidRPr="00616713">
        <w:rPr>
          <w:b/>
          <w:color w:val="C00000"/>
        </w:rPr>
        <w:t xml:space="preserve"> </w:t>
      </w:r>
    </w:p>
    <w:p w14:paraId="25366044" w14:textId="77777777" w:rsidR="00EE50B7" w:rsidRPr="00616713" w:rsidRDefault="00EE50B7" w:rsidP="00EE50B7">
      <w:pPr>
        <w:jc w:val="both"/>
        <w:rPr>
          <w:b/>
          <w:color w:val="C00000"/>
        </w:rPr>
      </w:pPr>
      <w:r w:rsidRPr="00616713">
        <w:rPr>
          <w:b/>
          <w:color w:val="C00000"/>
        </w:rPr>
        <w:t xml:space="preserve"> </w:t>
      </w:r>
    </w:p>
    <w:p w14:paraId="3217DB43" w14:textId="77777777" w:rsidR="00EE50B7" w:rsidRPr="00616713" w:rsidRDefault="00EE50B7" w:rsidP="00EE50B7">
      <w:pPr>
        <w:jc w:val="both"/>
        <w:rPr>
          <w:b/>
          <w:color w:val="C00000"/>
        </w:rPr>
      </w:pPr>
      <w:r w:rsidRPr="00616713">
        <w:rPr>
          <w:b/>
          <w:color w:val="C00000"/>
        </w:rPr>
        <w:t xml:space="preserve"> </w:t>
      </w:r>
    </w:p>
    <w:p w14:paraId="5843598D" w14:textId="77777777" w:rsidR="00EE50B7" w:rsidRPr="00616713" w:rsidRDefault="00EE50B7" w:rsidP="00EE50B7">
      <w:pPr>
        <w:jc w:val="both"/>
        <w:rPr>
          <w:b/>
          <w:color w:val="C00000"/>
        </w:rPr>
      </w:pPr>
      <w:r w:rsidRPr="00616713">
        <w:rPr>
          <w:b/>
          <w:color w:val="C00000"/>
        </w:rPr>
        <w:t xml:space="preserve"> </w:t>
      </w:r>
    </w:p>
    <w:p w14:paraId="2ACF699D" w14:textId="77777777" w:rsidR="00EE50B7" w:rsidRPr="00E05126" w:rsidRDefault="00EE50B7" w:rsidP="00EE50B7">
      <w:pPr>
        <w:jc w:val="center"/>
        <w:rPr>
          <w:rFonts w:asciiTheme="majorHAnsi" w:hAnsiTheme="majorHAnsi" w:cstheme="majorHAnsi"/>
          <w:b/>
          <w:sz w:val="36"/>
          <w:szCs w:val="36"/>
        </w:rPr>
      </w:pPr>
      <w:r w:rsidRPr="00E05126">
        <w:rPr>
          <w:rFonts w:asciiTheme="majorHAnsi" w:hAnsiTheme="majorHAnsi" w:cstheme="majorHAnsi"/>
          <w:b/>
          <w:sz w:val="36"/>
          <w:szCs w:val="36"/>
        </w:rPr>
        <w:t>PRIFYSGOL CYMRU: Y DRINDOD DEWI SANT</w:t>
      </w:r>
    </w:p>
    <w:p w14:paraId="72137B62" w14:textId="77777777" w:rsidR="00EE50B7" w:rsidRPr="00E05126" w:rsidRDefault="00EE50B7" w:rsidP="00EE50B7">
      <w:pPr>
        <w:rPr>
          <w:rFonts w:asciiTheme="majorHAnsi" w:hAnsiTheme="majorHAnsi" w:cstheme="majorHAnsi"/>
          <w:b/>
          <w:color w:val="C00000"/>
          <w:sz w:val="36"/>
          <w:szCs w:val="36"/>
        </w:rPr>
      </w:pPr>
    </w:p>
    <w:p w14:paraId="70714626" w14:textId="77777777" w:rsidR="00EE50B7" w:rsidRPr="00E05126" w:rsidRDefault="00EE50B7" w:rsidP="00EE50B7">
      <w:pPr>
        <w:jc w:val="center"/>
        <w:rPr>
          <w:rFonts w:asciiTheme="majorHAnsi" w:hAnsiTheme="majorHAnsi" w:cstheme="majorHAnsi"/>
          <w:b/>
          <w:sz w:val="36"/>
          <w:szCs w:val="36"/>
        </w:rPr>
      </w:pPr>
      <w:r w:rsidRPr="00E05126">
        <w:rPr>
          <w:rFonts w:asciiTheme="majorHAnsi" w:hAnsiTheme="majorHAnsi" w:cstheme="majorHAnsi"/>
          <w:b/>
          <w:sz w:val="36"/>
          <w:szCs w:val="36"/>
        </w:rPr>
        <w:t>School of Business</w:t>
      </w:r>
    </w:p>
    <w:p w14:paraId="449D2135" w14:textId="77777777" w:rsidR="00EE50B7" w:rsidRPr="00E05126" w:rsidRDefault="00EE50B7" w:rsidP="00EE50B7">
      <w:pPr>
        <w:jc w:val="center"/>
        <w:rPr>
          <w:rFonts w:asciiTheme="majorHAnsi" w:hAnsiTheme="majorHAnsi" w:cstheme="majorHAnsi"/>
          <w:b/>
          <w:sz w:val="36"/>
          <w:szCs w:val="36"/>
        </w:rPr>
      </w:pPr>
      <w:r w:rsidRPr="00E05126">
        <w:rPr>
          <w:rFonts w:asciiTheme="majorHAnsi" w:hAnsiTheme="majorHAnsi" w:cstheme="majorHAnsi"/>
          <w:b/>
          <w:sz w:val="36"/>
          <w:szCs w:val="36"/>
        </w:rPr>
        <w:t>London Campus</w:t>
      </w:r>
    </w:p>
    <w:p w14:paraId="5B0FBC67" w14:textId="77777777" w:rsidR="00EE50B7" w:rsidRPr="00E05126" w:rsidRDefault="00EE50B7" w:rsidP="00EE50B7">
      <w:pPr>
        <w:jc w:val="both"/>
        <w:rPr>
          <w:rFonts w:asciiTheme="majorHAnsi" w:hAnsiTheme="majorHAnsi" w:cstheme="majorHAnsi"/>
          <w:b/>
          <w:color w:val="C00000"/>
          <w:sz w:val="36"/>
          <w:szCs w:val="36"/>
        </w:rPr>
      </w:pPr>
      <w:r w:rsidRPr="00E05126">
        <w:rPr>
          <w:rFonts w:asciiTheme="majorHAnsi" w:hAnsiTheme="majorHAnsi" w:cstheme="majorHAnsi"/>
          <w:b/>
          <w:color w:val="C00000"/>
          <w:sz w:val="36"/>
          <w:szCs w:val="36"/>
        </w:rPr>
        <w:t xml:space="preserve"> </w:t>
      </w:r>
    </w:p>
    <w:p w14:paraId="05BBA692" w14:textId="77777777" w:rsidR="00EE50B7" w:rsidRPr="00E05126" w:rsidRDefault="00EE50B7" w:rsidP="00EE50B7">
      <w:pPr>
        <w:jc w:val="both"/>
        <w:rPr>
          <w:rFonts w:asciiTheme="majorHAnsi" w:hAnsiTheme="majorHAnsi" w:cstheme="majorHAnsi"/>
          <w:b/>
          <w:color w:val="C00000"/>
          <w:sz w:val="36"/>
          <w:szCs w:val="36"/>
        </w:rPr>
      </w:pPr>
      <w:r w:rsidRPr="00E05126">
        <w:rPr>
          <w:rFonts w:asciiTheme="majorHAnsi" w:hAnsiTheme="majorHAnsi" w:cstheme="majorHAnsi"/>
          <w:b/>
          <w:color w:val="C00000"/>
          <w:sz w:val="36"/>
          <w:szCs w:val="36"/>
        </w:rPr>
        <w:t xml:space="preserve"> </w:t>
      </w:r>
    </w:p>
    <w:p w14:paraId="0AF1D8C7" w14:textId="77777777" w:rsidR="00EE50B7" w:rsidRPr="00E05126" w:rsidRDefault="00EE50B7" w:rsidP="00EE50B7">
      <w:pPr>
        <w:jc w:val="both"/>
        <w:rPr>
          <w:rFonts w:asciiTheme="majorHAnsi" w:hAnsiTheme="majorHAnsi" w:cstheme="majorHAnsi"/>
          <w:b/>
          <w:color w:val="C00000"/>
          <w:sz w:val="36"/>
          <w:szCs w:val="36"/>
        </w:rPr>
      </w:pPr>
    </w:p>
    <w:p w14:paraId="7B16046F" w14:textId="77777777" w:rsidR="00EE50B7" w:rsidRPr="00E05126" w:rsidRDefault="00EE50B7" w:rsidP="00EE50B7">
      <w:pPr>
        <w:jc w:val="both"/>
        <w:rPr>
          <w:rFonts w:asciiTheme="majorHAnsi" w:hAnsiTheme="majorHAnsi" w:cstheme="majorHAnsi"/>
          <w:b/>
          <w:color w:val="C00000"/>
        </w:rPr>
      </w:pPr>
    </w:p>
    <w:p w14:paraId="16B514BB" w14:textId="77777777" w:rsidR="00EE50B7" w:rsidRPr="00E05126" w:rsidRDefault="00EE50B7" w:rsidP="00EE50B7">
      <w:pPr>
        <w:jc w:val="both"/>
        <w:rPr>
          <w:rFonts w:asciiTheme="majorHAnsi" w:hAnsiTheme="majorHAnsi" w:cstheme="majorHAnsi"/>
          <w:b/>
          <w:color w:val="C00000"/>
        </w:rPr>
      </w:pPr>
    </w:p>
    <w:p w14:paraId="3BE90DE5" w14:textId="77777777" w:rsidR="00EE50B7" w:rsidRPr="00E05126" w:rsidRDefault="00EE50B7" w:rsidP="00EE50B7">
      <w:pPr>
        <w:jc w:val="both"/>
        <w:rPr>
          <w:rFonts w:asciiTheme="majorHAnsi" w:hAnsiTheme="majorHAnsi" w:cstheme="majorHAnsi"/>
          <w:b/>
          <w:color w:val="C00000"/>
        </w:rPr>
      </w:pPr>
    </w:p>
    <w:p w14:paraId="76C6DA5D" w14:textId="77777777" w:rsidR="00EE50B7" w:rsidRPr="00E05126" w:rsidRDefault="00EE50B7" w:rsidP="00EE50B7">
      <w:pPr>
        <w:jc w:val="both"/>
        <w:rPr>
          <w:rFonts w:asciiTheme="majorHAnsi" w:hAnsiTheme="majorHAnsi" w:cstheme="majorHAnsi"/>
          <w:b/>
          <w:color w:val="C00000"/>
        </w:rPr>
      </w:pPr>
    </w:p>
    <w:p w14:paraId="45B40943" w14:textId="77777777" w:rsidR="00EE50B7" w:rsidRPr="00E05126" w:rsidRDefault="00EE50B7" w:rsidP="00EE50B7">
      <w:pPr>
        <w:jc w:val="both"/>
        <w:rPr>
          <w:rFonts w:asciiTheme="majorHAnsi" w:hAnsiTheme="majorHAnsi" w:cstheme="majorHAnsi"/>
          <w:b/>
          <w:color w:val="C00000"/>
        </w:rPr>
      </w:pPr>
      <w:r w:rsidRPr="00E05126">
        <w:rPr>
          <w:rFonts w:asciiTheme="majorHAnsi" w:hAnsiTheme="majorHAnsi" w:cstheme="majorHAnsi"/>
          <w:b/>
          <w:color w:val="C00000"/>
        </w:rPr>
        <w:t xml:space="preserve"> </w:t>
      </w:r>
    </w:p>
    <w:p w14:paraId="26D42356" w14:textId="77777777" w:rsidR="00EE50B7" w:rsidRPr="00E05126" w:rsidRDefault="00EE50B7" w:rsidP="00EE50B7">
      <w:pPr>
        <w:jc w:val="right"/>
        <w:rPr>
          <w:rFonts w:asciiTheme="majorHAnsi" w:hAnsiTheme="majorHAnsi" w:cstheme="majorHAnsi"/>
          <w:b/>
        </w:rPr>
      </w:pPr>
      <w:r w:rsidRPr="00E05126">
        <w:rPr>
          <w:rFonts w:asciiTheme="majorHAnsi" w:hAnsiTheme="majorHAnsi" w:cstheme="majorHAnsi"/>
          <w:b/>
        </w:rPr>
        <w:t>Managing Enterprise in the 21</w:t>
      </w:r>
      <w:r w:rsidRPr="00E05126">
        <w:rPr>
          <w:rFonts w:asciiTheme="majorHAnsi" w:hAnsiTheme="majorHAnsi" w:cstheme="majorHAnsi"/>
          <w:b/>
          <w:vertAlign w:val="superscript"/>
        </w:rPr>
        <w:t>st</w:t>
      </w:r>
      <w:r w:rsidRPr="00E05126">
        <w:rPr>
          <w:rFonts w:asciiTheme="majorHAnsi" w:hAnsiTheme="majorHAnsi" w:cstheme="majorHAnsi"/>
          <w:b/>
        </w:rPr>
        <w:t xml:space="preserve"> Century</w:t>
      </w:r>
    </w:p>
    <w:p w14:paraId="335C6579" w14:textId="77777777" w:rsidR="00EE50B7" w:rsidRPr="00E05126" w:rsidRDefault="00EE50B7" w:rsidP="00EE50B7">
      <w:pPr>
        <w:jc w:val="right"/>
        <w:rPr>
          <w:rFonts w:asciiTheme="majorHAnsi" w:hAnsiTheme="majorHAnsi" w:cstheme="majorHAnsi"/>
          <w:b/>
        </w:rPr>
      </w:pPr>
      <w:r w:rsidRPr="00E05126">
        <w:rPr>
          <w:rFonts w:asciiTheme="majorHAnsi" w:hAnsiTheme="majorHAnsi" w:cstheme="majorHAnsi"/>
          <w:b/>
        </w:rPr>
        <w:t xml:space="preserve"> BMSW4006 LON</w:t>
      </w:r>
    </w:p>
    <w:p w14:paraId="7AAD9484" w14:textId="77777777" w:rsidR="00EE50B7" w:rsidRPr="00E05126" w:rsidRDefault="00EE50B7" w:rsidP="00EE50B7">
      <w:pPr>
        <w:jc w:val="right"/>
        <w:rPr>
          <w:rFonts w:asciiTheme="majorHAnsi" w:hAnsiTheme="majorHAnsi" w:cstheme="majorHAnsi"/>
          <w:b/>
        </w:rPr>
      </w:pPr>
      <w:r w:rsidRPr="00E05126">
        <w:rPr>
          <w:rFonts w:asciiTheme="majorHAnsi" w:hAnsiTheme="majorHAnsi" w:cstheme="majorHAnsi"/>
          <w:b/>
        </w:rPr>
        <w:t>Lecturer: Afzal Munna</w:t>
      </w:r>
    </w:p>
    <w:p w14:paraId="702789AE" w14:textId="77777777" w:rsidR="00EE50B7" w:rsidRPr="00E05126" w:rsidRDefault="00EE50B7" w:rsidP="00EE50B7">
      <w:pPr>
        <w:jc w:val="right"/>
        <w:rPr>
          <w:rFonts w:asciiTheme="majorHAnsi" w:hAnsiTheme="majorHAnsi" w:cstheme="majorHAnsi"/>
          <w:b/>
        </w:rPr>
      </w:pPr>
    </w:p>
    <w:p w14:paraId="37D9D09F" w14:textId="77777777" w:rsidR="00EE50B7" w:rsidRPr="00E05126" w:rsidRDefault="00EE50B7" w:rsidP="00EE50B7">
      <w:pPr>
        <w:jc w:val="right"/>
        <w:rPr>
          <w:rFonts w:asciiTheme="majorHAnsi" w:hAnsiTheme="majorHAnsi" w:cstheme="majorHAnsi"/>
          <w:b/>
        </w:rPr>
      </w:pPr>
    </w:p>
    <w:p w14:paraId="3A2539B5" w14:textId="77777777" w:rsidR="00EE50B7" w:rsidRPr="00E05126" w:rsidRDefault="00EE50B7" w:rsidP="00EE50B7">
      <w:pPr>
        <w:jc w:val="right"/>
        <w:rPr>
          <w:rFonts w:asciiTheme="majorHAnsi" w:hAnsiTheme="majorHAnsi" w:cstheme="majorHAnsi"/>
          <w:b/>
        </w:rPr>
      </w:pPr>
      <w:r w:rsidRPr="00E05126">
        <w:rPr>
          <w:rFonts w:asciiTheme="majorHAnsi" w:hAnsiTheme="majorHAnsi" w:cstheme="majorHAnsi"/>
          <w:b/>
        </w:rPr>
        <w:t xml:space="preserve">Student: Ludwig Jaime Rupp Menacho 1917416 </w:t>
      </w:r>
    </w:p>
    <w:p w14:paraId="41239558" w14:textId="77777777" w:rsidR="00EE50B7" w:rsidRPr="00E05126" w:rsidRDefault="00EE50B7" w:rsidP="00EE50B7">
      <w:pPr>
        <w:jc w:val="right"/>
        <w:rPr>
          <w:rFonts w:asciiTheme="majorHAnsi" w:hAnsiTheme="majorHAnsi" w:cstheme="majorHAnsi"/>
        </w:rPr>
      </w:pPr>
      <w:r w:rsidRPr="00E05126">
        <w:rPr>
          <w:rFonts w:asciiTheme="majorHAnsi" w:hAnsiTheme="majorHAnsi" w:cstheme="majorHAnsi"/>
          <w:b/>
          <w:bCs/>
          <w:color w:val="252423"/>
          <w:shd w:val="clear" w:color="auto" w:fill="FFFFFF"/>
        </w:rPr>
        <w:t>Georgi Vangelov 1913380</w:t>
      </w:r>
    </w:p>
    <w:p w14:paraId="0D251A7A" w14:textId="77777777" w:rsidR="00EE50B7" w:rsidRPr="00E05126" w:rsidRDefault="00EE50B7" w:rsidP="00EE50B7">
      <w:pPr>
        <w:shd w:val="clear" w:color="auto" w:fill="FFFFFF"/>
        <w:jc w:val="right"/>
        <w:rPr>
          <w:rFonts w:asciiTheme="majorHAnsi" w:hAnsiTheme="majorHAnsi" w:cstheme="majorHAnsi"/>
          <w:color w:val="252423"/>
        </w:rPr>
      </w:pPr>
      <w:r w:rsidRPr="00E05126">
        <w:rPr>
          <w:rFonts w:asciiTheme="majorHAnsi" w:hAnsiTheme="majorHAnsi" w:cstheme="majorHAnsi"/>
          <w:b/>
          <w:bCs/>
          <w:color w:val="252423"/>
        </w:rPr>
        <w:t>Aleksandar Stoynev 1914784</w:t>
      </w:r>
    </w:p>
    <w:p w14:paraId="63757510" w14:textId="77777777" w:rsidR="00EE50B7" w:rsidRDefault="00EE50B7" w:rsidP="00EE50B7">
      <w:pPr>
        <w:jc w:val="right"/>
      </w:pPr>
      <w:r w:rsidRPr="00E05126">
        <w:rPr>
          <w:rFonts w:asciiTheme="majorHAnsi" w:hAnsiTheme="majorHAnsi" w:cstheme="majorHAnsi"/>
          <w:b/>
          <w:bCs/>
        </w:rPr>
        <w:t>A</w:t>
      </w:r>
      <w:r>
        <w:rPr>
          <w:rFonts w:asciiTheme="majorHAnsi" w:hAnsiTheme="majorHAnsi" w:cstheme="majorHAnsi"/>
          <w:b/>
          <w:bCs/>
        </w:rPr>
        <w:t>ntonio</w:t>
      </w:r>
      <w:r w:rsidRPr="00E05126">
        <w:rPr>
          <w:rFonts w:asciiTheme="majorHAnsi" w:hAnsiTheme="majorHAnsi" w:cstheme="majorHAnsi"/>
          <w:b/>
          <w:bCs/>
        </w:rPr>
        <w:t xml:space="preserve"> S</w:t>
      </w:r>
      <w:r>
        <w:rPr>
          <w:rFonts w:asciiTheme="majorHAnsi" w:hAnsiTheme="majorHAnsi" w:cstheme="majorHAnsi"/>
          <w:b/>
          <w:bCs/>
        </w:rPr>
        <w:t xml:space="preserve">toyanov </w:t>
      </w:r>
      <w:r w:rsidRPr="00E05126">
        <w:rPr>
          <w:rFonts w:asciiTheme="majorHAnsi" w:hAnsiTheme="majorHAnsi" w:cstheme="majorHAnsi"/>
          <w:b/>
          <w:bCs/>
        </w:rPr>
        <w:t>1917408</w:t>
      </w:r>
    </w:p>
    <w:p w14:paraId="2C18D03D" w14:textId="77777777" w:rsidR="00EE50B7" w:rsidRPr="00A94930" w:rsidRDefault="00EE50B7" w:rsidP="00EE50B7">
      <w:pPr>
        <w:jc w:val="right"/>
        <w:rPr>
          <w:rFonts w:ascii="Arial Nova" w:hAnsi="Arial Nova"/>
          <w:b/>
        </w:rPr>
      </w:pPr>
    </w:p>
    <w:p w14:paraId="4EF97D70" w14:textId="77777777" w:rsidR="00EE50B7" w:rsidRPr="00A94930" w:rsidRDefault="00EE50B7" w:rsidP="00EE50B7">
      <w:pPr>
        <w:jc w:val="both"/>
        <w:rPr>
          <w:rFonts w:ascii="Arial Nova" w:hAnsi="Arial Nova"/>
          <w:b/>
          <w:color w:val="C00000"/>
        </w:rPr>
      </w:pPr>
    </w:p>
    <w:p w14:paraId="544E2440" w14:textId="77777777" w:rsidR="00EE50B7" w:rsidRPr="00A94930" w:rsidRDefault="00EE50B7" w:rsidP="00EE50B7">
      <w:pPr>
        <w:jc w:val="both"/>
        <w:rPr>
          <w:rFonts w:ascii="Arial Nova" w:hAnsi="Arial Nova"/>
          <w:b/>
          <w:color w:val="C00000"/>
        </w:rPr>
      </w:pPr>
      <w:r w:rsidRPr="00A94930">
        <w:rPr>
          <w:rFonts w:ascii="Arial Nova" w:hAnsi="Arial Nova"/>
          <w:b/>
          <w:color w:val="C00000"/>
        </w:rPr>
        <w:t xml:space="preserve"> </w:t>
      </w:r>
    </w:p>
    <w:p w14:paraId="54D1A109" w14:textId="77777777" w:rsidR="00EE50B7" w:rsidRPr="00027384" w:rsidRDefault="00EE50B7" w:rsidP="00EE50B7">
      <w:pPr>
        <w:jc w:val="both"/>
        <w:rPr>
          <w:rFonts w:ascii="Arial Nova" w:hAnsi="Arial Nova"/>
          <w:b/>
          <w:color w:val="C00000"/>
        </w:rPr>
      </w:pPr>
      <w:r w:rsidRPr="00A94930">
        <w:rPr>
          <w:rFonts w:ascii="Arial Nova" w:hAnsi="Arial Nova"/>
          <w:b/>
          <w:color w:val="C00000"/>
        </w:rPr>
        <w:t xml:space="preserve">  </w:t>
      </w:r>
    </w:p>
    <w:p w14:paraId="091BC4CB" w14:textId="77777777" w:rsidR="00EE50B7" w:rsidRDefault="00EE50B7" w:rsidP="00EE50B7">
      <w:pPr>
        <w:jc w:val="both"/>
        <w:rPr>
          <w:rFonts w:asciiTheme="majorHAnsi" w:hAnsiTheme="majorHAnsi" w:cstheme="majorHAnsi"/>
          <w:b/>
          <w:bCs/>
          <w:color w:val="000000" w:themeColor="text1"/>
          <w:sz w:val="28"/>
          <w:szCs w:val="28"/>
        </w:rPr>
      </w:pPr>
    </w:p>
    <w:p w14:paraId="09595027" w14:textId="77777777" w:rsidR="00EE50B7" w:rsidRDefault="00EE50B7" w:rsidP="00EE50B7">
      <w:pPr>
        <w:jc w:val="both"/>
        <w:rPr>
          <w:rFonts w:asciiTheme="majorHAnsi" w:hAnsiTheme="majorHAnsi" w:cstheme="majorHAnsi"/>
          <w:b/>
          <w:bCs/>
          <w:color w:val="000000" w:themeColor="text1"/>
          <w:sz w:val="28"/>
          <w:szCs w:val="28"/>
        </w:rPr>
      </w:pPr>
    </w:p>
    <w:p w14:paraId="4264A8AE" w14:textId="77777777" w:rsidR="00EE50B7" w:rsidRDefault="00EE50B7" w:rsidP="00EE50B7">
      <w:pPr>
        <w:jc w:val="both"/>
        <w:rPr>
          <w:rFonts w:asciiTheme="majorHAnsi" w:hAnsiTheme="majorHAnsi" w:cstheme="majorHAnsi"/>
          <w:b/>
          <w:bCs/>
          <w:color w:val="000000" w:themeColor="text1"/>
          <w:sz w:val="28"/>
          <w:szCs w:val="28"/>
        </w:rPr>
      </w:pPr>
    </w:p>
    <w:p w14:paraId="2AA8041D" w14:textId="77777777" w:rsidR="00EE50B7" w:rsidRDefault="00EE50B7" w:rsidP="00EE50B7">
      <w:pPr>
        <w:jc w:val="both"/>
        <w:rPr>
          <w:rFonts w:asciiTheme="majorHAnsi" w:hAnsiTheme="majorHAnsi" w:cstheme="majorHAnsi"/>
          <w:b/>
          <w:bCs/>
          <w:color w:val="000000" w:themeColor="text1"/>
          <w:sz w:val="28"/>
          <w:szCs w:val="28"/>
        </w:rPr>
      </w:pPr>
    </w:p>
    <w:p w14:paraId="0AB28B67" w14:textId="77777777" w:rsidR="00EE50B7" w:rsidRDefault="00EE50B7" w:rsidP="00EE50B7">
      <w:pPr>
        <w:jc w:val="both"/>
        <w:rPr>
          <w:rFonts w:asciiTheme="majorHAnsi" w:hAnsiTheme="majorHAnsi" w:cstheme="majorHAnsi"/>
          <w:b/>
          <w:bCs/>
          <w:color w:val="000000" w:themeColor="text1"/>
          <w:sz w:val="28"/>
          <w:szCs w:val="28"/>
        </w:rPr>
      </w:pPr>
    </w:p>
    <w:p w14:paraId="7E9AB11A" w14:textId="77777777" w:rsidR="00EE50B7" w:rsidRDefault="00EE50B7" w:rsidP="00EE50B7">
      <w:pPr>
        <w:jc w:val="both"/>
        <w:rPr>
          <w:rFonts w:asciiTheme="majorHAnsi" w:hAnsiTheme="majorHAnsi" w:cstheme="majorHAnsi"/>
          <w:b/>
          <w:bCs/>
          <w:color w:val="000000" w:themeColor="text1"/>
          <w:sz w:val="28"/>
          <w:szCs w:val="28"/>
        </w:rPr>
      </w:pPr>
    </w:p>
    <w:p w14:paraId="0F89259D" w14:textId="77777777" w:rsidR="00EE50B7" w:rsidRPr="006277E8" w:rsidRDefault="00EE50B7" w:rsidP="00EE50B7">
      <w:pPr>
        <w:jc w:val="both"/>
        <w:rPr>
          <w:rFonts w:asciiTheme="majorHAnsi" w:hAnsiTheme="majorHAnsi" w:cstheme="majorHAnsi"/>
          <w:b/>
          <w:bCs/>
          <w:color w:val="000000" w:themeColor="text1"/>
          <w:sz w:val="28"/>
          <w:szCs w:val="28"/>
        </w:rPr>
      </w:pPr>
      <w:r w:rsidRPr="006277E8">
        <w:rPr>
          <w:rFonts w:asciiTheme="majorHAnsi" w:hAnsiTheme="majorHAnsi" w:cstheme="majorHAnsi"/>
          <w:b/>
          <w:bCs/>
          <w:color w:val="000000" w:themeColor="text1"/>
          <w:sz w:val="28"/>
          <w:szCs w:val="28"/>
        </w:rPr>
        <w:t xml:space="preserve">Cover letter. </w:t>
      </w:r>
    </w:p>
    <w:p w14:paraId="1B74B28F" w14:textId="77777777" w:rsidR="00EE50B7" w:rsidRPr="006277E8" w:rsidRDefault="00EE50B7" w:rsidP="00EE50B7">
      <w:pPr>
        <w:jc w:val="both"/>
        <w:rPr>
          <w:rFonts w:asciiTheme="majorHAnsi" w:hAnsiTheme="majorHAnsi" w:cstheme="majorHAnsi"/>
          <w:b/>
          <w:bCs/>
          <w:color w:val="000000" w:themeColor="text1"/>
          <w:sz w:val="28"/>
          <w:szCs w:val="28"/>
        </w:rPr>
      </w:pPr>
      <w:r w:rsidRPr="006277E8">
        <w:rPr>
          <w:rFonts w:asciiTheme="majorHAnsi" w:hAnsiTheme="majorHAnsi" w:cstheme="majorHAnsi"/>
          <w:b/>
          <w:bCs/>
          <w:color w:val="000000" w:themeColor="text1"/>
          <w:sz w:val="28"/>
          <w:szCs w:val="28"/>
        </w:rPr>
        <w:t xml:space="preserve">Executive summary </w:t>
      </w:r>
    </w:p>
    <w:p w14:paraId="66F2C61A" w14:textId="77777777" w:rsidR="00EE50B7" w:rsidRPr="006277E8" w:rsidRDefault="00EE50B7" w:rsidP="00EE50B7">
      <w:pPr>
        <w:jc w:val="both"/>
        <w:rPr>
          <w:rFonts w:asciiTheme="majorHAnsi" w:hAnsiTheme="majorHAnsi" w:cstheme="majorHAnsi"/>
          <w:b/>
          <w:bCs/>
          <w:color w:val="000000" w:themeColor="text1"/>
          <w:sz w:val="28"/>
          <w:szCs w:val="28"/>
        </w:rPr>
      </w:pPr>
      <w:r w:rsidRPr="006277E8">
        <w:rPr>
          <w:rFonts w:asciiTheme="majorHAnsi" w:hAnsiTheme="majorHAnsi" w:cstheme="majorHAnsi"/>
          <w:b/>
          <w:bCs/>
          <w:color w:val="000000" w:themeColor="text1"/>
          <w:sz w:val="28"/>
          <w:szCs w:val="28"/>
        </w:rPr>
        <w:t>Contents</w:t>
      </w:r>
    </w:p>
    <w:p w14:paraId="0AA6CF75" w14:textId="77777777" w:rsidR="00EE50B7" w:rsidRPr="002F2793" w:rsidRDefault="00EE50B7" w:rsidP="00EE50B7">
      <w:pPr>
        <w:pStyle w:val="ListParagraph"/>
        <w:spacing w:after="0" w:line="240" w:lineRule="auto"/>
        <w:ind w:left="360"/>
        <w:jc w:val="both"/>
        <w:rPr>
          <w:rFonts w:asciiTheme="majorHAnsi" w:hAnsiTheme="majorHAnsi" w:cstheme="majorHAnsi"/>
          <w:i/>
          <w:iCs/>
          <w:color w:val="000000" w:themeColor="text1"/>
          <w:sz w:val="28"/>
          <w:szCs w:val="28"/>
        </w:rPr>
      </w:pPr>
    </w:p>
    <w:p w14:paraId="3C716038" w14:textId="77777777" w:rsidR="00EE50B7" w:rsidRPr="00A432E2" w:rsidRDefault="00EE50B7" w:rsidP="00EE50B7">
      <w:pPr>
        <w:pStyle w:val="ListParagraph"/>
        <w:numPr>
          <w:ilvl w:val="0"/>
          <w:numId w:val="2"/>
        </w:numPr>
        <w:spacing w:after="0" w:line="240" w:lineRule="auto"/>
        <w:jc w:val="both"/>
        <w:rPr>
          <w:rFonts w:asciiTheme="majorHAnsi" w:hAnsiTheme="majorHAnsi" w:cstheme="majorHAnsi"/>
          <w:color w:val="000000" w:themeColor="text1"/>
        </w:rPr>
      </w:pPr>
      <w:r w:rsidRPr="00A432E2">
        <w:rPr>
          <w:rFonts w:asciiTheme="majorHAnsi" w:hAnsiTheme="majorHAnsi" w:cstheme="majorHAnsi"/>
          <w:color w:val="000000" w:themeColor="text1"/>
        </w:rPr>
        <w:t>Business description and structure</w:t>
      </w:r>
    </w:p>
    <w:p w14:paraId="64851E55" w14:textId="77777777" w:rsidR="00EE50B7" w:rsidRPr="002F2793" w:rsidRDefault="00EE50B7" w:rsidP="00EE50B7">
      <w:pPr>
        <w:pStyle w:val="ListParagraph"/>
        <w:numPr>
          <w:ilvl w:val="0"/>
          <w:numId w:val="2"/>
        </w:numPr>
        <w:spacing w:after="0" w:line="240" w:lineRule="auto"/>
        <w:jc w:val="both"/>
        <w:rPr>
          <w:rFonts w:asciiTheme="majorHAnsi" w:hAnsiTheme="majorHAnsi" w:cstheme="majorHAnsi"/>
          <w:color w:val="000000" w:themeColor="text1"/>
        </w:rPr>
      </w:pPr>
      <w:r w:rsidRPr="002F2793">
        <w:rPr>
          <w:rFonts w:asciiTheme="majorHAnsi" w:hAnsiTheme="majorHAnsi" w:cstheme="majorHAnsi"/>
          <w:color w:val="000000" w:themeColor="text1"/>
        </w:rPr>
        <w:t>Market Summary</w:t>
      </w:r>
    </w:p>
    <w:p w14:paraId="61E9827C" w14:textId="77777777" w:rsidR="00EE50B7" w:rsidRPr="002F2793" w:rsidRDefault="00EE50B7" w:rsidP="00EE50B7">
      <w:pPr>
        <w:pStyle w:val="ListParagraph"/>
        <w:numPr>
          <w:ilvl w:val="0"/>
          <w:numId w:val="2"/>
        </w:numPr>
        <w:spacing w:after="0" w:line="240" w:lineRule="auto"/>
        <w:jc w:val="both"/>
        <w:rPr>
          <w:rFonts w:asciiTheme="majorHAnsi" w:hAnsiTheme="majorHAnsi" w:cstheme="majorHAnsi"/>
          <w:color w:val="000000" w:themeColor="text1"/>
        </w:rPr>
      </w:pPr>
      <w:r w:rsidRPr="002F2793">
        <w:rPr>
          <w:rFonts w:asciiTheme="majorHAnsi" w:hAnsiTheme="majorHAnsi" w:cstheme="majorHAnsi"/>
          <w:color w:val="000000" w:themeColor="text1"/>
        </w:rPr>
        <w:t>Market Segmentation</w:t>
      </w:r>
    </w:p>
    <w:p w14:paraId="563FC68E" w14:textId="77777777" w:rsidR="00EE50B7" w:rsidRPr="002F2793" w:rsidRDefault="00EE50B7" w:rsidP="00EE50B7">
      <w:pPr>
        <w:pStyle w:val="ListParagraph"/>
        <w:numPr>
          <w:ilvl w:val="0"/>
          <w:numId w:val="2"/>
        </w:numPr>
        <w:spacing w:after="0" w:line="240" w:lineRule="auto"/>
        <w:jc w:val="both"/>
        <w:rPr>
          <w:rFonts w:asciiTheme="majorHAnsi" w:hAnsiTheme="majorHAnsi" w:cstheme="majorHAnsi"/>
          <w:color w:val="000000" w:themeColor="text1"/>
        </w:rPr>
      </w:pPr>
      <w:r w:rsidRPr="002F2793">
        <w:rPr>
          <w:rFonts w:asciiTheme="majorHAnsi" w:hAnsiTheme="majorHAnsi" w:cstheme="majorHAnsi"/>
          <w:color w:val="000000" w:themeColor="text1"/>
        </w:rPr>
        <w:t>Competitive Edge.</w:t>
      </w:r>
    </w:p>
    <w:p w14:paraId="67B12AEC" w14:textId="77777777" w:rsidR="00EE50B7" w:rsidRPr="002F2793" w:rsidRDefault="00EE50B7" w:rsidP="00EE50B7">
      <w:pPr>
        <w:pStyle w:val="ListParagraph"/>
        <w:numPr>
          <w:ilvl w:val="0"/>
          <w:numId w:val="2"/>
        </w:numPr>
        <w:spacing w:after="0" w:line="240" w:lineRule="auto"/>
        <w:jc w:val="both"/>
        <w:rPr>
          <w:rFonts w:asciiTheme="majorHAnsi" w:hAnsiTheme="majorHAnsi" w:cstheme="majorHAnsi"/>
          <w:color w:val="000000" w:themeColor="text1"/>
        </w:rPr>
      </w:pPr>
      <w:r w:rsidRPr="002F2793">
        <w:rPr>
          <w:rFonts w:asciiTheme="majorHAnsi" w:hAnsiTheme="majorHAnsi" w:cstheme="majorHAnsi"/>
          <w:color w:val="000000" w:themeColor="text1"/>
        </w:rPr>
        <w:t>Marketing Strategy</w:t>
      </w:r>
    </w:p>
    <w:p w14:paraId="12C88ACF" w14:textId="77777777" w:rsidR="00EE50B7" w:rsidRDefault="00EE50B7" w:rsidP="00EE50B7">
      <w:pPr>
        <w:pStyle w:val="ListParagraph"/>
        <w:numPr>
          <w:ilvl w:val="0"/>
          <w:numId w:val="2"/>
        </w:numPr>
        <w:spacing w:after="0" w:line="240" w:lineRule="auto"/>
        <w:jc w:val="both"/>
        <w:rPr>
          <w:rFonts w:asciiTheme="majorHAnsi" w:hAnsiTheme="majorHAnsi" w:cstheme="majorHAnsi"/>
          <w:color w:val="000000" w:themeColor="text1"/>
        </w:rPr>
      </w:pPr>
      <w:r w:rsidRPr="002F2793">
        <w:rPr>
          <w:rFonts w:asciiTheme="majorHAnsi" w:hAnsiTheme="majorHAnsi" w:cstheme="majorHAnsi"/>
          <w:color w:val="000000" w:themeColor="text1"/>
        </w:rPr>
        <w:t>Sales Strategy.</w:t>
      </w:r>
    </w:p>
    <w:p w14:paraId="3281F055" w14:textId="77777777" w:rsidR="00EE50B7" w:rsidRPr="002F2793" w:rsidRDefault="00EE50B7" w:rsidP="00EE50B7">
      <w:pPr>
        <w:pStyle w:val="ListParagraph"/>
        <w:numPr>
          <w:ilvl w:val="0"/>
          <w:numId w:val="2"/>
        </w:numPr>
        <w:spacing w:after="0" w:line="240" w:lineRule="auto"/>
        <w:jc w:val="both"/>
        <w:rPr>
          <w:rFonts w:asciiTheme="majorHAnsi" w:hAnsiTheme="majorHAnsi" w:cstheme="majorHAnsi"/>
          <w:color w:val="000000" w:themeColor="text1"/>
        </w:rPr>
      </w:pPr>
      <w:r>
        <w:rPr>
          <w:rFonts w:asciiTheme="majorHAnsi" w:hAnsiTheme="majorHAnsi" w:cstheme="majorHAnsi"/>
          <w:color w:val="000000" w:themeColor="text1"/>
        </w:rPr>
        <w:t>Sales Forecast</w:t>
      </w:r>
    </w:p>
    <w:p w14:paraId="3DEDAB25" w14:textId="77777777" w:rsidR="00EE50B7" w:rsidRPr="002F2793" w:rsidRDefault="00EE50B7" w:rsidP="00EE50B7">
      <w:pPr>
        <w:pStyle w:val="ListParagraph"/>
        <w:numPr>
          <w:ilvl w:val="0"/>
          <w:numId w:val="2"/>
        </w:numPr>
        <w:spacing w:after="0" w:line="240" w:lineRule="auto"/>
        <w:jc w:val="both"/>
        <w:rPr>
          <w:rFonts w:asciiTheme="majorHAnsi" w:hAnsiTheme="majorHAnsi" w:cstheme="majorHAnsi"/>
          <w:color w:val="000000" w:themeColor="text1"/>
        </w:rPr>
      </w:pPr>
      <w:r w:rsidRPr="002F2793">
        <w:rPr>
          <w:rFonts w:asciiTheme="majorHAnsi" w:hAnsiTheme="majorHAnsi" w:cstheme="majorHAnsi"/>
          <w:color w:val="000000" w:themeColor="text1"/>
        </w:rPr>
        <w:t>Diagram and roles</w:t>
      </w:r>
    </w:p>
    <w:p w14:paraId="61CB821B" w14:textId="77777777" w:rsidR="00EE50B7" w:rsidRPr="002F2793" w:rsidRDefault="00EE50B7" w:rsidP="00EE50B7">
      <w:pPr>
        <w:pStyle w:val="ListParagraph"/>
        <w:numPr>
          <w:ilvl w:val="1"/>
          <w:numId w:val="2"/>
        </w:numPr>
        <w:spacing w:after="0" w:line="240" w:lineRule="auto"/>
        <w:jc w:val="both"/>
        <w:rPr>
          <w:rFonts w:asciiTheme="majorHAnsi" w:hAnsiTheme="majorHAnsi" w:cstheme="majorHAnsi"/>
          <w:color w:val="000000" w:themeColor="text1"/>
        </w:rPr>
      </w:pPr>
      <w:r w:rsidRPr="002F2793">
        <w:rPr>
          <w:rFonts w:asciiTheme="majorHAnsi" w:hAnsiTheme="majorHAnsi" w:cstheme="majorHAnsi"/>
          <w:color w:val="000000" w:themeColor="text1"/>
        </w:rPr>
        <w:t xml:space="preserve"> General Manager Profile:</w:t>
      </w:r>
    </w:p>
    <w:p w14:paraId="574B3394" w14:textId="77777777" w:rsidR="00EE50B7" w:rsidRPr="002F2793" w:rsidRDefault="00EE50B7" w:rsidP="00EE50B7">
      <w:pPr>
        <w:pStyle w:val="ListParagraph"/>
        <w:numPr>
          <w:ilvl w:val="1"/>
          <w:numId w:val="2"/>
        </w:numPr>
        <w:spacing w:after="0" w:line="240" w:lineRule="auto"/>
        <w:jc w:val="both"/>
        <w:rPr>
          <w:rFonts w:asciiTheme="majorHAnsi" w:hAnsiTheme="majorHAnsi" w:cstheme="majorHAnsi"/>
          <w:color w:val="000000" w:themeColor="text1"/>
        </w:rPr>
      </w:pPr>
      <w:r w:rsidRPr="002F2793">
        <w:rPr>
          <w:rFonts w:asciiTheme="majorHAnsi" w:hAnsiTheme="majorHAnsi" w:cstheme="majorHAnsi"/>
          <w:color w:val="000000" w:themeColor="text1"/>
        </w:rPr>
        <w:t xml:space="preserve"> Administrative Manager profile</w:t>
      </w:r>
    </w:p>
    <w:p w14:paraId="7B069293" w14:textId="77777777" w:rsidR="00EE50B7" w:rsidRPr="002F2793" w:rsidRDefault="00EE50B7" w:rsidP="00EE50B7">
      <w:pPr>
        <w:pStyle w:val="ListParagraph"/>
        <w:numPr>
          <w:ilvl w:val="1"/>
          <w:numId w:val="2"/>
        </w:numPr>
        <w:spacing w:after="0" w:line="240" w:lineRule="auto"/>
        <w:jc w:val="both"/>
        <w:rPr>
          <w:rFonts w:asciiTheme="majorHAnsi" w:hAnsiTheme="majorHAnsi" w:cstheme="majorHAnsi"/>
          <w:color w:val="000000" w:themeColor="text1"/>
        </w:rPr>
      </w:pPr>
      <w:r w:rsidRPr="002F2793">
        <w:rPr>
          <w:rFonts w:asciiTheme="majorHAnsi" w:hAnsiTheme="majorHAnsi" w:cstheme="majorHAnsi"/>
          <w:color w:val="000000" w:themeColor="text1"/>
        </w:rPr>
        <w:t xml:space="preserve"> Accounting Department</w:t>
      </w:r>
    </w:p>
    <w:p w14:paraId="4631FB20" w14:textId="77777777" w:rsidR="00EE50B7" w:rsidRPr="002F2793" w:rsidRDefault="00EE50B7" w:rsidP="00EE50B7">
      <w:pPr>
        <w:pStyle w:val="ListParagraph"/>
        <w:numPr>
          <w:ilvl w:val="1"/>
          <w:numId w:val="2"/>
        </w:numPr>
        <w:spacing w:after="0" w:line="240" w:lineRule="auto"/>
        <w:jc w:val="both"/>
        <w:rPr>
          <w:rFonts w:asciiTheme="majorHAnsi" w:hAnsiTheme="majorHAnsi" w:cstheme="majorHAnsi"/>
          <w:color w:val="000000" w:themeColor="text1"/>
        </w:rPr>
      </w:pPr>
      <w:r w:rsidRPr="002F2793">
        <w:rPr>
          <w:rFonts w:asciiTheme="majorHAnsi" w:hAnsiTheme="majorHAnsi" w:cstheme="majorHAnsi"/>
          <w:color w:val="000000" w:themeColor="text1"/>
        </w:rPr>
        <w:t xml:space="preserve"> Legal Department </w:t>
      </w:r>
    </w:p>
    <w:p w14:paraId="067BDFDB" w14:textId="77777777" w:rsidR="00EE50B7" w:rsidRPr="002F2793" w:rsidRDefault="00EE50B7" w:rsidP="00EE50B7">
      <w:pPr>
        <w:pStyle w:val="ListParagraph"/>
        <w:numPr>
          <w:ilvl w:val="1"/>
          <w:numId w:val="2"/>
        </w:numPr>
        <w:spacing w:after="0" w:line="240" w:lineRule="auto"/>
        <w:jc w:val="both"/>
        <w:rPr>
          <w:rFonts w:asciiTheme="majorHAnsi" w:hAnsiTheme="majorHAnsi" w:cstheme="majorHAnsi"/>
          <w:color w:val="000000" w:themeColor="text1"/>
        </w:rPr>
      </w:pPr>
      <w:r w:rsidRPr="002F2793">
        <w:rPr>
          <w:rFonts w:asciiTheme="majorHAnsi" w:hAnsiTheme="majorHAnsi" w:cstheme="majorHAnsi"/>
          <w:color w:val="000000" w:themeColor="text1"/>
        </w:rPr>
        <w:t xml:space="preserve"> Sales &amp; Marketing </w:t>
      </w:r>
    </w:p>
    <w:p w14:paraId="5947973E" w14:textId="77777777" w:rsidR="00EE50B7" w:rsidRPr="002F2793" w:rsidRDefault="00EE50B7" w:rsidP="00EE50B7">
      <w:pPr>
        <w:pStyle w:val="ListParagraph"/>
        <w:numPr>
          <w:ilvl w:val="1"/>
          <w:numId w:val="2"/>
        </w:numPr>
        <w:spacing w:after="0" w:line="240" w:lineRule="auto"/>
        <w:jc w:val="both"/>
        <w:rPr>
          <w:rFonts w:asciiTheme="majorHAnsi" w:hAnsiTheme="majorHAnsi" w:cstheme="majorHAnsi"/>
          <w:color w:val="000000" w:themeColor="text1"/>
        </w:rPr>
      </w:pPr>
      <w:r w:rsidRPr="002F2793">
        <w:rPr>
          <w:rFonts w:asciiTheme="majorHAnsi" w:hAnsiTheme="majorHAnsi" w:cstheme="majorHAnsi"/>
          <w:color w:val="000000" w:themeColor="text1"/>
        </w:rPr>
        <w:t xml:space="preserve"> Area Manager profile</w:t>
      </w:r>
    </w:p>
    <w:p w14:paraId="2A8218B1" w14:textId="77777777" w:rsidR="00EE50B7" w:rsidRPr="002F2793" w:rsidRDefault="00EE50B7" w:rsidP="00EE50B7">
      <w:pPr>
        <w:pStyle w:val="ListParagraph"/>
        <w:numPr>
          <w:ilvl w:val="1"/>
          <w:numId w:val="2"/>
        </w:numPr>
        <w:spacing w:after="0" w:line="240" w:lineRule="auto"/>
        <w:jc w:val="both"/>
        <w:rPr>
          <w:rFonts w:asciiTheme="majorHAnsi" w:hAnsiTheme="majorHAnsi" w:cstheme="majorHAnsi"/>
          <w:color w:val="000000" w:themeColor="text1"/>
        </w:rPr>
      </w:pPr>
      <w:r w:rsidRPr="002F2793">
        <w:rPr>
          <w:rFonts w:asciiTheme="majorHAnsi" w:hAnsiTheme="majorHAnsi" w:cstheme="majorHAnsi"/>
          <w:color w:val="000000" w:themeColor="text1"/>
        </w:rPr>
        <w:t xml:space="preserve"> Electronic Engineer Profile</w:t>
      </w:r>
    </w:p>
    <w:p w14:paraId="5BF9F8BE" w14:textId="77777777" w:rsidR="00EE50B7" w:rsidRDefault="00EE50B7" w:rsidP="00EE50B7">
      <w:pPr>
        <w:pStyle w:val="ListParagraph"/>
        <w:numPr>
          <w:ilvl w:val="1"/>
          <w:numId w:val="2"/>
        </w:numPr>
        <w:shd w:val="clear" w:color="auto" w:fill="FFFFFF"/>
        <w:spacing w:after="0" w:line="240" w:lineRule="auto"/>
        <w:jc w:val="both"/>
        <w:rPr>
          <w:rFonts w:asciiTheme="majorHAnsi" w:hAnsiTheme="majorHAnsi" w:cstheme="majorHAnsi"/>
          <w:color w:val="000000" w:themeColor="text1"/>
        </w:rPr>
      </w:pPr>
      <w:r w:rsidRPr="002F2793">
        <w:rPr>
          <w:rFonts w:asciiTheme="majorHAnsi" w:hAnsiTheme="majorHAnsi" w:cstheme="majorHAnsi"/>
          <w:color w:val="000000" w:themeColor="text1"/>
        </w:rPr>
        <w:t xml:space="preserve"> </w:t>
      </w:r>
      <w:r>
        <w:rPr>
          <w:rFonts w:asciiTheme="majorHAnsi" w:hAnsiTheme="majorHAnsi" w:cstheme="majorHAnsi"/>
          <w:color w:val="000000" w:themeColor="text1"/>
        </w:rPr>
        <w:t>Supervisor Profile</w:t>
      </w:r>
    </w:p>
    <w:p w14:paraId="1FC884F1" w14:textId="77777777" w:rsidR="00EE50B7" w:rsidRPr="002F2793" w:rsidRDefault="00EE50B7" w:rsidP="00EE50B7">
      <w:pPr>
        <w:pStyle w:val="ListParagraph"/>
        <w:numPr>
          <w:ilvl w:val="1"/>
          <w:numId w:val="2"/>
        </w:numPr>
        <w:shd w:val="clear" w:color="auto" w:fill="FFFFFF"/>
        <w:spacing w:after="0" w:line="240" w:lineRule="auto"/>
        <w:jc w:val="both"/>
        <w:rPr>
          <w:rFonts w:asciiTheme="majorHAnsi" w:hAnsiTheme="majorHAnsi" w:cstheme="majorHAnsi"/>
          <w:color w:val="000000" w:themeColor="text1"/>
        </w:rPr>
      </w:pPr>
      <w:r w:rsidRPr="002F2793">
        <w:rPr>
          <w:rFonts w:asciiTheme="majorHAnsi" w:hAnsiTheme="majorHAnsi" w:cstheme="majorHAnsi"/>
          <w:color w:val="000000" w:themeColor="text1"/>
        </w:rPr>
        <w:t>Security Guard skills &amp; Duties</w:t>
      </w:r>
    </w:p>
    <w:p w14:paraId="6AA0C4F3" w14:textId="77777777" w:rsidR="00EE50B7" w:rsidRPr="002F2793" w:rsidRDefault="00EE50B7" w:rsidP="00EE50B7">
      <w:pPr>
        <w:pStyle w:val="ListParagraph"/>
        <w:numPr>
          <w:ilvl w:val="0"/>
          <w:numId w:val="2"/>
        </w:numPr>
        <w:spacing w:after="0" w:line="240" w:lineRule="auto"/>
        <w:jc w:val="both"/>
        <w:rPr>
          <w:rFonts w:asciiTheme="majorHAnsi" w:hAnsiTheme="majorHAnsi" w:cstheme="majorHAnsi"/>
          <w:color w:val="000000" w:themeColor="text1"/>
        </w:rPr>
      </w:pPr>
      <w:r w:rsidRPr="002F2793">
        <w:rPr>
          <w:rFonts w:asciiTheme="majorHAnsi" w:hAnsiTheme="majorHAnsi" w:cstheme="majorHAnsi"/>
          <w:color w:val="000000" w:themeColor="text1"/>
        </w:rPr>
        <w:t xml:space="preserve"> Type of Services offered for the Security Company</w:t>
      </w:r>
    </w:p>
    <w:p w14:paraId="34B08F58" w14:textId="77777777" w:rsidR="00EE50B7" w:rsidRDefault="00EE50B7" w:rsidP="00EE50B7">
      <w:pPr>
        <w:pStyle w:val="ListParagraph"/>
        <w:numPr>
          <w:ilvl w:val="1"/>
          <w:numId w:val="2"/>
        </w:numPr>
        <w:spacing w:after="0" w:line="240" w:lineRule="auto"/>
        <w:jc w:val="both"/>
        <w:rPr>
          <w:rFonts w:asciiTheme="majorHAnsi" w:hAnsiTheme="majorHAnsi" w:cstheme="majorHAnsi"/>
          <w:color w:val="000000" w:themeColor="text1"/>
        </w:rPr>
      </w:pPr>
      <w:r w:rsidRPr="002F2793">
        <w:rPr>
          <w:rFonts w:asciiTheme="majorHAnsi" w:hAnsiTheme="majorHAnsi" w:cstheme="majorHAnsi"/>
          <w:color w:val="000000" w:themeColor="text1"/>
        </w:rPr>
        <w:t>Security system CCTV</w:t>
      </w:r>
    </w:p>
    <w:p w14:paraId="7478007A" w14:textId="77777777" w:rsidR="00EE50B7" w:rsidRDefault="00EE50B7" w:rsidP="00EE50B7">
      <w:pPr>
        <w:pStyle w:val="ListParagraph"/>
        <w:numPr>
          <w:ilvl w:val="1"/>
          <w:numId w:val="2"/>
        </w:numPr>
        <w:spacing w:after="0" w:line="240" w:lineRule="auto"/>
        <w:jc w:val="both"/>
        <w:rPr>
          <w:rFonts w:asciiTheme="majorHAnsi" w:hAnsiTheme="majorHAnsi" w:cstheme="majorHAnsi"/>
          <w:color w:val="000000" w:themeColor="text1"/>
        </w:rPr>
      </w:pPr>
      <w:r w:rsidRPr="006277E8">
        <w:rPr>
          <w:rFonts w:asciiTheme="majorHAnsi" w:hAnsiTheme="majorHAnsi" w:cstheme="majorHAnsi"/>
          <w:color w:val="000000" w:themeColor="text1"/>
        </w:rPr>
        <w:t>Security guards for contract</w:t>
      </w:r>
    </w:p>
    <w:p w14:paraId="3AB73C89" w14:textId="77777777" w:rsidR="00EE50B7" w:rsidRDefault="00EE50B7" w:rsidP="00EE50B7">
      <w:pPr>
        <w:pStyle w:val="ListParagraph"/>
        <w:numPr>
          <w:ilvl w:val="1"/>
          <w:numId w:val="2"/>
        </w:numPr>
        <w:spacing w:after="0" w:line="240" w:lineRule="auto"/>
        <w:jc w:val="both"/>
        <w:rPr>
          <w:rFonts w:asciiTheme="majorHAnsi" w:hAnsiTheme="majorHAnsi" w:cstheme="majorHAnsi"/>
          <w:color w:val="000000" w:themeColor="text1"/>
        </w:rPr>
      </w:pPr>
      <w:r w:rsidRPr="006277E8">
        <w:rPr>
          <w:rFonts w:asciiTheme="majorHAnsi" w:hAnsiTheme="majorHAnsi" w:cstheme="majorHAnsi"/>
          <w:color w:val="000000" w:themeColor="text1"/>
        </w:rPr>
        <w:t>Mobile patrols</w:t>
      </w:r>
    </w:p>
    <w:p w14:paraId="229A231F" w14:textId="77777777" w:rsidR="00EE50B7" w:rsidRDefault="00EE50B7" w:rsidP="00EE50B7">
      <w:pPr>
        <w:pStyle w:val="ListParagraph"/>
        <w:numPr>
          <w:ilvl w:val="1"/>
          <w:numId w:val="2"/>
        </w:numPr>
        <w:spacing w:after="0" w:line="240" w:lineRule="auto"/>
        <w:jc w:val="both"/>
        <w:rPr>
          <w:rFonts w:asciiTheme="majorHAnsi" w:hAnsiTheme="majorHAnsi" w:cstheme="majorHAnsi"/>
          <w:color w:val="000000" w:themeColor="text1"/>
        </w:rPr>
      </w:pPr>
      <w:r w:rsidRPr="006277E8">
        <w:rPr>
          <w:rFonts w:asciiTheme="majorHAnsi" w:hAnsiTheme="majorHAnsi" w:cstheme="majorHAnsi"/>
          <w:color w:val="000000" w:themeColor="text1"/>
        </w:rPr>
        <w:t>Uniformed personnel</w:t>
      </w:r>
    </w:p>
    <w:p w14:paraId="0E421D74" w14:textId="77777777" w:rsidR="00EE50B7" w:rsidRDefault="00EE50B7" w:rsidP="00EE50B7">
      <w:pPr>
        <w:pStyle w:val="ListParagraph"/>
        <w:numPr>
          <w:ilvl w:val="1"/>
          <w:numId w:val="2"/>
        </w:numPr>
        <w:spacing w:after="0" w:line="240" w:lineRule="auto"/>
        <w:jc w:val="both"/>
        <w:rPr>
          <w:rFonts w:asciiTheme="majorHAnsi" w:hAnsiTheme="majorHAnsi" w:cstheme="majorHAnsi"/>
          <w:color w:val="000000" w:themeColor="text1"/>
        </w:rPr>
      </w:pPr>
      <w:r w:rsidRPr="006277E8">
        <w:rPr>
          <w:rFonts w:asciiTheme="majorHAnsi" w:hAnsiTheme="majorHAnsi" w:cstheme="majorHAnsi"/>
          <w:color w:val="000000" w:themeColor="text1"/>
        </w:rPr>
        <w:t>Plainclothes personnel</w:t>
      </w:r>
    </w:p>
    <w:p w14:paraId="19709FAB" w14:textId="77777777" w:rsidR="00EE50B7" w:rsidRPr="006277E8" w:rsidRDefault="00EE50B7" w:rsidP="00EE50B7">
      <w:pPr>
        <w:pStyle w:val="ListParagraph"/>
        <w:numPr>
          <w:ilvl w:val="1"/>
          <w:numId w:val="2"/>
        </w:numPr>
        <w:spacing w:after="0" w:line="240" w:lineRule="auto"/>
        <w:jc w:val="both"/>
        <w:rPr>
          <w:rFonts w:asciiTheme="majorHAnsi" w:hAnsiTheme="majorHAnsi" w:cstheme="majorHAnsi"/>
          <w:color w:val="000000" w:themeColor="text1"/>
        </w:rPr>
      </w:pPr>
      <w:r w:rsidRPr="006277E8">
        <w:rPr>
          <w:rFonts w:asciiTheme="majorHAnsi" w:hAnsiTheme="majorHAnsi" w:cstheme="majorHAnsi"/>
          <w:color w:val="000000" w:themeColor="text1"/>
        </w:rPr>
        <w:t>Access duty</w:t>
      </w:r>
    </w:p>
    <w:p w14:paraId="10AA2343" w14:textId="77777777" w:rsidR="00EE50B7" w:rsidRPr="006277E8" w:rsidRDefault="00EE50B7" w:rsidP="00EE50B7">
      <w:pPr>
        <w:pStyle w:val="ListParagraph"/>
        <w:numPr>
          <w:ilvl w:val="1"/>
          <w:numId w:val="2"/>
        </w:numPr>
        <w:spacing w:after="0" w:line="240" w:lineRule="auto"/>
        <w:jc w:val="both"/>
        <w:rPr>
          <w:rFonts w:asciiTheme="majorHAnsi" w:hAnsiTheme="majorHAnsi" w:cstheme="majorHAnsi"/>
          <w:color w:val="000000" w:themeColor="text1"/>
        </w:rPr>
      </w:pPr>
      <w:r w:rsidRPr="006277E8">
        <w:rPr>
          <w:rFonts w:asciiTheme="majorHAnsi" w:hAnsiTheme="majorHAnsi" w:cstheme="majorHAnsi"/>
          <w:color w:val="000000" w:themeColor="text1"/>
        </w:rPr>
        <w:t>Hotel security</w:t>
      </w:r>
    </w:p>
    <w:p w14:paraId="6A178765" w14:textId="77777777" w:rsidR="00EE50B7" w:rsidRPr="006277E8" w:rsidRDefault="00EE50B7" w:rsidP="00EE50B7">
      <w:pPr>
        <w:pStyle w:val="ListParagraph"/>
        <w:numPr>
          <w:ilvl w:val="1"/>
          <w:numId w:val="2"/>
        </w:numPr>
        <w:spacing w:after="0" w:line="240" w:lineRule="auto"/>
        <w:jc w:val="both"/>
        <w:rPr>
          <w:rFonts w:asciiTheme="majorHAnsi" w:hAnsiTheme="majorHAnsi" w:cstheme="majorHAnsi"/>
          <w:color w:val="000000" w:themeColor="text1"/>
        </w:rPr>
      </w:pPr>
      <w:r w:rsidRPr="006277E8">
        <w:rPr>
          <w:rFonts w:asciiTheme="majorHAnsi" w:hAnsiTheme="majorHAnsi" w:cstheme="majorHAnsi"/>
          <w:color w:val="000000" w:themeColor="text1"/>
        </w:rPr>
        <w:t>Mall security</w:t>
      </w:r>
    </w:p>
    <w:p w14:paraId="23B22787" w14:textId="77777777" w:rsidR="00EE50B7" w:rsidRDefault="00EE50B7" w:rsidP="00EE50B7">
      <w:pPr>
        <w:pStyle w:val="ListParagraph"/>
        <w:numPr>
          <w:ilvl w:val="1"/>
          <w:numId w:val="2"/>
        </w:numPr>
        <w:spacing w:after="0" w:line="240" w:lineRule="auto"/>
        <w:jc w:val="both"/>
        <w:rPr>
          <w:rFonts w:asciiTheme="majorHAnsi" w:hAnsiTheme="majorHAnsi" w:cstheme="majorHAnsi"/>
          <w:color w:val="000000" w:themeColor="text1"/>
        </w:rPr>
      </w:pPr>
      <w:r w:rsidRPr="006277E8">
        <w:rPr>
          <w:rFonts w:asciiTheme="majorHAnsi" w:hAnsiTheme="majorHAnsi" w:cstheme="majorHAnsi"/>
          <w:color w:val="000000" w:themeColor="text1"/>
        </w:rPr>
        <w:t>Construction security</w:t>
      </w:r>
    </w:p>
    <w:p w14:paraId="04A326DC" w14:textId="77777777" w:rsidR="00EE50B7" w:rsidRPr="006277E8" w:rsidRDefault="00EE50B7" w:rsidP="00EE50B7">
      <w:pPr>
        <w:pStyle w:val="ListParagraph"/>
        <w:numPr>
          <w:ilvl w:val="1"/>
          <w:numId w:val="2"/>
        </w:numPr>
        <w:spacing w:after="0" w:line="240" w:lineRule="auto"/>
        <w:jc w:val="both"/>
        <w:rPr>
          <w:rFonts w:asciiTheme="majorHAnsi" w:hAnsiTheme="majorHAnsi" w:cstheme="majorHAnsi"/>
          <w:color w:val="000000" w:themeColor="text1"/>
        </w:rPr>
      </w:pPr>
      <w:r w:rsidRPr="006277E8">
        <w:rPr>
          <w:rFonts w:asciiTheme="majorHAnsi" w:hAnsiTheme="majorHAnsi" w:cstheme="majorHAnsi"/>
          <w:color w:val="000000" w:themeColor="text1"/>
        </w:rPr>
        <w:t>Postsecondary campus, university, and college security</w:t>
      </w:r>
    </w:p>
    <w:p w14:paraId="02167DF9" w14:textId="77777777" w:rsidR="00EE50B7" w:rsidRPr="006277E8" w:rsidRDefault="00EE50B7" w:rsidP="00EE50B7">
      <w:pPr>
        <w:ind w:left="360"/>
        <w:jc w:val="both"/>
        <w:rPr>
          <w:rFonts w:asciiTheme="majorHAnsi" w:hAnsiTheme="majorHAnsi" w:cstheme="majorHAnsi"/>
          <w:color w:val="000000" w:themeColor="text1"/>
        </w:rPr>
      </w:pPr>
      <w:r>
        <w:rPr>
          <w:rFonts w:asciiTheme="majorHAnsi" w:hAnsiTheme="majorHAnsi" w:cstheme="majorHAnsi"/>
          <w:color w:val="000000" w:themeColor="text1"/>
        </w:rPr>
        <w:t xml:space="preserve">10 </w:t>
      </w:r>
      <w:r w:rsidRPr="006277E8">
        <w:rPr>
          <w:rFonts w:asciiTheme="majorHAnsi" w:hAnsiTheme="majorHAnsi" w:cstheme="majorHAnsi"/>
          <w:color w:val="000000" w:themeColor="text1"/>
        </w:rPr>
        <w:t xml:space="preserve">Market Analysis </w:t>
      </w:r>
    </w:p>
    <w:p w14:paraId="33EB67D7" w14:textId="77777777" w:rsidR="00EE50B7" w:rsidRPr="002F2793" w:rsidRDefault="00EE50B7" w:rsidP="00EE50B7">
      <w:pPr>
        <w:ind w:left="360"/>
        <w:jc w:val="both"/>
        <w:rPr>
          <w:rFonts w:asciiTheme="majorHAnsi" w:hAnsiTheme="majorHAnsi" w:cstheme="majorHAnsi"/>
          <w:color w:val="000000" w:themeColor="text1"/>
        </w:rPr>
      </w:pPr>
      <w:r w:rsidRPr="002F2793">
        <w:rPr>
          <w:rFonts w:asciiTheme="majorHAnsi" w:hAnsiTheme="majorHAnsi" w:cstheme="majorHAnsi"/>
          <w:color w:val="000000" w:themeColor="text1"/>
        </w:rPr>
        <w:t>10.1 0ur target customer</w:t>
      </w:r>
    </w:p>
    <w:p w14:paraId="68FB674A" w14:textId="77777777" w:rsidR="00EE50B7" w:rsidRPr="002F2793" w:rsidRDefault="00EE50B7" w:rsidP="00EE50B7">
      <w:pPr>
        <w:ind w:left="360"/>
        <w:jc w:val="both"/>
        <w:rPr>
          <w:rFonts w:asciiTheme="majorHAnsi" w:hAnsiTheme="majorHAnsi" w:cstheme="majorHAnsi"/>
          <w:color w:val="000000" w:themeColor="text1"/>
        </w:rPr>
      </w:pPr>
      <w:r w:rsidRPr="002F2793">
        <w:rPr>
          <w:rFonts w:asciiTheme="majorHAnsi" w:hAnsiTheme="majorHAnsi" w:cstheme="majorHAnsi"/>
          <w:color w:val="000000" w:themeColor="text1"/>
        </w:rPr>
        <w:t xml:space="preserve">10.2 Potential customers </w:t>
      </w:r>
    </w:p>
    <w:p w14:paraId="0FB67DF8" w14:textId="77777777" w:rsidR="00EE50B7" w:rsidRPr="002F2793" w:rsidRDefault="00EE50B7" w:rsidP="00EE50B7">
      <w:pPr>
        <w:ind w:left="360"/>
        <w:jc w:val="both"/>
        <w:rPr>
          <w:rFonts w:asciiTheme="majorHAnsi" w:hAnsiTheme="majorHAnsi" w:cstheme="majorHAnsi"/>
          <w:color w:val="000000" w:themeColor="text1"/>
          <w:sz w:val="28"/>
          <w:szCs w:val="28"/>
        </w:rPr>
      </w:pPr>
      <w:r w:rsidRPr="002F2793">
        <w:rPr>
          <w:rFonts w:asciiTheme="majorHAnsi" w:hAnsiTheme="majorHAnsi" w:cstheme="majorHAnsi"/>
          <w:color w:val="000000" w:themeColor="text1"/>
        </w:rPr>
        <w:t>10.3 Competition</w:t>
      </w:r>
    </w:p>
    <w:p w14:paraId="670B3EC6" w14:textId="77777777" w:rsidR="00EE50B7" w:rsidRPr="002F2793" w:rsidRDefault="00EE50B7" w:rsidP="00EE50B7">
      <w:pPr>
        <w:ind w:left="360"/>
        <w:jc w:val="both"/>
        <w:rPr>
          <w:rFonts w:asciiTheme="majorHAnsi" w:hAnsiTheme="majorHAnsi" w:cstheme="majorHAnsi"/>
          <w:color w:val="000000" w:themeColor="text1"/>
          <w:sz w:val="28"/>
          <w:szCs w:val="28"/>
        </w:rPr>
      </w:pPr>
      <w:r w:rsidRPr="002F2793">
        <w:rPr>
          <w:rFonts w:asciiTheme="majorHAnsi" w:hAnsiTheme="majorHAnsi" w:cstheme="majorHAnsi"/>
          <w:color w:val="000000" w:themeColor="text1"/>
          <w:sz w:val="28"/>
          <w:szCs w:val="28"/>
        </w:rPr>
        <w:t>10.4 Competitor Analysis using the SWOT format</w:t>
      </w:r>
    </w:p>
    <w:p w14:paraId="35742E29" w14:textId="77777777" w:rsidR="00EE50B7" w:rsidRPr="002F2793" w:rsidRDefault="00EE50B7" w:rsidP="00EE50B7">
      <w:pPr>
        <w:ind w:left="360"/>
        <w:jc w:val="both"/>
        <w:rPr>
          <w:rFonts w:asciiTheme="majorHAnsi" w:hAnsiTheme="majorHAnsi" w:cstheme="majorHAnsi"/>
          <w:color w:val="000000" w:themeColor="text1"/>
          <w:sz w:val="28"/>
          <w:szCs w:val="28"/>
        </w:rPr>
      </w:pPr>
      <w:r w:rsidRPr="002F2793">
        <w:rPr>
          <w:rFonts w:asciiTheme="majorHAnsi" w:hAnsiTheme="majorHAnsi" w:cstheme="majorHAnsi"/>
          <w:color w:val="000000" w:themeColor="text1"/>
          <w:sz w:val="28"/>
          <w:szCs w:val="28"/>
        </w:rPr>
        <w:t>10.5 Your marketing and sales plans</w:t>
      </w:r>
    </w:p>
    <w:p w14:paraId="451BBAE1" w14:textId="77777777" w:rsidR="00EE50B7" w:rsidRPr="002F2793" w:rsidRDefault="00EE50B7" w:rsidP="00EE50B7">
      <w:pPr>
        <w:ind w:left="360"/>
        <w:jc w:val="both"/>
        <w:rPr>
          <w:rFonts w:asciiTheme="majorHAnsi" w:hAnsiTheme="majorHAnsi" w:cstheme="majorHAnsi"/>
          <w:color w:val="000000" w:themeColor="text1"/>
          <w:sz w:val="28"/>
          <w:szCs w:val="28"/>
        </w:rPr>
      </w:pPr>
      <w:r w:rsidRPr="002F2793">
        <w:rPr>
          <w:rFonts w:asciiTheme="majorHAnsi" w:hAnsiTheme="majorHAnsi" w:cstheme="majorHAnsi"/>
          <w:color w:val="000000" w:themeColor="text1"/>
          <w:sz w:val="28"/>
          <w:szCs w:val="28"/>
        </w:rPr>
        <w:t>10.6. Operations (supplier &amp; partnership)</w:t>
      </w:r>
    </w:p>
    <w:p w14:paraId="53DD175D" w14:textId="77777777" w:rsidR="00EE50B7" w:rsidRPr="002F2793" w:rsidRDefault="00EE50B7" w:rsidP="00EE50B7">
      <w:pPr>
        <w:ind w:left="360"/>
        <w:jc w:val="both"/>
        <w:rPr>
          <w:rFonts w:asciiTheme="majorHAnsi" w:hAnsiTheme="majorHAnsi" w:cstheme="majorHAnsi"/>
          <w:color w:val="000000" w:themeColor="text1"/>
          <w:sz w:val="28"/>
          <w:szCs w:val="28"/>
        </w:rPr>
      </w:pPr>
      <w:r w:rsidRPr="002F2793">
        <w:rPr>
          <w:rFonts w:asciiTheme="majorHAnsi" w:hAnsiTheme="majorHAnsi" w:cstheme="majorHAnsi"/>
          <w:color w:val="000000" w:themeColor="text1"/>
          <w:sz w:val="28"/>
          <w:szCs w:val="28"/>
        </w:rPr>
        <w:t>10.7 Other Operational considerations (Police)</w:t>
      </w:r>
      <w:r w:rsidRPr="002F2793">
        <w:rPr>
          <w:rFonts w:asciiTheme="majorHAnsi" w:hAnsiTheme="majorHAnsi" w:cstheme="majorHAnsi"/>
          <w:color w:val="000000" w:themeColor="text1"/>
          <w:sz w:val="22"/>
          <w:szCs w:val="22"/>
        </w:rPr>
        <w:tab/>
      </w:r>
    </w:p>
    <w:p w14:paraId="63D62B84" w14:textId="77777777" w:rsidR="00EE50B7" w:rsidRPr="002F2793" w:rsidRDefault="00EE50B7" w:rsidP="00EE50B7">
      <w:pPr>
        <w:ind w:left="360"/>
        <w:jc w:val="both"/>
        <w:rPr>
          <w:rFonts w:asciiTheme="majorHAnsi" w:hAnsiTheme="majorHAnsi" w:cstheme="majorHAnsi"/>
          <w:color w:val="000000" w:themeColor="text1"/>
          <w:sz w:val="28"/>
          <w:szCs w:val="28"/>
        </w:rPr>
      </w:pPr>
      <w:r w:rsidRPr="002F2793">
        <w:rPr>
          <w:rFonts w:asciiTheme="majorHAnsi" w:hAnsiTheme="majorHAnsi" w:cstheme="majorHAnsi"/>
          <w:color w:val="000000" w:themeColor="text1"/>
          <w:sz w:val="28"/>
          <w:szCs w:val="28"/>
        </w:rPr>
        <w:lastRenderedPageBreak/>
        <w:t>10.8 Staff required for to star-up the company</w:t>
      </w:r>
    </w:p>
    <w:p w14:paraId="2A5053E7" w14:textId="77777777" w:rsidR="00EE50B7" w:rsidRPr="006277E8" w:rsidRDefault="00EE50B7" w:rsidP="00EE50B7">
      <w:pPr>
        <w:pStyle w:val="ListParagraph"/>
        <w:numPr>
          <w:ilvl w:val="1"/>
          <w:numId w:val="21"/>
        </w:numPr>
        <w:spacing w:after="0" w:line="240" w:lineRule="auto"/>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 </w:t>
      </w:r>
      <w:r w:rsidRPr="006277E8">
        <w:rPr>
          <w:rFonts w:asciiTheme="majorHAnsi" w:hAnsiTheme="majorHAnsi" w:cstheme="majorHAnsi"/>
          <w:color w:val="000000" w:themeColor="text1"/>
          <w:sz w:val="28"/>
          <w:szCs w:val="28"/>
        </w:rPr>
        <w:t>Home of Business</w:t>
      </w:r>
    </w:p>
    <w:p w14:paraId="66AF7C70" w14:textId="77777777" w:rsidR="00EE50B7" w:rsidRPr="002F2793" w:rsidRDefault="00EE50B7" w:rsidP="00EE50B7">
      <w:pPr>
        <w:pStyle w:val="ListParagraph"/>
        <w:spacing w:after="0" w:line="240" w:lineRule="auto"/>
        <w:ind w:left="360"/>
        <w:jc w:val="both"/>
        <w:rPr>
          <w:rFonts w:asciiTheme="majorHAnsi" w:hAnsiTheme="majorHAnsi" w:cstheme="majorHAnsi"/>
          <w:color w:val="000000" w:themeColor="text1"/>
          <w:sz w:val="22"/>
          <w:szCs w:val="22"/>
        </w:rPr>
      </w:pPr>
      <w:r>
        <w:rPr>
          <w:rFonts w:asciiTheme="majorHAnsi" w:hAnsiTheme="majorHAnsi" w:cstheme="majorHAnsi"/>
          <w:color w:val="000000" w:themeColor="text1"/>
          <w:sz w:val="28"/>
          <w:szCs w:val="28"/>
        </w:rPr>
        <w:t xml:space="preserve">11 </w:t>
      </w:r>
      <w:r w:rsidRPr="002F2793">
        <w:rPr>
          <w:rFonts w:asciiTheme="majorHAnsi" w:hAnsiTheme="majorHAnsi" w:cstheme="majorHAnsi"/>
          <w:color w:val="000000" w:themeColor="text1"/>
          <w:sz w:val="28"/>
          <w:szCs w:val="28"/>
        </w:rPr>
        <w:t>Technology Plan</w:t>
      </w:r>
    </w:p>
    <w:p w14:paraId="7545C560" w14:textId="77777777" w:rsidR="00EE50B7" w:rsidRPr="002F2793" w:rsidRDefault="00EE50B7" w:rsidP="00EE50B7">
      <w:pPr>
        <w:ind w:left="360"/>
        <w:jc w:val="both"/>
        <w:rPr>
          <w:rFonts w:asciiTheme="majorHAnsi" w:hAnsiTheme="majorHAnsi" w:cstheme="majorHAnsi"/>
          <w:color w:val="000000" w:themeColor="text1"/>
          <w:sz w:val="22"/>
          <w:szCs w:val="22"/>
        </w:rPr>
      </w:pPr>
      <w:r w:rsidRPr="002F2793">
        <w:rPr>
          <w:rFonts w:asciiTheme="majorHAnsi" w:hAnsiTheme="majorHAnsi" w:cstheme="majorHAnsi"/>
          <w:color w:val="000000" w:themeColor="text1"/>
          <w:sz w:val="28"/>
          <w:szCs w:val="28"/>
        </w:rPr>
        <w:t>12</w:t>
      </w:r>
      <w:r>
        <w:rPr>
          <w:rFonts w:asciiTheme="majorHAnsi" w:hAnsiTheme="majorHAnsi" w:cstheme="majorHAnsi"/>
          <w:color w:val="000000" w:themeColor="text1"/>
          <w:sz w:val="28"/>
          <w:szCs w:val="28"/>
        </w:rPr>
        <w:t xml:space="preserve"> </w:t>
      </w:r>
      <w:r w:rsidRPr="002F2793">
        <w:rPr>
          <w:rFonts w:asciiTheme="majorHAnsi" w:hAnsiTheme="majorHAnsi" w:cstheme="majorHAnsi"/>
          <w:color w:val="000000" w:themeColor="text1"/>
          <w:sz w:val="28"/>
          <w:szCs w:val="28"/>
        </w:rPr>
        <w:t>Social Responsibility and Sustainability</w:t>
      </w:r>
    </w:p>
    <w:p w14:paraId="10B1FB46" w14:textId="77777777" w:rsidR="00EE50B7" w:rsidRPr="002F2793" w:rsidRDefault="00EE50B7" w:rsidP="00EE50B7">
      <w:pPr>
        <w:ind w:left="360"/>
        <w:jc w:val="both"/>
        <w:rPr>
          <w:rFonts w:asciiTheme="majorHAnsi" w:hAnsiTheme="majorHAnsi" w:cstheme="majorHAnsi"/>
          <w:color w:val="000000" w:themeColor="text1"/>
          <w:sz w:val="28"/>
          <w:szCs w:val="28"/>
        </w:rPr>
      </w:pPr>
      <w:r w:rsidRPr="002F2793">
        <w:rPr>
          <w:rFonts w:asciiTheme="majorHAnsi" w:hAnsiTheme="majorHAnsi" w:cstheme="majorHAnsi"/>
          <w:color w:val="000000" w:themeColor="text1"/>
          <w:sz w:val="28"/>
          <w:szCs w:val="28"/>
        </w:rPr>
        <w:t>13</w:t>
      </w:r>
      <w:r>
        <w:rPr>
          <w:rFonts w:asciiTheme="majorHAnsi" w:hAnsiTheme="majorHAnsi" w:cstheme="majorHAnsi"/>
          <w:color w:val="000000" w:themeColor="text1"/>
          <w:sz w:val="28"/>
          <w:szCs w:val="28"/>
        </w:rPr>
        <w:t xml:space="preserve"> </w:t>
      </w:r>
      <w:r w:rsidRPr="002F2793">
        <w:rPr>
          <w:rFonts w:asciiTheme="majorHAnsi" w:hAnsiTheme="majorHAnsi" w:cstheme="majorHAnsi"/>
          <w:color w:val="000000" w:themeColor="text1"/>
          <w:sz w:val="28"/>
          <w:szCs w:val="28"/>
        </w:rPr>
        <w:t>Sources of Finance</w:t>
      </w:r>
      <w:r w:rsidRPr="002F2793">
        <w:rPr>
          <w:rFonts w:asciiTheme="majorHAnsi" w:hAnsiTheme="majorHAnsi" w:cstheme="majorHAnsi"/>
          <w:color w:val="000000" w:themeColor="text1"/>
          <w:sz w:val="22"/>
          <w:szCs w:val="22"/>
        </w:rPr>
        <w:t>.</w:t>
      </w:r>
    </w:p>
    <w:p w14:paraId="1701689A" w14:textId="77777777" w:rsidR="00EE50B7" w:rsidRPr="002F2793" w:rsidRDefault="00EE50B7" w:rsidP="00EE50B7">
      <w:pPr>
        <w:ind w:left="360"/>
        <w:jc w:val="both"/>
        <w:rPr>
          <w:rFonts w:asciiTheme="majorHAnsi" w:hAnsiTheme="majorHAnsi" w:cstheme="majorHAnsi"/>
          <w:color w:val="000000" w:themeColor="text1"/>
          <w:sz w:val="28"/>
          <w:szCs w:val="28"/>
        </w:rPr>
      </w:pPr>
      <w:r w:rsidRPr="002F2793">
        <w:rPr>
          <w:rFonts w:asciiTheme="majorHAnsi" w:hAnsiTheme="majorHAnsi" w:cstheme="majorHAnsi"/>
          <w:color w:val="000000" w:themeColor="text1"/>
          <w:sz w:val="28"/>
          <w:szCs w:val="28"/>
        </w:rPr>
        <w:t>14 Personal Survival Budget</w:t>
      </w:r>
    </w:p>
    <w:p w14:paraId="2C1689F4" w14:textId="77777777" w:rsidR="00EE50B7" w:rsidRPr="002F2793" w:rsidRDefault="00EE50B7" w:rsidP="00EE50B7">
      <w:pPr>
        <w:ind w:left="360"/>
        <w:jc w:val="both"/>
        <w:rPr>
          <w:rFonts w:asciiTheme="majorHAnsi" w:hAnsiTheme="majorHAnsi" w:cstheme="majorHAnsi"/>
          <w:color w:val="000000" w:themeColor="text1"/>
          <w:sz w:val="28"/>
          <w:szCs w:val="28"/>
        </w:rPr>
      </w:pPr>
      <w:r w:rsidRPr="002F2793">
        <w:rPr>
          <w:rFonts w:asciiTheme="majorHAnsi" w:hAnsiTheme="majorHAnsi" w:cstheme="majorHAnsi"/>
          <w:color w:val="000000" w:themeColor="text1"/>
          <w:sz w:val="28"/>
          <w:szCs w:val="28"/>
        </w:rPr>
        <w:t>15 Sales Assumption</w:t>
      </w:r>
    </w:p>
    <w:p w14:paraId="77B71D58" w14:textId="77777777" w:rsidR="00EE50B7" w:rsidRPr="002F2793" w:rsidRDefault="00EE50B7" w:rsidP="00EE50B7">
      <w:pPr>
        <w:ind w:left="360"/>
        <w:jc w:val="both"/>
        <w:rPr>
          <w:rFonts w:asciiTheme="majorHAnsi" w:hAnsiTheme="majorHAnsi" w:cstheme="majorHAnsi"/>
          <w:color w:val="000000" w:themeColor="text1"/>
          <w:sz w:val="28"/>
          <w:szCs w:val="28"/>
        </w:rPr>
      </w:pPr>
      <w:r w:rsidRPr="002F2793">
        <w:rPr>
          <w:rFonts w:asciiTheme="majorHAnsi" w:hAnsiTheme="majorHAnsi" w:cstheme="majorHAnsi"/>
          <w:color w:val="000000" w:themeColor="text1"/>
          <w:sz w:val="28"/>
          <w:szCs w:val="28"/>
        </w:rPr>
        <w:t>16 Cash Flow Forecast</w:t>
      </w:r>
    </w:p>
    <w:p w14:paraId="46EDB2A7" w14:textId="77777777" w:rsidR="00EE50B7" w:rsidRPr="002F2793" w:rsidRDefault="00EE50B7" w:rsidP="00EE50B7">
      <w:pPr>
        <w:ind w:left="360"/>
        <w:jc w:val="both"/>
        <w:rPr>
          <w:rFonts w:asciiTheme="majorHAnsi" w:hAnsiTheme="majorHAnsi" w:cstheme="majorHAnsi"/>
          <w:color w:val="000000" w:themeColor="text1"/>
          <w:sz w:val="28"/>
          <w:szCs w:val="28"/>
        </w:rPr>
      </w:pPr>
      <w:r w:rsidRPr="002F2793">
        <w:rPr>
          <w:rFonts w:asciiTheme="majorHAnsi" w:hAnsiTheme="majorHAnsi" w:cstheme="majorHAnsi"/>
          <w:color w:val="000000" w:themeColor="text1"/>
          <w:sz w:val="28"/>
          <w:szCs w:val="28"/>
        </w:rPr>
        <w:t>1</w:t>
      </w:r>
      <w:r>
        <w:rPr>
          <w:rFonts w:asciiTheme="majorHAnsi" w:hAnsiTheme="majorHAnsi" w:cstheme="majorHAnsi"/>
          <w:color w:val="000000" w:themeColor="text1"/>
          <w:sz w:val="28"/>
          <w:szCs w:val="28"/>
        </w:rPr>
        <w:t xml:space="preserve">7 </w:t>
      </w:r>
      <w:r w:rsidRPr="002F2793">
        <w:rPr>
          <w:rFonts w:asciiTheme="majorHAnsi" w:hAnsiTheme="majorHAnsi" w:cstheme="majorHAnsi"/>
          <w:color w:val="000000" w:themeColor="text1"/>
          <w:sz w:val="28"/>
          <w:szCs w:val="28"/>
        </w:rPr>
        <w:t>Conclusion</w:t>
      </w:r>
    </w:p>
    <w:p w14:paraId="27EB89E9" w14:textId="77777777" w:rsidR="00EE50B7" w:rsidRPr="002F2793" w:rsidRDefault="00EE50B7" w:rsidP="00EE50B7">
      <w:pPr>
        <w:jc w:val="both"/>
        <w:rPr>
          <w:rFonts w:asciiTheme="majorHAnsi" w:hAnsiTheme="majorHAnsi" w:cstheme="majorHAnsi"/>
          <w:color w:val="000000" w:themeColor="text1"/>
          <w:sz w:val="22"/>
          <w:szCs w:val="22"/>
        </w:rPr>
      </w:pPr>
    </w:p>
    <w:p w14:paraId="12166FF0" w14:textId="77777777" w:rsidR="00EE50B7" w:rsidRPr="002F2793" w:rsidRDefault="00EE50B7" w:rsidP="00EE50B7">
      <w:pPr>
        <w:jc w:val="both"/>
        <w:rPr>
          <w:rFonts w:asciiTheme="majorHAnsi" w:hAnsiTheme="majorHAnsi" w:cstheme="majorHAnsi"/>
          <w:color w:val="000000" w:themeColor="text1"/>
          <w:sz w:val="22"/>
          <w:szCs w:val="22"/>
        </w:rPr>
      </w:pPr>
    </w:p>
    <w:p w14:paraId="01D0F7D3" w14:textId="77777777" w:rsidR="00EE50B7" w:rsidRPr="002F2793" w:rsidRDefault="00EE50B7" w:rsidP="00EE50B7">
      <w:pPr>
        <w:jc w:val="both"/>
        <w:rPr>
          <w:rFonts w:asciiTheme="majorHAnsi" w:hAnsiTheme="majorHAnsi" w:cstheme="majorHAnsi"/>
          <w:color w:val="000000" w:themeColor="text1"/>
          <w:sz w:val="22"/>
          <w:szCs w:val="22"/>
        </w:rPr>
      </w:pPr>
      <w:r w:rsidRPr="002F2793">
        <w:rPr>
          <w:rFonts w:asciiTheme="majorHAnsi" w:hAnsiTheme="majorHAnsi" w:cstheme="majorHAnsi"/>
          <w:color w:val="000000" w:themeColor="text1"/>
          <w:sz w:val="22"/>
          <w:szCs w:val="22"/>
        </w:rPr>
        <w:t xml:space="preserve">     </w:t>
      </w:r>
    </w:p>
    <w:p w14:paraId="48BFFE84" w14:textId="77777777" w:rsidR="00EE50B7" w:rsidRPr="002F2793" w:rsidRDefault="00EE50B7" w:rsidP="00EE50B7">
      <w:pPr>
        <w:rPr>
          <w:rFonts w:asciiTheme="majorHAnsi" w:hAnsiTheme="majorHAnsi" w:cstheme="majorHAnsi"/>
          <w:color w:val="000000" w:themeColor="text1"/>
        </w:rPr>
      </w:pPr>
    </w:p>
    <w:p w14:paraId="0893F5E2" w14:textId="77777777" w:rsidR="00EE50B7" w:rsidRPr="00140CE2" w:rsidRDefault="00EE50B7" w:rsidP="00EE50B7">
      <w:pPr>
        <w:jc w:val="both"/>
        <w:rPr>
          <w:rFonts w:asciiTheme="majorHAnsi" w:hAnsiTheme="majorHAnsi" w:cstheme="majorHAnsi"/>
          <w:b/>
          <w:bCs/>
          <w:color w:val="000000" w:themeColor="text1"/>
          <w:sz w:val="22"/>
          <w:szCs w:val="22"/>
        </w:rPr>
      </w:pPr>
    </w:p>
    <w:p w14:paraId="2F4CA71C" w14:textId="77777777" w:rsidR="00EE50B7" w:rsidRPr="00140CE2" w:rsidRDefault="00EE50B7" w:rsidP="00EE50B7">
      <w:pPr>
        <w:jc w:val="both"/>
        <w:rPr>
          <w:rFonts w:asciiTheme="majorHAnsi" w:hAnsiTheme="majorHAnsi" w:cstheme="majorHAnsi"/>
          <w:sz w:val="22"/>
          <w:szCs w:val="22"/>
        </w:rPr>
      </w:pPr>
    </w:p>
    <w:p w14:paraId="2AB3A601" w14:textId="77777777" w:rsidR="00EE50B7" w:rsidRDefault="00EE50B7" w:rsidP="00EE50B7">
      <w:pPr>
        <w:jc w:val="both"/>
        <w:rPr>
          <w:rFonts w:asciiTheme="majorHAnsi" w:hAnsiTheme="majorHAnsi" w:cstheme="majorHAnsi"/>
          <w:sz w:val="22"/>
          <w:szCs w:val="22"/>
        </w:rPr>
      </w:pPr>
    </w:p>
    <w:p w14:paraId="48F43D1E" w14:textId="77777777" w:rsidR="00EE50B7" w:rsidRDefault="00EE50B7" w:rsidP="00EE50B7">
      <w:pPr>
        <w:jc w:val="both"/>
        <w:rPr>
          <w:rFonts w:asciiTheme="majorHAnsi" w:hAnsiTheme="majorHAnsi" w:cstheme="majorHAnsi"/>
          <w:sz w:val="22"/>
          <w:szCs w:val="22"/>
        </w:rPr>
      </w:pPr>
    </w:p>
    <w:p w14:paraId="5CD9900C" w14:textId="77777777" w:rsidR="00EE50B7" w:rsidRDefault="00EE50B7" w:rsidP="00EE50B7">
      <w:pPr>
        <w:jc w:val="both"/>
        <w:rPr>
          <w:rFonts w:asciiTheme="majorHAnsi" w:hAnsiTheme="majorHAnsi" w:cstheme="majorHAnsi"/>
          <w:sz w:val="22"/>
          <w:szCs w:val="22"/>
        </w:rPr>
      </w:pPr>
    </w:p>
    <w:p w14:paraId="217808A2" w14:textId="77777777" w:rsidR="00EE50B7" w:rsidRDefault="00EE50B7" w:rsidP="00EE50B7">
      <w:pPr>
        <w:jc w:val="both"/>
        <w:rPr>
          <w:rFonts w:asciiTheme="majorHAnsi" w:hAnsiTheme="majorHAnsi" w:cstheme="majorHAnsi"/>
          <w:sz w:val="22"/>
          <w:szCs w:val="22"/>
        </w:rPr>
      </w:pPr>
    </w:p>
    <w:p w14:paraId="14EFF463" w14:textId="77777777" w:rsidR="00EE50B7" w:rsidRDefault="00EE50B7" w:rsidP="00EE50B7">
      <w:pPr>
        <w:jc w:val="both"/>
        <w:rPr>
          <w:rFonts w:asciiTheme="majorHAnsi" w:hAnsiTheme="majorHAnsi" w:cstheme="majorHAnsi"/>
          <w:sz w:val="22"/>
          <w:szCs w:val="22"/>
        </w:rPr>
      </w:pPr>
    </w:p>
    <w:p w14:paraId="547F4305" w14:textId="77777777" w:rsidR="00EE50B7" w:rsidRDefault="00EE50B7" w:rsidP="00EE50B7">
      <w:pPr>
        <w:jc w:val="both"/>
        <w:rPr>
          <w:rFonts w:asciiTheme="majorHAnsi" w:hAnsiTheme="majorHAnsi" w:cstheme="majorHAnsi"/>
          <w:sz w:val="22"/>
          <w:szCs w:val="22"/>
        </w:rPr>
      </w:pPr>
    </w:p>
    <w:p w14:paraId="313AF47A" w14:textId="77777777" w:rsidR="00EE50B7" w:rsidRDefault="00EE50B7" w:rsidP="00EE50B7">
      <w:pPr>
        <w:jc w:val="both"/>
        <w:rPr>
          <w:rFonts w:asciiTheme="majorHAnsi" w:hAnsiTheme="majorHAnsi" w:cstheme="majorHAnsi"/>
          <w:sz w:val="22"/>
          <w:szCs w:val="22"/>
        </w:rPr>
      </w:pPr>
    </w:p>
    <w:p w14:paraId="3DC1C81C" w14:textId="77777777" w:rsidR="00EE50B7" w:rsidRDefault="00EE50B7" w:rsidP="00EE50B7">
      <w:pPr>
        <w:jc w:val="both"/>
        <w:rPr>
          <w:rFonts w:asciiTheme="majorHAnsi" w:hAnsiTheme="majorHAnsi" w:cstheme="majorHAnsi"/>
          <w:sz w:val="22"/>
          <w:szCs w:val="22"/>
        </w:rPr>
      </w:pPr>
    </w:p>
    <w:p w14:paraId="4E26A134" w14:textId="77777777" w:rsidR="00EE50B7" w:rsidRDefault="00EE50B7" w:rsidP="00EE50B7">
      <w:pPr>
        <w:jc w:val="both"/>
        <w:rPr>
          <w:rFonts w:asciiTheme="majorHAnsi" w:hAnsiTheme="majorHAnsi" w:cstheme="majorHAnsi"/>
          <w:sz w:val="22"/>
          <w:szCs w:val="22"/>
        </w:rPr>
      </w:pPr>
    </w:p>
    <w:p w14:paraId="3B032939" w14:textId="77777777" w:rsidR="00EE50B7" w:rsidRDefault="00EE50B7" w:rsidP="00EE50B7">
      <w:pPr>
        <w:jc w:val="both"/>
        <w:rPr>
          <w:rFonts w:asciiTheme="majorHAnsi" w:hAnsiTheme="majorHAnsi" w:cstheme="majorHAnsi"/>
          <w:sz w:val="22"/>
          <w:szCs w:val="22"/>
        </w:rPr>
      </w:pPr>
    </w:p>
    <w:p w14:paraId="035147AD" w14:textId="77777777" w:rsidR="00EE50B7" w:rsidRDefault="00EE50B7" w:rsidP="00EE50B7">
      <w:pPr>
        <w:jc w:val="both"/>
        <w:rPr>
          <w:rFonts w:asciiTheme="majorHAnsi" w:hAnsiTheme="majorHAnsi" w:cstheme="majorHAnsi"/>
          <w:sz w:val="22"/>
          <w:szCs w:val="22"/>
        </w:rPr>
      </w:pPr>
    </w:p>
    <w:p w14:paraId="603774C3" w14:textId="77777777" w:rsidR="00EE50B7" w:rsidRDefault="00EE50B7" w:rsidP="00EE50B7">
      <w:pPr>
        <w:jc w:val="both"/>
        <w:rPr>
          <w:rFonts w:asciiTheme="majorHAnsi" w:hAnsiTheme="majorHAnsi" w:cstheme="majorHAnsi"/>
          <w:sz w:val="22"/>
          <w:szCs w:val="22"/>
        </w:rPr>
      </w:pPr>
    </w:p>
    <w:p w14:paraId="4A875088" w14:textId="77777777" w:rsidR="00EE50B7" w:rsidRDefault="00EE50B7" w:rsidP="00EE50B7">
      <w:pPr>
        <w:jc w:val="both"/>
        <w:rPr>
          <w:rFonts w:asciiTheme="majorHAnsi" w:hAnsiTheme="majorHAnsi" w:cstheme="majorHAnsi"/>
          <w:sz w:val="22"/>
          <w:szCs w:val="22"/>
        </w:rPr>
      </w:pPr>
    </w:p>
    <w:p w14:paraId="44294D45" w14:textId="77777777" w:rsidR="00EE50B7" w:rsidRDefault="00EE50B7" w:rsidP="00EE50B7">
      <w:pPr>
        <w:jc w:val="both"/>
        <w:rPr>
          <w:rFonts w:asciiTheme="majorHAnsi" w:hAnsiTheme="majorHAnsi" w:cstheme="majorHAnsi"/>
          <w:sz w:val="22"/>
          <w:szCs w:val="22"/>
        </w:rPr>
      </w:pPr>
    </w:p>
    <w:p w14:paraId="7F861E10" w14:textId="77777777" w:rsidR="00EE50B7" w:rsidRDefault="00EE50B7" w:rsidP="00EE50B7">
      <w:pPr>
        <w:jc w:val="both"/>
        <w:rPr>
          <w:rFonts w:asciiTheme="majorHAnsi" w:hAnsiTheme="majorHAnsi" w:cstheme="majorHAnsi"/>
          <w:sz w:val="22"/>
          <w:szCs w:val="22"/>
        </w:rPr>
      </w:pPr>
    </w:p>
    <w:p w14:paraId="573C4F63" w14:textId="77777777" w:rsidR="00EE50B7" w:rsidRDefault="00EE50B7" w:rsidP="00EE50B7">
      <w:pPr>
        <w:jc w:val="both"/>
        <w:rPr>
          <w:rFonts w:asciiTheme="majorHAnsi" w:hAnsiTheme="majorHAnsi" w:cstheme="majorHAnsi"/>
          <w:sz w:val="22"/>
          <w:szCs w:val="22"/>
        </w:rPr>
      </w:pPr>
    </w:p>
    <w:p w14:paraId="3FBE614E" w14:textId="77777777" w:rsidR="00EE50B7" w:rsidRDefault="00EE50B7" w:rsidP="00EE50B7">
      <w:pPr>
        <w:jc w:val="both"/>
        <w:rPr>
          <w:rFonts w:asciiTheme="majorHAnsi" w:hAnsiTheme="majorHAnsi" w:cstheme="majorHAnsi"/>
          <w:sz w:val="22"/>
          <w:szCs w:val="22"/>
        </w:rPr>
      </w:pPr>
    </w:p>
    <w:p w14:paraId="05A7CD19" w14:textId="77777777" w:rsidR="00EE50B7" w:rsidRDefault="00EE50B7" w:rsidP="00EE50B7">
      <w:pPr>
        <w:jc w:val="both"/>
        <w:rPr>
          <w:rFonts w:asciiTheme="majorHAnsi" w:hAnsiTheme="majorHAnsi" w:cstheme="majorHAnsi"/>
          <w:sz w:val="22"/>
          <w:szCs w:val="22"/>
        </w:rPr>
      </w:pPr>
    </w:p>
    <w:p w14:paraId="1173F0CE" w14:textId="77777777" w:rsidR="00EE50B7" w:rsidRDefault="00EE50B7" w:rsidP="00EE50B7">
      <w:pPr>
        <w:jc w:val="both"/>
        <w:rPr>
          <w:rFonts w:asciiTheme="majorHAnsi" w:hAnsiTheme="majorHAnsi" w:cstheme="majorHAnsi"/>
          <w:sz w:val="22"/>
          <w:szCs w:val="22"/>
        </w:rPr>
      </w:pPr>
    </w:p>
    <w:p w14:paraId="27E9D592" w14:textId="77777777" w:rsidR="00EE50B7" w:rsidRDefault="00EE50B7" w:rsidP="00EE50B7">
      <w:pPr>
        <w:jc w:val="both"/>
        <w:rPr>
          <w:rFonts w:asciiTheme="majorHAnsi" w:hAnsiTheme="majorHAnsi" w:cstheme="majorHAnsi"/>
          <w:sz w:val="22"/>
          <w:szCs w:val="22"/>
        </w:rPr>
      </w:pPr>
    </w:p>
    <w:p w14:paraId="50B3077F" w14:textId="77777777" w:rsidR="00EE50B7" w:rsidRDefault="00EE50B7" w:rsidP="00EE50B7">
      <w:pPr>
        <w:jc w:val="both"/>
        <w:rPr>
          <w:rFonts w:asciiTheme="majorHAnsi" w:hAnsiTheme="majorHAnsi" w:cstheme="majorHAnsi"/>
          <w:sz w:val="22"/>
          <w:szCs w:val="22"/>
        </w:rPr>
      </w:pPr>
    </w:p>
    <w:p w14:paraId="7F337B95" w14:textId="77777777" w:rsidR="00EE50B7" w:rsidRDefault="00EE50B7" w:rsidP="00EE50B7">
      <w:pPr>
        <w:jc w:val="both"/>
        <w:rPr>
          <w:rFonts w:asciiTheme="majorHAnsi" w:hAnsiTheme="majorHAnsi" w:cstheme="majorHAnsi"/>
          <w:sz w:val="22"/>
          <w:szCs w:val="22"/>
        </w:rPr>
      </w:pPr>
    </w:p>
    <w:p w14:paraId="75190B45" w14:textId="77777777" w:rsidR="00EE50B7" w:rsidRDefault="00EE50B7" w:rsidP="00EE50B7">
      <w:pPr>
        <w:jc w:val="both"/>
        <w:rPr>
          <w:rFonts w:asciiTheme="majorHAnsi" w:hAnsiTheme="majorHAnsi" w:cstheme="majorHAnsi"/>
          <w:sz w:val="22"/>
          <w:szCs w:val="22"/>
        </w:rPr>
      </w:pPr>
    </w:p>
    <w:p w14:paraId="5CD257EA" w14:textId="77777777" w:rsidR="00EE50B7" w:rsidRDefault="00EE50B7" w:rsidP="00EE50B7">
      <w:pPr>
        <w:jc w:val="both"/>
        <w:rPr>
          <w:rFonts w:asciiTheme="majorHAnsi" w:hAnsiTheme="majorHAnsi" w:cstheme="majorHAnsi"/>
          <w:sz w:val="22"/>
          <w:szCs w:val="22"/>
        </w:rPr>
      </w:pPr>
    </w:p>
    <w:p w14:paraId="0C83A3F9" w14:textId="77777777" w:rsidR="00EE50B7" w:rsidRDefault="00EE50B7" w:rsidP="00EE50B7">
      <w:pPr>
        <w:jc w:val="both"/>
        <w:rPr>
          <w:rFonts w:asciiTheme="majorHAnsi" w:hAnsiTheme="majorHAnsi" w:cstheme="majorHAnsi"/>
          <w:sz w:val="22"/>
          <w:szCs w:val="22"/>
        </w:rPr>
      </w:pPr>
    </w:p>
    <w:p w14:paraId="31363384" w14:textId="77777777" w:rsidR="00EE50B7" w:rsidRPr="00140CE2" w:rsidRDefault="00EE50B7" w:rsidP="00EE50B7">
      <w:pPr>
        <w:jc w:val="both"/>
        <w:rPr>
          <w:rFonts w:asciiTheme="majorHAnsi" w:hAnsiTheme="majorHAnsi" w:cstheme="majorHAnsi"/>
          <w:sz w:val="22"/>
          <w:szCs w:val="22"/>
        </w:rPr>
      </w:pPr>
    </w:p>
    <w:p w14:paraId="0763214E" w14:textId="77777777" w:rsidR="00EE50B7" w:rsidRDefault="00EE50B7" w:rsidP="00EE50B7">
      <w:pPr>
        <w:jc w:val="both"/>
        <w:rPr>
          <w:rFonts w:asciiTheme="majorHAnsi" w:hAnsiTheme="majorHAnsi" w:cstheme="majorHAnsi"/>
          <w:sz w:val="22"/>
          <w:szCs w:val="22"/>
        </w:rPr>
      </w:pPr>
    </w:p>
    <w:p w14:paraId="0101525B" w14:textId="77777777" w:rsidR="00EE50B7" w:rsidRDefault="00EE50B7" w:rsidP="00EE50B7">
      <w:pPr>
        <w:jc w:val="both"/>
        <w:rPr>
          <w:rFonts w:asciiTheme="majorHAnsi" w:hAnsiTheme="majorHAnsi" w:cstheme="majorHAnsi"/>
          <w:sz w:val="22"/>
          <w:szCs w:val="22"/>
        </w:rPr>
      </w:pPr>
    </w:p>
    <w:p w14:paraId="2AC11632" w14:textId="77777777" w:rsidR="00EE50B7" w:rsidRDefault="00EE50B7" w:rsidP="00EE50B7">
      <w:pPr>
        <w:jc w:val="both"/>
        <w:rPr>
          <w:rFonts w:asciiTheme="majorHAnsi" w:hAnsiTheme="majorHAnsi" w:cstheme="majorHAnsi"/>
          <w:sz w:val="22"/>
          <w:szCs w:val="22"/>
        </w:rPr>
      </w:pPr>
    </w:p>
    <w:p w14:paraId="4C7D4B4A" w14:textId="77777777" w:rsidR="00EE50B7" w:rsidRDefault="00EE50B7" w:rsidP="00EE50B7">
      <w:pPr>
        <w:jc w:val="both"/>
        <w:rPr>
          <w:rFonts w:asciiTheme="majorHAnsi" w:hAnsiTheme="majorHAnsi" w:cstheme="majorHAnsi"/>
          <w:sz w:val="22"/>
          <w:szCs w:val="22"/>
        </w:rPr>
      </w:pPr>
    </w:p>
    <w:p w14:paraId="7DBE3407" w14:textId="77777777" w:rsidR="00EE50B7" w:rsidRPr="007454AD" w:rsidRDefault="00EE50B7" w:rsidP="00EE50B7">
      <w:pPr>
        <w:jc w:val="both"/>
        <w:rPr>
          <w:rFonts w:asciiTheme="majorHAnsi" w:hAnsiTheme="majorHAnsi" w:cstheme="majorHAnsi"/>
          <w:b/>
          <w:bCs/>
          <w:i/>
          <w:iCs/>
          <w:color w:val="000000" w:themeColor="text1"/>
          <w:sz w:val="28"/>
          <w:szCs w:val="28"/>
        </w:rPr>
      </w:pPr>
      <w:r w:rsidRPr="007454AD">
        <w:rPr>
          <w:rFonts w:asciiTheme="majorHAnsi" w:hAnsiTheme="majorHAnsi" w:cstheme="majorHAnsi"/>
          <w:b/>
          <w:bCs/>
          <w:i/>
          <w:iCs/>
          <w:color w:val="000000" w:themeColor="text1"/>
          <w:sz w:val="28"/>
          <w:szCs w:val="28"/>
        </w:rPr>
        <w:lastRenderedPageBreak/>
        <w:t xml:space="preserve">Cover letter. </w:t>
      </w:r>
    </w:p>
    <w:p w14:paraId="04DEE67C" w14:textId="77777777" w:rsidR="00EE50B7" w:rsidRPr="007454AD" w:rsidRDefault="00EE50B7" w:rsidP="00EE50B7">
      <w:pPr>
        <w:jc w:val="both"/>
        <w:rPr>
          <w:rFonts w:asciiTheme="majorHAnsi" w:hAnsiTheme="majorHAnsi" w:cstheme="majorHAnsi"/>
          <w:b/>
          <w:bCs/>
          <w:i/>
          <w:iCs/>
          <w:color w:val="000000" w:themeColor="text1"/>
          <w:sz w:val="28"/>
          <w:szCs w:val="28"/>
        </w:rPr>
      </w:pPr>
    </w:p>
    <w:p w14:paraId="763CD2EC" w14:textId="77777777" w:rsidR="00EE50B7" w:rsidRPr="00140CE2" w:rsidRDefault="00EE50B7" w:rsidP="00EE50B7">
      <w:pPr>
        <w:jc w:val="both"/>
        <w:rPr>
          <w:rFonts w:asciiTheme="majorHAnsi" w:hAnsiTheme="majorHAnsi" w:cstheme="majorHAnsi"/>
          <w:b/>
          <w:bCs/>
          <w:color w:val="000000" w:themeColor="text1"/>
          <w:sz w:val="28"/>
          <w:szCs w:val="28"/>
        </w:rPr>
      </w:pPr>
    </w:p>
    <w:p w14:paraId="1674AA90" w14:textId="77777777" w:rsidR="00EE50B7" w:rsidRPr="00140CE2" w:rsidRDefault="00EE50B7" w:rsidP="00EE50B7">
      <w:pPr>
        <w:jc w:val="both"/>
        <w:rPr>
          <w:rFonts w:asciiTheme="majorHAnsi" w:hAnsiTheme="majorHAnsi" w:cstheme="majorHAnsi"/>
          <w:sz w:val="22"/>
          <w:szCs w:val="22"/>
        </w:rPr>
      </w:pPr>
      <w:r w:rsidRPr="00140CE2">
        <w:rPr>
          <w:rFonts w:asciiTheme="majorHAnsi" w:hAnsiTheme="majorHAnsi" w:cstheme="majorHAnsi"/>
          <w:sz w:val="22"/>
          <w:szCs w:val="22"/>
        </w:rPr>
        <w:t xml:space="preserve">Mr. Georgi Vangelov </w:t>
      </w:r>
    </w:p>
    <w:p w14:paraId="14C00F7C" w14:textId="77777777" w:rsidR="00EE50B7" w:rsidRPr="00140CE2" w:rsidRDefault="00EE50B7" w:rsidP="00EE50B7">
      <w:pPr>
        <w:jc w:val="both"/>
        <w:rPr>
          <w:rFonts w:asciiTheme="majorHAnsi" w:hAnsiTheme="majorHAnsi" w:cstheme="majorHAnsi"/>
          <w:sz w:val="22"/>
          <w:szCs w:val="22"/>
        </w:rPr>
      </w:pPr>
    </w:p>
    <w:p w14:paraId="271ED23A" w14:textId="77777777" w:rsidR="00EE50B7" w:rsidRPr="00140CE2" w:rsidRDefault="00EE50B7" w:rsidP="00EE50B7">
      <w:pPr>
        <w:ind w:firstLine="720"/>
        <w:jc w:val="both"/>
        <w:rPr>
          <w:rFonts w:asciiTheme="majorHAnsi" w:hAnsiTheme="majorHAnsi" w:cstheme="majorHAnsi"/>
          <w:sz w:val="22"/>
          <w:szCs w:val="22"/>
        </w:rPr>
      </w:pPr>
      <w:r w:rsidRPr="00140CE2">
        <w:rPr>
          <w:rFonts w:asciiTheme="majorHAnsi" w:hAnsiTheme="majorHAnsi" w:cstheme="majorHAnsi"/>
          <w:sz w:val="22"/>
          <w:szCs w:val="22"/>
        </w:rPr>
        <w:t xml:space="preserve">I am writing in regard to my interest in commencing security company. I have decided this specific topic as I have nearly 7 years of experience and I think whilst this time, I have gathered enough knowledge to start my own enterprise. </w:t>
      </w:r>
    </w:p>
    <w:p w14:paraId="6473CE2A" w14:textId="77777777" w:rsidR="00EE50B7" w:rsidRPr="00140CE2" w:rsidRDefault="00EE50B7" w:rsidP="00EE50B7">
      <w:pPr>
        <w:jc w:val="both"/>
        <w:rPr>
          <w:rFonts w:asciiTheme="majorHAnsi" w:hAnsiTheme="majorHAnsi" w:cstheme="majorHAnsi"/>
          <w:sz w:val="22"/>
          <w:szCs w:val="22"/>
        </w:rPr>
      </w:pPr>
    </w:p>
    <w:p w14:paraId="49B90BF5" w14:textId="77777777" w:rsidR="00EE50B7" w:rsidRPr="00140CE2" w:rsidRDefault="00EE50B7" w:rsidP="00EE50B7">
      <w:pPr>
        <w:ind w:firstLine="720"/>
        <w:jc w:val="both"/>
        <w:rPr>
          <w:rFonts w:asciiTheme="majorHAnsi" w:hAnsiTheme="majorHAnsi" w:cstheme="majorHAnsi"/>
          <w:sz w:val="22"/>
          <w:szCs w:val="22"/>
        </w:rPr>
      </w:pPr>
      <w:r w:rsidRPr="00140CE2">
        <w:rPr>
          <w:rFonts w:asciiTheme="majorHAnsi" w:hAnsiTheme="majorHAnsi" w:cstheme="majorHAnsi"/>
          <w:sz w:val="22"/>
          <w:szCs w:val="22"/>
        </w:rPr>
        <w:t xml:space="preserve">We have chosen name which is Virtual Security Ltd. We have chosen this name for the reason that in today’s days the virtual world has taken place and have impacted the society in a better way. I think this business will progress in the market not only because security services are essential for every business, but also because of its advanced methods of operation. We suggest the newest methods of security services as cameras, alarms but mainly we will specify on the recruitment and the good quality operational hand. Our methods of recruitment require online exams on the first stage for all recruiters. This way we will pick the best of the best guards for the position, which will contribute to the client amazing service. We will encourage our employees as well with free development courses which will be an incentive for them. This way we will be able to meet customer expectation and client expectation. </w:t>
      </w:r>
    </w:p>
    <w:p w14:paraId="5B0C82A7" w14:textId="77777777" w:rsidR="00EE50B7" w:rsidRPr="00140CE2" w:rsidRDefault="00EE50B7" w:rsidP="00EE50B7">
      <w:pPr>
        <w:jc w:val="both"/>
        <w:rPr>
          <w:rFonts w:asciiTheme="majorHAnsi" w:hAnsiTheme="majorHAnsi" w:cstheme="majorHAnsi"/>
          <w:sz w:val="22"/>
          <w:szCs w:val="22"/>
        </w:rPr>
      </w:pPr>
    </w:p>
    <w:p w14:paraId="09FD39E8" w14:textId="77777777" w:rsidR="00EE50B7" w:rsidRPr="00140CE2" w:rsidRDefault="00EE50B7" w:rsidP="00EE50B7">
      <w:pPr>
        <w:jc w:val="both"/>
        <w:rPr>
          <w:rFonts w:asciiTheme="majorHAnsi" w:hAnsiTheme="majorHAnsi" w:cstheme="majorHAnsi"/>
          <w:sz w:val="22"/>
          <w:szCs w:val="22"/>
        </w:rPr>
      </w:pPr>
      <w:r w:rsidRPr="00140CE2">
        <w:rPr>
          <w:rFonts w:asciiTheme="majorHAnsi" w:hAnsiTheme="majorHAnsi" w:cstheme="majorHAnsi"/>
          <w:sz w:val="22"/>
          <w:szCs w:val="22"/>
        </w:rPr>
        <w:t>The meeting can be arranged any time upon your request!</w:t>
      </w:r>
    </w:p>
    <w:p w14:paraId="52A328B6" w14:textId="77777777" w:rsidR="00EE50B7" w:rsidRDefault="00EE50B7" w:rsidP="00EE50B7">
      <w:pPr>
        <w:jc w:val="both"/>
        <w:rPr>
          <w:rFonts w:asciiTheme="majorHAnsi" w:hAnsiTheme="majorHAnsi" w:cstheme="majorHAnsi"/>
          <w:sz w:val="22"/>
          <w:szCs w:val="22"/>
        </w:rPr>
      </w:pPr>
    </w:p>
    <w:p w14:paraId="585DA721" w14:textId="77777777" w:rsidR="00EE50B7" w:rsidRDefault="00EE50B7" w:rsidP="00EE50B7">
      <w:pPr>
        <w:jc w:val="both"/>
        <w:rPr>
          <w:rFonts w:asciiTheme="majorHAnsi" w:hAnsiTheme="majorHAnsi" w:cstheme="majorHAnsi"/>
          <w:sz w:val="22"/>
          <w:szCs w:val="22"/>
        </w:rPr>
      </w:pPr>
    </w:p>
    <w:p w14:paraId="1BE1951A" w14:textId="77777777" w:rsidR="00EE50B7" w:rsidRDefault="00EE50B7" w:rsidP="00EE50B7">
      <w:pPr>
        <w:jc w:val="both"/>
        <w:rPr>
          <w:rFonts w:asciiTheme="majorHAnsi" w:hAnsiTheme="majorHAnsi" w:cstheme="majorHAnsi"/>
          <w:sz w:val="22"/>
          <w:szCs w:val="22"/>
        </w:rPr>
      </w:pPr>
      <w:r w:rsidRPr="00140CE2">
        <w:rPr>
          <w:rFonts w:asciiTheme="majorHAnsi" w:hAnsiTheme="majorHAnsi" w:cstheme="majorHAnsi"/>
          <w:sz w:val="22"/>
          <w:szCs w:val="22"/>
        </w:rPr>
        <w:t xml:space="preserve">Kind regards: </w:t>
      </w:r>
    </w:p>
    <w:p w14:paraId="3821C071" w14:textId="77777777" w:rsidR="00EE50B7" w:rsidRDefault="00EE50B7" w:rsidP="00EE50B7">
      <w:pPr>
        <w:jc w:val="both"/>
        <w:rPr>
          <w:rFonts w:asciiTheme="majorHAnsi" w:hAnsiTheme="majorHAnsi" w:cstheme="majorHAnsi"/>
          <w:sz w:val="22"/>
          <w:szCs w:val="22"/>
        </w:rPr>
      </w:pPr>
    </w:p>
    <w:p w14:paraId="01E07929" w14:textId="77777777" w:rsidR="00EE50B7" w:rsidRDefault="00EE50B7" w:rsidP="00EE50B7">
      <w:pPr>
        <w:jc w:val="both"/>
        <w:rPr>
          <w:rFonts w:asciiTheme="majorHAnsi" w:hAnsiTheme="majorHAnsi" w:cstheme="majorHAnsi"/>
          <w:sz w:val="22"/>
          <w:szCs w:val="22"/>
        </w:rPr>
      </w:pPr>
    </w:p>
    <w:p w14:paraId="1B94BFA9" w14:textId="77777777" w:rsidR="00EE50B7" w:rsidRPr="00140CE2" w:rsidRDefault="00EE50B7" w:rsidP="00EE50B7">
      <w:pPr>
        <w:jc w:val="both"/>
        <w:rPr>
          <w:rFonts w:asciiTheme="majorHAnsi" w:hAnsiTheme="majorHAnsi" w:cstheme="majorHAnsi"/>
          <w:sz w:val="22"/>
          <w:szCs w:val="22"/>
        </w:rPr>
      </w:pPr>
      <w:r w:rsidRPr="00140CE2">
        <w:rPr>
          <w:rFonts w:asciiTheme="majorHAnsi" w:hAnsiTheme="majorHAnsi" w:cstheme="majorHAnsi"/>
          <w:sz w:val="22"/>
          <w:szCs w:val="22"/>
        </w:rPr>
        <w:t>Georgi.V</w:t>
      </w:r>
    </w:p>
    <w:p w14:paraId="34897EDB" w14:textId="77777777" w:rsidR="00EE50B7" w:rsidRPr="00140CE2" w:rsidRDefault="00EE50B7" w:rsidP="00EE50B7">
      <w:pPr>
        <w:jc w:val="both"/>
        <w:rPr>
          <w:rFonts w:asciiTheme="majorHAnsi" w:hAnsiTheme="majorHAnsi" w:cstheme="majorHAnsi"/>
          <w:sz w:val="22"/>
          <w:szCs w:val="22"/>
        </w:rPr>
      </w:pPr>
    </w:p>
    <w:p w14:paraId="19D4547A" w14:textId="77777777" w:rsidR="00EE50B7" w:rsidRDefault="00EE50B7" w:rsidP="00EE50B7">
      <w:pPr>
        <w:jc w:val="both"/>
        <w:rPr>
          <w:rFonts w:asciiTheme="majorHAnsi" w:hAnsiTheme="majorHAnsi" w:cstheme="majorHAnsi"/>
          <w:b/>
          <w:bCs/>
          <w:i/>
          <w:iCs/>
          <w:color w:val="000000" w:themeColor="text1"/>
          <w:sz w:val="28"/>
          <w:szCs w:val="28"/>
        </w:rPr>
      </w:pPr>
    </w:p>
    <w:p w14:paraId="01B999A7" w14:textId="77777777" w:rsidR="00EE50B7" w:rsidRDefault="00EE50B7" w:rsidP="00EE50B7">
      <w:pPr>
        <w:jc w:val="both"/>
        <w:rPr>
          <w:rFonts w:asciiTheme="majorHAnsi" w:hAnsiTheme="majorHAnsi" w:cstheme="majorHAnsi"/>
          <w:b/>
          <w:bCs/>
          <w:i/>
          <w:iCs/>
          <w:color w:val="000000" w:themeColor="text1"/>
          <w:sz w:val="28"/>
          <w:szCs w:val="28"/>
        </w:rPr>
      </w:pPr>
    </w:p>
    <w:p w14:paraId="48483A2A" w14:textId="77777777" w:rsidR="00EE50B7" w:rsidRDefault="00EE50B7" w:rsidP="00EE50B7">
      <w:pPr>
        <w:jc w:val="both"/>
        <w:rPr>
          <w:rFonts w:asciiTheme="majorHAnsi" w:hAnsiTheme="majorHAnsi" w:cstheme="majorHAnsi"/>
          <w:b/>
          <w:bCs/>
          <w:i/>
          <w:iCs/>
          <w:color w:val="000000" w:themeColor="text1"/>
          <w:sz w:val="28"/>
          <w:szCs w:val="28"/>
        </w:rPr>
      </w:pPr>
    </w:p>
    <w:p w14:paraId="15EC3454" w14:textId="77777777" w:rsidR="00EE50B7" w:rsidRDefault="00EE50B7" w:rsidP="00EE50B7">
      <w:pPr>
        <w:jc w:val="both"/>
        <w:rPr>
          <w:rFonts w:asciiTheme="majorHAnsi" w:hAnsiTheme="majorHAnsi" w:cstheme="majorHAnsi"/>
          <w:b/>
          <w:bCs/>
          <w:i/>
          <w:iCs/>
          <w:color w:val="000000" w:themeColor="text1"/>
          <w:sz w:val="28"/>
          <w:szCs w:val="28"/>
        </w:rPr>
      </w:pPr>
    </w:p>
    <w:p w14:paraId="21A0478B" w14:textId="77777777" w:rsidR="00EE50B7" w:rsidRDefault="00EE50B7" w:rsidP="00EE50B7">
      <w:pPr>
        <w:jc w:val="both"/>
        <w:rPr>
          <w:rFonts w:asciiTheme="majorHAnsi" w:hAnsiTheme="majorHAnsi" w:cstheme="majorHAnsi"/>
          <w:b/>
          <w:bCs/>
          <w:i/>
          <w:iCs/>
          <w:color w:val="000000" w:themeColor="text1"/>
          <w:sz w:val="28"/>
          <w:szCs w:val="28"/>
        </w:rPr>
      </w:pPr>
    </w:p>
    <w:p w14:paraId="1CE56ED9" w14:textId="77777777" w:rsidR="00EE50B7" w:rsidRDefault="00EE50B7" w:rsidP="00EE50B7">
      <w:pPr>
        <w:jc w:val="both"/>
        <w:rPr>
          <w:rFonts w:asciiTheme="majorHAnsi" w:hAnsiTheme="majorHAnsi" w:cstheme="majorHAnsi"/>
          <w:b/>
          <w:bCs/>
          <w:i/>
          <w:iCs/>
          <w:color w:val="000000" w:themeColor="text1"/>
          <w:sz w:val="28"/>
          <w:szCs w:val="28"/>
        </w:rPr>
      </w:pPr>
    </w:p>
    <w:p w14:paraId="28DA3C05" w14:textId="77777777" w:rsidR="00EE50B7" w:rsidRDefault="00EE50B7" w:rsidP="00EE50B7">
      <w:pPr>
        <w:jc w:val="both"/>
        <w:rPr>
          <w:rFonts w:asciiTheme="majorHAnsi" w:hAnsiTheme="majorHAnsi" w:cstheme="majorHAnsi"/>
          <w:b/>
          <w:bCs/>
          <w:i/>
          <w:iCs/>
          <w:color w:val="000000" w:themeColor="text1"/>
          <w:sz w:val="28"/>
          <w:szCs w:val="28"/>
        </w:rPr>
      </w:pPr>
    </w:p>
    <w:p w14:paraId="573D66B4" w14:textId="77777777" w:rsidR="00EE50B7" w:rsidRDefault="00EE50B7" w:rsidP="00EE50B7">
      <w:pPr>
        <w:jc w:val="both"/>
        <w:rPr>
          <w:rFonts w:asciiTheme="majorHAnsi" w:hAnsiTheme="majorHAnsi" w:cstheme="majorHAnsi"/>
          <w:b/>
          <w:bCs/>
          <w:i/>
          <w:iCs/>
          <w:color w:val="000000" w:themeColor="text1"/>
          <w:sz w:val="28"/>
          <w:szCs w:val="28"/>
        </w:rPr>
      </w:pPr>
    </w:p>
    <w:p w14:paraId="6999EDE4" w14:textId="77777777" w:rsidR="00EE50B7" w:rsidRDefault="00EE50B7" w:rsidP="00EE50B7">
      <w:pPr>
        <w:jc w:val="both"/>
        <w:rPr>
          <w:rFonts w:asciiTheme="majorHAnsi" w:hAnsiTheme="majorHAnsi" w:cstheme="majorHAnsi"/>
          <w:b/>
          <w:bCs/>
          <w:i/>
          <w:iCs/>
          <w:color w:val="000000" w:themeColor="text1"/>
          <w:sz w:val="28"/>
          <w:szCs w:val="28"/>
        </w:rPr>
      </w:pPr>
    </w:p>
    <w:p w14:paraId="51483040" w14:textId="77777777" w:rsidR="00EE50B7" w:rsidRDefault="00EE50B7" w:rsidP="00EE50B7">
      <w:pPr>
        <w:jc w:val="both"/>
        <w:rPr>
          <w:rFonts w:asciiTheme="majorHAnsi" w:hAnsiTheme="majorHAnsi" w:cstheme="majorHAnsi"/>
          <w:b/>
          <w:bCs/>
          <w:i/>
          <w:iCs/>
          <w:color w:val="000000" w:themeColor="text1"/>
          <w:sz w:val="28"/>
          <w:szCs w:val="28"/>
        </w:rPr>
      </w:pPr>
    </w:p>
    <w:p w14:paraId="596FDAB8" w14:textId="77777777" w:rsidR="00EE50B7" w:rsidRDefault="00EE50B7" w:rsidP="00EE50B7">
      <w:pPr>
        <w:jc w:val="both"/>
        <w:rPr>
          <w:rFonts w:asciiTheme="majorHAnsi" w:hAnsiTheme="majorHAnsi" w:cstheme="majorHAnsi"/>
          <w:b/>
          <w:bCs/>
          <w:i/>
          <w:iCs/>
          <w:color w:val="000000" w:themeColor="text1"/>
          <w:sz w:val="28"/>
          <w:szCs w:val="28"/>
        </w:rPr>
      </w:pPr>
    </w:p>
    <w:p w14:paraId="3326AC05" w14:textId="77777777" w:rsidR="00EE50B7" w:rsidRDefault="00EE50B7" w:rsidP="00EE50B7">
      <w:pPr>
        <w:jc w:val="both"/>
        <w:rPr>
          <w:rFonts w:asciiTheme="majorHAnsi" w:hAnsiTheme="majorHAnsi" w:cstheme="majorHAnsi"/>
          <w:b/>
          <w:bCs/>
          <w:i/>
          <w:iCs/>
          <w:color w:val="000000" w:themeColor="text1"/>
          <w:sz w:val="28"/>
          <w:szCs w:val="28"/>
        </w:rPr>
      </w:pPr>
    </w:p>
    <w:p w14:paraId="6DA21A39" w14:textId="77777777" w:rsidR="00EE50B7" w:rsidRDefault="00EE50B7" w:rsidP="00EE50B7">
      <w:pPr>
        <w:jc w:val="both"/>
        <w:rPr>
          <w:rFonts w:asciiTheme="majorHAnsi" w:hAnsiTheme="majorHAnsi" w:cstheme="majorHAnsi"/>
          <w:b/>
          <w:bCs/>
          <w:i/>
          <w:iCs/>
          <w:color w:val="000000" w:themeColor="text1"/>
          <w:sz w:val="28"/>
          <w:szCs w:val="28"/>
        </w:rPr>
      </w:pPr>
    </w:p>
    <w:p w14:paraId="7ED4F7D0" w14:textId="77777777" w:rsidR="00EE50B7" w:rsidRDefault="00EE50B7" w:rsidP="00EE50B7">
      <w:pPr>
        <w:jc w:val="both"/>
        <w:rPr>
          <w:rFonts w:asciiTheme="majorHAnsi" w:hAnsiTheme="majorHAnsi" w:cstheme="majorHAnsi"/>
          <w:b/>
          <w:bCs/>
          <w:i/>
          <w:iCs/>
          <w:color w:val="000000" w:themeColor="text1"/>
          <w:sz w:val="28"/>
          <w:szCs w:val="28"/>
        </w:rPr>
      </w:pPr>
    </w:p>
    <w:p w14:paraId="4B33D12F" w14:textId="77777777" w:rsidR="00EE50B7" w:rsidRDefault="00EE50B7" w:rsidP="00EE50B7">
      <w:pPr>
        <w:jc w:val="both"/>
        <w:rPr>
          <w:rFonts w:asciiTheme="majorHAnsi" w:hAnsiTheme="majorHAnsi" w:cstheme="majorHAnsi"/>
          <w:b/>
          <w:bCs/>
          <w:i/>
          <w:iCs/>
          <w:color w:val="000000" w:themeColor="text1"/>
          <w:sz w:val="28"/>
          <w:szCs w:val="28"/>
        </w:rPr>
      </w:pPr>
    </w:p>
    <w:p w14:paraId="1DECE433" w14:textId="77777777" w:rsidR="00EE50B7" w:rsidRDefault="00EE50B7" w:rsidP="00EE50B7">
      <w:pPr>
        <w:jc w:val="both"/>
        <w:rPr>
          <w:rFonts w:asciiTheme="majorHAnsi" w:hAnsiTheme="majorHAnsi" w:cstheme="majorHAnsi"/>
          <w:b/>
          <w:bCs/>
          <w:i/>
          <w:iCs/>
          <w:color w:val="000000" w:themeColor="text1"/>
          <w:sz w:val="28"/>
          <w:szCs w:val="28"/>
        </w:rPr>
      </w:pPr>
    </w:p>
    <w:p w14:paraId="23FB3020" w14:textId="77777777" w:rsidR="00EE50B7" w:rsidRDefault="00EE50B7" w:rsidP="00EE50B7">
      <w:pPr>
        <w:jc w:val="both"/>
        <w:rPr>
          <w:rFonts w:asciiTheme="majorHAnsi" w:hAnsiTheme="majorHAnsi" w:cstheme="majorHAnsi"/>
          <w:b/>
          <w:bCs/>
          <w:i/>
          <w:iCs/>
          <w:color w:val="000000" w:themeColor="text1"/>
          <w:sz w:val="28"/>
          <w:szCs w:val="28"/>
        </w:rPr>
      </w:pPr>
    </w:p>
    <w:p w14:paraId="76720CEB" w14:textId="77777777" w:rsidR="00EE50B7" w:rsidRDefault="00EE50B7" w:rsidP="00EE50B7">
      <w:pPr>
        <w:jc w:val="both"/>
        <w:rPr>
          <w:rFonts w:asciiTheme="majorHAnsi" w:hAnsiTheme="majorHAnsi" w:cstheme="majorHAnsi"/>
          <w:b/>
          <w:bCs/>
          <w:i/>
          <w:iCs/>
          <w:color w:val="000000" w:themeColor="text1"/>
          <w:sz w:val="28"/>
          <w:szCs w:val="28"/>
        </w:rPr>
      </w:pPr>
    </w:p>
    <w:p w14:paraId="106696A6" w14:textId="77777777" w:rsidR="00EE50B7" w:rsidRDefault="00EE50B7" w:rsidP="00EE50B7">
      <w:pPr>
        <w:jc w:val="both"/>
        <w:rPr>
          <w:rFonts w:asciiTheme="majorHAnsi" w:hAnsiTheme="majorHAnsi" w:cstheme="majorHAnsi"/>
          <w:b/>
          <w:bCs/>
          <w:i/>
          <w:iCs/>
          <w:color w:val="000000" w:themeColor="text1"/>
          <w:sz w:val="28"/>
          <w:szCs w:val="28"/>
        </w:rPr>
      </w:pPr>
    </w:p>
    <w:p w14:paraId="4AAE1AC6" w14:textId="77777777" w:rsidR="00EE50B7" w:rsidRDefault="00EE50B7" w:rsidP="00EE50B7">
      <w:pPr>
        <w:jc w:val="both"/>
        <w:rPr>
          <w:rFonts w:asciiTheme="majorHAnsi" w:hAnsiTheme="majorHAnsi" w:cstheme="majorHAnsi"/>
          <w:b/>
          <w:bCs/>
          <w:i/>
          <w:iCs/>
          <w:color w:val="000000" w:themeColor="text1"/>
          <w:sz w:val="28"/>
          <w:szCs w:val="28"/>
        </w:rPr>
      </w:pPr>
    </w:p>
    <w:p w14:paraId="1445E7D0" w14:textId="77777777" w:rsidR="00EE50B7" w:rsidRDefault="00EE50B7" w:rsidP="00EE50B7">
      <w:pPr>
        <w:jc w:val="both"/>
        <w:rPr>
          <w:rFonts w:asciiTheme="majorHAnsi" w:hAnsiTheme="majorHAnsi" w:cstheme="majorHAnsi"/>
          <w:b/>
          <w:bCs/>
          <w:i/>
          <w:iCs/>
          <w:color w:val="000000" w:themeColor="text1"/>
          <w:sz w:val="28"/>
          <w:szCs w:val="28"/>
        </w:rPr>
      </w:pPr>
    </w:p>
    <w:p w14:paraId="58DACDC9" w14:textId="77777777" w:rsidR="00EE50B7" w:rsidRDefault="00EE50B7" w:rsidP="00EE50B7">
      <w:pPr>
        <w:jc w:val="both"/>
        <w:rPr>
          <w:rFonts w:asciiTheme="majorHAnsi" w:hAnsiTheme="majorHAnsi" w:cstheme="majorHAnsi"/>
          <w:b/>
          <w:bCs/>
          <w:i/>
          <w:iCs/>
          <w:color w:val="000000" w:themeColor="text1"/>
          <w:sz w:val="28"/>
          <w:szCs w:val="28"/>
        </w:rPr>
      </w:pPr>
    </w:p>
    <w:p w14:paraId="5D156CD6" w14:textId="77777777" w:rsidR="00EE50B7" w:rsidRDefault="00EE50B7" w:rsidP="00EE50B7">
      <w:pPr>
        <w:jc w:val="both"/>
        <w:rPr>
          <w:rFonts w:asciiTheme="majorHAnsi" w:hAnsiTheme="majorHAnsi" w:cstheme="majorHAnsi"/>
          <w:b/>
          <w:bCs/>
          <w:i/>
          <w:iCs/>
          <w:color w:val="000000" w:themeColor="text1"/>
          <w:sz w:val="28"/>
          <w:szCs w:val="28"/>
        </w:rPr>
      </w:pPr>
    </w:p>
    <w:p w14:paraId="19FD3F43" w14:textId="77777777" w:rsidR="00EE50B7" w:rsidRDefault="00EE50B7" w:rsidP="00EE50B7">
      <w:pPr>
        <w:jc w:val="both"/>
        <w:rPr>
          <w:rFonts w:asciiTheme="majorHAnsi" w:hAnsiTheme="majorHAnsi" w:cstheme="majorHAnsi"/>
          <w:b/>
          <w:bCs/>
          <w:i/>
          <w:iCs/>
          <w:color w:val="000000" w:themeColor="text1"/>
          <w:sz w:val="28"/>
          <w:szCs w:val="28"/>
        </w:rPr>
      </w:pPr>
    </w:p>
    <w:p w14:paraId="2370A7F0" w14:textId="77777777" w:rsidR="00EE50B7" w:rsidRDefault="00EE50B7" w:rsidP="00EE50B7">
      <w:pPr>
        <w:jc w:val="both"/>
        <w:rPr>
          <w:rFonts w:asciiTheme="majorHAnsi" w:hAnsiTheme="majorHAnsi" w:cstheme="majorHAnsi"/>
          <w:b/>
          <w:bCs/>
          <w:i/>
          <w:iCs/>
          <w:color w:val="000000" w:themeColor="text1"/>
          <w:sz w:val="28"/>
          <w:szCs w:val="28"/>
        </w:rPr>
      </w:pPr>
    </w:p>
    <w:p w14:paraId="33E75750" w14:textId="77777777" w:rsidR="00EE50B7" w:rsidRDefault="00EE50B7" w:rsidP="00EE50B7">
      <w:pPr>
        <w:jc w:val="both"/>
        <w:rPr>
          <w:rFonts w:asciiTheme="majorHAnsi" w:hAnsiTheme="majorHAnsi" w:cstheme="majorHAnsi"/>
          <w:b/>
          <w:bCs/>
          <w:i/>
          <w:iCs/>
          <w:color w:val="000000" w:themeColor="text1"/>
          <w:sz w:val="28"/>
          <w:szCs w:val="28"/>
        </w:rPr>
      </w:pPr>
    </w:p>
    <w:p w14:paraId="4D0D6996" w14:textId="77777777" w:rsidR="00EE50B7" w:rsidRPr="007454AD" w:rsidRDefault="00EE50B7" w:rsidP="00EE50B7">
      <w:pPr>
        <w:jc w:val="both"/>
        <w:rPr>
          <w:rFonts w:asciiTheme="majorHAnsi" w:hAnsiTheme="majorHAnsi" w:cstheme="majorHAnsi"/>
          <w:b/>
          <w:bCs/>
          <w:color w:val="000000" w:themeColor="text1"/>
          <w:sz w:val="28"/>
          <w:szCs w:val="28"/>
        </w:rPr>
      </w:pPr>
      <w:r w:rsidRPr="007454AD">
        <w:rPr>
          <w:rFonts w:asciiTheme="majorHAnsi" w:hAnsiTheme="majorHAnsi" w:cstheme="majorHAnsi"/>
          <w:b/>
          <w:bCs/>
          <w:i/>
          <w:iCs/>
          <w:color w:val="000000" w:themeColor="text1"/>
          <w:sz w:val="28"/>
          <w:szCs w:val="28"/>
        </w:rPr>
        <w:t>Executive summary</w:t>
      </w:r>
      <w:r w:rsidRPr="007454AD">
        <w:rPr>
          <w:rFonts w:asciiTheme="majorHAnsi" w:hAnsiTheme="majorHAnsi" w:cstheme="majorHAnsi"/>
          <w:b/>
          <w:bCs/>
          <w:color w:val="000000" w:themeColor="text1"/>
          <w:sz w:val="28"/>
          <w:szCs w:val="28"/>
        </w:rPr>
        <w:t xml:space="preserve"> </w:t>
      </w:r>
    </w:p>
    <w:p w14:paraId="16986AF3" w14:textId="77777777" w:rsidR="00EE50B7" w:rsidRPr="003216BF" w:rsidRDefault="00EE50B7" w:rsidP="00EE50B7">
      <w:pPr>
        <w:jc w:val="both"/>
        <w:rPr>
          <w:rFonts w:asciiTheme="majorHAnsi" w:hAnsiTheme="majorHAnsi" w:cstheme="majorHAnsi"/>
          <w:b/>
          <w:bCs/>
          <w:color w:val="000000" w:themeColor="text1"/>
          <w:sz w:val="28"/>
          <w:szCs w:val="28"/>
        </w:rPr>
      </w:pPr>
    </w:p>
    <w:p w14:paraId="704B9C61" w14:textId="77777777" w:rsidR="00EE50B7" w:rsidRPr="00140CE2" w:rsidRDefault="00EE50B7" w:rsidP="00EE50B7">
      <w:pPr>
        <w:jc w:val="both"/>
        <w:rPr>
          <w:rFonts w:asciiTheme="majorHAnsi" w:hAnsiTheme="majorHAnsi" w:cstheme="majorHAnsi"/>
          <w:color w:val="FF0000"/>
          <w:sz w:val="22"/>
          <w:szCs w:val="22"/>
        </w:rPr>
      </w:pPr>
      <w:r w:rsidRPr="00140CE2">
        <w:rPr>
          <w:rFonts w:asciiTheme="majorHAnsi" w:hAnsiTheme="majorHAnsi" w:cstheme="majorHAnsi"/>
          <w:color w:val="000000" w:themeColor="text1"/>
          <w:sz w:val="22"/>
          <w:szCs w:val="22"/>
        </w:rPr>
        <w:t xml:space="preserve">Virtual security services ltd is a start-up company found by me Georgi.V and Ludwig Rupp location has not been discussed yet, only the plan. The business will provide security service for CCTV-IP,  security guards, security audit, and referrals to equipment provide commercial buildings, Schools, Universities, hospitals, retail businesses and eventually special event venues and other clients. The business seeks investor assistance and will expand if successful. </w:t>
      </w:r>
    </w:p>
    <w:p w14:paraId="1FBB269B" w14:textId="77777777" w:rsidR="00EE50B7" w:rsidRPr="00140CE2" w:rsidRDefault="00EE50B7" w:rsidP="00EE50B7">
      <w:pPr>
        <w:ind w:firstLine="720"/>
        <w:jc w:val="both"/>
        <w:rPr>
          <w:rFonts w:asciiTheme="majorHAnsi" w:hAnsiTheme="majorHAnsi" w:cstheme="majorHAnsi"/>
          <w:color w:val="000000" w:themeColor="text1"/>
          <w:sz w:val="22"/>
          <w:szCs w:val="22"/>
        </w:rPr>
      </w:pPr>
    </w:p>
    <w:p w14:paraId="69C4DB67" w14:textId="77777777" w:rsidR="00EE50B7" w:rsidRPr="00140CE2" w:rsidRDefault="00EE50B7" w:rsidP="00EE50B7">
      <w:pPr>
        <w:ind w:firstLine="720"/>
        <w:jc w:val="both"/>
        <w:rPr>
          <w:rFonts w:asciiTheme="majorHAnsi" w:hAnsiTheme="majorHAnsi" w:cstheme="majorHAnsi"/>
          <w:color w:val="000000" w:themeColor="text1"/>
          <w:sz w:val="22"/>
          <w:szCs w:val="22"/>
        </w:rPr>
      </w:pPr>
      <w:r w:rsidRPr="00140CE2">
        <w:rPr>
          <w:rFonts w:asciiTheme="majorHAnsi" w:hAnsiTheme="majorHAnsi" w:cstheme="majorHAnsi"/>
          <w:color w:val="000000" w:themeColor="text1"/>
          <w:sz w:val="22"/>
          <w:szCs w:val="22"/>
        </w:rPr>
        <w:t>In the current political situation, with increasing fears of terrorist activities, and the current economic climate, which promises an upswing in general and in outsourced services especially, this business is launching at the right time. The business will target large retail stores and building management companies first in order to establish a strong base of clients in London. Virtual security services will grow its employee base of security guards carefully, based on client’s contracts, and use both part-time and full-time guards. The business expects a decent amount of sales of in the first year, and almost doubling by the end of the third year. Gross margins will be similar for the first year based on guard label cost and billings. After the initial investment and launch, a lean first year, and establishment of an office and training space in the second year the business will be poised to expand trough is own financing year after 3 years. After the business proved replicable in additional cities, the business may be sold to provide an exit for the initial investor and founders. The business is planning to recruit professional maintenance hand which will assist, and supply support the venues. We will apply flexible working hours for our employees, this way we will target harmony and organized work schedule.</w:t>
      </w:r>
    </w:p>
    <w:p w14:paraId="4021E91E" w14:textId="77777777" w:rsidR="00EE50B7" w:rsidRPr="00140CE2" w:rsidRDefault="00EE50B7" w:rsidP="00EE50B7">
      <w:pPr>
        <w:jc w:val="both"/>
        <w:rPr>
          <w:rFonts w:asciiTheme="majorHAnsi" w:hAnsiTheme="majorHAnsi" w:cstheme="majorHAnsi"/>
          <w:color w:val="FF0000"/>
          <w:sz w:val="22"/>
          <w:szCs w:val="22"/>
        </w:rPr>
      </w:pPr>
    </w:p>
    <w:p w14:paraId="6FF8F08C" w14:textId="77777777" w:rsidR="00EE50B7" w:rsidRPr="00140CE2" w:rsidRDefault="00EE50B7" w:rsidP="00EE50B7">
      <w:pPr>
        <w:jc w:val="both"/>
        <w:rPr>
          <w:rFonts w:asciiTheme="majorHAnsi" w:hAnsiTheme="majorHAnsi" w:cstheme="majorHAnsi"/>
          <w:color w:val="FF0000"/>
          <w:sz w:val="22"/>
          <w:szCs w:val="22"/>
        </w:rPr>
      </w:pPr>
    </w:p>
    <w:p w14:paraId="3C312418" w14:textId="77777777" w:rsidR="00EE50B7" w:rsidRPr="00140CE2" w:rsidRDefault="00EE50B7" w:rsidP="00EE50B7">
      <w:pPr>
        <w:jc w:val="both"/>
        <w:rPr>
          <w:rFonts w:asciiTheme="majorHAnsi" w:hAnsiTheme="majorHAnsi" w:cstheme="majorHAnsi"/>
          <w:color w:val="FF0000"/>
          <w:sz w:val="22"/>
          <w:szCs w:val="22"/>
        </w:rPr>
      </w:pPr>
    </w:p>
    <w:p w14:paraId="444282A9" w14:textId="77777777" w:rsidR="00EE50B7" w:rsidRDefault="00EE50B7" w:rsidP="00EE50B7">
      <w:pPr>
        <w:jc w:val="both"/>
        <w:rPr>
          <w:rFonts w:asciiTheme="majorHAnsi" w:hAnsiTheme="majorHAnsi" w:cstheme="majorHAnsi"/>
          <w:sz w:val="22"/>
          <w:szCs w:val="22"/>
        </w:rPr>
      </w:pPr>
    </w:p>
    <w:p w14:paraId="469B7459" w14:textId="77777777" w:rsidR="00EE50B7" w:rsidRDefault="00EE50B7" w:rsidP="00EE50B7">
      <w:pPr>
        <w:jc w:val="both"/>
        <w:rPr>
          <w:rFonts w:asciiTheme="majorHAnsi" w:hAnsiTheme="majorHAnsi" w:cstheme="majorHAnsi"/>
          <w:sz w:val="22"/>
          <w:szCs w:val="22"/>
        </w:rPr>
      </w:pPr>
    </w:p>
    <w:p w14:paraId="54CB43D6" w14:textId="77777777" w:rsidR="00EE50B7" w:rsidRDefault="00EE50B7" w:rsidP="00EE50B7">
      <w:pPr>
        <w:jc w:val="both"/>
        <w:rPr>
          <w:rFonts w:asciiTheme="majorHAnsi" w:hAnsiTheme="majorHAnsi" w:cstheme="majorHAnsi"/>
          <w:sz w:val="22"/>
          <w:szCs w:val="22"/>
        </w:rPr>
      </w:pPr>
    </w:p>
    <w:p w14:paraId="14F649DA" w14:textId="77777777" w:rsidR="00EE50B7" w:rsidRDefault="00EE50B7" w:rsidP="00EE50B7">
      <w:pPr>
        <w:jc w:val="both"/>
        <w:rPr>
          <w:rFonts w:asciiTheme="majorHAnsi" w:hAnsiTheme="majorHAnsi" w:cstheme="majorHAnsi"/>
          <w:sz w:val="22"/>
          <w:szCs w:val="22"/>
        </w:rPr>
      </w:pPr>
    </w:p>
    <w:p w14:paraId="477BF342" w14:textId="77777777" w:rsidR="00EE50B7" w:rsidRDefault="00EE50B7" w:rsidP="00EE50B7">
      <w:pPr>
        <w:jc w:val="both"/>
        <w:rPr>
          <w:rFonts w:asciiTheme="majorHAnsi" w:hAnsiTheme="majorHAnsi" w:cstheme="majorHAnsi"/>
          <w:sz w:val="22"/>
          <w:szCs w:val="22"/>
        </w:rPr>
      </w:pPr>
    </w:p>
    <w:p w14:paraId="792FF441" w14:textId="77777777" w:rsidR="00EE50B7" w:rsidRDefault="00EE50B7" w:rsidP="00EE50B7">
      <w:pPr>
        <w:jc w:val="both"/>
        <w:rPr>
          <w:rFonts w:asciiTheme="majorHAnsi" w:hAnsiTheme="majorHAnsi" w:cstheme="majorHAnsi"/>
          <w:sz w:val="22"/>
          <w:szCs w:val="22"/>
        </w:rPr>
      </w:pPr>
    </w:p>
    <w:p w14:paraId="3FBA542E" w14:textId="77777777" w:rsidR="00EE50B7" w:rsidRDefault="00EE50B7" w:rsidP="00EE50B7">
      <w:pPr>
        <w:jc w:val="both"/>
        <w:rPr>
          <w:rFonts w:asciiTheme="majorHAnsi" w:hAnsiTheme="majorHAnsi" w:cstheme="majorHAnsi"/>
          <w:sz w:val="22"/>
          <w:szCs w:val="22"/>
        </w:rPr>
      </w:pPr>
    </w:p>
    <w:p w14:paraId="6A3C3835" w14:textId="77777777" w:rsidR="00EE50B7" w:rsidRDefault="00EE50B7" w:rsidP="00EE50B7">
      <w:pPr>
        <w:jc w:val="both"/>
        <w:rPr>
          <w:rFonts w:asciiTheme="majorHAnsi" w:hAnsiTheme="majorHAnsi" w:cstheme="majorHAnsi"/>
          <w:sz w:val="22"/>
          <w:szCs w:val="22"/>
        </w:rPr>
      </w:pPr>
    </w:p>
    <w:p w14:paraId="23453EBE" w14:textId="77777777" w:rsidR="00EE50B7" w:rsidRPr="00140CE2" w:rsidRDefault="00EE50B7" w:rsidP="00EE50B7">
      <w:pPr>
        <w:jc w:val="both"/>
        <w:rPr>
          <w:rFonts w:asciiTheme="majorHAnsi" w:hAnsiTheme="majorHAnsi" w:cstheme="majorHAnsi"/>
          <w:sz w:val="22"/>
          <w:szCs w:val="22"/>
        </w:rPr>
      </w:pPr>
    </w:p>
    <w:p w14:paraId="3284D1AC" w14:textId="77777777" w:rsidR="00EE50B7" w:rsidRPr="00140CE2" w:rsidRDefault="00EE50B7" w:rsidP="00EE50B7">
      <w:pPr>
        <w:jc w:val="both"/>
        <w:rPr>
          <w:rFonts w:asciiTheme="majorHAnsi" w:hAnsiTheme="majorHAnsi" w:cstheme="majorHAnsi"/>
          <w:sz w:val="22"/>
          <w:szCs w:val="22"/>
        </w:rPr>
      </w:pPr>
    </w:p>
    <w:p w14:paraId="2C6C7460" w14:textId="77777777" w:rsidR="00EE50B7" w:rsidRPr="007454AD" w:rsidRDefault="00EE50B7" w:rsidP="00EE50B7">
      <w:pPr>
        <w:pStyle w:val="ListParagraph"/>
        <w:numPr>
          <w:ilvl w:val="0"/>
          <w:numId w:val="17"/>
        </w:numPr>
        <w:jc w:val="both"/>
        <w:rPr>
          <w:rFonts w:asciiTheme="majorHAnsi" w:hAnsiTheme="majorHAnsi" w:cstheme="majorHAnsi"/>
          <w:b/>
          <w:bCs/>
          <w:i/>
          <w:iCs/>
          <w:color w:val="000000" w:themeColor="text1"/>
          <w:sz w:val="28"/>
          <w:szCs w:val="28"/>
        </w:rPr>
      </w:pPr>
      <w:r w:rsidRPr="007454AD">
        <w:rPr>
          <w:rFonts w:asciiTheme="majorHAnsi" w:hAnsiTheme="majorHAnsi" w:cstheme="majorHAnsi"/>
          <w:b/>
          <w:bCs/>
          <w:i/>
          <w:iCs/>
          <w:color w:val="000000" w:themeColor="text1"/>
          <w:sz w:val="28"/>
          <w:szCs w:val="28"/>
        </w:rPr>
        <w:lastRenderedPageBreak/>
        <w:t>Business description and structure</w:t>
      </w:r>
    </w:p>
    <w:p w14:paraId="57B945E3" w14:textId="77777777" w:rsidR="00EE50B7" w:rsidRPr="00140CE2" w:rsidRDefault="00EE50B7" w:rsidP="00EE50B7">
      <w:pPr>
        <w:jc w:val="both"/>
        <w:rPr>
          <w:rFonts w:asciiTheme="majorHAnsi" w:hAnsiTheme="majorHAnsi" w:cstheme="majorHAnsi"/>
          <w:sz w:val="22"/>
          <w:szCs w:val="22"/>
        </w:rPr>
      </w:pPr>
    </w:p>
    <w:p w14:paraId="79BB0C73" w14:textId="77777777" w:rsidR="00EE50B7" w:rsidRPr="00140CE2" w:rsidRDefault="00EE50B7" w:rsidP="00EE50B7">
      <w:pPr>
        <w:jc w:val="both"/>
        <w:rPr>
          <w:rFonts w:asciiTheme="majorHAnsi" w:hAnsiTheme="majorHAnsi" w:cstheme="majorHAnsi"/>
          <w:sz w:val="22"/>
          <w:szCs w:val="22"/>
        </w:rPr>
      </w:pPr>
    </w:p>
    <w:p w14:paraId="17D982B4" w14:textId="77777777" w:rsidR="00EE50B7" w:rsidRPr="00140CE2" w:rsidRDefault="00EE50B7" w:rsidP="00EE50B7">
      <w:pPr>
        <w:jc w:val="both"/>
        <w:rPr>
          <w:rFonts w:asciiTheme="majorHAnsi" w:hAnsiTheme="majorHAnsi" w:cstheme="majorHAnsi"/>
          <w:sz w:val="22"/>
          <w:szCs w:val="22"/>
        </w:rPr>
      </w:pPr>
      <w:r w:rsidRPr="00140CE2">
        <w:rPr>
          <w:rFonts w:asciiTheme="majorHAnsi" w:hAnsiTheme="majorHAnsi" w:cstheme="majorHAnsi"/>
          <w:sz w:val="22"/>
          <w:szCs w:val="22"/>
        </w:rPr>
        <w:t>Virtual security ltd. will base its success on the following objectives.</w:t>
      </w:r>
    </w:p>
    <w:p w14:paraId="0E77EEAA" w14:textId="77777777" w:rsidR="00EE50B7" w:rsidRPr="00140CE2" w:rsidRDefault="00EE50B7" w:rsidP="00EE50B7">
      <w:pPr>
        <w:jc w:val="both"/>
        <w:rPr>
          <w:rFonts w:asciiTheme="majorHAnsi" w:hAnsiTheme="majorHAnsi" w:cstheme="majorHAnsi"/>
          <w:sz w:val="22"/>
          <w:szCs w:val="22"/>
        </w:rPr>
      </w:pPr>
    </w:p>
    <w:p w14:paraId="2A0B96DF" w14:textId="77777777" w:rsidR="00EE50B7" w:rsidRPr="00D854D3" w:rsidRDefault="00EE50B7" w:rsidP="00EE50B7">
      <w:pPr>
        <w:pStyle w:val="ListParagraph"/>
        <w:numPr>
          <w:ilvl w:val="1"/>
          <w:numId w:val="17"/>
        </w:numPr>
        <w:jc w:val="both"/>
        <w:rPr>
          <w:rFonts w:asciiTheme="majorHAnsi" w:hAnsiTheme="majorHAnsi" w:cstheme="majorHAnsi"/>
        </w:rPr>
      </w:pPr>
      <w:r w:rsidRPr="00D854D3">
        <w:rPr>
          <w:rFonts w:asciiTheme="majorHAnsi" w:hAnsiTheme="majorHAnsi" w:cstheme="majorHAnsi"/>
        </w:rPr>
        <w:t xml:space="preserve">Hire no more than 25 professional hand operational hand staff members by the end of the third year of operation. Also remove worries for clients who require sec guards for their buildings, facilities. Being attentive to client concerns and objectives to create customized security guard packages.  To guard entrances and screen guests/employees.  To monitor client premises with good quality video surveillance equipment. To protect clients’ assets employees and guests. </w:t>
      </w:r>
    </w:p>
    <w:p w14:paraId="19A7BBCF" w14:textId="77777777" w:rsidR="00EE50B7" w:rsidRPr="00140CE2" w:rsidRDefault="00EE50B7" w:rsidP="00EE50B7">
      <w:pPr>
        <w:ind w:left="360"/>
        <w:jc w:val="both"/>
        <w:rPr>
          <w:rFonts w:asciiTheme="majorHAnsi" w:hAnsiTheme="majorHAnsi" w:cstheme="majorHAnsi"/>
          <w:sz w:val="22"/>
          <w:szCs w:val="22"/>
        </w:rPr>
      </w:pPr>
    </w:p>
    <w:p w14:paraId="52DCC306" w14:textId="77777777" w:rsidR="00EE50B7" w:rsidRPr="00D854D3" w:rsidRDefault="00EE50B7" w:rsidP="00EE50B7">
      <w:pPr>
        <w:ind w:left="360"/>
        <w:jc w:val="both"/>
        <w:rPr>
          <w:rFonts w:asciiTheme="majorHAnsi" w:hAnsiTheme="majorHAnsi" w:cstheme="majorHAnsi"/>
          <w:sz w:val="22"/>
          <w:szCs w:val="22"/>
        </w:rPr>
      </w:pPr>
      <w:r>
        <w:rPr>
          <w:rFonts w:asciiTheme="majorHAnsi" w:hAnsiTheme="majorHAnsi" w:cstheme="majorHAnsi"/>
          <w:sz w:val="22"/>
          <w:szCs w:val="22"/>
        </w:rPr>
        <w:t xml:space="preserve">1.2 </w:t>
      </w:r>
      <w:r w:rsidRPr="00D854D3">
        <w:rPr>
          <w:rFonts w:asciiTheme="majorHAnsi" w:hAnsiTheme="majorHAnsi" w:cstheme="majorHAnsi"/>
          <w:sz w:val="22"/>
          <w:szCs w:val="22"/>
        </w:rPr>
        <w:t>Supply security guards to 10 venues on full -time basis by the end of the third year of operation.</w:t>
      </w:r>
    </w:p>
    <w:p w14:paraId="7A329A50" w14:textId="77777777" w:rsidR="00EE50B7" w:rsidRPr="00140CE2" w:rsidRDefault="00EE50B7" w:rsidP="00EE50B7">
      <w:pPr>
        <w:pStyle w:val="ListParagraph"/>
        <w:jc w:val="both"/>
        <w:rPr>
          <w:rFonts w:asciiTheme="majorHAnsi" w:hAnsiTheme="majorHAnsi" w:cstheme="majorHAnsi"/>
          <w:sz w:val="22"/>
          <w:szCs w:val="22"/>
        </w:rPr>
      </w:pPr>
      <w:r w:rsidRPr="00140CE2">
        <w:rPr>
          <w:rFonts w:asciiTheme="majorHAnsi" w:hAnsiTheme="majorHAnsi" w:cstheme="majorHAnsi"/>
          <w:sz w:val="22"/>
          <w:szCs w:val="22"/>
        </w:rPr>
        <w:t xml:space="preserve">Make sure there is appropriate cover at all times, and operational hand is always on site even on blow off cases.  Monitoring the quality of security guard service to offer quality assurance. To avoid criminal activities taking place. To liaison with police and city emergency responders. </w:t>
      </w:r>
    </w:p>
    <w:p w14:paraId="0256E6CD" w14:textId="77777777" w:rsidR="00EE50B7" w:rsidRDefault="00EE50B7" w:rsidP="00EE50B7">
      <w:pPr>
        <w:pStyle w:val="ListParagraph"/>
        <w:jc w:val="both"/>
        <w:rPr>
          <w:rFonts w:asciiTheme="majorHAnsi" w:hAnsiTheme="majorHAnsi" w:cstheme="majorHAnsi"/>
        </w:rPr>
      </w:pPr>
    </w:p>
    <w:p w14:paraId="5AE10423" w14:textId="77777777" w:rsidR="00EE50B7" w:rsidRPr="00D854D3" w:rsidRDefault="00EE50B7" w:rsidP="00EE50B7">
      <w:pPr>
        <w:pStyle w:val="ListParagraph"/>
        <w:numPr>
          <w:ilvl w:val="1"/>
          <w:numId w:val="17"/>
        </w:numPr>
        <w:jc w:val="both"/>
        <w:rPr>
          <w:rFonts w:asciiTheme="majorHAnsi" w:hAnsiTheme="majorHAnsi" w:cstheme="majorHAnsi"/>
          <w:sz w:val="22"/>
          <w:szCs w:val="22"/>
        </w:rPr>
      </w:pPr>
      <w:r w:rsidRPr="00D854D3">
        <w:rPr>
          <w:rFonts w:asciiTheme="majorHAnsi" w:hAnsiTheme="majorHAnsi" w:cstheme="majorHAnsi"/>
          <w:sz w:val="22"/>
          <w:szCs w:val="22"/>
        </w:rPr>
        <w:t xml:space="preserve">Earn 2million in revenue with profit over 300,000 in its third year of operation. Make sure we provide our guards with full support in terms of training twice a year.  Knowing what the client does not know (introducing deep security expertise and knowledge health and safety knowledge on the table).  To provide response in case of fire or other type of emergencies. To respond to customer and client health in case of emergencies. To avoid physical fights or trespassers. </w:t>
      </w:r>
    </w:p>
    <w:p w14:paraId="05689F5E" w14:textId="77777777" w:rsidR="00EE50B7" w:rsidRPr="00140CE2" w:rsidRDefault="00EE50B7" w:rsidP="00EE50B7">
      <w:pPr>
        <w:ind w:left="360"/>
        <w:jc w:val="both"/>
        <w:rPr>
          <w:rFonts w:asciiTheme="majorHAnsi" w:hAnsiTheme="majorHAnsi" w:cstheme="majorHAnsi"/>
          <w:sz w:val="22"/>
          <w:szCs w:val="22"/>
        </w:rPr>
      </w:pPr>
      <w:r w:rsidRPr="00140CE2">
        <w:rPr>
          <w:rFonts w:asciiTheme="majorHAnsi" w:hAnsiTheme="majorHAnsi" w:cstheme="majorHAnsi"/>
          <w:sz w:val="22"/>
          <w:szCs w:val="22"/>
        </w:rPr>
        <w:t xml:space="preserve"> </w:t>
      </w:r>
    </w:p>
    <w:p w14:paraId="19B68BCD" w14:textId="77777777" w:rsidR="00EE50B7" w:rsidRDefault="00EE50B7" w:rsidP="00EE50B7">
      <w:pPr>
        <w:jc w:val="both"/>
        <w:rPr>
          <w:rFonts w:asciiTheme="majorHAnsi" w:hAnsiTheme="majorHAnsi" w:cstheme="majorHAnsi"/>
        </w:rPr>
      </w:pPr>
      <w:r w:rsidRPr="00140CE2">
        <w:rPr>
          <w:rFonts w:asciiTheme="majorHAnsi" w:hAnsiTheme="majorHAnsi" w:cstheme="majorHAnsi"/>
          <w:sz w:val="22"/>
          <w:szCs w:val="22"/>
        </w:rPr>
        <w:t xml:space="preserve">Virtual security Ltd will be legally licensed, assured and providing armed and unarmed guards, based on client expectation and budget. All the guards will be certified (well-trained) to carry </w:t>
      </w:r>
      <w:r w:rsidRPr="00140CE2">
        <w:rPr>
          <w:rFonts w:asciiTheme="majorHAnsi" w:hAnsiTheme="majorHAnsi" w:cstheme="majorHAnsi"/>
        </w:rPr>
        <w:t>firearms</w:t>
      </w:r>
      <w:r w:rsidRPr="00140CE2">
        <w:rPr>
          <w:rFonts w:asciiTheme="majorHAnsi" w:hAnsiTheme="majorHAnsi" w:cstheme="majorHAnsi"/>
          <w:sz w:val="22"/>
          <w:szCs w:val="22"/>
        </w:rPr>
        <w:t xml:space="preserve">. There will be rotation and sometimes the same guards will be dispatched to the same place. </w:t>
      </w:r>
      <w:r w:rsidRPr="00140CE2">
        <w:rPr>
          <w:rFonts w:asciiTheme="majorHAnsi" w:hAnsiTheme="majorHAnsi" w:cstheme="majorHAnsi"/>
        </w:rPr>
        <w:t>However,</w:t>
      </w:r>
      <w:r w:rsidRPr="00140CE2">
        <w:rPr>
          <w:rFonts w:asciiTheme="majorHAnsi" w:hAnsiTheme="majorHAnsi" w:cstheme="majorHAnsi"/>
          <w:sz w:val="22"/>
          <w:szCs w:val="22"/>
        </w:rPr>
        <w:t xml:space="preserve"> cover will be necessary from time to time. We will build trust with clients as partner rather than with specific guard they communicate with. Efficient communication will be provided via two ways radios which will provide constant communication between each-other. When the radio channel does not work loose coverage then they can use the mobile version 24 in coverage. Link radio will be installed which will be connected to the town-center and local police station. There will be guard or guards on 24 hours basis in control room If there is, to ensure guarding during the night as well. Client must provide vehicles if their job require patrol. We will make a partnership with one more company that will supply us with more operational hand, this way cover will be assured at all times.  To ensure the building is fully checked on daily basis by regular patrols, we will introduce to the company spot patrol. Spot patrol will be dynamic and useful way to keep the building on point. Little rubber spot will be attached on most of each corner of the building including the ruff access points. The checking will be completed when the guard access physically the point and use the phone app called Alpha to mark his self as present on the point, all the way until the last point.</w:t>
      </w:r>
    </w:p>
    <w:p w14:paraId="0B1E0939" w14:textId="77777777" w:rsidR="00EE50B7" w:rsidRDefault="00EE50B7" w:rsidP="00EE50B7">
      <w:pPr>
        <w:jc w:val="both"/>
        <w:rPr>
          <w:rFonts w:asciiTheme="majorHAnsi" w:hAnsiTheme="majorHAnsi" w:cstheme="majorHAnsi"/>
        </w:rPr>
      </w:pPr>
    </w:p>
    <w:p w14:paraId="1A5489B4" w14:textId="77777777" w:rsidR="00EE50B7" w:rsidRPr="003C6B49" w:rsidRDefault="00EE50B7" w:rsidP="00EE50B7">
      <w:pPr>
        <w:pStyle w:val="ListParagraph"/>
        <w:numPr>
          <w:ilvl w:val="0"/>
          <w:numId w:val="22"/>
        </w:numPr>
        <w:jc w:val="both"/>
        <w:rPr>
          <w:rFonts w:asciiTheme="majorHAnsi" w:hAnsiTheme="majorHAnsi" w:cstheme="majorHAnsi"/>
        </w:rPr>
      </w:pPr>
      <w:r w:rsidRPr="003C6B49">
        <w:rPr>
          <w:rFonts w:asciiTheme="majorHAnsi" w:hAnsiTheme="majorHAnsi" w:cstheme="majorHAnsi"/>
          <w:b/>
          <w:bCs/>
        </w:rPr>
        <w:t>Market Summary</w:t>
      </w:r>
    </w:p>
    <w:p w14:paraId="3833887F" w14:textId="77777777" w:rsidR="00EE50B7" w:rsidRPr="00140CE2" w:rsidRDefault="00EE50B7" w:rsidP="00EE50B7">
      <w:pPr>
        <w:jc w:val="both"/>
        <w:rPr>
          <w:rFonts w:asciiTheme="majorHAnsi" w:hAnsiTheme="majorHAnsi" w:cstheme="majorHAnsi"/>
          <w:sz w:val="22"/>
          <w:szCs w:val="22"/>
        </w:rPr>
      </w:pPr>
    </w:p>
    <w:p w14:paraId="2C083C44" w14:textId="77777777" w:rsidR="00EE50B7" w:rsidRPr="00140CE2" w:rsidRDefault="00EE50B7" w:rsidP="00EE50B7">
      <w:pPr>
        <w:jc w:val="both"/>
        <w:rPr>
          <w:rFonts w:asciiTheme="majorHAnsi" w:hAnsiTheme="majorHAnsi" w:cstheme="majorHAnsi"/>
          <w:sz w:val="22"/>
          <w:szCs w:val="22"/>
        </w:rPr>
      </w:pPr>
      <w:r w:rsidRPr="00140CE2">
        <w:rPr>
          <w:rFonts w:asciiTheme="majorHAnsi" w:hAnsiTheme="majorHAnsi" w:cstheme="majorHAnsi"/>
          <w:sz w:val="22"/>
          <w:szCs w:val="22"/>
        </w:rPr>
        <w:t xml:space="preserve">The market for security guard services includes building management companies, retail businesses, event venues, and other businesses. IBISworld.com reports that the security services industry as a whole was </w:t>
      </w:r>
      <w:r w:rsidRPr="00140CE2">
        <w:rPr>
          <w:rFonts w:asciiTheme="majorHAnsi" w:hAnsiTheme="majorHAnsi" w:cstheme="majorHAnsi"/>
          <w:sz w:val="22"/>
          <w:szCs w:val="22"/>
        </w:rPr>
        <w:lastRenderedPageBreak/>
        <w:t>£29.7 billion in 2008. While this number includes investigative services and armoured car services, it is estimated that security guards accounted for £22.3 billion. This represents approximately 540,000 employees in the security guard industry.</w:t>
      </w:r>
    </w:p>
    <w:p w14:paraId="52FCC528" w14:textId="77777777" w:rsidR="00EE50B7" w:rsidRPr="00140CE2" w:rsidRDefault="00EE50B7" w:rsidP="00EE50B7">
      <w:pPr>
        <w:jc w:val="both"/>
        <w:rPr>
          <w:rFonts w:asciiTheme="majorHAnsi" w:hAnsiTheme="majorHAnsi" w:cstheme="majorHAnsi"/>
          <w:sz w:val="22"/>
          <w:szCs w:val="22"/>
        </w:rPr>
      </w:pPr>
      <w:r w:rsidRPr="00140CE2">
        <w:rPr>
          <w:rFonts w:asciiTheme="majorHAnsi" w:hAnsiTheme="majorHAnsi" w:cstheme="majorHAnsi"/>
          <w:sz w:val="22"/>
          <w:szCs w:val="22"/>
        </w:rPr>
        <w:t>While market revenue has dropped 2% in 2008 due to the recession, it is expected that the market will rise again due to increasing outsourcing of security services by companies who will delay hiring their own full-time employees as the recession ends. The continuing and growing concerns about security brought on by international terrorism are also expected to contribute to growth in the industry.</w:t>
      </w:r>
    </w:p>
    <w:p w14:paraId="4624822C" w14:textId="77777777" w:rsidR="00EE50B7" w:rsidRPr="00140CE2" w:rsidRDefault="00EE50B7" w:rsidP="00EE50B7">
      <w:pPr>
        <w:jc w:val="both"/>
        <w:rPr>
          <w:rFonts w:asciiTheme="majorHAnsi" w:hAnsiTheme="majorHAnsi" w:cstheme="majorHAnsi"/>
          <w:sz w:val="22"/>
          <w:szCs w:val="22"/>
        </w:rPr>
      </w:pPr>
      <w:r w:rsidRPr="00140CE2">
        <w:rPr>
          <w:rFonts w:asciiTheme="majorHAnsi" w:hAnsiTheme="majorHAnsi" w:cstheme="majorHAnsi"/>
          <w:sz w:val="22"/>
          <w:szCs w:val="22"/>
        </w:rPr>
        <w:t>Of the potential targets available in Virtual Security ltd will focus on building management companies and retail businesses at the outset. These businesses require steady security needs and serving them is simpler than serving special events.</w:t>
      </w:r>
    </w:p>
    <w:p w14:paraId="01A2A861" w14:textId="77777777" w:rsidR="00EE50B7" w:rsidRPr="00140CE2" w:rsidRDefault="00EE50B7" w:rsidP="00EE50B7">
      <w:pPr>
        <w:jc w:val="both"/>
        <w:rPr>
          <w:rFonts w:asciiTheme="majorHAnsi" w:hAnsiTheme="majorHAnsi" w:cstheme="majorHAnsi"/>
          <w:b/>
          <w:bCs/>
          <w:sz w:val="22"/>
          <w:szCs w:val="22"/>
        </w:rPr>
      </w:pPr>
    </w:p>
    <w:p w14:paraId="58225546" w14:textId="77777777" w:rsidR="00EE50B7" w:rsidRPr="00140CE2" w:rsidRDefault="00EE50B7" w:rsidP="00EE50B7">
      <w:pPr>
        <w:jc w:val="both"/>
        <w:rPr>
          <w:rFonts w:asciiTheme="majorHAnsi" w:hAnsiTheme="majorHAnsi" w:cstheme="majorHAnsi"/>
          <w:b/>
          <w:bCs/>
          <w:sz w:val="22"/>
          <w:szCs w:val="22"/>
        </w:rPr>
      </w:pPr>
    </w:p>
    <w:p w14:paraId="382E3593" w14:textId="77777777" w:rsidR="00EE50B7" w:rsidRPr="003C6B49" w:rsidRDefault="00EE50B7" w:rsidP="00EE50B7">
      <w:pPr>
        <w:pStyle w:val="ListParagraph"/>
        <w:numPr>
          <w:ilvl w:val="0"/>
          <w:numId w:val="22"/>
        </w:numPr>
        <w:jc w:val="both"/>
        <w:rPr>
          <w:rFonts w:asciiTheme="majorHAnsi" w:hAnsiTheme="majorHAnsi" w:cstheme="majorHAnsi"/>
          <w:b/>
          <w:bCs/>
        </w:rPr>
      </w:pPr>
      <w:r w:rsidRPr="003C6B49">
        <w:rPr>
          <w:rFonts w:asciiTheme="majorHAnsi" w:hAnsiTheme="majorHAnsi" w:cstheme="majorHAnsi"/>
          <w:b/>
          <w:bCs/>
        </w:rPr>
        <w:t>Market Segmentation</w:t>
      </w:r>
    </w:p>
    <w:p w14:paraId="5FCA10DB" w14:textId="77777777" w:rsidR="00EE50B7" w:rsidRDefault="00EE50B7" w:rsidP="00EE50B7">
      <w:pPr>
        <w:jc w:val="both"/>
        <w:rPr>
          <w:rFonts w:asciiTheme="majorHAnsi" w:hAnsiTheme="majorHAnsi" w:cstheme="majorHAnsi"/>
        </w:rPr>
      </w:pPr>
    </w:p>
    <w:p w14:paraId="65F59432" w14:textId="77777777" w:rsidR="00EE50B7" w:rsidRDefault="00EE50B7" w:rsidP="00EE50B7">
      <w:pPr>
        <w:jc w:val="both"/>
        <w:rPr>
          <w:rFonts w:asciiTheme="majorHAnsi" w:hAnsiTheme="majorHAnsi" w:cstheme="majorHAnsi"/>
        </w:rPr>
      </w:pPr>
      <w:r w:rsidRPr="007B26BC">
        <w:fldChar w:fldCharType="begin"/>
      </w:r>
      <w:r w:rsidRPr="007B26BC">
        <w:instrText xml:space="preserve"> INCLUDEPICTURE "https://cdn.business2community.com/wp-content/uploads/2019/06/segmentation-winning-markets-post.jpg.png" \* MERGEFORMATINET </w:instrText>
      </w:r>
      <w:r w:rsidRPr="007B26BC">
        <w:fldChar w:fldCharType="separate"/>
      </w:r>
      <w:r w:rsidRPr="007B26BC">
        <w:rPr>
          <w:noProof/>
        </w:rPr>
        <w:drawing>
          <wp:inline distT="0" distB="0" distL="0" distR="0" wp14:anchorId="3EAC0583" wp14:editId="685C4815">
            <wp:extent cx="3071312" cy="2077372"/>
            <wp:effectExtent l="0" t="0" r="2540" b="5715"/>
            <wp:docPr id="4" name="Picture 4" descr="A picture containing different, skiing, various,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00865" cy="2097361"/>
                    </a:xfrm>
                    <a:prstGeom prst="rect">
                      <a:avLst/>
                    </a:prstGeom>
                    <a:noFill/>
                    <a:ln>
                      <a:noFill/>
                    </a:ln>
                  </pic:spPr>
                </pic:pic>
              </a:graphicData>
            </a:graphic>
          </wp:inline>
        </w:drawing>
      </w:r>
      <w:r w:rsidRPr="007B26BC">
        <w:fldChar w:fldCharType="end"/>
      </w:r>
    </w:p>
    <w:p w14:paraId="19433EEC" w14:textId="77777777" w:rsidR="00EE50B7" w:rsidRPr="007B26BC" w:rsidRDefault="00EE50B7" w:rsidP="00EE50B7"/>
    <w:p w14:paraId="43D1A7C5" w14:textId="77777777" w:rsidR="00EE50B7" w:rsidRPr="00BB7BD3" w:rsidRDefault="00EE50B7" w:rsidP="00EE50B7">
      <w:pPr>
        <w:jc w:val="both"/>
        <w:rPr>
          <w:rFonts w:asciiTheme="majorHAnsi" w:hAnsiTheme="majorHAnsi" w:cstheme="majorHAnsi"/>
          <w:sz w:val="16"/>
          <w:szCs w:val="16"/>
        </w:rPr>
      </w:pPr>
      <w:r w:rsidRPr="00BB7BD3">
        <w:rPr>
          <w:rFonts w:asciiTheme="majorHAnsi" w:hAnsiTheme="majorHAnsi" w:cstheme="majorHAnsi"/>
          <w:sz w:val="16"/>
          <w:szCs w:val="16"/>
        </w:rPr>
        <w:t>https://cdn.business2community.com/wp-content/uploads/2019/06/segmentation-winning-markets-post.jpg.png</w:t>
      </w:r>
    </w:p>
    <w:p w14:paraId="5D1E07B5" w14:textId="77777777" w:rsidR="00EE50B7" w:rsidRDefault="00EE50B7" w:rsidP="00EE50B7">
      <w:pPr>
        <w:jc w:val="both"/>
        <w:rPr>
          <w:rFonts w:asciiTheme="majorHAnsi" w:hAnsiTheme="majorHAnsi" w:cstheme="majorHAnsi"/>
        </w:rPr>
      </w:pPr>
    </w:p>
    <w:p w14:paraId="641A8E1B" w14:textId="77777777" w:rsidR="00EE50B7" w:rsidRPr="00140CE2" w:rsidRDefault="00EE50B7" w:rsidP="00EE50B7">
      <w:pPr>
        <w:jc w:val="both"/>
        <w:rPr>
          <w:rFonts w:asciiTheme="majorHAnsi" w:hAnsiTheme="majorHAnsi" w:cstheme="majorHAnsi"/>
          <w:sz w:val="22"/>
          <w:szCs w:val="22"/>
        </w:rPr>
      </w:pPr>
    </w:p>
    <w:p w14:paraId="69CA9C77" w14:textId="77777777" w:rsidR="00EE50B7" w:rsidRPr="00140CE2" w:rsidRDefault="00EE50B7" w:rsidP="00EE50B7">
      <w:pPr>
        <w:jc w:val="both"/>
        <w:rPr>
          <w:rFonts w:asciiTheme="majorHAnsi" w:hAnsiTheme="majorHAnsi" w:cstheme="majorHAnsi"/>
          <w:sz w:val="22"/>
          <w:szCs w:val="22"/>
        </w:rPr>
      </w:pPr>
      <w:r w:rsidRPr="00140CE2">
        <w:rPr>
          <w:rFonts w:asciiTheme="majorHAnsi" w:hAnsiTheme="majorHAnsi" w:cstheme="majorHAnsi"/>
          <w:sz w:val="22"/>
          <w:szCs w:val="22"/>
        </w:rPr>
        <w:t>The market analysis table shows the market segmentation for London among the major market segments for security guard services. Growth is slow among these markets as new development is not prevalent in London currently.</w:t>
      </w:r>
    </w:p>
    <w:p w14:paraId="1CE16856" w14:textId="77777777" w:rsidR="00EE50B7" w:rsidRPr="00140CE2" w:rsidRDefault="00EE50B7" w:rsidP="00EE50B7">
      <w:pPr>
        <w:jc w:val="both"/>
        <w:rPr>
          <w:rFonts w:asciiTheme="majorHAnsi" w:hAnsiTheme="majorHAnsi" w:cstheme="majorHAnsi"/>
          <w:sz w:val="22"/>
          <w:szCs w:val="22"/>
        </w:rPr>
      </w:pPr>
    </w:p>
    <w:p w14:paraId="0E6C5C53" w14:textId="77777777" w:rsidR="00EE50B7" w:rsidRPr="00140CE2" w:rsidRDefault="00EE50B7" w:rsidP="00EE50B7">
      <w:pPr>
        <w:jc w:val="both"/>
        <w:rPr>
          <w:rFonts w:asciiTheme="majorHAnsi" w:hAnsiTheme="majorHAnsi" w:cstheme="majorHAnsi"/>
          <w:sz w:val="22"/>
          <w:szCs w:val="22"/>
        </w:rPr>
      </w:pPr>
      <w:r w:rsidRPr="00140CE2">
        <w:rPr>
          <w:rFonts w:asciiTheme="majorHAnsi" w:hAnsiTheme="majorHAnsi" w:cstheme="majorHAnsi"/>
          <w:sz w:val="22"/>
          <w:szCs w:val="22"/>
        </w:rPr>
        <w:t>Building management companies generally install surveillance equipment and employ security guards to monitor that equipment, to staff front desks/security checks, and sometimes for general patrol. These companies often work with a number of commercial or residential buildings and look to establish a relationship with one reliable vendor for all of their security guard needs. While some buildings require night-shift guards, others require only day coverage.</w:t>
      </w:r>
    </w:p>
    <w:p w14:paraId="6E1E8EA7" w14:textId="77777777" w:rsidR="00EE50B7" w:rsidRPr="00140CE2" w:rsidRDefault="00EE50B7" w:rsidP="00EE50B7">
      <w:pPr>
        <w:jc w:val="both"/>
        <w:rPr>
          <w:rFonts w:asciiTheme="majorHAnsi" w:hAnsiTheme="majorHAnsi" w:cstheme="majorHAnsi"/>
          <w:sz w:val="22"/>
          <w:szCs w:val="22"/>
        </w:rPr>
      </w:pPr>
    </w:p>
    <w:p w14:paraId="255386D8" w14:textId="77777777" w:rsidR="00EE50B7" w:rsidRPr="00140CE2" w:rsidRDefault="00EE50B7" w:rsidP="00EE50B7">
      <w:pPr>
        <w:jc w:val="both"/>
        <w:rPr>
          <w:rFonts w:asciiTheme="majorHAnsi" w:hAnsiTheme="majorHAnsi" w:cstheme="majorHAnsi"/>
          <w:sz w:val="22"/>
          <w:szCs w:val="22"/>
        </w:rPr>
      </w:pPr>
      <w:r w:rsidRPr="00140CE2">
        <w:rPr>
          <w:rFonts w:asciiTheme="majorHAnsi" w:hAnsiTheme="majorHAnsi" w:cstheme="majorHAnsi"/>
          <w:sz w:val="22"/>
          <w:szCs w:val="22"/>
        </w:rPr>
        <w:t>Large retail businesses use security guards to deter theft and to provide safety. These include department stores and other retail stores over 4,000 square feet, although some smaller stores may use security guards if they sell high-priced items (designer fashion, jewelry, technology, etc.). Retailers require more guards during the day. Some simply lock the store at night while some larger department stores use night patrols as well.</w:t>
      </w:r>
    </w:p>
    <w:p w14:paraId="1068CEC9" w14:textId="77777777" w:rsidR="00EE50B7" w:rsidRPr="00140CE2" w:rsidRDefault="00EE50B7" w:rsidP="00EE50B7">
      <w:pPr>
        <w:jc w:val="both"/>
        <w:rPr>
          <w:rFonts w:asciiTheme="majorHAnsi" w:hAnsiTheme="majorHAnsi" w:cstheme="majorHAnsi"/>
          <w:sz w:val="22"/>
          <w:szCs w:val="22"/>
        </w:rPr>
      </w:pPr>
    </w:p>
    <w:p w14:paraId="1FD19EFB" w14:textId="77777777" w:rsidR="00EE50B7" w:rsidRPr="00140CE2" w:rsidRDefault="00EE50B7" w:rsidP="00EE50B7">
      <w:pPr>
        <w:jc w:val="both"/>
        <w:rPr>
          <w:rFonts w:asciiTheme="majorHAnsi" w:hAnsiTheme="majorHAnsi" w:cstheme="majorHAnsi"/>
          <w:sz w:val="22"/>
          <w:szCs w:val="22"/>
        </w:rPr>
      </w:pPr>
      <w:r w:rsidRPr="00140CE2">
        <w:rPr>
          <w:rFonts w:asciiTheme="majorHAnsi" w:hAnsiTheme="majorHAnsi" w:cstheme="majorHAnsi"/>
          <w:sz w:val="22"/>
          <w:szCs w:val="22"/>
        </w:rPr>
        <w:lastRenderedPageBreak/>
        <w:t>Event venues use security guards to monitor guest lists and fire capacities and to organize emergency response. Nightclubs and bars may be included in this category. However, most nightclubs and bars employ their own security personnel (or "bouncers") directly and do not use vendors. Event security has the same risks as other security, but there is limited time for security audits and situations change fast, making this a higher stress business that requires better trained guards. Events tend to happen in the evenings with weekday nights for corporate events and weekend nights for private events.</w:t>
      </w:r>
    </w:p>
    <w:p w14:paraId="47CCD23C" w14:textId="77777777" w:rsidR="00EE50B7" w:rsidRPr="00140CE2" w:rsidRDefault="00EE50B7" w:rsidP="00EE50B7">
      <w:pPr>
        <w:jc w:val="both"/>
        <w:rPr>
          <w:rFonts w:asciiTheme="majorHAnsi" w:hAnsiTheme="majorHAnsi" w:cstheme="majorHAnsi"/>
          <w:sz w:val="22"/>
          <w:szCs w:val="22"/>
        </w:rPr>
      </w:pPr>
    </w:p>
    <w:p w14:paraId="17AA137A" w14:textId="77777777" w:rsidR="00EE50B7" w:rsidRPr="00140CE2" w:rsidRDefault="00EE50B7" w:rsidP="00EE50B7">
      <w:pPr>
        <w:jc w:val="both"/>
        <w:rPr>
          <w:rFonts w:asciiTheme="majorHAnsi" w:hAnsiTheme="majorHAnsi" w:cstheme="majorHAnsi"/>
          <w:sz w:val="22"/>
          <w:szCs w:val="22"/>
        </w:rPr>
      </w:pPr>
      <w:r w:rsidRPr="00140CE2">
        <w:rPr>
          <w:rFonts w:asciiTheme="majorHAnsi" w:hAnsiTheme="majorHAnsi" w:cstheme="majorHAnsi"/>
          <w:sz w:val="22"/>
          <w:szCs w:val="22"/>
        </w:rPr>
        <w:t>Educational institutions, such as primary and secondary schools and colleges, generally employ security officers to guard and patrol their buildings and campuses. Often these institutions employ their own in-house security staff, but they will sometimes use outsources security vendors. These institutions require night and day patrols.</w:t>
      </w:r>
    </w:p>
    <w:p w14:paraId="72B9F454" w14:textId="77777777" w:rsidR="00EE50B7" w:rsidRDefault="00EE50B7" w:rsidP="00EE50B7">
      <w:pPr>
        <w:jc w:val="both"/>
        <w:rPr>
          <w:rFonts w:asciiTheme="majorHAnsi" w:hAnsiTheme="majorHAnsi" w:cstheme="majorHAnsi"/>
        </w:rPr>
      </w:pPr>
      <w:r w:rsidRPr="00140CE2">
        <w:rPr>
          <w:rFonts w:asciiTheme="majorHAnsi" w:hAnsiTheme="majorHAnsi" w:cstheme="majorHAnsi"/>
          <w:sz w:val="22"/>
          <w:szCs w:val="22"/>
        </w:rPr>
        <w:t xml:space="preserve">The service where, private institutions as individuals who are seeking for personal protection called close protection services are very recommended those days, as the rapidly changing environment is dotted with unexpected danger, as terrorism and robberies. Those institutions require day and night protection, mainly upon the client request and budget. The key strategy for Virtual Security ltd. is to build their operations and marketing around buildings and retail stores that are large enough to have permanent, on-site security needs, but not so large that they can save significant money by developing security staff in-house. </w:t>
      </w:r>
    </w:p>
    <w:p w14:paraId="62DF1F84" w14:textId="77777777" w:rsidR="00EE50B7" w:rsidRDefault="00EE50B7" w:rsidP="00EE50B7">
      <w:pPr>
        <w:jc w:val="both"/>
        <w:rPr>
          <w:rFonts w:asciiTheme="majorHAnsi" w:hAnsiTheme="majorHAnsi" w:cstheme="majorHAnsi"/>
        </w:rPr>
      </w:pPr>
    </w:p>
    <w:p w14:paraId="24C90576" w14:textId="77777777" w:rsidR="00EE50B7" w:rsidRPr="00140CE2" w:rsidRDefault="00EE50B7" w:rsidP="00EE50B7">
      <w:pPr>
        <w:jc w:val="both"/>
        <w:rPr>
          <w:rFonts w:asciiTheme="majorHAnsi" w:hAnsiTheme="majorHAnsi" w:cstheme="majorHAnsi"/>
          <w:sz w:val="22"/>
          <w:szCs w:val="22"/>
        </w:rPr>
      </w:pPr>
      <w:r w:rsidRPr="00140CE2">
        <w:rPr>
          <w:rFonts w:asciiTheme="majorHAnsi" w:hAnsiTheme="majorHAnsi" w:cstheme="majorHAnsi"/>
          <w:sz w:val="22"/>
          <w:szCs w:val="22"/>
        </w:rPr>
        <w:t>To achieve this strategy, Virtual security will:</w:t>
      </w:r>
    </w:p>
    <w:p w14:paraId="4EE35908" w14:textId="77777777" w:rsidR="00EE50B7" w:rsidRPr="00140CE2" w:rsidRDefault="00EE50B7" w:rsidP="00EE50B7">
      <w:pPr>
        <w:jc w:val="both"/>
        <w:rPr>
          <w:rFonts w:asciiTheme="majorHAnsi" w:hAnsiTheme="majorHAnsi" w:cstheme="majorHAnsi"/>
          <w:sz w:val="22"/>
          <w:szCs w:val="22"/>
        </w:rPr>
      </w:pPr>
    </w:p>
    <w:p w14:paraId="02DB6798" w14:textId="77777777" w:rsidR="00EE50B7" w:rsidRPr="00140CE2" w:rsidRDefault="00EE50B7" w:rsidP="00EE50B7">
      <w:pPr>
        <w:jc w:val="both"/>
        <w:rPr>
          <w:rFonts w:asciiTheme="majorHAnsi" w:hAnsiTheme="majorHAnsi" w:cstheme="majorHAnsi"/>
          <w:sz w:val="22"/>
          <w:szCs w:val="22"/>
        </w:rPr>
      </w:pPr>
      <w:r w:rsidRPr="00140CE2">
        <w:rPr>
          <w:rFonts w:asciiTheme="majorHAnsi" w:hAnsiTheme="majorHAnsi" w:cstheme="majorHAnsi"/>
          <w:sz w:val="22"/>
          <w:szCs w:val="22"/>
        </w:rPr>
        <w:t>Tra</w:t>
      </w:r>
      <w:r>
        <w:rPr>
          <w:rFonts w:asciiTheme="majorHAnsi" w:hAnsiTheme="majorHAnsi" w:cstheme="majorHAnsi"/>
        </w:rPr>
        <w:t>in</w:t>
      </w:r>
      <w:r w:rsidRPr="00140CE2">
        <w:rPr>
          <w:rFonts w:asciiTheme="majorHAnsi" w:hAnsiTheme="majorHAnsi" w:cstheme="majorHAnsi"/>
          <w:sz w:val="22"/>
          <w:szCs w:val="22"/>
        </w:rPr>
        <w:t xml:space="preserve"> guards well for permanent check-in, patrol, and surveillance positions</w:t>
      </w:r>
    </w:p>
    <w:p w14:paraId="3621E3F9" w14:textId="77777777" w:rsidR="00EE50B7" w:rsidRPr="00140CE2" w:rsidRDefault="00EE50B7" w:rsidP="00EE50B7">
      <w:pPr>
        <w:jc w:val="both"/>
        <w:rPr>
          <w:rFonts w:asciiTheme="majorHAnsi" w:hAnsiTheme="majorHAnsi" w:cstheme="majorHAnsi"/>
          <w:sz w:val="22"/>
          <w:szCs w:val="22"/>
        </w:rPr>
      </w:pPr>
      <w:r w:rsidRPr="00140CE2">
        <w:rPr>
          <w:rFonts w:asciiTheme="majorHAnsi" w:hAnsiTheme="majorHAnsi" w:cstheme="majorHAnsi"/>
          <w:sz w:val="22"/>
          <w:szCs w:val="22"/>
        </w:rPr>
        <w:t>Use advertising and targeted lists to locate and market to these customer markets</w:t>
      </w:r>
    </w:p>
    <w:p w14:paraId="4D339250" w14:textId="77777777" w:rsidR="00EE50B7" w:rsidRDefault="00EE50B7" w:rsidP="00EE50B7">
      <w:pPr>
        <w:jc w:val="both"/>
        <w:rPr>
          <w:rFonts w:asciiTheme="majorHAnsi" w:hAnsiTheme="majorHAnsi" w:cstheme="majorHAnsi"/>
          <w:sz w:val="22"/>
          <w:szCs w:val="22"/>
        </w:rPr>
      </w:pPr>
      <w:r w:rsidRPr="00140CE2">
        <w:rPr>
          <w:rFonts w:asciiTheme="majorHAnsi" w:hAnsiTheme="majorHAnsi" w:cstheme="majorHAnsi"/>
          <w:sz w:val="22"/>
          <w:szCs w:val="22"/>
        </w:rPr>
        <w:t>Focus specifically on guard services and high-level consulting audits, while outsourcing or referring to vendors for security equipment and system needs</w:t>
      </w:r>
    </w:p>
    <w:p w14:paraId="4E80E326" w14:textId="77777777" w:rsidR="00EE50B7" w:rsidRDefault="00EE50B7" w:rsidP="00EE50B7">
      <w:pPr>
        <w:jc w:val="both"/>
        <w:rPr>
          <w:rFonts w:asciiTheme="majorHAnsi" w:hAnsiTheme="majorHAnsi" w:cstheme="majorHAnsi"/>
          <w:sz w:val="22"/>
          <w:szCs w:val="22"/>
        </w:rPr>
      </w:pPr>
    </w:p>
    <w:p w14:paraId="41970BB6" w14:textId="77777777" w:rsidR="00EE50B7" w:rsidRPr="00140CE2" w:rsidRDefault="00EE50B7" w:rsidP="00EE50B7">
      <w:pPr>
        <w:jc w:val="both"/>
        <w:rPr>
          <w:rFonts w:asciiTheme="majorHAnsi" w:hAnsiTheme="majorHAnsi" w:cstheme="majorHAnsi"/>
          <w:sz w:val="22"/>
          <w:szCs w:val="22"/>
        </w:rPr>
      </w:pPr>
    </w:p>
    <w:p w14:paraId="5AA915F7" w14:textId="77777777" w:rsidR="00EE50B7" w:rsidRPr="00140CE2" w:rsidRDefault="00EE50B7" w:rsidP="00EE50B7">
      <w:pPr>
        <w:jc w:val="both"/>
        <w:rPr>
          <w:rFonts w:asciiTheme="majorHAnsi" w:hAnsiTheme="majorHAnsi" w:cstheme="majorHAnsi"/>
          <w:b/>
          <w:bCs/>
          <w:sz w:val="22"/>
          <w:szCs w:val="22"/>
        </w:rPr>
      </w:pPr>
    </w:p>
    <w:p w14:paraId="23BC7E32" w14:textId="77777777" w:rsidR="00EE50B7" w:rsidRPr="003C6B49" w:rsidRDefault="00EE50B7" w:rsidP="00EE50B7">
      <w:pPr>
        <w:pStyle w:val="ListParagraph"/>
        <w:numPr>
          <w:ilvl w:val="0"/>
          <w:numId w:val="22"/>
        </w:numPr>
        <w:jc w:val="both"/>
        <w:rPr>
          <w:rFonts w:asciiTheme="majorHAnsi" w:hAnsiTheme="majorHAnsi" w:cstheme="majorHAnsi"/>
          <w:b/>
          <w:bCs/>
        </w:rPr>
      </w:pPr>
      <w:r w:rsidRPr="003C6B49">
        <w:rPr>
          <w:rFonts w:asciiTheme="majorHAnsi" w:hAnsiTheme="majorHAnsi" w:cstheme="majorHAnsi"/>
          <w:b/>
          <w:bCs/>
        </w:rPr>
        <w:t>Competitive Edge.</w:t>
      </w:r>
    </w:p>
    <w:p w14:paraId="1142195C" w14:textId="77777777" w:rsidR="00EE50B7" w:rsidRPr="00140CE2" w:rsidRDefault="00EE50B7" w:rsidP="00EE50B7">
      <w:pPr>
        <w:jc w:val="both"/>
        <w:rPr>
          <w:rFonts w:asciiTheme="majorHAnsi" w:hAnsiTheme="majorHAnsi" w:cstheme="majorHAnsi"/>
          <w:sz w:val="22"/>
          <w:szCs w:val="22"/>
        </w:rPr>
      </w:pPr>
      <w:r w:rsidRPr="00140CE2">
        <w:rPr>
          <w:rFonts w:asciiTheme="majorHAnsi" w:hAnsiTheme="majorHAnsi" w:cstheme="majorHAnsi"/>
          <w:sz w:val="22"/>
          <w:szCs w:val="22"/>
        </w:rPr>
        <w:t xml:space="preserve"> </w:t>
      </w:r>
    </w:p>
    <w:p w14:paraId="2FD3A60E" w14:textId="77777777" w:rsidR="00EE50B7" w:rsidRPr="00140CE2" w:rsidRDefault="00EE50B7" w:rsidP="00EE50B7">
      <w:pPr>
        <w:jc w:val="both"/>
        <w:rPr>
          <w:rFonts w:asciiTheme="majorHAnsi" w:hAnsiTheme="majorHAnsi" w:cstheme="majorHAnsi"/>
          <w:sz w:val="22"/>
          <w:szCs w:val="22"/>
        </w:rPr>
      </w:pPr>
      <w:r w:rsidRPr="00140CE2">
        <w:rPr>
          <w:rFonts w:asciiTheme="majorHAnsi" w:hAnsiTheme="majorHAnsi" w:cstheme="majorHAnsi"/>
          <w:sz w:val="22"/>
          <w:szCs w:val="22"/>
        </w:rPr>
        <w:t>Virtual Security Ltd will built a competitive edge through high levels of customer service and assurance. The company will strive to not be a broker between clients and contracted security guards, as some security guard providers become, but instead be a partner in the security and protection of client's assets, with security guards as a major tool in that protection. This strategy will require Chindit Batten to carefully audit a client's security situation and to work with them on plans to upgrade and maintain that security. He will continually check in with clients and with the guards sent to client sites to learn about the challenges they are facing.</w:t>
      </w:r>
    </w:p>
    <w:p w14:paraId="65963370" w14:textId="77777777" w:rsidR="00EE50B7" w:rsidRPr="00140CE2" w:rsidRDefault="00EE50B7" w:rsidP="00EE50B7">
      <w:pPr>
        <w:jc w:val="both"/>
        <w:rPr>
          <w:rFonts w:asciiTheme="majorHAnsi" w:hAnsiTheme="majorHAnsi" w:cstheme="majorHAnsi"/>
          <w:sz w:val="22"/>
          <w:szCs w:val="22"/>
        </w:rPr>
      </w:pPr>
    </w:p>
    <w:p w14:paraId="4E402D0C" w14:textId="77777777" w:rsidR="00EE50B7" w:rsidRDefault="00EE50B7" w:rsidP="00EE50B7">
      <w:pPr>
        <w:jc w:val="both"/>
        <w:rPr>
          <w:rFonts w:asciiTheme="majorHAnsi" w:hAnsiTheme="majorHAnsi" w:cstheme="majorHAnsi"/>
          <w:b/>
          <w:bCs/>
          <w:sz w:val="22"/>
          <w:szCs w:val="22"/>
        </w:rPr>
      </w:pPr>
    </w:p>
    <w:p w14:paraId="0F0D0BA4" w14:textId="77777777" w:rsidR="00EE50B7" w:rsidRDefault="00EE50B7" w:rsidP="00EE50B7">
      <w:pPr>
        <w:jc w:val="both"/>
        <w:rPr>
          <w:rFonts w:asciiTheme="majorHAnsi" w:hAnsiTheme="majorHAnsi" w:cstheme="majorHAnsi"/>
          <w:b/>
          <w:bCs/>
          <w:sz w:val="22"/>
          <w:szCs w:val="22"/>
        </w:rPr>
      </w:pPr>
    </w:p>
    <w:p w14:paraId="028443BC" w14:textId="77777777" w:rsidR="00EE50B7" w:rsidRDefault="00EE50B7" w:rsidP="00EE50B7">
      <w:pPr>
        <w:jc w:val="both"/>
        <w:rPr>
          <w:rFonts w:asciiTheme="majorHAnsi" w:hAnsiTheme="majorHAnsi" w:cstheme="majorHAnsi"/>
          <w:b/>
          <w:bCs/>
          <w:sz w:val="22"/>
          <w:szCs w:val="22"/>
        </w:rPr>
      </w:pPr>
    </w:p>
    <w:p w14:paraId="27273CC5" w14:textId="77777777" w:rsidR="00EE50B7" w:rsidRDefault="00EE50B7" w:rsidP="00EE50B7">
      <w:pPr>
        <w:jc w:val="both"/>
        <w:rPr>
          <w:rFonts w:asciiTheme="majorHAnsi" w:hAnsiTheme="majorHAnsi" w:cstheme="majorHAnsi"/>
          <w:b/>
          <w:bCs/>
          <w:sz w:val="22"/>
          <w:szCs w:val="22"/>
        </w:rPr>
      </w:pPr>
    </w:p>
    <w:p w14:paraId="27531142" w14:textId="77777777" w:rsidR="00EE50B7" w:rsidRDefault="00EE50B7" w:rsidP="00EE50B7">
      <w:pPr>
        <w:jc w:val="both"/>
        <w:rPr>
          <w:rFonts w:asciiTheme="majorHAnsi" w:hAnsiTheme="majorHAnsi" w:cstheme="majorHAnsi"/>
          <w:b/>
          <w:bCs/>
          <w:sz w:val="22"/>
          <w:szCs w:val="22"/>
        </w:rPr>
      </w:pPr>
    </w:p>
    <w:p w14:paraId="38C9EA97" w14:textId="77777777" w:rsidR="00EE50B7" w:rsidRDefault="00EE50B7" w:rsidP="00EE50B7">
      <w:pPr>
        <w:jc w:val="both"/>
        <w:rPr>
          <w:rFonts w:asciiTheme="majorHAnsi" w:hAnsiTheme="majorHAnsi" w:cstheme="majorHAnsi"/>
          <w:b/>
          <w:bCs/>
          <w:sz w:val="22"/>
          <w:szCs w:val="22"/>
        </w:rPr>
      </w:pPr>
    </w:p>
    <w:p w14:paraId="353985FD" w14:textId="77777777" w:rsidR="00EE50B7" w:rsidRDefault="00EE50B7" w:rsidP="00EE50B7">
      <w:pPr>
        <w:jc w:val="both"/>
        <w:rPr>
          <w:rFonts w:asciiTheme="majorHAnsi" w:hAnsiTheme="majorHAnsi" w:cstheme="majorHAnsi"/>
          <w:b/>
          <w:bCs/>
          <w:sz w:val="22"/>
          <w:szCs w:val="22"/>
        </w:rPr>
      </w:pPr>
    </w:p>
    <w:p w14:paraId="7AD5FA4C" w14:textId="77777777" w:rsidR="00EE50B7" w:rsidRDefault="00EE50B7" w:rsidP="00EE50B7">
      <w:pPr>
        <w:jc w:val="both"/>
        <w:rPr>
          <w:rFonts w:asciiTheme="majorHAnsi" w:hAnsiTheme="majorHAnsi" w:cstheme="majorHAnsi"/>
          <w:b/>
          <w:bCs/>
          <w:sz w:val="22"/>
          <w:szCs w:val="22"/>
        </w:rPr>
      </w:pPr>
    </w:p>
    <w:p w14:paraId="7DF02912" w14:textId="77777777" w:rsidR="00EE50B7" w:rsidRDefault="00EE50B7" w:rsidP="00EE50B7">
      <w:pPr>
        <w:jc w:val="both"/>
        <w:rPr>
          <w:rFonts w:asciiTheme="majorHAnsi" w:hAnsiTheme="majorHAnsi" w:cstheme="majorHAnsi"/>
          <w:b/>
          <w:bCs/>
          <w:sz w:val="22"/>
          <w:szCs w:val="22"/>
        </w:rPr>
      </w:pPr>
    </w:p>
    <w:p w14:paraId="0164944C" w14:textId="77777777" w:rsidR="00EE50B7" w:rsidRPr="00140CE2" w:rsidRDefault="00EE50B7" w:rsidP="00EE50B7">
      <w:pPr>
        <w:jc w:val="both"/>
        <w:rPr>
          <w:rFonts w:asciiTheme="majorHAnsi" w:hAnsiTheme="majorHAnsi" w:cstheme="majorHAnsi"/>
          <w:b/>
          <w:bCs/>
          <w:sz w:val="22"/>
          <w:szCs w:val="22"/>
        </w:rPr>
      </w:pPr>
    </w:p>
    <w:p w14:paraId="0A99EBB9" w14:textId="77777777" w:rsidR="00EE50B7" w:rsidRDefault="00EE50B7" w:rsidP="00EE50B7">
      <w:pPr>
        <w:pStyle w:val="ListParagraph"/>
        <w:numPr>
          <w:ilvl w:val="0"/>
          <w:numId w:val="22"/>
        </w:numPr>
        <w:jc w:val="both"/>
        <w:rPr>
          <w:rFonts w:asciiTheme="majorHAnsi" w:hAnsiTheme="majorHAnsi" w:cstheme="majorHAnsi"/>
          <w:b/>
          <w:bCs/>
        </w:rPr>
      </w:pPr>
      <w:r w:rsidRPr="00FA59C3">
        <w:rPr>
          <w:rFonts w:asciiTheme="majorHAnsi" w:hAnsiTheme="majorHAnsi" w:cstheme="majorHAnsi"/>
          <w:b/>
          <w:bCs/>
        </w:rPr>
        <w:lastRenderedPageBreak/>
        <w:t>Marketing Strategy</w:t>
      </w:r>
    </w:p>
    <w:p w14:paraId="4DF4CFF4" w14:textId="77777777" w:rsidR="00EE50B7" w:rsidRDefault="00EE50B7" w:rsidP="00EE50B7">
      <w:pPr>
        <w:jc w:val="both"/>
        <w:rPr>
          <w:rFonts w:asciiTheme="majorHAnsi" w:hAnsiTheme="majorHAnsi" w:cstheme="majorHAnsi"/>
          <w:b/>
          <w:bCs/>
        </w:rPr>
      </w:pPr>
    </w:p>
    <w:p w14:paraId="43DAAE60" w14:textId="77777777" w:rsidR="00EE50B7" w:rsidRDefault="00EE50B7" w:rsidP="00EE50B7">
      <w:pPr>
        <w:jc w:val="both"/>
      </w:pPr>
      <w:r>
        <w:fldChar w:fldCharType="begin"/>
      </w:r>
      <w:r>
        <w:instrText xml:space="preserve"> INCLUDEPICTURE "https://www.lionspiritmedia.co.uk/wp-content/uploads/sites/3/2019/08/Target-Market-e1596665965300.png" \* MERGEFORMATINET </w:instrText>
      </w:r>
      <w:r>
        <w:fldChar w:fldCharType="separate"/>
      </w:r>
      <w:r>
        <w:rPr>
          <w:noProof/>
        </w:rPr>
        <w:drawing>
          <wp:inline distT="0" distB="0" distL="0" distR="0" wp14:anchorId="37463122" wp14:editId="1AD7C796">
            <wp:extent cx="5839716" cy="1504336"/>
            <wp:effectExtent l="0" t="0" r="2540" b="0"/>
            <wp:docPr id="5" name="Picture 5" descr="Part 3: Ultimate Marketing Strategy Template [Updated] – Target Mar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rt 3: Ultimate Marketing Strategy Template [Updated] – Target Marke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03822" cy="1546610"/>
                    </a:xfrm>
                    <a:prstGeom prst="rect">
                      <a:avLst/>
                    </a:prstGeom>
                    <a:noFill/>
                    <a:ln>
                      <a:noFill/>
                    </a:ln>
                  </pic:spPr>
                </pic:pic>
              </a:graphicData>
            </a:graphic>
          </wp:inline>
        </w:drawing>
      </w:r>
      <w:r>
        <w:fldChar w:fldCharType="end"/>
      </w:r>
    </w:p>
    <w:p w14:paraId="37607C3B" w14:textId="77777777" w:rsidR="00EE50B7" w:rsidRDefault="00EE50B7" w:rsidP="00EE50B7">
      <w:pPr>
        <w:jc w:val="both"/>
        <w:rPr>
          <w:rFonts w:asciiTheme="majorHAnsi" w:hAnsiTheme="majorHAnsi" w:cstheme="majorHAnsi"/>
          <w:b/>
          <w:bCs/>
        </w:rPr>
      </w:pPr>
    </w:p>
    <w:p w14:paraId="0B8AB7BB" w14:textId="77777777" w:rsidR="00EE50B7" w:rsidRPr="00C12899" w:rsidRDefault="00EE50B7" w:rsidP="00EE50B7">
      <w:pPr>
        <w:jc w:val="both"/>
        <w:rPr>
          <w:rFonts w:asciiTheme="majorHAnsi" w:hAnsiTheme="majorHAnsi" w:cstheme="majorHAnsi"/>
          <w:b/>
          <w:bCs/>
          <w:sz w:val="16"/>
          <w:szCs w:val="16"/>
        </w:rPr>
      </w:pPr>
      <w:r w:rsidRPr="00C12899">
        <w:rPr>
          <w:rFonts w:asciiTheme="majorHAnsi" w:hAnsiTheme="majorHAnsi" w:cstheme="majorHAnsi"/>
          <w:b/>
          <w:bCs/>
          <w:sz w:val="16"/>
          <w:szCs w:val="16"/>
        </w:rPr>
        <w:t>https://www.lionspiritmedia.co.uk/wp-content/uploads/sites/3/2019/08/Target-Market-e1596665965300.png</w:t>
      </w:r>
    </w:p>
    <w:p w14:paraId="63B741AB" w14:textId="77777777" w:rsidR="00EE50B7" w:rsidRDefault="00EE50B7" w:rsidP="00EE50B7">
      <w:pPr>
        <w:jc w:val="both"/>
        <w:rPr>
          <w:rFonts w:asciiTheme="majorHAnsi" w:hAnsiTheme="majorHAnsi" w:cstheme="majorHAnsi"/>
          <w:b/>
          <w:bCs/>
        </w:rPr>
      </w:pPr>
    </w:p>
    <w:p w14:paraId="085F3AEE" w14:textId="77777777" w:rsidR="00EE50B7" w:rsidRPr="0034699F" w:rsidRDefault="00EE50B7" w:rsidP="00EE50B7">
      <w:pPr>
        <w:jc w:val="both"/>
        <w:rPr>
          <w:rFonts w:asciiTheme="majorHAnsi" w:hAnsiTheme="majorHAnsi" w:cstheme="majorHAnsi"/>
          <w:b/>
          <w:bCs/>
        </w:rPr>
      </w:pPr>
    </w:p>
    <w:p w14:paraId="48646EF6" w14:textId="77777777" w:rsidR="00EE50B7" w:rsidRPr="00140CE2" w:rsidRDefault="00EE50B7" w:rsidP="00EE50B7">
      <w:pPr>
        <w:jc w:val="both"/>
        <w:rPr>
          <w:rFonts w:asciiTheme="majorHAnsi" w:hAnsiTheme="majorHAnsi" w:cstheme="majorHAnsi"/>
          <w:b/>
          <w:bCs/>
          <w:sz w:val="22"/>
          <w:szCs w:val="22"/>
        </w:rPr>
      </w:pPr>
    </w:p>
    <w:p w14:paraId="5001BD8A" w14:textId="77777777" w:rsidR="00EE50B7" w:rsidRPr="00140CE2" w:rsidRDefault="00EE50B7" w:rsidP="00EE50B7">
      <w:pPr>
        <w:jc w:val="both"/>
        <w:rPr>
          <w:rFonts w:asciiTheme="majorHAnsi" w:hAnsiTheme="majorHAnsi" w:cstheme="majorHAnsi"/>
          <w:sz w:val="22"/>
          <w:szCs w:val="22"/>
        </w:rPr>
      </w:pPr>
      <w:r w:rsidRPr="00140CE2">
        <w:rPr>
          <w:rFonts w:asciiTheme="majorHAnsi" w:hAnsiTheme="majorHAnsi" w:cstheme="majorHAnsi"/>
          <w:sz w:val="22"/>
          <w:szCs w:val="22"/>
        </w:rPr>
        <w:t>To reach its target markets of building management companies and large retail businesses, Virtual Security will use the following tactics:</w:t>
      </w:r>
    </w:p>
    <w:p w14:paraId="6DD13FBB" w14:textId="77777777" w:rsidR="00EE50B7" w:rsidRPr="00140CE2" w:rsidRDefault="00EE50B7" w:rsidP="00EE50B7">
      <w:pPr>
        <w:jc w:val="both"/>
        <w:rPr>
          <w:rFonts w:asciiTheme="majorHAnsi" w:hAnsiTheme="majorHAnsi" w:cstheme="majorHAnsi"/>
          <w:sz w:val="22"/>
          <w:szCs w:val="22"/>
        </w:rPr>
      </w:pPr>
    </w:p>
    <w:p w14:paraId="0F86D8A8" w14:textId="77777777" w:rsidR="00EE50B7" w:rsidRPr="00140CE2" w:rsidRDefault="00EE50B7" w:rsidP="00EE50B7">
      <w:pPr>
        <w:jc w:val="both"/>
        <w:rPr>
          <w:rFonts w:asciiTheme="majorHAnsi" w:hAnsiTheme="majorHAnsi" w:cstheme="majorHAnsi"/>
          <w:sz w:val="22"/>
          <w:szCs w:val="22"/>
        </w:rPr>
      </w:pPr>
      <w:r w:rsidRPr="00140CE2">
        <w:rPr>
          <w:rFonts w:asciiTheme="majorHAnsi" w:hAnsiTheme="majorHAnsi" w:cstheme="majorHAnsi"/>
          <w:sz w:val="22"/>
          <w:szCs w:val="22"/>
        </w:rPr>
        <w:t>Development of a basic "brochure" website with services and contact information</w:t>
      </w:r>
    </w:p>
    <w:p w14:paraId="433251EA" w14:textId="77777777" w:rsidR="00EE50B7" w:rsidRPr="00140CE2" w:rsidRDefault="00EE50B7" w:rsidP="00EE50B7">
      <w:pPr>
        <w:jc w:val="both"/>
        <w:rPr>
          <w:rFonts w:asciiTheme="majorHAnsi" w:hAnsiTheme="majorHAnsi" w:cstheme="majorHAnsi"/>
          <w:sz w:val="22"/>
          <w:szCs w:val="22"/>
        </w:rPr>
      </w:pPr>
      <w:r w:rsidRPr="00140CE2">
        <w:rPr>
          <w:rFonts w:asciiTheme="majorHAnsi" w:hAnsiTheme="majorHAnsi" w:cstheme="majorHAnsi"/>
          <w:sz w:val="22"/>
          <w:szCs w:val="22"/>
        </w:rPr>
        <w:t>Advertising in trade publications read by managers in these two industries</w:t>
      </w:r>
    </w:p>
    <w:p w14:paraId="7C7D5047" w14:textId="77777777" w:rsidR="00EE50B7" w:rsidRPr="00140CE2" w:rsidRDefault="00EE50B7" w:rsidP="00EE50B7">
      <w:pPr>
        <w:jc w:val="both"/>
        <w:rPr>
          <w:rFonts w:asciiTheme="majorHAnsi" w:hAnsiTheme="majorHAnsi" w:cstheme="majorHAnsi"/>
          <w:sz w:val="22"/>
          <w:szCs w:val="22"/>
        </w:rPr>
      </w:pPr>
      <w:r w:rsidRPr="00140CE2">
        <w:rPr>
          <w:rFonts w:asciiTheme="majorHAnsi" w:hAnsiTheme="majorHAnsi" w:cstheme="majorHAnsi"/>
          <w:sz w:val="22"/>
          <w:szCs w:val="22"/>
        </w:rPr>
        <w:t>Advertising online with Google AdWords around keywords for security services and security guards, especially associated with these two types of customers</w:t>
      </w:r>
    </w:p>
    <w:p w14:paraId="6E7D9E90" w14:textId="77777777" w:rsidR="00EE50B7" w:rsidRPr="00140CE2" w:rsidRDefault="00EE50B7" w:rsidP="00EE50B7">
      <w:pPr>
        <w:jc w:val="both"/>
        <w:rPr>
          <w:rFonts w:asciiTheme="majorHAnsi" w:hAnsiTheme="majorHAnsi" w:cstheme="majorHAnsi"/>
          <w:sz w:val="22"/>
          <w:szCs w:val="22"/>
        </w:rPr>
      </w:pPr>
      <w:r w:rsidRPr="00140CE2">
        <w:rPr>
          <w:rFonts w:asciiTheme="majorHAnsi" w:hAnsiTheme="majorHAnsi" w:cstheme="majorHAnsi"/>
          <w:sz w:val="22"/>
          <w:szCs w:val="22"/>
        </w:rPr>
        <w:t>Business cards and brochures for to Virtual security distribute on appointments and while networking with Virtual security area business networking groups</w:t>
      </w:r>
    </w:p>
    <w:p w14:paraId="6438F45E" w14:textId="77777777" w:rsidR="00EE50B7" w:rsidRPr="00140CE2" w:rsidRDefault="00EE50B7" w:rsidP="00EE50B7">
      <w:pPr>
        <w:jc w:val="both"/>
        <w:rPr>
          <w:rFonts w:asciiTheme="majorHAnsi" w:hAnsiTheme="majorHAnsi" w:cstheme="majorHAnsi"/>
          <w:sz w:val="22"/>
          <w:szCs w:val="22"/>
        </w:rPr>
      </w:pPr>
      <w:r w:rsidRPr="00140CE2">
        <w:rPr>
          <w:rFonts w:asciiTheme="majorHAnsi" w:hAnsiTheme="majorHAnsi" w:cstheme="majorHAnsi"/>
          <w:sz w:val="22"/>
          <w:szCs w:val="22"/>
        </w:rPr>
        <w:t>Direct selling work based on purchasing or developing target lists</w:t>
      </w:r>
    </w:p>
    <w:p w14:paraId="7803B64D" w14:textId="77777777" w:rsidR="00EE50B7" w:rsidRPr="00140CE2" w:rsidRDefault="00EE50B7" w:rsidP="00EE50B7">
      <w:pPr>
        <w:jc w:val="both"/>
        <w:rPr>
          <w:rFonts w:asciiTheme="majorHAnsi" w:hAnsiTheme="majorHAnsi" w:cstheme="majorHAnsi"/>
          <w:sz w:val="22"/>
          <w:szCs w:val="22"/>
        </w:rPr>
      </w:pPr>
      <w:r w:rsidRPr="00140CE2">
        <w:rPr>
          <w:rFonts w:asciiTheme="majorHAnsi" w:hAnsiTheme="majorHAnsi" w:cstheme="majorHAnsi"/>
          <w:sz w:val="22"/>
          <w:szCs w:val="22"/>
        </w:rPr>
        <w:t>Direct mail of brochures and letters to these target lists of potential clients in Virtual</w:t>
      </w:r>
    </w:p>
    <w:p w14:paraId="4175A75A" w14:textId="77777777" w:rsidR="00EE50B7" w:rsidRPr="00140CE2" w:rsidRDefault="00EE50B7" w:rsidP="00EE50B7">
      <w:pPr>
        <w:jc w:val="both"/>
        <w:rPr>
          <w:rFonts w:asciiTheme="majorHAnsi" w:hAnsiTheme="majorHAnsi" w:cstheme="majorHAnsi"/>
          <w:b/>
          <w:bCs/>
          <w:sz w:val="22"/>
          <w:szCs w:val="22"/>
        </w:rPr>
      </w:pPr>
    </w:p>
    <w:p w14:paraId="59A1F971" w14:textId="77777777" w:rsidR="00EE50B7" w:rsidRPr="00FA59C3" w:rsidRDefault="00EE50B7" w:rsidP="00EE50B7">
      <w:pPr>
        <w:pStyle w:val="ListParagraph"/>
        <w:numPr>
          <w:ilvl w:val="0"/>
          <w:numId w:val="22"/>
        </w:numPr>
        <w:jc w:val="both"/>
        <w:rPr>
          <w:rFonts w:asciiTheme="majorHAnsi" w:hAnsiTheme="majorHAnsi" w:cstheme="majorHAnsi"/>
          <w:b/>
          <w:bCs/>
        </w:rPr>
      </w:pPr>
      <w:r w:rsidRPr="00FA59C3">
        <w:rPr>
          <w:rFonts w:asciiTheme="majorHAnsi" w:hAnsiTheme="majorHAnsi" w:cstheme="majorHAnsi"/>
          <w:b/>
          <w:bCs/>
        </w:rPr>
        <w:t>Sales Strategy.</w:t>
      </w:r>
    </w:p>
    <w:p w14:paraId="35EB4469" w14:textId="77777777" w:rsidR="00EE50B7" w:rsidRDefault="00EE50B7" w:rsidP="00EE50B7">
      <w:pPr>
        <w:jc w:val="both"/>
        <w:rPr>
          <w:rFonts w:asciiTheme="majorHAnsi" w:hAnsiTheme="majorHAnsi" w:cstheme="majorHAnsi"/>
          <w:sz w:val="22"/>
          <w:szCs w:val="22"/>
        </w:rPr>
      </w:pPr>
    </w:p>
    <w:p w14:paraId="1DAC3A40" w14:textId="77777777" w:rsidR="00EE50B7" w:rsidRDefault="00EE50B7" w:rsidP="00EE50B7">
      <w:pPr>
        <w:jc w:val="both"/>
        <w:rPr>
          <w:rFonts w:asciiTheme="majorHAnsi" w:hAnsiTheme="majorHAnsi" w:cstheme="majorHAnsi"/>
          <w:sz w:val="22"/>
          <w:szCs w:val="22"/>
        </w:rPr>
      </w:pPr>
    </w:p>
    <w:p w14:paraId="73437560" w14:textId="77777777" w:rsidR="00EE50B7" w:rsidRDefault="00EE50B7" w:rsidP="00EE50B7">
      <w:r>
        <w:fldChar w:fldCharType="begin"/>
      </w:r>
      <w:r>
        <w:instrText xml:space="preserve"> INCLUDEPICTURE "http://asgstrategies.com/wp-content/uploads/2016/08/sales-strategy.jpg" \* MERGEFORMATINET </w:instrText>
      </w:r>
      <w:r>
        <w:fldChar w:fldCharType="separate"/>
      </w:r>
      <w:r>
        <w:rPr>
          <w:noProof/>
        </w:rPr>
        <w:drawing>
          <wp:inline distT="0" distB="0" distL="0" distR="0" wp14:anchorId="63107DFC" wp14:editId="0ABE2B1B">
            <wp:extent cx="5731510" cy="1511710"/>
            <wp:effectExtent l="0" t="0" r="0" b="0"/>
            <wp:docPr id="8" name="Picture 8"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Related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70705" cy="1522048"/>
                    </a:xfrm>
                    <a:prstGeom prst="rect">
                      <a:avLst/>
                    </a:prstGeom>
                    <a:noFill/>
                    <a:ln>
                      <a:noFill/>
                    </a:ln>
                  </pic:spPr>
                </pic:pic>
              </a:graphicData>
            </a:graphic>
          </wp:inline>
        </w:drawing>
      </w:r>
      <w:r>
        <w:fldChar w:fldCharType="end"/>
      </w:r>
    </w:p>
    <w:p w14:paraId="7DFAD2B1" w14:textId="77777777" w:rsidR="00EE50B7" w:rsidRDefault="00EE50B7" w:rsidP="00EE50B7">
      <w:pPr>
        <w:jc w:val="both"/>
        <w:rPr>
          <w:rFonts w:asciiTheme="majorHAnsi" w:hAnsiTheme="majorHAnsi" w:cstheme="majorHAnsi"/>
          <w:sz w:val="22"/>
          <w:szCs w:val="22"/>
        </w:rPr>
      </w:pPr>
    </w:p>
    <w:p w14:paraId="1A71C305" w14:textId="77777777" w:rsidR="00EE50B7" w:rsidRPr="008F14DC" w:rsidRDefault="00EE50B7" w:rsidP="00EE50B7">
      <w:pPr>
        <w:jc w:val="both"/>
        <w:rPr>
          <w:rFonts w:asciiTheme="majorHAnsi" w:hAnsiTheme="majorHAnsi" w:cstheme="majorHAnsi"/>
          <w:sz w:val="16"/>
          <w:szCs w:val="16"/>
        </w:rPr>
      </w:pPr>
      <w:r w:rsidRPr="008F14DC">
        <w:rPr>
          <w:rFonts w:asciiTheme="majorHAnsi" w:hAnsiTheme="majorHAnsi" w:cstheme="majorHAnsi"/>
          <w:sz w:val="16"/>
          <w:szCs w:val="16"/>
        </w:rPr>
        <w:t>http://asgstrategies.com/wp-content/uploads/2016/08/sales-strategy.jpg</w:t>
      </w:r>
    </w:p>
    <w:p w14:paraId="19534DE4" w14:textId="77777777" w:rsidR="00EE50B7" w:rsidRPr="008F14DC" w:rsidRDefault="00EE50B7" w:rsidP="00EE50B7">
      <w:pPr>
        <w:jc w:val="both"/>
        <w:rPr>
          <w:rFonts w:asciiTheme="majorHAnsi" w:hAnsiTheme="majorHAnsi" w:cstheme="majorHAnsi"/>
          <w:sz w:val="16"/>
          <w:szCs w:val="16"/>
        </w:rPr>
      </w:pPr>
    </w:p>
    <w:p w14:paraId="2BDFEAB6" w14:textId="77777777" w:rsidR="00EE50B7" w:rsidRPr="00140CE2" w:rsidRDefault="00EE50B7" w:rsidP="00EE50B7">
      <w:pPr>
        <w:jc w:val="both"/>
        <w:rPr>
          <w:rFonts w:asciiTheme="majorHAnsi" w:hAnsiTheme="majorHAnsi" w:cstheme="majorHAnsi"/>
          <w:sz w:val="22"/>
          <w:szCs w:val="22"/>
        </w:rPr>
      </w:pPr>
    </w:p>
    <w:p w14:paraId="483C1B83" w14:textId="77777777" w:rsidR="00EE50B7" w:rsidRPr="00140CE2" w:rsidRDefault="00EE50B7" w:rsidP="00EE50B7">
      <w:pPr>
        <w:jc w:val="both"/>
        <w:rPr>
          <w:rFonts w:asciiTheme="majorHAnsi" w:hAnsiTheme="majorHAnsi" w:cstheme="majorHAnsi"/>
          <w:sz w:val="22"/>
          <w:szCs w:val="22"/>
        </w:rPr>
      </w:pPr>
      <w:r w:rsidRPr="00140CE2">
        <w:rPr>
          <w:rFonts w:asciiTheme="majorHAnsi" w:hAnsiTheme="majorHAnsi" w:cstheme="majorHAnsi"/>
          <w:sz w:val="22"/>
          <w:szCs w:val="22"/>
        </w:rPr>
        <w:t xml:space="preserve">Virtual security will be the primary salesperson for Virtual security services. He will meet with clients at their buildings to perform an initial consultation and will create proposals for security services based on the </w:t>
      </w:r>
      <w:r w:rsidRPr="00140CE2">
        <w:rPr>
          <w:rFonts w:asciiTheme="majorHAnsi" w:hAnsiTheme="majorHAnsi" w:cstheme="majorHAnsi"/>
          <w:sz w:val="22"/>
          <w:szCs w:val="22"/>
        </w:rPr>
        <w:lastRenderedPageBreak/>
        <w:t xml:space="preserve">client's needs. Batten will track sales prospects and clients with ACT!, a client management database system. </w:t>
      </w:r>
    </w:p>
    <w:p w14:paraId="44F850CC" w14:textId="77777777" w:rsidR="00EE50B7" w:rsidRPr="00140CE2" w:rsidRDefault="00EE50B7" w:rsidP="00EE50B7">
      <w:pPr>
        <w:jc w:val="both"/>
        <w:rPr>
          <w:rFonts w:asciiTheme="majorHAnsi" w:hAnsiTheme="majorHAnsi" w:cstheme="majorHAnsi"/>
          <w:sz w:val="22"/>
          <w:szCs w:val="22"/>
        </w:rPr>
      </w:pPr>
      <w:r w:rsidRPr="00140CE2">
        <w:rPr>
          <w:rFonts w:asciiTheme="majorHAnsi" w:hAnsiTheme="majorHAnsi" w:cstheme="majorHAnsi"/>
          <w:sz w:val="22"/>
          <w:szCs w:val="22"/>
        </w:rPr>
        <w:t>Virtual security's sales strategy will be to listen carefully to the needs of the client and to provide assurance through stories of his experience and a canny understanding of their needs and concerns. While his proposals may not be the lowest cost bids a potential client receives, he will follow up with care and the same personal attention that clients will receive if they move forward with using Virtual-Security.</w:t>
      </w:r>
    </w:p>
    <w:p w14:paraId="054084A5" w14:textId="77777777" w:rsidR="00EE50B7" w:rsidRDefault="00EE50B7" w:rsidP="00EE50B7">
      <w:pPr>
        <w:jc w:val="both"/>
        <w:rPr>
          <w:rFonts w:asciiTheme="majorHAnsi" w:hAnsiTheme="majorHAnsi" w:cstheme="majorHAnsi"/>
          <w:b/>
          <w:bCs/>
          <w:sz w:val="22"/>
          <w:szCs w:val="22"/>
        </w:rPr>
      </w:pPr>
    </w:p>
    <w:p w14:paraId="172D5BF3" w14:textId="77777777" w:rsidR="00EE50B7" w:rsidRPr="00140CE2" w:rsidRDefault="00EE50B7" w:rsidP="00EE50B7">
      <w:pPr>
        <w:jc w:val="both"/>
        <w:rPr>
          <w:rFonts w:asciiTheme="majorHAnsi" w:hAnsiTheme="majorHAnsi" w:cstheme="majorHAnsi"/>
          <w:b/>
          <w:bCs/>
          <w:sz w:val="22"/>
          <w:szCs w:val="22"/>
        </w:rPr>
      </w:pPr>
    </w:p>
    <w:p w14:paraId="422D40FC" w14:textId="77777777" w:rsidR="00EE50B7" w:rsidRPr="00FA59C3" w:rsidRDefault="00EE50B7" w:rsidP="00EE50B7">
      <w:pPr>
        <w:pStyle w:val="ListParagraph"/>
        <w:numPr>
          <w:ilvl w:val="0"/>
          <w:numId w:val="22"/>
        </w:numPr>
        <w:jc w:val="both"/>
        <w:rPr>
          <w:rFonts w:asciiTheme="majorHAnsi" w:hAnsiTheme="majorHAnsi" w:cstheme="majorHAnsi"/>
          <w:b/>
          <w:bCs/>
        </w:rPr>
      </w:pPr>
      <w:r w:rsidRPr="00FA59C3">
        <w:rPr>
          <w:rFonts w:asciiTheme="majorHAnsi" w:hAnsiTheme="majorHAnsi" w:cstheme="majorHAnsi"/>
          <w:b/>
          <w:bCs/>
        </w:rPr>
        <w:t>Sales Forecast</w:t>
      </w:r>
    </w:p>
    <w:p w14:paraId="5D22D6DE" w14:textId="77777777" w:rsidR="00EE50B7" w:rsidRPr="00140CE2" w:rsidRDefault="00EE50B7" w:rsidP="00EE50B7">
      <w:pPr>
        <w:jc w:val="both"/>
        <w:rPr>
          <w:rFonts w:asciiTheme="majorHAnsi" w:hAnsiTheme="majorHAnsi" w:cstheme="majorHAnsi"/>
          <w:sz w:val="22"/>
          <w:szCs w:val="22"/>
        </w:rPr>
      </w:pPr>
    </w:p>
    <w:p w14:paraId="1C99DBE4" w14:textId="77777777" w:rsidR="00EE50B7" w:rsidRPr="00140CE2" w:rsidRDefault="00EE50B7" w:rsidP="00EE50B7">
      <w:pPr>
        <w:jc w:val="both"/>
        <w:rPr>
          <w:rFonts w:asciiTheme="majorHAnsi" w:hAnsiTheme="majorHAnsi" w:cstheme="majorHAnsi"/>
          <w:sz w:val="22"/>
          <w:szCs w:val="22"/>
        </w:rPr>
      </w:pPr>
      <w:r w:rsidRPr="00140CE2">
        <w:rPr>
          <w:rFonts w:asciiTheme="majorHAnsi" w:hAnsiTheme="majorHAnsi" w:cstheme="majorHAnsi"/>
          <w:sz w:val="22"/>
          <w:szCs w:val="22"/>
        </w:rPr>
        <w:t xml:space="preserve">Security guard sales will be recurring. Assuming a client retention rate of 90% annually, based on virtual security 's track record in the business, total sales will escalate quickly. Sales will be a combination of clients requiring 24/7 coverage and those with only daytime coverage. 40% of sales in </w:t>
      </w:r>
      <w:r>
        <w:rPr>
          <w:rFonts w:asciiTheme="majorHAnsi" w:hAnsiTheme="majorHAnsi" w:cstheme="majorHAnsi"/>
          <w:sz w:val="22"/>
          <w:szCs w:val="22"/>
        </w:rPr>
        <w:t>Pounds</w:t>
      </w:r>
      <w:r w:rsidRPr="00140CE2">
        <w:rPr>
          <w:rFonts w:asciiTheme="majorHAnsi" w:hAnsiTheme="majorHAnsi" w:cstheme="majorHAnsi"/>
          <w:sz w:val="22"/>
          <w:szCs w:val="22"/>
        </w:rPr>
        <w:t xml:space="preserve"> are expected from 24/7 clients. Sales are expected to meet the objective of </w:t>
      </w:r>
      <w:r>
        <w:rPr>
          <w:rFonts w:asciiTheme="majorHAnsi" w:hAnsiTheme="majorHAnsi" w:cstheme="majorHAnsi"/>
          <w:sz w:val="22"/>
          <w:szCs w:val="22"/>
        </w:rPr>
        <w:t>£</w:t>
      </w:r>
      <w:r w:rsidRPr="00140CE2">
        <w:rPr>
          <w:rFonts w:asciiTheme="majorHAnsi" w:hAnsiTheme="majorHAnsi" w:cstheme="majorHAnsi"/>
          <w:sz w:val="22"/>
          <w:szCs w:val="22"/>
        </w:rPr>
        <w:t>1.75 million in the third year.</w:t>
      </w:r>
    </w:p>
    <w:p w14:paraId="55957A1E" w14:textId="77777777" w:rsidR="00EE50B7" w:rsidRPr="00140CE2" w:rsidRDefault="00EE50B7" w:rsidP="00EE50B7">
      <w:pPr>
        <w:jc w:val="both"/>
        <w:rPr>
          <w:rFonts w:asciiTheme="majorHAnsi" w:hAnsiTheme="majorHAnsi" w:cstheme="majorHAnsi"/>
          <w:sz w:val="22"/>
          <w:szCs w:val="22"/>
        </w:rPr>
      </w:pPr>
      <w:r w:rsidRPr="00140CE2">
        <w:rPr>
          <w:rFonts w:asciiTheme="majorHAnsi" w:hAnsiTheme="majorHAnsi" w:cstheme="majorHAnsi"/>
          <w:sz w:val="22"/>
          <w:szCs w:val="22"/>
        </w:rPr>
        <w:t>Direct costs of sales consist of supplies specific to each job, such as uniforms which must be purchased. Uniform may be a branded Virtual security uniform or contain the customer's branding to provide the visible presence of security at the job site. Additional sets of uniforms must be purchased by the guards (at a discount) from the designated uniform provider and laundry and cleaning of uniforms is the responsibility of the guards as well. Job supplies will include materials related to security audits and specific equipment purchases for a job as well. work schedule.</w:t>
      </w:r>
    </w:p>
    <w:p w14:paraId="627AA4E4" w14:textId="77777777" w:rsidR="00EE50B7" w:rsidRPr="00140CE2" w:rsidRDefault="00EE50B7" w:rsidP="00EE50B7">
      <w:pPr>
        <w:jc w:val="both"/>
        <w:rPr>
          <w:rFonts w:asciiTheme="majorHAnsi" w:hAnsiTheme="majorHAnsi" w:cstheme="majorHAnsi"/>
          <w:sz w:val="22"/>
          <w:szCs w:val="22"/>
        </w:rPr>
      </w:pPr>
    </w:p>
    <w:p w14:paraId="1614B06C" w14:textId="77777777" w:rsidR="00EE50B7" w:rsidRPr="00140CE2" w:rsidRDefault="00EE50B7" w:rsidP="00EE50B7">
      <w:pPr>
        <w:jc w:val="both"/>
        <w:rPr>
          <w:rFonts w:asciiTheme="majorHAnsi" w:hAnsiTheme="majorHAnsi" w:cstheme="majorHAnsi"/>
          <w:color w:val="000000" w:themeColor="text1"/>
          <w:sz w:val="22"/>
          <w:szCs w:val="22"/>
        </w:rPr>
      </w:pPr>
    </w:p>
    <w:p w14:paraId="32C0E0CC" w14:textId="77777777" w:rsidR="00EE50B7" w:rsidRPr="00140CE2" w:rsidRDefault="00EE50B7" w:rsidP="00EE50B7">
      <w:pPr>
        <w:jc w:val="both"/>
        <w:rPr>
          <w:rFonts w:asciiTheme="majorHAnsi" w:hAnsiTheme="majorHAnsi" w:cstheme="majorHAnsi"/>
          <w:color w:val="000000" w:themeColor="text1"/>
          <w:sz w:val="22"/>
          <w:szCs w:val="22"/>
        </w:rPr>
      </w:pPr>
    </w:p>
    <w:p w14:paraId="2C7CC97A" w14:textId="77777777" w:rsidR="00EE50B7" w:rsidRPr="00D3770D" w:rsidRDefault="00EE50B7" w:rsidP="00EE50B7">
      <w:pPr>
        <w:pStyle w:val="ListParagraph"/>
        <w:numPr>
          <w:ilvl w:val="0"/>
          <w:numId w:val="22"/>
        </w:numPr>
        <w:jc w:val="both"/>
        <w:rPr>
          <w:rFonts w:asciiTheme="majorHAnsi" w:hAnsiTheme="majorHAnsi" w:cstheme="majorHAnsi"/>
          <w:b/>
          <w:bCs/>
          <w:color w:val="000000" w:themeColor="text1"/>
          <w:sz w:val="28"/>
          <w:szCs w:val="28"/>
        </w:rPr>
      </w:pPr>
      <w:r w:rsidRPr="00D3770D">
        <w:rPr>
          <w:rFonts w:asciiTheme="majorHAnsi" w:hAnsiTheme="majorHAnsi" w:cstheme="majorHAnsi"/>
          <w:b/>
          <w:bCs/>
          <w:color w:val="000000" w:themeColor="text1"/>
          <w:sz w:val="28"/>
          <w:szCs w:val="28"/>
        </w:rPr>
        <w:t>Diagram and roles</w:t>
      </w:r>
    </w:p>
    <w:p w14:paraId="4A4A1F37" w14:textId="77777777" w:rsidR="00EE50B7" w:rsidRPr="007C4A0D" w:rsidRDefault="00EE50B7" w:rsidP="00EE50B7">
      <w:pPr>
        <w:ind w:left="720"/>
        <w:jc w:val="both"/>
        <w:rPr>
          <w:rFonts w:asciiTheme="majorHAnsi" w:hAnsiTheme="majorHAnsi" w:cstheme="majorHAnsi"/>
          <w:color w:val="4472C4" w:themeColor="accent1"/>
          <w:sz w:val="22"/>
          <w:szCs w:val="22"/>
        </w:rPr>
      </w:pPr>
    </w:p>
    <w:p w14:paraId="189C6F47" w14:textId="77777777" w:rsidR="00EE50B7" w:rsidRPr="00140CE2" w:rsidRDefault="00EE50B7" w:rsidP="00EE50B7">
      <w:pPr>
        <w:jc w:val="both"/>
        <w:rPr>
          <w:rFonts w:asciiTheme="majorHAnsi" w:hAnsiTheme="majorHAnsi" w:cstheme="majorHAnsi"/>
          <w:color w:val="4472C4" w:themeColor="accent1"/>
          <w:sz w:val="22"/>
          <w:szCs w:val="22"/>
        </w:rPr>
      </w:pPr>
    </w:p>
    <w:p w14:paraId="4465B8A8" w14:textId="77777777" w:rsidR="00EE50B7" w:rsidRPr="00140CE2" w:rsidRDefault="00EE50B7" w:rsidP="00EE50B7">
      <w:pPr>
        <w:jc w:val="both"/>
        <w:rPr>
          <w:rFonts w:asciiTheme="majorHAnsi" w:hAnsiTheme="majorHAnsi" w:cstheme="majorHAnsi"/>
          <w:color w:val="4472C4" w:themeColor="accent1"/>
          <w:sz w:val="22"/>
          <w:szCs w:val="22"/>
        </w:rPr>
      </w:pPr>
      <w:r w:rsidRPr="00140CE2">
        <w:rPr>
          <w:rFonts w:asciiTheme="majorHAnsi" w:hAnsiTheme="majorHAnsi" w:cstheme="majorHAnsi"/>
          <w:noProof/>
          <w:sz w:val="22"/>
          <w:szCs w:val="22"/>
        </w:rPr>
        <w:drawing>
          <wp:inline distT="0" distB="0" distL="0" distR="0" wp14:anchorId="3C885644" wp14:editId="55625607">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D69D1E9" w14:textId="77777777" w:rsidR="00EE50B7" w:rsidRDefault="00EE50B7" w:rsidP="00EE50B7">
      <w:pPr>
        <w:jc w:val="both"/>
        <w:rPr>
          <w:rFonts w:asciiTheme="majorHAnsi" w:hAnsiTheme="majorHAnsi" w:cstheme="majorHAnsi"/>
          <w:color w:val="4472C4" w:themeColor="accent1"/>
          <w:sz w:val="22"/>
          <w:szCs w:val="22"/>
        </w:rPr>
      </w:pPr>
    </w:p>
    <w:p w14:paraId="2FA6990F" w14:textId="77777777" w:rsidR="00EE50B7" w:rsidRDefault="00EE50B7" w:rsidP="00EE50B7">
      <w:pPr>
        <w:jc w:val="both"/>
        <w:rPr>
          <w:rFonts w:asciiTheme="majorHAnsi" w:hAnsiTheme="majorHAnsi" w:cstheme="majorHAnsi"/>
          <w:color w:val="4472C4" w:themeColor="accent1"/>
          <w:sz w:val="22"/>
          <w:szCs w:val="22"/>
        </w:rPr>
      </w:pPr>
    </w:p>
    <w:p w14:paraId="254A9DE2" w14:textId="77777777" w:rsidR="00EE50B7" w:rsidRDefault="00EE50B7" w:rsidP="00EE50B7">
      <w:pPr>
        <w:jc w:val="both"/>
        <w:rPr>
          <w:rFonts w:asciiTheme="majorHAnsi" w:hAnsiTheme="majorHAnsi" w:cstheme="majorHAnsi"/>
          <w:color w:val="4472C4" w:themeColor="accent1"/>
          <w:sz w:val="22"/>
          <w:szCs w:val="22"/>
        </w:rPr>
      </w:pPr>
    </w:p>
    <w:p w14:paraId="3A979AE1" w14:textId="77777777" w:rsidR="00EE50B7" w:rsidRPr="00140CE2" w:rsidRDefault="00EE50B7" w:rsidP="00EE50B7">
      <w:pPr>
        <w:jc w:val="both"/>
        <w:rPr>
          <w:rFonts w:asciiTheme="majorHAnsi" w:hAnsiTheme="majorHAnsi" w:cstheme="majorHAnsi"/>
          <w:color w:val="4472C4" w:themeColor="accent1"/>
          <w:sz w:val="22"/>
          <w:szCs w:val="22"/>
        </w:rPr>
      </w:pPr>
    </w:p>
    <w:p w14:paraId="651D70EB" w14:textId="77777777" w:rsidR="00EE50B7" w:rsidRPr="00140CE2" w:rsidRDefault="00EE50B7" w:rsidP="00EE50B7">
      <w:pPr>
        <w:ind w:left="2160"/>
        <w:jc w:val="both"/>
        <w:rPr>
          <w:rFonts w:asciiTheme="majorHAnsi" w:hAnsiTheme="majorHAnsi" w:cstheme="majorHAnsi"/>
          <w:b/>
          <w:bCs/>
          <w:color w:val="ED7D31" w:themeColor="accent2"/>
          <w:sz w:val="22"/>
          <w:szCs w:val="22"/>
        </w:rPr>
      </w:pPr>
    </w:p>
    <w:p w14:paraId="3581D6A4" w14:textId="77777777" w:rsidR="00EE50B7" w:rsidRPr="00D3770D" w:rsidRDefault="00EE50B7" w:rsidP="00EE50B7">
      <w:pPr>
        <w:pStyle w:val="ListParagraph"/>
        <w:numPr>
          <w:ilvl w:val="1"/>
          <w:numId w:val="22"/>
        </w:numPr>
        <w:jc w:val="both"/>
        <w:rPr>
          <w:rFonts w:asciiTheme="majorHAnsi" w:hAnsiTheme="majorHAnsi" w:cstheme="majorHAnsi"/>
          <w:b/>
          <w:bCs/>
        </w:rPr>
      </w:pPr>
      <w:r w:rsidRPr="00D3770D">
        <w:rPr>
          <w:rFonts w:asciiTheme="majorHAnsi" w:hAnsiTheme="majorHAnsi" w:cstheme="majorHAnsi"/>
          <w:b/>
          <w:bCs/>
        </w:rPr>
        <w:t>General Manager Profile:</w:t>
      </w:r>
    </w:p>
    <w:p w14:paraId="5114214D" w14:textId="77777777" w:rsidR="00EE50B7" w:rsidRPr="00140CE2" w:rsidRDefault="00EE50B7" w:rsidP="00EE50B7">
      <w:pPr>
        <w:jc w:val="both"/>
        <w:rPr>
          <w:rFonts w:asciiTheme="majorHAnsi" w:hAnsiTheme="majorHAnsi" w:cstheme="majorHAnsi"/>
          <w:b/>
          <w:bCs/>
          <w:sz w:val="22"/>
          <w:szCs w:val="22"/>
        </w:rPr>
      </w:pPr>
    </w:p>
    <w:p w14:paraId="0C4E6B01" w14:textId="77777777" w:rsidR="00EE50B7" w:rsidRPr="00140CE2" w:rsidRDefault="00EE50B7" w:rsidP="00EE50B7">
      <w:pPr>
        <w:jc w:val="both"/>
        <w:rPr>
          <w:rFonts w:asciiTheme="majorHAnsi" w:hAnsiTheme="majorHAnsi" w:cstheme="majorHAnsi"/>
          <w:sz w:val="22"/>
          <w:szCs w:val="22"/>
        </w:rPr>
      </w:pPr>
      <w:r w:rsidRPr="00140CE2">
        <w:rPr>
          <w:rFonts w:asciiTheme="majorHAnsi" w:hAnsiTheme="majorHAnsi" w:cstheme="majorHAnsi"/>
          <w:sz w:val="22"/>
          <w:szCs w:val="22"/>
        </w:rPr>
        <w:t>Three types of skills are required for the administration and direction of the company:</w:t>
      </w:r>
    </w:p>
    <w:p w14:paraId="376BCBA6" w14:textId="77777777" w:rsidR="00EE50B7" w:rsidRPr="00140CE2" w:rsidRDefault="00EE50B7" w:rsidP="00EE50B7">
      <w:pPr>
        <w:jc w:val="both"/>
        <w:rPr>
          <w:rFonts w:asciiTheme="majorHAnsi" w:hAnsiTheme="majorHAnsi" w:cstheme="majorHAnsi"/>
          <w:sz w:val="22"/>
          <w:szCs w:val="22"/>
        </w:rPr>
      </w:pPr>
    </w:p>
    <w:p w14:paraId="3D706151" w14:textId="77777777" w:rsidR="00EE50B7" w:rsidRPr="00140CE2" w:rsidRDefault="00EE50B7" w:rsidP="00EE50B7">
      <w:pPr>
        <w:pStyle w:val="ListParagraph"/>
        <w:numPr>
          <w:ilvl w:val="0"/>
          <w:numId w:val="6"/>
        </w:numPr>
        <w:jc w:val="both"/>
        <w:rPr>
          <w:rFonts w:asciiTheme="majorHAnsi" w:hAnsiTheme="majorHAnsi" w:cstheme="majorHAnsi"/>
          <w:sz w:val="22"/>
          <w:szCs w:val="22"/>
        </w:rPr>
      </w:pPr>
      <w:r w:rsidRPr="00140CE2">
        <w:rPr>
          <w:rFonts w:asciiTheme="majorHAnsi" w:hAnsiTheme="majorHAnsi" w:cstheme="majorHAnsi"/>
          <w:sz w:val="22"/>
          <w:szCs w:val="22"/>
        </w:rPr>
        <w:t>Technical ability: Consists of using knowledge, methods, techniques and equipment necessary to carry out their specific tasks through their instruction, experience and education.</w:t>
      </w:r>
    </w:p>
    <w:p w14:paraId="1B523B3E" w14:textId="77777777" w:rsidR="00EE50B7" w:rsidRPr="00140CE2" w:rsidRDefault="00EE50B7" w:rsidP="00EE50B7">
      <w:pPr>
        <w:pStyle w:val="ListParagraph"/>
        <w:numPr>
          <w:ilvl w:val="0"/>
          <w:numId w:val="6"/>
        </w:numPr>
        <w:jc w:val="both"/>
        <w:rPr>
          <w:rFonts w:asciiTheme="majorHAnsi" w:hAnsiTheme="majorHAnsi" w:cstheme="majorHAnsi"/>
          <w:sz w:val="22"/>
          <w:szCs w:val="22"/>
        </w:rPr>
      </w:pPr>
      <w:r w:rsidRPr="00140CE2">
        <w:rPr>
          <w:rFonts w:asciiTheme="majorHAnsi" w:hAnsiTheme="majorHAnsi" w:cstheme="majorHAnsi"/>
          <w:sz w:val="22"/>
          <w:szCs w:val="22"/>
        </w:rPr>
        <w:t>Human Ability: Consists of the ability and discernment to work with people, understand their attitudes and motivations, and apply effective leadership.</w:t>
      </w:r>
    </w:p>
    <w:p w14:paraId="3CB772B2" w14:textId="77777777" w:rsidR="00EE50B7" w:rsidRDefault="00EE50B7" w:rsidP="00EE50B7">
      <w:pPr>
        <w:pStyle w:val="ListParagraph"/>
        <w:numPr>
          <w:ilvl w:val="0"/>
          <w:numId w:val="6"/>
        </w:numPr>
        <w:jc w:val="both"/>
        <w:rPr>
          <w:rFonts w:asciiTheme="majorHAnsi" w:hAnsiTheme="majorHAnsi" w:cstheme="majorHAnsi"/>
        </w:rPr>
      </w:pPr>
      <w:r w:rsidRPr="00140CE2">
        <w:rPr>
          <w:rFonts w:asciiTheme="majorHAnsi" w:hAnsiTheme="majorHAnsi" w:cstheme="majorHAnsi"/>
          <w:sz w:val="22"/>
          <w:szCs w:val="22"/>
        </w:rPr>
        <w:t>Conceptual ability: consists of the ability to understand the complexities of the global organization and to adjust the behavior of the person within the organization. This ability allows the person to behave in accordance with the objectives of the total organization and not just in accordance with the objectives and needs of her immediate group.</w:t>
      </w:r>
    </w:p>
    <w:p w14:paraId="64B7E0D7" w14:textId="77777777" w:rsidR="00EE50B7" w:rsidRPr="00640ECB" w:rsidRDefault="00EE50B7" w:rsidP="00EE50B7">
      <w:pPr>
        <w:jc w:val="both"/>
        <w:rPr>
          <w:rFonts w:asciiTheme="majorHAnsi" w:hAnsiTheme="majorHAnsi" w:cstheme="majorHAnsi"/>
        </w:rPr>
      </w:pPr>
    </w:p>
    <w:p w14:paraId="7D399190" w14:textId="77777777" w:rsidR="00EE50B7" w:rsidRPr="00640ECB" w:rsidRDefault="00EE50B7" w:rsidP="00EE50B7">
      <w:pPr>
        <w:pStyle w:val="ListParagraph"/>
        <w:numPr>
          <w:ilvl w:val="1"/>
          <w:numId w:val="22"/>
        </w:numPr>
        <w:jc w:val="both"/>
        <w:rPr>
          <w:rFonts w:asciiTheme="majorHAnsi" w:hAnsiTheme="majorHAnsi" w:cstheme="majorHAnsi"/>
          <w:b/>
          <w:bCs/>
        </w:rPr>
      </w:pPr>
      <w:r w:rsidRPr="00640ECB">
        <w:rPr>
          <w:rFonts w:asciiTheme="majorHAnsi" w:hAnsiTheme="majorHAnsi" w:cstheme="majorHAnsi"/>
          <w:b/>
          <w:bCs/>
        </w:rPr>
        <w:t>Administrative Manager profile</w:t>
      </w:r>
    </w:p>
    <w:p w14:paraId="24922C03" w14:textId="77777777" w:rsidR="00EE50B7" w:rsidRPr="00140CE2" w:rsidRDefault="00EE50B7" w:rsidP="00EE50B7">
      <w:pPr>
        <w:jc w:val="both"/>
        <w:rPr>
          <w:rFonts w:asciiTheme="majorHAnsi" w:hAnsiTheme="majorHAnsi" w:cstheme="majorHAnsi"/>
          <w:b/>
          <w:bCs/>
          <w:sz w:val="22"/>
          <w:szCs w:val="22"/>
        </w:rPr>
      </w:pPr>
    </w:p>
    <w:p w14:paraId="16AF3BBF" w14:textId="77777777" w:rsidR="00EE50B7" w:rsidRPr="00140CE2" w:rsidRDefault="00EE50B7" w:rsidP="00EE50B7">
      <w:pPr>
        <w:jc w:val="both"/>
        <w:rPr>
          <w:rFonts w:asciiTheme="majorHAnsi" w:hAnsiTheme="majorHAnsi" w:cstheme="majorHAnsi"/>
          <w:sz w:val="22"/>
          <w:szCs w:val="22"/>
        </w:rPr>
      </w:pPr>
      <w:r w:rsidRPr="00140CE2">
        <w:rPr>
          <w:rFonts w:asciiTheme="majorHAnsi" w:hAnsiTheme="majorHAnsi" w:cstheme="majorHAnsi"/>
          <w:sz w:val="22"/>
          <w:szCs w:val="22"/>
        </w:rPr>
        <w:t>The administrative Manager is expected to possess skills to:</w:t>
      </w:r>
    </w:p>
    <w:p w14:paraId="5B93BAE5" w14:textId="77777777" w:rsidR="00EE50B7" w:rsidRPr="00140CE2" w:rsidRDefault="00EE50B7" w:rsidP="00EE50B7">
      <w:pPr>
        <w:jc w:val="both"/>
        <w:rPr>
          <w:rFonts w:asciiTheme="majorHAnsi" w:hAnsiTheme="majorHAnsi" w:cstheme="majorHAnsi"/>
          <w:sz w:val="22"/>
          <w:szCs w:val="22"/>
        </w:rPr>
      </w:pPr>
    </w:p>
    <w:p w14:paraId="4D75B8FC" w14:textId="77777777" w:rsidR="00EE50B7" w:rsidRPr="00140CE2" w:rsidRDefault="00EE50B7" w:rsidP="00EE50B7">
      <w:pPr>
        <w:pStyle w:val="ListParagraph"/>
        <w:numPr>
          <w:ilvl w:val="0"/>
          <w:numId w:val="7"/>
        </w:numPr>
        <w:jc w:val="both"/>
        <w:rPr>
          <w:rFonts w:asciiTheme="majorHAnsi" w:hAnsiTheme="majorHAnsi" w:cstheme="majorHAnsi"/>
          <w:sz w:val="22"/>
          <w:szCs w:val="22"/>
        </w:rPr>
      </w:pPr>
      <w:r w:rsidRPr="00140CE2">
        <w:rPr>
          <w:rFonts w:asciiTheme="majorHAnsi" w:hAnsiTheme="majorHAnsi" w:cstheme="majorHAnsi"/>
          <w:sz w:val="22"/>
          <w:szCs w:val="22"/>
        </w:rPr>
        <w:t>Support the management and administrative process of companies and organizations.</w:t>
      </w:r>
    </w:p>
    <w:p w14:paraId="38467490" w14:textId="77777777" w:rsidR="00EE50B7" w:rsidRPr="00140CE2" w:rsidRDefault="00EE50B7" w:rsidP="00EE50B7">
      <w:pPr>
        <w:pStyle w:val="ListParagraph"/>
        <w:numPr>
          <w:ilvl w:val="0"/>
          <w:numId w:val="7"/>
        </w:numPr>
        <w:jc w:val="both"/>
        <w:rPr>
          <w:rFonts w:asciiTheme="majorHAnsi" w:hAnsiTheme="majorHAnsi" w:cstheme="majorHAnsi"/>
          <w:sz w:val="22"/>
          <w:szCs w:val="22"/>
        </w:rPr>
      </w:pPr>
      <w:r w:rsidRPr="00140CE2">
        <w:rPr>
          <w:rFonts w:asciiTheme="majorHAnsi" w:hAnsiTheme="majorHAnsi" w:cstheme="majorHAnsi"/>
          <w:sz w:val="22"/>
          <w:szCs w:val="22"/>
        </w:rPr>
        <w:t>Advise the internal and external client.</w:t>
      </w:r>
    </w:p>
    <w:p w14:paraId="01F28A10" w14:textId="77777777" w:rsidR="00EE50B7" w:rsidRPr="00140CE2" w:rsidRDefault="00EE50B7" w:rsidP="00EE50B7">
      <w:pPr>
        <w:pStyle w:val="ListParagraph"/>
        <w:numPr>
          <w:ilvl w:val="0"/>
          <w:numId w:val="7"/>
        </w:numPr>
        <w:jc w:val="both"/>
        <w:rPr>
          <w:rFonts w:asciiTheme="majorHAnsi" w:hAnsiTheme="majorHAnsi" w:cstheme="majorHAnsi"/>
          <w:sz w:val="22"/>
          <w:szCs w:val="22"/>
        </w:rPr>
      </w:pPr>
      <w:r w:rsidRPr="00140CE2">
        <w:rPr>
          <w:rFonts w:asciiTheme="majorHAnsi" w:hAnsiTheme="majorHAnsi" w:cstheme="majorHAnsi"/>
          <w:sz w:val="22"/>
          <w:szCs w:val="22"/>
        </w:rPr>
        <w:t>Produce and organize correspondence and other.</w:t>
      </w:r>
    </w:p>
    <w:p w14:paraId="50A741CE" w14:textId="77777777" w:rsidR="00EE50B7" w:rsidRDefault="00EE50B7" w:rsidP="00EE50B7">
      <w:pPr>
        <w:jc w:val="both"/>
        <w:rPr>
          <w:rFonts w:asciiTheme="majorHAnsi" w:hAnsiTheme="majorHAnsi" w:cstheme="majorHAnsi"/>
          <w:b/>
          <w:bCs/>
        </w:rPr>
      </w:pPr>
    </w:p>
    <w:p w14:paraId="3B946C4E" w14:textId="77777777" w:rsidR="00EE50B7" w:rsidRPr="00140CE2" w:rsidRDefault="00EE50B7" w:rsidP="00EE50B7">
      <w:pPr>
        <w:jc w:val="both"/>
        <w:rPr>
          <w:rFonts w:asciiTheme="majorHAnsi" w:hAnsiTheme="majorHAnsi" w:cstheme="majorHAnsi"/>
          <w:b/>
          <w:bCs/>
          <w:sz w:val="22"/>
          <w:szCs w:val="22"/>
        </w:rPr>
      </w:pPr>
    </w:p>
    <w:p w14:paraId="480BCF77" w14:textId="77777777" w:rsidR="00EE50B7" w:rsidRPr="00640ECB" w:rsidRDefault="00EE50B7" w:rsidP="00EE50B7">
      <w:pPr>
        <w:pStyle w:val="ListParagraph"/>
        <w:numPr>
          <w:ilvl w:val="1"/>
          <w:numId w:val="22"/>
        </w:numPr>
        <w:jc w:val="both"/>
        <w:rPr>
          <w:rFonts w:asciiTheme="majorHAnsi" w:hAnsiTheme="majorHAnsi" w:cstheme="majorHAnsi"/>
          <w:b/>
          <w:bCs/>
        </w:rPr>
      </w:pPr>
      <w:r w:rsidRPr="00640ECB">
        <w:rPr>
          <w:rFonts w:asciiTheme="majorHAnsi" w:hAnsiTheme="majorHAnsi" w:cstheme="majorHAnsi"/>
          <w:b/>
          <w:bCs/>
        </w:rPr>
        <w:t>Accounting Department</w:t>
      </w:r>
    </w:p>
    <w:p w14:paraId="0822EDFD" w14:textId="77777777" w:rsidR="00EE50B7" w:rsidRPr="00640ECB" w:rsidRDefault="00EE50B7" w:rsidP="00EE50B7">
      <w:pPr>
        <w:pStyle w:val="ListParagraph"/>
        <w:jc w:val="both"/>
        <w:rPr>
          <w:rFonts w:asciiTheme="majorHAnsi" w:hAnsiTheme="majorHAnsi" w:cstheme="majorHAnsi"/>
          <w:b/>
          <w:bCs/>
        </w:rPr>
      </w:pPr>
    </w:p>
    <w:p w14:paraId="3F10A9A6" w14:textId="77777777" w:rsidR="00EE50B7" w:rsidRPr="00140CE2" w:rsidRDefault="00EE50B7" w:rsidP="00EE50B7">
      <w:pPr>
        <w:jc w:val="both"/>
        <w:rPr>
          <w:rFonts w:asciiTheme="majorHAnsi" w:hAnsiTheme="majorHAnsi" w:cstheme="majorHAnsi"/>
          <w:b/>
          <w:bCs/>
          <w:sz w:val="22"/>
          <w:szCs w:val="22"/>
        </w:rPr>
      </w:pPr>
    </w:p>
    <w:p w14:paraId="7D491B9E" w14:textId="77777777" w:rsidR="00EE50B7" w:rsidRPr="00140CE2" w:rsidRDefault="00EE50B7" w:rsidP="00EE50B7">
      <w:pPr>
        <w:pStyle w:val="ListParagraph"/>
        <w:numPr>
          <w:ilvl w:val="0"/>
          <w:numId w:val="10"/>
        </w:numPr>
        <w:jc w:val="both"/>
        <w:rPr>
          <w:rFonts w:asciiTheme="majorHAnsi" w:hAnsiTheme="majorHAnsi" w:cstheme="majorHAnsi"/>
          <w:sz w:val="22"/>
          <w:szCs w:val="22"/>
        </w:rPr>
      </w:pPr>
      <w:r w:rsidRPr="00140CE2">
        <w:rPr>
          <w:rFonts w:asciiTheme="majorHAnsi" w:hAnsiTheme="majorHAnsi" w:cstheme="majorHAnsi"/>
          <w:color w:val="222222"/>
          <w:sz w:val="22"/>
          <w:szCs w:val="22"/>
          <w:shd w:val="clear" w:color="auto" w:fill="FFFFFF"/>
        </w:rPr>
        <w:t>This is responsible for the financial information recording and reporting the cash flow transactions for the company.</w:t>
      </w:r>
    </w:p>
    <w:p w14:paraId="78B58630" w14:textId="77777777" w:rsidR="00EE50B7" w:rsidRPr="00140CE2" w:rsidRDefault="00EE50B7" w:rsidP="00EE50B7">
      <w:pPr>
        <w:pStyle w:val="ListParagraph"/>
        <w:numPr>
          <w:ilvl w:val="0"/>
          <w:numId w:val="10"/>
        </w:numPr>
        <w:jc w:val="both"/>
        <w:rPr>
          <w:rFonts w:asciiTheme="majorHAnsi" w:hAnsiTheme="majorHAnsi" w:cstheme="majorHAnsi"/>
          <w:sz w:val="22"/>
          <w:szCs w:val="22"/>
        </w:rPr>
      </w:pPr>
      <w:r w:rsidRPr="00140CE2">
        <w:rPr>
          <w:rFonts w:asciiTheme="majorHAnsi" w:hAnsiTheme="majorHAnsi" w:cstheme="majorHAnsi"/>
          <w:color w:val="222222"/>
          <w:sz w:val="22"/>
          <w:szCs w:val="22"/>
          <w:shd w:val="clear" w:color="auto" w:fill="FFFFFF"/>
        </w:rPr>
        <w:t>This </w:t>
      </w:r>
      <w:r w:rsidRPr="00140CE2">
        <w:rPr>
          <w:rFonts w:asciiTheme="majorHAnsi" w:hAnsiTheme="majorHAnsi" w:cstheme="majorHAnsi"/>
          <w:b/>
          <w:bCs/>
          <w:color w:val="222222"/>
          <w:sz w:val="22"/>
          <w:szCs w:val="22"/>
          <w:shd w:val="clear" w:color="auto" w:fill="FFFFFF"/>
        </w:rPr>
        <w:t>department</w:t>
      </w:r>
      <w:r w:rsidRPr="00140CE2">
        <w:rPr>
          <w:rFonts w:asciiTheme="majorHAnsi" w:hAnsiTheme="majorHAnsi" w:cstheme="majorHAnsi"/>
          <w:color w:val="222222"/>
          <w:sz w:val="22"/>
          <w:szCs w:val="22"/>
          <w:shd w:val="clear" w:color="auto" w:fill="FFFFFF"/>
        </w:rPr>
        <w:t xml:space="preserve"> will be in charge of </w:t>
      </w:r>
      <w:r w:rsidRPr="00140CE2">
        <w:rPr>
          <w:rFonts w:asciiTheme="majorHAnsi" w:hAnsiTheme="majorHAnsi" w:cstheme="majorHAnsi"/>
          <w:b/>
          <w:bCs/>
          <w:color w:val="222222"/>
          <w:sz w:val="22"/>
          <w:szCs w:val="22"/>
          <w:shd w:val="clear" w:color="auto" w:fill="FFFFFF"/>
        </w:rPr>
        <w:t>accounts</w:t>
      </w:r>
      <w:r w:rsidRPr="00140CE2">
        <w:rPr>
          <w:rFonts w:asciiTheme="majorHAnsi" w:hAnsiTheme="majorHAnsi" w:cstheme="majorHAnsi"/>
          <w:color w:val="222222"/>
          <w:sz w:val="22"/>
          <w:szCs w:val="22"/>
          <w:shd w:val="clear" w:color="auto" w:fill="FFFFFF"/>
        </w:rPr>
        <w:t> receivable, </w:t>
      </w:r>
      <w:r w:rsidRPr="00140CE2">
        <w:rPr>
          <w:rFonts w:asciiTheme="majorHAnsi" w:hAnsiTheme="majorHAnsi" w:cstheme="majorHAnsi"/>
          <w:b/>
          <w:bCs/>
          <w:color w:val="222222"/>
          <w:sz w:val="22"/>
          <w:szCs w:val="22"/>
          <w:shd w:val="clear" w:color="auto" w:fill="FFFFFF"/>
        </w:rPr>
        <w:t>accounts</w:t>
      </w:r>
      <w:r w:rsidRPr="00140CE2">
        <w:rPr>
          <w:rFonts w:asciiTheme="majorHAnsi" w:hAnsiTheme="majorHAnsi" w:cstheme="majorHAnsi"/>
          <w:color w:val="222222"/>
          <w:sz w:val="22"/>
          <w:szCs w:val="22"/>
          <w:shd w:val="clear" w:color="auto" w:fill="FFFFFF"/>
        </w:rPr>
        <w:t> payable, payroll, financial reporting.</w:t>
      </w:r>
    </w:p>
    <w:p w14:paraId="66E9E123" w14:textId="77777777" w:rsidR="00EE50B7" w:rsidRPr="00140CE2" w:rsidRDefault="00EE50B7" w:rsidP="00EE50B7">
      <w:pPr>
        <w:jc w:val="both"/>
        <w:rPr>
          <w:rFonts w:asciiTheme="majorHAnsi" w:hAnsiTheme="majorHAnsi" w:cstheme="majorHAnsi"/>
          <w:b/>
          <w:bCs/>
          <w:sz w:val="22"/>
          <w:szCs w:val="22"/>
        </w:rPr>
      </w:pPr>
    </w:p>
    <w:p w14:paraId="356EE5BD" w14:textId="77777777" w:rsidR="00EE50B7" w:rsidRPr="00140CE2" w:rsidRDefault="00EE50B7" w:rsidP="00EE50B7">
      <w:pPr>
        <w:jc w:val="both"/>
        <w:rPr>
          <w:rFonts w:asciiTheme="majorHAnsi" w:hAnsiTheme="majorHAnsi" w:cstheme="majorHAnsi"/>
          <w:b/>
          <w:bCs/>
          <w:sz w:val="22"/>
          <w:szCs w:val="22"/>
        </w:rPr>
      </w:pPr>
    </w:p>
    <w:p w14:paraId="7A705E52" w14:textId="77777777" w:rsidR="00EE50B7" w:rsidRPr="00640ECB" w:rsidRDefault="00EE50B7" w:rsidP="00EE50B7">
      <w:pPr>
        <w:pStyle w:val="ListParagraph"/>
        <w:numPr>
          <w:ilvl w:val="1"/>
          <w:numId w:val="22"/>
        </w:numPr>
        <w:jc w:val="both"/>
        <w:rPr>
          <w:rFonts w:asciiTheme="majorHAnsi" w:hAnsiTheme="majorHAnsi" w:cstheme="majorHAnsi"/>
          <w:b/>
          <w:bCs/>
        </w:rPr>
      </w:pPr>
      <w:r w:rsidRPr="00640ECB">
        <w:rPr>
          <w:rFonts w:asciiTheme="majorHAnsi" w:hAnsiTheme="majorHAnsi" w:cstheme="majorHAnsi"/>
          <w:b/>
          <w:bCs/>
        </w:rPr>
        <w:t xml:space="preserve">Legal Department </w:t>
      </w:r>
    </w:p>
    <w:p w14:paraId="43DF67C0" w14:textId="77777777" w:rsidR="00EE50B7" w:rsidRPr="00140CE2" w:rsidRDefault="00EE50B7" w:rsidP="00EE50B7">
      <w:pPr>
        <w:jc w:val="both"/>
        <w:rPr>
          <w:rFonts w:asciiTheme="majorHAnsi" w:hAnsiTheme="majorHAnsi" w:cstheme="majorHAnsi"/>
          <w:b/>
          <w:bCs/>
          <w:sz w:val="22"/>
          <w:szCs w:val="22"/>
        </w:rPr>
      </w:pPr>
    </w:p>
    <w:p w14:paraId="6C9C033E" w14:textId="77777777" w:rsidR="00EE50B7" w:rsidRPr="00140CE2" w:rsidRDefault="00EE50B7" w:rsidP="00EE50B7">
      <w:pPr>
        <w:pStyle w:val="ListParagraph"/>
        <w:numPr>
          <w:ilvl w:val="0"/>
          <w:numId w:val="11"/>
        </w:numPr>
        <w:jc w:val="both"/>
        <w:rPr>
          <w:rFonts w:asciiTheme="majorHAnsi" w:hAnsiTheme="majorHAnsi" w:cstheme="majorHAnsi"/>
          <w:sz w:val="22"/>
          <w:szCs w:val="22"/>
        </w:rPr>
      </w:pPr>
      <w:r w:rsidRPr="00140CE2">
        <w:rPr>
          <w:rFonts w:asciiTheme="majorHAnsi" w:hAnsiTheme="majorHAnsi" w:cstheme="majorHAnsi"/>
          <w:b/>
          <w:bCs/>
          <w:color w:val="222222"/>
          <w:sz w:val="22"/>
          <w:szCs w:val="22"/>
          <w:shd w:val="clear" w:color="auto" w:fill="FFFFFF"/>
        </w:rPr>
        <w:t xml:space="preserve">They will work for the company </w:t>
      </w:r>
      <w:r w:rsidRPr="00140CE2">
        <w:rPr>
          <w:rFonts w:asciiTheme="majorHAnsi" w:hAnsiTheme="majorHAnsi" w:cstheme="majorHAnsi"/>
          <w:color w:val="222222"/>
          <w:sz w:val="22"/>
          <w:szCs w:val="22"/>
          <w:shd w:val="clear" w:color="auto" w:fill="FFFFFF"/>
        </w:rPr>
        <w:t>to maintain and prevent any </w:t>
      </w:r>
      <w:r w:rsidRPr="00140CE2">
        <w:rPr>
          <w:rFonts w:asciiTheme="majorHAnsi" w:hAnsiTheme="majorHAnsi" w:cstheme="majorHAnsi"/>
          <w:b/>
          <w:bCs/>
          <w:color w:val="222222"/>
          <w:sz w:val="22"/>
          <w:szCs w:val="22"/>
          <w:shd w:val="clear" w:color="auto" w:fill="FFFFFF"/>
        </w:rPr>
        <w:t>legal</w:t>
      </w:r>
      <w:r w:rsidRPr="00140CE2">
        <w:rPr>
          <w:rFonts w:asciiTheme="majorHAnsi" w:hAnsiTheme="majorHAnsi" w:cstheme="majorHAnsi"/>
          <w:color w:val="222222"/>
          <w:sz w:val="22"/>
          <w:szCs w:val="22"/>
          <w:shd w:val="clear" w:color="auto" w:fill="FFFFFF"/>
        </w:rPr>
        <w:t> issues that arise.</w:t>
      </w:r>
    </w:p>
    <w:p w14:paraId="38356134" w14:textId="77777777" w:rsidR="00EE50B7" w:rsidRPr="00140CE2" w:rsidRDefault="00EE50B7" w:rsidP="00EE50B7">
      <w:pPr>
        <w:pStyle w:val="ListParagraph"/>
        <w:numPr>
          <w:ilvl w:val="0"/>
          <w:numId w:val="11"/>
        </w:numPr>
        <w:jc w:val="both"/>
        <w:rPr>
          <w:rFonts w:asciiTheme="majorHAnsi" w:hAnsiTheme="majorHAnsi" w:cstheme="majorHAnsi"/>
          <w:sz w:val="22"/>
          <w:szCs w:val="22"/>
        </w:rPr>
      </w:pPr>
      <w:r w:rsidRPr="00140CE2">
        <w:rPr>
          <w:rFonts w:asciiTheme="majorHAnsi" w:hAnsiTheme="majorHAnsi" w:cstheme="majorHAnsi"/>
          <w:color w:val="222222"/>
          <w:sz w:val="22"/>
          <w:szCs w:val="22"/>
          <w:shd w:val="clear" w:color="auto" w:fill="FFFFFF"/>
        </w:rPr>
        <w:t>They will play critical </w:t>
      </w:r>
      <w:r w:rsidRPr="00140CE2">
        <w:rPr>
          <w:rFonts w:asciiTheme="majorHAnsi" w:hAnsiTheme="majorHAnsi" w:cstheme="majorHAnsi"/>
          <w:b/>
          <w:bCs/>
          <w:color w:val="222222"/>
          <w:sz w:val="22"/>
          <w:szCs w:val="22"/>
          <w:shd w:val="clear" w:color="auto" w:fill="FFFFFF"/>
        </w:rPr>
        <w:t>roles</w:t>
      </w:r>
      <w:r w:rsidRPr="00140CE2">
        <w:rPr>
          <w:rFonts w:asciiTheme="majorHAnsi" w:hAnsiTheme="majorHAnsi" w:cstheme="majorHAnsi"/>
          <w:color w:val="222222"/>
          <w:sz w:val="22"/>
          <w:szCs w:val="22"/>
          <w:shd w:val="clear" w:color="auto" w:fill="FFFFFF"/>
        </w:rPr>
        <w:t xml:space="preserve"> dealing with </w:t>
      </w:r>
      <w:r w:rsidRPr="00140CE2">
        <w:rPr>
          <w:rFonts w:asciiTheme="majorHAnsi" w:hAnsiTheme="majorHAnsi" w:cstheme="majorHAnsi"/>
          <w:color w:val="4D5156"/>
          <w:sz w:val="22"/>
          <w:szCs w:val="22"/>
          <w:shd w:val="clear" w:color="auto" w:fill="FFFFFF"/>
        </w:rPr>
        <w:t>regulatory requirements which allows the company to operate compliantly as an entity.</w:t>
      </w:r>
    </w:p>
    <w:p w14:paraId="72DECF25" w14:textId="77777777" w:rsidR="00EE50B7" w:rsidRPr="00140CE2" w:rsidRDefault="00EE50B7" w:rsidP="00EE50B7">
      <w:pPr>
        <w:pStyle w:val="ListParagraph"/>
        <w:numPr>
          <w:ilvl w:val="0"/>
          <w:numId w:val="11"/>
        </w:numPr>
        <w:jc w:val="both"/>
        <w:rPr>
          <w:rFonts w:asciiTheme="majorHAnsi" w:hAnsiTheme="majorHAnsi" w:cstheme="majorHAnsi"/>
          <w:sz w:val="22"/>
          <w:szCs w:val="22"/>
        </w:rPr>
      </w:pPr>
      <w:r w:rsidRPr="00140CE2">
        <w:rPr>
          <w:rFonts w:asciiTheme="majorHAnsi" w:hAnsiTheme="majorHAnsi" w:cstheme="majorHAnsi"/>
          <w:color w:val="222222"/>
          <w:sz w:val="22"/>
          <w:szCs w:val="22"/>
          <w:shd w:val="clear" w:color="auto" w:fill="FFFFFF"/>
        </w:rPr>
        <w:t>They will be reviewing and drafting contracts, employee policies, and handling court cases.</w:t>
      </w:r>
    </w:p>
    <w:p w14:paraId="68BDB4AD" w14:textId="77777777" w:rsidR="00EE50B7" w:rsidRPr="00140CE2" w:rsidRDefault="00EE50B7" w:rsidP="00EE50B7">
      <w:pPr>
        <w:jc w:val="both"/>
        <w:rPr>
          <w:rFonts w:asciiTheme="majorHAnsi" w:hAnsiTheme="majorHAnsi" w:cstheme="majorHAnsi"/>
          <w:b/>
          <w:bCs/>
          <w:sz w:val="22"/>
          <w:szCs w:val="22"/>
        </w:rPr>
      </w:pPr>
    </w:p>
    <w:p w14:paraId="50C942F6" w14:textId="77777777" w:rsidR="00EE50B7" w:rsidRPr="00140CE2" w:rsidRDefault="00EE50B7" w:rsidP="00EE50B7">
      <w:pPr>
        <w:jc w:val="both"/>
        <w:rPr>
          <w:rFonts w:asciiTheme="majorHAnsi" w:hAnsiTheme="majorHAnsi" w:cstheme="majorHAnsi"/>
          <w:b/>
          <w:bCs/>
          <w:sz w:val="22"/>
          <w:szCs w:val="22"/>
        </w:rPr>
      </w:pPr>
    </w:p>
    <w:p w14:paraId="541AC9B5" w14:textId="77777777" w:rsidR="00EE50B7" w:rsidRPr="00640ECB" w:rsidRDefault="00EE50B7" w:rsidP="00EE50B7">
      <w:pPr>
        <w:pStyle w:val="ListParagraph"/>
        <w:numPr>
          <w:ilvl w:val="1"/>
          <w:numId w:val="22"/>
        </w:numPr>
        <w:jc w:val="both"/>
        <w:rPr>
          <w:rFonts w:asciiTheme="majorHAnsi" w:hAnsiTheme="majorHAnsi" w:cstheme="majorHAnsi"/>
          <w:b/>
          <w:bCs/>
        </w:rPr>
      </w:pPr>
      <w:r w:rsidRPr="00640ECB">
        <w:rPr>
          <w:rFonts w:asciiTheme="majorHAnsi" w:hAnsiTheme="majorHAnsi" w:cstheme="majorHAnsi"/>
          <w:b/>
          <w:bCs/>
        </w:rPr>
        <w:t>Sales &amp; M</w:t>
      </w:r>
      <w:r>
        <w:rPr>
          <w:rFonts w:asciiTheme="majorHAnsi" w:hAnsiTheme="majorHAnsi" w:cstheme="majorHAnsi"/>
          <w:b/>
          <w:bCs/>
        </w:rPr>
        <w:t>ar</w:t>
      </w:r>
      <w:r w:rsidRPr="00640ECB">
        <w:rPr>
          <w:rFonts w:asciiTheme="majorHAnsi" w:hAnsiTheme="majorHAnsi" w:cstheme="majorHAnsi"/>
          <w:b/>
          <w:bCs/>
        </w:rPr>
        <w:t xml:space="preserve">keting </w:t>
      </w:r>
    </w:p>
    <w:p w14:paraId="22B905A3" w14:textId="77777777" w:rsidR="00EE50B7" w:rsidRPr="00140CE2" w:rsidRDefault="00EE50B7" w:rsidP="00EE50B7">
      <w:pPr>
        <w:jc w:val="both"/>
        <w:rPr>
          <w:rFonts w:asciiTheme="majorHAnsi" w:hAnsiTheme="majorHAnsi" w:cstheme="majorHAnsi"/>
          <w:b/>
          <w:bCs/>
          <w:sz w:val="22"/>
          <w:szCs w:val="22"/>
        </w:rPr>
      </w:pPr>
    </w:p>
    <w:p w14:paraId="2F1A12BC" w14:textId="77777777" w:rsidR="00EE50B7" w:rsidRPr="00140CE2" w:rsidRDefault="00EE50B7" w:rsidP="00EE50B7">
      <w:pPr>
        <w:pStyle w:val="ListParagraph"/>
        <w:numPr>
          <w:ilvl w:val="0"/>
          <w:numId w:val="12"/>
        </w:numPr>
        <w:jc w:val="both"/>
        <w:rPr>
          <w:rFonts w:asciiTheme="majorHAnsi" w:hAnsiTheme="majorHAnsi" w:cstheme="majorHAnsi"/>
          <w:sz w:val="22"/>
          <w:szCs w:val="22"/>
        </w:rPr>
      </w:pPr>
      <w:r w:rsidRPr="00140CE2">
        <w:rPr>
          <w:rFonts w:asciiTheme="majorHAnsi" w:hAnsiTheme="majorHAnsi" w:cstheme="majorHAnsi"/>
          <w:color w:val="222222"/>
          <w:sz w:val="22"/>
          <w:szCs w:val="22"/>
          <w:shd w:val="clear" w:color="auto" w:fill="FFFFFF"/>
        </w:rPr>
        <w:t xml:space="preserve">Marketing will be in charge of the costumes service, sales and communications </w:t>
      </w:r>
      <w:r w:rsidRPr="00140CE2">
        <w:rPr>
          <w:rFonts w:asciiTheme="majorHAnsi" w:hAnsiTheme="majorHAnsi" w:cstheme="majorHAnsi"/>
          <w:b/>
          <w:bCs/>
          <w:color w:val="222222"/>
          <w:sz w:val="22"/>
          <w:szCs w:val="22"/>
          <w:shd w:val="clear" w:color="auto" w:fill="FFFFFF"/>
        </w:rPr>
        <w:t>research</w:t>
      </w:r>
      <w:r w:rsidRPr="00140CE2">
        <w:rPr>
          <w:rFonts w:asciiTheme="majorHAnsi" w:hAnsiTheme="majorHAnsi" w:cstheme="majorHAnsi"/>
          <w:color w:val="222222"/>
          <w:sz w:val="22"/>
          <w:szCs w:val="22"/>
          <w:shd w:val="clear" w:color="auto" w:fill="FFFFFF"/>
        </w:rPr>
        <w:t> and development, </w:t>
      </w:r>
      <w:r w:rsidRPr="00140CE2">
        <w:rPr>
          <w:rFonts w:asciiTheme="majorHAnsi" w:hAnsiTheme="majorHAnsi" w:cstheme="majorHAnsi"/>
          <w:b/>
          <w:bCs/>
          <w:color w:val="222222"/>
          <w:sz w:val="22"/>
          <w:szCs w:val="22"/>
          <w:shd w:val="clear" w:color="auto" w:fill="FFFFFF"/>
        </w:rPr>
        <w:t>pricing</w:t>
      </w:r>
      <w:r w:rsidRPr="00140CE2">
        <w:rPr>
          <w:rFonts w:asciiTheme="majorHAnsi" w:hAnsiTheme="majorHAnsi" w:cstheme="majorHAnsi"/>
          <w:color w:val="222222"/>
          <w:sz w:val="22"/>
          <w:szCs w:val="22"/>
          <w:shd w:val="clear" w:color="auto" w:fill="FFFFFF"/>
        </w:rPr>
        <w:t>, </w:t>
      </w:r>
      <w:r w:rsidRPr="00140CE2">
        <w:rPr>
          <w:rFonts w:asciiTheme="majorHAnsi" w:hAnsiTheme="majorHAnsi" w:cstheme="majorHAnsi"/>
          <w:b/>
          <w:bCs/>
          <w:color w:val="222222"/>
          <w:sz w:val="22"/>
          <w:szCs w:val="22"/>
          <w:shd w:val="clear" w:color="auto" w:fill="FFFFFF"/>
        </w:rPr>
        <w:t>distribution</w:t>
      </w:r>
      <w:r w:rsidRPr="00140CE2">
        <w:rPr>
          <w:rFonts w:asciiTheme="majorHAnsi" w:hAnsiTheme="majorHAnsi" w:cstheme="majorHAnsi"/>
          <w:color w:val="222222"/>
          <w:sz w:val="22"/>
          <w:szCs w:val="22"/>
          <w:shd w:val="clear" w:color="auto" w:fill="FFFFFF"/>
        </w:rPr>
        <w:t>.</w:t>
      </w:r>
    </w:p>
    <w:p w14:paraId="164D8BF1" w14:textId="77777777" w:rsidR="00EE50B7" w:rsidRPr="00140CE2" w:rsidRDefault="00EE50B7" w:rsidP="00EE50B7">
      <w:pPr>
        <w:pStyle w:val="ListParagraph"/>
        <w:numPr>
          <w:ilvl w:val="0"/>
          <w:numId w:val="12"/>
        </w:numPr>
        <w:jc w:val="both"/>
        <w:rPr>
          <w:rFonts w:asciiTheme="majorHAnsi" w:hAnsiTheme="majorHAnsi" w:cstheme="majorHAnsi"/>
          <w:sz w:val="22"/>
          <w:szCs w:val="22"/>
        </w:rPr>
      </w:pPr>
      <w:r w:rsidRPr="00140CE2">
        <w:rPr>
          <w:rFonts w:asciiTheme="majorHAnsi" w:hAnsiTheme="majorHAnsi" w:cstheme="majorHAnsi"/>
          <w:color w:val="222222"/>
          <w:sz w:val="22"/>
          <w:szCs w:val="22"/>
          <w:shd w:val="clear" w:color="auto" w:fill="FFFFFF"/>
        </w:rPr>
        <w:t>In this way, the sales department they will advises the marketing department based on the feedback with customers and focuses on customer contact to drive sales.</w:t>
      </w:r>
    </w:p>
    <w:p w14:paraId="37FE67A1" w14:textId="77777777" w:rsidR="00EE50B7" w:rsidRPr="00140CE2" w:rsidRDefault="00EE50B7" w:rsidP="00EE50B7">
      <w:pPr>
        <w:jc w:val="both"/>
        <w:rPr>
          <w:rFonts w:asciiTheme="majorHAnsi" w:hAnsiTheme="majorHAnsi" w:cstheme="majorHAnsi"/>
          <w:b/>
          <w:bCs/>
          <w:sz w:val="22"/>
          <w:szCs w:val="22"/>
        </w:rPr>
      </w:pPr>
    </w:p>
    <w:p w14:paraId="35DA657A" w14:textId="77777777" w:rsidR="00EE50B7" w:rsidRPr="00140CE2" w:rsidRDefault="00EE50B7" w:rsidP="00EE50B7">
      <w:pPr>
        <w:jc w:val="both"/>
        <w:rPr>
          <w:rFonts w:asciiTheme="majorHAnsi" w:hAnsiTheme="majorHAnsi" w:cstheme="majorHAnsi"/>
          <w:b/>
          <w:bCs/>
          <w:sz w:val="22"/>
          <w:szCs w:val="22"/>
        </w:rPr>
      </w:pPr>
    </w:p>
    <w:p w14:paraId="1673D8EF" w14:textId="77777777" w:rsidR="00EE50B7" w:rsidRPr="00140CE2" w:rsidRDefault="00EE50B7" w:rsidP="00EE50B7">
      <w:pPr>
        <w:jc w:val="both"/>
        <w:rPr>
          <w:rFonts w:asciiTheme="majorHAnsi" w:hAnsiTheme="majorHAnsi" w:cstheme="majorHAnsi"/>
          <w:b/>
          <w:bCs/>
          <w:sz w:val="22"/>
          <w:szCs w:val="22"/>
        </w:rPr>
      </w:pPr>
    </w:p>
    <w:p w14:paraId="7555F39B" w14:textId="77777777" w:rsidR="00EE50B7" w:rsidRPr="00640ECB" w:rsidRDefault="00EE50B7" w:rsidP="00EE50B7">
      <w:pPr>
        <w:pStyle w:val="ListParagraph"/>
        <w:numPr>
          <w:ilvl w:val="1"/>
          <w:numId w:val="22"/>
        </w:numPr>
        <w:jc w:val="both"/>
        <w:rPr>
          <w:rFonts w:asciiTheme="majorHAnsi" w:hAnsiTheme="majorHAnsi" w:cstheme="majorHAnsi"/>
          <w:b/>
          <w:bCs/>
        </w:rPr>
      </w:pPr>
      <w:r w:rsidRPr="00640ECB">
        <w:rPr>
          <w:rFonts w:asciiTheme="majorHAnsi" w:hAnsiTheme="majorHAnsi" w:cstheme="majorHAnsi"/>
          <w:b/>
          <w:bCs/>
        </w:rPr>
        <w:t>Area Manager profile</w:t>
      </w:r>
    </w:p>
    <w:p w14:paraId="7D6F76A5" w14:textId="77777777" w:rsidR="00EE50B7" w:rsidRPr="00140CE2" w:rsidRDefault="00EE50B7" w:rsidP="00EE50B7">
      <w:pPr>
        <w:ind w:left="720"/>
        <w:jc w:val="both"/>
        <w:rPr>
          <w:rFonts w:asciiTheme="majorHAnsi" w:hAnsiTheme="majorHAnsi" w:cstheme="majorHAnsi"/>
          <w:b/>
          <w:bCs/>
          <w:sz w:val="22"/>
          <w:szCs w:val="22"/>
        </w:rPr>
      </w:pPr>
    </w:p>
    <w:p w14:paraId="3827832A" w14:textId="77777777" w:rsidR="00EE50B7" w:rsidRPr="00140CE2" w:rsidRDefault="00EE50B7" w:rsidP="00EE50B7">
      <w:pPr>
        <w:pStyle w:val="trt0xe"/>
        <w:numPr>
          <w:ilvl w:val="0"/>
          <w:numId w:val="13"/>
        </w:numPr>
        <w:shd w:val="clear" w:color="auto" w:fill="FFFFFF"/>
        <w:tabs>
          <w:tab w:val="clear" w:pos="720"/>
          <w:tab w:val="num" w:pos="1440"/>
        </w:tabs>
        <w:spacing w:before="0" w:beforeAutospacing="0" w:after="60" w:afterAutospacing="0"/>
        <w:jc w:val="both"/>
        <w:rPr>
          <w:rFonts w:asciiTheme="majorHAnsi" w:hAnsiTheme="majorHAnsi" w:cstheme="majorHAnsi"/>
          <w:color w:val="222222"/>
          <w:sz w:val="22"/>
          <w:szCs w:val="22"/>
        </w:rPr>
      </w:pPr>
      <w:r w:rsidRPr="00140CE2">
        <w:rPr>
          <w:rFonts w:asciiTheme="majorHAnsi" w:hAnsiTheme="majorHAnsi" w:cstheme="majorHAnsi"/>
          <w:color w:val="222222"/>
          <w:sz w:val="22"/>
          <w:szCs w:val="22"/>
        </w:rPr>
        <w:t>Will be in communication with sales targets.</w:t>
      </w:r>
    </w:p>
    <w:p w14:paraId="5EDFB966" w14:textId="77777777" w:rsidR="00EE50B7" w:rsidRPr="00140CE2" w:rsidRDefault="00EE50B7" w:rsidP="00EE50B7">
      <w:pPr>
        <w:pStyle w:val="trt0xe"/>
        <w:numPr>
          <w:ilvl w:val="0"/>
          <w:numId w:val="13"/>
        </w:numPr>
        <w:shd w:val="clear" w:color="auto" w:fill="FFFFFF"/>
        <w:tabs>
          <w:tab w:val="clear" w:pos="720"/>
          <w:tab w:val="num" w:pos="1440"/>
        </w:tabs>
        <w:spacing w:before="0" w:beforeAutospacing="0" w:after="60" w:afterAutospacing="0"/>
        <w:jc w:val="both"/>
        <w:rPr>
          <w:rFonts w:asciiTheme="majorHAnsi" w:hAnsiTheme="majorHAnsi" w:cstheme="majorHAnsi"/>
          <w:color w:val="222222"/>
          <w:sz w:val="22"/>
          <w:szCs w:val="22"/>
        </w:rPr>
      </w:pPr>
      <w:r w:rsidRPr="00140CE2">
        <w:rPr>
          <w:rFonts w:asciiTheme="majorHAnsi" w:hAnsiTheme="majorHAnsi" w:cstheme="majorHAnsi"/>
          <w:color w:val="222222"/>
          <w:sz w:val="22"/>
          <w:szCs w:val="22"/>
        </w:rPr>
        <w:t>Will be providing at the team with a stimulating and supportive environment.</w:t>
      </w:r>
    </w:p>
    <w:p w14:paraId="47D86169" w14:textId="77777777" w:rsidR="00EE50B7" w:rsidRPr="00140CE2" w:rsidRDefault="00EE50B7" w:rsidP="00EE50B7">
      <w:pPr>
        <w:pStyle w:val="trt0xe"/>
        <w:numPr>
          <w:ilvl w:val="0"/>
          <w:numId w:val="13"/>
        </w:numPr>
        <w:shd w:val="clear" w:color="auto" w:fill="FFFFFF"/>
        <w:tabs>
          <w:tab w:val="clear" w:pos="720"/>
          <w:tab w:val="num" w:pos="1440"/>
        </w:tabs>
        <w:spacing w:before="0" w:beforeAutospacing="0" w:after="60" w:afterAutospacing="0"/>
        <w:jc w:val="both"/>
        <w:rPr>
          <w:rFonts w:asciiTheme="majorHAnsi" w:hAnsiTheme="majorHAnsi" w:cstheme="majorHAnsi"/>
          <w:color w:val="222222"/>
          <w:sz w:val="22"/>
          <w:szCs w:val="22"/>
        </w:rPr>
      </w:pPr>
      <w:r w:rsidRPr="00140CE2">
        <w:rPr>
          <w:rFonts w:asciiTheme="majorHAnsi" w:hAnsiTheme="majorHAnsi" w:cstheme="majorHAnsi"/>
          <w:color w:val="222222"/>
          <w:sz w:val="22"/>
          <w:szCs w:val="22"/>
        </w:rPr>
        <w:t>Will be maintaining and increasing standards of customer service.</w:t>
      </w:r>
    </w:p>
    <w:p w14:paraId="531DCD70" w14:textId="77777777" w:rsidR="00EE50B7" w:rsidRPr="00140CE2" w:rsidRDefault="00EE50B7" w:rsidP="00EE50B7">
      <w:pPr>
        <w:pStyle w:val="trt0xe"/>
        <w:numPr>
          <w:ilvl w:val="0"/>
          <w:numId w:val="13"/>
        </w:numPr>
        <w:shd w:val="clear" w:color="auto" w:fill="FFFFFF"/>
        <w:tabs>
          <w:tab w:val="clear" w:pos="720"/>
          <w:tab w:val="num" w:pos="1440"/>
        </w:tabs>
        <w:spacing w:before="0" w:beforeAutospacing="0" w:after="60" w:afterAutospacing="0"/>
        <w:jc w:val="both"/>
        <w:rPr>
          <w:rFonts w:asciiTheme="majorHAnsi" w:hAnsiTheme="majorHAnsi" w:cstheme="majorHAnsi"/>
          <w:color w:val="222222"/>
          <w:sz w:val="22"/>
          <w:szCs w:val="22"/>
        </w:rPr>
      </w:pPr>
      <w:r w:rsidRPr="00140CE2">
        <w:rPr>
          <w:rFonts w:asciiTheme="majorHAnsi" w:hAnsiTheme="majorHAnsi" w:cstheme="majorHAnsi"/>
          <w:color w:val="222222"/>
          <w:sz w:val="22"/>
          <w:szCs w:val="22"/>
        </w:rPr>
        <w:t>Will be driving the teams for the performance.</w:t>
      </w:r>
    </w:p>
    <w:p w14:paraId="395F28CA" w14:textId="77777777" w:rsidR="00EE50B7" w:rsidRPr="00140CE2" w:rsidRDefault="00EE50B7" w:rsidP="00EE50B7">
      <w:pPr>
        <w:pStyle w:val="trt0xe"/>
        <w:numPr>
          <w:ilvl w:val="0"/>
          <w:numId w:val="13"/>
        </w:numPr>
        <w:shd w:val="clear" w:color="auto" w:fill="FFFFFF"/>
        <w:tabs>
          <w:tab w:val="clear" w:pos="720"/>
          <w:tab w:val="num" w:pos="1440"/>
        </w:tabs>
        <w:spacing w:before="0" w:beforeAutospacing="0" w:after="60" w:afterAutospacing="0"/>
        <w:jc w:val="both"/>
        <w:rPr>
          <w:rFonts w:asciiTheme="majorHAnsi" w:hAnsiTheme="majorHAnsi" w:cstheme="majorHAnsi"/>
          <w:color w:val="222222"/>
          <w:sz w:val="22"/>
          <w:szCs w:val="22"/>
        </w:rPr>
      </w:pPr>
      <w:r w:rsidRPr="00140CE2">
        <w:rPr>
          <w:rFonts w:asciiTheme="majorHAnsi" w:hAnsiTheme="majorHAnsi" w:cstheme="majorHAnsi"/>
          <w:color w:val="222222"/>
          <w:sz w:val="22"/>
          <w:szCs w:val="22"/>
        </w:rPr>
        <w:t>Will be controlling the training and development of the staff.</w:t>
      </w:r>
    </w:p>
    <w:p w14:paraId="12ACA4D4" w14:textId="77777777" w:rsidR="00EE50B7" w:rsidRDefault="00EE50B7" w:rsidP="00EE50B7">
      <w:pPr>
        <w:pStyle w:val="ListParagraph"/>
        <w:numPr>
          <w:ilvl w:val="0"/>
          <w:numId w:val="8"/>
        </w:numPr>
        <w:jc w:val="both"/>
        <w:rPr>
          <w:rFonts w:asciiTheme="majorHAnsi" w:hAnsiTheme="majorHAnsi" w:cstheme="majorHAnsi"/>
        </w:rPr>
      </w:pPr>
      <w:r w:rsidRPr="00140CE2">
        <w:rPr>
          <w:rFonts w:asciiTheme="majorHAnsi" w:hAnsiTheme="majorHAnsi" w:cstheme="majorHAnsi"/>
          <w:sz w:val="22"/>
          <w:szCs w:val="22"/>
        </w:rPr>
        <w:t>Serve as a link between the different areas of the company, providing a comprehensive vision of the organization and its knowledge of ITs for the fulfillment of organizational objectives with special emphasis on Customer Service and HHRR.</w:t>
      </w:r>
    </w:p>
    <w:p w14:paraId="043C0B85" w14:textId="77777777" w:rsidR="00EE50B7" w:rsidRPr="00640ECB" w:rsidRDefault="00EE50B7" w:rsidP="00EE50B7">
      <w:pPr>
        <w:jc w:val="both"/>
        <w:rPr>
          <w:rFonts w:asciiTheme="majorHAnsi" w:hAnsiTheme="majorHAnsi" w:cstheme="majorHAnsi"/>
        </w:rPr>
      </w:pPr>
    </w:p>
    <w:p w14:paraId="0E92B121" w14:textId="77777777" w:rsidR="00EE50B7" w:rsidRPr="00640ECB" w:rsidRDefault="00EE50B7" w:rsidP="00EE50B7">
      <w:pPr>
        <w:pStyle w:val="ListParagraph"/>
        <w:numPr>
          <w:ilvl w:val="1"/>
          <w:numId w:val="25"/>
        </w:numPr>
        <w:jc w:val="both"/>
        <w:rPr>
          <w:rFonts w:asciiTheme="majorHAnsi" w:hAnsiTheme="majorHAnsi" w:cstheme="majorHAnsi"/>
          <w:b/>
          <w:bCs/>
        </w:rPr>
      </w:pPr>
      <w:r w:rsidRPr="00640ECB">
        <w:rPr>
          <w:rFonts w:asciiTheme="majorHAnsi" w:hAnsiTheme="majorHAnsi" w:cstheme="majorHAnsi"/>
          <w:b/>
          <w:bCs/>
        </w:rPr>
        <w:t>Area Manager profile</w:t>
      </w:r>
    </w:p>
    <w:p w14:paraId="2CA2013A" w14:textId="77777777" w:rsidR="00EE50B7" w:rsidRPr="00140CE2" w:rsidRDefault="00EE50B7" w:rsidP="00EE50B7">
      <w:pPr>
        <w:jc w:val="both"/>
        <w:rPr>
          <w:rFonts w:asciiTheme="majorHAnsi" w:hAnsiTheme="majorHAnsi" w:cstheme="majorHAnsi"/>
          <w:sz w:val="22"/>
          <w:szCs w:val="22"/>
        </w:rPr>
      </w:pPr>
    </w:p>
    <w:p w14:paraId="5E15D76C" w14:textId="77777777" w:rsidR="00EE50B7" w:rsidRPr="00140CE2" w:rsidRDefault="00EE50B7" w:rsidP="00EE50B7">
      <w:pPr>
        <w:jc w:val="both"/>
        <w:rPr>
          <w:rFonts w:asciiTheme="majorHAnsi" w:hAnsiTheme="majorHAnsi" w:cstheme="majorHAnsi"/>
          <w:sz w:val="22"/>
          <w:szCs w:val="22"/>
        </w:rPr>
      </w:pPr>
      <w:r w:rsidRPr="00140CE2">
        <w:rPr>
          <w:rFonts w:asciiTheme="majorHAnsi" w:hAnsiTheme="majorHAnsi" w:cstheme="majorHAnsi"/>
          <w:sz w:val="22"/>
          <w:szCs w:val="22"/>
        </w:rPr>
        <w:t>Electronic engineer skills include:</w:t>
      </w:r>
    </w:p>
    <w:p w14:paraId="06F643C6" w14:textId="77777777" w:rsidR="00EE50B7" w:rsidRPr="00140CE2" w:rsidRDefault="00EE50B7" w:rsidP="00EE50B7">
      <w:pPr>
        <w:jc w:val="both"/>
        <w:rPr>
          <w:rFonts w:asciiTheme="majorHAnsi" w:hAnsiTheme="majorHAnsi" w:cstheme="majorHAnsi"/>
          <w:sz w:val="22"/>
          <w:szCs w:val="22"/>
        </w:rPr>
      </w:pPr>
    </w:p>
    <w:p w14:paraId="3092A7DF" w14:textId="77777777" w:rsidR="00EE50B7" w:rsidRPr="00140CE2" w:rsidRDefault="00EE50B7" w:rsidP="00EE50B7">
      <w:pPr>
        <w:pStyle w:val="ListParagraph"/>
        <w:numPr>
          <w:ilvl w:val="0"/>
          <w:numId w:val="9"/>
        </w:numPr>
        <w:jc w:val="both"/>
        <w:rPr>
          <w:rFonts w:asciiTheme="majorHAnsi" w:hAnsiTheme="majorHAnsi" w:cstheme="majorHAnsi"/>
          <w:sz w:val="22"/>
          <w:szCs w:val="22"/>
        </w:rPr>
      </w:pPr>
      <w:r w:rsidRPr="00140CE2">
        <w:rPr>
          <w:rFonts w:asciiTheme="majorHAnsi" w:hAnsiTheme="majorHAnsi" w:cstheme="majorHAnsi"/>
          <w:sz w:val="22"/>
          <w:szCs w:val="22"/>
        </w:rPr>
        <w:t>Manage electronic equipment and systems.</w:t>
      </w:r>
    </w:p>
    <w:p w14:paraId="053EDE8C" w14:textId="77777777" w:rsidR="00EE50B7" w:rsidRPr="00140CE2" w:rsidRDefault="00EE50B7" w:rsidP="00EE50B7">
      <w:pPr>
        <w:pStyle w:val="ListParagraph"/>
        <w:numPr>
          <w:ilvl w:val="0"/>
          <w:numId w:val="9"/>
        </w:numPr>
        <w:jc w:val="both"/>
        <w:rPr>
          <w:rFonts w:asciiTheme="majorHAnsi" w:hAnsiTheme="majorHAnsi" w:cstheme="majorHAnsi"/>
          <w:sz w:val="22"/>
          <w:szCs w:val="22"/>
        </w:rPr>
      </w:pPr>
      <w:r w:rsidRPr="00140CE2">
        <w:rPr>
          <w:rFonts w:asciiTheme="majorHAnsi" w:hAnsiTheme="majorHAnsi" w:cstheme="majorHAnsi"/>
          <w:sz w:val="22"/>
          <w:szCs w:val="22"/>
        </w:rPr>
        <w:t>Direct the operation of electronic equipment and systems in the areas of communication, control, instrumentation and power.</w:t>
      </w:r>
    </w:p>
    <w:p w14:paraId="57EC4DBE" w14:textId="77777777" w:rsidR="00EE50B7" w:rsidRPr="00140CE2" w:rsidRDefault="00EE50B7" w:rsidP="00EE50B7">
      <w:pPr>
        <w:pStyle w:val="ListParagraph"/>
        <w:numPr>
          <w:ilvl w:val="0"/>
          <w:numId w:val="9"/>
        </w:numPr>
        <w:jc w:val="both"/>
        <w:rPr>
          <w:rFonts w:asciiTheme="majorHAnsi" w:hAnsiTheme="majorHAnsi" w:cstheme="majorHAnsi"/>
          <w:sz w:val="22"/>
          <w:szCs w:val="22"/>
        </w:rPr>
      </w:pPr>
      <w:r w:rsidRPr="00140CE2">
        <w:rPr>
          <w:rFonts w:asciiTheme="majorHAnsi" w:hAnsiTheme="majorHAnsi" w:cstheme="majorHAnsi"/>
          <w:sz w:val="22"/>
          <w:szCs w:val="22"/>
        </w:rPr>
        <w:t>Direct the installation of electronic systems and equipment.</w:t>
      </w:r>
    </w:p>
    <w:p w14:paraId="1F6F444C" w14:textId="77777777" w:rsidR="00EE50B7" w:rsidRPr="00140CE2" w:rsidRDefault="00EE50B7" w:rsidP="00EE50B7">
      <w:pPr>
        <w:pStyle w:val="ListParagraph"/>
        <w:numPr>
          <w:ilvl w:val="0"/>
          <w:numId w:val="9"/>
        </w:numPr>
        <w:jc w:val="both"/>
        <w:rPr>
          <w:rFonts w:asciiTheme="majorHAnsi" w:hAnsiTheme="majorHAnsi" w:cstheme="majorHAnsi"/>
          <w:sz w:val="22"/>
          <w:szCs w:val="22"/>
        </w:rPr>
      </w:pPr>
      <w:r w:rsidRPr="00140CE2">
        <w:rPr>
          <w:rFonts w:asciiTheme="majorHAnsi" w:hAnsiTheme="majorHAnsi" w:cstheme="majorHAnsi"/>
          <w:sz w:val="22"/>
          <w:szCs w:val="22"/>
        </w:rPr>
        <w:t>Supervise electronic maintenance activities.</w:t>
      </w:r>
    </w:p>
    <w:p w14:paraId="0A9BDC06" w14:textId="77777777" w:rsidR="00EE50B7" w:rsidRPr="00140CE2" w:rsidRDefault="00EE50B7" w:rsidP="00EE50B7">
      <w:pPr>
        <w:pStyle w:val="ListParagraph"/>
        <w:numPr>
          <w:ilvl w:val="0"/>
          <w:numId w:val="9"/>
        </w:numPr>
        <w:jc w:val="both"/>
        <w:rPr>
          <w:rFonts w:asciiTheme="majorHAnsi" w:hAnsiTheme="majorHAnsi" w:cstheme="majorHAnsi"/>
          <w:sz w:val="22"/>
          <w:szCs w:val="22"/>
        </w:rPr>
      </w:pPr>
      <w:r w:rsidRPr="00140CE2">
        <w:rPr>
          <w:rFonts w:asciiTheme="majorHAnsi" w:hAnsiTheme="majorHAnsi" w:cstheme="majorHAnsi"/>
          <w:sz w:val="22"/>
          <w:szCs w:val="22"/>
        </w:rPr>
        <w:t>Train the technical staff of the area.</w:t>
      </w:r>
    </w:p>
    <w:p w14:paraId="18547F70" w14:textId="77777777" w:rsidR="00EE50B7" w:rsidRPr="00140CE2" w:rsidRDefault="00EE50B7" w:rsidP="00EE50B7">
      <w:pPr>
        <w:pStyle w:val="ListParagraph"/>
        <w:numPr>
          <w:ilvl w:val="0"/>
          <w:numId w:val="9"/>
        </w:numPr>
        <w:jc w:val="both"/>
        <w:rPr>
          <w:rFonts w:asciiTheme="majorHAnsi" w:hAnsiTheme="majorHAnsi" w:cstheme="majorHAnsi"/>
          <w:sz w:val="22"/>
          <w:szCs w:val="22"/>
        </w:rPr>
      </w:pPr>
      <w:r w:rsidRPr="00140CE2">
        <w:rPr>
          <w:rFonts w:asciiTheme="majorHAnsi" w:hAnsiTheme="majorHAnsi" w:cstheme="majorHAnsi"/>
          <w:sz w:val="22"/>
          <w:szCs w:val="22"/>
        </w:rPr>
        <w:t>Participate in the administration of the corresponding work processes to her profession.</w:t>
      </w:r>
    </w:p>
    <w:p w14:paraId="7CA9BA6F" w14:textId="77777777" w:rsidR="00EE50B7" w:rsidRPr="00140CE2" w:rsidRDefault="00EE50B7" w:rsidP="00EE50B7">
      <w:pPr>
        <w:pStyle w:val="ListParagraph"/>
        <w:numPr>
          <w:ilvl w:val="0"/>
          <w:numId w:val="9"/>
        </w:numPr>
        <w:jc w:val="both"/>
        <w:rPr>
          <w:rFonts w:asciiTheme="majorHAnsi" w:hAnsiTheme="majorHAnsi" w:cstheme="majorHAnsi"/>
          <w:sz w:val="22"/>
          <w:szCs w:val="22"/>
        </w:rPr>
      </w:pPr>
      <w:r w:rsidRPr="00140CE2">
        <w:rPr>
          <w:rFonts w:asciiTheme="majorHAnsi" w:hAnsiTheme="majorHAnsi" w:cstheme="majorHAnsi"/>
          <w:sz w:val="22"/>
          <w:szCs w:val="22"/>
        </w:rPr>
        <w:t>Ability to identify, analyze, and solve problems specific to the Electrical Engineering and related.</w:t>
      </w:r>
    </w:p>
    <w:p w14:paraId="166230DC" w14:textId="77777777" w:rsidR="00EE50B7" w:rsidRPr="00140CE2" w:rsidRDefault="00EE50B7" w:rsidP="00EE50B7">
      <w:pPr>
        <w:jc w:val="both"/>
        <w:rPr>
          <w:rFonts w:asciiTheme="majorHAnsi" w:hAnsiTheme="majorHAnsi" w:cstheme="majorHAnsi"/>
          <w:sz w:val="22"/>
          <w:szCs w:val="22"/>
        </w:rPr>
      </w:pPr>
      <w:r w:rsidRPr="00140CE2">
        <w:rPr>
          <w:rFonts w:asciiTheme="majorHAnsi" w:hAnsiTheme="majorHAnsi" w:cstheme="majorHAnsi"/>
          <w:sz w:val="22"/>
          <w:szCs w:val="22"/>
        </w:rPr>
        <w:t> </w:t>
      </w:r>
    </w:p>
    <w:p w14:paraId="4FF91733" w14:textId="77777777" w:rsidR="00EE50B7" w:rsidRPr="00640ECB" w:rsidRDefault="00EE50B7" w:rsidP="00EE50B7">
      <w:pPr>
        <w:pStyle w:val="ListParagraph"/>
        <w:numPr>
          <w:ilvl w:val="1"/>
          <w:numId w:val="25"/>
        </w:numPr>
        <w:jc w:val="both"/>
        <w:rPr>
          <w:rFonts w:asciiTheme="majorHAnsi" w:hAnsiTheme="majorHAnsi" w:cstheme="majorHAnsi"/>
          <w:b/>
          <w:bCs/>
        </w:rPr>
      </w:pPr>
      <w:r w:rsidRPr="00640ECB">
        <w:rPr>
          <w:rFonts w:asciiTheme="majorHAnsi" w:hAnsiTheme="majorHAnsi" w:cstheme="majorHAnsi"/>
          <w:b/>
          <w:bCs/>
        </w:rPr>
        <w:t>Supervisor Profile</w:t>
      </w:r>
    </w:p>
    <w:p w14:paraId="21FBF0F9" w14:textId="77777777" w:rsidR="00EE50B7" w:rsidRPr="00140CE2" w:rsidRDefault="00EE50B7" w:rsidP="00EE50B7">
      <w:pPr>
        <w:jc w:val="both"/>
        <w:rPr>
          <w:rFonts w:asciiTheme="majorHAnsi" w:hAnsiTheme="majorHAnsi" w:cstheme="majorHAnsi"/>
          <w:sz w:val="22"/>
          <w:szCs w:val="22"/>
        </w:rPr>
      </w:pPr>
    </w:p>
    <w:p w14:paraId="59583415" w14:textId="77777777" w:rsidR="00EE50B7" w:rsidRPr="006F3AAC" w:rsidRDefault="00EE50B7" w:rsidP="00EE50B7">
      <w:pPr>
        <w:numPr>
          <w:ilvl w:val="0"/>
          <w:numId w:val="14"/>
        </w:numPr>
        <w:shd w:val="clear" w:color="auto" w:fill="FFFFFF"/>
        <w:tabs>
          <w:tab w:val="clear" w:pos="720"/>
          <w:tab w:val="num" w:pos="1440"/>
        </w:tabs>
        <w:spacing w:after="60"/>
        <w:jc w:val="both"/>
        <w:rPr>
          <w:rFonts w:asciiTheme="majorHAnsi" w:hAnsiTheme="majorHAnsi" w:cstheme="majorHAnsi"/>
          <w:color w:val="222222"/>
          <w:sz w:val="22"/>
          <w:szCs w:val="22"/>
        </w:rPr>
      </w:pPr>
      <w:r w:rsidRPr="00140CE2">
        <w:rPr>
          <w:rFonts w:asciiTheme="majorHAnsi" w:hAnsiTheme="majorHAnsi" w:cstheme="majorHAnsi"/>
          <w:color w:val="222222"/>
          <w:sz w:val="22"/>
          <w:szCs w:val="22"/>
        </w:rPr>
        <w:t>He will be supervising the</w:t>
      </w:r>
      <w:r w:rsidRPr="006F3AAC">
        <w:rPr>
          <w:rFonts w:asciiTheme="majorHAnsi" w:hAnsiTheme="majorHAnsi" w:cstheme="majorHAnsi"/>
          <w:color w:val="222222"/>
          <w:sz w:val="22"/>
          <w:szCs w:val="22"/>
        </w:rPr>
        <w:t xml:space="preserve"> team members in </w:t>
      </w:r>
      <w:r w:rsidRPr="006F3AAC">
        <w:rPr>
          <w:rFonts w:asciiTheme="majorHAnsi" w:hAnsiTheme="majorHAnsi" w:cstheme="majorHAnsi"/>
          <w:b/>
          <w:bCs/>
          <w:color w:val="222222"/>
          <w:sz w:val="22"/>
          <w:szCs w:val="22"/>
        </w:rPr>
        <w:t>duties</w:t>
      </w:r>
      <w:r w:rsidRPr="006F3AAC">
        <w:rPr>
          <w:rFonts w:asciiTheme="majorHAnsi" w:hAnsiTheme="majorHAnsi" w:cstheme="majorHAnsi"/>
          <w:color w:val="222222"/>
          <w:sz w:val="22"/>
          <w:szCs w:val="22"/>
        </w:rPr>
        <w:t> and performance, providing feedback where necessary and reporting team strengths and weaknesses to management.</w:t>
      </w:r>
    </w:p>
    <w:p w14:paraId="27D2E93D" w14:textId="77777777" w:rsidR="00EE50B7" w:rsidRPr="00140CE2" w:rsidRDefault="00EE50B7" w:rsidP="00EE50B7">
      <w:pPr>
        <w:numPr>
          <w:ilvl w:val="0"/>
          <w:numId w:val="14"/>
        </w:numPr>
        <w:shd w:val="clear" w:color="auto" w:fill="FFFFFF"/>
        <w:tabs>
          <w:tab w:val="clear" w:pos="720"/>
          <w:tab w:val="num" w:pos="1440"/>
        </w:tabs>
        <w:spacing w:after="60"/>
        <w:jc w:val="both"/>
        <w:rPr>
          <w:rFonts w:asciiTheme="majorHAnsi" w:hAnsiTheme="majorHAnsi" w:cstheme="majorHAnsi"/>
          <w:color w:val="222222"/>
          <w:sz w:val="22"/>
          <w:szCs w:val="22"/>
        </w:rPr>
      </w:pPr>
      <w:r w:rsidRPr="006F3AAC">
        <w:rPr>
          <w:rFonts w:asciiTheme="majorHAnsi" w:hAnsiTheme="majorHAnsi" w:cstheme="majorHAnsi"/>
          <w:color w:val="222222"/>
          <w:sz w:val="22"/>
          <w:szCs w:val="22"/>
        </w:rPr>
        <w:lastRenderedPageBreak/>
        <w:t>Motivates, guides, and mentors team members to exceed goals and creates a positive environment during shifts</w:t>
      </w:r>
      <w:r w:rsidRPr="00140CE2">
        <w:rPr>
          <w:rFonts w:asciiTheme="majorHAnsi" w:hAnsiTheme="majorHAnsi" w:cstheme="majorHAnsi"/>
          <w:color w:val="222222"/>
          <w:sz w:val="22"/>
          <w:szCs w:val="22"/>
        </w:rPr>
        <w:t>.</w:t>
      </w:r>
    </w:p>
    <w:p w14:paraId="614A9A4E" w14:textId="77777777" w:rsidR="00EE50B7" w:rsidRPr="00140CE2" w:rsidRDefault="00EE50B7" w:rsidP="00EE50B7">
      <w:pPr>
        <w:shd w:val="clear" w:color="auto" w:fill="FFFFFF"/>
        <w:spacing w:after="60"/>
        <w:jc w:val="both"/>
        <w:rPr>
          <w:rFonts w:asciiTheme="majorHAnsi" w:hAnsiTheme="majorHAnsi" w:cstheme="majorHAnsi"/>
          <w:color w:val="222222"/>
          <w:sz w:val="22"/>
          <w:szCs w:val="22"/>
        </w:rPr>
      </w:pPr>
    </w:p>
    <w:p w14:paraId="060E97AD" w14:textId="77777777" w:rsidR="00EE50B7" w:rsidRPr="00640ECB" w:rsidRDefault="00EE50B7" w:rsidP="00EE50B7">
      <w:pPr>
        <w:pStyle w:val="ListParagraph"/>
        <w:numPr>
          <w:ilvl w:val="1"/>
          <w:numId w:val="25"/>
        </w:numPr>
        <w:shd w:val="clear" w:color="auto" w:fill="FFFFFF"/>
        <w:spacing w:after="60"/>
        <w:jc w:val="both"/>
        <w:rPr>
          <w:rFonts w:asciiTheme="majorHAnsi" w:hAnsiTheme="majorHAnsi" w:cstheme="majorHAnsi"/>
          <w:b/>
          <w:bCs/>
        </w:rPr>
      </w:pPr>
      <w:r w:rsidRPr="00640ECB">
        <w:rPr>
          <w:rFonts w:asciiTheme="majorHAnsi" w:hAnsiTheme="majorHAnsi" w:cstheme="majorHAnsi"/>
          <w:b/>
          <w:bCs/>
        </w:rPr>
        <w:t>Security Guard skills &amp; Duties</w:t>
      </w:r>
    </w:p>
    <w:p w14:paraId="78DD8C8E" w14:textId="77777777" w:rsidR="00EE50B7" w:rsidRPr="00140CE2" w:rsidRDefault="00EE50B7" w:rsidP="00EE50B7">
      <w:pPr>
        <w:shd w:val="clear" w:color="auto" w:fill="FFFFFF"/>
        <w:spacing w:after="60"/>
        <w:jc w:val="both"/>
        <w:rPr>
          <w:rFonts w:asciiTheme="majorHAnsi" w:hAnsiTheme="majorHAnsi" w:cstheme="majorHAnsi"/>
          <w:b/>
          <w:bCs/>
          <w:sz w:val="22"/>
          <w:szCs w:val="22"/>
        </w:rPr>
      </w:pPr>
    </w:p>
    <w:p w14:paraId="66661314" w14:textId="77777777" w:rsidR="00EE50B7" w:rsidRPr="00140CE2" w:rsidRDefault="00EE50B7" w:rsidP="00EE50B7">
      <w:pPr>
        <w:pStyle w:val="ListParagraph"/>
        <w:numPr>
          <w:ilvl w:val="0"/>
          <w:numId w:val="15"/>
        </w:numPr>
        <w:jc w:val="both"/>
        <w:rPr>
          <w:rFonts w:asciiTheme="majorHAnsi" w:hAnsiTheme="majorHAnsi" w:cstheme="majorHAnsi"/>
          <w:sz w:val="22"/>
          <w:szCs w:val="22"/>
        </w:rPr>
      </w:pPr>
      <w:r w:rsidRPr="00140CE2">
        <w:rPr>
          <w:rFonts w:asciiTheme="majorHAnsi" w:hAnsiTheme="majorHAnsi" w:cstheme="majorHAnsi"/>
          <w:sz w:val="22"/>
          <w:szCs w:val="22"/>
          <w:shd w:val="clear" w:color="auto" w:fill="FFFFFF"/>
        </w:rPr>
        <w:t>Some of de skills must to be: Lifting, Surveillance Skills, Deals with Uncertainty, Judgment, Objectivity, Dependability, Emotional Control, Integrity, Safety Management, Professionalism, Reporting Skills.</w:t>
      </w:r>
    </w:p>
    <w:p w14:paraId="74F6CAE4" w14:textId="77777777" w:rsidR="00EE50B7" w:rsidRPr="00140CE2" w:rsidRDefault="00EE50B7" w:rsidP="00EE50B7">
      <w:pPr>
        <w:pStyle w:val="ListParagraph"/>
        <w:numPr>
          <w:ilvl w:val="0"/>
          <w:numId w:val="15"/>
        </w:numPr>
        <w:jc w:val="both"/>
        <w:rPr>
          <w:rFonts w:asciiTheme="majorHAnsi" w:hAnsiTheme="majorHAnsi" w:cstheme="majorHAnsi"/>
          <w:sz w:val="22"/>
          <w:szCs w:val="22"/>
        </w:rPr>
      </w:pPr>
      <w:r w:rsidRPr="00140CE2">
        <w:rPr>
          <w:rFonts w:asciiTheme="majorHAnsi" w:hAnsiTheme="majorHAnsi" w:cstheme="majorHAnsi"/>
          <w:sz w:val="22"/>
          <w:szCs w:val="22"/>
          <w:shd w:val="clear" w:color="auto" w:fill="FFFFFF"/>
        </w:rPr>
        <w:t>Secures premises and personnel by patrolling property; monitoring surveillance equipment; inspecting buildings, equipment, and access points; permitting entry.</w:t>
      </w:r>
    </w:p>
    <w:p w14:paraId="3AD28ADC" w14:textId="77777777" w:rsidR="00EE50B7" w:rsidRPr="00140CE2" w:rsidRDefault="00EE50B7" w:rsidP="00EE50B7">
      <w:pPr>
        <w:ind w:left="2160"/>
        <w:jc w:val="both"/>
        <w:rPr>
          <w:rFonts w:asciiTheme="majorHAnsi" w:hAnsiTheme="majorHAnsi" w:cstheme="majorHAnsi"/>
          <w:b/>
          <w:bCs/>
          <w:color w:val="ED7D31" w:themeColor="accent2"/>
          <w:sz w:val="22"/>
          <w:szCs w:val="22"/>
        </w:rPr>
      </w:pPr>
    </w:p>
    <w:p w14:paraId="3A25E17B" w14:textId="77777777" w:rsidR="00EE50B7" w:rsidRPr="00140CE2" w:rsidRDefault="00EE50B7" w:rsidP="00EE50B7">
      <w:pPr>
        <w:ind w:left="2160"/>
        <w:jc w:val="both"/>
        <w:rPr>
          <w:rFonts w:asciiTheme="majorHAnsi" w:hAnsiTheme="majorHAnsi" w:cstheme="majorHAnsi"/>
          <w:b/>
          <w:bCs/>
          <w:color w:val="ED7D31" w:themeColor="accent2"/>
          <w:sz w:val="22"/>
          <w:szCs w:val="22"/>
        </w:rPr>
      </w:pPr>
    </w:p>
    <w:p w14:paraId="5A47F111" w14:textId="77777777" w:rsidR="00EE50B7" w:rsidRPr="005C522D" w:rsidRDefault="00EE50B7" w:rsidP="00EE50B7">
      <w:pPr>
        <w:pStyle w:val="ListParagraph"/>
        <w:numPr>
          <w:ilvl w:val="0"/>
          <w:numId w:val="25"/>
        </w:numPr>
        <w:jc w:val="both"/>
        <w:rPr>
          <w:rFonts w:asciiTheme="majorHAnsi" w:hAnsiTheme="majorHAnsi" w:cstheme="majorHAnsi"/>
          <w:b/>
          <w:bCs/>
          <w:color w:val="000000" w:themeColor="text1"/>
          <w:sz w:val="28"/>
          <w:szCs w:val="28"/>
        </w:rPr>
      </w:pPr>
      <w:r w:rsidRPr="005C522D">
        <w:rPr>
          <w:rFonts w:asciiTheme="majorHAnsi" w:hAnsiTheme="majorHAnsi" w:cstheme="majorHAnsi"/>
          <w:b/>
          <w:bCs/>
          <w:color w:val="000000" w:themeColor="text1"/>
          <w:sz w:val="28"/>
          <w:szCs w:val="28"/>
        </w:rPr>
        <w:t>Type of Services offered for the Security Company</w:t>
      </w:r>
    </w:p>
    <w:p w14:paraId="14F7FAA9" w14:textId="77777777" w:rsidR="00EE50B7" w:rsidRPr="00140CE2" w:rsidRDefault="00EE50B7" w:rsidP="00EE50B7">
      <w:pPr>
        <w:jc w:val="both"/>
        <w:rPr>
          <w:rFonts w:asciiTheme="majorHAnsi" w:hAnsiTheme="majorHAnsi" w:cstheme="majorHAnsi"/>
          <w:color w:val="4472C4" w:themeColor="accent1"/>
          <w:sz w:val="22"/>
          <w:szCs w:val="22"/>
        </w:rPr>
      </w:pPr>
    </w:p>
    <w:p w14:paraId="0857E4F0" w14:textId="77777777" w:rsidR="00EE50B7" w:rsidRDefault="00EE50B7" w:rsidP="00EE50B7">
      <w:pPr>
        <w:jc w:val="both"/>
        <w:rPr>
          <w:rFonts w:asciiTheme="majorHAnsi" w:hAnsiTheme="majorHAnsi" w:cstheme="majorHAnsi"/>
          <w:color w:val="000000" w:themeColor="text1"/>
        </w:rPr>
      </w:pPr>
      <w:r w:rsidRPr="00140CE2">
        <w:rPr>
          <w:rFonts w:asciiTheme="majorHAnsi" w:hAnsiTheme="majorHAnsi" w:cstheme="majorHAnsi"/>
          <w:color w:val="000000" w:themeColor="text1"/>
          <w:sz w:val="22"/>
          <w:szCs w:val="22"/>
        </w:rPr>
        <w:t>These can be any of the following:</w:t>
      </w:r>
    </w:p>
    <w:p w14:paraId="2EF67FDD" w14:textId="77777777" w:rsidR="00EE50B7" w:rsidRPr="00140CE2" w:rsidRDefault="00EE50B7" w:rsidP="00EE50B7">
      <w:pPr>
        <w:jc w:val="both"/>
        <w:rPr>
          <w:rFonts w:asciiTheme="majorHAnsi" w:hAnsiTheme="majorHAnsi" w:cstheme="majorHAnsi"/>
          <w:color w:val="000000" w:themeColor="text1"/>
          <w:sz w:val="22"/>
          <w:szCs w:val="22"/>
        </w:rPr>
      </w:pPr>
    </w:p>
    <w:p w14:paraId="41940F5C" w14:textId="77777777" w:rsidR="00EE50B7" w:rsidRPr="005C522D" w:rsidRDefault="00EE50B7" w:rsidP="00EE50B7">
      <w:pPr>
        <w:ind w:left="360"/>
        <w:jc w:val="both"/>
        <w:rPr>
          <w:rFonts w:asciiTheme="majorHAnsi" w:hAnsiTheme="majorHAnsi" w:cstheme="majorHAnsi"/>
          <w:color w:val="000000" w:themeColor="text1"/>
        </w:rPr>
      </w:pPr>
      <w:r>
        <w:rPr>
          <w:rFonts w:asciiTheme="majorHAnsi" w:hAnsiTheme="majorHAnsi" w:cstheme="majorHAnsi"/>
          <w:b/>
          <w:bCs/>
          <w:color w:val="000000" w:themeColor="text1"/>
        </w:rPr>
        <w:t xml:space="preserve">9.1 </w:t>
      </w:r>
      <w:r w:rsidRPr="005C522D">
        <w:rPr>
          <w:rFonts w:asciiTheme="majorHAnsi" w:hAnsiTheme="majorHAnsi" w:cstheme="majorHAnsi"/>
          <w:b/>
          <w:bCs/>
          <w:color w:val="000000" w:themeColor="text1"/>
        </w:rPr>
        <w:t>Security system CCTV</w:t>
      </w:r>
      <w:r w:rsidRPr="005C522D">
        <w:rPr>
          <w:rFonts w:asciiTheme="majorHAnsi" w:hAnsiTheme="majorHAnsi" w:cstheme="majorHAnsi"/>
          <w:color w:val="000000" w:themeColor="text1"/>
        </w:rPr>
        <w:t>:</w:t>
      </w:r>
    </w:p>
    <w:p w14:paraId="681E2099" w14:textId="77777777" w:rsidR="00EE50B7" w:rsidRPr="00140CE2" w:rsidRDefault="00EE50B7" w:rsidP="00EE50B7">
      <w:pPr>
        <w:pStyle w:val="ListParagraph"/>
        <w:ind w:left="360"/>
        <w:jc w:val="both"/>
        <w:rPr>
          <w:rFonts w:asciiTheme="majorHAnsi" w:hAnsiTheme="majorHAnsi" w:cstheme="majorHAnsi"/>
          <w:sz w:val="22"/>
          <w:szCs w:val="22"/>
        </w:rPr>
      </w:pPr>
    </w:p>
    <w:p w14:paraId="66D5882A" w14:textId="77777777" w:rsidR="00EE50B7" w:rsidRPr="00140CE2" w:rsidRDefault="00EE50B7" w:rsidP="00EE50B7">
      <w:pPr>
        <w:pStyle w:val="ListParagraph"/>
        <w:ind w:firstLine="360"/>
        <w:jc w:val="both"/>
        <w:rPr>
          <w:rFonts w:asciiTheme="majorHAnsi" w:hAnsiTheme="majorHAnsi" w:cstheme="majorHAnsi"/>
          <w:color w:val="000000" w:themeColor="text1"/>
          <w:sz w:val="22"/>
          <w:szCs w:val="22"/>
        </w:rPr>
      </w:pPr>
      <w:r w:rsidRPr="00140CE2">
        <w:rPr>
          <w:rFonts w:asciiTheme="majorHAnsi" w:hAnsiTheme="majorHAnsi" w:cstheme="majorHAnsi"/>
          <w:sz w:val="22"/>
          <w:szCs w:val="22"/>
        </w:rPr>
        <w:t>T</w:t>
      </w:r>
      <w:r w:rsidRPr="00140CE2">
        <w:rPr>
          <w:rFonts w:asciiTheme="majorHAnsi" w:hAnsiTheme="majorHAnsi" w:cstheme="majorHAnsi"/>
          <w:color w:val="000000" w:themeColor="text1"/>
          <w:sz w:val="22"/>
          <w:szCs w:val="22"/>
        </w:rPr>
        <w:t xml:space="preserve">his CCTV System it allows covering larger surveillance areas and regardless of the distance from the monitoring station. Through this system the client will also be able to access in real time the events that take place in their infrastructure. </w:t>
      </w:r>
    </w:p>
    <w:p w14:paraId="28D59364" w14:textId="77777777" w:rsidR="00EE50B7" w:rsidRDefault="00EE50B7" w:rsidP="00EE50B7">
      <w:pPr>
        <w:pStyle w:val="ListParagraph"/>
        <w:ind w:firstLine="360"/>
        <w:jc w:val="both"/>
        <w:rPr>
          <w:rFonts w:asciiTheme="majorHAnsi" w:hAnsiTheme="majorHAnsi" w:cstheme="majorHAnsi"/>
          <w:color w:val="000000" w:themeColor="text1"/>
        </w:rPr>
      </w:pPr>
    </w:p>
    <w:p w14:paraId="24843EE4" w14:textId="77777777" w:rsidR="00EE50B7" w:rsidRPr="00140CE2" w:rsidRDefault="00EE50B7" w:rsidP="00EE50B7">
      <w:pPr>
        <w:pStyle w:val="ListParagraph"/>
        <w:ind w:firstLine="360"/>
        <w:jc w:val="both"/>
        <w:rPr>
          <w:rFonts w:asciiTheme="majorHAnsi" w:hAnsiTheme="majorHAnsi" w:cstheme="majorHAnsi"/>
          <w:color w:val="000000" w:themeColor="text1"/>
          <w:sz w:val="22"/>
          <w:szCs w:val="22"/>
        </w:rPr>
      </w:pPr>
      <w:r w:rsidRPr="00140CE2">
        <w:rPr>
          <w:rFonts w:asciiTheme="majorHAnsi" w:hAnsiTheme="majorHAnsi" w:cstheme="majorHAnsi"/>
          <w:color w:val="000000" w:themeColor="text1"/>
          <w:sz w:val="22"/>
          <w:szCs w:val="22"/>
        </w:rPr>
        <w:t xml:space="preserve">The cameras will be installed in open spaces defined as exteriors and interiors closed or restricted access places: </w:t>
      </w:r>
    </w:p>
    <w:p w14:paraId="006D8953" w14:textId="77777777" w:rsidR="00EE50B7" w:rsidRPr="00140CE2" w:rsidRDefault="00EE50B7" w:rsidP="00EE50B7">
      <w:pPr>
        <w:ind w:left="1080"/>
        <w:jc w:val="both"/>
        <w:rPr>
          <w:rFonts w:asciiTheme="majorHAnsi" w:hAnsiTheme="majorHAnsi" w:cstheme="majorHAnsi"/>
          <w:color w:val="000000" w:themeColor="text1"/>
          <w:sz w:val="22"/>
          <w:szCs w:val="22"/>
        </w:rPr>
      </w:pPr>
      <w:r w:rsidRPr="00140CE2">
        <w:rPr>
          <w:rFonts w:asciiTheme="majorHAnsi" w:hAnsiTheme="majorHAnsi" w:cstheme="majorHAnsi"/>
          <w:color w:val="000000" w:themeColor="text1"/>
          <w:sz w:val="22"/>
          <w:szCs w:val="22"/>
        </w:rPr>
        <w:t>Dangerous places such as access roads, perimeter wall, parking lot.</w:t>
      </w:r>
    </w:p>
    <w:p w14:paraId="0539D620" w14:textId="77777777" w:rsidR="00EE50B7" w:rsidRPr="00140CE2" w:rsidRDefault="00EE50B7" w:rsidP="00EE50B7">
      <w:pPr>
        <w:pStyle w:val="ListParagraph"/>
        <w:ind w:firstLine="360"/>
        <w:jc w:val="both"/>
        <w:rPr>
          <w:rFonts w:asciiTheme="majorHAnsi" w:hAnsiTheme="majorHAnsi" w:cstheme="majorHAnsi"/>
          <w:color w:val="000000" w:themeColor="text1"/>
          <w:sz w:val="22"/>
          <w:szCs w:val="22"/>
        </w:rPr>
      </w:pPr>
      <w:r w:rsidRPr="00140CE2">
        <w:rPr>
          <w:rFonts w:asciiTheme="majorHAnsi" w:hAnsiTheme="majorHAnsi" w:cstheme="majorHAnsi"/>
          <w:color w:val="000000" w:themeColor="text1"/>
          <w:sz w:val="22"/>
          <w:szCs w:val="22"/>
        </w:rPr>
        <w:t>Places with valuable content such as: books, documents, computers, art, etc.</w:t>
      </w:r>
    </w:p>
    <w:p w14:paraId="16D83A1C" w14:textId="77777777" w:rsidR="00EE50B7" w:rsidRPr="00140CE2" w:rsidRDefault="00EE50B7" w:rsidP="00EE50B7">
      <w:pPr>
        <w:pStyle w:val="ListParagraph"/>
        <w:ind w:left="1080"/>
        <w:jc w:val="both"/>
        <w:rPr>
          <w:rFonts w:asciiTheme="majorHAnsi" w:hAnsiTheme="majorHAnsi" w:cstheme="majorHAnsi"/>
          <w:color w:val="000000" w:themeColor="text1"/>
          <w:sz w:val="22"/>
          <w:szCs w:val="22"/>
        </w:rPr>
      </w:pPr>
      <w:r w:rsidRPr="00140CE2">
        <w:rPr>
          <w:rFonts w:asciiTheme="majorHAnsi" w:hAnsiTheme="majorHAnsi" w:cstheme="majorHAnsi"/>
          <w:color w:val="000000" w:themeColor="text1"/>
          <w:sz w:val="22"/>
          <w:szCs w:val="22"/>
        </w:rPr>
        <w:t>Places with highly dangerous content such as: chemical component, fuels, radioactive substances, etc.</w:t>
      </w:r>
    </w:p>
    <w:p w14:paraId="0039F0CB" w14:textId="77777777" w:rsidR="00EE50B7" w:rsidRPr="00140CE2" w:rsidRDefault="00EE50B7" w:rsidP="00EE50B7">
      <w:pPr>
        <w:ind w:left="360"/>
        <w:jc w:val="both"/>
        <w:rPr>
          <w:rFonts w:asciiTheme="majorHAnsi" w:hAnsiTheme="majorHAnsi" w:cstheme="majorHAnsi"/>
          <w:b/>
          <w:bCs/>
          <w:color w:val="000000" w:themeColor="text1"/>
          <w:sz w:val="22"/>
          <w:szCs w:val="22"/>
        </w:rPr>
      </w:pPr>
    </w:p>
    <w:p w14:paraId="49D73AD3" w14:textId="77777777" w:rsidR="00EE50B7" w:rsidRPr="00140CE2" w:rsidRDefault="00EE50B7" w:rsidP="00EE50B7">
      <w:pPr>
        <w:pStyle w:val="ListParagraph"/>
        <w:numPr>
          <w:ilvl w:val="1"/>
          <w:numId w:val="5"/>
        </w:numPr>
        <w:jc w:val="both"/>
        <w:rPr>
          <w:rFonts w:asciiTheme="majorHAnsi" w:hAnsiTheme="majorHAnsi" w:cstheme="majorHAnsi"/>
          <w:b/>
          <w:bCs/>
          <w:color w:val="000000" w:themeColor="text1"/>
          <w:sz w:val="22"/>
          <w:szCs w:val="22"/>
        </w:rPr>
      </w:pPr>
      <w:r w:rsidRPr="00140CE2">
        <w:rPr>
          <w:rFonts w:asciiTheme="majorHAnsi" w:hAnsiTheme="majorHAnsi" w:cstheme="majorHAnsi"/>
          <w:b/>
          <w:bCs/>
          <w:color w:val="000000" w:themeColor="text1"/>
          <w:sz w:val="22"/>
          <w:szCs w:val="22"/>
        </w:rPr>
        <w:t>Security guards for contract</w:t>
      </w:r>
    </w:p>
    <w:p w14:paraId="60F87A96" w14:textId="77777777" w:rsidR="00EE50B7" w:rsidRPr="00140CE2" w:rsidRDefault="00EE50B7" w:rsidP="00EE50B7">
      <w:pPr>
        <w:pStyle w:val="ListParagraph"/>
        <w:ind w:left="360"/>
        <w:jc w:val="both"/>
        <w:rPr>
          <w:rFonts w:asciiTheme="majorHAnsi" w:hAnsiTheme="majorHAnsi" w:cstheme="majorHAnsi"/>
          <w:color w:val="000000" w:themeColor="text1"/>
          <w:sz w:val="22"/>
          <w:szCs w:val="22"/>
        </w:rPr>
      </w:pPr>
    </w:p>
    <w:p w14:paraId="3783C74D" w14:textId="77777777" w:rsidR="00EE50B7" w:rsidRDefault="00EE50B7" w:rsidP="00EE50B7">
      <w:pPr>
        <w:pStyle w:val="ListParagraph"/>
        <w:jc w:val="both"/>
        <w:rPr>
          <w:rFonts w:asciiTheme="majorHAnsi" w:hAnsiTheme="majorHAnsi" w:cstheme="majorHAnsi"/>
          <w:color w:val="000000" w:themeColor="text1"/>
        </w:rPr>
      </w:pPr>
      <w:r>
        <w:rPr>
          <w:rFonts w:asciiTheme="majorHAnsi" w:hAnsiTheme="majorHAnsi" w:cstheme="majorHAnsi"/>
          <w:color w:val="000000" w:themeColor="text1"/>
        </w:rPr>
        <w:tab/>
      </w:r>
      <w:r w:rsidRPr="00140CE2">
        <w:rPr>
          <w:rFonts w:asciiTheme="majorHAnsi" w:hAnsiTheme="majorHAnsi" w:cstheme="majorHAnsi"/>
          <w:color w:val="000000" w:themeColor="text1"/>
          <w:sz w:val="22"/>
          <w:szCs w:val="22"/>
        </w:rPr>
        <w:t>We offer short or long contract of the security guards to various types of organizations to protect assets as well as protect people. These are generally stationary guards located in</w:t>
      </w:r>
      <w:r>
        <w:rPr>
          <w:rFonts w:asciiTheme="majorHAnsi" w:hAnsiTheme="majorHAnsi" w:cstheme="majorHAnsi"/>
          <w:color w:val="000000" w:themeColor="text1"/>
        </w:rPr>
        <w:t xml:space="preserve"> </w:t>
      </w:r>
      <w:r w:rsidRPr="00140CE2">
        <w:rPr>
          <w:rFonts w:asciiTheme="majorHAnsi" w:hAnsiTheme="majorHAnsi" w:cstheme="majorHAnsi"/>
          <w:color w:val="000000" w:themeColor="text1"/>
          <w:sz w:val="22"/>
          <w:szCs w:val="22"/>
        </w:rPr>
        <w:t>different types of establishment where we can provide patrol control on this site, control keys, registration of obligations for the prevention of losses in some cases.</w:t>
      </w:r>
    </w:p>
    <w:p w14:paraId="5581A3A5" w14:textId="77777777" w:rsidR="00EE50B7" w:rsidRPr="00140CE2" w:rsidRDefault="00EE50B7" w:rsidP="00EE50B7">
      <w:pPr>
        <w:pStyle w:val="ListParagraph"/>
        <w:jc w:val="both"/>
        <w:rPr>
          <w:rFonts w:asciiTheme="majorHAnsi" w:hAnsiTheme="majorHAnsi" w:cstheme="majorHAnsi"/>
          <w:color w:val="000000" w:themeColor="text1"/>
          <w:sz w:val="22"/>
          <w:szCs w:val="22"/>
        </w:rPr>
      </w:pPr>
    </w:p>
    <w:p w14:paraId="696FE680" w14:textId="77777777" w:rsidR="00EE50B7" w:rsidRPr="00140CE2" w:rsidRDefault="00EE50B7" w:rsidP="00EE50B7">
      <w:pPr>
        <w:pStyle w:val="ListParagraph"/>
        <w:ind w:firstLine="360"/>
        <w:jc w:val="both"/>
        <w:rPr>
          <w:rFonts w:asciiTheme="majorHAnsi" w:hAnsiTheme="majorHAnsi" w:cstheme="majorHAnsi"/>
          <w:color w:val="000000" w:themeColor="text1"/>
          <w:sz w:val="22"/>
          <w:szCs w:val="22"/>
        </w:rPr>
      </w:pPr>
      <w:r>
        <w:rPr>
          <w:rFonts w:asciiTheme="majorHAnsi" w:hAnsiTheme="majorHAnsi" w:cstheme="majorHAnsi"/>
          <w:color w:val="000000" w:themeColor="text1"/>
        </w:rPr>
        <w:tab/>
      </w:r>
      <w:r w:rsidRPr="00140CE2">
        <w:rPr>
          <w:rFonts w:asciiTheme="majorHAnsi" w:hAnsiTheme="majorHAnsi" w:cstheme="majorHAnsi"/>
          <w:color w:val="000000" w:themeColor="text1"/>
          <w:sz w:val="22"/>
          <w:szCs w:val="22"/>
        </w:rPr>
        <w:t>For special events we will have trained personnel for to create a safe atmosphere, to totally prevent problems and will be ready where and when they are required to enforce the rules of the organization.</w:t>
      </w:r>
    </w:p>
    <w:p w14:paraId="04EABC7B" w14:textId="77777777" w:rsidR="00EE50B7" w:rsidRPr="00140CE2" w:rsidRDefault="00EE50B7" w:rsidP="00EE50B7">
      <w:pPr>
        <w:pStyle w:val="ListParagraph"/>
        <w:ind w:left="360"/>
        <w:jc w:val="both"/>
        <w:rPr>
          <w:rFonts w:asciiTheme="majorHAnsi" w:hAnsiTheme="majorHAnsi" w:cstheme="majorHAnsi"/>
          <w:color w:val="000000" w:themeColor="text1"/>
          <w:sz w:val="22"/>
          <w:szCs w:val="22"/>
        </w:rPr>
      </w:pPr>
    </w:p>
    <w:p w14:paraId="3C4D7773" w14:textId="77777777" w:rsidR="00EE50B7" w:rsidRPr="00140CE2" w:rsidRDefault="00EE50B7" w:rsidP="00EE50B7">
      <w:pPr>
        <w:pStyle w:val="ListParagraph"/>
        <w:numPr>
          <w:ilvl w:val="1"/>
          <w:numId w:val="5"/>
        </w:numPr>
        <w:jc w:val="both"/>
        <w:rPr>
          <w:rFonts w:asciiTheme="majorHAnsi" w:hAnsiTheme="majorHAnsi" w:cstheme="majorHAnsi"/>
          <w:b/>
          <w:bCs/>
          <w:color w:val="000000" w:themeColor="text1"/>
          <w:sz w:val="22"/>
          <w:szCs w:val="22"/>
        </w:rPr>
      </w:pPr>
      <w:r w:rsidRPr="00140CE2">
        <w:rPr>
          <w:rFonts w:asciiTheme="majorHAnsi" w:hAnsiTheme="majorHAnsi" w:cstheme="majorHAnsi"/>
          <w:b/>
          <w:bCs/>
          <w:color w:val="000000" w:themeColor="text1"/>
          <w:sz w:val="22"/>
          <w:szCs w:val="22"/>
        </w:rPr>
        <w:t>Mobile patrols</w:t>
      </w:r>
    </w:p>
    <w:p w14:paraId="02EC5C89" w14:textId="77777777" w:rsidR="00EE50B7" w:rsidRPr="00140CE2" w:rsidRDefault="00EE50B7" w:rsidP="00EE50B7">
      <w:pPr>
        <w:pStyle w:val="ListParagraph"/>
        <w:ind w:left="360"/>
        <w:jc w:val="both"/>
        <w:rPr>
          <w:rFonts w:asciiTheme="majorHAnsi" w:hAnsiTheme="majorHAnsi" w:cstheme="majorHAnsi"/>
          <w:color w:val="000000" w:themeColor="text1"/>
          <w:sz w:val="22"/>
          <w:szCs w:val="22"/>
        </w:rPr>
      </w:pPr>
    </w:p>
    <w:p w14:paraId="40A69A82" w14:textId="77777777" w:rsidR="00EE50B7" w:rsidRPr="00140CE2" w:rsidRDefault="00EE50B7" w:rsidP="00EE50B7">
      <w:pPr>
        <w:pStyle w:val="ListParagraph"/>
        <w:ind w:left="360" w:firstLine="360"/>
        <w:jc w:val="both"/>
        <w:rPr>
          <w:rFonts w:asciiTheme="majorHAnsi" w:hAnsiTheme="majorHAnsi" w:cstheme="majorHAnsi"/>
          <w:color w:val="000000" w:themeColor="text1"/>
          <w:sz w:val="22"/>
          <w:szCs w:val="22"/>
        </w:rPr>
      </w:pPr>
      <w:r w:rsidRPr="00140CE2">
        <w:rPr>
          <w:rFonts w:asciiTheme="majorHAnsi" w:hAnsiTheme="majorHAnsi" w:cstheme="majorHAnsi"/>
          <w:color w:val="000000" w:themeColor="text1"/>
          <w:sz w:val="22"/>
          <w:szCs w:val="22"/>
        </w:rPr>
        <w:lastRenderedPageBreak/>
        <w:t>We will provide mobile patrols to impose a security presence where the CCTV system wants it. In this way we can act quickly in places where monitoring requires it.</w:t>
      </w:r>
    </w:p>
    <w:p w14:paraId="5282438C" w14:textId="77777777" w:rsidR="00EE50B7" w:rsidRDefault="00EE50B7" w:rsidP="00EE50B7">
      <w:pPr>
        <w:pStyle w:val="ListParagraph"/>
        <w:ind w:left="360" w:firstLine="360"/>
        <w:jc w:val="both"/>
        <w:rPr>
          <w:rFonts w:asciiTheme="majorHAnsi" w:hAnsiTheme="majorHAnsi" w:cstheme="majorHAnsi"/>
          <w:color w:val="000000" w:themeColor="text1"/>
        </w:rPr>
      </w:pPr>
    </w:p>
    <w:p w14:paraId="6A6625ED" w14:textId="77777777" w:rsidR="00EE50B7" w:rsidRPr="00140CE2" w:rsidRDefault="00EE50B7" w:rsidP="00EE50B7">
      <w:pPr>
        <w:pStyle w:val="ListParagraph"/>
        <w:ind w:left="360" w:firstLine="360"/>
        <w:jc w:val="both"/>
        <w:rPr>
          <w:rFonts w:asciiTheme="majorHAnsi" w:hAnsiTheme="majorHAnsi" w:cstheme="majorHAnsi"/>
          <w:color w:val="000000" w:themeColor="text1"/>
          <w:sz w:val="22"/>
          <w:szCs w:val="22"/>
        </w:rPr>
      </w:pPr>
      <w:r w:rsidRPr="00140CE2">
        <w:rPr>
          <w:rFonts w:asciiTheme="majorHAnsi" w:hAnsiTheme="majorHAnsi" w:cstheme="majorHAnsi"/>
          <w:color w:val="000000" w:themeColor="text1"/>
          <w:sz w:val="22"/>
          <w:szCs w:val="22"/>
        </w:rPr>
        <w:t>Mobile security patrols traditionally are used by clients that wanted a security presence at their location but only at random times. The mobile patrols will have a vehicle and in some cases dogs to patrol the site for a period of time that is required. The patrols will have a computer and video camera for a complete record and subsequent analysis of the custody. In London, despite the fact that we have many security cameras on the streets, it is strictly necessary to impose a mobile security presence provided with search equipment. At Central London we will visit our clients to provide a continuous presence as a deterrent in addition to regular surveillance. Often times, mobile patrol officers are also used as supervisors for company emergencies and coordination with the Police.</w:t>
      </w:r>
    </w:p>
    <w:p w14:paraId="6BC9EDA8" w14:textId="77777777" w:rsidR="00EE50B7" w:rsidRPr="00140CE2" w:rsidRDefault="00EE50B7" w:rsidP="00EE50B7">
      <w:pPr>
        <w:pStyle w:val="ListParagraph"/>
        <w:ind w:left="360" w:firstLine="360"/>
        <w:jc w:val="both"/>
        <w:rPr>
          <w:rFonts w:asciiTheme="majorHAnsi" w:hAnsiTheme="majorHAnsi" w:cstheme="majorHAnsi"/>
          <w:color w:val="000000" w:themeColor="text1"/>
          <w:sz w:val="22"/>
          <w:szCs w:val="22"/>
        </w:rPr>
      </w:pPr>
    </w:p>
    <w:p w14:paraId="3CAF29D6" w14:textId="77777777" w:rsidR="00EE50B7" w:rsidRPr="00140CE2" w:rsidRDefault="00EE50B7" w:rsidP="00EE50B7">
      <w:pPr>
        <w:pStyle w:val="ListParagraph"/>
        <w:ind w:left="360" w:firstLine="360"/>
        <w:jc w:val="both"/>
        <w:rPr>
          <w:rFonts w:asciiTheme="majorHAnsi" w:hAnsiTheme="majorHAnsi" w:cstheme="majorHAnsi"/>
          <w:color w:val="000000" w:themeColor="text1"/>
          <w:sz w:val="22"/>
          <w:szCs w:val="22"/>
        </w:rPr>
      </w:pPr>
    </w:p>
    <w:p w14:paraId="26E4CE7C" w14:textId="77777777" w:rsidR="00EE50B7" w:rsidRPr="00140CE2" w:rsidRDefault="00EE50B7" w:rsidP="00EE50B7">
      <w:pPr>
        <w:pStyle w:val="ListParagraph"/>
        <w:numPr>
          <w:ilvl w:val="1"/>
          <w:numId w:val="5"/>
        </w:numPr>
        <w:jc w:val="both"/>
        <w:rPr>
          <w:rFonts w:asciiTheme="majorHAnsi" w:hAnsiTheme="majorHAnsi" w:cstheme="majorHAnsi"/>
          <w:b/>
          <w:bCs/>
          <w:color w:val="000000" w:themeColor="text1"/>
          <w:sz w:val="22"/>
          <w:szCs w:val="22"/>
        </w:rPr>
      </w:pPr>
      <w:r w:rsidRPr="00140CE2">
        <w:rPr>
          <w:rFonts w:asciiTheme="majorHAnsi" w:hAnsiTheme="majorHAnsi" w:cstheme="majorHAnsi"/>
          <w:b/>
          <w:bCs/>
          <w:color w:val="000000" w:themeColor="text1"/>
          <w:sz w:val="22"/>
          <w:szCs w:val="22"/>
        </w:rPr>
        <w:t>Uniformed personnel</w:t>
      </w:r>
    </w:p>
    <w:p w14:paraId="32D2396C" w14:textId="77777777" w:rsidR="00EE50B7" w:rsidRPr="00140CE2" w:rsidRDefault="00EE50B7" w:rsidP="00EE50B7">
      <w:pPr>
        <w:pStyle w:val="ListParagraph"/>
        <w:ind w:left="360"/>
        <w:jc w:val="both"/>
        <w:rPr>
          <w:rFonts w:asciiTheme="majorHAnsi" w:hAnsiTheme="majorHAnsi" w:cstheme="majorHAnsi"/>
          <w:color w:val="000000" w:themeColor="text1"/>
          <w:sz w:val="22"/>
          <w:szCs w:val="22"/>
        </w:rPr>
      </w:pPr>
    </w:p>
    <w:p w14:paraId="45F1BDEC" w14:textId="77777777" w:rsidR="00EE50B7" w:rsidRPr="00140CE2" w:rsidRDefault="00EE50B7" w:rsidP="00EE50B7">
      <w:pPr>
        <w:pStyle w:val="ListParagraph"/>
        <w:ind w:left="360" w:firstLine="360"/>
        <w:jc w:val="both"/>
        <w:rPr>
          <w:rFonts w:asciiTheme="majorHAnsi" w:hAnsiTheme="majorHAnsi" w:cstheme="majorHAnsi"/>
          <w:color w:val="000000" w:themeColor="text1"/>
          <w:sz w:val="22"/>
          <w:szCs w:val="22"/>
        </w:rPr>
      </w:pPr>
      <w:r w:rsidRPr="00140CE2">
        <w:rPr>
          <w:rFonts w:asciiTheme="majorHAnsi" w:hAnsiTheme="majorHAnsi" w:cstheme="majorHAnsi"/>
          <w:color w:val="000000" w:themeColor="text1"/>
          <w:sz w:val="22"/>
          <w:szCs w:val="22"/>
        </w:rPr>
        <w:t>Our guards will have their uniform accompanied by the bodycam to be used in places where the visibility of the security guard is a main concern for the client. With our uniforms we will force to promote crime prevention and to visibly indicate that it will be enforced.</w:t>
      </w:r>
    </w:p>
    <w:p w14:paraId="660FF0D5" w14:textId="77777777" w:rsidR="00EE50B7" w:rsidRPr="00140CE2" w:rsidRDefault="00EE50B7" w:rsidP="00EE50B7">
      <w:pPr>
        <w:pStyle w:val="ListParagraph"/>
        <w:ind w:left="360"/>
        <w:jc w:val="both"/>
        <w:rPr>
          <w:rFonts w:asciiTheme="majorHAnsi" w:hAnsiTheme="majorHAnsi" w:cstheme="majorHAnsi"/>
          <w:color w:val="000000" w:themeColor="text1"/>
          <w:sz w:val="22"/>
          <w:szCs w:val="22"/>
        </w:rPr>
      </w:pPr>
    </w:p>
    <w:p w14:paraId="0C96FD04" w14:textId="77777777" w:rsidR="00EE50B7" w:rsidRPr="00140CE2" w:rsidRDefault="00EE50B7" w:rsidP="00EE50B7">
      <w:pPr>
        <w:pStyle w:val="ListParagraph"/>
        <w:numPr>
          <w:ilvl w:val="1"/>
          <w:numId w:val="5"/>
        </w:numPr>
        <w:jc w:val="both"/>
        <w:rPr>
          <w:rFonts w:asciiTheme="majorHAnsi" w:hAnsiTheme="majorHAnsi" w:cstheme="majorHAnsi"/>
          <w:b/>
          <w:bCs/>
          <w:color w:val="000000" w:themeColor="text1"/>
          <w:sz w:val="22"/>
          <w:szCs w:val="22"/>
        </w:rPr>
      </w:pPr>
      <w:r w:rsidRPr="00140CE2">
        <w:rPr>
          <w:rFonts w:asciiTheme="majorHAnsi" w:hAnsiTheme="majorHAnsi" w:cstheme="majorHAnsi"/>
          <w:b/>
          <w:bCs/>
          <w:color w:val="000000" w:themeColor="text1"/>
          <w:sz w:val="22"/>
          <w:szCs w:val="22"/>
        </w:rPr>
        <w:t>Plainclothes personnel</w:t>
      </w:r>
    </w:p>
    <w:p w14:paraId="17752992" w14:textId="77777777" w:rsidR="00EE50B7" w:rsidRPr="00140CE2" w:rsidRDefault="00EE50B7" w:rsidP="00EE50B7">
      <w:pPr>
        <w:pStyle w:val="ListParagraph"/>
        <w:ind w:left="360"/>
        <w:jc w:val="both"/>
        <w:rPr>
          <w:rFonts w:asciiTheme="majorHAnsi" w:hAnsiTheme="majorHAnsi" w:cstheme="majorHAnsi"/>
          <w:color w:val="000000" w:themeColor="text1"/>
          <w:sz w:val="22"/>
          <w:szCs w:val="22"/>
        </w:rPr>
      </w:pPr>
    </w:p>
    <w:p w14:paraId="04C8727A" w14:textId="77777777" w:rsidR="00EE50B7" w:rsidRPr="00140CE2" w:rsidRDefault="00EE50B7" w:rsidP="00EE50B7">
      <w:pPr>
        <w:pStyle w:val="ListParagraph"/>
        <w:ind w:left="360" w:firstLine="360"/>
        <w:jc w:val="both"/>
        <w:rPr>
          <w:rFonts w:asciiTheme="majorHAnsi" w:hAnsiTheme="majorHAnsi" w:cstheme="majorHAnsi"/>
          <w:color w:val="000000" w:themeColor="text1"/>
          <w:sz w:val="22"/>
          <w:szCs w:val="22"/>
        </w:rPr>
      </w:pPr>
      <w:r w:rsidRPr="00140CE2">
        <w:rPr>
          <w:rFonts w:asciiTheme="majorHAnsi" w:hAnsiTheme="majorHAnsi" w:cstheme="majorHAnsi"/>
          <w:color w:val="000000" w:themeColor="text1"/>
          <w:sz w:val="22"/>
          <w:szCs w:val="22"/>
        </w:rPr>
        <w:t xml:space="preserve"> Security officers who work in buildings where the responsibility is for access control, public relations, back guard, and escort will often wear formal and elegant clothing. The client will have to choose a variety of uniforms that suit the establishment and its needs.</w:t>
      </w:r>
    </w:p>
    <w:p w14:paraId="18DC5AC9" w14:textId="77777777" w:rsidR="00EE50B7" w:rsidRPr="00140CE2" w:rsidRDefault="00EE50B7" w:rsidP="00EE50B7">
      <w:pPr>
        <w:pStyle w:val="ListParagraph"/>
        <w:ind w:left="360" w:firstLine="360"/>
        <w:jc w:val="both"/>
        <w:rPr>
          <w:rFonts w:asciiTheme="majorHAnsi" w:hAnsiTheme="majorHAnsi" w:cstheme="majorHAnsi"/>
          <w:color w:val="000000" w:themeColor="text1"/>
          <w:sz w:val="22"/>
          <w:szCs w:val="22"/>
        </w:rPr>
      </w:pPr>
    </w:p>
    <w:p w14:paraId="589387CA" w14:textId="77777777" w:rsidR="00EE50B7" w:rsidRPr="00140CE2" w:rsidRDefault="00EE50B7" w:rsidP="00EE50B7">
      <w:pPr>
        <w:pStyle w:val="ListParagraph"/>
        <w:numPr>
          <w:ilvl w:val="1"/>
          <w:numId w:val="5"/>
        </w:numPr>
        <w:jc w:val="both"/>
        <w:rPr>
          <w:rFonts w:asciiTheme="majorHAnsi" w:hAnsiTheme="majorHAnsi" w:cstheme="majorHAnsi"/>
          <w:b/>
          <w:bCs/>
          <w:color w:val="000000" w:themeColor="text1"/>
          <w:sz w:val="22"/>
          <w:szCs w:val="22"/>
        </w:rPr>
      </w:pPr>
      <w:r w:rsidRPr="00140CE2">
        <w:rPr>
          <w:rFonts w:asciiTheme="majorHAnsi" w:hAnsiTheme="majorHAnsi" w:cstheme="majorHAnsi"/>
          <w:b/>
          <w:bCs/>
          <w:color w:val="000000" w:themeColor="text1"/>
          <w:sz w:val="22"/>
          <w:szCs w:val="22"/>
        </w:rPr>
        <w:t>Access duty</w:t>
      </w:r>
    </w:p>
    <w:p w14:paraId="2ECD481F" w14:textId="77777777" w:rsidR="00EE50B7" w:rsidRPr="00140CE2" w:rsidRDefault="00EE50B7" w:rsidP="00EE50B7">
      <w:pPr>
        <w:pStyle w:val="ListParagraph"/>
        <w:ind w:left="360"/>
        <w:jc w:val="both"/>
        <w:rPr>
          <w:rFonts w:asciiTheme="majorHAnsi" w:hAnsiTheme="majorHAnsi" w:cstheme="majorHAnsi"/>
          <w:color w:val="000000" w:themeColor="text1"/>
          <w:sz w:val="22"/>
          <w:szCs w:val="22"/>
        </w:rPr>
      </w:pPr>
    </w:p>
    <w:p w14:paraId="14548AC8" w14:textId="77777777" w:rsidR="00EE50B7" w:rsidRPr="00140CE2" w:rsidRDefault="00EE50B7" w:rsidP="00EE50B7">
      <w:pPr>
        <w:pStyle w:val="ListParagraph"/>
        <w:ind w:left="360"/>
        <w:jc w:val="both"/>
        <w:rPr>
          <w:rFonts w:asciiTheme="majorHAnsi" w:hAnsiTheme="majorHAnsi" w:cstheme="majorHAnsi"/>
          <w:color w:val="000000" w:themeColor="text1"/>
          <w:sz w:val="22"/>
          <w:szCs w:val="22"/>
        </w:rPr>
      </w:pPr>
      <w:r w:rsidRPr="00140CE2">
        <w:rPr>
          <w:rFonts w:asciiTheme="majorHAnsi" w:hAnsiTheme="majorHAnsi" w:cstheme="majorHAnsi"/>
          <w:color w:val="000000" w:themeColor="text1"/>
          <w:sz w:val="22"/>
          <w:szCs w:val="22"/>
        </w:rPr>
        <w:t>Security staff are often hired for special events or locations where strict enforcement of access to the site is required. This may or may not be part of an entire technologi- cal access system.</w:t>
      </w:r>
    </w:p>
    <w:p w14:paraId="0A5CD302" w14:textId="77777777" w:rsidR="00EE50B7" w:rsidRPr="00140CE2" w:rsidRDefault="00EE50B7" w:rsidP="00EE50B7">
      <w:pPr>
        <w:jc w:val="both"/>
        <w:rPr>
          <w:rFonts w:asciiTheme="majorHAnsi" w:hAnsiTheme="majorHAnsi" w:cstheme="majorHAnsi"/>
          <w:color w:val="000000" w:themeColor="text1"/>
          <w:sz w:val="22"/>
          <w:szCs w:val="22"/>
        </w:rPr>
      </w:pPr>
    </w:p>
    <w:p w14:paraId="2617979E" w14:textId="77777777" w:rsidR="00EE50B7" w:rsidRDefault="00EE50B7" w:rsidP="00EE50B7">
      <w:pPr>
        <w:ind w:left="360"/>
        <w:jc w:val="both"/>
        <w:rPr>
          <w:rFonts w:asciiTheme="majorHAnsi" w:hAnsiTheme="majorHAnsi" w:cstheme="majorHAnsi"/>
          <w:b/>
          <w:bCs/>
          <w:color w:val="000000" w:themeColor="text1"/>
        </w:rPr>
      </w:pPr>
      <w:r>
        <w:rPr>
          <w:rFonts w:asciiTheme="majorHAnsi" w:hAnsiTheme="majorHAnsi" w:cstheme="majorHAnsi"/>
          <w:b/>
          <w:bCs/>
          <w:color w:val="000000" w:themeColor="text1"/>
        </w:rPr>
        <w:t xml:space="preserve">9.7 </w:t>
      </w:r>
      <w:r w:rsidRPr="00140CE2">
        <w:rPr>
          <w:rFonts w:asciiTheme="majorHAnsi" w:hAnsiTheme="majorHAnsi" w:cstheme="majorHAnsi"/>
          <w:b/>
          <w:bCs/>
          <w:color w:val="000000" w:themeColor="text1"/>
          <w:sz w:val="22"/>
          <w:szCs w:val="22"/>
        </w:rPr>
        <w:t>Hotel security</w:t>
      </w:r>
    </w:p>
    <w:p w14:paraId="72206276" w14:textId="77777777" w:rsidR="00EE50B7" w:rsidRDefault="00EE50B7" w:rsidP="00EE50B7">
      <w:pPr>
        <w:ind w:left="360"/>
        <w:jc w:val="both"/>
        <w:rPr>
          <w:rFonts w:asciiTheme="majorHAnsi" w:hAnsiTheme="majorHAnsi" w:cstheme="majorHAnsi"/>
          <w:b/>
          <w:bCs/>
          <w:color w:val="000000" w:themeColor="text1"/>
        </w:rPr>
      </w:pPr>
    </w:p>
    <w:p w14:paraId="5F6E2F71" w14:textId="77777777" w:rsidR="00EE50B7" w:rsidRPr="00140CE2" w:rsidRDefault="00EE50B7" w:rsidP="00EE50B7">
      <w:pPr>
        <w:ind w:left="360"/>
        <w:jc w:val="both"/>
        <w:rPr>
          <w:rFonts w:asciiTheme="majorHAnsi" w:hAnsiTheme="majorHAnsi" w:cstheme="majorHAnsi"/>
          <w:color w:val="000000" w:themeColor="text1"/>
          <w:sz w:val="22"/>
          <w:szCs w:val="22"/>
        </w:rPr>
      </w:pPr>
      <w:r>
        <w:rPr>
          <w:rFonts w:asciiTheme="majorHAnsi" w:hAnsiTheme="majorHAnsi" w:cstheme="majorHAnsi"/>
          <w:b/>
          <w:bCs/>
          <w:color w:val="000000" w:themeColor="text1"/>
        </w:rPr>
        <w:tab/>
      </w:r>
      <w:r w:rsidRPr="00140CE2">
        <w:rPr>
          <w:rFonts w:asciiTheme="majorHAnsi" w:hAnsiTheme="majorHAnsi" w:cstheme="majorHAnsi"/>
          <w:color w:val="000000" w:themeColor="text1"/>
          <w:sz w:val="22"/>
          <w:szCs w:val="22"/>
        </w:rPr>
        <w:t xml:space="preserve"> Security officers are hired to perform duties within hotel environments that may include first aid, access control, fraud prevention, special events security, and so on.</w:t>
      </w:r>
    </w:p>
    <w:p w14:paraId="211EF584" w14:textId="77777777" w:rsidR="00EE50B7" w:rsidRDefault="00EE50B7" w:rsidP="00EE50B7">
      <w:pPr>
        <w:ind w:left="360"/>
        <w:jc w:val="both"/>
        <w:rPr>
          <w:rFonts w:asciiTheme="majorHAnsi" w:hAnsiTheme="majorHAnsi" w:cstheme="majorHAnsi"/>
          <w:color w:val="000000" w:themeColor="text1"/>
        </w:rPr>
      </w:pPr>
      <w:r>
        <w:rPr>
          <w:rFonts w:asciiTheme="majorHAnsi" w:hAnsiTheme="majorHAnsi" w:cstheme="majorHAnsi"/>
          <w:color w:val="000000" w:themeColor="text1"/>
        </w:rPr>
        <w:tab/>
      </w:r>
    </w:p>
    <w:p w14:paraId="3BBD9F45" w14:textId="77777777" w:rsidR="00EE50B7" w:rsidRPr="00140CE2" w:rsidRDefault="00EE50B7" w:rsidP="00EE50B7">
      <w:pPr>
        <w:ind w:left="360"/>
        <w:jc w:val="both"/>
        <w:rPr>
          <w:rFonts w:asciiTheme="majorHAnsi" w:hAnsiTheme="majorHAnsi" w:cstheme="majorHAnsi"/>
          <w:color w:val="000000" w:themeColor="text1"/>
          <w:sz w:val="22"/>
          <w:szCs w:val="22"/>
        </w:rPr>
      </w:pPr>
      <w:r>
        <w:rPr>
          <w:rFonts w:asciiTheme="majorHAnsi" w:hAnsiTheme="majorHAnsi" w:cstheme="majorHAnsi"/>
          <w:color w:val="000000" w:themeColor="text1"/>
        </w:rPr>
        <w:tab/>
      </w:r>
      <w:r w:rsidRPr="00140CE2">
        <w:rPr>
          <w:rFonts w:asciiTheme="majorHAnsi" w:hAnsiTheme="majorHAnsi" w:cstheme="majorHAnsi"/>
          <w:color w:val="000000" w:themeColor="text1"/>
          <w:sz w:val="22"/>
          <w:szCs w:val="22"/>
        </w:rPr>
        <w:t>“Hotels must foster an inviting atmosphere for guests while ensuring safety and security. Presenting security per- sonnel in a customer service role with officers dressed in upscale business clothing rather than traditional police- or military-style uniform, makes for a more accessible presence. This careful balance of customer service and security requires experience, specialized training and supervision. When your guests feel that they are both welcome and watched-over, they will feel more comfortable.</w:t>
      </w:r>
    </w:p>
    <w:p w14:paraId="7493FD7E" w14:textId="77777777" w:rsidR="00EE50B7" w:rsidRDefault="00EE50B7" w:rsidP="00EE50B7">
      <w:pPr>
        <w:ind w:left="360"/>
        <w:jc w:val="both"/>
        <w:rPr>
          <w:rFonts w:asciiTheme="majorHAnsi" w:hAnsiTheme="majorHAnsi" w:cstheme="majorHAnsi"/>
          <w:color w:val="000000" w:themeColor="text1"/>
        </w:rPr>
      </w:pPr>
    </w:p>
    <w:p w14:paraId="6C70CC66" w14:textId="77777777" w:rsidR="00EE50B7" w:rsidRPr="00140CE2" w:rsidRDefault="00EE50B7" w:rsidP="00EE50B7">
      <w:pPr>
        <w:ind w:left="360"/>
        <w:jc w:val="both"/>
        <w:rPr>
          <w:rFonts w:asciiTheme="majorHAnsi" w:hAnsiTheme="majorHAnsi" w:cstheme="majorHAnsi"/>
          <w:color w:val="000000" w:themeColor="text1"/>
          <w:sz w:val="22"/>
          <w:szCs w:val="22"/>
        </w:rPr>
      </w:pPr>
      <w:r>
        <w:rPr>
          <w:rFonts w:asciiTheme="majorHAnsi" w:hAnsiTheme="majorHAnsi" w:cstheme="majorHAnsi"/>
          <w:color w:val="000000" w:themeColor="text1"/>
        </w:rPr>
        <w:tab/>
      </w:r>
      <w:r w:rsidRPr="00140CE2">
        <w:rPr>
          <w:rFonts w:asciiTheme="majorHAnsi" w:hAnsiTheme="majorHAnsi" w:cstheme="majorHAnsi"/>
          <w:color w:val="000000" w:themeColor="text1"/>
          <w:sz w:val="22"/>
          <w:szCs w:val="22"/>
        </w:rPr>
        <w:t xml:space="preserve">“Ensuring that the right type of person occupies this customer-centric security role is also important. It is important to identify candidates through selective recruiting resources like hospitality </w:t>
      </w:r>
      <w:r w:rsidRPr="00140CE2">
        <w:rPr>
          <w:rFonts w:asciiTheme="majorHAnsi" w:hAnsiTheme="majorHAnsi" w:cstheme="majorHAnsi"/>
          <w:color w:val="000000" w:themeColor="text1"/>
          <w:sz w:val="22"/>
          <w:szCs w:val="22"/>
        </w:rPr>
        <w:lastRenderedPageBreak/>
        <w:t>and concierge associations and conduct exten- sive interviewing to ensure they possess a high aptitude for customer interaction.”3</w:t>
      </w:r>
    </w:p>
    <w:p w14:paraId="3E5E482F" w14:textId="77777777" w:rsidR="00EE50B7" w:rsidRDefault="00EE50B7" w:rsidP="00EE50B7">
      <w:pPr>
        <w:ind w:left="360"/>
        <w:jc w:val="both"/>
        <w:rPr>
          <w:rFonts w:asciiTheme="majorHAnsi" w:hAnsiTheme="majorHAnsi" w:cstheme="majorHAnsi"/>
          <w:b/>
          <w:bCs/>
          <w:color w:val="000000" w:themeColor="text1"/>
        </w:rPr>
      </w:pPr>
    </w:p>
    <w:p w14:paraId="420418E7" w14:textId="77777777" w:rsidR="00EE50B7" w:rsidRDefault="00EE50B7" w:rsidP="00EE50B7">
      <w:pPr>
        <w:ind w:left="360"/>
        <w:jc w:val="both"/>
        <w:rPr>
          <w:rFonts w:asciiTheme="majorHAnsi" w:hAnsiTheme="majorHAnsi" w:cstheme="majorHAnsi"/>
          <w:b/>
          <w:bCs/>
          <w:color w:val="000000" w:themeColor="text1"/>
        </w:rPr>
      </w:pPr>
      <w:r>
        <w:rPr>
          <w:rFonts w:asciiTheme="majorHAnsi" w:hAnsiTheme="majorHAnsi" w:cstheme="majorHAnsi"/>
          <w:b/>
          <w:bCs/>
          <w:color w:val="000000" w:themeColor="text1"/>
        </w:rPr>
        <w:t xml:space="preserve">9.8 </w:t>
      </w:r>
      <w:r w:rsidRPr="00140CE2">
        <w:rPr>
          <w:rFonts w:asciiTheme="majorHAnsi" w:hAnsiTheme="majorHAnsi" w:cstheme="majorHAnsi"/>
          <w:b/>
          <w:bCs/>
          <w:color w:val="000000" w:themeColor="text1"/>
          <w:sz w:val="22"/>
          <w:szCs w:val="22"/>
        </w:rPr>
        <w:t>Mall security</w:t>
      </w:r>
    </w:p>
    <w:p w14:paraId="323C29FD" w14:textId="77777777" w:rsidR="00EE50B7" w:rsidRDefault="00EE50B7" w:rsidP="00EE50B7">
      <w:pPr>
        <w:ind w:left="360"/>
        <w:jc w:val="both"/>
        <w:rPr>
          <w:rFonts w:asciiTheme="majorHAnsi" w:hAnsiTheme="majorHAnsi" w:cstheme="majorHAnsi"/>
          <w:b/>
          <w:bCs/>
          <w:color w:val="000000" w:themeColor="text1"/>
        </w:rPr>
      </w:pPr>
    </w:p>
    <w:p w14:paraId="4923A11B" w14:textId="77777777" w:rsidR="00EE50B7" w:rsidRDefault="00EE50B7" w:rsidP="00EE50B7">
      <w:pPr>
        <w:ind w:left="360"/>
        <w:jc w:val="both"/>
        <w:rPr>
          <w:rFonts w:asciiTheme="majorHAnsi" w:hAnsiTheme="majorHAnsi" w:cstheme="majorHAnsi"/>
          <w:color w:val="000000" w:themeColor="text1"/>
        </w:rPr>
      </w:pPr>
      <w:r>
        <w:rPr>
          <w:rFonts w:asciiTheme="majorHAnsi" w:hAnsiTheme="majorHAnsi" w:cstheme="majorHAnsi"/>
          <w:b/>
          <w:bCs/>
          <w:color w:val="000000" w:themeColor="text1"/>
        </w:rPr>
        <w:tab/>
        <w:t xml:space="preserve"> </w:t>
      </w:r>
      <w:r w:rsidRPr="00140CE2">
        <w:rPr>
          <w:rFonts w:asciiTheme="majorHAnsi" w:hAnsiTheme="majorHAnsi" w:cstheme="majorHAnsi"/>
          <w:color w:val="000000" w:themeColor="text1"/>
          <w:sz w:val="22"/>
          <w:szCs w:val="22"/>
        </w:rPr>
        <w:t>Security within malls is to ensure the positive use of the mall shopping environment by all customers. Of- ficers patrol the mall regularly, maintain information to assist customers, patrol exteriors, enforce parking issues on the site, work with police regularly in relation to shoplifting and theft matters and, more recently, threats of terrorism.</w:t>
      </w:r>
    </w:p>
    <w:p w14:paraId="76E86C9C" w14:textId="77777777" w:rsidR="00EE50B7" w:rsidRDefault="00EE50B7" w:rsidP="00EE50B7">
      <w:pPr>
        <w:pStyle w:val="ListParagraph"/>
        <w:ind w:left="644"/>
        <w:jc w:val="both"/>
        <w:rPr>
          <w:rFonts w:asciiTheme="majorHAnsi" w:hAnsiTheme="majorHAnsi" w:cstheme="majorHAnsi"/>
          <w:b/>
          <w:bCs/>
          <w:color w:val="000000" w:themeColor="text1"/>
        </w:rPr>
      </w:pPr>
    </w:p>
    <w:p w14:paraId="4D9B9AC7" w14:textId="77777777" w:rsidR="00EE50B7" w:rsidRDefault="00EE50B7" w:rsidP="00EE50B7">
      <w:pPr>
        <w:pStyle w:val="ListParagraph"/>
        <w:numPr>
          <w:ilvl w:val="1"/>
          <w:numId w:val="20"/>
        </w:numPr>
        <w:jc w:val="both"/>
        <w:rPr>
          <w:rFonts w:asciiTheme="majorHAnsi" w:hAnsiTheme="majorHAnsi" w:cstheme="majorHAnsi"/>
          <w:b/>
          <w:bCs/>
          <w:color w:val="000000" w:themeColor="text1"/>
        </w:rPr>
      </w:pPr>
      <w:r w:rsidRPr="00E12AAE">
        <w:rPr>
          <w:rFonts w:asciiTheme="majorHAnsi" w:hAnsiTheme="majorHAnsi" w:cstheme="majorHAnsi"/>
          <w:b/>
          <w:bCs/>
          <w:color w:val="000000" w:themeColor="text1"/>
        </w:rPr>
        <w:t>Construction security</w:t>
      </w:r>
    </w:p>
    <w:p w14:paraId="658D92BE" w14:textId="77777777" w:rsidR="00EE50B7" w:rsidRPr="00311603" w:rsidRDefault="00EE50B7" w:rsidP="00EE50B7">
      <w:pPr>
        <w:ind w:left="360"/>
        <w:jc w:val="both"/>
        <w:rPr>
          <w:rFonts w:asciiTheme="majorHAnsi" w:hAnsiTheme="majorHAnsi" w:cstheme="majorHAnsi"/>
          <w:b/>
          <w:bCs/>
          <w:color w:val="000000" w:themeColor="text1"/>
        </w:rPr>
      </w:pPr>
      <w:r>
        <w:rPr>
          <w:rFonts w:asciiTheme="majorHAnsi" w:hAnsiTheme="majorHAnsi" w:cstheme="majorHAnsi"/>
          <w:color w:val="000000" w:themeColor="text1"/>
        </w:rPr>
        <w:tab/>
      </w:r>
      <w:r w:rsidRPr="00311603">
        <w:rPr>
          <w:rFonts w:asciiTheme="majorHAnsi" w:hAnsiTheme="majorHAnsi" w:cstheme="majorHAnsi"/>
          <w:color w:val="000000" w:themeColor="text1"/>
        </w:rPr>
        <w:t>Construction security is most often at night; site protection is required after hours to ensure no break-ins or theft.</w:t>
      </w:r>
    </w:p>
    <w:p w14:paraId="034363AF" w14:textId="77777777" w:rsidR="00EE50B7" w:rsidRPr="00140CE2" w:rsidRDefault="00EE50B7" w:rsidP="00EE50B7">
      <w:pPr>
        <w:jc w:val="both"/>
        <w:rPr>
          <w:rFonts w:asciiTheme="majorHAnsi" w:hAnsiTheme="majorHAnsi" w:cstheme="majorHAnsi"/>
          <w:color w:val="000000" w:themeColor="text1"/>
          <w:sz w:val="22"/>
          <w:szCs w:val="22"/>
        </w:rPr>
      </w:pPr>
    </w:p>
    <w:p w14:paraId="4B53F030" w14:textId="77777777" w:rsidR="00EE50B7" w:rsidRPr="00140CE2" w:rsidRDefault="00EE50B7" w:rsidP="00EE50B7">
      <w:pPr>
        <w:jc w:val="both"/>
        <w:rPr>
          <w:rFonts w:asciiTheme="majorHAnsi" w:hAnsiTheme="majorHAnsi" w:cstheme="majorHAnsi"/>
          <w:color w:val="000000" w:themeColor="text1"/>
          <w:sz w:val="22"/>
          <w:szCs w:val="22"/>
        </w:rPr>
      </w:pPr>
    </w:p>
    <w:p w14:paraId="6E324372" w14:textId="77777777" w:rsidR="00EE50B7" w:rsidRPr="007A546B" w:rsidRDefault="00EE50B7" w:rsidP="00EE50B7">
      <w:pPr>
        <w:pStyle w:val="ListParagraph"/>
        <w:numPr>
          <w:ilvl w:val="1"/>
          <w:numId w:val="20"/>
        </w:numPr>
        <w:jc w:val="both"/>
        <w:rPr>
          <w:rFonts w:asciiTheme="majorHAnsi" w:hAnsiTheme="majorHAnsi" w:cstheme="majorHAnsi"/>
          <w:b/>
          <w:bCs/>
          <w:color w:val="000000" w:themeColor="text1"/>
        </w:rPr>
      </w:pPr>
      <w:r w:rsidRPr="007A546B">
        <w:rPr>
          <w:rFonts w:asciiTheme="majorHAnsi" w:hAnsiTheme="majorHAnsi" w:cstheme="majorHAnsi"/>
          <w:b/>
          <w:bCs/>
          <w:color w:val="000000" w:themeColor="text1"/>
        </w:rPr>
        <w:t>Postsecondary campus, university, and college security</w:t>
      </w:r>
    </w:p>
    <w:p w14:paraId="19524D60" w14:textId="77777777" w:rsidR="00EE50B7" w:rsidRPr="007A546B" w:rsidRDefault="00EE50B7" w:rsidP="00EE50B7">
      <w:pPr>
        <w:pStyle w:val="ListParagraph"/>
        <w:ind w:left="1100"/>
        <w:jc w:val="both"/>
        <w:rPr>
          <w:rFonts w:asciiTheme="majorHAnsi" w:hAnsiTheme="majorHAnsi" w:cstheme="majorHAnsi"/>
          <w:color w:val="000000" w:themeColor="text1"/>
        </w:rPr>
      </w:pPr>
      <w:r w:rsidRPr="007A546B">
        <w:rPr>
          <w:rFonts w:asciiTheme="majorHAnsi" w:hAnsiTheme="majorHAnsi" w:cstheme="majorHAnsi"/>
          <w:color w:val="000000" w:themeColor="text1"/>
        </w:rPr>
        <w:t>Academic environments use security 24/7 and security officers maybe involved in escort duties, lock and key control mainte- nance, campus vehicle patrols, foot patrols, and enforcement</w:t>
      </w:r>
    </w:p>
    <w:p w14:paraId="056F1127" w14:textId="77777777" w:rsidR="00EE50B7" w:rsidRPr="00140CE2" w:rsidRDefault="00EE50B7" w:rsidP="00EE50B7">
      <w:pPr>
        <w:jc w:val="both"/>
        <w:rPr>
          <w:rFonts w:asciiTheme="majorHAnsi" w:hAnsiTheme="majorHAnsi" w:cstheme="majorHAnsi"/>
          <w:color w:val="4472C4" w:themeColor="accent1"/>
          <w:sz w:val="22"/>
          <w:szCs w:val="22"/>
        </w:rPr>
      </w:pPr>
    </w:p>
    <w:p w14:paraId="10F1BE44" w14:textId="77777777" w:rsidR="00EE50B7" w:rsidRPr="00140CE2" w:rsidRDefault="00EE50B7" w:rsidP="00EE50B7">
      <w:pPr>
        <w:jc w:val="both"/>
        <w:rPr>
          <w:rFonts w:asciiTheme="majorHAnsi" w:hAnsiTheme="majorHAnsi" w:cstheme="majorHAnsi"/>
          <w:color w:val="4472C4" w:themeColor="accent1"/>
          <w:sz w:val="22"/>
          <w:szCs w:val="22"/>
        </w:rPr>
      </w:pPr>
    </w:p>
    <w:p w14:paraId="251CF9EA" w14:textId="77777777" w:rsidR="00EE50B7" w:rsidRPr="009A65AA" w:rsidRDefault="00EE50B7" w:rsidP="00EE50B7">
      <w:pPr>
        <w:pStyle w:val="ListParagraph"/>
        <w:numPr>
          <w:ilvl w:val="0"/>
          <w:numId w:val="20"/>
        </w:numPr>
        <w:jc w:val="both"/>
        <w:rPr>
          <w:rFonts w:asciiTheme="majorHAnsi" w:hAnsiTheme="majorHAnsi" w:cstheme="majorHAnsi"/>
          <w:b/>
          <w:bCs/>
          <w:color w:val="000000" w:themeColor="text1"/>
          <w:sz w:val="28"/>
          <w:szCs w:val="28"/>
        </w:rPr>
      </w:pPr>
      <w:r w:rsidRPr="009A65AA">
        <w:rPr>
          <w:rFonts w:asciiTheme="majorHAnsi" w:hAnsiTheme="majorHAnsi" w:cstheme="majorHAnsi"/>
          <w:b/>
          <w:bCs/>
          <w:color w:val="000000" w:themeColor="text1"/>
          <w:sz w:val="28"/>
          <w:szCs w:val="28"/>
        </w:rPr>
        <w:t xml:space="preserve">Market Analysis </w:t>
      </w:r>
    </w:p>
    <w:p w14:paraId="63AC5D39" w14:textId="77777777" w:rsidR="00EE50B7" w:rsidRDefault="00EE50B7" w:rsidP="00EE50B7">
      <w:pPr>
        <w:pStyle w:val="ListParagraph"/>
        <w:ind w:left="360"/>
        <w:jc w:val="both"/>
        <w:rPr>
          <w:rFonts w:asciiTheme="majorHAnsi" w:hAnsiTheme="majorHAnsi" w:cstheme="majorHAnsi"/>
          <w:color w:val="000000" w:themeColor="text1"/>
        </w:rPr>
      </w:pPr>
    </w:p>
    <w:p w14:paraId="66813E07" w14:textId="77777777" w:rsidR="00EE50B7" w:rsidRDefault="00EE50B7" w:rsidP="00EE50B7">
      <w:pPr>
        <w:pStyle w:val="ListParagraph"/>
        <w:ind w:left="360"/>
        <w:jc w:val="both"/>
        <w:rPr>
          <w:rFonts w:asciiTheme="majorHAnsi" w:hAnsiTheme="majorHAnsi" w:cstheme="majorHAnsi"/>
          <w:color w:val="000000" w:themeColor="text1"/>
        </w:rPr>
      </w:pPr>
      <w:r>
        <w:rPr>
          <w:rFonts w:asciiTheme="majorHAnsi" w:hAnsiTheme="majorHAnsi" w:cstheme="majorHAnsi"/>
          <w:color w:val="000000" w:themeColor="text1"/>
        </w:rPr>
        <w:tab/>
      </w:r>
      <w:r w:rsidRPr="00CD3494">
        <w:rPr>
          <w:rFonts w:asciiTheme="majorHAnsi" w:hAnsiTheme="majorHAnsi" w:cstheme="majorHAnsi"/>
          <w:color w:val="000000" w:themeColor="text1"/>
        </w:rPr>
        <w:t>We will try to quickly apply and make understood our market study that we have collected through social networks, market behavior, economic and social political classification that we are currently experiencing in this way, we want to show that a lot of marketing and the trends that the information shows us we have collected.</w:t>
      </w:r>
    </w:p>
    <w:p w14:paraId="07358915" w14:textId="77777777" w:rsidR="00EE50B7" w:rsidRPr="00CD3494" w:rsidRDefault="00EE50B7" w:rsidP="00EE50B7">
      <w:pPr>
        <w:pStyle w:val="ListParagraph"/>
        <w:ind w:left="360"/>
        <w:jc w:val="both"/>
        <w:rPr>
          <w:rFonts w:asciiTheme="majorHAnsi" w:hAnsiTheme="majorHAnsi" w:cstheme="majorHAnsi"/>
          <w:color w:val="000000" w:themeColor="text1"/>
          <w:sz w:val="22"/>
          <w:szCs w:val="22"/>
        </w:rPr>
      </w:pPr>
    </w:p>
    <w:p w14:paraId="2BD8ABBE" w14:textId="77777777" w:rsidR="00EE50B7" w:rsidRPr="007A546B" w:rsidRDefault="00EE50B7" w:rsidP="00EE50B7">
      <w:pPr>
        <w:ind w:left="360"/>
        <w:jc w:val="both"/>
        <w:rPr>
          <w:rFonts w:asciiTheme="majorHAnsi" w:hAnsiTheme="majorHAnsi" w:cstheme="majorHAnsi"/>
          <w:b/>
          <w:bCs/>
          <w:color w:val="000000" w:themeColor="text1"/>
          <w:sz w:val="28"/>
          <w:szCs w:val="28"/>
        </w:rPr>
      </w:pPr>
      <w:r>
        <w:rPr>
          <w:rFonts w:asciiTheme="majorHAnsi" w:hAnsiTheme="majorHAnsi" w:cstheme="majorHAnsi"/>
          <w:b/>
          <w:bCs/>
          <w:color w:val="000000" w:themeColor="text1"/>
          <w:sz w:val="28"/>
          <w:szCs w:val="28"/>
        </w:rPr>
        <w:t>10.1 0u</w:t>
      </w:r>
      <w:r w:rsidRPr="007A546B">
        <w:rPr>
          <w:rFonts w:asciiTheme="majorHAnsi" w:hAnsiTheme="majorHAnsi" w:cstheme="majorHAnsi"/>
          <w:b/>
          <w:bCs/>
          <w:color w:val="000000" w:themeColor="text1"/>
          <w:sz w:val="28"/>
          <w:szCs w:val="28"/>
        </w:rPr>
        <w:t>r target customer</w:t>
      </w:r>
    </w:p>
    <w:p w14:paraId="32416BF2" w14:textId="77777777" w:rsidR="00EE50B7" w:rsidRPr="00140CE2" w:rsidRDefault="00EE50B7" w:rsidP="00EE50B7">
      <w:pPr>
        <w:jc w:val="both"/>
        <w:rPr>
          <w:rFonts w:asciiTheme="majorHAnsi" w:hAnsiTheme="majorHAnsi" w:cstheme="majorHAnsi"/>
          <w:color w:val="4472C4" w:themeColor="accent1"/>
          <w:sz w:val="22"/>
          <w:szCs w:val="22"/>
        </w:rPr>
      </w:pPr>
    </w:p>
    <w:p w14:paraId="12D6E72D" w14:textId="77777777" w:rsidR="00EE50B7" w:rsidRDefault="00EE50B7" w:rsidP="00EE50B7">
      <w:pPr>
        <w:ind w:firstLine="720"/>
        <w:jc w:val="both"/>
        <w:rPr>
          <w:rFonts w:asciiTheme="majorHAnsi" w:hAnsiTheme="majorHAnsi" w:cstheme="majorHAnsi"/>
          <w:color w:val="000000" w:themeColor="text1"/>
        </w:rPr>
      </w:pPr>
    </w:p>
    <w:p w14:paraId="596F6F08" w14:textId="77777777" w:rsidR="00EE50B7" w:rsidRDefault="00EE50B7" w:rsidP="00EE50B7">
      <w:pPr>
        <w:ind w:firstLine="720"/>
        <w:jc w:val="both"/>
        <w:rPr>
          <w:rFonts w:asciiTheme="majorHAnsi" w:hAnsiTheme="majorHAnsi" w:cstheme="majorHAnsi"/>
          <w:color w:val="000000" w:themeColor="text1"/>
        </w:rPr>
      </w:pPr>
      <w:r w:rsidRPr="00141AEA">
        <w:rPr>
          <w:rFonts w:asciiTheme="majorHAnsi" w:hAnsiTheme="majorHAnsi" w:cstheme="majorHAnsi"/>
          <w:color w:val="000000" w:themeColor="text1"/>
        </w:rPr>
        <w:t xml:space="preserve">The video surveillance system opal market was valued at 40.37 million </w:t>
      </w:r>
      <w:r>
        <w:rPr>
          <w:rFonts w:asciiTheme="majorHAnsi" w:hAnsiTheme="majorHAnsi" w:cstheme="majorHAnsi"/>
          <w:color w:val="000000" w:themeColor="text1"/>
        </w:rPr>
        <w:t>Pounds</w:t>
      </w:r>
      <w:r w:rsidRPr="00141AEA">
        <w:rPr>
          <w:rFonts w:asciiTheme="majorHAnsi" w:hAnsiTheme="majorHAnsi" w:cstheme="majorHAnsi"/>
          <w:color w:val="000000" w:themeColor="text1"/>
        </w:rPr>
        <w:t xml:space="preserve"> in 2018 and is expected to reach a value of 95</w:t>
      </w:r>
      <w:r>
        <w:rPr>
          <w:rFonts w:asciiTheme="majorHAnsi" w:hAnsiTheme="majorHAnsi" w:cstheme="majorHAnsi"/>
          <w:color w:val="000000" w:themeColor="text1"/>
        </w:rPr>
        <w:t>,</w:t>
      </w:r>
      <w:r w:rsidRPr="00141AEA">
        <w:rPr>
          <w:rFonts w:asciiTheme="majorHAnsi" w:hAnsiTheme="majorHAnsi" w:cstheme="majorHAnsi"/>
          <w:color w:val="000000" w:themeColor="text1"/>
        </w:rPr>
        <w:t xml:space="preserve">983 </w:t>
      </w:r>
      <w:r>
        <w:rPr>
          <w:rFonts w:asciiTheme="majorHAnsi" w:hAnsiTheme="majorHAnsi" w:cstheme="majorHAnsi"/>
          <w:color w:val="000000" w:themeColor="text1"/>
        </w:rPr>
        <w:t>millions Pounds</w:t>
      </w:r>
      <w:r w:rsidRPr="00141AEA">
        <w:rPr>
          <w:rFonts w:asciiTheme="majorHAnsi" w:hAnsiTheme="majorHAnsi" w:cstheme="majorHAnsi"/>
          <w:color w:val="000000" w:themeColor="text1"/>
        </w:rPr>
        <w:t xml:space="preserve"> by 2024, registering an annual growth rate of 15.53% during the forecast period 2019-2024 according to the report published by the Observatory and market the use of video surveillance in business is growing significantly due to the growing need for physical security along with the use of cloud-based service for centralized data.</w:t>
      </w:r>
    </w:p>
    <w:p w14:paraId="23035CE6" w14:textId="77777777" w:rsidR="00EE50B7" w:rsidRDefault="00EE50B7" w:rsidP="00EE50B7">
      <w:pPr>
        <w:ind w:firstLine="720"/>
        <w:jc w:val="both"/>
        <w:rPr>
          <w:rFonts w:asciiTheme="majorHAnsi" w:hAnsiTheme="majorHAnsi" w:cstheme="majorHAnsi"/>
          <w:color w:val="000000" w:themeColor="text1"/>
        </w:rPr>
      </w:pPr>
    </w:p>
    <w:p w14:paraId="530FB8F9" w14:textId="77777777" w:rsidR="00EE50B7" w:rsidRDefault="00EE50B7" w:rsidP="00EE50B7">
      <w:pPr>
        <w:ind w:firstLine="720"/>
        <w:jc w:val="both"/>
        <w:rPr>
          <w:rFonts w:asciiTheme="majorHAnsi" w:hAnsiTheme="majorHAnsi" w:cstheme="majorHAnsi"/>
          <w:color w:val="000000" w:themeColor="text1"/>
        </w:rPr>
      </w:pPr>
      <w:r>
        <w:rPr>
          <w:rFonts w:asciiTheme="majorHAnsi" w:hAnsiTheme="majorHAnsi" w:cstheme="majorHAnsi"/>
          <w:color w:val="000000" w:themeColor="text1"/>
        </w:rPr>
        <w:t>I</w:t>
      </w:r>
      <w:r w:rsidRPr="00B81949">
        <w:rPr>
          <w:rFonts w:asciiTheme="majorHAnsi" w:hAnsiTheme="majorHAnsi" w:cstheme="majorHAnsi"/>
          <w:color w:val="000000" w:themeColor="text1"/>
        </w:rPr>
        <w:t>t is here where we focus our market segment, given the needs of industries such as banks, financial entities, transportation industry and in all types of businesses, that we will make foray into this type of services CCTV</w:t>
      </w:r>
    </w:p>
    <w:p w14:paraId="1D3804FF" w14:textId="77777777" w:rsidR="00EE50B7" w:rsidRDefault="00EE50B7" w:rsidP="00EE50B7">
      <w:pPr>
        <w:ind w:firstLine="720"/>
        <w:jc w:val="both"/>
        <w:rPr>
          <w:rFonts w:asciiTheme="majorHAnsi" w:hAnsiTheme="majorHAnsi" w:cstheme="majorHAnsi"/>
          <w:color w:val="000000" w:themeColor="text1"/>
        </w:rPr>
      </w:pPr>
    </w:p>
    <w:p w14:paraId="09246AA1" w14:textId="77777777" w:rsidR="00EE50B7" w:rsidRPr="00140CE2" w:rsidRDefault="00EE50B7" w:rsidP="00EE50B7">
      <w:pPr>
        <w:ind w:firstLine="720"/>
        <w:jc w:val="both"/>
        <w:rPr>
          <w:rFonts w:asciiTheme="majorHAnsi" w:hAnsiTheme="majorHAnsi" w:cstheme="majorHAnsi"/>
          <w:color w:val="000000" w:themeColor="text1"/>
          <w:sz w:val="22"/>
          <w:szCs w:val="22"/>
        </w:rPr>
      </w:pPr>
      <w:r w:rsidRPr="00140CE2">
        <w:rPr>
          <w:rFonts w:asciiTheme="majorHAnsi" w:hAnsiTheme="majorHAnsi" w:cstheme="majorHAnsi"/>
          <w:color w:val="000000" w:themeColor="text1"/>
          <w:sz w:val="22"/>
          <w:szCs w:val="22"/>
        </w:rPr>
        <w:lastRenderedPageBreak/>
        <w:t>Security systems services in UK industry trends (2015-2020) had industry average growth 2015-2020: 11.1%</w:t>
      </w:r>
    </w:p>
    <w:p w14:paraId="551B5A9C" w14:textId="77777777" w:rsidR="00EE50B7" w:rsidRDefault="00EE50B7" w:rsidP="00EE50B7">
      <w:pPr>
        <w:jc w:val="both"/>
        <w:rPr>
          <w:rFonts w:asciiTheme="majorHAnsi" w:hAnsiTheme="majorHAnsi" w:cstheme="majorHAnsi"/>
          <w:color w:val="000000" w:themeColor="text1"/>
        </w:rPr>
      </w:pPr>
      <w:r>
        <w:rPr>
          <w:rFonts w:asciiTheme="majorHAnsi" w:hAnsiTheme="majorHAnsi" w:cstheme="majorHAnsi"/>
          <w:color w:val="000000" w:themeColor="text1"/>
        </w:rPr>
        <w:tab/>
      </w:r>
    </w:p>
    <w:p w14:paraId="156FEE63" w14:textId="77777777" w:rsidR="00EE50B7" w:rsidRPr="00140CE2" w:rsidRDefault="00EE50B7" w:rsidP="00EE50B7">
      <w:pPr>
        <w:jc w:val="both"/>
        <w:rPr>
          <w:rFonts w:asciiTheme="majorHAnsi" w:hAnsiTheme="majorHAnsi" w:cstheme="majorHAnsi"/>
          <w:color w:val="000000" w:themeColor="text1"/>
          <w:sz w:val="22"/>
          <w:szCs w:val="22"/>
        </w:rPr>
      </w:pPr>
      <w:r>
        <w:rPr>
          <w:rFonts w:asciiTheme="majorHAnsi" w:hAnsiTheme="majorHAnsi" w:cstheme="majorHAnsi"/>
          <w:color w:val="000000" w:themeColor="text1"/>
        </w:rPr>
        <w:tab/>
      </w:r>
      <w:r w:rsidRPr="00140CE2">
        <w:rPr>
          <w:rFonts w:asciiTheme="majorHAnsi" w:hAnsiTheme="majorHAnsi" w:cstheme="majorHAnsi"/>
          <w:color w:val="000000" w:themeColor="text1"/>
          <w:sz w:val="22"/>
          <w:szCs w:val="22"/>
        </w:rPr>
        <w:t>Operators in this industry install, maintain and monitor security and fire alarms and CCTV surveillance equipment. The demand for security services tends to be protected to a great extent regardless of the economic changes that arise since security is what matters most even in difficult times. In the past five years, public concern about terrorism and crime has increased, supporting the industry's demand for services. To alleviate public fears regarding safety and improve efficiency, government authorities have outsourced security services to specialized contractors. Additionally, consumers have sought out industry products to lower insurance premiums. Consequently, over the five years to 2020-21, revenue is expected to grow at a compound annual rate of 6.4%, reaching just £ 1.4bn.</w:t>
      </w:r>
    </w:p>
    <w:p w14:paraId="02190C08" w14:textId="77777777" w:rsidR="00EE50B7" w:rsidRDefault="00EE50B7" w:rsidP="00EE50B7">
      <w:pPr>
        <w:ind w:firstLine="720"/>
        <w:jc w:val="both"/>
        <w:rPr>
          <w:rFonts w:asciiTheme="majorHAnsi" w:hAnsiTheme="majorHAnsi" w:cstheme="majorHAnsi"/>
          <w:color w:val="000000" w:themeColor="text1"/>
        </w:rPr>
      </w:pPr>
    </w:p>
    <w:p w14:paraId="15EF4E00" w14:textId="77777777" w:rsidR="00EE50B7" w:rsidRPr="00140CE2" w:rsidRDefault="00EE50B7" w:rsidP="00EE50B7">
      <w:pPr>
        <w:ind w:firstLine="720"/>
        <w:jc w:val="both"/>
        <w:rPr>
          <w:rFonts w:asciiTheme="majorHAnsi" w:hAnsiTheme="majorHAnsi" w:cstheme="majorHAnsi"/>
          <w:color w:val="000000" w:themeColor="text1"/>
          <w:sz w:val="22"/>
          <w:szCs w:val="22"/>
        </w:rPr>
      </w:pPr>
      <w:r w:rsidRPr="00140CE2">
        <w:rPr>
          <w:rFonts w:asciiTheme="majorHAnsi" w:hAnsiTheme="majorHAnsi" w:cstheme="majorHAnsi"/>
          <w:color w:val="000000" w:themeColor="text1"/>
          <w:sz w:val="22"/>
          <w:szCs w:val="22"/>
        </w:rPr>
        <w:t>As the UK security surveillance market covers a variety of market segments from locking systems, CCTV, security fences, security gates, intruder alarms and access technology; is that, we focus on providing specialized security service in the CCTV segment supported by the traditional human factor.</w:t>
      </w:r>
    </w:p>
    <w:p w14:paraId="1890073C" w14:textId="77777777" w:rsidR="00EE50B7" w:rsidRPr="00140CE2" w:rsidRDefault="00EE50B7" w:rsidP="00EE50B7">
      <w:pPr>
        <w:ind w:firstLine="720"/>
        <w:jc w:val="both"/>
        <w:rPr>
          <w:rFonts w:asciiTheme="majorHAnsi" w:hAnsiTheme="majorHAnsi" w:cstheme="majorHAnsi"/>
          <w:color w:val="000000" w:themeColor="text1"/>
          <w:sz w:val="22"/>
          <w:szCs w:val="22"/>
        </w:rPr>
      </w:pPr>
      <w:r w:rsidRPr="00140CE2">
        <w:rPr>
          <w:rFonts w:asciiTheme="majorHAnsi" w:hAnsiTheme="majorHAnsi" w:cstheme="majorHAnsi"/>
          <w:color w:val="000000" w:themeColor="text1"/>
          <w:sz w:val="22"/>
          <w:szCs w:val="22"/>
        </w:rPr>
        <w:t>Since the UK security market grows annually an average of approximately 12% and more than 2,000 companies specializing in the design, manufacture and supply of security equipment employing about 600,000 people. Is that we bet on this segment.</w:t>
      </w:r>
    </w:p>
    <w:p w14:paraId="687239DF" w14:textId="77777777" w:rsidR="00EE50B7" w:rsidRDefault="00EE50B7" w:rsidP="00EE50B7">
      <w:pPr>
        <w:ind w:firstLine="720"/>
        <w:jc w:val="both"/>
        <w:rPr>
          <w:rFonts w:asciiTheme="majorHAnsi" w:hAnsiTheme="majorHAnsi" w:cstheme="majorHAnsi"/>
          <w:color w:val="000000" w:themeColor="text1"/>
        </w:rPr>
      </w:pPr>
    </w:p>
    <w:p w14:paraId="01231F3E" w14:textId="77777777" w:rsidR="00EE50B7" w:rsidRPr="00140CE2" w:rsidRDefault="00EE50B7" w:rsidP="00EE50B7">
      <w:pPr>
        <w:ind w:firstLine="720"/>
        <w:jc w:val="both"/>
        <w:rPr>
          <w:rFonts w:asciiTheme="majorHAnsi" w:hAnsiTheme="majorHAnsi" w:cstheme="majorHAnsi"/>
          <w:color w:val="000000" w:themeColor="text1"/>
          <w:sz w:val="22"/>
          <w:szCs w:val="22"/>
        </w:rPr>
      </w:pPr>
      <w:r w:rsidRPr="00140CE2">
        <w:rPr>
          <w:rFonts w:asciiTheme="majorHAnsi" w:hAnsiTheme="majorHAnsi" w:cstheme="majorHAnsi"/>
          <w:color w:val="000000" w:themeColor="text1"/>
          <w:sz w:val="22"/>
          <w:szCs w:val="22"/>
        </w:rPr>
        <w:t>The CCTV segment accounts for the majority of the market value, with a 52% share. The video surveillance industry has experienced the highest levels of innovation and new product development. Competition from Chinese manufacturers has led to a significant reduction in the resale price. In the access control sector, product development and new technologies have been a key driver of growth in this segment, particularly in commercial offices and home construction. Electronic access control plays a very important role. Additionally, access control products have not been subject to price deflation experienced in other sectors, which has allowed for relatively constant value growth. Paxton, ACT, Comelit, TDSI, Fermax are some of the main players in this segment. The main key players are Honeywell, Texecom, Pyronix, Risco, Scantronic, Bosch, etc.</w:t>
      </w:r>
    </w:p>
    <w:p w14:paraId="3B725156" w14:textId="77777777" w:rsidR="00EE50B7" w:rsidRPr="00140CE2" w:rsidRDefault="00EE50B7" w:rsidP="00EE50B7">
      <w:pPr>
        <w:jc w:val="both"/>
        <w:rPr>
          <w:rFonts w:asciiTheme="majorHAnsi" w:hAnsiTheme="majorHAnsi" w:cstheme="majorHAnsi"/>
          <w:color w:val="000000" w:themeColor="text1"/>
          <w:sz w:val="22"/>
          <w:szCs w:val="22"/>
        </w:rPr>
      </w:pPr>
      <w:r w:rsidRPr="00140CE2">
        <w:rPr>
          <w:rFonts w:asciiTheme="majorHAnsi" w:hAnsiTheme="majorHAnsi" w:cstheme="majorHAnsi"/>
          <w:color w:val="000000" w:themeColor="text1"/>
          <w:sz w:val="22"/>
          <w:szCs w:val="22"/>
        </w:rPr>
        <w:t> </w:t>
      </w:r>
    </w:p>
    <w:p w14:paraId="2BA7127B" w14:textId="77777777" w:rsidR="00EE50B7" w:rsidRPr="00140CE2" w:rsidRDefault="00EE50B7" w:rsidP="00EE50B7">
      <w:pPr>
        <w:jc w:val="both"/>
        <w:rPr>
          <w:rFonts w:asciiTheme="majorHAnsi" w:hAnsiTheme="majorHAnsi" w:cstheme="majorHAnsi"/>
          <w:color w:val="000000" w:themeColor="text1"/>
          <w:sz w:val="22"/>
          <w:szCs w:val="22"/>
        </w:rPr>
      </w:pPr>
    </w:p>
    <w:p w14:paraId="437CCD81" w14:textId="77777777" w:rsidR="00EE50B7" w:rsidRPr="00140CE2" w:rsidRDefault="00EE50B7" w:rsidP="00EE50B7">
      <w:pPr>
        <w:jc w:val="both"/>
        <w:rPr>
          <w:rFonts w:asciiTheme="majorHAnsi" w:hAnsiTheme="majorHAnsi" w:cstheme="majorHAnsi"/>
          <w:color w:val="000000" w:themeColor="text1"/>
          <w:sz w:val="22"/>
          <w:szCs w:val="22"/>
        </w:rPr>
      </w:pPr>
      <w:r w:rsidRPr="00140CE2">
        <w:rPr>
          <w:rFonts w:asciiTheme="majorHAnsi" w:hAnsiTheme="majorHAnsi" w:cstheme="majorHAnsi"/>
          <w:noProof/>
          <w:color w:val="000000"/>
          <w:sz w:val="22"/>
          <w:szCs w:val="22"/>
          <w:bdr w:val="none" w:sz="0" w:space="0" w:color="auto" w:frame="1"/>
        </w:rPr>
        <w:drawing>
          <wp:inline distT="0" distB="0" distL="0" distR="0" wp14:anchorId="388B36E4" wp14:editId="4FC59554">
            <wp:extent cx="5731363" cy="2902226"/>
            <wp:effectExtent l="0" t="0" r="0" b="6350"/>
            <wp:docPr id="6" name="Picture 6"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44483" cy="2908870"/>
                    </a:xfrm>
                    <a:prstGeom prst="rect">
                      <a:avLst/>
                    </a:prstGeom>
                    <a:noFill/>
                    <a:ln>
                      <a:noFill/>
                    </a:ln>
                  </pic:spPr>
                </pic:pic>
              </a:graphicData>
            </a:graphic>
          </wp:inline>
        </w:drawing>
      </w:r>
    </w:p>
    <w:p w14:paraId="25E49905" w14:textId="77777777" w:rsidR="00EE50B7" w:rsidRPr="00140CE2" w:rsidRDefault="00EE50B7" w:rsidP="00EE50B7">
      <w:pPr>
        <w:jc w:val="both"/>
        <w:rPr>
          <w:rFonts w:asciiTheme="majorHAnsi" w:hAnsiTheme="majorHAnsi" w:cstheme="majorHAnsi"/>
          <w:color w:val="000000" w:themeColor="text1"/>
          <w:sz w:val="22"/>
          <w:szCs w:val="22"/>
        </w:rPr>
      </w:pPr>
    </w:p>
    <w:p w14:paraId="4DCF0F69" w14:textId="77777777" w:rsidR="00EE50B7" w:rsidRPr="00140CE2" w:rsidRDefault="00EE50B7" w:rsidP="00EE50B7">
      <w:pPr>
        <w:jc w:val="both"/>
        <w:rPr>
          <w:rFonts w:asciiTheme="majorHAnsi" w:hAnsiTheme="majorHAnsi" w:cstheme="majorHAnsi"/>
          <w:color w:val="000000" w:themeColor="text1"/>
          <w:sz w:val="22"/>
          <w:szCs w:val="22"/>
        </w:rPr>
      </w:pPr>
    </w:p>
    <w:p w14:paraId="1B8F0AA2" w14:textId="77777777" w:rsidR="00EE50B7" w:rsidRPr="00140CE2" w:rsidRDefault="00EE50B7" w:rsidP="00EE50B7">
      <w:pPr>
        <w:jc w:val="both"/>
        <w:rPr>
          <w:rFonts w:asciiTheme="majorHAnsi" w:hAnsiTheme="majorHAnsi" w:cstheme="majorHAnsi"/>
          <w:color w:val="000000" w:themeColor="text1"/>
          <w:sz w:val="22"/>
          <w:szCs w:val="22"/>
        </w:rPr>
      </w:pPr>
    </w:p>
    <w:p w14:paraId="5997BA5F" w14:textId="77777777" w:rsidR="00EE50B7" w:rsidRPr="00140CE2" w:rsidRDefault="00EE50B7" w:rsidP="00EE50B7">
      <w:pPr>
        <w:jc w:val="both"/>
        <w:rPr>
          <w:rFonts w:asciiTheme="majorHAnsi" w:hAnsiTheme="majorHAnsi" w:cstheme="majorHAnsi"/>
          <w:color w:val="000000" w:themeColor="text1"/>
          <w:sz w:val="22"/>
          <w:szCs w:val="22"/>
        </w:rPr>
      </w:pPr>
    </w:p>
    <w:p w14:paraId="2CD5C054" w14:textId="77777777" w:rsidR="00EE50B7" w:rsidRPr="00140CE2" w:rsidRDefault="00EE50B7" w:rsidP="00EE50B7">
      <w:pPr>
        <w:jc w:val="both"/>
        <w:rPr>
          <w:rFonts w:asciiTheme="majorHAnsi" w:hAnsiTheme="majorHAnsi" w:cstheme="majorHAnsi"/>
          <w:color w:val="4472C4" w:themeColor="accent1"/>
          <w:sz w:val="22"/>
          <w:szCs w:val="22"/>
        </w:rPr>
      </w:pPr>
    </w:p>
    <w:p w14:paraId="1F402CFC" w14:textId="77777777" w:rsidR="00EE50B7" w:rsidRDefault="00EE50B7" w:rsidP="00EE50B7">
      <w:pPr>
        <w:jc w:val="both"/>
        <w:rPr>
          <w:rFonts w:asciiTheme="majorHAnsi" w:hAnsiTheme="majorHAnsi" w:cstheme="majorHAnsi"/>
          <w:color w:val="4472C4" w:themeColor="accent1"/>
        </w:rPr>
      </w:pPr>
    </w:p>
    <w:p w14:paraId="7C0A8A8C" w14:textId="77777777" w:rsidR="00EE50B7" w:rsidRPr="00140CE2" w:rsidRDefault="00EE50B7" w:rsidP="00EE50B7">
      <w:pPr>
        <w:ind w:left="720"/>
        <w:jc w:val="both"/>
        <w:rPr>
          <w:rFonts w:asciiTheme="majorHAnsi" w:hAnsiTheme="majorHAnsi" w:cstheme="majorHAnsi"/>
          <w:color w:val="4472C4" w:themeColor="accent1"/>
          <w:sz w:val="22"/>
          <w:szCs w:val="22"/>
        </w:rPr>
      </w:pPr>
      <w:r>
        <w:rPr>
          <w:rFonts w:asciiTheme="majorHAnsi" w:hAnsiTheme="majorHAnsi" w:cstheme="majorHAnsi"/>
          <w:b/>
          <w:bCs/>
          <w:color w:val="000000" w:themeColor="text1"/>
          <w:sz w:val="28"/>
          <w:szCs w:val="28"/>
        </w:rPr>
        <w:t xml:space="preserve">10.2 </w:t>
      </w:r>
      <w:r w:rsidRPr="00D3459E">
        <w:rPr>
          <w:rFonts w:asciiTheme="majorHAnsi" w:hAnsiTheme="majorHAnsi" w:cstheme="majorHAnsi"/>
          <w:b/>
          <w:bCs/>
          <w:color w:val="000000" w:themeColor="text1"/>
          <w:sz w:val="28"/>
          <w:szCs w:val="28"/>
        </w:rPr>
        <w:t>Potential customers</w:t>
      </w:r>
      <w:r w:rsidRPr="00D3459E">
        <w:rPr>
          <w:rFonts w:asciiTheme="majorHAnsi" w:hAnsiTheme="majorHAnsi" w:cstheme="majorHAnsi"/>
          <w:color w:val="000000" w:themeColor="text1"/>
          <w:sz w:val="22"/>
          <w:szCs w:val="22"/>
        </w:rPr>
        <w:t xml:space="preserve"> </w:t>
      </w:r>
    </w:p>
    <w:p w14:paraId="3B72163E" w14:textId="77777777" w:rsidR="00EE50B7" w:rsidRPr="00140CE2" w:rsidRDefault="00EE50B7" w:rsidP="00EE50B7">
      <w:pPr>
        <w:jc w:val="both"/>
        <w:rPr>
          <w:rFonts w:asciiTheme="majorHAnsi" w:hAnsiTheme="majorHAnsi" w:cstheme="majorHAnsi"/>
          <w:color w:val="4472C4" w:themeColor="accent1"/>
          <w:sz w:val="22"/>
          <w:szCs w:val="22"/>
        </w:rPr>
      </w:pPr>
    </w:p>
    <w:p w14:paraId="22CC2C41" w14:textId="77777777" w:rsidR="00EE50B7" w:rsidRDefault="00EE50B7" w:rsidP="00EE50B7">
      <w:pPr>
        <w:ind w:left="720" w:firstLine="720"/>
        <w:jc w:val="both"/>
        <w:rPr>
          <w:rFonts w:asciiTheme="majorHAnsi" w:hAnsiTheme="majorHAnsi" w:cstheme="majorHAnsi"/>
        </w:rPr>
      </w:pPr>
      <w:r w:rsidRPr="005F4217">
        <w:fldChar w:fldCharType="begin"/>
      </w:r>
      <w:r w:rsidRPr="005F4217">
        <w:instrText xml:space="preserve"> INCLUDEPICTURE "https://cuadernosdeseguridad.com/wp-content/uploads/2020/07/matthew-henry000007unsplash-300x200.jpg" \* MERGEFORMATINET </w:instrText>
      </w:r>
      <w:r w:rsidRPr="005F4217">
        <w:fldChar w:fldCharType="separate"/>
      </w:r>
      <w:r w:rsidRPr="005F4217">
        <w:rPr>
          <w:noProof/>
        </w:rPr>
        <w:drawing>
          <wp:inline distT="0" distB="0" distL="0" distR="0" wp14:anchorId="69FEA2D0" wp14:editId="68B8E398">
            <wp:extent cx="3807460" cy="2540635"/>
            <wp:effectExtent l="0" t="0" r="2540" b="0"/>
            <wp:docPr id="2" name="Picture 2" descr="RGP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GP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07460" cy="2540635"/>
                    </a:xfrm>
                    <a:prstGeom prst="rect">
                      <a:avLst/>
                    </a:prstGeom>
                    <a:noFill/>
                    <a:ln>
                      <a:noFill/>
                    </a:ln>
                  </pic:spPr>
                </pic:pic>
              </a:graphicData>
            </a:graphic>
          </wp:inline>
        </w:drawing>
      </w:r>
      <w:r w:rsidRPr="005F4217">
        <w:fldChar w:fldCharType="end"/>
      </w:r>
    </w:p>
    <w:p w14:paraId="0DCA8A64" w14:textId="77777777" w:rsidR="00EE50B7" w:rsidRPr="005F4217" w:rsidRDefault="00EE50B7" w:rsidP="00EE50B7"/>
    <w:p w14:paraId="2E2BCA76" w14:textId="77777777" w:rsidR="00EE50B7" w:rsidRDefault="00EE50B7" w:rsidP="00EE50B7">
      <w:pPr>
        <w:ind w:left="720" w:firstLine="720"/>
        <w:jc w:val="both"/>
        <w:rPr>
          <w:rFonts w:asciiTheme="majorHAnsi" w:hAnsiTheme="majorHAnsi" w:cstheme="majorHAnsi"/>
        </w:rPr>
      </w:pPr>
    </w:p>
    <w:p w14:paraId="6102EA2E" w14:textId="77777777" w:rsidR="00EE50B7" w:rsidRPr="0031238E" w:rsidRDefault="00EE50B7" w:rsidP="00EE50B7">
      <w:pPr>
        <w:ind w:left="720" w:firstLine="720"/>
        <w:jc w:val="both"/>
        <w:rPr>
          <w:rFonts w:asciiTheme="majorHAnsi" w:hAnsiTheme="majorHAnsi" w:cstheme="majorHAnsi"/>
          <w:sz w:val="16"/>
          <w:szCs w:val="16"/>
        </w:rPr>
      </w:pPr>
      <w:r w:rsidRPr="0031238E">
        <w:rPr>
          <w:rFonts w:asciiTheme="majorHAnsi" w:hAnsiTheme="majorHAnsi" w:cstheme="majorHAnsi"/>
          <w:sz w:val="16"/>
          <w:szCs w:val="16"/>
        </w:rPr>
        <w:t>https://cuadernosdeseguridad.com/wp-content/uploads/2020/07/matthew-henry000007unsplash.jpg</w:t>
      </w:r>
    </w:p>
    <w:p w14:paraId="47DED455" w14:textId="77777777" w:rsidR="00EE50B7" w:rsidRDefault="00EE50B7" w:rsidP="00EE50B7">
      <w:pPr>
        <w:ind w:left="720" w:firstLine="720"/>
        <w:jc w:val="both"/>
        <w:rPr>
          <w:rFonts w:asciiTheme="majorHAnsi" w:hAnsiTheme="majorHAnsi" w:cstheme="majorHAnsi"/>
        </w:rPr>
      </w:pPr>
    </w:p>
    <w:p w14:paraId="4A8490C1" w14:textId="77777777" w:rsidR="00EE50B7" w:rsidRPr="00140CE2" w:rsidRDefault="00EE50B7" w:rsidP="00EE50B7">
      <w:pPr>
        <w:ind w:left="720" w:firstLine="720"/>
        <w:jc w:val="both"/>
        <w:rPr>
          <w:rFonts w:asciiTheme="majorHAnsi" w:hAnsiTheme="majorHAnsi" w:cstheme="majorHAnsi"/>
          <w:sz w:val="22"/>
          <w:szCs w:val="22"/>
        </w:rPr>
      </w:pPr>
      <w:r w:rsidRPr="00140CE2">
        <w:rPr>
          <w:rFonts w:asciiTheme="majorHAnsi" w:hAnsiTheme="majorHAnsi" w:cstheme="majorHAnsi"/>
          <w:sz w:val="22"/>
          <w:szCs w:val="22"/>
        </w:rPr>
        <w:t>Our potential customers target that we have focused in the market for security guard services includes building management companies, retail businesses. Located in the central area of London as it is one of the most important financial centres in the UK. This area has more than 10,000 companies.</w:t>
      </w:r>
    </w:p>
    <w:p w14:paraId="5AB207B7" w14:textId="77777777" w:rsidR="00EE50B7" w:rsidRPr="00140CE2" w:rsidRDefault="00EE50B7" w:rsidP="00EE50B7">
      <w:pPr>
        <w:ind w:firstLine="720"/>
        <w:jc w:val="both"/>
        <w:rPr>
          <w:rFonts w:asciiTheme="majorHAnsi" w:hAnsiTheme="majorHAnsi" w:cstheme="majorHAnsi"/>
          <w:sz w:val="22"/>
          <w:szCs w:val="22"/>
        </w:rPr>
      </w:pPr>
    </w:p>
    <w:p w14:paraId="7ADEDBE2" w14:textId="77777777" w:rsidR="00EE50B7" w:rsidRPr="00140CE2" w:rsidRDefault="00EE50B7" w:rsidP="00EE50B7">
      <w:pPr>
        <w:ind w:left="720" w:firstLine="720"/>
        <w:jc w:val="both"/>
        <w:rPr>
          <w:rFonts w:asciiTheme="majorHAnsi" w:hAnsiTheme="majorHAnsi" w:cstheme="majorHAnsi"/>
          <w:sz w:val="22"/>
          <w:szCs w:val="22"/>
        </w:rPr>
      </w:pPr>
      <w:r w:rsidRPr="00140CE2">
        <w:rPr>
          <w:rFonts w:asciiTheme="majorHAnsi" w:hAnsiTheme="majorHAnsi" w:cstheme="majorHAnsi"/>
          <w:sz w:val="22"/>
          <w:szCs w:val="22"/>
        </w:rPr>
        <w:t>I n the first year we hope to get a minimum of 10 clients in central london, to whom we can make a contract of 24 hours a day for a period of at least 1 year, with an approximate cost per hour of £ 25, in such a way that an average of £ 219,000 per year can be obtained for each customer.</w:t>
      </w:r>
    </w:p>
    <w:p w14:paraId="52A6563A" w14:textId="77777777" w:rsidR="00EE50B7" w:rsidRPr="00140CE2" w:rsidRDefault="00EE50B7" w:rsidP="00EE50B7">
      <w:pPr>
        <w:ind w:firstLine="720"/>
        <w:jc w:val="both"/>
        <w:rPr>
          <w:rFonts w:asciiTheme="majorHAnsi" w:hAnsiTheme="majorHAnsi" w:cstheme="majorHAnsi"/>
          <w:sz w:val="22"/>
          <w:szCs w:val="22"/>
        </w:rPr>
      </w:pPr>
    </w:p>
    <w:p w14:paraId="5246C2EA" w14:textId="77777777" w:rsidR="00EE50B7" w:rsidRPr="00140CE2" w:rsidRDefault="00EE50B7" w:rsidP="00EE50B7">
      <w:pPr>
        <w:ind w:left="720" w:firstLine="720"/>
        <w:jc w:val="both"/>
        <w:rPr>
          <w:rFonts w:asciiTheme="majorHAnsi" w:hAnsiTheme="majorHAnsi" w:cstheme="majorHAnsi"/>
          <w:sz w:val="22"/>
          <w:szCs w:val="22"/>
        </w:rPr>
      </w:pPr>
      <w:r w:rsidRPr="00140CE2">
        <w:rPr>
          <w:rFonts w:asciiTheme="majorHAnsi" w:hAnsiTheme="majorHAnsi" w:cstheme="majorHAnsi"/>
          <w:sz w:val="22"/>
          <w:szCs w:val="22"/>
        </w:rPr>
        <w:t>With the expectation of having 10 clients in the first year, we hope to increase the clientele by 12% and thus in the term of 3 years we would go from £ 2,190,000 to £ 2,747,136£ as annual income.</w:t>
      </w:r>
    </w:p>
    <w:p w14:paraId="7FB06EA9" w14:textId="77777777" w:rsidR="00EE50B7" w:rsidRDefault="00EE50B7" w:rsidP="00EE50B7">
      <w:pPr>
        <w:ind w:firstLine="720"/>
        <w:jc w:val="both"/>
        <w:rPr>
          <w:rFonts w:asciiTheme="majorHAnsi" w:hAnsiTheme="majorHAnsi" w:cstheme="majorHAnsi"/>
        </w:rPr>
      </w:pPr>
    </w:p>
    <w:p w14:paraId="2E923990" w14:textId="77777777" w:rsidR="00EE50B7" w:rsidRPr="00140CE2" w:rsidRDefault="00EE50B7" w:rsidP="00EE50B7">
      <w:pPr>
        <w:ind w:left="720" w:firstLine="720"/>
        <w:jc w:val="both"/>
        <w:rPr>
          <w:rFonts w:asciiTheme="majorHAnsi" w:hAnsiTheme="majorHAnsi" w:cstheme="majorHAnsi"/>
          <w:sz w:val="22"/>
          <w:szCs w:val="22"/>
        </w:rPr>
      </w:pPr>
      <w:r w:rsidRPr="00140CE2">
        <w:rPr>
          <w:rFonts w:asciiTheme="majorHAnsi" w:hAnsiTheme="majorHAnsi" w:cstheme="majorHAnsi"/>
          <w:sz w:val="22"/>
          <w:szCs w:val="22"/>
        </w:rPr>
        <w:t>To calculate the price, we started from the costs involved in providing the service, such as labor costs (wages and salaries of guards), costs of using equipment, uniform, policies, administrative expenses, and other costs which are necessarily incurred to provide our service with the characteristics described above; and a 25% profit margin was established as company policy.</w:t>
      </w:r>
    </w:p>
    <w:p w14:paraId="3AB72001" w14:textId="77777777" w:rsidR="00EE50B7" w:rsidRPr="00140CE2" w:rsidRDefault="00EE50B7" w:rsidP="00EE50B7">
      <w:pPr>
        <w:ind w:firstLine="720"/>
        <w:jc w:val="both"/>
        <w:rPr>
          <w:rFonts w:asciiTheme="majorHAnsi" w:hAnsiTheme="majorHAnsi" w:cstheme="majorHAnsi"/>
          <w:sz w:val="22"/>
          <w:szCs w:val="22"/>
        </w:rPr>
      </w:pPr>
    </w:p>
    <w:p w14:paraId="1E53A646" w14:textId="77777777" w:rsidR="00EE50B7" w:rsidRPr="00140CE2" w:rsidRDefault="00EE50B7" w:rsidP="00EE50B7">
      <w:pPr>
        <w:jc w:val="both"/>
        <w:rPr>
          <w:rFonts w:asciiTheme="majorHAnsi" w:hAnsiTheme="majorHAnsi" w:cstheme="majorHAnsi"/>
          <w:color w:val="4472C4" w:themeColor="accent1"/>
          <w:sz w:val="22"/>
          <w:szCs w:val="22"/>
        </w:rPr>
      </w:pPr>
    </w:p>
    <w:p w14:paraId="0A1E9217" w14:textId="77777777" w:rsidR="00EE50B7" w:rsidRDefault="00EE50B7" w:rsidP="00EE50B7">
      <w:pPr>
        <w:jc w:val="both"/>
        <w:rPr>
          <w:rFonts w:asciiTheme="majorHAnsi" w:hAnsiTheme="majorHAnsi" w:cstheme="majorHAnsi"/>
          <w:color w:val="4472C4" w:themeColor="accent1"/>
        </w:rPr>
      </w:pPr>
      <w:r>
        <w:rPr>
          <w:noProof/>
        </w:rPr>
        <w:lastRenderedPageBreak/>
        <w:drawing>
          <wp:inline distT="0" distB="0" distL="0" distR="0" wp14:anchorId="18003CDA" wp14:editId="5C2B299F">
            <wp:extent cx="4572000" cy="2743200"/>
            <wp:effectExtent l="0" t="0" r="12700" b="12700"/>
            <wp:docPr id="10" name="Chart 10">
              <a:extLst xmlns:a="http://schemas.openxmlformats.org/drawingml/2006/main">
                <a:ext uri="{FF2B5EF4-FFF2-40B4-BE49-F238E27FC236}">
                  <a16:creationId xmlns:a16="http://schemas.microsoft.com/office/drawing/2014/main" id="{0480E13B-9E70-5A4E-B09F-CF1D638E38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1D73AD8" w14:textId="77777777" w:rsidR="00EE50B7" w:rsidRDefault="00EE50B7" w:rsidP="00EE50B7">
      <w:pPr>
        <w:jc w:val="both"/>
        <w:rPr>
          <w:rFonts w:asciiTheme="majorHAnsi" w:hAnsiTheme="majorHAnsi" w:cstheme="majorHAnsi"/>
          <w:color w:val="4472C4" w:themeColor="accent1"/>
        </w:rPr>
      </w:pPr>
    </w:p>
    <w:p w14:paraId="48F95D0A" w14:textId="77777777" w:rsidR="00EE50B7" w:rsidRDefault="00EE50B7" w:rsidP="00EE50B7">
      <w:pPr>
        <w:jc w:val="both"/>
        <w:rPr>
          <w:rFonts w:asciiTheme="majorHAnsi" w:hAnsiTheme="majorHAnsi" w:cstheme="majorHAnsi"/>
          <w:color w:val="4472C4" w:themeColor="accent1"/>
        </w:rPr>
      </w:pPr>
    </w:p>
    <w:p w14:paraId="21732A0B" w14:textId="77777777" w:rsidR="00EE50B7" w:rsidRDefault="00EE50B7" w:rsidP="00EE50B7">
      <w:pPr>
        <w:jc w:val="both"/>
        <w:rPr>
          <w:rFonts w:asciiTheme="majorHAnsi" w:hAnsiTheme="majorHAnsi" w:cstheme="majorHAnsi"/>
          <w:color w:val="4472C4" w:themeColor="accent1"/>
        </w:rPr>
      </w:pPr>
    </w:p>
    <w:p w14:paraId="5A20A091" w14:textId="77777777" w:rsidR="00EE50B7" w:rsidRDefault="00EE50B7" w:rsidP="00EE50B7">
      <w:pPr>
        <w:jc w:val="both"/>
        <w:rPr>
          <w:rFonts w:asciiTheme="majorHAnsi" w:hAnsiTheme="majorHAnsi" w:cstheme="majorHAnsi"/>
          <w:color w:val="4472C4" w:themeColor="accent1"/>
        </w:rPr>
      </w:pPr>
    </w:p>
    <w:p w14:paraId="30BCB9D6" w14:textId="77777777" w:rsidR="00EE50B7" w:rsidRDefault="00EE50B7" w:rsidP="00EE50B7">
      <w:pPr>
        <w:jc w:val="both"/>
        <w:rPr>
          <w:rFonts w:asciiTheme="majorHAnsi" w:hAnsiTheme="majorHAnsi" w:cstheme="majorHAnsi"/>
          <w:color w:val="4472C4" w:themeColor="accent1"/>
        </w:rPr>
      </w:pPr>
    </w:p>
    <w:p w14:paraId="53321471" w14:textId="77777777" w:rsidR="00EE50B7" w:rsidRDefault="00EE50B7" w:rsidP="00EE50B7">
      <w:pPr>
        <w:jc w:val="both"/>
        <w:rPr>
          <w:rFonts w:asciiTheme="majorHAnsi" w:hAnsiTheme="majorHAnsi" w:cstheme="majorHAnsi"/>
          <w:color w:val="4472C4" w:themeColor="accent1"/>
        </w:rPr>
      </w:pPr>
    </w:p>
    <w:p w14:paraId="43471AC0" w14:textId="77777777" w:rsidR="00EE50B7" w:rsidRPr="00140CE2" w:rsidRDefault="00EE50B7" w:rsidP="00EE50B7">
      <w:pPr>
        <w:jc w:val="both"/>
        <w:rPr>
          <w:rFonts w:asciiTheme="majorHAnsi" w:hAnsiTheme="majorHAnsi" w:cstheme="majorHAnsi"/>
          <w:color w:val="4472C4" w:themeColor="accent1"/>
          <w:sz w:val="22"/>
          <w:szCs w:val="22"/>
        </w:rPr>
      </w:pPr>
    </w:p>
    <w:p w14:paraId="19DA2094" w14:textId="77777777" w:rsidR="00EE50B7" w:rsidRPr="00E937D8" w:rsidRDefault="00EE50B7" w:rsidP="00EE50B7">
      <w:pPr>
        <w:ind w:left="720"/>
        <w:jc w:val="both"/>
        <w:rPr>
          <w:rFonts w:asciiTheme="majorHAnsi" w:hAnsiTheme="majorHAnsi" w:cstheme="majorHAnsi"/>
          <w:b/>
          <w:bCs/>
          <w:color w:val="000000" w:themeColor="text1"/>
          <w:sz w:val="28"/>
          <w:szCs w:val="28"/>
        </w:rPr>
      </w:pPr>
      <w:r>
        <w:rPr>
          <w:rFonts w:asciiTheme="majorHAnsi" w:hAnsiTheme="majorHAnsi" w:cstheme="majorHAnsi"/>
          <w:b/>
          <w:bCs/>
          <w:color w:val="000000" w:themeColor="text1"/>
          <w:sz w:val="28"/>
          <w:szCs w:val="28"/>
        </w:rPr>
        <w:t xml:space="preserve">10.3 </w:t>
      </w:r>
      <w:r w:rsidRPr="00E937D8">
        <w:rPr>
          <w:rFonts w:asciiTheme="majorHAnsi" w:hAnsiTheme="majorHAnsi" w:cstheme="majorHAnsi"/>
          <w:b/>
          <w:bCs/>
          <w:color w:val="000000" w:themeColor="text1"/>
          <w:sz w:val="28"/>
          <w:szCs w:val="28"/>
        </w:rPr>
        <w:t>Competition</w:t>
      </w:r>
    </w:p>
    <w:p w14:paraId="602085A9" w14:textId="77777777" w:rsidR="00EE50B7" w:rsidRPr="00140CE2" w:rsidRDefault="00EE50B7" w:rsidP="00EE50B7">
      <w:pPr>
        <w:jc w:val="both"/>
        <w:rPr>
          <w:rFonts w:asciiTheme="majorHAnsi" w:hAnsiTheme="majorHAnsi" w:cstheme="majorHAnsi"/>
          <w:color w:val="4472C4" w:themeColor="accent1"/>
          <w:sz w:val="22"/>
          <w:szCs w:val="22"/>
        </w:rPr>
      </w:pPr>
    </w:p>
    <w:p w14:paraId="5AB49190" w14:textId="77777777" w:rsidR="00EE50B7" w:rsidRPr="00140CE2" w:rsidRDefault="00EE50B7" w:rsidP="00EE50B7">
      <w:pPr>
        <w:ind w:left="720" w:firstLine="720"/>
        <w:jc w:val="both"/>
        <w:rPr>
          <w:rFonts w:asciiTheme="majorHAnsi" w:hAnsiTheme="majorHAnsi" w:cstheme="majorHAnsi"/>
          <w:color w:val="000000" w:themeColor="text1"/>
          <w:sz w:val="22"/>
          <w:szCs w:val="22"/>
        </w:rPr>
      </w:pPr>
      <w:r w:rsidRPr="00140CE2">
        <w:rPr>
          <w:rFonts w:asciiTheme="majorHAnsi" w:hAnsiTheme="majorHAnsi" w:cstheme="majorHAnsi"/>
          <w:color w:val="000000" w:themeColor="text1"/>
          <w:sz w:val="22"/>
          <w:szCs w:val="22"/>
        </w:rPr>
        <w:t>Biggest companies in the Security System Services industry in the UK The companies holding the largest market share in the Security System Services in the UK industry include: ADT Fire &amp; Security plc, Securitas Security Services (UK) Ltd, G4S Secure Solutions (UK) Limited and MITIE Security Limited.</w:t>
      </w:r>
    </w:p>
    <w:p w14:paraId="5C41341A" w14:textId="77777777" w:rsidR="00EE50B7" w:rsidRPr="00140CE2" w:rsidRDefault="00EE50B7" w:rsidP="00EE50B7">
      <w:pPr>
        <w:ind w:left="720"/>
        <w:jc w:val="both"/>
        <w:rPr>
          <w:rFonts w:asciiTheme="majorHAnsi" w:hAnsiTheme="majorHAnsi" w:cstheme="majorHAnsi"/>
          <w:color w:val="000000" w:themeColor="text1"/>
          <w:sz w:val="22"/>
          <w:szCs w:val="22"/>
        </w:rPr>
      </w:pPr>
    </w:p>
    <w:p w14:paraId="4C78ADC6" w14:textId="77777777" w:rsidR="00EE50B7" w:rsidRPr="00140CE2" w:rsidRDefault="00EE50B7" w:rsidP="00EE50B7">
      <w:pPr>
        <w:ind w:left="720"/>
        <w:jc w:val="both"/>
        <w:rPr>
          <w:rFonts w:asciiTheme="majorHAnsi" w:hAnsiTheme="majorHAnsi" w:cstheme="majorHAnsi"/>
          <w:color w:val="000000" w:themeColor="text1"/>
          <w:sz w:val="22"/>
          <w:szCs w:val="22"/>
        </w:rPr>
      </w:pPr>
      <w:r w:rsidRPr="00140CE2">
        <w:rPr>
          <w:rFonts w:asciiTheme="majorHAnsi" w:hAnsiTheme="majorHAnsi" w:cstheme="majorHAnsi"/>
          <w:color w:val="000000" w:themeColor="text1"/>
          <w:sz w:val="22"/>
          <w:szCs w:val="22"/>
        </w:rPr>
        <w:tab/>
      </w:r>
    </w:p>
    <w:p w14:paraId="4CAF6716" w14:textId="77777777" w:rsidR="00EE50B7" w:rsidRPr="00140CE2" w:rsidRDefault="00EE50B7" w:rsidP="00EE50B7">
      <w:pPr>
        <w:ind w:left="720"/>
        <w:jc w:val="both"/>
        <w:rPr>
          <w:rFonts w:asciiTheme="majorHAnsi" w:hAnsiTheme="majorHAnsi" w:cstheme="majorHAnsi"/>
          <w:color w:val="000000" w:themeColor="text1"/>
          <w:sz w:val="22"/>
          <w:szCs w:val="22"/>
        </w:rPr>
      </w:pPr>
      <w:r w:rsidRPr="00140CE2">
        <w:rPr>
          <w:rFonts w:asciiTheme="majorHAnsi" w:hAnsiTheme="majorHAnsi" w:cstheme="majorHAnsi"/>
          <w:color w:val="000000" w:themeColor="text1"/>
          <w:sz w:val="22"/>
          <w:szCs w:val="22"/>
        </w:rPr>
        <w:tab/>
        <w:t>Due to these difficult times such as covid-19, all the information search was carried out through desk (books) and online research (thought websites SIA), personal experience (we have working in the sector for more than two years) and social media (Facebook, Linkedin). Thethis was the way for our research that we had to conducted to develop our market, industry, regions, customers, competitors.</w:t>
      </w:r>
    </w:p>
    <w:p w14:paraId="00128EE3" w14:textId="77777777" w:rsidR="00EE50B7" w:rsidRPr="00140CE2" w:rsidRDefault="00EE50B7" w:rsidP="00EE50B7">
      <w:pPr>
        <w:ind w:left="720"/>
        <w:jc w:val="both"/>
        <w:rPr>
          <w:rFonts w:asciiTheme="majorHAnsi" w:hAnsiTheme="majorHAnsi" w:cstheme="majorHAnsi"/>
          <w:color w:val="000000" w:themeColor="text1"/>
          <w:sz w:val="22"/>
          <w:szCs w:val="22"/>
        </w:rPr>
      </w:pPr>
    </w:p>
    <w:p w14:paraId="63005069" w14:textId="77777777" w:rsidR="00EE50B7" w:rsidRPr="00140CE2" w:rsidRDefault="00EE50B7" w:rsidP="00EE50B7">
      <w:pPr>
        <w:ind w:left="720"/>
        <w:jc w:val="both"/>
        <w:rPr>
          <w:rFonts w:asciiTheme="majorHAnsi" w:hAnsiTheme="majorHAnsi" w:cstheme="majorHAnsi"/>
          <w:color w:val="000000" w:themeColor="text1"/>
          <w:sz w:val="22"/>
          <w:szCs w:val="22"/>
        </w:rPr>
      </w:pPr>
    </w:p>
    <w:p w14:paraId="1E19C3F5" w14:textId="77777777" w:rsidR="00EE50B7" w:rsidRPr="00140CE2" w:rsidRDefault="00EE50B7" w:rsidP="00EE50B7">
      <w:pPr>
        <w:jc w:val="both"/>
        <w:rPr>
          <w:rFonts w:asciiTheme="majorHAnsi" w:hAnsiTheme="majorHAnsi" w:cstheme="majorHAnsi"/>
          <w:color w:val="4472C4" w:themeColor="accent1"/>
          <w:sz w:val="22"/>
          <w:szCs w:val="22"/>
        </w:rPr>
      </w:pPr>
    </w:p>
    <w:p w14:paraId="5D7F6020" w14:textId="77777777" w:rsidR="00EE50B7" w:rsidRDefault="00EE50B7" w:rsidP="00EE50B7">
      <w:pPr>
        <w:jc w:val="both"/>
        <w:rPr>
          <w:rFonts w:asciiTheme="majorHAnsi" w:hAnsiTheme="majorHAnsi" w:cstheme="majorHAnsi"/>
          <w:color w:val="4472C4" w:themeColor="accent1"/>
          <w:sz w:val="22"/>
          <w:szCs w:val="22"/>
        </w:rPr>
      </w:pPr>
    </w:p>
    <w:p w14:paraId="7A978875" w14:textId="77777777" w:rsidR="00EE50B7" w:rsidRDefault="00EE50B7" w:rsidP="00EE50B7">
      <w:pPr>
        <w:jc w:val="both"/>
        <w:rPr>
          <w:rFonts w:asciiTheme="majorHAnsi" w:hAnsiTheme="majorHAnsi" w:cstheme="majorHAnsi"/>
          <w:color w:val="4472C4" w:themeColor="accent1"/>
          <w:sz w:val="22"/>
          <w:szCs w:val="22"/>
        </w:rPr>
      </w:pPr>
    </w:p>
    <w:p w14:paraId="225AF2BB" w14:textId="77777777" w:rsidR="00EE50B7" w:rsidRDefault="00EE50B7" w:rsidP="00EE50B7">
      <w:pPr>
        <w:jc w:val="both"/>
        <w:rPr>
          <w:rFonts w:asciiTheme="majorHAnsi" w:hAnsiTheme="majorHAnsi" w:cstheme="majorHAnsi"/>
          <w:color w:val="4472C4" w:themeColor="accent1"/>
          <w:sz w:val="22"/>
          <w:szCs w:val="22"/>
        </w:rPr>
      </w:pPr>
    </w:p>
    <w:p w14:paraId="161EBE16" w14:textId="77777777" w:rsidR="00EE50B7" w:rsidRDefault="00EE50B7" w:rsidP="00EE50B7">
      <w:pPr>
        <w:jc w:val="both"/>
        <w:rPr>
          <w:rFonts w:asciiTheme="majorHAnsi" w:hAnsiTheme="majorHAnsi" w:cstheme="majorHAnsi"/>
          <w:color w:val="4472C4" w:themeColor="accent1"/>
          <w:sz w:val="22"/>
          <w:szCs w:val="22"/>
        </w:rPr>
      </w:pPr>
    </w:p>
    <w:p w14:paraId="346F16C7" w14:textId="77777777" w:rsidR="00EE50B7" w:rsidRDefault="00EE50B7" w:rsidP="00EE50B7">
      <w:pPr>
        <w:jc w:val="both"/>
        <w:rPr>
          <w:rFonts w:asciiTheme="majorHAnsi" w:hAnsiTheme="majorHAnsi" w:cstheme="majorHAnsi"/>
          <w:color w:val="4472C4" w:themeColor="accent1"/>
          <w:sz w:val="22"/>
          <w:szCs w:val="22"/>
        </w:rPr>
      </w:pPr>
    </w:p>
    <w:p w14:paraId="24C9A065" w14:textId="77777777" w:rsidR="00EE50B7" w:rsidRDefault="00EE50B7" w:rsidP="00EE50B7">
      <w:pPr>
        <w:jc w:val="both"/>
        <w:rPr>
          <w:rFonts w:asciiTheme="majorHAnsi" w:hAnsiTheme="majorHAnsi" w:cstheme="majorHAnsi"/>
          <w:color w:val="4472C4" w:themeColor="accent1"/>
          <w:sz w:val="22"/>
          <w:szCs w:val="22"/>
        </w:rPr>
      </w:pPr>
    </w:p>
    <w:p w14:paraId="661AFCD5" w14:textId="77777777" w:rsidR="00EE50B7" w:rsidRDefault="00EE50B7" w:rsidP="00EE50B7">
      <w:pPr>
        <w:jc w:val="both"/>
        <w:rPr>
          <w:rFonts w:asciiTheme="majorHAnsi" w:hAnsiTheme="majorHAnsi" w:cstheme="majorHAnsi"/>
          <w:color w:val="4472C4" w:themeColor="accent1"/>
          <w:sz w:val="22"/>
          <w:szCs w:val="22"/>
        </w:rPr>
      </w:pPr>
    </w:p>
    <w:p w14:paraId="346275C9" w14:textId="77777777" w:rsidR="00EE50B7" w:rsidRPr="00140CE2" w:rsidRDefault="00EE50B7" w:rsidP="00EE50B7">
      <w:pPr>
        <w:jc w:val="both"/>
        <w:rPr>
          <w:rFonts w:asciiTheme="majorHAnsi" w:hAnsiTheme="majorHAnsi" w:cstheme="majorHAnsi"/>
          <w:color w:val="4472C4" w:themeColor="accent1"/>
          <w:sz w:val="22"/>
          <w:szCs w:val="22"/>
        </w:rPr>
      </w:pPr>
    </w:p>
    <w:p w14:paraId="404D63E8" w14:textId="77777777" w:rsidR="00EE50B7" w:rsidRPr="00DB5A1F" w:rsidRDefault="00EE50B7" w:rsidP="00EE50B7">
      <w:pPr>
        <w:ind w:left="720"/>
        <w:jc w:val="both"/>
        <w:rPr>
          <w:rFonts w:asciiTheme="majorHAnsi" w:hAnsiTheme="majorHAnsi" w:cstheme="majorHAnsi"/>
          <w:b/>
          <w:bCs/>
          <w:color w:val="000000" w:themeColor="text1"/>
          <w:sz w:val="28"/>
          <w:szCs w:val="28"/>
        </w:rPr>
      </w:pPr>
      <w:r w:rsidRPr="00DB5A1F">
        <w:rPr>
          <w:rFonts w:asciiTheme="majorHAnsi" w:hAnsiTheme="majorHAnsi" w:cstheme="majorHAnsi"/>
          <w:b/>
          <w:bCs/>
          <w:color w:val="000000" w:themeColor="text1"/>
          <w:sz w:val="28"/>
          <w:szCs w:val="28"/>
        </w:rPr>
        <w:lastRenderedPageBreak/>
        <w:t>10.4 Competitor Analysis using the SWOT format</w:t>
      </w:r>
    </w:p>
    <w:p w14:paraId="73FE847C" w14:textId="77777777" w:rsidR="00EE50B7" w:rsidRPr="00FB42EB" w:rsidRDefault="00EE50B7" w:rsidP="00EE50B7">
      <w:pPr>
        <w:jc w:val="both"/>
        <w:rPr>
          <w:rFonts w:asciiTheme="majorHAnsi" w:hAnsiTheme="majorHAnsi" w:cstheme="majorHAnsi"/>
          <w:b/>
          <w:bCs/>
          <w:color w:val="000000" w:themeColor="text1"/>
          <w:sz w:val="22"/>
          <w:szCs w:val="22"/>
        </w:rPr>
      </w:pPr>
    </w:p>
    <w:p w14:paraId="062D74A6" w14:textId="77777777" w:rsidR="00EE50B7" w:rsidRPr="00140CE2" w:rsidRDefault="00EE50B7" w:rsidP="00EE50B7">
      <w:pPr>
        <w:jc w:val="both"/>
        <w:rPr>
          <w:rFonts w:asciiTheme="majorHAnsi" w:hAnsiTheme="majorHAnsi" w:cstheme="majorHAnsi"/>
          <w:color w:val="000000" w:themeColor="text1"/>
          <w:sz w:val="22"/>
          <w:szCs w:val="22"/>
        </w:rPr>
      </w:pPr>
      <w:r w:rsidRPr="00140CE2">
        <w:rPr>
          <w:rFonts w:asciiTheme="majorHAnsi" w:hAnsiTheme="majorHAnsi" w:cstheme="majorHAnsi"/>
          <w:color w:val="000000" w:themeColor="text1"/>
          <w:sz w:val="22"/>
          <w:szCs w:val="22"/>
        </w:rPr>
        <w:t>MITIE Security Limited</w:t>
      </w:r>
    </w:p>
    <w:tbl>
      <w:tblPr>
        <w:tblStyle w:val="TableGrid"/>
        <w:tblW w:w="0" w:type="auto"/>
        <w:tblLook w:val="04A0" w:firstRow="1" w:lastRow="0" w:firstColumn="1" w:lastColumn="0" w:noHBand="0" w:noVBand="1"/>
      </w:tblPr>
      <w:tblGrid>
        <w:gridCol w:w="4508"/>
        <w:gridCol w:w="4508"/>
      </w:tblGrid>
      <w:tr w:rsidR="00EE50B7" w:rsidRPr="00140CE2" w14:paraId="49F805DB" w14:textId="77777777" w:rsidTr="00C93A7E">
        <w:tc>
          <w:tcPr>
            <w:tcW w:w="4508" w:type="dxa"/>
          </w:tcPr>
          <w:p w14:paraId="18E0B17D" w14:textId="77777777" w:rsidR="00EE50B7" w:rsidRPr="00140CE2" w:rsidRDefault="00EE50B7" w:rsidP="00C93A7E">
            <w:pPr>
              <w:jc w:val="both"/>
              <w:rPr>
                <w:rFonts w:asciiTheme="majorHAnsi" w:hAnsiTheme="majorHAnsi" w:cstheme="majorHAnsi"/>
                <w:color w:val="4472C4" w:themeColor="accent1"/>
              </w:rPr>
            </w:pPr>
            <w:r w:rsidRPr="00140CE2">
              <w:rPr>
                <w:rFonts w:asciiTheme="majorHAnsi" w:hAnsiTheme="majorHAnsi" w:cstheme="majorHAnsi"/>
                <w:color w:val="4472C4" w:themeColor="accent1"/>
              </w:rPr>
              <w:t>Strengths</w:t>
            </w:r>
          </w:p>
          <w:p w14:paraId="7F05D030" w14:textId="77777777" w:rsidR="00EE50B7" w:rsidRPr="00D30F21" w:rsidRDefault="00EE50B7" w:rsidP="00C93A7E">
            <w:pPr>
              <w:jc w:val="both"/>
              <w:rPr>
                <w:rFonts w:asciiTheme="majorHAnsi" w:hAnsiTheme="majorHAnsi" w:cstheme="majorHAnsi"/>
                <w:color w:val="000000" w:themeColor="text1"/>
              </w:rPr>
            </w:pPr>
            <w:r>
              <w:rPr>
                <w:rFonts w:asciiTheme="majorHAnsi" w:hAnsiTheme="majorHAnsi" w:cstheme="majorHAnsi"/>
                <w:color w:val="000000" w:themeColor="text1"/>
              </w:rPr>
              <w:t>they are for many years in the market</w:t>
            </w:r>
          </w:p>
        </w:tc>
        <w:tc>
          <w:tcPr>
            <w:tcW w:w="4508" w:type="dxa"/>
          </w:tcPr>
          <w:p w14:paraId="1D10C218" w14:textId="77777777" w:rsidR="00EE50B7" w:rsidRDefault="00EE50B7" w:rsidP="00C93A7E">
            <w:pPr>
              <w:jc w:val="both"/>
              <w:rPr>
                <w:rFonts w:asciiTheme="majorHAnsi" w:hAnsiTheme="majorHAnsi" w:cstheme="majorHAnsi"/>
                <w:color w:val="4472C4" w:themeColor="accent1"/>
              </w:rPr>
            </w:pPr>
            <w:r w:rsidRPr="00140CE2">
              <w:rPr>
                <w:rFonts w:asciiTheme="majorHAnsi" w:hAnsiTheme="majorHAnsi" w:cstheme="majorHAnsi"/>
                <w:color w:val="4472C4" w:themeColor="accent1"/>
              </w:rPr>
              <w:t>Weakness</w:t>
            </w:r>
          </w:p>
          <w:p w14:paraId="26F2C18D" w14:textId="77777777" w:rsidR="00EE50B7" w:rsidRPr="00140CE2" w:rsidRDefault="00EE50B7" w:rsidP="00C93A7E">
            <w:pPr>
              <w:jc w:val="both"/>
              <w:rPr>
                <w:rFonts w:asciiTheme="majorHAnsi" w:hAnsiTheme="majorHAnsi" w:cstheme="majorHAnsi"/>
                <w:color w:val="4472C4" w:themeColor="accent1"/>
              </w:rPr>
            </w:pPr>
            <w:r w:rsidRPr="00713C4D">
              <w:rPr>
                <w:rFonts w:asciiTheme="majorHAnsi" w:hAnsiTheme="majorHAnsi" w:cstheme="majorHAnsi"/>
                <w:color w:val="000000" w:themeColor="text1"/>
              </w:rPr>
              <w:t>They are in various areas and are not concentrated in the security area</w:t>
            </w:r>
          </w:p>
        </w:tc>
      </w:tr>
      <w:tr w:rsidR="00EE50B7" w:rsidRPr="00140CE2" w14:paraId="6437FC46" w14:textId="77777777" w:rsidTr="00C93A7E">
        <w:tc>
          <w:tcPr>
            <w:tcW w:w="4508" w:type="dxa"/>
          </w:tcPr>
          <w:p w14:paraId="4B056EE9" w14:textId="77777777" w:rsidR="00EE50B7" w:rsidRDefault="00EE50B7" w:rsidP="00C93A7E">
            <w:pPr>
              <w:jc w:val="both"/>
              <w:rPr>
                <w:rFonts w:asciiTheme="majorHAnsi" w:hAnsiTheme="majorHAnsi" w:cstheme="majorHAnsi"/>
                <w:color w:val="4472C4" w:themeColor="accent1"/>
              </w:rPr>
            </w:pPr>
            <w:r w:rsidRPr="00140CE2">
              <w:rPr>
                <w:rFonts w:asciiTheme="majorHAnsi" w:hAnsiTheme="majorHAnsi" w:cstheme="majorHAnsi"/>
                <w:color w:val="4472C4" w:themeColor="accent1"/>
              </w:rPr>
              <w:t>Opportunity</w:t>
            </w:r>
          </w:p>
          <w:p w14:paraId="2A7CBE02" w14:textId="77777777" w:rsidR="00EE50B7" w:rsidRPr="000F535E" w:rsidRDefault="00EE50B7" w:rsidP="00C93A7E">
            <w:pPr>
              <w:jc w:val="both"/>
              <w:rPr>
                <w:rFonts w:asciiTheme="majorHAnsi" w:hAnsiTheme="majorHAnsi" w:cstheme="majorHAnsi"/>
                <w:color w:val="000000" w:themeColor="text1"/>
              </w:rPr>
            </w:pPr>
            <w:r>
              <w:rPr>
                <w:rFonts w:asciiTheme="majorHAnsi" w:hAnsiTheme="majorHAnsi" w:cstheme="majorHAnsi"/>
                <w:color w:val="000000" w:themeColor="text1"/>
              </w:rPr>
              <w:t xml:space="preserve">Price in the market </w:t>
            </w:r>
          </w:p>
        </w:tc>
        <w:tc>
          <w:tcPr>
            <w:tcW w:w="4508" w:type="dxa"/>
          </w:tcPr>
          <w:p w14:paraId="0E9212A5" w14:textId="77777777" w:rsidR="00EE50B7" w:rsidRDefault="00EE50B7" w:rsidP="00C93A7E">
            <w:pPr>
              <w:jc w:val="both"/>
              <w:rPr>
                <w:rFonts w:asciiTheme="majorHAnsi" w:hAnsiTheme="majorHAnsi" w:cstheme="majorHAnsi"/>
                <w:color w:val="4472C4" w:themeColor="accent1"/>
              </w:rPr>
            </w:pPr>
            <w:r w:rsidRPr="00140CE2">
              <w:rPr>
                <w:rFonts w:asciiTheme="majorHAnsi" w:hAnsiTheme="majorHAnsi" w:cstheme="majorHAnsi"/>
                <w:color w:val="4472C4" w:themeColor="accent1"/>
              </w:rPr>
              <w:t>Threats</w:t>
            </w:r>
          </w:p>
          <w:p w14:paraId="14E1F519" w14:textId="77777777" w:rsidR="00EE50B7" w:rsidRPr="00F94EA3" w:rsidRDefault="00EE50B7" w:rsidP="00C93A7E">
            <w:pPr>
              <w:jc w:val="both"/>
              <w:rPr>
                <w:rFonts w:asciiTheme="majorHAnsi" w:hAnsiTheme="majorHAnsi" w:cstheme="majorHAnsi"/>
                <w:color w:val="000000" w:themeColor="text1"/>
              </w:rPr>
            </w:pPr>
            <w:r>
              <w:rPr>
                <w:rFonts w:asciiTheme="majorHAnsi" w:hAnsiTheme="majorHAnsi" w:cstheme="majorHAnsi"/>
                <w:color w:val="000000" w:themeColor="text1"/>
              </w:rPr>
              <w:t>High waste of management fee</w:t>
            </w:r>
          </w:p>
          <w:p w14:paraId="3B84798D" w14:textId="77777777" w:rsidR="00EE50B7" w:rsidRPr="00140CE2" w:rsidRDefault="00EE50B7" w:rsidP="00C93A7E">
            <w:pPr>
              <w:jc w:val="both"/>
              <w:rPr>
                <w:rFonts w:asciiTheme="majorHAnsi" w:hAnsiTheme="majorHAnsi" w:cstheme="majorHAnsi"/>
                <w:color w:val="4472C4" w:themeColor="accent1"/>
              </w:rPr>
            </w:pPr>
          </w:p>
        </w:tc>
      </w:tr>
    </w:tbl>
    <w:p w14:paraId="52D5F267" w14:textId="77777777" w:rsidR="00EE50B7" w:rsidRPr="00140CE2" w:rsidRDefault="00EE50B7" w:rsidP="00EE50B7">
      <w:pPr>
        <w:jc w:val="both"/>
        <w:rPr>
          <w:rFonts w:asciiTheme="majorHAnsi" w:hAnsiTheme="majorHAnsi" w:cstheme="majorHAnsi"/>
          <w:color w:val="4472C4" w:themeColor="accent1"/>
          <w:sz w:val="22"/>
          <w:szCs w:val="22"/>
        </w:rPr>
      </w:pPr>
    </w:p>
    <w:p w14:paraId="74C1459D" w14:textId="77777777" w:rsidR="00EE50B7" w:rsidRPr="00140CE2" w:rsidRDefault="00EE50B7" w:rsidP="00EE50B7">
      <w:pPr>
        <w:jc w:val="both"/>
        <w:rPr>
          <w:rFonts w:asciiTheme="majorHAnsi" w:hAnsiTheme="majorHAnsi" w:cstheme="majorHAnsi"/>
          <w:color w:val="4472C4" w:themeColor="accent1"/>
          <w:sz w:val="22"/>
          <w:szCs w:val="22"/>
        </w:rPr>
      </w:pPr>
    </w:p>
    <w:p w14:paraId="35987CF7" w14:textId="77777777" w:rsidR="00EE50B7" w:rsidRPr="00140CE2" w:rsidRDefault="00EE50B7" w:rsidP="00EE50B7">
      <w:pPr>
        <w:jc w:val="both"/>
        <w:rPr>
          <w:rFonts w:asciiTheme="majorHAnsi" w:hAnsiTheme="majorHAnsi" w:cstheme="majorHAnsi"/>
          <w:color w:val="000000" w:themeColor="text1"/>
          <w:sz w:val="22"/>
          <w:szCs w:val="22"/>
        </w:rPr>
      </w:pPr>
      <w:r w:rsidRPr="00140CE2">
        <w:rPr>
          <w:rFonts w:asciiTheme="majorHAnsi" w:hAnsiTheme="majorHAnsi" w:cstheme="majorHAnsi"/>
          <w:color w:val="000000" w:themeColor="text1"/>
          <w:sz w:val="22"/>
          <w:szCs w:val="22"/>
        </w:rPr>
        <w:t>G4S Secure Solutions (uk)</w:t>
      </w:r>
    </w:p>
    <w:tbl>
      <w:tblPr>
        <w:tblStyle w:val="TableGrid"/>
        <w:tblW w:w="9016" w:type="dxa"/>
        <w:tblLook w:val="04A0" w:firstRow="1" w:lastRow="0" w:firstColumn="1" w:lastColumn="0" w:noHBand="0" w:noVBand="1"/>
      </w:tblPr>
      <w:tblGrid>
        <w:gridCol w:w="4508"/>
        <w:gridCol w:w="4508"/>
      </w:tblGrid>
      <w:tr w:rsidR="00EE50B7" w:rsidRPr="00140CE2" w14:paraId="171D66E8" w14:textId="77777777" w:rsidTr="00C93A7E">
        <w:tc>
          <w:tcPr>
            <w:tcW w:w="4508" w:type="dxa"/>
          </w:tcPr>
          <w:p w14:paraId="35FEDCFC" w14:textId="77777777" w:rsidR="00EE50B7" w:rsidRDefault="00EE50B7" w:rsidP="00C93A7E">
            <w:pPr>
              <w:jc w:val="both"/>
              <w:rPr>
                <w:rFonts w:asciiTheme="majorHAnsi" w:hAnsiTheme="majorHAnsi" w:cstheme="majorHAnsi"/>
                <w:color w:val="4472C4" w:themeColor="accent1"/>
              </w:rPr>
            </w:pPr>
            <w:r w:rsidRPr="00140CE2">
              <w:rPr>
                <w:rFonts w:asciiTheme="majorHAnsi" w:hAnsiTheme="majorHAnsi" w:cstheme="majorHAnsi"/>
                <w:color w:val="4472C4" w:themeColor="accent1"/>
              </w:rPr>
              <w:t>Strengths</w:t>
            </w:r>
          </w:p>
          <w:p w14:paraId="0D706D71" w14:textId="77777777" w:rsidR="00EE50B7" w:rsidRPr="00140CE2" w:rsidRDefault="00EE50B7" w:rsidP="00C93A7E">
            <w:pPr>
              <w:jc w:val="both"/>
              <w:rPr>
                <w:rFonts w:asciiTheme="majorHAnsi" w:hAnsiTheme="majorHAnsi" w:cstheme="majorHAnsi"/>
                <w:color w:val="4472C4" w:themeColor="accent1"/>
              </w:rPr>
            </w:pPr>
            <w:r>
              <w:rPr>
                <w:rFonts w:asciiTheme="majorHAnsi" w:hAnsiTheme="majorHAnsi" w:cstheme="majorHAnsi"/>
                <w:color w:val="000000" w:themeColor="text1"/>
              </w:rPr>
              <w:t xml:space="preserve"> Cost in payrolls</w:t>
            </w:r>
          </w:p>
        </w:tc>
        <w:tc>
          <w:tcPr>
            <w:tcW w:w="4508" w:type="dxa"/>
          </w:tcPr>
          <w:p w14:paraId="2D233CE0" w14:textId="77777777" w:rsidR="00EE50B7" w:rsidRDefault="00EE50B7" w:rsidP="00C93A7E">
            <w:pPr>
              <w:jc w:val="both"/>
              <w:rPr>
                <w:rFonts w:asciiTheme="majorHAnsi" w:hAnsiTheme="majorHAnsi" w:cstheme="majorHAnsi"/>
                <w:color w:val="4472C4" w:themeColor="accent1"/>
              </w:rPr>
            </w:pPr>
            <w:r w:rsidRPr="00140CE2">
              <w:rPr>
                <w:rFonts w:asciiTheme="majorHAnsi" w:hAnsiTheme="majorHAnsi" w:cstheme="majorHAnsi"/>
                <w:color w:val="4472C4" w:themeColor="accent1"/>
              </w:rPr>
              <w:t>Weakness</w:t>
            </w:r>
          </w:p>
          <w:p w14:paraId="3BE33963" w14:textId="77777777" w:rsidR="00EE50B7" w:rsidRPr="00140CE2" w:rsidRDefault="00EE50B7" w:rsidP="00C93A7E">
            <w:pPr>
              <w:jc w:val="both"/>
              <w:rPr>
                <w:rFonts w:asciiTheme="majorHAnsi" w:hAnsiTheme="majorHAnsi" w:cstheme="majorHAnsi"/>
                <w:color w:val="4472C4" w:themeColor="accent1"/>
              </w:rPr>
            </w:pPr>
            <w:r w:rsidRPr="00DB44F7">
              <w:rPr>
                <w:rFonts w:asciiTheme="majorHAnsi" w:hAnsiTheme="majorHAnsi" w:cstheme="majorHAnsi"/>
                <w:color w:val="000000" w:themeColor="text1"/>
              </w:rPr>
              <w:t>Lack interaction with the customers</w:t>
            </w:r>
          </w:p>
        </w:tc>
      </w:tr>
      <w:tr w:rsidR="00EE50B7" w:rsidRPr="00140CE2" w14:paraId="4CE444B0" w14:textId="77777777" w:rsidTr="00C93A7E">
        <w:tc>
          <w:tcPr>
            <w:tcW w:w="4508" w:type="dxa"/>
          </w:tcPr>
          <w:p w14:paraId="5E0180E3" w14:textId="77777777" w:rsidR="00EE50B7" w:rsidRDefault="00EE50B7" w:rsidP="00C93A7E">
            <w:pPr>
              <w:jc w:val="both"/>
              <w:rPr>
                <w:rFonts w:asciiTheme="majorHAnsi" w:hAnsiTheme="majorHAnsi" w:cstheme="majorHAnsi"/>
                <w:color w:val="4472C4" w:themeColor="accent1"/>
              </w:rPr>
            </w:pPr>
            <w:r w:rsidRPr="00140CE2">
              <w:rPr>
                <w:rFonts w:asciiTheme="majorHAnsi" w:hAnsiTheme="majorHAnsi" w:cstheme="majorHAnsi"/>
                <w:color w:val="4472C4" w:themeColor="accent1"/>
              </w:rPr>
              <w:t>Opportunity</w:t>
            </w:r>
          </w:p>
          <w:p w14:paraId="7ABA5D8D" w14:textId="77777777" w:rsidR="00EE50B7" w:rsidRPr="007F5AEC" w:rsidRDefault="00EE50B7" w:rsidP="00C93A7E">
            <w:pPr>
              <w:jc w:val="both"/>
              <w:rPr>
                <w:rFonts w:asciiTheme="majorHAnsi" w:hAnsiTheme="majorHAnsi" w:cstheme="majorHAnsi"/>
                <w:color w:val="000000" w:themeColor="text1"/>
              </w:rPr>
            </w:pPr>
            <w:r w:rsidRPr="007F5AEC">
              <w:rPr>
                <w:rFonts w:asciiTheme="majorHAnsi" w:hAnsiTheme="majorHAnsi" w:cstheme="majorHAnsi"/>
                <w:color w:val="000000" w:themeColor="text1"/>
              </w:rPr>
              <w:t>Lower wage scale</w:t>
            </w:r>
          </w:p>
          <w:p w14:paraId="5AA3E94D" w14:textId="77777777" w:rsidR="00EE50B7" w:rsidRPr="00140CE2" w:rsidRDefault="00EE50B7" w:rsidP="00C93A7E">
            <w:pPr>
              <w:jc w:val="both"/>
              <w:rPr>
                <w:rFonts w:asciiTheme="majorHAnsi" w:hAnsiTheme="majorHAnsi" w:cstheme="majorHAnsi"/>
                <w:color w:val="4472C4" w:themeColor="accent1"/>
              </w:rPr>
            </w:pPr>
          </w:p>
        </w:tc>
        <w:tc>
          <w:tcPr>
            <w:tcW w:w="4508" w:type="dxa"/>
          </w:tcPr>
          <w:p w14:paraId="5D3A0B35" w14:textId="77777777" w:rsidR="00EE50B7" w:rsidRDefault="00EE50B7" w:rsidP="00C93A7E">
            <w:pPr>
              <w:jc w:val="both"/>
              <w:rPr>
                <w:rFonts w:asciiTheme="majorHAnsi" w:hAnsiTheme="majorHAnsi" w:cstheme="majorHAnsi"/>
                <w:color w:val="4472C4" w:themeColor="accent1"/>
              </w:rPr>
            </w:pPr>
            <w:r w:rsidRPr="00140CE2">
              <w:rPr>
                <w:rFonts w:asciiTheme="majorHAnsi" w:hAnsiTheme="majorHAnsi" w:cstheme="majorHAnsi"/>
                <w:color w:val="4472C4" w:themeColor="accent1"/>
              </w:rPr>
              <w:t>Threats</w:t>
            </w:r>
          </w:p>
          <w:p w14:paraId="16CCE119" w14:textId="77777777" w:rsidR="00EE50B7" w:rsidRPr="00140CE2" w:rsidRDefault="00EE50B7" w:rsidP="00C93A7E">
            <w:pPr>
              <w:jc w:val="both"/>
              <w:rPr>
                <w:rFonts w:asciiTheme="majorHAnsi" w:hAnsiTheme="majorHAnsi" w:cstheme="majorHAnsi"/>
                <w:color w:val="4472C4" w:themeColor="accent1"/>
              </w:rPr>
            </w:pPr>
            <w:r w:rsidRPr="00D100E8">
              <w:rPr>
                <w:rFonts w:asciiTheme="majorHAnsi" w:hAnsiTheme="majorHAnsi" w:cstheme="majorHAnsi"/>
                <w:color w:val="000000" w:themeColor="text1"/>
              </w:rPr>
              <w:t>Union labour issue</w:t>
            </w:r>
          </w:p>
        </w:tc>
      </w:tr>
    </w:tbl>
    <w:p w14:paraId="6C2BEE26" w14:textId="77777777" w:rsidR="00EE50B7" w:rsidRPr="00140CE2" w:rsidRDefault="00EE50B7" w:rsidP="00EE50B7">
      <w:pPr>
        <w:jc w:val="both"/>
        <w:rPr>
          <w:rFonts w:asciiTheme="majorHAnsi" w:hAnsiTheme="majorHAnsi" w:cstheme="majorHAnsi"/>
          <w:color w:val="4472C4" w:themeColor="accent1"/>
          <w:sz w:val="22"/>
          <w:szCs w:val="22"/>
        </w:rPr>
      </w:pPr>
    </w:p>
    <w:p w14:paraId="6C5C1C51" w14:textId="77777777" w:rsidR="00EE50B7" w:rsidRPr="00140CE2" w:rsidRDefault="00EE50B7" w:rsidP="00EE50B7">
      <w:pPr>
        <w:jc w:val="both"/>
        <w:rPr>
          <w:rFonts w:asciiTheme="majorHAnsi" w:hAnsiTheme="majorHAnsi" w:cstheme="majorHAnsi"/>
          <w:color w:val="4472C4" w:themeColor="accent1"/>
          <w:sz w:val="22"/>
          <w:szCs w:val="22"/>
        </w:rPr>
      </w:pPr>
    </w:p>
    <w:p w14:paraId="24B73AA6" w14:textId="77777777" w:rsidR="00EE50B7" w:rsidRPr="00140CE2" w:rsidRDefault="00EE50B7" w:rsidP="00EE50B7">
      <w:pPr>
        <w:jc w:val="both"/>
        <w:rPr>
          <w:rFonts w:asciiTheme="majorHAnsi" w:hAnsiTheme="majorHAnsi" w:cstheme="majorHAnsi"/>
          <w:color w:val="000000" w:themeColor="text1"/>
          <w:sz w:val="22"/>
          <w:szCs w:val="22"/>
        </w:rPr>
      </w:pPr>
      <w:r w:rsidRPr="00140CE2">
        <w:rPr>
          <w:rFonts w:asciiTheme="majorHAnsi" w:hAnsiTheme="majorHAnsi" w:cstheme="majorHAnsi"/>
          <w:color w:val="000000" w:themeColor="text1"/>
          <w:sz w:val="22"/>
          <w:szCs w:val="22"/>
        </w:rPr>
        <w:t>Virtual security services ltd</w:t>
      </w:r>
    </w:p>
    <w:tbl>
      <w:tblPr>
        <w:tblStyle w:val="TableGrid"/>
        <w:tblW w:w="9016" w:type="dxa"/>
        <w:tblLook w:val="04A0" w:firstRow="1" w:lastRow="0" w:firstColumn="1" w:lastColumn="0" w:noHBand="0" w:noVBand="1"/>
      </w:tblPr>
      <w:tblGrid>
        <w:gridCol w:w="4508"/>
        <w:gridCol w:w="4508"/>
      </w:tblGrid>
      <w:tr w:rsidR="00EE50B7" w:rsidRPr="00140CE2" w14:paraId="750C2084" w14:textId="77777777" w:rsidTr="00C93A7E">
        <w:tc>
          <w:tcPr>
            <w:tcW w:w="4508" w:type="dxa"/>
          </w:tcPr>
          <w:p w14:paraId="2451C973" w14:textId="77777777" w:rsidR="00EE50B7" w:rsidRDefault="00EE50B7" w:rsidP="00C93A7E">
            <w:pPr>
              <w:jc w:val="both"/>
              <w:rPr>
                <w:rFonts w:asciiTheme="majorHAnsi" w:hAnsiTheme="majorHAnsi" w:cstheme="majorHAnsi"/>
                <w:color w:val="4472C4" w:themeColor="accent1"/>
              </w:rPr>
            </w:pPr>
            <w:r w:rsidRPr="00140CE2">
              <w:rPr>
                <w:rFonts w:asciiTheme="majorHAnsi" w:hAnsiTheme="majorHAnsi" w:cstheme="majorHAnsi"/>
                <w:color w:val="4472C4" w:themeColor="accent1"/>
              </w:rPr>
              <w:t>Strengths</w:t>
            </w:r>
          </w:p>
          <w:p w14:paraId="70A9FDC4" w14:textId="77777777" w:rsidR="00EE50B7" w:rsidRPr="009D142D" w:rsidRDefault="00EE50B7" w:rsidP="00C93A7E">
            <w:pPr>
              <w:jc w:val="both"/>
              <w:rPr>
                <w:rFonts w:asciiTheme="majorHAnsi" w:hAnsiTheme="majorHAnsi" w:cstheme="majorHAnsi"/>
                <w:color w:val="000000" w:themeColor="text1"/>
              </w:rPr>
            </w:pPr>
            <w:r w:rsidRPr="009D142D">
              <w:rPr>
                <w:rFonts w:asciiTheme="majorHAnsi" w:hAnsiTheme="majorHAnsi" w:cstheme="majorHAnsi"/>
                <w:color w:val="000000" w:themeColor="text1"/>
              </w:rPr>
              <w:t xml:space="preserve">Investing heavily in new technology  </w:t>
            </w:r>
          </w:p>
          <w:p w14:paraId="447942DC" w14:textId="77777777" w:rsidR="00EE50B7" w:rsidRPr="00140CE2" w:rsidRDefault="00EE50B7" w:rsidP="00C93A7E">
            <w:pPr>
              <w:jc w:val="both"/>
              <w:rPr>
                <w:rFonts w:asciiTheme="majorHAnsi" w:hAnsiTheme="majorHAnsi" w:cstheme="majorHAnsi"/>
                <w:color w:val="4472C4" w:themeColor="accent1"/>
              </w:rPr>
            </w:pPr>
          </w:p>
        </w:tc>
        <w:tc>
          <w:tcPr>
            <w:tcW w:w="4508" w:type="dxa"/>
          </w:tcPr>
          <w:p w14:paraId="7B06D918" w14:textId="77777777" w:rsidR="00EE50B7" w:rsidRDefault="00EE50B7" w:rsidP="00C93A7E">
            <w:pPr>
              <w:jc w:val="both"/>
              <w:rPr>
                <w:rFonts w:asciiTheme="majorHAnsi" w:hAnsiTheme="majorHAnsi" w:cstheme="majorHAnsi"/>
                <w:color w:val="4472C4" w:themeColor="accent1"/>
              </w:rPr>
            </w:pPr>
            <w:r w:rsidRPr="00140CE2">
              <w:rPr>
                <w:rFonts w:asciiTheme="majorHAnsi" w:hAnsiTheme="majorHAnsi" w:cstheme="majorHAnsi"/>
                <w:color w:val="4472C4" w:themeColor="accent1"/>
              </w:rPr>
              <w:t>Weakness</w:t>
            </w:r>
          </w:p>
          <w:p w14:paraId="50C3727E" w14:textId="77777777" w:rsidR="00EE50B7" w:rsidRPr="00140CE2" w:rsidRDefault="00EE50B7" w:rsidP="00C93A7E">
            <w:pPr>
              <w:jc w:val="both"/>
              <w:rPr>
                <w:rFonts w:asciiTheme="majorHAnsi" w:hAnsiTheme="majorHAnsi" w:cstheme="majorHAnsi"/>
                <w:color w:val="4472C4" w:themeColor="accent1"/>
              </w:rPr>
            </w:pPr>
            <w:r w:rsidRPr="00063144">
              <w:rPr>
                <w:rFonts w:asciiTheme="majorHAnsi" w:hAnsiTheme="majorHAnsi" w:cstheme="majorHAnsi"/>
                <w:color w:val="000000" w:themeColor="text1"/>
              </w:rPr>
              <w:t>Competitive market and limited customers</w:t>
            </w:r>
          </w:p>
        </w:tc>
      </w:tr>
      <w:tr w:rsidR="00EE50B7" w:rsidRPr="00140CE2" w14:paraId="7E2E3903" w14:textId="77777777" w:rsidTr="00C93A7E">
        <w:tc>
          <w:tcPr>
            <w:tcW w:w="4508" w:type="dxa"/>
          </w:tcPr>
          <w:p w14:paraId="6D485280" w14:textId="77777777" w:rsidR="00EE50B7" w:rsidRDefault="00EE50B7" w:rsidP="00C93A7E">
            <w:pPr>
              <w:jc w:val="both"/>
              <w:rPr>
                <w:rFonts w:asciiTheme="majorHAnsi" w:hAnsiTheme="majorHAnsi" w:cstheme="majorHAnsi"/>
                <w:color w:val="4472C4" w:themeColor="accent1"/>
              </w:rPr>
            </w:pPr>
            <w:r w:rsidRPr="00140CE2">
              <w:rPr>
                <w:rFonts w:asciiTheme="majorHAnsi" w:hAnsiTheme="majorHAnsi" w:cstheme="majorHAnsi"/>
                <w:color w:val="4472C4" w:themeColor="accent1"/>
              </w:rPr>
              <w:t>Opportunity</w:t>
            </w:r>
          </w:p>
          <w:p w14:paraId="0A91DDBB" w14:textId="77777777" w:rsidR="00EE50B7" w:rsidRPr="00107F69" w:rsidRDefault="00EE50B7" w:rsidP="00C93A7E">
            <w:pPr>
              <w:jc w:val="both"/>
              <w:rPr>
                <w:rFonts w:asciiTheme="majorHAnsi" w:hAnsiTheme="majorHAnsi" w:cstheme="majorHAnsi"/>
                <w:color w:val="000000" w:themeColor="text1"/>
              </w:rPr>
            </w:pPr>
            <w:r w:rsidRPr="00107F69">
              <w:rPr>
                <w:rFonts w:asciiTheme="majorHAnsi" w:hAnsiTheme="majorHAnsi" w:cstheme="majorHAnsi"/>
                <w:color w:val="000000" w:themeColor="text1"/>
              </w:rPr>
              <w:t>New market, new contract available, Political climate.</w:t>
            </w:r>
          </w:p>
          <w:p w14:paraId="18F411B3" w14:textId="77777777" w:rsidR="00EE50B7" w:rsidRPr="00140CE2" w:rsidRDefault="00EE50B7" w:rsidP="00C93A7E">
            <w:pPr>
              <w:jc w:val="both"/>
              <w:rPr>
                <w:rFonts w:asciiTheme="majorHAnsi" w:hAnsiTheme="majorHAnsi" w:cstheme="majorHAnsi"/>
                <w:color w:val="4472C4" w:themeColor="accent1"/>
              </w:rPr>
            </w:pPr>
          </w:p>
        </w:tc>
        <w:tc>
          <w:tcPr>
            <w:tcW w:w="4508" w:type="dxa"/>
          </w:tcPr>
          <w:p w14:paraId="6657AD6F" w14:textId="77777777" w:rsidR="00EE50B7" w:rsidRDefault="00EE50B7" w:rsidP="00C93A7E">
            <w:pPr>
              <w:jc w:val="both"/>
              <w:rPr>
                <w:rFonts w:asciiTheme="majorHAnsi" w:hAnsiTheme="majorHAnsi" w:cstheme="majorHAnsi"/>
                <w:color w:val="4472C4" w:themeColor="accent1"/>
              </w:rPr>
            </w:pPr>
            <w:r w:rsidRPr="00140CE2">
              <w:rPr>
                <w:rFonts w:asciiTheme="majorHAnsi" w:hAnsiTheme="majorHAnsi" w:cstheme="majorHAnsi"/>
                <w:color w:val="4472C4" w:themeColor="accent1"/>
              </w:rPr>
              <w:t>Threats</w:t>
            </w:r>
          </w:p>
          <w:p w14:paraId="4CA55803" w14:textId="77777777" w:rsidR="00EE50B7" w:rsidRPr="00140CE2" w:rsidRDefault="00EE50B7" w:rsidP="00C93A7E">
            <w:pPr>
              <w:jc w:val="both"/>
              <w:rPr>
                <w:rFonts w:asciiTheme="majorHAnsi" w:hAnsiTheme="majorHAnsi" w:cstheme="majorHAnsi"/>
                <w:color w:val="4472C4" w:themeColor="accent1"/>
              </w:rPr>
            </w:pPr>
            <w:r w:rsidRPr="00033535">
              <w:rPr>
                <w:rFonts w:asciiTheme="majorHAnsi" w:hAnsiTheme="majorHAnsi" w:cstheme="majorHAnsi"/>
                <w:color w:val="000000" w:themeColor="text1"/>
              </w:rPr>
              <w:t>Domestic competition, terrorism</w:t>
            </w:r>
          </w:p>
        </w:tc>
      </w:tr>
    </w:tbl>
    <w:p w14:paraId="4E4E24B2" w14:textId="77777777" w:rsidR="00EE50B7" w:rsidRPr="00140CE2" w:rsidRDefault="00EE50B7" w:rsidP="00EE50B7">
      <w:pPr>
        <w:jc w:val="both"/>
        <w:rPr>
          <w:rFonts w:asciiTheme="majorHAnsi" w:hAnsiTheme="majorHAnsi" w:cstheme="majorHAnsi"/>
          <w:color w:val="4472C4" w:themeColor="accent1"/>
          <w:sz w:val="22"/>
          <w:szCs w:val="22"/>
        </w:rPr>
      </w:pPr>
    </w:p>
    <w:p w14:paraId="26E29D34" w14:textId="77777777" w:rsidR="00EE50B7" w:rsidRPr="00140CE2" w:rsidRDefault="00EE50B7" w:rsidP="00EE50B7">
      <w:pPr>
        <w:jc w:val="both"/>
        <w:rPr>
          <w:rFonts w:asciiTheme="majorHAnsi" w:hAnsiTheme="majorHAnsi" w:cstheme="majorHAnsi"/>
          <w:color w:val="4472C4" w:themeColor="accent1"/>
          <w:sz w:val="22"/>
          <w:szCs w:val="22"/>
        </w:rPr>
      </w:pPr>
    </w:p>
    <w:p w14:paraId="5EB593E1" w14:textId="77777777" w:rsidR="00EE50B7" w:rsidRPr="00140CE2" w:rsidRDefault="00EE50B7" w:rsidP="00EE50B7">
      <w:pPr>
        <w:jc w:val="both"/>
        <w:rPr>
          <w:rFonts w:asciiTheme="majorHAnsi" w:hAnsiTheme="majorHAnsi" w:cstheme="majorHAnsi"/>
          <w:color w:val="4472C4" w:themeColor="accent1"/>
          <w:sz w:val="22"/>
          <w:szCs w:val="22"/>
        </w:rPr>
      </w:pPr>
    </w:p>
    <w:p w14:paraId="76F6FD38" w14:textId="77777777" w:rsidR="00EE50B7" w:rsidRPr="00140CE2" w:rsidRDefault="00EE50B7" w:rsidP="00EE50B7">
      <w:pPr>
        <w:jc w:val="both"/>
        <w:rPr>
          <w:rFonts w:asciiTheme="majorHAnsi" w:hAnsiTheme="majorHAnsi" w:cstheme="majorHAnsi"/>
          <w:color w:val="4472C4" w:themeColor="accent1"/>
          <w:sz w:val="22"/>
          <w:szCs w:val="22"/>
        </w:rPr>
      </w:pPr>
    </w:p>
    <w:p w14:paraId="7C5D4F6A" w14:textId="77777777" w:rsidR="00EE50B7" w:rsidRPr="00140CE2" w:rsidRDefault="00EE50B7" w:rsidP="00EE50B7">
      <w:pPr>
        <w:jc w:val="both"/>
        <w:rPr>
          <w:rFonts w:asciiTheme="majorHAnsi" w:hAnsiTheme="majorHAnsi" w:cstheme="majorHAnsi"/>
          <w:color w:val="4472C4" w:themeColor="accent1"/>
          <w:sz w:val="22"/>
          <w:szCs w:val="22"/>
        </w:rPr>
      </w:pPr>
    </w:p>
    <w:p w14:paraId="22BCA24D" w14:textId="77777777" w:rsidR="00EE50B7" w:rsidRPr="00DB5A1F" w:rsidRDefault="00EE50B7" w:rsidP="00EE50B7">
      <w:pPr>
        <w:ind w:left="720"/>
        <w:jc w:val="both"/>
        <w:rPr>
          <w:rFonts w:asciiTheme="majorHAnsi" w:hAnsiTheme="majorHAnsi" w:cstheme="majorHAnsi"/>
          <w:b/>
          <w:bCs/>
          <w:color w:val="000000" w:themeColor="text1"/>
          <w:sz w:val="28"/>
          <w:szCs w:val="28"/>
        </w:rPr>
      </w:pPr>
      <w:r w:rsidRPr="00DB5A1F">
        <w:rPr>
          <w:rFonts w:asciiTheme="majorHAnsi" w:hAnsiTheme="majorHAnsi" w:cstheme="majorHAnsi"/>
          <w:b/>
          <w:bCs/>
          <w:color w:val="000000" w:themeColor="text1"/>
          <w:sz w:val="28"/>
          <w:szCs w:val="28"/>
        </w:rPr>
        <w:t xml:space="preserve">10.5 </w:t>
      </w:r>
      <w:r>
        <w:rPr>
          <w:rFonts w:asciiTheme="majorHAnsi" w:hAnsiTheme="majorHAnsi" w:cstheme="majorHAnsi"/>
          <w:b/>
          <w:bCs/>
          <w:color w:val="000000" w:themeColor="text1"/>
          <w:sz w:val="28"/>
          <w:szCs w:val="28"/>
        </w:rPr>
        <w:t>M</w:t>
      </w:r>
      <w:r w:rsidRPr="00DB5A1F">
        <w:rPr>
          <w:rFonts w:asciiTheme="majorHAnsi" w:hAnsiTheme="majorHAnsi" w:cstheme="majorHAnsi"/>
          <w:b/>
          <w:bCs/>
          <w:color w:val="000000" w:themeColor="text1"/>
          <w:sz w:val="28"/>
          <w:szCs w:val="28"/>
        </w:rPr>
        <w:t>arketing and sales plans</w:t>
      </w:r>
    </w:p>
    <w:p w14:paraId="39AB2323" w14:textId="77777777" w:rsidR="00EE50B7" w:rsidRPr="00DB5A1F" w:rsidRDefault="00EE50B7" w:rsidP="00EE50B7">
      <w:pPr>
        <w:jc w:val="both"/>
        <w:rPr>
          <w:rFonts w:asciiTheme="majorHAnsi" w:hAnsiTheme="majorHAnsi" w:cstheme="majorHAnsi"/>
          <w:b/>
          <w:bCs/>
          <w:color w:val="000000" w:themeColor="text1"/>
          <w:sz w:val="28"/>
          <w:szCs w:val="28"/>
        </w:rPr>
      </w:pPr>
    </w:p>
    <w:p w14:paraId="756FD445" w14:textId="77777777" w:rsidR="00EE50B7" w:rsidRPr="00140CE2" w:rsidRDefault="00EE50B7" w:rsidP="00EE50B7">
      <w:pPr>
        <w:ind w:left="720"/>
        <w:jc w:val="both"/>
        <w:rPr>
          <w:rFonts w:asciiTheme="majorHAnsi" w:hAnsiTheme="majorHAnsi" w:cstheme="majorHAnsi"/>
          <w:color w:val="4472C4" w:themeColor="accent1"/>
          <w:sz w:val="22"/>
          <w:szCs w:val="22"/>
        </w:rPr>
      </w:pPr>
      <w:r>
        <w:rPr>
          <w:rFonts w:asciiTheme="majorHAnsi" w:hAnsiTheme="majorHAnsi" w:cstheme="majorHAnsi"/>
          <w:color w:val="000000" w:themeColor="text1"/>
          <w:sz w:val="22"/>
          <w:szCs w:val="22"/>
        </w:rPr>
        <w:tab/>
      </w:r>
      <w:r w:rsidRPr="00140CE2">
        <w:rPr>
          <w:rFonts w:asciiTheme="majorHAnsi" w:hAnsiTheme="majorHAnsi" w:cstheme="majorHAnsi"/>
          <w:color w:val="000000" w:themeColor="text1"/>
          <w:sz w:val="22"/>
          <w:szCs w:val="22"/>
        </w:rPr>
        <w:t>The way in which the service is to be made known will be through direct marketing, specifically through Mailing to potential clients, also the action program is constituted by the use of another mass medium such as advertising on Twitter</w:t>
      </w:r>
      <w:r w:rsidRPr="00140CE2">
        <w:rPr>
          <w:rFonts w:asciiTheme="majorHAnsi" w:hAnsiTheme="majorHAnsi" w:cstheme="majorHAnsi"/>
          <w:color w:val="4472C4" w:themeColor="accent1"/>
          <w:sz w:val="22"/>
          <w:szCs w:val="22"/>
        </w:rPr>
        <w:t>.</w:t>
      </w:r>
    </w:p>
    <w:p w14:paraId="5E2F641C" w14:textId="77777777" w:rsidR="00EE50B7" w:rsidRDefault="00EE50B7" w:rsidP="00EE50B7">
      <w:pPr>
        <w:ind w:left="720"/>
        <w:jc w:val="both"/>
        <w:rPr>
          <w:rFonts w:asciiTheme="majorHAnsi" w:hAnsiTheme="majorHAnsi" w:cstheme="majorHAnsi"/>
          <w:color w:val="000000" w:themeColor="text1"/>
          <w:sz w:val="22"/>
          <w:szCs w:val="22"/>
        </w:rPr>
      </w:pPr>
    </w:p>
    <w:p w14:paraId="5B20688D" w14:textId="77777777" w:rsidR="00EE50B7" w:rsidRPr="00140CE2" w:rsidRDefault="00EE50B7" w:rsidP="00EE50B7">
      <w:pPr>
        <w:ind w:left="720"/>
        <w:jc w:val="both"/>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ab/>
      </w:r>
      <w:r w:rsidRPr="00140CE2">
        <w:rPr>
          <w:rFonts w:asciiTheme="majorHAnsi" w:hAnsiTheme="majorHAnsi" w:cstheme="majorHAnsi"/>
          <w:color w:val="000000" w:themeColor="text1"/>
          <w:sz w:val="22"/>
          <w:szCs w:val="22"/>
        </w:rPr>
        <w:t>The affiliation to the CompanyHouse will also be an open door to be able to have a greater approach to possible clients.</w:t>
      </w:r>
    </w:p>
    <w:p w14:paraId="0557D606" w14:textId="77777777" w:rsidR="00EE50B7" w:rsidRPr="00140CE2" w:rsidRDefault="00EE50B7" w:rsidP="00EE50B7">
      <w:pPr>
        <w:jc w:val="both"/>
        <w:rPr>
          <w:rFonts w:asciiTheme="majorHAnsi" w:hAnsiTheme="majorHAnsi" w:cstheme="majorHAnsi"/>
          <w:color w:val="4472C4" w:themeColor="accent1"/>
          <w:sz w:val="22"/>
          <w:szCs w:val="22"/>
        </w:rPr>
      </w:pPr>
    </w:p>
    <w:p w14:paraId="15BA4DC5" w14:textId="77777777" w:rsidR="00EE50B7" w:rsidRPr="00820D7B" w:rsidRDefault="00EE50B7" w:rsidP="00EE50B7">
      <w:pPr>
        <w:ind w:left="720"/>
        <w:jc w:val="both"/>
        <w:rPr>
          <w:rFonts w:asciiTheme="majorHAnsi" w:hAnsiTheme="majorHAnsi" w:cstheme="majorHAnsi"/>
          <w:color w:val="000000" w:themeColor="text1"/>
          <w:sz w:val="22"/>
          <w:szCs w:val="22"/>
        </w:rPr>
      </w:pPr>
      <w:r w:rsidRPr="00820D7B">
        <w:rPr>
          <w:rFonts w:asciiTheme="majorHAnsi" w:hAnsiTheme="majorHAnsi" w:cstheme="majorHAnsi"/>
          <w:color w:val="000000" w:themeColor="text1"/>
          <w:sz w:val="22"/>
          <w:szCs w:val="22"/>
        </w:rPr>
        <w:t>Will promote our business including the following:</w:t>
      </w:r>
    </w:p>
    <w:p w14:paraId="27462AC7" w14:textId="77777777" w:rsidR="00EE50B7" w:rsidRPr="00140CE2" w:rsidRDefault="00EE50B7" w:rsidP="00EE50B7">
      <w:pPr>
        <w:jc w:val="both"/>
        <w:rPr>
          <w:rFonts w:asciiTheme="majorHAnsi" w:hAnsiTheme="majorHAnsi" w:cstheme="majorHAnsi"/>
          <w:color w:val="4472C4" w:themeColor="accent1"/>
          <w:sz w:val="22"/>
          <w:szCs w:val="22"/>
        </w:rPr>
      </w:pPr>
    </w:p>
    <w:p w14:paraId="49E3CE36" w14:textId="77777777" w:rsidR="00EE50B7" w:rsidRPr="00820D7B" w:rsidRDefault="00EE50B7" w:rsidP="00EE50B7">
      <w:pPr>
        <w:ind w:left="720"/>
        <w:jc w:val="both"/>
        <w:rPr>
          <w:rFonts w:asciiTheme="majorHAnsi" w:hAnsiTheme="majorHAnsi" w:cstheme="majorHAnsi"/>
          <w:color w:val="000000" w:themeColor="text1"/>
          <w:sz w:val="22"/>
          <w:szCs w:val="22"/>
        </w:rPr>
      </w:pPr>
      <w:r w:rsidRPr="00820D7B">
        <w:rPr>
          <w:rFonts w:asciiTheme="majorHAnsi" w:hAnsiTheme="majorHAnsi" w:cstheme="majorHAnsi"/>
          <w:color w:val="000000" w:themeColor="text1"/>
          <w:sz w:val="22"/>
          <w:szCs w:val="22"/>
        </w:rPr>
        <w:t xml:space="preserve">• Website </w:t>
      </w:r>
    </w:p>
    <w:p w14:paraId="436AD71E" w14:textId="77777777" w:rsidR="00EE50B7" w:rsidRPr="00140CE2" w:rsidRDefault="00EE50B7" w:rsidP="00EE50B7">
      <w:pPr>
        <w:jc w:val="both"/>
        <w:rPr>
          <w:rFonts w:asciiTheme="majorHAnsi" w:hAnsiTheme="majorHAnsi" w:cstheme="majorHAnsi"/>
          <w:color w:val="4472C4" w:themeColor="accent1"/>
          <w:sz w:val="22"/>
          <w:szCs w:val="22"/>
        </w:rPr>
      </w:pPr>
    </w:p>
    <w:p w14:paraId="74CB6A25" w14:textId="77777777" w:rsidR="00EE50B7" w:rsidRDefault="00EE50B7" w:rsidP="00EE50B7">
      <w:pPr>
        <w:ind w:left="720"/>
        <w:jc w:val="both"/>
        <w:rPr>
          <w:rFonts w:asciiTheme="majorHAnsi" w:hAnsiTheme="majorHAnsi" w:cstheme="majorHAnsi"/>
          <w:color w:val="000000" w:themeColor="text1"/>
          <w:sz w:val="22"/>
          <w:szCs w:val="22"/>
        </w:rPr>
      </w:pPr>
      <w:r w:rsidRPr="00140CE2">
        <w:rPr>
          <w:rFonts w:asciiTheme="majorHAnsi" w:hAnsiTheme="majorHAnsi" w:cstheme="majorHAnsi"/>
          <w:color w:val="4472C4" w:themeColor="accent1"/>
          <w:sz w:val="22"/>
          <w:szCs w:val="22"/>
        </w:rPr>
        <w:tab/>
      </w:r>
      <w:r>
        <w:rPr>
          <w:rFonts w:asciiTheme="majorHAnsi" w:hAnsiTheme="majorHAnsi" w:cstheme="majorHAnsi"/>
          <w:color w:val="000000" w:themeColor="text1"/>
          <w:sz w:val="22"/>
          <w:szCs w:val="22"/>
        </w:rPr>
        <w:t>W</w:t>
      </w:r>
      <w:r w:rsidRPr="00140CE2">
        <w:rPr>
          <w:rFonts w:asciiTheme="majorHAnsi" w:hAnsiTheme="majorHAnsi" w:cstheme="majorHAnsi"/>
          <w:color w:val="000000" w:themeColor="text1"/>
          <w:sz w:val="22"/>
          <w:szCs w:val="22"/>
        </w:rPr>
        <w:t xml:space="preserve">e will have an interactive and promoted web page through search engines: </w:t>
      </w:r>
    </w:p>
    <w:p w14:paraId="3AB3FBE3" w14:textId="77777777" w:rsidR="00EE50B7" w:rsidRDefault="00EE50B7" w:rsidP="00EE50B7">
      <w:pPr>
        <w:ind w:left="720"/>
        <w:jc w:val="both"/>
        <w:rPr>
          <w:rFonts w:asciiTheme="majorHAnsi" w:hAnsiTheme="majorHAnsi" w:cstheme="majorHAnsi"/>
          <w:color w:val="000000" w:themeColor="text1"/>
          <w:sz w:val="22"/>
          <w:szCs w:val="22"/>
        </w:rPr>
      </w:pPr>
    </w:p>
    <w:p w14:paraId="25D3036A" w14:textId="77777777" w:rsidR="00EE50B7" w:rsidRDefault="00EE50B7" w:rsidP="00EE50B7">
      <w:pPr>
        <w:jc w:val="both"/>
        <w:rPr>
          <w:rFonts w:asciiTheme="majorHAnsi" w:hAnsiTheme="majorHAnsi" w:cstheme="majorHAnsi"/>
          <w:color w:val="000000" w:themeColor="text1"/>
          <w:sz w:val="22"/>
          <w:szCs w:val="22"/>
        </w:rPr>
      </w:pPr>
      <w:r w:rsidRPr="00140CE2">
        <w:rPr>
          <w:rFonts w:asciiTheme="majorHAnsi" w:hAnsiTheme="majorHAnsi" w:cstheme="majorHAnsi"/>
          <w:color w:val="000000" w:themeColor="text1"/>
          <w:sz w:val="22"/>
          <w:szCs w:val="22"/>
        </w:rPr>
        <w:lastRenderedPageBreak/>
        <w:t>Google</w:t>
      </w:r>
      <w:r w:rsidRPr="00C56314">
        <w:rPr>
          <w:rFonts w:asciiTheme="majorHAnsi" w:hAnsiTheme="majorHAnsi" w:cstheme="majorHAnsi"/>
          <w:color w:val="000000" w:themeColor="text1"/>
          <w:sz w:val="22"/>
          <w:szCs w:val="22"/>
        </w:rPr>
        <w:t xml:space="preserve"> </w:t>
      </w:r>
      <w:r>
        <w:rPr>
          <w:rFonts w:asciiTheme="majorHAnsi" w:hAnsiTheme="majorHAnsi" w:cstheme="majorHAnsi"/>
          <w:color w:val="000000" w:themeColor="text1"/>
          <w:sz w:val="22"/>
          <w:szCs w:val="22"/>
        </w:rPr>
        <w:tab/>
      </w:r>
      <w:r>
        <w:rPr>
          <w:rFonts w:asciiTheme="majorHAnsi" w:hAnsiTheme="majorHAnsi" w:cstheme="majorHAnsi"/>
          <w:color w:val="000000" w:themeColor="text1"/>
          <w:sz w:val="22"/>
          <w:szCs w:val="22"/>
        </w:rPr>
        <w:tab/>
      </w:r>
      <w:r>
        <w:rPr>
          <w:rFonts w:asciiTheme="majorHAnsi" w:hAnsiTheme="majorHAnsi" w:cstheme="majorHAnsi"/>
          <w:color w:val="000000" w:themeColor="text1"/>
          <w:sz w:val="22"/>
          <w:szCs w:val="22"/>
        </w:rPr>
        <w:tab/>
      </w:r>
      <w:r w:rsidRPr="009D72A4">
        <w:rPr>
          <w:rFonts w:asciiTheme="majorHAnsi" w:hAnsiTheme="majorHAnsi" w:cstheme="majorHAnsi"/>
          <w:color w:val="000000" w:themeColor="text1"/>
          <w:sz w:val="22"/>
          <w:szCs w:val="22"/>
        </w:rPr>
        <w:t>One of the best</w:t>
      </w:r>
      <w:r>
        <w:rPr>
          <w:rFonts w:asciiTheme="majorHAnsi" w:hAnsiTheme="majorHAnsi" w:cstheme="majorHAnsi"/>
          <w:color w:val="000000" w:themeColor="text1"/>
          <w:sz w:val="22"/>
          <w:szCs w:val="22"/>
        </w:rPr>
        <w:t>-</w:t>
      </w:r>
      <w:r w:rsidRPr="009D72A4">
        <w:rPr>
          <w:rFonts w:asciiTheme="majorHAnsi" w:hAnsiTheme="majorHAnsi" w:cstheme="majorHAnsi"/>
          <w:color w:val="000000" w:themeColor="text1"/>
          <w:sz w:val="22"/>
          <w:szCs w:val="22"/>
        </w:rPr>
        <w:t>known search engines</w:t>
      </w:r>
      <w:r>
        <w:rPr>
          <w:rFonts w:asciiTheme="majorHAnsi" w:hAnsiTheme="majorHAnsi" w:cstheme="majorHAnsi"/>
          <w:color w:val="000000" w:themeColor="text1"/>
          <w:sz w:val="22"/>
          <w:szCs w:val="22"/>
        </w:rPr>
        <w:t xml:space="preserve"> and business</w:t>
      </w:r>
      <w:r w:rsidRPr="009D72A4">
        <w:rPr>
          <w:rFonts w:asciiTheme="majorHAnsi" w:hAnsiTheme="majorHAnsi" w:cstheme="majorHAnsi"/>
          <w:color w:val="000000" w:themeColor="text1"/>
          <w:sz w:val="22"/>
          <w:szCs w:val="22"/>
        </w:rPr>
        <w:t>.</w:t>
      </w:r>
    </w:p>
    <w:p w14:paraId="2B36CC15" w14:textId="77777777" w:rsidR="00EE50B7" w:rsidRDefault="00EE50B7" w:rsidP="00EE50B7">
      <w:pPr>
        <w:jc w:val="both"/>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Safari</w:t>
      </w:r>
      <w:r>
        <w:rPr>
          <w:rFonts w:asciiTheme="majorHAnsi" w:hAnsiTheme="majorHAnsi" w:cstheme="majorHAnsi"/>
          <w:color w:val="000000" w:themeColor="text1"/>
          <w:sz w:val="22"/>
          <w:szCs w:val="22"/>
        </w:rPr>
        <w:tab/>
      </w:r>
      <w:r>
        <w:rPr>
          <w:rFonts w:asciiTheme="majorHAnsi" w:hAnsiTheme="majorHAnsi" w:cstheme="majorHAnsi"/>
          <w:color w:val="000000" w:themeColor="text1"/>
          <w:sz w:val="22"/>
          <w:szCs w:val="22"/>
        </w:rPr>
        <w:tab/>
      </w:r>
      <w:r>
        <w:rPr>
          <w:rFonts w:asciiTheme="majorHAnsi" w:hAnsiTheme="majorHAnsi" w:cstheme="majorHAnsi"/>
          <w:color w:val="000000" w:themeColor="text1"/>
          <w:sz w:val="22"/>
          <w:szCs w:val="22"/>
        </w:rPr>
        <w:tab/>
      </w:r>
      <w:r w:rsidRPr="004F2373">
        <w:rPr>
          <w:rFonts w:asciiTheme="majorHAnsi" w:hAnsiTheme="majorHAnsi" w:cstheme="majorHAnsi"/>
          <w:color w:val="000000" w:themeColor="text1"/>
          <w:sz w:val="22"/>
          <w:szCs w:val="22"/>
        </w:rPr>
        <w:t>One of the best-known search engines for people who use the Apple brand.</w:t>
      </w:r>
    </w:p>
    <w:p w14:paraId="703FFB8C" w14:textId="77777777" w:rsidR="00EE50B7" w:rsidRDefault="00EE50B7" w:rsidP="00EE50B7">
      <w:pPr>
        <w:jc w:val="both"/>
        <w:rPr>
          <w:rFonts w:asciiTheme="majorHAnsi" w:hAnsiTheme="majorHAnsi" w:cstheme="majorHAnsi"/>
          <w:color w:val="000000" w:themeColor="text1"/>
          <w:sz w:val="22"/>
          <w:szCs w:val="22"/>
        </w:rPr>
      </w:pPr>
      <w:r w:rsidRPr="00140CE2">
        <w:rPr>
          <w:rFonts w:asciiTheme="majorHAnsi" w:hAnsiTheme="majorHAnsi" w:cstheme="majorHAnsi"/>
          <w:color w:val="000000" w:themeColor="text1"/>
          <w:sz w:val="22"/>
          <w:szCs w:val="22"/>
        </w:rPr>
        <w:t>Microsoft edge</w:t>
      </w:r>
      <w:r>
        <w:rPr>
          <w:rFonts w:asciiTheme="majorHAnsi" w:hAnsiTheme="majorHAnsi" w:cstheme="majorHAnsi"/>
          <w:color w:val="000000" w:themeColor="text1"/>
          <w:sz w:val="22"/>
          <w:szCs w:val="22"/>
        </w:rPr>
        <w:tab/>
      </w:r>
      <w:r>
        <w:rPr>
          <w:rFonts w:asciiTheme="majorHAnsi" w:hAnsiTheme="majorHAnsi" w:cstheme="majorHAnsi"/>
          <w:color w:val="000000" w:themeColor="text1"/>
          <w:sz w:val="22"/>
          <w:szCs w:val="22"/>
        </w:rPr>
        <w:tab/>
      </w:r>
      <w:r w:rsidRPr="001A369F">
        <w:rPr>
          <w:rFonts w:asciiTheme="majorHAnsi" w:hAnsiTheme="majorHAnsi" w:cstheme="majorHAnsi"/>
          <w:color w:val="000000" w:themeColor="text1"/>
          <w:sz w:val="22"/>
          <w:szCs w:val="22"/>
        </w:rPr>
        <w:t xml:space="preserve">One of the best-known search engines for people who use the </w:t>
      </w:r>
      <w:r>
        <w:rPr>
          <w:rFonts w:asciiTheme="majorHAnsi" w:hAnsiTheme="majorHAnsi" w:cstheme="majorHAnsi"/>
          <w:color w:val="000000" w:themeColor="text1"/>
          <w:sz w:val="22"/>
          <w:szCs w:val="22"/>
        </w:rPr>
        <w:t>Microsoft.</w:t>
      </w:r>
    </w:p>
    <w:p w14:paraId="61A2135B" w14:textId="77777777" w:rsidR="00EE50B7" w:rsidRDefault="00EE50B7" w:rsidP="00EE50B7">
      <w:pPr>
        <w:jc w:val="both"/>
        <w:rPr>
          <w:rFonts w:asciiTheme="majorHAnsi" w:hAnsiTheme="majorHAnsi" w:cstheme="majorHAnsi"/>
          <w:color w:val="000000" w:themeColor="text1"/>
          <w:sz w:val="22"/>
          <w:szCs w:val="22"/>
        </w:rPr>
      </w:pPr>
      <w:r w:rsidRPr="00140CE2">
        <w:rPr>
          <w:rFonts w:asciiTheme="majorHAnsi" w:hAnsiTheme="majorHAnsi" w:cstheme="majorHAnsi"/>
          <w:color w:val="000000" w:themeColor="text1"/>
          <w:sz w:val="22"/>
          <w:szCs w:val="22"/>
        </w:rPr>
        <w:t>Youtube</w:t>
      </w:r>
      <w:r>
        <w:rPr>
          <w:rFonts w:asciiTheme="majorHAnsi" w:hAnsiTheme="majorHAnsi" w:cstheme="majorHAnsi"/>
          <w:color w:val="000000" w:themeColor="text1"/>
          <w:sz w:val="22"/>
          <w:szCs w:val="22"/>
        </w:rPr>
        <w:tab/>
      </w:r>
      <w:r>
        <w:rPr>
          <w:rFonts w:asciiTheme="majorHAnsi" w:hAnsiTheme="majorHAnsi" w:cstheme="majorHAnsi"/>
          <w:color w:val="000000" w:themeColor="text1"/>
          <w:sz w:val="22"/>
          <w:szCs w:val="22"/>
        </w:rPr>
        <w:tab/>
        <w:t xml:space="preserve">One of the video hosting must popular </w:t>
      </w:r>
    </w:p>
    <w:p w14:paraId="21CD80AC" w14:textId="77777777" w:rsidR="00EE50B7" w:rsidRDefault="00EE50B7" w:rsidP="00EE50B7">
      <w:pPr>
        <w:jc w:val="both"/>
        <w:rPr>
          <w:rFonts w:asciiTheme="majorHAnsi" w:hAnsiTheme="majorHAnsi" w:cstheme="majorHAnsi"/>
          <w:sz w:val="22"/>
          <w:szCs w:val="22"/>
        </w:rPr>
      </w:pPr>
      <w:r>
        <w:rPr>
          <w:rFonts w:asciiTheme="majorHAnsi" w:hAnsiTheme="majorHAnsi" w:cstheme="majorHAnsi"/>
          <w:color w:val="000000" w:themeColor="text1"/>
          <w:sz w:val="22"/>
          <w:szCs w:val="22"/>
        </w:rPr>
        <w:t>Faceboock</w:t>
      </w:r>
      <w:r>
        <w:rPr>
          <w:rFonts w:asciiTheme="majorHAnsi" w:hAnsiTheme="majorHAnsi" w:cstheme="majorHAnsi"/>
          <w:color w:val="000000" w:themeColor="text1"/>
          <w:sz w:val="22"/>
          <w:szCs w:val="22"/>
        </w:rPr>
        <w:tab/>
      </w:r>
      <w:r>
        <w:rPr>
          <w:rFonts w:asciiTheme="majorHAnsi" w:hAnsiTheme="majorHAnsi" w:cstheme="majorHAnsi"/>
          <w:color w:val="000000" w:themeColor="text1"/>
          <w:sz w:val="22"/>
          <w:szCs w:val="22"/>
        </w:rPr>
        <w:tab/>
      </w:r>
      <w:r w:rsidRPr="00FB57DA">
        <w:rPr>
          <w:rFonts w:asciiTheme="majorHAnsi" w:hAnsiTheme="majorHAnsi" w:cstheme="majorHAnsi"/>
          <w:sz w:val="22"/>
          <w:szCs w:val="22"/>
        </w:rPr>
        <w:t>With more than 600 million users, 50</w:t>
      </w:r>
      <w:r>
        <w:rPr>
          <w:rFonts w:asciiTheme="majorHAnsi" w:hAnsiTheme="majorHAnsi" w:cstheme="majorHAnsi"/>
          <w:sz w:val="22"/>
          <w:szCs w:val="22"/>
        </w:rPr>
        <w:t>%</w:t>
      </w:r>
      <w:r w:rsidRPr="00FB57DA">
        <w:rPr>
          <w:rFonts w:asciiTheme="majorHAnsi" w:hAnsiTheme="majorHAnsi" w:cstheme="majorHAnsi"/>
          <w:sz w:val="22"/>
          <w:szCs w:val="22"/>
        </w:rPr>
        <w:t xml:space="preserve"> of whom log in every day, it’s a natural</w:t>
      </w:r>
    </w:p>
    <w:p w14:paraId="63CE0E90" w14:textId="77777777" w:rsidR="00EE50B7" w:rsidRPr="00FB57DA" w:rsidRDefault="00EE50B7" w:rsidP="00EE50B7">
      <w:pPr>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sz w:val="22"/>
          <w:szCs w:val="22"/>
        </w:rPr>
        <w:tab/>
      </w:r>
      <w:r>
        <w:rPr>
          <w:rFonts w:asciiTheme="majorHAnsi" w:hAnsiTheme="majorHAnsi" w:cstheme="majorHAnsi"/>
          <w:sz w:val="22"/>
          <w:szCs w:val="22"/>
        </w:rPr>
        <w:tab/>
      </w:r>
      <w:r w:rsidRPr="00FB57DA">
        <w:rPr>
          <w:rFonts w:asciiTheme="majorHAnsi" w:hAnsiTheme="majorHAnsi" w:cstheme="majorHAnsi"/>
          <w:sz w:val="22"/>
          <w:szCs w:val="22"/>
        </w:rPr>
        <w:t xml:space="preserve"> for businesspeople to advertise themselves and even offer items for sale. </w:t>
      </w:r>
    </w:p>
    <w:p w14:paraId="7311A079" w14:textId="77777777" w:rsidR="00EE50B7" w:rsidRPr="00FB57DA" w:rsidRDefault="00EE50B7" w:rsidP="00EE50B7">
      <w:pPr>
        <w:rPr>
          <w:sz w:val="22"/>
          <w:szCs w:val="22"/>
        </w:rPr>
      </w:pPr>
      <w:r w:rsidRPr="00FB57DA">
        <w:rPr>
          <w:rFonts w:asciiTheme="majorHAnsi" w:hAnsiTheme="majorHAnsi" w:cstheme="majorHAnsi"/>
          <w:color w:val="000000" w:themeColor="text1"/>
          <w:sz w:val="22"/>
          <w:szCs w:val="22"/>
        </w:rPr>
        <w:t>Instagram</w:t>
      </w:r>
      <w:r w:rsidRPr="00FB57DA">
        <w:rPr>
          <w:rFonts w:asciiTheme="majorHAnsi" w:hAnsiTheme="majorHAnsi" w:cstheme="majorHAnsi"/>
          <w:color w:val="000000" w:themeColor="text1"/>
          <w:sz w:val="22"/>
          <w:szCs w:val="22"/>
        </w:rPr>
        <w:tab/>
      </w:r>
      <w:r w:rsidRPr="00FB57DA">
        <w:rPr>
          <w:rFonts w:asciiTheme="majorHAnsi" w:hAnsiTheme="majorHAnsi" w:cstheme="majorHAnsi"/>
          <w:color w:val="000000" w:themeColor="text1"/>
          <w:sz w:val="22"/>
          <w:szCs w:val="22"/>
        </w:rPr>
        <w:tab/>
      </w:r>
      <w:r w:rsidRPr="00FB57DA">
        <w:rPr>
          <w:rFonts w:asciiTheme="majorHAnsi" w:hAnsiTheme="majorHAnsi" w:cstheme="majorHAnsi"/>
          <w:color w:val="222222"/>
          <w:sz w:val="22"/>
          <w:szCs w:val="22"/>
          <w:shd w:val="clear" w:color="auto" w:fill="FFFFFF"/>
        </w:rPr>
        <w:t xml:space="preserve">Focus on top-quality visuals </w:t>
      </w:r>
      <w:r>
        <w:rPr>
          <w:rFonts w:asciiTheme="majorHAnsi" w:hAnsiTheme="majorHAnsi" w:cstheme="majorHAnsi"/>
          <w:color w:val="222222"/>
          <w:sz w:val="22"/>
          <w:szCs w:val="22"/>
          <w:shd w:val="clear" w:color="auto" w:fill="FFFFFF"/>
        </w:rPr>
        <w:t>effect.</w:t>
      </w:r>
    </w:p>
    <w:p w14:paraId="06462CF5" w14:textId="77777777" w:rsidR="00EE50B7" w:rsidRDefault="00EE50B7" w:rsidP="00EE50B7">
      <w:pPr>
        <w:jc w:val="both"/>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Linkedin</w:t>
      </w:r>
      <w:r>
        <w:rPr>
          <w:rFonts w:asciiTheme="majorHAnsi" w:hAnsiTheme="majorHAnsi" w:cstheme="majorHAnsi"/>
          <w:color w:val="000000" w:themeColor="text1"/>
          <w:sz w:val="22"/>
          <w:szCs w:val="22"/>
        </w:rPr>
        <w:tab/>
      </w:r>
      <w:r>
        <w:rPr>
          <w:rFonts w:asciiTheme="majorHAnsi" w:hAnsiTheme="majorHAnsi" w:cstheme="majorHAnsi"/>
          <w:color w:val="000000" w:themeColor="text1"/>
          <w:sz w:val="22"/>
          <w:szCs w:val="22"/>
        </w:rPr>
        <w:tab/>
        <w:t xml:space="preserve">Is a professional social media </w:t>
      </w:r>
    </w:p>
    <w:p w14:paraId="4D37752A" w14:textId="77777777" w:rsidR="00EE50B7" w:rsidRDefault="00EE50B7" w:rsidP="00EE50B7">
      <w:pPr>
        <w:ind w:left="720"/>
        <w:jc w:val="both"/>
        <w:rPr>
          <w:rFonts w:asciiTheme="majorHAnsi" w:hAnsiTheme="majorHAnsi" w:cstheme="majorHAnsi"/>
          <w:color w:val="000000" w:themeColor="text1"/>
          <w:sz w:val="22"/>
          <w:szCs w:val="22"/>
        </w:rPr>
      </w:pPr>
    </w:p>
    <w:p w14:paraId="6396B501" w14:textId="77777777" w:rsidR="00EE50B7" w:rsidRDefault="00EE50B7" w:rsidP="00EE50B7">
      <w:pPr>
        <w:ind w:left="720"/>
        <w:jc w:val="both"/>
        <w:rPr>
          <w:rFonts w:asciiTheme="majorHAnsi" w:hAnsiTheme="majorHAnsi" w:cstheme="majorHAnsi"/>
          <w:color w:val="000000" w:themeColor="text1"/>
          <w:sz w:val="22"/>
          <w:szCs w:val="22"/>
        </w:rPr>
      </w:pPr>
    </w:p>
    <w:p w14:paraId="27AAE505" w14:textId="77777777" w:rsidR="00EE50B7" w:rsidRDefault="00EE50B7" w:rsidP="00EE50B7">
      <w:pPr>
        <w:ind w:left="720"/>
        <w:jc w:val="both"/>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ab/>
      </w:r>
      <w:r w:rsidRPr="00173772">
        <w:rPr>
          <w:rFonts w:asciiTheme="majorHAnsi" w:hAnsiTheme="majorHAnsi" w:cstheme="majorHAnsi"/>
          <w:color w:val="000000" w:themeColor="text1"/>
          <w:sz w:val="22"/>
          <w:szCs w:val="22"/>
        </w:rPr>
        <w:t xml:space="preserve">Our </w:t>
      </w:r>
      <w:r>
        <w:rPr>
          <w:rFonts w:asciiTheme="majorHAnsi" w:hAnsiTheme="majorHAnsi" w:cstheme="majorHAnsi"/>
          <w:color w:val="000000" w:themeColor="text1"/>
          <w:sz w:val="22"/>
          <w:szCs w:val="22"/>
        </w:rPr>
        <w:t>web</w:t>
      </w:r>
      <w:r w:rsidRPr="00173772">
        <w:rPr>
          <w:rFonts w:asciiTheme="majorHAnsi" w:hAnsiTheme="majorHAnsi" w:cstheme="majorHAnsi"/>
          <w:color w:val="000000" w:themeColor="text1"/>
          <w:sz w:val="22"/>
          <w:szCs w:val="22"/>
        </w:rPr>
        <w:t xml:space="preserve"> will have totally free advice</w:t>
      </w:r>
      <w:r>
        <w:rPr>
          <w:rFonts w:asciiTheme="majorHAnsi" w:hAnsiTheme="majorHAnsi" w:cstheme="majorHAnsi"/>
          <w:color w:val="000000" w:themeColor="text1"/>
          <w:sz w:val="22"/>
          <w:szCs w:val="22"/>
        </w:rPr>
        <w:t xml:space="preserve">, </w:t>
      </w:r>
      <w:r w:rsidRPr="00ED5344">
        <w:rPr>
          <w:rFonts w:asciiTheme="majorHAnsi" w:hAnsiTheme="majorHAnsi" w:cstheme="majorHAnsi"/>
          <w:color w:val="000000" w:themeColor="text1"/>
          <w:sz w:val="22"/>
          <w:szCs w:val="22"/>
        </w:rPr>
        <w:t>we guarantee your money back if you are unsatisfied with our product</w:t>
      </w:r>
      <w:r>
        <w:rPr>
          <w:rFonts w:asciiTheme="majorHAnsi" w:hAnsiTheme="majorHAnsi" w:cstheme="majorHAnsi"/>
          <w:color w:val="000000" w:themeColor="text1"/>
          <w:sz w:val="22"/>
          <w:szCs w:val="22"/>
        </w:rPr>
        <w:t xml:space="preserve">, </w:t>
      </w:r>
    </w:p>
    <w:p w14:paraId="6220BBBE" w14:textId="77777777" w:rsidR="00EE50B7" w:rsidRPr="00140CE2" w:rsidRDefault="00EE50B7" w:rsidP="00EE50B7">
      <w:pPr>
        <w:ind w:left="1440"/>
        <w:jc w:val="both"/>
        <w:rPr>
          <w:rFonts w:asciiTheme="majorHAnsi" w:hAnsiTheme="majorHAnsi" w:cstheme="majorHAnsi"/>
          <w:color w:val="000000" w:themeColor="text1"/>
          <w:sz w:val="22"/>
          <w:szCs w:val="22"/>
        </w:rPr>
      </w:pPr>
    </w:p>
    <w:p w14:paraId="1CCF5A71" w14:textId="77777777" w:rsidR="00EE50B7" w:rsidRPr="00140CE2" w:rsidRDefault="00EE50B7" w:rsidP="00EE50B7">
      <w:pPr>
        <w:jc w:val="both"/>
        <w:rPr>
          <w:rFonts w:asciiTheme="majorHAnsi" w:hAnsiTheme="majorHAnsi" w:cstheme="majorHAnsi"/>
          <w:color w:val="4472C4" w:themeColor="accent1"/>
          <w:sz w:val="22"/>
          <w:szCs w:val="22"/>
        </w:rPr>
      </w:pPr>
    </w:p>
    <w:p w14:paraId="59CD6289" w14:textId="77777777" w:rsidR="00EE50B7" w:rsidRPr="00820D7B" w:rsidRDefault="00EE50B7" w:rsidP="00EE50B7">
      <w:pPr>
        <w:ind w:left="720"/>
        <w:jc w:val="both"/>
        <w:rPr>
          <w:rFonts w:asciiTheme="majorHAnsi" w:hAnsiTheme="majorHAnsi" w:cstheme="majorHAnsi"/>
          <w:color w:val="000000" w:themeColor="text1"/>
          <w:sz w:val="22"/>
          <w:szCs w:val="22"/>
        </w:rPr>
      </w:pPr>
      <w:r w:rsidRPr="00820D7B">
        <w:rPr>
          <w:rFonts w:asciiTheme="majorHAnsi" w:hAnsiTheme="majorHAnsi" w:cstheme="majorHAnsi"/>
          <w:color w:val="000000" w:themeColor="text1"/>
          <w:sz w:val="22"/>
          <w:szCs w:val="22"/>
        </w:rPr>
        <w:t>• Advertising (print, radio, TV)</w:t>
      </w:r>
    </w:p>
    <w:p w14:paraId="374A1888" w14:textId="77777777" w:rsidR="00EE50B7" w:rsidRPr="00820D7B" w:rsidRDefault="00EE50B7" w:rsidP="00EE50B7">
      <w:pPr>
        <w:jc w:val="both"/>
        <w:rPr>
          <w:rFonts w:asciiTheme="majorHAnsi" w:hAnsiTheme="majorHAnsi" w:cstheme="majorHAnsi"/>
          <w:color w:val="000000" w:themeColor="text1"/>
          <w:sz w:val="22"/>
          <w:szCs w:val="22"/>
        </w:rPr>
      </w:pPr>
    </w:p>
    <w:p w14:paraId="309BEF6D" w14:textId="77777777" w:rsidR="00EE50B7" w:rsidRPr="00140CE2" w:rsidRDefault="00EE50B7" w:rsidP="00EE50B7">
      <w:pPr>
        <w:jc w:val="both"/>
        <w:rPr>
          <w:rFonts w:asciiTheme="majorHAnsi" w:hAnsiTheme="majorHAnsi" w:cstheme="majorHAnsi"/>
          <w:color w:val="4472C4" w:themeColor="accent1"/>
          <w:sz w:val="22"/>
          <w:szCs w:val="22"/>
        </w:rPr>
      </w:pPr>
      <w:r w:rsidRPr="00140CE2">
        <w:rPr>
          <w:rFonts w:asciiTheme="majorHAnsi" w:hAnsiTheme="majorHAnsi" w:cstheme="majorHAnsi"/>
          <w:color w:val="4472C4" w:themeColor="accent1"/>
          <w:sz w:val="22"/>
          <w:szCs w:val="22"/>
        </w:rPr>
        <w:tab/>
      </w:r>
      <w:r w:rsidRPr="00140CE2">
        <w:rPr>
          <w:rFonts w:asciiTheme="majorHAnsi" w:hAnsiTheme="majorHAnsi" w:cstheme="majorHAnsi"/>
          <w:color w:val="000000" w:themeColor="text1"/>
          <w:sz w:val="22"/>
          <w:szCs w:val="22"/>
        </w:rPr>
        <w:t xml:space="preserve">In the moment we will make a strong investment in advertising to continue growing in those channels. </w:t>
      </w:r>
    </w:p>
    <w:p w14:paraId="693CF027" w14:textId="77777777" w:rsidR="00EE50B7" w:rsidRPr="00140CE2" w:rsidRDefault="00EE50B7" w:rsidP="00EE50B7">
      <w:pPr>
        <w:jc w:val="both"/>
        <w:rPr>
          <w:rFonts w:asciiTheme="majorHAnsi" w:hAnsiTheme="majorHAnsi" w:cstheme="majorHAnsi"/>
          <w:color w:val="4472C4" w:themeColor="accent1"/>
          <w:sz w:val="22"/>
          <w:szCs w:val="22"/>
        </w:rPr>
      </w:pPr>
    </w:p>
    <w:p w14:paraId="61D5F3EA" w14:textId="77777777" w:rsidR="00EE50B7" w:rsidRPr="00667629" w:rsidRDefault="00EE50B7" w:rsidP="00EE50B7">
      <w:pPr>
        <w:jc w:val="both"/>
        <w:rPr>
          <w:rFonts w:asciiTheme="majorHAnsi" w:hAnsiTheme="majorHAnsi" w:cstheme="majorHAnsi"/>
          <w:color w:val="4472C4" w:themeColor="accent1"/>
          <w:sz w:val="22"/>
          <w:szCs w:val="22"/>
        </w:rPr>
      </w:pPr>
    </w:p>
    <w:p w14:paraId="67FB397D" w14:textId="77777777" w:rsidR="00EE50B7" w:rsidRPr="00140CE2" w:rsidRDefault="00EE50B7" w:rsidP="00EE50B7">
      <w:pPr>
        <w:jc w:val="both"/>
        <w:rPr>
          <w:rFonts w:asciiTheme="majorHAnsi" w:hAnsiTheme="majorHAnsi" w:cstheme="majorHAnsi"/>
          <w:color w:val="4472C4" w:themeColor="accent1"/>
          <w:sz w:val="22"/>
          <w:szCs w:val="22"/>
        </w:rPr>
      </w:pPr>
      <w:r w:rsidRPr="00140CE2">
        <w:rPr>
          <w:rFonts w:asciiTheme="majorHAnsi" w:hAnsiTheme="majorHAnsi" w:cstheme="majorHAnsi"/>
          <w:color w:val="4472C4" w:themeColor="accent1"/>
          <w:sz w:val="22"/>
          <w:szCs w:val="22"/>
        </w:rPr>
        <w:t xml:space="preserve">   </w:t>
      </w:r>
    </w:p>
    <w:p w14:paraId="2BD95650" w14:textId="77777777" w:rsidR="00EE50B7" w:rsidRPr="0061216C" w:rsidRDefault="00EE50B7" w:rsidP="00EE50B7">
      <w:pPr>
        <w:jc w:val="both"/>
        <w:rPr>
          <w:rFonts w:asciiTheme="majorHAnsi" w:hAnsiTheme="majorHAnsi" w:cstheme="majorHAnsi"/>
          <w:b/>
          <w:bCs/>
          <w:color w:val="000000" w:themeColor="text1"/>
          <w:sz w:val="28"/>
          <w:szCs w:val="28"/>
        </w:rPr>
      </w:pPr>
      <w:r>
        <w:rPr>
          <w:rFonts w:asciiTheme="majorHAnsi" w:hAnsiTheme="majorHAnsi" w:cstheme="majorHAnsi"/>
          <w:b/>
          <w:bCs/>
          <w:color w:val="000000" w:themeColor="text1"/>
          <w:sz w:val="28"/>
          <w:szCs w:val="28"/>
        </w:rPr>
        <w:t>10.</w:t>
      </w:r>
      <w:r w:rsidRPr="0061216C">
        <w:rPr>
          <w:rFonts w:asciiTheme="majorHAnsi" w:hAnsiTheme="majorHAnsi" w:cstheme="majorHAnsi"/>
          <w:b/>
          <w:bCs/>
          <w:color w:val="000000" w:themeColor="text1"/>
          <w:sz w:val="28"/>
          <w:szCs w:val="28"/>
        </w:rPr>
        <w:t>6. Operations</w:t>
      </w:r>
      <w:r>
        <w:rPr>
          <w:rFonts w:asciiTheme="majorHAnsi" w:hAnsiTheme="majorHAnsi" w:cstheme="majorHAnsi"/>
          <w:b/>
          <w:bCs/>
          <w:color w:val="000000" w:themeColor="text1"/>
          <w:sz w:val="28"/>
          <w:szCs w:val="28"/>
        </w:rPr>
        <w:t xml:space="preserve"> (supplier &amp; partnership)</w:t>
      </w:r>
    </w:p>
    <w:p w14:paraId="4BD1161A" w14:textId="77777777" w:rsidR="00EE50B7" w:rsidRDefault="00EE50B7" w:rsidP="00EE50B7">
      <w:pPr>
        <w:jc w:val="both"/>
        <w:rPr>
          <w:rFonts w:asciiTheme="majorHAnsi" w:hAnsiTheme="majorHAnsi" w:cstheme="majorHAnsi"/>
          <w:color w:val="4472C4" w:themeColor="accent1"/>
          <w:sz w:val="22"/>
          <w:szCs w:val="22"/>
        </w:rPr>
      </w:pPr>
    </w:p>
    <w:p w14:paraId="2F49B186" w14:textId="77777777" w:rsidR="00EE50B7" w:rsidRDefault="00EE50B7" w:rsidP="00EE50B7">
      <w:pPr>
        <w:jc w:val="both"/>
        <w:rPr>
          <w:rFonts w:asciiTheme="majorHAnsi" w:hAnsiTheme="majorHAnsi" w:cstheme="majorHAnsi"/>
          <w:color w:val="000000" w:themeColor="text1"/>
          <w:sz w:val="22"/>
          <w:szCs w:val="22"/>
        </w:rPr>
      </w:pPr>
      <w:r>
        <w:rPr>
          <w:rFonts w:asciiTheme="majorHAnsi" w:hAnsiTheme="majorHAnsi" w:cstheme="majorHAnsi"/>
          <w:color w:val="4472C4" w:themeColor="accent1"/>
          <w:sz w:val="22"/>
          <w:szCs w:val="22"/>
        </w:rPr>
        <w:tab/>
      </w:r>
      <w:r w:rsidRPr="0061216C">
        <w:rPr>
          <w:rFonts w:asciiTheme="majorHAnsi" w:hAnsiTheme="majorHAnsi" w:cstheme="majorHAnsi"/>
          <w:color w:val="000000" w:themeColor="text1"/>
          <w:sz w:val="22"/>
          <w:szCs w:val="22"/>
        </w:rPr>
        <w:t>Safesite facilities Uk</w:t>
      </w:r>
      <w:r>
        <w:rPr>
          <w:rFonts w:asciiTheme="majorHAnsi" w:hAnsiTheme="majorHAnsi" w:cstheme="majorHAnsi"/>
          <w:color w:val="000000" w:themeColor="text1"/>
          <w:sz w:val="22"/>
          <w:szCs w:val="22"/>
        </w:rPr>
        <w:t xml:space="preserve">, </w:t>
      </w:r>
      <w:r w:rsidRPr="005F53D1">
        <w:rPr>
          <w:rFonts w:asciiTheme="majorHAnsi" w:hAnsiTheme="majorHAnsi" w:cstheme="majorHAnsi"/>
          <w:color w:val="000000" w:themeColor="text1"/>
          <w:sz w:val="22"/>
          <w:szCs w:val="22"/>
        </w:rPr>
        <w:t xml:space="preserve">it will be our main suppliers in </w:t>
      </w:r>
      <w:r>
        <w:rPr>
          <w:rFonts w:asciiTheme="majorHAnsi" w:hAnsiTheme="majorHAnsi" w:cstheme="majorHAnsi"/>
          <w:color w:val="000000" w:themeColor="text1"/>
          <w:sz w:val="22"/>
          <w:szCs w:val="22"/>
        </w:rPr>
        <w:t xml:space="preserve">electronic </w:t>
      </w:r>
      <w:r w:rsidRPr="005F53D1">
        <w:rPr>
          <w:rFonts w:asciiTheme="majorHAnsi" w:hAnsiTheme="majorHAnsi" w:cstheme="majorHAnsi"/>
          <w:color w:val="000000" w:themeColor="text1"/>
          <w:sz w:val="22"/>
          <w:szCs w:val="22"/>
        </w:rPr>
        <w:t>machines and cameras for surveillance with which we will have a free advice</w:t>
      </w:r>
      <w:r>
        <w:rPr>
          <w:rFonts w:asciiTheme="majorHAnsi" w:hAnsiTheme="majorHAnsi" w:cstheme="majorHAnsi"/>
          <w:color w:val="000000" w:themeColor="text1"/>
          <w:sz w:val="22"/>
          <w:szCs w:val="22"/>
        </w:rPr>
        <w:t xml:space="preserve"> and credit </w:t>
      </w:r>
      <w:r w:rsidRPr="005F53D1">
        <w:rPr>
          <w:rFonts w:asciiTheme="majorHAnsi" w:hAnsiTheme="majorHAnsi" w:cstheme="majorHAnsi"/>
          <w:color w:val="000000" w:themeColor="text1"/>
          <w:sz w:val="22"/>
          <w:szCs w:val="22"/>
        </w:rPr>
        <w:t>line.</w:t>
      </w:r>
    </w:p>
    <w:p w14:paraId="392C1F7F" w14:textId="77777777" w:rsidR="00EE50B7" w:rsidRDefault="00EE50B7" w:rsidP="00EE50B7">
      <w:pPr>
        <w:jc w:val="both"/>
        <w:rPr>
          <w:rFonts w:asciiTheme="majorHAnsi" w:hAnsiTheme="majorHAnsi" w:cstheme="majorHAnsi"/>
          <w:color w:val="000000" w:themeColor="text1"/>
          <w:sz w:val="22"/>
          <w:szCs w:val="22"/>
        </w:rPr>
      </w:pPr>
    </w:p>
    <w:p w14:paraId="6CC11F5B" w14:textId="77777777" w:rsidR="00EE50B7" w:rsidRDefault="00EE50B7" w:rsidP="00EE50B7">
      <w:pPr>
        <w:jc w:val="both"/>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ab/>
      </w:r>
      <w:r w:rsidRPr="00D90174">
        <w:rPr>
          <w:rFonts w:asciiTheme="majorHAnsi" w:hAnsiTheme="majorHAnsi" w:cstheme="majorHAnsi"/>
          <w:color w:val="000000" w:themeColor="text1"/>
          <w:sz w:val="22"/>
          <w:szCs w:val="22"/>
        </w:rPr>
        <w:t>A goal in the near future is to seek people and companies to partner with and thus be able to consolidate our service, make it more efficient and reach a greater diversification of prospects.</w:t>
      </w:r>
    </w:p>
    <w:p w14:paraId="47DCC631" w14:textId="77777777" w:rsidR="00EE50B7" w:rsidRDefault="00EE50B7" w:rsidP="00EE50B7">
      <w:pPr>
        <w:jc w:val="both"/>
        <w:rPr>
          <w:rFonts w:asciiTheme="majorHAnsi" w:hAnsiTheme="majorHAnsi" w:cstheme="majorHAnsi"/>
          <w:color w:val="000000" w:themeColor="text1"/>
          <w:sz w:val="22"/>
          <w:szCs w:val="22"/>
        </w:rPr>
      </w:pPr>
    </w:p>
    <w:p w14:paraId="7BAC216F" w14:textId="77777777" w:rsidR="00EE50B7" w:rsidRPr="00140CE2" w:rsidRDefault="00EE50B7" w:rsidP="00EE50B7">
      <w:pPr>
        <w:jc w:val="both"/>
        <w:rPr>
          <w:rFonts w:asciiTheme="majorHAnsi" w:hAnsiTheme="majorHAnsi" w:cstheme="majorHAnsi"/>
          <w:color w:val="4472C4" w:themeColor="accent1"/>
          <w:sz w:val="22"/>
          <w:szCs w:val="22"/>
        </w:rPr>
      </w:pPr>
      <w:r>
        <w:rPr>
          <w:rFonts w:asciiTheme="majorHAnsi" w:hAnsiTheme="majorHAnsi" w:cstheme="majorHAnsi"/>
          <w:color w:val="000000" w:themeColor="text1"/>
          <w:sz w:val="22"/>
          <w:szCs w:val="22"/>
        </w:rPr>
        <w:tab/>
      </w:r>
      <w:r w:rsidRPr="00746A50">
        <w:rPr>
          <w:rFonts w:asciiTheme="majorHAnsi" w:hAnsiTheme="majorHAnsi" w:cstheme="majorHAnsi"/>
          <w:color w:val="000000" w:themeColor="text1"/>
          <w:sz w:val="22"/>
          <w:szCs w:val="22"/>
        </w:rPr>
        <w:t>We are convinced that acquiring experience and knowledge from other people or companies is essential for us to develop a new profile in the market that we are choosing for this, it is strictly necessary to have the help and people who already have the knowledge.</w:t>
      </w:r>
    </w:p>
    <w:p w14:paraId="158BA526" w14:textId="77777777" w:rsidR="00EE50B7" w:rsidRPr="00140CE2" w:rsidRDefault="00EE50B7" w:rsidP="00EE50B7">
      <w:pPr>
        <w:jc w:val="both"/>
        <w:rPr>
          <w:rFonts w:asciiTheme="majorHAnsi" w:hAnsiTheme="majorHAnsi" w:cstheme="majorHAnsi"/>
          <w:color w:val="4472C4" w:themeColor="accent1"/>
          <w:sz w:val="22"/>
          <w:szCs w:val="22"/>
        </w:rPr>
      </w:pPr>
    </w:p>
    <w:p w14:paraId="294B662B" w14:textId="77777777" w:rsidR="00EE50B7" w:rsidRPr="00140CE2" w:rsidRDefault="00EE50B7" w:rsidP="00EE50B7">
      <w:pPr>
        <w:jc w:val="both"/>
        <w:rPr>
          <w:rFonts w:asciiTheme="majorHAnsi" w:hAnsiTheme="majorHAnsi" w:cstheme="majorHAnsi"/>
          <w:color w:val="4472C4" w:themeColor="accent1"/>
          <w:sz w:val="22"/>
          <w:szCs w:val="22"/>
        </w:rPr>
      </w:pPr>
      <w:r w:rsidRPr="00140CE2">
        <w:rPr>
          <w:rFonts w:asciiTheme="majorHAnsi" w:hAnsiTheme="majorHAnsi" w:cstheme="majorHAnsi"/>
          <w:color w:val="4472C4" w:themeColor="accent1"/>
          <w:sz w:val="22"/>
          <w:szCs w:val="22"/>
        </w:rPr>
        <w:t>Supplier</w:t>
      </w:r>
    </w:p>
    <w:tbl>
      <w:tblPr>
        <w:tblStyle w:val="TableGrid"/>
        <w:tblW w:w="0" w:type="auto"/>
        <w:tblLook w:val="04A0" w:firstRow="1" w:lastRow="0" w:firstColumn="1" w:lastColumn="0" w:noHBand="0" w:noVBand="1"/>
      </w:tblPr>
      <w:tblGrid>
        <w:gridCol w:w="4508"/>
        <w:gridCol w:w="4508"/>
      </w:tblGrid>
      <w:tr w:rsidR="00EE50B7" w:rsidRPr="00140CE2" w14:paraId="4D171DD3" w14:textId="77777777" w:rsidTr="00C93A7E">
        <w:tc>
          <w:tcPr>
            <w:tcW w:w="4508" w:type="dxa"/>
          </w:tcPr>
          <w:p w14:paraId="4C9B3E69" w14:textId="77777777" w:rsidR="00EE50B7" w:rsidRDefault="00EE50B7" w:rsidP="00C93A7E">
            <w:pPr>
              <w:jc w:val="both"/>
              <w:rPr>
                <w:rFonts w:asciiTheme="majorHAnsi" w:hAnsiTheme="majorHAnsi" w:cstheme="majorHAnsi"/>
                <w:color w:val="4472C4" w:themeColor="accent1"/>
              </w:rPr>
            </w:pPr>
            <w:r w:rsidRPr="00140CE2">
              <w:rPr>
                <w:rFonts w:asciiTheme="majorHAnsi" w:hAnsiTheme="majorHAnsi" w:cstheme="majorHAnsi"/>
                <w:color w:val="4472C4" w:themeColor="accent1"/>
              </w:rPr>
              <w:t>Organization</w:t>
            </w:r>
          </w:p>
          <w:p w14:paraId="7AB62439" w14:textId="77777777" w:rsidR="00EE50B7" w:rsidRPr="00E272BA" w:rsidRDefault="00EE50B7" w:rsidP="00C93A7E">
            <w:pPr>
              <w:jc w:val="both"/>
              <w:rPr>
                <w:rFonts w:asciiTheme="majorHAnsi" w:hAnsiTheme="majorHAnsi" w:cstheme="majorHAnsi"/>
                <w:color w:val="000000" w:themeColor="text1"/>
              </w:rPr>
            </w:pPr>
            <w:r>
              <w:rPr>
                <w:rFonts w:asciiTheme="majorHAnsi" w:hAnsiTheme="majorHAnsi" w:cstheme="majorHAnsi"/>
                <w:color w:val="000000" w:themeColor="text1"/>
              </w:rPr>
              <w:t>Safesite UK</w:t>
            </w:r>
          </w:p>
        </w:tc>
        <w:tc>
          <w:tcPr>
            <w:tcW w:w="4508" w:type="dxa"/>
          </w:tcPr>
          <w:p w14:paraId="389895FE" w14:textId="77777777" w:rsidR="00EE50B7" w:rsidRDefault="00EE50B7" w:rsidP="00C93A7E">
            <w:pPr>
              <w:jc w:val="both"/>
              <w:rPr>
                <w:rFonts w:asciiTheme="majorHAnsi" w:hAnsiTheme="majorHAnsi" w:cstheme="majorHAnsi"/>
                <w:color w:val="4472C4" w:themeColor="accent1"/>
              </w:rPr>
            </w:pPr>
            <w:r w:rsidRPr="00140CE2">
              <w:rPr>
                <w:rFonts w:asciiTheme="majorHAnsi" w:hAnsiTheme="majorHAnsi" w:cstheme="majorHAnsi"/>
                <w:color w:val="4472C4" w:themeColor="accent1"/>
              </w:rPr>
              <w:t>Relationship status</w:t>
            </w:r>
          </w:p>
          <w:p w14:paraId="50BF11B5" w14:textId="77777777" w:rsidR="00EE50B7" w:rsidRPr="00140CE2" w:rsidRDefault="00EE50B7" w:rsidP="00C93A7E">
            <w:pPr>
              <w:jc w:val="both"/>
              <w:rPr>
                <w:rFonts w:asciiTheme="majorHAnsi" w:hAnsiTheme="majorHAnsi" w:cstheme="majorHAnsi"/>
                <w:color w:val="4472C4" w:themeColor="accent1"/>
              </w:rPr>
            </w:pPr>
            <w:r w:rsidRPr="001A6356">
              <w:rPr>
                <w:rFonts w:asciiTheme="majorHAnsi" w:hAnsiTheme="majorHAnsi" w:cstheme="majorHAnsi"/>
                <w:color w:val="000000" w:themeColor="text1"/>
              </w:rPr>
              <w:t>Supplier</w:t>
            </w:r>
            <w:r>
              <w:rPr>
                <w:rFonts w:asciiTheme="majorHAnsi" w:hAnsiTheme="majorHAnsi" w:cstheme="majorHAnsi"/>
                <w:color w:val="4472C4" w:themeColor="accent1"/>
              </w:rPr>
              <w:t xml:space="preserve"> </w:t>
            </w:r>
          </w:p>
        </w:tc>
      </w:tr>
      <w:tr w:rsidR="00EE50B7" w:rsidRPr="00140CE2" w14:paraId="6EED7B04" w14:textId="77777777" w:rsidTr="00C93A7E">
        <w:tc>
          <w:tcPr>
            <w:tcW w:w="4508" w:type="dxa"/>
          </w:tcPr>
          <w:p w14:paraId="0AE01606" w14:textId="77777777" w:rsidR="00EE50B7" w:rsidRDefault="00EE50B7" w:rsidP="00C93A7E">
            <w:pPr>
              <w:jc w:val="both"/>
              <w:rPr>
                <w:rFonts w:asciiTheme="majorHAnsi" w:hAnsiTheme="majorHAnsi" w:cstheme="majorHAnsi"/>
                <w:color w:val="4472C4" w:themeColor="accent1"/>
              </w:rPr>
            </w:pPr>
            <w:r w:rsidRPr="00140CE2">
              <w:rPr>
                <w:rFonts w:asciiTheme="majorHAnsi" w:hAnsiTheme="majorHAnsi" w:cstheme="majorHAnsi"/>
                <w:color w:val="4472C4" w:themeColor="accent1"/>
              </w:rPr>
              <w:t>Service provide</w:t>
            </w:r>
            <w:r>
              <w:rPr>
                <w:rFonts w:asciiTheme="majorHAnsi" w:hAnsiTheme="majorHAnsi" w:cstheme="majorHAnsi"/>
                <w:color w:val="4472C4" w:themeColor="accent1"/>
              </w:rPr>
              <w:t>r</w:t>
            </w:r>
          </w:p>
          <w:p w14:paraId="51B9AD02" w14:textId="77777777" w:rsidR="00EE50B7" w:rsidRPr="009F138E" w:rsidRDefault="00EE50B7" w:rsidP="00C93A7E">
            <w:pPr>
              <w:jc w:val="both"/>
              <w:rPr>
                <w:rFonts w:asciiTheme="majorHAnsi" w:hAnsiTheme="majorHAnsi" w:cstheme="majorHAnsi"/>
                <w:color w:val="000000" w:themeColor="text1"/>
              </w:rPr>
            </w:pPr>
            <w:r w:rsidRPr="009F138E">
              <w:rPr>
                <w:rFonts w:asciiTheme="majorHAnsi" w:hAnsiTheme="majorHAnsi" w:cstheme="majorHAnsi"/>
                <w:color w:val="000000" w:themeColor="text1"/>
              </w:rPr>
              <w:t xml:space="preserve">Electronic supplier </w:t>
            </w:r>
          </w:p>
          <w:p w14:paraId="5B2F14D8" w14:textId="77777777" w:rsidR="00EE50B7" w:rsidRPr="00140CE2" w:rsidRDefault="00EE50B7" w:rsidP="00C93A7E">
            <w:pPr>
              <w:jc w:val="both"/>
              <w:rPr>
                <w:rFonts w:asciiTheme="majorHAnsi" w:hAnsiTheme="majorHAnsi" w:cstheme="majorHAnsi"/>
                <w:color w:val="4472C4" w:themeColor="accent1"/>
              </w:rPr>
            </w:pPr>
          </w:p>
        </w:tc>
        <w:tc>
          <w:tcPr>
            <w:tcW w:w="4508" w:type="dxa"/>
          </w:tcPr>
          <w:p w14:paraId="383F8A9F" w14:textId="77777777" w:rsidR="00EE50B7" w:rsidRDefault="00EE50B7" w:rsidP="00C93A7E">
            <w:pPr>
              <w:jc w:val="both"/>
              <w:rPr>
                <w:rFonts w:asciiTheme="majorHAnsi" w:hAnsiTheme="majorHAnsi" w:cstheme="majorHAnsi"/>
                <w:color w:val="4472C4" w:themeColor="accent1"/>
              </w:rPr>
            </w:pPr>
            <w:r>
              <w:rPr>
                <w:rFonts w:asciiTheme="majorHAnsi" w:hAnsiTheme="majorHAnsi" w:cstheme="majorHAnsi"/>
                <w:color w:val="4472C4" w:themeColor="accent1"/>
              </w:rPr>
              <w:t xml:space="preserve">Key terms of relationship </w:t>
            </w:r>
          </w:p>
          <w:p w14:paraId="78B5BBAB" w14:textId="77777777" w:rsidR="00EE50B7" w:rsidRPr="00140CE2" w:rsidRDefault="00EE50B7" w:rsidP="00C93A7E">
            <w:pPr>
              <w:jc w:val="both"/>
              <w:rPr>
                <w:rFonts w:asciiTheme="majorHAnsi" w:hAnsiTheme="majorHAnsi" w:cstheme="majorHAnsi"/>
                <w:color w:val="4472C4" w:themeColor="accent1"/>
              </w:rPr>
            </w:pPr>
            <w:r w:rsidRPr="005C748E">
              <w:rPr>
                <w:rFonts w:asciiTheme="majorHAnsi" w:hAnsiTheme="majorHAnsi" w:cstheme="majorHAnsi"/>
                <w:color w:val="000000" w:themeColor="text1"/>
              </w:rPr>
              <w:t>We have a contract for 2 years</w:t>
            </w:r>
          </w:p>
        </w:tc>
      </w:tr>
    </w:tbl>
    <w:p w14:paraId="279537E0" w14:textId="77777777" w:rsidR="00EE50B7" w:rsidRPr="00140CE2" w:rsidRDefault="00EE50B7" w:rsidP="00EE50B7">
      <w:pPr>
        <w:jc w:val="both"/>
        <w:rPr>
          <w:rFonts w:asciiTheme="majorHAnsi" w:hAnsiTheme="majorHAnsi" w:cstheme="majorHAnsi"/>
          <w:color w:val="4472C4" w:themeColor="accent1"/>
          <w:sz w:val="22"/>
          <w:szCs w:val="22"/>
        </w:rPr>
      </w:pPr>
    </w:p>
    <w:p w14:paraId="228D43C0" w14:textId="77777777" w:rsidR="00EE50B7" w:rsidRPr="00140CE2" w:rsidRDefault="00EE50B7" w:rsidP="00EE50B7">
      <w:pPr>
        <w:jc w:val="both"/>
        <w:rPr>
          <w:rFonts w:asciiTheme="majorHAnsi" w:hAnsiTheme="majorHAnsi" w:cstheme="majorHAnsi"/>
          <w:color w:val="4472C4" w:themeColor="accent1"/>
          <w:sz w:val="22"/>
          <w:szCs w:val="22"/>
        </w:rPr>
      </w:pPr>
    </w:p>
    <w:p w14:paraId="206CD925" w14:textId="77777777" w:rsidR="00EE50B7" w:rsidRPr="00140CE2" w:rsidRDefault="00EE50B7" w:rsidP="00EE50B7">
      <w:pPr>
        <w:jc w:val="both"/>
        <w:rPr>
          <w:rFonts w:asciiTheme="majorHAnsi" w:hAnsiTheme="majorHAnsi" w:cstheme="majorHAnsi"/>
          <w:color w:val="4472C4" w:themeColor="accent1"/>
          <w:sz w:val="22"/>
          <w:szCs w:val="22"/>
        </w:rPr>
      </w:pPr>
    </w:p>
    <w:p w14:paraId="0AD3235B" w14:textId="77777777" w:rsidR="00EE50B7" w:rsidRPr="00D0033F" w:rsidRDefault="00EE50B7" w:rsidP="00EE50B7">
      <w:pPr>
        <w:jc w:val="both"/>
        <w:rPr>
          <w:rFonts w:asciiTheme="majorHAnsi" w:hAnsiTheme="majorHAnsi" w:cstheme="majorHAnsi"/>
          <w:b/>
          <w:bCs/>
          <w:color w:val="000000" w:themeColor="text1"/>
          <w:sz w:val="28"/>
          <w:szCs w:val="28"/>
        </w:rPr>
      </w:pPr>
      <w:r>
        <w:rPr>
          <w:rFonts w:asciiTheme="majorHAnsi" w:hAnsiTheme="majorHAnsi" w:cstheme="majorHAnsi"/>
          <w:b/>
          <w:bCs/>
          <w:color w:val="000000" w:themeColor="text1"/>
          <w:sz w:val="28"/>
          <w:szCs w:val="28"/>
        </w:rPr>
        <w:t xml:space="preserve">10.7 </w:t>
      </w:r>
      <w:r w:rsidRPr="00D0033F">
        <w:rPr>
          <w:rFonts w:asciiTheme="majorHAnsi" w:hAnsiTheme="majorHAnsi" w:cstheme="majorHAnsi"/>
          <w:b/>
          <w:bCs/>
          <w:color w:val="000000" w:themeColor="text1"/>
          <w:sz w:val="28"/>
          <w:szCs w:val="28"/>
        </w:rPr>
        <w:t>Other Operational considerations</w:t>
      </w:r>
      <w:r>
        <w:rPr>
          <w:rFonts w:asciiTheme="majorHAnsi" w:hAnsiTheme="majorHAnsi" w:cstheme="majorHAnsi"/>
          <w:b/>
          <w:bCs/>
          <w:color w:val="000000" w:themeColor="text1"/>
          <w:sz w:val="28"/>
          <w:szCs w:val="28"/>
        </w:rPr>
        <w:t xml:space="preserve"> (Police)</w:t>
      </w:r>
    </w:p>
    <w:p w14:paraId="61001566" w14:textId="77777777" w:rsidR="00EE50B7" w:rsidRDefault="00EE50B7" w:rsidP="00EE50B7">
      <w:pPr>
        <w:jc w:val="both"/>
        <w:rPr>
          <w:rFonts w:asciiTheme="majorHAnsi" w:hAnsiTheme="majorHAnsi" w:cstheme="majorHAnsi"/>
          <w:color w:val="4472C4" w:themeColor="accent1"/>
          <w:sz w:val="22"/>
          <w:szCs w:val="22"/>
        </w:rPr>
      </w:pPr>
    </w:p>
    <w:p w14:paraId="5B41E4DC" w14:textId="77777777" w:rsidR="00EE50B7" w:rsidRDefault="00EE50B7" w:rsidP="00EE50B7">
      <w:pPr>
        <w:jc w:val="both"/>
        <w:rPr>
          <w:rFonts w:asciiTheme="majorHAnsi" w:hAnsiTheme="majorHAnsi" w:cstheme="majorHAnsi"/>
          <w:color w:val="000000" w:themeColor="text1"/>
          <w:sz w:val="22"/>
          <w:szCs w:val="22"/>
        </w:rPr>
      </w:pPr>
      <w:r>
        <w:rPr>
          <w:rFonts w:asciiTheme="majorHAnsi" w:hAnsiTheme="majorHAnsi" w:cstheme="majorHAnsi"/>
          <w:color w:val="4472C4" w:themeColor="accent1"/>
          <w:sz w:val="22"/>
          <w:szCs w:val="22"/>
        </w:rPr>
        <w:tab/>
      </w:r>
      <w:r w:rsidRPr="00A46FF0">
        <w:rPr>
          <w:rFonts w:asciiTheme="majorHAnsi" w:hAnsiTheme="majorHAnsi" w:cstheme="majorHAnsi"/>
          <w:color w:val="000000" w:themeColor="text1"/>
          <w:sz w:val="22"/>
          <w:szCs w:val="22"/>
        </w:rPr>
        <w:t xml:space="preserve">We are talking about operating in coordination with other companies, it is strictly necessary to have and work with the police, this is important because in their work it will be essentially coordinated, </w:t>
      </w:r>
      <w:r w:rsidRPr="00A46FF0">
        <w:rPr>
          <w:rFonts w:asciiTheme="majorHAnsi" w:hAnsiTheme="majorHAnsi" w:cstheme="majorHAnsi"/>
          <w:color w:val="000000" w:themeColor="text1"/>
          <w:sz w:val="22"/>
          <w:szCs w:val="22"/>
        </w:rPr>
        <w:lastRenderedPageBreak/>
        <w:t>monitored with the police, given a point we have to work supported with this institution or vice versa. support this institution</w:t>
      </w:r>
      <w:r>
        <w:rPr>
          <w:rFonts w:asciiTheme="majorHAnsi" w:hAnsiTheme="majorHAnsi" w:cstheme="majorHAnsi"/>
          <w:color w:val="000000" w:themeColor="text1"/>
          <w:sz w:val="22"/>
          <w:szCs w:val="22"/>
        </w:rPr>
        <w:t>.</w:t>
      </w:r>
    </w:p>
    <w:p w14:paraId="09F5C0F7" w14:textId="77777777" w:rsidR="00EE50B7" w:rsidRDefault="00EE50B7" w:rsidP="00EE50B7">
      <w:pPr>
        <w:jc w:val="both"/>
        <w:rPr>
          <w:rFonts w:asciiTheme="majorHAnsi" w:hAnsiTheme="majorHAnsi" w:cstheme="majorHAnsi"/>
          <w:color w:val="000000" w:themeColor="text1"/>
          <w:sz w:val="22"/>
          <w:szCs w:val="22"/>
        </w:rPr>
      </w:pPr>
    </w:p>
    <w:p w14:paraId="33F86C91" w14:textId="77777777" w:rsidR="00EE50B7" w:rsidRDefault="00EE50B7" w:rsidP="00EE50B7">
      <w:pPr>
        <w:jc w:val="both"/>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ab/>
      </w:r>
      <w:r w:rsidRPr="00EB0435">
        <w:rPr>
          <w:rFonts w:asciiTheme="majorHAnsi" w:hAnsiTheme="majorHAnsi" w:cstheme="majorHAnsi"/>
          <w:color w:val="000000" w:themeColor="text1"/>
          <w:sz w:val="22"/>
          <w:szCs w:val="22"/>
        </w:rPr>
        <w:t>It is of vital importance to be in coordination with the Police of the area to know to make them know our functions some strategies that can be taken jointly both for support and logistical support.</w:t>
      </w:r>
    </w:p>
    <w:p w14:paraId="5C69D04A" w14:textId="77777777" w:rsidR="00EE50B7" w:rsidRDefault="00EE50B7" w:rsidP="00EE50B7">
      <w:pPr>
        <w:jc w:val="both"/>
        <w:rPr>
          <w:rFonts w:asciiTheme="majorHAnsi" w:hAnsiTheme="majorHAnsi" w:cstheme="majorHAnsi"/>
          <w:color w:val="000000" w:themeColor="text1"/>
          <w:sz w:val="22"/>
          <w:szCs w:val="22"/>
        </w:rPr>
      </w:pPr>
    </w:p>
    <w:p w14:paraId="62688A03" w14:textId="77777777" w:rsidR="00EE50B7" w:rsidRDefault="00EE50B7" w:rsidP="00EE50B7">
      <w:pPr>
        <w:jc w:val="both"/>
        <w:rPr>
          <w:rFonts w:asciiTheme="majorHAnsi" w:hAnsiTheme="majorHAnsi" w:cstheme="majorHAnsi"/>
          <w:color w:val="4472C4" w:themeColor="accent1"/>
          <w:sz w:val="22"/>
          <w:szCs w:val="22"/>
        </w:rPr>
      </w:pPr>
      <w:r>
        <w:rPr>
          <w:rFonts w:asciiTheme="majorHAnsi" w:hAnsiTheme="majorHAnsi" w:cstheme="majorHAnsi"/>
          <w:color w:val="000000" w:themeColor="text1"/>
          <w:sz w:val="22"/>
          <w:szCs w:val="22"/>
        </w:rPr>
        <w:tab/>
      </w:r>
      <w:r w:rsidRPr="00885B61">
        <w:rPr>
          <w:rFonts w:asciiTheme="majorHAnsi" w:hAnsiTheme="majorHAnsi" w:cstheme="majorHAnsi"/>
          <w:color w:val="000000" w:themeColor="text1"/>
          <w:sz w:val="22"/>
          <w:szCs w:val="22"/>
        </w:rPr>
        <w:t>Surveillance control cannot be confused or believe we are exercising police functions, on the contrary, our work cannot be carried out without the support of this institution.</w:t>
      </w:r>
    </w:p>
    <w:p w14:paraId="5F837AD7" w14:textId="77777777" w:rsidR="00EE50B7" w:rsidRDefault="00EE50B7" w:rsidP="00EE50B7">
      <w:pPr>
        <w:jc w:val="both"/>
        <w:rPr>
          <w:rFonts w:asciiTheme="majorHAnsi" w:hAnsiTheme="majorHAnsi" w:cstheme="majorHAnsi"/>
          <w:color w:val="4472C4" w:themeColor="accent1"/>
          <w:sz w:val="22"/>
          <w:szCs w:val="22"/>
        </w:rPr>
      </w:pPr>
    </w:p>
    <w:p w14:paraId="520C7D92" w14:textId="77777777" w:rsidR="00EE50B7" w:rsidRDefault="00EE50B7" w:rsidP="00EE50B7">
      <w:pPr>
        <w:jc w:val="both"/>
        <w:rPr>
          <w:rFonts w:asciiTheme="majorHAnsi" w:hAnsiTheme="majorHAnsi" w:cstheme="majorHAnsi"/>
          <w:b/>
          <w:bCs/>
          <w:color w:val="000000" w:themeColor="text1"/>
          <w:sz w:val="28"/>
          <w:szCs w:val="28"/>
        </w:rPr>
      </w:pPr>
      <w:r w:rsidRPr="009009F3">
        <w:rPr>
          <w:rFonts w:asciiTheme="majorHAnsi" w:hAnsiTheme="majorHAnsi" w:cstheme="majorHAnsi"/>
          <w:b/>
          <w:bCs/>
          <w:color w:val="000000" w:themeColor="text1"/>
          <w:sz w:val="28"/>
          <w:szCs w:val="28"/>
        </w:rPr>
        <w:t>10.8 Staff required for to star-up the company</w:t>
      </w:r>
    </w:p>
    <w:p w14:paraId="443A205B" w14:textId="77777777" w:rsidR="00EE50B7" w:rsidRPr="00961BAC" w:rsidRDefault="00EE50B7" w:rsidP="00EE50B7">
      <w:pPr>
        <w:jc w:val="both"/>
        <w:rPr>
          <w:rFonts w:asciiTheme="majorHAnsi" w:hAnsiTheme="majorHAnsi" w:cstheme="majorHAnsi"/>
          <w:b/>
          <w:bCs/>
          <w:color w:val="000000" w:themeColor="text1"/>
          <w:sz w:val="22"/>
          <w:szCs w:val="22"/>
        </w:rPr>
      </w:pPr>
    </w:p>
    <w:p w14:paraId="04F8267E" w14:textId="77777777" w:rsidR="00EE50B7" w:rsidRDefault="00EE50B7" w:rsidP="00EE50B7">
      <w:pPr>
        <w:jc w:val="both"/>
        <w:rPr>
          <w:rFonts w:asciiTheme="majorHAnsi" w:hAnsiTheme="majorHAnsi" w:cstheme="majorHAnsi"/>
          <w:color w:val="000000" w:themeColor="text1"/>
          <w:sz w:val="22"/>
          <w:szCs w:val="22"/>
        </w:rPr>
      </w:pPr>
      <w:r w:rsidRPr="00961BAC">
        <w:rPr>
          <w:rFonts w:asciiTheme="majorHAnsi" w:hAnsiTheme="majorHAnsi" w:cstheme="majorHAnsi"/>
          <w:b/>
          <w:bCs/>
          <w:color w:val="000000" w:themeColor="text1"/>
          <w:sz w:val="22"/>
          <w:szCs w:val="22"/>
        </w:rPr>
        <w:tab/>
      </w:r>
      <w:r w:rsidRPr="00961BAC">
        <w:rPr>
          <w:rFonts w:asciiTheme="majorHAnsi" w:hAnsiTheme="majorHAnsi" w:cstheme="majorHAnsi"/>
          <w:color w:val="000000" w:themeColor="text1"/>
          <w:sz w:val="22"/>
          <w:szCs w:val="22"/>
        </w:rPr>
        <w:t>Cur</w:t>
      </w:r>
      <w:r>
        <w:rPr>
          <w:rFonts w:asciiTheme="majorHAnsi" w:hAnsiTheme="majorHAnsi" w:cstheme="majorHAnsi"/>
          <w:color w:val="000000" w:themeColor="text1"/>
          <w:sz w:val="22"/>
          <w:szCs w:val="22"/>
        </w:rPr>
        <w:t>r</w:t>
      </w:r>
      <w:r w:rsidRPr="00961BAC">
        <w:rPr>
          <w:rFonts w:asciiTheme="majorHAnsi" w:hAnsiTheme="majorHAnsi" w:cstheme="majorHAnsi"/>
          <w:color w:val="000000" w:themeColor="text1"/>
          <w:sz w:val="22"/>
          <w:szCs w:val="22"/>
        </w:rPr>
        <w:t>ently</w:t>
      </w:r>
      <w:r>
        <w:rPr>
          <w:rFonts w:asciiTheme="majorHAnsi" w:hAnsiTheme="majorHAnsi" w:cstheme="majorHAnsi"/>
          <w:color w:val="000000" w:themeColor="text1"/>
          <w:sz w:val="22"/>
          <w:szCs w:val="22"/>
        </w:rPr>
        <w:t xml:space="preserve"> we are starting with 15 people between Administrative and operative staff. Each contract is with a full time of 8 hours daily. We have organized a rota weekly and monthly.</w:t>
      </w:r>
    </w:p>
    <w:p w14:paraId="3EE964AC" w14:textId="77777777" w:rsidR="00EE50B7" w:rsidRDefault="00EE50B7" w:rsidP="00EE50B7">
      <w:pPr>
        <w:jc w:val="both"/>
        <w:rPr>
          <w:rFonts w:asciiTheme="majorHAnsi" w:hAnsiTheme="majorHAnsi" w:cstheme="majorHAnsi"/>
          <w:color w:val="000000" w:themeColor="text1"/>
          <w:sz w:val="22"/>
          <w:szCs w:val="22"/>
        </w:rPr>
      </w:pPr>
    </w:p>
    <w:p w14:paraId="1AC7FD78" w14:textId="77777777" w:rsidR="00EE50B7" w:rsidRDefault="00EE50B7" w:rsidP="00EE50B7">
      <w:pPr>
        <w:jc w:val="both"/>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ab/>
        <w:t>The payment will be the 8 of each month through a bank account with all discount for the law.</w:t>
      </w:r>
    </w:p>
    <w:p w14:paraId="0553960D" w14:textId="77777777" w:rsidR="00EE50B7" w:rsidRDefault="00EE50B7" w:rsidP="00EE50B7">
      <w:pPr>
        <w:jc w:val="both"/>
        <w:rPr>
          <w:rFonts w:asciiTheme="majorHAnsi" w:hAnsiTheme="majorHAnsi" w:cstheme="majorHAnsi"/>
          <w:color w:val="000000" w:themeColor="text1"/>
          <w:sz w:val="22"/>
          <w:szCs w:val="22"/>
        </w:rPr>
      </w:pPr>
    </w:p>
    <w:p w14:paraId="72B01FB3" w14:textId="77777777" w:rsidR="00EE50B7" w:rsidRPr="00101B02" w:rsidRDefault="00EE50B7" w:rsidP="00EE50B7">
      <w:pPr>
        <w:jc w:val="both"/>
        <w:rPr>
          <w:rFonts w:asciiTheme="majorHAnsi" w:hAnsiTheme="majorHAnsi" w:cstheme="majorHAnsi"/>
          <w:color w:val="000000" w:themeColor="text1"/>
          <w:sz w:val="28"/>
          <w:szCs w:val="28"/>
        </w:rPr>
      </w:pPr>
      <w:r>
        <w:rPr>
          <w:rFonts w:asciiTheme="majorHAnsi" w:hAnsiTheme="majorHAnsi" w:cstheme="majorHAnsi"/>
          <w:color w:val="000000" w:themeColor="text1"/>
          <w:sz w:val="22"/>
          <w:szCs w:val="22"/>
        </w:rPr>
        <w:tab/>
        <w:t xml:space="preserve">For all of our key staff how the security guard will have a bonus and regards for the job done </w:t>
      </w:r>
      <w:r w:rsidRPr="00515E02">
        <w:rPr>
          <w:rFonts w:asciiTheme="majorHAnsi" w:hAnsiTheme="majorHAnsi" w:cstheme="majorHAnsi"/>
          <w:color w:val="000000" w:themeColor="text1"/>
          <w:sz w:val="22"/>
          <w:szCs w:val="22"/>
        </w:rPr>
        <w:t>efficiently</w:t>
      </w:r>
      <w:r>
        <w:rPr>
          <w:rFonts w:asciiTheme="majorHAnsi" w:hAnsiTheme="majorHAnsi" w:cstheme="majorHAnsi"/>
          <w:color w:val="000000" w:themeColor="text1"/>
          <w:sz w:val="22"/>
          <w:szCs w:val="22"/>
        </w:rPr>
        <w:t>.</w:t>
      </w:r>
    </w:p>
    <w:p w14:paraId="69BD11F5" w14:textId="77777777" w:rsidR="00EE50B7" w:rsidRDefault="00EE50B7" w:rsidP="00EE50B7">
      <w:pPr>
        <w:jc w:val="both"/>
        <w:rPr>
          <w:rFonts w:asciiTheme="majorHAnsi" w:hAnsiTheme="majorHAnsi" w:cstheme="majorHAnsi"/>
          <w:color w:val="4472C4" w:themeColor="accent1"/>
          <w:sz w:val="22"/>
          <w:szCs w:val="22"/>
        </w:rPr>
      </w:pPr>
    </w:p>
    <w:p w14:paraId="1566CEA1" w14:textId="77777777" w:rsidR="00EE50B7" w:rsidRPr="00140CE2" w:rsidRDefault="00EE50B7" w:rsidP="00EE50B7">
      <w:pPr>
        <w:jc w:val="both"/>
        <w:rPr>
          <w:rFonts w:asciiTheme="majorHAnsi" w:hAnsiTheme="majorHAnsi" w:cstheme="majorHAnsi"/>
          <w:color w:val="4472C4" w:themeColor="accent1"/>
          <w:sz w:val="22"/>
          <w:szCs w:val="22"/>
        </w:rPr>
      </w:pPr>
    </w:p>
    <w:p w14:paraId="2411BC2C" w14:textId="77777777" w:rsidR="00EE50B7" w:rsidRPr="001348FA" w:rsidRDefault="00EE50B7" w:rsidP="00EE50B7">
      <w:pPr>
        <w:jc w:val="both"/>
        <w:rPr>
          <w:rFonts w:asciiTheme="majorHAnsi" w:hAnsiTheme="majorHAnsi" w:cstheme="majorHAnsi"/>
          <w:b/>
          <w:bCs/>
          <w:color w:val="000000" w:themeColor="text1"/>
          <w:sz w:val="28"/>
          <w:szCs w:val="28"/>
        </w:rPr>
      </w:pPr>
      <w:r>
        <w:rPr>
          <w:rFonts w:asciiTheme="majorHAnsi" w:hAnsiTheme="majorHAnsi" w:cstheme="majorHAnsi"/>
          <w:b/>
          <w:bCs/>
          <w:color w:val="000000" w:themeColor="text1"/>
          <w:sz w:val="28"/>
          <w:szCs w:val="28"/>
        </w:rPr>
        <w:t>10.9 Home of Business</w:t>
      </w:r>
    </w:p>
    <w:p w14:paraId="576CBAFA" w14:textId="77777777" w:rsidR="00EE50B7" w:rsidRPr="00140CE2" w:rsidRDefault="00EE50B7" w:rsidP="00EE50B7">
      <w:pPr>
        <w:jc w:val="both"/>
        <w:rPr>
          <w:rFonts w:asciiTheme="majorHAnsi" w:hAnsiTheme="majorHAnsi" w:cstheme="majorHAnsi"/>
          <w:color w:val="4472C4" w:themeColor="accent1"/>
          <w:sz w:val="22"/>
          <w:szCs w:val="22"/>
        </w:rPr>
      </w:pPr>
      <w:r w:rsidRPr="00140CE2">
        <w:rPr>
          <w:rFonts w:asciiTheme="majorHAnsi" w:hAnsiTheme="majorHAnsi" w:cstheme="majorHAnsi"/>
          <w:color w:val="4472C4" w:themeColor="accent1"/>
          <w:sz w:val="22"/>
          <w:szCs w:val="22"/>
        </w:rPr>
        <w:t xml:space="preserve">    </w:t>
      </w:r>
    </w:p>
    <w:p w14:paraId="014DDE3E" w14:textId="77777777" w:rsidR="00EE50B7" w:rsidRDefault="00EE50B7" w:rsidP="00EE50B7">
      <w:pPr>
        <w:jc w:val="both"/>
        <w:rPr>
          <w:rFonts w:asciiTheme="majorHAnsi" w:hAnsiTheme="majorHAnsi" w:cstheme="majorHAnsi"/>
          <w:color w:val="000000" w:themeColor="text1"/>
          <w:sz w:val="22"/>
          <w:szCs w:val="22"/>
        </w:rPr>
      </w:pPr>
      <w:r>
        <w:rPr>
          <w:rFonts w:asciiTheme="majorHAnsi" w:hAnsiTheme="majorHAnsi" w:cstheme="majorHAnsi"/>
          <w:color w:val="4472C4" w:themeColor="accent1"/>
          <w:sz w:val="22"/>
          <w:szCs w:val="22"/>
        </w:rPr>
        <w:tab/>
      </w:r>
      <w:r>
        <w:rPr>
          <w:rFonts w:asciiTheme="majorHAnsi" w:hAnsiTheme="majorHAnsi" w:cstheme="majorHAnsi"/>
          <w:color w:val="000000" w:themeColor="text1"/>
          <w:sz w:val="22"/>
          <w:szCs w:val="22"/>
        </w:rPr>
        <w:t>We are starting in a small office were will pay 1.600£ monthly, is addressed in central London with easy access and car park for to keep our mobile patrol (vehicle).</w:t>
      </w:r>
    </w:p>
    <w:p w14:paraId="2353A6B3" w14:textId="77777777" w:rsidR="00EE50B7" w:rsidRDefault="00EE50B7" w:rsidP="00EE50B7">
      <w:pPr>
        <w:jc w:val="both"/>
        <w:rPr>
          <w:rFonts w:asciiTheme="majorHAnsi" w:hAnsiTheme="majorHAnsi" w:cstheme="majorHAnsi"/>
          <w:color w:val="000000" w:themeColor="text1"/>
          <w:sz w:val="22"/>
          <w:szCs w:val="22"/>
        </w:rPr>
      </w:pPr>
    </w:p>
    <w:p w14:paraId="5B2EE104" w14:textId="77777777" w:rsidR="00EE50B7" w:rsidRPr="00147136" w:rsidRDefault="00EE50B7" w:rsidP="00EE50B7">
      <w:pPr>
        <w:pStyle w:val="ListParagraph"/>
        <w:numPr>
          <w:ilvl w:val="0"/>
          <w:numId w:val="20"/>
        </w:numPr>
        <w:jc w:val="both"/>
        <w:rPr>
          <w:rFonts w:asciiTheme="majorHAnsi" w:hAnsiTheme="majorHAnsi" w:cstheme="majorHAnsi"/>
          <w:color w:val="000000" w:themeColor="text1"/>
          <w:sz w:val="22"/>
          <w:szCs w:val="22"/>
        </w:rPr>
      </w:pPr>
      <w:r w:rsidRPr="001E7FEE">
        <w:rPr>
          <w:rFonts w:asciiTheme="majorHAnsi" w:hAnsiTheme="majorHAnsi" w:cstheme="majorHAnsi"/>
          <w:b/>
          <w:bCs/>
          <w:color w:val="000000" w:themeColor="text1"/>
          <w:sz w:val="28"/>
          <w:szCs w:val="28"/>
        </w:rPr>
        <w:t>Technology Pla</w:t>
      </w:r>
      <w:r>
        <w:rPr>
          <w:rFonts w:asciiTheme="majorHAnsi" w:hAnsiTheme="majorHAnsi" w:cstheme="majorHAnsi"/>
          <w:b/>
          <w:bCs/>
          <w:color w:val="000000" w:themeColor="text1"/>
          <w:sz w:val="28"/>
          <w:szCs w:val="28"/>
        </w:rPr>
        <w:t>n</w:t>
      </w:r>
    </w:p>
    <w:p w14:paraId="307B4071" w14:textId="77777777" w:rsidR="00EE50B7" w:rsidRDefault="00EE50B7" w:rsidP="00EE50B7">
      <w:pPr>
        <w:pStyle w:val="ListParagraph"/>
        <w:ind w:left="360"/>
        <w:jc w:val="both"/>
        <w:rPr>
          <w:rFonts w:asciiTheme="majorHAnsi" w:hAnsiTheme="majorHAnsi" w:cstheme="majorHAnsi"/>
          <w:b/>
          <w:bCs/>
          <w:color w:val="000000" w:themeColor="text1"/>
          <w:sz w:val="28"/>
          <w:szCs w:val="28"/>
        </w:rPr>
      </w:pPr>
    </w:p>
    <w:p w14:paraId="0363F317" w14:textId="77777777" w:rsidR="00EE50B7" w:rsidRPr="00235435" w:rsidRDefault="00EE50B7" w:rsidP="00EE50B7">
      <w:pPr>
        <w:pStyle w:val="ListParagraph"/>
        <w:ind w:left="360"/>
        <w:jc w:val="both"/>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ab/>
      </w:r>
      <w:r w:rsidRPr="00235435">
        <w:rPr>
          <w:rFonts w:asciiTheme="majorHAnsi" w:hAnsiTheme="majorHAnsi" w:cstheme="majorHAnsi"/>
          <w:color w:val="000000" w:themeColor="text1"/>
          <w:sz w:val="22"/>
          <w:szCs w:val="22"/>
        </w:rPr>
        <w:t>Introducing technology to change an organization or company presents different types of objectives to achieve, such as the administration of work, the competent people to the project and above all an effective administration.</w:t>
      </w:r>
    </w:p>
    <w:p w14:paraId="2C716A23" w14:textId="77777777" w:rsidR="00EE50B7" w:rsidRPr="00140CE2" w:rsidRDefault="00EE50B7" w:rsidP="00EE50B7">
      <w:pPr>
        <w:ind w:left="360"/>
        <w:jc w:val="both"/>
        <w:rPr>
          <w:rFonts w:asciiTheme="majorHAnsi" w:hAnsiTheme="majorHAnsi" w:cstheme="majorHAnsi"/>
          <w:color w:val="4472C4" w:themeColor="accent1"/>
          <w:sz w:val="22"/>
          <w:szCs w:val="22"/>
        </w:rPr>
      </w:pPr>
      <w:r>
        <w:rPr>
          <w:rFonts w:asciiTheme="majorHAnsi" w:hAnsiTheme="majorHAnsi" w:cstheme="majorHAnsi"/>
          <w:color w:val="282828"/>
          <w:spacing w:val="-3"/>
          <w:sz w:val="22"/>
          <w:szCs w:val="22"/>
          <w:shd w:val="clear" w:color="auto" w:fill="FFFFFF"/>
        </w:rPr>
        <w:tab/>
      </w:r>
      <w:r w:rsidRPr="00235435">
        <w:rPr>
          <w:rFonts w:asciiTheme="majorHAnsi" w:hAnsiTheme="majorHAnsi" w:cstheme="majorHAnsi"/>
          <w:color w:val="282828"/>
          <w:spacing w:val="-3"/>
          <w:sz w:val="22"/>
          <w:szCs w:val="22"/>
          <w:shd w:val="clear" w:color="auto" w:fill="FFFFFF"/>
        </w:rPr>
        <w:t xml:space="preserve">Frequently, those responsible for technical management and innovation have to break a routine which is to investigate equipment with greater efficiency and also the training of personnel to use these equipment so that they can have a very effective experience in the development of the work is for this Technological reason includes developing the part of the devices as well as the human part.  </w:t>
      </w:r>
      <w:r>
        <w:rPr>
          <w:rFonts w:asciiTheme="majorHAnsi" w:hAnsiTheme="majorHAnsi" w:cstheme="majorHAnsi"/>
          <w:color w:val="282828"/>
          <w:spacing w:val="-3"/>
          <w:sz w:val="22"/>
          <w:szCs w:val="22"/>
          <w:shd w:val="clear" w:color="auto" w:fill="FFFFFF"/>
        </w:rPr>
        <w:t>W</w:t>
      </w:r>
      <w:r w:rsidRPr="00235435">
        <w:rPr>
          <w:rFonts w:asciiTheme="majorHAnsi" w:hAnsiTheme="majorHAnsi" w:cstheme="majorHAnsi"/>
          <w:color w:val="282828"/>
          <w:spacing w:val="-3"/>
          <w:sz w:val="22"/>
          <w:szCs w:val="22"/>
          <w:shd w:val="clear" w:color="auto" w:fill="FFFFFF"/>
        </w:rPr>
        <w:t>e will use the Internet networks through the connection in the IP which will allow us to have a surveillance with all our clients in real time.</w:t>
      </w:r>
    </w:p>
    <w:p w14:paraId="16017DB6" w14:textId="77777777" w:rsidR="00EE50B7" w:rsidRDefault="00EE50B7" w:rsidP="00EE50B7">
      <w:pPr>
        <w:jc w:val="both"/>
        <w:rPr>
          <w:rFonts w:asciiTheme="majorHAnsi" w:hAnsiTheme="majorHAnsi" w:cstheme="majorHAnsi"/>
          <w:color w:val="4472C4" w:themeColor="accent1"/>
          <w:sz w:val="22"/>
          <w:szCs w:val="22"/>
        </w:rPr>
      </w:pPr>
    </w:p>
    <w:p w14:paraId="52405D0C" w14:textId="77777777" w:rsidR="00EE50B7" w:rsidRPr="00140CE2" w:rsidRDefault="00EE50B7" w:rsidP="00EE50B7">
      <w:pPr>
        <w:jc w:val="both"/>
        <w:rPr>
          <w:rFonts w:asciiTheme="majorHAnsi" w:hAnsiTheme="majorHAnsi" w:cstheme="majorHAnsi"/>
          <w:color w:val="4472C4" w:themeColor="accent1"/>
          <w:sz w:val="22"/>
          <w:szCs w:val="22"/>
        </w:rPr>
      </w:pPr>
      <w:r>
        <w:rPr>
          <w:rFonts w:asciiTheme="majorHAnsi" w:hAnsiTheme="majorHAnsi" w:cstheme="majorHAnsi"/>
          <w:b/>
          <w:bCs/>
          <w:color w:val="000000" w:themeColor="text1"/>
          <w:sz w:val="28"/>
          <w:szCs w:val="28"/>
        </w:rPr>
        <w:t>12</w:t>
      </w:r>
      <w:r w:rsidRPr="00682DC6">
        <w:rPr>
          <w:rFonts w:asciiTheme="majorHAnsi" w:hAnsiTheme="majorHAnsi" w:cstheme="majorHAnsi"/>
          <w:b/>
          <w:bCs/>
          <w:color w:val="000000" w:themeColor="text1"/>
          <w:sz w:val="28"/>
          <w:szCs w:val="28"/>
        </w:rPr>
        <w:t xml:space="preserve"> Social Responsibility and Sustainability</w:t>
      </w:r>
    </w:p>
    <w:p w14:paraId="0A3E7C77" w14:textId="77777777" w:rsidR="00EE50B7" w:rsidRPr="00140CE2" w:rsidRDefault="00EE50B7" w:rsidP="00EE50B7">
      <w:pPr>
        <w:jc w:val="both"/>
        <w:rPr>
          <w:rFonts w:asciiTheme="majorHAnsi" w:hAnsiTheme="majorHAnsi" w:cstheme="majorHAnsi"/>
          <w:color w:val="4472C4" w:themeColor="accent1"/>
          <w:sz w:val="22"/>
          <w:szCs w:val="22"/>
        </w:rPr>
      </w:pPr>
      <w:r w:rsidRPr="00140CE2">
        <w:rPr>
          <w:rFonts w:asciiTheme="majorHAnsi" w:hAnsiTheme="majorHAnsi" w:cstheme="majorHAnsi"/>
          <w:color w:val="4472C4" w:themeColor="accent1"/>
          <w:sz w:val="22"/>
          <w:szCs w:val="22"/>
        </w:rPr>
        <w:t>Explain how your company is acting towards the corporate social responsibilities</w:t>
      </w:r>
    </w:p>
    <w:p w14:paraId="1A399250" w14:textId="77777777" w:rsidR="00EE50B7" w:rsidRPr="00237B06" w:rsidRDefault="00EE50B7" w:rsidP="00EE50B7">
      <w:pPr>
        <w:jc w:val="both"/>
        <w:rPr>
          <w:rFonts w:asciiTheme="majorHAnsi" w:hAnsiTheme="majorHAnsi" w:cstheme="majorHAnsi"/>
          <w:color w:val="4472C4" w:themeColor="accent1"/>
          <w:sz w:val="22"/>
          <w:szCs w:val="22"/>
        </w:rPr>
      </w:pPr>
      <w:r w:rsidRPr="00140CE2">
        <w:rPr>
          <w:rFonts w:asciiTheme="majorHAnsi" w:hAnsiTheme="majorHAnsi" w:cstheme="majorHAnsi"/>
          <w:color w:val="4472C4" w:themeColor="accent1"/>
          <w:sz w:val="22"/>
          <w:szCs w:val="22"/>
        </w:rPr>
        <w:t xml:space="preserve"> </w:t>
      </w:r>
      <w:r w:rsidRPr="00237B06">
        <w:rPr>
          <w:rFonts w:asciiTheme="majorHAnsi" w:hAnsiTheme="majorHAnsi" w:cstheme="majorHAnsi"/>
          <w:color w:val="4472C4" w:themeColor="accent1"/>
          <w:sz w:val="22"/>
          <w:szCs w:val="22"/>
        </w:rPr>
        <w:t>FinancialPlan(ConsidertheFollowing)</w:t>
      </w:r>
    </w:p>
    <w:p w14:paraId="2DAEB991" w14:textId="77777777" w:rsidR="00EE50B7" w:rsidRDefault="00EE50B7" w:rsidP="00EE50B7">
      <w:pPr>
        <w:pStyle w:val="ListParagraph"/>
        <w:ind w:left="644"/>
        <w:jc w:val="both"/>
        <w:rPr>
          <w:rFonts w:asciiTheme="majorHAnsi" w:hAnsiTheme="majorHAnsi" w:cstheme="majorHAnsi"/>
          <w:color w:val="4472C4" w:themeColor="accent1"/>
          <w:sz w:val="22"/>
          <w:szCs w:val="22"/>
        </w:rPr>
      </w:pPr>
    </w:p>
    <w:p w14:paraId="2311B37D" w14:textId="77777777" w:rsidR="00EE50B7" w:rsidRDefault="00EE50B7" w:rsidP="00EE50B7">
      <w:pPr>
        <w:pStyle w:val="ListParagraph"/>
        <w:ind w:left="644"/>
        <w:jc w:val="both"/>
        <w:rPr>
          <w:rFonts w:asciiTheme="majorHAnsi" w:hAnsiTheme="majorHAnsi" w:cstheme="majorHAnsi"/>
          <w:color w:val="4472C4" w:themeColor="accent1"/>
          <w:sz w:val="22"/>
          <w:szCs w:val="22"/>
        </w:rPr>
      </w:pPr>
    </w:p>
    <w:p w14:paraId="791F84A5" w14:textId="77777777" w:rsidR="00EE50B7" w:rsidRDefault="00EE50B7" w:rsidP="00EE50B7">
      <w:pPr>
        <w:pStyle w:val="ListParagraph"/>
        <w:ind w:left="644"/>
        <w:jc w:val="both"/>
        <w:rPr>
          <w:rFonts w:asciiTheme="majorHAnsi" w:hAnsiTheme="majorHAnsi" w:cstheme="majorHAnsi"/>
          <w:color w:val="4472C4" w:themeColor="accent1"/>
          <w:sz w:val="22"/>
          <w:szCs w:val="22"/>
        </w:rPr>
      </w:pPr>
    </w:p>
    <w:p w14:paraId="49309DA9" w14:textId="77777777" w:rsidR="00EE50B7" w:rsidRPr="00237B06" w:rsidRDefault="00EE50B7" w:rsidP="00EE50B7">
      <w:pPr>
        <w:pStyle w:val="ListParagraph"/>
        <w:ind w:left="644"/>
        <w:jc w:val="both"/>
        <w:rPr>
          <w:rFonts w:asciiTheme="majorHAnsi" w:hAnsiTheme="majorHAnsi" w:cstheme="majorHAnsi"/>
          <w:color w:val="4472C4" w:themeColor="accent1"/>
          <w:sz w:val="22"/>
          <w:szCs w:val="22"/>
        </w:rPr>
      </w:pPr>
    </w:p>
    <w:p w14:paraId="691D2FA3" w14:textId="77777777" w:rsidR="00EE50B7" w:rsidRPr="00682DC6" w:rsidRDefault="00EE50B7" w:rsidP="00EE50B7">
      <w:pPr>
        <w:jc w:val="both"/>
        <w:rPr>
          <w:rFonts w:asciiTheme="majorHAnsi" w:hAnsiTheme="majorHAnsi" w:cstheme="majorHAnsi"/>
          <w:b/>
          <w:bCs/>
          <w:color w:val="000000" w:themeColor="text1"/>
          <w:sz w:val="28"/>
          <w:szCs w:val="28"/>
        </w:rPr>
      </w:pPr>
      <w:r>
        <w:rPr>
          <w:rFonts w:asciiTheme="majorHAnsi" w:hAnsiTheme="majorHAnsi" w:cstheme="majorHAnsi"/>
          <w:b/>
          <w:bCs/>
          <w:color w:val="000000" w:themeColor="text1"/>
          <w:sz w:val="28"/>
          <w:szCs w:val="28"/>
        </w:rPr>
        <w:lastRenderedPageBreak/>
        <w:t xml:space="preserve">13 </w:t>
      </w:r>
      <w:r w:rsidRPr="00682DC6">
        <w:rPr>
          <w:rFonts w:asciiTheme="majorHAnsi" w:hAnsiTheme="majorHAnsi" w:cstheme="majorHAnsi"/>
          <w:b/>
          <w:bCs/>
          <w:color w:val="000000" w:themeColor="text1"/>
          <w:sz w:val="28"/>
          <w:szCs w:val="28"/>
        </w:rPr>
        <w:t>Sources of Finance</w:t>
      </w:r>
    </w:p>
    <w:p w14:paraId="1FB978DA" w14:textId="77777777" w:rsidR="00EE50B7" w:rsidRDefault="00EE50B7" w:rsidP="00EE50B7">
      <w:pPr>
        <w:jc w:val="both"/>
        <w:rPr>
          <w:rFonts w:asciiTheme="majorHAnsi" w:hAnsiTheme="majorHAnsi" w:cstheme="majorHAnsi"/>
          <w:color w:val="4472C4" w:themeColor="accent1"/>
          <w:sz w:val="22"/>
          <w:szCs w:val="22"/>
        </w:rPr>
      </w:pPr>
    </w:p>
    <w:p w14:paraId="295E079B" w14:textId="77777777" w:rsidR="00EE50B7" w:rsidRDefault="00EE50B7" w:rsidP="00EE50B7">
      <w:r>
        <w:fldChar w:fldCharType="begin"/>
      </w:r>
      <w:r>
        <w:instrText xml:space="preserve"> INCLUDEPICTURE "https://www.eluniverso.com/sites/default/files/styles/powgallery_1024/public/fotos/2020/05/accounting-761599_1280.jpg?itok=me4y8LoX" \* MERGEFORMATINET </w:instrText>
      </w:r>
      <w:r>
        <w:fldChar w:fldCharType="separate"/>
      </w:r>
      <w:r>
        <w:rPr>
          <w:noProof/>
        </w:rPr>
        <w:drawing>
          <wp:inline distT="0" distB="0" distL="0" distR="0" wp14:anchorId="7EE89BF7" wp14:editId="3CB43F74">
            <wp:extent cx="5731460" cy="1585452"/>
            <wp:effectExtent l="0" t="0" r="0" b="2540"/>
            <wp:docPr id="11" name="Picture 11" descr="contabilidad cuentas economía finanzas presupuesto dinero empresas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ontabilidad cuentas economía finanzas presupuesto dinero empresas Pixabay"/>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20833" cy="1610175"/>
                    </a:xfrm>
                    <a:prstGeom prst="rect">
                      <a:avLst/>
                    </a:prstGeom>
                    <a:noFill/>
                    <a:ln>
                      <a:noFill/>
                    </a:ln>
                  </pic:spPr>
                </pic:pic>
              </a:graphicData>
            </a:graphic>
          </wp:inline>
        </w:drawing>
      </w:r>
      <w:r>
        <w:fldChar w:fldCharType="end"/>
      </w:r>
    </w:p>
    <w:p w14:paraId="175698EE" w14:textId="77777777" w:rsidR="00EE50B7" w:rsidRDefault="00EE50B7" w:rsidP="00EE50B7">
      <w:pPr>
        <w:jc w:val="both"/>
        <w:rPr>
          <w:rFonts w:asciiTheme="majorHAnsi" w:hAnsiTheme="majorHAnsi" w:cstheme="majorHAnsi"/>
          <w:color w:val="4472C4" w:themeColor="accent1"/>
          <w:sz w:val="22"/>
          <w:szCs w:val="22"/>
        </w:rPr>
      </w:pPr>
    </w:p>
    <w:p w14:paraId="7035B135" w14:textId="77777777" w:rsidR="00EE50B7" w:rsidRPr="00960EE0" w:rsidRDefault="00EE50B7" w:rsidP="00EE50B7">
      <w:pPr>
        <w:jc w:val="both"/>
        <w:rPr>
          <w:rFonts w:asciiTheme="majorHAnsi" w:hAnsiTheme="majorHAnsi" w:cstheme="majorHAnsi"/>
          <w:color w:val="000000" w:themeColor="text1"/>
          <w:sz w:val="16"/>
          <w:szCs w:val="16"/>
        </w:rPr>
      </w:pPr>
      <w:r w:rsidRPr="00960EE0">
        <w:rPr>
          <w:rFonts w:asciiTheme="majorHAnsi" w:hAnsiTheme="majorHAnsi" w:cstheme="majorHAnsi"/>
          <w:color w:val="000000" w:themeColor="text1"/>
          <w:sz w:val="16"/>
          <w:szCs w:val="16"/>
        </w:rPr>
        <w:t>https://www.eluniverso.com/sites/default/files/styles/powgallery_1280/public/fotos/2020/05/accounting-761599_1280.jpg?itok=JsvCCD6n</w:t>
      </w:r>
    </w:p>
    <w:p w14:paraId="56DC3AC9" w14:textId="77777777" w:rsidR="00EE50B7" w:rsidRPr="00960EE0" w:rsidRDefault="00EE50B7" w:rsidP="00EE50B7">
      <w:pPr>
        <w:jc w:val="both"/>
        <w:rPr>
          <w:rFonts w:asciiTheme="majorHAnsi" w:hAnsiTheme="majorHAnsi" w:cstheme="majorHAnsi"/>
          <w:color w:val="000000" w:themeColor="text1"/>
          <w:sz w:val="22"/>
          <w:szCs w:val="22"/>
        </w:rPr>
      </w:pPr>
    </w:p>
    <w:p w14:paraId="59C806A9" w14:textId="77777777" w:rsidR="00EE50B7" w:rsidRPr="009F2A00" w:rsidRDefault="00EE50B7" w:rsidP="00EE50B7">
      <w:pPr>
        <w:jc w:val="both"/>
        <w:rPr>
          <w:rFonts w:asciiTheme="majorHAnsi" w:hAnsiTheme="majorHAnsi" w:cstheme="majorHAnsi"/>
          <w:color w:val="000000" w:themeColor="text1"/>
          <w:sz w:val="22"/>
          <w:szCs w:val="22"/>
        </w:rPr>
      </w:pPr>
      <w:r w:rsidRPr="009F2A00">
        <w:rPr>
          <w:rFonts w:asciiTheme="majorHAnsi" w:hAnsiTheme="majorHAnsi" w:cstheme="majorHAnsi"/>
          <w:color w:val="000000" w:themeColor="text1"/>
          <w:sz w:val="22"/>
          <w:szCs w:val="22"/>
        </w:rPr>
        <w:t>Resorting to a loan may be the option for entrepreneurs or small and medium-sized companies (SMEs). The importance of analyzing the budget, cash flow, needs and projects for which money is required, is important at the time of borrowing.</w:t>
      </w:r>
    </w:p>
    <w:p w14:paraId="69B472D5" w14:textId="77777777" w:rsidR="00EE50B7" w:rsidRPr="009F2A00" w:rsidRDefault="00EE50B7" w:rsidP="00EE50B7">
      <w:pPr>
        <w:jc w:val="both"/>
        <w:rPr>
          <w:rFonts w:asciiTheme="majorHAnsi" w:hAnsiTheme="majorHAnsi" w:cstheme="majorHAnsi"/>
          <w:color w:val="000000" w:themeColor="text1"/>
          <w:sz w:val="22"/>
          <w:szCs w:val="22"/>
        </w:rPr>
      </w:pPr>
    </w:p>
    <w:p w14:paraId="4AA655BB" w14:textId="77777777" w:rsidR="00EE50B7" w:rsidRPr="009F2A00" w:rsidRDefault="00EE50B7" w:rsidP="00EE50B7">
      <w:pPr>
        <w:jc w:val="both"/>
        <w:rPr>
          <w:rFonts w:asciiTheme="majorHAnsi" w:hAnsiTheme="majorHAnsi" w:cstheme="majorHAnsi"/>
          <w:color w:val="000000" w:themeColor="text1"/>
          <w:sz w:val="22"/>
          <w:szCs w:val="22"/>
        </w:rPr>
      </w:pPr>
      <w:r w:rsidRPr="009F2A00">
        <w:rPr>
          <w:rFonts w:asciiTheme="majorHAnsi" w:hAnsiTheme="majorHAnsi" w:cstheme="majorHAnsi"/>
          <w:color w:val="000000" w:themeColor="text1"/>
          <w:sz w:val="22"/>
          <w:szCs w:val="22"/>
        </w:rPr>
        <w:t>One of the valid reasons to apply for a loan is to improve or protect cash flow or expand the business. "In these cases, the cost originated by the loan may be less than that of financing these actions with current income," says Connect Americas in a publication.</w:t>
      </w:r>
    </w:p>
    <w:p w14:paraId="6A33C68A" w14:textId="77777777" w:rsidR="00EE50B7" w:rsidRPr="009F2A00" w:rsidRDefault="00EE50B7" w:rsidP="00EE50B7">
      <w:pPr>
        <w:jc w:val="both"/>
        <w:rPr>
          <w:rFonts w:asciiTheme="majorHAnsi" w:hAnsiTheme="majorHAnsi" w:cstheme="majorHAnsi"/>
          <w:color w:val="000000" w:themeColor="text1"/>
          <w:sz w:val="22"/>
          <w:szCs w:val="22"/>
        </w:rPr>
      </w:pPr>
    </w:p>
    <w:p w14:paraId="5F5493A4" w14:textId="77777777" w:rsidR="00EE50B7" w:rsidRPr="009F2A00" w:rsidRDefault="00EE50B7" w:rsidP="00EE50B7">
      <w:pPr>
        <w:jc w:val="both"/>
        <w:rPr>
          <w:rFonts w:asciiTheme="majorHAnsi" w:hAnsiTheme="majorHAnsi" w:cstheme="majorHAnsi"/>
          <w:color w:val="000000" w:themeColor="text1"/>
          <w:sz w:val="22"/>
          <w:szCs w:val="22"/>
        </w:rPr>
      </w:pPr>
      <w:r w:rsidRPr="009F2A00">
        <w:rPr>
          <w:rFonts w:asciiTheme="majorHAnsi" w:hAnsiTheme="majorHAnsi" w:cstheme="majorHAnsi"/>
          <w:color w:val="000000" w:themeColor="text1"/>
          <w:sz w:val="22"/>
          <w:szCs w:val="22"/>
        </w:rPr>
        <w:t>Taking as a reference the Informative Guide for SME Banking, situations in which to apply for a loan are indicated:</w:t>
      </w:r>
    </w:p>
    <w:p w14:paraId="4AB0EFEA" w14:textId="77777777" w:rsidR="00EE50B7" w:rsidRPr="009F2A00" w:rsidRDefault="00EE50B7" w:rsidP="00EE50B7">
      <w:pPr>
        <w:jc w:val="both"/>
        <w:rPr>
          <w:rFonts w:asciiTheme="majorHAnsi" w:hAnsiTheme="majorHAnsi" w:cstheme="majorHAnsi"/>
          <w:color w:val="000000" w:themeColor="text1"/>
          <w:sz w:val="22"/>
          <w:szCs w:val="22"/>
        </w:rPr>
      </w:pPr>
    </w:p>
    <w:p w14:paraId="00F0CF16" w14:textId="77777777" w:rsidR="00EE50B7" w:rsidRPr="009F2A00" w:rsidRDefault="00EE50B7" w:rsidP="00EE50B7">
      <w:pPr>
        <w:jc w:val="both"/>
        <w:rPr>
          <w:rFonts w:asciiTheme="majorHAnsi" w:hAnsiTheme="majorHAnsi" w:cstheme="majorHAnsi"/>
          <w:color w:val="000000" w:themeColor="text1"/>
          <w:sz w:val="22"/>
          <w:szCs w:val="22"/>
        </w:rPr>
      </w:pPr>
      <w:r w:rsidRPr="0075646A">
        <w:rPr>
          <w:rFonts w:asciiTheme="majorHAnsi" w:hAnsiTheme="majorHAnsi" w:cstheme="majorHAnsi"/>
          <w:b/>
          <w:bCs/>
          <w:color w:val="000000" w:themeColor="text1"/>
          <w:sz w:val="22"/>
          <w:szCs w:val="22"/>
        </w:rPr>
        <w:t>Export.</w:t>
      </w:r>
      <w:r w:rsidRPr="009F2A00">
        <w:rPr>
          <w:rFonts w:asciiTheme="majorHAnsi" w:hAnsiTheme="majorHAnsi" w:cstheme="majorHAnsi"/>
          <w:color w:val="000000" w:themeColor="text1"/>
          <w:sz w:val="22"/>
          <w:szCs w:val="22"/>
        </w:rPr>
        <w:t>- By entering new markets, companies could have longer periods of time to charge new customers and need to cover this gap</w:t>
      </w:r>
    </w:p>
    <w:p w14:paraId="314521C3" w14:textId="77777777" w:rsidR="00EE50B7" w:rsidRPr="009F2A00" w:rsidRDefault="00EE50B7" w:rsidP="00EE50B7">
      <w:pPr>
        <w:jc w:val="both"/>
        <w:rPr>
          <w:rFonts w:asciiTheme="majorHAnsi" w:hAnsiTheme="majorHAnsi" w:cstheme="majorHAnsi"/>
          <w:color w:val="000000" w:themeColor="text1"/>
          <w:sz w:val="22"/>
          <w:szCs w:val="22"/>
        </w:rPr>
      </w:pPr>
      <w:r w:rsidRPr="0075646A">
        <w:rPr>
          <w:rFonts w:asciiTheme="majorHAnsi" w:hAnsiTheme="majorHAnsi" w:cstheme="majorHAnsi"/>
          <w:b/>
          <w:bCs/>
          <w:color w:val="000000" w:themeColor="text1"/>
          <w:sz w:val="22"/>
          <w:szCs w:val="22"/>
        </w:rPr>
        <w:t>Increase capital.-</w:t>
      </w:r>
      <w:r w:rsidRPr="009F2A00">
        <w:rPr>
          <w:rFonts w:asciiTheme="majorHAnsi" w:hAnsiTheme="majorHAnsi" w:cstheme="majorHAnsi"/>
          <w:color w:val="000000" w:themeColor="text1"/>
          <w:sz w:val="22"/>
          <w:szCs w:val="22"/>
        </w:rPr>
        <w:t xml:space="preserve"> It can be used to hire more staff or increase the rate of production</w:t>
      </w:r>
    </w:p>
    <w:p w14:paraId="442CF41B" w14:textId="77777777" w:rsidR="00EE50B7" w:rsidRPr="009F2A00" w:rsidRDefault="00EE50B7" w:rsidP="00EE50B7">
      <w:pPr>
        <w:jc w:val="both"/>
        <w:rPr>
          <w:rFonts w:asciiTheme="majorHAnsi" w:hAnsiTheme="majorHAnsi" w:cstheme="majorHAnsi"/>
          <w:color w:val="000000" w:themeColor="text1"/>
          <w:sz w:val="22"/>
          <w:szCs w:val="22"/>
        </w:rPr>
      </w:pPr>
      <w:r w:rsidRPr="004A1F07">
        <w:rPr>
          <w:rFonts w:asciiTheme="majorHAnsi" w:hAnsiTheme="majorHAnsi" w:cstheme="majorHAnsi"/>
          <w:b/>
          <w:bCs/>
          <w:color w:val="000000" w:themeColor="text1"/>
          <w:sz w:val="22"/>
          <w:szCs w:val="22"/>
        </w:rPr>
        <w:t>Purchase of equipment.-</w:t>
      </w:r>
      <w:r w:rsidRPr="009F2A00">
        <w:rPr>
          <w:rFonts w:asciiTheme="majorHAnsi" w:hAnsiTheme="majorHAnsi" w:cstheme="majorHAnsi"/>
          <w:color w:val="000000" w:themeColor="text1"/>
          <w:sz w:val="22"/>
          <w:szCs w:val="22"/>
        </w:rPr>
        <w:t xml:space="preserve"> When we are going to increase production or enter new markets</w:t>
      </w:r>
    </w:p>
    <w:p w14:paraId="0B9D92FB" w14:textId="77777777" w:rsidR="00EE50B7" w:rsidRPr="009F2A00" w:rsidRDefault="00EE50B7" w:rsidP="00EE50B7">
      <w:pPr>
        <w:jc w:val="both"/>
        <w:rPr>
          <w:rFonts w:asciiTheme="majorHAnsi" w:hAnsiTheme="majorHAnsi" w:cstheme="majorHAnsi"/>
          <w:color w:val="000000" w:themeColor="text1"/>
          <w:sz w:val="22"/>
          <w:szCs w:val="22"/>
        </w:rPr>
      </w:pPr>
      <w:r w:rsidRPr="0075646A">
        <w:rPr>
          <w:rFonts w:asciiTheme="majorHAnsi" w:hAnsiTheme="majorHAnsi" w:cstheme="majorHAnsi"/>
          <w:b/>
          <w:bCs/>
          <w:color w:val="000000" w:themeColor="text1"/>
          <w:sz w:val="22"/>
          <w:szCs w:val="22"/>
        </w:rPr>
        <w:t>Credit history.-</w:t>
      </w:r>
      <w:r w:rsidRPr="009F2A00">
        <w:rPr>
          <w:rFonts w:asciiTheme="majorHAnsi" w:hAnsiTheme="majorHAnsi" w:cstheme="majorHAnsi"/>
          <w:color w:val="000000" w:themeColor="text1"/>
          <w:sz w:val="22"/>
          <w:szCs w:val="22"/>
        </w:rPr>
        <w:t xml:space="preserve"> To improve the image of the company before the financial system</w:t>
      </w:r>
    </w:p>
    <w:p w14:paraId="371C56D7" w14:textId="77777777" w:rsidR="00EE50B7" w:rsidRPr="009F2A00" w:rsidRDefault="00EE50B7" w:rsidP="00EE50B7">
      <w:pPr>
        <w:jc w:val="both"/>
        <w:rPr>
          <w:rFonts w:asciiTheme="majorHAnsi" w:hAnsiTheme="majorHAnsi" w:cstheme="majorHAnsi"/>
          <w:color w:val="000000" w:themeColor="text1"/>
          <w:sz w:val="22"/>
          <w:szCs w:val="22"/>
        </w:rPr>
      </w:pPr>
      <w:r w:rsidRPr="004A1F07">
        <w:rPr>
          <w:rFonts w:asciiTheme="majorHAnsi" w:hAnsiTheme="majorHAnsi" w:cstheme="majorHAnsi"/>
          <w:b/>
          <w:bCs/>
          <w:color w:val="000000" w:themeColor="text1"/>
          <w:sz w:val="22"/>
          <w:szCs w:val="22"/>
        </w:rPr>
        <w:t>Improve cash flow.-</w:t>
      </w:r>
      <w:r w:rsidRPr="009F2A00">
        <w:rPr>
          <w:rFonts w:asciiTheme="majorHAnsi" w:hAnsiTheme="majorHAnsi" w:cstheme="majorHAnsi"/>
          <w:color w:val="000000" w:themeColor="text1"/>
          <w:sz w:val="22"/>
          <w:szCs w:val="22"/>
        </w:rPr>
        <w:t xml:space="preserve"> In the case of a debt that lacks time to finish, a new one is acquired to cancel it or make a payment and improve cash flow</w:t>
      </w:r>
    </w:p>
    <w:p w14:paraId="553C3DA9" w14:textId="77777777" w:rsidR="00EE50B7" w:rsidRPr="009F2A00" w:rsidRDefault="00EE50B7" w:rsidP="00EE50B7">
      <w:pPr>
        <w:jc w:val="both"/>
        <w:rPr>
          <w:rFonts w:asciiTheme="majorHAnsi" w:hAnsiTheme="majorHAnsi" w:cstheme="majorHAnsi"/>
          <w:color w:val="000000" w:themeColor="text1"/>
          <w:sz w:val="22"/>
          <w:szCs w:val="22"/>
        </w:rPr>
      </w:pPr>
      <w:r w:rsidRPr="009F2A00">
        <w:rPr>
          <w:rFonts w:asciiTheme="majorHAnsi" w:hAnsiTheme="majorHAnsi" w:cstheme="majorHAnsi"/>
          <w:color w:val="000000" w:themeColor="text1"/>
          <w:sz w:val="22"/>
          <w:szCs w:val="22"/>
        </w:rPr>
        <w:t>Basically, short-term loans are for brief needs, thus avoiding the unnecessary payment of higher interest. "For example: if an SME experiences rapid and transitory growth in its sales, such as seasonal increases in demand, a short-term loan could help meet that seasonal situation. This allows it to absorb all of the demand and access income additional "is explained in the post.</w:t>
      </w:r>
    </w:p>
    <w:p w14:paraId="03166825" w14:textId="77777777" w:rsidR="00EE50B7" w:rsidRPr="009F2A00" w:rsidRDefault="00EE50B7" w:rsidP="00EE50B7">
      <w:pPr>
        <w:jc w:val="both"/>
        <w:rPr>
          <w:rFonts w:asciiTheme="majorHAnsi" w:hAnsiTheme="majorHAnsi" w:cstheme="majorHAnsi"/>
          <w:color w:val="000000" w:themeColor="text1"/>
          <w:sz w:val="22"/>
          <w:szCs w:val="22"/>
        </w:rPr>
      </w:pPr>
    </w:p>
    <w:p w14:paraId="0DA60E90" w14:textId="77777777" w:rsidR="00EE50B7" w:rsidRPr="009F2A00" w:rsidRDefault="00EE50B7" w:rsidP="00EE50B7">
      <w:pPr>
        <w:jc w:val="both"/>
        <w:rPr>
          <w:rFonts w:asciiTheme="majorHAnsi" w:hAnsiTheme="majorHAnsi" w:cstheme="majorHAnsi"/>
          <w:color w:val="000000" w:themeColor="text1"/>
          <w:sz w:val="22"/>
          <w:szCs w:val="22"/>
        </w:rPr>
      </w:pPr>
      <w:r w:rsidRPr="009F2A00">
        <w:rPr>
          <w:rFonts w:asciiTheme="majorHAnsi" w:hAnsiTheme="majorHAnsi" w:cstheme="majorHAnsi"/>
          <w:color w:val="000000" w:themeColor="text1"/>
          <w:sz w:val="22"/>
          <w:szCs w:val="22"/>
        </w:rPr>
        <w:t>Meanwhile, the long-term is intended for more extensive situations. For example, if an increase in sales is projected for a longer time. "In addition, there is a positive impact on the liquidity indicators of an SME. This is due to the fact that current liabilities include only the debt that must be repaid within the current year and not that of later dates."</w:t>
      </w:r>
    </w:p>
    <w:p w14:paraId="368969DB" w14:textId="77777777" w:rsidR="00EE50B7" w:rsidRPr="009F2A00" w:rsidRDefault="00EE50B7" w:rsidP="00EE50B7">
      <w:pPr>
        <w:jc w:val="both"/>
        <w:rPr>
          <w:rFonts w:asciiTheme="majorHAnsi" w:hAnsiTheme="majorHAnsi" w:cstheme="majorHAnsi"/>
          <w:color w:val="000000" w:themeColor="text1"/>
          <w:sz w:val="22"/>
          <w:szCs w:val="22"/>
        </w:rPr>
      </w:pPr>
    </w:p>
    <w:p w14:paraId="50AEC23C" w14:textId="77777777" w:rsidR="00EE50B7" w:rsidRPr="009F2A00" w:rsidRDefault="00EE50B7" w:rsidP="00EE50B7">
      <w:pPr>
        <w:jc w:val="both"/>
        <w:rPr>
          <w:rFonts w:asciiTheme="majorHAnsi" w:hAnsiTheme="majorHAnsi" w:cstheme="majorHAnsi"/>
          <w:color w:val="000000" w:themeColor="text1"/>
          <w:sz w:val="22"/>
          <w:szCs w:val="22"/>
        </w:rPr>
      </w:pPr>
      <w:r w:rsidRPr="009F2A00">
        <w:rPr>
          <w:rFonts w:asciiTheme="majorHAnsi" w:hAnsiTheme="majorHAnsi" w:cstheme="majorHAnsi"/>
          <w:color w:val="000000" w:themeColor="text1"/>
          <w:sz w:val="22"/>
          <w:szCs w:val="22"/>
        </w:rPr>
        <w:t>Among the tips for acquiring debt, it is suggested to avoid them during a crisis, because things can be uncertain. Also, prepare a financial statement that projects your financial situation for the next three years. Finally, make a budget to know how your situation would go with this credit.</w:t>
      </w:r>
    </w:p>
    <w:p w14:paraId="5B5E632B" w14:textId="77777777" w:rsidR="00EE50B7" w:rsidRDefault="00EE50B7" w:rsidP="00EE50B7">
      <w:pPr>
        <w:jc w:val="both"/>
        <w:rPr>
          <w:rFonts w:asciiTheme="majorHAnsi" w:hAnsiTheme="majorHAnsi" w:cstheme="majorHAnsi"/>
          <w:color w:val="4472C4" w:themeColor="accent1"/>
          <w:sz w:val="22"/>
          <w:szCs w:val="22"/>
        </w:rPr>
      </w:pPr>
      <w:r w:rsidRPr="009F2A00">
        <w:rPr>
          <w:rFonts w:asciiTheme="majorHAnsi" w:hAnsiTheme="majorHAnsi" w:cstheme="majorHAnsi"/>
          <w:color w:val="4472C4" w:themeColor="accent1"/>
          <w:sz w:val="22"/>
          <w:szCs w:val="22"/>
        </w:rPr>
        <w:t> </w:t>
      </w:r>
    </w:p>
    <w:p w14:paraId="4F0F4DA0" w14:textId="77777777" w:rsidR="00EE50B7" w:rsidRDefault="00EE50B7" w:rsidP="00EE50B7">
      <w:pPr>
        <w:jc w:val="both"/>
        <w:rPr>
          <w:rFonts w:asciiTheme="majorHAnsi" w:hAnsiTheme="majorHAnsi" w:cstheme="majorHAnsi"/>
          <w:color w:val="4472C4" w:themeColor="accent1"/>
          <w:sz w:val="22"/>
          <w:szCs w:val="22"/>
        </w:rPr>
      </w:pPr>
    </w:p>
    <w:p w14:paraId="1921C746" w14:textId="77777777" w:rsidR="00EE50B7" w:rsidRDefault="00EE50B7" w:rsidP="00EE50B7">
      <w:pPr>
        <w:jc w:val="both"/>
        <w:rPr>
          <w:rFonts w:asciiTheme="majorHAnsi" w:hAnsiTheme="majorHAnsi" w:cstheme="majorHAnsi"/>
          <w:color w:val="4472C4" w:themeColor="accent1"/>
          <w:sz w:val="22"/>
          <w:szCs w:val="22"/>
        </w:rPr>
      </w:pPr>
    </w:p>
    <w:p w14:paraId="3FE67B3B" w14:textId="77777777" w:rsidR="00EE50B7" w:rsidRDefault="00EE50B7" w:rsidP="00EE50B7">
      <w:pPr>
        <w:jc w:val="both"/>
        <w:rPr>
          <w:rFonts w:asciiTheme="majorHAnsi" w:hAnsiTheme="majorHAnsi" w:cstheme="majorHAnsi"/>
          <w:color w:val="4472C4" w:themeColor="accent1"/>
          <w:sz w:val="22"/>
          <w:szCs w:val="22"/>
        </w:rPr>
      </w:pPr>
    </w:p>
    <w:p w14:paraId="0812661F" w14:textId="77777777" w:rsidR="00EE50B7" w:rsidRDefault="00EE50B7" w:rsidP="00EE50B7">
      <w:pPr>
        <w:jc w:val="both"/>
        <w:rPr>
          <w:rFonts w:asciiTheme="majorHAnsi" w:hAnsiTheme="majorHAnsi" w:cstheme="majorHAnsi"/>
          <w:color w:val="4472C4" w:themeColor="accent1"/>
          <w:sz w:val="22"/>
          <w:szCs w:val="22"/>
        </w:rPr>
      </w:pPr>
    </w:p>
    <w:p w14:paraId="44E46504" w14:textId="77777777" w:rsidR="00EE50B7" w:rsidRDefault="00EE50B7" w:rsidP="00EE50B7">
      <w:pPr>
        <w:jc w:val="both"/>
        <w:rPr>
          <w:rFonts w:asciiTheme="majorHAnsi" w:hAnsiTheme="majorHAnsi" w:cstheme="majorHAnsi"/>
          <w:color w:val="4472C4" w:themeColor="accent1"/>
          <w:sz w:val="22"/>
          <w:szCs w:val="22"/>
        </w:rPr>
      </w:pPr>
    </w:p>
    <w:p w14:paraId="0904154F" w14:textId="77777777" w:rsidR="00EE50B7" w:rsidRDefault="00EE50B7" w:rsidP="00EE50B7">
      <w:pPr>
        <w:jc w:val="both"/>
        <w:rPr>
          <w:rFonts w:asciiTheme="majorHAnsi" w:hAnsiTheme="majorHAnsi" w:cstheme="majorHAnsi"/>
          <w:color w:val="4472C4" w:themeColor="accent1"/>
          <w:sz w:val="22"/>
          <w:szCs w:val="22"/>
        </w:rPr>
      </w:pPr>
    </w:p>
    <w:p w14:paraId="7CB23CC8" w14:textId="77777777" w:rsidR="00EE50B7" w:rsidRDefault="00EE50B7" w:rsidP="00EE50B7">
      <w:pPr>
        <w:jc w:val="both"/>
        <w:rPr>
          <w:rFonts w:asciiTheme="majorHAnsi" w:hAnsiTheme="majorHAnsi" w:cstheme="majorHAnsi"/>
          <w:color w:val="4472C4" w:themeColor="accent1"/>
          <w:sz w:val="22"/>
          <w:szCs w:val="22"/>
        </w:rPr>
      </w:pPr>
    </w:p>
    <w:p w14:paraId="5CD2B0A0" w14:textId="77777777" w:rsidR="00EE50B7" w:rsidRDefault="00EE50B7" w:rsidP="00EE50B7">
      <w:pPr>
        <w:jc w:val="both"/>
        <w:rPr>
          <w:rFonts w:asciiTheme="majorHAnsi" w:hAnsiTheme="majorHAnsi" w:cstheme="majorHAnsi"/>
          <w:color w:val="4472C4" w:themeColor="accent1"/>
          <w:sz w:val="22"/>
          <w:szCs w:val="22"/>
        </w:rPr>
      </w:pPr>
    </w:p>
    <w:p w14:paraId="19CEE097" w14:textId="77777777" w:rsidR="00EE50B7" w:rsidRDefault="00EE50B7" w:rsidP="00EE50B7">
      <w:pPr>
        <w:jc w:val="both"/>
        <w:rPr>
          <w:rFonts w:asciiTheme="majorHAnsi" w:hAnsiTheme="majorHAnsi" w:cstheme="majorHAnsi"/>
          <w:color w:val="4472C4" w:themeColor="accent1"/>
          <w:sz w:val="22"/>
          <w:szCs w:val="22"/>
        </w:rPr>
      </w:pPr>
    </w:p>
    <w:p w14:paraId="308ABB00" w14:textId="77777777" w:rsidR="00EE50B7" w:rsidRDefault="00EE50B7" w:rsidP="00EE50B7">
      <w:pPr>
        <w:jc w:val="both"/>
        <w:rPr>
          <w:rFonts w:asciiTheme="majorHAnsi" w:hAnsiTheme="majorHAnsi" w:cstheme="majorHAnsi"/>
          <w:color w:val="4472C4" w:themeColor="accent1"/>
          <w:sz w:val="22"/>
          <w:szCs w:val="22"/>
        </w:rPr>
      </w:pPr>
    </w:p>
    <w:p w14:paraId="5534C70A" w14:textId="77777777" w:rsidR="00EE50B7" w:rsidRDefault="00EE50B7" w:rsidP="00EE50B7">
      <w:pPr>
        <w:jc w:val="both"/>
        <w:rPr>
          <w:rFonts w:asciiTheme="majorHAnsi" w:hAnsiTheme="majorHAnsi" w:cstheme="majorHAnsi"/>
          <w:color w:val="4472C4" w:themeColor="accent1"/>
          <w:sz w:val="22"/>
          <w:szCs w:val="22"/>
        </w:rPr>
      </w:pPr>
    </w:p>
    <w:p w14:paraId="64C4B4E1" w14:textId="77777777" w:rsidR="00EE50B7" w:rsidRDefault="00EE50B7" w:rsidP="00EE50B7">
      <w:pPr>
        <w:jc w:val="both"/>
        <w:rPr>
          <w:rFonts w:asciiTheme="majorHAnsi" w:hAnsiTheme="majorHAnsi" w:cstheme="majorHAnsi"/>
          <w:color w:val="4472C4" w:themeColor="accent1"/>
          <w:sz w:val="22"/>
          <w:szCs w:val="22"/>
        </w:rPr>
      </w:pPr>
    </w:p>
    <w:p w14:paraId="695C0B4E" w14:textId="77777777" w:rsidR="00EE50B7" w:rsidRDefault="00EE50B7" w:rsidP="00EE50B7">
      <w:pPr>
        <w:jc w:val="both"/>
        <w:rPr>
          <w:rFonts w:asciiTheme="majorHAnsi" w:hAnsiTheme="majorHAnsi" w:cstheme="majorHAnsi"/>
          <w:color w:val="4472C4" w:themeColor="accent1"/>
          <w:sz w:val="22"/>
          <w:szCs w:val="22"/>
        </w:rPr>
      </w:pPr>
    </w:p>
    <w:p w14:paraId="0B2A9AF0" w14:textId="77777777" w:rsidR="00EE50B7" w:rsidRPr="009F2A00" w:rsidRDefault="00EE50B7" w:rsidP="00EE50B7">
      <w:pPr>
        <w:jc w:val="both"/>
        <w:rPr>
          <w:rFonts w:asciiTheme="majorHAnsi" w:hAnsiTheme="majorHAnsi" w:cstheme="majorHAnsi"/>
          <w:color w:val="4472C4" w:themeColor="accent1"/>
          <w:sz w:val="22"/>
          <w:szCs w:val="22"/>
        </w:rPr>
      </w:pPr>
    </w:p>
    <w:p w14:paraId="7C86965E" w14:textId="77777777" w:rsidR="00EE50B7" w:rsidRPr="005A030E" w:rsidRDefault="00EE50B7" w:rsidP="00EE50B7">
      <w:pPr>
        <w:jc w:val="both"/>
        <w:rPr>
          <w:rFonts w:asciiTheme="majorHAnsi" w:hAnsiTheme="majorHAnsi" w:cstheme="majorHAnsi"/>
          <w:b/>
          <w:bCs/>
          <w:color w:val="000000" w:themeColor="text1"/>
          <w:sz w:val="28"/>
          <w:szCs w:val="28"/>
        </w:rPr>
      </w:pPr>
      <w:r>
        <w:rPr>
          <w:rFonts w:asciiTheme="majorHAnsi" w:hAnsiTheme="majorHAnsi" w:cstheme="majorHAnsi"/>
          <w:b/>
          <w:bCs/>
          <w:color w:val="000000" w:themeColor="text1"/>
          <w:sz w:val="28"/>
          <w:szCs w:val="28"/>
        </w:rPr>
        <w:t xml:space="preserve">14 </w:t>
      </w:r>
      <w:r w:rsidRPr="005A030E">
        <w:rPr>
          <w:rFonts w:asciiTheme="majorHAnsi" w:hAnsiTheme="majorHAnsi" w:cstheme="majorHAnsi"/>
          <w:b/>
          <w:bCs/>
          <w:color w:val="000000" w:themeColor="text1"/>
          <w:sz w:val="28"/>
          <w:szCs w:val="28"/>
        </w:rPr>
        <w:t>Personal Survival Budget</w:t>
      </w:r>
    </w:p>
    <w:p w14:paraId="5243824B" w14:textId="77777777" w:rsidR="00EE50B7" w:rsidRPr="00140CE2" w:rsidRDefault="00EE50B7" w:rsidP="00EE50B7">
      <w:pPr>
        <w:jc w:val="both"/>
        <w:rPr>
          <w:rFonts w:asciiTheme="majorHAnsi" w:hAnsiTheme="majorHAnsi" w:cstheme="majorHAnsi"/>
          <w:color w:val="4472C4" w:themeColor="accent1"/>
          <w:sz w:val="22"/>
          <w:szCs w:val="22"/>
        </w:rPr>
      </w:pPr>
    </w:p>
    <w:p w14:paraId="02EA51B0" w14:textId="77777777" w:rsidR="00EE50B7" w:rsidRPr="00140CE2" w:rsidRDefault="00EE50B7" w:rsidP="00EE50B7">
      <w:pPr>
        <w:jc w:val="both"/>
        <w:rPr>
          <w:rFonts w:asciiTheme="majorHAnsi" w:hAnsiTheme="majorHAnsi" w:cstheme="majorHAnsi"/>
          <w:color w:val="4472C4" w:themeColor="accent1"/>
          <w:sz w:val="22"/>
          <w:szCs w:val="22"/>
        </w:rPr>
      </w:pPr>
    </w:p>
    <w:p w14:paraId="724C89A0" w14:textId="77777777" w:rsidR="00EE50B7" w:rsidRPr="00140CE2" w:rsidRDefault="00005DFE" w:rsidP="00EE50B7">
      <w:pPr>
        <w:jc w:val="both"/>
        <w:rPr>
          <w:rFonts w:asciiTheme="majorHAnsi" w:hAnsiTheme="majorHAnsi" w:cstheme="majorHAnsi"/>
          <w:color w:val="4472C4" w:themeColor="accent1"/>
          <w:sz w:val="22"/>
          <w:szCs w:val="22"/>
        </w:rPr>
      </w:pPr>
      <w:r>
        <w:rPr>
          <w:rFonts w:asciiTheme="majorHAnsi" w:hAnsiTheme="majorHAnsi" w:cstheme="majorHAnsi"/>
          <w:noProof/>
          <w:color w:val="4472C4" w:themeColor="accent1"/>
          <w:sz w:val="22"/>
          <w:szCs w:val="22"/>
        </w:rPr>
        <w:pict w14:anchorId="69F30E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27.5pt;height:422.25pt;mso-width-percent:0;mso-height-percent:0;mso-width-percent:0;mso-height-percent:0">
            <v:imagedata r:id="rId18" o:title=""/>
          </v:shape>
        </w:pict>
      </w:r>
    </w:p>
    <w:p w14:paraId="7D48C446" w14:textId="77777777" w:rsidR="00EE50B7" w:rsidRPr="00140CE2" w:rsidRDefault="00EE50B7" w:rsidP="00EE50B7">
      <w:pPr>
        <w:jc w:val="both"/>
        <w:rPr>
          <w:rFonts w:asciiTheme="majorHAnsi" w:hAnsiTheme="majorHAnsi" w:cstheme="majorHAnsi"/>
          <w:color w:val="4472C4" w:themeColor="accent1"/>
          <w:sz w:val="22"/>
          <w:szCs w:val="22"/>
        </w:rPr>
      </w:pPr>
    </w:p>
    <w:p w14:paraId="6B9E99A7" w14:textId="77777777" w:rsidR="00EE50B7" w:rsidRPr="00140CE2" w:rsidRDefault="00EE50B7" w:rsidP="00EE50B7">
      <w:pPr>
        <w:jc w:val="both"/>
        <w:rPr>
          <w:rFonts w:asciiTheme="majorHAnsi" w:hAnsiTheme="majorHAnsi" w:cstheme="majorHAnsi"/>
          <w:color w:val="4472C4" w:themeColor="accent1"/>
          <w:sz w:val="22"/>
          <w:szCs w:val="22"/>
        </w:rPr>
      </w:pPr>
    </w:p>
    <w:p w14:paraId="3E798EFC" w14:textId="77777777" w:rsidR="00EE50B7" w:rsidRPr="00140CE2" w:rsidRDefault="00EE50B7" w:rsidP="00EE50B7">
      <w:pPr>
        <w:jc w:val="both"/>
        <w:rPr>
          <w:rFonts w:asciiTheme="majorHAnsi" w:hAnsiTheme="majorHAnsi" w:cstheme="majorHAnsi"/>
          <w:color w:val="4472C4" w:themeColor="accent1"/>
          <w:sz w:val="22"/>
          <w:szCs w:val="22"/>
        </w:rPr>
      </w:pPr>
    </w:p>
    <w:p w14:paraId="382A0D4B" w14:textId="77777777" w:rsidR="00EE50B7" w:rsidRPr="00140CE2" w:rsidRDefault="00EE50B7" w:rsidP="00EE50B7">
      <w:pPr>
        <w:jc w:val="both"/>
        <w:rPr>
          <w:rFonts w:asciiTheme="majorHAnsi" w:hAnsiTheme="majorHAnsi" w:cstheme="majorHAnsi"/>
          <w:color w:val="4472C4" w:themeColor="accent1"/>
          <w:sz w:val="22"/>
          <w:szCs w:val="22"/>
        </w:rPr>
      </w:pPr>
    </w:p>
    <w:p w14:paraId="404CC84B" w14:textId="77777777" w:rsidR="00EE50B7" w:rsidRPr="005A030E" w:rsidRDefault="00EE50B7" w:rsidP="00EE50B7">
      <w:pPr>
        <w:jc w:val="both"/>
        <w:rPr>
          <w:rFonts w:asciiTheme="majorHAnsi" w:hAnsiTheme="majorHAnsi" w:cstheme="majorHAnsi"/>
          <w:b/>
          <w:bCs/>
          <w:color w:val="000000" w:themeColor="text1"/>
          <w:sz w:val="28"/>
          <w:szCs w:val="28"/>
        </w:rPr>
      </w:pPr>
      <w:r>
        <w:rPr>
          <w:rFonts w:asciiTheme="majorHAnsi" w:hAnsiTheme="majorHAnsi" w:cstheme="majorHAnsi"/>
          <w:b/>
          <w:bCs/>
          <w:color w:val="000000" w:themeColor="text1"/>
          <w:sz w:val="28"/>
          <w:szCs w:val="28"/>
        </w:rPr>
        <w:t>15 Sales Assumption</w:t>
      </w:r>
    </w:p>
    <w:p w14:paraId="5CACBB1D" w14:textId="77777777" w:rsidR="00EE50B7" w:rsidRDefault="00EE50B7" w:rsidP="00EE50B7">
      <w:pPr>
        <w:jc w:val="both"/>
        <w:rPr>
          <w:rFonts w:asciiTheme="majorHAnsi" w:hAnsiTheme="majorHAnsi" w:cstheme="majorHAnsi"/>
          <w:b/>
          <w:bCs/>
          <w:color w:val="000000" w:themeColor="text1"/>
          <w:sz w:val="28"/>
          <w:szCs w:val="28"/>
        </w:rPr>
      </w:pPr>
    </w:p>
    <w:p w14:paraId="69932784" w14:textId="77777777" w:rsidR="00EE50B7" w:rsidRDefault="00005DFE" w:rsidP="00EE50B7">
      <w:pPr>
        <w:jc w:val="both"/>
        <w:rPr>
          <w:rFonts w:asciiTheme="majorHAnsi" w:hAnsiTheme="majorHAnsi" w:cstheme="majorHAnsi"/>
          <w:b/>
          <w:bCs/>
          <w:color w:val="000000" w:themeColor="text1"/>
          <w:sz w:val="28"/>
          <w:szCs w:val="28"/>
        </w:rPr>
      </w:pPr>
      <w:r>
        <w:rPr>
          <w:rFonts w:asciiTheme="majorHAnsi" w:hAnsiTheme="majorHAnsi" w:cstheme="majorHAnsi"/>
          <w:b/>
          <w:bCs/>
          <w:noProof/>
          <w:color w:val="000000" w:themeColor="text1"/>
          <w:sz w:val="28"/>
          <w:szCs w:val="28"/>
        </w:rPr>
        <w:pict w14:anchorId="0A3F8771">
          <v:shape id="_x0000_i1026" type="#_x0000_t75" alt="" style="width:446.25pt;height:474pt;mso-width-percent:0;mso-height-percent:0;mso-width-percent:0;mso-height-percent:0">
            <v:imagedata r:id="rId19" o:title=""/>
          </v:shape>
        </w:pict>
      </w:r>
    </w:p>
    <w:p w14:paraId="4D5FE6F1" w14:textId="77777777" w:rsidR="00EE50B7" w:rsidRDefault="00EE50B7" w:rsidP="00EE50B7">
      <w:pPr>
        <w:jc w:val="both"/>
        <w:rPr>
          <w:rFonts w:asciiTheme="majorHAnsi" w:hAnsiTheme="majorHAnsi" w:cstheme="majorHAnsi"/>
          <w:b/>
          <w:bCs/>
          <w:color w:val="000000" w:themeColor="text1"/>
          <w:sz w:val="28"/>
          <w:szCs w:val="28"/>
        </w:rPr>
      </w:pPr>
    </w:p>
    <w:p w14:paraId="732B8C48" w14:textId="77777777" w:rsidR="00EE50B7" w:rsidRDefault="00EE50B7" w:rsidP="00EE50B7">
      <w:pPr>
        <w:jc w:val="both"/>
        <w:rPr>
          <w:rFonts w:asciiTheme="majorHAnsi" w:hAnsiTheme="majorHAnsi" w:cstheme="majorHAnsi"/>
          <w:b/>
          <w:bCs/>
          <w:color w:val="000000" w:themeColor="text1"/>
          <w:sz w:val="28"/>
          <w:szCs w:val="28"/>
        </w:rPr>
      </w:pPr>
    </w:p>
    <w:p w14:paraId="68B1931A" w14:textId="77777777" w:rsidR="00EE50B7" w:rsidRDefault="00EE50B7" w:rsidP="00EE50B7">
      <w:pPr>
        <w:jc w:val="both"/>
        <w:rPr>
          <w:rFonts w:asciiTheme="majorHAnsi" w:hAnsiTheme="majorHAnsi" w:cstheme="majorHAnsi"/>
          <w:b/>
          <w:bCs/>
          <w:color w:val="000000" w:themeColor="text1"/>
          <w:sz w:val="28"/>
          <w:szCs w:val="28"/>
        </w:rPr>
      </w:pPr>
    </w:p>
    <w:p w14:paraId="7F652A7A" w14:textId="77777777" w:rsidR="00EE50B7" w:rsidRDefault="00EE50B7" w:rsidP="00EE50B7">
      <w:pPr>
        <w:jc w:val="both"/>
        <w:rPr>
          <w:rFonts w:asciiTheme="majorHAnsi" w:hAnsiTheme="majorHAnsi" w:cstheme="majorHAnsi"/>
          <w:b/>
          <w:bCs/>
          <w:color w:val="000000" w:themeColor="text1"/>
          <w:sz w:val="28"/>
          <w:szCs w:val="28"/>
        </w:rPr>
      </w:pPr>
    </w:p>
    <w:p w14:paraId="671B88F2" w14:textId="77777777" w:rsidR="00EE50B7" w:rsidRDefault="00EE50B7" w:rsidP="00EE50B7">
      <w:pPr>
        <w:jc w:val="both"/>
        <w:rPr>
          <w:rFonts w:asciiTheme="majorHAnsi" w:hAnsiTheme="majorHAnsi" w:cstheme="majorHAnsi"/>
          <w:b/>
          <w:bCs/>
          <w:color w:val="000000" w:themeColor="text1"/>
          <w:sz w:val="28"/>
          <w:szCs w:val="28"/>
        </w:rPr>
      </w:pPr>
    </w:p>
    <w:p w14:paraId="2661AB38" w14:textId="77777777" w:rsidR="00EE50B7" w:rsidRDefault="00EE50B7" w:rsidP="00EE50B7">
      <w:pPr>
        <w:jc w:val="both"/>
        <w:rPr>
          <w:rFonts w:asciiTheme="majorHAnsi" w:hAnsiTheme="majorHAnsi" w:cstheme="majorHAnsi"/>
          <w:b/>
          <w:bCs/>
          <w:color w:val="000000" w:themeColor="text1"/>
          <w:sz w:val="28"/>
          <w:szCs w:val="28"/>
        </w:rPr>
      </w:pPr>
    </w:p>
    <w:p w14:paraId="0BF24E20" w14:textId="77777777" w:rsidR="00EE50B7" w:rsidRDefault="00EE50B7" w:rsidP="00EE50B7">
      <w:pPr>
        <w:jc w:val="both"/>
        <w:rPr>
          <w:rFonts w:asciiTheme="majorHAnsi" w:hAnsiTheme="majorHAnsi" w:cstheme="majorHAnsi"/>
          <w:b/>
          <w:bCs/>
          <w:color w:val="000000" w:themeColor="text1"/>
          <w:sz w:val="28"/>
          <w:szCs w:val="28"/>
        </w:rPr>
      </w:pPr>
    </w:p>
    <w:p w14:paraId="69ABDFBD" w14:textId="77777777" w:rsidR="00EE50B7" w:rsidRDefault="00EE50B7" w:rsidP="00EE50B7">
      <w:pPr>
        <w:jc w:val="both"/>
        <w:rPr>
          <w:rFonts w:asciiTheme="majorHAnsi" w:hAnsiTheme="majorHAnsi" w:cstheme="majorHAnsi"/>
          <w:b/>
          <w:bCs/>
          <w:color w:val="000000" w:themeColor="text1"/>
          <w:sz w:val="28"/>
          <w:szCs w:val="28"/>
        </w:rPr>
      </w:pPr>
    </w:p>
    <w:p w14:paraId="01B345C2" w14:textId="77777777" w:rsidR="00EE50B7" w:rsidRDefault="00EE50B7" w:rsidP="00EE50B7">
      <w:pPr>
        <w:jc w:val="both"/>
        <w:rPr>
          <w:rFonts w:asciiTheme="majorHAnsi" w:hAnsiTheme="majorHAnsi" w:cstheme="majorHAnsi"/>
          <w:b/>
          <w:bCs/>
          <w:color w:val="000000" w:themeColor="text1"/>
          <w:sz w:val="28"/>
          <w:szCs w:val="28"/>
        </w:rPr>
      </w:pPr>
      <w:r>
        <w:rPr>
          <w:rFonts w:asciiTheme="majorHAnsi" w:hAnsiTheme="majorHAnsi" w:cstheme="majorHAnsi"/>
          <w:b/>
          <w:bCs/>
          <w:color w:val="000000" w:themeColor="text1"/>
          <w:sz w:val="28"/>
          <w:szCs w:val="28"/>
        </w:rPr>
        <w:t>16 Cash Flow Forecast</w:t>
      </w:r>
    </w:p>
    <w:p w14:paraId="5587CCC3" w14:textId="77777777" w:rsidR="00EE50B7" w:rsidRDefault="00EE50B7" w:rsidP="00EE50B7">
      <w:pPr>
        <w:jc w:val="both"/>
        <w:rPr>
          <w:rFonts w:asciiTheme="majorHAnsi" w:hAnsiTheme="majorHAnsi" w:cstheme="majorHAnsi"/>
          <w:b/>
          <w:bCs/>
          <w:color w:val="000000" w:themeColor="text1"/>
          <w:sz w:val="28"/>
          <w:szCs w:val="28"/>
        </w:rPr>
      </w:pPr>
    </w:p>
    <w:p w14:paraId="55C731E7" w14:textId="77777777" w:rsidR="00EE50B7" w:rsidRDefault="00005DFE" w:rsidP="00EE50B7">
      <w:pPr>
        <w:jc w:val="both"/>
        <w:rPr>
          <w:rFonts w:asciiTheme="majorHAnsi" w:hAnsiTheme="majorHAnsi" w:cstheme="majorHAnsi"/>
          <w:b/>
          <w:bCs/>
          <w:color w:val="000000" w:themeColor="text1"/>
          <w:sz w:val="28"/>
          <w:szCs w:val="28"/>
        </w:rPr>
      </w:pPr>
      <w:r>
        <w:rPr>
          <w:rFonts w:asciiTheme="majorHAnsi" w:hAnsiTheme="majorHAnsi" w:cstheme="majorHAnsi"/>
          <w:b/>
          <w:bCs/>
          <w:noProof/>
          <w:color w:val="000000" w:themeColor="text1"/>
          <w:sz w:val="28"/>
          <w:szCs w:val="28"/>
        </w:rPr>
        <w:pict w14:anchorId="096B23F7">
          <v:shape id="_x0000_i1027" type="#_x0000_t75" alt="" style="width:471pt;height:409.5pt;mso-width-percent:0;mso-height-percent:0;mso-width-percent:0;mso-height-percent:0">
            <v:imagedata r:id="rId20" o:title=""/>
          </v:shape>
        </w:pict>
      </w:r>
    </w:p>
    <w:p w14:paraId="55D24C53" w14:textId="77777777" w:rsidR="00EE50B7" w:rsidRDefault="00EE50B7" w:rsidP="00EE50B7">
      <w:pPr>
        <w:jc w:val="both"/>
        <w:rPr>
          <w:rFonts w:asciiTheme="majorHAnsi" w:hAnsiTheme="majorHAnsi" w:cstheme="majorHAnsi"/>
          <w:b/>
          <w:bCs/>
          <w:color w:val="000000" w:themeColor="text1"/>
          <w:sz w:val="28"/>
          <w:szCs w:val="28"/>
        </w:rPr>
      </w:pPr>
    </w:p>
    <w:p w14:paraId="7FC6EB15" w14:textId="77777777" w:rsidR="00EE50B7" w:rsidRPr="005A030E" w:rsidRDefault="00EE50B7" w:rsidP="00EE50B7">
      <w:pPr>
        <w:jc w:val="both"/>
        <w:rPr>
          <w:rFonts w:asciiTheme="majorHAnsi" w:hAnsiTheme="majorHAnsi" w:cstheme="majorHAnsi"/>
          <w:b/>
          <w:bCs/>
          <w:color w:val="000000" w:themeColor="text1"/>
          <w:sz w:val="28"/>
          <w:szCs w:val="28"/>
        </w:rPr>
      </w:pPr>
    </w:p>
    <w:p w14:paraId="0D358A28" w14:textId="77777777" w:rsidR="00EE50B7" w:rsidRPr="0001534C" w:rsidRDefault="00EE50B7" w:rsidP="00EE50B7">
      <w:pPr>
        <w:jc w:val="both"/>
        <w:rPr>
          <w:rFonts w:asciiTheme="majorHAnsi" w:hAnsiTheme="majorHAnsi" w:cstheme="majorHAnsi"/>
          <w:b/>
          <w:bCs/>
          <w:color w:val="000000" w:themeColor="text1"/>
          <w:sz w:val="28"/>
          <w:szCs w:val="28"/>
        </w:rPr>
      </w:pPr>
    </w:p>
    <w:p w14:paraId="5A01C804" w14:textId="77777777" w:rsidR="00EE50B7" w:rsidRPr="005A030E" w:rsidRDefault="00EE50B7" w:rsidP="00EE50B7">
      <w:pPr>
        <w:jc w:val="both"/>
        <w:rPr>
          <w:rFonts w:asciiTheme="majorHAnsi" w:hAnsiTheme="majorHAnsi" w:cstheme="majorHAnsi"/>
          <w:color w:val="000000" w:themeColor="text1"/>
          <w:sz w:val="28"/>
          <w:szCs w:val="28"/>
        </w:rPr>
      </w:pPr>
    </w:p>
    <w:p w14:paraId="11633718" w14:textId="77777777" w:rsidR="00EE50B7" w:rsidRPr="005A030E" w:rsidRDefault="00EE50B7" w:rsidP="00EE50B7">
      <w:pPr>
        <w:jc w:val="both"/>
        <w:rPr>
          <w:rFonts w:asciiTheme="majorHAnsi" w:hAnsiTheme="majorHAnsi" w:cstheme="majorHAnsi"/>
          <w:b/>
          <w:bCs/>
          <w:color w:val="000000" w:themeColor="text1"/>
          <w:sz w:val="28"/>
          <w:szCs w:val="28"/>
        </w:rPr>
      </w:pPr>
      <w:r>
        <w:rPr>
          <w:rFonts w:asciiTheme="majorHAnsi" w:hAnsiTheme="majorHAnsi" w:cstheme="majorHAnsi"/>
          <w:b/>
          <w:bCs/>
          <w:color w:val="000000" w:themeColor="text1"/>
          <w:sz w:val="28"/>
          <w:szCs w:val="28"/>
        </w:rPr>
        <w:t xml:space="preserve">17 </w:t>
      </w:r>
      <w:r w:rsidRPr="005A030E">
        <w:rPr>
          <w:rFonts w:asciiTheme="majorHAnsi" w:hAnsiTheme="majorHAnsi" w:cstheme="majorHAnsi"/>
          <w:b/>
          <w:bCs/>
          <w:color w:val="000000" w:themeColor="text1"/>
          <w:sz w:val="28"/>
          <w:szCs w:val="28"/>
        </w:rPr>
        <w:t>Conclusion</w:t>
      </w:r>
    </w:p>
    <w:p w14:paraId="26454DF1" w14:textId="77777777" w:rsidR="00EE50B7" w:rsidRDefault="00EE50B7" w:rsidP="00EE50B7">
      <w:pPr>
        <w:jc w:val="both"/>
        <w:rPr>
          <w:rFonts w:asciiTheme="majorHAnsi" w:hAnsiTheme="majorHAnsi" w:cstheme="majorHAnsi"/>
          <w:color w:val="4472C4" w:themeColor="accent1"/>
          <w:sz w:val="22"/>
          <w:szCs w:val="22"/>
        </w:rPr>
      </w:pPr>
    </w:p>
    <w:p w14:paraId="4BCBCF32" w14:textId="77777777" w:rsidR="00EE50B7" w:rsidRDefault="00EE50B7" w:rsidP="00EE50B7">
      <w:pPr>
        <w:jc w:val="both"/>
        <w:rPr>
          <w:rFonts w:asciiTheme="majorHAnsi" w:hAnsiTheme="majorHAnsi" w:cstheme="majorHAnsi"/>
          <w:color w:val="000000" w:themeColor="text1"/>
          <w:sz w:val="22"/>
          <w:szCs w:val="22"/>
        </w:rPr>
      </w:pPr>
      <w:r w:rsidRPr="005A030E">
        <w:rPr>
          <w:rFonts w:asciiTheme="majorHAnsi" w:hAnsiTheme="majorHAnsi" w:cstheme="majorHAnsi"/>
          <w:color w:val="000000" w:themeColor="text1"/>
          <w:sz w:val="22"/>
          <w:szCs w:val="22"/>
        </w:rPr>
        <w:t>Taking into account the research carried out during the construction of the marketing, the following results were found:</w:t>
      </w:r>
    </w:p>
    <w:p w14:paraId="64D8974A" w14:textId="77777777" w:rsidR="00EE50B7" w:rsidRPr="005A030E" w:rsidRDefault="00EE50B7" w:rsidP="00EE50B7">
      <w:pPr>
        <w:jc w:val="both"/>
        <w:rPr>
          <w:rFonts w:asciiTheme="majorHAnsi" w:hAnsiTheme="majorHAnsi" w:cstheme="majorHAnsi"/>
          <w:color w:val="000000" w:themeColor="text1"/>
          <w:sz w:val="22"/>
          <w:szCs w:val="22"/>
        </w:rPr>
      </w:pPr>
    </w:p>
    <w:p w14:paraId="6430E1D3" w14:textId="77777777" w:rsidR="00EE50B7" w:rsidRPr="005A030E" w:rsidRDefault="00EE50B7" w:rsidP="00EE50B7">
      <w:pPr>
        <w:jc w:val="both"/>
        <w:rPr>
          <w:rFonts w:asciiTheme="majorHAnsi" w:hAnsiTheme="majorHAnsi" w:cstheme="majorHAnsi"/>
          <w:color w:val="000000" w:themeColor="text1"/>
          <w:sz w:val="22"/>
          <w:szCs w:val="22"/>
        </w:rPr>
      </w:pPr>
      <w:r w:rsidRPr="005A030E">
        <w:rPr>
          <w:rFonts w:asciiTheme="majorHAnsi" w:hAnsiTheme="majorHAnsi" w:cstheme="majorHAnsi"/>
          <w:color w:val="000000" w:themeColor="text1"/>
          <w:sz w:val="22"/>
          <w:szCs w:val="22"/>
        </w:rPr>
        <w:lastRenderedPageBreak/>
        <w:t>There is a fairly well-positioned and recognized competition in the sector, with</w:t>
      </w:r>
      <w:r>
        <w:rPr>
          <w:rFonts w:asciiTheme="majorHAnsi" w:hAnsiTheme="majorHAnsi" w:cstheme="majorHAnsi"/>
          <w:color w:val="000000" w:themeColor="text1"/>
          <w:sz w:val="22"/>
          <w:szCs w:val="22"/>
        </w:rPr>
        <w:t xml:space="preserve"> </w:t>
      </w:r>
      <w:r w:rsidRPr="005A030E">
        <w:rPr>
          <w:rFonts w:asciiTheme="majorHAnsi" w:hAnsiTheme="majorHAnsi" w:cstheme="majorHAnsi"/>
          <w:color w:val="000000" w:themeColor="text1"/>
          <w:sz w:val="22"/>
          <w:szCs w:val="22"/>
        </w:rPr>
        <w:t>several years of experience, additionally substitutes were found, such as, which also provide security and surveillance services, with</w:t>
      </w:r>
      <w:r>
        <w:rPr>
          <w:rFonts w:asciiTheme="majorHAnsi" w:hAnsiTheme="majorHAnsi" w:cstheme="majorHAnsi"/>
          <w:color w:val="000000" w:themeColor="text1"/>
          <w:sz w:val="22"/>
          <w:szCs w:val="22"/>
        </w:rPr>
        <w:t xml:space="preserve"> </w:t>
      </w:r>
      <w:r w:rsidRPr="005A030E">
        <w:rPr>
          <w:rFonts w:asciiTheme="majorHAnsi" w:hAnsiTheme="majorHAnsi" w:cstheme="majorHAnsi"/>
          <w:color w:val="000000" w:themeColor="text1"/>
          <w:sz w:val="22"/>
          <w:szCs w:val="22"/>
        </w:rPr>
        <w:t>cheaper prices than the others.</w:t>
      </w:r>
    </w:p>
    <w:p w14:paraId="425443BA" w14:textId="77777777" w:rsidR="00EE50B7" w:rsidRDefault="00EE50B7" w:rsidP="00EE50B7">
      <w:pPr>
        <w:jc w:val="both"/>
        <w:rPr>
          <w:rFonts w:asciiTheme="majorHAnsi" w:hAnsiTheme="majorHAnsi" w:cstheme="majorHAnsi"/>
          <w:color w:val="000000" w:themeColor="text1"/>
          <w:sz w:val="22"/>
          <w:szCs w:val="22"/>
        </w:rPr>
      </w:pPr>
    </w:p>
    <w:p w14:paraId="35B71BE0" w14:textId="77777777" w:rsidR="00EE50B7" w:rsidRPr="005A030E" w:rsidRDefault="00EE50B7" w:rsidP="00EE50B7">
      <w:pPr>
        <w:jc w:val="both"/>
        <w:rPr>
          <w:rFonts w:asciiTheme="majorHAnsi" w:hAnsiTheme="majorHAnsi" w:cstheme="majorHAnsi"/>
          <w:color w:val="000000" w:themeColor="text1"/>
          <w:sz w:val="22"/>
          <w:szCs w:val="22"/>
        </w:rPr>
      </w:pPr>
      <w:r w:rsidRPr="005A030E">
        <w:rPr>
          <w:rFonts w:asciiTheme="majorHAnsi" w:hAnsiTheme="majorHAnsi" w:cstheme="majorHAnsi"/>
          <w:color w:val="000000" w:themeColor="text1"/>
          <w:sz w:val="22"/>
          <w:szCs w:val="22"/>
        </w:rPr>
        <w:t>On the other hand, the security and surveillance sector is very traditional, with no possibility</w:t>
      </w:r>
      <w:r>
        <w:rPr>
          <w:rFonts w:asciiTheme="majorHAnsi" w:hAnsiTheme="majorHAnsi" w:cstheme="majorHAnsi"/>
          <w:color w:val="000000" w:themeColor="text1"/>
          <w:sz w:val="22"/>
          <w:szCs w:val="22"/>
        </w:rPr>
        <w:t xml:space="preserve"> </w:t>
      </w:r>
      <w:r w:rsidRPr="005A030E">
        <w:rPr>
          <w:rFonts w:asciiTheme="majorHAnsi" w:hAnsiTheme="majorHAnsi" w:cstheme="majorHAnsi"/>
          <w:color w:val="000000" w:themeColor="text1"/>
          <w:sz w:val="22"/>
          <w:szCs w:val="22"/>
        </w:rPr>
        <w:t xml:space="preserve">to innovate </w:t>
      </w:r>
      <w:r>
        <w:rPr>
          <w:rFonts w:asciiTheme="majorHAnsi" w:hAnsiTheme="majorHAnsi" w:cstheme="majorHAnsi"/>
          <w:color w:val="000000" w:themeColor="text1"/>
          <w:sz w:val="22"/>
          <w:szCs w:val="22"/>
        </w:rPr>
        <w:t xml:space="preserve"> </w:t>
      </w:r>
      <w:r w:rsidRPr="005A030E">
        <w:rPr>
          <w:rFonts w:asciiTheme="majorHAnsi" w:hAnsiTheme="majorHAnsi" w:cstheme="majorHAnsi"/>
          <w:color w:val="000000" w:themeColor="text1"/>
          <w:sz w:val="22"/>
          <w:szCs w:val="22"/>
        </w:rPr>
        <w:t>too much, so it is necessary to investigate and include other forms of</w:t>
      </w:r>
      <w:r>
        <w:rPr>
          <w:rFonts w:asciiTheme="majorHAnsi" w:hAnsiTheme="majorHAnsi" w:cstheme="majorHAnsi"/>
          <w:color w:val="000000" w:themeColor="text1"/>
          <w:sz w:val="22"/>
          <w:szCs w:val="22"/>
        </w:rPr>
        <w:t xml:space="preserve"> </w:t>
      </w:r>
      <w:r w:rsidRPr="005A030E">
        <w:rPr>
          <w:rFonts w:asciiTheme="majorHAnsi" w:hAnsiTheme="majorHAnsi" w:cstheme="majorHAnsi"/>
          <w:color w:val="000000" w:themeColor="text1"/>
          <w:sz w:val="22"/>
          <w:szCs w:val="22"/>
        </w:rPr>
        <w:t>show the service a little more attractive to the customer, and likewise make the</w:t>
      </w:r>
      <w:r>
        <w:rPr>
          <w:rFonts w:asciiTheme="majorHAnsi" w:hAnsiTheme="majorHAnsi" w:cstheme="majorHAnsi"/>
          <w:color w:val="000000" w:themeColor="text1"/>
          <w:sz w:val="22"/>
          <w:szCs w:val="22"/>
        </w:rPr>
        <w:t xml:space="preserve"> </w:t>
      </w:r>
      <w:r w:rsidRPr="005A030E">
        <w:rPr>
          <w:rFonts w:asciiTheme="majorHAnsi" w:hAnsiTheme="majorHAnsi" w:cstheme="majorHAnsi"/>
          <w:color w:val="000000" w:themeColor="text1"/>
          <w:sz w:val="22"/>
          <w:szCs w:val="22"/>
        </w:rPr>
        <w:t>company and its services through mass advertising,</w:t>
      </w:r>
      <w:r>
        <w:rPr>
          <w:rFonts w:asciiTheme="majorHAnsi" w:hAnsiTheme="majorHAnsi" w:cstheme="majorHAnsi"/>
          <w:color w:val="000000" w:themeColor="text1"/>
          <w:sz w:val="22"/>
          <w:szCs w:val="22"/>
        </w:rPr>
        <w:t xml:space="preserve"> </w:t>
      </w:r>
      <w:r w:rsidRPr="005A030E">
        <w:rPr>
          <w:rFonts w:asciiTheme="majorHAnsi" w:hAnsiTheme="majorHAnsi" w:cstheme="majorHAnsi"/>
          <w:color w:val="000000" w:themeColor="text1"/>
          <w:sz w:val="22"/>
          <w:szCs w:val="22"/>
        </w:rPr>
        <w:t>which is currently not</w:t>
      </w:r>
      <w:r>
        <w:rPr>
          <w:rFonts w:asciiTheme="majorHAnsi" w:hAnsiTheme="majorHAnsi" w:cstheme="majorHAnsi"/>
          <w:color w:val="000000" w:themeColor="text1"/>
          <w:sz w:val="22"/>
          <w:szCs w:val="22"/>
        </w:rPr>
        <w:t xml:space="preserve"> </w:t>
      </w:r>
      <w:r w:rsidRPr="005A030E">
        <w:rPr>
          <w:rFonts w:asciiTheme="majorHAnsi" w:hAnsiTheme="majorHAnsi" w:cstheme="majorHAnsi"/>
          <w:color w:val="000000" w:themeColor="text1"/>
          <w:sz w:val="22"/>
          <w:szCs w:val="22"/>
        </w:rPr>
        <w:t>it is being handled in this sector. There is also the need to focus</w:t>
      </w:r>
      <w:r>
        <w:rPr>
          <w:rFonts w:asciiTheme="majorHAnsi" w:hAnsiTheme="majorHAnsi" w:cstheme="majorHAnsi"/>
          <w:color w:val="000000" w:themeColor="text1"/>
          <w:sz w:val="22"/>
          <w:szCs w:val="22"/>
        </w:rPr>
        <w:t xml:space="preserve"> </w:t>
      </w:r>
      <w:r w:rsidRPr="005A030E">
        <w:rPr>
          <w:rFonts w:asciiTheme="majorHAnsi" w:hAnsiTheme="majorHAnsi" w:cstheme="majorHAnsi"/>
          <w:color w:val="000000" w:themeColor="text1"/>
          <w:sz w:val="22"/>
          <w:szCs w:val="22"/>
        </w:rPr>
        <w:t>activity of the company towards Social Marketing, is an added value in the</w:t>
      </w:r>
      <w:r>
        <w:rPr>
          <w:rFonts w:asciiTheme="majorHAnsi" w:hAnsiTheme="majorHAnsi" w:cstheme="majorHAnsi"/>
          <w:color w:val="000000" w:themeColor="text1"/>
          <w:sz w:val="22"/>
          <w:szCs w:val="22"/>
        </w:rPr>
        <w:t xml:space="preserve"> </w:t>
      </w:r>
      <w:r w:rsidRPr="005A030E">
        <w:rPr>
          <w:rFonts w:asciiTheme="majorHAnsi" w:hAnsiTheme="majorHAnsi" w:cstheme="majorHAnsi"/>
          <w:color w:val="000000" w:themeColor="text1"/>
          <w:sz w:val="22"/>
          <w:szCs w:val="22"/>
        </w:rPr>
        <w:t>tenders or private contracts since social</w:t>
      </w:r>
      <w:r>
        <w:rPr>
          <w:rFonts w:asciiTheme="majorHAnsi" w:hAnsiTheme="majorHAnsi" w:cstheme="majorHAnsi"/>
          <w:color w:val="000000" w:themeColor="text1"/>
          <w:sz w:val="22"/>
          <w:szCs w:val="22"/>
        </w:rPr>
        <w:t xml:space="preserve"> </w:t>
      </w:r>
      <w:r w:rsidRPr="005A030E">
        <w:rPr>
          <w:rFonts w:asciiTheme="majorHAnsi" w:hAnsiTheme="majorHAnsi" w:cstheme="majorHAnsi"/>
          <w:color w:val="000000" w:themeColor="text1"/>
          <w:sz w:val="22"/>
          <w:szCs w:val="22"/>
        </w:rPr>
        <w:t>inclusion is being supported to</w:t>
      </w:r>
      <w:r>
        <w:rPr>
          <w:rFonts w:asciiTheme="majorHAnsi" w:hAnsiTheme="majorHAnsi" w:cstheme="majorHAnsi"/>
          <w:color w:val="000000" w:themeColor="text1"/>
          <w:sz w:val="22"/>
          <w:szCs w:val="22"/>
        </w:rPr>
        <w:t xml:space="preserve"> </w:t>
      </w:r>
      <w:r w:rsidRPr="005A030E">
        <w:rPr>
          <w:rFonts w:asciiTheme="majorHAnsi" w:hAnsiTheme="majorHAnsi" w:cstheme="majorHAnsi"/>
          <w:color w:val="000000" w:themeColor="text1"/>
          <w:sz w:val="22"/>
          <w:szCs w:val="22"/>
        </w:rPr>
        <w:t>staff with disabilities, this being a positive aspect</w:t>
      </w:r>
      <w:r>
        <w:rPr>
          <w:rFonts w:asciiTheme="majorHAnsi" w:hAnsiTheme="majorHAnsi" w:cstheme="majorHAnsi"/>
          <w:color w:val="000000" w:themeColor="text1"/>
          <w:sz w:val="22"/>
          <w:szCs w:val="22"/>
        </w:rPr>
        <w:t>.</w:t>
      </w:r>
    </w:p>
    <w:p w14:paraId="4CB52A07" w14:textId="77777777" w:rsidR="00EE50B7" w:rsidRPr="005A030E" w:rsidRDefault="00EE50B7" w:rsidP="00EE50B7">
      <w:pPr>
        <w:jc w:val="both"/>
        <w:rPr>
          <w:rFonts w:asciiTheme="majorHAnsi" w:hAnsiTheme="majorHAnsi" w:cstheme="majorHAnsi"/>
          <w:color w:val="000000" w:themeColor="text1"/>
          <w:sz w:val="22"/>
          <w:szCs w:val="22"/>
        </w:rPr>
      </w:pPr>
      <w:r w:rsidRPr="005A030E">
        <w:rPr>
          <w:rFonts w:asciiTheme="majorHAnsi" w:hAnsiTheme="majorHAnsi" w:cstheme="majorHAnsi"/>
          <w:color w:val="000000" w:themeColor="text1"/>
          <w:sz w:val="22"/>
          <w:szCs w:val="22"/>
        </w:rPr>
        <w:t> </w:t>
      </w:r>
    </w:p>
    <w:p w14:paraId="5D1A3D96" w14:textId="77777777" w:rsidR="00EE50B7" w:rsidRPr="00140CE2" w:rsidRDefault="00EE50B7" w:rsidP="00EE50B7">
      <w:pPr>
        <w:jc w:val="both"/>
        <w:rPr>
          <w:rFonts w:asciiTheme="majorHAnsi" w:hAnsiTheme="majorHAnsi" w:cstheme="majorHAnsi"/>
          <w:color w:val="4472C4" w:themeColor="accent1"/>
          <w:sz w:val="22"/>
          <w:szCs w:val="22"/>
        </w:rPr>
      </w:pPr>
    </w:p>
    <w:p w14:paraId="52B984AC" w14:textId="77777777" w:rsidR="00EE50B7" w:rsidRPr="00140CE2" w:rsidRDefault="00EE50B7" w:rsidP="00EE50B7">
      <w:pPr>
        <w:jc w:val="both"/>
        <w:rPr>
          <w:rFonts w:asciiTheme="majorHAnsi" w:hAnsiTheme="majorHAnsi" w:cstheme="majorHAnsi"/>
          <w:b/>
          <w:bCs/>
          <w:color w:val="4472C4" w:themeColor="accent1"/>
          <w:sz w:val="22"/>
          <w:szCs w:val="22"/>
        </w:rPr>
      </w:pPr>
      <w:r w:rsidRPr="00140CE2">
        <w:rPr>
          <w:rFonts w:asciiTheme="majorHAnsi" w:hAnsiTheme="majorHAnsi" w:cstheme="majorHAnsi"/>
          <w:b/>
          <w:bCs/>
          <w:color w:val="4472C4" w:themeColor="accent1"/>
          <w:sz w:val="22"/>
          <w:szCs w:val="22"/>
        </w:rPr>
        <w:t xml:space="preserve">            </w:t>
      </w:r>
    </w:p>
    <w:p w14:paraId="3223AAE1" w14:textId="77777777" w:rsidR="00EE50B7" w:rsidRPr="00140CE2" w:rsidRDefault="00EE50B7" w:rsidP="00EE50B7">
      <w:pPr>
        <w:jc w:val="both"/>
        <w:rPr>
          <w:rFonts w:asciiTheme="majorHAnsi" w:hAnsiTheme="majorHAnsi" w:cstheme="majorHAnsi"/>
          <w:b/>
          <w:bCs/>
          <w:color w:val="4472C4" w:themeColor="accent1"/>
          <w:sz w:val="22"/>
          <w:szCs w:val="22"/>
        </w:rPr>
      </w:pPr>
    </w:p>
    <w:p w14:paraId="1D5F3EE6" w14:textId="77777777" w:rsidR="00EE50B7" w:rsidRPr="00140CE2" w:rsidRDefault="00EE50B7" w:rsidP="00EE50B7">
      <w:pPr>
        <w:jc w:val="both"/>
        <w:rPr>
          <w:rFonts w:asciiTheme="majorHAnsi" w:hAnsiTheme="majorHAnsi" w:cstheme="majorHAnsi"/>
          <w:b/>
          <w:bCs/>
          <w:color w:val="4472C4" w:themeColor="accent1"/>
          <w:sz w:val="22"/>
          <w:szCs w:val="22"/>
        </w:rPr>
      </w:pPr>
    </w:p>
    <w:p w14:paraId="69FCCA21" w14:textId="77777777" w:rsidR="00EE50B7" w:rsidRPr="00140CE2" w:rsidRDefault="00EE50B7" w:rsidP="00EE50B7">
      <w:pPr>
        <w:jc w:val="both"/>
        <w:rPr>
          <w:rFonts w:asciiTheme="majorHAnsi" w:hAnsiTheme="majorHAnsi" w:cstheme="majorHAnsi"/>
          <w:b/>
          <w:bCs/>
          <w:color w:val="4472C4" w:themeColor="accent1"/>
          <w:sz w:val="22"/>
          <w:szCs w:val="22"/>
        </w:rPr>
      </w:pPr>
    </w:p>
    <w:p w14:paraId="21E34642" w14:textId="77777777" w:rsidR="00EE50B7" w:rsidRPr="00140CE2" w:rsidRDefault="00EE50B7" w:rsidP="00EE50B7">
      <w:pPr>
        <w:jc w:val="both"/>
        <w:rPr>
          <w:rFonts w:asciiTheme="majorHAnsi" w:hAnsiTheme="majorHAnsi" w:cstheme="majorHAnsi"/>
          <w:b/>
          <w:bCs/>
          <w:color w:val="000000" w:themeColor="text1"/>
          <w:sz w:val="22"/>
          <w:szCs w:val="22"/>
        </w:rPr>
      </w:pPr>
      <w:r w:rsidRPr="00140CE2">
        <w:rPr>
          <w:rFonts w:asciiTheme="majorHAnsi" w:hAnsiTheme="majorHAnsi" w:cstheme="majorHAnsi"/>
          <w:b/>
          <w:bCs/>
          <w:color w:val="000000" w:themeColor="text1"/>
          <w:sz w:val="22"/>
          <w:szCs w:val="22"/>
        </w:rPr>
        <w:t xml:space="preserve">     </w:t>
      </w:r>
    </w:p>
    <w:p w14:paraId="270B0587" w14:textId="77777777" w:rsidR="00EE50B7" w:rsidRPr="00140CE2" w:rsidRDefault="00EE50B7" w:rsidP="00EE50B7">
      <w:pPr>
        <w:jc w:val="both"/>
        <w:rPr>
          <w:rFonts w:asciiTheme="majorHAnsi" w:hAnsiTheme="majorHAnsi" w:cstheme="majorHAnsi"/>
          <w:b/>
          <w:bCs/>
          <w:color w:val="000000" w:themeColor="text1"/>
          <w:sz w:val="22"/>
          <w:szCs w:val="22"/>
        </w:rPr>
      </w:pPr>
    </w:p>
    <w:p w14:paraId="6CDFE4AE" w14:textId="77777777" w:rsidR="00EE50B7" w:rsidRPr="00140CE2" w:rsidRDefault="00EE50B7" w:rsidP="00EE50B7">
      <w:pPr>
        <w:jc w:val="both"/>
        <w:rPr>
          <w:rFonts w:asciiTheme="majorHAnsi" w:hAnsiTheme="majorHAnsi" w:cstheme="majorHAnsi"/>
          <w:b/>
          <w:bCs/>
          <w:color w:val="000000" w:themeColor="text1"/>
          <w:sz w:val="22"/>
          <w:szCs w:val="22"/>
        </w:rPr>
      </w:pPr>
    </w:p>
    <w:p w14:paraId="44C8A40A" w14:textId="77777777" w:rsidR="004E3704" w:rsidRDefault="004E3704"/>
    <w:sectPr w:rsidR="004E3704">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w:charset w:val="00"/>
    <w:family w:val="swiss"/>
    <w:pitch w:val="variable"/>
    <w:sig w:usb0="0000028F"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3A1F30"/>
    <w:multiLevelType w:val="hybridMultilevel"/>
    <w:tmpl w:val="9506793A"/>
    <w:lvl w:ilvl="0" w:tplc="4CEA13D8">
      <w:start w:val="1"/>
      <w:numFmt w:val="decimal"/>
      <w:lvlText w:val="%1"/>
      <w:lvlJc w:val="left"/>
      <w:pPr>
        <w:ind w:left="100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 w15:restartNumberingAfterBreak="0">
    <w:nsid w:val="0E446C1B"/>
    <w:multiLevelType w:val="hybridMultilevel"/>
    <w:tmpl w:val="4440C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41350B"/>
    <w:multiLevelType w:val="multilevel"/>
    <w:tmpl w:val="39467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751AD9"/>
    <w:multiLevelType w:val="hybridMultilevel"/>
    <w:tmpl w:val="2C447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FB71CD"/>
    <w:multiLevelType w:val="hybridMultilevel"/>
    <w:tmpl w:val="27F0A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8A4EB4"/>
    <w:multiLevelType w:val="multilevel"/>
    <w:tmpl w:val="48AA187A"/>
    <w:lvl w:ilvl="0">
      <w:start w:val="9"/>
      <w:numFmt w:val="decimal"/>
      <w:lvlText w:val="%1"/>
      <w:lvlJc w:val="left"/>
      <w:pPr>
        <w:ind w:left="740" w:hanging="380"/>
      </w:pPr>
      <w:rPr>
        <w:rFonts w:hint="default"/>
      </w:rPr>
    </w:lvl>
    <w:lvl w:ilvl="1">
      <w:start w:val="10"/>
      <w:numFmt w:val="decimal"/>
      <w:lvlText w:val="%1.%2"/>
      <w:lvlJc w:val="left"/>
      <w:pPr>
        <w:ind w:left="1480" w:hanging="380"/>
      </w:pPr>
      <w:rPr>
        <w:rFonts w:hint="default"/>
      </w:rPr>
    </w:lvl>
    <w:lvl w:ilvl="2">
      <w:start w:val="1"/>
      <w:numFmt w:val="decimal"/>
      <w:lvlText w:val="%1.%2.%3"/>
      <w:lvlJc w:val="left"/>
      <w:pPr>
        <w:ind w:left="2560" w:hanging="720"/>
      </w:pPr>
      <w:rPr>
        <w:rFonts w:hint="default"/>
      </w:rPr>
    </w:lvl>
    <w:lvl w:ilvl="3">
      <w:start w:val="1"/>
      <w:numFmt w:val="decimal"/>
      <w:lvlText w:val="%1.%2.%3.%4"/>
      <w:lvlJc w:val="left"/>
      <w:pPr>
        <w:ind w:left="3300" w:hanging="720"/>
      </w:pPr>
      <w:rPr>
        <w:rFonts w:hint="default"/>
      </w:rPr>
    </w:lvl>
    <w:lvl w:ilvl="4">
      <w:start w:val="1"/>
      <w:numFmt w:val="decimal"/>
      <w:lvlText w:val="%1.%2.%3.%4.%5"/>
      <w:lvlJc w:val="left"/>
      <w:pPr>
        <w:ind w:left="4400" w:hanging="1080"/>
      </w:pPr>
      <w:rPr>
        <w:rFonts w:hint="default"/>
      </w:rPr>
    </w:lvl>
    <w:lvl w:ilvl="5">
      <w:start w:val="1"/>
      <w:numFmt w:val="decimal"/>
      <w:lvlText w:val="%1.%2.%3.%4.%5.%6"/>
      <w:lvlJc w:val="left"/>
      <w:pPr>
        <w:ind w:left="5140" w:hanging="1080"/>
      </w:pPr>
      <w:rPr>
        <w:rFonts w:hint="default"/>
      </w:rPr>
    </w:lvl>
    <w:lvl w:ilvl="6">
      <w:start w:val="1"/>
      <w:numFmt w:val="decimal"/>
      <w:lvlText w:val="%1.%2.%3.%4.%5.%6.%7"/>
      <w:lvlJc w:val="left"/>
      <w:pPr>
        <w:ind w:left="6240" w:hanging="1440"/>
      </w:pPr>
      <w:rPr>
        <w:rFonts w:hint="default"/>
      </w:rPr>
    </w:lvl>
    <w:lvl w:ilvl="7">
      <w:start w:val="1"/>
      <w:numFmt w:val="decimal"/>
      <w:lvlText w:val="%1.%2.%3.%4.%5.%6.%7.%8"/>
      <w:lvlJc w:val="left"/>
      <w:pPr>
        <w:ind w:left="6980" w:hanging="1440"/>
      </w:pPr>
      <w:rPr>
        <w:rFonts w:hint="default"/>
      </w:rPr>
    </w:lvl>
    <w:lvl w:ilvl="8">
      <w:start w:val="1"/>
      <w:numFmt w:val="decimal"/>
      <w:lvlText w:val="%1.%2.%3.%4.%5.%6.%7.%8.%9"/>
      <w:lvlJc w:val="left"/>
      <w:pPr>
        <w:ind w:left="7720" w:hanging="1440"/>
      </w:pPr>
      <w:rPr>
        <w:rFonts w:hint="default"/>
      </w:rPr>
    </w:lvl>
  </w:abstractNum>
  <w:abstractNum w:abstractNumId="6" w15:restartNumberingAfterBreak="0">
    <w:nsid w:val="26DC122A"/>
    <w:multiLevelType w:val="multilevel"/>
    <w:tmpl w:val="8A545B7C"/>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15:restartNumberingAfterBreak="0">
    <w:nsid w:val="27912964"/>
    <w:multiLevelType w:val="multilevel"/>
    <w:tmpl w:val="78A021C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8" w15:restartNumberingAfterBreak="0">
    <w:nsid w:val="284D5C9D"/>
    <w:multiLevelType w:val="hybridMultilevel"/>
    <w:tmpl w:val="895E3F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376265"/>
    <w:multiLevelType w:val="multilevel"/>
    <w:tmpl w:val="8A545B7C"/>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2B5A44E3"/>
    <w:multiLevelType w:val="multilevel"/>
    <w:tmpl w:val="7018E95A"/>
    <w:lvl w:ilvl="0">
      <w:start w:val="9"/>
      <w:numFmt w:val="decimal"/>
      <w:lvlText w:val="%1"/>
      <w:lvlJc w:val="left"/>
      <w:pPr>
        <w:ind w:left="360" w:hanging="360"/>
      </w:pPr>
      <w:rPr>
        <w:rFonts w:hint="default"/>
        <w:b/>
        <w:bCs/>
        <w:sz w:val="28"/>
        <w:szCs w:val="28"/>
      </w:rPr>
    </w:lvl>
    <w:lvl w:ilvl="1">
      <w:start w:val="9"/>
      <w:numFmt w:val="decimal"/>
      <w:lvlText w:val="%1.%2"/>
      <w:lvlJc w:val="left"/>
      <w:pPr>
        <w:ind w:left="1100" w:hanging="360"/>
      </w:pPr>
      <w:rPr>
        <w:rFonts w:hint="default"/>
      </w:rPr>
    </w:lvl>
    <w:lvl w:ilvl="2">
      <w:start w:val="1"/>
      <w:numFmt w:val="decimal"/>
      <w:lvlText w:val="%1.%2.%3"/>
      <w:lvlJc w:val="left"/>
      <w:pPr>
        <w:ind w:left="2200" w:hanging="720"/>
      </w:pPr>
      <w:rPr>
        <w:rFonts w:hint="default"/>
      </w:rPr>
    </w:lvl>
    <w:lvl w:ilvl="3">
      <w:start w:val="1"/>
      <w:numFmt w:val="decimal"/>
      <w:lvlText w:val="%1.%2.%3.%4"/>
      <w:lvlJc w:val="left"/>
      <w:pPr>
        <w:ind w:left="2940" w:hanging="720"/>
      </w:pPr>
      <w:rPr>
        <w:rFonts w:hint="default"/>
      </w:rPr>
    </w:lvl>
    <w:lvl w:ilvl="4">
      <w:start w:val="1"/>
      <w:numFmt w:val="decimal"/>
      <w:lvlText w:val="%1.%2.%3.%4.%5"/>
      <w:lvlJc w:val="left"/>
      <w:pPr>
        <w:ind w:left="4040" w:hanging="1080"/>
      </w:pPr>
      <w:rPr>
        <w:rFonts w:hint="default"/>
      </w:rPr>
    </w:lvl>
    <w:lvl w:ilvl="5">
      <w:start w:val="1"/>
      <w:numFmt w:val="decimal"/>
      <w:lvlText w:val="%1.%2.%3.%4.%5.%6"/>
      <w:lvlJc w:val="left"/>
      <w:pPr>
        <w:ind w:left="4780" w:hanging="1080"/>
      </w:pPr>
      <w:rPr>
        <w:rFonts w:hint="default"/>
      </w:rPr>
    </w:lvl>
    <w:lvl w:ilvl="6">
      <w:start w:val="1"/>
      <w:numFmt w:val="decimal"/>
      <w:lvlText w:val="%1.%2.%3.%4.%5.%6.%7"/>
      <w:lvlJc w:val="left"/>
      <w:pPr>
        <w:ind w:left="5880" w:hanging="1440"/>
      </w:pPr>
      <w:rPr>
        <w:rFonts w:hint="default"/>
      </w:rPr>
    </w:lvl>
    <w:lvl w:ilvl="7">
      <w:start w:val="1"/>
      <w:numFmt w:val="decimal"/>
      <w:lvlText w:val="%1.%2.%3.%4.%5.%6.%7.%8"/>
      <w:lvlJc w:val="left"/>
      <w:pPr>
        <w:ind w:left="6620" w:hanging="1440"/>
      </w:pPr>
      <w:rPr>
        <w:rFonts w:hint="default"/>
      </w:rPr>
    </w:lvl>
    <w:lvl w:ilvl="8">
      <w:start w:val="1"/>
      <w:numFmt w:val="decimal"/>
      <w:lvlText w:val="%1.%2.%3.%4.%5.%6.%7.%8.%9"/>
      <w:lvlJc w:val="left"/>
      <w:pPr>
        <w:ind w:left="7360" w:hanging="1440"/>
      </w:pPr>
      <w:rPr>
        <w:rFonts w:hint="default"/>
      </w:rPr>
    </w:lvl>
  </w:abstractNum>
  <w:abstractNum w:abstractNumId="11" w15:restartNumberingAfterBreak="0">
    <w:nsid w:val="2CE92638"/>
    <w:multiLevelType w:val="multilevel"/>
    <w:tmpl w:val="BABEBAEE"/>
    <w:lvl w:ilvl="0">
      <w:start w:val="10"/>
      <w:numFmt w:val="decimal"/>
      <w:lvlText w:val="%1"/>
      <w:lvlJc w:val="left"/>
      <w:pPr>
        <w:ind w:left="500" w:hanging="500"/>
      </w:pPr>
      <w:rPr>
        <w:rFonts w:hint="default"/>
      </w:rPr>
    </w:lvl>
    <w:lvl w:ilvl="1">
      <w:start w:val="9"/>
      <w:numFmt w:val="decimal"/>
      <w:lvlText w:val="%1.%2"/>
      <w:lvlJc w:val="left"/>
      <w:pPr>
        <w:ind w:left="860" w:hanging="5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1FF3756"/>
    <w:multiLevelType w:val="multilevel"/>
    <w:tmpl w:val="5E181FB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379D5418"/>
    <w:multiLevelType w:val="multilevel"/>
    <w:tmpl w:val="8A545B7C"/>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38C64344"/>
    <w:multiLevelType w:val="multilevel"/>
    <w:tmpl w:val="8A545B7C"/>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38FD7091"/>
    <w:multiLevelType w:val="hybridMultilevel"/>
    <w:tmpl w:val="B69C1174"/>
    <w:lvl w:ilvl="0" w:tplc="C7581936">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B322924"/>
    <w:multiLevelType w:val="hybridMultilevel"/>
    <w:tmpl w:val="1C00B736"/>
    <w:lvl w:ilvl="0" w:tplc="143A4B7C">
      <w:start w:val="1"/>
      <w:numFmt w:val="bullet"/>
      <w:lvlText w:val="•"/>
      <w:lvlJc w:val="left"/>
      <w:pPr>
        <w:tabs>
          <w:tab w:val="num" w:pos="720"/>
        </w:tabs>
        <w:ind w:left="720" w:hanging="360"/>
      </w:pPr>
      <w:rPr>
        <w:rFonts w:ascii="Times New Roman" w:hAnsi="Times New Roman" w:hint="default"/>
      </w:rPr>
    </w:lvl>
    <w:lvl w:ilvl="1" w:tplc="6B4828FE" w:tentative="1">
      <w:start w:val="1"/>
      <w:numFmt w:val="bullet"/>
      <w:lvlText w:val="•"/>
      <w:lvlJc w:val="left"/>
      <w:pPr>
        <w:tabs>
          <w:tab w:val="num" w:pos="1440"/>
        </w:tabs>
        <w:ind w:left="1440" w:hanging="360"/>
      </w:pPr>
      <w:rPr>
        <w:rFonts w:ascii="Times New Roman" w:hAnsi="Times New Roman" w:hint="default"/>
      </w:rPr>
    </w:lvl>
    <w:lvl w:ilvl="2" w:tplc="F6FA919A" w:tentative="1">
      <w:start w:val="1"/>
      <w:numFmt w:val="bullet"/>
      <w:lvlText w:val="•"/>
      <w:lvlJc w:val="left"/>
      <w:pPr>
        <w:tabs>
          <w:tab w:val="num" w:pos="2160"/>
        </w:tabs>
        <w:ind w:left="2160" w:hanging="360"/>
      </w:pPr>
      <w:rPr>
        <w:rFonts w:ascii="Times New Roman" w:hAnsi="Times New Roman" w:hint="default"/>
      </w:rPr>
    </w:lvl>
    <w:lvl w:ilvl="3" w:tplc="53E861E4" w:tentative="1">
      <w:start w:val="1"/>
      <w:numFmt w:val="bullet"/>
      <w:lvlText w:val="•"/>
      <w:lvlJc w:val="left"/>
      <w:pPr>
        <w:tabs>
          <w:tab w:val="num" w:pos="2880"/>
        </w:tabs>
        <w:ind w:left="2880" w:hanging="360"/>
      </w:pPr>
      <w:rPr>
        <w:rFonts w:ascii="Times New Roman" w:hAnsi="Times New Roman" w:hint="default"/>
      </w:rPr>
    </w:lvl>
    <w:lvl w:ilvl="4" w:tplc="FC62FD4C" w:tentative="1">
      <w:start w:val="1"/>
      <w:numFmt w:val="bullet"/>
      <w:lvlText w:val="•"/>
      <w:lvlJc w:val="left"/>
      <w:pPr>
        <w:tabs>
          <w:tab w:val="num" w:pos="3600"/>
        </w:tabs>
        <w:ind w:left="3600" w:hanging="360"/>
      </w:pPr>
      <w:rPr>
        <w:rFonts w:ascii="Times New Roman" w:hAnsi="Times New Roman" w:hint="default"/>
      </w:rPr>
    </w:lvl>
    <w:lvl w:ilvl="5" w:tplc="DDF0CAD0" w:tentative="1">
      <w:start w:val="1"/>
      <w:numFmt w:val="bullet"/>
      <w:lvlText w:val="•"/>
      <w:lvlJc w:val="left"/>
      <w:pPr>
        <w:tabs>
          <w:tab w:val="num" w:pos="4320"/>
        </w:tabs>
        <w:ind w:left="4320" w:hanging="360"/>
      </w:pPr>
      <w:rPr>
        <w:rFonts w:ascii="Times New Roman" w:hAnsi="Times New Roman" w:hint="default"/>
      </w:rPr>
    </w:lvl>
    <w:lvl w:ilvl="6" w:tplc="4B045D30" w:tentative="1">
      <w:start w:val="1"/>
      <w:numFmt w:val="bullet"/>
      <w:lvlText w:val="•"/>
      <w:lvlJc w:val="left"/>
      <w:pPr>
        <w:tabs>
          <w:tab w:val="num" w:pos="5040"/>
        </w:tabs>
        <w:ind w:left="5040" w:hanging="360"/>
      </w:pPr>
      <w:rPr>
        <w:rFonts w:ascii="Times New Roman" w:hAnsi="Times New Roman" w:hint="default"/>
      </w:rPr>
    </w:lvl>
    <w:lvl w:ilvl="7" w:tplc="54FCB91C" w:tentative="1">
      <w:start w:val="1"/>
      <w:numFmt w:val="bullet"/>
      <w:lvlText w:val="•"/>
      <w:lvlJc w:val="left"/>
      <w:pPr>
        <w:tabs>
          <w:tab w:val="num" w:pos="5760"/>
        </w:tabs>
        <w:ind w:left="5760" w:hanging="360"/>
      </w:pPr>
      <w:rPr>
        <w:rFonts w:ascii="Times New Roman" w:hAnsi="Times New Roman" w:hint="default"/>
      </w:rPr>
    </w:lvl>
    <w:lvl w:ilvl="8" w:tplc="D758FE32"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42E87B79"/>
    <w:multiLevelType w:val="hybridMultilevel"/>
    <w:tmpl w:val="498CD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9155C0"/>
    <w:multiLevelType w:val="hybridMultilevel"/>
    <w:tmpl w:val="DAF8E8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74C714C"/>
    <w:multiLevelType w:val="multilevel"/>
    <w:tmpl w:val="980A1B8A"/>
    <w:lvl w:ilvl="0">
      <w:start w:val="1"/>
      <w:numFmt w:val="decimal"/>
      <w:lvlText w:val="%1."/>
      <w:lvlJc w:val="left"/>
      <w:pPr>
        <w:ind w:left="644"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156" w:hanging="720"/>
      </w:pPr>
      <w:rPr>
        <w:rFonts w:hint="default"/>
      </w:rPr>
    </w:lvl>
    <w:lvl w:ilvl="3">
      <w:start w:val="1"/>
      <w:numFmt w:val="decimal"/>
      <w:isLgl/>
      <w:lvlText w:val="%1.%2.%3.%4"/>
      <w:lvlJc w:val="left"/>
      <w:pPr>
        <w:ind w:left="1232" w:hanging="720"/>
      </w:pPr>
      <w:rPr>
        <w:rFonts w:hint="default"/>
      </w:rPr>
    </w:lvl>
    <w:lvl w:ilvl="4">
      <w:start w:val="1"/>
      <w:numFmt w:val="decimal"/>
      <w:isLgl/>
      <w:lvlText w:val="%1.%2.%3.%4.%5"/>
      <w:lvlJc w:val="left"/>
      <w:pPr>
        <w:ind w:left="1668" w:hanging="1080"/>
      </w:pPr>
      <w:rPr>
        <w:rFonts w:hint="default"/>
      </w:rPr>
    </w:lvl>
    <w:lvl w:ilvl="5">
      <w:start w:val="1"/>
      <w:numFmt w:val="decimal"/>
      <w:isLgl/>
      <w:lvlText w:val="%1.%2.%3.%4.%5.%6"/>
      <w:lvlJc w:val="left"/>
      <w:pPr>
        <w:ind w:left="1744" w:hanging="1080"/>
      </w:pPr>
      <w:rPr>
        <w:rFonts w:hint="default"/>
      </w:rPr>
    </w:lvl>
    <w:lvl w:ilvl="6">
      <w:start w:val="1"/>
      <w:numFmt w:val="decimal"/>
      <w:isLgl/>
      <w:lvlText w:val="%1.%2.%3.%4.%5.%6.%7"/>
      <w:lvlJc w:val="left"/>
      <w:pPr>
        <w:ind w:left="2180" w:hanging="1440"/>
      </w:pPr>
      <w:rPr>
        <w:rFonts w:hint="default"/>
      </w:rPr>
    </w:lvl>
    <w:lvl w:ilvl="7">
      <w:start w:val="1"/>
      <w:numFmt w:val="decimal"/>
      <w:isLgl/>
      <w:lvlText w:val="%1.%2.%3.%4.%5.%6.%7.%8"/>
      <w:lvlJc w:val="left"/>
      <w:pPr>
        <w:ind w:left="2256" w:hanging="1440"/>
      </w:pPr>
      <w:rPr>
        <w:rFonts w:hint="default"/>
      </w:rPr>
    </w:lvl>
    <w:lvl w:ilvl="8">
      <w:start w:val="1"/>
      <w:numFmt w:val="decimal"/>
      <w:isLgl/>
      <w:lvlText w:val="%1.%2.%3.%4.%5.%6.%7.%8.%9"/>
      <w:lvlJc w:val="left"/>
      <w:pPr>
        <w:ind w:left="2332" w:hanging="1440"/>
      </w:pPr>
      <w:rPr>
        <w:rFonts w:hint="default"/>
      </w:rPr>
    </w:lvl>
  </w:abstractNum>
  <w:abstractNum w:abstractNumId="20" w15:restartNumberingAfterBreak="0">
    <w:nsid w:val="58DD4DB8"/>
    <w:multiLevelType w:val="multilevel"/>
    <w:tmpl w:val="C5AAB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8960EB"/>
    <w:multiLevelType w:val="hybridMultilevel"/>
    <w:tmpl w:val="B53A0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2E68DD"/>
    <w:multiLevelType w:val="multilevel"/>
    <w:tmpl w:val="423A3C56"/>
    <w:lvl w:ilvl="0">
      <w:start w:val="9"/>
      <w:numFmt w:val="decimal"/>
      <w:lvlText w:val="%1"/>
      <w:lvlJc w:val="left"/>
      <w:pPr>
        <w:ind w:left="740" w:hanging="380"/>
      </w:pPr>
      <w:rPr>
        <w:rFonts w:hint="default"/>
      </w:rPr>
    </w:lvl>
    <w:lvl w:ilvl="1">
      <w:start w:val="10"/>
      <w:numFmt w:val="decimal"/>
      <w:lvlText w:val="%1.%2"/>
      <w:lvlJc w:val="left"/>
      <w:pPr>
        <w:ind w:left="1100" w:hanging="3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20" w:hanging="1440"/>
      </w:pPr>
      <w:rPr>
        <w:rFonts w:hint="default"/>
      </w:rPr>
    </w:lvl>
    <w:lvl w:ilvl="8">
      <w:start w:val="1"/>
      <w:numFmt w:val="decimal"/>
      <w:lvlText w:val="%1.%2.%3.%4.%5.%6.%7.%8.%9"/>
      <w:lvlJc w:val="left"/>
      <w:pPr>
        <w:ind w:left="4680" w:hanging="1440"/>
      </w:pPr>
      <w:rPr>
        <w:rFonts w:hint="default"/>
      </w:rPr>
    </w:lvl>
  </w:abstractNum>
  <w:abstractNum w:abstractNumId="23" w15:restartNumberingAfterBreak="0">
    <w:nsid w:val="6A1E42D7"/>
    <w:multiLevelType w:val="hybridMultilevel"/>
    <w:tmpl w:val="E9343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EB0D12"/>
    <w:multiLevelType w:val="hybridMultilevel"/>
    <w:tmpl w:val="C2D05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2"/>
  </w:num>
  <w:num w:numId="3">
    <w:abstractNumId w:val="15"/>
  </w:num>
  <w:num w:numId="4">
    <w:abstractNumId w:val="16"/>
  </w:num>
  <w:num w:numId="5">
    <w:abstractNumId w:val="19"/>
  </w:num>
  <w:num w:numId="6">
    <w:abstractNumId w:val="1"/>
  </w:num>
  <w:num w:numId="7">
    <w:abstractNumId w:val="4"/>
  </w:num>
  <w:num w:numId="8">
    <w:abstractNumId w:val="24"/>
  </w:num>
  <w:num w:numId="9">
    <w:abstractNumId w:val="3"/>
  </w:num>
  <w:num w:numId="10">
    <w:abstractNumId w:val="17"/>
  </w:num>
  <w:num w:numId="11">
    <w:abstractNumId w:val="23"/>
  </w:num>
  <w:num w:numId="12">
    <w:abstractNumId w:val="21"/>
  </w:num>
  <w:num w:numId="13">
    <w:abstractNumId w:val="2"/>
  </w:num>
  <w:num w:numId="14">
    <w:abstractNumId w:val="20"/>
  </w:num>
  <w:num w:numId="15">
    <w:abstractNumId w:val="18"/>
  </w:num>
  <w:num w:numId="16">
    <w:abstractNumId w:val="0"/>
  </w:num>
  <w:num w:numId="17">
    <w:abstractNumId w:val="7"/>
  </w:num>
  <w:num w:numId="18">
    <w:abstractNumId w:val="22"/>
  </w:num>
  <w:num w:numId="19">
    <w:abstractNumId w:val="5"/>
  </w:num>
  <w:num w:numId="20">
    <w:abstractNumId w:val="10"/>
  </w:num>
  <w:num w:numId="21">
    <w:abstractNumId w:val="11"/>
  </w:num>
  <w:num w:numId="22">
    <w:abstractNumId w:val="14"/>
  </w:num>
  <w:num w:numId="23">
    <w:abstractNumId w:val="9"/>
  </w:num>
  <w:num w:numId="24">
    <w:abstractNumId w:val="13"/>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0B7"/>
    <w:rsid w:val="00005DFE"/>
    <w:rsid w:val="00372790"/>
    <w:rsid w:val="004E3704"/>
    <w:rsid w:val="00A62997"/>
    <w:rsid w:val="00EE50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101981C5"/>
  <w15:chartTrackingRefBased/>
  <w15:docId w15:val="{3CE78C1F-C5C2-B646-B82E-376EDD20D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50B7"/>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50B7"/>
    <w:pPr>
      <w:spacing w:after="160" w:line="259" w:lineRule="auto"/>
      <w:ind w:left="720"/>
      <w:contextualSpacing/>
    </w:pPr>
    <w:rPr>
      <w:lang w:val="en-US" w:eastAsia="en-US"/>
    </w:rPr>
  </w:style>
  <w:style w:type="table" w:styleId="TableGrid">
    <w:name w:val="Table Grid"/>
    <w:basedOn w:val="TableNormal"/>
    <w:uiPriority w:val="39"/>
    <w:rsid w:val="00EE50B7"/>
    <w:rPr>
      <w:rFonts w:eastAsiaTheme="minorEastAsia"/>
      <w:sz w:val="22"/>
      <w:szCs w:val="22"/>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rt0xe">
    <w:name w:val="trt0xe"/>
    <w:basedOn w:val="Normal"/>
    <w:rsid w:val="00EE50B7"/>
    <w:pPr>
      <w:spacing w:before="100" w:beforeAutospacing="1" w:after="100" w:afterAutospacing="1"/>
    </w:pPr>
  </w:style>
  <w:style w:type="paragraph" w:styleId="NormalWeb">
    <w:name w:val="Normal (Web)"/>
    <w:basedOn w:val="Normal"/>
    <w:uiPriority w:val="99"/>
    <w:semiHidden/>
    <w:unhideWhenUsed/>
    <w:rsid w:val="00EE50B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microsoft.com/office/2007/relationships/diagramDrawing" Target="diagrams/drawing1.xml"/><Relationship Id="rId18" Type="http://schemas.openxmlformats.org/officeDocument/2006/relationships/image" Target="media/image8.emf"/><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diagramColors" Target="diagrams/colors1.xml"/><Relationship Id="rId17"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chart" Target="charts/chart1.xml"/><Relationship Id="rId20" Type="http://schemas.openxmlformats.org/officeDocument/2006/relationships/image" Target="media/image10.emf"/><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diagramQuickStyle" Target="diagrams/quickStyle1.xml"/><Relationship Id="rId5" Type="http://schemas.openxmlformats.org/officeDocument/2006/relationships/image" Target="media/image1.png"/><Relationship Id="rId15" Type="http://schemas.openxmlformats.org/officeDocument/2006/relationships/image" Target="media/image6.jpeg"/><Relationship Id="rId10" Type="http://schemas.openxmlformats.org/officeDocument/2006/relationships/diagramLayout" Target="diagrams/layout1.xml"/><Relationship Id="rId19" Type="http://schemas.openxmlformats.org/officeDocument/2006/relationships/image" Target="media/image9.emf"/><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image" Target="media/image5.jpe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cap="all" spc="0" baseline="0">
                <a:gradFill>
                  <a:gsLst>
                    <a:gs pos="0">
                      <a:schemeClr val="dk1">
                        <a:lumMod val="50000"/>
                        <a:lumOff val="50000"/>
                      </a:schemeClr>
                    </a:gs>
                    <a:gs pos="100000">
                      <a:schemeClr val="dk1">
                        <a:lumMod val="85000"/>
                        <a:lumOff val="15000"/>
                      </a:schemeClr>
                    </a:gs>
                  </a:gsLst>
                  <a:lin ang="5400000" scaled="0"/>
                </a:gradFill>
                <a:latin typeface="+mn-lt"/>
                <a:ea typeface="+mn-ea"/>
                <a:cs typeface="+mn-cs"/>
              </a:defRPr>
            </a:pPr>
            <a:r>
              <a:rPr lang="en-GB"/>
              <a:t>Customers</a:t>
            </a:r>
            <a:r>
              <a:rPr lang="en-GB" baseline="0"/>
              <a:t> PLANS</a:t>
            </a:r>
            <a:endParaRPr lang="en-GB"/>
          </a:p>
        </c:rich>
      </c:tx>
      <c:overlay val="0"/>
      <c:spPr>
        <a:noFill/>
        <a:ln>
          <a:noFill/>
        </a:ln>
        <a:effectLst/>
      </c:spPr>
      <c:txPr>
        <a:bodyPr rot="0" spcFirstLastPara="1" vertOverflow="ellipsis" vert="horz" wrap="square" anchor="ctr" anchorCtr="1"/>
        <a:lstStyle/>
        <a:p>
          <a:pPr>
            <a:defRPr sz="1440" b="0" i="0" u="none" strike="noStrike" kern="1200" cap="all" spc="0" baseline="0">
              <a:gradFill>
                <a:gsLst>
                  <a:gs pos="0">
                    <a:schemeClr val="dk1">
                      <a:lumMod val="50000"/>
                      <a:lumOff val="50000"/>
                    </a:schemeClr>
                  </a:gs>
                  <a:gs pos="100000">
                    <a:schemeClr val="dk1">
                      <a:lumMod val="85000"/>
                      <a:lumOff val="15000"/>
                    </a:schemeClr>
                  </a:gs>
                </a:gsLst>
                <a:lin ang="5400000" scaled="0"/>
              </a:gradFill>
              <a:latin typeface="+mn-lt"/>
              <a:ea typeface="+mn-ea"/>
              <a:cs typeface="+mn-cs"/>
            </a:defRPr>
          </a:pPr>
          <a:endParaRPr lang="en-US"/>
        </a:p>
      </c:txPr>
    </c:title>
    <c:autoTitleDeleted val="0"/>
    <c:plotArea>
      <c:layout/>
      <c:lineChart>
        <c:grouping val="standard"/>
        <c:varyColors val="0"/>
        <c:ser>
          <c:idx val="0"/>
          <c:order val="0"/>
          <c:tx>
            <c:strRef>
              <c:f>Sheet1!$C$3</c:f>
              <c:strCache>
                <c:ptCount val="1"/>
                <c:pt idx="0">
                  <c:v>customers </c:v>
                </c:pt>
              </c:strCache>
            </c:strRef>
          </c:tx>
          <c:spPr>
            <a:ln w="19050" cap="rnd" cmpd="sng" algn="ctr">
              <a:solidFill>
                <a:schemeClr val="accent1">
                  <a:shade val="95000"/>
                  <a:satMod val="105000"/>
                </a:schemeClr>
              </a:solidFill>
              <a:round/>
            </a:ln>
            <a:effectLst/>
          </c:spPr>
          <c:marker>
            <c:symbol val="circle"/>
            <c:size val="17"/>
            <c:spPr>
              <a:solidFill>
                <a:schemeClr val="lt1"/>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Sheet1!$B$4:$B$7</c:f>
              <c:numCache>
                <c:formatCode>General</c:formatCode>
                <c:ptCount val="4"/>
                <c:pt idx="0">
                  <c:v>2020</c:v>
                </c:pt>
                <c:pt idx="1">
                  <c:v>2021</c:v>
                </c:pt>
                <c:pt idx="2">
                  <c:v>2022</c:v>
                </c:pt>
                <c:pt idx="3">
                  <c:v>2023</c:v>
                </c:pt>
              </c:numCache>
            </c:numRef>
          </c:cat>
          <c:val>
            <c:numRef>
              <c:f>Sheet1!$C$4:$C$7</c:f>
              <c:numCache>
                <c:formatCode>General</c:formatCode>
                <c:ptCount val="4"/>
                <c:pt idx="0">
                  <c:v>10</c:v>
                </c:pt>
                <c:pt idx="1">
                  <c:v>12</c:v>
                </c:pt>
                <c:pt idx="2">
                  <c:v>16</c:v>
                </c:pt>
                <c:pt idx="3">
                  <c:v>19</c:v>
                </c:pt>
              </c:numCache>
            </c:numRef>
          </c:val>
          <c:smooth val="0"/>
          <c:extLst>
            <c:ext xmlns:c16="http://schemas.microsoft.com/office/drawing/2014/chart" uri="{C3380CC4-5D6E-409C-BE32-E72D297353CC}">
              <c16:uniqueId val="{00000000-5631-274A-94AC-1B962346AB37}"/>
            </c:ext>
          </c:extLst>
        </c:ser>
        <c:ser>
          <c:idx val="1"/>
          <c:order val="1"/>
          <c:tx>
            <c:strRef>
              <c:f>Sheet1!$D$3</c:f>
              <c:strCache>
                <c:ptCount val="1"/>
              </c:strCache>
            </c:strRef>
          </c:tx>
          <c:spPr>
            <a:ln w="19050" cap="rnd" cmpd="sng" algn="ctr">
              <a:solidFill>
                <a:schemeClr val="accent2">
                  <a:shade val="95000"/>
                  <a:satMod val="105000"/>
                </a:schemeClr>
              </a:solidFill>
              <a:round/>
            </a:ln>
            <a:effectLst/>
          </c:spPr>
          <c:marker>
            <c:symbol val="circle"/>
            <c:size val="17"/>
            <c:spPr>
              <a:solidFill>
                <a:schemeClr val="lt1"/>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2"/>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Sheet1!$B$4:$B$7</c:f>
              <c:numCache>
                <c:formatCode>General</c:formatCode>
                <c:ptCount val="4"/>
                <c:pt idx="0">
                  <c:v>2020</c:v>
                </c:pt>
                <c:pt idx="1">
                  <c:v>2021</c:v>
                </c:pt>
                <c:pt idx="2">
                  <c:v>2022</c:v>
                </c:pt>
                <c:pt idx="3">
                  <c:v>2023</c:v>
                </c:pt>
              </c:numCache>
            </c:numRef>
          </c:cat>
          <c:val>
            <c:numRef>
              <c:f>Sheet1!$D$4:$D$7</c:f>
              <c:numCache>
                <c:formatCode>General</c:formatCode>
                <c:ptCount val="4"/>
              </c:numCache>
            </c:numRef>
          </c:val>
          <c:smooth val="0"/>
          <c:extLst>
            <c:ext xmlns:c16="http://schemas.microsoft.com/office/drawing/2014/chart" uri="{C3380CC4-5D6E-409C-BE32-E72D297353CC}">
              <c16:uniqueId val="{00000001-5631-274A-94AC-1B962346AB37}"/>
            </c:ext>
          </c:extLst>
        </c:ser>
        <c:dLbls>
          <c:dLblPos val="ctr"/>
          <c:showLegendKey val="0"/>
          <c:showVal val="1"/>
          <c:showCatName val="0"/>
          <c:showSerName val="0"/>
          <c:showPercent val="0"/>
          <c:showBubbleSize val="0"/>
        </c:dLbls>
        <c:marker val="1"/>
        <c:smooth val="0"/>
        <c:axId val="74700352"/>
        <c:axId val="74896352"/>
      </c:lineChart>
      <c:catAx>
        <c:axId val="74700352"/>
        <c:scaling>
          <c:orientation val="minMax"/>
        </c:scaling>
        <c:delete val="0"/>
        <c:axPos val="b"/>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dk1">
                    <a:lumMod val="65000"/>
                    <a:lumOff val="35000"/>
                  </a:schemeClr>
                </a:solidFill>
                <a:latin typeface="+mn-lt"/>
                <a:ea typeface="+mn-ea"/>
                <a:cs typeface="+mn-cs"/>
              </a:defRPr>
            </a:pPr>
            <a:endParaRPr lang="en-US"/>
          </a:p>
        </c:txPr>
        <c:crossAx val="74896352"/>
        <c:crosses val="autoZero"/>
        <c:auto val="1"/>
        <c:lblAlgn val="ctr"/>
        <c:lblOffset val="100"/>
        <c:noMultiLvlLbl val="0"/>
      </c:catAx>
      <c:valAx>
        <c:axId val="74896352"/>
        <c:scaling>
          <c:orientation val="minMax"/>
        </c:scaling>
        <c:delete val="1"/>
        <c:axPos val="l"/>
        <c:numFmt formatCode="General" sourceLinked="1"/>
        <c:majorTickMark val="none"/>
        <c:minorTickMark val="none"/>
        <c:tickLblPos val="nextTo"/>
        <c:crossAx val="747003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4">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1000" kern="120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cs:styleClr val="auto"/>
    </cs:fontRef>
    <cs:spPr/>
    <cs:defRPr sz="900" b="1" i="0" u="none" strike="noStrike" kern="1200" baseline="0"/>
  </cs:dataLabel>
  <cs:dataLabelCallout>
    <cs:lnRef idx="0"/>
    <cs:fillRef idx="0"/>
    <cs:effectRef idx="0"/>
    <cs:fontRef idx="minor">
      <a:schemeClr val="dk1">
        <a:lumMod val="65000"/>
        <a:lumOff val="35000"/>
      </a:schemeClr>
    </cs:fontRef>
    <cs:spPr>
      <a:solidFill>
        <a:schemeClr val="lt1"/>
      </a:solidFill>
      <a:ln w="9575">
        <a:solidFill>
          <a:schemeClr val="lt1">
            <a:lumMod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19050" cap="rnd" cmpd="sng" algn="ctr">
        <a:solidFill>
          <a:schemeClr val="phClr">
            <a:shade val="95000"/>
            <a:satMod val="105000"/>
          </a:schemeClr>
        </a:solidFill>
        <a:round/>
      </a:ln>
    </cs:spPr>
  </cs:dataPointLine>
  <cs:dataPointMarker>
    <cs:lnRef idx="0"/>
    <cs:fillRef idx="0"/>
    <cs:effectRef idx="0"/>
    <cs:fontRef idx="minor">
      <a:schemeClr val="dk1"/>
    </cs:fontRef>
    <cs:spPr>
      <a:solidFill>
        <a:schemeClr val="lt1"/>
      </a:solidFill>
    </cs:spPr>
  </cs:dataPointMarker>
  <cs:dataPointMarkerLayout symbol="circle" size="17"/>
  <cs:dataPointWireframe>
    <cs:lnRef idx="0">
      <cs:styleClr val="auto"/>
    </cs:lnRef>
    <cs:fillRef idx="1"/>
    <cs:effectRef idx="0"/>
    <cs:fontRef idx="minor">
      <a:schemeClr val="dk1"/>
    </cs:fontRef>
    <cs:spPr>
      <a:ln w="9525">
        <a:solidFill>
          <a:schemeClr val="phClr"/>
        </a:solidFill>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35000"/>
            <a:lumOff val="65000"/>
          </a:schemeClr>
        </a:solidFill>
      </a:ln>
    </cs:spPr>
  </cs:dropLine>
  <cs:errorBar>
    <cs:lnRef idx="0"/>
    <cs:fillRef idx="0"/>
    <cs:effectRef idx="0"/>
    <cs:fontRef idx="minor">
      <a:schemeClr val="dk1"/>
    </cs:fontRef>
    <cs:spPr>
      <a:ln w="9525">
        <a:solidFill>
          <a:schemeClr val="dk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ln>
    </cs:spPr>
  </cs:seriesLine>
  <cs:title>
    <cs:lnRef idx="0"/>
    <cs:fillRef idx="0"/>
    <cs:effectRef idx="0"/>
    <cs:fontRef idx="minor">
      <a:schemeClr val="dk1"/>
    </cs:fontRef>
    <cs:defRPr sz="1440" b="0" kern="1200" cap="all" spc="0" baseline="0">
      <a:gradFill>
        <a:gsLst>
          <a:gs pos="0">
            <a:schemeClr val="dk1">
              <a:lumMod val="50000"/>
              <a:lumOff val="50000"/>
            </a:schemeClr>
          </a:gs>
          <a:gs pos="100000">
            <a:schemeClr val="dk1">
              <a:lumMod val="85000"/>
              <a:lumOff val="15000"/>
            </a:schemeClr>
          </a:gs>
        </a:gsLst>
        <a:lin ang="5400000" scaled="0"/>
      </a:gradFill>
    </cs:defRPr>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50000"/>
            <a:lumOff val="50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accent2_5">
  <dgm:title val=""/>
  <dgm:desc val=""/>
  <dgm:catLst>
    <dgm:cat type="accent2" pri="11500"/>
  </dgm:catLst>
  <dgm:styleLbl name="node0">
    <dgm:fillClrLst meth="cycle">
      <a:schemeClr val="accent2">
        <a:alpha val="80000"/>
      </a:schemeClr>
    </dgm:fillClrLst>
    <dgm:linClrLst meth="repeat">
      <a:schemeClr val="lt1"/>
    </dgm:linClrLst>
    <dgm:effectClrLst/>
    <dgm:txLinClrLst/>
    <dgm:txFillClrLst/>
    <dgm:txEffectClrLst/>
  </dgm:styleLbl>
  <dgm:styleLbl name="node1">
    <dgm:fillClrLst>
      <a:schemeClr val="accent2">
        <a:alpha val="90000"/>
      </a:schemeClr>
      <a:schemeClr val="accent2">
        <a:alpha val="50000"/>
      </a:schemeClr>
    </dgm:fillClrLst>
    <dgm:linClrLst meth="repeat">
      <a:schemeClr val="lt1"/>
    </dgm:linClrLst>
    <dgm:effectClrLst/>
    <dgm:txLinClrLst/>
    <dgm:txFillClrLst/>
    <dgm:txEffectClrLst/>
  </dgm:styleLbl>
  <dgm:styleLbl name="alignNode1">
    <dgm:fillClrLst>
      <a:schemeClr val="accent2">
        <a:alpha val="90000"/>
      </a:schemeClr>
      <a:schemeClr val="accent2">
        <a:alpha val="50000"/>
      </a:schemeClr>
    </dgm:fillClrLst>
    <dgm:linClrLst>
      <a:schemeClr val="accent2">
        <a:alpha val="90000"/>
      </a:schemeClr>
      <a:schemeClr val="accent2">
        <a:alpha val="50000"/>
      </a:schemeClr>
    </dgm:linClrLst>
    <dgm:effectClrLst/>
    <dgm:txLinClrLst/>
    <dgm:txFillClrLst/>
    <dgm:txEffectClrLst/>
  </dgm:styleLbl>
  <dgm:styleLbl name="lnNode1">
    <dgm:fillClrLst>
      <a:schemeClr val="accent2">
        <a:shade val="90000"/>
      </a:schemeClr>
      <a:schemeClr val="accent2">
        <a:alpha val="50000"/>
        <a:tint val="5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alpha val="20000"/>
      </a:schemeClr>
    </dgm:fillClrLst>
    <dgm:linClrLst meth="repeat">
      <a:schemeClr val="lt1"/>
    </dgm:linClrLst>
    <dgm:effectClrLst/>
    <dgm:txLinClrLst/>
    <dgm:txFillClrLst/>
    <dgm:txEffectClrLst/>
  </dgm:styleLbl>
  <dgm:styleLbl name="node2">
    <dgm:fillClrLst>
      <a:schemeClr val="accent2">
        <a:alpha val="70000"/>
      </a:schemeClr>
    </dgm:fillClrLst>
    <dgm:linClrLst meth="repeat">
      <a:schemeClr val="lt1"/>
    </dgm:linClrLst>
    <dgm:effectClrLst/>
    <dgm:txLinClrLst/>
    <dgm:txFillClrLst/>
    <dgm:txEffectClrLst/>
  </dgm:styleLbl>
  <dgm:styleLbl name="node3">
    <dgm:fillClrLst>
      <a:schemeClr val="accent2">
        <a:alpha val="50000"/>
      </a:schemeClr>
    </dgm:fillClrLst>
    <dgm:linClrLst meth="repeat">
      <a:schemeClr val="lt1"/>
    </dgm:linClrLst>
    <dgm:effectClrLst/>
    <dgm:txLinClrLst/>
    <dgm:txFillClrLst/>
    <dgm:txEffectClrLst/>
  </dgm:styleLbl>
  <dgm:styleLbl name="node4">
    <dgm:fillClrLst>
      <a:schemeClr val="accent2">
        <a:alpha val="30000"/>
      </a:schemeClr>
    </dgm:fillClrLst>
    <dgm:linClrLst meth="repeat">
      <a:schemeClr val="lt1"/>
    </dgm:linClrLst>
    <dgm:effectClrLst/>
    <dgm:txLinClrLst/>
    <dgm:txFillClrLst/>
    <dgm:txEffectClrLst/>
  </dgm:styleLbl>
  <dgm:styleLbl name="fgImgPlace1">
    <dgm:fillClrLst>
      <a:schemeClr val="accent2">
        <a:tint val="50000"/>
        <a:alpha val="90000"/>
      </a:schemeClr>
      <a:schemeClr val="accent2">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f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b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sibTrans1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alpha val="90000"/>
      </a:schemeClr>
    </dgm:fillClrLst>
    <dgm:linClrLst meth="repeat">
      <a:schemeClr val="lt1"/>
    </dgm:linClrLst>
    <dgm:effectClrLst/>
    <dgm:txLinClrLst/>
    <dgm:txFillClrLst/>
    <dgm:txEffectClrLst/>
  </dgm:styleLbl>
  <dgm:styleLbl name="asst1">
    <dgm:fillClrLst meth="repeat">
      <a:schemeClr val="accent2">
        <a:alpha val="90000"/>
      </a:schemeClr>
    </dgm:fillClrLst>
    <dgm:linClrLst meth="repeat">
      <a:schemeClr val="lt1"/>
    </dgm:linClrLst>
    <dgm:effectClrLst/>
    <dgm:txLinClrLst/>
    <dgm:txFillClrLst/>
    <dgm:txEffectClrLst/>
  </dgm:styleLbl>
  <dgm:styleLbl name="asst2">
    <dgm:fillClrLst>
      <a:schemeClr val="accent2">
        <a:alpha val="90000"/>
      </a:schemeClr>
    </dgm:fillClrLst>
    <dgm:linClrLst meth="repeat">
      <a:schemeClr val="lt1"/>
    </dgm:linClrLst>
    <dgm:effectClrLst/>
    <dgm:txLinClrLst/>
    <dgm:txFillClrLst/>
    <dgm:txEffectClrLst/>
  </dgm:styleLbl>
  <dgm:styleLbl name="asst3">
    <dgm:fillClrLst>
      <a:schemeClr val="accent2">
        <a:alpha val="70000"/>
      </a:schemeClr>
    </dgm:fillClrLst>
    <dgm:linClrLst meth="repeat">
      <a:schemeClr val="lt1"/>
    </dgm:linClrLst>
    <dgm:effectClrLst/>
    <dgm:txLinClrLst/>
    <dgm:txFillClrLst/>
    <dgm:txEffectClrLst/>
  </dgm:styleLbl>
  <dgm:styleLbl name="asst4">
    <dgm:fillClrLst>
      <a:schemeClr val="accent2">
        <a:alpha val="50000"/>
      </a:schemeClr>
    </dgm:fillClrLst>
    <dgm:linClrLst meth="repeat">
      <a:schemeClr val="lt1"/>
    </dgm:linClrLst>
    <dgm:effectClrLst/>
    <dgm:txLinClrLst/>
    <dgm:txFillClrLst/>
    <dgm:txEffectClrLst/>
  </dgm:styleLbl>
  <dgm:styleLbl name="parChTrans2D1">
    <dgm:fillClrLst meth="repeat">
      <a:schemeClr val="accent2">
        <a:shade val="8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a:schemeClr val="accent2">
        <a:alpha val="90000"/>
        <a:tint val="40000"/>
      </a:schemeClr>
      <a:schemeClr val="accent2">
        <a:alpha val="5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7607BD0-7C9F-46D3-B791-356BC763F80E}" type="doc">
      <dgm:prSet loTypeId="urn:microsoft.com/office/officeart/2005/8/layout/hierarchy1" loCatId="hierarchy" qsTypeId="urn:microsoft.com/office/officeart/2005/8/quickstyle/simple1" qsCatId="simple" csTypeId="urn:microsoft.com/office/officeart/2005/8/colors/accent2_5" csCatId="accent2" phldr="1"/>
      <dgm:spPr/>
      <dgm:t>
        <a:bodyPr/>
        <a:lstStyle/>
        <a:p>
          <a:endParaRPr lang="en-GB"/>
        </a:p>
      </dgm:t>
    </dgm:pt>
    <dgm:pt modelId="{4208E85F-B1A7-4BE5-BEE4-B4C28D4E354B}">
      <dgm:prSet phldrT="[Text]"/>
      <dgm:spPr/>
      <dgm:t>
        <a:bodyPr/>
        <a:lstStyle/>
        <a:p>
          <a:r>
            <a:rPr lang="en-GB"/>
            <a:t>GENERAL MANAGER</a:t>
          </a:r>
        </a:p>
      </dgm:t>
    </dgm:pt>
    <dgm:pt modelId="{3CE4E9E1-180C-48F8-8856-63F4E7DEF16E}" type="parTrans" cxnId="{CFD9F843-11F7-4E3A-AE78-13928FF6127D}">
      <dgm:prSet/>
      <dgm:spPr/>
      <dgm:t>
        <a:bodyPr/>
        <a:lstStyle/>
        <a:p>
          <a:endParaRPr lang="en-GB"/>
        </a:p>
      </dgm:t>
    </dgm:pt>
    <dgm:pt modelId="{8FAD3D8D-CAE3-45D9-9EC5-FE43168A94FD}" type="sibTrans" cxnId="{CFD9F843-11F7-4E3A-AE78-13928FF6127D}">
      <dgm:prSet/>
      <dgm:spPr/>
      <dgm:t>
        <a:bodyPr/>
        <a:lstStyle/>
        <a:p>
          <a:endParaRPr lang="en-GB"/>
        </a:p>
      </dgm:t>
    </dgm:pt>
    <dgm:pt modelId="{45ED8A2D-BC9B-4C8F-813B-1F6030231512}">
      <dgm:prSet phldrT="[Text]"/>
      <dgm:spPr/>
      <dgm:t>
        <a:bodyPr/>
        <a:lstStyle/>
        <a:p>
          <a:r>
            <a:rPr lang="en-GB"/>
            <a:t>ADMINISTRATIVE MANAGER</a:t>
          </a:r>
        </a:p>
      </dgm:t>
    </dgm:pt>
    <dgm:pt modelId="{CDBEB57C-70E6-4DC2-B88C-1D9D5D67DEB5}" type="parTrans" cxnId="{A1F4E03D-2FE9-451A-9E75-C41D243880ED}">
      <dgm:prSet/>
      <dgm:spPr/>
      <dgm:t>
        <a:bodyPr/>
        <a:lstStyle/>
        <a:p>
          <a:endParaRPr lang="en-GB"/>
        </a:p>
      </dgm:t>
    </dgm:pt>
    <dgm:pt modelId="{C278C97D-3E35-46BF-86D0-02FAE4044045}" type="sibTrans" cxnId="{A1F4E03D-2FE9-451A-9E75-C41D243880ED}">
      <dgm:prSet/>
      <dgm:spPr/>
      <dgm:t>
        <a:bodyPr/>
        <a:lstStyle/>
        <a:p>
          <a:endParaRPr lang="en-GB"/>
        </a:p>
      </dgm:t>
    </dgm:pt>
    <dgm:pt modelId="{D2E9D09D-ED5D-4004-93AC-40962BD88004}">
      <dgm:prSet phldrT="[Text]"/>
      <dgm:spPr/>
      <dgm:t>
        <a:bodyPr/>
        <a:lstStyle/>
        <a:p>
          <a:r>
            <a:rPr lang="en-GB"/>
            <a:t>ELECTRONIC ENGINEER</a:t>
          </a:r>
        </a:p>
      </dgm:t>
    </dgm:pt>
    <dgm:pt modelId="{C05CC019-397B-4117-B353-B585193187EB}" type="parTrans" cxnId="{86DBF4A1-E2F2-4C8B-8DBC-26D2C707023D}">
      <dgm:prSet/>
      <dgm:spPr/>
      <dgm:t>
        <a:bodyPr/>
        <a:lstStyle/>
        <a:p>
          <a:endParaRPr lang="en-GB"/>
        </a:p>
      </dgm:t>
    </dgm:pt>
    <dgm:pt modelId="{5EE05A3A-6414-4269-8795-9AC312D431AB}" type="sibTrans" cxnId="{86DBF4A1-E2F2-4C8B-8DBC-26D2C707023D}">
      <dgm:prSet/>
      <dgm:spPr/>
      <dgm:t>
        <a:bodyPr/>
        <a:lstStyle/>
        <a:p>
          <a:endParaRPr lang="en-GB"/>
        </a:p>
      </dgm:t>
    </dgm:pt>
    <dgm:pt modelId="{41272EC5-2262-4649-97D9-FFD6E3A527FC}">
      <dgm:prSet phldrT="[Text]"/>
      <dgm:spPr/>
      <dgm:t>
        <a:bodyPr/>
        <a:lstStyle/>
        <a:p>
          <a:r>
            <a:rPr lang="en-GB"/>
            <a:t>AREA MANAGER</a:t>
          </a:r>
        </a:p>
      </dgm:t>
    </dgm:pt>
    <dgm:pt modelId="{770FC6E9-1686-44B7-8427-02B69F5DC1DB}" type="parTrans" cxnId="{DA8EC0A6-31E8-4358-819B-251E62F744EF}">
      <dgm:prSet/>
      <dgm:spPr/>
      <dgm:t>
        <a:bodyPr/>
        <a:lstStyle/>
        <a:p>
          <a:endParaRPr lang="en-GB"/>
        </a:p>
      </dgm:t>
    </dgm:pt>
    <dgm:pt modelId="{50B61D51-D158-43E9-BC9D-D357E36F8C2C}" type="sibTrans" cxnId="{DA8EC0A6-31E8-4358-819B-251E62F744EF}">
      <dgm:prSet/>
      <dgm:spPr/>
      <dgm:t>
        <a:bodyPr/>
        <a:lstStyle/>
        <a:p>
          <a:endParaRPr lang="en-GB"/>
        </a:p>
      </dgm:t>
    </dgm:pt>
    <dgm:pt modelId="{5DFEC939-3CF9-47A8-90EA-F451B812D63A}">
      <dgm:prSet phldrT="[Text]"/>
      <dgm:spPr/>
      <dgm:t>
        <a:bodyPr/>
        <a:lstStyle/>
        <a:p>
          <a:r>
            <a:rPr lang="en-GB"/>
            <a:t>SUPERVISOR</a:t>
          </a:r>
        </a:p>
      </dgm:t>
    </dgm:pt>
    <dgm:pt modelId="{562DD160-940B-4CA0-BE18-A736541210A5}" type="parTrans" cxnId="{D4D24AE2-110D-4D53-A4F3-503FAEFB54D5}">
      <dgm:prSet/>
      <dgm:spPr/>
      <dgm:t>
        <a:bodyPr/>
        <a:lstStyle/>
        <a:p>
          <a:endParaRPr lang="en-GB"/>
        </a:p>
      </dgm:t>
    </dgm:pt>
    <dgm:pt modelId="{855F565E-0489-4915-9596-CEDDBB711CF1}" type="sibTrans" cxnId="{D4D24AE2-110D-4D53-A4F3-503FAEFB54D5}">
      <dgm:prSet/>
      <dgm:spPr/>
      <dgm:t>
        <a:bodyPr/>
        <a:lstStyle/>
        <a:p>
          <a:endParaRPr lang="en-GB"/>
        </a:p>
      </dgm:t>
    </dgm:pt>
    <dgm:pt modelId="{F69D5831-3DD5-44D5-8163-5C42ED2C8EB5}">
      <dgm:prSet phldrT="[Text]"/>
      <dgm:spPr/>
      <dgm:t>
        <a:bodyPr/>
        <a:lstStyle/>
        <a:p>
          <a:r>
            <a:rPr lang="en-GB"/>
            <a:t>SECURITY GUARD</a:t>
          </a:r>
        </a:p>
      </dgm:t>
    </dgm:pt>
    <dgm:pt modelId="{6DBA9E59-7A45-4F40-A42A-8522CC806398}" type="parTrans" cxnId="{29D56074-8C53-4673-B6BF-B9260ACC1DB5}">
      <dgm:prSet/>
      <dgm:spPr/>
      <dgm:t>
        <a:bodyPr/>
        <a:lstStyle/>
        <a:p>
          <a:endParaRPr lang="en-GB"/>
        </a:p>
      </dgm:t>
    </dgm:pt>
    <dgm:pt modelId="{0A5DE1F9-84F3-44E2-913D-1D3E4CA3DFB4}" type="sibTrans" cxnId="{29D56074-8C53-4673-B6BF-B9260ACC1DB5}">
      <dgm:prSet/>
      <dgm:spPr/>
      <dgm:t>
        <a:bodyPr/>
        <a:lstStyle/>
        <a:p>
          <a:endParaRPr lang="en-GB"/>
        </a:p>
      </dgm:t>
    </dgm:pt>
    <dgm:pt modelId="{A25810BF-07C3-4822-97C4-B15CA738D25E}">
      <dgm:prSet phldrT="[Text]"/>
      <dgm:spPr/>
      <dgm:t>
        <a:bodyPr/>
        <a:lstStyle/>
        <a:p>
          <a:r>
            <a:rPr lang="en-GB"/>
            <a:t>ACCOUNTING </a:t>
          </a:r>
        </a:p>
      </dgm:t>
    </dgm:pt>
    <dgm:pt modelId="{9F978220-8B67-440F-B25C-2F771861A8F2}" type="parTrans" cxnId="{194043DE-DE52-4613-BDAD-9684D36EF7D8}">
      <dgm:prSet/>
      <dgm:spPr/>
      <dgm:t>
        <a:bodyPr/>
        <a:lstStyle/>
        <a:p>
          <a:endParaRPr lang="en-GB"/>
        </a:p>
      </dgm:t>
    </dgm:pt>
    <dgm:pt modelId="{DDA5F996-5439-42BB-86B9-73592AB69DD5}" type="sibTrans" cxnId="{194043DE-DE52-4613-BDAD-9684D36EF7D8}">
      <dgm:prSet/>
      <dgm:spPr/>
      <dgm:t>
        <a:bodyPr/>
        <a:lstStyle/>
        <a:p>
          <a:endParaRPr lang="en-GB"/>
        </a:p>
      </dgm:t>
    </dgm:pt>
    <dgm:pt modelId="{FD36771A-FD44-488B-92A2-17EFB555A2F2}">
      <dgm:prSet phldrT="[Text]"/>
      <dgm:spPr/>
      <dgm:t>
        <a:bodyPr/>
        <a:lstStyle/>
        <a:p>
          <a:r>
            <a:rPr lang="en-GB"/>
            <a:t>LEGAL DEPARTMENT </a:t>
          </a:r>
        </a:p>
      </dgm:t>
    </dgm:pt>
    <dgm:pt modelId="{BC240484-C51A-49A4-93ED-5DCB2B8AED9B}" type="parTrans" cxnId="{3E4F5E77-4596-43AC-9B34-73F3236DA014}">
      <dgm:prSet/>
      <dgm:spPr/>
      <dgm:t>
        <a:bodyPr/>
        <a:lstStyle/>
        <a:p>
          <a:endParaRPr lang="en-GB"/>
        </a:p>
      </dgm:t>
    </dgm:pt>
    <dgm:pt modelId="{BB0DC916-6306-4D3D-A651-C97025AB51B3}" type="sibTrans" cxnId="{3E4F5E77-4596-43AC-9B34-73F3236DA014}">
      <dgm:prSet/>
      <dgm:spPr/>
      <dgm:t>
        <a:bodyPr/>
        <a:lstStyle/>
        <a:p>
          <a:endParaRPr lang="en-GB"/>
        </a:p>
      </dgm:t>
    </dgm:pt>
    <dgm:pt modelId="{20B0CFD3-E413-40C3-85F1-799D4A7BD0BD}">
      <dgm:prSet phldrT="[Text]"/>
      <dgm:spPr/>
      <dgm:t>
        <a:bodyPr/>
        <a:lstStyle/>
        <a:p>
          <a:r>
            <a:rPr lang="en-GB"/>
            <a:t>SALES &amp; MARKETING </a:t>
          </a:r>
        </a:p>
      </dgm:t>
    </dgm:pt>
    <dgm:pt modelId="{54AA3B89-F3FA-45CD-A0A7-9AD656853358}" type="parTrans" cxnId="{8CC3939F-DB3E-45F7-90D4-4C4B3AABE929}">
      <dgm:prSet/>
      <dgm:spPr/>
      <dgm:t>
        <a:bodyPr/>
        <a:lstStyle/>
        <a:p>
          <a:endParaRPr lang="en-GB"/>
        </a:p>
      </dgm:t>
    </dgm:pt>
    <dgm:pt modelId="{2B12495B-0EAE-4C69-AE0E-958671E784D5}" type="sibTrans" cxnId="{8CC3939F-DB3E-45F7-90D4-4C4B3AABE929}">
      <dgm:prSet/>
      <dgm:spPr/>
      <dgm:t>
        <a:bodyPr/>
        <a:lstStyle/>
        <a:p>
          <a:endParaRPr lang="en-GB"/>
        </a:p>
      </dgm:t>
    </dgm:pt>
    <dgm:pt modelId="{57BB1766-B402-4823-9D4D-D1E713943E34}" type="pres">
      <dgm:prSet presAssocID="{A7607BD0-7C9F-46D3-B791-356BC763F80E}" presName="hierChild1" presStyleCnt="0">
        <dgm:presLayoutVars>
          <dgm:chPref val="1"/>
          <dgm:dir/>
          <dgm:animOne val="branch"/>
          <dgm:animLvl val="lvl"/>
          <dgm:resizeHandles/>
        </dgm:presLayoutVars>
      </dgm:prSet>
      <dgm:spPr/>
    </dgm:pt>
    <dgm:pt modelId="{03FDC2FE-64DB-42FC-86E2-D93964893945}" type="pres">
      <dgm:prSet presAssocID="{4208E85F-B1A7-4BE5-BEE4-B4C28D4E354B}" presName="hierRoot1" presStyleCnt="0"/>
      <dgm:spPr/>
    </dgm:pt>
    <dgm:pt modelId="{74B55FA0-470C-4644-AC62-6096BEA86245}" type="pres">
      <dgm:prSet presAssocID="{4208E85F-B1A7-4BE5-BEE4-B4C28D4E354B}" presName="composite" presStyleCnt="0"/>
      <dgm:spPr/>
    </dgm:pt>
    <dgm:pt modelId="{0C2D384B-E537-4F34-AC1D-7259DCC8AEE8}" type="pres">
      <dgm:prSet presAssocID="{4208E85F-B1A7-4BE5-BEE4-B4C28D4E354B}" presName="background" presStyleLbl="node0" presStyleIdx="0" presStyleCnt="1"/>
      <dgm:spPr/>
    </dgm:pt>
    <dgm:pt modelId="{56E0A0FC-C710-4995-A56B-910B9B6ED14E}" type="pres">
      <dgm:prSet presAssocID="{4208E85F-B1A7-4BE5-BEE4-B4C28D4E354B}" presName="text" presStyleLbl="fgAcc0" presStyleIdx="0" presStyleCnt="1">
        <dgm:presLayoutVars>
          <dgm:chPref val="3"/>
        </dgm:presLayoutVars>
      </dgm:prSet>
      <dgm:spPr/>
    </dgm:pt>
    <dgm:pt modelId="{12C09790-C71D-4EB2-8838-25A3AC4D7D8C}" type="pres">
      <dgm:prSet presAssocID="{4208E85F-B1A7-4BE5-BEE4-B4C28D4E354B}" presName="hierChild2" presStyleCnt="0"/>
      <dgm:spPr/>
    </dgm:pt>
    <dgm:pt modelId="{3AD857B6-25A1-4C47-9F57-88699D9CC160}" type="pres">
      <dgm:prSet presAssocID="{CDBEB57C-70E6-4DC2-B88C-1D9D5D67DEB5}" presName="Name10" presStyleLbl="parChTrans1D2" presStyleIdx="0" presStyleCnt="2"/>
      <dgm:spPr/>
    </dgm:pt>
    <dgm:pt modelId="{0DC6AFED-40D3-4EE6-95C1-92277EC89959}" type="pres">
      <dgm:prSet presAssocID="{45ED8A2D-BC9B-4C8F-813B-1F6030231512}" presName="hierRoot2" presStyleCnt="0"/>
      <dgm:spPr/>
    </dgm:pt>
    <dgm:pt modelId="{34D1FF58-8D9E-44BA-8581-B6F0FEE2E024}" type="pres">
      <dgm:prSet presAssocID="{45ED8A2D-BC9B-4C8F-813B-1F6030231512}" presName="composite2" presStyleCnt="0"/>
      <dgm:spPr/>
    </dgm:pt>
    <dgm:pt modelId="{BFAD0D8B-0F58-4807-A06F-A5F1FE3D9CBA}" type="pres">
      <dgm:prSet presAssocID="{45ED8A2D-BC9B-4C8F-813B-1F6030231512}" presName="background2" presStyleLbl="node2" presStyleIdx="0" presStyleCnt="2"/>
      <dgm:spPr/>
    </dgm:pt>
    <dgm:pt modelId="{6AFDA79F-DF77-4CB3-AD54-D3B7C5AEB302}" type="pres">
      <dgm:prSet presAssocID="{45ED8A2D-BC9B-4C8F-813B-1F6030231512}" presName="text2" presStyleLbl="fgAcc2" presStyleIdx="0" presStyleCnt="2">
        <dgm:presLayoutVars>
          <dgm:chPref val="3"/>
        </dgm:presLayoutVars>
      </dgm:prSet>
      <dgm:spPr/>
    </dgm:pt>
    <dgm:pt modelId="{ECE02E89-668B-4822-B31A-B3BB0BF8A6F7}" type="pres">
      <dgm:prSet presAssocID="{45ED8A2D-BC9B-4C8F-813B-1F6030231512}" presName="hierChild3" presStyleCnt="0"/>
      <dgm:spPr/>
    </dgm:pt>
    <dgm:pt modelId="{6B5E6E96-8EB4-401A-BADB-98A9BCB5D32A}" type="pres">
      <dgm:prSet presAssocID="{9F978220-8B67-440F-B25C-2F771861A8F2}" presName="Name17" presStyleLbl="parChTrans1D3" presStyleIdx="0" presStyleCnt="5"/>
      <dgm:spPr/>
    </dgm:pt>
    <dgm:pt modelId="{260F84E8-44D0-4E1B-B61D-80C951350CF7}" type="pres">
      <dgm:prSet presAssocID="{A25810BF-07C3-4822-97C4-B15CA738D25E}" presName="hierRoot3" presStyleCnt="0"/>
      <dgm:spPr/>
    </dgm:pt>
    <dgm:pt modelId="{510510F4-539C-43EC-AC3C-5F1DC0AE0576}" type="pres">
      <dgm:prSet presAssocID="{A25810BF-07C3-4822-97C4-B15CA738D25E}" presName="composite3" presStyleCnt="0"/>
      <dgm:spPr/>
    </dgm:pt>
    <dgm:pt modelId="{2F563945-CD87-4AA4-9FE2-294918EF5F2A}" type="pres">
      <dgm:prSet presAssocID="{A25810BF-07C3-4822-97C4-B15CA738D25E}" presName="background3" presStyleLbl="node3" presStyleIdx="0" presStyleCnt="5"/>
      <dgm:spPr/>
    </dgm:pt>
    <dgm:pt modelId="{BAC0BE39-76C6-4303-ADB7-751FF7470A26}" type="pres">
      <dgm:prSet presAssocID="{A25810BF-07C3-4822-97C4-B15CA738D25E}" presName="text3" presStyleLbl="fgAcc3" presStyleIdx="0" presStyleCnt="5">
        <dgm:presLayoutVars>
          <dgm:chPref val="3"/>
        </dgm:presLayoutVars>
      </dgm:prSet>
      <dgm:spPr/>
    </dgm:pt>
    <dgm:pt modelId="{3B0AA7FB-29DC-4BBE-B015-BDA64F23E4F4}" type="pres">
      <dgm:prSet presAssocID="{A25810BF-07C3-4822-97C4-B15CA738D25E}" presName="hierChild4" presStyleCnt="0"/>
      <dgm:spPr/>
    </dgm:pt>
    <dgm:pt modelId="{0C0B2619-4EF6-4CF6-BE17-25177912E5F5}" type="pres">
      <dgm:prSet presAssocID="{BC240484-C51A-49A4-93ED-5DCB2B8AED9B}" presName="Name17" presStyleLbl="parChTrans1D3" presStyleIdx="1" presStyleCnt="5"/>
      <dgm:spPr/>
    </dgm:pt>
    <dgm:pt modelId="{22BBB212-2F3C-4CCF-A6EC-190A4A12B549}" type="pres">
      <dgm:prSet presAssocID="{FD36771A-FD44-488B-92A2-17EFB555A2F2}" presName="hierRoot3" presStyleCnt="0"/>
      <dgm:spPr/>
    </dgm:pt>
    <dgm:pt modelId="{C3DD5AA1-534D-4314-A095-A2A3E37C2AB6}" type="pres">
      <dgm:prSet presAssocID="{FD36771A-FD44-488B-92A2-17EFB555A2F2}" presName="composite3" presStyleCnt="0"/>
      <dgm:spPr/>
    </dgm:pt>
    <dgm:pt modelId="{A4CB6F51-CE68-44F4-B15E-E8C1BDF055FE}" type="pres">
      <dgm:prSet presAssocID="{FD36771A-FD44-488B-92A2-17EFB555A2F2}" presName="background3" presStyleLbl="node3" presStyleIdx="1" presStyleCnt="5"/>
      <dgm:spPr/>
    </dgm:pt>
    <dgm:pt modelId="{940794BE-B1BE-4059-8395-03FB0B089858}" type="pres">
      <dgm:prSet presAssocID="{FD36771A-FD44-488B-92A2-17EFB555A2F2}" presName="text3" presStyleLbl="fgAcc3" presStyleIdx="1" presStyleCnt="5">
        <dgm:presLayoutVars>
          <dgm:chPref val="3"/>
        </dgm:presLayoutVars>
      </dgm:prSet>
      <dgm:spPr/>
    </dgm:pt>
    <dgm:pt modelId="{4BDC78E2-B669-4731-A2ED-4CFDD47AAB47}" type="pres">
      <dgm:prSet presAssocID="{FD36771A-FD44-488B-92A2-17EFB555A2F2}" presName="hierChild4" presStyleCnt="0"/>
      <dgm:spPr/>
    </dgm:pt>
    <dgm:pt modelId="{F9EADA8C-216F-4983-B9B4-04EF4E58C579}" type="pres">
      <dgm:prSet presAssocID="{54AA3B89-F3FA-45CD-A0A7-9AD656853358}" presName="Name17" presStyleLbl="parChTrans1D3" presStyleIdx="2" presStyleCnt="5"/>
      <dgm:spPr/>
    </dgm:pt>
    <dgm:pt modelId="{91296DB9-D930-4503-8EA4-76F3DA077D9F}" type="pres">
      <dgm:prSet presAssocID="{20B0CFD3-E413-40C3-85F1-799D4A7BD0BD}" presName="hierRoot3" presStyleCnt="0"/>
      <dgm:spPr/>
    </dgm:pt>
    <dgm:pt modelId="{EF79B73C-7229-4FFD-BEC1-ADF09525556B}" type="pres">
      <dgm:prSet presAssocID="{20B0CFD3-E413-40C3-85F1-799D4A7BD0BD}" presName="composite3" presStyleCnt="0"/>
      <dgm:spPr/>
    </dgm:pt>
    <dgm:pt modelId="{D50907C2-A7FD-4983-BD71-08FF85558CEE}" type="pres">
      <dgm:prSet presAssocID="{20B0CFD3-E413-40C3-85F1-799D4A7BD0BD}" presName="background3" presStyleLbl="node3" presStyleIdx="2" presStyleCnt="5"/>
      <dgm:spPr/>
    </dgm:pt>
    <dgm:pt modelId="{C9B01B91-BE26-44F4-BEE5-231CCAC1BB04}" type="pres">
      <dgm:prSet presAssocID="{20B0CFD3-E413-40C3-85F1-799D4A7BD0BD}" presName="text3" presStyleLbl="fgAcc3" presStyleIdx="2" presStyleCnt="5">
        <dgm:presLayoutVars>
          <dgm:chPref val="3"/>
        </dgm:presLayoutVars>
      </dgm:prSet>
      <dgm:spPr/>
    </dgm:pt>
    <dgm:pt modelId="{4DD02D99-5320-4256-98B8-6E0635B70C4E}" type="pres">
      <dgm:prSet presAssocID="{20B0CFD3-E413-40C3-85F1-799D4A7BD0BD}" presName="hierChild4" presStyleCnt="0"/>
      <dgm:spPr/>
    </dgm:pt>
    <dgm:pt modelId="{37ED1329-D1E8-43A7-96F0-6806C47DCCE8}" type="pres">
      <dgm:prSet presAssocID="{770FC6E9-1686-44B7-8427-02B69F5DC1DB}" presName="Name10" presStyleLbl="parChTrans1D2" presStyleIdx="1" presStyleCnt="2"/>
      <dgm:spPr/>
    </dgm:pt>
    <dgm:pt modelId="{FEB9C54D-6DDE-4311-B825-AF13FC75BBAE}" type="pres">
      <dgm:prSet presAssocID="{41272EC5-2262-4649-97D9-FFD6E3A527FC}" presName="hierRoot2" presStyleCnt="0"/>
      <dgm:spPr/>
    </dgm:pt>
    <dgm:pt modelId="{D9313693-1576-4136-8087-04B5A5AEE39B}" type="pres">
      <dgm:prSet presAssocID="{41272EC5-2262-4649-97D9-FFD6E3A527FC}" presName="composite2" presStyleCnt="0"/>
      <dgm:spPr/>
    </dgm:pt>
    <dgm:pt modelId="{879B3BCB-08C4-4A42-829E-44577A7C41CA}" type="pres">
      <dgm:prSet presAssocID="{41272EC5-2262-4649-97D9-FFD6E3A527FC}" presName="background2" presStyleLbl="node2" presStyleIdx="1" presStyleCnt="2"/>
      <dgm:spPr/>
    </dgm:pt>
    <dgm:pt modelId="{619D83A2-8F65-4186-A3AD-21313F375AAE}" type="pres">
      <dgm:prSet presAssocID="{41272EC5-2262-4649-97D9-FFD6E3A527FC}" presName="text2" presStyleLbl="fgAcc2" presStyleIdx="1" presStyleCnt="2">
        <dgm:presLayoutVars>
          <dgm:chPref val="3"/>
        </dgm:presLayoutVars>
      </dgm:prSet>
      <dgm:spPr/>
    </dgm:pt>
    <dgm:pt modelId="{B879CD30-0BC2-45AB-833C-0BD4939459EF}" type="pres">
      <dgm:prSet presAssocID="{41272EC5-2262-4649-97D9-FFD6E3A527FC}" presName="hierChild3" presStyleCnt="0"/>
      <dgm:spPr/>
    </dgm:pt>
    <dgm:pt modelId="{7904B66D-3C26-41AB-B991-322DC789243C}" type="pres">
      <dgm:prSet presAssocID="{C05CC019-397B-4117-B353-B585193187EB}" presName="Name17" presStyleLbl="parChTrans1D3" presStyleIdx="3" presStyleCnt="5"/>
      <dgm:spPr/>
    </dgm:pt>
    <dgm:pt modelId="{F2631FA1-3E39-486E-9C71-20B1CCCFACAE}" type="pres">
      <dgm:prSet presAssocID="{D2E9D09D-ED5D-4004-93AC-40962BD88004}" presName="hierRoot3" presStyleCnt="0"/>
      <dgm:spPr/>
    </dgm:pt>
    <dgm:pt modelId="{D7E31F86-CBDD-4C5A-9903-2656369AC03E}" type="pres">
      <dgm:prSet presAssocID="{D2E9D09D-ED5D-4004-93AC-40962BD88004}" presName="composite3" presStyleCnt="0"/>
      <dgm:spPr/>
    </dgm:pt>
    <dgm:pt modelId="{9E556DB1-D946-4168-B208-8D549D642D21}" type="pres">
      <dgm:prSet presAssocID="{D2E9D09D-ED5D-4004-93AC-40962BD88004}" presName="background3" presStyleLbl="node3" presStyleIdx="3" presStyleCnt="5"/>
      <dgm:spPr/>
    </dgm:pt>
    <dgm:pt modelId="{AC37926D-38F6-4A23-B1B1-93D13945807C}" type="pres">
      <dgm:prSet presAssocID="{D2E9D09D-ED5D-4004-93AC-40962BD88004}" presName="text3" presStyleLbl="fgAcc3" presStyleIdx="3" presStyleCnt="5">
        <dgm:presLayoutVars>
          <dgm:chPref val="3"/>
        </dgm:presLayoutVars>
      </dgm:prSet>
      <dgm:spPr/>
    </dgm:pt>
    <dgm:pt modelId="{F0012D1E-51AF-47AC-AFC3-94A9AB1C082B}" type="pres">
      <dgm:prSet presAssocID="{D2E9D09D-ED5D-4004-93AC-40962BD88004}" presName="hierChild4" presStyleCnt="0"/>
      <dgm:spPr/>
    </dgm:pt>
    <dgm:pt modelId="{38C36D11-DA73-4204-94B8-D6CC0E6AE829}" type="pres">
      <dgm:prSet presAssocID="{562DD160-940B-4CA0-BE18-A736541210A5}" presName="Name17" presStyleLbl="parChTrans1D3" presStyleIdx="4" presStyleCnt="5"/>
      <dgm:spPr/>
    </dgm:pt>
    <dgm:pt modelId="{E4BDB955-7B65-483C-80DD-08D4CE723058}" type="pres">
      <dgm:prSet presAssocID="{5DFEC939-3CF9-47A8-90EA-F451B812D63A}" presName="hierRoot3" presStyleCnt="0"/>
      <dgm:spPr/>
    </dgm:pt>
    <dgm:pt modelId="{3F583D63-E2D2-48EE-993F-B547CBA241EA}" type="pres">
      <dgm:prSet presAssocID="{5DFEC939-3CF9-47A8-90EA-F451B812D63A}" presName="composite3" presStyleCnt="0"/>
      <dgm:spPr/>
    </dgm:pt>
    <dgm:pt modelId="{8ADCAAF3-7F53-498C-8568-E039A4F4758D}" type="pres">
      <dgm:prSet presAssocID="{5DFEC939-3CF9-47A8-90EA-F451B812D63A}" presName="background3" presStyleLbl="node3" presStyleIdx="4" presStyleCnt="5"/>
      <dgm:spPr/>
    </dgm:pt>
    <dgm:pt modelId="{E4DC212D-59AC-4F4C-8572-F26FBDB66CFB}" type="pres">
      <dgm:prSet presAssocID="{5DFEC939-3CF9-47A8-90EA-F451B812D63A}" presName="text3" presStyleLbl="fgAcc3" presStyleIdx="4" presStyleCnt="5">
        <dgm:presLayoutVars>
          <dgm:chPref val="3"/>
        </dgm:presLayoutVars>
      </dgm:prSet>
      <dgm:spPr/>
    </dgm:pt>
    <dgm:pt modelId="{357128FD-C4D4-42FD-9288-1A5228425F95}" type="pres">
      <dgm:prSet presAssocID="{5DFEC939-3CF9-47A8-90EA-F451B812D63A}" presName="hierChild4" presStyleCnt="0"/>
      <dgm:spPr/>
    </dgm:pt>
    <dgm:pt modelId="{5B24825C-6CB4-4B3A-B16D-1139BABC8895}" type="pres">
      <dgm:prSet presAssocID="{6DBA9E59-7A45-4F40-A42A-8522CC806398}" presName="Name23" presStyleLbl="parChTrans1D4" presStyleIdx="0" presStyleCnt="1"/>
      <dgm:spPr/>
    </dgm:pt>
    <dgm:pt modelId="{F6194B09-2473-47BF-AC62-63C567816467}" type="pres">
      <dgm:prSet presAssocID="{F69D5831-3DD5-44D5-8163-5C42ED2C8EB5}" presName="hierRoot4" presStyleCnt="0"/>
      <dgm:spPr/>
    </dgm:pt>
    <dgm:pt modelId="{E425B693-1A10-4D40-B5DE-FC493B587532}" type="pres">
      <dgm:prSet presAssocID="{F69D5831-3DD5-44D5-8163-5C42ED2C8EB5}" presName="composite4" presStyleCnt="0"/>
      <dgm:spPr/>
    </dgm:pt>
    <dgm:pt modelId="{96EA7C65-4089-4FD1-B407-460F56280C05}" type="pres">
      <dgm:prSet presAssocID="{F69D5831-3DD5-44D5-8163-5C42ED2C8EB5}" presName="background4" presStyleLbl="node4" presStyleIdx="0" presStyleCnt="1"/>
      <dgm:spPr/>
    </dgm:pt>
    <dgm:pt modelId="{2DB24662-7435-429F-AB4B-DA9BCCF2AB78}" type="pres">
      <dgm:prSet presAssocID="{F69D5831-3DD5-44D5-8163-5C42ED2C8EB5}" presName="text4" presStyleLbl="fgAcc4" presStyleIdx="0" presStyleCnt="1">
        <dgm:presLayoutVars>
          <dgm:chPref val="3"/>
        </dgm:presLayoutVars>
      </dgm:prSet>
      <dgm:spPr/>
    </dgm:pt>
    <dgm:pt modelId="{C539A247-3461-4FBB-BE0E-E103D2D2EDA4}" type="pres">
      <dgm:prSet presAssocID="{F69D5831-3DD5-44D5-8163-5C42ED2C8EB5}" presName="hierChild5" presStyleCnt="0"/>
      <dgm:spPr/>
    </dgm:pt>
  </dgm:ptLst>
  <dgm:cxnLst>
    <dgm:cxn modelId="{F0206219-DE94-44C2-B111-96B10B6FB976}" type="presOf" srcId="{FD36771A-FD44-488B-92A2-17EFB555A2F2}" destId="{940794BE-B1BE-4059-8395-03FB0B089858}" srcOrd="0" destOrd="0" presId="urn:microsoft.com/office/officeart/2005/8/layout/hierarchy1"/>
    <dgm:cxn modelId="{D8B1EE30-5757-4855-83B7-182B519E0CB5}" type="presOf" srcId="{4208E85F-B1A7-4BE5-BEE4-B4C28D4E354B}" destId="{56E0A0FC-C710-4995-A56B-910B9B6ED14E}" srcOrd="0" destOrd="0" presId="urn:microsoft.com/office/officeart/2005/8/layout/hierarchy1"/>
    <dgm:cxn modelId="{38896C34-2951-4349-A27A-FD7F235434F8}" type="presOf" srcId="{C05CC019-397B-4117-B353-B585193187EB}" destId="{7904B66D-3C26-41AB-B991-322DC789243C}" srcOrd="0" destOrd="0" presId="urn:microsoft.com/office/officeart/2005/8/layout/hierarchy1"/>
    <dgm:cxn modelId="{78AC5036-1B92-4CB9-A873-244D1B06E76E}" type="presOf" srcId="{5DFEC939-3CF9-47A8-90EA-F451B812D63A}" destId="{E4DC212D-59AC-4F4C-8572-F26FBDB66CFB}" srcOrd="0" destOrd="0" presId="urn:microsoft.com/office/officeart/2005/8/layout/hierarchy1"/>
    <dgm:cxn modelId="{A1F4E03D-2FE9-451A-9E75-C41D243880ED}" srcId="{4208E85F-B1A7-4BE5-BEE4-B4C28D4E354B}" destId="{45ED8A2D-BC9B-4C8F-813B-1F6030231512}" srcOrd="0" destOrd="0" parTransId="{CDBEB57C-70E6-4DC2-B88C-1D9D5D67DEB5}" sibTransId="{C278C97D-3E35-46BF-86D0-02FAE4044045}"/>
    <dgm:cxn modelId="{CFD9F843-11F7-4E3A-AE78-13928FF6127D}" srcId="{A7607BD0-7C9F-46D3-B791-356BC763F80E}" destId="{4208E85F-B1A7-4BE5-BEE4-B4C28D4E354B}" srcOrd="0" destOrd="0" parTransId="{3CE4E9E1-180C-48F8-8856-63F4E7DEF16E}" sibTransId="{8FAD3D8D-CAE3-45D9-9EC5-FE43168A94FD}"/>
    <dgm:cxn modelId="{CED4B74C-03CF-44A1-B793-68B4554F12FB}" type="presOf" srcId="{A7607BD0-7C9F-46D3-B791-356BC763F80E}" destId="{57BB1766-B402-4823-9D4D-D1E713943E34}" srcOrd="0" destOrd="0" presId="urn:microsoft.com/office/officeart/2005/8/layout/hierarchy1"/>
    <dgm:cxn modelId="{29D56074-8C53-4673-B6BF-B9260ACC1DB5}" srcId="{5DFEC939-3CF9-47A8-90EA-F451B812D63A}" destId="{F69D5831-3DD5-44D5-8163-5C42ED2C8EB5}" srcOrd="0" destOrd="0" parTransId="{6DBA9E59-7A45-4F40-A42A-8522CC806398}" sibTransId="{0A5DE1F9-84F3-44E2-913D-1D3E4CA3DFB4}"/>
    <dgm:cxn modelId="{EC003756-5FCB-491D-B028-A1CEF36FF382}" type="presOf" srcId="{A25810BF-07C3-4822-97C4-B15CA738D25E}" destId="{BAC0BE39-76C6-4303-ADB7-751FF7470A26}" srcOrd="0" destOrd="0" presId="urn:microsoft.com/office/officeart/2005/8/layout/hierarchy1"/>
    <dgm:cxn modelId="{CA48B456-2E25-46EB-9947-FC41B3F4E5F8}" type="presOf" srcId="{6DBA9E59-7A45-4F40-A42A-8522CC806398}" destId="{5B24825C-6CB4-4B3A-B16D-1139BABC8895}" srcOrd="0" destOrd="0" presId="urn:microsoft.com/office/officeart/2005/8/layout/hierarchy1"/>
    <dgm:cxn modelId="{3E4F5E77-4596-43AC-9B34-73F3236DA014}" srcId="{45ED8A2D-BC9B-4C8F-813B-1F6030231512}" destId="{FD36771A-FD44-488B-92A2-17EFB555A2F2}" srcOrd="1" destOrd="0" parTransId="{BC240484-C51A-49A4-93ED-5DCB2B8AED9B}" sibTransId="{BB0DC916-6306-4D3D-A651-C97025AB51B3}"/>
    <dgm:cxn modelId="{509DFE7C-068D-42E0-8905-21BB72BA3651}" type="presOf" srcId="{BC240484-C51A-49A4-93ED-5DCB2B8AED9B}" destId="{0C0B2619-4EF6-4CF6-BE17-25177912E5F5}" srcOrd="0" destOrd="0" presId="urn:microsoft.com/office/officeart/2005/8/layout/hierarchy1"/>
    <dgm:cxn modelId="{71EF9391-C98D-4D0D-8EED-1EEB5ECC1807}" type="presOf" srcId="{45ED8A2D-BC9B-4C8F-813B-1F6030231512}" destId="{6AFDA79F-DF77-4CB3-AD54-D3B7C5AEB302}" srcOrd="0" destOrd="0" presId="urn:microsoft.com/office/officeart/2005/8/layout/hierarchy1"/>
    <dgm:cxn modelId="{8CC3939F-DB3E-45F7-90D4-4C4B3AABE929}" srcId="{45ED8A2D-BC9B-4C8F-813B-1F6030231512}" destId="{20B0CFD3-E413-40C3-85F1-799D4A7BD0BD}" srcOrd="2" destOrd="0" parTransId="{54AA3B89-F3FA-45CD-A0A7-9AD656853358}" sibTransId="{2B12495B-0EAE-4C69-AE0E-958671E784D5}"/>
    <dgm:cxn modelId="{86DBF4A1-E2F2-4C8B-8DBC-26D2C707023D}" srcId="{41272EC5-2262-4649-97D9-FFD6E3A527FC}" destId="{D2E9D09D-ED5D-4004-93AC-40962BD88004}" srcOrd="0" destOrd="0" parTransId="{C05CC019-397B-4117-B353-B585193187EB}" sibTransId="{5EE05A3A-6414-4269-8795-9AC312D431AB}"/>
    <dgm:cxn modelId="{DA8EC0A6-31E8-4358-819B-251E62F744EF}" srcId="{4208E85F-B1A7-4BE5-BEE4-B4C28D4E354B}" destId="{41272EC5-2262-4649-97D9-FFD6E3A527FC}" srcOrd="1" destOrd="0" parTransId="{770FC6E9-1686-44B7-8427-02B69F5DC1DB}" sibTransId="{50B61D51-D158-43E9-BC9D-D357E36F8C2C}"/>
    <dgm:cxn modelId="{B86669AB-E69E-45DA-82E4-0A9F1A9C9E23}" type="presOf" srcId="{562DD160-940B-4CA0-BE18-A736541210A5}" destId="{38C36D11-DA73-4204-94B8-D6CC0E6AE829}" srcOrd="0" destOrd="0" presId="urn:microsoft.com/office/officeart/2005/8/layout/hierarchy1"/>
    <dgm:cxn modelId="{1FE0B7B5-6158-444C-9AFE-B7E6A54E5BA6}" type="presOf" srcId="{41272EC5-2262-4649-97D9-FFD6E3A527FC}" destId="{619D83A2-8F65-4186-A3AD-21313F375AAE}" srcOrd="0" destOrd="0" presId="urn:microsoft.com/office/officeart/2005/8/layout/hierarchy1"/>
    <dgm:cxn modelId="{018CE7C3-B7B2-4D9C-B12E-2ADF0ABE2220}" type="presOf" srcId="{CDBEB57C-70E6-4DC2-B88C-1D9D5D67DEB5}" destId="{3AD857B6-25A1-4C47-9F57-88699D9CC160}" srcOrd="0" destOrd="0" presId="urn:microsoft.com/office/officeart/2005/8/layout/hierarchy1"/>
    <dgm:cxn modelId="{C652F3C4-9413-4E13-9574-1D75B676CDD6}" type="presOf" srcId="{D2E9D09D-ED5D-4004-93AC-40962BD88004}" destId="{AC37926D-38F6-4A23-B1B1-93D13945807C}" srcOrd="0" destOrd="0" presId="urn:microsoft.com/office/officeart/2005/8/layout/hierarchy1"/>
    <dgm:cxn modelId="{5D2BB7C6-2E81-4A92-A4C7-A472FAEC60A8}" type="presOf" srcId="{770FC6E9-1686-44B7-8427-02B69F5DC1DB}" destId="{37ED1329-D1E8-43A7-96F0-6806C47DCCE8}" srcOrd="0" destOrd="0" presId="urn:microsoft.com/office/officeart/2005/8/layout/hierarchy1"/>
    <dgm:cxn modelId="{AEDD32CB-A6BB-44CD-8B9E-30072D778ED7}" type="presOf" srcId="{54AA3B89-F3FA-45CD-A0A7-9AD656853358}" destId="{F9EADA8C-216F-4983-B9B4-04EF4E58C579}" srcOrd="0" destOrd="0" presId="urn:microsoft.com/office/officeart/2005/8/layout/hierarchy1"/>
    <dgm:cxn modelId="{ABE042D6-40DA-4BF0-A20E-37C7A7B8E832}" type="presOf" srcId="{9F978220-8B67-440F-B25C-2F771861A8F2}" destId="{6B5E6E96-8EB4-401A-BADB-98A9BCB5D32A}" srcOrd="0" destOrd="0" presId="urn:microsoft.com/office/officeart/2005/8/layout/hierarchy1"/>
    <dgm:cxn modelId="{6ED63BDA-9D67-4D62-9D7A-7E0E02EE67D9}" type="presOf" srcId="{F69D5831-3DD5-44D5-8163-5C42ED2C8EB5}" destId="{2DB24662-7435-429F-AB4B-DA9BCCF2AB78}" srcOrd="0" destOrd="0" presId="urn:microsoft.com/office/officeart/2005/8/layout/hierarchy1"/>
    <dgm:cxn modelId="{194043DE-DE52-4613-BDAD-9684D36EF7D8}" srcId="{45ED8A2D-BC9B-4C8F-813B-1F6030231512}" destId="{A25810BF-07C3-4822-97C4-B15CA738D25E}" srcOrd="0" destOrd="0" parTransId="{9F978220-8B67-440F-B25C-2F771861A8F2}" sibTransId="{DDA5F996-5439-42BB-86B9-73592AB69DD5}"/>
    <dgm:cxn modelId="{D4D24AE2-110D-4D53-A4F3-503FAEFB54D5}" srcId="{41272EC5-2262-4649-97D9-FFD6E3A527FC}" destId="{5DFEC939-3CF9-47A8-90EA-F451B812D63A}" srcOrd="1" destOrd="0" parTransId="{562DD160-940B-4CA0-BE18-A736541210A5}" sibTransId="{855F565E-0489-4915-9596-CEDDBB711CF1}"/>
    <dgm:cxn modelId="{3E078FF1-A321-404B-8CA4-58495642ECC1}" type="presOf" srcId="{20B0CFD3-E413-40C3-85F1-799D4A7BD0BD}" destId="{C9B01B91-BE26-44F4-BEE5-231CCAC1BB04}" srcOrd="0" destOrd="0" presId="urn:microsoft.com/office/officeart/2005/8/layout/hierarchy1"/>
    <dgm:cxn modelId="{A5AE3CE9-E219-4CE7-851C-7B36F7B8BFAE}" type="presParOf" srcId="{57BB1766-B402-4823-9D4D-D1E713943E34}" destId="{03FDC2FE-64DB-42FC-86E2-D93964893945}" srcOrd="0" destOrd="0" presId="urn:microsoft.com/office/officeart/2005/8/layout/hierarchy1"/>
    <dgm:cxn modelId="{BDFBBD42-1D43-41C1-9557-C608E0730F5C}" type="presParOf" srcId="{03FDC2FE-64DB-42FC-86E2-D93964893945}" destId="{74B55FA0-470C-4644-AC62-6096BEA86245}" srcOrd="0" destOrd="0" presId="urn:microsoft.com/office/officeart/2005/8/layout/hierarchy1"/>
    <dgm:cxn modelId="{567F3A2F-E04C-4755-95A2-E9AA86D11CD4}" type="presParOf" srcId="{74B55FA0-470C-4644-AC62-6096BEA86245}" destId="{0C2D384B-E537-4F34-AC1D-7259DCC8AEE8}" srcOrd="0" destOrd="0" presId="urn:microsoft.com/office/officeart/2005/8/layout/hierarchy1"/>
    <dgm:cxn modelId="{9F056068-2495-43FB-B53A-2C032CA57DD8}" type="presParOf" srcId="{74B55FA0-470C-4644-AC62-6096BEA86245}" destId="{56E0A0FC-C710-4995-A56B-910B9B6ED14E}" srcOrd="1" destOrd="0" presId="urn:microsoft.com/office/officeart/2005/8/layout/hierarchy1"/>
    <dgm:cxn modelId="{4FEE40BC-6310-41FD-A3E1-95DD1843FBB6}" type="presParOf" srcId="{03FDC2FE-64DB-42FC-86E2-D93964893945}" destId="{12C09790-C71D-4EB2-8838-25A3AC4D7D8C}" srcOrd="1" destOrd="0" presId="urn:microsoft.com/office/officeart/2005/8/layout/hierarchy1"/>
    <dgm:cxn modelId="{9BFABF16-8135-41BF-9413-44EA21741305}" type="presParOf" srcId="{12C09790-C71D-4EB2-8838-25A3AC4D7D8C}" destId="{3AD857B6-25A1-4C47-9F57-88699D9CC160}" srcOrd="0" destOrd="0" presId="urn:microsoft.com/office/officeart/2005/8/layout/hierarchy1"/>
    <dgm:cxn modelId="{3BC7BEE5-53E3-48C2-8D89-CAF4B7A152D9}" type="presParOf" srcId="{12C09790-C71D-4EB2-8838-25A3AC4D7D8C}" destId="{0DC6AFED-40D3-4EE6-95C1-92277EC89959}" srcOrd="1" destOrd="0" presId="urn:microsoft.com/office/officeart/2005/8/layout/hierarchy1"/>
    <dgm:cxn modelId="{CA11CAC6-9CB4-4DBC-A5E3-5669A1FAB58F}" type="presParOf" srcId="{0DC6AFED-40D3-4EE6-95C1-92277EC89959}" destId="{34D1FF58-8D9E-44BA-8581-B6F0FEE2E024}" srcOrd="0" destOrd="0" presId="urn:microsoft.com/office/officeart/2005/8/layout/hierarchy1"/>
    <dgm:cxn modelId="{9B9D616E-0214-4260-9B37-9E966EF7880D}" type="presParOf" srcId="{34D1FF58-8D9E-44BA-8581-B6F0FEE2E024}" destId="{BFAD0D8B-0F58-4807-A06F-A5F1FE3D9CBA}" srcOrd="0" destOrd="0" presId="urn:microsoft.com/office/officeart/2005/8/layout/hierarchy1"/>
    <dgm:cxn modelId="{9F845E5A-33A8-4AE4-86DA-65BFC23B0E0F}" type="presParOf" srcId="{34D1FF58-8D9E-44BA-8581-B6F0FEE2E024}" destId="{6AFDA79F-DF77-4CB3-AD54-D3B7C5AEB302}" srcOrd="1" destOrd="0" presId="urn:microsoft.com/office/officeart/2005/8/layout/hierarchy1"/>
    <dgm:cxn modelId="{9655E266-B870-45FC-9186-CA64078B42A7}" type="presParOf" srcId="{0DC6AFED-40D3-4EE6-95C1-92277EC89959}" destId="{ECE02E89-668B-4822-B31A-B3BB0BF8A6F7}" srcOrd="1" destOrd="0" presId="urn:microsoft.com/office/officeart/2005/8/layout/hierarchy1"/>
    <dgm:cxn modelId="{513406DD-A08F-4D7A-9ACE-BEA4B8A16D4D}" type="presParOf" srcId="{ECE02E89-668B-4822-B31A-B3BB0BF8A6F7}" destId="{6B5E6E96-8EB4-401A-BADB-98A9BCB5D32A}" srcOrd="0" destOrd="0" presId="urn:microsoft.com/office/officeart/2005/8/layout/hierarchy1"/>
    <dgm:cxn modelId="{395444B9-9328-494E-A4E4-A6C9A4549059}" type="presParOf" srcId="{ECE02E89-668B-4822-B31A-B3BB0BF8A6F7}" destId="{260F84E8-44D0-4E1B-B61D-80C951350CF7}" srcOrd="1" destOrd="0" presId="urn:microsoft.com/office/officeart/2005/8/layout/hierarchy1"/>
    <dgm:cxn modelId="{45D3155C-F8D3-421E-9EF2-17CFB89A96A4}" type="presParOf" srcId="{260F84E8-44D0-4E1B-B61D-80C951350CF7}" destId="{510510F4-539C-43EC-AC3C-5F1DC0AE0576}" srcOrd="0" destOrd="0" presId="urn:microsoft.com/office/officeart/2005/8/layout/hierarchy1"/>
    <dgm:cxn modelId="{36A13E9A-19E7-41C3-AD15-EFC4F5F2F61F}" type="presParOf" srcId="{510510F4-539C-43EC-AC3C-5F1DC0AE0576}" destId="{2F563945-CD87-4AA4-9FE2-294918EF5F2A}" srcOrd="0" destOrd="0" presId="urn:microsoft.com/office/officeart/2005/8/layout/hierarchy1"/>
    <dgm:cxn modelId="{04C3D606-5824-4CB2-87F7-D388DCB9F23E}" type="presParOf" srcId="{510510F4-539C-43EC-AC3C-5F1DC0AE0576}" destId="{BAC0BE39-76C6-4303-ADB7-751FF7470A26}" srcOrd="1" destOrd="0" presId="urn:microsoft.com/office/officeart/2005/8/layout/hierarchy1"/>
    <dgm:cxn modelId="{B69C5A26-96F3-4F34-B9F6-90603A3F3216}" type="presParOf" srcId="{260F84E8-44D0-4E1B-B61D-80C951350CF7}" destId="{3B0AA7FB-29DC-4BBE-B015-BDA64F23E4F4}" srcOrd="1" destOrd="0" presId="urn:microsoft.com/office/officeart/2005/8/layout/hierarchy1"/>
    <dgm:cxn modelId="{964D51F2-5832-4F3A-8CE5-311A41038549}" type="presParOf" srcId="{ECE02E89-668B-4822-B31A-B3BB0BF8A6F7}" destId="{0C0B2619-4EF6-4CF6-BE17-25177912E5F5}" srcOrd="2" destOrd="0" presId="urn:microsoft.com/office/officeart/2005/8/layout/hierarchy1"/>
    <dgm:cxn modelId="{9AF21D44-05F9-4004-AF69-CC5D1E6964B2}" type="presParOf" srcId="{ECE02E89-668B-4822-B31A-B3BB0BF8A6F7}" destId="{22BBB212-2F3C-4CCF-A6EC-190A4A12B549}" srcOrd="3" destOrd="0" presId="urn:microsoft.com/office/officeart/2005/8/layout/hierarchy1"/>
    <dgm:cxn modelId="{9F9095E7-8FCD-4744-84D6-95ECDE7BEA96}" type="presParOf" srcId="{22BBB212-2F3C-4CCF-A6EC-190A4A12B549}" destId="{C3DD5AA1-534D-4314-A095-A2A3E37C2AB6}" srcOrd="0" destOrd="0" presId="urn:microsoft.com/office/officeart/2005/8/layout/hierarchy1"/>
    <dgm:cxn modelId="{FF89BE83-38E0-4E42-95DE-DC712DCF16CD}" type="presParOf" srcId="{C3DD5AA1-534D-4314-A095-A2A3E37C2AB6}" destId="{A4CB6F51-CE68-44F4-B15E-E8C1BDF055FE}" srcOrd="0" destOrd="0" presId="urn:microsoft.com/office/officeart/2005/8/layout/hierarchy1"/>
    <dgm:cxn modelId="{7B9B251C-874C-42C5-975B-C22A2BEFF3D0}" type="presParOf" srcId="{C3DD5AA1-534D-4314-A095-A2A3E37C2AB6}" destId="{940794BE-B1BE-4059-8395-03FB0B089858}" srcOrd="1" destOrd="0" presId="urn:microsoft.com/office/officeart/2005/8/layout/hierarchy1"/>
    <dgm:cxn modelId="{F8FB11AB-E854-4D90-83F5-F0757CF827AA}" type="presParOf" srcId="{22BBB212-2F3C-4CCF-A6EC-190A4A12B549}" destId="{4BDC78E2-B669-4731-A2ED-4CFDD47AAB47}" srcOrd="1" destOrd="0" presId="urn:microsoft.com/office/officeart/2005/8/layout/hierarchy1"/>
    <dgm:cxn modelId="{0BCE9DE4-4617-484C-90CA-B53A07163262}" type="presParOf" srcId="{ECE02E89-668B-4822-B31A-B3BB0BF8A6F7}" destId="{F9EADA8C-216F-4983-B9B4-04EF4E58C579}" srcOrd="4" destOrd="0" presId="urn:microsoft.com/office/officeart/2005/8/layout/hierarchy1"/>
    <dgm:cxn modelId="{CC8FA796-E4A0-43EA-A46F-DEA8B6D4B5B4}" type="presParOf" srcId="{ECE02E89-668B-4822-B31A-B3BB0BF8A6F7}" destId="{91296DB9-D930-4503-8EA4-76F3DA077D9F}" srcOrd="5" destOrd="0" presId="urn:microsoft.com/office/officeart/2005/8/layout/hierarchy1"/>
    <dgm:cxn modelId="{4250F30D-A331-4C9E-BEA5-F68B9218A31A}" type="presParOf" srcId="{91296DB9-D930-4503-8EA4-76F3DA077D9F}" destId="{EF79B73C-7229-4FFD-BEC1-ADF09525556B}" srcOrd="0" destOrd="0" presId="urn:microsoft.com/office/officeart/2005/8/layout/hierarchy1"/>
    <dgm:cxn modelId="{4576D74A-B439-4762-AFC4-3EF04C5A2422}" type="presParOf" srcId="{EF79B73C-7229-4FFD-BEC1-ADF09525556B}" destId="{D50907C2-A7FD-4983-BD71-08FF85558CEE}" srcOrd="0" destOrd="0" presId="urn:microsoft.com/office/officeart/2005/8/layout/hierarchy1"/>
    <dgm:cxn modelId="{70F68F00-0FA9-46A6-92D2-15912B6F320A}" type="presParOf" srcId="{EF79B73C-7229-4FFD-BEC1-ADF09525556B}" destId="{C9B01B91-BE26-44F4-BEE5-231CCAC1BB04}" srcOrd="1" destOrd="0" presId="urn:microsoft.com/office/officeart/2005/8/layout/hierarchy1"/>
    <dgm:cxn modelId="{CCC9D297-6C44-402C-8664-DF6588A85A69}" type="presParOf" srcId="{91296DB9-D930-4503-8EA4-76F3DA077D9F}" destId="{4DD02D99-5320-4256-98B8-6E0635B70C4E}" srcOrd="1" destOrd="0" presId="urn:microsoft.com/office/officeart/2005/8/layout/hierarchy1"/>
    <dgm:cxn modelId="{D4309240-6B9A-4970-9929-7AEEE3DA5C9B}" type="presParOf" srcId="{12C09790-C71D-4EB2-8838-25A3AC4D7D8C}" destId="{37ED1329-D1E8-43A7-96F0-6806C47DCCE8}" srcOrd="2" destOrd="0" presId="urn:microsoft.com/office/officeart/2005/8/layout/hierarchy1"/>
    <dgm:cxn modelId="{799FF710-18DD-4D4A-BEF1-AEEBEE3CAFB3}" type="presParOf" srcId="{12C09790-C71D-4EB2-8838-25A3AC4D7D8C}" destId="{FEB9C54D-6DDE-4311-B825-AF13FC75BBAE}" srcOrd="3" destOrd="0" presId="urn:microsoft.com/office/officeart/2005/8/layout/hierarchy1"/>
    <dgm:cxn modelId="{7511662B-EBAD-49BF-9FC4-13D90B2A9409}" type="presParOf" srcId="{FEB9C54D-6DDE-4311-B825-AF13FC75BBAE}" destId="{D9313693-1576-4136-8087-04B5A5AEE39B}" srcOrd="0" destOrd="0" presId="urn:microsoft.com/office/officeart/2005/8/layout/hierarchy1"/>
    <dgm:cxn modelId="{69204415-7FCA-4F07-9F56-32273F4D352E}" type="presParOf" srcId="{D9313693-1576-4136-8087-04B5A5AEE39B}" destId="{879B3BCB-08C4-4A42-829E-44577A7C41CA}" srcOrd="0" destOrd="0" presId="urn:microsoft.com/office/officeart/2005/8/layout/hierarchy1"/>
    <dgm:cxn modelId="{5E633310-96E1-44A9-AED9-B0682F9A4CC4}" type="presParOf" srcId="{D9313693-1576-4136-8087-04B5A5AEE39B}" destId="{619D83A2-8F65-4186-A3AD-21313F375AAE}" srcOrd="1" destOrd="0" presId="urn:microsoft.com/office/officeart/2005/8/layout/hierarchy1"/>
    <dgm:cxn modelId="{4985E656-2733-48B4-B6C1-B75F04B04B54}" type="presParOf" srcId="{FEB9C54D-6DDE-4311-B825-AF13FC75BBAE}" destId="{B879CD30-0BC2-45AB-833C-0BD4939459EF}" srcOrd="1" destOrd="0" presId="urn:microsoft.com/office/officeart/2005/8/layout/hierarchy1"/>
    <dgm:cxn modelId="{51C1B24C-4BDD-4C2F-91D4-F465B1D3BABA}" type="presParOf" srcId="{B879CD30-0BC2-45AB-833C-0BD4939459EF}" destId="{7904B66D-3C26-41AB-B991-322DC789243C}" srcOrd="0" destOrd="0" presId="urn:microsoft.com/office/officeart/2005/8/layout/hierarchy1"/>
    <dgm:cxn modelId="{BC6635F4-8D19-4A17-ABC0-7A13E17C44E3}" type="presParOf" srcId="{B879CD30-0BC2-45AB-833C-0BD4939459EF}" destId="{F2631FA1-3E39-486E-9C71-20B1CCCFACAE}" srcOrd="1" destOrd="0" presId="urn:microsoft.com/office/officeart/2005/8/layout/hierarchy1"/>
    <dgm:cxn modelId="{82A0FAE8-5D44-4397-800D-BE9888483944}" type="presParOf" srcId="{F2631FA1-3E39-486E-9C71-20B1CCCFACAE}" destId="{D7E31F86-CBDD-4C5A-9903-2656369AC03E}" srcOrd="0" destOrd="0" presId="urn:microsoft.com/office/officeart/2005/8/layout/hierarchy1"/>
    <dgm:cxn modelId="{C34972B3-907E-4C37-80AA-01E4E2E08352}" type="presParOf" srcId="{D7E31F86-CBDD-4C5A-9903-2656369AC03E}" destId="{9E556DB1-D946-4168-B208-8D549D642D21}" srcOrd="0" destOrd="0" presId="urn:microsoft.com/office/officeart/2005/8/layout/hierarchy1"/>
    <dgm:cxn modelId="{3A93AC6C-D266-43F8-89E8-E7C1CDCA0520}" type="presParOf" srcId="{D7E31F86-CBDD-4C5A-9903-2656369AC03E}" destId="{AC37926D-38F6-4A23-B1B1-93D13945807C}" srcOrd="1" destOrd="0" presId="urn:microsoft.com/office/officeart/2005/8/layout/hierarchy1"/>
    <dgm:cxn modelId="{B6C71671-0A95-45AB-9E77-8D66763B05A4}" type="presParOf" srcId="{F2631FA1-3E39-486E-9C71-20B1CCCFACAE}" destId="{F0012D1E-51AF-47AC-AFC3-94A9AB1C082B}" srcOrd="1" destOrd="0" presId="urn:microsoft.com/office/officeart/2005/8/layout/hierarchy1"/>
    <dgm:cxn modelId="{C8897E1B-06FC-4FEC-8607-CD2A85FA697B}" type="presParOf" srcId="{B879CD30-0BC2-45AB-833C-0BD4939459EF}" destId="{38C36D11-DA73-4204-94B8-D6CC0E6AE829}" srcOrd="2" destOrd="0" presId="urn:microsoft.com/office/officeart/2005/8/layout/hierarchy1"/>
    <dgm:cxn modelId="{1440258B-9FD8-4279-96A2-7F22BA3F2D30}" type="presParOf" srcId="{B879CD30-0BC2-45AB-833C-0BD4939459EF}" destId="{E4BDB955-7B65-483C-80DD-08D4CE723058}" srcOrd="3" destOrd="0" presId="urn:microsoft.com/office/officeart/2005/8/layout/hierarchy1"/>
    <dgm:cxn modelId="{DB57DA56-F2B7-48AA-81C6-B531A2F94769}" type="presParOf" srcId="{E4BDB955-7B65-483C-80DD-08D4CE723058}" destId="{3F583D63-E2D2-48EE-993F-B547CBA241EA}" srcOrd="0" destOrd="0" presId="urn:microsoft.com/office/officeart/2005/8/layout/hierarchy1"/>
    <dgm:cxn modelId="{301E6B2E-06B2-42BC-ACD2-C27BBE877822}" type="presParOf" srcId="{3F583D63-E2D2-48EE-993F-B547CBA241EA}" destId="{8ADCAAF3-7F53-498C-8568-E039A4F4758D}" srcOrd="0" destOrd="0" presId="urn:microsoft.com/office/officeart/2005/8/layout/hierarchy1"/>
    <dgm:cxn modelId="{E4B65D41-DBCE-474A-8A51-945EDA1FDE96}" type="presParOf" srcId="{3F583D63-E2D2-48EE-993F-B547CBA241EA}" destId="{E4DC212D-59AC-4F4C-8572-F26FBDB66CFB}" srcOrd="1" destOrd="0" presId="urn:microsoft.com/office/officeart/2005/8/layout/hierarchy1"/>
    <dgm:cxn modelId="{66836E40-B792-4FD0-ACAC-93A955300913}" type="presParOf" srcId="{E4BDB955-7B65-483C-80DD-08D4CE723058}" destId="{357128FD-C4D4-42FD-9288-1A5228425F95}" srcOrd="1" destOrd="0" presId="urn:microsoft.com/office/officeart/2005/8/layout/hierarchy1"/>
    <dgm:cxn modelId="{F7AF185F-4A26-43DE-9389-C1426EFA06E6}" type="presParOf" srcId="{357128FD-C4D4-42FD-9288-1A5228425F95}" destId="{5B24825C-6CB4-4B3A-B16D-1139BABC8895}" srcOrd="0" destOrd="0" presId="urn:microsoft.com/office/officeart/2005/8/layout/hierarchy1"/>
    <dgm:cxn modelId="{C18827CA-82AC-46B7-B0D3-DADBB2C7E617}" type="presParOf" srcId="{357128FD-C4D4-42FD-9288-1A5228425F95}" destId="{F6194B09-2473-47BF-AC62-63C567816467}" srcOrd="1" destOrd="0" presId="urn:microsoft.com/office/officeart/2005/8/layout/hierarchy1"/>
    <dgm:cxn modelId="{6E57EA32-6EA0-4CEF-B585-6AA6E5C0464C}" type="presParOf" srcId="{F6194B09-2473-47BF-AC62-63C567816467}" destId="{E425B693-1A10-4D40-B5DE-FC493B587532}" srcOrd="0" destOrd="0" presId="urn:microsoft.com/office/officeart/2005/8/layout/hierarchy1"/>
    <dgm:cxn modelId="{270DBFDD-6755-4932-9AF1-2CA3BE7EDC91}" type="presParOf" srcId="{E425B693-1A10-4D40-B5DE-FC493B587532}" destId="{96EA7C65-4089-4FD1-B407-460F56280C05}" srcOrd="0" destOrd="0" presId="urn:microsoft.com/office/officeart/2005/8/layout/hierarchy1"/>
    <dgm:cxn modelId="{E17C0F9C-16D7-495C-8F14-2DBA72597118}" type="presParOf" srcId="{E425B693-1A10-4D40-B5DE-FC493B587532}" destId="{2DB24662-7435-429F-AB4B-DA9BCCF2AB78}" srcOrd="1" destOrd="0" presId="urn:microsoft.com/office/officeart/2005/8/layout/hierarchy1"/>
    <dgm:cxn modelId="{FD8A55C1-ACB6-44EC-BC71-DA42B3554CC3}" type="presParOf" srcId="{F6194B09-2473-47BF-AC62-63C567816467}" destId="{C539A247-3461-4FBB-BE0E-E103D2D2EDA4}" srcOrd="1" destOrd="0" presId="urn:microsoft.com/office/officeart/2005/8/layout/hierarchy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B24825C-6CB4-4B3A-B16D-1139BABC8895}">
      <dsp:nvSpPr>
        <dsp:cNvPr id="0" name=""/>
        <dsp:cNvSpPr/>
      </dsp:nvSpPr>
      <dsp:spPr>
        <a:xfrm>
          <a:off x="4868867" y="2261589"/>
          <a:ext cx="91440" cy="264353"/>
        </a:xfrm>
        <a:custGeom>
          <a:avLst/>
          <a:gdLst/>
          <a:ahLst/>
          <a:cxnLst/>
          <a:rect l="0" t="0" r="0" b="0"/>
          <a:pathLst>
            <a:path>
              <a:moveTo>
                <a:pt x="45720" y="0"/>
              </a:moveTo>
              <a:lnTo>
                <a:pt x="45720" y="264353"/>
              </a:lnTo>
            </a:path>
          </a:pathLst>
        </a:custGeom>
        <a:noFill/>
        <a:ln w="12700" cap="flat" cmpd="sng" algn="ctr">
          <a:solidFill>
            <a:schemeClr val="accent2">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8C36D11-DA73-4204-94B8-D6CC0E6AE829}">
      <dsp:nvSpPr>
        <dsp:cNvPr id="0" name=""/>
        <dsp:cNvSpPr/>
      </dsp:nvSpPr>
      <dsp:spPr>
        <a:xfrm>
          <a:off x="4359116" y="1420050"/>
          <a:ext cx="555471" cy="264353"/>
        </a:xfrm>
        <a:custGeom>
          <a:avLst/>
          <a:gdLst/>
          <a:ahLst/>
          <a:cxnLst/>
          <a:rect l="0" t="0" r="0" b="0"/>
          <a:pathLst>
            <a:path>
              <a:moveTo>
                <a:pt x="0" y="0"/>
              </a:moveTo>
              <a:lnTo>
                <a:pt x="0" y="180149"/>
              </a:lnTo>
              <a:lnTo>
                <a:pt x="555471" y="180149"/>
              </a:lnTo>
              <a:lnTo>
                <a:pt x="555471" y="264353"/>
              </a:lnTo>
            </a:path>
          </a:pathLst>
        </a:custGeom>
        <a:noFill/>
        <a:ln w="12700" cap="flat" cmpd="sng" algn="ctr">
          <a:solidFill>
            <a:schemeClr val="accent2">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904B66D-3C26-41AB-B991-322DC789243C}">
      <dsp:nvSpPr>
        <dsp:cNvPr id="0" name=""/>
        <dsp:cNvSpPr/>
      </dsp:nvSpPr>
      <dsp:spPr>
        <a:xfrm>
          <a:off x="3803645" y="1420050"/>
          <a:ext cx="555471" cy="264353"/>
        </a:xfrm>
        <a:custGeom>
          <a:avLst/>
          <a:gdLst/>
          <a:ahLst/>
          <a:cxnLst/>
          <a:rect l="0" t="0" r="0" b="0"/>
          <a:pathLst>
            <a:path>
              <a:moveTo>
                <a:pt x="555471" y="0"/>
              </a:moveTo>
              <a:lnTo>
                <a:pt x="555471" y="180149"/>
              </a:lnTo>
              <a:lnTo>
                <a:pt x="0" y="180149"/>
              </a:lnTo>
              <a:lnTo>
                <a:pt x="0" y="264353"/>
              </a:lnTo>
            </a:path>
          </a:pathLst>
        </a:custGeom>
        <a:noFill/>
        <a:ln w="12700" cap="flat" cmpd="sng" algn="ctr">
          <a:solidFill>
            <a:schemeClr val="accent2">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7ED1329-D1E8-43A7-96F0-6806C47DCCE8}">
      <dsp:nvSpPr>
        <dsp:cNvPr id="0" name=""/>
        <dsp:cNvSpPr/>
      </dsp:nvSpPr>
      <dsp:spPr>
        <a:xfrm>
          <a:off x="2970438" y="578511"/>
          <a:ext cx="1388678" cy="264353"/>
        </a:xfrm>
        <a:custGeom>
          <a:avLst/>
          <a:gdLst/>
          <a:ahLst/>
          <a:cxnLst/>
          <a:rect l="0" t="0" r="0" b="0"/>
          <a:pathLst>
            <a:path>
              <a:moveTo>
                <a:pt x="0" y="0"/>
              </a:moveTo>
              <a:lnTo>
                <a:pt x="0" y="180149"/>
              </a:lnTo>
              <a:lnTo>
                <a:pt x="1388678" y="180149"/>
              </a:lnTo>
              <a:lnTo>
                <a:pt x="1388678" y="264353"/>
              </a:lnTo>
            </a:path>
          </a:pathLst>
        </a:custGeom>
        <a:noFill/>
        <a:ln w="12700" cap="flat" cmpd="sng" algn="ctr">
          <a:solidFill>
            <a:schemeClr val="accent2">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9EADA8C-216F-4983-B9B4-04EF4E58C579}">
      <dsp:nvSpPr>
        <dsp:cNvPr id="0" name=""/>
        <dsp:cNvSpPr/>
      </dsp:nvSpPr>
      <dsp:spPr>
        <a:xfrm>
          <a:off x="1581760" y="1420050"/>
          <a:ext cx="1110942" cy="264353"/>
        </a:xfrm>
        <a:custGeom>
          <a:avLst/>
          <a:gdLst/>
          <a:ahLst/>
          <a:cxnLst/>
          <a:rect l="0" t="0" r="0" b="0"/>
          <a:pathLst>
            <a:path>
              <a:moveTo>
                <a:pt x="0" y="0"/>
              </a:moveTo>
              <a:lnTo>
                <a:pt x="0" y="180149"/>
              </a:lnTo>
              <a:lnTo>
                <a:pt x="1110942" y="180149"/>
              </a:lnTo>
              <a:lnTo>
                <a:pt x="1110942" y="264353"/>
              </a:lnTo>
            </a:path>
          </a:pathLst>
        </a:custGeom>
        <a:noFill/>
        <a:ln w="12700" cap="flat" cmpd="sng" algn="ctr">
          <a:solidFill>
            <a:schemeClr val="accent2">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C0B2619-4EF6-4CF6-BE17-25177912E5F5}">
      <dsp:nvSpPr>
        <dsp:cNvPr id="0" name=""/>
        <dsp:cNvSpPr/>
      </dsp:nvSpPr>
      <dsp:spPr>
        <a:xfrm>
          <a:off x="1536040" y="1420050"/>
          <a:ext cx="91440" cy="264353"/>
        </a:xfrm>
        <a:custGeom>
          <a:avLst/>
          <a:gdLst/>
          <a:ahLst/>
          <a:cxnLst/>
          <a:rect l="0" t="0" r="0" b="0"/>
          <a:pathLst>
            <a:path>
              <a:moveTo>
                <a:pt x="45720" y="0"/>
              </a:moveTo>
              <a:lnTo>
                <a:pt x="45720" y="264353"/>
              </a:lnTo>
            </a:path>
          </a:pathLst>
        </a:custGeom>
        <a:noFill/>
        <a:ln w="12700" cap="flat" cmpd="sng" algn="ctr">
          <a:solidFill>
            <a:schemeClr val="accent2">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B5E6E96-8EB4-401A-BADB-98A9BCB5D32A}">
      <dsp:nvSpPr>
        <dsp:cNvPr id="0" name=""/>
        <dsp:cNvSpPr/>
      </dsp:nvSpPr>
      <dsp:spPr>
        <a:xfrm>
          <a:off x="470817" y="1420050"/>
          <a:ext cx="1110942" cy="264353"/>
        </a:xfrm>
        <a:custGeom>
          <a:avLst/>
          <a:gdLst/>
          <a:ahLst/>
          <a:cxnLst/>
          <a:rect l="0" t="0" r="0" b="0"/>
          <a:pathLst>
            <a:path>
              <a:moveTo>
                <a:pt x="1110942" y="0"/>
              </a:moveTo>
              <a:lnTo>
                <a:pt x="1110942" y="180149"/>
              </a:lnTo>
              <a:lnTo>
                <a:pt x="0" y="180149"/>
              </a:lnTo>
              <a:lnTo>
                <a:pt x="0" y="264353"/>
              </a:lnTo>
            </a:path>
          </a:pathLst>
        </a:custGeom>
        <a:noFill/>
        <a:ln w="12700" cap="flat" cmpd="sng" algn="ctr">
          <a:solidFill>
            <a:schemeClr val="accent2">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AD857B6-25A1-4C47-9F57-88699D9CC160}">
      <dsp:nvSpPr>
        <dsp:cNvPr id="0" name=""/>
        <dsp:cNvSpPr/>
      </dsp:nvSpPr>
      <dsp:spPr>
        <a:xfrm>
          <a:off x="1581760" y="578511"/>
          <a:ext cx="1388678" cy="264353"/>
        </a:xfrm>
        <a:custGeom>
          <a:avLst/>
          <a:gdLst/>
          <a:ahLst/>
          <a:cxnLst/>
          <a:rect l="0" t="0" r="0" b="0"/>
          <a:pathLst>
            <a:path>
              <a:moveTo>
                <a:pt x="1388678" y="0"/>
              </a:moveTo>
              <a:lnTo>
                <a:pt x="1388678" y="180149"/>
              </a:lnTo>
              <a:lnTo>
                <a:pt x="0" y="180149"/>
              </a:lnTo>
              <a:lnTo>
                <a:pt x="0" y="264353"/>
              </a:lnTo>
            </a:path>
          </a:pathLst>
        </a:custGeom>
        <a:noFill/>
        <a:ln w="12700" cap="flat" cmpd="sng" algn="ctr">
          <a:solidFill>
            <a:schemeClr val="accent2">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C2D384B-E537-4F34-AC1D-7259DCC8AEE8}">
      <dsp:nvSpPr>
        <dsp:cNvPr id="0" name=""/>
        <dsp:cNvSpPr/>
      </dsp:nvSpPr>
      <dsp:spPr>
        <a:xfrm>
          <a:off x="2515961" y="1326"/>
          <a:ext cx="908952" cy="577185"/>
        </a:xfrm>
        <a:prstGeom prst="roundRect">
          <a:avLst>
            <a:gd name="adj" fmla="val 10000"/>
          </a:avLst>
        </a:prstGeom>
        <a:solidFill>
          <a:schemeClr val="accent2">
            <a:alpha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6E0A0FC-C710-4995-A56B-910B9B6ED14E}">
      <dsp:nvSpPr>
        <dsp:cNvPr id="0" name=""/>
        <dsp:cNvSpPr/>
      </dsp:nvSpPr>
      <dsp:spPr>
        <a:xfrm>
          <a:off x="2616956" y="97271"/>
          <a:ext cx="908952" cy="577185"/>
        </a:xfrm>
        <a:prstGeom prst="roundRect">
          <a:avLst>
            <a:gd name="adj" fmla="val 10000"/>
          </a:avLst>
        </a:prstGeom>
        <a:solidFill>
          <a:schemeClr val="lt1">
            <a:alpha val="90000"/>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GENERAL MANAGER</a:t>
          </a:r>
        </a:p>
      </dsp:txBody>
      <dsp:txXfrm>
        <a:off x="2633861" y="114176"/>
        <a:ext cx="875142" cy="543375"/>
      </dsp:txXfrm>
    </dsp:sp>
    <dsp:sp modelId="{BFAD0D8B-0F58-4807-A06F-A5F1FE3D9CBA}">
      <dsp:nvSpPr>
        <dsp:cNvPr id="0" name=""/>
        <dsp:cNvSpPr/>
      </dsp:nvSpPr>
      <dsp:spPr>
        <a:xfrm>
          <a:off x="1127283" y="842865"/>
          <a:ext cx="908952" cy="577185"/>
        </a:xfrm>
        <a:prstGeom prst="roundRect">
          <a:avLst>
            <a:gd name="adj" fmla="val 10000"/>
          </a:avLst>
        </a:prstGeom>
        <a:solidFill>
          <a:schemeClr val="accent2">
            <a:alpha val="7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AFDA79F-DF77-4CB3-AD54-D3B7C5AEB302}">
      <dsp:nvSpPr>
        <dsp:cNvPr id="0" name=""/>
        <dsp:cNvSpPr/>
      </dsp:nvSpPr>
      <dsp:spPr>
        <a:xfrm>
          <a:off x="1228278" y="938810"/>
          <a:ext cx="908952" cy="577185"/>
        </a:xfrm>
        <a:prstGeom prst="roundRect">
          <a:avLst>
            <a:gd name="adj" fmla="val 10000"/>
          </a:avLst>
        </a:prstGeom>
        <a:solidFill>
          <a:schemeClr val="lt1">
            <a:alpha val="90000"/>
            <a:hueOff val="0"/>
            <a:satOff val="0"/>
            <a:lumOff val="0"/>
            <a:alphaOff val="0"/>
          </a:schemeClr>
        </a:solidFill>
        <a:ln w="12700" cap="flat" cmpd="sng" algn="ctr">
          <a:solidFill>
            <a:schemeClr val="accent2">
              <a:tint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ADMINISTRATIVE MANAGER</a:t>
          </a:r>
        </a:p>
      </dsp:txBody>
      <dsp:txXfrm>
        <a:off x="1245183" y="955715"/>
        <a:ext cx="875142" cy="543375"/>
      </dsp:txXfrm>
    </dsp:sp>
    <dsp:sp modelId="{2F563945-CD87-4AA4-9FE2-294918EF5F2A}">
      <dsp:nvSpPr>
        <dsp:cNvPr id="0" name=""/>
        <dsp:cNvSpPr/>
      </dsp:nvSpPr>
      <dsp:spPr>
        <a:xfrm>
          <a:off x="16341" y="1684404"/>
          <a:ext cx="908952" cy="577185"/>
        </a:xfrm>
        <a:prstGeom prst="roundRect">
          <a:avLst>
            <a:gd name="adj" fmla="val 10000"/>
          </a:avLst>
        </a:prstGeom>
        <a:solidFill>
          <a:schemeClr val="accent2">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AC0BE39-76C6-4303-ADB7-751FF7470A26}">
      <dsp:nvSpPr>
        <dsp:cNvPr id="0" name=""/>
        <dsp:cNvSpPr/>
      </dsp:nvSpPr>
      <dsp:spPr>
        <a:xfrm>
          <a:off x="117336" y="1780349"/>
          <a:ext cx="908952" cy="577185"/>
        </a:xfrm>
        <a:prstGeom prst="roundRect">
          <a:avLst>
            <a:gd name="adj" fmla="val 10000"/>
          </a:avLst>
        </a:prstGeom>
        <a:solidFill>
          <a:schemeClr val="lt1">
            <a:alpha val="90000"/>
            <a:hueOff val="0"/>
            <a:satOff val="0"/>
            <a:lumOff val="0"/>
            <a:alphaOff val="0"/>
          </a:schemeClr>
        </a:solidFill>
        <a:ln w="12700" cap="flat" cmpd="sng" algn="ctr">
          <a:solidFill>
            <a:schemeClr val="accent2">
              <a:tint val="7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ACCOUNTING </a:t>
          </a:r>
        </a:p>
      </dsp:txBody>
      <dsp:txXfrm>
        <a:off x="134241" y="1797254"/>
        <a:ext cx="875142" cy="543375"/>
      </dsp:txXfrm>
    </dsp:sp>
    <dsp:sp modelId="{A4CB6F51-CE68-44F4-B15E-E8C1BDF055FE}">
      <dsp:nvSpPr>
        <dsp:cNvPr id="0" name=""/>
        <dsp:cNvSpPr/>
      </dsp:nvSpPr>
      <dsp:spPr>
        <a:xfrm>
          <a:off x="1127283" y="1684404"/>
          <a:ext cx="908952" cy="577185"/>
        </a:xfrm>
        <a:prstGeom prst="roundRect">
          <a:avLst>
            <a:gd name="adj" fmla="val 10000"/>
          </a:avLst>
        </a:prstGeom>
        <a:solidFill>
          <a:schemeClr val="accent2">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40794BE-B1BE-4059-8395-03FB0B089858}">
      <dsp:nvSpPr>
        <dsp:cNvPr id="0" name=""/>
        <dsp:cNvSpPr/>
      </dsp:nvSpPr>
      <dsp:spPr>
        <a:xfrm>
          <a:off x="1228278" y="1780349"/>
          <a:ext cx="908952" cy="577185"/>
        </a:xfrm>
        <a:prstGeom prst="roundRect">
          <a:avLst>
            <a:gd name="adj" fmla="val 10000"/>
          </a:avLst>
        </a:prstGeom>
        <a:solidFill>
          <a:schemeClr val="lt1">
            <a:alpha val="90000"/>
            <a:hueOff val="0"/>
            <a:satOff val="0"/>
            <a:lumOff val="0"/>
            <a:alphaOff val="0"/>
          </a:schemeClr>
        </a:solidFill>
        <a:ln w="12700" cap="flat" cmpd="sng" algn="ctr">
          <a:solidFill>
            <a:schemeClr val="accent2">
              <a:tint val="7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LEGAL DEPARTMENT </a:t>
          </a:r>
        </a:p>
      </dsp:txBody>
      <dsp:txXfrm>
        <a:off x="1245183" y="1797254"/>
        <a:ext cx="875142" cy="543375"/>
      </dsp:txXfrm>
    </dsp:sp>
    <dsp:sp modelId="{D50907C2-A7FD-4983-BD71-08FF85558CEE}">
      <dsp:nvSpPr>
        <dsp:cNvPr id="0" name=""/>
        <dsp:cNvSpPr/>
      </dsp:nvSpPr>
      <dsp:spPr>
        <a:xfrm>
          <a:off x="2238226" y="1684404"/>
          <a:ext cx="908952" cy="577185"/>
        </a:xfrm>
        <a:prstGeom prst="roundRect">
          <a:avLst>
            <a:gd name="adj" fmla="val 10000"/>
          </a:avLst>
        </a:prstGeom>
        <a:solidFill>
          <a:schemeClr val="accent2">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9B01B91-BE26-44F4-BEE5-231CCAC1BB04}">
      <dsp:nvSpPr>
        <dsp:cNvPr id="0" name=""/>
        <dsp:cNvSpPr/>
      </dsp:nvSpPr>
      <dsp:spPr>
        <a:xfrm>
          <a:off x="2339220" y="1780349"/>
          <a:ext cx="908952" cy="577185"/>
        </a:xfrm>
        <a:prstGeom prst="roundRect">
          <a:avLst>
            <a:gd name="adj" fmla="val 10000"/>
          </a:avLst>
        </a:prstGeom>
        <a:solidFill>
          <a:schemeClr val="lt1">
            <a:alpha val="90000"/>
            <a:hueOff val="0"/>
            <a:satOff val="0"/>
            <a:lumOff val="0"/>
            <a:alphaOff val="0"/>
          </a:schemeClr>
        </a:solidFill>
        <a:ln w="12700" cap="flat" cmpd="sng" algn="ctr">
          <a:solidFill>
            <a:schemeClr val="accent2">
              <a:tint val="7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SALES &amp; MARKETING </a:t>
          </a:r>
        </a:p>
      </dsp:txBody>
      <dsp:txXfrm>
        <a:off x="2356125" y="1797254"/>
        <a:ext cx="875142" cy="543375"/>
      </dsp:txXfrm>
    </dsp:sp>
    <dsp:sp modelId="{879B3BCB-08C4-4A42-829E-44577A7C41CA}">
      <dsp:nvSpPr>
        <dsp:cNvPr id="0" name=""/>
        <dsp:cNvSpPr/>
      </dsp:nvSpPr>
      <dsp:spPr>
        <a:xfrm>
          <a:off x="3904639" y="842865"/>
          <a:ext cx="908952" cy="577185"/>
        </a:xfrm>
        <a:prstGeom prst="roundRect">
          <a:avLst>
            <a:gd name="adj" fmla="val 10000"/>
          </a:avLst>
        </a:prstGeom>
        <a:solidFill>
          <a:schemeClr val="accent2">
            <a:alpha val="7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19D83A2-8F65-4186-A3AD-21313F375AAE}">
      <dsp:nvSpPr>
        <dsp:cNvPr id="0" name=""/>
        <dsp:cNvSpPr/>
      </dsp:nvSpPr>
      <dsp:spPr>
        <a:xfrm>
          <a:off x="4005634" y="938810"/>
          <a:ext cx="908952" cy="577185"/>
        </a:xfrm>
        <a:prstGeom prst="roundRect">
          <a:avLst>
            <a:gd name="adj" fmla="val 10000"/>
          </a:avLst>
        </a:prstGeom>
        <a:solidFill>
          <a:schemeClr val="lt1">
            <a:alpha val="90000"/>
            <a:hueOff val="0"/>
            <a:satOff val="0"/>
            <a:lumOff val="0"/>
            <a:alphaOff val="0"/>
          </a:schemeClr>
        </a:solidFill>
        <a:ln w="12700" cap="flat" cmpd="sng" algn="ctr">
          <a:solidFill>
            <a:schemeClr val="accent2">
              <a:tint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AREA MANAGER</a:t>
          </a:r>
        </a:p>
      </dsp:txBody>
      <dsp:txXfrm>
        <a:off x="4022539" y="955715"/>
        <a:ext cx="875142" cy="543375"/>
      </dsp:txXfrm>
    </dsp:sp>
    <dsp:sp modelId="{9E556DB1-D946-4168-B208-8D549D642D21}">
      <dsp:nvSpPr>
        <dsp:cNvPr id="0" name=""/>
        <dsp:cNvSpPr/>
      </dsp:nvSpPr>
      <dsp:spPr>
        <a:xfrm>
          <a:off x="3349168" y="1684404"/>
          <a:ext cx="908952" cy="577185"/>
        </a:xfrm>
        <a:prstGeom prst="roundRect">
          <a:avLst>
            <a:gd name="adj" fmla="val 10000"/>
          </a:avLst>
        </a:prstGeom>
        <a:solidFill>
          <a:schemeClr val="accent2">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C37926D-38F6-4A23-B1B1-93D13945807C}">
      <dsp:nvSpPr>
        <dsp:cNvPr id="0" name=""/>
        <dsp:cNvSpPr/>
      </dsp:nvSpPr>
      <dsp:spPr>
        <a:xfrm>
          <a:off x="3450163" y="1780349"/>
          <a:ext cx="908952" cy="577185"/>
        </a:xfrm>
        <a:prstGeom prst="roundRect">
          <a:avLst>
            <a:gd name="adj" fmla="val 10000"/>
          </a:avLst>
        </a:prstGeom>
        <a:solidFill>
          <a:schemeClr val="lt1">
            <a:alpha val="90000"/>
            <a:hueOff val="0"/>
            <a:satOff val="0"/>
            <a:lumOff val="0"/>
            <a:alphaOff val="0"/>
          </a:schemeClr>
        </a:solidFill>
        <a:ln w="12700" cap="flat" cmpd="sng" algn="ctr">
          <a:solidFill>
            <a:schemeClr val="accent2">
              <a:tint val="7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ELECTRONIC ENGINEER</a:t>
          </a:r>
        </a:p>
      </dsp:txBody>
      <dsp:txXfrm>
        <a:off x="3467068" y="1797254"/>
        <a:ext cx="875142" cy="543375"/>
      </dsp:txXfrm>
    </dsp:sp>
    <dsp:sp modelId="{8ADCAAF3-7F53-498C-8568-E039A4F4758D}">
      <dsp:nvSpPr>
        <dsp:cNvPr id="0" name=""/>
        <dsp:cNvSpPr/>
      </dsp:nvSpPr>
      <dsp:spPr>
        <a:xfrm>
          <a:off x="4460111" y="1684404"/>
          <a:ext cx="908952" cy="577185"/>
        </a:xfrm>
        <a:prstGeom prst="roundRect">
          <a:avLst>
            <a:gd name="adj" fmla="val 10000"/>
          </a:avLst>
        </a:prstGeom>
        <a:solidFill>
          <a:schemeClr val="accent2">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4DC212D-59AC-4F4C-8572-F26FBDB66CFB}">
      <dsp:nvSpPr>
        <dsp:cNvPr id="0" name=""/>
        <dsp:cNvSpPr/>
      </dsp:nvSpPr>
      <dsp:spPr>
        <a:xfrm>
          <a:off x="4561105" y="1780349"/>
          <a:ext cx="908952" cy="577185"/>
        </a:xfrm>
        <a:prstGeom prst="roundRect">
          <a:avLst>
            <a:gd name="adj" fmla="val 10000"/>
          </a:avLst>
        </a:prstGeom>
        <a:solidFill>
          <a:schemeClr val="lt1">
            <a:alpha val="90000"/>
            <a:hueOff val="0"/>
            <a:satOff val="0"/>
            <a:lumOff val="0"/>
            <a:alphaOff val="0"/>
          </a:schemeClr>
        </a:solidFill>
        <a:ln w="12700" cap="flat" cmpd="sng" algn="ctr">
          <a:solidFill>
            <a:schemeClr val="accent2">
              <a:tint val="7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SUPERVISOR</a:t>
          </a:r>
        </a:p>
      </dsp:txBody>
      <dsp:txXfrm>
        <a:off x="4578010" y="1797254"/>
        <a:ext cx="875142" cy="543375"/>
      </dsp:txXfrm>
    </dsp:sp>
    <dsp:sp modelId="{96EA7C65-4089-4FD1-B407-460F56280C05}">
      <dsp:nvSpPr>
        <dsp:cNvPr id="0" name=""/>
        <dsp:cNvSpPr/>
      </dsp:nvSpPr>
      <dsp:spPr>
        <a:xfrm>
          <a:off x="4460111" y="2525943"/>
          <a:ext cx="908952" cy="577185"/>
        </a:xfrm>
        <a:prstGeom prst="roundRect">
          <a:avLst>
            <a:gd name="adj" fmla="val 10000"/>
          </a:avLst>
        </a:prstGeom>
        <a:solidFill>
          <a:schemeClr val="accent2">
            <a:alpha val="3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DB24662-7435-429F-AB4B-DA9BCCF2AB78}">
      <dsp:nvSpPr>
        <dsp:cNvPr id="0" name=""/>
        <dsp:cNvSpPr/>
      </dsp:nvSpPr>
      <dsp:spPr>
        <a:xfrm>
          <a:off x="4561105" y="2621888"/>
          <a:ext cx="908952" cy="577185"/>
        </a:xfrm>
        <a:prstGeom prst="roundRect">
          <a:avLst>
            <a:gd name="adj" fmla="val 10000"/>
          </a:avLst>
        </a:prstGeom>
        <a:solidFill>
          <a:schemeClr val="lt1">
            <a:alpha val="90000"/>
            <a:hueOff val="0"/>
            <a:satOff val="0"/>
            <a:lumOff val="0"/>
            <a:alphaOff val="0"/>
          </a:schemeClr>
        </a:solidFill>
        <a:ln w="12700" cap="flat" cmpd="sng" algn="ctr">
          <a:solidFill>
            <a:schemeClr val="accent2">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SECURITY GUARD</a:t>
          </a:r>
        </a:p>
      </dsp:txBody>
      <dsp:txXfrm>
        <a:off x="4578010" y="2638793"/>
        <a:ext cx="875142" cy="54337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26</Pages>
  <Words>5820</Words>
  <Characters>33180</Characters>
  <Application>Microsoft Office Word</Application>
  <DocSecurity>0</DocSecurity>
  <Lines>276</Lines>
  <Paragraphs>77</Paragraphs>
  <ScaleCrop>false</ScaleCrop>
  <Company/>
  <LinksUpToDate>false</LinksUpToDate>
  <CharactersWithSpaces>38923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ludwig jaime rupp menacho</dc:creator>
  <cp:keywords/>
  <dc:description/>
  <cp:lastModifiedBy>ludwig jaime rupp menacho</cp:lastModifiedBy>
  <cp:revision>2</cp:revision>
  <dcterms:created xsi:type="dcterms:W3CDTF">2020-08-21T20:33:00Z</dcterms:created>
  <dcterms:modified xsi:type="dcterms:W3CDTF">2020-08-21T20:33:00Z</dcterms:modified>
</cp:coreProperties>
</file>