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6E284D78" wp14:paraId="01DF2B8A" wp14:textId="351A92C3">
      <w:pPr>
        <w:rPr>
          <w:rFonts w:ascii="Arial" w:hAnsi="Arial" w:eastAsia="Arial" w:cs="Arial"/>
          <w:noProof w:val="0"/>
          <w:sz w:val="40"/>
          <w:szCs w:val="40"/>
          <w:lang w:val="en-US"/>
        </w:rPr>
      </w:pPr>
      <w:r w:rsidRPr="6E284D78" w:rsidR="38563AD0">
        <w:rPr>
          <w:rFonts w:ascii="Arial" w:hAnsi="Arial" w:eastAsia="Arial" w:cs="Arial"/>
          <w:b w:val="1"/>
          <w:bCs w:val="1"/>
          <w:noProof w:val="0"/>
          <w:sz w:val="40"/>
          <w:szCs w:val="40"/>
          <w:lang w:val="en-US"/>
        </w:rPr>
        <w:t>Student name:</w:t>
      </w:r>
      <w:r w:rsidRPr="6E284D78" w:rsidR="38563AD0">
        <w:rPr>
          <w:rFonts w:ascii="Arial" w:hAnsi="Arial" w:eastAsia="Arial" w:cs="Arial"/>
          <w:noProof w:val="0"/>
          <w:sz w:val="40"/>
          <w:szCs w:val="40"/>
          <w:lang w:val="en-US"/>
        </w:rPr>
        <w:t xml:space="preserve"> Elzbieta Danuta Kander </w:t>
      </w:r>
    </w:p>
    <w:p xmlns:wp14="http://schemas.microsoft.com/office/word/2010/wordml" w:rsidP="6E284D78" wp14:paraId="09636D92" wp14:textId="346B50B4">
      <w:pPr>
        <w:pStyle w:val="Normal"/>
        <w:rPr>
          <w:rFonts w:ascii="Arial" w:hAnsi="Arial" w:eastAsia="Arial" w:cs="Arial"/>
          <w:noProof w:val="0"/>
          <w:sz w:val="40"/>
          <w:szCs w:val="40"/>
          <w:lang w:val="en-US"/>
        </w:rPr>
      </w:pPr>
      <w:r w:rsidRPr="6E284D78" w:rsidR="38563AD0">
        <w:rPr>
          <w:rFonts w:ascii="Arial" w:hAnsi="Arial" w:eastAsia="Arial" w:cs="Arial"/>
          <w:b w:val="1"/>
          <w:bCs w:val="1"/>
          <w:noProof w:val="0"/>
          <w:sz w:val="40"/>
          <w:szCs w:val="40"/>
          <w:lang w:val="en-US"/>
        </w:rPr>
        <w:t>Student ID number:</w:t>
      </w:r>
      <w:r w:rsidRPr="6E284D78" w:rsidR="38563AD0">
        <w:rPr>
          <w:rFonts w:ascii="Arial" w:hAnsi="Arial" w:eastAsia="Arial" w:cs="Arial"/>
          <w:noProof w:val="0"/>
          <w:sz w:val="40"/>
          <w:szCs w:val="40"/>
          <w:lang w:val="en-US"/>
        </w:rPr>
        <w:t xml:space="preserve"> 2007505</w:t>
      </w:r>
    </w:p>
    <w:p xmlns:wp14="http://schemas.microsoft.com/office/word/2010/wordml" w:rsidP="6E284D78" wp14:paraId="5575CD7B" wp14:textId="2E86D67D">
      <w:pPr>
        <w:rPr>
          <w:rFonts w:ascii="Arial" w:hAnsi="Arial" w:eastAsia="Arial" w:cs="Arial"/>
          <w:sz w:val="40"/>
          <w:szCs w:val="40"/>
        </w:rPr>
      </w:pPr>
    </w:p>
    <w:p xmlns:wp14="http://schemas.microsoft.com/office/word/2010/wordml" w:rsidP="6E284D78" wp14:paraId="57B98E5D" wp14:textId="104FF8A0">
      <w:pPr>
        <w:rPr>
          <w:rFonts w:ascii="Arial" w:hAnsi="Arial" w:eastAsia="Arial" w:cs="Arial"/>
          <w:noProof w:val="0"/>
          <w:sz w:val="40"/>
          <w:szCs w:val="40"/>
          <w:lang w:val="en-US"/>
        </w:rPr>
      </w:pPr>
      <w:r w:rsidRPr="6E284D78" w:rsidR="38563AD0">
        <w:rPr>
          <w:rFonts w:ascii="Arial" w:hAnsi="Arial" w:eastAsia="Arial" w:cs="Arial"/>
          <w:b w:val="1"/>
          <w:bCs w:val="1"/>
          <w:noProof w:val="0"/>
          <w:sz w:val="40"/>
          <w:szCs w:val="40"/>
          <w:lang w:val="en-US"/>
        </w:rPr>
        <w:t>Programme:</w:t>
      </w:r>
      <w:r w:rsidRPr="6E284D78" w:rsidR="38563AD0">
        <w:rPr>
          <w:rFonts w:ascii="Arial" w:hAnsi="Arial" w:eastAsia="Arial" w:cs="Arial"/>
          <w:noProof w:val="0"/>
          <w:sz w:val="40"/>
          <w:szCs w:val="40"/>
          <w:lang w:val="en-US"/>
        </w:rPr>
        <w:t xml:space="preserve"> BA Leadership and Management Skills for the Workplace</w:t>
      </w:r>
    </w:p>
    <w:p xmlns:wp14="http://schemas.microsoft.com/office/word/2010/wordml" w:rsidP="6E284D78" wp14:paraId="326187DB" wp14:textId="1E670C55">
      <w:pPr>
        <w:rPr>
          <w:rFonts w:ascii="Arial" w:hAnsi="Arial" w:eastAsia="Arial" w:cs="Arial"/>
          <w:noProof w:val="0"/>
          <w:sz w:val="40"/>
          <w:szCs w:val="40"/>
          <w:lang w:val="en-US"/>
        </w:rPr>
      </w:pPr>
      <w:r w:rsidRPr="6E284D78" w:rsidR="38563AD0">
        <w:rPr>
          <w:rFonts w:ascii="Arial" w:hAnsi="Arial" w:eastAsia="Arial" w:cs="Arial"/>
          <w:b w:val="1"/>
          <w:bCs w:val="1"/>
          <w:noProof w:val="0"/>
          <w:sz w:val="40"/>
          <w:szCs w:val="40"/>
          <w:lang w:val="en-US"/>
        </w:rPr>
        <w:t>Module:</w:t>
      </w:r>
      <w:r w:rsidRPr="6E284D78" w:rsidR="38563AD0">
        <w:rPr>
          <w:rFonts w:ascii="Arial" w:hAnsi="Arial" w:eastAsia="Arial" w:cs="Arial"/>
          <w:noProof w:val="0"/>
          <w:sz w:val="40"/>
          <w:szCs w:val="40"/>
          <w:lang w:val="en-US"/>
        </w:rPr>
        <w:t xml:space="preserve"> Strategic Management for SMEs</w:t>
      </w:r>
    </w:p>
    <w:p xmlns:wp14="http://schemas.microsoft.com/office/word/2010/wordml" w:rsidP="6E284D78" wp14:paraId="3A38D445" wp14:textId="695686C6">
      <w:pPr>
        <w:rPr>
          <w:rFonts w:ascii="Arial" w:hAnsi="Arial" w:eastAsia="Arial" w:cs="Arial"/>
          <w:noProof w:val="0"/>
          <w:sz w:val="40"/>
          <w:szCs w:val="40"/>
          <w:lang w:val="en-US"/>
        </w:rPr>
      </w:pPr>
      <w:r w:rsidRPr="6E284D78" w:rsidR="38563AD0">
        <w:rPr>
          <w:rFonts w:ascii="Arial" w:hAnsi="Arial" w:eastAsia="Arial" w:cs="Arial"/>
          <w:b w:val="1"/>
          <w:bCs w:val="1"/>
          <w:noProof w:val="0"/>
          <w:sz w:val="40"/>
          <w:szCs w:val="40"/>
          <w:lang w:val="en-US"/>
        </w:rPr>
        <w:t>Module code:</w:t>
      </w:r>
      <w:r w:rsidRPr="6E284D78" w:rsidR="38563AD0">
        <w:rPr>
          <w:rFonts w:ascii="Arial" w:hAnsi="Arial" w:eastAsia="Arial" w:cs="Arial"/>
          <w:noProof w:val="0"/>
          <w:sz w:val="40"/>
          <w:szCs w:val="40"/>
          <w:lang w:val="en-US"/>
        </w:rPr>
        <w:t xml:space="preserve"> BMSW6104</w:t>
      </w:r>
    </w:p>
    <w:p xmlns:wp14="http://schemas.microsoft.com/office/word/2010/wordml" w:rsidP="6E284D78" wp14:paraId="7609033A" wp14:textId="4A3642CB">
      <w:pPr>
        <w:pStyle w:val="Normal"/>
        <w:rPr>
          <w:rFonts w:ascii="Arial" w:hAnsi="Arial" w:eastAsia="Arial" w:cs="Arial"/>
          <w:noProof w:val="0"/>
          <w:sz w:val="40"/>
          <w:szCs w:val="40"/>
          <w:lang w:val="en-US"/>
        </w:rPr>
      </w:pPr>
    </w:p>
    <w:p xmlns:wp14="http://schemas.microsoft.com/office/word/2010/wordml" w:rsidP="6E284D78" wp14:paraId="4ACAA3D9" wp14:textId="6065F70E">
      <w:pPr>
        <w:rPr>
          <w:rFonts w:ascii="Arial" w:hAnsi="Arial" w:eastAsia="Arial" w:cs="Arial"/>
          <w:noProof w:val="0"/>
          <w:sz w:val="40"/>
          <w:szCs w:val="40"/>
          <w:lang w:val="en-US"/>
        </w:rPr>
      </w:pPr>
      <w:r w:rsidRPr="6E284D78" w:rsidR="38563AD0">
        <w:rPr>
          <w:rFonts w:ascii="Arial" w:hAnsi="Arial" w:eastAsia="Arial" w:cs="Arial"/>
          <w:b w:val="1"/>
          <w:bCs w:val="1"/>
          <w:noProof w:val="0"/>
          <w:sz w:val="40"/>
          <w:szCs w:val="40"/>
          <w:lang w:val="en-US"/>
        </w:rPr>
        <w:t>Lecturer:</w:t>
      </w:r>
      <w:r w:rsidRPr="6E284D78" w:rsidR="5A9622FB">
        <w:rPr>
          <w:rFonts w:ascii="Arial" w:hAnsi="Arial" w:eastAsia="Arial" w:cs="Arial"/>
          <w:b w:val="1"/>
          <w:bCs w:val="1"/>
          <w:noProof w:val="0"/>
          <w:sz w:val="40"/>
          <w:szCs w:val="40"/>
          <w:lang w:val="en-US"/>
        </w:rPr>
        <w:t xml:space="preserve"> </w:t>
      </w:r>
      <w:r w:rsidRPr="6E284D78" w:rsidR="5A9622FB">
        <w:rPr>
          <w:rFonts w:ascii="Arial" w:hAnsi="Arial" w:eastAsia="Arial" w:cs="Arial"/>
          <w:noProof w:val="0"/>
          <w:sz w:val="40"/>
          <w:szCs w:val="40"/>
          <w:lang w:val="en-US"/>
        </w:rPr>
        <w:t xml:space="preserve">Rodrigo L. and </w:t>
      </w:r>
      <w:r w:rsidRPr="6E284D78" w:rsidR="38563AD0">
        <w:rPr>
          <w:rFonts w:ascii="Arial" w:hAnsi="Arial" w:eastAsia="Arial" w:cs="Arial"/>
          <w:noProof w:val="0"/>
          <w:sz w:val="40"/>
          <w:szCs w:val="40"/>
          <w:lang w:val="en-US"/>
        </w:rPr>
        <w:t>Dr Oluwaseun (Olu) Adegbite</w:t>
      </w:r>
    </w:p>
    <w:p xmlns:wp14="http://schemas.microsoft.com/office/word/2010/wordml" w:rsidP="6E284D78" wp14:paraId="136BB10F" wp14:textId="6EEE7E8C">
      <w:pPr>
        <w:pStyle w:val="Normal"/>
        <w:rPr>
          <w:rFonts w:ascii="Arial" w:hAnsi="Arial" w:eastAsia="Arial" w:cs="Arial"/>
          <w:noProof w:val="0"/>
          <w:sz w:val="40"/>
          <w:szCs w:val="40"/>
          <w:lang w:val="en-US"/>
        </w:rPr>
      </w:pPr>
    </w:p>
    <w:p xmlns:wp14="http://schemas.microsoft.com/office/word/2010/wordml" w:rsidP="6E284D78" wp14:paraId="2277B32F" wp14:textId="25EEC28A">
      <w:pPr>
        <w:rPr>
          <w:rFonts w:ascii="Arial" w:hAnsi="Arial" w:eastAsia="Arial" w:cs="Arial"/>
          <w:noProof w:val="0"/>
          <w:sz w:val="40"/>
          <w:szCs w:val="40"/>
          <w:lang w:val="en-US"/>
        </w:rPr>
      </w:pPr>
      <w:r w:rsidRPr="6E284D78" w:rsidR="38563AD0">
        <w:rPr>
          <w:rFonts w:ascii="Arial" w:hAnsi="Arial" w:eastAsia="Arial" w:cs="Arial"/>
          <w:b w:val="1"/>
          <w:bCs w:val="1"/>
          <w:noProof w:val="0"/>
          <w:sz w:val="40"/>
          <w:szCs w:val="40"/>
          <w:lang w:val="en-US"/>
        </w:rPr>
        <w:t>Assignment Title:</w:t>
      </w:r>
      <w:r w:rsidRPr="6E284D78" w:rsidR="2257D42E">
        <w:rPr>
          <w:rFonts w:ascii="Arial" w:hAnsi="Arial" w:eastAsia="Arial" w:cs="Arial"/>
          <w:noProof w:val="0"/>
          <w:sz w:val="40"/>
          <w:szCs w:val="40"/>
          <w:lang w:val="en-US"/>
        </w:rPr>
        <w:t xml:space="preserve"> </w:t>
      </w:r>
      <w:r w:rsidRPr="6E284D78" w:rsidR="38563AD0">
        <w:rPr>
          <w:rFonts w:ascii="Arial" w:hAnsi="Arial" w:eastAsia="Arial" w:cs="Arial"/>
          <w:noProof w:val="0"/>
          <w:sz w:val="40"/>
          <w:szCs w:val="40"/>
          <w:lang w:val="en-US"/>
        </w:rPr>
        <w:t xml:space="preserve">Strategic </w:t>
      </w:r>
      <w:r w:rsidRPr="6E284D78" w:rsidR="38563AD0">
        <w:rPr>
          <w:rFonts w:ascii="Arial" w:hAnsi="Arial" w:eastAsia="Arial" w:cs="Arial"/>
          <w:noProof w:val="0"/>
          <w:sz w:val="40"/>
          <w:szCs w:val="40"/>
          <w:lang w:val="en-US"/>
        </w:rPr>
        <w:t xml:space="preserve">Management for </w:t>
      </w:r>
      <w:r w:rsidRPr="6E284D78" w:rsidR="38563AD0">
        <w:rPr>
          <w:rFonts w:ascii="Arial" w:hAnsi="Arial" w:eastAsia="Arial" w:cs="Arial"/>
          <w:noProof w:val="0"/>
          <w:sz w:val="40"/>
          <w:szCs w:val="40"/>
          <w:lang w:val="en-US"/>
        </w:rPr>
        <w:t>SMEs</w:t>
      </w:r>
    </w:p>
    <w:p xmlns:wp14="http://schemas.microsoft.com/office/word/2010/wordml" w:rsidP="6E284D78" wp14:paraId="11B940CF" wp14:textId="1BD3BF49">
      <w:pPr>
        <w:pStyle w:val="Normal"/>
        <w:rPr>
          <w:rFonts w:ascii="Arial" w:hAnsi="Arial" w:eastAsia="Arial" w:cs="Arial"/>
          <w:noProof w:val="0"/>
          <w:sz w:val="40"/>
          <w:szCs w:val="40"/>
          <w:lang w:val="en-US"/>
        </w:rPr>
      </w:pPr>
    </w:p>
    <w:p xmlns:wp14="http://schemas.microsoft.com/office/word/2010/wordml" w:rsidP="6E284D78" wp14:paraId="52B1868F" wp14:textId="72FDBF16">
      <w:pPr>
        <w:pStyle w:val="Normal"/>
        <w:rPr>
          <w:rFonts w:ascii="Arial" w:hAnsi="Arial" w:eastAsia="Arial" w:cs="Arial"/>
          <w:noProof w:val="0"/>
          <w:sz w:val="40"/>
          <w:szCs w:val="40"/>
          <w:lang w:val="en-US"/>
        </w:rPr>
      </w:pPr>
    </w:p>
    <w:p xmlns:wp14="http://schemas.microsoft.com/office/word/2010/wordml" w:rsidP="6E284D78" wp14:paraId="71B55302" wp14:textId="4D69B909">
      <w:pPr>
        <w:pStyle w:val="Normal"/>
        <w:rPr>
          <w:rFonts w:ascii="Arial" w:hAnsi="Arial" w:eastAsia="Arial" w:cs="Arial"/>
          <w:noProof w:val="0"/>
          <w:sz w:val="40"/>
          <w:szCs w:val="40"/>
          <w:lang w:val="en-US"/>
        </w:rPr>
      </w:pPr>
    </w:p>
    <w:p xmlns:wp14="http://schemas.microsoft.com/office/word/2010/wordml" w:rsidP="6E284D78" wp14:paraId="56F21F03" wp14:textId="4DFB8517">
      <w:pPr>
        <w:pStyle w:val="Normal"/>
        <w:rPr>
          <w:rFonts w:ascii="Arial" w:hAnsi="Arial" w:eastAsia="Arial" w:cs="Arial"/>
          <w:noProof w:val="0"/>
          <w:sz w:val="40"/>
          <w:szCs w:val="40"/>
          <w:lang w:val="en-US"/>
        </w:rPr>
      </w:pPr>
    </w:p>
    <w:p xmlns:wp14="http://schemas.microsoft.com/office/word/2010/wordml" w:rsidP="670E7022" wp14:paraId="0A400518" wp14:textId="18C92E6C">
      <w:pPr>
        <w:rPr>
          <w:rFonts w:ascii="Arial" w:hAnsi="Arial" w:eastAsia="Arial" w:cs="Arial"/>
          <w:i w:val="1"/>
          <w:iCs w:val="1"/>
          <w:noProof w:val="0"/>
          <w:sz w:val="36"/>
          <w:szCs w:val="36"/>
          <w:lang w:val="en-US"/>
        </w:rPr>
      </w:pPr>
      <w:r w:rsidRPr="670E7022" w:rsidR="38563AD0">
        <w:rPr>
          <w:rFonts w:ascii="Arial" w:hAnsi="Arial" w:eastAsia="Arial" w:cs="Arial"/>
          <w:i w:val="1"/>
          <w:iCs w:val="1"/>
          <w:noProof w:val="0"/>
          <w:sz w:val="36"/>
          <w:szCs w:val="36"/>
          <w:lang w:val="en-US"/>
        </w:rPr>
        <w:t xml:space="preserve">Task 01 – Strategic Plan –   </w:t>
      </w:r>
      <w:r w:rsidRPr="670E7022" w:rsidR="453E956E">
        <w:rPr>
          <w:rFonts w:ascii="Arial" w:hAnsi="Arial" w:eastAsia="Arial" w:cs="Arial"/>
          <w:i w:val="1"/>
          <w:iCs w:val="1"/>
          <w:noProof w:val="0"/>
          <w:sz w:val="36"/>
          <w:szCs w:val="36"/>
          <w:lang w:val="en-US"/>
        </w:rPr>
        <w:t xml:space="preserve">Case Study of Polish </w:t>
      </w:r>
      <w:r w:rsidRPr="670E7022" w:rsidR="7AD734ED">
        <w:rPr>
          <w:rFonts w:ascii="Arial" w:hAnsi="Arial" w:eastAsia="Arial" w:cs="Arial"/>
          <w:i w:val="1"/>
          <w:iCs w:val="1"/>
          <w:noProof w:val="0"/>
          <w:sz w:val="36"/>
          <w:szCs w:val="36"/>
          <w:lang w:val="en-US"/>
        </w:rPr>
        <w:t>R</w:t>
      </w:r>
      <w:r w:rsidRPr="670E7022" w:rsidR="453E956E">
        <w:rPr>
          <w:rFonts w:ascii="Arial" w:hAnsi="Arial" w:eastAsia="Arial" w:cs="Arial"/>
          <w:i w:val="1"/>
          <w:iCs w:val="1"/>
          <w:noProof w:val="0"/>
          <w:sz w:val="36"/>
          <w:szCs w:val="36"/>
          <w:lang w:val="en-US"/>
        </w:rPr>
        <w:t>estaurant and Bar “</w:t>
      </w:r>
      <w:r w:rsidRPr="670E7022" w:rsidR="453E956E">
        <w:rPr>
          <w:rFonts w:ascii="Arial" w:hAnsi="Arial" w:eastAsia="Arial" w:cs="Arial"/>
          <w:i w:val="1"/>
          <w:iCs w:val="1"/>
          <w:noProof w:val="0"/>
          <w:sz w:val="36"/>
          <w:szCs w:val="36"/>
          <w:lang w:val="en-US"/>
        </w:rPr>
        <w:t>Mamuska</w:t>
      </w:r>
      <w:r w:rsidRPr="670E7022" w:rsidR="453E956E">
        <w:rPr>
          <w:rFonts w:ascii="Arial" w:hAnsi="Arial" w:eastAsia="Arial" w:cs="Arial"/>
          <w:i w:val="1"/>
          <w:iCs w:val="1"/>
          <w:noProof w:val="0"/>
          <w:sz w:val="36"/>
          <w:szCs w:val="36"/>
          <w:lang w:val="en-US"/>
        </w:rPr>
        <w:t>!”</w:t>
      </w:r>
      <w:r w:rsidRPr="670E7022" w:rsidR="5F858C71">
        <w:rPr>
          <w:rFonts w:ascii="Arial" w:hAnsi="Arial" w:eastAsia="Arial" w:cs="Arial"/>
          <w:i w:val="1"/>
          <w:iCs w:val="1"/>
          <w:noProof w:val="0"/>
          <w:sz w:val="36"/>
          <w:szCs w:val="36"/>
          <w:lang w:val="en-US"/>
        </w:rPr>
        <w:t xml:space="preserve"> in the UK.</w:t>
      </w:r>
    </w:p>
    <w:p xmlns:wp14="http://schemas.microsoft.com/office/word/2010/wordml" w:rsidP="6E284D78" wp14:paraId="2C078E63" wp14:textId="17669AAF">
      <w:pPr>
        <w:pStyle w:val="Normal"/>
      </w:pPr>
    </w:p>
    <w:p w:rsidR="74EB5318" w:rsidP="6E284D78" w:rsidRDefault="74EB5318" w14:paraId="0453A13C" w14:textId="32E830E3">
      <w:pPr>
        <w:pStyle w:val="Normal"/>
        <w:rPr>
          <w:rFonts w:ascii="Arial" w:hAnsi="Arial" w:eastAsia="Arial" w:cs="Arial"/>
        </w:rPr>
      </w:pPr>
      <w:r w:rsidRPr="6E284D78" w:rsidR="74EB5318">
        <w:rPr>
          <w:rFonts w:ascii="Arial" w:hAnsi="Arial" w:eastAsia="Arial" w:cs="Arial"/>
        </w:rPr>
        <w:t>Birmingham, March 2024.</w:t>
      </w:r>
    </w:p>
    <w:p w:rsidR="74EB5318" w:rsidP="670E7022" w:rsidRDefault="74EB5318" w14:paraId="64E186F5" w14:textId="6B784609">
      <w:pPr>
        <w:pStyle w:val="Normal"/>
        <w:spacing w:line="360" w:lineRule="auto"/>
        <w:jc w:val="left"/>
        <w:rPr>
          <w:rFonts w:ascii="Arial" w:hAnsi="Arial" w:eastAsia="Arial" w:cs="Arial"/>
          <w:sz w:val="40"/>
          <w:szCs w:val="40"/>
        </w:rPr>
      </w:pPr>
      <w:r w:rsidRPr="670E7022" w:rsidR="74EB5318">
        <w:rPr>
          <w:rFonts w:ascii="Arial" w:hAnsi="Arial" w:eastAsia="Arial" w:cs="Arial"/>
          <w:sz w:val="40"/>
          <w:szCs w:val="40"/>
        </w:rPr>
        <w:t>Table Of Contents:</w:t>
      </w:r>
    </w:p>
    <w:p w:rsidR="74EB5318" w:rsidP="670E7022" w:rsidRDefault="74EB5318" w14:paraId="55A42B81" w14:textId="02764585">
      <w:pPr>
        <w:pStyle w:val="ListParagraph"/>
        <w:numPr>
          <w:ilvl w:val="0"/>
          <w:numId w:val="1"/>
        </w:numPr>
        <w:spacing w:line="360" w:lineRule="auto"/>
        <w:jc w:val="both"/>
        <w:rPr>
          <w:rFonts w:ascii="Arial" w:hAnsi="Arial" w:eastAsia="Arial" w:cs="Arial"/>
          <w:sz w:val="32"/>
          <w:szCs w:val="32"/>
        </w:rPr>
      </w:pPr>
      <w:r w:rsidRPr="49F383FA" w:rsidR="74EB5318">
        <w:rPr>
          <w:rFonts w:ascii="Arial" w:hAnsi="Arial" w:eastAsia="Arial" w:cs="Arial"/>
          <w:sz w:val="32"/>
          <w:szCs w:val="32"/>
        </w:rPr>
        <w:t>Introduction</w:t>
      </w:r>
      <w:r w:rsidRPr="49F383FA" w:rsidR="52068365">
        <w:rPr>
          <w:rFonts w:ascii="Arial" w:hAnsi="Arial" w:eastAsia="Arial" w:cs="Arial"/>
          <w:sz w:val="32"/>
          <w:szCs w:val="32"/>
        </w:rPr>
        <w:t xml:space="preserve"> ................................................................. 3</w:t>
      </w:r>
    </w:p>
    <w:p w:rsidR="72137221" w:rsidP="670E7022" w:rsidRDefault="72137221" w14:paraId="00F40C99" w14:textId="15E70B9C">
      <w:pPr>
        <w:pStyle w:val="ListParagraph"/>
        <w:numPr>
          <w:ilvl w:val="0"/>
          <w:numId w:val="1"/>
        </w:numPr>
        <w:spacing w:line="360" w:lineRule="auto"/>
        <w:jc w:val="both"/>
        <w:rPr>
          <w:rFonts w:ascii="Arial" w:hAnsi="Arial" w:eastAsia="Arial" w:cs="Arial"/>
          <w:sz w:val="32"/>
          <w:szCs w:val="32"/>
        </w:rPr>
      </w:pPr>
      <w:r w:rsidRPr="49F383FA" w:rsidR="1AA0CFA7">
        <w:rPr>
          <w:rFonts w:ascii="Arial" w:hAnsi="Arial" w:eastAsia="Arial" w:cs="Arial"/>
          <w:sz w:val="32"/>
          <w:szCs w:val="32"/>
        </w:rPr>
        <w:t>Strategy Appraisal</w:t>
      </w:r>
      <w:r w:rsidRPr="49F383FA" w:rsidR="27B0E7E4">
        <w:rPr>
          <w:rFonts w:ascii="Arial" w:hAnsi="Arial" w:eastAsia="Arial" w:cs="Arial"/>
          <w:sz w:val="32"/>
          <w:szCs w:val="32"/>
        </w:rPr>
        <w:t xml:space="preserve"> ......................................................  4</w:t>
      </w:r>
    </w:p>
    <w:p w:rsidR="72137221" w:rsidP="670E7022" w:rsidRDefault="72137221" w14:paraId="1527A0F9" w14:textId="51D96E94">
      <w:pPr>
        <w:pStyle w:val="ListParagraph"/>
        <w:numPr>
          <w:ilvl w:val="0"/>
          <w:numId w:val="1"/>
        </w:numPr>
        <w:spacing w:line="360" w:lineRule="auto"/>
        <w:jc w:val="both"/>
        <w:rPr>
          <w:rFonts w:ascii="Arial" w:hAnsi="Arial" w:eastAsia="Arial" w:cs="Arial"/>
          <w:sz w:val="32"/>
          <w:szCs w:val="32"/>
        </w:rPr>
      </w:pPr>
      <w:r w:rsidRPr="49F383FA" w:rsidR="72137221">
        <w:rPr>
          <w:rFonts w:ascii="Arial" w:hAnsi="Arial" w:eastAsia="Arial" w:cs="Arial"/>
          <w:sz w:val="32"/>
          <w:szCs w:val="32"/>
        </w:rPr>
        <w:t>External Analysis</w:t>
      </w:r>
      <w:r w:rsidRPr="49F383FA" w:rsidR="22C7702A">
        <w:rPr>
          <w:rFonts w:ascii="Arial" w:hAnsi="Arial" w:eastAsia="Arial" w:cs="Arial"/>
          <w:sz w:val="32"/>
          <w:szCs w:val="32"/>
        </w:rPr>
        <w:t xml:space="preserve"> ........................................................  6</w:t>
      </w:r>
    </w:p>
    <w:p w:rsidR="72137221" w:rsidP="670E7022" w:rsidRDefault="72137221" w14:paraId="2D611C0B" w14:textId="35491FFF">
      <w:pPr>
        <w:pStyle w:val="ListParagraph"/>
        <w:numPr>
          <w:ilvl w:val="0"/>
          <w:numId w:val="1"/>
        </w:numPr>
        <w:spacing w:line="360" w:lineRule="auto"/>
        <w:jc w:val="both"/>
        <w:rPr>
          <w:rFonts w:ascii="Arial" w:hAnsi="Arial" w:eastAsia="Arial" w:cs="Arial"/>
          <w:sz w:val="32"/>
          <w:szCs w:val="32"/>
        </w:rPr>
      </w:pPr>
      <w:r w:rsidRPr="49F383FA" w:rsidR="72137221">
        <w:rPr>
          <w:rFonts w:ascii="Arial" w:hAnsi="Arial" w:eastAsia="Arial" w:cs="Arial"/>
          <w:sz w:val="32"/>
          <w:szCs w:val="32"/>
        </w:rPr>
        <w:t>Internal Analysis</w:t>
      </w:r>
      <w:r w:rsidRPr="49F383FA" w:rsidR="292E068E">
        <w:rPr>
          <w:rFonts w:ascii="Arial" w:hAnsi="Arial" w:eastAsia="Arial" w:cs="Arial"/>
          <w:sz w:val="32"/>
          <w:szCs w:val="32"/>
        </w:rPr>
        <w:t xml:space="preserve"> .........................................................  9</w:t>
      </w:r>
    </w:p>
    <w:p w:rsidR="72137221" w:rsidP="670E7022" w:rsidRDefault="72137221" w14:paraId="067643D4" w14:textId="27195733">
      <w:pPr>
        <w:pStyle w:val="ListParagraph"/>
        <w:numPr>
          <w:ilvl w:val="0"/>
          <w:numId w:val="1"/>
        </w:numPr>
        <w:spacing w:line="360" w:lineRule="auto"/>
        <w:jc w:val="both"/>
        <w:rPr>
          <w:rFonts w:ascii="Arial" w:hAnsi="Arial" w:eastAsia="Arial" w:cs="Arial"/>
          <w:sz w:val="32"/>
          <w:szCs w:val="32"/>
        </w:rPr>
      </w:pPr>
      <w:r w:rsidRPr="49F383FA" w:rsidR="72137221">
        <w:rPr>
          <w:rFonts w:ascii="Arial" w:hAnsi="Arial" w:eastAsia="Arial" w:cs="Arial"/>
          <w:sz w:val="32"/>
          <w:szCs w:val="32"/>
        </w:rPr>
        <w:t>Stakeholders Analysis</w:t>
      </w:r>
      <w:r w:rsidRPr="49F383FA" w:rsidR="08807927">
        <w:rPr>
          <w:rFonts w:ascii="Arial" w:hAnsi="Arial" w:eastAsia="Arial" w:cs="Arial"/>
          <w:sz w:val="32"/>
          <w:szCs w:val="32"/>
        </w:rPr>
        <w:t xml:space="preserve"> ................................................ 11</w:t>
      </w:r>
    </w:p>
    <w:p w:rsidR="72137221" w:rsidP="670E7022" w:rsidRDefault="72137221" w14:paraId="0342BAA8" w14:textId="2F174BD5">
      <w:pPr>
        <w:pStyle w:val="ListParagraph"/>
        <w:numPr>
          <w:ilvl w:val="0"/>
          <w:numId w:val="1"/>
        </w:numPr>
        <w:spacing w:line="360" w:lineRule="auto"/>
        <w:jc w:val="both"/>
        <w:rPr>
          <w:rFonts w:ascii="Arial" w:hAnsi="Arial" w:eastAsia="Arial" w:cs="Arial"/>
          <w:sz w:val="32"/>
          <w:szCs w:val="32"/>
        </w:rPr>
      </w:pPr>
      <w:r w:rsidRPr="49F383FA" w:rsidR="72137221">
        <w:rPr>
          <w:rFonts w:ascii="Arial" w:hAnsi="Arial" w:eastAsia="Arial" w:cs="Arial"/>
          <w:sz w:val="32"/>
          <w:szCs w:val="32"/>
        </w:rPr>
        <w:t>Strateg</w:t>
      </w:r>
      <w:r w:rsidRPr="49F383FA" w:rsidR="619F9874">
        <w:rPr>
          <w:rFonts w:ascii="Arial" w:hAnsi="Arial" w:eastAsia="Arial" w:cs="Arial"/>
          <w:sz w:val="32"/>
          <w:szCs w:val="32"/>
        </w:rPr>
        <w:t>y Evaluation</w:t>
      </w:r>
      <w:r w:rsidRPr="49F383FA" w:rsidR="402B82D4">
        <w:rPr>
          <w:rFonts w:ascii="Arial" w:hAnsi="Arial" w:eastAsia="Arial" w:cs="Arial"/>
          <w:sz w:val="32"/>
          <w:szCs w:val="32"/>
        </w:rPr>
        <w:t xml:space="preserve"> .................................................... 14</w:t>
      </w:r>
    </w:p>
    <w:p w:rsidR="68062ED8" w:rsidP="670E7022" w:rsidRDefault="68062ED8" w14:paraId="2FA89CDE" w14:textId="4B5AEB4F">
      <w:pPr>
        <w:pStyle w:val="ListParagraph"/>
        <w:numPr>
          <w:ilvl w:val="0"/>
          <w:numId w:val="1"/>
        </w:numPr>
        <w:spacing w:line="360" w:lineRule="auto"/>
        <w:jc w:val="both"/>
        <w:rPr>
          <w:rFonts w:ascii="Arial" w:hAnsi="Arial" w:eastAsia="Arial" w:cs="Arial"/>
          <w:sz w:val="32"/>
          <w:szCs w:val="32"/>
        </w:rPr>
      </w:pPr>
      <w:r w:rsidRPr="49F383FA" w:rsidR="68062ED8">
        <w:rPr>
          <w:rFonts w:ascii="Arial" w:hAnsi="Arial" w:eastAsia="Arial" w:cs="Arial"/>
          <w:sz w:val="32"/>
          <w:szCs w:val="32"/>
        </w:rPr>
        <w:t xml:space="preserve">New Strategy </w:t>
      </w:r>
      <w:r w:rsidRPr="49F383FA" w:rsidR="3475CD4E">
        <w:rPr>
          <w:rFonts w:ascii="Arial" w:hAnsi="Arial" w:eastAsia="Arial" w:cs="Arial"/>
          <w:sz w:val="32"/>
          <w:szCs w:val="32"/>
        </w:rPr>
        <w:t xml:space="preserve">Road Map </w:t>
      </w:r>
      <w:r w:rsidRPr="49F383FA" w:rsidR="68062ED8">
        <w:rPr>
          <w:rFonts w:ascii="Arial" w:hAnsi="Arial" w:eastAsia="Arial" w:cs="Arial"/>
          <w:sz w:val="32"/>
          <w:szCs w:val="32"/>
        </w:rPr>
        <w:t>Approach (BSC)</w:t>
      </w:r>
      <w:r w:rsidRPr="49F383FA" w:rsidR="47255E58">
        <w:rPr>
          <w:rFonts w:ascii="Arial" w:hAnsi="Arial" w:eastAsia="Arial" w:cs="Arial"/>
          <w:sz w:val="32"/>
          <w:szCs w:val="32"/>
        </w:rPr>
        <w:t xml:space="preserve"> ................. 17</w:t>
      </w:r>
    </w:p>
    <w:p w:rsidR="0C7BECDD" w:rsidP="670E7022" w:rsidRDefault="0C7BECDD" w14:paraId="4C24CDFE" w14:textId="529535F3">
      <w:pPr>
        <w:pStyle w:val="ListParagraph"/>
        <w:numPr>
          <w:ilvl w:val="0"/>
          <w:numId w:val="1"/>
        </w:numPr>
        <w:spacing w:line="360" w:lineRule="auto"/>
        <w:jc w:val="both"/>
        <w:rPr>
          <w:rFonts w:ascii="Arial" w:hAnsi="Arial" w:eastAsia="Arial" w:cs="Arial"/>
          <w:sz w:val="32"/>
          <w:szCs w:val="32"/>
        </w:rPr>
      </w:pPr>
      <w:r w:rsidRPr="49F383FA" w:rsidR="0C7BECDD">
        <w:rPr>
          <w:rFonts w:ascii="Arial" w:hAnsi="Arial" w:eastAsia="Arial" w:cs="Arial"/>
          <w:sz w:val="32"/>
          <w:szCs w:val="32"/>
        </w:rPr>
        <w:t>Recom</w:t>
      </w:r>
      <w:r w:rsidRPr="49F383FA" w:rsidR="0C7BECDD">
        <w:rPr>
          <w:rFonts w:ascii="Arial" w:hAnsi="Arial" w:eastAsia="Arial" w:cs="Arial"/>
          <w:sz w:val="32"/>
          <w:szCs w:val="32"/>
        </w:rPr>
        <w:t>mendations</w:t>
      </w:r>
      <w:r w:rsidRPr="49F383FA" w:rsidR="7F63AD25">
        <w:rPr>
          <w:rFonts w:ascii="Arial" w:hAnsi="Arial" w:eastAsia="Arial" w:cs="Arial"/>
          <w:sz w:val="32"/>
          <w:szCs w:val="32"/>
        </w:rPr>
        <w:t xml:space="preserve"> ..................................................... 19</w:t>
      </w:r>
    </w:p>
    <w:p w:rsidR="0C7BECDD" w:rsidP="670E7022" w:rsidRDefault="0C7BECDD" w14:paraId="1DA77046" w14:textId="0CC5752A">
      <w:pPr>
        <w:pStyle w:val="ListParagraph"/>
        <w:numPr>
          <w:ilvl w:val="0"/>
          <w:numId w:val="1"/>
        </w:numPr>
        <w:spacing w:line="360" w:lineRule="auto"/>
        <w:jc w:val="both"/>
        <w:rPr>
          <w:rFonts w:ascii="Arial" w:hAnsi="Arial" w:eastAsia="Arial" w:cs="Arial"/>
          <w:sz w:val="32"/>
          <w:szCs w:val="32"/>
        </w:rPr>
      </w:pPr>
      <w:r w:rsidRPr="49F383FA" w:rsidR="0C7BECDD">
        <w:rPr>
          <w:rFonts w:ascii="Arial" w:hAnsi="Arial" w:eastAsia="Arial" w:cs="Arial"/>
          <w:sz w:val="32"/>
          <w:szCs w:val="32"/>
        </w:rPr>
        <w:t>Conclus</w:t>
      </w:r>
      <w:r w:rsidRPr="49F383FA" w:rsidR="52F11023">
        <w:rPr>
          <w:rFonts w:ascii="Arial" w:hAnsi="Arial" w:eastAsia="Arial" w:cs="Arial"/>
          <w:sz w:val="32"/>
          <w:szCs w:val="32"/>
        </w:rPr>
        <w:t>ion</w:t>
      </w:r>
      <w:r w:rsidRPr="49F383FA" w:rsidR="1F3B29B0">
        <w:rPr>
          <w:rFonts w:ascii="Arial" w:hAnsi="Arial" w:eastAsia="Arial" w:cs="Arial"/>
          <w:sz w:val="32"/>
          <w:szCs w:val="32"/>
        </w:rPr>
        <w:t xml:space="preserve"> ................................................................. 19</w:t>
      </w:r>
    </w:p>
    <w:p w:rsidR="26AB140A" w:rsidP="670E7022" w:rsidRDefault="26AB140A" w14:paraId="17B2E963" w14:textId="367A1F92">
      <w:pPr>
        <w:pStyle w:val="Normal"/>
        <w:spacing w:line="360" w:lineRule="auto"/>
        <w:ind w:left="0"/>
        <w:jc w:val="both"/>
        <w:rPr>
          <w:rFonts w:ascii="Arial" w:hAnsi="Arial" w:eastAsia="Arial" w:cs="Arial"/>
          <w:sz w:val="32"/>
          <w:szCs w:val="32"/>
        </w:rPr>
      </w:pPr>
      <w:r w:rsidRPr="49F383FA" w:rsidR="26AB140A">
        <w:rPr>
          <w:rFonts w:ascii="Arial" w:hAnsi="Arial" w:eastAsia="Arial" w:cs="Arial"/>
          <w:sz w:val="32"/>
          <w:szCs w:val="32"/>
        </w:rPr>
        <w:t xml:space="preserve">   10. </w:t>
      </w:r>
      <w:r w:rsidRPr="49F383FA" w:rsidR="26AB140A">
        <w:rPr>
          <w:rFonts w:ascii="Arial" w:hAnsi="Arial" w:eastAsia="Arial" w:cs="Arial"/>
          <w:sz w:val="32"/>
          <w:szCs w:val="32"/>
        </w:rPr>
        <w:t>References</w:t>
      </w:r>
      <w:r w:rsidRPr="49F383FA" w:rsidR="564FBF64">
        <w:rPr>
          <w:rFonts w:ascii="Arial" w:hAnsi="Arial" w:eastAsia="Arial" w:cs="Arial"/>
          <w:sz w:val="32"/>
          <w:szCs w:val="32"/>
        </w:rPr>
        <w:t xml:space="preserve"> ............................................................... 20</w:t>
      </w:r>
    </w:p>
    <w:p w:rsidR="26AB140A" w:rsidP="670E7022" w:rsidRDefault="26AB140A" w14:paraId="07C153D6" w14:textId="5BCA7BC4">
      <w:pPr>
        <w:pStyle w:val="Normal"/>
        <w:spacing w:line="360" w:lineRule="auto"/>
        <w:ind w:left="0"/>
        <w:jc w:val="both"/>
        <w:rPr>
          <w:rFonts w:ascii="Arial" w:hAnsi="Arial" w:eastAsia="Arial" w:cs="Arial"/>
          <w:sz w:val="32"/>
          <w:szCs w:val="32"/>
        </w:rPr>
      </w:pPr>
      <w:r w:rsidRPr="49F383FA" w:rsidR="26AB140A">
        <w:rPr>
          <w:rFonts w:ascii="Arial" w:hAnsi="Arial" w:eastAsia="Arial" w:cs="Arial"/>
          <w:sz w:val="32"/>
          <w:szCs w:val="32"/>
        </w:rPr>
        <w:t xml:space="preserve">   11. Appendixes</w:t>
      </w:r>
      <w:r w:rsidRPr="49F383FA" w:rsidR="332F9441">
        <w:rPr>
          <w:rFonts w:ascii="Arial" w:hAnsi="Arial" w:eastAsia="Arial" w:cs="Arial"/>
          <w:sz w:val="32"/>
          <w:szCs w:val="32"/>
        </w:rPr>
        <w:t xml:space="preserve"> ............................................................... 22</w:t>
      </w:r>
    </w:p>
    <w:p w:rsidR="332F9441" w:rsidP="49F383FA" w:rsidRDefault="332F9441" w14:paraId="57145EF5" w14:textId="550B1CB3">
      <w:pPr>
        <w:pStyle w:val="Normal"/>
        <w:spacing w:line="360" w:lineRule="auto"/>
        <w:ind w:left="0"/>
        <w:jc w:val="both"/>
        <w:rPr>
          <w:rFonts w:ascii="Arial" w:hAnsi="Arial" w:eastAsia="Arial" w:cs="Arial"/>
          <w:sz w:val="32"/>
          <w:szCs w:val="32"/>
        </w:rPr>
      </w:pPr>
      <w:r w:rsidRPr="49F383FA" w:rsidR="332F9441">
        <w:rPr>
          <w:rFonts w:ascii="Arial" w:hAnsi="Arial" w:eastAsia="Arial" w:cs="Arial"/>
          <w:sz w:val="32"/>
          <w:szCs w:val="32"/>
        </w:rPr>
        <w:t xml:space="preserve">   12. Task 2 Presentation PowerPoints .............................</w:t>
      </w:r>
    </w:p>
    <w:p w:rsidR="26AB140A" w:rsidP="670E7022" w:rsidRDefault="26AB140A" w14:paraId="5F1B71D7" w14:textId="502013D6">
      <w:pPr>
        <w:pStyle w:val="Normal"/>
        <w:jc w:val="left"/>
        <w:rPr>
          <w:rFonts w:ascii="Arial" w:hAnsi="Arial" w:eastAsia="Arial" w:cs="Arial"/>
          <w:sz w:val="32"/>
          <w:szCs w:val="32"/>
        </w:rPr>
      </w:pPr>
      <w:r w:rsidRPr="670E7022" w:rsidR="26AB140A">
        <w:rPr>
          <w:rFonts w:ascii="Arial" w:hAnsi="Arial" w:eastAsia="Arial" w:cs="Arial"/>
          <w:sz w:val="32"/>
          <w:szCs w:val="32"/>
        </w:rPr>
        <w:t xml:space="preserve">    </w:t>
      </w:r>
    </w:p>
    <w:p w:rsidR="670E7022" w:rsidP="670E7022" w:rsidRDefault="670E7022" w14:paraId="4469BCC9" w14:textId="6E1DD7AB">
      <w:pPr>
        <w:pStyle w:val="Normal"/>
        <w:ind w:left="0"/>
        <w:jc w:val="left"/>
        <w:rPr>
          <w:rFonts w:ascii="Arial" w:hAnsi="Arial" w:eastAsia="Arial" w:cs="Arial"/>
          <w:sz w:val="32"/>
          <w:szCs w:val="32"/>
        </w:rPr>
      </w:pPr>
    </w:p>
    <w:p w:rsidR="6E284D78" w:rsidP="6E284D78" w:rsidRDefault="6E284D78" w14:paraId="201BDFA4" w14:textId="78DAA80A">
      <w:pPr>
        <w:pStyle w:val="Normal"/>
        <w:ind w:left="0"/>
        <w:rPr>
          <w:rFonts w:ascii="Arial" w:hAnsi="Arial" w:eastAsia="Arial" w:cs="Arial"/>
          <w:sz w:val="32"/>
          <w:szCs w:val="32"/>
        </w:rPr>
      </w:pPr>
    </w:p>
    <w:p w:rsidR="6E284D78" w:rsidP="6E284D78" w:rsidRDefault="6E284D78" w14:paraId="5828CA1F" w14:textId="4C598730">
      <w:pPr>
        <w:pStyle w:val="Normal"/>
        <w:ind w:left="0"/>
        <w:rPr>
          <w:rFonts w:ascii="Arial" w:hAnsi="Arial" w:eastAsia="Arial" w:cs="Arial"/>
          <w:sz w:val="32"/>
          <w:szCs w:val="32"/>
        </w:rPr>
      </w:pPr>
    </w:p>
    <w:p w:rsidR="6E284D78" w:rsidP="6E284D78" w:rsidRDefault="6E284D78" w14:paraId="548EF445" w14:textId="75CC6226">
      <w:pPr>
        <w:pStyle w:val="Normal"/>
        <w:ind w:left="0"/>
        <w:rPr>
          <w:rFonts w:ascii="Arial" w:hAnsi="Arial" w:eastAsia="Arial" w:cs="Arial"/>
          <w:sz w:val="32"/>
          <w:szCs w:val="32"/>
        </w:rPr>
      </w:pPr>
    </w:p>
    <w:p w:rsidR="670E7022" w:rsidP="670E7022" w:rsidRDefault="670E7022" w14:paraId="568A8A1D" w14:textId="459E3A8C">
      <w:pPr>
        <w:pStyle w:val="Normal"/>
        <w:ind w:left="0"/>
        <w:rPr>
          <w:rFonts w:ascii="Arial" w:hAnsi="Arial" w:eastAsia="Arial" w:cs="Arial"/>
          <w:sz w:val="32"/>
          <w:szCs w:val="32"/>
        </w:rPr>
      </w:pPr>
    </w:p>
    <w:p w:rsidR="670E7022" w:rsidP="670E7022" w:rsidRDefault="670E7022" w14:paraId="07ACAB77" w14:textId="2D3B3632">
      <w:pPr>
        <w:pStyle w:val="Normal"/>
        <w:ind w:left="0"/>
        <w:rPr>
          <w:rFonts w:ascii="Arial" w:hAnsi="Arial" w:eastAsia="Arial" w:cs="Arial"/>
          <w:sz w:val="32"/>
          <w:szCs w:val="32"/>
        </w:rPr>
      </w:pPr>
    </w:p>
    <w:p w:rsidR="670E7022" w:rsidP="670E7022" w:rsidRDefault="670E7022" w14:paraId="6782499F" w14:textId="0B0FD6E6">
      <w:pPr>
        <w:pStyle w:val="Normal"/>
        <w:ind w:left="0"/>
        <w:rPr>
          <w:rFonts w:ascii="Arial" w:hAnsi="Arial" w:eastAsia="Arial" w:cs="Arial"/>
          <w:sz w:val="32"/>
          <w:szCs w:val="32"/>
        </w:rPr>
      </w:pPr>
    </w:p>
    <w:p w:rsidR="6E849512" w:rsidP="670E7022" w:rsidRDefault="6E849512" w14:paraId="42DBC25E" w14:textId="482EA1F9">
      <w:pPr>
        <w:pStyle w:val="ListParagraph"/>
        <w:numPr>
          <w:ilvl w:val="0"/>
          <w:numId w:val="2"/>
        </w:numPr>
        <w:spacing w:line="360" w:lineRule="auto"/>
        <w:rPr>
          <w:rFonts w:ascii="Arial" w:hAnsi="Arial" w:eastAsia="Arial" w:cs="Arial"/>
          <w:b w:val="1"/>
          <w:bCs w:val="1"/>
          <w:sz w:val="32"/>
          <w:szCs w:val="32"/>
        </w:rPr>
      </w:pPr>
      <w:r w:rsidRPr="670E7022" w:rsidR="6E849512">
        <w:rPr>
          <w:rFonts w:ascii="Arial" w:hAnsi="Arial" w:eastAsia="Arial" w:cs="Arial"/>
          <w:b w:val="1"/>
          <w:bCs w:val="1"/>
          <w:sz w:val="32"/>
          <w:szCs w:val="32"/>
        </w:rPr>
        <w:t>Introduction.</w:t>
      </w:r>
    </w:p>
    <w:p w:rsidR="424AAC55" w:rsidP="091DBCEB" w:rsidRDefault="424AAC55" w14:paraId="353A3958" w14:textId="6BB33339">
      <w:pPr>
        <w:pStyle w:val="Normal"/>
        <w:spacing w:line="360" w:lineRule="auto"/>
        <w:ind w:left="0"/>
        <w:jc w:val="both"/>
        <w:rPr>
          <w:rFonts w:ascii="Arial" w:hAnsi="Arial" w:eastAsia="Arial" w:cs="Arial"/>
          <w:sz w:val="24"/>
          <w:szCs w:val="24"/>
        </w:rPr>
      </w:pPr>
      <w:r w:rsidRPr="79485C32" w:rsidR="424AAC55">
        <w:rPr>
          <w:rFonts w:ascii="Arial" w:hAnsi="Arial" w:eastAsia="Arial" w:cs="Arial"/>
          <w:sz w:val="24"/>
          <w:szCs w:val="24"/>
        </w:rPr>
        <w:t xml:space="preserve">The </w:t>
      </w:r>
      <w:r w:rsidRPr="79485C32" w:rsidR="522AF24A">
        <w:rPr>
          <w:rFonts w:ascii="Arial" w:hAnsi="Arial" w:eastAsia="Arial" w:cs="Arial"/>
          <w:sz w:val="24"/>
          <w:szCs w:val="24"/>
        </w:rPr>
        <w:t xml:space="preserve">United Kingdom (UK) </w:t>
      </w:r>
      <w:r w:rsidRPr="79485C32" w:rsidR="427C36FD">
        <w:rPr>
          <w:rFonts w:ascii="Arial" w:hAnsi="Arial" w:eastAsia="Arial" w:cs="Arial"/>
          <w:sz w:val="24"/>
          <w:szCs w:val="24"/>
        </w:rPr>
        <w:t>hospitality</w:t>
      </w:r>
      <w:r w:rsidRPr="79485C32" w:rsidR="522AF24A">
        <w:rPr>
          <w:rFonts w:ascii="Arial" w:hAnsi="Arial" w:eastAsia="Arial" w:cs="Arial"/>
          <w:sz w:val="24"/>
          <w:szCs w:val="24"/>
        </w:rPr>
        <w:t xml:space="preserve"> industry</w:t>
      </w:r>
      <w:r w:rsidRPr="79485C32" w:rsidR="424AAC55">
        <w:rPr>
          <w:rFonts w:ascii="Arial" w:hAnsi="Arial" w:eastAsia="Arial" w:cs="Arial"/>
          <w:sz w:val="24"/>
          <w:szCs w:val="24"/>
        </w:rPr>
        <w:t xml:space="preserve"> is highly competitive, with new entrants consistently entering the market. In this context, small and medium-sized enterprises (SMEs) face significant challenges to compete and grow sustainably. Strategic management </w:t>
      </w:r>
      <w:r w:rsidRPr="79485C32" w:rsidR="424AAC55">
        <w:rPr>
          <w:rFonts w:ascii="Arial" w:hAnsi="Arial" w:eastAsia="Arial" w:cs="Arial"/>
          <w:sz w:val="24"/>
          <w:szCs w:val="24"/>
        </w:rPr>
        <w:t>provides</w:t>
      </w:r>
      <w:r w:rsidRPr="79485C32" w:rsidR="424AAC55">
        <w:rPr>
          <w:rFonts w:ascii="Arial" w:hAnsi="Arial" w:eastAsia="Arial" w:cs="Arial"/>
          <w:sz w:val="24"/>
          <w:szCs w:val="24"/>
        </w:rPr>
        <w:t xml:space="preserve"> a framework for SMEs to analyze their internal and external environment </w:t>
      </w:r>
      <w:r w:rsidRPr="79485C32" w:rsidR="76FC90DD">
        <w:rPr>
          <w:rFonts w:ascii="Arial" w:hAnsi="Arial" w:eastAsia="Arial" w:cs="Arial"/>
          <w:sz w:val="24"/>
          <w:szCs w:val="24"/>
        </w:rPr>
        <w:t>to</w:t>
      </w:r>
      <w:r w:rsidRPr="79485C32" w:rsidR="424AAC55">
        <w:rPr>
          <w:rFonts w:ascii="Arial" w:hAnsi="Arial" w:eastAsia="Arial" w:cs="Arial"/>
          <w:sz w:val="24"/>
          <w:szCs w:val="24"/>
        </w:rPr>
        <w:t xml:space="preserve"> develop a new strategy to remain competitive </w:t>
      </w:r>
      <w:r w:rsidRPr="79485C32" w:rsidR="0AED733A">
        <w:rPr>
          <w:rFonts w:ascii="Arial" w:hAnsi="Arial" w:eastAsia="Arial" w:cs="Arial"/>
          <w:sz w:val="24"/>
          <w:szCs w:val="24"/>
        </w:rPr>
        <w:t>while</w:t>
      </w:r>
      <w:r w:rsidRPr="79485C32" w:rsidR="424AAC55">
        <w:rPr>
          <w:rFonts w:ascii="Arial" w:hAnsi="Arial" w:eastAsia="Arial" w:cs="Arial"/>
          <w:sz w:val="24"/>
          <w:szCs w:val="24"/>
        </w:rPr>
        <w:t xml:space="preserve"> </w:t>
      </w:r>
      <w:r w:rsidRPr="79485C32" w:rsidR="40C09B54">
        <w:rPr>
          <w:rFonts w:ascii="Arial" w:hAnsi="Arial" w:eastAsia="Arial" w:cs="Arial"/>
          <w:sz w:val="24"/>
          <w:szCs w:val="24"/>
        </w:rPr>
        <w:t>achieving</w:t>
      </w:r>
      <w:r w:rsidRPr="79485C32" w:rsidR="424AAC55">
        <w:rPr>
          <w:rFonts w:ascii="Arial" w:hAnsi="Arial" w:eastAsia="Arial" w:cs="Arial"/>
          <w:sz w:val="24"/>
          <w:szCs w:val="24"/>
        </w:rPr>
        <w:t xml:space="preserve"> their </w:t>
      </w:r>
      <w:r w:rsidRPr="79485C32" w:rsidR="424AAC55">
        <w:rPr>
          <w:rFonts w:ascii="Arial" w:hAnsi="Arial" w:eastAsia="Arial" w:cs="Arial"/>
          <w:sz w:val="24"/>
          <w:szCs w:val="24"/>
        </w:rPr>
        <w:t>objectives</w:t>
      </w:r>
      <w:r w:rsidRPr="79485C32" w:rsidR="424AAC55">
        <w:rPr>
          <w:rFonts w:ascii="Arial" w:hAnsi="Arial" w:eastAsia="Arial" w:cs="Arial"/>
          <w:sz w:val="24"/>
          <w:szCs w:val="24"/>
        </w:rPr>
        <w:t xml:space="preserve">. This report presents a strategic management </w:t>
      </w:r>
      <w:r w:rsidRPr="79485C32" w:rsidR="6A7C4889">
        <w:rPr>
          <w:rFonts w:ascii="Arial" w:hAnsi="Arial" w:eastAsia="Arial" w:cs="Arial"/>
          <w:sz w:val="24"/>
          <w:szCs w:val="24"/>
        </w:rPr>
        <w:t xml:space="preserve">example based on the </w:t>
      </w:r>
      <w:r w:rsidRPr="79485C32" w:rsidR="424AAC55">
        <w:rPr>
          <w:rFonts w:ascii="Arial" w:hAnsi="Arial" w:eastAsia="Arial" w:cs="Arial"/>
          <w:sz w:val="24"/>
          <w:szCs w:val="24"/>
        </w:rPr>
        <w:t>case study of</w:t>
      </w:r>
      <w:r w:rsidRPr="79485C32" w:rsidR="3DB3CE41">
        <w:rPr>
          <w:rFonts w:ascii="Arial" w:hAnsi="Arial" w:eastAsia="Arial" w:cs="Arial"/>
          <w:sz w:val="24"/>
          <w:szCs w:val="24"/>
        </w:rPr>
        <w:t xml:space="preserve"> </w:t>
      </w:r>
      <w:r w:rsidRPr="79485C32" w:rsidR="424AAC55">
        <w:rPr>
          <w:rFonts w:ascii="Arial" w:hAnsi="Arial" w:eastAsia="Arial" w:cs="Arial"/>
          <w:sz w:val="24"/>
          <w:szCs w:val="24"/>
        </w:rPr>
        <w:t>Mamuska</w:t>
      </w:r>
      <w:r w:rsidRPr="79485C32" w:rsidR="0EB1EE4E">
        <w:rPr>
          <w:rFonts w:ascii="Arial" w:hAnsi="Arial" w:eastAsia="Arial" w:cs="Arial"/>
          <w:sz w:val="24"/>
          <w:szCs w:val="24"/>
        </w:rPr>
        <w:t>!</w:t>
      </w:r>
      <w:r w:rsidRPr="79485C32" w:rsidR="2FC99B26">
        <w:rPr>
          <w:rFonts w:ascii="Arial" w:hAnsi="Arial" w:eastAsia="Arial" w:cs="Arial"/>
          <w:sz w:val="24"/>
          <w:szCs w:val="24"/>
        </w:rPr>
        <w:t xml:space="preserve"> </w:t>
      </w:r>
      <w:r w:rsidRPr="79485C32" w:rsidR="424AAC55">
        <w:rPr>
          <w:rFonts w:ascii="Arial" w:hAnsi="Arial" w:eastAsia="Arial" w:cs="Arial"/>
          <w:sz w:val="24"/>
          <w:szCs w:val="24"/>
        </w:rPr>
        <w:t xml:space="preserve">Polish </w:t>
      </w:r>
      <w:r w:rsidRPr="79485C32" w:rsidR="211A5FF7">
        <w:rPr>
          <w:rFonts w:ascii="Arial" w:hAnsi="Arial" w:eastAsia="Arial" w:cs="Arial"/>
          <w:sz w:val="24"/>
          <w:szCs w:val="24"/>
        </w:rPr>
        <w:t>Restaurant</w:t>
      </w:r>
      <w:r w:rsidRPr="79485C32" w:rsidR="424AAC55">
        <w:rPr>
          <w:rFonts w:ascii="Arial" w:hAnsi="Arial" w:eastAsia="Arial" w:cs="Arial"/>
          <w:sz w:val="24"/>
          <w:szCs w:val="24"/>
        </w:rPr>
        <w:t xml:space="preserve"> and Bar</w:t>
      </w:r>
      <w:r w:rsidRPr="79485C32" w:rsidR="1E713AFF">
        <w:rPr>
          <w:rFonts w:ascii="Arial" w:hAnsi="Arial" w:eastAsia="Arial" w:cs="Arial"/>
          <w:sz w:val="24"/>
          <w:szCs w:val="24"/>
        </w:rPr>
        <w:t xml:space="preserve"> </w:t>
      </w:r>
      <w:r w:rsidRPr="79485C32" w:rsidR="1A056BA3">
        <w:rPr>
          <w:rFonts w:ascii="Arial" w:hAnsi="Arial" w:eastAsia="Arial" w:cs="Arial"/>
          <w:sz w:val="24"/>
          <w:szCs w:val="24"/>
        </w:rPr>
        <w:t>-</w:t>
      </w:r>
      <w:r w:rsidRPr="79485C32" w:rsidR="580D568C">
        <w:rPr>
          <w:rFonts w:ascii="Arial" w:hAnsi="Arial" w:eastAsia="Arial" w:cs="Arial"/>
          <w:sz w:val="24"/>
          <w:szCs w:val="24"/>
        </w:rPr>
        <w:t xml:space="preserve"> </w:t>
      </w:r>
      <w:r w:rsidRPr="79485C32" w:rsidR="580D568C">
        <w:rPr>
          <w:rFonts w:ascii="Arial" w:hAnsi="Arial" w:eastAsia="Arial" w:cs="Arial"/>
          <w:sz w:val="24"/>
          <w:szCs w:val="24"/>
        </w:rPr>
        <w:t>the</w:t>
      </w:r>
      <w:r w:rsidRPr="79485C32" w:rsidR="424AAC55">
        <w:rPr>
          <w:rFonts w:ascii="Arial" w:hAnsi="Arial" w:eastAsia="Arial" w:cs="Arial"/>
          <w:sz w:val="24"/>
          <w:szCs w:val="24"/>
        </w:rPr>
        <w:t xml:space="preserve"> largest Polish restaurant in the UK. The report critically appraises the </w:t>
      </w:r>
      <w:r w:rsidRPr="79485C32" w:rsidR="1F590EB7">
        <w:rPr>
          <w:rFonts w:ascii="Arial" w:hAnsi="Arial" w:eastAsia="Arial" w:cs="Arial"/>
          <w:sz w:val="24"/>
          <w:szCs w:val="24"/>
        </w:rPr>
        <w:t xml:space="preserve">organization's </w:t>
      </w:r>
      <w:r w:rsidRPr="79485C32" w:rsidR="424AAC55">
        <w:rPr>
          <w:rFonts w:ascii="Arial" w:hAnsi="Arial" w:eastAsia="Arial" w:cs="Arial"/>
          <w:sz w:val="24"/>
          <w:szCs w:val="24"/>
        </w:rPr>
        <w:t xml:space="preserve">current strategic direction </w:t>
      </w:r>
      <w:r w:rsidRPr="79485C32" w:rsidR="758EB54E">
        <w:rPr>
          <w:rFonts w:ascii="Arial" w:hAnsi="Arial" w:eastAsia="Arial" w:cs="Arial"/>
          <w:sz w:val="24"/>
          <w:szCs w:val="24"/>
        </w:rPr>
        <w:t xml:space="preserve">and </w:t>
      </w:r>
      <w:r w:rsidRPr="79485C32" w:rsidR="424AAC55">
        <w:rPr>
          <w:rFonts w:ascii="Arial" w:hAnsi="Arial" w:eastAsia="Arial" w:cs="Arial"/>
          <w:sz w:val="24"/>
          <w:szCs w:val="24"/>
        </w:rPr>
        <w:t xml:space="preserve">conducts an environmental scanning using tools such as PESTLE, SWOT, VRIO, and </w:t>
      </w:r>
      <w:r w:rsidRPr="79485C32" w:rsidR="23096F7E">
        <w:rPr>
          <w:rFonts w:ascii="Arial" w:hAnsi="Arial" w:eastAsia="Arial" w:cs="Arial"/>
          <w:sz w:val="24"/>
          <w:szCs w:val="24"/>
        </w:rPr>
        <w:t>Porter Five Forces analysis</w:t>
      </w:r>
      <w:r w:rsidRPr="79485C32" w:rsidR="49F863D1">
        <w:rPr>
          <w:rFonts w:ascii="Arial" w:hAnsi="Arial" w:eastAsia="Arial" w:cs="Arial"/>
          <w:sz w:val="24"/>
          <w:szCs w:val="24"/>
        </w:rPr>
        <w:t xml:space="preserve"> to get the full picture of the chosen organization. </w:t>
      </w:r>
    </w:p>
    <w:p w:rsidR="424AAC55" w:rsidP="676574AE" w:rsidRDefault="424AAC55" w14:paraId="7A064159" w14:textId="1E3C5CF1">
      <w:pPr>
        <w:pStyle w:val="Normal"/>
        <w:spacing w:line="360" w:lineRule="auto"/>
        <w:ind w:left="0"/>
        <w:jc w:val="both"/>
        <w:rPr>
          <w:rFonts w:ascii="Arial" w:hAnsi="Arial" w:eastAsia="Arial" w:cs="Arial"/>
          <w:sz w:val="24"/>
          <w:szCs w:val="24"/>
        </w:rPr>
      </w:pPr>
      <w:r w:rsidRPr="091DBCEB" w:rsidR="23096F7E">
        <w:rPr>
          <w:rFonts w:ascii="Arial" w:hAnsi="Arial" w:eastAsia="Arial" w:cs="Arial"/>
          <w:sz w:val="24"/>
          <w:szCs w:val="24"/>
        </w:rPr>
        <w:t>Additionally</w:t>
      </w:r>
      <w:r w:rsidRPr="091DBCEB" w:rsidR="52296524">
        <w:rPr>
          <w:rFonts w:ascii="Arial" w:hAnsi="Arial" w:eastAsia="Arial" w:cs="Arial"/>
          <w:sz w:val="24"/>
          <w:szCs w:val="24"/>
        </w:rPr>
        <w:t>,</w:t>
      </w:r>
      <w:r w:rsidRPr="091DBCEB" w:rsidR="23096F7E">
        <w:rPr>
          <w:rFonts w:ascii="Arial" w:hAnsi="Arial" w:eastAsia="Arial" w:cs="Arial"/>
          <w:sz w:val="24"/>
          <w:szCs w:val="24"/>
        </w:rPr>
        <w:t xml:space="preserve"> </w:t>
      </w:r>
      <w:r w:rsidRPr="091DBCEB" w:rsidR="78C91D0D">
        <w:rPr>
          <w:rFonts w:ascii="Arial" w:hAnsi="Arial" w:eastAsia="Arial" w:cs="Arial"/>
          <w:sz w:val="24"/>
          <w:szCs w:val="24"/>
        </w:rPr>
        <w:t>the paper extends</w:t>
      </w:r>
      <w:r w:rsidRPr="091DBCEB" w:rsidR="424AAC55">
        <w:rPr>
          <w:rFonts w:ascii="Arial" w:hAnsi="Arial" w:eastAsia="Arial" w:cs="Arial"/>
          <w:sz w:val="24"/>
          <w:szCs w:val="24"/>
        </w:rPr>
        <w:t xml:space="preserve"> a</w:t>
      </w:r>
      <w:r w:rsidRPr="091DBCEB" w:rsidR="424AAC55">
        <w:rPr>
          <w:rFonts w:ascii="Arial" w:hAnsi="Arial" w:eastAsia="Arial" w:cs="Arial"/>
          <w:sz w:val="24"/>
          <w:szCs w:val="24"/>
        </w:rPr>
        <w:t xml:space="preserve"> stakeholder analysis to </w:t>
      </w:r>
      <w:r w:rsidRPr="091DBCEB" w:rsidR="424AAC55">
        <w:rPr>
          <w:rFonts w:ascii="Arial" w:hAnsi="Arial" w:eastAsia="Arial" w:cs="Arial"/>
          <w:sz w:val="24"/>
          <w:szCs w:val="24"/>
        </w:rPr>
        <w:t>identify</w:t>
      </w:r>
      <w:r w:rsidRPr="091DBCEB" w:rsidR="424AAC55">
        <w:rPr>
          <w:rFonts w:ascii="Arial" w:hAnsi="Arial" w:eastAsia="Arial" w:cs="Arial"/>
          <w:sz w:val="24"/>
          <w:szCs w:val="24"/>
        </w:rPr>
        <w:t xml:space="preserve"> the expectations of different stakeholders</w:t>
      </w:r>
      <w:r w:rsidRPr="091DBCEB" w:rsidR="6454C40C">
        <w:rPr>
          <w:rFonts w:ascii="Arial" w:hAnsi="Arial" w:eastAsia="Arial" w:cs="Arial"/>
          <w:sz w:val="24"/>
          <w:szCs w:val="24"/>
        </w:rPr>
        <w:t xml:space="preserve"> and their power</w:t>
      </w:r>
      <w:r w:rsidRPr="091DBCEB" w:rsidR="117701F3">
        <w:rPr>
          <w:rFonts w:ascii="Arial" w:hAnsi="Arial" w:eastAsia="Arial" w:cs="Arial"/>
          <w:sz w:val="24"/>
          <w:szCs w:val="24"/>
        </w:rPr>
        <w:t>-interest</w:t>
      </w:r>
      <w:r w:rsidRPr="091DBCEB" w:rsidR="6454C40C">
        <w:rPr>
          <w:rFonts w:ascii="Arial" w:hAnsi="Arial" w:eastAsia="Arial" w:cs="Arial"/>
          <w:sz w:val="24"/>
          <w:szCs w:val="24"/>
        </w:rPr>
        <w:t xml:space="preserve"> </w:t>
      </w:r>
      <w:r w:rsidRPr="091DBCEB" w:rsidR="301F9823">
        <w:rPr>
          <w:rFonts w:ascii="Arial" w:hAnsi="Arial" w:eastAsia="Arial" w:cs="Arial"/>
          <w:sz w:val="24"/>
          <w:szCs w:val="24"/>
        </w:rPr>
        <w:t xml:space="preserve">Matrix grid </w:t>
      </w:r>
      <w:r w:rsidRPr="091DBCEB" w:rsidR="33CF23FA">
        <w:rPr>
          <w:rFonts w:ascii="Arial" w:hAnsi="Arial" w:eastAsia="Arial" w:cs="Arial"/>
          <w:sz w:val="24"/>
          <w:szCs w:val="24"/>
        </w:rPr>
        <w:t>i</w:t>
      </w:r>
      <w:r w:rsidRPr="091DBCEB" w:rsidR="6454C40C">
        <w:rPr>
          <w:rFonts w:ascii="Arial" w:hAnsi="Arial" w:eastAsia="Arial" w:cs="Arial"/>
          <w:sz w:val="24"/>
          <w:szCs w:val="24"/>
        </w:rPr>
        <w:t>n its strategy.</w:t>
      </w:r>
      <w:r w:rsidRPr="091DBCEB" w:rsidR="74329510">
        <w:rPr>
          <w:rFonts w:ascii="Arial" w:hAnsi="Arial" w:eastAsia="Arial" w:cs="Arial"/>
          <w:sz w:val="24"/>
          <w:szCs w:val="24"/>
        </w:rPr>
        <w:t xml:space="preserve"> Based on this analysis</w:t>
      </w:r>
      <w:r w:rsidRPr="091DBCEB" w:rsidR="7A5E6AA2">
        <w:rPr>
          <w:rFonts w:ascii="Arial" w:hAnsi="Arial" w:eastAsia="Arial" w:cs="Arial"/>
          <w:sz w:val="24"/>
          <w:szCs w:val="24"/>
        </w:rPr>
        <w:t>,</w:t>
      </w:r>
      <w:r w:rsidRPr="091DBCEB" w:rsidR="74329510">
        <w:rPr>
          <w:rFonts w:ascii="Arial" w:hAnsi="Arial" w:eastAsia="Arial" w:cs="Arial"/>
          <w:sz w:val="24"/>
          <w:szCs w:val="24"/>
        </w:rPr>
        <w:t xml:space="preserve"> the report proposes a new strategy best fitted for </w:t>
      </w:r>
      <w:r w:rsidRPr="091DBCEB" w:rsidR="59F6D86D">
        <w:rPr>
          <w:rFonts w:ascii="Arial" w:hAnsi="Arial" w:eastAsia="Arial" w:cs="Arial"/>
          <w:sz w:val="24"/>
          <w:szCs w:val="24"/>
        </w:rPr>
        <w:t>M</w:t>
      </w:r>
      <w:r w:rsidRPr="091DBCEB" w:rsidR="424AAC55">
        <w:rPr>
          <w:rFonts w:ascii="Arial" w:hAnsi="Arial" w:eastAsia="Arial" w:cs="Arial"/>
          <w:sz w:val="24"/>
          <w:szCs w:val="24"/>
        </w:rPr>
        <w:t>amuska</w:t>
      </w:r>
      <w:r w:rsidRPr="091DBCEB" w:rsidR="424AAC55">
        <w:rPr>
          <w:rFonts w:ascii="Arial" w:hAnsi="Arial" w:eastAsia="Arial" w:cs="Arial"/>
          <w:sz w:val="24"/>
          <w:szCs w:val="24"/>
        </w:rPr>
        <w:t>!</w:t>
      </w:r>
      <w:r w:rsidRPr="091DBCEB" w:rsidR="424AAC55">
        <w:rPr>
          <w:rFonts w:ascii="Arial" w:hAnsi="Arial" w:eastAsia="Arial" w:cs="Arial"/>
          <w:sz w:val="24"/>
          <w:szCs w:val="24"/>
        </w:rPr>
        <w:t xml:space="preserve">, considering the challenges </w:t>
      </w:r>
      <w:r w:rsidRPr="091DBCEB" w:rsidR="66549419">
        <w:rPr>
          <w:rFonts w:ascii="Arial" w:hAnsi="Arial" w:eastAsia="Arial" w:cs="Arial"/>
          <w:sz w:val="24"/>
          <w:szCs w:val="24"/>
        </w:rPr>
        <w:t>SMEs face</w:t>
      </w:r>
      <w:r w:rsidRPr="091DBCEB" w:rsidR="424AAC55">
        <w:rPr>
          <w:rFonts w:ascii="Arial" w:hAnsi="Arial" w:eastAsia="Arial" w:cs="Arial"/>
          <w:sz w:val="24"/>
          <w:szCs w:val="24"/>
        </w:rPr>
        <w:t xml:space="preserve"> in the</w:t>
      </w:r>
      <w:r w:rsidRPr="091DBCEB" w:rsidR="6EC47D54">
        <w:rPr>
          <w:rFonts w:ascii="Arial" w:hAnsi="Arial" w:eastAsia="Arial" w:cs="Arial"/>
          <w:sz w:val="24"/>
          <w:szCs w:val="24"/>
        </w:rPr>
        <w:t>ir</w:t>
      </w:r>
      <w:r w:rsidRPr="091DBCEB" w:rsidR="424AAC55">
        <w:rPr>
          <w:rFonts w:ascii="Arial" w:hAnsi="Arial" w:eastAsia="Arial" w:cs="Arial"/>
          <w:sz w:val="24"/>
          <w:szCs w:val="24"/>
        </w:rPr>
        <w:t xml:space="preserve"> industry. </w:t>
      </w:r>
    </w:p>
    <w:p w:rsidR="424AAC55" w:rsidP="670E7022" w:rsidRDefault="424AAC55" w14:paraId="7BD67F0C" w14:textId="79127312">
      <w:pPr>
        <w:pStyle w:val="Normal"/>
        <w:spacing w:line="360" w:lineRule="auto"/>
        <w:ind w:left="0"/>
        <w:jc w:val="both"/>
        <w:rPr>
          <w:rFonts w:ascii="Arial" w:hAnsi="Arial" w:eastAsia="Arial" w:cs="Arial"/>
          <w:sz w:val="24"/>
          <w:szCs w:val="24"/>
        </w:rPr>
      </w:pPr>
      <w:r w:rsidRPr="50B34721" w:rsidR="0ED574AC">
        <w:rPr>
          <w:rFonts w:ascii="Arial" w:hAnsi="Arial" w:eastAsia="Arial" w:cs="Arial"/>
          <w:sz w:val="24"/>
          <w:szCs w:val="24"/>
        </w:rPr>
        <w:t xml:space="preserve">The report </w:t>
      </w:r>
      <w:r w:rsidRPr="50B34721" w:rsidR="7C61B973">
        <w:rPr>
          <w:rFonts w:ascii="Arial" w:hAnsi="Arial" w:eastAsia="Arial" w:cs="Arial"/>
          <w:sz w:val="24"/>
          <w:szCs w:val="24"/>
        </w:rPr>
        <w:t xml:space="preserve">also </w:t>
      </w:r>
      <w:r w:rsidRPr="50B34721" w:rsidR="0BA9C624">
        <w:rPr>
          <w:rFonts w:ascii="Arial" w:hAnsi="Arial" w:eastAsia="Arial" w:cs="Arial"/>
          <w:sz w:val="24"/>
          <w:szCs w:val="24"/>
        </w:rPr>
        <w:t>proposes</w:t>
      </w:r>
      <w:r w:rsidRPr="50B34721" w:rsidR="2B26D115">
        <w:rPr>
          <w:rFonts w:ascii="Arial" w:hAnsi="Arial" w:eastAsia="Arial" w:cs="Arial"/>
          <w:sz w:val="24"/>
          <w:szCs w:val="24"/>
        </w:rPr>
        <w:t xml:space="preserve"> </w:t>
      </w:r>
      <w:r w:rsidRPr="50B34721" w:rsidR="5B562478">
        <w:rPr>
          <w:rFonts w:ascii="Arial" w:hAnsi="Arial" w:eastAsia="Arial" w:cs="Arial"/>
          <w:sz w:val="24"/>
          <w:szCs w:val="24"/>
        </w:rPr>
        <w:t>balanced scorecards (BSC)</w:t>
      </w:r>
      <w:r w:rsidRPr="50B34721" w:rsidR="0ED574AC">
        <w:rPr>
          <w:rFonts w:ascii="Arial" w:hAnsi="Arial" w:eastAsia="Arial" w:cs="Arial"/>
          <w:sz w:val="24"/>
          <w:szCs w:val="24"/>
        </w:rPr>
        <w:t xml:space="preserve"> </w:t>
      </w:r>
      <w:r w:rsidRPr="50B34721" w:rsidR="649B5836">
        <w:rPr>
          <w:rFonts w:ascii="Arial" w:hAnsi="Arial" w:eastAsia="Arial" w:cs="Arial"/>
          <w:sz w:val="24"/>
          <w:szCs w:val="24"/>
        </w:rPr>
        <w:t xml:space="preserve">to measure and </w:t>
      </w:r>
      <w:r w:rsidRPr="50B34721" w:rsidR="649B5836">
        <w:rPr>
          <w:rFonts w:ascii="Arial" w:hAnsi="Arial" w:eastAsia="Arial" w:cs="Arial"/>
          <w:sz w:val="24"/>
          <w:szCs w:val="24"/>
        </w:rPr>
        <w:t>monitor</w:t>
      </w:r>
      <w:r w:rsidRPr="50B34721" w:rsidR="0ED574AC">
        <w:rPr>
          <w:rFonts w:ascii="Arial" w:hAnsi="Arial" w:eastAsia="Arial" w:cs="Arial"/>
          <w:sz w:val="24"/>
          <w:szCs w:val="24"/>
        </w:rPr>
        <w:t xml:space="preserve"> </w:t>
      </w:r>
      <w:r w:rsidRPr="50B34721" w:rsidR="30E5402F">
        <w:rPr>
          <w:rFonts w:ascii="Arial" w:hAnsi="Arial" w:eastAsia="Arial" w:cs="Arial"/>
          <w:sz w:val="24"/>
          <w:szCs w:val="24"/>
        </w:rPr>
        <w:t>the proposed</w:t>
      </w:r>
      <w:r w:rsidRPr="50B34721" w:rsidR="0ED574AC">
        <w:rPr>
          <w:rFonts w:ascii="Arial" w:hAnsi="Arial" w:eastAsia="Arial" w:cs="Arial"/>
          <w:sz w:val="24"/>
          <w:szCs w:val="24"/>
        </w:rPr>
        <w:t xml:space="preserve"> strategy</w:t>
      </w:r>
      <w:r w:rsidRPr="50B34721" w:rsidR="0ED574AC">
        <w:rPr>
          <w:rFonts w:ascii="Arial" w:hAnsi="Arial" w:eastAsia="Arial" w:cs="Arial"/>
          <w:sz w:val="24"/>
          <w:szCs w:val="24"/>
        </w:rPr>
        <w:t xml:space="preserve">. </w:t>
      </w:r>
      <w:r w:rsidRPr="50B34721" w:rsidR="498752DC">
        <w:rPr>
          <w:rFonts w:ascii="Arial" w:hAnsi="Arial" w:eastAsia="Arial" w:cs="Arial"/>
          <w:sz w:val="24"/>
          <w:szCs w:val="24"/>
        </w:rPr>
        <w:t xml:space="preserve">The author supports </w:t>
      </w:r>
      <w:r w:rsidRPr="50B34721" w:rsidR="7E53EFFE">
        <w:rPr>
          <w:rFonts w:ascii="Arial" w:hAnsi="Arial" w:eastAsia="Arial" w:cs="Arial"/>
          <w:sz w:val="24"/>
          <w:szCs w:val="24"/>
        </w:rPr>
        <w:t xml:space="preserve">the conclusion </w:t>
      </w:r>
      <w:r w:rsidRPr="50B34721" w:rsidR="7E53EFFE">
        <w:rPr>
          <w:rFonts w:ascii="Arial" w:hAnsi="Arial" w:eastAsia="Arial" w:cs="Arial"/>
          <w:sz w:val="24"/>
          <w:szCs w:val="24"/>
        </w:rPr>
        <w:t>of</w:t>
      </w:r>
      <w:r w:rsidRPr="50B34721" w:rsidR="7E53EFFE">
        <w:rPr>
          <w:rFonts w:ascii="Arial" w:hAnsi="Arial" w:eastAsia="Arial" w:cs="Arial"/>
          <w:sz w:val="24"/>
          <w:szCs w:val="24"/>
        </w:rPr>
        <w:t xml:space="preserve"> </w:t>
      </w:r>
      <w:r w:rsidRPr="50B34721" w:rsidR="498752DC">
        <w:rPr>
          <w:rFonts w:ascii="Arial" w:hAnsi="Arial" w:eastAsia="Arial" w:cs="Arial"/>
          <w:sz w:val="24"/>
          <w:szCs w:val="24"/>
        </w:rPr>
        <w:t xml:space="preserve">the findings with recommendations </w:t>
      </w:r>
      <w:r w:rsidRPr="50B34721" w:rsidR="0C166166">
        <w:rPr>
          <w:rFonts w:ascii="Arial" w:hAnsi="Arial" w:eastAsia="Arial" w:cs="Arial"/>
          <w:sz w:val="24"/>
          <w:szCs w:val="24"/>
        </w:rPr>
        <w:t xml:space="preserve">from professional literature </w:t>
      </w:r>
      <w:r w:rsidRPr="50B34721" w:rsidR="3DC357AA">
        <w:rPr>
          <w:rFonts w:ascii="Arial" w:hAnsi="Arial" w:eastAsia="Arial" w:cs="Arial"/>
          <w:sz w:val="24"/>
          <w:szCs w:val="24"/>
        </w:rPr>
        <w:t xml:space="preserve">gathered </w:t>
      </w:r>
      <w:r w:rsidRPr="50B34721" w:rsidR="0B6F0C8D">
        <w:rPr>
          <w:rFonts w:ascii="Arial" w:hAnsi="Arial" w:eastAsia="Arial" w:cs="Arial"/>
          <w:sz w:val="24"/>
          <w:szCs w:val="24"/>
        </w:rPr>
        <w:t xml:space="preserve">within this report, including available company insight from its website. </w:t>
      </w:r>
    </w:p>
    <w:p w:rsidR="15ADC5EA" w:rsidP="49F383FA" w:rsidRDefault="15ADC5EA" w14:paraId="695049F7" w14:textId="69E531D6">
      <w:pPr>
        <w:pStyle w:val="Normal"/>
        <w:spacing w:line="360" w:lineRule="auto"/>
        <w:ind w:left="0"/>
        <w:jc w:val="both"/>
        <w:rPr>
          <w:rFonts w:ascii="Arial" w:hAnsi="Arial" w:eastAsia="Arial" w:cs="Arial"/>
          <w:b w:val="1"/>
          <w:bCs w:val="1"/>
          <w:i w:val="1"/>
          <w:iCs w:val="1"/>
          <w:sz w:val="28"/>
          <w:szCs w:val="28"/>
        </w:rPr>
      </w:pPr>
      <w:r w:rsidRPr="49F383FA" w:rsidR="15ADC5EA">
        <w:rPr>
          <w:rFonts w:ascii="Arial" w:hAnsi="Arial" w:eastAsia="Arial" w:cs="Arial"/>
          <w:b w:val="1"/>
          <w:bCs w:val="1"/>
          <w:i w:val="1"/>
          <w:iCs w:val="1"/>
          <w:sz w:val="28"/>
          <w:szCs w:val="28"/>
        </w:rPr>
        <w:t xml:space="preserve">Polish </w:t>
      </w:r>
      <w:r w:rsidRPr="49F383FA" w:rsidR="33F23900">
        <w:rPr>
          <w:rFonts w:ascii="Arial" w:hAnsi="Arial" w:eastAsia="Arial" w:cs="Arial"/>
          <w:b w:val="1"/>
          <w:bCs w:val="1"/>
          <w:i w:val="1"/>
          <w:iCs w:val="1"/>
          <w:sz w:val="28"/>
          <w:szCs w:val="28"/>
        </w:rPr>
        <w:t>Kitchen</w:t>
      </w:r>
      <w:r w:rsidRPr="49F383FA" w:rsidR="15ADC5EA">
        <w:rPr>
          <w:rFonts w:ascii="Arial" w:hAnsi="Arial" w:eastAsia="Arial" w:cs="Arial"/>
          <w:b w:val="1"/>
          <w:bCs w:val="1"/>
          <w:i w:val="1"/>
          <w:iCs w:val="1"/>
          <w:sz w:val="28"/>
          <w:szCs w:val="28"/>
        </w:rPr>
        <w:t xml:space="preserve"> and Bar </w:t>
      </w:r>
      <w:r w:rsidRPr="49F383FA" w:rsidR="15ADC5EA">
        <w:rPr>
          <w:rFonts w:ascii="Arial" w:hAnsi="Arial" w:eastAsia="Arial" w:cs="Arial"/>
          <w:b w:val="1"/>
          <w:bCs w:val="1"/>
          <w:i w:val="1"/>
          <w:iCs w:val="1"/>
          <w:sz w:val="28"/>
          <w:szCs w:val="28"/>
        </w:rPr>
        <w:t>Mamuska</w:t>
      </w:r>
      <w:r w:rsidRPr="49F383FA" w:rsidR="15ADC5EA">
        <w:rPr>
          <w:rFonts w:ascii="Arial" w:hAnsi="Arial" w:eastAsia="Arial" w:cs="Arial"/>
          <w:b w:val="1"/>
          <w:bCs w:val="1"/>
          <w:i w:val="1"/>
          <w:iCs w:val="1"/>
          <w:sz w:val="28"/>
          <w:szCs w:val="28"/>
        </w:rPr>
        <w:t xml:space="preserve">! </w:t>
      </w:r>
      <w:r w:rsidRPr="49F383FA" w:rsidR="42201BD5">
        <w:rPr>
          <w:rFonts w:ascii="Arial" w:hAnsi="Arial" w:eastAsia="Arial" w:cs="Arial"/>
          <w:b w:val="1"/>
          <w:bCs w:val="1"/>
          <w:i w:val="1"/>
          <w:iCs w:val="1"/>
          <w:sz w:val="28"/>
          <w:szCs w:val="28"/>
        </w:rPr>
        <w:t xml:space="preserve">- Company Background </w:t>
      </w:r>
    </w:p>
    <w:p w:rsidR="37B01B8F" w:rsidP="49F383FA" w:rsidRDefault="37B01B8F" w14:paraId="65599DD5" w14:textId="3ECFE237">
      <w:pPr>
        <w:pStyle w:val="Normal"/>
        <w:spacing w:line="360" w:lineRule="auto"/>
        <w:ind w:left="0"/>
        <w:jc w:val="both"/>
        <w:rPr>
          <w:rFonts w:ascii="Arial" w:hAnsi="Arial" w:eastAsia="Arial" w:cs="Arial"/>
          <w:noProof w:val="0"/>
          <w:sz w:val="24"/>
          <w:szCs w:val="24"/>
          <w:lang w:val="en-US"/>
        </w:rPr>
      </w:pPr>
      <w:r w:rsidRPr="49F383FA" w:rsidR="37B01B8F">
        <w:rPr>
          <w:rFonts w:ascii="Arial" w:hAnsi="Arial" w:eastAsia="Arial" w:cs="Arial"/>
          <w:noProof w:val="0"/>
          <w:sz w:val="24"/>
          <w:szCs w:val="24"/>
          <w:lang w:val="en-US"/>
        </w:rPr>
        <w:t>Mamuska</w:t>
      </w:r>
      <w:r w:rsidRPr="49F383FA" w:rsidR="37B01B8F">
        <w:rPr>
          <w:rFonts w:ascii="Arial" w:hAnsi="Arial" w:eastAsia="Arial" w:cs="Arial"/>
          <w:noProof w:val="0"/>
          <w:sz w:val="24"/>
          <w:szCs w:val="24"/>
          <w:lang w:val="en-US"/>
        </w:rPr>
        <w:t xml:space="preserve"> is a spacious Polish restaurant in London owned by Ian Coll and his wife. It is </w:t>
      </w:r>
      <w:r w:rsidRPr="49F383FA" w:rsidR="2677B773">
        <w:rPr>
          <w:rFonts w:ascii="Arial" w:hAnsi="Arial" w:eastAsia="Arial" w:cs="Arial"/>
          <w:noProof w:val="0"/>
          <w:sz w:val="24"/>
          <w:szCs w:val="24"/>
          <w:lang w:val="en-US"/>
        </w:rPr>
        <w:t>one</w:t>
      </w:r>
      <w:r w:rsidRPr="49F383FA" w:rsidR="4345B253">
        <w:rPr>
          <w:rFonts w:ascii="Arial" w:hAnsi="Arial" w:eastAsia="Arial" w:cs="Arial"/>
          <w:noProof w:val="0"/>
          <w:sz w:val="24"/>
          <w:szCs w:val="24"/>
          <w:lang w:val="en-US"/>
        </w:rPr>
        <w:t xml:space="preserve"> of</w:t>
      </w:r>
      <w:r w:rsidRPr="49F383FA" w:rsidR="37B01B8F">
        <w:rPr>
          <w:rFonts w:ascii="Arial" w:hAnsi="Arial" w:eastAsia="Arial" w:cs="Arial"/>
          <w:noProof w:val="0"/>
          <w:sz w:val="24"/>
          <w:szCs w:val="24"/>
          <w:lang w:val="en-US"/>
        </w:rPr>
        <w:t xml:space="preserve"> </w:t>
      </w:r>
      <w:r w:rsidRPr="49F383FA" w:rsidR="05C8934B">
        <w:rPr>
          <w:rFonts w:ascii="Arial" w:hAnsi="Arial" w:eastAsia="Arial" w:cs="Arial"/>
          <w:noProof w:val="0"/>
          <w:sz w:val="24"/>
          <w:szCs w:val="24"/>
          <w:lang w:val="en-US"/>
        </w:rPr>
        <w:t xml:space="preserve">the </w:t>
      </w:r>
      <w:r w:rsidRPr="49F383FA" w:rsidR="37B01B8F">
        <w:rPr>
          <w:rFonts w:ascii="Arial" w:hAnsi="Arial" w:eastAsia="Arial" w:cs="Arial"/>
          <w:noProof w:val="0"/>
          <w:sz w:val="24"/>
          <w:szCs w:val="24"/>
          <w:lang w:val="en-US"/>
        </w:rPr>
        <w:t xml:space="preserve">largest </w:t>
      </w:r>
      <w:r w:rsidRPr="49F383FA" w:rsidR="311093AA">
        <w:rPr>
          <w:rFonts w:ascii="Arial" w:hAnsi="Arial" w:eastAsia="Arial" w:cs="Arial"/>
          <w:noProof w:val="0"/>
          <w:sz w:val="24"/>
          <w:szCs w:val="24"/>
          <w:lang w:val="en-US"/>
        </w:rPr>
        <w:t>i</w:t>
      </w:r>
      <w:r w:rsidRPr="49F383FA" w:rsidR="37B01B8F">
        <w:rPr>
          <w:rFonts w:ascii="Arial" w:hAnsi="Arial" w:eastAsia="Arial" w:cs="Arial"/>
          <w:noProof w:val="0"/>
          <w:sz w:val="24"/>
          <w:szCs w:val="24"/>
          <w:lang w:val="en-US"/>
        </w:rPr>
        <w:t xml:space="preserve">n the UK, with 25-50 </w:t>
      </w:r>
      <w:r w:rsidRPr="49F383FA" w:rsidR="323C7FF7">
        <w:rPr>
          <w:rFonts w:ascii="Arial" w:hAnsi="Arial" w:eastAsia="Arial" w:cs="Arial"/>
          <w:noProof w:val="0"/>
          <w:sz w:val="24"/>
          <w:szCs w:val="24"/>
          <w:lang w:val="en-US"/>
        </w:rPr>
        <w:t>employees</w:t>
      </w:r>
      <w:r w:rsidRPr="49F383FA" w:rsidR="37B01B8F">
        <w:rPr>
          <w:rFonts w:ascii="Arial" w:hAnsi="Arial" w:eastAsia="Arial" w:cs="Arial"/>
          <w:noProof w:val="0"/>
          <w:sz w:val="24"/>
          <w:szCs w:val="24"/>
          <w:lang w:val="en-US"/>
        </w:rPr>
        <w:t xml:space="preserve">. The restaurant specializes in homemade Polish dishes and offers a </w:t>
      </w:r>
      <w:r w:rsidRPr="49F383FA" w:rsidR="7B9CF873">
        <w:rPr>
          <w:rFonts w:ascii="Arial" w:hAnsi="Arial" w:eastAsia="Arial" w:cs="Arial"/>
          <w:noProof w:val="0"/>
          <w:sz w:val="24"/>
          <w:szCs w:val="24"/>
          <w:lang w:val="en-US"/>
        </w:rPr>
        <w:t>unique</w:t>
      </w:r>
      <w:r w:rsidRPr="49F383FA" w:rsidR="37B01B8F">
        <w:rPr>
          <w:rFonts w:ascii="Arial" w:hAnsi="Arial" w:eastAsia="Arial" w:cs="Arial"/>
          <w:noProof w:val="0"/>
          <w:sz w:val="24"/>
          <w:szCs w:val="24"/>
          <w:lang w:val="en-US"/>
        </w:rPr>
        <w:t xml:space="preserve"> and affordable dining experience. </w:t>
      </w:r>
      <w:r w:rsidRPr="49F383FA" w:rsidR="37B01B8F">
        <w:rPr>
          <w:rFonts w:ascii="Arial" w:hAnsi="Arial" w:eastAsia="Arial" w:cs="Arial"/>
          <w:noProof w:val="0"/>
          <w:sz w:val="24"/>
          <w:szCs w:val="24"/>
          <w:lang w:val="en-US"/>
        </w:rPr>
        <w:t>Mam</w:t>
      </w:r>
      <w:r w:rsidRPr="49F383FA" w:rsidR="37B01B8F">
        <w:rPr>
          <w:rFonts w:ascii="Arial" w:hAnsi="Arial" w:eastAsia="Arial" w:cs="Arial"/>
          <w:noProof w:val="0"/>
          <w:sz w:val="24"/>
          <w:szCs w:val="24"/>
          <w:lang w:val="en-US"/>
        </w:rPr>
        <w:t>uska</w:t>
      </w:r>
      <w:r w:rsidRPr="49F383FA" w:rsidR="37B01B8F">
        <w:rPr>
          <w:rFonts w:ascii="Arial" w:hAnsi="Arial" w:eastAsia="Arial" w:cs="Arial"/>
          <w:noProof w:val="0"/>
          <w:sz w:val="24"/>
          <w:szCs w:val="24"/>
          <w:lang w:val="en-US"/>
        </w:rPr>
        <w:t xml:space="preserve"> has a seating capacity</w:t>
      </w:r>
      <w:r w:rsidRPr="49F383FA" w:rsidR="5EB60640">
        <w:rPr>
          <w:rFonts w:ascii="Arial" w:hAnsi="Arial" w:eastAsia="Arial" w:cs="Arial"/>
          <w:noProof w:val="0"/>
          <w:sz w:val="24"/>
          <w:szCs w:val="24"/>
          <w:lang w:val="en-US"/>
        </w:rPr>
        <w:t xml:space="preserve"> of</w:t>
      </w:r>
      <w:r w:rsidRPr="49F383FA" w:rsidR="37B01B8F">
        <w:rPr>
          <w:rFonts w:ascii="Arial" w:hAnsi="Arial" w:eastAsia="Arial" w:cs="Arial"/>
          <w:noProof w:val="0"/>
          <w:sz w:val="24"/>
          <w:szCs w:val="24"/>
          <w:lang w:val="en-US"/>
        </w:rPr>
        <w:t xml:space="preserve"> 120 </w:t>
      </w:r>
      <w:r w:rsidRPr="49F383FA" w:rsidR="5FD27837">
        <w:rPr>
          <w:rFonts w:ascii="Arial" w:hAnsi="Arial" w:eastAsia="Arial" w:cs="Arial"/>
          <w:noProof w:val="0"/>
          <w:sz w:val="24"/>
          <w:szCs w:val="24"/>
          <w:lang w:val="en-US"/>
        </w:rPr>
        <w:t>seats</w:t>
      </w:r>
      <w:r w:rsidRPr="49F383FA" w:rsidR="37B01B8F">
        <w:rPr>
          <w:rFonts w:ascii="Arial" w:hAnsi="Arial" w:eastAsia="Arial" w:cs="Arial"/>
          <w:noProof w:val="0"/>
          <w:sz w:val="24"/>
          <w:szCs w:val="24"/>
          <w:lang w:val="en-US"/>
        </w:rPr>
        <w:t>, an outdoor terrace, and a mezzanine bar for 150 guests.</w:t>
      </w:r>
      <w:r w:rsidRPr="49F383FA" w:rsidR="37B01B8F">
        <w:rPr>
          <w:rFonts w:ascii="Arial" w:hAnsi="Arial" w:eastAsia="Arial" w:cs="Arial"/>
          <w:noProof w:val="0"/>
          <w:sz w:val="24"/>
          <w:szCs w:val="24"/>
          <w:lang w:val="en-US"/>
        </w:rPr>
        <w:t xml:space="preserve"> </w:t>
      </w:r>
      <w:r w:rsidRPr="49F383FA" w:rsidR="37B01B8F">
        <w:rPr>
          <w:rFonts w:ascii="Arial" w:hAnsi="Arial" w:eastAsia="Arial" w:cs="Arial"/>
          <w:noProof w:val="0"/>
          <w:sz w:val="24"/>
          <w:szCs w:val="24"/>
          <w:lang w:val="en-US"/>
        </w:rPr>
        <w:t>Mamuska</w:t>
      </w:r>
      <w:r w:rsidRPr="49F383FA" w:rsidR="37B01B8F">
        <w:rPr>
          <w:rFonts w:ascii="Arial" w:hAnsi="Arial" w:eastAsia="Arial" w:cs="Arial"/>
          <w:noProof w:val="0"/>
          <w:sz w:val="24"/>
          <w:szCs w:val="24"/>
          <w:lang w:val="en-US"/>
        </w:rPr>
        <w:t xml:space="preserve"> is actively seeking investment opportunities to expand throughout the UK, Europe, and eventually enter the American market, while </w:t>
      </w:r>
      <w:r w:rsidRPr="49F383FA" w:rsidR="37B01B8F">
        <w:rPr>
          <w:rFonts w:ascii="Arial" w:hAnsi="Arial" w:eastAsia="Arial" w:cs="Arial"/>
          <w:noProof w:val="0"/>
          <w:sz w:val="24"/>
          <w:szCs w:val="24"/>
          <w:lang w:val="en-US"/>
        </w:rPr>
        <w:t>maintaining</w:t>
      </w:r>
      <w:r w:rsidRPr="49F383FA" w:rsidR="37B01B8F">
        <w:rPr>
          <w:rFonts w:ascii="Arial" w:hAnsi="Arial" w:eastAsia="Arial" w:cs="Arial"/>
          <w:noProof w:val="0"/>
          <w:sz w:val="24"/>
          <w:szCs w:val="24"/>
          <w:lang w:val="en-US"/>
        </w:rPr>
        <w:t xml:space="preserve"> its commitment to delicious, nutritious, and authentic Polish cuisine.</w:t>
      </w:r>
    </w:p>
    <w:p w:rsidR="11E1FDCC" w:rsidP="091DBCEB" w:rsidRDefault="11E1FDCC" w14:paraId="537DD904" w14:textId="14E22980">
      <w:pPr>
        <w:pStyle w:val="ListParagraph"/>
        <w:numPr>
          <w:ilvl w:val="0"/>
          <w:numId w:val="2"/>
        </w:numPr>
        <w:ind/>
        <w:jc w:val="both"/>
        <w:rPr>
          <w:rFonts w:ascii="Arial" w:hAnsi="Arial" w:eastAsia="Arial" w:cs="Arial"/>
          <w:b w:val="1"/>
          <w:bCs w:val="1"/>
          <w:sz w:val="32"/>
          <w:szCs w:val="32"/>
        </w:rPr>
      </w:pPr>
      <w:r w:rsidRPr="79485C32" w:rsidR="55955411">
        <w:rPr>
          <w:rFonts w:ascii="Arial" w:hAnsi="Arial" w:eastAsia="Arial" w:cs="Arial"/>
          <w:b w:val="1"/>
          <w:bCs w:val="1"/>
          <w:sz w:val="32"/>
          <w:szCs w:val="32"/>
        </w:rPr>
        <w:t xml:space="preserve">Strategy </w:t>
      </w:r>
      <w:r w:rsidRPr="79485C32" w:rsidR="55955411">
        <w:rPr>
          <w:rFonts w:ascii="Arial" w:hAnsi="Arial" w:eastAsia="Arial" w:cs="Arial"/>
          <w:b w:val="1"/>
          <w:bCs w:val="1"/>
          <w:sz w:val="32"/>
          <w:szCs w:val="32"/>
        </w:rPr>
        <w:t>Appraisal</w:t>
      </w:r>
      <w:r w:rsidRPr="79485C32" w:rsidR="55955411">
        <w:rPr>
          <w:rFonts w:ascii="Arial" w:hAnsi="Arial" w:eastAsia="Arial" w:cs="Arial"/>
          <w:b w:val="1"/>
          <w:bCs w:val="1"/>
          <w:sz w:val="32"/>
          <w:szCs w:val="32"/>
        </w:rPr>
        <w:t xml:space="preserve"> </w:t>
      </w:r>
      <w:r w:rsidRPr="79485C32" w:rsidR="6DC05CAB">
        <w:rPr>
          <w:rFonts w:ascii="Arial" w:hAnsi="Arial" w:eastAsia="Arial" w:cs="Arial"/>
          <w:b w:val="1"/>
          <w:bCs w:val="1"/>
          <w:sz w:val="32"/>
          <w:szCs w:val="32"/>
        </w:rPr>
        <w:t>- Company Highlights</w:t>
      </w:r>
    </w:p>
    <w:p w:rsidR="7330DD1D" w:rsidP="79485C32" w:rsidRDefault="7330DD1D" w14:paraId="2F0C10CC" w14:textId="5EB0E79F">
      <w:pPr>
        <w:pStyle w:val="Normal"/>
        <w:ind w:left="0"/>
        <w:jc w:val="both"/>
        <w:rPr>
          <w:rFonts w:ascii="Arial" w:hAnsi="Arial" w:eastAsia="Arial" w:cs="Arial"/>
          <w:b w:val="1"/>
          <w:bCs w:val="1"/>
          <w:sz w:val="24"/>
          <w:szCs w:val="24"/>
        </w:rPr>
      </w:pPr>
      <w:r w:rsidRPr="50B34721" w:rsidR="28E132F2">
        <w:rPr>
          <w:rFonts w:ascii="Arial" w:hAnsi="Arial" w:eastAsia="Arial" w:cs="Arial"/>
          <w:b w:val="1"/>
          <w:bCs w:val="1"/>
          <w:sz w:val="24"/>
          <w:szCs w:val="24"/>
        </w:rPr>
        <w:t xml:space="preserve">Strategy: </w:t>
      </w:r>
      <w:r w:rsidRPr="50B34721" w:rsidR="513078AC">
        <w:rPr>
          <w:rFonts w:ascii="Arial" w:hAnsi="Arial" w:eastAsia="Arial" w:cs="Arial"/>
          <w:b w:val="0"/>
          <w:bCs w:val="0"/>
          <w:sz w:val="24"/>
          <w:szCs w:val="24"/>
        </w:rPr>
        <w:t>A</w:t>
      </w:r>
      <w:r w:rsidRPr="50B34721" w:rsidR="28E132F2">
        <w:rPr>
          <w:rFonts w:ascii="Arial" w:hAnsi="Arial" w:eastAsia="Arial" w:cs="Arial"/>
          <w:b w:val="0"/>
          <w:bCs w:val="0"/>
          <w:sz w:val="24"/>
          <w:szCs w:val="24"/>
        </w:rPr>
        <w:t xml:space="preserve">ccording to </w:t>
      </w:r>
      <w:r w:rsidRPr="50B34721" w:rsidR="78228AAF">
        <w:rPr>
          <w:rFonts w:ascii="Arial" w:hAnsi="Arial" w:eastAsia="Arial" w:cs="Arial"/>
          <w:b w:val="0"/>
          <w:bCs w:val="0"/>
          <w:sz w:val="24"/>
          <w:szCs w:val="24"/>
        </w:rPr>
        <w:t>Drucker (1994), a</w:t>
      </w:r>
      <w:r w:rsidRPr="50B34721" w:rsidR="28E132F2">
        <w:rPr>
          <w:rFonts w:ascii="Arial" w:hAnsi="Arial" w:eastAsia="Arial" w:cs="Arial"/>
          <w:b w:val="0"/>
          <w:bCs w:val="0"/>
          <w:sz w:val="24"/>
          <w:szCs w:val="24"/>
        </w:rPr>
        <w:t xml:space="preserve"> firm's strategy is indeed its theory on how to gain a competitive edge over its competitors.</w:t>
      </w:r>
    </w:p>
    <w:p w:rsidR="52DBB2DF" w:rsidP="50B34721" w:rsidRDefault="52DBB2DF" w14:paraId="28CEAEB2" w14:textId="3A650F39">
      <w:pPr>
        <w:pStyle w:val="Normal"/>
        <w:ind w:left="0"/>
        <w:jc w:val="both"/>
        <w:rPr>
          <w:rFonts w:ascii="Arial" w:hAnsi="Arial" w:eastAsia="Arial" w:cs="Arial"/>
          <w:noProof w:val="0"/>
          <w:sz w:val="24"/>
          <w:szCs w:val="24"/>
          <w:lang w:val="en-US"/>
        </w:rPr>
      </w:pPr>
      <w:r w:rsidRPr="1309C4D4" w:rsidR="49426F38">
        <w:rPr>
          <w:rFonts w:ascii="Arial" w:hAnsi="Arial" w:eastAsia="Arial" w:cs="Arial"/>
          <w:b w:val="1"/>
          <w:bCs w:val="1"/>
          <w:sz w:val="24"/>
          <w:szCs w:val="24"/>
        </w:rPr>
        <w:t xml:space="preserve">Strategic Management: </w:t>
      </w:r>
      <w:r w:rsidRPr="1309C4D4" w:rsidR="187B75E5">
        <w:rPr>
          <w:rFonts w:ascii="Arial" w:hAnsi="Arial" w:eastAsia="Arial" w:cs="Arial"/>
          <w:b w:val="0"/>
          <w:bCs w:val="0"/>
          <w:sz w:val="24"/>
          <w:szCs w:val="24"/>
        </w:rPr>
        <w:t xml:space="preserve">When it comes to achieving business success, having a solid strategic management process is crucial. By carefully analyzing </w:t>
      </w:r>
      <w:r w:rsidRPr="1309C4D4" w:rsidR="0ADAE1E8">
        <w:rPr>
          <w:rFonts w:ascii="Arial" w:hAnsi="Arial" w:eastAsia="Arial" w:cs="Arial"/>
          <w:b w:val="0"/>
          <w:bCs w:val="0"/>
          <w:sz w:val="24"/>
          <w:szCs w:val="24"/>
        </w:rPr>
        <w:t>numerous factors</w:t>
      </w:r>
      <w:r w:rsidRPr="1309C4D4" w:rsidR="187B75E5">
        <w:rPr>
          <w:rFonts w:ascii="Arial" w:hAnsi="Arial" w:eastAsia="Arial" w:cs="Arial"/>
          <w:b w:val="0"/>
          <w:bCs w:val="0"/>
          <w:sz w:val="24"/>
          <w:szCs w:val="24"/>
        </w:rPr>
        <w:t xml:space="preserve"> and making informed choices, a company can increase the likelihood of choosing a winning strategy that provides them with a competitive edge. An example of this process can be seen in Figure 1</w:t>
      </w:r>
      <w:r w:rsidRPr="1309C4D4" w:rsidR="187B75E5">
        <w:rPr>
          <w:rFonts w:ascii="Arial" w:hAnsi="Arial" w:eastAsia="Arial" w:cs="Arial"/>
          <w:b w:val="1"/>
          <w:bCs w:val="1"/>
          <w:sz w:val="24"/>
          <w:szCs w:val="24"/>
        </w:rPr>
        <w:t xml:space="preserve">. </w:t>
      </w:r>
      <w:r w:rsidRPr="1309C4D4" w:rsidR="1C2B6072">
        <w:rPr>
          <w:rFonts w:ascii="Arial" w:hAnsi="Arial" w:eastAsia="Arial" w:cs="Arial"/>
          <w:b w:val="0"/>
          <w:bCs w:val="0"/>
          <w:sz w:val="24"/>
          <w:szCs w:val="24"/>
        </w:rPr>
        <w:t xml:space="preserve">below. </w:t>
      </w:r>
    </w:p>
    <w:p w:rsidR="5EE775A2" w:rsidP="50B34721" w:rsidRDefault="5EE775A2" w14:paraId="7CD1BEAD" w14:textId="09E53926">
      <w:pPr>
        <w:pStyle w:val="Normal"/>
        <w:ind w:left="0"/>
        <w:jc w:val="both"/>
        <w:rPr>
          <w:rFonts w:ascii="Arial" w:hAnsi="Arial" w:eastAsia="Arial" w:cs="Arial"/>
          <w:noProof w:val="0"/>
          <w:sz w:val="24"/>
          <w:szCs w:val="24"/>
          <w:lang w:val="en-US"/>
        </w:rPr>
      </w:pPr>
      <w:r w:rsidRPr="50B34721" w:rsidR="5EE775A2">
        <w:rPr>
          <w:rFonts w:ascii="Arial" w:hAnsi="Arial" w:eastAsia="Arial" w:cs="Arial"/>
          <w:b w:val="0"/>
          <w:bCs w:val="0"/>
          <w:i w:val="1"/>
          <w:iCs w:val="1"/>
          <w:sz w:val="24"/>
          <w:szCs w:val="24"/>
        </w:rPr>
        <w:t>Figure 1. Modified by E. Kander</w:t>
      </w:r>
      <w:r w:rsidRPr="50B34721" w:rsidR="35F589D5">
        <w:rPr>
          <w:rFonts w:ascii="Arial" w:hAnsi="Arial" w:eastAsia="Arial" w:cs="Arial"/>
          <w:b w:val="0"/>
          <w:bCs w:val="0"/>
          <w:i w:val="1"/>
          <w:iCs w:val="1"/>
          <w:sz w:val="24"/>
          <w:szCs w:val="24"/>
        </w:rPr>
        <w:t>, 2024 -</w:t>
      </w:r>
      <w:r w:rsidRPr="50B34721" w:rsidR="5EE775A2">
        <w:rPr>
          <w:rFonts w:ascii="Arial" w:hAnsi="Arial" w:eastAsia="Arial" w:cs="Arial"/>
          <w:b w:val="0"/>
          <w:bCs w:val="0"/>
          <w:i w:val="1"/>
          <w:iCs w:val="1"/>
          <w:sz w:val="24"/>
          <w:szCs w:val="24"/>
        </w:rPr>
        <w:t xml:space="preserve"> </w:t>
      </w:r>
      <w:r w:rsidRPr="50B34721" w:rsidR="630FAA81">
        <w:rPr>
          <w:rFonts w:ascii="Arial" w:hAnsi="Arial" w:eastAsia="Arial" w:cs="Arial"/>
          <w:b w:val="0"/>
          <w:bCs w:val="0"/>
          <w:i w:val="1"/>
          <w:iCs w:val="1"/>
          <w:sz w:val="24"/>
          <w:szCs w:val="24"/>
        </w:rPr>
        <w:t>Bas</w:t>
      </w:r>
      <w:r w:rsidRPr="50B34721" w:rsidR="630FAA81">
        <w:rPr>
          <w:rFonts w:ascii="Arial" w:hAnsi="Arial" w:eastAsia="Arial" w:cs="Arial"/>
          <w:b w:val="0"/>
          <w:bCs w:val="0"/>
          <w:i w:val="1"/>
          <w:iCs w:val="1"/>
          <w:sz w:val="24"/>
          <w:szCs w:val="24"/>
        </w:rPr>
        <w:t xml:space="preserve">ed on </w:t>
      </w:r>
      <w:r w:rsidRPr="50B34721" w:rsidR="52DBB2DF">
        <w:rPr>
          <w:rFonts w:ascii="Arial" w:hAnsi="Arial" w:eastAsia="Arial" w:cs="Arial"/>
          <w:i w:val="1"/>
          <w:iCs w:val="1"/>
          <w:noProof w:val="0"/>
          <w:sz w:val="24"/>
          <w:szCs w:val="24"/>
          <w:lang w:val="en-US"/>
        </w:rPr>
        <w:t>Barney and Hesterly</w:t>
      </w:r>
      <w:r w:rsidRPr="50B34721" w:rsidR="17813047">
        <w:rPr>
          <w:rFonts w:ascii="Arial" w:hAnsi="Arial" w:eastAsia="Arial" w:cs="Arial"/>
          <w:i w:val="1"/>
          <w:iCs w:val="1"/>
          <w:noProof w:val="0"/>
          <w:sz w:val="24"/>
          <w:szCs w:val="24"/>
          <w:lang w:val="en-US"/>
        </w:rPr>
        <w:t xml:space="preserve">, </w:t>
      </w:r>
      <w:r w:rsidRPr="50B34721" w:rsidR="52DBB2DF">
        <w:rPr>
          <w:rFonts w:ascii="Arial" w:hAnsi="Arial" w:eastAsia="Arial" w:cs="Arial"/>
          <w:i w:val="1"/>
          <w:iCs w:val="1"/>
          <w:noProof w:val="0"/>
          <w:sz w:val="24"/>
          <w:szCs w:val="24"/>
          <w:lang w:val="en-US"/>
        </w:rPr>
        <w:t>2018</w:t>
      </w:r>
      <w:r w:rsidRPr="50B34721" w:rsidR="1DC92E29">
        <w:rPr>
          <w:rFonts w:ascii="Arial" w:hAnsi="Arial" w:eastAsia="Arial" w:cs="Arial"/>
          <w:i w:val="1"/>
          <w:iCs w:val="1"/>
          <w:noProof w:val="0"/>
          <w:sz w:val="24"/>
          <w:szCs w:val="24"/>
          <w:lang w:val="en-US"/>
        </w:rPr>
        <w:t>.</w:t>
      </w:r>
      <w:r w:rsidRPr="50B34721" w:rsidR="2F8B411F">
        <w:rPr>
          <w:rFonts w:ascii="Arial" w:hAnsi="Arial" w:eastAsia="Arial" w:cs="Arial"/>
          <w:noProof w:val="0"/>
          <w:sz w:val="24"/>
          <w:szCs w:val="24"/>
          <w:lang w:val="en-US"/>
        </w:rPr>
        <w:t xml:space="preserve"> </w:t>
      </w:r>
    </w:p>
    <w:p w:rsidR="6EC5803C" w:rsidP="50B34721" w:rsidRDefault="6EC5803C" w14:paraId="7D608AD1" w14:textId="095DC57B">
      <w:pPr>
        <w:pStyle w:val="Normal"/>
        <w:ind w:left="0"/>
        <w:jc w:val="both"/>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35360F47" wp14:editId="00A1ABCE">
                <wp:extent cx="5829300" cy="1896745"/>
                <wp:effectExtent l="0" t="0" r="0" b="27305"/>
                <wp:docPr xmlns:wp="http://schemas.openxmlformats.org/drawingml/2006/wordprocessingDrawing" id="139317111" name="Group 3"/>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5829300" cy="1896745"/>
                          <a:chOff x="0" y="0"/>
                          <a:chExt cx="5895975" cy="1419225"/>
                        </a:xfrm>
                      </wpg:grpSpPr>
                      <pic:pic xmlns:pic="http://schemas.openxmlformats.org/drawingml/2006/picture">
                        <pic:nvPicPr>
                          <pic:cNvPr id="1" name="Picture 1"/>
                          <pic:cNvPicPr>
                            <a:picLocks noChangeAspect="1"/>
                          </pic:cNvPicPr>
                        </pic:nvPicPr>
                        <pic:blipFill>
                          <a:blip xmlns:r="http://schemas.openxmlformats.org/officeDocument/2006/relationships" r:embed="rId346234798"/>
                          <a:stretch>
                            <a:fillRect/>
                          </a:stretch>
                        </pic:blipFill>
                        <pic:spPr>
                          <a:xfrm>
                            <a:off x="0" y="0"/>
                            <a:ext cx="5895975" cy="1419225"/>
                          </a:xfrm>
                          <a:prstGeom prst="rect">
                            <a:avLst/>
                          </a:prstGeom>
                        </pic:spPr>
                      </pic:pic>
                      <wps:wsp xmlns:wps="http://schemas.microsoft.com/office/word/2010/wordprocessingShape">
                        <wps:cNvPr id="2" name="Rectangle 2"/>
                        <wps:cNvSpPr/>
                        <wps:spPr>
                          <a:xfrm>
                            <a:off x="1509712" y="0"/>
                            <a:ext cx="1657350" cy="223838"/>
                          </a:xfrm>
                          <a:prstGeom prst="rect">
                            <a:avLst/>
                          </a:prstGeom>
                          <a:solidFill>
                            <a:schemeClr val="lt1"/>
                          </a:solidFill>
                          <a:ln>
                            <a:solidFill>
                              <a:srgbClr val="000000"/>
                            </a:solidFill>
                          </a:ln>
                        </wps:spPr>
                        <wps:txbx>
                          <w:txbxContent>
                            <w:p w:rsidR="00C97689" w:rsidP="00C97689" w:rsidRDefault="00C97689">
                              <w:pPr>
                                <w:rPr>
                                  <w:rFonts w:ascii="Calibri" w:hAnsi="Calibri" w:cs="Calibri"/>
                                  <w:color w:val="000000"/>
                                  <w:kern w:val="0"/>
                                  <w14:ligatures xmlns:w14="http://schemas.microsoft.com/office/word/2010/wordml" w14:val="none"/>
                                </w:rPr>
                              </w:pPr>
                              <w:r>
                                <w:rPr>
                                  <w:rFonts w:ascii="Calibri" w:hAnsi="Calibri" w:cs="Calibri"/>
                                  <w:color w:val="000000"/>
                                </w:rPr>
                                <w:t>PESTEL, PORTER'S 5 F</w:t>
                              </w:r>
                            </w:p>
                          </w:txbxContent>
                        </wps:txbx>
                        <wps:bodyPr anchor="t"/>
                      </wps:wsp>
                      <wps:wsp xmlns:wps="http://schemas.microsoft.com/office/word/2010/wordprocessingShape">
                        <wps:cNvPr id="4" name="Rectangle 4"/>
                        <wps:cNvSpPr/>
                        <wps:spPr>
                          <a:xfrm>
                            <a:off x="1814512" y="1204912"/>
                            <a:ext cx="1019175" cy="214312"/>
                          </a:xfrm>
                          <a:prstGeom prst="rect">
                            <a:avLst/>
                          </a:prstGeom>
                          <a:solidFill>
                            <a:schemeClr val="lt1"/>
                          </a:solidFill>
                          <a:ln>
                            <a:solidFill>
                              <a:srgbClr val="000000"/>
                            </a:solidFill>
                          </a:ln>
                        </wps:spPr>
                        <wps:txbx>
                          <w:txbxContent>
                            <w:p w:rsidR="00C97689" w:rsidP="00C97689" w:rsidRDefault="00C97689">
                              <w:pPr>
                                <w:rPr>
                                  <w:rFonts w:ascii="Calibri" w:hAnsi="Calibri" w:cs="Calibri"/>
                                  <w:color w:val="000000"/>
                                  <w:kern w:val="0"/>
                                  <w14:ligatures xmlns:w14="http://schemas.microsoft.com/office/word/2010/wordml" w14:val="none"/>
                                </w:rPr>
                              </w:pPr>
                              <w:r>
                                <w:rPr>
                                  <w:rFonts w:ascii="Calibri" w:hAnsi="Calibri" w:cs="Calibri"/>
                                  <w:color w:val="000000"/>
                                </w:rPr>
                                <w:t>SWOT, VRIO</w:t>
                              </w:r>
                            </w:p>
                          </w:txbxContent>
                        </wps:txbx>
                        <wps:bodyPr anchor="t"/>
                      </wps:wsp>
                      <wps:wsp xmlns:wps="http://schemas.microsoft.com/office/word/2010/wordprocessingShape">
                        <wps:cNvPr id="5" name="Rectangle 5"/>
                        <wps:cNvSpPr/>
                        <wps:spPr>
                          <a:xfrm>
                            <a:off x="1828800" y="595312"/>
                            <a:ext cx="1004888" cy="228600"/>
                          </a:xfrm>
                          <a:prstGeom prst="rect">
                            <a:avLst/>
                          </a:prstGeom>
                          <a:solidFill>
                            <a:schemeClr val="lt1"/>
                          </a:solidFill>
                          <a:ln>
                            <a:solidFill>
                              <a:srgbClr val="000000"/>
                            </a:solidFill>
                          </a:ln>
                        </wps:spPr>
                        <wps:txbx>
                          <w:txbxContent>
                            <w:p w:rsidR="00C97689" w:rsidP="00C97689" w:rsidRDefault="00C97689">
                              <w:pPr>
                                <w:rPr>
                                  <w:rFonts w:ascii="Calibri" w:hAnsi="Calibri" w:cs="Calibri"/>
                                  <w:color w:val="000000"/>
                                  <w:kern w:val="0"/>
                                  <w14:ligatures xmlns:w14="http://schemas.microsoft.com/office/word/2010/wordml" w14:val="none"/>
                                </w:rPr>
                              </w:pPr>
                              <w:r>
                                <w:rPr>
                                  <w:rFonts w:ascii="Calibri" w:hAnsi="Calibri" w:cs="Calibri"/>
                                  <w:color w:val="000000"/>
                                </w:rPr>
                                <w:t>Stakeholders</w:t>
                              </w:r>
                            </w:p>
                          </w:txbxContent>
                        </wps:txbx>
                        <wps:bodyPr anchor="t"/>
                      </wps:wsp>
                      <wps:wsp xmlns:wps="http://schemas.microsoft.com/office/word/2010/wordprocessingShape">
                        <wps:cNvPr id="6" name="Rectangle 6"/>
                        <wps:cNvSpPr/>
                        <wps:spPr>
                          <a:xfrm>
                            <a:off x="2947987" y="928687"/>
                            <a:ext cx="942975" cy="490538"/>
                          </a:xfrm>
                          <a:prstGeom prst="rect">
                            <a:avLst/>
                          </a:prstGeom>
                          <a:solidFill>
                            <a:schemeClr val="lt1"/>
                          </a:solidFill>
                          <a:ln>
                            <a:solidFill>
                              <a:srgbClr val="000000"/>
                            </a:solidFill>
                          </a:ln>
                        </wps:spPr>
                        <wps:txbx>
                          <w:txbxContent>
                            <w:p w:rsidR="00C97689" w:rsidP="00C97689" w:rsidRDefault="00C97689">
                              <w:pPr>
                                <w:rPr>
                                  <w:rFonts w:ascii="Calibri" w:hAnsi="Calibri" w:cs="Calibri"/>
                                  <w:color w:val="000000"/>
                                  <w:kern w:val="0"/>
                                  <w14:ligatures xmlns:w14="http://schemas.microsoft.com/office/word/2010/wordml" w14:val="none"/>
                                </w:rPr>
                              </w:pPr>
                              <w:r>
                                <w:rPr>
                                  <w:rFonts w:ascii="Calibri" w:hAnsi="Calibri" w:cs="Calibri"/>
                                  <w:color w:val="000000"/>
                                </w:rPr>
                                <w:t xml:space="preserve"> DevelopmentProduct</w:t>
                              </w:r>
                            </w:p>
                          </w:txbxContent>
                        </wps:txbx>
                        <wps:bodyPr anchor="t"/>
                      </wps:wsp>
                      <wps:wsp xmlns:wps="http://schemas.microsoft.com/office/word/2010/wordprocessingShape">
                        <wps:cNvPr id="7" name="Rectangle 7"/>
                        <wps:cNvSpPr/>
                        <wps:spPr>
                          <a:xfrm>
                            <a:off x="4119562" y="0"/>
                            <a:ext cx="457200" cy="223838"/>
                          </a:xfrm>
                          <a:prstGeom prst="rect">
                            <a:avLst/>
                          </a:prstGeom>
                          <a:solidFill>
                            <a:schemeClr val="lt1"/>
                          </a:solidFill>
                          <a:ln>
                            <a:solidFill>
                              <a:srgbClr val="000000"/>
                            </a:solidFill>
                          </a:ln>
                        </wps:spPr>
                        <wps:txbx>
                          <w:txbxContent>
                            <w:p w:rsidR="00C97689" w:rsidP="00C97689" w:rsidRDefault="00C97689">
                              <w:pPr>
                                <w:rPr>
                                  <w:rFonts w:ascii="Calibri" w:hAnsi="Calibri" w:cs="Calibri"/>
                                  <w:color w:val="000000"/>
                                  <w:kern w:val="0"/>
                                  <w14:ligatures xmlns:w14="http://schemas.microsoft.com/office/word/2010/wordml" w14:val="none"/>
                                </w:rPr>
                              </w:pPr>
                              <w:r>
                                <w:rPr>
                                  <w:rFonts w:ascii="Calibri" w:hAnsi="Calibri" w:cs="Calibri"/>
                                  <w:color w:val="000000"/>
                                </w:rPr>
                                <w:t xml:space="preserve">SAF  BSC </w:t>
                              </w:r>
                            </w:p>
                          </w:txbxContent>
                        </wps:txbx>
                        <wps:bodyPr anchor="t"/>
                      </wps:wsp>
                      <wps:wsp xmlns:wps="http://schemas.microsoft.com/office/word/2010/wordprocessingShape">
                        <wps:cNvPr id="8" name="Rectangle 8"/>
                        <wps:cNvSpPr/>
                        <wps:spPr>
                          <a:xfrm>
                            <a:off x="4738687" y="1204912"/>
                            <a:ext cx="533400" cy="214313"/>
                          </a:xfrm>
                          <a:prstGeom prst="rect">
                            <a:avLst/>
                          </a:prstGeom>
                          <a:solidFill>
                            <a:schemeClr val="lt1"/>
                          </a:solidFill>
                          <a:ln>
                            <a:solidFill>
                              <a:srgbClr val="000000"/>
                            </a:solidFill>
                          </a:ln>
                        </wps:spPr>
                        <wps:txbx>
                          <w:txbxContent>
                            <w:p w:rsidR="00C97689" w:rsidP="00C97689" w:rsidRDefault="00C97689">
                              <w:pPr>
                                <w:rPr>
                                  <w:rFonts w:ascii="Calibri" w:hAnsi="Calibri" w:cs="Calibri"/>
                                  <w:color w:val="000000"/>
                                  <w:kern w:val="0"/>
                                  <w14:ligatures xmlns:w14="http://schemas.microsoft.com/office/word/2010/wordml" w14:val="none"/>
                                </w:rPr>
                              </w:pPr>
                              <w:r>
                                <w:rPr>
                                  <w:rFonts w:ascii="Calibri" w:hAnsi="Calibri" w:cs="Calibri"/>
                                  <w:color w:val="000000"/>
                                </w:rPr>
                                <w:t>BSC</w:t>
                              </w:r>
                            </w:p>
                          </w:txbxContent>
                        </wps:txbx>
                        <wps:bodyPr anchor="t"/>
                      </wps:wsp>
                    </wpg:wgp>
                  </a:graphicData>
                </a:graphic>
              </wp:inline>
            </w:drawing>
          </mc:Choice>
          <mc:Fallback xmlns:pic="http://schemas.openxmlformats.org/drawingml/2006/picture" xmlns:a="http://schemas.openxmlformats.org/drawingml/2006/main"/>
        </mc:AlternateContent>
      </w:r>
    </w:p>
    <w:p w:rsidR="50B34721" w:rsidP="50B34721" w:rsidRDefault="50B34721" w14:paraId="2E635B54" w14:textId="72A09380">
      <w:pPr>
        <w:pStyle w:val="Normal"/>
        <w:ind w:left="0"/>
        <w:jc w:val="both"/>
      </w:pPr>
    </w:p>
    <w:p w:rsidR="749A6F06" w:rsidP="50B34721" w:rsidRDefault="749A6F06" w14:paraId="5D091F5B" w14:textId="2DFCD57C">
      <w:pPr>
        <w:pStyle w:val="Normal"/>
        <w:ind w:left="0"/>
        <w:jc w:val="both"/>
      </w:pPr>
      <w:r w:rsidRPr="1309C4D4" w:rsidR="77F2AC15">
        <w:rPr>
          <w:rFonts w:ascii="Arial" w:hAnsi="Arial" w:eastAsia="Arial" w:cs="Arial"/>
          <w:i w:val="1"/>
          <w:iCs w:val="1"/>
        </w:rPr>
        <w:t xml:space="preserve">Figure 2. </w:t>
      </w:r>
      <w:r w:rsidRPr="1309C4D4" w:rsidR="77F2AC15">
        <w:rPr>
          <w:rFonts w:ascii="Arial" w:hAnsi="Arial" w:eastAsia="Arial" w:cs="Arial"/>
          <w:i w:val="1"/>
          <w:iCs w:val="1"/>
        </w:rPr>
        <w:t>Mamuska</w:t>
      </w:r>
      <w:r w:rsidRPr="1309C4D4" w:rsidR="77F2AC15">
        <w:rPr>
          <w:rFonts w:ascii="Arial" w:hAnsi="Arial" w:eastAsia="Arial" w:cs="Arial"/>
          <w:i w:val="1"/>
          <w:iCs w:val="1"/>
        </w:rPr>
        <w:t xml:space="preserve"> Polish Restaurant and Bar Snapshot based on Coll, 2022</w:t>
      </w:r>
      <w:r w:rsidR="77F2AC15">
        <w:rPr/>
        <w:t xml:space="preserve">. </w:t>
      </w:r>
    </w:p>
    <w:p w:rsidR="11E1FDCC" w:rsidP="091DBCEB" w:rsidRDefault="11E1FDCC" w14:paraId="12DDF9E6" w14:textId="30216D61">
      <w:pPr>
        <w:pStyle w:val="Normal"/>
        <w:ind w:left="0"/>
        <w:jc w:val="both"/>
        <w:rPr>
          <w:rFonts w:ascii="Arial" w:hAnsi="Arial" w:eastAsia="Arial" w:cs="Arial"/>
          <w:sz w:val="24"/>
          <w:szCs w:val="24"/>
        </w:rPr>
      </w:pPr>
      <w:r w:rsidR="6DC05CAB">
        <w:drawing>
          <wp:inline wp14:editId="477B4EAC" wp14:anchorId="1367C66A">
            <wp:extent cx="5943600" cy="3257550"/>
            <wp:effectExtent l="0" t="0" r="0" b="0"/>
            <wp:docPr id="1950757638" name="" title=""/>
            <wp:cNvGraphicFramePr>
              <a:graphicFrameLocks noChangeAspect="1"/>
            </wp:cNvGraphicFramePr>
            <a:graphic>
              <a:graphicData uri="http://schemas.openxmlformats.org/drawingml/2006/picture">
                <pic:pic>
                  <pic:nvPicPr>
                    <pic:cNvPr id="0" name=""/>
                    <pic:cNvPicPr/>
                  </pic:nvPicPr>
                  <pic:blipFill>
                    <a:blip r:embed="Rbf3175cac3294670">
                      <a:extLst>
                        <a:ext xmlns:a="http://schemas.openxmlformats.org/drawingml/2006/main" uri="{28A0092B-C50C-407E-A947-70E740481C1C}">
                          <a14:useLocalDpi val="0"/>
                        </a:ext>
                      </a:extLst>
                    </a:blip>
                    <a:stretch>
                      <a:fillRect/>
                    </a:stretch>
                  </pic:blipFill>
                  <pic:spPr>
                    <a:xfrm>
                      <a:off x="0" y="0"/>
                      <a:ext cx="5943600" cy="3257550"/>
                    </a:xfrm>
                    <a:prstGeom prst="rect">
                      <a:avLst/>
                    </a:prstGeom>
                  </pic:spPr>
                </pic:pic>
              </a:graphicData>
            </a:graphic>
          </wp:inline>
        </w:drawing>
      </w:r>
    </w:p>
    <w:p w:rsidR="11E1FDCC" w:rsidP="0BD80694" w:rsidRDefault="11E1FDCC" w14:paraId="3C3A7E26" w14:textId="0FEA2ED7">
      <w:pPr>
        <w:pStyle w:val="Normal"/>
        <w:ind w:left="0"/>
        <w:jc w:val="both"/>
        <w:rPr>
          <w:rFonts w:ascii="Arial" w:hAnsi="Arial" w:eastAsia="Arial" w:cs="Arial"/>
          <w:sz w:val="24"/>
          <w:szCs w:val="24"/>
        </w:rPr>
      </w:pPr>
      <w:r w:rsidRPr="091DBCEB" w:rsidR="11E1FDCC">
        <w:rPr>
          <w:rFonts w:ascii="Arial" w:hAnsi="Arial" w:eastAsia="Arial" w:cs="Arial"/>
          <w:b w:val="1"/>
          <w:bCs w:val="1"/>
          <w:sz w:val="24"/>
          <w:szCs w:val="24"/>
        </w:rPr>
        <w:t xml:space="preserve">Mission and Vision: </w:t>
      </w:r>
      <w:r w:rsidRPr="091DBCEB" w:rsidR="11E1FDCC">
        <w:rPr>
          <w:rFonts w:ascii="Arial" w:hAnsi="Arial" w:eastAsia="Arial" w:cs="Arial"/>
          <w:sz w:val="24"/>
          <w:szCs w:val="24"/>
        </w:rPr>
        <w:t xml:space="preserve">The organization's mission and vision statements highlight its </w:t>
      </w:r>
      <w:r w:rsidRPr="091DBCEB" w:rsidR="11E1FDCC">
        <w:rPr>
          <w:rFonts w:ascii="Arial" w:hAnsi="Arial" w:eastAsia="Arial" w:cs="Arial"/>
          <w:sz w:val="24"/>
          <w:szCs w:val="24"/>
        </w:rPr>
        <w:t>objectives</w:t>
      </w:r>
      <w:r w:rsidRPr="091DBCEB" w:rsidR="11E1FDCC">
        <w:rPr>
          <w:rFonts w:ascii="Arial" w:hAnsi="Arial" w:eastAsia="Arial" w:cs="Arial"/>
          <w:sz w:val="24"/>
          <w:szCs w:val="24"/>
        </w:rPr>
        <w:t xml:space="preserve"> to deliver delicious, healthy, affordable, and authentic Polish meals to existing and new markets all over the UK and beyond.</w:t>
      </w:r>
      <w:r w:rsidRPr="091DBCEB" w:rsidR="1FE9C646">
        <w:rPr>
          <w:rFonts w:ascii="Arial" w:hAnsi="Arial" w:eastAsia="Arial" w:cs="Arial"/>
          <w:sz w:val="24"/>
          <w:szCs w:val="24"/>
        </w:rPr>
        <w:t xml:space="preserve"> The bran</w:t>
      </w:r>
      <w:r w:rsidRPr="091DBCEB" w:rsidR="64710FB9">
        <w:rPr>
          <w:rFonts w:ascii="Arial" w:hAnsi="Arial" w:eastAsia="Arial" w:cs="Arial"/>
          <w:sz w:val="24"/>
          <w:szCs w:val="24"/>
        </w:rPr>
        <w:t>d</w:t>
      </w:r>
      <w:r w:rsidRPr="091DBCEB" w:rsidR="1FE9C646">
        <w:rPr>
          <w:rFonts w:ascii="Arial" w:hAnsi="Arial" w:eastAsia="Arial" w:cs="Arial"/>
          <w:sz w:val="24"/>
          <w:szCs w:val="24"/>
        </w:rPr>
        <w:t xml:space="preserve"> recognition</w:t>
      </w:r>
      <w:r w:rsidRPr="091DBCEB" w:rsidR="24E05F1E">
        <w:rPr>
          <w:rFonts w:ascii="Arial" w:hAnsi="Arial" w:eastAsia="Arial" w:cs="Arial"/>
          <w:sz w:val="24"/>
          <w:szCs w:val="24"/>
        </w:rPr>
        <w:t xml:space="preserve"> will make </w:t>
      </w:r>
      <w:r w:rsidRPr="091DBCEB" w:rsidR="24E05F1E">
        <w:rPr>
          <w:rFonts w:ascii="Arial" w:hAnsi="Arial" w:eastAsia="Arial" w:cs="Arial"/>
          <w:sz w:val="24"/>
          <w:szCs w:val="24"/>
        </w:rPr>
        <w:t>Mamuska</w:t>
      </w:r>
      <w:r w:rsidRPr="091DBCEB" w:rsidR="24E05F1E">
        <w:rPr>
          <w:rFonts w:ascii="Arial" w:hAnsi="Arial" w:eastAsia="Arial" w:cs="Arial"/>
          <w:sz w:val="24"/>
          <w:szCs w:val="24"/>
        </w:rPr>
        <w:t xml:space="preserve">! </w:t>
      </w:r>
      <w:r w:rsidRPr="091DBCEB" w:rsidR="4447B474">
        <w:rPr>
          <w:rFonts w:ascii="Arial" w:hAnsi="Arial" w:eastAsia="Arial" w:cs="Arial"/>
          <w:sz w:val="24"/>
          <w:szCs w:val="24"/>
        </w:rPr>
        <w:t>t</w:t>
      </w:r>
      <w:r w:rsidRPr="091DBCEB" w:rsidR="24E05F1E">
        <w:rPr>
          <w:rFonts w:ascii="Arial" w:hAnsi="Arial" w:eastAsia="Arial" w:cs="Arial"/>
          <w:sz w:val="24"/>
          <w:szCs w:val="24"/>
        </w:rPr>
        <w:t>he first</w:t>
      </w:r>
      <w:r w:rsidRPr="091DBCEB" w:rsidR="3DE11E10">
        <w:rPr>
          <w:rFonts w:ascii="Arial" w:hAnsi="Arial" w:eastAsia="Arial" w:cs="Arial"/>
          <w:sz w:val="24"/>
          <w:szCs w:val="24"/>
        </w:rPr>
        <w:t xml:space="preserve"> choice of customers</w:t>
      </w:r>
      <w:r w:rsidRPr="091DBCEB" w:rsidR="1FE9C646">
        <w:rPr>
          <w:rFonts w:ascii="Arial" w:hAnsi="Arial" w:eastAsia="Arial" w:cs="Arial"/>
          <w:sz w:val="24"/>
          <w:szCs w:val="24"/>
        </w:rPr>
        <w:t xml:space="preserve"> </w:t>
      </w:r>
      <w:r w:rsidRPr="091DBCEB" w:rsidR="67C56257">
        <w:rPr>
          <w:rFonts w:ascii="Arial" w:hAnsi="Arial" w:eastAsia="Arial" w:cs="Arial"/>
          <w:sz w:val="24"/>
          <w:szCs w:val="24"/>
        </w:rPr>
        <w:t>around the UK.</w:t>
      </w:r>
    </w:p>
    <w:p w:rsidR="0565B3D6" w:rsidP="0BD80694" w:rsidRDefault="0565B3D6" w14:paraId="0F408CAB" w14:textId="499CB952">
      <w:pPr>
        <w:pStyle w:val="Normal"/>
        <w:ind w:left="0"/>
        <w:jc w:val="both"/>
        <w:rPr>
          <w:rFonts w:ascii="Arial" w:hAnsi="Arial" w:eastAsia="Arial" w:cs="Arial"/>
          <w:sz w:val="24"/>
          <w:szCs w:val="24"/>
        </w:rPr>
      </w:pPr>
      <w:r w:rsidRPr="1309C4D4" w:rsidR="1F03BEF4">
        <w:rPr>
          <w:rFonts w:ascii="Arial" w:hAnsi="Arial" w:eastAsia="Arial" w:cs="Arial"/>
          <w:b w:val="1"/>
          <w:bCs w:val="1"/>
          <w:sz w:val="24"/>
          <w:szCs w:val="24"/>
        </w:rPr>
        <w:t xml:space="preserve">Business Model: </w:t>
      </w:r>
      <w:r w:rsidRPr="1309C4D4" w:rsidR="3367AD49">
        <w:rPr>
          <w:rFonts w:ascii="Arial" w:hAnsi="Arial" w:eastAsia="Arial" w:cs="Arial"/>
          <w:sz w:val="24"/>
          <w:szCs w:val="24"/>
        </w:rPr>
        <w:t xml:space="preserve">The Polish </w:t>
      </w:r>
      <w:r w:rsidRPr="1309C4D4" w:rsidR="357B4FB2">
        <w:rPr>
          <w:rFonts w:ascii="Arial" w:hAnsi="Arial" w:eastAsia="Arial" w:cs="Arial"/>
          <w:sz w:val="24"/>
          <w:szCs w:val="24"/>
        </w:rPr>
        <w:t>Kitchen</w:t>
      </w:r>
      <w:r w:rsidRPr="1309C4D4" w:rsidR="3367AD49">
        <w:rPr>
          <w:rFonts w:ascii="Arial" w:hAnsi="Arial" w:eastAsia="Arial" w:cs="Arial"/>
          <w:sz w:val="24"/>
          <w:szCs w:val="24"/>
        </w:rPr>
        <w:t xml:space="preserve"> and Bar </w:t>
      </w:r>
      <w:r w:rsidRPr="1309C4D4" w:rsidR="3367AD49">
        <w:rPr>
          <w:rFonts w:ascii="Arial" w:hAnsi="Arial" w:eastAsia="Arial" w:cs="Arial"/>
          <w:sz w:val="24"/>
          <w:szCs w:val="24"/>
        </w:rPr>
        <w:t>Mamuska</w:t>
      </w:r>
      <w:r w:rsidRPr="1309C4D4" w:rsidR="3367AD49">
        <w:rPr>
          <w:rFonts w:ascii="Arial" w:hAnsi="Arial" w:eastAsia="Arial" w:cs="Arial"/>
          <w:sz w:val="24"/>
          <w:szCs w:val="24"/>
        </w:rPr>
        <w:t xml:space="preserve"> business model is self-service, which has a</w:t>
      </w:r>
      <w:r w:rsidRPr="1309C4D4" w:rsidR="0C7B9556">
        <w:rPr>
          <w:rFonts w:ascii="Arial" w:hAnsi="Arial" w:eastAsia="Arial" w:cs="Arial"/>
          <w:sz w:val="24"/>
          <w:szCs w:val="24"/>
        </w:rPr>
        <w:t>n advantage</w:t>
      </w:r>
      <w:r w:rsidRPr="1309C4D4" w:rsidR="3367AD49">
        <w:rPr>
          <w:rFonts w:ascii="Arial" w:hAnsi="Arial" w:eastAsia="Arial" w:cs="Arial"/>
          <w:sz w:val="24"/>
          <w:szCs w:val="24"/>
        </w:rPr>
        <w:t xml:space="preserve"> due to the minimum </w:t>
      </w:r>
      <w:r w:rsidRPr="1309C4D4" w:rsidR="3367AD49">
        <w:rPr>
          <w:rFonts w:ascii="Arial" w:hAnsi="Arial" w:eastAsia="Arial" w:cs="Arial"/>
          <w:sz w:val="24"/>
          <w:szCs w:val="24"/>
        </w:rPr>
        <w:t>labo</w:t>
      </w:r>
      <w:r w:rsidRPr="1309C4D4" w:rsidR="3CC9FA8E">
        <w:rPr>
          <w:rFonts w:ascii="Arial" w:hAnsi="Arial" w:eastAsia="Arial" w:cs="Arial"/>
          <w:sz w:val="24"/>
          <w:szCs w:val="24"/>
        </w:rPr>
        <w:t>u</w:t>
      </w:r>
      <w:r w:rsidRPr="1309C4D4" w:rsidR="3367AD49">
        <w:rPr>
          <w:rFonts w:ascii="Arial" w:hAnsi="Arial" w:eastAsia="Arial" w:cs="Arial"/>
          <w:sz w:val="24"/>
          <w:szCs w:val="24"/>
        </w:rPr>
        <w:t>r</w:t>
      </w:r>
      <w:r w:rsidRPr="1309C4D4" w:rsidR="3367AD49">
        <w:rPr>
          <w:rFonts w:ascii="Arial" w:hAnsi="Arial" w:eastAsia="Arial" w:cs="Arial"/>
          <w:sz w:val="24"/>
          <w:szCs w:val="24"/>
        </w:rPr>
        <w:t xml:space="preserve"> requirements in the dining area and kitchen, where food is cooked from scratch and sold comparatively cheaply. However, with</w:t>
      </w:r>
      <w:r w:rsidRPr="1309C4D4" w:rsidR="16D56335">
        <w:rPr>
          <w:rFonts w:ascii="Arial" w:hAnsi="Arial" w:eastAsia="Arial" w:cs="Arial"/>
          <w:sz w:val="24"/>
          <w:szCs w:val="24"/>
        </w:rPr>
        <w:t xml:space="preserve"> a</w:t>
      </w:r>
      <w:r w:rsidRPr="1309C4D4" w:rsidR="3367AD49">
        <w:rPr>
          <w:rFonts w:ascii="Arial" w:hAnsi="Arial" w:eastAsia="Arial" w:cs="Arial"/>
          <w:sz w:val="24"/>
          <w:szCs w:val="24"/>
        </w:rPr>
        <w:t xml:space="preserve"> large batch </w:t>
      </w:r>
      <w:r w:rsidRPr="1309C4D4" w:rsidR="05CDB764">
        <w:rPr>
          <w:rFonts w:ascii="Arial" w:hAnsi="Arial" w:eastAsia="Arial" w:cs="Arial"/>
          <w:sz w:val="24"/>
          <w:szCs w:val="24"/>
        </w:rPr>
        <w:t xml:space="preserve">of </w:t>
      </w:r>
      <w:r w:rsidRPr="1309C4D4" w:rsidR="3367AD49">
        <w:rPr>
          <w:rFonts w:ascii="Arial" w:hAnsi="Arial" w:eastAsia="Arial" w:cs="Arial"/>
          <w:sz w:val="24"/>
          <w:szCs w:val="24"/>
        </w:rPr>
        <w:t xml:space="preserve">cooking and </w:t>
      </w:r>
      <w:r w:rsidRPr="1309C4D4" w:rsidR="2FFCD75D">
        <w:rPr>
          <w:rFonts w:ascii="Arial" w:hAnsi="Arial" w:eastAsia="Arial" w:cs="Arial"/>
          <w:sz w:val="24"/>
          <w:szCs w:val="24"/>
        </w:rPr>
        <w:t>exceptionally low</w:t>
      </w:r>
      <w:r w:rsidRPr="1309C4D4" w:rsidR="3367AD49">
        <w:rPr>
          <w:rFonts w:ascii="Arial" w:hAnsi="Arial" w:eastAsia="Arial" w:cs="Arial"/>
          <w:sz w:val="24"/>
          <w:szCs w:val="24"/>
        </w:rPr>
        <w:t xml:space="preserve"> COGS, profitability soars when space and traffic flow result in </w:t>
      </w:r>
      <w:r w:rsidRPr="1309C4D4" w:rsidR="5401B721">
        <w:rPr>
          <w:rFonts w:ascii="Arial" w:hAnsi="Arial" w:eastAsia="Arial" w:cs="Arial"/>
          <w:sz w:val="24"/>
          <w:szCs w:val="24"/>
        </w:rPr>
        <w:t>high</w:t>
      </w:r>
      <w:r w:rsidRPr="1309C4D4" w:rsidR="3367AD49">
        <w:rPr>
          <w:rFonts w:ascii="Arial" w:hAnsi="Arial" w:eastAsia="Arial" w:cs="Arial"/>
          <w:sz w:val="24"/>
          <w:szCs w:val="24"/>
        </w:rPr>
        <w:t xml:space="preserve"> revenues. </w:t>
      </w:r>
    </w:p>
    <w:p w:rsidR="6E284D78" w:rsidP="091DBCEB" w:rsidRDefault="6E284D78" w14:paraId="32864351" w14:textId="0691232E">
      <w:pPr>
        <w:pStyle w:val="Normal"/>
        <w:ind w:left="0"/>
        <w:jc w:val="both"/>
        <w:rPr>
          <w:rFonts w:ascii="Arial" w:hAnsi="Arial" w:eastAsia="Arial" w:cs="Arial"/>
          <w:b w:val="1"/>
          <w:bCs w:val="1"/>
          <w:sz w:val="24"/>
          <w:szCs w:val="24"/>
        </w:rPr>
      </w:pPr>
      <w:r w:rsidRPr="79485C32" w:rsidR="3DA402A3">
        <w:rPr>
          <w:rFonts w:ascii="Arial" w:hAnsi="Arial" w:eastAsia="Arial" w:cs="Arial"/>
          <w:b w:val="1"/>
          <w:bCs w:val="1"/>
          <w:sz w:val="24"/>
          <w:szCs w:val="24"/>
        </w:rPr>
        <w:t>Current strategy:</w:t>
      </w:r>
      <w:r w:rsidRPr="79485C32" w:rsidR="3DA402A3">
        <w:rPr>
          <w:rFonts w:ascii="Arial" w:hAnsi="Arial" w:eastAsia="Arial" w:cs="Arial"/>
          <w:sz w:val="24"/>
          <w:szCs w:val="24"/>
        </w:rPr>
        <w:t xml:space="preserve"> </w:t>
      </w:r>
      <w:r w:rsidRPr="79485C32" w:rsidR="5309C94A">
        <w:rPr>
          <w:rFonts w:ascii="Arial" w:hAnsi="Arial" w:eastAsia="Arial" w:cs="Arial"/>
          <w:sz w:val="24"/>
          <w:szCs w:val="24"/>
        </w:rPr>
        <w:t>Mamuska's</w:t>
      </w:r>
      <w:r w:rsidRPr="79485C32" w:rsidR="5309C94A">
        <w:rPr>
          <w:rFonts w:ascii="Arial" w:hAnsi="Arial" w:eastAsia="Arial" w:cs="Arial"/>
          <w:sz w:val="24"/>
          <w:szCs w:val="24"/>
        </w:rPr>
        <w:t xml:space="preserve"> current strategic direction is focused on expanding the brand across the UK, into Europe, and eventually into the American market</w:t>
      </w:r>
      <w:r w:rsidRPr="79485C32" w:rsidR="28BB8A90">
        <w:rPr>
          <w:rFonts w:ascii="Arial" w:hAnsi="Arial" w:eastAsia="Arial" w:cs="Arial"/>
          <w:sz w:val="24"/>
          <w:szCs w:val="24"/>
        </w:rPr>
        <w:t xml:space="preserve"> (Coll, 2015).</w:t>
      </w:r>
      <w:r w:rsidRPr="79485C32" w:rsidR="6FD50DE9">
        <w:rPr>
          <w:rFonts w:ascii="Arial" w:hAnsi="Arial" w:eastAsia="Arial" w:cs="Arial"/>
          <w:sz w:val="24"/>
          <w:szCs w:val="24"/>
        </w:rPr>
        <w:t xml:space="preserve"> </w:t>
      </w:r>
    </w:p>
    <w:p w:rsidR="6E284D78" w:rsidP="670E7022" w:rsidRDefault="6E284D78" w14:paraId="63C97479" w14:textId="1575FF6D">
      <w:pPr>
        <w:pStyle w:val="Normal"/>
        <w:ind w:left="0"/>
        <w:jc w:val="both"/>
        <w:rPr>
          <w:rFonts w:ascii="Arial" w:hAnsi="Arial" w:eastAsia="Arial" w:cs="Arial"/>
          <w:sz w:val="24"/>
          <w:szCs w:val="24"/>
        </w:rPr>
      </w:pPr>
      <w:r w:rsidRPr="1309C4D4" w:rsidR="0DB6A9C3">
        <w:rPr>
          <w:rFonts w:ascii="Arial" w:hAnsi="Arial" w:eastAsia="Arial" w:cs="Arial"/>
          <w:b w:val="1"/>
          <w:bCs w:val="1"/>
          <w:sz w:val="24"/>
          <w:szCs w:val="24"/>
        </w:rPr>
        <w:t xml:space="preserve">Strategy </w:t>
      </w:r>
      <w:r w:rsidRPr="1309C4D4" w:rsidR="0DB6A9C3">
        <w:rPr>
          <w:rFonts w:ascii="Arial" w:hAnsi="Arial" w:eastAsia="Arial" w:cs="Arial"/>
          <w:b w:val="1"/>
          <w:bCs w:val="1"/>
          <w:sz w:val="24"/>
          <w:szCs w:val="24"/>
        </w:rPr>
        <w:t>Appraisal</w:t>
      </w:r>
      <w:r w:rsidRPr="1309C4D4" w:rsidR="0DB6A9C3">
        <w:rPr>
          <w:rFonts w:ascii="Arial" w:hAnsi="Arial" w:eastAsia="Arial" w:cs="Arial"/>
          <w:b w:val="1"/>
          <w:bCs w:val="1"/>
          <w:sz w:val="24"/>
          <w:szCs w:val="24"/>
        </w:rPr>
        <w:t>:</w:t>
      </w:r>
      <w:r w:rsidRPr="1309C4D4" w:rsidR="0DB6A9C3">
        <w:rPr>
          <w:rFonts w:ascii="Arial" w:hAnsi="Arial" w:eastAsia="Arial" w:cs="Arial"/>
          <w:sz w:val="24"/>
          <w:szCs w:val="24"/>
        </w:rPr>
        <w:t xml:space="preserve"> </w:t>
      </w:r>
      <w:r w:rsidRPr="1309C4D4" w:rsidR="5CE0CC0B">
        <w:rPr>
          <w:rFonts w:ascii="Arial" w:hAnsi="Arial" w:eastAsia="Arial" w:cs="Arial"/>
          <w:sz w:val="24"/>
          <w:szCs w:val="24"/>
        </w:rPr>
        <w:t>It</w:t>
      </w:r>
      <w:r w:rsidRPr="1309C4D4" w:rsidR="5FD1FE12">
        <w:rPr>
          <w:rFonts w:ascii="Arial" w:hAnsi="Arial" w:eastAsia="Arial" w:cs="Arial"/>
          <w:sz w:val="24"/>
          <w:szCs w:val="24"/>
        </w:rPr>
        <w:t xml:space="preserve"> is a sound strategy in theory. </w:t>
      </w:r>
      <w:r w:rsidRPr="1309C4D4" w:rsidR="76A4B60E">
        <w:rPr>
          <w:rFonts w:ascii="Arial" w:hAnsi="Arial" w:eastAsia="Arial" w:cs="Arial"/>
          <w:sz w:val="24"/>
          <w:szCs w:val="24"/>
        </w:rPr>
        <w:t xml:space="preserve">However, </w:t>
      </w:r>
      <w:r w:rsidRPr="1309C4D4" w:rsidR="76A4B60E">
        <w:rPr>
          <w:rFonts w:ascii="Arial" w:hAnsi="Arial" w:eastAsia="Arial" w:cs="Arial"/>
          <w:sz w:val="24"/>
          <w:szCs w:val="24"/>
        </w:rPr>
        <w:t>the</w:t>
      </w:r>
      <w:r w:rsidRPr="1309C4D4" w:rsidR="5FD1FE12">
        <w:rPr>
          <w:rFonts w:ascii="Arial" w:hAnsi="Arial" w:eastAsia="Arial" w:cs="Arial"/>
          <w:sz w:val="24"/>
          <w:szCs w:val="24"/>
        </w:rPr>
        <w:t xml:space="preserve"> restauran</w:t>
      </w:r>
      <w:r w:rsidRPr="1309C4D4" w:rsidR="4F4DC7D2">
        <w:rPr>
          <w:rFonts w:ascii="Arial" w:hAnsi="Arial" w:eastAsia="Arial" w:cs="Arial"/>
          <w:sz w:val="24"/>
          <w:szCs w:val="24"/>
        </w:rPr>
        <w:t xml:space="preserve">t's </w:t>
      </w:r>
      <w:r w:rsidRPr="1309C4D4" w:rsidR="5FD1FE12">
        <w:rPr>
          <w:rFonts w:ascii="Arial" w:hAnsi="Arial" w:eastAsia="Arial" w:cs="Arial"/>
          <w:sz w:val="24"/>
          <w:szCs w:val="24"/>
        </w:rPr>
        <w:t xml:space="preserve">financial foundation </w:t>
      </w:r>
      <w:r w:rsidRPr="1309C4D4" w:rsidR="5C6601A8">
        <w:rPr>
          <w:rFonts w:ascii="Arial" w:hAnsi="Arial" w:eastAsia="Arial" w:cs="Arial"/>
          <w:sz w:val="24"/>
          <w:szCs w:val="24"/>
        </w:rPr>
        <w:t xml:space="preserve">must be </w:t>
      </w:r>
      <w:r w:rsidRPr="1309C4D4" w:rsidR="5C6601A8">
        <w:rPr>
          <w:rFonts w:ascii="Arial" w:hAnsi="Arial" w:eastAsia="Arial" w:cs="Arial"/>
          <w:sz w:val="24"/>
          <w:szCs w:val="24"/>
        </w:rPr>
        <w:t>established</w:t>
      </w:r>
      <w:r w:rsidRPr="1309C4D4" w:rsidR="5C6601A8">
        <w:rPr>
          <w:rFonts w:ascii="Arial" w:hAnsi="Arial" w:eastAsia="Arial" w:cs="Arial"/>
          <w:sz w:val="24"/>
          <w:szCs w:val="24"/>
        </w:rPr>
        <w:t xml:space="preserve"> before pursuing an ambitious growth trajectory</w:t>
      </w:r>
      <w:r w:rsidRPr="1309C4D4" w:rsidR="25863344">
        <w:rPr>
          <w:rFonts w:ascii="Arial" w:hAnsi="Arial" w:eastAsia="Arial" w:cs="Arial"/>
          <w:sz w:val="24"/>
          <w:szCs w:val="24"/>
        </w:rPr>
        <w:t>.</w:t>
      </w:r>
      <w:r w:rsidRPr="1309C4D4" w:rsidR="4E32E4D9">
        <w:rPr>
          <w:rFonts w:ascii="Arial" w:hAnsi="Arial" w:eastAsia="Arial" w:cs="Arial"/>
          <w:sz w:val="24"/>
          <w:szCs w:val="24"/>
        </w:rPr>
        <w:t xml:space="preserve"> This could involve reducing costs, improving operational efficiency, and increasing revenue streams.</w:t>
      </w:r>
      <w:r w:rsidRPr="1309C4D4" w:rsidR="5C6601A8">
        <w:rPr>
          <w:rFonts w:ascii="Arial" w:hAnsi="Arial" w:eastAsia="Arial" w:cs="Arial"/>
          <w:sz w:val="24"/>
          <w:szCs w:val="24"/>
        </w:rPr>
        <w:t xml:space="preserve"> </w:t>
      </w:r>
      <w:r w:rsidRPr="1309C4D4" w:rsidR="3F8D7F7D">
        <w:rPr>
          <w:rFonts w:ascii="Arial" w:hAnsi="Arial" w:eastAsia="Arial" w:cs="Arial"/>
          <w:sz w:val="24"/>
          <w:szCs w:val="24"/>
        </w:rPr>
        <w:t>T</w:t>
      </w:r>
      <w:r w:rsidRPr="1309C4D4" w:rsidR="5C6601A8">
        <w:rPr>
          <w:rFonts w:ascii="Arial" w:hAnsi="Arial" w:eastAsia="Arial" w:cs="Arial"/>
          <w:sz w:val="24"/>
          <w:szCs w:val="24"/>
        </w:rPr>
        <w:t xml:space="preserve">o </w:t>
      </w:r>
      <w:r w:rsidRPr="1309C4D4" w:rsidR="6CD8C0F2">
        <w:rPr>
          <w:rFonts w:ascii="Arial" w:hAnsi="Arial" w:eastAsia="Arial" w:cs="Arial"/>
          <w:sz w:val="24"/>
          <w:szCs w:val="24"/>
        </w:rPr>
        <w:t>gain</w:t>
      </w:r>
      <w:r w:rsidRPr="1309C4D4" w:rsidR="5FD1FE12">
        <w:rPr>
          <w:rFonts w:ascii="Arial" w:hAnsi="Arial" w:eastAsia="Arial" w:cs="Arial"/>
          <w:sz w:val="24"/>
          <w:szCs w:val="24"/>
        </w:rPr>
        <w:t xml:space="preserve"> </w:t>
      </w:r>
      <w:r w:rsidRPr="1309C4D4" w:rsidR="5FD1FE12">
        <w:rPr>
          <w:rFonts w:ascii="Arial" w:hAnsi="Arial" w:eastAsia="Arial" w:cs="Arial"/>
          <w:sz w:val="24"/>
          <w:szCs w:val="24"/>
        </w:rPr>
        <w:t xml:space="preserve">sustainable growth, </w:t>
      </w:r>
      <w:r w:rsidRPr="1309C4D4" w:rsidR="5FD1FE12">
        <w:rPr>
          <w:rFonts w:ascii="Arial" w:hAnsi="Arial" w:eastAsia="Arial" w:cs="Arial"/>
          <w:sz w:val="24"/>
          <w:szCs w:val="24"/>
        </w:rPr>
        <w:t>Mamuska</w:t>
      </w:r>
      <w:r w:rsidRPr="1309C4D4" w:rsidR="5FD1FE12">
        <w:rPr>
          <w:rFonts w:ascii="Arial" w:hAnsi="Arial" w:eastAsia="Arial" w:cs="Arial"/>
          <w:sz w:val="24"/>
          <w:szCs w:val="24"/>
        </w:rPr>
        <w:t xml:space="preserve"> could consider a phased approach to expansion, focusing first on strengthening its existing </w:t>
      </w:r>
      <w:r w:rsidRPr="1309C4D4" w:rsidR="7FFF8719">
        <w:rPr>
          <w:rFonts w:ascii="Arial" w:hAnsi="Arial" w:eastAsia="Arial" w:cs="Arial"/>
          <w:sz w:val="24"/>
          <w:szCs w:val="24"/>
        </w:rPr>
        <w:t>market position</w:t>
      </w:r>
      <w:r w:rsidRPr="1309C4D4" w:rsidR="5FD1FE12">
        <w:rPr>
          <w:rFonts w:ascii="Arial" w:hAnsi="Arial" w:eastAsia="Arial" w:cs="Arial"/>
          <w:sz w:val="24"/>
          <w:szCs w:val="24"/>
        </w:rPr>
        <w:t xml:space="preserve"> and building its brand before </w:t>
      </w:r>
      <w:r w:rsidRPr="1309C4D4" w:rsidR="0181F646">
        <w:rPr>
          <w:rFonts w:ascii="Arial" w:hAnsi="Arial" w:eastAsia="Arial" w:cs="Arial"/>
          <w:sz w:val="24"/>
          <w:szCs w:val="24"/>
        </w:rPr>
        <w:t>tapping</w:t>
      </w:r>
      <w:r w:rsidRPr="1309C4D4" w:rsidR="5FD1FE12">
        <w:rPr>
          <w:rFonts w:ascii="Arial" w:hAnsi="Arial" w:eastAsia="Arial" w:cs="Arial"/>
          <w:sz w:val="24"/>
          <w:szCs w:val="24"/>
        </w:rPr>
        <w:t xml:space="preserve"> into new markets. This could involve investing in marketing and customer service initiatives to enhance the customer experience and build brand loyalty. </w:t>
      </w:r>
    </w:p>
    <w:p w:rsidR="6E284D78" w:rsidP="1309C4D4" w:rsidRDefault="6E284D78" w14:paraId="51397CAB" w14:textId="03B3134C">
      <w:pPr>
        <w:pStyle w:val="Normal"/>
        <w:ind w:left="0"/>
        <w:jc w:val="both"/>
        <w:rPr>
          <w:rFonts w:ascii="Arial" w:hAnsi="Arial" w:eastAsia="Arial" w:cs="Arial"/>
          <w:b w:val="0"/>
          <w:bCs w:val="0"/>
          <w:sz w:val="24"/>
          <w:szCs w:val="24"/>
        </w:rPr>
      </w:pPr>
      <w:r w:rsidRPr="1309C4D4" w:rsidR="29D5E996">
        <w:rPr>
          <w:rFonts w:ascii="Arial" w:hAnsi="Arial" w:eastAsia="Arial" w:cs="Arial"/>
          <w:b w:val="0"/>
          <w:bCs w:val="0"/>
          <w:sz w:val="24"/>
          <w:szCs w:val="24"/>
        </w:rPr>
        <w:t xml:space="preserve">As learning from the </w:t>
      </w:r>
      <w:r w:rsidRPr="1309C4D4" w:rsidR="29D5E996">
        <w:rPr>
          <w:rFonts w:ascii="Arial" w:hAnsi="Arial" w:eastAsia="Arial" w:cs="Arial"/>
          <w:b w:val="0"/>
          <w:bCs w:val="0"/>
          <w:sz w:val="24"/>
          <w:szCs w:val="24"/>
        </w:rPr>
        <w:t>Mamuska</w:t>
      </w:r>
      <w:r w:rsidRPr="1309C4D4" w:rsidR="29D5E996">
        <w:rPr>
          <w:rFonts w:ascii="Arial" w:hAnsi="Arial" w:eastAsia="Arial" w:cs="Arial"/>
          <w:b w:val="0"/>
          <w:bCs w:val="0"/>
          <w:sz w:val="24"/>
          <w:szCs w:val="24"/>
        </w:rPr>
        <w:t xml:space="preserve"> history, this paper resumes that the company shows characteristics of the strategy - competing on the edge. Based on the company's ability to evolve in the dynamic environment, it should be admitted that it builds resilience and flexible approaches to continue its growth. </w:t>
      </w:r>
      <w:r w:rsidRPr="1309C4D4" w:rsidR="54163C06">
        <w:rPr>
          <w:rFonts w:ascii="Arial" w:hAnsi="Arial" w:eastAsia="Arial" w:cs="Arial"/>
          <w:b w:val="0"/>
          <w:bCs w:val="0"/>
          <w:sz w:val="24"/>
          <w:szCs w:val="24"/>
        </w:rPr>
        <w:t xml:space="preserve">This strategy is explained </w:t>
      </w:r>
      <w:r w:rsidRPr="1309C4D4" w:rsidR="29D5E996">
        <w:rPr>
          <w:rFonts w:ascii="Arial" w:hAnsi="Arial" w:eastAsia="Arial" w:cs="Arial"/>
          <w:b w:val="0"/>
          <w:bCs w:val="0"/>
          <w:sz w:val="24"/>
          <w:szCs w:val="24"/>
        </w:rPr>
        <w:t xml:space="preserve">below </w:t>
      </w:r>
      <w:r w:rsidRPr="1309C4D4" w:rsidR="77414D49">
        <w:rPr>
          <w:rFonts w:ascii="Arial" w:hAnsi="Arial" w:eastAsia="Arial" w:cs="Arial"/>
          <w:b w:val="0"/>
          <w:bCs w:val="0"/>
          <w:sz w:val="24"/>
          <w:szCs w:val="24"/>
        </w:rPr>
        <w:t>in Figure 3</w:t>
      </w:r>
      <w:r w:rsidRPr="1309C4D4" w:rsidR="77414D49">
        <w:rPr>
          <w:rFonts w:ascii="Arial" w:hAnsi="Arial" w:eastAsia="Arial" w:cs="Arial"/>
          <w:b w:val="0"/>
          <w:bCs w:val="0"/>
          <w:sz w:val="24"/>
          <w:szCs w:val="24"/>
        </w:rPr>
        <w:t>.</w:t>
      </w:r>
      <w:r w:rsidRPr="1309C4D4" w:rsidR="29D5E996">
        <w:rPr>
          <w:rFonts w:ascii="Arial" w:hAnsi="Arial" w:eastAsia="Arial" w:cs="Arial"/>
          <w:b w:val="0"/>
          <w:bCs w:val="0"/>
          <w:sz w:val="24"/>
          <w:szCs w:val="24"/>
        </w:rPr>
        <w:t xml:space="preserve"> </w:t>
      </w:r>
    </w:p>
    <w:p w:rsidR="6E284D78" w:rsidP="1309C4D4" w:rsidRDefault="6E284D78" w14:paraId="165108D0" w14:textId="0317F639">
      <w:pPr>
        <w:pStyle w:val="Normal"/>
        <w:ind w:left="0"/>
        <w:jc w:val="both"/>
        <w:rPr>
          <w:rFonts w:ascii="Arial" w:hAnsi="Arial" w:eastAsia="Arial" w:cs="Arial"/>
          <w:b w:val="0"/>
          <w:bCs w:val="0"/>
          <w:i w:val="1"/>
          <w:iCs w:val="1"/>
          <w:sz w:val="24"/>
          <w:szCs w:val="24"/>
        </w:rPr>
      </w:pPr>
      <w:r w:rsidRPr="1309C4D4" w:rsidR="5A7CD26A">
        <w:rPr>
          <w:rFonts w:ascii="Arial" w:hAnsi="Arial" w:eastAsia="Arial" w:cs="Arial"/>
          <w:b w:val="0"/>
          <w:bCs w:val="0"/>
          <w:i w:val="1"/>
          <w:iCs w:val="1"/>
          <w:sz w:val="24"/>
          <w:szCs w:val="24"/>
        </w:rPr>
        <w:t>Figure 3. “Competing on the edge</w:t>
      </w:r>
      <w:r w:rsidRPr="1309C4D4" w:rsidR="0A9F891D">
        <w:rPr>
          <w:rFonts w:ascii="Arial" w:hAnsi="Arial" w:eastAsia="Arial" w:cs="Arial"/>
          <w:b w:val="0"/>
          <w:bCs w:val="0"/>
          <w:i w:val="1"/>
          <w:iCs w:val="1"/>
          <w:sz w:val="24"/>
          <w:szCs w:val="24"/>
        </w:rPr>
        <w:t>” based on cit</w:t>
      </w:r>
      <w:r w:rsidRPr="1309C4D4" w:rsidR="3694DD44">
        <w:rPr>
          <w:rFonts w:ascii="Arial" w:hAnsi="Arial" w:eastAsia="Arial" w:cs="Arial"/>
          <w:b w:val="0"/>
          <w:bCs w:val="0"/>
          <w:i w:val="1"/>
          <w:iCs w:val="1"/>
          <w:sz w:val="24"/>
          <w:szCs w:val="24"/>
        </w:rPr>
        <w:t>ations from Lynch, 2018.</w:t>
      </w:r>
    </w:p>
    <w:p w:rsidR="6E284D78" w:rsidP="1309C4D4" w:rsidRDefault="6E284D78" w14:paraId="715861BF" w14:textId="5E2BD2CE">
      <w:pPr>
        <w:pStyle w:val="Normal"/>
        <w:ind w:left="0"/>
        <w:jc w:val="both"/>
        <w:rPr>
          <w:rFonts w:ascii="Arial" w:hAnsi="Arial" w:eastAsia="Arial" w:cs="Arial"/>
          <w:sz w:val="24"/>
          <w:szCs w:val="24"/>
        </w:rPr>
      </w:pPr>
    </w:p>
    <w:p w:rsidR="6E284D78" w:rsidP="6E284D78" w:rsidRDefault="6E284D78" w14:paraId="28FC1550" w14:textId="2E43C73B">
      <w:pPr>
        <w:pStyle w:val="Normal"/>
        <w:ind w:left="0"/>
        <w:jc w:val="both"/>
        <w:rPr>
          <w:rFonts w:ascii="Arial" w:hAnsi="Arial" w:eastAsia="Arial" w:cs="Arial"/>
          <w:sz w:val="24"/>
          <w:szCs w:val="24"/>
        </w:rPr>
      </w:pP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3F95E1DA" wp14:editId="72F4CC25">
                <wp:extent xmlns:wp="http://schemas.openxmlformats.org/drawingml/2006/wordprocessingDrawing" cx="5960110" cy="3105785"/>
                <wp:effectExtent xmlns:wp="http://schemas.openxmlformats.org/drawingml/2006/wordprocessingDrawing" l="0" t="0" r="21590" b="18415"/>
                <wp:docPr xmlns:wp="http://schemas.openxmlformats.org/drawingml/2006/wordprocessingDrawing" id="1498331574" name="Flowchart: Sequential Access Storag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5960110" cy="3105785"/>
                        </a:xfrm>
                        <a:prstGeom prst="flowChartMagneticTape">
                          <a:avLst/>
                        </a:prstGeom>
                        <a:solidFill>
                          <a:schemeClr val="tx1"/>
                        </a:solidFill>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8512CC" w:rsidP="008512CC" w:rsidRDefault="008512CC">
                            <w:pPr>
                              <w:jc w:val="center"/>
                              <w:rPr>
                                <w:rFonts w:hAnsi="Aptos"/>
                                <w:color w:val="FFFFFF" w:themeColor="light1"/>
                                <w:kern w:val="0"/>
                                <w:sz w:val="24"/>
                                <w:szCs w:val="24"/>
                                <w14:ligatures xmlns:w14="http://schemas.microsoft.com/office/word/2010/wordml" w14:val="none"/>
                              </w:rPr>
                            </w:pPr>
                            <w:r>
                              <w:rPr>
                                <w:rFonts w:hAnsi="Aptos"/>
                                <w:color w:val="FFFFFF" w:themeColor="light1"/>
                              </w:rPr>
                              <w:t xml:space="preserve">According to Wheelen and Hunger (2006), in the business strategy approach, the focus is on enhancing the competitive position of a company's products or services within a specific industry. However, in fiercely competitive and unpredictable industries, successful firms tend to pursue a strategy called "competing on the edge." This strategy prioritizes flexibility and adaptation over efficiency and optimality. The idea is to stay resilient in the face of setbacks and constantly locate new sources of advantage through continual revolution over time (Lynch, 2018).  </w:t>
                            </w:r>
                          </w:p>
                        </w:txbxContent>
                      </wps:txbx>
                      <wps:bodyPr anchor="ctr"/>
                    </wps:wsp>
                  </a:graphicData>
                </a:graphic>
              </wp:inline>
            </w:drawing>
          </mc:Choice>
          <mc:Fallback xmlns:a="http://schemas.openxmlformats.org/drawingml/2006/main" xmlns:mc="http://schemas.openxmlformats.org/markup-compatibility/2006"/>
        </mc:AlternateContent>
      </w:r>
    </w:p>
    <w:p w:rsidR="4508A482" w:rsidP="6E284D78" w:rsidRDefault="4508A482" w14:paraId="2CC2C7A0" w14:textId="022A6752">
      <w:pPr>
        <w:pStyle w:val="ListParagraph"/>
        <w:numPr>
          <w:ilvl w:val="0"/>
          <w:numId w:val="2"/>
        </w:numPr>
        <w:jc w:val="both"/>
        <w:rPr>
          <w:rFonts w:ascii="Arial" w:hAnsi="Arial" w:eastAsia="Arial" w:cs="Arial"/>
          <w:sz w:val="32"/>
          <w:szCs w:val="32"/>
        </w:rPr>
      </w:pPr>
      <w:r w:rsidRPr="79485C32" w:rsidR="4508A482">
        <w:rPr>
          <w:rFonts w:ascii="Arial" w:hAnsi="Arial" w:eastAsia="Arial" w:cs="Arial"/>
          <w:sz w:val="32"/>
          <w:szCs w:val="32"/>
        </w:rPr>
        <w:t>External Analysis</w:t>
      </w:r>
    </w:p>
    <w:p w:rsidR="4508A482" w:rsidP="091DBCEB" w:rsidRDefault="4508A482" w14:paraId="000FF7FA" w14:textId="1CB2DB56">
      <w:pPr>
        <w:pStyle w:val="Normal"/>
        <w:ind w:left="0"/>
        <w:jc w:val="both"/>
        <w:rPr>
          <w:rFonts w:ascii="Arial" w:hAnsi="Arial" w:eastAsia="Arial" w:cs="Arial"/>
          <w:sz w:val="24"/>
          <w:szCs w:val="24"/>
        </w:rPr>
      </w:pPr>
      <w:r w:rsidRPr="091DBCEB" w:rsidR="7B1618DD">
        <w:rPr>
          <w:rFonts w:ascii="Arial" w:hAnsi="Arial" w:eastAsia="Arial" w:cs="Arial"/>
          <w:sz w:val="24"/>
          <w:szCs w:val="24"/>
        </w:rPr>
        <w:t xml:space="preserve">Businesses must </w:t>
      </w:r>
      <w:r w:rsidRPr="091DBCEB" w:rsidR="7B1618DD">
        <w:rPr>
          <w:rFonts w:ascii="Arial" w:hAnsi="Arial" w:eastAsia="Arial" w:cs="Arial"/>
          <w:sz w:val="24"/>
          <w:szCs w:val="24"/>
        </w:rPr>
        <w:t>comprehend</w:t>
      </w:r>
      <w:r w:rsidRPr="091DBCEB" w:rsidR="317F63E3">
        <w:rPr>
          <w:rFonts w:ascii="Arial" w:hAnsi="Arial" w:eastAsia="Arial" w:cs="Arial"/>
          <w:sz w:val="24"/>
          <w:szCs w:val="24"/>
        </w:rPr>
        <w:t xml:space="preserve"> and analyze all external factors that can </w:t>
      </w:r>
      <w:r w:rsidRPr="091DBCEB" w:rsidR="317F63E3">
        <w:rPr>
          <w:rFonts w:ascii="Arial" w:hAnsi="Arial" w:eastAsia="Arial" w:cs="Arial"/>
          <w:sz w:val="24"/>
          <w:szCs w:val="24"/>
        </w:rPr>
        <w:t>impact</w:t>
      </w:r>
      <w:r w:rsidRPr="091DBCEB" w:rsidR="317F63E3">
        <w:rPr>
          <w:rFonts w:ascii="Arial" w:hAnsi="Arial" w:eastAsia="Arial" w:cs="Arial"/>
          <w:sz w:val="24"/>
          <w:szCs w:val="24"/>
        </w:rPr>
        <w:t xml:space="preserve"> their operations. These factors include the society in which the company </w:t>
      </w:r>
      <w:r w:rsidRPr="091DBCEB" w:rsidR="317F63E3">
        <w:rPr>
          <w:rFonts w:ascii="Arial" w:hAnsi="Arial" w:eastAsia="Arial" w:cs="Arial"/>
          <w:sz w:val="24"/>
          <w:szCs w:val="24"/>
        </w:rPr>
        <w:t>operates</w:t>
      </w:r>
      <w:r w:rsidRPr="091DBCEB" w:rsidR="317F63E3">
        <w:rPr>
          <w:rFonts w:ascii="Arial" w:hAnsi="Arial" w:eastAsia="Arial" w:cs="Arial"/>
          <w:sz w:val="24"/>
          <w:szCs w:val="24"/>
        </w:rPr>
        <w:t>, the physical resources available, the environment, and the climate. According to Wheelen and Hunger (2012, p.</w:t>
      </w:r>
      <w:r w:rsidRPr="091DBCEB" w:rsidR="25B8E697">
        <w:rPr>
          <w:rFonts w:ascii="Arial" w:hAnsi="Arial" w:eastAsia="Arial" w:cs="Arial"/>
          <w:sz w:val="24"/>
          <w:szCs w:val="24"/>
        </w:rPr>
        <w:t xml:space="preserve"> </w:t>
      </w:r>
      <w:r w:rsidRPr="091DBCEB" w:rsidR="317F63E3">
        <w:rPr>
          <w:rFonts w:ascii="Arial" w:hAnsi="Arial" w:eastAsia="Arial" w:cs="Arial"/>
          <w:sz w:val="24"/>
          <w:szCs w:val="24"/>
        </w:rPr>
        <w:t>94), “</w:t>
      </w:r>
      <w:r w:rsidRPr="091DBCEB" w:rsidR="4DF26569">
        <w:rPr>
          <w:rFonts w:ascii="Arial" w:hAnsi="Arial" w:eastAsia="Arial" w:cs="Arial"/>
          <w:i w:val="1"/>
          <w:iCs w:val="1"/>
          <w:sz w:val="24"/>
          <w:szCs w:val="24"/>
        </w:rPr>
        <w:t>T</w:t>
      </w:r>
      <w:r w:rsidRPr="091DBCEB" w:rsidR="317F63E3">
        <w:rPr>
          <w:rFonts w:ascii="Arial" w:hAnsi="Arial" w:eastAsia="Arial" w:cs="Arial"/>
          <w:i w:val="1"/>
          <w:iCs w:val="1"/>
          <w:sz w:val="24"/>
          <w:szCs w:val="24"/>
        </w:rPr>
        <w:t>hese factors can significantly affect the industry and the company</w:t>
      </w:r>
      <w:r w:rsidRPr="091DBCEB" w:rsidR="5F891F6A">
        <w:rPr>
          <w:rFonts w:ascii="Arial" w:hAnsi="Arial" w:eastAsia="Arial" w:cs="Arial"/>
          <w:i w:val="1"/>
          <w:iCs w:val="1"/>
          <w:sz w:val="24"/>
          <w:szCs w:val="24"/>
        </w:rPr>
        <w:t>'s</w:t>
      </w:r>
      <w:r w:rsidRPr="091DBCEB" w:rsidR="317F63E3">
        <w:rPr>
          <w:rFonts w:ascii="Arial" w:hAnsi="Arial" w:eastAsia="Arial" w:cs="Arial"/>
          <w:i w:val="1"/>
          <w:iCs w:val="1"/>
          <w:sz w:val="24"/>
          <w:szCs w:val="24"/>
        </w:rPr>
        <w:t xml:space="preserve"> competitive position</w:t>
      </w:r>
      <w:r w:rsidRPr="091DBCEB" w:rsidR="275FC754">
        <w:rPr>
          <w:rFonts w:ascii="Arial" w:hAnsi="Arial" w:eastAsia="Arial" w:cs="Arial"/>
          <w:i w:val="1"/>
          <w:iCs w:val="1"/>
          <w:sz w:val="24"/>
          <w:szCs w:val="24"/>
        </w:rPr>
        <w:t>.</w:t>
      </w:r>
      <w:r w:rsidRPr="091DBCEB" w:rsidR="275FC754">
        <w:rPr>
          <w:rFonts w:ascii="Arial" w:hAnsi="Arial" w:eastAsia="Arial" w:cs="Arial"/>
          <w:sz w:val="24"/>
          <w:szCs w:val="24"/>
        </w:rPr>
        <w:t>”</w:t>
      </w:r>
      <w:r w:rsidRPr="091DBCEB" w:rsidR="317F63E3">
        <w:rPr>
          <w:rFonts w:ascii="Arial" w:hAnsi="Arial" w:eastAsia="Arial" w:cs="Arial"/>
          <w:sz w:val="24"/>
          <w:szCs w:val="24"/>
        </w:rPr>
        <w:t xml:space="preserve"> Th</w:t>
      </w:r>
      <w:r w:rsidRPr="091DBCEB" w:rsidR="09308F97">
        <w:rPr>
          <w:rFonts w:ascii="Arial" w:hAnsi="Arial" w:eastAsia="Arial" w:cs="Arial"/>
          <w:sz w:val="24"/>
          <w:szCs w:val="24"/>
        </w:rPr>
        <w:t>us</w:t>
      </w:r>
      <w:r w:rsidRPr="091DBCEB" w:rsidR="317F63E3">
        <w:rPr>
          <w:rFonts w:ascii="Arial" w:hAnsi="Arial" w:eastAsia="Arial" w:cs="Arial"/>
          <w:sz w:val="24"/>
          <w:szCs w:val="24"/>
        </w:rPr>
        <w:t>, it is essential to understand the influence of</w:t>
      </w:r>
      <w:r w:rsidRPr="091DBCEB" w:rsidR="41D6962A">
        <w:rPr>
          <w:rFonts w:ascii="Arial" w:hAnsi="Arial" w:eastAsia="Arial" w:cs="Arial"/>
          <w:sz w:val="24"/>
          <w:szCs w:val="24"/>
        </w:rPr>
        <w:t xml:space="preserve"> the</w:t>
      </w:r>
      <w:r w:rsidRPr="091DBCEB" w:rsidR="317F63E3">
        <w:rPr>
          <w:rFonts w:ascii="Arial" w:hAnsi="Arial" w:eastAsia="Arial" w:cs="Arial"/>
          <w:sz w:val="24"/>
          <w:szCs w:val="24"/>
        </w:rPr>
        <w:t xml:space="preserve"> </w:t>
      </w:r>
      <w:r w:rsidRPr="091DBCEB" w:rsidR="3D109821">
        <w:rPr>
          <w:rFonts w:ascii="Arial" w:hAnsi="Arial" w:eastAsia="Arial" w:cs="Arial"/>
          <w:sz w:val="24"/>
          <w:szCs w:val="24"/>
        </w:rPr>
        <w:t xml:space="preserve">external environment </w:t>
      </w:r>
      <w:r w:rsidRPr="091DBCEB" w:rsidR="317F63E3">
        <w:rPr>
          <w:rFonts w:ascii="Arial" w:hAnsi="Arial" w:eastAsia="Arial" w:cs="Arial"/>
          <w:sz w:val="24"/>
          <w:szCs w:val="24"/>
        </w:rPr>
        <w:t xml:space="preserve">and devise strategies to mitigate </w:t>
      </w:r>
      <w:r w:rsidRPr="091DBCEB" w:rsidR="2D720369">
        <w:rPr>
          <w:rFonts w:ascii="Arial" w:hAnsi="Arial" w:eastAsia="Arial" w:cs="Arial"/>
          <w:sz w:val="24"/>
          <w:szCs w:val="24"/>
        </w:rPr>
        <w:t>its</w:t>
      </w:r>
      <w:r w:rsidRPr="091DBCEB" w:rsidR="317F63E3">
        <w:rPr>
          <w:rFonts w:ascii="Arial" w:hAnsi="Arial" w:eastAsia="Arial" w:cs="Arial"/>
          <w:sz w:val="24"/>
          <w:szCs w:val="24"/>
        </w:rPr>
        <w:t xml:space="preserve"> impact.</w:t>
      </w:r>
      <w:r w:rsidRPr="091DBCEB" w:rsidR="7FB1CE81">
        <w:rPr>
          <w:rFonts w:ascii="Arial" w:hAnsi="Arial" w:eastAsia="Arial" w:cs="Arial"/>
          <w:sz w:val="24"/>
          <w:szCs w:val="24"/>
        </w:rPr>
        <w:t xml:space="preserve"> </w:t>
      </w:r>
    </w:p>
    <w:p w:rsidR="1C83B057" w:rsidP="49F383FA" w:rsidRDefault="1C83B057" w14:paraId="50562BB8" w14:textId="073459E0">
      <w:pPr>
        <w:pStyle w:val="Normal"/>
        <w:ind w:left="0"/>
        <w:jc w:val="both"/>
        <w:rPr>
          <w:rFonts w:ascii="Arial" w:hAnsi="Arial" w:eastAsia="Arial" w:cs="Arial"/>
          <w:i w:val="1"/>
          <w:iCs w:val="1"/>
          <w:sz w:val="24"/>
          <w:szCs w:val="24"/>
        </w:rPr>
      </w:pPr>
      <w:r w:rsidRPr="49F383FA" w:rsidR="1BC89375">
        <w:rPr>
          <w:rFonts w:ascii="Arial" w:hAnsi="Arial" w:eastAsia="Arial" w:cs="Arial"/>
          <w:sz w:val="24"/>
          <w:szCs w:val="24"/>
        </w:rPr>
        <w:t xml:space="preserve">PESTEL </w:t>
      </w:r>
      <w:r w:rsidRPr="49F383FA" w:rsidR="3B5E1B90">
        <w:rPr>
          <w:rFonts w:ascii="Arial" w:hAnsi="Arial" w:eastAsia="Arial" w:cs="Arial"/>
          <w:sz w:val="24"/>
          <w:szCs w:val="24"/>
        </w:rPr>
        <w:t xml:space="preserve">examines the Political, Economic, Social, Technological, Environmental, and Legal factors </w:t>
      </w:r>
      <w:r w:rsidRPr="49F383FA" w:rsidR="31EFB7BC">
        <w:rPr>
          <w:rFonts w:ascii="Arial" w:hAnsi="Arial" w:eastAsia="Arial" w:cs="Arial"/>
          <w:sz w:val="24"/>
          <w:szCs w:val="24"/>
        </w:rPr>
        <w:t xml:space="preserve">that </w:t>
      </w:r>
      <w:r w:rsidRPr="49F383FA" w:rsidR="3B5E1B90">
        <w:rPr>
          <w:rFonts w:ascii="Arial" w:hAnsi="Arial" w:eastAsia="Arial" w:cs="Arial"/>
          <w:sz w:val="24"/>
          <w:szCs w:val="24"/>
        </w:rPr>
        <w:t xml:space="preserve">affect </w:t>
      </w:r>
      <w:r w:rsidRPr="49F383FA" w:rsidR="201AA29F">
        <w:rPr>
          <w:rFonts w:ascii="Arial" w:hAnsi="Arial" w:eastAsia="Arial" w:cs="Arial"/>
          <w:sz w:val="24"/>
          <w:szCs w:val="24"/>
        </w:rPr>
        <w:t>businesses</w:t>
      </w:r>
      <w:r w:rsidRPr="49F383FA" w:rsidR="48D8B5BA">
        <w:rPr>
          <w:rFonts w:ascii="Arial" w:hAnsi="Arial" w:eastAsia="Arial" w:cs="Arial"/>
          <w:sz w:val="24"/>
          <w:szCs w:val="24"/>
        </w:rPr>
        <w:t>, including</w:t>
      </w:r>
      <w:r w:rsidRPr="49F383FA" w:rsidR="201AA29F">
        <w:rPr>
          <w:rFonts w:ascii="Arial" w:hAnsi="Arial" w:eastAsia="Arial" w:cs="Arial"/>
          <w:sz w:val="24"/>
          <w:szCs w:val="24"/>
        </w:rPr>
        <w:t xml:space="preserve"> </w:t>
      </w:r>
      <w:r w:rsidRPr="49F383FA" w:rsidR="201AA29F">
        <w:rPr>
          <w:rFonts w:ascii="Arial" w:hAnsi="Arial" w:eastAsia="Arial" w:cs="Arial"/>
          <w:sz w:val="24"/>
          <w:szCs w:val="24"/>
        </w:rPr>
        <w:t>Mamuska</w:t>
      </w:r>
      <w:r w:rsidRPr="49F383FA" w:rsidR="201AA29F">
        <w:rPr>
          <w:rFonts w:ascii="Arial" w:hAnsi="Arial" w:eastAsia="Arial" w:cs="Arial"/>
          <w:sz w:val="24"/>
          <w:szCs w:val="24"/>
        </w:rPr>
        <w:t xml:space="preserve"> </w:t>
      </w:r>
      <w:r w:rsidRPr="49F383FA" w:rsidR="201AA29F">
        <w:rPr>
          <w:rFonts w:ascii="Arial" w:hAnsi="Arial" w:eastAsia="Arial" w:cs="Arial"/>
          <w:sz w:val="24"/>
          <w:szCs w:val="24"/>
        </w:rPr>
        <w:t>Restaurant</w:t>
      </w:r>
      <w:r w:rsidRPr="49F383FA" w:rsidR="585013A3">
        <w:rPr>
          <w:rFonts w:ascii="Arial" w:hAnsi="Arial" w:eastAsia="Arial" w:cs="Arial"/>
          <w:sz w:val="24"/>
          <w:szCs w:val="24"/>
        </w:rPr>
        <w:t>.</w:t>
      </w:r>
      <w:r w:rsidRPr="49F383FA" w:rsidR="6CE86B95">
        <w:rPr>
          <w:rFonts w:ascii="Arial" w:hAnsi="Arial" w:eastAsia="Arial" w:cs="Arial"/>
          <w:sz w:val="24"/>
          <w:szCs w:val="24"/>
        </w:rPr>
        <w:t xml:space="preserve"> The</w:t>
      </w:r>
      <w:r w:rsidRPr="49F383FA" w:rsidR="2FC99883">
        <w:rPr>
          <w:rFonts w:ascii="Arial" w:hAnsi="Arial" w:eastAsia="Arial" w:cs="Arial"/>
          <w:sz w:val="24"/>
          <w:szCs w:val="24"/>
        </w:rPr>
        <w:t xml:space="preserve"> </w:t>
      </w:r>
      <w:r w:rsidRPr="49F383FA" w:rsidR="11105EFC">
        <w:rPr>
          <w:rFonts w:ascii="Arial" w:hAnsi="Arial" w:eastAsia="Arial" w:cs="Arial"/>
          <w:sz w:val="24"/>
          <w:szCs w:val="24"/>
        </w:rPr>
        <w:t>analysi</w:t>
      </w:r>
      <w:r w:rsidRPr="49F383FA" w:rsidR="3C444E25">
        <w:rPr>
          <w:rFonts w:ascii="Arial" w:hAnsi="Arial" w:eastAsia="Arial" w:cs="Arial"/>
          <w:sz w:val="24"/>
          <w:szCs w:val="24"/>
        </w:rPr>
        <w:t>s</w:t>
      </w:r>
      <w:r w:rsidRPr="49F383FA" w:rsidR="53A44E09">
        <w:rPr>
          <w:rFonts w:ascii="Arial" w:hAnsi="Arial" w:eastAsia="Arial" w:cs="Arial"/>
          <w:sz w:val="24"/>
          <w:szCs w:val="24"/>
        </w:rPr>
        <w:t xml:space="preserve"> </w:t>
      </w:r>
      <w:r w:rsidRPr="49F383FA" w:rsidR="2FC99883">
        <w:rPr>
          <w:rFonts w:ascii="Arial" w:hAnsi="Arial" w:eastAsia="Arial" w:cs="Arial"/>
          <w:sz w:val="24"/>
          <w:szCs w:val="24"/>
        </w:rPr>
        <w:t>highlights the following</w:t>
      </w:r>
      <w:r w:rsidRPr="49F383FA" w:rsidR="6875CA7C">
        <w:rPr>
          <w:rFonts w:ascii="Arial" w:hAnsi="Arial" w:eastAsia="Arial" w:cs="Arial"/>
          <w:sz w:val="24"/>
          <w:szCs w:val="24"/>
        </w:rPr>
        <w:t xml:space="preserve"> main</w:t>
      </w:r>
      <w:r w:rsidRPr="49F383FA" w:rsidR="2FC99883">
        <w:rPr>
          <w:rFonts w:ascii="Arial" w:hAnsi="Arial" w:eastAsia="Arial" w:cs="Arial"/>
          <w:sz w:val="24"/>
          <w:szCs w:val="24"/>
        </w:rPr>
        <w:t xml:space="preserve"> factors</w:t>
      </w:r>
      <w:r w:rsidRPr="49F383FA" w:rsidR="585B5D04">
        <w:rPr>
          <w:rFonts w:ascii="Arial" w:hAnsi="Arial" w:eastAsia="Arial" w:cs="Arial"/>
          <w:sz w:val="24"/>
          <w:szCs w:val="24"/>
        </w:rPr>
        <w:t xml:space="preserve"> below</w:t>
      </w:r>
      <w:r w:rsidRPr="49F383FA" w:rsidR="2A42F6A5">
        <w:rPr>
          <w:rFonts w:ascii="Arial" w:hAnsi="Arial" w:eastAsia="Arial" w:cs="Arial"/>
          <w:sz w:val="24"/>
          <w:szCs w:val="24"/>
        </w:rPr>
        <w:t xml:space="preserve"> in Figure 4.</w:t>
      </w:r>
      <w:r w:rsidRPr="49F383FA" w:rsidR="3DE01E86">
        <w:rPr>
          <w:rFonts w:ascii="Arial" w:hAnsi="Arial" w:eastAsia="Arial" w:cs="Arial"/>
          <w:sz w:val="24"/>
          <w:szCs w:val="24"/>
        </w:rPr>
        <w:t xml:space="preserve"> </w:t>
      </w:r>
    </w:p>
    <w:p w:rsidR="1C83B057" w:rsidP="49F383FA" w:rsidRDefault="1C83B057" w14:paraId="02F36443" w14:textId="4F4D1636">
      <w:pPr>
        <w:pStyle w:val="Normal"/>
        <w:ind w:left="0"/>
        <w:jc w:val="both"/>
        <w:rPr>
          <w:rFonts w:ascii="Arial" w:hAnsi="Arial" w:eastAsia="Arial" w:cs="Arial"/>
          <w:i w:val="1"/>
          <w:iCs w:val="1"/>
          <w:sz w:val="24"/>
          <w:szCs w:val="24"/>
        </w:rPr>
      </w:pPr>
      <w:r w:rsidRPr="49F383FA" w:rsidR="2A42F6A5">
        <w:rPr>
          <w:rFonts w:ascii="Arial" w:hAnsi="Arial" w:eastAsia="Arial" w:cs="Arial"/>
          <w:i w:val="1"/>
          <w:iCs w:val="1"/>
          <w:sz w:val="24"/>
          <w:szCs w:val="24"/>
        </w:rPr>
        <w:t xml:space="preserve">Figure 4. PESTEL Analysis for </w:t>
      </w:r>
      <w:r w:rsidRPr="49F383FA" w:rsidR="2A42F6A5">
        <w:rPr>
          <w:rFonts w:ascii="Arial" w:hAnsi="Arial" w:eastAsia="Arial" w:cs="Arial"/>
          <w:i w:val="1"/>
          <w:iCs w:val="1"/>
          <w:sz w:val="24"/>
          <w:szCs w:val="24"/>
        </w:rPr>
        <w:t>Mamuska</w:t>
      </w:r>
      <w:r w:rsidRPr="49F383FA" w:rsidR="2A42F6A5">
        <w:rPr>
          <w:rFonts w:ascii="Arial" w:hAnsi="Arial" w:eastAsia="Arial" w:cs="Arial"/>
          <w:i w:val="1"/>
          <w:iCs w:val="1"/>
          <w:sz w:val="24"/>
          <w:szCs w:val="24"/>
        </w:rPr>
        <w:t xml:space="preserve"> Restaurant and Bar.</w:t>
      </w:r>
    </w:p>
    <w:p w:rsidR="1C83B057" w:rsidP="1309C4D4" w:rsidRDefault="1C83B057" w14:paraId="2B44BC91" w14:textId="07136BA1">
      <w:pPr>
        <w:pStyle w:val="Normal"/>
        <w:ind w:left="0"/>
        <w:jc w:val="both"/>
        <w:rPr>
          <w:rFonts w:ascii="Arial" w:hAnsi="Arial" w:eastAsia="Arial" w:cs="Arial"/>
          <w:sz w:val="24"/>
          <w:szCs w:val="24"/>
        </w:rPr>
      </w:pPr>
      <w:r w:rsidR="38778F9E">
        <w:drawing>
          <wp:inline wp14:editId="1EDE250B" wp14:anchorId="6929F42E">
            <wp:extent cx="5871503" cy="352425"/>
            <wp:effectExtent l="76200" t="76200" r="110490" b="104775"/>
            <wp:docPr id="918650402" name="" title=""/>
            <wp:cNvGraphicFramePr>
              <a:graphicFrameLocks noChangeAspect="1"/>
            </wp:cNvGraphicFramePr>
            <a:graphic>
              <a:graphicData uri="http://schemas.openxmlformats.org/drawingml/2006/picture">
                <pic:pic>
                  <pic:nvPicPr>
                    <pic:cNvPr id="0" name=""/>
                    <pic:cNvPicPr/>
                  </pic:nvPicPr>
                  <pic:blipFill>
                    <a:blip r:embed="R3c0d7c8387134791">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5871503" cy="352425"/>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r w:rsidR="38778F9E">
        <w:drawing>
          <wp:inline wp14:editId="1588C23D" wp14:anchorId="625A1FAB">
            <wp:extent cx="5860540" cy="3097117"/>
            <wp:effectExtent l="76200" t="76200" r="121285" b="122555"/>
            <wp:docPr id="967709180" name="" title=""/>
            <wp:cNvGraphicFramePr>
              <a:graphicFrameLocks noChangeAspect="1"/>
            </wp:cNvGraphicFramePr>
            <a:graphic>
              <a:graphicData uri="http://schemas.openxmlformats.org/drawingml/2006/picture">
                <pic:pic>
                  <pic:nvPicPr>
                    <pic:cNvPr id="0" name=""/>
                    <pic:cNvPicPr/>
                  </pic:nvPicPr>
                  <pic:blipFill>
                    <a:blip r:embed="Rd8d7f8c427104d72">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5860540" cy="3097117"/>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1C83B057" w:rsidP="1309C4D4" w:rsidRDefault="1C83B057" w14:paraId="054823B3" w14:textId="466703A2">
      <w:pPr>
        <w:pStyle w:val="Normal"/>
        <w:ind w:left="0"/>
        <w:jc w:val="both"/>
        <w:rPr>
          <w:rFonts w:ascii="Arial" w:hAnsi="Arial" w:eastAsia="Arial" w:cs="Arial"/>
          <w:b w:val="0"/>
          <w:bCs w:val="0"/>
          <w:sz w:val="24"/>
          <w:szCs w:val="24"/>
        </w:rPr>
      </w:pPr>
      <w:r w:rsidRPr="1309C4D4" w:rsidR="2B4744D7">
        <w:rPr>
          <w:rFonts w:ascii="Arial" w:hAnsi="Arial" w:eastAsia="Arial" w:cs="Arial"/>
          <w:b w:val="1"/>
          <w:bCs w:val="1"/>
          <w:sz w:val="24"/>
          <w:szCs w:val="24"/>
        </w:rPr>
        <w:t>Social factor impact:</w:t>
      </w:r>
      <w:r w:rsidRPr="1309C4D4" w:rsidR="2B4744D7">
        <w:rPr>
          <w:rFonts w:ascii="Arial" w:hAnsi="Arial" w:eastAsia="Arial" w:cs="Arial"/>
          <w:sz w:val="24"/>
          <w:szCs w:val="24"/>
        </w:rPr>
        <w:t xml:space="preserve"> There is a growing trend of healthy eating among customers, which has increased the demand for vegetarian and vegan food. This could </w:t>
      </w:r>
      <w:r w:rsidRPr="1309C4D4" w:rsidR="2B4744D7">
        <w:rPr>
          <w:rFonts w:ascii="Arial" w:hAnsi="Arial" w:eastAsia="Arial" w:cs="Arial"/>
          <w:sz w:val="24"/>
          <w:szCs w:val="24"/>
        </w:rPr>
        <w:t>impact</w:t>
      </w:r>
      <w:r w:rsidRPr="1309C4D4" w:rsidR="2B4744D7">
        <w:rPr>
          <w:rFonts w:ascii="Arial" w:hAnsi="Arial" w:eastAsia="Arial" w:cs="Arial"/>
          <w:sz w:val="24"/>
          <w:szCs w:val="24"/>
        </w:rPr>
        <w:t xml:space="preserve"> </w:t>
      </w:r>
      <w:r w:rsidRPr="1309C4D4" w:rsidR="2B4744D7">
        <w:rPr>
          <w:rFonts w:ascii="Arial" w:hAnsi="Arial" w:eastAsia="Arial" w:cs="Arial"/>
          <w:sz w:val="24"/>
          <w:szCs w:val="24"/>
        </w:rPr>
        <w:t>Mamuska</w:t>
      </w:r>
      <w:r w:rsidRPr="1309C4D4" w:rsidR="2B4744D7">
        <w:rPr>
          <w:rFonts w:ascii="Arial" w:hAnsi="Arial" w:eastAsia="Arial" w:cs="Arial"/>
          <w:sz w:val="24"/>
          <w:szCs w:val="24"/>
        </w:rPr>
        <w:t xml:space="preserve"> negatively due to its limited variety of plant-based foods.</w:t>
      </w:r>
    </w:p>
    <w:p w:rsidR="1C83B057" w:rsidP="1309C4D4" w:rsidRDefault="1C83B057" w14:paraId="78099636" w14:textId="2DA2951E">
      <w:pPr>
        <w:pStyle w:val="Normal"/>
        <w:ind w:left="0"/>
        <w:jc w:val="both"/>
        <w:rPr>
          <w:rFonts w:ascii="Arial" w:hAnsi="Arial" w:eastAsia="Arial" w:cs="Arial"/>
          <w:b w:val="0"/>
          <w:bCs w:val="0"/>
          <w:sz w:val="24"/>
          <w:szCs w:val="24"/>
        </w:rPr>
      </w:pPr>
      <w:r w:rsidRPr="1309C4D4" w:rsidR="2B4744D7">
        <w:rPr>
          <w:rFonts w:ascii="Arial" w:hAnsi="Arial" w:eastAsia="Arial" w:cs="Arial"/>
          <w:b w:val="1"/>
          <w:bCs w:val="1"/>
          <w:sz w:val="24"/>
          <w:szCs w:val="24"/>
        </w:rPr>
        <w:t>Media:</w:t>
      </w:r>
      <w:r w:rsidRPr="1309C4D4" w:rsidR="2B4744D7">
        <w:rPr>
          <w:rFonts w:ascii="Arial" w:hAnsi="Arial" w:eastAsia="Arial" w:cs="Arial"/>
          <w:sz w:val="24"/>
          <w:szCs w:val="24"/>
        </w:rPr>
        <w:t xml:space="preserve"> Positive media coverage can increase brand recognition and customer engagement, while negative reviews or media coverage can </w:t>
      </w:r>
      <w:r w:rsidRPr="1309C4D4" w:rsidR="2B4744D7">
        <w:rPr>
          <w:rFonts w:ascii="Arial" w:hAnsi="Arial" w:eastAsia="Arial" w:cs="Arial"/>
          <w:sz w:val="24"/>
          <w:szCs w:val="24"/>
        </w:rPr>
        <w:t>impact</w:t>
      </w:r>
      <w:r w:rsidRPr="1309C4D4" w:rsidR="2B4744D7">
        <w:rPr>
          <w:rFonts w:ascii="Arial" w:hAnsi="Arial" w:eastAsia="Arial" w:cs="Arial"/>
          <w:sz w:val="24"/>
          <w:szCs w:val="24"/>
        </w:rPr>
        <w:t xml:space="preserve"> the restaurant's reputation and customer traffic. Additionally, customers rely on online reviews and ratings to make their dining decisions.</w:t>
      </w:r>
    </w:p>
    <w:p w:rsidR="1C83B057" w:rsidP="1309C4D4" w:rsidRDefault="1C83B057" w14:paraId="3EF5CD41" w14:textId="5914C8C6">
      <w:pPr>
        <w:pStyle w:val="Normal"/>
        <w:ind w:left="0"/>
        <w:jc w:val="both"/>
        <w:rPr>
          <w:rFonts w:ascii="Arial" w:hAnsi="Arial" w:eastAsia="Arial" w:cs="Arial"/>
          <w:sz w:val="24"/>
          <w:szCs w:val="24"/>
        </w:rPr>
      </w:pPr>
      <w:r w:rsidRPr="1309C4D4" w:rsidR="1F9AD875">
        <w:rPr>
          <w:rFonts w:ascii="Arial" w:hAnsi="Arial" w:eastAsia="Arial" w:cs="Arial"/>
          <w:b w:val="1"/>
          <w:bCs w:val="1"/>
          <w:sz w:val="24"/>
          <w:szCs w:val="24"/>
        </w:rPr>
        <w:t xml:space="preserve">Environmental: </w:t>
      </w:r>
      <w:r w:rsidRPr="1309C4D4" w:rsidR="1F9AD875">
        <w:rPr>
          <w:rFonts w:ascii="Arial" w:hAnsi="Arial" w:eastAsia="Arial" w:cs="Arial"/>
          <w:sz w:val="24"/>
          <w:szCs w:val="24"/>
        </w:rPr>
        <w:t>The organization's sustainable waste management practices align with the increasing customer demand for environmentally conscious businesses.</w:t>
      </w:r>
      <w:r w:rsidRPr="1309C4D4" w:rsidR="28017C2E">
        <w:rPr>
          <w:rFonts w:ascii="Arial" w:hAnsi="Arial" w:eastAsia="Arial" w:cs="Arial"/>
          <w:sz w:val="24"/>
          <w:szCs w:val="24"/>
        </w:rPr>
        <w:t xml:space="preserve"> The restaurant's practices </w:t>
      </w:r>
      <w:r w:rsidRPr="1309C4D4" w:rsidR="051ABAEE">
        <w:rPr>
          <w:rFonts w:ascii="Arial" w:hAnsi="Arial" w:eastAsia="Arial" w:cs="Arial"/>
          <w:sz w:val="24"/>
          <w:szCs w:val="24"/>
        </w:rPr>
        <w:t>include</w:t>
      </w:r>
      <w:r w:rsidRPr="1309C4D4" w:rsidR="28017C2E">
        <w:rPr>
          <w:rFonts w:ascii="Arial" w:hAnsi="Arial" w:eastAsia="Arial" w:cs="Arial"/>
          <w:sz w:val="24"/>
          <w:szCs w:val="24"/>
        </w:rPr>
        <w:t xml:space="preserve"> recycling waste materials, eco-friendly cleaning solutions, and organic pest control methods</w:t>
      </w:r>
      <w:r w:rsidRPr="1309C4D4" w:rsidR="31100F15">
        <w:rPr>
          <w:rFonts w:ascii="Arial" w:hAnsi="Arial" w:eastAsia="Arial" w:cs="Arial"/>
          <w:sz w:val="24"/>
          <w:szCs w:val="24"/>
        </w:rPr>
        <w:t xml:space="preserve"> (Coll, 2022).</w:t>
      </w:r>
    </w:p>
    <w:p w:rsidR="1C83B057" w:rsidP="1309C4D4" w:rsidRDefault="1C83B057" w14:paraId="41F2DD0B" w14:textId="7EFFE150">
      <w:pPr>
        <w:pStyle w:val="Normal"/>
        <w:ind w:left="0"/>
        <w:jc w:val="both"/>
        <w:rPr>
          <w:rFonts w:ascii="Arial" w:hAnsi="Arial" w:eastAsia="Arial" w:cs="Arial"/>
          <w:sz w:val="24"/>
          <w:szCs w:val="24"/>
        </w:rPr>
      </w:pPr>
      <w:r w:rsidRPr="1309C4D4" w:rsidR="2B4744D7">
        <w:rPr>
          <w:rFonts w:ascii="Arial" w:hAnsi="Arial" w:eastAsia="Arial" w:cs="Arial"/>
          <w:b w:val="1"/>
          <w:bCs w:val="1"/>
          <w:sz w:val="24"/>
          <w:szCs w:val="24"/>
        </w:rPr>
        <w:t xml:space="preserve">Legal: </w:t>
      </w:r>
      <w:r w:rsidRPr="1309C4D4" w:rsidR="2B4744D7">
        <w:rPr>
          <w:rFonts w:ascii="Arial" w:hAnsi="Arial" w:eastAsia="Arial" w:cs="Arial"/>
          <w:b w:val="0"/>
          <w:bCs w:val="0"/>
          <w:sz w:val="24"/>
          <w:szCs w:val="24"/>
        </w:rPr>
        <w:t>Non-compliance with these laws can lead to penalties and fines, so Mamuska needs to stay updated on new policies to follow all necessary regulations.</w:t>
      </w:r>
    </w:p>
    <w:p w:rsidR="1C83B057" w:rsidP="1309C4D4" w:rsidRDefault="1C83B057" w14:paraId="4591E0C6" w14:textId="650F74C3">
      <w:pPr>
        <w:pStyle w:val="Normal"/>
        <w:ind w:left="0"/>
        <w:jc w:val="both"/>
        <w:rPr>
          <w:rFonts w:ascii="Arial" w:hAnsi="Arial" w:eastAsia="Arial" w:cs="Arial"/>
          <w:sz w:val="24"/>
          <w:szCs w:val="24"/>
        </w:rPr>
      </w:pPr>
      <w:r w:rsidRPr="49F383FA" w:rsidR="2FA6460E">
        <w:rPr>
          <w:rFonts w:ascii="Arial" w:hAnsi="Arial" w:eastAsia="Arial" w:cs="Arial"/>
          <w:sz w:val="24"/>
          <w:szCs w:val="24"/>
        </w:rPr>
        <w:t>An extension of these points is available in Appendix</w:t>
      </w:r>
      <w:r w:rsidRPr="49F383FA" w:rsidR="710160DC">
        <w:rPr>
          <w:rFonts w:ascii="Arial" w:hAnsi="Arial" w:eastAsia="Arial" w:cs="Arial"/>
          <w:sz w:val="24"/>
          <w:szCs w:val="24"/>
        </w:rPr>
        <w:t xml:space="preserve"> B.</w:t>
      </w:r>
    </w:p>
    <w:p w:rsidR="1C83B057" w:rsidP="1309C4D4" w:rsidRDefault="1C83B057" w14:paraId="67804138" w14:textId="6C4E367C">
      <w:pPr>
        <w:pStyle w:val="Normal"/>
        <w:ind w:left="0"/>
        <w:jc w:val="both"/>
        <w:rPr>
          <w:rFonts w:ascii="Arial" w:hAnsi="Arial" w:eastAsia="Arial" w:cs="Arial"/>
          <w:sz w:val="24"/>
          <w:szCs w:val="24"/>
        </w:rPr>
      </w:pP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0A0DF7DD" wp14:editId="4256A4DE">
                <wp:extent cx="5985510" cy="4872990"/>
                <wp:effectExtent l="0" t="0" r="15240" b="22860"/>
                <wp:docPr xmlns:wp="http://schemas.openxmlformats.org/drawingml/2006/wordprocessingDrawing" id="683281749" name="Flowchart: Sequential Access Storag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5985510" cy="4872990"/>
                        </a:xfrm>
                        <a:prstGeom prst="flowChartMagneticTape">
                          <a:avLst/>
                        </a:prstGeom>
                        <a:solidFill>
                          <a:schemeClr val="tx1"/>
                        </a:solidFill>
                        <a:ln/>
                      </wps:spPr>
                      <wps:style>
                        <a:lnRef idx="2">
                          <a:schemeClr val="accent1">
                            <a:shade val="50000"/>
                          </a:schemeClr>
                        </a:lnRef>
                        <a:fillRef idx="1">
                          <a:schemeClr val="accent1"/>
                        </a:fillRef>
                        <a:effectRef idx="0">
                          <a:scrgbClr r="0" g="0" b="0"/>
                        </a:effectRef>
                        <a:fontRef idx="minor">
                          <a:schemeClr val="lt1"/>
                        </a:fontRef>
                      </wps:style>
                      <wps:txbx>
                        <w:txbxContent>
                          <w:p w:rsidR="00D72493" w:rsidP="00D72493" w:rsidRDefault="00D72493">
                            <w:pPr>
                              <w:jc w:val="center"/>
                              <w:rPr>
                                <w:rFonts w:ascii="Aptos" w:hAnsi="Aptos"/>
                                <w:color w:val="FFFFFF"/>
                                <w:kern w:val="0"/>
                                <w14:ligatures xmlns:w14="http://schemas.microsoft.com/office/word/2010/wordml" w14:val="none"/>
                              </w:rPr>
                            </w:pPr>
                            <w:r>
                              <w:rPr>
                                <w:rFonts w:ascii="Aptos" w:hAnsi="Aptos"/>
                                <w:color w:val="FFFFFF"/>
                              </w:rPr>
                              <w:t xml:space="preserve">Mamuska's Technology: </w:t>
                            </w:r>
                            <w:r>
                              <w:rPr>
                                <w:rFonts w:hAnsi="Aptos"/>
                                <w:color w:val="FFFFFF" w:themeColor="light1"/>
                              </w:rPr>
                              <w:t xml:space="preserve"> Online ordering platforms and delivery services have made it much easier for customers to order food from restaurants. Mamuska! has several delivery options, including its app, website, and mobile platforms such as Just-Eat, Uber Eats, and Deliveroo. As this sounds great, it could create chaos in order management and delays without an appropriate system (Coll, 2018). Mamuska provides digital kiosks and QR codes on its menu for customers to scan and make orders, which are sent directly to the kitchen, reducing errors and smooth operation, including contactless payment. It is a move in the right direction, especially with staff issues, which could increase efficiency and decrease the waiting time (Coll, 2024). However, there is always a part of customers who are not digitally friendly. The management should have enough staff to balance this, especially at the busiest time.  Mamuska could leverage digital marketing to improve brand recognition and reach wider audiences, especially with catering services and new products. </w:t>
                            </w:r>
                          </w:p>
                        </w:txbxContent>
                      </wps:txbx>
                      <wps:bodyPr anchor="ctr"/>
                    </wps:wsp>
                  </a:graphicData>
                </a:graphic>
              </wp:inline>
            </w:drawing>
          </mc:Choice>
          <mc:Fallback xmlns:a="http://schemas.openxmlformats.org/drawingml/2006/main"/>
        </mc:AlternateContent>
      </w:r>
    </w:p>
    <w:p w:rsidR="1C83B057" w:rsidP="091DBCEB" w:rsidRDefault="1C83B057" w14:paraId="0AA0FB42" w14:textId="1586E1D6">
      <w:pPr>
        <w:pStyle w:val="Normal"/>
        <w:ind w:left="0"/>
        <w:jc w:val="both"/>
        <w:rPr>
          <w:rFonts w:ascii="Arial" w:hAnsi="Arial" w:eastAsia="Arial" w:cs="Arial"/>
          <w:sz w:val="24"/>
          <w:szCs w:val="24"/>
        </w:rPr>
      </w:pPr>
      <w:r w:rsidRPr="49F383FA" w:rsidR="2BC90DB8">
        <w:rPr>
          <w:rFonts w:ascii="Arial" w:hAnsi="Arial" w:eastAsia="Arial" w:cs="Arial"/>
          <w:sz w:val="24"/>
          <w:szCs w:val="24"/>
        </w:rPr>
        <w:t xml:space="preserve">Through this analysis, the restaurant can gain insights into the macro-level factors that influence the industry and </w:t>
      </w:r>
      <w:r w:rsidRPr="49F383FA" w:rsidR="2BC90DB8">
        <w:rPr>
          <w:rFonts w:ascii="Arial" w:hAnsi="Arial" w:eastAsia="Arial" w:cs="Arial"/>
          <w:sz w:val="24"/>
          <w:szCs w:val="24"/>
        </w:rPr>
        <w:t>identify</w:t>
      </w:r>
      <w:r w:rsidRPr="49F383FA" w:rsidR="2BC90DB8">
        <w:rPr>
          <w:rFonts w:ascii="Arial" w:hAnsi="Arial" w:eastAsia="Arial" w:cs="Arial"/>
          <w:sz w:val="24"/>
          <w:szCs w:val="24"/>
        </w:rPr>
        <w:t xml:space="preserve"> potential opportunities and threats that restaurants in the UK might face. The extended version of PESTEL for </w:t>
      </w:r>
      <w:r w:rsidRPr="49F383FA" w:rsidR="2BC90DB8">
        <w:rPr>
          <w:rFonts w:ascii="Arial" w:hAnsi="Arial" w:eastAsia="Arial" w:cs="Arial"/>
          <w:sz w:val="24"/>
          <w:szCs w:val="24"/>
        </w:rPr>
        <w:t>Mamuska</w:t>
      </w:r>
      <w:r w:rsidRPr="49F383FA" w:rsidR="2BC90DB8">
        <w:rPr>
          <w:rFonts w:ascii="Arial" w:hAnsi="Arial" w:eastAsia="Arial" w:cs="Arial"/>
          <w:sz w:val="24"/>
          <w:szCs w:val="24"/>
        </w:rPr>
        <w:t xml:space="preserve"> </w:t>
      </w:r>
      <w:r w:rsidRPr="49F383FA" w:rsidR="0B73D8C4">
        <w:rPr>
          <w:rFonts w:ascii="Arial" w:hAnsi="Arial" w:eastAsia="Arial" w:cs="Arial"/>
          <w:sz w:val="24"/>
          <w:szCs w:val="24"/>
        </w:rPr>
        <w:t>r</w:t>
      </w:r>
      <w:r w:rsidRPr="49F383FA" w:rsidR="2BC90DB8">
        <w:rPr>
          <w:rFonts w:ascii="Arial" w:hAnsi="Arial" w:eastAsia="Arial" w:cs="Arial"/>
          <w:sz w:val="24"/>
          <w:szCs w:val="24"/>
        </w:rPr>
        <w:t>estaurant is ava</w:t>
      </w:r>
      <w:r w:rsidRPr="49F383FA" w:rsidR="4E334F02">
        <w:rPr>
          <w:rFonts w:ascii="Arial" w:hAnsi="Arial" w:eastAsia="Arial" w:cs="Arial"/>
          <w:sz w:val="24"/>
          <w:szCs w:val="24"/>
        </w:rPr>
        <w:t xml:space="preserve">ilable in </w:t>
      </w:r>
      <w:r w:rsidRPr="49F383FA" w:rsidR="2A7A33E5">
        <w:rPr>
          <w:rFonts w:ascii="Arial" w:hAnsi="Arial" w:eastAsia="Arial" w:cs="Arial"/>
          <w:sz w:val="24"/>
          <w:szCs w:val="24"/>
        </w:rPr>
        <w:t>Appendix</w:t>
      </w:r>
      <w:r w:rsidRPr="49F383FA" w:rsidR="4E334F02">
        <w:rPr>
          <w:rFonts w:ascii="Arial" w:hAnsi="Arial" w:eastAsia="Arial" w:cs="Arial"/>
          <w:sz w:val="24"/>
          <w:szCs w:val="24"/>
        </w:rPr>
        <w:t xml:space="preserve"> </w:t>
      </w:r>
      <w:r w:rsidRPr="49F383FA" w:rsidR="5AFB32B3">
        <w:rPr>
          <w:rFonts w:ascii="Arial" w:hAnsi="Arial" w:eastAsia="Arial" w:cs="Arial"/>
          <w:sz w:val="24"/>
          <w:szCs w:val="24"/>
        </w:rPr>
        <w:t>C</w:t>
      </w:r>
      <w:r w:rsidRPr="49F383FA" w:rsidR="4E334F02">
        <w:rPr>
          <w:rFonts w:ascii="Arial" w:hAnsi="Arial" w:eastAsia="Arial" w:cs="Arial"/>
          <w:sz w:val="24"/>
          <w:szCs w:val="24"/>
        </w:rPr>
        <w:t xml:space="preserve">. </w:t>
      </w:r>
    </w:p>
    <w:p w:rsidR="1309C4D4" w:rsidP="1309C4D4" w:rsidRDefault="1309C4D4" w14:paraId="1AF2ABC4" w14:textId="00C9398B">
      <w:pPr>
        <w:pStyle w:val="Normal"/>
        <w:ind w:left="0"/>
        <w:jc w:val="both"/>
        <w:rPr>
          <w:rFonts w:ascii="Arial" w:hAnsi="Arial" w:eastAsia="Arial" w:cs="Arial"/>
          <w:sz w:val="24"/>
          <w:szCs w:val="24"/>
        </w:rPr>
      </w:pPr>
    </w:p>
    <w:p w:rsidR="1C83B057" w:rsidP="1309C4D4" w:rsidRDefault="1C83B057" w14:paraId="719EC249" w14:textId="7572A534">
      <w:pPr>
        <w:pStyle w:val="Normal"/>
        <w:ind w:left="0"/>
        <w:jc w:val="both"/>
        <w:rPr>
          <w:rFonts w:ascii="Arial" w:hAnsi="Arial" w:eastAsia="Arial" w:cs="Arial"/>
          <w:sz w:val="24"/>
          <w:szCs w:val="24"/>
        </w:rPr>
      </w:pPr>
      <w:r w:rsidRPr="1309C4D4" w:rsidR="134DFC87">
        <w:rPr>
          <w:rFonts w:ascii="Arial" w:hAnsi="Arial" w:eastAsia="Arial" w:cs="Arial"/>
          <w:b w:val="1"/>
          <w:bCs w:val="1"/>
          <w:sz w:val="32"/>
          <w:szCs w:val="32"/>
        </w:rPr>
        <w:t>Porter's Five Forces Analysis:</w:t>
      </w:r>
      <w:r w:rsidRPr="1309C4D4" w:rsidR="134DFC87">
        <w:rPr>
          <w:rFonts w:ascii="Arial" w:hAnsi="Arial" w:eastAsia="Arial" w:cs="Arial"/>
          <w:sz w:val="24"/>
          <w:szCs w:val="24"/>
        </w:rPr>
        <w:t xml:space="preserve"> </w:t>
      </w:r>
    </w:p>
    <w:p w:rsidR="1C83B057" w:rsidP="6E284D78" w:rsidRDefault="1C83B057" w14:paraId="76152E7C" w14:textId="0E6B2A81">
      <w:pPr>
        <w:pStyle w:val="Normal"/>
        <w:ind w:left="0"/>
        <w:jc w:val="both"/>
        <w:rPr>
          <w:rFonts w:ascii="Arial" w:hAnsi="Arial" w:eastAsia="Arial" w:cs="Arial"/>
          <w:sz w:val="24"/>
          <w:szCs w:val="24"/>
        </w:rPr>
      </w:pPr>
      <w:r w:rsidRPr="49F383FA" w:rsidR="134DFC87">
        <w:rPr>
          <w:rFonts w:ascii="Arial" w:hAnsi="Arial" w:eastAsia="Arial" w:cs="Arial"/>
          <w:sz w:val="24"/>
          <w:szCs w:val="24"/>
        </w:rPr>
        <w:t xml:space="preserve">Porter's Five Forces Analysis is a tool that helps </w:t>
      </w:r>
      <w:r w:rsidRPr="49F383FA" w:rsidR="134DFC87">
        <w:rPr>
          <w:rFonts w:ascii="Arial" w:hAnsi="Arial" w:eastAsia="Arial" w:cs="Arial"/>
          <w:sz w:val="24"/>
          <w:szCs w:val="24"/>
        </w:rPr>
        <w:t>identify</w:t>
      </w:r>
      <w:r w:rsidRPr="49F383FA" w:rsidR="134DFC87">
        <w:rPr>
          <w:rFonts w:ascii="Arial" w:hAnsi="Arial" w:eastAsia="Arial" w:cs="Arial"/>
          <w:sz w:val="24"/>
          <w:szCs w:val="24"/>
        </w:rPr>
        <w:t xml:space="preserve"> </w:t>
      </w:r>
      <w:r w:rsidRPr="49F383FA" w:rsidR="39896D4C">
        <w:rPr>
          <w:rFonts w:ascii="Arial" w:hAnsi="Arial" w:eastAsia="Arial" w:cs="Arial"/>
          <w:sz w:val="24"/>
          <w:szCs w:val="24"/>
        </w:rPr>
        <w:t>an industry</w:t>
      </w:r>
      <w:r w:rsidRPr="49F383FA" w:rsidR="1417189E">
        <w:rPr>
          <w:rFonts w:ascii="Arial" w:hAnsi="Arial" w:eastAsia="Arial" w:cs="Arial"/>
          <w:sz w:val="24"/>
          <w:szCs w:val="24"/>
        </w:rPr>
        <w:t>'s</w:t>
      </w:r>
      <w:r w:rsidRPr="49F383FA" w:rsidR="39896D4C">
        <w:rPr>
          <w:rFonts w:ascii="Arial" w:hAnsi="Arial" w:eastAsia="Arial" w:cs="Arial"/>
          <w:sz w:val="24"/>
          <w:szCs w:val="24"/>
        </w:rPr>
        <w:t xml:space="preserve"> co</w:t>
      </w:r>
      <w:r w:rsidRPr="49F383FA" w:rsidR="134DFC87">
        <w:rPr>
          <w:rFonts w:ascii="Arial" w:hAnsi="Arial" w:eastAsia="Arial" w:cs="Arial"/>
          <w:sz w:val="24"/>
          <w:szCs w:val="24"/>
        </w:rPr>
        <w:t>mpetitive intensity and attractiveness</w:t>
      </w:r>
      <w:r w:rsidRPr="49F383FA" w:rsidR="4A67FBEF">
        <w:rPr>
          <w:rFonts w:ascii="Arial" w:hAnsi="Arial" w:eastAsia="Arial" w:cs="Arial"/>
          <w:sz w:val="24"/>
          <w:szCs w:val="24"/>
        </w:rPr>
        <w:t>.</w:t>
      </w:r>
      <w:r w:rsidRPr="49F383FA" w:rsidR="134DFC87">
        <w:rPr>
          <w:rFonts w:ascii="Arial" w:hAnsi="Arial" w:eastAsia="Arial" w:cs="Arial"/>
          <w:sz w:val="24"/>
          <w:szCs w:val="24"/>
        </w:rPr>
        <w:t xml:space="preserve"> </w:t>
      </w:r>
      <w:r w:rsidRPr="49F383FA" w:rsidR="1BF116E7">
        <w:rPr>
          <w:rFonts w:ascii="Arial" w:hAnsi="Arial" w:eastAsia="Arial" w:cs="Arial"/>
          <w:sz w:val="24"/>
          <w:szCs w:val="24"/>
        </w:rPr>
        <w:t>According to Porter</w:t>
      </w:r>
      <w:r w:rsidRPr="49F383FA" w:rsidR="04B480C5">
        <w:rPr>
          <w:rFonts w:ascii="Arial" w:hAnsi="Arial" w:eastAsia="Arial" w:cs="Arial"/>
          <w:sz w:val="24"/>
          <w:szCs w:val="24"/>
        </w:rPr>
        <w:t>,</w:t>
      </w:r>
      <w:r w:rsidRPr="49F383FA" w:rsidR="1BF116E7">
        <w:rPr>
          <w:rFonts w:ascii="Arial" w:hAnsi="Arial" w:eastAsia="Arial" w:cs="Arial"/>
          <w:sz w:val="24"/>
          <w:szCs w:val="24"/>
        </w:rPr>
        <w:t xml:space="preserve"> </w:t>
      </w:r>
      <w:r w:rsidRPr="49F383FA" w:rsidR="0AD05A28">
        <w:rPr>
          <w:rFonts w:ascii="Arial" w:hAnsi="Arial" w:eastAsia="Arial" w:cs="Arial"/>
          <w:sz w:val="24"/>
          <w:szCs w:val="24"/>
        </w:rPr>
        <w:t>(</w:t>
      </w:r>
      <w:r w:rsidRPr="49F383FA" w:rsidR="1BF116E7">
        <w:rPr>
          <w:rFonts w:ascii="Arial" w:hAnsi="Arial" w:eastAsia="Arial" w:cs="Arial"/>
          <w:sz w:val="24"/>
          <w:szCs w:val="24"/>
        </w:rPr>
        <w:t>200</w:t>
      </w:r>
      <w:r w:rsidRPr="49F383FA" w:rsidR="469E4866">
        <w:rPr>
          <w:rFonts w:ascii="Arial" w:hAnsi="Arial" w:eastAsia="Arial" w:cs="Arial"/>
          <w:sz w:val="24"/>
          <w:szCs w:val="24"/>
        </w:rPr>
        <w:t>8</w:t>
      </w:r>
      <w:r w:rsidRPr="49F383FA" w:rsidR="0D97822E">
        <w:rPr>
          <w:rFonts w:ascii="Arial" w:hAnsi="Arial" w:eastAsia="Arial" w:cs="Arial"/>
          <w:sz w:val="24"/>
          <w:szCs w:val="24"/>
        </w:rPr>
        <w:t>, p.79</w:t>
      </w:r>
      <w:r w:rsidRPr="49F383FA" w:rsidR="68998798">
        <w:rPr>
          <w:rFonts w:ascii="Arial" w:hAnsi="Arial" w:eastAsia="Arial" w:cs="Arial"/>
          <w:sz w:val="24"/>
          <w:szCs w:val="24"/>
        </w:rPr>
        <w:t>)</w:t>
      </w:r>
      <w:r w:rsidRPr="49F383FA" w:rsidR="1BF116E7">
        <w:rPr>
          <w:rFonts w:ascii="Arial" w:hAnsi="Arial" w:eastAsia="Arial" w:cs="Arial"/>
          <w:sz w:val="24"/>
          <w:szCs w:val="24"/>
        </w:rPr>
        <w:t>, strategy is defined as "</w:t>
      </w:r>
      <w:r w:rsidRPr="49F383FA" w:rsidR="1BF116E7">
        <w:rPr>
          <w:rFonts w:ascii="Arial" w:hAnsi="Arial" w:eastAsia="Arial" w:cs="Arial"/>
          <w:i w:val="1"/>
          <w:iCs w:val="1"/>
          <w:sz w:val="24"/>
          <w:szCs w:val="24"/>
        </w:rPr>
        <w:t>the creation of a unique and valuable position, involving a different set of activities</w:t>
      </w:r>
      <w:r w:rsidRPr="49F383FA" w:rsidR="1BF116E7">
        <w:rPr>
          <w:rFonts w:ascii="Arial" w:hAnsi="Arial" w:eastAsia="Arial" w:cs="Arial"/>
          <w:sz w:val="24"/>
          <w:szCs w:val="24"/>
        </w:rPr>
        <w:t xml:space="preserve">." It is a set of integrated decisions and actions that help a company achieve its goals and </w:t>
      </w:r>
      <w:r w:rsidRPr="49F383FA" w:rsidR="1BF116E7">
        <w:rPr>
          <w:rFonts w:ascii="Arial" w:hAnsi="Arial" w:eastAsia="Arial" w:cs="Arial"/>
          <w:sz w:val="24"/>
          <w:szCs w:val="24"/>
        </w:rPr>
        <w:t>objectives</w:t>
      </w:r>
      <w:r w:rsidRPr="49F383FA" w:rsidR="1BF116E7">
        <w:rPr>
          <w:rFonts w:ascii="Arial" w:hAnsi="Arial" w:eastAsia="Arial" w:cs="Arial"/>
          <w:sz w:val="24"/>
          <w:szCs w:val="24"/>
        </w:rPr>
        <w:t xml:space="preserve">. A good strategy involves a deep understanding of the market, competition, and the company's strengths and weaknesses. It should be flexible enough to adapt to changes in the market and should be well-executed to generate the desired competitive advantage. </w:t>
      </w:r>
      <w:r w:rsidRPr="49F383FA" w:rsidR="134DFC87">
        <w:rPr>
          <w:rFonts w:ascii="Arial" w:hAnsi="Arial" w:eastAsia="Arial" w:cs="Arial"/>
          <w:sz w:val="24"/>
          <w:szCs w:val="24"/>
        </w:rPr>
        <w:t xml:space="preserve">The analysis for </w:t>
      </w:r>
      <w:r w:rsidRPr="49F383FA" w:rsidR="134DFC87">
        <w:rPr>
          <w:rFonts w:ascii="Arial" w:hAnsi="Arial" w:eastAsia="Arial" w:cs="Arial"/>
          <w:sz w:val="24"/>
          <w:szCs w:val="24"/>
        </w:rPr>
        <w:t>Mamuska</w:t>
      </w:r>
      <w:r w:rsidRPr="49F383FA" w:rsidR="134DFC87">
        <w:rPr>
          <w:rFonts w:ascii="Arial" w:hAnsi="Arial" w:eastAsia="Arial" w:cs="Arial"/>
          <w:sz w:val="24"/>
          <w:szCs w:val="24"/>
        </w:rPr>
        <w:t xml:space="preserve"> </w:t>
      </w:r>
      <w:r w:rsidRPr="49F383FA" w:rsidR="679536A6">
        <w:rPr>
          <w:rFonts w:ascii="Arial" w:hAnsi="Arial" w:eastAsia="Arial" w:cs="Arial"/>
          <w:sz w:val="24"/>
          <w:szCs w:val="24"/>
        </w:rPr>
        <w:t>shin</w:t>
      </w:r>
      <w:r w:rsidRPr="49F383FA" w:rsidR="0083BE7A">
        <w:rPr>
          <w:rFonts w:ascii="Arial" w:hAnsi="Arial" w:eastAsia="Arial" w:cs="Arial"/>
          <w:sz w:val="24"/>
          <w:szCs w:val="24"/>
        </w:rPr>
        <w:t>es</w:t>
      </w:r>
      <w:r w:rsidRPr="49F383FA" w:rsidR="696D44C8">
        <w:rPr>
          <w:rFonts w:ascii="Arial" w:hAnsi="Arial" w:eastAsia="Arial" w:cs="Arial"/>
          <w:sz w:val="24"/>
          <w:szCs w:val="24"/>
        </w:rPr>
        <w:t xml:space="preserve"> a</w:t>
      </w:r>
      <w:r w:rsidRPr="49F383FA" w:rsidR="679536A6">
        <w:rPr>
          <w:rFonts w:ascii="Arial" w:hAnsi="Arial" w:eastAsia="Arial" w:cs="Arial"/>
          <w:sz w:val="24"/>
          <w:szCs w:val="24"/>
        </w:rPr>
        <w:t xml:space="preserve"> light on the sector and provides </w:t>
      </w:r>
      <w:r w:rsidRPr="49F383FA" w:rsidR="268F3741">
        <w:rPr>
          <w:rFonts w:ascii="Arial" w:hAnsi="Arial" w:eastAsia="Arial" w:cs="Arial"/>
          <w:sz w:val="24"/>
          <w:szCs w:val="24"/>
        </w:rPr>
        <w:t xml:space="preserve">interesting </w:t>
      </w:r>
      <w:r w:rsidRPr="49F383FA" w:rsidR="268F3741">
        <w:rPr>
          <w:rFonts w:ascii="Arial" w:hAnsi="Arial" w:eastAsia="Arial" w:cs="Arial"/>
          <w:sz w:val="24"/>
          <w:szCs w:val="24"/>
        </w:rPr>
        <w:t>result</w:t>
      </w:r>
      <w:r w:rsidRPr="49F383FA" w:rsidR="5C806BA8">
        <w:rPr>
          <w:rFonts w:ascii="Arial" w:hAnsi="Arial" w:eastAsia="Arial" w:cs="Arial"/>
          <w:sz w:val="24"/>
          <w:szCs w:val="24"/>
        </w:rPr>
        <w:t>s</w:t>
      </w:r>
      <w:r w:rsidRPr="49F383FA" w:rsidR="268F3741">
        <w:rPr>
          <w:rFonts w:ascii="Arial" w:hAnsi="Arial" w:eastAsia="Arial" w:cs="Arial"/>
          <w:sz w:val="24"/>
          <w:szCs w:val="24"/>
        </w:rPr>
        <w:t xml:space="preserve"> in the</w:t>
      </w:r>
      <w:r w:rsidRPr="49F383FA" w:rsidR="7830B5D5">
        <w:rPr>
          <w:rFonts w:ascii="Arial" w:hAnsi="Arial" w:eastAsia="Arial" w:cs="Arial"/>
          <w:sz w:val="24"/>
          <w:szCs w:val="24"/>
        </w:rPr>
        <w:t>se aspects</w:t>
      </w:r>
      <w:r w:rsidRPr="49F383FA" w:rsidR="268F3741">
        <w:rPr>
          <w:rFonts w:ascii="Arial" w:hAnsi="Arial" w:eastAsia="Arial" w:cs="Arial"/>
          <w:sz w:val="24"/>
          <w:szCs w:val="24"/>
        </w:rPr>
        <w:t>.</w:t>
      </w:r>
      <w:r w:rsidRPr="49F383FA" w:rsidR="134DFC87">
        <w:rPr>
          <w:rFonts w:ascii="Arial" w:hAnsi="Arial" w:eastAsia="Arial" w:cs="Arial"/>
          <w:sz w:val="24"/>
          <w:szCs w:val="24"/>
        </w:rPr>
        <w:t xml:space="preserve"> </w:t>
      </w:r>
      <w:r w:rsidRPr="49F383FA" w:rsidR="134DFC87">
        <w:rPr>
          <w:rFonts w:ascii="Arial" w:hAnsi="Arial" w:eastAsia="Arial" w:cs="Arial"/>
          <w:sz w:val="24"/>
          <w:szCs w:val="24"/>
        </w:rPr>
        <w:t xml:space="preserve"> </w:t>
      </w:r>
    </w:p>
    <w:p w:rsidR="49F383FA" w:rsidP="49F383FA" w:rsidRDefault="49F383FA" w14:paraId="79169865" w14:textId="60246371">
      <w:pPr>
        <w:pStyle w:val="Normal"/>
        <w:ind w:left="0"/>
        <w:jc w:val="both"/>
        <w:rPr>
          <w:rFonts w:ascii="Arial" w:hAnsi="Arial" w:eastAsia="Arial" w:cs="Arial"/>
          <w:sz w:val="24"/>
          <w:szCs w:val="24"/>
        </w:rPr>
      </w:pPr>
    </w:p>
    <w:p w:rsidR="2849E9D6" w:rsidP="49F383FA" w:rsidRDefault="2849E9D6" w14:paraId="7EC0FFD4" w14:textId="3006E3C5">
      <w:pPr>
        <w:pStyle w:val="Normal"/>
        <w:ind w:left="0"/>
        <w:jc w:val="both"/>
        <w:rPr>
          <w:rFonts w:ascii="Arial" w:hAnsi="Arial" w:eastAsia="Arial" w:cs="Arial"/>
          <w:sz w:val="24"/>
          <w:szCs w:val="24"/>
        </w:rPr>
      </w:pPr>
      <w:r w:rsidR="2849E9D6">
        <w:drawing>
          <wp:inline wp14:editId="38BC1D71" wp14:anchorId="0D7FD25C">
            <wp:extent cx="5943600" cy="3286125"/>
            <wp:effectExtent l="0" t="0" r="0" b="0"/>
            <wp:docPr id="523543940" name="" title=""/>
            <wp:cNvGraphicFramePr>
              <a:graphicFrameLocks noChangeAspect="1"/>
            </wp:cNvGraphicFramePr>
            <a:graphic>
              <a:graphicData uri="http://schemas.openxmlformats.org/drawingml/2006/picture">
                <pic:pic>
                  <pic:nvPicPr>
                    <pic:cNvPr id="0" name=""/>
                    <pic:cNvPicPr/>
                  </pic:nvPicPr>
                  <pic:blipFill>
                    <a:blip r:embed="Rabda317d88e649f5">
                      <a:extLst>
                        <a:ext xmlns:a="http://schemas.openxmlformats.org/drawingml/2006/main" uri="{28A0092B-C50C-407E-A947-70E740481C1C}">
                          <a14:useLocalDpi val="0"/>
                        </a:ext>
                      </a:extLst>
                    </a:blip>
                    <a:stretch>
                      <a:fillRect/>
                    </a:stretch>
                  </pic:blipFill>
                  <pic:spPr>
                    <a:xfrm>
                      <a:off x="0" y="0"/>
                      <a:ext cx="5943600" cy="3286125"/>
                    </a:xfrm>
                    <a:prstGeom prst="rect">
                      <a:avLst/>
                    </a:prstGeom>
                  </pic:spPr>
                </pic:pic>
              </a:graphicData>
            </a:graphic>
          </wp:inline>
        </w:drawing>
      </w:r>
    </w:p>
    <w:p w:rsidR="7A87AA17" w:rsidP="0BD80694" w:rsidRDefault="7A87AA17" w14:paraId="5F08804A" w14:textId="5AAA0D51">
      <w:pPr>
        <w:pStyle w:val="Normal"/>
        <w:ind w:left="0"/>
        <w:jc w:val="both"/>
        <w:rPr>
          <w:rFonts w:ascii="Arial" w:hAnsi="Arial" w:eastAsia="Arial" w:cs="Arial"/>
          <w:b w:val="0"/>
          <w:bCs w:val="0"/>
          <w:sz w:val="24"/>
          <w:szCs w:val="24"/>
        </w:rPr>
      </w:pPr>
      <w:r w:rsidRPr="49F383FA" w:rsidR="142C8171">
        <w:rPr>
          <w:rFonts w:ascii="Arial" w:hAnsi="Arial" w:eastAsia="Arial" w:cs="Arial"/>
          <w:b w:val="1"/>
          <w:bCs w:val="1"/>
          <w:sz w:val="24"/>
          <w:szCs w:val="24"/>
        </w:rPr>
        <w:t xml:space="preserve">Bargaining Power of Suppliers: </w:t>
      </w:r>
      <w:r w:rsidRPr="49F383FA" w:rsidR="4D54FE94">
        <w:rPr>
          <w:rFonts w:ascii="Arial" w:hAnsi="Arial" w:eastAsia="Arial" w:cs="Arial"/>
          <w:b w:val="0"/>
          <w:bCs w:val="0"/>
          <w:sz w:val="24"/>
          <w:szCs w:val="24"/>
        </w:rPr>
        <w:t>Mamuska</w:t>
      </w:r>
      <w:r w:rsidRPr="49F383FA" w:rsidR="4D54FE94">
        <w:rPr>
          <w:rFonts w:ascii="Arial" w:hAnsi="Arial" w:eastAsia="Arial" w:cs="Arial"/>
          <w:b w:val="0"/>
          <w:bCs w:val="0"/>
          <w:sz w:val="24"/>
          <w:szCs w:val="24"/>
        </w:rPr>
        <w:t xml:space="preserve"> restaurant has faced </w:t>
      </w:r>
      <w:r w:rsidRPr="49F383FA" w:rsidR="75855791">
        <w:rPr>
          <w:rFonts w:ascii="Arial" w:hAnsi="Arial" w:eastAsia="Arial" w:cs="Arial"/>
          <w:b w:val="0"/>
          <w:bCs w:val="0"/>
          <w:sz w:val="24"/>
          <w:szCs w:val="24"/>
        </w:rPr>
        <w:t>many</w:t>
      </w:r>
      <w:r w:rsidRPr="49F383FA" w:rsidR="4D54FE94">
        <w:rPr>
          <w:rFonts w:ascii="Arial" w:hAnsi="Arial" w:eastAsia="Arial" w:cs="Arial"/>
          <w:b w:val="0"/>
          <w:bCs w:val="0"/>
          <w:sz w:val="24"/>
          <w:szCs w:val="24"/>
        </w:rPr>
        <w:t xml:space="preserve"> </w:t>
      </w:r>
      <w:r w:rsidRPr="49F383FA" w:rsidR="4D54FE94">
        <w:rPr>
          <w:rFonts w:ascii="Arial" w:hAnsi="Arial" w:eastAsia="Arial" w:cs="Arial"/>
          <w:b w:val="0"/>
          <w:bCs w:val="0"/>
          <w:sz w:val="24"/>
          <w:szCs w:val="24"/>
        </w:rPr>
        <w:t>challenges in recent years</w:t>
      </w:r>
      <w:r w:rsidRPr="49F383FA" w:rsidR="1DC50B7E">
        <w:rPr>
          <w:rFonts w:ascii="Arial" w:hAnsi="Arial" w:eastAsia="Arial" w:cs="Arial"/>
          <w:b w:val="0"/>
          <w:bCs w:val="0"/>
          <w:sz w:val="24"/>
          <w:szCs w:val="24"/>
        </w:rPr>
        <w:t xml:space="preserve"> with its suppliers</w:t>
      </w:r>
      <w:r w:rsidRPr="49F383FA" w:rsidR="4D54FE94">
        <w:rPr>
          <w:rFonts w:ascii="Arial" w:hAnsi="Arial" w:eastAsia="Arial" w:cs="Arial"/>
          <w:b w:val="0"/>
          <w:bCs w:val="0"/>
          <w:sz w:val="24"/>
          <w:szCs w:val="24"/>
        </w:rPr>
        <w:t>, including the fishing war between the UK and France, which led to exorbitant cod prices and the removal of the Fish and Chips dish from their menu for a while</w:t>
      </w:r>
      <w:r w:rsidRPr="49F383FA" w:rsidR="0849B7A6">
        <w:rPr>
          <w:rFonts w:ascii="Arial" w:hAnsi="Arial" w:eastAsia="Arial" w:cs="Arial"/>
          <w:b w:val="0"/>
          <w:bCs w:val="0"/>
          <w:sz w:val="24"/>
          <w:szCs w:val="24"/>
        </w:rPr>
        <w:t xml:space="preserve"> (Coll, 2022)</w:t>
      </w:r>
      <w:r w:rsidRPr="49F383FA" w:rsidR="4D54FE94">
        <w:rPr>
          <w:rFonts w:ascii="Arial" w:hAnsi="Arial" w:eastAsia="Arial" w:cs="Arial"/>
          <w:b w:val="0"/>
          <w:bCs w:val="0"/>
          <w:sz w:val="24"/>
          <w:szCs w:val="24"/>
        </w:rPr>
        <w:t xml:space="preserve">. This event disappointed 40% of their British customers, who wanted their </w:t>
      </w:r>
      <w:r w:rsidRPr="49F383FA" w:rsidR="4D54FE94">
        <w:rPr>
          <w:rFonts w:ascii="Arial" w:hAnsi="Arial" w:eastAsia="Arial" w:cs="Arial"/>
          <w:b w:val="0"/>
          <w:bCs w:val="0"/>
          <w:sz w:val="24"/>
          <w:szCs w:val="24"/>
        </w:rPr>
        <w:t>favourite</w:t>
      </w:r>
      <w:r w:rsidRPr="49F383FA" w:rsidR="4D54FE94">
        <w:rPr>
          <w:rFonts w:ascii="Arial" w:hAnsi="Arial" w:eastAsia="Arial" w:cs="Arial"/>
          <w:b w:val="0"/>
          <w:bCs w:val="0"/>
          <w:sz w:val="24"/>
          <w:szCs w:val="24"/>
        </w:rPr>
        <w:t xml:space="preserve"> dish back. The restaurant suffered a significant loss of revenue. </w:t>
      </w:r>
    </w:p>
    <w:p w:rsidR="7A87AA17" w:rsidP="0BD80694" w:rsidRDefault="7A87AA17" w14:paraId="60329072" w14:textId="485565DB">
      <w:pPr>
        <w:pStyle w:val="Normal"/>
        <w:ind w:left="0"/>
        <w:jc w:val="both"/>
        <w:rPr>
          <w:rFonts w:ascii="Arial" w:hAnsi="Arial" w:eastAsia="Arial" w:cs="Arial"/>
          <w:b w:val="0"/>
          <w:bCs w:val="0"/>
          <w:sz w:val="24"/>
          <w:szCs w:val="24"/>
        </w:rPr>
      </w:pPr>
      <w:r w:rsidRPr="1309C4D4" w:rsidR="4D54FE94">
        <w:rPr>
          <w:rFonts w:ascii="Arial" w:hAnsi="Arial" w:eastAsia="Arial" w:cs="Arial"/>
          <w:b w:val="0"/>
          <w:bCs w:val="0"/>
          <w:sz w:val="24"/>
          <w:szCs w:val="24"/>
        </w:rPr>
        <w:t xml:space="preserve">Therefore, the significant role of suppliers in the growth strategy of </w:t>
      </w:r>
      <w:r w:rsidRPr="1309C4D4" w:rsidR="4D54FE94">
        <w:rPr>
          <w:rFonts w:ascii="Arial" w:hAnsi="Arial" w:eastAsia="Arial" w:cs="Arial"/>
          <w:b w:val="0"/>
          <w:bCs w:val="0"/>
          <w:sz w:val="24"/>
          <w:szCs w:val="24"/>
        </w:rPr>
        <w:t>Mamuska</w:t>
      </w:r>
      <w:r w:rsidRPr="1309C4D4" w:rsidR="4D54FE94">
        <w:rPr>
          <w:rFonts w:ascii="Arial" w:hAnsi="Arial" w:eastAsia="Arial" w:cs="Arial"/>
          <w:b w:val="0"/>
          <w:bCs w:val="0"/>
          <w:sz w:val="24"/>
          <w:szCs w:val="24"/>
        </w:rPr>
        <w:t xml:space="preserve"> cannot be overlooked. Based on these factors, the power of suppliers has been scored as high to moderate, resulting in a competitive disadvantage. </w:t>
      </w:r>
    </w:p>
    <w:p w:rsidR="670E7022" w:rsidP="670E7022" w:rsidRDefault="670E7022" w14:paraId="1E7EDA4F" w14:textId="479160ED">
      <w:pPr>
        <w:pStyle w:val="Normal"/>
        <w:ind w:left="0"/>
        <w:jc w:val="both"/>
        <w:rPr>
          <w:rFonts w:ascii="Arial" w:hAnsi="Arial" w:eastAsia="Arial" w:cs="Arial"/>
          <w:sz w:val="24"/>
          <w:szCs w:val="24"/>
        </w:rPr>
      </w:pPr>
    </w:p>
    <w:p w:rsidR="49E0C143" w:rsidP="6E284D78" w:rsidRDefault="49E0C143" w14:paraId="63661418" w14:textId="7E4A9CBA">
      <w:pPr>
        <w:pStyle w:val="ListParagraph"/>
        <w:numPr>
          <w:ilvl w:val="0"/>
          <w:numId w:val="2"/>
        </w:numPr>
        <w:jc w:val="both"/>
        <w:rPr>
          <w:rFonts w:ascii="Arial" w:hAnsi="Arial" w:eastAsia="Arial" w:cs="Arial"/>
          <w:sz w:val="32"/>
          <w:szCs w:val="32"/>
        </w:rPr>
      </w:pPr>
      <w:r w:rsidRPr="79485C32" w:rsidR="49E0C143">
        <w:rPr>
          <w:rFonts w:ascii="Arial" w:hAnsi="Arial" w:eastAsia="Arial" w:cs="Arial"/>
          <w:sz w:val="32"/>
          <w:szCs w:val="32"/>
        </w:rPr>
        <w:t>Internal Analysis</w:t>
      </w:r>
    </w:p>
    <w:p w:rsidR="3DA5FFB7" w:rsidP="1309C4D4" w:rsidRDefault="3DA5FFB7" w14:paraId="29A7A632" w14:textId="2E085ADF">
      <w:pPr>
        <w:pStyle w:val="Normal"/>
        <w:ind w:left="0"/>
        <w:jc w:val="both"/>
        <w:rPr>
          <w:rFonts w:ascii="Arial" w:hAnsi="Arial" w:eastAsia="Arial" w:cs="Arial"/>
          <w:b w:val="0"/>
          <w:bCs w:val="0"/>
          <w:sz w:val="24"/>
          <w:szCs w:val="24"/>
        </w:rPr>
      </w:pPr>
      <w:r w:rsidRPr="49F383FA" w:rsidR="40478303">
        <w:rPr>
          <w:rFonts w:ascii="Arial" w:hAnsi="Arial" w:eastAsia="Arial" w:cs="Arial"/>
          <w:b w:val="0"/>
          <w:bCs w:val="0"/>
          <w:sz w:val="24"/>
          <w:szCs w:val="24"/>
        </w:rPr>
        <w:t xml:space="preserve">According to </w:t>
      </w:r>
      <w:r w:rsidRPr="49F383FA" w:rsidR="01A29DD2">
        <w:rPr>
          <w:rFonts w:ascii="Arial" w:hAnsi="Arial" w:eastAsia="Arial" w:cs="Arial"/>
          <w:noProof w:val="0"/>
          <w:sz w:val="24"/>
          <w:szCs w:val="24"/>
          <w:lang w:val="en-US"/>
        </w:rPr>
        <w:t xml:space="preserve">Barney and Hesterly (2018), </w:t>
      </w:r>
      <w:r w:rsidRPr="49F383FA" w:rsidR="7677E2DB">
        <w:rPr>
          <w:rFonts w:ascii="Arial" w:hAnsi="Arial" w:eastAsia="Arial" w:cs="Arial"/>
          <w:b w:val="0"/>
          <w:bCs w:val="0"/>
          <w:sz w:val="24"/>
          <w:szCs w:val="24"/>
        </w:rPr>
        <w:t xml:space="preserve">SWOT </w:t>
      </w:r>
      <w:r w:rsidRPr="49F383FA" w:rsidR="49644F04">
        <w:rPr>
          <w:rFonts w:ascii="Arial" w:hAnsi="Arial" w:eastAsia="Arial" w:cs="Arial"/>
          <w:b w:val="0"/>
          <w:bCs w:val="0"/>
          <w:sz w:val="24"/>
          <w:szCs w:val="24"/>
        </w:rPr>
        <w:t>a</w:t>
      </w:r>
      <w:r w:rsidRPr="49F383FA" w:rsidR="7677E2DB">
        <w:rPr>
          <w:rFonts w:ascii="Arial" w:hAnsi="Arial" w:eastAsia="Arial" w:cs="Arial"/>
          <w:b w:val="0"/>
          <w:bCs w:val="0"/>
          <w:sz w:val="24"/>
          <w:szCs w:val="24"/>
        </w:rPr>
        <w:t>nalysis</w:t>
      </w:r>
      <w:r w:rsidRPr="49F383FA" w:rsidR="7677E2DB">
        <w:rPr>
          <w:rFonts w:ascii="Arial" w:hAnsi="Arial" w:eastAsia="Arial" w:cs="Arial"/>
          <w:b w:val="0"/>
          <w:bCs w:val="0"/>
          <w:sz w:val="24"/>
          <w:szCs w:val="24"/>
        </w:rPr>
        <w:t xml:space="preserve"> </w:t>
      </w:r>
      <w:r w:rsidRPr="49F383FA" w:rsidR="46AE1967">
        <w:rPr>
          <w:rFonts w:ascii="Arial" w:hAnsi="Arial" w:eastAsia="Arial" w:cs="Arial"/>
          <w:b w:val="0"/>
          <w:bCs w:val="0"/>
          <w:sz w:val="24"/>
          <w:szCs w:val="24"/>
        </w:rPr>
        <w:t xml:space="preserve">is a tool for conducting an internal examination that helps a company </w:t>
      </w:r>
      <w:r w:rsidRPr="49F383FA" w:rsidR="46AE1967">
        <w:rPr>
          <w:rFonts w:ascii="Arial" w:hAnsi="Arial" w:eastAsia="Arial" w:cs="Arial"/>
          <w:b w:val="0"/>
          <w:bCs w:val="0"/>
          <w:sz w:val="24"/>
          <w:szCs w:val="24"/>
        </w:rPr>
        <w:t>identify</w:t>
      </w:r>
      <w:r w:rsidRPr="49F383FA" w:rsidR="46AE1967">
        <w:rPr>
          <w:rFonts w:ascii="Arial" w:hAnsi="Arial" w:eastAsia="Arial" w:cs="Arial"/>
          <w:b w:val="0"/>
          <w:bCs w:val="0"/>
          <w:sz w:val="24"/>
          <w:szCs w:val="24"/>
        </w:rPr>
        <w:t xml:space="preserve"> its strengths and weaknesses, </w:t>
      </w:r>
      <w:r w:rsidRPr="49F383FA" w:rsidR="5F5303B8">
        <w:rPr>
          <w:rFonts w:ascii="Arial" w:hAnsi="Arial" w:eastAsia="Arial" w:cs="Arial"/>
          <w:b w:val="0"/>
          <w:bCs w:val="0"/>
          <w:sz w:val="24"/>
          <w:szCs w:val="24"/>
        </w:rPr>
        <w:t>discover</w:t>
      </w:r>
      <w:r w:rsidRPr="49F383FA" w:rsidR="46AE1967">
        <w:rPr>
          <w:rFonts w:ascii="Arial" w:hAnsi="Arial" w:eastAsia="Arial" w:cs="Arial"/>
          <w:b w:val="0"/>
          <w:bCs w:val="0"/>
          <w:sz w:val="24"/>
          <w:szCs w:val="24"/>
        </w:rPr>
        <w:t xml:space="preserve"> sources of competitive advantage, and pinpoint</w:t>
      </w:r>
      <w:r w:rsidRPr="49F383FA" w:rsidR="44A7D22C">
        <w:rPr>
          <w:rFonts w:ascii="Arial" w:hAnsi="Arial" w:eastAsia="Arial" w:cs="Arial"/>
          <w:b w:val="0"/>
          <w:bCs w:val="0"/>
          <w:sz w:val="24"/>
          <w:szCs w:val="24"/>
        </w:rPr>
        <w:t xml:space="preserve"> </w:t>
      </w:r>
      <w:r w:rsidRPr="49F383FA" w:rsidR="46AE1967">
        <w:rPr>
          <w:rFonts w:ascii="Arial" w:hAnsi="Arial" w:eastAsia="Arial" w:cs="Arial"/>
          <w:b w:val="0"/>
          <w:bCs w:val="0"/>
          <w:sz w:val="24"/>
          <w:szCs w:val="24"/>
        </w:rPr>
        <w:t>areas for improvement and transformation.</w:t>
      </w:r>
      <w:r w:rsidRPr="49F383FA" w:rsidR="11260037">
        <w:rPr>
          <w:rFonts w:ascii="Arial" w:hAnsi="Arial" w:eastAsia="Arial" w:cs="Arial"/>
          <w:b w:val="0"/>
          <w:bCs w:val="0"/>
          <w:sz w:val="24"/>
          <w:szCs w:val="24"/>
        </w:rPr>
        <w:t xml:space="preserve"> </w:t>
      </w:r>
      <w:r w:rsidRPr="49F383FA" w:rsidR="3512B148">
        <w:rPr>
          <w:rFonts w:ascii="Arial" w:hAnsi="Arial" w:eastAsia="Arial" w:cs="Arial"/>
          <w:b w:val="0"/>
          <w:bCs w:val="0"/>
          <w:sz w:val="24"/>
          <w:szCs w:val="24"/>
        </w:rPr>
        <w:t>Table</w:t>
      </w:r>
      <w:r w:rsidRPr="49F383FA" w:rsidR="58EC6D54">
        <w:rPr>
          <w:rFonts w:ascii="Arial" w:hAnsi="Arial" w:eastAsia="Arial" w:cs="Arial"/>
          <w:b w:val="0"/>
          <w:bCs w:val="0"/>
          <w:sz w:val="24"/>
          <w:szCs w:val="24"/>
        </w:rPr>
        <w:t xml:space="preserve"> </w:t>
      </w:r>
      <w:r w:rsidRPr="49F383FA" w:rsidR="6506B691">
        <w:rPr>
          <w:rFonts w:ascii="Arial" w:hAnsi="Arial" w:eastAsia="Arial" w:cs="Arial"/>
          <w:b w:val="0"/>
          <w:bCs w:val="0"/>
          <w:sz w:val="24"/>
          <w:szCs w:val="24"/>
        </w:rPr>
        <w:t xml:space="preserve">1 </w:t>
      </w:r>
      <w:r w:rsidRPr="49F383FA" w:rsidR="58EC6D54">
        <w:rPr>
          <w:rFonts w:ascii="Arial" w:hAnsi="Arial" w:eastAsia="Arial" w:cs="Arial"/>
          <w:b w:val="0"/>
          <w:bCs w:val="0"/>
          <w:sz w:val="24"/>
          <w:szCs w:val="24"/>
        </w:rPr>
        <w:t xml:space="preserve">below presents the analysis for </w:t>
      </w:r>
      <w:r w:rsidRPr="49F383FA" w:rsidR="58EC6D54">
        <w:rPr>
          <w:rFonts w:ascii="Arial" w:hAnsi="Arial" w:eastAsia="Arial" w:cs="Arial"/>
          <w:b w:val="0"/>
          <w:bCs w:val="0"/>
          <w:sz w:val="24"/>
          <w:szCs w:val="24"/>
        </w:rPr>
        <w:t>Mamuska</w:t>
      </w:r>
      <w:r w:rsidRPr="49F383FA" w:rsidR="58EC6D54">
        <w:rPr>
          <w:rFonts w:ascii="Arial" w:hAnsi="Arial" w:eastAsia="Arial" w:cs="Arial"/>
          <w:b w:val="0"/>
          <w:bCs w:val="0"/>
          <w:sz w:val="24"/>
          <w:szCs w:val="24"/>
        </w:rPr>
        <w:t xml:space="preserve">. </w:t>
      </w:r>
    </w:p>
    <w:p w:rsidR="55C03EAF" w:rsidP="49F383FA" w:rsidRDefault="55C03EAF" w14:paraId="489B6CDF" w14:textId="191FA877">
      <w:pPr>
        <w:pStyle w:val="Normal"/>
        <w:ind w:left="0"/>
        <w:jc w:val="both"/>
        <w:rPr>
          <w:rFonts w:ascii="Arial" w:hAnsi="Arial" w:eastAsia="Arial" w:cs="Arial"/>
          <w:b w:val="0"/>
          <w:bCs w:val="0"/>
          <w:i w:val="1"/>
          <w:iCs w:val="1"/>
          <w:sz w:val="24"/>
          <w:szCs w:val="24"/>
        </w:rPr>
      </w:pPr>
      <w:r w:rsidRPr="49F383FA" w:rsidR="55C03EAF">
        <w:rPr>
          <w:rFonts w:ascii="Arial" w:hAnsi="Arial" w:eastAsia="Arial" w:cs="Arial"/>
          <w:b w:val="0"/>
          <w:bCs w:val="0"/>
          <w:i w:val="1"/>
          <w:iCs w:val="1"/>
          <w:sz w:val="24"/>
          <w:szCs w:val="24"/>
        </w:rPr>
        <w:t>Table 1. Created by E. Kander, 2024.</w:t>
      </w:r>
    </w:p>
    <w:p w:rsidR="3DA5FFB7" w:rsidP="1309C4D4" w:rsidRDefault="3DA5FFB7" w14:paraId="286A9412" w14:textId="5E441302">
      <w:pPr>
        <w:pStyle w:val="Normal"/>
        <w:ind w:left="0"/>
        <w:jc w:val="both"/>
        <w:rPr>
          <w:rFonts w:ascii="Arial" w:hAnsi="Arial" w:eastAsia="Arial" w:cs="Arial"/>
          <w:sz w:val="24"/>
          <w:szCs w:val="24"/>
        </w:rPr>
      </w:pPr>
      <w:r w:rsidR="779172E3">
        <w:drawing>
          <wp:inline wp14:editId="2FE7B8E6" wp14:anchorId="1ADF1FE0">
            <wp:extent cx="5943600" cy="3676650"/>
            <wp:effectExtent l="0" t="0" r="0" b="0"/>
            <wp:docPr id="1393244391" name="" title=""/>
            <wp:cNvGraphicFramePr>
              <a:graphicFrameLocks noChangeAspect="1"/>
            </wp:cNvGraphicFramePr>
            <a:graphic>
              <a:graphicData uri="http://schemas.openxmlformats.org/drawingml/2006/picture">
                <pic:pic>
                  <pic:nvPicPr>
                    <pic:cNvPr id="0" name=""/>
                    <pic:cNvPicPr/>
                  </pic:nvPicPr>
                  <pic:blipFill>
                    <a:blip r:embed="R0dbf0c49eddd422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43600" cy="3676650"/>
                    </a:xfrm>
                    <a:prstGeom prst="rect">
                      <a:avLst/>
                    </a:prstGeom>
                  </pic:spPr>
                </pic:pic>
              </a:graphicData>
            </a:graphic>
          </wp:inline>
        </w:drawing>
      </w:r>
    </w:p>
    <w:p w:rsidR="3DA5FFB7" w:rsidP="49F383FA" w:rsidRDefault="3DA5FFB7" w14:paraId="14363773" w14:textId="0FC2A2B1">
      <w:pPr>
        <w:pStyle w:val="Normal"/>
        <w:ind w:left="0"/>
        <w:jc w:val="both"/>
        <w:rPr>
          <w:rFonts w:ascii="Arial" w:hAnsi="Arial" w:eastAsia="Arial" w:cs="Arial"/>
          <w:sz w:val="24"/>
          <w:szCs w:val="24"/>
        </w:rPr>
      </w:pPr>
      <w:r w:rsidRPr="49F383FA" w:rsidR="29CAEA88">
        <w:rPr>
          <w:rFonts w:ascii="Arial" w:hAnsi="Arial" w:eastAsia="Arial" w:cs="Arial"/>
          <w:sz w:val="24"/>
          <w:szCs w:val="24"/>
        </w:rPr>
        <w:t xml:space="preserve">An expansion of comments is available in </w:t>
      </w:r>
      <w:r w:rsidRPr="49F383FA" w:rsidR="22E02202">
        <w:rPr>
          <w:rFonts w:ascii="Arial" w:hAnsi="Arial" w:eastAsia="Arial" w:cs="Arial"/>
          <w:sz w:val="24"/>
          <w:szCs w:val="24"/>
        </w:rPr>
        <w:t>Appendix</w:t>
      </w:r>
      <w:r w:rsidRPr="49F383FA" w:rsidR="29CAEA88">
        <w:rPr>
          <w:rFonts w:ascii="Arial" w:hAnsi="Arial" w:eastAsia="Arial" w:cs="Arial"/>
          <w:sz w:val="24"/>
          <w:szCs w:val="24"/>
        </w:rPr>
        <w:t xml:space="preserve"> </w:t>
      </w:r>
      <w:r w:rsidRPr="49F383FA" w:rsidR="72B18925">
        <w:rPr>
          <w:rFonts w:ascii="Arial" w:hAnsi="Arial" w:eastAsia="Arial" w:cs="Arial"/>
          <w:sz w:val="24"/>
          <w:szCs w:val="24"/>
        </w:rPr>
        <w:t>D.</w:t>
      </w:r>
    </w:p>
    <w:p w:rsidR="3DA5FFB7" w:rsidP="49F383FA" w:rsidRDefault="3DA5FFB7" w14:paraId="17F61218" w14:textId="54CCA082">
      <w:pPr>
        <w:pStyle w:val="Normal"/>
        <w:ind w:left="0"/>
        <w:jc w:val="both"/>
        <w:rPr>
          <w:rFonts w:ascii="Arial" w:hAnsi="Arial" w:eastAsia="Arial" w:cs="Arial"/>
          <w:b w:val="1"/>
          <w:bCs w:val="1"/>
          <w:sz w:val="32"/>
          <w:szCs w:val="32"/>
        </w:rPr>
      </w:pPr>
    </w:p>
    <w:p w:rsidR="3DA5FFB7" w:rsidP="49F383FA" w:rsidRDefault="3DA5FFB7" w14:paraId="2E48DA87" w14:textId="4C136034">
      <w:pPr>
        <w:pStyle w:val="Normal"/>
        <w:ind w:left="0"/>
        <w:jc w:val="both"/>
        <w:rPr>
          <w:rFonts w:ascii="Arial" w:hAnsi="Arial" w:eastAsia="Arial" w:cs="Arial"/>
          <w:b w:val="1"/>
          <w:bCs w:val="1"/>
          <w:sz w:val="32"/>
          <w:szCs w:val="32"/>
        </w:rPr>
      </w:pPr>
      <w:r w:rsidRPr="49F383FA" w:rsidR="2B492796">
        <w:rPr>
          <w:rFonts w:ascii="Arial" w:hAnsi="Arial" w:eastAsia="Arial" w:cs="Arial"/>
          <w:b w:val="1"/>
          <w:bCs w:val="1"/>
          <w:sz w:val="32"/>
          <w:szCs w:val="32"/>
        </w:rPr>
        <w:t>VRIO</w:t>
      </w:r>
      <w:r w:rsidRPr="49F383FA" w:rsidR="2B492796">
        <w:rPr>
          <w:rFonts w:ascii="Arial" w:hAnsi="Arial" w:eastAsia="Arial" w:cs="Arial"/>
          <w:sz w:val="32"/>
          <w:szCs w:val="32"/>
        </w:rPr>
        <w:t xml:space="preserve"> </w:t>
      </w:r>
      <w:r w:rsidRPr="49F383FA" w:rsidR="07F73561">
        <w:rPr>
          <w:rFonts w:ascii="Arial" w:hAnsi="Arial" w:eastAsia="Arial" w:cs="Arial"/>
          <w:b w:val="1"/>
          <w:bCs w:val="1"/>
          <w:sz w:val="32"/>
          <w:szCs w:val="32"/>
        </w:rPr>
        <w:t>A</w:t>
      </w:r>
      <w:r w:rsidRPr="49F383FA" w:rsidR="2B492796">
        <w:rPr>
          <w:rFonts w:ascii="Arial" w:hAnsi="Arial" w:eastAsia="Arial" w:cs="Arial"/>
          <w:b w:val="1"/>
          <w:bCs w:val="1"/>
          <w:sz w:val="32"/>
          <w:szCs w:val="32"/>
        </w:rPr>
        <w:t xml:space="preserve">nalysis </w:t>
      </w:r>
    </w:p>
    <w:p w:rsidR="3DA5FFB7" w:rsidP="49F383FA" w:rsidRDefault="3DA5FFB7" w14:paraId="079D829B" w14:textId="17F187B2">
      <w:pPr>
        <w:pStyle w:val="Normal"/>
        <w:ind w:left="0"/>
        <w:jc w:val="both"/>
        <w:rPr>
          <w:rFonts w:ascii="Arial" w:hAnsi="Arial" w:eastAsia="Arial" w:cs="Arial"/>
          <w:b w:val="1"/>
          <w:bCs w:val="1"/>
          <w:sz w:val="32"/>
          <w:szCs w:val="32"/>
        </w:rPr>
      </w:pPr>
      <w:r w:rsidRPr="49F383FA" w:rsidR="49C45564">
        <w:rPr>
          <w:rFonts w:ascii="Arial" w:hAnsi="Arial" w:eastAsia="Arial" w:cs="Arial"/>
          <w:sz w:val="24"/>
          <w:szCs w:val="24"/>
        </w:rPr>
        <w:t xml:space="preserve">The VRIO </w:t>
      </w:r>
      <w:r w:rsidRPr="49F383FA" w:rsidR="2B492796">
        <w:rPr>
          <w:rFonts w:ascii="Arial" w:hAnsi="Arial" w:eastAsia="Arial" w:cs="Arial"/>
          <w:sz w:val="24"/>
          <w:szCs w:val="24"/>
        </w:rPr>
        <w:t xml:space="preserve">helps </w:t>
      </w:r>
      <w:r w:rsidRPr="49F383FA" w:rsidR="2B492796">
        <w:rPr>
          <w:rFonts w:ascii="Arial" w:hAnsi="Arial" w:eastAsia="Arial" w:cs="Arial"/>
          <w:sz w:val="24"/>
          <w:szCs w:val="24"/>
        </w:rPr>
        <w:t>identify</w:t>
      </w:r>
      <w:r w:rsidRPr="49F383FA" w:rsidR="2B492796">
        <w:rPr>
          <w:rFonts w:ascii="Arial" w:hAnsi="Arial" w:eastAsia="Arial" w:cs="Arial"/>
          <w:sz w:val="24"/>
          <w:szCs w:val="24"/>
        </w:rPr>
        <w:t xml:space="preserve"> the resources and capabilities of an organization that can </w:t>
      </w:r>
      <w:r w:rsidRPr="49F383FA" w:rsidR="2B492796">
        <w:rPr>
          <w:rFonts w:ascii="Arial" w:hAnsi="Arial" w:eastAsia="Arial" w:cs="Arial"/>
          <w:sz w:val="24"/>
          <w:szCs w:val="24"/>
        </w:rPr>
        <w:t>provide</w:t>
      </w:r>
      <w:r w:rsidRPr="49F383FA" w:rsidR="2B492796">
        <w:rPr>
          <w:rFonts w:ascii="Arial" w:hAnsi="Arial" w:eastAsia="Arial" w:cs="Arial"/>
          <w:sz w:val="24"/>
          <w:szCs w:val="24"/>
        </w:rPr>
        <w:t xml:space="preserve"> a sustainable competitive advantage</w:t>
      </w:r>
      <w:r w:rsidRPr="49F383FA" w:rsidR="3BDFABA3">
        <w:rPr>
          <w:rFonts w:ascii="Arial" w:hAnsi="Arial" w:eastAsia="Arial" w:cs="Arial"/>
          <w:sz w:val="24"/>
          <w:szCs w:val="24"/>
        </w:rPr>
        <w:t xml:space="preserve"> (</w:t>
      </w:r>
      <w:r w:rsidRPr="49F383FA" w:rsidR="3BDFABA3">
        <w:rPr>
          <w:rFonts w:ascii="Arial" w:hAnsi="Arial" w:eastAsia="Arial" w:cs="Arial"/>
          <w:b w:val="0"/>
          <w:bCs w:val="0"/>
          <w:i w:val="0"/>
          <w:iCs w:val="0"/>
          <w:strike w:val="0"/>
          <w:dstrike w:val="0"/>
          <w:noProof w:val="0"/>
          <w:color w:val="000000" w:themeColor="text1" w:themeTint="FF" w:themeShade="FF"/>
          <w:sz w:val="24"/>
          <w:szCs w:val="24"/>
          <w:u w:val="none"/>
          <w:lang w:val="en-US"/>
        </w:rPr>
        <w:t>Barney, 1991)</w:t>
      </w:r>
      <w:r w:rsidRPr="49F383FA" w:rsidR="2B492796">
        <w:rPr>
          <w:rFonts w:ascii="Arial" w:hAnsi="Arial" w:eastAsia="Arial" w:cs="Arial"/>
          <w:sz w:val="24"/>
          <w:szCs w:val="24"/>
        </w:rPr>
        <w:t xml:space="preserve">. </w:t>
      </w:r>
      <w:r w:rsidRPr="49F383FA" w:rsidR="277B3926">
        <w:rPr>
          <w:rFonts w:ascii="Arial" w:hAnsi="Arial" w:eastAsia="Arial" w:cs="Arial"/>
          <w:sz w:val="24"/>
          <w:szCs w:val="24"/>
        </w:rPr>
        <w:t xml:space="preserve"> A company's competitive advantage can be temporary</w:t>
      </w:r>
      <w:r w:rsidRPr="49F383FA" w:rsidR="6358BCF6">
        <w:rPr>
          <w:rFonts w:ascii="Arial" w:hAnsi="Arial" w:eastAsia="Arial" w:cs="Arial"/>
          <w:sz w:val="24"/>
          <w:szCs w:val="24"/>
        </w:rPr>
        <w:t>, not in use</w:t>
      </w:r>
      <w:r w:rsidRPr="49F383FA" w:rsidR="277B3926">
        <w:rPr>
          <w:rFonts w:ascii="Arial" w:hAnsi="Arial" w:eastAsia="Arial" w:cs="Arial"/>
          <w:sz w:val="24"/>
          <w:szCs w:val="24"/>
        </w:rPr>
        <w:t xml:space="preserve"> or sustained. </w:t>
      </w:r>
      <w:r w:rsidRPr="49F383FA" w:rsidR="322BD9E0">
        <w:rPr>
          <w:rFonts w:ascii="Arial" w:hAnsi="Arial" w:eastAsia="Arial" w:cs="Arial"/>
          <w:sz w:val="24"/>
          <w:szCs w:val="24"/>
        </w:rPr>
        <w:t>According to Barney</w:t>
      </w:r>
      <w:r w:rsidRPr="49F383FA" w:rsidR="21FDA228">
        <w:rPr>
          <w:rFonts w:ascii="Arial" w:hAnsi="Arial" w:eastAsia="Arial" w:cs="Arial"/>
          <w:sz w:val="24"/>
          <w:szCs w:val="24"/>
        </w:rPr>
        <w:t xml:space="preserve"> </w:t>
      </w:r>
      <w:r w:rsidRPr="49F383FA" w:rsidR="322BD9E0">
        <w:rPr>
          <w:rFonts w:ascii="Arial" w:hAnsi="Arial" w:eastAsia="Arial" w:cs="Arial"/>
          <w:sz w:val="24"/>
          <w:szCs w:val="24"/>
        </w:rPr>
        <w:t xml:space="preserve">and Hesterly (2018), </w:t>
      </w:r>
      <w:r w:rsidRPr="49F383FA" w:rsidR="37319BCF">
        <w:rPr>
          <w:rFonts w:ascii="Arial" w:hAnsi="Arial" w:eastAsia="Arial" w:cs="Arial"/>
          <w:sz w:val="24"/>
          <w:szCs w:val="24"/>
        </w:rPr>
        <w:t>t</w:t>
      </w:r>
      <w:r w:rsidRPr="49F383FA" w:rsidR="277B3926">
        <w:rPr>
          <w:rFonts w:ascii="Arial" w:hAnsi="Arial" w:eastAsia="Arial" w:cs="Arial"/>
          <w:sz w:val="24"/>
          <w:szCs w:val="24"/>
        </w:rPr>
        <w:t>emporary advantages are short-</w:t>
      </w:r>
      <w:r w:rsidRPr="49F383FA" w:rsidR="51375974">
        <w:rPr>
          <w:rFonts w:ascii="Arial" w:hAnsi="Arial" w:eastAsia="Arial" w:cs="Arial"/>
          <w:sz w:val="24"/>
          <w:szCs w:val="24"/>
        </w:rPr>
        <w:t>term</w:t>
      </w:r>
      <w:r w:rsidRPr="49F383FA" w:rsidR="277B3926">
        <w:rPr>
          <w:rFonts w:ascii="Arial" w:hAnsi="Arial" w:eastAsia="Arial" w:cs="Arial"/>
          <w:sz w:val="24"/>
          <w:szCs w:val="24"/>
        </w:rPr>
        <w:t xml:space="preserve">, while sustained advantages </w:t>
      </w:r>
      <w:r w:rsidRPr="49F383FA" w:rsidR="566CA815">
        <w:rPr>
          <w:rFonts w:ascii="Arial" w:hAnsi="Arial" w:eastAsia="Arial" w:cs="Arial"/>
          <w:sz w:val="24"/>
          <w:szCs w:val="24"/>
        </w:rPr>
        <w:t>are long-term.</w:t>
      </w:r>
      <w:r w:rsidRPr="49F383FA" w:rsidR="277B3926">
        <w:rPr>
          <w:rFonts w:ascii="Arial" w:hAnsi="Arial" w:eastAsia="Arial" w:cs="Arial"/>
          <w:sz w:val="24"/>
          <w:szCs w:val="24"/>
        </w:rPr>
        <w:t xml:space="preserve"> Companies that deliver the same economic value as their competitors have competitive parity. Companies that produce less economic value than their competitors have a competitive disadvantage. </w:t>
      </w:r>
      <w:r w:rsidRPr="49F383FA" w:rsidR="277B3926">
        <w:rPr>
          <w:rFonts w:ascii="Arial" w:hAnsi="Arial" w:eastAsia="Arial" w:cs="Arial"/>
          <w:sz w:val="24"/>
          <w:szCs w:val="24"/>
        </w:rPr>
        <w:t>It's</w:t>
      </w:r>
      <w:r w:rsidRPr="49F383FA" w:rsidR="277B3926">
        <w:rPr>
          <w:rFonts w:ascii="Arial" w:hAnsi="Arial" w:eastAsia="Arial" w:cs="Arial"/>
          <w:sz w:val="24"/>
          <w:szCs w:val="24"/>
        </w:rPr>
        <w:t xml:space="preserve"> important to note that competitive disadvantages, like advantages, can be temporary or sustained, depending on their length. </w:t>
      </w:r>
      <w:r w:rsidRPr="49F383FA" w:rsidR="2B492796">
        <w:rPr>
          <w:rFonts w:ascii="Arial" w:hAnsi="Arial" w:eastAsia="Arial" w:cs="Arial"/>
          <w:sz w:val="24"/>
          <w:szCs w:val="24"/>
        </w:rPr>
        <w:t>The VRIO analysis for</w:t>
      </w:r>
      <w:r w:rsidRPr="49F383FA" w:rsidR="61A24507">
        <w:rPr>
          <w:rFonts w:ascii="Arial" w:hAnsi="Arial" w:eastAsia="Arial" w:cs="Arial"/>
          <w:sz w:val="24"/>
          <w:szCs w:val="24"/>
        </w:rPr>
        <w:t xml:space="preserve"> the</w:t>
      </w:r>
      <w:r w:rsidRPr="49F383FA" w:rsidR="2B492796">
        <w:rPr>
          <w:rFonts w:ascii="Arial" w:hAnsi="Arial" w:eastAsia="Arial" w:cs="Arial"/>
          <w:sz w:val="24"/>
          <w:szCs w:val="24"/>
        </w:rPr>
        <w:t xml:space="preserve"> </w:t>
      </w:r>
      <w:r w:rsidRPr="49F383FA" w:rsidR="2B492796">
        <w:rPr>
          <w:rFonts w:ascii="Arial" w:hAnsi="Arial" w:eastAsia="Arial" w:cs="Arial"/>
          <w:sz w:val="24"/>
          <w:szCs w:val="24"/>
        </w:rPr>
        <w:t>Mamuska</w:t>
      </w:r>
      <w:r w:rsidRPr="49F383FA" w:rsidR="52B98742">
        <w:rPr>
          <w:rFonts w:ascii="Arial" w:hAnsi="Arial" w:eastAsia="Arial" w:cs="Arial"/>
          <w:sz w:val="24"/>
          <w:szCs w:val="24"/>
        </w:rPr>
        <w:t xml:space="preserve"> </w:t>
      </w:r>
      <w:r w:rsidRPr="49F383FA" w:rsidR="4E454422">
        <w:rPr>
          <w:rFonts w:ascii="Arial" w:hAnsi="Arial" w:eastAsia="Arial" w:cs="Arial"/>
          <w:sz w:val="24"/>
          <w:szCs w:val="24"/>
        </w:rPr>
        <w:t>is</w:t>
      </w:r>
      <w:r w:rsidRPr="49F383FA" w:rsidR="52B98742">
        <w:rPr>
          <w:rFonts w:ascii="Arial" w:hAnsi="Arial" w:eastAsia="Arial" w:cs="Arial"/>
          <w:sz w:val="24"/>
          <w:szCs w:val="24"/>
        </w:rPr>
        <w:t xml:space="preserve"> </w:t>
      </w:r>
      <w:r w:rsidRPr="49F383FA" w:rsidR="52B98742">
        <w:rPr>
          <w:rFonts w:ascii="Arial" w:hAnsi="Arial" w:eastAsia="Arial" w:cs="Arial"/>
          <w:sz w:val="24"/>
          <w:szCs w:val="24"/>
        </w:rPr>
        <w:t>presented</w:t>
      </w:r>
      <w:r w:rsidRPr="49F383FA" w:rsidR="4B717C51">
        <w:rPr>
          <w:rFonts w:ascii="Arial" w:hAnsi="Arial" w:eastAsia="Arial" w:cs="Arial"/>
          <w:sz w:val="24"/>
          <w:szCs w:val="24"/>
        </w:rPr>
        <w:t xml:space="preserve"> </w:t>
      </w:r>
      <w:r w:rsidRPr="49F383FA" w:rsidR="5384883F">
        <w:rPr>
          <w:rFonts w:ascii="Arial" w:hAnsi="Arial" w:eastAsia="Arial" w:cs="Arial"/>
          <w:sz w:val="24"/>
          <w:szCs w:val="24"/>
        </w:rPr>
        <w:t xml:space="preserve">in Figure 6. </w:t>
      </w:r>
      <w:r w:rsidRPr="49F383FA" w:rsidR="23681B82">
        <w:rPr>
          <w:rFonts w:ascii="Arial" w:hAnsi="Arial" w:eastAsia="Arial" w:cs="Arial"/>
          <w:sz w:val="24"/>
          <w:szCs w:val="24"/>
        </w:rPr>
        <w:t>below</w:t>
      </w:r>
      <w:r w:rsidRPr="49F383FA" w:rsidR="6F6D9DD7">
        <w:rPr>
          <w:rFonts w:ascii="Arial" w:hAnsi="Arial" w:eastAsia="Arial" w:cs="Arial"/>
          <w:sz w:val="24"/>
          <w:szCs w:val="24"/>
        </w:rPr>
        <w:t xml:space="preserve"> in short points:</w:t>
      </w:r>
    </w:p>
    <w:p w:rsidR="7561BB54" w:rsidP="49F383FA" w:rsidRDefault="7561BB54" w14:paraId="6CDF3B5C" w14:textId="600CBD33">
      <w:pPr>
        <w:pStyle w:val="Normal"/>
        <w:ind w:left="0"/>
        <w:jc w:val="both"/>
        <w:rPr>
          <w:rFonts w:ascii="Arial" w:hAnsi="Arial" w:eastAsia="Arial" w:cs="Arial"/>
          <w:i w:val="1"/>
          <w:iCs w:val="1"/>
          <w:sz w:val="24"/>
          <w:szCs w:val="24"/>
        </w:rPr>
      </w:pPr>
      <w:r w:rsidRPr="49F383FA" w:rsidR="7561BB54">
        <w:rPr>
          <w:rFonts w:ascii="Arial" w:hAnsi="Arial" w:eastAsia="Arial" w:cs="Arial"/>
          <w:i w:val="1"/>
          <w:iCs w:val="1"/>
          <w:sz w:val="24"/>
          <w:szCs w:val="24"/>
        </w:rPr>
        <w:t xml:space="preserve">Figure 6. VRIO analysis for </w:t>
      </w:r>
      <w:r w:rsidRPr="49F383FA" w:rsidR="7561BB54">
        <w:rPr>
          <w:rFonts w:ascii="Arial" w:hAnsi="Arial" w:eastAsia="Arial" w:cs="Arial"/>
          <w:i w:val="1"/>
          <w:iCs w:val="1"/>
          <w:sz w:val="24"/>
          <w:szCs w:val="24"/>
        </w:rPr>
        <w:t xml:space="preserve">Mamuska, </w:t>
      </w:r>
      <w:r w:rsidRPr="49F383FA" w:rsidR="7561BB54">
        <w:rPr>
          <w:rFonts w:ascii="Arial" w:hAnsi="Arial" w:eastAsia="Arial" w:cs="Arial"/>
          <w:i w:val="1"/>
          <w:iCs w:val="1"/>
          <w:sz w:val="24"/>
          <w:szCs w:val="24"/>
        </w:rPr>
        <w:t>created by E. Kander (2024).</w:t>
      </w:r>
    </w:p>
    <w:p w:rsidR="7B6DB07E" w:rsidP="49F383FA" w:rsidRDefault="7B6DB07E" w14:paraId="710FA7DF" w14:textId="4912B084">
      <w:pPr>
        <w:pStyle w:val="Normal"/>
        <w:ind w:left="0"/>
        <w:jc w:val="both"/>
      </w:pPr>
      <w:r w:rsidR="7B6DB07E">
        <w:drawing>
          <wp:inline wp14:editId="7A572F3C" wp14:anchorId="5B78FA47">
            <wp:extent cx="2695575" cy="3267076"/>
            <wp:effectExtent l="0" t="0" r="0" b="0"/>
            <wp:docPr id="1122584126" name="" title=""/>
            <wp:cNvGraphicFramePr>
              <a:graphicFrameLocks noChangeAspect="1"/>
            </wp:cNvGraphicFramePr>
            <a:graphic>
              <a:graphicData uri="http://schemas.openxmlformats.org/drawingml/2006/picture">
                <pic:pic>
                  <pic:nvPicPr>
                    <pic:cNvPr id="0" name=""/>
                    <pic:cNvPicPr/>
                  </pic:nvPicPr>
                  <pic:blipFill>
                    <a:blip r:embed="Rcb684b0d7b244b26">
                      <a:extLst>
                        <a:ext xmlns:a="http://schemas.openxmlformats.org/drawingml/2006/main" uri="{28A0092B-C50C-407E-A947-70E740481C1C}">
                          <a14:useLocalDpi val="0"/>
                        </a:ext>
                      </a:extLst>
                    </a:blip>
                    <a:stretch>
                      <a:fillRect/>
                    </a:stretch>
                  </pic:blipFill>
                  <pic:spPr>
                    <a:xfrm>
                      <a:off x="0" y="0"/>
                      <a:ext cx="2695575" cy="3267076"/>
                    </a:xfrm>
                    <a:prstGeom prst="rect">
                      <a:avLst/>
                    </a:prstGeom>
                  </pic:spPr>
                </pic:pic>
              </a:graphicData>
            </a:graphic>
          </wp:inline>
        </w:drawing>
      </w:r>
    </w:p>
    <w:p w:rsidR="091DBCEB" w:rsidP="091DBCEB" w:rsidRDefault="091DBCEB" w14:paraId="531E307D" w14:textId="4AD4BAC0">
      <w:pPr>
        <w:pStyle w:val="Normal"/>
        <w:ind w:left="0"/>
        <w:jc w:val="both"/>
        <w:rPr>
          <w:rFonts w:ascii="Arial" w:hAnsi="Arial" w:eastAsia="Arial" w:cs="Arial"/>
          <w:sz w:val="24"/>
          <w:szCs w:val="24"/>
        </w:rPr>
      </w:pPr>
      <w:r w:rsidRPr="1309C4D4" w:rsidR="7EE969C5">
        <w:rPr>
          <w:rFonts w:ascii="Arial" w:hAnsi="Arial" w:eastAsia="Arial" w:cs="Arial"/>
          <w:sz w:val="24"/>
          <w:szCs w:val="24"/>
        </w:rPr>
        <w:t>The expanded version of the VRIO analysis is available in Appendix B.</w:t>
      </w:r>
    </w:p>
    <w:p w:rsidR="1309C4D4" w:rsidP="1309C4D4" w:rsidRDefault="1309C4D4" w14:paraId="6881A00E" w14:textId="1DF45C8F">
      <w:pPr>
        <w:pStyle w:val="Normal"/>
        <w:ind w:left="0"/>
        <w:jc w:val="both"/>
        <w:rPr>
          <w:rFonts w:ascii="Arial" w:hAnsi="Arial" w:eastAsia="Arial" w:cs="Arial"/>
          <w:sz w:val="24"/>
          <w:szCs w:val="24"/>
        </w:rPr>
      </w:pPr>
    </w:p>
    <w:p w:rsidR="2F4226A9" w:rsidP="6E284D78" w:rsidRDefault="2F4226A9" w14:paraId="4765C509" w14:textId="306D253B">
      <w:pPr>
        <w:pStyle w:val="ListParagraph"/>
        <w:numPr>
          <w:ilvl w:val="0"/>
          <w:numId w:val="2"/>
        </w:numPr>
        <w:jc w:val="both"/>
        <w:rPr>
          <w:rFonts w:ascii="Arial" w:hAnsi="Arial" w:eastAsia="Arial" w:cs="Arial"/>
          <w:sz w:val="32"/>
          <w:szCs w:val="32"/>
        </w:rPr>
      </w:pPr>
      <w:r w:rsidRPr="79485C32" w:rsidR="2F4226A9">
        <w:rPr>
          <w:rFonts w:ascii="Arial" w:hAnsi="Arial" w:eastAsia="Arial" w:cs="Arial"/>
          <w:sz w:val="32"/>
          <w:szCs w:val="32"/>
        </w:rPr>
        <w:t>Stakeholders Analysis</w:t>
      </w:r>
    </w:p>
    <w:p w:rsidR="2F4226A9" w:rsidP="670E7022" w:rsidRDefault="2F4226A9" w14:paraId="79754CAD" w14:textId="59971B52">
      <w:pPr>
        <w:pStyle w:val="Normal"/>
        <w:ind w:left="0"/>
        <w:jc w:val="both"/>
        <w:rPr>
          <w:rFonts w:ascii="Arial" w:hAnsi="Arial" w:eastAsia="Arial" w:cs="Arial"/>
          <w:sz w:val="24"/>
          <w:szCs w:val="24"/>
        </w:rPr>
      </w:pPr>
      <w:r w:rsidRPr="49F383FA" w:rsidR="3CEB2594">
        <w:rPr>
          <w:rFonts w:ascii="Arial" w:hAnsi="Arial" w:eastAsia="Arial" w:cs="Arial"/>
          <w:sz w:val="24"/>
          <w:szCs w:val="24"/>
        </w:rPr>
        <w:t xml:space="preserve">According to Parmer et al. (2010), stakeholders can be defined </w:t>
      </w:r>
      <w:r w:rsidRPr="49F383FA" w:rsidR="3CEB2594">
        <w:rPr>
          <w:rFonts w:ascii="Arial" w:hAnsi="Arial" w:eastAsia="Arial" w:cs="Arial"/>
          <w:sz w:val="24"/>
          <w:szCs w:val="24"/>
        </w:rPr>
        <w:t xml:space="preserve">depending on the purpose. In an organizational context, stakeholders can be employees, suppliers, customers, communities, or groups necessary for the firm's existence (Dunham, Freeman, &amp; Liedtka, 2006). </w:t>
      </w:r>
      <w:r w:rsidRPr="49F383FA" w:rsidR="3CEB2594">
        <w:rPr>
          <w:rFonts w:ascii="Arial" w:hAnsi="Arial" w:eastAsia="Arial" w:cs="Arial"/>
          <w:sz w:val="24"/>
          <w:szCs w:val="24"/>
        </w:rPr>
        <w:t xml:space="preserve">Another definition, the focus of this study, refers to stakeholders as individuals or groups that are </w:t>
      </w:r>
      <w:r w:rsidRPr="49F383FA" w:rsidR="3CEB2594">
        <w:rPr>
          <w:rFonts w:ascii="Arial" w:hAnsi="Arial" w:eastAsia="Arial" w:cs="Arial"/>
          <w:sz w:val="24"/>
          <w:szCs w:val="24"/>
        </w:rPr>
        <w:t>impacted</w:t>
      </w:r>
      <w:r w:rsidRPr="49F383FA" w:rsidR="3CEB2594">
        <w:rPr>
          <w:rFonts w:ascii="Arial" w:hAnsi="Arial" w:eastAsia="Arial" w:cs="Arial"/>
          <w:sz w:val="24"/>
          <w:szCs w:val="24"/>
        </w:rPr>
        <w:t xml:space="preserve"> by or </w:t>
      </w:r>
      <w:r w:rsidRPr="49F383FA" w:rsidR="3CEB2594">
        <w:rPr>
          <w:rFonts w:ascii="Arial" w:hAnsi="Arial" w:eastAsia="Arial" w:cs="Arial"/>
          <w:sz w:val="24"/>
          <w:szCs w:val="24"/>
        </w:rPr>
        <w:t>impact</w:t>
      </w:r>
      <w:r w:rsidRPr="49F383FA" w:rsidR="3CEB2594">
        <w:rPr>
          <w:rFonts w:ascii="Arial" w:hAnsi="Arial" w:eastAsia="Arial" w:cs="Arial"/>
          <w:sz w:val="24"/>
          <w:szCs w:val="24"/>
        </w:rPr>
        <w:t xml:space="preserve"> a company's goals and </w:t>
      </w:r>
      <w:r w:rsidRPr="49F383FA" w:rsidR="3CEB2594">
        <w:rPr>
          <w:rFonts w:ascii="Arial" w:hAnsi="Arial" w:eastAsia="Arial" w:cs="Arial"/>
          <w:sz w:val="24"/>
          <w:szCs w:val="24"/>
        </w:rPr>
        <w:t>objectives</w:t>
      </w:r>
      <w:r w:rsidRPr="49F383FA" w:rsidR="3F8C8A57">
        <w:rPr>
          <w:rFonts w:ascii="Arial" w:hAnsi="Arial" w:eastAsia="Arial" w:cs="Arial"/>
          <w:sz w:val="24"/>
          <w:szCs w:val="24"/>
        </w:rPr>
        <w:t>,</w:t>
      </w:r>
      <w:r w:rsidRPr="49F383FA" w:rsidR="3CEB2594">
        <w:rPr>
          <w:rFonts w:ascii="Arial" w:hAnsi="Arial" w:eastAsia="Arial" w:cs="Arial"/>
          <w:sz w:val="24"/>
          <w:szCs w:val="24"/>
        </w:rPr>
        <w:t xml:space="preserve"> </w:t>
      </w:r>
      <w:r w:rsidRPr="49F383FA" w:rsidR="2B27F796">
        <w:rPr>
          <w:rFonts w:ascii="Arial" w:hAnsi="Arial" w:eastAsia="Arial" w:cs="Arial"/>
          <w:sz w:val="24"/>
          <w:szCs w:val="24"/>
        </w:rPr>
        <w:t>as</w:t>
      </w:r>
      <w:r w:rsidRPr="49F383FA" w:rsidR="3CEB2594">
        <w:rPr>
          <w:rFonts w:ascii="Arial" w:hAnsi="Arial" w:eastAsia="Arial" w:cs="Arial"/>
          <w:sz w:val="24"/>
          <w:szCs w:val="24"/>
        </w:rPr>
        <w:t xml:space="preserve"> proposed by Freeman </w:t>
      </w:r>
      <w:r w:rsidRPr="49F383FA" w:rsidR="215DFAD5">
        <w:rPr>
          <w:rFonts w:ascii="Arial" w:hAnsi="Arial" w:eastAsia="Arial" w:cs="Arial"/>
          <w:sz w:val="24"/>
          <w:szCs w:val="24"/>
        </w:rPr>
        <w:t xml:space="preserve">in </w:t>
      </w:r>
      <w:r w:rsidRPr="49F383FA" w:rsidR="3CEB2594">
        <w:rPr>
          <w:rFonts w:ascii="Arial" w:hAnsi="Arial" w:eastAsia="Arial" w:cs="Arial"/>
          <w:sz w:val="24"/>
          <w:szCs w:val="24"/>
        </w:rPr>
        <w:t>2004</w:t>
      </w:r>
      <w:r w:rsidRPr="49F383FA" w:rsidR="53B648B4">
        <w:rPr>
          <w:rFonts w:ascii="Arial" w:hAnsi="Arial" w:eastAsia="Arial" w:cs="Arial"/>
          <w:sz w:val="24"/>
          <w:szCs w:val="24"/>
        </w:rPr>
        <w:t xml:space="preserve"> (Freeman, 2004)</w:t>
      </w:r>
      <w:r w:rsidRPr="49F383FA" w:rsidR="3CEB2594">
        <w:rPr>
          <w:rFonts w:ascii="Arial" w:hAnsi="Arial" w:eastAsia="Arial" w:cs="Arial"/>
          <w:sz w:val="24"/>
          <w:szCs w:val="24"/>
        </w:rPr>
        <w:t>.</w:t>
      </w:r>
    </w:p>
    <w:p w:rsidR="2F4226A9" w:rsidP="49F383FA" w:rsidRDefault="2F4226A9" w14:paraId="4EC5AB4F" w14:textId="20BD9E30">
      <w:pPr>
        <w:pStyle w:val="Normal"/>
        <w:ind w:left="0"/>
        <w:jc w:val="both"/>
        <w:rPr>
          <w:rFonts w:ascii="Arial" w:hAnsi="Arial" w:eastAsia="Arial" w:cs="Arial"/>
          <w:sz w:val="24"/>
          <w:szCs w:val="24"/>
        </w:rPr>
      </w:pPr>
      <w:r w:rsidRPr="49F383FA" w:rsidR="2F4226A9">
        <w:rPr>
          <w:rFonts w:ascii="Arial" w:hAnsi="Arial" w:eastAsia="Arial" w:cs="Arial"/>
          <w:b w:val="1"/>
          <w:bCs w:val="1"/>
          <w:sz w:val="24"/>
          <w:szCs w:val="24"/>
        </w:rPr>
        <w:t>Stakeholder Analysis Based on Power and Influence:</w:t>
      </w:r>
      <w:r w:rsidRPr="49F383FA" w:rsidR="2F4226A9">
        <w:rPr>
          <w:rFonts w:ascii="Arial" w:hAnsi="Arial" w:eastAsia="Arial" w:cs="Arial"/>
          <w:sz w:val="24"/>
          <w:szCs w:val="24"/>
        </w:rPr>
        <w:t xml:space="preserve"> </w:t>
      </w:r>
    </w:p>
    <w:p w:rsidR="2F4226A9" w:rsidP="6E284D78" w:rsidRDefault="2F4226A9" w14:paraId="66869164" w14:textId="463C0147">
      <w:pPr>
        <w:pStyle w:val="Normal"/>
        <w:ind w:left="0"/>
        <w:jc w:val="both"/>
        <w:rPr>
          <w:rFonts w:ascii="Arial" w:hAnsi="Arial" w:eastAsia="Arial" w:cs="Arial"/>
          <w:sz w:val="24"/>
          <w:szCs w:val="24"/>
        </w:rPr>
      </w:pPr>
      <w:r w:rsidRPr="49F383FA" w:rsidR="2F4226A9">
        <w:rPr>
          <w:rFonts w:ascii="Arial" w:hAnsi="Arial" w:eastAsia="Arial" w:cs="Arial"/>
          <w:sz w:val="24"/>
          <w:szCs w:val="24"/>
        </w:rPr>
        <w:t>Stakeholder analysis based on power and</w:t>
      </w:r>
      <w:r w:rsidRPr="49F383FA" w:rsidR="345CE065">
        <w:rPr>
          <w:rFonts w:ascii="Arial" w:hAnsi="Arial" w:eastAsia="Arial" w:cs="Arial"/>
          <w:sz w:val="24"/>
          <w:szCs w:val="24"/>
        </w:rPr>
        <w:t xml:space="preserve"> </w:t>
      </w:r>
      <w:r w:rsidRPr="49F383FA" w:rsidR="345CE065">
        <w:rPr>
          <w:rFonts w:ascii="Arial" w:hAnsi="Arial" w:eastAsia="Arial" w:cs="Arial"/>
          <w:sz w:val="24"/>
          <w:szCs w:val="24"/>
        </w:rPr>
        <w:t>i</w:t>
      </w:r>
      <w:r w:rsidRPr="49F383FA" w:rsidR="6DC83E34">
        <w:rPr>
          <w:rFonts w:ascii="Arial" w:hAnsi="Arial" w:eastAsia="Arial" w:cs="Arial"/>
          <w:sz w:val="24"/>
          <w:szCs w:val="24"/>
        </w:rPr>
        <w:t>nfluence</w:t>
      </w:r>
      <w:r w:rsidRPr="49F383FA" w:rsidR="2F4226A9">
        <w:rPr>
          <w:rFonts w:ascii="Arial" w:hAnsi="Arial" w:eastAsia="Arial" w:cs="Arial"/>
          <w:sz w:val="24"/>
          <w:szCs w:val="24"/>
        </w:rPr>
        <w:t xml:space="preserve"> </w:t>
      </w:r>
      <w:r w:rsidRPr="49F383FA" w:rsidR="2F4226A9">
        <w:rPr>
          <w:rFonts w:ascii="Arial" w:hAnsi="Arial" w:eastAsia="Arial" w:cs="Arial"/>
          <w:sz w:val="24"/>
          <w:szCs w:val="24"/>
        </w:rPr>
        <w:t xml:space="preserve">helps </w:t>
      </w:r>
      <w:r w:rsidRPr="49F383FA" w:rsidR="2F4226A9">
        <w:rPr>
          <w:rFonts w:ascii="Arial" w:hAnsi="Arial" w:eastAsia="Arial" w:cs="Arial"/>
          <w:sz w:val="24"/>
          <w:szCs w:val="24"/>
        </w:rPr>
        <w:t>identify</w:t>
      </w:r>
      <w:r w:rsidRPr="49F383FA" w:rsidR="2F4226A9">
        <w:rPr>
          <w:rFonts w:ascii="Arial" w:hAnsi="Arial" w:eastAsia="Arial" w:cs="Arial"/>
          <w:sz w:val="24"/>
          <w:szCs w:val="24"/>
        </w:rPr>
        <w:t xml:space="preserve"> the stakeholders </w:t>
      </w:r>
      <w:r w:rsidRPr="49F383FA" w:rsidR="299A5D8A">
        <w:rPr>
          <w:rFonts w:ascii="Arial" w:hAnsi="Arial" w:eastAsia="Arial" w:cs="Arial"/>
          <w:sz w:val="24"/>
          <w:szCs w:val="24"/>
        </w:rPr>
        <w:t>with</w:t>
      </w:r>
      <w:r w:rsidRPr="49F383FA" w:rsidR="471BBC4C">
        <w:rPr>
          <w:rFonts w:ascii="Arial" w:hAnsi="Arial" w:eastAsia="Arial" w:cs="Arial"/>
          <w:sz w:val="24"/>
          <w:szCs w:val="24"/>
        </w:rPr>
        <w:t xml:space="preserve"> </w:t>
      </w:r>
      <w:r w:rsidRPr="49F383FA" w:rsidR="471BBC4C">
        <w:rPr>
          <w:rFonts w:ascii="Arial" w:hAnsi="Arial" w:eastAsia="Arial" w:cs="Arial"/>
          <w:sz w:val="24"/>
          <w:szCs w:val="24"/>
        </w:rPr>
        <w:t>the most</w:t>
      </w:r>
      <w:r w:rsidRPr="49F383FA" w:rsidR="2F4226A9">
        <w:rPr>
          <w:rFonts w:ascii="Arial" w:hAnsi="Arial" w:eastAsia="Arial" w:cs="Arial"/>
          <w:sz w:val="24"/>
          <w:szCs w:val="24"/>
        </w:rPr>
        <w:t xml:space="preserve"> impact on operations and strategic direction</w:t>
      </w:r>
      <w:r w:rsidRPr="49F383FA" w:rsidR="7F5A0B19">
        <w:rPr>
          <w:rFonts w:ascii="Arial" w:hAnsi="Arial" w:eastAsia="Arial" w:cs="Arial"/>
          <w:sz w:val="24"/>
          <w:szCs w:val="24"/>
        </w:rPr>
        <w:t xml:space="preserve"> within the organization</w:t>
      </w:r>
      <w:r w:rsidRPr="49F383FA" w:rsidR="2F4226A9">
        <w:rPr>
          <w:rFonts w:ascii="Arial" w:hAnsi="Arial" w:eastAsia="Arial" w:cs="Arial"/>
          <w:sz w:val="24"/>
          <w:szCs w:val="24"/>
        </w:rPr>
        <w:t xml:space="preserve">. The stakeholder analysis for </w:t>
      </w:r>
      <w:r w:rsidRPr="49F383FA" w:rsidR="2F4226A9">
        <w:rPr>
          <w:rFonts w:ascii="Arial" w:hAnsi="Arial" w:eastAsia="Arial" w:cs="Arial"/>
          <w:sz w:val="24"/>
          <w:szCs w:val="24"/>
        </w:rPr>
        <w:t>M</w:t>
      </w:r>
      <w:r w:rsidRPr="49F383FA" w:rsidR="2F4226A9">
        <w:rPr>
          <w:rFonts w:ascii="Arial" w:hAnsi="Arial" w:eastAsia="Arial" w:cs="Arial"/>
          <w:sz w:val="24"/>
          <w:szCs w:val="24"/>
        </w:rPr>
        <w:t>amuska</w:t>
      </w:r>
      <w:r w:rsidRPr="49F383FA" w:rsidR="198097D5">
        <w:rPr>
          <w:rFonts w:ascii="Arial" w:hAnsi="Arial" w:eastAsia="Arial" w:cs="Arial"/>
          <w:sz w:val="24"/>
          <w:szCs w:val="24"/>
        </w:rPr>
        <w:t>!</w:t>
      </w:r>
      <w:r w:rsidRPr="49F383FA" w:rsidR="2F4226A9">
        <w:rPr>
          <w:rFonts w:ascii="Arial" w:hAnsi="Arial" w:eastAsia="Arial" w:cs="Arial"/>
          <w:sz w:val="24"/>
          <w:szCs w:val="24"/>
        </w:rPr>
        <w:t xml:space="preserve"> </w:t>
      </w:r>
      <w:r w:rsidRPr="49F383FA" w:rsidR="0D07DFB2">
        <w:rPr>
          <w:rFonts w:ascii="Arial" w:hAnsi="Arial" w:eastAsia="Arial" w:cs="Arial"/>
          <w:sz w:val="24"/>
          <w:szCs w:val="24"/>
        </w:rPr>
        <w:t>is</w:t>
      </w:r>
      <w:r w:rsidRPr="49F383FA" w:rsidR="2F4226A9">
        <w:rPr>
          <w:rFonts w:ascii="Arial" w:hAnsi="Arial" w:eastAsia="Arial" w:cs="Arial"/>
          <w:sz w:val="24"/>
          <w:szCs w:val="24"/>
        </w:rPr>
        <w:t xml:space="preserve"> as follows: </w:t>
      </w:r>
    </w:p>
    <w:p w:rsidR="2F4226A9" w:rsidP="49F383FA" w:rsidRDefault="2F4226A9" w14:paraId="68359C67" w14:textId="74B6109F">
      <w:pPr>
        <w:pStyle w:val="Normal"/>
        <w:ind w:left="-20" w:right="-20"/>
        <w:jc w:val="both"/>
        <w:rPr>
          <w:rFonts w:ascii="Arial" w:hAnsi="Arial" w:eastAsia="Arial" w:cs="Arial"/>
          <w:noProof w:val="0"/>
          <w:sz w:val="24"/>
          <w:szCs w:val="24"/>
          <w:lang w:val="en-US"/>
        </w:rPr>
      </w:pPr>
      <w:r w:rsidRPr="49F383FA" w:rsidR="261B7691">
        <w:rPr>
          <w:rFonts w:ascii="Arial" w:hAnsi="Arial" w:eastAsia="Arial" w:cs="Arial"/>
          <w:b w:val="1"/>
          <w:bCs w:val="1"/>
          <w:sz w:val="24"/>
          <w:szCs w:val="24"/>
        </w:rPr>
        <w:t>1. Customers:</w:t>
      </w:r>
      <w:r w:rsidRPr="49F383FA" w:rsidR="261B7691">
        <w:rPr>
          <w:rFonts w:ascii="Arial" w:hAnsi="Arial" w:eastAsia="Arial" w:cs="Arial"/>
          <w:sz w:val="24"/>
          <w:szCs w:val="24"/>
        </w:rPr>
        <w:t xml:space="preserve"> </w:t>
      </w:r>
      <w:r w:rsidRPr="49F383FA" w:rsidR="45676EF7">
        <w:rPr>
          <w:rFonts w:ascii="Arial" w:hAnsi="Arial" w:eastAsia="Arial" w:cs="Arial"/>
          <w:noProof w:val="0"/>
          <w:sz w:val="24"/>
          <w:szCs w:val="24"/>
          <w:lang w:val="en-US"/>
        </w:rPr>
        <w:t xml:space="preserve">In the hospitality sector, customers have significant power and influence over restaurants. </w:t>
      </w:r>
      <w:r w:rsidRPr="49F383FA" w:rsidR="45676EF7">
        <w:rPr>
          <w:rFonts w:ascii="Arial" w:hAnsi="Arial" w:eastAsia="Arial" w:cs="Arial"/>
          <w:noProof w:val="0"/>
          <w:sz w:val="24"/>
          <w:szCs w:val="24"/>
          <w:lang w:val="en-US"/>
        </w:rPr>
        <w:t>Mamuska</w:t>
      </w:r>
      <w:r w:rsidRPr="49F383FA" w:rsidR="45676EF7">
        <w:rPr>
          <w:rFonts w:ascii="Arial" w:hAnsi="Arial" w:eastAsia="Arial" w:cs="Arial"/>
          <w:noProof w:val="0"/>
          <w:sz w:val="24"/>
          <w:szCs w:val="24"/>
          <w:lang w:val="en-US"/>
        </w:rPr>
        <w:t xml:space="preserve">, for example, has a high customer return rate, contributing to its success. Limited competition in terms of price, size, location, decor, and cuisine type means customers have few alternatives. Their preferences shape the restaurant's unique selling proposition and differentiation strategy. Customers can </w:t>
      </w:r>
      <w:r w:rsidRPr="49F383FA" w:rsidR="45676EF7">
        <w:rPr>
          <w:rFonts w:ascii="Arial" w:hAnsi="Arial" w:eastAsia="Arial" w:cs="Arial"/>
          <w:noProof w:val="0"/>
          <w:sz w:val="24"/>
          <w:szCs w:val="24"/>
          <w:lang w:val="en-US"/>
        </w:rPr>
        <w:t>impact</w:t>
      </w:r>
      <w:r w:rsidRPr="49F383FA" w:rsidR="45676EF7">
        <w:rPr>
          <w:rFonts w:ascii="Arial" w:hAnsi="Arial" w:eastAsia="Arial" w:cs="Arial"/>
          <w:noProof w:val="0"/>
          <w:sz w:val="24"/>
          <w:szCs w:val="24"/>
          <w:lang w:val="en-US"/>
        </w:rPr>
        <w:t xml:space="preserve"> the menu, pricing, and other aspects</w:t>
      </w:r>
      <w:r w:rsidRPr="49F383FA" w:rsidR="54669F3A">
        <w:rPr>
          <w:rFonts w:ascii="Arial" w:hAnsi="Arial" w:eastAsia="Arial" w:cs="Arial"/>
          <w:noProof w:val="0"/>
          <w:sz w:val="24"/>
          <w:szCs w:val="24"/>
          <w:lang w:val="en-US"/>
        </w:rPr>
        <w:t xml:space="preserve"> -</w:t>
      </w:r>
      <w:r w:rsidRPr="49F383FA" w:rsidR="45676EF7">
        <w:rPr>
          <w:rFonts w:ascii="Arial" w:hAnsi="Arial" w:eastAsia="Arial" w:cs="Arial"/>
          <w:noProof w:val="0"/>
          <w:sz w:val="24"/>
          <w:szCs w:val="24"/>
          <w:lang w:val="en-US"/>
        </w:rPr>
        <w:t xml:space="preserve"> by expressing their preferences. </w:t>
      </w:r>
      <w:r w:rsidRPr="49F383FA" w:rsidR="45676EF7">
        <w:rPr>
          <w:rFonts w:ascii="Arial" w:hAnsi="Arial" w:eastAsia="Arial" w:cs="Arial"/>
          <w:noProof w:val="0"/>
          <w:sz w:val="24"/>
          <w:szCs w:val="24"/>
          <w:lang w:val="en-US"/>
        </w:rPr>
        <w:t>Mamuska</w:t>
      </w:r>
      <w:r w:rsidRPr="49F383FA" w:rsidR="45676EF7">
        <w:rPr>
          <w:rFonts w:ascii="Arial" w:hAnsi="Arial" w:eastAsia="Arial" w:cs="Arial"/>
          <w:noProof w:val="0"/>
          <w:sz w:val="24"/>
          <w:szCs w:val="24"/>
          <w:lang w:val="en-US"/>
        </w:rPr>
        <w:t xml:space="preserve"> must prioritize customer satisfaction and loyalty by providing exceptional service and top-notch </w:t>
      </w:r>
      <w:r w:rsidRPr="49F383FA" w:rsidR="68CB31FB">
        <w:rPr>
          <w:rFonts w:ascii="Arial" w:hAnsi="Arial" w:eastAsia="Arial" w:cs="Arial"/>
          <w:noProof w:val="0"/>
          <w:sz w:val="24"/>
          <w:szCs w:val="24"/>
          <w:lang w:val="en-US"/>
        </w:rPr>
        <w:t>cuisine and</w:t>
      </w:r>
      <w:r w:rsidRPr="49F383FA" w:rsidR="45676EF7">
        <w:rPr>
          <w:rFonts w:ascii="Arial" w:hAnsi="Arial" w:eastAsia="Arial" w:cs="Arial"/>
          <w:noProof w:val="0"/>
          <w:sz w:val="24"/>
          <w:szCs w:val="24"/>
          <w:lang w:val="en-US"/>
        </w:rPr>
        <w:t xml:space="preserve"> adapting to evolving preferences to stay competitive and attract more customers.</w:t>
      </w:r>
    </w:p>
    <w:p w:rsidR="2F4226A9" w:rsidP="49F383FA" w:rsidRDefault="2F4226A9" w14:paraId="02E94846" w14:textId="1FB10085">
      <w:pPr>
        <w:pStyle w:val="Normal"/>
        <w:ind w:left="-20" w:right="-20"/>
        <w:jc w:val="both"/>
        <w:rPr>
          <w:rFonts w:ascii="Arial" w:hAnsi="Arial" w:eastAsia="Arial" w:cs="Arial"/>
          <w:noProof w:val="0"/>
          <w:sz w:val="24"/>
          <w:szCs w:val="24"/>
          <w:lang w:val="en-US"/>
        </w:rPr>
      </w:pPr>
      <w:r w:rsidRPr="49F383FA" w:rsidR="2C5BD684">
        <w:rPr>
          <w:rFonts w:ascii="Arial" w:hAnsi="Arial" w:eastAsia="Arial" w:cs="Arial"/>
          <w:b w:val="1"/>
          <w:bCs w:val="1"/>
          <w:sz w:val="24"/>
          <w:szCs w:val="24"/>
        </w:rPr>
        <w:t>2.</w:t>
      </w:r>
      <w:r w:rsidRPr="49F383FA" w:rsidR="2C5BD684">
        <w:rPr>
          <w:rFonts w:ascii="Arial" w:hAnsi="Arial" w:eastAsia="Arial" w:cs="Arial"/>
          <w:b w:val="1"/>
          <w:bCs w:val="1"/>
          <w:sz w:val="24"/>
          <w:szCs w:val="24"/>
        </w:rPr>
        <w:t xml:space="preserve"> </w:t>
      </w:r>
      <w:r w:rsidRPr="49F383FA" w:rsidR="2C5BD684">
        <w:rPr>
          <w:rFonts w:ascii="Arial" w:hAnsi="Arial" w:eastAsia="Arial" w:cs="Arial"/>
          <w:b w:val="1"/>
          <w:bCs w:val="1"/>
          <w:sz w:val="24"/>
          <w:szCs w:val="24"/>
        </w:rPr>
        <w:t>Employees:</w:t>
      </w:r>
      <w:r w:rsidRPr="49F383FA" w:rsidR="2C5BD684">
        <w:rPr>
          <w:rFonts w:ascii="Arial" w:hAnsi="Arial" w:eastAsia="Arial" w:cs="Arial"/>
          <w:sz w:val="24"/>
          <w:szCs w:val="24"/>
        </w:rPr>
        <w:t xml:space="preserve"> </w:t>
      </w:r>
      <w:r w:rsidRPr="49F383FA" w:rsidR="2F880348">
        <w:rPr>
          <w:rFonts w:ascii="Arial" w:hAnsi="Arial" w:eastAsia="Arial" w:cs="Arial"/>
          <w:noProof w:val="0"/>
          <w:sz w:val="24"/>
          <w:szCs w:val="24"/>
          <w:lang w:val="en-US"/>
        </w:rPr>
        <w:t xml:space="preserve">The organization heavily relies on employees for customer service and operational efficiency, </w:t>
      </w:r>
      <w:r w:rsidRPr="49F383FA" w:rsidR="06DFA828">
        <w:rPr>
          <w:rFonts w:ascii="Arial" w:hAnsi="Arial" w:eastAsia="Arial" w:cs="Arial"/>
          <w:noProof w:val="0"/>
          <w:sz w:val="24"/>
          <w:szCs w:val="24"/>
          <w:lang w:val="en-US"/>
        </w:rPr>
        <w:t xml:space="preserve">especially </w:t>
      </w:r>
      <w:r w:rsidRPr="49F383FA" w:rsidR="2F880348">
        <w:rPr>
          <w:rFonts w:ascii="Arial" w:hAnsi="Arial" w:eastAsia="Arial" w:cs="Arial"/>
          <w:noProof w:val="0"/>
          <w:sz w:val="24"/>
          <w:szCs w:val="24"/>
          <w:lang w:val="en-US"/>
        </w:rPr>
        <w:t>due to the shortage of skilled workers after Brexit</w:t>
      </w:r>
      <w:r w:rsidRPr="49F383FA" w:rsidR="2F880348">
        <w:rPr>
          <w:rFonts w:ascii="Arial" w:hAnsi="Arial" w:eastAsia="Arial" w:cs="Arial"/>
          <w:noProof w:val="0"/>
          <w:sz w:val="24"/>
          <w:szCs w:val="24"/>
          <w:lang w:val="en-US"/>
        </w:rPr>
        <w:t xml:space="preserve">. </w:t>
      </w:r>
      <w:r w:rsidRPr="49F383FA" w:rsidR="2F880348">
        <w:rPr>
          <w:rFonts w:ascii="Arial" w:hAnsi="Arial" w:eastAsia="Arial" w:cs="Arial"/>
          <w:noProof w:val="0"/>
          <w:sz w:val="24"/>
          <w:szCs w:val="24"/>
          <w:lang w:val="en-US"/>
        </w:rPr>
        <w:t>Mamuska</w:t>
      </w:r>
      <w:r w:rsidRPr="49F383FA" w:rsidR="2F880348">
        <w:rPr>
          <w:rFonts w:ascii="Arial" w:hAnsi="Arial" w:eastAsia="Arial" w:cs="Arial"/>
          <w:noProof w:val="0"/>
          <w:sz w:val="24"/>
          <w:szCs w:val="24"/>
          <w:lang w:val="en-US"/>
        </w:rPr>
        <w:t xml:space="preserve"> has struggled to find</w:t>
      </w:r>
      <w:r w:rsidRPr="49F383FA" w:rsidR="46D30631">
        <w:rPr>
          <w:rFonts w:ascii="Arial" w:hAnsi="Arial" w:eastAsia="Arial" w:cs="Arial"/>
          <w:noProof w:val="0"/>
          <w:sz w:val="24"/>
          <w:szCs w:val="24"/>
          <w:lang w:val="en-US"/>
        </w:rPr>
        <w:t xml:space="preserve"> experienced</w:t>
      </w:r>
      <w:r w:rsidRPr="49F383FA" w:rsidR="2F880348">
        <w:rPr>
          <w:rFonts w:ascii="Arial" w:hAnsi="Arial" w:eastAsia="Arial" w:cs="Arial"/>
          <w:noProof w:val="0"/>
          <w:sz w:val="24"/>
          <w:szCs w:val="24"/>
          <w:lang w:val="en-US"/>
        </w:rPr>
        <w:t xml:space="preserve"> employees and offers attractive benefit packages to address this issue. Managers can </w:t>
      </w:r>
      <w:r w:rsidRPr="49F383FA" w:rsidR="2F880348">
        <w:rPr>
          <w:rFonts w:ascii="Arial" w:hAnsi="Arial" w:eastAsia="Arial" w:cs="Arial"/>
          <w:noProof w:val="0"/>
          <w:sz w:val="24"/>
          <w:szCs w:val="24"/>
          <w:lang w:val="en-US"/>
        </w:rPr>
        <w:t>acquire</w:t>
      </w:r>
      <w:r w:rsidRPr="49F383FA" w:rsidR="2F880348">
        <w:rPr>
          <w:rFonts w:ascii="Arial" w:hAnsi="Arial" w:eastAsia="Arial" w:cs="Arial"/>
          <w:noProof w:val="0"/>
          <w:sz w:val="24"/>
          <w:szCs w:val="24"/>
          <w:lang w:val="en-US"/>
        </w:rPr>
        <w:t xml:space="preserve"> shares after five years of service, increasing their influence. </w:t>
      </w:r>
      <w:r w:rsidRPr="49F383FA" w:rsidR="089CE9AA">
        <w:rPr>
          <w:rFonts w:ascii="Arial" w:hAnsi="Arial" w:eastAsia="Arial" w:cs="Arial"/>
          <w:noProof w:val="0"/>
          <w:sz w:val="24"/>
          <w:szCs w:val="24"/>
          <w:lang w:val="en-US"/>
        </w:rPr>
        <w:t>If some employees leave, it could jeopardize the restaurant's operations and reputation.</w:t>
      </w:r>
      <w:r w:rsidRPr="49F383FA" w:rsidR="2F880348">
        <w:rPr>
          <w:rFonts w:ascii="Arial" w:hAnsi="Arial" w:eastAsia="Arial" w:cs="Arial"/>
          <w:noProof w:val="0"/>
          <w:sz w:val="24"/>
          <w:szCs w:val="24"/>
          <w:lang w:val="en-US"/>
        </w:rPr>
        <w:t xml:space="preserve"> The sudden departure of the head chef in the past caused</w:t>
      </w:r>
      <w:r w:rsidRPr="49F383FA" w:rsidR="3FDBCB82">
        <w:rPr>
          <w:rFonts w:ascii="Arial" w:hAnsi="Arial" w:eastAsia="Arial" w:cs="Arial"/>
          <w:noProof w:val="0"/>
          <w:sz w:val="24"/>
          <w:szCs w:val="24"/>
          <w:lang w:val="en-US"/>
        </w:rPr>
        <w:t xml:space="preserve"> a</w:t>
      </w:r>
      <w:r w:rsidRPr="49F383FA" w:rsidR="2F880348">
        <w:rPr>
          <w:rFonts w:ascii="Arial" w:hAnsi="Arial" w:eastAsia="Arial" w:cs="Arial"/>
          <w:noProof w:val="0"/>
          <w:sz w:val="24"/>
          <w:szCs w:val="24"/>
          <w:lang w:val="en-US"/>
        </w:rPr>
        <w:t xml:space="preserve"> </w:t>
      </w:r>
      <w:r w:rsidRPr="49F383FA" w:rsidR="4383DB55">
        <w:rPr>
          <w:rFonts w:ascii="Arial" w:hAnsi="Arial" w:eastAsia="Arial" w:cs="Arial"/>
          <w:noProof w:val="0"/>
          <w:sz w:val="24"/>
          <w:szCs w:val="24"/>
          <w:lang w:val="en-US"/>
        </w:rPr>
        <w:t>major problem</w:t>
      </w:r>
      <w:r w:rsidRPr="49F383FA" w:rsidR="1B443AE9">
        <w:rPr>
          <w:rFonts w:ascii="Arial" w:hAnsi="Arial" w:eastAsia="Arial" w:cs="Arial"/>
          <w:noProof w:val="0"/>
          <w:sz w:val="24"/>
          <w:szCs w:val="24"/>
          <w:lang w:val="en-US"/>
        </w:rPr>
        <w:t xml:space="preserve"> for the restaurant</w:t>
      </w:r>
      <w:r w:rsidRPr="49F383FA" w:rsidR="2F880348">
        <w:rPr>
          <w:rFonts w:ascii="Arial" w:hAnsi="Arial" w:eastAsia="Arial" w:cs="Arial"/>
          <w:noProof w:val="0"/>
          <w:sz w:val="24"/>
          <w:szCs w:val="24"/>
          <w:lang w:val="en-US"/>
        </w:rPr>
        <w:t xml:space="preserve">. Therefore, it is crucial for </w:t>
      </w:r>
      <w:r w:rsidRPr="49F383FA" w:rsidR="2F880348">
        <w:rPr>
          <w:rFonts w:ascii="Arial" w:hAnsi="Arial" w:eastAsia="Arial" w:cs="Arial"/>
          <w:noProof w:val="0"/>
          <w:sz w:val="24"/>
          <w:szCs w:val="24"/>
          <w:lang w:val="en-US"/>
        </w:rPr>
        <w:t>Mamuska</w:t>
      </w:r>
      <w:r w:rsidRPr="49F383FA" w:rsidR="2F880348">
        <w:rPr>
          <w:rFonts w:ascii="Arial" w:hAnsi="Arial" w:eastAsia="Arial" w:cs="Arial"/>
          <w:noProof w:val="0"/>
          <w:sz w:val="24"/>
          <w:szCs w:val="24"/>
          <w:lang w:val="en-US"/>
        </w:rPr>
        <w:t xml:space="preserve">! to </w:t>
      </w:r>
      <w:r w:rsidRPr="49F383FA" w:rsidR="2F880348">
        <w:rPr>
          <w:rFonts w:ascii="Arial" w:hAnsi="Arial" w:eastAsia="Arial" w:cs="Arial"/>
          <w:noProof w:val="0"/>
          <w:sz w:val="24"/>
          <w:szCs w:val="24"/>
          <w:lang w:val="en-US"/>
        </w:rPr>
        <w:t>closely manage</w:t>
      </w:r>
      <w:r w:rsidRPr="49F383FA" w:rsidR="2F880348">
        <w:rPr>
          <w:rFonts w:ascii="Arial" w:hAnsi="Arial" w:eastAsia="Arial" w:cs="Arial"/>
          <w:noProof w:val="0"/>
          <w:sz w:val="24"/>
          <w:szCs w:val="24"/>
          <w:lang w:val="en-US"/>
        </w:rPr>
        <w:t xml:space="preserve"> employees, meet their expectations, and provide training and development opportunities to prevent disruptions.</w:t>
      </w:r>
    </w:p>
    <w:p w:rsidR="2F4226A9" w:rsidP="49F383FA" w:rsidRDefault="2F4226A9" w14:paraId="2B8E5BA1" w14:textId="58937476">
      <w:pPr>
        <w:pStyle w:val="Normal"/>
        <w:ind w:left="-20" w:right="-20"/>
        <w:jc w:val="both"/>
        <w:rPr>
          <w:rFonts w:ascii="Arial" w:hAnsi="Arial" w:eastAsia="Arial" w:cs="Arial"/>
          <w:sz w:val="24"/>
          <w:szCs w:val="24"/>
        </w:rPr>
      </w:pPr>
      <w:r w:rsidRPr="49F383FA" w:rsidR="2C5BD684">
        <w:rPr>
          <w:rFonts w:ascii="Arial" w:hAnsi="Arial" w:eastAsia="Arial" w:cs="Arial"/>
          <w:b w:val="1"/>
          <w:bCs w:val="1"/>
          <w:sz w:val="24"/>
          <w:szCs w:val="24"/>
        </w:rPr>
        <w:t>3. Investors</w:t>
      </w:r>
      <w:r w:rsidRPr="49F383FA" w:rsidR="144E135A">
        <w:rPr>
          <w:rFonts w:ascii="Arial" w:hAnsi="Arial" w:eastAsia="Arial" w:cs="Arial"/>
          <w:b w:val="1"/>
          <w:bCs w:val="1"/>
          <w:sz w:val="24"/>
          <w:szCs w:val="24"/>
        </w:rPr>
        <w:t>/Owners</w:t>
      </w:r>
      <w:r w:rsidRPr="49F383FA" w:rsidR="2C5BD684">
        <w:rPr>
          <w:rFonts w:ascii="Arial" w:hAnsi="Arial" w:eastAsia="Arial" w:cs="Arial"/>
          <w:b w:val="1"/>
          <w:bCs w:val="1"/>
          <w:sz w:val="24"/>
          <w:szCs w:val="24"/>
        </w:rPr>
        <w:t>:</w:t>
      </w:r>
      <w:r w:rsidRPr="49F383FA" w:rsidR="2C5BD684">
        <w:rPr>
          <w:rFonts w:ascii="Arial" w:hAnsi="Arial" w:eastAsia="Arial" w:cs="Arial"/>
          <w:sz w:val="24"/>
          <w:szCs w:val="24"/>
        </w:rPr>
        <w:t xml:space="preserve"> Investors have </w:t>
      </w:r>
      <w:r w:rsidRPr="49F383FA" w:rsidR="2C5BD684">
        <w:rPr>
          <w:rFonts w:ascii="Arial" w:hAnsi="Arial" w:eastAsia="Arial" w:cs="Arial"/>
          <w:sz w:val="24"/>
          <w:szCs w:val="24"/>
        </w:rPr>
        <w:t>a high level</w:t>
      </w:r>
      <w:r w:rsidRPr="49F383FA" w:rsidR="2C5BD684">
        <w:rPr>
          <w:rFonts w:ascii="Arial" w:hAnsi="Arial" w:eastAsia="Arial" w:cs="Arial"/>
          <w:sz w:val="24"/>
          <w:szCs w:val="24"/>
        </w:rPr>
        <w:t xml:space="preserve"> of power and influence on the organization's strategic direction, as they </w:t>
      </w:r>
      <w:r w:rsidRPr="49F383FA" w:rsidR="2C5BD684">
        <w:rPr>
          <w:rFonts w:ascii="Arial" w:hAnsi="Arial" w:eastAsia="Arial" w:cs="Arial"/>
          <w:sz w:val="24"/>
          <w:szCs w:val="24"/>
        </w:rPr>
        <w:t>provide</w:t>
      </w:r>
      <w:r w:rsidRPr="49F383FA" w:rsidR="2C5BD684">
        <w:rPr>
          <w:rFonts w:ascii="Arial" w:hAnsi="Arial" w:eastAsia="Arial" w:cs="Arial"/>
          <w:sz w:val="24"/>
          <w:szCs w:val="24"/>
        </w:rPr>
        <w:t xml:space="preserve"> financial resources and expect a profitable return on their investment. </w:t>
      </w:r>
      <w:r w:rsidRPr="49F383FA" w:rsidR="479739CC">
        <w:rPr>
          <w:rFonts w:ascii="Arial" w:hAnsi="Arial" w:eastAsia="Arial" w:cs="Arial"/>
          <w:sz w:val="24"/>
          <w:szCs w:val="24"/>
        </w:rPr>
        <w:t xml:space="preserve">They should be managed closely and updated </w:t>
      </w:r>
      <w:r w:rsidRPr="49F383FA" w:rsidR="538A4A5D">
        <w:rPr>
          <w:rFonts w:ascii="Arial" w:hAnsi="Arial" w:eastAsia="Arial" w:cs="Arial"/>
          <w:sz w:val="24"/>
          <w:szCs w:val="24"/>
        </w:rPr>
        <w:t>regularly</w:t>
      </w:r>
      <w:r w:rsidRPr="49F383FA" w:rsidR="479739CC">
        <w:rPr>
          <w:rFonts w:ascii="Arial" w:hAnsi="Arial" w:eastAsia="Arial" w:cs="Arial"/>
          <w:sz w:val="24"/>
          <w:szCs w:val="24"/>
        </w:rPr>
        <w:t xml:space="preserve"> </w:t>
      </w:r>
      <w:r w:rsidRPr="49F383FA" w:rsidR="1BF30FCA">
        <w:rPr>
          <w:rFonts w:ascii="Arial" w:hAnsi="Arial" w:eastAsia="Arial" w:cs="Arial"/>
          <w:sz w:val="24"/>
          <w:szCs w:val="24"/>
        </w:rPr>
        <w:t xml:space="preserve">on </w:t>
      </w:r>
      <w:r w:rsidRPr="49F383FA" w:rsidR="2544D27A">
        <w:rPr>
          <w:rFonts w:ascii="Arial" w:hAnsi="Arial" w:eastAsia="Arial" w:cs="Arial"/>
          <w:sz w:val="24"/>
          <w:szCs w:val="24"/>
        </w:rPr>
        <w:t xml:space="preserve">financial operations. </w:t>
      </w:r>
    </w:p>
    <w:p w:rsidR="2F4226A9" w:rsidP="6E284D78" w:rsidRDefault="2F4226A9" w14:paraId="49B1B863" w14:textId="241E27FD">
      <w:pPr>
        <w:pStyle w:val="Normal"/>
        <w:ind w:left="0"/>
        <w:jc w:val="both"/>
        <w:rPr>
          <w:rFonts w:ascii="Arial" w:hAnsi="Arial" w:eastAsia="Arial" w:cs="Arial"/>
          <w:sz w:val="24"/>
          <w:szCs w:val="24"/>
        </w:rPr>
      </w:pPr>
      <w:r w:rsidRPr="1309C4D4" w:rsidR="2C5BD684">
        <w:rPr>
          <w:rFonts w:ascii="Arial" w:hAnsi="Arial" w:eastAsia="Arial" w:cs="Arial"/>
          <w:b w:val="1"/>
          <w:bCs w:val="1"/>
          <w:sz w:val="24"/>
          <w:szCs w:val="24"/>
        </w:rPr>
        <w:t>4. Suppliers:</w:t>
      </w:r>
      <w:r w:rsidRPr="1309C4D4" w:rsidR="2C5BD684">
        <w:rPr>
          <w:rFonts w:ascii="Arial" w:hAnsi="Arial" w:eastAsia="Arial" w:cs="Arial"/>
          <w:sz w:val="24"/>
          <w:szCs w:val="24"/>
        </w:rPr>
        <w:t xml:space="preserve"> </w:t>
      </w:r>
      <w:r w:rsidRPr="1309C4D4" w:rsidR="72F1BBAA">
        <w:rPr>
          <w:rFonts w:ascii="Arial" w:hAnsi="Arial" w:eastAsia="Arial" w:cs="Arial"/>
          <w:sz w:val="24"/>
          <w:szCs w:val="24"/>
        </w:rPr>
        <w:t>In hospitality</w:t>
      </w:r>
      <w:r w:rsidRPr="1309C4D4" w:rsidR="68A206C5">
        <w:rPr>
          <w:rFonts w:ascii="Arial" w:hAnsi="Arial" w:eastAsia="Arial" w:cs="Arial"/>
          <w:sz w:val="24"/>
          <w:szCs w:val="24"/>
        </w:rPr>
        <w:t>,</w:t>
      </w:r>
      <w:r w:rsidRPr="1309C4D4" w:rsidR="72F1BBAA">
        <w:rPr>
          <w:rFonts w:ascii="Arial" w:hAnsi="Arial" w:eastAsia="Arial" w:cs="Arial"/>
          <w:sz w:val="24"/>
          <w:szCs w:val="24"/>
        </w:rPr>
        <w:t xml:space="preserve"> the </w:t>
      </w:r>
      <w:r w:rsidRPr="1309C4D4" w:rsidR="7F9618E1">
        <w:rPr>
          <w:rFonts w:ascii="Arial" w:hAnsi="Arial" w:eastAsia="Arial" w:cs="Arial"/>
          <w:sz w:val="24"/>
          <w:szCs w:val="24"/>
        </w:rPr>
        <w:t>suppliers</w:t>
      </w:r>
      <w:r w:rsidRPr="1309C4D4" w:rsidR="72F1BBAA">
        <w:rPr>
          <w:rFonts w:ascii="Arial" w:hAnsi="Arial" w:eastAsia="Arial" w:cs="Arial"/>
          <w:sz w:val="24"/>
          <w:szCs w:val="24"/>
        </w:rPr>
        <w:t xml:space="preserve"> differ</w:t>
      </w:r>
      <w:r w:rsidRPr="1309C4D4" w:rsidR="5CBF5034">
        <w:rPr>
          <w:rFonts w:ascii="Arial" w:hAnsi="Arial" w:eastAsia="Arial" w:cs="Arial"/>
          <w:sz w:val="24"/>
          <w:szCs w:val="24"/>
        </w:rPr>
        <w:t xml:space="preserve"> based on their function</w:t>
      </w:r>
      <w:r w:rsidRPr="1309C4D4" w:rsidR="5A45BBFC">
        <w:rPr>
          <w:rFonts w:ascii="Arial" w:hAnsi="Arial" w:eastAsia="Arial" w:cs="Arial"/>
          <w:sz w:val="24"/>
          <w:szCs w:val="24"/>
        </w:rPr>
        <w:t>.</w:t>
      </w:r>
      <w:r w:rsidRPr="1309C4D4" w:rsidR="72F1BBAA">
        <w:rPr>
          <w:rFonts w:ascii="Arial" w:hAnsi="Arial" w:eastAsia="Arial" w:cs="Arial"/>
          <w:sz w:val="24"/>
          <w:szCs w:val="24"/>
        </w:rPr>
        <w:t xml:space="preserve"> </w:t>
      </w:r>
      <w:r w:rsidRPr="1309C4D4" w:rsidR="0B3734EB">
        <w:rPr>
          <w:rFonts w:ascii="Arial" w:hAnsi="Arial" w:eastAsia="Arial" w:cs="Arial"/>
          <w:sz w:val="24"/>
          <w:szCs w:val="24"/>
        </w:rPr>
        <w:t>A</w:t>
      </w:r>
      <w:r w:rsidRPr="1309C4D4" w:rsidR="72F1BBAA">
        <w:rPr>
          <w:rFonts w:ascii="Arial" w:hAnsi="Arial" w:eastAsia="Arial" w:cs="Arial"/>
          <w:sz w:val="24"/>
          <w:szCs w:val="24"/>
        </w:rPr>
        <w:t xml:space="preserve">t </w:t>
      </w:r>
      <w:r w:rsidRPr="1309C4D4" w:rsidR="72F1BBAA">
        <w:rPr>
          <w:rFonts w:ascii="Arial" w:hAnsi="Arial" w:eastAsia="Arial" w:cs="Arial"/>
          <w:sz w:val="24"/>
          <w:szCs w:val="24"/>
        </w:rPr>
        <w:t>Mamuska</w:t>
      </w:r>
      <w:r w:rsidRPr="1309C4D4" w:rsidR="10FABEFA">
        <w:rPr>
          <w:rFonts w:ascii="Arial" w:hAnsi="Arial" w:eastAsia="Arial" w:cs="Arial"/>
          <w:sz w:val="24"/>
          <w:szCs w:val="24"/>
        </w:rPr>
        <w:t>!</w:t>
      </w:r>
      <w:r w:rsidRPr="1309C4D4" w:rsidR="796C7BFC">
        <w:rPr>
          <w:rFonts w:ascii="Arial" w:hAnsi="Arial" w:eastAsia="Arial" w:cs="Arial"/>
          <w:sz w:val="24"/>
          <w:szCs w:val="24"/>
        </w:rPr>
        <w:t>,</w:t>
      </w:r>
      <w:r w:rsidRPr="1309C4D4" w:rsidR="3D8FCCB7">
        <w:rPr>
          <w:rFonts w:ascii="Arial" w:hAnsi="Arial" w:eastAsia="Arial" w:cs="Arial"/>
          <w:sz w:val="24"/>
          <w:szCs w:val="24"/>
        </w:rPr>
        <w:t xml:space="preserve"> suppliers </w:t>
      </w:r>
      <w:r w:rsidRPr="1309C4D4" w:rsidR="2320F01A">
        <w:rPr>
          <w:rFonts w:ascii="Arial" w:hAnsi="Arial" w:eastAsia="Arial" w:cs="Arial"/>
          <w:sz w:val="24"/>
          <w:szCs w:val="24"/>
        </w:rPr>
        <w:t>have</w:t>
      </w:r>
      <w:r w:rsidRPr="1309C4D4" w:rsidR="3D8FCCB7">
        <w:rPr>
          <w:rFonts w:ascii="Arial" w:hAnsi="Arial" w:eastAsia="Arial" w:cs="Arial"/>
          <w:sz w:val="24"/>
          <w:szCs w:val="24"/>
        </w:rPr>
        <w:t xml:space="preserve"> been </w:t>
      </w:r>
      <w:r w:rsidRPr="1309C4D4" w:rsidR="53E39218">
        <w:rPr>
          <w:rFonts w:ascii="Arial" w:hAnsi="Arial" w:eastAsia="Arial" w:cs="Arial"/>
          <w:sz w:val="24"/>
          <w:szCs w:val="24"/>
        </w:rPr>
        <w:t>divided</w:t>
      </w:r>
      <w:r w:rsidRPr="1309C4D4" w:rsidR="3D8FCCB7">
        <w:rPr>
          <w:rFonts w:ascii="Arial" w:hAnsi="Arial" w:eastAsia="Arial" w:cs="Arial"/>
          <w:sz w:val="24"/>
          <w:szCs w:val="24"/>
        </w:rPr>
        <w:t xml:space="preserve"> </w:t>
      </w:r>
      <w:r w:rsidRPr="1309C4D4" w:rsidR="4C9EBA6E">
        <w:rPr>
          <w:rFonts w:ascii="Arial" w:hAnsi="Arial" w:eastAsia="Arial" w:cs="Arial"/>
          <w:sz w:val="24"/>
          <w:szCs w:val="24"/>
        </w:rPr>
        <w:t>into</w:t>
      </w:r>
      <w:r w:rsidRPr="1309C4D4" w:rsidR="3D8FCCB7">
        <w:rPr>
          <w:rFonts w:ascii="Arial" w:hAnsi="Arial" w:eastAsia="Arial" w:cs="Arial"/>
          <w:sz w:val="24"/>
          <w:szCs w:val="24"/>
        </w:rPr>
        <w:t xml:space="preserve"> two major groups</w:t>
      </w:r>
      <w:r w:rsidRPr="1309C4D4" w:rsidR="465F47D8">
        <w:rPr>
          <w:rFonts w:ascii="Arial" w:hAnsi="Arial" w:eastAsia="Arial" w:cs="Arial"/>
          <w:sz w:val="24"/>
          <w:szCs w:val="24"/>
        </w:rPr>
        <w:t>: influential</w:t>
      </w:r>
      <w:r w:rsidRPr="1309C4D4" w:rsidR="3D8FCCB7">
        <w:rPr>
          <w:rFonts w:ascii="Arial" w:hAnsi="Arial" w:eastAsia="Arial" w:cs="Arial"/>
          <w:sz w:val="24"/>
          <w:szCs w:val="24"/>
        </w:rPr>
        <w:t xml:space="preserve"> </w:t>
      </w:r>
      <w:r w:rsidRPr="1309C4D4" w:rsidR="00E9A8AD">
        <w:rPr>
          <w:rFonts w:ascii="Arial" w:hAnsi="Arial" w:eastAsia="Arial" w:cs="Arial"/>
          <w:sz w:val="24"/>
          <w:szCs w:val="24"/>
        </w:rPr>
        <w:t xml:space="preserve">and </w:t>
      </w:r>
      <w:r w:rsidRPr="1309C4D4" w:rsidR="048040D2">
        <w:rPr>
          <w:rFonts w:ascii="Arial" w:hAnsi="Arial" w:eastAsia="Arial" w:cs="Arial"/>
          <w:sz w:val="24"/>
          <w:szCs w:val="24"/>
        </w:rPr>
        <w:t>other</w:t>
      </w:r>
      <w:r w:rsidRPr="1309C4D4" w:rsidR="00E9A8AD">
        <w:rPr>
          <w:rFonts w:ascii="Arial" w:hAnsi="Arial" w:eastAsia="Arial" w:cs="Arial"/>
          <w:sz w:val="24"/>
          <w:szCs w:val="24"/>
        </w:rPr>
        <w:t>. The influential</w:t>
      </w:r>
      <w:r w:rsidRPr="1309C4D4" w:rsidR="72F1BBAA">
        <w:rPr>
          <w:rFonts w:ascii="Arial" w:hAnsi="Arial" w:eastAsia="Arial" w:cs="Arial"/>
          <w:sz w:val="24"/>
          <w:szCs w:val="24"/>
        </w:rPr>
        <w:t xml:space="preserve"> </w:t>
      </w:r>
      <w:r w:rsidRPr="1309C4D4" w:rsidR="5C7F18BB">
        <w:rPr>
          <w:rFonts w:ascii="Arial" w:hAnsi="Arial" w:eastAsia="Arial" w:cs="Arial"/>
          <w:sz w:val="24"/>
          <w:szCs w:val="24"/>
        </w:rPr>
        <w:t>s</w:t>
      </w:r>
      <w:r w:rsidRPr="1309C4D4" w:rsidR="2C5BD684">
        <w:rPr>
          <w:rFonts w:ascii="Arial" w:hAnsi="Arial" w:eastAsia="Arial" w:cs="Arial"/>
          <w:sz w:val="24"/>
          <w:szCs w:val="24"/>
        </w:rPr>
        <w:t xml:space="preserve">uppliers have </w:t>
      </w:r>
      <w:r w:rsidRPr="1309C4D4" w:rsidR="38DCC861">
        <w:rPr>
          <w:rFonts w:ascii="Arial" w:hAnsi="Arial" w:eastAsia="Arial" w:cs="Arial"/>
          <w:sz w:val="24"/>
          <w:szCs w:val="24"/>
        </w:rPr>
        <w:t>high</w:t>
      </w:r>
      <w:r w:rsidRPr="1309C4D4" w:rsidR="2C5BD684">
        <w:rPr>
          <w:rFonts w:ascii="Arial" w:hAnsi="Arial" w:eastAsia="Arial" w:cs="Arial"/>
          <w:sz w:val="24"/>
          <w:szCs w:val="24"/>
        </w:rPr>
        <w:t xml:space="preserve"> power and</w:t>
      </w:r>
      <w:r w:rsidRPr="1309C4D4" w:rsidR="3E3B4EFA">
        <w:rPr>
          <w:rFonts w:ascii="Arial" w:hAnsi="Arial" w:eastAsia="Arial" w:cs="Arial"/>
          <w:sz w:val="24"/>
          <w:szCs w:val="24"/>
        </w:rPr>
        <w:t xml:space="preserve"> </w:t>
      </w:r>
      <w:r w:rsidRPr="1309C4D4" w:rsidR="72B6F0B3">
        <w:rPr>
          <w:rFonts w:ascii="Arial" w:hAnsi="Arial" w:eastAsia="Arial" w:cs="Arial"/>
          <w:sz w:val="24"/>
          <w:szCs w:val="24"/>
        </w:rPr>
        <w:t xml:space="preserve">a </w:t>
      </w:r>
      <w:r w:rsidRPr="1309C4D4" w:rsidR="281927A8">
        <w:rPr>
          <w:rFonts w:ascii="Arial" w:hAnsi="Arial" w:eastAsia="Arial" w:cs="Arial"/>
          <w:sz w:val="24"/>
          <w:szCs w:val="24"/>
        </w:rPr>
        <w:t>high</w:t>
      </w:r>
      <w:r w:rsidRPr="1309C4D4" w:rsidR="55DA0820">
        <w:rPr>
          <w:rFonts w:ascii="Arial" w:hAnsi="Arial" w:eastAsia="Arial" w:cs="Arial"/>
          <w:sz w:val="24"/>
          <w:szCs w:val="24"/>
        </w:rPr>
        <w:t xml:space="preserve"> </w:t>
      </w:r>
      <w:r w:rsidRPr="1309C4D4" w:rsidR="2C5BD684">
        <w:rPr>
          <w:rFonts w:ascii="Arial" w:hAnsi="Arial" w:eastAsia="Arial" w:cs="Arial"/>
          <w:sz w:val="24"/>
          <w:szCs w:val="24"/>
        </w:rPr>
        <w:t>i</w:t>
      </w:r>
      <w:r w:rsidRPr="1309C4D4" w:rsidR="3ED12238">
        <w:rPr>
          <w:rFonts w:ascii="Arial" w:hAnsi="Arial" w:eastAsia="Arial" w:cs="Arial"/>
          <w:sz w:val="24"/>
          <w:szCs w:val="24"/>
        </w:rPr>
        <w:t>mpact</w:t>
      </w:r>
      <w:r w:rsidRPr="1309C4D4" w:rsidR="2C5BD684">
        <w:rPr>
          <w:rFonts w:ascii="Arial" w:hAnsi="Arial" w:eastAsia="Arial" w:cs="Arial"/>
          <w:sz w:val="24"/>
          <w:szCs w:val="24"/>
        </w:rPr>
        <w:t xml:space="preserve"> on the organization's operations, as they </w:t>
      </w:r>
      <w:r w:rsidRPr="1309C4D4" w:rsidR="2C5BD684">
        <w:rPr>
          <w:rFonts w:ascii="Arial" w:hAnsi="Arial" w:eastAsia="Arial" w:cs="Arial"/>
          <w:sz w:val="24"/>
          <w:szCs w:val="24"/>
        </w:rPr>
        <w:t>provide</w:t>
      </w:r>
      <w:r w:rsidRPr="1309C4D4" w:rsidR="2C5BD684">
        <w:rPr>
          <w:rFonts w:ascii="Arial" w:hAnsi="Arial" w:eastAsia="Arial" w:cs="Arial"/>
          <w:sz w:val="24"/>
          <w:szCs w:val="24"/>
        </w:rPr>
        <w:t xml:space="preserve"> essential ingredients and </w:t>
      </w:r>
      <w:r w:rsidRPr="1309C4D4" w:rsidR="47582389">
        <w:rPr>
          <w:rFonts w:ascii="Arial" w:hAnsi="Arial" w:eastAsia="Arial" w:cs="Arial"/>
          <w:sz w:val="24"/>
          <w:szCs w:val="24"/>
        </w:rPr>
        <w:t>r</w:t>
      </w:r>
      <w:r w:rsidRPr="1309C4D4" w:rsidR="14505E0A">
        <w:rPr>
          <w:rFonts w:ascii="Arial" w:hAnsi="Arial" w:eastAsia="Arial" w:cs="Arial"/>
          <w:sz w:val="24"/>
          <w:szCs w:val="24"/>
        </w:rPr>
        <w:t>a</w:t>
      </w:r>
      <w:r w:rsidRPr="1309C4D4" w:rsidR="47582389">
        <w:rPr>
          <w:rFonts w:ascii="Arial" w:hAnsi="Arial" w:eastAsia="Arial" w:cs="Arial"/>
          <w:sz w:val="24"/>
          <w:szCs w:val="24"/>
        </w:rPr>
        <w:t xml:space="preserve">w </w:t>
      </w:r>
      <w:r w:rsidRPr="1309C4D4" w:rsidR="2C5BD684">
        <w:rPr>
          <w:rFonts w:ascii="Arial" w:hAnsi="Arial" w:eastAsia="Arial" w:cs="Arial"/>
          <w:sz w:val="24"/>
          <w:szCs w:val="24"/>
        </w:rPr>
        <w:t>materials for the restaurant's operations</w:t>
      </w:r>
      <w:r w:rsidRPr="1309C4D4" w:rsidR="311311C8">
        <w:rPr>
          <w:rFonts w:ascii="Arial" w:hAnsi="Arial" w:eastAsia="Arial" w:cs="Arial"/>
          <w:sz w:val="24"/>
          <w:szCs w:val="24"/>
        </w:rPr>
        <w:t xml:space="preserve">. </w:t>
      </w:r>
      <w:r w:rsidRPr="1309C4D4" w:rsidR="531B53A1">
        <w:rPr>
          <w:rFonts w:ascii="Arial" w:hAnsi="Arial" w:eastAsia="Arial" w:cs="Arial"/>
          <w:sz w:val="24"/>
          <w:szCs w:val="24"/>
        </w:rPr>
        <w:t xml:space="preserve">The </w:t>
      </w:r>
      <w:r w:rsidRPr="1309C4D4" w:rsidR="550151E9">
        <w:rPr>
          <w:rFonts w:ascii="Arial" w:hAnsi="Arial" w:eastAsia="Arial" w:cs="Arial"/>
          <w:sz w:val="24"/>
          <w:szCs w:val="24"/>
        </w:rPr>
        <w:t xml:space="preserve">other </w:t>
      </w:r>
      <w:r w:rsidRPr="1309C4D4" w:rsidR="5A2E0B9B">
        <w:rPr>
          <w:rFonts w:ascii="Arial" w:hAnsi="Arial" w:eastAsia="Arial" w:cs="Arial"/>
          <w:sz w:val="24"/>
          <w:szCs w:val="24"/>
        </w:rPr>
        <w:t>named</w:t>
      </w:r>
      <w:r w:rsidRPr="1309C4D4" w:rsidR="531B53A1">
        <w:rPr>
          <w:rFonts w:ascii="Arial" w:hAnsi="Arial" w:eastAsia="Arial" w:cs="Arial"/>
          <w:sz w:val="24"/>
          <w:szCs w:val="24"/>
        </w:rPr>
        <w:t xml:space="preserve"> suppliers </w:t>
      </w:r>
      <w:r w:rsidRPr="1309C4D4" w:rsidR="531B53A1">
        <w:rPr>
          <w:rFonts w:ascii="Arial" w:hAnsi="Arial" w:eastAsia="Arial" w:cs="Arial"/>
          <w:sz w:val="24"/>
          <w:szCs w:val="24"/>
        </w:rPr>
        <w:t>provide</w:t>
      </w:r>
      <w:r w:rsidRPr="1309C4D4" w:rsidR="531B53A1">
        <w:rPr>
          <w:rFonts w:ascii="Arial" w:hAnsi="Arial" w:eastAsia="Arial" w:cs="Arial"/>
          <w:sz w:val="24"/>
          <w:szCs w:val="24"/>
        </w:rPr>
        <w:t xml:space="preserve"> </w:t>
      </w:r>
      <w:r w:rsidRPr="1309C4D4" w:rsidR="0D4AD0C3">
        <w:rPr>
          <w:rFonts w:ascii="Arial" w:hAnsi="Arial" w:eastAsia="Arial" w:cs="Arial"/>
          <w:sz w:val="24"/>
          <w:szCs w:val="24"/>
        </w:rPr>
        <w:t>specific kitchen equipment,</w:t>
      </w:r>
      <w:r w:rsidRPr="1309C4D4" w:rsidR="3DE4B7DC">
        <w:rPr>
          <w:rFonts w:ascii="Arial" w:hAnsi="Arial" w:eastAsia="Arial" w:cs="Arial"/>
          <w:sz w:val="24"/>
          <w:szCs w:val="24"/>
        </w:rPr>
        <w:t xml:space="preserve"> </w:t>
      </w:r>
      <w:r w:rsidRPr="1309C4D4" w:rsidR="2EEBACE5">
        <w:rPr>
          <w:rFonts w:ascii="Arial" w:hAnsi="Arial" w:eastAsia="Arial" w:cs="Arial"/>
          <w:sz w:val="24"/>
          <w:szCs w:val="24"/>
        </w:rPr>
        <w:t>water,</w:t>
      </w:r>
      <w:r w:rsidRPr="1309C4D4" w:rsidR="1EF49A36">
        <w:rPr>
          <w:rFonts w:ascii="Arial" w:hAnsi="Arial" w:eastAsia="Arial" w:cs="Arial"/>
          <w:sz w:val="24"/>
          <w:szCs w:val="24"/>
        </w:rPr>
        <w:t xml:space="preserve"> or </w:t>
      </w:r>
      <w:r w:rsidRPr="1309C4D4" w:rsidR="3DE4B7DC">
        <w:rPr>
          <w:rFonts w:ascii="Arial" w:hAnsi="Arial" w:eastAsia="Arial" w:cs="Arial"/>
          <w:sz w:val="24"/>
          <w:szCs w:val="24"/>
        </w:rPr>
        <w:t>gas</w:t>
      </w:r>
      <w:r w:rsidRPr="1309C4D4" w:rsidR="41843331">
        <w:rPr>
          <w:rFonts w:ascii="Arial" w:hAnsi="Arial" w:eastAsia="Arial" w:cs="Arial"/>
          <w:sz w:val="24"/>
          <w:szCs w:val="24"/>
        </w:rPr>
        <w:t>.</w:t>
      </w:r>
    </w:p>
    <w:p w:rsidR="70190F55" w:rsidP="091DBCEB" w:rsidRDefault="70190F55" w14:paraId="63989D6A" w14:textId="79D45790">
      <w:pPr>
        <w:pStyle w:val="Normal"/>
        <w:ind w:left="0"/>
        <w:jc w:val="both"/>
        <w:rPr>
          <w:rFonts w:ascii="Arial" w:hAnsi="Arial" w:eastAsia="Arial" w:cs="Arial"/>
          <w:b w:val="0"/>
          <w:bCs w:val="0"/>
          <w:sz w:val="24"/>
          <w:szCs w:val="24"/>
        </w:rPr>
      </w:pPr>
      <w:r w:rsidRPr="091DBCEB" w:rsidR="1016EB1D">
        <w:rPr>
          <w:rFonts w:ascii="Arial" w:hAnsi="Arial" w:eastAsia="Arial" w:cs="Arial"/>
          <w:b w:val="1"/>
          <w:bCs w:val="1"/>
          <w:sz w:val="24"/>
          <w:szCs w:val="24"/>
        </w:rPr>
        <w:t xml:space="preserve">5. Media: </w:t>
      </w:r>
      <w:r w:rsidRPr="091DBCEB" w:rsidR="1016EB1D">
        <w:rPr>
          <w:rFonts w:ascii="Arial" w:hAnsi="Arial" w:eastAsia="Arial" w:cs="Arial"/>
          <w:b w:val="0"/>
          <w:bCs w:val="0"/>
          <w:sz w:val="24"/>
          <w:szCs w:val="24"/>
        </w:rPr>
        <w:t xml:space="preserve">Media can significantly </w:t>
      </w:r>
      <w:r w:rsidRPr="091DBCEB" w:rsidR="1016EB1D">
        <w:rPr>
          <w:rFonts w:ascii="Arial" w:hAnsi="Arial" w:eastAsia="Arial" w:cs="Arial"/>
          <w:b w:val="0"/>
          <w:bCs w:val="0"/>
          <w:sz w:val="24"/>
          <w:szCs w:val="24"/>
        </w:rPr>
        <w:t>impact</w:t>
      </w:r>
      <w:r w:rsidRPr="091DBCEB" w:rsidR="1016EB1D">
        <w:rPr>
          <w:rFonts w:ascii="Arial" w:hAnsi="Arial" w:eastAsia="Arial" w:cs="Arial"/>
          <w:b w:val="0"/>
          <w:bCs w:val="0"/>
          <w:sz w:val="24"/>
          <w:szCs w:val="24"/>
        </w:rPr>
        <w:t xml:space="preserve"> the business, as customers rely on online reviews and ratings to make dining decisions. Thus, they have high power and high influence.</w:t>
      </w:r>
    </w:p>
    <w:p w:rsidR="70190F55" w:rsidP="091DBCEB" w:rsidRDefault="70190F55" w14:paraId="7CA6F5A8" w14:textId="0BE648B3">
      <w:pPr>
        <w:pStyle w:val="Normal"/>
        <w:ind w:left="0"/>
        <w:jc w:val="both"/>
        <w:rPr>
          <w:rFonts w:ascii="Arial" w:hAnsi="Arial" w:eastAsia="Arial" w:cs="Arial"/>
          <w:b w:val="0"/>
          <w:bCs w:val="0"/>
          <w:sz w:val="24"/>
          <w:szCs w:val="24"/>
        </w:rPr>
      </w:pPr>
      <w:r w:rsidRPr="49F383FA" w:rsidR="1F63560C">
        <w:rPr>
          <w:rFonts w:ascii="Arial" w:hAnsi="Arial" w:eastAsia="Arial" w:cs="Arial"/>
          <w:b w:val="1"/>
          <w:bCs w:val="1"/>
          <w:sz w:val="24"/>
          <w:szCs w:val="24"/>
        </w:rPr>
        <w:t>6.</w:t>
      </w:r>
      <w:r w:rsidRPr="49F383FA" w:rsidR="1D2C6EC4">
        <w:rPr>
          <w:rFonts w:ascii="Arial" w:hAnsi="Arial" w:eastAsia="Arial" w:cs="Arial"/>
          <w:b w:val="1"/>
          <w:bCs w:val="1"/>
          <w:sz w:val="24"/>
          <w:szCs w:val="24"/>
        </w:rPr>
        <w:t xml:space="preserve"> </w:t>
      </w:r>
      <w:r w:rsidRPr="49F383FA" w:rsidR="1F63560C">
        <w:rPr>
          <w:rFonts w:ascii="Arial" w:hAnsi="Arial" w:eastAsia="Arial" w:cs="Arial"/>
          <w:b w:val="1"/>
          <w:bCs w:val="1"/>
          <w:sz w:val="24"/>
          <w:szCs w:val="24"/>
        </w:rPr>
        <w:t>Government Bodies</w:t>
      </w:r>
      <w:r w:rsidRPr="49F383FA" w:rsidR="3D7B79A9">
        <w:rPr>
          <w:rFonts w:ascii="Arial" w:hAnsi="Arial" w:eastAsia="Arial" w:cs="Arial"/>
          <w:b w:val="1"/>
          <w:bCs w:val="1"/>
          <w:sz w:val="24"/>
          <w:szCs w:val="24"/>
        </w:rPr>
        <w:t>:</w:t>
      </w:r>
      <w:r w:rsidRPr="49F383FA" w:rsidR="2F062687">
        <w:rPr>
          <w:rFonts w:ascii="Arial" w:hAnsi="Arial" w:eastAsia="Arial" w:cs="Arial"/>
          <w:b w:val="1"/>
          <w:bCs w:val="1"/>
          <w:sz w:val="24"/>
          <w:szCs w:val="24"/>
        </w:rPr>
        <w:t xml:space="preserve"> </w:t>
      </w:r>
      <w:r w:rsidRPr="49F383FA" w:rsidR="2F062687">
        <w:rPr>
          <w:rFonts w:ascii="Arial" w:hAnsi="Arial" w:eastAsia="Arial" w:cs="Arial"/>
          <w:b w:val="0"/>
          <w:bCs w:val="0"/>
          <w:sz w:val="24"/>
          <w:szCs w:val="24"/>
        </w:rPr>
        <w:t xml:space="preserve">They have </w:t>
      </w:r>
      <w:r w:rsidRPr="49F383FA" w:rsidR="47A75A01">
        <w:rPr>
          <w:rFonts w:ascii="Arial" w:hAnsi="Arial" w:eastAsia="Arial" w:cs="Arial"/>
          <w:b w:val="0"/>
          <w:bCs w:val="0"/>
          <w:sz w:val="24"/>
          <w:szCs w:val="24"/>
        </w:rPr>
        <w:t>great</w:t>
      </w:r>
      <w:r w:rsidRPr="49F383FA" w:rsidR="2F062687">
        <w:rPr>
          <w:rFonts w:ascii="Arial" w:hAnsi="Arial" w:eastAsia="Arial" w:cs="Arial"/>
          <w:b w:val="0"/>
          <w:bCs w:val="0"/>
          <w:sz w:val="24"/>
          <w:szCs w:val="24"/>
        </w:rPr>
        <w:t xml:space="preserve"> power and</w:t>
      </w:r>
      <w:r w:rsidRPr="49F383FA" w:rsidR="46AF6469">
        <w:rPr>
          <w:rFonts w:ascii="Arial" w:hAnsi="Arial" w:eastAsia="Arial" w:cs="Arial"/>
          <w:b w:val="0"/>
          <w:bCs w:val="0"/>
          <w:sz w:val="24"/>
          <w:szCs w:val="24"/>
        </w:rPr>
        <w:t xml:space="preserve"> </w:t>
      </w:r>
      <w:r w:rsidRPr="49F383FA" w:rsidR="3A2FF2FE">
        <w:rPr>
          <w:rFonts w:ascii="Arial" w:hAnsi="Arial" w:eastAsia="Arial" w:cs="Arial"/>
          <w:b w:val="0"/>
          <w:bCs w:val="0"/>
          <w:sz w:val="24"/>
          <w:szCs w:val="24"/>
        </w:rPr>
        <w:t>high</w:t>
      </w:r>
      <w:r w:rsidRPr="49F383FA" w:rsidR="3A2FF2FE">
        <w:rPr>
          <w:rFonts w:ascii="Arial" w:hAnsi="Arial" w:eastAsia="Arial" w:cs="Arial"/>
          <w:b w:val="0"/>
          <w:bCs w:val="0"/>
          <w:sz w:val="24"/>
          <w:szCs w:val="24"/>
        </w:rPr>
        <w:t xml:space="preserve"> interest</w:t>
      </w:r>
      <w:r w:rsidRPr="49F383FA" w:rsidR="7C9FCC8B">
        <w:rPr>
          <w:rFonts w:ascii="Arial" w:hAnsi="Arial" w:eastAsia="Arial" w:cs="Arial"/>
          <w:b w:val="0"/>
          <w:bCs w:val="0"/>
          <w:sz w:val="24"/>
          <w:szCs w:val="24"/>
        </w:rPr>
        <w:t>.</w:t>
      </w:r>
      <w:r w:rsidRPr="49F383FA" w:rsidR="36D43001">
        <w:rPr>
          <w:rFonts w:ascii="Arial" w:hAnsi="Arial" w:eastAsia="Arial" w:cs="Arial"/>
          <w:b w:val="0"/>
          <w:bCs w:val="0"/>
          <w:sz w:val="24"/>
          <w:szCs w:val="24"/>
        </w:rPr>
        <w:t xml:space="preserve"> </w:t>
      </w:r>
      <w:r w:rsidRPr="49F383FA" w:rsidR="347CBF1A">
        <w:rPr>
          <w:rFonts w:ascii="Arial" w:hAnsi="Arial" w:eastAsia="Arial" w:cs="Arial"/>
          <w:b w:val="0"/>
          <w:bCs w:val="0"/>
          <w:sz w:val="24"/>
          <w:szCs w:val="24"/>
        </w:rPr>
        <w:t>In</w:t>
      </w:r>
      <w:r w:rsidRPr="49F383FA" w:rsidR="36D43001">
        <w:rPr>
          <w:rFonts w:ascii="Arial" w:hAnsi="Arial" w:eastAsia="Arial" w:cs="Arial"/>
          <w:b w:val="0"/>
          <w:bCs w:val="0"/>
          <w:sz w:val="24"/>
          <w:szCs w:val="24"/>
        </w:rPr>
        <w:t xml:space="preserve"> </w:t>
      </w:r>
      <w:r w:rsidRPr="49F383FA" w:rsidR="36D43001">
        <w:rPr>
          <w:rFonts w:ascii="Arial" w:hAnsi="Arial" w:eastAsia="Arial" w:cs="Arial"/>
          <w:b w:val="0"/>
          <w:bCs w:val="0"/>
          <w:sz w:val="24"/>
          <w:szCs w:val="24"/>
        </w:rPr>
        <w:t>Mamuska’s</w:t>
      </w:r>
      <w:r w:rsidRPr="49F383FA" w:rsidR="461B0789">
        <w:rPr>
          <w:rFonts w:ascii="Arial" w:hAnsi="Arial" w:eastAsia="Arial" w:cs="Arial"/>
          <w:b w:val="0"/>
          <w:bCs w:val="0"/>
          <w:sz w:val="24"/>
          <w:szCs w:val="24"/>
        </w:rPr>
        <w:t xml:space="preserve">! </w:t>
      </w:r>
      <w:r w:rsidRPr="49F383FA" w:rsidR="72A9BD84">
        <w:rPr>
          <w:rFonts w:ascii="Arial" w:hAnsi="Arial" w:eastAsia="Arial" w:cs="Arial"/>
          <w:b w:val="0"/>
          <w:bCs w:val="0"/>
          <w:sz w:val="24"/>
          <w:szCs w:val="24"/>
        </w:rPr>
        <w:t>C</w:t>
      </w:r>
      <w:r w:rsidRPr="49F383FA" w:rsidR="461B0789">
        <w:rPr>
          <w:rFonts w:ascii="Arial" w:hAnsi="Arial" w:eastAsia="Arial" w:cs="Arial"/>
          <w:b w:val="0"/>
          <w:bCs w:val="0"/>
          <w:sz w:val="24"/>
          <w:szCs w:val="24"/>
        </w:rPr>
        <w:t>ase</w:t>
      </w:r>
      <w:r w:rsidRPr="49F383FA" w:rsidR="72A9BD84">
        <w:rPr>
          <w:rFonts w:ascii="Arial" w:hAnsi="Arial" w:eastAsia="Arial" w:cs="Arial"/>
          <w:b w:val="0"/>
          <w:bCs w:val="0"/>
          <w:sz w:val="24"/>
          <w:szCs w:val="24"/>
        </w:rPr>
        <w:t>, the experience</w:t>
      </w:r>
      <w:r w:rsidRPr="49F383FA" w:rsidR="3C23A348">
        <w:rPr>
          <w:rFonts w:ascii="Arial" w:hAnsi="Arial" w:eastAsia="Arial" w:cs="Arial"/>
          <w:b w:val="0"/>
          <w:bCs w:val="0"/>
          <w:sz w:val="24"/>
          <w:szCs w:val="24"/>
        </w:rPr>
        <w:t xml:space="preserve"> of disruptions related to Brexit, </w:t>
      </w:r>
      <w:r w:rsidRPr="49F383FA" w:rsidR="14DDA485">
        <w:rPr>
          <w:rFonts w:ascii="Arial" w:hAnsi="Arial" w:eastAsia="Arial" w:cs="Arial"/>
          <w:b w:val="0"/>
          <w:bCs w:val="0"/>
          <w:sz w:val="24"/>
          <w:szCs w:val="24"/>
        </w:rPr>
        <w:t>labor</w:t>
      </w:r>
      <w:r w:rsidRPr="49F383FA" w:rsidR="3C23A348">
        <w:rPr>
          <w:rFonts w:ascii="Arial" w:hAnsi="Arial" w:eastAsia="Arial" w:cs="Arial"/>
          <w:b w:val="0"/>
          <w:bCs w:val="0"/>
          <w:sz w:val="24"/>
          <w:szCs w:val="24"/>
        </w:rPr>
        <w:t xml:space="preserve"> and C</w:t>
      </w:r>
      <w:r w:rsidRPr="49F383FA" w:rsidR="3C84A158">
        <w:rPr>
          <w:rFonts w:ascii="Arial" w:hAnsi="Arial" w:eastAsia="Arial" w:cs="Arial"/>
          <w:b w:val="0"/>
          <w:bCs w:val="0"/>
          <w:sz w:val="24"/>
          <w:szCs w:val="24"/>
        </w:rPr>
        <w:t>OVID</w:t>
      </w:r>
      <w:r w:rsidRPr="49F383FA" w:rsidR="3C23A348">
        <w:rPr>
          <w:rFonts w:ascii="Arial" w:hAnsi="Arial" w:eastAsia="Arial" w:cs="Arial"/>
          <w:b w:val="0"/>
          <w:bCs w:val="0"/>
          <w:sz w:val="24"/>
          <w:szCs w:val="24"/>
        </w:rPr>
        <w:t>-19 rules</w:t>
      </w:r>
      <w:r w:rsidRPr="49F383FA" w:rsidR="0ED48C14">
        <w:rPr>
          <w:rFonts w:ascii="Arial" w:hAnsi="Arial" w:eastAsia="Arial" w:cs="Arial"/>
          <w:b w:val="0"/>
          <w:bCs w:val="0"/>
          <w:sz w:val="24"/>
          <w:szCs w:val="24"/>
        </w:rPr>
        <w:t xml:space="preserve">, the government </w:t>
      </w:r>
      <w:r w:rsidRPr="49F383FA" w:rsidR="378E5CC3">
        <w:rPr>
          <w:rFonts w:ascii="Arial" w:hAnsi="Arial" w:eastAsia="Arial" w:cs="Arial"/>
          <w:b w:val="0"/>
          <w:bCs w:val="0"/>
          <w:sz w:val="24"/>
          <w:szCs w:val="24"/>
        </w:rPr>
        <w:t xml:space="preserve">can </w:t>
      </w:r>
      <w:r w:rsidRPr="49F383FA" w:rsidR="378E5CC3">
        <w:rPr>
          <w:rFonts w:ascii="Arial" w:hAnsi="Arial" w:eastAsia="Arial" w:cs="Arial"/>
          <w:b w:val="0"/>
          <w:bCs w:val="0"/>
          <w:sz w:val="24"/>
          <w:szCs w:val="24"/>
        </w:rPr>
        <w:t>impact</w:t>
      </w:r>
      <w:r w:rsidRPr="49F383FA" w:rsidR="378E5CC3">
        <w:rPr>
          <w:rFonts w:ascii="Arial" w:hAnsi="Arial" w:eastAsia="Arial" w:cs="Arial"/>
          <w:b w:val="0"/>
          <w:bCs w:val="0"/>
          <w:sz w:val="24"/>
          <w:szCs w:val="24"/>
        </w:rPr>
        <w:t xml:space="preserve"> orga</w:t>
      </w:r>
      <w:r w:rsidRPr="49F383FA" w:rsidR="1AEF5711">
        <w:rPr>
          <w:rFonts w:ascii="Arial" w:hAnsi="Arial" w:eastAsia="Arial" w:cs="Arial"/>
          <w:b w:val="0"/>
          <w:bCs w:val="0"/>
          <w:sz w:val="24"/>
          <w:szCs w:val="24"/>
        </w:rPr>
        <w:t xml:space="preserve">nizations significantly, even closing businesses for not </w:t>
      </w:r>
      <w:r w:rsidRPr="49F383FA" w:rsidR="1AEF5711">
        <w:rPr>
          <w:rFonts w:ascii="Arial" w:hAnsi="Arial" w:eastAsia="Arial" w:cs="Arial"/>
          <w:b w:val="0"/>
          <w:bCs w:val="0"/>
          <w:sz w:val="24"/>
          <w:szCs w:val="24"/>
        </w:rPr>
        <w:t xml:space="preserve">complying </w:t>
      </w:r>
      <w:r w:rsidRPr="49F383FA" w:rsidR="3570E039">
        <w:rPr>
          <w:rFonts w:ascii="Arial" w:hAnsi="Arial" w:eastAsia="Arial" w:cs="Arial"/>
          <w:b w:val="0"/>
          <w:bCs w:val="0"/>
          <w:sz w:val="24"/>
          <w:szCs w:val="24"/>
        </w:rPr>
        <w:t>with</w:t>
      </w:r>
      <w:r w:rsidRPr="49F383FA" w:rsidR="1AEF5711">
        <w:rPr>
          <w:rFonts w:ascii="Arial" w:hAnsi="Arial" w:eastAsia="Arial" w:cs="Arial"/>
          <w:b w:val="0"/>
          <w:bCs w:val="0"/>
          <w:sz w:val="24"/>
          <w:szCs w:val="24"/>
        </w:rPr>
        <w:t xml:space="preserve"> its regulations.</w:t>
      </w:r>
    </w:p>
    <w:p w:rsidR="6CECE0B0" w:rsidP="670E7022" w:rsidRDefault="6CECE0B0" w14:paraId="6944DDD8" w14:textId="7BC12E9C">
      <w:pPr>
        <w:pStyle w:val="Normal"/>
        <w:ind w:left="0"/>
        <w:jc w:val="both"/>
        <w:rPr>
          <w:rFonts w:ascii="Arial" w:hAnsi="Arial" w:eastAsia="Arial" w:cs="Arial"/>
          <w:b w:val="0"/>
          <w:bCs w:val="0"/>
          <w:sz w:val="24"/>
          <w:szCs w:val="24"/>
        </w:rPr>
      </w:pPr>
      <w:r w:rsidRPr="091DBCEB" w:rsidR="6CECE0B0">
        <w:rPr>
          <w:rFonts w:ascii="Arial" w:hAnsi="Arial" w:eastAsia="Arial" w:cs="Arial"/>
          <w:b w:val="1"/>
          <w:bCs w:val="1"/>
          <w:sz w:val="24"/>
          <w:szCs w:val="24"/>
        </w:rPr>
        <w:t>7.</w:t>
      </w:r>
      <w:r w:rsidRPr="091DBCEB" w:rsidR="76452706">
        <w:rPr>
          <w:rFonts w:ascii="Arial" w:hAnsi="Arial" w:eastAsia="Arial" w:cs="Arial"/>
          <w:b w:val="1"/>
          <w:bCs w:val="1"/>
          <w:sz w:val="24"/>
          <w:szCs w:val="24"/>
        </w:rPr>
        <w:t xml:space="preserve"> </w:t>
      </w:r>
      <w:r w:rsidRPr="091DBCEB" w:rsidR="5907041B">
        <w:rPr>
          <w:rFonts w:ascii="Arial" w:hAnsi="Arial" w:eastAsia="Arial" w:cs="Arial"/>
          <w:b w:val="1"/>
          <w:bCs w:val="1"/>
          <w:sz w:val="24"/>
          <w:szCs w:val="24"/>
        </w:rPr>
        <w:t xml:space="preserve">Industry Bodies: </w:t>
      </w:r>
      <w:r w:rsidRPr="091DBCEB" w:rsidR="3F05CB95">
        <w:rPr>
          <w:rFonts w:ascii="Arial" w:hAnsi="Arial" w:eastAsia="Arial" w:cs="Arial"/>
          <w:b w:val="0"/>
          <w:bCs w:val="0"/>
          <w:sz w:val="24"/>
          <w:szCs w:val="24"/>
        </w:rPr>
        <w:t>Food safety or hygiene regulators ha</w:t>
      </w:r>
      <w:r w:rsidRPr="091DBCEB" w:rsidR="18071142">
        <w:rPr>
          <w:rFonts w:ascii="Arial" w:hAnsi="Arial" w:eastAsia="Arial" w:cs="Arial"/>
          <w:b w:val="0"/>
          <w:bCs w:val="0"/>
          <w:sz w:val="24"/>
          <w:szCs w:val="24"/>
        </w:rPr>
        <w:t>ve the authority to impose penalties for non-compliance</w:t>
      </w:r>
      <w:r w:rsidRPr="091DBCEB" w:rsidR="33AFCBBB">
        <w:rPr>
          <w:rFonts w:ascii="Arial" w:hAnsi="Arial" w:eastAsia="Arial" w:cs="Arial"/>
          <w:b w:val="0"/>
          <w:bCs w:val="0"/>
          <w:sz w:val="24"/>
          <w:szCs w:val="24"/>
        </w:rPr>
        <w:t xml:space="preserve">. Their primary focus is on public health and safety rather than </w:t>
      </w:r>
      <w:r w:rsidRPr="091DBCEB" w:rsidR="4728940E">
        <w:rPr>
          <w:rFonts w:ascii="Arial" w:hAnsi="Arial" w:eastAsia="Arial" w:cs="Arial"/>
          <w:b w:val="0"/>
          <w:bCs w:val="0"/>
          <w:sz w:val="24"/>
          <w:szCs w:val="24"/>
        </w:rPr>
        <w:t xml:space="preserve">the operations and interests of individual restaurants. Therefore, </w:t>
      </w:r>
      <w:r w:rsidRPr="091DBCEB" w:rsidR="4728940E">
        <w:rPr>
          <w:rFonts w:ascii="Arial" w:hAnsi="Arial" w:eastAsia="Arial" w:cs="Arial"/>
          <w:b w:val="0"/>
          <w:bCs w:val="0"/>
          <w:sz w:val="24"/>
          <w:szCs w:val="24"/>
        </w:rPr>
        <w:t>Mamuska</w:t>
      </w:r>
      <w:r w:rsidRPr="091DBCEB" w:rsidR="5721EF7B">
        <w:rPr>
          <w:rFonts w:ascii="Arial" w:hAnsi="Arial" w:eastAsia="Arial" w:cs="Arial"/>
          <w:b w:val="0"/>
          <w:bCs w:val="0"/>
          <w:sz w:val="24"/>
          <w:szCs w:val="24"/>
        </w:rPr>
        <w:t>!</w:t>
      </w:r>
      <w:r w:rsidRPr="091DBCEB" w:rsidR="4728940E">
        <w:rPr>
          <w:rFonts w:ascii="Arial" w:hAnsi="Arial" w:eastAsia="Arial" w:cs="Arial"/>
          <w:b w:val="0"/>
          <w:bCs w:val="0"/>
          <w:sz w:val="24"/>
          <w:szCs w:val="24"/>
        </w:rPr>
        <w:t xml:space="preserve"> </w:t>
      </w:r>
      <w:r w:rsidRPr="091DBCEB" w:rsidR="36746214">
        <w:rPr>
          <w:rFonts w:ascii="Arial" w:hAnsi="Arial" w:eastAsia="Arial" w:cs="Arial"/>
          <w:b w:val="0"/>
          <w:bCs w:val="0"/>
          <w:sz w:val="24"/>
          <w:szCs w:val="24"/>
        </w:rPr>
        <w:t>should keep</w:t>
      </w:r>
      <w:r w:rsidRPr="091DBCEB" w:rsidR="4728940E">
        <w:rPr>
          <w:rFonts w:ascii="Arial" w:hAnsi="Arial" w:eastAsia="Arial" w:cs="Arial"/>
          <w:b w:val="0"/>
          <w:bCs w:val="0"/>
          <w:sz w:val="24"/>
          <w:szCs w:val="24"/>
        </w:rPr>
        <w:t xml:space="preserve"> them satisfied with </w:t>
      </w:r>
      <w:r w:rsidRPr="091DBCEB" w:rsidR="03944567">
        <w:rPr>
          <w:rFonts w:ascii="Arial" w:hAnsi="Arial" w:eastAsia="Arial" w:cs="Arial"/>
          <w:b w:val="0"/>
          <w:bCs w:val="0"/>
          <w:sz w:val="24"/>
          <w:szCs w:val="24"/>
        </w:rPr>
        <w:t xml:space="preserve">the high standard of compliance with all regulations to avoid fines and </w:t>
      </w:r>
      <w:r w:rsidRPr="091DBCEB" w:rsidR="77FD40EC">
        <w:rPr>
          <w:rFonts w:ascii="Arial" w:hAnsi="Arial" w:eastAsia="Arial" w:cs="Arial"/>
          <w:b w:val="0"/>
          <w:bCs w:val="0"/>
          <w:sz w:val="24"/>
          <w:szCs w:val="24"/>
        </w:rPr>
        <w:t xml:space="preserve">a </w:t>
      </w:r>
      <w:r w:rsidRPr="091DBCEB" w:rsidR="03944567">
        <w:rPr>
          <w:rFonts w:ascii="Arial" w:hAnsi="Arial" w:eastAsia="Arial" w:cs="Arial"/>
          <w:b w:val="0"/>
          <w:bCs w:val="0"/>
          <w:sz w:val="24"/>
          <w:szCs w:val="24"/>
        </w:rPr>
        <w:t>dama</w:t>
      </w:r>
      <w:r w:rsidRPr="091DBCEB" w:rsidR="77CF7CE2">
        <w:rPr>
          <w:rFonts w:ascii="Arial" w:hAnsi="Arial" w:eastAsia="Arial" w:cs="Arial"/>
          <w:b w:val="0"/>
          <w:bCs w:val="0"/>
          <w:sz w:val="24"/>
          <w:szCs w:val="24"/>
        </w:rPr>
        <w:t>ged reputation.</w:t>
      </w:r>
    </w:p>
    <w:p w:rsidR="62372AF7" w:rsidP="091DBCEB" w:rsidRDefault="62372AF7" w14:paraId="41BD632B" w14:textId="5A812931">
      <w:pPr>
        <w:pStyle w:val="Normal"/>
        <w:ind w:left="0"/>
        <w:jc w:val="both"/>
        <w:rPr>
          <w:rFonts w:ascii="Arial" w:hAnsi="Arial" w:eastAsia="Arial" w:cs="Arial"/>
          <w:b w:val="0"/>
          <w:bCs w:val="0"/>
          <w:sz w:val="24"/>
          <w:szCs w:val="24"/>
        </w:rPr>
      </w:pPr>
      <w:r w:rsidRPr="1309C4D4" w:rsidR="6BAED89A">
        <w:rPr>
          <w:rFonts w:ascii="Arial" w:hAnsi="Arial" w:eastAsia="Arial" w:cs="Arial"/>
          <w:b w:val="1"/>
          <w:bCs w:val="1"/>
          <w:sz w:val="24"/>
          <w:szCs w:val="24"/>
        </w:rPr>
        <w:t>8. Banks:</w:t>
      </w:r>
      <w:r w:rsidRPr="1309C4D4" w:rsidR="6BAED89A">
        <w:rPr>
          <w:rFonts w:ascii="Arial" w:hAnsi="Arial" w:eastAsia="Arial" w:cs="Arial"/>
          <w:b w:val="0"/>
          <w:bCs w:val="0"/>
          <w:sz w:val="24"/>
          <w:szCs w:val="24"/>
        </w:rPr>
        <w:t xml:space="preserve"> Any </w:t>
      </w:r>
      <w:r w:rsidRPr="1309C4D4" w:rsidR="4CA3487A">
        <w:rPr>
          <w:rFonts w:ascii="Arial" w:hAnsi="Arial" w:eastAsia="Arial" w:cs="Arial"/>
          <w:b w:val="0"/>
          <w:bCs w:val="0"/>
          <w:sz w:val="24"/>
          <w:szCs w:val="24"/>
        </w:rPr>
        <w:t xml:space="preserve">loans from </w:t>
      </w:r>
      <w:r w:rsidRPr="1309C4D4" w:rsidR="6BAED89A">
        <w:rPr>
          <w:rFonts w:ascii="Arial" w:hAnsi="Arial" w:eastAsia="Arial" w:cs="Arial"/>
          <w:b w:val="0"/>
          <w:bCs w:val="0"/>
          <w:sz w:val="24"/>
          <w:szCs w:val="24"/>
        </w:rPr>
        <w:t>lenders, including banks</w:t>
      </w:r>
      <w:r w:rsidRPr="1309C4D4" w:rsidR="375B8148">
        <w:rPr>
          <w:rFonts w:ascii="Arial" w:hAnsi="Arial" w:eastAsia="Arial" w:cs="Arial"/>
          <w:b w:val="0"/>
          <w:bCs w:val="0"/>
          <w:sz w:val="24"/>
          <w:szCs w:val="24"/>
        </w:rPr>
        <w:t>,</w:t>
      </w:r>
      <w:r w:rsidRPr="1309C4D4" w:rsidR="6BAED89A">
        <w:rPr>
          <w:rFonts w:ascii="Arial" w:hAnsi="Arial" w:eastAsia="Arial" w:cs="Arial"/>
          <w:b w:val="0"/>
          <w:bCs w:val="0"/>
          <w:sz w:val="24"/>
          <w:szCs w:val="24"/>
        </w:rPr>
        <w:t xml:space="preserve"> </w:t>
      </w:r>
      <w:r w:rsidRPr="1309C4D4" w:rsidR="285E176D">
        <w:rPr>
          <w:rFonts w:ascii="Arial" w:hAnsi="Arial" w:eastAsia="Arial" w:cs="Arial"/>
          <w:b w:val="0"/>
          <w:bCs w:val="0"/>
          <w:sz w:val="24"/>
          <w:szCs w:val="24"/>
        </w:rPr>
        <w:t>should</w:t>
      </w:r>
      <w:r w:rsidRPr="1309C4D4" w:rsidR="6BAED89A">
        <w:rPr>
          <w:rFonts w:ascii="Arial" w:hAnsi="Arial" w:eastAsia="Arial" w:cs="Arial"/>
          <w:b w:val="0"/>
          <w:bCs w:val="0"/>
          <w:sz w:val="24"/>
          <w:szCs w:val="24"/>
        </w:rPr>
        <w:t xml:space="preserve"> be paid on time</w:t>
      </w:r>
      <w:r w:rsidRPr="1309C4D4" w:rsidR="1F5391CD">
        <w:rPr>
          <w:rFonts w:ascii="Arial" w:hAnsi="Arial" w:eastAsia="Arial" w:cs="Arial"/>
          <w:b w:val="0"/>
          <w:bCs w:val="0"/>
          <w:sz w:val="24"/>
          <w:szCs w:val="24"/>
        </w:rPr>
        <w:t xml:space="preserve"> with agreed interest. </w:t>
      </w:r>
      <w:r w:rsidRPr="1309C4D4" w:rsidR="7BA5174F">
        <w:rPr>
          <w:rFonts w:ascii="Arial" w:hAnsi="Arial" w:eastAsia="Arial" w:cs="Arial"/>
          <w:b w:val="0"/>
          <w:bCs w:val="0"/>
          <w:sz w:val="24"/>
          <w:szCs w:val="24"/>
        </w:rPr>
        <w:t xml:space="preserve">By doing so, </w:t>
      </w:r>
      <w:r w:rsidRPr="1309C4D4" w:rsidR="7BA5174F">
        <w:rPr>
          <w:rFonts w:ascii="Arial" w:hAnsi="Arial" w:eastAsia="Arial" w:cs="Arial"/>
          <w:b w:val="0"/>
          <w:bCs w:val="0"/>
          <w:sz w:val="24"/>
          <w:szCs w:val="24"/>
        </w:rPr>
        <w:t>Mamuska</w:t>
      </w:r>
      <w:r w:rsidRPr="1309C4D4" w:rsidR="7BA5174F">
        <w:rPr>
          <w:rFonts w:ascii="Arial" w:hAnsi="Arial" w:eastAsia="Arial" w:cs="Arial"/>
          <w:b w:val="0"/>
          <w:bCs w:val="0"/>
          <w:sz w:val="24"/>
          <w:szCs w:val="24"/>
        </w:rPr>
        <w:t>!</w:t>
      </w:r>
      <w:r w:rsidRPr="1309C4D4" w:rsidR="0B209775">
        <w:rPr>
          <w:rFonts w:ascii="Arial" w:hAnsi="Arial" w:eastAsia="Arial" w:cs="Arial"/>
          <w:b w:val="0"/>
          <w:bCs w:val="0"/>
          <w:sz w:val="24"/>
          <w:szCs w:val="24"/>
        </w:rPr>
        <w:t xml:space="preserve"> Keep them satisfied and</w:t>
      </w:r>
      <w:r w:rsidRPr="1309C4D4" w:rsidR="7BA5174F">
        <w:rPr>
          <w:rFonts w:ascii="Arial" w:hAnsi="Arial" w:eastAsia="Arial" w:cs="Arial"/>
          <w:b w:val="0"/>
          <w:bCs w:val="0"/>
          <w:sz w:val="24"/>
          <w:szCs w:val="24"/>
        </w:rPr>
        <w:t xml:space="preserve"> </w:t>
      </w:r>
      <w:r w:rsidRPr="1309C4D4" w:rsidR="7BA5174F">
        <w:rPr>
          <w:rFonts w:ascii="Arial" w:hAnsi="Arial" w:eastAsia="Arial" w:cs="Arial"/>
          <w:b w:val="0"/>
          <w:bCs w:val="0"/>
          <w:sz w:val="24"/>
          <w:szCs w:val="24"/>
        </w:rPr>
        <w:t>maintain</w:t>
      </w:r>
      <w:r w:rsidRPr="1309C4D4" w:rsidR="7BA5174F">
        <w:rPr>
          <w:rFonts w:ascii="Arial" w:hAnsi="Arial" w:eastAsia="Arial" w:cs="Arial"/>
          <w:b w:val="0"/>
          <w:bCs w:val="0"/>
          <w:sz w:val="24"/>
          <w:szCs w:val="24"/>
        </w:rPr>
        <w:t xml:space="preserve"> a good relationship</w:t>
      </w:r>
      <w:r w:rsidRPr="1309C4D4" w:rsidR="34A65286">
        <w:rPr>
          <w:rFonts w:ascii="Arial" w:hAnsi="Arial" w:eastAsia="Arial" w:cs="Arial"/>
          <w:b w:val="0"/>
          <w:bCs w:val="0"/>
          <w:sz w:val="24"/>
          <w:szCs w:val="24"/>
        </w:rPr>
        <w:t xml:space="preserve">, which could be helpful in its future operation seeking investment </w:t>
      </w:r>
      <w:r w:rsidRPr="1309C4D4" w:rsidR="3D3494A7">
        <w:rPr>
          <w:rFonts w:ascii="Arial" w:hAnsi="Arial" w:eastAsia="Arial" w:cs="Arial"/>
          <w:b w:val="0"/>
          <w:bCs w:val="0"/>
          <w:sz w:val="24"/>
          <w:szCs w:val="24"/>
        </w:rPr>
        <w:t xml:space="preserve">or </w:t>
      </w:r>
      <w:r w:rsidRPr="1309C4D4" w:rsidR="3D3494A7">
        <w:rPr>
          <w:rFonts w:ascii="Arial" w:hAnsi="Arial" w:eastAsia="Arial" w:cs="Arial"/>
          <w:b w:val="0"/>
          <w:bCs w:val="0"/>
          <w:sz w:val="24"/>
          <w:szCs w:val="24"/>
        </w:rPr>
        <w:t>a helping</w:t>
      </w:r>
      <w:r w:rsidRPr="1309C4D4" w:rsidR="3D3494A7">
        <w:rPr>
          <w:rFonts w:ascii="Arial" w:hAnsi="Arial" w:eastAsia="Arial" w:cs="Arial"/>
          <w:b w:val="0"/>
          <w:bCs w:val="0"/>
          <w:sz w:val="24"/>
          <w:szCs w:val="24"/>
        </w:rPr>
        <w:t xml:space="preserve"> hand</w:t>
      </w:r>
      <w:r w:rsidRPr="1309C4D4" w:rsidR="0518F9C1">
        <w:rPr>
          <w:rFonts w:ascii="Arial" w:hAnsi="Arial" w:eastAsia="Arial" w:cs="Arial"/>
          <w:b w:val="0"/>
          <w:bCs w:val="0"/>
          <w:sz w:val="24"/>
          <w:szCs w:val="24"/>
        </w:rPr>
        <w:t xml:space="preserve">. </w:t>
      </w:r>
    </w:p>
    <w:p w:rsidR="62372AF7" w:rsidP="091DBCEB" w:rsidRDefault="62372AF7" w14:paraId="04A5E018" w14:textId="63A1DEF1">
      <w:pPr>
        <w:pStyle w:val="Normal"/>
        <w:ind w:left="0"/>
        <w:jc w:val="both"/>
        <w:rPr>
          <w:rFonts w:ascii="Arial" w:hAnsi="Arial" w:eastAsia="Arial" w:cs="Arial"/>
          <w:b w:val="0"/>
          <w:bCs w:val="0"/>
          <w:sz w:val="24"/>
          <w:szCs w:val="24"/>
        </w:rPr>
      </w:pPr>
      <w:r w:rsidRPr="091DBCEB" w:rsidR="2587DD66">
        <w:rPr>
          <w:rFonts w:ascii="Arial" w:hAnsi="Arial" w:eastAsia="Arial" w:cs="Arial"/>
          <w:b w:val="1"/>
          <w:bCs w:val="1"/>
          <w:sz w:val="24"/>
          <w:szCs w:val="24"/>
        </w:rPr>
        <w:t xml:space="preserve">9. </w:t>
      </w:r>
      <w:r w:rsidRPr="091DBCEB" w:rsidR="6D56B172">
        <w:rPr>
          <w:rFonts w:ascii="Arial" w:hAnsi="Arial" w:eastAsia="Arial" w:cs="Arial"/>
          <w:b w:val="1"/>
          <w:bCs w:val="1"/>
          <w:sz w:val="24"/>
          <w:szCs w:val="24"/>
        </w:rPr>
        <w:t>Other</w:t>
      </w:r>
      <w:r w:rsidRPr="091DBCEB" w:rsidR="2587DD66">
        <w:rPr>
          <w:rFonts w:ascii="Arial" w:hAnsi="Arial" w:eastAsia="Arial" w:cs="Arial"/>
          <w:b w:val="1"/>
          <w:bCs w:val="1"/>
          <w:sz w:val="24"/>
          <w:szCs w:val="24"/>
        </w:rPr>
        <w:t xml:space="preserve"> Suppliers: </w:t>
      </w:r>
      <w:r w:rsidRPr="091DBCEB" w:rsidR="2587DD66">
        <w:rPr>
          <w:rFonts w:ascii="Arial" w:hAnsi="Arial" w:eastAsia="Arial" w:cs="Arial"/>
          <w:b w:val="0"/>
          <w:bCs w:val="0"/>
          <w:sz w:val="24"/>
          <w:szCs w:val="24"/>
        </w:rPr>
        <w:t xml:space="preserve">Water and gas suppliers </w:t>
      </w:r>
      <w:r w:rsidRPr="091DBCEB" w:rsidR="260C0F88">
        <w:rPr>
          <w:rFonts w:ascii="Arial" w:hAnsi="Arial" w:eastAsia="Arial" w:cs="Arial"/>
          <w:b w:val="0"/>
          <w:bCs w:val="0"/>
          <w:sz w:val="24"/>
          <w:szCs w:val="24"/>
        </w:rPr>
        <w:t xml:space="preserve">have low power but a high impact on the hospitality sector. </w:t>
      </w:r>
      <w:r w:rsidRPr="091DBCEB" w:rsidR="562EC63A">
        <w:rPr>
          <w:rFonts w:ascii="Arial" w:hAnsi="Arial" w:eastAsia="Arial" w:cs="Arial"/>
          <w:b w:val="0"/>
          <w:bCs w:val="0"/>
          <w:sz w:val="24"/>
          <w:szCs w:val="24"/>
        </w:rPr>
        <w:t xml:space="preserve">In the case of power cuts or water issues at the restaurants, their operations </w:t>
      </w:r>
      <w:r w:rsidRPr="091DBCEB" w:rsidR="2355D9EB">
        <w:rPr>
          <w:rFonts w:ascii="Arial" w:hAnsi="Arial" w:eastAsia="Arial" w:cs="Arial"/>
          <w:b w:val="0"/>
          <w:bCs w:val="0"/>
          <w:sz w:val="24"/>
          <w:szCs w:val="24"/>
        </w:rPr>
        <w:t>will not be possible to carry out.</w:t>
      </w:r>
      <w:r w:rsidRPr="091DBCEB" w:rsidR="76CE1A87">
        <w:rPr>
          <w:rFonts w:ascii="Arial" w:hAnsi="Arial" w:eastAsia="Arial" w:cs="Arial"/>
          <w:b w:val="0"/>
          <w:bCs w:val="0"/>
          <w:sz w:val="24"/>
          <w:szCs w:val="24"/>
        </w:rPr>
        <w:t xml:space="preserve"> </w:t>
      </w:r>
      <w:r w:rsidRPr="091DBCEB" w:rsidR="73BD47D6">
        <w:rPr>
          <w:rFonts w:ascii="Arial" w:hAnsi="Arial" w:eastAsia="Arial" w:cs="Arial"/>
          <w:b w:val="0"/>
          <w:bCs w:val="0"/>
          <w:sz w:val="24"/>
          <w:szCs w:val="24"/>
        </w:rPr>
        <w:t>F</w:t>
      </w:r>
      <w:r w:rsidRPr="091DBCEB" w:rsidR="65AB1FE3">
        <w:rPr>
          <w:rFonts w:ascii="Arial" w:hAnsi="Arial" w:eastAsia="Arial" w:cs="Arial"/>
          <w:b w:val="0"/>
          <w:bCs w:val="0"/>
          <w:sz w:val="24"/>
          <w:szCs w:val="24"/>
        </w:rPr>
        <w:t xml:space="preserve">or </w:t>
      </w:r>
      <w:r w:rsidRPr="091DBCEB" w:rsidR="27063AB2">
        <w:rPr>
          <w:rFonts w:ascii="Arial" w:hAnsi="Arial" w:eastAsia="Arial" w:cs="Arial"/>
          <w:b w:val="0"/>
          <w:bCs w:val="0"/>
          <w:sz w:val="24"/>
          <w:szCs w:val="24"/>
        </w:rPr>
        <w:t xml:space="preserve">businesses like </w:t>
      </w:r>
      <w:r w:rsidRPr="091DBCEB" w:rsidR="27063AB2">
        <w:rPr>
          <w:rFonts w:ascii="Arial" w:hAnsi="Arial" w:eastAsia="Arial" w:cs="Arial"/>
          <w:b w:val="0"/>
          <w:bCs w:val="0"/>
          <w:sz w:val="24"/>
          <w:szCs w:val="24"/>
        </w:rPr>
        <w:t>Mamuska</w:t>
      </w:r>
      <w:r w:rsidRPr="091DBCEB" w:rsidR="27063AB2">
        <w:rPr>
          <w:rFonts w:ascii="Arial" w:hAnsi="Arial" w:eastAsia="Arial" w:cs="Arial"/>
          <w:b w:val="0"/>
          <w:bCs w:val="0"/>
          <w:sz w:val="24"/>
          <w:szCs w:val="24"/>
        </w:rPr>
        <w:t>!</w:t>
      </w:r>
      <w:r w:rsidRPr="091DBCEB" w:rsidR="44FD927C">
        <w:rPr>
          <w:rFonts w:ascii="Arial" w:hAnsi="Arial" w:eastAsia="Arial" w:cs="Arial"/>
          <w:b w:val="0"/>
          <w:bCs w:val="0"/>
          <w:sz w:val="24"/>
          <w:szCs w:val="24"/>
        </w:rPr>
        <w:t xml:space="preserve"> who</w:t>
      </w:r>
      <w:r w:rsidRPr="091DBCEB" w:rsidR="27063AB2">
        <w:rPr>
          <w:rFonts w:ascii="Arial" w:hAnsi="Arial" w:eastAsia="Arial" w:cs="Arial"/>
          <w:b w:val="0"/>
          <w:bCs w:val="0"/>
          <w:sz w:val="24"/>
          <w:szCs w:val="24"/>
        </w:rPr>
        <w:t xml:space="preserve"> </w:t>
      </w:r>
      <w:r w:rsidRPr="091DBCEB" w:rsidR="76CE1A87">
        <w:rPr>
          <w:rFonts w:ascii="Arial" w:hAnsi="Arial" w:eastAsia="Arial" w:cs="Arial"/>
          <w:b w:val="0"/>
          <w:bCs w:val="0"/>
          <w:sz w:val="24"/>
          <w:szCs w:val="24"/>
        </w:rPr>
        <w:t>depend</w:t>
      </w:r>
      <w:r w:rsidRPr="091DBCEB" w:rsidR="5F44897F">
        <w:rPr>
          <w:rFonts w:ascii="Arial" w:hAnsi="Arial" w:eastAsia="Arial" w:cs="Arial"/>
          <w:b w:val="0"/>
          <w:bCs w:val="0"/>
          <w:sz w:val="24"/>
          <w:szCs w:val="24"/>
        </w:rPr>
        <w:t>ed</w:t>
      </w:r>
      <w:r w:rsidRPr="091DBCEB" w:rsidR="76CE1A87">
        <w:rPr>
          <w:rFonts w:ascii="Arial" w:hAnsi="Arial" w:eastAsia="Arial" w:cs="Arial"/>
          <w:b w:val="0"/>
          <w:bCs w:val="0"/>
          <w:sz w:val="24"/>
          <w:szCs w:val="24"/>
        </w:rPr>
        <w:t xml:space="preserve"> </w:t>
      </w:r>
      <w:r w:rsidRPr="091DBCEB" w:rsidR="55B38ABA">
        <w:rPr>
          <w:rFonts w:ascii="Arial" w:hAnsi="Arial" w:eastAsia="Arial" w:cs="Arial"/>
          <w:b w:val="0"/>
          <w:bCs w:val="0"/>
          <w:sz w:val="24"/>
          <w:szCs w:val="24"/>
        </w:rPr>
        <w:t xml:space="preserve">heavily </w:t>
      </w:r>
      <w:r w:rsidRPr="091DBCEB" w:rsidR="76CE1A87">
        <w:rPr>
          <w:rFonts w:ascii="Arial" w:hAnsi="Arial" w:eastAsia="Arial" w:cs="Arial"/>
          <w:b w:val="0"/>
          <w:bCs w:val="0"/>
          <w:sz w:val="24"/>
          <w:szCs w:val="24"/>
        </w:rPr>
        <w:t>on technology</w:t>
      </w:r>
      <w:r w:rsidRPr="091DBCEB" w:rsidR="18366BB2">
        <w:rPr>
          <w:rFonts w:ascii="Arial" w:hAnsi="Arial" w:eastAsia="Arial" w:cs="Arial"/>
          <w:b w:val="0"/>
          <w:bCs w:val="0"/>
          <w:sz w:val="24"/>
          <w:szCs w:val="24"/>
        </w:rPr>
        <w:t xml:space="preserve">, this could create </w:t>
      </w:r>
      <w:r w:rsidRPr="091DBCEB" w:rsidR="24500515">
        <w:rPr>
          <w:rFonts w:ascii="Arial" w:hAnsi="Arial" w:eastAsia="Arial" w:cs="Arial"/>
          <w:b w:val="0"/>
          <w:bCs w:val="0"/>
          <w:sz w:val="24"/>
          <w:szCs w:val="24"/>
        </w:rPr>
        <w:t xml:space="preserve">an </w:t>
      </w:r>
      <w:r w:rsidRPr="091DBCEB" w:rsidR="18366BB2">
        <w:rPr>
          <w:rFonts w:ascii="Arial" w:hAnsi="Arial" w:eastAsia="Arial" w:cs="Arial"/>
          <w:b w:val="0"/>
          <w:bCs w:val="0"/>
          <w:sz w:val="24"/>
          <w:szCs w:val="24"/>
        </w:rPr>
        <w:t>elevated loss</w:t>
      </w:r>
      <w:r w:rsidRPr="091DBCEB" w:rsidR="52E067AF">
        <w:rPr>
          <w:rFonts w:ascii="Arial" w:hAnsi="Arial" w:eastAsia="Arial" w:cs="Arial"/>
          <w:b w:val="0"/>
          <w:bCs w:val="0"/>
          <w:sz w:val="24"/>
          <w:szCs w:val="24"/>
        </w:rPr>
        <w:t xml:space="preserve"> of earnings. </w:t>
      </w:r>
    </w:p>
    <w:p w:rsidR="091DBCEB" w:rsidP="091DBCEB" w:rsidRDefault="091DBCEB" w14:paraId="6AE6AB27" w14:textId="4EF8F044">
      <w:pPr>
        <w:pStyle w:val="Normal"/>
        <w:ind w:left="0"/>
        <w:jc w:val="both"/>
        <w:rPr>
          <w:rFonts w:ascii="Arial" w:hAnsi="Arial" w:eastAsia="Arial" w:cs="Arial"/>
          <w:b w:val="0"/>
          <w:bCs w:val="0"/>
          <w:sz w:val="24"/>
          <w:szCs w:val="24"/>
        </w:rPr>
      </w:pPr>
      <w:r w:rsidRPr="49F383FA" w:rsidR="3EDE2602">
        <w:rPr>
          <w:rFonts w:ascii="Arial" w:hAnsi="Arial" w:eastAsia="Arial" w:cs="Arial"/>
          <w:b w:val="1"/>
          <w:bCs w:val="1"/>
          <w:sz w:val="24"/>
          <w:szCs w:val="24"/>
        </w:rPr>
        <w:t>10. Local Community:</w:t>
      </w:r>
      <w:r w:rsidRPr="49F383FA" w:rsidR="3EDE2602">
        <w:rPr>
          <w:rFonts w:ascii="Arial" w:hAnsi="Arial" w:eastAsia="Arial" w:cs="Arial"/>
          <w:sz w:val="24"/>
          <w:szCs w:val="24"/>
        </w:rPr>
        <w:t xml:space="preserve"> The local community has low power and high influence on the organization's operations. They can </w:t>
      </w:r>
      <w:r w:rsidRPr="49F383FA" w:rsidR="3EDE2602">
        <w:rPr>
          <w:rFonts w:ascii="Arial" w:hAnsi="Arial" w:eastAsia="Arial" w:cs="Arial"/>
          <w:sz w:val="24"/>
          <w:szCs w:val="24"/>
        </w:rPr>
        <w:t>impact</w:t>
      </w:r>
      <w:r w:rsidRPr="49F383FA" w:rsidR="3EDE2602">
        <w:rPr>
          <w:rFonts w:ascii="Arial" w:hAnsi="Arial" w:eastAsia="Arial" w:cs="Arial"/>
          <w:sz w:val="24"/>
          <w:szCs w:val="24"/>
        </w:rPr>
        <w:t xml:space="preserve"> the restaurant's reputation and social </w:t>
      </w:r>
      <w:r w:rsidRPr="49F383FA" w:rsidR="3EDE2602">
        <w:rPr>
          <w:rFonts w:ascii="Arial" w:hAnsi="Arial" w:eastAsia="Arial" w:cs="Arial"/>
          <w:sz w:val="24"/>
          <w:szCs w:val="24"/>
        </w:rPr>
        <w:t>responsibility initiatives, especially in the media.</w:t>
      </w:r>
    </w:p>
    <w:p w:rsidR="283AA7A4" w:rsidP="49F383FA" w:rsidRDefault="283AA7A4" w14:paraId="5239C022" w14:textId="57012475">
      <w:pPr>
        <w:pStyle w:val="Normal"/>
        <w:ind w:left="0"/>
        <w:jc w:val="both"/>
        <w:rPr>
          <w:rFonts w:ascii="Arial" w:hAnsi="Arial" w:eastAsia="Arial" w:cs="Arial"/>
          <w:sz w:val="24"/>
          <w:szCs w:val="24"/>
        </w:rPr>
      </w:pPr>
      <w:r w:rsidRPr="49F383FA" w:rsidR="283AA7A4">
        <w:rPr>
          <w:rFonts w:ascii="Arial" w:hAnsi="Arial" w:eastAsia="Arial" w:cs="Arial"/>
          <w:sz w:val="24"/>
          <w:szCs w:val="24"/>
        </w:rPr>
        <w:t>Stakeholders Power – Influence (Impact) Matrix is presented i</w:t>
      </w:r>
      <w:r w:rsidRPr="49F383FA" w:rsidR="3638A401">
        <w:rPr>
          <w:rFonts w:ascii="Arial" w:hAnsi="Arial" w:eastAsia="Arial" w:cs="Arial"/>
          <w:sz w:val="24"/>
          <w:szCs w:val="24"/>
        </w:rPr>
        <w:t>n Figure 7 below.</w:t>
      </w:r>
    </w:p>
    <w:p w:rsidR="4BA2764F" w:rsidP="49F383FA" w:rsidRDefault="4BA2764F" w14:paraId="75B803E8" w14:textId="25B1FB8E">
      <w:pPr>
        <w:pStyle w:val="Normal"/>
        <w:ind/>
        <w:rPr>
          <w:rFonts w:ascii="Arial" w:hAnsi="Arial" w:eastAsia="Arial" w:cs="Arial"/>
          <w:noProof w:val="0"/>
          <w:color w:val="333333"/>
          <w:sz w:val="24"/>
          <w:szCs w:val="24"/>
          <w:lang w:val="en-US"/>
        </w:rPr>
      </w:pPr>
      <w:r w:rsidRPr="49F383FA" w:rsidR="3638A401">
        <w:rPr>
          <w:rFonts w:ascii="Arial" w:hAnsi="Arial" w:eastAsia="Arial" w:cs="Arial"/>
          <w:i w:val="1"/>
          <w:iCs w:val="1"/>
        </w:rPr>
        <w:t xml:space="preserve">Figure 7. Stakeholders Matrix based on </w:t>
      </w:r>
      <w:r w:rsidRPr="49F383FA" w:rsidR="45C7BF96">
        <w:rPr>
          <w:rFonts w:ascii="Arial" w:hAnsi="Arial" w:eastAsia="Arial" w:cs="Arial"/>
          <w:i w:val="1"/>
          <w:iCs w:val="1"/>
          <w:noProof w:val="0"/>
          <w:color w:val="333333"/>
          <w:sz w:val="24"/>
          <w:szCs w:val="24"/>
          <w:lang w:val="en-US"/>
        </w:rPr>
        <w:t>Mendelow</w:t>
      </w:r>
      <w:r w:rsidRPr="49F383FA" w:rsidR="45C7BF96">
        <w:rPr>
          <w:rFonts w:ascii="Arial" w:hAnsi="Arial" w:eastAsia="Arial" w:cs="Arial"/>
          <w:i w:val="1"/>
          <w:iCs w:val="1"/>
          <w:noProof w:val="0"/>
          <w:color w:val="333333"/>
          <w:sz w:val="24"/>
          <w:szCs w:val="24"/>
          <w:lang w:val="en-US"/>
        </w:rPr>
        <w:t xml:space="preserve"> (1991).</w:t>
      </w:r>
    </w:p>
    <w:p w:rsidR="4BA2764F" w:rsidP="4BA2764F" w:rsidRDefault="4BA2764F" w14:paraId="32BD8E06" w14:textId="76513A07">
      <w:pPr>
        <w:pStyle w:val="Normal"/>
        <w:ind w:left="0"/>
        <w:jc w:val="both"/>
        <w:rPr>
          <w:rFonts w:ascii="Arial" w:hAnsi="Arial" w:eastAsia="Arial" w:cs="Arial"/>
          <w:b w:val="0"/>
          <w:bCs w:val="0"/>
          <w:sz w:val="24"/>
          <w:szCs w:val="24"/>
        </w:rPr>
      </w:pPr>
      <w:r w:rsidR="5A14F730">
        <w:drawing>
          <wp:inline wp14:editId="4CDB4A33" wp14:anchorId="7E299055">
            <wp:extent cx="5943600" cy="3543300"/>
            <wp:effectExtent l="0" t="0" r="0" b="0"/>
            <wp:docPr id="1935204330" name="" title=""/>
            <wp:cNvGraphicFramePr>
              <a:graphicFrameLocks noChangeAspect="1"/>
            </wp:cNvGraphicFramePr>
            <a:graphic>
              <a:graphicData uri="http://schemas.openxmlformats.org/drawingml/2006/picture">
                <pic:pic>
                  <pic:nvPicPr>
                    <pic:cNvPr id="0" name=""/>
                    <pic:cNvPicPr/>
                  </pic:nvPicPr>
                  <pic:blipFill>
                    <a:blip r:embed="Rebeb1f8f7bec4f6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43600" cy="3543300"/>
                    </a:xfrm>
                    <a:prstGeom prst="rect">
                      <a:avLst/>
                    </a:prstGeom>
                  </pic:spPr>
                </pic:pic>
              </a:graphicData>
            </a:graphic>
          </wp:inline>
        </w:drawing>
      </w:r>
    </w:p>
    <w:p w:rsidR="49F383FA" w:rsidP="49F383FA" w:rsidRDefault="49F383FA" w14:paraId="46E752FB" w14:textId="5B81B29A">
      <w:pPr>
        <w:pStyle w:val="Normal"/>
        <w:ind w:left="0"/>
        <w:jc w:val="both"/>
        <w:rPr>
          <w:rFonts w:ascii="Arial" w:hAnsi="Arial" w:eastAsia="Arial" w:cs="Arial"/>
          <w:b w:val="1"/>
          <w:bCs w:val="1"/>
          <w:sz w:val="24"/>
          <w:szCs w:val="24"/>
        </w:rPr>
      </w:pPr>
    </w:p>
    <w:p w:rsidR="49F383FA" w:rsidP="49F383FA" w:rsidRDefault="49F383FA" w14:paraId="68C4ADBA" w14:textId="40AD71CE">
      <w:pPr>
        <w:pStyle w:val="Normal"/>
        <w:ind w:left="0"/>
        <w:jc w:val="both"/>
        <w:rPr>
          <w:rFonts w:ascii="Arial" w:hAnsi="Arial" w:eastAsia="Arial" w:cs="Arial"/>
          <w:b w:val="1"/>
          <w:bCs w:val="1"/>
          <w:sz w:val="24"/>
          <w:szCs w:val="24"/>
        </w:rPr>
      </w:pPr>
    </w:p>
    <w:p w:rsidR="49F383FA" w:rsidP="49F383FA" w:rsidRDefault="49F383FA" w14:paraId="141F0CE8" w14:textId="15B03DFE">
      <w:pPr>
        <w:pStyle w:val="Normal"/>
        <w:ind w:left="0"/>
        <w:jc w:val="both"/>
        <w:rPr>
          <w:rFonts w:ascii="Arial" w:hAnsi="Arial" w:eastAsia="Arial" w:cs="Arial"/>
          <w:b w:val="1"/>
          <w:bCs w:val="1"/>
          <w:sz w:val="24"/>
          <w:szCs w:val="24"/>
        </w:rPr>
      </w:pPr>
    </w:p>
    <w:p w:rsidR="49F383FA" w:rsidP="49F383FA" w:rsidRDefault="49F383FA" w14:paraId="508F1073" w14:textId="00D9720D">
      <w:pPr>
        <w:pStyle w:val="Normal"/>
        <w:ind w:left="0"/>
        <w:jc w:val="both"/>
        <w:rPr>
          <w:rFonts w:ascii="Arial" w:hAnsi="Arial" w:eastAsia="Arial" w:cs="Arial"/>
          <w:b w:val="1"/>
          <w:bCs w:val="1"/>
          <w:sz w:val="24"/>
          <w:szCs w:val="24"/>
        </w:rPr>
      </w:pPr>
    </w:p>
    <w:p w:rsidR="0E78AACE" w:rsidP="50B34721" w:rsidRDefault="0E78AACE" w14:paraId="675BA8E4" w14:textId="1906E2E1">
      <w:pPr>
        <w:pStyle w:val="Normal"/>
        <w:ind w:left="0"/>
        <w:jc w:val="both"/>
        <w:rPr>
          <w:rFonts w:ascii="Arial" w:hAnsi="Arial" w:eastAsia="Arial" w:cs="Arial"/>
          <w:b w:val="0"/>
          <w:bCs w:val="0"/>
          <w:sz w:val="24"/>
          <w:szCs w:val="24"/>
        </w:rPr>
      </w:pPr>
      <w:r w:rsidRPr="1309C4D4" w:rsidR="2FFF8386">
        <w:rPr>
          <w:rFonts w:ascii="Arial" w:hAnsi="Arial" w:eastAsia="Arial" w:cs="Arial"/>
          <w:b w:val="1"/>
          <w:bCs w:val="1"/>
          <w:sz w:val="24"/>
          <w:szCs w:val="24"/>
        </w:rPr>
        <w:t>Stakeholders Analysis based on their expectations:</w:t>
      </w:r>
      <w:r w:rsidRPr="1309C4D4" w:rsidR="2FFF8386">
        <w:rPr>
          <w:rFonts w:ascii="Arial" w:hAnsi="Arial" w:eastAsia="Arial" w:cs="Arial"/>
          <w:b w:val="0"/>
          <w:bCs w:val="0"/>
          <w:sz w:val="24"/>
          <w:szCs w:val="24"/>
        </w:rPr>
        <w:t xml:space="preserve"> </w:t>
      </w:r>
    </w:p>
    <w:p w:rsidR="0E78AACE" w:rsidP="091DBCEB" w:rsidRDefault="0E78AACE" w14:paraId="30080EF0" w14:textId="74198C89">
      <w:pPr>
        <w:pStyle w:val="Normal"/>
        <w:ind w:left="0"/>
        <w:jc w:val="both"/>
        <w:rPr>
          <w:rFonts w:ascii="Arial" w:hAnsi="Arial" w:eastAsia="Arial" w:cs="Arial"/>
          <w:b w:val="0"/>
          <w:bCs w:val="0"/>
          <w:sz w:val="24"/>
          <w:szCs w:val="24"/>
        </w:rPr>
      </w:pPr>
      <w:r w:rsidRPr="49F383FA" w:rsidR="4D5B6C2C">
        <w:rPr>
          <w:rFonts w:ascii="Arial" w:hAnsi="Arial" w:eastAsia="Arial" w:cs="Arial"/>
          <w:b w:val="1"/>
          <w:bCs w:val="1"/>
          <w:sz w:val="24"/>
          <w:szCs w:val="24"/>
        </w:rPr>
        <w:t>Customers</w:t>
      </w:r>
      <w:r w:rsidRPr="49F383FA" w:rsidR="4D5B6C2C">
        <w:rPr>
          <w:rFonts w:ascii="Arial" w:hAnsi="Arial" w:eastAsia="Arial" w:cs="Arial"/>
          <w:b w:val="0"/>
          <w:bCs w:val="0"/>
          <w:sz w:val="24"/>
          <w:szCs w:val="24"/>
        </w:rPr>
        <w:t xml:space="preserve"> expect high-quality, authentic Polish cuisine delivered </w:t>
      </w:r>
      <w:r w:rsidRPr="49F383FA" w:rsidR="0855BBE8">
        <w:rPr>
          <w:rFonts w:ascii="Arial" w:hAnsi="Arial" w:eastAsia="Arial" w:cs="Arial"/>
          <w:b w:val="0"/>
          <w:bCs w:val="0"/>
          <w:sz w:val="24"/>
          <w:szCs w:val="24"/>
        </w:rPr>
        <w:t xml:space="preserve">with excellent service </w:t>
      </w:r>
      <w:r w:rsidRPr="49F383FA" w:rsidR="377CEB33">
        <w:rPr>
          <w:rFonts w:ascii="Arial" w:hAnsi="Arial" w:eastAsia="Arial" w:cs="Arial"/>
          <w:b w:val="0"/>
          <w:bCs w:val="0"/>
          <w:sz w:val="24"/>
          <w:szCs w:val="24"/>
        </w:rPr>
        <w:t>in the</w:t>
      </w:r>
      <w:r w:rsidRPr="49F383FA" w:rsidR="0855BBE8">
        <w:rPr>
          <w:rFonts w:ascii="Arial" w:hAnsi="Arial" w:eastAsia="Arial" w:cs="Arial"/>
          <w:b w:val="0"/>
          <w:bCs w:val="0"/>
          <w:sz w:val="24"/>
          <w:szCs w:val="24"/>
        </w:rPr>
        <w:t xml:space="preserve"> restau</w:t>
      </w:r>
      <w:r w:rsidRPr="49F383FA" w:rsidR="4EB370A6">
        <w:rPr>
          <w:rFonts w:ascii="Arial" w:hAnsi="Arial" w:eastAsia="Arial" w:cs="Arial"/>
          <w:b w:val="0"/>
          <w:bCs w:val="0"/>
          <w:sz w:val="24"/>
          <w:szCs w:val="24"/>
        </w:rPr>
        <w:t>rant</w:t>
      </w:r>
      <w:r w:rsidRPr="49F383FA" w:rsidR="1C7C5A6F">
        <w:rPr>
          <w:rFonts w:ascii="Arial" w:hAnsi="Arial" w:eastAsia="Arial" w:cs="Arial"/>
          <w:b w:val="0"/>
          <w:bCs w:val="0"/>
          <w:sz w:val="24"/>
          <w:szCs w:val="24"/>
        </w:rPr>
        <w:t xml:space="preserve"> and out. </w:t>
      </w:r>
      <w:r w:rsidRPr="49F383FA" w:rsidR="41CECB5B">
        <w:rPr>
          <w:rFonts w:ascii="Arial" w:hAnsi="Arial" w:eastAsia="Arial" w:cs="Arial"/>
          <w:b w:val="0"/>
          <w:bCs w:val="0"/>
          <w:sz w:val="24"/>
          <w:szCs w:val="24"/>
        </w:rPr>
        <w:t>The service waiting time, including delivery</w:t>
      </w:r>
      <w:r w:rsidRPr="49F383FA" w:rsidR="2B3D8C6D">
        <w:rPr>
          <w:rFonts w:ascii="Arial" w:hAnsi="Arial" w:eastAsia="Arial" w:cs="Arial"/>
          <w:b w:val="0"/>
          <w:bCs w:val="0"/>
          <w:sz w:val="24"/>
          <w:szCs w:val="24"/>
        </w:rPr>
        <w:t xml:space="preserve">, should be reduced to a minimum to boost customer satisfaction. </w:t>
      </w:r>
      <w:r w:rsidRPr="49F383FA" w:rsidR="43AA0F3A">
        <w:rPr>
          <w:rFonts w:ascii="Arial" w:hAnsi="Arial" w:eastAsia="Arial" w:cs="Arial"/>
          <w:b w:val="0"/>
          <w:bCs w:val="0"/>
          <w:sz w:val="24"/>
          <w:szCs w:val="24"/>
        </w:rPr>
        <w:t xml:space="preserve">Pricing should </w:t>
      </w:r>
      <w:r w:rsidRPr="49F383FA" w:rsidR="7092893B">
        <w:rPr>
          <w:rFonts w:ascii="Arial" w:hAnsi="Arial" w:eastAsia="Arial" w:cs="Arial"/>
          <w:b w:val="0"/>
          <w:bCs w:val="0"/>
          <w:sz w:val="24"/>
          <w:szCs w:val="24"/>
        </w:rPr>
        <w:t>reflect</w:t>
      </w:r>
      <w:r w:rsidRPr="49F383FA" w:rsidR="03913B2A">
        <w:rPr>
          <w:rFonts w:ascii="Arial" w:hAnsi="Arial" w:eastAsia="Arial" w:cs="Arial"/>
          <w:b w:val="0"/>
          <w:bCs w:val="0"/>
          <w:sz w:val="24"/>
          <w:szCs w:val="24"/>
        </w:rPr>
        <w:t xml:space="preserve"> the </w:t>
      </w:r>
      <w:r w:rsidRPr="49F383FA" w:rsidR="43AA0F3A">
        <w:rPr>
          <w:rFonts w:ascii="Arial" w:hAnsi="Arial" w:eastAsia="Arial" w:cs="Arial"/>
          <w:b w:val="0"/>
          <w:bCs w:val="0"/>
          <w:sz w:val="24"/>
          <w:szCs w:val="24"/>
        </w:rPr>
        <w:t>value</w:t>
      </w:r>
      <w:r w:rsidRPr="49F383FA" w:rsidR="47484205">
        <w:rPr>
          <w:rFonts w:ascii="Arial" w:hAnsi="Arial" w:eastAsia="Arial" w:cs="Arial"/>
          <w:b w:val="0"/>
          <w:bCs w:val="0"/>
          <w:sz w:val="24"/>
          <w:szCs w:val="24"/>
        </w:rPr>
        <w:t>.</w:t>
      </w:r>
      <w:r w:rsidRPr="49F383FA" w:rsidR="43AA0F3A">
        <w:rPr>
          <w:rFonts w:ascii="Arial" w:hAnsi="Arial" w:eastAsia="Arial" w:cs="Arial"/>
          <w:b w:val="0"/>
          <w:bCs w:val="0"/>
          <w:sz w:val="24"/>
          <w:szCs w:val="24"/>
        </w:rPr>
        <w:t xml:space="preserve"> Healthy</w:t>
      </w:r>
      <w:r w:rsidRPr="49F383FA" w:rsidR="62C9C46F">
        <w:rPr>
          <w:rFonts w:ascii="Arial" w:hAnsi="Arial" w:eastAsia="Arial" w:cs="Arial"/>
          <w:b w:val="0"/>
          <w:bCs w:val="0"/>
          <w:sz w:val="24"/>
          <w:szCs w:val="24"/>
        </w:rPr>
        <w:t>, organic food</w:t>
      </w:r>
      <w:r w:rsidRPr="49F383FA" w:rsidR="00D5E2A3">
        <w:rPr>
          <w:rFonts w:ascii="Arial" w:hAnsi="Arial" w:eastAsia="Arial" w:cs="Arial"/>
          <w:b w:val="0"/>
          <w:bCs w:val="0"/>
          <w:sz w:val="24"/>
          <w:szCs w:val="24"/>
        </w:rPr>
        <w:t xml:space="preserve"> </w:t>
      </w:r>
      <w:r w:rsidRPr="49F383FA" w:rsidR="00D5E2A3">
        <w:rPr>
          <w:rFonts w:ascii="Arial" w:hAnsi="Arial" w:eastAsia="Arial" w:cs="Arial"/>
          <w:b w:val="0"/>
          <w:bCs w:val="0"/>
          <w:sz w:val="24"/>
          <w:szCs w:val="24"/>
        </w:rPr>
        <w:t>option</w:t>
      </w:r>
      <w:r w:rsidRPr="49F383FA" w:rsidR="3998477E">
        <w:rPr>
          <w:rFonts w:ascii="Arial" w:hAnsi="Arial" w:eastAsia="Arial" w:cs="Arial"/>
          <w:b w:val="0"/>
          <w:bCs w:val="0"/>
          <w:sz w:val="24"/>
          <w:szCs w:val="24"/>
        </w:rPr>
        <w:t>s</w:t>
      </w:r>
      <w:r w:rsidRPr="49F383FA" w:rsidR="00D5E2A3">
        <w:rPr>
          <w:rFonts w:ascii="Arial" w:hAnsi="Arial" w:eastAsia="Arial" w:cs="Arial"/>
          <w:b w:val="0"/>
          <w:bCs w:val="0"/>
          <w:sz w:val="24"/>
          <w:szCs w:val="24"/>
        </w:rPr>
        <w:t xml:space="preserve"> always </w:t>
      </w:r>
      <w:r w:rsidRPr="49F383FA" w:rsidR="06150767">
        <w:rPr>
          <w:rFonts w:ascii="Arial" w:hAnsi="Arial" w:eastAsia="Arial" w:cs="Arial"/>
          <w:b w:val="0"/>
          <w:bCs w:val="0"/>
          <w:sz w:val="24"/>
          <w:szCs w:val="24"/>
        </w:rPr>
        <w:t>attract new consumers. Friendly, welcoming</w:t>
      </w:r>
      <w:r w:rsidRPr="49F383FA" w:rsidR="49E26399">
        <w:rPr>
          <w:rFonts w:ascii="Arial" w:hAnsi="Arial" w:eastAsia="Arial" w:cs="Arial"/>
          <w:b w:val="0"/>
          <w:bCs w:val="0"/>
          <w:sz w:val="24"/>
          <w:szCs w:val="24"/>
        </w:rPr>
        <w:t>,</w:t>
      </w:r>
      <w:r w:rsidRPr="49F383FA" w:rsidR="06150767">
        <w:rPr>
          <w:rFonts w:ascii="Arial" w:hAnsi="Arial" w:eastAsia="Arial" w:cs="Arial"/>
          <w:b w:val="0"/>
          <w:bCs w:val="0"/>
          <w:sz w:val="24"/>
          <w:szCs w:val="24"/>
        </w:rPr>
        <w:t xml:space="preserve"> </w:t>
      </w:r>
      <w:r w:rsidRPr="49F383FA" w:rsidR="1A80E7CB">
        <w:rPr>
          <w:rFonts w:ascii="Arial" w:hAnsi="Arial" w:eastAsia="Arial" w:cs="Arial"/>
          <w:b w:val="0"/>
          <w:bCs w:val="0"/>
          <w:sz w:val="24"/>
          <w:szCs w:val="24"/>
        </w:rPr>
        <w:t>skilled</w:t>
      </w:r>
      <w:r w:rsidRPr="49F383FA" w:rsidR="06150767">
        <w:rPr>
          <w:rFonts w:ascii="Arial" w:hAnsi="Arial" w:eastAsia="Arial" w:cs="Arial"/>
          <w:b w:val="0"/>
          <w:bCs w:val="0"/>
          <w:sz w:val="24"/>
          <w:szCs w:val="24"/>
        </w:rPr>
        <w:t xml:space="preserve"> staff</w:t>
      </w:r>
      <w:r w:rsidRPr="49F383FA" w:rsidR="7F411A32">
        <w:rPr>
          <w:rFonts w:ascii="Arial" w:hAnsi="Arial" w:eastAsia="Arial" w:cs="Arial"/>
          <w:b w:val="0"/>
          <w:bCs w:val="0"/>
          <w:sz w:val="24"/>
          <w:szCs w:val="24"/>
        </w:rPr>
        <w:t xml:space="preserve"> with </w:t>
      </w:r>
      <w:r w:rsidRPr="49F383FA" w:rsidR="3ABCE1C6">
        <w:rPr>
          <w:rFonts w:ascii="Arial" w:hAnsi="Arial" w:eastAsia="Arial" w:cs="Arial"/>
          <w:b w:val="0"/>
          <w:bCs w:val="0"/>
          <w:sz w:val="24"/>
          <w:szCs w:val="24"/>
        </w:rPr>
        <w:t xml:space="preserve">trendy decor adds to </w:t>
      </w:r>
      <w:r w:rsidRPr="49F383FA" w:rsidR="285D9CF3">
        <w:rPr>
          <w:rFonts w:ascii="Arial" w:hAnsi="Arial" w:eastAsia="Arial" w:cs="Arial"/>
          <w:b w:val="0"/>
          <w:bCs w:val="0"/>
          <w:sz w:val="24"/>
          <w:szCs w:val="24"/>
        </w:rPr>
        <w:t xml:space="preserve">a </w:t>
      </w:r>
      <w:r w:rsidRPr="49F383FA" w:rsidR="3ABCE1C6">
        <w:rPr>
          <w:rFonts w:ascii="Arial" w:hAnsi="Arial" w:eastAsia="Arial" w:cs="Arial"/>
          <w:b w:val="0"/>
          <w:bCs w:val="0"/>
          <w:sz w:val="24"/>
          <w:szCs w:val="24"/>
        </w:rPr>
        <w:t>positive customer experience.</w:t>
      </w:r>
      <w:r w:rsidRPr="49F383FA" w:rsidR="41740273">
        <w:rPr>
          <w:rFonts w:ascii="Arial" w:hAnsi="Arial" w:eastAsia="Arial" w:cs="Arial"/>
          <w:b w:val="0"/>
          <w:bCs w:val="0"/>
          <w:sz w:val="24"/>
          <w:szCs w:val="24"/>
        </w:rPr>
        <w:t xml:space="preserve"> </w:t>
      </w:r>
      <w:r w:rsidRPr="49F383FA" w:rsidR="41740273">
        <w:rPr>
          <w:rFonts w:ascii="Arial" w:hAnsi="Arial" w:eastAsia="Arial" w:cs="Arial"/>
          <w:b w:val="0"/>
          <w:bCs w:val="0"/>
          <w:sz w:val="24"/>
          <w:szCs w:val="24"/>
        </w:rPr>
        <w:t>Special offers</w:t>
      </w:r>
      <w:r w:rsidRPr="49F383FA" w:rsidR="41740273">
        <w:rPr>
          <w:rFonts w:ascii="Arial" w:hAnsi="Arial" w:eastAsia="Arial" w:cs="Arial"/>
          <w:b w:val="0"/>
          <w:bCs w:val="0"/>
          <w:sz w:val="24"/>
          <w:szCs w:val="24"/>
        </w:rPr>
        <w:t>, discounts,</w:t>
      </w:r>
      <w:r w:rsidRPr="49F383FA" w:rsidR="47A881C0">
        <w:rPr>
          <w:rFonts w:ascii="Arial" w:hAnsi="Arial" w:eastAsia="Arial" w:cs="Arial"/>
          <w:b w:val="0"/>
          <w:bCs w:val="0"/>
          <w:sz w:val="24"/>
          <w:szCs w:val="24"/>
        </w:rPr>
        <w:t xml:space="preserve"> </w:t>
      </w:r>
      <w:r w:rsidRPr="49F383FA" w:rsidR="7BFE659E">
        <w:rPr>
          <w:rFonts w:ascii="Arial" w:hAnsi="Arial" w:eastAsia="Arial" w:cs="Arial"/>
          <w:b w:val="0"/>
          <w:bCs w:val="0"/>
          <w:sz w:val="24"/>
          <w:szCs w:val="24"/>
        </w:rPr>
        <w:t>and</w:t>
      </w:r>
      <w:r w:rsidRPr="49F383FA" w:rsidR="1C75D837">
        <w:rPr>
          <w:rFonts w:ascii="Arial" w:hAnsi="Arial" w:eastAsia="Arial" w:cs="Arial"/>
          <w:b w:val="0"/>
          <w:bCs w:val="0"/>
          <w:sz w:val="24"/>
          <w:szCs w:val="24"/>
        </w:rPr>
        <w:t xml:space="preserve"> </w:t>
      </w:r>
      <w:r w:rsidRPr="49F383FA" w:rsidR="1C75D837">
        <w:rPr>
          <w:rFonts w:ascii="Arial" w:hAnsi="Arial" w:eastAsia="Arial" w:cs="Arial"/>
          <w:b w:val="0"/>
          <w:bCs w:val="0"/>
          <w:sz w:val="24"/>
          <w:szCs w:val="24"/>
        </w:rPr>
        <w:t>regularly updated</w:t>
      </w:r>
      <w:r w:rsidRPr="49F383FA" w:rsidR="41740273">
        <w:rPr>
          <w:rFonts w:ascii="Arial" w:hAnsi="Arial" w:eastAsia="Arial" w:cs="Arial"/>
          <w:b w:val="0"/>
          <w:bCs w:val="0"/>
          <w:sz w:val="24"/>
          <w:szCs w:val="24"/>
        </w:rPr>
        <w:t xml:space="preserve"> </w:t>
      </w:r>
      <w:r w:rsidRPr="49F383FA" w:rsidR="523818F2">
        <w:rPr>
          <w:rFonts w:ascii="Arial" w:hAnsi="Arial" w:eastAsia="Arial" w:cs="Arial"/>
          <w:b w:val="0"/>
          <w:bCs w:val="0"/>
          <w:sz w:val="24"/>
          <w:szCs w:val="24"/>
        </w:rPr>
        <w:t>menus</w:t>
      </w:r>
      <w:r w:rsidRPr="49F383FA" w:rsidR="41740273">
        <w:rPr>
          <w:rFonts w:ascii="Arial" w:hAnsi="Arial" w:eastAsia="Arial" w:cs="Arial"/>
          <w:b w:val="0"/>
          <w:bCs w:val="0"/>
          <w:sz w:val="24"/>
          <w:szCs w:val="24"/>
        </w:rPr>
        <w:t xml:space="preserve"> </w:t>
      </w:r>
      <w:r w:rsidRPr="49F383FA" w:rsidR="0F438312">
        <w:rPr>
          <w:rFonts w:ascii="Arial" w:hAnsi="Arial" w:eastAsia="Arial" w:cs="Arial"/>
          <w:b w:val="0"/>
          <w:bCs w:val="0"/>
          <w:sz w:val="24"/>
          <w:szCs w:val="24"/>
        </w:rPr>
        <w:t xml:space="preserve">elevate customer engagement. </w:t>
      </w:r>
      <w:r w:rsidRPr="49F383FA" w:rsidR="6F5530F8">
        <w:rPr>
          <w:rFonts w:ascii="Arial" w:hAnsi="Arial" w:eastAsia="Arial" w:cs="Arial"/>
          <w:b w:val="0"/>
          <w:bCs w:val="0"/>
          <w:sz w:val="24"/>
          <w:szCs w:val="24"/>
        </w:rPr>
        <w:t xml:space="preserve">Also, responsiveness to customer feedback </w:t>
      </w:r>
      <w:r w:rsidRPr="49F383FA" w:rsidR="367B8238">
        <w:rPr>
          <w:rFonts w:ascii="Arial" w:hAnsi="Arial" w:eastAsia="Arial" w:cs="Arial"/>
          <w:b w:val="0"/>
          <w:bCs w:val="0"/>
          <w:sz w:val="24"/>
          <w:szCs w:val="24"/>
        </w:rPr>
        <w:t>makes them feel valued.</w:t>
      </w:r>
      <w:r w:rsidRPr="49F383FA" w:rsidR="10CCFE35">
        <w:rPr>
          <w:rFonts w:ascii="Arial" w:hAnsi="Arial" w:eastAsia="Arial" w:cs="Arial"/>
          <w:b w:val="0"/>
          <w:bCs w:val="0"/>
          <w:sz w:val="24"/>
          <w:szCs w:val="24"/>
        </w:rPr>
        <w:t xml:space="preserve"> </w:t>
      </w:r>
    </w:p>
    <w:p w:rsidR="0E78AACE" w:rsidP="091DBCEB" w:rsidRDefault="0E78AACE" w14:paraId="4642A4F5" w14:textId="03943869">
      <w:pPr>
        <w:pStyle w:val="Normal"/>
        <w:ind w:left="0"/>
        <w:jc w:val="both"/>
        <w:rPr>
          <w:rFonts w:ascii="Arial" w:hAnsi="Arial" w:eastAsia="Arial" w:cs="Arial"/>
          <w:b w:val="0"/>
          <w:bCs w:val="0"/>
          <w:sz w:val="24"/>
          <w:szCs w:val="24"/>
        </w:rPr>
      </w:pPr>
      <w:r w:rsidRPr="091DBCEB" w:rsidR="2B7E9642">
        <w:rPr>
          <w:rFonts w:ascii="Arial" w:hAnsi="Arial" w:eastAsia="Arial" w:cs="Arial"/>
          <w:b w:val="0"/>
          <w:bCs w:val="0"/>
          <w:sz w:val="24"/>
          <w:szCs w:val="24"/>
        </w:rPr>
        <w:t xml:space="preserve">Communication </w:t>
      </w:r>
      <w:r w:rsidRPr="091DBCEB" w:rsidR="6A237B73">
        <w:rPr>
          <w:rFonts w:ascii="Arial" w:hAnsi="Arial" w:eastAsia="Arial" w:cs="Arial"/>
          <w:b w:val="0"/>
          <w:bCs w:val="0"/>
          <w:sz w:val="24"/>
          <w:szCs w:val="24"/>
        </w:rPr>
        <w:t>is vital, especially when something goes under control</w:t>
      </w:r>
      <w:r w:rsidRPr="091DBCEB" w:rsidR="01B43CDA">
        <w:rPr>
          <w:rFonts w:ascii="Arial" w:hAnsi="Arial" w:eastAsia="Arial" w:cs="Arial"/>
          <w:b w:val="0"/>
          <w:bCs w:val="0"/>
          <w:sz w:val="24"/>
          <w:szCs w:val="24"/>
        </w:rPr>
        <w:t xml:space="preserve"> with all stakeholders. </w:t>
      </w:r>
    </w:p>
    <w:p w:rsidR="0E78AACE" w:rsidP="091DBCEB" w:rsidRDefault="0E78AACE" w14:paraId="25602298" w14:textId="673ECDE6">
      <w:pPr>
        <w:pStyle w:val="Normal"/>
        <w:ind w:left="0"/>
        <w:jc w:val="both"/>
        <w:rPr>
          <w:rFonts w:ascii="Arial" w:hAnsi="Arial" w:eastAsia="Arial" w:cs="Arial"/>
          <w:b w:val="0"/>
          <w:bCs w:val="0"/>
          <w:sz w:val="24"/>
          <w:szCs w:val="24"/>
        </w:rPr>
      </w:pPr>
      <w:r w:rsidRPr="1309C4D4" w:rsidR="4D5B6C2C">
        <w:rPr>
          <w:rFonts w:ascii="Arial" w:hAnsi="Arial" w:eastAsia="Arial" w:cs="Arial"/>
          <w:b w:val="1"/>
          <w:bCs w:val="1"/>
          <w:sz w:val="24"/>
          <w:szCs w:val="24"/>
        </w:rPr>
        <w:t>Employees</w:t>
      </w:r>
      <w:r w:rsidRPr="1309C4D4" w:rsidR="4D5B6C2C">
        <w:rPr>
          <w:rFonts w:ascii="Arial" w:hAnsi="Arial" w:eastAsia="Arial" w:cs="Arial"/>
          <w:b w:val="0"/>
          <w:bCs w:val="0"/>
          <w:sz w:val="24"/>
          <w:szCs w:val="24"/>
        </w:rPr>
        <w:t xml:space="preserve"> expect fair wages and </w:t>
      </w:r>
      <w:r w:rsidRPr="1309C4D4" w:rsidR="6861D4C7">
        <w:rPr>
          <w:rFonts w:ascii="Arial" w:hAnsi="Arial" w:eastAsia="Arial" w:cs="Arial"/>
          <w:b w:val="0"/>
          <w:bCs w:val="0"/>
          <w:sz w:val="24"/>
          <w:szCs w:val="24"/>
        </w:rPr>
        <w:t>a safe place to work. O</w:t>
      </w:r>
      <w:r w:rsidRPr="1309C4D4" w:rsidR="4D5B6C2C">
        <w:rPr>
          <w:rFonts w:ascii="Arial" w:hAnsi="Arial" w:eastAsia="Arial" w:cs="Arial"/>
          <w:b w:val="0"/>
          <w:bCs w:val="0"/>
          <w:sz w:val="24"/>
          <w:szCs w:val="24"/>
        </w:rPr>
        <w:t>pportunities for career growth</w:t>
      </w:r>
      <w:r w:rsidRPr="1309C4D4" w:rsidR="57018E01">
        <w:rPr>
          <w:rFonts w:ascii="Arial" w:hAnsi="Arial" w:eastAsia="Arial" w:cs="Arial"/>
          <w:b w:val="0"/>
          <w:bCs w:val="0"/>
          <w:sz w:val="24"/>
          <w:szCs w:val="24"/>
        </w:rPr>
        <w:t>, incentives</w:t>
      </w:r>
      <w:r w:rsidRPr="1309C4D4" w:rsidR="17B3D752">
        <w:rPr>
          <w:rFonts w:ascii="Arial" w:hAnsi="Arial" w:eastAsia="Arial" w:cs="Arial"/>
          <w:b w:val="0"/>
          <w:bCs w:val="0"/>
          <w:sz w:val="24"/>
          <w:szCs w:val="24"/>
        </w:rPr>
        <w:t xml:space="preserve"> (bonuses, staff discount,</w:t>
      </w:r>
      <w:r w:rsidRPr="1309C4D4" w:rsidR="2F26FAEA">
        <w:rPr>
          <w:rFonts w:ascii="Arial" w:hAnsi="Arial" w:eastAsia="Arial" w:cs="Arial"/>
          <w:b w:val="0"/>
          <w:bCs w:val="0"/>
          <w:sz w:val="24"/>
          <w:szCs w:val="24"/>
        </w:rPr>
        <w:t xml:space="preserve"> parental leave</w:t>
      </w:r>
      <w:r w:rsidRPr="1309C4D4" w:rsidR="17B3D752">
        <w:rPr>
          <w:rFonts w:ascii="Arial" w:hAnsi="Arial" w:eastAsia="Arial" w:cs="Arial"/>
          <w:b w:val="0"/>
          <w:bCs w:val="0"/>
          <w:sz w:val="24"/>
          <w:szCs w:val="24"/>
        </w:rPr>
        <w:t xml:space="preserve">, free </w:t>
      </w:r>
      <w:r w:rsidRPr="1309C4D4" w:rsidR="755E3047">
        <w:rPr>
          <w:rFonts w:ascii="Arial" w:hAnsi="Arial" w:eastAsia="Arial" w:cs="Arial"/>
          <w:b w:val="0"/>
          <w:bCs w:val="0"/>
          <w:sz w:val="24"/>
          <w:szCs w:val="24"/>
        </w:rPr>
        <w:t>meals,</w:t>
      </w:r>
      <w:r w:rsidRPr="1309C4D4" w:rsidR="17B3D752">
        <w:rPr>
          <w:rFonts w:ascii="Arial" w:hAnsi="Arial" w:eastAsia="Arial" w:cs="Arial"/>
          <w:b w:val="0"/>
          <w:bCs w:val="0"/>
          <w:sz w:val="24"/>
          <w:szCs w:val="24"/>
        </w:rPr>
        <w:t xml:space="preserve"> and freebies)</w:t>
      </w:r>
      <w:r w:rsidRPr="1309C4D4" w:rsidR="57018E01">
        <w:rPr>
          <w:rFonts w:ascii="Arial" w:hAnsi="Arial" w:eastAsia="Arial" w:cs="Arial"/>
          <w:b w:val="0"/>
          <w:bCs w:val="0"/>
          <w:sz w:val="24"/>
          <w:szCs w:val="24"/>
        </w:rPr>
        <w:t>, recognition and clear guidance</w:t>
      </w:r>
      <w:r w:rsidRPr="1309C4D4" w:rsidR="79835004">
        <w:rPr>
          <w:rFonts w:ascii="Arial" w:hAnsi="Arial" w:eastAsia="Arial" w:cs="Arial"/>
          <w:b w:val="0"/>
          <w:bCs w:val="0"/>
          <w:sz w:val="24"/>
          <w:szCs w:val="24"/>
        </w:rPr>
        <w:t xml:space="preserve"> to feel motivated and engage</w:t>
      </w:r>
      <w:r w:rsidRPr="1309C4D4" w:rsidR="4E102DC5">
        <w:rPr>
          <w:rFonts w:ascii="Arial" w:hAnsi="Arial" w:eastAsia="Arial" w:cs="Arial"/>
          <w:b w:val="0"/>
          <w:bCs w:val="0"/>
          <w:sz w:val="24"/>
          <w:szCs w:val="24"/>
        </w:rPr>
        <w:t xml:space="preserve">d are always welcome by employees. </w:t>
      </w:r>
    </w:p>
    <w:p w:rsidR="0E78AACE" w:rsidP="091DBCEB" w:rsidRDefault="0E78AACE" w14:paraId="461BFCA7" w14:textId="7856F25E">
      <w:pPr>
        <w:pStyle w:val="Normal"/>
        <w:ind w:left="0"/>
        <w:jc w:val="both"/>
        <w:rPr>
          <w:rFonts w:ascii="Arial" w:hAnsi="Arial" w:eastAsia="Arial" w:cs="Arial"/>
          <w:b w:val="0"/>
          <w:bCs w:val="0"/>
          <w:sz w:val="24"/>
          <w:szCs w:val="24"/>
        </w:rPr>
      </w:pPr>
      <w:r w:rsidRPr="1309C4D4" w:rsidR="4D5B6C2C">
        <w:rPr>
          <w:rFonts w:ascii="Arial" w:hAnsi="Arial" w:eastAsia="Arial" w:cs="Arial"/>
          <w:b w:val="1"/>
          <w:bCs w:val="1"/>
          <w:sz w:val="24"/>
          <w:szCs w:val="24"/>
        </w:rPr>
        <w:t>Investors</w:t>
      </w:r>
      <w:r w:rsidRPr="1309C4D4" w:rsidR="4D5B6C2C">
        <w:rPr>
          <w:rFonts w:ascii="Arial" w:hAnsi="Arial" w:eastAsia="Arial" w:cs="Arial"/>
          <w:b w:val="0"/>
          <w:bCs w:val="0"/>
          <w:sz w:val="24"/>
          <w:szCs w:val="24"/>
        </w:rPr>
        <w:t xml:space="preserve"> expect a profitable return on their investment</w:t>
      </w:r>
      <w:r w:rsidRPr="1309C4D4" w:rsidR="215584DA">
        <w:rPr>
          <w:rFonts w:ascii="Arial" w:hAnsi="Arial" w:eastAsia="Arial" w:cs="Arial"/>
          <w:b w:val="0"/>
          <w:bCs w:val="0"/>
          <w:sz w:val="24"/>
          <w:szCs w:val="24"/>
        </w:rPr>
        <w:t xml:space="preserve"> in a respectable </w:t>
      </w:r>
      <w:r w:rsidRPr="1309C4D4" w:rsidR="3A35E5FA">
        <w:rPr>
          <w:rFonts w:ascii="Arial" w:hAnsi="Arial" w:eastAsia="Arial" w:cs="Arial"/>
          <w:b w:val="0"/>
          <w:bCs w:val="0"/>
          <w:sz w:val="24"/>
          <w:szCs w:val="24"/>
        </w:rPr>
        <w:t>time limit</w:t>
      </w:r>
      <w:r w:rsidRPr="1309C4D4" w:rsidR="215584DA">
        <w:rPr>
          <w:rFonts w:ascii="Arial" w:hAnsi="Arial" w:eastAsia="Arial" w:cs="Arial"/>
          <w:b w:val="0"/>
          <w:bCs w:val="0"/>
          <w:sz w:val="24"/>
          <w:szCs w:val="24"/>
        </w:rPr>
        <w:t xml:space="preserve">. </w:t>
      </w:r>
      <w:r w:rsidRPr="1309C4D4" w:rsidR="65852C9E">
        <w:rPr>
          <w:rFonts w:ascii="Arial" w:hAnsi="Arial" w:eastAsia="Arial" w:cs="Arial"/>
          <w:b w:val="0"/>
          <w:bCs w:val="0"/>
          <w:sz w:val="24"/>
          <w:szCs w:val="24"/>
        </w:rPr>
        <w:t xml:space="preserve">Therefore, </w:t>
      </w:r>
      <w:r w:rsidRPr="1309C4D4" w:rsidR="65852C9E">
        <w:rPr>
          <w:rFonts w:ascii="Arial" w:hAnsi="Arial" w:eastAsia="Arial" w:cs="Arial"/>
          <w:b w:val="0"/>
          <w:bCs w:val="0"/>
          <w:sz w:val="24"/>
          <w:szCs w:val="24"/>
        </w:rPr>
        <w:t>Mamuska</w:t>
      </w:r>
      <w:r w:rsidRPr="1309C4D4" w:rsidR="65852C9E">
        <w:rPr>
          <w:rFonts w:ascii="Arial" w:hAnsi="Arial" w:eastAsia="Arial" w:cs="Arial"/>
          <w:b w:val="0"/>
          <w:bCs w:val="0"/>
          <w:sz w:val="24"/>
          <w:szCs w:val="24"/>
        </w:rPr>
        <w:t xml:space="preserve"> should</w:t>
      </w:r>
      <w:r w:rsidRPr="1309C4D4" w:rsidR="608E1517">
        <w:rPr>
          <w:rFonts w:ascii="Arial" w:hAnsi="Arial" w:eastAsia="Arial" w:cs="Arial"/>
          <w:b w:val="0"/>
          <w:bCs w:val="0"/>
          <w:sz w:val="24"/>
          <w:szCs w:val="24"/>
        </w:rPr>
        <w:t xml:space="preserve"> </w:t>
      </w:r>
      <w:r w:rsidRPr="1309C4D4" w:rsidR="04CE168B">
        <w:rPr>
          <w:rFonts w:ascii="Arial" w:hAnsi="Arial" w:eastAsia="Arial" w:cs="Arial"/>
          <w:b w:val="0"/>
          <w:bCs w:val="0"/>
          <w:sz w:val="24"/>
          <w:szCs w:val="24"/>
        </w:rPr>
        <w:t xml:space="preserve">update investors on its financial situation </w:t>
      </w:r>
      <w:r w:rsidRPr="1309C4D4" w:rsidR="4F2D135D">
        <w:rPr>
          <w:rFonts w:ascii="Arial" w:hAnsi="Arial" w:eastAsia="Arial" w:cs="Arial"/>
          <w:b w:val="0"/>
          <w:bCs w:val="0"/>
          <w:sz w:val="24"/>
          <w:szCs w:val="24"/>
        </w:rPr>
        <w:t>regularly</w:t>
      </w:r>
      <w:r w:rsidRPr="1309C4D4" w:rsidR="24AE63F6">
        <w:rPr>
          <w:rFonts w:ascii="Arial" w:hAnsi="Arial" w:eastAsia="Arial" w:cs="Arial"/>
          <w:b w:val="0"/>
          <w:bCs w:val="0"/>
          <w:sz w:val="24"/>
          <w:szCs w:val="24"/>
        </w:rPr>
        <w:t xml:space="preserve">. Also, </w:t>
      </w:r>
      <w:r w:rsidRPr="1309C4D4" w:rsidR="4F2D135D">
        <w:rPr>
          <w:rFonts w:ascii="Arial" w:hAnsi="Arial" w:eastAsia="Arial" w:cs="Arial"/>
          <w:b w:val="0"/>
          <w:bCs w:val="0"/>
          <w:sz w:val="24"/>
          <w:szCs w:val="24"/>
        </w:rPr>
        <w:t>involve them in decision-making</w:t>
      </w:r>
      <w:r w:rsidRPr="1309C4D4" w:rsidR="19E4C8FD">
        <w:rPr>
          <w:rFonts w:ascii="Arial" w:hAnsi="Arial" w:eastAsia="Arial" w:cs="Arial"/>
          <w:b w:val="0"/>
          <w:bCs w:val="0"/>
          <w:sz w:val="24"/>
          <w:szCs w:val="24"/>
        </w:rPr>
        <w:t xml:space="preserve"> processes through clear communication. </w:t>
      </w:r>
      <w:r w:rsidRPr="1309C4D4" w:rsidR="66A014BF">
        <w:rPr>
          <w:rFonts w:ascii="Arial" w:hAnsi="Arial" w:eastAsia="Arial" w:cs="Arial"/>
          <w:b w:val="0"/>
          <w:bCs w:val="0"/>
          <w:sz w:val="24"/>
          <w:szCs w:val="24"/>
        </w:rPr>
        <w:t>F</w:t>
      </w:r>
      <w:r w:rsidRPr="1309C4D4" w:rsidR="08A438BF">
        <w:rPr>
          <w:rFonts w:ascii="Arial" w:hAnsi="Arial" w:eastAsia="Arial" w:cs="Arial"/>
          <w:b w:val="0"/>
          <w:bCs w:val="0"/>
          <w:sz w:val="24"/>
          <w:szCs w:val="24"/>
        </w:rPr>
        <w:t>uture strategies for growth and increasing profitability</w:t>
      </w:r>
      <w:r w:rsidRPr="1309C4D4" w:rsidR="32FFD62C">
        <w:rPr>
          <w:rFonts w:ascii="Arial" w:hAnsi="Arial" w:eastAsia="Arial" w:cs="Arial"/>
          <w:b w:val="0"/>
          <w:bCs w:val="0"/>
          <w:sz w:val="24"/>
          <w:szCs w:val="24"/>
        </w:rPr>
        <w:t xml:space="preserve"> should be justified </w:t>
      </w:r>
      <w:r w:rsidRPr="1309C4D4" w:rsidR="6A25BCE0">
        <w:rPr>
          <w:rFonts w:ascii="Arial" w:hAnsi="Arial" w:eastAsia="Arial" w:cs="Arial"/>
          <w:b w:val="0"/>
          <w:bCs w:val="0"/>
          <w:sz w:val="24"/>
          <w:szCs w:val="24"/>
        </w:rPr>
        <w:t xml:space="preserve">in benefits for these stakeholders as </w:t>
      </w:r>
      <w:r w:rsidRPr="1309C4D4" w:rsidR="00A28593">
        <w:rPr>
          <w:rFonts w:ascii="Arial" w:hAnsi="Arial" w:eastAsia="Arial" w:cs="Arial"/>
          <w:b w:val="0"/>
          <w:bCs w:val="0"/>
          <w:sz w:val="24"/>
          <w:szCs w:val="24"/>
        </w:rPr>
        <w:t xml:space="preserve">a </w:t>
      </w:r>
      <w:r w:rsidRPr="1309C4D4" w:rsidR="6A25BCE0">
        <w:rPr>
          <w:rFonts w:ascii="Arial" w:hAnsi="Arial" w:eastAsia="Arial" w:cs="Arial"/>
          <w:b w:val="0"/>
          <w:bCs w:val="0"/>
          <w:sz w:val="24"/>
          <w:szCs w:val="24"/>
        </w:rPr>
        <w:t xml:space="preserve">priority. </w:t>
      </w:r>
      <w:r w:rsidRPr="1309C4D4" w:rsidR="12DA043E">
        <w:rPr>
          <w:rFonts w:ascii="Arial" w:hAnsi="Arial" w:eastAsia="Arial" w:cs="Arial"/>
          <w:b w:val="0"/>
          <w:bCs w:val="0"/>
          <w:sz w:val="24"/>
          <w:szCs w:val="24"/>
        </w:rPr>
        <w:t>To attract new investors, the restaurant should decrease its internal debts</w:t>
      </w:r>
      <w:r w:rsidRPr="1309C4D4" w:rsidR="4799D7BC">
        <w:rPr>
          <w:rFonts w:ascii="Arial" w:hAnsi="Arial" w:eastAsia="Arial" w:cs="Arial"/>
          <w:b w:val="0"/>
          <w:bCs w:val="0"/>
          <w:sz w:val="24"/>
          <w:szCs w:val="24"/>
        </w:rPr>
        <w:t xml:space="preserve"> and </w:t>
      </w:r>
      <w:r w:rsidRPr="1309C4D4" w:rsidR="19ECE25B">
        <w:rPr>
          <w:rFonts w:ascii="Arial" w:hAnsi="Arial" w:eastAsia="Arial" w:cs="Arial"/>
          <w:b w:val="0"/>
          <w:bCs w:val="0"/>
          <w:sz w:val="24"/>
          <w:szCs w:val="24"/>
        </w:rPr>
        <w:t xml:space="preserve">invest in brand marketing to </w:t>
      </w:r>
      <w:r w:rsidRPr="1309C4D4" w:rsidR="19ECE25B">
        <w:rPr>
          <w:rFonts w:ascii="Arial" w:hAnsi="Arial" w:eastAsia="Arial" w:cs="Arial"/>
          <w:b w:val="0"/>
          <w:bCs w:val="0"/>
          <w:sz w:val="24"/>
          <w:szCs w:val="24"/>
        </w:rPr>
        <w:t>acquire</w:t>
      </w:r>
      <w:r w:rsidRPr="1309C4D4" w:rsidR="19ECE25B">
        <w:rPr>
          <w:rFonts w:ascii="Arial" w:hAnsi="Arial" w:eastAsia="Arial" w:cs="Arial"/>
          <w:b w:val="0"/>
          <w:bCs w:val="0"/>
          <w:sz w:val="24"/>
          <w:szCs w:val="24"/>
        </w:rPr>
        <w:t xml:space="preserve"> </w:t>
      </w:r>
      <w:r w:rsidRPr="1309C4D4" w:rsidR="147424EE">
        <w:rPr>
          <w:rFonts w:ascii="Arial" w:hAnsi="Arial" w:eastAsia="Arial" w:cs="Arial"/>
          <w:b w:val="0"/>
          <w:bCs w:val="0"/>
          <w:sz w:val="24"/>
          <w:szCs w:val="24"/>
        </w:rPr>
        <w:t xml:space="preserve">new customers. </w:t>
      </w:r>
    </w:p>
    <w:p w:rsidR="0E78AACE" w:rsidP="0BD80694" w:rsidRDefault="0E78AACE" w14:paraId="0395D8E5" w14:textId="2377D921">
      <w:pPr>
        <w:pStyle w:val="Normal"/>
        <w:ind w:left="0"/>
        <w:jc w:val="both"/>
        <w:rPr>
          <w:rFonts w:ascii="Arial" w:hAnsi="Arial" w:eastAsia="Arial" w:cs="Arial"/>
          <w:b w:val="1"/>
          <w:bCs w:val="1"/>
          <w:sz w:val="24"/>
          <w:szCs w:val="24"/>
        </w:rPr>
      </w:pPr>
      <w:r w:rsidRPr="1309C4D4" w:rsidR="4D5B6C2C">
        <w:rPr>
          <w:rFonts w:ascii="Arial" w:hAnsi="Arial" w:eastAsia="Arial" w:cs="Arial"/>
          <w:b w:val="1"/>
          <w:bCs w:val="1"/>
          <w:sz w:val="24"/>
          <w:szCs w:val="24"/>
        </w:rPr>
        <w:t>Suppliers</w:t>
      </w:r>
      <w:r w:rsidRPr="1309C4D4" w:rsidR="4D5B6C2C">
        <w:rPr>
          <w:rFonts w:ascii="Arial" w:hAnsi="Arial" w:eastAsia="Arial" w:cs="Arial"/>
          <w:b w:val="0"/>
          <w:bCs w:val="0"/>
          <w:sz w:val="24"/>
          <w:szCs w:val="24"/>
        </w:rPr>
        <w:t xml:space="preserve"> expect </w:t>
      </w:r>
      <w:r w:rsidRPr="1309C4D4" w:rsidR="4D5B6C2C">
        <w:rPr>
          <w:rFonts w:ascii="Arial" w:hAnsi="Arial" w:eastAsia="Arial" w:cs="Arial"/>
          <w:b w:val="0"/>
          <w:bCs w:val="0"/>
          <w:sz w:val="24"/>
          <w:szCs w:val="24"/>
        </w:rPr>
        <w:t>timely</w:t>
      </w:r>
      <w:r w:rsidRPr="1309C4D4" w:rsidR="4D5B6C2C">
        <w:rPr>
          <w:rFonts w:ascii="Arial" w:hAnsi="Arial" w:eastAsia="Arial" w:cs="Arial"/>
          <w:b w:val="0"/>
          <w:bCs w:val="0"/>
          <w:sz w:val="24"/>
          <w:szCs w:val="24"/>
        </w:rPr>
        <w:t xml:space="preserve"> payments and fair treatment</w:t>
      </w:r>
      <w:r w:rsidRPr="1309C4D4" w:rsidR="689A4650">
        <w:rPr>
          <w:rFonts w:ascii="Arial" w:hAnsi="Arial" w:eastAsia="Arial" w:cs="Arial"/>
          <w:b w:val="0"/>
          <w:bCs w:val="0"/>
          <w:sz w:val="24"/>
          <w:szCs w:val="24"/>
        </w:rPr>
        <w:t xml:space="preserve"> based on long-term partnership.</w:t>
      </w:r>
    </w:p>
    <w:p w:rsidR="0E78AACE" w:rsidP="4BA2764F" w:rsidRDefault="0E78AACE" w14:paraId="489CB128" w14:textId="0D55BFAA">
      <w:pPr>
        <w:pStyle w:val="Normal"/>
        <w:ind w:left="0"/>
        <w:jc w:val="both"/>
        <w:rPr>
          <w:rFonts w:ascii="Arial" w:hAnsi="Arial" w:eastAsia="Arial" w:cs="Arial"/>
          <w:b w:val="1"/>
          <w:bCs w:val="1"/>
          <w:sz w:val="24"/>
          <w:szCs w:val="24"/>
        </w:rPr>
      </w:pPr>
      <w:r w:rsidRPr="1309C4D4" w:rsidR="4D5B6C2C">
        <w:rPr>
          <w:rFonts w:ascii="Arial" w:hAnsi="Arial" w:eastAsia="Arial" w:cs="Arial"/>
          <w:b w:val="1"/>
          <w:bCs w:val="1"/>
          <w:sz w:val="24"/>
          <w:szCs w:val="24"/>
        </w:rPr>
        <w:t>The local community</w:t>
      </w:r>
      <w:r w:rsidRPr="1309C4D4" w:rsidR="4D5B6C2C">
        <w:rPr>
          <w:rFonts w:ascii="Arial" w:hAnsi="Arial" w:eastAsia="Arial" w:cs="Arial"/>
          <w:b w:val="0"/>
          <w:bCs w:val="0"/>
          <w:sz w:val="24"/>
          <w:szCs w:val="24"/>
        </w:rPr>
        <w:t xml:space="preserve"> expects the organization to be an active participant in community events and organizations.</w:t>
      </w:r>
    </w:p>
    <w:p w:rsidR="6E284D78" w:rsidP="6E284D78" w:rsidRDefault="6E284D78" w14:paraId="4D401BA6" w14:textId="6EE08516">
      <w:pPr>
        <w:pStyle w:val="Normal"/>
        <w:ind w:left="0"/>
        <w:jc w:val="both"/>
        <w:rPr>
          <w:rFonts w:ascii="Arial" w:hAnsi="Arial" w:eastAsia="Arial" w:cs="Arial"/>
          <w:b w:val="1"/>
          <w:bCs w:val="1"/>
          <w:sz w:val="24"/>
          <w:szCs w:val="24"/>
        </w:rPr>
      </w:pPr>
    </w:p>
    <w:p w:rsidR="6E284D78" w:rsidP="4BA2764F" w:rsidRDefault="6E284D78" w14:paraId="05E655D4" w14:textId="515020C3">
      <w:pPr>
        <w:pStyle w:val="ListParagraph"/>
        <w:numPr>
          <w:ilvl w:val="0"/>
          <w:numId w:val="2"/>
        </w:numPr>
        <w:ind/>
        <w:jc w:val="both"/>
        <w:rPr>
          <w:rFonts w:ascii="Arial" w:hAnsi="Arial" w:eastAsia="Arial" w:cs="Arial"/>
          <w:b w:val="0"/>
          <w:bCs w:val="0"/>
          <w:sz w:val="32"/>
          <w:szCs w:val="32"/>
        </w:rPr>
      </w:pPr>
      <w:r w:rsidRPr="79485C32" w:rsidR="5049BEA4">
        <w:rPr>
          <w:rFonts w:ascii="Arial" w:hAnsi="Arial" w:eastAsia="Arial" w:cs="Arial"/>
          <w:b w:val="0"/>
          <w:bCs w:val="0"/>
          <w:sz w:val="32"/>
          <w:szCs w:val="32"/>
        </w:rPr>
        <w:t>New Strategy</w:t>
      </w:r>
    </w:p>
    <w:p w:rsidR="31873859" w:rsidP="49F383FA" w:rsidRDefault="31873859" w14:paraId="40A2B6F6" w14:textId="48F874D9">
      <w:pPr>
        <w:pStyle w:val="Normal"/>
        <w:ind w:left="0"/>
        <w:jc w:val="both"/>
        <w:rPr>
          <w:rFonts w:ascii="Arial" w:hAnsi="Arial" w:eastAsia="Arial" w:cs="Arial"/>
          <w:b w:val="1"/>
          <w:bCs w:val="1"/>
          <w:sz w:val="28"/>
          <w:szCs w:val="28"/>
        </w:rPr>
      </w:pPr>
      <w:r w:rsidRPr="49F383FA" w:rsidR="26BDD20E">
        <w:rPr>
          <w:rFonts w:ascii="Arial" w:hAnsi="Arial" w:eastAsia="Arial" w:cs="Arial"/>
          <w:b w:val="1"/>
          <w:bCs w:val="1"/>
          <w:sz w:val="24"/>
          <w:szCs w:val="24"/>
        </w:rPr>
        <w:t>Strategic Growth Choices:</w:t>
      </w:r>
      <w:r w:rsidRPr="49F383FA" w:rsidR="26BDD20E">
        <w:rPr>
          <w:rFonts w:ascii="Arial" w:hAnsi="Arial" w:eastAsia="Arial" w:cs="Arial"/>
          <w:b w:val="0"/>
          <w:bCs w:val="0"/>
          <w:sz w:val="24"/>
          <w:szCs w:val="24"/>
        </w:rPr>
        <w:t xml:space="preserve"> </w:t>
      </w:r>
      <w:r w:rsidRPr="49F383FA" w:rsidR="4AAD736A">
        <w:rPr>
          <w:rFonts w:ascii="Arial" w:hAnsi="Arial" w:eastAsia="Arial" w:cs="Arial"/>
          <w:noProof w:val="0"/>
          <w:sz w:val="24"/>
          <w:szCs w:val="24"/>
          <w:lang w:val="en-US"/>
        </w:rPr>
        <w:t>Mamuska</w:t>
      </w:r>
      <w:r w:rsidRPr="49F383FA" w:rsidR="4AAD736A">
        <w:rPr>
          <w:rFonts w:ascii="Arial" w:hAnsi="Arial" w:eastAsia="Arial" w:cs="Arial"/>
          <w:noProof w:val="0"/>
          <w:sz w:val="24"/>
          <w:szCs w:val="24"/>
          <w:lang w:val="en-US"/>
        </w:rPr>
        <w:t xml:space="preserve"> has the option to select from a variety of strategic growth strategies, including market penetration, market development, product development, and diversification. </w:t>
      </w:r>
      <w:r w:rsidRPr="49F383FA" w:rsidR="3EEFB3A2">
        <w:rPr>
          <w:rFonts w:ascii="Arial" w:hAnsi="Arial" w:eastAsia="Arial" w:cs="Arial"/>
          <w:noProof w:val="0"/>
          <w:sz w:val="24"/>
          <w:szCs w:val="24"/>
          <w:lang w:val="en-US"/>
        </w:rPr>
        <w:t>By penetrating</w:t>
      </w:r>
      <w:r w:rsidRPr="49F383FA" w:rsidR="4AAD736A">
        <w:rPr>
          <w:rFonts w:ascii="Arial" w:hAnsi="Arial" w:eastAsia="Arial" w:cs="Arial"/>
          <w:noProof w:val="0"/>
          <w:sz w:val="24"/>
          <w:szCs w:val="24"/>
          <w:lang w:val="en-US"/>
        </w:rPr>
        <w:t xml:space="preserve"> </w:t>
      </w:r>
      <w:r w:rsidRPr="49F383FA" w:rsidR="4AAD736A">
        <w:rPr>
          <w:rFonts w:ascii="Arial" w:hAnsi="Arial" w:eastAsia="Arial" w:cs="Arial"/>
          <w:noProof w:val="0"/>
          <w:sz w:val="24"/>
          <w:szCs w:val="24"/>
          <w:lang w:val="en-US"/>
        </w:rPr>
        <w:t>deeper into existing markets with an emphasis on products, the organization can expand its customer base</w:t>
      </w:r>
      <w:r w:rsidRPr="49F383FA" w:rsidR="08173858">
        <w:rPr>
          <w:rFonts w:ascii="Arial" w:hAnsi="Arial" w:eastAsia="Arial" w:cs="Arial"/>
          <w:noProof w:val="0"/>
          <w:sz w:val="24"/>
          <w:szCs w:val="24"/>
          <w:lang w:val="en-US"/>
        </w:rPr>
        <w:t xml:space="preserve"> and profit</w:t>
      </w:r>
      <w:r w:rsidRPr="49F383FA" w:rsidR="4AAD736A">
        <w:rPr>
          <w:rFonts w:ascii="Arial" w:hAnsi="Arial" w:eastAsia="Arial" w:cs="Arial"/>
          <w:noProof w:val="0"/>
          <w:sz w:val="24"/>
          <w:szCs w:val="24"/>
          <w:lang w:val="en-US"/>
        </w:rPr>
        <w:t xml:space="preserve">. The </w:t>
      </w:r>
      <w:r w:rsidRPr="49F383FA" w:rsidR="331CB204">
        <w:rPr>
          <w:rFonts w:ascii="Arial" w:hAnsi="Arial" w:eastAsia="Arial" w:cs="Arial"/>
          <w:noProof w:val="0"/>
          <w:sz w:val="24"/>
          <w:szCs w:val="24"/>
          <w:lang w:val="en-US"/>
        </w:rPr>
        <w:t xml:space="preserve">restaurant </w:t>
      </w:r>
      <w:r w:rsidRPr="49F383FA" w:rsidR="4AAD736A">
        <w:rPr>
          <w:rFonts w:ascii="Arial" w:hAnsi="Arial" w:eastAsia="Arial" w:cs="Arial"/>
          <w:noProof w:val="0"/>
          <w:sz w:val="24"/>
          <w:szCs w:val="24"/>
          <w:lang w:val="en-US"/>
        </w:rPr>
        <w:t>expansion into new markets in Europe and the US will be more</w:t>
      </w:r>
      <w:r w:rsidRPr="49F383FA" w:rsidR="6921CCF8">
        <w:rPr>
          <w:rFonts w:ascii="Arial" w:hAnsi="Arial" w:eastAsia="Arial" w:cs="Arial"/>
          <w:noProof w:val="0"/>
          <w:sz w:val="24"/>
          <w:szCs w:val="24"/>
          <w:lang w:val="en-US"/>
        </w:rPr>
        <w:t xml:space="preserve"> likely</w:t>
      </w:r>
      <w:r w:rsidRPr="49F383FA" w:rsidR="4AAD736A">
        <w:rPr>
          <w:rFonts w:ascii="Arial" w:hAnsi="Arial" w:eastAsia="Arial" w:cs="Arial"/>
          <w:noProof w:val="0"/>
          <w:sz w:val="24"/>
          <w:szCs w:val="24"/>
          <w:lang w:val="en-US"/>
        </w:rPr>
        <w:t xml:space="preserve"> of a long-term opportunity. Given the current financial situation of </w:t>
      </w:r>
      <w:r w:rsidRPr="49F383FA" w:rsidR="4AAD736A">
        <w:rPr>
          <w:rFonts w:ascii="Arial" w:hAnsi="Arial" w:eastAsia="Arial" w:cs="Arial"/>
          <w:noProof w:val="0"/>
          <w:sz w:val="24"/>
          <w:szCs w:val="24"/>
          <w:lang w:val="en-US"/>
        </w:rPr>
        <w:t>Mamuska</w:t>
      </w:r>
      <w:r w:rsidRPr="49F383FA" w:rsidR="4AAD736A">
        <w:rPr>
          <w:rFonts w:ascii="Arial" w:hAnsi="Arial" w:eastAsia="Arial" w:cs="Arial"/>
          <w:noProof w:val="0"/>
          <w:sz w:val="24"/>
          <w:szCs w:val="24"/>
          <w:lang w:val="en-US"/>
        </w:rPr>
        <w:t xml:space="preserve"> and the potential risks associated with pursuing an ambitious growth strategy while carrying significant internal debts, there is a valid concern about the </w:t>
      </w:r>
      <w:r w:rsidRPr="49F383FA" w:rsidR="15255A3A">
        <w:rPr>
          <w:rFonts w:ascii="Arial" w:hAnsi="Arial" w:eastAsia="Arial" w:cs="Arial"/>
          <w:noProof w:val="0"/>
          <w:sz w:val="24"/>
          <w:szCs w:val="24"/>
          <w:lang w:val="en-US"/>
        </w:rPr>
        <w:t>fiscal capability</w:t>
      </w:r>
      <w:r w:rsidRPr="49F383FA" w:rsidR="4AAD736A">
        <w:rPr>
          <w:rFonts w:ascii="Arial" w:hAnsi="Arial" w:eastAsia="Arial" w:cs="Arial"/>
          <w:noProof w:val="0"/>
          <w:sz w:val="24"/>
          <w:szCs w:val="24"/>
          <w:lang w:val="en-US"/>
        </w:rPr>
        <w:t xml:space="preserve"> of the organization. </w:t>
      </w:r>
      <w:r w:rsidRPr="49F383FA" w:rsidR="71326317">
        <w:rPr>
          <w:rFonts w:ascii="Arial" w:hAnsi="Arial" w:eastAsia="Arial" w:cs="Arial"/>
          <w:noProof w:val="0"/>
          <w:sz w:val="24"/>
          <w:szCs w:val="24"/>
          <w:lang w:val="en-US"/>
        </w:rPr>
        <w:t xml:space="preserve">The restaurant must </w:t>
      </w:r>
      <w:r w:rsidRPr="49F383FA" w:rsidR="71326317">
        <w:rPr>
          <w:rFonts w:ascii="Arial" w:hAnsi="Arial" w:eastAsia="Arial" w:cs="Arial"/>
          <w:noProof w:val="0"/>
          <w:sz w:val="24"/>
          <w:szCs w:val="24"/>
          <w:lang w:val="en-US"/>
        </w:rPr>
        <w:t>establish</w:t>
      </w:r>
      <w:r w:rsidRPr="49F383FA" w:rsidR="4AAD736A">
        <w:rPr>
          <w:rFonts w:ascii="Arial" w:hAnsi="Arial" w:eastAsia="Arial" w:cs="Arial"/>
          <w:noProof w:val="0"/>
          <w:sz w:val="24"/>
          <w:szCs w:val="24"/>
          <w:lang w:val="en-US"/>
        </w:rPr>
        <w:t xml:space="preserve"> </w:t>
      </w:r>
      <w:r w:rsidRPr="49F383FA" w:rsidR="682ED22C">
        <w:rPr>
          <w:rFonts w:ascii="Arial" w:hAnsi="Arial" w:eastAsia="Arial" w:cs="Arial"/>
          <w:noProof w:val="0"/>
          <w:sz w:val="24"/>
          <w:szCs w:val="24"/>
          <w:lang w:val="en-US"/>
        </w:rPr>
        <w:t>its</w:t>
      </w:r>
      <w:r w:rsidRPr="49F383FA" w:rsidR="4AAD736A">
        <w:rPr>
          <w:rFonts w:ascii="Arial" w:hAnsi="Arial" w:eastAsia="Arial" w:cs="Arial"/>
          <w:noProof w:val="0"/>
          <w:sz w:val="24"/>
          <w:szCs w:val="24"/>
          <w:lang w:val="en-US"/>
        </w:rPr>
        <w:t xml:space="preserve"> financial foundation before venturing into new markets without investing in new products or services. Therefore, it would be wise for </w:t>
      </w:r>
      <w:r w:rsidRPr="49F383FA" w:rsidR="4AAD736A">
        <w:rPr>
          <w:rFonts w:ascii="Arial" w:hAnsi="Arial" w:eastAsia="Arial" w:cs="Arial"/>
          <w:noProof w:val="0"/>
          <w:sz w:val="24"/>
          <w:szCs w:val="24"/>
          <w:lang w:val="en-US"/>
        </w:rPr>
        <w:t>Mamuska</w:t>
      </w:r>
      <w:r w:rsidRPr="49F383FA" w:rsidR="4AAD736A">
        <w:rPr>
          <w:rFonts w:ascii="Arial" w:hAnsi="Arial" w:eastAsia="Arial" w:cs="Arial"/>
          <w:noProof w:val="0"/>
          <w:sz w:val="24"/>
          <w:szCs w:val="24"/>
          <w:lang w:val="en-US"/>
        </w:rPr>
        <w:t xml:space="preserve"> to enhanc</w:t>
      </w:r>
      <w:r w:rsidRPr="49F383FA" w:rsidR="2F6C513D">
        <w:rPr>
          <w:rFonts w:ascii="Arial" w:hAnsi="Arial" w:eastAsia="Arial" w:cs="Arial"/>
          <w:noProof w:val="0"/>
          <w:sz w:val="24"/>
          <w:szCs w:val="24"/>
          <w:lang w:val="en-US"/>
        </w:rPr>
        <w:t>e</w:t>
      </w:r>
      <w:r w:rsidRPr="49F383FA" w:rsidR="4AAD736A">
        <w:rPr>
          <w:rFonts w:ascii="Arial" w:hAnsi="Arial" w:eastAsia="Arial" w:cs="Arial"/>
          <w:noProof w:val="0"/>
          <w:sz w:val="24"/>
          <w:szCs w:val="24"/>
          <w:lang w:val="en-US"/>
        </w:rPr>
        <w:t xml:space="preserve"> its financial position before embarking on an aggressive growth strategy. This may involve cost reduction, operational efficiency improvement, and generating </w:t>
      </w:r>
      <w:r w:rsidRPr="49F383FA" w:rsidR="4AAD736A">
        <w:rPr>
          <w:rFonts w:ascii="Arial" w:hAnsi="Arial" w:eastAsia="Arial" w:cs="Arial"/>
          <w:noProof w:val="0"/>
          <w:sz w:val="24"/>
          <w:szCs w:val="24"/>
          <w:lang w:val="en-US"/>
        </w:rPr>
        <w:t>additional</w:t>
      </w:r>
      <w:r w:rsidRPr="49F383FA" w:rsidR="4AAD736A">
        <w:rPr>
          <w:rFonts w:ascii="Arial" w:hAnsi="Arial" w:eastAsia="Arial" w:cs="Arial"/>
          <w:noProof w:val="0"/>
          <w:sz w:val="24"/>
          <w:szCs w:val="24"/>
          <w:lang w:val="en-US"/>
        </w:rPr>
        <w:t xml:space="preserve"> revenue streams from new products and services such as catering.</w:t>
      </w:r>
    </w:p>
    <w:p w:rsidR="31873859" w:rsidP="79485C32" w:rsidRDefault="31873859" w14:paraId="513B7E7F" w14:textId="64735C1E">
      <w:pPr>
        <w:pStyle w:val="Normal"/>
        <w:ind w:left="0"/>
        <w:jc w:val="both"/>
        <w:rPr>
          <w:rFonts w:ascii="Arial" w:hAnsi="Arial" w:eastAsia="Arial" w:cs="Arial"/>
          <w:b w:val="1"/>
          <w:bCs w:val="1"/>
          <w:sz w:val="28"/>
          <w:szCs w:val="28"/>
        </w:rPr>
      </w:pPr>
      <w:r w:rsidRPr="49F383FA" w:rsidR="31873859">
        <w:rPr>
          <w:rFonts w:ascii="Arial" w:hAnsi="Arial" w:eastAsia="Arial" w:cs="Arial"/>
          <w:b w:val="1"/>
          <w:bCs w:val="1"/>
          <w:sz w:val="28"/>
          <w:szCs w:val="28"/>
        </w:rPr>
        <w:t>Evaluation of the new strategy</w:t>
      </w:r>
    </w:p>
    <w:p w:rsidR="60CADD36" w:rsidP="49F383FA" w:rsidRDefault="60CADD36" w14:paraId="4BB2211D" w14:textId="6C7D0EE7">
      <w:pPr>
        <w:pStyle w:val="Normal"/>
        <w:ind w:left="0"/>
        <w:jc w:val="both"/>
        <w:rPr>
          <w:rFonts w:ascii="Arial" w:hAnsi="Arial" w:eastAsia="Arial" w:cs="Arial"/>
          <w:noProof w:val="0"/>
          <w:sz w:val="24"/>
          <w:szCs w:val="24"/>
          <w:lang w:val="en-US"/>
        </w:rPr>
      </w:pPr>
      <w:r w:rsidRPr="49F383FA" w:rsidR="0957063B">
        <w:rPr>
          <w:rFonts w:ascii="Arial" w:hAnsi="Arial" w:eastAsia="Arial" w:cs="Arial"/>
          <w:b w:val="1"/>
          <w:bCs w:val="1"/>
          <w:sz w:val="24"/>
          <w:szCs w:val="24"/>
        </w:rPr>
        <w:t xml:space="preserve">Market Penetration: </w:t>
      </w:r>
      <w:r w:rsidRPr="49F383FA" w:rsidR="5F6BCF6F">
        <w:rPr>
          <w:rFonts w:ascii="Arial" w:hAnsi="Arial" w:eastAsia="Arial" w:cs="Arial"/>
          <w:noProof w:val="0"/>
          <w:sz w:val="24"/>
          <w:szCs w:val="24"/>
          <w:lang w:val="en-US"/>
        </w:rPr>
        <w:t xml:space="preserve">The hospitality industry heavily relies on this approach, which is most beneficial for SMEs in their first five years. </w:t>
      </w:r>
      <w:r w:rsidRPr="49F383FA" w:rsidR="5F6BCF6F">
        <w:rPr>
          <w:rFonts w:ascii="Arial" w:hAnsi="Arial" w:eastAsia="Arial" w:cs="Arial"/>
          <w:noProof w:val="0"/>
          <w:sz w:val="24"/>
          <w:szCs w:val="24"/>
          <w:lang w:val="en-US"/>
        </w:rPr>
        <w:t>Mamuska</w:t>
      </w:r>
      <w:r w:rsidRPr="49F383FA" w:rsidR="5F6BCF6F">
        <w:rPr>
          <w:rFonts w:ascii="Arial" w:hAnsi="Arial" w:eastAsia="Arial" w:cs="Arial"/>
          <w:noProof w:val="0"/>
          <w:sz w:val="24"/>
          <w:szCs w:val="24"/>
          <w:lang w:val="en-US"/>
        </w:rPr>
        <w:t xml:space="preserve">, </w:t>
      </w:r>
      <w:r w:rsidRPr="49F383FA" w:rsidR="5F6BCF6F">
        <w:rPr>
          <w:rFonts w:ascii="Arial" w:hAnsi="Arial" w:eastAsia="Arial" w:cs="Arial"/>
          <w:noProof w:val="0"/>
          <w:sz w:val="24"/>
          <w:szCs w:val="24"/>
          <w:lang w:val="en-US"/>
        </w:rPr>
        <w:t>established</w:t>
      </w:r>
      <w:r w:rsidRPr="49F383FA" w:rsidR="5F6BCF6F">
        <w:rPr>
          <w:rFonts w:ascii="Arial" w:hAnsi="Arial" w:eastAsia="Arial" w:cs="Arial"/>
          <w:noProof w:val="0"/>
          <w:sz w:val="24"/>
          <w:szCs w:val="24"/>
          <w:lang w:val="en-US"/>
        </w:rPr>
        <w:t xml:space="preserve"> in 2009, has a loyal customer base with 90% returning. Market penetration is not advisable for the well-established restaurant to achieve its disruptive vision. Research and quality enhancement are crucial in hospitality, so </w:t>
      </w:r>
      <w:r w:rsidRPr="49F383FA" w:rsidR="5F6BCF6F">
        <w:rPr>
          <w:rFonts w:ascii="Arial" w:hAnsi="Arial" w:eastAsia="Arial" w:cs="Arial"/>
          <w:noProof w:val="0"/>
          <w:sz w:val="24"/>
          <w:szCs w:val="24"/>
          <w:lang w:val="en-US"/>
        </w:rPr>
        <w:t>Mamuska</w:t>
      </w:r>
      <w:r w:rsidRPr="49F383FA" w:rsidR="5F6BCF6F">
        <w:rPr>
          <w:rFonts w:ascii="Arial" w:hAnsi="Arial" w:eastAsia="Arial" w:cs="Arial"/>
          <w:noProof w:val="0"/>
          <w:sz w:val="24"/>
          <w:szCs w:val="24"/>
          <w:lang w:val="en-US"/>
        </w:rPr>
        <w:t xml:space="preserve"> could consider sourcing superior ingredients. Emphasizing suppliers and quality ingredients as a subsidiary strategy could be beneficial. </w:t>
      </w:r>
      <w:r w:rsidRPr="49F383FA" w:rsidR="5F6BCF6F">
        <w:rPr>
          <w:rFonts w:ascii="Arial" w:hAnsi="Arial" w:eastAsia="Arial" w:cs="Arial"/>
          <w:noProof w:val="0"/>
          <w:sz w:val="24"/>
          <w:szCs w:val="24"/>
          <w:lang w:val="en-US"/>
        </w:rPr>
        <w:t>Mamuska</w:t>
      </w:r>
      <w:r w:rsidRPr="49F383FA" w:rsidR="5F6BCF6F">
        <w:rPr>
          <w:rFonts w:ascii="Arial" w:hAnsi="Arial" w:eastAsia="Arial" w:cs="Arial"/>
          <w:noProof w:val="0"/>
          <w:sz w:val="24"/>
          <w:szCs w:val="24"/>
          <w:lang w:val="en-US"/>
        </w:rPr>
        <w:t xml:space="preserve"> engages customers through various means, and loyalty cards or subscription services could further strengthen relationships. This strategy has been excluded from the business's growth plan</w:t>
      </w:r>
      <w:r w:rsidRPr="49F383FA" w:rsidR="5A75359B">
        <w:rPr>
          <w:rFonts w:ascii="Arial" w:hAnsi="Arial" w:eastAsia="Arial" w:cs="Arial"/>
          <w:noProof w:val="0"/>
          <w:sz w:val="24"/>
          <w:szCs w:val="24"/>
          <w:lang w:val="en-US"/>
        </w:rPr>
        <w:t xml:space="preserve"> because</w:t>
      </w:r>
      <w:r w:rsidRPr="49F383FA" w:rsidR="01052745">
        <w:rPr>
          <w:rFonts w:ascii="Arial" w:hAnsi="Arial" w:eastAsia="Arial" w:cs="Arial"/>
          <w:noProof w:val="0"/>
          <w:sz w:val="24"/>
          <w:szCs w:val="24"/>
          <w:lang w:val="en-US"/>
        </w:rPr>
        <w:t xml:space="preserve"> it</w:t>
      </w:r>
      <w:r w:rsidRPr="49F383FA" w:rsidR="5A75359B">
        <w:rPr>
          <w:rFonts w:ascii="Arial" w:hAnsi="Arial" w:eastAsia="Arial" w:cs="Arial"/>
          <w:noProof w:val="0"/>
          <w:sz w:val="24"/>
          <w:szCs w:val="24"/>
          <w:lang w:val="en-US"/>
        </w:rPr>
        <w:t xml:space="preserve"> is already in practice and </w:t>
      </w:r>
      <w:r w:rsidRPr="49F383FA" w:rsidR="0CF56EE7">
        <w:rPr>
          <w:rFonts w:ascii="Arial" w:hAnsi="Arial" w:eastAsia="Arial" w:cs="Arial"/>
          <w:noProof w:val="0"/>
          <w:sz w:val="24"/>
          <w:szCs w:val="24"/>
          <w:lang w:val="en-US"/>
        </w:rPr>
        <w:t>makes sense for the restaurant's existence, but</w:t>
      </w:r>
      <w:r w:rsidRPr="49F383FA" w:rsidR="215A01A8">
        <w:rPr>
          <w:rFonts w:ascii="Arial" w:hAnsi="Arial" w:eastAsia="Arial" w:cs="Arial"/>
          <w:noProof w:val="0"/>
          <w:sz w:val="24"/>
          <w:szCs w:val="24"/>
          <w:lang w:val="en-US"/>
        </w:rPr>
        <w:t xml:space="preserve"> not necessary for rapid expansion.</w:t>
      </w:r>
    </w:p>
    <w:p w:rsidR="60CADD36" w:rsidP="49F383FA" w:rsidRDefault="60CADD36" w14:paraId="7D8BBA36" w14:textId="2BB4C799">
      <w:pPr>
        <w:pStyle w:val="Normal"/>
        <w:ind w:left="0"/>
        <w:jc w:val="both"/>
        <w:rPr>
          <w:rFonts w:ascii="Arial" w:hAnsi="Arial" w:eastAsia="Arial" w:cs="Arial"/>
          <w:b w:val="0"/>
          <w:bCs w:val="0"/>
          <w:sz w:val="24"/>
          <w:szCs w:val="24"/>
        </w:rPr>
      </w:pPr>
      <w:r w:rsidRPr="49F383FA" w:rsidR="46CEBFFB">
        <w:rPr>
          <w:rFonts w:ascii="Arial" w:hAnsi="Arial" w:eastAsia="Arial" w:cs="Arial"/>
          <w:b w:val="1"/>
          <w:bCs w:val="1"/>
          <w:sz w:val="24"/>
          <w:szCs w:val="24"/>
        </w:rPr>
        <w:t xml:space="preserve">Market Development: </w:t>
      </w:r>
      <w:r w:rsidRPr="49F383FA" w:rsidR="5C1C684A">
        <w:rPr>
          <w:rFonts w:ascii="Arial" w:hAnsi="Arial" w:eastAsia="Arial" w:cs="Arial"/>
          <w:noProof w:val="0"/>
          <w:sz w:val="24"/>
          <w:szCs w:val="24"/>
          <w:lang w:val="en-US"/>
        </w:rPr>
        <w:t xml:space="preserve">This approach is aligned with </w:t>
      </w:r>
      <w:r w:rsidRPr="49F383FA" w:rsidR="5C1C684A">
        <w:rPr>
          <w:rFonts w:ascii="Arial" w:hAnsi="Arial" w:eastAsia="Arial" w:cs="Arial"/>
          <w:noProof w:val="0"/>
          <w:sz w:val="24"/>
          <w:szCs w:val="24"/>
          <w:lang w:val="en-US"/>
        </w:rPr>
        <w:t>Mamuska's</w:t>
      </w:r>
      <w:r w:rsidRPr="49F383FA" w:rsidR="5C1C684A">
        <w:rPr>
          <w:rFonts w:ascii="Arial" w:hAnsi="Arial" w:eastAsia="Arial" w:cs="Arial"/>
          <w:noProof w:val="0"/>
          <w:sz w:val="24"/>
          <w:szCs w:val="24"/>
          <w:lang w:val="en-US"/>
        </w:rPr>
        <w:t xml:space="preserve"> vision and mission statement, which is typical for companies with a decade or more of experience. Despite expanding from 60 to 160 seats, </w:t>
      </w:r>
      <w:r w:rsidRPr="49F383FA" w:rsidR="5C1C684A">
        <w:rPr>
          <w:rFonts w:ascii="Arial" w:hAnsi="Arial" w:eastAsia="Arial" w:cs="Arial"/>
          <w:noProof w:val="0"/>
          <w:sz w:val="24"/>
          <w:szCs w:val="24"/>
          <w:lang w:val="en-US"/>
        </w:rPr>
        <w:t>Mamuska</w:t>
      </w:r>
      <w:r w:rsidRPr="49F383FA" w:rsidR="5C1C684A">
        <w:rPr>
          <w:rFonts w:ascii="Arial" w:hAnsi="Arial" w:eastAsia="Arial" w:cs="Arial"/>
          <w:noProof w:val="0"/>
          <w:sz w:val="24"/>
          <w:szCs w:val="24"/>
          <w:lang w:val="en-US"/>
        </w:rPr>
        <w:t xml:space="preserve"> still </w:t>
      </w:r>
      <w:r w:rsidRPr="49F383FA" w:rsidR="5C1C684A">
        <w:rPr>
          <w:rFonts w:ascii="Arial" w:hAnsi="Arial" w:eastAsia="Arial" w:cs="Arial"/>
          <w:noProof w:val="0"/>
          <w:sz w:val="24"/>
          <w:szCs w:val="24"/>
          <w:lang w:val="en-US"/>
        </w:rPr>
        <w:t>operates</w:t>
      </w:r>
      <w:r w:rsidRPr="49F383FA" w:rsidR="5C1C684A">
        <w:rPr>
          <w:rFonts w:ascii="Arial" w:hAnsi="Arial" w:eastAsia="Arial" w:cs="Arial"/>
          <w:noProof w:val="0"/>
          <w:sz w:val="24"/>
          <w:szCs w:val="24"/>
          <w:lang w:val="en-US"/>
        </w:rPr>
        <w:t xml:space="preserve"> from </w:t>
      </w:r>
      <w:r w:rsidRPr="49F383FA" w:rsidR="5C1C684A">
        <w:rPr>
          <w:rFonts w:ascii="Arial" w:hAnsi="Arial" w:eastAsia="Arial" w:cs="Arial"/>
          <w:noProof w:val="0"/>
          <w:sz w:val="24"/>
          <w:szCs w:val="24"/>
          <w:lang w:val="en-US"/>
        </w:rPr>
        <w:t>a single location</w:t>
      </w:r>
      <w:r w:rsidRPr="49F383FA" w:rsidR="5C1C684A">
        <w:rPr>
          <w:rFonts w:ascii="Arial" w:hAnsi="Arial" w:eastAsia="Arial" w:cs="Arial"/>
          <w:noProof w:val="0"/>
          <w:sz w:val="24"/>
          <w:szCs w:val="24"/>
          <w:lang w:val="en-US"/>
        </w:rPr>
        <w:t xml:space="preserve">. The restaurant has successfully entered a new market by offering delivery services through platforms like Just-Eat, Uber Eats, Deliveroo, and its own ordering app. Moreover, </w:t>
      </w:r>
      <w:r w:rsidRPr="49F383FA" w:rsidR="5C1C684A">
        <w:rPr>
          <w:rFonts w:ascii="Arial" w:hAnsi="Arial" w:eastAsia="Arial" w:cs="Arial"/>
          <w:noProof w:val="0"/>
          <w:sz w:val="24"/>
          <w:szCs w:val="24"/>
          <w:lang w:val="en-US"/>
        </w:rPr>
        <w:t>Mamuska</w:t>
      </w:r>
      <w:r w:rsidRPr="49F383FA" w:rsidR="5C1C684A">
        <w:rPr>
          <w:rFonts w:ascii="Arial" w:hAnsi="Arial" w:eastAsia="Arial" w:cs="Arial"/>
          <w:noProof w:val="0"/>
          <w:sz w:val="24"/>
          <w:szCs w:val="24"/>
          <w:lang w:val="en-US"/>
        </w:rPr>
        <w:t xml:space="preserve"> hosts various events, </w:t>
      </w:r>
      <w:r w:rsidRPr="49F383FA" w:rsidR="5C1C684A">
        <w:rPr>
          <w:rFonts w:ascii="Arial" w:hAnsi="Arial" w:eastAsia="Arial" w:cs="Arial"/>
          <w:noProof w:val="0"/>
          <w:sz w:val="24"/>
          <w:szCs w:val="24"/>
          <w:lang w:val="en-US"/>
        </w:rPr>
        <w:t>participates</w:t>
      </w:r>
      <w:r w:rsidRPr="49F383FA" w:rsidR="5C1C684A">
        <w:rPr>
          <w:rFonts w:ascii="Arial" w:hAnsi="Arial" w:eastAsia="Arial" w:cs="Arial"/>
          <w:noProof w:val="0"/>
          <w:sz w:val="24"/>
          <w:szCs w:val="24"/>
          <w:lang w:val="en-US"/>
        </w:rPr>
        <w:t xml:space="preserve"> in street festivals, caters to tourist groups, and hosts music events. These activities</w:t>
      </w:r>
      <w:r w:rsidRPr="49F383FA" w:rsidR="3FEF7BAF">
        <w:rPr>
          <w:rFonts w:ascii="Arial" w:hAnsi="Arial" w:eastAsia="Arial" w:cs="Arial"/>
          <w:noProof w:val="0"/>
          <w:sz w:val="24"/>
          <w:szCs w:val="24"/>
          <w:lang w:val="en-US"/>
        </w:rPr>
        <w:t>,</w:t>
      </w:r>
      <w:r w:rsidRPr="49F383FA" w:rsidR="5C1C684A">
        <w:rPr>
          <w:rFonts w:ascii="Arial" w:hAnsi="Arial" w:eastAsia="Arial" w:cs="Arial"/>
          <w:noProof w:val="0"/>
          <w:sz w:val="24"/>
          <w:szCs w:val="24"/>
          <w:lang w:val="en-US"/>
        </w:rPr>
        <w:t xml:space="preserve"> combined with its prime London location</w:t>
      </w:r>
      <w:r w:rsidRPr="49F383FA" w:rsidR="5C1C684A">
        <w:rPr>
          <w:rFonts w:ascii="Arial" w:hAnsi="Arial" w:eastAsia="Arial" w:cs="Arial"/>
          <w:noProof w:val="0"/>
          <w:sz w:val="24"/>
          <w:szCs w:val="24"/>
          <w:lang w:val="en-US"/>
        </w:rPr>
        <w:t xml:space="preserve"> </w:t>
      </w:r>
      <w:r w:rsidRPr="49F383FA" w:rsidR="5C1C684A">
        <w:rPr>
          <w:rFonts w:ascii="Arial" w:hAnsi="Arial" w:eastAsia="Arial" w:cs="Arial"/>
          <w:noProof w:val="0"/>
          <w:sz w:val="24"/>
          <w:szCs w:val="24"/>
          <w:lang w:val="en-US"/>
        </w:rPr>
        <w:t>help</w:t>
      </w:r>
      <w:r w:rsidRPr="49F383FA" w:rsidR="5C1C684A">
        <w:rPr>
          <w:rFonts w:ascii="Arial" w:hAnsi="Arial" w:eastAsia="Arial" w:cs="Arial"/>
          <w:noProof w:val="0"/>
          <w:sz w:val="24"/>
          <w:szCs w:val="24"/>
          <w:lang w:val="en-US"/>
        </w:rPr>
        <w:t xml:space="preserve"> promote the brand locally. While this strategy is beneficial for branding and growth, it is essential to consider </w:t>
      </w:r>
      <w:r w:rsidRPr="49F383FA" w:rsidR="5C1C684A">
        <w:rPr>
          <w:rFonts w:ascii="Arial" w:hAnsi="Arial" w:eastAsia="Arial" w:cs="Arial"/>
          <w:noProof w:val="0"/>
          <w:sz w:val="24"/>
          <w:szCs w:val="24"/>
          <w:lang w:val="en-US"/>
        </w:rPr>
        <w:t>M</w:t>
      </w:r>
      <w:r w:rsidRPr="49F383FA" w:rsidR="5C1C684A">
        <w:rPr>
          <w:rFonts w:ascii="Arial" w:hAnsi="Arial" w:eastAsia="Arial" w:cs="Arial"/>
          <w:noProof w:val="0"/>
          <w:sz w:val="24"/>
          <w:szCs w:val="24"/>
          <w:lang w:val="en-US"/>
        </w:rPr>
        <w:t>amuska's</w:t>
      </w:r>
      <w:r w:rsidRPr="49F383FA" w:rsidR="5C1C684A">
        <w:rPr>
          <w:rFonts w:ascii="Arial" w:hAnsi="Arial" w:eastAsia="Arial" w:cs="Arial"/>
          <w:noProof w:val="0"/>
          <w:sz w:val="24"/>
          <w:szCs w:val="24"/>
          <w:lang w:val="en-US"/>
        </w:rPr>
        <w:t xml:space="preserve"> </w:t>
      </w:r>
      <w:r w:rsidRPr="49F383FA" w:rsidR="5C1C684A">
        <w:rPr>
          <w:rFonts w:ascii="Arial" w:hAnsi="Arial" w:eastAsia="Arial" w:cs="Arial"/>
          <w:noProof w:val="0"/>
          <w:sz w:val="24"/>
          <w:szCs w:val="24"/>
          <w:lang w:val="en-US"/>
        </w:rPr>
        <w:t xml:space="preserve">financial situation. The restaurant should prioritize reducing internal debts before taking on </w:t>
      </w:r>
      <w:r w:rsidRPr="49F383FA" w:rsidR="5C1C684A">
        <w:rPr>
          <w:rFonts w:ascii="Arial" w:hAnsi="Arial" w:eastAsia="Arial" w:cs="Arial"/>
          <w:noProof w:val="0"/>
          <w:sz w:val="24"/>
          <w:szCs w:val="24"/>
          <w:lang w:val="en-US"/>
        </w:rPr>
        <w:t>a</w:t>
      </w:r>
      <w:r w:rsidRPr="49F383FA" w:rsidR="5C1C684A">
        <w:rPr>
          <w:rFonts w:ascii="Arial" w:hAnsi="Arial" w:eastAsia="Arial" w:cs="Arial"/>
          <w:noProof w:val="0"/>
          <w:sz w:val="24"/>
          <w:szCs w:val="24"/>
          <w:lang w:val="en-US"/>
        </w:rPr>
        <w:t>dditional</w:t>
      </w:r>
      <w:r w:rsidRPr="49F383FA" w:rsidR="5C1C684A">
        <w:rPr>
          <w:rFonts w:ascii="Arial" w:hAnsi="Arial" w:eastAsia="Arial" w:cs="Arial"/>
          <w:noProof w:val="0"/>
          <w:sz w:val="24"/>
          <w:szCs w:val="24"/>
          <w:lang w:val="en-US"/>
        </w:rPr>
        <w:t xml:space="preserve"> </w:t>
      </w:r>
      <w:r w:rsidRPr="49F383FA" w:rsidR="5C1C684A">
        <w:rPr>
          <w:rFonts w:ascii="Arial" w:hAnsi="Arial" w:eastAsia="Arial" w:cs="Arial"/>
          <w:noProof w:val="0"/>
          <w:sz w:val="24"/>
          <w:szCs w:val="24"/>
          <w:lang w:val="en-US"/>
        </w:rPr>
        <w:t xml:space="preserve">financial commitments. It is also crucial to ensure that other resources, such as labor and suppliers, can support expansion. Strengthening key supplier relationships can enhance the restaurant's competitiveness. To attract investors, </w:t>
      </w:r>
      <w:r w:rsidRPr="49F383FA" w:rsidR="5C1C684A">
        <w:rPr>
          <w:rFonts w:ascii="Arial" w:hAnsi="Arial" w:eastAsia="Arial" w:cs="Arial"/>
          <w:noProof w:val="0"/>
          <w:sz w:val="24"/>
          <w:szCs w:val="24"/>
          <w:lang w:val="en-US"/>
        </w:rPr>
        <w:t>M</w:t>
      </w:r>
      <w:r w:rsidRPr="49F383FA" w:rsidR="5C1C684A">
        <w:rPr>
          <w:rFonts w:ascii="Arial" w:hAnsi="Arial" w:eastAsia="Arial" w:cs="Arial"/>
          <w:noProof w:val="0"/>
          <w:sz w:val="24"/>
          <w:szCs w:val="24"/>
          <w:lang w:val="en-US"/>
        </w:rPr>
        <w:t>amuska</w:t>
      </w:r>
      <w:r w:rsidRPr="49F383FA" w:rsidR="5C1C684A">
        <w:rPr>
          <w:rFonts w:ascii="Arial" w:hAnsi="Arial" w:eastAsia="Arial" w:cs="Arial"/>
          <w:noProof w:val="0"/>
          <w:sz w:val="24"/>
          <w:szCs w:val="24"/>
          <w:lang w:val="en-US"/>
        </w:rPr>
        <w:t xml:space="preserve"> </w:t>
      </w:r>
      <w:r w:rsidRPr="49F383FA" w:rsidR="5C1C684A">
        <w:rPr>
          <w:rFonts w:ascii="Arial" w:hAnsi="Arial" w:eastAsia="Arial" w:cs="Arial"/>
          <w:noProof w:val="0"/>
          <w:sz w:val="24"/>
          <w:szCs w:val="24"/>
          <w:lang w:val="en-US"/>
        </w:rPr>
        <w:t xml:space="preserve">must first improve its financial standing and meet the expectations of its stakeholders. </w:t>
      </w:r>
    </w:p>
    <w:p w:rsidR="60CADD36" w:rsidP="49F383FA" w:rsidRDefault="60CADD36" w14:paraId="4C3B7302" w14:textId="57CD6D9C">
      <w:pPr>
        <w:ind w:left="-20" w:right="-20"/>
        <w:jc w:val="both"/>
        <w:rPr>
          <w:rFonts w:ascii="Arial" w:hAnsi="Arial" w:eastAsia="Arial" w:cs="Arial"/>
          <w:noProof w:val="0"/>
          <w:sz w:val="24"/>
          <w:szCs w:val="24"/>
          <w:lang w:val="en-US"/>
        </w:rPr>
      </w:pPr>
      <w:r w:rsidRPr="49F383FA" w:rsidR="29373A19">
        <w:rPr>
          <w:rFonts w:ascii="Arial" w:hAnsi="Arial" w:eastAsia="Arial" w:cs="Arial"/>
          <w:noProof w:val="0"/>
          <w:sz w:val="24"/>
          <w:szCs w:val="24"/>
          <w:lang w:val="en-US"/>
        </w:rPr>
        <w:t xml:space="preserve">The </w:t>
      </w:r>
      <w:r w:rsidRPr="49F383FA" w:rsidR="4FC72BC2">
        <w:rPr>
          <w:rFonts w:ascii="Arial" w:hAnsi="Arial" w:eastAsia="Arial" w:cs="Arial"/>
          <w:noProof w:val="0"/>
          <w:sz w:val="24"/>
          <w:szCs w:val="24"/>
          <w:lang w:val="en-US"/>
        </w:rPr>
        <w:t>second</w:t>
      </w:r>
      <w:r w:rsidRPr="49F383FA" w:rsidR="29373A19">
        <w:rPr>
          <w:rFonts w:ascii="Arial" w:hAnsi="Arial" w:eastAsia="Arial" w:cs="Arial"/>
          <w:noProof w:val="0"/>
          <w:sz w:val="24"/>
          <w:szCs w:val="24"/>
          <w:lang w:val="en-US"/>
        </w:rPr>
        <w:t xml:space="preserve"> reason to reconsider this approach is the potential impact of the current socio-political and economic landscape. Factors such as high inflation, Brexit regulations, and volatile energy prices pose significant risks to the future of the hospitality sector. Moreover, the upcoming elections in the UK, Russia, and the USA further add uncertainty to the global trade environment. Given these circumstances, </w:t>
      </w:r>
      <w:r w:rsidRPr="49F383FA" w:rsidR="29373A19">
        <w:rPr>
          <w:rFonts w:ascii="Arial" w:hAnsi="Arial" w:eastAsia="Arial" w:cs="Arial"/>
          <w:noProof w:val="0"/>
          <w:sz w:val="24"/>
          <w:szCs w:val="24"/>
          <w:lang w:val="en-US"/>
        </w:rPr>
        <w:t>Mamuska</w:t>
      </w:r>
      <w:r w:rsidRPr="49F383FA" w:rsidR="29373A19">
        <w:rPr>
          <w:rFonts w:ascii="Arial" w:hAnsi="Arial" w:eastAsia="Arial" w:cs="Arial"/>
          <w:noProof w:val="0"/>
          <w:sz w:val="24"/>
          <w:szCs w:val="24"/>
          <w:lang w:val="en-US"/>
        </w:rPr>
        <w:t xml:space="preserve"> should postpone any expansion plans for up to two years, assess its market standing, and only consider growth once it has strengthened its position. During this period, the company could engage its Research and Development (R&amp;D) team to </w:t>
      </w:r>
      <w:r w:rsidRPr="49F383FA" w:rsidR="5979764D">
        <w:rPr>
          <w:rFonts w:ascii="Arial" w:hAnsi="Arial" w:eastAsia="Arial" w:cs="Arial"/>
          <w:noProof w:val="0"/>
          <w:sz w:val="24"/>
          <w:szCs w:val="24"/>
          <w:lang w:val="en-US"/>
        </w:rPr>
        <w:t>study demographics</w:t>
      </w:r>
      <w:r w:rsidRPr="49F383FA" w:rsidR="29373A19">
        <w:rPr>
          <w:rFonts w:ascii="Arial" w:hAnsi="Arial" w:eastAsia="Arial" w:cs="Arial"/>
          <w:noProof w:val="0"/>
          <w:sz w:val="24"/>
          <w:szCs w:val="24"/>
          <w:lang w:val="en-US"/>
        </w:rPr>
        <w:t xml:space="preserve">, dining trends, and market gaps in </w:t>
      </w:r>
      <w:r w:rsidRPr="49F383FA" w:rsidR="6BC2DAC3">
        <w:rPr>
          <w:rFonts w:ascii="Arial" w:hAnsi="Arial" w:eastAsia="Arial" w:cs="Arial"/>
          <w:noProof w:val="0"/>
          <w:sz w:val="24"/>
          <w:szCs w:val="24"/>
          <w:lang w:val="en-US"/>
        </w:rPr>
        <w:t>its</w:t>
      </w:r>
      <w:r w:rsidRPr="49F383FA" w:rsidR="29373A19">
        <w:rPr>
          <w:rFonts w:ascii="Arial" w:hAnsi="Arial" w:eastAsia="Arial" w:cs="Arial"/>
          <w:noProof w:val="0"/>
          <w:sz w:val="24"/>
          <w:szCs w:val="24"/>
          <w:lang w:val="en-US"/>
        </w:rPr>
        <w:t xml:space="preserve"> target areas. </w:t>
      </w:r>
    </w:p>
    <w:p w:rsidR="60CADD36" w:rsidP="49F383FA" w:rsidRDefault="60CADD36" w14:paraId="347CF1FF" w14:textId="1FCADD82">
      <w:pPr>
        <w:ind w:left="-20" w:right="-20"/>
        <w:jc w:val="both"/>
        <w:rPr>
          <w:rFonts w:ascii="Arial" w:hAnsi="Arial" w:eastAsia="Arial" w:cs="Arial"/>
          <w:noProof w:val="0"/>
          <w:sz w:val="24"/>
          <w:szCs w:val="24"/>
          <w:lang w:val="en-US"/>
        </w:rPr>
      </w:pPr>
      <w:r w:rsidRPr="49F383FA" w:rsidR="29373A19">
        <w:rPr>
          <w:rFonts w:ascii="Arial" w:hAnsi="Arial" w:eastAsia="Arial" w:cs="Arial"/>
          <w:noProof w:val="0"/>
          <w:sz w:val="24"/>
          <w:szCs w:val="24"/>
          <w:lang w:val="en-US"/>
        </w:rPr>
        <w:t xml:space="preserve">The challenge with expanding nationally and internationally lies in building brand recognition. While </w:t>
      </w:r>
      <w:r w:rsidRPr="49F383FA" w:rsidR="29373A19">
        <w:rPr>
          <w:rFonts w:ascii="Arial" w:hAnsi="Arial" w:eastAsia="Arial" w:cs="Arial"/>
          <w:noProof w:val="0"/>
          <w:sz w:val="24"/>
          <w:szCs w:val="24"/>
          <w:lang w:val="en-US"/>
        </w:rPr>
        <w:t>Mamuska</w:t>
      </w:r>
      <w:r w:rsidRPr="49F383FA" w:rsidR="29373A19">
        <w:rPr>
          <w:rFonts w:ascii="Arial" w:hAnsi="Arial" w:eastAsia="Arial" w:cs="Arial"/>
          <w:noProof w:val="0"/>
          <w:sz w:val="24"/>
          <w:szCs w:val="24"/>
          <w:lang w:val="en-US"/>
        </w:rPr>
        <w:t xml:space="preserve"> enjoys local popularity, its brand awareness on a broader scale is limited. Therefore, investing in marketing efforts and targeted advertising is crucial to enhance its brand image. </w:t>
      </w:r>
    </w:p>
    <w:p w:rsidR="60CADD36" w:rsidP="49F383FA" w:rsidRDefault="60CADD36" w14:paraId="78388D0C" w14:textId="31CB7A45">
      <w:pPr>
        <w:ind w:left="-20" w:right="-20"/>
        <w:jc w:val="both"/>
        <w:rPr>
          <w:rFonts w:ascii="Arial" w:hAnsi="Arial" w:eastAsia="Arial" w:cs="Arial"/>
          <w:noProof w:val="0"/>
          <w:sz w:val="24"/>
          <w:szCs w:val="24"/>
          <w:lang w:val="en-US"/>
        </w:rPr>
      </w:pPr>
      <w:r w:rsidRPr="49F383FA" w:rsidR="29373A19">
        <w:rPr>
          <w:rFonts w:ascii="Arial" w:hAnsi="Arial" w:eastAsia="Arial" w:cs="Arial"/>
          <w:noProof w:val="0"/>
          <w:sz w:val="24"/>
          <w:szCs w:val="24"/>
          <w:lang w:val="en-US"/>
        </w:rPr>
        <w:t xml:space="preserve">From these standpoints, the market expansion strategy, although appealing in theory, is not </w:t>
      </w:r>
      <w:r w:rsidRPr="49F383FA" w:rsidR="29373A19">
        <w:rPr>
          <w:rFonts w:ascii="Arial" w:hAnsi="Arial" w:eastAsia="Arial" w:cs="Arial"/>
          <w:noProof w:val="0"/>
          <w:sz w:val="24"/>
          <w:szCs w:val="24"/>
          <w:lang w:val="en-US"/>
        </w:rPr>
        <w:t>feasible</w:t>
      </w:r>
      <w:r w:rsidRPr="49F383FA" w:rsidR="29373A19">
        <w:rPr>
          <w:rFonts w:ascii="Arial" w:hAnsi="Arial" w:eastAsia="Arial" w:cs="Arial"/>
          <w:noProof w:val="0"/>
          <w:sz w:val="24"/>
          <w:szCs w:val="24"/>
          <w:lang w:val="en-US"/>
        </w:rPr>
        <w:t xml:space="preserve"> for </w:t>
      </w:r>
      <w:r w:rsidRPr="49F383FA" w:rsidR="29373A19">
        <w:rPr>
          <w:rFonts w:ascii="Arial" w:hAnsi="Arial" w:eastAsia="Arial" w:cs="Arial"/>
          <w:noProof w:val="0"/>
          <w:sz w:val="24"/>
          <w:szCs w:val="24"/>
          <w:lang w:val="en-US"/>
        </w:rPr>
        <w:t>Mamuska</w:t>
      </w:r>
      <w:r w:rsidRPr="49F383FA" w:rsidR="29373A19">
        <w:rPr>
          <w:rFonts w:ascii="Arial" w:hAnsi="Arial" w:eastAsia="Arial" w:cs="Arial"/>
          <w:noProof w:val="0"/>
          <w:sz w:val="24"/>
          <w:szCs w:val="24"/>
          <w:lang w:val="en-US"/>
        </w:rPr>
        <w:t xml:space="preserve"> at its current stage of development</w:t>
      </w:r>
      <w:r w:rsidRPr="49F383FA" w:rsidR="1704AAD3">
        <w:rPr>
          <w:rFonts w:ascii="Arial" w:hAnsi="Arial" w:eastAsia="Arial" w:cs="Arial"/>
          <w:noProof w:val="0"/>
          <w:sz w:val="24"/>
          <w:szCs w:val="24"/>
          <w:lang w:val="en-US"/>
        </w:rPr>
        <w:t xml:space="preserve"> and has been eliminated.</w:t>
      </w:r>
    </w:p>
    <w:p w:rsidR="60CADD36" w:rsidP="49F383FA" w:rsidRDefault="60CADD36" w14:paraId="115AB651" w14:textId="073AFCA8">
      <w:pPr>
        <w:pStyle w:val="Normal"/>
        <w:ind w:left="0"/>
        <w:jc w:val="both"/>
        <w:rPr>
          <w:rFonts w:ascii="Arial" w:hAnsi="Arial" w:eastAsia="Arial" w:cs="Arial"/>
          <w:noProof w:val="0"/>
          <w:sz w:val="24"/>
          <w:szCs w:val="24"/>
          <w:lang w:val="en-US"/>
        </w:rPr>
      </w:pPr>
      <w:r w:rsidRPr="49F383FA" w:rsidR="6D80A19B">
        <w:rPr>
          <w:rFonts w:ascii="Arial" w:hAnsi="Arial" w:eastAsia="Arial" w:cs="Arial"/>
          <w:b w:val="1"/>
          <w:bCs w:val="1"/>
          <w:noProof w:val="0"/>
          <w:sz w:val="24"/>
          <w:szCs w:val="24"/>
          <w:lang w:val="en-US"/>
        </w:rPr>
        <w:t>Diversification</w:t>
      </w:r>
      <w:r w:rsidRPr="49F383FA" w:rsidR="6D80A19B">
        <w:rPr>
          <w:rFonts w:ascii="Arial" w:hAnsi="Arial" w:eastAsia="Arial" w:cs="Arial"/>
          <w:noProof w:val="0"/>
          <w:sz w:val="24"/>
          <w:szCs w:val="24"/>
          <w:lang w:val="en-US"/>
        </w:rPr>
        <w:t xml:space="preserve"> may not align with </w:t>
      </w:r>
      <w:r w:rsidRPr="49F383FA" w:rsidR="6D80A19B">
        <w:rPr>
          <w:rFonts w:ascii="Arial" w:hAnsi="Arial" w:eastAsia="Arial" w:cs="Arial"/>
          <w:noProof w:val="0"/>
          <w:sz w:val="24"/>
          <w:szCs w:val="24"/>
          <w:lang w:val="en-US"/>
        </w:rPr>
        <w:t>Mamuska's</w:t>
      </w:r>
      <w:r w:rsidRPr="49F383FA" w:rsidR="6D80A19B">
        <w:rPr>
          <w:rFonts w:ascii="Arial" w:hAnsi="Arial" w:eastAsia="Arial" w:cs="Arial"/>
          <w:noProof w:val="0"/>
          <w:sz w:val="24"/>
          <w:szCs w:val="24"/>
          <w:lang w:val="en-US"/>
        </w:rPr>
        <w:t xml:space="preserve"> focus on Polish Original Cuisine</w:t>
      </w:r>
      <w:r w:rsidRPr="49F383FA" w:rsidR="07172135">
        <w:rPr>
          <w:rFonts w:ascii="Arial" w:hAnsi="Arial" w:eastAsia="Arial" w:cs="Arial"/>
          <w:noProof w:val="0"/>
          <w:sz w:val="24"/>
          <w:szCs w:val="24"/>
          <w:lang w:val="en-US"/>
        </w:rPr>
        <w:t xml:space="preserve"> -</w:t>
      </w:r>
      <w:r w:rsidRPr="49F383FA" w:rsidR="6D80A19B">
        <w:rPr>
          <w:rFonts w:ascii="Arial" w:hAnsi="Arial" w:eastAsia="Arial" w:cs="Arial"/>
          <w:noProof w:val="0"/>
          <w:sz w:val="24"/>
          <w:szCs w:val="24"/>
          <w:lang w:val="en-US"/>
        </w:rPr>
        <w:t xml:space="preserve"> their</w:t>
      </w:r>
      <w:r w:rsidRPr="49F383FA" w:rsidR="6D80A19B">
        <w:rPr>
          <w:rFonts w:ascii="Arial" w:hAnsi="Arial" w:eastAsia="Arial" w:cs="Arial"/>
          <w:noProof w:val="0"/>
          <w:sz w:val="24"/>
          <w:szCs w:val="24"/>
          <w:lang w:val="en-US"/>
        </w:rPr>
        <w:t xml:space="preserve"> unique selling proposition. By sticking to their specialization, they have a competitive edge due to differentiation and limited market competition. However, venturing into diverse cuisine poses significant risks, given the lack of </w:t>
      </w:r>
      <w:r w:rsidRPr="49F383FA" w:rsidR="6D80A19B">
        <w:rPr>
          <w:rFonts w:ascii="Arial" w:hAnsi="Arial" w:eastAsia="Arial" w:cs="Arial"/>
          <w:noProof w:val="0"/>
          <w:sz w:val="24"/>
          <w:szCs w:val="24"/>
          <w:lang w:val="en-US"/>
        </w:rPr>
        <w:t>expertise</w:t>
      </w:r>
      <w:r w:rsidRPr="49F383FA" w:rsidR="6D80A19B">
        <w:rPr>
          <w:rFonts w:ascii="Arial" w:hAnsi="Arial" w:eastAsia="Arial" w:cs="Arial"/>
          <w:noProof w:val="0"/>
          <w:sz w:val="24"/>
          <w:szCs w:val="24"/>
          <w:lang w:val="en-US"/>
        </w:rPr>
        <w:t xml:space="preserve"> and </w:t>
      </w:r>
      <w:r w:rsidRPr="49F383FA" w:rsidR="4021FB0D">
        <w:rPr>
          <w:rFonts w:ascii="Arial" w:hAnsi="Arial" w:eastAsia="Arial" w:cs="Arial"/>
          <w:noProof w:val="0"/>
          <w:sz w:val="24"/>
          <w:szCs w:val="24"/>
          <w:lang w:val="en-US"/>
        </w:rPr>
        <w:t xml:space="preserve">a </w:t>
      </w:r>
      <w:r w:rsidRPr="49F383FA" w:rsidR="6D80A19B">
        <w:rPr>
          <w:rFonts w:ascii="Arial" w:hAnsi="Arial" w:eastAsia="Arial" w:cs="Arial"/>
          <w:noProof w:val="0"/>
          <w:sz w:val="24"/>
          <w:szCs w:val="24"/>
          <w:lang w:val="en-US"/>
        </w:rPr>
        <w:t xml:space="preserve">challenging economic landscape characterized by intense competition and low entry barriers. Hence, pursuing a diversification strategy is not advisable for </w:t>
      </w:r>
      <w:r w:rsidRPr="49F383FA" w:rsidR="6D80A19B">
        <w:rPr>
          <w:rFonts w:ascii="Arial" w:hAnsi="Arial" w:eastAsia="Arial" w:cs="Arial"/>
          <w:noProof w:val="0"/>
          <w:sz w:val="24"/>
          <w:szCs w:val="24"/>
          <w:lang w:val="en-US"/>
        </w:rPr>
        <w:t>Mamuska</w:t>
      </w:r>
      <w:r w:rsidRPr="49F383FA" w:rsidR="2EDBBC6A">
        <w:rPr>
          <w:rFonts w:ascii="Arial" w:hAnsi="Arial" w:eastAsia="Arial" w:cs="Arial"/>
          <w:noProof w:val="0"/>
          <w:sz w:val="24"/>
          <w:szCs w:val="24"/>
          <w:lang w:val="en-US"/>
        </w:rPr>
        <w:t xml:space="preserve"> </w:t>
      </w:r>
      <w:r w:rsidRPr="49F383FA" w:rsidR="2EDBBC6A">
        <w:rPr>
          <w:rFonts w:ascii="Arial" w:hAnsi="Arial" w:eastAsia="Arial" w:cs="Arial"/>
          <w:noProof w:val="0"/>
          <w:sz w:val="24"/>
          <w:szCs w:val="24"/>
          <w:lang w:val="en-US"/>
        </w:rPr>
        <w:t xml:space="preserve">at this point, </w:t>
      </w:r>
      <w:r w:rsidRPr="49F383FA" w:rsidR="0BF1FA4C">
        <w:rPr>
          <w:rFonts w:ascii="Arial" w:hAnsi="Arial" w:eastAsia="Arial" w:cs="Arial"/>
          <w:noProof w:val="0"/>
          <w:sz w:val="24"/>
          <w:szCs w:val="24"/>
          <w:lang w:val="en-US"/>
        </w:rPr>
        <w:t xml:space="preserve">as </w:t>
      </w:r>
      <w:r w:rsidRPr="49F383FA" w:rsidR="2EDBBC6A">
        <w:rPr>
          <w:rFonts w:ascii="Arial" w:hAnsi="Arial" w:eastAsia="Arial" w:cs="Arial"/>
          <w:noProof w:val="0"/>
          <w:sz w:val="24"/>
          <w:szCs w:val="24"/>
          <w:lang w:val="en-US"/>
        </w:rPr>
        <w:t>it is too risky.</w:t>
      </w:r>
    </w:p>
    <w:p w:rsidR="60CADD36" w:rsidP="49F383FA" w:rsidRDefault="60CADD36" w14:paraId="2FBCF998" w14:textId="0DAA9F95">
      <w:pPr>
        <w:ind w:left="-20" w:right="-20"/>
        <w:jc w:val="both"/>
        <w:rPr>
          <w:rFonts w:ascii="Arial" w:hAnsi="Arial" w:eastAsia="Arial" w:cs="Arial"/>
          <w:noProof w:val="0"/>
          <w:sz w:val="24"/>
          <w:szCs w:val="24"/>
          <w:lang w:val="en-US"/>
        </w:rPr>
      </w:pPr>
      <w:r w:rsidRPr="49F383FA" w:rsidR="349D84BF">
        <w:rPr>
          <w:rFonts w:ascii="Arial" w:hAnsi="Arial" w:eastAsia="Arial" w:cs="Arial"/>
          <w:b w:val="1"/>
          <w:bCs w:val="1"/>
          <w:noProof w:val="0"/>
          <w:sz w:val="24"/>
          <w:szCs w:val="24"/>
          <w:lang w:val="en-US"/>
        </w:rPr>
        <w:t>Product Development:</w:t>
      </w:r>
      <w:r w:rsidRPr="49F383FA" w:rsidR="349D84BF">
        <w:rPr>
          <w:rFonts w:ascii="Arial" w:hAnsi="Arial" w:eastAsia="Arial" w:cs="Arial"/>
          <w:noProof w:val="0"/>
          <w:sz w:val="24"/>
          <w:szCs w:val="24"/>
          <w:lang w:val="en-US"/>
        </w:rPr>
        <w:t xml:space="preserve"> Based on the findings of the external analysis, this report has highlighted </w:t>
      </w:r>
      <w:r w:rsidRPr="49F383FA" w:rsidR="349D84BF">
        <w:rPr>
          <w:rFonts w:ascii="Arial" w:hAnsi="Arial" w:eastAsia="Arial" w:cs="Arial"/>
          <w:noProof w:val="0"/>
          <w:sz w:val="24"/>
          <w:szCs w:val="24"/>
          <w:lang w:val="en-US"/>
        </w:rPr>
        <w:t>various opportunities</w:t>
      </w:r>
      <w:r w:rsidRPr="49F383FA" w:rsidR="349D84BF">
        <w:rPr>
          <w:rFonts w:ascii="Arial" w:hAnsi="Arial" w:eastAsia="Arial" w:cs="Arial"/>
          <w:noProof w:val="0"/>
          <w:sz w:val="24"/>
          <w:szCs w:val="24"/>
          <w:lang w:val="en-US"/>
        </w:rPr>
        <w:t xml:space="preserve"> for enhancement and expansion in product development. These opportunities include targeting new customer segments and diversifying the menu with innovative dishes and services, such as catering. By </w:t>
      </w:r>
      <w:r w:rsidRPr="49F383FA" w:rsidR="349D84BF">
        <w:rPr>
          <w:rFonts w:ascii="Arial" w:hAnsi="Arial" w:eastAsia="Arial" w:cs="Arial"/>
          <w:noProof w:val="0"/>
          <w:sz w:val="24"/>
          <w:szCs w:val="24"/>
          <w:lang w:val="en-US"/>
        </w:rPr>
        <w:t>utilizing</w:t>
      </w:r>
      <w:r w:rsidRPr="49F383FA" w:rsidR="349D84BF">
        <w:rPr>
          <w:rFonts w:ascii="Arial" w:hAnsi="Arial" w:eastAsia="Arial" w:cs="Arial"/>
          <w:noProof w:val="0"/>
          <w:sz w:val="24"/>
          <w:szCs w:val="24"/>
          <w:lang w:val="en-US"/>
        </w:rPr>
        <w:t xml:space="preserve"> insights gained from the VRIO analysis, the restaurant can concentrate on its core competitive advantages and distinctive offerings, ensuring effective communication to the target market to drive product adoption. Additionally, the stakeholder analysis has </w:t>
      </w:r>
      <w:r w:rsidRPr="49F383FA" w:rsidR="349D84BF">
        <w:rPr>
          <w:rFonts w:ascii="Arial" w:hAnsi="Arial" w:eastAsia="Arial" w:cs="Arial"/>
          <w:noProof w:val="0"/>
          <w:sz w:val="24"/>
          <w:szCs w:val="24"/>
          <w:lang w:val="en-US"/>
        </w:rPr>
        <w:t>identified</w:t>
      </w:r>
      <w:r w:rsidRPr="49F383FA" w:rsidR="349D84BF">
        <w:rPr>
          <w:rFonts w:ascii="Arial" w:hAnsi="Arial" w:eastAsia="Arial" w:cs="Arial"/>
          <w:noProof w:val="0"/>
          <w:sz w:val="24"/>
          <w:szCs w:val="24"/>
          <w:lang w:val="en-US"/>
        </w:rPr>
        <w:t xml:space="preserve"> key influencers and advocates who can support the growth strategy of the restaurant. Engaging these stakeholders, particularly the customers, can result in improved customer retention and positive word-of-mouth, thereby bolstering the penetration strategy. Given these considerations, the proposed strategy is strongly recommended for </w:t>
      </w:r>
      <w:r w:rsidRPr="49F383FA" w:rsidR="349D84BF">
        <w:rPr>
          <w:rFonts w:ascii="Arial" w:hAnsi="Arial" w:eastAsia="Arial" w:cs="Arial"/>
          <w:noProof w:val="0"/>
          <w:sz w:val="24"/>
          <w:szCs w:val="24"/>
          <w:lang w:val="en-US"/>
        </w:rPr>
        <w:t>Mamuska</w:t>
      </w:r>
      <w:r w:rsidRPr="49F383FA" w:rsidR="349D84BF">
        <w:rPr>
          <w:rFonts w:ascii="Arial" w:hAnsi="Arial" w:eastAsia="Arial" w:cs="Arial"/>
          <w:noProof w:val="0"/>
          <w:sz w:val="24"/>
          <w:szCs w:val="24"/>
          <w:lang w:val="en-US"/>
        </w:rPr>
        <w:t xml:space="preserve"> for several reasons. Firstly, the restaurant faces financial constraints, making it imperative to focus on </w:t>
      </w:r>
      <w:r w:rsidRPr="49F383FA" w:rsidR="349D84BF">
        <w:rPr>
          <w:rFonts w:ascii="Arial" w:hAnsi="Arial" w:eastAsia="Arial" w:cs="Arial"/>
          <w:noProof w:val="0"/>
          <w:sz w:val="24"/>
          <w:szCs w:val="24"/>
          <w:lang w:val="en-US"/>
        </w:rPr>
        <w:t>leveraging</w:t>
      </w:r>
      <w:r w:rsidRPr="49F383FA" w:rsidR="349D84BF">
        <w:rPr>
          <w:rFonts w:ascii="Arial" w:hAnsi="Arial" w:eastAsia="Arial" w:cs="Arial"/>
          <w:noProof w:val="0"/>
          <w:sz w:val="24"/>
          <w:szCs w:val="24"/>
          <w:lang w:val="en-US"/>
        </w:rPr>
        <w:t xml:space="preserve"> existing resources. Secondly, the business has </w:t>
      </w:r>
      <w:r w:rsidRPr="49F383FA" w:rsidR="349D84BF">
        <w:rPr>
          <w:rFonts w:ascii="Arial" w:hAnsi="Arial" w:eastAsia="Arial" w:cs="Arial"/>
          <w:noProof w:val="0"/>
          <w:sz w:val="24"/>
          <w:szCs w:val="24"/>
          <w:lang w:val="en-US"/>
        </w:rPr>
        <w:t>demonstrated</w:t>
      </w:r>
      <w:r w:rsidRPr="49F383FA" w:rsidR="349D84BF">
        <w:rPr>
          <w:rFonts w:ascii="Arial" w:hAnsi="Arial" w:eastAsia="Arial" w:cs="Arial"/>
          <w:noProof w:val="0"/>
          <w:sz w:val="24"/>
          <w:szCs w:val="24"/>
          <w:lang w:val="en-US"/>
        </w:rPr>
        <w:t xml:space="preserve"> resilience in overcoming challenges, enabling them to maximize the use of available resources. </w:t>
      </w:r>
    </w:p>
    <w:p w:rsidR="60CADD36" w:rsidP="49F383FA" w:rsidRDefault="60CADD36" w14:paraId="695B11F4" w14:textId="6DFC607A">
      <w:pPr>
        <w:ind w:left="-20" w:right="-20"/>
        <w:jc w:val="both"/>
        <w:rPr>
          <w:rFonts w:ascii="Arial" w:hAnsi="Arial" w:eastAsia="Arial" w:cs="Arial"/>
          <w:noProof w:val="0"/>
          <w:sz w:val="24"/>
          <w:szCs w:val="24"/>
          <w:lang w:val="en-US"/>
        </w:rPr>
      </w:pPr>
      <w:r w:rsidRPr="49F383FA" w:rsidR="349D84BF">
        <w:rPr>
          <w:rFonts w:ascii="Arial" w:hAnsi="Arial" w:eastAsia="Arial" w:cs="Arial"/>
          <w:noProof w:val="0"/>
          <w:sz w:val="24"/>
          <w:szCs w:val="24"/>
          <w:lang w:val="en-US"/>
        </w:rPr>
        <w:t xml:space="preserve">Furthermore, the company </w:t>
      </w:r>
      <w:r w:rsidRPr="49F383FA" w:rsidR="349D84BF">
        <w:rPr>
          <w:rFonts w:ascii="Arial" w:hAnsi="Arial" w:eastAsia="Arial" w:cs="Arial"/>
          <w:noProof w:val="0"/>
          <w:sz w:val="24"/>
          <w:szCs w:val="24"/>
          <w:lang w:val="en-US"/>
        </w:rPr>
        <w:t>possesses</w:t>
      </w:r>
      <w:r w:rsidRPr="49F383FA" w:rsidR="349D84BF">
        <w:rPr>
          <w:rFonts w:ascii="Arial" w:hAnsi="Arial" w:eastAsia="Arial" w:cs="Arial"/>
          <w:noProof w:val="0"/>
          <w:sz w:val="24"/>
          <w:szCs w:val="24"/>
          <w:lang w:val="en-US"/>
        </w:rPr>
        <w:t xml:space="preserve"> a range of resources that can be harnessed for the development of a new product line, including loyal customers, well-equipped kitchen facilities, unique selling propositions, skilled chefs, dedicated staff, knowledge base, strong social media presence, strategic location, and visibility. </w:t>
      </w:r>
    </w:p>
    <w:p w:rsidR="60CADD36" w:rsidP="49F383FA" w:rsidRDefault="60CADD36" w14:paraId="259ABF30" w14:textId="2CF2B164">
      <w:pPr>
        <w:ind w:left="-20" w:right="-20"/>
        <w:jc w:val="both"/>
        <w:rPr>
          <w:rFonts w:ascii="Arial" w:hAnsi="Arial" w:eastAsia="Arial" w:cs="Arial"/>
          <w:noProof w:val="0"/>
          <w:sz w:val="24"/>
          <w:szCs w:val="24"/>
          <w:lang w:val="en-US"/>
        </w:rPr>
      </w:pPr>
      <w:r w:rsidRPr="49F383FA" w:rsidR="349D84BF">
        <w:rPr>
          <w:rFonts w:ascii="Arial" w:hAnsi="Arial" w:eastAsia="Arial" w:cs="Arial"/>
          <w:noProof w:val="0"/>
          <w:sz w:val="24"/>
          <w:szCs w:val="24"/>
          <w:lang w:val="en-US"/>
        </w:rPr>
        <w:t xml:space="preserve">To attract new customers, the restaurant could consider introducing healthier options for vegans and vegetarians, aligning with evolving consumer preferences and lifestyle trends </w:t>
      </w:r>
      <w:r w:rsidRPr="49F383FA" w:rsidR="349D84BF">
        <w:rPr>
          <w:rFonts w:ascii="Arial" w:hAnsi="Arial" w:eastAsia="Arial" w:cs="Arial"/>
          <w:noProof w:val="0"/>
          <w:sz w:val="24"/>
          <w:szCs w:val="24"/>
          <w:lang w:val="en-US"/>
        </w:rPr>
        <w:t>identified</w:t>
      </w:r>
      <w:r w:rsidRPr="49F383FA" w:rsidR="349D84BF">
        <w:rPr>
          <w:rFonts w:ascii="Arial" w:hAnsi="Arial" w:eastAsia="Arial" w:cs="Arial"/>
          <w:noProof w:val="0"/>
          <w:sz w:val="24"/>
          <w:szCs w:val="24"/>
          <w:lang w:val="en-US"/>
        </w:rPr>
        <w:t xml:space="preserve"> in the PESTEL analysis.</w:t>
      </w:r>
    </w:p>
    <w:p w:rsidR="60CADD36" w:rsidP="49F383FA" w:rsidRDefault="60CADD36" w14:paraId="7BABA6F6" w14:textId="57303A44">
      <w:pPr>
        <w:pStyle w:val="Normal"/>
        <w:ind w:left="0"/>
        <w:jc w:val="both"/>
        <w:rPr>
          <w:rFonts w:ascii="Arial" w:hAnsi="Arial" w:eastAsia="Arial" w:cs="Arial"/>
          <w:noProof w:val="0"/>
          <w:sz w:val="24"/>
          <w:szCs w:val="24"/>
          <w:lang w:val="en-US"/>
        </w:rPr>
      </w:pPr>
      <w:r w:rsidRPr="49F383FA" w:rsidR="76B0E6AF">
        <w:rPr>
          <w:rFonts w:ascii="Arial" w:hAnsi="Arial" w:eastAsia="Arial" w:cs="Arial"/>
          <w:noProof w:val="0"/>
          <w:sz w:val="24"/>
          <w:szCs w:val="24"/>
          <w:lang w:val="en-US"/>
        </w:rPr>
        <w:t>Mamuska</w:t>
      </w:r>
      <w:r w:rsidRPr="49F383FA" w:rsidR="76B0E6AF">
        <w:rPr>
          <w:rFonts w:ascii="Arial" w:hAnsi="Arial" w:eastAsia="Arial" w:cs="Arial"/>
          <w:noProof w:val="0"/>
          <w:sz w:val="24"/>
          <w:szCs w:val="24"/>
          <w:lang w:val="en-US"/>
        </w:rPr>
        <w:t xml:space="preserve"> must </w:t>
      </w:r>
      <w:r w:rsidRPr="49F383FA" w:rsidR="355896E9">
        <w:rPr>
          <w:rFonts w:ascii="Arial" w:hAnsi="Arial" w:eastAsia="Arial" w:cs="Arial"/>
          <w:noProof w:val="0"/>
          <w:sz w:val="24"/>
          <w:szCs w:val="24"/>
          <w:lang w:val="en-US"/>
        </w:rPr>
        <w:t>also</w:t>
      </w:r>
      <w:r w:rsidRPr="49F383FA" w:rsidR="355896E9">
        <w:rPr>
          <w:rFonts w:ascii="Arial" w:hAnsi="Arial" w:eastAsia="Arial" w:cs="Arial"/>
          <w:noProof w:val="0"/>
          <w:sz w:val="24"/>
          <w:szCs w:val="24"/>
          <w:lang w:val="en-US"/>
        </w:rPr>
        <w:t xml:space="preserve"> </w:t>
      </w:r>
      <w:r w:rsidRPr="49F383FA" w:rsidR="76B0E6AF">
        <w:rPr>
          <w:rFonts w:ascii="Arial" w:hAnsi="Arial" w:eastAsia="Arial" w:cs="Arial"/>
          <w:noProof w:val="0"/>
          <w:sz w:val="24"/>
          <w:szCs w:val="24"/>
          <w:lang w:val="en-US"/>
        </w:rPr>
        <w:t xml:space="preserve">consider Millennials and the demographic disparities within its potential customer base. The analysis </w:t>
      </w:r>
      <w:r w:rsidRPr="49F383FA" w:rsidR="76B0E6AF">
        <w:rPr>
          <w:rFonts w:ascii="Arial" w:hAnsi="Arial" w:eastAsia="Arial" w:cs="Arial"/>
          <w:noProof w:val="0"/>
          <w:sz w:val="24"/>
          <w:szCs w:val="24"/>
          <w:lang w:val="en-US"/>
        </w:rPr>
        <w:t>indicates</w:t>
      </w:r>
      <w:r w:rsidRPr="49F383FA" w:rsidR="76B0E6AF">
        <w:rPr>
          <w:rFonts w:ascii="Arial" w:hAnsi="Arial" w:eastAsia="Arial" w:cs="Arial"/>
          <w:noProof w:val="0"/>
          <w:sz w:val="24"/>
          <w:szCs w:val="24"/>
          <w:lang w:val="en-US"/>
        </w:rPr>
        <w:t xml:space="preserve"> that the younger generation prioritizes quick service and convenience over other dining aspects. A fresh, organic-based product with customizable options is likely to resonate well with this customer segment. Incorporating a targeted marketing sub-strategy could help </w:t>
      </w:r>
      <w:r w:rsidRPr="49F383FA" w:rsidR="76B0E6AF">
        <w:rPr>
          <w:rFonts w:ascii="Arial" w:hAnsi="Arial" w:eastAsia="Arial" w:cs="Arial"/>
          <w:noProof w:val="0"/>
          <w:sz w:val="24"/>
          <w:szCs w:val="24"/>
          <w:lang w:val="en-US"/>
        </w:rPr>
        <w:t>Mamuska</w:t>
      </w:r>
      <w:r w:rsidRPr="49F383FA" w:rsidR="76B0E6AF">
        <w:rPr>
          <w:rFonts w:ascii="Arial" w:hAnsi="Arial" w:eastAsia="Arial" w:cs="Arial"/>
          <w:noProof w:val="0"/>
          <w:sz w:val="24"/>
          <w:szCs w:val="24"/>
          <w:lang w:val="en-US"/>
        </w:rPr>
        <w:t xml:space="preserve"> secure a stronger market position and increase its market share, thereby enhancing its financial standing and profitability. This approach should be aligned with all revenue streams. </w:t>
      </w:r>
    </w:p>
    <w:p w:rsidR="60CADD36" w:rsidP="79485C32" w:rsidRDefault="60CADD36" w14:paraId="6F821A33" w14:textId="66184EA0">
      <w:pPr>
        <w:pStyle w:val="Normal"/>
        <w:ind w:left="0"/>
        <w:jc w:val="both"/>
        <w:rPr>
          <w:rFonts w:ascii="Arial" w:hAnsi="Arial" w:eastAsia="Arial" w:cs="Arial"/>
          <w:noProof w:val="0"/>
          <w:sz w:val="24"/>
          <w:szCs w:val="24"/>
          <w:lang w:val="en-US"/>
        </w:rPr>
      </w:pPr>
      <w:r w:rsidRPr="49F383FA" w:rsidR="76B0E6AF">
        <w:rPr>
          <w:rFonts w:ascii="Arial" w:hAnsi="Arial" w:eastAsia="Arial" w:cs="Arial"/>
          <w:noProof w:val="0"/>
          <w:sz w:val="24"/>
          <w:szCs w:val="24"/>
          <w:lang w:val="en-US"/>
        </w:rPr>
        <w:t xml:space="preserve">While this strategy aligns closely with the company's vision and </w:t>
      </w:r>
      <w:r w:rsidRPr="49F383FA" w:rsidR="76B0E6AF">
        <w:rPr>
          <w:rFonts w:ascii="Arial" w:hAnsi="Arial" w:eastAsia="Arial" w:cs="Arial"/>
          <w:noProof w:val="0"/>
          <w:sz w:val="24"/>
          <w:szCs w:val="24"/>
          <w:lang w:val="en-US"/>
        </w:rPr>
        <w:t>objectives</w:t>
      </w:r>
      <w:r w:rsidRPr="49F383FA" w:rsidR="76B0E6AF">
        <w:rPr>
          <w:rFonts w:ascii="Arial" w:hAnsi="Arial" w:eastAsia="Arial" w:cs="Arial"/>
          <w:noProof w:val="0"/>
          <w:sz w:val="24"/>
          <w:szCs w:val="24"/>
          <w:lang w:val="en-US"/>
        </w:rPr>
        <w:t xml:space="preserve">, it </w:t>
      </w:r>
      <w:r w:rsidRPr="49F383FA" w:rsidR="6CAF58FC">
        <w:rPr>
          <w:rFonts w:ascii="Arial" w:hAnsi="Arial" w:eastAsia="Arial" w:cs="Arial"/>
          <w:noProof w:val="0"/>
          <w:sz w:val="24"/>
          <w:szCs w:val="24"/>
          <w:lang w:val="en-US"/>
        </w:rPr>
        <w:t xml:space="preserve">has </w:t>
      </w:r>
      <w:r w:rsidRPr="49F383FA" w:rsidR="76B0E6AF">
        <w:rPr>
          <w:rFonts w:ascii="Arial" w:hAnsi="Arial" w:eastAsia="Arial" w:cs="Arial"/>
          <w:noProof w:val="0"/>
          <w:sz w:val="24"/>
          <w:szCs w:val="24"/>
          <w:lang w:val="en-US"/>
        </w:rPr>
        <w:t xml:space="preserve">limitations. </w:t>
      </w:r>
      <w:r w:rsidRPr="49F383FA" w:rsidR="076518AA">
        <w:rPr>
          <w:rFonts w:ascii="Arial" w:hAnsi="Arial" w:eastAsia="Arial" w:cs="Arial"/>
          <w:noProof w:val="0"/>
          <w:sz w:val="24"/>
          <w:szCs w:val="24"/>
          <w:lang w:val="en-US"/>
        </w:rPr>
        <w:t xml:space="preserve">There are inherent risks associated with developing new products </w:t>
      </w:r>
      <w:r w:rsidRPr="49F383FA" w:rsidR="076518AA">
        <w:rPr>
          <w:rFonts w:ascii="Arial" w:hAnsi="Arial" w:eastAsia="Arial" w:cs="Arial"/>
          <w:noProof w:val="0"/>
          <w:sz w:val="24"/>
          <w:szCs w:val="24"/>
          <w:lang w:val="en-US"/>
        </w:rPr>
        <w:t>regarding</w:t>
      </w:r>
      <w:r w:rsidRPr="49F383FA" w:rsidR="076518AA">
        <w:rPr>
          <w:rFonts w:ascii="Arial" w:hAnsi="Arial" w:eastAsia="Arial" w:cs="Arial"/>
          <w:noProof w:val="0"/>
          <w:sz w:val="24"/>
          <w:szCs w:val="24"/>
          <w:lang w:val="en-US"/>
        </w:rPr>
        <w:t xml:space="preserve"> customer</w:t>
      </w:r>
      <w:r w:rsidRPr="49F383FA" w:rsidR="02FCAC5E">
        <w:rPr>
          <w:rFonts w:ascii="Arial" w:hAnsi="Arial" w:eastAsia="Arial" w:cs="Arial"/>
          <w:noProof w:val="0"/>
          <w:sz w:val="24"/>
          <w:szCs w:val="24"/>
          <w:lang w:val="en-US"/>
        </w:rPr>
        <w:t>’s</w:t>
      </w:r>
      <w:r w:rsidRPr="49F383FA" w:rsidR="076518AA">
        <w:rPr>
          <w:rFonts w:ascii="Arial" w:hAnsi="Arial" w:eastAsia="Arial" w:cs="Arial"/>
          <w:noProof w:val="0"/>
          <w:sz w:val="24"/>
          <w:szCs w:val="24"/>
          <w:lang w:val="en-US"/>
        </w:rPr>
        <w:t xml:space="preserve"> preferences and demand</w:t>
      </w:r>
      <w:r w:rsidRPr="49F383FA" w:rsidR="420A2712">
        <w:rPr>
          <w:rFonts w:ascii="Arial" w:hAnsi="Arial" w:eastAsia="Arial" w:cs="Arial"/>
          <w:noProof w:val="0"/>
          <w:sz w:val="24"/>
          <w:szCs w:val="24"/>
          <w:lang w:val="en-US"/>
        </w:rPr>
        <w:t>s</w:t>
      </w:r>
      <w:r w:rsidRPr="49F383FA" w:rsidR="076518AA">
        <w:rPr>
          <w:rFonts w:ascii="Arial" w:hAnsi="Arial" w:eastAsia="Arial" w:cs="Arial"/>
          <w:noProof w:val="0"/>
          <w:sz w:val="24"/>
          <w:szCs w:val="24"/>
          <w:lang w:val="en-US"/>
        </w:rPr>
        <w:t>.</w:t>
      </w:r>
      <w:r w:rsidRPr="49F383FA" w:rsidR="76B0E6AF">
        <w:rPr>
          <w:rFonts w:ascii="Arial" w:hAnsi="Arial" w:eastAsia="Arial" w:cs="Arial"/>
          <w:noProof w:val="0"/>
          <w:sz w:val="24"/>
          <w:szCs w:val="24"/>
          <w:lang w:val="en-US"/>
        </w:rPr>
        <w:t xml:space="preserve"> Nevertheless, </w:t>
      </w:r>
      <w:r w:rsidRPr="49F383FA" w:rsidR="76B0E6AF">
        <w:rPr>
          <w:rFonts w:ascii="Arial" w:hAnsi="Arial" w:eastAsia="Arial" w:cs="Arial"/>
          <w:noProof w:val="0"/>
          <w:sz w:val="24"/>
          <w:szCs w:val="24"/>
          <w:lang w:val="en-US"/>
        </w:rPr>
        <w:t>Mamuska</w:t>
      </w:r>
      <w:r w:rsidRPr="49F383FA" w:rsidR="76B0E6AF">
        <w:rPr>
          <w:rFonts w:ascii="Arial" w:hAnsi="Arial" w:eastAsia="Arial" w:cs="Arial"/>
          <w:noProof w:val="0"/>
          <w:sz w:val="24"/>
          <w:szCs w:val="24"/>
          <w:lang w:val="en-US"/>
        </w:rPr>
        <w:t xml:space="preserve"> can mitigate these risks through open communication with </w:t>
      </w:r>
      <w:r w:rsidRPr="49F383FA" w:rsidR="0275AF34">
        <w:rPr>
          <w:rFonts w:ascii="Arial" w:hAnsi="Arial" w:eastAsia="Arial" w:cs="Arial"/>
          <w:noProof w:val="0"/>
          <w:sz w:val="24"/>
          <w:szCs w:val="24"/>
          <w:lang w:val="en-US"/>
        </w:rPr>
        <w:t xml:space="preserve">its </w:t>
      </w:r>
      <w:r w:rsidRPr="49F383FA" w:rsidR="76B0E6AF">
        <w:rPr>
          <w:rFonts w:ascii="Arial" w:hAnsi="Arial" w:eastAsia="Arial" w:cs="Arial"/>
          <w:noProof w:val="0"/>
          <w:sz w:val="24"/>
          <w:szCs w:val="24"/>
          <w:lang w:val="en-US"/>
        </w:rPr>
        <w:t>customer</w:t>
      </w:r>
      <w:r w:rsidRPr="49F383FA" w:rsidR="76B0E6AF">
        <w:rPr>
          <w:rFonts w:ascii="Arial" w:hAnsi="Arial" w:eastAsia="Arial" w:cs="Arial"/>
          <w:noProof w:val="0"/>
          <w:sz w:val="24"/>
          <w:szCs w:val="24"/>
          <w:lang w:val="en-US"/>
        </w:rPr>
        <w:t>s</w:t>
      </w:r>
      <w:r w:rsidRPr="49F383FA" w:rsidR="42E7CA9C">
        <w:rPr>
          <w:rFonts w:ascii="Arial" w:hAnsi="Arial" w:eastAsia="Arial" w:cs="Arial"/>
          <w:noProof w:val="0"/>
          <w:sz w:val="24"/>
          <w:szCs w:val="24"/>
          <w:lang w:val="en-US"/>
        </w:rPr>
        <w:t xml:space="preserve"> by</w:t>
      </w:r>
      <w:r w:rsidRPr="49F383FA" w:rsidR="76B0E6AF">
        <w:rPr>
          <w:rFonts w:ascii="Arial" w:hAnsi="Arial" w:eastAsia="Arial" w:cs="Arial"/>
          <w:noProof w:val="0"/>
          <w:sz w:val="24"/>
          <w:szCs w:val="24"/>
          <w:lang w:val="en-US"/>
        </w:rPr>
        <w:t xml:space="preserve"> </w:t>
      </w:r>
      <w:r w:rsidRPr="49F383FA" w:rsidR="7969E754">
        <w:rPr>
          <w:rFonts w:ascii="Arial" w:hAnsi="Arial" w:eastAsia="Arial" w:cs="Arial"/>
          <w:noProof w:val="0"/>
          <w:sz w:val="24"/>
          <w:szCs w:val="24"/>
          <w:lang w:val="en-US"/>
        </w:rPr>
        <w:t>using</w:t>
      </w:r>
      <w:r w:rsidRPr="49F383FA" w:rsidR="323B9781">
        <w:rPr>
          <w:rFonts w:ascii="Arial" w:hAnsi="Arial" w:eastAsia="Arial" w:cs="Arial"/>
          <w:noProof w:val="0"/>
          <w:sz w:val="24"/>
          <w:szCs w:val="24"/>
          <w:lang w:val="en-US"/>
        </w:rPr>
        <w:t xml:space="preserve"> </w:t>
      </w:r>
      <w:r w:rsidRPr="49F383FA" w:rsidR="76B0E6AF">
        <w:rPr>
          <w:rFonts w:ascii="Arial" w:hAnsi="Arial" w:eastAsia="Arial" w:cs="Arial"/>
          <w:noProof w:val="0"/>
          <w:sz w:val="24"/>
          <w:szCs w:val="24"/>
          <w:lang w:val="en-US"/>
        </w:rPr>
        <w:t>feedback, surveys,</w:t>
      </w:r>
      <w:r w:rsidRPr="49F383FA" w:rsidR="1D43A361">
        <w:rPr>
          <w:rFonts w:ascii="Arial" w:hAnsi="Arial" w:eastAsia="Arial" w:cs="Arial"/>
          <w:noProof w:val="0"/>
          <w:sz w:val="24"/>
          <w:szCs w:val="24"/>
          <w:lang w:val="en-US"/>
        </w:rPr>
        <w:t xml:space="preserve"> mystery shopping schemes,</w:t>
      </w:r>
      <w:r w:rsidRPr="49F383FA" w:rsidR="76B0E6AF">
        <w:rPr>
          <w:rFonts w:ascii="Arial" w:hAnsi="Arial" w:eastAsia="Arial" w:cs="Arial"/>
          <w:noProof w:val="0"/>
          <w:sz w:val="24"/>
          <w:szCs w:val="24"/>
          <w:lang w:val="en-US"/>
        </w:rPr>
        <w:t xml:space="preserve"> promotions, and collaborations with dining influencers. Further investment in product research and innovative marketing initiatives has the potential to drive successful growth for the restaurant.</w:t>
      </w:r>
    </w:p>
    <w:p w:rsidR="49F383FA" w:rsidP="49F383FA" w:rsidRDefault="49F383FA" w14:paraId="0AE1580B" w14:textId="3E2D8FE3">
      <w:pPr>
        <w:pStyle w:val="Normal"/>
        <w:ind w:left="0"/>
        <w:jc w:val="both"/>
        <w:rPr>
          <w:rFonts w:ascii="Arial" w:hAnsi="Arial" w:eastAsia="Arial" w:cs="Arial"/>
          <w:noProof w:val="0"/>
          <w:sz w:val="24"/>
          <w:szCs w:val="24"/>
          <w:lang w:val="en-US"/>
        </w:rPr>
      </w:pPr>
    </w:p>
    <w:p w:rsidR="20DB6DCC" w:rsidP="49F383FA" w:rsidRDefault="20DB6DCC" w14:paraId="2F4F3F26" w14:textId="3473B979">
      <w:pPr>
        <w:pStyle w:val="ListParagraph"/>
        <w:numPr>
          <w:ilvl w:val="0"/>
          <w:numId w:val="2"/>
        </w:numPr>
        <w:jc w:val="both"/>
        <w:rPr>
          <w:rFonts w:ascii="Arial" w:hAnsi="Arial" w:eastAsia="Arial" w:cs="Arial"/>
          <w:noProof w:val="0"/>
          <w:sz w:val="32"/>
          <w:szCs w:val="32"/>
          <w:lang w:val="en-US"/>
        </w:rPr>
      </w:pPr>
      <w:r w:rsidRPr="49F383FA" w:rsidR="20DB6DCC">
        <w:rPr>
          <w:rFonts w:ascii="Arial" w:hAnsi="Arial" w:eastAsia="Arial" w:cs="Arial"/>
          <w:b w:val="0"/>
          <w:bCs w:val="0"/>
          <w:sz w:val="32"/>
          <w:szCs w:val="32"/>
        </w:rPr>
        <w:t>Balance Scorecard (BSC)</w:t>
      </w:r>
    </w:p>
    <w:p w:rsidR="377CD8B8" w:rsidP="49F383FA" w:rsidRDefault="377CD8B8" w14:paraId="1024A5DD" w14:textId="7B3AF066">
      <w:pPr>
        <w:pStyle w:val="Normal"/>
        <w:ind/>
        <w:jc w:val="both"/>
        <w:rPr>
          <w:rFonts w:ascii="Arial" w:hAnsi="Arial" w:eastAsia="Arial" w:cs="Arial"/>
          <w:noProof w:val="0"/>
          <w:sz w:val="24"/>
          <w:szCs w:val="24"/>
          <w:lang w:val="en-US"/>
        </w:rPr>
      </w:pPr>
      <w:r w:rsidRPr="49F383FA" w:rsidR="64A70759">
        <w:rPr>
          <w:rFonts w:ascii="Arial" w:hAnsi="Arial" w:eastAsia="Arial" w:cs="Arial"/>
          <w:noProof w:val="0"/>
          <w:sz w:val="24"/>
          <w:szCs w:val="24"/>
          <w:lang w:val="en-US"/>
        </w:rPr>
        <w:t>Introduced</w:t>
      </w:r>
      <w:r w:rsidRPr="49F383FA" w:rsidR="511EF67F">
        <w:rPr>
          <w:rFonts w:ascii="Arial" w:hAnsi="Arial" w:eastAsia="Arial" w:cs="Arial"/>
          <w:noProof w:val="0"/>
          <w:sz w:val="24"/>
          <w:szCs w:val="24"/>
          <w:lang w:val="en-US"/>
        </w:rPr>
        <w:t xml:space="preserve"> </w:t>
      </w:r>
      <w:r w:rsidRPr="49F383FA" w:rsidR="511EF67F">
        <w:rPr>
          <w:rFonts w:ascii="Arial" w:hAnsi="Arial" w:eastAsia="Arial" w:cs="Arial"/>
          <w:noProof w:val="0"/>
          <w:sz w:val="24"/>
          <w:szCs w:val="24"/>
          <w:lang w:val="en-US"/>
        </w:rPr>
        <w:t>by Robert Kaplan &amp; David Norton of Harvard University, the Balanced S</w:t>
      </w:r>
      <w:r w:rsidRPr="49F383FA" w:rsidR="63CE8789">
        <w:rPr>
          <w:rFonts w:ascii="Arial" w:hAnsi="Arial" w:eastAsia="Arial" w:cs="Arial"/>
          <w:noProof w:val="0"/>
          <w:sz w:val="24"/>
          <w:szCs w:val="24"/>
          <w:lang w:val="en-US"/>
        </w:rPr>
        <w:t>corecards</w:t>
      </w:r>
      <w:r w:rsidRPr="49F383FA" w:rsidR="611851EC">
        <w:rPr>
          <w:rFonts w:ascii="Arial" w:hAnsi="Arial" w:eastAsia="Arial" w:cs="Arial"/>
          <w:noProof w:val="0"/>
          <w:sz w:val="24"/>
          <w:szCs w:val="24"/>
          <w:lang w:val="en-US"/>
        </w:rPr>
        <w:t xml:space="preserve"> (BSC)</w:t>
      </w:r>
      <w:r w:rsidRPr="49F383FA" w:rsidR="63CE8789">
        <w:rPr>
          <w:rFonts w:ascii="Arial" w:hAnsi="Arial" w:eastAsia="Arial" w:cs="Arial"/>
          <w:noProof w:val="0"/>
          <w:sz w:val="24"/>
          <w:szCs w:val="24"/>
          <w:lang w:val="en-US"/>
        </w:rPr>
        <w:t xml:space="preserve"> f</w:t>
      </w:r>
      <w:r w:rsidRPr="49F383FA" w:rsidR="511EF67F">
        <w:rPr>
          <w:rFonts w:ascii="Arial" w:hAnsi="Arial" w:eastAsia="Arial" w:cs="Arial"/>
          <w:noProof w:val="0"/>
          <w:sz w:val="24"/>
          <w:szCs w:val="24"/>
          <w:lang w:val="en-US"/>
        </w:rPr>
        <w:t xml:space="preserve">irst appeared in 1992 </w:t>
      </w:r>
      <w:r w:rsidRPr="49F383FA" w:rsidR="4320FA22">
        <w:rPr>
          <w:rFonts w:ascii="Arial" w:hAnsi="Arial" w:eastAsia="Arial" w:cs="Arial"/>
          <w:noProof w:val="0"/>
          <w:sz w:val="24"/>
          <w:szCs w:val="24"/>
          <w:lang w:val="en-US"/>
        </w:rPr>
        <w:t xml:space="preserve">in </w:t>
      </w:r>
      <w:r w:rsidRPr="49F383FA" w:rsidR="162A7215">
        <w:rPr>
          <w:rFonts w:ascii="Arial" w:hAnsi="Arial" w:eastAsia="Arial" w:cs="Arial"/>
          <w:noProof w:val="0"/>
          <w:sz w:val="24"/>
          <w:szCs w:val="24"/>
          <w:lang w:val="en-US"/>
        </w:rPr>
        <w:t>the author's</w:t>
      </w:r>
      <w:r w:rsidRPr="49F383FA" w:rsidR="4320FA22">
        <w:rPr>
          <w:rFonts w:ascii="Arial" w:hAnsi="Arial" w:eastAsia="Arial" w:cs="Arial"/>
          <w:noProof w:val="0"/>
          <w:sz w:val="24"/>
          <w:szCs w:val="24"/>
          <w:lang w:val="en-US"/>
        </w:rPr>
        <w:t xml:space="preserve"> </w:t>
      </w:r>
      <w:r w:rsidRPr="49F383FA" w:rsidR="511EF67F">
        <w:rPr>
          <w:rFonts w:ascii="Arial" w:hAnsi="Arial" w:eastAsia="Arial" w:cs="Arial"/>
          <w:noProof w:val="0"/>
          <w:sz w:val="24"/>
          <w:szCs w:val="24"/>
          <w:lang w:val="en-US"/>
        </w:rPr>
        <w:t>paper</w:t>
      </w:r>
      <w:r w:rsidRPr="49F383FA" w:rsidR="201EAF47">
        <w:rPr>
          <w:rFonts w:ascii="Arial" w:hAnsi="Arial" w:eastAsia="Arial" w:cs="Arial"/>
          <w:noProof w:val="0"/>
          <w:sz w:val="24"/>
          <w:szCs w:val="24"/>
          <w:lang w:val="en-US"/>
        </w:rPr>
        <w:t>.</w:t>
      </w:r>
      <w:r w:rsidRPr="49F383FA" w:rsidR="511EF67F">
        <w:rPr>
          <w:rFonts w:ascii="Arial" w:hAnsi="Arial" w:eastAsia="Arial" w:cs="Arial"/>
          <w:noProof w:val="0"/>
          <w:sz w:val="24"/>
          <w:szCs w:val="24"/>
          <w:lang w:val="en-US"/>
        </w:rPr>
        <w:t xml:space="preserve"> </w:t>
      </w:r>
      <w:r w:rsidRPr="49F383FA" w:rsidR="64A70759">
        <w:rPr>
          <w:rFonts w:ascii="Arial" w:hAnsi="Arial" w:eastAsia="Arial" w:cs="Arial"/>
          <w:noProof w:val="0"/>
          <w:sz w:val="24"/>
          <w:szCs w:val="24"/>
          <w:lang w:val="en-US"/>
        </w:rPr>
        <w:t xml:space="preserve">The balanced scorecard is a versatile strategic planning and management tool </w:t>
      </w:r>
      <w:r w:rsidRPr="49F383FA" w:rsidR="64A70759">
        <w:rPr>
          <w:rFonts w:ascii="Arial" w:hAnsi="Arial" w:eastAsia="Arial" w:cs="Arial"/>
          <w:noProof w:val="0"/>
          <w:sz w:val="24"/>
          <w:szCs w:val="24"/>
          <w:lang w:val="en-US"/>
        </w:rPr>
        <w:t>utilized</w:t>
      </w:r>
      <w:r w:rsidRPr="49F383FA" w:rsidR="64A70759">
        <w:rPr>
          <w:rFonts w:ascii="Arial" w:hAnsi="Arial" w:eastAsia="Arial" w:cs="Arial"/>
          <w:noProof w:val="0"/>
          <w:sz w:val="24"/>
          <w:szCs w:val="24"/>
          <w:lang w:val="en-US"/>
        </w:rPr>
        <w:t xml:space="preserve"> in various sectors such as business, industry, government, and non-profit organizations. Its purpose is to synchronize the actions of these entities with their vision and strategy, enhance communication internally and externally, and assess the organization's performance in achieving its strategic </w:t>
      </w:r>
      <w:r w:rsidRPr="49F383FA" w:rsidR="64A70759">
        <w:rPr>
          <w:rFonts w:ascii="Arial" w:hAnsi="Arial" w:eastAsia="Arial" w:cs="Arial"/>
          <w:noProof w:val="0"/>
          <w:sz w:val="24"/>
          <w:szCs w:val="24"/>
          <w:lang w:val="en-US"/>
        </w:rPr>
        <w:t>objectives</w:t>
      </w:r>
      <w:r w:rsidRPr="49F383FA" w:rsidR="64A70759">
        <w:rPr>
          <w:rFonts w:ascii="Arial" w:hAnsi="Arial" w:eastAsia="Arial" w:cs="Arial"/>
          <w:noProof w:val="0"/>
          <w:sz w:val="24"/>
          <w:szCs w:val="24"/>
          <w:lang w:val="en-US"/>
        </w:rPr>
        <w:t xml:space="preserve"> (Kaplan and Norton, 1996).</w:t>
      </w:r>
      <w:r w:rsidRPr="49F383FA" w:rsidR="760116CF">
        <w:rPr>
          <w:rFonts w:ascii="Arial" w:hAnsi="Arial" w:eastAsia="Arial" w:cs="Arial"/>
          <w:noProof w:val="0"/>
          <w:sz w:val="24"/>
          <w:szCs w:val="24"/>
          <w:lang w:val="en-US"/>
        </w:rPr>
        <w:t xml:space="preserve"> The</w:t>
      </w:r>
      <w:r w:rsidRPr="49F383FA" w:rsidR="377CD8B8">
        <w:rPr>
          <w:rFonts w:ascii="Arial" w:hAnsi="Arial" w:eastAsia="Arial" w:cs="Arial"/>
          <w:noProof w:val="0"/>
          <w:sz w:val="24"/>
          <w:szCs w:val="24"/>
          <w:lang w:val="en-US"/>
        </w:rPr>
        <w:t xml:space="preserve"> </w:t>
      </w:r>
      <w:r w:rsidRPr="49F383FA" w:rsidR="6BADA367">
        <w:rPr>
          <w:rFonts w:ascii="Arial" w:hAnsi="Arial" w:eastAsia="Arial" w:cs="Arial"/>
          <w:noProof w:val="0"/>
          <w:sz w:val="24"/>
          <w:szCs w:val="24"/>
          <w:lang w:val="en-US"/>
        </w:rPr>
        <w:t>BSC</w:t>
      </w:r>
      <w:r w:rsidRPr="49F383FA" w:rsidR="377CD8B8">
        <w:rPr>
          <w:rFonts w:ascii="Arial" w:hAnsi="Arial" w:eastAsia="Arial" w:cs="Arial"/>
          <w:noProof w:val="0"/>
          <w:sz w:val="24"/>
          <w:szCs w:val="24"/>
          <w:lang w:val="en-US"/>
        </w:rPr>
        <w:t xml:space="preserve"> is a roadmap that guides a company's actions and decisions towards achieving its long-term goals.</w:t>
      </w:r>
      <w:r w:rsidRPr="49F383FA" w:rsidR="055494C1">
        <w:rPr>
          <w:rFonts w:ascii="Arial" w:hAnsi="Arial" w:eastAsia="Arial" w:cs="Arial"/>
          <w:noProof w:val="0"/>
          <w:sz w:val="24"/>
          <w:szCs w:val="24"/>
          <w:lang w:val="en-US"/>
        </w:rPr>
        <w:t xml:space="preserve"> </w:t>
      </w:r>
    </w:p>
    <w:p w:rsidR="1FBD371E" w:rsidP="49F383FA" w:rsidRDefault="1FBD371E" w14:paraId="38CDDA1C" w14:textId="1494EC56">
      <w:pPr>
        <w:pStyle w:val="Normal"/>
        <w:jc w:val="both"/>
        <w:rPr>
          <w:rFonts w:ascii="Arial" w:hAnsi="Arial" w:eastAsia="Arial" w:cs="Arial"/>
          <w:noProof w:val="0"/>
          <w:sz w:val="24"/>
          <w:szCs w:val="24"/>
          <w:lang w:val="en-US"/>
        </w:rPr>
      </w:pPr>
      <w:r w:rsidRPr="49F383FA" w:rsidR="1FBD371E">
        <w:rPr>
          <w:rFonts w:ascii="Arial" w:hAnsi="Arial" w:eastAsia="Arial" w:cs="Arial"/>
          <w:noProof w:val="0"/>
          <w:sz w:val="24"/>
          <w:szCs w:val="24"/>
          <w:lang w:val="en-US"/>
        </w:rPr>
        <w:t xml:space="preserve">Based on </w:t>
      </w:r>
      <w:r w:rsidRPr="49F383FA" w:rsidR="2B04FDDE">
        <w:rPr>
          <w:rFonts w:ascii="Arial" w:hAnsi="Arial" w:eastAsia="Arial" w:cs="Arial"/>
          <w:noProof w:val="0"/>
          <w:sz w:val="24"/>
          <w:szCs w:val="24"/>
          <w:lang w:val="en-US"/>
        </w:rPr>
        <w:t xml:space="preserve">the highlighted </w:t>
      </w:r>
      <w:r w:rsidRPr="49F383FA" w:rsidR="1FBD371E">
        <w:rPr>
          <w:rFonts w:ascii="Arial" w:hAnsi="Arial" w:eastAsia="Arial" w:cs="Arial"/>
          <w:noProof w:val="0"/>
          <w:sz w:val="24"/>
          <w:szCs w:val="24"/>
          <w:lang w:val="en-US"/>
        </w:rPr>
        <w:t xml:space="preserve">analysis, this paper suggests BSC for </w:t>
      </w:r>
      <w:r w:rsidRPr="49F383FA" w:rsidR="1FBD371E">
        <w:rPr>
          <w:rFonts w:ascii="Arial" w:hAnsi="Arial" w:eastAsia="Arial" w:cs="Arial"/>
          <w:noProof w:val="0"/>
          <w:sz w:val="24"/>
          <w:szCs w:val="24"/>
          <w:lang w:val="en-US"/>
        </w:rPr>
        <w:t>Mamuska’</w:t>
      </w:r>
      <w:r w:rsidRPr="49F383FA" w:rsidR="19DAD2DC">
        <w:rPr>
          <w:rFonts w:ascii="Arial" w:hAnsi="Arial" w:eastAsia="Arial" w:cs="Arial"/>
          <w:noProof w:val="0"/>
          <w:sz w:val="24"/>
          <w:szCs w:val="24"/>
          <w:lang w:val="en-US"/>
        </w:rPr>
        <w:t>s</w:t>
      </w:r>
      <w:r w:rsidRPr="49F383FA" w:rsidR="1FBD371E">
        <w:rPr>
          <w:rFonts w:ascii="Arial" w:hAnsi="Arial" w:eastAsia="Arial" w:cs="Arial"/>
          <w:noProof w:val="0"/>
          <w:sz w:val="24"/>
          <w:szCs w:val="24"/>
          <w:lang w:val="en-US"/>
        </w:rPr>
        <w:t xml:space="preserve"> strategy monitoring and measures</w:t>
      </w:r>
      <w:r w:rsidRPr="49F383FA" w:rsidR="4619AA9C">
        <w:rPr>
          <w:rFonts w:ascii="Arial" w:hAnsi="Arial" w:eastAsia="Arial" w:cs="Arial"/>
          <w:noProof w:val="0"/>
          <w:sz w:val="24"/>
          <w:szCs w:val="24"/>
          <w:lang w:val="en-US"/>
        </w:rPr>
        <w:t xml:space="preserve">. </w:t>
      </w:r>
      <w:r w:rsidRPr="49F383FA" w:rsidR="37AA938A">
        <w:rPr>
          <w:rFonts w:ascii="Arial" w:hAnsi="Arial" w:eastAsia="Arial" w:cs="Arial"/>
          <w:noProof w:val="0"/>
          <w:sz w:val="24"/>
          <w:szCs w:val="24"/>
          <w:lang w:val="en-US"/>
        </w:rPr>
        <w:t xml:space="preserve">These are presented in two parts below in </w:t>
      </w:r>
      <w:r w:rsidRPr="49F383FA" w:rsidR="294FFC27">
        <w:rPr>
          <w:rFonts w:ascii="Arial" w:hAnsi="Arial" w:eastAsia="Arial" w:cs="Arial"/>
          <w:noProof w:val="0"/>
          <w:sz w:val="24"/>
          <w:szCs w:val="24"/>
          <w:lang w:val="en-US"/>
        </w:rPr>
        <w:t xml:space="preserve">figures 8 and 9. </w:t>
      </w:r>
    </w:p>
    <w:p w:rsidR="1309C4D4" w:rsidP="49F383FA" w:rsidRDefault="1309C4D4" w14:paraId="3D2A3B5B" w14:textId="2BEA9F28">
      <w:pPr>
        <w:pStyle w:val="Normal"/>
        <w:jc w:val="both"/>
        <w:rPr>
          <w:rFonts w:ascii="Arial" w:hAnsi="Arial" w:eastAsia="Arial" w:cs="Arial"/>
          <w:b w:val="0"/>
          <w:bCs w:val="0"/>
          <w:i w:val="1"/>
          <w:iCs w:val="1"/>
          <w:sz w:val="24"/>
          <w:szCs w:val="24"/>
        </w:rPr>
      </w:pPr>
      <w:r w:rsidRPr="49F383FA" w:rsidR="294FFC27">
        <w:rPr>
          <w:rFonts w:ascii="Arial" w:hAnsi="Arial" w:eastAsia="Arial" w:cs="Arial"/>
          <w:b w:val="0"/>
          <w:bCs w:val="0"/>
          <w:i w:val="1"/>
          <w:iCs w:val="1"/>
          <w:sz w:val="24"/>
          <w:szCs w:val="24"/>
        </w:rPr>
        <w:t xml:space="preserve">Figure 8. The first part of BSC for </w:t>
      </w:r>
      <w:r w:rsidRPr="49F383FA" w:rsidR="13EA3580">
        <w:rPr>
          <w:rFonts w:ascii="Arial" w:hAnsi="Arial" w:eastAsia="Arial" w:cs="Arial"/>
          <w:b w:val="0"/>
          <w:bCs w:val="0"/>
          <w:i w:val="1"/>
          <w:iCs w:val="1"/>
          <w:sz w:val="24"/>
          <w:szCs w:val="24"/>
        </w:rPr>
        <w:t>Mamuska</w:t>
      </w:r>
      <w:r w:rsidRPr="49F383FA" w:rsidR="13EA3580">
        <w:rPr>
          <w:rFonts w:ascii="Arial" w:hAnsi="Arial" w:eastAsia="Arial" w:cs="Arial"/>
          <w:b w:val="0"/>
          <w:bCs w:val="0"/>
          <w:i w:val="1"/>
          <w:iCs w:val="1"/>
          <w:sz w:val="24"/>
          <w:szCs w:val="24"/>
        </w:rPr>
        <w:t xml:space="preserve">. </w:t>
      </w:r>
      <w:r w:rsidRPr="49F383FA" w:rsidR="7043A6A8">
        <w:rPr>
          <w:rFonts w:ascii="Arial" w:hAnsi="Arial" w:eastAsia="Arial" w:cs="Arial"/>
          <w:b w:val="0"/>
          <w:bCs w:val="0"/>
          <w:i w:val="1"/>
          <w:iCs w:val="1"/>
          <w:sz w:val="24"/>
          <w:szCs w:val="24"/>
        </w:rPr>
        <w:t>(</w:t>
      </w:r>
      <w:r w:rsidRPr="49F383FA" w:rsidR="13EA3580">
        <w:rPr>
          <w:rFonts w:ascii="Arial" w:hAnsi="Arial" w:eastAsia="Arial" w:cs="Arial"/>
          <w:b w:val="0"/>
          <w:bCs w:val="0"/>
          <w:i w:val="1"/>
          <w:iCs w:val="1"/>
          <w:sz w:val="24"/>
          <w:szCs w:val="24"/>
        </w:rPr>
        <w:t xml:space="preserve">E. Kander </w:t>
      </w:r>
      <w:r w:rsidRPr="49F383FA" w:rsidR="13EA3580">
        <w:rPr>
          <w:rFonts w:ascii="Arial" w:hAnsi="Arial" w:eastAsia="Arial" w:cs="Arial"/>
          <w:b w:val="0"/>
          <w:bCs w:val="0"/>
          <w:i w:val="1"/>
          <w:iCs w:val="1"/>
          <w:sz w:val="24"/>
          <w:szCs w:val="24"/>
        </w:rPr>
        <w:t>2024</w:t>
      </w:r>
      <w:r w:rsidRPr="49F383FA" w:rsidR="1FF794B1">
        <w:rPr>
          <w:rFonts w:ascii="Arial" w:hAnsi="Arial" w:eastAsia="Arial" w:cs="Arial"/>
          <w:b w:val="0"/>
          <w:bCs w:val="0"/>
          <w:i w:val="1"/>
          <w:iCs w:val="1"/>
          <w:sz w:val="24"/>
          <w:szCs w:val="24"/>
        </w:rPr>
        <w:t>)</w:t>
      </w:r>
      <w:r w:rsidRPr="49F383FA" w:rsidR="13EA3580">
        <w:rPr>
          <w:rFonts w:ascii="Arial" w:hAnsi="Arial" w:eastAsia="Arial" w:cs="Arial"/>
          <w:b w:val="0"/>
          <w:bCs w:val="0"/>
          <w:i w:val="1"/>
          <w:iCs w:val="1"/>
          <w:sz w:val="24"/>
          <w:szCs w:val="24"/>
        </w:rPr>
        <w:t>.</w:t>
      </w:r>
    </w:p>
    <w:p w:rsidR="043970C0" w:rsidP="49F383FA" w:rsidRDefault="043970C0" w14:paraId="681D4787" w14:textId="5FADFFD4">
      <w:pPr>
        <w:pStyle w:val="Normal"/>
        <w:jc w:val="both"/>
        <w:rPr>
          <w:rFonts w:ascii="Arial" w:hAnsi="Arial" w:eastAsia="Arial" w:cs="Arial"/>
          <w:b w:val="0"/>
          <w:bCs w:val="0"/>
          <w:i w:val="1"/>
          <w:iCs w:val="1"/>
          <w:sz w:val="24"/>
          <w:szCs w:val="24"/>
        </w:rPr>
      </w:pPr>
      <w:r w:rsidR="043970C0">
        <w:drawing>
          <wp:inline wp14:editId="4ED21F28" wp14:anchorId="38012733">
            <wp:extent cx="5943600" cy="2152650"/>
            <wp:effectExtent l="0" t="0" r="0" b="0"/>
            <wp:docPr id="1201457131" name="" title=""/>
            <wp:cNvGraphicFramePr>
              <a:graphicFrameLocks noChangeAspect="1"/>
            </wp:cNvGraphicFramePr>
            <a:graphic>
              <a:graphicData uri="http://schemas.openxmlformats.org/drawingml/2006/picture">
                <pic:pic>
                  <pic:nvPicPr>
                    <pic:cNvPr id="0" name=""/>
                    <pic:cNvPicPr/>
                  </pic:nvPicPr>
                  <pic:blipFill>
                    <a:blip r:embed="R922fbea45cb443e0">
                      <a:extLst>
                        <a:ext xmlns:a="http://schemas.openxmlformats.org/drawingml/2006/main" uri="{28A0092B-C50C-407E-A947-70E740481C1C}">
                          <a14:useLocalDpi val="0"/>
                        </a:ext>
                      </a:extLst>
                    </a:blip>
                    <a:stretch>
                      <a:fillRect/>
                    </a:stretch>
                  </pic:blipFill>
                  <pic:spPr>
                    <a:xfrm>
                      <a:off x="0" y="0"/>
                      <a:ext cx="5943600" cy="2152650"/>
                    </a:xfrm>
                    <a:prstGeom prst="rect">
                      <a:avLst/>
                    </a:prstGeom>
                  </pic:spPr>
                </pic:pic>
              </a:graphicData>
            </a:graphic>
          </wp:inline>
        </w:drawing>
      </w:r>
    </w:p>
    <w:p w:rsidR="043970C0" w:rsidP="49F383FA" w:rsidRDefault="043970C0" w14:paraId="648A9E9A" w14:textId="217B853C">
      <w:pPr>
        <w:pStyle w:val="Normal"/>
        <w:jc w:val="both"/>
        <w:rPr>
          <w:rFonts w:ascii="Arial" w:hAnsi="Arial" w:eastAsia="Arial" w:cs="Arial"/>
          <w:b w:val="0"/>
          <w:bCs w:val="0"/>
          <w:i w:val="1"/>
          <w:iCs w:val="1"/>
          <w:sz w:val="24"/>
          <w:szCs w:val="24"/>
        </w:rPr>
      </w:pPr>
      <w:r w:rsidRPr="49F383FA" w:rsidR="043970C0">
        <w:rPr>
          <w:rFonts w:ascii="Arial" w:hAnsi="Arial" w:eastAsia="Arial" w:cs="Arial"/>
          <w:b w:val="0"/>
          <w:bCs w:val="0"/>
          <w:i w:val="1"/>
          <w:iCs w:val="1"/>
          <w:sz w:val="24"/>
          <w:szCs w:val="24"/>
        </w:rPr>
        <w:t xml:space="preserve">Figure 9. The second part of BSC for </w:t>
      </w:r>
      <w:r w:rsidRPr="49F383FA" w:rsidR="043970C0">
        <w:rPr>
          <w:rFonts w:ascii="Arial" w:hAnsi="Arial" w:eastAsia="Arial" w:cs="Arial"/>
          <w:b w:val="0"/>
          <w:bCs w:val="0"/>
          <w:i w:val="1"/>
          <w:iCs w:val="1"/>
          <w:sz w:val="24"/>
          <w:szCs w:val="24"/>
        </w:rPr>
        <w:t>Mamuska</w:t>
      </w:r>
      <w:r w:rsidRPr="49F383FA" w:rsidR="043970C0">
        <w:rPr>
          <w:rFonts w:ascii="Arial" w:hAnsi="Arial" w:eastAsia="Arial" w:cs="Arial"/>
          <w:b w:val="0"/>
          <w:bCs w:val="0"/>
          <w:i w:val="1"/>
          <w:iCs w:val="1"/>
          <w:sz w:val="24"/>
          <w:szCs w:val="24"/>
        </w:rPr>
        <w:t xml:space="preserve">. </w:t>
      </w:r>
      <w:r w:rsidRPr="49F383FA" w:rsidR="7999525B">
        <w:rPr>
          <w:rFonts w:ascii="Arial" w:hAnsi="Arial" w:eastAsia="Arial" w:cs="Arial"/>
          <w:b w:val="0"/>
          <w:bCs w:val="0"/>
          <w:i w:val="1"/>
          <w:iCs w:val="1"/>
          <w:sz w:val="24"/>
          <w:szCs w:val="24"/>
        </w:rPr>
        <w:t>(</w:t>
      </w:r>
      <w:r w:rsidRPr="49F383FA" w:rsidR="043970C0">
        <w:rPr>
          <w:rFonts w:ascii="Arial" w:hAnsi="Arial" w:eastAsia="Arial" w:cs="Arial"/>
          <w:b w:val="0"/>
          <w:bCs w:val="0"/>
          <w:i w:val="1"/>
          <w:iCs w:val="1"/>
          <w:sz w:val="24"/>
          <w:szCs w:val="24"/>
        </w:rPr>
        <w:t>E. Kander 2024</w:t>
      </w:r>
      <w:r w:rsidRPr="49F383FA" w:rsidR="62E0BAF4">
        <w:rPr>
          <w:rFonts w:ascii="Arial" w:hAnsi="Arial" w:eastAsia="Arial" w:cs="Arial"/>
          <w:b w:val="0"/>
          <w:bCs w:val="0"/>
          <w:i w:val="1"/>
          <w:iCs w:val="1"/>
          <w:sz w:val="24"/>
          <w:szCs w:val="24"/>
        </w:rPr>
        <w:t>)</w:t>
      </w:r>
      <w:r w:rsidRPr="49F383FA" w:rsidR="043970C0">
        <w:rPr>
          <w:rFonts w:ascii="Arial" w:hAnsi="Arial" w:eastAsia="Arial" w:cs="Arial"/>
          <w:b w:val="0"/>
          <w:bCs w:val="0"/>
          <w:i w:val="1"/>
          <w:iCs w:val="1"/>
          <w:sz w:val="24"/>
          <w:szCs w:val="24"/>
        </w:rPr>
        <w:t>.</w:t>
      </w:r>
    </w:p>
    <w:p w:rsidR="79485C32" w:rsidP="79485C32" w:rsidRDefault="79485C32" w14:paraId="7D2DCB10" w14:textId="10781CD0">
      <w:pPr>
        <w:pStyle w:val="Normal"/>
        <w:jc w:val="both"/>
      </w:pPr>
    </w:p>
    <w:p w:rsidR="79485C32" w:rsidP="79485C32" w:rsidRDefault="79485C32" w14:paraId="1EE35765" w14:textId="0CD4E96C">
      <w:pPr>
        <w:pStyle w:val="Normal"/>
        <w:jc w:val="both"/>
        <w:rPr>
          <w:rFonts w:ascii="Arial" w:hAnsi="Arial" w:eastAsia="Arial" w:cs="Arial"/>
          <w:b w:val="0"/>
          <w:bCs w:val="0"/>
          <w:sz w:val="32"/>
          <w:szCs w:val="32"/>
        </w:rPr>
      </w:pPr>
    </w:p>
    <w:p w:rsidR="79485C32" w:rsidP="79485C32" w:rsidRDefault="79485C32" w14:paraId="2FFB99C6" w14:textId="35C6AFE7">
      <w:pPr>
        <w:pStyle w:val="Normal"/>
        <w:jc w:val="both"/>
        <w:rPr>
          <w:rFonts w:ascii="Arial" w:hAnsi="Arial" w:eastAsia="Arial" w:cs="Arial"/>
          <w:b w:val="0"/>
          <w:bCs w:val="0"/>
          <w:sz w:val="32"/>
          <w:szCs w:val="32"/>
        </w:rPr>
      </w:pPr>
    </w:p>
    <w:p w:rsidR="79485C32" w:rsidP="79485C32" w:rsidRDefault="79485C32" w14:paraId="002F4A04" w14:textId="148FD350">
      <w:pPr>
        <w:pStyle w:val="Normal"/>
        <w:jc w:val="both"/>
        <w:rPr>
          <w:rFonts w:ascii="Arial" w:hAnsi="Arial" w:eastAsia="Arial" w:cs="Arial"/>
          <w:b w:val="0"/>
          <w:bCs w:val="0"/>
          <w:sz w:val="32"/>
          <w:szCs w:val="32"/>
        </w:rPr>
      </w:pPr>
    </w:p>
    <w:p w:rsidR="79485C32" w:rsidP="79485C32" w:rsidRDefault="79485C32" w14:paraId="3B82DFBD" w14:textId="4F01CE9E">
      <w:pPr>
        <w:pStyle w:val="Normal"/>
        <w:jc w:val="both"/>
        <w:rPr>
          <w:rFonts w:ascii="Arial" w:hAnsi="Arial" w:eastAsia="Arial" w:cs="Arial"/>
          <w:b w:val="0"/>
          <w:bCs w:val="0"/>
          <w:sz w:val="32"/>
          <w:szCs w:val="32"/>
        </w:rPr>
      </w:pPr>
    </w:p>
    <w:p w:rsidR="79485C32" w:rsidP="79485C32" w:rsidRDefault="79485C32" w14:paraId="071F0FF9" w14:textId="08960892">
      <w:pPr>
        <w:pStyle w:val="Normal"/>
        <w:jc w:val="both"/>
        <w:rPr>
          <w:rFonts w:ascii="Arial" w:hAnsi="Arial" w:eastAsia="Arial" w:cs="Arial"/>
          <w:b w:val="0"/>
          <w:bCs w:val="0"/>
          <w:sz w:val="32"/>
          <w:szCs w:val="32"/>
        </w:rPr>
      </w:pPr>
    </w:p>
    <w:p w:rsidR="79485C32" w:rsidP="79485C32" w:rsidRDefault="79485C32" w14:paraId="58C0D526" w14:textId="391CFF98">
      <w:pPr>
        <w:pStyle w:val="Normal"/>
        <w:jc w:val="both"/>
        <w:rPr>
          <w:rFonts w:ascii="Arial" w:hAnsi="Arial" w:eastAsia="Arial" w:cs="Arial"/>
          <w:b w:val="0"/>
          <w:bCs w:val="0"/>
          <w:sz w:val="32"/>
          <w:szCs w:val="32"/>
        </w:rPr>
      </w:pPr>
    </w:p>
    <w:p w:rsidR="79485C32" w:rsidP="79485C32" w:rsidRDefault="79485C32" w14:paraId="03B61DB8" w14:textId="108650F0">
      <w:pPr>
        <w:pStyle w:val="Normal"/>
        <w:jc w:val="both"/>
        <w:rPr>
          <w:rFonts w:ascii="Arial" w:hAnsi="Arial" w:eastAsia="Arial" w:cs="Arial"/>
          <w:b w:val="0"/>
          <w:bCs w:val="0"/>
          <w:sz w:val="32"/>
          <w:szCs w:val="32"/>
        </w:rPr>
      </w:pPr>
    </w:p>
    <w:p w:rsidR="79485C32" w:rsidP="79485C32" w:rsidRDefault="79485C32" w14:paraId="5865B964" w14:textId="0F54CABF">
      <w:pPr>
        <w:pStyle w:val="Normal"/>
        <w:jc w:val="both"/>
        <w:rPr>
          <w:rFonts w:ascii="Arial" w:hAnsi="Arial" w:eastAsia="Arial" w:cs="Arial"/>
          <w:b w:val="0"/>
          <w:bCs w:val="0"/>
          <w:sz w:val="32"/>
          <w:szCs w:val="32"/>
        </w:rPr>
      </w:pPr>
    </w:p>
    <w:p w:rsidR="79485C32" w:rsidP="79485C32" w:rsidRDefault="79485C32" w14:paraId="1EA55AE0" w14:textId="18B82E12">
      <w:pPr>
        <w:pStyle w:val="Normal"/>
        <w:jc w:val="both"/>
        <w:rPr>
          <w:rFonts w:ascii="Arial" w:hAnsi="Arial" w:eastAsia="Arial" w:cs="Arial"/>
          <w:b w:val="0"/>
          <w:bCs w:val="0"/>
          <w:sz w:val="32"/>
          <w:szCs w:val="32"/>
        </w:rPr>
      </w:pPr>
    </w:p>
    <w:p w:rsidR="445582DF" w:rsidP="49F383FA" w:rsidRDefault="445582DF" w14:paraId="23873114" w14:textId="7D8B6900">
      <w:pPr>
        <w:pStyle w:val="Normal"/>
        <w:jc w:val="both"/>
        <w:rPr>
          <w:rFonts w:ascii="Arial" w:hAnsi="Arial" w:eastAsia="Arial" w:cs="Arial"/>
          <w:noProof w:val="0"/>
          <w:sz w:val="24"/>
          <w:szCs w:val="24"/>
          <w:lang w:val="en-US"/>
        </w:rPr>
      </w:pPr>
      <w:r w:rsidRPr="49F383FA" w:rsidR="445582DF">
        <w:rPr>
          <w:rFonts w:ascii="Arial" w:hAnsi="Arial" w:eastAsia="Arial" w:cs="Arial"/>
          <w:b w:val="0"/>
          <w:bCs w:val="0"/>
          <w:sz w:val="24"/>
          <w:szCs w:val="24"/>
        </w:rPr>
        <w:t>The</w:t>
      </w:r>
      <w:r w:rsidRPr="49F383FA" w:rsidR="7967A307">
        <w:rPr>
          <w:rFonts w:ascii="Arial" w:hAnsi="Arial" w:eastAsia="Arial" w:cs="Arial"/>
          <w:b w:val="0"/>
          <w:bCs w:val="0"/>
          <w:sz w:val="24"/>
          <w:szCs w:val="24"/>
        </w:rPr>
        <w:t xml:space="preserve"> figures we</w:t>
      </w:r>
      <w:r w:rsidRPr="49F383FA" w:rsidR="674AE020">
        <w:rPr>
          <w:rFonts w:ascii="Arial" w:hAnsi="Arial" w:eastAsia="Arial" w:cs="Arial"/>
          <w:b w:val="0"/>
          <w:bCs w:val="0"/>
          <w:sz w:val="24"/>
          <w:szCs w:val="24"/>
        </w:rPr>
        <w:t xml:space="preserve">re </w:t>
      </w:r>
      <w:r w:rsidRPr="49F383FA" w:rsidR="674AE020">
        <w:rPr>
          <w:rFonts w:ascii="Arial" w:hAnsi="Arial" w:eastAsia="Arial" w:cs="Arial"/>
          <w:b w:val="0"/>
          <w:bCs w:val="0"/>
          <w:sz w:val="24"/>
          <w:szCs w:val="24"/>
        </w:rPr>
        <w:t>modified</w:t>
      </w:r>
      <w:r w:rsidRPr="49F383FA" w:rsidR="7967A307">
        <w:rPr>
          <w:rFonts w:ascii="Arial" w:hAnsi="Arial" w:eastAsia="Arial" w:cs="Arial"/>
          <w:b w:val="0"/>
          <w:bCs w:val="0"/>
          <w:sz w:val="24"/>
          <w:szCs w:val="24"/>
        </w:rPr>
        <w:t xml:space="preserve"> </w:t>
      </w:r>
      <w:r w:rsidRPr="49F383FA" w:rsidR="7967A307">
        <w:rPr>
          <w:rFonts w:ascii="Arial" w:hAnsi="Arial" w:eastAsia="Arial" w:cs="Arial"/>
          <w:b w:val="0"/>
          <w:bCs w:val="0"/>
          <w:sz w:val="24"/>
          <w:szCs w:val="24"/>
        </w:rPr>
        <w:t>in accordance</w:t>
      </w:r>
      <w:r w:rsidRPr="49F383FA" w:rsidR="6C8D3CAC">
        <w:rPr>
          <w:rFonts w:ascii="Arial" w:hAnsi="Arial" w:eastAsia="Arial" w:cs="Arial"/>
          <w:b w:val="0"/>
          <w:bCs w:val="0"/>
          <w:sz w:val="24"/>
          <w:szCs w:val="24"/>
        </w:rPr>
        <w:t xml:space="preserve"> </w:t>
      </w:r>
      <w:r w:rsidRPr="49F383FA" w:rsidR="2EEFBC38">
        <w:rPr>
          <w:rFonts w:ascii="Arial" w:hAnsi="Arial" w:eastAsia="Arial" w:cs="Arial"/>
          <w:b w:val="0"/>
          <w:bCs w:val="0"/>
          <w:sz w:val="24"/>
          <w:szCs w:val="24"/>
        </w:rPr>
        <w:t>with</w:t>
      </w:r>
      <w:r w:rsidRPr="49F383FA" w:rsidR="6C8D3CAC">
        <w:rPr>
          <w:rFonts w:ascii="Arial" w:hAnsi="Arial" w:eastAsia="Arial" w:cs="Arial"/>
          <w:b w:val="0"/>
          <w:bCs w:val="0"/>
          <w:sz w:val="24"/>
          <w:szCs w:val="24"/>
        </w:rPr>
        <w:t xml:space="preserve"> Kaplan and </w:t>
      </w:r>
      <w:r w:rsidRPr="49F383FA" w:rsidR="1A8B2977">
        <w:rPr>
          <w:rFonts w:ascii="Arial" w:hAnsi="Arial" w:eastAsia="Arial" w:cs="Arial"/>
          <w:b w:val="0"/>
          <w:bCs w:val="0"/>
          <w:sz w:val="24"/>
          <w:szCs w:val="24"/>
        </w:rPr>
        <w:t>Nort</w:t>
      </w:r>
      <w:r w:rsidRPr="49F383FA" w:rsidR="6C8D3CAC">
        <w:rPr>
          <w:rFonts w:ascii="Arial" w:hAnsi="Arial" w:eastAsia="Arial" w:cs="Arial"/>
          <w:b w:val="0"/>
          <w:bCs w:val="0"/>
          <w:sz w:val="24"/>
          <w:szCs w:val="24"/>
        </w:rPr>
        <w:t xml:space="preserve">on's model. </w:t>
      </w:r>
    </w:p>
    <w:p w:rsidR="0BD80694" w:rsidP="50B34721" w:rsidRDefault="0BD80694" w14:paraId="5BFC65CF" w14:textId="7A94306C">
      <w:pPr>
        <w:pStyle w:val="Normal"/>
        <w:ind/>
        <w:jc w:val="both"/>
        <w:rPr>
          <w:rFonts w:ascii="Arial" w:hAnsi="Arial" w:eastAsia="Arial" w:cs="Arial"/>
          <w:b w:val="0"/>
          <w:bCs w:val="0"/>
          <w:sz w:val="32"/>
          <w:szCs w:val="32"/>
        </w:rPr>
      </w:pPr>
    </w:p>
    <w:p w:rsidR="49F383FA" w:rsidP="49F383FA" w:rsidRDefault="49F383FA" w14:paraId="3EAEE10E" w14:textId="205C131B">
      <w:pPr>
        <w:pStyle w:val="Normal"/>
        <w:ind w:left="0"/>
        <w:jc w:val="both"/>
        <w:rPr>
          <w:rFonts w:ascii="Arial" w:hAnsi="Arial" w:eastAsia="Arial" w:cs="Arial"/>
          <w:b w:val="0"/>
          <w:bCs w:val="0"/>
          <w:sz w:val="32"/>
          <w:szCs w:val="32"/>
        </w:rPr>
      </w:pPr>
    </w:p>
    <w:p w:rsidR="49F383FA" w:rsidP="49F383FA" w:rsidRDefault="49F383FA" w14:paraId="6333D2A1" w14:textId="5F67C332">
      <w:pPr>
        <w:pStyle w:val="Normal"/>
        <w:ind w:left="0"/>
        <w:jc w:val="both"/>
        <w:rPr>
          <w:rFonts w:ascii="Arial" w:hAnsi="Arial" w:eastAsia="Arial" w:cs="Arial"/>
          <w:b w:val="0"/>
          <w:bCs w:val="0"/>
          <w:sz w:val="32"/>
          <w:szCs w:val="32"/>
        </w:rPr>
      </w:pPr>
    </w:p>
    <w:p w:rsidR="31873859" w:rsidP="4BA2764F" w:rsidRDefault="31873859" w14:paraId="6C7BD25C" w14:textId="51054E5E">
      <w:pPr>
        <w:pStyle w:val="ListParagraph"/>
        <w:numPr>
          <w:ilvl w:val="0"/>
          <w:numId w:val="2"/>
        </w:numPr>
        <w:jc w:val="both"/>
        <w:rPr>
          <w:rFonts w:ascii="Arial" w:hAnsi="Arial" w:eastAsia="Arial" w:cs="Arial"/>
          <w:b w:val="0"/>
          <w:bCs w:val="0"/>
          <w:sz w:val="32"/>
          <w:szCs w:val="32"/>
        </w:rPr>
      </w:pPr>
      <w:r w:rsidRPr="49F383FA" w:rsidR="325013B3">
        <w:rPr>
          <w:rFonts w:ascii="Arial" w:hAnsi="Arial" w:eastAsia="Arial" w:cs="Arial"/>
          <w:b w:val="0"/>
          <w:bCs w:val="0"/>
          <w:sz w:val="32"/>
          <w:szCs w:val="32"/>
        </w:rPr>
        <w:t>Recommendations</w:t>
      </w:r>
    </w:p>
    <w:p w:rsidR="4BA2764F" w:rsidP="4BA2764F" w:rsidRDefault="4BA2764F" w14:paraId="3487D70F" w14:textId="2DBAC951">
      <w:pPr>
        <w:pStyle w:val="Normal"/>
        <w:ind w:left="0"/>
        <w:jc w:val="both"/>
        <w:rPr>
          <w:rFonts w:ascii="Arial" w:hAnsi="Arial" w:eastAsia="Arial" w:cs="Arial"/>
          <w:b w:val="1"/>
          <w:bCs w:val="1"/>
          <w:sz w:val="24"/>
          <w:szCs w:val="24"/>
        </w:rPr>
      </w:pPr>
    </w:p>
    <w:p w:rsidR="5049BEA4" w:rsidP="49F383FA" w:rsidRDefault="5049BEA4" w14:paraId="73D11627" w14:textId="1A465D4E">
      <w:pPr>
        <w:pStyle w:val="Normal"/>
        <w:ind w:left="0"/>
        <w:jc w:val="both"/>
        <w:rPr>
          <w:rFonts w:ascii="Arial" w:hAnsi="Arial" w:eastAsia="Arial" w:cs="Arial"/>
          <w:b w:val="0"/>
          <w:bCs w:val="0"/>
          <w:sz w:val="24"/>
          <w:szCs w:val="24"/>
        </w:rPr>
      </w:pPr>
      <w:r w:rsidRPr="49F383FA" w:rsidR="26BDD20E">
        <w:rPr>
          <w:rFonts w:ascii="Arial" w:hAnsi="Arial" w:eastAsia="Arial" w:cs="Arial"/>
          <w:b w:val="1"/>
          <w:bCs w:val="1"/>
          <w:sz w:val="24"/>
          <w:szCs w:val="24"/>
        </w:rPr>
        <w:t>Key Strategic Recommendations:</w:t>
      </w:r>
      <w:r w:rsidRPr="49F383FA" w:rsidR="26BDD20E">
        <w:rPr>
          <w:rFonts w:ascii="Arial" w:hAnsi="Arial" w:eastAsia="Arial" w:cs="Arial"/>
          <w:b w:val="0"/>
          <w:bCs w:val="0"/>
          <w:sz w:val="24"/>
          <w:szCs w:val="24"/>
        </w:rPr>
        <w:t xml:space="preserve"> </w:t>
      </w:r>
      <w:r w:rsidRPr="49F383FA" w:rsidR="09CD56D2">
        <w:rPr>
          <w:rFonts w:ascii="Arial" w:hAnsi="Arial" w:eastAsia="Arial" w:cs="Arial"/>
          <w:b w:val="0"/>
          <w:bCs w:val="0"/>
          <w:sz w:val="24"/>
          <w:szCs w:val="24"/>
        </w:rPr>
        <w:t xml:space="preserve">To support the effectiveness of the </w:t>
      </w:r>
      <w:r w:rsidRPr="49F383FA" w:rsidR="510AD5E2">
        <w:rPr>
          <w:rFonts w:ascii="Arial" w:hAnsi="Arial" w:eastAsia="Arial" w:cs="Arial"/>
          <w:b w:val="0"/>
          <w:bCs w:val="0"/>
          <w:sz w:val="24"/>
          <w:szCs w:val="24"/>
        </w:rPr>
        <w:t>p</w:t>
      </w:r>
      <w:r w:rsidRPr="49F383FA" w:rsidR="09CD56D2">
        <w:rPr>
          <w:rFonts w:ascii="Arial" w:hAnsi="Arial" w:eastAsia="Arial" w:cs="Arial"/>
          <w:b w:val="0"/>
          <w:bCs w:val="0"/>
          <w:sz w:val="24"/>
          <w:szCs w:val="24"/>
        </w:rPr>
        <w:t xml:space="preserve">roduct </w:t>
      </w:r>
      <w:r w:rsidRPr="49F383FA" w:rsidR="2A7525E4">
        <w:rPr>
          <w:rFonts w:ascii="Arial" w:hAnsi="Arial" w:eastAsia="Arial" w:cs="Arial"/>
          <w:b w:val="0"/>
          <w:bCs w:val="0"/>
          <w:sz w:val="24"/>
          <w:szCs w:val="24"/>
        </w:rPr>
        <w:t>d</w:t>
      </w:r>
      <w:r w:rsidRPr="49F383FA" w:rsidR="09CD56D2">
        <w:rPr>
          <w:rFonts w:ascii="Arial" w:hAnsi="Arial" w:eastAsia="Arial" w:cs="Arial"/>
          <w:b w:val="0"/>
          <w:bCs w:val="0"/>
          <w:sz w:val="24"/>
          <w:szCs w:val="24"/>
        </w:rPr>
        <w:t xml:space="preserve">evelopment strategy, </w:t>
      </w:r>
      <w:r w:rsidRPr="49F383FA" w:rsidR="4C677928">
        <w:rPr>
          <w:rFonts w:ascii="Arial" w:hAnsi="Arial" w:eastAsia="Arial" w:cs="Arial"/>
          <w:b w:val="0"/>
          <w:bCs w:val="0"/>
          <w:sz w:val="24"/>
          <w:szCs w:val="24"/>
        </w:rPr>
        <w:t>t</w:t>
      </w:r>
      <w:r w:rsidRPr="49F383FA" w:rsidR="2FE046B7">
        <w:rPr>
          <w:rFonts w:ascii="Arial" w:hAnsi="Arial" w:eastAsia="Arial" w:cs="Arial"/>
          <w:b w:val="0"/>
          <w:bCs w:val="0"/>
          <w:sz w:val="24"/>
          <w:szCs w:val="24"/>
        </w:rPr>
        <w:t>he restaurant</w:t>
      </w:r>
      <w:r w:rsidRPr="49F383FA" w:rsidR="26BDD20E">
        <w:rPr>
          <w:rFonts w:ascii="Arial" w:hAnsi="Arial" w:eastAsia="Arial" w:cs="Arial"/>
          <w:b w:val="0"/>
          <w:bCs w:val="0"/>
          <w:sz w:val="24"/>
          <w:szCs w:val="24"/>
        </w:rPr>
        <w:t xml:space="preserve"> </w:t>
      </w:r>
      <w:r w:rsidRPr="49F383FA" w:rsidR="5EBBBF94">
        <w:rPr>
          <w:rFonts w:ascii="Arial" w:hAnsi="Arial" w:eastAsia="Arial" w:cs="Arial"/>
          <w:b w:val="0"/>
          <w:bCs w:val="0"/>
          <w:sz w:val="24"/>
          <w:szCs w:val="24"/>
        </w:rPr>
        <w:t>should</w:t>
      </w:r>
      <w:r w:rsidRPr="49F383FA" w:rsidR="26BDD20E">
        <w:rPr>
          <w:rFonts w:ascii="Arial" w:hAnsi="Arial" w:eastAsia="Arial" w:cs="Arial"/>
          <w:b w:val="0"/>
          <w:bCs w:val="0"/>
          <w:sz w:val="24"/>
          <w:szCs w:val="24"/>
        </w:rPr>
        <w:t xml:space="preserve"> implement a solid marketing plan to increase brand recognition and customer engagement. The organization also</w:t>
      </w:r>
      <w:r w:rsidRPr="49F383FA" w:rsidR="691FC96A">
        <w:rPr>
          <w:rFonts w:ascii="Arial" w:hAnsi="Arial" w:eastAsia="Arial" w:cs="Arial"/>
          <w:b w:val="0"/>
          <w:bCs w:val="0"/>
          <w:sz w:val="24"/>
          <w:szCs w:val="24"/>
        </w:rPr>
        <w:t xml:space="preserve"> must</w:t>
      </w:r>
      <w:r w:rsidRPr="49F383FA" w:rsidR="26BDD20E">
        <w:rPr>
          <w:rFonts w:ascii="Arial" w:hAnsi="Arial" w:eastAsia="Arial" w:cs="Arial"/>
          <w:b w:val="0"/>
          <w:bCs w:val="0"/>
          <w:sz w:val="24"/>
          <w:szCs w:val="24"/>
        </w:rPr>
        <w:t xml:space="preserve"> </w:t>
      </w:r>
      <w:r w:rsidRPr="49F383FA" w:rsidR="26BDD20E">
        <w:rPr>
          <w:rFonts w:ascii="Arial" w:hAnsi="Arial" w:eastAsia="Arial" w:cs="Arial"/>
          <w:b w:val="0"/>
          <w:bCs w:val="0"/>
          <w:sz w:val="24"/>
          <w:szCs w:val="24"/>
        </w:rPr>
        <w:t xml:space="preserve">invest in employee training and development to improve customer service and operational efficiency. The organization </w:t>
      </w:r>
      <w:r w:rsidRPr="49F383FA" w:rsidR="5CE9CE6D">
        <w:rPr>
          <w:rFonts w:ascii="Arial" w:hAnsi="Arial" w:eastAsia="Arial" w:cs="Arial"/>
          <w:b w:val="0"/>
          <w:bCs w:val="0"/>
          <w:sz w:val="24"/>
          <w:szCs w:val="24"/>
        </w:rPr>
        <w:t>could</w:t>
      </w:r>
      <w:r w:rsidRPr="49F383FA" w:rsidR="26BDD20E">
        <w:rPr>
          <w:rFonts w:ascii="Arial" w:hAnsi="Arial" w:eastAsia="Arial" w:cs="Arial"/>
          <w:b w:val="0"/>
          <w:bCs w:val="0"/>
          <w:sz w:val="24"/>
          <w:szCs w:val="24"/>
        </w:rPr>
        <w:t xml:space="preserve"> regularly</w:t>
      </w:r>
      <w:r w:rsidRPr="49F383FA" w:rsidR="26BDD20E">
        <w:rPr>
          <w:rFonts w:ascii="Arial" w:hAnsi="Arial" w:eastAsia="Arial" w:cs="Arial"/>
          <w:b w:val="0"/>
          <w:bCs w:val="0"/>
          <w:sz w:val="24"/>
          <w:szCs w:val="24"/>
        </w:rPr>
        <w:t xml:space="preserve"> review and update its menu </w:t>
      </w:r>
      <w:r w:rsidRPr="49F383FA" w:rsidR="26BDD20E">
        <w:rPr>
          <w:rFonts w:ascii="Arial" w:hAnsi="Arial" w:eastAsia="Arial" w:cs="Arial"/>
          <w:b w:val="0"/>
          <w:bCs w:val="0"/>
          <w:sz w:val="24"/>
          <w:szCs w:val="24"/>
        </w:rPr>
        <w:t>offerings</w:t>
      </w:r>
      <w:r w:rsidRPr="49F383FA" w:rsidR="26BDD20E">
        <w:rPr>
          <w:rFonts w:ascii="Arial" w:hAnsi="Arial" w:eastAsia="Arial" w:cs="Arial"/>
          <w:b w:val="0"/>
          <w:bCs w:val="0"/>
          <w:sz w:val="24"/>
          <w:szCs w:val="24"/>
        </w:rPr>
        <w:t xml:space="preserve"> to </w:t>
      </w:r>
      <w:r w:rsidRPr="49F383FA" w:rsidR="2666814A">
        <w:rPr>
          <w:rFonts w:ascii="Arial" w:hAnsi="Arial" w:eastAsia="Arial" w:cs="Arial"/>
          <w:b w:val="0"/>
          <w:bCs w:val="0"/>
          <w:sz w:val="24"/>
          <w:szCs w:val="24"/>
        </w:rPr>
        <w:t>adapt</w:t>
      </w:r>
      <w:r w:rsidRPr="49F383FA" w:rsidR="26BDD20E">
        <w:rPr>
          <w:rFonts w:ascii="Arial" w:hAnsi="Arial" w:eastAsia="Arial" w:cs="Arial"/>
          <w:b w:val="0"/>
          <w:bCs w:val="0"/>
          <w:sz w:val="24"/>
          <w:szCs w:val="24"/>
        </w:rPr>
        <w:t xml:space="preserve"> </w:t>
      </w:r>
      <w:r w:rsidRPr="49F383FA" w:rsidR="78AB848D">
        <w:rPr>
          <w:rFonts w:ascii="Arial" w:hAnsi="Arial" w:eastAsia="Arial" w:cs="Arial"/>
          <w:b w:val="0"/>
          <w:bCs w:val="0"/>
          <w:sz w:val="24"/>
          <w:szCs w:val="24"/>
        </w:rPr>
        <w:t xml:space="preserve">to </w:t>
      </w:r>
      <w:r w:rsidRPr="49F383FA" w:rsidR="26BDD20E">
        <w:rPr>
          <w:rFonts w:ascii="Arial" w:hAnsi="Arial" w:eastAsia="Arial" w:cs="Arial"/>
          <w:b w:val="0"/>
          <w:bCs w:val="0"/>
          <w:sz w:val="24"/>
          <w:szCs w:val="24"/>
        </w:rPr>
        <w:t>changing customer preferences.</w:t>
      </w:r>
      <w:r w:rsidRPr="49F383FA" w:rsidR="0E0618E7">
        <w:rPr>
          <w:rFonts w:ascii="Arial" w:hAnsi="Arial" w:eastAsia="Arial" w:cs="Arial"/>
          <w:b w:val="0"/>
          <w:bCs w:val="0"/>
          <w:sz w:val="24"/>
          <w:szCs w:val="24"/>
        </w:rPr>
        <w:t xml:space="preserve"> Additionally,</w:t>
      </w:r>
      <w:r w:rsidRPr="49F383FA" w:rsidR="26BDD20E">
        <w:rPr>
          <w:rFonts w:ascii="Arial" w:hAnsi="Arial" w:eastAsia="Arial" w:cs="Arial"/>
          <w:b w:val="0"/>
          <w:bCs w:val="0"/>
          <w:sz w:val="24"/>
          <w:szCs w:val="24"/>
        </w:rPr>
        <w:t xml:space="preserve"> </w:t>
      </w:r>
      <w:r w:rsidRPr="49F383FA" w:rsidR="7A529B09">
        <w:rPr>
          <w:rFonts w:ascii="Arial" w:hAnsi="Arial" w:eastAsia="Arial" w:cs="Arial"/>
          <w:b w:val="0"/>
          <w:bCs w:val="0"/>
          <w:sz w:val="24"/>
          <w:szCs w:val="24"/>
        </w:rPr>
        <w:t>it</w:t>
      </w:r>
      <w:r w:rsidRPr="49F383FA" w:rsidR="26BDD20E">
        <w:rPr>
          <w:rFonts w:ascii="Arial" w:hAnsi="Arial" w:eastAsia="Arial" w:cs="Arial"/>
          <w:b w:val="0"/>
          <w:bCs w:val="0"/>
          <w:sz w:val="24"/>
          <w:szCs w:val="24"/>
        </w:rPr>
        <w:t xml:space="preserve"> </w:t>
      </w:r>
      <w:r w:rsidRPr="49F383FA" w:rsidR="26BDD20E">
        <w:rPr>
          <w:rFonts w:ascii="Arial" w:hAnsi="Arial" w:eastAsia="Arial" w:cs="Arial"/>
          <w:b w:val="0"/>
          <w:bCs w:val="0"/>
          <w:sz w:val="24"/>
          <w:szCs w:val="24"/>
        </w:rPr>
        <w:t xml:space="preserve">should </w:t>
      </w:r>
      <w:r w:rsidRPr="49F383FA" w:rsidR="0933C543">
        <w:rPr>
          <w:rFonts w:ascii="Arial" w:hAnsi="Arial" w:eastAsia="Arial" w:cs="Arial"/>
          <w:b w:val="0"/>
          <w:bCs w:val="0"/>
          <w:sz w:val="24"/>
          <w:szCs w:val="24"/>
        </w:rPr>
        <w:t>leverage</w:t>
      </w:r>
      <w:r w:rsidRPr="49F383FA" w:rsidR="26BDD20E">
        <w:rPr>
          <w:rFonts w:ascii="Arial" w:hAnsi="Arial" w:eastAsia="Arial" w:cs="Arial"/>
          <w:b w:val="0"/>
          <w:bCs w:val="0"/>
          <w:sz w:val="24"/>
          <w:szCs w:val="24"/>
        </w:rPr>
        <w:t xml:space="preserve"> </w:t>
      </w:r>
      <w:r w:rsidRPr="49F383FA" w:rsidR="272529CC">
        <w:rPr>
          <w:rFonts w:ascii="Arial" w:hAnsi="Arial" w:eastAsia="Arial" w:cs="Arial"/>
          <w:b w:val="0"/>
          <w:bCs w:val="0"/>
          <w:sz w:val="24"/>
          <w:szCs w:val="24"/>
        </w:rPr>
        <w:t xml:space="preserve">its </w:t>
      </w:r>
      <w:r w:rsidRPr="49F383FA" w:rsidR="26BDD20E">
        <w:rPr>
          <w:rFonts w:ascii="Arial" w:hAnsi="Arial" w:eastAsia="Arial" w:cs="Arial"/>
          <w:b w:val="0"/>
          <w:bCs w:val="0"/>
          <w:sz w:val="24"/>
          <w:szCs w:val="24"/>
        </w:rPr>
        <w:t>technology to improve its</w:t>
      </w:r>
      <w:r w:rsidRPr="49F383FA" w:rsidR="01957154">
        <w:rPr>
          <w:rFonts w:ascii="Arial" w:hAnsi="Arial" w:eastAsia="Arial" w:cs="Arial"/>
          <w:b w:val="0"/>
          <w:bCs w:val="0"/>
          <w:sz w:val="24"/>
          <w:szCs w:val="24"/>
        </w:rPr>
        <w:t xml:space="preserve"> </w:t>
      </w:r>
      <w:r w:rsidRPr="49F383FA" w:rsidR="06747200">
        <w:rPr>
          <w:rFonts w:ascii="Arial" w:hAnsi="Arial" w:eastAsia="Arial" w:cs="Arial"/>
          <w:b w:val="0"/>
          <w:bCs w:val="0"/>
          <w:sz w:val="24"/>
          <w:szCs w:val="24"/>
        </w:rPr>
        <w:t>supplier's</w:t>
      </w:r>
      <w:r w:rsidRPr="49F383FA" w:rsidR="01957154">
        <w:rPr>
          <w:rFonts w:ascii="Arial" w:hAnsi="Arial" w:eastAsia="Arial" w:cs="Arial"/>
          <w:b w:val="0"/>
          <w:bCs w:val="0"/>
          <w:sz w:val="24"/>
          <w:szCs w:val="24"/>
        </w:rPr>
        <w:t xml:space="preserve"> </w:t>
      </w:r>
      <w:r w:rsidRPr="49F383FA" w:rsidR="01957154">
        <w:rPr>
          <w:rFonts w:ascii="Arial" w:hAnsi="Arial" w:eastAsia="Arial" w:cs="Arial"/>
          <w:b w:val="0"/>
          <w:bCs w:val="0"/>
          <w:sz w:val="24"/>
          <w:szCs w:val="24"/>
        </w:rPr>
        <w:t>efficiency</w:t>
      </w:r>
      <w:r w:rsidRPr="49F383FA" w:rsidR="01957154">
        <w:rPr>
          <w:rFonts w:ascii="Arial" w:hAnsi="Arial" w:eastAsia="Arial" w:cs="Arial"/>
          <w:b w:val="0"/>
          <w:bCs w:val="0"/>
          <w:sz w:val="24"/>
          <w:szCs w:val="24"/>
        </w:rPr>
        <w:t xml:space="preserve">. </w:t>
      </w:r>
      <w:r w:rsidRPr="49F383FA" w:rsidR="26BDD20E">
        <w:rPr>
          <w:rFonts w:ascii="Arial" w:hAnsi="Arial" w:eastAsia="Arial" w:cs="Arial"/>
          <w:b w:val="0"/>
          <w:bCs w:val="0"/>
          <w:sz w:val="24"/>
          <w:szCs w:val="24"/>
        </w:rPr>
        <w:t xml:space="preserve">Finally, the organization </w:t>
      </w:r>
      <w:r w:rsidRPr="49F383FA" w:rsidR="26BDD20E">
        <w:rPr>
          <w:rFonts w:ascii="Arial" w:hAnsi="Arial" w:eastAsia="Arial" w:cs="Arial"/>
          <w:b w:val="0"/>
          <w:bCs w:val="0"/>
          <w:sz w:val="24"/>
          <w:szCs w:val="24"/>
        </w:rPr>
        <w:t xml:space="preserve">should continue </w:t>
      </w:r>
      <w:r w:rsidRPr="49F383FA" w:rsidR="3AF92CCF">
        <w:rPr>
          <w:rFonts w:ascii="Arial" w:hAnsi="Arial" w:eastAsia="Arial" w:cs="Arial"/>
          <w:b w:val="0"/>
          <w:bCs w:val="0"/>
          <w:sz w:val="24"/>
          <w:szCs w:val="24"/>
        </w:rPr>
        <w:t>their</w:t>
      </w:r>
      <w:r w:rsidRPr="49F383FA" w:rsidR="26BDD20E">
        <w:rPr>
          <w:rFonts w:ascii="Arial" w:hAnsi="Arial" w:eastAsia="Arial" w:cs="Arial"/>
          <w:b w:val="0"/>
          <w:bCs w:val="0"/>
          <w:sz w:val="24"/>
          <w:szCs w:val="24"/>
        </w:rPr>
        <w:t xml:space="preserve"> sustainable waste management practices to reduce environmental impact.</w:t>
      </w:r>
    </w:p>
    <w:p w:rsidR="49F383FA" w:rsidP="49F383FA" w:rsidRDefault="49F383FA" w14:paraId="7A566011" w14:textId="2B49742E">
      <w:pPr>
        <w:pStyle w:val="Normal"/>
        <w:ind w:left="0"/>
        <w:jc w:val="both"/>
        <w:rPr>
          <w:rFonts w:ascii="Arial" w:hAnsi="Arial" w:eastAsia="Arial" w:cs="Arial"/>
          <w:b w:val="0"/>
          <w:bCs w:val="0"/>
          <w:sz w:val="24"/>
          <w:szCs w:val="24"/>
        </w:rPr>
      </w:pPr>
    </w:p>
    <w:p w:rsidR="750C6ED4" w:rsidP="49F383FA" w:rsidRDefault="750C6ED4" w14:paraId="0C01E826" w14:textId="5FD9656E">
      <w:pPr>
        <w:pStyle w:val="ListParagraph"/>
        <w:numPr>
          <w:ilvl w:val="0"/>
          <w:numId w:val="2"/>
        </w:numPr>
        <w:ind/>
        <w:jc w:val="both"/>
        <w:rPr>
          <w:rFonts w:ascii="Arial" w:hAnsi="Arial" w:eastAsia="Arial" w:cs="Arial"/>
          <w:b w:val="0"/>
          <w:bCs w:val="0"/>
          <w:sz w:val="32"/>
          <w:szCs w:val="32"/>
        </w:rPr>
      </w:pPr>
      <w:r w:rsidRPr="49F383FA" w:rsidR="7E21E0DC">
        <w:rPr>
          <w:rFonts w:ascii="Arial" w:hAnsi="Arial" w:eastAsia="Arial" w:cs="Arial"/>
          <w:b w:val="0"/>
          <w:bCs w:val="0"/>
          <w:sz w:val="32"/>
          <w:szCs w:val="32"/>
        </w:rPr>
        <w:t>Conclusion</w:t>
      </w:r>
    </w:p>
    <w:p w:rsidR="750C6ED4" w:rsidP="1309C4D4" w:rsidRDefault="750C6ED4" w14:paraId="527D3243" w14:textId="27575B04">
      <w:pPr>
        <w:pStyle w:val="Normal"/>
        <w:ind w:left="0"/>
        <w:jc w:val="both"/>
        <w:rPr>
          <w:rFonts w:ascii="Arial" w:hAnsi="Arial" w:eastAsia="Arial" w:cs="Arial"/>
          <w:b w:val="0"/>
          <w:bCs w:val="0"/>
          <w:sz w:val="24"/>
          <w:szCs w:val="24"/>
        </w:rPr>
      </w:pPr>
      <w:r w:rsidRPr="49F383FA" w:rsidR="0C76DB0B">
        <w:rPr>
          <w:rFonts w:ascii="Arial" w:hAnsi="Arial" w:eastAsia="Arial" w:cs="Arial"/>
          <w:sz w:val="24"/>
          <w:szCs w:val="24"/>
        </w:rPr>
        <w:t>T</w:t>
      </w:r>
      <w:r w:rsidRPr="49F383FA" w:rsidR="4A688C61">
        <w:rPr>
          <w:rFonts w:ascii="Arial" w:hAnsi="Arial" w:eastAsia="Arial" w:cs="Arial"/>
          <w:sz w:val="24"/>
          <w:szCs w:val="24"/>
        </w:rPr>
        <w:t xml:space="preserve">he key to achieving sustainable growth for </w:t>
      </w:r>
      <w:r w:rsidRPr="49F383FA" w:rsidR="4A688C61">
        <w:rPr>
          <w:rFonts w:ascii="Arial" w:hAnsi="Arial" w:eastAsia="Arial" w:cs="Arial"/>
          <w:sz w:val="24"/>
          <w:szCs w:val="24"/>
        </w:rPr>
        <w:t>Mamuska</w:t>
      </w:r>
      <w:r w:rsidRPr="49F383FA" w:rsidR="4A688C61">
        <w:rPr>
          <w:rFonts w:ascii="Arial" w:hAnsi="Arial" w:eastAsia="Arial" w:cs="Arial"/>
          <w:sz w:val="24"/>
          <w:szCs w:val="24"/>
        </w:rPr>
        <w:t xml:space="preserve"> will be to balance their ambitious growth goals with financial stability. By strengthening its product market, investing in customer </w:t>
      </w:r>
      <w:r w:rsidRPr="49F383FA" w:rsidR="2DD558C0">
        <w:rPr>
          <w:rFonts w:ascii="Arial" w:hAnsi="Arial" w:eastAsia="Arial" w:cs="Arial"/>
          <w:sz w:val="24"/>
          <w:szCs w:val="24"/>
        </w:rPr>
        <w:t>service</w:t>
      </w:r>
      <w:r w:rsidRPr="49F383FA" w:rsidR="4A688C61">
        <w:rPr>
          <w:rFonts w:ascii="Arial" w:hAnsi="Arial" w:eastAsia="Arial" w:cs="Arial"/>
          <w:sz w:val="24"/>
          <w:szCs w:val="24"/>
        </w:rPr>
        <w:t xml:space="preserve"> and marketing initiatives, and exploring new revenue streams</w:t>
      </w:r>
      <w:r w:rsidRPr="49F383FA" w:rsidR="28E0E44A">
        <w:rPr>
          <w:rFonts w:ascii="Arial" w:hAnsi="Arial" w:eastAsia="Arial" w:cs="Arial"/>
          <w:sz w:val="24"/>
          <w:szCs w:val="24"/>
        </w:rPr>
        <w:t xml:space="preserve"> such as catering</w:t>
      </w:r>
      <w:r w:rsidRPr="49F383FA" w:rsidR="4A009CED">
        <w:rPr>
          <w:rFonts w:ascii="Arial" w:hAnsi="Arial" w:eastAsia="Arial" w:cs="Arial"/>
          <w:sz w:val="24"/>
          <w:szCs w:val="24"/>
        </w:rPr>
        <w:t xml:space="preserve"> </w:t>
      </w:r>
      <w:r w:rsidRPr="49F383FA" w:rsidR="10D17DBF">
        <w:rPr>
          <w:rFonts w:ascii="Arial" w:hAnsi="Arial" w:eastAsia="Arial" w:cs="Arial"/>
          <w:sz w:val="24"/>
          <w:szCs w:val="24"/>
        </w:rPr>
        <w:t>and vegan</w:t>
      </w:r>
      <w:r w:rsidRPr="49F383FA" w:rsidR="5651BB4D">
        <w:rPr>
          <w:rFonts w:ascii="Arial" w:hAnsi="Arial" w:eastAsia="Arial" w:cs="Arial"/>
          <w:sz w:val="24"/>
          <w:szCs w:val="24"/>
        </w:rPr>
        <w:t xml:space="preserve"> / </w:t>
      </w:r>
      <w:r w:rsidRPr="49F383FA" w:rsidR="79D25060">
        <w:rPr>
          <w:rFonts w:ascii="Arial" w:hAnsi="Arial" w:eastAsia="Arial" w:cs="Arial"/>
          <w:sz w:val="24"/>
          <w:szCs w:val="24"/>
        </w:rPr>
        <w:t>vegetarian</w:t>
      </w:r>
      <w:r w:rsidRPr="49F383FA" w:rsidR="4A009CED">
        <w:rPr>
          <w:rFonts w:ascii="Arial" w:hAnsi="Arial" w:eastAsia="Arial" w:cs="Arial"/>
          <w:sz w:val="24"/>
          <w:szCs w:val="24"/>
        </w:rPr>
        <w:t xml:space="preserve"> </w:t>
      </w:r>
      <w:r w:rsidRPr="49F383FA" w:rsidR="2877FEB4">
        <w:rPr>
          <w:rFonts w:ascii="Arial" w:hAnsi="Arial" w:eastAsia="Arial" w:cs="Arial"/>
          <w:sz w:val="24"/>
          <w:szCs w:val="24"/>
        </w:rPr>
        <w:t xml:space="preserve">menu </w:t>
      </w:r>
      <w:r w:rsidRPr="49F383FA" w:rsidR="4E797C1B">
        <w:rPr>
          <w:rFonts w:ascii="Arial" w:hAnsi="Arial" w:eastAsia="Arial" w:cs="Arial"/>
          <w:sz w:val="24"/>
          <w:szCs w:val="24"/>
        </w:rPr>
        <w:t xml:space="preserve">options, </w:t>
      </w:r>
      <w:r w:rsidRPr="49F383FA" w:rsidR="4A688C61">
        <w:rPr>
          <w:rFonts w:ascii="Arial" w:hAnsi="Arial" w:eastAsia="Arial" w:cs="Arial"/>
          <w:sz w:val="24"/>
          <w:szCs w:val="24"/>
        </w:rPr>
        <w:t>the restaurant can position itself for long-term success and growth.</w:t>
      </w:r>
    </w:p>
    <w:p w:rsidR="79485C32" w:rsidP="49F383FA" w:rsidRDefault="79485C32" w14:paraId="07AB4AEA" w14:textId="4E41211A">
      <w:pPr>
        <w:pStyle w:val="Normal"/>
        <w:ind w:left="0"/>
        <w:jc w:val="both"/>
        <w:rPr>
          <w:rFonts w:ascii="Arial" w:hAnsi="Arial" w:eastAsia="Arial" w:cs="Arial"/>
          <w:noProof w:val="0"/>
          <w:sz w:val="24"/>
          <w:szCs w:val="24"/>
          <w:lang w:val="en-US"/>
        </w:rPr>
      </w:pPr>
      <w:r w:rsidRPr="49F383FA" w:rsidR="5FD2EB5F">
        <w:rPr>
          <w:rFonts w:ascii="Arial" w:hAnsi="Arial" w:eastAsia="Arial" w:cs="Arial"/>
          <w:noProof w:val="0"/>
          <w:sz w:val="24"/>
          <w:szCs w:val="24"/>
          <w:lang w:val="en-US"/>
        </w:rPr>
        <w:t>The report agrees with the experts</w:t>
      </w:r>
      <w:r w:rsidRPr="49F383FA" w:rsidR="52070C5A">
        <w:rPr>
          <w:rFonts w:ascii="Arial" w:hAnsi="Arial" w:eastAsia="Arial" w:cs="Arial"/>
          <w:noProof w:val="0"/>
          <w:sz w:val="24"/>
          <w:szCs w:val="24"/>
          <w:lang w:val="en-US"/>
        </w:rPr>
        <w:t xml:space="preserve"> </w:t>
      </w:r>
      <w:r w:rsidRPr="49F383FA" w:rsidR="53F17B6C">
        <w:rPr>
          <w:rFonts w:ascii="Arial" w:hAnsi="Arial" w:eastAsia="Arial" w:cs="Arial"/>
          <w:noProof w:val="0"/>
          <w:sz w:val="24"/>
          <w:szCs w:val="24"/>
          <w:lang w:val="en-US"/>
        </w:rPr>
        <w:t xml:space="preserve">Drucker </w:t>
      </w:r>
      <w:r w:rsidRPr="49F383FA" w:rsidR="425D56BA">
        <w:rPr>
          <w:rFonts w:ascii="Arial" w:hAnsi="Arial" w:eastAsia="Arial" w:cs="Arial"/>
          <w:noProof w:val="0"/>
          <w:sz w:val="24"/>
          <w:szCs w:val="24"/>
          <w:lang w:val="en-US"/>
        </w:rPr>
        <w:t>(</w:t>
      </w:r>
      <w:r w:rsidRPr="49F383FA" w:rsidR="53F17B6C">
        <w:rPr>
          <w:rFonts w:ascii="Arial" w:hAnsi="Arial" w:eastAsia="Arial" w:cs="Arial"/>
          <w:noProof w:val="0"/>
          <w:sz w:val="24"/>
          <w:szCs w:val="24"/>
          <w:lang w:val="en-US"/>
        </w:rPr>
        <w:t>1994</w:t>
      </w:r>
      <w:r w:rsidRPr="49F383FA" w:rsidR="272364EB">
        <w:rPr>
          <w:rFonts w:ascii="Arial" w:hAnsi="Arial" w:eastAsia="Arial" w:cs="Arial"/>
          <w:noProof w:val="0"/>
          <w:sz w:val="24"/>
          <w:szCs w:val="24"/>
          <w:lang w:val="en-US"/>
        </w:rPr>
        <w:t>),</w:t>
      </w:r>
      <w:r w:rsidRPr="49F383FA" w:rsidR="53F17B6C">
        <w:rPr>
          <w:rFonts w:ascii="Arial" w:hAnsi="Arial" w:eastAsia="Arial" w:cs="Arial"/>
          <w:noProof w:val="0"/>
          <w:sz w:val="24"/>
          <w:szCs w:val="24"/>
          <w:lang w:val="en-US"/>
        </w:rPr>
        <w:t xml:space="preserve"> </w:t>
      </w:r>
      <w:r w:rsidRPr="49F383FA" w:rsidR="52070C5A">
        <w:rPr>
          <w:rFonts w:ascii="Arial" w:hAnsi="Arial" w:eastAsia="Arial" w:cs="Arial"/>
          <w:noProof w:val="0"/>
          <w:sz w:val="24"/>
          <w:szCs w:val="24"/>
          <w:lang w:val="en-US"/>
        </w:rPr>
        <w:t>Porter</w:t>
      </w:r>
      <w:r w:rsidRPr="49F383FA" w:rsidR="528C3BA9">
        <w:rPr>
          <w:rFonts w:ascii="Arial" w:hAnsi="Arial" w:eastAsia="Arial" w:cs="Arial"/>
          <w:noProof w:val="0"/>
          <w:sz w:val="24"/>
          <w:szCs w:val="24"/>
          <w:lang w:val="en-US"/>
        </w:rPr>
        <w:t xml:space="preserve"> </w:t>
      </w:r>
      <w:r w:rsidRPr="49F383FA" w:rsidR="519B6EAA">
        <w:rPr>
          <w:rFonts w:ascii="Arial" w:hAnsi="Arial" w:eastAsia="Arial" w:cs="Arial"/>
          <w:noProof w:val="0"/>
          <w:sz w:val="24"/>
          <w:szCs w:val="24"/>
          <w:lang w:val="en-US"/>
        </w:rPr>
        <w:t>(</w:t>
      </w:r>
      <w:r w:rsidRPr="49F383FA" w:rsidR="528C3BA9">
        <w:rPr>
          <w:rFonts w:ascii="Arial" w:hAnsi="Arial" w:eastAsia="Arial" w:cs="Arial"/>
          <w:noProof w:val="0"/>
          <w:sz w:val="24"/>
          <w:szCs w:val="24"/>
          <w:lang w:val="en-US"/>
        </w:rPr>
        <w:t>200</w:t>
      </w:r>
      <w:r w:rsidRPr="49F383FA" w:rsidR="6062E79E">
        <w:rPr>
          <w:rFonts w:ascii="Arial" w:hAnsi="Arial" w:eastAsia="Arial" w:cs="Arial"/>
          <w:noProof w:val="0"/>
          <w:sz w:val="24"/>
          <w:szCs w:val="24"/>
          <w:lang w:val="en-US"/>
        </w:rPr>
        <w:t>8</w:t>
      </w:r>
      <w:r w:rsidRPr="49F383FA" w:rsidR="698B41E3">
        <w:rPr>
          <w:rFonts w:ascii="Arial" w:hAnsi="Arial" w:eastAsia="Arial" w:cs="Arial"/>
          <w:noProof w:val="0"/>
          <w:sz w:val="24"/>
          <w:szCs w:val="24"/>
          <w:lang w:val="en-US"/>
        </w:rPr>
        <w:t>),</w:t>
      </w:r>
      <w:r w:rsidRPr="49F383FA" w:rsidR="528C3BA9">
        <w:rPr>
          <w:rFonts w:ascii="Arial" w:hAnsi="Arial" w:eastAsia="Arial" w:cs="Arial"/>
          <w:noProof w:val="0"/>
          <w:sz w:val="24"/>
          <w:szCs w:val="24"/>
          <w:lang w:val="en-US"/>
        </w:rPr>
        <w:t xml:space="preserve"> Barney and Hesterly </w:t>
      </w:r>
      <w:r w:rsidRPr="49F383FA" w:rsidR="5BE91D02">
        <w:rPr>
          <w:rFonts w:ascii="Arial" w:hAnsi="Arial" w:eastAsia="Arial" w:cs="Arial"/>
          <w:noProof w:val="0"/>
          <w:sz w:val="24"/>
          <w:szCs w:val="24"/>
          <w:lang w:val="en-US"/>
        </w:rPr>
        <w:t>(</w:t>
      </w:r>
      <w:r w:rsidRPr="49F383FA" w:rsidR="528C3BA9">
        <w:rPr>
          <w:rFonts w:ascii="Arial" w:hAnsi="Arial" w:eastAsia="Arial" w:cs="Arial"/>
          <w:noProof w:val="0"/>
          <w:sz w:val="24"/>
          <w:szCs w:val="24"/>
          <w:lang w:val="en-US"/>
        </w:rPr>
        <w:t>2018</w:t>
      </w:r>
      <w:r w:rsidRPr="49F383FA" w:rsidR="52BC2C6E">
        <w:rPr>
          <w:rFonts w:ascii="Arial" w:hAnsi="Arial" w:eastAsia="Arial" w:cs="Arial"/>
          <w:noProof w:val="0"/>
          <w:sz w:val="24"/>
          <w:szCs w:val="24"/>
          <w:lang w:val="en-US"/>
        </w:rPr>
        <w:t>)</w:t>
      </w:r>
      <w:r w:rsidRPr="49F383FA" w:rsidR="5FD2EB5F">
        <w:rPr>
          <w:rFonts w:ascii="Arial" w:hAnsi="Arial" w:eastAsia="Arial" w:cs="Arial"/>
          <w:noProof w:val="0"/>
          <w:sz w:val="24"/>
          <w:szCs w:val="24"/>
          <w:lang w:val="en-US"/>
        </w:rPr>
        <w:t xml:space="preserve"> that </w:t>
      </w:r>
      <w:r w:rsidRPr="49F383FA" w:rsidR="12721D85">
        <w:rPr>
          <w:rFonts w:ascii="Arial" w:hAnsi="Arial" w:eastAsia="Arial" w:cs="Arial"/>
          <w:noProof w:val="0"/>
          <w:sz w:val="24"/>
          <w:szCs w:val="24"/>
          <w:lang w:val="en-US"/>
        </w:rPr>
        <w:t xml:space="preserve">a good strategy can deliver </w:t>
      </w:r>
      <w:r w:rsidRPr="49F383FA" w:rsidR="3109BA6E">
        <w:rPr>
          <w:rFonts w:ascii="Arial" w:hAnsi="Arial" w:eastAsia="Arial" w:cs="Arial"/>
          <w:noProof w:val="0"/>
          <w:sz w:val="24"/>
          <w:szCs w:val="24"/>
          <w:lang w:val="en-US"/>
        </w:rPr>
        <w:t>competitive</w:t>
      </w:r>
      <w:r w:rsidRPr="49F383FA" w:rsidR="12721D85">
        <w:rPr>
          <w:rFonts w:ascii="Arial" w:hAnsi="Arial" w:eastAsia="Arial" w:cs="Arial"/>
          <w:noProof w:val="0"/>
          <w:sz w:val="24"/>
          <w:szCs w:val="24"/>
          <w:lang w:val="en-US"/>
        </w:rPr>
        <w:t xml:space="preserve"> advantages and help the firm stay ahead in the market. </w:t>
      </w:r>
      <w:r w:rsidRPr="49F383FA" w:rsidR="53ED14F6">
        <w:rPr>
          <w:rFonts w:ascii="Arial" w:hAnsi="Arial" w:eastAsia="Arial" w:cs="Arial"/>
          <w:noProof w:val="0"/>
          <w:sz w:val="24"/>
          <w:szCs w:val="24"/>
          <w:lang w:val="en-US"/>
        </w:rPr>
        <w:t xml:space="preserve">A firm </w:t>
      </w:r>
      <w:r w:rsidRPr="49F383FA" w:rsidR="53ED14F6">
        <w:rPr>
          <w:rFonts w:ascii="Arial" w:hAnsi="Arial" w:eastAsia="Arial" w:cs="Arial"/>
          <w:noProof w:val="0"/>
          <w:sz w:val="24"/>
          <w:szCs w:val="24"/>
          <w:lang w:val="en-US"/>
        </w:rPr>
        <w:t>must</w:t>
      </w:r>
      <w:r w:rsidRPr="49F383FA" w:rsidR="12721D85">
        <w:rPr>
          <w:rFonts w:ascii="Arial" w:hAnsi="Arial" w:eastAsia="Arial" w:cs="Arial"/>
          <w:noProof w:val="0"/>
          <w:sz w:val="24"/>
          <w:szCs w:val="24"/>
          <w:lang w:val="en-US"/>
        </w:rPr>
        <w:t xml:space="preserve"> have a well-planned and executed </w:t>
      </w:r>
      <w:r w:rsidRPr="49F383FA" w:rsidR="4DB35694">
        <w:rPr>
          <w:rFonts w:ascii="Arial" w:hAnsi="Arial" w:eastAsia="Arial" w:cs="Arial"/>
          <w:noProof w:val="0"/>
          <w:sz w:val="24"/>
          <w:szCs w:val="24"/>
          <w:lang w:val="en-US"/>
        </w:rPr>
        <w:t>strategy</w:t>
      </w:r>
      <w:r w:rsidRPr="49F383FA" w:rsidR="12721D85">
        <w:rPr>
          <w:rFonts w:ascii="Arial" w:hAnsi="Arial" w:eastAsia="Arial" w:cs="Arial"/>
          <w:noProof w:val="0"/>
          <w:sz w:val="24"/>
          <w:szCs w:val="24"/>
          <w:lang w:val="en-US"/>
        </w:rPr>
        <w:t xml:space="preserve"> to succeed in today's highly competitive business landscape.</w:t>
      </w:r>
      <w:r w:rsidRPr="49F383FA" w:rsidR="157507C7">
        <w:rPr>
          <w:rFonts w:ascii="Arial" w:hAnsi="Arial" w:eastAsia="Arial" w:cs="Arial"/>
          <w:noProof w:val="0"/>
          <w:sz w:val="24"/>
          <w:szCs w:val="24"/>
          <w:lang w:val="en-US"/>
        </w:rPr>
        <w:t xml:space="preserve"> </w:t>
      </w:r>
      <w:r w:rsidRPr="49F383FA" w:rsidR="11FA2184">
        <w:rPr>
          <w:rFonts w:ascii="Arial" w:hAnsi="Arial" w:eastAsia="Arial" w:cs="Arial"/>
          <w:noProof w:val="0"/>
          <w:sz w:val="24"/>
          <w:szCs w:val="24"/>
          <w:lang w:val="en-US"/>
        </w:rPr>
        <w:t xml:space="preserve">Therefore, the report suggests that implementing a product development strategy is the most </w:t>
      </w:r>
      <w:r w:rsidRPr="49F383FA" w:rsidR="11FA2184">
        <w:rPr>
          <w:rFonts w:ascii="Arial" w:hAnsi="Arial" w:eastAsia="Arial" w:cs="Arial"/>
          <w:noProof w:val="0"/>
          <w:sz w:val="24"/>
          <w:szCs w:val="24"/>
          <w:lang w:val="en-US"/>
        </w:rPr>
        <w:t>advantageous</w:t>
      </w:r>
      <w:r w:rsidRPr="49F383FA" w:rsidR="11FA2184">
        <w:rPr>
          <w:rFonts w:ascii="Arial" w:hAnsi="Arial" w:eastAsia="Arial" w:cs="Arial"/>
          <w:noProof w:val="0"/>
          <w:sz w:val="24"/>
          <w:szCs w:val="24"/>
          <w:lang w:val="en-US"/>
        </w:rPr>
        <w:t xml:space="preserve"> choice within the present market environment. By adopting the proposed strategy, the restaurant can enhance its achievements and penetrate new markets more rapidly.</w:t>
      </w:r>
    </w:p>
    <w:p w:rsidR="4BA2764F" w:rsidP="4BA2764F" w:rsidRDefault="4BA2764F" w14:paraId="7CFC5A3E" w14:textId="198D121B">
      <w:pPr>
        <w:pStyle w:val="Normal"/>
        <w:jc w:val="both"/>
        <w:rPr>
          <w:rFonts w:ascii="Arial" w:hAnsi="Arial" w:eastAsia="Arial" w:cs="Arial"/>
          <w:b w:val="0"/>
          <w:bCs w:val="0"/>
          <w:sz w:val="32"/>
          <w:szCs w:val="32"/>
        </w:rPr>
      </w:pPr>
    </w:p>
    <w:p w:rsidR="4BA2764F" w:rsidP="4BA2764F" w:rsidRDefault="4BA2764F" w14:paraId="05AB8CB5" w14:textId="1DE5B23A">
      <w:pPr>
        <w:pStyle w:val="Normal"/>
        <w:jc w:val="both"/>
        <w:rPr>
          <w:rFonts w:ascii="Arial" w:hAnsi="Arial" w:eastAsia="Arial" w:cs="Arial"/>
          <w:b w:val="0"/>
          <w:bCs w:val="0"/>
          <w:sz w:val="32"/>
          <w:szCs w:val="32"/>
        </w:rPr>
      </w:pPr>
    </w:p>
    <w:p w:rsidR="4BA2764F" w:rsidP="4BA2764F" w:rsidRDefault="4BA2764F" w14:paraId="336635A6" w14:textId="68453C2C">
      <w:pPr>
        <w:pStyle w:val="Normal"/>
        <w:jc w:val="both"/>
        <w:rPr>
          <w:rFonts w:ascii="Arial" w:hAnsi="Arial" w:eastAsia="Arial" w:cs="Arial"/>
          <w:b w:val="0"/>
          <w:bCs w:val="0"/>
          <w:sz w:val="32"/>
          <w:szCs w:val="32"/>
        </w:rPr>
      </w:pPr>
    </w:p>
    <w:p w:rsidR="49F383FA" w:rsidP="49F383FA" w:rsidRDefault="49F383FA" w14:paraId="28F502AC" w14:textId="3E0439B7">
      <w:pPr>
        <w:pStyle w:val="Normal"/>
        <w:jc w:val="both"/>
        <w:rPr>
          <w:rFonts w:ascii="Arial" w:hAnsi="Arial" w:eastAsia="Arial" w:cs="Arial"/>
          <w:b w:val="0"/>
          <w:bCs w:val="0"/>
          <w:sz w:val="32"/>
          <w:szCs w:val="32"/>
        </w:rPr>
      </w:pPr>
    </w:p>
    <w:p w:rsidR="49F383FA" w:rsidP="49F383FA" w:rsidRDefault="49F383FA" w14:paraId="7905474F" w14:textId="6F8A425D">
      <w:pPr>
        <w:pStyle w:val="Normal"/>
        <w:jc w:val="both"/>
        <w:rPr>
          <w:rFonts w:ascii="Arial" w:hAnsi="Arial" w:eastAsia="Arial" w:cs="Arial"/>
          <w:b w:val="0"/>
          <w:bCs w:val="0"/>
          <w:sz w:val="32"/>
          <w:szCs w:val="32"/>
        </w:rPr>
      </w:pPr>
    </w:p>
    <w:p w:rsidR="4A0AF48B" w:rsidP="091DBCEB" w:rsidRDefault="4A0AF48B" w14:paraId="73917AF3" w14:textId="2AB3405F">
      <w:pPr>
        <w:pStyle w:val="Normal"/>
        <w:jc w:val="both"/>
        <w:rPr>
          <w:rFonts w:ascii="Arial" w:hAnsi="Arial" w:eastAsia="Arial" w:cs="Arial"/>
          <w:b w:val="0"/>
          <w:bCs w:val="0"/>
          <w:sz w:val="32"/>
          <w:szCs w:val="32"/>
        </w:rPr>
      </w:pPr>
      <w:r w:rsidRPr="091DBCEB" w:rsidR="1A75DAFD">
        <w:rPr>
          <w:rFonts w:ascii="Arial" w:hAnsi="Arial" w:eastAsia="Arial" w:cs="Arial"/>
          <w:b w:val="0"/>
          <w:bCs w:val="0"/>
          <w:sz w:val="32"/>
          <w:szCs w:val="32"/>
        </w:rPr>
        <w:t xml:space="preserve">9. </w:t>
      </w:r>
      <w:r w:rsidRPr="091DBCEB" w:rsidR="4A0AF48B">
        <w:rPr>
          <w:rFonts w:ascii="Arial" w:hAnsi="Arial" w:eastAsia="Arial" w:cs="Arial"/>
          <w:b w:val="0"/>
          <w:bCs w:val="0"/>
          <w:sz w:val="32"/>
          <w:szCs w:val="32"/>
        </w:rPr>
        <w:t>Reference</w:t>
      </w:r>
      <w:r w:rsidRPr="091DBCEB" w:rsidR="4A0AF48B">
        <w:rPr>
          <w:rFonts w:ascii="Arial" w:hAnsi="Arial" w:eastAsia="Arial" w:cs="Arial"/>
          <w:b w:val="0"/>
          <w:bCs w:val="0"/>
          <w:sz w:val="32"/>
          <w:szCs w:val="32"/>
        </w:rPr>
        <w:t>s</w:t>
      </w:r>
      <w:r w:rsidRPr="091DBCEB" w:rsidR="4A0AF48B">
        <w:rPr>
          <w:rFonts w:ascii="Arial" w:hAnsi="Arial" w:eastAsia="Arial" w:cs="Arial"/>
          <w:b w:val="0"/>
          <w:bCs w:val="0"/>
          <w:sz w:val="32"/>
          <w:szCs w:val="32"/>
        </w:rPr>
        <w:t xml:space="preserve"> </w:t>
      </w:r>
    </w:p>
    <w:p w:rsidR="1C71D386" w:rsidP="1309C4D4" w:rsidRDefault="1C71D386" w14:paraId="7827EDBF" w14:textId="68577C2A">
      <w:pPr>
        <w:spacing w:line="240" w:lineRule="exact"/>
        <w:ind w:left="0" w:right="-20"/>
        <w:jc w:val="left"/>
        <w:rPr>
          <w:rFonts w:ascii="Arial" w:hAnsi="Arial" w:eastAsia="Arial" w:cs="Arial"/>
          <w:b w:val="0"/>
          <w:bCs w:val="0"/>
          <w:i w:val="0"/>
          <w:iCs w:val="0"/>
          <w:noProof w:val="0"/>
          <w:sz w:val="24"/>
          <w:szCs w:val="24"/>
          <w:lang w:val="en-US"/>
        </w:rPr>
      </w:pPr>
      <w:r w:rsidRPr="1309C4D4" w:rsidR="618B6AA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1. Barney, J. (1991) “Firm Resources and Sustained Competitive Advantage,” </w:t>
      </w:r>
      <w:r w:rsidRPr="1309C4D4" w:rsidR="618B6AA7">
        <w:rPr>
          <w:rFonts w:ascii="Arial" w:hAnsi="Arial" w:eastAsia="Arial" w:cs="Arial"/>
          <w:b w:val="0"/>
          <w:bCs w:val="0"/>
          <w:i w:val="1"/>
          <w:iCs w:val="1"/>
          <w:strike w:val="0"/>
          <w:dstrike w:val="0"/>
          <w:noProof w:val="0"/>
          <w:color w:val="000000" w:themeColor="text1" w:themeTint="FF" w:themeShade="FF"/>
          <w:sz w:val="24"/>
          <w:szCs w:val="24"/>
          <w:u w:val="none"/>
          <w:lang w:val="en-US"/>
        </w:rPr>
        <w:t>Journal of management</w:t>
      </w:r>
      <w:r w:rsidRPr="1309C4D4" w:rsidR="618B6AA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17(1), pp. 99–120. Available at: </w:t>
      </w:r>
      <w:hyperlink r:id="R30fe919d51d844db">
        <w:r w:rsidRPr="1309C4D4" w:rsidR="618B6AA7">
          <w:rPr>
            <w:rStyle w:val="Hyperlink"/>
            <w:rFonts w:ascii="Arial" w:hAnsi="Arial" w:eastAsia="Arial" w:cs="Arial"/>
            <w:b w:val="0"/>
            <w:bCs w:val="0"/>
            <w:i w:val="0"/>
            <w:iCs w:val="0"/>
            <w:strike w:val="0"/>
            <w:dstrike w:val="0"/>
            <w:noProof w:val="0"/>
            <w:color w:val="2DA0F1"/>
            <w:sz w:val="24"/>
            <w:szCs w:val="24"/>
            <w:u w:val="single"/>
            <w:lang w:val="en-US"/>
          </w:rPr>
          <w:t>https://doi.org/10.1177/014920639101700108</w:t>
        </w:r>
      </w:hyperlink>
      <w:r w:rsidRPr="1309C4D4" w:rsidR="618B6AA7">
        <w:rPr>
          <w:rFonts w:ascii="Arial" w:hAnsi="Arial" w:eastAsia="Arial" w:cs="Arial"/>
          <w:b w:val="0"/>
          <w:bCs w:val="0"/>
          <w:i w:val="0"/>
          <w:iCs w:val="0"/>
          <w:strike w:val="0"/>
          <w:dstrike w:val="0"/>
          <w:noProof w:val="0"/>
          <w:color w:val="000000" w:themeColor="text1" w:themeTint="FF" w:themeShade="FF"/>
          <w:sz w:val="24"/>
          <w:szCs w:val="24"/>
          <w:u w:val="none"/>
          <w:lang w:val="en-US"/>
        </w:rPr>
        <w:t>. [Accessed 19 February 2024].</w:t>
      </w:r>
    </w:p>
    <w:p w:rsidR="058F0A65" w:rsidP="50B34721" w:rsidRDefault="058F0A65" w14:paraId="0CF2BE05" w14:textId="480710C0">
      <w:pPr>
        <w:pStyle w:val="Normal"/>
        <w:spacing w:line="240" w:lineRule="exact"/>
        <w:ind w:left="0" w:right="-20"/>
        <w:jc w:val="left"/>
      </w:pPr>
      <w:r w:rsidRPr="1309C4D4" w:rsidR="687E99C8">
        <w:rPr>
          <w:rFonts w:ascii="Arial" w:hAnsi="Arial" w:eastAsia="Arial" w:cs="Arial"/>
          <w:noProof w:val="0"/>
          <w:sz w:val="24"/>
          <w:szCs w:val="24"/>
          <w:lang w:val="en-US"/>
        </w:rPr>
        <w:t xml:space="preserve">Barney, J. and Hesterly, W. (2018) </w:t>
      </w:r>
      <w:r w:rsidRPr="1309C4D4" w:rsidR="687E99C8">
        <w:rPr>
          <w:rFonts w:ascii="Arial" w:hAnsi="Arial" w:eastAsia="Arial" w:cs="Arial"/>
          <w:i w:val="1"/>
          <w:iCs w:val="1"/>
          <w:noProof w:val="0"/>
          <w:sz w:val="24"/>
          <w:szCs w:val="24"/>
          <w:lang w:val="en-US"/>
        </w:rPr>
        <w:t>Strategic Management and Competitive Advantage: Concepts and Cases, Global Edition</w:t>
      </w:r>
      <w:r w:rsidRPr="1309C4D4" w:rsidR="687E99C8">
        <w:rPr>
          <w:rFonts w:ascii="Arial" w:hAnsi="Arial" w:eastAsia="Arial" w:cs="Arial"/>
          <w:noProof w:val="0"/>
          <w:sz w:val="24"/>
          <w:szCs w:val="24"/>
          <w:lang w:val="en-US"/>
        </w:rPr>
        <w:t>, Pearson Education, Limited</w:t>
      </w:r>
      <w:r w:rsidRPr="1309C4D4" w:rsidR="18D44B4A">
        <w:rPr>
          <w:rFonts w:ascii="Arial" w:hAnsi="Arial" w:eastAsia="Arial" w:cs="Arial"/>
          <w:noProof w:val="0"/>
          <w:sz w:val="24"/>
          <w:szCs w:val="24"/>
          <w:lang w:val="en-US"/>
        </w:rPr>
        <w:t>.</w:t>
      </w:r>
      <w:r w:rsidRPr="1309C4D4" w:rsidR="687E99C8">
        <w:rPr>
          <w:rFonts w:ascii="Arial" w:hAnsi="Arial" w:eastAsia="Arial" w:cs="Arial"/>
          <w:noProof w:val="0"/>
          <w:sz w:val="24"/>
          <w:szCs w:val="24"/>
          <w:lang w:val="en-US"/>
        </w:rPr>
        <w:t xml:space="preserve"> ProQuest </w:t>
      </w:r>
      <w:r w:rsidRPr="1309C4D4" w:rsidR="024DCC38">
        <w:rPr>
          <w:rFonts w:ascii="Arial" w:hAnsi="Arial" w:eastAsia="Arial" w:cs="Arial"/>
          <w:i w:val="1"/>
          <w:iCs w:val="1"/>
          <w:noProof w:val="0"/>
          <w:sz w:val="24"/>
          <w:szCs w:val="24"/>
          <w:lang w:val="en-US"/>
        </w:rPr>
        <w:t>E-book</w:t>
      </w:r>
      <w:r w:rsidRPr="1309C4D4" w:rsidR="687E99C8">
        <w:rPr>
          <w:rFonts w:ascii="Arial" w:hAnsi="Arial" w:eastAsia="Arial" w:cs="Arial"/>
          <w:i w:val="1"/>
          <w:iCs w:val="1"/>
          <w:noProof w:val="0"/>
          <w:sz w:val="24"/>
          <w:szCs w:val="24"/>
          <w:lang w:val="en-US"/>
        </w:rPr>
        <w:t xml:space="preserve"> Central</w:t>
      </w:r>
      <w:r w:rsidRPr="1309C4D4" w:rsidR="687E99C8">
        <w:rPr>
          <w:rFonts w:ascii="Arial" w:hAnsi="Arial" w:eastAsia="Arial" w:cs="Arial"/>
          <w:noProof w:val="0"/>
          <w:sz w:val="24"/>
          <w:szCs w:val="24"/>
          <w:lang w:val="en-US"/>
        </w:rPr>
        <w:t xml:space="preserve">, </w:t>
      </w:r>
      <w:hyperlink r:id="Rcc3451fdf9da4be7">
        <w:r w:rsidRPr="1309C4D4" w:rsidR="687E99C8">
          <w:rPr>
            <w:rStyle w:val="Hyperlink"/>
            <w:rFonts w:ascii="Arial" w:hAnsi="Arial" w:eastAsia="Arial" w:cs="Arial"/>
            <w:noProof w:val="0"/>
            <w:sz w:val="24"/>
            <w:szCs w:val="24"/>
            <w:lang w:val="en-US"/>
          </w:rPr>
          <w:t>http://ebookcentral.proquest.com/lib/trinity/detail.action?docID=5573680</w:t>
        </w:r>
      </w:hyperlink>
    </w:p>
    <w:p w:rsidR="40DDDD40" w:rsidP="1309C4D4" w:rsidRDefault="40DDDD40" w14:paraId="1AC85798" w14:textId="26AE519D">
      <w:pPr>
        <w:pStyle w:val="Normal"/>
        <w:spacing w:line="240" w:lineRule="exact"/>
        <w:ind w:left="0" w:right="-20"/>
        <w:jc w:val="left"/>
      </w:pPr>
      <w:r w:rsidRPr="1309C4D4" w:rsidR="40DDDD40">
        <w:rPr>
          <w:rFonts w:ascii="Arial" w:hAnsi="Arial" w:eastAsia="Arial" w:cs="Arial"/>
          <w:noProof w:val="0"/>
          <w:sz w:val="24"/>
          <w:szCs w:val="24"/>
          <w:lang w:val="en-US"/>
        </w:rPr>
        <w:t xml:space="preserve">Barney, J.B. and Hesterly, W.S. (2019) </w:t>
      </w:r>
      <w:r w:rsidRPr="1309C4D4" w:rsidR="40DDDD40">
        <w:rPr>
          <w:rFonts w:ascii="Arial" w:hAnsi="Arial" w:eastAsia="Arial" w:cs="Arial"/>
          <w:i w:val="1"/>
          <w:iCs w:val="1"/>
          <w:noProof w:val="0"/>
          <w:sz w:val="24"/>
          <w:szCs w:val="24"/>
          <w:lang w:val="en-US"/>
        </w:rPr>
        <w:t xml:space="preserve">Strategic management and competitive </w:t>
      </w:r>
      <w:r w:rsidRPr="1309C4D4" w:rsidR="40DDDD40">
        <w:rPr>
          <w:rFonts w:ascii="Arial" w:hAnsi="Arial" w:eastAsia="Arial" w:cs="Arial"/>
          <w:i w:val="1"/>
          <w:iCs w:val="1"/>
          <w:noProof w:val="0"/>
          <w:sz w:val="24"/>
          <w:szCs w:val="24"/>
          <w:lang w:val="en-US"/>
        </w:rPr>
        <w:t>advantage:</w:t>
      </w:r>
      <w:r w:rsidRPr="1309C4D4" w:rsidR="40DDDD40">
        <w:rPr>
          <w:rFonts w:ascii="Arial" w:hAnsi="Arial" w:eastAsia="Arial" w:cs="Arial"/>
          <w:i w:val="1"/>
          <w:iCs w:val="1"/>
          <w:noProof w:val="0"/>
          <w:sz w:val="24"/>
          <w:szCs w:val="24"/>
          <w:lang w:val="en-US"/>
        </w:rPr>
        <w:t xml:space="preserve"> concepts and cases</w:t>
      </w:r>
      <w:r w:rsidRPr="1309C4D4" w:rsidR="40DDDD40">
        <w:rPr>
          <w:rFonts w:ascii="Arial" w:hAnsi="Arial" w:eastAsia="Arial" w:cs="Arial"/>
          <w:noProof w:val="0"/>
          <w:sz w:val="24"/>
          <w:szCs w:val="24"/>
          <w:lang w:val="en-US"/>
        </w:rPr>
        <w:t>. Sixth edition; Global edition. Harlow, England: Pearson Education Limited.</w:t>
      </w:r>
    </w:p>
    <w:p w:rsidR="16D9CC82" w:rsidP="62372AF7" w:rsidRDefault="16D9CC82" w14:paraId="53473069" w14:textId="0DF9B6C1">
      <w:pPr>
        <w:pStyle w:val="Normal"/>
        <w:spacing w:line="240" w:lineRule="exact"/>
        <w:ind w:left="0" w:right="-20"/>
        <w:jc w:val="left"/>
      </w:pPr>
      <w:r w:rsidRPr="091DBCEB" w:rsidR="05F9414A">
        <w:rPr>
          <w:rFonts w:ascii="Arial" w:hAnsi="Arial" w:eastAsia="Arial" w:cs="Arial"/>
          <w:noProof w:val="0"/>
          <w:sz w:val="24"/>
          <w:szCs w:val="24"/>
          <w:lang w:val="en-US"/>
        </w:rPr>
        <w:t>2.</w:t>
      </w:r>
      <w:r w:rsidRPr="091DBCEB" w:rsidR="590938F0">
        <w:rPr>
          <w:rFonts w:ascii="Arial" w:hAnsi="Arial" w:eastAsia="Arial" w:cs="Arial"/>
          <w:noProof w:val="0"/>
          <w:sz w:val="24"/>
          <w:szCs w:val="24"/>
          <w:lang w:val="en-US"/>
        </w:rPr>
        <w:t xml:space="preserve"> </w:t>
      </w:r>
      <w:r w:rsidRPr="091DBCEB" w:rsidR="16D9CC82">
        <w:rPr>
          <w:rFonts w:ascii="Arial" w:hAnsi="Arial" w:eastAsia="Arial" w:cs="Arial"/>
          <w:noProof w:val="0"/>
          <w:sz w:val="24"/>
          <w:szCs w:val="24"/>
          <w:lang w:val="en-US"/>
        </w:rPr>
        <w:t>Brown and Eisenhardt (1998).</w:t>
      </w:r>
    </w:p>
    <w:p w:rsidR="1C71D386" w:rsidP="091DBCEB" w:rsidRDefault="1C71D386" w14:paraId="6086516B" w14:textId="1990AB04">
      <w:pPr>
        <w:pStyle w:val="Normal"/>
        <w:spacing w:line="240" w:lineRule="exact"/>
        <w:ind w:left="0" w:right="-20"/>
        <w:jc w:val="left"/>
        <w:rPr>
          <w:rFonts w:ascii="Arial" w:hAnsi="Arial" w:eastAsia="Arial" w:cs="Arial"/>
          <w:b w:val="0"/>
          <w:bCs w:val="0"/>
          <w:i w:val="0"/>
          <w:iCs w:val="0"/>
          <w:noProof w:val="0"/>
          <w:sz w:val="24"/>
          <w:szCs w:val="24"/>
          <w:lang w:val="en-US"/>
        </w:rPr>
      </w:pPr>
      <w:r w:rsidRPr="091DBCEB" w:rsidR="4E611073">
        <w:rPr>
          <w:rFonts w:ascii="Arial" w:hAnsi="Arial" w:eastAsia="Arial" w:cs="Arial"/>
          <w:b w:val="0"/>
          <w:bCs w:val="0"/>
          <w:i w:val="0"/>
          <w:iCs w:val="0"/>
          <w:strike w:val="0"/>
          <w:dstrike w:val="0"/>
          <w:noProof w:val="0"/>
          <w:color w:val="000000" w:themeColor="text1" w:themeTint="FF" w:themeShade="FF"/>
          <w:sz w:val="24"/>
          <w:szCs w:val="24"/>
          <w:u w:val="none"/>
          <w:lang w:val="en-US"/>
        </w:rPr>
        <w:t>3</w:t>
      </w:r>
      <w:r w:rsidRPr="091DBCEB" w:rsidR="1C71D386">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Carvajal, A.M., Salcedo-Perez, C. and Uribe, R.P. (eds) (2022) </w:t>
      </w:r>
      <w:r w:rsidRPr="091DBCEB" w:rsidR="1C71D386">
        <w:rPr>
          <w:rFonts w:ascii="Arial" w:hAnsi="Arial" w:eastAsia="Arial" w:cs="Arial"/>
          <w:b w:val="0"/>
          <w:bCs w:val="0"/>
          <w:i w:val="1"/>
          <w:iCs w:val="1"/>
          <w:strike w:val="0"/>
          <w:dstrike w:val="0"/>
          <w:noProof w:val="0"/>
          <w:color w:val="000000" w:themeColor="text1" w:themeTint="FF" w:themeShade="FF"/>
          <w:sz w:val="24"/>
          <w:szCs w:val="24"/>
          <w:u w:val="none"/>
          <w:lang w:val="en-US"/>
        </w:rPr>
        <w:t>Handbook of research on organizational sustainability in turbulent economies.</w:t>
      </w:r>
      <w:r w:rsidRPr="091DBCEB" w:rsidR="1C71D386">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Hershey, Pennsylvania: Business Science Reference. Available at: </w:t>
      </w:r>
      <w:hyperlink r:id="R0a16ed6d17fb4232">
        <w:r w:rsidRPr="091DBCEB" w:rsidR="1C71D386">
          <w:rPr>
            <w:rStyle w:val="Hyperlink"/>
            <w:rFonts w:ascii="Arial" w:hAnsi="Arial" w:eastAsia="Arial" w:cs="Arial"/>
            <w:b w:val="0"/>
            <w:bCs w:val="0"/>
            <w:i w:val="0"/>
            <w:iCs w:val="0"/>
            <w:strike w:val="0"/>
            <w:dstrike w:val="0"/>
            <w:noProof w:val="0"/>
            <w:color w:val="2DA0F1"/>
            <w:sz w:val="24"/>
            <w:szCs w:val="24"/>
            <w:u w:val="single"/>
            <w:lang w:val="en-US"/>
          </w:rPr>
          <w:t>https://doi.org/10.4018/978-1-7998-9301-1</w:t>
        </w:r>
      </w:hyperlink>
      <w:r w:rsidRPr="091DBCEB" w:rsidR="1C71D386">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[Accessed 17 February 2024].</w:t>
      </w:r>
    </w:p>
    <w:p w:rsidR="1C71D386" w:rsidP="49F383FA" w:rsidRDefault="1C71D386" w14:paraId="2EB4B4A9" w14:textId="26BC4F7D">
      <w:pPr>
        <w:spacing w:line="240" w:lineRule="exact"/>
        <w:ind w:left="0" w:right="-20"/>
        <w:jc w:val="left"/>
        <w:rPr>
          <w:rFonts w:ascii="Arial" w:hAnsi="Arial" w:eastAsia="Arial" w:cs="Arial"/>
          <w:b w:val="0"/>
          <w:bCs w:val="0"/>
          <w:i w:val="0"/>
          <w:iCs w:val="0"/>
          <w:noProof w:val="0"/>
          <w:sz w:val="24"/>
          <w:szCs w:val="24"/>
          <w:lang w:val="en-US"/>
        </w:rPr>
      </w:pPr>
      <w:r w:rsidRPr="49F383FA" w:rsidR="7F93D505">
        <w:rPr>
          <w:rFonts w:ascii="Arial" w:hAnsi="Arial" w:eastAsia="Arial" w:cs="Arial"/>
          <w:b w:val="0"/>
          <w:bCs w:val="0"/>
          <w:i w:val="0"/>
          <w:iCs w:val="0"/>
          <w:strike w:val="0"/>
          <w:dstrike w:val="0"/>
          <w:noProof w:val="0"/>
          <w:color w:val="000000" w:themeColor="text1" w:themeTint="FF" w:themeShade="FF"/>
          <w:sz w:val="24"/>
          <w:szCs w:val="24"/>
          <w:u w:val="none"/>
          <w:lang w:val="en-US"/>
        </w:rPr>
        <w:t>4</w:t>
      </w:r>
      <w:r w:rsidRPr="49F383FA" w:rsidR="120723A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Coll, I. (2015; 2022) </w:t>
      </w:r>
      <w:r w:rsidRPr="49F383FA" w:rsidR="120723A7">
        <w:rPr>
          <w:rFonts w:ascii="Arial" w:hAnsi="Arial" w:eastAsia="Arial" w:cs="Arial"/>
          <w:b w:val="0"/>
          <w:bCs w:val="0"/>
          <w:i w:val="1"/>
          <w:iCs w:val="1"/>
          <w:strike w:val="0"/>
          <w:dstrike w:val="0"/>
          <w:noProof w:val="0"/>
          <w:color w:val="000000" w:themeColor="text1" w:themeTint="FF" w:themeShade="FF"/>
          <w:sz w:val="24"/>
          <w:szCs w:val="24"/>
          <w:u w:val="none"/>
          <w:lang w:val="en-US"/>
        </w:rPr>
        <w:t>About Us</w:t>
      </w:r>
      <w:r w:rsidRPr="49F383FA" w:rsidR="120723A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Available at: </w:t>
      </w:r>
      <w:hyperlink r:id="R65aea6c73f974e14">
        <w:r w:rsidRPr="49F383FA" w:rsidR="120723A7">
          <w:rPr>
            <w:rStyle w:val="Hyperlink"/>
            <w:rFonts w:ascii="Arial" w:hAnsi="Arial" w:eastAsia="Arial" w:cs="Arial"/>
            <w:b w:val="0"/>
            <w:bCs w:val="0"/>
            <w:i w:val="0"/>
            <w:iCs w:val="0"/>
            <w:strike w:val="0"/>
            <w:dstrike w:val="0"/>
            <w:noProof w:val="0"/>
            <w:color w:val="2DA0F1"/>
            <w:sz w:val="24"/>
            <w:szCs w:val="24"/>
            <w:u w:val="single"/>
            <w:lang w:val="en-US"/>
          </w:rPr>
          <w:t>https://mamuska.net/csr/</w:t>
        </w:r>
      </w:hyperlink>
      <w:r w:rsidRPr="49F383FA" w:rsidR="120723A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[Accessed 29 January 2024].</w:t>
      </w:r>
    </w:p>
    <w:p w:rsidR="416E7226" w:rsidP="50B34721" w:rsidRDefault="416E7226" w14:paraId="2C901B27" w14:textId="6D406F86">
      <w:pPr>
        <w:pStyle w:val="Normal"/>
        <w:spacing w:line="240" w:lineRule="exact"/>
        <w:ind w:left="0" w:right="-20"/>
        <w:jc w:val="left"/>
      </w:pPr>
      <w:r w:rsidRPr="49F383FA" w:rsidR="46F841F3">
        <w:rPr>
          <w:rFonts w:ascii="Arial" w:hAnsi="Arial" w:eastAsia="Arial" w:cs="Arial"/>
          <w:noProof w:val="0"/>
          <w:sz w:val="24"/>
          <w:szCs w:val="24"/>
          <w:lang w:val="en-US"/>
        </w:rPr>
        <w:t>5</w:t>
      </w:r>
      <w:r w:rsidRPr="49F383FA" w:rsidR="5E62157C">
        <w:rPr>
          <w:rFonts w:ascii="Arial" w:hAnsi="Arial" w:eastAsia="Arial" w:cs="Arial"/>
          <w:noProof w:val="0"/>
          <w:sz w:val="24"/>
          <w:szCs w:val="24"/>
          <w:lang w:val="en-US"/>
        </w:rPr>
        <w:t>.</w:t>
      </w:r>
      <w:r w:rsidRPr="49F383FA" w:rsidR="091900A3">
        <w:rPr>
          <w:rFonts w:ascii="Arial" w:hAnsi="Arial" w:eastAsia="Arial" w:cs="Arial"/>
          <w:noProof w:val="0"/>
          <w:sz w:val="24"/>
          <w:szCs w:val="24"/>
          <w:lang w:val="en-US"/>
        </w:rPr>
        <w:t xml:space="preserve"> </w:t>
      </w:r>
      <w:r w:rsidRPr="49F383FA" w:rsidR="416E7226">
        <w:rPr>
          <w:rFonts w:ascii="Arial" w:hAnsi="Arial" w:eastAsia="Arial" w:cs="Arial"/>
          <w:noProof w:val="0"/>
          <w:sz w:val="24"/>
          <w:szCs w:val="24"/>
          <w:lang w:val="en-US"/>
        </w:rPr>
        <w:t xml:space="preserve">Drucker, P. (1994). “The theory of business.” Harvard Business Review, 75, September– October, </w:t>
      </w:r>
      <w:r w:rsidRPr="49F383FA" w:rsidR="6B9216BF">
        <w:rPr>
          <w:rFonts w:ascii="Arial" w:hAnsi="Arial" w:eastAsia="Arial" w:cs="Arial"/>
          <w:noProof w:val="0"/>
          <w:sz w:val="24"/>
          <w:szCs w:val="24"/>
          <w:lang w:val="en-US"/>
        </w:rPr>
        <w:t>P</w:t>
      </w:r>
      <w:r w:rsidRPr="49F383FA" w:rsidR="416E7226">
        <w:rPr>
          <w:rFonts w:ascii="Arial" w:hAnsi="Arial" w:eastAsia="Arial" w:cs="Arial"/>
          <w:noProof w:val="0"/>
          <w:sz w:val="24"/>
          <w:szCs w:val="24"/>
          <w:lang w:val="en-US"/>
        </w:rPr>
        <w:t>p 95– 105</w:t>
      </w:r>
      <w:r w:rsidRPr="49F383FA" w:rsidR="491E21C3">
        <w:rPr>
          <w:rFonts w:ascii="Arial" w:hAnsi="Arial" w:eastAsia="Arial" w:cs="Arial"/>
          <w:noProof w:val="0"/>
          <w:sz w:val="24"/>
          <w:szCs w:val="24"/>
          <w:lang w:val="en-US"/>
        </w:rPr>
        <w:t>.</w:t>
      </w:r>
    </w:p>
    <w:p w:rsidR="19BB9DE9" w:rsidP="670E7022" w:rsidRDefault="19BB9DE9" w14:paraId="1CD56198" w14:textId="34FD085A">
      <w:pPr>
        <w:pStyle w:val="Normal"/>
        <w:ind w:left="0"/>
        <w:jc w:val="both"/>
        <w:rPr>
          <w:rFonts w:ascii="Arial" w:hAnsi="Arial" w:eastAsia="Arial" w:cs="Arial"/>
          <w:noProof w:val="0"/>
          <w:sz w:val="24"/>
          <w:szCs w:val="24"/>
          <w:lang w:val="en-US"/>
        </w:rPr>
      </w:pPr>
      <w:r w:rsidRPr="49F383FA" w:rsidR="2C16128C">
        <w:rPr>
          <w:rFonts w:ascii="Arial" w:hAnsi="Arial" w:eastAsia="Arial" w:cs="Arial"/>
          <w:noProof w:val="0"/>
          <w:sz w:val="24"/>
          <w:szCs w:val="24"/>
          <w:lang w:val="en-US"/>
        </w:rPr>
        <w:t>6</w:t>
      </w:r>
      <w:r w:rsidRPr="49F383FA" w:rsidR="3865F78A">
        <w:rPr>
          <w:rFonts w:ascii="Arial" w:hAnsi="Arial" w:eastAsia="Arial" w:cs="Arial"/>
          <w:noProof w:val="0"/>
          <w:sz w:val="24"/>
          <w:szCs w:val="24"/>
          <w:lang w:val="en-US"/>
        </w:rPr>
        <w:t>.</w:t>
      </w:r>
      <w:r w:rsidRPr="49F383FA" w:rsidR="097C442D">
        <w:rPr>
          <w:rFonts w:ascii="Arial" w:hAnsi="Arial" w:eastAsia="Arial" w:cs="Arial"/>
          <w:noProof w:val="0"/>
          <w:sz w:val="24"/>
          <w:szCs w:val="24"/>
          <w:lang w:val="en-US"/>
        </w:rPr>
        <w:t xml:space="preserve"> </w:t>
      </w:r>
      <w:r w:rsidRPr="49F383FA" w:rsidR="2A822B32">
        <w:rPr>
          <w:rFonts w:ascii="Arial" w:hAnsi="Arial" w:eastAsia="Arial" w:cs="Arial"/>
          <w:noProof w:val="0"/>
          <w:sz w:val="24"/>
          <w:szCs w:val="24"/>
          <w:lang w:val="en-US"/>
        </w:rPr>
        <w:t xml:space="preserve">Dunham, L., Freeman, R. E., &amp; Liedtka, J. (2006). Enhancing stakeholder practice: A particularized exploration of community. </w:t>
      </w:r>
      <w:r w:rsidRPr="49F383FA" w:rsidR="2A822B32">
        <w:rPr>
          <w:rFonts w:ascii="Arial" w:hAnsi="Arial" w:eastAsia="Arial" w:cs="Arial"/>
          <w:i w:val="1"/>
          <w:iCs w:val="1"/>
          <w:noProof w:val="0"/>
          <w:sz w:val="24"/>
          <w:szCs w:val="24"/>
          <w:lang w:val="en-US"/>
        </w:rPr>
        <w:t>Business Ethics Quarterly</w:t>
      </w:r>
      <w:r w:rsidRPr="49F383FA" w:rsidR="2A822B32">
        <w:rPr>
          <w:rFonts w:ascii="Arial" w:hAnsi="Arial" w:eastAsia="Arial" w:cs="Arial"/>
          <w:noProof w:val="0"/>
          <w:sz w:val="24"/>
          <w:szCs w:val="24"/>
          <w:lang w:val="en-US"/>
        </w:rPr>
        <w:t xml:space="preserve">, </w:t>
      </w:r>
      <w:r w:rsidRPr="49F383FA" w:rsidR="2A822B32">
        <w:rPr>
          <w:rFonts w:ascii="Arial" w:hAnsi="Arial" w:eastAsia="Arial" w:cs="Arial"/>
          <w:i w:val="1"/>
          <w:iCs w:val="1"/>
          <w:noProof w:val="0"/>
          <w:sz w:val="24"/>
          <w:szCs w:val="24"/>
          <w:lang w:val="en-US"/>
        </w:rPr>
        <w:t>16</w:t>
      </w:r>
      <w:r w:rsidRPr="49F383FA" w:rsidR="2A822B32">
        <w:rPr>
          <w:rFonts w:ascii="Arial" w:hAnsi="Arial" w:eastAsia="Arial" w:cs="Arial"/>
          <w:noProof w:val="0"/>
          <w:sz w:val="24"/>
          <w:szCs w:val="24"/>
          <w:lang w:val="en-US"/>
        </w:rPr>
        <w:t xml:space="preserve">(1), </w:t>
      </w:r>
      <w:r w:rsidRPr="49F383FA" w:rsidR="637CBE1F">
        <w:rPr>
          <w:rFonts w:ascii="Arial" w:hAnsi="Arial" w:eastAsia="Arial" w:cs="Arial"/>
          <w:noProof w:val="0"/>
          <w:sz w:val="24"/>
          <w:szCs w:val="24"/>
          <w:lang w:val="en-US"/>
        </w:rPr>
        <w:t>P</w:t>
      </w:r>
      <w:r w:rsidRPr="49F383FA" w:rsidR="2A822B32">
        <w:rPr>
          <w:rFonts w:ascii="Arial" w:hAnsi="Arial" w:eastAsia="Arial" w:cs="Arial"/>
          <w:noProof w:val="0"/>
          <w:sz w:val="24"/>
          <w:szCs w:val="24"/>
          <w:lang w:val="en-US"/>
        </w:rPr>
        <w:t>p 23–42.</w:t>
      </w:r>
    </w:p>
    <w:p w:rsidR="51F9ECB6" w:rsidP="670E7022" w:rsidRDefault="51F9ECB6" w14:paraId="04F1E003" w14:textId="7C074DD0">
      <w:pPr>
        <w:pStyle w:val="Normal"/>
        <w:ind w:left="0"/>
        <w:jc w:val="both"/>
      </w:pPr>
      <w:r w:rsidRPr="49F383FA" w:rsidR="588C35BC">
        <w:rPr>
          <w:rFonts w:ascii="Arial" w:hAnsi="Arial" w:eastAsia="Arial" w:cs="Arial"/>
          <w:noProof w:val="0"/>
          <w:sz w:val="24"/>
          <w:szCs w:val="24"/>
          <w:lang w:val="en-US"/>
        </w:rPr>
        <w:t>7</w:t>
      </w:r>
      <w:r w:rsidRPr="49F383FA" w:rsidR="1EADE05C">
        <w:rPr>
          <w:rFonts w:ascii="Arial" w:hAnsi="Arial" w:eastAsia="Arial" w:cs="Arial"/>
          <w:noProof w:val="0"/>
          <w:sz w:val="24"/>
          <w:szCs w:val="24"/>
          <w:lang w:val="en-US"/>
        </w:rPr>
        <w:t xml:space="preserve">. </w:t>
      </w:r>
      <w:r w:rsidRPr="49F383FA" w:rsidR="79DDEB72">
        <w:rPr>
          <w:rFonts w:ascii="Arial" w:hAnsi="Arial" w:eastAsia="Arial" w:cs="Arial"/>
          <w:noProof w:val="0"/>
          <w:sz w:val="24"/>
          <w:szCs w:val="24"/>
          <w:lang w:val="en-US"/>
        </w:rPr>
        <w:t>Freeman, R. E., Wicks, A. C., &amp; Parmar, B. (2004). Stakeholder theory and “the corporate objective revisited</w:t>
      </w:r>
      <w:r w:rsidRPr="49F383FA" w:rsidR="04103341">
        <w:rPr>
          <w:rFonts w:ascii="Arial" w:hAnsi="Arial" w:eastAsia="Arial" w:cs="Arial"/>
          <w:noProof w:val="0"/>
          <w:sz w:val="24"/>
          <w:szCs w:val="24"/>
          <w:lang w:val="en-US"/>
        </w:rPr>
        <w:t>.”</w:t>
      </w:r>
      <w:r w:rsidRPr="49F383FA" w:rsidR="79DDEB72">
        <w:rPr>
          <w:rFonts w:ascii="Arial" w:hAnsi="Arial" w:eastAsia="Arial" w:cs="Arial"/>
          <w:noProof w:val="0"/>
          <w:sz w:val="24"/>
          <w:szCs w:val="24"/>
          <w:lang w:val="en-US"/>
        </w:rPr>
        <w:t xml:space="preserve"> </w:t>
      </w:r>
      <w:r w:rsidRPr="49F383FA" w:rsidR="79DDEB72">
        <w:rPr>
          <w:rFonts w:ascii="Arial" w:hAnsi="Arial" w:eastAsia="Arial" w:cs="Arial"/>
          <w:i w:val="1"/>
          <w:iCs w:val="1"/>
          <w:noProof w:val="0"/>
          <w:sz w:val="24"/>
          <w:szCs w:val="24"/>
          <w:lang w:val="en-US"/>
        </w:rPr>
        <w:t>Organization Science</w:t>
      </w:r>
      <w:r w:rsidRPr="49F383FA" w:rsidR="79DDEB72">
        <w:rPr>
          <w:rFonts w:ascii="Arial" w:hAnsi="Arial" w:eastAsia="Arial" w:cs="Arial"/>
          <w:noProof w:val="0"/>
          <w:sz w:val="24"/>
          <w:szCs w:val="24"/>
          <w:lang w:val="en-US"/>
        </w:rPr>
        <w:t xml:space="preserve">, </w:t>
      </w:r>
      <w:r w:rsidRPr="49F383FA" w:rsidR="79DDEB72">
        <w:rPr>
          <w:rFonts w:ascii="Arial" w:hAnsi="Arial" w:eastAsia="Arial" w:cs="Arial"/>
          <w:i w:val="1"/>
          <w:iCs w:val="1"/>
          <w:noProof w:val="0"/>
          <w:sz w:val="24"/>
          <w:szCs w:val="24"/>
          <w:lang w:val="en-US"/>
        </w:rPr>
        <w:t>15</w:t>
      </w:r>
      <w:r w:rsidRPr="49F383FA" w:rsidR="79DDEB72">
        <w:rPr>
          <w:rFonts w:ascii="Arial" w:hAnsi="Arial" w:eastAsia="Arial" w:cs="Arial"/>
          <w:noProof w:val="0"/>
          <w:sz w:val="24"/>
          <w:szCs w:val="24"/>
          <w:lang w:val="en-US"/>
        </w:rPr>
        <w:t xml:space="preserve">(3), </w:t>
      </w:r>
      <w:r w:rsidRPr="49F383FA" w:rsidR="758F1F00">
        <w:rPr>
          <w:rFonts w:ascii="Arial" w:hAnsi="Arial" w:eastAsia="Arial" w:cs="Arial"/>
          <w:noProof w:val="0"/>
          <w:sz w:val="24"/>
          <w:szCs w:val="24"/>
          <w:lang w:val="en-US"/>
        </w:rPr>
        <w:t>P</w:t>
      </w:r>
      <w:r w:rsidRPr="49F383FA" w:rsidR="79DDEB72">
        <w:rPr>
          <w:rFonts w:ascii="Arial" w:hAnsi="Arial" w:eastAsia="Arial" w:cs="Arial"/>
          <w:noProof w:val="0"/>
          <w:sz w:val="24"/>
          <w:szCs w:val="24"/>
          <w:lang w:val="en-US"/>
        </w:rPr>
        <w:t>p 364–369.</w:t>
      </w:r>
    </w:p>
    <w:p w:rsidR="13A7A73E" w:rsidP="49F383FA" w:rsidRDefault="13A7A73E" w14:paraId="79822AE3" w14:textId="5C834EC3">
      <w:pPr>
        <w:ind/>
        <w:jc w:val="both"/>
      </w:pPr>
      <w:r w:rsidRPr="49F383FA" w:rsidR="044328B4">
        <w:rPr>
          <w:rFonts w:ascii="Arial" w:hAnsi="Arial" w:eastAsia="Arial" w:cs="Arial"/>
          <w:noProof w:val="0"/>
          <w:color w:val="333333"/>
          <w:sz w:val="24"/>
          <w:szCs w:val="24"/>
          <w:lang w:val="en-US"/>
        </w:rPr>
        <w:t xml:space="preserve">8. </w:t>
      </w:r>
      <w:r w:rsidRPr="49F383FA" w:rsidR="6190EE5A">
        <w:rPr>
          <w:rFonts w:ascii="Arial" w:hAnsi="Arial" w:eastAsia="Arial" w:cs="Arial"/>
          <w:noProof w:val="0"/>
          <w:color w:val="333333"/>
          <w:sz w:val="24"/>
          <w:szCs w:val="24"/>
          <w:lang w:val="en-US"/>
        </w:rPr>
        <w:t>Mendelow</w:t>
      </w:r>
      <w:r w:rsidRPr="49F383FA" w:rsidR="6190EE5A">
        <w:rPr>
          <w:rFonts w:ascii="Arial" w:hAnsi="Arial" w:eastAsia="Arial" w:cs="Arial"/>
          <w:noProof w:val="0"/>
          <w:color w:val="333333"/>
          <w:sz w:val="24"/>
          <w:szCs w:val="24"/>
          <w:lang w:val="en-US"/>
        </w:rPr>
        <w:t>, A. L. (1991) ‘</w:t>
      </w:r>
      <w:r w:rsidRPr="49F383FA" w:rsidR="6190EE5A">
        <w:rPr>
          <w:rFonts w:ascii="Arial" w:hAnsi="Arial" w:eastAsia="Arial" w:cs="Arial"/>
          <w:i w:val="1"/>
          <w:iCs w:val="1"/>
          <w:noProof w:val="0"/>
          <w:color w:val="333333"/>
          <w:sz w:val="24"/>
          <w:szCs w:val="24"/>
          <w:lang w:val="en-US"/>
        </w:rPr>
        <w:t>Environmental Scanning: The Impact of the Stakeholder Concept</w:t>
      </w:r>
      <w:r w:rsidRPr="49F383FA" w:rsidR="6190EE5A">
        <w:rPr>
          <w:rFonts w:ascii="Arial" w:hAnsi="Arial" w:eastAsia="Arial" w:cs="Arial"/>
          <w:noProof w:val="0"/>
          <w:color w:val="333333"/>
          <w:sz w:val="24"/>
          <w:szCs w:val="24"/>
          <w:lang w:val="en-US"/>
        </w:rPr>
        <w:t>’. Proceedings From the Second International Conference on Information Systems. Cambridge, MA. Pp 407-418.</w:t>
      </w:r>
    </w:p>
    <w:p w:rsidR="13A7A73E" w:rsidP="49F383FA" w:rsidRDefault="13A7A73E" w14:paraId="1191EE9F" w14:textId="130E6889">
      <w:pPr>
        <w:ind w:left="-20" w:right="-20"/>
        <w:jc w:val="both"/>
        <w:rPr>
          <w:rFonts w:ascii="Arial" w:hAnsi="Arial" w:eastAsia="Arial" w:cs="Arial"/>
          <w:noProof w:val="0"/>
          <w:color w:val="009999"/>
          <w:sz w:val="24"/>
          <w:szCs w:val="24"/>
          <w:lang w:val="en-US"/>
        </w:rPr>
      </w:pPr>
      <w:r w:rsidRPr="49F383FA" w:rsidR="24AB30E6">
        <w:rPr>
          <w:rFonts w:ascii="Arial" w:hAnsi="Arial" w:eastAsia="Arial" w:cs="Arial"/>
          <w:noProof w:val="0"/>
          <w:sz w:val="24"/>
          <w:szCs w:val="24"/>
          <w:lang w:val="en-US"/>
        </w:rPr>
        <w:t xml:space="preserve">9. </w:t>
      </w:r>
      <w:r w:rsidRPr="49F383FA" w:rsidR="38603D5A">
        <w:rPr>
          <w:rFonts w:ascii="Arial" w:hAnsi="Arial" w:eastAsia="Arial" w:cs="Arial"/>
          <w:noProof w:val="0"/>
          <w:sz w:val="24"/>
          <w:szCs w:val="24"/>
          <w:lang w:val="en-US"/>
        </w:rPr>
        <w:t xml:space="preserve">Mintzberg, H., Ahlstrand, B. and Lampel, J.B., 2020. </w:t>
      </w:r>
      <w:r w:rsidRPr="49F383FA" w:rsidR="38603D5A">
        <w:rPr>
          <w:rFonts w:ascii="Arial" w:hAnsi="Arial" w:eastAsia="Arial" w:cs="Arial"/>
          <w:i w:val="1"/>
          <w:iCs w:val="1"/>
          <w:noProof w:val="0"/>
          <w:sz w:val="24"/>
          <w:szCs w:val="24"/>
          <w:lang w:val="en-US"/>
        </w:rPr>
        <w:t>Strategy safari</w:t>
      </w:r>
      <w:r w:rsidRPr="49F383FA" w:rsidR="38603D5A">
        <w:rPr>
          <w:rFonts w:ascii="Arial" w:hAnsi="Arial" w:eastAsia="Arial" w:cs="Arial"/>
          <w:noProof w:val="0"/>
          <w:sz w:val="24"/>
          <w:szCs w:val="24"/>
          <w:lang w:val="en-US"/>
        </w:rPr>
        <w:t>. Pearson UK.</w:t>
      </w:r>
    </w:p>
    <w:p w:rsidR="13A7A73E" w:rsidP="49F383FA" w:rsidRDefault="13A7A73E" w14:paraId="0156C1AB" w14:textId="0C6B80A3">
      <w:pPr>
        <w:ind w:left="-20" w:right="-20"/>
        <w:jc w:val="both"/>
      </w:pPr>
      <w:r w:rsidRPr="49F383FA" w:rsidR="49F383FA">
        <w:rPr>
          <w:rFonts w:ascii="Arial" w:hAnsi="Arial" w:eastAsia="Arial" w:cs="Arial"/>
          <w:noProof w:val="0"/>
          <w:color w:val="0D0D0D" w:themeColor="text1" w:themeTint="F2" w:themeShade="FF"/>
          <w:sz w:val="24"/>
          <w:szCs w:val="24"/>
          <w:lang w:val="en-US"/>
        </w:rPr>
        <w:t>10.</w:t>
      </w:r>
      <w:r w:rsidRPr="49F383FA" w:rsidR="441B1E79">
        <w:rPr>
          <w:rFonts w:ascii="Arial" w:hAnsi="Arial" w:eastAsia="Arial" w:cs="Arial"/>
          <w:noProof w:val="0"/>
          <w:color w:val="0D0D0D" w:themeColor="text1" w:themeTint="F2" w:themeShade="FF"/>
          <w:sz w:val="24"/>
          <w:szCs w:val="24"/>
          <w:lang w:val="en-US"/>
        </w:rPr>
        <w:t xml:space="preserve"> </w:t>
      </w:r>
      <w:r w:rsidRPr="49F383FA" w:rsidR="285CFA88">
        <w:rPr>
          <w:rFonts w:ascii="Arial" w:hAnsi="Arial" w:eastAsia="Arial" w:cs="Arial"/>
          <w:noProof w:val="0"/>
          <w:color w:val="0D0D0D" w:themeColor="text1" w:themeTint="F2" w:themeShade="FF"/>
          <w:sz w:val="24"/>
          <w:szCs w:val="24"/>
          <w:lang w:val="en-US"/>
        </w:rPr>
        <w:t xml:space="preserve">Kaplan R.S. and Norton D.P. (1993). Putting the Balanced Scorecard to Work. Harvard Business Review, Sep – Oct pp2–16. </w:t>
      </w:r>
      <w:hyperlink r:id="Rbb7f1ddac64e4eb3">
        <w:r w:rsidRPr="49F383FA" w:rsidR="285CFA88">
          <w:rPr>
            <w:rStyle w:val="Hyperlink"/>
            <w:rFonts w:ascii="Arial" w:hAnsi="Arial" w:eastAsia="Arial" w:cs="Arial"/>
            <w:noProof w:val="0"/>
            <w:sz w:val="24"/>
            <w:szCs w:val="24"/>
            <w:lang w:val="en-US"/>
          </w:rPr>
          <w:t>https://hbr.org/1993/09/putting-the-balanced-scorecard-to-work</w:t>
        </w:r>
      </w:hyperlink>
      <w:r w:rsidR="2BAC6ACA">
        <w:rPr/>
        <w:t xml:space="preserve">. </w:t>
      </w:r>
      <w:r>
        <w:tab/>
      </w:r>
      <w:r>
        <w:tab/>
      </w:r>
      <w:r>
        <w:tab/>
      </w:r>
      <w:r>
        <w:tab/>
      </w:r>
      <w:r>
        <w:tab/>
      </w:r>
      <w:r>
        <w:tab/>
      </w:r>
    </w:p>
    <w:p w:rsidR="13A7A73E" w:rsidP="49F383FA" w:rsidRDefault="13A7A73E" w14:paraId="4B76053A" w14:textId="1D6823F8">
      <w:pPr>
        <w:ind w:left="-20" w:right="-20"/>
        <w:jc w:val="both"/>
      </w:pPr>
      <w:r w:rsidRPr="49F383FA" w:rsidR="2BAC6ACA">
        <w:rPr>
          <w:rFonts w:ascii="Arial" w:hAnsi="Arial" w:eastAsia="Arial" w:cs="Arial"/>
          <w:noProof w:val="0"/>
          <w:color w:val="0D0D0D" w:themeColor="text1" w:themeTint="F2" w:themeShade="FF"/>
          <w:sz w:val="24"/>
          <w:szCs w:val="24"/>
          <w:lang w:val="en-US"/>
        </w:rPr>
        <w:t>11. Kaplan R.S. and Norton D.P. (1996). The Balanced Scorecard: Translating Strategy into Action. Harvard Business Review Press.</w:t>
      </w:r>
      <w:r w:rsidRPr="49F383FA" w:rsidR="2BAC6ACA">
        <w:rPr>
          <w:rFonts w:ascii="Aptos" w:hAnsi="Aptos" w:eastAsia="Aptos" w:cs="Aptos"/>
          <w:noProof w:val="0"/>
          <w:color w:val="0D0D0D" w:themeColor="text1" w:themeTint="F2" w:themeShade="FF"/>
          <w:sz w:val="40"/>
          <w:szCs w:val="40"/>
          <w:lang w:val="en-US"/>
        </w:rPr>
        <w:t xml:space="preserve"> </w:t>
      </w:r>
    </w:p>
    <w:p w:rsidR="13A7A73E" w:rsidP="49F383FA" w:rsidRDefault="13A7A73E" w14:paraId="0C7CC369" w14:textId="0D12D8DF">
      <w:pPr>
        <w:ind w:left="-20" w:right="-20"/>
        <w:jc w:val="both"/>
        <w:rPr>
          <w:rFonts w:ascii="Arial" w:hAnsi="Arial" w:eastAsia="Arial" w:cs="Arial"/>
          <w:b w:val="0"/>
          <w:bCs w:val="0"/>
          <w:i w:val="0"/>
          <w:iCs w:val="0"/>
          <w:noProof w:val="0"/>
          <w:sz w:val="24"/>
          <w:szCs w:val="24"/>
          <w:lang w:val="en-US"/>
        </w:rPr>
      </w:pPr>
      <w:r w:rsidRPr="49F383FA" w:rsidR="3D8EECD0">
        <w:rPr>
          <w:rFonts w:ascii="Arial" w:hAnsi="Arial" w:eastAsia="Arial" w:cs="Arial"/>
          <w:noProof w:val="0"/>
          <w:sz w:val="24"/>
          <w:szCs w:val="24"/>
          <w:lang w:val="en-US"/>
        </w:rPr>
        <w:t xml:space="preserve">13. </w:t>
      </w:r>
      <w:r w:rsidRPr="49F383FA" w:rsidR="0D9C3937">
        <w:rPr>
          <w:rFonts w:ascii="Arial" w:hAnsi="Arial" w:eastAsia="Arial" w:cs="Arial"/>
          <w:noProof w:val="0"/>
          <w:sz w:val="24"/>
          <w:szCs w:val="24"/>
          <w:lang w:val="en-US"/>
        </w:rPr>
        <w:t xml:space="preserve">Parmar, B. L., Freeman, R. E., Harrison, J. S., Wicks, A. C., Purnell, L., &amp; de Colle, S. (2010). Stakeholder theory: The state of the art. </w:t>
      </w:r>
      <w:r w:rsidRPr="49F383FA" w:rsidR="0D9C3937">
        <w:rPr>
          <w:rFonts w:ascii="Arial" w:hAnsi="Arial" w:eastAsia="Arial" w:cs="Arial"/>
          <w:i w:val="1"/>
          <w:iCs w:val="1"/>
          <w:noProof w:val="0"/>
          <w:sz w:val="24"/>
          <w:szCs w:val="24"/>
          <w:lang w:val="en-US"/>
        </w:rPr>
        <w:t>The Academy of Management Annals</w:t>
      </w:r>
      <w:r w:rsidRPr="49F383FA" w:rsidR="0D9C3937">
        <w:rPr>
          <w:rFonts w:ascii="Arial" w:hAnsi="Arial" w:eastAsia="Arial" w:cs="Arial"/>
          <w:noProof w:val="0"/>
          <w:sz w:val="24"/>
          <w:szCs w:val="24"/>
          <w:lang w:val="en-US"/>
        </w:rPr>
        <w:t xml:space="preserve">, </w:t>
      </w:r>
      <w:r w:rsidRPr="49F383FA" w:rsidR="0D9C3937">
        <w:rPr>
          <w:rFonts w:ascii="Arial" w:hAnsi="Arial" w:eastAsia="Arial" w:cs="Arial"/>
          <w:i w:val="1"/>
          <w:iCs w:val="1"/>
          <w:noProof w:val="0"/>
          <w:sz w:val="24"/>
          <w:szCs w:val="24"/>
          <w:lang w:val="en-US"/>
        </w:rPr>
        <w:t>4</w:t>
      </w:r>
      <w:r w:rsidRPr="49F383FA" w:rsidR="0D9C3937">
        <w:rPr>
          <w:rFonts w:ascii="Arial" w:hAnsi="Arial" w:eastAsia="Arial" w:cs="Arial"/>
          <w:noProof w:val="0"/>
          <w:sz w:val="24"/>
          <w:szCs w:val="24"/>
          <w:lang w:val="en-US"/>
        </w:rPr>
        <w:t xml:space="preserve">(1), </w:t>
      </w:r>
      <w:r w:rsidRPr="49F383FA" w:rsidR="3754BBEF">
        <w:rPr>
          <w:rFonts w:ascii="Arial" w:hAnsi="Arial" w:eastAsia="Arial" w:cs="Arial"/>
          <w:noProof w:val="0"/>
          <w:sz w:val="24"/>
          <w:szCs w:val="24"/>
          <w:lang w:val="en-US"/>
        </w:rPr>
        <w:t>P</w:t>
      </w:r>
      <w:r w:rsidRPr="49F383FA" w:rsidR="0D9C3937">
        <w:rPr>
          <w:rFonts w:ascii="Arial" w:hAnsi="Arial" w:eastAsia="Arial" w:cs="Arial"/>
          <w:noProof w:val="0"/>
          <w:sz w:val="24"/>
          <w:szCs w:val="24"/>
          <w:lang w:val="en-US"/>
        </w:rPr>
        <w:t>p 403–445.</w:t>
      </w:r>
    </w:p>
    <w:p w:rsidR="675FB35D" w:rsidP="670E7022" w:rsidRDefault="675FB35D" w14:paraId="578D381D" w14:textId="3A888E9F">
      <w:pPr>
        <w:spacing w:line="240" w:lineRule="exact"/>
        <w:ind w:left="0" w:right="-20"/>
        <w:jc w:val="left"/>
        <w:rPr>
          <w:rFonts w:ascii="Arial" w:hAnsi="Arial" w:eastAsia="Arial" w:cs="Arial"/>
          <w:b w:val="0"/>
          <w:bCs w:val="0"/>
          <w:i w:val="0"/>
          <w:iCs w:val="0"/>
          <w:noProof w:val="0"/>
          <w:sz w:val="24"/>
          <w:szCs w:val="24"/>
          <w:lang w:val="en-US"/>
        </w:rPr>
      </w:pPr>
      <w:r w:rsidRPr="670E7022" w:rsidR="675FB35D">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Porter M. (1989). </w:t>
      </w:r>
      <w:r w:rsidRPr="670E7022" w:rsidR="675FB35D">
        <w:rPr>
          <w:rFonts w:ascii="Arial" w:hAnsi="Arial" w:eastAsia="Arial" w:cs="Arial"/>
          <w:b w:val="0"/>
          <w:bCs w:val="0"/>
          <w:i w:val="1"/>
          <w:iCs w:val="1"/>
          <w:strike w:val="0"/>
          <w:dstrike w:val="0"/>
          <w:noProof w:val="0"/>
          <w:color w:val="000000" w:themeColor="text1" w:themeTint="FF" w:themeShade="FF"/>
          <w:sz w:val="24"/>
          <w:szCs w:val="24"/>
          <w:u w:val="none"/>
          <w:lang w:val="en-US"/>
        </w:rPr>
        <w:t>How Competitive Forces Shape Strategy.</w:t>
      </w:r>
      <w:r w:rsidRPr="670E7022" w:rsidR="675FB35D">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In Asch D. Bowman C. (Eds.), </w:t>
      </w:r>
      <w:r w:rsidRPr="670E7022" w:rsidR="675FB35D">
        <w:rPr>
          <w:rFonts w:ascii="Arial" w:hAnsi="Arial" w:eastAsia="Arial" w:cs="Arial"/>
          <w:b w:val="0"/>
          <w:bCs w:val="0"/>
          <w:i w:val="1"/>
          <w:iCs w:val="1"/>
          <w:strike w:val="0"/>
          <w:dstrike w:val="0"/>
          <w:noProof w:val="0"/>
          <w:color w:val="000000" w:themeColor="text1" w:themeTint="FF" w:themeShade="FF"/>
          <w:sz w:val="24"/>
          <w:szCs w:val="24"/>
          <w:u w:val="none"/>
          <w:lang w:val="en-US"/>
        </w:rPr>
        <w:t>D. Asch,</w:t>
      </w:r>
      <w:r w:rsidRPr="670E7022" w:rsidR="675FB35D">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Readings in strategic Management, pp. 133–143. Available at: </w:t>
      </w:r>
      <w:hyperlink r:id="Rbf21b59e879c4c05">
        <w:r w:rsidRPr="670E7022" w:rsidR="675FB35D">
          <w:rPr>
            <w:rStyle w:val="Hyperlink"/>
            <w:rFonts w:ascii="Arial" w:hAnsi="Arial" w:eastAsia="Arial" w:cs="Arial"/>
            <w:b w:val="0"/>
            <w:bCs w:val="0"/>
            <w:i w:val="0"/>
            <w:iCs w:val="0"/>
            <w:strike w:val="0"/>
            <w:dstrike w:val="0"/>
            <w:noProof w:val="0"/>
            <w:color w:val="2DA0F1"/>
            <w:sz w:val="24"/>
            <w:szCs w:val="24"/>
            <w:u w:val="single"/>
            <w:lang w:val="en-US"/>
          </w:rPr>
          <w:t>https://10.1007/978-1-349-20317-8_10</w:t>
        </w:r>
      </w:hyperlink>
      <w:r w:rsidRPr="670E7022" w:rsidR="675FB35D">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[Accessed 2 February 2024].</w:t>
      </w:r>
    </w:p>
    <w:p w:rsidR="675FB35D" w:rsidP="50B34721" w:rsidRDefault="675FB35D" w14:paraId="39D50C2C" w14:textId="460B114F">
      <w:pPr>
        <w:spacing w:line="240" w:lineRule="exact"/>
        <w:ind w:left="0" w:right="-20"/>
        <w:jc w:val="left"/>
        <w:rPr>
          <w:rFonts w:ascii="Arial" w:hAnsi="Arial" w:eastAsia="Arial" w:cs="Arial"/>
          <w:b w:val="0"/>
          <w:bCs w:val="0"/>
          <w:i w:val="0"/>
          <w:iCs w:val="0"/>
          <w:noProof w:val="0"/>
          <w:sz w:val="24"/>
          <w:szCs w:val="24"/>
          <w:lang w:val="en-US"/>
        </w:rPr>
      </w:pPr>
      <w:r w:rsidRPr="49F383FA" w:rsidR="5321CEC6">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Porter, M.E. (2008) </w:t>
      </w:r>
      <w:r w:rsidRPr="49F383FA" w:rsidR="5321CEC6">
        <w:rPr>
          <w:rFonts w:ascii="Arial" w:hAnsi="Arial" w:eastAsia="Arial" w:cs="Arial"/>
          <w:b w:val="0"/>
          <w:bCs w:val="0"/>
          <w:i w:val="1"/>
          <w:iCs w:val="1"/>
          <w:strike w:val="0"/>
          <w:dstrike w:val="0"/>
          <w:noProof w:val="0"/>
          <w:color w:val="000000" w:themeColor="text1" w:themeTint="FF" w:themeShade="FF"/>
          <w:sz w:val="24"/>
          <w:szCs w:val="24"/>
          <w:u w:val="none"/>
          <w:lang w:val="en-US"/>
        </w:rPr>
        <w:t>The five competitive forces that shape strategy</w:t>
      </w:r>
      <w:r w:rsidRPr="49F383FA" w:rsidR="5321CEC6">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49F383FA" w:rsidR="5321CEC6">
        <w:rPr>
          <w:rFonts w:ascii="Arial" w:hAnsi="Arial" w:eastAsia="Arial" w:cs="Arial"/>
          <w:b w:val="0"/>
          <w:bCs w:val="0"/>
          <w:i w:val="1"/>
          <w:iCs w:val="1"/>
          <w:strike w:val="0"/>
          <w:dstrike w:val="0"/>
          <w:noProof w:val="0"/>
          <w:color w:val="000000" w:themeColor="text1" w:themeTint="FF" w:themeShade="FF"/>
          <w:sz w:val="24"/>
          <w:szCs w:val="24"/>
          <w:u w:val="none"/>
          <w:lang w:val="en-US"/>
        </w:rPr>
        <w:t>Harvard Business Review</w:t>
      </w:r>
      <w:r w:rsidRPr="49F383FA" w:rsidR="5321CEC6">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United States: Harvard Business School Press, </w:t>
      </w:r>
      <w:r w:rsidRPr="49F383FA" w:rsidR="53FE5398">
        <w:rPr>
          <w:rFonts w:ascii="Arial" w:hAnsi="Arial" w:eastAsia="Arial" w:cs="Arial"/>
          <w:b w:val="0"/>
          <w:bCs w:val="0"/>
          <w:i w:val="0"/>
          <w:iCs w:val="0"/>
          <w:strike w:val="0"/>
          <w:dstrike w:val="0"/>
          <w:noProof w:val="0"/>
          <w:color w:val="000000" w:themeColor="text1" w:themeTint="FF" w:themeShade="FF"/>
          <w:sz w:val="24"/>
          <w:szCs w:val="24"/>
          <w:u w:val="none"/>
          <w:lang w:val="en-US"/>
        </w:rPr>
        <w:t>P</w:t>
      </w:r>
      <w:r w:rsidRPr="49F383FA" w:rsidR="5321CEC6">
        <w:rPr>
          <w:rFonts w:ascii="Arial" w:hAnsi="Arial" w:eastAsia="Arial" w:cs="Arial"/>
          <w:b w:val="0"/>
          <w:bCs w:val="0"/>
          <w:i w:val="0"/>
          <w:iCs w:val="0"/>
          <w:strike w:val="0"/>
          <w:dstrike w:val="0"/>
          <w:noProof w:val="0"/>
          <w:color w:val="000000" w:themeColor="text1" w:themeTint="FF" w:themeShade="FF"/>
          <w:sz w:val="24"/>
          <w:szCs w:val="24"/>
          <w:u w:val="none"/>
          <w:lang w:val="en-US"/>
        </w:rPr>
        <w:t>p 78–137.</w:t>
      </w:r>
    </w:p>
    <w:p w:rsidR="3608A686" w:rsidP="62372AF7" w:rsidRDefault="3608A686" w14:paraId="5A91A200" w14:textId="151424B0">
      <w:pPr>
        <w:pStyle w:val="Normal"/>
        <w:spacing w:line="240" w:lineRule="exact"/>
        <w:ind w:left="0" w:right="-20"/>
        <w:jc w:val="left"/>
        <w:rPr>
          <w:rFonts w:ascii="Arial" w:hAnsi="Arial" w:eastAsia="Arial" w:cs="Arial"/>
          <w:noProof w:val="0"/>
          <w:sz w:val="24"/>
          <w:szCs w:val="24"/>
          <w:lang w:val="en-US"/>
        </w:rPr>
      </w:pPr>
      <w:r w:rsidRPr="62372AF7" w:rsidR="3608A686">
        <w:rPr>
          <w:rFonts w:ascii="Arial" w:hAnsi="Arial" w:eastAsia="Arial" w:cs="Arial"/>
          <w:noProof w:val="0"/>
          <w:sz w:val="24"/>
          <w:szCs w:val="24"/>
          <w:lang w:val="en-US"/>
        </w:rPr>
        <w:t>Lynch, R</w:t>
      </w:r>
      <w:r w:rsidRPr="62372AF7" w:rsidR="06D8EAA0">
        <w:rPr>
          <w:rFonts w:ascii="Arial" w:hAnsi="Arial" w:eastAsia="Arial" w:cs="Arial"/>
          <w:noProof w:val="0"/>
          <w:sz w:val="24"/>
          <w:szCs w:val="24"/>
          <w:lang w:val="en-US"/>
        </w:rPr>
        <w:t xml:space="preserve">. (2018) </w:t>
      </w:r>
      <w:r w:rsidRPr="62372AF7" w:rsidR="3608A686">
        <w:rPr>
          <w:rFonts w:ascii="Arial" w:hAnsi="Arial" w:eastAsia="Arial" w:cs="Arial"/>
          <w:i w:val="1"/>
          <w:iCs w:val="1"/>
          <w:noProof w:val="0"/>
          <w:sz w:val="24"/>
          <w:szCs w:val="24"/>
          <w:lang w:val="en-US"/>
        </w:rPr>
        <w:t>Strategic Management</w:t>
      </w:r>
      <w:r w:rsidRPr="62372AF7" w:rsidR="3608A686">
        <w:rPr>
          <w:rFonts w:ascii="Arial" w:hAnsi="Arial" w:eastAsia="Arial" w:cs="Arial"/>
          <w:noProof w:val="0"/>
          <w:sz w:val="24"/>
          <w:szCs w:val="24"/>
          <w:lang w:val="en-US"/>
        </w:rPr>
        <w:t>, Pearson Education, Limited</w:t>
      </w:r>
      <w:r w:rsidRPr="62372AF7" w:rsidR="1BC1AF83">
        <w:rPr>
          <w:rFonts w:ascii="Arial" w:hAnsi="Arial" w:eastAsia="Arial" w:cs="Arial"/>
          <w:noProof w:val="0"/>
          <w:sz w:val="24"/>
          <w:szCs w:val="24"/>
          <w:lang w:val="en-US"/>
        </w:rPr>
        <w:t xml:space="preserve">. </w:t>
      </w:r>
      <w:r w:rsidRPr="62372AF7" w:rsidR="3608A686">
        <w:rPr>
          <w:rFonts w:ascii="Arial" w:hAnsi="Arial" w:eastAsia="Arial" w:cs="Arial"/>
          <w:i w:val="1"/>
          <w:iCs w:val="1"/>
          <w:noProof w:val="0"/>
          <w:sz w:val="24"/>
          <w:szCs w:val="24"/>
          <w:lang w:val="en-US"/>
        </w:rPr>
        <w:t xml:space="preserve">ProQuest </w:t>
      </w:r>
      <w:r w:rsidRPr="62372AF7" w:rsidR="084E0AC7">
        <w:rPr>
          <w:rFonts w:ascii="Arial" w:hAnsi="Arial" w:eastAsia="Arial" w:cs="Arial"/>
          <w:i w:val="1"/>
          <w:iCs w:val="1"/>
          <w:noProof w:val="0"/>
          <w:sz w:val="24"/>
          <w:szCs w:val="24"/>
          <w:lang w:val="en-US"/>
        </w:rPr>
        <w:t>eBook</w:t>
      </w:r>
      <w:r w:rsidRPr="62372AF7" w:rsidR="3608A686">
        <w:rPr>
          <w:rFonts w:ascii="Arial" w:hAnsi="Arial" w:eastAsia="Arial" w:cs="Arial"/>
          <w:i w:val="1"/>
          <w:iCs w:val="1"/>
          <w:noProof w:val="0"/>
          <w:sz w:val="24"/>
          <w:szCs w:val="24"/>
          <w:lang w:val="en-US"/>
        </w:rPr>
        <w:t xml:space="preserve"> Central</w:t>
      </w:r>
      <w:r w:rsidRPr="62372AF7" w:rsidR="3608A686">
        <w:rPr>
          <w:rFonts w:ascii="Arial" w:hAnsi="Arial" w:eastAsia="Arial" w:cs="Arial"/>
          <w:noProof w:val="0"/>
          <w:sz w:val="24"/>
          <w:szCs w:val="24"/>
          <w:lang w:val="en-US"/>
        </w:rPr>
        <w:t xml:space="preserve">, </w:t>
      </w:r>
      <w:r w:rsidRPr="62372AF7" w:rsidR="0A8A96F3">
        <w:rPr>
          <w:rFonts w:ascii="Arial" w:hAnsi="Arial" w:eastAsia="Arial" w:cs="Arial"/>
          <w:noProof w:val="0"/>
          <w:sz w:val="24"/>
          <w:szCs w:val="24"/>
          <w:lang w:val="en-US"/>
        </w:rPr>
        <w:t xml:space="preserve">Available at: </w:t>
      </w:r>
      <w:hyperlink r:id="R1e333b4992604cbf">
        <w:r w:rsidRPr="62372AF7" w:rsidR="3608A686">
          <w:rPr>
            <w:rStyle w:val="Hyperlink"/>
            <w:rFonts w:ascii="Arial" w:hAnsi="Arial" w:eastAsia="Arial" w:cs="Arial"/>
            <w:noProof w:val="0"/>
            <w:sz w:val="24"/>
            <w:szCs w:val="24"/>
            <w:lang w:val="en-US"/>
          </w:rPr>
          <w:t>http://ebookcentral.proquest.com/lib/trinity/detail.action?docID=5347868</w:t>
        </w:r>
      </w:hyperlink>
      <w:r w:rsidRPr="62372AF7" w:rsidR="4E18F1E8">
        <w:rPr>
          <w:rFonts w:ascii="Arial" w:hAnsi="Arial" w:eastAsia="Arial" w:cs="Arial"/>
          <w:noProof w:val="0"/>
          <w:sz w:val="24"/>
          <w:szCs w:val="24"/>
          <w:lang w:val="en-US"/>
        </w:rPr>
        <w:t xml:space="preserve">  [Accessed on 5 February 2024]. Pp 160-</w:t>
      </w:r>
      <w:r w:rsidRPr="62372AF7" w:rsidR="188747C4">
        <w:rPr>
          <w:rFonts w:ascii="Arial" w:hAnsi="Arial" w:eastAsia="Arial" w:cs="Arial"/>
          <w:noProof w:val="0"/>
          <w:sz w:val="24"/>
          <w:szCs w:val="24"/>
          <w:lang w:val="en-US"/>
        </w:rPr>
        <w:t>165.</w:t>
      </w:r>
    </w:p>
    <w:p w:rsidR="3608A686" w:rsidP="1309C4D4" w:rsidRDefault="3608A686" w14:paraId="4BEB194C" w14:textId="61E1AB7F">
      <w:pPr>
        <w:pStyle w:val="Normal"/>
        <w:ind w:left="-20" w:right="-20"/>
        <w:jc w:val="left"/>
        <w:rPr>
          <w:rFonts w:ascii="Arial" w:hAnsi="Arial" w:eastAsia="Arial" w:cs="Arial"/>
          <w:noProof w:val="0"/>
          <w:sz w:val="24"/>
          <w:szCs w:val="24"/>
          <w:lang w:val="en-US"/>
        </w:rPr>
      </w:pPr>
      <w:r w:rsidRPr="1309C4D4" w:rsidR="29F04451">
        <w:rPr>
          <w:rFonts w:ascii="Arial" w:hAnsi="Arial" w:eastAsia="Arial" w:cs="Arial"/>
          <w:noProof w:val="0"/>
          <w:sz w:val="24"/>
          <w:szCs w:val="24"/>
          <w:lang w:val="en-US"/>
        </w:rPr>
        <w:t>Teece, D</w:t>
      </w:r>
      <w:r w:rsidRPr="1309C4D4" w:rsidR="2E711DD7">
        <w:rPr>
          <w:rFonts w:ascii="Arial" w:hAnsi="Arial" w:eastAsia="Arial" w:cs="Arial"/>
          <w:noProof w:val="0"/>
          <w:sz w:val="24"/>
          <w:szCs w:val="24"/>
          <w:lang w:val="en-US"/>
        </w:rPr>
        <w:t>.</w:t>
      </w:r>
      <w:r w:rsidRPr="1309C4D4" w:rsidR="29F04451">
        <w:rPr>
          <w:rFonts w:ascii="Arial" w:hAnsi="Arial" w:eastAsia="Arial" w:cs="Arial"/>
          <w:noProof w:val="0"/>
          <w:sz w:val="24"/>
          <w:szCs w:val="24"/>
          <w:lang w:val="en-US"/>
        </w:rPr>
        <w:t xml:space="preserve"> J</w:t>
      </w:r>
      <w:r w:rsidRPr="1309C4D4" w:rsidR="21F3274F">
        <w:rPr>
          <w:rFonts w:ascii="Arial" w:hAnsi="Arial" w:eastAsia="Arial" w:cs="Arial"/>
          <w:noProof w:val="0"/>
          <w:sz w:val="24"/>
          <w:szCs w:val="24"/>
          <w:lang w:val="en-US"/>
        </w:rPr>
        <w:t>.</w:t>
      </w:r>
      <w:r w:rsidRPr="1309C4D4" w:rsidR="29F04451">
        <w:rPr>
          <w:rFonts w:ascii="Arial" w:hAnsi="Arial" w:eastAsia="Arial" w:cs="Arial"/>
          <w:noProof w:val="0"/>
          <w:sz w:val="24"/>
          <w:szCs w:val="24"/>
          <w:lang w:val="en-US"/>
        </w:rPr>
        <w:t xml:space="preserve"> (2007) Op. cit., p 1322</w:t>
      </w:r>
      <w:r w:rsidRPr="1309C4D4" w:rsidR="42B4D7DE">
        <w:rPr>
          <w:rFonts w:ascii="Arial" w:hAnsi="Arial" w:eastAsia="Arial" w:cs="Arial"/>
          <w:noProof w:val="0"/>
          <w:sz w:val="24"/>
          <w:szCs w:val="24"/>
          <w:lang w:val="en-US"/>
        </w:rPr>
        <w:t xml:space="preserve">. </w:t>
      </w:r>
      <w:r w:rsidRPr="1309C4D4" w:rsidR="249A7F91">
        <w:rPr>
          <w:rFonts w:ascii="Arial" w:hAnsi="Arial" w:eastAsia="Arial" w:cs="Arial"/>
          <w:noProof w:val="0"/>
          <w:sz w:val="24"/>
          <w:szCs w:val="24"/>
          <w:lang w:val="en-US"/>
        </w:rPr>
        <w:t>N/A</w:t>
      </w:r>
    </w:p>
    <w:p w:rsidR="3608A686" w:rsidP="091DBCEB" w:rsidRDefault="3608A686" w14:paraId="5B44B65B" w14:textId="38AAA46E">
      <w:pPr>
        <w:pStyle w:val="Normal"/>
        <w:ind w:left="-20" w:right="-20"/>
        <w:jc w:val="left"/>
      </w:pPr>
      <w:r w:rsidRPr="50B34721" w:rsidR="52246142">
        <w:rPr>
          <w:rFonts w:ascii="Arial" w:hAnsi="Arial" w:eastAsia="Arial" w:cs="Arial"/>
          <w:noProof w:val="0"/>
          <w:sz w:val="24"/>
          <w:szCs w:val="24"/>
          <w:lang w:val="en-US"/>
        </w:rPr>
        <w:t>Teece, D</w:t>
      </w:r>
      <w:r w:rsidRPr="50B34721" w:rsidR="07490707">
        <w:rPr>
          <w:rFonts w:ascii="Arial" w:hAnsi="Arial" w:eastAsia="Arial" w:cs="Arial"/>
          <w:noProof w:val="0"/>
          <w:sz w:val="24"/>
          <w:szCs w:val="24"/>
          <w:lang w:val="en-US"/>
        </w:rPr>
        <w:t>.</w:t>
      </w:r>
      <w:r w:rsidRPr="50B34721" w:rsidR="52246142">
        <w:rPr>
          <w:rFonts w:ascii="Arial" w:hAnsi="Arial" w:eastAsia="Arial" w:cs="Arial"/>
          <w:noProof w:val="0"/>
          <w:sz w:val="24"/>
          <w:szCs w:val="24"/>
          <w:lang w:val="en-US"/>
        </w:rPr>
        <w:t xml:space="preserve"> J</w:t>
      </w:r>
      <w:r w:rsidRPr="50B34721" w:rsidR="79776220">
        <w:rPr>
          <w:rFonts w:ascii="Arial" w:hAnsi="Arial" w:eastAsia="Arial" w:cs="Arial"/>
          <w:noProof w:val="0"/>
          <w:sz w:val="24"/>
          <w:szCs w:val="24"/>
          <w:lang w:val="en-US"/>
        </w:rPr>
        <w:t>.</w:t>
      </w:r>
      <w:r w:rsidRPr="50B34721" w:rsidR="52246142">
        <w:rPr>
          <w:rFonts w:ascii="Arial" w:hAnsi="Arial" w:eastAsia="Arial" w:cs="Arial"/>
          <w:noProof w:val="0"/>
          <w:sz w:val="24"/>
          <w:szCs w:val="24"/>
          <w:lang w:val="en-US"/>
        </w:rPr>
        <w:t>, Pisano, G.</w:t>
      </w:r>
      <w:r w:rsidRPr="50B34721" w:rsidR="43249CAA">
        <w:rPr>
          <w:rFonts w:ascii="Arial" w:hAnsi="Arial" w:eastAsia="Arial" w:cs="Arial"/>
          <w:noProof w:val="0"/>
          <w:sz w:val="24"/>
          <w:szCs w:val="24"/>
          <w:lang w:val="en-US"/>
        </w:rPr>
        <w:t>,</w:t>
      </w:r>
      <w:r w:rsidRPr="50B34721" w:rsidR="52246142">
        <w:rPr>
          <w:rFonts w:ascii="Arial" w:hAnsi="Arial" w:eastAsia="Arial" w:cs="Arial"/>
          <w:noProof w:val="0"/>
          <w:sz w:val="24"/>
          <w:szCs w:val="24"/>
          <w:lang w:val="en-US"/>
        </w:rPr>
        <w:t xml:space="preserve"> and </w:t>
      </w:r>
      <w:r w:rsidRPr="50B34721" w:rsidR="52246142">
        <w:rPr>
          <w:rFonts w:ascii="Arial" w:hAnsi="Arial" w:eastAsia="Arial" w:cs="Arial"/>
          <w:noProof w:val="0"/>
          <w:sz w:val="24"/>
          <w:szCs w:val="24"/>
          <w:lang w:val="en-US"/>
        </w:rPr>
        <w:t>Shuen</w:t>
      </w:r>
      <w:r w:rsidRPr="50B34721" w:rsidR="52246142">
        <w:rPr>
          <w:rFonts w:ascii="Arial" w:hAnsi="Arial" w:eastAsia="Arial" w:cs="Arial"/>
          <w:noProof w:val="0"/>
          <w:sz w:val="24"/>
          <w:szCs w:val="24"/>
          <w:lang w:val="en-US"/>
        </w:rPr>
        <w:t xml:space="preserve">, A. (1997) ‘Dynamic capabilities and strategic management’, Strategic Management Journal, Vol 18(7), </w:t>
      </w:r>
      <w:r w:rsidRPr="50B34721" w:rsidR="13DB30E5">
        <w:rPr>
          <w:rFonts w:ascii="Arial" w:hAnsi="Arial" w:eastAsia="Arial" w:cs="Arial"/>
          <w:noProof w:val="0"/>
          <w:sz w:val="24"/>
          <w:szCs w:val="24"/>
          <w:lang w:val="en-US"/>
        </w:rPr>
        <w:t>P</w:t>
      </w:r>
      <w:r w:rsidRPr="50B34721" w:rsidR="52246142">
        <w:rPr>
          <w:rFonts w:ascii="Arial" w:hAnsi="Arial" w:eastAsia="Arial" w:cs="Arial"/>
          <w:noProof w:val="0"/>
          <w:sz w:val="24"/>
          <w:szCs w:val="24"/>
          <w:lang w:val="en-US"/>
        </w:rPr>
        <w:t>p 509– 533.</w:t>
      </w:r>
    </w:p>
    <w:p w:rsidR="3608A686" w:rsidP="62372AF7" w:rsidRDefault="3608A686" w14:paraId="3A68BB46" w14:textId="5F226089">
      <w:pPr>
        <w:pStyle w:val="Normal"/>
        <w:spacing w:line="240" w:lineRule="exact"/>
        <w:ind w:left="0" w:right="-20"/>
        <w:jc w:val="left"/>
      </w:pPr>
      <w:r w:rsidRPr="62372AF7" w:rsidR="3608A686">
        <w:rPr>
          <w:rFonts w:ascii="Arial" w:hAnsi="Arial" w:eastAsia="Arial" w:cs="Arial"/>
          <w:noProof w:val="0"/>
          <w:sz w:val="24"/>
          <w:szCs w:val="24"/>
          <w:lang w:val="en-US"/>
        </w:rPr>
        <w:t>Lynch, R</w:t>
      </w:r>
      <w:r w:rsidRPr="62372AF7" w:rsidR="572C2CF5">
        <w:rPr>
          <w:rFonts w:ascii="Arial" w:hAnsi="Arial" w:eastAsia="Arial" w:cs="Arial"/>
          <w:noProof w:val="0"/>
          <w:sz w:val="24"/>
          <w:szCs w:val="24"/>
          <w:lang w:val="en-US"/>
        </w:rPr>
        <w:t xml:space="preserve">. (2018) </w:t>
      </w:r>
      <w:r w:rsidRPr="62372AF7" w:rsidR="3608A686">
        <w:rPr>
          <w:rFonts w:ascii="Arial" w:hAnsi="Arial" w:eastAsia="Arial" w:cs="Arial"/>
          <w:i w:val="1"/>
          <w:iCs w:val="1"/>
          <w:noProof w:val="0"/>
          <w:sz w:val="24"/>
          <w:szCs w:val="24"/>
          <w:lang w:val="en-US"/>
        </w:rPr>
        <w:t>Strategic Management</w:t>
      </w:r>
      <w:r w:rsidRPr="62372AF7" w:rsidR="3608A686">
        <w:rPr>
          <w:rFonts w:ascii="Arial" w:hAnsi="Arial" w:eastAsia="Arial" w:cs="Arial"/>
          <w:noProof w:val="0"/>
          <w:sz w:val="24"/>
          <w:szCs w:val="24"/>
          <w:lang w:val="en-US"/>
        </w:rPr>
        <w:t>, Pearson Education, Limited.</w:t>
      </w:r>
      <w:r w:rsidRPr="62372AF7" w:rsidR="3608A686">
        <w:rPr>
          <w:rFonts w:ascii="Arial" w:hAnsi="Arial" w:eastAsia="Arial" w:cs="Arial"/>
          <w:i w:val="1"/>
          <w:iCs w:val="1"/>
          <w:noProof w:val="0"/>
          <w:sz w:val="24"/>
          <w:szCs w:val="24"/>
          <w:lang w:val="en-US"/>
        </w:rPr>
        <w:t xml:space="preserve"> ProQuest </w:t>
      </w:r>
      <w:r w:rsidRPr="62372AF7" w:rsidR="16FD2E52">
        <w:rPr>
          <w:rFonts w:ascii="Arial" w:hAnsi="Arial" w:eastAsia="Arial" w:cs="Arial"/>
          <w:i w:val="1"/>
          <w:iCs w:val="1"/>
          <w:noProof w:val="0"/>
          <w:sz w:val="24"/>
          <w:szCs w:val="24"/>
          <w:lang w:val="en-US"/>
        </w:rPr>
        <w:t>eBook</w:t>
      </w:r>
      <w:r w:rsidRPr="62372AF7" w:rsidR="3608A686">
        <w:rPr>
          <w:rFonts w:ascii="Arial" w:hAnsi="Arial" w:eastAsia="Arial" w:cs="Arial"/>
          <w:i w:val="1"/>
          <w:iCs w:val="1"/>
          <w:noProof w:val="0"/>
          <w:sz w:val="24"/>
          <w:szCs w:val="24"/>
          <w:lang w:val="en-US"/>
        </w:rPr>
        <w:t xml:space="preserve"> Central</w:t>
      </w:r>
      <w:r w:rsidRPr="62372AF7" w:rsidR="3608A686">
        <w:rPr>
          <w:rFonts w:ascii="Arial" w:hAnsi="Arial" w:eastAsia="Arial" w:cs="Arial"/>
          <w:noProof w:val="0"/>
          <w:sz w:val="24"/>
          <w:szCs w:val="24"/>
          <w:lang w:val="en-US"/>
        </w:rPr>
        <w:t xml:space="preserve">, </w:t>
      </w:r>
      <w:hyperlink r:id="R58c0bd436df74e47">
        <w:r w:rsidRPr="62372AF7" w:rsidR="3608A686">
          <w:rPr>
            <w:rStyle w:val="Hyperlink"/>
            <w:rFonts w:ascii="Arial" w:hAnsi="Arial" w:eastAsia="Arial" w:cs="Arial"/>
            <w:noProof w:val="0"/>
            <w:sz w:val="24"/>
            <w:szCs w:val="24"/>
            <w:lang w:val="en-US"/>
          </w:rPr>
          <w:t>http://ebookcentral.proquest.com/lib/trinity/detail.action?docID=5347868</w:t>
        </w:r>
      </w:hyperlink>
      <w:r w:rsidRPr="62372AF7" w:rsidR="3608A686">
        <w:rPr>
          <w:rFonts w:ascii="Arial" w:hAnsi="Arial" w:eastAsia="Arial" w:cs="Arial"/>
          <w:noProof w:val="0"/>
          <w:sz w:val="24"/>
          <w:szCs w:val="24"/>
          <w:lang w:val="en-US"/>
        </w:rPr>
        <w:t>.</w:t>
      </w:r>
      <w:r w:rsidRPr="62372AF7" w:rsidR="11F76C63">
        <w:rPr>
          <w:rFonts w:ascii="Arial" w:hAnsi="Arial" w:eastAsia="Arial" w:cs="Arial"/>
          <w:noProof w:val="0"/>
          <w:sz w:val="24"/>
          <w:szCs w:val="24"/>
          <w:lang w:val="en-US"/>
        </w:rPr>
        <w:t xml:space="preserve"> [Accessed on 4 February 2024]. Pp 120-131.</w:t>
      </w:r>
    </w:p>
    <w:p w:rsidR="20AB422A" w:rsidP="676574AE" w:rsidRDefault="20AB422A" w14:paraId="4C0D9077" w14:textId="57BC9D3A">
      <w:pPr>
        <w:pStyle w:val="Normal"/>
        <w:spacing w:line="240" w:lineRule="exact"/>
        <w:ind w:left="0" w:right="-20"/>
        <w:jc w:val="left"/>
        <w:rPr>
          <w:rFonts w:ascii="Arial" w:hAnsi="Arial" w:eastAsia="Arial" w:cs="Arial"/>
          <w:noProof w:val="0"/>
          <w:sz w:val="24"/>
          <w:szCs w:val="24"/>
          <w:lang w:val="en-US"/>
        </w:rPr>
      </w:pPr>
      <w:r w:rsidRPr="676574AE" w:rsidR="20AB422A">
        <w:rPr>
          <w:rFonts w:ascii="Arial" w:hAnsi="Arial" w:eastAsia="Arial" w:cs="Arial"/>
          <w:noProof w:val="0"/>
          <w:sz w:val="24"/>
          <w:szCs w:val="24"/>
          <w:lang w:val="en-US"/>
        </w:rPr>
        <w:t xml:space="preserve">Wheelen, T.L., and Hunger, J.D. (2012). Strategic Management and Business Policy: </w:t>
      </w:r>
      <w:r w:rsidRPr="676574AE" w:rsidR="20AB422A">
        <w:rPr>
          <w:rFonts w:ascii="Arial" w:hAnsi="Arial" w:eastAsia="Arial" w:cs="Arial"/>
          <w:i w:val="1"/>
          <w:iCs w:val="1"/>
          <w:noProof w:val="0"/>
          <w:sz w:val="24"/>
          <w:szCs w:val="24"/>
          <w:lang w:val="en-US"/>
        </w:rPr>
        <w:t>Toward Global Sustainability.</w:t>
      </w:r>
      <w:r w:rsidRPr="676574AE" w:rsidR="20AB422A">
        <w:rPr>
          <w:rFonts w:ascii="Arial" w:hAnsi="Arial" w:eastAsia="Arial" w:cs="Arial"/>
          <w:noProof w:val="0"/>
          <w:sz w:val="24"/>
          <w:szCs w:val="24"/>
          <w:lang w:val="en-US"/>
        </w:rPr>
        <w:t xml:space="preserve"> </w:t>
      </w:r>
      <w:r w:rsidRPr="676574AE" w:rsidR="20AB422A">
        <w:rPr>
          <w:rFonts w:ascii="Arial" w:hAnsi="Arial" w:eastAsia="Arial" w:cs="Arial"/>
          <w:noProof w:val="0"/>
          <w:sz w:val="24"/>
          <w:szCs w:val="24"/>
          <w:lang w:val="en-US"/>
        </w:rPr>
        <w:t>New</w:t>
      </w:r>
      <w:r w:rsidRPr="676574AE" w:rsidR="56B05D1E">
        <w:rPr>
          <w:rFonts w:ascii="Arial" w:hAnsi="Arial" w:eastAsia="Arial" w:cs="Arial"/>
          <w:noProof w:val="0"/>
          <w:sz w:val="24"/>
          <w:szCs w:val="24"/>
          <w:lang w:val="en-US"/>
        </w:rPr>
        <w:t xml:space="preserve"> </w:t>
      </w:r>
      <w:r w:rsidRPr="676574AE" w:rsidR="20AB422A">
        <w:rPr>
          <w:rFonts w:ascii="Arial" w:hAnsi="Arial" w:eastAsia="Arial" w:cs="Arial"/>
          <w:noProof w:val="0"/>
          <w:sz w:val="24"/>
          <w:szCs w:val="24"/>
          <w:lang w:val="en-US"/>
        </w:rPr>
        <w:t>Jersey</w:t>
      </w:r>
      <w:r w:rsidRPr="676574AE" w:rsidR="20AB422A">
        <w:rPr>
          <w:rFonts w:ascii="Arial" w:hAnsi="Arial" w:eastAsia="Arial" w:cs="Arial"/>
          <w:noProof w:val="0"/>
          <w:sz w:val="24"/>
          <w:szCs w:val="24"/>
          <w:lang w:val="en-US"/>
        </w:rPr>
        <w:t>: Pearson.</w:t>
      </w:r>
    </w:p>
    <w:p w:rsidR="670E7022" w:rsidP="670E7022" w:rsidRDefault="670E7022" w14:paraId="56432995" w14:textId="6CE620FD">
      <w:pPr>
        <w:pStyle w:val="Normal"/>
        <w:ind w:left="0"/>
        <w:jc w:val="both"/>
        <w:rPr>
          <w:rFonts w:ascii="Arial" w:hAnsi="Arial" w:eastAsia="Arial" w:cs="Arial"/>
          <w:noProof w:val="0"/>
          <w:sz w:val="24"/>
          <w:szCs w:val="24"/>
          <w:lang w:val="en-US"/>
        </w:rPr>
      </w:pPr>
    </w:p>
    <w:p w:rsidR="62372AF7" w:rsidP="62372AF7" w:rsidRDefault="62372AF7" w14:paraId="57ABDE6C" w14:textId="322A476D">
      <w:pPr>
        <w:pStyle w:val="Normal"/>
        <w:ind w:left="0"/>
        <w:jc w:val="both"/>
        <w:rPr>
          <w:rFonts w:ascii="Arial" w:hAnsi="Arial" w:eastAsia="Arial" w:cs="Arial"/>
          <w:noProof w:val="0"/>
          <w:sz w:val="24"/>
          <w:szCs w:val="24"/>
          <w:lang w:val="en-US"/>
        </w:rPr>
      </w:pPr>
    </w:p>
    <w:p w:rsidR="62372AF7" w:rsidP="62372AF7" w:rsidRDefault="62372AF7" w14:paraId="7A328D6E" w14:textId="649B6E82">
      <w:pPr>
        <w:pStyle w:val="Normal"/>
        <w:ind w:left="0"/>
        <w:jc w:val="both"/>
        <w:rPr>
          <w:rFonts w:ascii="Arial" w:hAnsi="Arial" w:eastAsia="Arial" w:cs="Arial"/>
          <w:noProof w:val="0"/>
          <w:sz w:val="24"/>
          <w:szCs w:val="24"/>
          <w:lang w:val="en-US"/>
        </w:rPr>
      </w:pPr>
    </w:p>
    <w:p w:rsidR="62372AF7" w:rsidP="62372AF7" w:rsidRDefault="62372AF7" w14:paraId="66D389DA" w14:textId="0CBA2742">
      <w:pPr>
        <w:pStyle w:val="Normal"/>
        <w:ind w:left="0"/>
        <w:jc w:val="both"/>
        <w:rPr>
          <w:rFonts w:ascii="Arial" w:hAnsi="Arial" w:eastAsia="Arial" w:cs="Arial"/>
          <w:noProof w:val="0"/>
          <w:sz w:val="24"/>
          <w:szCs w:val="24"/>
          <w:lang w:val="en-US"/>
        </w:rPr>
      </w:pPr>
    </w:p>
    <w:p w:rsidR="62372AF7" w:rsidP="62372AF7" w:rsidRDefault="62372AF7" w14:paraId="123051F0" w14:textId="65D0F22E">
      <w:pPr>
        <w:pStyle w:val="Normal"/>
        <w:ind w:left="0"/>
        <w:jc w:val="both"/>
        <w:rPr>
          <w:rFonts w:ascii="Arial" w:hAnsi="Arial" w:eastAsia="Arial" w:cs="Arial"/>
          <w:noProof w:val="0"/>
          <w:sz w:val="24"/>
          <w:szCs w:val="24"/>
          <w:lang w:val="en-US"/>
        </w:rPr>
      </w:pPr>
    </w:p>
    <w:p w:rsidR="62372AF7" w:rsidP="62372AF7" w:rsidRDefault="62372AF7" w14:paraId="5320E634" w14:textId="0369BE0C">
      <w:pPr>
        <w:pStyle w:val="Normal"/>
        <w:ind w:left="0"/>
        <w:jc w:val="both"/>
        <w:rPr>
          <w:rFonts w:ascii="Arial" w:hAnsi="Arial" w:eastAsia="Arial" w:cs="Arial"/>
          <w:noProof w:val="0"/>
          <w:sz w:val="24"/>
          <w:szCs w:val="24"/>
          <w:lang w:val="en-US"/>
        </w:rPr>
      </w:pPr>
    </w:p>
    <w:p w:rsidR="62372AF7" w:rsidP="62372AF7" w:rsidRDefault="62372AF7" w14:paraId="1BDF5D49" w14:textId="48496559">
      <w:pPr>
        <w:pStyle w:val="Normal"/>
        <w:ind w:left="0"/>
        <w:jc w:val="both"/>
        <w:rPr>
          <w:rFonts w:ascii="Arial" w:hAnsi="Arial" w:eastAsia="Arial" w:cs="Arial"/>
          <w:noProof w:val="0"/>
          <w:sz w:val="24"/>
          <w:szCs w:val="24"/>
          <w:lang w:val="en-US"/>
        </w:rPr>
      </w:pPr>
    </w:p>
    <w:p w:rsidR="62372AF7" w:rsidP="62372AF7" w:rsidRDefault="62372AF7" w14:paraId="384FAB80" w14:textId="171DF8D5">
      <w:pPr>
        <w:pStyle w:val="Normal"/>
        <w:ind w:left="0"/>
        <w:jc w:val="both"/>
        <w:rPr>
          <w:rFonts w:ascii="Arial" w:hAnsi="Arial" w:eastAsia="Arial" w:cs="Arial"/>
          <w:noProof w:val="0"/>
          <w:sz w:val="24"/>
          <w:szCs w:val="24"/>
          <w:lang w:val="en-US"/>
        </w:rPr>
      </w:pPr>
    </w:p>
    <w:p w:rsidR="308C748E" w:rsidP="49F383FA" w:rsidRDefault="308C748E" w14:paraId="72CE211B" w14:textId="704747CD">
      <w:pPr>
        <w:pStyle w:val="Normal"/>
        <w:ind w:left="0"/>
        <w:jc w:val="both"/>
        <w:rPr>
          <w:rFonts w:ascii="Arial" w:hAnsi="Arial" w:eastAsia="Arial" w:cs="Arial"/>
          <w:b w:val="1"/>
          <w:bCs w:val="1"/>
          <w:noProof w:val="0"/>
          <w:sz w:val="28"/>
          <w:szCs w:val="28"/>
          <w:lang w:val="en-US"/>
        </w:rPr>
      </w:pPr>
    </w:p>
    <w:p w:rsidR="308C748E" w:rsidP="49F383FA" w:rsidRDefault="308C748E" w14:paraId="7F4EF5C7" w14:textId="46E24373">
      <w:pPr>
        <w:pStyle w:val="Normal"/>
        <w:ind w:left="0"/>
        <w:jc w:val="both"/>
        <w:rPr>
          <w:rFonts w:ascii="Arial" w:hAnsi="Arial" w:eastAsia="Arial" w:cs="Arial"/>
          <w:b w:val="1"/>
          <w:bCs w:val="1"/>
          <w:noProof w:val="0"/>
          <w:sz w:val="28"/>
          <w:szCs w:val="28"/>
          <w:lang w:val="en-US"/>
        </w:rPr>
      </w:pPr>
      <w:r w:rsidRPr="49F383FA" w:rsidR="49F383FA">
        <w:rPr>
          <w:rFonts w:ascii="Arial" w:hAnsi="Arial" w:eastAsia="Arial" w:cs="Arial"/>
          <w:b w:val="1"/>
          <w:bCs w:val="1"/>
          <w:noProof w:val="0"/>
          <w:sz w:val="28"/>
          <w:szCs w:val="28"/>
          <w:lang w:val="en-US"/>
        </w:rPr>
        <w:t xml:space="preserve">10. </w:t>
      </w:r>
      <w:r w:rsidRPr="49F383FA" w:rsidR="4DE12584">
        <w:rPr>
          <w:rFonts w:ascii="Arial" w:hAnsi="Arial" w:eastAsia="Arial" w:cs="Arial"/>
          <w:b w:val="1"/>
          <w:bCs w:val="1"/>
          <w:noProof w:val="0"/>
          <w:sz w:val="28"/>
          <w:szCs w:val="28"/>
          <w:lang w:val="en-US"/>
        </w:rPr>
        <w:t xml:space="preserve">Appendixes: </w:t>
      </w:r>
    </w:p>
    <w:p w:rsidR="3B82849A" w:rsidP="49F383FA" w:rsidRDefault="3B82849A" w14:paraId="484AAA92" w14:textId="55422C89">
      <w:pPr>
        <w:pStyle w:val="Normal"/>
        <w:ind w:left="0"/>
        <w:jc w:val="both"/>
        <w:rPr>
          <w:rFonts w:ascii="Arial" w:hAnsi="Arial" w:eastAsia="Arial" w:cs="Arial"/>
          <w:b w:val="1"/>
          <w:bCs w:val="1"/>
          <w:noProof w:val="0"/>
          <w:sz w:val="24"/>
          <w:szCs w:val="24"/>
          <w:lang w:val="en-US"/>
        </w:rPr>
      </w:pPr>
      <w:r w:rsidRPr="49F383FA" w:rsidR="3B82849A">
        <w:rPr>
          <w:rFonts w:ascii="Arial" w:hAnsi="Arial" w:eastAsia="Arial" w:cs="Arial"/>
          <w:b w:val="1"/>
          <w:bCs w:val="1"/>
          <w:noProof w:val="0"/>
          <w:sz w:val="24"/>
          <w:szCs w:val="24"/>
          <w:lang w:val="en-US"/>
        </w:rPr>
        <w:t>Appendix A.</w:t>
      </w:r>
    </w:p>
    <w:p w:rsidR="49F383FA" w:rsidP="49F383FA" w:rsidRDefault="49F383FA" w14:paraId="5B3EB526" w14:textId="27999BDD">
      <w:pPr>
        <w:pStyle w:val="Normal"/>
        <w:ind w:left="0"/>
        <w:jc w:val="both"/>
        <w:rPr>
          <w:rFonts w:ascii="Arial" w:hAnsi="Arial" w:eastAsia="Arial" w:cs="Arial"/>
          <w:b w:val="1"/>
          <w:bCs w:val="1"/>
          <w:noProof w:val="0"/>
          <w:sz w:val="24"/>
          <w:szCs w:val="24"/>
          <w:lang w:val="en-US"/>
        </w:rPr>
      </w:pPr>
    </w:p>
    <w:p w:rsidR="71DACFC9" w:rsidP="091DBCEB" w:rsidRDefault="71DACFC9" w14:paraId="7314A43D" w14:textId="1CB1100C">
      <w:pPr>
        <w:pStyle w:val="Normal"/>
        <w:ind w:left="0"/>
        <w:jc w:val="both"/>
        <w:rPr>
          <w:rFonts w:ascii="Arial" w:hAnsi="Arial" w:eastAsia="Arial" w:cs="Arial"/>
          <w:b w:val="0"/>
          <w:bCs w:val="0"/>
          <w:sz w:val="24"/>
          <w:szCs w:val="24"/>
        </w:rPr>
      </w:pPr>
      <w:r w:rsidRPr="49F383FA" w:rsidR="71DACFC9">
        <w:rPr>
          <w:rFonts w:ascii="Arial" w:hAnsi="Arial" w:eastAsia="Arial" w:cs="Arial"/>
          <w:b w:val="1"/>
          <w:bCs w:val="1"/>
          <w:sz w:val="24"/>
          <w:szCs w:val="24"/>
        </w:rPr>
        <w:t>Appendix B.</w:t>
      </w:r>
      <w:r w:rsidRPr="49F383FA" w:rsidR="71DACFC9">
        <w:rPr>
          <w:rFonts w:ascii="Arial" w:hAnsi="Arial" w:eastAsia="Arial" w:cs="Arial"/>
          <w:b w:val="0"/>
          <w:bCs w:val="0"/>
          <w:sz w:val="24"/>
          <w:szCs w:val="24"/>
        </w:rPr>
        <w:t xml:space="preserve"> Detailed PESTEL Analysis for </w:t>
      </w:r>
      <w:r w:rsidRPr="49F383FA" w:rsidR="71DACFC9">
        <w:rPr>
          <w:rFonts w:ascii="Arial" w:hAnsi="Arial" w:eastAsia="Arial" w:cs="Arial"/>
          <w:b w:val="0"/>
          <w:bCs w:val="0"/>
          <w:sz w:val="24"/>
          <w:szCs w:val="24"/>
        </w:rPr>
        <w:t>Mamuska</w:t>
      </w:r>
      <w:r w:rsidRPr="49F383FA" w:rsidR="71DACFC9">
        <w:rPr>
          <w:rFonts w:ascii="Arial" w:hAnsi="Arial" w:eastAsia="Arial" w:cs="Arial"/>
          <w:b w:val="0"/>
          <w:bCs w:val="0"/>
          <w:sz w:val="24"/>
          <w:szCs w:val="24"/>
        </w:rPr>
        <w:t>! Restaurant and Bar.</w:t>
      </w:r>
    </w:p>
    <w:p w:rsidR="4B4ADE20" w:rsidP="091DBCEB" w:rsidRDefault="4B4ADE20" w14:paraId="5C5201F2" w14:textId="1DADD220">
      <w:pPr>
        <w:pStyle w:val="Normal"/>
        <w:ind w:left="0"/>
        <w:jc w:val="both"/>
        <w:rPr>
          <w:rFonts w:ascii="Arial" w:hAnsi="Arial" w:eastAsia="Arial" w:cs="Arial"/>
          <w:b w:val="0"/>
          <w:bCs w:val="0"/>
          <w:sz w:val="24"/>
          <w:szCs w:val="24"/>
        </w:rPr>
      </w:pPr>
      <w:r w:rsidR="4B4ADE20">
        <w:drawing>
          <wp:inline wp14:editId="7503A0CC" wp14:anchorId="7AC6C4E1">
            <wp:extent cx="5943600" cy="5076825"/>
            <wp:effectExtent l="0" t="0" r="0" b="0"/>
            <wp:docPr id="910930149" name="" title=""/>
            <wp:cNvGraphicFramePr>
              <a:graphicFrameLocks noChangeAspect="1"/>
            </wp:cNvGraphicFramePr>
            <a:graphic>
              <a:graphicData uri="http://schemas.openxmlformats.org/drawingml/2006/picture">
                <pic:pic>
                  <pic:nvPicPr>
                    <pic:cNvPr id="0" name=""/>
                    <pic:cNvPicPr/>
                  </pic:nvPicPr>
                  <pic:blipFill>
                    <a:blip r:embed="R00a7bb9c6ad94d3f">
                      <a:extLst>
                        <a:ext xmlns:a="http://schemas.openxmlformats.org/drawingml/2006/main" uri="{28A0092B-C50C-407E-A947-70E740481C1C}">
                          <a14:useLocalDpi val="0"/>
                        </a:ext>
                      </a:extLst>
                    </a:blip>
                    <a:stretch>
                      <a:fillRect/>
                    </a:stretch>
                  </pic:blipFill>
                  <pic:spPr>
                    <a:xfrm>
                      <a:off x="0" y="0"/>
                      <a:ext cx="5943600" cy="5076825"/>
                    </a:xfrm>
                    <a:prstGeom prst="rect">
                      <a:avLst/>
                    </a:prstGeom>
                  </pic:spPr>
                </pic:pic>
              </a:graphicData>
            </a:graphic>
          </wp:inline>
        </w:drawing>
      </w:r>
    </w:p>
    <w:p w:rsidR="62372AF7" w:rsidP="62372AF7" w:rsidRDefault="62372AF7" w14:paraId="1F4D0825" w14:textId="088B1C1F">
      <w:pPr>
        <w:pStyle w:val="Normal"/>
        <w:ind w:left="0"/>
        <w:jc w:val="both"/>
        <w:rPr>
          <w:rFonts w:ascii="Arial" w:hAnsi="Arial" w:eastAsia="Arial" w:cs="Arial"/>
          <w:noProof w:val="0"/>
          <w:sz w:val="24"/>
          <w:szCs w:val="24"/>
          <w:lang w:val="en-US"/>
        </w:rPr>
      </w:pPr>
    </w:p>
    <w:p w:rsidR="2F0421BA" w:rsidP="49F383FA" w:rsidRDefault="2F0421BA" w14:paraId="5B8D6316" w14:textId="15E8DD43">
      <w:pPr>
        <w:pStyle w:val="Normal"/>
        <w:ind w:left="0"/>
        <w:jc w:val="both"/>
        <w:rPr>
          <w:rFonts w:ascii="Arial" w:hAnsi="Arial" w:eastAsia="Arial" w:cs="Arial"/>
          <w:noProof w:val="0"/>
          <w:sz w:val="24"/>
          <w:szCs w:val="24"/>
          <w:lang w:val="en-US"/>
        </w:rPr>
      </w:pPr>
      <w:r w:rsidRPr="49F383FA" w:rsidR="2F0421BA">
        <w:rPr>
          <w:rFonts w:ascii="Arial" w:hAnsi="Arial" w:eastAsia="Arial" w:cs="Arial"/>
          <w:b w:val="1"/>
          <w:bCs w:val="1"/>
          <w:noProof w:val="0"/>
          <w:sz w:val="24"/>
          <w:szCs w:val="24"/>
          <w:lang w:val="en-US"/>
        </w:rPr>
        <w:t>Appendix C.</w:t>
      </w:r>
      <w:r w:rsidRPr="49F383FA" w:rsidR="2038257F">
        <w:rPr>
          <w:rFonts w:ascii="Arial" w:hAnsi="Arial" w:eastAsia="Arial" w:cs="Arial"/>
          <w:noProof w:val="0"/>
          <w:sz w:val="24"/>
          <w:szCs w:val="24"/>
          <w:lang w:val="en-US"/>
        </w:rPr>
        <w:t xml:space="preserve"> Additional comments regarding </w:t>
      </w:r>
      <w:r w:rsidRPr="49F383FA" w:rsidR="2038257F">
        <w:rPr>
          <w:rFonts w:ascii="Arial" w:hAnsi="Arial" w:eastAsia="Arial" w:cs="Arial"/>
          <w:noProof w:val="0"/>
          <w:sz w:val="24"/>
          <w:szCs w:val="24"/>
          <w:lang w:val="en-US"/>
        </w:rPr>
        <w:t>Mamuska’s</w:t>
      </w:r>
      <w:r w:rsidRPr="49F383FA" w:rsidR="2038257F">
        <w:rPr>
          <w:rFonts w:ascii="Arial" w:hAnsi="Arial" w:eastAsia="Arial" w:cs="Arial"/>
          <w:noProof w:val="0"/>
          <w:sz w:val="24"/>
          <w:szCs w:val="24"/>
          <w:lang w:val="en-US"/>
        </w:rPr>
        <w:t xml:space="preserve"> SWOT analysis:</w:t>
      </w:r>
    </w:p>
    <w:p w:rsidR="2038257F" w:rsidP="49F383FA" w:rsidRDefault="2038257F" w14:paraId="536ECDC8" w14:textId="21CE5A79">
      <w:pPr>
        <w:pStyle w:val="Normal"/>
        <w:ind w:left="0"/>
        <w:jc w:val="both"/>
        <w:rPr>
          <w:rFonts w:ascii="Arial" w:hAnsi="Arial" w:eastAsia="Arial" w:cs="Arial"/>
          <w:noProof w:val="0"/>
          <w:sz w:val="24"/>
          <w:szCs w:val="24"/>
          <w:lang w:val="en-US"/>
        </w:rPr>
      </w:pPr>
      <w:r w:rsidR="2038257F">
        <w:drawing>
          <wp:inline wp14:editId="0C9DC0B3" wp14:anchorId="40A42C39">
            <wp:extent cx="5943600" cy="1952625"/>
            <wp:effectExtent l="0" t="0" r="0" b="0"/>
            <wp:docPr id="737501789" name="" title=""/>
            <wp:cNvGraphicFramePr>
              <a:graphicFrameLocks noChangeAspect="1"/>
            </wp:cNvGraphicFramePr>
            <a:graphic>
              <a:graphicData uri="http://schemas.openxmlformats.org/drawingml/2006/picture">
                <pic:pic>
                  <pic:nvPicPr>
                    <pic:cNvPr id="0" name=""/>
                    <pic:cNvPicPr/>
                  </pic:nvPicPr>
                  <pic:blipFill>
                    <a:blip r:embed="R7a806c6d4d1948b6">
                      <a:extLst>
                        <a:ext xmlns:a="http://schemas.openxmlformats.org/drawingml/2006/main" uri="{28A0092B-C50C-407E-A947-70E740481C1C}">
                          <a14:useLocalDpi val="0"/>
                        </a:ext>
                      </a:extLst>
                    </a:blip>
                    <a:stretch>
                      <a:fillRect/>
                    </a:stretch>
                  </pic:blipFill>
                  <pic:spPr>
                    <a:xfrm>
                      <a:off x="0" y="0"/>
                      <a:ext cx="5943600" cy="1952625"/>
                    </a:xfrm>
                    <a:prstGeom prst="rect">
                      <a:avLst/>
                    </a:prstGeom>
                  </pic:spPr>
                </pic:pic>
              </a:graphicData>
            </a:graphic>
          </wp:inline>
        </w:drawing>
      </w:r>
    </w:p>
    <w:p w:rsidR="54DB7CFD" w:rsidP="49F383FA" w:rsidRDefault="54DB7CFD" w14:paraId="53912256" w14:textId="362F23C6">
      <w:pPr>
        <w:pStyle w:val="Normal"/>
        <w:ind w:left="0"/>
        <w:jc w:val="both"/>
        <w:rPr>
          <w:rFonts w:ascii="Arial" w:hAnsi="Arial" w:eastAsia="Arial" w:cs="Arial"/>
          <w:noProof w:val="0"/>
          <w:sz w:val="24"/>
          <w:szCs w:val="24"/>
          <w:lang w:val="en-US"/>
        </w:rPr>
      </w:pPr>
      <w:r w:rsidRPr="49F383FA" w:rsidR="54DB7CFD">
        <w:rPr>
          <w:rFonts w:ascii="Arial" w:hAnsi="Arial" w:eastAsia="Arial" w:cs="Arial"/>
          <w:b w:val="1"/>
          <w:bCs w:val="1"/>
          <w:noProof w:val="0"/>
          <w:sz w:val="24"/>
          <w:szCs w:val="24"/>
          <w:lang w:val="en-US"/>
        </w:rPr>
        <w:t>Appendix D.</w:t>
      </w:r>
      <w:r w:rsidRPr="49F383FA" w:rsidR="77964166">
        <w:rPr>
          <w:rFonts w:ascii="Arial" w:hAnsi="Arial" w:eastAsia="Arial" w:cs="Arial"/>
          <w:b w:val="1"/>
          <w:bCs w:val="1"/>
          <w:noProof w:val="0"/>
          <w:sz w:val="24"/>
          <w:szCs w:val="24"/>
          <w:lang w:val="en-US"/>
        </w:rPr>
        <w:t xml:space="preserve"> </w:t>
      </w:r>
      <w:r w:rsidRPr="49F383FA" w:rsidR="77964166">
        <w:rPr>
          <w:rFonts w:ascii="Arial" w:hAnsi="Arial" w:eastAsia="Arial" w:cs="Arial"/>
          <w:noProof w:val="0"/>
          <w:sz w:val="24"/>
          <w:szCs w:val="24"/>
          <w:lang w:val="en-US"/>
        </w:rPr>
        <w:t xml:space="preserve">Balance Scorecard Approach Diagram </w:t>
      </w:r>
    </w:p>
    <w:p w:rsidR="77964166" w:rsidP="49F383FA" w:rsidRDefault="77964166" w14:paraId="0F257E30" w14:textId="09A4FBD6">
      <w:pPr>
        <w:pStyle w:val="Normal"/>
        <w:ind w:left="0"/>
        <w:jc w:val="both"/>
        <w:rPr>
          <w:rFonts w:ascii="Arial" w:hAnsi="Arial" w:eastAsia="Arial" w:cs="Arial"/>
          <w:noProof w:val="0"/>
          <w:sz w:val="24"/>
          <w:szCs w:val="24"/>
          <w:lang w:val="en-US"/>
        </w:rPr>
      </w:pPr>
      <w:r w:rsidR="77964166">
        <w:drawing>
          <wp:inline wp14:editId="6B6B536F" wp14:anchorId="1878E1FD">
            <wp:extent cx="5924550" cy="4048125"/>
            <wp:effectExtent l="0" t="0" r="0" b="0"/>
            <wp:docPr id="217978227" name="" title=""/>
            <wp:cNvGraphicFramePr>
              <a:graphicFrameLocks noChangeAspect="1"/>
            </wp:cNvGraphicFramePr>
            <a:graphic>
              <a:graphicData uri="http://schemas.openxmlformats.org/drawingml/2006/picture">
                <pic:pic>
                  <pic:nvPicPr>
                    <pic:cNvPr id="0" name=""/>
                    <pic:cNvPicPr/>
                  </pic:nvPicPr>
                  <pic:blipFill>
                    <a:blip r:embed="R49370761741e4a1a">
                      <a:extLst>
                        <a:ext xmlns:a="http://schemas.openxmlformats.org/drawingml/2006/main" uri="{28A0092B-C50C-407E-A947-70E740481C1C}">
                          <a14:useLocalDpi val="0"/>
                        </a:ext>
                      </a:extLst>
                    </a:blip>
                    <a:stretch>
                      <a:fillRect/>
                    </a:stretch>
                  </pic:blipFill>
                  <pic:spPr>
                    <a:xfrm>
                      <a:off x="0" y="0"/>
                      <a:ext cx="5924550" cy="4048125"/>
                    </a:xfrm>
                    <a:prstGeom prst="rect">
                      <a:avLst/>
                    </a:prstGeom>
                  </pic:spPr>
                </pic:pic>
              </a:graphicData>
            </a:graphic>
          </wp:inline>
        </w:drawing>
      </w:r>
    </w:p>
    <w:p w:rsidR="49F383FA" w:rsidP="49F383FA" w:rsidRDefault="49F383FA" w14:paraId="46C341AC" w14:textId="63B1FF7B">
      <w:pPr>
        <w:pStyle w:val="Normal"/>
        <w:ind w:left="0"/>
        <w:jc w:val="both"/>
        <w:rPr>
          <w:rFonts w:ascii="Arial" w:hAnsi="Arial" w:eastAsia="Arial" w:cs="Arial"/>
          <w:noProof w:val="0"/>
          <w:sz w:val="24"/>
          <w:szCs w:val="24"/>
          <w:lang w:val="en-US"/>
        </w:rPr>
      </w:pPr>
    </w:p>
    <w:p w:rsidR="49F383FA" w:rsidP="49F383FA" w:rsidRDefault="49F383FA" w14:paraId="7AA3A081" w14:textId="3A5A6B25">
      <w:pPr>
        <w:pStyle w:val="Normal"/>
        <w:ind w:left="0"/>
        <w:jc w:val="both"/>
        <w:rPr>
          <w:rFonts w:ascii="Arial" w:hAnsi="Arial" w:eastAsia="Arial" w:cs="Arial"/>
          <w:noProof w:val="0"/>
          <w:sz w:val="24"/>
          <w:szCs w:val="24"/>
          <w:lang w:val="en-US"/>
        </w:rPr>
      </w:pPr>
    </w:p>
    <w:p w:rsidR="49F383FA" w:rsidP="49F383FA" w:rsidRDefault="49F383FA" w14:paraId="142E46DE" w14:textId="2256B24F">
      <w:pPr>
        <w:pStyle w:val="Normal"/>
        <w:ind w:left="0"/>
        <w:jc w:val="both"/>
        <w:rPr>
          <w:rFonts w:ascii="Arial" w:hAnsi="Arial" w:eastAsia="Arial" w:cs="Arial"/>
          <w:noProof w:val="0"/>
          <w:sz w:val="24"/>
          <w:szCs w:val="24"/>
          <w:lang w:val="en-US"/>
        </w:rPr>
      </w:pPr>
    </w:p>
    <w:p w:rsidR="46EF5892" w:rsidP="49F383FA" w:rsidRDefault="46EF5892" w14:paraId="6CD362DC" w14:textId="53C37A33">
      <w:pPr>
        <w:pStyle w:val="Normal"/>
        <w:ind w:left="0"/>
        <w:jc w:val="both"/>
        <w:rPr>
          <w:rFonts w:ascii="Arial" w:hAnsi="Arial" w:eastAsia="Arial" w:cs="Arial"/>
          <w:noProof w:val="0"/>
          <w:sz w:val="32"/>
          <w:szCs w:val="32"/>
          <w:lang w:val="en-US"/>
        </w:rPr>
      </w:pPr>
      <w:r w:rsidRPr="49F383FA" w:rsidR="46EF5892">
        <w:rPr>
          <w:rFonts w:ascii="Arial" w:hAnsi="Arial" w:eastAsia="Arial" w:cs="Arial"/>
          <w:noProof w:val="0"/>
          <w:sz w:val="32"/>
          <w:szCs w:val="32"/>
          <w:lang w:val="en-US"/>
        </w:rPr>
        <w:t>Part 2. Presentation PowerPoint Slides</w:t>
      </w:r>
      <w:r w:rsidRPr="49F383FA" w:rsidR="1934D996">
        <w:rPr>
          <w:rFonts w:ascii="Arial" w:hAnsi="Arial" w:eastAsia="Arial" w:cs="Arial"/>
          <w:noProof w:val="0"/>
          <w:sz w:val="32"/>
          <w:szCs w:val="32"/>
          <w:lang w:val="en-US"/>
        </w:rPr>
        <w:t xml:space="preserve"> for Task 2.</w:t>
      </w:r>
    </w:p>
    <w:p w:rsidR="56AAD26F" w:rsidP="49F383FA" w:rsidRDefault="56AAD26F" w14:paraId="268F0B9B" w14:textId="49CE894D">
      <w:pPr>
        <w:pStyle w:val="Normal"/>
        <w:ind w:left="0"/>
        <w:jc w:val="both"/>
        <w:rPr>
          <w:rFonts w:ascii="Arial" w:hAnsi="Arial" w:eastAsia="Arial" w:cs="Arial"/>
          <w:noProof w:val="0"/>
          <w:sz w:val="38"/>
          <w:szCs w:val="38"/>
          <w:lang w:val="en-US"/>
        </w:rPr>
      </w:pPr>
      <w:r w:rsidR="56AAD26F">
        <w:drawing>
          <wp:inline wp14:editId="69BA948C" wp14:anchorId="78FE342F">
            <wp:extent cx="5943600" cy="3343275"/>
            <wp:effectExtent l="0" t="0" r="0" b="0"/>
            <wp:docPr id="1111068168" name="" title=""/>
            <wp:cNvGraphicFramePr>
              <a:graphicFrameLocks noChangeAspect="1"/>
            </wp:cNvGraphicFramePr>
            <a:graphic>
              <a:graphicData uri="http://schemas.openxmlformats.org/drawingml/2006/picture">
                <pic:pic>
                  <pic:nvPicPr>
                    <pic:cNvPr id="0" name=""/>
                    <pic:cNvPicPr/>
                  </pic:nvPicPr>
                  <pic:blipFill>
                    <a:blip r:embed="Rbac52262d146445e">
                      <a:extLst>
                        <a:ext xmlns:a="http://schemas.openxmlformats.org/drawingml/2006/main" uri="{28A0092B-C50C-407E-A947-70E740481C1C}">
                          <a14:useLocalDpi val="0"/>
                        </a:ext>
                      </a:extLst>
                    </a:blip>
                    <a:stretch>
                      <a:fillRect/>
                    </a:stretch>
                  </pic:blipFill>
                  <pic:spPr>
                    <a:xfrm>
                      <a:off x="0" y="0"/>
                      <a:ext cx="5943600" cy="3343275"/>
                    </a:xfrm>
                    <a:prstGeom prst="rect">
                      <a:avLst/>
                    </a:prstGeom>
                  </pic:spPr>
                </pic:pic>
              </a:graphicData>
            </a:graphic>
          </wp:inline>
        </w:drawing>
      </w:r>
      <w:r w:rsidR="56AAD26F">
        <w:drawing>
          <wp:inline wp14:editId="016CC670" wp14:anchorId="78673624">
            <wp:extent cx="5943600" cy="3295650"/>
            <wp:effectExtent l="0" t="0" r="0" b="0"/>
            <wp:docPr id="1404288454" name="" title=""/>
            <wp:cNvGraphicFramePr>
              <a:graphicFrameLocks noChangeAspect="1"/>
            </wp:cNvGraphicFramePr>
            <a:graphic>
              <a:graphicData uri="http://schemas.openxmlformats.org/drawingml/2006/picture">
                <pic:pic>
                  <pic:nvPicPr>
                    <pic:cNvPr id="0" name=""/>
                    <pic:cNvPicPr/>
                  </pic:nvPicPr>
                  <pic:blipFill>
                    <a:blip r:embed="R10c6b06ba3d648f6">
                      <a:extLst>
                        <a:ext xmlns:a="http://schemas.openxmlformats.org/drawingml/2006/main" uri="{28A0092B-C50C-407E-A947-70E740481C1C}">
                          <a14:useLocalDpi val="0"/>
                        </a:ext>
                      </a:extLst>
                    </a:blip>
                    <a:stretch>
                      <a:fillRect/>
                    </a:stretch>
                  </pic:blipFill>
                  <pic:spPr>
                    <a:xfrm>
                      <a:off x="0" y="0"/>
                      <a:ext cx="5943600" cy="3295650"/>
                    </a:xfrm>
                    <a:prstGeom prst="rect">
                      <a:avLst/>
                    </a:prstGeom>
                  </pic:spPr>
                </pic:pic>
              </a:graphicData>
            </a:graphic>
          </wp:inline>
        </w:drawing>
      </w:r>
    </w:p>
    <w:p w:rsidR="49F383FA" w:rsidP="49F383FA" w:rsidRDefault="49F383FA" w14:paraId="1E7D56D3" w14:textId="3A6AFE72">
      <w:pPr>
        <w:pStyle w:val="Normal"/>
        <w:ind w:left="0"/>
        <w:jc w:val="both"/>
        <w:rPr>
          <w:rFonts w:ascii="Arial" w:hAnsi="Arial" w:eastAsia="Arial" w:cs="Arial"/>
          <w:noProof w:val="0"/>
          <w:sz w:val="38"/>
          <w:szCs w:val="38"/>
          <w:lang w:val="en-US"/>
        </w:rPr>
      </w:pPr>
    </w:p>
    <w:p w:rsidR="277B1689" w:rsidP="49F383FA" w:rsidRDefault="277B1689" w14:paraId="466554F8" w14:textId="01AA564C">
      <w:pPr>
        <w:pStyle w:val="Normal"/>
        <w:ind w:left="0"/>
        <w:jc w:val="both"/>
        <w:rPr>
          <w:rFonts w:ascii="Arial" w:hAnsi="Arial" w:eastAsia="Arial" w:cs="Arial"/>
          <w:noProof w:val="0"/>
          <w:sz w:val="38"/>
          <w:szCs w:val="38"/>
          <w:lang w:val="en-US"/>
        </w:rPr>
      </w:pPr>
      <w:r w:rsidR="277B1689">
        <w:drawing>
          <wp:inline wp14:editId="714E4B72" wp14:anchorId="2A5FDFDD">
            <wp:extent cx="5943600" cy="3343275"/>
            <wp:effectExtent l="0" t="0" r="0" b="0"/>
            <wp:docPr id="1705967819" name="" title=""/>
            <wp:cNvGraphicFramePr>
              <a:graphicFrameLocks noChangeAspect="1"/>
            </wp:cNvGraphicFramePr>
            <a:graphic>
              <a:graphicData uri="http://schemas.openxmlformats.org/drawingml/2006/picture">
                <pic:pic>
                  <pic:nvPicPr>
                    <pic:cNvPr id="0" name=""/>
                    <pic:cNvPicPr/>
                  </pic:nvPicPr>
                  <pic:blipFill>
                    <a:blip r:embed="Rf45dc8ec8faa4a35">
                      <a:extLst>
                        <a:ext xmlns:a="http://schemas.openxmlformats.org/drawingml/2006/main" uri="{28A0092B-C50C-407E-A947-70E740481C1C}">
                          <a14:useLocalDpi val="0"/>
                        </a:ext>
                      </a:extLst>
                    </a:blip>
                    <a:stretch>
                      <a:fillRect/>
                    </a:stretch>
                  </pic:blipFill>
                  <pic:spPr>
                    <a:xfrm>
                      <a:off x="0" y="0"/>
                      <a:ext cx="5943600" cy="3343275"/>
                    </a:xfrm>
                    <a:prstGeom prst="rect">
                      <a:avLst/>
                    </a:prstGeom>
                  </pic:spPr>
                </pic:pic>
              </a:graphicData>
            </a:graphic>
          </wp:inline>
        </w:drawing>
      </w:r>
      <w:r w:rsidR="277B1689">
        <w:drawing>
          <wp:inline wp14:editId="693A3CA7" wp14:anchorId="5F72FE29">
            <wp:extent cx="5943600" cy="3343275"/>
            <wp:effectExtent l="0" t="0" r="0" b="0"/>
            <wp:docPr id="661677759" name="" title=""/>
            <wp:cNvGraphicFramePr>
              <a:graphicFrameLocks noChangeAspect="1"/>
            </wp:cNvGraphicFramePr>
            <a:graphic>
              <a:graphicData uri="http://schemas.openxmlformats.org/drawingml/2006/picture">
                <pic:pic>
                  <pic:nvPicPr>
                    <pic:cNvPr id="0" name=""/>
                    <pic:cNvPicPr/>
                  </pic:nvPicPr>
                  <pic:blipFill>
                    <a:blip r:embed="Ra29981c8e7e14b1e">
                      <a:extLst>
                        <a:ext xmlns:a="http://schemas.openxmlformats.org/drawingml/2006/main" uri="{28A0092B-C50C-407E-A947-70E740481C1C}">
                          <a14:useLocalDpi val="0"/>
                        </a:ext>
                      </a:extLst>
                    </a:blip>
                    <a:stretch>
                      <a:fillRect/>
                    </a:stretch>
                  </pic:blipFill>
                  <pic:spPr>
                    <a:xfrm>
                      <a:off x="0" y="0"/>
                      <a:ext cx="5943600" cy="3343275"/>
                    </a:xfrm>
                    <a:prstGeom prst="rect">
                      <a:avLst/>
                    </a:prstGeom>
                  </pic:spPr>
                </pic:pic>
              </a:graphicData>
            </a:graphic>
          </wp:inline>
        </w:drawing>
      </w:r>
    </w:p>
    <w:p w:rsidR="49F383FA" w:rsidP="49F383FA" w:rsidRDefault="49F383FA" w14:paraId="3BA9113D" w14:textId="267AB5F4">
      <w:pPr>
        <w:pStyle w:val="Normal"/>
        <w:ind w:left="0"/>
        <w:jc w:val="both"/>
        <w:rPr>
          <w:rFonts w:ascii="Arial" w:hAnsi="Arial" w:eastAsia="Arial" w:cs="Arial"/>
          <w:noProof w:val="0"/>
          <w:sz w:val="32"/>
          <w:szCs w:val="32"/>
          <w:lang w:val="en-US"/>
        </w:rPr>
      </w:pPr>
    </w:p>
    <w:p w:rsidR="49F383FA" w:rsidP="49F383FA" w:rsidRDefault="49F383FA" w14:paraId="7BE2029B" w14:textId="162F0F46">
      <w:pPr>
        <w:pStyle w:val="Normal"/>
        <w:ind w:left="0"/>
        <w:jc w:val="both"/>
        <w:rPr>
          <w:rFonts w:ascii="Arial" w:hAnsi="Arial" w:eastAsia="Arial" w:cs="Arial"/>
          <w:noProof w:val="0"/>
          <w:sz w:val="32"/>
          <w:szCs w:val="32"/>
          <w:lang w:val="en-US"/>
        </w:rPr>
      </w:pPr>
    </w:p>
    <w:p w:rsidR="3CD2A416" w:rsidP="49F383FA" w:rsidRDefault="3CD2A416" w14:paraId="4E226419" w14:textId="00906A43">
      <w:pPr>
        <w:pStyle w:val="Normal"/>
        <w:ind w:left="0"/>
        <w:jc w:val="both"/>
        <w:rPr>
          <w:rFonts w:ascii="Arial" w:hAnsi="Arial" w:eastAsia="Arial" w:cs="Arial"/>
          <w:noProof w:val="0"/>
          <w:sz w:val="32"/>
          <w:szCs w:val="32"/>
          <w:lang w:val="en-US"/>
        </w:rPr>
      </w:pPr>
      <w:r w:rsidR="3CD2A416">
        <w:drawing>
          <wp:inline wp14:editId="6D74817C" wp14:anchorId="13E9A7F8">
            <wp:extent cx="5943600" cy="3343275"/>
            <wp:effectExtent l="0" t="0" r="0" b="0"/>
            <wp:docPr id="1792629250" name="" title=""/>
            <wp:cNvGraphicFramePr>
              <a:graphicFrameLocks noChangeAspect="1"/>
            </wp:cNvGraphicFramePr>
            <a:graphic>
              <a:graphicData uri="http://schemas.openxmlformats.org/drawingml/2006/picture">
                <pic:pic>
                  <pic:nvPicPr>
                    <pic:cNvPr id="0" name=""/>
                    <pic:cNvPicPr/>
                  </pic:nvPicPr>
                  <pic:blipFill>
                    <a:blip r:embed="Rf6f6bc869ba54357">
                      <a:extLst>
                        <a:ext xmlns:a="http://schemas.openxmlformats.org/drawingml/2006/main" uri="{28A0092B-C50C-407E-A947-70E740481C1C}">
                          <a14:useLocalDpi val="0"/>
                        </a:ext>
                      </a:extLst>
                    </a:blip>
                    <a:stretch>
                      <a:fillRect/>
                    </a:stretch>
                  </pic:blipFill>
                  <pic:spPr>
                    <a:xfrm>
                      <a:off x="0" y="0"/>
                      <a:ext cx="5943600" cy="3343275"/>
                    </a:xfrm>
                    <a:prstGeom prst="rect">
                      <a:avLst/>
                    </a:prstGeom>
                  </pic:spPr>
                </pic:pic>
              </a:graphicData>
            </a:graphic>
          </wp:inline>
        </w:drawing>
      </w:r>
      <w:r w:rsidR="3CD2A416">
        <w:drawing>
          <wp:inline wp14:editId="38B5EDD1" wp14:anchorId="1463E609">
            <wp:extent cx="5943600" cy="3343275"/>
            <wp:effectExtent l="0" t="0" r="0" b="0"/>
            <wp:docPr id="683013111" name="" title=""/>
            <wp:cNvGraphicFramePr>
              <a:graphicFrameLocks noChangeAspect="1"/>
            </wp:cNvGraphicFramePr>
            <a:graphic>
              <a:graphicData uri="http://schemas.openxmlformats.org/drawingml/2006/picture">
                <pic:pic>
                  <pic:nvPicPr>
                    <pic:cNvPr id="0" name=""/>
                    <pic:cNvPicPr/>
                  </pic:nvPicPr>
                  <pic:blipFill>
                    <a:blip r:embed="R9c1a6f5ea7214bc0">
                      <a:extLst>
                        <a:ext xmlns:a="http://schemas.openxmlformats.org/drawingml/2006/main" uri="{28A0092B-C50C-407E-A947-70E740481C1C}">
                          <a14:useLocalDpi val="0"/>
                        </a:ext>
                      </a:extLst>
                    </a:blip>
                    <a:stretch>
                      <a:fillRect/>
                    </a:stretch>
                  </pic:blipFill>
                  <pic:spPr>
                    <a:xfrm>
                      <a:off x="0" y="0"/>
                      <a:ext cx="5943600" cy="3343275"/>
                    </a:xfrm>
                    <a:prstGeom prst="rect">
                      <a:avLst/>
                    </a:prstGeom>
                  </pic:spPr>
                </pic:pic>
              </a:graphicData>
            </a:graphic>
          </wp:inline>
        </w:drawing>
      </w:r>
    </w:p>
    <w:p w:rsidR="49F383FA" w:rsidP="49F383FA" w:rsidRDefault="49F383FA" w14:paraId="39F2B29F" w14:textId="4BD9CE22">
      <w:pPr>
        <w:pStyle w:val="Normal"/>
        <w:ind w:left="0"/>
        <w:jc w:val="both"/>
        <w:rPr>
          <w:rFonts w:ascii="Arial" w:hAnsi="Arial" w:eastAsia="Arial" w:cs="Arial"/>
          <w:noProof w:val="0"/>
          <w:sz w:val="32"/>
          <w:szCs w:val="32"/>
          <w:lang w:val="en-US"/>
        </w:rPr>
      </w:pPr>
    </w:p>
    <w:p w:rsidR="49F383FA" w:rsidP="49F383FA" w:rsidRDefault="49F383FA" w14:paraId="64CD63C3" w14:textId="64824F05">
      <w:pPr>
        <w:pStyle w:val="Normal"/>
        <w:ind w:left="0"/>
        <w:jc w:val="both"/>
        <w:rPr>
          <w:rFonts w:ascii="Arial" w:hAnsi="Arial" w:eastAsia="Arial" w:cs="Arial"/>
          <w:noProof w:val="0"/>
          <w:sz w:val="32"/>
          <w:szCs w:val="32"/>
          <w:lang w:val="en-US"/>
        </w:rPr>
      </w:pPr>
    </w:p>
    <w:p w:rsidR="49F383FA" w:rsidP="49F383FA" w:rsidRDefault="49F383FA" w14:paraId="0AE5300B" w14:textId="5A02B1A3">
      <w:pPr>
        <w:pStyle w:val="Normal"/>
        <w:ind w:left="0"/>
        <w:jc w:val="both"/>
        <w:rPr>
          <w:rFonts w:ascii="Arial" w:hAnsi="Arial" w:eastAsia="Arial" w:cs="Arial"/>
          <w:noProof w:val="0"/>
          <w:sz w:val="32"/>
          <w:szCs w:val="32"/>
          <w:lang w:val="en-US"/>
        </w:rPr>
      </w:pPr>
    </w:p>
    <w:p w:rsidR="5298FA4D" w:rsidP="49F383FA" w:rsidRDefault="5298FA4D" w14:paraId="77A7D0AC" w14:textId="4AA3227D">
      <w:pPr>
        <w:pStyle w:val="Normal"/>
        <w:ind w:left="0"/>
        <w:jc w:val="both"/>
        <w:rPr>
          <w:rFonts w:ascii="Arial" w:hAnsi="Arial" w:eastAsia="Arial" w:cs="Arial"/>
          <w:noProof w:val="0"/>
          <w:sz w:val="32"/>
          <w:szCs w:val="32"/>
          <w:lang w:val="en-US"/>
        </w:rPr>
      </w:pPr>
      <w:r w:rsidR="5298FA4D">
        <w:drawing>
          <wp:inline wp14:editId="65D73E03" wp14:anchorId="0549256B">
            <wp:extent cx="5943600" cy="3362325"/>
            <wp:effectExtent l="0" t="0" r="0" b="0"/>
            <wp:docPr id="1520752987" name="" title=""/>
            <wp:cNvGraphicFramePr>
              <a:graphicFrameLocks noChangeAspect="1"/>
            </wp:cNvGraphicFramePr>
            <a:graphic>
              <a:graphicData uri="http://schemas.openxmlformats.org/drawingml/2006/picture">
                <pic:pic>
                  <pic:nvPicPr>
                    <pic:cNvPr id="0" name=""/>
                    <pic:cNvPicPr/>
                  </pic:nvPicPr>
                  <pic:blipFill>
                    <a:blip r:embed="R77e3c41f090d4685">
                      <a:extLst>
                        <a:ext xmlns:a="http://schemas.openxmlformats.org/drawingml/2006/main" uri="{28A0092B-C50C-407E-A947-70E740481C1C}">
                          <a14:useLocalDpi val="0"/>
                        </a:ext>
                      </a:extLst>
                    </a:blip>
                    <a:stretch>
                      <a:fillRect/>
                    </a:stretch>
                  </pic:blipFill>
                  <pic:spPr>
                    <a:xfrm>
                      <a:off x="0" y="0"/>
                      <a:ext cx="5943600" cy="3362325"/>
                    </a:xfrm>
                    <a:prstGeom prst="rect">
                      <a:avLst/>
                    </a:prstGeom>
                  </pic:spPr>
                </pic:pic>
              </a:graphicData>
            </a:graphic>
          </wp:inline>
        </w:drawing>
      </w:r>
      <w:r w:rsidR="5298FA4D">
        <w:drawing>
          <wp:inline wp14:editId="15032B78" wp14:anchorId="73646BE3">
            <wp:extent cx="5943600" cy="3343275"/>
            <wp:effectExtent l="0" t="0" r="0" b="0"/>
            <wp:docPr id="415290729" name="" title=""/>
            <wp:cNvGraphicFramePr>
              <a:graphicFrameLocks noChangeAspect="1"/>
            </wp:cNvGraphicFramePr>
            <a:graphic>
              <a:graphicData uri="http://schemas.openxmlformats.org/drawingml/2006/picture">
                <pic:pic>
                  <pic:nvPicPr>
                    <pic:cNvPr id="0" name=""/>
                    <pic:cNvPicPr/>
                  </pic:nvPicPr>
                  <pic:blipFill>
                    <a:blip r:embed="Rda76152bc9be48e8">
                      <a:extLst>
                        <a:ext xmlns:a="http://schemas.openxmlformats.org/drawingml/2006/main" uri="{28A0092B-C50C-407E-A947-70E740481C1C}">
                          <a14:useLocalDpi val="0"/>
                        </a:ext>
                      </a:extLst>
                    </a:blip>
                    <a:stretch>
                      <a:fillRect/>
                    </a:stretch>
                  </pic:blipFill>
                  <pic:spPr>
                    <a:xfrm>
                      <a:off x="0" y="0"/>
                      <a:ext cx="5943600" cy="3343275"/>
                    </a:xfrm>
                    <a:prstGeom prst="rect">
                      <a:avLst/>
                    </a:prstGeom>
                  </pic:spPr>
                </pic:pic>
              </a:graphicData>
            </a:graphic>
          </wp:inline>
        </w:drawing>
      </w:r>
    </w:p>
    <w:p w:rsidR="49F383FA" w:rsidP="49F383FA" w:rsidRDefault="49F383FA" w14:paraId="32E21E1C" w14:textId="449BA3D8">
      <w:pPr>
        <w:pStyle w:val="Normal"/>
        <w:ind w:left="0"/>
        <w:jc w:val="both"/>
        <w:rPr>
          <w:rFonts w:ascii="Arial" w:hAnsi="Arial" w:eastAsia="Arial" w:cs="Arial"/>
          <w:noProof w:val="0"/>
          <w:sz w:val="32"/>
          <w:szCs w:val="32"/>
          <w:lang w:val="en-US"/>
        </w:rPr>
      </w:pPr>
    </w:p>
    <w:p w:rsidR="49F383FA" w:rsidP="49F383FA" w:rsidRDefault="49F383FA" w14:paraId="4F63F652" w14:textId="2117F406">
      <w:pPr>
        <w:pStyle w:val="Normal"/>
        <w:ind w:left="0"/>
        <w:jc w:val="both"/>
        <w:rPr>
          <w:rFonts w:ascii="Arial" w:hAnsi="Arial" w:eastAsia="Arial" w:cs="Arial"/>
          <w:noProof w:val="0"/>
          <w:sz w:val="32"/>
          <w:szCs w:val="32"/>
          <w:lang w:val="en-US"/>
        </w:rPr>
      </w:pPr>
    </w:p>
    <w:p w:rsidR="49F383FA" w:rsidP="49F383FA" w:rsidRDefault="49F383FA" w14:paraId="4C0D72AA" w14:textId="78697ACE">
      <w:pPr>
        <w:pStyle w:val="Normal"/>
        <w:ind w:left="0"/>
        <w:jc w:val="both"/>
        <w:rPr>
          <w:rFonts w:ascii="Arial" w:hAnsi="Arial" w:eastAsia="Arial" w:cs="Arial"/>
          <w:noProof w:val="0"/>
          <w:sz w:val="32"/>
          <w:szCs w:val="32"/>
          <w:lang w:val="en-US"/>
        </w:rPr>
      </w:pPr>
    </w:p>
    <w:p w:rsidR="3BFB33B3" w:rsidP="49F383FA" w:rsidRDefault="3BFB33B3" w14:paraId="6489C8D3" w14:textId="128C2A53">
      <w:pPr>
        <w:pStyle w:val="Normal"/>
        <w:ind w:left="0"/>
        <w:jc w:val="both"/>
        <w:rPr>
          <w:rFonts w:ascii="Arial" w:hAnsi="Arial" w:eastAsia="Arial" w:cs="Arial"/>
          <w:noProof w:val="0"/>
          <w:sz w:val="32"/>
          <w:szCs w:val="32"/>
          <w:lang w:val="en-US"/>
        </w:rPr>
      </w:pPr>
      <w:r w:rsidR="3BFB33B3">
        <w:drawing>
          <wp:inline wp14:editId="27044CF0" wp14:anchorId="6E64A204">
            <wp:extent cx="5943600" cy="3343275"/>
            <wp:effectExtent l="0" t="0" r="0" b="0"/>
            <wp:docPr id="1818541948" name="" title=""/>
            <wp:cNvGraphicFramePr>
              <a:graphicFrameLocks noChangeAspect="1"/>
            </wp:cNvGraphicFramePr>
            <a:graphic>
              <a:graphicData uri="http://schemas.openxmlformats.org/drawingml/2006/picture">
                <pic:pic>
                  <pic:nvPicPr>
                    <pic:cNvPr id="0" name=""/>
                    <pic:cNvPicPr/>
                  </pic:nvPicPr>
                  <pic:blipFill>
                    <a:blip r:embed="R60708bedc7ac4b86">
                      <a:extLst>
                        <a:ext xmlns:a="http://schemas.openxmlformats.org/drawingml/2006/main" uri="{28A0092B-C50C-407E-A947-70E740481C1C}">
                          <a14:useLocalDpi val="0"/>
                        </a:ext>
                      </a:extLst>
                    </a:blip>
                    <a:stretch>
                      <a:fillRect/>
                    </a:stretch>
                  </pic:blipFill>
                  <pic:spPr>
                    <a:xfrm>
                      <a:off x="0" y="0"/>
                      <a:ext cx="5943600" cy="3343275"/>
                    </a:xfrm>
                    <a:prstGeom prst="rect">
                      <a:avLst/>
                    </a:prstGeom>
                  </pic:spPr>
                </pic:pic>
              </a:graphicData>
            </a:graphic>
          </wp:inline>
        </w:drawing>
      </w:r>
      <w:r w:rsidR="3BFB33B3">
        <w:drawing>
          <wp:inline wp14:editId="4BA38187" wp14:anchorId="7F2290B6">
            <wp:extent cx="5943600" cy="3343275"/>
            <wp:effectExtent l="0" t="0" r="0" b="0"/>
            <wp:docPr id="1816695966" name="" title=""/>
            <wp:cNvGraphicFramePr>
              <a:graphicFrameLocks noChangeAspect="1"/>
            </wp:cNvGraphicFramePr>
            <a:graphic>
              <a:graphicData uri="http://schemas.openxmlformats.org/drawingml/2006/picture">
                <pic:pic>
                  <pic:nvPicPr>
                    <pic:cNvPr id="0" name=""/>
                    <pic:cNvPicPr/>
                  </pic:nvPicPr>
                  <pic:blipFill>
                    <a:blip r:embed="R092753978b3c4fae">
                      <a:extLst>
                        <a:ext xmlns:a="http://schemas.openxmlformats.org/drawingml/2006/main" uri="{28A0092B-C50C-407E-A947-70E740481C1C}">
                          <a14:useLocalDpi val="0"/>
                        </a:ext>
                      </a:extLst>
                    </a:blip>
                    <a:stretch>
                      <a:fillRect/>
                    </a:stretch>
                  </pic:blipFill>
                  <pic:spPr>
                    <a:xfrm>
                      <a:off x="0" y="0"/>
                      <a:ext cx="5943600" cy="3343275"/>
                    </a:xfrm>
                    <a:prstGeom prst="rect">
                      <a:avLst/>
                    </a:prstGeom>
                  </pic:spPr>
                </pic:pic>
              </a:graphicData>
            </a:graphic>
          </wp:inline>
        </w:drawing>
      </w:r>
    </w:p>
    <w:p w:rsidR="49F383FA" w:rsidP="49F383FA" w:rsidRDefault="49F383FA" w14:paraId="44AF5C6E" w14:textId="5C672E56">
      <w:pPr>
        <w:pStyle w:val="Normal"/>
        <w:ind w:left="0"/>
        <w:jc w:val="both"/>
        <w:rPr>
          <w:rFonts w:ascii="Arial" w:hAnsi="Arial" w:eastAsia="Arial" w:cs="Arial"/>
          <w:noProof w:val="0"/>
          <w:sz w:val="32"/>
          <w:szCs w:val="32"/>
          <w:lang w:val="en-US"/>
        </w:rPr>
      </w:pPr>
    </w:p>
    <w:p w:rsidR="49F383FA" w:rsidP="49F383FA" w:rsidRDefault="49F383FA" w14:paraId="1B3E8F17" w14:textId="5E8C065D">
      <w:pPr>
        <w:pStyle w:val="Normal"/>
        <w:ind w:left="0"/>
        <w:jc w:val="both"/>
        <w:rPr>
          <w:rFonts w:ascii="Arial" w:hAnsi="Arial" w:eastAsia="Arial" w:cs="Arial"/>
          <w:noProof w:val="0"/>
          <w:sz w:val="32"/>
          <w:szCs w:val="32"/>
          <w:lang w:val="en-US"/>
        </w:rPr>
      </w:pPr>
    </w:p>
    <w:p w:rsidR="49F383FA" w:rsidP="49F383FA" w:rsidRDefault="49F383FA" w14:paraId="310AB571" w14:textId="4AB4E869">
      <w:pPr>
        <w:pStyle w:val="Normal"/>
        <w:ind w:left="0"/>
        <w:jc w:val="both"/>
        <w:rPr>
          <w:rFonts w:ascii="Arial" w:hAnsi="Arial" w:eastAsia="Arial" w:cs="Arial"/>
          <w:noProof w:val="0"/>
          <w:sz w:val="32"/>
          <w:szCs w:val="32"/>
          <w:lang w:val="en-US"/>
        </w:rPr>
      </w:pPr>
    </w:p>
    <w:p w:rsidR="09224764" w:rsidP="49F383FA" w:rsidRDefault="09224764" w14:paraId="1146E907" w14:textId="3358F213">
      <w:pPr>
        <w:pStyle w:val="Normal"/>
        <w:ind w:left="0"/>
        <w:jc w:val="both"/>
        <w:rPr>
          <w:rFonts w:ascii="Arial" w:hAnsi="Arial" w:eastAsia="Arial" w:cs="Arial"/>
          <w:noProof w:val="0"/>
          <w:sz w:val="32"/>
          <w:szCs w:val="32"/>
          <w:lang w:val="en-US"/>
        </w:rPr>
      </w:pPr>
      <w:r w:rsidR="09224764">
        <w:drawing>
          <wp:inline wp14:editId="0C9A9ACA" wp14:anchorId="64D66296">
            <wp:extent cx="5943600" cy="3343275"/>
            <wp:effectExtent l="0" t="0" r="0" b="0"/>
            <wp:docPr id="542998524" name="" title=""/>
            <wp:cNvGraphicFramePr>
              <a:graphicFrameLocks noChangeAspect="1"/>
            </wp:cNvGraphicFramePr>
            <a:graphic>
              <a:graphicData uri="http://schemas.openxmlformats.org/drawingml/2006/picture">
                <pic:pic>
                  <pic:nvPicPr>
                    <pic:cNvPr id="0" name=""/>
                    <pic:cNvPicPr/>
                  </pic:nvPicPr>
                  <pic:blipFill>
                    <a:blip r:embed="R0437a9bdd0264618">
                      <a:extLst>
                        <a:ext xmlns:a="http://schemas.openxmlformats.org/drawingml/2006/main" uri="{28A0092B-C50C-407E-A947-70E740481C1C}">
                          <a14:useLocalDpi val="0"/>
                        </a:ext>
                      </a:extLst>
                    </a:blip>
                    <a:stretch>
                      <a:fillRect/>
                    </a:stretch>
                  </pic:blipFill>
                  <pic:spPr>
                    <a:xfrm>
                      <a:off x="0" y="0"/>
                      <a:ext cx="5943600" cy="3343275"/>
                    </a:xfrm>
                    <a:prstGeom prst="rect">
                      <a:avLst/>
                    </a:prstGeom>
                  </pic:spPr>
                </pic:pic>
              </a:graphicData>
            </a:graphic>
          </wp:inline>
        </w:drawing>
      </w:r>
      <w:r w:rsidR="09224764">
        <w:drawing>
          <wp:inline wp14:editId="1955CAA3" wp14:anchorId="65F6D5A1">
            <wp:extent cx="5943600" cy="3343275"/>
            <wp:effectExtent l="0" t="0" r="0" b="0"/>
            <wp:docPr id="290632586" name="" title=""/>
            <wp:cNvGraphicFramePr>
              <a:graphicFrameLocks noChangeAspect="1"/>
            </wp:cNvGraphicFramePr>
            <a:graphic>
              <a:graphicData uri="http://schemas.openxmlformats.org/drawingml/2006/picture">
                <pic:pic>
                  <pic:nvPicPr>
                    <pic:cNvPr id="0" name=""/>
                    <pic:cNvPicPr/>
                  </pic:nvPicPr>
                  <pic:blipFill>
                    <a:blip r:embed="R334a807a6a354c34">
                      <a:extLst>
                        <a:ext xmlns:a="http://schemas.openxmlformats.org/drawingml/2006/main" uri="{28A0092B-C50C-407E-A947-70E740481C1C}">
                          <a14:useLocalDpi val="0"/>
                        </a:ext>
                      </a:extLst>
                    </a:blip>
                    <a:stretch>
                      <a:fillRect/>
                    </a:stretch>
                  </pic:blipFill>
                  <pic:spPr>
                    <a:xfrm>
                      <a:off x="0" y="0"/>
                      <a:ext cx="5943600" cy="3343275"/>
                    </a:xfrm>
                    <a:prstGeom prst="rect">
                      <a:avLst/>
                    </a:prstGeom>
                  </pic:spPr>
                </pic:pic>
              </a:graphicData>
            </a:graphic>
          </wp:inline>
        </w:drawing>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7K3xouyEFGBG/u" int2:id="FW2XmeWI">
      <int2:state int2:type="AugLoop_Text_Critique" int2:value="Rejected"/>
    </int2:textHash>
    <int2:textHash int2:hashCode="OfNKm/5TtW7nXt" int2:id="IhLl43Tk">
      <int2:state int2:type="AugLoop_Text_Critique" int2:value="Rejected"/>
    </int2:textHash>
    <int2:textHash int2:hashCode="XSUiEPxXFZ9tOg" int2:id="mH833Cop">
      <int2:state int2:type="AugLoop_Text_Critique" int2:value="Rejected"/>
    </int2:textHash>
    <int2:textHash int2:hashCode="IWauADNTeKKHSa" int2:id="SvGhi3Wd">
      <int2:state int2:type="AugLoop_Text_Critique" int2:value="Rejected"/>
    </int2:textHash>
    <int2:textHash int2:hashCode="QRzTRe2PnPjF0T" int2:id="ISw2t90w">
      <int2:state int2:type="AugLoop_Text_Critique" int2:value="Rejected"/>
    </int2:textHash>
    <int2:textHash int2:hashCode="gkFoto0BN6C4RG" int2:id="kvT4cylS">
      <int2:state int2:type="AugLoop_Text_Critique" int2:value="Rejected"/>
    </int2:textHash>
    <int2:textHash int2:hashCode="6j+Jh/TPCuI5Qj" int2:id="yeMR3WUj">
      <int2:state int2:type="AugLoop_Text_Critique" int2:value="Rejected"/>
    </int2:textHash>
    <int2:textHash int2:hashCode="wcgBO+INV/cX9c" int2:id="gqvBSfs5">
      <int2:state int2:type="AugLoop_Text_Critique" int2:value="Rejected"/>
    </int2:textHash>
    <int2:textHash int2:hashCode="s9harzsmHn43pE" int2:id="hH037qBl">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9">
    <w:nsid w:val="487a8b3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13d8a2c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72394e5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12a12616"/>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70d43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4eac5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9c0051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b1a5ac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4b48ab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F71B098"/>
    <w:rsid w:val="000334E8"/>
    <w:rsid w:val="00122036"/>
    <w:rsid w:val="001606ED"/>
    <w:rsid w:val="00191AF7"/>
    <w:rsid w:val="0022FD89"/>
    <w:rsid w:val="00443FCC"/>
    <w:rsid w:val="004D9308"/>
    <w:rsid w:val="006C0F5D"/>
    <w:rsid w:val="006E68C4"/>
    <w:rsid w:val="0070C5B6"/>
    <w:rsid w:val="007FC420"/>
    <w:rsid w:val="008212B6"/>
    <w:rsid w:val="0083BE7A"/>
    <w:rsid w:val="00895BBA"/>
    <w:rsid w:val="008A08BE"/>
    <w:rsid w:val="008CB931"/>
    <w:rsid w:val="00918C85"/>
    <w:rsid w:val="00971C55"/>
    <w:rsid w:val="009D7224"/>
    <w:rsid w:val="00A28593"/>
    <w:rsid w:val="00B95119"/>
    <w:rsid w:val="00BED7A3"/>
    <w:rsid w:val="00C02339"/>
    <w:rsid w:val="00C205D2"/>
    <w:rsid w:val="00C879F3"/>
    <w:rsid w:val="00CA569A"/>
    <w:rsid w:val="00CE2F88"/>
    <w:rsid w:val="00CF5E0A"/>
    <w:rsid w:val="00D5E2A3"/>
    <w:rsid w:val="00E1AF86"/>
    <w:rsid w:val="00E3C111"/>
    <w:rsid w:val="00E9A42F"/>
    <w:rsid w:val="00E9A8AD"/>
    <w:rsid w:val="00EA1EB4"/>
    <w:rsid w:val="00EB2808"/>
    <w:rsid w:val="00FE07A5"/>
    <w:rsid w:val="01052745"/>
    <w:rsid w:val="010D1B6E"/>
    <w:rsid w:val="010DD6C4"/>
    <w:rsid w:val="01213D04"/>
    <w:rsid w:val="01244CE4"/>
    <w:rsid w:val="012678E9"/>
    <w:rsid w:val="012F7E4F"/>
    <w:rsid w:val="01414F36"/>
    <w:rsid w:val="015114D9"/>
    <w:rsid w:val="0155D0AF"/>
    <w:rsid w:val="01566939"/>
    <w:rsid w:val="015803A4"/>
    <w:rsid w:val="016A5320"/>
    <w:rsid w:val="0177F150"/>
    <w:rsid w:val="017D13A0"/>
    <w:rsid w:val="0181F646"/>
    <w:rsid w:val="01854F78"/>
    <w:rsid w:val="018DE6D8"/>
    <w:rsid w:val="01937381"/>
    <w:rsid w:val="019549F0"/>
    <w:rsid w:val="01957154"/>
    <w:rsid w:val="0198E153"/>
    <w:rsid w:val="01A29DD2"/>
    <w:rsid w:val="01ABAF13"/>
    <w:rsid w:val="01B43CDA"/>
    <w:rsid w:val="01CCEC72"/>
    <w:rsid w:val="01DE1207"/>
    <w:rsid w:val="01FDA05D"/>
    <w:rsid w:val="01FF99D7"/>
    <w:rsid w:val="02052BCF"/>
    <w:rsid w:val="020CC6ED"/>
    <w:rsid w:val="023651E5"/>
    <w:rsid w:val="023886AC"/>
    <w:rsid w:val="02396DE3"/>
    <w:rsid w:val="023BABAF"/>
    <w:rsid w:val="024DCC38"/>
    <w:rsid w:val="0254CA52"/>
    <w:rsid w:val="026BCE17"/>
    <w:rsid w:val="0275AF34"/>
    <w:rsid w:val="02AD0A81"/>
    <w:rsid w:val="02AF7E39"/>
    <w:rsid w:val="02B1D5E9"/>
    <w:rsid w:val="02C52309"/>
    <w:rsid w:val="02CB9ABB"/>
    <w:rsid w:val="02CD12A7"/>
    <w:rsid w:val="02D0E707"/>
    <w:rsid w:val="02D2BDF8"/>
    <w:rsid w:val="02DD57DA"/>
    <w:rsid w:val="02E389B0"/>
    <w:rsid w:val="02E4D635"/>
    <w:rsid w:val="02E5BFB7"/>
    <w:rsid w:val="02E6FB9D"/>
    <w:rsid w:val="02E7FAE9"/>
    <w:rsid w:val="02EBDAC2"/>
    <w:rsid w:val="02EEB7D1"/>
    <w:rsid w:val="02F0F6C6"/>
    <w:rsid w:val="02F1BE4B"/>
    <w:rsid w:val="02F39CE6"/>
    <w:rsid w:val="02F65D24"/>
    <w:rsid w:val="02FA30EC"/>
    <w:rsid w:val="02FB0CCB"/>
    <w:rsid w:val="02FBB1D8"/>
    <w:rsid w:val="02FCAC5E"/>
    <w:rsid w:val="03094A0E"/>
    <w:rsid w:val="0318E401"/>
    <w:rsid w:val="031AFBD3"/>
    <w:rsid w:val="03211FD9"/>
    <w:rsid w:val="032E1ED8"/>
    <w:rsid w:val="034164F8"/>
    <w:rsid w:val="03492C24"/>
    <w:rsid w:val="034C0D17"/>
    <w:rsid w:val="034D4877"/>
    <w:rsid w:val="036E2EC8"/>
    <w:rsid w:val="036F7B69"/>
    <w:rsid w:val="036FE39E"/>
    <w:rsid w:val="037146C8"/>
    <w:rsid w:val="03724AA3"/>
    <w:rsid w:val="038060A7"/>
    <w:rsid w:val="0380A48B"/>
    <w:rsid w:val="0380FF20"/>
    <w:rsid w:val="03913B2A"/>
    <w:rsid w:val="03944567"/>
    <w:rsid w:val="039B6A38"/>
    <w:rsid w:val="03A5CE15"/>
    <w:rsid w:val="03A8974E"/>
    <w:rsid w:val="03B64CB7"/>
    <w:rsid w:val="03BC4296"/>
    <w:rsid w:val="03C7FF7C"/>
    <w:rsid w:val="03CD0F13"/>
    <w:rsid w:val="03D6822E"/>
    <w:rsid w:val="03E3BF66"/>
    <w:rsid w:val="03E6E238"/>
    <w:rsid w:val="03F4796F"/>
    <w:rsid w:val="03F4C666"/>
    <w:rsid w:val="03F7A2DF"/>
    <w:rsid w:val="03F9A694"/>
    <w:rsid w:val="04001AB5"/>
    <w:rsid w:val="0409FA97"/>
    <w:rsid w:val="04103341"/>
    <w:rsid w:val="041B23D6"/>
    <w:rsid w:val="041E2327"/>
    <w:rsid w:val="041E42C3"/>
    <w:rsid w:val="042C72D5"/>
    <w:rsid w:val="043970C0"/>
    <w:rsid w:val="043BF127"/>
    <w:rsid w:val="044328B4"/>
    <w:rsid w:val="045E19AB"/>
    <w:rsid w:val="0460B0A6"/>
    <w:rsid w:val="04655741"/>
    <w:rsid w:val="04676B1C"/>
    <w:rsid w:val="04746308"/>
    <w:rsid w:val="048040D2"/>
    <w:rsid w:val="0482E8ED"/>
    <w:rsid w:val="0483CB4A"/>
    <w:rsid w:val="048DD366"/>
    <w:rsid w:val="048F38E2"/>
    <w:rsid w:val="0491C7D3"/>
    <w:rsid w:val="049805ED"/>
    <w:rsid w:val="04A7002E"/>
    <w:rsid w:val="04AE342F"/>
    <w:rsid w:val="04B33375"/>
    <w:rsid w:val="04B480C5"/>
    <w:rsid w:val="04B4B041"/>
    <w:rsid w:val="04BB616C"/>
    <w:rsid w:val="04BF5077"/>
    <w:rsid w:val="04C398CC"/>
    <w:rsid w:val="04C40CE9"/>
    <w:rsid w:val="04CD5A5F"/>
    <w:rsid w:val="04CE168B"/>
    <w:rsid w:val="04D8ACED"/>
    <w:rsid w:val="04DBE20D"/>
    <w:rsid w:val="04E1D41C"/>
    <w:rsid w:val="04E2B5A3"/>
    <w:rsid w:val="04EE2B91"/>
    <w:rsid w:val="04F752E2"/>
    <w:rsid w:val="04F77A3A"/>
    <w:rsid w:val="04FD3A23"/>
    <w:rsid w:val="050034FD"/>
    <w:rsid w:val="050A1BAE"/>
    <w:rsid w:val="050E5232"/>
    <w:rsid w:val="0513E205"/>
    <w:rsid w:val="0518F9C1"/>
    <w:rsid w:val="051ABAEE"/>
    <w:rsid w:val="051C9073"/>
    <w:rsid w:val="0521AF9D"/>
    <w:rsid w:val="05232DE7"/>
    <w:rsid w:val="05241A0D"/>
    <w:rsid w:val="05269AD6"/>
    <w:rsid w:val="0529DFBC"/>
    <w:rsid w:val="053A3F4D"/>
    <w:rsid w:val="054E65FC"/>
    <w:rsid w:val="05516B12"/>
    <w:rsid w:val="055494C1"/>
    <w:rsid w:val="055C3C06"/>
    <w:rsid w:val="0563CFDD"/>
    <w:rsid w:val="0565B3D6"/>
    <w:rsid w:val="05765E9A"/>
    <w:rsid w:val="057D5121"/>
    <w:rsid w:val="057DD7B3"/>
    <w:rsid w:val="0580A7B0"/>
    <w:rsid w:val="05898FD8"/>
    <w:rsid w:val="058E07F4"/>
    <w:rsid w:val="058F0A65"/>
    <w:rsid w:val="0597D5F8"/>
    <w:rsid w:val="0599BB05"/>
    <w:rsid w:val="05A6F7BE"/>
    <w:rsid w:val="05AABF0A"/>
    <w:rsid w:val="05C10AA2"/>
    <w:rsid w:val="05C1E191"/>
    <w:rsid w:val="05C71FA5"/>
    <w:rsid w:val="05C8934B"/>
    <w:rsid w:val="05CDB764"/>
    <w:rsid w:val="05D328DB"/>
    <w:rsid w:val="05D48217"/>
    <w:rsid w:val="05D78F71"/>
    <w:rsid w:val="05D7BE52"/>
    <w:rsid w:val="05D7C188"/>
    <w:rsid w:val="05E5ED16"/>
    <w:rsid w:val="05EEF61E"/>
    <w:rsid w:val="05F28183"/>
    <w:rsid w:val="05F9414A"/>
    <w:rsid w:val="06042A36"/>
    <w:rsid w:val="06055579"/>
    <w:rsid w:val="06084A59"/>
    <w:rsid w:val="060B538E"/>
    <w:rsid w:val="060C9746"/>
    <w:rsid w:val="060D74D5"/>
    <w:rsid w:val="06150767"/>
    <w:rsid w:val="061F07BF"/>
    <w:rsid w:val="0624C960"/>
    <w:rsid w:val="0626986F"/>
    <w:rsid w:val="062CB027"/>
    <w:rsid w:val="06349475"/>
    <w:rsid w:val="0641FB01"/>
    <w:rsid w:val="0649E033"/>
    <w:rsid w:val="06551C94"/>
    <w:rsid w:val="06553EBB"/>
    <w:rsid w:val="0656A232"/>
    <w:rsid w:val="065BAF86"/>
    <w:rsid w:val="065C03B2"/>
    <w:rsid w:val="066441D4"/>
    <w:rsid w:val="06657F74"/>
    <w:rsid w:val="06747200"/>
    <w:rsid w:val="0683ADD9"/>
    <w:rsid w:val="06944183"/>
    <w:rsid w:val="06A28259"/>
    <w:rsid w:val="06B25C1E"/>
    <w:rsid w:val="06BED314"/>
    <w:rsid w:val="06C2BCEB"/>
    <w:rsid w:val="06C76092"/>
    <w:rsid w:val="06C92300"/>
    <w:rsid w:val="06C990B4"/>
    <w:rsid w:val="06CC4B41"/>
    <w:rsid w:val="06D7FB71"/>
    <w:rsid w:val="06D8EAA0"/>
    <w:rsid w:val="06DFA828"/>
    <w:rsid w:val="06EE0738"/>
    <w:rsid w:val="07049571"/>
    <w:rsid w:val="07061F4B"/>
    <w:rsid w:val="070743AF"/>
    <w:rsid w:val="07172135"/>
    <w:rsid w:val="071967C4"/>
    <w:rsid w:val="071A4D5A"/>
    <w:rsid w:val="07234F00"/>
    <w:rsid w:val="072A685B"/>
    <w:rsid w:val="072FBDD1"/>
    <w:rsid w:val="07302D2C"/>
    <w:rsid w:val="0733A659"/>
    <w:rsid w:val="07340B2F"/>
    <w:rsid w:val="073E423A"/>
    <w:rsid w:val="0742A475"/>
    <w:rsid w:val="07437485"/>
    <w:rsid w:val="07468F6B"/>
    <w:rsid w:val="07490707"/>
    <w:rsid w:val="07503AD6"/>
    <w:rsid w:val="0755C3E9"/>
    <w:rsid w:val="0757D0E0"/>
    <w:rsid w:val="075A7EEE"/>
    <w:rsid w:val="076518AA"/>
    <w:rsid w:val="076A2D08"/>
    <w:rsid w:val="076FA157"/>
    <w:rsid w:val="07721318"/>
    <w:rsid w:val="07759FF3"/>
    <w:rsid w:val="0777265A"/>
    <w:rsid w:val="07877785"/>
    <w:rsid w:val="078A6168"/>
    <w:rsid w:val="078C48B7"/>
    <w:rsid w:val="078E51E4"/>
    <w:rsid w:val="079FFA97"/>
    <w:rsid w:val="07A3863F"/>
    <w:rsid w:val="07A42C6F"/>
    <w:rsid w:val="07A62F1B"/>
    <w:rsid w:val="07A9FE9B"/>
    <w:rsid w:val="07AE37DC"/>
    <w:rsid w:val="07B09E4A"/>
    <w:rsid w:val="07B36470"/>
    <w:rsid w:val="07B55591"/>
    <w:rsid w:val="07B8EBE4"/>
    <w:rsid w:val="07BF1A39"/>
    <w:rsid w:val="07C0F055"/>
    <w:rsid w:val="07C57428"/>
    <w:rsid w:val="07C88088"/>
    <w:rsid w:val="07D4DCD7"/>
    <w:rsid w:val="07E85E5D"/>
    <w:rsid w:val="07EFA76F"/>
    <w:rsid w:val="07F73561"/>
    <w:rsid w:val="07FA20CC"/>
    <w:rsid w:val="07FBA11C"/>
    <w:rsid w:val="07FE1D56"/>
    <w:rsid w:val="08001235"/>
    <w:rsid w:val="080E320D"/>
    <w:rsid w:val="080F0C90"/>
    <w:rsid w:val="08122E01"/>
    <w:rsid w:val="08173858"/>
    <w:rsid w:val="081F7E3A"/>
    <w:rsid w:val="0820B99A"/>
    <w:rsid w:val="08378FA6"/>
    <w:rsid w:val="0839130E"/>
    <w:rsid w:val="0849B7A6"/>
    <w:rsid w:val="084E0AC7"/>
    <w:rsid w:val="084E2C7F"/>
    <w:rsid w:val="0855BBE8"/>
    <w:rsid w:val="085E8D4C"/>
    <w:rsid w:val="08608A41"/>
    <w:rsid w:val="0867F7EC"/>
    <w:rsid w:val="08695897"/>
    <w:rsid w:val="086BD12F"/>
    <w:rsid w:val="086F0215"/>
    <w:rsid w:val="0876D71B"/>
    <w:rsid w:val="087767E1"/>
    <w:rsid w:val="08807927"/>
    <w:rsid w:val="08890BD4"/>
    <w:rsid w:val="088B7998"/>
    <w:rsid w:val="0894F420"/>
    <w:rsid w:val="089BC94C"/>
    <w:rsid w:val="089CE9AA"/>
    <w:rsid w:val="08A3B159"/>
    <w:rsid w:val="08A438BF"/>
    <w:rsid w:val="08A56B93"/>
    <w:rsid w:val="08AA1BC0"/>
    <w:rsid w:val="08B7D016"/>
    <w:rsid w:val="08CAF21A"/>
    <w:rsid w:val="08CAFEAA"/>
    <w:rsid w:val="08CF76BA"/>
    <w:rsid w:val="08DBF338"/>
    <w:rsid w:val="08FBBBBC"/>
    <w:rsid w:val="090DE379"/>
    <w:rsid w:val="0916628A"/>
    <w:rsid w:val="0916ADC6"/>
    <w:rsid w:val="091900A3"/>
    <w:rsid w:val="091B2C3C"/>
    <w:rsid w:val="091B2C3C"/>
    <w:rsid w:val="091C2537"/>
    <w:rsid w:val="091DBCEB"/>
    <w:rsid w:val="09224764"/>
    <w:rsid w:val="092B1845"/>
    <w:rsid w:val="09308F97"/>
    <w:rsid w:val="0933C543"/>
    <w:rsid w:val="093A34ED"/>
    <w:rsid w:val="093BCAF8"/>
    <w:rsid w:val="09481839"/>
    <w:rsid w:val="094F34D1"/>
    <w:rsid w:val="095439FA"/>
    <w:rsid w:val="09565A10"/>
    <w:rsid w:val="0957063B"/>
    <w:rsid w:val="0958B7F6"/>
    <w:rsid w:val="09591378"/>
    <w:rsid w:val="095D875A"/>
    <w:rsid w:val="09638D77"/>
    <w:rsid w:val="09761A43"/>
    <w:rsid w:val="097BF881"/>
    <w:rsid w:val="097C442D"/>
    <w:rsid w:val="097F912E"/>
    <w:rsid w:val="09904957"/>
    <w:rsid w:val="099BE296"/>
    <w:rsid w:val="099DE22E"/>
    <w:rsid w:val="099DEB4D"/>
    <w:rsid w:val="09B5EF42"/>
    <w:rsid w:val="09BB4E9B"/>
    <w:rsid w:val="09C47781"/>
    <w:rsid w:val="09C4D6B9"/>
    <w:rsid w:val="09C89AF8"/>
    <w:rsid w:val="09CD56D2"/>
    <w:rsid w:val="09CEB927"/>
    <w:rsid w:val="09DCBD0F"/>
    <w:rsid w:val="09DD2B58"/>
    <w:rsid w:val="09DEB359"/>
    <w:rsid w:val="09E0C439"/>
    <w:rsid w:val="09E103A7"/>
    <w:rsid w:val="09EC867B"/>
    <w:rsid w:val="09FB915C"/>
    <w:rsid w:val="0A01130A"/>
    <w:rsid w:val="0A01A88F"/>
    <w:rsid w:val="0A0C6479"/>
    <w:rsid w:val="0A0EE2E3"/>
    <w:rsid w:val="0A201573"/>
    <w:rsid w:val="0A217586"/>
    <w:rsid w:val="0A386ECB"/>
    <w:rsid w:val="0A3B804A"/>
    <w:rsid w:val="0A40E388"/>
    <w:rsid w:val="0A420B87"/>
    <w:rsid w:val="0A45EC21"/>
    <w:rsid w:val="0A4F9FE1"/>
    <w:rsid w:val="0A4FD560"/>
    <w:rsid w:val="0A4FD5E6"/>
    <w:rsid w:val="0A5D7FEC"/>
    <w:rsid w:val="0A615DD8"/>
    <w:rsid w:val="0A68AE7C"/>
    <w:rsid w:val="0A71272E"/>
    <w:rsid w:val="0A728E0B"/>
    <w:rsid w:val="0A74E2C3"/>
    <w:rsid w:val="0A7C29D4"/>
    <w:rsid w:val="0A7E87DB"/>
    <w:rsid w:val="0A7EF01C"/>
    <w:rsid w:val="0A8A96F3"/>
    <w:rsid w:val="0A919B0F"/>
    <w:rsid w:val="0A9A90C8"/>
    <w:rsid w:val="0A9B7540"/>
    <w:rsid w:val="0A9F891D"/>
    <w:rsid w:val="0AA05796"/>
    <w:rsid w:val="0AA1CE98"/>
    <w:rsid w:val="0AA9B3DA"/>
    <w:rsid w:val="0AB7A476"/>
    <w:rsid w:val="0AB9286A"/>
    <w:rsid w:val="0ABC2A2F"/>
    <w:rsid w:val="0ABFFFA9"/>
    <w:rsid w:val="0AC46FB2"/>
    <w:rsid w:val="0ACA001F"/>
    <w:rsid w:val="0ACD7885"/>
    <w:rsid w:val="0AD05A28"/>
    <w:rsid w:val="0AD0B744"/>
    <w:rsid w:val="0ADAE1E8"/>
    <w:rsid w:val="0AE5E151"/>
    <w:rsid w:val="0AED733A"/>
    <w:rsid w:val="0AED7EE0"/>
    <w:rsid w:val="0AF4E3D9"/>
    <w:rsid w:val="0AF80D09"/>
    <w:rsid w:val="0AFD14EA"/>
    <w:rsid w:val="0AFEB391"/>
    <w:rsid w:val="0B0A47E9"/>
    <w:rsid w:val="0B0C7D99"/>
    <w:rsid w:val="0B0C7D99"/>
    <w:rsid w:val="0B14C750"/>
    <w:rsid w:val="0B168FB6"/>
    <w:rsid w:val="0B1A873D"/>
    <w:rsid w:val="0B209775"/>
    <w:rsid w:val="0B34073E"/>
    <w:rsid w:val="0B3734EB"/>
    <w:rsid w:val="0B3C2C36"/>
    <w:rsid w:val="0B439C8C"/>
    <w:rsid w:val="0B444C86"/>
    <w:rsid w:val="0B4E093D"/>
    <w:rsid w:val="0B559C94"/>
    <w:rsid w:val="0B5F6513"/>
    <w:rsid w:val="0B6047E2"/>
    <w:rsid w:val="0B679F93"/>
    <w:rsid w:val="0B6F0C8D"/>
    <w:rsid w:val="0B73D8C4"/>
    <w:rsid w:val="0B7EA24F"/>
    <w:rsid w:val="0B838C7C"/>
    <w:rsid w:val="0B8460B6"/>
    <w:rsid w:val="0B962E0E"/>
    <w:rsid w:val="0B962E0E"/>
    <w:rsid w:val="0BA4EF5D"/>
    <w:rsid w:val="0BA9C624"/>
    <w:rsid w:val="0BC6AA93"/>
    <w:rsid w:val="0BD80694"/>
    <w:rsid w:val="0BDF1B9D"/>
    <w:rsid w:val="0BE2F5C1"/>
    <w:rsid w:val="0BE3FEBB"/>
    <w:rsid w:val="0BF07FCD"/>
    <w:rsid w:val="0BF07FCD"/>
    <w:rsid w:val="0BF1FA4C"/>
    <w:rsid w:val="0C03A281"/>
    <w:rsid w:val="0C0438B8"/>
    <w:rsid w:val="0C10E963"/>
    <w:rsid w:val="0C166166"/>
    <w:rsid w:val="0C1AC07D"/>
    <w:rsid w:val="0C29350C"/>
    <w:rsid w:val="0C2C4E61"/>
    <w:rsid w:val="0C30C3F5"/>
    <w:rsid w:val="0C359ADF"/>
    <w:rsid w:val="0C35B5DC"/>
    <w:rsid w:val="0C4ADE30"/>
    <w:rsid w:val="0C4B797B"/>
    <w:rsid w:val="0C575649"/>
    <w:rsid w:val="0C604013"/>
    <w:rsid w:val="0C662528"/>
    <w:rsid w:val="0C6791AB"/>
    <w:rsid w:val="0C6C87A5"/>
    <w:rsid w:val="0C76DB0B"/>
    <w:rsid w:val="0C7B9556"/>
    <w:rsid w:val="0C7BECDD"/>
    <w:rsid w:val="0C84D352"/>
    <w:rsid w:val="0C87EAD5"/>
    <w:rsid w:val="0C88C6B4"/>
    <w:rsid w:val="0C9A1555"/>
    <w:rsid w:val="0CADBB05"/>
    <w:rsid w:val="0CB2B7A0"/>
    <w:rsid w:val="0CB70E3A"/>
    <w:rsid w:val="0CBE455A"/>
    <w:rsid w:val="0CBFC647"/>
    <w:rsid w:val="0CC29A16"/>
    <w:rsid w:val="0CC47602"/>
    <w:rsid w:val="0CC62429"/>
    <w:rsid w:val="0CCE7F0E"/>
    <w:rsid w:val="0CD582F0"/>
    <w:rsid w:val="0CD5F32A"/>
    <w:rsid w:val="0CE69711"/>
    <w:rsid w:val="0CF3F174"/>
    <w:rsid w:val="0CF56EE7"/>
    <w:rsid w:val="0CFC1843"/>
    <w:rsid w:val="0CFD40E9"/>
    <w:rsid w:val="0D07DFB2"/>
    <w:rsid w:val="0D219DA2"/>
    <w:rsid w:val="0D2F84E7"/>
    <w:rsid w:val="0D2FAF4C"/>
    <w:rsid w:val="0D319E87"/>
    <w:rsid w:val="0D31FE6F"/>
    <w:rsid w:val="0D33321E"/>
    <w:rsid w:val="0D38D75D"/>
    <w:rsid w:val="0D4AD0C3"/>
    <w:rsid w:val="0D591648"/>
    <w:rsid w:val="0D773E87"/>
    <w:rsid w:val="0D8703A6"/>
    <w:rsid w:val="0D97822E"/>
    <w:rsid w:val="0D9C3937"/>
    <w:rsid w:val="0D9D5AAB"/>
    <w:rsid w:val="0DAA0AE9"/>
    <w:rsid w:val="0DAAD563"/>
    <w:rsid w:val="0DB6A9C3"/>
    <w:rsid w:val="0DBE294E"/>
    <w:rsid w:val="0DDE5DC8"/>
    <w:rsid w:val="0DDFB3E2"/>
    <w:rsid w:val="0DEE0DE9"/>
    <w:rsid w:val="0DEE9D5F"/>
    <w:rsid w:val="0DF1444F"/>
    <w:rsid w:val="0DF2DF1B"/>
    <w:rsid w:val="0DF76C13"/>
    <w:rsid w:val="0E0618E7"/>
    <w:rsid w:val="0E080511"/>
    <w:rsid w:val="0E2E1492"/>
    <w:rsid w:val="0E3AFFE8"/>
    <w:rsid w:val="0E3B63A6"/>
    <w:rsid w:val="0E3EEC80"/>
    <w:rsid w:val="0E4290E8"/>
    <w:rsid w:val="0E442AF0"/>
    <w:rsid w:val="0E480173"/>
    <w:rsid w:val="0E589C89"/>
    <w:rsid w:val="0E5AF026"/>
    <w:rsid w:val="0E60F61D"/>
    <w:rsid w:val="0E639DF0"/>
    <w:rsid w:val="0E6F53B9"/>
    <w:rsid w:val="0E715351"/>
    <w:rsid w:val="0E777B21"/>
    <w:rsid w:val="0E77F541"/>
    <w:rsid w:val="0E78AACE"/>
    <w:rsid w:val="0E8169A2"/>
    <w:rsid w:val="0E83F908"/>
    <w:rsid w:val="0E883211"/>
    <w:rsid w:val="0E8D3D56"/>
    <w:rsid w:val="0E919870"/>
    <w:rsid w:val="0E96AD44"/>
    <w:rsid w:val="0E9E49AB"/>
    <w:rsid w:val="0E9F2BFE"/>
    <w:rsid w:val="0EA6FDC8"/>
    <w:rsid w:val="0EB1EE4E"/>
    <w:rsid w:val="0EC0AAD6"/>
    <w:rsid w:val="0EC3B141"/>
    <w:rsid w:val="0ECB7FAD"/>
    <w:rsid w:val="0ECF027F"/>
    <w:rsid w:val="0ECFF6CF"/>
    <w:rsid w:val="0ED3D353"/>
    <w:rsid w:val="0ED48C14"/>
    <w:rsid w:val="0ED574AC"/>
    <w:rsid w:val="0EE89FF7"/>
    <w:rsid w:val="0EE8DFBD"/>
    <w:rsid w:val="0EEDBA66"/>
    <w:rsid w:val="0EF1AA5F"/>
    <w:rsid w:val="0EF5DFE4"/>
    <w:rsid w:val="0EFE1953"/>
    <w:rsid w:val="0F068AB6"/>
    <w:rsid w:val="0F1D92C7"/>
    <w:rsid w:val="0F1E667A"/>
    <w:rsid w:val="0F28208F"/>
    <w:rsid w:val="0F2B9A3C"/>
    <w:rsid w:val="0F2CC2CB"/>
    <w:rsid w:val="0F30BFD0"/>
    <w:rsid w:val="0F4148EC"/>
    <w:rsid w:val="0F42AAEB"/>
    <w:rsid w:val="0F438312"/>
    <w:rsid w:val="0F4B02C8"/>
    <w:rsid w:val="0F4BA266"/>
    <w:rsid w:val="0F5680B3"/>
    <w:rsid w:val="0F5DD67D"/>
    <w:rsid w:val="0F5E3C91"/>
    <w:rsid w:val="0F7E0A3E"/>
    <w:rsid w:val="0F8C62DA"/>
    <w:rsid w:val="0F929A9B"/>
    <w:rsid w:val="0FA1AF8F"/>
    <w:rsid w:val="0FAD4EC2"/>
    <w:rsid w:val="0FD3032F"/>
    <w:rsid w:val="0FD3926D"/>
    <w:rsid w:val="0FD67948"/>
    <w:rsid w:val="0FDFEEBC"/>
    <w:rsid w:val="0FF73C01"/>
    <w:rsid w:val="0FFF6E51"/>
    <w:rsid w:val="10012D43"/>
    <w:rsid w:val="10024D62"/>
    <w:rsid w:val="100B241A"/>
    <w:rsid w:val="100E3F18"/>
    <w:rsid w:val="1016EB1D"/>
    <w:rsid w:val="101DFCDF"/>
    <w:rsid w:val="10237D27"/>
    <w:rsid w:val="10281B4C"/>
    <w:rsid w:val="10290DB7"/>
    <w:rsid w:val="102A901F"/>
    <w:rsid w:val="1045BB52"/>
    <w:rsid w:val="1045FF36"/>
    <w:rsid w:val="1047493A"/>
    <w:rsid w:val="1048A07F"/>
    <w:rsid w:val="105893F3"/>
    <w:rsid w:val="10593E64"/>
    <w:rsid w:val="105F3823"/>
    <w:rsid w:val="106C7031"/>
    <w:rsid w:val="1070626A"/>
    <w:rsid w:val="10786080"/>
    <w:rsid w:val="1085B464"/>
    <w:rsid w:val="108A54CC"/>
    <w:rsid w:val="108A6FB5"/>
    <w:rsid w:val="10976CEE"/>
    <w:rsid w:val="10A71A78"/>
    <w:rsid w:val="10ADA1B0"/>
    <w:rsid w:val="10CCFE35"/>
    <w:rsid w:val="10D17DBF"/>
    <w:rsid w:val="10DAC2F5"/>
    <w:rsid w:val="10FABEFA"/>
    <w:rsid w:val="110864FC"/>
    <w:rsid w:val="11105EFC"/>
    <w:rsid w:val="11181B51"/>
    <w:rsid w:val="11260037"/>
    <w:rsid w:val="1133B136"/>
    <w:rsid w:val="11433732"/>
    <w:rsid w:val="114A03D5"/>
    <w:rsid w:val="114D4545"/>
    <w:rsid w:val="115264C3"/>
    <w:rsid w:val="117701F3"/>
    <w:rsid w:val="118696FC"/>
    <w:rsid w:val="118CA1EC"/>
    <w:rsid w:val="119609E7"/>
    <w:rsid w:val="11967FD0"/>
    <w:rsid w:val="119E1DC3"/>
    <w:rsid w:val="11A348C2"/>
    <w:rsid w:val="11B2C50C"/>
    <w:rsid w:val="11B49FA1"/>
    <w:rsid w:val="11B6C041"/>
    <w:rsid w:val="11BDC0E2"/>
    <w:rsid w:val="11C1F3A0"/>
    <w:rsid w:val="11C49B13"/>
    <w:rsid w:val="11CE4E06"/>
    <w:rsid w:val="11CF8966"/>
    <w:rsid w:val="11CFE89E"/>
    <w:rsid w:val="11DF3B41"/>
    <w:rsid w:val="11E1E14C"/>
    <w:rsid w:val="11E1FDCC"/>
    <w:rsid w:val="11F76C63"/>
    <w:rsid w:val="11FA2184"/>
    <w:rsid w:val="11FFCB13"/>
    <w:rsid w:val="1202FC8C"/>
    <w:rsid w:val="120723A7"/>
    <w:rsid w:val="12265993"/>
    <w:rsid w:val="122E9D88"/>
    <w:rsid w:val="12326B10"/>
    <w:rsid w:val="123DED3C"/>
    <w:rsid w:val="124A951F"/>
    <w:rsid w:val="1262D551"/>
    <w:rsid w:val="1264638D"/>
    <w:rsid w:val="12662CDF"/>
    <w:rsid w:val="12674ADD"/>
    <w:rsid w:val="1269913A"/>
    <w:rsid w:val="126ACF1C"/>
    <w:rsid w:val="1270CBCE"/>
    <w:rsid w:val="12721D85"/>
    <w:rsid w:val="12730257"/>
    <w:rsid w:val="1276F6F4"/>
    <w:rsid w:val="127E4686"/>
    <w:rsid w:val="1282CBBF"/>
    <w:rsid w:val="12873BB9"/>
    <w:rsid w:val="12873C3C"/>
    <w:rsid w:val="128EC3DD"/>
    <w:rsid w:val="129095BD"/>
    <w:rsid w:val="12A46C26"/>
    <w:rsid w:val="12AC6F6A"/>
    <w:rsid w:val="12AE4B56"/>
    <w:rsid w:val="12C248FA"/>
    <w:rsid w:val="12D4292E"/>
    <w:rsid w:val="12DA043E"/>
    <w:rsid w:val="12DAA566"/>
    <w:rsid w:val="12E363BA"/>
    <w:rsid w:val="12E83463"/>
    <w:rsid w:val="12F4928E"/>
    <w:rsid w:val="12F57697"/>
    <w:rsid w:val="1309C4D4"/>
    <w:rsid w:val="130CC921"/>
    <w:rsid w:val="13179B3E"/>
    <w:rsid w:val="13194E04"/>
    <w:rsid w:val="131F7043"/>
    <w:rsid w:val="1320435A"/>
    <w:rsid w:val="1324FDB4"/>
    <w:rsid w:val="132542A0"/>
    <w:rsid w:val="1325AFC6"/>
    <w:rsid w:val="132D86DE"/>
    <w:rsid w:val="1332514F"/>
    <w:rsid w:val="134BC250"/>
    <w:rsid w:val="134DFC87"/>
    <w:rsid w:val="135C691B"/>
    <w:rsid w:val="13606B74"/>
    <w:rsid w:val="1360AE79"/>
    <w:rsid w:val="136E1B53"/>
    <w:rsid w:val="137AFB13"/>
    <w:rsid w:val="13838778"/>
    <w:rsid w:val="13855EE6"/>
    <w:rsid w:val="138AA608"/>
    <w:rsid w:val="138D8126"/>
    <w:rsid w:val="138DC3E2"/>
    <w:rsid w:val="13900D7B"/>
    <w:rsid w:val="139034B5"/>
    <w:rsid w:val="1394F7DB"/>
    <w:rsid w:val="1395241B"/>
    <w:rsid w:val="139A4A18"/>
    <w:rsid w:val="13A7A73E"/>
    <w:rsid w:val="13B00142"/>
    <w:rsid w:val="13D1079C"/>
    <w:rsid w:val="13D9D055"/>
    <w:rsid w:val="13DB30E5"/>
    <w:rsid w:val="13DF0F59"/>
    <w:rsid w:val="13E4AD76"/>
    <w:rsid w:val="13EA2CFC"/>
    <w:rsid w:val="13EA3580"/>
    <w:rsid w:val="13ECCE67"/>
    <w:rsid w:val="13F5E6A5"/>
    <w:rsid w:val="13F72086"/>
    <w:rsid w:val="14050726"/>
    <w:rsid w:val="1414B7FA"/>
    <w:rsid w:val="1417189E"/>
    <w:rsid w:val="1419A170"/>
    <w:rsid w:val="141B08AD"/>
    <w:rsid w:val="1426E133"/>
    <w:rsid w:val="142B2F02"/>
    <w:rsid w:val="142C8171"/>
    <w:rsid w:val="143453E7"/>
    <w:rsid w:val="143D88AA"/>
    <w:rsid w:val="143E06D7"/>
    <w:rsid w:val="144E135A"/>
    <w:rsid w:val="14505E0A"/>
    <w:rsid w:val="1451C7EC"/>
    <w:rsid w:val="14563B6B"/>
    <w:rsid w:val="1456A9A8"/>
    <w:rsid w:val="14597B33"/>
    <w:rsid w:val="1459D9F3"/>
    <w:rsid w:val="145F6C88"/>
    <w:rsid w:val="1471370D"/>
    <w:rsid w:val="147424EE"/>
    <w:rsid w:val="14A2F262"/>
    <w:rsid w:val="14A86D6F"/>
    <w:rsid w:val="14A8EDC9"/>
    <w:rsid w:val="14C0308D"/>
    <w:rsid w:val="14C3A356"/>
    <w:rsid w:val="14C6F10F"/>
    <w:rsid w:val="14D1D9F6"/>
    <w:rsid w:val="14DDA485"/>
    <w:rsid w:val="14E09DF4"/>
    <w:rsid w:val="14E1B03B"/>
    <w:rsid w:val="14E1B03B"/>
    <w:rsid w:val="14F502F3"/>
    <w:rsid w:val="15072A28"/>
    <w:rsid w:val="15072A28"/>
    <w:rsid w:val="150D743E"/>
    <w:rsid w:val="150DCE9D"/>
    <w:rsid w:val="151CC7FC"/>
    <w:rsid w:val="151E3802"/>
    <w:rsid w:val="15255A3A"/>
    <w:rsid w:val="15261057"/>
    <w:rsid w:val="1528E597"/>
    <w:rsid w:val="15290C11"/>
    <w:rsid w:val="152FEC5A"/>
    <w:rsid w:val="1530F47C"/>
    <w:rsid w:val="153A96CC"/>
    <w:rsid w:val="15491A62"/>
    <w:rsid w:val="154E667F"/>
    <w:rsid w:val="1552EE09"/>
    <w:rsid w:val="15543285"/>
    <w:rsid w:val="15592587"/>
    <w:rsid w:val="155C5FA7"/>
    <w:rsid w:val="157507C7"/>
    <w:rsid w:val="157B2172"/>
    <w:rsid w:val="157C3476"/>
    <w:rsid w:val="15874D80"/>
    <w:rsid w:val="15998DB0"/>
    <w:rsid w:val="159C2B2E"/>
    <w:rsid w:val="15A087D0"/>
    <w:rsid w:val="15A2D693"/>
    <w:rsid w:val="15ACF00E"/>
    <w:rsid w:val="15ADC5EA"/>
    <w:rsid w:val="15B057AE"/>
    <w:rsid w:val="15BB8DEB"/>
    <w:rsid w:val="15C20915"/>
    <w:rsid w:val="15CD2C94"/>
    <w:rsid w:val="15CD2C94"/>
    <w:rsid w:val="15D5A492"/>
    <w:rsid w:val="15F5298D"/>
    <w:rsid w:val="160F0FDF"/>
    <w:rsid w:val="1619953F"/>
    <w:rsid w:val="161B26DD"/>
    <w:rsid w:val="161BD9E4"/>
    <w:rsid w:val="161FAFB7"/>
    <w:rsid w:val="1629BA35"/>
    <w:rsid w:val="162A7215"/>
    <w:rsid w:val="162CE970"/>
    <w:rsid w:val="164244B3"/>
    <w:rsid w:val="164E4E6C"/>
    <w:rsid w:val="1657CE94"/>
    <w:rsid w:val="165E7B51"/>
    <w:rsid w:val="167944D6"/>
    <w:rsid w:val="167D809C"/>
    <w:rsid w:val="16818F56"/>
    <w:rsid w:val="1683AC36"/>
    <w:rsid w:val="16900315"/>
    <w:rsid w:val="1692F07D"/>
    <w:rsid w:val="16A95EE0"/>
    <w:rsid w:val="16B72CEC"/>
    <w:rsid w:val="16D1EADA"/>
    <w:rsid w:val="16D3305B"/>
    <w:rsid w:val="16D56335"/>
    <w:rsid w:val="16D569A3"/>
    <w:rsid w:val="16D81B2B"/>
    <w:rsid w:val="16D9CC82"/>
    <w:rsid w:val="16E949DB"/>
    <w:rsid w:val="16ECC295"/>
    <w:rsid w:val="16EEBF49"/>
    <w:rsid w:val="16F0548A"/>
    <w:rsid w:val="16FD2E52"/>
    <w:rsid w:val="1704AAD3"/>
    <w:rsid w:val="17057EB9"/>
    <w:rsid w:val="170D8CEC"/>
    <w:rsid w:val="17123116"/>
    <w:rsid w:val="17125495"/>
    <w:rsid w:val="171327D9"/>
    <w:rsid w:val="17144577"/>
    <w:rsid w:val="17175B92"/>
    <w:rsid w:val="172AC069"/>
    <w:rsid w:val="1731123A"/>
    <w:rsid w:val="174AF5EC"/>
    <w:rsid w:val="1756B453"/>
    <w:rsid w:val="1758BB9B"/>
    <w:rsid w:val="1777BC27"/>
    <w:rsid w:val="177F8E94"/>
    <w:rsid w:val="17810F6A"/>
    <w:rsid w:val="17813047"/>
    <w:rsid w:val="1783E1A3"/>
    <w:rsid w:val="178B606C"/>
    <w:rsid w:val="178E63C8"/>
    <w:rsid w:val="17931730"/>
    <w:rsid w:val="17973ADF"/>
    <w:rsid w:val="17A2E19C"/>
    <w:rsid w:val="17B0B27D"/>
    <w:rsid w:val="17B3D752"/>
    <w:rsid w:val="17B565A0"/>
    <w:rsid w:val="17BA9288"/>
    <w:rsid w:val="17C46963"/>
    <w:rsid w:val="17C8F0B4"/>
    <w:rsid w:val="17CAADD8"/>
    <w:rsid w:val="17CB6974"/>
    <w:rsid w:val="17D27230"/>
    <w:rsid w:val="17D6D4DB"/>
    <w:rsid w:val="17D91D33"/>
    <w:rsid w:val="17D9A01D"/>
    <w:rsid w:val="17DD2B89"/>
    <w:rsid w:val="17E4A1B8"/>
    <w:rsid w:val="17EE0AC7"/>
    <w:rsid w:val="17F280FE"/>
    <w:rsid w:val="17F6F3F3"/>
    <w:rsid w:val="17FF09BF"/>
    <w:rsid w:val="18071142"/>
    <w:rsid w:val="1809DFE2"/>
    <w:rsid w:val="180EF34E"/>
    <w:rsid w:val="180EF34E"/>
    <w:rsid w:val="1810112B"/>
    <w:rsid w:val="18194ADE"/>
    <w:rsid w:val="181ED302"/>
    <w:rsid w:val="18278ECB"/>
    <w:rsid w:val="182E2F6C"/>
    <w:rsid w:val="18341F9C"/>
    <w:rsid w:val="18366BB2"/>
    <w:rsid w:val="184A7D7B"/>
    <w:rsid w:val="185122D0"/>
    <w:rsid w:val="18639416"/>
    <w:rsid w:val="18713A04"/>
    <w:rsid w:val="1873C7F1"/>
    <w:rsid w:val="187B75E5"/>
    <w:rsid w:val="187C0A35"/>
    <w:rsid w:val="18858B96"/>
    <w:rsid w:val="188747C4"/>
    <w:rsid w:val="188ED6BD"/>
    <w:rsid w:val="188FA395"/>
    <w:rsid w:val="18918110"/>
    <w:rsid w:val="189D0CC6"/>
    <w:rsid w:val="18A14F1A"/>
    <w:rsid w:val="18A1875D"/>
    <w:rsid w:val="18AE0177"/>
    <w:rsid w:val="18B1F4D3"/>
    <w:rsid w:val="18B24A15"/>
    <w:rsid w:val="18BEEE42"/>
    <w:rsid w:val="18BEEE42"/>
    <w:rsid w:val="18D14790"/>
    <w:rsid w:val="18D216D5"/>
    <w:rsid w:val="18D44B4A"/>
    <w:rsid w:val="18DB625B"/>
    <w:rsid w:val="18E00D52"/>
    <w:rsid w:val="18E2B213"/>
    <w:rsid w:val="18E41E89"/>
    <w:rsid w:val="18E64420"/>
    <w:rsid w:val="18F3E574"/>
    <w:rsid w:val="18F3FBA2"/>
    <w:rsid w:val="18FAB16A"/>
    <w:rsid w:val="18FE5146"/>
    <w:rsid w:val="19055B6F"/>
    <w:rsid w:val="1909F8F2"/>
    <w:rsid w:val="190F9732"/>
    <w:rsid w:val="191FB204"/>
    <w:rsid w:val="19202F7B"/>
    <w:rsid w:val="1922841B"/>
    <w:rsid w:val="19336892"/>
    <w:rsid w:val="1934D996"/>
    <w:rsid w:val="194013CB"/>
    <w:rsid w:val="19513601"/>
    <w:rsid w:val="195DB887"/>
    <w:rsid w:val="1961BD13"/>
    <w:rsid w:val="19671371"/>
    <w:rsid w:val="19766385"/>
    <w:rsid w:val="1979E575"/>
    <w:rsid w:val="197C5EEC"/>
    <w:rsid w:val="197DA41B"/>
    <w:rsid w:val="198097D5"/>
    <w:rsid w:val="1983AFF8"/>
    <w:rsid w:val="198773E7"/>
    <w:rsid w:val="198B231C"/>
    <w:rsid w:val="198C2EFF"/>
    <w:rsid w:val="19918279"/>
    <w:rsid w:val="1992025E"/>
    <w:rsid w:val="1996DD3D"/>
    <w:rsid w:val="19A2249B"/>
    <w:rsid w:val="19A5B043"/>
    <w:rsid w:val="19A636D5"/>
    <w:rsid w:val="19AEC437"/>
    <w:rsid w:val="19B6D4B9"/>
    <w:rsid w:val="19B9F3E6"/>
    <w:rsid w:val="19BB9DE9"/>
    <w:rsid w:val="19BE6D25"/>
    <w:rsid w:val="19D20EC3"/>
    <w:rsid w:val="19D6081C"/>
    <w:rsid w:val="19DA9B4B"/>
    <w:rsid w:val="19DAD2DC"/>
    <w:rsid w:val="19DD7931"/>
    <w:rsid w:val="19E4C8FD"/>
    <w:rsid w:val="19ECE25B"/>
    <w:rsid w:val="19F4183E"/>
    <w:rsid w:val="1A032BFC"/>
    <w:rsid w:val="1A056BA3"/>
    <w:rsid w:val="1A080E30"/>
    <w:rsid w:val="1A2757B4"/>
    <w:rsid w:val="1A28B05D"/>
    <w:rsid w:val="1A2A784B"/>
    <w:rsid w:val="1A2C96AA"/>
    <w:rsid w:val="1A38928B"/>
    <w:rsid w:val="1A3B371C"/>
    <w:rsid w:val="1A426C9E"/>
    <w:rsid w:val="1A471870"/>
    <w:rsid w:val="1A4A9B80"/>
    <w:rsid w:val="1A4CFB08"/>
    <w:rsid w:val="1A5A61C0"/>
    <w:rsid w:val="1A62612B"/>
    <w:rsid w:val="1A75DAFD"/>
    <w:rsid w:val="1A7B9A9B"/>
    <w:rsid w:val="1A7CE645"/>
    <w:rsid w:val="1A80E7CB"/>
    <w:rsid w:val="1A852222"/>
    <w:rsid w:val="1A87063C"/>
    <w:rsid w:val="1A885534"/>
    <w:rsid w:val="1A8B2977"/>
    <w:rsid w:val="1A913234"/>
    <w:rsid w:val="1A976EF8"/>
    <w:rsid w:val="1A998E74"/>
    <w:rsid w:val="1A9CEE25"/>
    <w:rsid w:val="1AA0CFA7"/>
    <w:rsid w:val="1AA8AB9F"/>
    <w:rsid w:val="1AAE4946"/>
    <w:rsid w:val="1AB188FA"/>
    <w:rsid w:val="1AB38BB2"/>
    <w:rsid w:val="1ABC6D58"/>
    <w:rsid w:val="1ABFD7A4"/>
    <w:rsid w:val="1AD21169"/>
    <w:rsid w:val="1AEB0482"/>
    <w:rsid w:val="1AEF5711"/>
    <w:rsid w:val="1AF0CBD4"/>
    <w:rsid w:val="1AFF3951"/>
    <w:rsid w:val="1B01F9EA"/>
    <w:rsid w:val="1B0710FC"/>
    <w:rsid w:val="1B0712FC"/>
    <w:rsid w:val="1B1384F2"/>
    <w:rsid w:val="1B164C9B"/>
    <w:rsid w:val="1B27A15E"/>
    <w:rsid w:val="1B2A5018"/>
    <w:rsid w:val="1B313E2F"/>
    <w:rsid w:val="1B31AB82"/>
    <w:rsid w:val="1B363293"/>
    <w:rsid w:val="1B41B34D"/>
    <w:rsid w:val="1B443AE9"/>
    <w:rsid w:val="1B4A2B08"/>
    <w:rsid w:val="1B4FF550"/>
    <w:rsid w:val="1B534263"/>
    <w:rsid w:val="1B565947"/>
    <w:rsid w:val="1B567849"/>
    <w:rsid w:val="1B571D59"/>
    <w:rsid w:val="1B5FDD30"/>
    <w:rsid w:val="1B601A99"/>
    <w:rsid w:val="1B62DD90"/>
    <w:rsid w:val="1B6C58C6"/>
    <w:rsid w:val="1B7588DD"/>
    <w:rsid w:val="1B77486E"/>
    <w:rsid w:val="1B821389"/>
    <w:rsid w:val="1B823FF6"/>
    <w:rsid w:val="1B84C64A"/>
    <w:rsid w:val="1B8D2742"/>
    <w:rsid w:val="1B9A723A"/>
    <w:rsid w:val="1B9F2DDE"/>
    <w:rsid w:val="1BA13C04"/>
    <w:rsid w:val="1BA8B3F8"/>
    <w:rsid w:val="1BBD0D01"/>
    <w:rsid w:val="1BC1AF83"/>
    <w:rsid w:val="1BC2D874"/>
    <w:rsid w:val="1BC47668"/>
    <w:rsid w:val="1BC648AC"/>
    <w:rsid w:val="1BC89375"/>
    <w:rsid w:val="1BD39427"/>
    <w:rsid w:val="1BD4D209"/>
    <w:rsid w:val="1BEF40AC"/>
    <w:rsid w:val="1BF0DB78"/>
    <w:rsid w:val="1BF116E7"/>
    <w:rsid w:val="1BF30FCA"/>
    <w:rsid w:val="1C07FB4D"/>
    <w:rsid w:val="1C096CF7"/>
    <w:rsid w:val="1C15310B"/>
    <w:rsid w:val="1C15CA1A"/>
    <w:rsid w:val="1C1D19D2"/>
    <w:rsid w:val="1C1EEE1F"/>
    <w:rsid w:val="1C245C95"/>
    <w:rsid w:val="1C2B6072"/>
    <w:rsid w:val="1C2EF64C"/>
    <w:rsid w:val="1C337FA9"/>
    <w:rsid w:val="1C3681FF"/>
    <w:rsid w:val="1C38BE86"/>
    <w:rsid w:val="1C47B816"/>
    <w:rsid w:val="1C4F4979"/>
    <w:rsid w:val="1C60D9C6"/>
    <w:rsid w:val="1C648D18"/>
    <w:rsid w:val="1C650644"/>
    <w:rsid w:val="1C71D386"/>
    <w:rsid w:val="1C75D837"/>
    <w:rsid w:val="1C7C5A6F"/>
    <w:rsid w:val="1C825A42"/>
    <w:rsid w:val="1C83B057"/>
    <w:rsid w:val="1C8C1178"/>
    <w:rsid w:val="1C940DD0"/>
    <w:rsid w:val="1CAA2C68"/>
    <w:rsid w:val="1CADFD43"/>
    <w:rsid w:val="1CB4DB73"/>
    <w:rsid w:val="1CC5CC91"/>
    <w:rsid w:val="1CECC220"/>
    <w:rsid w:val="1CF39440"/>
    <w:rsid w:val="1D0FCADE"/>
    <w:rsid w:val="1D11593E"/>
    <w:rsid w:val="1D1318CF"/>
    <w:rsid w:val="1D2096AB"/>
    <w:rsid w:val="1D2C6EC4"/>
    <w:rsid w:val="1D391895"/>
    <w:rsid w:val="1D3AFE3F"/>
    <w:rsid w:val="1D43A361"/>
    <w:rsid w:val="1D44AB27"/>
    <w:rsid w:val="1D473E04"/>
    <w:rsid w:val="1D5A2069"/>
    <w:rsid w:val="1D5C0711"/>
    <w:rsid w:val="1D619B5C"/>
    <w:rsid w:val="1D64B34D"/>
    <w:rsid w:val="1D6786E7"/>
    <w:rsid w:val="1D6D4A67"/>
    <w:rsid w:val="1D824B98"/>
    <w:rsid w:val="1D925F65"/>
    <w:rsid w:val="1DA4F32B"/>
    <w:rsid w:val="1DA58772"/>
    <w:rsid w:val="1DB55B13"/>
    <w:rsid w:val="1DB59C5F"/>
    <w:rsid w:val="1DB6E289"/>
    <w:rsid w:val="1DC473D5"/>
    <w:rsid w:val="1DC50B7E"/>
    <w:rsid w:val="1DC92E29"/>
    <w:rsid w:val="1DCC8196"/>
    <w:rsid w:val="1DD31ADA"/>
    <w:rsid w:val="1DD48EE7"/>
    <w:rsid w:val="1DD4A22E"/>
    <w:rsid w:val="1DD91CBC"/>
    <w:rsid w:val="1DE3F803"/>
    <w:rsid w:val="1DF5FE41"/>
    <w:rsid w:val="1E005D79"/>
    <w:rsid w:val="1E06B3A7"/>
    <w:rsid w:val="1E0F5D0D"/>
    <w:rsid w:val="1E1976CE"/>
    <w:rsid w:val="1E1E457F"/>
    <w:rsid w:val="1E21D6C3"/>
    <w:rsid w:val="1E250299"/>
    <w:rsid w:val="1E261661"/>
    <w:rsid w:val="1E325CD7"/>
    <w:rsid w:val="1E45201A"/>
    <w:rsid w:val="1E4E071C"/>
    <w:rsid w:val="1E546F4F"/>
    <w:rsid w:val="1E60F9C7"/>
    <w:rsid w:val="1E616CA6"/>
    <w:rsid w:val="1E63D1FA"/>
    <w:rsid w:val="1E6DD355"/>
    <w:rsid w:val="1E713AFF"/>
    <w:rsid w:val="1E729F97"/>
    <w:rsid w:val="1E7595BE"/>
    <w:rsid w:val="1E96E0B1"/>
    <w:rsid w:val="1E990077"/>
    <w:rsid w:val="1EADE05C"/>
    <w:rsid w:val="1EB1B719"/>
    <w:rsid w:val="1EB8F72F"/>
    <w:rsid w:val="1EC3558C"/>
    <w:rsid w:val="1EC64BA7"/>
    <w:rsid w:val="1EC8F770"/>
    <w:rsid w:val="1ECD563E"/>
    <w:rsid w:val="1ED212FC"/>
    <w:rsid w:val="1ED8DCC6"/>
    <w:rsid w:val="1EE054BA"/>
    <w:rsid w:val="1EEC7B5C"/>
    <w:rsid w:val="1EF49A36"/>
    <w:rsid w:val="1EFF59BA"/>
    <w:rsid w:val="1F030344"/>
    <w:rsid w:val="1F03BEF4"/>
    <w:rsid w:val="1F3170E1"/>
    <w:rsid w:val="1F3B29B0"/>
    <w:rsid w:val="1F3F7630"/>
    <w:rsid w:val="1F483C29"/>
    <w:rsid w:val="1F4DEF02"/>
    <w:rsid w:val="1F4FA753"/>
    <w:rsid w:val="1F51B7BE"/>
    <w:rsid w:val="1F5391CD"/>
    <w:rsid w:val="1F581A9F"/>
    <w:rsid w:val="1F590EB7"/>
    <w:rsid w:val="1F5CC98E"/>
    <w:rsid w:val="1F63560C"/>
    <w:rsid w:val="1F638086"/>
    <w:rsid w:val="1F69F0B2"/>
    <w:rsid w:val="1F7CB476"/>
    <w:rsid w:val="1F7D4401"/>
    <w:rsid w:val="1F89C9F4"/>
    <w:rsid w:val="1F8D41B4"/>
    <w:rsid w:val="1F8EF388"/>
    <w:rsid w:val="1F9003C7"/>
    <w:rsid w:val="1F9402AD"/>
    <w:rsid w:val="1F9AD875"/>
    <w:rsid w:val="1F9C2DDA"/>
    <w:rsid w:val="1F9D607D"/>
    <w:rsid w:val="1FB47027"/>
    <w:rsid w:val="1FBD371E"/>
    <w:rsid w:val="1FC899C5"/>
    <w:rsid w:val="1FCB6026"/>
    <w:rsid w:val="1FCD4E7F"/>
    <w:rsid w:val="1FCE8A24"/>
    <w:rsid w:val="1FD68B40"/>
    <w:rsid w:val="1FDCFE61"/>
    <w:rsid w:val="1FDE8956"/>
    <w:rsid w:val="1FE5A509"/>
    <w:rsid w:val="1FE9C646"/>
    <w:rsid w:val="1FEF953A"/>
    <w:rsid w:val="1FF2CFDA"/>
    <w:rsid w:val="1FF794B1"/>
    <w:rsid w:val="20071E0A"/>
    <w:rsid w:val="200BA4FF"/>
    <w:rsid w:val="2011661F"/>
    <w:rsid w:val="2012E8A3"/>
    <w:rsid w:val="20157859"/>
    <w:rsid w:val="201AA29F"/>
    <w:rsid w:val="201C693D"/>
    <w:rsid w:val="201EAF47"/>
    <w:rsid w:val="20284455"/>
    <w:rsid w:val="20296E6D"/>
    <w:rsid w:val="202B3E21"/>
    <w:rsid w:val="202D179B"/>
    <w:rsid w:val="202FC6C6"/>
    <w:rsid w:val="2034F79A"/>
    <w:rsid w:val="2038257F"/>
    <w:rsid w:val="20433884"/>
    <w:rsid w:val="2048A16F"/>
    <w:rsid w:val="2049A386"/>
    <w:rsid w:val="2049DCCF"/>
    <w:rsid w:val="2050ACA2"/>
    <w:rsid w:val="2052DBD1"/>
    <w:rsid w:val="205CD4D9"/>
    <w:rsid w:val="2060F5C9"/>
    <w:rsid w:val="2074AD27"/>
    <w:rsid w:val="20795EEB"/>
    <w:rsid w:val="207EBE83"/>
    <w:rsid w:val="2081907E"/>
    <w:rsid w:val="20889F35"/>
    <w:rsid w:val="20976FDC"/>
    <w:rsid w:val="209AB1EA"/>
    <w:rsid w:val="209ED3A5"/>
    <w:rsid w:val="20A255F3"/>
    <w:rsid w:val="20AB422A"/>
    <w:rsid w:val="20B55D0A"/>
    <w:rsid w:val="20B659F4"/>
    <w:rsid w:val="20C1C332"/>
    <w:rsid w:val="20DB6DCC"/>
    <w:rsid w:val="20DC60E8"/>
    <w:rsid w:val="20E15470"/>
    <w:rsid w:val="20E6CE38"/>
    <w:rsid w:val="20F9AE46"/>
    <w:rsid w:val="20FBBE20"/>
    <w:rsid w:val="20FDDE97"/>
    <w:rsid w:val="210335D0"/>
    <w:rsid w:val="210A8130"/>
    <w:rsid w:val="21179BC1"/>
    <w:rsid w:val="211A5FF7"/>
    <w:rsid w:val="2126B5DC"/>
    <w:rsid w:val="2126F37B"/>
    <w:rsid w:val="21391D53"/>
    <w:rsid w:val="2140FD7A"/>
    <w:rsid w:val="2144FE1D"/>
    <w:rsid w:val="2149E33C"/>
    <w:rsid w:val="214F3614"/>
    <w:rsid w:val="215285AA"/>
    <w:rsid w:val="215584DA"/>
    <w:rsid w:val="21573987"/>
    <w:rsid w:val="215A01A8"/>
    <w:rsid w:val="215DFAD5"/>
    <w:rsid w:val="21606214"/>
    <w:rsid w:val="21690E50"/>
    <w:rsid w:val="2170F579"/>
    <w:rsid w:val="2184509D"/>
    <w:rsid w:val="21857D60"/>
    <w:rsid w:val="2185A7DE"/>
    <w:rsid w:val="218B2BF1"/>
    <w:rsid w:val="218CE4E0"/>
    <w:rsid w:val="21931977"/>
    <w:rsid w:val="219740E4"/>
    <w:rsid w:val="21990D68"/>
    <w:rsid w:val="219B6186"/>
    <w:rsid w:val="219F9DA9"/>
    <w:rsid w:val="21A2BB7D"/>
    <w:rsid w:val="21B31329"/>
    <w:rsid w:val="21BA24C9"/>
    <w:rsid w:val="21BB935E"/>
    <w:rsid w:val="21C70E82"/>
    <w:rsid w:val="21E471D0"/>
    <w:rsid w:val="21E674A6"/>
    <w:rsid w:val="21EC7D03"/>
    <w:rsid w:val="21F3274F"/>
    <w:rsid w:val="21F56219"/>
    <w:rsid w:val="21F94784"/>
    <w:rsid w:val="21FD6CFF"/>
    <w:rsid w:val="21FDA228"/>
    <w:rsid w:val="21FF9D03"/>
    <w:rsid w:val="2205BF08"/>
    <w:rsid w:val="2222EC7B"/>
    <w:rsid w:val="2225F28A"/>
    <w:rsid w:val="222A57B9"/>
    <w:rsid w:val="222B0CCC"/>
    <w:rsid w:val="22350C7F"/>
    <w:rsid w:val="223AC8F6"/>
    <w:rsid w:val="2244BED8"/>
    <w:rsid w:val="224CAED8"/>
    <w:rsid w:val="22544F42"/>
    <w:rsid w:val="2257D42E"/>
    <w:rsid w:val="22580CED"/>
    <w:rsid w:val="226DC73B"/>
    <w:rsid w:val="227686A7"/>
    <w:rsid w:val="227CF1D8"/>
    <w:rsid w:val="227DB705"/>
    <w:rsid w:val="227E59A3"/>
    <w:rsid w:val="227F5A8F"/>
    <w:rsid w:val="228267F1"/>
    <w:rsid w:val="22863100"/>
    <w:rsid w:val="22895880"/>
    <w:rsid w:val="228A53AC"/>
    <w:rsid w:val="22946A50"/>
    <w:rsid w:val="22978E81"/>
    <w:rsid w:val="2299AEF8"/>
    <w:rsid w:val="229DEF35"/>
    <w:rsid w:val="229F327D"/>
    <w:rsid w:val="22A80480"/>
    <w:rsid w:val="22B4E4C3"/>
    <w:rsid w:val="22C647D3"/>
    <w:rsid w:val="22C67C27"/>
    <w:rsid w:val="22C7702A"/>
    <w:rsid w:val="22CB8A2E"/>
    <w:rsid w:val="22CC4641"/>
    <w:rsid w:val="22CEC4D5"/>
    <w:rsid w:val="22D1039B"/>
    <w:rsid w:val="22DA8D32"/>
    <w:rsid w:val="22DE97A8"/>
    <w:rsid w:val="22E02202"/>
    <w:rsid w:val="22E29B5F"/>
    <w:rsid w:val="22E5E66B"/>
    <w:rsid w:val="22F3DECF"/>
    <w:rsid w:val="2300F93D"/>
    <w:rsid w:val="2300F93D"/>
    <w:rsid w:val="23045F93"/>
    <w:rsid w:val="23078761"/>
    <w:rsid w:val="23096F7E"/>
    <w:rsid w:val="230AC77B"/>
    <w:rsid w:val="23118522"/>
    <w:rsid w:val="2320F01A"/>
    <w:rsid w:val="2322EA3B"/>
    <w:rsid w:val="23253F3D"/>
    <w:rsid w:val="23269297"/>
    <w:rsid w:val="232EE9D8"/>
    <w:rsid w:val="232F5FE6"/>
    <w:rsid w:val="233307E6"/>
    <w:rsid w:val="2334F420"/>
    <w:rsid w:val="233B6E0A"/>
    <w:rsid w:val="234268FD"/>
    <w:rsid w:val="2348482B"/>
    <w:rsid w:val="2349AD67"/>
    <w:rsid w:val="2355D9EB"/>
    <w:rsid w:val="23618A2E"/>
    <w:rsid w:val="2362DEE3"/>
    <w:rsid w:val="2363F12A"/>
    <w:rsid w:val="2363F12A"/>
    <w:rsid w:val="23681B82"/>
    <w:rsid w:val="236AE541"/>
    <w:rsid w:val="2371B341"/>
    <w:rsid w:val="2372D62F"/>
    <w:rsid w:val="23730424"/>
    <w:rsid w:val="2373B727"/>
    <w:rsid w:val="23804231"/>
    <w:rsid w:val="23876D6C"/>
    <w:rsid w:val="238D8E8E"/>
    <w:rsid w:val="239AB9B6"/>
    <w:rsid w:val="23A19D64"/>
    <w:rsid w:val="23A3125E"/>
    <w:rsid w:val="23AC4DE9"/>
    <w:rsid w:val="23AD5508"/>
    <w:rsid w:val="23B4C1FC"/>
    <w:rsid w:val="23B4EA35"/>
    <w:rsid w:val="23CEAA2B"/>
    <w:rsid w:val="23D0DCE0"/>
    <w:rsid w:val="23D2794B"/>
    <w:rsid w:val="23D2A348"/>
    <w:rsid w:val="23E81DA0"/>
    <w:rsid w:val="23F17EED"/>
    <w:rsid w:val="23F59AF6"/>
    <w:rsid w:val="23FCFAA1"/>
    <w:rsid w:val="240E1367"/>
    <w:rsid w:val="240F250B"/>
    <w:rsid w:val="24108B67"/>
    <w:rsid w:val="24227382"/>
    <w:rsid w:val="24250081"/>
    <w:rsid w:val="242528E1"/>
    <w:rsid w:val="242C70C9"/>
    <w:rsid w:val="24341300"/>
    <w:rsid w:val="24437906"/>
    <w:rsid w:val="244412BA"/>
    <w:rsid w:val="24485E40"/>
    <w:rsid w:val="244C9685"/>
    <w:rsid w:val="24500515"/>
    <w:rsid w:val="2453BE73"/>
    <w:rsid w:val="245D3536"/>
    <w:rsid w:val="24663464"/>
    <w:rsid w:val="246AE194"/>
    <w:rsid w:val="2474380A"/>
    <w:rsid w:val="247BB327"/>
    <w:rsid w:val="247D4D7D"/>
    <w:rsid w:val="2480F315"/>
    <w:rsid w:val="24818A39"/>
    <w:rsid w:val="2486431B"/>
    <w:rsid w:val="248F84CB"/>
    <w:rsid w:val="248FAF30"/>
    <w:rsid w:val="248FAF30"/>
    <w:rsid w:val="2490725C"/>
    <w:rsid w:val="249A7F91"/>
    <w:rsid w:val="24A28634"/>
    <w:rsid w:val="24A8DC30"/>
    <w:rsid w:val="24AB30E6"/>
    <w:rsid w:val="24AD5583"/>
    <w:rsid w:val="24AE63F6"/>
    <w:rsid w:val="24B27FCF"/>
    <w:rsid w:val="24BED49A"/>
    <w:rsid w:val="24C40338"/>
    <w:rsid w:val="24C8E304"/>
    <w:rsid w:val="24E05F1E"/>
    <w:rsid w:val="24E59463"/>
    <w:rsid w:val="24E59463"/>
    <w:rsid w:val="24E5D5A2"/>
    <w:rsid w:val="24F194B6"/>
    <w:rsid w:val="24F68FCF"/>
    <w:rsid w:val="24FD5A8F"/>
    <w:rsid w:val="2515BA7B"/>
    <w:rsid w:val="2515BA7B"/>
    <w:rsid w:val="2515BDE9"/>
    <w:rsid w:val="25290F7B"/>
    <w:rsid w:val="252FA5D8"/>
    <w:rsid w:val="2535F088"/>
    <w:rsid w:val="253ACC4F"/>
    <w:rsid w:val="253EE2BF"/>
    <w:rsid w:val="2543B6F0"/>
    <w:rsid w:val="2544D27A"/>
    <w:rsid w:val="2547AFBE"/>
    <w:rsid w:val="25481E4A"/>
    <w:rsid w:val="2550925D"/>
    <w:rsid w:val="255C9F69"/>
    <w:rsid w:val="255CB8FF"/>
    <w:rsid w:val="256A0A5B"/>
    <w:rsid w:val="25729D5F"/>
    <w:rsid w:val="25731FB4"/>
    <w:rsid w:val="25749481"/>
    <w:rsid w:val="257B8D33"/>
    <w:rsid w:val="2581C37B"/>
    <w:rsid w:val="25844F9A"/>
    <w:rsid w:val="25863344"/>
    <w:rsid w:val="2587DD66"/>
    <w:rsid w:val="258BBEAE"/>
    <w:rsid w:val="25980745"/>
    <w:rsid w:val="259BD037"/>
    <w:rsid w:val="25A53EA1"/>
    <w:rsid w:val="25A57B50"/>
    <w:rsid w:val="25A5ACDC"/>
    <w:rsid w:val="25AD45CF"/>
    <w:rsid w:val="25B083B2"/>
    <w:rsid w:val="25B5010E"/>
    <w:rsid w:val="25B8E697"/>
    <w:rsid w:val="25BEE8D7"/>
    <w:rsid w:val="25C13C33"/>
    <w:rsid w:val="25D1A774"/>
    <w:rsid w:val="25D1F97C"/>
    <w:rsid w:val="25DFE31B"/>
    <w:rsid w:val="25E3F8EC"/>
    <w:rsid w:val="25EB29BD"/>
    <w:rsid w:val="25ED3D3A"/>
    <w:rsid w:val="25F48CB0"/>
    <w:rsid w:val="25F64D4E"/>
    <w:rsid w:val="25FF3A38"/>
    <w:rsid w:val="260C0F88"/>
    <w:rsid w:val="26122B08"/>
    <w:rsid w:val="261B7691"/>
    <w:rsid w:val="2624A95D"/>
    <w:rsid w:val="26312846"/>
    <w:rsid w:val="2637329D"/>
    <w:rsid w:val="26429E12"/>
    <w:rsid w:val="2651AA43"/>
    <w:rsid w:val="2654B9CA"/>
    <w:rsid w:val="26588C2A"/>
    <w:rsid w:val="265EF521"/>
    <w:rsid w:val="26605603"/>
    <w:rsid w:val="2662115E"/>
    <w:rsid w:val="2666814A"/>
    <w:rsid w:val="266AA8A8"/>
    <w:rsid w:val="266BDFD2"/>
    <w:rsid w:val="266F69A2"/>
    <w:rsid w:val="2677B773"/>
    <w:rsid w:val="26803A81"/>
    <w:rsid w:val="268164C4"/>
    <w:rsid w:val="26882073"/>
    <w:rsid w:val="268DB991"/>
    <w:rsid w:val="268F3741"/>
    <w:rsid w:val="268FC427"/>
    <w:rsid w:val="2695AC8F"/>
    <w:rsid w:val="269CF02D"/>
    <w:rsid w:val="26AB140A"/>
    <w:rsid w:val="26B18ADC"/>
    <w:rsid w:val="26B5F582"/>
    <w:rsid w:val="26B7E2F3"/>
    <w:rsid w:val="26BDD20E"/>
    <w:rsid w:val="26C233A4"/>
    <w:rsid w:val="26C44904"/>
    <w:rsid w:val="26C7369F"/>
    <w:rsid w:val="26CEB259"/>
    <w:rsid w:val="26DA0B05"/>
    <w:rsid w:val="26FB0450"/>
    <w:rsid w:val="26FF3251"/>
    <w:rsid w:val="270131D6"/>
    <w:rsid w:val="27063AB2"/>
    <w:rsid w:val="2706A339"/>
    <w:rsid w:val="270B0C60"/>
    <w:rsid w:val="27169446"/>
    <w:rsid w:val="272364EB"/>
    <w:rsid w:val="272417EE"/>
    <w:rsid w:val="272529CC"/>
    <w:rsid w:val="272A6DA7"/>
    <w:rsid w:val="2732CEDF"/>
    <w:rsid w:val="273992AE"/>
    <w:rsid w:val="274EAEE0"/>
    <w:rsid w:val="27527E85"/>
    <w:rsid w:val="27558B2B"/>
    <w:rsid w:val="275A3223"/>
    <w:rsid w:val="275AD7D7"/>
    <w:rsid w:val="275B678E"/>
    <w:rsid w:val="275CF7CB"/>
    <w:rsid w:val="275FC754"/>
    <w:rsid w:val="276E38DD"/>
    <w:rsid w:val="2771EDEB"/>
    <w:rsid w:val="2776BD0C"/>
    <w:rsid w:val="27770D93"/>
    <w:rsid w:val="277B1689"/>
    <w:rsid w:val="277B3926"/>
    <w:rsid w:val="277BB37C"/>
    <w:rsid w:val="278BB0C4"/>
    <w:rsid w:val="279D82A8"/>
    <w:rsid w:val="27AC7E05"/>
    <w:rsid w:val="27ADFE55"/>
    <w:rsid w:val="27B0E7E4"/>
    <w:rsid w:val="27B83E3E"/>
    <w:rsid w:val="27DF8DD4"/>
    <w:rsid w:val="27E0CBB6"/>
    <w:rsid w:val="27E1E379"/>
    <w:rsid w:val="27FA042E"/>
    <w:rsid w:val="27FAC582"/>
    <w:rsid w:val="28017C2E"/>
    <w:rsid w:val="280503D7"/>
    <w:rsid w:val="281927A8"/>
    <w:rsid w:val="281F9831"/>
    <w:rsid w:val="282D049E"/>
    <w:rsid w:val="282D5AA1"/>
    <w:rsid w:val="2831C6BC"/>
    <w:rsid w:val="2834FB51"/>
    <w:rsid w:val="28365006"/>
    <w:rsid w:val="283AA7A4"/>
    <w:rsid w:val="28445B16"/>
    <w:rsid w:val="2849E9D6"/>
    <w:rsid w:val="284B6B3C"/>
    <w:rsid w:val="285CCC32"/>
    <w:rsid w:val="285CFA88"/>
    <w:rsid w:val="285D9CF3"/>
    <w:rsid w:val="285E176D"/>
    <w:rsid w:val="2877FEB4"/>
    <w:rsid w:val="28806DD2"/>
    <w:rsid w:val="28826199"/>
    <w:rsid w:val="2891FCDC"/>
    <w:rsid w:val="289A8E2A"/>
    <w:rsid w:val="28A15F5A"/>
    <w:rsid w:val="28AEFC40"/>
    <w:rsid w:val="28BAAF34"/>
    <w:rsid w:val="28BB8A90"/>
    <w:rsid w:val="28C74E71"/>
    <w:rsid w:val="28C759EB"/>
    <w:rsid w:val="28D6B16F"/>
    <w:rsid w:val="28E0E44A"/>
    <w:rsid w:val="28E132F2"/>
    <w:rsid w:val="28E4CA38"/>
    <w:rsid w:val="28E55E2D"/>
    <w:rsid w:val="28ED4F11"/>
    <w:rsid w:val="28EEA0CF"/>
    <w:rsid w:val="28F1F9B7"/>
    <w:rsid w:val="28FB6BA9"/>
    <w:rsid w:val="290348A6"/>
    <w:rsid w:val="2908FBB6"/>
    <w:rsid w:val="2909A1B6"/>
    <w:rsid w:val="290BF94E"/>
    <w:rsid w:val="290CA107"/>
    <w:rsid w:val="29201C59"/>
    <w:rsid w:val="292C9CF0"/>
    <w:rsid w:val="292E068E"/>
    <w:rsid w:val="29373A19"/>
    <w:rsid w:val="2939BD90"/>
    <w:rsid w:val="29428187"/>
    <w:rsid w:val="294BE550"/>
    <w:rsid w:val="294FFC27"/>
    <w:rsid w:val="295075FC"/>
    <w:rsid w:val="29815ABD"/>
    <w:rsid w:val="2984799B"/>
    <w:rsid w:val="298E273E"/>
    <w:rsid w:val="299695E3"/>
    <w:rsid w:val="299A5D8A"/>
    <w:rsid w:val="299F69E3"/>
    <w:rsid w:val="29A38094"/>
    <w:rsid w:val="29A83967"/>
    <w:rsid w:val="29AE5D05"/>
    <w:rsid w:val="29B0FDEA"/>
    <w:rsid w:val="29B84865"/>
    <w:rsid w:val="29C5E775"/>
    <w:rsid w:val="29CAEA88"/>
    <w:rsid w:val="29CEC046"/>
    <w:rsid w:val="29CFBE90"/>
    <w:rsid w:val="29D5E996"/>
    <w:rsid w:val="29DEF78B"/>
    <w:rsid w:val="29E8111D"/>
    <w:rsid w:val="29EB2D54"/>
    <w:rsid w:val="29F04451"/>
    <w:rsid w:val="29FB6E27"/>
    <w:rsid w:val="29FF692A"/>
    <w:rsid w:val="2A1C36E8"/>
    <w:rsid w:val="2A1FCA69"/>
    <w:rsid w:val="2A2ADB77"/>
    <w:rsid w:val="2A306E72"/>
    <w:rsid w:val="2A35141E"/>
    <w:rsid w:val="2A38F362"/>
    <w:rsid w:val="2A42F6A5"/>
    <w:rsid w:val="2A4FDDD0"/>
    <w:rsid w:val="2A521957"/>
    <w:rsid w:val="2A6A8574"/>
    <w:rsid w:val="2A7525E4"/>
    <w:rsid w:val="2A7A33E5"/>
    <w:rsid w:val="2A7C468E"/>
    <w:rsid w:val="2A822B32"/>
    <w:rsid w:val="2A9259FA"/>
    <w:rsid w:val="2A97CE33"/>
    <w:rsid w:val="2A9B9425"/>
    <w:rsid w:val="2AD3566C"/>
    <w:rsid w:val="2AE6CE07"/>
    <w:rsid w:val="2AE9A19E"/>
    <w:rsid w:val="2AFA031E"/>
    <w:rsid w:val="2B04FDDE"/>
    <w:rsid w:val="2B163954"/>
    <w:rsid w:val="2B2201F6"/>
    <w:rsid w:val="2B26D115"/>
    <w:rsid w:val="2B27F796"/>
    <w:rsid w:val="2B320E26"/>
    <w:rsid w:val="2B3978DE"/>
    <w:rsid w:val="2B39EFEC"/>
    <w:rsid w:val="2B3D8C6D"/>
    <w:rsid w:val="2B42BC66"/>
    <w:rsid w:val="2B46E9B0"/>
    <w:rsid w:val="2B4744D7"/>
    <w:rsid w:val="2B492796"/>
    <w:rsid w:val="2B4A4288"/>
    <w:rsid w:val="2B56450E"/>
    <w:rsid w:val="2B5C064C"/>
    <w:rsid w:val="2B5D69E6"/>
    <w:rsid w:val="2B7BFBD8"/>
    <w:rsid w:val="2B7E9642"/>
    <w:rsid w:val="2B90B2C3"/>
    <w:rsid w:val="2B917B55"/>
    <w:rsid w:val="2B939A2D"/>
    <w:rsid w:val="2B973E88"/>
    <w:rsid w:val="2B9A0C89"/>
    <w:rsid w:val="2B9C345B"/>
    <w:rsid w:val="2BAC3E6C"/>
    <w:rsid w:val="2BAC6ACA"/>
    <w:rsid w:val="2BAE2443"/>
    <w:rsid w:val="2BB73DCE"/>
    <w:rsid w:val="2BC335CD"/>
    <w:rsid w:val="2BC90DB8"/>
    <w:rsid w:val="2BD3E0A8"/>
    <w:rsid w:val="2BD74679"/>
    <w:rsid w:val="2BE13F81"/>
    <w:rsid w:val="2BFB96A4"/>
    <w:rsid w:val="2BFBC603"/>
    <w:rsid w:val="2BFBC689"/>
    <w:rsid w:val="2BFEEF33"/>
    <w:rsid w:val="2C0FB6E1"/>
    <w:rsid w:val="2C102EC6"/>
    <w:rsid w:val="2C16128C"/>
    <w:rsid w:val="2C17DBBF"/>
    <w:rsid w:val="2C227F3E"/>
    <w:rsid w:val="2C2DA346"/>
    <w:rsid w:val="2C2E2A5B"/>
    <w:rsid w:val="2C3F0E9C"/>
    <w:rsid w:val="2C4E60E7"/>
    <w:rsid w:val="2C5401BC"/>
    <w:rsid w:val="2C5BD684"/>
    <w:rsid w:val="2C6DD753"/>
    <w:rsid w:val="2C782CA3"/>
    <w:rsid w:val="2C7CCAC2"/>
    <w:rsid w:val="2C8A52EA"/>
    <w:rsid w:val="2C98815F"/>
    <w:rsid w:val="2CA1A7DD"/>
    <w:rsid w:val="2CA58B10"/>
    <w:rsid w:val="2CABAD8F"/>
    <w:rsid w:val="2CB50E48"/>
    <w:rsid w:val="2CCCA5E2"/>
    <w:rsid w:val="2CD5CC1E"/>
    <w:rsid w:val="2CD9DBC8"/>
    <w:rsid w:val="2CDB14A0"/>
    <w:rsid w:val="2CE4FC82"/>
    <w:rsid w:val="2CF16018"/>
    <w:rsid w:val="2CF3780B"/>
    <w:rsid w:val="2CF761F7"/>
    <w:rsid w:val="2CF7D6AD"/>
    <w:rsid w:val="2CF906E2"/>
    <w:rsid w:val="2D10E909"/>
    <w:rsid w:val="2D178438"/>
    <w:rsid w:val="2D18333A"/>
    <w:rsid w:val="2D1AB5EA"/>
    <w:rsid w:val="2D1EDC5F"/>
    <w:rsid w:val="2D38C181"/>
    <w:rsid w:val="2D49F4A4"/>
    <w:rsid w:val="2D5453EB"/>
    <w:rsid w:val="2D616F34"/>
    <w:rsid w:val="2D6CAD6D"/>
    <w:rsid w:val="2D720369"/>
    <w:rsid w:val="2D7476AD"/>
    <w:rsid w:val="2D7C0C75"/>
    <w:rsid w:val="2D814CB1"/>
    <w:rsid w:val="2D8195BF"/>
    <w:rsid w:val="2D8E1F48"/>
    <w:rsid w:val="2D96B419"/>
    <w:rsid w:val="2D9F9AEE"/>
    <w:rsid w:val="2DA4A68C"/>
    <w:rsid w:val="2DB0BEC1"/>
    <w:rsid w:val="2DBD0E04"/>
    <w:rsid w:val="2DC012F3"/>
    <w:rsid w:val="2DC45204"/>
    <w:rsid w:val="2DC62AA8"/>
    <w:rsid w:val="2DCC513A"/>
    <w:rsid w:val="2DD3662E"/>
    <w:rsid w:val="2DD47B8C"/>
    <w:rsid w:val="2DD4C7A3"/>
    <w:rsid w:val="2DD558C0"/>
    <w:rsid w:val="2DDD7A61"/>
    <w:rsid w:val="2DDF02D3"/>
    <w:rsid w:val="2DE66139"/>
    <w:rsid w:val="2DE8849E"/>
    <w:rsid w:val="2DEB6D47"/>
    <w:rsid w:val="2E0D5469"/>
    <w:rsid w:val="2E43444B"/>
    <w:rsid w:val="2E4747D9"/>
    <w:rsid w:val="2E4DDA16"/>
    <w:rsid w:val="2E4DDA16"/>
    <w:rsid w:val="2E4EFFC0"/>
    <w:rsid w:val="2E54B902"/>
    <w:rsid w:val="2E58DCBF"/>
    <w:rsid w:val="2E60CA45"/>
    <w:rsid w:val="2E646F69"/>
    <w:rsid w:val="2E6F3C1A"/>
    <w:rsid w:val="2E711DD7"/>
    <w:rsid w:val="2E88383B"/>
    <w:rsid w:val="2E8EC12C"/>
    <w:rsid w:val="2E916082"/>
    <w:rsid w:val="2E933258"/>
    <w:rsid w:val="2E988F30"/>
    <w:rsid w:val="2E99EA2A"/>
    <w:rsid w:val="2E9C4622"/>
    <w:rsid w:val="2E9E7B16"/>
    <w:rsid w:val="2EB38E91"/>
    <w:rsid w:val="2EBC536E"/>
    <w:rsid w:val="2EC63B2E"/>
    <w:rsid w:val="2ECCFA80"/>
    <w:rsid w:val="2ECEA407"/>
    <w:rsid w:val="2ED4B71E"/>
    <w:rsid w:val="2EDBBC6A"/>
    <w:rsid w:val="2EDF31C1"/>
    <w:rsid w:val="2EE158E2"/>
    <w:rsid w:val="2EEBACE5"/>
    <w:rsid w:val="2EEE63AC"/>
    <w:rsid w:val="2EEFBC38"/>
    <w:rsid w:val="2EF2B5BE"/>
    <w:rsid w:val="2EF79CDC"/>
    <w:rsid w:val="2EF8F202"/>
    <w:rsid w:val="2EFDAC64"/>
    <w:rsid w:val="2F0421BA"/>
    <w:rsid w:val="2F062687"/>
    <w:rsid w:val="2F07F5BE"/>
    <w:rsid w:val="2F15E8C2"/>
    <w:rsid w:val="2F24B7B4"/>
    <w:rsid w:val="2F263835"/>
    <w:rsid w:val="2F26FAEA"/>
    <w:rsid w:val="2F29EFA9"/>
    <w:rsid w:val="2F2A6D97"/>
    <w:rsid w:val="2F300D3E"/>
    <w:rsid w:val="2F39AA4C"/>
    <w:rsid w:val="2F3A2899"/>
    <w:rsid w:val="2F3AB43A"/>
    <w:rsid w:val="2F4226A9"/>
    <w:rsid w:val="2F449D0F"/>
    <w:rsid w:val="2F4F60D2"/>
    <w:rsid w:val="2F5D5F75"/>
    <w:rsid w:val="2F6C513D"/>
    <w:rsid w:val="2F6C5F45"/>
    <w:rsid w:val="2F6D5F2B"/>
    <w:rsid w:val="2F6FE64B"/>
    <w:rsid w:val="2F788B29"/>
    <w:rsid w:val="2F7BEF81"/>
    <w:rsid w:val="2F8601A9"/>
    <w:rsid w:val="2F86C561"/>
    <w:rsid w:val="2F880348"/>
    <w:rsid w:val="2F8B411F"/>
    <w:rsid w:val="2F8BA27E"/>
    <w:rsid w:val="2F8E2F50"/>
    <w:rsid w:val="2F941F80"/>
    <w:rsid w:val="2F995DE3"/>
    <w:rsid w:val="2F9ECACE"/>
    <w:rsid w:val="2FA12560"/>
    <w:rsid w:val="2FA15869"/>
    <w:rsid w:val="2FA6460E"/>
    <w:rsid w:val="2FA65433"/>
    <w:rsid w:val="2FB518AC"/>
    <w:rsid w:val="2FB5561E"/>
    <w:rsid w:val="2FB73C56"/>
    <w:rsid w:val="2FC4502D"/>
    <w:rsid w:val="2FC653E8"/>
    <w:rsid w:val="2FC99883"/>
    <w:rsid w:val="2FC99B26"/>
    <w:rsid w:val="2FCD3E41"/>
    <w:rsid w:val="2FD2DBEB"/>
    <w:rsid w:val="2FD4CE60"/>
    <w:rsid w:val="2FE046B7"/>
    <w:rsid w:val="2FE765D6"/>
    <w:rsid w:val="2FE9AA77"/>
    <w:rsid w:val="2FEB8737"/>
    <w:rsid w:val="2FF76FA7"/>
    <w:rsid w:val="2FF8902F"/>
    <w:rsid w:val="2FFB695C"/>
    <w:rsid w:val="2FFCB2FA"/>
    <w:rsid w:val="2FFCD75D"/>
    <w:rsid w:val="2FFF8386"/>
    <w:rsid w:val="30014333"/>
    <w:rsid w:val="30046BF2"/>
    <w:rsid w:val="3007AD93"/>
    <w:rsid w:val="300D6CE0"/>
    <w:rsid w:val="301F9823"/>
    <w:rsid w:val="302268BC"/>
    <w:rsid w:val="302BEBD9"/>
    <w:rsid w:val="302F02B9"/>
    <w:rsid w:val="3035DFF7"/>
    <w:rsid w:val="303CD754"/>
    <w:rsid w:val="304588B1"/>
    <w:rsid w:val="305FEECB"/>
    <w:rsid w:val="30664D1D"/>
    <w:rsid w:val="306AB5F5"/>
    <w:rsid w:val="30706243"/>
    <w:rsid w:val="3070877F"/>
    <w:rsid w:val="30779923"/>
    <w:rsid w:val="307A4605"/>
    <w:rsid w:val="308C40A5"/>
    <w:rsid w:val="308C748E"/>
    <w:rsid w:val="3090C121"/>
    <w:rsid w:val="30942060"/>
    <w:rsid w:val="30997CC5"/>
    <w:rsid w:val="309C5622"/>
    <w:rsid w:val="30A44E2F"/>
    <w:rsid w:val="30AB52DD"/>
    <w:rsid w:val="30B9DC2C"/>
    <w:rsid w:val="30C45F5F"/>
    <w:rsid w:val="30D46B44"/>
    <w:rsid w:val="30E5402F"/>
    <w:rsid w:val="30E5AE95"/>
    <w:rsid w:val="30E6780A"/>
    <w:rsid w:val="30F41837"/>
    <w:rsid w:val="30F5322E"/>
    <w:rsid w:val="30FE6497"/>
    <w:rsid w:val="3109BA6E"/>
    <w:rsid w:val="310EBF32"/>
    <w:rsid w:val="310EE09C"/>
    <w:rsid w:val="31100F15"/>
    <w:rsid w:val="311093AA"/>
    <w:rsid w:val="311311C8"/>
    <w:rsid w:val="3116847F"/>
    <w:rsid w:val="311FB076"/>
    <w:rsid w:val="31395ACE"/>
    <w:rsid w:val="3141A5E6"/>
    <w:rsid w:val="314EBC7A"/>
    <w:rsid w:val="3153658A"/>
    <w:rsid w:val="315B2E36"/>
    <w:rsid w:val="315C2B16"/>
    <w:rsid w:val="315FDBA1"/>
    <w:rsid w:val="316C26C9"/>
    <w:rsid w:val="31774494"/>
    <w:rsid w:val="317E7364"/>
    <w:rsid w:val="317F63E3"/>
    <w:rsid w:val="31857AD8"/>
    <w:rsid w:val="31873859"/>
    <w:rsid w:val="318EE65E"/>
    <w:rsid w:val="31906CF1"/>
    <w:rsid w:val="3198835B"/>
    <w:rsid w:val="3198835B"/>
    <w:rsid w:val="319C346F"/>
    <w:rsid w:val="319CB567"/>
    <w:rsid w:val="31A4EC22"/>
    <w:rsid w:val="31A6D706"/>
    <w:rsid w:val="31A71854"/>
    <w:rsid w:val="31C290FC"/>
    <w:rsid w:val="31C661EE"/>
    <w:rsid w:val="31CAD31A"/>
    <w:rsid w:val="31D7F307"/>
    <w:rsid w:val="31EF4A14"/>
    <w:rsid w:val="31EFB7BC"/>
    <w:rsid w:val="31F55E71"/>
    <w:rsid w:val="31F86A08"/>
    <w:rsid w:val="31FC7833"/>
    <w:rsid w:val="320B6066"/>
    <w:rsid w:val="320C57E0"/>
    <w:rsid w:val="32138B96"/>
    <w:rsid w:val="32138B96"/>
    <w:rsid w:val="32143437"/>
    <w:rsid w:val="321EFD7B"/>
    <w:rsid w:val="3227C50E"/>
    <w:rsid w:val="322BD9E0"/>
    <w:rsid w:val="32337DB8"/>
    <w:rsid w:val="323B9781"/>
    <w:rsid w:val="323C7FF7"/>
    <w:rsid w:val="324197FD"/>
    <w:rsid w:val="325013B3"/>
    <w:rsid w:val="32569C3C"/>
    <w:rsid w:val="3259DD40"/>
    <w:rsid w:val="325A103B"/>
    <w:rsid w:val="325AFCAA"/>
    <w:rsid w:val="325BE111"/>
    <w:rsid w:val="3261F9CE"/>
    <w:rsid w:val="3262AE39"/>
    <w:rsid w:val="3282297E"/>
    <w:rsid w:val="32A350DF"/>
    <w:rsid w:val="32A4ABD6"/>
    <w:rsid w:val="32A7ECC7"/>
    <w:rsid w:val="32B254E0"/>
    <w:rsid w:val="32B39043"/>
    <w:rsid w:val="32C34340"/>
    <w:rsid w:val="32CBC042"/>
    <w:rsid w:val="32CF3715"/>
    <w:rsid w:val="32D17D76"/>
    <w:rsid w:val="32D4FC4F"/>
    <w:rsid w:val="32D53030"/>
    <w:rsid w:val="32DD1105"/>
    <w:rsid w:val="32E8EFA2"/>
    <w:rsid w:val="32F9B270"/>
    <w:rsid w:val="32FD1A2C"/>
    <w:rsid w:val="32FFD62C"/>
    <w:rsid w:val="330B8D93"/>
    <w:rsid w:val="331CB204"/>
    <w:rsid w:val="3321E692"/>
    <w:rsid w:val="332270E3"/>
    <w:rsid w:val="332B6266"/>
    <w:rsid w:val="332F9441"/>
    <w:rsid w:val="333D9A11"/>
    <w:rsid w:val="333F173C"/>
    <w:rsid w:val="334ADEB4"/>
    <w:rsid w:val="33590A8F"/>
    <w:rsid w:val="3362324F"/>
    <w:rsid w:val="33676AD4"/>
    <w:rsid w:val="3367AD49"/>
    <w:rsid w:val="3369B77B"/>
    <w:rsid w:val="3378D0BE"/>
    <w:rsid w:val="337A94FC"/>
    <w:rsid w:val="338A89FB"/>
    <w:rsid w:val="338B1A75"/>
    <w:rsid w:val="3390E57A"/>
    <w:rsid w:val="33A82841"/>
    <w:rsid w:val="33A83581"/>
    <w:rsid w:val="33AFCBBB"/>
    <w:rsid w:val="33B6A831"/>
    <w:rsid w:val="33B72BE5"/>
    <w:rsid w:val="33CF23FA"/>
    <w:rsid w:val="33D80268"/>
    <w:rsid w:val="33E2F39F"/>
    <w:rsid w:val="33E6BD8F"/>
    <w:rsid w:val="33E959E5"/>
    <w:rsid w:val="33ECF0D5"/>
    <w:rsid w:val="33EDE2E2"/>
    <w:rsid w:val="33F23900"/>
    <w:rsid w:val="33F65F61"/>
    <w:rsid w:val="33F7B172"/>
    <w:rsid w:val="33FDE7C8"/>
    <w:rsid w:val="340C0C06"/>
    <w:rsid w:val="3413AB4B"/>
    <w:rsid w:val="34209972"/>
    <w:rsid w:val="34265F2E"/>
    <w:rsid w:val="34269C1F"/>
    <w:rsid w:val="343B0F41"/>
    <w:rsid w:val="343CC39C"/>
    <w:rsid w:val="343D87E0"/>
    <w:rsid w:val="343F7698"/>
    <w:rsid w:val="344E2541"/>
    <w:rsid w:val="34584451"/>
    <w:rsid w:val="345A3684"/>
    <w:rsid w:val="345CE065"/>
    <w:rsid w:val="346790A3"/>
    <w:rsid w:val="34723BF1"/>
    <w:rsid w:val="34723BF1"/>
    <w:rsid w:val="34735900"/>
    <w:rsid w:val="3474F0CA"/>
    <w:rsid w:val="3475CD4E"/>
    <w:rsid w:val="347CBF1A"/>
    <w:rsid w:val="34870E0A"/>
    <w:rsid w:val="349B286E"/>
    <w:rsid w:val="349D84BF"/>
    <w:rsid w:val="34A65286"/>
    <w:rsid w:val="34B6D88A"/>
    <w:rsid w:val="34BD1B9A"/>
    <w:rsid w:val="34BD1B9A"/>
    <w:rsid w:val="34C0C1F7"/>
    <w:rsid w:val="34C24561"/>
    <w:rsid w:val="34C8E4C3"/>
    <w:rsid w:val="34CD8AC8"/>
    <w:rsid w:val="34D02371"/>
    <w:rsid w:val="34D840A4"/>
    <w:rsid w:val="34DA904F"/>
    <w:rsid w:val="34EEF7E2"/>
    <w:rsid w:val="34EF37AB"/>
    <w:rsid w:val="34F124CE"/>
    <w:rsid w:val="34F226A1"/>
    <w:rsid w:val="34F5D49F"/>
    <w:rsid w:val="350DC279"/>
    <w:rsid w:val="3512B148"/>
    <w:rsid w:val="351862A5"/>
    <w:rsid w:val="351E6CAC"/>
    <w:rsid w:val="3527521E"/>
    <w:rsid w:val="352B491A"/>
    <w:rsid w:val="352BB250"/>
    <w:rsid w:val="352E1125"/>
    <w:rsid w:val="3532AC9C"/>
    <w:rsid w:val="353A8604"/>
    <w:rsid w:val="35524418"/>
    <w:rsid w:val="3553230B"/>
    <w:rsid w:val="35552783"/>
    <w:rsid w:val="355896E9"/>
    <w:rsid w:val="356CEDE8"/>
    <w:rsid w:val="356DCE5C"/>
    <w:rsid w:val="3570E039"/>
    <w:rsid w:val="3573542A"/>
    <w:rsid w:val="357B4FB2"/>
    <w:rsid w:val="357C050D"/>
    <w:rsid w:val="35861645"/>
    <w:rsid w:val="3589EF67"/>
    <w:rsid w:val="358E0961"/>
    <w:rsid w:val="3591B0FD"/>
    <w:rsid w:val="359D45D7"/>
    <w:rsid w:val="35A50C4B"/>
    <w:rsid w:val="35AF7BAC"/>
    <w:rsid w:val="35B6FF5D"/>
    <w:rsid w:val="35C82A69"/>
    <w:rsid w:val="35D50CA1"/>
    <w:rsid w:val="35D595A2"/>
    <w:rsid w:val="35D9F93C"/>
    <w:rsid w:val="35E9C4AC"/>
    <w:rsid w:val="35F589D5"/>
    <w:rsid w:val="35F6A7C9"/>
    <w:rsid w:val="35FE4D5E"/>
    <w:rsid w:val="3600C215"/>
    <w:rsid w:val="3607126F"/>
    <w:rsid w:val="3608A686"/>
    <w:rsid w:val="361D887F"/>
    <w:rsid w:val="3629C1DD"/>
    <w:rsid w:val="362E01A0"/>
    <w:rsid w:val="36324690"/>
    <w:rsid w:val="3635E301"/>
    <w:rsid w:val="3638A401"/>
    <w:rsid w:val="364178F6"/>
    <w:rsid w:val="3643F27E"/>
    <w:rsid w:val="364E6833"/>
    <w:rsid w:val="364E8785"/>
    <w:rsid w:val="365926F0"/>
    <w:rsid w:val="365A11A5"/>
    <w:rsid w:val="365F8103"/>
    <w:rsid w:val="3664C1BD"/>
    <w:rsid w:val="36653A3A"/>
    <w:rsid w:val="366D1580"/>
    <w:rsid w:val="366E926C"/>
    <w:rsid w:val="36746214"/>
    <w:rsid w:val="36750DFA"/>
    <w:rsid w:val="36791738"/>
    <w:rsid w:val="367B8238"/>
    <w:rsid w:val="367CA9D5"/>
    <w:rsid w:val="368DB88A"/>
    <w:rsid w:val="3691A500"/>
    <w:rsid w:val="3694DD44"/>
    <w:rsid w:val="369D357F"/>
    <w:rsid w:val="369E13E3"/>
    <w:rsid w:val="36A0E53B"/>
    <w:rsid w:val="36A14212"/>
    <w:rsid w:val="36A631C3"/>
    <w:rsid w:val="36AF0243"/>
    <w:rsid w:val="36B07180"/>
    <w:rsid w:val="36B8E6DF"/>
    <w:rsid w:val="36B8E6DF"/>
    <w:rsid w:val="36CCB35E"/>
    <w:rsid w:val="36D43001"/>
    <w:rsid w:val="36D4D38E"/>
    <w:rsid w:val="36DEF706"/>
    <w:rsid w:val="36E249C6"/>
    <w:rsid w:val="36E8F213"/>
    <w:rsid w:val="36EBE657"/>
    <w:rsid w:val="3706AA2F"/>
    <w:rsid w:val="3707D24A"/>
    <w:rsid w:val="370A740E"/>
    <w:rsid w:val="37138FB3"/>
    <w:rsid w:val="371E3298"/>
    <w:rsid w:val="37249197"/>
    <w:rsid w:val="37319BCF"/>
    <w:rsid w:val="37356EE4"/>
    <w:rsid w:val="374B4C0D"/>
    <w:rsid w:val="3754BBEF"/>
    <w:rsid w:val="375748FA"/>
    <w:rsid w:val="375B8148"/>
    <w:rsid w:val="375DFFF0"/>
    <w:rsid w:val="37646214"/>
    <w:rsid w:val="3777EF9F"/>
    <w:rsid w:val="377ADEE5"/>
    <w:rsid w:val="377CD8B8"/>
    <w:rsid w:val="377CEB33"/>
    <w:rsid w:val="3784C435"/>
    <w:rsid w:val="378D44FF"/>
    <w:rsid w:val="378E3507"/>
    <w:rsid w:val="378E5CC3"/>
    <w:rsid w:val="37A9DCB3"/>
    <w:rsid w:val="37AA938A"/>
    <w:rsid w:val="37B01B8F"/>
    <w:rsid w:val="37B4CD12"/>
    <w:rsid w:val="37C8E6E5"/>
    <w:rsid w:val="37CEA459"/>
    <w:rsid w:val="37D1C7DE"/>
    <w:rsid w:val="37D849E8"/>
    <w:rsid w:val="37DFC2DF"/>
    <w:rsid w:val="37DFC2DF"/>
    <w:rsid w:val="37E71BFE"/>
    <w:rsid w:val="37E7B065"/>
    <w:rsid w:val="37EB7008"/>
    <w:rsid w:val="37EDB4E8"/>
    <w:rsid w:val="37FEB190"/>
    <w:rsid w:val="38020284"/>
    <w:rsid w:val="3806163A"/>
    <w:rsid w:val="380B2991"/>
    <w:rsid w:val="380C9926"/>
    <w:rsid w:val="380E9164"/>
    <w:rsid w:val="3810DE5B"/>
    <w:rsid w:val="381486AC"/>
    <w:rsid w:val="38187A36"/>
    <w:rsid w:val="38187EC5"/>
    <w:rsid w:val="38214451"/>
    <w:rsid w:val="38238D3F"/>
    <w:rsid w:val="3827B9C1"/>
    <w:rsid w:val="382E6ACF"/>
    <w:rsid w:val="3833D769"/>
    <w:rsid w:val="3839E444"/>
    <w:rsid w:val="3841F34A"/>
    <w:rsid w:val="38518F03"/>
    <w:rsid w:val="38563AD0"/>
    <w:rsid w:val="38603D5A"/>
    <w:rsid w:val="3865F78A"/>
    <w:rsid w:val="38672FAB"/>
    <w:rsid w:val="386C77E7"/>
    <w:rsid w:val="3870BD62"/>
    <w:rsid w:val="387239DB"/>
    <w:rsid w:val="38778F9E"/>
    <w:rsid w:val="3892AAA9"/>
    <w:rsid w:val="3893BFCE"/>
    <w:rsid w:val="389DFD50"/>
    <w:rsid w:val="389FA4D0"/>
    <w:rsid w:val="38A1858A"/>
    <w:rsid w:val="38A1858A"/>
    <w:rsid w:val="38A44F55"/>
    <w:rsid w:val="38AC0EA2"/>
    <w:rsid w:val="38B69641"/>
    <w:rsid w:val="38C4EE11"/>
    <w:rsid w:val="38C951BF"/>
    <w:rsid w:val="38DBE08A"/>
    <w:rsid w:val="38DCC861"/>
    <w:rsid w:val="38E03C5F"/>
    <w:rsid w:val="38E05B9C"/>
    <w:rsid w:val="38E669FE"/>
    <w:rsid w:val="38FA9DAB"/>
    <w:rsid w:val="38FF3D5C"/>
    <w:rsid w:val="39089091"/>
    <w:rsid w:val="390ADCBC"/>
    <w:rsid w:val="390CAD63"/>
    <w:rsid w:val="392AB520"/>
    <w:rsid w:val="392B5EBB"/>
    <w:rsid w:val="392D75C5"/>
    <w:rsid w:val="39351E58"/>
    <w:rsid w:val="394A59EB"/>
    <w:rsid w:val="3955269E"/>
    <w:rsid w:val="39599EDF"/>
    <w:rsid w:val="39664E71"/>
    <w:rsid w:val="39714EF9"/>
    <w:rsid w:val="397735C6"/>
    <w:rsid w:val="39896D4C"/>
    <w:rsid w:val="398B1222"/>
    <w:rsid w:val="3991B267"/>
    <w:rsid w:val="3998477E"/>
    <w:rsid w:val="399B7ED6"/>
    <w:rsid w:val="39A29854"/>
    <w:rsid w:val="39ACAEBC"/>
    <w:rsid w:val="39BD8962"/>
    <w:rsid w:val="39BF5DA0"/>
    <w:rsid w:val="39C191E4"/>
    <w:rsid w:val="39D8F8FF"/>
    <w:rsid w:val="39DACDF9"/>
    <w:rsid w:val="39DD534A"/>
    <w:rsid w:val="39E95864"/>
    <w:rsid w:val="39EDA54B"/>
    <w:rsid w:val="39FD6C5D"/>
    <w:rsid w:val="3A002065"/>
    <w:rsid w:val="3A050B91"/>
    <w:rsid w:val="3A07A4F8"/>
    <w:rsid w:val="3A132957"/>
    <w:rsid w:val="3A1B2D67"/>
    <w:rsid w:val="3A23D464"/>
    <w:rsid w:val="3A2FF2FE"/>
    <w:rsid w:val="3A31FCE6"/>
    <w:rsid w:val="3A33DE19"/>
    <w:rsid w:val="3A35014E"/>
    <w:rsid w:val="3A35E5FA"/>
    <w:rsid w:val="3A3B02A6"/>
    <w:rsid w:val="3A3F5209"/>
    <w:rsid w:val="3A4118B1"/>
    <w:rsid w:val="3A478386"/>
    <w:rsid w:val="3A4B3075"/>
    <w:rsid w:val="3A4D13B2"/>
    <w:rsid w:val="3A55D35A"/>
    <w:rsid w:val="3A5923B1"/>
    <w:rsid w:val="3A597988"/>
    <w:rsid w:val="3A598768"/>
    <w:rsid w:val="3A652220"/>
    <w:rsid w:val="3A6F0DF9"/>
    <w:rsid w:val="3A793C21"/>
    <w:rsid w:val="3A7BE772"/>
    <w:rsid w:val="3A924E9A"/>
    <w:rsid w:val="3A95A0B2"/>
    <w:rsid w:val="3A9C1474"/>
    <w:rsid w:val="3AA0EBFB"/>
    <w:rsid w:val="3AA78959"/>
    <w:rsid w:val="3AB0B963"/>
    <w:rsid w:val="3AB524A0"/>
    <w:rsid w:val="3AB53CD1"/>
    <w:rsid w:val="3ABCE1C6"/>
    <w:rsid w:val="3AC26610"/>
    <w:rsid w:val="3AC802D5"/>
    <w:rsid w:val="3AD86406"/>
    <w:rsid w:val="3AE078F1"/>
    <w:rsid w:val="3AE8882C"/>
    <w:rsid w:val="3AF18555"/>
    <w:rsid w:val="3AF92CCF"/>
    <w:rsid w:val="3B031242"/>
    <w:rsid w:val="3B0722A8"/>
    <w:rsid w:val="3B14E28F"/>
    <w:rsid w:val="3B14EA19"/>
    <w:rsid w:val="3B1FBB03"/>
    <w:rsid w:val="3B223EA9"/>
    <w:rsid w:val="3B2555AA"/>
    <w:rsid w:val="3B3496C5"/>
    <w:rsid w:val="3B3A224E"/>
    <w:rsid w:val="3B3ABD9A"/>
    <w:rsid w:val="3B473DF5"/>
    <w:rsid w:val="3B49F56B"/>
    <w:rsid w:val="3B5BA103"/>
    <w:rsid w:val="3B5D13F3"/>
    <w:rsid w:val="3B5E1B90"/>
    <w:rsid w:val="3B6C53A9"/>
    <w:rsid w:val="3B793843"/>
    <w:rsid w:val="3B7C5B09"/>
    <w:rsid w:val="3B7C735C"/>
    <w:rsid w:val="3B82849A"/>
    <w:rsid w:val="3B8F0068"/>
    <w:rsid w:val="3B963077"/>
    <w:rsid w:val="3B9AD676"/>
    <w:rsid w:val="3BB2651B"/>
    <w:rsid w:val="3BCA4D97"/>
    <w:rsid w:val="3BCDCD47"/>
    <w:rsid w:val="3BCEFCD1"/>
    <w:rsid w:val="3BDFABA3"/>
    <w:rsid w:val="3BF5AABE"/>
    <w:rsid w:val="3BFB33B3"/>
    <w:rsid w:val="3C0005D6"/>
    <w:rsid w:val="3C00F281"/>
    <w:rsid w:val="3C0B9BF7"/>
    <w:rsid w:val="3C15369C"/>
    <w:rsid w:val="3C16765F"/>
    <w:rsid w:val="3C1D0083"/>
    <w:rsid w:val="3C2324A4"/>
    <w:rsid w:val="3C23A348"/>
    <w:rsid w:val="3C248586"/>
    <w:rsid w:val="3C370B61"/>
    <w:rsid w:val="3C444E25"/>
    <w:rsid w:val="3C463764"/>
    <w:rsid w:val="3C4D1BDB"/>
    <w:rsid w:val="3C510D32"/>
    <w:rsid w:val="3C568FB3"/>
    <w:rsid w:val="3C84A158"/>
    <w:rsid w:val="3C97E151"/>
    <w:rsid w:val="3CA7AFA2"/>
    <w:rsid w:val="3CABBB75"/>
    <w:rsid w:val="3CC35781"/>
    <w:rsid w:val="3CC91104"/>
    <w:rsid w:val="3CC99DF8"/>
    <w:rsid w:val="3CC9FA8E"/>
    <w:rsid w:val="3CCBBCB0"/>
    <w:rsid w:val="3CD2A416"/>
    <w:rsid w:val="3CD85C30"/>
    <w:rsid w:val="3CE44F7E"/>
    <w:rsid w:val="3CEB2594"/>
    <w:rsid w:val="3CEBEB59"/>
    <w:rsid w:val="3CEEF09B"/>
    <w:rsid w:val="3CF1D707"/>
    <w:rsid w:val="3CF5632C"/>
    <w:rsid w:val="3D07DDC7"/>
    <w:rsid w:val="3D0A041C"/>
    <w:rsid w:val="3D0DFA77"/>
    <w:rsid w:val="3D109821"/>
    <w:rsid w:val="3D142C2D"/>
    <w:rsid w:val="3D213996"/>
    <w:rsid w:val="3D2B66C8"/>
    <w:rsid w:val="3D3494A7"/>
    <w:rsid w:val="3D36A6D7"/>
    <w:rsid w:val="3D438725"/>
    <w:rsid w:val="3D479ACD"/>
    <w:rsid w:val="3D479ACD"/>
    <w:rsid w:val="3D4805E7"/>
    <w:rsid w:val="3D50A6BC"/>
    <w:rsid w:val="3D5983A3"/>
    <w:rsid w:val="3D677309"/>
    <w:rsid w:val="3D6C0B30"/>
    <w:rsid w:val="3D70AD88"/>
    <w:rsid w:val="3D7B79A9"/>
    <w:rsid w:val="3D7D25CA"/>
    <w:rsid w:val="3D82D137"/>
    <w:rsid w:val="3D840BFD"/>
    <w:rsid w:val="3D8A3200"/>
    <w:rsid w:val="3D8EECD0"/>
    <w:rsid w:val="3D8FCCB7"/>
    <w:rsid w:val="3D917B1F"/>
    <w:rsid w:val="3D93D31B"/>
    <w:rsid w:val="3D99D2FB"/>
    <w:rsid w:val="3DA402A3"/>
    <w:rsid w:val="3DA5FFB7"/>
    <w:rsid w:val="3DB3CE41"/>
    <w:rsid w:val="3DBDDF6A"/>
    <w:rsid w:val="3DC0C8E5"/>
    <w:rsid w:val="3DC357AA"/>
    <w:rsid w:val="3DCCE69D"/>
    <w:rsid w:val="3DD2AE7F"/>
    <w:rsid w:val="3DDC01B4"/>
    <w:rsid w:val="3DE01E86"/>
    <w:rsid w:val="3DE11E10"/>
    <w:rsid w:val="3DE1A279"/>
    <w:rsid w:val="3DE4B7DC"/>
    <w:rsid w:val="3DE6A5FC"/>
    <w:rsid w:val="3DE81217"/>
    <w:rsid w:val="3E002B08"/>
    <w:rsid w:val="3E01185A"/>
    <w:rsid w:val="3E090650"/>
    <w:rsid w:val="3E318174"/>
    <w:rsid w:val="3E33F815"/>
    <w:rsid w:val="3E341DCC"/>
    <w:rsid w:val="3E3B4EFA"/>
    <w:rsid w:val="3E410C5F"/>
    <w:rsid w:val="3E4BBA9A"/>
    <w:rsid w:val="3E5B5B1D"/>
    <w:rsid w:val="3E656E59"/>
    <w:rsid w:val="3E7C82D5"/>
    <w:rsid w:val="3E82513C"/>
    <w:rsid w:val="3E8CDE39"/>
    <w:rsid w:val="3E914B1D"/>
    <w:rsid w:val="3E9E6111"/>
    <w:rsid w:val="3EA57651"/>
    <w:rsid w:val="3EA925C8"/>
    <w:rsid w:val="3EB9236D"/>
    <w:rsid w:val="3EBB6772"/>
    <w:rsid w:val="3EC139EA"/>
    <w:rsid w:val="3ECDD139"/>
    <w:rsid w:val="3ED0D08A"/>
    <w:rsid w:val="3ED0DD80"/>
    <w:rsid w:val="3ED12238"/>
    <w:rsid w:val="3ED8BE10"/>
    <w:rsid w:val="3EDE2602"/>
    <w:rsid w:val="3EE2125D"/>
    <w:rsid w:val="3EE9919F"/>
    <w:rsid w:val="3EEFB3A2"/>
    <w:rsid w:val="3EF21EBE"/>
    <w:rsid w:val="3EF8F12D"/>
    <w:rsid w:val="3EFAF95F"/>
    <w:rsid w:val="3F05CB95"/>
    <w:rsid w:val="3F0B678E"/>
    <w:rsid w:val="3F1BBDB4"/>
    <w:rsid w:val="3F1DC21F"/>
    <w:rsid w:val="3F1EA198"/>
    <w:rsid w:val="3F1F5CCD"/>
    <w:rsid w:val="3F26F7E7"/>
    <w:rsid w:val="3F31DB18"/>
    <w:rsid w:val="3F3C6657"/>
    <w:rsid w:val="3F3CEE5D"/>
    <w:rsid w:val="3F467A47"/>
    <w:rsid w:val="3F5303B0"/>
    <w:rsid w:val="3F5AEA3F"/>
    <w:rsid w:val="3F5AFA5F"/>
    <w:rsid w:val="3F601947"/>
    <w:rsid w:val="3F6911D5"/>
    <w:rsid w:val="3F6911D5"/>
    <w:rsid w:val="3F6C11FF"/>
    <w:rsid w:val="3F6D2FFB"/>
    <w:rsid w:val="3F7092A7"/>
    <w:rsid w:val="3F778EE4"/>
    <w:rsid w:val="3F7AFA7C"/>
    <w:rsid w:val="3F7F9815"/>
    <w:rsid w:val="3F84EAD8"/>
    <w:rsid w:val="3F8C8A57"/>
    <w:rsid w:val="3F8D7F7D"/>
    <w:rsid w:val="3F964FEA"/>
    <w:rsid w:val="3F9F7BD9"/>
    <w:rsid w:val="3FAA06D3"/>
    <w:rsid w:val="3FB230D0"/>
    <w:rsid w:val="3FB303E7"/>
    <w:rsid w:val="3FBBF94F"/>
    <w:rsid w:val="3FC06160"/>
    <w:rsid w:val="3FCB0A1F"/>
    <w:rsid w:val="3FD72065"/>
    <w:rsid w:val="3FDBCB82"/>
    <w:rsid w:val="3FDE9F91"/>
    <w:rsid w:val="3FE32903"/>
    <w:rsid w:val="3FEF7BAF"/>
    <w:rsid w:val="3FF5FA0A"/>
    <w:rsid w:val="400517BF"/>
    <w:rsid w:val="40052564"/>
    <w:rsid w:val="40060022"/>
    <w:rsid w:val="40096B9F"/>
    <w:rsid w:val="400D182C"/>
    <w:rsid w:val="400ED77D"/>
    <w:rsid w:val="401105C7"/>
    <w:rsid w:val="401255D3"/>
    <w:rsid w:val="40167D40"/>
    <w:rsid w:val="40206920"/>
    <w:rsid w:val="4021FB0D"/>
    <w:rsid w:val="4026E778"/>
    <w:rsid w:val="4028AE9A"/>
    <w:rsid w:val="402A9E72"/>
    <w:rsid w:val="402B82D4"/>
    <w:rsid w:val="403EECD1"/>
    <w:rsid w:val="4044F629"/>
    <w:rsid w:val="404743D6"/>
    <w:rsid w:val="40478303"/>
    <w:rsid w:val="404A20E5"/>
    <w:rsid w:val="404B796E"/>
    <w:rsid w:val="404E8CCD"/>
    <w:rsid w:val="4050E7B2"/>
    <w:rsid w:val="40560BC4"/>
    <w:rsid w:val="40599514"/>
    <w:rsid w:val="4060A8A1"/>
    <w:rsid w:val="406CADE1"/>
    <w:rsid w:val="406EA333"/>
    <w:rsid w:val="406EF593"/>
    <w:rsid w:val="407030C6"/>
    <w:rsid w:val="40730FDA"/>
    <w:rsid w:val="4079D4ED"/>
    <w:rsid w:val="407BCF47"/>
    <w:rsid w:val="407BCF47"/>
    <w:rsid w:val="407CD58E"/>
    <w:rsid w:val="40812E15"/>
    <w:rsid w:val="4090581A"/>
    <w:rsid w:val="4093CDE3"/>
    <w:rsid w:val="4097D23E"/>
    <w:rsid w:val="40AC976F"/>
    <w:rsid w:val="40B3BF8C"/>
    <w:rsid w:val="40C09B54"/>
    <w:rsid w:val="40C2E0CC"/>
    <w:rsid w:val="40C2F5D2"/>
    <w:rsid w:val="40DDDD40"/>
    <w:rsid w:val="40DF6C2B"/>
    <w:rsid w:val="40E88924"/>
    <w:rsid w:val="40E8ECBD"/>
    <w:rsid w:val="40F17BE3"/>
    <w:rsid w:val="40F2FA33"/>
    <w:rsid w:val="40FA02EF"/>
    <w:rsid w:val="40FE834D"/>
    <w:rsid w:val="41040062"/>
    <w:rsid w:val="4104E236"/>
    <w:rsid w:val="41177EFB"/>
    <w:rsid w:val="411B7901"/>
    <w:rsid w:val="4139A74F"/>
    <w:rsid w:val="4139E8D0"/>
    <w:rsid w:val="4148AE55"/>
    <w:rsid w:val="414E1603"/>
    <w:rsid w:val="41537A49"/>
    <w:rsid w:val="4159C98E"/>
    <w:rsid w:val="416652FF"/>
    <w:rsid w:val="416E7226"/>
    <w:rsid w:val="417164AA"/>
    <w:rsid w:val="417253C6"/>
    <w:rsid w:val="4172F0C6"/>
    <w:rsid w:val="41740273"/>
    <w:rsid w:val="417456E4"/>
    <w:rsid w:val="417524DB"/>
    <w:rsid w:val="41843331"/>
    <w:rsid w:val="41862F2A"/>
    <w:rsid w:val="4195DBF7"/>
    <w:rsid w:val="419C6DDF"/>
    <w:rsid w:val="419D7B62"/>
    <w:rsid w:val="41B0137C"/>
    <w:rsid w:val="41B08BCF"/>
    <w:rsid w:val="41C2EB64"/>
    <w:rsid w:val="41C4E46D"/>
    <w:rsid w:val="41C60FA4"/>
    <w:rsid w:val="41CE841D"/>
    <w:rsid w:val="41CECB5B"/>
    <w:rsid w:val="41D30409"/>
    <w:rsid w:val="41D6962A"/>
    <w:rsid w:val="41DAD4A1"/>
    <w:rsid w:val="41F30834"/>
    <w:rsid w:val="41F9EEE7"/>
    <w:rsid w:val="42001173"/>
    <w:rsid w:val="42001311"/>
    <w:rsid w:val="420A2712"/>
    <w:rsid w:val="420AC5F4"/>
    <w:rsid w:val="420C0B3C"/>
    <w:rsid w:val="420F3899"/>
    <w:rsid w:val="4214B5EF"/>
    <w:rsid w:val="421A60C6"/>
    <w:rsid w:val="421E9772"/>
    <w:rsid w:val="42201BD5"/>
    <w:rsid w:val="42278CFD"/>
    <w:rsid w:val="422CBBC0"/>
    <w:rsid w:val="423D0BF8"/>
    <w:rsid w:val="423D0ECB"/>
    <w:rsid w:val="423DE8D8"/>
    <w:rsid w:val="42441EAB"/>
    <w:rsid w:val="4247FFD3"/>
    <w:rsid w:val="4249A9D5"/>
    <w:rsid w:val="4249D642"/>
    <w:rsid w:val="424AAC55"/>
    <w:rsid w:val="424AB346"/>
    <w:rsid w:val="425D56BA"/>
    <w:rsid w:val="425DBAF7"/>
    <w:rsid w:val="42634FA2"/>
    <w:rsid w:val="426385D0"/>
    <w:rsid w:val="4271C79C"/>
    <w:rsid w:val="427C36FD"/>
    <w:rsid w:val="4283CEBE"/>
    <w:rsid w:val="4283FE68"/>
    <w:rsid w:val="428A95EA"/>
    <w:rsid w:val="42967D4B"/>
    <w:rsid w:val="42A82A74"/>
    <w:rsid w:val="42AAFA66"/>
    <w:rsid w:val="42B13777"/>
    <w:rsid w:val="42B4D4E7"/>
    <w:rsid w:val="42B4D7DE"/>
    <w:rsid w:val="42B5C8FF"/>
    <w:rsid w:val="42D32DB4"/>
    <w:rsid w:val="42D7B7AC"/>
    <w:rsid w:val="42D9EBD6"/>
    <w:rsid w:val="42DBFBBC"/>
    <w:rsid w:val="42DC7773"/>
    <w:rsid w:val="42E5E430"/>
    <w:rsid w:val="42E76468"/>
    <w:rsid w:val="42E7CA9C"/>
    <w:rsid w:val="42E7E23E"/>
    <w:rsid w:val="42F70FDA"/>
    <w:rsid w:val="42FCAB77"/>
    <w:rsid w:val="43002E11"/>
    <w:rsid w:val="43002F71"/>
    <w:rsid w:val="43057F77"/>
    <w:rsid w:val="430A1D96"/>
    <w:rsid w:val="431E293F"/>
    <w:rsid w:val="431E7E92"/>
    <w:rsid w:val="4320FA22"/>
    <w:rsid w:val="43249CAA"/>
    <w:rsid w:val="432A0ACD"/>
    <w:rsid w:val="43436859"/>
    <w:rsid w:val="4343C482"/>
    <w:rsid w:val="4345B253"/>
    <w:rsid w:val="434BF574"/>
    <w:rsid w:val="4350EE2D"/>
    <w:rsid w:val="4352650C"/>
    <w:rsid w:val="4360469D"/>
    <w:rsid w:val="4360B0A2"/>
    <w:rsid w:val="4363B36D"/>
    <w:rsid w:val="4383DB55"/>
    <w:rsid w:val="439CEC3E"/>
    <w:rsid w:val="43A33A12"/>
    <w:rsid w:val="43A9843A"/>
    <w:rsid w:val="43AA0F3A"/>
    <w:rsid w:val="43B086AE"/>
    <w:rsid w:val="43C35D5E"/>
    <w:rsid w:val="43C56794"/>
    <w:rsid w:val="43C6FD97"/>
    <w:rsid w:val="43CBF765"/>
    <w:rsid w:val="43D077A2"/>
    <w:rsid w:val="43D563FA"/>
    <w:rsid w:val="43D8DF2C"/>
    <w:rsid w:val="43DDC5A8"/>
    <w:rsid w:val="43E28187"/>
    <w:rsid w:val="43E49987"/>
    <w:rsid w:val="43E86E93"/>
    <w:rsid w:val="43EF85F7"/>
    <w:rsid w:val="43F01E6D"/>
    <w:rsid w:val="43F0C864"/>
    <w:rsid w:val="43FA0041"/>
    <w:rsid w:val="43FA9694"/>
    <w:rsid w:val="4401E234"/>
    <w:rsid w:val="4408CAEC"/>
    <w:rsid w:val="4409AFE6"/>
    <w:rsid w:val="441B1E79"/>
    <w:rsid w:val="44273AA6"/>
    <w:rsid w:val="4427DBC9"/>
    <w:rsid w:val="44378F5E"/>
    <w:rsid w:val="443A0791"/>
    <w:rsid w:val="443E9E1E"/>
    <w:rsid w:val="4447B474"/>
    <w:rsid w:val="444BF589"/>
    <w:rsid w:val="444C1194"/>
    <w:rsid w:val="444EB7B4"/>
    <w:rsid w:val="44501428"/>
    <w:rsid w:val="445582DF"/>
    <w:rsid w:val="4468F6E4"/>
    <w:rsid w:val="44735AAB"/>
    <w:rsid w:val="44735AAB"/>
    <w:rsid w:val="448469BE"/>
    <w:rsid w:val="448AEDE1"/>
    <w:rsid w:val="44906A04"/>
    <w:rsid w:val="449959E8"/>
    <w:rsid w:val="449C2A9C"/>
    <w:rsid w:val="449CAA43"/>
    <w:rsid w:val="449EED55"/>
    <w:rsid w:val="44A009DE"/>
    <w:rsid w:val="44A0C2F8"/>
    <w:rsid w:val="44A2EE07"/>
    <w:rsid w:val="44A7D22C"/>
    <w:rsid w:val="44B41566"/>
    <w:rsid w:val="44B453CF"/>
    <w:rsid w:val="44B4E57C"/>
    <w:rsid w:val="44B5ADD1"/>
    <w:rsid w:val="44C05A74"/>
    <w:rsid w:val="44C431BF"/>
    <w:rsid w:val="44D78998"/>
    <w:rsid w:val="44DE317D"/>
    <w:rsid w:val="44E12217"/>
    <w:rsid w:val="44E492D4"/>
    <w:rsid w:val="44EC9ED2"/>
    <w:rsid w:val="44FA310E"/>
    <w:rsid w:val="44FD927C"/>
    <w:rsid w:val="4500E8E3"/>
    <w:rsid w:val="4508A482"/>
    <w:rsid w:val="4524D144"/>
    <w:rsid w:val="4529408E"/>
    <w:rsid w:val="453BCEE9"/>
    <w:rsid w:val="453E956E"/>
    <w:rsid w:val="45403386"/>
    <w:rsid w:val="45487DB4"/>
    <w:rsid w:val="4555E176"/>
    <w:rsid w:val="455E0CA9"/>
    <w:rsid w:val="45658909"/>
    <w:rsid w:val="45676EF7"/>
    <w:rsid w:val="456829A2"/>
    <w:rsid w:val="457662BC"/>
    <w:rsid w:val="457A2680"/>
    <w:rsid w:val="457CEA24"/>
    <w:rsid w:val="458F33AE"/>
    <w:rsid w:val="45A465F9"/>
    <w:rsid w:val="45A9685E"/>
    <w:rsid w:val="45B349C2"/>
    <w:rsid w:val="45C7BF96"/>
    <w:rsid w:val="45CA06EA"/>
    <w:rsid w:val="45DFF91C"/>
    <w:rsid w:val="45E23ECB"/>
    <w:rsid w:val="45E4DD96"/>
    <w:rsid w:val="45EA3C00"/>
    <w:rsid w:val="45EB169A"/>
    <w:rsid w:val="45EED999"/>
    <w:rsid w:val="45F0D8AE"/>
    <w:rsid w:val="45F42C5C"/>
    <w:rsid w:val="45F649EF"/>
    <w:rsid w:val="45FAAD89"/>
    <w:rsid w:val="45FF5F60"/>
    <w:rsid w:val="4600468E"/>
    <w:rsid w:val="4606A3B5"/>
    <w:rsid w:val="460A25DF"/>
    <w:rsid w:val="460DFC3B"/>
    <w:rsid w:val="46155B0E"/>
    <w:rsid w:val="4615DF0A"/>
    <w:rsid w:val="461718BC"/>
    <w:rsid w:val="4619AA9C"/>
    <w:rsid w:val="461B0789"/>
    <w:rsid w:val="46202AC6"/>
    <w:rsid w:val="46233411"/>
    <w:rsid w:val="4626FD3B"/>
    <w:rsid w:val="462AA09B"/>
    <w:rsid w:val="462D3AB1"/>
    <w:rsid w:val="4631D7DF"/>
    <w:rsid w:val="4633D501"/>
    <w:rsid w:val="46344C39"/>
    <w:rsid w:val="463744EF"/>
    <w:rsid w:val="46394C15"/>
    <w:rsid w:val="463A7840"/>
    <w:rsid w:val="463E922E"/>
    <w:rsid w:val="464F9EAA"/>
    <w:rsid w:val="4653931A"/>
    <w:rsid w:val="46577311"/>
    <w:rsid w:val="465F47D8"/>
    <w:rsid w:val="46607FC4"/>
    <w:rsid w:val="466C58D4"/>
    <w:rsid w:val="466EF447"/>
    <w:rsid w:val="4676D4A5"/>
    <w:rsid w:val="4678DA0B"/>
    <w:rsid w:val="467E1901"/>
    <w:rsid w:val="4697F34E"/>
    <w:rsid w:val="46997D24"/>
    <w:rsid w:val="469E4866"/>
    <w:rsid w:val="46A38540"/>
    <w:rsid w:val="46AE1967"/>
    <w:rsid w:val="46AF6469"/>
    <w:rsid w:val="46B06163"/>
    <w:rsid w:val="46BE1866"/>
    <w:rsid w:val="46BFA4F2"/>
    <w:rsid w:val="46C35F7B"/>
    <w:rsid w:val="46C50B61"/>
    <w:rsid w:val="46C5CB01"/>
    <w:rsid w:val="46CE028A"/>
    <w:rsid w:val="46CEBFFB"/>
    <w:rsid w:val="46D30631"/>
    <w:rsid w:val="46DF8BE1"/>
    <w:rsid w:val="46E83812"/>
    <w:rsid w:val="46EB10CB"/>
    <w:rsid w:val="46EB10CB"/>
    <w:rsid w:val="46EEB8D6"/>
    <w:rsid w:val="46EF5892"/>
    <w:rsid w:val="46F09F8C"/>
    <w:rsid w:val="46F841F3"/>
    <w:rsid w:val="46FD0856"/>
    <w:rsid w:val="4707E422"/>
    <w:rsid w:val="4713FDE0"/>
    <w:rsid w:val="471598F3"/>
    <w:rsid w:val="47166A3D"/>
    <w:rsid w:val="4717950D"/>
    <w:rsid w:val="471BBC4C"/>
    <w:rsid w:val="471C3A49"/>
    <w:rsid w:val="472544DA"/>
    <w:rsid w:val="47255E58"/>
    <w:rsid w:val="4728940E"/>
    <w:rsid w:val="47312805"/>
    <w:rsid w:val="4739D951"/>
    <w:rsid w:val="47484205"/>
    <w:rsid w:val="474A8DE0"/>
    <w:rsid w:val="474AF79C"/>
    <w:rsid w:val="474B974F"/>
    <w:rsid w:val="47507898"/>
    <w:rsid w:val="47582389"/>
    <w:rsid w:val="4759884F"/>
    <w:rsid w:val="475A1989"/>
    <w:rsid w:val="47612902"/>
    <w:rsid w:val="477AE659"/>
    <w:rsid w:val="477E6E64"/>
    <w:rsid w:val="4783F5D1"/>
    <w:rsid w:val="479739CC"/>
    <w:rsid w:val="47990980"/>
    <w:rsid w:val="4799D7BC"/>
    <w:rsid w:val="47A7210D"/>
    <w:rsid w:val="47A75A01"/>
    <w:rsid w:val="47A881C0"/>
    <w:rsid w:val="47A9AADD"/>
    <w:rsid w:val="47AF6CDF"/>
    <w:rsid w:val="47B1CD34"/>
    <w:rsid w:val="47B71E80"/>
    <w:rsid w:val="47BEF38C"/>
    <w:rsid w:val="47C049A6"/>
    <w:rsid w:val="47D01C9A"/>
    <w:rsid w:val="47D3A094"/>
    <w:rsid w:val="47EBF491"/>
    <w:rsid w:val="47EE1B2B"/>
    <w:rsid w:val="47F67389"/>
    <w:rsid w:val="47FA5D1D"/>
    <w:rsid w:val="482398F1"/>
    <w:rsid w:val="4823A125"/>
    <w:rsid w:val="482CA608"/>
    <w:rsid w:val="48399A6D"/>
    <w:rsid w:val="48433C2C"/>
    <w:rsid w:val="484A6FE2"/>
    <w:rsid w:val="4854B5C7"/>
    <w:rsid w:val="4854B5C7"/>
    <w:rsid w:val="485C9370"/>
    <w:rsid w:val="4868051E"/>
    <w:rsid w:val="486AD58D"/>
    <w:rsid w:val="486C42DF"/>
    <w:rsid w:val="48751B07"/>
    <w:rsid w:val="4877C46F"/>
    <w:rsid w:val="487B7E6C"/>
    <w:rsid w:val="48877CF4"/>
    <w:rsid w:val="488D1B3B"/>
    <w:rsid w:val="48943DF6"/>
    <w:rsid w:val="4898D8B7"/>
    <w:rsid w:val="48998578"/>
    <w:rsid w:val="489CE712"/>
    <w:rsid w:val="489DBF44"/>
    <w:rsid w:val="48B3656E"/>
    <w:rsid w:val="48B8B75D"/>
    <w:rsid w:val="48C8A04A"/>
    <w:rsid w:val="48CCE345"/>
    <w:rsid w:val="48D8B5BA"/>
    <w:rsid w:val="48E0615E"/>
    <w:rsid w:val="48E29FB4"/>
    <w:rsid w:val="48E5C8B9"/>
    <w:rsid w:val="48E6681A"/>
    <w:rsid w:val="48E7630F"/>
    <w:rsid w:val="48E89AA9"/>
    <w:rsid w:val="48EC17CA"/>
    <w:rsid w:val="48EC59A8"/>
    <w:rsid w:val="48F06CD5"/>
    <w:rsid w:val="48F3BC9F"/>
    <w:rsid w:val="48F405EC"/>
    <w:rsid w:val="4903088E"/>
    <w:rsid w:val="49073E35"/>
    <w:rsid w:val="490CB16F"/>
    <w:rsid w:val="49118C71"/>
    <w:rsid w:val="491E21C3"/>
    <w:rsid w:val="49324E4B"/>
    <w:rsid w:val="493B4ECE"/>
    <w:rsid w:val="493E4477"/>
    <w:rsid w:val="493E4477"/>
    <w:rsid w:val="493F8A2F"/>
    <w:rsid w:val="49426F38"/>
    <w:rsid w:val="494699EA"/>
    <w:rsid w:val="494F49F8"/>
    <w:rsid w:val="49504C51"/>
    <w:rsid w:val="49508B1D"/>
    <w:rsid w:val="495322E6"/>
    <w:rsid w:val="495499BA"/>
    <w:rsid w:val="49644F04"/>
    <w:rsid w:val="4971B2B0"/>
    <w:rsid w:val="4974341B"/>
    <w:rsid w:val="497894F8"/>
    <w:rsid w:val="49859C38"/>
    <w:rsid w:val="498752DC"/>
    <w:rsid w:val="498943C3"/>
    <w:rsid w:val="498A2BAD"/>
    <w:rsid w:val="499243EA"/>
    <w:rsid w:val="49924EBB"/>
    <w:rsid w:val="49A7940C"/>
    <w:rsid w:val="49AD8968"/>
    <w:rsid w:val="49B07ACD"/>
    <w:rsid w:val="49B21265"/>
    <w:rsid w:val="49B31DB3"/>
    <w:rsid w:val="49B986B5"/>
    <w:rsid w:val="49BA8D97"/>
    <w:rsid w:val="49BDF0B9"/>
    <w:rsid w:val="49C45564"/>
    <w:rsid w:val="49C46F7C"/>
    <w:rsid w:val="49C5B53A"/>
    <w:rsid w:val="49C7BFCF"/>
    <w:rsid w:val="49C97EE4"/>
    <w:rsid w:val="49CB3872"/>
    <w:rsid w:val="49D61E21"/>
    <w:rsid w:val="49DACDF2"/>
    <w:rsid w:val="49E06BA2"/>
    <w:rsid w:val="49E0C143"/>
    <w:rsid w:val="49E26399"/>
    <w:rsid w:val="49E3E1BC"/>
    <w:rsid w:val="49F383FA"/>
    <w:rsid w:val="49F568BB"/>
    <w:rsid w:val="49F80317"/>
    <w:rsid w:val="49F863D1"/>
    <w:rsid w:val="49FB453C"/>
    <w:rsid w:val="49FC0FAF"/>
    <w:rsid w:val="49FD6BC3"/>
    <w:rsid w:val="4A009CED"/>
    <w:rsid w:val="4A06095E"/>
    <w:rsid w:val="4A0634B9"/>
    <w:rsid w:val="4A0AF48B"/>
    <w:rsid w:val="4A0F61D2"/>
    <w:rsid w:val="4A159FB5"/>
    <w:rsid w:val="4A17E28A"/>
    <w:rsid w:val="4A1EDE4E"/>
    <w:rsid w:val="4A2E5CBB"/>
    <w:rsid w:val="4A32F5F7"/>
    <w:rsid w:val="4A342A3A"/>
    <w:rsid w:val="4A342A3A"/>
    <w:rsid w:val="4A35A634"/>
    <w:rsid w:val="4A3FEFA0"/>
    <w:rsid w:val="4A42E44E"/>
    <w:rsid w:val="4A5A1C96"/>
    <w:rsid w:val="4A5DB9DF"/>
    <w:rsid w:val="4A67FBEF"/>
    <w:rsid w:val="4A688C61"/>
    <w:rsid w:val="4A7CD981"/>
    <w:rsid w:val="4A7ECF61"/>
    <w:rsid w:val="4A897DAC"/>
    <w:rsid w:val="4AA09DF5"/>
    <w:rsid w:val="4AA6A53D"/>
    <w:rsid w:val="4AABADD8"/>
    <w:rsid w:val="4AAD736A"/>
    <w:rsid w:val="4AB4993E"/>
    <w:rsid w:val="4ABB0CFF"/>
    <w:rsid w:val="4AC055AF"/>
    <w:rsid w:val="4AC79D7F"/>
    <w:rsid w:val="4ACCADD9"/>
    <w:rsid w:val="4AD1F1FC"/>
    <w:rsid w:val="4ADB5A90"/>
    <w:rsid w:val="4AE680C9"/>
    <w:rsid w:val="4AEA89DF"/>
    <w:rsid w:val="4AEEF347"/>
    <w:rsid w:val="4AEFC475"/>
    <w:rsid w:val="4AF811A6"/>
    <w:rsid w:val="4B05F56F"/>
    <w:rsid w:val="4B0B4156"/>
    <w:rsid w:val="4B0BEBC7"/>
    <w:rsid w:val="4B0E7551"/>
    <w:rsid w:val="4B0F9E3B"/>
    <w:rsid w:val="4B165D62"/>
    <w:rsid w:val="4B2D6F0D"/>
    <w:rsid w:val="4B2E144B"/>
    <w:rsid w:val="4B2E144B"/>
    <w:rsid w:val="4B348E75"/>
    <w:rsid w:val="4B35E9CE"/>
    <w:rsid w:val="4B36C947"/>
    <w:rsid w:val="4B3BA827"/>
    <w:rsid w:val="4B3C48BA"/>
    <w:rsid w:val="4B3D927D"/>
    <w:rsid w:val="4B445DA8"/>
    <w:rsid w:val="4B4A45C8"/>
    <w:rsid w:val="4B4ADE20"/>
    <w:rsid w:val="4B4C4B2E"/>
    <w:rsid w:val="4B518A24"/>
    <w:rsid w:val="4B529647"/>
    <w:rsid w:val="4B5D3FED"/>
    <w:rsid w:val="4B66D7CC"/>
    <w:rsid w:val="4B717C51"/>
    <w:rsid w:val="4B769E53"/>
    <w:rsid w:val="4B7D74AD"/>
    <w:rsid w:val="4B8850D8"/>
    <w:rsid w:val="4B931615"/>
    <w:rsid w:val="4B993C24"/>
    <w:rsid w:val="4B9C9DB7"/>
    <w:rsid w:val="4BA2261A"/>
    <w:rsid w:val="4BA2764F"/>
    <w:rsid w:val="4BA3F314"/>
    <w:rsid w:val="4BA80541"/>
    <w:rsid w:val="4BB1A277"/>
    <w:rsid w:val="4BB2ED82"/>
    <w:rsid w:val="4BB4A94F"/>
    <w:rsid w:val="4BC197CF"/>
    <w:rsid w:val="4BC25D5E"/>
    <w:rsid w:val="4BC4CEDF"/>
    <w:rsid w:val="4BC65856"/>
    <w:rsid w:val="4BCFBEAE"/>
    <w:rsid w:val="4BD217E4"/>
    <w:rsid w:val="4BDFCB66"/>
    <w:rsid w:val="4BEBF13C"/>
    <w:rsid w:val="4BEC2BA8"/>
    <w:rsid w:val="4C0F7B20"/>
    <w:rsid w:val="4C1B14DD"/>
    <w:rsid w:val="4C205D96"/>
    <w:rsid w:val="4C254E0D"/>
    <w:rsid w:val="4C3339E9"/>
    <w:rsid w:val="4C3AC381"/>
    <w:rsid w:val="4C445231"/>
    <w:rsid w:val="4C50B98B"/>
    <w:rsid w:val="4C537981"/>
    <w:rsid w:val="4C60AF8C"/>
    <w:rsid w:val="4C624366"/>
    <w:rsid w:val="4C657195"/>
    <w:rsid w:val="4C677928"/>
    <w:rsid w:val="4C7E6C90"/>
    <w:rsid w:val="4C816E0F"/>
    <w:rsid w:val="4C8A1EC0"/>
    <w:rsid w:val="4C8B94D6"/>
    <w:rsid w:val="4C8F9883"/>
    <w:rsid w:val="4C9E5729"/>
    <w:rsid w:val="4C9EBA6E"/>
    <w:rsid w:val="4CA00BFD"/>
    <w:rsid w:val="4CA07176"/>
    <w:rsid w:val="4CA0C7A8"/>
    <w:rsid w:val="4CA22EF9"/>
    <w:rsid w:val="4CA3487A"/>
    <w:rsid w:val="4CAE38B4"/>
    <w:rsid w:val="4CB1CCF9"/>
    <w:rsid w:val="4CB322EF"/>
    <w:rsid w:val="4CB58CA7"/>
    <w:rsid w:val="4CBD92F8"/>
    <w:rsid w:val="4CC2587C"/>
    <w:rsid w:val="4CC4C8A8"/>
    <w:rsid w:val="4CC9E4AC"/>
    <w:rsid w:val="4CCDCE40"/>
    <w:rsid w:val="4CCDFAAA"/>
    <w:rsid w:val="4CCEF332"/>
    <w:rsid w:val="4CD1E0C9"/>
    <w:rsid w:val="4CD6EE22"/>
    <w:rsid w:val="4CE02E09"/>
    <w:rsid w:val="4CEABE75"/>
    <w:rsid w:val="4CF41426"/>
    <w:rsid w:val="4CF62E13"/>
    <w:rsid w:val="4CF66222"/>
    <w:rsid w:val="4CF68A41"/>
    <w:rsid w:val="4D0DBEE3"/>
    <w:rsid w:val="4D194BF2"/>
    <w:rsid w:val="4D23388D"/>
    <w:rsid w:val="4D26E740"/>
    <w:rsid w:val="4D375153"/>
    <w:rsid w:val="4D388C9E"/>
    <w:rsid w:val="4D39B1EE"/>
    <w:rsid w:val="4D3B8FCA"/>
    <w:rsid w:val="4D4129F2"/>
    <w:rsid w:val="4D448A3B"/>
    <w:rsid w:val="4D44D1FD"/>
    <w:rsid w:val="4D4CB046"/>
    <w:rsid w:val="4D4F2C56"/>
    <w:rsid w:val="4D54FE94"/>
    <w:rsid w:val="4D5B6C2C"/>
    <w:rsid w:val="4D6B6F31"/>
    <w:rsid w:val="4D7516ED"/>
    <w:rsid w:val="4D76537A"/>
    <w:rsid w:val="4D7A8D5C"/>
    <w:rsid w:val="4D86D691"/>
    <w:rsid w:val="4D9AB547"/>
    <w:rsid w:val="4D9D9DD8"/>
    <w:rsid w:val="4DA0E287"/>
    <w:rsid w:val="4DA760D0"/>
    <w:rsid w:val="4DB35694"/>
    <w:rsid w:val="4DB97CDF"/>
    <w:rsid w:val="4DBE5A29"/>
    <w:rsid w:val="4DC400D9"/>
    <w:rsid w:val="4DE12584"/>
    <w:rsid w:val="4DEA8FBF"/>
    <w:rsid w:val="4DEFF25A"/>
    <w:rsid w:val="4DF26569"/>
    <w:rsid w:val="4DF96EB1"/>
    <w:rsid w:val="4DFF3E41"/>
    <w:rsid w:val="4DFF75F8"/>
    <w:rsid w:val="4E015821"/>
    <w:rsid w:val="4E04A54E"/>
    <w:rsid w:val="4E07B617"/>
    <w:rsid w:val="4E102DC5"/>
    <w:rsid w:val="4E107164"/>
    <w:rsid w:val="4E18F1E8"/>
    <w:rsid w:val="4E297DA6"/>
    <w:rsid w:val="4E2D09F3"/>
    <w:rsid w:val="4E300977"/>
    <w:rsid w:val="4E32E4D9"/>
    <w:rsid w:val="4E334F02"/>
    <w:rsid w:val="4E350497"/>
    <w:rsid w:val="4E37B1F6"/>
    <w:rsid w:val="4E3C7F20"/>
    <w:rsid w:val="4E454422"/>
    <w:rsid w:val="4E529663"/>
    <w:rsid w:val="4E5327CC"/>
    <w:rsid w:val="4E585BB7"/>
    <w:rsid w:val="4E611073"/>
    <w:rsid w:val="4E6D15B3"/>
    <w:rsid w:val="4E75023E"/>
    <w:rsid w:val="4E75023E"/>
    <w:rsid w:val="4E797C1B"/>
    <w:rsid w:val="4E9D9CAF"/>
    <w:rsid w:val="4EA98F44"/>
    <w:rsid w:val="4EABA038"/>
    <w:rsid w:val="4EAE3873"/>
    <w:rsid w:val="4EB370A6"/>
    <w:rsid w:val="4EB51C53"/>
    <w:rsid w:val="4EBF4992"/>
    <w:rsid w:val="4EC2F646"/>
    <w:rsid w:val="4EC37118"/>
    <w:rsid w:val="4ED321B4"/>
    <w:rsid w:val="4EE8E93E"/>
    <w:rsid w:val="4EF31C9D"/>
    <w:rsid w:val="4EFE174E"/>
    <w:rsid w:val="4EFF16C3"/>
    <w:rsid w:val="4F0525B7"/>
    <w:rsid w:val="4F0ABD1C"/>
    <w:rsid w:val="4F26F8D1"/>
    <w:rsid w:val="4F2D135D"/>
    <w:rsid w:val="4F34ACEF"/>
    <w:rsid w:val="4F39D49A"/>
    <w:rsid w:val="4F4DC7D2"/>
    <w:rsid w:val="4F5286E1"/>
    <w:rsid w:val="4F559FC5"/>
    <w:rsid w:val="4F5B9B2C"/>
    <w:rsid w:val="4F5FD29A"/>
    <w:rsid w:val="4F60126B"/>
    <w:rsid w:val="4F62E539"/>
    <w:rsid w:val="4F6BB569"/>
    <w:rsid w:val="4F71B098"/>
    <w:rsid w:val="4F7BF2F3"/>
    <w:rsid w:val="4F7E9023"/>
    <w:rsid w:val="4F8495A2"/>
    <w:rsid w:val="4F85B2C9"/>
    <w:rsid w:val="4F85C167"/>
    <w:rsid w:val="4F8B5721"/>
    <w:rsid w:val="4F955781"/>
    <w:rsid w:val="4F9851FC"/>
    <w:rsid w:val="4F9B2B48"/>
    <w:rsid w:val="4F9D2882"/>
    <w:rsid w:val="4FA38678"/>
    <w:rsid w:val="4FAD4A2D"/>
    <w:rsid w:val="4FB60AF4"/>
    <w:rsid w:val="4FB63AB4"/>
    <w:rsid w:val="4FBA36C3"/>
    <w:rsid w:val="4FBFCCA1"/>
    <w:rsid w:val="4FC20622"/>
    <w:rsid w:val="4FC33598"/>
    <w:rsid w:val="4FC72BC2"/>
    <w:rsid w:val="4FCF157A"/>
    <w:rsid w:val="4FD23FA0"/>
    <w:rsid w:val="4FD2451B"/>
    <w:rsid w:val="4FD81F7E"/>
    <w:rsid w:val="4FED7963"/>
    <w:rsid w:val="4FF00ED1"/>
    <w:rsid w:val="4FF24EDC"/>
    <w:rsid w:val="4FFDD040"/>
    <w:rsid w:val="5001856E"/>
    <w:rsid w:val="5002B39C"/>
    <w:rsid w:val="5003678E"/>
    <w:rsid w:val="501B3112"/>
    <w:rsid w:val="5027BD82"/>
    <w:rsid w:val="5043FA8B"/>
    <w:rsid w:val="5049BEA4"/>
    <w:rsid w:val="504B17A3"/>
    <w:rsid w:val="504D73E6"/>
    <w:rsid w:val="5051D890"/>
    <w:rsid w:val="505CBF15"/>
    <w:rsid w:val="506635A8"/>
    <w:rsid w:val="5075E9B7"/>
    <w:rsid w:val="507C2A65"/>
    <w:rsid w:val="508C905B"/>
    <w:rsid w:val="508E0638"/>
    <w:rsid w:val="50933AE6"/>
    <w:rsid w:val="50B34721"/>
    <w:rsid w:val="50CD258A"/>
    <w:rsid w:val="50D88349"/>
    <w:rsid w:val="50DE72AD"/>
    <w:rsid w:val="50E3AED6"/>
    <w:rsid w:val="50E6D7F2"/>
    <w:rsid w:val="50F87A27"/>
    <w:rsid w:val="50FD9C58"/>
    <w:rsid w:val="510AD5E2"/>
    <w:rsid w:val="511E340B"/>
    <w:rsid w:val="511EF67F"/>
    <w:rsid w:val="511F388C"/>
    <w:rsid w:val="511FD116"/>
    <w:rsid w:val="51226D56"/>
    <w:rsid w:val="5122A8B2"/>
    <w:rsid w:val="51255930"/>
    <w:rsid w:val="512945A6"/>
    <w:rsid w:val="513078AC"/>
    <w:rsid w:val="5135600F"/>
    <w:rsid w:val="51375974"/>
    <w:rsid w:val="5138E2B8"/>
    <w:rsid w:val="513DD269"/>
    <w:rsid w:val="5151549B"/>
    <w:rsid w:val="5151DDB3"/>
    <w:rsid w:val="5151DDB3"/>
    <w:rsid w:val="51551077"/>
    <w:rsid w:val="515B9D02"/>
    <w:rsid w:val="515BDADC"/>
    <w:rsid w:val="51680D26"/>
    <w:rsid w:val="516C5DB6"/>
    <w:rsid w:val="5175FD03"/>
    <w:rsid w:val="5178B32E"/>
    <w:rsid w:val="518FE0AF"/>
    <w:rsid w:val="51988EE3"/>
    <w:rsid w:val="519B6EAA"/>
    <w:rsid w:val="519BA023"/>
    <w:rsid w:val="51AB73F6"/>
    <w:rsid w:val="51AC1C2F"/>
    <w:rsid w:val="51B39F2C"/>
    <w:rsid w:val="51BB8CB2"/>
    <w:rsid w:val="51BE1B4F"/>
    <w:rsid w:val="51C449FE"/>
    <w:rsid w:val="51C4F02E"/>
    <w:rsid w:val="51E2C3A4"/>
    <w:rsid w:val="51E880D5"/>
    <w:rsid w:val="51E8B509"/>
    <w:rsid w:val="51F490FD"/>
    <w:rsid w:val="51F9ECB6"/>
    <w:rsid w:val="52036EE0"/>
    <w:rsid w:val="52068365"/>
    <w:rsid w:val="52070C5A"/>
    <w:rsid w:val="5207893D"/>
    <w:rsid w:val="5208BC7E"/>
    <w:rsid w:val="521C64DB"/>
    <w:rsid w:val="521C717D"/>
    <w:rsid w:val="522163AE"/>
    <w:rsid w:val="52246142"/>
    <w:rsid w:val="5225AEF5"/>
    <w:rsid w:val="52268F92"/>
    <w:rsid w:val="5228FA7C"/>
    <w:rsid w:val="52296524"/>
    <w:rsid w:val="522AF24A"/>
    <w:rsid w:val="5231545C"/>
    <w:rsid w:val="5234DFAA"/>
    <w:rsid w:val="523818F2"/>
    <w:rsid w:val="523A8DD7"/>
    <w:rsid w:val="524BC7A4"/>
    <w:rsid w:val="52581AC1"/>
    <w:rsid w:val="52630895"/>
    <w:rsid w:val="526365EB"/>
    <w:rsid w:val="5263B04B"/>
    <w:rsid w:val="52681EEF"/>
    <w:rsid w:val="526F842A"/>
    <w:rsid w:val="52761DC3"/>
    <w:rsid w:val="52799A62"/>
    <w:rsid w:val="528A84B9"/>
    <w:rsid w:val="528BB151"/>
    <w:rsid w:val="528C3BA9"/>
    <w:rsid w:val="52944A88"/>
    <w:rsid w:val="5298FA4D"/>
    <w:rsid w:val="52A569E1"/>
    <w:rsid w:val="52B393B5"/>
    <w:rsid w:val="52B911CC"/>
    <w:rsid w:val="52B98742"/>
    <w:rsid w:val="52BC2C6E"/>
    <w:rsid w:val="52BCE054"/>
    <w:rsid w:val="52BFB902"/>
    <w:rsid w:val="52C51607"/>
    <w:rsid w:val="52C67D6F"/>
    <w:rsid w:val="52CC1ED3"/>
    <w:rsid w:val="52D2AF64"/>
    <w:rsid w:val="52D4C39A"/>
    <w:rsid w:val="52D5C5FF"/>
    <w:rsid w:val="52D63E34"/>
    <w:rsid w:val="52DBB2DF"/>
    <w:rsid w:val="52E067AF"/>
    <w:rsid w:val="52E37818"/>
    <w:rsid w:val="52F03A79"/>
    <w:rsid w:val="52F11023"/>
    <w:rsid w:val="52F6305B"/>
    <w:rsid w:val="52F754B3"/>
    <w:rsid w:val="52F827FF"/>
    <w:rsid w:val="52F92FAC"/>
    <w:rsid w:val="53011D32"/>
    <w:rsid w:val="5309C94A"/>
    <w:rsid w:val="53124E71"/>
    <w:rsid w:val="531B53A1"/>
    <w:rsid w:val="531C631A"/>
    <w:rsid w:val="5321CEC6"/>
    <w:rsid w:val="53273CEB"/>
    <w:rsid w:val="532C3E43"/>
    <w:rsid w:val="532D76B6"/>
    <w:rsid w:val="532FB6E5"/>
    <w:rsid w:val="5332C31B"/>
    <w:rsid w:val="5335404F"/>
    <w:rsid w:val="53361FC8"/>
    <w:rsid w:val="533EE0F1"/>
    <w:rsid w:val="5349443E"/>
    <w:rsid w:val="53761B32"/>
    <w:rsid w:val="5377BBA9"/>
    <w:rsid w:val="53842663"/>
    <w:rsid w:val="53845136"/>
    <w:rsid w:val="5384883F"/>
    <w:rsid w:val="5384C3B2"/>
    <w:rsid w:val="538A4A5D"/>
    <w:rsid w:val="5392BAB5"/>
    <w:rsid w:val="5399826D"/>
    <w:rsid w:val="539B2512"/>
    <w:rsid w:val="53A44E09"/>
    <w:rsid w:val="53A692D7"/>
    <w:rsid w:val="53AB5394"/>
    <w:rsid w:val="53B2AF7E"/>
    <w:rsid w:val="53B648B4"/>
    <w:rsid w:val="53B841DE"/>
    <w:rsid w:val="53B91AFA"/>
    <w:rsid w:val="53BC102C"/>
    <w:rsid w:val="53BCA655"/>
    <w:rsid w:val="53C4617B"/>
    <w:rsid w:val="53C4A7A5"/>
    <w:rsid w:val="53C4A7A5"/>
    <w:rsid w:val="53C547DD"/>
    <w:rsid w:val="53CF73F9"/>
    <w:rsid w:val="53D18894"/>
    <w:rsid w:val="53D6A96F"/>
    <w:rsid w:val="53E39218"/>
    <w:rsid w:val="53E6584F"/>
    <w:rsid w:val="53ED14F6"/>
    <w:rsid w:val="53F17B6C"/>
    <w:rsid w:val="53F711C4"/>
    <w:rsid w:val="53F878ED"/>
    <w:rsid w:val="53F878ED"/>
    <w:rsid w:val="53FE5398"/>
    <w:rsid w:val="53FEEA41"/>
    <w:rsid w:val="5401B721"/>
    <w:rsid w:val="540448E5"/>
    <w:rsid w:val="54102AB0"/>
    <w:rsid w:val="54163C06"/>
    <w:rsid w:val="5417AA4D"/>
    <w:rsid w:val="54301AE9"/>
    <w:rsid w:val="5436E75C"/>
    <w:rsid w:val="54385C14"/>
    <w:rsid w:val="543A54F4"/>
    <w:rsid w:val="543EBD15"/>
    <w:rsid w:val="54447201"/>
    <w:rsid w:val="54540F76"/>
    <w:rsid w:val="54550A34"/>
    <w:rsid w:val="54669F3A"/>
    <w:rsid w:val="5489D4A5"/>
    <w:rsid w:val="548D6C1D"/>
    <w:rsid w:val="54908298"/>
    <w:rsid w:val="54967888"/>
    <w:rsid w:val="549CED93"/>
    <w:rsid w:val="54AB2919"/>
    <w:rsid w:val="54C805D8"/>
    <w:rsid w:val="54D14163"/>
    <w:rsid w:val="54D4F691"/>
    <w:rsid w:val="54D6F1E6"/>
    <w:rsid w:val="54D820A3"/>
    <w:rsid w:val="54DAB254"/>
    <w:rsid w:val="54DB7CFD"/>
    <w:rsid w:val="54E5C0D6"/>
    <w:rsid w:val="54EB3FEE"/>
    <w:rsid w:val="54EB8C07"/>
    <w:rsid w:val="54F11C3C"/>
    <w:rsid w:val="54F32D74"/>
    <w:rsid w:val="54F3B92F"/>
    <w:rsid w:val="54F5D05A"/>
    <w:rsid w:val="54F73E89"/>
    <w:rsid w:val="550151E9"/>
    <w:rsid w:val="550427E2"/>
    <w:rsid w:val="5504AC59"/>
    <w:rsid w:val="5504B04C"/>
    <w:rsid w:val="5526E26F"/>
    <w:rsid w:val="5532AE63"/>
    <w:rsid w:val="5533FB8D"/>
    <w:rsid w:val="553B4F92"/>
    <w:rsid w:val="553FC9D7"/>
    <w:rsid w:val="554FAECF"/>
    <w:rsid w:val="5566B206"/>
    <w:rsid w:val="5568427C"/>
    <w:rsid w:val="557279D0"/>
    <w:rsid w:val="55728507"/>
    <w:rsid w:val="5573C450"/>
    <w:rsid w:val="5579A68C"/>
    <w:rsid w:val="557ACFAA"/>
    <w:rsid w:val="55955411"/>
    <w:rsid w:val="559B7645"/>
    <w:rsid w:val="559DB1E5"/>
    <w:rsid w:val="55ABF46C"/>
    <w:rsid w:val="55ABFB11"/>
    <w:rsid w:val="55B38ABA"/>
    <w:rsid w:val="55B4A3E2"/>
    <w:rsid w:val="55B80D0A"/>
    <w:rsid w:val="55BB68A4"/>
    <w:rsid w:val="55C03EAF"/>
    <w:rsid w:val="55C847F8"/>
    <w:rsid w:val="55CA9FB7"/>
    <w:rsid w:val="55CBEB4A"/>
    <w:rsid w:val="55CBEB4A"/>
    <w:rsid w:val="55DA0820"/>
    <w:rsid w:val="55EB3477"/>
    <w:rsid w:val="55F3CBC1"/>
    <w:rsid w:val="55F4B499"/>
    <w:rsid w:val="55F7564D"/>
    <w:rsid w:val="55FC31E5"/>
    <w:rsid w:val="5601E61E"/>
    <w:rsid w:val="56123DAC"/>
    <w:rsid w:val="5614578C"/>
    <w:rsid w:val="5617EB26"/>
    <w:rsid w:val="5618180E"/>
    <w:rsid w:val="562371A7"/>
    <w:rsid w:val="562EC63A"/>
    <w:rsid w:val="5636C4D0"/>
    <w:rsid w:val="563788A6"/>
    <w:rsid w:val="5647C6CD"/>
    <w:rsid w:val="5648CA5E"/>
    <w:rsid w:val="564FBF64"/>
    <w:rsid w:val="5651BB4D"/>
    <w:rsid w:val="565403DC"/>
    <w:rsid w:val="5660BAF3"/>
    <w:rsid w:val="56694E94"/>
    <w:rsid w:val="566CA815"/>
    <w:rsid w:val="567484C0"/>
    <w:rsid w:val="568838A8"/>
    <w:rsid w:val="569161D3"/>
    <w:rsid w:val="5691A0BB"/>
    <w:rsid w:val="56942F79"/>
    <w:rsid w:val="56A39BAE"/>
    <w:rsid w:val="56A7B314"/>
    <w:rsid w:val="56AAD26F"/>
    <w:rsid w:val="56B05D1E"/>
    <w:rsid w:val="56BDBE7C"/>
    <w:rsid w:val="56BE63C8"/>
    <w:rsid w:val="56CD8BB1"/>
    <w:rsid w:val="56D71FF3"/>
    <w:rsid w:val="56DAFA60"/>
    <w:rsid w:val="56F3F2EB"/>
    <w:rsid w:val="57018E01"/>
    <w:rsid w:val="5704EA2B"/>
    <w:rsid w:val="5714D0C5"/>
    <w:rsid w:val="571D3B3A"/>
    <w:rsid w:val="571DF911"/>
    <w:rsid w:val="5721EF7B"/>
    <w:rsid w:val="572C2CF5"/>
    <w:rsid w:val="573B0D9B"/>
    <w:rsid w:val="573BE187"/>
    <w:rsid w:val="5747C4CD"/>
    <w:rsid w:val="5748DF67"/>
    <w:rsid w:val="5755799A"/>
    <w:rsid w:val="57667018"/>
    <w:rsid w:val="5767BBAB"/>
    <w:rsid w:val="576C375A"/>
    <w:rsid w:val="57852845"/>
    <w:rsid w:val="578DD838"/>
    <w:rsid w:val="578F9C22"/>
    <w:rsid w:val="5790E7F1"/>
    <w:rsid w:val="579973BE"/>
    <w:rsid w:val="579F969B"/>
    <w:rsid w:val="57A5287E"/>
    <w:rsid w:val="57AE0E0D"/>
    <w:rsid w:val="57B255D9"/>
    <w:rsid w:val="57B6024C"/>
    <w:rsid w:val="57C0395A"/>
    <w:rsid w:val="57C06FF9"/>
    <w:rsid w:val="57CE477D"/>
    <w:rsid w:val="5805024E"/>
    <w:rsid w:val="580C9753"/>
    <w:rsid w:val="580C9753"/>
    <w:rsid w:val="580D568C"/>
    <w:rsid w:val="58120A5A"/>
    <w:rsid w:val="5822E0B0"/>
    <w:rsid w:val="582ACE36"/>
    <w:rsid w:val="58356577"/>
    <w:rsid w:val="583DF90D"/>
    <w:rsid w:val="58413663"/>
    <w:rsid w:val="5841800E"/>
    <w:rsid w:val="5845FDA8"/>
    <w:rsid w:val="584B63D3"/>
    <w:rsid w:val="585013A3"/>
    <w:rsid w:val="58517BC7"/>
    <w:rsid w:val="58570506"/>
    <w:rsid w:val="58598EDD"/>
    <w:rsid w:val="585B5D04"/>
    <w:rsid w:val="585E2B24"/>
    <w:rsid w:val="58624918"/>
    <w:rsid w:val="5886EC80"/>
    <w:rsid w:val="58884DEF"/>
    <w:rsid w:val="588BB301"/>
    <w:rsid w:val="588C2D08"/>
    <w:rsid w:val="588C35BC"/>
    <w:rsid w:val="5895C420"/>
    <w:rsid w:val="5895D424"/>
    <w:rsid w:val="5895F636"/>
    <w:rsid w:val="589FA988"/>
    <w:rsid w:val="58A58413"/>
    <w:rsid w:val="58AAEBC3"/>
    <w:rsid w:val="58B81897"/>
    <w:rsid w:val="58B98EE5"/>
    <w:rsid w:val="58B9C972"/>
    <w:rsid w:val="58C9AEFA"/>
    <w:rsid w:val="58CBEA10"/>
    <w:rsid w:val="58DCA2DA"/>
    <w:rsid w:val="58E0D287"/>
    <w:rsid w:val="58E39BD3"/>
    <w:rsid w:val="58E67B3A"/>
    <w:rsid w:val="58EC6D54"/>
    <w:rsid w:val="58EF80B1"/>
    <w:rsid w:val="58F23E8B"/>
    <w:rsid w:val="58FD53DE"/>
    <w:rsid w:val="58FFE8BA"/>
    <w:rsid w:val="59063EEE"/>
    <w:rsid w:val="5907041B"/>
    <w:rsid w:val="590938F0"/>
    <w:rsid w:val="591B68D6"/>
    <w:rsid w:val="5920DE1B"/>
    <w:rsid w:val="5920F8A6"/>
    <w:rsid w:val="592948F9"/>
    <w:rsid w:val="592A0753"/>
    <w:rsid w:val="592D703F"/>
    <w:rsid w:val="59391CE8"/>
    <w:rsid w:val="593CD498"/>
    <w:rsid w:val="593FEE12"/>
    <w:rsid w:val="59492595"/>
    <w:rsid w:val="5949DE6E"/>
    <w:rsid w:val="59557E31"/>
    <w:rsid w:val="596571DF"/>
    <w:rsid w:val="5979764D"/>
    <w:rsid w:val="597AA9A4"/>
    <w:rsid w:val="597B549D"/>
    <w:rsid w:val="59A10C53"/>
    <w:rsid w:val="59AC6BF6"/>
    <w:rsid w:val="59ADD6B3"/>
    <w:rsid w:val="59C69E97"/>
    <w:rsid w:val="59D46EF4"/>
    <w:rsid w:val="59E89182"/>
    <w:rsid w:val="59EB5623"/>
    <w:rsid w:val="59EF8C98"/>
    <w:rsid w:val="59F392BA"/>
    <w:rsid w:val="59F6D86D"/>
    <w:rsid w:val="59F757CE"/>
    <w:rsid w:val="59FD26A9"/>
    <w:rsid w:val="5A14F730"/>
    <w:rsid w:val="5A17E36C"/>
    <w:rsid w:val="5A182894"/>
    <w:rsid w:val="5A1C0605"/>
    <w:rsid w:val="5A2E0B9B"/>
    <w:rsid w:val="5A31A485"/>
    <w:rsid w:val="5A38B6C3"/>
    <w:rsid w:val="5A41CC0F"/>
    <w:rsid w:val="5A45BBFC"/>
    <w:rsid w:val="5A50BFB9"/>
    <w:rsid w:val="5A5399F5"/>
    <w:rsid w:val="5A5FC86C"/>
    <w:rsid w:val="5A66AF8A"/>
    <w:rsid w:val="5A68EE8F"/>
    <w:rsid w:val="5A695B99"/>
    <w:rsid w:val="5A75359B"/>
    <w:rsid w:val="5A77FDCC"/>
    <w:rsid w:val="5A7CD26A"/>
    <w:rsid w:val="5A7FFBE2"/>
    <w:rsid w:val="5A87E968"/>
    <w:rsid w:val="5A9622FB"/>
    <w:rsid w:val="5A99D762"/>
    <w:rsid w:val="5AA156B5"/>
    <w:rsid w:val="5AA82145"/>
    <w:rsid w:val="5AB5325F"/>
    <w:rsid w:val="5ABC05D2"/>
    <w:rsid w:val="5AC12A93"/>
    <w:rsid w:val="5AC83FF7"/>
    <w:rsid w:val="5AC8992E"/>
    <w:rsid w:val="5ADC96CF"/>
    <w:rsid w:val="5AE28EB5"/>
    <w:rsid w:val="5AE7C8AF"/>
    <w:rsid w:val="5AEC9D47"/>
    <w:rsid w:val="5AF510ED"/>
    <w:rsid w:val="5AF96BE0"/>
    <w:rsid w:val="5AFB32B3"/>
    <w:rsid w:val="5B00AD7F"/>
    <w:rsid w:val="5B30A853"/>
    <w:rsid w:val="5B420D65"/>
    <w:rsid w:val="5B443815"/>
    <w:rsid w:val="5B4F2EBB"/>
    <w:rsid w:val="5B549793"/>
    <w:rsid w:val="5B5603C7"/>
    <w:rsid w:val="5B562478"/>
    <w:rsid w:val="5B59C0A4"/>
    <w:rsid w:val="5B5CB018"/>
    <w:rsid w:val="5B5DA368"/>
    <w:rsid w:val="5B60151A"/>
    <w:rsid w:val="5B626EF8"/>
    <w:rsid w:val="5B69CE09"/>
    <w:rsid w:val="5B6A629A"/>
    <w:rsid w:val="5B6C8B8E"/>
    <w:rsid w:val="5B73F1D0"/>
    <w:rsid w:val="5B747095"/>
    <w:rsid w:val="5B75C2A6"/>
    <w:rsid w:val="5B7CFB96"/>
    <w:rsid w:val="5B8031EC"/>
    <w:rsid w:val="5B85F16D"/>
    <w:rsid w:val="5BAAFC2A"/>
    <w:rsid w:val="5BACC8C7"/>
    <w:rsid w:val="5BB63E42"/>
    <w:rsid w:val="5BC353C3"/>
    <w:rsid w:val="5BC47611"/>
    <w:rsid w:val="5BC99F2D"/>
    <w:rsid w:val="5BDEB54E"/>
    <w:rsid w:val="5BE1D903"/>
    <w:rsid w:val="5BE31922"/>
    <w:rsid w:val="5BE91D02"/>
    <w:rsid w:val="5BEF8449"/>
    <w:rsid w:val="5C08BEAD"/>
    <w:rsid w:val="5C0A3CF8"/>
    <w:rsid w:val="5C1BBBB3"/>
    <w:rsid w:val="5C1C684A"/>
    <w:rsid w:val="5C208ED2"/>
    <w:rsid w:val="5C382AC3"/>
    <w:rsid w:val="5C40F55D"/>
    <w:rsid w:val="5C48F1FE"/>
    <w:rsid w:val="5C4E42AA"/>
    <w:rsid w:val="5C52ADEC"/>
    <w:rsid w:val="5C5DACA7"/>
    <w:rsid w:val="5C6601A8"/>
    <w:rsid w:val="5C6A83E8"/>
    <w:rsid w:val="5C7F18BB"/>
    <w:rsid w:val="5C801D6F"/>
    <w:rsid w:val="5C806BA8"/>
    <w:rsid w:val="5C817F30"/>
    <w:rsid w:val="5C839910"/>
    <w:rsid w:val="5C9C7DE0"/>
    <w:rsid w:val="5C9D12A1"/>
    <w:rsid w:val="5C9F2A66"/>
    <w:rsid w:val="5CA7FF78"/>
    <w:rsid w:val="5CA96965"/>
    <w:rsid w:val="5CB286D7"/>
    <w:rsid w:val="5CBF5034"/>
    <w:rsid w:val="5CC48DE3"/>
    <w:rsid w:val="5CCE9F34"/>
    <w:rsid w:val="5CDD020E"/>
    <w:rsid w:val="5CE0CC0B"/>
    <w:rsid w:val="5CE498C8"/>
    <w:rsid w:val="5CE9CE6D"/>
    <w:rsid w:val="5D0A6FCA"/>
    <w:rsid w:val="5D1040F6"/>
    <w:rsid w:val="5D12CE91"/>
    <w:rsid w:val="5D132EFA"/>
    <w:rsid w:val="5D13B79A"/>
    <w:rsid w:val="5D2A7629"/>
    <w:rsid w:val="5D2F1E8B"/>
    <w:rsid w:val="5D3654E6"/>
    <w:rsid w:val="5D3F22B9"/>
    <w:rsid w:val="5D4CD010"/>
    <w:rsid w:val="5D5DDC60"/>
    <w:rsid w:val="5D604672"/>
    <w:rsid w:val="5D613E02"/>
    <w:rsid w:val="5D6B7621"/>
    <w:rsid w:val="5D70E4E8"/>
    <w:rsid w:val="5D76EC5B"/>
    <w:rsid w:val="5D8F9B6D"/>
    <w:rsid w:val="5D9D608D"/>
    <w:rsid w:val="5DA69EC9"/>
    <w:rsid w:val="5DB15DF8"/>
    <w:rsid w:val="5DB61F38"/>
    <w:rsid w:val="5DB74E28"/>
    <w:rsid w:val="5DB78C14"/>
    <w:rsid w:val="5DC8853D"/>
    <w:rsid w:val="5DCFF32E"/>
    <w:rsid w:val="5DD59A71"/>
    <w:rsid w:val="5DD7E167"/>
    <w:rsid w:val="5DDB5C0D"/>
    <w:rsid w:val="5DDFA3B4"/>
    <w:rsid w:val="5DE930EA"/>
    <w:rsid w:val="5E0C40DE"/>
    <w:rsid w:val="5E17E445"/>
    <w:rsid w:val="5E17FCCE"/>
    <w:rsid w:val="5E20B024"/>
    <w:rsid w:val="5E384E41"/>
    <w:rsid w:val="5E39E434"/>
    <w:rsid w:val="5E3B3958"/>
    <w:rsid w:val="5E4018B7"/>
    <w:rsid w:val="5E44EA5E"/>
    <w:rsid w:val="5E4DFA8A"/>
    <w:rsid w:val="5E58FFB5"/>
    <w:rsid w:val="5E5C95D8"/>
    <w:rsid w:val="5E5ECA02"/>
    <w:rsid w:val="5E62157C"/>
    <w:rsid w:val="5E67275E"/>
    <w:rsid w:val="5E742089"/>
    <w:rsid w:val="5E861901"/>
    <w:rsid w:val="5E8AA44E"/>
    <w:rsid w:val="5EA3A950"/>
    <w:rsid w:val="5EA794EE"/>
    <w:rsid w:val="5EAC7DB2"/>
    <w:rsid w:val="5EADB86F"/>
    <w:rsid w:val="5EAE9EF2"/>
    <w:rsid w:val="5EAF549D"/>
    <w:rsid w:val="5EB1DCCE"/>
    <w:rsid w:val="5EB60640"/>
    <w:rsid w:val="5EBBBF94"/>
    <w:rsid w:val="5EC703DD"/>
    <w:rsid w:val="5ED5C2CB"/>
    <w:rsid w:val="5EDBD79B"/>
    <w:rsid w:val="5EE4D492"/>
    <w:rsid w:val="5EE6C063"/>
    <w:rsid w:val="5EE775A2"/>
    <w:rsid w:val="5EE8C827"/>
    <w:rsid w:val="5EE9457E"/>
    <w:rsid w:val="5EF15AB9"/>
    <w:rsid w:val="5EF4D7E6"/>
    <w:rsid w:val="5EFE5474"/>
    <w:rsid w:val="5F074682"/>
    <w:rsid w:val="5F0C6B95"/>
    <w:rsid w:val="5F13B1C1"/>
    <w:rsid w:val="5F270B18"/>
    <w:rsid w:val="5F277961"/>
    <w:rsid w:val="5F27B2A4"/>
    <w:rsid w:val="5F2AAC70"/>
    <w:rsid w:val="5F3787BC"/>
    <w:rsid w:val="5F44897F"/>
    <w:rsid w:val="5F4A338C"/>
    <w:rsid w:val="5F4F7701"/>
    <w:rsid w:val="5F5303B8"/>
    <w:rsid w:val="5F536D05"/>
    <w:rsid w:val="5F55A780"/>
    <w:rsid w:val="5F5F3E5D"/>
    <w:rsid w:val="5F68F146"/>
    <w:rsid w:val="5F6BCF6F"/>
    <w:rsid w:val="5F7181FD"/>
    <w:rsid w:val="5F858C71"/>
    <w:rsid w:val="5F891F6A"/>
    <w:rsid w:val="5F903A2A"/>
    <w:rsid w:val="5F91D1B4"/>
    <w:rsid w:val="5F9F4DB7"/>
    <w:rsid w:val="5FBE4281"/>
    <w:rsid w:val="5FC30AA6"/>
    <w:rsid w:val="5FC974B9"/>
    <w:rsid w:val="5FD1FE12"/>
    <w:rsid w:val="5FD27837"/>
    <w:rsid w:val="5FD2EB5F"/>
    <w:rsid w:val="5FD41EA2"/>
    <w:rsid w:val="5FD41EA2"/>
    <w:rsid w:val="5FD89014"/>
    <w:rsid w:val="5FDFB03E"/>
    <w:rsid w:val="5FEB85E3"/>
    <w:rsid w:val="5FF29EA4"/>
    <w:rsid w:val="600EE490"/>
    <w:rsid w:val="60229FDE"/>
    <w:rsid w:val="602EE3EF"/>
    <w:rsid w:val="603236AC"/>
    <w:rsid w:val="60613553"/>
    <w:rsid w:val="6062E79E"/>
    <w:rsid w:val="606D7D9E"/>
    <w:rsid w:val="60718C55"/>
    <w:rsid w:val="607D4E90"/>
    <w:rsid w:val="607E5547"/>
    <w:rsid w:val="607EBADA"/>
    <w:rsid w:val="608470D2"/>
    <w:rsid w:val="60854678"/>
    <w:rsid w:val="608E1517"/>
    <w:rsid w:val="60968BFB"/>
    <w:rsid w:val="609B2FD5"/>
    <w:rsid w:val="60A23C37"/>
    <w:rsid w:val="60ABB8DB"/>
    <w:rsid w:val="60AC7721"/>
    <w:rsid w:val="60B0AFBC"/>
    <w:rsid w:val="60B2B2CB"/>
    <w:rsid w:val="60B98922"/>
    <w:rsid w:val="60CADD36"/>
    <w:rsid w:val="60CC2647"/>
    <w:rsid w:val="60D218E6"/>
    <w:rsid w:val="60D2222A"/>
    <w:rsid w:val="60D433FF"/>
    <w:rsid w:val="60DAA403"/>
    <w:rsid w:val="60DAA403"/>
    <w:rsid w:val="60E8FEBA"/>
    <w:rsid w:val="60FC914A"/>
    <w:rsid w:val="61007E8F"/>
    <w:rsid w:val="6102BF82"/>
    <w:rsid w:val="6105B447"/>
    <w:rsid w:val="6105FE62"/>
    <w:rsid w:val="6107F589"/>
    <w:rsid w:val="6112CB75"/>
    <w:rsid w:val="611510DF"/>
    <w:rsid w:val="611851EC"/>
    <w:rsid w:val="6121C1F3"/>
    <w:rsid w:val="6137DAB2"/>
    <w:rsid w:val="6139829C"/>
    <w:rsid w:val="613D4AAD"/>
    <w:rsid w:val="613EFB3E"/>
    <w:rsid w:val="614E31A3"/>
    <w:rsid w:val="6154F053"/>
    <w:rsid w:val="615F44D0"/>
    <w:rsid w:val="615FB075"/>
    <w:rsid w:val="616238D8"/>
    <w:rsid w:val="6162D51E"/>
    <w:rsid w:val="61781F08"/>
    <w:rsid w:val="617B809F"/>
    <w:rsid w:val="617E239C"/>
    <w:rsid w:val="61837CD9"/>
    <w:rsid w:val="61859B4C"/>
    <w:rsid w:val="618B6AA7"/>
    <w:rsid w:val="618EF837"/>
    <w:rsid w:val="6190EE5A"/>
    <w:rsid w:val="619F9874"/>
    <w:rsid w:val="61A24507"/>
    <w:rsid w:val="61A82094"/>
    <w:rsid w:val="61A8751B"/>
    <w:rsid w:val="61B002F7"/>
    <w:rsid w:val="61B01CC0"/>
    <w:rsid w:val="61B71757"/>
    <w:rsid w:val="61BB73F5"/>
    <w:rsid w:val="61BD264B"/>
    <w:rsid w:val="61BE703F"/>
    <w:rsid w:val="61BF1E21"/>
    <w:rsid w:val="61C941A9"/>
    <w:rsid w:val="61C9C76C"/>
    <w:rsid w:val="61D9D951"/>
    <w:rsid w:val="61F5F396"/>
    <w:rsid w:val="61FB4FDF"/>
    <w:rsid w:val="62011551"/>
    <w:rsid w:val="62056577"/>
    <w:rsid w:val="621527D9"/>
    <w:rsid w:val="621AC86B"/>
    <w:rsid w:val="62204133"/>
    <w:rsid w:val="62372AF7"/>
    <w:rsid w:val="623B2FDD"/>
    <w:rsid w:val="6240E6DC"/>
    <w:rsid w:val="626BB93E"/>
    <w:rsid w:val="626E4D94"/>
    <w:rsid w:val="626F287E"/>
    <w:rsid w:val="6279D2F0"/>
    <w:rsid w:val="628250FB"/>
    <w:rsid w:val="6289B8B7"/>
    <w:rsid w:val="629CCDF4"/>
    <w:rsid w:val="62AA45AC"/>
    <w:rsid w:val="62C97276"/>
    <w:rsid w:val="62C9C46F"/>
    <w:rsid w:val="62CAC21C"/>
    <w:rsid w:val="62CD8B88"/>
    <w:rsid w:val="62E013DF"/>
    <w:rsid w:val="62E0BAF4"/>
    <w:rsid w:val="62E19A37"/>
    <w:rsid w:val="62E58656"/>
    <w:rsid w:val="62E7A8B4"/>
    <w:rsid w:val="62EA57BB"/>
    <w:rsid w:val="62EB5568"/>
    <w:rsid w:val="62EF963A"/>
    <w:rsid w:val="62F393BD"/>
    <w:rsid w:val="62FB80D6"/>
    <w:rsid w:val="63003022"/>
    <w:rsid w:val="630FAA81"/>
    <w:rsid w:val="631740FC"/>
    <w:rsid w:val="631773E3"/>
    <w:rsid w:val="6317B1C4"/>
    <w:rsid w:val="631E81D2"/>
    <w:rsid w:val="632C87E6"/>
    <w:rsid w:val="6334B47A"/>
    <w:rsid w:val="6358BCF6"/>
    <w:rsid w:val="6365A85D"/>
    <w:rsid w:val="63665A1D"/>
    <w:rsid w:val="637CBE1F"/>
    <w:rsid w:val="637FD032"/>
    <w:rsid w:val="6380F7D3"/>
    <w:rsid w:val="63870AE1"/>
    <w:rsid w:val="638AE092"/>
    <w:rsid w:val="638DB0D8"/>
    <w:rsid w:val="63943A9B"/>
    <w:rsid w:val="6399B7AD"/>
    <w:rsid w:val="63A6B207"/>
    <w:rsid w:val="63B12496"/>
    <w:rsid w:val="63BC1194"/>
    <w:rsid w:val="63BC394A"/>
    <w:rsid w:val="63CE8789"/>
    <w:rsid w:val="63D58E92"/>
    <w:rsid w:val="63D94EA2"/>
    <w:rsid w:val="63F4BABF"/>
    <w:rsid w:val="640269C1"/>
    <w:rsid w:val="64134B0C"/>
    <w:rsid w:val="641CF3D7"/>
    <w:rsid w:val="642DF7BB"/>
    <w:rsid w:val="643874BA"/>
    <w:rsid w:val="643ADB86"/>
    <w:rsid w:val="643BA464"/>
    <w:rsid w:val="643BA5F9"/>
    <w:rsid w:val="64437C2C"/>
    <w:rsid w:val="64463EB3"/>
    <w:rsid w:val="645190FA"/>
    <w:rsid w:val="6454C40C"/>
    <w:rsid w:val="6456BD37"/>
    <w:rsid w:val="645F3E6A"/>
    <w:rsid w:val="646405B6"/>
    <w:rsid w:val="6465E249"/>
    <w:rsid w:val="646B9C4E"/>
    <w:rsid w:val="646E77AC"/>
    <w:rsid w:val="646EB335"/>
    <w:rsid w:val="64710FB9"/>
    <w:rsid w:val="64762496"/>
    <w:rsid w:val="648725C9"/>
    <w:rsid w:val="648C14AE"/>
    <w:rsid w:val="648E677D"/>
    <w:rsid w:val="64931CDA"/>
    <w:rsid w:val="6494A0BE"/>
    <w:rsid w:val="649733F9"/>
    <w:rsid w:val="649B5836"/>
    <w:rsid w:val="64A080B5"/>
    <w:rsid w:val="64A70759"/>
    <w:rsid w:val="64A97DC0"/>
    <w:rsid w:val="64ABE877"/>
    <w:rsid w:val="64ACFEF9"/>
    <w:rsid w:val="64B0DF56"/>
    <w:rsid w:val="64BDFA3E"/>
    <w:rsid w:val="64CA7354"/>
    <w:rsid w:val="64CAE812"/>
    <w:rsid w:val="64CB6F15"/>
    <w:rsid w:val="64CDF0FD"/>
    <w:rsid w:val="64D3F27B"/>
    <w:rsid w:val="64D7ADE9"/>
    <w:rsid w:val="64DA8354"/>
    <w:rsid w:val="64DAC9CB"/>
    <w:rsid w:val="64F2A4DB"/>
    <w:rsid w:val="6501D265"/>
    <w:rsid w:val="6506B691"/>
    <w:rsid w:val="6509513E"/>
    <w:rsid w:val="6515EB01"/>
    <w:rsid w:val="65172C7A"/>
    <w:rsid w:val="6519CF48"/>
    <w:rsid w:val="651AD416"/>
    <w:rsid w:val="6523A408"/>
    <w:rsid w:val="65298139"/>
    <w:rsid w:val="65300AFC"/>
    <w:rsid w:val="65380647"/>
    <w:rsid w:val="653CAE2C"/>
    <w:rsid w:val="653D5D2A"/>
    <w:rsid w:val="653EE14E"/>
    <w:rsid w:val="6544FD78"/>
    <w:rsid w:val="654D193D"/>
    <w:rsid w:val="6551A4C8"/>
    <w:rsid w:val="6551C66A"/>
    <w:rsid w:val="65522B11"/>
    <w:rsid w:val="655809AB"/>
    <w:rsid w:val="65584EC7"/>
    <w:rsid w:val="65588702"/>
    <w:rsid w:val="656C3F02"/>
    <w:rsid w:val="6580830A"/>
    <w:rsid w:val="65821C89"/>
    <w:rsid w:val="6583177D"/>
    <w:rsid w:val="65852C9E"/>
    <w:rsid w:val="659735CE"/>
    <w:rsid w:val="65A6C940"/>
    <w:rsid w:val="65A78F2C"/>
    <w:rsid w:val="65AB1660"/>
    <w:rsid w:val="65AB1FE3"/>
    <w:rsid w:val="65B84CA5"/>
    <w:rsid w:val="65BF0042"/>
    <w:rsid w:val="65CF52D8"/>
    <w:rsid w:val="65D0026D"/>
    <w:rsid w:val="65DE17C4"/>
    <w:rsid w:val="65E9A6AB"/>
    <w:rsid w:val="65F27E42"/>
    <w:rsid w:val="65F3D836"/>
    <w:rsid w:val="65F45EF1"/>
    <w:rsid w:val="65F6F0C1"/>
    <w:rsid w:val="65FBF159"/>
    <w:rsid w:val="6602760B"/>
    <w:rsid w:val="660665F8"/>
    <w:rsid w:val="6619D32A"/>
    <w:rsid w:val="661F1E06"/>
    <w:rsid w:val="66236CC3"/>
    <w:rsid w:val="66266813"/>
    <w:rsid w:val="66286176"/>
    <w:rsid w:val="6641223A"/>
    <w:rsid w:val="664E7389"/>
    <w:rsid w:val="664EF1C2"/>
    <w:rsid w:val="66533434"/>
    <w:rsid w:val="66549419"/>
    <w:rsid w:val="66648EDF"/>
    <w:rsid w:val="6665AD2E"/>
    <w:rsid w:val="6669704D"/>
    <w:rsid w:val="6672152C"/>
    <w:rsid w:val="66A014BF"/>
    <w:rsid w:val="66A755B1"/>
    <w:rsid w:val="66ADB4B0"/>
    <w:rsid w:val="66B2FCDB"/>
    <w:rsid w:val="66BFA03C"/>
    <w:rsid w:val="66C36071"/>
    <w:rsid w:val="66C8128B"/>
    <w:rsid w:val="66CE56C2"/>
    <w:rsid w:val="66D7F54A"/>
    <w:rsid w:val="66E6D97C"/>
    <w:rsid w:val="66ECF045"/>
    <w:rsid w:val="66ED96CB"/>
    <w:rsid w:val="66EDA50E"/>
    <w:rsid w:val="66F53143"/>
    <w:rsid w:val="66F9CA66"/>
    <w:rsid w:val="66FDA949"/>
    <w:rsid w:val="6700FC2C"/>
    <w:rsid w:val="67018FB3"/>
    <w:rsid w:val="6706BF28"/>
    <w:rsid w:val="670E7022"/>
    <w:rsid w:val="6711C23E"/>
    <w:rsid w:val="67189C0F"/>
    <w:rsid w:val="671D808E"/>
    <w:rsid w:val="673B8300"/>
    <w:rsid w:val="6746448B"/>
    <w:rsid w:val="6748C7C0"/>
    <w:rsid w:val="674AE020"/>
    <w:rsid w:val="675E7EEA"/>
    <w:rsid w:val="675FB35D"/>
    <w:rsid w:val="67618552"/>
    <w:rsid w:val="6761B3A8"/>
    <w:rsid w:val="67654818"/>
    <w:rsid w:val="676574AE"/>
    <w:rsid w:val="676693D8"/>
    <w:rsid w:val="676D2FDE"/>
    <w:rsid w:val="6772729B"/>
    <w:rsid w:val="67743B26"/>
    <w:rsid w:val="6777CEAF"/>
    <w:rsid w:val="678E0E26"/>
    <w:rsid w:val="679536A6"/>
    <w:rsid w:val="6798C04C"/>
    <w:rsid w:val="679EAF93"/>
    <w:rsid w:val="67A19D4F"/>
    <w:rsid w:val="67A22A56"/>
    <w:rsid w:val="67A33957"/>
    <w:rsid w:val="67AA33AE"/>
    <w:rsid w:val="67C0A01A"/>
    <w:rsid w:val="67C56257"/>
    <w:rsid w:val="67C8948F"/>
    <w:rsid w:val="67CA319B"/>
    <w:rsid w:val="67D3F5BD"/>
    <w:rsid w:val="67D7A648"/>
    <w:rsid w:val="67F5571C"/>
    <w:rsid w:val="67FBA8E4"/>
    <w:rsid w:val="68017D8F"/>
    <w:rsid w:val="68062ED8"/>
    <w:rsid w:val="68164310"/>
    <w:rsid w:val="68184E9D"/>
    <w:rsid w:val="682247EB"/>
    <w:rsid w:val="6825B485"/>
    <w:rsid w:val="6828F43C"/>
    <w:rsid w:val="682DB1C3"/>
    <w:rsid w:val="682E65D0"/>
    <w:rsid w:val="682ED22C"/>
    <w:rsid w:val="6831A6B8"/>
    <w:rsid w:val="6832D6B7"/>
    <w:rsid w:val="6834E8CD"/>
    <w:rsid w:val="683908F0"/>
    <w:rsid w:val="6841360E"/>
    <w:rsid w:val="6841A8DD"/>
    <w:rsid w:val="684D8D23"/>
    <w:rsid w:val="684D8D23"/>
    <w:rsid w:val="68505A42"/>
    <w:rsid w:val="68587A0B"/>
    <w:rsid w:val="68587A0B"/>
    <w:rsid w:val="6861D4C7"/>
    <w:rsid w:val="68637D02"/>
    <w:rsid w:val="686F15C3"/>
    <w:rsid w:val="6875CA7C"/>
    <w:rsid w:val="687E99C8"/>
    <w:rsid w:val="68959AC7"/>
    <w:rsid w:val="6896DEE7"/>
    <w:rsid w:val="68998798"/>
    <w:rsid w:val="689A4650"/>
    <w:rsid w:val="689F52BA"/>
    <w:rsid w:val="68A206C5"/>
    <w:rsid w:val="68A4A798"/>
    <w:rsid w:val="68AB2A8E"/>
    <w:rsid w:val="68ABFF78"/>
    <w:rsid w:val="68AFF9F2"/>
    <w:rsid w:val="68B46C70"/>
    <w:rsid w:val="68C54CB5"/>
    <w:rsid w:val="68C64E40"/>
    <w:rsid w:val="68CABF2A"/>
    <w:rsid w:val="68CB31FB"/>
    <w:rsid w:val="68D008C7"/>
    <w:rsid w:val="68D553A3"/>
    <w:rsid w:val="68D69482"/>
    <w:rsid w:val="68D927C1"/>
    <w:rsid w:val="68E91474"/>
    <w:rsid w:val="68F6700C"/>
    <w:rsid w:val="68FA3EBB"/>
    <w:rsid w:val="6904B659"/>
    <w:rsid w:val="690A9EA6"/>
    <w:rsid w:val="690B8A22"/>
    <w:rsid w:val="6916BB7C"/>
    <w:rsid w:val="691FC96A"/>
    <w:rsid w:val="6921CCF8"/>
    <w:rsid w:val="692348A5"/>
    <w:rsid w:val="69305ED5"/>
    <w:rsid w:val="69315F6D"/>
    <w:rsid w:val="69318CA0"/>
    <w:rsid w:val="693D5A0E"/>
    <w:rsid w:val="6947C43D"/>
    <w:rsid w:val="694D2F69"/>
    <w:rsid w:val="6952F40D"/>
    <w:rsid w:val="69600238"/>
    <w:rsid w:val="696464F0"/>
    <w:rsid w:val="696D44C8"/>
    <w:rsid w:val="697CE91F"/>
    <w:rsid w:val="6984B6B6"/>
    <w:rsid w:val="69868280"/>
    <w:rsid w:val="698B41E3"/>
    <w:rsid w:val="6996B723"/>
    <w:rsid w:val="699AE429"/>
    <w:rsid w:val="69A650AB"/>
    <w:rsid w:val="69A9B5EE"/>
    <w:rsid w:val="69B8DD17"/>
    <w:rsid w:val="69BB6D10"/>
    <w:rsid w:val="69BC2DA4"/>
    <w:rsid w:val="69BD8D87"/>
    <w:rsid w:val="69BF107B"/>
    <w:rsid w:val="69BF6623"/>
    <w:rsid w:val="69C9C763"/>
    <w:rsid w:val="69CDB69A"/>
    <w:rsid w:val="69D67264"/>
    <w:rsid w:val="69DEF673"/>
    <w:rsid w:val="69E7BDCD"/>
    <w:rsid w:val="69E8187F"/>
    <w:rsid w:val="69ED406B"/>
    <w:rsid w:val="69F33BD2"/>
    <w:rsid w:val="69F3C9FB"/>
    <w:rsid w:val="69F6B477"/>
    <w:rsid w:val="6A030BE5"/>
    <w:rsid w:val="6A0DD59E"/>
    <w:rsid w:val="6A139399"/>
    <w:rsid w:val="6A14F17B"/>
    <w:rsid w:val="6A1EC3CB"/>
    <w:rsid w:val="6A237B73"/>
    <w:rsid w:val="6A25378D"/>
    <w:rsid w:val="6A25BCE0"/>
    <w:rsid w:val="6A2E1531"/>
    <w:rsid w:val="6A354A0B"/>
    <w:rsid w:val="6A3B0377"/>
    <w:rsid w:val="6A3EEDD1"/>
    <w:rsid w:val="6A40498F"/>
    <w:rsid w:val="6A441923"/>
    <w:rsid w:val="6A47C541"/>
    <w:rsid w:val="6A5BE90E"/>
    <w:rsid w:val="6A5DFEC4"/>
    <w:rsid w:val="6A6B6804"/>
    <w:rsid w:val="6A7A3A63"/>
    <w:rsid w:val="6A7C4889"/>
    <w:rsid w:val="6A8AF18E"/>
    <w:rsid w:val="6A8DE4B3"/>
    <w:rsid w:val="6A952967"/>
    <w:rsid w:val="6A961FAC"/>
    <w:rsid w:val="6A999523"/>
    <w:rsid w:val="6AA086BA"/>
    <w:rsid w:val="6AACD796"/>
    <w:rsid w:val="6AB55791"/>
    <w:rsid w:val="6AC3E283"/>
    <w:rsid w:val="6AC7CDE5"/>
    <w:rsid w:val="6AC7D30F"/>
    <w:rsid w:val="6AD10DB6"/>
    <w:rsid w:val="6AD5996F"/>
    <w:rsid w:val="6ADADA57"/>
    <w:rsid w:val="6ADFC2E2"/>
    <w:rsid w:val="6AE2E1F3"/>
    <w:rsid w:val="6AEF5960"/>
    <w:rsid w:val="6AF54963"/>
    <w:rsid w:val="6AFAA81F"/>
    <w:rsid w:val="6B003551"/>
    <w:rsid w:val="6B0AFF0E"/>
    <w:rsid w:val="6B16242C"/>
    <w:rsid w:val="6B232BCF"/>
    <w:rsid w:val="6B2C25FF"/>
    <w:rsid w:val="6B348761"/>
    <w:rsid w:val="6B45BAD7"/>
    <w:rsid w:val="6B590A70"/>
    <w:rsid w:val="6B59F51D"/>
    <w:rsid w:val="6B5C174C"/>
    <w:rsid w:val="6B7AC6D4"/>
    <w:rsid w:val="6B7C3A09"/>
    <w:rsid w:val="6B7EC0F9"/>
    <w:rsid w:val="6B90C74E"/>
    <w:rsid w:val="6B9216BF"/>
    <w:rsid w:val="6B9DEC13"/>
    <w:rsid w:val="6BAD1603"/>
    <w:rsid w:val="6BADA367"/>
    <w:rsid w:val="6BAED89A"/>
    <w:rsid w:val="6BBA0C5B"/>
    <w:rsid w:val="6BC107EE"/>
    <w:rsid w:val="6BC2DAC3"/>
    <w:rsid w:val="6BC45B72"/>
    <w:rsid w:val="6BC9113B"/>
    <w:rsid w:val="6BCB378B"/>
    <w:rsid w:val="6BE22CD2"/>
    <w:rsid w:val="6BE30DE8"/>
    <w:rsid w:val="6BE3D30B"/>
    <w:rsid w:val="6BF45349"/>
    <w:rsid w:val="6BF760A0"/>
    <w:rsid w:val="6BFDEF02"/>
    <w:rsid w:val="6C0E47B7"/>
    <w:rsid w:val="6C160AC4"/>
    <w:rsid w:val="6C1C38E3"/>
    <w:rsid w:val="6C1F804E"/>
    <w:rsid w:val="6C219C22"/>
    <w:rsid w:val="6C21AB39"/>
    <w:rsid w:val="6C3B8800"/>
    <w:rsid w:val="6C3C571B"/>
    <w:rsid w:val="6C3C571B"/>
    <w:rsid w:val="6C435AE7"/>
    <w:rsid w:val="6C4394A3"/>
    <w:rsid w:val="6C44810F"/>
    <w:rsid w:val="6C46372A"/>
    <w:rsid w:val="6C51807B"/>
    <w:rsid w:val="6C5EA8F3"/>
    <w:rsid w:val="6C5F15C8"/>
    <w:rsid w:val="6C75A77C"/>
    <w:rsid w:val="6C856E03"/>
    <w:rsid w:val="6C87D155"/>
    <w:rsid w:val="6C8D3CAC"/>
    <w:rsid w:val="6C96B0AC"/>
    <w:rsid w:val="6C96EAAE"/>
    <w:rsid w:val="6C9DF36A"/>
    <w:rsid w:val="6CAF45D3"/>
    <w:rsid w:val="6CAF58FC"/>
    <w:rsid w:val="6CBF265F"/>
    <w:rsid w:val="6CCDA4E6"/>
    <w:rsid w:val="6CD50222"/>
    <w:rsid w:val="6CD83C2B"/>
    <w:rsid w:val="6CD8C0F2"/>
    <w:rsid w:val="6CE86B95"/>
    <w:rsid w:val="6CECE0B0"/>
    <w:rsid w:val="6CF39EDF"/>
    <w:rsid w:val="6CF52E49"/>
    <w:rsid w:val="6CFD37A1"/>
    <w:rsid w:val="6CFFB3A9"/>
    <w:rsid w:val="6D0E5BA3"/>
    <w:rsid w:val="6D1307DA"/>
    <w:rsid w:val="6D165A43"/>
    <w:rsid w:val="6D1B7DE3"/>
    <w:rsid w:val="6D246DAA"/>
    <w:rsid w:val="6D24E12D"/>
    <w:rsid w:val="6D2ADC94"/>
    <w:rsid w:val="6D2EFB76"/>
    <w:rsid w:val="6D360168"/>
    <w:rsid w:val="6D3B3817"/>
    <w:rsid w:val="6D3D25EA"/>
    <w:rsid w:val="6D491537"/>
    <w:rsid w:val="6D4957C8"/>
    <w:rsid w:val="6D4FAA18"/>
    <w:rsid w:val="6D525104"/>
    <w:rsid w:val="6D542DEB"/>
    <w:rsid w:val="6D542DEB"/>
    <w:rsid w:val="6D564F9C"/>
    <w:rsid w:val="6D56B172"/>
    <w:rsid w:val="6D5A43D6"/>
    <w:rsid w:val="6D5BD198"/>
    <w:rsid w:val="6D619508"/>
    <w:rsid w:val="6D630D33"/>
    <w:rsid w:val="6D7A13F0"/>
    <w:rsid w:val="6D7F71D1"/>
    <w:rsid w:val="6D80A19B"/>
    <w:rsid w:val="6D99BF63"/>
    <w:rsid w:val="6DA18915"/>
    <w:rsid w:val="6DA308C6"/>
    <w:rsid w:val="6DAAADC0"/>
    <w:rsid w:val="6DB711B3"/>
    <w:rsid w:val="6DBAA48D"/>
    <w:rsid w:val="6DC05CAB"/>
    <w:rsid w:val="6DC10703"/>
    <w:rsid w:val="6DC787E1"/>
    <w:rsid w:val="6DC7FD32"/>
    <w:rsid w:val="6DC83E34"/>
    <w:rsid w:val="6DC85E78"/>
    <w:rsid w:val="6DDF703B"/>
    <w:rsid w:val="6DE05170"/>
    <w:rsid w:val="6DE37179"/>
    <w:rsid w:val="6DE38C82"/>
    <w:rsid w:val="6DEB9ACA"/>
    <w:rsid w:val="6DEF8AAB"/>
    <w:rsid w:val="6DF91A4F"/>
    <w:rsid w:val="6E025191"/>
    <w:rsid w:val="6E044F44"/>
    <w:rsid w:val="6E10DED3"/>
    <w:rsid w:val="6E1814D1"/>
    <w:rsid w:val="6E1CFCE4"/>
    <w:rsid w:val="6E284D78"/>
    <w:rsid w:val="6E2C1D4D"/>
    <w:rsid w:val="6E3070DD"/>
    <w:rsid w:val="6E3E337D"/>
    <w:rsid w:val="6E43C719"/>
    <w:rsid w:val="6E4566CD"/>
    <w:rsid w:val="6E4A5024"/>
    <w:rsid w:val="6E4B2B3F"/>
    <w:rsid w:val="6E5A03A7"/>
    <w:rsid w:val="6E5FC936"/>
    <w:rsid w:val="6E63D90B"/>
    <w:rsid w:val="6E6D7B3F"/>
    <w:rsid w:val="6E7CC80E"/>
    <w:rsid w:val="6E849512"/>
    <w:rsid w:val="6E901993"/>
    <w:rsid w:val="6E9D7560"/>
    <w:rsid w:val="6EAA2C04"/>
    <w:rsid w:val="6EACD2E0"/>
    <w:rsid w:val="6EB07792"/>
    <w:rsid w:val="6EB26D09"/>
    <w:rsid w:val="6EB618A5"/>
    <w:rsid w:val="6EBD55A6"/>
    <w:rsid w:val="6EC47D54"/>
    <w:rsid w:val="6EC5803C"/>
    <w:rsid w:val="6EE31EAE"/>
    <w:rsid w:val="6EE457DA"/>
    <w:rsid w:val="6EEFFE4C"/>
    <w:rsid w:val="6EF8A8B0"/>
    <w:rsid w:val="6EFBFC34"/>
    <w:rsid w:val="6F00B1FD"/>
    <w:rsid w:val="6F0583A8"/>
    <w:rsid w:val="6F171326"/>
    <w:rsid w:val="6F2CB7D9"/>
    <w:rsid w:val="6F2FE271"/>
    <w:rsid w:val="6F3A3272"/>
    <w:rsid w:val="6F3ED927"/>
    <w:rsid w:val="6F5530F8"/>
    <w:rsid w:val="6F5674EE"/>
    <w:rsid w:val="6F5C0610"/>
    <w:rsid w:val="6F6D9DD7"/>
    <w:rsid w:val="6F6E7E36"/>
    <w:rsid w:val="6F6F4BBC"/>
    <w:rsid w:val="6F815CE1"/>
    <w:rsid w:val="6F82B92C"/>
    <w:rsid w:val="6F89D4DF"/>
    <w:rsid w:val="6FA2B0E1"/>
    <w:rsid w:val="6FA47ED9"/>
    <w:rsid w:val="6FCA1B21"/>
    <w:rsid w:val="6FCA1C89"/>
    <w:rsid w:val="6FD50DE9"/>
    <w:rsid w:val="6FDF2581"/>
    <w:rsid w:val="6FF22013"/>
    <w:rsid w:val="6FF35B87"/>
    <w:rsid w:val="6FF6B61E"/>
    <w:rsid w:val="6FFFE322"/>
    <w:rsid w:val="70001448"/>
    <w:rsid w:val="700748CA"/>
    <w:rsid w:val="700A25AD"/>
    <w:rsid w:val="70190F55"/>
    <w:rsid w:val="701AF906"/>
    <w:rsid w:val="702CCF0B"/>
    <w:rsid w:val="702EC833"/>
    <w:rsid w:val="702EF1BF"/>
    <w:rsid w:val="7039169D"/>
    <w:rsid w:val="7043A6A8"/>
    <w:rsid w:val="704755BA"/>
    <w:rsid w:val="70489590"/>
    <w:rsid w:val="7049785E"/>
    <w:rsid w:val="704BEFF3"/>
    <w:rsid w:val="704C03E5"/>
    <w:rsid w:val="704E37F7"/>
    <w:rsid w:val="70536A30"/>
    <w:rsid w:val="70592607"/>
    <w:rsid w:val="705C81EF"/>
    <w:rsid w:val="7075332B"/>
    <w:rsid w:val="707948ED"/>
    <w:rsid w:val="707AAA2E"/>
    <w:rsid w:val="707B68BA"/>
    <w:rsid w:val="707EEF0F"/>
    <w:rsid w:val="70837452"/>
    <w:rsid w:val="70858865"/>
    <w:rsid w:val="7088A524"/>
    <w:rsid w:val="708B280C"/>
    <w:rsid w:val="708B9603"/>
    <w:rsid w:val="7092893B"/>
    <w:rsid w:val="7093B0FA"/>
    <w:rsid w:val="70A0A214"/>
    <w:rsid w:val="70A28222"/>
    <w:rsid w:val="70A48B8F"/>
    <w:rsid w:val="70C7C46C"/>
    <w:rsid w:val="70D4BC2E"/>
    <w:rsid w:val="70E24E82"/>
    <w:rsid w:val="70EE2C9A"/>
    <w:rsid w:val="70F3B647"/>
    <w:rsid w:val="70F8886E"/>
    <w:rsid w:val="70FD631A"/>
    <w:rsid w:val="710160DC"/>
    <w:rsid w:val="71056130"/>
    <w:rsid w:val="71270EAF"/>
    <w:rsid w:val="712B9A9C"/>
    <w:rsid w:val="7131AC98"/>
    <w:rsid w:val="7131B730"/>
    <w:rsid w:val="713258D4"/>
    <w:rsid w:val="71326317"/>
    <w:rsid w:val="71533DA3"/>
    <w:rsid w:val="7153929E"/>
    <w:rsid w:val="71586EEF"/>
    <w:rsid w:val="715C9F82"/>
    <w:rsid w:val="7161ECF1"/>
    <w:rsid w:val="71712D9B"/>
    <w:rsid w:val="71719572"/>
    <w:rsid w:val="717D2AE1"/>
    <w:rsid w:val="719C34EC"/>
    <w:rsid w:val="71A3AF54"/>
    <w:rsid w:val="71B60EA4"/>
    <w:rsid w:val="71C0A54C"/>
    <w:rsid w:val="71C6CBC3"/>
    <w:rsid w:val="71D367DA"/>
    <w:rsid w:val="71DACFC9"/>
    <w:rsid w:val="71E30855"/>
    <w:rsid w:val="71F4F668"/>
    <w:rsid w:val="71FAEAB5"/>
    <w:rsid w:val="72048277"/>
    <w:rsid w:val="7209B7FC"/>
    <w:rsid w:val="72101A9A"/>
    <w:rsid w:val="72117FE4"/>
    <w:rsid w:val="72137221"/>
    <w:rsid w:val="721964BC"/>
    <w:rsid w:val="7238E2AB"/>
    <w:rsid w:val="7243BFC6"/>
    <w:rsid w:val="72474B6C"/>
    <w:rsid w:val="7248F92C"/>
    <w:rsid w:val="726046F7"/>
    <w:rsid w:val="726EC7BF"/>
    <w:rsid w:val="728C6252"/>
    <w:rsid w:val="729A9E42"/>
    <w:rsid w:val="72A9467F"/>
    <w:rsid w:val="72A9BD84"/>
    <w:rsid w:val="72ABE965"/>
    <w:rsid w:val="72AF2E9F"/>
    <w:rsid w:val="72B18925"/>
    <w:rsid w:val="72B6F0B3"/>
    <w:rsid w:val="72BA59EE"/>
    <w:rsid w:val="72BD14CD"/>
    <w:rsid w:val="72C1AB00"/>
    <w:rsid w:val="72CD7CF9"/>
    <w:rsid w:val="72CFB0B0"/>
    <w:rsid w:val="72DF9DE0"/>
    <w:rsid w:val="72E7B0F8"/>
    <w:rsid w:val="72E92133"/>
    <w:rsid w:val="72F1BBAA"/>
    <w:rsid w:val="72FEF1E1"/>
    <w:rsid w:val="7304948B"/>
    <w:rsid w:val="730AE408"/>
    <w:rsid w:val="7310F352"/>
    <w:rsid w:val="7311A4A0"/>
    <w:rsid w:val="7315F383"/>
    <w:rsid w:val="731647D0"/>
    <w:rsid w:val="732A65E1"/>
    <w:rsid w:val="732B68C8"/>
    <w:rsid w:val="732D71BC"/>
    <w:rsid w:val="7330DD1D"/>
    <w:rsid w:val="73356250"/>
    <w:rsid w:val="73548D5D"/>
    <w:rsid w:val="7356FCB8"/>
    <w:rsid w:val="735DFA1C"/>
    <w:rsid w:val="7362EDCF"/>
    <w:rsid w:val="736FBAC0"/>
    <w:rsid w:val="739B2CB2"/>
    <w:rsid w:val="739C1037"/>
    <w:rsid w:val="73AE1A27"/>
    <w:rsid w:val="73B25CFB"/>
    <w:rsid w:val="73B42C69"/>
    <w:rsid w:val="73B83BB7"/>
    <w:rsid w:val="73BD47D6"/>
    <w:rsid w:val="73EA5166"/>
    <w:rsid w:val="73F36B2B"/>
    <w:rsid w:val="73F498ED"/>
    <w:rsid w:val="73F85A77"/>
    <w:rsid w:val="73F85A77"/>
    <w:rsid w:val="74008001"/>
    <w:rsid w:val="7400EF36"/>
    <w:rsid w:val="7404483A"/>
    <w:rsid w:val="7404686F"/>
    <w:rsid w:val="740AA8EB"/>
    <w:rsid w:val="7410739B"/>
    <w:rsid w:val="74137F16"/>
    <w:rsid w:val="74147AF5"/>
    <w:rsid w:val="74329510"/>
    <w:rsid w:val="74354334"/>
    <w:rsid w:val="744516E0"/>
    <w:rsid w:val="74466940"/>
    <w:rsid w:val="7455D7DD"/>
    <w:rsid w:val="74633B5E"/>
    <w:rsid w:val="7466A861"/>
    <w:rsid w:val="747036C5"/>
    <w:rsid w:val="747882EF"/>
    <w:rsid w:val="74834C29"/>
    <w:rsid w:val="7499F55C"/>
    <w:rsid w:val="749A6F06"/>
    <w:rsid w:val="74AC09D6"/>
    <w:rsid w:val="74B56287"/>
    <w:rsid w:val="74B74660"/>
    <w:rsid w:val="74BAC098"/>
    <w:rsid w:val="74BF3B26"/>
    <w:rsid w:val="74C20A34"/>
    <w:rsid w:val="74C5AE11"/>
    <w:rsid w:val="74C9CEFA"/>
    <w:rsid w:val="74CEA70E"/>
    <w:rsid w:val="74EB5318"/>
    <w:rsid w:val="74EE9DC6"/>
    <w:rsid w:val="74F9C3EA"/>
    <w:rsid w:val="7500402E"/>
    <w:rsid w:val="750C6ED4"/>
    <w:rsid w:val="750F36FA"/>
    <w:rsid w:val="751B5B1C"/>
    <w:rsid w:val="752D9170"/>
    <w:rsid w:val="75328B77"/>
    <w:rsid w:val="7534E7C2"/>
    <w:rsid w:val="754596ED"/>
    <w:rsid w:val="7552155B"/>
    <w:rsid w:val="755E3047"/>
    <w:rsid w:val="7561BB54"/>
    <w:rsid w:val="756AF09F"/>
    <w:rsid w:val="75735F19"/>
    <w:rsid w:val="75741337"/>
    <w:rsid w:val="75747C54"/>
    <w:rsid w:val="7577FCB2"/>
    <w:rsid w:val="75791088"/>
    <w:rsid w:val="75855791"/>
    <w:rsid w:val="7587FE9B"/>
    <w:rsid w:val="758AF146"/>
    <w:rsid w:val="758C9761"/>
    <w:rsid w:val="758EB54E"/>
    <w:rsid w:val="758F1F00"/>
    <w:rsid w:val="7594F194"/>
    <w:rsid w:val="7599196E"/>
    <w:rsid w:val="75B04B56"/>
    <w:rsid w:val="75B1718A"/>
    <w:rsid w:val="75BC873F"/>
    <w:rsid w:val="75C42BF0"/>
    <w:rsid w:val="75C449DA"/>
    <w:rsid w:val="75C742CE"/>
    <w:rsid w:val="75C78FF2"/>
    <w:rsid w:val="75D01E90"/>
    <w:rsid w:val="75E228D8"/>
    <w:rsid w:val="75E8B239"/>
    <w:rsid w:val="75FFD0C2"/>
    <w:rsid w:val="760116CF"/>
    <w:rsid w:val="76096211"/>
    <w:rsid w:val="76100FA8"/>
    <w:rsid w:val="7623B0E2"/>
    <w:rsid w:val="762703C1"/>
    <w:rsid w:val="762D6005"/>
    <w:rsid w:val="762F3CB5"/>
    <w:rsid w:val="76429CD0"/>
    <w:rsid w:val="7642E7F8"/>
    <w:rsid w:val="76452706"/>
    <w:rsid w:val="7648C80B"/>
    <w:rsid w:val="764EEE1A"/>
    <w:rsid w:val="765E0176"/>
    <w:rsid w:val="76695C99"/>
    <w:rsid w:val="7677E2DB"/>
    <w:rsid w:val="767AEFC7"/>
    <w:rsid w:val="767E3ADB"/>
    <w:rsid w:val="767FA5B9"/>
    <w:rsid w:val="768384D2"/>
    <w:rsid w:val="76841DB2"/>
    <w:rsid w:val="768550C6"/>
    <w:rsid w:val="768C84D9"/>
    <w:rsid w:val="768E0117"/>
    <w:rsid w:val="7695F21C"/>
    <w:rsid w:val="7697BE9C"/>
    <w:rsid w:val="769C108F"/>
    <w:rsid w:val="769D8E81"/>
    <w:rsid w:val="76A44BB2"/>
    <w:rsid w:val="76A4B60E"/>
    <w:rsid w:val="76AE8E07"/>
    <w:rsid w:val="76B0E6AF"/>
    <w:rsid w:val="76B115A4"/>
    <w:rsid w:val="76C1C07F"/>
    <w:rsid w:val="76CA6360"/>
    <w:rsid w:val="76CE1A87"/>
    <w:rsid w:val="76CE5BD8"/>
    <w:rsid w:val="76D0B823"/>
    <w:rsid w:val="76D3B0F9"/>
    <w:rsid w:val="76DB9379"/>
    <w:rsid w:val="76DDD304"/>
    <w:rsid w:val="76DFDF51"/>
    <w:rsid w:val="76E1858E"/>
    <w:rsid w:val="76E3C51E"/>
    <w:rsid w:val="76EF69BF"/>
    <w:rsid w:val="76F03A0E"/>
    <w:rsid w:val="76F7746F"/>
    <w:rsid w:val="76FC5CF0"/>
    <w:rsid w:val="76FC90DD"/>
    <w:rsid w:val="77191FD6"/>
    <w:rsid w:val="772E026F"/>
    <w:rsid w:val="77388FF8"/>
    <w:rsid w:val="773FA01E"/>
    <w:rsid w:val="77414D49"/>
    <w:rsid w:val="77424E84"/>
    <w:rsid w:val="77436BB7"/>
    <w:rsid w:val="77436BB7"/>
    <w:rsid w:val="77465CF9"/>
    <w:rsid w:val="774C1BB7"/>
    <w:rsid w:val="774C8EC0"/>
    <w:rsid w:val="77636AAA"/>
    <w:rsid w:val="776397BF"/>
    <w:rsid w:val="776C5017"/>
    <w:rsid w:val="7772EA2C"/>
    <w:rsid w:val="777884BC"/>
    <w:rsid w:val="7783600A"/>
    <w:rsid w:val="77858AE8"/>
    <w:rsid w:val="779172E3"/>
    <w:rsid w:val="7792B7AC"/>
    <w:rsid w:val="7795531F"/>
    <w:rsid w:val="77964166"/>
    <w:rsid w:val="77AE5F9E"/>
    <w:rsid w:val="77B583FD"/>
    <w:rsid w:val="77B97156"/>
    <w:rsid w:val="77C16B41"/>
    <w:rsid w:val="77C38824"/>
    <w:rsid w:val="77C50265"/>
    <w:rsid w:val="77CF7CE2"/>
    <w:rsid w:val="77D3F64B"/>
    <w:rsid w:val="77D99313"/>
    <w:rsid w:val="77D9D365"/>
    <w:rsid w:val="77DA760D"/>
    <w:rsid w:val="77DCE137"/>
    <w:rsid w:val="77F2AC15"/>
    <w:rsid w:val="77F6DBE8"/>
    <w:rsid w:val="77FD40EC"/>
    <w:rsid w:val="7801BD55"/>
    <w:rsid w:val="7804D1F8"/>
    <w:rsid w:val="780781C7"/>
    <w:rsid w:val="780C3965"/>
    <w:rsid w:val="78108AE5"/>
    <w:rsid w:val="781095DC"/>
    <w:rsid w:val="78112DF9"/>
    <w:rsid w:val="78228AAF"/>
    <w:rsid w:val="78260A2B"/>
    <w:rsid w:val="782F585B"/>
    <w:rsid w:val="7830B5D5"/>
    <w:rsid w:val="7834649C"/>
    <w:rsid w:val="783BE3A7"/>
    <w:rsid w:val="78442882"/>
    <w:rsid w:val="785BB332"/>
    <w:rsid w:val="786633C1"/>
    <w:rsid w:val="7867A727"/>
    <w:rsid w:val="786DFD60"/>
    <w:rsid w:val="786F815A"/>
    <w:rsid w:val="78757CC1"/>
    <w:rsid w:val="7879A07E"/>
    <w:rsid w:val="7889B61D"/>
    <w:rsid w:val="788C2BA7"/>
    <w:rsid w:val="78A7EA13"/>
    <w:rsid w:val="78AB848D"/>
    <w:rsid w:val="78AE3F33"/>
    <w:rsid w:val="78B3C5BD"/>
    <w:rsid w:val="78B6F3EC"/>
    <w:rsid w:val="78C91D0D"/>
    <w:rsid w:val="78D2D9FE"/>
    <w:rsid w:val="78E45F90"/>
    <w:rsid w:val="78E5BB6D"/>
    <w:rsid w:val="78EC68B7"/>
    <w:rsid w:val="78EF7791"/>
    <w:rsid w:val="78F555A1"/>
    <w:rsid w:val="78FC7B52"/>
    <w:rsid w:val="79026DAD"/>
    <w:rsid w:val="791866E6"/>
    <w:rsid w:val="79207589"/>
    <w:rsid w:val="79239620"/>
    <w:rsid w:val="7926E634"/>
    <w:rsid w:val="79304123"/>
    <w:rsid w:val="7943B1FD"/>
    <w:rsid w:val="79463F98"/>
    <w:rsid w:val="79485C32"/>
    <w:rsid w:val="794B3A64"/>
    <w:rsid w:val="79534EA5"/>
    <w:rsid w:val="795EBC48"/>
    <w:rsid w:val="795F413A"/>
    <w:rsid w:val="79637EB6"/>
    <w:rsid w:val="7963C0B1"/>
    <w:rsid w:val="7967A307"/>
    <w:rsid w:val="7969E754"/>
    <w:rsid w:val="796C11FD"/>
    <w:rsid w:val="796C7BFC"/>
    <w:rsid w:val="796D667F"/>
    <w:rsid w:val="796F827D"/>
    <w:rsid w:val="79776220"/>
    <w:rsid w:val="7978B198"/>
    <w:rsid w:val="797FCD62"/>
    <w:rsid w:val="79835004"/>
    <w:rsid w:val="79858548"/>
    <w:rsid w:val="79896B26"/>
    <w:rsid w:val="798F100D"/>
    <w:rsid w:val="7999525B"/>
    <w:rsid w:val="79A4A3D4"/>
    <w:rsid w:val="79A66630"/>
    <w:rsid w:val="79A66630"/>
    <w:rsid w:val="79AB89D1"/>
    <w:rsid w:val="79B3CC55"/>
    <w:rsid w:val="79B8F579"/>
    <w:rsid w:val="79BFA88E"/>
    <w:rsid w:val="79C4A034"/>
    <w:rsid w:val="79C6FFC1"/>
    <w:rsid w:val="79CC0146"/>
    <w:rsid w:val="79CDC0F6"/>
    <w:rsid w:val="79CF6A3F"/>
    <w:rsid w:val="79D25060"/>
    <w:rsid w:val="79D3B151"/>
    <w:rsid w:val="79DBEC74"/>
    <w:rsid w:val="79DD6EF8"/>
    <w:rsid w:val="79DDEB72"/>
    <w:rsid w:val="79E154EC"/>
    <w:rsid w:val="79EA53B1"/>
    <w:rsid w:val="79EB511F"/>
    <w:rsid w:val="79EBC7EA"/>
    <w:rsid w:val="79EEDA9C"/>
    <w:rsid w:val="79F2FB31"/>
    <w:rsid w:val="79FB11AE"/>
    <w:rsid w:val="7A036435"/>
    <w:rsid w:val="7A0A6E36"/>
    <w:rsid w:val="7A0CBB1E"/>
    <w:rsid w:val="7A0ED3AB"/>
    <w:rsid w:val="7A1230C3"/>
    <w:rsid w:val="7A3C8A47"/>
    <w:rsid w:val="7A44C272"/>
    <w:rsid w:val="7A4A0F94"/>
    <w:rsid w:val="7A4C442A"/>
    <w:rsid w:val="7A501E88"/>
    <w:rsid w:val="7A504431"/>
    <w:rsid w:val="7A50F84F"/>
    <w:rsid w:val="7A50F84F"/>
    <w:rsid w:val="7A529B09"/>
    <w:rsid w:val="7A552350"/>
    <w:rsid w:val="7A5E6AA2"/>
    <w:rsid w:val="7A5EEE03"/>
    <w:rsid w:val="7A6554FE"/>
    <w:rsid w:val="7A6A4366"/>
    <w:rsid w:val="7A7740E0"/>
    <w:rsid w:val="7A83B0C7"/>
    <w:rsid w:val="7A87AA17"/>
    <w:rsid w:val="7A87CF0F"/>
    <w:rsid w:val="7A8EDBEA"/>
    <w:rsid w:val="7AA728C6"/>
    <w:rsid w:val="7ABE74FA"/>
    <w:rsid w:val="7ABF6681"/>
    <w:rsid w:val="7AC68495"/>
    <w:rsid w:val="7AD5F47E"/>
    <w:rsid w:val="7AD734ED"/>
    <w:rsid w:val="7AE3207E"/>
    <w:rsid w:val="7AE4779B"/>
    <w:rsid w:val="7AEE2D9C"/>
    <w:rsid w:val="7AEF1F06"/>
    <w:rsid w:val="7AFF4F17"/>
    <w:rsid w:val="7B12710B"/>
    <w:rsid w:val="7B1618DD"/>
    <w:rsid w:val="7B1C392E"/>
    <w:rsid w:val="7B225F3D"/>
    <w:rsid w:val="7B273C57"/>
    <w:rsid w:val="7B2933B6"/>
    <w:rsid w:val="7B365312"/>
    <w:rsid w:val="7B40FB31"/>
    <w:rsid w:val="7B4E0FA4"/>
    <w:rsid w:val="7B4EE3C4"/>
    <w:rsid w:val="7B584052"/>
    <w:rsid w:val="7B6DB07E"/>
    <w:rsid w:val="7B6F81B2"/>
    <w:rsid w:val="7B79CF47"/>
    <w:rsid w:val="7B8BDE56"/>
    <w:rsid w:val="7B8ECB92"/>
    <w:rsid w:val="7B9A2AAE"/>
    <w:rsid w:val="7B9AE199"/>
    <w:rsid w:val="7B9CF873"/>
    <w:rsid w:val="7B9DD483"/>
    <w:rsid w:val="7BA24747"/>
    <w:rsid w:val="7BA5174F"/>
    <w:rsid w:val="7BA82E80"/>
    <w:rsid w:val="7BAAA40C"/>
    <w:rsid w:val="7BAE2C1D"/>
    <w:rsid w:val="7BB055C4"/>
    <w:rsid w:val="7BB055C4"/>
    <w:rsid w:val="7BB0D8A3"/>
    <w:rsid w:val="7BBBD3CE"/>
    <w:rsid w:val="7BCA0100"/>
    <w:rsid w:val="7BCBBD17"/>
    <w:rsid w:val="7BCD8D83"/>
    <w:rsid w:val="7BD513A1"/>
    <w:rsid w:val="7BD6F56C"/>
    <w:rsid w:val="7BD9F8F3"/>
    <w:rsid w:val="7BEC1492"/>
    <w:rsid w:val="7BF0F3B1"/>
    <w:rsid w:val="7BFE659E"/>
    <w:rsid w:val="7C0A7AC0"/>
    <w:rsid w:val="7C1C0052"/>
    <w:rsid w:val="7C1DA013"/>
    <w:rsid w:val="7C1DB63E"/>
    <w:rsid w:val="7C1DFAA8"/>
    <w:rsid w:val="7C259E29"/>
    <w:rsid w:val="7C34F7F6"/>
    <w:rsid w:val="7C3644AF"/>
    <w:rsid w:val="7C36DA25"/>
    <w:rsid w:val="7C393171"/>
    <w:rsid w:val="7C3DC8FC"/>
    <w:rsid w:val="7C5A1E95"/>
    <w:rsid w:val="7C61B973"/>
    <w:rsid w:val="7C6F2D69"/>
    <w:rsid w:val="7C72A2E9"/>
    <w:rsid w:val="7C7B57B3"/>
    <w:rsid w:val="7C7F764C"/>
    <w:rsid w:val="7C7FFCF4"/>
    <w:rsid w:val="7C83F693"/>
    <w:rsid w:val="7C9FCC8B"/>
    <w:rsid w:val="7CA4802C"/>
    <w:rsid w:val="7CA9A27C"/>
    <w:rsid w:val="7CB0BF97"/>
    <w:rsid w:val="7CB32E07"/>
    <w:rsid w:val="7CB40E4F"/>
    <w:rsid w:val="7CB886E6"/>
    <w:rsid w:val="7CBDF7BB"/>
    <w:rsid w:val="7CC8D2E9"/>
    <w:rsid w:val="7CCA4D0B"/>
    <w:rsid w:val="7CD22373"/>
    <w:rsid w:val="7CD612DD"/>
    <w:rsid w:val="7CD80947"/>
    <w:rsid w:val="7CDF29E2"/>
    <w:rsid w:val="7CE360C0"/>
    <w:rsid w:val="7CE406FF"/>
    <w:rsid w:val="7CEFCB44"/>
    <w:rsid w:val="7CF0963B"/>
    <w:rsid w:val="7CF363F6"/>
    <w:rsid w:val="7CFA104D"/>
    <w:rsid w:val="7D00AF74"/>
    <w:rsid w:val="7D07F854"/>
    <w:rsid w:val="7D0B5213"/>
    <w:rsid w:val="7D14FBB2"/>
    <w:rsid w:val="7D2894C0"/>
    <w:rsid w:val="7D2B4D1D"/>
    <w:rsid w:val="7D35E9BF"/>
    <w:rsid w:val="7D4BBA95"/>
    <w:rsid w:val="7D4CA904"/>
    <w:rsid w:val="7D4F5520"/>
    <w:rsid w:val="7D505A31"/>
    <w:rsid w:val="7D5F7B92"/>
    <w:rsid w:val="7D660C27"/>
    <w:rsid w:val="7D676918"/>
    <w:rsid w:val="7D73FD66"/>
    <w:rsid w:val="7D742B09"/>
    <w:rsid w:val="7D74DEBE"/>
    <w:rsid w:val="7D8115B4"/>
    <w:rsid w:val="7D94CFBE"/>
    <w:rsid w:val="7DA0A18F"/>
    <w:rsid w:val="7DA34FA4"/>
    <w:rsid w:val="7DB00461"/>
    <w:rsid w:val="7DB4D0C3"/>
    <w:rsid w:val="7DC8C3A1"/>
    <w:rsid w:val="7DD12521"/>
    <w:rsid w:val="7DD49EE5"/>
    <w:rsid w:val="7DEBD1BE"/>
    <w:rsid w:val="7DED227A"/>
    <w:rsid w:val="7DF56AE6"/>
    <w:rsid w:val="7DF925A2"/>
    <w:rsid w:val="7E0E040D"/>
    <w:rsid w:val="7E0E6CD0"/>
    <w:rsid w:val="7E13A768"/>
    <w:rsid w:val="7E172320"/>
    <w:rsid w:val="7E1B9AF4"/>
    <w:rsid w:val="7E1E47E9"/>
    <w:rsid w:val="7E21E0DC"/>
    <w:rsid w:val="7E239AF8"/>
    <w:rsid w:val="7E26BFC8"/>
    <w:rsid w:val="7E26CA05"/>
    <w:rsid w:val="7E329681"/>
    <w:rsid w:val="7E34C457"/>
    <w:rsid w:val="7E36EFD9"/>
    <w:rsid w:val="7E3DC8AF"/>
    <w:rsid w:val="7E53EFFE"/>
    <w:rsid w:val="7E5C44CD"/>
    <w:rsid w:val="7E5CE49A"/>
    <w:rsid w:val="7E65E845"/>
    <w:rsid w:val="7E661D6C"/>
    <w:rsid w:val="7E69C577"/>
    <w:rsid w:val="7E6D2CAF"/>
    <w:rsid w:val="7E7814F7"/>
    <w:rsid w:val="7E789BF3"/>
    <w:rsid w:val="7E79D753"/>
    <w:rsid w:val="7E7A368B"/>
    <w:rsid w:val="7EA27A0B"/>
    <w:rsid w:val="7EA62433"/>
    <w:rsid w:val="7EB14617"/>
    <w:rsid w:val="7ECDBCDA"/>
    <w:rsid w:val="7ECE88E2"/>
    <w:rsid w:val="7ED27C2C"/>
    <w:rsid w:val="7EDAA2FB"/>
    <w:rsid w:val="7EE244CE"/>
    <w:rsid w:val="7EE931A0"/>
    <w:rsid w:val="7EE969C5"/>
    <w:rsid w:val="7EF68D2D"/>
    <w:rsid w:val="7EF8C030"/>
    <w:rsid w:val="7F17F2B2"/>
    <w:rsid w:val="7F261346"/>
    <w:rsid w:val="7F289473"/>
    <w:rsid w:val="7F2AA5F9"/>
    <w:rsid w:val="7F2ABD80"/>
    <w:rsid w:val="7F2CA991"/>
    <w:rsid w:val="7F2E6808"/>
    <w:rsid w:val="7F2E8638"/>
    <w:rsid w:val="7F411A32"/>
    <w:rsid w:val="7F457458"/>
    <w:rsid w:val="7F4A8B75"/>
    <w:rsid w:val="7F4ABEF9"/>
    <w:rsid w:val="7F4EF631"/>
    <w:rsid w:val="7F4FC47D"/>
    <w:rsid w:val="7F598FC3"/>
    <w:rsid w:val="7F5A0B19"/>
    <w:rsid w:val="7F63AD25"/>
    <w:rsid w:val="7F63CA48"/>
    <w:rsid w:val="7F688003"/>
    <w:rsid w:val="7F9087DC"/>
    <w:rsid w:val="7F93D505"/>
    <w:rsid w:val="7F9618E1"/>
    <w:rsid w:val="7F9850D1"/>
    <w:rsid w:val="7F9908D4"/>
    <w:rsid w:val="7FAA43AB"/>
    <w:rsid w:val="7FAB14DA"/>
    <w:rsid w:val="7FB1CE81"/>
    <w:rsid w:val="7FB1E99C"/>
    <w:rsid w:val="7FB36861"/>
    <w:rsid w:val="7FB675EB"/>
    <w:rsid w:val="7FB7170E"/>
    <w:rsid w:val="7FBE0348"/>
    <w:rsid w:val="7FC65967"/>
    <w:rsid w:val="7FD2334C"/>
    <w:rsid w:val="7FDC20EE"/>
    <w:rsid w:val="7FDD8A7B"/>
    <w:rsid w:val="7FE06EAA"/>
    <w:rsid w:val="7FE5E22E"/>
    <w:rsid w:val="7FF85F7A"/>
    <w:rsid w:val="7FFAACF7"/>
    <w:rsid w:val="7FFE961D"/>
    <w:rsid w:val="7FFF87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1B098"/>
  <w15:chartTrackingRefBased/>
  <w15:docId w15:val="{B41C0033-8E40-433A-B0DD-E3C2E67323D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b4a2cc7ce1024041" /><Relationship Type="http://schemas.openxmlformats.org/officeDocument/2006/relationships/numbering" Target="numbering.xml" Id="R40529f8c0882461d" /><Relationship Type="http://schemas.openxmlformats.org/officeDocument/2006/relationships/hyperlink" Target="https://10.0.3.239/978-1-349-20317-8_10" TargetMode="External" Id="Rbf21b59e879c4c05" /><Relationship Type="http://schemas.openxmlformats.org/officeDocument/2006/relationships/hyperlink" Target="http://ebookcentral.proquest.com/lib/trinity/detail.action?docID=5347868" TargetMode="External" Id="R1e333b4992604cbf" /><Relationship Type="http://schemas.openxmlformats.org/officeDocument/2006/relationships/hyperlink" Target="http://ebookcentral.proquest.com/lib/trinity/detail.action?docID=5347868" TargetMode="External" Id="R58c0bd436df74e47" /><Relationship Type="http://schemas.openxmlformats.org/officeDocument/2006/relationships/image" Target="/media/image2.png" Id="Rbf3175cac3294670" /><Relationship Type="http://schemas.openxmlformats.org/officeDocument/2006/relationships/hyperlink" Target="https://doi.org/10.4018/978-1-7998-9301-1" TargetMode="External" Id="R0a16ed6d17fb4232" /><Relationship Type="http://schemas.openxmlformats.org/officeDocument/2006/relationships/image" Target="/media/image4.png" Id="R00a7bb9c6ad94d3f" /><Relationship Type="http://schemas.openxmlformats.org/officeDocument/2006/relationships/image" Target="/media/image6.png" Id="rId346234798" /><Relationship Type="http://schemas.openxmlformats.org/officeDocument/2006/relationships/image" Target="/media/image8.png" Id="R3c0d7c8387134791" /><Relationship Type="http://schemas.openxmlformats.org/officeDocument/2006/relationships/image" Target="/media/image9.png" Id="Rd8d7f8c427104d72" /><Relationship Type="http://schemas.openxmlformats.org/officeDocument/2006/relationships/hyperlink" Target="https://doi.org/10.1177/014920639101700108" TargetMode="External" Id="R30fe919d51d844db" /><Relationship Type="http://schemas.openxmlformats.org/officeDocument/2006/relationships/hyperlink" Target="http://ebookcentral.proquest.com/lib/trinity/detail.action?docID=5573680" TargetMode="External" Id="Rcc3451fdf9da4be7" /><Relationship Type="http://schemas.openxmlformats.org/officeDocument/2006/relationships/image" Target="/media/imagec.png" Id="Rabda317d88e649f5" /><Relationship Type="http://schemas.openxmlformats.org/officeDocument/2006/relationships/image" Target="/media/imaged.png" Id="R0dbf0c49eddd4223" /><Relationship Type="http://schemas.openxmlformats.org/officeDocument/2006/relationships/image" Target="/media/imagee.png" Id="Rcb684b0d7b244b26" /><Relationship Type="http://schemas.openxmlformats.org/officeDocument/2006/relationships/image" Target="/media/imagef.png" Id="Rebeb1f8f7bec4f6b" /><Relationship Type="http://schemas.openxmlformats.org/officeDocument/2006/relationships/image" Target="/media/image10.png" Id="R922fbea45cb443e0" /><Relationship Type="http://schemas.openxmlformats.org/officeDocument/2006/relationships/hyperlink" Target="https://mamuska.net/csr/" TargetMode="External" Id="R65aea6c73f974e14" /><Relationship Type="http://schemas.openxmlformats.org/officeDocument/2006/relationships/hyperlink" Target="https://hbr.org/1993/09/putting-the-balanced-scorecard-to-work" TargetMode="External" Id="Rbb7f1ddac64e4eb3" /><Relationship Type="http://schemas.openxmlformats.org/officeDocument/2006/relationships/image" Target="/media/image11.png" Id="R7a806c6d4d1948b6" /><Relationship Type="http://schemas.openxmlformats.org/officeDocument/2006/relationships/image" Target="/media/image12.png" Id="R49370761741e4a1a" /><Relationship Type="http://schemas.openxmlformats.org/officeDocument/2006/relationships/image" Target="/media/image13.png" Id="Rbac52262d146445e" /><Relationship Type="http://schemas.openxmlformats.org/officeDocument/2006/relationships/image" Target="/media/image14.png" Id="R10c6b06ba3d648f6" /><Relationship Type="http://schemas.openxmlformats.org/officeDocument/2006/relationships/image" Target="/media/image15.png" Id="Rf45dc8ec8faa4a35" /><Relationship Type="http://schemas.openxmlformats.org/officeDocument/2006/relationships/image" Target="/media/image16.png" Id="Ra29981c8e7e14b1e" /><Relationship Type="http://schemas.openxmlformats.org/officeDocument/2006/relationships/image" Target="/media/image17.png" Id="Rf6f6bc869ba54357" /><Relationship Type="http://schemas.openxmlformats.org/officeDocument/2006/relationships/image" Target="/media/image18.png" Id="R9c1a6f5ea7214bc0" /><Relationship Type="http://schemas.openxmlformats.org/officeDocument/2006/relationships/image" Target="/media/image19.png" Id="R77e3c41f090d4685" /><Relationship Type="http://schemas.openxmlformats.org/officeDocument/2006/relationships/image" Target="/media/image1a.png" Id="Rda76152bc9be48e8" /><Relationship Type="http://schemas.openxmlformats.org/officeDocument/2006/relationships/image" Target="/media/image1b.png" Id="R60708bedc7ac4b86" /><Relationship Type="http://schemas.openxmlformats.org/officeDocument/2006/relationships/image" Target="/media/image1c.png" Id="R092753978b3c4fae" /><Relationship Type="http://schemas.openxmlformats.org/officeDocument/2006/relationships/image" Target="/media/image1d.png" Id="R0437a9bdd0264618" /><Relationship Type="http://schemas.openxmlformats.org/officeDocument/2006/relationships/image" Target="/media/image1e.png" Id="R334a807a6a354c3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2024-02-22T13:58:14.5271188Z</dcterms:created>
  <dcterms:modified xsi:type="dcterms:W3CDTF">2024-03-08T12:19:57.9953785Z</dcterms:modified>
  <dc:creator>Elzbieta Kander (2007505)</dc:creator>
  <lastModifiedBy>Elzbieta Kander (2007505)</lastModifiedBy>
</coreProperties>
</file>