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604"/>
      </w:tblGrid>
      <w:tr w:rsidR="003B3F9D" w:rsidRPr="00394874" w14:paraId="5AED270D" w14:textId="77777777" w:rsidTr="0099337B">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1948"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9337B">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2CDC14E8" w14:textId="4F7D1987" w:rsidR="00E07207" w:rsidRPr="00F93EB1" w:rsidRDefault="00F5117B" w:rsidP="000B0730">
            <w:pPr>
              <w:rPr>
                <w:rFonts w:eastAsia="Calibri" w:cs="Calibri"/>
                <w:b/>
                <w:bCs/>
              </w:rPr>
            </w:pPr>
            <w:proofErr w:type="spellStart"/>
            <w:r w:rsidRPr="00F93EB1">
              <w:rPr>
                <w:rFonts w:eastAsia="Calibri" w:cs="Calibri"/>
                <w:b/>
                <w:bCs/>
              </w:rPr>
              <w:t>M</w:t>
            </w:r>
            <w:r w:rsidRPr="00F93EB1">
              <w:rPr>
                <w:rFonts w:eastAsia="Calibri" w:cs="Calibri"/>
                <w:b/>
                <w:bCs/>
                <w:spacing w:val="-1"/>
              </w:rPr>
              <w:t>D</w:t>
            </w:r>
            <w:r w:rsidRPr="00F93EB1">
              <w:rPr>
                <w:rFonts w:eastAsia="Calibri" w:cs="Calibri"/>
                <w:b/>
                <w:bCs/>
              </w:rPr>
              <w:t>es</w:t>
            </w:r>
            <w:proofErr w:type="spellEnd"/>
            <w:r w:rsidR="00E07207" w:rsidRPr="00F93EB1">
              <w:rPr>
                <w:rFonts w:cs="Arial"/>
                <w:b/>
              </w:rPr>
              <w:t>[Hons]</w:t>
            </w:r>
            <w:r w:rsidRPr="00F93EB1">
              <w:rPr>
                <w:rFonts w:eastAsia="Calibri" w:cs="Calibri"/>
                <w:b/>
                <w:bCs/>
              </w:rPr>
              <w:t>|BA</w:t>
            </w:r>
            <w:r w:rsidRPr="00F93EB1">
              <w:rPr>
                <w:rFonts w:eastAsia="Calibri" w:cs="Calibri"/>
                <w:b/>
                <w:bCs/>
                <w:spacing w:val="-8"/>
              </w:rPr>
              <w:t xml:space="preserve"> </w:t>
            </w:r>
            <w:r w:rsidR="00E07207" w:rsidRPr="00F93EB1">
              <w:rPr>
                <w:rFonts w:cs="Arial"/>
                <w:b/>
              </w:rPr>
              <w:t xml:space="preserve">[Hons] </w:t>
            </w:r>
            <w:r w:rsidRPr="00F93EB1">
              <w:rPr>
                <w:rFonts w:eastAsia="Calibri" w:cs="Calibri"/>
                <w:b/>
                <w:bCs/>
              </w:rPr>
              <w:t>A</w:t>
            </w:r>
            <w:r w:rsidRPr="00F93EB1">
              <w:rPr>
                <w:rFonts w:eastAsia="Calibri" w:cs="Calibri"/>
                <w:b/>
                <w:bCs/>
                <w:spacing w:val="1"/>
              </w:rPr>
              <w:t>u</w:t>
            </w:r>
            <w:r w:rsidRPr="00F93EB1">
              <w:rPr>
                <w:rFonts w:eastAsia="Calibri" w:cs="Calibri"/>
                <w:b/>
                <w:bCs/>
                <w:spacing w:val="-1"/>
              </w:rPr>
              <w:t>to</w:t>
            </w:r>
            <w:r w:rsidRPr="00F93EB1">
              <w:rPr>
                <w:rFonts w:eastAsia="Calibri" w:cs="Calibri"/>
                <w:b/>
                <w:bCs/>
                <w:spacing w:val="1"/>
              </w:rPr>
              <w:t>m</w:t>
            </w:r>
            <w:r w:rsidRPr="00F93EB1">
              <w:rPr>
                <w:rFonts w:eastAsia="Calibri" w:cs="Calibri"/>
                <w:b/>
                <w:bCs/>
                <w:spacing w:val="-1"/>
              </w:rPr>
              <w:t>ot</w:t>
            </w:r>
            <w:r w:rsidRPr="00F93EB1">
              <w:rPr>
                <w:rFonts w:eastAsia="Calibri" w:cs="Calibri"/>
                <w:b/>
                <w:bCs/>
              </w:rPr>
              <w:t>ive</w:t>
            </w:r>
            <w:r w:rsidR="007C1BA4" w:rsidRPr="00F93EB1">
              <w:rPr>
                <w:rFonts w:eastAsia="Calibri" w:cs="Calibri"/>
                <w:b/>
                <w:bCs/>
              </w:rPr>
              <w:t xml:space="preserve"> </w:t>
            </w:r>
            <w:r w:rsidRPr="00F93EB1">
              <w:rPr>
                <w:rFonts w:eastAsia="Calibri" w:cs="Calibri"/>
                <w:b/>
                <w:bCs/>
                <w:spacing w:val="1"/>
              </w:rPr>
              <w:t>D</w:t>
            </w:r>
            <w:r w:rsidRPr="00F93EB1">
              <w:rPr>
                <w:rFonts w:eastAsia="Calibri" w:cs="Calibri"/>
                <w:b/>
                <w:bCs/>
              </w:rPr>
              <w:t>e</w:t>
            </w:r>
            <w:r w:rsidRPr="00F93EB1">
              <w:rPr>
                <w:rFonts w:eastAsia="Calibri" w:cs="Calibri"/>
                <w:b/>
                <w:bCs/>
                <w:spacing w:val="1"/>
              </w:rPr>
              <w:t>s</w:t>
            </w:r>
            <w:r w:rsidR="00E07207" w:rsidRPr="00F93EB1">
              <w:rPr>
                <w:rFonts w:eastAsia="Calibri" w:cs="Calibri"/>
                <w:b/>
                <w:bCs/>
              </w:rPr>
              <w:t xml:space="preserve">ign </w:t>
            </w:r>
          </w:p>
          <w:p w14:paraId="34EE7F4E" w14:textId="11585BFE" w:rsidR="00D14A61" w:rsidRPr="00E07207" w:rsidRDefault="00F5117B" w:rsidP="000B0730">
            <w:pPr>
              <w:rPr>
                <w:rFonts w:cs="Arial"/>
                <w:b/>
                <w:sz w:val="22"/>
                <w:szCs w:val="22"/>
              </w:rPr>
            </w:pPr>
            <w:proofErr w:type="spellStart"/>
            <w:r w:rsidRPr="00F93EB1">
              <w:rPr>
                <w:rFonts w:eastAsia="Calibri" w:cs="Calibri"/>
                <w:b/>
                <w:bCs/>
              </w:rPr>
              <w:t>M</w:t>
            </w:r>
            <w:r w:rsidRPr="00F93EB1">
              <w:rPr>
                <w:rFonts w:eastAsia="Calibri" w:cs="Calibri"/>
                <w:b/>
                <w:bCs/>
                <w:spacing w:val="-1"/>
              </w:rPr>
              <w:t>D</w:t>
            </w:r>
            <w:r w:rsidRPr="00F93EB1">
              <w:rPr>
                <w:rFonts w:eastAsia="Calibri" w:cs="Calibri"/>
                <w:b/>
                <w:bCs/>
              </w:rPr>
              <w:t>es</w:t>
            </w:r>
            <w:proofErr w:type="spellEnd"/>
            <w:r w:rsidR="00E07207" w:rsidRPr="00F93EB1">
              <w:rPr>
                <w:rFonts w:cs="Arial"/>
                <w:b/>
              </w:rPr>
              <w:t>[Hons]</w:t>
            </w:r>
            <w:r w:rsidRPr="00F93EB1">
              <w:rPr>
                <w:rFonts w:eastAsia="Calibri" w:cs="Calibri"/>
                <w:b/>
                <w:bCs/>
              </w:rPr>
              <w:t>|BA</w:t>
            </w:r>
            <w:r w:rsidRPr="00F93EB1">
              <w:rPr>
                <w:rFonts w:eastAsia="Calibri" w:cs="Calibri"/>
                <w:b/>
                <w:bCs/>
                <w:spacing w:val="-8"/>
              </w:rPr>
              <w:t xml:space="preserve"> </w:t>
            </w:r>
            <w:r w:rsidR="00E07207" w:rsidRPr="00F93EB1">
              <w:rPr>
                <w:rFonts w:cs="Arial"/>
                <w:b/>
              </w:rPr>
              <w:t xml:space="preserve">[Hons] </w:t>
            </w:r>
            <w:r w:rsidRPr="00F93EB1">
              <w:rPr>
                <w:rFonts w:eastAsia="Calibri" w:cs="Calibri"/>
                <w:b/>
                <w:bCs/>
              </w:rPr>
              <w:t>Transport</w:t>
            </w:r>
            <w:r w:rsidRPr="00F93EB1">
              <w:rPr>
                <w:rFonts w:eastAsia="Calibri" w:cs="Calibri"/>
                <w:b/>
                <w:bCs/>
                <w:spacing w:val="-11"/>
              </w:rPr>
              <w:t xml:space="preserve"> </w:t>
            </w:r>
            <w:r w:rsidRPr="00F93EB1">
              <w:rPr>
                <w:rFonts w:eastAsia="Calibri" w:cs="Calibri"/>
                <w:b/>
                <w:bCs/>
                <w:spacing w:val="1"/>
              </w:rPr>
              <w:t>D</w:t>
            </w:r>
            <w:r w:rsidRPr="00F93EB1">
              <w:rPr>
                <w:rFonts w:eastAsia="Calibri" w:cs="Calibri"/>
                <w:b/>
                <w:bCs/>
              </w:rPr>
              <w:t>e</w:t>
            </w:r>
            <w:r w:rsidRPr="00F93EB1">
              <w:rPr>
                <w:rFonts w:eastAsia="Calibri" w:cs="Calibri"/>
                <w:b/>
                <w:bCs/>
                <w:spacing w:val="1"/>
              </w:rPr>
              <w:t>s</w:t>
            </w:r>
            <w:r w:rsidRPr="00F93EB1">
              <w:rPr>
                <w:rFonts w:eastAsia="Calibri" w:cs="Calibri"/>
                <w:b/>
                <w:bCs/>
              </w:rPr>
              <w:t>ign</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1948" w:type="dxa"/>
            <w:gridSpan w:val="2"/>
            <w:vAlign w:val="center"/>
          </w:tcPr>
          <w:p w14:paraId="7925A40C" w14:textId="6EEB616C" w:rsidR="00D14A61" w:rsidRPr="00F93EB1" w:rsidRDefault="00E07207" w:rsidP="00146636">
            <w:pPr>
              <w:rPr>
                <w:rFonts w:cs="Arial"/>
                <w:b/>
                <w:sz w:val="24"/>
                <w:szCs w:val="24"/>
              </w:rPr>
            </w:pPr>
            <w:r w:rsidRPr="00F93EB1">
              <w:rPr>
                <w:rFonts w:cs="Arial"/>
                <w:b/>
                <w:sz w:val="24"/>
                <w:szCs w:val="24"/>
              </w:rPr>
              <w:t>FAD/SD&amp;AA</w:t>
            </w:r>
          </w:p>
        </w:tc>
      </w:tr>
      <w:tr w:rsidR="00D9780D" w:rsidRPr="00394874" w14:paraId="5571182B" w14:textId="77777777" w:rsidTr="0099337B">
        <w:tc>
          <w:tcPr>
            <w:tcW w:w="1809" w:type="dxa"/>
            <w:shd w:val="clear" w:color="auto" w:fill="D9D9D9" w:themeFill="background1" w:themeFillShade="D9"/>
          </w:tcPr>
          <w:p w14:paraId="63334B19" w14:textId="5E8AE3F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09022344" w:rsidR="00D9780D" w:rsidRPr="00F93EB1" w:rsidRDefault="00B84EA0" w:rsidP="00146636">
            <w:pPr>
              <w:spacing w:before="120" w:after="120"/>
              <w:jc w:val="both"/>
              <w:rPr>
                <w:rFonts w:cs="Arial"/>
                <w:b/>
                <w:sz w:val="24"/>
                <w:szCs w:val="24"/>
              </w:rPr>
            </w:pPr>
            <w:r w:rsidRPr="00F93EB1">
              <w:rPr>
                <w:rFonts w:cs="Calibri"/>
                <w:b/>
                <w:sz w:val="24"/>
                <w:szCs w:val="24"/>
              </w:rPr>
              <w:t>ADVANCED DIGITAL VISUALISATION</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48" w:type="dxa"/>
            <w:gridSpan w:val="2"/>
            <w:shd w:val="clear" w:color="auto" w:fill="auto"/>
          </w:tcPr>
          <w:p w14:paraId="5BAEA15B" w14:textId="08ABD4FC" w:rsidR="00D9780D" w:rsidRPr="00F93EB1" w:rsidRDefault="007C1BA4" w:rsidP="00146636">
            <w:pPr>
              <w:spacing w:before="120" w:after="120"/>
              <w:jc w:val="both"/>
              <w:rPr>
                <w:rFonts w:cs="Arial"/>
                <w:b/>
                <w:sz w:val="24"/>
                <w:szCs w:val="24"/>
              </w:rPr>
            </w:pPr>
            <w:r w:rsidRPr="00F93EB1">
              <w:rPr>
                <w:rFonts w:cs="Arial"/>
                <w:b/>
                <w:sz w:val="24"/>
                <w:szCs w:val="24"/>
              </w:rPr>
              <w:t>5</w:t>
            </w:r>
          </w:p>
        </w:tc>
      </w:tr>
      <w:tr w:rsidR="00D9780D" w:rsidRPr="00394874" w14:paraId="2B6FDE50" w14:textId="77777777" w:rsidTr="0099337B">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71821CD" w:rsidR="00C17F7F" w:rsidRPr="00C17F7F" w:rsidRDefault="00B84EA0" w:rsidP="00C17F7F">
            <w:pPr>
              <w:spacing w:before="120" w:after="120"/>
              <w:jc w:val="both"/>
              <w:rPr>
                <w:rFonts w:cs="Calibri"/>
                <w:b/>
                <w:sz w:val="24"/>
                <w:szCs w:val="24"/>
              </w:rPr>
            </w:pPr>
            <w:r w:rsidRPr="00F93EB1">
              <w:rPr>
                <w:rFonts w:cs="Calibri"/>
                <w:b/>
                <w:sz w:val="24"/>
                <w:szCs w:val="24"/>
              </w:rPr>
              <w:t>M5X012</w:t>
            </w:r>
            <w:r w:rsidR="00C17F7F">
              <w:rPr>
                <w:rFonts w:cs="Calibri"/>
                <w:b/>
                <w:sz w:val="24"/>
                <w:szCs w:val="24"/>
              </w:rPr>
              <w:t>40</w:t>
            </w:r>
            <w:bookmarkStart w:id="0" w:name="_GoBack"/>
            <w:bookmarkEnd w:id="0"/>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1948" w:type="dxa"/>
            <w:gridSpan w:val="2"/>
            <w:vAlign w:val="center"/>
          </w:tcPr>
          <w:p w14:paraId="5E743707" w14:textId="161B064E" w:rsidR="00D9780D" w:rsidRPr="00F93EB1" w:rsidRDefault="00B84EA0" w:rsidP="00E811FD">
            <w:pPr>
              <w:rPr>
                <w:rFonts w:cs="Arial"/>
                <w:b/>
                <w:sz w:val="24"/>
                <w:szCs w:val="24"/>
              </w:rPr>
            </w:pPr>
            <w:r w:rsidRPr="00F93EB1">
              <w:rPr>
                <w:rFonts w:ascii="Calibri" w:hAnsi="Calibri" w:cs="Arial"/>
                <w:b/>
                <w:sz w:val="24"/>
                <w:szCs w:val="24"/>
              </w:rPr>
              <w:t>100%</w:t>
            </w:r>
          </w:p>
        </w:tc>
      </w:tr>
      <w:tr w:rsidR="00D9780D" w:rsidRPr="00394874" w14:paraId="37B1BD83" w14:textId="77777777" w:rsidTr="0099337B">
        <w:tc>
          <w:tcPr>
            <w:tcW w:w="1809" w:type="dxa"/>
            <w:tcBorders>
              <w:bottom w:val="single" w:sz="4" w:space="0" w:color="auto"/>
            </w:tcBorders>
            <w:shd w:val="clear" w:color="auto" w:fill="D9D9D9" w:themeFill="background1" w:themeFillShade="D9"/>
          </w:tcPr>
          <w:p w14:paraId="7DB06393" w14:textId="7299F34F"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7E4831B0" w:rsidR="00D9780D" w:rsidRPr="00F93EB1" w:rsidRDefault="00B84EA0" w:rsidP="00A2639C">
            <w:pPr>
              <w:spacing w:before="120" w:after="120"/>
              <w:jc w:val="both"/>
              <w:rPr>
                <w:rFonts w:cs="Arial"/>
                <w:b/>
                <w:sz w:val="24"/>
                <w:szCs w:val="24"/>
              </w:rPr>
            </w:pPr>
            <w:r w:rsidRPr="00F93EB1">
              <w:rPr>
                <w:rFonts w:cs="Arial"/>
                <w:b/>
                <w:sz w:val="24"/>
                <w:szCs w:val="24"/>
              </w:rPr>
              <w:t>Sergio Fontanarosa</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1948" w:type="dxa"/>
            <w:gridSpan w:val="2"/>
            <w:tcBorders>
              <w:bottom w:val="single" w:sz="4" w:space="0" w:color="auto"/>
            </w:tcBorders>
          </w:tcPr>
          <w:p w14:paraId="17D73FA8" w14:textId="755BDE01" w:rsidR="00D9780D" w:rsidRPr="00F93EB1" w:rsidRDefault="00B84EA0" w:rsidP="00146636">
            <w:pPr>
              <w:spacing w:before="120" w:after="120"/>
              <w:jc w:val="both"/>
              <w:rPr>
                <w:rFonts w:cs="Arial"/>
                <w:b/>
                <w:sz w:val="24"/>
                <w:szCs w:val="24"/>
              </w:rPr>
            </w:pPr>
            <w:r w:rsidRPr="00F93EB1">
              <w:rPr>
                <w:rFonts w:ascii="Calibri" w:hAnsi="Calibri" w:cs="Calibri"/>
                <w:b/>
                <w:sz w:val="24"/>
                <w:szCs w:val="24"/>
              </w:rPr>
              <w:t>Paul Morrow</w:t>
            </w:r>
          </w:p>
        </w:tc>
      </w:tr>
      <w:tr w:rsidR="00D9780D" w:rsidRPr="00394874" w14:paraId="3CE883D8" w14:textId="77777777" w:rsidTr="0099337B">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206E46FE" w:rsidR="00D9780D" w:rsidRPr="00F93EB1" w:rsidRDefault="00B84EA0" w:rsidP="00B84EA0">
            <w:pPr>
              <w:spacing w:before="120" w:after="120"/>
              <w:jc w:val="both"/>
              <w:rPr>
                <w:rFonts w:cs="Arial"/>
                <w:b/>
                <w:sz w:val="24"/>
                <w:szCs w:val="24"/>
              </w:rPr>
            </w:pPr>
            <w:r w:rsidRPr="00F93EB1">
              <w:rPr>
                <w:rFonts w:cs="Calibri"/>
                <w:b/>
                <w:sz w:val="24"/>
                <w:szCs w:val="24"/>
              </w:rPr>
              <w:t>The Digital Render</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1948" w:type="dxa"/>
            <w:gridSpan w:val="2"/>
            <w:tcBorders>
              <w:bottom w:val="single" w:sz="4" w:space="0" w:color="auto"/>
            </w:tcBorders>
          </w:tcPr>
          <w:p w14:paraId="6D1AEC4F" w14:textId="7B2F2D11" w:rsidR="00D9780D" w:rsidRPr="00F93EB1" w:rsidRDefault="00B84EA0" w:rsidP="00B84EA0">
            <w:pPr>
              <w:spacing w:before="120" w:after="120"/>
              <w:jc w:val="both"/>
              <w:rPr>
                <w:rFonts w:cs="Arial"/>
                <w:b/>
                <w:sz w:val="24"/>
                <w:szCs w:val="24"/>
              </w:rPr>
            </w:pPr>
            <w:r w:rsidRPr="00F93EB1">
              <w:rPr>
                <w:rFonts w:ascii="Calibri" w:hAnsi="Calibri" w:cs="Calibri"/>
                <w:b/>
                <w:sz w:val="24"/>
                <w:szCs w:val="24"/>
              </w:rPr>
              <w:t>1 of 1</w:t>
            </w:r>
          </w:p>
        </w:tc>
      </w:tr>
      <w:tr w:rsidR="00D9780D" w:rsidRPr="009B6835" w14:paraId="17AF2F5B" w14:textId="77777777" w:rsidTr="0099337B">
        <w:trPr>
          <w:trHeight w:val="350"/>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604"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99337B">
        <w:trPr>
          <w:trHeight w:val="449"/>
        </w:trPr>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231F0">
            <w:pPr>
              <w:spacing w:before="120"/>
              <w:jc w:val="center"/>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4202A615" w:rsidR="00513108" w:rsidRPr="005231F0" w:rsidRDefault="00B84EA0" w:rsidP="00B84EA0">
            <w:pPr>
              <w:spacing w:before="120"/>
              <w:rPr>
                <w:rFonts w:cs="Arial"/>
                <w:b/>
                <w:sz w:val="22"/>
                <w:szCs w:val="22"/>
              </w:rPr>
            </w:pPr>
            <w:r>
              <w:rPr>
                <w:rFonts w:eastAsia="Calibri" w:cs="Calibri"/>
                <w:b/>
                <w:bCs/>
                <w:sz w:val="22"/>
                <w:szCs w:val="22"/>
              </w:rPr>
              <w:t>20</w:t>
            </w:r>
            <w:r w:rsidR="00F5117B" w:rsidRPr="005231F0">
              <w:rPr>
                <w:rFonts w:eastAsia="Calibri" w:cs="Calibri"/>
                <w:b/>
                <w:bCs/>
                <w:sz w:val="22"/>
                <w:szCs w:val="22"/>
              </w:rPr>
              <w:t>.</w:t>
            </w:r>
            <w:r>
              <w:rPr>
                <w:rFonts w:eastAsia="Calibri" w:cs="Calibri"/>
                <w:b/>
                <w:bCs/>
                <w:sz w:val="22"/>
                <w:szCs w:val="22"/>
              </w:rPr>
              <w:t>03</w:t>
            </w:r>
            <w:r w:rsidR="00F5117B" w:rsidRPr="005231F0">
              <w:rPr>
                <w:rFonts w:eastAsia="Calibri" w:cs="Calibri"/>
                <w:b/>
                <w:bCs/>
                <w:sz w:val="22"/>
                <w:szCs w:val="22"/>
              </w:rPr>
              <w:t>.1</w:t>
            </w:r>
            <w:r>
              <w:rPr>
                <w:rFonts w:eastAsia="Calibri" w:cs="Calibri"/>
                <w:b/>
                <w:bCs/>
                <w:sz w:val="22"/>
                <w:szCs w:val="22"/>
              </w:rPr>
              <w:t>8</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231F0">
            <w:pPr>
              <w:spacing w:before="120"/>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22F5E360" w:rsidR="00513108" w:rsidRPr="005231F0" w:rsidRDefault="00B84EA0" w:rsidP="00B84EA0">
            <w:pPr>
              <w:keepLines/>
              <w:widowControl w:val="0"/>
              <w:rPr>
                <w:rFonts w:cs="Arial"/>
                <w:b/>
                <w:sz w:val="22"/>
                <w:szCs w:val="22"/>
              </w:rPr>
            </w:pPr>
            <w:r>
              <w:rPr>
                <w:rFonts w:ascii="Calibri" w:hAnsi="Calibri" w:cs="Arial"/>
                <w:b/>
                <w:sz w:val="22"/>
                <w:szCs w:val="22"/>
              </w:rPr>
              <w:t>08.05.18</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231F0">
            <w:pPr>
              <w:spacing w:before="120"/>
              <w:rPr>
                <w:rFonts w:cs="Arial"/>
                <w:b/>
                <w:sz w:val="22"/>
                <w:szCs w:val="22"/>
              </w:rPr>
            </w:pPr>
            <w:r w:rsidRPr="003A6539">
              <w:rPr>
                <w:rFonts w:cs="Arial"/>
                <w:b/>
                <w:sz w:val="22"/>
                <w:szCs w:val="22"/>
              </w:rPr>
              <w:t>Feedback Date:</w:t>
            </w:r>
          </w:p>
        </w:tc>
        <w:tc>
          <w:tcPr>
            <w:tcW w:w="1604" w:type="dxa"/>
            <w:tcBorders>
              <w:top w:val="single" w:sz="4" w:space="0" w:color="auto"/>
            </w:tcBorders>
            <w:shd w:val="clear" w:color="auto" w:fill="auto"/>
          </w:tcPr>
          <w:p w14:paraId="26738F35" w14:textId="541D4D5F" w:rsidR="00513108" w:rsidRPr="005231F0" w:rsidRDefault="00B84EA0" w:rsidP="00E811FD">
            <w:pPr>
              <w:keepLines/>
              <w:widowControl w:val="0"/>
              <w:rPr>
                <w:rFonts w:cs="Arial"/>
                <w:b/>
                <w:sz w:val="22"/>
                <w:szCs w:val="22"/>
              </w:rPr>
            </w:pPr>
            <w:r>
              <w:rPr>
                <w:rFonts w:ascii="Calibri" w:hAnsi="Calibri" w:cs="Arial"/>
                <w:b/>
                <w:sz w:val="22"/>
                <w:szCs w:val="22"/>
              </w:rPr>
              <w:t>22.05.18</w:t>
            </w:r>
          </w:p>
        </w:tc>
      </w:tr>
    </w:tbl>
    <w:p w14:paraId="73A5B0F0" w14:textId="3BBD631D" w:rsidR="00B7723C" w:rsidRPr="00B37287" w:rsidRDefault="00B7723C">
      <w:pPr>
        <w:rPr>
          <w:sz w:val="10"/>
          <w:szCs w:val="10"/>
        </w:rPr>
      </w:pPr>
    </w:p>
    <w:tbl>
      <w:tblPr>
        <w:tblStyle w:val="TableGrid"/>
        <w:tblW w:w="10435" w:type="dxa"/>
        <w:tblLayout w:type="fixed"/>
        <w:tblLook w:val="04A0" w:firstRow="1" w:lastRow="0" w:firstColumn="1" w:lastColumn="0" w:noHBand="0" w:noVBand="1"/>
      </w:tblPr>
      <w:tblGrid>
        <w:gridCol w:w="1809"/>
        <w:gridCol w:w="6096"/>
        <w:gridCol w:w="1559"/>
        <w:gridCol w:w="521"/>
        <w:gridCol w:w="450"/>
      </w:tblGrid>
      <w:tr w:rsidR="00B7723C" w:rsidRPr="00394874" w14:paraId="41085AAA" w14:textId="77777777" w:rsidTr="0099337B">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626"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99337B">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626"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99337B">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971"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654EF4">
        <w:trPr>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w:t>
            </w:r>
            <w:proofErr w:type="spellStart"/>
            <w:r w:rsidR="00986077">
              <w:rPr>
                <w:rFonts w:ascii="Calibri" w:hAnsi="Calibri" w:cs="Arial"/>
              </w:rPr>
              <w:t>Turnitin</w:t>
            </w:r>
            <w:proofErr w:type="spellEnd"/>
            <w:r w:rsidR="00986077">
              <w:rPr>
                <w:rFonts w:ascii="Calibri" w:hAnsi="Calibri" w:cs="Arial"/>
              </w:rPr>
              <w:t>.</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21" w:type="dxa"/>
          </w:tcPr>
          <w:p w14:paraId="6F577BF1" w14:textId="77777777" w:rsidR="00103C84" w:rsidRPr="00654EF4" w:rsidRDefault="00103C84" w:rsidP="00B7723C">
            <w:pPr>
              <w:spacing w:before="120" w:after="120"/>
              <w:jc w:val="both"/>
              <w:rPr>
                <w:rFonts w:cs="Arial"/>
                <w:b/>
              </w:rPr>
            </w:pPr>
            <w:r w:rsidRPr="00654EF4">
              <w:rPr>
                <w:rFonts w:cs="Arial"/>
                <w:b/>
              </w:rPr>
              <w:t>YES</w:t>
            </w:r>
          </w:p>
        </w:tc>
        <w:tc>
          <w:tcPr>
            <w:tcW w:w="450" w:type="dxa"/>
          </w:tcPr>
          <w:p w14:paraId="0A3AC916" w14:textId="25BAA70E" w:rsidR="00B24EC9" w:rsidRDefault="00B24EC9" w:rsidP="0099337B">
            <w:pPr>
              <w:spacing w:before="120" w:after="120"/>
              <w:jc w:val="center"/>
              <w:rPr>
                <w:rFonts w:cs="Arial"/>
                <w:b/>
                <w:sz w:val="22"/>
                <w:szCs w:val="22"/>
              </w:rPr>
            </w:pPr>
          </w:p>
        </w:tc>
      </w:tr>
      <w:tr w:rsidR="00103C84" w:rsidRPr="00394874" w14:paraId="62062001" w14:textId="77777777" w:rsidTr="00654EF4">
        <w:trPr>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21" w:type="dxa"/>
          </w:tcPr>
          <w:p w14:paraId="034E7D38" w14:textId="77777777" w:rsidR="00103C84" w:rsidRPr="00654EF4" w:rsidRDefault="00103C84" w:rsidP="00B7723C">
            <w:pPr>
              <w:spacing w:before="120" w:after="120"/>
              <w:jc w:val="both"/>
              <w:rPr>
                <w:rFonts w:cs="Arial"/>
                <w:b/>
              </w:rPr>
            </w:pPr>
            <w:r w:rsidRPr="00654EF4">
              <w:rPr>
                <w:rFonts w:cs="Arial"/>
                <w:b/>
              </w:rPr>
              <w:t>NO</w:t>
            </w:r>
          </w:p>
        </w:tc>
        <w:tc>
          <w:tcPr>
            <w:tcW w:w="450" w:type="dxa"/>
          </w:tcPr>
          <w:p w14:paraId="75268696" w14:textId="3978118A" w:rsidR="00103C84" w:rsidRPr="00BC493F" w:rsidRDefault="00654EF4" w:rsidP="00F5117B">
            <w:pPr>
              <w:spacing w:before="120" w:after="120"/>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99337B">
        <w:tc>
          <w:tcPr>
            <w:tcW w:w="10435" w:type="dxa"/>
            <w:gridSpan w:val="5"/>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1"/>
          <w:type w:val="continuous"/>
          <w:pgSz w:w="11894" w:h="16834"/>
          <w:pgMar w:top="567" w:right="720" w:bottom="426" w:left="720" w:header="706" w:footer="386" w:gutter="0"/>
          <w:paperSrc w:first="1" w:other="1"/>
          <w:cols w:space="720"/>
          <w:titlePg/>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35"/>
      </w:tblGrid>
      <w:tr w:rsidR="00E725F5" w:rsidRPr="00D9187F" w14:paraId="3CC88659" w14:textId="77777777" w:rsidTr="0099337B">
        <w:tc>
          <w:tcPr>
            <w:tcW w:w="10435"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35"/>
      </w:tblGrid>
      <w:tr w:rsidR="00CB59D7" w:rsidRPr="00C1361B" w14:paraId="0ECCD329" w14:textId="77777777" w:rsidTr="0099337B">
        <w:tc>
          <w:tcPr>
            <w:tcW w:w="10435" w:type="dxa"/>
            <w:shd w:val="clear" w:color="auto" w:fill="D9D9D9" w:themeFill="background1" w:themeFillShade="D9"/>
          </w:tcPr>
          <w:p w14:paraId="123ED061" w14:textId="084D556A"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r w:rsidR="00E811FD">
              <w:rPr>
                <w:rFonts w:ascii="Calibri" w:hAnsi="Calibri"/>
                <w:b/>
                <w:sz w:val="40"/>
                <w:szCs w:val="40"/>
              </w:rPr>
              <w:t xml:space="preserve"> (LO)</w:t>
            </w:r>
          </w:p>
        </w:tc>
      </w:tr>
      <w:tr w:rsidR="00CB59D7" w:rsidRPr="004A065B" w14:paraId="02F4F629" w14:textId="77777777" w:rsidTr="0099337B">
        <w:trPr>
          <w:trHeight w:val="374"/>
        </w:trPr>
        <w:tc>
          <w:tcPr>
            <w:tcW w:w="10435"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F93EB1">
        <w:trPr>
          <w:trHeight w:val="980"/>
        </w:trPr>
        <w:tc>
          <w:tcPr>
            <w:tcW w:w="10435" w:type="dxa"/>
          </w:tcPr>
          <w:p w14:paraId="0A94249E" w14:textId="55898F6B" w:rsidR="00410E81" w:rsidRPr="00F93EB1" w:rsidRDefault="00B84EA0" w:rsidP="00F93EB1">
            <w:pPr>
              <w:pStyle w:val="ListParagraph"/>
              <w:numPr>
                <w:ilvl w:val="0"/>
                <w:numId w:val="25"/>
              </w:numPr>
              <w:spacing w:before="240"/>
              <w:contextualSpacing w:val="0"/>
              <w:rPr>
                <w:rFonts w:cs="Arial"/>
                <w:sz w:val="24"/>
                <w:szCs w:val="24"/>
              </w:rPr>
            </w:pPr>
            <w:r w:rsidRPr="00586A58">
              <w:rPr>
                <w:rFonts w:cs="Arial"/>
                <w:sz w:val="24"/>
                <w:szCs w:val="24"/>
              </w:rPr>
              <w:t>Understand and apply advanced digital visualisation techniques using industry standard software platforms;</w:t>
            </w:r>
          </w:p>
        </w:tc>
      </w:tr>
      <w:tr w:rsidR="00F5117B" w:rsidRPr="009E7EF2" w14:paraId="29BF17FF" w14:textId="77777777" w:rsidTr="00F93EB1">
        <w:trPr>
          <w:trHeight w:val="980"/>
        </w:trPr>
        <w:tc>
          <w:tcPr>
            <w:tcW w:w="10435" w:type="dxa"/>
          </w:tcPr>
          <w:p w14:paraId="1A938E19" w14:textId="57BC5684" w:rsidR="00F93EB1" w:rsidRPr="00F93EB1" w:rsidRDefault="00B84EA0" w:rsidP="00F93EB1">
            <w:pPr>
              <w:pStyle w:val="ListParagraph"/>
              <w:numPr>
                <w:ilvl w:val="0"/>
                <w:numId w:val="25"/>
              </w:numPr>
              <w:spacing w:before="240"/>
              <w:contextualSpacing w:val="0"/>
              <w:rPr>
                <w:rFonts w:cs="Arial"/>
                <w:sz w:val="24"/>
                <w:szCs w:val="24"/>
              </w:rPr>
            </w:pPr>
            <w:r w:rsidRPr="00586A58">
              <w:rPr>
                <w:rFonts w:cs="Arial"/>
                <w:sz w:val="24"/>
                <w:szCs w:val="24"/>
              </w:rPr>
              <w:t>Create high quality imagery to effectively represent and communicate design intentions at varying stages of the industrial design process.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11376D" w14:paraId="18FFDB26" w14:textId="77777777" w:rsidTr="00F93EB1">
        <w:trPr>
          <w:trHeight w:val="10417"/>
        </w:trPr>
        <w:tc>
          <w:tcPr>
            <w:tcW w:w="10598" w:type="dxa"/>
            <w:shd w:val="clear" w:color="auto" w:fill="auto"/>
            <w:vAlign w:val="center"/>
          </w:tcPr>
          <w:p w14:paraId="0451355C" w14:textId="77777777" w:rsidR="00F93EB1" w:rsidRDefault="00F93EB1" w:rsidP="00F93EB1">
            <w:pPr>
              <w:jc w:val="center"/>
              <w:rPr>
                <w:b/>
                <w:sz w:val="24"/>
                <w:szCs w:val="24"/>
              </w:rPr>
            </w:pPr>
          </w:p>
          <w:p w14:paraId="755C0D85" w14:textId="11CD01E1" w:rsidR="0011376D" w:rsidRPr="0011376D" w:rsidRDefault="00F93EB1" w:rsidP="00F93EB1">
            <w:pPr>
              <w:jc w:val="center"/>
              <w:rPr>
                <w:b/>
                <w:sz w:val="24"/>
                <w:szCs w:val="24"/>
              </w:rPr>
            </w:pPr>
            <w:r>
              <w:rPr>
                <w:noProof/>
                <w:sz w:val="22"/>
                <w:szCs w:val="22"/>
              </w:rPr>
              <w:drawing>
                <wp:inline distT="0" distB="0" distL="0" distR="0" wp14:anchorId="5F89A9BB" wp14:editId="6DAC9B41">
                  <wp:extent cx="4171950" cy="2166991"/>
                  <wp:effectExtent l="0" t="0" r="0" b="508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srcRect t="63040"/>
                          <a:stretch>
                            <a:fillRect/>
                          </a:stretch>
                        </pic:blipFill>
                        <pic:spPr bwMode="auto">
                          <a:xfrm>
                            <a:off x="0" y="0"/>
                            <a:ext cx="4185612" cy="2174087"/>
                          </a:xfrm>
                          <a:prstGeom prst="rect">
                            <a:avLst/>
                          </a:prstGeom>
                          <a:noFill/>
                          <a:ln w="9525">
                            <a:noFill/>
                            <a:miter lim="800000"/>
                            <a:headEnd/>
                            <a:tailEnd/>
                          </a:ln>
                        </pic:spPr>
                      </pic:pic>
                    </a:graphicData>
                  </a:graphic>
                </wp:inline>
              </w:drawing>
            </w:r>
          </w:p>
          <w:p w14:paraId="3AC7E381" w14:textId="77777777" w:rsidR="00F93EB1" w:rsidRPr="00F93EB1" w:rsidRDefault="00F93EB1" w:rsidP="00F93EB1">
            <w:pPr>
              <w:jc w:val="both"/>
              <w:rPr>
                <w:rFonts w:cs="Calibri"/>
                <w:sz w:val="28"/>
                <w:szCs w:val="28"/>
              </w:rPr>
            </w:pPr>
            <w:r w:rsidRPr="00F93EB1">
              <w:rPr>
                <w:rFonts w:cs="Calibri"/>
                <w:sz w:val="28"/>
                <w:szCs w:val="28"/>
              </w:rPr>
              <w:t>You must produce a set of side, front and rear ¾ pencil sketches first.</w:t>
            </w:r>
          </w:p>
          <w:p w14:paraId="216FA149" w14:textId="77777777" w:rsidR="00F93EB1" w:rsidRPr="00F93EB1" w:rsidRDefault="00F93EB1" w:rsidP="00F93EB1">
            <w:pPr>
              <w:jc w:val="both"/>
              <w:rPr>
                <w:rFonts w:cs="Calibri"/>
                <w:sz w:val="28"/>
                <w:szCs w:val="28"/>
              </w:rPr>
            </w:pPr>
            <w:r w:rsidRPr="00F93EB1">
              <w:rPr>
                <w:rFonts w:cs="Calibri"/>
                <w:sz w:val="28"/>
                <w:szCs w:val="28"/>
              </w:rPr>
              <w:t>Be careful with the line weight, it should be looked after and dynamic.</w:t>
            </w:r>
          </w:p>
          <w:p w14:paraId="528B23B1" w14:textId="77777777" w:rsidR="00F93EB1" w:rsidRPr="00F93EB1" w:rsidRDefault="00F93EB1" w:rsidP="00F93EB1">
            <w:pPr>
              <w:jc w:val="both"/>
              <w:rPr>
                <w:rFonts w:cs="Calibri"/>
                <w:sz w:val="28"/>
                <w:szCs w:val="28"/>
              </w:rPr>
            </w:pPr>
            <w:r w:rsidRPr="00F93EB1">
              <w:rPr>
                <w:rFonts w:cs="Calibri"/>
                <w:sz w:val="28"/>
                <w:szCs w:val="28"/>
              </w:rPr>
              <w:t>Use the ships curves if necessary.</w:t>
            </w:r>
          </w:p>
          <w:p w14:paraId="3EE523A7" w14:textId="77777777" w:rsidR="00F93EB1" w:rsidRPr="00F93EB1" w:rsidRDefault="00F93EB1" w:rsidP="00F93EB1">
            <w:pPr>
              <w:jc w:val="both"/>
              <w:rPr>
                <w:rFonts w:cs="Calibri"/>
                <w:sz w:val="28"/>
                <w:szCs w:val="28"/>
              </w:rPr>
            </w:pPr>
            <w:r w:rsidRPr="00F93EB1">
              <w:rPr>
                <w:rFonts w:cs="Calibri"/>
                <w:sz w:val="28"/>
                <w:szCs w:val="28"/>
              </w:rPr>
              <w:t xml:space="preserve">You must then scan the pencil sketches and open a file in </w:t>
            </w:r>
            <w:r w:rsidRPr="00F93EB1">
              <w:rPr>
                <w:rFonts w:cs="Calibri"/>
                <w:b/>
                <w:sz w:val="28"/>
                <w:szCs w:val="28"/>
              </w:rPr>
              <w:t>Photoshop™</w:t>
            </w:r>
            <w:r w:rsidRPr="00F93EB1">
              <w:rPr>
                <w:rFonts w:cs="Calibri"/>
                <w:sz w:val="28"/>
                <w:szCs w:val="28"/>
              </w:rPr>
              <w:t xml:space="preserve"> (size A3 100 dpi resolution CYMK).</w:t>
            </w:r>
          </w:p>
          <w:p w14:paraId="77959C26" w14:textId="77777777" w:rsidR="00F93EB1" w:rsidRPr="00F93EB1" w:rsidRDefault="00F93EB1" w:rsidP="00F93EB1">
            <w:pPr>
              <w:jc w:val="both"/>
              <w:rPr>
                <w:rFonts w:cs="Calibri"/>
                <w:b/>
                <w:sz w:val="28"/>
                <w:szCs w:val="28"/>
              </w:rPr>
            </w:pPr>
            <w:r w:rsidRPr="00F93EB1">
              <w:rPr>
                <w:rFonts w:cs="Calibri"/>
                <w:sz w:val="28"/>
                <w:szCs w:val="28"/>
              </w:rPr>
              <w:t xml:space="preserve">Add colour to the sketches and then add some graphics in the background using </w:t>
            </w:r>
            <w:r w:rsidRPr="00F93EB1">
              <w:rPr>
                <w:rFonts w:cs="Calibri"/>
                <w:b/>
                <w:sz w:val="28"/>
                <w:szCs w:val="28"/>
              </w:rPr>
              <w:t>Adobe Illustrator™</w:t>
            </w:r>
            <w:r w:rsidRPr="00F93EB1">
              <w:rPr>
                <w:rFonts w:cs="Calibri"/>
                <w:sz w:val="28"/>
                <w:szCs w:val="28"/>
              </w:rPr>
              <w:t>.</w:t>
            </w:r>
            <w:r w:rsidRPr="00F93EB1">
              <w:rPr>
                <w:rFonts w:cs="Calibri"/>
                <w:b/>
                <w:sz w:val="28"/>
                <w:szCs w:val="28"/>
              </w:rPr>
              <w:t xml:space="preserve"> </w:t>
            </w:r>
            <w:r w:rsidRPr="00F93EB1">
              <w:rPr>
                <w:rFonts w:cs="Calibri"/>
                <w:sz w:val="28"/>
                <w:szCs w:val="28"/>
              </w:rPr>
              <w:t>The graphics should complete the renderings not taking over so make sure they are not too loud.</w:t>
            </w:r>
          </w:p>
          <w:p w14:paraId="41945FE1" w14:textId="77777777" w:rsidR="00F93EB1" w:rsidRPr="00F93EB1" w:rsidRDefault="00F93EB1" w:rsidP="00F93EB1">
            <w:pPr>
              <w:jc w:val="both"/>
              <w:rPr>
                <w:rFonts w:cs="Calibri"/>
                <w:sz w:val="28"/>
                <w:szCs w:val="28"/>
              </w:rPr>
            </w:pPr>
            <w:r w:rsidRPr="00F93EB1">
              <w:rPr>
                <w:rFonts w:cs="Calibri"/>
                <w:sz w:val="28"/>
                <w:szCs w:val="28"/>
              </w:rPr>
              <w:t>The Line work should be still visible after the rendering is complete (top Layer then Multiply). These 3 rendered views will build a mini portfolio</w:t>
            </w:r>
          </w:p>
          <w:p w14:paraId="4F182DB6" w14:textId="48EBE587" w:rsidR="00F93EB1" w:rsidRPr="00F93EB1" w:rsidRDefault="00F93EB1" w:rsidP="00F93EB1">
            <w:pPr>
              <w:jc w:val="both"/>
              <w:rPr>
                <w:rFonts w:cs="Calibri"/>
                <w:sz w:val="28"/>
                <w:szCs w:val="28"/>
              </w:rPr>
            </w:pPr>
            <w:r w:rsidRPr="00F93EB1">
              <w:rPr>
                <w:rFonts w:cs="Calibri"/>
                <w:sz w:val="28"/>
                <w:szCs w:val="28"/>
              </w:rPr>
              <w:t>You will be assessed for your ability to use the software, the readability of the surfaces and the overall presentation of your Design.</w:t>
            </w:r>
          </w:p>
          <w:p w14:paraId="7449590F" w14:textId="3A78AD57" w:rsidR="00F93EB1" w:rsidRPr="00F93EB1" w:rsidRDefault="00F93EB1" w:rsidP="00F93EB1">
            <w:pPr>
              <w:autoSpaceDE w:val="0"/>
              <w:autoSpaceDN w:val="0"/>
              <w:adjustRightInd w:val="0"/>
              <w:spacing w:line="20" w:lineRule="atLeast"/>
              <w:jc w:val="both"/>
              <w:rPr>
                <w:rFonts w:ascii="Calibri" w:eastAsia="Calibri" w:hAnsi="Calibri" w:cs="Calibri"/>
                <w:b/>
                <w:color w:val="000000"/>
                <w:sz w:val="22"/>
                <w:szCs w:val="22"/>
                <w:lang w:eastAsia="en-US"/>
              </w:rPr>
            </w:pPr>
            <w:r w:rsidRPr="00F376D9">
              <w:rPr>
                <w:rFonts w:ascii="Calibri" w:eastAsia="Calibri" w:hAnsi="Calibri" w:cs="Calibri"/>
                <w:b/>
                <w:color w:val="000000"/>
                <w:sz w:val="22"/>
                <w:szCs w:val="22"/>
                <w:lang w:eastAsia="en-US"/>
              </w:rPr>
              <w:t>Academic Submission Deliverables:</w:t>
            </w:r>
          </w:p>
          <w:p w14:paraId="3CEA7AE0" w14:textId="77777777" w:rsidR="00F93EB1" w:rsidRPr="00F376D9" w:rsidRDefault="00F93EB1" w:rsidP="00F93EB1">
            <w:pPr>
              <w:pStyle w:val="ListParagraph"/>
              <w:numPr>
                <w:ilvl w:val="0"/>
                <w:numId w:val="37"/>
              </w:numPr>
              <w:autoSpaceDE w:val="0"/>
              <w:autoSpaceDN w:val="0"/>
              <w:adjustRightInd w:val="0"/>
              <w:spacing w:line="20" w:lineRule="atLeast"/>
              <w:jc w:val="both"/>
              <w:rPr>
                <w:rFonts w:eastAsia="Calibri" w:cs="Calibri"/>
                <w:color w:val="000000"/>
                <w:sz w:val="22"/>
                <w:szCs w:val="22"/>
                <w:lang w:eastAsia="en-US"/>
              </w:rPr>
            </w:pPr>
            <w:r w:rsidRPr="00F376D9">
              <w:rPr>
                <w:rFonts w:eastAsia="Calibri" w:cs="Calibri"/>
                <w:color w:val="000000"/>
                <w:sz w:val="22"/>
                <w:szCs w:val="22"/>
                <w:lang w:eastAsia="en-US"/>
              </w:rPr>
              <w:t>A</w:t>
            </w:r>
            <w:r>
              <w:rPr>
                <w:rFonts w:eastAsia="Calibri" w:cs="Calibri"/>
                <w:color w:val="000000"/>
                <w:sz w:val="22"/>
                <w:szCs w:val="22"/>
                <w:lang w:eastAsia="en-US"/>
              </w:rPr>
              <w:t>3 printed Portfolio</w:t>
            </w:r>
            <w:r w:rsidRPr="00F376D9">
              <w:rPr>
                <w:rFonts w:eastAsia="Calibri" w:cs="Calibri"/>
                <w:color w:val="000000"/>
                <w:sz w:val="22"/>
                <w:szCs w:val="22"/>
                <w:lang w:eastAsia="en-US"/>
              </w:rPr>
              <w:t xml:space="preserve"> </w:t>
            </w:r>
            <w:r>
              <w:rPr>
                <w:rFonts w:eastAsia="Calibri" w:cs="Calibri"/>
                <w:color w:val="000000"/>
                <w:sz w:val="22"/>
                <w:szCs w:val="22"/>
                <w:lang w:eastAsia="en-US"/>
              </w:rPr>
              <w:t>(side, front and rear ¾ views on separate sheets)</w:t>
            </w:r>
          </w:p>
          <w:p w14:paraId="5D927F9E" w14:textId="6D924AB6" w:rsidR="005C7B11" w:rsidRPr="00F93EB1" w:rsidRDefault="00F93EB1" w:rsidP="0099337B">
            <w:pPr>
              <w:pStyle w:val="ListParagraph"/>
              <w:numPr>
                <w:ilvl w:val="0"/>
                <w:numId w:val="37"/>
              </w:numPr>
              <w:autoSpaceDE w:val="0"/>
              <w:autoSpaceDN w:val="0"/>
              <w:adjustRightInd w:val="0"/>
              <w:spacing w:line="20" w:lineRule="atLeast"/>
              <w:jc w:val="both"/>
              <w:rPr>
                <w:rFonts w:eastAsia="Calibri" w:cs="Calibri"/>
                <w:color w:val="000000"/>
                <w:sz w:val="22"/>
                <w:szCs w:val="22"/>
                <w:lang w:eastAsia="en-US"/>
              </w:rPr>
            </w:pPr>
            <w:r w:rsidRPr="00F376D9">
              <w:rPr>
                <w:rFonts w:eastAsia="Calibri" w:cs="Calibri"/>
                <w:color w:val="000000"/>
                <w:sz w:val="22"/>
                <w:szCs w:val="22"/>
                <w:lang w:eastAsia="en-US"/>
              </w:rPr>
              <w:t>Digital copy on memory stick jpeg 100 dpi</w:t>
            </w:r>
            <w:r>
              <w:rPr>
                <w:rFonts w:eastAsia="Calibri" w:cs="Calibri"/>
                <w:color w:val="000000"/>
                <w:sz w:val="22"/>
                <w:szCs w:val="22"/>
                <w:lang w:eastAsia="en-US"/>
              </w:rPr>
              <w:t xml:space="preserve"> (named)</w:t>
            </w:r>
          </w:p>
          <w:p w14:paraId="51703402" w14:textId="22948D01" w:rsidR="0099337B" w:rsidRPr="0011376D" w:rsidRDefault="0099337B" w:rsidP="0099337B">
            <w:pPr>
              <w:rPr>
                <w:b/>
                <w:bCs/>
                <w:sz w:val="24"/>
                <w:szCs w:val="24"/>
              </w:rPr>
            </w:pPr>
            <w:r w:rsidRPr="0011376D">
              <w:rPr>
                <w:b/>
                <w:bCs/>
                <w:sz w:val="24"/>
                <w:szCs w:val="24"/>
              </w:rPr>
              <w:t>Assessment Criteria:</w:t>
            </w:r>
            <w:r w:rsidR="0011376D" w:rsidRPr="0011376D">
              <w:rPr>
                <w:b/>
                <w:noProof/>
                <w:sz w:val="24"/>
                <w:szCs w:val="24"/>
                <w:lang w:val="en-US" w:eastAsia="en-US"/>
              </w:rPr>
              <w:t xml:space="preserve"> </w:t>
            </w:r>
          </w:p>
          <w:p w14:paraId="58882384" w14:textId="43DB6D52" w:rsidR="0099337B" w:rsidRPr="0011376D" w:rsidRDefault="00F93EB1" w:rsidP="0099337B">
            <w:pPr>
              <w:rPr>
                <w:bCs/>
                <w:sz w:val="24"/>
                <w:szCs w:val="24"/>
              </w:rPr>
            </w:pPr>
            <w:r w:rsidRPr="00826FFD">
              <w:rPr>
                <w:rFonts w:cs="Calibri"/>
                <w:b/>
                <w:sz w:val="24"/>
                <w:szCs w:val="24"/>
              </w:rPr>
              <w:t xml:space="preserve">The </w:t>
            </w:r>
            <w:r>
              <w:rPr>
                <w:rFonts w:cs="Calibri"/>
                <w:b/>
                <w:sz w:val="24"/>
                <w:szCs w:val="24"/>
              </w:rPr>
              <w:t>Digital Render</w:t>
            </w:r>
            <w:r w:rsidRPr="0011376D">
              <w:rPr>
                <w:bCs/>
                <w:sz w:val="24"/>
                <w:szCs w:val="24"/>
              </w:rPr>
              <w:t xml:space="preserve"> </w:t>
            </w:r>
            <w:r w:rsidR="0099337B" w:rsidRPr="0011376D">
              <w:rPr>
                <w:bCs/>
                <w:sz w:val="24"/>
                <w:szCs w:val="24"/>
              </w:rPr>
              <w:t>will be assessed in relation to the specified deliverables as follows:</w:t>
            </w:r>
          </w:p>
          <w:p w14:paraId="55FE9518" w14:textId="4959B13A" w:rsidR="00F93EB1" w:rsidRDefault="0099337B" w:rsidP="00F93EB1">
            <w:pPr>
              <w:rPr>
                <w:bCs/>
                <w:sz w:val="24"/>
                <w:szCs w:val="24"/>
              </w:rPr>
            </w:pPr>
            <w:r w:rsidRPr="0011376D">
              <w:rPr>
                <w:bCs/>
                <w:sz w:val="24"/>
                <w:szCs w:val="24"/>
              </w:rPr>
              <w:t>LO</w:t>
            </w:r>
            <w:r w:rsidR="009B1B45" w:rsidRPr="0011376D">
              <w:rPr>
                <w:bCs/>
                <w:sz w:val="24"/>
                <w:szCs w:val="24"/>
              </w:rPr>
              <w:t>1</w:t>
            </w:r>
            <w:r w:rsidRPr="0011376D">
              <w:rPr>
                <w:bCs/>
                <w:sz w:val="24"/>
                <w:szCs w:val="24"/>
              </w:rPr>
              <w:t xml:space="preserve"> </w:t>
            </w:r>
            <w:r w:rsidR="00F93EB1">
              <w:rPr>
                <w:bCs/>
                <w:sz w:val="24"/>
                <w:szCs w:val="24"/>
              </w:rPr>
              <w:t xml:space="preserve">&amp; LO2 </w:t>
            </w:r>
            <w:r w:rsidRPr="0011376D">
              <w:rPr>
                <w:bCs/>
                <w:sz w:val="24"/>
                <w:szCs w:val="24"/>
              </w:rPr>
              <w:t xml:space="preserve">using the common assessment &amp; marking criteria </w:t>
            </w:r>
            <w:r w:rsidR="00F93EB1">
              <w:rPr>
                <w:bCs/>
                <w:sz w:val="24"/>
                <w:szCs w:val="24"/>
              </w:rPr>
              <w:t>3</w:t>
            </w:r>
            <w:r w:rsidRPr="0011376D">
              <w:rPr>
                <w:bCs/>
                <w:sz w:val="24"/>
                <w:szCs w:val="24"/>
              </w:rPr>
              <w:t xml:space="preserve">, </w:t>
            </w:r>
            <w:r w:rsidR="00F93EB1">
              <w:rPr>
                <w:bCs/>
                <w:sz w:val="24"/>
                <w:szCs w:val="24"/>
              </w:rPr>
              <w:t>5</w:t>
            </w:r>
            <w:r w:rsidR="009B1B45" w:rsidRPr="0011376D">
              <w:rPr>
                <w:bCs/>
                <w:sz w:val="24"/>
                <w:szCs w:val="24"/>
              </w:rPr>
              <w:t>.</w:t>
            </w:r>
            <w:r w:rsidR="00F93EB1">
              <w:rPr>
                <w:bCs/>
                <w:sz w:val="24"/>
                <w:szCs w:val="24"/>
              </w:rPr>
              <w:t xml:space="preserve"> </w:t>
            </w:r>
            <w:r w:rsidRPr="0011376D">
              <w:rPr>
                <w:bCs/>
                <w:sz w:val="24"/>
                <w:szCs w:val="24"/>
              </w:rPr>
              <w:t>(All criteria are weighted equally).</w:t>
            </w:r>
          </w:p>
          <w:p w14:paraId="3F9D84E3" w14:textId="07A62733" w:rsidR="00C25B02" w:rsidRPr="0011376D" w:rsidRDefault="00E3261E" w:rsidP="00F93EB1">
            <w:pPr>
              <w:rPr>
                <w:b/>
                <w:sz w:val="24"/>
                <w:szCs w:val="24"/>
              </w:rPr>
            </w:pPr>
            <w:r w:rsidRPr="0011376D">
              <w:rPr>
                <w:b/>
                <w:sz w:val="24"/>
                <w:szCs w:val="24"/>
              </w:rPr>
              <w:t xml:space="preserve">Submission: </w:t>
            </w:r>
            <w:r w:rsidR="0099337B" w:rsidRPr="0011376D">
              <w:rPr>
                <w:b/>
                <w:sz w:val="24"/>
                <w:szCs w:val="24"/>
              </w:rPr>
              <w:t xml:space="preserve">– </w:t>
            </w:r>
            <w:r w:rsidR="00D84F4F" w:rsidRPr="0011376D">
              <w:rPr>
                <w:b/>
                <w:sz w:val="24"/>
                <w:szCs w:val="24"/>
              </w:rPr>
              <w:t>10a</w:t>
            </w:r>
            <w:r w:rsidRPr="0011376D">
              <w:rPr>
                <w:b/>
                <w:sz w:val="24"/>
                <w:szCs w:val="24"/>
              </w:rPr>
              <w:t xml:space="preserve">m </w:t>
            </w:r>
            <w:r w:rsidR="00F93EB1">
              <w:rPr>
                <w:b/>
                <w:sz w:val="24"/>
                <w:szCs w:val="24"/>
              </w:rPr>
              <w:t>08</w:t>
            </w:r>
            <w:r w:rsidRPr="0011376D">
              <w:rPr>
                <w:b/>
                <w:sz w:val="24"/>
                <w:szCs w:val="24"/>
              </w:rPr>
              <w:t>.</w:t>
            </w:r>
            <w:r w:rsidR="0099337B" w:rsidRPr="0011376D">
              <w:rPr>
                <w:b/>
                <w:sz w:val="24"/>
                <w:szCs w:val="24"/>
              </w:rPr>
              <w:t>0</w:t>
            </w:r>
            <w:r w:rsidR="00F93EB1">
              <w:rPr>
                <w:b/>
                <w:sz w:val="24"/>
                <w:szCs w:val="24"/>
              </w:rPr>
              <w:t>5</w:t>
            </w:r>
            <w:r w:rsidRPr="0011376D">
              <w:rPr>
                <w:b/>
                <w:sz w:val="24"/>
                <w:szCs w:val="24"/>
              </w:rPr>
              <w:t>.1</w:t>
            </w:r>
            <w:r w:rsidR="00D84F4F" w:rsidRPr="0011376D">
              <w:rPr>
                <w:b/>
                <w:sz w:val="24"/>
                <w:szCs w:val="24"/>
              </w:rPr>
              <w:t>8</w:t>
            </w:r>
            <w:r w:rsidR="00F93EB1">
              <w:rPr>
                <w:b/>
                <w:sz w:val="24"/>
                <w:szCs w:val="24"/>
              </w:rPr>
              <w:t xml:space="preserve">                                                                                                                                        </w:t>
            </w:r>
            <w:r w:rsidRPr="0011376D">
              <w:rPr>
                <w:b/>
                <w:sz w:val="24"/>
                <w:szCs w:val="24"/>
              </w:rPr>
              <w:t xml:space="preserve">Feedback: </w:t>
            </w:r>
            <w:r w:rsidR="00F93EB1">
              <w:rPr>
                <w:b/>
                <w:sz w:val="24"/>
                <w:szCs w:val="24"/>
              </w:rPr>
              <w:t xml:space="preserve">    </w:t>
            </w:r>
            <w:r w:rsidR="00F93EB1" w:rsidRPr="0011376D">
              <w:rPr>
                <w:b/>
                <w:sz w:val="24"/>
                <w:szCs w:val="24"/>
              </w:rPr>
              <w:t>–</w:t>
            </w:r>
            <w:r w:rsidR="00D84F4F" w:rsidRPr="0011376D">
              <w:rPr>
                <w:b/>
                <w:sz w:val="24"/>
                <w:szCs w:val="24"/>
              </w:rPr>
              <w:t xml:space="preserve"> </w:t>
            </w:r>
            <w:r w:rsidR="00F93EB1" w:rsidRPr="0011376D">
              <w:rPr>
                <w:b/>
                <w:sz w:val="24"/>
                <w:szCs w:val="24"/>
              </w:rPr>
              <w:t xml:space="preserve">10am </w:t>
            </w:r>
            <w:r w:rsidR="00F93EB1">
              <w:rPr>
                <w:b/>
                <w:sz w:val="24"/>
                <w:szCs w:val="24"/>
              </w:rPr>
              <w:t>22</w:t>
            </w:r>
            <w:r w:rsidR="00F93EB1" w:rsidRPr="0011376D">
              <w:rPr>
                <w:b/>
                <w:sz w:val="24"/>
                <w:szCs w:val="24"/>
              </w:rPr>
              <w:t>.0</w:t>
            </w:r>
            <w:r w:rsidR="00F93EB1">
              <w:rPr>
                <w:b/>
                <w:sz w:val="24"/>
                <w:szCs w:val="24"/>
              </w:rPr>
              <w:t>5</w:t>
            </w:r>
            <w:r w:rsidR="00F93EB1" w:rsidRPr="0011376D">
              <w:rPr>
                <w:b/>
                <w:sz w:val="24"/>
                <w:szCs w:val="24"/>
              </w:rPr>
              <w:t>.18</w:t>
            </w:r>
          </w:p>
        </w:tc>
      </w:tr>
    </w:tbl>
    <w:p w14:paraId="6732F778" w14:textId="77777777" w:rsidR="00AF120D" w:rsidRPr="0011376D" w:rsidRDefault="00AF120D">
      <w:pPr>
        <w:rPr>
          <w:sz w:val="24"/>
          <w:szCs w:val="24"/>
        </w:rPr>
      </w:pPr>
    </w:p>
    <w:sectPr w:rsidR="00AF120D" w:rsidRPr="0011376D" w:rsidSect="00FC10A1">
      <w:footerReference w:type="first" r:id="rId13"/>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33652A" w14:textId="77777777" w:rsidR="0010595F" w:rsidRDefault="0010595F">
      <w:r>
        <w:separator/>
      </w:r>
    </w:p>
  </w:endnote>
  <w:endnote w:type="continuationSeparator" w:id="0">
    <w:p w14:paraId="103785B4" w14:textId="77777777" w:rsidR="0010595F" w:rsidRDefault="00105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351AB6" w14:textId="77777777" w:rsidR="0010595F" w:rsidRDefault="0010595F">
      <w:r>
        <w:separator/>
      </w:r>
    </w:p>
  </w:footnote>
  <w:footnote w:type="continuationSeparator" w:id="0">
    <w:p w14:paraId="153BC7E6" w14:textId="77777777" w:rsidR="0010595F" w:rsidRDefault="0010595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8669F5"/>
    <w:multiLevelType w:val="hybridMultilevel"/>
    <w:tmpl w:val="F05C95A2"/>
    <w:lvl w:ilvl="0" w:tplc="0D9461EC">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B6745A4"/>
    <w:multiLevelType w:val="hybridMultilevel"/>
    <w:tmpl w:val="10B8D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nsid w:val="688048D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9C0153C"/>
    <w:multiLevelType w:val="hybridMultilevel"/>
    <w:tmpl w:val="CC00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3"/>
  </w:num>
  <w:num w:numId="4">
    <w:abstractNumId w:val="17"/>
  </w:num>
  <w:num w:numId="5">
    <w:abstractNumId w:val="12"/>
  </w:num>
  <w:num w:numId="6">
    <w:abstractNumId w:val="4"/>
  </w:num>
  <w:num w:numId="7">
    <w:abstractNumId w:val="2"/>
  </w:num>
  <w:num w:numId="8">
    <w:abstractNumId w:val="36"/>
  </w:num>
  <w:num w:numId="9">
    <w:abstractNumId w:val="16"/>
  </w:num>
  <w:num w:numId="10">
    <w:abstractNumId w:val="22"/>
  </w:num>
  <w:num w:numId="11">
    <w:abstractNumId w:val="21"/>
  </w:num>
  <w:num w:numId="12">
    <w:abstractNumId w:val="23"/>
  </w:num>
  <w:num w:numId="13">
    <w:abstractNumId w:val="19"/>
  </w:num>
  <w:num w:numId="14">
    <w:abstractNumId w:val="7"/>
  </w:num>
  <w:num w:numId="15">
    <w:abstractNumId w:val="30"/>
  </w:num>
  <w:num w:numId="16">
    <w:abstractNumId w:val="10"/>
  </w:num>
  <w:num w:numId="17">
    <w:abstractNumId w:val="14"/>
  </w:num>
  <w:num w:numId="18">
    <w:abstractNumId w:val="24"/>
  </w:num>
  <w:num w:numId="19">
    <w:abstractNumId w:val="0"/>
  </w:num>
  <w:num w:numId="20">
    <w:abstractNumId w:val="31"/>
  </w:num>
  <w:num w:numId="21">
    <w:abstractNumId w:val="13"/>
  </w:num>
  <w:num w:numId="22">
    <w:abstractNumId w:val="8"/>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5"/>
  </w:num>
  <w:num w:numId="25">
    <w:abstractNumId w:val="25"/>
  </w:num>
  <w:num w:numId="26">
    <w:abstractNumId w:val="5"/>
  </w:num>
  <w:num w:numId="27">
    <w:abstractNumId w:val="11"/>
  </w:num>
  <w:num w:numId="28">
    <w:abstractNumId w:val="28"/>
  </w:num>
  <w:num w:numId="29">
    <w:abstractNumId w:val="18"/>
  </w:num>
  <w:num w:numId="30">
    <w:abstractNumId w:val="27"/>
  </w:num>
  <w:num w:numId="31">
    <w:abstractNumId w:val="6"/>
  </w:num>
  <w:num w:numId="32">
    <w:abstractNumId w:val="20"/>
  </w:num>
  <w:num w:numId="33">
    <w:abstractNumId w:val="1"/>
  </w:num>
  <w:num w:numId="34">
    <w:abstractNumId w:val="9"/>
  </w:num>
  <w:num w:numId="35">
    <w:abstractNumId w:val="26"/>
  </w:num>
  <w:num w:numId="36">
    <w:abstractNumId w:val="29"/>
  </w:num>
  <w:num w:numId="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53311"/>
    <w:rsid w:val="000641A8"/>
    <w:rsid w:val="000733FA"/>
    <w:rsid w:val="000757A5"/>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0595F"/>
    <w:rsid w:val="001106E9"/>
    <w:rsid w:val="001110C2"/>
    <w:rsid w:val="0011376D"/>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026C"/>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450C"/>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1F0"/>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2AF0"/>
    <w:rsid w:val="005C7B11"/>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16BA9"/>
    <w:rsid w:val="00620DF8"/>
    <w:rsid w:val="00632434"/>
    <w:rsid w:val="00632DC4"/>
    <w:rsid w:val="00634D2B"/>
    <w:rsid w:val="00637656"/>
    <w:rsid w:val="006420E1"/>
    <w:rsid w:val="00644256"/>
    <w:rsid w:val="00654EF4"/>
    <w:rsid w:val="00657BC3"/>
    <w:rsid w:val="00661782"/>
    <w:rsid w:val="00661D6F"/>
    <w:rsid w:val="0066725E"/>
    <w:rsid w:val="006716C7"/>
    <w:rsid w:val="00673075"/>
    <w:rsid w:val="006740E1"/>
    <w:rsid w:val="00681208"/>
    <w:rsid w:val="006934D4"/>
    <w:rsid w:val="006A6DC3"/>
    <w:rsid w:val="006B2547"/>
    <w:rsid w:val="006C2C49"/>
    <w:rsid w:val="006D49B2"/>
    <w:rsid w:val="006D49ED"/>
    <w:rsid w:val="006D4ACE"/>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B1987"/>
    <w:rsid w:val="007B497E"/>
    <w:rsid w:val="007C1BA4"/>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1703"/>
    <w:rsid w:val="00842E7F"/>
    <w:rsid w:val="00843AB1"/>
    <w:rsid w:val="00845C22"/>
    <w:rsid w:val="008521CA"/>
    <w:rsid w:val="00852933"/>
    <w:rsid w:val="00854EC7"/>
    <w:rsid w:val="00856BED"/>
    <w:rsid w:val="00860D35"/>
    <w:rsid w:val="008619A3"/>
    <w:rsid w:val="00865B46"/>
    <w:rsid w:val="0087012F"/>
    <w:rsid w:val="008831EA"/>
    <w:rsid w:val="008852B8"/>
    <w:rsid w:val="008928F7"/>
    <w:rsid w:val="00896134"/>
    <w:rsid w:val="00897286"/>
    <w:rsid w:val="008A030E"/>
    <w:rsid w:val="008A62BC"/>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56004"/>
    <w:rsid w:val="00964FAB"/>
    <w:rsid w:val="00965881"/>
    <w:rsid w:val="00965DB1"/>
    <w:rsid w:val="00967F50"/>
    <w:rsid w:val="009731E7"/>
    <w:rsid w:val="00975CA3"/>
    <w:rsid w:val="00986077"/>
    <w:rsid w:val="009871FF"/>
    <w:rsid w:val="0099337B"/>
    <w:rsid w:val="009969C4"/>
    <w:rsid w:val="009A0165"/>
    <w:rsid w:val="009A785F"/>
    <w:rsid w:val="009B1B45"/>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2639C"/>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4EA0"/>
    <w:rsid w:val="00B86731"/>
    <w:rsid w:val="00BA1176"/>
    <w:rsid w:val="00BB21F2"/>
    <w:rsid w:val="00BB65F0"/>
    <w:rsid w:val="00BC493F"/>
    <w:rsid w:val="00BC4AB4"/>
    <w:rsid w:val="00BE0B01"/>
    <w:rsid w:val="00BE79C7"/>
    <w:rsid w:val="00BF3CB5"/>
    <w:rsid w:val="00BF6FA0"/>
    <w:rsid w:val="00C02AB0"/>
    <w:rsid w:val="00C1285B"/>
    <w:rsid w:val="00C1361B"/>
    <w:rsid w:val="00C17F7F"/>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84F4F"/>
    <w:rsid w:val="00D9187F"/>
    <w:rsid w:val="00D9780D"/>
    <w:rsid w:val="00DA26F4"/>
    <w:rsid w:val="00DB116D"/>
    <w:rsid w:val="00DD17CC"/>
    <w:rsid w:val="00DD2580"/>
    <w:rsid w:val="00DD49D4"/>
    <w:rsid w:val="00DD634F"/>
    <w:rsid w:val="00DE45E4"/>
    <w:rsid w:val="00DE7897"/>
    <w:rsid w:val="00DF2934"/>
    <w:rsid w:val="00DF4C3C"/>
    <w:rsid w:val="00E0065C"/>
    <w:rsid w:val="00E07207"/>
    <w:rsid w:val="00E2280B"/>
    <w:rsid w:val="00E230E0"/>
    <w:rsid w:val="00E25788"/>
    <w:rsid w:val="00E27442"/>
    <w:rsid w:val="00E3261E"/>
    <w:rsid w:val="00E32D03"/>
    <w:rsid w:val="00E4163F"/>
    <w:rsid w:val="00E511D2"/>
    <w:rsid w:val="00E51AAC"/>
    <w:rsid w:val="00E57A54"/>
    <w:rsid w:val="00E61C34"/>
    <w:rsid w:val="00E64D0D"/>
    <w:rsid w:val="00E66CC0"/>
    <w:rsid w:val="00E67304"/>
    <w:rsid w:val="00E70CDF"/>
    <w:rsid w:val="00E725F5"/>
    <w:rsid w:val="00E728A9"/>
    <w:rsid w:val="00E77A50"/>
    <w:rsid w:val="00E811FD"/>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117B"/>
    <w:rsid w:val="00F557CD"/>
    <w:rsid w:val="00F61A20"/>
    <w:rsid w:val="00F6373D"/>
    <w:rsid w:val="00F65E10"/>
    <w:rsid w:val="00F76FBB"/>
    <w:rsid w:val="00F817D0"/>
    <w:rsid w:val="00F8381F"/>
    <w:rsid w:val="00F84674"/>
    <w:rsid w:val="00F93EB1"/>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32612A-7BD4-4449-9584-CA1096CEA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Pages>
  <Words>652</Words>
  <Characters>3720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Fontanarosa, Sergio</cp:lastModifiedBy>
  <cp:revision>3</cp:revision>
  <cp:lastPrinted>2017-06-06T11:14:00Z</cp:lastPrinted>
  <dcterms:created xsi:type="dcterms:W3CDTF">2017-10-09T17:12:00Z</dcterms:created>
  <dcterms:modified xsi:type="dcterms:W3CDTF">2017-11-02T13:24:00Z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