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17AAD7" w14:textId="6C455052" w:rsidR="00F97680" w:rsidRDefault="00107333">
      <w:r>
        <w:t>On the Job – Employment Relations</w:t>
      </w:r>
    </w:p>
    <w:p w14:paraId="3A2756B2" w14:textId="1ECA139B" w:rsidR="008B779F" w:rsidRDefault="008B779F">
      <w:r>
        <w:t>Isabelle Solomon: 1919798</w:t>
      </w:r>
    </w:p>
    <w:p w14:paraId="3A68F533" w14:textId="6DD755E9" w:rsidR="00107333" w:rsidRDefault="00107333">
      <w:r>
        <w:t xml:space="preserve">Our business like many others was effected by the Covid pandemic. When the lockdowns struck, we were still working. Our domestic customers required more deliveries from us than usual, due to lockdown, but we lost the custom of our commercial customers- due to them having to close. This meant there was not as much work to be done- a reduction of almost 60% in deliveries- and the subsequent work associated. We furloughed half of the HGV drivers and half of the office staff along with the depot manager as there was less duties to undertake. </w:t>
      </w:r>
      <w:r w:rsidR="0062168F">
        <w:t>Staff who were fully furloughed were not contacted during their “time off” and a couple of them decided to take up temporary work elsewhere while they were furloughed. The first contact they had from the company was when they were asked to join everyone for a company meeting- outside- to hear of company performance and ask if anybody would like to take voluntary redundancy or opt for a</w:t>
      </w:r>
      <w:r w:rsidR="000419AC">
        <w:t xml:space="preserve"> change in their job role/working hours. </w:t>
      </w:r>
    </w:p>
    <w:p w14:paraId="7907B72A" w14:textId="7392344D" w:rsidR="000419AC" w:rsidRDefault="009A534E">
      <w:r>
        <w:t>For t</w:t>
      </w:r>
      <w:r w:rsidR="000419AC">
        <w:t xml:space="preserve">hose who chose redundancy – this was then communicated to the rest of the team along with everyone losing 12.5% of their hours and salary temporarily.  With less staff and everyone working </w:t>
      </w:r>
      <w:r w:rsidR="00223DCA">
        <w:t xml:space="preserve">less </w:t>
      </w:r>
      <w:r w:rsidR="000419AC">
        <w:t>hours and working remotely, it</w:t>
      </w:r>
      <w:r w:rsidR="00223DCA">
        <w:t xml:space="preserve"> meant all </w:t>
      </w:r>
      <w:r w:rsidR="006E3260">
        <w:t>hands-on</w:t>
      </w:r>
      <w:r w:rsidR="00223DCA">
        <w:t xml:space="preserve"> deck and there was a lack of communication between management and staff</w:t>
      </w:r>
      <w:r>
        <w:t xml:space="preserve"> during this period due to workload increase and working shift patterns so not crossing over with others. </w:t>
      </w:r>
    </w:p>
    <w:p w14:paraId="4AED5F90" w14:textId="479F64B6" w:rsidR="007931AC" w:rsidRDefault="007931AC">
      <w:r>
        <w:t xml:space="preserve">Some employees could not handle working from home. They found it incredibly isolating and with being under their </w:t>
      </w:r>
      <w:r w:rsidR="003059BE">
        <w:t>family’s</w:t>
      </w:r>
      <w:r>
        <w:t xml:space="preserve"> feet all day, caused strain in their home </w:t>
      </w:r>
      <w:r w:rsidR="003059BE">
        <w:t xml:space="preserve">relationships also. We knew they were struggling and to combat this, we had a new office built which had two separate offices in it so they could come to work and there were two offices for single occupants so they could work alone in their but still be in the vicinity of our work yard. </w:t>
      </w:r>
    </w:p>
    <w:p w14:paraId="21CA8E29" w14:textId="19370AEF" w:rsidR="009A534E" w:rsidRDefault="009A534E">
      <w:r>
        <w:t xml:space="preserve">Since the UK wide lockdowns ended, the company has somewhat got back to normal, however some have stayed working remotely- due to Welsh restrictions. We do now have a monthly staff meeting of all office staff and management- but not with the HGV drivers as they are away </w:t>
      </w:r>
      <w:r w:rsidR="00AC6048">
        <w:t>all week delivering. The HGV drivers are passed on the information from the monthly meetings by their line manager. This monthly meeting does take place in person at the office site- sticking to Covid restrictions. We can bring up anything we wish to in the meetings and are informed of organisational things which are relevant to us.</w:t>
      </w:r>
    </w:p>
    <w:p w14:paraId="6FAB30DD" w14:textId="5531F5E4" w:rsidR="00AC6048" w:rsidRDefault="00AC6048">
      <w:r>
        <w:t xml:space="preserve">Employment relations has improved </w:t>
      </w:r>
      <w:r w:rsidR="00025F5C">
        <w:t xml:space="preserve">since before the pandemic. Before the pandemic, communication was limited and conflicting due to the 2 Directors falling out. This meant that they did not talk and depending on which Director talked to you, you might get different information about the organisation and future plans. This made for a very segmented workforce. Since the pandemic though, one director has worked from home and has become almost a ‘silent’ partner, so we now have one clear vision and voice to follow. </w:t>
      </w:r>
      <w:r w:rsidR="00BD6214">
        <w:t>This has meant that employee engagement is better and we all know which way the company is headed. The directors still do not talk or get on, but with the one opting out of running the business or getting involved, has made things a lot easier and staff do not feel they need to ‘take sides’.</w:t>
      </w:r>
    </w:p>
    <w:p w14:paraId="78B30165" w14:textId="4BFCCB55" w:rsidR="007931AC" w:rsidRDefault="007931AC">
      <w:r>
        <w:t xml:space="preserve">The relationship between employees and management has improved. Employees who were not happy with their line managers, opted for redundancy when given the opportunity, which meant we were left with people who get on and all want to be employed by the company and who enjoy their jobs. </w:t>
      </w:r>
    </w:p>
    <w:p w14:paraId="3C11539F" w14:textId="7DD8910A" w:rsidR="007931AC" w:rsidRDefault="007931AC">
      <w:r>
        <w:lastRenderedPageBreak/>
        <w:t xml:space="preserve">We have experienced an increase in sick leave as employees have caught covid or a member of their household has and they have been forced to isolate, or too ill to work from home while having the illness. </w:t>
      </w:r>
      <w:r w:rsidR="00476C26">
        <w:t xml:space="preserve">We have also had some sickness absence due to reactions from the vaccination but this has been mainly short. </w:t>
      </w:r>
    </w:p>
    <w:p w14:paraId="7841239E" w14:textId="6D7E2373" w:rsidR="008D5E86" w:rsidRDefault="008D5E86">
      <w:r>
        <w:t xml:space="preserve">Overall, we were going through a tough time in regards to employee relations before the pandemic, things continued the same during the pandemic, with even less communication, but since the end of national lockdowns we have managed to improve considerably with everyone knowing what they need to, a trust in management again and a clear way forward. </w:t>
      </w:r>
    </w:p>
    <w:p w14:paraId="1B22EBF0" w14:textId="298D3057" w:rsidR="00B85C69" w:rsidRDefault="00B85C69">
      <w:r>
        <w:t>Word Count: 735</w:t>
      </w:r>
    </w:p>
    <w:sectPr w:rsidR="00B85C69" w:rsidSect="0089471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7333"/>
    <w:rsid w:val="00025F5C"/>
    <w:rsid w:val="000419AC"/>
    <w:rsid w:val="00107333"/>
    <w:rsid w:val="00211F6F"/>
    <w:rsid w:val="00223DCA"/>
    <w:rsid w:val="002A7F6F"/>
    <w:rsid w:val="003059BE"/>
    <w:rsid w:val="003D38CA"/>
    <w:rsid w:val="00476C26"/>
    <w:rsid w:val="00506AAE"/>
    <w:rsid w:val="0062168F"/>
    <w:rsid w:val="006E3260"/>
    <w:rsid w:val="00731766"/>
    <w:rsid w:val="007931AC"/>
    <w:rsid w:val="0089471C"/>
    <w:rsid w:val="008B779F"/>
    <w:rsid w:val="008D5E86"/>
    <w:rsid w:val="009A534E"/>
    <w:rsid w:val="00AC6048"/>
    <w:rsid w:val="00B85C69"/>
    <w:rsid w:val="00BD6214"/>
    <w:rsid w:val="00DE0D12"/>
    <w:rsid w:val="00F2535C"/>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C28CE1"/>
  <w15:chartTrackingRefBased/>
  <w15:docId w15:val="{96FA6DF0-D0F6-49C4-9986-A155D1522D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82</TotalTime>
  <Pages>2</Pages>
  <Words>641</Words>
  <Characters>3655</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Isabelle Solomon</dc:creator>
  <cp:keywords/>
  <dc:description/>
  <cp:lastModifiedBy>Isabelle Solomon</cp:lastModifiedBy>
  <cp:revision>8</cp:revision>
  <dcterms:created xsi:type="dcterms:W3CDTF">2022-01-12T14:12:00Z</dcterms:created>
  <dcterms:modified xsi:type="dcterms:W3CDTF">2022-01-12T15:34:00Z</dcterms:modified>
</cp:coreProperties>
</file>