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BB2FD" w14:textId="77777777" w:rsidR="00DE6B0F" w:rsidRDefault="00000000">
      <w:pPr>
        <w:tabs>
          <w:tab w:val="right" w:pos="10565"/>
        </w:tabs>
        <w:spacing w:after="59" w:line="259" w:lineRule="auto"/>
        <w:ind w:left="-5" w:right="0" w:firstLine="0"/>
        <w:jc w:val="left"/>
      </w:pPr>
      <w:r>
        <w:rPr>
          <w:noProof/>
        </w:rPr>
        <w:drawing>
          <wp:inline distT="0" distB="0" distL="0" distR="0" wp14:anchorId="718A49E9" wp14:editId="61425E76">
            <wp:extent cx="1816608" cy="728472"/>
            <wp:effectExtent l="0" t="0" r="0" b="0"/>
            <wp:docPr id="190" name="Picture 190"/>
            <wp:cNvGraphicFramePr/>
            <a:graphic xmlns:a="http://schemas.openxmlformats.org/drawingml/2006/main">
              <a:graphicData uri="http://schemas.openxmlformats.org/drawingml/2006/picture">
                <pic:pic xmlns:pic="http://schemas.openxmlformats.org/drawingml/2006/picture">
                  <pic:nvPicPr>
                    <pic:cNvPr id="190" name="Picture 190"/>
                    <pic:cNvPicPr/>
                  </pic:nvPicPr>
                  <pic:blipFill>
                    <a:blip r:embed="rId5"/>
                    <a:stretch>
                      <a:fillRect/>
                    </a:stretch>
                  </pic:blipFill>
                  <pic:spPr>
                    <a:xfrm>
                      <a:off x="0" y="0"/>
                      <a:ext cx="1816608" cy="728472"/>
                    </a:xfrm>
                    <a:prstGeom prst="rect">
                      <a:avLst/>
                    </a:prstGeom>
                  </pic:spPr>
                </pic:pic>
              </a:graphicData>
            </a:graphic>
          </wp:inline>
        </w:drawing>
      </w:r>
      <w:r>
        <w:rPr>
          <w:sz w:val="20"/>
        </w:rPr>
        <w:tab/>
        <w:t xml:space="preserve">  </w:t>
      </w:r>
    </w:p>
    <w:p w14:paraId="12BE7BD7" w14:textId="77777777" w:rsidR="00DE6B0F" w:rsidRDefault="00000000">
      <w:pPr>
        <w:spacing w:after="0" w:line="259" w:lineRule="auto"/>
        <w:ind w:left="0" w:right="111" w:firstLine="0"/>
        <w:jc w:val="right"/>
      </w:pPr>
      <w:r>
        <w:rPr>
          <w:b/>
          <w:sz w:val="28"/>
        </w:rPr>
        <w:t xml:space="preserve">APPENDIX </w:t>
      </w:r>
    </w:p>
    <w:p w14:paraId="30A1981C" w14:textId="77777777" w:rsidR="00DE6B0F" w:rsidRDefault="00000000">
      <w:pPr>
        <w:spacing w:after="300" w:line="259" w:lineRule="auto"/>
        <w:ind w:left="0" w:right="0" w:firstLine="0"/>
        <w:jc w:val="left"/>
      </w:pPr>
      <w:r>
        <w:rPr>
          <w:sz w:val="20"/>
        </w:rPr>
        <w:t xml:space="preserve"> </w:t>
      </w:r>
    </w:p>
    <w:p w14:paraId="42553C12" w14:textId="77777777" w:rsidR="00DE6B0F" w:rsidRDefault="00000000">
      <w:pPr>
        <w:pStyle w:val="Heading1"/>
      </w:pPr>
      <w:r>
        <w:t xml:space="preserve">LEVEL 6 ASSESSMENT SPECIFICATION  </w:t>
      </w:r>
    </w:p>
    <w:p w14:paraId="5AEE4678" w14:textId="77777777" w:rsidR="00DE6B0F" w:rsidRDefault="00000000">
      <w:pPr>
        <w:spacing w:after="0" w:line="259" w:lineRule="auto"/>
        <w:ind w:left="0" w:right="22" w:firstLine="0"/>
        <w:jc w:val="center"/>
      </w:pPr>
      <w:r>
        <w:rPr>
          <w:b/>
          <w:i/>
          <w:sz w:val="32"/>
        </w:rPr>
        <w:t xml:space="preserve"> </w:t>
      </w:r>
    </w:p>
    <w:tbl>
      <w:tblPr>
        <w:tblStyle w:val="TableGrid"/>
        <w:tblW w:w="9920" w:type="dxa"/>
        <w:tblInd w:w="398" w:type="dxa"/>
        <w:tblCellMar>
          <w:top w:w="50" w:type="dxa"/>
          <w:left w:w="107" w:type="dxa"/>
          <w:bottom w:w="0" w:type="dxa"/>
          <w:right w:w="45" w:type="dxa"/>
        </w:tblCellMar>
        <w:tblLook w:val="04A0" w:firstRow="1" w:lastRow="0" w:firstColumn="1" w:lastColumn="0" w:noHBand="0" w:noVBand="1"/>
      </w:tblPr>
      <w:tblGrid>
        <w:gridCol w:w="2090"/>
        <w:gridCol w:w="3295"/>
        <w:gridCol w:w="2266"/>
        <w:gridCol w:w="2269"/>
      </w:tblGrid>
      <w:tr w:rsidR="00DE6B0F" w14:paraId="33D30477"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21251D3" w14:textId="77777777" w:rsidR="00DE6B0F" w:rsidRDefault="00000000">
            <w:pPr>
              <w:spacing w:after="0" w:line="259" w:lineRule="auto"/>
              <w:ind w:left="0" w:right="0" w:firstLine="0"/>
              <w:jc w:val="left"/>
            </w:pPr>
            <w:r>
              <w:rPr>
                <w:b/>
              </w:rPr>
              <w:t xml:space="preserve">Student name: </w:t>
            </w:r>
          </w:p>
        </w:tc>
        <w:tc>
          <w:tcPr>
            <w:tcW w:w="3295" w:type="dxa"/>
            <w:tcBorders>
              <w:top w:val="single" w:sz="4" w:space="0" w:color="000000"/>
              <w:left w:val="single" w:sz="4" w:space="0" w:color="000000"/>
              <w:bottom w:val="single" w:sz="4" w:space="0" w:color="000000"/>
              <w:right w:val="single" w:sz="4" w:space="0" w:color="000000"/>
            </w:tcBorders>
            <w:vAlign w:val="center"/>
          </w:tcPr>
          <w:p w14:paraId="13D9B22B" w14:textId="77777777" w:rsidR="00DE6B0F" w:rsidRDefault="00000000">
            <w:pPr>
              <w:spacing w:after="0" w:line="259" w:lineRule="auto"/>
              <w:ind w:left="2" w:right="0" w:firstLine="0"/>
              <w:jc w:val="left"/>
            </w:pPr>
            <w:r>
              <w:rPr>
                <w:b/>
              </w:rPr>
              <w:t xml:space="preserve">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94DD0A" w14:textId="77777777" w:rsidR="00DE6B0F" w:rsidRDefault="00000000">
            <w:pPr>
              <w:spacing w:after="0" w:line="259" w:lineRule="auto"/>
              <w:ind w:left="0" w:right="0" w:firstLine="0"/>
            </w:pPr>
            <w:r>
              <w:rPr>
                <w:b/>
              </w:rPr>
              <w:t xml:space="preserve">Student ID number: </w:t>
            </w:r>
          </w:p>
        </w:tc>
        <w:tc>
          <w:tcPr>
            <w:tcW w:w="2269" w:type="dxa"/>
            <w:tcBorders>
              <w:top w:val="single" w:sz="4" w:space="0" w:color="000000"/>
              <w:left w:val="single" w:sz="4" w:space="0" w:color="000000"/>
              <w:bottom w:val="single" w:sz="4" w:space="0" w:color="000000"/>
              <w:right w:val="single" w:sz="4" w:space="0" w:color="000000"/>
            </w:tcBorders>
            <w:vAlign w:val="center"/>
          </w:tcPr>
          <w:p w14:paraId="66F082B3" w14:textId="77777777" w:rsidR="00DE6B0F" w:rsidRDefault="00000000">
            <w:pPr>
              <w:spacing w:after="0" w:line="259" w:lineRule="auto"/>
              <w:ind w:left="3" w:right="0" w:firstLine="0"/>
              <w:jc w:val="left"/>
            </w:pPr>
            <w:r>
              <w:rPr>
                <w:b/>
              </w:rPr>
              <w:t xml:space="preserve"> </w:t>
            </w:r>
          </w:p>
        </w:tc>
      </w:tr>
      <w:tr w:rsidR="00DE6B0F" w14:paraId="6562EE07"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15F113D" w14:textId="77777777" w:rsidR="00DE6B0F" w:rsidRDefault="00000000">
            <w:pPr>
              <w:spacing w:after="0" w:line="259" w:lineRule="auto"/>
              <w:ind w:left="0" w:right="0" w:firstLine="0"/>
              <w:jc w:val="left"/>
            </w:pPr>
            <w:r>
              <w:rPr>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772519FD" w14:textId="77777777" w:rsidR="00DE6B0F" w:rsidRDefault="00000000">
            <w:pPr>
              <w:spacing w:after="0" w:line="259" w:lineRule="auto"/>
              <w:ind w:left="3" w:right="0" w:firstLine="0"/>
              <w:jc w:val="left"/>
            </w:pPr>
            <w:r>
              <w:rPr>
                <w:b/>
              </w:rPr>
              <w:t xml:space="preserve">BA (Hons) Sports Management/International Sports Management  </w:t>
            </w:r>
          </w:p>
        </w:tc>
      </w:tr>
      <w:tr w:rsidR="00DE6B0F" w14:paraId="47A0DAD4"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F526AC5" w14:textId="77777777" w:rsidR="00DE6B0F" w:rsidRDefault="00000000">
            <w:pPr>
              <w:spacing w:after="0" w:line="259" w:lineRule="auto"/>
              <w:ind w:left="0" w:right="0" w:firstLine="0"/>
              <w:jc w:val="left"/>
            </w:pPr>
            <w:r>
              <w:rPr>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37D6D472" w14:textId="77777777" w:rsidR="00DE6B0F" w:rsidRDefault="00000000">
            <w:pPr>
              <w:spacing w:after="0" w:line="259" w:lineRule="auto"/>
              <w:ind w:left="2" w:right="0" w:firstLine="0"/>
              <w:jc w:val="left"/>
            </w:pPr>
            <w:r>
              <w:rPr>
                <w:b/>
              </w:rPr>
              <w:t xml:space="preserve">The Sports Development Entrepreneur </w:t>
            </w:r>
          </w:p>
        </w:tc>
      </w:tr>
      <w:tr w:rsidR="00DE6B0F" w14:paraId="06AD7CE6" w14:textId="77777777">
        <w:trPr>
          <w:trHeight w:val="76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0F7C073" w14:textId="77777777" w:rsidR="00DE6B0F" w:rsidRDefault="00000000">
            <w:pPr>
              <w:spacing w:after="0" w:line="259" w:lineRule="auto"/>
              <w:ind w:left="0" w:right="0" w:firstLine="0"/>
              <w:jc w:val="left"/>
            </w:pPr>
            <w:r>
              <w:rPr>
                <w:b/>
              </w:rPr>
              <w:t xml:space="preserve">Module code: </w:t>
            </w:r>
          </w:p>
        </w:tc>
        <w:tc>
          <w:tcPr>
            <w:tcW w:w="3295" w:type="dxa"/>
            <w:tcBorders>
              <w:top w:val="single" w:sz="4" w:space="0" w:color="000000"/>
              <w:left w:val="single" w:sz="4" w:space="0" w:color="000000"/>
              <w:bottom w:val="single" w:sz="4" w:space="0" w:color="000000"/>
              <w:right w:val="single" w:sz="4" w:space="0" w:color="000000"/>
            </w:tcBorders>
          </w:tcPr>
          <w:p w14:paraId="3B9EAF8E" w14:textId="77777777" w:rsidR="00DE6B0F" w:rsidRDefault="00000000">
            <w:pPr>
              <w:spacing w:after="0" w:line="259" w:lineRule="auto"/>
              <w:ind w:left="2" w:right="0" w:firstLine="0"/>
              <w:jc w:val="left"/>
            </w:pPr>
            <w:r>
              <w:rPr>
                <w:b/>
              </w:rPr>
              <w:t xml:space="preserve">BMSM6008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14:paraId="51C1A1C5" w14:textId="77777777" w:rsidR="00DE6B0F" w:rsidRDefault="00000000">
            <w:pPr>
              <w:spacing w:after="0" w:line="259" w:lineRule="auto"/>
              <w:ind w:left="0" w:right="61" w:firstLine="0"/>
            </w:pPr>
            <w:r>
              <w:rPr>
                <w:b/>
              </w:rPr>
              <w:t xml:space="preserve">Contribution to Overall Module Assessment (%): </w:t>
            </w:r>
          </w:p>
        </w:tc>
        <w:tc>
          <w:tcPr>
            <w:tcW w:w="2269" w:type="dxa"/>
            <w:tcBorders>
              <w:top w:val="single" w:sz="4" w:space="0" w:color="000000"/>
              <w:left w:val="single" w:sz="4" w:space="0" w:color="000000"/>
              <w:bottom w:val="single" w:sz="4" w:space="0" w:color="000000"/>
              <w:right w:val="single" w:sz="4" w:space="0" w:color="000000"/>
            </w:tcBorders>
          </w:tcPr>
          <w:p w14:paraId="0C67D6F0" w14:textId="77777777" w:rsidR="00DE6B0F" w:rsidRDefault="00000000">
            <w:pPr>
              <w:spacing w:after="0" w:line="259" w:lineRule="auto"/>
              <w:ind w:left="2" w:right="0" w:firstLine="0"/>
              <w:jc w:val="left"/>
            </w:pPr>
            <w:r>
              <w:rPr>
                <w:b/>
              </w:rPr>
              <w:t xml:space="preserve">25% </w:t>
            </w:r>
          </w:p>
        </w:tc>
      </w:tr>
      <w:tr w:rsidR="00DE6B0F" w14:paraId="0E294321"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9D3083" w14:textId="77777777" w:rsidR="00DE6B0F" w:rsidRDefault="00000000">
            <w:pPr>
              <w:spacing w:after="0" w:line="259" w:lineRule="auto"/>
              <w:ind w:left="0" w:right="0" w:firstLine="0"/>
              <w:jc w:val="left"/>
            </w:pPr>
            <w:r>
              <w:rPr>
                <w:b/>
              </w:rPr>
              <w:t xml:space="preserve">Lecturer: </w:t>
            </w:r>
          </w:p>
        </w:tc>
        <w:tc>
          <w:tcPr>
            <w:tcW w:w="3295" w:type="dxa"/>
            <w:tcBorders>
              <w:top w:val="single" w:sz="4" w:space="0" w:color="000000"/>
              <w:left w:val="single" w:sz="4" w:space="0" w:color="000000"/>
              <w:bottom w:val="single" w:sz="4" w:space="0" w:color="000000"/>
              <w:right w:val="single" w:sz="4" w:space="0" w:color="000000"/>
            </w:tcBorders>
            <w:vAlign w:val="center"/>
          </w:tcPr>
          <w:p w14:paraId="515AEAD4" w14:textId="768A79FF" w:rsidR="00DE6B0F" w:rsidRDefault="00764D96">
            <w:pPr>
              <w:spacing w:after="0" w:line="259" w:lineRule="auto"/>
              <w:ind w:left="2" w:right="0" w:firstLine="0"/>
              <w:jc w:val="left"/>
            </w:pPr>
            <w:r>
              <w:t>James Prosser</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7EFADAB" w14:textId="77777777" w:rsidR="00DE6B0F" w:rsidRDefault="00000000">
            <w:pPr>
              <w:spacing w:after="0" w:line="259" w:lineRule="auto"/>
              <w:ind w:left="0" w:right="0" w:firstLine="0"/>
              <w:jc w:val="left"/>
            </w:pPr>
            <w:r>
              <w:rPr>
                <w:b/>
              </w:rPr>
              <w:t xml:space="preserve">Internal Verifier: </w:t>
            </w:r>
          </w:p>
        </w:tc>
        <w:tc>
          <w:tcPr>
            <w:tcW w:w="2269" w:type="dxa"/>
            <w:tcBorders>
              <w:top w:val="single" w:sz="4" w:space="0" w:color="000000"/>
              <w:left w:val="single" w:sz="4" w:space="0" w:color="000000"/>
              <w:bottom w:val="single" w:sz="4" w:space="0" w:color="000000"/>
              <w:right w:val="single" w:sz="4" w:space="0" w:color="000000"/>
            </w:tcBorders>
            <w:vAlign w:val="center"/>
          </w:tcPr>
          <w:p w14:paraId="30E64D1E" w14:textId="77777777" w:rsidR="00DE6B0F" w:rsidRDefault="00000000">
            <w:pPr>
              <w:spacing w:after="0" w:line="259" w:lineRule="auto"/>
              <w:ind w:left="3" w:right="0" w:firstLine="0"/>
              <w:jc w:val="left"/>
            </w:pPr>
            <w:r>
              <w:rPr>
                <w:b/>
              </w:rPr>
              <w:t xml:space="preserve">Andrew Thomas </w:t>
            </w:r>
          </w:p>
        </w:tc>
      </w:tr>
      <w:tr w:rsidR="00DE6B0F" w14:paraId="37347639"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0010A8D" w14:textId="77777777" w:rsidR="00DE6B0F" w:rsidRDefault="00000000">
            <w:pPr>
              <w:spacing w:after="0" w:line="259" w:lineRule="auto"/>
              <w:ind w:left="0" w:right="0" w:firstLine="0"/>
              <w:jc w:val="left"/>
            </w:pPr>
            <w:r>
              <w:rPr>
                <w:b/>
              </w:rPr>
              <w:t xml:space="preserve">Assignment Title: </w:t>
            </w:r>
          </w:p>
        </w:tc>
        <w:tc>
          <w:tcPr>
            <w:tcW w:w="3295" w:type="dxa"/>
            <w:tcBorders>
              <w:top w:val="single" w:sz="4" w:space="0" w:color="000000"/>
              <w:left w:val="single" w:sz="4" w:space="0" w:color="000000"/>
              <w:bottom w:val="single" w:sz="4" w:space="0" w:color="000000"/>
              <w:right w:val="single" w:sz="4" w:space="0" w:color="000000"/>
            </w:tcBorders>
          </w:tcPr>
          <w:p w14:paraId="22FE9A97" w14:textId="77777777" w:rsidR="00DE6B0F" w:rsidRDefault="00000000">
            <w:pPr>
              <w:spacing w:after="0" w:line="259" w:lineRule="auto"/>
              <w:ind w:left="2" w:right="0" w:firstLine="0"/>
              <w:jc w:val="left"/>
            </w:pPr>
            <w:r>
              <w:rPr>
                <w:b/>
              </w:rPr>
              <w:t xml:space="preserve">Group Business Pitch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7D64C1" w14:textId="77777777" w:rsidR="00DE6B0F" w:rsidRDefault="00000000">
            <w:pPr>
              <w:spacing w:after="0" w:line="259" w:lineRule="auto"/>
              <w:ind w:left="0" w:right="0" w:firstLine="0"/>
              <w:jc w:val="left"/>
            </w:pPr>
            <w:r>
              <w:rPr>
                <w:b/>
              </w:rPr>
              <w:t xml:space="preserve">Word </w:t>
            </w:r>
            <w:r>
              <w:rPr>
                <w:b/>
              </w:rPr>
              <w:tab/>
              <w:t xml:space="preserve">count </w:t>
            </w:r>
            <w:r>
              <w:rPr>
                <w:b/>
              </w:rPr>
              <w:tab/>
              <w:t xml:space="preserve">(or equivalent): </w:t>
            </w:r>
          </w:p>
        </w:tc>
        <w:tc>
          <w:tcPr>
            <w:tcW w:w="2269" w:type="dxa"/>
            <w:tcBorders>
              <w:top w:val="single" w:sz="4" w:space="0" w:color="000000"/>
              <w:left w:val="single" w:sz="4" w:space="0" w:color="000000"/>
              <w:bottom w:val="single" w:sz="4" w:space="0" w:color="000000"/>
              <w:right w:val="single" w:sz="4" w:space="0" w:color="000000"/>
            </w:tcBorders>
          </w:tcPr>
          <w:p w14:paraId="118F080C" w14:textId="77777777" w:rsidR="00DE6B0F" w:rsidRDefault="00000000">
            <w:pPr>
              <w:spacing w:after="0" w:line="259" w:lineRule="auto"/>
              <w:ind w:left="2" w:right="0" w:firstLine="0"/>
              <w:jc w:val="left"/>
            </w:pPr>
            <w:r>
              <w:rPr>
                <w:b/>
              </w:rPr>
              <w:t xml:space="preserve">20 minutes </w:t>
            </w:r>
          </w:p>
        </w:tc>
      </w:tr>
      <w:tr w:rsidR="00DE6B0F" w14:paraId="198DD60D" w14:textId="77777777">
        <w:trPr>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2A83595" w14:textId="77777777" w:rsidR="00DE6B0F" w:rsidRDefault="00000000">
            <w:pPr>
              <w:spacing w:after="0" w:line="259" w:lineRule="auto"/>
              <w:ind w:left="0" w:right="0" w:firstLine="0"/>
              <w:jc w:val="left"/>
            </w:pPr>
            <w:r>
              <w:rPr>
                <w:b/>
              </w:rPr>
              <w:t xml:space="preserve">Submission deadline: </w:t>
            </w:r>
          </w:p>
        </w:tc>
        <w:tc>
          <w:tcPr>
            <w:tcW w:w="3295" w:type="dxa"/>
            <w:tcBorders>
              <w:top w:val="single" w:sz="4" w:space="0" w:color="000000"/>
              <w:left w:val="single" w:sz="4" w:space="0" w:color="000000"/>
              <w:bottom w:val="single" w:sz="4" w:space="0" w:color="000000"/>
              <w:right w:val="single" w:sz="4" w:space="0" w:color="000000"/>
            </w:tcBorders>
          </w:tcPr>
          <w:p w14:paraId="3A1C7CE8" w14:textId="77777777" w:rsidR="00DE6B0F" w:rsidRDefault="00000000">
            <w:pPr>
              <w:spacing w:after="0" w:line="259" w:lineRule="auto"/>
              <w:ind w:left="2" w:right="0" w:firstLine="0"/>
            </w:pPr>
            <w:r>
              <w:rPr>
                <w:b/>
              </w:rPr>
              <w:t xml:space="preserve">Refer to assessment calendar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1F099C8" w14:textId="77777777" w:rsidR="00DE6B0F" w:rsidRDefault="00000000">
            <w:pPr>
              <w:spacing w:after="0" w:line="259" w:lineRule="auto"/>
              <w:ind w:left="0" w:right="62" w:firstLine="0"/>
            </w:pPr>
            <w:r>
              <w:rPr>
                <w:b/>
              </w:rPr>
              <w:t xml:space="preserve">Return date of provisional marks &amp; written feedback: </w:t>
            </w:r>
          </w:p>
        </w:tc>
        <w:tc>
          <w:tcPr>
            <w:tcW w:w="2269" w:type="dxa"/>
            <w:tcBorders>
              <w:top w:val="single" w:sz="4" w:space="0" w:color="000000"/>
              <w:left w:val="single" w:sz="4" w:space="0" w:color="000000"/>
              <w:bottom w:val="single" w:sz="4" w:space="0" w:color="000000"/>
              <w:right w:val="single" w:sz="4" w:space="0" w:color="000000"/>
            </w:tcBorders>
            <w:vAlign w:val="center"/>
          </w:tcPr>
          <w:p w14:paraId="36489521" w14:textId="77777777" w:rsidR="00DE6B0F" w:rsidRDefault="00000000">
            <w:pPr>
              <w:spacing w:after="0" w:line="259" w:lineRule="auto"/>
              <w:ind w:left="2" w:right="63" w:firstLine="0"/>
            </w:pPr>
            <w:r>
              <w:rPr>
                <w:b/>
              </w:rPr>
              <w:t xml:space="preserve">Within 20 working days of submission deadline.  </w:t>
            </w:r>
          </w:p>
        </w:tc>
      </w:tr>
      <w:tr w:rsidR="00DE6B0F" w14:paraId="009ADB9B" w14:textId="77777777">
        <w:trPr>
          <w:trHeight w:val="264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1597A00" w14:textId="77777777" w:rsidR="00DE6B0F" w:rsidRDefault="00000000">
            <w:pPr>
              <w:spacing w:after="0" w:line="259" w:lineRule="auto"/>
              <w:ind w:left="0" w:right="0" w:firstLine="0"/>
              <w:jc w:val="left"/>
            </w:pPr>
            <w:r>
              <w:rPr>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10AA4492" w14:textId="77777777" w:rsidR="00DE6B0F" w:rsidRDefault="00000000">
            <w:pPr>
              <w:spacing w:after="122" w:line="240"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6F153E2C" w14:textId="77777777" w:rsidR="00DE6B0F" w:rsidRDefault="00000000">
            <w:pPr>
              <w:spacing w:after="100" w:line="259" w:lineRule="auto"/>
              <w:ind w:left="2" w:right="0" w:firstLine="0"/>
              <w:jc w:val="left"/>
            </w:pPr>
            <w:r>
              <w:rPr>
                <w:b/>
              </w:rPr>
              <w:t xml:space="preserve">Alternative submission method (if applicable): N/a </w:t>
            </w:r>
          </w:p>
          <w:p w14:paraId="1CFF1379" w14:textId="77777777" w:rsidR="00DE6B0F" w:rsidRDefault="00000000">
            <w:pPr>
              <w:spacing w:after="0" w:line="259" w:lineRule="auto"/>
              <w:ind w:left="2" w:right="62"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DE6B0F" w14:paraId="1BE90196" w14:textId="77777777">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FE78A32" w14:textId="77777777" w:rsidR="00DE6B0F" w:rsidRDefault="00000000">
            <w:pPr>
              <w:spacing w:after="0" w:line="259" w:lineRule="auto"/>
              <w:ind w:left="0" w:right="0" w:firstLine="0"/>
              <w:jc w:val="left"/>
            </w:pPr>
            <w:r>
              <w:rPr>
                <w:b/>
              </w:rPr>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00AD858C" w14:textId="77777777" w:rsidR="00DE6B0F" w:rsidRDefault="00000000">
            <w:pPr>
              <w:spacing w:after="0" w:line="259" w:lineRule="auto"/>
              <w:ind w:left="2" w:right="63" w:firstLine="0"/>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bl>
    <w:p w14:paraId="54EE9409" w14:textId="77777777" w:rsidR="00DE6B0F" w:rsidRDefault="00000000">
      <w:pPr>
        <w:spacing w:after="0" w:line="259" w:lineRule="auto"/>
        <w:ind w:left="0" w:right="0" w:firstLine="0"/>
        <w:jc w:val="left"/>
      </w:pPr>
      <w:r>
        <w:rPr>
          <w:sz w:val="32"/>
        </w:rPr>
        <w:t xml:space="preserve"> </w:t>
      </w:r>
    </w:p>
    <w:tbl>
      <w:tblPr>
        <w:tblStyle w:val="TableGrid"/>
        <w:tblW w:w="9948" w:type="dxa"/>
        <w:tblInd w:w="398" w:type="dxa"/>
        <w:tblCellMar>
          <w:top w:w="50" w:type="dxa"/>
          <w:left w:w="107" w:type="dxa"/>
          <w:bottom w:w="0" w:type="dxa"/>
          <w:right w:w="115" w:type="dxa"/>
        </w:tblCellMar>
        <w:tblLook w:val="04A0" w:firstRow="1" w:lastRow="0" w:firstColumn="1" w:lastColumn="0" w:noHBand="0" w:noVBand="1"/>
      </w:tblPr>
      <w:tblGrid>
        <w:gridCol w:w="9948"/>
      </w:tblGrid>
      <w:tr w:rsidR="00DE6B0F" w14:paraId="341B8922" w14:textId="77777777">
        <w:trPr>
          <w:trHeight w:val="514"/>
        </w:trPr>
        <w:tc>
          <w:tcPr>
            <w:tcW w:w="9948" w:type="dxa"/>
            <w:tcBorders>
              <w:top w:val="single" w:sz="4" w:space="0" w:color="000000"/>
              <w:left w:val="single" w:sz="4" w:space="0" w:color="000000"/>
              <w:bottom w:val="single" w:sz="4" w:space="0" w:color="000000"/>
              <w:right w:val="single" w:sz="4" w:space="0" w:color="000000"/>
            </w:tcBorders>
            <w:shd w:val="clear" w:color="auto" w:fill="E5E5E5"/>
          </w:tcPr>
          <w:p w14:paraId="5FB1F99E" w14:textId="77777777" w:rsidR="00DE6B0F" w:rsidRDefault="00000000">
            <w:pPr>
              <w:spacing w:after="0" w:line="259" w:lineRule="auto"/>
              <w:ind w:left="0" w:right="0" w:firstLine="0"/>
              <w:jc w:val="left"/>
            </w:pPr>
            <w:r>
              <w:rPr>
                <w:b/>
              </w:rPr>
              <w:t xml:space="preserve"> </w:t>
            </w:r>
          </w:p>
          <w:p w14:paraId="49C20A8C" w14:textId="77777777" w:rsidR="00DE6B0F" w:rsidRDefault="00000000">
            <w:pPr>
              <w:spacing w:after="0" w:line="259" w:lineRule="auto"/>
              <w:ind w:left="0" w:right="0" w:firstLine="0"/>
              <w:jc w:val="left"/>
            </w:pPr>
            <w:r>
              <w:rPr>
                <w:b/>
              </w:rPr>
              <w:t xml:space="preserve">Module Learning Outcomes  </w:t>
            </w:r>
          </w:p>
        </w:tc>
      </w:tr>
      <w:tr w:rsidR="00DE6B0F" w14:paraId="27E2B5B9" w14:textId="77777777">
        <w:trPr>
          <w:trHeight w:val="2795"/>
        </w:trPr>
        <w:tc>
          <w:tcPr>
            <w:tcW w:w="9948" w:type="dxa"/>
            <w:tcBorders>
              <w:top w:val="single" w:sz="4" w:space="0" w:color="000000"/>
              <w:left w:val="single" w:sz="4" w:space="0" w:color="000000"/>
              <w:bottom w:val="single" w:sz="4" w:space="0" w:color="000000"/>
              <w:right w:val="single" w:sz="4" w:space="0" w:color="000000"/>
            </w:tcBorders>
          </w:tcPr>
          <w:p w14:paraId="1F68A2E3" w14:textId="77777777" w:rsidR="00DE6B0F" w:rsidRDefault="00000000">
            <w:pPr>
              <w:spacing w:after="19" w:line="241" w:lineRule="auto"/>
              <w:ind w:left="0" w:right="0" w:firstLine="0"/>
              <w:jc w:val="left"/>
            </w:pPr>
            <w:r>
              <w:lastRenderedPageBreak/>
              <w:t xml:space="preserve">Upon the successful completion of this module, the student should be able to demonstrate the ability to: </w:t>
            </w:r>
          </w:p>
          <w:p w14:paraId="0C3DA786" w14:textId="77777777" w:rsidR="00DE6B0F" w:rsidRDefault="00000000">
            <w:pPr>
              <w:numPr>
                <w:ilvl w:val="0"/>
                <w:numId w:val="1"/>
              </w:numPr>
              <w:spacing w:after="14"/>
              <w:ind w:right="0" w:hanging="360"/>
              <w:jc w:val="left"/>
            </w:pPr>
            <w:r>
              <w:t xml:space="preserve">Generate innovative ideas to well defined problems by scanning, </w:t>
            </w:r>
            <w:proofErr w:type="spellStart"/>
            <w:proofErr w:type="gramStart"/>
            <w:r>
              <w:t>analyzing</w:t>
            </w:r>
            <w:proofErr w:type="spellEnd"/>
            <w:proofErr w:type="gramEnd"/>
            <w:r>
              <w:t xml:space="preserve"> and evaluating relevant information sources.  </w:t>
            </w:r>
          </w:p>
          <w:p w14:paraId="345076FA" w14:textId="77777777" w:rsidR="00DE6B0F" w:rsidRDefault="00000000">
            <w:pPr>
              <w:numPr>
                <w:ilvl w:val="0"/>
                <w:numId w:val="1"/>
              </w:numPr>
              <w:spacing w:after="16" w:line="244" w:lineRule="auto"/>
              <w:ind w:right="0" w:hanging="360"/>
              <w:jc w:val="left"/>
            </w:pPr>
            <w:r>
              <w:t xml:space="preserve">Demonstrate an enterprising mindset capable of evaluating relevant sports development opportunities and challenges, via an awareness of contemporary industry trends and detailed understanding of entrepreneurship theory. </w:t>
            </w:r>
          </w:p>
          <w:p w14:paraId="0DF1309C" w14:textId="77777777" w:rsidR="00DE6B0F" w:rsidRDefault="00000000">
            <w:pPr>
              <w:numPr>
                <w:ilvl w:val="0"/>
                <w:numId w:val="1"/>
              </w:numPr>
              <w:spacing w:after="0" w:line="247" w:lineRule="auto"/>
              <w:ind w:right="0" w:hanging="360"/>
              <w:jc w:val="left"/>
            </w:pPr>
            <w:r>
              <w:t xml:space="preserve">Demonstrate a critical appreciation of the sport development process by outlining the key planning implications, outcomes, and issues in delivering sports development initiatives.  </w:t>
            </w:r>
          </w:p>
          <w:p w14:paraId="78E297B3" w14:textId="77777777" w:rsidR="00DE6B0F" w:rsidRDefault="00000000">
            <w:pPr>
              <w:numPr>
                <w:ilvl w:val="0"/>
                <w:numId w:val="1"/>
              </w:numPr>
              <w:spacing w:after="0" w:line="259" w:lineRule="auto"/>
              <w:ind w:right="0" w:hanging="360"/>
              <w:jc w:val="left"/>
            </w:pPr>
            <w:r>
              <w:t xml:space="preserve">Employ strategic and development planning skills in analysing, </w:t>
            </w:r>
            <w:proofErr w:type="gramStart"/>
            <w:r>
              <w:t>understanding</w:t>
            </w:r>
            <w:proofErr w:type="gramEnd"/>
            <w:r>
              <w:t xml:space="preserve"> and addressing the sports development needs and capacity for provision in communities.</w:t>
            </w:r>
            <w:r>
              <w:rPr>
                <w:sz w:val="20"/>
              </w:rPr>
              <w:t xml:space="preserve"> </w:t>
            </w:r>
          </w:p>
        </w:tc>
      </w:tr>
    </w:tbl>
    <w:p w14:paraId="3F625240" w14:textId="77777777" w:rsidR="00DE6B0F" w:rsidRDefault="00000000">
      <w:pPr>
        <w:spacing w:after="0" w:line="259" w:lineRule="auto"/>
        <w:ind w:left="0" w:right="0" w:firstLine="0"/>
        <w:jc w:val="left"/>
      </w:pPr>
      <w:r>
        <w:rPr>
          <w:sz w:val="32"/>
        </w:rPr>
        <w:t xml:space="preserve"> </w:t>
      </w:r>
    </w:p>
    <w:p w14:paraId="39FA2523" w14:textId="77777777" w:rsidR="00DE6B0F" w:rsidRDefault="00000000">
      <w:pPr>
        <w:spacing w:after="0" w:line="259" w:lineRule="auto"/>
        <w:ind w:left="0" w:right="0" w:firstLine="0"/>
        <w:jc w:val="left"/>
      </w:pPr>
      <w:r>
        <w:rPr>
          <w:b/>
          <w:sz w:val="20"/>
        </w:rPr>
        <w:t xml:space="preserve"> </w:t>
      </w:r>
    </w:p>
    <w:p w14:paraId="4C6F78EB" w14:textId="77777777" w:rsidR="00DE6B0F" w:rsidRDefault="00000000">
      <w:pPr>
        <w:spacing w:after="0" w:line="259" w:lineRule="auto"/>
        <w:ind w:left="0" w:right="0" w:firstLine="0"/>
        <w:jc w:val="left"/>
      </w:pPr>
      <w:r>
        <w:rPr>
          <w:b/>
          <w:sz w:val="20"/>
        </w:rPr>
        <w:t xml:space="preserve"> </w:t>
      </w:r>
    </w:p>
    <w:p w14:paraId="6B7EBAF7" w14:textId="77777777" w:rsidR="00DE6B0F" w:rsidRDefault="00000000">
      <w:pPr>
        <w:spacing w:after="104" w:line="259" w:lineRule="auto"/>
        <w:ind w:left="0" w:right="0" w:firstLine="0"/>
        <w:jc w:val="left"/>
      </w:pPr>
      <w:r>
        <w:rPr>
          <w:b/>
          <w:sz w:val="20"/>
        </w:rPr>
        <w:t xml:space="preserve"> </w:t>
      </w:r>
    </w:p>
    <w:p w14:paraId="77D78FA3" w14:textId="77777777" w:rsidR="00DE6B0F" w:rsidRDefault="00000000">
      <w:pPr>
        <w:pBdr>
          <w:top w:val="single" w:sz="4" w:space="0" w:color="000000"/>
          <w:left w:val="single" w:sz="4" w:space="0" w:color="000000"/>
          <w:bottom w:val="single" w:sz="4" w:space="0" w:color="000000"/>
          <w:right w:val="single" w:sz="4" w:space="0" w:color="000000"/>
        </w:pBdr>
        <w:shd w:val="clear" w:color="auto" w:fill="C0C0C0"/>
        <w:spacing w:after="45" w:line="259" w:lineRule="auto"/>
        <w:ind w:left="120" w:right="0" w:firstLine="0"/>
        <w:jc w:val="center"/>
      </w:pPr>
      <w:r>
        <w:rPr>
          <w:sz w:val="32"/>
        </w:rPr>
        <w:t xml:space="preserve"> </w:t>
      </w:r>
    </w:p>
    <w:p w14:paraId="23AE4E70" w14:textId="77777777" w:rsidR="00DE6B0F" w:rsidRDefault="00000000">
      <w:pPr>
        <w:pStyle w:val="Heading1"/>
        <w:ind w:left="130"/>
      </w:pPr>
      <w:r>
        <w:t xml:space="preserve">TASK DESCRIPTION </w:t>
      </w:r>
    </w:p>
    <w:p w14:paraId="7103D9A7" w14:textId="77777777" w:rsidR="00DE6B0F" w:rsidRDefault="00000000">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20" w:right="0" w:firstLine="0"/>
        <w:jc w:val="center"/>
      </w:pPr>
      <w:r>
        <w:rPr>
          <w:b/>
          <w:sz w:val="40"/>
        </w:rPr>
        <w:t xml:space="preserve"> </w:t>
      </w:r>
    </w:p>
    <w:p w14:paraId="3BC1D9FF" w14:textId="77777777" w:rsidR="00DE6B0F" w:rsidRDefault="00000000">
      <w:pPr>
        <w:spacing w:after="0" w:line="259" w:lineRule="auto"/>
        <w:ind w:left="0" w:right="0" w:firstLine="0"/>
        <w:jc w:val="left"/>
      </w:pPr>
      <w:r>
        <w:t xml:space="preserve"> </w:t>
      </w:r>
    </w:p>
    <w:p w14:paraId="16D4EF12" w14:textId="77777777" w:rsidR="00DE6B0F" w:rsidRDefault="00000000">
      <w:pPr>
        <w:spacing w:after="0" w:line="259" w:lineRule="auto"/>
        <w:ind w:left="720" w:right="0" w:firstLine="0"/>
        <w:jc w:val="left"/>
      </w:pPr>
      <w:r>
        <w:rPr>
          <w:sz w:val="24"/>
        </w:rPr>
        <w:t xml:space="preserve"> </w:t>
      </w:r>
    </w:p>
    <w:p w14:paraId="01E43A71" w14:textId="77777777" w:rsidR="00DE6B0F" w:rsidRDefault="00000000">
      <w:pPr>
        <w:spacing w:after="1" w:line="360" w:lineRule="auto"/>
        <w:ind w:left="279" w:right="96"/>
      </w:pPr>
      <w:r>
        <w:rPr>
          <w:sz w:val="24"/>
        </w:rPr>
        <w:t xml:space="preserve">This module requires students to work effectively in </w:t>
      </w:r>
      <w:r>
        <w:rPr>
          <w:b/>
          <w:sz w:val="24"/>
          <w:u w:val="single" w:color="000000"/>
        </w:rPr>
        <w:t>small teams</w:t>
      </w:r>
      <w:r>
        <w:rPr>
          <w:sz w:val="24"/>
        </w:rPr>
        <w:t xml:space="preserve"> of 4 minimum and 5 </w:t>
      </w:r>
      <w:proofErr w:type="gramStart"/>
      <w:r>
        <w:rPr>
          <w:sz w:val="24"/>
        </w:rPr>
        <w:t>maximum</w:t>
      </w:r>
      <w:proofErr w:type="gramEnd"/>
      <w:r>
        <w:rPr>
          <w:sz w:val="24"/>
        </w:rPr>
        <w:t xml:space="preserve"> in order to produce a </w:t>
      </w:r>
      <w:r>
        <w:rPr>
          <w:b/>
          <w:sz w:val="24"/>
          <w:u w:val="single" w:color="000000"/>
        </w:rPr>
        <w:t>business plan</w:t>
      </w:r>
      <w:r>
        <w:rPr>
          <w:sz w:val="24"/>
        </w:rPr>
        <w:t xml:space="preserve"> and </w:t>
      </w:r>
      <w:r>
        <w:rPr>
          <w:b/>
          <w:sz w:val="24"/>
          <w:u w:val="single" w:color="000000"/>
        </w:rPr>
        <w:t>promotional resources</w:t>
      </w:r>
      <w:r>
        <w:rPr>
          <w:sz w:val="24"/>
        </w:rPr>
        <w:t xml:space="preserve"> for a sports development </w:t>
      </w:r>
      <w:r>
        <w:rPr>
          <w:b/>
          <w:sz w:val="24"/>
          <w:u w:val="single" w:color="000000"/>
        </w:rPr>
        <w:t>product or service</w:t>
      </w:r>
      <w:r>
        <w:rPr>
          <w:sz w:val="24"/>
        </w:rPr>
        <w:t xml:space="preserve"> that has been conceived, researched and developed by each team.  </w:t>
      </w:r>
    </w:p>
    <w:p w14:paraId="2BA2BDAB" w14:textId="77777777" w:rsidR="00DE6B0F" w:rsidRDefault="00000000">
      <w:pPr>
        <w:spacing w:after="116" w:line="259" w:lineRule="auto"/>
        <w:ind w:left="284" w:right="0" w:firstLine="0"/>
        <w:jc w:val="left"/>
      </w:pPr>
      <w:r>
        <w:rPr>
          <w:b/>
          <w:sz w:val="24"/>
        </w:rPr>
        <w:t xml:space="preserve"> </w:t>
      </w:r>
    </w:p>
    <w:p w14:paraId="1D5320F1" w14:textId="77777777" w:rsidR="00DE6B0F" w:rsidRDefault="00000000">
      <w:pPr>
        <w:spacing w:after="0" w:line="360" w:lineRule="auto"/>
        <w:ind w:left="279" w:right="0"/>
        <w:jc w:val="left"/>
      </w:pPr>
      <w:r>
        <w:rPr>
          <w:b/>
          <w:sz w:val="24"/>
          <w:u w:val="single" w:color="000000"/>
        </w:rPr>
        <w:t>The first assessment component (A1) requires each team to deliver a “business pitch”</w:t>
      </w:r>
      <w:r>
        <w:rPr>
          <w:b/>
          <w:sz w:val="24"/>
        </w:rPr>
        <w:t xml:space="preserve"> </w:t>
      </w:r>
      <w:r>
        <w:rPr>
          <w:b/>
          <w:sz w:val="24"/>
          <w:u w:val="single" w:color="000000"/>
        </w:rPr>
        <w:t>outlining their proposed sports development product or service.</w:t>
      </w:r>
      <w:r>
        <w:rPr>
          <w:sz w:val="24"/>
        </w:rPr>
        <w:t xml:space="preserve"> </w:t>
      </w:r>
    </w:p>
    <w:p w14:paraId="19238389" w14:textId="77777777" w:rsidR="00DE6B0F" w:rsidRDefault="00000000">
      <w:pPr>
        <w:spacing w:after="115" w:line="259" w:lineRule="auto"/>
        <w:ind w:left="284" w:right="0" w:firstLine="0"/>
        <w:jc w:val="left"/>
      </w:pPr>
      <w:r>
        <w:rPr>
          <w:b/>
          <w:sz w:val="24"/>
        </w:rPr>
        <w:t xml:space="preserve"> </w:t>
      </w:r>
    </w:p>
    <w:p w14:paraId="0279EB47" w14:textId="77777777" w:rsidR="00DE6B0F" w:rsidRDefault="00000000">
      <w:pPr>
        <w:spacing w:after="1" w:line="360" w:lineRule="auto"/>
        <w:ind w:left="279" w:right="96"/>
      </w:pPr>
      <w:r>
        <w:rPr>
          <w:sz w:val="24"/>
        </w:rPr>
        <w:t xml:space="preserve">This will entail a group presentation in front of the Module Leader and another member of the Programme Team (venue and medium of presentation TBC). Every member of the team will be required to present for 5 minutes approximately.   </w:t>
      </w:r>
    </w:p>
    <w:p w14:paraId="1A43A15E" w14:textId="77777777" w:rsidR="00DE6B0F" w:rsidRDefault="00000000">
      <w:pPr>
        <w:spacing w:after="116" w:line="259" w:lineRule="auto"/>
        <w:ind w:left="284" w:right="0" w:firstLine="0"/>
        <w:jc w:val="left"/>
      </w:pPr>
      <w:r>
        <w:rPr>
          <w:sz w:val="24"/>
        </w:rPr>
        <w:t xml:space="preserve"> </w:t>
      </w:r>
    </w:p>
    <w:p w14:paraId="2F924AD3" w14:textId="77777777" w:rsidR="00DE6B0F" w:rsidRDefault="00000000">
      <w:pPr>
        <w:spacing w:after="1" w:line="360" w:lineRule="auto"/>
        <w:ind w:left="279" w:right="96"/>
      </w:pPr>
      <w:r>
        <w:rPr>
          <w:sz w:val="24"/>
        </w:rPr>
        <w:t xml:space="preserve">The marks for A1 are allocated for the performance of the </w:t>
      </w:r>
      <w:proofErr w:type="gramStart"/>
      <w:r>
        <w:rPr>
          <w:sz w:val="24"/>
        </w:rPr>
        <w:t>team as a whole</w:t>
      </w:r>
      <w:proofErr w:type="gramEnd"/>
      <w:r>
        <w:rPr>
          <w:sz w:val="24"/>
        </w:rPr>
        <w:t xml:space="preserve"> (75%), taking account of the structure and content of the business pitch and its academic underpinning; and for individual performance (25%) during the pitch and subsequent question and answer activity.   </w:t>
      </w:r>
    </w:p>
    <w:p w14:paraId="1A4D498F" w14:textId="77777777" w:rsidR="00DE6B0F" w:rsidRDefault="00000000">
      <w:pPr>
        <w:spacing w:after="116" w:line="259" w:lineRule="auto"/>
        <w:ind w:left="284" w:right="0" w:firstLine="0"/>
        <w:jc w:val="left"/>
      </w:pPr>
      <w:r>
        <w:rPr>
          <w:sz w:val="24"/>
        </w:rPr>
        <w:t xml:space="preserve"> </w:t>
      </w:r>
    </w:p>
    <w:p w14:paraId="220BC2AD" w14:textId="77777777" w:rsidR="00DE6B0F" w:rsidRDefault="00000000">
      <w:pPr>
        <w:spacing w:after="1" w:line="360" w:lineRule="auto"/>
        <w:ind w:left="279" w:right="96"/>
      </w:pPr>
      <w:r>
        <w:rPr>
          <w:sz w:val="24"/>
        </w:rPr>
        <w:t xml:space="preserve">A list of references </w:t>
      </w:r>
      <w:r>
        <w:rPr>
          <w:sz w:val="24"/>
          <w:u w:val="single" w:color="000000"/>
        </w:rPr>
        <w:t>must be</w:t>
      </w:r>
      <w:r>
        <w:rPr>
          <w:sz w:val="24"/>
        </w:rPr>
        <w:t xml:space="preserve"> included at the rear of the slides.  References are those sources directly cited in the slides.   </w:t>
      </w:r>
    </w:p>
    <w:p w14:paraId="38382484" w14:textId="77777777" w:rsidR="00DE6B0F" w:rsidRDefault="00000000">
      <w:pPr>
        <w:spacing w:after="116" w:line="259" w:lineRule="auto"/>
        <w:ind w:left="284" w:right="0" w:firstLine="0"/>
        <w:jc w:val="left"/>
      </w:pPr>
      <w:r>
        <w:rPr>
          <w:sz w:val="24"/>
        </w:rPr>
        <w:t xml:space="preserve"> </w:t>
      </w:r>
    </w:p>
    <w:p w14:paraId="5CDDA23C" w14:textId="77777777" w:rsidR="00DE6B0F" w:rsidRDefault="00000000">
      <w:pPr>
        <w:spacing w:after="1" w:line="360" w:lineRule="auto"/>
        <w:ind w:left="279" w:right="96"/>
      </w:pPr>
      <w:r>
        <w:rPr>
          <w:sz w:val="24"/>
        </w:rPr>
        <w:t xml:space="preserve">The presentation slides must be uploaded via Turnitin prior to the deadline (refer to Assessment Calendar).   </w:t>
      </w:r>
    </w:p>
    <w:p w14:paraId="3DA5C02C" w14:textId="77777777" w:rsidR="00DE6B0F" w:rsidRDefault="00000000">
      <w:pPr>
        <w:spacing w:after="116" w:line="259" w:lineRule="auto"/>
        <w:ind w:left="284" w:right="0" w:firstLine="0"/>
        <w:jc w:val="left"/>
      </w:pPr>
      <w:r>
        <w:rPr>
          <w:sz w:val="24"/>
        </w:rPr>
        <w:t xml:space="preserve"> </w:t>
      </w:r>
    </w:p>
    <w:p w14:paraId="1ACA32CD" w14:textId="77777777" w:rsidR="00DE6B0F" w:rsidRDefault="00000000">
      <w:pPr>
        <w:spacing w:after="1" w:line="259" w:lineRule="auto"/>
        <w:ind w:left="279" w:right="96"/>
      </w:pPr>
      <w:r>
        <w:rPr>
          <w:sz w:val="24"/>
        </w:rPr>
        <w:t xml:space="preserve">Further advice and guidance will be provided during lectures and seminars.   </w:t>
      </w:r>
    </w:p>
    <w:p w14:paraId="5A0B9BA4" w14:textId="77777777" w:rsidR="00DE6B0F" w:rsidRDefault="00000000">
      <w:pPr>
        <w:spacing w:after="0" w:line="259" w:lineRule="auto"/>
        <w:ind w:left="720" w:right="0" w:firstLine="0"/>
        <w:jc w:val="left"/>
      </w:pPr>
      <w:r>
        <w:rPr>
          <w:sz w:val="24"/>
        </w:rPr>
        <w:t xml:space="preserve"> </w:t>
      </w:r>
    </w:p>
    <w:p w14:paraId="0A5ED320" w14:textId="77777777" w:rsidR="00DE6B0F" w:rsidRDefault="00000000">
      <w:pPr>
        <w:spacing w:after="0" w:line="259" w:lineRule="auto"/>
        <w:ind w:left="720" w:right="0" w:firstLine="0"/>
        <w:jc w:val="left"/>
      </w:pPr>
      <w:r>
        <w:rPr>
          <w:sz w:val="24"/>
        </w:rPr>
        <w:lastRenderedPageBreak/>
        <w:t xml:space="preserve"> </w:t>
      </w:r>
    </w:p>
    <w:p w14:paraId="72D61F5B" w14:textId="77777777" w:rsidR="00DE6B0F" w:rsidRDefault="00000000">
      <w:pPr>
        <w:spacing w:after="0" w:line="259" w:lineRule="auto"/>
        <w:ind w:left="284" w:right="0" w:firstLine="0"/>
        <w:jc w:val="left"/>
      </w:pPr>
      <w:r>
        <w:rPr>
          <w:sz w:val="24"/>
          <w:u w:val="single" w:color="000000"/>
        </w:rPr>
        <w:t>Please note this is an online submission so students must submit their work via Turnitin.</w:t>
      </w:r>
      <w:r>
        <w:rPr>
          <w:sz w:val="24"/>
        </w:rPr>
        <w:t xml:space="preserve"> </w:t>
      </w:r>
    </w:p>
    <w:p w14:paraId="1B7DD0C2" w14:textId="77777777" w:rsidR="00DE6B0F" w:rsidRDefault="00000000">
      <w:pPr>
        <w:spacing w:after="0" w:line="259" w:lineRule="auto"/>
        <w:ind w:left="284" w:right="0" w:firstLine="0"/>
        <w:jc w:val="left"/>
      </w:pPr>
      <w:r>
        <w:rPr>
          <w:sz w:val="24"/>
        </w:rPr>
        <w:t xml:space="preserve"> </w:t>
      </w:r>
    </w:p>
    <w:p w14:paraId="44BE6F21" w14:textId="77777777" w:rsidR="00DE6B0F" w:rsidRDefault="00000000">
      <w:pPr>
        <w:spacing w:after="0" w:line="259" w:lineRule="auto"/>
        <w:ind w:left="284" w:right="0" w:firstLine="0"/>
        <w:jc w:val="left"/>
      </w:pPr>
      <w:r>
        <w:rPr>
          <w:b/>
          <w:sz w:val="24"/>
        </w:rPr>
        <w:t xml:space="preserve"> </w:t>
      </w:r>
    </w:p>
    <w:p w14:paraId="58BA17DC" w14:textId="77777777" w:rsidR="00DE6B0F" w:rsidRDefault="00000000">
      <w:pPr>
        <w:spacing w:after="0" w:line="259" w:lineRule="auto"/>
        <w:ind w:left="284" w:right="0" w:firstLine="0"/>
        <w:jc w:val="left"/>
      </w:pPr>
      <w:r>
        <w:rPr>
          <w:b/>
          <w:sz w:val="24"/>
        </w:rPr>
        <w:t xml:space="preserve"> </w:t>
      </w:r>
    </w:p>
    <w:p w14:paraId="763228B6" w14:textId="77777777" w:rsidR="00DE6B0F" w:rsidRDefault="00000000">
      <w:pPr>
        <w:spacing w:after="0" w:line="259" w:lineRule="auto"/>
        <w:ind w:left="279" w:right="0"/>
        <w:jc w:val="left"/>
      </w:pPr>
      <w:r>
        <w:rPr>
          <w:b/>
          <w:sz w:val="24"/>
          <w:u w:val="single" w:color="000000"/>
        </w:rPr>
        <w:t>Due date: Please refer to the Assessment Calendar.</w:t>
      </w:r>
      <w:r>
        <w:rPr>
          <w:b/>
          <w:sz w:val="24"/>
        </w:rPr>
        <w:t xml:space="preserve">  </w:t>
      </w:r>
    </w:p>
    <w:p w14:paraId="7D50CD7E" w14:textId="77777777" w:rsidR="00DE6B0F" w:rsidRDefault="00000000">
      <w:pPr>
        <w:spacing w:after="97" w:line="259" w:lineRule="auto"/>
        <w:ind w:left="284" w:right="0" w:firstLine="0"/>
        <w:jc w:val="left"/>
      </w:pPr>
      <w:r>
        <w:rPr>
          <w:sz w:val="24"/>
        </w:rPr>
        <w:t xml:space="preserve"> </w:t>
      </w:r>
    </w:p>
    <w:p w14:paraId="1FE852E3" w14:textId="77777777" w:rsidR="00DE6B0F" w:rsidRDefault="00000000">
      <w:pPr>
        <w:spacing w:after="0" w:line="259" w:lineRule="auto"/>
        <w:ind w:left="0" w:right="0" w:firstLine="0"/>
        <w:jc w:val="left"/>
      </w:pPr>
      <w:r>
        <w:t xml:space="preserve"> </w:t>
      </w:r>
    </w:p>
    <w:p w14:paraId="2EC08889" w14:textId="77777777" w:rsidR="00DE6B0F" w:rsidRDefault="00000000">
      <w:pPr>
        <w:spacing w:after="0" w:line="259" w:lineRule="auto"/>
        <w:ind w:left="0" w:right="0" w:firstLine="0"/>
        <w:jc w:val="left"/>
      </w:pPr>
      <w:r>
        <w:t xml:space="preserve"> </w:t>
      </w:r>
    </w:p>
    <w:p w14:paraId="2B42C0D8" w14:textId="77777777" w:rsidR="00DE6B0F" w:rsidRDefault="00000000">
      <w:pPr>
        <w:spacing w:after="0" w:line="259" w:lineRule="auto"/>
        <w:ind w:left="0" w:right="0" w:firstLine="0"/>
        <w:jc w:val="left"/>
      </w:pPr>
      <w:r>
        <w:t xml:space="preserve"> </w:t>
      </w:r>
    </w:p>
    <w:p w14:paraId="3AECE67A" w14:textId="77777777" w:rsidR="00DE6B0F" w:rsidRDefault="00000000">
      <w:pPr>
        <w:pStyle w:val="Heading1"/>
        <w:shd w:val="clear" w:color="auto" w:fill="BFBFBF"/>
        <w:ind w:right="264"/>
      </w:pPr>
      <w:r>
        <w:t>STUDENT FEEDBACK FORM</w:t>
      </w:r>
      <w:r>
        <w:rPr>
          <w:b w:val="0"/>
          <w:sz w:val="20"/>
        </w:rPr>
        <w:t xml:space="preserve"> </w:t>
      </w:r>
    </w:p>
    <w:p w14:paraId="2D529F27" w14:textId="77777777" w:rsidR="00DE6B0F" w:rsidRDefault="00000000">
      <w:pPr>
        <w:spacing w:after="14" w:line="259" w:lineRule="auto"/>
        <w:ind w:left="0" w:right="0" w:firstLine="0"/>
        <w:jc w:val="left"/>
      </w:pPr>
      <w:r>
        <w:rPr>
          <w:sz w:val="20"/>
        </w:rPr>
        <w:t xml:space="preserve"> </w:t>
      </w:r>
    </w:p>
    <w:p w14:paraId="55B063EC" w14:textId="77777777" w:rsidR="00DE6B0F" w:rsidRDefault="00000000">
      <w:pPr>
        <w:spacing w:after="21" w:line="240" w:lineRule="auto"/>
        <w:ind w:left="0"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AF63CE2" w14:textId="77777777" w:rsidR="00DE6B0F" w:rsidRDefault="00000000">
      <w:pPr>
        <w:spacing w:after="0" w:line="259" w:lineRule="auto"/>
        <w:ind w:left="0" w:right="0" w:firstLine="0"/>
        <w:jc w:val="left"/>
      </w:pPr>
      <w:r>
        <w:rPr>
          <w:b/>
        </w:rPr>
        <w:t xml:space="preserve"> </w:t>
      </w:r>
    </w:p>
    <w:p w14:paraId="038A9661" w14:textId="77777777" w:rsidR="00DE6B0F" w:rsidRDefault="00000000">
      <w:pPr>
        <w:spacing w:after="0" w:line="259" w:lineRule="auto"/>
        <w:ind w:left="0" w:right="0" w:firstLine="0"/>
        <w:jc w:val="left"/>
      </w:pPr>
      <w:r>
        <w:rPr>
          <w:b/>
        </w:rPr>
        <w:t xml:space="preserve"> </w:t>
      </w:r>
    </w:p>
    <w:tbl>
      <w:tblPr>
        <w:tblStyle w:val="TableGrid"/>
        <w:tblW w:w="9017" w:type="dxa"/>
        <w:tblInd w:w="719" w:type="dxa"/>
        <w:tblCellMar>
          <w:top w:w="53" w:type="dxa"/>
          <w:left w:w="108" w:type="dxa"/>
          <w:bottom w:w="0" w:type="dxa"/>
          <w:right w:w="1" w:type="dxa"/>
        </w:tblCellMar>
        <w:tblLook w:val="04A0" w:firstRow="1" w:lastRow="0" w:firstColumn="1" w:lastColumn="0" w:noHBand="0" w:noVBand="1"/>
      </w:tblPr>
      <w:tblGrid>
        <w:gridCol w:w="7367"/>
        <w:gridCol w:w="1650"/>
      </w:tblGrid>
      <w:tr w:rsidR="00DE6B0F" w14:paraId="44349314" w14:textId="77777777">
        <w:trPr>
          <w:trHeight w:val="302"/>
        </w:trPr>
        <w:tc>
          <w:tcPr>
            <w:tcW w:w="7367" w:type="dxa"/>
            <w:tcBorders>
              <w:top w:val="single" w:sz="4" w:space="0" w:color="000000"/>
              <w:left w:val="single" w:sz="4" w:space="0" w:color="000000"/>
              <w:bottom w:val="single" w:sz="4" w:space="0" w:color="000000"/>
              <w:right w:val="single" w:sz="4" w:space="0" w:color="000000"/>
            </w:tcBorders>
          </w:tcPr>
          <w:p w14:paraId="76B7A67B" w14:textId="77777777" w:rsidR="00DE6B0F" w:rsidRDefault="00000000">
            <w:pPr>
              <w:spacing w:after="0" w:line="259" w:lineRule="auto"/>
              <w:ind w:left="0" w:right="106" w:firstLine="0"/>
              <w:jc w:val="center"/>
            </w:pPr>
            <w:r>
              <w:rPr>
                <w:rFonts w:ascii="Calibri" w:eastAsia="Calibri" w:hAnsi="Calibri" w:cs="Calibri"/>
                <w:b/>
                <w:sz w:val="24"/>
              </w:rPr>
              <w:t xml:space="preserve">Business Overview </w:t>
            </w:r>
          </w:p>
        </w:tc>
        <w:tc>
          <w:tcPr>
            <w:tcW w:w="1650" w:type="dxa"/>
            <w:tcBorders>
              <w:top w:val="single" w:sz="4" w:space="0" w:color="000000"/>
              <w:left w:val="single" w:sz="4" w:space="0" w:color="000000"/>
              <w:bottom w:val="single" w:sz="4" w:space="0" w:color="000000"/>
              <w:right w:val="single" w:sz="4" w:space="0" w:color="000000"/>
            </w:tcBorders>
          </w:tcPr>
          <w:p w14:paraId="7E7AB311" w14:textId="77777777" w:rsidR="00DE6B0F" w:rsidRDefault="00000000">
            <w:pPr>
              <w:spacing w:after="0" w:line="259" w:lineRule="auto"/>
              <w:ind w:left="0" w:right="109" w:firstLine="0"/>
              <w:jc w:val="center"/>
            </w:pPr>
            <w:r>
              <w:rPr>
                <w:rFonts w:ascii="Calibri" w:eastAsia="Calibri" w:hAnsi="Calibri" w:cs="Calibri"/>
                <w:b/>
                <w:sz w:val="24"/>
              </w:rPr>
              <w:t xml:space="preserve">/ 20 </w:t>
            </w:r>
          </w:p>
        </w:tc>
      </w:tr>
      <w:tr w:rsidR="00DE6B0F" w14:paraId="24600D94" w14:textId="77777777">
        <w:trPr>
          <w:trHeight w:val="1182"/>
        </w:trPr>
        <w:tc>
          <w:tcPr>
            <w:tcW w:w="9017" w:type="dxa"/>
            <w:gridSpan w:val="2"/>
            <w:tcBorders>
              <w:top w:val="single" w:sz="4" w:space="0" w:color="000000"/>
              <w:left w:val="single" w:sz="4" w:space="0" w:color="000000"/>
              <w:bottom w:val="single" w:sz="4" w:space="0" w:color="000000"/>
              <w:right w:val="single" w:sz="4" w:space="0" w:color="000000"/>
            </w:tcBorders>
          </w:tcPr>
          <w:p w14:paraId="2FFB4281" w14:textId="77777777" w:rsidR="00DE6B0F" w:rsidRDefault="00000000">
            <w:pPr>
              <w:spacing w:after="0" w:line="240" w:lineRule="auto"/>
              <w:ind w:left="0" w:right="7" w:firstLine="0"/>
              <w:jc w:val="left"/>
            </w:pPr>
            <w:r>
              <w:rPr>
                <w:rFonts w:ascii="Calibri" w:eastAsia="Calibri" w:hAnsi="Calibri" w:cs="Calibri"/>
                <w:i/>
                <w:sz w:val="24"/>
              </w:rPr>
              <w:t xml:space="preserve">Has the product/service been clearly defined?  Is there a clear value proposition – what is being offered or what need is being met? </w:t>
            </w:r>
            <w:proofErr w:type="gramStart"/>
            <w:r>
              <w:rPr>
                <w:rFonts w:ascii="Calibri" w:eastAsia="Calibri" w:hAnsi="Calibri" w:cs="Calibri"/>
                <w:i/>
                <w:sz w:val="24"/>
              </w:rPr>
              <w:t>Is</w:t>
            </w:r>
            <w:proofErr w:type="gramEnd"/>
            <w:r>
              <w:rPr>
                <w:rFonts w:ascii="Calibri" w:eastAsia="Calibri" w:hAnsi="Calibri" w:cs="Calibri"/>
                <w:i/>
                <w:sz w:val="24"/>
              </w:rPr>
              <w:t xml:space="preserve"> there a clear Vision, Mission and business aims?  Is the concept viable?     </w:t>
            </w:r>
          </w:p>
          <w:p w14:paraId="55331957" w14:textId="77777777" w:rsidR="00DE6B0F" w:rsidRDefault="00000000">
            <w:pPr>
              <w:spacing w:after="0" w:line="259" w:lineRule="auto"/>
              <w:ind w:left="0" w:right="0" w:firstLine="0"/>
              <w:jc w:val="left"/>
            </w:pPr>
            <w:r>
              <w:rPr>
                <w:rFonts w:ascii="Calibri" w:eastAsia="Calibri" w:hAnsi="Calibri" w:cs="Calibri"/>
                <w:sz w:val="24"/>
              </w:rPr>
              <w:t xml:space="preserve"> </w:t>
            </w:r>
          </w:p>
        </w:tc>
      </w:tr>
      <w:tr w:rsidR="00DE6B0F" w14:paraId="462C7F02" w14:textId="77777777">
        <w:trPr>
          <w:trHeight w:val="304"/>
        </w:trPr>
        <w:tc>
          <w:tcPr>
            <w:tcW w:w="7367" w:type="dxa"/>
            <w:tcBorders>
              <w:top w:val="single" w:sz="4" w:space="0" w:color="000000"/>
              <w:left w:val="single" w:sz="4" w:space="0" w:color="000000"/>
              <w:bottom w:val="single" w:sz="4" w:space="0" w:color="000000"/>
              <w:right w:val="single" w:sz="4" w:space="0" w:color="000000"/>
            </w:tcBorders>
          </w:tcPr>
          <w:p w14:paraId="13F59A9E" w14:textId="77777777" w:rsidR="00DE6B0F" w:rsidRDefault="00000000">
            <w:pPr>
              <w:spacing w:after="0" w:line="259" w:lineRule="auto"/>
              <w:ind w:left="0" w:firstLine="0"/>
              <w:jc w:val="center"/>
            </w:pPr>
            <w:r>
              <w:rPr>
                <w:rFonts w:ascii="Calibri" w:eastAsia="Calibri" w:hAnsi="Calibri" w:cs="Calibri"/>
                <w:b/>
                <w:sz w:val="24"/>
              </w:rPr>
              <w:t xml:space="preserve">Market Research </w:t>
            </w:r>
          </w:p>
        </w:tc>
        <w:tc>
          <w:tcPr>
            <w:tcW w:w="1650" w:type="dxa"/>
            <w:tcBorders>
              <w:top w:val="single" w:sz="4" w:space="0" w:color="000000"/>
              <w:left w:val="single" w:sz="4" w:space="0" w:color="000000"/>
              <w:bottom w:val="single" w:sz="4" w:space="0" w:color="000000"/>
              <w:right w:val="single" w:sz="4" w:space="0" w:color="000000"/>
            </w:tcBorders>
          </w:tcPr>
          <w:p w14:paraId="50396D8C" w14:textId="77777777" w:rsidR="00DE6B0F" w:rsidRDefault="00000000">
            <w:pPr>
              <w:spacing w:after="0" w:line="259" w:lineRule="auto"/>
              <w:ind w:left="0" w:right="111" w:firstLine="0"/>
              <w:jc w:val="center"/>
            </w:pPr>
            <w:r>
              <w:rPr>
                <w:rFonts w:ascii="Calibri" w:eastAsia="Calibri" w:hAnsi="Calibri" w:cs="Calibri"/>
                <w:b/>
                <w:sz w:val="24"/>
              </w:rPr>
              <w:t xml:space="preserve">/ 15 </w:t>
            </w:r>
          </w:p>
        </w:tc>
      </w:tr>
      <w:tr w:rsidR="00DE6B0F" w14:paraId="332496F0" w14:textId="77777777">
        <w:trPr>
          <w:trHeight w:val="1182"/>
        </w:trPr>
        <w:tc>
          <w:tcPr>
            <w:tcW w:w="9017" w:type="dxa"/>
            <w:gridSpan w:val="2"/>
            <w:tcBorders>
              <w:top w:val="single" w:sz="4" w:space="0" w:color="000000"/>
              <w:left w:val="single" w:sz="4" w:space="0" w:color="000000"/>
              <w:bottom w:val="single" w:sz="4" w:space="0" w:color="000000"/>
              <w:right w:val="single" w:sz="4" w:space="0" w:color="000000"/>
            </w:tcBorders>
          </w:tcPr>
          <w:p w14:paraId="34113FD3" w14:textId="77777777" w:rsidR="00DE6B0F" w:rsidRDefault="00000000">
            <w:pPr>
              <w:spacing w:after="0" w:line="240" w:lineRule="auto"/>
              <w:ind w:left="0" w:right="0" w:firstLine="0"/>
              <w:jc w:val="left"/>
            </w:pPr>
            <w:r>
              <w:rPr>
                <w:rFonts w:ascii="Calibri" w:eastAsia="Calibri" w:hAnsi="Calibri" w:cs="Calibri"/>
                <w:i/>
                <w:sz w:val="24"/>
              </w:rPr>
              <w:t xml:space="preserve">Has the target market been clearly defined – which market segment is the product/service aimed at; how is it being positioned in relation to the competition?  Are there any barriers to entering the market?  Have stakeholders and partners been clearly identified?  </w:t>
            </w:r>
          </w:p>
          <w:p w14:paraId="14CA622A" w14:textId="77777777" w:rsidR="00DE6B0F" w:rsidRDefault="00000000">
            <w:pPr>
              <w:spacing w:after="0" w:line="259" w:lineRule="auto"/>
              <w:ind w:left="0" w:right="0" w:firstLine="0"/>
              <w:jc w:val="left"/>
            </w:pPr>
            <w:r>
              <w:rPr>
                <w:rFonts w:ascii="Calibri" w:eastAsia="Calibri" w:hAnsi="Calibri" w:cs="Calibri"/>
                <w:sz w:val="24"/>
              </w:rPr>
              <w:t xml:space="preserve"> </w:t>
            </w:r>
          </w:p>
        </w:tc>
      </w:tr>
      <w:tr w:rsidR="00DE6B0F" w14:paraId="51039268" w14:textId="77777777">
        <w:trPr>
          <w:trHeight w:val="302"/>
        </w:trPr>
        <w:tc>
          <w:tcPr>
            <w:tcW w:w="7367" w:type="dxa"/>
            <w:tcBorders>
              <w:top w:val="single" w:sz="4" w:space="0" w:color="000000"/>
              <w:left w:val="single" w:sz="4" w:space="0" w:color="000000"/>
              <w:bottom w:val="single" w:sz="4" w:space="0" w:color="000000"/>
              <w:right w:val="single" w:sz="4" w:space="0" w:color="000000"/>
            </w:tcBorders>
          </w:tcPr>
          <w:p w14:paraId="1DBF3913" w14:textId="77777777" w:rsidR="00DE6B0F" w:rsidRDefault="00000000">
            <w:pPr>
              <w:spacing w:after="0" w:line="259" w:lineRule="auto"/>
              <w:ind w:left="0" w:right="107" w:firstLine="0"/>
              <w:jc w:val="center"/>
            </w:pPr>
            <w:r>
              <w:rPr>
                <w:rFonts w:ascii="Calibri" w:eastAsia="Calibri" w:hAnsi="Calibri" w:cs="Calibri"/>
                <w:b/>
                <w:sz w:val="24"/>
              </w:rPr>
              <w:t xml:space="preserve">Operations </w:t>
            </w:r>
          </w:p>
        </w:tc>
        <w:tc>
          <w:tcPr>
            <w:tcW w:w="1650" w:type="dxa"/>
            <w:tcBorders>
              <w:top w:val="single" w:sz="4" w:space="0" w:color="000000"/>
              <w:left w:val="single" w:sz="4" w:space="0" w:color="000000"/>
              <w:bottom w:val="single" w:sz="4" w:space="0" w:color="000000"/>
              <w:right w:val="single" w:sz="4" w:space="0" w:color="000000"/>
            </w:tcBorders>
          </w:tcPr>
          <w:p w14:paraId="4BFD571B" w14:textId="77777777" w:rsidR="00DE6B0F" w:rsidRDefault="00000000">
            <w:pPr>
              <w:spacing w:after="0" w:line="259" w:lineRule="auto"/>
              <w:ind w:left="0" w:right="108" w:firstLine="0"/>
              <w:jc w:val="center"/>
            </w:pPr>
            <w:r>
              <w:rPr>
                <w:rFonts w:ascii="Calibri" w:eastAsia="Calibri" w:hAnsi="Calibri" w:cs="Calibri"/>
                <w:b/>
                <w:sz w:val="24"/>
              </w:rPr>
              <w:t xml:space="preserve">/ 15 </w:t>
            </w:r>
          </w:p>
        </w:tc>
      </w:tr>
      <w:tr w:rsidR="00DE6B0F" w14:paraId="479A82AC" w14:textId="77777777">
        <w:trPr>
          <w:trHeight w:val="1475"/>
        </w:trPr>
        <w:tc>
          <w:tcPr>
            <w:tcW w:w="9017" w:type="dxa"/>
            <w:gridSpan w:val="2"/>
            <w:tcBorders>
              <w:top w:val="single" w:sz="4" w:space="0" w:color="000000"/>
              <w:left w:val="single" w:sz="4" w:space="0" w:color="000000"/>
              <w:bottom w:val="single" w:sz="4" w:space="0" w:color="000000"/>
              <w:right w:val="single" w:sz="4" w:space="0" w:color="000000"/>
            </w:tcBorders>
          </w:tcPr>
          <w:p w14:paraId="11147354" w14:textId="77777777" w:rsidR="00DE6B0F" w:rsidRDefault="00000000">
            <w:pPr>
              <w:spacing w:after="0" w:line="240" w:lineRule="auto"/>
              <w:ind w:left="0" w:right="0" w:firstLine="0"/>
              <w:jc w:val="left"/>
            </w:pPr>
            <w:r>
              <w:rPr>
                <w:rFonts w:ascii="Calibri" w:eastAsia="Calibri" w:hAnsi="Calibri" w:cs="Calibri"/>
                <w:i/>
                <w:sz w:val="24"/>
              </w:rPr>
              <w:t xml:space="preserve">Have team roles and responsibilities been considered?  Have the key resources been identified </w:t>
            </w:r>
            <w:proofErr w:type="gramStart"/>
            <w:r>
              <w:rPr>
                <w:rFonts w:ascii="Calibri" w:eastAsia="Calibri" w:hAnsi="Calibri" w:cs="Calibri"/>
                <w:i/>
                <w:sz w:val="24"/>
              </w:rPr>
              <w:t>e.g.</w:t>
            </w:r>
            <w:proofErr w:type="gramEnd"/>
            <w:r>
              <w:rPr>
                <w:rFonts w:ascii="Calibri" w:eastAsia="Calibri" w:hAnsi="Calibri" w:cs="Calibri"/>
                <w:i/>
                <w:sz w:val="24"/>
              </w:rPr>
              <w:t xml:space="preserve"> equipment, facilities, skills and expertise? Have health &amp; safety procedures been considered?  Have suppliers been identified?       </w:t>
            </w:r>
          </w:p>
          <w:p w14:paraId="5899254C" w14:textId="77777777" w:rsidR="00DE6B0F" w:rsidRDefault="00000000">
            <w:pPr>
              <w:spacing w:after="0" w:line="259" w:lineRule="auto"/>
              <w:ind w:left="0" w:right="0" w:firstLine="0"/>
              <w:jc w:val="left"/>
            </w:pPr>
            <w:r>
              <w:rPr>
                <w:rFonts w:ascii="Calibri" w:eastAsia="Calibri" w:hAnsi="Calibri" w:cs="Calibri"/>
                <w:sz w:val="24"/>
              </w:rPr>
              <w:t xml:space="preserve"> </w:t>
            </w:r>
          </w:p>
          <w:p w14:paraId="0638AEE7" w14:textId="77777777" w:rsidR="00DE6B0F" w:rsidRDefault="00000000">
            <w:pPr>
              <w:spacing w:after="0" w:line="259" w:lineRule="auto"/>
              <w:ind w:left="0" w:right="0" w:firstLine="0"/>
              <w:jc w:val="left"/>
            </w:pPr>
            <w:r>
              <w:rPr>
                <w:rFonts w:ascii="Calibri" w:eastAsia="Calibri" w:hAnsi="Calibri" w:cs="Calibri"/>
                <w:sz w:val="24"/>
              </w:rPr>
              <w:t xml:space="preserve"> </w:t>
            </w:r>
          </w:p>
        </w:tc>
      </w:tr>
      <w:tr w:rsidR="00DE6B0F" w14:paraId="7A700BCC" w14:textId="77777777">
        <w:trPr>
          <w:trHeight w:val="304"/>
        </w:trPr>
        <w:tc>
          <w:tcPr>
            <w:tcW w:w="7367" w:type="dxa"/>
            <w:tcBorders>
              <w:top w:val="single" w:sz="4" w:space="0" w:color="000000"/>
              <w:left w:val="single" w:sz="4" w:space="0" w:color="000000"/>
              <w:bottom w:val="single" w:sz="4" w:space="0" w:color="000000"/>
              <w:right w:val="single" w:sz="4" w:space="0" w:color="000000"/>
            </w:tcBorders>
          </w:tcPr>
          <w:p w14:paraId="0D93E784" w14:textId="77777777" w:rsidR="00DE6B0F" w:rsidRDefault="00000000">
            <w:pPr>
              <w:spacing w:after="0" w:line="259" w:lineRule="auto"/>
              <w:ind w:left="0" w:right="108" w:firstLine="0"/>
              <w:jc w:val="center"/>
            </w:pPr>
            <w:r>
              <w:rPr>
                <w:rFonts w:ascii="Calibri" w:eastAsia="Calibri" w:hAnsi="Calibri" w:cs="Calibri"/>
                <w:b/>
                <w:sz w:val="24"/>
              </w:rPr>
              <w:t xml:space="preserve">Financial Overview </w:t>
            </w:r>
          </w:p>
        </w:tc>
        <w:tc>
          <w:tcPr>
            <w:tcW w:w="1650" w:type="dxa"/>
            <w:tcBorders>
              <w:top w:val="single" w:sz="4" w:space="0" w:color="000000"/>
              <w:left w:val="single" w:sz="4" w:space="0" w:color="000000"/>
              <w:bottom w:val="single" w:sz="4" w:space="0" w:color="000000"/>
              <w:right w:val="single" w:sz="4" w:space="0" w:color="000000"/>
            </w:tcBorders>
          </w:tcPr>
          <w:p w14:paraId="7E255D0F" w14:textId="77777777" w:rsidR="00DE6B0F" w:rsidRDefault="00000000">
            <w:pPr>
              <w:spacing w:after="0" w:line="259" w:lineRule="auto"/>
              <w:ind w:left="0" w:right="109" w:firstLine="0"/>
              <w:jc w:val="center"/>
            </w:pPr>
            <w:r>
              <w:rPr>
                <w:rFonts w:ascii="Calibri" w:eastAsia="Calibri" w:hAnsi="Calibri" w:cs="Calibri"/>
                <w:b/>
                <w:sz w:val="24"/>
              </w:rPr>
              <w:t xml:space="preserve">/ 15 </w:t>
            </w:r>
          </w:p>
        </w:tc>
      </w:tr>
      <w:tr w:rsidR="00DE6B0F" w14:paraId="419C9FA1" w14:textId="77777777">
        <w:trPr>
          <w:trHeight w:val="1768"/>
        </w:trPr>
        <w:tc>
          <w:tcPr>
            <w:tcW w:w="9017" w:type="dxa"/>
            <w:gridSpan w:val="2"/>
            <w:tcBorders>
              <w:top w:val="single" w:sz="4" w:space="0" w:color="000000"/>
              <w:left w:val="single" w:sz="4" w:space="0" w:color="000000"/>
              <w:bottom w:val="single" w:sz="4" w:space="0" w:color="000000"/>
              <w:right w:val="single" w:sz="4" w:space="0" w:color="000000"/>
            </w:tcBorders>
          </w:tcPr>
          <w:p w14:paraId="37817AFC" w14:textId="77777777" w:rsidR="00DE6B0F" w:rsidRDefault="00000000">
            <w:pPr>
              <w:spacing w:after="0" w:line="240" w:lineRule="auto"/>
              <w:ind w:left="0" w:right="39" w:firstLine="0"/>
              <w:jc w:val="left"/>
            </w:pPr>
            <w:r>
              <w:rPr>
                <w:rFonts w:ascii="Calibri" w:eastAsia="Calibri" w:hAnsi="Calibri" w:cs="Calibri"/>
                <w:i/>
                <w:sz w:val="24"/>
              </w:rPr>
              <w:t xml:space="preserve">What is the pricing model?  Have all the costs involved with developing and marketing the product/service been identified?  What sources of capital/funding have been identified? Has the break‐even point been calculated?  What is the financial forecast or expected profit &amp; loss for the first year?   </w:t>
            </w:r>
          </w:p>
          <w:p w14:paraId="7D57E258" w14:textId="77777777" w:rsidR="00DE6B0F" w:rsidRDefault="00000000">
            <w:pPr>
              <w:spacing w:after="0" w:line="259" w:lineRule="auto"/>
              <w:ind w:left="0" w:right="0" w:firstLine="0"/>
              <w:jc w:val="left"/>
            </w:pPr>
            <w:r>
              <w:rPr>
                <w:rFonts w:ascii="Calibri" w:eastAsia="Calibri" w:hAnsi="Calibri" w:cs="Calibri"/>
                <w:sz w:val="24"/>
              </w:rPr>
              <w:t xml:space="preserve"> </w:t>
            </w:r>
          </w:p>
          <w:p w14:paraId="2F935124" w14:textId="77777777" w:rsidR="00DE6B0F" w:rsidRDefault="00000000">
            <w:pPr>
              <w:spacing w:after="0" w:line="259" w:lineRule="auto"/>
              <w:ind w:left="0" w:right="0" w:firstLine="0"/>
              <w:jc w:val="left"/>
            </w:pPr>
            <w:r>
              <w:rPr>
                <w:rFonts w:ascii="Calibri" w:eastAsia="Calibri" w:hAnsi="Calibri" w:cs="Calibri"/>
                <w:sz w:val="24"/>
              </w:rPr>
              <w:t xml:space="preserve"> </w:t>
            </w:r>
          </w:p>
        </w:tc>
      </w:tr>
      <w:tr w:rsidR="00DE6B0F" w14:paraId="1E59CDF0" w14:textId="77777777">
        <w:trPr>
          <w:trHeight w:val="302"/>
        </w:trPr>
        <w:tc>
          <w:tcPr>
            <w:tcW w:w="7367" w:type="dxa"/>
            <w:tcBorders>
              <w:top w:val="single" w:sz="4" w:space="0" w:color="000000"/>
              <w:left w:val="single" w:sz="4" w:space="0" w:color="000000"/>
              <w:bottom w:val="single" w:sz="4" w:space="0" w:color="000000"/>
              <w:right w:val="single" w:sz="4" w:space="0" w:color="000000"/>
            </w:tcBorders>
          </w:tcPr>
          <w:p w14:paraId="30A4BD41" w14:textId="77777777" w:rsidR="00DE6B0F" w:rsidRDefault="00000000">
            <w:pPr>
              <w:spacing w:after="0" w:line="259" w:lineRule="auto"/>
              <w:ind w:left="0" w:right="109" w:firstLine="0"/>
              <w:jc w:val="center"/>
            </w:pPr>
            <w:r>
              <w:rPr>
                <w:rFonts w:ascii="Calibri" w:eastAsia="Calibri" w:hAnsi="Calibri" w:cs="Calibri"/>
                <w:b/>
                <w:sz w:val="24"/>
              </w:rPr>
              <w:t xml:space="preserve">Sales and Marketing – (10%) </w:t>
            </w:r>
          </w:p>
        </w:tc>
        <w:tc>
          <w:tcPr>
            <w:tcW w:w="1650" w:type="dxa"/>
            <w:tcBorders>
              <w:top w:val="single" w:sz="4" w:space="0" w:color="000000"/>
              <w:left w:val="single" w:sz="4" w:space="0" w:color="000000"/>
              <w:bottom w:val="single" w:sz="4" w:space="0" w:color="000000"/>
              <w:right w:val="single" w:sz="4" w:space="0" w:color="000000"/>
            </w:tcBorders>
          </w:tcPr>
          <w:p w14:paraId="3AFD3151" w14:textId="77777777" w:rsidR="00DE6B0F" w:rsidRDefault="00000000">
            <w:pPr>
              <w:spacing w:after="0" w:line="259" w:lineRule="auto"/>
              <w:ind w:left="0" w:right="108" w:firstLine="0"/>
              <w:jc w:val="center"/>
            </w:pPr>
            <w:r>
              <w:rPr>
                <w:rFonts w:ascii="Calibri" w:eastAsia="Calibri" w:hAnsi="Calibri" w:cs="Calibri"/>
                <w:b/>
                <w:sz w:val="24"/>
              </w:rPr>
              <w:t xml:space="preserve">/ 15 </w:t>
            </w:r>
          </w:p>
        </w:tc>
      </w:tr>
      <w:tr w:rsidR="00DE6B0F" w14:paraId="1752C50A" w14:textId="77777777">
        <w:trPr>
          <w:trHeight w:val="2062"/>
        </w:trPr>
        <w:tc>
          <w:tcPr>
            <w:tcW w:w="9017" w:type="dxa"/>
            <w:gridSpan w:val="2"/>
            <w:tcBorders>
              <w:top w:val="single" w:sz="4" w:space="0" w:color="000000"/>
              <w:left w:val="single" w:sz="4" w:space="0" w:color="000000"/>
              <w:bottom w:val="single" w:sz="4" w:space="0" w:color="000000"/>
              <w:right w:val="single" w:sz="4" w:space="0" w:color="000000"/>
            </w:tcBorders>
          </w:tcPr>
          <w:p w14:paraId="763E3E09" w14:textId="77777777" w:rsidR="00DE6B0F" w:rsidRDefault="00000000">
            <w:pPr>
              <w:spacing w:after="0" w:line="240" w:lineRule="auto"/>
              <w:ind w:left="0" w:right="31" w:firstLine="0"/>
              <w:jc w:val="left"/>
            </w:pPr>
            <w:r>
              <w:rPr>
                <w:rFonts w:ascii="Calibri" w:eastAsia="Calibri" w:hAnsi="Calibri" w:cs="Calibri"/>
                <w:i/>
                <w:sz w:val="24"/>
              </w:rPr>
              <w:t xml:space="preserve">Have clear sales and marketing channels been identified? How is the marketing mix being manipulated?  What measures are being proposed to launch and promote the product/service? How will customer expectations be managed?  What systems will there be in place to manage customer information? Has a logo and/or any other branding been developed or planned for?     </w:t>
            </w:r>
          </w:p>
          <w:p w14:paraId="4CDED4E8" w14:textId="77777777" w:rsidR="00DE6B0F" w:rsidRDefault="00000000">
            <w:pPr>
              <w:spacing w:after="0" w:line="259" w:lineRule="auto"/>
              <w:ind w:left="0" w:right="55" w:firstLine="0"/>
              <w:jc w:val="center"/>
            </w:pPr>
            <w:r>
              <w:rPr>
                <w:rFonts w:ascii="Calibri" w:eastAsia="Calibri" w:hAnsi="Calibri" w:cs="Calibri"/>
                <w:sz w:val="24"/>
              </w:rPr>
              <w:t xml:space="preserve"> </w:t>
            </w:r>
          </w:p>
          <w:p w14:paraId="1B9AA904" w14:textId="77777777" w:rsidR="00DE6B0F" w:rsidRDefault="00000000">
            <w:pPr>
              <w:spacing w:after="0" w:line="259" w:lineRule="auto"/>
              <w:ind w:left="0" w:right="55" w:firstLine="0"/>
              <w:jc w:val="center"/>
            </w:pPr>
            <w:r>
              <w:rPr>
                <w:rFonts w:ascii="Calibri" w:eastAsia="Calibri" w:hAnsi="Calibri" w:cs="Calibri"/>
                <w:sz w:val="24"/>
              </w:rPr>
              <w:t xml:space="preserve"> </w:t>
            </w:r>
          </w:p>
        </w:tc>
      </w:tr>
      <w:tr w:rsidR="00DE6B0F" w14:paraId="7DFA88F3" w14:textId="77777777">
        <w:trPr>
          <w:trHeight w:val="302"/>
        </w:trPr>
        <w:tc>
          <w:tcPr>
            <w:tcW w:w="7367" w:type="dxa"/>
            <w:tcBorders>
              <w:top w:val="single" w:sz="4" w:space="0" w:color="000000"/>
              <w:left w:val="single" w:sz="4" w:space="0" w:color="000000"/>
              <w:bottom w:val="single" w:sz="4" w:space="0" w:color="000000"/>
              <w:right w:val="single" w:sz="4" w:space="0" w:color="000000"/>
            </w:tcBorders>
          </w:tcPr>
          <w:p w14:paraId="5D5DC827" w14:textId="77777777" w:rsidR="00DE6B0F" w:rsidRDefault="00000000">
            <w:pPr>
              <w:spacing w:after="0" w:line="259" w:lineRule="auto"/>
              <w:ind w:left="0" w:right="107" w:firstLine="0"/>
              <w:jc w:val="center"/>
            </w:pPr>
            <w:r>
              <w:rPr>
                <w:rFonts w:ascii="Calibri" w:eastAsia="Calibri" w:hAnsi="Calibri" w:cs="Calibri"/>
                <w:b/>
                <w:sz w:val="24"/>
              </w:rPr>
              <w:lastRenderedPageBreak/>
              <w:t xml:space="preserve">Presentation Skills  </w:t>
            </w:r>
          </w:p>
        </w:tc>
        <w:tc>
          <w:tcPr>
            <w:tcW w:w="1650" w:type="dxa"/>
            <w:tcBorders>
              <w:top w:val="single" w:sz="4" w:space="0" w:color="000000"/>
              <w:left w:val="single" w:sz="4" w:space="0" w:color="000000"/>
              <w:bottom w:val="single" w:sz="4" w:space="0" w:color="000000"/>
              <w:right w:val="single" w:sz="4" w:space="0" w:color="000000"/>
            </w:tcBorders>
          </w:tcPr>
          <w:p w14:paraId="71D470DB" w14:textId="77777777" w:rsidR="00DE6B0F" w:rsidRDefault="00000000">
            <w:pPr>
              <w:spacing w:after="0" w:line="259" w:lineRule="auto"/>
              <w:ind w:left="0" w:right="109" w:firstLine="0"/>
              <w:jc w:val="center"/>
            </w:pPr>
            <w:r>
              <w:rPr>
                <w:rFonts w:ascii="Calibri" w:eastAsia="Calibri" w:hAnsi="Calibri" w:cs="Calibri"/>
                <w:b/>
                <w:sz w:val="24"/>
              </w:rPr>
              <w:t xml:space="preserve">/ 20 </w:t>
            </w:r>
          </w:p>
        </w:tc>
      </w:tr>
      <w:tr w:rsidR="00DE6B0F" w14:paraId="13D1316B" w14:textId="77777777">
        <w:trPr>
          <w:trHeight w:val="1768"/>
        </w:trPr>
        <w:tc>
          <w:tcPr>
            <w:tcW w:w="9017" w:type="dxa"/>
            <w:gridSpan w:val="2"/>
            <w:tcBorders>
              <w:top w:val="single" w:sz="4" w:space="0" w:color="000000"/>
              <w:left w:val="single" w:sz="4" w:space="0" w:color="000000"/>
              <w:bottom w:val="single" w:sz="4" w:space="0" w:color="000000"/>
              <w:right w:val="single" w:sz="4" w:space="0" w:color="000000"/>
            </w:tcBorders>
          </w:tcPr>
          <w:p w14:paraId="0F64DB2D" w14:textId="77777777" w:rsidR="00DE6B0F" w:rsidRDefault="00000000">
            <w:pPr>
              <w:spacing w:after="0" w:line="240" w:lineRule="auto"/>
              <w:ind w:left="0" w:right="46" w:firstLine="0"/>
              <w:jc w:val="left"/>
            </w:pPr>
            <w:r>
              <w:rPr>
                <w:rFonts w:ascii="Calibri" w:eastAsia="Calibri" w:hAnsi="Calibri" w:cs="Calibri"/>
                <w:i/>
                <w:sz w:val="24"/>
              </w:rPr>
              <w:t xml:space="preserve">Do the slides look professional?   Is all the content relevant and clear? Do the slides follow a logical order? Were there any technical issues?  Did the group function well as a presentation team?  How did the group perform during the Q&amp;A session? Was the number of slides used appropriate?  Was the presentation completed in the time available?         </w:t>
            </w:r>
          </w:p>
          <w:p w14:paraId="2B38FB6E" w14:textId="77777777" w:rsidR="00DE6B0F" w:rsidRDefault="00000000">
            <w:pPr>
              <w:spacing w:after="0" w:line="259" w:lineRule="auto"/>
              <w:ind w:left="0" w:right="55" w:firstLine="0"/>
              <w:jc w:val="center"/>
            </w:pPr>
            <w:r>
              <w:rPr>
                <w:rFonts w:ascii="Calibri" w:eastAsia="Calibri" w:hAnsi="Calibri" w:cs="Calibri"/>
                <w:sz w:val="24"/>
              </w:rPr>
              <w:t xml:space="preserve"> </w:t>
            </w:r>
          </w:p>
          <w:p w14:paraId="441279A3" w14:textId="77777777" w:rsidR="00DE6B0F" w:rsidRDefault="00000000">
            <w:pPr>
              <w:spacing w:after="0" w:line="259" w:lineRule="auto"/>
              <w:ind w:left="0" w:right="0" w:firstLine="0"/>
              <w:jc w:val="left"/>
            </w:pPr>
            <w:r>
              <w:rPr>
                <w:rFonts w:ascii="Calibri" w:eastAsia="Calibri" w:hAnsi="Calibri" w:cs="Calibri"/>
                <w:sz w:val="24"/>
              </w:rPr>
              <w:t xml:space="preserve"> </w:t>
            </w:r>
          </w:p>
        </w:tc>
      </w:tr>
      <w:tr w:rsidR="00DE6B0F" w14:paraId="14F5B941" w14:textId="77777777">
        <w:trPr>
          <w:trHeight w:val="596"/>
        </w:trPr>
        <w:tc>
          <w:tcPr>
            <w:tcW w:w="7367" w:type="dxa"/>
            <w:tcBorders>
              <w:top w:val="single" w:sz="4" w:space="0" w:color="000000"/>
              <w:left w:val="single" w:sz="4" w:space="0" w:color="000000"/>
              <w:bottom w:val="single" w:sz="4" w:space="0" w:color="000000"/>
              <w:right w:val="single" w:sz="4" w:space="0" w:color="000000"/>
            </w:tcBorders>
          </w:tcPr>
          <w:p w14:paraId="5B61891F" w14:textId="77777777" w:rsidR="00DE6B0F" w:rsidRDefault="00000000">
            <w:pPr>
              <w:spacing w:after="0" w:line="259" w:lineRule="auto"/>
              <w:ind w:left="0" w:right="54" w:firstLine="0"/>
              <w:jc w:val="right"/>
            </w:pPr>
            <w:r>
              <w:rPr>
                <w:rFonts w:ascii="Calibri" w:eastAsia="Calibri" w:hAnsi="Calibri" w:cs="Calibri"/>
                <w:b/>
                <w:sz w:val="24"/>
              </w:rPr>
              <w:t xml:space="preserve"> </w:t>
            </w:r>
          </w:p>
          <w:p w14:paraId="47D64D64" w14:textId="77777777" w:rsidR="00DE6B0F" w:rsidRDefault="00000000">
            <w:pPr>
              <w:spacing w:after="0" w:line="259" w:lineRule="auto"/>
              <w:ind w:left="0" w:right="109" w:firstLine="0"/>
              <w:jc w:val="right"/>
            </w:pPr>
            <w:r>
              <w:rPr>
                <w:rFonts w:ascii="Calibri" w:eastAsia="Calibri" w:hAnsi="Calibri" w:cs="Calibri"/>
                <w:b/>
                <w:sz w:val="24"/>
              </w:rPr>
              <w:t xml:space="preserve">Overall Group Score  </w:t>
            </w:r>
          </w:p>
        </w:tc>
        <w:tc>
          <w:tcPr>
            <w:tcW w:w="1650" w:type="dxa"/>
            <w:tcBorders>
              <w:top w:val="single" w:sz="4" w:space="0" w:color="000000"/>
              <w:left w:val="single" w:sz="4" w:space="0" w:color="000000"/>
              <w:bottom w:val="single" w:sz="4" w:space="0" w:color="000000"/>
              <w:right w:val="single" w:sz="4" w:space="0" w:color="000000"/>
            </w:tcBorders>
          </w:tcPr>
          <w:p w14:paraId="0363DB16" w14:textId="77777777" w:rsidR="00DE6B0F" w:rsidRDefault="00000000">
            <w:pPr>
              <w:spacing w:after="0" w:line="259" w:lineRule="auto"/>
              <w:ind w:left="0" w:right="54" w:firstLine="0"/>
              <w:jc w:val="right"/>
            </w:pPr>
            <w:r>
              <w:rPr>
                <w:rFonts w:ascii="Calibri" w:eastAsia="Calibri" w:hAnsi="Calibri" w:cs="Calibri"/>
                <w:b/>
                <w:sz w:val="24"/>
              </w:rPr>
              <w:t xml:space="preserve"> </w:t>
            </w:r>
          </w:p>
          <w:p w14:paraId="28D881BB" w14:textId="77777777" w:rsidR="00DE6B0F" w:rsidRDefault="00000000">
            <w:pPr>
              <w:spacing w:after="0" w:line="259" w:lineRule="auto"/>
              <w:ind w:left="0" w:right="108" w:firstLine="0"/>
              <w:jc w:val="right"/>
            </w:pPr>
            <w:r>
              <w:rPr>
                <w:rFonts w:ascii="Calibri" w:eastAsia="Calibri" w:hAnsi="Calibri" w:cs="Calibri"/>
                <w:b/>
                <w:sz w:val="24"/>
              </w:rPr>
              <w:t xml:space="preserve">/ 100 </w:t>
            </w:r>
          </w:p>
        </w:tc>
      </w:tr>
    </w:tbl>
    <w:p w14:paraId="31D0AFAE" w14:textId="77777777" w:rsidR="00DE6B0F" w:rsidRDefault="00000000">
      <w:pPr>
        <w:spacing w:after="0" w:line="259" w:lineRule="auto"/>
        <w:ind w:left="0" w:right="0" w:firstLine="0"/>
        <w:jc w:val="left"/>
      </w:pPr>
      <w:r>
        <w:rPr>
          <w:b/>
        </w:rPr>
        <w:t xml:space="preserve"> </w:t>
      </w:r>
    </w:p>
    <w:p w14:paraId="2DF0817A" w14:textId="77777777" w:rsidR="00DE6B0F" w:rsidRDefault="00000000">
      <w:pPr>
        <w:spacing w:after="0" w:line="259" w:lineRule="auto"/>
        <w:ind w:left="0" w:right="0" w:firstLine="0"/>
        <w:jc w:val="left"/>
      </w:pPr>
      <w:r>
        <w:rPr>
          <w:b/>
        </w:rPr>
        <w:t xml:space="preserve"> </w:t>
      </w:r>
    </w:p>
    <w:p w14:paraId="7EA3E1EF" w14:textId="77777777" w:rsidR="00DE6B0F" w:rsidRDefault="00000000">
      <w:pPr>
        <w:spacing w:after="0" w:line="259" w:lineRule="auto"/>
        <w:ind w:left="284" w:right="0" w:firstLine="0"/>
        <w:jc w:val="left"/>
      </w:pPr>
      <w:r>
        <w:rPr>
          <w:b/>
          <w:sz w:val="16"/>
        </w:rPr>
        <w:t xml:space="preserve"> </w:t>
      </w:r>
    </w:p>
    <w:p w14:paraId="701F8C00" w14:textId="77777777" w:rsidR="00DE6B0F" w:rsidRDefault="00000000">
      <w:pPr>
        <w:pBdr>
          <w:top w:val="single" w:sz="4" w:space="0" w:color="000000"/>
          <w:left w:val="single" w:sz="4" w:space="0" w:color="000000"/>
          <w:bottom w:val="single" w:sz="4" w:space="0" w:color="000000"/>
          <w:right w:val="single" w:sz="4" w:space="0" w:color="000000"/>
        </w:pBdr>
        <w:shd w:val="clear" w:color="auto" w:fill="D9D9D9"/>
        <w:spacing w:after="150" w:line="259" w:lineRule="auto"/>
        <w:ind w:left="151" w:right="311" w:firstLine="0"/>
        <w:jc w:val="center"/>
      </w:pPr>
      <w:r>
        <w:t xml:space="preserve"> </w:t>
      </w:r>
    </w:p>
    <w:p w14:paraId="054AD7B6" w14:textId="77777777" w:rsidR="00DE6B0F" w:rsidRDefault="00000000">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151" w:right="311" w:firstLine="0"/>
        <w:jc w:val="left"/>
      </w:pPr>
      <w:r>
        <w:rPr>
          <w:b/>
          <w:sz w:val="40"/>
        </w:rPr>
        <w:t xml:space="preserve">GUIDANCE FOR STUDENTS IN THE COMPLETION </w:t>
      </w:r>
    </w:p>
    <w:p w14:paraId="23421066" w14:textId="77777777" w:rsidR="00DE6B0F" w:rsidRDefault="00000000">
      <w:pPr>
        <w:pStyle w:val="Heading1"/>
        <w:shd w:val="clear" w:color="auto" w:fill="D9D9D9"/>
        <w:ind w:right="311"/>
      </w:pPr>
      <w:r>
        <w:t xml:space="preserve">OF TASKS </w:t>
      </w:r>
    </w:p>
    <w:p w14:paraId="387BE422" w14:textId="77777777" w:rsidR="00DE6B0F" w:rsidRDefault="00000000">
      <w:pPr>
        <w:spacing w:after="0" w:line="259" w:lineRule="auto"/>
        <w:ind w:left="0" w:right="0" w:firstLine="0"/>
        <w:jc w:val="left"/>
      </w:pPr>
      <w:r>
        <w:t xml:space="preserve"> </w:t>
      </w:r>
    </w:p>
    <w:p w14:paraId="03EBC658" w14:textId="77777777" w:rsidR="00DE6B0F" w:rsidRDefault="00000000">
      <w:pPr>
        <w:spacing w:after="0" w:line="259" w:lineRule="auto"/>
        <w:ind w:left="-5" w:right="0"/>
        <w:jc w:val="left"/>
      </w:pPr>
      <w:r>
        <w:rPr>
          <w:b/>
        </w:rPr>
        <w:t xml:space="preserve">NOTE: The guidance offered below is linked to the five generic assessment criteria overleaf. </w:t>
      </w:r>
    </w:p>
    <w:p w14:paraId="0724D738" w14:textId="77777777" w:rsidR="00DE6B0F" w:rsidRDefault="00000000">
      <w:pPr>
        <w:spacing w:after="0" w:line="259" w:lineRule="auto"/>
        <w:ind w:left="0" w:right="0" w:firstLine="0"/>
        <w:jc w:val="left"/>
      </w:pPr>
      <w:r>
        <w:rPr>
          <w:b/>
        </w:rPr>
        <w:t xml:space="preserve"> </w:t>
      </w:r>
    </w:p>
    <w:p w14:paraId="2B612A21" w14:textId="77777777" w:rsidR="00DE6B0F" w:rsidRDefault="00000000">
      <w:pPr>
        <w:pStyle w:val="Heading2"/>
        <w:ind w:left="-5"/>
      </w:pPr>
      <w:r>
        <w:t xml:space="preserve">1. Engagement with Literature Skills </w:t>
      </w:r>
    </w:p>
    <w:p w14:paraId="499A02F6" w14:textId="77777777" w:rsidR="00DE6B0F" w:rsidRDefault="00000000">
      <w:pPr>
        <w:ind w:left="-5" w:right="95"/>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4708271" w14:textId="77777777" w:rsidR="00DE6B0F" w:rsidRDefault="00000000">
      <w:pPr>
        <w:spacing w:after="0" w:line="259" w:lineRule="auto"/>
        <w:ind w:left="0" w:right="0" w:firstLine="0"/>
        <w:jc w:val="left"/>
      </w:pPr>
      <w:r>
        <w:t xml:space="preserve"> </w:t>
      </w:r>
    </w:p>
    <w:p w14:paraId="5B48F22E" w14:textId="77777777" w:rsidR="00DE6B0F" w:rsidRDefault="00000000">
      <w:pPr>
        <w:spacing w:after="5" w:line="234" w:lineRule="auto"/>
        <w:ind w:left="-5" w:right="94"/>
      </w:pPr>
      <w:r>
        <w:rPr>
          <w:b/>
          <w:i/>
        </w:rPr>
        <w:t>Guidance specific to this assessment:</w:t>
      </w:r>
      <w:r>
        <w:rPr>
          <w:i/>
        </w:rPr>
        <w:t xml:space="preserve"> Students should </w:t>
      </w:r>
      <w:proofErr w:type="gramStart"/>
      <w:r>
        <w:rPr>
          <w:i/>
        </w:rPr>
        <w:t>make reference</w:t>
      </w:r>
      <w:proofErr w:type="gramEnd"/>
      <w:r>
        <w:rPr>
          <w:i/>
        </w:rPr>
        <w:t xml:space="preserve"> to the recommended texts such as </w:t>
      </w:r>
      <w:proofErr w:type="spellStart"/>
      <w:r>
        <w:rPr>
          <w:i/>
        </w:rPr>
        <w:t>Ciletti</w:t>
      </w:r>
      <w:proofErr w:type="spellEnd"/>
      <w:r>
        <w:rPr>
          <w:i/>
        </w:rPr>
        <w:t xml:space="preserve"> &amp; Chadwick (2012) Sports Entrepreneurship - Theory and Practice, and </w:t>
      </w:r>
      <w:proofErr w:type="spellStart"/>
      <w:r>
        <w:rPr>
          <w:i/>
        </w:rPr>
        <w:t>Hylton</w:t>
      </w:r>
      <w:proofErr w:type="spellEnd"/>
      <w:r>
        <w:rPr>
          <w:i/>
        </w:rPr>
        <w:t xml:space="preserve"> (2013) Sport Development – Policy, Process and Practice; as well as to business management texts, journal papers, national local sports development strategies, and to a range of national, regional and local level statistics.</w:t>
      </w:r>
      <w:r>
        <w:rPr>
          <w:rFonts w:ascii="Cambria" w:eastAsia="Cambria" w:hAnsi="Cambria" w:cs="Cambria"/>
          <w:i/>
          <w:sz w:val="20"/>
        </w:rPr>
        <w:tab/>
      </w:r>
      <w:r>
        <w:rPr>
          <w:rFonts w:ascii="Cambria" w:eastAsia="Cambria" w:hAnsi="Cambria" w:cs="Cambria"/>
          <w:i/>
          <w:sz w:val="20"/>
        </w:rPr>
        <w:tab/>
      </w:r>
      <w:r>
        <w:rPr>
          <w:rFonts w:ascii="Cambria" w:eastAsia="Cambria" w:hAnsi="Cambria" w:cs="Cambria"/>
          <w:sz w:val="20"/>
        </w:rPr>
        <w:t xml:space="preserve"> </w:t>
      </w:r>
    </w:p>
    <w:p w14:paraId="187FB358" w14:textId="77777777" w:rsidR="00DE6B0F" w:rsidRDefault="00000000">
      <w:pPr>
        <w:spacing w:after="0" w:line="259" w:lineRule="auto"/>
        <w:ind w:left="0" w:right="0" w:firstLine="0"/>
        <w:jc w:val="left"/>
      </w:pPr>
      <w:r>
        <w:rPr>
          <w:i/>
        </w:rPr>
        <w:t xml:space="preserve"> </w:t>
      </w:r>
    </w:p>
    <w:p w14:paraId="760FE845" w14:textId="77777777" w:rsidR="00DE6B0F" w:rsidRDefault="00000000">
      <w:pPr>
        <w:pStyle w:val="Heading2"/>
        <w:ind w:left="-5"/>
      </w:pPr>
      <w:r>
        <w:t xml:space="preserve">2. Knowledge and Understanding Skills </w:t>
      </w:r>
    </w:p>
    <w:p w14:paraId="5B4E8CD6" w14:textId="77777777" w:rsidR="00DE6B0F" w:rsidRDefault="00000000">
      <w:pPr>
        <w:ind w:left="-5" w:right="95"/>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w:t>
      </w:r>
      <w:proofErr w:type="gramStart"/>
      <w:r>
        <w:t>ambiguity</w:t>
      </w:r>
      <w:proofErr w:type="gramEnd"/>
      <w:r>
        <w:t xml:space="preserve"> and limits of knowledge. Your work must demonstrate the growing extent of your knowledge and systematic understanding of concepts and underlying principles associated with the subject area.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6F7DCBA0" w14:textId="77777777" w:rsidR="00DE6B0F" w:rsidRDefault="00000000">
      <w:pPr>
        <w:spacing w:after="0" w:line="259" w:lineRule="auto"/>
        <w:ind w:left="0" w:right="0" w:firstLine="0"/>
        <w:jc w:val="left"/>
      </w:pPr>
      <w:r>
        <w:rPr>
          <w:b/>
          <w:i/>
        </w:rPr>
        <w:t xml:space="preserve"> </w:t>
      </w:r>
    </w:p>
    <w:p w14:paraId="47F9A9D1" w14:textId="77777777" w:rsidR="00DE6B0F" w:rsidRDefault="00000000">
      <w:pPr>
        <w:spacing w:after="5" w:line="234" w:lineRule="auto"/>
        <w:ind w:left="-5" w:right="94"/>
      </w:pPr>
      <w:r>
        <w:rPr>
          <w:b/>
          <w:i/>
        </w:rPr>
        <w:t>Guidance specific to this assessment:</w:t>
      </w:r>
      <w:r>
        <w:rPr>
          <w:i/>
        </w:rPr>
        <w:t xml:space="preserve"> entrepreneurship theory; sport development theory and practice; business planning; market research and marketing. </w:t>
      </w:r>
    </w:p>
    <w:p w14:paraId="4FF497F5" w14:textId="77777777" w:rsidR="00DE6B0F" w:rsidRDefault="00000000">
      <w:pPr>
        <w:spacing w:after="0" w:line="259" w:lineRule="auto"/>
        <w:ind w:left="0" w:right="0" w:firstLine="0"/>
        <w:jc w:val="left"/>
      </w:pPr>
      <w:r>
        <w:rPr>
          <w:b/>
        </w:rPr>
        <w:t xml:space="preserve"> </w:t>
      </w:r>
    </w:p>
    <w:p w14:paraId="75767475" w14:textId="77777777" w:rsidR="00DE6B0F" w:rsidRDefault="00000000">
      <w:pPr>
        <w:pStyle w:val="Heading2"/>
        <w:ind w:left="-5"/>
      </w:pPr>
      <w:r>
        <w:lastRenderedPageBreak/>
        <w:t xml:space="preserve">3. Cognitive and Intellectual Skills </w:t>
      </w:r>
    </w:p>
    <w:p w14:paraId="5C5EA044" w14:textId="77777777" w:rsidR="00DE6B0F" w:rsidRDefault="00000000">
      <w:pPr>
        <w:ind w:left="-5" w:right="95"/>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353742F8" w14:textId="77777777" w:rsidR="00DE6B0F" w:rsidRDefault="00000000">
      <w:pPr>
        <w:spacing w:after="0" w:line="259" w:lineRule="auto"/>
        <w:ind w:left="0" w:right="0" w:firstLine="0"/>
        <w:jc w:val="left"/>
      </w:pPr>
      <w:r>
        <w:t xml:space="preserve"> </w:t>
      </w:r>
    </w:p>
    <w:p w14:paraId="2410FE02" w14:textId="77777777" w:rsidR="00DE6B0F" w:rsidRDefault="00000000">
      <w:pPr>
        <w:spacing w:after="5" w:line="234" w:lineRule="auto"/>
        <w:ind w:left="-5" w:right="94"/>
      </w:pPr>
      <w:r>
        <w:rPr>
          <w:b/>
          <w:i/>
        </w:rPr>
        <w:t>Guidance specific to this assessment:</w:t>
      </w:r>
      <w:r>
        <w:rPr>
          <w:i/>
        </w:rPr>
        <w:t xml:space="preserve"> Application of management theory and concepts to evaluate business strategies and external environment of major sports facilities/sports tourism sites.</w:t>
      </w:r>
      <w:r>
        <w:rPr>
          <w:rFonts w:ascii="Calibri" w:eastAsia="Calibri" w:hAnsi="Calibri" w:cs="Calibri"/>
        </w:rPr>
        <w:t xml:space="preserve">  </w:t>
      </w:r>
      <w:r>
        <w:rPr>
          <w:i/>
        </w:rPr>
        <w:t xml:space="preserve"> </w:t>
      </w:r>
    </w:p>
    <w:p w14:paraId="3AED6B5E" w14:textId="77777777" w:rsidR="00DE6B0F" w:rsidRDefault="00000000">
      <w:pPr>
        <w:spacing w:after="0" w:line="259" w:lineRule="auto"/>
        <w:ind w:left="0" w:right="0" w:firstLine="0"/>
        <w:jc w:val="left"/>
      </w:pPr>
      <w:r>
        <w:t xml:space="preserve"> </w:t>
      </w:r>
    </w:p>
    <w:p w14:paraId="413CCA6B" w14:textId="77777777" w:rsidR="00DE6B0F" w:rsidRDefault="00000000">
      <w:pPr>
        <w:spacing w:after="0" w:line="259" w:lineRule="auto"/>
        <w:ind w:left="0" w:right="0" w:firstLine="0"/>
        <w:jc w:val="left"/>
      </w:pPr>
      <w:r>
        <w:rPr>
          <w:b/>
        </w:rPr>
        <w:t xml:space="preserve"> </w:t>
      </w:r>
    </w:p>
    <w:p w14:paraId="542E3978" w14:textId="77777777" w:rsidR="00DE6B0F" w:rsidRDefault="00000000">
      <w:pPr>
        <w:pStyle w:val="Heading2"/>
        <w:ind w:left="-5"/>
      </w:pPr>
      <w:r>
        <w:t xml:space="preserve">4. Practical Skills </w:t>
      </w:r>
    </w:p>
    <w:p w14:paraId="0C5F9F31" w14:textId="77777777" w:rsidR="00DE6B0F" w:rsidRDefault="00000000">
      <w:pPr>
        <w:ind w:left="-5" w:right="95"/>
      </w:pPr>
      <w:r>
        <w:t xml:space="preserve">At level 6, you should be able to apply the methods and techniques that you have learned to review, consolidate, </w:t>
      </w:r>
      <w:proofErr w:type="gramStart"/>
      <w:r>
        <w:t>extend</w:t>
      </w:r>
      <w:proofErr w:type="gramEnd"/>
      <w: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 xml:space="preserve">. </w:t>
      </w:r>
    </w:p>
    <w:p w14:paraId="4B6AD22C" w14:textId="77777777" w:rsidR="00DE6B0F" w:rsidRDefault="00000000">
      <w:pPr>
        <w:spacing w:after="0" w:line="259" w:lineRule="auto"/>
        <w:ind w:left="0" w:right="0" w:firstLine="0"/>
        <w:jc w:val="left"/>
      </w:pPr>
      <w:r>
        <w:t xml:space="preserve"> </w:t>
      </w:r>
    </w:p>
    <w:p w14:paraId="5C0DC4BD" w14:textId="77777777" w:rsidR="00DE6B0F" w:rsidRDefault="00000000">
      <w:pPr>
        <w:spacing w:after="5" w:line="234" w:lineRule="auto"/>
        <w:ind w:left="-5" w:right="94"/>
      </w:pPr>
      <w:r>
        <w:rPr>
          <w:b/>
          <w:i/>
        </w:rPr>
        <w:t>Guidance specific to this assessment:</w:t>
      </w:r>
      <w:r>
        <w:rPr>
          <w:i/>
        </w:rPr>
        <w:t xml:space="preserve"> Application of management theory and concepts to scope out potential sport development enterprises at the local level.</w:t>
      </w:r>
      <w:r>
        <w:rPr>
          <w:rFonts w:ascii="Calibri" w:eastAsia="Calibri" w:hAnsi="Calibri" w:cs="Calibri"/>
        </w:rPr>
        <w:t xml:space="preserve">   </w:t>
      </w:r>
      <w:r>
        <w:rPr>
          <w:i/>
        </w:rPr>
        <w:t xml:space="preserve"> </w:t>
      </w:r>
    </w:p>
    <w:p w14:paraId="17416FF0" w14:textId="77777777" w:rsidR="00DE6B0F" w:rsidRDefault="00000000">
      <w:pPr>
        <w:spacing w:after="0" w:line="259" w:lineRule="auto"/>
        <w:ind w:left="0" w:right="0" w:firstLine="0"/>
        <w:jc w:val="left"/>
      </w:pPr>
      <w:r>
        <w:t xml:space="preserve"> </w:t>
      </w:r>
    </w:p>
    <w:p w14:paraId="44700588" w14:textId="77777777" w:rsidR="00DE6B0F" w:rsidRDefault="00000000">
      <w:pPr>
        <w:spacing w:after="0" w:line="259" w:lineRule="auto"/>
        <w:ind w:left="0" w:right="0" w:firstLine="0"/>
        <w:jc w:val="left"/>
      </w:pPr>
      <w:r>
        <w:t xml:space="preserve"> </w:t>
      </w:r>
    </w:p>
    <w:p w14:paraId="189106DA" w14:textId="77777777" w:rsidR="00DE6B0F" w:rsidRDefault="00000000">
      <w:pPr>
        <w:pStyle w:val="Heading2"/>
        <w:ind w:left="-5"/>
      </w:pPr>
      <w:r>
        <w:t xml:space="preserve">5. Transferable Skills for Life and Professional Practice  </w:t>
      </w:r>
    </w:p>
    <w:p w14:paraId="0EC0A7E0" w14:textId="77777777" w:rsidR="00DE6B0F" w:rsidRDefault="00000000">
      <w:pPr>
        <w:ind w:left="-5" w:right="95"/>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0FF4E537" w14:textId="77777777" w:rsidR="00DE6B0F" w:rsidRDefault="00000000">
      <w:pPr>
        <w:spacing w:after="0" w:line="259" w:lineRule="auto"/>
        <w:ind w:left="0" w:right="0" w:firstLine="0"/>
        <w:jc w:val="left"/>
      </w:pPr>
      <w:r>
        <w:t xml:space="preserve"> </w:t>
      </w:r>
    </w:p>
    <w:p w14:paraId="410A223B" w14:textId="77777777" w:rsidR="00DE6B0F" w:rsidRDefault="00000000">
      <w:pPr>
        <w:spacing w:after="0" w:line="259" w:lineRule="auto"/>
        <w:ind w:left="0" w:right="0" w:firstLine="0"/>
        <w:jc w:val="left"/>
      </w:pPr>
      <w:r>
        <w:t xml:space="preserve"> </w:t>
      </w:r>
    </w:p>
    <w:p w14:paraId="3CD01490" w14:textId="77777777" w:rsidR="00DE6B0F" w:rsidRDefault="00000000">
      <w:pPr>
        <w:spacing w:after="5" w:line="234" w:lineRule="auto"/>
        <w:ind w:left="-5" w:right="94"/>
      </w:pPr>
      <w:r>
        <w:rPr>
          <w:b/>
          <w:i/>
        </w:rPr>
        <w:t>Guidance specific to this assessment:</w:t>
      </w:r>
      <w:r>
        <w:rPr>
          <w:i/>
        </w:rPr>
        <w:t xml:space="preserve"> ability to work well independently and as part of team; research and report </w:t>
      </w:r>
      <w:proofErr w:type="gramStart"/>
      <w:r>
        <w:rPr>
          <w:i/>
        </w:rPr>
        <w:t>writing;</w:t>
      </w:r>
      <w:proofErr w:type="gramEnd"/>
      <w:r>
        <w:rPr>
          <w:i/>
        </w:rPr>
        <w:t xml:space="preserve"> presenting as part of a group.</w:t>
      </w:r>
      <w:r>
        <w:t xml:space="preserve">  </w:t>
      </w:r>
    </w:p>
    <w:p w14:paraId="15B1BE11" w14:textId="77777777" w:rsidR="00DE6B0F" w:rsidRDefault="00000000">
      <w:pPr>
        <w:spacing w:after="0" w:line="259" w:lineRule="auto"/>
        <w:ind w:left="0" w:right="0" w:firstLine="0"/>
        <w:jc w:val="left"/>
      </w:pPr>
      <w:r>
        <w:rPr>
          <w:i/>
        </w:rPr>
        <w:t xml:space="preserve"> </w:t>
      </w:r>
    </w:p>
    <w:p w14:paraId="5ED55F47" w14:textId="77777777" w:rsidR="00DE6B0F" w:rsidRDefault="00000000">
      <w:pPr>
        <w:spacing w:after="0" w:line="259" w:lineRule="auto"/>
        <w:ind w:left="0" w:right="0" w:firstLine="0"/>
        <w:jc w:val="left"/>
      </w:pPr>
      <w:r>
        <w:t xml:space="preserve"> </w:t>
      </w:r>
    </w:p>
    <w:p w14:paraId="3AB4FD1C" w14:textId="77777777" w:rsidR="00DE6B0F" w:rsidRDefault="00000000">
      <w:pPr>
        <w:spacing w:after="0" w:line="259" w:lineRule="auto"/>
        <w:ind w:left="0" w:right="0" w:firstLine="0"/>
        <w:jc w:val="left"/>
      </w:pPr>
      <w:r>
        <w:t xml:space="preserve"> </w:t>
      </w:r>
    </w:p>
    <w:p w14:paraId="4C5EFE9A" w14:textId="77777777" w:rsidR="00DE6B0F" w:rsidRDefault="00000000">
      <w:pPr>
        <w:spacing w:after="0" w:line="259" w:lineRule="auto"/>
        <w:ind w:left="0" w:right="0" w:firstLine="0"/>
        <w:jc w:val="left"/>
      </w:pPr>
      <w:r>
        <w:t xml:space="preserve"> </w:t>
      </w:r>
    </w:p>
    <w:p w14:paraId="735A3535" w14:textId="77777777" w:rsidR="00DE6B0F" w:rsidRDefault="00000000">
      <w:pPr>
        <w:spacing w:after="0" w:line="259" w:lineRule="auto"/>
        <w:ind w:left="0" w:right="0" w:firstLine="0"/>
        <w:jc w:val="left"/>
      </w:pPr>
      <w:r>
        <w:t xml:space="preserve"> </w:t>
      </w:r>
    </w:p>
    <w:p w14:paraId="66B8153B" w14:textId="77777777" w:rsidR="00DE6B0F" w:rsidRDefault="00000000">
      <w:pPr>
        <w:spacing w:after="0" w:line="259" w:lineRule="auto"/>
        <w:ind w:left="0" w:right="0" w:firstLine="0"/>
        <w:jc w:val="left"/>
      </w:pPr>
      <w:r>
        <w:t xml:space="preserve"> </w:t>
      </w:r>
      <w:r>
        <w:tab/>
        <w:t xml:space="preserve"> </w:t>
      </w:r>
    </w:p>
    <w:p w14:paraId="3F1376B0" w14:textId="77777777" w:rsidR="00DE6B0F" w:rsidRDefault="00DE6B0F">
      <w:pPr>
        <w:sectPr w:rsidR="00DE6B0F">
          <w:pgSz w:w="11904" w:h="16840"/>
          <w:pgMar w:top="715" w:right="619" w:bottom="1014" w:left="720" w:header="720" w:footer="720" w:gutter="0"/>
          <w:cols w:space="720"/>
        </w:sectPr>
      </w:pPr>
    </w:p>
    <w:p w14:paraId="68BD1A3F" w14:textId="77777777" w:rsidR="00DE6B0F" w:rsidRDefault="00000000">
      <w:pPr>
        <w:spacing w:after="192" w:line="259" w:lineRule="auto"/>
        <w:ind w:left="-720" w:right="0" w:firstLine="0"/>
        <w:jc w:val="left"/>
      </w:pPr>
      <w:r>
        <w:rPr>
          <w:color w:val="303A44"/>
        </w:rPr>
        <w:lastRenderedPageBreak/>
        <w:t xml:space="preserve"> </w:t>
      </w:r>
    </w:p>
    <w:p w14:paraId="39A4DAB3" w14:textId="77777777" w:rsidR="00DE6B0F" w:rsidRDefault="00000000">
      <w:pPr>
        <w:pBdr>
          <w:top w:val="single" w:sz="4" w:space="0" w:color="000000"/>
          <w:left w:val="single" w:sz="4" w:space="0" w:color="000000"/>
          <w:bottom w:val="single" w:sz="4" w:space="0" w:color="000000"/>
          <w:right w:val="single" w:sz="4" w:space="0" w:color="000000"/>
        </w:pBdr>
        <w:shd w:val="clear" w:color="auto" w:fill="C1D69A"/>
        <w:spacing w:after="189" w:line="259" w:lineRule="auto"/>
        <w:ind w:left="-607" w:right="0" w:firstLine="0"/>
        <w:jc w:val="left"/>
      </w:pPr>
      <w:r>
        <w:rPr>
          <w:b/>
          <w:color w:val="303A44"/>
        </w:rPr>
        <w:t xml:space="preserve">GENERIC ASSESSMENT CRITERIA </w:t>
      </w:r>
    </w:p>
    <w:p w14:paraId="0466C984" w14:textId="77777777" w:rsidR="00DE6B0F" w:rsidRDefault="00000000">
      <w:pPr>
        <w:spacing w:after="0" w:line="259" w:lineRule="auto"/>
        <w:ind w:left="-720" w:right="0" w:firstLine="0"/>
        <w:jc w:val="left"/>
      </w:pPr>
      <w:r>
        <w:rPr>
          <w:color w:val="303A44"/>
        </w:rPr>
        <w:t xml:space="preserve"> </w:t>
      </w:r>
    </w:p>
    <w:tbl>
      <w:tblPr>
        <w:tblStyle w:val="TableGrid"/>
        <w:tblW w:w="13946" w:type="dxa"/>
        <w:tblInd w:w="-714" w:type="dxa"/>
        <w:tblCellMar>
          <w:top w:w="45" w:type="dxa"/>
          <w:left w:w="107" w:type="dxa"/>
          <w:bottom w:w="0" w:type="dxa"/>
          <w:right w:w="85" w:type="dxa"/>
        </w:tblCellMar>
        <w:tblLook w:val="04A0" w:firstRow="1" w:lastRow="0" w:firstColumn="1" w:lastColumn="0" w:noHBand="0" w:noVBand="1"/>
      </w:tblPr>
      <w:tblGrid>
        <w:gridCol w:w="13946"/>
      </w:tblGrid>
      <w:tr w:rsidR="00DE6B0F" w14:paraId="16618C58" w14:textId="77777777">
        <w:trPr>
          <w:trHeight w:val="239"/>
        </w:trPr>
        <w:tc>
          <w:tcPr>
            <w:tcW w:w="13946" w:type="dxa"/>
            <w:tcBorders>
              <w:top w:val="single" w:sz="4" w:space="0" w:color="000000"/>
              <w:left w:val="single" w:sz="4" w:space="0" w:color="000000"/>
              <w:bottom w:val="single" w:sz="4" w:space="0" w:color="000000"/>
              <w:right w:val="single" w:sz="4" w:space="0" w:color="000000"/>
            </w:tcBorders>
            <w:shd w:val="clear" w:color="auto" w:fill="C1D69A"/>
          </w:tcPr>
          <w:p w14:paraId="764D812D" w14:textId="77777777" w:rsidR="00DE6B0F" w:rsidRDefault="00000000">
            <w:pPr>
              <w:spacing w:after="0" w:line="259" w:lineRule="auto"/>
              <w:ind w:left="0" w:right="0" w:firstLine="0"/>
              <w:jc w:val="left"/>
            </w:pPr>
            <w:r>
              <w:rPr>
                <w:b/>
                <w:sz w:val="20"/>
              </w:rPr>
              <w:t xml:space="preserve">Level 6 </w:t>
            </w:r>
          </w:p>
        </w:tc>
      </w:tr>
      <w:tr w:rsidR="00DE6B0F" w14:paraId="55ABCFC6" w14:textId="77777777">
        <w:trPr>
          <w:trHeight w:val="2309"/>
        </w:trPr>
        <w:tc>
          <w:tcPr>
            <w:tcW w:w="13946" w:type="dxa"/>
            <w:tcBorders>
              <w:top w:val="single" w:sz="4" w:space="0" w:color="000000"/>
              <w:left w:val="single" w:sz="4" w:space="0" w:color="000000"/>
              <w:bottom w:val="single" w:sz="4" w:space="0" w:color="000000"/>
              <w:right w:val="single" w:sz="4" w:space="0" w:color="000000"/>
            </w:tcBorders>
            <w:shd w:val="clear" w:color="auto" w:fill="EAF1DD"/>
          </w:tcPr>
          <w:p w14:paraId="3751BC26" w14:textId="77777777" w:rsidR="00DE6B0F" w:rsidRDefault="00000000">
            <w:pPr>
              <w:spacing w:after="0" w:line="259" w:lineRule="auto"/>
              <w:ind w:left="0" w:right="0" w:firstLine="0"/>
              <w:jc w:val="left"/>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Pr>
                <w:sz w:val="20"/>
              </w:rPr>
              <w:t>ambiguity</w:t>
            </w:r>
            <w:proofErr w:type="gramEnd"/>
            <w:r>
              <w:rPr>
                <w:sz w:val="20"/>
              </w:rPr>
              <w:t xml:space="preserve"> and limits of knowledge. They should be able to critically evaluate evidence, arguments, assumptions, abstract </w:t>
            </w:r>
            <w:proofErr w:type="gramStart"/>
            <w:r>
              <w:rPr>
                <w:sz w:val="20"/>
              </w:rPr>
              <w:t>concepts</w:t>
            </w:r>
            <w:proofErr w:type="gramEnd"/>
            <w:r>
              <w:rPr>
                <w:sz w:val="20"/>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Pr>
                <w:sz w:val="20"/>
              </w:rPr>
              <w:t>extend</w:t>
            </w:r>
            <w:proofErr w:type="gramEnd"/>
            <w:r>
              <w:rPr>
                <w:sz w:val="20"/>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3B4ED431" w14:textId="77777777" w:rsidR="00DE6B0F" w:rsidRDefault="00000000">
      <w:pPr>
        <w:spacing w:after="0" w:line="259" w:lineRule="auto"/>
        <w:ind w:left="-720" w:right="0" w:firstLine="0"/>
        <w:jc w:val="left"/>
      </w:pPr>
      <w:r>
        <w:rPr>
          <w:sz w:val="20"/>
        </w:rPr>
        <w:t xml:space="preserve"> </w:t>
      </w:r>
    </w:p>
    <w:tbl>
      <w:tblPr>
        <w:tblStyle w:val="TableGrid"/>
        <w:tblW w:w="13885" w:type="dxa"/>
        <w:tblInd w:w="-714" w:type="dxa"/>
        <w:tblCellMar>
          <w:top w:w="0" w:type="dxa"/>
          <w:left w:w="0" w:type="dxa"/>
          <w:bottom w:w="0" w:type="dxa"/>
          <w:right w:w="0" w:type="dxa"/>
        </w:tblCellMar>
        <w:tblLook w:val="04A0" w:firstRow="1" w:lastRow="0" w:firstColumn="1" w:lastColumn="0" w:noHBand="0" w:noVBand="1"/>
      </w:tblPr>
      <w:tblGrid>
        <w:gridCol w:w="1653"/>
        <w:gridCol w:w="1749"/>
        <w:gridCol w:w="1472"/>
        <w:gridCol w:w="1583"/>
        <w:gridCol w:w="1746"/>
        <w:gridCol w:w="3502"/>
        <w:gridCol w:w="1333"/>
        <w:gridCol w:w="1336"/>
      </w:tblGrid>
      <w:tr w:rsidR="00DE6B0F" w14:paraId="7B410F7C" w14:textId="77777777">
        <w:trPr>
          <w:trHeight w:val="423"/>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5A2F3FE7" w14:textId="77777777" w:rsidR="00DE6B0F" w:rsidRDefault="00000000">
            <w:pPr>
              <w:spacing w:after="0" w:line="259" w:lineRule="auto"/>
              <w:ind w:left="107" w:right="0" w:firstLine="0"/>
              <w:jc w:val="left"/>
            </w:pPr>
            <w:r>
              <w:rPr>
                <w:b/>
                <w:sz w:val="18"/>
              </w:rPr>
              <w:t xml:space="preserve">Level 6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vAlign w:val="center"/>
          </w:tcPr>
          <w:p w14:paraId="61B37488" w14:textId="77777777" w:rsidR="00DE6B0F" w:rsidRDefault="00000000">
            <w:pPr>
              <w:spacing w:after="0" w:line="259" w:lineRule="auto"/>
              <w:ind w:left="0" w:right="0" w:firstLine="0"/>
              <w:jc w:val="center"/>
            </w:pPr>
            <w:r>
              <w:rPr>
                <w:b/>
                <w:sz w:val="18"/>
              </w:rPr>
              <w:t xml:space="preserve">FAIL </w:t>
            </w:r>
          </w:p>
        </w:tc>
        <w:tc>
          <w:tcPr>
            <w:tcW w:w="1736" w:type="dxa"/>
            <w:tcBorders>
              <w:top w:val="single" w:sz="4" w:space="0" w:color="000000"/>
              <w:left w:val="single" w:sz="4" w:space="0" w:color="000000"/>
              <w:bottom w:val="single" w:sz="4" w:space="0" w:color="000000"/>
              <w:right w:val="single" w:sz="8" w:space="0" w:color="000000"/>
            </w:tcBorders>
            <w:shd w:val="clear" w:color="auto" w:fill="C1D69A"/>
            <w:vAlign w:val="center"/>
          </w:tcPr>
          <w:p w14:paraId="3C8A69A9" w14:textId="77777777" w:rsidR="00DE6B0F" w:rsidRDefault="00000000">
            <w:pPr>
              <w:spacing w:after="0" w:line="259" w:lineRule="auto"/>
              <w:ind w:left="158" w:right="0" w:firstLine="0"/>
              <w:jc w:val="left"/>
            </w:pPr>
            <w:r>
              <w:rPr>
                <w:b/>
                <w:sz w:val="18"/>
              </w:rPr>
              <w:t xml:space="preserve">MARGINAL FAIL </w:t>
            </w:r>
          </w:p>
        </w:tc>
        <w:tc>
          <w:tcPr>
            <w:tcW w:w="1735" w:type="dxa"/>
            <w:tcBorders>
              <w:top w:val="single" w:sz="4" w:space="0" w:color="000000"/>
              <w:left w:val="single" w:sz="8" w:space="0" w:color="000000"/>
              <w:bottom w:val="single" w:sz="4" w:space="0" w:color="000000"/>
              <w:right w:val="single" w:sz="4" w:space="0" w:color="000000"/>
            </w:tcBorders>
            <w:shd w:val="clear" w:color="auto" w:fill="C1D69A"/>
          </w:tcPr>
          <w:p w14:paraId="25045396" w14:textId="77777777" w:rsidR="00DE6B0F" w:rsidRDefault="00000000">
            <w:pPr>
              <w:spacing w:after="0" w:line="259" w:lineRule="auto"/>
              <w:ind w:left="167" w:right="0" w:firstLine="0"/>
              <w:jc w:val="left"/>
            </w:pPr>
            <w:r>
              <w:rPr>
                <w:b/>
                <w:sz w:val="18"/>
              </w:rPr>
              <w:t xml:space="preserve">SATISFACTORY </w:t>
            </w:r>
          </w:p>
          <w:p w14:paraId="32075724" w14:textId="77777777" w:rsidR="00DE6B0F" w:rsidRDefault="00000000">
            <w:pPr>
              <w:spacing w:after="0" w:line="259" w:lineRule="auto"/>
              <w:ind w:left="0" w:right="3"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5EA6DC03" w14:textId="77777777" w:rsidR="00DE6B0F" w:rsidRDefault="00000000">
            <w:pPr>
              <w:spacing w:after="0" w:line="259" w:lineRule="auto"/>
              <w:ind w:left="1" w:right="0" w:firstLine="0"/>
              <w:jc w:val="center"/>
            </w:pPr>
            <w:r>
              <w:rPr>
                <w:b/>
                <w:sz w:val="18"/>
              </w:rPr>
              <w:t xml:space="preserve">GOOD </w:t>
            </w:r>
          </w:p>
          <w:p w14:paraId="42535A6C" w14:textId="77777777" w:rsidR="00DE6B0F" w:rsidRDefault="00000000">
            <w:pPr>
              <w:spacing w:after="0" w:line="259" w:lineRule="auto"/>
              <w:ind w:left="0" w:right="2" w:firstLine="0"/>
              <w:jc w:val="center"/>
            </w:pPr>
            <w:r>
              <w:rPr>
                <w:b/>
                <w:sz w:val="18"/>
              </w:rPr>
              <w:t xml:space="preserve">(2.2 / Pass)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12C0BA54" w14:textId="77777777" w:rsidR="00DE6B0F" w:rsidRDefault="00000000">
            <w:pPr>
              <w:spacing w:after="0" w:line="259" w:lineRule="auto"/>
              <w:ind w:left="2" w:right="0" w:firstLine="0"/>
              <w:jc w:val="center"/>
            </w:pPr>
            <w:r>
              <w:rPr>
                <w:b/>
                <w:sz w:val="18"/>
              </w:rPr>
              <w:t xml:space="preserve">VERY GOOD </w:t>
            </w:r>
          </w:p>
          <w:p w14:paraId="06B8DADF" w14:textId="77777777" w:rsidR="00DE6B0F" w:rsidRDefault="00000000">
            <w:pPr>
              <w:spacing w:after="0" w:line="259" w:lineRule="auto"/>
              <w:ind w:left="0" w:right="0"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7CB152E2" w14:textId="77777777" w:rsidR="00DE6B0F" w:rsidRDefault="00000000">
            <w:pPr>
              <w:spacing w:after="0" w:line="259" w:lineRule="auto"/>
              <w:ind w:left="0" w:right="2" w:firstLine="0"/>
              <w:jc w:val="center"/>
            </w:pPr>
            <w:r>
              <w:rPr>
                <w:b/>
                <w:sz w:val="18"/>
              </w:rPr>
              <w:t xml:space="preserve">EXCELLENT </w:t>
            </w:r>
          </w:p>
          <w:p w14:paraId="39C598F2" w14:textId="77777777" w:rsidR="00DE6B0F" w:rsidRDefault="00000000">
            <w:pPr>
              <w:spacing w:after="0" w:line="259" w:lineRule="auto"/>
              <w:ind w:left="0" w:right="0" w:firstLine="0"/>
              <w:jc w:val="center"/>
            </w:pPr>
            <w:r>
              <w:rPr>
                <w:b/>
                <w:sz w:val="18"/>
              </w:rPr>
              <w:t>(1</w:t>
            </w:r>
            <w:r>
              <w:rPr>
                <w:b/>
                <w:sz w:val="18"/>
                <w:vertAlign w:val="superscript"/>
              </w:rPr>
              <w:t>st</w:t>
            </w:r>
            <w:r>
              <w:rPr>
                <w:b/>
                <w:sz w:val="18"/>
              </w:rPr>
              <w:t xml:space="preserve"> / Distinction) </w:t>
            </w:r>
          </w:p>
        </w:tc>
        <w:tc>
          <w:tcPr>
            <w:tcW w:w="1735" w:type="dxa"/>
            <w:tcBorders>
              <w:top w:val="single" w:sz="4" w:space="0" w:color="000000"/>
              <w:left w:val="single" w:sz="4" w:space="0" w:color="000000"/>
              <w:bottom w:val="single" w:sz="4" w:space="0" w:color="000000"/>
              <w:right w:val="single" w:sz="4" w:space="0" w:color="000000"/>
            </w:tcBorders>
            <w:shd w:val="clear" w:color="auto" w:fill="C1D69A"/>
          </w:tcPr>
          <w:p w14:paraId="6C8944AB" w14:textId="77777777" w:rsidR="00DE6B0F" w:rsidRDefault="00000000">
            <w:pPr>
              <w:spacing w:after="0" w:line="259" w:lineRule="auto"/>
              <w:ind w:left="1" w:right="0" w:firstLine="0"/>
              <w:jc w:val="center"/>
            </w:pPr>
            <w:r>
              <w:rPr>
                <w:b/>
                <w:sz w:val="18"/>
              </w:rPr>
              <w:t xml:space="preserve">EXCEPTIONAL </w:t>
            </w:r>
          </w:p>
          <w:p w14:paraId="691C3C45" w14:textId="77777777" w:rsidR="00DE6B0F" w:rsidRDefault="00000000">
            <w:pPr>
              <w:spacing w:after="0" w:line="259" w:lineRule="auto"/>
              <w:ind w:left="1" w:right="0" w:firstLine="0"/>
              <w:jc w:val="center"/>
            </w:pPr>
            <w:r>
              <w:rPr>
                <w:b/>
                <w:sz w:val="18"/>
              </w:rPr>
              <w:t>(1</w:t>
            </w:r>
            <w:r>
              <w:rPr>
                <w:b/>
                <w:sz w:val="18"/>
                <w:vertAlign w:val="superscript"/>
              </w:rPr>
              <w:t>st</w:t>
            </w:r>
            <w:r>
              <w:rPr>
                <w:b/>
                <w:sz w:val="18"/>
              </w:rPr>
              <w:t xml:space="preserve"> / Distinction) </w:t>
            </w:r>
          </w:p>
        </w:tc>
      </w:tr>
      <w:tr w:rsidR="00DE6B0F" w14:paraId="7A0901B4"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09FC01E2" w14:textId="77777777" w:rsidR="00DE6B0F" w:rsidRDefault="00000000">
            <w:pPr>
              <w:spacing w:after="0" w:line="259" w:lineRule="auto"/>
              <w:ind w:left="278" w:right="0" w:firstLine="0"/>
              <w:jc w:val="left"/>
            </w:pPr>
            <w:r>
              <w:rPr>
                <w:b/>
                <w:sz w:val="20"/>
              </w:rPr>
              <w:t>Category</w:t>
            </w:r>
            <w:r>
              <w:rPr>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23E0FC11" w14:textId="77777777" w:rsidR="00DE6B0F" w:rsidRDefault="00000000">
            <w:pPr>
              <w:spacing w:after="0" w:line="259" w:lineRule="auto"/>
              <w:ind w:left="0" w:right="2" w:firstLine="0"/>
              <w:jc w:val="center"/>
            </w:pPr>
            <w:r>
              <w:rPr>
                <w:b/>
                <w:sz w:val="18"/>
              </w:rPr>
              <w:t xml:space="preserve">0-29% </w:t>
            </w:r>
          </w:p>
        </w:tc>
        <w:tc>
          <w:tcPr>
            <w:tcW w:w="1736" w:type="dxa"/>
            <w:tcBorders>
              <w:top w:val="single" w:sz="4" w:space="0" w:color="000000"/>
              <w:left w:val="single" w:sz="4" w:space="0" w:color="000000"/>
              <w:bottom w:val="single" w:sz="4" w:space="0" w:color="000000"/>
              <w:right w:val="single" w:sz="8" w:space="0" w:color="000000"/>
            </w:tcBorders>
            <w:shd w:val="clear" w:color="auto" w:fill="C1D69A"/>
          </w:tcPr>
          <w:p w14:paraId="0932DE2A" w14:textId="77777777" w:rsidR="00DE6B0F" w:rsidRDefault="00000000">
            <w:pPr>
              <w:spacing w:after="0" w:line="259" w:lineRule="auto"/>
              <w:ind w:left="0" w:right="0" w:firstLine="0"/>
              <w:jc w:val="center"/>
            </w:pPr>
            <w:r>
              <w:rPr>
                <w:b/>
                <w:sz w:val="18"/>
              </w:rPr>
              <w:t xml:space="preserve">30-39% </w:t>
            </w:r>
          </w:p>
        </w:tc>
        <w:tc>
          <w:tcPr>
            <w:tcW w:w="1735" w:type="dxa"/>
            <w:tcBorders>
              <w:top w:val="single" w:sz="4" w:space="0" w:color="000000"/>
              <w:left w:val="single" w:sz="8" w:space="0" w:color="000000"/>
              <w:bottom w:val="single" w:sz="4" w:space="0" w:color="000000"/>
              <w:right w:val="single" w:sz="4" w:space="0" w:color="000000"/>
            </w:tcBorders>
            <w:shd w:val="clear" w:color="auto" w:fill="C1D69A"/>
          </w:tcPr>
          <w:p w14:paraId="7F819765" w14:textId="77777777" w:rsidR="00DE6B0F" w:rsidRDefault="00000000">
            <w:pPr>
              <w:spacing w:after="0" w:line="259" w:lineRule="auto"/>
              <w:ind w:left="0" w:right="1"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2999E8FE" w14:textId="77777777" w:rsidR="00DE6B0F" w:rsidRDefault="00000000">
            <w:pPr>
              <w:spacing w:after="0" w:line="259" w:lineRule="auto"/>
              <w:ind w:left="1" w:right="0" w:firstLine="0"/>
              <w:jc w:val="center"/>
            </w:pPr>
            <w:r>
              <w:rPr>
                <w:b/>
                <w:sz w:val="18"/>
              </w:rPr>
              <w:t xml:space="preserve">50-59%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108C0FF3" w14:textId="77777777" w:rsidR="00DE6B0F" w:rsidRDefault="00000000">
            <w:pPr>
              <w:spacing w:after="0" w:line="259" w:lineRule="auto"/>
              <w:ind w:left="1" w:right="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684C8F2D" w14:textId="77777777" w:rsidR="00DE6B0F" w:rsidRDefault="00000000">
            <w:pPr>
              <w:spacing w:after="0" w:line="259" w:lineRule="auto"/>
              <w:ind w:left="0" w:right="0" w:firstLine="0"/>
              <w:jc w:val="center"/>
            </w:pPr>
            <w:r>
              <w:rPr>
                <w:b/>
                <w:sz w:val="18"/>
              </w:rPr>
              <w:t xml:space="preserve">70-84% </w:t>
            </w:r>
          </w:p>
        </w:tc>
        <w:tc>
          <w:tcPr>
            <w:tcW w:w="1735" w:type="dxa"/>
            <w:tcBorders>
              <w:top w:val="single" w:sz="4" w:space="0" w:color="000000"/>
              <w:left w:val="single" w:sz="4" w:space="0" w:color="000000"/>
              <w:bottom w:val="single" w:sz="4" w:space="0" w:color="000000"/>
              <w:right w:val="single" w:sz="4" w:space="0" w:color="000000"/>
            </w:tcBorders>
            <w:shd w:val="clear" w:color="auto" w:fill="C1D69A"/>
          </w:tcPr>
          <w:p w14:paraId="5C1DB080" w14:textId="77777777" w:rsidR="00DE6B0F" w:rsidRDefault="00000000">
            <w:pPr>
              <w:spacing w:after="0" w:line="259" w:lineRule="auto"/>
              <w:ind w:left="0" w:right="0" w:firstLine="0"/>
              <w:jc w:val="center"/>
            </w:pPr>
            <w:r>
              <w:rPr>
                <w:b/>
                <w:sz w:val="18"/>
              </w:rPr>
              <w:t xml:space="preserve">85-100% </w:t>
            </w:r>
          </w:p>
        </w:tc>
      </w:tr>
      <w:tr w:rsidR="00DE6B0F" w14:paraId="5AC6E755" w14:textId="77777777">
        <w:trPr>
          <w:trHeight w:val="4150"/>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4693431D" w14:textId="77777777" w:rsidR="00DE6B0F" w:rsidRDefault="00000000">
            <w:pPr>
              <w:spacing w:after="0" w:line="259" w:lineRule="auto"/>
              <w:ind w:left="215" w:right="0" w:firstLine="0"/>
              <w:jc w:val="left"/>
            </w:pPr>
            <w:r>
              <w:rPr>
                <w:b/>
                <w:sz w:val="20"/>
              </w:rPr>
              <w:t xml:space="preserve">Engagement </w:t>
            </w:r>
          </w:p>
          <w:p w14:paraId="1A827898" w14:textId="77777777" w:rsidR="00DE6B0F" w:rsidRDefault="00000000">
            <w:pPr>
              <w:spacing w:after="0" w:line="259" w:lineRule="auto"/>
              <w:ind w:left="8" w:right="0" w:firstLine="0"/>
              <w:jc w:val="center"/>
            </w:pPr>
            <w:r>
              <w:rPr>
                <w:b/>
                <w:sz w:val="20"/>
              </w:rPr>
              <w:t xml:space="preserve">with literature </w:t>
            </w:r>
          </w:p>
          <w:p w14:paraId="1A591685" w14:textId="77777777" w:rsidR="00DE6B0F" w:rsidRDefault="00000000">
            <w:pPr>
              <w:spacing w:after="0" w:line="259" w:lineRule="auto"/>
              <w:ind w:left="215" w:right="51" w:firstLine="0"/>
              <w:jc w:val="left"/>
            </w:pPr>
            <w:r>
              <w:rPr>
                <w:sz w:val="18"/>
              </w:rPr>
              <w:t>(</w:t>
            </w:r>
            <w:proofErr w:type="gramStart"/>
            <w:r>
              <w:rPr>
                <w:sz w:val="18"/>
              </w:rPr>
              <w:t>including</w:t>
            </w:r>
            <w:proofErr w:type="gramEnd"/>
            <w:r>
              <w:rPr>
                <w:sz w:val="18"/>
              </w:rPr>
              <w:t xml:space="preserve"> reading, referencing, academic conventions and academic honesty)</w:t>
            </w:r>
            <w:r>
              <w:rPr>
                <w:b/>
                <w:sz w:val="20"/>
              </w:rPr>
              <w:t xml:space="preserve">  </w:t>
            </w:r>
          </w:p>
        </w:tc>
        <w:tc>
          <w:tcPr>
            <w:tcW w:w="1736" w:type="dxa"/>
            <w:tcBorders>
              <w:top w:val="single" w:sz="4" w:space="0" w:color="000000"/>
              <w:left w:val="single" w:sz="4" w:space="0" w:color="000000"/>
              <w:bottom w:val="single" w:sz="4" w:space="0" w:color="000000"/>
              <w:right w:val="single" w:sz="25" w:space="0" w:color="000000"/>
            </w:tcBorders>
          </w:tcPr>
          <w:p w14:paraId="66C1A1BD" w14:textId="77777777" w:rsidR="00DE6B0F" w:rsidRDefault="00000000">
            <w:pPr>
              <w:spacing w:after="0" w:line="259" w:lineRule="auto"/>
              <w:ind w:left="108" w:right="12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6" w:type="dxa"/>
            <w:tcBorders>
              <w:top w:val="single" w:sz="4" w:space="0" w:color="000000"/>
              <w:left w:val="single" w:sz="25" w:space="0" w:color="000000"/>
              <w:bottom w:val="single" w:sz="4" w:space="0" w:color="000000"/>
              <w:right w:val="single" w:sz="12" w:space="0" w:color="000000"/>
            </w:tcBorders>
          </w:tcPr>
          <w:p w14:paraId="2D66BD0F" w14:textId="77777777" w:rsidR="00DE6B0F" w:rsidRDefault="00000000">
            <w:pPr>
              <w:spacing w:after="0" w:line="240" w:lineRule="auto"/>
              <w:ind w:left="108" w:right="37" w:firstLine="0"/>
              <w:jc w:val="left"/>
            </w:pPr>
            <w:r>
              <w:rPr>
                <w:sz w:val="20"/>
              </w:rPr>
              <w:t xml:space="preserve">Poor engagement </w:t>
            </w:r>
          </w:p>
          <w:p w14:paraId="596FA36B" w14:textId="77777777" w:rsidR="00DE6B0F" w:rsidRDefault="00000000">
            <w:pPr>
              <w:spacing w:after="0" w:line="259" w:lineRule="auto"/>
              <w:ind w:left="108" w:right="95" w:firstLine="0"/>
              <w:jc w:val="left"/>
            </w:pPr>
            <w:r>
              <w:rPr>
                <w:sz w:val="20"/>
              </w:rPr>
              <w:t xml:space="preserve">with essential reading. No evidence of wider reading. Reliance on inappropriate sources, and/or indiscriminate use of sources. Heavily reliant on information gained through class contact. </w:t>
            </w:r>
            <w:r>
              <w:rPr>
                <w:sz w:val="20"/>
              </w:rPr>
              <w:lastRenderedPageBreak/>
              <w:t xml:space="preserve">Inconsistent and weak use of referencing. </w:t>
            </w:r>
          </w:p>
        </w:tc>
        <w:tc>
          <w:tcPr>
            <w:tcW w:w="1735" w:type="dxa"/>
            <w:tcBorders>
              <w:top w:val="single" w:sz="4" w:space="0" w:color="000000"/>
              <w:left w:val="single" w:sz="12" w:space="0" w:color="000000"/>
              <w:bottom w:val="single" w:sz="4" w:space="0" w:color="000000"/>
              <w:right w:val="nil"/>
            </w:tcBorders>
          </w:tcPr>
          <w:p w14:paraId="2ADD17D7" w14:textId="77777777" w:rsidR="00DE6B0F" w:rsidRDefault="00000000">
            <w:pPr>
              <w:spacing w:after="0" w:line="240" w:lineRule="auto"/>
              <w:ind w:left="107" w:right="103" w:firstLine="0"/>
              <w:jc w:val="left"/>
            </w:pPr>
            <w:r>
              <w:rPr>
                <w:sz w:val="20"/>
              </w:rPr>
              <w:lastRenderedPageBreak/>
              <w:t xml:space="preserve">Engagement with a limited range of mostly relevant and credible sources. Some omissions and minor errors. </w:t>
            </w:r>
          </w:p>
          <w:p w14:paraId="7EE85005" w14:textId="77777777" w:rsidR="00DE6B0F" w:rsidRDefault="00000000">
            <w:pPr>
              <w:spacing w:after="0" w:line="259" w:lineRule="auto"/>
              <w:ind w:left="107" w:right="14" w:firstLine="0"/>
              <w:jc w:val="left"/>
            </w:pPr>
            <w:r>
              <w:rPr>
                <w:sz w:val="20"/>
              </w:rPr>
              <w:t xml:space="preserve">Referencing conventions evident though not always applied accurately or consistently. </w:t>
            </w:r>
          </w:p>
        </w:tc>
        <w:tc>
          <w:tcPr>
            <w:tcW w:w="1736" w:type="dxa"/>
            <w:tcBorders>
              <w:top w:val="single" w:sz="4" w:space="0" w:color="000000"/>
              <w:left w:val="nil"/>
              <w:bottom w:val="single" w:sz="4" w:space="0" w:color="000000"/>
              <w:right w:val="nil"/>
            </w:tcBorders>
          </w:tcPr>
          <w:p w14:paraId="3152C382" w14:textId="77777777" w:rsidR="00DE6B0F" w:rsidRDefault="00000000">
            <w:pPr>
              <w:spacing w:after="0" w:line="239" w:lineRule="auto"/>
              <w:ind w:left="108" w:right="81" w:firstLine="0"/>
              <w:jc w:val="left"/>
            </w:pPr>
            <w:r>
              <w:rPr>
                <w:sz w:val="20"/>
              </w:rPr>
              <w:t xml:space="preserve">Engagement with an appropriate range of </w:t>
            </w:r>
            <w:proofErr w:type="spellStart"/>
            <w:r>
              <w:rPr>
                <w:sz w:val="20"/>
              </w:rPr>
              <w:t>researchinformed</w:t>
            </w:r>
            <w:proofErr w:type="spellEnd"/>
            <w:r>
              <w:rPr>
                <w:sz w:val="20"/>
              </w:rPr>
              <w:t xml:space="preserve"> </w:t>
            </w:r>
          </w:p>
          <w:p w14:paraId="4F231716" w14:textId="77777777" w:rsidR="00DE6B0F" w:rsidRDefault="00000000">
            <w:pPr>
              <w:spacing w:after="0" w:line="239" w:lineRule="auto"/>
              <w:ind w:left="108" w:right="91" w:firstLine="0"/>
              <w:jc w:val="left"/>
            </w:pPr>
            <w:r>
              <w:rPr>
                <w:sz w:val="20"/>
              </w:rPr>
              <w:t>literature, including sources retrieved independently. Some over-</w:t>
            </w:r>
          </w:p>
          <w:p w14:paraId="10397E10" w14:textId="77777777" w:rsidR="00DE6B0F" w:rsidRDefault="00000000">
            <w:pPr>
              <w:spacing w:after="0" w:line="259" w:lineRule="auto"/>
              <w:ind w:left="108" w:right="0" w:firstLine="0"/>
              <w:jc w:val="left"/>
            </w:pPr>
            <w:r>
              <w:rPr>
                <w:sz w:val="20"/>
              </w:rPr>
              <w:t xml:space="preserve">reliance on texts. Referencing may show minor inaccuracies or inconsistencies. </w:t>
            </w:r>
          </w:p>
        </w:tc>
        <w:tc>
          <w:tcPr>
            <w:tcW w:w="1736" w:type="dxa"/>
            <w:tcBorders>
              <w:top w:val="single" w:sz="4" w:space="0" w:color="000000"/>
              <w:left w:val="nil"/>
              <w:bottom w:val="single" w:sz="4" w:space="0" w:color="000000"/>
              <w:right w:val="nil"/>
            </w:tcBorders>
          </w:tcPr>
          <w:p w14:paraId="08A5E1D7" w14:textId="77777777" w:rsidR="00DE6B0F" w:rsidRDefault="00000000">
            <w:pPr>
              <w:spacing w:after="0" w:line="259" w:lineRule="auto"/>
              <w:ind w:left="-1767" w:right="-1767" w:firstLine="0"/>
              <w:jc w:val="left"/>
            </w:pPr>
            <w:r>
              <w:rPr>
                <w:rFonts w:ascii="Calibri" w:eastAsia="Calibri" w:hAnsi="Calibri" w:cs="Calibri"/>
                <w:noProof/>
              </w:rPr>
              <mc:AlternateContent>
                <mc:Choice Requires="wpg">
                  <w:drawing>
                    <wp:inline distT="0" distB="0" distL="0" distR="0" wp14:anchorId="4A2EC795" wp14:editId="7FAB7C7C">
                      <wp:extent cx="3346323" cy="2662047"/>
                      <wp:effectExtent l="0" t="0" r="0" b="0"/>
                      <wp:docPr id="27818" name="Group 27818"/>
                      <wp:cNvGraphicFramePr/>
                      <a:graphic xmlns:a="http://schemas.openxmlformats.org/drawingml/2006/main">
                        <a:graphicData uri="http://schemas.microsoft.com/office/word/2010/wordprocessingGroup">
                          <wpg:wgp>
                            <wpg:cNvGrpSpPr/>
                            <wpg:grpSpPr>
                              <a:xfrm>
                                <a:off x="0" y="0"/>
                                <a:ext cx="3346323" cy="2662047"/>
                                <a:chOff x="0" y="0"/>
                                <a:chExt cx="3346323" cy="2662047"/>
                              </a:xfrm>
                            </wpg:grpSpPr>
                            <wps:wsp>
                              <wps:cNvPr id="812" name="Rectangle 812"/>
                              <wps:cNvSpPr/>
                              <wps:spPr>
                                <a:xfrm>
                                  <a:off x="1190817" y="41980"/>
                                  <a:ext cx="1005654" cy="159083"/>
                                </a:xfrm>
                                <a:prstGeom prst="rect">
                                  <a:avLst/>
                                </a:prstGeom>
                                <a:ln>
                                  <a:noFill/>
                                </a:ln>
                              </wps:spPr>
                              <wps:txbx>
                                <w:txbxContent>
                                  <w:p w14:paraId="3A75F1EC" w14:textId="77777777" w:rsidR="00DE6B0F" w:rsidRDefault="00000000">
                                    <w:pPr>
                                      <w:spacing w:after="160" w:line="259" w:lineRule="auto"/>
                                      <w:ind w:left="0" w:right="0" w:firstLine="0"/>
                                      <w:jc w:val="left"/>
                                    </w:pPr>
                                    <w:r>
                                      <w:rPr>
                                        <w:sz w:val="20"/>
                                      </w:rPr>
                                      <w:t xml:space="preserve">Engagement </w:t>
                                    </w:r>
                                  </w:p>
                                </w:txbxContent>
                              </wps:txbx>
                              <wps:bodyPr horzOverflow="overflow" vert="horz" lIns="0" tIns="0" rIns="0" bIns="0" rtlCol="0">
                                <a:noAutofit/>
                              </wps:bodyPr>
                            </wps:wsp>
                            <wps:wsp>
                              <wps:cNvPr id="813" name="Rectangle 813"/>
                              <wps:cNvSpPr/>
                              <wps:spPr>
                                <a:xfrm>
                                  <a:off x="1190817" y="188284"/>
                                  <a:ext cx="883220" cy="159083"/>
                                </a:xfrm>
                                <a:prstGeom prst="rect">
                                  <a:avLst/>
                                </a:prstGeom>
                                <a:ln>
                                  <a:noFill/>
                                </a:ln>
                              </wps:spPr>
                              <wps:txbx>
                                <w:txbxContent>
                                  <w:p w14:paraId="68DA154B" w14:textId="77777777" w:rsidR="00DE6B0F" w:rsidRDefault="00000000">
                                    <w:pPr>
                                      <w:spacing w:after="160" w:line="259" w:lineRule="auto"/>
                                      <w:ind w:left="0" w:right="0" w:firstLine="0"/>
                                      <w:jc w:val="left"/>
                                    </w:pPr>
                                    <w:r>
                                      <w:rPr>
                                        <w:sz w:val="20"/>
                                      </w:rPr>
                                      <w:t xml:space="preserve">with a wide </w:t>
                                    </w:r>
                                  </w:p>
                                </w:txbxContent>
                              </wps:txbx>
                              <wps:bodyPr horzOverflow="overflow" vert="horz" lIns="0" tIns="0" rIns="0" bIns="0" rtlCol="0">
                                <a:noAutofit/>
                              </wps:bodyPr>
                            </wps:wsp>
                            <wps:wsp>
                              <wps:cNvPr id="814" name="Rectangle 814"/>
                              <wps:cNvSpPr/>
                              <wps:spPr>
                                <a:xfrm>
                                  <a:off x="1190817" y="333825"/>
                                  <a:ext cx="667243" cy="159083"/>
                                </a:xfrm>
                                <a:prstGeom prst="rect">
                                  <a:avLst/>
                                </a:prstGeom>
                                <a:ln>
                                  <a:noFill/>
                                </a:ln>
                              </wps:spPr>
                              <wps:txbx>
                                <w:txbxContent>
                                  <w:p w14:paraId="083D7B6A" w14:textId="77777777" w:rsidR="00DE6B0F" w:rsidRDefault="00000000">
                                    <w:pPr>
                                      <w:spacing w:after="160" w:line="259" w:lineRule="auto"/>
                                      <w:ind w:left="0" w:right="0" w:firstLine="0"/>
                                      <w:jc w:val="left"/>
                                    </w:pPr>
                                    <w:r>
                                      <w:rPr>
                                        <w:sz w:val="20"/>
                                      </w:rPr>
                                      <w:t xml:space="preserve">range of </w:t>
                                    </w:r>
                                  </w:p>
                                </w:txbxContent>
                              </wps:txbx>
                              <wps:bodyPr horzOverflow="overflow" vert="horz" lIns="0" tIns="0" rIns="0" bIns="0" rtlCol="0">
                                <a:noAutofit/>
                              </wps:bodyPr>
                            </wps:wsp>
                            <wps:wsp>
                              <wps:cNvPr id="815" name="Rectangle 815"/>
                              <wps:cNvSpPr/>
                              <wps:spPr>
                                <a:xfrm>
                                  <a:off x="1190817" y="480128"/>
                                  <a:ext cx="713515" cy="159083"/>
                                </a:xfrm>
                                <a:prstGeom prst="rect">
                                  <a:avLst/>
                                </a:prstGeom>
                                <a:ln>
                                  <a:noFill/>
                                </a:ln>
                              </wps:spPr>
                              <wps:txbx>
                                <w:txbxContent>
                                  <w:p w14:paraId="54D29D31" w14:textId="77777777" w:rsidR="00DE6B0F" w:rsidRDefault="00000000">
                                    <w:pPr>
                                      <w:spacing w:after="160" w:line="259" w:lineRule="auto"/>
                                      <w:ind w:left="0" w:right="0" w:firstLine="0"/>
                                      <w:jc w:val="left"/>
                                    </w:pPr>
                                    <w:r>
                                      <w:rPr>
                                        <w:sz w:val="20"/>
                                      </w:rPr>
                                      <w:t>research-</w:t>
                                    </w:r>
                                  </w:p>
                                </w:txbxContent>
                              </wps:txbx>
                              <wps:bodyPr horzOverflow="overflow" vert="horz" lIns="0" tIns="0" rIns="0" bIns="0" rtlCol="0">
                                <a:noAutofit/>
                              </wps:bodyPr>
                            </wps:wsp>
                            <wps:wsp>
                              <wps:cNvPr id="816" name="Rectangle 816"/>
                              <wps:cNvSpPr/>
                              <wps:spPr>
                                <a:xfrm>
                                  <a:off x="1190817" y="626432"/>
                                  <a:ext cx="704613" cy="159083"/>
                                </a:xfrm>
                                <a:prstGeom prst="rect">
                                  <a:avLst/>
                                </a:prstGeom>
                                <a:ln>
                                  <a:noFill/>
                                </a:ln>
                              </wps:spPr>
                              <wps:txbx>
                                <w:txbxContent>
                                  <w:p w14:paraId="2B049762" w14:textId="77777777" w:rsidR="00DE6B0F" w:rsidRDefault="00000000">
                                    <w:pPr>
                                      <w:spacing w:after="160" w:line="259" w:lineRule="auto"/>
                                      <w:ind w:left="0" w:right="0" w:firstLine="0"/>
                                      <w:jc w:val="left"/>
                                    </w:pPr>
                                    <w:r>
                                      <w:rPr>
                                        <w:sz w:val="20"/>
                                      </w:rPr>
                                      <w:t xml:space="preserve">informed </w:t>
                                    </w:r>
                                  </w:p>
                                </w:txbxContent>
                              </wps:txbx>
                              <wps:bodyPr horzOverflow="overflow" vert="horz" lIns="0" tIns="0" rIns="0" bIns="0" rtlCol="0">
                                <a:noAutofit/>
                              </wps:bodyPr>
                            </wps:wsp>
                            <wps:wsp>
                              <wps:cNvPr id="817" name="Rectangle 817"/>
                              <wps:cNvSpPr/>
                              <wps:spPr>
                                <a:xfrm>
                                  <a:off x="1190817" y="771973"/>
                                  <a:ext cx="751359" cy="159083"/>
                                </a:xfrm>
                                <a:prstGeom prst="rect">
                                  <a:avLst/>
                                </a:prstGeom>
                                <a:ln>
                                  <a:noFill/>
                                </a:ln>
                              </wps:spPr>
                              <wps:txbx>
                                <w:txbxContent>
                                  <w:p w14:paraId="58573099" w14:textId="77777777" w:rsidR="00DE6B0F" w:rsidRDefault="00000000">
                                    <w:pPr>
                                      <w:spacing w:after="160" w:line="259" w:lineRule="auto"/>
                                      <w:ind w:left="0" w:right="0" w:firstLine="0"/>
                                      <w:jc w:val="left"/>
                                    </w:pPr>
                                    <w:r>
                                      <w:rPr>
                                        <w:sz w:val="20"/>
                                      </w:rPr>
                                      <w:t xml:space="preserve">literature, </w:t>
                                    </w:r>
                                  </w:p>
                                </w:txbxContent>
                              </wps:txbx>
                              <wps:bodyPr horzOverflow="overflow" vert="horz" lIns="0" tIns="0" rIns="0" bIns="0" rtlCol="0">
                                <a:noAutofit/>
                              </wps:bodyPr>
                            </wps:wsp>
                            <wps:wsp>
                              <wps:cNvPr id="818" name="Rectangle 818"/>
                              <wps:cNvSpPr/>
                              <wps:spPr>
                                <a:xfrm>
                                  <a:off x="1190817" y="918277"/>
                                  <a:ext cx="714752" cy="159083"/>
                                </a:xfrm>
                                <a:prstGeom prst="rect">
                                  <a:avLst/>
                                </a:prstGeom>
                                <a:ln>
                                  <a:noFill/>
                                </a:ln>
                              </wps:spPr>
                              <wps:txbx>
                                <w:txbxContent>
                                  <w:p w14:paraId="55B56BED" w14:textId="77777777" w:rsidR="00DE6B0F" w:rsidRDefault="00000000">
                                    <w:pPr>
                                      <w:spacing w:after="160" w:line="259" w:lineRule="auto"/>
                                      <w:ind w:left="0" w:right="0" w:firstLine="0"/>
                                      <w:jc w:val="left"/>
                                    </w:pPr>
                                    <w:r>
                                      <w:rPr>
                                        <w:sz w:val="20"/>
                                      </w:rPr>
                                      <w:t xml:space="preserve">including </w:t>
                                    </w:r>
                                  </w:p>
                                </w:txbxContent>
                              </wps:txbx>
                              <wps:bodyPr horzOverflow="overflow" vert="horz" lIns="0" tIns="0" rIns="0" bIns="0" rtlCol="0">
                                <a:noAutofit/>
                              </wps:bodyPr>
                            </wps:wsp>
                            <wps:wsp>
                              <wps:cNvPr id="819" name="Rectangle 819"/>
                              <wps:cNvSpPr/>
                              <wps:spPr>
                                <a:xfrm>
                                  <a:off x="1190817" y="1064580"/>
                                  <a:ext cx="639910" cy="159083"/>
                                </a:xfrm>
                                <a:prstGeom prst="rect">
                                  <a:avLst/>
                                </a:prstGeom>
                                <a:ln>
                                  <a:noFill/>
                                </a:ln>
                              </wps:spPr>
                              <wps:txbx>
                                <w:txbxContent>
                                  <w:p w14:paraId="3AC6EBF0" w14:textId="77777777" w:rsidR="00DE6B0F" w:rsidRDefault="00000000">
                                    <w:pPr>
                                      <w:spacing w:after="160" w:line="259" w:lineRule="auto"/>
                                      <w:ind w:left="0" w:right="0" w:firstLine="0"/>
                                      <w:jc w:val="left"/>
                                    </w:pPr>
                                    <w:r>
                                      <w:rPr>
                                        <w:sz w:val="20"/>
                                      </w:rPr>
                                      <w:t xml:space="preserve">sources </w:t>
                                    </w:r>
                                  </w:p>
                                </w:txbxContent>
                              </wps:txbx>
                              <wps:bodyPr horzOverflow="overflow" vert="horz" lIns="0" tIns="0" rIns="0" bIns="0" rtlCol="0">
                                <a:noAutofit/>
                              </wps:bodyPr>
                            </wps:wsp>
                            <wps:wsp>
                              <wps:cNvPr id="820" name="Rectangle 820"/>
                              <wps:cNvSpPr/>
                              <wps:spPr>
                                <a:xfrm>
                                  <a:off x="1190817" y="1210121"/>
                                  <a:ext cx="704732" cy="159083"/>
                                </a:xfrm>
                                <a:prstGeom prst="rect">
                                  <a:avLst/>
                                </a:prstGeom>
                                <a:ln>
                                  <a:noFill/>
                                </a:ln>
                              </wps:spPr>
                              <wps:txbx>
                                <w:txbxContent>
                                  <w:p w14:paraId="0F0D8A48" w14:textId="77777777" w:rsidR="00DE6B0F" w:rsidRDefault="00000000">
                                    <w:pPr>
                                      <w:spacing w:after="160" w:line="259" w:lineRule="auto"/>
                                      <w:ind w:left="0" w:right="0" w:firstLine="0"/>
                                      <w:jc w:val="left"/>
                                    </w:pPr>
                                    <w:r>
                                      <w:rPr>
                                        <w:sz w:val="20"/>
                                      </w:rPr>
                                      <w:t xml:space="preserve">retrieved </w:t>
                                    </w:r>
                                  </w:p>
                                </w:txbxContent>
                              </wps:txbx>
                              <wps:bodyPr horzOverflow="overflow" vert="horz" lIns="0" tIns="0" rIns="0" bIns="0" rtlCol="0">
                                <a:noAutofit/>
                              </wps:bodyPr>
                            </wps:wsp>
                            <wps:wsp>
                              <wps:cNvPr id="821" name="Rectangle 821"/>
                              <wps:cNvSpPr/>
                              <wps:spPr>
                                <a:xfrm>
                                  <a:off x="1190817" y="1356425"/>
                                  <a:ext cx="1147061" cy="159083"/>
                                </a:xfrm>
                                <a:prstGeom prst="rect">
                                  <a:avLst/>
                                </a:prstGeom>
                                <a:ln>
                                  <a:noFill/>
                                </a:ln>
                              </wps:spPr>
                              <wps:txbx>
                                <w:txbxContent>
                                  <w:p w14:paraId="3779879C" w14:textId="77777777" w:rsidR="00DE6B0F" w:rsidRDefault="00000000">
                                    <w:pPr>
                                      <w:spacing w:after="160" w:line="259" w:lineRule="auto"/>
                                      <w:ind w:left="0" w:right="0" w:firstLine="0"/>
                                      <w:jc w:val="left"/>
                                    </w:pPr>
                                    <w:r>
                                      <w:rPr>
                                        <w:sz w:val="20"/>
                                      </w:rPr>
                                      <w:t xml:space="preserve">independently. </w:t>
                                    </w:r>
                                  </w:p>
                                </w:txbxContent>
                              </wps:txbx>
                              <wps:bodyPr horzOverflow="overflow" vert="horz" lIns="0" tIns="0" rIns="0" bIns="0" rtlCol="0">
                                <a:noAutofit/>
                              </wps:bodyPr>
                            </wps:wsp>
                            <wps:wsp>
                              <wps:cNvPr id="822" name="Rectangle 822"/>
                              <wps:cNvSpPr/>
                              <wps:spPr>
                                <a:xfrm>
                                  <a:off x="1190817" y="1502728"/>
                                  <a:ext cx="930559" cy="159083"/>
                                </a:xfrm>
                                <a:prstGeom prst="rect">
                                  <a:avLst/>
                                </a:prstGeom>
                                <a:ln>
                                  <a:noFill/>
                                </a:ln>
                              </wps:spPr>
                              <wps:txbx>
                                <w:txbxContent>
                                  <w:p w14:paraId="54CB28FD" w14:textId="77777777" w:rsidR="00DE6B0F" w:rsidRDefault="00000000">
                                    <w:pPr>
                                      <w:spacing w:after="160" w:line="259" w:lineRule="auto"/>
                                      <w:ind w:left="0" w:right="0" w:firstLine="0"/>
                                      <w:jc w:val="left"/>
                                    </w:pPr>
                                    <w:r>
                                      <w:rPr>
                                        <w:sz w:val="20"/>
                                      </w:rPr>
                                      <w:t xml:space="preserve">Selection of </w:t>
                                    </w:r>
                                  </w:p>
                                </w:txbxContent>
                              </wps:txbx>
                              <wps:bodyPr horzOverflow="overflow" vert="horz" lIns="0" tIns="0" rIns="0" bIns="0" rtlCol="0">
                                <a:noAutofit/>
                              </wps:bodyPr>
                            </wps:wsp>
                            <wps:wsp>
                              <wps:cNvPr id="823" name="Rectangle 823"/>
                              <wps:cNvSpPr/>
                              <wps:spPr>
                                <a:xfrm>
                                  <a:off x="1190817" y="1648269"/>
                                  <a:ext cx="977203" cy="159083"/>
                                </a:xfrm>
                                <a:prstGeom prst="rect">
                                  <a:avLst/>
                                </a:prstGeom>
                                <a:ln>
                                  <a:noFill/>
                                </a:ln>
                              </wps:spPr>
                              <wps:txbx>
                                <w:txbxContent>
                                  <w:p w14:paraId="7070F592" w14:textId="77777777" w:rsidR="00DE6B0F" w:rsidRDefault="00000000">
                                    <w:pPr>
                                      <w:spacing w:after="160" w:line="259" w:lineRule="auto"/>
                                      <w:ind w:left="0" w:right="0" w:firstLine="0"/>
                                      <w:jc w:val="left"/>
                                    </w:pPr>
                                    <w:r>
                                      <w:rPr>
                                        <w:sz w:val="20"/>
                                      </w:rPr>
                                      <w:t xml:space="preserve">relevant and </w:t>
                                    </w:r>
                                  </w:p>
                                </w:txbxContent>
                              </wps:txbx>
                              <wps:bodyPr horzOverflow="overflow" vert="horz" lIns="0" tIns="0" rIns="0" bIns="0" rtlCol="0">
                                <a:noAutofit/>
                              </wps:bodyPr>
                            </wps:wsp>
                            <wps:wsp>
                              <wps:cNvPr id="824" name="Rectangle 824"/>
                              <wps:cNvSpPr/>
                              <wps:spPr>
                                <a:xfrm>
                                  <a:off x="1190817" y="1794573"/>
                                  <a:ext cx="1370197" cy="159083"/>
                                </a:xfrm>
                                <a:prstGeom prst="rect">
                                  <a:avLst/>
                                </a:prstGeom>
                                <a:ln>
                                  <a:noFill/>
                                </a:ln>
                              </wps:spPr>
                              <wps:txbx>
                                <w:txbxContent>
                                  <w:p w14:paraId="1B0449EE" w14:textId="77777777" w:rsidR="00DE6B0F" w:rsidRDefault="00000000">
                                    <w:pPr>
                                      <w:spacing w:after="160" w:line="259" w:lineRule="auto"/>
                                      <w:ind w:left="0" w:right="0" w:firstLine="0"/>
                                      <w:jc w:val="left"/>
                                    </w:pPr>
                                    <w:r>
                                      <w:rPr>
                                        <w:sz w:val="20"/>
                                      </w:rPr>
                                      <w:t xml:space="preserve">credible sources.  </w:t>
                                    </w:r>
                                  </w:p>
                                </w:txbxContent>
                              </wps:txbx>
                              <wps:bodyPr horzOverflow="overflow" vert="horz" lIns="0" tIns="0" rIns="0" bIns="0" rtlCol="0">
                                <a:noAutofit/>
                              </wps:bodyPr>
                            </wps:wsp>
                            <wps:wsp>
                              <wps:cNvPr id="825" name="Rectangle 825"/>
                              <wps:cNvSpPr/>
                              <wps:spPr>
                                <a:xfrm>
                                  <a:off x="1190817" y="1940877"/>
                                  <a:ext cx="1323739" cy="159083"/>
                                </a:xfrm>
                                <a:prstGeom prst="rect">
                                  <a:avLst/>
                                </a:prstGeom>
                                <a:ln>
                                  <a:noFill/>
                                </a:ln>
                              </wps:spPr>
                              <wps:txbx>
                                <w:txbxContent>
                                  <w:p w14:paraId="03AFE1E3" w14:textId="77777777" w:rsidR="00DE6B0F" w:rsidRDefault="00000000">
                                    <w:pPr>
                                      <w:spacing w:after="160" w:line="259" w:lineRule="auto"/>
                                      <w:ind w:left="0" w:right="0" w:firstLine="0"/>
                                      <w:jc w:val="left"/>
                                    </w:pPr>
                                    <w:r>
                                      <w:rPr>
                                        <w:sz w:val="20"/>
                                      </w:rPr>
                                      <w:t xml:space="preserve">Very good use of </w:t>
                                    </w:r>
                                  </w:p>
                                </w:txbxContent>
                              </wps:txbx>
                              <wps:bodyPr horzOverflow="overflow" vert="horz" lIns="0" tIns="0" rIns="0" bIns="0" rtlCol="0">
                                <a:noAutofit/>
                              </wps:bodyPr>
                            </wps:wsp>
                            <wps:wsp>
                              <wps:cNvPr id="826" name="Rectangle 826"/>
                              <wps:cNvSpPr/>
                              <wps:spPr>
                                <a:xfrm>
                                  <a:off x="1190817" y="2086417"/>
                                  <a:ext cx="1286369" cy="159083"/>
                                </a:xfrm>
                                <a:prstGeom prst="rect">
                                  <a:avLst/>
                                </a:prstGeom>
                                <a:ln>
                                  <a:noFill/>
                                </a:ln>
                              </wps:spPr>
                              <wps:txbx>
                                <w:txbxContent>
                                  <w:p w14:paraId="05350DFF" w14:textId="77777777" w:rsidR="00DE6B0F" w:rsidRDefault="00000000">
                                    <w:pPr>
                                      <w:spacing w:after="160" w:line="259" w:lineRule="auto"/>
                                      <w:ind w:left="0" w:right="0" w:firstLine="0"/>
                                      <w:jc w:val="left"/>
                                    </w:pPr>
                                    <w:r>
                                      <w:rPr>
                                        <w:sz w:val="20"/>
                                      </w:rPr>
                                      <w:t xml:space="preserve">referencing, with </w:t>
                                    </w:r>
                                  </w:p>
                                </w:txbxContent>
                              </wps:txbx>
                              <wps:bodyPr horzOverflow="overflow" vert="horz" lIns="0" tIns="0" rIns="0" bIns="0" rtlCol="0">
                                <a:noAutofit/>
                              </wps:bodyPr>
                            </wps:wsp>
                            <wps:wsp>
                              <wps:cNvPr id="827" name="Rectangle 827"/>
                              <wps:cNvSpPr/>
                              <wps:spPr>
                                <a:xfrm>
                                  <a:off x="1190817" y="2232721"/>
                                  <a:ext cx="911671" cy="159083"/>
                                </a:xfrm>
                                <a:prstGeom prst="rect">
                                  <a:avLst/>
                                </a:prstGeom>
                                <a:ln>
                                  <a:noFill/>
                                </a:ln>
                              </wps:spPr>
                              <wps:txbx>
                                <w:txbxContent>
                                  <w:p w14:paraId="00D6F257" w14:textId="77777777" w:rsidR="00DE6B0F" w:rsidRDefault="00000000">
                                    <w:pPr>
                                      <w:spacing w:after="160" w:line="259" w:lineRule="auto"/>
                                      <w:ind w:left="0" w:right="0" w:firstLine="0"/>
                                      <w:jc w:val="left"/>
                                    </w:pPr>
                                    <w:r>
                                      <w:rPr>
                                        <w:sz w:val="20"/>
                                      </w:rPr>
                                      <w:t xml:space="preserve">no/very few </w:t>
                                    </w:r>
                                  </w:p>
                                </w:txbxContent>
                              </wps:txbx>
                              <wps:bodyPr horzOverflow="overflow" vert="horz" lIns="0" tIns="0" rIns="0" bIns="0" rtlCol="0">
                                <a:noAutofit/>
                              </wps:bodyPr>
                            </wps:wsp>
                            <wps:wsp>
                              <wps:cNvPr id="828" name="Rectangle 828"/>
                              <wps:cNvSpPr/>
                              <wps:spPr>
                                <a:xfrm>
                                  <a:off x="1190817" y="2379025"/>
                                  <a:ext cx="1184261" cy="159083"/>
                                </a:xfrm>
                                <a:prstGeom prst="rect">
                                  <a:avLst/>
                                </a:prstGeom>
                                <a:ln>
                                  <a:noFill/>
                                </a:ln>
                              </wps:spPr>
                              <wps:txbx>
                                <w:txbxContent>
                                  <w:p w14:paraId="2ACC1A7D" w14:textId="77777777" w:rsidR="00DE6B0F" w:rsidRDefault="00000000">
                                    <w:pPr>
                                      <w:spacing w:after="160" w:line="259" w:lineRule="auto"/>
                                      <w:ind w:left="0" w:right="0" w:firstLine="0"/>
                                      <w:jc w:val="left"/>
                                    </w:pPr>
                                    <w:r>
                                      <w:rPr>
                                        <w:sz w:val="20"/>
                                      </w:rPr>
                                      <w:t xml:space="preserve">inaccuracies or </w:t>
                                    </w:r>
                                  </w:p>
                                </w:txbxContent>
                              </wps:txbx>
                              <wps:bodyPr horzOverflow="overflow" vert="horz" lIns="0" tIns="0" rIns="0" bIns="0" rtlCol="0">
                                <a:noAutofit/>
                              </wps:bodyPr>
                            </wps:wsp>
                            <wps:wsp>
                              <wps:cNvPr id="829" name="Rectangle 829"/>
                              <wps:cNvSpPr/>
                              <wps:spPr>
                                <a:xfrm>
                                  <a:off x="1190817" y="2524565"/>
                                  <a:ext cx="1238675" cy="159083"/>
                                </a:xfrm>
                                <a:prstGeom prst="rect">
                                  <a:avLst/>
                                </a:prstGeom>
                                <a:ln>
                                  <a:noFill/>
                                </a:ln>
                              </wps:spPr>
                              <wps:txbx>
                                <w:txbxContent>
                                  <w:p w14:paraId="51881D4E" w14:textId="77777777" w:rsidR="00DE6B0F" w:rsidRDefault="00000000">
                                    <w:pPr>
                                      <w:spacing w:after="160" w:line="259" w:lineRule="auto"/>
                                      <w:ind w:left="0" w:right="0" w:firstLine="0"/>
                                      <w:jc w:val="left"/>
                                    </w:pPr>
                                    <w:r>
                                      <w:rPr>
                                        <w:sz w:val="20"/>
                                      </w:rPr>
                                      <w:t xml:space="preserve">inconsistencies. </w:t>
                                    </w:r>
                                  </w:p>
                                </w:txbxContent>
                              </wps:txbx>
                              <wps:bodyPr horzOverflow="overflow" vert="horz" lIns="0" tIns="0" rIns="0" bIns="0" rtlCol="0">
                                <a:noAutofit/>
                              </wps:bodyPr>
                            </wps:wsp>
                            <pic:pic xmlns:pic="http://schemas.openxmlformats.org/drawingml/2006/picture">
                              <pic:nvPicPr>
                                <pic:cNvPr id="866" name="Picture 866"/>
                                <pic:cNvPicPr/>
                              </pic:nvPicPr>
                              <pic:blipFill>
                                <a:blip r:embed="rId6"/>
                                <a:stretch>
                                  <a:fillRect/>
                                </a:stretch>
                              </pic:blipFill>
                              <pic:spPr>
                                <a:xfrm rot="5399999">
                                  <a:off x="342138" y="-342137"/>
                                  <a:ext cx="2662047" cy="3346322"/>
                                </a:xfrm>
                                <a:prstGeom prst="rect">
                                  <a:avLst/>
                                </a:prstGeom>
                              </pic:spPr>
                            </pic:pic>
                          </wpg:wgp>
                        </a:graphicData>
                      </a:graphic>
                    </wp:inline>
                  </w:drawing>
                </mc:Choice>
                <mc:Fallback xmlns:a="http://schemas.openxmlformats.org/drawingml/2006/main">
                  <w:pict>
                    <v:group id="Group 27818" style="width:263.49pt;height:209.61pt;mso-position-horizontal-relative:char;mso-position-vertical-relative:line" coordsize="33463,26620">
                      <v:rect id="Rectangle 812" style="position:absolute;width:10056;height:1590;left:11908;top:419;" filled="f" stroked="f">
                        <v:textbox inset="0,0,0,0">
                          <w:txbxContent>
                            <w:p>
                              <w:pPr>
                                <w:spacing w:before="0" w:after="160" w:line="259" w:lineRule="auto"/>
                                <w:ind w:left="0" w:right="0" w:firstLine="0"/>
                                <w:jc w:val="left"/>
                              </w:pPr>
                              <w:r>
                                <w:rPr>
                                  <w:sz w:val="20"/>
                                </w:rPr>
                                <w:t xml:space="preserve">Engagement </w:t>
                              </w:r>
                            </w:p>
                          </w:txbxContent>
                        </v:textbox>
                      </v:rect>
                      <v:rect id="Rectangle 813" style="position:absolute;width:8832;height:1590;left:11908;top:1882;" filled="f" stroked="f">
                        <v:textbox inset="0,0,0,0">
                          <w:txbxContent>
                            <w:p>
                              <w:pPr>
                                <w:spacing w:before="0" w:after="160" w:line="259" w:lineRule="auto"/>
                                <w:ind w:left="0" w:right="0" w:firstLine="0"/>
                                <w:jc w:val="left"/>
                              </w:pPr>
                              <w:r>
                                <w:rPr>
                                  <w:sz w:val="20"/>
                                </w:rPr>
                                <w:t xml:space="preserve">with a wide </w:t>
                              </w:r>
                            </w:p>
                          </w:txbxContent>
                        </v:textbox>
                      </v:rect>
                      <v:rect id="Rectangle 814" style="position:absolute;width:6672;height:1590;left:11908;top:3338;" filled="f" stroked="f">
                        <v:textbox inset="0,0,0,0">
                          <w:txbxContent>
                            <w:p>
                              <w:pPr>
                                <w:spacing w:before="0" w:after="160" w:line="259" w:lineRule="auto"/>
                                <w:ind w:left="0" w:right="0" w:firstLine="0"/>
                                <w:jc w:val="left"/>
                              </w:pPr>
                              <w:r>
                                <w:rPr>
                                  <w:sz w:val="20"/>
                                </w:rPr>
                                <w:t xml:space="preserve">range of </w:t>
                              </w:r>
                            </w:p>
                          </w:txbxContent>
                        </v:textbox>
                      </v:rect>
                      <v:rect id="Rectangle 815" style="position:absolute;width:7135;height:1590;left:11908;top:4801;" filled="f" stroked="f">
                        <v:textbox inset="0,0,0,0">
                          <w:txbxContent>
                            <w:p>
                              <w:pPr>
                                <w:spacing w:before="0" w:after="160" w:line="259" w:lineRule="auto"/>
                                <w:ind w:left="0" w:right="0" w:firstLine="0"/>
                                <w:jc w:val="left"/>
                              </w:pPr>
                              <w:r>
                                <w:rPr>
                                  <w:sz w:val="20"/>
                                </w:rPr>
                                <w:t xml:space="preserve">research-</w:t>
                              </w:r>
                            </w:p>
                          </w:txbxContent>
                        </v:textbox>
                      </v:rect>
                      <v:rect id="Rectangle 816" style="position:absolute;width:7046;height:1590;left:11908;top:6264;" filled="f" stroked="f">
                        <v:textbox inset="0,0,0,0">
                          <w:txbxContent>
                            <w:p>
                              <w:pPr>
                                <w:spacing w:before="0" w:after="160" w:line="259" w:lineRule="auto"/>
                                <w:ind w:left="0" w:right="0" w:firstLine="0"/>
                                <w:jc w:val="left"/>
                              </w:pPr>
                              <w:r>
                                <w:rPr>
                                  <w:sz w:val="20"/>
                                </w:rPr>
                                <w:t xml:space="preserve">informed </w:t>
                              </w:r>
                            </w:p>
                          </w:txbxContent>
                        </v:textbox>
                      </v:rect>
                      <v:rect id="Rectangle 817" style="position:absolute;width:7513;height:1590;left:11908;top:7719;" filled="f" stroked="f">
                        <v:textbox inset="0,0,0,0">
                          <w:txbxContent>
                            <w:p>
                              <w:pPr>
                                <w:spacing w:before="0" w:after="160" w:line="259" w:lineRule="auto"/>
                                <w:ind w:left="0" w:right="0" w:firstLine="0"/>
                                <w:jc w:val="left"/>
                              </w:pPr>
                              <w:r>
                                <w:rPr>
                                  <w:sz w:val="20"/>
                                </w:rPr>
                                <w:t xml:space="preserve">literature, </w:t>
                              </w:r>
                            </w:p>
                          </w:txbxContent>
                        </v:textbox>
                      </v:rect>
                      <v:rect id="Rectangle 818" style="position:absolute;width:7147;height:1590;left:11908;top:9182;" filled="f" stroked="f">
                        <v:textbox inset="0,0,0,0">
                          <w:txbxContent>
                            <w:p>
                              <w:pPr>
                                <w:spacing w:before="0" w:after="160" w:line="259" w:lineRule="auto"/>
                                <w:ind w:left="0" w:right="0" w:firstLine="0"/>
                                <w:jc w:val="left"/>
                              </w:pPr>
                              <w:r>
                                <w:rPr>
                                  <w:sz w:val="20"/>
                                </w:rPr>
                                <w:t xml:space="preserve">including </w:t>
                              </w:r>
                            </w:p>
                          </w:txbxContent>
                        </v:textbox>
                      </v:rect>
                      <v:rect id="Rectangle 819" style="position:absolute;width:6399;height:1590;left:11908;top:10645;" filled="f" stroked="f">
                        <v:textbox inset="0,0,0,0">
                          <w:txbxContent>
                            <w:p>
                              <w:pPr>
                                <w:spacing w:before="0" w:after="160" w:line="259" w:lineRule="auto"/>
                                <w:ind w:left="0" w:right="0" w:firstLine="0"/>
                                <w:jc w:val="left"/>
                              </w:pPr>
                              <w:r>
                                <w:rPr>
                                  <w:sz w:val="20"/>
                                </w:rPr>
                                <w:t xml:space="preserve">sources </w:t>
                              </w:r>
                            </w:p>
                          </w:txbxContent>
                        </v:textbox>
                      </v:rect>
                      <v:rect id="Rectangle 820" style="position:absolute;width:7047;height:1590;left:11908;top:12101;" filled="f" stroked="f">
                        <v:textbox inset="0,0,0,0">
                          <w:txbxContent>
                            <w:p>
                              <w:pPr>
                                <w:spacing w:before="0" w:after="160" w:line="259" w:lineRule="auto"/>
                                <w:ind w:left="0" w:right="0" w:firstLine="0"/>
                                <w:jc w:val="left"/>
                              </w:pPr>
                              <w:r>
                                <w:rPr>
                                  <w:sz w:val="20"/>
                                </w:rPr>
                                <w:t xml:space="preserve">retrieved </w:t>
                              </w:r>
                            </w:p>
                          </w:txbxContent>
                        </v:textbox>
                      </v:rect>
                      <v:rect id="Rectangle 821" style="position:absolute;width:11470;height:1590;left:11908;top:13564;" filled="f" stroked="f">
                        <v:textbox inset="0,0,0,0">
                          <w:txbxContent>
                            <w:p>
                              <w:pPr>
                                <w:spacing w:before="0" w:after="160" w:line="259" w:lineRule="auto"/>
                                <w:ind w:left="0" w:right="0" w:firstLine="0"/>
                                <w:jc w:val="left"/>
                              </w:pPr>
                              <w:r>
                                <w:rPr>
                                  <w:sz w:val="20"/>
                                </w:rPr>
                                <w:t xml:space="preserve">independently. </w:t>
                              </w:r>
                            </w:p>
                          </w:txbxContent>
                        </v:textbox>
                      </v:rect>
                      <v:rect id="Rectangle 822" style="position:absolute;width:9305;height:1590;left:11908;top:15027;" filled="f" stroked="f">
                        <v:textbox inset="0,0,0,0">
                          <w:txbxContent>
                            <w:p>
                              <w:pPr>
                                <w:spacing w:before="0" w:after="160" w:line="259" w:lineRule="auto"/>
                                <w:ind w:left="0" w:right="0" w:firstLine="0"/>
                                <w:jc w:val="left"/>
                              </w:pPr>
                              <w:r>
                                <w:rPr>
                                  <w:sz w:val="20"/>
                                </w:rPr>
                                <w:t xml:space="preserve">Selection of </w:t>
                              </w:r>
                            </w:p>
                          </w:txbxContent>
                        </v:textbox>
                      </v:rect>
                      <v:rect id="Rectangle 823" style="position:absolute;width:9772;height:1590;left:11908;top:16482;" filled="f" stroked="f">
                        <v:textbox inset="0,0,0,0">
                          <w:txbxContent>
                            <w:p>
                              <w:pPr>
                                <w:spacing w:before="0" w:after="160" w:line="259" w:lineRule="auto"/>
                                <w:ind w:left="0" w:right="0" w:firstLine="0"/>
                                <w:jc w:val="left"/>
                              </w:pPr>
                              <w:r>
                                <w:rPr>
                                  <w:sz w:val="20"/>
                                </w:rPr>
                                <w:t xml:space="preserve">relevant and </w:t>
                              </w:r>
                            </w:p>
                          </w:txbxContent>
                        </v:textbox>
                      </v:rect>
                      <v:rect id="Rectangle 824" style="position:absolute;width:13701;height:1590;left:11908;top:17945;" filled="f" stroked="f">
                        <v:textbox inset="0,0,0,0">
                          <w:txbxContent>
                            <w:p>
                              <w:pPr>
                                <w:spacing w:before="0" w:after="160" w:line="259" w:lineRule="auto"/>
                                <w:ind w:left="0" w:right="0" w:firstLine="0"/>
                                <w:jc w:val="left"/>
                              </w:pPr>
                              <w:r>
                                <w:rPr>
                                  <w:sz w:val="20"/>
                                </w:rPr>
                                <w:t xml:space="preserve">credible sources.  </w:t>
                              </w:r>
                            </w:p>
                          </w:txbxContent>
                        </v:textbox>
                      </v:rect>
                      <v:rect id="Rectangle 825" style="position:absolute;width:13237;height:1590;left:11908;top:19408;" filled="f" stroked="f">
                        <v:textbox inset="0,0,0,0">
                          <w:txbxContent>
                            <w:p>
                              <w:pPr>
                                <w:spacing w:before="0" w:after="160" w:line="259" w:lineRule="auto"/>
                                <w:ind w:left="0" w:right="0" w:firstLine="0"/>
                                <w:jc w:val="left"/>
                              </w:pPr>
                              <w:r>
                                <w:rPr>
                                  <w:sz w:val="20"/>
                                </w:rPr>
                                <w:t xml:space="preserve">Very good use of </w:t>
                              </w:r>
                            </w:p>
                          </w:txbxContent>
                        </v:textbox>
                      </v:rect>
                      <v:rect id="Rectangle 826" style="position:absolute;width:12863;height:1590;left:11908;top:20864;" filled="f" stroked="f">
                        <v:textbox inset="0,0,0,0">
                          <w:txbxContent>
                            <w:p>
                              <w:pPr>
                                <w:spacing w:before="0" w:after="160" w:line="259" w:lineRule="auto"/>
                                <w:ind w:left="0" w:right="0" w:firstLine="0"/>
                                <w:jc w:val="left"/>
                              </w:pPr>
                              <w:r>
                                <w:rPr>
                                  <w:sz w:val="20"/>
                                </w:rPr>
                                <w:t xml:space="preserve">referencing, with </w:t>
                              </w:r>
                            </w:p>
                          </w:txbxContent>
                        </v:textbox>
                      </v:rect>
                      <v:rect id="Rectangle 827" style="position:absolute;width:9116;height:1590;left:11908;top:22327;" filled="f" stroked="f">
                        <v:textbox inset="0,0,0,0">
                          <w:txbxContent>
                            <w:p>
                              <w:pPr>
                                <w:spacing w:before="0" w:after="160" w:line="259" w:lineRule="auto"/>
                                <w:ind w:left="0" w:right="0" w:firstLine="0"/>
                                <w:jc w:val="left"/>
                              </w:pPr>
                              <w:r>
                                <w:rPr>
                                  <w:sz w:val="20"/>
                                </w:rPr>
                                <w:t xml:space="preserve">no/very few </w:t>
                              </w:r>
                            </w:p>
                          </w:txbxContent>
                        </v:textbox>
                      </v:rect>
                      <v:rect id="Rectangle 828" style="position:absolute;width:11842;height:1590;left:11908;top:23790;" filled="f" stroked="f">
                        <v:textbox inset="0,0,0,0">
                          <w:txbxContent>
                            <w:p>
                              <w:pPr>
                                <w:spacing w:before="0" w:after="160" w:line="259" w:lineRule="auto"/>
                                <w:ind w:left="0" w:right="0" w:firstLine="0"/>
                                <w:jc w:val="left"/>
                              </w:pPr>
                              <w:r>
                                <w:rPr>
                                  <w:sz w:val="20"/>
                                </w:rPr>
                                <w:t xml:space="preserve">inaccuracies or </w:t>
                              </w:r>
                            </w:p>
                          </w:txbxContent>
                        </v:textbox>
                      </v:rect>
                      <v:rect id="Rectangle 829" style="position:absolute;width:12386;height:1590;left:11908;top:25245;" filled="f" stroked="f">
                        <v:textbox inset="0,0,0,0">
                          <w:txbxContent>
                            <w:p>
                              <w:pPr>
                                <w:spacing w:before="0" w:after="160" w:line="259" w:lineRule="auto"/>
                                <w:ind w:left="0" w:right="0" w:firstLine="0"/>
                                <w:jc w:val="left"/>
                              </w:pPr>
                              <w:r>
                                <w:rPr>
                                  <w:sz w:val="20"/>
                                </w:rPr>
                                <w:t xml:space="preserve">inconsistencies. </w:t>
                              </w:r>
                            </w:p>
                          </w:txbxContent>
                        </v:textbox>
                      </v:rect>
                      <v:shape id="Picture 866" style="position:absolute;width:26620;height:33463;left:3421;top:-3421;rotation:90;" filled="f">
                        <v:imagedata r:id="rId7"/>
                      </v:shape>
                    </v:group>
                  </w:pict>
                </mc:Fallback>
              </mc:AlternateContent>
            </w:r>
          </w:p>
        </w:tc>
        <w:tc>
          <w:tcPr>
            <w:tcW w:w="1736" w:type="dxa"/>
            <w:tcBorders>
              <w:top w:val="single" w:sz="4" w:space="0" w:color="000000"/>
              <w:left w:val="nil"/>
              <w:bottom w:val="single" w:sz="4" w:space="0" w:color="000000"/>
              <w:right w:val="nil"/>
            </w:tcBorders>
          </w:tcPr>
          <w:p w14:paraId="5ED5A728" w14:textId="77777777" w:rsidR="00DE6B0F" w:rsidRDefault="00000000">
            <w:pPr>
              <w:spacing w:after="0" w:line="240" w:lineRule="auto"/>
              <w:ind w:left="107" w:right="91" w:firstLine="0"/>
              <w:jc w:val="left"/>
            </w:pPr>
            <w:r>
              <w:rPr>
                <w:sz w:val="20"/>
              </w:rPr>
              <w:t xml:space="preserve">Engagement with an extensive range of relevant and credible </w:t>
            </w:r>
          </w:p>
          <w:p w14:paraId="457A9042" w14:textId="77777777" w:rsidR="00DE6B0F" w:rsidRDefault="00000000">
            <w:pPr>
              <w:spacing w:after="0" w:line="259" w:lineRule="auto"/>
              <w:ind w:left="107" w:right="0" w:firstLine="0"/>
              <w:jc w:val="left"/>
            </w:pPr>
            <w:r>
              <w:rPr>
                <w:sz w:val="20"/>
              </w:rPr>
              <w:t xml:space="preserve">literature, informed by the latest research. Consistently accurate application of referencing.  </w:t>
            </w:r>
          </w:p>
        </w:tc>
        <w:tc>
          <w:tcPr>
            <w:tcW w:w="1735" w:type="dxa"/>
            <w:tcBorders>
              <w:top w:val="single" w:sz="4" w:space="0" w:color="000000"/>
              <w:left w:val="nil"/>
              <w:bottom w:val="single" w:sz="4" w:space="0" w:color="000000"/>
              <w:right w:val="single" w:sz="4" w:space="0" w:color="000000"/>
            </w:tcBorders>
          </w:tcPr>
          <w:p w14:paraId="09FD0EF1" w14:textId="77777777" w:rsidR="00DE6B0F" w:rsidRDefault="00000000">
            <w:pPr>
              <w:spacing w:after="0" w:line="239" w:lineRule="auto"/>
              <w:ind w:left="108" w:right="103" w:firstLine="0"/>
              <w:jc w:val="left"/>
            </w:pPr>
            <w:r>
              <w:rPr>
                <w:sz w:val="20"/>
              </w:rPr>
              <w:t xml:space="preserve">Exceptional engagement with an extensive range of relevant and credible </w:t>
            </w:r>
          </w:p>
          <w:p w14:paraId="4C32FAA8" w14:textId="77777777" w:rsidR="00DE6B0F" w:rsidRDefault="00000000">
            <w:pPr>
              <w:spacing w:after="0" w:line="259" w:lineRule="auto"/>
              <w:ind w:left="108" w:right="0" w:firstLine="0"/>
              <w:jc w:val="left"/>
            </w:pPr>
            <w:r>
              <w:rPr>
                <w:sz w:val="20"/>
              </w:rPr>
              <w:t xml:space="preserve">literature, informed by the latest research. High-level referencing skills consistently and professionally applied. </w:t>
            </w:r>
          </w:p>
        </w:tc>
      </w:tr>
      <w:tr w:rsidR="00DE6B0F" w14:paraId="6B9E5190" w14:textId="77777777">
        <w:trPr>
          <w:trHeight w:val="1159"/>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1BA57BBA" w14:textId="77777777" w:rsidR="00DE6B0F" w:rsidRDefault="00000000">
            <w:pPr>
              <w:spacing w:after="0" w:line="239" w:lineRule="auto"/>
              <w:ind w:left="215" w:right="39" w:firstLine="0"/>
              <w:jc w:val="left"/>
            </w:pPr>
            <w:r>
              <w:rPr>
                <w:b/>
                <w:sz w:val="20"/>
              </w:rPr>
              <w:t xml:space="preserve">Knowledge and understanding </w:t>
            </w:r>
          </w:p>
          <w:p w14:paraId="36884BDD" w14:textId="77777777" w:rsidR="00DE6B0F" w:rsidRDefault="00000000">
            <w:pPr>
              <w:spacing w:after="0" w:line="259" w:lineRule="auto"/>
              <w:ind w:left="215" w:right="0" w:firstLine="0"/>
              <w:jc w:val="left"/>
            </w:pPr>
            <w:r>
              <w:rPr>
                <w:sz w:val="18"/>
              </w:rPr>
              <w:t xml:space="preserve">(Coherent and detailed </w:t>
            </w:r>
          </w:p>
        </w:tc>
        <w:tc>
          <w:tcPr>
            <w:tcW w:w="1736" w:type="dxa"/>
            <w:tcBorders>
              <w:top w:val="single" w:sz="4" w:space="0" w:color="000000"/>
              <w:left w:val="single" w:sz="4" w:space="0" w:color="000000"/>
              <w:bottom w:val="single" w:sz="4" w:space="0" w:color="000000"/>
              <w:right w:val="single" w:sz="4" w:space="0" w:color="000000"/>
            </w:tcBorders>
          </w:tcPr>
          <w:p w14:paraId="25D32717" w14:textId="77777777" w:rsidR="00DE6B0F" w:rsidRDefault="00000000">
            <w:pPr>
              <w:spacing w:after="0" w:line="259" w:lineRule="auto"/>
              <w:ind w:left="108" w:right="0" w:firstLine="0"/>
              <w:jc w:val="left"/>
            </w:pPr>
            <w:r>
              <w:rPr>
                <w:sz w:val="20"/>
              </w:rPr>
              <w:t xml:space="preserve">Major gaps in knowledge and systematic understanding of the subject </w:t>
            </w:r>
          </w:p>
        </w:tc>
        <w:tc>
          <w:tcPr>
            <w:tcW w:w="1736" w:type="dxa"/>
            <w:tcBorders>
              <w:top w:val="single" w:sz="4" w:space="0" w:color="000000"/>
              <w:left w:val="single" w:sz="4" w:space="0" w:color="000000"/>
              <w:bottom w:val="single" w:sz="4" w:space="0" w:color="000000"/>
              <w:right w:val="single" w:sz="12" w:space="0" w:color="000000"/>
            </w:tcBorders>
          </w:tcPr>
          <w:p w14:paraId="308F73F9" w14:textId="77777777" w:rsidR="00DE6B0F" w:rsidRDefault="00000000">
            <w:pPr>
              <w:spacing w:after="0" w:line="259" w:lineRule="auto"/>
              <w:ind w:left="108" w:right="0" w:firstLine="0"/>
              <w:jc w:val="left"/>
            </w:pPr>
            <w:r>
              <w:rPr>
                <w:sz w:val="20"/>
              </w:rPr>
              <w:t xml:space="preserve">Gaps in knowledge, with only superficial systematic understanding. </w:t>
            </w:r>
          </w:p>
        </w:tc>
        <w:tc>
          <w:tcPr>
            <w:tcW w:w="1735" w:type="dxa"/>
            <w:tcBorders>
              <w:top w:val="single" w:sz="4" w:space="0" w:color="000000"/>
              <w:left w:val="single" w:sz="12" w:space="0" w:color="000000"/>
              <w:bottom w:val="single" w:sz="4" w:space="0" w:color="000000"/>
              <w:right w:val="single" w:sz="4" w:space="0" w:color="000000"/>
            </w:tcBorders>
          </w:tcPr>
          <w:p w14:paraId="0A60F067" w14:textId="77777777" w:rsidR="00DE6B0F" w:rsidRDefault="00000000">
            <w:pPr>
              <w:spacing w:after="0" w:line="259" w:lineRule="auto"/>
              <w:ind w:left="107" w:right="0" w:firstLine="0"/>
              <w:jc w:val="left"/>
            </w:pPr>
            <w:r>
              <w:rPr>
                <w:sz w:val="20"/>
              </w:rPr>
              <w:t xml:space="preserve">Limited knowledge and systematic understanding of the relevant </w:t>
            </w:r>
          </w:p>
        </w:tc>
        <w:tc>
          <w:tcPr>
            <w:tcW w:w="1736" w:type="dxa"/>
            <w:tcBorders>
              <w:top w:val="single" w:sz="4" w:space="0" w:color="000000"/>
              <w:left w:val="single" w:sz="4" w:space="0" w:color="000000"/>
              <w:bottom w:val="single" w:sz="4" w:space="0" w:color="000000"/>
              <w:right w:val="single" w:sz="4" w:space="0" w:color="000000"/>
            </w:tcBorders>
          </w:tcPr>
          <w:p w14:paraId="43F343D5" w14:textId="77777777" w:rsidR="00DE6B0F" w:rsidRDefault="00000000">
            <w:pPr>
              <w:spacing w:after="0" w:line="259" w:lineRule="auto"/>
              <w:ind w:left="108" w:right="47" w:firstLine="0"/>
              <w:jc w:val="left"/>
            </w:pPr>
            <w:r>
              <w:rPr>
                <w:sz w:val="20"/>
              </w:rPr>
              <w:t xml:space="preserve">Knowledge is reasonably detailed, accurate with a good systematic </w:t>
            </w:r>
          </w:p>
        </w:tc>
        <w:tc>
          <w:tcPr>
            <w:tcW w:w="1736" w:type="dxa"/>
            <w:tcBorders>
              <w:top w:val="single" w:sz="4" w:space="0" w:color="000000"/>
              <w:left w:val="single" w:sz="4" w:space="0" w:color="000000"/>
              <w:bottom w:val="single" w:sz="4" w:space="0" w:color="000000"/>
              <w:right w:val="single" w:sz="4" w:space="0" w:color="000000"/>
            </w:tcBorders>
          </w:tcPr>
          <w:p w14:paraId="667E26DB" w14:textId="77777777" w:rsidR="00DE6B0F" w:rsidRDefault="00000000">
            <w:pPr>
              <w:spacing w:after="0" w:line="259" w:lineRule="auto"/>
              <w:ind w:left="109" w:right="0" w:firstLine="0"/>
              <w:jc w:val="left"/>
            </w:pPr>
            <w:r>
              <w:rPr>
                <w:sz w:val="20"/>
              </w:rPr>
              <w:t>Knowledge is reasonably extensive</w:t>
            </w:r>
            <w:r>
              <w:rPr>
                <w:rFonts w:ascii="Times New Roman" w:eastAsia="Times New Roman" w:hAnsi="Times New Roman" w:cs="Times New Roman"/>
                <w:sz w:val="20"/>
              </w:rPr>
              <w:t xml:space="preserve"> </w:t>
            </w:r>
            <w:r>
              <w:rPr>
                <w:sz w:val="20"/>
              </w:rPr>
              <w:t xml:space="preserve">coherent and detailed.  </w:t>
            </w:r>
          </w:p>
        </w:tc>
        <w:tc>
          <w:tcPr>
            <w:tcW w:w="1736" w:type="dxa"/>
            <w:tcBorders>
              <w:top w:val="single" w:sz="4" w:space="0" w:color="000000"/>
              <w:left w:val="single" w:sz="4" w:space="0" w:color="000000"/>
              <w:bottom w:val="single" w:sz="4" w:space="0" w:color="000000"/>
              <w:right w:val="single" w:sz="4" w:space="0" w:color="000000"/>
            </w:tcBorders>
          </w:tcPr>
          <w:p w14:paraId="10A58FA8" w14:textId="77777777" w:rsidR="00DE6B0F" w:rsidRDefault="00000000">
            <w:pPr>
              <w:spacing w:after="0" w:line="240" w:lineRule="auto"/>
              <w:ind w:left="107" w:right="0" w:firstLine="0"/>
              <w:jc w:val="left"/>
            </w:pPr>
            <w:r>
              <w:rPr>
                <w:sz w:val="20"/>
              </w:rPr>
              <w:t xml:space="preserve">Excellent coherent and </w:t>
            </w:r>
          </w:p>
          <w:p w14:paraId="3A84C951" w14:textId="77777777" w:rsidR="00DE6B0F" w:rsidRDefault="00000000">
            <w:pPr>
              <w:spacing w:after="0" w:line="259" w:lineRule="auto"/>
              <w:ind w:left="107" w:right="0" w:firstLine="0"/>
              <w:jc w:val="left"/>
            </w:pPr>
            <w:r>
              <w:rPr>
                <w:sz w:val="20"/>
              </w:rPr>
              <w:t xml:space="preserve">detailed knowledge and systematic </w:t>
            </w:r>
          </w:p>
        </w:tc>
        <w:tc>
          <w:tcPr>
            <w:tcW w:w="1735" w:type="dxa"/>
            <w:tcBorders>
              <w:top w:val="single" w:sz="4" w:space="0" w:color="000000"/>
              <w:left w:val="single" w:sz="4" w:space="0" w:color="000000"/>
              <w:bottom w:val="single" w:sz="4" w:space="0" w:color="000000"/>
              <w:right w:val="single" w:sz="4" w:space="0" w:color="000000"/>
            </w:tcBorders>
          </w:tcPr>
          <w:p w14:paraId="132C057D" w14:textId="77777777" w:rsidR="00DE6B0F" w:rsidRDefault="00000000">
            <w:pPr>
              <w:spacing w:after="0" w:line="240" w:lineRule="auto"/>
              <w:ind w:left="108" w:right="0" w:firstLine="0"/>
              <w:jc w:val="left"/>
            </w:pPr>
            <w:r>
              <w:rPr>
                <w:sz w:val="20"/>
              </w:rPr>
              <w:t xml:space="preserve">Exceptionally coherent and </w:t>
            </w:r>
          </w:p>
          <w:p w14:paraId="1ADB56D1" w14:textId="77777777" w:rsidR="00DE6B0F" w:rsidRDefault="00000000">
            <w:pPr>
              <w:spacing w:after="0" w:line="259" w:lineRule="auto"/>
              <w:ind w:left="108" w:right="0" w:firstLine="0"/>
              <w:jc w:val="left"/>
            </w:pPr>
            <w:r>
              <w:rPr>
                <w:sz w:val="20"/>
              </w:rPr>
              <w:t xml:space="preserve">detailed knowledge and systematic </w:t>
            </w:r>
          </w:p>
        </w:tc>
      </w:tr>
    </w:tbl>
    <w:p w14:paraId="33ABDFA6" w14:textId="77777777" w:rsidR="00DE6B0F" w:rsidRDefault="00DE6B0F">
      <w:pPr>
        <w:spacing w:after="0" w:line="259" w:lineRule="auto"/>
        <w:ind w:left="-1440" w:right="789" w:firstLine="0"/>
        <w:jc w:val="left"/>
      </w:pPr>
    </w:p>
    <w:tbl>
      <w:tblPr>
        <w:tblStyle w:val="TableGrid"/>
        <w:tblW w:w="13885" w:type="dxa"/>
        <w:tblInd w:w="-714" w:type="dxa"/>
        <w:tblCellMar>
          <w:top w:w="0" w:type="dxa"/>
          <w:left w:w="107" w:type="dxa"/>
          <w:bottom w:w="0" w:type="dxa"/>
          <w:right w:w="0" w:type="dxa"/>
        </w:tblCellMar>
        <w:tblLook w:val="04A0" w:firstRow="1" w:lastRow="0" w:firstColumn="1" w:lastColumn="0" w:noHBand="0" w:noVBand="1"/>
      </w:tblPr>
      <w:tblGrid>
        <w:gridCol w:w="1671"/>
        <w:gridCol w:w="1715"/>
        <w:gridCol w:w="1715"/>
        <w:gridCol w:w="1938"/>
        <w:gridCol w:w="1732"/>
        <w:gridCol w:w="1735"/>
        <w:gridCol w:w="1685"/>
        <w:gridCol w:w="1694"/>
      </w:tblGrid>
      <w:tr w:rsidR="00DE6B0F" w14:paraId="65839434" w14:textId="77777777">
        <w:trPr>
          <w:trHeight w:val="423"/>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63AFB127" w14:textId="77777777" w:rsidR="00DE6B0F" w:rsidRDefault="00000000">
            <w:pPr>
              <w:spacing w:after="0" w:line="259" w:lineRule="auto"/>
              <w:ind w:left="0" w:right="0" w:firstLine="0"/>
              <w:jc w:val="left"/>
            </w:pPr>
            <w:r>
              <w:rPr>
                <w:b/>
                <w:sz w:val="18"/>
              </w:rPr>
              <w:t xml:space="preserve">Level 6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vAlign w:val="center"/>
          </w:tcPr>
          <w:p w14:paraId="662C1ACE" w14:textId="77777777" w:rsidR="00DE6B0F" w:rsidRDefault="00000000">
            <w:pPr>
              <w:spacing w:after="0" w:line="259" w:lineRule="auto"/>
              <w:ind w:left="0" w:right="107" w:firstLine="0"/>
              <w:jc w:val="center"/>
            </w:pPr>
            <w:r>
              <w:rPr>
                <w:b/>
                <w:sz w:val="18"/>
              </w:rPr>
              <w:t xml:space="preserve">FAIL </w:t>
            </w:r>
          </w:p>
        </w:tc>
        <w:tc>
          <w:tcPr>
            <w:tcW w:w="1736" w:type="dxa"/>
            <w:tcBorders>
              <w:top w:val="single" w:sz="4" w:space="0" w:color="000000"/>
              <w:left w:val="single" w:sz="4" w:space="0" w:color="000000"/>
              <w:bottom w:val="single" w:sz="4" w:space="0" w:color="000000"/>
              <w:right w:val="single" w:sz="8" w:space="0" w:color="000000"/>
            </w:tcBorders>
            <w:shd w:val="clear" w:color="auto" w:fill="C1D69A"/>
            <w:vAlign w:val="center"/>
          </w:tcPr>
          <w:p w14:paraId="450D316B" w14:textId="77777777" w:rsidR="00DE6B0F" w:rsidRDefault="00000000">
            <w:pPr>
              <w:spacing w:after="0" w:line="259" w:lineRule="auto"/>
              <w:ind w:left="52" w:right="0" w:firstLine="0"/>
              <w:jc w:val="left"/>
            </w:pPr>
            <w:r>
              <w:rPr>
                <w:b/>
                <w:sz w:val="18"/>
              </w:rPr>
              <w:t xml:space="preserve">MARGINAL FAIL </w:t>
            </w:r>
          </w:p>
        </w:tc>
        <w:tc>
          <w:tcPr>
            <w:tcW w:w="1735" w:type="dxa"/>
            <w:tcBorders>
              <w:top w:val="single" w:sz="4" w:space="0" w:color="000000"/>
              <w:left w:val="single" w:sz="8" w:space="0" w:color="000000"/>
              <w:bottom w:val="single" w:sz="4" w:space="0" w:color="000000"/>
              <w:right w:val="single" w:sz="4" w:space="0" w:color="000000"/>
            </w:tcBorders>
            <w:shd w:val="clear" w:color="auto" w:fill="C1D69A"/>
          </w:tcPr>
          <w:p w14:paraId="262DB4E2" w14:textId="77777777" w:rsidR="00DE6B0F" w:rsidRDefault="00000000">
            <w:pPr>
              <w:spacing w:after="0" w:line="259" w:lineRule="auto"/>
              <w:ind w:left="60" w:right="0" w:firstLine="0"/>
              <w:jc w:val="left"/>
            </w:pPr>
            <w:r>
              <w:rPr>
                <w:b/>
                <w:sz w:val="18"/>
              </w:rPr>
              <w:t xml:space="preserve">SATISFACTORY </w:t>
            </w:r>
          </w:p>
          <w:p w14:paraId="428101DE" w14:textId="77777777" w:rsidR="00DE6B0F" w:rsidRDefault="00000000">
            <w:pPr>
              <w:spacing w:after="0" w:line="259" w:lineRule="auto"/>
              <w:ind w:left="0"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6A316B3A" w14:textId="77777777" w:rsidR="00DE6B0F" w:rsidRDefault="00000000">
            <w:pPr>
              <w:spacing w:after="0" w:line="259" w:lineRule="auto"/>
              <w:ind w:left="0" w:right="106" w:firstLine="0"/>
              <w:jc w:val="center"/>
            </w:pPr>
            <w:r>
              <w:rPr>
                <w:b/>
                <w:sz w:val="18"/>
              </w:rPr>
              <w:t xml:space="preserve">GOOD </w:t>
            </w:r>
          </w:p>
          <w:p w14:paraId="04EB7826" w14:textId="77777777" w:rsidR="00DE6B0F" w:rsidRDefault="00000000">
            <w:pPr>
              <w:spacing w:after="0" w:line="259" w:lineRule="auto"/>
              <w:ind w:left="0" w:right="109" w:firstLine="0"/>
              <w:jc w:val="center"/>
            </w:pPr>
            <w:r>
              <w:rPr>
                <w:b/>
                <w:sz w:val="18"/>
              </w:rPr>
              <w:t xml:space="preserve">(2.2 / Pass)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586D08BE" w14:textId="77777777" w:rsidR="00DE6B0F" w:rsidRDefault="00000000">
            <w:pPr>
              <w:spacing w:after="0" w:line="259" w:lineRule="auto"/>
              <w:ind w:left="0" w:right="105" w:firstLine="0"/>
              <w:jc w:val="center"/>
            </w:pPr>
            <w:r>
              <w:rPr>
                <w:b/>
                <w:sz w:val="18"/>
              </w:rPr>
              <w:t xml:space="preserve">VERY GOOD </w:t>
            </w:r>
          </w:p>
          <w:p w14:paraId="69F5510A" w14:textId="77777777" w:rsidR="00DE6B0F" w:rsidRDefault="00000000">
            <w:pPr>
              <w:spacing w:after="0" w:line="259" w:lineRule="auto"/>
              <w:ind w:left="0" w:right="107"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0332DBAE" w14:textId="77777777" w:rsidR="00DE6B0F" w:rsidRDefault="00000000">
            <w:pPr>
              <w:spacing w:after="0" w:line="259" w:lineRule="auto"/>
              <w:ind w:left="0" w:right="109" w:firstLine="0"/>
              <w:jc w:val="center"/>
            </w:pPr>
            <w:r>
              <w:rPr>
                <w:b/>
                <w:sz w:val="18"/>
              </w:rPr>
              <w:t xml:space="preserve">EXCELLENT </w:t>
            </w:r>
          </w:p>
          <w:p w14:paraId="51225D07" w14:textId="77777777" w:rsidR="00DE6B0F" w:rsidRDefault="00000000">
            <w:pPr>
              <w:spacing w:after="0" w:line="259" w:lineRule="auto"/>
              <w:ind w:left="0" w:right="107" w:firstLine="0"/>
              <w:jc w:val="center"/>
            </w:pPr>
            <w:r>
              <w:rPr>
                <w:b/>
                <w:sz w:val="18"/>
              </w:rPr>
              <w:t>(1</w:t>
            </w:r>
            <w:r>
              <w:rPr>
                <w:b/>
                <w:sz w:val="18"/>
                <w:vertAlign w:val="superscript"/>
              </w:rPr>
              <w:t>st</w:t>
            </w:r>
            <w:r>
              <w:rPr>
                <w:b/>
                <w:sz w:val="18"/>
              </w:rPr>
              <w:t xml:space="preserve"> / Distinction) </w:t>
            </w:r>
          </w:p>
        </w:tc>
        <w:tc>
          <w:tcPr>
            <w:tcW w:w="1735" w:type="dxa"/>
            <w:tcBorders>
              <w:top w:val="single" w:sz="4" w:space="0" w:color="000000"/>
              <w:left w:val="single" w:sz="4" w:space="0" w:color="000000"/>
              <w:bottom w:val="single" w:sz="4" w:space="0" w:color="000000"/>
              <w:right w:val="single" w:sz="4" w:space="0" w:color="000000"/>
            </w:tcBorders>
            <w:shd w:val="clear" w:color="auto" w:fill="C1D69A"/>
          </w:tcPr>
          <w:p w14:paraId="2E57C5F0" w14:textId="77777777" w:rsidR="00DE6B0F" w:rsidRDefault="00000000">
            <w:pPr>
              <w:spacing w:after="0" w:line="259" w:lineRule="auto"/>
              <w:ind w:left="0" w:right="106" w:firstLine="0"/>
              <w:jc w:val="center"/>
            </w:pPr>
            <w:r>
              <w:rPr>
                <w:b/>
                <w:sz w:val="18"/>
              </w:rPr>
              <w:t xml:space="preserve">EXCEPTIONAL </w:t>
            </w:r>
          </w:p>
          <w:p w14:paraId="78516459" w14:textId="77777777" w:rsidR="00DE6B0F" w:rsidRDefault="00000000">
            <w:pPr>
              <w:spacing w:after="0" w:line="259" w:lineRule="auto"/>
              <w:ind w:left="0" w:right="105" w:firstLine="0"/>
              <w:jc w:val="center"/>
            </w:pPr>
            <w:r>
              <w:rPr>
                <w:b/>
                <w:sz w:val="18"/>
              </w:rPr>
              <w:t>(1</w:t>
            </w:r>
            <w:r>
              <w:rPr>
                <w:b/>
                <w:sz w:val="18"/>
                <w:vertAlign w:val="superscript"/>
              </w:rPr>
              <w:t>st</w:t>
            </w:r>
            <w:r>
              <w:rPr>
                <w:b/>
                <w:sz w:val="18"/>
              </w:rPr>
              <w:t xml:space="preserve"> / Distinction) </w:t>
            </w:r>
          </w:p>
        </w:tc>
      </w:tr>
      <w:tr w:rsidR="00DE6B0F" w14:paraId="02CDD1B3"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03D9820F" w14:textId="77777777" w:rsidR="00DE6B0F" w:rsidRDefault="00000000">
            <w:pPr>
              <w:spacing w:after="0" w:line="259" w:lineRule="auto"/>
              <w:ind w:left="172" w:right="0" w:firstLine="0"/>
              <w:jc w:val="left"/>
            </w:pPr>
            <w:r>
              <w:rPr>
                <w:b/>
                <w:sz w:val="20"/>
              </w:rPr>
              <w:t>Category</w:t>
            </w:r>
            <w:r>
              <w:rPr>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4A5F33E5" w14:textId="77777777" w:rsidR="00DE6B0F" w:rsidRDefault="00000000">
            <w:pPr>
              <w:spacing w:after="0" w:line="259" w:lineRule="auto"/>
              <w:ind w:left="0" w:right="109" w:firstLine="0"/>
              <w:jc w:val="center"/>
            </w:pPr>
            <w:r>
              <w:rPr>
                <w:b/>
                <w:sz w:val="18"/>
              </w:rPr>
              <w:t xml:space="preserve">0-29% </w:t>
            </w:r>
          </w:p>
        </w:tc>
        <w:tc>
          <w:tcPr>
            <w:tcW w:w="1736" w:type="dxa"/>
            <w:tcBorders>
              <w:top w:val="single" w:sz="4" w:space="0" w:color="000000"/>
              <w:left w:val="single" w:sz="4" w:space="0" w:color="000000"/>
              <w:bottom w:val="single" w:sz="4" w:space="0" w:color="000000"/>
              <w:right w:val="single" w:sz="8" w:space="0" w:color="000000"/>
            </w:tcBorders>
            <w:shd w:val="clear" w:color="auto" w:fill="C1D69A"/>
          </w:tcPr>
          <w:p w14:paraId="4156A5BE" w14:textId="77777777" w:rsidR="00DE6B0F" w:rsidRDefault="00000000">
            <w:pPr>
              <w:spacing w:after="0" w:line="259" w:lineRule="auto"/>
              <w:ind w:left="0" w:right="107" w:firstLine="0"/>
              <w:jc w:val="center"/>
            </w:pPr>
            <w:r>
              <w:rPr>
                <w:b/>
                <w:sz w:val="18"/>
              </w:rPr>
              <w:t xml:space="preserve">30-39% </w:t>
            </w:r>
          </w:p>
        </w:tc>
        <w:tc>
          <w:tcPr>
            <w:tcW w:w="1735" w:type="dxa"/>
            <w:tcBorders>
              <w:top w:val="single" w:sz="4" w:space="0" w:color="000000"/>
              <w:left w:val="single" w:sz="8" w:space="0" w:color="000000"/>
              <w:bottom w:val="single" w:sz="4" w:space="0" w:color="000000"/>
              <w:right w:val="single" w:sz="4" w:space="0" w:color="000000"/>
            </w:tcBorders>
            <w:shd w:val="clear" w:color="auto" w:fill="C1D69A"/>
          </w:tcPr>
          <w:p w14:paraId="342143CA" w14:textId="77777777" w:rsidR="00DE6B0F" w:rsidRDefault="00000000">
            <w:pPr>
              <w:spacing w:after="0" w:line="259" w:lineRule="auto"/>
              <w:ind w:left="0" w:right="10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7B326715" w14:textId="77777777" w:rsidR="00DE6B0F" w:rsidRDefault="00000000">
            <w:pPr>
              <w:spacing w:after="0" w:line="259" w:lineRule="auto"/>
              <w:ind w:left="0" w:right="106" w:firstLine="0"/>
              <w:jc w:val="center"/>
            </w:pPr>
            <w:r>
              <w:rPr>
                <w:b/>
                <w:sz w:val="18"/>
              </w:rPr>
              <w:t xml:space="preserve">50-59%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57A99480" w14:textId="77777777" w:rsidR="00DE6B0F" w:rsidRDefault="00000000">
            <w:pPr>
              <w:spacing w:after="0" w:line="259" w:lineRule="auto"/>
              <w:ind w:left="0" w:right="105"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1FB2E6B7" w14:textId="77777777" w:rsidR="00DE6B0F" w:rsidRDefault="00000000">
            <w:pPr>
              <w:spacing w:after="0" w:line="259" w:lineRule="auto"/>
              <w:ind w:left="0" w:right="107" w:firstLine="0"/>
              <w:jc w:val="center"/>
            </w:pPr>
            <w:r>
              <w:rPr>
                <w:b/>
                <w:sz w:val="18"/>
              </w:rPr>
              <w:t xml:space="preserve">70-84% </w:t>
            </w:r>
          </w:p>
        </w:tc>
        <w:tc>
          <w:tcPr>
            <w:tcW w:w="1735" w:type="dxa"/>
            <w:tcBorders>
              <w:top w:val="single" w:sz="4" w:space="0" w:color="000000"/>
              <w:left w:val="single" w:sz="4" w:space="0" w:color="000000"/>
              <w:bottom w:val="single" w:sz="4" w:space="0" w:color="000000"/>
              <w:right w:val="single" w:sz="4" w:space="0" w:color="000000"/>
            </w:tcBorders>
            <w:shd w:val="clear" w:color="auto" w:fill="C1D69A"/>
          </w:tcPr>
          <w:p w14:paraId="2D49C9C2" w14:textId="77777777" w:rsidR="00DE6B0F" w:rsidRDefault="00000000">
            <w:pPr>
              <w:spacing w:after="0" w:line="259" w:lineRule="auto"/>
              <w:ind w:left="0" w:right="106" w:firstLine="0"/>
              <w:jc w:val="center"/>
            </w:pPr>
            <w:r>
              <w:rPr>
                <w:b/>
                <w:sz w:val="18"/>
              </w:rPr>
              <w:t xml:space="preserve">85-100% </w:t>
            </w:r>
          </w:p>
        </w:tc>
      </w:tr>
      <w:tr w:rsidR="00DE6B0F" w14:paraId="0E826EE3" w14:textId="77777777">
        <w:trPr>
          <w:trHeight w:val="3350"/>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2CF278AD" w14:textId="77777777" w:rsidR="00DE6B0F" w:rsidRDefault="00000000">
            <w:pPr>
              <w:spacing w:after="36" w:line="240" w:lineRule="auto"/>
              <w:ind w:left="108" w:right="0" w:firstLine="0"/>
              <w:jc w:val="left"/>
            </w:pPr>
            <w:r>
              <w:rPr>
                <w:sz w:val="18"/>
              </w:rPr>
              <w:lastRenderedPageBreak/>
              <w:t xml:space="preserve">knowledge and systematic understanding of the subject area, at least some of which is informed by the latest research and/or advanced scholarship within the discipline.) </w:t>
            </w:r>
          </w:p>
          <w:p w14:paraId="6D0C449D" w14:textId="77777777" w:rsidR="00DE6B0F" w:rsidRDefault="00000000">
            <w:pPr>
              <w:spacing w:after="0" w:line="259" w:lineRule="auto"/>
              <w:ind w:left="108" w:right="0" w:firstLine="0"/>
              <w:jc w:val="left"/>
            </w:pPr>
            <w:r>
              <w:rPr>
                <w:sz w:val="18"/>
              </w:rPr>
              <w:t xml:space="preserve"> </w:t>
            </w:r>
          </w:p>
        </w:tc>
        <w:tc>
          <w:tcPr>
            <w:tcW w:w="1736" w:type="dxa"/>
            <w:tcBorders>
              <w:top w:val="single" w:sz="4" w:space="0" w:color="000000"/>
              <w:left w:val="single" w:sz="4" w:space="0" w:color="000000"/>
              <w:bottom w:val="single" w:sz="4" w:space="0" w:color="000000"/>
              <w:right w:val="single" w:sz="27" w:space="0" w:color="000000"/>
            </w:tcBorders>
          </w:tcPr>
          <w:p w14:paraId="0AB11B9F" w14:textId="77777777" w:rsidR="00DE6B0F" w:rsidRDefault="00000000">
            <w:pPr>
              <w:spacing w:after="120" w:line="240" w:lineRule="auto"/>
              <w:ind w:left="1" w:right="48" w:firstLine="0"/>
              <w:jc w:val="left"/>
            </w:pPr>
            <w:r>
              <w:rPr>
                <w:sz w:val="20"/>
              </w:rPr>
              <w:t xml:space="preserve">matter. Substantial inaccuracies. No awareness of knowledge of the latest research and/or advanced scholarship within the discipline. </w:t>
            </w:r>
          </w:p>
          <w:p w14:paraId="477D5B7B" w14:textId="77777777" w:rsidR="00DE6B0F" w:rsidRDefault="00000000">
            <w:pPr>
              <w:spacing w:after="0" w:line="259" w:lineRule="auto"/>
              <w:ind w:left="1" w:right="0" w:firstLine="0"/>
              <w:jc w:val="left"/>
            </w:pPr>
            <w:r>
              <w:rPr>
                <w:sz w:val="20"/>
              </w:rPr>
              <w:t xml:space="preserve"> </w:t>
            </w:r>
          </w:p>
        </w:tc>
        <w:tc>
          <w:tcPr>
            <w:tcW w:w="1736" w:type="dxa"/>
            <w:tcBorders>
              <w:top w:val="single" w:sz="4" w:space="0" w:color="000000"/>
              <w:left w:val="single" w:sz="27" w:space="0" w:color="000000"/>
              <w:bottom w:val="single" w:sz="4" w:space="0" w:color="000000"/>
              <w:right w:val="single" w:sz="12" w:space="0" w:color="000000"/>
            </w:tcBorders>
          </w:tcPr>
          <w:p w14:paraId="2F2B6AC8" w14:textId="77777777" w:rsidR="00DE6B0F" w:rsidRDefault="00000000">
            <w:pPr>
              <w:spacing w:after="0" w:line="259" w:lineRule="auto"/>
              <w:ind w:left="1" w:right="116" w:firstLine="0"/>
            </w:pPr>
            <w:r>
              <w:rPr>
                <w:sz w:val="20"/>
              </w:rPr>
              <w:t xml:space="preserve">Some significant inaccuracies and/or irrelevant material.  No awareness of knowledge of the latest research and/or advanced scholarship within the discipline. </w:t>
            </w:r>
          </w:p>
        </w:tc>
        <w:tc>
          <w:tcPr>
            <w:tcW w:w="5207" w:type="dxa"/>
            <w:gridSpan w:val="3"/>
            <w:tcBorders>
              <w:top w:val="single" w:sz="4" w:space="0" w:color="000000"/>
              <w:left w:val="single" w:sz="12" w:space="0" w:color="000000"/>
              <w:bottom w:val="single" w:sz="4" w:space="0" w:color="000000"/>
              <w:right w:val="nil"/>
            </w:tcBorders>
          </w:tcPr>
          <w:p w14:paraId="2FAC401E" w14:textId="77777777" w:rsidR="00DE6B0F" w:rsidRDefault="00000000">
            <w:pPr>
              <w:spacing w:after="0" w:line="240" w:lineRule="auto"/>
              <w:ind w:left="0" w:right="3355" w:firstLine="0"/>
              <w:jc w:val="lef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70D3ADAF" wp14:editId="03BB1088">
                      <wp:simplePos x="0" y="0"/>
                      <wp:positionH relativeFrom="column">
                        <wp:posOffset>1080516</wp:posOffset>
                      </wp:positionH>
                      <wp:positionV relativeFrom="paragraph">
                        <wp:posOffset>-43752</wp:posOffset>
                      </wp:positionV>
                      <wp:extent cx="3349752" cy="2157984"/>
                      <wp:effectExtent l="0" t="0" r="0" b="0"/>
                      <wp:wrapSquare wrapText="bothSides"/>
                      <wp:docPr id="25624" name="Group 25624"/>
                      <wp:cNvGraphicFramePr/>
                      <a:graphic xmlns:a="http://schemas.openxmlformats.org/drawingml/2006/main">
                        <a:graphicData uri="http://schemas.microsoft.com/office/word/2010/wordprocessingGroup">
                          <wpg:wgp>
                            <wpg:cNvGrpSpPr/>
                            <wpg:grpSpPr>
                              <a:xfrm>
                                <a:off x="0" y="0"/>
                                <a:ext cx="3349752" cy="2157984"/>
                                <a:chOff x="0" y="0"/>
                                <a:chExt cx="3349752" cy="2157984"/>
                              </a:xfrm>
                            </wpg:grpSpPr>
                            <wps:wsp>
                              <wps:cNvPr id="1259" name="Rectangle 1259"/>
                              <wps:cNvSpPr/>
                              <wps:spPr>
                                <a:xfrm>
                                  <a:off x="89919" y="43753"/>
                                  <a:ext cx="1304799" cy="159083"/>
                                </a:xfrm>
                                <a:prstGeom prst="rect">
                                  <a:avLst/>
                                </a:prstGeom>
                                <a:ln>
                                  <a:noFill/>
                                </a:ln>
                              </wps:spPr>
                              <wps:txbx>
                                <w:txbxContent>
                                  <w:p w14:paraId="3DDDDEB5" w14:textId="77777777" w:rsidR="00DE6B0F" w:rsidRDefault="00000000">
                                    <w:pPr>
                                      <w:spacing w:after="160" w:line="259" w:lineRule="auto"/>
                                      <w:ind w:left="0" w:right="0" w:firstLine="0"/>
                                      <w:jc w:val="left"/>
                                    </w:pPr>
                                    <w:r>
                                      <w:rPr>
                                        <w:sz w:val="20"/>
                                      </w:rPr>
                                      <w:t xml:space="preserve">understanding of </w:t>
                                    </w:r>
                                  </w:p>
                                </w:txbxContent>
                              </wps:txbx>
                              <wps:bodyPr horzOverflow="overflow" vert="horz" lIns="0" tIns="0" rIns="0" bIns="0" rtlCol="0">
                                <a:noAutofit/>
                              </wps:bodyPr>
                            </wps:wsp>
                            <wps:wsp>
                              <wps:cNvPr id="1260" name="Rectangle 1260"/>
                              <wps:cNvSpPr/>
                              <wps:spPr>
                                <a:xfrm>
                                  <a:off x="89919" y="190057"/>
                                  <a:ext cx="1231024" cy="159083"/>
                                </a:xfrm>
                                <a:prstGeom prst="rect">
                                  <a:avLst/>
                                </a:prstGeom>
                                <a:ln>
                                  <a:noFill/>
                                </a:ln>
                              </wps:spPr>
                              <wps:txbx>
                                <w:txbxContent>
                                  <w:p w14:paraId="688D6957" w14:textId="77777777" w:rsidR="00DE6B0F" w:rsidRDefault="00000000">
                                    <w:pPr>
                                      <w:spacing w:after="160" w:line="259" w:lineRule="auto"/>
                                      <w:ind w:left="0" w:right="0" w:firstLine="0"/>
                                      <w:jc w:val="left"/>
                                    </w:pPr>
                                    <w:r>
                                      <w:rPr>
                                        <w:sz w:val="20"/>
                                      </w:rPr>
                                      <w:t>the field of study</w:t>
                                    </w:r>
                                  </w:p>
                                </w:txbxContent>
                              </wps:txbx>
                              <wps:bodyPr horzOverflow="overflow" vert="horz" lIns="0" tIns="0" rIns="0" bIns="0" rtlCol="0">
                                <a:noAutofit/>
                              </wps:bodyPr>
                            </wps:wsp>
                            <wps:wsp>
                              <wps:cNvPr id="1261" name="Rectangle 1261"/>
                              <wps:cNvSpPr/>
                              <wps:spPr>
                                <a:xfrm>
                                  <a:off x="1014992" y="194469"/>
                                  <a:ext cx="42312" cy="153959"/>
                                </a:xfrm>
                                <a:prstGeom prst="rect">
                                  <a:avLst/>
                                </a:prstGeom>
                                <a:ln>
                                  <a:noFill/>
                                </a:ln>
                              </wps:spPr>
                              <wps:txbx>
                                <w:txbxContent>
                                  <w:p w14:paraId="20AF847C" w14:textId="77777777" w:rsidR="00DE6B0F" w:rsidRDefault="00000000">
                                    <w:pPr>
                                      <w:spacing w:after="160" w:line="259" w:lineRule="auto"/>
                                      <w:ind w:left="0" w:right="0" w:firstLine="0"/>
                                      <w:jc w:val="left"/>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1262" name="Rectangle 1262"/>
                              <wps:cNvSpPr/>
                              <wps:spPr>
                                <a:xfrm>
                                  <a:off x="89919" y="336361"/>
                                  <a:ext cx="977457" cy="159083"/>
                                </a:xfrm>
                                <a:prstGeom prst="rect">
                                  <a:avLst/>
                                </a:prstGeom>
                                <a:ln>
                                  <a:noFill/>
                                </a:ln>
                              </wps:spPr>
                              <wps:txbx>
                                <w:txbxContent>
                                  <w:p w14:paraId="55792674" w14:textId="77777777" w:rsidR="00DE6B0F" w:rsidRDefault="00000000">
                                    <w:pPr>
                                      <w:spacing w:after="160" w:line="259" w:lineRule="auto"/>
                                      <w:ind w:left="0" w:right="0" w:firstLine="0"/>
                                      <w:jc w:val="left"/>
                                    </w:pPr>
                                    <w:r>
                                      <w:rPr>
                                        <w:sz w:val="20"/>
                                      </w:rPr>
                                      <w:t xml:space="preserve">and to some </w:t>
                                    </w:r>
                                  </w:p>
                                </w:txbxContent>
                              </wps:txbx>
                              <wps:bodyPr horzOverflow="overflow" vert="horz" lIns="0" tIns="0" rIns="0" bIns="0" rtlCol="0">
                                <a:noAutofit/>
                              </wps:bodyPr>
                            </wps:wsp>
                            <wps:wsp>
                              <wps:cNvPr id="1263" name="Rectangle 1263"/>
                              <wps:cNvSpPr/>
                              <wps:spPr>
                                <a:xfrm>
                                  <a:off x="89919" y="481902"/>
                                  <a:ext cx="1126073" cy="159083"/>
                                </a:xfrm>
                                <a:prstGeom prst="rect">
                                  <a:avLst/>
                                </a:prstGeom>
                                <a:ln>
                                  <a:noFill/>
                                </a:ln>
                              </wps:spPr>
                              <wps:txbx>
                                <w:txbxContent>
                                  <w:p w14:paraId="59B7ECDF" w14:textId="77777777" w:rsidR="00DE6B0F" w:rsidRDefault="00000000">
                                    <w:pPr>
                                      <w:spacing w:after="160" w:line="259" w:lineRule="auto"/>
                                      <w:ind w:left="0" w:right="0" w:firstLine="0"/>
                                      <w:jc w:val="left"/>
                                    </w:pPr>
                                    <w:r>
                                      <w:rPr>
                                        <w:sz w:val="20"/>
                                      </w:rPr>
                                      <w:t xml:space="preserve">extent, current </w:t>
                                    </w:r>
                                  </w:p>
                                </w:txbxContent>
                              </wps:txbx>
                              <wps:bodyPr horzOverflow="overflow" vert="horz" lIns="0" tIns="0" rIns="0" bIns="0" rtlCol="0">
                                <a:noAutofit/>
                              </wps:bodyPr>
                            </wps:wsp>
                            <wps:wsp>
                              <wps:cNvPr id="1264" name="Rectangle 1264"/>
                              <wps:cNvSpPr/>
                              <wps:spPr>
                                <a:xfrm>
                                  <a:off x="89919" y="628205"/>
                                  <a:ext cx="1034104" cy="159083"/>
                                </a:xfrm>
                                <a:prstGeom prst="rect">
                                  <a:avLst/>
                                </a:prstGeom>
                                <a:ln>
                                  <a:noFill/>
                                </a:ln>
                              </wps:spPr>
                              <wps:txbx>
                                <w:txbxContent>
                                  <w:p w14:paraId="28CC7074" w14:textId="77777777" w:rsidR="00DE6B0F" w:rsidRDefault="00000000">
                                    <w:pPr>
                                      <w:spacing w:after="160" w:line="259" w:lineRule="auto"/>
                                      <w:ind w:left="0" w:right="0" w:firstLine="0"/>
                                      <w:jc w:val="left"/>
                                    </w:pPr>
                                    <w:r>
                                      <w:rPr>
                                        <w:sz w:val="20"/>
                                      </w:rPr>
                                      <w:t xml:space="preserve">research and </w:t>
                                    </w:r>
                                  </w:p>
                                </w:txbxContent>
                              </wps:txbx>
                              <wps:bodyPr horzOverflow="overflow" vert="horz" lIns="0" tIns="0" rIns="0" bIns="0" rtlCol="0">
                                <a:noAutofit/>
                              </wps:bodyPr>
                            </wps:wsp>
                            <wps:wsp>
                              <wps:cNvPr id="1265" name="Rectangle 1265"/>
                              <wps:cNvSpPr/>
                              <wps:spPr>
                                <a:xfrm>
                                  <a:off x="89919" y="774510"/>
                                  <a:ext cx="947754" cy="159083"/>
                                </a:xfrm>
                                <a:prstGeom prst="rect">
                                  <a:avLst/>
                                </a:prstGeom>
                                <a:ln>
                                  <a:noFill/>
                                </a:ln>
                              </wps:spPr>
                              <wps:txbx>
                                <w:txbxContent>
                                  <w:p w14:paraId="7746B0F5" w14:textId="77777777" w:rsidR="00DE6B0F" w:rsidRDefault="00000000">
                                    <w:pPr>
                                      <w:spacing w:after="160" w:line="259" w:lineRule="auto"/>
                                      <w:ind w:left="0" w:right="0" w:firstLine="0"/>
                                      <w:jc w:val="left"/>
                                    </w:pPr>
                                    <w:r>
                                      <w:rPr>
                                        <w:sz w:val="20"/>
                                      </w:rPr>
                                      <w:t xml:space="preserve">scholarship. </w:t>
                                    </w:r>
                                  </w:p>
                                </w:txbxContent>
                              </wps:txbx>
                              <wps:bodyPr horzOverflow="overflow" vert="horz" lIns="0" tIns="0" rIns="0" bIns="0" rtlCol="0">
                                <a:noAutofit/>
                              </wps:bodyPr>
                            </wps:wsp>
                            <wps:wsp>
                              <wps:cNvPr id="1266" name="Rectangle 1266"/>
                              <wps:cNvSpPr/>
                              <wps:spPr>
                                <a:xfrm>
                                  <a:off x="1192537" y="43753"/>
                                  <a:ext cx="1004367" cy="159083"/>
                                </a:xfrm>
                                <a:prstGeom prst="rect">
                                  <a:avLst/>
                                </a:prstGeom>
                                <a:ln>
                                  <a:noFill/>
                                </a:ln>
                              </wps:spPr>
                              <wps:txbx>
                                <w:txbxContent>
                                  <w:p w14:paraId="030C3606" w14:textId="77777777" w:rsidR="00DE6B0F" w:rsidRDefault="00000000">
                                    <w:pPr>
                                      <w:spacing w:after="160" w:line="259" w:lineRule="auto"/>
                                      <w:ind w:left="0" w:right="0" w:firstLine="0"/>
                                      <w:jc w:val="left"/>
                                    </w:pPr>
                                    <w:r>
                                      <w:rPr>
                                        <w:sz w:val="20"/>
                                      </w:rPr>
                                      <w:t xml:space="preserve">Exhibits very </w:t>
                                    </w:r>
                                  </w:p>
                                </w:txbxContent>
                              </wps:txbx>
                              <wps:bodyPr horzOverflow="overflow" vert="horz" lIns="0" tIns="0" rIns="0" bIns="0" rtlCol="0">
                                <a:noAutofit/>
                              </wps:bodyPr>
                            </wps:wsp>
                            <wps:wsp>
                              <wps:cNvPr id="1267" name="Rectangle 1267"/>
                              <wps:cNvSpPr/>
                              <wps:spPr>
                                <a:xfrm>
                                  <a:off x="1192537" y="190057"/>
                                  <a:ext cx="423932" cy="159083"/>
                                </a:xfrm>
                                <a:prstGeom prst="rect">
                                  <a:avLst/>
                                </a:prstGeom>
                                <a:ln>
                                  <a:noFill/>
                                </a:ln>
                              </wps:spPr>
                              <wps:txbx>
                                <w:txbxContent>
                                  <w:p w14:paraId="2549C4D4" w14:textId="77777777" w:rsidR="00DE6B0F" w:rsidRDefault="00000000">
                                    <w:pPr>
                                      <w:spacing w:after="160" w:line="259" w:lineRule="auto"/>
                                      <w:ind w:left="0" w:right="0" w:firstLine="0"/>
                                      <w:jc w:val="left"/>
                                    </w:pPr>
                                    <w:r>
                                      <w:rPr>
                                        <w:sz w:val="20"/>
                                      </w:rPr>
                                      <w:t xml:space="preserve">good </w:t>
                                    </w:r>
                                  </w:p>
                                </w:txbxContent>
                              </wps:txbx>
                              <wps:bodyPr horzOverflow="overflow" vert="horz" lIns="0" tIns="0" rIns="0" bIns="0" rtlCol="0">
                                <a:noAutofit/>
                              </wps:bodyPr>
                            </wps:wsp>
                            <wps:wsp>
                              <wps:cNvPr id="1268" name="Rectangle 1268"/>
                              <wps:cNvSpPr/>
                              <wps:spPr>
                                <a:xfrm>
                                  <a:off x="1192537" y="336361"/>
                                  <a:ext cx="1304799" cy="159083"/>
                                </a:xfrm>
                                <a:prstGeom prst="rect">
                                  <a:avLst/>
                                </a:prstGeom>
                                <a:ln>
                                  <a:noFill/>
                                </a:ln>
                              </wps:spPr>
                              <wps:txbx>
                                <w:txbxContent>
                                  <w:p w14:paraId="1175BCC5" w14:textId="77777777" w:rsidR="00DE6B0F" w:rsidRDefault="00000000">
                                    <w:pPr>
                                      <w:spacing w:after="160" w:line="259" w:lineRule="auto"/>
                                      <w:ind w:left="0" w:right="0" w:firstLine="0"/>
                                      <w:jc w:val="left"/>
                                    </w:pPr>
                                    <w:r>
                                      <w:rPr>
                                        <w:sz w:val="20"/>
                                      </w:rPr>
                                      <w:t xml:space="preserve">understanding of </w:t>
                                    </w:r>
                                  </w:p>
                                </w:txbxContent>
                              </wps:txbx>
                              <wps:bodyPr horzOverflow="overflow" vert="horz" lIns="0" tIns="0" rIns="0" bIns="0" rtlCol="0">
                                <a:noAutofit/>
                              </wps:bodyPr>
                            </wps:wsp>
                            <wps:wsp>
                              <wps:cNvPr id="1269" name="Rectangle 1269"/>
                              <wps:cNvSpPr/>
                              <wps:spPr>
                                <a:xfrm>
                                  <a:off x="1192537" y="481902"/>
                                  <a:ext cx="1230838" cy="159083"/>
                                </a:xfrm>
                                <a:prstGeom prst="rect">
                                  <a:avLst/>
                                </a:prstGeom>
                                <a:ln>
                                  <a:noFill/>
                                </a:ln>
                              </wps:spPr>
                              <wps:txbx>
                                <w:txbxContent>
                                  <w:p w14:paraId="2394D30B" w14:textId="77777777" w:rsidR="00DE6B0F" w:rsidRDefault="00000000">
                                    <w:pPr>
                                      <w:spacing w:after="160" w:line="259" w:lineRule="auto"/>
                                      <w:ind w:left="0" w:right="0" w:firstLine="0"/>
                                      <w:jc w:val="left"/>
                                    </w:pPr>
                                    <w:r>
                                      <w:rPr>
                                        <w:sz w:val="20"/>
                                      </w:rPr>
                                      <w:t xml:space="preserve">the breadth and </w:t>
                                    </w:r>
                                  </w:p>
                                </w:txbxContent>
                              </wps:txbx>
                              <wps:bodyPr horzOverflow="overflow" vert="horz" lIns="0" tIns="0" rIns="0" bIns="0" rtlCol="0">
                                <a:noAutofit/>
                              </wps:bodyPr>
                            </wps:wsp>
                            <wps:wsp>
                              <wps:cNvPr id="1270" name="Rectangle 1270"/>
                              <wps:cNvSpPr/>
                              <wps:spPr>
                                <a:xfrm>
                                  <a:off x="1192537" y="628206"/>
                                  <a:ext cx="658036" cy="159083"/>
                                </a:xfrm>
                                <a:prstGeom prst="rect">
                                  <a:avLst/>
                                </a:prstGeom>
                                <a:ln>
                                  <a:noFill/>
                                </a:ln>
                              </wps:spPr>
                              <wps:txbx>
                                <w:txbxContent>
                                  <w:p w14:paraId="51DD7D92" w14:textId="77777777" w:rsidR="00DE6B0F" w:rsidRDefault="00000000">
                                    <w:pPr>
                                      <w:spacing w:after="160" w:line="259" w:lineRule="auto"/>
                                      <w:ind w:left="0" w:right="0" w:firstLine="0"/>
                                      <w:jc w:val="left"/>
                                    </w:pPr>
                                    <w:r>
                                      <w:rPr>
                                        <w:sz w:val="20"/>
                                      </w:rPr>
                                      <w:t xml:space="preserve">depth of </w:t>
                                    </w:r>
                                  </w:p>
                                </w:txbxContent>
                              </wps:txbx>
                              <wps:bodyPr horzOverflow="overflow" vert="horz" lIns="0" tIns="0" rIns="0" bIns="0" rtlCol="0">
                                <a:noAutofit/>
                              </wps:bodyPr>
                            </wps:wsp>
                            <wps:wsp>
                              <wps:cNvPr id="1271" name="Rectangle 1271"/>
                              <wps:cNvSpPr/>
                              <wps:spPr>
                                <a:xfrm>
                                  <a:off x="1192537" y="774510"/>
                                  <a:ext cx="902277" cy="159083"/>
                                </a:xfrm>
                                <a:prstGeom prst="rect">
                                  <a:avLst/>
                                </a:prstGeom>
                                <a:ln>
                                  <a:noFill/>
                                </a:ln>
                              </wps:spPr>
                              <wps:txbx>
                                <w:txbxContent>
                                  <w:p w14:paraId="2E16BAB9" w14:textId="77777777" w:rsidR="00DE6B0F" w:rsidRDefault="00000000">
                                    <w:pPr>
                                      <w:spacing w:after="160" w:line="259" w:lineRule="auto"/>
                                      <w:ind w:left="0" w:right="0" w:firstLine="0"/>
                                      <w:jc w:val="left"/>
                                    </w:pPr>
                                    <w:r>
                                      <w:rPr>
                                        <w:sz w:val="20"/>
                                      </w:rPr>
                                      <w:t xml:space="preserve">established </w:t>
                                    </w:r>
                                  </w:p>
                                </w:txbxContent>
                              </wps:txbx>
                              <wps:bodyPr horzOverflow="overflow" vert="horz" lIns="0" tIns="0" rIns="0" bIns="0" rtlCol="0">
                                <a:noAutofit/>
                              </wps:bodyPr>
                            </wps:wsp>
                            <wps:wsp>
                              <wps:cNvPr id="1272" name="Rectangle 1272"/>
                              <wps:cNvSpPr/>
                              <wps:spPr>
                                <a:xfrm>
                                  <a:off x="1192537" y="920050"/>
                                  <a:ext cx="1127410" cy="159083"/>
                                </a:xfrm>
                                <a:prstGeom prst="rect">
                                  <a:avLst/>
                                </a:prstGeom>
                                <a:ln>
                                  <a:noFill/>
                                </a:ln>
                              </wps:spPr>
                              <wps:txbx>
                                <w:txbxContent>
                                  <w:p w14:paraId="37897FEB" w14:textId="77777777" w:rsidR="00DE6B0F" w:rsidRDefault="00000000">
                                    <w:pPr>
                                      <w:spacing w:after="160" w:line="259" w:lineRule="auto"/>
                                      <w:ind w:left="0" w:right="0" w:firstLine="0"/>
                                      <w:jc w:val="left"/>
                                    </w:pPr>
                                    <w:r>
                                      <w:rPr>
                                        <w:sz w:val="20"/>
                                      </w:rPr>
                                      <w:t xml:space="preserve">views, and the </w:t>
                                    </w:r>
                                  </w:p>
                                </w:txbxContent>
                              </wps:txbx>
                              <wps:bodyPr horzOverflow="overflow" vert="horz" lIns="0" tIns="0" rIns="0" bIns="0" rtlCol="0">
                                <a:noAutofit/>
                              </wps:bodyPr>
                            </wps:wsp>
                            <wps:wsp>
                              <wps:cNvPr id="1273" name="Rectangle 1273"/>
                              <wps:cNvSpPr/>
                              <wps:spPr>
                                <a:xfrm>
                                  <a:off x="1192537" y="1066354"/>
                                  <a:ext cx="1211154" cy="159083"/>
                                </a:xfrm>
                                <a:prstGeom prst="rect">
                                  <a:avLst/>
                                </a:prstGeom>
                                <a:ln>
                                  <a:noFill/>
                                </a:ln>
                              </wps:spPr>
                              <wps:txbx>
                                <w:txbxContent>
                                  <w:p w14:paraId="7A72E830" w14:textId="77777777" w:rsidR="00DE6B0F" w:rsidRDefault="00000000">
                                    <w:pPr>
                                      <w:spacing w:after="160" w:line="259" w:lineRule="auto"/>
                                      <w:ind w:left="0" w:right="0" w:firstLine="0"/>
                                      <w:jc w:val="left"/>
                                    </w:pPr>
                                    <w:r>
                                      <w:rPr>
                                        <w:sz w:val="20"/>
                                      </w:rPr>
                                      <w:t xml:space="preserve">work is, at least </w:t>
                                    </w:r>
                                  </w:p>
                                </w:txbxContent>
                              </wps:txbx>
                              <wps:bodyPr horzOverflow="overflow" vert="horz" lIns="0" tIns="0" rIns="0" bIns="0" rtlCol="0">
                                <a:noAutofit/>
                              </wps:bodyPr>
                            </wps:wsp>
                            <wps:wsp>
                              <wps:cNvPr id="1274" name="Rectangle 1274"/>
                              <wps:cNvSpPr/>
                              <wps:spPr>
                                <a:xfrm>
                                  <a:off x="1192537" y="1211894"/>
                                  <a:ext cx="909606" cy="159083"/>
                                </a:xfrm>
                                <a:prstGeom prst="rect">
                                  <a:avLst/>
                                </a:prstGeom>
                                <a:ln>
                                  <a:noFill/>
                                </a:ln>
                              </wps:spPr>
                              <wps:txbx>
                                <w:txbxContent>
                                  <w:p w14:paraId="7E6A468D" w14:textId="77777777" w:rsidR="00DE6B0F" w:rsidRDefault="00000000">
                                    <w:pPr>
                                      <w:spacing w:after="160" w:line="259" w:lineRule="auto"/>
                                      <w:ind w:left="0" w:right="0" w:firstLine="0"/>
                                      <w:jc w:val="left"/>
                                    </w:pPr>
                                    <w:r>
                                      <w:rPr>
                                        <w:sz w:val="20"/>
                                      </w:rPr>
                                      <w:t>in part, well-</w:t>
                                    </w:r>
                                  </w:p>
                                </w:txbxContent>
                              </wps:txbx>
                              <wps:bodyPr horzOverflow="overflow" vert="horz" lIns="0" tIns="0" rIns="0" bIns="0" rtlCol="0">
                                <a:noAutofit/>
                              </wps:bodyPr>
                            </wps:wsp>
                            <wps:wsp>
                              <wps:cNvPr id="1275" name="Rectangle 1275"/>
                              <wps:cNvSpPr/>
                              <wps:spPr>
                                <a:xfrm>
                                  <a:off x="1192537" y="1358198"/>
                                  <a:ext cx="929340" cy="159083"/>
                                </a:xfrm>
                                <a:prstGeom prst="rect">
                                  <a:avLst/>
                                </a:prstGeom>
                                <a:ln>
                                  <a:noFill/>
                                </a:ln>
                              </wps:spPr>
                              <wps:txbx>
                                <w:txbxContent>
                                  <w:p w14:paraId="78010058" w14:textId="77777777" w:rsidR="00DE6B0F" w:rsidRDefault="00000000">
                                    <w:pPr>
                                      <w:spacing w:after="160" w:line="259" w:lineRule="auto"/>
                                      <w:ind w:left="0" w:right="0" w:firstLine="0"/>
                                      <w:jc w:val="left"/>
                                    </w:pPr>
                                    <w:r>
                                      <w:rPr>
                                        <w:sz w:val="20"/>
                                      </w:rPr>
                                      <w:t xml:space="preserve">informed by </w:t>
                                    </w:r>
                                  </w:p>
                                </w:txbxContent>
                              </wps:txbx>
                              <wps:bodyPr horzOverflow="overflow" vert="horz" lIns="0" tIns="0" rIns="0" bIns="0" rtlCol="0">
                                <a:noAutofit/>
                              </wps:bodyPr>
                            </wps:wsp>
                            <wps:wsp>
                              <wps:cNvPr id="1276" name="Rectangle 1276"/>
                              <wps:cNvSpPr/>
                              <wps:spPr>
                                <a:xfrm>
                                  <a:off x="1192537" y="1504502"/>
                                  <a:ext cx="1278380" cy="159083"/>
                                </a:xfrm>
                                <a:prstGeom prst="rect">
                                  <a:avLst/>
                                </a:prstGeom>
                                <a:ln>
                                  <a:noFill/>
                                </a:ln>
                              </wps:spPr>
                              <wps:txbx>
                                <w:txbxContent>
                                  <w:p w14:paraId="4CB67759" w14:textId="77777777" w:rsidR="00DE6B0F" w:rsidRDefault="00000000">
                                    <w:pPr>
                                      <w:spacing w:after="160" w:line="259" w:lineRule="auto"/>
                                      <w:ind w:left="0" w:right="0" w:firstLine="0"/>
                                      <w:jc w:val="left"/>
                                    </w:pPr>
                                    <w:r>
                                      <w:rPr>
                                        <w:sz w:val="20"/>
                                      </w:rPr>
                                      <w:t xml:space="preserve">current research </w:t>
                                    </w:r>
                                  </w:p>
                                </w:txbxContent>
                              </wps:txbx>
                              <wps:bodyPr horzOverflow="overflow" vert="horz" lIns="0" tIns="0" rIns="0" bIns="0" rtlCol="0">
                                <a:noAutofit/>
                              </wps:bodyPr>
                            </wps:wsp>
                            <wps:wsp>
                              <wps:cNvPr id="1277" name="Rectangle 1277"/>
                              <wps:cNvSpPr/>
                              <wps:spPr>
                                <a:xfrm>
                                  <a:off x="1192537" y="1650806"/>
                                  <a:ext cx="1323586" cy="159083"/>
                                </a:xfrm>
                                <a:prstGeom prst="rect">
                                  <a:avLst/>
                                </a:prstGeom>
                                <a:ln>
                                  <a:noFill/>
                                </a:ln>
                              </wps:spPr>
                              <wps:txbx>
                                <w:txbxContent>
                                  <w:p w14:paraId="129E5419" w14:textId="77777777" w:rsidR="00DE6B0F" w:rsidRDefault="00000000">
                                    <w:pPr>
                                      <w:spacing w:after="160" w:line="259" w:lineRule="auto"/>
                                      <w:ind w:left="0" w:right="0" w:firstLine="0"/>
                                      <w:jc w:val="left"/>
                                    </w:pPr>
                                    <w:r>
                                      <w:rPr>
                                        <w:sz w:val="20"/>
                                      </w:rPr>
                                      <w:t xml:space="preserve">and scholarship.  </w:t>
                                    </w:r>
                                  </w:p>
                                </w:txbxContent>
                              </wps:txbx>
                              <wps:bodyPr horzOverflow="overflow" vert="horz" lIns="0" tIns="0" rIns="0" bIns="0" rtlCol="0">
                                <a:noAutofit/>
                              </wps:bodyPr>
                            </wps:wsp>
                            <pic:pic xmlns:pic="http://schemas.openxmlformats.org/drawingml/2006/picture">
                              <pic:nvPicPr>
                                <pic:cNvPr id="1313" name="Picture 1313"/>
                                <pic:cNvPicPr/>
                              </pic:nvPicPr>
                              <pic:blipFill>
                                <a:blip r:embed="rId8"/>
                                <a:stretch>
                                  <a:fillRect/>
                                </a:stretch>
                              </pic:blipFill>
                              <pic:spPr>
                                <a:xfrm rot="5399999">
                                  <a:off x="595884" y="-595883"/>
                                  <a:ext cx="2157984" cy="3349752"/>
                                </a:xfrm>
                                <a:prstGeom prst="rect">
                                  <a:avLst/>
                                </a:prstGeom>
                              </pic:spPr>
                            </pic:pic>
                          </wpg:wgp>
                        </a:graphicData>
                      </a:graphic>
                    </wp:anchor>
                  </w:drawing>
                </mc:Choice>
                <mc:Fallback xmlns:a="http://schemas.openxmlformats.org/drawingml/2006/main">
                  <w:pict>
                    <v:group id="Group 25624" style="width:263.76pt;height:169.92pt;position:absolute;mso-position-horizontal-relative:text;mso-position-horizontal:absolute;margin-left:85.08pt;mso-position-vertical-relative:text;margin-top:-3.44513pt;" coordsize="33497,21579">
                      <v:rect id="Rectangle 1259" style="position:absolute;width:13047;height:1590;left:899;top:437;" filled="f" stroked="f">
                        <v:textbox inset="0,0,0,0">
                          <w:txbxContent>
                            <w:p>
                              <w:pPr>
                                <w:spacing w:before="0" w:after="160" w:line="259" w:lineRule="auto"/>
                                <w:ind w:left="0" w:right="0" w:firstLine="0"/>
                                <w:jc w:val="left"/>
                              </w:pPr>
                              <w:r>
                                <w:rPr>
                                  <w:sz w:val="20"/>
                                </w:rPr>
                                <w:t xml:space="preserve">understanding of </w:t>
                              </w:r>
                            </w:p>
                          </w:txbxContent>
                        </v:textbox>
                      </v:rect>
                      <v:rect id="Rectangle 1260" style="position:absolute;width:12310;height:1590;left:899;top:1900;" filled="f" stroked="f">
                        <v:textbox inset="0,0,0,0">
                          <w:txbxContent>
                            <w:p>
                              <w:pPr>
                                <w:spacing w:before="0" w:after="160" w:line="259" w:lineRule="auto"/>
                                <w:ind w:left="0" w:right="0" w:firstLine="0"/>
                                <w:jc w:val="left"/>
                              </w:pPr>
                              <w:r>
                                <w:rPr>
                                  <w:sz w:val="20"/>
                                </w:rPr>
                                <w:t xml:space="preserve">the field of study</w:t>
                              </w:r>
                            </w:p>
                          </w:txbxContent>
                        </v:textbox>
                      </v:rect>
                      <v:rect id="Rectangle 1261" style="position:absolute;width:423;height:1539;left:10149;top:1944;" filled="f" stroked="f">
                        <v:textbox inset="0,0,0,0">
                          <w:txbxContent>
                            <w:p>
                              <w:pPr>
                                <w:spacing w:before="0" w:after="160" w:line="259" w:lineRule="auto"/>
                                <w:ind w:left="0" w:right="0" w:firstLine="0"/>
                                <w:jc w:val="left"/>
                              </w:pPr>
                              <w:r>
                                <w:rPr>
                                  <w:rFonts w:cs="Times New Roman" w:hAnsi="Times New Roman" w:eastAsia="Times New Roman" w:ascii="Times New Roman"/>
                                  <w:sz w:val="20"/>
                                </w:rPr>
                                <w:t xml:space="preserve"> </w:t>
                              </w:r>
                            </w:p>
                          </w:txbxContent>
                        </v:textbox>
                      </v:rect>
                      <v:rect id="Rectangle 1262" style="position:absolute;width:9774;height:1590;left:899;top:3363;" filled="f" stroked="f">
                        <v:textbox inset="0,0,0,0">
                          <w:txbxContent>
                            <w:p>
                              <w:pPr>
                                <w:spacing w:before="0" w:after="160" w:line="259" w:lineRule="auto"/>
                                <w:ind w:left="0" w:right="0" w:firstLine="0"/>
                                <w:jc w:val="left"/>
                              </w:pPr>
                              <w:r>
                                <w:rPr>
                                  <w:sz w:val="20"/>
                                </w:rPr>
                                <w:t xml:space="preserve">and to some </w:t>
                              </w:r>
                            </w:p>
                          </w:txbxContent>
                        </v:textbox>
                      </v:rect>
                      <v:rect id="Rectangle 1263" style="position:absolute;width:11260;height:1590;left:899;top:4819;" filled="f" stroked="f">
                        <v:textbox inset="0,0,0,0">
                          <w:txbxContent>
                            <w:p>
                              <w:pPr>
                                <w:spacing w:before="0" w:after="160" w:line="259" w:lineRule="auto"/>
                                <w:ind w:left="0" w:right="0" w:firstLine="0"/>
                                <w:jc w:val="left"/>
                              </w:pPr>
                              <w:r>
                                <w:rPr>
                                  <w:sz w:val="20"/>
                                </w:rPr>
                                <w:t xml:space="preserve">extent, current </w:t>
                              </w:r>
                            </w:p>
                          </w:txbxContent>
                        </v:textbox>
                      </v:rect>
                      <v:rect id="Rectangle 1264" style="position:absolute;width:10341;height:1590;left:899;top:6282;" filled="f" stroked="f">
                        <v:textbox inset="0,0,0,0">
                          <w:txbxContent>
                            <w:p>
                              <w:pPr>
                                <w:spacing w:before="0" w:after="160" w:line="259" w:lineRule="auto"/>
                                <w:ind w:left="0" w:right="0" w:firstLine="0"/>
                                <w:jc w:val="left"/>
                              </w:pPr>
                              <w:r>
                                <w:rPr>
                                  <w:sz w:val="20"/>
                                </w:rPr>
                                <w:t xml:space="preserve">research and </w:t>
                              </w:r>
                            </w:p>
                          </w:txbxContent>
                        </v:textbox>
                      </v:rect>
                      <v:rect id="Rectangle 1265" style="position:absolute;width:9477;height:1590;left:899;top:7745;" filled="f" stroked="f">
                        <v:textbox inset="0,0,0,0">
                          <w:txbxContent>
                            <w:p>
                              <w:pPr>
                                <w:spacing w:before="0" w:after="160" w:line="259" w:lineRule="auto"/>
                                <w:ind w:left="0" w:right="0" w:firstLine="0"/>
                                <w:jc w:val="left"/>
                              </w:pPr>
                              <w:r>
                                <w:rPr>
                                  <w:sz w:val="20"/>
                                </w:rPr>
                                <w:t xml:space="preserve">scholarship. </w:t>
                              </w:r>
                            </w:p>
                          </w:txbxContent>
                        </v:textbox>
                      </v:rect>
                      <v:rect id="Rectangle 1266" style="position:absolute;width:10043;height:1590;left:11925;top:437;" filled="f" stroked="f">
                        <v:textbox inset="0,0,0,0">
                          <w:txbxContent>
                            <w:p>
                              <w:pPr>
                                <w:spacing w:before="0" w:after="160" w:line="259" w:lineRule="auto"/>
                                <w:ind w:left="0" w:right="0" w:firstLine="0"/>
                                <w:jc w:val="left"/>
                              </w:pPr>
                              <w:r>
                                <w:rPr>
                                  <w:sz w:val="20"/>
                                </w:rPr>
                                <w:t xml:space="preserve">Exhibits very </w:t>
                              </w:r>
                            </w:p>
                          </w:txbxContent>
                        </v:textbox>
                      </v:rect>
                      <v:rect id="Rectangle 1267" style="position:absolute;width:4239;height:1590;left:11925;top:1900;" filled="f" stroked="f">
                        <v:textbox inset="0,0,0,0">
                          <w:txbxContent>
                            <w:p>
                              <w:pPr>
                                <w:spacing w:before="0" w:after="160" w:line="259" w:lineRule="auto"/>
                                <w:ind w:left="0" w:right="0" w:firstLine="0"/>
                                <w:jc w:val="left"/>
                              </w:pPr>
                              <w:r>
                                <w:rPr>
                                  <w:sz w:val="20"/>
                                </w:rPr>
                                <w:t xml:space="preserve">good </w:t>
                              </w:r>
                            </w:p>
                          </w:txbxContent>
                        </v:textbox>
                      </v:rect>
                      <v:rect id="Rectangle 1268" style="position:absolute;width:13047;height:1590;left:11925;top:3363;" filled="f" stroked="f">
                        <v:textbox inset="0,0,0,0">
                          <w:txbxContent>
                            <w:p>
                              <w:pPr>
                                <w:spacing w:before="0" w:after="160" w:line="259" w:lineRule="auto"/>
                                <w:ind w:left="0" w:right="0" w:firstLine="0"/>
                                <w:jc w:val="left"/>
                              </w:pPr>
                              <w:r>
                                <w:rPr>
                                  <w:sz w:val="20"/>
                                </w:rPr>
                                <w:t xml:space="preserve">understanding of </w:t>
                              </w:r>
                            </w:p>
                          </w:txbxContent>
                        </v:textbox>
                      </v:rect>
                      <v:rect id="Rectangle 1269" style="position:absolute;width:12308;height:1590;left:11925;top:4819;" filled="f" stroked="f">
                        <v:textbox inset="0,0,0,0">
                          <w:txbxContent>
                            <w:p>
                              <w:pPr>
                                <w:spacing w:before="0" w:after="160" w:line="259" w:lineRule="auto"/>
                                <w:ind w:left="0" w:right="0" w:firstLine="0"/>
                                <w:jc w:val="left"/>
                              </w:pPr>
                              <w:r>
                                <w:rPr>
                                  <w:sz w:val="20"/>
                                </w:rPr>
                                <w:t xml:space="preserve">the breadth and </w:t>
                              </w:r>
                            </w:p>
                          </w:txbxContent>
                        </v:textbox>
                      </v:rect>
                      <v:rect id="Rectangle 1270" style="position:absolute;width:6580;height:1590;left:11925;top:6282;" filled="f" stroked="f">
                        <v:textbox inset="0,0,0,0">
                          <w:txbxContent>
                            <w:p>
                              <w:pPr>
                                <w:spacing w:before="0" w:after="160" w:line="259" w:lineRule="auto"/>
                                <w:ind w:left="0" w:right="0" w:firstLine="0"/>
                                <w:jc w:val="left"/>
                              </w:pPr>
                              <w:r>
                                <w:rPr>
                                  <w:sz w:val="20"/>
                                </w:rPr>
                                <w:t xml:space="preserve">depth of </w:t>
                              </w:r>
                            </w:p>
                          </w:txbxContent>
                        </v:textbox>
                      </v:rect>
                      <v:rect id="Rectangle 1271" style="position:absolute;width:9022;height:1590;left:11925;top:7745;" filled="f" stroked="f">
                        <v:textbox inset="0,0,0,0">
                          <w:txbxContent>
                            <w:p>
                              <w:pPr>
                                <w:spacing w:before="0" w:after="160" w:line="259" w:lineRule="auto"/>
                                <w:ind w:left="0" w:right="0" w:firstLine="0"/>
                                <w:jc w:val="left"/>
                              </w:pPr>
                              <w:r>
                                <w:rPr>
                                  <w:sz w:val="20"/>
                                </w:rPr>
                                <w:t xml:space="preserve">established </w:t>
                              </w:r>
                            </w:p>
                          </w:txbxContent>
                        </v:textbox>
                      </v:rect>
                      <v:rect id="Rectangle 1272" style="position:absolute;width:11274;height:1590;left:11925;top:9200;" filled="f" stroked="f">
                        <v:textbox inset="0,0,0,0">
                          <w:txbxContent>
                            <w:p>
                              <w:pPr>
                                <w:spacing w:before="0" w:after="160" w:line="259" w:lineRule="auto"/>
                                <w:ind w:left="0" w:right="0" w:firstLine="0"/>
                                <w:jc w:val="left"/>
                              </w:pPr>
                              <w:r>
                                <w:rPr>
                                  <w:sz w:val="20"/>
                                </w:rPr>
                                <w:t xml:space="preserve">views, and the </w:t>
                              </w:r>
                            </w:p>
                          </w:txbxContent>
                        </v:textbox>
                      </v:rect>
                      <v:rect id="Rectangle 1273" style="position:absolute;width:12111;height:1590;left:11925;top:10663;" filled="f" stroked="f">
                        <v:textbox inset="0,0,0,0">
                          <w:txbxContent>
                            <w:p>
                              <w:pPr>
                                <w:spacing w:before="0" w:after="160" w:line="259" w:lineRule="auto"/>
                                <w:ind w:left="0" w:right="0" w:firstLine="0"/>
                                <w:jc w:val="left"/>
                              </w:pPr>
                              <w:r>
                                <w:rPr>
                                  <w:sz w:val="20"/>
                                </w:rPr>
                                <w:t xml:space="preserve">work is, at least </w:t>
                              </w:r>
                            </w:p>
                          </w:txbxContent>
                        </v:textbox>
                      </v:rect>
                      <v:rect id="Rectangle 1274" style="position:absolute;width:9096;height:1590;left:11925;top:12118;" filled="f" stroked="f">
                        <v:textbox inset="0,0,0,0">
                          <w:txbxContent>
                            <w:p>
                              <w:pPr>
                                <w:spacing w:before="0" w:after="160" w:line="259" w:lineRule="auto"/>
                                <w:ind w:left="0" w:right="0" w:firstLine="0"/>
                                <w:jc w:val="left"/>
                              </w:pPr>
                              <w:r>
                                <w:rPr>
                                  <w:sz w:val="20"/>
                                </w:rPr>
                                <w:t xml:space="preserve">in part, well-</w:t>
                              </w:r>
                            </w:p>
                          </w:txbxContent>
                        </v:textbox>
                      </v:rect>
                      <v:rect id="Rectangle 1275" style="position:absolute;width:9293;height:1590;left:11925;top:13581;" filled="f" stroked="f">
                        <v:textbox inset="0,0,0,0">
                          <w:txbxContent>
                            <w:p>
                              <w:pPr>
                                <w:spacing w:before="0" w:after="160" w:line="259" w:lineRule="auto"/>
                                <w:ind w:left="0" w:right="0" w:firstLine="0"/>
                                <w:jc w:val="left"/>
                              </w:pPr>
                              <w:r>
                                <w:rPr>
                                  <w:sz w:val="20"/>
                                </w:rPr>
                                <w:t xml:space="preserve">informed by </w:t>
                              </w:r>
                            </w:p>
                          </w:txbxContent>
                        </v:textbox>
                      </v:rect>
                      <v:rect id="Rectangle 1276" style="position:absolute;width:12783;height:1590;left:11925;top:15045;" filled="f" stroked="f">
                        <v:textbox inset="0,0,0,0">
                          <w:txbxContent>
                            <w:p>
                              <w:pPr>
                                <w:spacing w:before="0" w:after="160" w:line="259" w:lineRule="auto"/>
                                <w:ind w:left="0" w:right="0" w:firstLine="0"/>
                                <w:jc w:val="left"/>
                              </w:pPr>
                              <w:r>
                                <w:rPr>
                                  <w:sz w:val="20"/>
                                </w:rPr>
                                <w:t xml:space="preserve">current research </w:t>
                              </w:r>
                            </w:p>
                          </w:txbxContent>
                        </v:textbox>
                      </v:rect>
                      <v:rect id="Rectangle 1277" style="position:absolute;width:13235;height:1590;left:11925;top:16508;" filled="f" stroked="f">
                        <v:textbox inset="0,0,0,0">
                          <w:txbxContent>
                            <w:p>
                              <w:pPr>
                                <w:spacing w:before="0" w:after="160" w:line="259" w:lineRule="auto"/>
                                <w:ind w:left="0" w:right="0" w:firstLine="0"/>
                                <w:jc w:val="left"/>
                              </w:pPr>
                              <w:r>
                                <w:rPr>
                                  <w:sz w:val="20"/>
                                </w:rPr>
                                <w:t xml:space="preserve">and scholarship.  </w:t>
                              </w:r>
                            </w:p>
                          </w:txbxContent>
                        </v:textbox>
                      </v:rect>
                      <v:shape id="Picture 1313" style="position:absolute;width:21579;height:33497;left:5958;top:-5958;rotation:90;" filled="f">
                        <v:imagedata r:id="rId9"/>
                      </v:shape>
                      <w10:wrap type="square"/>
                    </v:group>
                  </w:pict>
                </mc:Fallback>
              </mc:AlternateContent>
            </w:r>
            <w:r>
              <w:rPr>
                <w:sz w:val="20"/>
              </w:rPr>
              <w:t xml:space="preserve">concepts and principles within the subject area which to some </w:t>
            </w:r>
          </w:p>
          <w:p w14:paraId="7E2480FB" w14:textId="77777777" w:rsidR="00DE6B0F" w:rsidRDefault="00000000">
            <w:pPr>
              <w:spacing w:after="0" w:line="259" w:lineRule="auto"/>
              <w:ind w:left="0" w:right="3377" w:firstLine="0"/>
              <w:jc w:val="left"/>
            </w:pPr>
            <w:r>
              <w:rPr>
                <w:sz w:val="20"/>
              </w:rPr>
              <w:t xml:space="preserve">limited extent, is informed by current research and scholarship.  </w:t>
            </w:r>
          </w:p>
        </w:tc>
        <w:tc>
          <w:tcPr>
            <w:tcW w:w="1736" w:type="dxa"/>
            <w:tcBorders>
              <w:top w:val="single" w:sz="4" w:space="0" w:color="000000"/>
              <w:left w:val="nil"/>
              <w:bottom w:val="single" w:sz="4" w:space="0" w:color="000000"/>
              <w:right w:val="nil"/>
            </w:tcBorders>
          </w:tcPr>
          <w:p w14:paraId="59752554" w14:textId="77777777" w:rsidR="00DE6B0F" w:rsidRDefault="00000000">
            <w:pPr>
              <w:spacing w:after="0" w:line="259" w:lineRule="auto"/>
              <w:ind w:left="1" w:right="61" w:firstLine="0"/>
              <w:jc w:val="left"/>
            </w:pPr>
            <w:r>
              <w:rPr>
                <w:sz w:val="20"/>
              </w:rPr>
              <w:t xml:space="preserve">understanding of the principles and theories of current research and scholarship. Clear awareness of challenges to established views and the limitations of the knowledge base. </w:t>
            </w:r>
          </w:p>
        </w:tc>
        <w:tc>
          <w:tcPr>
            <w:tcW w:w="1735" w:type="dxa"/>
            <w:tcBorders>
              <w:top w:val="single" w:sz="4" w:space="0" w:color="000000"/>
              <w:left w:val="nil"/>
              <w:bottom w:val="single" w:sz="4" w:space="0" w:color="000000"/>
              <w:right w:val="single" w:sz="4" w:space="0" w:color="000000"/>
            </w:tcBorders>
          </w:tcPr>
          <w:p w14:paraId="7E25E300" w14:textId="77777777" w:rsidR="00DE6B0F" w:rsidRDefault="00000000">
            <w:pPr>
              <w:spacing w:after="0" w:line="259" w:lineRule="auto"/>
              <w:ind w:left="1" w:right="104" w:firstLine="0"/>
              <w:jc w:val="left"/>
            </w:pPr>
            <w:r>
              <w:rPr>
                <w:sz w:val="20"/>
              </w:rPr>
              <w:t xml:space="preserve">understanding of the principles and theories of the subject, </w:t>
            </w:r>
            <w:proofErr w:type="spellStart"/>
            <w:r>
              <w:rPr>
                <w:sz w:val="20"/>
              </w:rPr>
              <w:t>wellinformed</w:t>
            </w:r>
            <w:proofErr w:type="spellEnd"/>
            <w:r>
              <w:rPr>
                <w:sz w:val="20"/>
              </w:rPr>
              <w:t xml:space="preserve"> by current research and scholarship. A critical, </w:t>
            </w:r>
            <w:proofErr w:type="gramStart"/>
            <w:r>
              <w:rPr>
                <w:sz w:val="20"/>
              </w:rPr>
              <w:t>sophisticated</w:t>
            </w:r>
            <w:proofErr w:type="gramEnd"/>
            <w:r>
              <w:rPr>
                <w:sz w:val="20"/>
              </w:rPr>
              <w:t xml:space="preserve"> and nuanced awareness of the ambiguities and limitations of knowledge. </w:t>
            </w:r>
          </w:p>
        </w:tc>
      </w:tr>
      <w:tr w:rsidR="00DE6B0F" w14:paraId="31343CB3" w14:textId="77777777">
        <w:trPr>
          <w:trHeight w:val="6218"/>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3CE4C5EB" w14:textId="77777777" w:rsidR="00DE6B0F" w:rsidRDefault="00000000">
            <w:pPr>
              <w:spacing w:after="14" w:line="239" w:lineRule="auto"/>
              <w:ind w:left="108" w:right="0" w:firstLine="0"/>
              <w:jc w:val="left"/>
            </w:pPr>
            <w:r>
              <w:rPr>
                <w:b/>
                <w:sz w:val="20"/>
              </w:rPr>
              <w:lastRenderedPageBreak/>
              <w:t xml:space="preserve">Cognitive and intellectual skills  </w:t>
            </w:r>
          </w:p>
          <w:p w14:paraId="2F899ED7" w14:textId="77777777" w:rsidR="00DE6B0F" w:rsidRDefault="00000000">
            <w:pPr>
              <w:spacing w:after="0" w:line="259" w:lineRule="auto"/>
              <w:ind w:left="108" w:right="0" w:firstLine="0"/>
              <w:jc w:val="left"/>
            </w:pPr>
            <w:r>
              <w:rPr>
                <w:sz w:val="18"/>
              </w:rPr>
              <w:t xml:space="preserve">(Conceptual and </w:t>
            </w:r>
          </w:p>
          <w:p w14:paraId="4D9F691C" w14:textId="77777777" w:rsidR="00DE6B0F" w:rsidRDefault="00000000">
            <w:pPr>
              <w:spacing w:after="0" w:line="239" w:lineRule="auto"/>
              <w:ind w:left="108" w:right="20" w:firstLine="0"/>
              <w:jc w:val="left"/>
            </w:pPr>
            <w:r>
              <w:rPr>
                <w:sz w:val="18"/>
              </w:rPr>
              <w:t xml:space="preserve">critical thinking, analysis, synthesis and evaluation of research, assumptions, abstract concepts </w:t>
            </w:r>
          </w:p>
          <w:p w14:paraId="77902A30" w14:textId="77777777" w:rsidR="00DE6B0F" w:rsidRDefault="00000000">
            <w:pPr>
              <w:spacing w:after="0" w:line="239" w:lineRule="auto"/>
              <w:ind w:left="108" w:right="19" w:firstLine="0"/>
              <w:jc w:val="left"/>
            </w:pPr>
            <w:r>
              <w:rPr>
                <w:sz w:val="18"/>
              </w:rPr>
              <w:t xml:space="preserve">and data (that may be </w:t>
            </w:r>
          </w:p>
          <w:p w14:paraId="70AF7D87" w14:textId="77777777" w:rsidR="00DE6B0F" w:rsidRDefault="00000000">
            <w:pPr>
              <w:spacing w:after="0" w:line="259" w:lineRule="auto"/>
              <w:ind w:left="108" w:right="0" w:firstLine="0"/>
              <w:jc w:val="left"/>
            </w:pPr>
            <w:r>
              <w:rPr>
                <w:sz w:val="18"/>
              </w:rPr>
              <w:t xml:space="preserve">incomplete); logic, </w:t>
            </w:r>
            <w:proofErr w:type="gramStart"/>
            <w:r>
              <w:rPr>
                <w:sz w:val="18"/>
              </w:rPr>
              <w:t>argument</w:t>
            </w:r>
            <w:proofErr w:type="gramEnd"/>
            <w:r>
              <w:rPr>
                <w:sz w:val="18"/>
              </w:rPr>
              <w:t xml:space="preserve"> and judgement.)  </w:t>
            </w:r>
          </w:p>
        </w:tc>
        <w:tc>
          <w:tcPr>
            <w:tcW w:w="1736" w:type="dxa"/>
            <w:tcBorders>
              <w:top w:val="single" w:sz="4" w:space="0" w:color="000000"/>
              <w:left w:val="single" w:sz="4" w:space="0" w:color="000000"/>
              <w:bottom w:val="single" w:sz="4" w:space="0" w:color="000000"/>
              <w:right w:val="single" w:sz="4" w:space="0" w:color="000000"/>
            </w:tcBorders>
          </w:tcPr>
          <w:p w14:paraId="176F9B42" w14:textId="77777777" w:rsidR="00DE6B0F" w:rsidRDefault="00000000">
            <w:pPr>
              <w:spacing w:after="0" w:line="239" w:lineRule="auto"/>
              <w:ind w:left="1" w:right="61" w:firstLine="0"/>
              <w:jc w:val="left"/>
            </w:pPr>
            <w:r>
              <w:rPr>
                <w:sz w:val="20"/>
              </w:rPr>
              <w:t xml:space="preserve">Wholly or almost wholly descriptive work. Little or no analysis, </w:t>
            </w:r>
            <w:proofErr w:type="gramStart"/>
            <w:r>
              <w:rPr>
                <w:sz w:val="20"/>
              </w:rPr>
              <w:t>synthesis</w:t>
            </w:r>
            <w:proofErr w:type="gramEnd"/>
            <w:r>
              <w:rPr>
                <w:sz w:val="20"/>
              </w:rPr>
              <w:t xml:space="preserve"> or evaluation. Failure to develop arguments, leading to illogical or invalid judgements. Unsubstantiated generalisations, made without use of any credible evidence. </w:t>
            </w:r>
          </w:p>
          <w:p w14:paraId="2FA3E627" w14:textId="77777777" w:rsidR="00DE6B0F" w:rsidRDefault="00000000">
            <w:pPr>
              <w:spacing w:after="0" w:line="259" w:lineRule="auto"/>
              <w:ind w:left="1"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8" w:space="0" w:color="000000"/>
            </w:tcBorders>
          </w:tcPr>
          <w:p w14:paraId="3DC14255" w14:textId="77777777" w:rsidR="00DE6B0F" w:rsidRDefault="00000000">
            <w:pPr>
              <w:spacing w:after="1" w:line="239" w:lineRule="auto"/>
              <w:ind w:left="1" w:right="0" w:firstLine="0"/>
              <w:jc w:val="left"/>
            </w:pPr>
            <w:r>
              <w:rPr>
                <w:sz w:val="20"/>
              </w:rPr>
              <w:t xml:space="preserve">Largely descriptive work, with superficial use of critical evaluation. </w:t>
            </w:r>
          </w:p>
          <w:p w14:paraId="3A1A7A64" w14:textId="77777777" w:rsidR="00DE6B0F" w:rsidRDefault="00000000">
            <w:pPr>
              <w:spacing w:after="0" w:line="240" w:lineRule="auto"/>
              <w:ind w:left="1" w:right="92" w:firstLine="0"/>
              <w:jc w:val="left"/>
            </w:pPr>
            <w:r>
              <w:rPr>
                <w:sz w:val="20"/>
              </w:rPr>
              <w:t xml:space="preserve">Weak development of arguments and judgements. Information accepted uncritically, uses generalised statements made with scant evidence and unsubstantiated </w:t>
            </w:r>
          </w:p>
          <w:p w14:paraId="24D61B0F" w14:textId="77777777" w:rsidR="00DE6B0F" w:rsidRDefault="00000000">
            <w:pPr>
              <w:spacing w:after="1" w:line="239" w:lineRule="auto"/>
              <w:ind w:left="1" w:right="0" w:firstLine="0"/>
              <w:jc w:val="left"/>
            </w:pPr>
            <w:r>
              <w:rPr>
                <w:sz w:val="20"/>
              </w:rPr>
              <w:t xml:space="preserve">opinions. Ideas sometimes </w:t>
            </w:r>
          </w:p>
          <w:p w14:paraId="44D8C1ED" w14:textId="77777777" w:rsidR="00DE6B0F" w:rsidRDefault="00000000">
            <w:pPr>
              <w:spacing w:after="0" w:line="259" w:lineRule="auto"/>
              <w:ind w:left="1" w:right="0" w:firstLine="0"/>
              <w:jc w:val="left"/>
            </w:pPr>
            <w:r>
              <w:rPr>
                <w:sz w:val="20"/>
              </w:rPr>
              <w:t xml:space="preserve">illogical and contradictory. </w:t>
            </w:r>
          </w:p>
        </w:tc>
        <w:tc>
          <w:tcPr>
            <w:tcW w:w="1735" w:type="dxa"/>
            <w:tcBorders>
              <w:top w:val="single" w:sz="4" w:space="0" w:color="000000"/>
              <w:left w:val="single" w:sz="8" w:space="0" w:color="000000"/>
              <w:bottom w:val="single" w:sz="4" w:space="0" w:color="000000"/>
              <w:right w:val="single" w:sz="4" w:space="0" w:color="000000"/>
            </w:tcBorders>
          </w:tcPr>
          <w:p w14:paraId="4A9472C5" w14:textId="77777777" w:rsidR="00DE6B0F" w:rsidRDefault="00000000">
            <w:pPr>
              <w:spacing w:after="0" w:line="259" w:lineRule="auto"/>
              <w:ind w:left="0" w:right="0" w:firstLine="0"/>
              <w:jc w:val="left"/>
            </w:pPr>
            <w:r>
              <w:rPr>
                <w:sz w:val="20"/>
              </w:rPr>
              <w:t xml:space="preserve">Limited attempt </w:t>
            </w:r>
          </w:p>
          <w:p w14:paraId="3C03C8F5" w14:textId="77777777" w:rsidR="00DE6B0F" w:rsidRDefault="00000000">
            <w:pPr>
              <w:spacing w:after="0" w:line="240" w:lineRule="auto"/>
              <w:ind w:left="0" w:right="50" w:firstLine="0"/>
              <w:jc w:val="left"/>
            </w:pPr>
            <w:r>
              <w:rPr>
                <w:sz w:val="20"/>
              </w:rPr>
              <w:t xml:space="preserve">at critical thinking, analysis, </w:t>
            </w:r>
            <w:proofErr w:type="gramStart"/>
            <w:r>
              <w:rPr>
                <w:sz w:val="20"/>
              </w:rPr>
              <w:t>synthesis</w:t>
            </w:r>
            <w:proofErr w:type="gramEnd"/>
            <w:r>
              <w:rPr>
                <w:sz w:val="20"/>
              </w:rPr>
              <w:t xml:space="preserve"> and evaluation, tending towards description. </w:t>
            </w:r>
          </w:p>
          <w:p w14:paraId="78412D3A" w14:textId="77777777" w:rsidR="00DE6B0F" w:rsidRDefault="00000000">
            <w:pPr>
              <w:spacing w:after="0" w:line="239" w:lineRule="auto"/>
              <w:ind w:left="0" w:right="26" w:firstLine="0"/>
              <w:jc w:val="left"/>
            </w:pPr>
            <w:r>
              <w:rPr>
                <w:sz w:val="20"/>
              </w:rPr>
              <w:t xml:space="preserve">Some evidence to support emerging arguments and judgements but these may be </w:t>
            </w:r>
          </w:p>
          <w:p w14:paraId="7770FC2F" w14:textId="77777777" w:rsidR="00DE6B0F" w:rsidRDefault="00000000">
            <w:pPr>
              <w:spacing w:after="0" w:line="259" w:lineRule="auto"/>
              <w:ind w:left="0" w:right="0" w:firstLine="0"/>
              <w:jc w:val="left"/>
            </w:pPr>
            <w:r>
              <w:rPr>
                <w:sz w:val="20"/>
              </w:rPr>
              <w:t xml:space="preserve">underdeveloped </w:t>
            </w:r>
          </w:p>
          <w:p w14:paraId="4487897D" w14:textId="77777777" w:rsidR="00DE6B0F" w:rsidRDefault="00000000">
            <w:pPr>
              <w:spacing w:after="0" w:line="240" w:lineRule="auto"/>
              <w:ind w:left="0" w:right="25" w:firstLine="0"/>
              <w:jc w:val="left"/>
            </w:pPr>
            <w:r>
              <w:rPr>
                <w:sz w:val="20"/>
              </w:rPr>
              <w:t xml:space="preserve">or with a little inconsistency / misinterpretation. Asserts rather than argues a case. </w:t>
            </w:r>
          </w:p>
          <w:p w14:paraId="1EB26857" w14:textId="77777777" w:rsidR="00DE6B0F" w:rsidRDefault="0000000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3D59829C" w14:textId="77777777" w:rsidR="00DE6B0F" w:rsidRDefault="00000000">
            <w:pPr>
              <w:spacing w:after="0" w:line="239" w:lineRule="auto"/>
              <w:ind w:left="1" w:right="126" w:firstLine="0"/>
              <w:jc w:val="left"/>
            </w:pPr>
            <w:r>
              <w:rPr>
                <w:sz w:val="20"/>
              </w:rPr>
              <w:t xml:space="preserve">Some critical thinking, analysis, </w:t>
            </w:r>
            <w:proofErr w:type="gramStart"/>
            <w:r>
              <w:rPr>
                <w:sz w:val="20"/>
              </w:rPr>
              <w:t>synthesis</w:t>
            </w:r>
            <w:proofErr w:type="gramEnd"/>
            <w:r>
              <w:rPr>
                <w:sz w:val="20"/>
              </w:rPr>
              <w:t xml:space="preserve"> and evaluation. Can analyse new and/or abstract concepts and data without guidance. An emerging awareness of different stances and ability to use evidence (that may be incomplete) to support the argument. </w:t>
            </w:r>
          </w:p>
          <w:p w14:paraId="2DF46C92" w14:textId="77777777" w:rsidR="00DE6B0F" w:rsidRDefault="00000000">
            <w:pPr>
              <w:spacing w:after="0" w:line="240" w:lineRule="auto"/>
              <w:ind w:left="1" w:right="0" w:firstLine="0"/>
              <w:jc w:val="left"/>
            </w:pPr>
            <w:r>
              <w:rPr>
                <w:sz w:val="20"/>
              </w:rPr>
              <w:t xml:space="preserve">Mostly valid arguments and </w:t>
            </w:r>
          </w:p>
          <w:p w14:paraId="14F5E4F9" w14:textId="77777777" w:rsidR="00DE6B0F" w:rsidRDefault="00000000">
            <w:pPr>
              <w:spacing w:after="0" w:line="259" w:lineRule="auto"/>
              <w:ind w:left="1" w:right="16" w:firstLine="0"/>
              <w:jc w:val="left"/>
            </w:pPr>
            <w:r>
              <w:rPr>
                <w:sz w:val="20"/>
              </w:rPr>
              <w:t>logical judgements.</w:t>
            </w:r>
            <w:r>
              <w:rPr>
                <w:rFonts w:ascii="Times New Roman" w:eastAsia="Times New Roman" w:hAnsi="Times New Roman" w:cs="Times New Roman"/>
                <w:sz w:val="20"/>
              </w:rPr>
              <w:t xml:space="preserve"> </w:t>
            </w:r>
            <w:r>
              <w:rPr>
                <w:sz w:val="20"/>
              </w:rPr>
              <w:t xml:space="preserve">Some tendency to assert/state opinion rather than argue on </w:t>
            </w:r>
          </w:p>
        </w:tc>
        <w:tc>
          <w:tcPr>
            <w:tcW w:w="1736" w:type="dxa"/>
            <w:tcBorders>
              <w:top w:val="single" w:sz="4" w:space="0" w:color="000000"/>
              <w:left w:val="single" w:sz="4" w:space="0" w:color="000000"/>
              <w:bottom w:val="single" w:sz="4" w:space="0" w:color="000000"/>
              <w:right w:val="single" w:sz="4" w:space="0" w:color="000000"/>
            </w:tcBorders>
          </w:tcPr>
          <w:p w14:paraId="385DE652" w14:textId="77777777" w:rsidR="00DE6B0F" w:rsidRDefault="00000000">
            <w:pPr>
              <w:spacing w:after="1" w:line="239" w:lineRule="auto"/>
              <w:ind w:left="2" w:right="49" w:firstLine="0"/>
              <w:jc w:val="left"/>
            </w:pPr>
            <w:r>
              <w:rPr>
                <w:sz w:val="20"/>
              </w:rPr>
              <w:t xml:space="preserve">Sound critical thinking, analysis, </w:t>
            </w:r>
            <w:proofErr w:type="gramStart"/>
            <w:r>
              <w:rPr>
                <w:sz w:val="20"/>
              </w:rPr>
              <w:t>synthesis</w:t>
            </w:r>
            <w:proofErr w:type="gramEnd"/>
            <w:r>
              <w:rPr>
                <w:sz w:val="20"/>
              </w:rPr>
              <w:t xml:space="preserve">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to review the </w:t>
            </w:r>
          </w:p>
          <w:p w14:paraId="0559A4AB" w14:textId="77777777" w:rsidR="00DE6B0F" w:rsidRDefault="00000000">
            <w:pPr>
              <w:spacing w:after="1" w:line="239" w:lineRule="auto"/>
              <w:ind w:left="2" w:right="0" w:firstLine="0"/>
              <w:jc w:val="left"/>
            </w:pPr>
            <w:r>
              <w:rPr>
                <w:sz w:val="20"/>
              </w:rPr>
              <w:t xml:space="preserve">reliability, </w:t>
            </w:r>
            <w:proofErr w:type="gramStart"/>
            <w:r>
              <w:rPr>
                <w:sz w:val="20"/>
              </w:rPr>
              <w:t>validity</w:t>
            </w:r>
            <w:proofErr w:type="gramEnd"/>
            <w:r>
              <w:rPr>
                <w:sz w:val="20"/>
              </w:rPr>
              <w:t xml:space="preserve"> and significance </w:t>
            </w:r>
          </w:p>
          <w:p w14:paraId="5B0EF588" w14:textId="77777777" w:rsidR="00DE6B0F" w:rsidRDefault="00000000">
            <w:pPr>
              <w:spacing w:after="0" w:line="240" w:lineRule="auto"/>
              <w:ind w:left="2" w:right="70" w:firstLine="0"/>
              <w:jc w:val="left"/>
            </w:pPr>
            <w:r>
              <w:rPr>
                <w:sz w:val="20"/>
              </w:rPr>
              <w:t xml:space="preserve">of evidence (that may be incomplete) to make mostly appropriate and valid judgements.  </w:t>
            </w:r>
          </w:p>
          <w:p w14:paraId="67EE5232" w14:textId="77777777" w:rsidR="00DE6B0F" w:rsidRDefault="00000000">
            <w:pPr>
              <w:spacing w:after="0" w:line="259" w:lineRule="auto"/>
              <w:ind w:left="2"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3CD448AB" w14:textId="77777777" w:rsidR="00DE6B0F" w:rsidRDefault="00000000">
            <w:pPr>
              <w:spacing w:after="0" w:line="239" w:lineRule="auto"/>
              <w:ind w:left="1" w:right="72" w:firstLine="0"/>
              <w:jc w:val="left"/>
            </w:pPr>
            <w:r>
              <w:rPr>
                <w:sz w:val="20"/>
              </w:rPr>
              <w:t xml:space="preserve">Excellent critical thinking, analysis, </w:t>
            </w:r>
            <w:proofErr w:type="gramStart"/>
            <w:r>
              <w:rPr>
                <w:sz w:val="20"/>
              </w:rPr>
              <w:t>synthesis</w:t>
            </w:r>
            <w:proofErr w:type="gramEnd"/>
            <w:r>
              <w:rPr>
                <w:sz w:val="20"/>
              </w:rPr>
              <w:t xml:space="preserve"> and evaluation. Ability to investigate contradictory or incomplete information and make strong, persuasive, </w:t>
            </w:r>
            <w:proofErr w:type="gramStart"/>
            <w:r>
              <w:rPr>
                <w:sz w:val="20"/>
              </w:rPr>
              <w:t>arguments</w:t>
            </w:r>
            <w:proofErr w:type="gramEnd"/>
            <w:r>
              <w:rPr>
                <w:sz w:val="20"/>
              </w:rPr>
              <w:t xml:space="preserve"> and sophisticated judgements.</w:t>
            </w:r>
            <w:r>
              <w:rPr>
                <w:rFonts w:ascii="Times New Roman" w:eastAsia="Times New Roman" w:hAnsi="Times New Roman" w:cs="Times New Roman"/>
                <w:sz w:val="20"/>
              </w:rPr>
              <w:t xml:space="preserve"> </w:t>
            </w:r>
            <w:r>
              <w:rPr>
                <w:sz w:val="20"/>
              </w:rPr>
              <w:t xml:space="preserve">Some evidence of independent </w:t>
            </w:r>
          </w:p>
          <w:p w14:paraId="36F48F4E" w14:textId="77777777" w:rsidR="00DE6B0F" w:rsidRDefault="00000000">
            <w:pPr>
              <w:spacing w:after="0" w:line="259" w:lineRule="auto"/>
              <w:ind w:left="1" w:right="0" w:firstLine="0"/>
              <w:jc w:val="left"/>
            </w:pPr>
            <w:r>
              <w:rPr>
                <w:sz w:val="20"/>
              </w:rPr>
              <w:t xml:space="preserve">thought and </w:t>
            </w:r>
          </w:p>
          <w:p w14:paraId="5F2A6C3D" w14:textId="77777777" w:rsidR="00DE6B0F" w:rsidRDefault="00000000">
            <w:pPr>
              <w:spacing w:after="0" w:line="240" w:lineRule="auto"/>
              <w:ind w:left="1" w:right="0" w:firstLine="0"/>
              <w:jc w:val="left"/>
            </w:pPr>
            <w:r>
              <w:rPr>
                <w:sz w:val="20"/>
              </w:rPr>
              <w:t xml:space="preserve">ability to ‘see beyond the question’, suggesting a grasp of the broader field and wider concepts. </w:t>
            </w:r>
          </w:p>
          <w:p w14:paraId="7987563E" w14:textId="77777777" w:rsidR="00DE6B0F" w:rsidRDefault="00000000">
            <w:pPr>
              <w:spacing w:after="0" w:line="259" w:lineRule="auto"/>
              <w:ind w:left="1" w:right="0" w:firstLine="0"/>
              <w:jc w:val="left"/>
            </w:pPr>
            <w:r>
              <w:rPr>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80492EA" w14:textId="77777777" w:rsidR="00DE6B0F" w:rsidRDefault="00000000">
            <w:pPr>
              <w:spacing w:after="0" w:line="259" w:lineRule="auto"/>
              <w:ind w:left="1" w:right="0" w:firstLine="0"/>
              <w:jc w:val="left"/>
            </w:pPr>
            <w:r>
              <w:rPr>
                <w:sz w:val="20"/>
              </w:rPr>
              <w:t xml:space="preserve">Exceptional </w:t>
            </w:r>
          </w:p>
          <w:p w14:paraId="428507BB" w14:textId="77777777" w:rsidR="00DE6B0F" w:rsidRDefault="00000000">
            <w:pPr>
              <w:spacing w:after="0" w:line="240" w:lineRule="auto"/>
              <w:ind w:left="1" w:right="114" w:firstLine="0"/>
              <w:jc w:val="left"/>
            </w:pPr>
            <w:r>
              <w:rPr>
                <w:sz w:val="20"/>
              </w:rPr>
              <w:t xml:space="preserve">critical thinking, analysis, </w:t>
            </w:r>
            <w:proofErr w:type="gramStart"/>
            <w:r>
              <w:rPr>
                <w:sz w:val="20"/>
              </w:rPr>
              <w:t>synthesis</w:t>
            </w:r>
            <w:proofErr w:type="gramEnd"/>
            <w:r>
              <w:rPr>
                <w:sz w:val="20"/>
              </w:rPr>
              <w:t xml:space="preserve"> and evaluation based on judiciously selected evidence.  Ability to investigate contradictory or incomplete information and make strong, persuasive, arguments and sophisticated, nuanced, judgements. Evidence of independent thought and </w:t>
            </w:r>
          </w:p>
          <w:p w14:paraId="048659EB" w14:textId="77777777" w:rsidR="00DE6B0F" w:rsidRDefault="00000000">
            <w:pPr>
              <w:spacing w:after="0" w:line="259" w:lineRule="auto"/>
              <w:ind w:left="1" w:right="0" w:firstLine="0"/>
              <w:jc w:val="left"/>
            </w:pPr>
            <w:r>
              <w:rPr>
                <w:sz w:val="20"/>
              </w:rPr>
              <w:t xml:space="preserve">ability to ‘see beyond the question’, suggesting an outstanding </w:t>
            </w:r>
          </w:p>
        </w:tc>
      </w:tr>
    </w:tbl>
    <w:p w14:paraId="3C097EF0" w14:textId="77777777" w:rsidR="00DE6B0F" w:rsidRDefault="00DE6B0F">
      <w:pPr>
        <w:spacing w:after="0" w:line="259" w:lineRule="auto"/>
        <w:ind w:left="-1440" w:right="789" w:firstLine="0"/>
        <w:jc w:val="left"/>
      </w:pPr>
    </w:p>
    <w:tbl>
      <w:tblPr>
        <w:tblStyle w:val="TableGrid"/>
        <w:tblW w:w="13885" w:type="dxa"/>
        <w:tblInd w:w="-714" w:type="dxa"/>
        <w:tblCellMar>
          <w:top w:w="38" w:type="dxa"/>
          <w:left w:w="107" w:type="dxa"/>
          <w:bottom w:w="0" w:type="dxa"/>
          <w:right w:w="29" w:type="dxa"/>
        </w:tblCellMar>
        <w:tblLook w:val="04A0" w:firstRow="1" w:lastRow="0" w:firstColumn="1" w:lastColumn="0" w:noHBand="0" w:noVBand="1"/>
      </w:tblPr>
      <w:tblGrid>
        <w:gridCol w:w="1735"/>
        <w:gridCol w:w="1736"/>
        <w:gridCol w:w="1736"/>
        <w:gridCol w:w="1735"/>
        <w:gridCol w:w="1736"/>
        <w:gridCol w:w="1736"/>
        <w:gridCol w:w="1736"/>
        <w:gridCol w:w="1735"/>
      </w:tblGrid>
      <w:tr w:rsidR="00DE6B0F" w14:paraId="5F86FFF0" w14:textId="77777777">
        <w:trPr>
          <w:trHeight w:val="423"/>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535783D8" w14:textId="77777777" w:rsidR="00DE6B0F" w:rsidRDefault="00000000">
            <w:pPr>
              <w:spacing w:after="0" w:line="259" w:lineRule="auto"/>
              <w:ind w:left="0" w:right="0" w:firstLine="0"/>
              <w:jc w:val="left"/>
            </w:pPr>
            <w:r>
              <w:rPr>
                <w:b/>
                <w:sz w:val="18"/>
              </w:rPr>
              <w:t xml:space="preserve">Level 6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vAlign w:val="center"/>
          </w:tcPr>
          <w:p w14:paraId="5F69DA52" w14:textId="77777777" w:rsidR="00DE6B0F" w:rsidRDefault="00000000">
            <w:pPr>
              <w:spacing w:after="0" w:line="259" w:lineRule="auto"/>
              <w:ind w:left="0" w:right="49" w:firstLine="0"/>
              <w:jc w:val="center"/>
            </w:pPr>
            <w:r>
              <w:rPr>
                <w:b/>
                <w:sz w:val="18"/>
              </w:rPr>
              <w:t xml:space="preserve">FAIL </w:t>
            </w:r>
          </w:p>
        </w:tc>
        <w:tc>
          <w:tcPr>
            <w:tcW w:w="1736" w:type="dxa"/>
            <w:tcBorders>
              <w:top w:val="single" w:sz="4" w:space="0" w:color="000000"/>
              <w:left w:val="single" w:sz="4" w:space="0" w:color="000000"/>
              <w:bottom w:val="single" w:sz="4" w:space="0" w:color="000000"/>
              <w:right w:val="single" w:sz="8" w:space="0" w:color="000000"/>
            </w:tcBorders>
            <w:shd w:val="clear" w:color="auto" w:fill="C1D69A"/>
            <w:vAlign w:val="center"/>
          </w:tcPr>
          <w:p w14:paraId="7AE9685B" w14:textId="77777777" w:rsidR="00DE6B0F" w:rsidRDefault="00000000">
            <w:pPr>
              <w:spacing w:after="0" w:line="259" w:lineRule="auto"/>
              <w:ind w:left="52" w:right="0" w:firstLine="0"/>
              <w:jc w:val="left"/>
            </w:pPr>
            <w:r>
              <w:rPr>
                <w:b/>
                <w:sz w:val="18"/>
              </w:rPr>
              <w:t xml:space="preserve">MARGINAL FAIL </w:t>
            </w:r>
          </w:p>
        </w:tc>
        <w:tc>
          <w:tcPr>
            <w:tcW w:w="1735" w:type="dxa"/>
            <w:tcBorders>
              <w:top w:val="single" w:sz="4" w:space="0" w:color="000000"/>
              <w:left w:val="single" w:sz="8" w:space="0" w:color="000000"/>
              <w:bottom w:val="single" w:sz="4" w:space="0" w:color="000000"/>
              <w:right w:val="single" w:sz="4" w:space="0" w:color="000000"/>
            </w:tcBorders>
            <w:shd w:val="clear" w:color="auto" w:fill="C1D69A"/>
          </w:tcPr>
          <w:p w14:paraId="675572D4" w14:textId="77777777" w:rsidR="00DE6B0F" w:rsidRDefault="00000000">
            <w:pPr>
              <w:spacing w:after="0" w:line="259" w:lineRule="auto"/>
              <w:ind w:left="60" w:right="0" w:firstLine="0"/>
              <w:jc w:val="left"/>
            </w:pPr>
            <w:r>
              <w:rPr>
                <w:b/>
                <w:sz w:val="18"/>
              </w:rPr>
              <w:t xml:space="preserve">SATISFACTORY </w:t>
            </w:r>
          </w:p>
          <w:p w14:paraId="54230DF3" w14:textId="77777777" w:rsidR="00DE6B0F" w:rsidRDefault="00000000">
            <w:pPr>
              <w:spacing w:after="0" w:line="259" w:lineRule="auto"/>
              <w:ind w:left="0" w:right="51"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5FDB026F" w14:textId="77777777" w:rsidR="00DE6B0F" w:rsidRDefault="00000000">
            <w:pPr>
              <w:spacing w:after="0" w:line="259" w:lineRule="auto"/>
              <w:ind w:left="0" w:right="47" w:firstLine="0"/>
              <w:jc w:val="center"/>
            </w:pPr>
            <w:r>
              <w:rPr>
                <w:b/>
                <w:sz w:val="18"/>
              </w:rPr>
              <w:t xml:space="preserve">GOOD </w:t>
            </w:r>
          </w:p>
          <w:p w14:paraId="6FF95063" w14:textId="77777777" w:rsidR="00DE6B0F" w:rsidRDefault="00000000">
            <w:pPr>
              <w:spacing w:after="0" w:line="259" w:lineRule="auto"/>
              <w:ind w:left="0" w:right="51" w:firstLine="0"/>
              <w:jc w:val="center"/>
            </w:pPr>
            <w:r>
              <w:rPr>
                <w:b/>
                <w:sz w:val="18"/>
              </w:rPr>
              <w:t xml:space="preserve">(2.2 / Pass)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4A8DCDAA" w14:textId="77777777" w:rsidR="00DE6B0F" w:rsidRDefault="00000000">
            <w:pPr>
              <w:spacing w:after="0" w:line="259" w:lineRule="auto"/>
              <w:ind w:left="0" w:right="46" w:firstLine="0"/>
              <w:jc w:val="center"/>
            </w:pPr>
            <w:r>
              <w:rPr>
                <w:b/>
                <w:sz w:val="18"/>
              </w:rPr>
              <w:t xml:space="preserve">VERY GOOD </w:t>
            </w:r>
          </w:p>
          <w:p w14:paraId="3D17DB95" w14:textId="77777777" w:rsidR="00DE6B0F" w:rsidRDefault="00000000">
            <w:pPr>
              <w:spacing w:after="0" w:line="259" w:lineRule="auto"/>
              <w:ind w:left="0" w:right="48"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574FC163" w14:textId="77777777" w:rsidR="00DE6B0F" w:rsidRDefault="00000000">
            <w:pPr>
              <w:spacing w:after="0" w:line="259" w:lineRule="auto"/>
              <w:ind w:left="0" w:right="50" w:firstLine="0"/>
              <w:jc w:val="center"/>
            </w:pPr>
            <w:r>
              <w:rPr>
                <w:b/>
                <w:sz w:val="18"/>
              </w:rPr>
              <w:t xml:space="preserve">EXCELLENT </w:t>
            </w:r>
          </w:p>
          <w:p w14:paraId="29BAE023" w14:textId="77777777" w:rsidR="00DE6B0F" w:rsidRDefault="00000000">
            <w:pPr>
              <w:spacing w:after="0" w:line="259" w:lineRule="auto"/>
              <w:ind w:left="0" w:right="49" w:firstLine="0"/>
              <w:jc w:val="center"/>
            </w:pPr>
            <w:r>
              <w:rPr>
                <w:b/>
                <w:sz w:val="18"/>
              </w:rPr>
              <w:t>(1</w:t>
            </w:r>
            <w:r>
              <w:rPr>
                <w:b/>
                <w:sz w:val="18"/>
                <w:vertAlign w:val="superscript"/>
              </w:rPr>
              <w:t>st</w:t>
            </w:r>
            <w:r>
              <w:rPr>
                <w:b/>
                <w:sz w:val="18"/>
              </w:rPr>
              <w:t xml:space="preserve"> / Distinction) </w:t>
            </w:r>
          </w:p>
        </w:tc>
        <w:tc>
          <w:tcPr>
            <w:tcW w:w="1735" w:type="dxa"/>
            <w:tcBorders>
              <w:top w:val="single" w:sz="4" w:space="0" w:color="000000"/>
              <w:left w:val="single" w:sz="4" w:space="0" w:color="000000"/>
              <w:bottom w:val="single" w:sz="4" w:space="0" w:color="000000"/>
              <w:right w:val="single" w:sz="4" w:space="0" w:color="000000"/>
            </w:tcBorders>
            <w:shd w:val="clear" w:color="auto" w:fill="C1D69A"/>
          </w:tcPr>
          <w:p w14:paraId="01356B25" w14:textId="77777777" w:rsidR="00DE6B0F" w:rsidRDefault="00000000">
            <w:pPr>
              <w:spacing w:after="0" w:line="259" w:lineRule="auto"/>
              <w:ind w:left="0" w:right="47" w:firstLine="0"/>
              <w:jc w:val="center"/>
            </w:pPr>
            <w:r>
              <w:rPr>
                <w:b/>
                <w:sz w:val="18"/>
              </w:rPr>
              <w:t xml:space="preserve">EXCEPTIONAL </w:t>
            </w:r>
          </w:p>
          <w:p w14:paraId="795C2867" w14:textId="77777777" w:rsidR="00DE6B0F" w:rsidRDefault="00000000">
            <w:pPr>
              <w:spacing w:after="0" w:line="259" w:lineRule="auto"/>
              <w:ind w:left="0" w:right="47" w:firstLine="0"/>
              <w:jc w:val="center"/>
            </w:pPr>
            <w:r>
              <w:rPr>
                <w:b/>
                <w:sz w:val="18"/>
              </w:rPr>
              <w:t>(1</w:t>
            </w:r>
            <w:r>
              <w:rPr>
                <w:b/>
                <w:sz w:val="18"/>
                <w:vertAlign w:val="superscript"/>
              </w:rPr>
              <w:t>st</w:t>
            </w:r>
            <w:r>
              <w:rPr>
                <w:b/>
                <w:sz w:val="18"/>
              </w:rPr>
              <w:t xml:space="preserve"> / Distinction) </w:t>
            </w:r>
          </w:p>
        </w:tc>
      </w:tr>
      <w:tr w:rsidR="00DE6B0F" w14:paraId="5DE624E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59157D9E" w14:textId="77777777" w:rsidR="00DE6B0F" w:rsidRDefault="00000000">
            <w:pPr>
              <w:spacing w:after="0" w:line="259" w:lineRule="auto"/>
              <w:ind w:left="172" w:right="0" w:firstLine="0"/>
              <w:jc w:val="left"/>
            </w:pPr>
            <w:r>
              <w:rPr>
                <w:b/>
                <w:sz w:val="20"/>
              </w:rPr>
              <w:t>Category</w:t>
            </w:r>
            <w:r>
              <w:rPr>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2880F1AA" w14:textId="77777777" w:rsidR="00DE6B0F" w:rsidRDefault="00000000">
            <w:pPr>
              <w:spacing w:after="0" w:line="259" w:lineRule="auto"/>
              <w:ind w:left="0" w:right="51" w:firstLine="0"/>
              <w:jc w:val="center"/>
            </w:pPr>
            <w:r>
              <w:rPr>
                <w:b/>
                <w:sz w:val="18"/>
              </w:rPr>
              <w:t xml:space="preserve">0-29% </w:t>
            </w:r>
          </w:p>
        </w:tc>
        <w:tc>
          <w:tcPr>
            <w:tcW w:w="1736" w:type="dxa"/>
            <w:tcBorders>
              <w:top w:val="single" w:sz="4" w:space="0" w:color="000000"/>
              <w:left w:val="single" w:sz="4" w:space="0" w:color="000000"/>
              <w:bottom w:val="single" w:sz="4" w:space="0" w:color="000000"/>
              <w:right w:val="single" w:sz="8" w:space="0" w:color="000000"/>
            </w:tcBorders>
            <w:shd w:val="clear" w:color="auto" w:fill="C1D69A"/>
          </w:tcPr>
          <w:p w14:paraId="75C3C35F" w14:textId="77777777" w:rsidR="00DE6B0F" w:rsidRDefault="00000000">
            <w:pPr>
              <w:spacing w:after="0" w:line="259" w:lineRule="auto"/>
              <w:ind w:left="0" w:right="48" w:firstLine="0"/>
              <w:jc w:val="center"/>
            </w:pPr>
            <w:r>
              <w:rPr>
                <w:b/>
                <w:sz w:val="18"/>
              </w:rPr>
              <w:t xml:space="preserve">30-39% </w:t>
            </w:r>
          </w:p>
        </w:tc>
        <w:tc>
          <w:tcPr>
            <w:tcW w:w="1735" w:type="dxa"/>
            <w:tcBorders>
              <w:top w:val="single" w:sz="4" w:space="0" w:color="000000"/>
              <w:left w:val="single" w:sz="8" w:space="0" w:color="000000"/>
              <w:bottom w:val="single" w:sz="4" w:space="0" w:color="000000"/>
              <w:right w:val="single" w:sz="4" w:space="0" w:color="000000"/>
            </w:tcBorders>
            <w:shd w:val="clear" w:color="auto" w:fill="C1D69A"/>
          </w:tcPr>
          <w:p w14:paraId="722B11B0" w14:textId="77777777" w:rsidR="00DE6B0F" w:rsidRDefault="00000000">
            <w:pPr>
              <w:spacing w:after="0" w:line="259" w:lineRule="auto"/>
              <w:ind w:left="0" w:right="49"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795288A4" w14:textId="77777777" w:rsidR="00DE6B0F" w:rsidRDefault="00000000">
            <w:pPr>
              <w:spacing w:after="0" w:line="259" w:lineRule="auto"/>
              <w:ind w:left="0" w:right="47" w:firstLine="0"/>
              <w:jc w:val="center"/>
            </w:pPr>
            <w:r>
              <w:rPr>
                <w:b/>
                <w:sz w:val="18"/>
              </w:rPr>
              <w:t xml:space="preserve">50-59%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6E50F795" w14:textId="77777777" w:rsidR="00DE6B0F" w:rsidRDefault="00000000">
            <w:pPr>
              <w:spacing w:after="0" w:line="259" w:lineRule="auto"/>
              <w:ind w:left="0" w:right="47"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333700A5" w14:textId="77777777" w:rsidR="00DE6B0F" w:rsidRDefault="00000000">
            <w:pPr>
              <w:spacing w:after="0" w:line="259" w:lineRule="auto"/>
              <w:ind w:left="0" w:right="49" w:firstLine="0"/>
              <w:jc w:val="center"/>
            </w:pPr>
            <w:r>
              <w:rPr>
                <w:b/>
                <w:sz w:val="18"/>
              </w:rPr>
              <w:t xml:space="preserve">70-84% </w:t>
            </w:r>
          </w:p>
        </w:tc>
        <w:tc>
          <w:tcPr>
            <w:tcW w:w="1735" w:type="dxa"/>
            <w:tcBorders>
              <w:top w:val="single" w:sz="4" w:space="0" w:color="000000"/>
              <w:left w:val="single" w:sz="4" w:space="0" w:color="000000"/>
              <w:bottom w:val="single" w:sz="4" w:space="0" w:color="000000"/>
              <w:right w:val="single" w:sz="4" w:space="0" w:color="000000"/>
            </w:tcBorders>
            <w:shd w:val="clear" w:color="auto" w:fill="C1D69A"/>
          </w:tcPr>
          <w:p w14:paraId="60209AF9" w14:textId="77777777" w:rsidR="00DE6B0F" w:rsidRDefault="00000000">
            <w:pPr>
              <w:spacing w:after="0" w:line="259" w:lineRule="auto"/>
              <w:ind w:left="0" w:right="48" w:firstLine="0"/>
              <w:jc w:val="center"/>
            </w:pPr>
            <w:r>
              <w:rPr>
                <w:b/>
                <w:sz w:val="18"/>
              </w:rPr>
              <w:t xml:space="preserve">85-100% </w:t>
            </w:r>
          </w:p>
        </w:tc>
      </w:tr>
      <w:tr w:rsidR="00DE6B0F" w14:paraId="20482076"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6122F268" w14:textId="77777777" w:rsidR="00DE6B0F" w:rsidRDefault="00DE6B0F">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14BA71FA" w14:textId="77777777" w:rsidR="00DE6B0F" w:rsidRDefault="00DE6B0F">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8" w:space="0" w:color="000000"/>
            </w:tcBorders>
          </w:tcPr>
          <w:p w14:paraId="4FB33067" w14:textId="77777777" w:rsidR="00DE6B0F" w:rsidRDefault="00DE6B0F">
            <w:pPr>
              <w:spacing w:after="160" w:line="259" w:lineRule="auto"/>
              <w:ind w:left="0" w:right="0" w:firstLine="0"/>
              <w:jc w:val="left"/>
            </w:pPr>
          </w:p>
        </w:tc>
        <w:tc>
          <w:tcPr>
            <w:tcW w:w="1735" w:type="dxa"/>
            <w:tcBorders>
              <w:top w:val="single" w:sz="4" w:space="0" w:color="000000"/>
              <w:left w:val="single" w:sz="8" w:space="0" w:color="000000"/>
              <w:bottom w:val="single" w:sz="4" w:space="0" w:color="000000"/>
              <w:right w:val="single" w:sz="4" w:space="0" w:color="000000"/>
            </w:tcBorders>
          </w:tcPr>
          <w:p w14:paraId="2854BC2E" w14:textId="77777777" w:rsidR="00DE6B0F" w:rsidRDefault="00DE6B0F">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55C4059B" w14:textId="77777777" w:rsidR="00DE6B0F" w:rsidRDefault="00000000">
            <w:pPr>
              <w:spacing w:after="0" w:line="259" w:lineRule="auto"/>
              <w:ind w:left="1" w:right="0" w:firstLine="0"/>
              <w:jc w:val="left"/>
            </w:pPr>
            <w:r>
              <w:rPr>
                <w:sz w:val="20"/>
              </w:rPr>
              <w:t xml:space="preserve">the basis of reason and evidence. </w:t>
            </w:r>
          </w:p>
        </w:tc>
        <w:tc>
          <w:tcPr>
            <w:tcW w:w="1736" w:type="dxa"/>
            <w:tcBorders>
              <w:top w:val="single" w:sz="4" w:space="0" w:color="000000"/>
              <w:left w:val="single" w:sz="4" w:space="0" w:color="000000"/>
              <w:bottom w:val="single" w:sz="4" w:space="0" w:color="000000"/>
              <w:right w:val="single" w:sz="4" w:space="0" w:color="000000"/>
            </w:tcBorders>
          </w:tcPr>
          <w:p w14:paraId="5C17DD6E" w14:textId="77777777" w:rsidR="00DE6B0F" w:rsidRDefault="00DE6B0F">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1A96A1CD" w14:textId="77777777" w:rsidR="00DE6B0F" w:rsidRDefault="00DE6B0F">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1FC9EAF9" w14:textId="77777777" w:rsidR="00DE6B0F" w:rsidRDefault="00000000">
            <w:pPr>
              <w:spacing w:after="0" w:line="259" w:lineRule="auto"/>
              <w:ind w:left="1" w:right="0" w:firstLine="0"/>
              <w:jc w:val="left"/>
            </w:pPr>
            <w:r>
              <w:rPr>
                <w:sz w:val="20"/>
              </w:rPr>
              <w:t xml:space="preserve">grasp of the broader field and wider concepts. </w:t>
            </w:r>
          </w:p>
        </w:tc>
      </w:tr>
      <w:tr w:rsidR="00DE6B0F" w14:paraId="2ADEE495" w14:textId="77777777">
        <w:trPr>
          <w:trHeight w:val="7139"/>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0A1205B8" w14:textId="77777777" w:rsidR="00DE6B0F" w:rsidRDefault="00000000">
            <w:pPr>
              <w:spacing w:after="0" w:line="259" w:lineRule="auto"/>
              <w:ind w:left="0" w:right="71" w:firstLine="0"/>
              <w:jc w:val="right"/>
            </w:pPr>
            <w:r>
              <w:rPr>
                <w:b/>
                <w:sz w:val="20"/>
              </w:rPr>
              <w:lastRenderedPageBreak/>
              <w:t xml:space="preserve">Practical skills </w:t>
            </w:r>
          </w:p>
          <w:p w14:paraId="707215D1" w14:textId="77777777" w:rsidR="00DE6B0F" w:rsidRDefault="00000000">
            <w:pPr>
              <w:spacing w:after="0" w:line="259" w:lineRule="auto"/>
              <w:ind w:left="108" w:right="0" w:firstLine="0"/>
              <w:jc w:val="left"/>
            </w:pPr>
            <w:r>
              <w:rPr>
                <w:sz w:val="18"/>
              </w:rPr>
              <w:t>(Apply/deploy accurately established tools and techniques; initiate and carry out projects; formulate solutions to solve problems in complex and unpredictable contexts.)</w:t>
            </w:r>
            <w:r>
              <w:rPr>
                <w:b/>
                <w:sz w:val="18"/>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63BBF90C" w14:textId="77777777" w:rsidR="00DE6B0F" w:rsidRDefault="00000000">
            <w:pPr>
              <w:spacing w:after="1" w:line="239" w:lineRule="auto"/>
              <w:ind w:left="1" w:right="56" w:firstLine="0"/>
              <w:jc w:val="left"/>
            </w:pPr>
            <w:r>
              <w:rPr>
                <w:sz w:val="20"/>
              </w:rPr>
              <w:t xml:space="preserve">Limited or no use of methods, materials, tools and/or techniques. Little or no appreciation of the context of the application. Limited understanding of the application of theory to practice or making appropriate links between the two. Very weak problem-solving </w:t>
            </w:r>
          </w:p>
          <w:p w14:paraId="3D4E2098" w14:textId="77777777" w:rsidR="00DE6B0F" w:rsidRDefault="00000000">
            <w:pPr>
              <w:spacing w:after="0" w:line="259" w:lineRule="auto"/>
              <w:ind w:left="1" w:right="0" w:firstLine="0"/>
              <w:jc w:val="left"/>
            </w:pPr>
            <w:r>
              <w:rPr>
                <w:sz w:val="20"/>
              </w:rPr>
              <w:t>skills</w:t>
            </w:r>
            <w:r>
              <w:rPr>
                <w:rFonts w:ascii="Times New Roman" w:eastAsia="Times New Roman" w:hAnsi="Times New Roman" w:cs="Times New Roman"/>
                <w:sz w:val="20"/>
              </w:rPr>
              <w:t xml:space="preserve"> </w:t>
            </w:r>
            <w:r>
              <w:rPr>
                <w:sz w:val="20"/>
              </w:rPr>
              <w:t xml:space="preserve">in complex and unpredictable contexts.  </w:t>
            </w:r>
          </w:p>
        </w:tc>
        <w:tc>
          <w:tcPr>
            <w:tcW w:w="1736" w:type="dxa"/>
            <w:tcBorders>
              <w:top w:val="single" w:sz="4" w:space="0" w:color="000000"/>
              <w:left w:val="single" w:sz="4" w:space="0" w:color="000000"/>
              <w:bottom w:val="single" w:sz="4" w:space="0" w:color="000000"/>
              <w:right w:val="single" w:sz="8" w:space="0" w:color="000000"/>
            </w:tcBorders>
          </w:tcPr>
          <w:p w14:paraId="79453BE2" w14:textId="77777777" w:rsidR="00DE6B0F" w:rsidRDefault="00000000">
            <w:pPr>
              <w:spacing w:after="0" w:line="239" w:lineRule="auto"/>
              <w:ind w:left="1" w:right="35" w:firstLine="0"/>
              <w:jc w:val="left"/>
            </w:pPr>
            <w:r>
              <w:rPr>
                <w:sz w:val="20"/>
              </w:rPr>
              <w:t xml:space="preserve">Rudimentary application of methods, materials, tools and/or techniques but without consideration and competence. Flawed appreciation of the context of the application. </w:t>
            </w:r>
          </w:p>
          <w:p w14:paraId="7017570B" w14:textId="77777777" w:rsidR="00DE6B0F" w:rsidRDefault="00000000">
            <w:pPr>
              <w:spacing w:after="0" w:line="259" w:lineRule="auto"/>
              <w:ind w:left="1" w:right="0" w:firstLine="0"/>
              <w:jc w:val="left"/>
            </w:pPr>
            <w:r>
              <w:rPr>
                <w:sz w:val="20"/>
              </w:rPr>
              <w:t xml:space="preserve">Weak </w:t>
            </w:r>
          </w:p>
          <w:p w14:paraId="4A732A45" w14:textId="77777777" w:rsidR="00DE6B0F" w:rsidRDefault="00000000">
            <w:pPr>
              <w:spacing w:after="0" w:line="240" w:lineRule="auto"/>
              <w:ind w:left="1" w:right="0" w:firstLine="0"/>
              <w:jc w:val="left"/>
            </w:pPr>
            <w:r>
              <w:rPr>
                <w:sz w:val="20"/>
              </w:rPr>
              <w:t xml:space="preserve">understanding of the application of theory to practice, with only occasional evidence of making appropriate links between the two. Weak </w:t>
            </w:r>
            <w:proofErr w:type="spellStart"/>
            <w:r>
              <w:rPr>
                <w:sz w:val="20"/>
              </w:rPr>
              <w:t>problemsolving</w:t>
            </w:r>
            <w:proofErr w:type="spellEnd"/>
            <w:r>
              <w:rPr>
                <w:sz w:val="20"/>
              </w:rPr>
              <w:t xml:space="preserve"> skills in complex and unpredictable contexts.  </w:t>
            </w:r>
          </w:p>
          <w:p w14:paraId="3F297AD9" w14:textId="77777777" w:rsidR="00DE6B0F" w:rsidRDefault="00000000">
            <w:pPr>
              <w:spacing w:after="0" w:line="259" w:lineRule="auto"/>
              <w:ind w:left="1" w:right="0" w:firstLine="0"/>
              <w:jc w:val="left"/>
            </w:pPr>
            <w:r>
              <w:rPr>
                <w:sz w:val="20"/>
              </w:rPr>
              <w:t xml:space="preserve"> </w:t>
            </w:r>
          </w:p>
          <w:p w14:paraId="355AB23F" w14:textId="77777777" w:rsidR="00DE6B0F" w:rsidRDefault="00000000">
            <w:pPr>
              <w:spacing w:after="0" w:line="259" w:lineRule="auto"/>
              <w:ind w:left="1" w:right="0" w:firstLine="0"/>
              <w:jc w:val="left"/>
            </w:pPr>
            <w:r>
              <w:rPr>
                <w:sz w:val="20"/>
              </w:rPr>
              <w:t xml:space="preserve"> </w:t>
            </w:r>
          </w:p>
        </w:tc>
        <w:tc>
          <w:tcPr>
            <w:tcW w:w="1735" w:type="dxa"/>
            <w:tcBorders>
              <w:top w:val="single" w:sz="4" w:space="0" w:color="000000"/>
              <w:left w:val="single" w:sz="8" w:space="0" w:color="000000"/>
              <w:bottom w:val="single" w:sz="4" w:space="0" w:color="000000"/>
              <w:right w:val="single" w:sz="4" w:space="0" w:color="000000"/>
            </w:tcBorders>
          </w:tcPr>
          <w:p w14:paraId="7374E570" w14:textId="77777777" w:rsidR="00DE6B0F" w:rsidRDefault="00000000">
            <w:pPr>
              <w:spacing w:after="0" w:line="239" w:lineRule="auto"/>
              <w:ind w:left="0" w:right="35" w:firstLine="0"/>
              <w:jc w:val="left"/>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14:paraId="6692EF9F" w14:textId="77777777" w:rsidR="00DE6B0F" w:rsidRDefault="00000000">
            <w:pPr>
              <w:spacing w:after="1" w:line="239" w:lineRule="auto"/>
              <w:ind w:left="0" w:right="0" w:firstLine="0"/>
              <w:jc w:val="left"/>
            </w:pPr>
            <w:r>
              <w:rPr>
                <w:sz w:val="20"/>
              </w:rPr>
              <w:t xml:space="preserve">logical links between the two. Can identify problems and propose basic </w:t>
            </w:r>
          </w:p>
          <w:p w14:paraId="2DFFA35E" w14:textId="77777777" w:rsidR="00DE6B0F" w:rsidRDefault="00000000">
            <w:pPr>
              <w:spacing w:after="0" w:line="259" w:lineRule="auto"/>
              <w:ind w:left="0" w:right="0" w:firstLine="0"/>
              <w:jc w:val="left"/>
            </w:pPr>
            <w:r>
              <w:rPr>
                <w:sz w:val="20"/>
              </w:rPr>
              <w:t xml:space="preserve">solutions in complex and unpredictable contexts without fully appreciating the complexity.  </w:t>
            </w:r>
          </w:p>
        </w:tc>
        <w:tc>
          <w:tcPr>
            <w:tcW w:w="1736" w:type="dxa"/>
            <w:tcBorders>
              <w:top w:val="single" w:sz="4" w:space="0" w:color="000000"/>
              <w:left w:val="single" w:sz="4" w:space="0" w:color="000000"/>
              <w:bottom w:val="single" w:sz="4" w:space="0" w:color="000000"/>
              <w:right w:val="single" w:sz="4" w:space="0" w:color="000000"/>
            </w:tcBorders>
          </w:tcPr>
          <w:p w14:paraId="432B299C" w14:textId="77777777" w:rsidR="00DE6B0F" w:rsidRDefault="00000000">
            <w:pPr>
              <w:spacing w:after="0" w:line="239" w:lineRule="auto"/>
              <w:ind w:left="1" w:right="34" w:firstLine="0"/>
              <w:jc w:val="left"/>
            </w:pPr>
            <w:r>
              <w:rPr>
                <w:sz w:val="20"/>
              </w:rPr>
              <w:t xml:space="preserve">A good and appropriate application of standard methods, materials, tools and/or techniques. Clear appreciation of the context of the application. Mainly consistent, </w:t>
            </w:r>
          </w:p>
          <w:p w14:paraId="69E8250E" w14:textId="77777777" w:rsidR="00DE6B0F" w:rsidRDefault="00000000">
            <w:pPr>
              <w:spacing w:after="0" w:line="239" w:lineRule="auto"/>
              <w:ind w:left="1" w:right="0" w:firstLine="0"/>
              <w:jc w:val="left"/>
            </w:pPr>
            <w:r>
              <w:rPr>
                <w:sz w:val="20"/>
              </w:rPr>
              <w:t xml:space="preserve">accurate and logical application of theory to practice, making appropriate links between the two Can identify problems and propose mostly appropriate </w:t>
            </w:r>
          </w:p>
          <w:p w14:paraId="09E26CB2" w14:textId="77777777" w:rsidR="00DE6B0F" w:rsidRDefault="00000000">
            <w:pPr>
              <w:spacing w:after="0" w:line="259" w:lineRule="auto"/>
              <w:ind w:left="1" w:right="0" w:firstLine="0"/>
              <w:jc w:val="left"/>
            </w:pPr>
            <w:r>
              <w:rPr>
                <w:sz w:val="20"/>
              </w:rPr>
              <w:t xml:space="preserve">solutions in complex and unpredictable contexts. </w:t>
            </w:r>
          </w:p>
        </w:tc>
        <w:tc>
          <w:tcPr>
            <w:tcW w:w="1736" w:type="dxa"/>
            <w:tcBorders>
              <w:top w:val="single" w:sz="4" w:space="0" w:color="000000"/>
              <w:left w:val="single" w:sz="4" w:space="0" w:color="000000"/>
              <w:bottom w:val="single" w:sz="4" w:space="0" w:color="000000"/>
              <w:right w:val="single" w:sz="4" w:space="0" w:color="000000"/>
            </w:tcBorders>
          </w:tcPr>
          <w:p w14:paraId="4E709DA3" w14:textId="77777777" w:rsidR="00DE6B0F" w:rsidRDefault="00000000">
            <w:pPr>
              <w:spacing w:after="1" w:line="239" w:lineRule="auto"/>
              <w:ind w:left="2" w:right="56" w:firstLine="0"/>
              <w:jc w:val="left"/>
            </w:pPr>
            <w:r>
              <w:rPr>
                <w:sz w:val="20"/>
              </w:rPr>
              <w:t xml:space="preserve">A very good application of a range of methods, materials, tools and/or techniques. Very good consideration of the context of the application, with perceptive insights. Can identify problems and propose appropriate </w:t>
            </w:r>
          </w:p>
          <w:p w14:paraId="515C602A" w14:textId="77777777" w:rsidR="00DE6B0F" w:rsidRDefault="00000000">
            <w:pPr>
              <w:spacing w:after="0" w:line="259" w:lineRule="auto"/>
              <w:ind w:left="2" w:right="0" w:firstLine="0"/>
              <w:jc w:val="left"/>
            </w:pPr>
            <w:r>
              <w:rPr>
                <w:sz w:val="20"/>
              </w:rPr>
              <w:t>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tcPr>
          <w:p w14:paraId="5FE1FEF3" w14:textId="77777777" w:rsidR="00DE6B0F" w:rsidRDefault="00000000">
            <w:pPr>
              <w:spacing w:after="0" w:line="259" w:lineRule="auto"/>
              <w:ind w:left="1" w:right="0" w:firstLine="0"/>
              <w:jc w:val="left"/>
            </w:pPr>
            <w:r>
              <w:rPr>
                <w:sz w:val="20"/>
              </w:rPr>
              <w:t xml:space="preserve">An advanced </w:t>
            </w:r>
          </w:p>
          <w:p w14:paraId="7BFEAC5B" w14:textId="77777777" w:rsidR="00DE6B0F" w:rsidRDefault="00000000">
            <w:pPr>
              <w:spacing w:after="0" w:line="259" w:lineRule="auto"/>
              <w:ind w:left="1" w:right="80" w:firstLine="0"/>
              <w:jc w:val="left"/>
            </w:pPr>
            <w:r>
              <w:rPr>
                <w:sz w:val="20"/>
              </w:rPr>
              <w:t xml:space="preserve">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 </w:t>
            </w:r>
          </w:p>
        </w:tc>
        <w:tc>
          <w:tcPr>
            <w:tcW w:w="1735" w:type="dxa"/>
            <w:tcBorders>
              <w:top w:val="single" w:sz="4" w:space="0" w:color="000000"/>
              <w:left w:val="single" w:sz="4" w:space="0" w:color="000000"/>
              <w:bottom w:val="single" w:sz="4" w:space="0" w:color="000000"/>
              <w:right w:val="single" w:sz="4" w:space="0" w:color="000000"/>
            </w:tcBorders>
          </w:tcPr>
          <w:p w14:paraId="74271777" w14:textId="77777777" w:rsidR="00DE6B0F" w:rsidRDefault="00000000">
            <w:pPr>
              <w:spacing w:after="1" w:line="239" w:lineRule="auto"/>
              <w:ind w:left="1" w:right="0" w:firstLine="0"/>
              <w:jc w:val="left"/>
            </w:pPr>
            <w:r>
              <w:rPr>
                <w:sz w:val="20"/>
              </w:rPr>
              <w:t xml:space="preserve">Exceptional levels of application and </w:t>
            </w:r>
          </w:p>
          <w:p w14:paraId="1ABC2C8A" w14:textId="77777777" w:rsidR="00DE6B0F" w:rsidRDefault="00000000">
            <w:pPr>
              <w:spacing w:after="0" w:line="259" w:lineRule="auto"/>
              <w:ind w:left="1" w:right="0" w:firstLine="0"/>
              <w:jc w:val="left"/>
            </w:pPr>
            <w:r>
              <w:rPr>
                <w:sz w:val="20"/>
              </w:rPr>
              <w:t xml:space="preserve">deployment </w:t>
            </w:r>
          </w:p>
          <w:p w14:paraId="40056ACC" w14:textId="77777777" w:rsidR="00DE6B0F" w:rsidRDefault="00000000">
            <w:pPr>
              <w:spacing w:after="0" w:line="259" w:lineRule="auto"/>
              <w:ind w:left="1" w:right="11" w:firstLine="0"/>
              <w:jc w:val="left"/>
            </w:pPr>
            <w:r>
              <w:rPr>
                <w:sz w:val="20"/>
              </w:rPr>
              <w:t xml:space="preserve">skills in unpredictable, practical contexts, drawing skilfully on the latest research within the discipline. Can identify complex problems and propose sophisticated solutions. Assimilation and development of </w:t>
            </w:r>
            <w:proofErr w:type="gramStart"/>
            <w:r>
              <w:rPr>
                <w:sz w:val="20"/>
              </w:rPr>
              <w:t>cutting edge</w:t>
            </w:r>
            <w:proofErr w:type="gramEnd"/>
            <w:r>
              <w:rPr>
                <w:sz w:val="20"/>
              </w:rPr>
              <w:t xml:space="preserve"> processes and techniques. </w:t>
            </w:r>
          </w:p>
        </w:tc>
      </w:tr>
      <w:tr w:rsidR="00DE6B0F" w14:paraId="78C3A85B" w14:textId="77777777">
        <w:trPr>
          <w:trHeight w:val="1634"/>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43F4051D" w14:textId="77777777" w:rsidR="00DE6B0F" w:rsidRDefault="00000000">
            <w:pPr>
              <w:spacing w:after="0" w:line="259" w:lineRule="auto"/>
              <w:ind w:left="0" w:right="152" w:firstLine="0"/>
              <w:jc w:val="center"/>
            </w:pPr>
            <w:r>
              <w:rPr>
                <w:b/>
                <w:sz w:val="20"/>
              </w:rPr>
              <w:t xml:space="preserve">Transferable </w:t>
            </w:r>
          </w:p>
          <w:p w14:paraId="03751357" w14:textId="77777777" w:rsidR="00DE6B0F" w:rsidRDefault="00000000">
            <w:pPr>
              <w:spacing w:after="14" w:line="239" w:lineRule="auto"/>
              <w:ind w:left="108" w:right="0" w:firstLine="0"/>
              <w:jc w:val="left"/>
            </w:pPr>
            <w:r>
              <w:rPr>
                <w:b/>
                <w:sz w:val="20"/>
              </w:rPr>
              <w:t xml:space="preserve">skills for life and professional practice </w:t>
            </w:r>
          </w:p>
          <w:p w14:paraId="3D739000" w14:textId="77777777" w:rsidR="00DE6B0F" w:rsidRDefault="00000000">
            <w:pPr>
              <w:spacing w:after="0" w:line="259" w:lineRule="auto"/>
              <w:ind w:left="108" w:right="0" w:firstLine="0"/>
              <w:jc w:val="left"/>
            </w:pPr>
            <w:r>
              <w:rPr>
                <w:sz w:val="18"/>
              </w:rPr>
              <w:t xml:space="preserve">(Exercise of initiative and </w:t>
            </w:r>
          </w:p>
        </w:tc>
        <w:tc>
          <w:tcPr>
            <w:tcW w:w="1736" w:type="dxa"/>
            <w:tcBorders>
              <w:top w:val="single" w:sz="4" w:space="0" w:color="000000"/>
              <w:left w:val="single" w:sz="4" w:space="0" w:color="000000"/>
              <w:bottom w:val="single" w:sz="4" w:space="0" w:color="000000"/>
              <w:right w:val="single" w:sz="4" w:space="0" w:color="000000"/>
            </w:tcBorders>
          </w:tcPr>
          <w:p w14:paraId="15682DF7" w14:textId="77777777" w:rsidR="00DE6B0F" w:rsidRDefault="00000000">
            <w:pPr>
              <w:spacing w:after="0" w:line="259" w:lineRule="auto"/>
              <w:ind w:left="1" w:right="36" w:firstLine="0"/>
              <w:jc w:val="left"/>
            </w:pPr>
            <w:r>
              <w:rPr>
                <w:sz w:val="20"/>
              </w:rPr>
              <w:t xml:space="preserve">Communication medium is inappropriate or misapplied. Work is poorly structured, disorganised </w:t>
            </w:r>
          </w:p>
        </w:tc>
        <w:tc>
          <w:tcPr>
            <w:tcW w:w="1736" w:type="dxa"/>
            <w:tcBorders>
              <w:top w:val="single" w:sz="4" w:space="0" w:color="000000"/>
              <w:left w:val="single" w:sz="4" w:space="0" w:color="000000"/>
              <w:bottom w:val="single" w:sz="4" w:space="0" w:color="000000"/>
              <w:right w:val="single" w:sz="12" w:space="0" w:color="000000"/>
            </w:tcBorders>
          </w:tcPr>
          <w:p w14:paraId="58B807AA" w14:textId="77777777" w:rsidR="00DE6B0F" w:rsidRDefault="00000000">
            <w:pPr>
              <w:spacing w:after="0" w:line="259" w:lineRule="auto"/>
              <w:ind w:left="1" w:right="0" w:firstLine="0"/>
              <w:jc w:val="left"/>
            </w:pPr>
            <w:r>
              <w:rPr>
                <w:sz w:val="20"/>
              </w:rPr>
              <w:t xml:space="preserve">Communication medium is poorly designed and/or not suitable for the audience.  Work is poorly presented in a </w:t>
            </w:r>
          </w:p>
        </w:tc>
        <w:tc>
          <w:tcPr>
            <w:tcW w:w="1735" w:type="dxa"/>
            <w:tcBorders>
              <w:top w:val="single" w:sz="4" w:space="0" w:color="000000"/>
              <w:left w:val="single" w:sz="12" w:space="0" w:color="000000"/>
              <w:bottom w:val="single" w:sz="4" w:space="0" w:color="000000"/>
              <w:right w:val="single" w:sz="4" w:space="0" w:color="000000"/>
            </w:tcBorders>
          </w:tcPr>
          <w:p w14:paraId="270AE1AC" w14:textId="77777777" w:rsidR="00DE6B0F" w:rsidRDefault="00000000">
            <w:pPr>
              <w:spacing w:after="0" w:line="259" w:lineRule="auto"/>
              <w:ind w:left="0" w:right="3" w:firstLine="0"/>
              <w:jc w:val="left"/>
            </w:pPr>
            <w:r>
              <w:rPr>
                <w:sz w:val="20"/>
              </w:rPr>
              <w:t xml:space="preserve">Can communicate in a suitable medium but with some room for improvement.  </w:t>
            </w:r>
          </w:p>
        </w:tc>
        <w:tc>
          <w:tcPr>
            <w:tcW w:w="1736" w:type="dxa"/>
            <w:tcBorders>
              <w:top w:val="single" w:sz="4" w:space="0" w:color="000000"/>
              <w:left w:val="single" w:sz="4" w:space="0" w:color="000000"/>
              <w:bottom w:val="single" w:sz="4" w:space="0" w:color="000000"/>
              <w:right w:val="single" w:sz="4" w:space="0" w:color="000000"/>
            </w:tcBorders>
          </w:tcPr>
          <w:p w14:paraId="67803FF3" w14:textId="77777777" w:rsidR="00DE6B0F" w:rsidRDefault="00000000">
            <w:pPr>
              <w:spacing w:after="0" w:line="240" w:lineRule="auto"/>
              <w:ind w:left="1" w:right="0" w:firstLine="0"/>
              <w:jc w:val="left"/>
            </w:pPr>
            <w:r>
              <w:rPr>
                <w:sz w:val="20"/>
              </w:rPr>
              <w:t xml:space="preserve">Can communicate </w:t>
            </w:r>
          </w:p>
          <w:p w14:paraId="3E223D85" w14:textId="77777777" w:rsidR="00DE6B0F" w:rsidRDefault="00000000">
            <w:pPr>
              <w:spacing w:after="0" w:line="259" w:lineRule="auto"/>
              <w:ind w:left="1" w:right="0" w:firstLine="0"/>
              <w:jc w:val="left"/>
            </w:pPr>
            <w:r>
              <w:rPr>
                <w:sz w:val="20"/>
              </w:rPr>
              <w:t xml:space="preserve">effectively in a suitable </w:t>
            </w:r>
            <w:proofErr w:type="gramStart"/>
            <w:r>
              <w:rPr>
                <w:sz w:val="20"/>
              </w:rPr>
              <w:t>format, but</w:t>
            </w:r>
            <w:proofErr w:type="gramEnd"/>
            <w:r>
              <w:rPr>
                <w:sz w:val="20"/>
              </w:rPr>
              <w:t xml:space="preserve"> may have minor errors. </w:t>
            </w:r>
          </w:p>
        </w:tc>
        <w:tc>
          <w:tcPr>
            <w:tcW w:w="1736" w:type="dxa"/>
            <w:tcBorders>
              <w:top w:val="single" w:sz="4" w:space="0" w:color="000000"/>
              <w:left w:val="single" w:sz="4" w:space="0" w:color="000000"/>
              <w:bottom w:val="single" w:sz="4" w:space="0" w:color="000000"/>
              <w:right w:val="single" w:sz="4" w:space="0" w:color="000000"/>
            </w:tcBorders>
          </w:tcPr>
          <w:p w14:paraId="429EF4E7" w14:textId="77777777" w:rsidR="00DE6B0F" w:rsidRDefault="00000000">
            <w:pPr>
              <w:spacing w:after="0" w:line="240" w:lineRule="auto"/>
              <w:ind w:left="2" w:right="0" w:firstLine="0"/>
              <w:jc w:val="left"/>
            </w:pPr>
            <w:r>
              <w:rPr>
                <w:sz w:val="20"/>
              </w:rPr>
              <w:t xml:space="preserve">Can communicate </w:t>
            </w:r>
          </w:p>
          <w:p w14:paraId="672616BC" w14:textId="77777777" w:rsidR="00DE6B0F" w:rsidRDefault="00000000">
            <w:pPr>
              <w:spacing w:after="0" w:line="259" w:lineRule="auto"/>
              <w:ind w:left="2" w:right="0" w:firstLine="0"/>
              <w:jc w:val="left"/>
            </w:pPr>
            <w:r>
              <w:rPr>
                <w:sz w:val="20"/>
              </w:rPr>
              <w:t xml:space="preserve">well, confidently and consistently in a suitable format. </w:t>
            </w:r>
          </w:p>
        </w:tc>
        <w:tc>
          <w:tcPr>
            <w:tcW w:w="1736" w:type="dxa"/>
            <w:tcBorders>
              <w:top w:val="single" w:sz="4" w:space="0" w:color="000000"/>
              <w:left w:val="single" w:sz="4" w:space="0" w:color="000000"/>
              <w:bottom w:val="single" w:sz="4" w:space="0" w:color="000000"/>
              <w:right w:val="single" w:sz="4" w:space="0" w:color="000000"/>
            </w:tcBorders>
          </w:tcPr>
          <w:p w14:paraId="3B431BD0" w14:textId="77777777" w:rsidR="00DE6B0F" w:rsidRDefault="00000000">
            <w:pPr>
              <w:spacing w:after="0" w:line="240" w:lineRule="auto"/>
              <w:ind w:left="1" w:right="0" w:firstLine="0"/>
              <w:jc w:val="left"/>
            </w:pPr>
            <w:r>
              <w:rPr>
                <w:sz w:val="20"/>
              </w:rPr>
              <w:t xml:space="preserve">Can communicate </w:t>
            </w:r>
          </w:p>
          <w:p w14:paraId="188EDB86" w14:textId="77777777" w:rsidR="00DE6B0F" w:rsidRDefault="00000000">
            <w:pPr>
              <w:spacing w:after="0" w:line="259" w:lineRule="auto"/>
              <w:ind w:left="1" w:right="0" w:firstLine="0"/>
              <w:jc w:val="left"/>
            </w:pPr>
            <w:r>
              <w:rPr>
                <w:sz w:val="20"/>
              </w:rPr>
              <w:t xml:space="preserve">professionally confidently and consistently in a suitable format. </w:t>
            </w:r>
          </w:p>
        </w:tc>
        <w:tc>
          <w:tcPr>
            <w:tcW w:w="1735" w:type="dxa"/>
            <w:tcBorders>
              <w:top w:val="single" w:sz="4" w:space="0" w:color="000000"/>
              <w:left w:val="single" w:sz="4" w:space="0" w:color="000000"/>
              <w:bottom w:val="single" w:sz="4" w:space="0" w:color="000000"/>
              <w:right w:val="single" w:sz="4" w:space="0" w:color="000000"/>
            </w:tcBorders>
          </w:tcPr>
          <w:p w14:paraId="3B8858CE" w14:textId="77777777" w:rsidR="00DE6B0F" w:rsidRDefault="00000000">
            <w:pPr>
              <w:spacing w:after="0" w:line="259" w:lineRule="auto"/>
              <w:ind w:left="1" w:right="0" w:firstLine="0"/>
              <w:jc w:val="left"/>
            </w:pPr>
            <w:r>
              <w:rPr>
                <w:sz w:val="20"/>
              </w:rPr>
              <w:t xml:space="preserve">Can communicate with an exceptionally high level of professionalism.  </w:t>
            </w:r>
          </w:p>
        </w:tc>
      </w:tr>
      <w:tr w:rsidR="00DE6B0F" w14:paraId="2E7B4015" w14:textId="77777777">
        <w:trPr>
          <w:trHeight w:val="423"/>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051E9CE1" w14:textId="77777777" w:rsidR="00DE6B0F" w:rsidRDefault="00000000">
            <w:pPr>
              <w:spacing w:after="0" w:line="259" w:lineRule="auto"/>
              <w:ind w:left="0" w:right="0" w:firstLine="0"/>
              <w:jc w:val="left"/>
            </w:pPr>
            <w:r>
              <w:rPr>
                <w:b/>
                <w:sz w:val="18"/>
              </w:rPr>
              <w:t xml:space="preserve">Level 6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vAlign w:val="center"/>
          </w:tcPr>
          <w:p w14:paraId="027513EC" w14:textId="77777777" w:rsidR="00DE6B0F" w:rsidRDefault="00000000">
            <w:pPr>
              <w:spacing w:after="0" w:line="259" w:lineRule="auto"/>
              <w:ind w:left="0" w:right="78" w:firstLine="0"/>
              <w:jc w:val="center"/>
            </w:pPr>
            <w:r>
              <w:rPr>
                <w:b/>
                <w:sz w:val="18"/>
              </w:rPr>
              <w:t xml:space="preserve">FAIL </w:t>
            </w:r>
          </w:p>
        </w:tc>
        <w:tc>
          <w:tcPr>
            <w:tcW w:w="1736" w:type="dxa"/>
            <w:tcBorders>
              <w:top w:val="single" w:sz="4" w:space="0" w:color="000000"/>
              <w:left w:val="single" w:sz="4" w:space="0" w:color="000000"/>
              <w:bottom w:val="single" w:sz="4" w:space="0" w:color="000000"/>
              <w:right w:val="single" w:sz="8" w:space="0" w:color="000000"/>
            </w:tcBorders>
            <w:shd w:val="clear" w:color="auto" w:fill="C1D69A"/>
            <w:vAlign w:val="center"/>
          </w:tcPr>
          <w:p w14:paraId="6089F057" w14:textId="77777777" w:rsidR="00DE6B0F" w:rsidRDefault="00000000">
            <w:pPr>
              <w:spacing w:after="0" w:line="259" w:lineRule="auto"/>
              <w:ind w:left="52" w:right="0" w:firstLine="0"/>
              <w:jc w:val="left"/>
            </w:pPr>
            <w:r>
              <w:rPr>
                <w:b/>
                <w:sz w:val="18"/>
              </w:rPr>
              <w:t xml:space="preserve">MARGINAL FAIL </w:t>
            </w:r>
          </w:p>
        </w:tc>
        <w:tc>
          <w:tcPr>
            <w:tcW w:w="1735" w:type="dxa"/>
            <w:tcBorders>
              <w:top w:val="single" w:sz="4" w:space="0" w:color="000000"/>
              <w:left w:val="single" w:sz="8" w:space="0" w:color="000000"/>
              <w:bottom w:val="single" w:sz="4" w:space="0" w:color="000000"/>
              <w:right w:val="single" w:sz="4" w:space="0" w:color="000000"/>
            </w:tcBorders>
            <w:shd w:val="clear" w:color="auto" w:fill="C1D69A"/>
          </w:tcPr>
          <w:p w14:paraId="26D62EDF" w14:textId="77777777" w:rsidR="00DE6B0F" w:rsidRDefault="00000000">
            <w:pPr>
              <w:spacing w:after="0" w:line="259" w:lineRule="auto"/>
              <w:ind w:left="60" w:right="0" w:firstLine="0"/>
              <w:jc w:val="left"/>
            </w:pPr>
            <w:r>
              <w:rPr>
                <w:b/>
                <w:sz w:val="18"/>
              </w:rPr>
              <w:t xml:space="preserve">SATISFACTORY </w:t>
            </w:r>
          </w:p>
          <w:p w14:paraId="01D0F5C2" w14:textId="77777777" w:rsidR="00DE6B0F" w:rsidRDefault="00000000">
            <w:pPr>
              <w:spacing w:after="0" w:line="259" w:lineRule="auto"/>
              <w:ind w:left="0" w:right="80"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4870D7A9" w14:textId="77777777" w:rsidR="00DE6B0F" w:rsidRDefault="00000000">
            <w:pPr>
              <w:spacing w:after="0" w:line="259" w:lineRule="auto"/>
              <w:ind w:left="0" w:right="77" w:firstLine="0"/>
              <w:jc w:val="center"/>
            </w:pPr>
            <w:r>
              <w:rPr>
                <w:b/>
                <w:sz w:val="18"/>
              </w:rPr>
              <w:t xml:space="preserve">GOOD </w:t>
            </w:r>
          </w:p>
          <w:p w14:paraId="2C0E537A" w14:textId="77777777" w:rsidR="00DE6B0F" w:rsidRDefault="00000000">
            <w:pPr>
              <w:spacing w:after="0" w:line="259" w:lineRule="auto"/>
              <w:ind w:left="0" w:right="81" w:firstLine="0"/>
              <w:jc w:val="center"/>
            </w:pPr>
            <w:r>
              <w:rPr>
                <w:b/>
                <w:sz w:val="18"/>
              </w:rPr>
              <w:t xml:space="preserve">(2.2 / Pass)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3CA53B13" w14:textId="77777777" w:rsidR="00DE6B0F" w:rsidRDefault="00000000">
            <w:pPr>
              <w:spacing w:after="0" w:line="259" w:lineRule="auto"/>
              <w:ind w:left="0" w:right="76" w:firstLine="0"/>
              <w:jc w:val="center"/>
            </w:pPr>
            <w:r>
              <w:rPr>
                <w:b/>
                <w:sz w:val="18"/>
              </w:rPr>
              <w:t xml:space="preserve">VERY GOOD </w:t>
            </w:r>
          </w:p>
          <w:p w14:paraId="29D813E2" w14:textId="77777777" w:rsidR="00DE6B0F" w:rsidRDefault="00000000">
            <w:pPr>
              <w:spacing w:after="0" w:line="259" w:lineRule="auto"/>
              <w:ind w:left="0" w:right="78"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617F7F9E" w14:textId="77777777" w:rsidR="00DE6B0F" w:rsidRDefault="00000000">
            <w:pPr>
              <w:spacing w:after="0" w:line="259" w:lineRule="auto"/>
              <w:ind w:left="0" w:right="79" w:firstLine="0"/>
              <w:jc w:val="center"/>
            </w:pPr>
            <w:r>
              <w:rPr>
                <w:b/>
                <w:sz w:val="18"/>
              </w:rPr>
              <w:t xml:space="preserve">EXCELLENT </w:t>
            </w:r>
          </w:p>
          <w:p w14:paraId="734FCB47" w14:textId="77777777" w:rsidR="00DE6B0F" w:rsidRDefault="00000000">
            <w:pPr>
              <w:spacing w:after="0" w:line="259" w:lineRule="auto"/>
              <w:ind w:left="0" w:right="77" w:firstLine="0"/>
              <w:jc w:val="center"/>
            </w:pPr>
            <w:r>
              <w:rPr>
                <w:b/>
                <w:sz w:val="18"/>
              </w:rPr>
              <w:t>(1</w:t>
            </w:r>
            <w:r>
              <w:rPr>
                <w:b/>
                <w:sz w:val="18"/>
                <w:vertAlign w:val="superscript"/>
              </w:rPr>
              <w:t>st</w:t>
            </w:r>
            <w:r>
              <w:rPr>
                <w:b/>
                <w:sz w:val="18"/>
              </w:rPr>
              <w:t xml:space="preserve"> / Distinction) </w:t>
            </w:r>
          </w:p>
        </w:tc>
        <w:tc>
          <w:tcPr>
            <w:tcW w:w="1735" w:type="dxa"/>
            <w:tcBorders>
              <w:top w:val="single" w:sz="4" w:space="0" w:color="000000"/>
              <w:left w:val="single" w:sz="4" w:space="0" w:color="000000"/>
              <w:bottom w:val="single" w:sz="4" w:space="0" w:color="000000"/>
              <w:right w:val="single" w:sz="4" w:space="0" w:color="000000"/>
            </w:tcBorders>
            <w:shd w:val="clear" w:color="auto" w:fill="C1D69A"/>
          </w:tcPr>
          <w:p w14:paraId="57365ECC" w14:textId="77777777" w:rsidR="00DE6B0F" w:rsidRDefault="00000000">
            <w:pPr>
              <w:spacing w:after="0" w:line="259" w:lineRule="auto"/>
              <w:ind w:left="0" w:right="77" w:firstLine="0"/>
              <w:jc w:val="center"/>
            </w:pPr>
            <w:r>
              <w:rPr>
                <w:b/>
                <w:sz w:val="18"/>
              </w:rPr>
              <w:t xml:space="preserve">EXCEPTIONAL </w:t>
            </w:r>
          </w:p>
          <w:p w14:paraId="5BDFA9A0" w14:textId="77777777" w:rsidR="00DE6B0F" w:rsidRDefault="00000000">
            <w:pPr>
              <w:spacing w:after="0" w:line="259" w:lineRule="auto"/>
              <w:ind w:left="0" w:right="76" w:firstLine="0"/>
              <w:jc w:val="center"/>
            </w:pPr>
            <w:r>
              <w:rPr>
                <w:b/>
                <w:sz w:val="18"/>
              </w:rPr>
              <w:t>(1</w:t>
            </w:r>
            <w:r>
              <w:rPr>
                <w:b/>
                <w:sz w:val="18"/>
                <w:vertAlign w:val="superscript"/>
              </w:rPr>
              <w:t>st</w:t>
            </w:r>
            <w:r>
              <w:rPr>
                <w:b/>
                <w:sz w:val="18"/>
              </w:rPr>
              <w:t xml:space="preserve"> / Distinction) </w:t>
            </w:r>
          </w:p>
        </w:tc>
      </w:tr>
      <w:tr w:rsidR="00DE6B0F" w14:paraId="038C8E52"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4956411E" w14:textId="77777777" w:rsidR="00DE6B0F" w:rsidRDefault="00000000">
            <w:pPr>
              <w:spacing w:after="0" w:line="259" w:lineRule="auto"/>
              <w:ind w:left="172" w:right="0" w:firstLine="0"/>
              <w:jc w:val="left"/>
            </w:pPr>
            <w:r>
              <w:rPr>
                <w:b/>
                <w:sz w:val="20"/>
              </w:rPr>
              <w:t>Category</w:t>
            </w:r>
            <w:r>
              <w:rPr>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0D0CED6D" w14:textId="77777777" w:rsidR="00DE6B0F" w:rsidRDefault="00000000">
            <w:pPr>
              <w:spacing w:after="0" w:line="259" w:lineRule="auto"/>
              <w:ind w:left="0" w:right="80" w:firstLine="0"/>
              <w:jc w:val="center"/>
            </w:pPr>
            <w:r>
              <w:rPr>
                <w:b/>
                <w:sz w:val="18"/>
              </w:rPr>
              <w:t xml:space="preserve">0-29% </w:t>
            </w:r>
          </w:p>
        </w:tc>
        <w:tc>
          <w:tcPr>
            <w:tcW w:w="1736" w:type="dxa"/>
            <w:tcBorders>
              <w:top w:val="single" w:sz="4" w:space="0" w:color="000000"/>
              <w:left w:val="single" w:sz="4" w:space="0" w:color="000000"/>
              <w:bottom w:val="single" w:sz="4" w:space="0" w:color="000000"/>
              <w:right w:val="single" w:sz="8" w:space="0" w:color="000000"/>
            </w:tcBorders>
            <w:shd w:val="clear" w:color="auto" w:fill="C1D69A"/>
          </w:tcPr>
          <w:p w14:paraId="43FD13B0" w14:textId="77777777" w:rsidR="00DE6B0F" w:rsidRDefault="00000000">
            <w:pPr>
              <w:spacing w:after="0" w:line="259" w:lineRule="auto"/>
              <w:ind w:left="0" w:right="77" w:firstLine="0"/>
              <w:jc w:val="center"/>
            </w:pPr>
            <w:r>
              <w:rPr>
                <w:b/>
                <w:sz w:val="18"/>
              </w:rPr>
              <w:t xml:space="preserve">30-39% </w:t>
            </w:r>
          </w:p>
        </w:tc>
        <w:tc>
          <w:tcPr>
            <w:tcW w:w="1735" w:type="dxa"/>
            <w:tcBorders>
              <w:top w:val="single" w:sz="4" w:space="0" w:color="000000"/>
              <w:left w:val="single" w:sz="8" w:space="0" w:color="000000"/>
              <w:bottom w:val="single" w:sz="4" w:space="0" w:color="000000"/>
              <w:right w:val="single" w:sz="4" w:space="0" w:color="000000"/>
            </w:tcBorders>
            <w:shd w:val="clear" w:color="auto" w:fill="C1D69A"/>
          </w:tcPr>
          <w:p w14:paraId="5EE91D67" w14:textId="77777777" w:rsidR="00DE6B0F" w:rsidRDefault="00000000">
            <w:pPr>
              <w:spacing w:after="0" w:line="259" w:lineRule="auto"/>
              <w:ind w:left="0" w:right="79"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3019E9C9" w14:textId="77777777" w:rsidR="00DE6B0F" w:rsidRDefault="00000000">
            <w:pPr>
              <w:spacing w:after="0" w:line="259" w:lineRule="auto"/>
              <w:ind w:left="0" w:right="77" w:firstLine="0"/>
              <w:jc w:val="center"/>
            </w:pPr>
            <w:r>
              <w:rPr>
                <w:b/>
                <w:sz w:val="18"/>
              </w:rPr>
              <w:t xml:space="preserve">50-59%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6D2A970A" w14:textId="77777777" w:rsidR="00DE6B0F" w:rsidRDefault="00000000">
            <w:pPr>
              <w:spacing w:after="0" w:line="259" w:lineRule="auto"/>
              <w:ind w:left="0" w:right="76"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C1D69A"/>
          </w:tcPr>
          <w:p w14:paraId="15F13E5E" w14:textId="77777777" w:rsidR="00DE6B0F" w:rsidRDefault="00000000">
            <w:pPr>
              <w:spacing w:after="0" w:line="259" w:lineRule="auto"/>
              <w:ind w:left="0" w:right="77" w:firstLine="0"/>
              <w:jc w:val="center"/>
            </w:pPr>
            <w:r>
              <w:rPr>
                <w:b/>
                <w:sz w:val="18"/>
              </w:rPr>
              <w:t xml:space="preserve">70-84% </w:t>
            </w:r>
          </w:p>
        </w:tc>
        <w:tc>
          <w:tcPr>
            <w:tcW w:w="1735" w:type="dxa"/>
            <w:tcBorders>
              <w:top w:val="single" w:sz="4" w:space="0" w:color="000000"/>
              <w:left w:val="single" w:sz="4" w:space="0" w:color="000000"/>
              <w:bottom w:val="single" w:sz="4" w:space="0" w:color="000000"/>
              <w:right w:val="single" w:sz="4" w:space="0" w:color="000000"/>
            </w:tcBorders>
            <w:shd w:val="clear" w:color="auto" w:fill="C1D69A"/>
          </w:tcPr>
          <w:p w14:paraId="62F246A2" w14:textId="77777777" w:rsidR="00DE6B0F" w:rsidRDefault="00000000">
            <w:pPr>
              <w:spacing w:after="0" w:line="259" w:lineRule="auto"/>
              <w:ind w:left="0" w:right="77" w:firstLine="0"/>
              <w:jc w:val="center"/>
            </w:pPr>
            <w:r>
              <w:rPr>
                <w:b/>
                <w:sz w:val="18"/>
              </w:rPr>
              <w:t xml:space="preserve">85-100% </w:t>
            </w:r>
          </w:p>
        </w:tc>
      </w:tr>
      <w:tr w:rsidR="00DE6B0F" w14:paraId="28183645" w14:textId="77777777">
        <w:trPr>
          <w:trHeight w:val="6218"/>
        </w:trPr>
        <w:tc>
          <w:tcPr>
            <w:tcW w:w="1734" w:type="dxa"/>
            <w:tcBorders>
              <w:top w:val="single" w:sz="4" w:space="0" w:color="000000"/>
              <w:left w:val="single" w:sz="4" w:space="0" w:color="000000"/>
              <w:bottom w:val="single" w:sz="4" w:space="0" w:color="000000"/>
              <w:right w:val="single" w:sz="4" w:space="0" w:color="000000"/>
            </w:tcBorders>
            <w:shd w:val="clear" w:color="auto" w:fill="C1D69A"/>
          </w:tcPr>
          <w:p w14:paraId="423C8E9F" w14:textId="77777777" w:rsidR="00DE6B0F" w:rsidRDefault="00000000">
            <w:pPr>
              <w:spacing w:after="0" w:line="239" w:lineRule="auto"/>
              <w:ind w:left="108" w:right="0" w:firstLine="0"/>
              <w:jc w:val="left"/>
            </w:pPr>
            <w:r>
              <w:rPr>
                <w:sz w:val="18"/>
              </w:rPr>
              <w:lastRenderedPageBreak/>
              <w:t xml:space="preserve">personal responsibility; professional </w:t>
            </w:r>
          </w:p>
          <w:p w14:paraId="28383165" w14:textId="77777777" w:rsidR="00DE6B0F" w:rsidRDefault="00000000">
            <w:pPr>
              <w:spacing w:after="0" w:line="239" w:lineRule="auto"/>
              <w:ind w:left="108" w:right="0" w:firstLine="0"/>
              <w:jc w:val="left"/>
            </w:pPr>
            <w:r>
              <w:rPr>
                <w:sz w:val="18"/>
              </w:rPr>
              <w:t xml:space="preserve">development; initiate and complete tasks and procedures: individually and/or collaboratively; use appropriate media to communicate </w:t>
            </w:r>
          </w:p>
          <w:p w14:paraId="0ECBBC0C" w14:textId="77777777" w:rsidR="00DE6B0F" w:rsidRDefault="00000000">
            <w:pPr>
              <w:spacing w:after="0" w:line="259" w:lineRule="auto"/>
              <w:ind w:left="108" w:right="20" w:firstLine="0"/>
              <w:jc w:val="left"/>
            </w:pPr>
            <w:proofErr w:type="gramStart"/>
            <w:r>
              <w:rPr>
                <w:sz w:val="18"/>
              </w:rPr>
              <w:t>effectively;</w:t>
            </w:r>
            <w:proofErr w:type="gramEnd"/>
            <w:r>
              <w:rPr>
                <w:sz w:val="18"/>
              </w:rPr>
              <w:t xml:space="preserve"> fluency of expression; clarity and effectiveness in presentation and organisation.)</w:t>
            </w:r>
            <w:r>
              <w:rPr>
                <w:b/>
                <w:sz w:val="18"/>
              </w:rPr>
              <w:t xml:space="preserve"> </w:t>
            </w:r>
          </w:p>
        </w:tc>
        <w:tc>
          <w:tcPr>
            <w:tcW w:w="1736" w:type="dxa"/>
            <w:tcBorders>
              <w:top w:val="single" w:sz="4" w:space="0" w:color="000000"/>
              <w:left w:val="single" w:sz="4" w:space="0" w:color="000000"/>
              <w:bottom w:val="single" w:sz="4" w:space="0" w:color="000000"/>
              <w:right w:val="single" w:sz="27" w:space="0" w:color="000000"/>
            </w:tcBorders>
          </w:tcPr>
          <w:p w14:paraId="38F9CF5C" w14:textId="77777777" w:rsidR="00DE6B0F" w:rsidRDefault="00000000">
            <w:pPr>
              <w:spacing w:after="0" w:line="240" w:lineRule="auto"/>
              <w:ind w:left="1" w:right="0" w:firstLine="0"/>
              <w:jc w:val="left"/>
            </w:pPr>
            <w:r>
              <w:rPr>
                <w:sz w:val="20"/>
              </w:rPr>
              <w:t xml:space="preserve">and/or confusingly expressed. Very weak use of language and/or very inappropriate </w:t>
            </w:r>
          </w:p>
          <w:p w14:paraId="6294BC55" w14:textId="77777777" w:rsidR="00DE6B0F" w:rsidRDefault="00000000">
            <w:pPr>
              <w:spacing w:after="1" w:line="239" w:lineRule="auto"/>
              <w:ind w:left="1" w:right="9" w:firstLine="0"/>
              <w:jc w:val="left"/>
            </w:pPr>
            <w:r>
              <w:rPr>
                <w:sz w:val="20"/>
              </w:rPr>
              <w:t xml:space="preserve">style. Little or no evidence of autonomy (or collaboration, where relevant) in the completion </w:t>
            </w:r>
          </w:p>
          <w:p w14:paraId="7F0A06C1" w14:textId="77777777" w:rsidR="00DE6B0F" w:rsidRDefault="00000000">
            <w:pPr>
              <w:spacing w:after="0" w:line="259" w:lineRule="auto"/>
              <w:ind w:left="1" w:right="0" w:firstLine="0"/>
              <w:jc w:val="left"/>
            </w:pPr>
            <w:r>
              <w:rPr>
                <w:sz w:val="20"/>
              </w:rPr>
              <w:t>of tasks.</w:t>
            </w:r>
            <w:r>
              <w:rPr>
                <w:rFonts w:ascii="Times New Roman" w:eastAsia="Times New Roman" w:hAnsi="Times New Roman" w:cs="Times New Roman"/>
                <w:sz w:val="20"/>
              </w:rPr>
              <w:t xml:space="preserve"> </w:t>
            </w:r>
            <w:r>
              <w:rPr>
                <w:sz w:val="20"/>
              </w:rPr>
              <w:t xml:space="preserve">Little or </w:t>
            </w:r>
          </w:p>
          <w:p w14:paraId="3EB2204F" w14:textId="77777777" w:rsidR="00DE6B0F" w:rsidRDefault="00000000">
            <w:pPr>
              <w:spacing w:after="0" w:line="240" w:lineRule="auto"/>
              <w:ind w:left="1" w:right="42" w:firstLine="0"/>
              <w:jc w:val="left"/>
            </w:pPr>
            <w:r>
              <w:rPr>
                <w:sz w:val="20"/>
              </w:rPr>
              <w:t xml:space="preserve">no evidence of the skills required in graduate employment. </w:t>
            </w:r>
          </w:p>
          <w:p w14:paraId="528E5CD3" w14:textId="77777777" w:rsidR="00DE6B0F" w:rsidRDefault="00000000">
            <w:pPr>
              <w:spacing w:after="0" w:line="259" w:lineRule="auto"/>
              <w:ind w:left="1" w:right="0" w:firstLine="0"/>
              <w:jc w:val="left"/>
            </w:pPr>
            <w:r>
              <w:rPr>
                <w:sz w:val="20"/>
              </w:rPr>
              <w:t xml:space="preserve"> </w:t>
            </w:r>
          </w:p>
          <w:p w14:paraId="3A8BFA99" w14:textId="77777777" w:rsidR="00DE6B0F" w:rsidRDefault="00000000">
            <w:pPr>
              <w:spacing w:after="0" w:line="259" w:lineRule="auto"/>
              <w:ind w:left="1" w:right="0" w:firstLine="0"/>
              <w:jc w:val="left"/>
            </w:pPr>
            <w:r>
              <w:rPr>
                <w:sz w:val="20"/>
              </w:rPr>
              <w:t xml:space="preserve"> </w:t>
            </w:r>
          </w:p>
        </w:tc>
        <w:tc>
          <w:tcPr>
            <w:tcW w:w="1736" w:type="dxa"/>
            <w:tcBorders>
              <w:top w:val="single" w:sz="4" w:space="0" w:color="000000"/>
              <w:left w:val="single" w:sz="27" w:space="0" w:color="000000"/>
              <w:bottom w:val="single" w:sz="4" w:space="0" w:color="000000"/>
              <w:right w:val="single" w:sz="12" w:space="0" w:color="000000"/>
            </w:tcBorders>
          </w:tcPr>
          <w:p w14:paraId="2719814C" w14:textId="77777777" w:rsidR="00DE6B0F" w:rsidRDefault="00000000">
            <w:pPr>
              <w:spacing w:after="0" w:line="240" w:lineRule="auto"/>
              <w:ind w:left="1" w:right="54" w:firstLine="0"/>
              <w:jc w:val="left"/>
            </w:pPr>
            <w:r>
              <w:rPr>
                <w:sz w:val="20"/>
              </w:rPr>
              <w:t xml:space="preserve">disjointed manner. It is loosely, and at times incoherently, structured, with information and ideas often poorly expressed. Weak use of language and/or inappropriate style. Weak independent </w:t>
            </w:r>
          </w:p>
          <w:p w14:paraId="1881FF8D" w14:textId="77777777" w:rsidR="00DE6B0F" w:rsidRDefault="00000000">
            <w:pPr>
              <w:spacing w:after="0" w:line="259" w:lineRule="auto"/>
              <w:ind w:left="1" w:right="64" w:firstLine="0"/>
              <w:jc w:val="left"/>
            </w:pPr>
            <w:r>
              <w:rPr>
                <w:sz w:val="20"/>
              </w:rPr>
              <w:t xml:space="preserve">initiative (or collaboration, if relevant). Limited evidence of the skills required in graduate employment. </w:t>
            </w:r>
          </w:p>
        </w:tc>
        <w:tc>
          <w:tcPr>
            <w:tcW w:w="1735" w:type="dxa"/>
            <w:tcBorders>
              <w:top w:val="single" w:sz="4" w:space="0" w:color="000000"/>
              <w:left w:val="single" w:sz="12" w:space="0" w:color="000000"/>
              <w:bottom w:val="single" w:sz="4" w:space="0" w:color="000000"/>
              <w:right w:val="single" w:sz="15" w:space="0" w:color="000000"/>
            </w:tcBorders>
          </w:tcPr>
          <w:p w14:paraId="4E358DE0" w14:textId="77777777" w:rsidR="00DE6B0F" w:rsidRDefault="00000000">
            <w:pPr>
              <w:spacing w:after="0" w:line="240" w:lineRule="auto"/>
              <w:ind w:left="0" w:right="64" w:firstLine="0"/>
              <w:jc w:val="left"/>
            </w:pPr>
            <w:r>
              <w:rPr>
                <w:sz w:val="20"/>
              </w:rPr>
              <w:t xml:space="preserve">Mostly ordered presentation and structure in which relevant ideas / concepts are reasonably expressed. Work may lack coherence in places. Can work as part of a team, but with limited involvement in group activities.  </w:t>
            </w:r>
          </w:p>
          <w:p w14:paraId="7790B96A" w14:textId="77777777" w:rsidR="00DE6B0F" w:rsidRDefault="00000000">
            <w:pPr>
              <w:spacing w:after="0" w:line="259" w:lineRule="auto"/>
              <w:ind w:left="0" w:right="0" w:firstLine="0"/>
              <w:jc w:val="left"/>
            </w:pPr>
            <w:r>
              <w:rPr>
                <w:sz w:val="20"/>
              </w:rPr>
              <w:t xml:space="preserve">Demonstrates </w:t>
            </w:r>
          </w:p>
          <w:p w14:paraId="06261F0F" w14:textId="77777777" w:rsidR="00DE6B0F" w:rsidRDefault="00000000">
            <w:pPr>
              <w:spacing w:after="1" w:line="239" w:lineRule="auto"/>
              <w:ind w:left="0" w:right="43" w:firstLine="0"/>
              <w:jc w:val="left"/>
            </w:pPr>
            <w:r>
              <w:rPr>
                <w:sz w:val="20"/>
              </w:rPr>
              <w:t xml:space="preserve">the basic skills required in graduate employment, with some areas </w:t>
            </w:r>
          </w:p>
          <w:p w14:paraId="7F822630" w14:textId="77777777" w:rsidR="00DE6B0F" w:rsidRDefault="00000000">
            <w:pPr>
              <w:spacing w:after="0" w:line="259" w:lineRule="auto"/>
              <w:ind w:left="0" w:right="0" w:firstLine="0"/>
              <w:jc w:val="left"/>
            </w:pPr>
            <w:r>
              <w:rPr>
                <w:sz w:val="20"/>
              </w:rPr>
              <w:t xml:space="preserve">of minor weakness. </w:t>
            </w:r>
          </w:p>
        </w:tc>
        <w:tc>
          <w:tcPr>
            <w:tcW w:w="1736" w:type="dxa"/>
            <w:tcBorders>
              <w:top w:val="single" w:sz="4" w:space="0" w:color="000000"/>
              <w:left w:val="single" w:sz="15" w:space="0" w:color="000000"/>
              <w:bottom w:val="single" w:sz="4" w:space="0" w:color="000000"/>
              <w:right w:val="single" w:sz="27" w:space="0" w:color="000000"/>
            </w:tcBorders>
          </w:tcPr>
          <w:p w14:paraId="3EFFF1EE" w14:textId="77777777" w:rsidR="00DE6B0F" w:rsidRDefault="00000000">
            <w:pPr>
              <w:spacing w:after="0" w:line="240" w:lineRule="auto"/>
              <w:ind w:left="1" w:right="74" w:firstLine="0"/>
              <w:jc w:val="left"/>
            </w:pPr>
            <w:r>
              <w:rPr>
                <w:sz w:val="20"/>
              </w:rPr>
              <w:t xml:space="preserve">Mostly coherent, organised work, in a suitable structure and is for the most part clearly expressed. Can work effectively independently and/or as part of a team, with clear contribution to group activities.  Demonstrates </w:t>
            </w:r>
          </w:p>
          <w:p w14:paraId="7BF0FFEA" w14:textId="77777777" w:rsidR="00DE6B0F" w:rsidRDefault="00000000">
            <w:pPr>
              <w:spacing w:after="0" w:line="259" w:lineRule="auto"/>
              <w:ind w:left="1" w:right="43" w:firstLine="0"/>
              <w:jc w:val="left"/>
            </w:pPr>
            <w:r>
              <w:rPr>
                <w:sz w:val="20"/>
              </w:rPr>
              <w:t xml:space="preserve">the skills required in graduate employment, with some areas of strength and some of minor weakness. </w:t>
            </w:r>
          </w:p>
        </w:tc>
        <w:tc>
          <w:tcPr>
            <w:tcW w:w="1736" w:type="dxa"/>
            <w:tcBorders>
              <w:top w:val="single" w:sz="4" w:space="0" w:color="000000"/>
              <w:left w:val="single" w:sz="27" w:space="0" w:color="000000"/>
              <w:bottom w:val="single" w:sz="4" w:space="0" w:color="000000"/>
              <w:right w:val="single" w:sz="27" w:space="0" w:color="000000"/>
            </w:tcBorders>
          </w:tcPr>
          <w:p w14:paraId="6796A6A5" w14:textId="77777777" w:rsidR="00DE6B0F" w:rsidRDefault="00000000">
            <w:pPr>
              <w:spacing w:after="0" w:line="240" w:lineRule="auto"/>
              <w:ind w:left="1" w:right="41" w:firstLine="0"/>
              <w:jc w:val="left"/>
            </w:pPr>
            <w:r>
              <w:rPr>
                <w:sz w:val="20"/>
              </w:rPr>
              <w:t xml:space="preserve">Work is coherent, fluent, </w:t>
            </w:r>
            <w:proofErr w:type="gramStart"/>
            <w:r>
              <w:rPr>
                <w:sz w:val="20"/>
              </w:rPr>
              <w:t>well-structured</w:t>
            </w:r>
            <w:proofErr w:type="gramEnd"/>
            <w:r>
              <w:rPr>
                <w:sz w:val="20"/>
              </w:rPr>
              <w:t xml:space="preserve"> and organised. Can work very well autonomously and/or as part of a team, with very good </w:t>
            </w:r>
          </w:p>
          <w:p w14:paraId="198404D9" w14:textId="77777777" w:rsidR="00DE6B0F" w:rsidRDefault="00000000">
            <w:pPr>
              <w:spacing w:after="1" w:line="239" w:lineRule="auto"/>
              <w:ind w:left="1" w:right="0" w:firstLine="0"/>
              <w:jc w:val="left"/>
            </w:pPr>
            <w:r>
              <w:rPr>
                <w:sz w:val="20"/>
              </w:rPr>
              <w:t xml:space="preserve">contribution to group activities.  </w:t>
            </w:r>
          </w:p>
          <w:p w14:paraId="78BACACD" w14:textId="77777777" w:rsidR="00DE6B0F" w:rsidRDefault="00000000">
            <w:pPr>
              <w:spacing w:after="1" w:line="239" w:lineRule="auto"/>
              <w:ind w:left="1" w:right="0" w:firstLine="0"/>
              <w:jc w:val="left"/>
            </w:pPr>
            <w:r>
              <w:rPr>
                <w:sz w:val="20"/>
              </w:rPr>
              <w:t xml:space="preserve">Demonstrates very good graduate </w:t>
            </w:r>
          </w:p>
          <w:p w14:paraId="31030FBD" w14:textId="77777777" w:rsidR="00DE6B0F" w:rsidRDefault="00000000">
            <w:pPr>
              <w:spacing w:after="0" w:line="259" w:lineRule="auto"/>
              <w:ind w:left="1" w:right="0" w:firstLine="0"/>
              <w:jc w:val="left"/>
            </w:pPr>
            <w:r>
              <w:rPr>
                <w:sz w:val="20"/>
              </w:rPr>
              <w:t xml:space="preserve">employment </w:t>
            </w:r>
          </w:p>
          <w:p w14:paraId="5D7F8379" w14:textId="77777777" w:rsidR="00DE6B0F" w:rsidRDefault="00000000">
            <w:pPr>
              <w:spacing w:after="0" w:line="259" w:lineRule="auto"/>
              <w:ind w:left="1" w:right="0" w:firstLine="0"/>
              <w:jc w:val="left"/>
            </w:pPr>
            <w:r>
              <w:rPr>
                <w:sz w:val="20"/>
              </w:rPr>
              <w:t xml:space="preserve">skills, with just occasional minor weakness. </w:t>
            </w:r>
          </w:p>
        </w:tc>
        <w:tc>
          <w:tcPr>
            <w:tcW w:w="1736" w:type="dxa"/>
            <w:tcBorders>
              <w:top w:val="single" w:sz="4" w:space="0" w:color="000000"/>
              <w:left w:val="single" w:sz="27" w:space="0" w:color="000000"/>
              <w:bottom w:val="single" w:sz="4" w:space="0" w:color="000000"/>
              <w:right w:val="single" w:sz="15" w:space="0" w:color="000000"/>
            </w:tcBorders>
          </w:tcPr>
          <w:p w14:paraId="7FE3B389" w14:textId="77777777" w:rsidR="00DE6B0F" w:rsidRDefault="00000000">
            <w:pPr>
              <w:spacing w:after="0" w:line="240" w:lineRule="auto"/>
              <w:ind w:left="1" w:right="42" w:firstLine="0"/>
              <w:jc w:val="left"/>
            </w:pPr>
            <w:r>
              <w:rPr>
                <w:sz w:val="20"/>
              </w:rPr>
              <w:t xml:space="preserve">Work is coherent, very </w:t>
            </w:r>
          </w:p>
          <w:p w14:paraId="5D6B9544" w14:textId="77777777" w:rsidR="00DE6B0F" w:rsidRDefault="00000000">
            <w:pPr>
              <w:spacing w:after="0" w:line="239" w:lineRule="auto"/>
              <w:ind w:left="1" w:right="0" w:firstLine="0"/>
              <w:jc w:val="left"/>
            </w:pPr>
            <w:r>
              <w:rPr>
                <w:sz w:val="20"/>
              </w:rPr>
              <w:t xml:space="preserve">fluent and is presented professionally. Can work autonomously with initiative. Where relevant can work professionally within a team, showing </w:t>
            </w:r>
          </w:p>
          <w:p w14:paraId="034A2D58" w14:textId="77777777" w:rsidR="00DE6B0F" w:rsidRDefault="00000000">
            <w:pPr>
              <w:spacing w:after="0" w:line="259" w:lineRule="auto"/>
              <w:ind w:left="1" w:right="0" w:firstLine="0"/>
              <w:jc w:val="left"/>
            </w:pPr>
            <w:r>
              <w:rPr>
                <w:sz w:val="20"/>
              </w:rPr>
              <w:t xml:space="preserve">leadership skills </w:t>
            </w:r>
          </w:p>
          <w:p w14:paraId="4FBA4210" w14:textId="77777777" w:rsidR="00DE6B0F" w:rsidRDefault="00000000">
            <w:pPr>
              <w:spacing w:after="0" w:line="240" w:lineRule="auto"/>
              <w:ind w:left="1" w:right="0" w:firstLine="0"/>
              <w:jc w:val="left"/>
            </w:pPr>
            <w:r>
              <w:rPr>
                <w:sz w:val="20"/>
              </w:rPr>
              <w:t xml:space="preserve">as appropriate, managing </w:t>
            </w:r>
          </w:p>
          <w:p w14:paraId="37854964" w14:textId="77777777" w:rsidR="00DE6B0F" w:rsidRDefault="00000000">
            <w:pPr>
              <w:spacing w:after="1" w:line="239" w:lineRule="auto"/>
              <w:ind w:left="1" w:right="0" w:firstLine="0"/>
              <w:jc w:val="left"/>
            </w:pPr>
            <w:r>
              <w:rPr>
                <w:sz w:val="20"/>
              </w:rPr>
              <w:t xml:space="preserve">conflict and meeting obligations. </w:t>
            </w:r>
          </w:p>
          <w:p w14:paraId="0F5D4930" w14:textId="77777777" w:rsidR="00DE6B0F" w:rsidRDefault="00000000">
            <w:pPr>
              <w:spacing w:after="1" w:line="239" w:lineRule="auto"/>
              <w:ind w:left="1" w:right="0" w:firstLine="0"/>
              <w:jc w:val="left"/>
            </w:pPr>
            <w:r>
              <w:rPr>
                <w:sz w:val="20"/>
              </w:rPr>
              <w:t xml:space="preserve">Demonstrates excellent graduate </w:t>
            </w:r>
          </w:p>
          <w:p w14:paraId="08CD7156" w14:textId="77777777" w:rsidR="00DE6B0F" w:rsidRDefault="00000000">
            <w:pPr>
              <w:spacing w:after="0" w:line="259" w:lineRule="auto"/>
              <w:ind w:left="1" w:right="21" w:firstLine="0"/>
              <w:jc w:val="left"/>
            </w:pPr>
            <w:r>
              <w:rPr>
                <w:sz w:val="20"/>
              </w:rPr>
              <w:t xml:space="preserve">employment skills and an appetite for further development. </w:t>
            </w:r>
          </w:p>
        </w:tc>
        <w:tc>
          <w:tcPr>
            <w:tcW w:w="1735" w:type="dxa"/>
            <w:tcBorders>
              <w:top w:val="single" w:sz="4" w:space="0" w:color="000000"/>
              <w:left w:val="single" w:sz="15" w:space="0" w:color="000000"/>
              <w:bottom w:val="single" w:sz="4" w:space="0" w:color="000000"/>
              <w:right w:val="single" w:sz="4" w:space="0" w:color="000000"/>
            </w:tcBorders>
          </w:tcPr>
          <w:p w14:paraId="4C819AE0" w14:textId="77777777" w:rsidR="00DE6B0F" w:rsidRDefault="00000000">
            <w:pPr>
              <w:spacing w:after="0" w:line="240" w:lineRule="auto"/>
              <w:ind w:left="1" w:right="0" w:firstLine="0"/>
              <w:jc w:val="left"/>
            </w:pPr>
            <w:r>
              <w:rPr>
                <w:sz w:val="20"/>
              </w:rPr>
              <w:t xml:space="preserve">Work is exceptionally coherent, very </w:t>
            </w:r>
          </w:p>
          <w:p w14:paraId="231F6AC7" w14:textId="77777777" w:rsidR="00DE6B0F" w:rsidRDefault="00000000">
            <w:pPr>
              <w:spacing w:after="0" w:line="239" w:lineRule="auto"/>
              <w:ind w:left="1" w:right="41" w:firstLine="0"/>
              <w:jc w:val="left"/>
            </w:pPr>
            <w:r>
              <w:rPr>
                <w:sz w:val="20"/>
              </w:rPr>
              <w:t>fluent and is presented professionally. Can work exceptionally well and professionally within a team, showing advanced leadership skills.</w:t>
            </w:r>
            <w:r>
              <w:rPr>
                <w:rFonts w:ascii="Times New Roman" w:eastAsia="Times New Roman" w:hAnsi="Times New Roman" w:cs="Times New Roman"/>
                <w:sz w:val="20"/>
              </w:rPr>
              <w:t xml:space="preserve"> </w:t>
            </w:r>
          </w:p>
          <w:p w14:paraId="07502140" w14:textId="77777777" w:rsidR="00DE6B0F" w:rsidRDefault="00000000">
            <w:pPr>
              <w:spacing w:after="0" w:line="259" w:lineRule="auto"/>
              <w:ind w:left="1" w:right="20" w:firstLine="0"/>
              <w:jc w:val="left"/>
            </w:pPr>
            <w:r>
              <w:rPr>
                <w:sz w:val="20"/>
              </w:rPr>
              <w:t xml:space="preserve">Demonstrates exceptional graduate employment skills and an appetite for further development. </w:t>
            </w:r>
          </w:p>
        </w:tc>
      </w:tr>
      <w:tr w:rsidR="00DE6B0F" w14:paraId="65DC0F26" w14:textId="77777777">
        <w:trPr>
          <w:trHeight w:val="26"/>
        </w:trPr>
        <w:tc>
          <w:tcPr>
            <w:tcW w:w="3470" w:type="dxa"/>
            <w:gridSpan w:val="2"/>
            <w:tcBorders>
              <w:top w:val="single" w:sz="4" w:space="0" w:color="000000"/>
              <w:left w:val="nil"/>
              <w:bottom w:val="nil"/>
              <w:right w:val="single" w:sz="27" w:space="0" w:color="000000"/>
            </w:tcBorders>
          </w:tcPr>
          <w:p w14:paraId="43E6BA60" w14:textId="77777777" w:rsidR="00DE6B0F" w:rsidRDefault="00DE6B0F">
            <w:pPr>
              <w:spacing w:after="160" w:line="259" w:lineRule="auto"/>
              <w:ind w:left="0" w:right="0" w:firstLine="0"/>
              <w:jc w:val="left"/>
            </w:pPr>
          </w:p>
        </w:tc>
        <w:tc>
          <w:tcPr>
            <w:tcW w:w="5207" w:type="dxa"/>
            <w:gridSpan w:val="3"/>
            <w:tcBorders>
              <w:top w:val="single" w:sz="4" w:space="0" w:color="000000"/>
              <w:left w:val="single" w:sz="27" w:space="0" w:color="000000"/>
              <w:bottom w:val="nil"/>
              <w:right w:val="single" w:sz="27" w:space="0" w:color="000000"/>
            </w:tcBorders>
          </w:tcPr>
          <w:p w14:paraId="0588CF64" w14:textId="77777777" w:rsidR="00DE6B0F" w:rsidRDefault="00DE6B0F">
            <w:pPr>
              <w:spacing w:after="160" w:line="259" w:lineRule="auto"/>
              <w:ind w:left="0" w:right="0" w:firstLine="0"/>
              <w:jc w:val="left"/>
            </w:pPr>
          </w:p>
        </w:tc>
        <w:tc>
          <w:tcPr>
            <w:tcW w:w="1736" w:type="dxa"/>
            <w:tcBorders>
              <w:top w:val="single" w:sz="4" w:space="0" w:color="000000"/>
              <w:left w:val="single" w:sz="27" w:space="0" w:color="000000"/>
              <w:bottom w:val="nil"/>
              <w:right w:val="single" w:sz="27" w:space="0" w:color="000000"/>
            </w:tcBorders>
          </w:tcPr>
          <w:p w14:paraId="6C88F2FC" w14:textId="77777777" w:rsidR="00DE6B0F" w:rsidRDefault="00DE6B0F">
            <w:pPr>
              <w:spacing w:after="160" w:line="259" w:lineRule="auto"/>
              <w:ind w:left="0" w:right="0" w:firstLine="0"/>
              <w:jc w:val="left"/>
            </w:pPr>
          </w:p>
        </w:tc>
        <w:tc>
          <w:tcPr>
            <w:tcW w:w="3471" w:type="dxa"/>
            <w:gridSpan w:val="2"/>
            <w:tcBorders>
              <w:top w:val="single" w:sz="4" w:space="0" w:color="000000"/>
              <w:left w:val="single" w:sz="27" w:space="0" w:color="000000"/>
              <w:bottom w:val="nil"/>
              <w:right w:val="nil"/>
            </w:tcBorders>
          </w:tcPr>
          <w:p w14:paraId="5CDEAE92" w14:textId="77777777" w:rsidR="00DE6B0F" w:rsidRDefault="00DE6B0F">
            <w:pPr>
              <w:spacing w:after="160" w:line="259" w:lineRule="auto"/>
              <w:ind w:left="0" w:right="0" w:firstLine="0"/>
              <w:jc w:val="left"/>
            </w:pPr>
          </w:p>
        </w:tc>
      </w:tr>
    </w:tbl>
    <w:p w14:paraId="463E052A" w14:textId="77777777" w:rsidR="00DE6B0F" w:rsidRDefault="00000000">
      <w:pPr>
        <w:spacing w:after="80" w:line="259" w:lineRule="auto"/>
        <w:ind w:left="-720" w:right="0" w:firstLine="0"/>
      </w:pPr>
      <w:r>
        <w:rPr>
          <w:color w:val="303A44"/>
        </w:rPr>
        <w:t xml:space="preserve"> </w:t>
      </w:r>
    </w:p>
    <w:p w14:paraId="5458E65C" w14:textId="77777777" w:rsidR="00DE6B0F" w:rsidRDefault="00000000">
      <w:pPr>
        <w:spacing w:after="0" w:line="259" w:lineRule="auto"/>
        <w:ind w:left="-720" w:right="0" w:firstLine="0"/>
      </w:pPr>
      <w:r>
        <w:rPr>
          <w:color w:val="303A44"/>
        </w:rPr>
        <w:t xml:space="preserve"> </w:t>
      </w:r>
    </w:p>
    <w:sectPr w:rsidR="00DE6B0F">
      <w:pgSz w:w="16840" w:h="11904" w:orient="landscape"/>
      <w:pgMar w:top="726" w:right="1440" w:bottom="94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8602A"/>
    <w:multiLevelType w:val="hybridMultilevel"/>
    <w:tmpl w:val="F32224A2"/>
    <w:lvl w:ilvl="0" w:tplc="B7CC9D34">
      <w:start w:val="1"/>
      <w:numFmt w:val="bullet"/>
      <w:lvlText w:val=""/>
      <w:lvlJc w:val="left"/>
      <w:pPr>
        <w:ind w:left="7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65420060">
      <w:start w:val="1"/>
      <w:numFmt w:val="bullet"/>
      <w:lvlText w:val="o"/>
      <w:lvlJc w:val="left"/>
      <w:pPr>
        <w:ind w:left="154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B2CCB88C">
      <w:start w:val="1"/>
      <w:numFmt w:val="bullet"/>
      <w:lvlText w:val="▪"/>
      <w:lvlJc w:val="left"/>
      <w:pPr>
        <w:ind w:left="226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71C27FD4">
      <w:start w:val="1"/>
      <w:numFmt w:val="bullet"/>
      <w:lvlText w:val="•"/>
      <w:lvlJc w:val="left"/>
      <w:pPr>
        <w:ind w:left="298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50D8C454">
      <w:start w:val="1"/>
      <w:numFmt w:val="bullet"/>
      <w:lvlText w:val="o"/>
      <w:lvlJc w:val="left"/>
      <w:pPr>
        <w:ind w:left="370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6156ADE2">
      <w:start w:val="1"/>
      <w:numFmt w:val="bullet"/>
      <w:lvlText w:val="▪"/>
      <w:lvlJc w:val="left"/>
      <w:pPr>
        <w:ind w:left="442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2C3A3326">
      <w:start w:val="1"/>
      <w:numFmt w:val="bullet"/>
      <w:lvlText w:val="•"/>
      <w:lvlJc w:val="left"/>
      <w:pPr>
        <w:ind w:left="514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B882EE70">
      <w:start w:val="1"/>
      <w:numFmt w:val="bullet"/>
      <w:lvlText w:val="o"/>
      <w:lvlJc w:val="left"/>
      <w:pPr>
        <w:ind w:left="586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D3A2ABF4">
      <w:start w:val="1"/>
      <w:numFmt w:val="bullet"/>
      <w:lvlText w:val="▪"/>
      <w:lvlJc w:val="left"/>
      <w:pPr>
        <w:ind w:left="658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num w:numId="1" w16cid:durableId="883637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6B0F"/>
    <w:rsid w:val="00764D96"/>
    <w:rsid w:val="00DE6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E80ADD"/>
  <w15:docId w15:val="{497B3538-EB25-3149-8BC5-4BDAE4818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246" w:lineRule="auto"/>
      <w:ind w:left="10" w:right="110"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line="259" w:lineRule="auto"/>
      <w:ind w:left="161"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line="259" w:lineRule="auto"/>
      <w:ind w:left="10"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0.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6.pn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3994</Words>
  <Characters>22766</Characters>
  <Application>Microsoft Office Word</Application>
  <DocSecurity>0</DocSecurity>
  <Lines>189</Lines>
  <Paragraphs>53</Paragraphs>
  <ScaleCrop>false</ScaleCrop>
  <Company/>
  <LinksUpToDate>false</LinksUpToDate>
  <CharactersWithSpaces>26707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BMSM6008 The Sports Development Entrepreneur ASSIGNMENT A1 (2021-22)</dc:title>
  <dc:subject/>
  <dc:creator>SM21876</dc:creator>
  <cp:keywords/>
  <cp:lastModifiedBy>James Prosser</cp:lastModifiedBy>
  <cp:revision>2</cp:revision>
  <dcterms:created xsi:type="dcterms:W3CDTF">2023-01-23T14:09:00Z</dcterms:created>
  <dcterms:modified xsi:type="dcterms:W3CDTF">2023-01-23T14:09:00Z</dcterms:modified>
</cp:coreProperties>
</file>