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8E2E35" wp14:paraId="2C078E63" wp14:textId="7D43F027">
      <w:pPr>
        <w:pStyle w:val="Heading1"/>
      </w:pPr>
      <w:r w:rsidR="45285711">
        <w:rPr/>
        <w:t xml:space="preserve">Methodology </w:t>
      </w:r>
    </w:p>
    <w:p w:rsidR="45285711" w:rsidP="6D8E2E35" w:rsidRDefault="45285711" w14:paraId="03DD616E" w14:textId="04DBEB07">
      <w:pPr>
        <w:pStyle w:val="Heading2"/>
      </w:pPr>
      <w:r w:rsidR="45285711">
        <w:rPr/>
        <w:t xml:space="preserve">Introduction </w:t>
      </w:r>
    </w:p>
    <w:p w:rsidR="65DE1E0F" w:rsidP="37E6B226" w:rsidRDefault="65DE1E0F" w14:paraId="022E1302" w14:textId="46C5AA10">
      <w:pPr>
        <w:pStyle w:val="Normal"/>
        <w:rPr>
          <w:rFonts w:ascii="Arial" w:hAnsi="Arial" w:eastAsia="Arial" w:cs="Arial"/>
        </w:rPr>
      </w:pPr>
      <w:r w:rsidRPr="37E6B226" w:rsidR="65DE1E0F">
        <w:rPr>
          <w:rFonts w:ascii="Arial" w:hAnsi="Arial" w:eastAsia="Arial" w:cs="Arial"/>
        </w:rPr>
        <w:t xml:space="preserve">This chapter has the purpose of informing the research </w:t>
      </w:r>
      <w:r w:rsidRPr="37E6B226" w:rsidR="65DE1E0F">
        <w:rPr>
          <w:rFonts w:ascii="Arial" w:hAnsi="Arial" w:eastAsia="Arial" w:cs="Arial"/>
        </w:rPr>
        <w:t>methodology</w:t>
      </w:r>
      <w:r w:rsidRPr="37E6B226" w:rsidR="65DE1E0F">
        <w:rPr>
          <w:rFonts w:ascii="Arial" w:hAnsi="Arial" w:eastAsia="Arial" w:cs="Arial"/>
        </w:rPr>
        <w:t xml:space="preserve"> for this study on childr</w:t>
      </w:r>
      <w:r w:rsidRPr="37E6B226" w:rsidR="20C8C1D4">
        <w:rPr>
          <w:rFonts w:ascii="Arial" w:hAnsi="Arial" w:eastAsia="Arial" w:cs="Arial"/>
        </w:rPr>
        <w:t>en and young people who are criminally exploited</w:t>
      </w:r>
      <w:r w:rsidRPr="37E6B226" w:rsidR="38DE249D">
        <w:rPr>
          <w:rFonts w:ascii="Arial" w:hAnsi="Arial" w:eastAsia="Arial" w:cs="Arial"/>
        </w:rPr>
        <w:t xml:space="preserve"> and how stereotyping and public </w:t>
      </w:r>
      <w:r w:rsidRPr="37E6B226" w:rsidR="38DE249D">
        <w:rPr>
          <w:rFonts w:ascii="Arial" w:hAnsi="Arial" w:eastAsia="Arial" w:cs="Arial"/>
        </w:rPr>
        <w:t>perception</w:t>
      </w:r>
      <w:r w:rsidRPr="37E6B226" w:rsidR="38DE249D">
        <w:rPr>
          <w:rFonts w:ascii="Arial" w:hAnsi="Arial" w:eastAsia="Arial" w:cs="Arial"/>
        </w:rPr>
        <w:t xml:space="preserve"> </w:t>
      </w:r>
      <w:r w:rsidRPr="37E6B226" w:rsidR="38DE249D">
        <w:rPr>
          <w:rFonts w:ascii="Arial" w:hAnsi="Arial" w:eastAsia="Arial" w:cs="Arial"/>
        </w:rPr>
        <w:t>ultimately affects</w:t>
      </w:r>
      <w:r w:rsidRPr="37E6B226" w:rsidR="38DE249D">
        <w:rPr>
          <w:rFonts w:ascii="Arial" w:hAnsi="Arial" w:eastAsia="Arial" w:cs="Arial"/>
        </w:rPr>
        <w:t xml:space="preserve"> them</w:t>
      </w:r>
      <w:r w:rsidRPr="37E6B226" w:rsidR="20C8C1D4">
        <w:rPr>
          <w:rFonts w:ascii="Arial" w:hAnsi="Arial" w:eastAsia="Arial" w:cs="Arial"/>
        </w:rPr>
        <w:t>.</w:t>
      </w:r>
      <w:r w:rsidRPr="37E6B226" w:rsidR="20C8C1D4">
        <w:rPr>
          <w:rFonts w:ascii="Arial" w:hAnsi="Arial" w:eastAsia="Arial" w:cs="Arial"/>
        </w:rPr>
        <w:t xml:space="preserve"> </w:t>
      </w:r>
      <w:r w:rsidRPr="37E6B226" w:rsidR="650C69B8">
        <w:rPr>
          <w:rFonts w:ascii="Arial" w:hAnsi="Arial" w:eastAsia="Arial" w:cs="Arial"/>
        </w:rPr>
        <w:t xml:space="preserve">This can allow for a greater understanding </w:t>
      </w:r>
      <w:r w:rsidRPr="37E6B226" w:rsidR="59E3C76F">
        <w:rPr>
          <w:rFonts w:ascii="Arial" w:hAnsi="Arial" w:eastAsia="Arial" w:cs="Arial"/>
        </w:rPr>
        <w:t>of</w:t>
      </w:r>
      <w:r w:rsidRPr="37E6B226" w:rsidR="650C69B8">
        <w:rPr>
          <w:rFonts w:ascii="Arial" w:hAnsi="Arial" w:eastAsia="Arial" w:cs="Arial"/>
        </w:rPr>
        <w:t xml:space="preserve"> how </w:t>
      </w:r>
      <w:r w:rsidRPr="37E6B226" w:rsidR="57114B29">
        <w:rPr>
          <w:rFonts w:ascii="Arial" w:hAnsi="Arial" w:eastAsia="Arial" w:cs="Arial"/>
        </w:rPr>
        <w:t xml:space="preserve">responses can be improved when public </w:t>
      </w:r>
      <w:r w:rsidRPr="37E6B226" w:rsidR="57114B29">
        <w:rPr>
          <w:rFonts w:ascii="Arial" w:hAnsi="Arial" w:eastAsia="Arial" w:cs="Arial"/>
        </w:rPr>
        <w:t>perception</w:t>
      </w:r>
      <w:r w:rsidRPr="37E6B226" w:rsidR="57114B29">
        <w:rPr>
          <w:rFonts w:ascii="Arial" w:hAnsi="Arial" w:eastAsia="Arial" w:cs="Arial"/>
        </w:rPr>
        <w:t xml:space="preserve"> and stereotypes are </w:t>
      </w:r>
      <w:r w:rsidRPr="37E6B226" w:rsidR="57114B29">
        <w:rPr>
          <w:rFonts w:ascii="Arial" w:hAnsi="Arial" w:eastAsia="Arial" w:cs="Arial"/>
        </w:rPr>
        <w:t>removed</w:t>
      </w:r>
      <w:r w:rsidRPr="37E6B226" w:rsidR="57114B29">
        <w:rPr>
          <w:rFonts w:ascii="Arial" w:hAnsi="Arial" w:eastAsia="Arial" w:cs="Arial"/>
        </w:rPr>
        <w:t>.</w:t>
      </w:r>
      <w:r w:rsidRPr="37E6B226" w:rsidR="0221D569">
        <w:rPr>
          <w:rFonts w:ascii="Arial" w:hAnsi="Arial" w:eastAsia="Arial" w:cs="Arial"/>
        </w:rPr>
        <w:t xml:space="preserve"> </w:t>
      </w:r>
      <w:r w:rsidRPr="37E6B226" w:rsidR="19F848D0">
        <w:rPr>
          <w:rFonts w:ascii="Arial" w:hAnsi="Arial" w:eastAsia="Arial" w:cs="Arial"/>
        </w:rPr>
        <w:t>The</w:t>
      </w:r>
      <w:r w:rsidRPr="37E6B226" w:rsidR="19F848D0">
        <w:rPr>
          <w:rFonts w:ascii="Arial" w:hAnsi="Arial" w:eastAsia="Arial" w:cs="Arial"/>
        </w:rPr>
        <w:t xml:space="preserve"> main </w:t>
      </w:r>
      <w:r w:rsidRPr="37E6B226" w:rsidR="5097715C">
        <w:rPr>
          <w:rFonts w:ascii="Arial" w:hAnsi="Arial" w:eastAsia="Arial" w:cs="Arial"/>
        </w:rPr>
        <w:t xml:space="preserve">components of this chapter are the research strategy, participants, </w:t>
      </w:r>
      <w:r w:rsidRPr="37E6B226" w:rsidR="0755D639">
        <w:rPr>
          <w:rFonts w:ascii="Arial" w:hAnsi="Arial" w:eastAsia="Arial" w:cs="Arial"/>
        </w:rPr>
        <w:t xml:space="preserve">analysis methods and limitations of the methods. </w:t>
      </w:r>
    </w:p>
    <w:p w:rsidR="45285711" w:rsidP="6D8E2E35" w:rsidRDefault="45285711" w14:paraId="042E5BCA" w14:textId="44845EBF">
      <w:pPr>
        <w:pStyle w:val="Heading2"/>
      </w:pPr>
      <w:r w:rsidR="45285711">
        <w:rPr/>
        <w:t xml:space="preserve">Research Questions </w:t>
      </w:r>
    </w:p>
    <w:p w:rsidR="5E18860E" w:rsidP="6D8E2E35" w:rsidRDefault="5E18860E" w14:paraId="55977DEC" w14:textId="66EC7D5C">
      <w:pPr>
        <w:pStyle w:val="Normal"/>
        <w:rPr>
          <w:rFonts w:ascii="Arial" w:hAnsi="Arial" w:eastAsia="Arial" w:cs="Arial"/>
        </w:rPr>
      </w:pPr>
      <w:r w:rsidRPr="6D8E2E35" w:rsidR="5E18860E">
        <w:rPr>
          <w:rFonts w:ascii="Arial" w:hAnsi="Arial" w:eastAsia="Arial" w:cs="Arial"/>
        </w:rPr>
        <w:t xml:space="preserve">Aim: Evaluate the public </w:t>
      </w:r>
      <w:r w:rsidRPr="6D8E2E35" w:rsidR="5E18860E">
        <w:rPr>
          <w:rFonts w:ascii="Arial" w:hAnsi="Arial" w:eastAsia="Arial" w:cs="Arial"/>
        </w:rPr>
        <w:t>perception</w:t>
      </w:r>
      <w:r w:rsidRPr="6D8E2E35" w:rsidR="5E18860E">
        <w:rPr>
          <w:rFonts w:ascii="Arial" w:hAnsi="Arial" w:eastAsia="Arial" w:cs="Arial"/>
        </w:rPr>
        <w:t xml:space="preserve"> of children and young people involved in county lines and the role that stereotyping plays in the outcomes of children who are criminally exploited. </w:t>
      </w:r>
    </w:p>
    <w:p w:rsidR="5E18860E" w:rsidP="6D8E2E35" w:rsidRDefault="5E18860E" w14:paraId="3E6C608D" w14:textId="08D0F6AB">
      <w:pPr>
        <w:pStyle w:val="Normal"/>
        <w:rPr>
          <w:rFonts w:ascii="Arial" w:hAnsi="Arial" w:eastAsia="Arial" w:cs="Arial"/>
        </w:rPr>
      </w:pPr>
      <w:r w:rsidRPr="6D8E2E35" w:rsidR="5E18860E">
        <w:rPr>
          <w:rFonts w:ascii="Arial" w:hAnsi="Arial" w:eastAsia="Arial" w:cs="Arial"/>
        </w:rPr>
        <w:t xml:space="preserve">Objective 1: Explore existing literature to </w:t>
      </w:r>
      <w:r w:rsidRPr="6D8E2E35" w:rsidR="5E18860E">
        <w:rPr>
          <w:rFonts w:ascii="Arial" w:hAnsi="Arial" w:eastAsia="Arial" w:cs="Arial"/>
        </w:rPr>
        <w:t>identify</w:t>
      </w:r>
      <w:r w:rsidRPr="6D8E2E35" w:rsidR="5E18860E">
        <w:rPr>
          <w:rFonts w:ascii="Arial" w:hAnsi="Arial" w:eastAsia="Arial" w:cs="Arial"/>
        </w:rPr>
        <w:t xml:space="preserve"> existing stereotypes surrounding child criminal exploitation. </w:t>
      </w:r>
    </w:p>
    <w:p w:rsidR="5E18860E" w:rsidP="6D8E2E35" w:rsidRDefault="5E18860E" w14:paraId="1A13F92C" w14:textId="0E956656">
      <w:pPr>
        <w:pStyle w:val="Normal"/>
        <w:rPr>
          <w:rFonts w:ascii="Arial" w:hAnsi="Arial" w:eastAsia="Arial" w:cs="Arial"/>
        </w:rPr>
      </w:pPr>
      <w:r w:rsidRPr="6D8E2E35" w:rsidR="5E18860E">
        <w:rPr>
          <w:rFonts w:ascii="Arial" w:hAnsi="Arial" w:eastAsia="Arial" w:cs="Arial"/>
        </w:rPr>
        <w:t>Objective 2: Assess the impact of stereotypes surrounding child criminal exploitation and the potential these stereotypes have in terms of responses to children and young people who are involved in county lines.</w:t>
      </w:r>
      <w:r w:rsidRPr="6D8E2E35" w:rsidR="5E18860E">
        <w:rPr>
          <w:rFonts w:ascii="Arial" w:hAnsi="Arial" w:eastAsia="Arial" w:cs="Arial"/>
        </w:rPr>
        <w:t xml:space="preserve"> </w:t>
      </w:r>
    </w:p>
    <w:p w:rsidR="5E18860E" w:rsidP="6D8E2E35" w:rsidRDefault="5E18860E" w14:paraId="6502C8C7" w14:textId="5E7352DF">
      <w:pPr>
        <w:pStyle w:val="Normal"/>
        <w:rPr>
          <w:rFonts w:ascii="Arial" w:hAnsi="Arial" w:eastAsia="Arial" w:cs="Arial"/>
        </w:rPr>
      </w:pPr>
      <w:r w:rsidRPr="6D8E2E35" w:rsidR="5E18860E">
        <w:rPr>
          <w:rFonts w:ascii="Arial" w:hAnsi="Arial" w:eastAsia="Arial" w:cs="Arial"/>
        </w:rPr>
        <w:t xml:space="preserve">Objective 3: Evaluate public </w:t>
      </w:r>
      <w:r w:rsidRPr="6D8E2E35" w:rsidR="5E18860E">
        <w:rPr>
          <w:rFonts w:ascii="Arial" w:hAnsi="Arial" w:eastAsia="Arial" w:cs="Arial"/>
        </w:rPr>
        <w:t>perception</w:t>
      </w:r>
      <w:r w:rsidRPr="6D8E2E35" w:rsidR="5E18860E">
        <w:rPr>
          <w:rFonts w:ascii="Arial" w:hAnsi="Arial" w:eastAsia="Arial" w:cs="Arial"/>
        </w:rPr>
        <w:t xml:space="preserve"> of children and young people who became involved in county lines in the UK.  </w:t>
      </w:r>
    </w:p>
    <w:p w:rsidR="45285711" w:rsidP="6D8E2E35" w:rsidRDefault="45285711" w14:paraId="739A14FD" w14:textId="4A8F4AA2">
      <w:pPr>
        <w:pStyle w:val="Heading2"/>
      </w:pPr>
      <w:r w:rsidR="45285711">
        <w:rPr/>
        <w:t>Research strategy</w:t>
      </w:r>
    </w:p>
    <w:p w:rsidR="37E6B226" w:rsidP="37E6B226" w:rsidRDefault="37E6B226" w14:paraId="36A83171" w14:textId="6E007833">
      <w:pPr>
        <w:pStyle w:val="Normal"/>
      </w:pPr>
    </w:p>
    <w:p w:rsidR="0C09CF5C" w:rsidP="37E6B226" w:rsidRDefault="0C09CF5C" w14:paraId="0CE1001A" w14:textId="324A281A">
      <w:pPr>
        <w:pStyle w:val="Normal"/>
        <w:rPr>
          <w:rFonts w:ascii="Arial" w:hAnsi="Arial" w:eastAsia="Arial" w:cs="Arial"/>
        </w:rPr>
      </w:pPr>
      <w:r w:rsidRPr="37E6B226" w:rsidR="0C09CF5C">
        <w:rPr>
          <w:rFonts w:ascii="Arial" w:hAnsi="Arial" w:eastAsia="Arial" w:cs="Arial"/>
        </w:rPr>
        <w:t xml:space="preserve">The </w:t>
      </w:r>
      <w:r w:rsidRPr="37E6B226" w:rsidR="16959878">
        <w:rPr>
          <w:rFonts w:ascii="Arial" w:hAnsi="Arial" w:eastAsia="Arial" w:cs="Arial"/>
        </w:rPr>
        <w:t>research method chosen is</w:t>
      </w:r>
      <w:r w:rsidRPr="37E6B226" w:rsidR="0C09CF5C">
        <w:rPr>
          <w:rFonts w:ascii="Arial" w:hAnsi="Arial" w:eastAsia="Arial" w:cs="Arial"/>
        </w:rPr>
        <w:t xml:space="preserve"> a questionnaire</w:t>
      </w:r>
      <w:r w:rsidRPr="37E6B226" w:rsidR="0C09CF5C">
        <w:rPr>
          <w:rFonts w:ascii="Arial" w:hAnsi="Arial" w:eastAsia="Arial" w:cs="Arial"/>
        </w:rPr>
        <w:t xml:space="preserve">. </w:t>
      </w:r>
      <w:r w:rsidRPr="37E6B226" w:rsidR="6723DBEA">
        <w:rPr>
          <w:rFonts w:ascii="Arial" w:hAnsi="Arial" w:eastAsia="Arial" w:cs="Arial"/>
        </w:rPr>
        <w:t xml:space="preserve"> </w:t>
      </w:r>
      <w:r w:rsidRPr="37E6B226" w:rsidR="6723DBEA">
        <w:rPr>
          <w:rFonts w:ascii="Arial" w:hAnsi="Arial" w:eastAsia="Arial" w:cs="Arial"/>
        </w:rPr>
        <w:t xml:space="preserve">Questionnaires are a useful research method as </w:t>
      </w:r>
      <w:r w:rsidRPr="37E6B226" w:rsidR="049A2016">
        <w:rPr>
          <w:rFonts w:ascii="Arial" w:hAnsi="Arial" w:eastAsia="Arial" w:cs="Arial"/>
        </w:rPr>
        <w:t>they are</w:t>
      </w:r>
      <w:r w:rsidRPr="37E6B226" w:rsidR="6723DBEA">
        <w:rPr>
          <w:rFonts w:ascii="Arial" w:hAnsi="Arial" w:eastAsia="Arial" w:cs="Arial"/>
        </w:rPr>
        <w:t xml:space="preserve"> a low-cost</w:t>
      </w:r>
      <w:r w:rsidRPr="37E6B226" w:rsidR="46A49554">
        <w:rPr>
          <w:rFonts w:ascii="Arial" w:hAnsi="Arial" w:eastAsia="Arial" w:cs="Arial"/>
        </w:rPr>
        <w:t xml:space="preserve"> and </w:t>
      </w:r>
      <w:r w:rsidRPr="37E6B226" w:rsidR="46A49554">
        <w:rPr>
          <w:rFonts w:ascii="Arial" w:hAnsi="Arial" w:eastAsia="Arial" w:cs="Arial"/>
        </w:rPr>
        <w:t>simple</w:t>
      </w:r>
      <w:r w:rsidRPr="37E6B226" w:rsidR="6723DBEA">
        <w:rPr>
          <w:rFonts w:ascii="Arial" w:hAnsi="Arial" w:eastAsia="Arial" w:cs="Arial"/>
        </w:rPr>
        <w:t xml:space="preserve"> way</w:t>
      </w:r>
      <w:r w:rsidRPr="37E6B226" w:rsidR="6723DBEA">
        <w:rPr>
          <w:rFonts w:ascii="Arial" w:hAnsi="Arial" w:eastAsia="Arial" w:cs="Arial"/>
        </w:rPr>
        <w:t xml:space="preserve"> to access a large amount of people</w:t>
      </w:r>
      <w:r w:rsidRPr="37E6B226" w:rsidR="59D4C917">
        <w:rPr>
          <w:rFonts w:ascii="Arial" w:hAnsi="Arial" w:eastAsia="Arial" w:cs="Arial"/>
        </w:rPr>
        <w:t xml:space="preserve">’s opinions on the topic </w:t>
      </w:r>
      <w:r w:rsidRPr="37E6B226" w:rsidR="779BC3BD">
        <w:rPr>
          <w:rFonts w:ascii="Arial" w:hAnsi="Arial" w:eastAsia="Arial" w:cs="Arial"/>
        </w:rPr>
        <w:t>(</w:t>
      </w:r>
      <w:r w:rsidRPr="37E6B226" w:rsidR="779BC3BD">
        <w:rPr>
          <w:rFonts w:ascii="Arial" w:hAnsi="Arial" w:eastAsia="Arial" w:cs="Arial"/>
        </w:rPr>
        <w:t>Kuphanga</w:t>
      </w:r>
      <w:r w:rsidRPr="37E6B226" w:rsidR="779BC3BD">
        <w:rPr>
          <w:rFonts w:ascii="Arial" w:hAnsi="Arial" w:eastAsia="Arial" w:cs="Arial"/>
        </w:rPr>
        <w:t xml:space="preserve">, 2024). </w:t>
      </w:r>
      <w:r w:rsidRPr="37E6B226" w:rsidR="554B16AE">
        <w:rPr>
          <w:rFonts w:ascii="Arial" w:hAnsi="Arial" w:eastAsia="Arial" w:cs="Arial"/>
        </w:rPr>
        <w:t>In addition to this</w:t>
      </w:r>
      <w:r w:rsidRPr="37E6B226" w:rsidR="57A25428">
        <w:rPr>
          <w:rFonts w:ascii="Arial" w:hAnsi="Arial" w:eastAsia="Arial" w:cs="Arial"/>
        </w:rPr>
        <w:t>,</w:t>
      </w:r>
      <w:r w:rsidRPr="37E6B226" w:rsidR="554B16AE">
        <w:rPr>
          <w:rFonts w:ascii="Arial" w:hAnsi="Arial" w:eastAsia="Arial" w:cs="Arial"/>
        </w:rPr>
        <w:t xml:space="preserve"> questionnaires </w:t>
      </w:r>
      <w:r w:rsidRPr="37E6B226" w:rsidR="44B712D8">
        <w:rPr>
          <w:rFonts w:ascii="Arial" w:hAnsi="Arial" w:eastAsia="Arial" w:cs="Arial"/>
        </w:rPr>
        <w:t>allow</w:t>
      </w:r>
      <w:r w:rsidRPr="37E6B226" w:rsidR="554B16AE">
        <w:rPr>
          <w:rFonts w:ascii="Arial" w:hAnsi="Arial" w:eastAsia="Arial" w:cs="Arial"/>
        </w:rPr>
        <w:t xml:space="preserve"> the researcher to ask both open and closed questions</w:t>
      </w:r>
      <w:r w:rsidRPr="37E6B226" w:rsidR="3294876C">
        <w:rPr>
          <w:rFonts w:ascii="Arial" w:hAnsi="Arial" w:eastAsia="Arial" w:cs="Arial"/>
        </w:rPr>
        <w:t>,</w:t>
      </w:r>
      <w:r w:rsidRPr="37E6B226" w:rsidR="554B16AE">
        <w:rPr>
          <w:rFonts w:ascii="Arial" w:hAnsi="Arial" w:eastAsia="Arial" w:cs="Arial"/>
        </w:rPr>
        <w:t xml:space="preserve"> which can generate quantitative and qualitative </w:t>
      </w:r>
      <w:r w:rsidRPr="37E6B226" w:rsidR="09A75D2D">
        <w:rPr>
          <w:rFonts w:ascii="Arial" w:hAnsi="Arial" w:eastAsia="Arial" w:cs="Arial"/>
        </w:rPr>
        <w:t>responses</w:t>
      </w:r>
      <w:r w:rsidRPr="37E6B226" w:rsidR="6F8A885C">
        <w:rPr>
          <w:rFonts w:ascii="Arial" w:hAnsi="Arial" w:eastAsia="Arial" w:cs="Arial"/>
        </w:rPr>
        <w:t xml:space="preserve"> (Nicolas, 2024)</w:t>
      </w:r>
      <w:r w:rsidRPr="37E6B226" w:rsidR="09A75D2D">
        <w:rPr>
          <w:rFonts w:ascii="Arial" w:hAnsi="Arial" w:eastAsia="Arial" w:cs="Arial"/>
        </w:rPr>
        <w:t>.</w:t>
      </w:r>
      <w:r w:rsidRPr="37E6B226" w:rsidR="37B19C0A">
        <w:rPr>
          <w:rFonts w:ascii="Arial" w:hAnsi="Arial" w:eastAsia="Arial" w:cs="Arial"/>
        </w:rPr>
        <w:t xml:space="preserve"> This shows that a questionnaire is a useful way to conduct research specifically for this research project due to the need </w:t>
      </w:r>
      <w:r w:rsidRPr="37E6B226" w:rsidR="7E475185">
        <w:rPr>
          <w:rFonts w:ascii="Arial" w:hAnsi="Arial" w:eastAsia="Arial" w:cs="Arial"/>
        </w:rPr>
        <w:t>to gather</w:t>
      </w:r>
      <w:r w:rsidRPr="37E6B226" w:rsidR="10FD84BC">
        <w:rPr>
          <w:rFonts w:ascii="Arial" w:hAnsi="Arial" w:eastAsia="Arial" w:cs="Arial"/>
        </w:rPr>
        <w:t xml:space="preserve"> </w:t>
      </w:r>
      <w:r w:rsidRPr="37E6B226" w:rsidR="10FD84BC">
        <w:rPr>
          <w:rFonts w:ascii="Arial" w:hAnsi="Arial" w:eastAsia="Arial" w:cs="Arial"/>
        </w:rPr>
        <w:t xml:space="preserve">the public's </w:t>
      </w:r>
      <w:r w:rsidRPr="37E6B226" w:rsidR="10FD84BC">
        <w:rPr>
          <w:rFonts w:ascii="Arial" w:hAnsi="Arial" w:eastAsia="Arial" w:cs="Arial"/>
        </w:rPr>
        <w:t>perception</w:t>
      </w:r>
      <w:r w:rsidRPr="37E6B226" w:rsidR="10FD84BC">
        <w:rPr>
          <w:rFonts w:ascii="Arial" w:hAnsi="Arial" w:eastAsia="Arial" w:cs="Arial"/>
        </w:rPr>
        <w:t xml:space="preserve">. </w:t>
      </w:r>
      <w:r w:rsidRPr="37E6B226" w:rsidR="5DF1409A">
        <w:rPr>
          <w:rFonts w:ascii="Arial" w:hAnsi="Arial" w:eastAsia="Arial" w:cs="Arial"/>
        </w:rPr>
        <w:t>This means that a large sample is needed to gather trends on how the public perceives children and young people involved in county lines</w:t>
      </w:r>
      <w:r w:rsidRPr="37E6B226" w:rsidR="5F549222">
        <w:rPr>
          <w:rFonts w:ascii="Arial" w:hAnsi="Arial" w:eastAsia="Arial" w:cs="Arial"/>
        </w:rPr>
        <w:t xml:space="preserve">. </w:t>
      </w:r>
    </w:p>
    <w:p w:rsidR="06FCA838" w:rsidP="37E6B226" w:rsidRDefault="06FCA838" w14:paraId="47CF8FB8" w14:textId="32439F09">
      <w:pPr>
        <w:pStyle w:val="Normal"/>
        <w:rPr>
          <w:rFonts w:ascii="Arial" w:hAnsi="Arial" w:eastAsia="Arial" w:cs="Arial"/>
        </w:rPr>
      </w:pPr>
      <w:r w:rsidRPr="37E6B226" w:rsidR="06FCA838">
        <w:rPr>
          <w:rFonts w:ascii="Arial" w:hAnsi="Arial" w:eastAsia="Arial" w:cs="Arial"/>
        </w:rPr>
        <w:t xml:space="preserve">The sample that will be chosen is a sample of over 100 people. </w:t>
      </w:r>
      <w:r w:rsidRPr="37E6B226" w:rsidR="52C55DDC">
        <w:rPr>
          <w:rFonts w:ascii="Arial" w:hAnsi="Arial" w:eastAsia="Arial" w:cs="Arial"/>
        </w:rPr>
        <w:t>This sample size was chosen as it would give a large amount of data t</w:t>
      </w:r>
      <w:r w:rsidRPr="37E6B226" w:rsidR="1EA7291F">
        <w:rPr>
          <w:rFonts w:ascii="Arial" w:hAnsi="Arial" w:eastAsia="Arial" w:cs="Arial"/>
        </w:rPr>
        <w:t>o</w:t>
      </w:r>
      <w:r w:rsidRPr="37E6B226" w:rsidR="52C55DDC">
        <w:rPr>
          <w:rFonts w:ascii="Arial" w:hAnsi="Arial" w:eastAsia="Arial" w:cs="Arial"/>
        </w:rPr>
        <w:t xml:space="preserve"> be </w:t>
      </w:r>
      <w:r w:rsidRPr="37E6B226" w:rsidR="52C55DDC">
        <w:rPr>
          <w:rFonts w:ascii="Arial" w:hAnsi="Arial" w:eastAsia="Arial" w:cs="Arial"/>
        </w:rPr>
        <w:t>analysed</w:t>
      </w:r>
      <w:r w:rsidRPr="37E6B226" w:rsidR="52C55DDC">
        <w:rPr>
          <w:rFonts w:ascii="Arial" w:hAnsi="Arial" w:eastAsia="Arial" w:cs="Arial"/>
        </w:rPr>
        <w:t xml:space="preserve">. The </w:t>
      </w:r>
      <w:r w:rsidRPr="37E6B226" w:rsidR="47366D57">
        <w:rPr>
          <w:rFonts w:ascii="Arial" w:hAnsi="Arial" w:eastAsia="Arial" w:cs="Arial"/>
        </w:rPr>
        <w:t xml:space="preserve">sample would </w:t>
      </w:r>
      <w:r w:rsidRPr="37E6B226" w:rsidR="41D115D4">
        <w:rPr>
          <w:rFonts w:ascii="Arial" w:hAnsi="Arial" w:eastAsia="Arial" w:cs="Arial"/>
        </w:rPr>
        <w:t>include</w:t>
      </w:r>
      <w:r w:rsidRPr="37E6B226" w:rsidR="47366D57">
        <w:rPr>
          <w:rFonts w:ascii="Arial" w:hAnsi="Arial" w:eastAsia="Arial" w:cs="Arial"/>
        </w:rPr>
        <w:t xml:space="preserve"> </w:t>
      </w:r>
      <w:r w:rsidRPr="37E6B226" w:rsidR="47366D57">
        <w:rPr>
          <w:rFonts w:ascii="Arial" w:hAnsi="Arial" w:eastAsia="Arial" w:cs="Arial"/>
        </w:rPr>
        <w:t>people over the age of 18 in the UK.</w:t>
      </w:r>
      <w:r w:rsidRPr="37E6B226" w:rsidR="417560B0">
        <w:rPr>
          <w:rFonts w:ascii="Arial" w:hAnsi="Arial" w:eastAsia="Arial" w:cs="Arial"/>
        </w:rPr>
        <w:t xml:space="preserve"> </w:t>
      </w:r>
      <w:r w:rsidRPr="37E6B226" w:rsidR="417560B0">
        <w:rPr>
          <w:rFonts w:ascii="Arial" w:hAnsi="Arial" w:eastAsia="Arial" w:cs="Arial"/>
        </w:rPr>
        <w:t xml:space="preserve">This age limit was set </w:t>
      </w:r>
      <w:bookmarkStart w:name="_Int_YFlrGMrY" w:id="670180505"/>
      <w:r w:rsidRPr="37E6B226" w:rsidR="417560B0">
        <w:rPr>
          <w:rFonts w:ascii="Arial" w:hAnsi="Arial" w:eastAsia="Arial" w:cs="Arial"/>
        </w:rPr>
        <w:t>in order to</w:t>
      </w:r>
      <w:bookmarkEnd w:id="670180505"/>
      <w:r w:rsidRPr="37E6B226" w:rsidR="417560B0">
        <w:rPr>
          <w:rFonts w:ascii="Arial" w:hAnsi="Arial" w:eastAsia="Arial" w:cs="Arial"/>
        </w:rPr>
        <w:t xml:space="preserve"> </w:t>
      </w:r>
      <w:r w:rsidRPr="37E6B226" w:rsidR="417560B0">
        <w:rPr>
          <w:rFonts w:ascii="Arial" w:hAnsi="Arial" w:eastAsia="Arial" w:cs="Arial"/>
        </w:rPr>
        <w:t>eliminate</w:t>
      </w:r>
      <w:r w:rsidRPr="37E6B226" w:rsidR="417560B0">
        <w:rPr>
          <w:rFonts w:ascii="Arial" w:hAnsi="Arial" w:eastAsia="Arial" w:cs="Arial"/>
        </w:rPr>
        <w:t xml:space="preserve"> any ethical concerns as children and young people involved in county lines c</w:t>
      </w:r>
      <w:r w:rsidRPr="37E6B226" w:rsidR="5F0A5616">
        <w:rPr>
          <w:rFonts w:ascii="Arial" w:hAnsi="Arial" w:eastAsia="Arial" w:cs="Arial"/>
        </w:rPr>
        <w:t>an be considered as a sensitive topic.</w:t>
      </w:r>
      <w:r w:rsidRPr="37E6B226" w:rsidR="5F0A5616">
        <w:rPr>
          <w:rFonts w:ascii="Arial" w:hAnsi="Arial" w:eastAsia="Arial" w:cs="Arial"/>
        </w:rPr>
        <w:t xml:space="preserve"> The sample will be people from the UK as this research specifically focuses on</w:t>
      </w:r>
      <w:r w:rsidRPr="37E6B226" w:rsidR="57CEF536">
        <w:rPr>
          <w:rFonts w:ascii="Arial" w:hAnsi="Arial" w:eastAsia="Arial" w:cs="Arial"/>
        </w:rPr>
        <w:t xml:space="preserve"> county lines in the UK</w:t>
      </w:r>
      <w:r w:rsidRPr="37E6B226" w:rsidR="57CEF536">
        <w:rPr>
          <w:rFonts w:ascii="Arial" w:hAnsi="Arial" w:eastAsia="Arial" w:cs="Arial"/>
        </w:rPr>
        <w:t xml:space="preserve">. </w:t>
      </w:r>
      <w:r w:rsidRPr="37E6B226" w:rsidR="47366D57">
        <w:rPr>
          <w:rFonts w:ascii="Arial" w:hAnsi="Arial" w:eastAsia="Arial" w:cs="Arial"/>
        </w:rPr>
        <w:t xml:space="preserve"> </w:t>
      </w:r>
    </w:p>
    <w:p w:rsidR="45285711" w:rsidP="6D8E2E35" w:rsidRDefault="45285711" w14:paraId="784082E0" w14:textId="2130F855">
      <w:pPr>
        <w:pStyle w:val="Heading2"/>
      </w:pPr>
      <w:r w:rsidR="45285711">
        <w:rPr/>
        <w:t>Data collection</w:t>
      </w:r>
      <w:r w:rsidR="3C213BD7">
        <w:rPr/>
        <w:t xml:space="preserve"> </w:t>
      </w:r>
    </w:p>
    <w:p w:rsidR="0319F8FE" w:rsidP="37E6B226" w:rsidRDefault="0319F8FE" w14:paraId="6E580784" w14:textId="113B53CA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</w:t>
      </w:r>
      <w:r w:rsidRPr="37E6B226" w:rsidR="30EDE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main data collection method was a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questionnaire</w:t>
      </w:r>
      <w:r w:rsidRPr="37E6B226" w:rsidR="19E8CD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This </w:t>
      </w:r>
      <w:r w:rsidRPr="37E6B226" w:rsidR="19E8CD56">
        <w:rPr>
          <w:rFonts w:ascii="Arial" w:hAnsi="Arial" w:eastAsia="Arial" w:cs="Arial"/>
          <w:noProof w:val="0"/>
          <w:sz w:val="24"/>
          <w:szCs w:val="24"/>
          <w:lang w:val="en-US"/>
        </w:rPr>
        <w:t>questionairre</w:t>
      </w:r>
      <w:r w:rsidRPr="37E6B226" w:rsidR="6DAB34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4EB56384">
        <w:rPr>
          <w:rFonts w:ascii="Arial" w:hAnsi="Arial" w:eastAsia="Arial" w:cs="Arial"/>
          <w:noProof w:val="0"/>
          <w:sz w:val="24"/>
          <w:szCs w:val="24"/>
          <w:lang w:val="en-US"/>
        </w:rPr>
        <w:t>will include a mix of questions to gather qualitative and quantitative data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. The questionnaire was designed using Microsoft Form</w:t>
      </w:r>
      <w:r w:rsidRPr="37E6B226" w:rsidR="02E411B2">
        <w:rPr>
          <w:rFonts w:ascii="Arial" w:hAnsi="Arial" w:eastAsia="Arial" w:cs="Arial"/>
          <w:noProof w:val="0"/>
          <w:sz w:val="24"/>
          <w:szCs w:val="24"/>
          <w:lang w:val="en-US"/>
        </w:rPr>
        <w:t>s. Microsoft Forms is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online platform that allows for easy sharing across social media channels</w:t>
      </w:r>
      <w:r w:rsidRPr="37E6B226" w:rsidR="45B9BB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(rtripurani, 2023)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0E5D717C">
        <w:rPr>
          <w:rFonts w:ascii="Arial" w:hAnsi="Arial" w:eastAsia="Arial" w:cs="Arial"/>
          <w:noProof w:val="0"/>
          <w:sz w:val="24"/>
          <w:szCs w:val="24"/>
          <w:lang w:val="en-US"/>
        </w:rPr>
        <w:t>Therefore</w:t>
      </w:r>
      <w:r w:rsidRPr="37E6B226" w:rsidR="0E5D71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 questionnaire will be distributed across existing social media accounts.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</w:t>
      </w:r>
      <w:r w:rsidRPr="37E6B226" w:rsidR="4CADCE38">
        <w:rPr>
          <w:rFonts w:ascii="Arial" w:hAnsi="Arial" w:eastAsia="Arial" w:cs="Arial"/>
          <w:noProof w:val="0"/>
          <w:sz w:val="24"/>
          <w:szCs w:val="24"/>
          <w:lang w:val="en-US"/>
        </w:rPr>
        <w:t>will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W5KHI6ym" w:id="1040781364"/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help</w:t>
      </w:r>
      <w:bookmarkEnd w:id="1040781364"/>
      <w:r w:rsidRPr="37E6B226" w:rsidR="5AC400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reach the tar</w:t>
      </w:r>
      <w:r w:rsidRPr="37E6B226" w:rsidR="5AC400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get </w:t>
      </w:r>
      <w:r w:rsidRPr="37E6B226" w:rsidR="5AC400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number of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participant</w:t>
      </w:r>
      <w:r w:rsidRPr="37E6B226" w:rsidR="6CC1BF9F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reach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0319F8FE" w:rsidP="37E6B226" w:rsidRDefault="0319F8FE" w14:paraId="5BA8A873" w14:textId="33460E11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The questionnaire</w:t>
      </w:r>
      <w:r w:rsidRPr="37E6B226" w:rsidR="088895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consist of </w:t>
      </w:r>
      <w:r w:rsidRPr="37E6B226" w:rsidR="34D2EC79">
        <w:rPr>
          <w:rFonts w:ascii="Arial" w:hAnsi="Arial" w:eastAsia="Arial" w:cs="Arial"/>
          <w:noProof w:val="0"/>
          <w:sz w:val="24"/>
          <w:szCs w:val="24"/>
          <w:lang w:val="en-US"/>
        </w:rPr>
        <w:t>open and closed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questions</w:t>
      </w:r>
      <w:r w:rsidRPr="37E6B226" w:rsidR="56BFCB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237C99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closed questions will be used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</w:t>
      </w:r>
      <w:r w:rsidRPr="37E6B226" w:rsidR="2D374F6E">
        <w:rPr>
          <w:rFonts w:ascii="Arial" w:hAnsi="Arial" w:eastAsia="Arial" w:cs="Arial"/>
          <w:noProof w:val="0"/>
          <w:sz w:val="24"/>
          <w:szCs w:val="24"/>
          <w:lang w:val="en-US"/>
        </w:rPr>
        <w:t>gather statistics</w:t>
      </w:r>
      <w:r w:rsidRPr="37E6B226" w:rsidR="4A8EF0D3">
        <w:rPr>
          <w:rFonts w:ascii="Arial" w:hAnsi="Arial" w:eastAsia="Arial" w:cs="Arial"/>
          <w:noProof w:val="0"/>
          <w:sz w:val="24"/>
          <w:szCs w:val="24"/>
          <w:lang w:val="en-US"/>
        </w:rPr>
        <w:t>, and the open questions will be used to</w:t>
      </w:r>
      <w:r w:rsidRPr="37E6B226" w:rsidR="2D374F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understand the public's </w:t>
      </w:r>
      <w:r w:rsidRPr="37E6B226" w:rsidR="2D374F6E">
        <w:rPr>
          <w:rFonts w:ascii="Arial" w:hAnsi="Arial" w:eastAsia="Arial" w:cs="Arial"/>
          <w:noProof w:val="0"/>
          <w:sz w:val="24"/>
          <w:szCs w:val="24"/>
          <w:lang w:val="en-US"/>
        </w:rPr>
        <w:t>perception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Closed questions provide </w:t>
      </w:r>
      <w:r w:rsidRPr="37E6B226" w:rsidR="5ED0F497">
        <w:rPr>
          <w:rFonts w:ascii="Arial" w:hAnsi="Arial" w:eastAsia="Arial" w:cs="Arial"/>
          <w:noProof w:val="0"/>
          <w:sz w:val="24"/>
          <w:szCs w:val="24"/>
          <w:lang w:val="en-US"/>
        </w:rPr>
        <w:t>quantitive</w:t>
      </w:r>
      <w:r w:rsidRPr="37E6B226" w:rsidR="5ED0F4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data that can be </w:t>
      </w:r>
      <w:r w:rsidRPr="37E6B226" w:rsidR="034B54AC">
        <w:rPr>
          <w:rFonts w:ascii="Arial" w:hAnsi="Arial" w:eastAsia="Arial" w:cs="Arial"/>
          <w:noProof w:val="0"/>
          <w:sz w:val="24"/>
          <w:szCs w:val="24"/>
          <w:lang w:val="en-US"/>
        </w:rPr>
        <w:t>put into statistics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37E6B226" w:rsidR="218A03D0">
        <w:rPr>
          <w:rFonts w:ascii="Arial" w:hAnsi="Arial" w:eastAsia="Arial" w:cs="Arial"/>
          <w:noProof w:val="0"/>
          <w:sz w:val="24"/>
          <w:szCs w:val="24"/>
          <w:lang w:val="en-US"/>
        </w:rPr>
        <w:t>which can make trends and patterns easily identifiable</w:t>
      </w:r>
      <w:r w:rsidRPr="37E6B226" w:rsidR="4A6ED5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37E6B226" w:rsidR="4A6ED5D0">
        <w:rPr>
          <w:rFonts w:ascii="Arial" w:hAnsi="Arial" w:eastAsia="Arial" w:cs="Arial"/>
          <w:noProof w:val="0"/>
          <w:sz w:val="24"/>
          <w:szCs w:val="24"/>
          <w:lang w:val="en-US"/>
        </w:rPr>
        <w:t>Sehwail</w:t>
      </w:r>
      <w:r w:rsidRPr="37E6B226" w:rsidR="4A6ED5D0">
        <w:rPr>
          <w:rFonts w:ascii="Arial" w:hAnsi="Arial" w:eastAsia="Arial" w:cs="Arial"/>
          <w:noProof w:val="0"/>
          <w:sz w:val="24"/>
          <w:szCs w:val="24"/>
          <w:lang w:val="en-US"/>
        </w:rPr>
        <w:t>, 2024)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These questions </w:t>
      </w:r>
      <w:r w:rsidRPr="37E6B226" w:rsidR="5105989D">
        <w:rPr>
          <w:rFonts w:ascii="Arial" w:hAnsi="Arial" w:eastAsia="Arial" w:cs="Arial"/>
          <w:noProof w:val="0"/>
          <w:sz w:val="24"/>
          <w:szCs w:val="24"/>
          <w:lang w:val="en-US"/>
        </w:rPr>
        <w:t>will t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ypically include multiple-choice</w:t>
      </w:r>
      <w:r w:rsidRPr="37E6B226" w:rsidR="780A9A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and ranking</w:t>
      </w:r>
      <w:r w:rsidRPr="37E6B226" w:rsidR="4B8096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format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E6B226" w:rsidR="24CDE5E1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pen-ended questions allow participants to express their views in more detail, </w:t>
      </w:r>
      <w:r w:rsidRPr="37E6B226" w:rsidR="0C264D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gathering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qualitative data that can be thematically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analy</w:t>
      </w:r>
      <w:r w:rsidRPr="37E6B226" w:rsidR="0F5F8E66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ed</w:t>
      </w:r>
      <w:r w:rsidRPr="37E6B226" w:rsidR="05CBEF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(Albudaiwi, 2024)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mix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ed-methods approach ensures a </w:t>
      </w:r>
      <w:r w:rsidRPr="37E6B226" w:rsidR="6FD6AC5C">
        <w:rPr>
          <w:rFonts w:ascii="Arial" w:hAnsi="Arial" w:eastAsia="Arial" w:cs="Arial"/>
          <w:noProof w:val="0"/>
          <w:sz w:val="24"/>
          <w:szCs w:val="24"/>
          <w:lang w:val="en-US"/>
        </w:rPr>
        <w:t>detailed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understanding of the research topic by integrating both numerical trends and in-depth perspectives from participants.</w:t>
      </w:r>
    </w:p>
    <w:p w:rsidR="0319F8FE" w:rsidP="37E6B226" w:rsidRDefault="0319F8FE" w14:paraId="2BEE8EB6" w14:textId="5976143C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37E6B226" w:rsidR="6985002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 ensure </w:t>
      </w:r>
      <w:r w:rsidRPr="37E6B226" w:rsidR="32C0C05D">
        <w:rPr>
          <w:rFonts w:ascii="Arial" w:hAnsi="Arial" w:eastAsia="Arial" w:cs="Arial"/>
          <w:noProof w:val="0"/>
          <w:sz w:val="24"/>
          <w:szCs w:val="24"/>
          <w:lang w:val="en-US"/>
        </w:rPr>
        <w:t>that data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collection process</w:t>
      </w:r>
      <w:r w:rsidRPr="37E6B226" w:rsidR="41AE7C0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reliable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 questionnaire </w:t>
      </w:r>
      <w:r w:rsidRPr="37E6B226" w:rsidR="27D7CD74">
        <w:rPr>
          <w:rFonts w:ascii="Arial" w:hAnsi="Arial" w:eastAsia="Arial" w:cs="Arial"/>
          <w:noProof w:val="0"/>
          <w:sz w:val="24"/>
          <w:szCs w:val="24"/>
          <w:lang w:val="en-US"/>
        </w:rPr>
        <w:t>will be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structured to </w:t>
      </w:r>
      <w:r w:rsidRPr="37E6B226" w:rsidR="5535AFCE">
        <w:rPr>
          <w:rFonts w:ascii="Arial" w:hAnsi="Arial" w:eastAsia="Arial" w:cs="Arial"/>
          <w:noProof w:val="0"/>
          <w:sz w:val="24"/>
          <w:szCs w:val="24"/>
          <w:lang w:val="en-US"/>
        </w:rPr>
        <w:t>eliminate</w:t>
      </w:r>
      <w:r w:rsidRPr="37E6B226" w:rsidR="5535AF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any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bias. Additionally, ethical considerations, such as informed consent and data privacy, were </w:t>
      </w:r>
      <w:r w:rsidRPr="37E6B226" w:rsidR="163ED649">
        <w:rPr>
          <w:rFonts w:ascii="Arial" w:hAnsi="Arial" w:eastAsia="Arial" w:cs="Arial"/>
          <w:noProof w:val="0"/>
          <w:sz w:val="24"/>
          <w:szCs w:val="24"/>
          <w:lang w:val="en-US"/>
        </w:rPr>
        <w:t>considered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before distributing the questionnaire. By </w:t>
      </w:r>
      <w:r w:rsidRPr="37E6B226" w:rsidR="569FD1E4">
        <w:rPr>
          <w:rFonts w:ascii="Arial" w:hAnsi="Arial" w:eastAsia="Arial" w:cs="Arial"/>
          <w:noProof w:val="0"/>
          <w:sz w:val="24"/>
          <w:szCs w:val="24"/>
          <w:lang w:val="en-US"/>
        </w:rPr>
        <w:t>using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Microsoft Forms</w:t>
      </w:r>
      <w:r w:rsidRPr="37E6B226" w:rsidR="70D279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44F0B81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data collection, the study ensures that responses are gathered</w:t>
      </w:r>
      <w:r w:rsidRPr="37E6B226" w:rsidR="225D2D5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stored securely </w:t>
      </w:r>
      <w:r w:rsidRPr="37E6B226" w:rsidR="20EAE05D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37E6B226" w:rsidR="20EAE05D">
        <w:rPr>
          <w:rFonts w:ascii="Arial" w:hAnsi="Arial" w:eastAsia="Arial" w:cs="Arial"/>
          <w:noProof w:val="0"/>
          <w:sz w:val="24"/>
          <w:szCs w:val="24"/>
          <w:lang w:val="en-US"/>
        </w:rPr>
        <w:t>Sehwail</w:t>
      </w:r>
      <w:r w:rsidRPr="37E6B226" w:rsidR="20EAE05D">
        <w:rPr>
          <w:rFonts w:ascii="Arial" w:hAnsi="Arial" w:eastAsia="Arial" w:cs="Arial"/>
          <w:noProof w:val="0"/>
          <w:sz w:val="24"/>
          <w:szCs w:val="24"/>
          <w:lang w:val="en-US"/>
        </w:rPr>
        <w:t>, 2024)</w:t>
      </w:r>
      <w:r w:rsidRPr="37E6B226" w:rsidR="0319F8F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7E6B226" w:rsidP="37E6B226" w:rsidRDefault="37E6B226" w14:paraId="4EE1E587" w14:textId="414805F7">
      <w:pPr>
        <w:pStyle w:val="Normal"/>
        <w:rPr>
          <w:rFonts w:ascii="Arial" w:hAnsi="Arial" w:eastAsia="Arial" w:cs="Arial"/>
        </w:rPr>
      </w:pPr>
    </w:p>
    <w:p w:rsidR="45285711" w:rsidP="6D8E2E35" w:rsidRDefault="45285711" w14:paraId="14FB4719" w14:textId="020F8DCF">
      <w:pPr>
        <w:pStyle w:val="Heading2"/>
      </w:pPr>
      <w:r w:rsidR="45285711">
        <w:rPr/>
        <w:t xml:space="preserve">Data analysis </w:t>
      </w:r>
    </w:p>
    <w:p w:rsidR="45285711" w:rsidP="37E6B226" w:rsidRDefault="45285711" w14:paraId="77E53C5A" w14:textId="661BDB9B">
      <w:pPr>
        <w:pStyle w:val="Normal"/>
        <w:rPr>
          <w:rFonts w:ascii="Arial" w:hAnsi="Arial" w:eastAsia="Arial" w:cs="Arial"/>
        </w:rPr>
      </w:pPr>
      <w:r w:rsidRPr="37E6B226" w:rsidR="143B3D2F">
        <w:rPr>
          <w:rFonts w:ascii="Arial" w:hAnsi="Arial" w:eastAsia="Arial" w:cs="Arial"/>
        </w:rPr>
        <w:t xml:space="preserve">Firstly, after the data is collected the data needs to be cleaned and sifted. </w:t>
      </w:r>
      <w:r w:rsidRPr="37E6B226" w:rsidR="51628C64">
        <w:rPr>
          <w:rFonts w:ascii="Arial" w:hAnsi="Arial" w:eastAsia="Arial" w:cs="Arial"/>
        </w:rPr>
        <w:t xml:space="preserve">This process </w:t>
      </w:r>
      <w:r w:rsidRPr="37E6B226" w:rsidR="51628C64">
        <w:rPr>
          <w:rFonts w:ascii="Arial" w:hAnsi="Arial" w:eastAsia="Arial" w:cs="Arial"/>
        </w:rPr>
        <w:t>contains</w:t>
      </w:r>
      <w:r w:rsidRPr="37E6B226" w:rsidR="51628C64">
        <w:rPr>
          <w:rFonts w:ascii="Arial" w:hAnsi="Arial" w:eastAsia="Arial" w:cs="Arial"/>
        </w:rPr>
        <w:t xml:space="preserve"> detecting and removing inaccurate data or any errors made by the participants</w:t>
      </w:r>
      <w:r w:rsidRPr="37E6B226" w:rsidR="4FED4E9C">
        <w:rPr>
          <w:rFonts w:ascii="Arial" w:hAnsi="Arial" w:eastAsia="Arial" w:cs="Arial"/>
        </w:rPr>
        <w:t xml:space="preserve"> </w:t>
      </w:r>
      <w:r w:rsidRPr="37E6B226" w:rsidR="4FED4E9C">
        <w:rPr>
          <w:rFonts w:ascii="Arial" w:hAnsi="Arial" w:eastAsia="Arial" w:cs="Arial"/>
          <w:noProof w:val="0"/>
          <w:sz w:val="24"/>
          <w:szCs w:val="24"/>
          <w:lang w:val="en-US"/>
        </w:rPr>
        <w:t>(Bhandari, 2022)</w:t>
      </w:r>
      <w:r w:rsidRPr="37E6B226" w:rsidR="51628C64">
        <w:rPr>
          <w:rFonts w:ascii="Arial" w:hAnsi="Arial" w:eastAsia="Arial" w:cs="Arial"/>
        </w:rPr>
        <w:t xml:space="preserve">. </w:t>
      </w:r>
      <w:r w:rsidRPr="37E6B226" w:rsidR="69E62625">
        <w:rPr>
          <w:rFonts w:ascii="Arial" w:hAnsi="Arial" w:eastAsia="Arial" w:cs="Arial"/>
        </w:rPr>
        <w:t xml:space="preserve">This is </w:t>
      </w:r>
      <w:r w:rsidRPr="37E6B226" w:rsidR="69E62625">
        <w:rPr>
          <w:rFonts w:ascii="Arial" w:hAnsi="Arial" w:eastAsia="Arial" w:cs="Arial"/>
        </w:rPr>
        <w:t>an important step</w:t>
      </w:r>
      <w:r w:rsidRPr="37E6B226" w:rsidR="69E62625">
        <w:rPr>
          <w:rFonts w:ascii="Arial" w:hAnsi="Arial" w:eastAsia="Arial" w:cs="Arial"/>
        </w:rPr>
        <w:t xml:space="preserve"> for this research project as inaccurate data or errors can </w:t>
      </w:r>
      <w:r w:rsidRPr="37E6B226" w:rsidR="69E62625">
        <w:rPr>
          <w:rFonts w:ascii="Arial" w:hAnsi="Arial" w:eastAsia="Arial" w:cs="Arial"/>
        </w:rPr>
        <w:t>impact</w:t>
      </w:r>
      <w:r w:rsidRPr="37E6B226" w:rsidR="69E62625">
        <w:rPr>
          <w:rFonts w:ascii="Arial" w:hAnsi="Arial" w:eastAsia="Arial" w:cs="Arial"/>
        </w:rPr>
        <w:t xml:space="preserve"> the overall statistics gathered and can give false </w:t>
      </w:r>
      <w:r w:rsidRPr="37E6B226" w:rsidR="20C29A74">
        <w:rPr>
          <w:rFonts w:ascii="Arial" w:hAnsi="Arial" w:eastAsia="Arial" w:cs="Arial"/>
        </w:rPr>
        <w:t xml:space="preserve">information to </w:t>
      </w:r>
      <w:r w:rsidRPr="37E6B226" w:rsidR="20C29A74">
        <w:rPr>
          <w:rFonts w:ascii="Arial" w:hAnsi="Arial" w:eastAsia="Arial" w:cs="Arial"/>
        </w:rPr>
        <w:t>analyse</w:t>
      </w:r>
      <w:r w:rsidRPr="37E6B226" w:rsidR="20C29A74">
        <w:rPr>
          <w:rFonts w:ascii="Arial" w:hAnsi="Arial" w:eastAsia="Arial" w:cs="Arial"/>
        </w:rPr>
        <w:t xml:space="preserve">. To limit the </w:t>
      </w:r>
      <w:r w:rsidRPr="37E6B226" w:rsidR="25839DE3">
        <w:rPr>
          <w:rFonts w:ascii="Arial" w:hAnsi="Arial" w:eastAsia="Arial" w:cs="Arial"/>
        </w:rPr>
        <w:t>number</w:t>
      </w:r>
      <w:r w:rsidRPr="37E6B226" w:rsidR="20C29A74">
        <w:rPr>
          <w:rFonts w:ascii="Arial" w:hAnsi="Arial" w:eastAsia="Arial" w:cs="Arial"/>
        </w:rPr>
        <w:t xml:space="preserve"> of errors made the questionnaire will be programmed to ensure that </w:t>
      </w:r>
      <w:r w:rsidRPr="37E6B226" w:rsidR="07F3A516">
        <w:rPr>
          <w:rFonts w:ascii="Arial" w:hAnsi="Arial" w:eastAsia="Arial" w:cs="Arial"/>
        </w:rPr>
        <w:t xml:space="preserve">every question is answered. In addition to this, any quantifiable questions will have set answers to choose from to </w:t>
      </w:r>
      <w:r w:rsidRPr="37E6B226" w:rsidR="07F3A516">
        <w:rPr>
          <w:rFonts w:ascii="Arial" w:hAnsi="Arial" w:eastAsia="Arial" w:cs="Arial"/>
        </w:rPr>
        <w:t>eliminate</w:t>
      </w:r>
      <w:r w:rsidRPr="37E6B226" w:rsidR="07F3A516">
        <w:rPr>
          <w:rFonts w:ascii="Arial" w:hAnsi="Arial" w:eastAsia="Arial" w:cs="Arial"/>
        </w:rPr>
        <w:t xml:space="preserve"> potenti</w:t>
      </w:r>
      <w:r w:rsidRPr="37E6B226" w:rsidR="0C0C1943">
        <w:rPr>
          <w:rFonts w:ascii="Arial" w:hAnsi="Arial" w:eastAsia="Arial" w:cs="Arial"/>
        </w:rPr>
        <w:t>al mistakes made by participants.</w:t>
      </w:r>
    </w:p>
    <w:p w:rsidR="45285711" w:rsidP="37E6B226" w:rsidRDefault="45285711" w14:paraId="2730B96E" w14:textId="5FE0ABB2">
      <w:pPr>
        <w:rPr>
          <w:rFonts w:ascii="Arial" w:hAnsi="Arial" w:eastAsia="Arial" w:cs="Arial"/>
          <w:noProof w:val="0"/>
          <w:sz w:val="24"/>
          <w:szCs w:val="24"/>
          <w:highlight w:val="cyan"/>
          <w:lang w:val="en-US"/>
        </w:rPr>
      </w:pP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data collected from the closed questions will be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analysed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 generat</w:t>
      </w:r>
      <w:r w:rsidRPr="37E6B226" w:rsidR="515A5B4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ing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statistic</w:t>
      </w:r>
      <w:r w:rsidRPr="37E6B226" w:rsidR="77A0254A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identify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patterns, trends, and key insights. Microsoft Forms will be used </w:t>
      </w:r>
      <w:r w:rsidRPr="37E6B226" w:rsidR="22170763">
        <w:rPr>
          <w:rFonts w:ascii="Arial" w:hAnsi="Arial" w:eastAsia="Arial" w:cs="Arial"/>
          <w:noProof w:val="0"/>
          <w:sz w:val="24"/>
          <w:szCs w:val="24"/>
          <w:lang w:val="en-US"/>
        </w:rPr>
        <w:t>to generate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statist</w:t>
      </w:r>
      <w:r w:rsidRPr="37E6B226" w:rsidR="58FDD01D">
        <w:rPr>
          <w:rFonts w:ascii="Arial" w:hAnsi="Arial" w:eastAsia="Arial" w:cs="Arial"/>
          <w:noProof w:val="0"/>
          <w:sz w:val="24"/>
          <w:szCs w:val="24"/>
          <w:lang w:val="en-US"/>
        </w:rPr>
        <w:t>ics</w:t>
      </w:r>
      <w:r w:rsidRPr="37E6B226" w:rsidR="2294FC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such as response</w:t>
      </w:r>
      <w:r w:rsidRPr="37E6B226" w:rsidR="1D743138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. These statistic</w:t>
      </w:r>
      <w:r w:rsidRPr="37E6B226" w:rsidR="5CDC97BF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then be transferred to Microsoft Excel, where they</w:t>
      </w:r>
      <w:r w:rsidRPr="37E6B226" w:rsidR="70ED1FD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can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organi</w:t>
      </w:r>
      <w:r w:rsidRPr="37E6B226" w:rsidR="45F854A3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ed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into </w:t>
      </w:r>
      <w:r w:rsidRPr="37E6B226" w:rsidR="0AF9EDB5">
        <w:rPr>
          <w:rFonts w:ascii="Arial" w:hAnsi="Arial" w:eastAsia="Arial" w:cs="Arial"/>
          <w:noProof w:val="0"/>
          <w:sz w:val="24"/>
          <w:szCs w:val="24"/>
          <w:lang w:val="en-US"/>
        </w:rPr>
        <w:t>graphs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such as bar charts</w:t>
      </w:r>
      <w:r w:rsidRPr="37E6B226" w:rsidR="4BAEC21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pie charts. This process will ensure that the data is quantified effectively, making it easier to interpret and compare. By </w:t>
      </w:r>
      <w:r w:rsidRPr="37E6B226" w:rsidR="479A2A8B">
        <w:rPr>
          <w:rFonts w:ascii="Arial" w:hAnsi="Arial" w:eastAsia="Arial" w:cs="Arial"/>
          <w:noProof w:val="0"/>
          <w:sz w:val="24"/>
          <w:szCs w:val="24"/>
          <w:lang w:val="en-US"/>
        </w:rPr>
        <w:t>using various visual representation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s, trends can be highlighted</w:t>
      </w:r>
      <w:r w:rsidRPr="37E6B226" w:rsidR="03FCDA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(Ayuya, 2024)</w:t>
      </w:r>
      <w:r w:rsidRPr="37E6B226" w:rsidR="35296F9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E6B226" w:rsidR="35296F9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</w:t>
      </w:r>
      <w:r w:rsidRPr="37E6B226" w:rsidR="35296F9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gives a clear understanding of the findings which enables better conclusions to be made.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Additionally, </w:t>
      </w:r>
      <w:r w:rsidRPr="37E6B226" w:rsidR="0268CED5">
        <w:rPr>
          <w:rFonts w:ascii="Arial" w:hAnsi="Arial" w:eastAsia="Arial" w:cs="Arial"/>
          <w:noProof w:val="0"/>
          <w:sz w:val="24"/>
          <w:szCs w:val="24"/>
          <w:lang w:val="en-US"/>
        </w:rPr>
        <w:t>average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63827700">
        <w:rPr>
          <w:rFonts w:ascii="Arial" w:hAnsi="Arial" w:eastAsia="Arial" w:cs="Arial"/>
          <w:noProof w:val="0"/>
          <w:sz w:val="24"/>
          <w:szCs w:val="24"/>
          <w:lang w:val="en-US"/>
        </w:rPr>
        <w:t>can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 applied to further 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analy</w:t>
      </w:r>
      <w:r w:rsidRPr="37E6B226" w:rsidR="7731B622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r</w:t>
      </w:r>
      <w:r w:rsidRPr="37E6B226" w:rsidR="6AB3DA2F">
        <w:rPr>
          <w:rFonts w:ascii="Arial" w:hAnsi="Arial" w:eastAsia="Arial" w:cs="Arial"/>
          <w:noProof w:val="0"/>
          <w:sz w:val="24"/>
          <w:szCs w:val="24"/>
          <w:lang w:val="en-US"/>
        </w:rPr>
        <w:t>esults.</w:t>
      </w:r>
    </w:p>
    <w:p w:rsidR="45285711" w:rsidP="37E6B226" w:rsidRDefault="45285711" w14:paraId="2DAB063F" w14:textId="47AD4438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the open questions, the qualitative data will be </w:t>
      </w:r>
      <w:r w:rsidRPr="37E6B226" w:rsidR="335DF0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put into </w:t>
      </w:r>
      <w:r w:rsidRPr="37E6B226" w:rsidR="335DF0A9">
        <w:rPr>
          <w:rFonts w:ascii="Arial" w:hAnsi="Arial" w:eastAsia="Arial" w:cs="Arial"/>
          <w:noProof w:val="0"/>
          <w:sz w:val="24"/>
          <w:szCs w:val="24"/>
          <w:lang w:val="en-US"/>
        </w:rPr>
        <w:t>catergories</w:t>
      </w:r>
      <w:r w:rsidRPr="37E6B226" w:rsidR="335DF0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o allow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analysis.</w:t>
      </w:r>
      <w:r w:rsidRPr="37E6B226" w:rsidR="53EC2D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do </w:t>
      </w:r>
      <w:r w:rsidRPr="37E6B226" w:rsidR="53EC2D1D">
        <w:rPr>
          <w:rFonts w:ascii="Arial" w:hAnsi="Arial" w:eastAsia="Arial" w:cs="Arial"/>
          <w:noProof w:val="0"/>
          <w:sz w:val="24"/>
          <w:szCs w:val="24"/>
          <w:lang w:val="en-US"/>
        </w:rPr>
        <w:t>this,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responses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be reviewed and coded into themes such as "positive" and "negative."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ensures that patterns and trends within the qualitative data can be easily 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identified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interpreted</w:t>
      </w:r>
      <w:r w:rsidRPr="37E6B226" w:rsidR="4DB632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(Lim, 2024)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E6B226" w:rsidR="38A0CA5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responses may be further </w:t>
      </w:r>
      <w:r w:rsidRPr="37E6B226" w:rsidR="38A0CA51">
        <w:rPr>
          <w:rFonts w:ascii="Arial" w:hAnsi="Arial" w:eastAsia="Arial" w:cs="Arial"/>
          <w:noProof w:val="0"/>
          <w:sz w:val="24"/>
          <w:szCs w:val="24"/>
          <w:lang w:val="en-US"/>
        </w:rPr>
        <w:t>catergorise</w:t>
      </w:r>
      <w:r w:rsidRPr="37E6B226" w:rsidR="38A0CA51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if</w:t>
      </w:r>
      <w:r w:rsidRPr="37E6B226" w:rsidR="3978F7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there a</w:t>
      </w:r>
      <w:r w:rsidRPr="37E6B226" w:rsidR="3978F709">
        <w:rPr>
          <w:rFonts w:ascii="Arial" w:hAnsi="Arial" w:eastAsia="Arial" w:cs="Arial"/>
          <w:noProof w:val="0"/>
          <w:sz w:val="24"/>
          <w:szCs w:val="24"/>
          <w:lang w:val="en-US"/>
        </w:rPr>
        <w:t>re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recurring themes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allowing for a more </w:t>
      </w:r>
      <w:r w:rsidRPr="37E6B226" w:rsidR="787CA558">
        <w:rPr>
          <w:rFonts w:ascii="Arial" w:hAnsi="Arial" w:eastAsia="Arial" w:cs="Arial"/>
          <w:noProof w:val="0"/>
          <w:sz w:val="24"/>
          <w:szCs w:val="24"/>
          <w:lang w:val="en-US"/>
        </w:rPr>
        <w:t>detailed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understanding of the participants' perspectives. </w:t>
      </w:r>
      <w:r w:rsidRPr="37E6B226" w:rsidR="18BD2EAE">
        <w:rPr>
          <w:rFonts w:ascii="Arial" w:hAnsi="Arial" w:eastAsia="Arial" w:cs="Arial"/>
          <w:noProof w:val="0"/>
          <w:sz w:val="24"/>
          <w:szCs w:val="24"/>
          <w:lang w:val="en-US"/>
        </w:rPr>
        <w:t>Organising</w:t>
      </w:r>
      <w:r w:rsidRPr="37E6B226" w:rsidR="18BD2E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18BD2EAE">
        <w:rPr>
          <w:rFonts w:ascii="Arial" w:hAnsi="Arial" w:eastAsia="Arial" w:cs="Arial"/>
          <w:noProof w:val="0"/>
          <w:sz w:val="24"/>
          <w:szCs w:val="24"/>
          <w:lang w:val="en-US"/>
        </w:rPr>
        <w:t>the data i</w:t>
      </w:r>
      <w:r w:rsidRPr="37E6B226" w:rsidR="18BD2EAE">
        <w:rPr>
          <w:rFonts w:ascii="Arial" w:hAnsi="Arial" w:eastAsia="Arial" w:cs="Arial"/>
          <w:noProof w:val="0"/>
          <w:sz w:val="24"/>
          <w:szCs w:val="24"/>
          <w:lang w:val="en-US"/>
        </w:rPr>
        <w:t>n a structured manner makes it easier to compare responses and present findings clearly.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Furthermore, </w:t>
      </w:r>
      <w:r w:rsidRPr="37E6B226" w:rsidR="6A77F61C">
        <w:rPr>
          <w:rFonts w:ascii="Arial" w:hAnsi="Arial" w:eastAsia="Arial" w:cs="Arial"/>
          <w:noProof w:val="0"/>
          <w:sz w:val="24"/>
          <w:szCs w:val="24"/>
          <w:lang w:val="en-US"/>
        </w:rPr>
        <w:t>catergorisi</w:t>
      </w:r>
      <w:r w:rsidRPr="37E6B226" w:rsidR="6A77F61C">
        <w:rPr>
          <w:rFonts w:ascii="Arial" w:hAnsi="Arial" w:eastAsia="Arial" w:cs="Arial"/>
          <w:noProof w:val="0"/>
          <w:sz w:val="24"/>
          <w:szCs w:val="24"/>
          <w:lang w:val="en-US"/>
        </w:rPr>
        <w:t>ng</w:t>
      </w:r>
      <w:r w:rsidRPr="37E6B226" w:rsidR="6A77F6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respon</w:t>
      </w:r>
      <w:r w:rsidRPr="37E6B226" w:rsidR="6A77F6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ses </w:t>
      </w:r>
      <w:r w:rsidRPr="37E6B226" w:rsidR="58EAAEC8">
        <w:rPr>
          <w:rFonts w:ascii="Arial" w:hAnsi="Arial" w:eastAsia="Arial" w:cs="Arial"/>
          <w:noProof w:val="0"/>
          <w:sz w:val="24"/>
          <w:szCs w:val="24"/>
          <w:lang w:val="en-US"/>
        </w:rPr>
        <w:t>into</w:t>
      </w:r>
      <w:r w:rsidRPr="37E6B226" w:rsidR="6A77F61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themes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help in 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identifying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overal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 </w:t>
      </w:r>
      <w:r w:rsidRPr="37E6B226" w:rsidR="7122B1BF">
        <w:rPr>
          <w:rFonts w:ascii="Arial" w:hAnsi="Arial" w:eastAsia="Arial" w:cs="Arial"/>
          <w:noProof w:val="0"/>
          <w:sz w:val="24"/>
          <w:szCs w:val="24"/>
          <w:lang w:val="en-US"/>
        </w:rPr>
        <w:t>meaning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the responses, which can complement the statistical findings from the closed-ended questions, providing a more </w:t>
      </w:r>
      <w:r w:rsidRPr="37E6B226" w:rsidR="64BFB586">
        <w:rPr>
          <w:rFonts w:ascii="Arial" w:hAnsi="Arial" w:eastAsia="Arial" w:cs="Arial"/>
          <w:noProof w:val="0"/>
          <w:sz w:val="24"/>
          <w:szCs w:val="24"/>
          <w:lang w:val="en-US"/>
        </w:rPr>
        <w:t>detailed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analysis of the</w:t>
      </w:r>
      <w:r w:rsidRPr="37E6B226" w:rsidR="500196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data</w:t>
      </w:r>
      <w:r w:rsidRPr="37E6B226" w:rsidR="05CCF2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collected</w:t>
      </w:r>
      <w:r w:rsidRPr="37E6B226" w:rsidR="64B209F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5285711" w:rsidP="37E6B226" w:rsidRDefault="45285711" w14:paraId="46830090" w14:textId="62E0E74B">
      <w:pPr>
        <w:pStyle w:val="Normal"/>
        <w:rPr>
          <w:rFonts w:ascii="Arial" w:hAnsi="Arial" w:eastAsia="Arial" w:cs="Arial"/>
        </w:rPr>
      </w:pPr>
      <w:r w:rsidRPr="37E6B226" w:rsidR="0A686091">
        <w:rPr>
          <w:rFonts w:ascii="Arial" w:hAnsi="Arial" w:eastAsia="Arial" w:cs="Arial"/>
        </w:rPr>
        <w:t xml:space="preserve"> </w:t>
      </w:r>
    </w:p>
    <w:p w:rsidR="45285711" w:rsidP="37E6B226" w:rsidRDefault="45285711" w14:paraId="2B26D450" w14:textId="7C942698">
      <w:pPr>
        <w:pStyle w:val="Heading2"/>
      </w:pPr>
      <w:r w:rsidR="45285711">
        <w:rPr/>
        <w:t>Limitations</w:t>
      </w:r>
      <w:r w:rsidR="4097CCD5">
        <w:rPr/>
        <w:t xml:space="preserve"> </w:t>
      </w:r>
    </w:p>
    <w:p w:rsidR="37E6B226" w:rsidP="37E6B226" w:rsidRDefault="37E6B226" w14:paraId="01576AB0" w14:textId="0020E055">
      <w:pPr>
        <w:pStyle w:val="Normal"/>
      </w:pPr>
    </w:p>
    <w:p w:rsidR="6D8E2E35" w:rsidP="37E6B226" w:rsidRDefault="6D8E2E35" w14:paraId="7946BAC4" w14:textId="3C8E7F7A">
      <w:pPr>
        <w:pStyle w:val="Normal"/>
        <w:rPr>
          <w:rFonts w:ascii="Arial" w:hAnsi="Arial" w:eastAsia="Arial" w:cs="Arial"/>
        </w:rPr>
      </w:pPr>
      <w:r w:rsidRPr="37E6B226" w:rsidR="658A112D">
        <w:rPr>
          <w:rFonts w:ascii="Arial" w:hAnsi="Arial" w:eastAsia="Arial" w:cs="Arial"/>
        </w:rPr>
        <w:t>While t</w:t>
      </w:r>
      <w:r w:rsidRPr="37E6B226" w:rsidR="08AD87E0">
        <w:rPr>
          <w:rFonts w:ascii="Arial" w:hAnsi="Arial" w:eastAsia="Arial" w:cs="Arial"/>
        </w:rPr>
        <w:t xml:space="preserve">his research </w:t>
      </w:r>
      <w:r w:rsidRPr="37E6B226" w:rsidR="33EAD766">
        <w:rPr>
          <w:rFonts w:ascii="Arial" w:hAnsi="Arial" w:eastAsia="Arial" w:cs="Arial"/>
        </w:rPr>
        <w:t>strategy</w:t>
      </w:r>
      <w:r w:rsidRPr="37E6B226" w:rsidR="08AD87E0">
        <w:rPr>
          <w:rFonts w:ascii="Arial" w:hAnsi="Arial" w:eastAsia="Arial" w:cs="Arial"/>
        </w:rPr>
        <w:t xml:space="preserve"> </w:t>
      </w:r>
      <w:r w:rsidRPr="37E6B226" w:rsidR="3B440887">
        <w:rPr>
          <w:rFonts w:ascii="Arial" w:hAnsi="Arial" w:eastAsia="Arial" w:cs="Arial"/>
        </w:rPr>
        <w:t xml:space="preserve">is a structured and effective way to collect and </w:t>
      </w:r>
      <w:r w:rsidRPr="37E6B226" w:rsidR="3B440887">
        <w:rPr>
          <w:rFonts w:ascii="Arial" w:hAnsi="Arial" w:eastAsia="Arial" w:cs="Arial"/>
        </w:rPr>
        <w:t>analyse</w:t>
      </w:r>
      <w:r w:rsidRPr="37E6B226" w:rsidR="3B440887">
        <w:rPr>
          <w:rFonts w:ascii="Arial" w:hAnsi="Arial" w:eastAsia="Arial" w:cs="Arial"/>
        </w:rPr>
        <w:t xml:space="preserve"> data it is also </w:t>
      </w:r>
      <w:r w:rsidRPr="37E6B226" w:rsidR="08AD87E0">
        <w:rPr>
          <w:rFonts w:ascii="Arial" w:hAnsi="Arial" w:eastAsia="Arial" w:cs="Arial"/>
        </w:rPr>
        <w:t xml:space="preserve">subject to </w:t>
      </w:r>
      <w:r w:rsidRPr="37E6B226" w:rsidR="6C7AB086">
        <w:rPr>
          <w:rFonts w:ascii="Arial" w:hAnsi="Arial" w:eastAsia="Arial" w:cs="Arial"/>
        </w:rPr>
        <w:t xml:space="preserve">several </w:t>
      </w:r>
      <w:r w:rsidRPr="37E6B226" w:rsidR="08AD87E0">
        <w:rPr>
          <w:rFonts w:ascii="Arial" w:hAnsi="Arial" w:eastAsia="Arial" w:cs="Arial"/>
        </w:rPr>
        <w:t>limitations</w:t>
      </w:r>
      <w:r w:rsidRPr="37E6B226" w:rsidR="1281FC63">
        <w:rPr>
          <w:rFonts w:ascii="Arial" w:hAnsi="Arial" w:eastAsia="Arial" w:cs="Arial"/>
        </w:rPr>
        <w:t xml:space="preserve"> that must be considered</w:t>
      </w:r>
      <w:r w:rsidRPr="37E6B226" w:rsidR="08AD87E0">
        <w:rPr>
          <w:rFonts w:ascii="Arial" w:hAnsi="Arial" w:eastAsia="Arial" w:cs="Arial"/>
        </w:rPr>
        <w:t>. Th</w:t>
      </w:r>
      <w:r w:rsidRPr="37E6B226" w:rsidR="1C9B3FDA">
        <w:rPr>
          <w:rFonts w:ascii="Arial" w:hAnsi="Arial" w:eastAsia="Arial" w:cs="Arial"/>
        </w:rPr>
        <w:t>e first being ethical concerns from participant</w:t>
      </w:r>
      <w:r w:rsidRPr="37E6B226" w:rsidR="35DC1626">
        <w:rPr>
          <w:rFonts w:ascii="Arial" w:hAnsi="Arial" w:eastAsia="Arial" w:cs="Arial"/>
        </w:rPr>
        <w:t>s</w:t>
      </w:r>
      <w:r w:rsidRPr="37E6B226" w:rsidR="1C9B3FDA">
        <w:rPr>
          <w:rFonts w:ascii="Arial" w:hAnsi="Arial" w:eastAsia="Arial" w:cs="Arial"/>
        </w:rPr>
        <w:t>.</w:t>
      </w:r>
      <w:r w:rsidRPr="37E6B226" w:rsidR="39DBA440">
        <w:rPr>
          <w:rFonts w:ascii="Arial" w:hAnsi="Arial" w:eastAsia="Arial" w:cs="Arial"/>
        </w:rPr>
        <w:t xml:space="preserve"> Participants may be concerned about their privacy, </w:t>
      </w:r>
      <w:r w:rsidRPr="37E6B226" w:rsidR="39DBA440">
        <w:rPr>
          <w:rFonts w:ascii="Arial" w:hAnsi="Arial" w:eastAsia="Arial" w:cs="Arial"/>
        </w:rPr>
        <w:t>confidentiality</w:t>
      </w:r>
      <w:r w:rsidRPr="37E6B226" w:rsidR="39DBA440">
        <w:rPr>
          <w:rFonts w:ascii="Arial" w:hAnsi="Arial" w:eastAsia="Arial" w:cs="Arial"/>
        </w:rPr>
        <w:t xml:space="preserve"> and the use of their data</w:t>
      </w:r>
      <w:r w:rsidRPr="37E6B226" w:rsidR="5A169477">
        <w:rPr>
          <w:rFonts w:ascii="Arial" w:hAnsi="Arial" w:eastAsia="Arial" w:cs="Arial"/>
        </w:rPr>
        <w:t xml:space="preserve"> (UK Statistics Authority, 2022)</w:t>
      </w:r>
      <w:r w:rsidRPr="37E6B226" w:rsidR="39DBA440">
        <w:rPr>
          <w:rFonts w:ascii="Arial" w:hAnsi="Arial" w:eastAsia="Arial" w:cs="Arial"/>
        </w:rPr>
        <w:t>.</w:t>
      </w:r>
      <w:r w:rsidRPr="37E6B226" w:rsidR="1C9B3FDA">
        <w:rPr>
          <w:rFonts w:ascii="Arial" w:hAnsi="Arial" w:eastAsia="Arial" w:cs="Arial"/>
        </w:rPr>
        <w:t xml:space="preserve"> </w:t>
      </w:r>
      <w:r w:rsidRPr="37E6B226" w:rsidR="1C9B3FDA">
        <w:rPr>
          <w:rFonts w:ascii="Arial" w:hAnsi="Arial" w:eastAsia="Arial" w:cs="Arial"/>
        </w:rPr>
        <w:t xml:space="preserve">To mitigate </w:t>
      </w:r>
      <w:bookmarkStart w:name="_Int_w6yVcoHe" w:id="654351891"/>
      <w:r w:rsidRPr="37E6B226" w:rsidR="1C9B3FDA">
        <w:rPr>
          <w:rFonts w:ascii="Arial" w:hAnsi="Arial" w:eastAsia="Arial" w:cs="Arial"/>
        </w:rPr>
        <w:t>this participants</w:t>
      </w:r>
      <w:bookmarkEnd w:id="654351891"/>
      <w:r w:rsidRPr="37E6B226" w:rsidR="1C9B3FDA">
        <w:rPr>
          <w:rFonts w:ascii="Arial" w:hAnsi="Arial" w:eastAsia="Arial" w:cs="Arial"/>
        </w:rPr>
        <w:t xml:space="preserve"> are </w:t>
      </w:r>
      <w:r w:rsidRPr="37E6B226" w:rsidR="7BC4A78C">
        <w:rPr>
          <w:rFonts w:ascii="Arial" w:hAnsi="Arial" w:eastAsia="Arial" w:cs="Arial"/>
        </w:rPr>
        <w:t xml:space="preserve">informed </w:t>
      </w:r>
      <w:r w:rsidRPr="37E6B226" w:rsidR="6931E753">
        <w:rPr>
          <w:rFonts w:ascii="Arial" w:hAnsi="Arial" w:eastAsia="Arial" w:cs="Arial"/>
        </w:rPr>
        <w:t>on</w:t>
      </w:r>
      <w:r w:rsidRPr="37E6B226" w:rsidR="6931E753">
        <w:rPr>
          <w:rFonts w:ascii="Arial" w:hAnsi="Arial" w:eastAsia="Arial" w:cs="Arial"/>
        </w:rPr>
        <w:t xml:space="preserve"> the purpose of</w:t>
      </w:r>
      <w:r w:rsidRPr="37E6B226" w:rsidR="6931E753">
        <w:rPr>
          <w:rFonts w:ascii="Arial" w:hAnsi="Arial" w:eastAsia="Arial" w:cs="Arial"/>
        </w:rPr>
        <w:t xml:space="preserve"> the study and</w:t>
      </w:r>
      <w:r w:rsidRPr="37E6B226" w:rsidR="6931E753">
        <w:rPr>
          <w:rFonts w:ascii="Arial" w:hAnsi="Arial" w:eastAsia="Arial" w:cs="Arial"/>
        </w:rPr>
        <w:t xml:space="preserve"> h</w:t>
      </w:r>
      <w:r w:rsidRPr="37E6B226" w:rsidR="6931E753">
        <w:rPr>
          <w:rFonts w:ascii="Arial" w:hAnsi="Arial" w:eastAsia="Arial" w:cs="Arial"/>
        </w:rPr>
        <w:t>ow their anonymity will be kept.</w:t>
      </w:r>
      <w:r w:rsidRPr="37E6B226" w:rsidR="0C2E38CB">
        <w:rPr>
          <w:rFonts w:ascii="Arial" w:hAnsi="Arial" w:eastAsia="Arial" w:cs="Arial"/>
        </w:rPr>
        <w:t xml:space="preserve"> They will also be informed</w:t>
      </w:r>
      <w:r w:rsidRPr="37E6B226" w:rsidR="6931E753">
        <w:rPr>
          <w:rFonts w:ascii="Arial" w:hAnsi="Arial" w:eastAsia="Arial" w:cs="Arial"/>
        </w:rPr>
        <w:t xml:space="preserve"> </w:t>
      </w:r>
      <w:r w:rsidRPr="37E6B226" w:rsidR="7BC4A78C">
        <w:rPr>
          <w:rFonts w:ascii="Arial" w:hAnsi="Arial" w:eastAsia="Arial" w:cs="Arial"/>
        </w:rPr>
        <w:t xml:space="preserve">that </w:t>
      </w:r>
      <w:r w:rsidRPr="37E6B226" w:rsidR="779C57F8">
        <w:rPr>
          <w:rFonts w:ascii="Arial" w:hAnsi="Arial" w:eastAsia="Arial" w:cs="Arial"/>
        </w:rPr>
        <w:t xml:space="preserve">there is </w:t>
      </w:r>
      <w:r w:rsidRPr="37E6B226" w:rsidR="779C57F8">
        <w:rPr>
          <w:rFonts w:ascii="Arial" w:hAnsi="Arial" w:eastAsia="Arial" w:cs="Arial"/>
        </w:rPr>
        <w:t>an option</w:t>
      </w:r>
      <w:r w:rsidRPr="37E6B226" w:rsidR="779C57F8">
        <w:rPr>
          <w:rFonts w:ascii="Arial" w:hAnsi="Arial" w:eastAsia="Arial" w:cs="Arial"/>
        </w:rPr>
        <w:t xml:space="preserve"> to</w:t>
      </w:r>
      <w:r w:rsidRPr="37E6B226" w:rsidR="7BC4A78C">
        <w:rPr>
          <w:rFonts w:ascii="Arial" w:hAnsi="Arial" w:eastAsia="Arial" w:cs="Arial"/>
        </w:rPr>
        <w:t xml:space="preserve"> withdraw from the </w:t>
      </w:r>
      <w:r w:rsidRPr="37E6B226" w:rsidR="7BC4A78C">
        <w:rPr>
          <w:rFonts w:ascii="Arial" w:hAnsi="Arial" w:eastAsia="Arial" w:cs="Arial"/>
        </w:rPr>
        <w:t xml:space="preserve">study at </w:t>
      </w:r>
      <w:r w:rsidRPr="37E6B226" w:rsidR="7BC4A78C">
        <w:rPr>
          <w:rFonts w:ascii="Arial" w:hAnsi="Arial" w:eastAsia="Arial" w:cs="Arial"/>
        </w:rPr>
        <w:t>any time</w:t>
      </w:r>
      <w:r w:rsidRPr="37E6B226" w:rsidR="07B4B059">
        <w:rPr>
          <w:rFonts w:ascii="Arial" w:hAnsi="Arial" w:eastAsia="Arial" w:cs="Arial"/>
        </w:rPr>
        <w:t xml:space="preserve"> without any consequences </w:t>
      </w:r>
      <w:r w:rsidRPr="37E6B226" w:rsidR="07B4B059">
        <w:rPr>
          <w:rFonts w:ascii="Arial" w:hAnsi="Arial" w:eastAsia="Arial" w:cs="Arial"/>
        </w:rPr>
        <w:t>to</w:t>
      </w:r>
      <w:r w:rsidRPr="37E6B226" w:rsidR="07B4B059">
        <w:rPr>
          <w:rFonts w:ascii="Arial" w:hAnsi="Arial" w:eastAsia="Arial" w:cs="Arial"/>
        </w:rPr>
        <w:t xml:space="preserve"> them</w:t>
      </w:r>
      <w:r w:rsidRPr="37E6B226" w:rsidR="7BC4A78C">
        <w:rPr>
          <w:rFonts w:ascii="Arial" w:hAnsi="Arial" w:eastAsia="Arial" w:cs="Arial"/>
        </w:rPr>
        <w:t xml:space="preserve">. </w:t>
      </w:r>
      <w:r w:rsidRPr="37E6B226" w:rsidR="7D9B8E3C">
        <w:rPr>
          <w:rFonts w:ascii="Arial" w:hAnsi="Arial" w:eastAsia="Arial" w:cs="Arial"/>
        </w:rPr>
        <w:t>In addition to this al</w:t>
      </w:r>
      <w:r w:rsidRPr="37E6B226" w:rsidR="7D9B8E3C">
        <w:rPr>
          <w:rFonts w:ascii="Arial" w:hAnsi="Arial" w:eastAsia="Arial" w:cs="Arial"/>
        </w:rPr>
        <w:t xml:space="preserve">l </w:t>
      </w:r>
      <w:r w:rsidRPr="37E6B226" w:rsidR="7D9B8E3C">
        <w:rPr>
          <w:rFonts w:ascii="Arial" w:hAnsi="Arial" w:eastAsia="Arial" w:cs="Arial"/>
        </w:rPr>
        <w:t xml:space="preserve">data gathered will be stored securely </w:t>
      </w:r>
      <w:r w:rsidRPr="37E6B226" w:rsidR="69F93089">
        <w:rPr>
          <w:rFonts w:ascii="Arial" w:hAnsi="Arial" w:eastAsia="Arial" w:cs="Arial"/>
        </w:rPr>
        <w:t>using password protected systems. Their data will be</w:t>
      </w:r>
      <w:r w:rsidRPr="37E6B226" w:rsidR="7D9B8E3C">
        <w:rPr>
          <w:rFonts w:ascii="Arial" w:hAnsi="Arial" w:eastAsia="Arial" w:cs="Arial"/>
        </w:rPr>
        <w:t xml:space="preserve"> </w:t>
      </w:r>
      <w:r w:rsidRPr="37E6B226" w:rsidR="7D9B8E3C">
        <w:rPr>
          <w:rFonts w:ascii="Arial" w:hAnsi="Arial" w:eastAsia="Arial" w:cs="Arial"/>
        </w:rPr>
        <w:t>used only for this research project</w:t>
      </w:r>
      <w:r w:rsidRPr="37E6B226" w:rsidR="731C5084">
        <w:rPr>
          <w:rFonts w:ascii="Arial" w:hAnsi="Arial" w:eastAsia="Arial" w:cs="Arial"/>
        </w:rPr>
        <w:t xml:space="preserve"> and will not be shared with anyone</w:t>
      </w:r>
      <w:r w:rsidRPr="37E6B226" w:rsidR="7D9B8E3C">
        <w:rPr>
          <w:rFonts w:ascii="Arial" w:hAnsi="Arial" w:eastAsia="Arial" w:cs="Arial"/>
        </w:rPr>
        <w:t xml:space="preserve">. </w:t>
      </w:r>
      <w:r w:rsidRPr="37E6B226" w:rsidR="009D8515">
        <w:rPr>
          <w:rFonts w:ascii="Arial" w:hAnsi="Arial" w:eastAsia="Arial" w:cs="Arial"/>
        </w:rPr>
        <w:t xml:space="preserve">This ensures that ethical standards are </w:t>
      </w:r>
      <w:r w:rsidRPr="37E6B226" w:rsidR="009D8515">
        <w:rPr>
          <w:rFonts w:ascii="Arial" w:hAnsi="Arial" w:eastAsia="Arial" w:cs="Arial"/>
        </w:rPr>
        <w:t>maintained</w:t>
      </w:r>
      <w:r w:rsidRPr="37E6B226" w:rsidR="009D8515">
        <w:rPr>
          <w:rFonts w:ascii="Arial" w:hAnsi="Arial" w:eastAsia="Arial" w:cs="Arial"/>
        </w:rPr>
        <w:t xml:space="preserve"> throughout the resea</w:t>
      </w:r>
      <w:r w:rsidRPr="37E6B226" w:rsidR="009D8515">
        <w:rPr>
          <w:rFonts w:ascii="Arial" w:hAnsi="Arial" w:eastAsia="Arial" w:cs="Arial"/>
        </w:rPr>
        <w:t>rch projec</w:t>
      </w:r>
      <w:r w:rsidRPr="37E6B226" w:rsidR="009D8515">
        <w:rPr>
          <w:rFonts w:ascii="Arial" w:hAnsi="Arial" w:eastAsia="Arial" w:cs="Arial"/>
        </w:rPr>
        <w:t xml:space="preserve">t. </w:t>
      </w:r>
    </w:p>
    <w:p w:rsidR="43880994" w:rsidP="37E6B226" w:rsidRDefault="43880994" w14:paraId="453F0763" w14:textId="4C445EC5">
      <w:pPr>
        <w:pStyle w:val="Normal"/>
        <w:rPr>
          <w:rFonts w:ascii="Arial" w:hAnsi="Arial" w:eastAsia="Arial" w:cs="Arial"/>
        </w:rPr>
      </w:pPr>
      <w:r w:rsidRPr="37E6B226" w:rsidR="43880994">
        <w:rPr>
          <w:rFonts w:ascii="Arial" w:hAnsi="Arial" w:eastAsia="Arial" w:cs="Arial"/>
        </w:rPr>
        <w:t xml:space="preserve">Another limitation is the use of a questionnaire </w:t>
      </w:r>
      <w:r w:rsidRPr="37E6B226" w:rsidR="4AA7FD40">
        <w:rPr>
          <w:rFonts w:ascii="Arial" w:hAnsi="Arial" w:eastAsia="Arial" w:cs="Arial"/>
        </w:rPr>
        <w:t xml:space="preserve">as </w:t>
      </w:r>
      <w:r w:rsidRPr="37E6B226" w:rsidR="765F50C6">
        <w:rPr>
          <w:rFonts w:ascii="Arial" w:hAnsi="Arial" w:eastAsia="Arial" w:cs="Arial"/>
        </w:rPr>
        <w:t>the</w:t>
      </w:r>
      <w:r w:rsidRPr="37E6B226" w:rsidR="4AA7FD40">
        <w:rPr>
          <w:rFonts w:ascii="Arial" w:hAnsi="Arial" w:eastAsia="Arial" w:cs="Arial"/>
        </w:rPr>
        <w:t xml:space="preserve"> data collection method</w:t>
      </w:r>
      <w:r w:rsidRPr="37E6B226" w:rsidR="43880994">
        <w:rPr>
          <w:rFonts w:ascii="Arial" w:hAnsi="Arial" w:eastAsia="Arial" w:cs="Arial"/>
        </w:rPr>
        <w:t>.</w:t>
      </w:r>
      <w:r w:rsidRPr="37E6B226" w:rsidR="6032A64D">
        <w:rPr>
          <w:rFonts w:ascii="Arial" w:hAnsi="Arial" w:eastAsia="Arial" w:cs="Arial"/>
        </w:rPr>
        <w:t xml:space="preserve"> Questionnaires can be efficient in gathering a large </w:t>
      </w:r>
      <w:bookmarkStart w:name="_Int_dwYCpkcW" w:id="1826173174"/>
      <w:r w:rsidRPr="37E6B226" w:rsidR="6032A64D">
        <w:rPr>
          <w:rFonts w:ascii="Arial" w:hAnsi="Arial" w:eastAsia="Arial" w:cs="Arial"/>
        </w:rPr>
        <w:t>amount</w:t>
      </w:r>
      <w:bookmarkEnd w:id="1826173174"/>
      <w:r w:rsidRPr="37E6B226" w:rsidR="6032A64D">
        <w:rPr>
          <w:rFonts w:ascii="Arial" w:hAnsi="Arial" w:eastAsia="Arial" w:cs="Arial"/>
        </w:rPr>
        <w:t xml:space="preserve"> of responses, however they may not </w:t>
      </w:r>
      <w:r w:rsidRPr="37E6B226" w:rsidR="779B3C4F">
        <w:rPr>
          <w:rFonts w:ascii="Arial" w:hAnsi="Arial" w:eastAsia="Arial" w:cs="Arial"/>
        </w:rPr>
        <w:t xml:space="preserve">gather as much depth as other methods such as interviews and focus groups. </w:t>
      </w:r>
      <w:r w:rsidRPr="37E6B226" w:rsidR="157325B5">
        <w:rPr>
          <w:rFonts w:ascii="Arial" w:hAnsi="Arial" w:eastAsia="Arial" w:cs="Arial"/>
        </w:rPr>
        <w:t>Questionnaires</w:t>
      </w:r>
      <w:r w:rsidRPr="37E6B226" w:rsidR="779B3C4F">
        <w:rPr>
          <w:rFonts w:ascii="Arial" w:hAnsi="Arial" w:eastAsia="Arial" w:cs="Arial"/>
        </w:rPr>
        <w:t xml:space="preserve"> usually gather s</w:t>
      </w:r>
      <w:r w:rsidRPr="37E6B226" w:rsidR="23FBFB18">
        <w:rPr>
          <w:rFonts w:ascii="Arial" w:hAnsi="Arial" w:eastAsia="Arial" w:cs="Arial"/>
        </w:rPr>
        <w:t>tructured responses so there is a risk that participants m</w:t>
      </w:r>
      <w:r w:rsidRPr="37E6B226" w:rsidR="711CE1FD">
        <w:rPr>
          <w:rFonts w:ascii="Arial" w:hAnsi="Arial" w:eastAsia="Arial" w:cs="Arial"/>
        </w:rPr>
        <w:t>a</w:t>
      </w:r>
      <w:r w:rsidRPr="37E6B226" w:rsidR="23FBFB18">
        <w:rPr>
          <w:rFonts w:ascii="Arial" w:hAnsi="Arial" w:eastAsia="Arial" w:cs="Arial"/>
        </w:rPr>
        <w:t xml:space="preserve">y be broad and give brief answers. </w:t>
      </w:r>
      <w:r w:rsidRPr="37E6B226" w:rsidR="7AAF3870">
        <w:rPr>
          <w:rFonts w:ascii="Arial" w:hAnsi="Arial" w:eastAsia="Arial" w:cs="Arial"/>
        </w:rPr>
        <w:t xml:space="preserve">A way to </w:t>
      </w:r>
      <w:r w:rsidRPr="37E6B226" w:rsidR="1CC3C76C">
        <w:rPr>
          <w:rFonts w:ascii="Arial" w:hAnsi="Arial" w:eastAsia="Arial" w:cs="Arial"/>
        </w:rPr>
        <w:t>counteract this</w:t>
      </w:r>
      <w:r w:rsidRPr="37E6B226" w:rsidR="7AAF3870">
        <w:rPr>
          <w:rFonts w:ascii="Arial" w:hAnsi="Arial" w:eastAsia="Arial" w:cs="Arial"/>
        </w:rPr>
        <w:t xml:space="preserve"> is to use open questions. The open questions will encourage the participants to freely express their thought</w:t>
      </w:r>
      <w:r w:rsidRPr="37E6B226" w:rsidR="5B1B35F8">
        <w:rPr>
          <w:rFonts w:ascii="Arial" w:hAnsi="Arial" w:eastAsia="Arial" w:cs="Arial"/>
        </w:rPr>
        <w:t>s</w:t>
      </w:r>
      <w:r w:rsidRPr="37E6B226" w:rsidR="0E8B30A4">
        <w:rPr>
          <w:rFonts w:ascii="Arial" w:hAnsi="Arial" w:eastAsia="Arial" w:cs="Arial"/>
        </w:rPr>
        <w:t xml:space="preserve"> (Albudaiwi, 2024)</w:t>
      </w:r>
      <w:r w:rsidRPr="37E6B226" w:rsidR="5B1B35F8">
        <w:rPr>
          <w:rFonts w:ascii="Arial" w:hAnsi="Arial" w:eastAsia="Arial" w:cs="Arial"/>
        </w:rPr>
        <w:t>.</w:t>
      </w:r>
      <w:r w:rsidRPr="37E6B226" w:rsidR="5B1B35F8">
        <w:rPr>
          <w:rFonts w:ascii="Arial" w:hAnsi="Arial" w:eastAsia="Arial" w:cs="Arial"/>
        </w:rPr>
        <w:t xml:space="preserve"> This fre</w:t>
      </w:r>
      <w:r w:rsidRPr="37E6B226" w:rsidR="5B1B35F8">
        <w:rPr>
          <w:rFonts w:ascii="Arial" w:hAnsi="Arial" w:eastAsia="Arial" w:cs="Arial"/>
        </w:rPr>
        <w:t xml:space="preserve">edom will aim to gather valuable qualitative data to offer more depth to the study. </w:t>
      </w:r>
    </w:p>
    <w:p w:rsidR="490EE8F9" w:rsidP="37E6B226" w:rsidRDefault="490EE8F9" w14:paraId="20565A3C" w14:textId="3CECB53D">
      <w:pPr>
        <w:pStyle w:val="Normal"/>
        <w:rPr>
          <w:rFonts w:ascii="Arial" w:hAnsi="Arial" w:eastAsia="Arial" w:cs="Arial"/>
        </w:rPr>
      </w:pPr>
      <w:r w:rsidRPr="37E6B226" w:rsidR="490EE8F9">
        <w:rPr>
          <w:rFonts w:ascii="Arial" w:hAnsi="Arial" w:eastAsia="Arial" w:cs="Arial"/>
        </w:rPr>
        <w:t>Additionally, t</w:t>
      </w:r>
      <w:r w:rsidRPr="37E6B226" w:rsidR="14B08002">
        <w:rPr>
          <w:rFonts w:ascii="Arial" w:hAnsi="Arial" w:eastAsia="Arial" w:cs="Arial"/>
        </w:rPr>
        <w:t xml:space="preserve">he use of online distribution </w:t>
      </w:r>
      <w:r w:rsidRPr="37E6B226" w:rsidR="2EA9C767">
        <w:rPr>
          <w:rFonts w:ascii="Arial" w:hAnsi="Arial" w:eastAsia="Arial" w:cs="Arial"/>
        </w:rPr>
        <w:t xml:space="preserve">as the main method to gather responses </w:t>
      </w:r>
      <w:r w:rsidRPr="37E6B226" w:rsidR="14B08002">
        <w:rPr>
          <w:rFonts w:ascii="Arial" w:hAnsi="Arial" w:eastAsia="Arial" w:cs="Arial"/>
        </w:rPr>
        <w:t xml:space="preserve">may be a limitation. </w:t>
      </w:r>
      <w:r w:rsidRPr="37E6B226" w:rsidR="62708966">
        <w:rPr>
          <w:rFonts w:ascii="Arial" w:hAnsi="Arial" w:eastAsia="Arial" w:cs="Arial"/>
        </w:rPr>
        <w:t>O</w:t>
      </w:r>
      <w:r w:rsidRPr="37E6B226" w:rsidR="14B08002">
        <w:rPr>
          <w:rFonts w:ascii="Arial" w:hAnsi="Arial" w:eastAsia="Arial" w:cs="Arial"/>
        </w:rPr>
        <w:t>nline distribution</w:t>
      </w:r>
      <w:r w:rsidRPr="37E6B226" w:rsidR="1F8A9F49">
        <w:rPr>
          <w:rFonts w:ascii="Arial" w:hAnsi="Arial" w:eastAsia="Arial" w:cs="Arial"/>
        </w:rPr>
        <w:t xml:space="preserve"> can be a conv</w:t>
      </w:r>
      <w:r w:rsidRPr="37E6B226" w:rsidR="36CC4A96">
        <w:rPr>
          <w:rFonts w:ascii="Arial" w:hAnsi="Arial" w:eastAsia="Arial" w:cs="Arial"/>
        </w:rPr>
        <w:t>en</w:t>
      </w:r>
      <w:r w:rsidRPr="37E6B226" w:rsidR="1F8A9F49">
        <w:rPr>
          <w:rFonts w:ascii="Arial" w:hAnsi="Arial" w:eastAsia="Arial" w:cs="Arial"/>
        </w:rPr>
        <w:t xml:space="preserve">ient way to gather </w:t>
      </w:r>
      <w:bookmarkStart w:name="_Int_zQCUCTFi" w:id="137982859"/>
      <w:r w:rsidRPr="37E6B226" w:rsidR="1F8A9F49">
        <w:rPr>
          <w:rFonts w:ascii="Arial" w:hAnsi="Arial" w:eastAsia="Arial" w:cs="Arial"/>
        </w:rPr>
        <w:t xml:space="preserve">a large </w:t>
      </w:r>
      <w:r w:rsidRPr="37E6B226" w:rsidR="00673DFF">
        <w:rPr>
          <w:rFonts w:ascii="Arial" w:hAnsi="Arial" w:eastAsia="Arial" w:cs="Arial"/>
        </w:rPr>
        <w:t>number</w:t>
      </w:r>
      <w:r w:rsidRPr="37E6B226" w:rsidR="1F8A9F49">
        <w:rPr>
          <w:rFonts w:ascii="Arial" w:hAnsi="Arial" w:eastAsia="Arial" w:cs="Arial"/>
        </w:rPr>
        <w:t xml:space="preserve"> of</w:t>
      </w:r>
      <w:bookmarkEnd w:id="137982859"/>
      <w:r w:rsidRPr="37E6B226" w:rsidR="1F8A9F49">
        <w:rPr>
          <w:rFonts w:ascii="Arial" w:hAnsi="Arial" w:eastAsia="Arial" w:cs="Arial"/>
        </w:rPr>
        <w:t xml:space="preserve"> responses in a short amount of time. </w:t>
      </w:r>
      <w:r w:rsidRPr="37E6B226" w:rsidR="51F2E8E3">
        <w:rPr>
          <w:rFonts w:ascii="Arial" w:hAnsi="Arial" w:eastAsia="Arial" w:cs="Arial"/>
        </w:rPr>
        <w:t>However,</w:t>
      </w:r>
      <w:r w:rsidRPr="37E6B226" w:rsidR="1F8A9F49">
        <w:rPr>
          <w:rFonts w:ascii="Arial" w:hAnsi="Arial" w:eastAsia="Arial" w:cs="Arial"/>
        </w:rPr>
        <w:t xml:space="preserve"> </w:t>
      </w:r>
      <w:r w:rsidRPr="37E6B226" w:rsidR="6772700E">
        <w:rPr>
          <w:rFonts w:ascii="Arial" w:hAnsi="Arial" w:eastAsia="Arial" w:cs="Arial"/>
        </w:rPr>
        <w:t>this may</w:t>
      </w:r>
      <w:r w:rsidRPr="37E6B226" w:rsidR="14B08002">
        <w:rPr>
          <w:rFonts w:ascii="Arial" w:hAnsi="Arial" w:eastAsia="Arial" w:cs="Arial"/>
        </w:rPr>
        <w:t xml:space="preserve"> exclude some </w:t>
      </w:r>
      <w:r w:rsidRPr="37E6B226" w:rsidR="25BF4668">
        <w:rPr>
          <w:rFonts w:ascii="Arial" w:hAnsi="Arial" w:eastAsia="Arial" w:cs="Arial"/>
        </w:rPr>
        <w:t>individuals who are without internet access</w:t>
      </w:r>
      <w:r w:rsidRPr="37E6B226" w:rsidR="62D45B1E">
        <w:rPr>
          <w:rFonts w:ascii="Arial" w:hAnsi="Arial" w:eastAsia="Arial" w:cs="Arial"/>
        </w:rPr>
        <w:t xml:space="preserve"> such as older populations</w:t>
      </w:r>
      <w:r w:rsidRPr="37E6B226" w:rsidR="25BF4668">
        <w:rPr>
          <w:rFonts w:ascii="Arial" w:hAnsi="Arial" w:eastAsia="Arial" w:cs="Arial"/>
        </w:rPr>
        <w:t>.</w:t>
      </w:r>
      <w:r w:rsidRPr="37E6B226" w:rsidR="05D3ABB9">
        <w:rPr>
          <w:rFonts w:ascii="Arial" w:hAnsi="Arial" w:eastAsia="Arial" w:cs="Arial"/>
        </w:rPr>
        <w:t xml:space="preserve"> Therefore, these people may be </w:t>
      </w:r>
      <w:r w:rsidRPr="37E6B226" w:rsidR="23FCD8AA">
        <w:rPr>
          <w:rFonts w:ascii="Arial" w:hAnsi="Arial" w:eastAsia="Arial" w:cs="Arial"/>
        </w:rPr>
        <w:t>underrepresented</w:t>
      </w:r>
      <w:r w:rsidRPr="37E6B226" w:rsidR="05D3ABB9">
        <w:rPr>
          <w:rFonts w:ascii="Arial" w:hAnsi="Arial" w:eastAsia="Arial" w:cs="Arial"/>
        </w:rPr>
        <w:t xml:space="preserve"> in the study</w:t>
      </w:r>
      <w:r w:rsidRPr="37E6B226" w:rsidR="58F7D25F">
        <w:rPr>
          <w:rFonts w:ascii="Arial" w:hAnsi="Arial" w:eastAsia="Arial" w:cs="Arial"/>
        </w:rPr>
        <w:t>,</w:t>
      </w:r>
      <w:r w:rsidRPr="37E6B226" w:rsidR="05D3ABB9">
        <w:rPr>
          <w:rFonts w:ascii="Arial" w:hAnsi="Arial" w:eastAsia="Arial" w:cs="Arial"/>
        </w:rPr>
        <w:t xml:space="preserve"> which</w:t>
      </w:r>
      <w:r w:rsidRPr="37E6B226" w:rsidR="25BF4668">
        <w:rPr>
          <w:rFonts w:ascii="Arial" w:hAnsi="Arial" w:eastAsia="Arial" w:cs="Arial"/>
        </w:rPr>
        <w:t xml:space="preserve"> can </w:t>
      </w:r>
      <w:r w:rsidRPr="37E6B226" w:rsidR="5FB879AA">
        <w:rPr>
          <w:rFonts w:ascii="Arial" w:hAnsi="Arial" w:eastAsia="Arial" w:cs="Arial"/>
        </w:rPr>
        <w:t>a</w:t>
      </w:r>
      <w:r w:rsidRPr="37E6B226" w:rsidR="28348CFE">
        <w:rPr>
          <w:rFonts w:ascii="Arial" w:hAnsi="Arial" w:eastAsia="Arial" w:cs="Arial"/>
        </w:rPr>
        <w:t>ffect</w:t>
      </w:r>
      <w:r w:rsidRPr="37E6B226" w:rsidR="25BF4668">
        <w:rPr>
          <w:rFonts w:ascii="Arial" w:hAnsi="Arial" w:eastAsia="Arial" w:cs="Arial"/>
        </w:rPr>
        <w:t xml:space="preserve"> </w:t>
      </w:r>
      <w:r w:rsidRPr="37E6B226" w:rsidR="25BF4668">
        <w:rPr>
          <w:rFonts w:ascii="Arial" w:hAnsi="Arial" w:eastAsia="Arial" w:cs="Arial"/>
        </w:rPr>
        <w:t xml:space="preserve">the diversity of the participants. </w:t>
      </w:r>
      <w:r w:rsidRPr="37E6B226" w:rsidR="53E83527">
        <w:rPr>
          <w:rFonts w:ascii="Arial" w:hAnsi="Arial" w:eastAsia="Arial" w:cs="Arial"/>
        </w:rPr>
        <w:t xml:space="preserve">This </w:t>
      </w:r>
      <w:r w:rsidRPr="37E6B226" w:rsidR="27BCC12C">
        <w:rPr>
          <w:rFonts w:ascii="Arial" w:hAnsi="Arial" w:eastAsia="Arial" w:cs="Arial"/>
        </w:rPr>
        <w:t xml:space="preserve">can make the study less </w:t>
      </w:r>
      <w:r w:rsidRPr="37E6B226" w:rsidR="27BCC12C">
        <w:rPr>
          <w:rFonts w:ascii="Arial" w:hAnsi="Arial" w:eastAsia="Arial" w:cs="Arial"/>
        </w:rPr>
        <w:t>generalised</w:t>
      </w:r>
      <w:r w:rsidRPr="37E6B226" w:rsidR="27BCC12C">
        <w:rPr>
          <w:rFonts w:ascii="Arial" w:hAnsi="Arial" w:eastAsia="Arial" w:cs="Arial"/>
        </w:rPr>
        <w:t xml:space="preserve"> for the UK by not </w:t>
      </w:r>
      <w:r w:rsidRPr="37E6B226" w:rsidR="27BCC12C">
        <w:rPr>
          <w:rFonts w:ascii="Arial" w:hAnsi="Arial" w:eastAsia="Arial" w:cs="Arial"/>
        </w:rPr>
        <w:t>representing</w:t>
      </w:r>
      <w:r w:rsidRPr="37E6B226" w:rsidR="27BCC12C">
        <w:rPr>
          <w:rFonts w:ascii="Arial" w:hAnsi="Arial" w:eastAsia="Arial" w:cs="Arial"/>
        </w:rPr>
        <w:t xml:space="preserve"> all </w:t>
      </w:r>
      <w:r w:rsidRPr="37E6B226" w:rsidR="183E9B63">
        <w:rPr>
          <w:rFonts w:ascii="Arial" w:hAnsi="Arial" w:eastAsia="Arial" w:cs="Arial"/>
        </w:rPr>
        <w:t>the people</w:t>
      </w:r>
      <w:r w:rsidRPr="37E6B226" w:rsidR="27BCC12C">
        <w:rPr>
          <w:rFonts w:ascii="Arial" w:hAnsi="Arial" w:eastAsia="Arial" w:cs="Arial"/>
        </w:rPr>
        <w:t xml:space="preserve">. </w:t>
      </w:r>
    </w:p>
    <w:p w:rsidR="6D8E2E35" w:rsidP="37E6B226" w:rsidRDefault="6D8E2E35" w14:paraId="10B8ADAF" w14:textId="0F831A7E">
      <w:pPr>
        <w:pStyle w:val="Normal"/>
        <w:rPr>
          <w:highlight w:val="yellow"/>
        </w:rPr>
      </w:pPr>
    </w:p>
    <w:p w:rsidR="37E6B226" w:rsidP="37E6B226" w:rsidRDefault="37E6B226" w14:paraId="2345C177" w14:textId="24C01FC8">
      <w:pPr>
        <w:pStyle w:val="Normal"/>
        <w:rPr>
          <w:highlight w:val="yellow"/>
        </w:rPr>
      </w:pPr>
    </w:p>
    <w:p w:rsidR="3BADB6B0" w:rsidP="37E6B226" w:rsidRDefault="3BADB6B0" w14:paraId="79954146" w14:textId="20C39CC1">
      <w:pPr>
        <w:pStyle w:val="Heading2"/>
        <w:rPr>
          <w:sz w:val="32"/>
          <w:szCs w:val="32"/>
        </w:rPr>
      </w:pPr>
      <w:r w:rsidR="3BADB6B0">
        <w:rPr/>
        <w:t>Reference list</w:t>
      </w:r>
    </w:p>
    <w:p w:rsidR="3BADB6B0" w:rsidP="37E6B226" w:rsidRDefault="3BADB6B0" w14:paraId="424663FA" w14:textId="0E3C92FE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Albudaiwi</w:t>
      </w:r>
      <w:r w:rsidRPr="37E6B226" w:rsidR="3BADB6B0">
        <w:rPr>
          <w:rFonts w:ascii="Arial" w:hAnsi="Arial" w:eastAsia="Arial" w:cs="Arial"/>
        </w:rPr>
        <w:t>, D. (2024). Survey: Open-Ended Questions. [online] Sagepub.com. Available at: https://methods.sagepub.com/ency/edvol/the-sage-encyclopedia-of-communication-research-methods/chpt/survey-openended-questions.</w:t>
      </w:r>
    </w:p>
    <w:p w:rsidR="3BADB6B0" w:rsidP="37E6B226" w:rsidRDefault="3BADB6B0" w14:paraId="549FC24B" w14:textId="0FA85273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Ayuya</w:t>
      </w:r>
      <w:r w:rsidRPr="37E6B226" w:rsidR="3BADB6B0">
        <w:rPr>
          <w:rFonts w:ascii="Arial" w:hAnsi="Arial" w:eastAsia="Arial" w:cs="Arial"/>
        </w:rPr>
        <w:t>, C. (2024). What Is Data Visualization, &amp; Why Is It Important? [online] TechRepublic. Available at: https://www.techrepublic.com/article/what-is-data-visualization/.</w:t>
      </w:r>
    </w:p>
    <w:p w:rsidR="3BADB6B0" w:rsidP="37E6B226" w:rsidRDefault="3BADB6B0" w14:paraId="63983BA2" w14:textId="3EC518AA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Bhandari, P. (2022). Data Cleaning | A Guide with Examples &amp; Steps. [online] Scribbr. Available at: https://www.scribbr.co.uk/research-methods/data-cleaning/.</w:t>
      </w:r>
    </w:p>
    <w:p w:rsidR="3BADB6B0" w:rsidP="37E6B226" w:rsidRDefault="3BADB6B0" w14:paraId="64B8CBE4" w14:textId="5C961FBE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Kuphanga</w:t>
      </w:r>
      <w:r w:rsidRPr="37E6B226" w:rsidR="3BADB6B0">
        <w:rPr>
          <w:rFonts w:ascii="Arial" w:hAnsi="Arial" w:eastAsia="Arial" w:cs="Arial"/>
        </w:rPr>
        <w:t>, D. (2024). Questionnaires in Research: Their Role, Advantages, and Main Aspects. [online] ResearchGate. Available at: https://www.researchgate.net/publication/378868278_Questionnaires_in_Research_Their_Role_Advantages_and_Main_Aspects.</w:t>
      </w:r>
    </w:p>
    <w:p w:rsidR="3BADB6B0" w:rsidP="37E6B226" w:rsidRDefault="3BADB6B0" w14:paraId="562C5DDB" w14:textId="72FF2101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 xml:space="preserve">Lim, W.M. (2024). What Is Qualitative research? </w:t>
      </w:r>
      <w:r w:rsidRPr="37E6B226" w:rsidR="3BADB6B0">
        <w:rPr>
          <w:rFonts w:ascii="Arial" w:hAnsi="Arial" w:eastAsia="Arial" w:cs="Arial"/>
        </w:rPr>
        <w:t>an</w:t>
      </w:r>
      <w:r w:rsidRPr="37E6B226" w:rsidR="3BADB6B0">
        <w:rPr>
          <w:rFonts w:ascii="Arial" w:hAnsi="Arial" w:eastAsia="Arial" w:cs="Arial"/>
        </w:rPr>
        <w:t xml:space="preserve"> Overview and Guidelines. Australasian Marketing Journal (AMJ). [online] doi:https://doi.org/10.1177/14413582241264619.</w:t>
      </w:r>
    </w:p>
    <w:p w:rsidR="3BADB6B0" w:rsidP="37E6B226" w:rsidRDefault="3BADB6B0" w14:paraId="22135E01" w14:textId="51A2081E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Nicolas, A. (2024). Qualitative Research Questionnaire - Types &amp; Examples. [online] ResearchProspect. Available at: https://www.researchprospect.com/qualitative-research-questionnaire/.</w:t>
      </w:r>
    </w:p>
    <w:p w:rsidR="3BADB6B0" w:rsidP="37E6B226" w:rsidRDefault="3BADB6B0" w14:paraId="3E15AD99" w14:textId="79B65ACC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rtripurani</w:t>
      </w:r>
      <w:r w:rsidRPr="37E6B226" w:rsidR="3BADB6B0">
        <w:rPr>
          <w:rFonts w:ascii="Arial" w:hAnsi="Arial" w:eastAsia="Arial" w:cs="Arial"/>
        </w:rPr>
        <w:t xml:space="preserve"> (2023). Exploring Microsoft Forms: A Comprehensive Overview. [online] TECHCOMMUNITY.MICROSOFT.COM. Available at: https://techcommunity.microsoft.com/blog/nonprofittechies/exploring-microsoft-forms-a-comprehensive-overview/3898016.</w:t>
      </w:r>
    </w:p>
    <w:p w:rsidR="3BADB6B0" w:rsidP="37E6B226" w:rsidRDefault="3BADB6B0" w14:paraId="5585E712" w14:textId="758F241F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Sehwail, M. (2024). Close-Ended Questions: Benefits, Use Cases, And Examples. [online] FullSession. Available at: https://www.fullsession.io/blog/close-ended-questions/.</w:t>
      </w:r>
    </w:p>
    <w:p w:rsidR="3BADB6B0" w:rsidP="37E6B226" w:rsidRDefault="3BADB6B0" w14:paraId="531CE0F9" w14:textId="52EE3F5B">
      <w:pPr>
        <w:pStyle w:val="Normal"/>
        <w:rPr>
          <w:rFonts w:ascii="Arial" w:hAnsi="Arial" w:eastAsia="Arial" w:cs="Arial"/>
        </w:rPr>
      </w:pPr>
      <w:r w:rsidRPr="37E6B226" w:rsidR="3BADB6B0">
        <w:rPr>
          <w:rFonts w:ascii="Arial" w:hAnsi="Arial" w:eastAsia="Arial" w:cs="Arial"/>
        </w:rPr>
        <w:t>UK Statistics Authority (2022). Ethical Considerations Associated with Qualitative Research Methods. [online] UK Statistics Authority. Available at: https://uksa.statisticsauthority.gov.uk/publication/ethical-considerations-associated-with-qualitative-research-methods/pages/2/.</w:t>
      </w:r>
    </w:p>
    <w:p w:rsidR="37E6B226" w:rsidP="37E6B226" w:rsidRDefault="37E6B226" w14:paraId="6B6622C7" w14:textId="4E600BB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UyT31OT9NHZY/" int2:id="Aqfs3JlM">
      <int2:state int2:type="AugLoop_Text_Critique" int2:value="Rejected"/>
    </int2:textHash>
    <int2:textHash int2:hashCode="l4MIIhZpjWQpHk" int2:id="z68u1DDK">
      <int2:state int2:type="AugLoop_Text_Critique" int2:value="Rejected"/>
    </int2:textHash>
    <int2:textHash int2:hashCode="F4clyIdG1wciwx" int2:id="5XhSOfYK">
      <int2:state int2:type="AugLoop_Text_Critique" int2:value="Rejected"/>
    </int2:textHash>
    <int2:textHash int2:hashCode="pz2QIEqb0rZQkg" int2:id="S1TSjTOg">
      <int2:state int2:type="AugLoop_Text_Critique" int2:value="Rejected"/>
    </int2:textHash>
    <int2:textHash int2:hashCode="tic1eGSylDaUqK" int2:id="S4u84QwW">
      <int2:state int2:type="AugLoop_Text_Critique" int2:value="Rejected"/>
    </int2:textHash>
    <int2:textHash int2:hashCode="wtKSqYmrO8qHMS" int2:id="iSJyI5pr">
      <int2:state int2:type="AugLoop_Text_Critique" int2:value="Rejected"/>
    </int2:textHash>
    <int2:bookmark int2:bookmarkName="_Int_W5KHI6ym" int2:invalidationBookmarkName="" int2:hashCode="kgBezzeI+uqDRq" int2:id="OAg1bQol">
      <int2:state int2:type="AugLoop_Text_Critique" int2:value="Rejected"/>
    </int2:bookmark>
    <int2:bookmark int2:bookmarkName="_Int_dwYCpkcW" int2:invalidationBookmarkName="" int2:hashCode="nLb/EvuB1c1YXU" int2:id="QhlYfvyj">
      <int2:state int2:type="AugLoop_Text_Critique" int2:value="Rejected"/>
    </int2:bookmark>
    <int2:bookmark int2:bookmarkName="_Int_zQCUCTFi" int2:invalidationBookmarkName="" int2:hashCode="sar3mSXK+m9z5Y" int2:id="nnNjXEAZ">
      <int2:state int2:type="AugLoop_Text_Critique" int2:value="Rejected"/>
    </int2:bookmark>
    <int2:bookmark int2:bookmarkName="_Int_w6yVcoHe" int2:invalidationBookmarkName="" int2:hashCode="dXGYETXQTU/a5G" int2:id="EfvqL7iV">
      <int2:state int2:type="AugLoop_Text_Critique" int2:value="Rejected"/>
    </int2:bookmark>
    <int2:bookmark int2:bookmarkName="_Int_YFlrGMrY" int2:invalidationBookmarkName="" int2:hashCode="e0dMsLOcF3PXGS" int2:id="th93i0q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bd7ca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f623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78D71E"/>
    <w:rsid w:val="0032EEE2"/>
    <w:rsid w:val="00673DFF"/>
    <w:rsid w:val="009D8515"/>
    <w:rsid w:val="00BA6CBB"/>
    <w:rsid w:val="0172BFA7"/>
    <w:rsid w:val="01EAE887"/>
    <w:rsid w:val="0221D569"/>
    <w:rsid w:val="0268CED5"/>
    <w:rsid w:val="02E411B2"/>
    <w:rsid w:val="0319F8FE"/>
    <w:rsid w:val="034B54AC"/>
    <w:rsid w:val="03EFD1BC"/>
    <w:rsid w:val="03FCDA0A"/>
    <w:rsid w:val="049A2016"/>
    <w:rsid w:val="052B8099"/>
    <w:rsid w:val="05908559"/>
    <w:rsid w:val="05C23FB1"/>
    <w:rsid w:val="05CBEF62"/>
    <w:rsid w:val="05CCF273"/>
    <w:rsid w:val="05D3ABB9"/>
    <w:rsid w:val="062D99DA"/>
    <w:rsid w:val="065CA56D"/>
    <w:rsid w:val="06FCA838"/>
    <w:rsid w:val="072B9774"/>
    <w:rsid w:val="074A0DF6"/>
    <w:rsid w:val="0755D639"/>
    <w:rsid w:val="0799919E"/>
    <w:rsid w:val="07B4B059"/>
    <w:rsid w:val="07F33D1C"/>
    <w:rsid w:val="07F3A516"/>
    <w:rsid w:val="08051C41"/>
    <w:rsid w:val="0818D4AC"/>
    <w:rsid w:val="088895AD"/>
    <w:rsid w:val="08AD87E0"/>
    <w:rsid w:val="08B8A431"/>
    <w:rsid w:val="094C4E5D"/>
    <w:rsid w:val="096D7368"/>
    <w:rsid w:val="097FE917"/>
    <w:rsid w:val="09A75D2D"/>
    <w:rsid w:val="09FA0ECD"/>
    <w:rsid w:val="0A686091"/>
    <w:rsid w:val="0AC5A391"/>
    <w:rsid w:val="0AF9EDB5"/>
    <w:rsid w:val="0B646D74"/>
    <w:rsid w:val="0C09CF5C"/>
    <w:rsid w:val="0C0C1943"/>
    <w:rsid w:val="0C264DFC"/>
    <w:rsid w:val="0C267543"/>
    <w:rsid w:val="0C2C1257"/>
    <w:rsid w:val="0C2E38CB"/>
    <w:rsid w:val="0C926898"/>
    <w:rsid w:val="0CBE965E"/>
    <w:rsid w:val="0D8FF536"/>
    <w:rsid w:val="0E1411E6"/>
    <w:rsid w:val="0E26A1E5"/>
    <w:rsid w:val="0E5D717C"/>
    <w:rsid w:val="0E8B30A4"/>
    <w:rsid w:val="0EDD73BE"/>
    <w:rsid w:val="0EF5E0F5"/>
    <w:rsid w:val="0F5F8E66"/>
    <w:rsid w:val="0FE87FA4"/>
    <w:rsid w:val="0FFDEE95"/>
    <w:rsid w:val="104F3E44"/>
    <w:rsid w:val="10ADE614"/>
    <w:rsid w:val="10FD84BC"/>
    <w:rsid w:val="1128DDFD"/>
    <w:rsid w:val="113F15BA"/>
    <w:rsid w:val="1152ED22"/>
    <w:rsid w:val="1164A7A4"/>
    <w:rsid w:val="11EF86BE"/>
    <w:rsid w:val="12041278"/>
    <w:rsid w:val="1281FC63"/>
    <w:rsid w:val="12DA9B4B"/>
    <w:rsid w:val="13D55A03"/>
    <w:rsid w:val="14115C02"/>
    <w:rsid w:val="143B3D2F"/>
    <w:rsid w:val="143E621F"/>
    <w:rsid w:val="14418E52"/>
    <w:rsid w:val="146FB26E"/>
    <w:rsid w:val="1478D71E"/>
    <w:rsid w:val="14B08002"/>
    <w:rsid w:val="1517ACE9"/>
    <w:rsid w:val="157325B5"/>
    <w:rsid w:val="163ED649"/>
    <w:rsid w:val="1683E781"/>
    <w:rsid w:val="16959878"/>
    <w:rsid w:val="1704F8CE"/>
    <w:rsid w:val="183E9B63"/>
    <w:rsid w:val="18668226"/>
    <w:rsid w:val="18BD2EAE"/>
    <w:rsid w:val="18E42DD9"/>
    <w:rsid w:val="19E8CD56"/>
    <w:rsid w:val="19F848D0"/>
    <w:rsid w:val="1B568BD6"/>
    <w:rsid w:val="1C9B3FDA"/>
    <w:rsid w:val="1CC3C76C"/>
    <w:rsid w:val="1D3DA6C8"/>
    <w:rsid w:val="1D4AFEE7"/>
    <w:rsid w:val="1D743138"/>
    <w:rsid w:val="1DE02475"/>
    <w:rsid w:val="1EA7291F"/>
    <w:rsid w:val="1EA836DF"/>
    <w:rsid w:val="1EE7D914"/>
    <w:rsid w:val="1EFD2D3E"/>
    <w:rsid w:val="1F8A9F49"/>
    <w:rsid w:val="1FF6C01D"/>
    <w:rsid w:val="20076F3C"/>
    <w:rsid w:val="202E4A08"/>
    <w:rsid w:val="209218B7"/>
    <w:rsid w:val="20C29A74"/>
    <w:rsid w:val="20C8C1D4"/>
    <w:rsid w:val="20EAE05D"/>
    <w:rsid w:val="2189AE48"/>
    <w:rsid w:val="218A03D0"/>
    <w:rsid w:val="22170763"/>
    <w:rsid w:val="225D2D51"/>
    <w:rsid w:val="2294FC82"/>
    <w:rsid w:val="22AB6936"/>
    <w:rsid w:val="22DE12EB"/>
    <w:rsid w:val="237C996B"/>
    <w:rsid w:val="239188F7"/>
    <w:rsid w:val="23A97BCD"/>
    <w:rsid w:val="23FBFB18"/>
    <w:rsid w:val="23FCD8AA"/>
    <w:rsid w:val="24B14D43"/>
    <w:rsid w:val="24CDE5E1"/>
    <w:rsid w:val="24FB78AB"/>
    <w:rsid w:val="25839DE3"/>
    <w:rsid w:val="25BF4668"/>
    <w:rsid w:val="267E8D4D"/>
    <w:rsid w:val="26F01CA3"/>
    <w:rsid w:val="2780CF25"/>
    <w:rsid w:val="27BCC12C"/>
    <w:rsid w:val="27D7CD74"/>
    <w:rsid w:val="27ED2121"/>
    <w:rsid w:val="28348CFE"/>
    <w:rsid w:val="283C96BC"/>
    <w:rsid w:val="29046756"/>
    <w:rsid w:val="29302041"/>
    <w:rsid w:val="29319DBD"/>
    <w:rsid w:val="29E29A08"/>
    <w:rsid w:val="2A278FD8"/>
    <w:rsid w:val="2AFB4B2F"/>
    <w:rsid w:val="2B1DFED9"/>
    <w:rsid w:val="2CA66E44"/>
    <w:rsid w:val="2CD427A6"/>
    <w:rsid w:val="2D374F6E"/>
    <w:rsid w:val="2D4CB35B"/>
    <w:rsid w:val="2DCF8B64"/>
    <w:rsid w:val="2DE455F1"/>
    <w:rsid w:val="2E309004"/>
    <w:rsid w:val="2E969974"/>
    <w:rsid w:val="2EA9C767"/>
    <w:rsid w:val="2EC82191"/>
    <w:rsid w:val="2ECFDB15"/>
    <w:rsid w:val="2F40B94C"/>
    <w:rsid w:val="301EB3EA"/>
    <w:rsid w:val="30568F98"/>
    <w:rsid w:val="30E4548B"/>
    <w:rsid w:val="30EDE323"/>
    <w:rsid w:val="31D400F3"/>
    <w:rsid w:val="323066FF"/>
    <w:rsid w:val="325A7896"/>
    <w:rsid w:val="328F2CE9"/>
    <w:rsid w:val="3294876C"/>
    <w:rsid w:val="32C0C05D"/>
    <w:rsid w:val="3358EC0D"/>
    <w:rsid w:val="335DF0A9"/>
    <w:rsid w:val="33EAD766"/>
    <w:rsid w:val="340288AA"/>
    <w:rsid w:val="34D2EC79"/>
    <w:rsid w:val="350AFB08"/>
    <w:rsid w:val="35296F9E"/>
    <w:rsid w:val="354B1B8C"/>
    <w:rsid w:val="35639570"/>
    <w:rsid w:val="35DC1626"/>
    <w:rsid w:val="35FA1978"/>
    <w:rsid w:val="36B0715D"/>
    <w:rsid w:val="36CC4A96"/>
    <w:rsid w:val="36DE8E26"/>
    <w:rsid w:val="36F3FE05"/>
    <w:rsid w:val="37B19C0A"/>
    <w:rsid w:val="37E6B226"/>
    <w:rsid w:val="380D3FBA"/>
    <w:rsid w:val="3855F925"/>
    <w:rsid w:val="38959CEF"/>
    <w:rsid w:val="38A0CA51"/>
    <w:rsid w:val="38A573A8"/>
    <w:rsid w:val="38DE249D"/>
    <w:rsid w:val="39047B1B"/>
    <w:rsid w:val="392D133A"/>
    <w:rsid w:val="3978F709"/>
    <w:rsid w:val="39C926C5"/>
    <w:rsid w:val="39DBA440"/>
    <w:rsid w:val="3AB1F673"/>
    <w:rsid w:val="3B0864A3"/>
    <w:rsid w:val="3B440887"/>
    <w:rsid w:val="3B605F91"/>
    <w:rsid w:val="3B9F9E08"/>
    <w:rsid w:val="3BADB6B0"/>
    <w:rsid w:val="3C213BD7"/>
    <w:rsid w:val="3CA24B3E"/>
    <w:rsid w:val="3CEE28F3"/>
    <w:rsid w:val="3D70359E"/>
    <w:rsid w:val="3DB81961"/>
    <w:rsid w:val="3DEEF42B"/>
    <w:rsid w:val="3E333F6B"/>
    <w:rsid w:val="3F0CD398"/>
    <w:rsid w:val="3F6689E5"/>
    <w:rsid w:val="3FE9943C"/>
    <w:rsid w:val="4097CCD5"/>
    <w:rsid w:val="417560B0"/>
    <w:rsid w:val="41AE7C0E"/>
    <w:rsid w:val="41D115D4"/>
    <w:rsid w:val="41D3341C"/>
    <w:rsid w:val="42F53295"/>
    <w:rsid w:val="43880994"/>
    <w:rsid w:val="43CFE43E"/>
    <w:rsid w:val="44409D4A"/>
    <w:rsid w:val="44B712D8"/>
    <w:rsid w:val="44F0B817"/>
    <w:rsid w:val="45285711"/>
    <w:rsid w:val="4567000B"/>
    <w:rsid w:val="457AD1D9"/>
    <w:rsid w:val="45B9BB6E"/>
    <w:rsid w:val="45F854A3"/>
    <w:rsid w:val="46A49554"/>
    <w:rsid w:val="47366D57"/>
    <w:rsid w:val="4748B325"/>
    <w:rsid w:val="479A2A8B"/>
    <w:rsid w:val="4836B74D"/>
    <w:rsid w:val="49069800"/>
    <w:rsid w:val="490EE8F9"/>
    <w:rsid w:val="49D4100A"/>
    <w:rsid w:val="4A09C9AF"/>
    <w:rsid w:val="4A6ED5D0"/>
    <w:rsid w:val="4A8EF0D3"/>
    <w:rsid w:val="4AA7FD40"/>
    <w:rsid w:val="4B0693AF"/>
    <w:rsid w:val="4B80968F"/>
    <w:rsid w:val="4BAEC21B"/>
    <w:rsid w:val="4BC68BFE"/>
    <w:rsid w:val="4CADCE38"/>
    <w:rsid w:val="4CD282A5"/>
    <w:rsid w:val="4D998C5A"/>
    <w:rsid w:val="4DB632C1"/>
    <w:rsid w:val="4DC726F4"/>
    <w:rsid w:val="4E727316"/>
    <w:rsid w:val="4E884D5D"/>
    <w:rsid w:val="4EB56384"/>
    <w:rsid w:val="4FED4E9C"/>
    <w:rsid w:val="50019629"/>
    <w:rsid w:val="5050DAD6"/>
    <w:rsid w:val="5097715C"/>
    <w:rsid w:val="50F7544C"/>
    <w:rsid w:val="5105989D"/>
    <w:rsid w:val="515A5B43"/>
    <w:rsid w:val="51628C64"/>
    <w:rsid w:val="51D4BD8C"/>
    <w:rsid w:val="51F2E8E3"/>
    <w:rsid w:val="520D956D"/>
    <w:rsid w:val="52587588"/>
    <w:rsid w:val="528A1CE7"/>
    <w:rsid w:val="52C55DDC"/>
    <w:rsid w:val="53C17AA9"/>
    <w:rsid w:val="53E13889"/>
    <w:rsid w:val="53E83527"/>
    <w:rsid w:val="53EC2D1D"/>
    <w:rsid w:val="541FC664"/>
    <w:rsid w:val="54493D37"/>
    <w:rsid w:val="54A68218"/>
    <w:rsid w:val="5535AFCE"/>
    <w:rsid w:val="5548DC1D"/>
    <w:rsid w:val="554B16AE"/>
    <w:rsid w:val="55EC00B4"/>
    <w:rsid w:val="561F8F3B"/>
    <w:rsid w:val="5677AEBF"/>
    <w:rsid w:val="569FD1E4"/>
    <w:rsid w:val="56BFCB7D"/>
    <w:rsid w:val="57114B29"/>
    <w:rsid w:val="57283BEF"/>
    <w:rsid w:val="57A25428"/>
    <w:rsid w:val="57CEF536"/>
    <w:rsid w:val="586B2805"/>
    <w:rsid w:val="58CD96A3"/>
    <w:rsid w:val="58EAAEC8"/>
    <w:rsid w:val="58F7D25F"/>
    <w:rsid w:val="58FDD01D"/>
    <w:rsid w:val="59D4C917"/>
    <w:rsid w:val="59E3C76F"/>
    <w:rsid w:val="5A169477"/>
    <w:rsid w:val="5A31DF80"/>
    <w:rsid w:val="5A903BDE"/>
    <w:rsid w:val="5AA5BA88"/>
    <w:rsid w:val="5AC400A3"/>
    <w:rsid w:val="5B1B35F8"/>
    <w:rsid w:val="5B36AD23"/>
    <w:rsid w:val="5CDC97BF"/>
    <w:rsid w:val="5CED7562"/>
    <w:rsid w:val="5D079516"/>
    <w:rsid w:val="5D181FC4"/>
    <w:rsid w:val="5D37E09D"/>
    <w:rsid w:val="5D3EFBEF"/>
    <w:rsid w:val="5D9DFF27"/>
    <w:rsid w:val="5DD9C00A"/>
    <w:rsid w:val="5DE4A1F9"/>
    <w:rsid w:val="5DF1409A"/>
    <w:rsid w:val="5DF88280"/>
    <w:rsid w:val="5E18860E"/>
    <w:rsid w:val="5ED0F497"/>
    <w:rsid w:val="5F0A5616"/>
    <w:rsid w:val="5F47BF19"/>
    <w:rsid w:val="5F549222"/>
    <w:rsid w:val="5FB879AA"/>
    <w:rsid w:val="6032A64D"/>
    <w:rsid w:val="61551935"/>
    <w:rsid w:val="6198E035"/>
    <w:rsid w:val="62708966"/>
    <w:rsid w:val="62BB79B1"/>
    <w:rsid w:val="62D45B1E"/>
    <w:rsid w:val="62FF4C12"/>
    <w:rsid w:val="636EB899"/>
    <w:rsid w:val="63776B79"/>
    <w:rsid w:val="63827700"/>
    <w:rsid w:val="64505ED0"/>
    <w:rsid w:val="6464FC81"/>
    <w:rsid w:val="64B209F5"/>
    <w:rsid w:val="64BFB586"/>
    <w:rsid w:val="650C69B8"/>
    <w:rsid w:val="6582BDEA"/>
    <w:rsid w:val="658A112D"/>
    <w:rsid w:val="65DC3234"/>
    <w:rsid w:val="65DE1E0F"/>
    <w:rsid w:val="662D06A3"/>
    <w:rsid w:val="66CAB19E"/>
    <w:rsid w:val="6723DBEA"/>
    <w:rsid w:val="672D5B45"/>
    <w:rsid w:val="6735DAD7"/>
    <w:rsid w:val="6747A90A"/>
    <w:rsid w:val="6772700E"/>
    <w:rsid w:val="68AEB4CA"/>
    <w:rsid w:val="68B58C03"/>
    <w:rsid w:val="68E41797"/>
    <w:rsid w:val="6931E753"/>
    <w:rsid w:val="69850020"/>
    <w:rsid w:val="69AB1B63"/>
    <w:rsid w:val="69E42584"/>
    <w:rsid w:val="69E62625"/>
    <w:rsid w:val="69F93089"/>
    <w:rsid w:val="6A378321"/>
    <w:rsid w:val="6A77F61C"/>
    <w:rsid w:val="6A859DED"/>
    <w:rsid w:val="6AB3DA2F"/>
    <w:rsid w:val="6C7AB086"/>
    <w:rsid w:val="6CC1BF9F"/>
    <w:rsid w:val="6D623F68"/>
    <w:rsid w:val="6D8E2E35"/>
    <w:rsid w:val="6DAB348B"/>
    <w:rsid w:val="6E8BFE4F"/>
    <w:rsid w:val="6F403809"/>
    <w:rsid w:val="6F8A885C"/>
    <w:rsid w:val="6FD6AC5C"/>
    <w:rsid w:val="70D2793D"/>
    <w:rsid w:val="70ED1FD9"/>
    <w:rsid w:val="711AAF62"/>
    <w:rsid w:val="711CE1FD"/>
    <w:rsid w:val="7122B1BF"/>
    <w:rsid w:val="71382F1C"/>
    <w:rsid w:val="714E18E2"/>
    <w:rsid w:val="718DEABF"/>
    <w:rsid w:val="71FD9069"/>
    <w:rsid w:val="722B99E3"/>
    <w:rsid w:val="731C5084"/>
    <w:rsid w:val="7426A778"/>
    <w:rsid w:val="746D2497"/>
    <w:rsid w:val="7517C141"/>
    <w:rsid w:val="751D64E3"/>
    <w:rsid w:val="752F06D6"/>
    <w:rsid w:val="75B78500"/>
    <w:rsid w:val="765F50C6"/>
    <w:rsid w:val="7685A511"/>
    <w:rsid w:val="76ACD29A"/>
    <w:rsid w:val="76B38022"/>
    <w:rsid w:val="77081C01"/>
    <w:rsid w:val="77128472"/>
    <w:rsid w:val="772F8508"/>
    <w:rsid w:val="7731B622"/>
    <w:rsid w:val="773282FD"/>
    <w:rsid w:val="774C5B49"/>
    <w:rsid w:val="774F6865"/>
    <w:rsid w:val="7767E234"/>
    <w:rsid w:val="778708C7"/>
    <w:rsid w:val="779B3C4F"/>
    <w:rsid w:val="779BC3BD"/>
    <w:rsid w:val="779C57F8"/>
    <w:rsid w:val="77A0254A"/>
    <w:rsid w:val="780A9A36"/>
    <w:rsid w:val="7829F26B"/>
    <w:rsid w:val="787CA558"/>
    <w:rsid w:val="78E416F0"/>
    <w:rsid w:val="78F207B2"/>
    <w:rsid w:val="792B0C38"/>
    <w:rsid w:val="79DF713C"/>
    <w:rsid w:val="7A265C87"/>
    <w:rsid w:val="7A4A6703"/>
    <w:rsid w:val="7A6D2357"/>
    <w:rsid w:val="7A7425FF"/>
    <w:rsid w:val="7AAF3870"/>
    <w:rsid w:val="7AC0279F"/>
    <w:rsid w:val="7B3E2B27"/>
    <w:rsid w:val="7B6A191F"/>
    <w:rsid w:val="7BC4A78C"/>
    <w:rsid w:val="7BD02AC7"/>
    <w:rsid w:val="7C24F96F"/>
    <w:rsid w:val="7C6AECBB"/>
    <w:rsid w:val="7CC1DB92"/>
    <w:rsid w:val="7D24D733"/>
    <w:rsid w:val="7D4A4F03"/>
    <w:rsid w:val="7D9B8E3C"/>
    <w:rsid w:val="7E399688"/>
    <w:rsid w:val="7E475185"/>
    <w:rsid w:val="7EA17A80"/>
    <w:rsid w:val="7F07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8D71E"/>
  <w15:chartTrackingRefBased/>
  <w15:docId w15:val="{38392FBE-7FAE-4202-9019-2BEBD9552E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7E6B22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2c46010b1b943d1" /><Relationship Type="http://schemas.openxmlformats.org/officeDocument/2006/relationships/numbering" Target="numbering.xml" Id="R7798a02b180648a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2025-01-07T12:52:25.1032878Z</dcterms:created>
  <dcterms:modified xsi:type="dcterms:W3CDTF">2025-01-31T15:43:31.4157410Z</dcterms:modified>
  <dc:creator>Leo Pietrapertosa (2219977)</dc:creator>
  <lastModifiedBy>Leo Pietrapertosa (2219977)</lastModifiedBy>
</coreProperties>
</file>