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DD272" w14:textId="3322A5D9" w:rsidR="00C120F6" w:rsidRPr="00BC0829" w:rsidRDefault="004443C8"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HPEN7004 Essay</w:t>
      </w:r>
    </w:p>
    <w:p w14:paraId="534151FE" w14:textId="30ABE48C" w:rsidR="004443C8" w:rsidRPr="00BC0829" w:rsidRDefault="004443C8"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Topic: Critique qualitative research methods and quantitative research methods and justify your future choice by referring to your own research interest</w:t>
      </w:r>
    </w:p>
    <w:p w14:paraId="4D6B918C" w14:textId="5325D4A1" w:rsidR="004443C8" w:rsidRPr="00BC0829" w:rsidRDefault="004443C8" w:rsidP="00AB41D0">
      <w:pPr>
        <w:spacing w:afterLines="100" w:after="240" w:line="480" w:lineRule="auto"/>
        <w:rPr>
          <w:rFonts w:ascii="Times New Roman" w:hAnsi="Times New Roman" w:cs="Times New Roman"/>
          <w:sz w:val="24"/>
          <w:szCs w:val="24"/>
        </w:rPr>
      </w:pPr>
    </w:p>
    <w:p w14:paraId="6D5B01FF" w14:textId="77E14FFE" w:rsidR="007E5DD4" w:rsidRPr="00BC0829" w:rsidRDefault="007E5DD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1. Introduction </w:t>
      </w:r>
    </w:p>
    <w:p w14:paraId="281140F5" w14:textId="7334549D" w:rsidR="009B0B72" w:rsidRPr="00BC0829" w:rsidRDefault="009B0B72"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Qualitative and quantitative research methodolog</w:t>
      </w:r>
      <w:r w:rsidR="008819A9" w:rsidRPr="00BC0829">
        <w:rPr>
          <w:rFonts w:ascii="Times New Roman" w:hAnsi="Times New Roman" w:cs="Times New Roman"/>
          <w:sz w:val="24"/>
          <w:szCs w:val="24"/>
        </w:rPr>
        <w:t>ies</w:t>
      </w:r>
      <w:r w:rsidRPr="00BC0829">
        <w:rPr>
          <w:rFonts w:ascii="Times New Roman" w:hAnsi="Times New Roman" w:cs="Times New Roman"/>
          <w:sz w:val="24"/>
          <w:szCs w:val="24"/>
        </w:rPr>
        <w:t xml:space="preserve"> are commonly adopted by researchers worldwide</w:t>
      </w:r>
      <w:r w:rsidR="009B2D6D" w:rsidRPr="00BC0829">
        <w:rPr>
          <w:rFonts w:ascii="Times New Roman" w:hAnsi="Times New Roman" w:cs="Times New Roman"/>
          <w:sz w:val="24"/>
          <w:szCs w:val="24"/>
        </w:rPr>
        <w:t>.</w:t>
      </w:r>
      <w:r w:rsidRPr="00BC0829">
        <w:rPr>
          <w:rFonts w:ascii="Times New Roman" w:hAnsi="Times New Roman" w:cs="Times New Roman"/>
          <w:sz w:val="24"/>
          <w:szCs w:val="24"/>
        </w:rPr>
        <w:t xml:space="preserve"> </w:t>
      </w:r>
      <w:r w:rsidR="009B2D6D" w:rsidRPr="00BC0829">
        <w:rPr>
          <w:rFonts w:ascii="Times New Roman" w:hAnsi="Times New Roman" w:cs="Times New Roman"/>
          <w:sz w:val="24"/>
          <w:szCs w:val="24"/>
        </w:rPr>
        <w:t>Both of them play important</w:t>
      </w:r>
      <w:r w:rsidR="00917C9D" w:rsidRPr="00BC0829">
        <w:rPr>
          <w:rFonts w:ascii="Times New Roman" w:hAnsi="Times New Roman" w:cs="Times New Roman"/>
          <w:sz w:val="24"/>
          <w:szCs w:val="24"/>
        </w:rPr>
        <w:t xml:space="preserve"> yet different</w:t>
      </w:r>
      <w:r w:rsidR="009B2D6D" w:rsidRPr="00BC0829">
        <w:rPr>
          <w:rFonts w:ascii="Times New Roman" w:hAnsi="Times New Roman" w:cs="Times New Roman"/>
          <w:sz w:val="24"/>
          <w:szCs w:val="24"/>
        </w:rPr>
        <w:t xml:space="preserve"> role</w:t>
      </w:r>
      <w:r w:rsidR="00917C9D" w:rsidRPr="00BC0829">
        <w:rPr>
          <w:rFonts w:ascii="Times New Roman" w:hAnsi="Times New Roman" w:cs="Times New Roman"/>
          <w:sz w:val="24"/>
          <w:szCs w:val="24"/>
        </w:rPr>
        <w:t>s</w:t>
      </w:r>
      <w:r w:rsidR="009B2D6D" w:rsidRPr="00BC0829">
        <w:rPr>
          <w:rFonts w:ascii="Times New Roman" w:hAnsi="Times New Roman" w:cs="Times New Roman"/>
          <w:sz w:val="24"/>
          <w:szCs w:val="24"/>
        </w:rPr>
        <w:t xml:space="preserve"> in assisting people to gain understanding about the world, perceive individual diversity, and to analyse data (Dorney,</w:t>
      </w:r>
      <w:r w:rsidR="00795706" w:rsidRPr="00BC0829">
        <w:rPr>
          <w:rFonts w:ascii="Times New Roman" w:hAnsi="Times New Roman" w:cs="Times New Roman"/>
          <w:sz w:val="24"/>
          <w:szCs w:val="24"/>
        </w:rPr>
        <w:t xml:space="preserve"> </w:t>
      </w:r>
      <w:r w:rsidR="00795706" w:rsidRPr="00BC0829">
        <w:rPr>
          <w:rFonts w:ascii="Times New Roman" w:hAnsi="Times New Roman" w:cs="Times New Roman" w:hint="eastAsia"/>
          <w:sz w:val="24"/>
          <w:szCs w:val="24"/>
        </w:rPr>
        <w:t>2007,</w:t>
      </w:r>
      <w:r w:rsidR="009B2D6D"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9B2D6D" w:rsidRPr="00BC0829">
        <w:rPr>
          <w:rFonts w:ascii="Times New Roman" w:hAnsi="Times New Roman" w:cs="Times New Roman"/>
          <w:sz w:val="24"/>
          <w:szCs w:val="24"/>
        </w:rPr>
        <w:t xml:space="preserve">29). </w:t>
      </w:r>
      <w:r w:rsidR="00574E8C" w:rsidRPr="00BC0829">
        <w:rPr>
          <w:rFonts w:ascii="Times New Roman" w:hAnsi="Times New Roman" w:cs="Times New Roman"/>
          <w:sz w:val="24"/>
          <w:szCs w:val="24"/>
        </w:rPr>
        <w:t>G</w:t>
      </w:r>
      <w:r w:rsidRPr="00BC0829">
        <w:rPr>
          <w:rFonts w:ascii="Times New Roman" w:hAnsi="Times New Roman" w:cs="Times New Roman"/>
          <w:sz w:val="24"/>
          <w:szCs w:val="24"/>
        </w:rPr>
        <w:t>enerally</w:t>
      </w:r>
      <w:r w:rsidR="00574E8C" w:rsidRPr="00BC0829">
        <w:rPr>
          <w:rFonts w:ascii="Times New Roman" w:hAnsi="Times New Roman" w:cs="Times New Roman"/>
          <w:sz w:val="24"/>
          <w:szCs w:val="24"/>
        </w:rPr>
        <w:t>, qualitative research is</w:t>
      </w:r>
      <w:r w:rsidRPr="00BC0829">
        <w:rPr>
          <w:rFonts w:ascii="Times New Roman" w:hAnsi="Times New Roman" w:cs="Times New Roman"/>
          <w:sz w:val="24"/>
          <w:szCs w:val="24"/>
        </w:rPr>
        <w:t xml:space="preserve"> believed to </w:t>
      </w:r>
      <w:r w:rsidR="009B2D6D" w:rsidRPr="00BC0829">
        <w:rPr>
          <w:rFonts w:ascii="Times New Roman" w:hAnsi="Times New Roman" w:cs="Times New Roman"/>
          <w:sz w:val="24"/>
          <w:szCs w:val="24"/>
        </w:rPr>
        <w:t>take a</w:t>
      </w:r>
      <w:r w:rsidR="00574E8C" w:rsidRPr="00BC0829">
        <w:rPr>
          <w:rFonts w:ascii="Times New Roman" w:hAnsi="Times New Roman" w:cs="Times New Roman"/>
          <w:sz w:val="24"/>
          <w:szCs w:val="24"/>
        </w:rPr>
        <w:t xml:space="preserve"> micro-perspective </w:t>
      </w:r>
      <w:r w:rsidR="009B2D6D" w:rsidRPr="00BC0829">
        <w:rPr>
          <w:rFonts w:ascii="Times New Roman" w:hAnsi="Times New Roman" w:cs="Times New Roman"/>
          <w:sz w:val="24"/>
          <w:szCs w:val="24"/>
        </w:rPr>
        <w:t>to</w:t>
      </w:r>
      <w:r w:rsidR="00574E8C" w:rsidRPr="00BC0829">
        <w:rPr>
          <w:rFonts w:ascii="Times New Roman" w:hAnsi="Times New Roman" w:cs="Times New Roman"/>
          <w:sz w:val="24"/>
          <w:szCs w:val="24"/>
        </w:rPr>
        <w:t xml:space="preserve"> </w:t>
      </w:r>
      <w:r w:rsidR="009B2D6D" w:rsidRPr="00BC0829">
        <w:rPr>
          <w:rFonts w:ascii="Times New Roman" w:hAnsi="Times New Roman" w:cs="Times New Roman"/>
          <w:sz w:val="24"/>
          <w:szCs w:val="24"/>
        </w:rPr>
        <w:t xml:space="preserve">look into realities whereas quantitative research is </w:t>
      </w:r>
      <w:r w:rsidR="00917C9D" w:rsidRPr="00BC0829">
        <w:rPr>
          <w:rFonts w:ascii="Times New Roman" w:hAnsi="Times New Roman" w:cs="Times New Roman"/>
          <w:sz w:val="24"/>
          <w:szCs w:val="24"/>
        </w:rPr>
        <w:t xml:space="preserve">structured with a macro-perspective (ibid.). There are </w:t>
      </w:r>
      <w:r w:rsidR="00C923FD" w:rsidRPr="00BC0829">
        <w:rPr>
          <w:rFonts w:ascii="Times New Roman" w:hAnsi="Times New Roman" w:cs="Times New Roman"/>
          <w:sz w:val="24"/>
          <w:szCs w:val="24"/>
        </w:rPr>
        <w:t>both</w:t>
      </w:r>
      <w:r w:rsidR="00574E8C" w:rsidRPr="00BC0829">
        <w:rPr>
          <w:rFonts w:ascii="Times New Roman" w:hAnsi="Times New Roman" w:cs="Times New Roman"/>
          <w:sz w:val="24"/>
          <w:szCs w:val="24"/>
        </w:rPr>
        <w:t xml:space="preserve"> </w:t>
      </w:r>
      <w:r w:rsidR="00C923FD" w:rsidRPr="00BC0829">
        <w:rPr>
          <w:rFonts w:ascii="Times New Roman" w:hAnsi="Times New Roman" w:cs="Times New Roman"/>
          <w:sz w:val="24"/>
          <w:szCs w:val="24"/>
        </w:rPr>
        <w:t>advantage</w:t>
      </w:r>
      <w:r w:rsidR="00DE123B" w:rsidRPr="00BC0829">
        <w:rPr>
          <w:rFonts w:ascii="Times New Roman" w:hAnsi="Times New Roman" w:cs="Times New Roman"/>
          <w:sz w:val="24"/>
          <w:szCs w:val="24"/>
        </w:rPr>
        <w:t xml:space="preserve">s and </w:t>
      </w:r>
      <w:r w:rsidR="00C923FD" w:rsidRPr="00BC0829">
        <w:rPr>
          <w:rFonts w:ascii="Times New Roman" w:hAnsi="Times New Roman" w:cs="Times New Roman"/>
          <w:sz w:val="24"/>
          <w:szCs w:val="24"/>
        </w:rPr>
        <w:t>limitation</w:t>
      </w:r>
      <w:r w:rsidR="00DE123B" w:rsidRPr="00BC0829">
        <w:rPr>
          <w:rFonts w:ascii="Times New Roman" w:hAnsi="Times New Roman" w:cs="Times New Roman"/>
          <w:sz w:val="24"/>
          <w:szCs w:val="24"/>
        </w:rPr>
        <w:t xml:space="preserve">s </w:t>
      </w:r>
      <w:r w:rsidR="00C923FD" w:rsidRPr="00BC0829">
        <w:rPr>
          <w:rFonts w:ascii="Times New Roman" w:hAnsi="Times New Roman" w:cs="Times New Roman"/>
          <w:sz w:val="24"/>
          <w:szCs w:val="24"/>
        </w:rPr>
        <w:t xml:space="preserve">in </w:t>
      </w:r>
      <w:r w:rsidR="00DE123B" w:rsidRPr="00BC0829">
        <w:rPr>
          <w:rFonts w:ascii="Times New Roman" w:hAnsi="Times New Roman" w:cs="Times New Roman"/>
          <w:sz w:val="24"/>
          <w:szCs w:val="24"/>
        </w:rPr>
        <w:t>the two which will be discussed in this essay. Then a</w:t>
      </w:r>
      <w:r w:rsidR="00C923FD" w:rsidRPr="00BC0829">
        <w:rPr>
          <w:rFonts w:ascii="Times New Roman" w:hAnsi="Times New Roman" w:cs="Times New Roman"/>
          <w:sz w:val="24"/>
          <w:szCs w:val="24"/>
        </w:rPr>
        <w:t xml:space="preserve"> potential research interest of mine is to be </w:t>
      </w:r>
      <w:r w:rsidR="00914F6A" w:rsidRPr="00BC0829">
        <w:rPr>
          <w:rFonts w:ascii="Times New Roman" w:hAnsi="Times New Roman" w:cs="Times New Roman"/>
          <w:sz w:val="24"/>
          <w:szCs w:val="24"/>
        </w:rPr>
        <w:t xml:space="preserve">presented with </w:t>
      </w:r>
      <w:r w:rsidR="00B94410" w:rsidRPr="00BC0829">
        <w:rPr>
          <w:rFonts w:ascii="Times New Roman" w:hAnsi="Times New Roman" w:cs="Times New Roman"/>
          <w:sz w:val="24"/>
          <w:szCs w:val="24"/>
        </w:rPr>
        <w:t>a</w:t>
      </w:r>
      <w:r w:rsidR="00914F6A" w:rsidRPr="00BC0829">
        <w:rPr>
          <w:rFonts w:ascii="Times New Roman" w:hAnsi="Times New Roman" w:cs="Times New Roman"/>
          <w:sz w:val="24"/>
          <w:szCs w:val="24"/>
        </w:rPr>
        <w:t xml:space="preserve"> research </w:t>
      </w:r>
      <w:r w:rsidR="00B94410" w:rsidRPr="00BC0829">
        <w:rPr>
          <w:rFonts w:ascii="Times New Roman" w:hAnsi="Times New Roman" w:cs="Times New Roman"/>
          <w:sz w:val="24"/>
          <w:szCs w:val="24"/>
        </w:rPr>
        <w:t>method choice</w:t>
      </w:r>
      <w:r w:rsidR="00DE123B" w:rsidRPr="00BC0829">
        <w:rPr>
          <w:rFonts w:ascii="Times New Roman" w:hAnsi="Times New Roman" w:cs="Times New Roman"/>
          <w:sz w:val="24"/>
          <w:szCs w:val="24"/>
        </w:rPr>
        <w:t xml:space="preserve"> </w:t>
      </w:r>
      <w:r w:rsidR="00E224D3" w:rsidRPr="00BC0829">
        <w:rPr>
          <w:rFonts w:ascii="Times New Roman" w:hAnsi="Times New Roman" w:cs="Times New Roman"/>
          <w:sz w:val="24"/>
          <w:szCs w:val="24"/>
        </w:rPr>
        <w:t xml:space="preserve">explained. </w:t>
      </w:r>
    </w:p>
    <w:p w14:paraId="19C6B9AA" w14:textId="77777777" w:rsidR="00390CE2" w:rsidRPr="00BC0829" w:rsidRDefault="00390CE2" w:rsidP="00AB41D0">
      <w:pPr>
        <w:spacing w:afterLines="100" w:after="240" w:line="480" w:lineRule="auto"/>
        <w:rPr>
          <w:rFonts w:ascii="Times New Roman" w:hAnsi="Times New Roman" w:cs="Times New Roman"/>
          <w:sz w:val="24"/>
          <w:szCs w:val="24"/>
        </w:rPr>
      </w:pPr>
    </w:p>
    <w:p w14:paraId="27E3452D" w14:textId="427C8181" w:rsidR="00D02654" w:rsidRPr="00BC0829" w:rsidRDefault="007E5DD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2.</w:t>
      </w:r>
      <w:r w:rsidR="000A6BC0" w:rsidRPr="00BC0829">
        <w:rPr>
          <w:rFonts w:ascii="Times New Roman" w:hAnsi="Times New Roman" w:cs="Times New Roman"/>
          <w:sz w:val="24"/>
          <w:szCs w:val="24"/>
        </w:rPr>
        <w:t xml:space="preserve"> Con</w:t>
      </w:r>
      <w:r w:rsidR="00936C2E" w:rsidRPr="00BC0829">
        <w:rPr>
          <w:rFonts w:ascii="Times New Roman" w:hAnsi="Times New Roman" w:cs="Times New Roman"/>
          <w:sz w:val="24"/>
          <w:szCs w:val="24"/>
        </w:rPr>
        <w:t>ventional</w:t>
      </w:r>
      <w:r w:rsidR="000A6BC0" w:rsidRPr="00BC0829">
        <w:rPr>
          <w:rFonts w:ascii="Times New Roman" w:hAnsi="Times New Roman" w:cs="Times New Roman"/>
          <w:sz w:val="24"/>
          <w:szCs w:val="24"/>
        </w:rPr>
        <w:t xml:space="preserve"> Research Methods</w:t>
      </w:r>
    </w:p>
    <w:p w14:paraId="3D810AA7" w14:textId="02287A70" w:rsidR="009A4253" w:rsidRPr="00BC0829" w:rsidRDefault="009A4253"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At the surface level, a disparity between </w:t>
      </w:r>
      <w:r w:rsidR="00962D6D" w:rsidRPr="00BC0829">
        <w:rPr>
          <w:rFonts w:ascii="Times New Roman" w:hAnsi="Times New Roman" w:cs="Times New Roman"/>
          <w:sz w:val="24"/>
          <w:szCs w:val="24"/>
        </w:rPr>
        <w:t xml:space="preserve">qualitative research and quantitative research is located in the contrast of using words versus numbers, or using open-ended </w:t>
      </w:r>
      <w:r w:rsidR="002C1E9B">
        <w:rPr>
          <w:rFonts w:ascii="Times New Roman" w:hAnsi="Times New Roman" w:cs="Times New Roman"/>
          <w:sz w:val="24"/>
          <w:szCs w:val="24"/>
        </w:rPr>
        <w:t xml:space="preserve">questions </w:t>
      </w:r>
      <w:r w:rsidR="00962D6D" w:rsidRPr="00BC0829">
        <w:rPr>
          <w:rFonts w:ascii="Times New Roman" w:hAnsi="Times New Roman" w:cs="Times New Roman"/>
          <w:sz w:val="24"/>
          <w:szCs w:val="24"/>
        </w:rPr>
        <w:t>versus closed-ended questions</w:t>
      </w:r>
      <w:r w:rsidR="00D56553" w:rsidRPr="00BC0829">
        <w:rPr>
          <w:rFonts w:ascii="Times New Roman" w:hAnsi="Times New Roman" w:cs="Times New Roman"/>
          <w:sz w:val="24"/>
          <w:szCs w:val="24"/>
        </w:rPr>
        <w:t xml:space="preserve">; deeply, the difference </w:t>
      </w:r>
      <w:r w:rsidR="002D757E" w:rsidRPr="00BC0829">
        <w:rPr>
          <w:rFonts w:ascii="Times New Roman" w:hAnsi="Times New Roman" w:cs="Times New Roman"/>
          <w:sz w:val="24"/>
          <w:szCs w:val="24"/>
        </w:rPr>
        <w:t xml:space="preserve">may lie in the researchers’ philosophical assumptions, </w:t>
      </w:r>
      <w:r w:rsidR="002D218A" w:rsidRPr="00BC0829">
        <w:rPr>
          <w:rFonts w:ascii="Times New Roman" w:hAnsi="Times New Roman" w:cs="Times New Roman"/>
          <w:sz w:val="24"/>
          <w:szCs w:val="24"/>
        </w:rPr>
        <w:t>the types of research strategies used, specific methods in conducting those strategies</w:t>
      </w:r>
      <w:r w:rsidR="00962D6D" w:rsidRPr="00BC0829">
        <w:rPr>
          <w:rFonts w:ascii="Times New Roman" w:hAnsi="Times New Roman" w:cs="Times New Roman"/>
          <w:sz w:val="24"/>
          <w:szCs w:val="24"/>
        </w:rPr>
        <w:t xml:space="preserve"> </w:t>
      </w:r>
      <w:r w:rsidR="002C1E9B">
        <w:rPr>
          <w:rFonts w:ascii="Times New Roman" w:hAnsi="Times New Roman" w:cs="Times New Roman"/>
          <w:sz w:val="24"/>
          <w:szCs w:val="24"/>
        </w:rPr>
        <w:t>used in</w:t>
      </w:r>
      <w:r w:rsidR="002D757E" w:rsidRPr="00BC0829">
        <w:rPr>
          <w:rFonts w:ascii="Times New Roman" w:hAnsi="Times New Roman" w:cs="Times New Roman"/>
          <w:sz w:val="24"/>
          <w:szCs w:val="24"/>
        </w:rPr>
        <w:t xml:space="preserve"> the two types of research (Creswell,</w:t>
      </w:r>
      <w:r w:rsidR="00BC0829" w:rsidRPr="00BC0829">
        <w:rPr>
          <w:rFonts w:ascii="Times New Roman" w:hAnsi="Times New Roman" w:cs="Times New Roman"/>
          <w:sz w:val="24"/>
          <w:szCs w:val="24"/>
        </w:rPr>
        <w:t xml:space="preserve"> 2014,</w:t>
      </w:r>
      <w:r w:rsidR="002D757E"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2D757E" w:rsidRPr="00BC0829">
        <w:rPr>
          <w:rFonts w:ascii="Times New Roman" w:hAnsi="Times New Roman" w:cs="Times New Roman"/>
          <w:sz w:val="24"/>
          <w:szCs w:val="24"/>
        </w:rPr>
        <w:t xml:space="preserve">4). </w:t>
      </w:r>
      <w:r w:rsidR="00927521">
        <w:rPr>
          <w:rFonts w:ascii="Times New Roman" w:hAnsi="Times New Roman" w:cs="Times New Roman"/>
          <w:sz w:val="24"/>
          <w:szCs w:val="24"/>
        </w:rPr>
        <w:t>A</w:t>
      </w:r>
      <w:r w:rsidR="00ED3190" w:rsidRPr="00BC0829">
        <w:rPr>
          <w:rFonts w:ascii="Times New Roman" w:hAnsi="Times New Roman" w:cs="Times New Roman"/>
          <w:sz w:val="24"/>
          <w:szCs w:val="24"/>
        </w:rPr>
        <w:t xml:space="preserve"> specified research approach</w:t>
      </w:r>
      <w:r w:rsidR="00927521">
        <w:rPr>
          <w:rFonts w:ascii="Times New Roman" w:hAnsi="Times New Roman" w:cs="Times New Roman"/>
          <w:sz w:val="24"/>
          <w:szCs w:val="24"/>
        </w:rPr>
        <w:t xml:space="preserve"> is constructed by</w:t>
      </w:r>
      <w:r w:rsidR="007A62D8" w:rsidRPr="00BC0829">
        <w:rPr>
          <w:rFonts w:ascii="Times New Roman" w:hAnsi="Times New Roman" w:cs="Times New Roman"/>
          <w:sz w:val="24"/>
          <w:szCs w:val="24"/>
        </w:rPr>
        <w:t xml:space="preserve"> researchers’ worldviews or knowledge claims, the design and the methods.</w:t>
      </w:r>
    </w:p>
    <w:p w14:paraId="1EDABDA2" w14:textId="2FA2C150" w:rsidR="007E5DD4" w:rsidRPr="00BC0829" w:rsidRDefault="00D026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2.1</w:t>
      </w:r>
      <w:r w:rsidR="007E5DD4" w:rsidRPr="00BC0829">
        <w:rPr>
          <w:rFonts w:ascii="Times New Roman" w:hAnsi="Times New Roman" w:cs="Times New Roman"/>
          <w:sz w:val="24"/>
          <w:szCs w:val="24"/>
        </w:rPr>
        <w:t xml:space="preserve"> Qualitative research </w:t>
      </w:r>
    </w:p>
    <w:p w14:paraId="307851CF" w14:textId="6E5ACE60" w:rsidR="005A1858" w:rsidRPr="00BC0829" w:rsidRDefault="009D2F6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hint="eastAsia"/>
          <w:sz w:val="24"/>
          <w:szCs w:val="24"/>
        </w:rPr>
        <w:t>Qua</w:t>
      </w:r>
      <w:r w:rsidRPr="00BC0829">
        <w:rPr>
          <w:rFonts w:ascii="Times New Roman" w:hAnsi="Times New Roman" w:cs="Times New Roman"/>
          <w:sz w:val="24"/>
          <w:szCs w:val="24"/>
        </w:rPr>
        <w:t>litative research in Creswell’s definition (</w:t>
      </w:r>
      <w:r w:rsidR="00437C40" w:rsidRPr="00BC0829">
        <w:rPr>
          <w:rFonts w:ascii="Times New Roman" w:hAnsi="Times New Roman" w:cs="Times New Roman" w:hint="eastAsia"/>
          <w:sz w:val="24"/>
          <w:szCs w:val="24"/>
        </w:rPr>
        <w:t>2014,</w:t>
      </w:r>
      <w:r w:rsidR="00437C40"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Pr="00BC0829">
        <w:rPr>
          <w:rFonts w:ascii="Times New Roman" w:hAnsi="Times New Roman" w:cs="Times New Roman"/>
          <w:sz w:val="24"/>
          <w:szCs w:val="24"/>
        </w:rPr>
        <w:t xml:space="preserve">4) is “an approach for exploring and understanding the </w:t>
      </w:r>
      <w:r w:rsidR="00E62F8D" w:rsidRPr="00BC0829">
        <w:rPr>
          <w:rFonts w:ascii="Times New Roman" w:hAnsi="Times New Roman" w:cs="Times New Roman"/>
          <w:sz w:val="24"/>
          <w:szCs w:val="24"/>
        </w:rPr>
        <w:t>meaning individuals or groups ascribe to a social or human problem</w:t>
      </w:r>
      <w:r w:rsidRPr="00BC0829">
        <w:rPr>
          <w:rFonts w:ascii="Times New Roman" w:hAnsi="Times New Roman" w:cs="Times New Roman"/>
          <w:sz w:val="24"/>
          <w:szCs w:val="24"/>
        </w:rPr>
        <w:t>”</w:t>
      </w:r>
      <w:r w:rsidR="00E62F8D" w:rsidRPr="00BC0829">
        <w:rPr>
          <w:rFonts w:ascii="Times New Roman" w:hAnsi="Times New Roman" w:cs="Times New Roman"/>
          <w:sz w:val="24"/>
          <w:szCs w:val="24"/>
        </w:rPr>
        <w:t xml:space="preserve">. </w:t>
      </w:r>
      <w:r w:rsidR="0093288C" w:rsidRPr="00BC0829">
        <w:rPr>
          <w:rFonts w:ascii="Times New Roman" w:hAnsi="Times New Roman" w:cs="Times New Roman"/>
          <w:sz w:val="24"/>
          <w:szCs w:val="24"/>
        </w:rPr>
        <w:t xml:space="preserve">Although it is a quite broad definition, it captures </w:t>
      </w:r>
      <w:r w:rsidR="008F4304" w:rsidRPr="00BC0829">
        <w:rPr>
          <w:rFonts w:ascii="Times New Roman" w:hAnsi="Times New Roman" w:cs="Times New Roman"/>
          <w:sz w:val="24"/>
          <w:szCs w:val="24"/>
        </w:rPr>
        <w:t>a key</w:t>
      </w:r>
      <w:r w:rsidR="0093288C" w:rsidRPr="00BC0829">
        <w:rPr>
          <w:rFonts w:ascii="Times New Roman" w:hAnsi="Times New Roman" w:cs="Times New Roman"/>
          <w:sz w:val="24"/>
          <w:szCs w:val="24"/>
        </w:rPr>
        <w:t xml:space="preserve"> </w:t>
      </w:r>
      <w:r w:rsidR="008F4304" w:rsidRPr="00BC0829">
        <w:rPr>
          <w:rFonts w:ascii="Times New Roman" w:hAnsi="Times New Roman" w:cs="Times New Roman"/>
          <w:sz w:val="24"/>
          <w:szCs w:val="24"/>
        </w:rPr>
        <w:t>feature</w:t>
      </w:r>
      <w:r w:rsidR="0093288C" w:rsidRPr="00BC0829">
        <w:rPr>
          <w:rFonts w:ascii="Times New Roman" w:hAnsi="Times New Roman" w:cs="Times New Roman"/>
          <w:sz w:val="24"/>
          <w:szCs w:val="24"/>
        </w:rPr>
        <w:t xml:space="preserve"> of qualitative research</w:t>
      </w:r>
      <w:r w:rsidR="00C63423" w:rsidRPr="00BC0829">
        <w:rPr>
          <w:rFonts w:ascii="Times New Roman" w:hAnsi="Times New Roman" w:cs="Times New Roman"/>
          <w:sz w:val="24"/>
          <w:szCs w:val="24"/>
        </w:rPr>
        <w:t xml:space="preserve">, </w:t>
      </w:r>
      <w:r w:rsidR="008F4304" w:rsidRPr="00BC0829">
        <w:rPr>
          <w:rFonts w:ascii="Times New Roman" w:hAnsi="Times New Roman" w:cs="Times New Roman"/>
          <w:sz w:val="24"/>
          <w:szCs w:val="24"/>
        </w:rPr>
        <w:t xml:space="preserve">that is </w:t>
      </w:r>
      <w:r w:rsidR="00C63423" w:rsidRPr="00BC0829">
        <w:rPr>
          <w:rFonts w:ascii="Times New Roman" w:hAnsi="Times New Roman" w:cs="Times New Roman"/>
          <w:sz w:val="24"/>
          <w:szCs w:val="24"/>
        </w:rPr>
        <w:t xml:space="preserve">the broad scope or a great variety of forms. </w:t>
      </w:r>
      <w:r w:rsidR="008F4304" w:rsidRPr="00BC0829">
        <w:rPr>
          <w:rFonts w:ascii="Times New Roman" w:eastAsia="Times New Roman" w:hAnsi="Times New Roman" w:cs="Times New Roman"/>
          <w:color w:val="000000"/>
          <w:sz w:val="24"/>
          <w:szCs w:val="24"/>
          <w:lang w:val="en-US" w:eastAsia="en-US" w:bidi="en-US"/>
        </w:rPr>
        <w:t>Denzin and Lincoln (2005</w:t>
      </w:r>
      <w:r w:rsidR="00806452" w:rsidRPr="00BC0829">
        <w:rPr>
          <w:rFonts w:ascii="Times New Roman" w:eastAsia="Times New Roman" w:hAnsi="Times New Roman" w:cs="Times New Roman"/>
          <w:color w:val="000000"/>
          <w:sz w:val="24"/>
          <w:szCs w:val="24"/>
          <w:lang w:val="en-US" w:eastAsia="en-US" w:bidi="en-US"/>
        </w:rPr>
        <w:t xml:space="preserve">, </w:t>
      </w:r>
      <w:r w:rsidR="009B79B8">
        <w:rPr>
          <w:rFonts w:ascii="Times New Roman" w:eastAsia="Times New Roman" w:hAnsi="Times New Roman" w:cs="Times New Roman"/>
          <w:color w:val="000000"/>
          <w:sz w:val="24"/>
          <w:szCs w:val="24"/>
          <w:lang w:val="en-US" w:eastAsia="en-US" w:bidi="en-US"/>
        </w:rPr>
        <w:t>p.</w:t>
      </w:r>
      <w:r w:rsidR="00806452" w:rsidRPr="00BC0829">
        <w:rPr>
          <w:rFonts w:ascii="Times New Roman" w:eastAsia="Times New Roman" w:hAnsi="Times New Roman" w:cs="Times New Roman"/>
          <w:color w:val="000000"/>
          <w:sz w:val="24"/>
          <w:szCs w:val="24"/>
          <w:lang w:val="en-US" w:eastAsia="en-US" w:bidi="en-US"/>
        </w:rPr>
        <w:t>6-7</w:t>
      </w:r>
      <w:r w:rsidR="008F4304" w:rsidRPr="00BC0829">
        <w:rPr>
          <w:rFonts w:ascii="Times New Roman" w:eastAsia="Times New Roman" w:hAnsi="Times New Roman" w:cs="Times New Roman"/>
          <w:color w:val="000000"/>
          <w:sz w:val="24"/>
          <w:szCs w:val="24"/>
          <w:lang w:val="en-US" w:eastAsia="en-US" w:bidi="en-US"/>
        </w:rPr>
        <w:t xml:space="preserve">) </w:t>
      </w:r>
      <w:r w:rsidR="00806452" w:rsidRPr="00BC0829">
        <w:rPr>
          <w:rFonts w:ascii="Times New Roman" w:eastAsia="Times New Roman" w:hAnsi="Times New Roman" w:cs="Times New Roman"/>
          <w:color w:val="000000"/>
          <w:sz w:val="24"/>
          <w:szCs w:val="24"/>
          <w:lang w:val="en-US" w:eastAsia="en-US" w:bidi="en-US"/>
        </w:rPr>
        <w:t>also point out</w:t>
      </w:r>
      <w:r w:rsidR="008F4304" w:rsidRPr="00BC0829">
        <w:rPr>
          <w:rFonts w:ascii="Times New Roman" w:eastAsia="Times New Roman" w:hAnsi="Times New Roman" w:cs="Times New Roman"/>
          <w:color w:val="000000"/>
          <w:sz w:val="24"/>
          <w:szCs w:val="24"/>
          <w:lang w:val="en-US" w:eastAsia="en-US" w:bidi="en-US"/>
        </w:rPr>
        <w:t xml:space="preserve"> that </w:t>
      </w:r>
      <w:r w:rsidR="00BE5854" w:rsidRPr="00BC0829">
        <w:rPr>
          <w:rFonts w:ascii="Times New Roman" w:eastAsia="Times New Roman" w:hAnsi="Times New Roman" w:cs="Times New Roman"/>
          <w:color w:val="000000"/>
          <w:sz w:val="24"/>
          <w:szCs w:val="24"/>
          <w:lang w:val="en-US" w:eastAsia="en-US" w:bidi="en-US"/>
        </w:rPr>
        <w:t>it</w:t>
      </w:r>
      <w:r w:rsidR="008F4304" w:rsidRPr="00BC0829">
        <w:rPr>
          <w:rFonts w:ascii="Times New Roman" w:eastAsia="Times New Roman" w:hAnsi="Times New Roman" w:cs="Times New Roman"/>
          <w:color w:val="000000"/>
          <w:sz w:val="24"/>
          <w:szCs w:val="24"/>
          <w:lang w:val="en-US" w:eastAsia="en-US" w:bidi="en-US"/>
        </w:rPr>
        <w:t xml:space="preserve"> is difficult to define </w:t>
      </w:r>
      <w:r w:rsidR="00BE5854" w:rsidRPr="00BC0829">
        <w:rPr>
          <w:rFonts w:ascii="Times New Roman" w:eastAsia="Times New Roman" w:hAnsi="Times New Roman" w:cs="Times New Roman"/>
          <w:color w:val="000000"/>
          <w:sz w:val="24"/>
          <w:szCs w:val="24"/>
          <w:lang w:val="en-US" w:eastAsia="en-US" w:bidi="en-US"/>
        </w:rPr>
        <w:t xml:space="preserve">qualitative research </w:t>
      </w:r>
      <w:r w:rsidR="008F4304" w:rsidRPr="00BC0829">
        <w:rPr>
          <w:rFonts w:ascii="Times New Roman" w:eastAsia="Times New Roman" w:hAnsi="Times New Roman" w:cs="Times New Roman"/>
          <w:color w:val="000000"/>
          <w:sz w:val="24"/>
          <w:szCs w:val="24"/>
          <w:lang w:val="en-US" w:eastAsia="en-US" w:bidi="en-US"/>
        </w:rPr>
        <w:t>clearly</w:t>
      </w:r>
      <w:r w:rsidR="00BE5854" w:rsidRPr="00BC0829">
        <w:rPr>
          <w:rFonts w:ascii="Times New Roman" w:eastAsia="Times New Roman" w:hAnsi="Times New Roman" w:cs="Times New Roman"/>
          <w:color w:val="000000"/>
          <w:sz w:val="24"/>
          <w:szCs w:val="24"/>
          <w:lang w:val="en-US" w:eastAsia="en-US" w:bidi="en-US"/>
        </w:rPr>
        <w:t>,</w:t>
      </w:r>
      <w:r w:rsidR="008F4304" w:rsidRPr="00BC0829">
        <w:rPr>
          <w:rFonts w:ascii="Times New Roman" w:eastAsia="Times New Roman" w:hAnsi="Times New Roman" w:cs="Times New Roman"/>
          <w:color w:val="000000"/>
          <w:sz w:val="24"/>
          <w:szCs w:val="24"/>
          <w:lang w:val="en-US" w:eastAsia="en-US" w:bidi="en-US"/>
        </w:rPr>
        <w:t xml:space="preserve"> </w:t>
      </w:r>
      <w:r w:rsidR="00BE5854" w:rsidRPr="00BC0829">
        <w:rPr>
          <w:rFonts w:ascii="Times New Roman" w:eastAsia="Times New Roman" w:hAnsi="Times New Roman" w:cs="Times New Roman"/>
          <w:color w:val="000000"/>
          <w:sz w:val="24"/>
          <w:szCs w:val="24"/>
          <w:lang w:val="en-US" w:eastAsia="en-US" w:bidi="en-US"/>
        </w:rPr>
        <w:t>since i</w:t>
      </w:r>
      <w:r w:rsidR="008F4304" w:rsidRPr="00BC0829">
        <w:rPr>
          <w:rFonts w:ascii="Times New Roman" w:eastAsia="Times New Roman" w:hAnsi="Times New Roman" w:cs="Times New Roman"/>
          <w:color w:val="000000"/>
          <w:sz w:val="24"/>
          <w:szCs w:val="24"/>
          <w:lang w:val="en-US" w:eastAsia="en-US" w:bidi="en-US"/>
        </w:rPr>
        <w:t xml:space="preserve">t has no </w:t>
      </w:r>
      <w:r w:rsidR="00BE5854" w:rsidRPr="00BC0829">
        <w:rPr>
          <w:rFonts w:ascii="Times New Roman" w:eastAsia="Times New Roman" w:hAnsi="Times New Roman" w:cs="Times New Roman"/>
          <w:color w:val="000000"/>
          <w:sz w:val="24"/>
          <w:szCs w:val="24"/>
          <w:lang w:val="en-US" w:eastAsia="en-US" w:bidi="en-US"/>
        </w:rPr>
        <w:t xml:space="preserve">distinctive </w:t>
      </w:r>
      <w:r w:rsidR="008F4304" w:rsidRPr="00BC0829">
        <w:rPr>
          <w:rFonts w:ascii="Times New Roman" w:eastAsia="Times New Roman" w:hAnsi="Times New Roman" w:cs="Times New Roman"/>
          <w:color w:val="000000"/>
          <w:sz w:val="24"/>
          <w:szCs w:val="24"/>
          <w:lang w:val="en-US" w:eastAsia="en-US" w:bidi="en-US"/>
        </w:rPr>
        <w:t xml:space="preserve">theory or paradigm </w:t>
      </w:r>
      <w:r w:rsidR="00BE5854" w:rsidRPr="00BC0829">
        <w:rPr>
          <w:rFonts w:ascii="Times New Roman" w:eastAsia="Times New Roman" w:hAnsi="Times New Roman" w:cs="Times New Roman"/>
          <w:color w:val="000000"/>
          <w:sz w:val="24"/>
          <w:szCs w:val="24"/>
          <w:lang w:val="en-US" w:eastAsia="en-US" w:bidi="en-US"/>
        </w:rPr>
        <w:t xml:space="preserve">of </w:t>
      </w:r>
      <w:r w:rsidR="008F4304" w:rsidRPr="00BC0829">
        <w:rPr>
          <w:rFonts w:ascii="Times New Roman" w:eastAsia="Times New Roman" w:hAnsi="Times New Roman" w:cs="Times New Roman"/>
          <w:color w:val="000000"/>
          <w:sz w:val="24"/>
          <w:szCs w:val="24"/>
          <w:lang w:val="en-US" w:eastAsia="en-US" w:bidi="en-US"/>
        </w:rPr>
        <w:t>its own</w:t>
      </w:r>
      <w:r w:rsidR="00BE5854" w:rsidRPr="00BC0829">
        <w:rPr>
          <w:rFonts w:ascii="Times New Roman" w:eastAsia="Times New Roman" w:hAnsi="Times New Roman" w:cs="Times New Roman"/>
          <w:color w:val="000000"/>
          <w:sz w:val="24"/>
          <w:szCs w:val="24"/>
          <w:lang w:val="en-US" w:eastAsia="en-US" w:bidi="en-US"/>
        </w:rPr>
        <w:t>,</w:t>
      </w:r>
      <w:r w:rsidR="008F4304" w:rsidRPr="00BC0829">
        <w:rPr>
          <w:rFonts w:ascii="Times New Roman" w:eastAsia="Times New Roman" w:hAnsi="Times New Roman" w:cs="Times New Roman"/>
          <w:color w:val="000000"/>
          <w:sz w:val="24"/>
          <w:szCs w:val="24"/>
          <w:lang w:val="en-US" w:eastAsia="en-US" w:bidi="en-US"/>
        </w:rPr>
        <w:t xml:space="preserve"> </w:t>
      </w:r>
      <w:r w:rsidR="00BE5854" w:rsidRPr="00BC0829">
        <w:rPr>
          <w:rFonts w:ascii="Times New Roman" w:eastAsia="Times New Roman" w:hAnsi="Times New Roman" w:cs="Times New Roman"/>
          <w:color w:val="000000"/>
          <w:sz w:val="24"/>
          <w:szCs w:val="24"/>
          <w:lang w:val="en-US" w:eastAsia="en-US" w:bidi="en-US"/>
        </w:rPr>
        <w:t>n</w:t>
      </w:r>
      <w:r w:rsidR="008F4304" w:rsidRPr="00BC0829">
        <w:rPr>
          <w:rFonts w:ascii="Times New Roman" w:eastAsia="Times New Roman" w:hAnsi="Times New Roman" w:cs="Times New Roman"/>
          <w:color w:val="000000"/>
          <w:sz w:val="24"/>
          <w:szCs w:val="24"/>
          <w:lang w:val="en-US" w:eastAsia="en-US" w:bidi="en-US"/>
        </w:rPr>
        <w:t>or a distinct set of methods or practices that are entirely its own.</w:t>
      </w:r>
      <w:r w:rsidR="0093288C" w:rsidRPr="00BC0829">
        <w:rPr>
          <w:rFonts w:ascii="Times New Roman" w:hAnsi="Times New Roman" w:cs="Times New Roman"/>
          <w:sz w:val="24"/>
          <w:szCs w:val="24"/>
        </w:rPr>
        <w:t xml:space="preserve"> </w:t>
      </w:r>
      <w:r w:rsidR="004F2915" w:rsidRPr="00BC0829">
        <w:rPr>
          <w:rFonts w:ascii="Times New Roman" w:hAnsi="Times New Roman" w:cs="Times New Roman"/>
          <w:sz w:val="24"/>
          <w:szCs w:val="24"/>
        </w:rPr>
        <w:t>Overall, i</w:t>
      </w:r>
      <w:r w:rsidR="005E6D62" w:rsidRPr="00BC0829">
        <w:rPr>
          <w:rFonts w:ascii="Times New Roman" w:hAnsi="Times New Roman" w:cs="Times New Roman"/>
          <w:sz w:val="24"/>
          <w:szCs w:val="24"/>
        </w:rPr>
        <w:t>t</w:t>
      </w:r>
      <w:r w:rsidR="00E62F8D" w:rsidRPr="00BC0829">
        <w:rPr>
          <w:rFonts w:ascii="Times New Roman" w:hAnsi="Times New Roman" w:cs="Times New Roman"/>
          <w:sz w:val="24"/>
          <w:szCs w:val="24"/>
        </w:rPr>
        <w:t xml:space="preserve"> is an inductive process starting </w:t>
      </w:r>
      <w:r w:rsidR="003E12C5" w:rsidRPr="00BC0829">
        <w:rPr>
          <w:rFonts w:ascii="Times New Roman" w:hAnsi="Times New Roman" w:cs="Times New Roman"/>
          <w:sz w:val="24"/>
          <w:szCs w:val="24"/>
        </w:rPr>
        <w:t xml:space="preserve">from </w:t>
      </w:r>
      <w:r w:rsidR="00872AB7" w:rsidRPr="00BC0829">
        <w:rPr>
          <w:rFonts w:ascii="Times New Roman" w:hAnsi="Times New Roman" w:cs="Times New Roman"/>
          <w:sz w:val="24"/>
          <w:szCs w:val="24"/>
        </w:rPr>
        <w:t xml:space="preserve">questions which are becoming prominent </w:t>
      </w:r>
      <w:r w:rsidR="001D7A49" w:rsidRPr="00BC0829">
        <w:rPr>
          <w:rFonts w:ascii="Times New Roman" w:hAnsi="Times New Roman" w:cs="Times New Roman"/>
          <w:sz w:val="24"/>
          <w:szCs w:val="24"/>
        </w:rPr>
        <w:t xml:space="preserve">normally </w:t>
      </w:r>
      <w:r w:rsidR="00872AB7" w:rsidRPr="00BC0829">
        <w:rPr>
          <w:rFonts w:ascii="Times New Roman" w:hAnsi="Times New Roman" w:cs="Times New Roman"/>
          <w:sz w:val="24"/>
          <w:szCs w:val="24"/>
        </w:rPr>
        <w:t xml:space="preserve">through </w:t>
      </w:r>
      <w:r w:rsidR="003C6C46" w:rsidRPr="00BC0829">
        <w:rPr>
          <w:rFonts w:ascii="Times New Roman" w:hAnsi="Times New Roman" w:cs="Times New Roman"/>
          <w:sz w:val="24"/>
          <w:szCs w:val="24"/>
        </w:rPr>
        <w:t>meaning</w:t>
      </w:r>
      <w:r w:rsidR="005F7E5E" w:rsidRPr="00BC0829">
        <w:rPr>
          <w:rFonts w:ascii="Times New Roman" w:hAnsi="Times New Roman" w:cs="Times New Roman"/>
          <w:sz w:val="24"/>
          <w:szCs w:val="24"/>
        </w:rPr>
        <w:t>-focused</w:t>
      </w:r>
      <w:r w:rsidR="003C6C46" w:rsidRPr="00BC0829">
        <w:rPr>
          <w:rFonts w:ascii="Times New Roman" w:hAnsi="Times New Roman" w:cs="Times New Roman"/>
          <w:sz w:val="24"/>
          <w:szCs w:val="24"/>
        </w:rPr>
        <w:t xml:space="preserve"> interpretations</w:t>
      </w:r>
      <w:r w:rsidR="00872AB7" w:rsidRPr="00BC0829">
        <w:rPr>
          <w:rFonts w:ascii="Times New Roman" w:hAnsi="Times New Roman" w:cs="Times New Roman"/>
          <w:sz w:val="24"/>
          <w:szCs w:val="24"/>
        </w:rPr>
        <w:t xml:space="preserve"> of</w:t>
      </w:r>
      <w:r w:rsidR="003C6C46" w:rsidRPr="00BC0829">
        <w:rPr>
          <w:rFonts w:ascii="Times New Roman" w:hAnsi="Times New Roman" w:cs="Times New Roman"/>
          <w:sz w:val="24"/>
          <w:szCs w:val="24"/>
        </w:rPr>
        <w:t xml:space="preserve"> </w:t>
      </w:r>
      <w:r w:rsidR="003C6C46" w:rsidRPr="00BC0829">
        <w:rPr>
          <w:rFonts w:ascii="Times New Roman" w:hAnsi="Times New Roman" w:cs="Times New Roman" w:hint="eastAsia"/>
          <w:sz w:val="24"/>
          <w:szCs w:val="24"/>
        </w:rPr>
        <w:t>text</w:t>
      </w:r>
      <w:r w:rsidR="00872AB7" w:rsidRPr="00BC0829">
        <w:rPr>
          <w:rFonts w:ascii="Times New Roman" w:hAnsi="Times New Roman" w:cs="Times New Roman"/>
          <w:sz w:val="24"/>
          <w:szCs w:val="24"/>
        </w:rPr>
        <w:t xml:space="preserve"> data collected in </w:t>
      </w:r>
      <w:r w:rsidR="003C6C46" w:rsidRPr="00BC0829">
        <w:rPr>
          <w:rFonts w:ascii="Times New Roman" w:hAnsi="Times New Roman" w:cs="Times New Roman"/>
          <w:sz w:val="24"/>
          <w:szCs w:val="24"/>
        </w:rPr>
        <w:t xml:space="preserve">complex </w:t>
      </w:r>
      <w:r w:rsidR="00872AB7" w:rsidRPr="00BC0829">
        <w:rPr>
          <w:rFonts w:ascii="Times New Roman" w:hAnsi="Times New Roman" w:cs="Times New Roman"/>
          <w:sz w:val="24"/>
          <w:szCs w:val="24"/>
        </w:rPr>
        <w:t xml:space="preserve">genuine settings </w:t>
      </w:r>
      <w:r w:rsidR="001D7A49" w:rsidRPr="00BC0829">
        <w:rPr>
          <w:rFonts w:ascii="Times New Roman" w:hAnsi="Times New Roman" w:cs="Times New Roman"/>
          <w:sz w:val="24"/>
          <w:szCs w:val="24"/>
        </w:rPr>
        <w:t>converging to certain themes</w:t>
      </w:r>
      <w:r w:rsidR="005F7E5E" w:rsidRPr="00BC0829">
        <w:rPr>
          <w:rFonts w:ascii="Times New Roman" w:hAnsi="Times New Roman" w:cs="Times New Roman"/>
          <w:sz w:val="24"/>
          <w:szCs w:val="24"/>
        </w:rPr>
        <w:t xml:space="preserve">. </w:t>
      </w:r>
      <w:r w:rsidR="001D7A49" w:rsidRPr="00BC0829">
        <w:rPr>
          <w:rFonts w:ascii="Times New Roman" w:hAnsi="Times New Roman" w:cs="Times New Roman"/>
          <w:sz w:val="24"/>
          <w:szCs w:val="24"/>
        </w:rPr>
        <w:t xml:space="preserve"> </w:t>
      </w:r>
    </w:p>
    <w:p w14:paraId="6496CDC3" w14:textId="464489E1" w:rsidR="003935BC" w:rsidRPr="00BC0829" w:rsidRDefault="007A62D8"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In this approach, researchers tend to </w:t>
      </w:r>
      <w:r w:rsidR="005A1858" w:rsidRPr="00BC0829">
        <w:rPr>
          <w:rFonts w:ascii="Times New Roman" w:hAnsi="Times New Roman" w:cs="Times New Roman"/>
          <w:sz w:val="24"/>
          <w:szCs w:val="24"/>
        </w:rPr>
        <w:t>base their research on</w:t>
      </w:r>
      <w:r w:rsidRPr="00BC0829">
        <w:rPr>
          <w:rFonts w:ascii="Times New Roman" w:hAnsi="Times New Roman" w:cs="Times New Roman"/>
          <w:sz w:val="24"/>
          <w:szCs w:val="24"/>
        </w:rPr>
        <w:t xml:space="preserve"> a constructivist or transformative worldview</w:t>
      </w:r>
      <w:r w:rsidR="005A1858" w:rsidRPr="00BC0829">
        <w:rPr>
          <w:rFonts w:ascii="Times New Roman" w:hAnsi="Times New Roman" w:cs="Times New Roman"/>
          <w:sz w:val="24"/>
          <w:szCs w:val="24"/>
        </w:rPr>
        <w:t xml:space="preserve">, employ an ethnographic design or narrative inquiry, </w:t>
      </w:r>
      <w:r w:rsidR="00C97874" w:rsidRPr="00BC0829">
        <w:rPr>
          <w:rFonts w:ascii="Times New Roman" w:hAnsi="Times New Roman" w:cs="Times New Roman"/>
          <w:sz w:val="24"/>
          <w:szCs w:val="24"/>
        </w:rPr>
        <w:t xml:space="preserve">and adopt methods such as interviews involving open-ended questions, or observations with emerging approaches. </w:t>
      </w:r>
      <w:r w:rsidR="0098016E" w:rsidRPr="00BC0829">
        <w:rPr>
          <w:rFonts w:ascii="Times New Roman" w:hAnsi="Times New Roman" w:cs="Times New Roman"/>
          <w:sz w:val="24"/>
          <w:szCs w:val="24"/>
        </w:rPr>
        <w:t>The constructivist w</w:t>
      </w:r>
      <w:r w:rsidR="00A36CE8" w:rsidRPr="00BC0829">
        <w:rPr>
          <w:rFonts w:ascii="Times New Roman" w:hAnsi="Times New Roman" w:cs="Times New Roman"/>
          <w:sz w:val="24"/>
          <w:szCs w:val="24"/>
        </w:rPr>
        <w:t xml:space="preserve">orldview </w:t>
      </w:r>
      <w:r w:rsidR="0098016E" w:rsidRPr="00BC0829">
        <w:rPr>
          <w:rFonts w:ascii="Times New Roman" w:hAnsi="Times New Roman" w:cs="Times New Roman"/>
          <w:sz w:val="24"/>
          <w:szCs w:val="24"/>
        </w:rPr>
        <w:t xml:space="preserve">or social constructivism </w:t>
      </w:r>
      <w:r w:rsidR="00A36CE8" w:rsidRPr="00BC0829">
        <w:rPr>
          <w:rFonts w:ascii="Times New Roman" w:hAnsi="Times New Roman" w:cs="Times New Roman"/>
          <w:sz w:val="24"/>
          <w:szCs w:val="24"/>
        </w:rPr>
        <w:t xml:space="preserve">in Creswell’s </w:t>
      </w:r>
      <w:r w:rsidR="0098016E" w:rsidRPr="00BC0829">
        <w:rPr>
          <w:rFonts w:ascii="Times New Roman" w:hAnsi="Times New Roman" w:cs="Times New Roman"/>
          <w:sz w:val="24"/>
          <w:szCs w:val="24"/>
        </w:rPr>
        <w:t>opinion</w:t>
      </w:r>
      <w:r w:rsidR="00A36CE8" w:rsidRPr="00BC0829">
        <w:rPr>
          <w:rFonts w:ascii="Times New Roman" w:hAnsi="Times New Roman" w:cs="Times New Roman"/>
          <w:sz w:val="24"/>
          <w:szCs w:val="24"/>
        </w:rPr>
        <w:t xml:space="preserve"> </w:t>
      </w:r>
      <w:r w:rsidR="0098016E" w:rsidRPr="00BC0829">
        <w:rPr>
          <w:rFonts w:ascii="Times New Roman" w:hAnsi="Times New Roman" w:cs="Times New Roman"/>
          <w:sz w:val="24"/>
          <w:szCs w:val="24"/>
        </w:rPr>
        <w:t>(</w:t>
      </w:r>
      <w:r w:rsidR="00E22EA2">
        <w:rPr>
          <w:rFonts w:ascii="Times New Roman" w:hAnsi="Times New Roman" w:cs="Times New Roman"/>
          <w:sz w:val="24"/>
          <w:szCs w:val="24"/>
        </w:rPr>
        <w:t xml:space="preserve">2014, </w:t>
      </w:r>
      <w:r w:rsidR="009B79B8">
        <w:rPr>
          <w:rFonts w:ascii="Times New Roman" w:hAnsi="Times New Roman" w:cs="Times New Roman"/>
          <w:sz w:val="24"/>
          <w:szCs w:val="24"/>
        </w:rPr>
        <w:t>p.</w:t>
      </w:r>
      <w:r w:rsidR="0098016E" w:rsidRPr="00BC0829">
        <w:rPr>
          <w:rFonts w:ascii="Times New Roman" w:hAnsi="Times New Roman" w:cs="Times New Roman"/>
          <w:sz w:val="24"/>
          <w:szCs w:val="24"/>
        </w:rPr>
        <w:t xml:space="preserve">8) </w:t>
      </w:r>
      <w:r w:rsidR="00A36CE8" w:rsidRPr="00BC0829">
        <w:rPr>
          <w:rFonts w:ascii="Times New Roman" w:hAnsi="Times New Roman" w:cs="Times New Roman"/>
          <w:sz w:val="24"/>
          <w:szCs w:val="24"/>
        </w:rPr>
        <w:t>is</w:t>
      </w:r>
      <w:r w:rsidR="0098016E" w:rsidRPr="00BC0829">
        <w:rPr>
          <w:rFonts w:ascii="Times New Roman" w:hAnsi="Times New Roman" w:cs="Times New Roman"/>
          <w:sz w:val="24"/>
          <w:szCs w:val="24"/>
        </w:rPr>
        <w:t xml:space="preserve"> regarded as a key approach to qualitative research. </w:t>
      </w:r>
      <w:r w:rsidR="00393F3B">
        <w:rPr>
          <w:rFonts w:ascii="Times New Roman" w:hAnsi="Times New Roman" w:cs="Times New Roman"/>
          <w:sz w:val="24"/>
          <w:szCs w:val="24"/>
        </w:rPr>
        <w:t>S</w:t>
      </w:r>
      <w:r w:rsidR="0098016E" w:rsidRPr="00BC0829">
        <w:rPr>
          <w:rFonts w:ascii="Times New Roman" w:hAnsi="Times New Roman" w:cs="Times New Roman"/>
          <w:sz w:val="24"/>
          <w:szCs w:val="24"/>
        </w:rPr>
        <w:t>cholars point out that</w:t>
      </w:r>
      <w:r w:rsidR="00342361" w:rsidRPr="00BC0829">
        <w:rPr>
          <w:rFonts w:ascii="Times New Roman" w:hAnsi="Times New Roman" w:cs="Times New Roman"/>
          <w:sz w:val="24"/>
          <w:szCs w:val="24"/>
        </w:rPr>
        <w:t xml:space="preserve"> </w:t>
      </w:r>
      <w:r w:rsidR="005837BF" w:rsidRPr="00BC0829">
        <w:rPr>
          <w:rFonts w:ascii="Times New Roman" w:hAnsi="Times New Roman" w:cs="Times New Roman"/>
          <w:sz w:val="24"/>
          <w:szCs w:val="24"/>
        </w:rPr>
        <w:t>individuals develop meanings of their experiences</w:t>
      </w:r>
      <w:r w:rsidR="00205125" w:rsidRPr="00BC0829">
        <w:rPr>
          <w:rFonts w:ascii="Times New Roman" w:hAnsi="Times New Roman" w:cs="Times New Roman"/>
          <w:sz w:val="24"/>
          <w:szCs w:val="24"/>
        </w:rPr>
        <w:t xml:space="preserve"> leading </w:t>
      </w:r>
      <w:r w:rsidR="001B1F2C" w:rsidRPr="00BC0829">
        <w:rPr>
          <w:rFonts w:ascii="Times New Roman" w:hAnsi="Times New Roman" w:cs="Times New Roman"/>
          <w:sz w:val="24"/>
          <w:szCs w:val="24"/>
        </w:rPr>
        <w:t xml:space="preserve">to </w:t>
      </w:r>
      <w:r w:rsidR="00205125" w:rsidRPr="00BC0829">
        <w:rPr>
          <w:rFonts w:ascii="Times New Roman" w:hAnsi="Times New Roman" w:cs="Times New Roman"/>
          <w:sz w:val="24"/>
          <w:szCs w:val="24"/>
        </w:rPr>
        <w:t xml:space="preserve">their </w:t>
      </w:r>
      <w:r w:rsidR="001B1F2C" w:rsidRPr="00BC0829">
        <w:rPr>
          <w:rFonts w:ascii="Times New Roman" w:hAnsi="Times New Roman" w:cs="Times New Roman"/>
          <w:sz w:val="24"/>
          <w:szCs w:val="24"/>
        </w:rPr>
        <w:t>understanding of the world</w:t>
      </w:r>
      <w:r w:rsidR="0098016E" w:rsidRPr="00BC0829">
        <w:rPr>
          <w:rFonts w:ascii="Times New Roman" w:hAnsi="Times New Roman" w:cs="Times New Roman"/>
          <w:sz w:val="24"/>
          <w:szCs w:val="24"/>
        </w:rPr>
        <w:t xml:space="preserve"> (Mertens, 2</w:t>
      </w:r>
      <w:r w:rsidR="0063227B">
        <w:rPr>
          <w:rFonts w:ascii="Times New Roman" w:hAnsi="Times New Roman" w:cs="Times New Roman"/>
          <w:sz w:val="24"/>
          <w:szCs w:val="24"/>
        </w:rPr>
        <w:t>005</w:t>
      </w:r>
      <w:r w:rsidR="0098016E" w:rsidRPr="00BC0829">
        <w:rPr>
          <w:rFonts w:ascii="Times New Roman" w:hAnsi="Times New Roman" w:cs="Times New Roman"/>
          <w:sz w:val="24"/>
          <w:szCs w:val="24"/>
        </w:rPr>
        <w:t>)</w:t>
      </w:r>
      <w:r w:rsidR="004344B3" w:rsidRPr="00BC0829">
        <w:rPr>
          <w:rFonts w:ascii="Times New Roman" w:hAnsi="Times New Roman" w:cs="Times New Roman"/>
          <w:sz w:val="24"/>
          <w:szCs w:val="24"/>
        </w:rPr>
        <w:t xml:space="preserve">. </w:t>
      </w:r>
      <w:r w:rsidR="0080222F" w:rsidRPr="00BC0829">
        <w:rPr>
          <w:rFonts w:ascii="Times New Roman" w:hAnsi="Times New Roman" w:cs="Times New Roman"/>
          <w:sz w:val="24"/>
          <w:szCs w:val="24"/>
        </w:rPr>
        <w:t xml:space="preserve">The role of researchers is vital because </w:t>
      </w:r>
      <w:r w:rsidR="00365F54" w:rsidRPr="00BC0829">
        <w:rPr>
          <w:rFonts w:ascii="Times New Roman" w:hAnsi="Times New Roman" w:cs="Times New Roman"/>
          <w:sz w:val="24"/>
          <w:szCs w:val="24"/>
        </w:rPr>
        <w:t xml:space="preserve">this type of research is much based on </w:t>
      </w:r>
      <w:r w:rsidR="0080222F" w:rsidRPr="00BC0829">
        <w:rPr>
          <w:rFonts w:ascii="Times New Roman" w:hAnsi="Times New Roman" w:cs="Times New Roman"/>
          <w:sz w:val="24"/>
          <w:szCs w:val="24"/>
        </w:rPr>
        <w:t xml:space="preserve">their interpretations of </w:t>
      </w:r>
      <w:r w:rsidR="00F46394" w:rsidRPr="00BC0829">
        <w:rPr>
          <w:rFonts w:ascii="Times New Roman" w:hAnsi="Times New Roman" w:cs="Times New Roman"/>
          <w:sz w:val="24"/>
          <w:szCs w:val="24"/>
        </w:rPr>
        <w:t xml:space="preserve">varied </w:t>
      </w:r>
      <w:r w:rsidR="00B50234" w:rsidRPr="00BC0829">
        <w:rPr>
          <w:rFonts w:ascii="Times New Roman" w:hAnsi="Times New Roman" w:cs="Times New Roman"/>
          <w:sz w:val="24"/>
          <w:szCs w:val="24"/>
        </w:rPr>
        <w:t>data.</w:t>
      </w:r>
      <w:r w:rsidR="00A36CE8" w:rsidRPr="00BC0829">
        <w:rPr>
          <w:rFonts w:ascii="Times New Roman" w:hAnsi="Times New Roman" w:cs="Times New Roman"/>
          <w:sz w:val="24"/>
          <w:szCs w:val="24"/>
        </w:rPr>
        <w:t xml:space="preserve"> </w:t>
      </w:r>
      <w:r w:rsidR="008960EE" w:rsidRPr="00BC0829">
        <w:rPr>
          <w:rFonts w:ascii="Times New Roman" w:hAnsi="Times New Roman" w:cs="Times New Roman"/>
          <w:sz w:val="24"/>
          <w:szCs w:val="24"/>
        </w:rPr>
        <w:t xml:space="preserve">Their interpretations are often derived from social </w:t>
      </w:r>
      <w:r w:rsidR="005C43EC" w:rsidRPr="00BC0829">
        <w:rPr>
          <w:rFonts w:ascii="Times New Roman" w:hAnsi="Times New Roman" w:cs="Times New Roman"/>
          <w:sz w:val="24"/>
          <w:szCs w:val="24"/>
        </w:rPr>
        <w:t>interac</w:t>
      </w:r>
      <w:r w:rsidR="008960EE" w:rsidRPr="00BC0829">
        <w:rPr>
          <w:rFonts w:ascii="Times New Roman" w:hAnsi="Times New Roman" w:cs="Times New Roman"/>
          <w:sz w:val="24"/>
          <w:szCs w:val="24"/>
        </w:rPr>
        <w:t xml:space="preserve">tion with participants involved </w:t>
      </w:r>
      <w:r w:rsidR="00ED2A90" w:rsidRPr="00BC0829">
        <w:rPr>
          <w:rFonts w:ascii="Times New Roman" w:hAnsi="Times New Roman" w:cs="Times New Roman"/>
          <w:sz w:val="24"/>
          <w:szCs w:val="24"/>
        </w:rPr>
        <w:t xml:space="preserve">to answer broad questions raised by researchers. </w:t>
      </w:r>
      <w:r w:rsidR="005C43EC" w:rsidRPr="00BC0829">
        <w:rPr>
          <w:rFonts w:ascii="Times New Roman" w:hAnsi="Times New Roman" w:cs="Times New Roman"/>
          <w:sz w:val="24"/>
          <w:szCs w:val="24"/>
        </w:rPr>
        <w:t xml:space="preserve">Specifically, they ask open-ended questions and listen to participants’ responses; moreover, they obtain certain norms that “operate in individuals’ lives” (Creswell, </w:t>
      </w:r>
      <w:r w:rsidR="0063227B">
        <w:rPr>
          <w:rFonts w:ascii="Times New Roman" w:hAnsi="Times New Roman" w:cs="Times New Roman"/>
          <w:sz w:val="24"/>
          <w:szCs w:val="24"/>
        </w:rPr>
        <w:t xml:space="preserve">2014, </w:t>
      </w:r>
      <w:r w:rsidR="009B79B8">
        <w:rPr>
          <w:rFonts w:ascii="Times New Roman" w:hAnsi="Times New Roman" w:cs="Times New Roman"/>
          <w:sz w:val="24"/>
          <w:szCs w:val="24"/>
        </w:rPr>
        <w:t>p.</w:t>
      </w:r>
      <w:r w:rsidR="005C43EC" w:rsidRPr="00BC0829">
        <w:rPr>
          <w:rFonts w:ascii="Times New Roman" w:hAnsi="Times New Roman" w:cs="Times New Roman"/>
          <w:sz w:val="24"/>
          <w:szCs w:val="24"/>
        </w:rPr>
        <w:t xml:space="preserve">8). </w:t>
      </w:r>
      <w:r w:rsidR="00B21E64" w:rsidRPr="00BC0829">
        <w:rPr>
          <w:rFonts w:ascii="Times New Roman" w:hAnsi="Times New Roman" w:cs="Times New Roman"/>
          <w:sz w:val="24"/>
          <w:szCs w:val="24"/>
        </w:rPr>
        <w:t xml:space="preserve">Therefore, it allows researchers to gradually modify research directions with flexibility in real time </w:t>
      </w:r>
      <w:r w:rsidR="00B21E64" w:rsidRPr="00BC0829">
        <w:rPr>
          <w:rFonts w:ascii="Times New Roman" w:hAnsi="Times New Roman" w:cs="Times New Roman"/>
          <w:sz w:val="24"/>
          <w:szCs w:val="24"/>
        </w:rPr>
        <w:lastRenderedPageBreak/>
        <w:t>according to emerged themes. Moreover, the methods</w:t>
      </w:r>
      <w:r w:rsidR="00290BC6" w:rsidRPr="00BC0829">
        <w:rPr>
          <w:rFonts w:ascii="Times New Roman" w:hAnsi="Times New Roman" w:cs="Times New Roman"/>
          <w:sz w:val="24"/>
          <w:szCs w:val="24"/>
        </w:rPr>
        <w:t xml:space="preserve"> used to collect data</w:t>
      </w:r>
      <w:r w:rsidR="00B21E64" w:rsidRPr="00BC0829">
        <w:rPr>
          <w:rFonts w:ascii="Times New Roman" w:hAnsi="Times New Roman" w:cs="Times New Roman"/>
          <w:sz w:val="24"/>
          <w:szCs w:val="24"/>
        </w:rPr>
        <w:t xml:space="preserve"> such as interviews</w:t>
      </w:r>
      <w:r w:rsidR="00290BC6" w:rsidRPr="00BC0829">
        <w:rPr>
          <w:rFonts w:ascii="Times New Roman" w:hAnsi="Times New Roman" w:cs="Times New Roman"/>
          <w:sz w:val="24"/>
          <w:szCs w:val="24"/>
        </w:rPr>
        <w:t xml:space="preserve"> and </w:t>
      </w:r>
      <w:r w:rsidR="00B21E64" w:rsidRPr="00BC0829">
        <w:rPr>
          <w:rFonts w:ascii="Times New Roman" w:hAnsi="Times New Roman" w:cs="Times New Roman"/>
          <w:sz w:val="24"/>
          <w:szCs w:val="24"/>
        </w:rPr>
        <w:t xml:space="preserve">observations </w:t>
      </w:r>
      <w:r w:rsidR="004E02E4" w:rsidRPr="00BC0829">
        <w:rPr>
          <w:rFonts w:ascii="Times New Roman" w:hAnsi="Times New Roman" w:cs="Times New Roman"/>
          <w:sz w:val="24"/>
          <w:szCs w:val="24"/>
        </w:rPr>
        <w:t>provide opportunities for in-depth and detailed</w:t>
      </w:r>
      <w:r w:rsidR="00E0629B" w:rsidRPr="00BC0829">
        <w:rPr>
          <w:rFonts w:ascii="Times New Roman" w:hAnsi="Times New Roman" w:cs="Times New Roman"/>
          <w:sz w:val="24"/>
          <w:szCs w:val="24"/>
        </w:rPr>
        <w:t xml:space="preserve"> </w:t>
      </w:r>
      <w:r w:rsidR="00E0629B" w:rsidRPr="00BC0829">
        <w:rPr>
          <w:rFonts w:ascii="Times New Roman" w:hAnsi="Times New Roman" w:cs="Times New Roman" w:hint="eastAsia"/>
          <w:sz w:val="24"/>
          <w:szCs w:val="24"/>
        </w:rPr>
        <w:t>exp</w:t>
      </w:r>
      <w:r w:rsidR="00E0629B" w:rsidRPr="00BC0829">
        <w:rPr>
          <w:rFonts w:ascii="Times New Roman" w:hAnsi="Times New Roman" w:cs="Times New Roman"/>
          <w:sz w:val="24"/>
          <w:szCs w:val="24"/>
        </w:rPr>
        <w:t xml:space="preserve">loration of data. </w:t>
      </w:r>
      <w:r w:rsidR="009A6C38" w:rsidRPr="00BC0829">
        <w:rPr>
          <w:rFonts w:ascii="Times New Roman" w:hAnsi="Times New Roman" w:cs="Times New Roman"/>
          <w:sz w:val="24"/>
          <w:szCs w:val="24"/>
        </w:rPr>
        <w:t xml:space="preserve">This kind of exploration tend to be </w:t>
      </w:r>
      <w:r w:rsidR="00EF759E" w:rsidRPr="00BC0829">
        <w:rPr>
          <w:rFonts w:ascii="Times New Roman" w:hAnsi="Times New Roman" w:cs="Times New Roman"/>
          <w:sz w:val="24"/>
          <w:szCs w:val="24"/>
        </w:rPr>
        <w:t xml:space="preserve">able to reveal some hidden aspects in participants </w:t>
      </w:r>
      <w:r w:rsidR="00E13CA7" w:rsidRPr="00BC0829">
        <w:rPr>
          <w:rFonts w:ascii="Times New Roman" w:hAnsi="Times New Roman" w:cs="Times New Roman"/>
          <w:sz w:val="24"/>
          <w:szCs w:val="24"/>
        </w:rPr>
        <w:t>and those findings may be transferable or enlightening to another situation. It thus c</w:t>
      </w:r>
      <w:r w:rsidR="00B46CDA" w:rsidRPr="00BC0829">
        <w:rPr>
          <w:rFonts w:ascii="Times New Roman" w:hAnsi="Times New Roman" w:cs="Times New Roman"/>
          <w:sz w:val="24"/>
          <w:szCs w:val="24"/>
        </w:rPr>
        <w:t xml:space="preserve">an </w:t>
      </w:r>
      <w:r w:rsidR="004140B1" w:rsidRPr="00BC0829">
        <w:rPr>
          <w:rFonts w:ascii="Times New Roman" w:hAnsi="Times New Roman" w:cs="Times New Roman"/>
          <w:sz w:val="24"/>
          <w:szCs w:val="24"/>
        </w:rPr>
        <w:t xml:space="preserve">be useful in looking for subtleties or </w:t>
      </w:r>
      <w:r w:rsidR="00B46CDA" w:rsidRPr="00BC0829">
        <w:rPr>
          <w:rFonts w:ascii="Times New Roman" w:hAnsi="Times New Roman" w:cs="Times New Roman"/>
          <w:sz w:val="24"/>
          <w:szCs w:val="24"/>
        </w:rPr>
        <w:t xml:space="preserve">missed out </w:t>
      </w:r>
      <w:r w:rsidR="004140B1" w:rsidRPr="00BC0829">
        <w:rPr>
          <w:rFonts w:ascii="Times New Roman" w:hAnsi="Times New Roman" w:cs="Times New Roman"/>
          <w:sz w:val="24"/>
          <w:szCs w:val="24"/>
        </w:rPr>
        <w:t xml:space="preserve">content </w:t>
      </w:r>
      <w:r w:rsidR="00B46CDA" w:rsidRPr="00BC0829">
        <w:rPr>
          <w:rFonts w:ascii="Times New Roman" w:hAnsi="Times New Roman" w:cs="Times New Roman"/>
          <w:sz w:val="24"/>
          <w:szCs w:val="24"/>
        </w:rPr>
        <w:t>in</w:t>
      </w:r>
      <w:r w:rsidR="00EF759E" w:rsidRPr="00BC0829">
        <w:rPr>
          <w:rFonts w:ascii="Times New Roman" w:hAnsi="Times New Roman" w:cs="Times New Roman"/>
          <w:sz w:val="24"/>
          <w:szCs w:val="24"/>
        </w:rPr>
        <w:t xml:space="preserve"> </w:t>
      </w:r>
      <w:r w:rsidR="004140B1" w:rsidRPr="00BC0829">
        <w:rPr>
          <w:rFonts w:ascii="Times New Roman" w:hAnsi="Times New Roman" w:cs="Times New Roman"/>
          <w:sz w:val="24"/>
          <w:szCs w:val="24"/>
        </w:rPr>
        <w:t>other</w:t>
      </w:r>
      <w:r w:rsidR="00EF759E" w:rsidRPr="00BC0829">
        <w:rPr>
          <w:rFonts w:ascii="Times New Roman" w:hAnsi="Times New Roman" w:cs="Times New Roman"/>
          <w:sz w:val="24"/>
          <w:szCs w:val="24"/>
        </w:rPr>
        <w:t xml:space="preserve"> enquires. </w:t>
      </w:r>
    </w:p>
    <w:p w14:paraId="1D32E9FD" w14:textId="1D52CE9D" w:rsidR="00390CE2" w:rsidRPr="00BC0829" w:rsidRDefault="005C43E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The </w:t>
      </w:r>
      <w:r w:rsidR="00381903" w:rsidRPr="00BC0829">
        <w:rPr>
          <w:rFonts w:ascii="Times New Roman" w:hAnsi="Times New Roman" w:cs="Times New Roman"/>
          <w:sz w:val="24"/>
          <w:szCs w:val="24"/>
        </w:rPr>
        <w:t>above</w:t>
      </w:r>
      <w:r w:rsidRPr="00BC0829">
        <w:rPr>
          <w:rFonts w:ascii="Times New Roman" w:hAnsi="Times New Roman" w:cs="Times New Roman"/>
          <w:sz w:val="24"/>
          <w:szCs w:val="24"/>
        </w:rPr>
        <w:t xml:space="preserve"> advantages of qualitative research </w:t>
      </w:r>
      <w:r w:rsidR="007178B8" w:rsidRPr="00BC0829">
        <w:rPr>
          <w:rFonts w:ascii="Times New Roman" w:hAnsi="Times New Roman" w:cs="Times New Roman"/>
          <w:sz w:val="24"/>
          <w:szCs w:val="24"/>
        </w:rPr>
        <w:t>making it appropriate for certain situations. For instance, q</w:t>
      </w:r>
      <w:r w:rsidR="003935BC" w:rsidRPr="00BC0829">
        <w:rPr>
          <w:rFonts w:ascii="Times New Roman" w:hAnsi="Times New Roman" w:cs="Times New Roman"/>
          <w:sz w:val="24"/>
          <w:szCs w:val="24"/>
        </w:rPr>
        <w:t xml:space="preserve">ualitative research is better used to answer certain types of research problems. For instance, it is helpful when researchers hope to explore a </w:t>
      </w:r>
      <w:r w:rsidR="00DA23DC" w:rsidRPr="00BC0829">
        <w:rPr>
          <w:rFonts w:ascii="Times New Roman" w:hAnsi="Times New Roman" w:cs="Times New Roman"/>
          <w:sz w:val="24"/>
          <w:szCs w:val="24"/>
        </w:rPr>
        <w:t>less</w:t>
      </w:r>
      <w:r w:rsidR="003935BC" w:rsidRPr="00BC0829">
        <w:rPr>
          <w:rFonts w:ascii="Times New Roman" w:hAnsi="Times New Roman" w:cs="Times New Roman"/>
          <w:sz w:val="24"/>
          <w:szCs w:val="24"/>
        </w:rPr>
        <w:t xml:space="preserve"> known phenomenon or concept</w:t>
      </w:r>
      <w:r w:rsidR="00C60E4D" w:rsidRPr="00BC0829">
        <w:rPr>
          <w:rFonts w:ascii="Times New Roman" w:hAnsi="Times New Roman" w:cs="Times New Roman"/>
          <w:sz w:val="24"/>
          <w:szCs w:val="24"/>
        </w:rPr>
        <w:t xml:space="preserve"> </w:t>
      </w:r>
      <w:r w:rsidR="003935BC" w:rsidRPr="00BC0829">
        <w:rPr>
          <w:rFonts w:ascii="Times New Roman" w:hAnsi="Times New Roman" w:cs="Times New Roman"/>
          <w:sz w:val="24"/>
          <w:szCs w:val="24"/>
        </w:rPr>
        <w:t xml:space="preserve">or when </w:t>
      </w:r>
      <w:r w:rsidR="00DA23DC" w:rsidRPr="00BC0829">
        <w:rPr>
          <w:rFonts w:ascii="Times New Roman" w:hAnsi="Times New Roman" w:cs="Times New Roman"/>
          <w:sz w:val="24"/>
          <w:szCs w:val="24"/>
        </w:rPr>
        <w:t>they are unaware of exact key variables to be examined.</w:t>
      </w:r>
      <w:r w:rsidR="00C60E4D" w:rsidRPr="00BC0829">
        <w:rPr>
          <w:rFonts w:ascii="Times New Roman" w:hAnsi="Times New Roman" w:cs="Times New Roman"/>
          <w:sz w:val="24"/>
          <w:szCs w:val="24"/>
        </w:rPr>
        <w:t xml:space="preserve"> </w:t>
      </w:r>
      <w:r w:rsidR="00DA23DC" w:rsidRPr="00BC0829">
        <w:rPr>
          <w:rFonts w:ascii="Times New Roman" w:hAnsi="Times New Roman" w:cs="Times New Roman"/>
          <w:sz w:val="24"/>
          <w:szCs w:val="24"/>
        </w:rPr>
        <w:t xml:space="preserve">This is true for conditions including a new topic is introduced, </w:t>
      </w:r>
      <w:r w:rsidR="00B15152" w:rsidRPr="00BC0829">
        <w:rPr>
          <w:rFonts w:ascii="Times New Roman" w:hAnsi="Times New Roman" w:cs="Times New Roman"/>
          <w:sz w:val="24"/>
          <w:szCs w:val="24"/>
        </w:rPr>
        <w:t>or an untested population with existed theories</w:t>
      </w:r>
      <w:r w:rsidR="00D1156B" w:rsidRPr="00BC0829">
        <w:rPr>
          <w:rFonts w:ascii="Times New Roman" w:hAnsi="Times New Roman" w:cs="Times New Roman"/>
          <w:sz w:val="24"/>
          <w:szCs w:val="24"/>
        </w:rPr>
        <w:t xml:space="preserve"> (Eisenhardt, 1989). Moreover, qualitative research is useful for understanding complex situations because a generalisation may be risky while qualitative methods allow researchers to hold a comprehensive picture</w:t>
      </w:r>
      <w:r w:rsidR="00C60E4D" w:rsidRPr="00BC0829">
        <w:rPr>
          <w:rFonts w:ascii="Times New Roman" w:hAnsi="Times New Roman" w:cs="Times New Roman"/>
          <w:sz w:val="24"/>
          <w:szCs w:val="24"/>
        </w:rPr>
        <w:t xml:space="preserve"> (Dorney, 2007)</w:t>
      </w:r>
      <w:r w:rsidR="00B15152" w:rsidRPr="00BC0829">
        <w:rPr>
          <w:rFonts w:ascii="Times New Roman" w:hAnsi="Times New Roman" w:cs="Times New Roman"/>
          <w:sz w:val="24"/>
          <w:szCs w:val="24"/>
        </w:rPr>
        <w:t>.</w:t>
      </w:r>
      <w:r w:rsidR="003935BC" w:rsidRPr="00BC0829">
        <w:rPr>
          <w:rFonts w:ascii="Times New Roman" w:hAnsi="Times New Roman" w:cs="Times New Roman"/>
          <w:sz w:val="24"/>
          <w:szCs w:val="24"/>
        </w:rPr>
        <w:t xml:space="preserve"> </w:t>
      </w:r>
      <w:r w:rsidR="00A9505C" w:rsidRPr="00BC0829">
        <w:rPr>
          <w:rFonts w:ascii="Times New Roman" w:hAnsi="Times New Roman" w:cs="Times New Roman"/>
          <w:sz w:val="24"/>
          <w:szCs w:val="24"/>
        </w:rPr>
        <w:t xml:space="preserve">Another advantage is that qualitative research offers </w:t>
      </w:r>
      <w:r w:rsidR="00DC0B2A" w:rsidRPr="00BC0829">
        <w:rPr>
          <w:rFonts w:ascii="Times New Roman" w:hAnsi="Times New Roman" w:cs="Times New Roman"/>
          <w:sz w:val="24"/>
          <w:szCs w:val="24"/>
        </w:rPr>
        <w:t>an opportunity</w:t>
      </w:r>
      <w:r w:rsidR="00A9505C" w:rsidRPr="00BC0829">
        <w:rPr>
          <w:rFonts w:ascii="Times New Roman" w:hAnsi="Times New Roman" w:cs="Times New Roman"/>
          <w:sz w:val="24"/>
          <w:szCs w:val="24"/>
        </w:rPr>
        <w:t xml:space="preserve"> </w:t>
      </w:r>
      <w:r w:rsidR="00DC0B2A" w:rsidRPr="00BC0829">
        <w:rPr>
          <w:rFonts w:ascii="Times New Roman" w:hAnsi="Times New Roman" w:cs="Times New Roman"/>
          <w:sz w:val="24"/>
          <w:szCs w:val="24"/>
        </w:rPr>
        <w:t xml:space="preserve">to conduct a longitudinal investigation of changing phenomena (ibid.). </w:t>
      </w:r>
      <w:r w:rsidR="002955E1" w:rsidRPr="00BC0829">
        <w:rPr>
          <w:rFonts w:ascii="Times New Roman" w:hAnsi="Times New Roman" w:cs="Times New Roman"/>
          <w:sz w:val="24"/>
          <w:szCs w:val="24"/>
        </w:rPr>
        <w:t xml:space="preserve">This type of approach provides researchers a space for innovation in terms of facilitating researchers’ </w:t>
      </w:r>
      <w:r w:rsidR="00F02FE6" w:rsidRPr="00BC0829">
        <w:rPr>
          <w:rFonts w:ascii="Times New Roman" w:hAnsi="Times New Roman" w:cs="Times New Roman"/>
          <w:sz w:val="24"/>
          <w:szCs w:val="24"/>
        </w:rPr>
        <w:t xml:space="preserve">roles in uncovering their personal interested areas and minority groups of subjects which receive less attention (Creswell, </w:t>
      </w:r>
      <w:r w:rsidR="007F120D">
        <w:rPr>
          <w:rFonts w:ascii="Times New Roman" w:hAnsi="Times New Roman" w:cs="Times New Roman"/>
          <w:sz w:val="24"/>
          <w:szCs w:val="24"/>
        </w:rPr>
        <w:t xml:space="preserve">2014, </w:t>
      </w:r>
      <w:r w:rsidR="009B79B8">
        <w:rPr>
          <w:rFonts w:ascii="Times New Roman" w:hAnsi="Times New Roman" w:cs="Times New Roman"/>
          <w:sz w:val="24"/>
          <w:szCs w:val="24"/>
        </w:rPr>
        <w:t>p.</w:t>
      </w:r>
      <w:r w:rsidR="00F02FE6" w:rsidRPr="00BC0829">
        <w:rPr>
          <w:rFonts w:ascii="Times New Roman" w:hAnsi="Times New Roman" w:cs="Times New Roman"/>
          <w:sz w:val="24"/>
          <w:szCs w:val="24"/>
        </w:rPr>
        <w:t xml:space="preserve">21). </w:t>
      </w:r>
      <w:r w:rsidR="002955E1" w:rsidRPr="00BC0829">
        <w:rPr>
          <w:rFonts w:ascii="Times New Roman" w:hAnsi="Times New Roman" w:cs="Times New Roman"/>
          <w:sz w:val="24"/>
          <w:szCs w:val="24"/>
        </w:rPr>
        <w:t xml:space="preserve">  </w:t>
      </w:r>
      <w:r w:rsidR="00C97874" w:rsidRPr="00BC0829">
        <w:rPr>
          <w:rFonts w:ascii="Times New Roman" w:hAnsi="Times New Roman" w:cs="Times New Roman"/>
          <w:sz w:val="24"/>
          <w:szCs w:val="24"/>
        </w:rPr>
        <w:t xml:space="preserve"> </w:t>
      </w:r>
    </w:p>
    <w:p w14:paraId="72105096" w14:textId="424A09C3" w:rsidR="006105A5" w:rsidRPr="00BC0829" w:rsidRDefault="00A04E8D"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There are also limitations of qualitative research. </w:t>
      </w:r>
      <w:r w:rsidR="007649E3" w:rsidRPr="00BC0829">
        <w:rPr>
          <w:rFonts w:ascii="Times New Roman" w:hAnsi="Times New Roman" w:cs="Times New Roman"/>
          <w:sz w:val="24"/>
          <w:szCs w:val="24"/>
        </w:rPr>
        <w:t xml:space="preserve">A controversial feature of qualitative research lies in the subjectivity of researchers’ role in data analysis. On one hand, researchers base their understanding of data to a great extent on their own experience and background, which shapes their position somehow. </w:t>
      </w:r>
      <w:r w:rsidR="007649E3" w:rsidRPr="00BC0829">
        <w:rPr>
          <w:rFonts w:ascii="Times New Roman" w:hAnsi="Times New Roman" w:cs="Times New Roman" w:hint="eastAsia"/>
          <w:sz w:val="24"/>
          <w:szCs w:val="24"/>
        </w:rPr>
        <w:t>T</w:t>
      </w:r>
      <w:r w:rsidR="007649E3" w:rsidRPr="00BC0829">
        <w:rPr>
          <w:rFonts w:ascii="Times New Roman" w:hAnsi="Times New Roman" w:cs="Times New Roman"/>
          <w:sz w:val="24"/>
          <w:szCs w:val="24"/>
        </w:rPr>
        <w:t xml:space="preserve">heir personal, social, historical experiences help to generate meaning. On the other, research’s quality may </w:t>
      </w:r>
      <w:r w:rsidR="007649E3" w:rsidRPr="00BC0829">
        <w:rPr>
          <w:rFonts w:ascii="Times New Roman" w:hAnsi="Times New Roman" w:cs="Times New Roman"/>
          <w:sz w:val="24"/>
          <w:szCs w:val="24"/>
        </w:rPr>
        <w:lastRenderedPageBreak/>
        <w:t>be influenced heavily if researchers hold a biased position.</w:t>
      </w:r>
      <w:r w:rsidRPr="00BC0829">
        <w:rPr>
          <w:rFonts w:ascii="Times New Roman" w:hAnsi="Times New Roman" w:cs="Times New Roman"/>
          <w:sz w:val="24"/>
          <w:szCs w:val="24"/>
        </w:rPr>
        <w:t xml:space="preserve"> </w:t>
      </w:r>
      <w:r w:rsidR="009A2EB6" w:rsidRPr="00BC0829">
        <w:rPr>
          <w:rFonts w:ascii="Times New Roman" w:hAnsi="Times New Roman" w:cs="Times New Roman"/>
          <w:sz w:val="24"/>
          <w:szCs w:val="24"/>
        </w:rPr>
        <w:t xml:space="preserve">It somehow threats the reliability of qualitative research. </w:t>
      </w:r>
      <w:r w:rsidR="00F20ECA" w:rsidRPr="00BC0829">
        <w:rPr>
          <w:rFonts w:ascii="Times New Roman" w:hAnsi="Times New Roman" w:cs="Times New Roman"/>
          <w:sz w:val="24"/>
          <w:szCs w:val="24"/>
        </w:rPr>
        <w:t>Frequently</w:t>
      </w:r>
      <w:r w:rsidR="00485FA6" w:rsidRPr="00BC0829">
        <w:rPr>
          <w:rFonts w:ascii="Times New Roman" w:hAnsi="Times New Roman" w:cs="Times New Roman"/>
          <w:sz w:val="24"/>
          <w:szCs w:val="24"/>
        </w:rPr>
        <w:t xml:space="preserve">, </w:t>
      </w:r>
      <w:r w:rsidR="00F20ECA" w:rsidRPr="00BC0829">
        <w:rPr>
          <w:rFonts w:ascii="Times New Roman" w:hAnsi="Times New Roman" w:cs="Times New Roman"/>
          <w:sz w:val="24"/>
          <w:szCs w:val="24"/>
        </w:rPr>
        <w:t>the researchers are also engaged in data collection, for example, in interviews and observations. Th</w:t>
      </w:r>
      <w:r w:rsidR="00F5250F" w:rsidRPr="00BC0829">
        <w:rPr>
          <w:rFonts w:ascii="Times New Roman" w:hAnsi="Times New Roman" w:cs="Times New Roman"/>
          <w:sz w:val="24"/>
          <w:szCs w:val="24"/>
        </w:rPr>
        <w:t>e existence or involvement of researchers who are outsiders</w:t>
      </w:r>
      <w:r w:rsidR="00F20ECA" w:rsidRPr="00BC0829">
        <w:rPr>
          <w:rFonts w:ascii="Times New Roman" w:hAnsi="Times New Roman" w:cs="Times New Roman"/>
          <w:sz w:val="24"/>
          <w:szCs w:val="24"/>
        </w:rPr>
        <w:t xml:space="preserve"> seems to inevitabl</w:t>
      </w:r>
      <w:r w:rsidR="00F5250F" w:rsidRPr="00BC0829">
        <w:rPr>
          <w:rFonts w:ascii="Times New Roman" w:hAnsi="Times New Roman" w:cs="Times New Roman"/>
          <w:sz w:val="24"/>
          <w:szCs w:val="24"/>
        </w:rPr>
        <w:t>y</w:t>
      </w:r>
      <w:r w:rsidR="00F20ECA" w:rsidRPr="00BC0829">
        <w:rPr>
          <w:rFonts w:ascii="Times New Roman" w:hAnsi="Times New Roman" w:cs="Times New Roman"/>
          <w:sz w:val="24"/>
          <w:szCs w:val="24"/>
        </w:rPr>
        <w:t xml:space="preserve"> </w:t>
      </w:r>
      <w:r w:rsidR="00F5250F" w:rsidRPr="00BC0829">
        <w:rPr>
          <w:rFonts w:ascii="Times New Roman" w:hAnsi="Times New Roman" w:cs="Times New Roman"/>
          <w:sz w:val="24"/>
          <w:szCs w:val="24"/>
        </w:rPr>
        <w:t>affect participants’ responses or performance. It further challenges the credibility of qualitative research.</w:t>
      </w:r>
      <w:r w:rsidR="00F20ECA" w:rsidRPr="00BC0829">
        <w:rPr>
          <w:rFonts w:ascii="Times New Roman" w:hAnsi="Times New Roman" w:cs="Times New Roman"/>
          <w:sz w:val="24"/>
          <w:szCs w:val="24"/>
        </w:rPr>
        <w:t xml:space="preserve"> </w:t>
      </w:r>
      <w:r w:rsidR="009A2EB6" w:rsidRPr="00BC0829">
        <w:rPr>
          <w:rFonts w:ascii="Times New Roman" w:hAnsi="Times New Roman" w:cs="Times New Roman"/>
          <w:sz w:val="24"/>
          <w:szCs w:val="24"/>
        </w:rPr>
        <w:t>Another trouble is in</w:t>
      </w:r>
      <w:r w:rsidR="004A5A87" w:rsidRPr="00BC0829">
        <w:rPr>
          <w:rFonts w:ascii="Times New Roman" w:hAnsi="Times New Roman" w:cs="Times New Roman"/>
          <w:sz w:val="24"/>
          <w:szCs w:val="24"/>
        </w:rPr>
        <w:t xml:space="preserve"> data analysis which often involves long-time human efforts in dealing with the relevant text interpretation. </w:t>
      </w:r>
      <w:r w:rsidR="003A6229" w:rsidRPr="00BC0829">
        <w:rPr>
          <w:rFonts w:ascii="Times New Roman" w:hAnsi="Times New Roman" w:cs="Times New Roman"/>
          <w:sz w:val="24"/>
          <w:szCs w:val="24"/>
        </w:rPr>
        <w:t>Additionally, d</w:t>
      </w:r>
      <w:r w:rsidR="00522131" w:rsidRPr="00BC0829">
        <w:rPr>
          <w:rFonts w:ascii="Times New Roman" w:hAnsi="Times New Roman" w:cs="Times New Roman"/>
          <w:sz w:val="24"/>
          <w:szCs w:val="24"/>
        </w:rPr>
        <w:t xml:space="preserve">ifficulties can be found in </w:t>
      </w:r>
      <w:r w:rsidR="003A6229" w:rsidRPr="00BC0829">
        <w:rPr>
          <w:rFonts w:ascii="Times New Roman" w:hAnsi="Times New Roman" w:cs="Times New Roman"/>
          <w:sz w:val="24"/>
          <w:szCs w:val="24"/>
        </w:rPr>
        <w:t xml:space="preserve">reporting research findings. It is because for one thing they are mostly text condensed which may not be reader-friendly; for another, </w:t>
      </w:r>
      <w:r w:rsidR="00A72991" w:rsidRPr="00BC0829">
        <w:rPr>
          <w:rFonts w:ascii="Times New Roman" w:hAnsi="Times New Roman" w:cs="Times New Roman"/>
          <w:sz w:val="24"/>
          <w:szCs w:val="24"/>
        </w:rPr>
        <w:t xml:space="preserve">the findings cannot be restricted in a particular setting which makes </w:t>
      </w:r>
      <w:r w:rsidR="000673C7" w:rsidRPr="00BC0829">
        <w:rPr>
          <w:rFonts w:ascii="Times New Roman" w:hAnsi="Times New Roman" w:cs="Times New Roman"/>
          <w:sz w:val="24"/>
          <w:szCs w:val="24"/>
        </w:rPr>
        <w:t>them unable to be generalised for a broader context or another population</w:t>
      </w:r>
      <w:r w:rsidR="003A6229" w:rsidRPr="00BC0829">
        <w:rPr>
          <w:rFonts w:ascii="Times New Roman" w:hAnsi="Times New Roman" w:cs="Times New Roman"/>
          <w:sz w:val="24"/>
          <w:szCs w:val="24"/>
        </w:rPr>
        <w:t>.</w:t>
      </w:r>
      <w:r w:rsidR="000673C7" w:rsidRPr="00BC0829">
        <w:rPr>
          <w:rFonts w:ascii="Times New Roman" w:hAnsi="Times New Roman" w:cs="Times New Roman"/>
          <w:sz w:val="24"/>
          <w:szCs w:val="24"/>
        </w:rPr>
        <w:t xml:space="preserve"> </w:t>
      </w:r>
      <w:r w:rsidR="0052247F" w:rsidRPr="00BC0829">
        <w:rPr>
          <w:rFonts w:ascii="Times New Roman" w:hAnsi="Times New Roman" w:cs="Times New Roman"/>
          <w:sz w:val="24"/>
          <w:szCs w:val="24"/>
        </w:rPr>
        <w:t xml:space="preserve">Due to a general small sample restriction, researchers are supposed to be very careful in presenting their findings. </w:t>
      </w:r>
      <w:r w:rsidR="00965AE4" w:rsidRPr="00BC0829">
        <w:rPr>
          <w:rFonts w:ascii="Times New Roman" w:hAnsi="Times New Roman" w:cs="Times New Roman"/>
          <w:sz w:val="24"/>
          <w:szCs w:val="24"/>
        </w:rPr>
        <w:t>Instead of seeking generalisability, qualitative research is designed to broaden in-depth understanding about specific phenomenon</w:t>
      </w:r>
      <w:r w:rsidR="003A6229" w:rsidRPr="00BC0829">
        <w:rPr>
          <w:rFonts w:ascii="Times New Roman" w:hAnsi="Times New Roman" w:cs="Times New Roman"/>
          <w:sz w:val="24"/>
          <w:szCs w:val="24"/>
        </w:rPr>
        <w:t xml:space="preserve"> </w:t>
      </w:r>
      <w:r w:rsidR="00D1156B" w:rsidRPr="00BC0829">
        <w:rPr>
          <w:rFonts w:ascii="Times New Roman" w:hAnsi="Times New Roman" w:cs="Times New Roman"/>
          <w:sz w:val="24"/>
          <w:szCs w:val="24"/>
        </w:rPr>
        <w:t>(Dorney, 2007)</w:t>
      </w:r>
      <w:r w:rsidR="00965AE4" w:rsidRPr="00BC0829">
        <w:rPr>
          <w:rFonts w:ascii="Times New Roman" w:hAnsi="Times New Roman" w:cs="Times New Roman"/>
          <w:sz w:val="24"/>
          <w:szCs w:val="24"/>
        </w:rPr>
        <w:t xml:space="preserve">. </w:t>
      </w:r>
      <w:r w:rsidR="009A2EB6" w:rsidRPr="00BC0829">
        <w:rPr>
          <w:rFonts w:ascii="Times New Roman" w:hAnsi="Times New Roman" w:cs="Times New Roman"/>
          <w:sz w:val="24"/>
          <w:szCs w:val="24"/>
        </w:rPr>
        <w:t xml:space="preserve"> </w:t>
      </w:r>
    </w:p>
    <w:p w14:paraId="37290AA8" w14:textId="77777777" w:rsidR="00A04E8D" w:rsidRPr="00BC0829" w:rsidRDefault="00A04E8D" w:rsidP="00AB41D0">
      <w:pPr>
        <w:spacing w:afterLines="100" w:after="240" w:line="480" w:lineRule="auto"/>
        <w:rPr>
          <w:rFonts w:ascii="Times New Roman" w:hAnsi="Times New Roman" w:cs="Times New Roman"/>
          <w:sz w:val="24"/>
          <w:szCs w:val="24"/>
        </w:rPr>
      </w:pPr>
    </w:p>
    <w:p w14:paraId="427614AF" w14:textId="434ACE98" w:rsidR="007E5DD4" w:rsidRPr="00BC0829" w:rsidRDefault="00D026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2.2</w:t>
      </w:r>
      <w:r w:rsidR="007E5DD4" w:rsidRPr="00BC0829">
        <w:rPr>
          <w:rFonts w:ascii="Times New Roman" w:hAnsi="Times New Roman" w:cs="Times New Roman"/>
          <w:sz w:val="24"/>
          <w:szCs w:val="24"/>
        </w:rPr>
        <w:t xml:space="preserve">. Quantitative research </w:t>
      </w:r>
    </w:p>
    <w:p w14:paraId="5C3785B3" w14:textId="34BF8394" w:rsidR="00390CE2" w:rsidRPr="00BC0829" w:rsidRDefault="0084032E"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On the contrary, q</w:t>
      </w:r>
      <w:r w:rsidR="00444535" w:rsidRPr="00BC0829">
        <w:rPr>
          <w:rFonts w:ascii="Times New Roman" w:hAnsi="Times New Roman" w:cs="Times New Roman"/>
          <w:sz w:val="24"/>
          <w:szCs w:val="24"/>
        </w:rPr>
        <w:t xml:space="preserve">uantitative research </w:t>
      </w:r>
      <w:r w:rsidRPr="00BC0829">
        <w:rPr>
          <w:rFonts w:ascii="Times New Roman" w:hAnsi="Times New Roman" w:cs="Times New Roman"/>
          <w:sz w:val="24"/>
          <w:szCs w:val="24"/>
        </w:rPr>
        <w:t xml:space="preserve">is an approach aiming to “test objectively theories by examining the relationship among variables” </w:t>
      </w:r>
      <w:r w:rsidR="00444535" w:rsidRPr="00BC0829">
        <w:rPr>
          <w:rFonts w:ascii="Times New Roman" w:hAnsi="Times New Roman" w:cs="Times New Roman"/>
          <w:sz w:val="24"/>
          <w:szCs w:val="24"/>
        </w:rPr>
        <w:t xml:space="preserve">(Creswell, </w:t>
      </w:r>
      <w:r w:rsidR="001607AF">
        <w:rPr>
          <w:rFonts w:ascii="Times New Roman" w:hAnsi="Times New Roman" w:cs="Times New Roman"/>
          <w:sz w:val="24"/>
          <w:szCs w:val="24"/>
        </w:rPr>
        <w:t xml:space="preserve">2014, </w:t>
      </w:r>
      <w:r w:rsidR="009B79B8">
        <w:rPr>
          <w:rFonts w:ascii="Times New Roman" w:hAnsi="Times New Roman" w:cs="Times New Roman"/>
          <w:sz w:val="24"/>
          <w:szCs w:val="24"/>
        </w:rPr>
        <w:t>p.</w:t>
      </w:r>
      <w:r w:rsidR="00444535" w:rsidRPr="00BC0829">
        <w:rPr>
          <w:rFonts w:ascii="Times New Roman" w:hAnsi="Times New Roman" w:cs="Times New Roman"/>
          <w:sz w:val="24"/>
          <w:szCs w:val="24"/>
        </w:rPr>
        <w:t>4)</w:t>
      </w:r>
      <w:r w:rsidRPr="00BC0829">
        <w:rPr>
          <w:rFonts w:ascii="Times New Roman" w:hAnsi="Times New Roman" w:cs="Times New Roman"/>
          <w:sz w:val="24"/>
          <w:szCs w:val="24"/>
        </w:rPr>
        <w:t xml:space="preserve">. </w:t>
      </w:r>
      <w:r w:rsidR="00ED714F" w:rsidRPr="00BC0829">
        <w:rPr>
          <w:rFonts w:ascii="Times New Roman" w:hAnsi="Times New Roman" w:cs="Times New Roman"/>
          <w:sz w:val="24"/>
          <w:szCs w:val="24"/>
        </w:rPr>
        <w:t xml:space="preserve">Creswell identifies it as deductive because the numerical data are measured and analysed by statistical instruments </w:t>
      </w:r>
      <w:r w:rsidR="007F3321" w:rsidRPr="00BC0829">
        <w:rPr>
          <w:rFonts w:ascii="Times New Roman" w:hAnsi="Times New Roman" w:cs="Times New Roman"/>
          <w:sz w:val="24"/>
          <w:szCs w:val="24"/>
        </w:rPr>
        <w:t>so that initial assumptions or hypothesises about related theories</w:t>
      </w:r>
      <w:r w:rsidR="00CC44F3" w:rsidRPr="00BC0829">
        <w:rPr>
          <w:rFonts w:ascii="Times New Roman" w:hAnsi="Times New Roman" w:cs="Times New Roman"/>
          <w:sz w:val="24"/>
          <w:szCs w:val="24"/>
        </w:rPr>
        <w:t xml:space="preserve">, normally generalisation or replication, </w:t>
      </w:r>
      <w:r w:rsidR="007F3321" w:rsidRPr="00BC0829">
        <w:rPr>
          <w:rFonts w:ascii="Times New Roman" w:hAnsi="Times New Roman" w:cs="Times New Roman"/>
          <w:sz w:val="24"/>
          <w:szCs w:val="24"/>
        </w:rPr>
        <w:t xml:space="preserve">are either accepted or rejected according to test results. </w:t>
      </w:r>
      <w:r w:rsidR="002E080F" w:rsidRPr="00BC0829">
        <w:rPr>
          <w:rFonts w:ascii="Times New Roman" w:hAnsi="Times New Roman" w:cs="Times New Roman" w:hint="eastAsia"/>
          <w:sz w:val="24"/>
          <w:szCs w:val="24"/>
        </w:rPr>
        <w:t>This</w:t>
      </w:r>
      <w:r w:rsidR="002E080F" w:rsidRPr="00BC0829">
        <w:rPr>
          <w:rFonts w:ascii="Times New Roman" w:hAnsi="Times New Roman" w:cs="Times New Roman"/>
          <w:sz w:val="24"/>
          <w:szCs w:val="24"/>
        </w:rPr>
        <w:t xml:space="preserve"> approach is borrowed from natural sciences to social sciences in the 19</w:t>
      </w:r>
      <w:r w:rsidR="002E080F" w:rsidRPr="00BC0829">
        <w:rPr>
          <w:rFonts w:ascii="Times New Roman" w:hAnsi="Times New Roman" w:cs="Times New Roman"/>
          <w:sz w:val="24"/>
          <w:szCs w:val="24"/>
          <w:vertAlign w:val="superscript"/>
        </w:rPr>
        <w:t>th</w:t>
      </w:r>
      <w:r w:rsidR="002E080F" w:rsidRPr="00BC0829">
        <w:rPr>
          <w:rFonts w:ascii="Times New Roman" w:hAnsi="Times New Roman" w:cs="Times New Roman"/>
          <w:sz w:val="24"/>
          <w:szCs w:val="24"/>
        </w:rPr>
        <w:t xml:space="preserve"> century known as scientific method</w:t>
      </w:r>
      <w:r w:rsidR="007F120D">
        <w:rPr>
          <w:rFonts w:ascii="Times New Roman" w:hAnsi="Times New Roman" w:cs="Times New Roman"/>
          <w:sz w:val="24"/>
          <w:szCs w:val="24"/>
        </w:rPr>
        <w:t xml:space="preserve"> </w:t>
      </w:r>
      <w:r w:rsidR="002E080F" w:rsidRPr="00BC0829">
        <w:rPr>
          <w:rFonts w:ascii="Times New Roman" w:hAnsi="Times New Roman" w:cs="Times New Roman"/>
          <w:sz w:val="24"/>
          <w:szCs w:val="24"/>
        </w:rPr>
        <w:t xml:space="preserve">(Dorney, 2007). </w:t>
      </w:r>
      <w:r w:rsidR="004B0469" w:rsidRPr="00BC0829">
        <w:rPr>
          <w:rFonts w:ascii="Times New Roman" w:hAnsi="Times New Roman" w:cs="Times New Roman"/>
          <w:sz w:val="24"/>
          <w:szCs w:val="24"/>
        </w:rPr>
        <w:t>A reason</w:t>
      </w:r>
      <w:r w:rsidR="007F3321" w:rsidRPr="00BC0829">
        <w:rPr>
          <w:rFonts w:ascii="Times New Roman" w:hAnsi="Times New Roman" w:cs="Times New Roman"/>
          <w:sz w:val="24"/>
          <w:szCs w:val="24"/>
        </w:rPr>
        <w:t xml:space="preserve"> </w:t>
      </w:r>
      <w:r w:rsidR="004B0469" w:rsidRPr="00BC0829">
        <w:rPr>
          <w:rFonts w:ascii="Times New Roman" w:hAnsi="Times New Roman" w:cs="Times New Roman"/>
          <w:sz w:val="24"/>
          <w:szCs w:val="24"/>
        </w:rPr>
        <w:t>of labelling “scientific” is the design of minimis</w:t>
      </w:r>
      <w:r w:rsidR="00DB1AA6" w:rsidRPr="00BC0829">
        <w:rPr>
          <w:rFonts w:ascii="Times New Roman" w:hAnsi="Times New Roman" w:cs="Times New Roman"/>
          <w:sz w:val="24"/>
          <w:szCs w:val="24"/>
        </w:rPr>
        <w:t>ing</w:t>
      </w:r>
      <w:r w:rsidR="004B0469" w:rsidRPr="00BC0829">
        <w:rPr>
          <w:rFonts w:ascii="Times New Roman" w:hAnsi="Times New Roman" w:cs="Times New Roman"/>
          <w:sz w:val="24"/>
          <w:szCs w:val="24"/>
        </w:rPr>
        <w:t xml:space="preserve"> researchers’ bias or interference so </w:t>
      </w:r>
      <w:r w:rsidR="004B0469" w:rsidRPr="00BC0829">
        <w:rPr>
          <w:rFonts w:ascii="Times New Roman" w:hAnsi="Times New Roman" w:cs="Times New Roman"/>
          <w:sz w:val="24"/>
          <w:szCs w:val="24"/>
        </w:rPr>
        <w:lastRenderedPageBreak/>
        <w:t xml:space="preserve">that the accuracy and reliability of such research is maintained. </w:t>
      </w:r>
      <w:r w:rsidR="00465344" w:rsidRPr="00BC0829">
        <w:rPr>
          <w:rFonts w:ascii="Times New Roman" w:hAnsi="Times New Roman" w:cs="Times New Roman"/>
          <w:sz w:val="24"/>
          <w:szCs w:val="24"/>
        </w:rPr>
        <w:t xml:space="preserve">In </w:t>
      </w:r>
      <w:r w:rsidR="00CB18AF" w:rsidRPr="00BC0829">
        <w:rPr>
          <w:rFonts w:ascii="Times New Roman" w:hAnsi="Times New Roman" w:cs="Times New Roman"/>
          <w:sz w:val="24"/>
          <w:szCs w:val="24"/>
        </w:rPr>
        <w:t xml:space="preserve">applied </w:t>
      </w:r>
      <w:r w:rsidR="00465344" w:rsidRPr="00BC0829">
        <w:rPr>
          <w:rFonts w:ascii="Times New Roman" w:hAnsi="Times New Roman" w:cs="Times New Roman"/>
          <w:sz w:val="24"/>
          <w:szCs w:val="24"/>
        </w:rPr>
        <w:t xml:space="preserve">linguistics, </w:t>
      </w:r>
      <w:r w:rsidR="002618CE" w:rsidRPr="00BC0829">
        <w:rPr>
          <w:rFonts w:ascii="Times New Roman" w:hAnsi="Times New Roman" w:cs="Times New Roman"/>
          <w:sz w:val="24"/>
          <w:szCs w:val="24"/>
        </w:rPr>
        <w:t xml:space="preserve">qualitative research contributes to a rich pool of research papers. </w:t>
      </w:r>
      <w:r w:rsidR="00CB18AF" w:rsidRPr="00BC0829">
        <w:rPr>
          <w:rFonts w:ascii="Times New Roman" w:hAnsi="Times New Roman" w:cs="Times New Roman"/>
          <w:sz w:val="24"/>
          <w:szCs w:val="24"/>
        </w:rPr>
        <w:t xml:space="preserve">For example, </w:t>
      </w:r>
      <w:r w:rsidR="002618CE" w:rsidRPr="00BC0829">
        <w:rPr>
          <w:rFonts w:ascii="Times New Roman" w:hAnsi="Times New Roman" w:cs="Times New Roman"/>
          <w:sz w:val="24"/>
          <w:szCs w:val="24"/>
        </w:rPr>
        <w:t xml:space="preserve">Lazaraton (2005) argues that quantitative </w:t>
      </w:r>
      <w:r w:rsidR="0024698A" w:rsidRPr="00BC0829">
        <w:rPr>
          <w:rFonts w:ascii="Times New Roman" w:hAnsi="Times New Roman" w:cs="Times New Roman"/>
          <w:sz w:val="24"/>
          <w:szCs w:val="24"/>
        </w:rPr>
        <w:t>research</w:t>
      </w:r>
      <w:r w:rsidR="002618CE" w:rsidRPr="00BC0829">
        <w:rPr>
          <w:rFonts w:ascii="Times New Roman" w:hAnsi="Times New Roman" w:cs="Times New Roman"/>
          <w:sz w:val="24"/>
          <w:szCs w:val="24"/>
        </w:rPr>
        <w:t xml:space="preserve"> </w:t>
      </w:r>
      <w:r w:rsidR="009931EE" w:rsidRPr="00BC0829">
        <w:rPr>
          <w:rFonts w:ascii="Times New Roman" w:hAnsi="Times New Roman" w:cs="Times New Roman"/>
          <w:sz w:val="24"/>
          <w:szCs w:val="24"/>
        </w:rPr>
        <w:t>top</w:t>
      </w:r>
      <w:r w:rsidR="0024698A" w:rsidRPr="00BC0829">
        <w:rPr>
          <w:rFonts w:ascii="Times New Roman" w:hAnsi="Times New Roman" w:cs="Times New Roman"/>
          <w:sz w:val="24"/>
          <w:szCs w:val="24"/>
        </w:rPr>
        <w:t>s</w:t>
      </w:r>
      <w:r w:rsidR="009931EE" w:rsidRPr="00BC0829">
        <w:rPr>
          <w:rFonts w:ascii="Times New Roman" w:hAnsi="Times New Roman" w:cs="Times New Roman"/>
          <w:sz w:val="24"/>
          <w:szCs w:val="24"/>
        </w:rPr>
        <w:t xml:space="preserve"> </w:t>
      </w:r>
      <w:r w:rsidR="0024698A" w:rsidRPr="00BC0829">
        <w:rPr>
          <w:rFonts w:ascii="Times New Roman" w:hAnsi="Times New Roman" w:cs="Times New Roman"/>
          <w:sz w:val="24"/>
          <w:szCs w:val="24"/>
        </w:rPr>
        <w:t xml:space="preserve">in </w:t>
      </w:r>
      <w:r w:rsidR="00586463" w:rsidRPr="00BC0829">
        <w:rPr>
          <w:rFonts w:ascii="Times New Roman" w:hAnsi="Times New Roman" w:cs="Times New Roman"/>
          <w:sz w:val="24"/>
          <w:szCs w:val="24"/>
        </w:rPr>
        <w:t xml:space="preserve">the number of </w:t>
      </w:r>
      <w:r w:rsidR="0024698A" w:rsidRPr="00BC0829">
        <w:rPr>
          <w:rFonts w:ascii="Times New Roman" w:hAnsi="Times New Roman" w:cs="Times New Roman"/>
          <w:sz w:val="24"/>
          <w:szCs w:val="24"/>
        </w:rPr>
        <w:t>empirical stud</w:t>
      </w:r>
      <w:r w:rsidR="00586463" w:rsidRPr="00BC0829">
        <w:rPr>
          <w:rFonts w:ascii="Times New Roman" w:hAnsi="Times New Roman" w:cs="Times New Roman"/>
          <w:sz w:val="24"/>
          <w:szCs w:val="24"/>
        </w:rPr>
        <w:t>ies</w:t>
      </w:r>
      <w:r w:rsidR="0024698A" w:rsidRPr="00BC0829">
        <w:rPr>
          <w:rFonts w:ascii="Times New Roman" w:hAnsi="Times New Roman" w:cs="Times New Roman"/>
          <w:sz w:val="24"/>
          <w:szCs w:val="24"/>
        </w:rPr>
        <w:t xml:space="preserve"> compared with</w:t>
      </w:r>
      <w:r w:rsidR="00586463" w:rsidRPr="00BC0829">
        <w:rPr>
          <w:rFonts w:ascii="Times New Roman" w:hAnsi="Times New Roman" w:cs="Times New Roman"/>
          <w:sz w:val="24"/>
          <w:szCs w:val="24"/>
        </w:rPr>
        <w:t xml:space="preserve"> qualitative research ranking the second and mixed methods</w:t>
      </w:r>
      <w:r w:rsidR="00CB18AF" w:rsidRPr="00BC0829">
        <w:rPr>
          <w:rFonts w:ascii="Times New Roman" w:hAnsi="Times New Roman" w:cs="Times New Roman"/>
          <w:sz w:val="24"/>
          <w:szCs w:val="24"/>
        </w:rPr>
        <w:t xml:space="preserve"> the</w:t>
      </w:r>
      <w:r w:rsidR="00586463" w:rsidRPr="00BC0829">
        <w:rPr>
          <w:rFonts w:ascii="Times New Roman" w:hAnsi="Times New Roman" w:cs="Times New Roman"/>
          <w:sz w:val="24"/>
          <w:szCs w:val="24"/>
        </w:rPr>
        <w:t xml:space="preserve"> bottom</w:t>
      </w:r>
      <w:r w:rsidR="0024698A" w:rsidRPr="00BC0829">
        <w:rPr>
          <w:rFonts w:ascii="Times New Roman" w:hAnsi="Times New Roman" w:cs="Times New Roman"/>
          <w:sz w:val="24"/>
          <w:szCs w:val="24"/>
        </w:rPr>
        <w:t xml:space="preserve"> </w:t>
      </w:r>
      <w:r w:rsidR="00CB18AF" w:rsidRPr="00BC0829">
        <w:rPr>
          <w:rFonts w:ascii="Times New Roman" w:hAnsi="Times New Roman" w:cs="Times New Roman"/>
          <w:sz w:val="24"/>
          <w:szCs w:val="24"/>
        </w:rPr>
        <w:t xml:space="preserve">in his survey. </w:t>
      </w:r>
    </w:p>
    <w:p w14:paraId="6EA5027B" w14:textId="3316A7D6" w:rsidR="00C411AE" w:rsidRPr="00BC0829" w:rsidRDefault="00C411AE"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In quantitative research, researchers tend to </w:t>
      </w:r>
      <w:r w:rsidR="00D93412" w:rsidRPr="00BC0829">
        <w:rPr>
          <w:rFonts w:ascii="Times New Roman" w:hAnsi="Times New Roman" w:cs="Times New Roman"/>
          <w:sz w:val="24"/>
          <w:szCs w:val="24"/>
        </w:rPr>
        <w:t xml:space="preserve">adopt a postpositivist worldview and test a theory predominantly by an experimental design (Creswell, </w:t>
      </w:r>
      <w:r w:rsidR="000B29BD">
        <w:rPr>
          <w:rFonts w:ascii="Times New Roman" w:hAnsi="Times New Roman" w:cs="Times New Roman"/>
          <w:sz w:val="24"/>
          <w:szCs w:val="24"/>
        </w:rPr>
        <w:t xml:space="preserve">2014, </w:t>
      </w:r>
      <w:r w:rsidR="009B79B8">
        <w:rPr>
          <w:rFonts w:ascii="Times New Roman" w:hAnsi="Times New Roman" w:cs="Times New Roman"/>
          <w:sz w:val="24"/>
          <w:szCs w:val="24"/>
        </w:rPr>
        <w:t>p.</w:t>
      </w:r>
      <w:r w:rsidR="00D93412" w:rsidRPr="00BC0829">
        <w:rPr>
          <w:rFonts w:ascii="Times New Roman" w:hAnsi="Times New Roman" w:cs="Times New Roman"/>
          <w:sz w:val="24"/>
          <w:szCs w:val="24"/>
        </w:rPr>
        <w:t xml:space="preserve"> 19). The postpositivist worldview is described as a traditional form refers to thinking after positivism </w:t>
      </w:r>
      <w:r w:rsidR="0070111C" w:rsidRPr="00BC0829">
        <w:rPr>
          <w:rFonts w:ascii="Times New Roman" w:hAnsi="Times New Roman" w:cs="Times New Roman"/>
          <w:sz w:val="24"/>
          <w:szCs w:val="24"/>
        </w:rPr>
        <w:t xml:space="preserve">in which probably causes determine outcomes </w:t>
      </w:r>
      <w:r w:rsidR="00D93412" w:rsidRPr="00BC0829">
        <w:rPr>
          <w:rFonts w:ascii="Times New Roman" w:hAnsi="Times New Roman" w:cs="Times New Roman"/>
          <w:sz w:val="24"/>
          <w:szCs w:val="24"/>
        </w:rPr>
        <w:t xml:space="preserve">(Phillips </w:t>
      </w:r>
      <w:r w:rsidR="00CB7ED4">
        <w:rPr>
          <w:rFonts w:ascii="Times New Roman" w:hAnsi="Times New Roman" w:cs="Times New Roman"/>
          <w:sz w:val="24"/>
          <w:szCs w:val="24"/>
        </w:rPr>
        <w:t>&amp;</w:t>
      </w:r>
      <w:r w:rsidR="00D93412" w:rsidRPr="00BC0829">
        <w:rPr>
          <w:rFonts w:ascii="Times New Roman" w:hAnsi="Times New Roman" w:cs="Times New Roman"/>
          <w:sz w:val="24"/>
          <w:szCs w:val="24"/>
        </w:rPr>
        <w:t xml:space="preserve"> Burbules, 2000)</w:t>
      </w:r>
      <w:r w:rsidR="0070111C" w:rsidRPr="00BC0829">
        <w:rPr>
          <w:rFonts w:ascii="Times New Roman" w:hAnsi="Times New Roman" w:cs="Times New Roman"/>
          <w:sz w:val="24"/>
          <w:szCs w:val="24"/>
        </w:rPr>
        <w:t xml:space="preserve">. It is perhaps why </w:t>
      </w:r>
      <w:r w:rsidR="000539D9" w:rsidRPr="00BC0829">
        <w:rPr>
          <w:rFonts w:ascii="Times New Roman" w:hAnsi="Times New Roman" w:cs="Times New Roman"/>
          <w:sz w:val="24"/>
          <w:szCs w:val="24"/>
        </w:rPr>
        <w:t xml:space="preserve">researchers usually adopt an experimental design to reduce complicated ideas into a set of variables to assess hypotheses. In this situation, </w:t>
      </w:r>
      <w:r w:rsidR="00BC5232" w:rsidRPr="00BC0829">
        <w:rPr>
          <w:rFonts w:ascii="Times New Roman" w:hAnsi="Times New Roman" w:cs="Times New Roman"/>
          <w:sz w:val="24"/>
          <w:szCs w:val="24"/>
        </w:rPr>
        <w:t xml:space="preserve">knowledge is mainly developed from measurement of objective reality existed in the world and thus numeric measures are vital in both observation and analysis of realistic data. </w:t>
      </w:r>
      <w:r w:rsidR="00C91209" w:rsidRPr="00BC0829">
        <w:rPr>
          <w:rFonts w:ascii="Times New Roman" w:hAnsi="Times New Roman" w:cs="Times New Roman"/>
          <w:sz w:val="24"/>
          <w:szCs w:val="24"/>
        </w:rPr>
        <w:t xml:space="preserve">Essentially, this approach enables researchers to test or refine </w:t>
      </w:r>
      <w:r w:rsidR="007968B2" w:rsidRPr="00BC0829">
        <w:rPr>
          <w:rFonts w:ascii="Times New Roman" w:hAnsi="Times New Roman" w:cs="Times New Roman"/>
          <w:sz w:val="24"/>
          <w:szCs w:val="24"/>
        </w:rPr>
        <w:t xml:space="preserve">the theories governing the world through data collection and analysis which either agrees with or rejects the theories, and from building from existed research results researchers may design </w:t>
      </w:r>
      <w:r w:rsidR="005432DC" w:rsidRPr="00BC0829">
        <w:rPr>
          <w:rFonts w:ascii="Times New Roman" w:hAnsi="Times New Roman" w:cs="Times New Roman"/>
          <w:sz w:val="24"/>
          <w:szCs w:val="24"/>
        </w:rPr>
        <w:t>additional</w:t>
      </w:r>
      <w:r w:rsidR="007968B2" w:rsidRPr="00BC0829">
        <w:rPr>
          <w:rFonts w:ascii="Times New Roman" w:hAnsi="Times New Roman" w:cs="Times New Roman"/>
          <w:sz w:val="24"/>
          <w:szCs w:val="24"/>
        </w:rPr>
        <w:t xml:space="preserve"> research to </w:t>
      </w:r>
      <w:r w:rsidR="005432DC" w:rsidRPr="00BC0829">
        <w:rPr>
          <w:rFonts w:ascii="Times New Roman" w:hAnsi="Times New Roman" w:cs="Times New Roman"/>
          <w:sz w:val="24"/>
          <w:szCs w:val="24"/>
        </w:rPr>
        <w:t xml:space="preserve">expand knowledge. </w:t>
      </w:r>
      <w:r w:rsidR="00666216" w:rsidRPr="00BC0829">
        <w:rPr>
          <w:rFonts w:ascii="Times New Roman" w:hAnsi="Times New Roman" w:cs="Times New Roman"/>
          <w:sz w:val="24"/>
          <w:szCs w:val="24"/>
        </w:rPr>
        <w:t>Apart from experiment</w:t>
      </w:r>
      <w:r w:rsidR="00CE3E2A" w:rsidRPr="00BC0829">
        <w:rPr>
          <w:rFonts w:ascii="Times New Roman" w:hAnsi="Times New Roman" w:cs="Times New Roman"/>
          <w:sz w:val="24"/>
          <w:szCs w:val="24"/>
        </w:rPr>
        <w:t xml:space="preserve"> approach</w:t>
      </w:r>
      <w:r w:rsidR="00666216" w:rsidRPr="00BC0829">
        <w:rPr>
          <w:rFonts w:ascii="Times New Roman" w:hAnsi="Times New Roman" w:cs="Times New Roman"/>
          <w:sz w:val="24"/>
          <w:szCs w:val="24"/>
        </w:rPr>
        <w:t>, there</w:t>
      </w:r>
      <w:r w:rsidR="00CE3E2A" w:rsidRPr="00BC0829">
        <w:rPr>
          <w:rFonts w:ascii="Times New Roman" w:hAnsi="Times New Roman" w:cs="Times New Roman"/>
          <w:sz w:val="24"/>
          <w:szCs w:val="24"/>
        </w:rPr>
        <w:t xml:space="preserve"> is </w:t>
      </w:r>
      <w:r w:rsidR="00666216" w:rsidRPr="00BC0829">
        <w:rPr>
          <w:rFonts w:ascii="Times New Roman" w:hAnsi="Times New Roman" w:cs="Times New Roman"/>
          <w:sz w:val="24"/>
          <w:szCs w:val="24"/>
        </w:rPr>
        <w:t xml:space="preserve">another </w:t>
      </w:r>
      <w:r w:rsidR="00D15B58" w:rsidRPr="00BC0829">
        <w:rPr>
          <w:rFonts w:ascii="Times New Roman" w:hAnsi="Times New Roman" w:cs="Times New Roman"/>
          <w:sz w:val="24"/>
          <w:szCs w:val="24"/>
        </w:rPr>
        <w:t xml:space="preserve">one </w:t>
      </w:r>
      <w:r w:rsidR="00CE3E2A" w:rsidRPr="00BC0829">
        <w:rPr>
          <w:rFonts w:ascii="Times New Roman" w:hAnsi="Times New Roman" w:cs="Times New Roman"/>
          <w:sz w:val="24"/>
          <w:szCs w:val="24"/>
        </w:rPr>
        <w:t xml:space="preserve">based on survey </w:t>
      </w:r>
      <w:r w:rsidR="00666216" w:rsidRPr="00BC0829">
        <w:rPr>
          <w:rFonts w:ascii="Times New Roman" w:hAnsi="Times New Roman" w:cs="Times New Roman"/>
          <w:sz w:val="24"/>
          <w:szCs w:val="24"/>
        </w:rPr>
        <w:t xml:space="preserve">research, which offers numeric descriptions of </w:t>
      </w:r>
      <w:r w:rsidR="00D15B58" w:rsidRPr="00BC0829">
        <w:rPr>
          <w:rFonts w:ascii="Times New Roman" w:hAnsi="Times New Roman" w:cs="Times New Roman"/>
          <w:sz w:val="24"/>
          <w:szCs w:val="24"/>
        </w:rPr>
        <w:t>certain features of a sample. Fowler (200</w:t>
      </w:r>
      <w:r w:rsidR="00CB7ED4">
        <w:rPr>
          <w:rFonts w:ascii="Times New Roman" w:hAnsi="Times New Roman" w:cs="Times New Roman"/>
          <w:sz w:val="24"/>
          <w:szCs w:val="24"/>
        </w:rPr>
        <w:t>9</w:t>
      </w:r>
      <w:r w:rsidR="00D15B58" w:rsidRPr="00BC0829">
        <w:rPr>
          <w:rFonts w:ascii="Times New Roman" w:hAnsi="Times New Roman" w:cs="Times New Roman"/>
          <w:sz w:val="24"/>
          <w:szCs w:val="24"/>
        </w:rPr>
        <w:t>) argues that this approach includes cross-sectional and longitudinal studies through</w:t>
      </w:r>
      <w:r w:rsidR="00E06029" w:rsidRPr="00BC0829">
        <w:rPr>
          <w:rFonts w:ascii="Times New Roman" w:hAnsi="Times New Roman" w:cs="Times New Roman"/>
          <w:sz w:val="24"/>
          <w:szCs w:val="24"/>
        </w:rPr>
        <w:t xml:space="preserve"> methods</w:t>
      </w:r>
      <w:r w:rsidR="00D15B58" w:rsidRPr="00BC0829">
        <w:rPr>
          <w:rFonts w:ascii="Times New Roman" w:hAnsi="Times New Roman" w:cs="Times New Roman"/>
          <w:sz w:val="24"/>
          <w:szCs w:val="24"/>
        </w:rPr>
        <w:t xml:space="preserve"> </w:t>
      </w:r>
      <w:r w:rsidR="00E06029" w:rsidRPr="00BC0829">
        <w:rPr>
          <w:rFonts w:ascii="Times New Roman" w:hAnsi="Times New Roman" w:cs="Times New Roman"/>
          <w:sz w:val="24"/>
          <w:szCs w:val="24"/>
        </w:rPr>
        <w:t xml:space="preserve">like </w:t>
      </w:r>
      <w:r w:rsidR="00D15B58" w:rsidRPr="00BC0829">
        <w:rPr>
          <w:rFonts w:ascii="Times New Roman" w:hAnsi="Times New Roman" w:cs="Times New Roman"/>
          <w:sz w:val="24"/>
          <w:szCs w:val="24"/>
        </w:rPr>
        <w:t xml:space="preserve">questionnaires </w:t>
      </w:r>
      <w:r w:rsidR="00E06029" w:rsidRPr="00BC0829">
        <w:rPr>
          <w:rFonts w:ascii="Times New Roman" w:hAnsi="Times New Roman" w:cs="Times New Roman"/>
          <w:sz w:val="24"/>
          <w:szCs w:val="24"/>
        </w:rPr>
        <w:t xml:space="preserve">to generalise found features to a bigger population.  </w:t>
      </w:r>
      <w:r w:rsidR="00D15B58" w:rsidRPr="00BC0829">
        <w:rPr>
          <w:rFonts w:ascii="Times New Roman" w:hAnsi="Times New Roman" w:cs="Times New Roman"/>
          <w:sz w:val="24"/>
          <w:szCs w:val="24"/>
        </w:rPr>
        <w:t xml:space="preserve"> </w:t>
      </w:r>
      <w:r w:rsidR="00666216" w:rsidRPr="00BC0829">
        <w:rPr>
          <w:rFonts w:ascii="Times New Roman" w:hAnsi="Times New Roman" w:cs="Times New Roman"/>
          <w:sz w:val="24"/>
          <w:szCs w:val="24"/>
        </w:rPr>
        <w:t xml:space="preserve"> </w:t>
      </w:r>
    </w:p>
    <w:p w14:paraId="69EC72BE" w14:textId="3C505172" w:rsidR="005B753F" w:rsidRPr="00BC0829" w:rsidRDefault="005B753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There are severa</w:t>
      </w:r>
      <w:r w:rsidR="001F4403">
        <w:rPr>
          <w:rFonts w:ascii="Times New Roman" w:hAnsi="Times New Roman" w:cs="Times New Roman"/>
          <w:sz w:val="24"/>
          <w:szCs w:val="24"/>
        </w:rPr>
        <w:t>l</w:t>
      </w:r>
      <w:r w:rsidRPr="00BC0829">
        <w:rPr>
          <w:rFonts w:ascii="Times New Roman" w:hAnsi="Times New Roman" w:cs="Times New Roman"/>
          <w:sz w:val="24"/>
          <w:szCs w:val="24"/>
        </w:rPr>
        <w:t xml:space="preserve"> features in quantitative research which make it distinctive from other approaches. </w:t>
      </w:r>
      <w:r w:rsidR="00045387" w:rsidRPr="00BC0829">
        <w:rPr>
          <w:rFonts w:ascii="Times New Roman" w:hAnsi="Times New Roman" w:cs="Times New Roman"/>
          <w:sz w:val="24"/>
          <w:szCs w:val="24"/>
        </w:rPr>
        <w:t xml:space="preserve">For instance, </w:t>
      </w:r>
      <w:r w:rsidR="00FA47E2" w:rsidRPr="00BC0829">
        <w:rPr>
          <w:rFonts w:ascii="Times New Roman" w:hAnsi="Times New Roman" w:cs="Times New Roman"/>
          <w:sz w:val="24"/>
          <w:szCs w:val="24"/>
        </w:rPr>
        <w:t xml:space="preserve">using numbers is centred in quantitative research in terms of data collection and analysis. Yet numbers are meaningful in </w:t>
      </w:r>
      <w:r w:rsidR="00115DEA" w:rsidRPr="00BC0829">
        <w:rPr>
          <w:rFonts w:ascii="Times New Roman" w:hAnsi="Times New Roman" w:cs="Times New Roman"/>
          <w:sz w:val="24"/>
          <w:szCs w:val="24"/>
        </w:rPr>
        <w:t xml:space="preserve">specified </w:t>
      </w:r>
      <w:r w:rsidR="00115DEA" w:rsidRPr="00BC0829">
        <w:rPr>
          <w:rFonts w:ascii="Times New Roman" w:hAnsi="Times New Roman" w:cs="Times New Roman"/>
          <w:sz w:val="24"/>
          <w:szCs w:val="24"/>
        </w:rPr>
        <w:lastRenderedPageBreak/>
        <w:t xml:space="preserve">categories and in a given range or within boundaries of the variables, otherwise they would be unrelated to specific researches. </w:t>
      </w:r>
      <w:r w:rsidR="002E4A3B" w:rsidRPr="00BC0829">
        <w:rPr>
          <w:rFonts w:ascii="Times New Roman" w:hAnsi="Times New Roman" w:cs="Times New Roman"/>
          <w:sz w:val="24"/>
          <w:szCs w:val="24"/>
        </w:rPr>
        <w:t xml:space="preserve">It means that before research actually starts </w:t>
      </w:r>
      <w:r w:rsidR="004263E0" w:rsidRPr="00BC0829">
        <w:rPr>
          <w:rFonts w:ascii="Times New Roman" w:hAnsi="Times New Roman" w:cs="Times New Roman"/>
          <w:sz w:val="24"/>
          <w:szCs w:val="24"/>
        </w:rPr>
        <w:t xml:space="preserve">those categories or variables are to be determined </w:t>
      </w:r>
      <w:r w:rsidR="002E4A3B" w:rsidRPr="00BC0829">
        <w:rPr>
          <w:rFonts w:ascii="Times New Roman" w:hAnsi="Times New Roman" w:cs="Times New Roman"/>
          <w:sz w:val="24"/>
          <w:szCs w:val="24"/>
        </w:rPr>
        <w:t>(Dorney, 2007)</w:t>
      </w:r>
      <w:r w:rsidR="004263E0" w:rsidRPr="00BC0829">
        <w:rPr>
          <w:rFonts w:ascii="Times New Roman" w:hAnsi="Times New Roman" w:cs="Times New Roman"/>
          <w:sz w:val="24"/>
          <w:szCs w:val="24"/>
        </w:rPr>
        <w:t xml:space="preserve">. </w:t>
      </w:r>
      <w:r w:rsidR="00B3517B" w:rsidRPr="00BC0829">
        <w:rPr>
          <w:rFonts w:ascii="Times New Roman" w:hAnsi="Times New Roman" w:cs="Times New Roman"/>
          <w:sz w:val="24"/>
          <w:szCs w:val="24"/>
        </w:rPr>
        <w:t xml:space="preserve">At this stage, the labour made in designing research and preparing pilot study to select and modify an ideal instrument in later formal study. </w:t>
      </w:r>
      <w:r w:rsidR="00B54266" w:rsidRPr="00BC0829">
        <w:rPr>
          <w:rFonts w:ascii="Times New Roman" w:hAnsi="Times New Roman" w:cs="Times New Roman"/>
          <w:sz w:val="24"/>
          <w:szCs w:val="24"/>
        </w:rPr>
        <w:t xml:space="preserve">Compared with qualitative research, quantitative research is </w:t>
      </w:r>
      <w:r w:rsidR="00AA5F09" w:rsidRPr="00BC0829">
        <w:rPr>
          <w:rFonts w:ascii="Times New Roman" w:hAnsi="Times New Roman" w:cs="Times New Roman"/>
          <w:sz w:val="24"/>
          <w:szCs w:val="24"/>
        </w:rPr>
        <w:t xml:space="preserve">more targeted at shared characteristics of groups rather than individuals. </w:t>
      </w:r>
      <w:r w:rsidR="00E8767E" w:rsidRPr="00BC0829">
        <w:rPr>
          <w:rFonts w:ascii="Times New Roman" w:hAnsi="Times New Roman" w:cs="Times New Roman"/>
          <w:sz w:val="24"/>
          <w:szCs w:val="24"/>
        </w:rPr>
        <w:t xml:space="preserve">Therefore, </w:t>
      </w:r>
      <w:r w:rsidR="00E01240" w:rsidRPr="00BC0829">
        <w:rPr>
          <w:rFonts w:ascii="Times New Roman" w:hAnsi="Times New Roman" w:cs="Times New Roman"/>
          <w:sz w:val="24"/>
          <w:szCs w:val="24"/>
        </w:rPr>
        <w:t>various methods may be used to reveal potential relationships among the related variables</w:t>
      </w:r>
      <w:r w:rsidR="00CC2EC6">
        <w:rPr>
          <w:rFonts w:ascii="Times New Roman" w:hAnsi="Times New Roman" w:cs="Times New Roman"/>
          <w:sz w:val="24"/>
          <w:szCs w:val="24"/>
        </w:rPr>
        <w:t>, a distinctive</w:t>
      </w:r>
      <w:r w:rsidR="00E01240" w:rsidRPr="00BC0829">
        <w:rPr>
          <w:rFonts w:ascii="Times New Roman" w:hAnsi="Times New Roman" w:cs="Times New Roman"/>
          <w:sz w:val="24"/>
          <w:szCs w:val="24"/>
        </w:rPr>
        <w:t xml:space="preserve"> feature of </w:t>
      </w:r>
      <w:r w:rsidR="00233DE5" w:rsidRPr="00BC0829">
        <w:rPr>
          <w:rFonts w:ascii="Times New Roman" w:hAnsi="Times New Roman" w:cs="Times New Roman"/>
          <w:sz w:val="24"/>
          <w:szCs w:val="24"/>
        </w:rPr>
        <w:t xml:space="preserve">quantitative social research. Statistics is also related to numbers </w:t>
      </w:r>
      <w:r w:rsidR="002350E7" w:rsidRPr="00BC0829">
        <w:rPr>
          <w:rFonts w:ascii="Times New Roman" w:hAnsi="Times New Roman" w:cs="Times New Roman"/>
          <w:sz w:val="24"/>
          <w:szCs w:val="24"/>
        </w:rPr>
        <w:t xml:space="preserve">in quantitative research. </w:t>
      </w:r>
      <w:r w:rsidR="00792E2A" w:rsidRPr="00BC0829">
        <w:rPr>
          <w:rFonts w:ascii="Times New Roman" w:hAnsi="Times New Roman" w:cs="Times New Roman"/>
          <w:sz w:val="24"/>
          <w:szCs w:val="24"/>
        </w:rPr>
        <w:t>R</w:t>
      </w:r>
      <w:r w:rsidR="003D54C3" w:rsidRPr="00BC0829">
        <w:rPr>
          <w:rFonts w:ascii="Times New Roman" w:hAnsi="Times New Roman" w:cs="Times New Roman"/>
          <w:sz w:val="24"/>
          <w:szCs w:val="24"/>
        </w:rPr>
        <w:t xml:space="preserve">elationships </w:t>
      </w:r>
      <w:r w:rsidR="00353F65" w:rsidRPr="00BC0829">
        <w:rPr>
          <w:rFonts w:ascii="Times New Roman" w:hAnsi="Times New Roman" w:cs="Times New Roman"/>
          <w:sz w:val="24"/>
          <w:szCs w:val="24"/>
        </w:rPr>
        <w:t>which include</w:t>
      </w:r>
      <w:r w:rsidR="00792E2A" w:rsidRPr="00BC0829">
        <w:rPr>
          <w:rFonts w:ascii="Times New Roman" w:hAnsi="Times New Roman" w:cs="Times New Roman"/>
          <w:sz w:val="24"/>
          <w:szCs w:val="24"/>
        </w:rPr>
        <w:t xml:space="preserve"> </w:t>
      </w:r>
      <w:r w:rsidR="00353F65" w:rsidRPr="00BC0829">
        <w:rPr>
          <w:rFonts w:ascii="Times New Roman" w:hAnsi="Times New Roman" w:cs="Times New Roman"/>
          <w:sz w:val="24"/>
          <w:szCs w:val="24"/>
        </w:rPr>
        <w:t>comparative, correlational and etc. can be tested via certain techniques</w:t>
      </w:r>
      <w:r w:rsidR="00D434DC" w:rsidRPr="00BC0829">
        <w:rPr>
          <w:rFonts w:ascii="Times New Roman" w:hAnsi="Times New Roman" w:cs="Times New Roman"/>
          <w:sz w:val="24"/>
          <w:szCs w:val="24"/>
        </w:rPr>
        <w:t xml:space="preserve"> accordingly</w:t>
      </w:r>
      <w:r w:rsidR="00353F65" w:rsidRPr="00BC0829">
        <w:rPr>
          <w:rFonts w:ascii="Times New Roman" w:hAnsi="Times New Roman" w:cs="Times New Roman"/>
          <w:sz w:val="24"/>
          <w:szCs w:val="24"/>
        </w:rPr>
        <w:t xml:space="preserve"> ranging from simple statistic such as averaging to complex ones like structural equation modelling or hierarchical linear modelling. </w:t>
      </w:r>
    </w:p>
    <w:p w14:paraId="674DA527" w14:textId="50A713F6" w:rsidR="00444535" w:rsidRPr="00BC0829" w:rsidRDefault="00B04B50"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The advantages of quantitative research are quite obvious. Compared with qualitative research, it is best known as</w:t>
      </w:r>
      <w:r w:rsidR="00C45449" w:rsidRPr="00BC0829">
        <w:rPr>
          <w:rFonts w:ascii="Times New Roman" w:hAnsi="Times New Roman" w:cs="Times New Roman"/>
          <w:sz w:val="24"/>
          <w:szCs w:val="24"/>
        </w:rPr>
        <w:t xml:space="preserve"> suitability for large sample sizes, thanks to </w:t>
      </w:r>
      <w:r w:rsidR="00DD6879" w:rsidRPr="00BC0829">
        <w:rPr>
          <w:rFonts w:ascii="Times New Roman" w:hAnsi="Times New Roman" w:cs="Times New Roman"/>
          <w:sz w:val="24"/>
          <w:szCs w:val="24"/>
        </w:rPr>
        <w:t xml:space="preserve">its generalisability </w:t>
      </w:r>
      <w:r w:rsidR="00C45449" w:rsidRPr="00BC0829">
        <w:rPr>
          <w:rFonts w:ascii="Times New Roman" w:hAnsi="Times New Roman" w:cs="Times New Roman"/>
          <w:sz w:val="24"/>
          <w:szCs w:val="24"/>
        </w:rPr>
        <w:t>brought by</w:t>
      </w:r>
      <w:r w:rsidR="00DD6879" w:rsidRPr="00BC0829">
        <w:rPr>
          <w:rFonts w:ascii="Times New Roman" w:hAnsi="Times New Roman" w:cs="Times New Roman"/>
          <w:sz w:val="24"/>
          <w:szCs w:val="24"/>
        </w:rPr>
        <w:t xml:space="preserve"> the replicable data and findings. In Dorney’s summary (2007), with in-built quality checks and statistical significance readers are able to tell the quantitative research validity. This brings another strength that is the good efficiency of time and </w:t>
      </w:r>
      <w:r w:rsidR="006D0F87" w:rsidRPr="00BC0829">
        <w:rPr>
          <w:rFonts w:ascii="Times New Roman" w:hAnsi="Times New Roman" w:cs="Times New Roman"/>
          <w:sz w:val="24"/>
          <w:szCs w:val="24"/>
        </w:rPr>
        <w:t xml:space="preserve">resources management. As mentioned previously, it saves time </w:t>
      </w:r>
      <w:r w:rsidR="008549ED" w:rsidRPr="00BC0829">
        <w:rPr>
          <w:rFonts w:ascii="Times New Roman" w:hAnsi="Times New Roman" w:cs="Times New Roman"/>
          <w:sz w:val="24"/>
          <w:szCs w:val="24"/>
        </w:rPr>
        <w:t>in most of the stages except the preparation</w:t>
      </w:r>
      <w:r w:rsidR="00620230" w:rsidRPr="00BC0829">
        <w:rPr>
          <w:rFonts w:ascii="Times New Roman" w:hAnsi="Times New Roman" w:cs="Times New Roman"/>
          <w:sz w:val="24"/>
          <w:szCs w:val="24"/>
        </w:rPr>
        <w:t xml:space="preserve"> because methods such as sending out questionnaires and statistical tests including modelling can be completed in cohorts via email, or automatically finished by relevant software</w:t>
      </w:r>
      <w:r w:rsidR="008549ED" w:rsidRPr="00BC0829">
        <w:rPr>
          <w:rFonts w:ascii="Times New Roman" w:hAnsi="Times New Roman" w:cs="Times New Roman"/>
          <w:sz w:val="24"/>
          <w:szCs w:val="24"/>
        </w:rPr>
        <w:t>.</w:t>
      </w:r>
      <w:r w:rsidR="00620230" w:rsidRPr="00BC0829">
        <w:rPr>
          <w:rFonts w:ascii="Times New Roman" w:hAnsi="Times New Roman" w:cs="Times New Roman"/>
          <w:sz w:val="24"/>
          <w:szCs w:val="24"/>
        </w:rPr>
        <w:t xml:space="preserve"> The involvement of computers and network </w:t>
      </w:r>
      <w:r w:rsidR="00C45449" w:rsidRPr="00BC0829">
        <w:rPr>
          <w:rFonts w:ascii="Times New Roman" w:hAnsi="Times New Roman" w:cs="Times New Roman"/>
          <w:sz w:val="24"/>
          <w:szCs w:val="24"/>
        </w:rPr>
        <w:t xml:space="preserve">overcoming barriers of distance and short of hands </w:t>
      </w:r>
      <w:r w:rsidR="00620230" w:rsidRPr="00BC0829">
        <w:rPr>
          <w:rFonts w:ascii="Times New Roman" w:hAnsi="Times New Roman" w:cs="Times New Roman"/>
          <w:sz w:val="24"/>
          <w:szCs w:val="24"/>
        </w:rPr>
        <w:t xml:space="preserve">ease the burdens of researchers to a large extent. </w:t>
      </w:r>
      <w:r w:rsidR="00C45449" w:rsidRPr="00BC0829">
        <w:rPr>
          <w:rFonts w:ascii="Times New Roman" w:hAnsi="Times New Roman" w:cs="Times New Roman"/>
          <w:sz w:val="24"/>
          <w:szCs w:val="24"/>
        </w:rPr>
        <w:t xml:space="preserve">Thirdly, quantitative research offers researchers a macro view to explore </w:t>
      </w:r>
      <w:r w:rsidR="005A2E8C" w:rsidRPr="00BC0829">
        <w:rPr>
          <w:rFonts w:ascii="Times New Roman" w:hAnsi="Times New Roman" w:cs="Times New Roman"/>
          <w:sz w:val="24"/>
          <w:szCs w:val="24"/>
        </w:rPr>
        <w:t xml:space="preserve">key aspects of samples. Thus, it is better used in systematic exploration and standardised comparisons. </w:t>
      </w:r>
    </w:p>
    <w:p w14:paraId="4EA67559" w14:textId="19BF0DB5" w:rsidR="004677B3" w:rsidRPr="00BC0829" w:rsidRDefault="00943563"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 xml:space="preserve">The limitations of quantitative research are also </w:t>
      </w:r>
      <w:r w:rsidR="00F05E49" w:rsidRPr="00BC0829">
        <w:rPr>
          <w:rFonts w:ascii="Times New Roman" w:hAnsi="Times New Roman" w:cs="Times New Roman"/>
          <w:sz w:val="24"/>
          <w:szCs w:val="24"/>
        </w:rPr>
        <w:t xml:space="preserve">worth noticing. Firstly, it is impossible to </w:t>
      </w:r>
      <w:r w:rsidR="009F6EE6" w:rsidRPr="00BC0829">
        <w:rPr>
          <w:rFonts w:ascii="Times New Roman" w:hAnsi="Times New Roman" w:cs="Times New Roman"/>
          <w:sz w:val="24"/>
          <w:szCs w:val="24"/>
        </w:rPr>
        <w:t xml:space="preserve">figure out individuals’ variety with the </w:t>
      </w:r>
      <w:r w:rsidR="00A4242C" w:rsidRPr="00BC0829">
        <w:rPr>
          <w:rFonts w:ascii="Times New Roman" w:hAnsi="Times New Roman" w:cs="Times New Roman"/>
          <w:sz w:val="24"/>
          <w:szCs w:val="24"/>
        </w:rPr>
        <w:t xml:space="preserve">whole groups’ observed features. </w:t>
      </w:r>
      <w:r w:rsidR="00082E3D" w:rsidRPr="00BC0829">
        <w:rPr>
          <w:rFonts w:ascii="Times New Roman" w:hAnsi="Times New Roman" w:cs="Times New Roman"/>
          <w:sz w:val="24"/>
          <w:szCs w:val="24"/>
        </w:rPr>
        <w:t xml:space="preserve">This is much related to its generalisability which </w:t>
      </w:r>
      <w:r w:rsidR="00087BFB" w:rsidRPr="00BC0829">
        <w:rPr>
          <w:rFonts w:ascii="Times New Roman" w:hAnsi="Times New Roman" w:cs="Times New Roman"/>
          <w:sz w:val="24"/>
          <w:szCs w:val="24"/>
        </w:rPr>
        <w:t>reflect</w:t>
      </w:r>
      <w:r w:rsidR="00082E3D" w:rsidRPr="00BC0829">
        <w:rPr>
          <w:rFonts w:ascii="Times New Roman" w:hAnsi="Times New Roman" w:cs="Times New Roman"/>
          <w:sz w:val="24"/>
          <w:szCs w:val="24"/>
        </w:rPr>
        <w:t xml:space="preserve">s </w:t>
      </w:r>
      <w:r w:rsidR="00087BFB" w:rsidRPr="00BC0829">
        <w:rPr>
          <w:rFonts w:ascii="Times New Roman" w:hAnsi="Times New Roman" w:cs="Times New Roman"/>
          <w:sz w:val="24"/>
          <w:szCs w:val="24"/>
        </w:rPr>
        <w:t>certain features</w:t>
      </w:r>
      <w:r w:rsidR="00082E3D" w:rsidRPr="00BC0829">
        <w:rPr>
          <w:rFonts w:ascii="Times New Roman" w:hAnsi="Times New Roman" w:cs="Times New Roman"/>
          <w:sz w:val="24"/>
          <w:szCs w:val="24"/>
        </w:rPr>
        <w:t xml:space="preserve"> of </w:t>
      </w:r>
      <w:r w:rsidR="00087BFB" w:rsidRPr="00BC0829">
        <w:rPr>
          <w:rFonts w:ascii="Times New Roman" w:hAnsi="Times New Roman" w:cs="Times New Roman"/>
          <w:sz w:val="24"/>
          <w:szCs w:val="24"/>
        </w:rPr>
        <w:t>a population</w:t>
      </w:r>
      <w:r w:rsidR="00082E3D" w:rsidRPr="00BC0829">
        <w:rPr>
          <w:rFonts w:ascii="Times New Roman" w:hAnsi="Times New Roman" w:cs="Times New Roman"/>
          <w:sz w:val="24"/>
          <w:szCs w:val="24"/>
        </w:rPr>
        <w:t xml:space="preserve">, instead of complete individual variance. </w:t>
      </w:r>
      <w:r w:rsidR="004733DE" w:rsidRPr="00BC0829">
        <w:rPr>
          <w:rFonts w:ascii="Times New Roman" w:hAnsi="Times New Roman" w:cs="Times New Roman"/>
          <w:sz w:val="24"/>
          <w:szCs w:val="24"/>
        </w:rPr>
        <w:t xml:space="preserve">Moreover, frequently quantitative research </w:t>
      </w:r>
      <w:r w:rsidR="00087BFB" w:rsidRPr="00BC0829">
        <w:rPr>
          <w:rFonts w:ascii="Times New Roman" w:hAnsi="Times New Roman" w:cs="Times New Roman"/>
          <w:sz w:val="24"/>
          <w:szCs w:val="24"/>
        </w:rPr>
        <w:t xml:space="preserve">does not </w:t>
      </w:r>
      <w:r w:rsidR="000D5B54" w:rsidRPr="00BC0829">
        <w:rPr>
          <w:rFonts w:ascii="Times New Roman" w:hAnsi="Times New Roman" w:cs="Times New Roman"/>
          <w:sz w:val="24"/>
          <w:szCs w:val="24"/>
        </w:rPr>
        <w:t>show</w:t>
      </w:r>
      <w:r w:rsidR="00087BFB" w:rsidRPr="00BC0829">
        <w:rPr>
          <w:rFonts w:ascii="Times New Roman" w:hAnsi="Times New Roman" w:cs="Times New Roman"/>
          <w:sz w:val="24"/>
          <w:szCs w:val="24"/>
        </w:rPr>
        <w:t>case why the features exist or how they are formed. Dorney (2007</w:t>
      </w:r>
      <w:r w:rsidR="00A80349"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A80349" w:rsidRPr="00BC0829">
        <w:rPr>
          <w:rFonts w:ascii="Times New Roman" w:hAnsi="Times New Roman" w:cs="Times New Roman"/>
          <w:sz w:val="24"/>
          <w:szCs w:val="24"/>
        </w:rPr>
        <w:t>35</w:t>
      </w:r>
      <w:r w:rsidR="00087BFB" w:rsidRPr="00BC0829">
        <w:rPr>
          <w:rFonts w:ascii="Times New Roman" w:hAnsi="Times New Roman" w:cs="Times New Roman"/>
          <w:sz w:val="24"/>
          <w:szCs w:val="24"/>
        </w:rPr>
        <w:t xml:space="preserve">) summarises that </w:t>
      </w:r>
      <w:r w:rsidR="00A80349" w:rsidRPr="00BC0829">
        <w:rPr>
          <w:rFonts w:ascii="Times New Roman" w:hAnsi="Times New Roman" w:cs="Times New Roman"/>
          <w:sz w:val="24"/>
          <w:szCs w:val="24"/>
        </w:rPr>
        <w:t xml:space="preserve">it is due to its insensitivity in revealing the reasons or the dynamics embedded in examined phenomenon. </w:t>
      </w:r>
      <w:r w:rsidR="005403BD" w:rsidRPr="00BC0829">
        <w:rPr>
          <w:rFonts w:ascii="Times New Roman" w:hAnsi="Times New Roman" w:cs="Times New Roman"/>
          <w:sz w:val="24"/>
          <w:szCs w:val="24"/>
        </w:rPr>
        <w:t>O</w:t>
      </w:r>
      <w:r w:rsidR="001922DB" w:rsidRPr="00BC0829">
        <w:rPr>
          <w:rFonts w:ascii="Times New Roman" w:hAnsi="Times New Roman" w:cs="Times New Roman"/>
          <w:sz w:val="24"/>
          <w:szCs w:val="24"/>
        </w:rPr>
        <w:t xml:space="preserve">pponents would argue that quantitative research is </w:t>
      </w:r>
      <w:r w:rsidR="0089485B" w:rsidRPr="00BC0829">
        <w:rPr>
          <w:rFonts w:ascii="Times New Roman" w:hAnsi="Times New Roman" w:cs="Times New Roman"/>
          <w:sz w:val="24"/>
          <w:szCs w:val="24"/>
        </w:rPr>
        <w:t>oversimplistic or decontextualized</w:t>
      </w:r>
      <w:r w:rsidR="00046A20" w:rsidRPr="00BC0829">
        <w:rPr>
          <w:rFonts w:ascii="Times New Roman" w:hAnsi="Times New Roman" w:cs="Times New Roman"/>
          <w:sz w:val="24"/>
          <w:szCs w:val="24"/>
        </w:rPr>
        <w:t>, thus it fails to interpret the meanings of individuals’ circumstances</w:t>
      </w:r>
      <w:r w:rsidR="000D5B54" w:rsidRPr="00BC0829">
        <w:rPr>
          <w:rFonts w:ascii="Times New Roman" w:hAnsi="Times New Roman" w:cs="Times New Roman"/>
          <w:sz w:val="24"/>
          <w:szCs w:val="24"/>
        </w:rPr>
        <w:t xml:space="preserve"> </w:t>
      </w:r>
      <w:r w:rsidR="006C2340" w:rsidRPr="00BC0829">
        <w:rPr>
          <w:rFonts w:ascii="Times New Roman" w:hAnsi="Times New Roman" w:cs="Times New Roman"/>
          <w:sz w:val="24"/>
          <w:szCs w:val="24"/>
        </w:rPr>
        <w:t xml:space="preserve">(Brannen, 2005, </w:t>
      </w:r>
      <w:r w:rsidR="009B79B8">
        <w:rPr>
          <w:rFonts w:ascii="Times New Roman" w:hAnsi="Times New Roman" w:cs="Times New Roman"/>
          <w:sz w:val="24"/>
          <w:szCs w:val="24"/>
        </w:rPr>
        <w:t>p.</w:t>
      </w:r>
      <w:r w:rsidR="006C2340" w:rsidRPr="00BC0829">
        <w:rPr>
          <w:rFonts w:ascii="Times New Roman" w:hAnsi="Times New Roman" w:cs="Times New Roman"/>
          <w:sz w:val="24"/>
          <w:szCs w:val="24"/>
        </w:rPr>
        <w:t>7)</w:t>
      </w:r>
      <w:r w:rsidR="00046A20" w:rsidRPr="00BC0829">
        <w:rPr>
          <w:rFonts w:ascii="Times New Roman" w:hAnsi="Times New Roman" w:cs="Times New Roman"/>
          <w:sz w:val="24"/>
          <w:szCs w:val="24"/>
        </w:rPr>
        <w:t xml:space="preserve">. </w:t>
      </w:r>
      <w:r w:rsidR="005403BD" w:rsidRPr="00BC0829">
        <w:rPr>
          <w:rFonts w:ascii="Times New Roman" w:hAnsi="Times New Roman" w:cs="Times New Roman"/>
          <w:sz w:val="24"/>
          <w:szCs w:val="24"/>
        </w:rPr>
        <w:t>Therefore, a</w:t>
      </w:r>
      <w:r w:rsidR="00046A20" w:rsidRPr="00BC0829">
        <w:rPr>
          <w:rFonts w:ascii="Times New Roman" w:hAnsi="Times New Roman" w:cs="Times New Roman"/>
          <w:sz w:val="24"/>
          <w:szCs w:val="24"/>
        </w:rPr>
        <w:t xml:space="preserve"> danger of over-relying on quantitative research is a misleading homogeneous image of a sample or population which would be cautious in </w:t>
      </w:r>
      <w:r w:rsidR="005403BD" w:rsidRPr="00BC0829">
        <w:rPr>
          <w:rFonts w:ascii="Times New Roman" w:hAnsi="Times New Roman" w:cs="Times New Roman"/>
          <w:sz w:val="24"/>
          <w:szCs w:val="24"/>
        </w:rPr>
        <w:t>research presentation.</w:t>
      </w:r>
      <w:r w:rsidR="00046A20" w:rsidRPr="00BC0829">
        <w:rPr>
          <w:rFonts w:ascii="Times New Roman" w:hAnsi="Times New Roman" w:cs="Times New Roman"/>
          <w:sz w:val="24"/>
          <w:szCs w:val="24"/>
        </w:rPr>
        <w:t xml:space="preserve"> </w:t>
      </w:r>
      <w:r w:rsidR="00EB4505" w:rsidRPr="00BC0829">
        <w:rPr>
          <w:rFonts w:ascii="Times New Roman" w:hAnsi="Times New Roman" w:cs="Times New Roman"/>
          <w:sz w:val="24"/>
          <w:szCs w:val="24"/>
        </w:rPr>
        <w:t xml:space="preserve">Additionally, to accomplish quantitative research researchers are supposed to master necessary statistic knowledge and sometimes professional software </w:t>
      </w:r>
      <w:r w:rsidR="00BC7E9F">
        <w:rPr>
          <w:rFonts w:ascii="Times New Roman" w:hAnsi="Times New Roman" w:cs="Times New Roman"/>
          <w:sz w:val="24"/>
          <w:szCs w:val="24"/>
        </w:rPr>
        <w:t xml:space="preserve">handling </w:t>
      </w:r>
      <w:r w:rsidR="00EB4505" w:rsidRPr="00BC0829">
        <w:rPr>
          <w:rFonts w:ascii="Times New Roman" w:hAnsi="Times New Roman" w:cs="Times New Roman"/>
          <w:sz w:val="24"/>
          <w:szCs w:val="24"/>
        </w:rPr>
        <w:t xml:space="preserve">capability, which would be an extra or higher demand for linguistic scholars. Finally, researchers usually have to make great efforts in locating an enough number of participants to ensure a satisfactory representativeness of their collected data. This can be difficult for researchers working on their own or in a small team.    </w:t>
      </w:r>
    </w:p>
    <w:p w14:paraId="1A9E7658" w14:textId="46431405" w:rsidR="007E5DD4" w:rsidRPr="00BC0829" w:rsidRDefault="00D026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3</w:t>
      </w:r>
      <w:r w:rsidR="007E5DD4" w:rsidRPr="00BC0829">
        <w:rPr>
          <w:rFonts w:ascii="Times New Roman" w:hAnsi="Times New Roman" w:cs="Times New Roman"/>
          <w:sz w:val="24"/>
          <w:szCs w:val="24"/>
        </w:rPr>
        <w:t xml:space="preserve">. </w:t>
      </w:r>
      <w:r w:rsidR="00AF3D3E" w:rsidRPr="00BC0829">
        <w:rPr>
          <w:rFonts w:ascii="Times New Roman" w:hAnsi="Times New Roman" w:cs="Times New Roman"/>
          <w:sz w:val="24"/>
          <w:szCs w:val="24"/>
        </w:rPr>
        <w:t>Discussion on approach choice</w:t>
      </w:r>
      <w:r w:rsidR="00914F6A" w:rsidRPr="00BC0829">
        <w:rPr>
          <w:rFonts w:ascii="Times New Roman" w:hAnsi="Times New Roman" w:cs="Times New Roman"/>
          <w:sz w:val="24"/>
          <w:szCs w:val="24"/>
        </w:rPr>
        <w:t xml:space="preserve"> </w:t>
      </w:r>
      <w:r w:rsidR="00AF3D3E" w:rsidRPr="00BC0829">
        <w:rPr>
          <w:rFonts w:ascii="Times New Roman" w:hAnsi="Times New Roman" w:cs="Times New Roman"/>
          <w:sz w:val="24"/>
          <w:szCs w:val="24"/>
        </w:rPr>
        <w:t>based on</w:t>
      </w:r>
      <w:r w:rsidR="00914F6A" w:rsidRPr="00BC0829">
        <w:rPr>
          <w:rFonts w:ascii="Times New Roman" w:hAnsi="Times New Roman" w:cs="Times New Roman"/>
          <w:sz w:val="24"/>
          <w:szCs w:val="24"/>
        </w:rPr>
        <w:t xml:space="preserve"> my potential research </w:t>
      </w:r>
      <w:r w:rsidR="007E5DD4" w:rsidRPr="00BC0829">
        <w:rPr>
          <w:rFonts w:ascii="Times New Roman" w:hAnsi="Times New Roman" w:cs="Times New Roman"/>
          <w:sz w:val="24"/>
          <w:szCs w:val="24"/>
        </w:rPr>
        <w:t xml:space="preserve"> </w:t>
      </w:r>
    </w:p>
    <w:p w14:paraId="006B8B56" w14:textId="51435201" w:rsidR="00390CE2" w:rsidRPr="00BC0829" w:rsidRDefault="00D026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3</w:t>
      </w:r>
      <w:r w:rsidR="007E5DD4" w:rsidRPr="00BC0829">
        <w:rPr>
          <w:rFonts w:ascii="Times New Roman" w:hAnsi="Times New Roman" w:cs="Times New Roman"/>
          <w:sz w:val="24"/>
          <w:szCs w:val="24"/>
        </w:rPr>
        <w:t xml:space="preserve">.1 </w:t>
      </w:r>
      <w:r w:rsidR="00914F6A" w:rsidRPr="00BC0829">
        <w:rPr>
          <w:rFonts w:ascii="Times New Roman" w:hAnsi="Times New Roman" w:cs="Times New Roman"/>
          <w:sz w:val="24"/>
          <w:szCs w:val="24"/>
        </w:rPr>
        <w:t>R</w:t>
      </w:r>
      <w:r w:rsidR="007E5DD4" w:rsidRPr="00BC0829">
        <w:rPr>
          <w:rFonts w:ascii="Times New Roman" w:hAnsi="Times New Roman" w:cs="Times New Roman"/>
          <w:sz w:val="24"/>
          <w:szCs w:val="24"/>
        </w:rPr>
        <w:t xml:space="preserve">esearch </w:t>
      </w:r>
      <w:r w:rsidR="00366A25" w:rsidRPr="00BC0829">
        <w:rPr>
          <w:rFonts w:ascii="Times New Roman" w:hAnsi="Times New Roman" w:cs="Times New Roman"/>
          <w:sz w:val="24"/>
          <w:szCs w:val="24"/>
        </w:rPr>
        <w:t>rationale</w:t>
      </w:r>
    </w:p>
    <w:p w14:paraId="44B0A9CD" w14:textId="728F103F" w:rsidR="00404C0D" w:rsidRPr="00BC0829" w:rsidRDefault="00404C0D"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The research project I </w:t>
      </w:r>
      <w:r w:rsidR="00883A6D" w:rsidRPr="00BC0829">
        <w:rPr>
          <w:rFonts w:ascii="Times New Roman" w:hAnsi="Times New Roman" w:cs="Times New Roman"/>
          <w:sz w:val="24"/>
          <w:szCs w:val="24"/>
        </w:rPr>
        <w:t>intend to conduct</w:t>
      </w:r>
      <w:r w:rsidRPr="00BC0829">
        <w:rPr>
          <w:rFonts w:ascii="Times New Roman" w:hAnsi="Times New Roman" w:cs="Times New Roman"/>
          <w:sz w:val="24"/>
          <w:szCs w:val="24"/>
        </w:rPr>
        <w:t xml:space="preserve"> is on </w:t>
      </w:r>
      <w:r w:rsidR="003C6683" w:rsidRPr="00BC0829">
        <w:rPr>
          <w:rFonts w:ascii="Times New Roman" w:hAnsi="Times New Roman" w:cs="Times New Roman"/>
          <w:sz w:val="24"/>
          <w:szCs w:val="24"/>
        </w:rPr>
        <w:t>pre</w:t>
      </w:r>
      <w:r w:rsidR="00883A6D" w:rsidRPr="00BC0829">
        <w:rPr>
          <w:rFonts w:ascii="Times New Roman" w:hAnsi="Times New Roman" w:cs="Times New Roman"/>
          <w:sz w:val="24"/>
          <w:szCs w:val="24"/>
        </w:rPr>
        <w:t>-</w:t>
      </w:r>
      <w:r w:rsidR="003C6683" w:rsidRPr="00BC0829">
        <w:rPr>
          <w:rFonts w:ascii="Times New Roman" w:hAnsi="Times New Roman" w:cs="Times New Roman"/>
          <w:sz w:val="24"/>
          <w:szCs w:val="24"/>
        </w:rPr>
        <w:t>service EFL teacher</w:t>
      </w:r>
      <w:r w:rsidR="00883A6D" w:rsidRPr="00BC0829">
        <w:rPr>
          <w:rFonts w:ascii="Times New Roman" w:hAnsi="Times New Roman" w:cs="Times New Roman"/>
          <w:sz w:val="24"/>
          <w:szCs w:val="24"/>
        </w:rPr>
        <w:t xml:space="preserve">s’ </w:t>
      </w:r>
      <w:r w:rsidRPr="00BC0829">
        <w:rPr>
          <w:rFonts w:ascii="Times New Roman" w:hAnsi="Times New Roman" w:cs="Times New Roman"/>
          <w:sz w:val="24"/>
          <w:szCs w:val="24"/>
        </w:rPr>
        <w:t>knowledge in Chinese</w:t>
      </w:r>
      <w:r w:rsidR="003C6683" w:rsidRPr="00BC0829">
        <w:rPr>
          <w:rFonts w:ascii="Times New Roman" w:hAnsi="Times New Roman" w:cs="Times New Roman"/>
          <w:sz w:val="24"/>
          <w:szCs w:val="24"/>
        </w:rPr>
        <w:t xml:space="preserve"> basic education</w:t>
      </w:r>
      <w:r w:rsidRPr="00BC0829">
        <w:rPr>
          <w:rFonts w:ascii="Times New Roman" w:hAnsi="Times New Roman" w:cs="Times New Roman"/>
          <w:sz w:val="24"/>
          <w:szCs w:val="24"/>
        </w:rPr>
        <w:t xml:space="preserve"> context. </w:t>
      </w:r>
      <w:r w:rsidR="00DA628A" w:rsidRPr="00BC0829">
        <w:rPr>
          <w:rFonts w:ascii="Times New Roman" w:hAnsi="Times New Roman" w:cs="Times New Roman"/>
          <w:sz w:val="24"/>
          <w:szCs w:val="24"/>
        </w:rPr>
        <w:t>Specifically, a</w:t>
      </w:r>
      <w:r w:rsidRPr="00BC0829">
        <w:rPr>
          <w:rFonts w:ascii="Times New Roman" w:hAnsi="Times New Roman" w:cs="Times New Roman"/>
          <w:sz w:val="24"/>
          <w:szCs w:val="24"/>
        </w:rPr>
        <w:t xml:space="preserve"> direct reason why I choose this topic is derived from my intention to explore </w:t>
      </w:r>
      <w:r w:rsidR="00883A6D" w:rsidRPr="00BC0829">
        <w:rPr>
          <w:rFonts w:ascii="Times New Roman" w:hAnsi="Times New Roman" w:cs="Times New Roman"/>
          <w:sz w:val="24"/>
          <w:szCs w:val="24"/>
        </w:rPr>
        <w:t>p</w:t>
      </w:r>
      <w:r w:rsidRPr="00BC0829">
        <w:rPr>
          <w:rFonts w:ascii="Times New Roman" w:hAnsi="Times New Roman" w:cs="Times New Roman"/>
          <w:sz w:val="24"/>
          <w:szCs w:val="24"/>
        </w:rPr>
        <w:t xml:space="preserve">re-service English </w:t>
      </w:r>
      <w:r w:rsidR="00883A6D" w:rsidRPr="00BC0829">
        <w:rPr>
          <w:rFonts w:ascii="Times New Roman" w:hAnsi="Times New Roman" w:cs="Times New Roman"/>
          <w:sz w:val="24"/>
          <w:szCs w:val="24"/>
        </w:rPr>
        <w:t>t</w:t>
      </w:r>
      <w:r w:rsidRPr="00BC0829">
        <w:rPr>
          <w:rFonts w:ascii="Times New Roman" w:hAnsi="Times New Roman" w:cs="Times New Roman"/>
          <w:sz w:val="24"/>
          <w:szCs w:val="24"/>
        </w:rPr>
        <w:t xml:space="preserve">eachers’ </w:t>
      </w:r>
      <w:r w:rsidR="00DA628A" w:rsidRPr="00BC0829">
        <w:rPr>
          <w:rFonts w:ascii="Times New Roman" w:hAnsi="Times New Roman" w:cs="Times New Roman"/>
          <w:sz w:val="24"/>
          <w:szCs w:val="24"/>
        </w:rPr>
        <w:t>p</w:t>
      </w:r>
      <w:r w:rsidRPr="00BC0829">
        <w:rPr>
          <w:rFonts w:ascii="Times New Roman" w:hAnsi="Times New Roman" w:cs="Times New Roman"/>
          <w:sz w:val="24"/>
          <w:szCs w:val="24"/>
        </w:rPr>
        <w:t xml:space="preserve">honological </w:t>
      </w:r>
      <w:r w:rsidR="00CB5C98" w:rsidRPr="00BC0829">
        <w:rPr>
          <w:rFonts w:ascii="Times New Roman" w:hAnsi="Times New Roman" w:cs="Times New Roman"/>
          <w:sz w:val="24"/>
          <w:szCs w:val="24"/>
        </w:rPr>
        <w:t xml:space="preserve">knowledge </w:t>
      </w:r>
      <w:r w:rsidRPr="00BC0829">
        <w:rPr>
          <w:rFonts w:ascii="Times New Roman" w:hAnsi="Times New Roman" w:cs="Times New Roman"/>
          <w:sz w:val="24"/>
          <w:szCs w:val="24"/>
        </w:rPr>
        <w:t xml:space="preserve">and </w:t>
      </w:r>
      <w:r w:rsidR="00DA628A" w:rsidRPr="00BC0829">
        <w:rPr>
          <w:rFonts w:ascii="Times New Roman" w:hAnsi="Times New Roman" w:cs="Times New Roman"/>
          <w:sz w:val="24"/>
          <w:szCs w:val="24"/>
        </w:rPr>
        <w:t>t</w:t>
      </w:r>
      <w:r w:rsidRPr="00BC0829">
        <w:rPr>
          <w:rFonts w:ascii="Times New Roman" w:hAnsi="Times New Roman" w:cs="Times New Roman"/>
          <w:sz w:val="24"/>
          <w:szCs w:val="24"/>
        </w:rPr>
        <w:t xml:space="preserve">eaching practice </w:t>
      </w:r>
      <w:r w:rsidRPr="00BC0829">
        <w:rPr>
          <w:rFonts w:ascii="Times New Roman" w:hAnsi="Times New Roman" w:cs="Times New Roman" w:hint="eastAsia"/>
          <w:sz w:val="24"/>
          <w:szCs w:val="24"/>
        </w:rPr>
        <w:t>in</w:t>
      </w:r>
      <w:r w:rsidRPr="00BC0829">
        <w:rPr>
          <w:rFonts w:ascii="Times New Roman" w:hAnsi="Times New Roman" w:cs="Times New Roman"/>
          <w:sz w:val="24"/>
          <w:szCs w:val="24"/>
        </w:rPr>
        <w:t xml:space="preserve"> practicum. </w:t>
      </w:r>
    </w:p>
    <w:p w14:paraId="486F03C0" w14:textId="581D5D8D" w:rsidR="00404C0D" w:rsidRPr="00BC0829" w:rsidRDefault="00CB5C98"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 xml:space="preserve">Phonological knowledge somehow lays the foundation of phonological awareness which </w:t>
      </w:r>
      <w:r w:rsidR="00404C0D" w:rsidRPr="00BC0829">
        <w:rPr>
          <w:rFonts w:ascii="Times New Roman" w:hAnsi="Times New Roman" w:cs="Times New Roman"/>
          <w:sz w:val="24"/>
          <w:szCs w:val="24"/>
        </w:rPr>
        <w:t>is a type of meta-cognitive skill for the sound structure of languages</w:t>
      </w:r>
      <w:r w:rsidRPr="00BC0829">
        <w:rPr>
          <w:rFonts w:ascii="Times New Roman" w:hAnsi="Times New Roman" w:cs="Times New Roman"/>
          <w:sz w:val="24"/>
          <w:szCs w:val="24"/>
        </w:rPr>
        <w:t>. Therefore, it is</w:t>
      </w:r>
      <w:r w:rsidR="00404C0D" w:rsidRPr="00BC0829">
        <w:rPr>
          <w:rFonts w:ascii="Times New Roman" w:hAnsi="Times New Roman" w:cs="Times New Roman"/>
          <w:sz w:val="24"/>
          <w:szCs w:val="24"/>
        </w:rPr>
        <w:t xml:space="preserve"> playing a great role in </w:t>
      </w:r>
      <w:r w:rsidRPr="00BC0829">
        <w:rPr>
          <w:rFonts w:ascii="Times New Roman" w:hAnsi="Times New Roman" w:cs="Times New Roman"/>
          <w:sz w:val="24"/>
          <w:szCs w:val="24"/>
        </w:rPr>
        <w:t xml:space="preserve">developing second language </w:t>
      </w:r>
      <w:r w:rsidR="00404C0D" w:rsidRPr="00BC0829">
        <w:rPr>
          <w:rFonts w:ascii="Times New Roman" w:hAnsi="Times New Roman" w:cs="Times New Roman"/>
          <w:sz w:val="24"/>
          <w:szCs w:val="24"/>
        </w:rPr>
        <w:t>reading and communicating</w:t>
      </w:r>
      <w:r w:rsidRPr="00BC0829">
        <w:rPr>
          <w:rFonts w:ascii="Times New Roman" w:hAnsi="Times New Roman" w:cs="Times New Roman"/>
          <w:sz w:val="24"/>
          <w:szCs w:val="24"/>
        </w:rPr>
        <w:t>.</w:t>
      </w:r>
      <w:r w:rsidR="00404C0D" w:rsidRPr="00BC0829">
        <w:rPr>
          <w:rFonts w:ascii="Times New Roman" w:hAnsi="Times New Roman" w:cs="Times New Roman"/>
          <w:sz w:val="24"/>
          <w:szCs w:val="24"/>
        </w:rPr>
        <w:t xml:space="preserve"> </w:t>
      </w:r>
      <w:r w:rsidRPr="00BC0829">
        <w:rPr>
          <w:rFonts w:ascii="Times New Roman" w:hAnsi="Times New Roman" w:cs="Times New Roman"/>
          <w:sz w:val="24"/>
          <w:szCs w:val="24"/>
        </w:rPr>
        <w:t>I</w:t>
      </w:r>
      <w:r w:rsidR="00404C0D" w:rsidRPr="00BC0829">
        <w:rPr>
          <w:rFonts w:ascii="Times New Roman" w:hAnsi="Times New Roman" w:cs="Times New Roman"/>
          <w:sz w:val="24"/>
          <w:szCs w:val="24"/>
        </w:rPr>
        <w:t xml:space="preserve">t is essential for both EFL learners as well as teachers. There already exists abundant research on learners’ phonological awareness whereas much less has been devoted to teachers’ side.  Especially, to what extent the preservice teachers understand the related constructs and transfer their understanding to teaching is still under exploration. </w:t>
      </w:r>
    </w:p>
    <w:p w14:paraId="65EFB444" w14:textId="77777777" w:rsidR="00404C0D" w:rsidRPr="00BC0829" w:rsidRDefault="00404C0D"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The basic education level functioning the initial stage for a large number of Chinese EFL learners, a mastery of starter-level literacy and communicating in English priors to the rest higher level demands. Thus, digging into that real classroom practice can be of significance to learn preservice teachers’ approach to effective instruction to support students’ early English learning. </w:t>
      </w:r>
    </w:p>
    <w:p w14:paraId="37E3748A" w14:textId="77777777" w:rsidR="00404C0D" w:rsidRPr="00BC0829" w:rsidRDefault="00404C0D"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This research may shed light on teacher education course improvement in turn.  Phonetics is one of the most common courses in most English teacher education programmes in Chinese universities, primarily aiming at polishing their pronunciation; while phonology is sometimes found as an optional advanced course in the final year study. It is believed that sufficient phonetic and phonological knowledge would be helpful for building teachers’ exemplar pronunciation as well as providing scaffolding in improving their learners’ output. Yet less course content is directly dealing with practical pedagogical demands. Compared with a lot of efforts made in providing knowledge, there is often a lack of attention paid to what level these teachers achieve through receiving courses; and how this issue affects their teaching practice. </w:t>
      </w:r>
    </w:p>
    <w:p w14:paraId="711C81E9" w14:textId="6FA552F9" w:rsidR="007E5DD4" w:rsidRPr="00BC0829" w:rsidRDefault="00D026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3</w:t>
      </w:r>
      <w:r w:rsidR="007E5DD4" w:rsidRPr="00BC0829">
        <w:rPr>
          <w:rFonts w:ascii="Times New Roman" w:hAnsi="Times New Roman" w:cs="Times New Roman"/>
          <w:sz w:val="24"/>
          <w:szCs w:val="24"/>
        </w:rPr>
        <w:t xml:space="preserve">.2 </w:t>
      </w:r>
      <w:r w:rsidR="00914F6A" w:rsidRPr="00BC0829">
        <w:rPr>
          <w:rFonts w:ascii="Times New Roman" w:hAnsi="Times New Roman" w:cs="Times New Roman"/>
          <w:sz w:val="24"/>
          <w:szCs w:val="24"/>
        </w:rPr>
        <w:t>R</w:t>
      </w:r>
      <w:r w:rsidR="007E5DD4" w:rsidRPr="00BC0829">
        <w:rPr>
          <w:rFonts w:ascii="Times New Roman" w:hAnsi="Times New Roman" w:cs="Times New Roman"/>
          <w:sz w:val="24"/>
          <w:szCs w:val="24"/>
        </w:rPr>
        <w:t xml:space="preserve">esearch </w:t>
      </w:r>
      <w:r w:rsidR="00914F6A" w:rsidRPr="00BC0829">
        <w:rPr>
          <w:rFonts w:ascii="Times New Roman" w:hAnsi="Times New Roman" w:cs="Times New Roman"/>
          <w:sz w:val="24"/>
          <w:szCs w:val="24"/>
        </w:rPr>
        <w:t xml:space="preserve">method choice </w:t>
      </w:r>
    </w:p>
    <w:p w14:paraId="315B7D65" w14:textId="0ECB119D" w:rsidR="0005660B" w:rsidRPr="00BC0829" w:rsidRDefault="0005660B"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In this section, I present an understanding about research approach based on my intentional research project from a brief background knowledge and research review, my research questions, and proposed research methods.  </w:t>
      </w:r>
    </w:p>
    <w:p w14:paraId="346D0E13" w14:textId="390FE1F0" w:rsidR="00934BD9" w:rsidRPr="00BC0829" w:rsidRDefault="00934BD9"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3.2.1 </w:t>
      </w:r>
      <w:r w:rsidR="00D05B5E" w:rsidRPr="00BC0829">
        <w:rPr>
          <w:rFonts w:ascii="Times New Roman" w:hAnsi="Times New Roman" w:cs="Times New Roman"/>
          <w:sz w:val="24"/>
          <w:szCs w:val="24"/>
        </w:rPr>
        <w:t>Literature review</w:t>
      </w:r>
    </w:p>
    <w:p w14:paraId="7C957679" w14:textId="4448DD1E" w:rsidR="00B11C42" w:rsidRPr="00BC0829" w:rsidRDefault="00E33D18"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English language t</w:t>
      </w:r>
      <w:r w:rsidR="007C0206" w:rsidRPr="00BC0829">
        <w:rPr>
          <w:rFonts w:ascii="Times New Roman" w:hAnsi="Times New Roman" w:cs="Times New Roman"/>
          <w:sz w:val="24"/>
          <w:szCs w:val="24"/>
        </w:rPr>
        <w:t xml:space="preserve">eachers are supposed to </w:t>
      </w:r>
      <w:r w:rsidRPr="00BC0829">
        <w:rPr>
          <w:rFonts w:ascii="Times New Roman" w:hAnsi="Times New Roman" w:cs="Times New Roman"/>
          <w:sz w:val="24"/>
          <w:szCs w:val="24"/>
        </w:rPr>
        <w:t>be equipped with phonological awareness so that they are able to efficiently apply what they know into teaching practice. Phonological awareness spans over different levels including syllables and prosody.</w:t>
      </w:r>
      <w:r w:rsidR="00DC764E" w:rsidRPr="00BC0829">
        <w:rPr>
          <w:rFonts w:ascii="Times New Roman" w:hAnsi="Times New Roman" w:cs="Times New Roman"/>
          <w:sz w:val="24"/>
          <w:szCs w:val="24"/>
        </w:rPr>
        <w:t xml:space="preserve"> According to </w:t>
      </w:r>
      <w:r w:rsidR="00DC764E" w:rsidRPr="00701482">
        <w:rPr>
          <w:rFonts w:ascii="Times New Roman" w:hAnsi="Times New Roman" w:cs="Times New Roman"/>
          <w:sz w:val="24"/>
          <w:szCs w:val="24"/>
        </w:rPr>
        <w:t>Cheesman</w:t>
      </w:r>
      <w:r w:rsidR="005F46BF" w:rsidRPr="00701482">
        <w:rPr>
          <w:rFonts w:ascii="Times New Roman" w:hAnsi="Times New Roman" w:cs="Times New Roman"/>
          <w:sz w:val="24"/>
          <w:szCs w:val="24"/>
        </w:rPr>
        <w:t>, McGuire, Shankweiler and Coyne</w:t>
      </w:r>
      <w:r w:rsidR="00DC764E" w:rsidRPr="00701482">
        <w:rPr>
          <w:rFonts w:ascii="Times New Roman" w:hAnsi="Times New Roman" w:cs="Times New Roman"/>
          <w:sz w:val="24"/>
          <w:szCs w:val="24"/>
        </w:rPr>
        <w:t xml:space="preserve"> (2009, </w:t>
      </w:r>
      <w:r w:rsidR="009B79B8">
        <w:rPr>
          <w:rFonts w:ascii="Times New Roman" w:hAnsi="Times New Roman" w:cs="Times New Roman"/>
          <w:sz w:val="24"/>
          <w:szCs w:val="24"/>
        </w:rPr>
        <w:t>p.</w:t>
      </w:r>
      <w:r w:rsidR="00DC764E" w:rsidRPr="00701482">
        <w:rPr>
          <w:rFonts w:ascii="Times New Roman" w:hAnsi="Times New Roman" w:cs="Times New Roman"/>
          <w:sz w:val="24"/>
          <w:szCs w:val="24"/>
        </w:rPr>
        <w:t>271),</w:t>
      </w:r>
      <w:r w:rsidR="00DC764E" w:rsidRPr="00BC0829">
        <w:rPr>
          <w:rFonts w:ascii="Times New Roman" w:hAnsi="Times New Roman" w:cs="Times New Roman"/>
          <w:sz w:val="24"/>
          <w:szCs w:val="24"/>
        </w:rPr>
        <w:t xml:space="preserve"> </w:t>
      </w:r>
      <w:r w:rsidR="001B7E5B" w:rsidRPr="00BC0829">
        <w:rPr>
          <w:rFonts w:ascii="Times New Roman" w:hAnsi="Times New Roman" w:cs="Times New Roman"/>
          <w:sz w:val="24"/>
          <w:szCs w:val="24"/>
        </w:rPr>
        <w:t xml:space="preserve">phonological awareness is </w:t>
      </w:r>
      <w:r w:rsidR="003F08B9" w:rsidRPr="00BC0829">
        <w:rPr>
          <w:rFonts w:ascii="Times New Roman" w:hAnsi="Times New Roman" w:cs="Times New Roman"/>
          <w:sz w:val="24"/>
          <w:szCs w:val="24"/>
        </w:rPr>
        <w:t xml:space="preserve">a </w:t>
      </w:r>
      <w:r w:rsidR="001B7E5B" w:rsidRPr="00BC0829">
        <w:rPr>
          <w:rFonts w:ascii="Times New Roman" w:hAnsi="Times New Roman" w:cs="Times New Roman"/>
          <w:sz w:val="24"/>
          <w:szCs w:val="24"/>
        </w:rPr>
        <w:t xml:space="preserve">broader concept because it includes identifying and producing oral rhymes and working with syllables; whereas phonemic awareness is just </w:t>
      </w:r>
      <w:r w:rsidR="00DC764E" w:rsidRPr="00BC0829">
        <w:rPr>
          <w:rFonts w:ascii="Times New Roman" w:hAnsi="Times New Roman" w:cs="Times New Roman"/>
          <w:sz w:val="24"/>
          <w:szCs w:val="24"/>
        </w:rPr>
        <w:t>one type of phonological awareness</w:t>
      </w:r>
      <w:r w:rsidR="001B7E5B" w:rsidRPr="00BC0829">
        <w:rPr>
          <w:rFonts w:ascii="Times New Roman" w:hAnsi="Times New Roman" w:cs="Times New Roman"/>
          <w:sz w:val="24"/>
          <w:szCs w:val="24"/>
        </w:rPr>
        <w:t>, which focuses on identifying and working with individual speech sounds that can change the meaning of a word</w:t>
      </w:r>
      <w:r w:rsidR="00DC764E" w:rsidRPr="00BC0829">
        <w:rPr>
          <w:rFonts w:ascii="Times New Roman" w:hAnsi="Times New Roman" w:cs="Times New Roman"/>
          <w:sz w:val="24"/>
          <w:szCs w:val="24"/>
        </w:rPr>
        <w:t xml:space="preserve">. </w:t>
      </w:r>
      <w:r w:rsidR="008118F3" w:rsidRPr="00BC0829">
        <w:rPr>
          <w:rFonts w:ascii="Times New Roman" w:hAnsi="Times New Roman" w:cs="Times New Roman"/>
          <w:sz w:val="24"/>
          <w:szCs w:val="24"/>
        </w:rPr>
        <w:t>From this perspective, t</w:t>
      </w:r>
      <w:r w:rsidR="00A74A3F" w:rsidRPr="00BC0829">
        <w:rPr>
          <w:rFonts w:ascii="Times New Roman" w:hAnsi="Times New Roman" w:cs="Times New Roman"/>
          <w:sz w:val="24"/>
          <w:szCs w:val="24"/>
        </w:rPr>
        <w:t xml:space="preserve">eachers’ phonological awareness thus is important </w:t>
      </w:r>
      <w:r w:rsidR="008118F3" w:rsidRPr="00BC0829">
        <w:rPr>
          <w:rFonts w:ascii="Times New Roman" w:hAnsi="Times New Roman" w:cs="Times New Roman"/>
          <w:sz w:val="24"/>
          <w:szCs w:val="24"/>
        </w:rPr>
        <w:t>in their designing and implementing pronunciation teaching</w:t>
      </w:r>
      <w:r w:rsidR="00A74A3F" w:rsidRPr="00BC0829">
        <w:rPr>
          <w:rFonts w:ascii="Times New Roman" w:hAnsi="Times New Roman" w:cs="Times New Roman"/>
          <w:sz w:val="24"/>
          <w:szCs w:val="24"/>
        </w:rPr>
        <w:t xml:space="preserve">. </w:t>
      </w:r>
    </w:p>
    <w:p w14:paraId="69F44B11" w14:textId="62A7347B" w:rsidR="00A33323" w:rsidRPr="00BC0829" w:rsidRDefault="008118F3"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Specifica</w:t>
      </w:r>
      <w:r w:rsidR="00E33D18" w:rsidRPr="00BC0829">
        <w:rPr>
          <w:rFonts w:ascii="Times New Roman" w:hAnsi="Times New Roman" w:cs="Times New Roman"/>
          <w:sz w:val="24"/>
          <w:szCs w:val="24"/>
        </w:rPr>
        <w:t xml:space="preserve">lly, qualified EFL teachers should be able to </w:t>
      </w:r>
      <w:r w:rsidR="007C0206" w:rsidRPr="00BC0829">
        <w:rPr>
          <w:rFonts w:ascii="Times New Roman" w:hAnsi="Times New Roman" w:cs="Times New Roman"/>
          <w:sz w:val="24"/>
          <w:szCs w:val="24"/>
        </w:rPr>
        <w:t xml:space="preserve">accurately produce </w:t>
      </w:r>
      <w:r w:rsidR="00E33D18" w:rsidRPr="00BC0829">
        <w:rPr>
          <w:rFonts w:ascii="Times New Roman" w:hAnsi="Times New Roman" w:cs="Times New Roman"/>
          <w:sz w:val="24"/>
          <w:szCs w:val="24"/>
        </w:rPr>
        <w:t>English sounds</w:t>
      </w:r>
      <w:r w:rsidR="007C0206" w:rsidRPr="00BC0829">
        <w:rPr>
          <w:rFonts w:ascii="Times New Roman" w:hAnsi="Times New Roman" w:cs="Times New Roman"/>
          <w:sz w:val="24"/>
          <w:szCs w:val="24"/>
        </w:rPr>
        <w:t>, which</w:t>
      </w:r>
      <w:r w:rsidR="003F08B9" w:rsidRPr="00BC0829">
        <w:rPr>
          <w:rFonts w:ascii="Times New Roman" w:hAnsi="Times New Roman" w:cs="Times New Roman"/>
          <w:sz w:val="24"/>
          <w:szCs w:val="24"/>
        </w:rPr>
        <w:t xml:space="preserve"> enables them in showcasing model pronunciation of letters </w:t>
      </w:r>
      <w:r w:rsidR="00D05B5E" w:rsidRPr="00BC0829">
        <w:rPr>
          <w:rFonts w:ascii="Times New Roman" w:hAnsi="Times New Roman" w:cs="Times New Roman"/>
          <w:sz w:val="24"/>
          <w:szCs w:val="24"/>
        </w:rPr>
        <w:t>and</w:t>
      </w:r>
      <w:r w:rsidR="003F08B9" w:rsidRPr="00BC0829">
        <w:rPr>
          <w:rFonts w:ascii="Times New Roman" w:hAnsi="Times New Roman" w:cs="Times New Roman"/>
          <w:sz w:val="24"/>
          <w:szCs w:val="24"/>
        </w:rPr>
        <w:t xml:space="preserve"> word</w:t>
      </w:r>
      <w:r w:rsidR="00D05B5E" w:rsidRPr="00BC0829">
        <w:rPr>
          <w:rFonts w:ascii="Times New Roman" w:hAnsi="Times New Roman" w:cs="Times New Roman"/>
          <w:sz w:val="24"/>
          <w:szCs w:val="24"/>
        </w:rPr>
        <w:t xml:space="preserve"> or correcting learners’ errors in pronunciation</w:t>
      </w:r>
      <w:r w:rsidR="007C0206" w:rsidRPr="00BC0829">
        <w:rPr>
          <w:rFonts w:ascii="Times New Roman" w:hAnsi="Times New Roman" w:cs="Times New Roman"/>
          <w:sz w:val="24"/>
          <w:szCs w:val="24"/>
        </w:rPr>
        <w:t xml:space="preserve">. </w:t>
      </w:r>
      <w:r w:rsidR="00A33323" w:rsidRPr="00BC0829">
        <w:rPr>
          <w:rFonts w:ascii="Times New Roman" w:hAnsi="Times New Roman" w:cs="Times New Roman"/>
          <w:sz w:val="24"/>
          <w:szCs w:val="24"/>
        </w:rPr>
        <w:t xml:space="preserve">What is more, phonemic awareness is demonstrated to link sounds with letters the with word identification. For example, researchers find </w:t>
      </w:r>
      <w:r w:rsidR="005C1F15" w:rsidRPr="00BC0829">
        <w:rPr>
          <w:rFonts w:ascii="Times New Roman" w:hAnsi="Times New Roman" w:cs="Times New Roman"/>
          <w:sz w:val="24"/>
          <w:szCs w:val="24"/>
        </w:rPr>
        <w:t>a lack of phonemic awareness can be responsible for initial stage learners’ failing in reading, and relevant training of phoneme segmentation and word identification positively contribute to better performance (</w:t>
      </w:r>
      <w:r w:rsidR="00E10925" w:rsidRPr="00BC0829">
        <w:rPr>
          <w:rFonts w:ascii="Times New Roman" w:hAnsi="Times New Roman" w:cs="Times New Roman"/>
          <w:sz w:val="24"/>
          <w:szCs w:val="24"/>
        </w:rPr>
        <w:t>Blachman, Tangel, Ball, Black &amp; McGraw, 1999</w:t>
      </w:r>
      <w:r w:rsidR="005C1F15" w:rsidRPr="00BC0829">
        <w:rPr>
          <w:rFonts w:ascii="Times New Roman" w:hAnsi="Times New Roman" w:cs="Times New Roman"/>
          <w:sz w:val="24"/>
          <w:szCs w:val="24"/>
        </w:rPr>
        <w:t xml:space="preserve">).  </w:t>
      </w:r>
    </w:p>
    <w:p w14:paraId="43D44B3C" w14:textId="2573B347" w:rsidR="007C0206" w:rsidRPr="00BC0829" w:rsidRDefault="007C0206"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 xml:space="preserve">Moreover, language teachers would ideally master </w:t>
      </w:r>
      <w:r w:rsidR="00B11C42" w:rsidRPr="00BC0829">
        <w:rPr>
          <w:rFonts w:ascii="Times New Roman" w:hAnsi="Times New Roman" w:cs="Times New Roman"/>
          <w:sz w:val="24"/>
          <w:szCs w:val="24"/>
        </w:rPr>
        <w:t>certain level of</w:t>
      </w:r>
      <w:r w:rsidRPr="00BC0829">
        <w:rPr>
          <w:rFonts w:ascii="Times New Roman" w:hAnsi="Times New Roman" w:cs="Times New Roman"/>
          <w:sz w:val="24"/>
          <w:szCs w:val="24"/>
        </w:rPr>
        <w:t xml:space="preserve"> phonological </w:t>
      </w:r>
      <w:r w:rsidR="00B11C42" w:rsidRPr="00BC0829">
        <w:rPr>
          <w:rFonts w:ascii="Times New Roman" w:hAnsi="Times New Roman" w:cs="Times New Roman"/>
          <w:sz w:val="24"/>
          <w:szCs w:val="24"/>
        </w:rPr>
        <w:t>awareness</w:t>
      </w:r>
      <w:r w:rsidRPr="00BC0829">
        <w:rPr>
          <w:rFonts w:ascii="Times New Roman" w:hAnsi="Times New Roman" w:cs="Times New Roman"/>
          <w:sz w:val="24"/>
          <w:szCs w:val="24"/>
        </w:rPr>
        <w:t>, i.e.</w:t>
      </w:r>
      <w:r w:rsidR="00B11C42" w:rsidRPr="00BC0829">
        <w:rPr>
          <w:rFonts w:ascii="Times New Roman" w:hAnsi="Times New Roman" w:cs="Times New Roman"/>
          <w:sz w:val="24"/>
          <w:szCs w:val="24"/>
        </w:rPr>
        <w:t xml:space="preserve"> being able to tell </w:t>
      </w:r>
      <w:r w:rsidRPr="00BC0829">
        <w:rPr>
          <w:rFonts w:ascii="Times New Roman" w:hAnsi="Times New Roman" w:cs="Times New Roman"/>
          <w:sz w:val="24"/>
          <w:szCs w:val="24"/>
        </w:rPr>
        <w:t xml:space="preserve">how these sounds change according to their position in a word, and in relation to other sounds in neighbouring words. </w:t>
      </w:r>
      <w:r w:rsidR="00E33D18" w:rsidRPr="00BC0829">
        <w:rPr>
          <w:rFonts w:ascii="Times New Roman" w:hAnsi="Times New Roman" w:cs="Times New Roman"/>
          <w:sz w:val="24"/>
          <w:szCs w:val="24"/>
        </w:rPr>
        <w:t xml:space="preserve">Phonological awareness at prosodic </w:t>
      </w:r>
      <w:r w:rsidR="00934BD9" w:rsidRPr="00BC0829">
        <w:rPr>
          <w:rFonts w:ascii="Times New Roman" w:hAnsi="Times New Roman" w:cs="Times New Roman"/>
          <w:sz w:val="24"/>
          <w:szCs w:val="24"/>
        </w:rPr>
        <w:t xml:space="preserve">(or suprasegmental) </w:t>
      </w:r>
      <w:r w:rsidR="00E33D18" w:rsidRPr="00BC0829">
        <w:rPr>
          <w:rFonts w:ascii="Times New Roman" w:hAnsi="Times New Roman" w:cs="Times New Roman"/>
          <w:sz w:val="24"/>
          <w:szCs w:val="24"/>
        </w:rPr>
        <w:t>level</w:t>
      </w:r>
      <w:r w:rsidR="00B11C42" w:rsidRPr="00BC0829">
        <w:rPr>
          <w:rFonts w:ascii="Times New Roman" w:hAnsi="Times New Roman" w:cs="Times New Roman"/>
          <w:sz w:val="24"/>
          <w:szCs w:val="24"/>
        </w:rPr>
        <w:t xml:space="preserve"> </w:t>
      </w:r>
      <w:r w:rsidR="003F08B9" w:rsidRPr="00BC0829">
        <w:rPr>
          <w:rFonts w:ascii="Times New Roman" w:hAnsi="Times New Roman" w:cs="Times New Roman"/>
          <w:sz w:val="24"/>
          <w:szCs w:val="24"/>
        </w:rPr>
        <w:t xml:space="preserve">then </w:t>
      </w:r>
      <w:r w:rsidR="00D05B5E" w:rsidRPr="00BC0829">
        <w:rPr>
          <w:rFonts w:ascii="Times New Roman" w:hAnsi="Times New Roman" w:cs="Times New Roman"/>
          <w:sz w:val="24"/>
          <w:szCs w:val="24"/>
        </w:rPr>
        <w:t>is</w:t>
      </w:r>
      <w:r w:rsidR="00547E2E" w:rsidRPr="00BC0829">
        <w:rPr>
          <w:rFonts w:ascii="Times New Roman" w:hAnsi="Times New Roman" w:cs="Times New Roman"/>
          <w:sz w:val="24"/>
          <w:szCs w:val="24"/>
        </w:rPr>
        <w:t xml:space="preserve"> logically</w:t>
      </w:r>
      <w:r w:rsidR="00D05B5E" w:rsidRPr="00BC0829">
        <w:rPr>
          <w:rFonts w:ascii="Times New Roman" w:hAnsi="Times New Roman" w:cs="Times New Roman"/>
          <w:sz w:val="24"/>
          <w:szCs w:val="24"/>
        </w:rPr>
        <w:t xml:space="preserve"> supposed to enable teachers to</w:t>
      </w:r>
      <w:r w:rsidR="00B11C42" w:rsidRPr="00BC0829">
        <w:rPr>
          <w:rFonts w:ascii="Times New Roman" w:hAnsi="Times New Roman" w:cs="Times New Roman"/>
          <w:sz w:val="24"/>
          <w:szCs w:val="24"/>
        </w:rPr>
        <w:t xml:space="preserve"> </w:t>
      </w:r>
      <w:r w:rsidR="00AF744E" w:rsidRPr="00BC0829">
        <w:rPr>
          <w:rFonts w:ascii="Times New Roman" w:hAnsi="Times New Roman" w:cs="Times New Roman"/>
          <w:sz w:val="24"/>
          <w:szCs w:val="24"/>
        </w:rPr>
        <w:t xml:space="preserve">deliver </w:t>
      </w:r>
      <w:r w:rsidR="00547E2E" w:rsidRPr="00BC0829">
        <w:rPr>
          <w:rFonts w:ascii="Times New Roman" w:hAnsi="Times New Roman" w:cs="Times New Roman"/>
          <w:sz w:val="24"/>
          <w:szCs w:val="24"/>
        </w:rPr>
        <w:t xml:space="preserve">efficient instruction for building learners’ phonological decoding skills (Nicholson &amp; Mclntosh, 2018). </w:t>
      </w:r>
      <w:r w:rsidR="003F0047" w:rsidRPr="00BC0829">
        <w:rPr>
          <w:rFonts w:ascii="Times New Roman" w:hAnsi="Times New Roman" w:cs="Times New Roman"/>
          <w:sz w:val="24"/>
          <w:szCs w:val="24"/>
        </w:rPr>
        <w:t xml:space="preserve">Being equipped with adequate phonological awareness, language teachers are believed to help students to solve difficulties in reading from efficient phonemic segmentation instead of guessing words or heavily relying on contextual clues (ibid.).  </w:t>
      </w:r>
    </w:p>
    <w:p w14:paraId="24D14241" w14:textId="4E776EB8" w:rsidR="007C0206" w:rsidRPr="00BC0829" w:rsidRDefault="00547E2E"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Given the essential role of phonological decoding skills in learners’ reading skill development, existed researches on language teachers’ relevant knowledge or awareness have demonstrated a general unsatisfactory shortage in this regard. For example, </w:t>
      </w:r>
      <w:r w:rsidR="001B4347" w:rsidRPr="00BC0829">
        <w:rPr>
          <w:rFonts w:ascii="Times New Roman" w:hAnsi="Times New Roman" w:cs="Times New Roman"/>
          <w:sz w:val="24"/>
          <w:szCs w:val="24"/>
        </w:rPr>
        <w:t xml:space="preserve">Washburn, Joshi, and </w:t>
      </w:r>
      <w:r w:rsidRPr="00BC0829">
        <w:rPr>
          <w:rFonts w:ascii="Times New Roman" w:hAnsi="Times New Roman" w:cs="Times New Roman"/>
          <w:sz w:val="24"/>
          <w:szCs w:val="24"/>
        </w:rPr>
        <w:t>Binks-Cantrell (2011) reports that only just over half of 91 sampled preservice teachers could give a correct definition of phonological awareness</w:t>
      </w:r>
      <w:r w:rsidR="001F5141" w:rsidRPr="00BC0829">
        <w:rPr>
          <w:rFonts w:ascii="Times New Roman" w:hAnsi="Times New Roman" w:cs="Times New Roman"/>
          <w:sz w:val="24"/>
          <w:szCs w:val="24"/>
        </w:rPr>
        <w:t>,</w:t>
      </w:r>
      <w:r w:rsidRPr="00BC0829">
        <w:rPr>
          <w:rFonts w:ascii="Times New Roman" w:hAnsi="Times New Roman" w:cs="Times New Roman"/>
          <w:sz w:val="24"/>
          <w:szCs w:val="24"/>
        </w:rPr>
        <w:t xml:space="preserve"> even though </w:t>
      </w:r>
      <w:r w:rsidR="001F5141" w:rsidRPr="00BC0829">
        <w:rPr>
          <w:rFonts w:ascii="Times New Roman" w:hAnsi="Times New Roman" w:cs="Times New Roman"/>
          <w:sz w:val="24"/>
          <w:szCs w:val="24"/>
        </w:rPr>
        <w:t>most</w:t>
      </w:r>
      <w:r w:rsidRPr="00BC0829">
        <w:rPr>
          <w:rFonts w:ascii="Times New Roman" w:hAnsi="Times New Roman" w:cs="Times New Roman"/>
          <w:sz w:val="24"/>
          <w:szCs w:val="24"/>
        </w:rPr>
        <w:t xml:space="preserve"> of them could identify the number of syllables in words</w:t>
      </w:r>
      <w:r w:rsidR="001F5141" w:rsidRPr="00BC0829">
        <w:rPr>
          <w:rFonts w:ascii="Times New Roman" w:hAnsi="Times New Roman" w:cs="Times New Roman"/>
          <w:sz w:val="24"/>
          <w:szCs w:val="24"/>
        </w:rPr>
        <w:t xml:space="preserve"> which </w:t>
      </w:r>
      <w:r w:rsidR="007E54C6" w:rsidRPr="00BC0829">
        <w:rPr>
          <w:rFonts w:ascii="Times New Roman" w:hAnsi="Times New Roman" w:cs="Times New Roman"/>
          <w:sz w:val="24"/>
          <w:szCs w:val="24"/>
        </w:rPr>
        <w:t>needed</w:t>
      </w:r>
      <w:r w:rsidR="001F5141" w:rsidRPr="00BC0829">
        <w:rPr>
          <w:rFonts w:ascii="Times New Roman" w:hAnsi="Times New Roman" w:cs="Times New Roman"/>
          <w:sz w:val="24"/>
          <w:szCs w:val="24"/>
        </w:rPr>
        <w:t xml:space="preserve"> </w:t>
      </w:r>
      <w:r w:rsidR="007E54C6" w:rsidRPr="00BC0829">
        <w:rPr>
          <w:rFonts w:ascii="Times New Roman" w:hAnsi="Times New Roman" w:cs="Times New Roman"/>
          <w:sz w:val="24"/>
          <w:szCs w:val="24"/>
        </w:rPr>
        <w:t>only</w:t>
      </w:r>
      <w:r w:rsidR="001F5141" w:rsidRPr="00BC0829">
        <w:rPr>
          <w:rFonts w:ascii="Times New Roman" w:hAnsi="Times New Roman" w:cs="Times New Roman"/>
          <w:sz w:val="24"/>
          <w:szCs w:val="24"/>
        </w:rPr>
        <w:t xml:space="preserve"> superficial </w:t>
      </w:r>
      <w:r w:rsidR="007E54C6" w:rsidRPr="00BC0829">
        <w:rPr>
          <w:rFonts w:ascii="Times New Roman" w:hAnsi="Times New Roman" w:cs="Times New Roman"/>
          <w:sz w:val="24"/>
          <w:szCs w:val="24"/>
        </w:rPr>
        <w:t xml:space="preserve">phonemic </w:t>
      </w:r>
      <w:r w:rsidR="001F5141" w:rsidRPr="00BC0829">
        <w:rPr>
          <w:rFonts w:ascii="Times New Roman" w:hAnsi="Times New Roman" w:cs="Times New Roman"/>
          <w:sz w:val="24"/>
          <w:szCs w:val="24"/>
        </w:rPr>
        <w:t>knowledge</w:t>
      </w:r>
      <w:r w:rsidRPr="00BC0829">
        <w:rPr>
          <w:rFonts w:ascii="Times New Roman" w:hAnsi="Times New Roman" w:cs="Times New Roman"/>
          <w:sz w:val="24"/>
          <w:szCs w:val="24"/>
        </w:rPr>
        <w:t xml:space="preserve">. </w:t>
      </w:r>
      <w:r w:rsidR="001B4347" w:rsidRPr="00BC0829">
        <w:rPr>
          <w:rFonts w:ascii="Times New Roman" w:hAnsi="Times New Roman" w:cs="Times New Roman"/>
          <w:sz w:val="24"/>
          <w:szCs w:val="24"/>
        </w:rPr>
        <w:t xml:space="preserve">A similar </w:t>
      </w:r>
      <w:r w:rsidR="00376325" w:rsidRPr="00BC0829">
        <w:rPr>
          <w:rFonts w:ascii="Times New Roman" w:hAnsi="Times New Roman" w:cs="Times New Roman"/>
          <w:sz w:val="24"/>
          <w:szCs w:val="24"/>
        </w:rPr>
        <w:t>inadequate</w:t>
      </w:r>
      <w:r w:rsidR="001B4347" w:rsidRPr="00BC0829">
        <w:rPr>
          <w:rFonts w:ascii="Times New Roman" w:hAnsi="Times New Roman" w:cs="Times New Roman"/>
          <w:sz w:val="24"/>
          <w:szCs w:val="24"/>
        </w:rPr>
        <w:t xml:space="preserve"> level </w:t>
      </w:r>
      <w:r w:rsidR="00376325" w:rsidRPr="00BC0829">
        <w:rPr>
          <w:rFonts w:ascii="Times New Roman" w:hAnsi="Times New Roman" w:cs="Times New Roman"/>
          <w:sz w:val="24"/>
          <w:szCs w:val="24"/>
        </w:rPr>
        <w:t>of</w:t>
      </w:r>
      <w:r w:rsidR="001B4347" w:rsidRPr="00BC0829">
        <w:rPr>
          <w:rFonts w:ascii="Times New Roman" w:hAnsi="Times New Roman" w:cs="Times New Roman"/>
          <w:sz w:val="24"/>
          <w:szCs w:val="24"/>
        </w:rPr>
        <w:t xml:space="preserve"> phonological awareness is also revealed by </w:t>
      </w:r>
      <w:r w:rsidR="00371908" w:rsidRPr="00BC0829">
        <w:rPr>
          <w:rFonts w:ascii="Times New Roman" w:hAnsi="Times New Roman" w:cs="Times New Roman"/>
          <w:sz w:val="24"/>
          <w:szCs w:val="24"/>
        </w:rPr>
        <w:t>Cheesman et. al. (2009) and Goldfus (</w:t>
      </w:r>
      <w:r w:rsidR="008E67DD" w:rsidRPr="00BC0829">
        <w:rPr>
          <w:rFonts w:ascii="Times New Roman" w:hAnsi="Times New Roman" w:cs="Times New Roman"/>
          <w:sz w:val="24"/>
          <w:szCs w:val="24"/>
        </w:rPr>
        <w:t>2012</w:t>
      </w:r>
      <w:r w:rsidR="00371908" w:rsidRPr="00BC0829">
        <w:rPr>
          <w:rFonts w:ascii="Times New Roman" w:hAnsi="Times New Roman" w:cs="Times New Roman"/>
          <w:sz w:val="24"/>
          <w:szCs w:val="24"/>
        </w:rPr>
        <w:t>)</w:t>
      </w:r>
      <w:r w:rsidR="008E67DD" w:rsidRPr="00BC0829">
        <w:rPr>
          <w:rFonts w:ascii="Times New Roman" w:hAnsi="Times New Roman" w:cs="Times New Roman"/>
          <w:sz w:val="24"/>
          <w:szCs w:val="24"/>
        </w:rPr>
        <w:t>. From these findings, it is easy to spot a</w:t>
      </w:r>
      <w:r w:rsidR="00B314DF" w:rsidRPr="00BC0829">
        <w:rPr>
          <w:rFonts w:ascii="Times New Roman" w:hAnsi="Times New Roman" w:cs="Times New Roman"/>
          <w:sz w:val="24"/>
          <w:szCs w:val="24"/>
        </w:rPr>
        <w:t xml:space="preserve"> general inadequacy in phonological awareness among language teachers, especially the inexperienced ones.</w:t>
      </w:r>
      <w:r w:rsidR="001B4347" w:rsidRPr="00BC0829">
        <w:rPr>
          <w:rFonts w:ascii="Times New Roman" w:hAnsi="Times New Roman" w:cs="Times New Roman"/>
          <w:sz w:val="24"/>
          <w:szCs w:val="24"/>
        </w:rPr>
        <w:t xml:space="preserve">  </w:t>
      </w:r>
    </w:p>
    <w:p w14:paraId="600459F4" w14:textId="1A359C47" w:rsidR="005A75D6" w:rsidRPr="00BC0829" w:rsidRDefault="005A75D6"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Since phonological awareness both at segmental and at suprasegmental levels is crucial for </w:t>
      </w:r>
      <w:r w:rsidR="00730D1D" w:rsidRPr="00BC0829">
        <w:rPr>
          <w:rFonts w:ascii="Times New Roman" w:hAnsi="Times New Roman" w:cs="Times New Roman"/>
          <w:sz w:val="24"/>
          <w:szCs w:val="24"/>
        </w:rPr>
        <w:t xml:space="preserve">teaching </w:t>
      </w:r>
      <w:r w:rsidRPr="00BC0829">
        <w:rPr>
          <w:rFonts w:ascii="Times New Roman" w:hAnsi="Times New Roman" w:cs="Times New Roman"/>
          <w:sz w:val="24"/>
          <w:szCs w:val="24"/>
        </w:rPr>
        <w:t xml:space="preserve">communicative </w:t>
      </w:r>
      <w:r w:rsidR="00730D1D" w:rsidRPr="00BC0829">
        <w:rPr>
          <w:rFonts w:ascii="Times New Roman" w:hAnsi="Times New Roman" w:cs="Times New Roman"/>
          <w:sz w:val="24"/>
          <w:szCs w:val="24"/>
        </w:rPr>
        <w:t>skills such as</w:t>
      </w:r>
      <w:r w:rsidRPr="00BC0829">
        <w:rPr>
          <w:rFonts w:ascii="Times New Roman" w:hAnsi="Times New Roman" w:cs="Times New Roman"/>
          <w:sz w:val="24"/>
          <w:szCs w:val="24"/>
        </w:rPr>
        <w:t xml:space="preserve"> listening, speaking and </w:t>
      </w:r>
      <w:r w:rsidR="00730D1D" w:rsidRPr="00BC0829">
        <w:rPr>
          <w:rFonts w:ascii="Times New Roman" w:hAnsi="Times New Roman" w:cs="Times New Roman"/>
          <w:sz w:val="24"/>
          <w:szCs w:val="24"/>
        </w:rPr>
        <w:t>teaching vocabulary</w:t>
      </w:r>
      <w:r w:rsidR="00263B44" w:rsidRPr="00BC0829">
        <w:rPr>
          <w:rFonts w:ascii="Times New Roman" w:hAnsi="Times New Roman" w:cs="Times New Roman"/>
          <w:sz w:val="24"/>
          <w:szCs w:val="24"/>
        </w:rPr>
        <w:t>, my research is to focus on</w:t>
      </w:r>
      <w:r w:rsidR="00E37A41" w:rsidRPr="00BC0829">
        <w:rPr>
          <w:rFonts w:ascii="Times New Roman" w:hAnsi="Times New Roman" w:cs="Times New Roman"/>
          <w:sz w:val="24"/>
          <w:szCs w:val="24"/>
        </w:rPr>
        <w:t xml:space="preserve"> how preservice English language teachers deal with</w:t>
      </w:r>
      <w:r w:rsidR="00263B44" w:rsidRPr="00BC0829">
        <w:rPr>
          <w:rFonts w:ascii="Times New Roman" w:hAnsi="Times New Roman" w:cs="Times New Roman"/>
          <w:sz w:val="24"/>
          <w:szCs w:val="24"/>
        </w:rPr>
        <w:t xml:space="preserve"> </w:t>
      </w:r>
      <w:r w:rsidR="00BD4F7F" w:rsidRPr="00BC0829">
        <w:rPr>
          <w:rFonts w:ascii="Times New Roman" w:hAnsi="Times New Roman" w:cs="Times New Roman"/>
          <w:sz w:val="24"/>
          <w:szCs w:val="24"/>
        </w:rPr>
        <w:t xml:space="preserve">these aspects </w:t>
      </w:r>
      <w:r w:rsidR="00E37A41" w:rsidRPr="00BC0829">
        <w:rPr>
          <w:rFonts w:ascii="Times New Roman" w:hAnsi="Times New Roman" w:cs="Times New Roman"/>
          <w:sz w:val="24"/>
          <w:szCs w:val="24"/>
        </w:rPr>
        <w:t>in their</w:t>
      </w:r>
      <w:r w:rsidR="00BD4F7F" w:rsidRPr="00BC0829">
        <w:rPr>
          <w:rFonts w:ascii="Times New Roman" w:hAnsi="Times New Roman" w:cs="Times New Roman"/>
          <w:sz w:val="24"/>
          <w:szCs w:val="24"/>
        </w:rPr>
        <w:t xml:space="preserve"> practicum.  </w:t>
      </w:r>
    </w:p>
    <w:p w14:paraId="7BC5203F" w14:textId="141A943B" w:rsidR="005A75D6" w:rsidRPr="00BC0829" w:rsidRDefault="00934BD9"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3.2.2 Research </w:t>
      </w:r>
      <w:r w:rsidR="0081657F" w:rsidRPr="00BC0829">
        <w:rPr>
          <w:rFonts w:ascii="Times New Roman" w:hAnsi="Times New Roman" w:cs="Times New Roman"/>
          <w:sz w:val="24"/>
          <w:szCs w:val="24"/>
        </w:rPr>
        <w:t>aim</w:t>
      </w:r>
      <w:r w:rsidRPr="00BC0829">
        <w:rPr>
          <w:rFonts w:ascii="Times New Roman" w:hAnsi="Times New Roman" w:cs="Times New Roman"/>
          <w:sz w:val="24"/>
          <w:szCs w:val="24"/>
        </w:rPr>
        <w:t>s</w:t>
      </w:r>
    </w:p>
    <w:p w14:paraId="53BBBC9D" w14:textId="77777777" w:rsidR="0073739F" w:rsidRPr="00BC0829" w:rsidRDefault="0073739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 xml:space="preserve">My research aims to answer the follow questions: </w:t>
      </w:r>
    </w:p>
    <w:p w14:paraId="7B676D11" w14:textId="3DA255E5" w:rsidR="0073739F" w:rsidRPr="00BC0829" w:rsidRDefault="0073739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(1)</w:t>
      </w:r>
      <w:r w:rsidR="00470FE5" w:rsidRPr="00BC0829">
        <w:rPr>
          <w:rFonts w:ascii="Times New Roman" w:hAnsi="Times New Roman" w:cs="Times New Roman"/>
          <w:sz w:val="24"/>
          <w:szCs w:val="24"/>
        </w:rPr>
        <w:t xml:space="preserve"> What would be the level of the preservice EFL teachers’ phonological </w:t>
      </w:r>
      <w:r w:rsidR="00445547" w:rsidRPr="00BC0829">
        <w:rPr>
          <w:rFonts w:ascii="Times New Roman" w:hAnsi="Times New Roman" w:cs="Times New Roman"/>
          <w:sz w:val="24"/>
          <w:szCs w:val="24"/>
        </w:rPr>
        <w:t>awareness</w:t>
      </w:r>
      <w:r w:rsidR="00470FE5" w:rsidRPr="00BC0829">
        <w:rPr>
          <w:rFonts w:ascii="Times New Roman" w:hAnsi="Times New Roman" w:cs="Times New Roman"/>
          <w:sz w:val="24"/>
          <w:szCs w:val="24"/>
        </w:rPr>
        <w:t>?</w:t>
      </w:r>
    </w:p>
    <w:p w14:paraId="4747A7B7" w14:textId="64E0315A" w:rsidR="00934BD9" w:rsidRPr="00BC0829" w:rsidRDefault="0073739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(2) </w:t>
      </w:r>
      <w:r w:rsidR="004A3B69" w:rsidRPr="00BC0829">
        <w:rPr>
          <w:rFonts w:ascii="Times New Roman" w:hAnsi="Times New Roman" w:cs="Times New Roman"/>
          <w:sz w:val="24"/>
          <w:szCs w:val="24"/>
        </w:rPr>
        <w:t xml:space="preserve">What beliefs would the preservice EFL teachers hold about phonological </w:t>
      </w:r>
      <w:r w:rsidR="00445547" w:rsidRPr="00BC0829">
        <w:rPr>
          <w:rFonts w:ascii="Times New Roman" w:hAnsi="Times New Roman" w:cs="Times New Roman"/>
          <w:sz w:val="24"/>
          <w:szCs w:val="24"/>
        </w:rPr>
        <w:t>awareness</w:t>
      </w:r>
      <w:r w:rsidR="004A3B69" w:rsidRPr="00BC0829">
        <w:rPr>
          <w:rFonts w:ascii="Times New Roman" w:hAnsi="Times New Roman" w:cs="Times New Roman"/>
          <w:sz w:val="24"/>
          <w:szCs w:val="24"/>
        </w:rPr>
        <w:t>?</w:t>
      </w:r>
      <w:r w:rsidR="00470FE5" w:rsidRPr="00BC0829">
        <w:rPr>
          <w:rFonts w:ascii="Times New Roman" w:hAnsi="Times New Roman" w:cs="Times New Roman"/>
          <w:sz w:val="24"/>
          <w:szCs w:val="24"/>
        </w:rPr>
        <w:t xml:space="preserve"> </w:t>
      </w:r>
    </w:p>
    <w:p w14:paraId="79BB2690" w14:textId="2B7206E4" w:rsidR="0073739F" w:rsidRPr="00BC0829" w:rsidRDefault="0073739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(3)</w:t>
      </w:r>
      <w:r w:rsidR="004A3B69" w:rsidRPr="00BC0829">
        <w:rPr>
          <w:rFonts w:ascii="Times New Roman" w:hAnsi="Times New Roman" w:cs="Times New Roman"/>
          <w:sz w:val="24"/>
          <w:szCs w:val="24"/>
        </w:rPr>
        <w:t xml:space="preserve"> How do the preservice EFL teachers’ phonological </w:t>
      </w:r>
      <w:r w:rsidR="00445547" w:rsidRPr="00BC0829">
        <w:rPr>
          <w:rFonts w:ascii="Times New Roman" w:hAnsi="Times New Roman" w:cs="Times New Roman"/>
          <w:sz w:val="24"/>
          <w:szCs w:val="24"/>
        </w:rPr>
        <w:t>awareness</w:t>
      </w:r>
      <w:r w:rsidR="004A3B69" w:rsidRPr="00BC0829">
        <w:rPr>
          <w:rFonts w:ascii="Times New Roman" w:hAnsi="Times New Roman" w:cs="Times New Roman"/>
          <w:sz w:val="24"/>
          <w:szCs w:val="24"/>
        </w:rPr>
        <w:t xml:space="preserve"> </w:t>
      </w:r>
      <w:r w:rsidR="000E7712" w:rsidRPr="00BC0829">
        <w:rPr>
          <w:rFonts w:ascii="Times New Roman" w:hAnsi="Times New Roman" w:cs="Times New Roman"/>
          <w:sz w:val="24"/>
          <w:szCs w:val="24"/>
        </w:rPr>
        <w:t>influence</w:t>
      </w:r>
      <w:r w:rsidR="004A3B69" w:rsidRPr="00BC0829">
        <w:rPr>
          <w:rFonts w:ascii="Times New Roman" w:hAnsi="Times New Roman" w:cs="Times New Roman"/>
          <w:sz w:val="24"/>
          <w:szCs w:val="24"/>
        </w:rPr>
        <w:t xml:space="preserve"> their instruction in teaching vocabulary and pronunciation? </w:t>
      </w:r>
    </w:p>
    <w:p w14:paraId="69D3E6A6" w14:textId="0D75BE86" w:rsidR="00934BD9" w:rsidRPr="00BC0829" w:rsidRDefault="00934BD9"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3.2.3 Research </w:t>
      </w:r>
      <w:r w:rsidR="0081657F" w:rsidRPr="00BC0829">
        <w:rPr>
          <w:rFonts w:ascii="Times New Roman" w:hAnsi="Times New Roman" w:cs="Times New Roman"/>
          <w:sz w:val="24"/>
          <w:szCs w:val="24"/>
        </w:rPr>
        <w:t>Methods</w:t>
      </w:r>
      <w:r w:rsidRPr="00BC0829">
        <w:rPr>
          <w:rFonts w:ascii="Times New Roman" w:hAnsi="Times New Roman" w:cs="Times New Roman"/>
          <w:sz w:val="24"/>
          <w:szCs w:val="24"/>
        </w:rPr>
        <w:t xml:space="preserve"> </w:t>
      </w:r>
    </w:p>
    <w:p w14:paraId="0FC613CD" w14:textId="6722BDAB" w:rsidR="0091371C" w:rsidRPr="00BC0829" w:rsidRDefault="0091371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In this section, the participants involved in this research, my intended research approach, data collection methods and an initial implementation plan are to be presented. </w:t>
      </w:r>
    </w:p>
    <w:p w14:paraId="60942E3F" w14:textId="4D9D11E0" w:rsidR="00082820" w:rsidRPr="00BC0829" w:rsidRDefault="00082820"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(1) </w:t>
      </w:r>
      <w:r w:rsidR="0081657F" w:rsidRPr="00BC0829">
        <w:rPr>
          <w:rFonts w:ascii="Times New Roman" w:hAnsi="Times New Roman" w:cs="Times New Roman"/>
          <w:sz w:val="24"/>
          <w:szCs w:val="24"/>
        </w:rPr>
        <w:t>Participants:</w:t>
      </w:r>
    </w:p>
    <w:p w14:paraId="6F434825" w14:textId="0F322CAC" w:rsidR="000A0E1C" w:rsidRPr="00BC0829" w:rsidRDefault="000A0E1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All together in this research sample there are about 100 student teachers, all of which are around early twentieth years old, consisting of about 9 males and a majority of females. </w:t>
      </w:r>
      <w:r w:rsidR="004A14C6" w:rsidRPr="00BC0829">
        <w:rPr>
          <w:rFonts w:ascii="Times New Roman" w:hAnsi="Times New Roman" w:cs="Times New Roman"/>
          <w:sz w:val="24"/>
          <w:szCs w:val="24"/>
        </w:rPr>
        <w:t>The</w:t>
      </w:r>
      <w:r w:rsidR="00082820" w:rsidRPr="00BC0829">
        <w:rPr>
          <w:rFonts w:ascii="Times New Roman" w:hAnsi="Times New Roman" w:cs="Times New Roman"/>
          <w:sz w:val="24"/>
          <w:szCs w:val="24"/>
        </w:rPr>
        <w:t xml:space="preserve"> </w:t>
      </w:r>
      <w:r w:rsidR="004A14C6" w:rsidRPr="00BC0829">
        <w:rPr>
          <w:rFonts w:ascii="Times New Roman" w:hAnsi="Times New Roman" w:cs="Times New Roman"/>
          <w:sz w:val="24"/>
          <w:szCs w:val="24"/>
        </w:rPr>
        <w:t>p</w:t>
      </w:r>
      <w:r w:rsidR="0091371C" w:rsidRPr="00BC0829">
        <w:rPr>
          <w:rFonts w:ascii="Times New Roman" w:hAnsi="Times New Roman" w:cs="Times New Roman"/>
          <w:sz w:val="24"/>
          <w:szCs w:val="24"/>
        </w:rPr>
        <w:t>articipating preservice EFL teachers are in the fourth year of a</w:t>
      </w:r>
      <w:r w:rsidR="004A14C6" w:rsidRPr="00BC0829">
        <w:rPr>
          <w:rFonts w:ascii="Times New Roman" w:hAnsi="Times New Roman" w:cs="Times New Roman"/>
          <w:sz w:val="24"/>
          <w:szCs w:val="24"/>
        </w:rPr>
        <w:t xml:space="preserve"> bachelor</w:t>
      </w:r>
      <w:r w:rsidR="0091371C" w:rsidRPr="00BC0829">
        <w:rPr>
          <w:rFonts w:ascii="Times New Roman" w:hAnsi="Times New Roman" w:cs="Times New Roman"/>
          <w:sz w:val="24"/>
          <w:szCs w:val="24"/>
        </w:rPr>
        <w:t xml:space="preserve"> </w:t>
      </w:r>
      <w:r w:rsidR="004A14C6" w:rsidRPr="00BC0829">
        <w:rPr>
          <w:rFonts w:ascii="Times New Roman" w:hAnsi="Times New Roman" w:cs="Times New Roman"/>
          <w:sz w:val="24"/>
          <w:szCs w:val="24"/>
        </w:rPr>
        <w:t xml:space="preserve">degree </w:t>
      </w:r>
      <w:r w:rsidR="0091371C" w:rsidRPr="00BC0829">
        <w:rPr>
          <w:rFonts w:ascii="Times New Roman" w:hAnsi="Times New Roman" w:cs="Times New Roman"/>
          <w:sz w:val="24"/>
          <w:szCs w:val="24"/>
        </w:rPr>
        <w:t>prog</w:t>
      </w:r>
      <w:r w:rsidR="00AE01EB" w:rsidRPr="00BC0829">
        <w:rPr>
          <w:rFonts w:ascii="Times New Roman" w:hAnsi="Times New Roman" w:cs="Times New Roman"/>
          <w:sz w:val="24"/>
          <w:szCs w:val="24"/>
        </w:rPr>
        <w:t>r</w:t>
      </w:r>
      <w:r w:rsidR="0091371C" w:rsidRPr="00BC0829">
        <w:rPr>
          <w:rFonts w:ascii="Times New Roman" w:hAnsi="Times New Roman" w:cs="Times New Roman"/>
          <w:sz w:val="24"/>
          <w:szCs w:val="24"/>
        </w:rPr>
        <w:t xml:space="preserve">amme majored in </w:t>
      </w:r>
      <w:r w:rsidR="004A14C6" w:rsidRPr="00BC0829">
        <w:rPr>
          <w:rFonts w:ascii="Times New Roman" w:hAnsi="Times New Roman" w:cs="Times New Roman"/>
          <w:sz w:val="24"/>
          <w:szCs w:val="24"/>
        </w:rPr>
        <w:t>English Teaching who are in</w:t>
      </w:r>
      <w:r w:rsidR="005A147B" w:rsidRPr="00BC0829">
        <w:rPr>
          <w:rFonts w:ascii="Times New Roman" w:hAnsi="Times New Roman" w:cs="Times New Roman"/>
          <w:sz w:val="24"/>
          <w:szCs w:val="24"/>
        </w:rPr>
        <w:t xml:space="preserve"> a six-month</w:t>
      </w:r>
      <w:r w:rsidR="004A14C6" w:rsidRPr="00BC0829">
        <w:rPr>
          <w:rFonts w:ascii="Times New Roman" w:hAnsi="Times New Roman" w:cs="Times New Roman"/>
          <w:sz w:val="24"/>
          <w:szCs w:val="24"/>
        </w:rPr>
        <w:t xml:space="preserve"> practicum in second</w:t>
      </w:r>
      <w:r w:rsidR="0091371C" w:rsidRPr="00BC0829">
        <w:rPr>
          <w:rFonts w:ascii="Times New Roman" w:hAnsi="Times New Roman" w:cs="Times New Roman"/>
          <w:sz w:val="24"/>
          <w:szCs w:val="24"/>
        </w:rPr>
        <w:t>ary school</w:t>
      </w:r>
      <w:r w:rsidR="004A14C6" w:rsidRPr="00BC0829">
        <w:rPr>
          <w:rFonts w:ascii="Times New Roman" w:hAnsi="Times New Roman" w:cs="Times New Roman"/>
          <w:sz w:val="24"/>
          <w:szCs w:val="24"/>
        </w:rPr>
        <w:t>s in a provincial capital city</w:t>
      </w:r>
      <w:r w:rsidR="0091371C" w:rsidRPr="00BC0829">
        <w:rPr>
          <w:rFonts w:ascii="Times New Roman" w:hAnsi="Times New Roman" w:cs="Times New Roman"/>
          <w:sz w:val="24"/>
          <w:szCs w:val="24"/>
        </w:rPr>
        <w:t xml:space="preserve"> </w:t>
      </w:r>
      <w:r w:rsidR="004A14C6" w:rsidRPr="00BC0829">
        <w:rPr>
          <w:rFonts w:ascii="Times New Roman" w:hAnsi="Times New Roman" w:cs="Times New Roman"/>
          <w:sz w:val="24"/>
          <w:szCs w:val="24"/>
        </w:rPr>
        <w:t>of</w:t>
      </w:r>
      <w:r w:rsidR="0091371C" w:rsidRPr="00BC0829">
        <w:rPr>
          <w:rFonts w:ascii="Times New Roman" w:hAnsi="Times New Roman" w:cs="Times New Roman"/>
          <w:sz w:val="24"/>
          <w:szCs w:val="24"/>
        </w:rPr>
        <w:t xml:space="preserve"> southern China. </w:t>
      </w:r>
      <w:r w:rsidRPr="00BC0829">
        <w:rPr>
          <w:rFonts w:ascii="Times New Roman" w:hAnsi="Times New Roman" w:cs="Times New Roman"/>
          <w:sz w:val="24"/>
          <w:szCs w:val="24"/>
        </w:rPr>
        <w:t xml:space="preserve">They are allocated into different cooperative schools in groups, each of which is coordinated by a university lecturer and arranged </w:t>
      </w:r>
      <w:r w:rsidR="00EC2826" w:rsidRPr="00BC0829">
        <w:rPr>
          <w:rFonts w:ascii="Times New Roman" w:hAnsi="Times New Roman" w:cs="Times New Roman"/>
          <w:sz w:val="24"/>
          <w:szCs w:val="24"/>
        </w:rPr>
        <w:t>with a local school mentor. An estimated teaching load is composed of about 8 classes each week, teaching seminar one a week, and other complementary tasks such as</w:t>
      </w:r>
      <w:r w:rsidR="003E7985" w:rsidRPr="00BC0829">
        <w:rPr>
          <w:rFonts w:ascii="Times New Roman" w:hAnsi="Times New Roman" w:cs="Times New Roman"/>
          <w:sz w:val="24"/>
          <w:szCs w:val="24"/>
        </w:rPr>
        <w:t xml:space="preserve"> reviewing students’ homework,</w:t>
      </w:r>
      <w:r w:rsidR="00EC2826" w:rsidRPr="00BC0829">
        <w:rPr>
          <w:rFonts w:ascii="Times New Roman" w:hAnsi="Times New Roman" w:cs="Times New Roman"/>
          <w:sz w:val="24"/>
          <w:szCs w:val="24"/>
        </w:rPr>
        <w:t xml:space="preserve"> </w:t>
      </w:r>
      <w:r w:rsidR="003E7985" w:rsidRPr="00BC0829">
        <w:rPr>
          <w:rFonts w:ascii="Times New Roman" w:hAnsi="Times New Roman" w:cs="Times New Roman"/>
          <w:sz w:val="24"/>
          <w:szCs w:val="24"/>
        </w:rPr>
        <w:t xml:space="preserve">observing mentors’ </w:t>
      </w:r>
      <w:r w:rsidR="00EC2826" w:rsidRPr="00BC0829">
        <w:rPr>
          <w:rFonts w:ascii="Times New Roman" w:hAnsi="Times New Roman" w:cs="Times New Roman"/>
          <w:sz w:val="24"/>
          <w:szCs w:val="24"/>
        </w:rPr>
        <w:t xml:space="preserve">teaching </w:t>
      </w:r>
      <w:r w:rsidR="003E7985" w:rsidRPr="00BC0829">
        <w:rPr>
          <w:rFonts w:ascii="Times New Roman" w:hAnsi="Times New Roman" w:cs="Times New Roman"/>
          <w:sz w:val="24"/>
          <w:szCs w:val="24"/>
        </w:rPr>
        <w:t xml:space="preserve">and </w:t>
      </w:r>
      <w:r w:rsidR="00EC2826" w:rsidRPr="00BC0829">
        <w:rPr>
          <w:rFonts w:ascii="Times New Roman" w:hAnsi="Times New Roman" w:cs="Times New Roman"/>
          <w:sz w:val="24"/>
          <w:szCs w:val="24"/>
        </w:rPr>
        <w:t xml:space="preserve">writing reflective logs.   </w:t>
      </w:r>
      <w:r w:rsidRPr="00BC0829">
        <w:rPr>
          <w:rFonts w:ascii="Times New Roman" w:hAnsi="Times New Roman" w:cs="Times New Roman"/>
          <w:sz w:val="24"/>
          <w:szCs w:val="24"/>
        </w:rPr>
        <w:t xml:space="preserve"> </w:t>
      </w:r>
    </w:p>
    <w:p w14:paraId="2DFC4F91" w14:textId="2F536C6B" w:rsidR="00874F47" w:rsidRPr="00BC0829" w:rsidRDefault="0091371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 xml:space="preserve">All of </w:t>
      </w:r>
      <w:r w:rsidR="00E41DE1" w:rsidRPr="00BC0829">
        <w:rPr>
          <w:rFonts w:ascii="Times New Roman" w:hAnsi="Times New Roman" w:cs="Times New Roman"/>
          <w:sz w:val="24"/>
          <w:szCs w:val="24"/>
        </w:rPr>
        <w:t>the preservice teachers</w:t>
      </w:r>
      <w:r w:rsidRPr="00BC0829">
        <w:rPr>
          <w:rFonts w:ascii="Times New Roman" w:hAnsi="Times New Roman" w:cs="Times New Roman"/>
          <w:sz w:val="24"/>
          <w:szCs w:val="24"/>
        </w:rPr>
        <w:t xml:space="preserve"> </w:t>
      </w:r>
      <w:r w:rsidR="009367F0" w:rsidRPr="00BC0829">
        <w:rPr>
          <w:rFonts w:ascii="Times New Roman" w:hAnsi="Times New Roman" w:cs="Times New Roman"/>
          <w:sz w:val="24"/>
          <w:szCs w:val="24"/>
        </w:rPr>
        <w:t xml:space="preserve">are </w:t>
      </w:r>
      <w:r w:rsidRPr="00BC0829">
        <w:rPr>
          <w:rFonts w:ascii="Times New Roman" w:hAnsi="Times New Roman" w:cs="Times New Roman"/>
          <w:sz w:val="24"/>
          <w:szCs w:val="24"/>
        </w:rPr>
        <w:t>non-native English-speak</w:t>
      </w:r>
      <w:r w:rsidR="00E41DE1" w:rsidRPr="00BC0829">
        <w:rPr>
          <w:rFonts w:ascii="Times New Roman" w:hAnsi="Times New Roman" w:cs="Times New Roman"/>
          <w:sz w:val="24"/>
          <w:szCs w:val="24"/>
        </w:rPr>
        <w:t>er</w:t>
      </w:r>
      <w:r w:rsidRPr="00BC0829">
        <w:rPr>
          <w:rFonts w:ascii="Times New Roman" w:hAnsi="Times New Roman" w:cs="Times New Roman"/>
          <w:sz w:val="24"/>
          <w:szCs w:val="24"/>
        </w:rPr>
        <w:t xml:space="preserve">s. Their native language </w:t>
      </w:r>
      <w:r w:rsidR="00874F47" w:rsidRPr="00BC0829">
        <w:rPr>
          <w:rFonts w:ascii="Times New Roman" w:hAnsi="Times New Roman" w:cs="Times New Roman"/>
          <w:sz w:val="24"/>
          <w:szCs w:val="24"/>
        </w:rPr>
        <w:t>is</w:t>
      </w:r>
      <w:r w:rsidRPr="00BC0829">
        <w:rPr>
          <w:rFonts w:ascii="Times New Roman" w:hAnsi="Times New Roman" w:cs="Times New Roman"/>
          <w:sz w:val="24"/>
          <w:szCs w:val="24"/>
        </w:rPr>
        <w:t xml:space="preserve"> Mandarin</w:t>
      </w:r>
      <w:r w:rsidR="00874F47" w:rsidRPr="00BC0829">
        <w:rPr>
          <w:rFonts w:ascii="Times New Roman" w:hAnsi="Times New Roman" w:cs="Times New Roman"/>
          <w:sz w:val="24"/>
          <w:szCs w:val="24"/>
        </w:rPr>
        <w:t xml:space="preserve">. Although </w:t>
      </w:r>
      <w:r w:rsidR="00233C04" w:rsidRPr="00BC0829">
        <w:rPr>
          <w:rFonts w:ascii="Times New Roman" w:hAnsi="Times New Roman" w:cs="Times New Roman"/>
          <w:sz w:val="24"/>
          <w:szCs w:val="24"/>
        </w:rPr>
        <w:t>their Mandarin speech</w:t>
      </w:r>
      <w:r w:rsidR="00874F47" w:rsidRPr="00BC0829">
        <w:rPr>
          <w:rFonts w:ascii="Times New Roman" w:hAnsi="Times New Roman" w:cs="Times New Roman"/>
          <w:sz w:val="24"/>
          <w:szCs w:val="24"/>
        </w:rPr>
        <w:t xml:space="preserve"> may be affected by their hometown dialects</w:t>
      </w:r>
      <w:r w:rsidRPr="00BC0829">
        <w:rPr>
          <w:rFonts w:ascii="Times New Roman" w:hAnsi="Times New Roman" w:cs="Times New Roman"/>
          <w:sz w:val="24"/>
          <w:szCs w:val="24"/>
        </w:rPr>
        <w:t xml:space="preserve">, </w:t>
      </w:r>
      <w:r w:rsidR="00874F47" w:rsidRPr="00BC0829">
        <w:rPr>
          <w:rFonts w:ascii="Times New Roman" w:hAnsi="Times New Roman" w:cs="Times New Roman"/>
          <w:sz w:val="24"/>
          <w:szCs w:val="24"/>
        </w:rPr>
        <w:t>most</w:t>
      </w:r>
      <w:r w:rsidRPr="00BC0829">
        <w:rPr>
          <w:rFonts w:ascii="Times New Roman" w:hAnsi="Times New Roman" w:cs="Times New Roman"/>
          <w:sz w:val="24"/>
          <w:szCs w:val="24"/>
        </w:rPr>
        <w:t xml:space="preserve"> of the </w:t>
      </w:r>
      <w:r w:rsidR="00874F47" w:rsidRPr="00BC0829">
        <w:rPr>
          <w:rFonts w:ascii="Times New Roman" w:hAnsi="Times New Roman" w:cs="Times New Roman"/>
          <w:sz w:val="24"/>
          <w:szCs w:val="24"/>
        </w:rPr>
        <w:t xml:space="preserve">preservice </w:t>
      </w:r>
      <w:r w:rsidRPr="00BC0829">
        <w:rPr>
          <w:rFonts w:ascii="Times New Roman" w:hAnsi="Times New Roman" w:cs="Times New Roman"/>
          <w:sz w:val="24"/>
          <w:szCs w:val="24"/>
        </w:rPr>
        <w:t xml:space="preserve">teachers </w:t>
      </w:r>
      <w:r w:rsidR="00874F47" w:rsidRPr="00BC0829">
        <w:rPr>
          <w:rFonts w:ascii="Times New Roman" w:hAnsi="Times New Roman" w:cs="Times New Roman"/>
          <w:sz w:val="24"/>
          <w:szCs w:val="24"/>
        </w:rPr>
        <w:t xml:space="preserve">have </w:t>
      </w:r>
      <w:r w:rsidRPr="00BC0829">
        <w:rPr>
          <w:rFonts w:ascii="Times New Roman" w:hAnsi="Times New Roman" w:cs="Times New Roman"/>
          <w:sz w:val="24"/>
          <w:szCs w:val="24"/>
        </w:rPr>
        <w:t>pass</w:t>
      </w:r>
      <w:r w:rsidR="00874F47" w:rsidRPr="00BC0829">
        <w:rPr>
          <w:rFonts w:ascii="Times New Roman" w:hAnsi="Times New Roman" w:cs="Times New Roman"/>
          <w:sz w:val="24"/>
          <w:szCs w:val="24"/>
        </w:rPr>
        <w:t>ed</w:t>
      </w:r>
      <w:r w:rsidRPr="00BC0829">
        <w:rPr>
          <w:rFonts w:ascii="Times New Roman" w:hAnsi="Times New Roman" w:cs="Times New Roman"/>
          <w:sz w:val="24"/>
          <w:szCs w:val="24"/>
        </w:rPr>
        <w:t xml:space="preserve"> a</w:t>
      </w:r>
      <w:r w:rsidR="00874F47" w:rsidRPr="00BC0829">
        <w:rPr>
          <w:rFonts w:ascii="Times New Roman" w:hAnsi="Times New Roman" w:cs="Times New Roman"/>
          <w:sz w:val="24"/>
          <w:szCs w:val="24"/>
        </w:rPr>
        <w:t xml:space="preserve"> </w:t>
      </w:r>
      <w:r w:rsidRPr="00BC0829">
        <w:rPr>
          <w:rFonts w:ascii="Times New Roman" w:hAnsi="Times New Roman" w:cs="Times New Roman"/>
          <w:sz w:val="24"/>
          <w:szCs w:val="24"/>
        </w:rPr>
        <w:t>Mandarin Speaking Examination to be certified to teach</w:t>
      </w:r>
      <w:r w:rsidR="00874F47" w:rsidRPr="00BC0829">
        <w:rPr>
          <w:rFonts w:ascii="Times New Roman" w:hAnsi="Times New Roman" w:cs="Times New Roman"/>
          <w:sz w:val="24"/>
          <w:szCs w:val="24"/>
        </w:rPr>
        <w:t xml:space="preserve"> in Chinese schools</w:t>
      </w:r>
      <w:r w:rsidRPr="00BC0829">
        <w:rPr>
          <w:rFonts w:ascii="Times New Roman" w:hAnsi="Times New Roman" w:cs="Times New Roman"/>
          <w:sz w:val="24"/>
          <w:szCs w:val="24"/>
        </w:rPr>
        <w:t xml:space="preserve">. </w:t>
      </w:r>
      <w:r w:rsidR="00874F47" w:rsidRPr="00BC0829">
        <w:rPr>
          <w:rFonts w:ascii="Times New Roman" w:hAnsi="Times New Roman" w:cs="Times New Roman"/>
          <w:sz w:val="24"/>
          <w:szCs w:val="24"/>
        </w:rPr>
        <w:t xml:space="preserve">Their </w:t>
      </w:r>
      <w:r w:rsidR="005A147B" w:rsidRPr="00BC0829">
        <w:rPr>
          <w:rFonts w:ascii="Times New Roman" w:hAnsi="Times New Roman" w:cs="Times New Roman"/>
          <w:sz w:val="24"/>
          <w:szCs w:val="24"/>
        </w:rPr>
        <w:t>hometown dialects</w:t>
      </w:r>
      <w:r w:rsidR="00874F47" w:rsidRPr="00BC0829">
        <w:rPr>
          <w:rFonts w:ascii="Times New Roman" w:hAnsi="Times New Roman" w:cs="Times New Roman"/>
          <w:sz w:val="24"/>
          <w:szCs w:val="24"/>
        </w:rPr>
        <w:t xml:space="preserve"> </w:t>
      </w:r>
      <w:r w:rsidR="00BA79AF" w:rsidRPr="00BC0829">
        <w:rPr>
          <w:rFonts w:ascii="Times New Roman" w:hAnsi="Times New Roman" w:cs="Times New Roman"/>
          <w:sz w:val="24"/>
          <w:szCs w:val="24"/>
        </w:rPr>
        <w:t xml:space="preserve">may </w:t>
      </w:r>
      <w:r w:rsidR="005A147B" w:rsidRPr="00BC0829">
        <w:rPr>
          <w:rFonts w:ascii="Times New Roman" w:hAnsi="Times New Roman" w:cs="Times New Roman"/>
          <w:sz w:val="24"/>
          <w:szCs w:val="24"/>
        </w:rPr>
        <w:t xml:space="preserve">also </w:t>
      </w:r>
      <w:r w:rsidR="00874F47" w:rsidRPr="00BC0829">
        <w:rPr>
          <w:rFonts w:ascii="Times New Roman" w:hAnsi="Times New Roman" w:cs="Times New Roman"/>
          <w:sz w:val="24"/>
          <w:szCs w:val="24"/>
        </w:rPr>
        <w:t xml:space="preserve">more or less </w:t>
      </w:r>
      <w:r w:rsidR="005A147B" w:rsidRPr="00BC0829">
        <w:rPr>
          <w:rFonts w:ascii="Times New Roman" w:hAnsi="Times New Roman" w:cs="Times New Roman"/>
          <w:sz w:val="24"/>
          <w:szCs w:val="24"/>
        </w:rPr>
        <w:t xml:space="preserve">affect their English phonological features. </w:t>
      </w:r>
      <w:r w:rsidR="00BA79AF" w:rsidRPr="00BC0829">
        <w:rPr>
          <w:rFonts w:ascii="Times New Roman" w:hAnsi="Times New Roman" w:cs="Times New Roman"/>
          <w:sz w:val="24"/>
          <w:szCs w:val="24"/>
        </w:rPr>
        <w:t>Th</w:t>
      </w:r>
      <w:r w:rsidR="00466D2C" w:rsidRPr="00BC0829">
        <w:rPr>
          <w:rFonts w:ascii="Times New Roman" w:hAnsi="Times New Roman" w:cs="Times New Roman"/>
          <w:sz w:val="24"/>
          <w:szCs w:val="24"/>
        </w:rPr>
        <w:t>e</w:t>
      </w:r>
      <w:r w:rsidR="00BA79AF" w:rsidRPr="00BC0829">
        <w:rPr>
          <w:rFonts w:ascii="Times New Roman" w:hAnsi="Times New Roman" w:cs="Times New Roman"/>
          <w:sz w:val="24"/>
          <w:szCs w:val="24"/>
        </w:rPr>
        <w:t xml:space="preserve"> negative influence could have been </w:t>
      </w:r>
      <w:r w:rsidR="00C421F1" w:rsidRPr="00BC0829">
        <w:rPr>
          <w:rFonts w:ascii="Times New Roman" w:hAnsi="Times New Roman" w:cs="Times New Roman"/>
          <w:sz w:val="24"/>
          <w:szCs w:val="24"/>
        </w:rPr>
        <w:t xml:space="preserve">corrected in </w:t>
      </w:r>
      <w:r w:rsidR="00466D2C" w:rsidRPr="00BC0829">
        <w:rPr>
          <w:rFonts w:ascii="Times New Roman" w:hAnsi="Times New Roman" w:cs="Times New Roman"/>
          <w:sz w:val="24"/>
          <w:szCs w:val="24"/>
        </w:rPr>
        <w:t>previous</w:t>
      </w:r>
      <w:r w:rsidR="00C421F1" w:rsidRPr="00BC0829">
        <w:rPr>
          <w:rFonts w:ascii="Times New Roman" w:hAnsi="Times New Roman" w:cs="Times New Roman"/>
          <w:sz w:val="24"/>
          <w:szCs w:val="24"/>
        </w:rPr>
        <w:t xml:space="preserve"> study. </w:t>
      </w:r>
      <w:r w:rsidR="00A6173E" w:rsidRPr="00BC0829">
        <w:rPr>
          <w:rFonts w:ascii="Times New Roman" w:hAnsi="Times New Roman" w:cs="Times New Roman"/>
          <w:sz w:val="24"/>
          <w:szCs w:val="24"/>
        </w:rPr>
        <w:t>Important</w:t>
      </w:r>
      <w:r w:rsidR="00466D2C" w:rsidRPr="00BC0829">
        <w:rPr>
          <w:rFonts w:ascii="Times New Roman" w:hAnsi="Times New Roman" w:cs="Times New Roman"/>
          <w:sz w:val="24"/>
          <w:szCs w:val="24"/>
        </w:rPr>
        <w:t xml:space="preserve">ly, they have learned fundamental knowledge in phonetics and phonology from courses like </w:t>
      </w:r>
      <w:r w:rsidR="00466D2C" w:rsidRPr="00BC0829">
        <w:rPr>
          <w:rFonts w:ascii="Times New Roman" w:hAnsi="Times New Roman" w:cs="Times New Roman"/>
          <w:i/>
          <w:iCs/>
          <w:sz w:val="24"/>
          <w:szCs w:val="24"/>
        </w:rPr>
        <w:t xml:space="preserve">English Phonetics, Introduction to </w:t>
      </w:r>
      <w:r w:rsidR="006D4616" w:rsidRPr="00BC0829">
        <w:rPr>
          <w:rFonts w:ascii="Times New Roman" w:hAnsi="Times New Roman" w:cs="Times New Roman"/>
          <w:i/>
          <w:iCs/>
          <w:sz w:val="24"/>
          <w:szCs w:val="24"/>
        </w:rPr>
        <w:t>Linguistics</w:t>
      </w:r>
      <w:r w:rsidR="006D4616" w:rsidRPr="00BC0829">
        <w:rPr>
          <w:rFonts w:ascii="Times New Roman" w:hAnsi="Times New Roman" w:cs="Times New Roman"/>
          <w:sz w:val="24"/>
          <w:szCs w:val="24"/>
        </w:rPr>
        <w:t xml:space="preserve"> and </w:t>
      </w:r>
      <w:r w:rsidR="006D4616" w:rsidRPr="00BC0829">
        <w:rPr>
          <w:rFonts w:ascii="Times New Roman" w:hAnsi="Times New Roman" w:cs="Times New Roman"/>
          <w:i/>
          <w:iCs/>
          <w:sz w:val="24"/>
          <w:szCs w:val="24"/>
        </w:rPr>
        <w:t>Oral Mandarin Test Tutorial</w:t>
      </w:r>
      <w:r w:rsidR="006D4616" w:rsidRPr="00BC0829">
        <w:rPr>
          <w:rFonts w:ascii="Times New Roman" w:hAnsi="Times New Roman" w:cs="Times New Roman"/>
          <w:sz w:val="24"/>
          <w:szCs w:val="24"/>
        </w:rPr>
        <w:t xml:space="preserve">.  </w:t>
      </w:r>
      <w:r w:rsidR="00466D2C" w:rsidRPr="00BC0829">
        <w:rPr>
          <w:rFonts w:ascii="Times New Roman" w:hAnsi="Times New Roman" w:cs="Times New Roman"/>
          <w:sz w:val="24"/>
          <w:szCs w:val="24"/>
        </w:rPr>
        <w:t xml:space="preserve"> </w:t>
      </w:r>
    </w:p>
    <w:p w14:paraId="129D7AA4" w14:textId="20CEFE3C" w:rsidR="0081657F" w:rsidRPr="00BC0829" w:rsidRDefault="0081657F" w:rsidP="00AB41D0">
      <w:pPr>
        <w:spacing w:afterLines="100" w:after="240" w:line="480" w:lineRule="auto"/>
        <w:rPr>
          <w:rFonts w:ascii="Times New Roman" w:hAnsi="Times New Roman" w:cs="Times New Roman"/>
          <w:sz w:val="24"/>
          <w:szCs w:val="24"/>
        </w:rPr>
      </w:pPr>
    </w:p>
    <w:p w14:paraId="28B6F29C" w14:textId="6EBF9243" w:rsidR="0081657F" w:rsidRPr="00BC0829" w:rsidRDefault="00B7435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(2) </w:t>
      </w:r>
      <w:r w:rsidR="0081657F" w:rsidRPr="00BC0829">
        <w:rPr>
          <w:rFonts w:ascii="Times New Roman" w:hAnsi="Times New Roman" w:cs="Times New Roman"/>
          <w:sz w:val="24"/>
          <w:szCs w:val="24"/>
        </w:rPr>
        <w:t>Intended approach:</w:t>
      </w:r>
    </w:p>
    <w:p w14:paraId="2F052E09" w14:textId="2E05FDC3" w:rsidR="004A7764" w:rsidRPr="00BC0829" w:rsidRDefault="00B435E6"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Creswell (2014) suggests researchers to consider issues such as research problem and questions, personal experiences and audience in selecting a research approach. Personally, I assume the first issue to be primary in this situation because the other two issues are less significant for this research project. As an early career </w:t>
      </w:r>
      <w:r w:rsidR="004A7764" w:rsidRPr="00BC0829">
        <w:rPr>
          <w:rFonts w:ascii="Times New Roman" w:hAnsi="Times New Roman" w:cs="Times New Roman"/>
          <w:sz w:val="24"/>
          <w:szCs w:val="24"/>
        </w:rPr>
        <w:t>researcher,</w:t>
      </w:r>
      <w:r w:rsidRPr="00BC0829">
        <w:rPr>
          <w:rFonts w:ascii="Times New Roman" w:hAnsi="Times New Roman" w:cs="Times New Roman"/>
          <w:sz w:val="24"/>
          <w:szCs w:val="24"/>
        </w:rPr>
        <w:t xml:space="preserve"> I prefer to learn different modes or techniques in research</w:t>
      </w:r>
      <w:r w:rsidR="004A7764" w:rsidRPr="00BC0829">
        <w:rPr>
          <w:rFonts w:ascii="Times New Roman" w:hAnsi="Times New Roman" w:cs="Times New Roman"/>
          <w:sz w:val="24"/>
          <w:szCs w:val="24"/>
        </w:rPr>
        <w:t>, and this experience quips me with more academic skills for further more complex research.</w:t>
      </w:r>
      <w:r w:rsidRPr="00BC0829">
        <w:rPr>
          <w:rFonts w:ascii="Times New Roman" w:hAnsi="Times New Roman" w:cs="Times New Roman"/>
          <w:sz w:val="24"/>
          <w:szCs w:val="24"/>
        </w:rPr>
        <w:t xml:space="preserve"> </w:t>
      </w:r>
      <w:r w:rsidR="004A7764" w:rsidRPr="00BC0829">
        <w:rPr>
          <w:rFonts w:ascii="Times New Roman" w:hAnsi="Times New Roman" w:cs="Times New Roman"/>
          <w:sz w:val="24"/>
          <w:szCs w:val="24"/>
        </w:rPr>
        <w:t>Also, audiences like linguistic journal editors or faculty members both accommodate well with mixed methods in terms of phonology studies and teacher development.</w:t>
      </w:r>
      <w:r w:rsidRPr="00BC0829">
        <w:rPr>
          <w:rFonts w:ascii="Times New Roman" w:hAnsi="Times New Roman" w:cs="Times New Roman"/>
          <w:sz w:val="24"/>
          <w:szCs w:val="24"/>
        </w:rPr>
        <w:t xml:space="preserve"> </w:t>
      </w:r>
      <w:r w:rsidR="004A7764" w:rsidRPr="00BC0829">
        <w:rPr>
          <w:rFonts w:ascii="Times New Roman" w:hAnsi="Times New Roman" w:cs="Times New Roman"/>
          <w:sz w:val="24"/>
          <w:szCs w:val="24"/>
        </w:rPr>
        <w:t>Consequently,</w:t>
      </w:r>
      <w:r w:rsidRPr="00BC0829">
        <w:rPr>
          <w:rFonts w:ascii="Times New Roman" w:hAnsi="Times New Roman" w:cs="Times New Roman"/>
          <w:sz w:val="24"/>
          <w:szCs w:val="24"/>
        </w:rPr>
        <w:t xml:space="preserve"> </w:t>
      </w:r>
      <w:r w:rsidR="004A7764" w:rsidRPr="00BC0829">
        <w:rPr>
          <w:rFonts w:ascii="Times New Roman" w:hAnsi="Times New Roman" w:cs="Times New Roman"/>
          <w:sz w:val="24"/>
          <w:szCs w:val="24"/>
        </w:rPr>
        <w:t>m</w:t>
      </w:r>
      <w:r w:rsidR="00AC2D0B" w:rsidRPr="00BC0829">
        <w:rPr>
          <w:rFonts w:ascii="Times New Roman" w:hAnsi="Times New Roman" w:cs="Times New Roman"/>
          <w:sz w:val="24"/>
          <w:szCs w:val="24"/>
        </w:rPr>
        <w:t>y</w:t>
      </w:r>
      <w:r w:rsidR="009C7FD2" w:rsidRPr="00BC0829">
        <w:rPr>
          <w:rFonts w:ascii="Times New Roman" w:hAnsi="Times New Roman" w:cs="Times New Roman"/>
          <w:sz w:val="24"/>
          <w:szCs w:val="24"/>
        </w:rPr>
        <w:t xml:space="preserve"> research is designed to follow a mixed methods </w:t>
      </w:r>
      <w:r w:rsidR="002C1E9B">
        <w:rPr>
          <w:rFonts w:ascii="Times New Roman" w:hAnsi="Times New Roman" w:cs="Times New Roman"/>
          <w:sz w:val="24"/>
          <w:szCs w:val="24"/>
        </w:rPr>
        <w:t>approach with on an emphasis on qualitative case study</w:t>
      </w:r>
      <w:r w:rsidR="004A7764" w:rsidRPr="00BC0829">
        <w:rPr>
          <w:rFonts w:ascii="Times New Roman" w:hAnsi="Times New Roman" w:cs="Times New Roman"/>
          <w:sz w:val="24"/>
          <w:szCs w:val="24"/>
        </w:rPr>
        <w:t>.</w:t>
      </w:r>
      <w:r w:rsidR="00315613">
        <w:rPr>
          <w:rFonts w:ascii="Times New Roman" w:hAnsi="Times New Roman" w:cs="Times New Roman"/>
          <w:sz w:val="24"/>
          <w:szCs w:val="24"/>
        </w:rPr>
        <w:t xml:space="preserve"> The case study design is adopted </w:t>
      </w:r>
      <w:r w:rsidR="00016276">
        <w:rPr>
          <w:rFonts w:ascii="Times New Roman" w:hAnsi="Times New Roman" w:cs="Times New Roman"/>
          <w:sz w:val="24"/>
          <w:szCs w:val="24"/>
        </w:rPr>
        <w:t xml:space="preserve">mainly </w:t>
      </w:r>
      <w:r w:rsidR="00315613">
        <w:rPr>
          <w:rFonts w:ascii="Times New Roman" w:hAnsi="Times New Roman" w:cs="Times New Roman"/>
          <w:sz w:val="24"/>
          <w:szCs w:val="24"/>
        </w:rPr>
        <w:t xml:space="preserve">because the goal of this research is more focused on </w:t>
      </w:r>
      <w:r w:rsidR="001863FA">
        <w:rPr>
          <w:rFonts w:ascii="Times New Roman" w:hAnsi="Times New Roman" w:cs="Times New Roman"/>
          <w:sz w:val="24"/>
          <w:szCs w:val="24"/>
        </w:rPr>
        <w:t>facilitating</w:t>
      </w:r>
      <w:r w:rsidR="00DB57A2">
        <w:rPr>
          <w:rFonts w:ascii="Times New Roman" w:hAnsi="Times New Roman" w:cs="Times New Roman"/>
          <w:sz w:val="24"/>
          <w:szCs w:val="24"/>
        </w:rPr>
        <w:t xml:space="preserve"> deep</w:t>
      </w:r>
      <w:r w:rsidR="001863FA">
        <w:rPr>
          <w:rFonts w:ascii="Times New Roman" w:hAnsi="Times New Roman" w:cs="Times New Roman"/>
          <w:sz w:val="24"/>
          <w:szCs w:val="24"/>
        </w:rPr>
        <w:t xml:space="preserve"> understanding about</w:t>
      </w:r>
      <w:r w:rsidR="00315613">
        <w:rPr>
          <w:rFonts w:ascii="Times New Roman" w:hAnsi="Times New Roman" w:cs="Times New Roman"/>
          <w:sz w:val="24"/>
          <w:szCs w:val="24"/>
        </w:rPr>
        <w:t xml:space="preserve"> my familiar participants and the cooperative schools</w:t>
      </w:r>
      <w:r w:rsidR="001863FA">
        <w:rPr>
          <w:rFonts w:ascii="Times New Roman" w:hAnsi="Times New Roman" w:cs="Times New Roman"/>
          <w:sz w:val="24"/>
          <w:szCs w:val="24"/>
        </w:rPr>
        <w:t xml:space="preserve"> rather than give a generalised pattern of them. </w:t>
      </w:r>
      <w:r w:rsidR="00315613">
        <w:rPr>
          <w:rFonts w:ascii="Times New Roman" w:hAnsi="Times New Roman" w:cs="Times New Roman"/>
          <w:sz w:val="24"/>
          <w:szCs w:val="24"/>
        </w:rPr>
        <w:t xml:space="preserve">  </w:t>
      </w:r>
    </w:p>
    <w:p w14:paraId="55F51DA2" w14:textId="40FBA4EA" w:rsidR="00855BCC" w:rsidRPr="00BC0829" w:rsidRDefault="004A776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Before going into detailed discussion on my design, it is necessary to briefly summarise and critique mixed methods from its supporting</w:t>
      </w:r>
      <w:r w:rsidR="00855BCC" w:rsidRPr="00BC0829">
        <w:rPr>
          <w:rFonts w:ascii="Times New Roman" w:hAnsi="Times New Roman" w:cs="Times New Roman"/>
          <w:sz w:val="24"/>
          <w:szCs w:val="24"/>
        </w:rPr>
        <w:t xml:space="preserve"> paradigms</w:t>
      </w:r>
      <w:r w:rsidRPr="00BC0829">
        <w:rPr>
          <w:rFonts w:ascii="Times New Roman" w:hAnsi="Times New Roman" w:cs="Times New Roman"/>
          <w:sz w:val="24"/>
          <w:szCs w:val="24"/>
        </w:rPr>
        <w:t>,</w:t>
      </w:r>
      <w:r w:rsidR="00855BCC" w:rsidRPr="00BC0829">
        <w:rPr>
          <w:rFonts w:ascii="Times New Roman" w:hAnsi="Times New Roman" w:cs="Times New Roman"/>
          <w:sz w:val="24"/>
          <w:szCs w:val="24"/>
        </w:rPr>
        <w:t xml:space="preserve"> basic </w:t>
      </w:r>
      <w:r w:rsidR="005C3428" w:rsidRPr="00BC0829">
        <w:rPr>
          <w:rFonts w:ascii="Times New Roman" w:hAnsi="Times New Roman" w:cs="Times New Roman"/>
          <w:sz w:val="24"/>
          <w:szCs w:val="24"/>
        </w:rPr>
        <w:t>type</w:t>
      </w:r>
      <w:r w:rsidR="00855BCC" w:rsidRPr="00BC0829">
        <w:rPr>
          <w:rFonts w:ascii="Times New Roman" w:hAnsi="Times New Roman" w:cs="Times New Roman"/>
          <w:sz w:val="24"/>
          <w:szCs w:val="24"/>
        </w:rPr>
        <w:t>s</w:t>
      </w:r>
      <w:r w:rsidRPr="00BC0829">
        <w:rPr>
          <w:rFonts w:ascii="Times New Roman" w:hAnsi="Times New Roman" w:cs="Times New Roman"/>
          <w:sz w:val="24"/>
          <w:szCs w:val="24"/>
        </w:rPr>
        <w:t xml:space="preserve"> and </w:t>
      </w:r>
      <w:r w:rsidR="005C3428" w:rsidRPr="00BC0829">
        <w:rPr>
          <w:rFonts w:ascii="Times New Roman" w:hAnsi="Times New Roman" w:cs="Times New Roman"/>
          <w:sz w:val="24"/>
          <w:szCs w:val="24"/>
        </w:rPr>
        <w:t>advantages as well as limitations</w:t>
      </w:r>
      <w:r w:rsidR="009C7FD2" w:rsidRPr="00BC0829">
        <w:rPr>
          <w:rFonts w:ascii="Times New Roman" w:hAnsi="Times New Roman" w:cs="Times New Roman"/>
          <w:sz w:val="24"/>
          <w:szCs w:val="24"/>
        </w:rPr>
        <w:t>.</w:t>
      </w:r>
      <w:r w:rsidR="00264E69" w:rsidRPr="00BC0829">
        <w:rPr>
          <w:rFonts w:ascii="Times New Roman" w:hAnsi="Times New Roman" w:cs="Times New Roman"/>
          <w:sz w:val="24"/>
          <w:szCs w:val="24"/>
        </w:rPr>
        <w:t xml:space="preserve"> </w:t>
      </w:r>
    </w:p>
    <w:p w14:paraId="14CFF3FB" w14:textId="4D74B1E3" w:rsidR="00855BCC" w:rsidRPr="00BC0829" w:rsidRDefault="00855BC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Mixed methods approach is </w:t>
      </w:r>
      <w:r w:rsidR="00221782" w:rsidRPr="00BC0829">
        <w:rPr>
          <w:rFonts w:ascii="Times New Roman" w:hAnsi="Times New Roman" w:cs="Times New Roman"/>
          <w:sz w:val="24"/>
          <w:szCs w:val="24"/>
        </w:rPr>
        <w:t>influenced by the position</w:t>
      </w:r>
      <w:r w:rsidRPr="00BC0829">
        <w:rPr>
          <w:rFonts w:ascii="Times New Roman" w:hAnsi="Times New Roman" w:cs="Times New Roman"/>
          <w:sz w:val="24"/>
          <w:szCs w:val="24"/>
        </w:rPr>
        <w:t xml:space="preserve"> on pragmatic worldview </w:t>
      </w:r>
      <w:r w:rsidR="00221782" w:rsidRPr="00BC0829">
        <w:rPr>
          <w:rFonts w:ascii="Times New Roman" w:hAnsi="Times New Roman" w:cs="Times New Roman"/>
          <w:sz w:val="24"/>
          <w:szCs w:val="24"/>
        </w:rPr>
        <w:t xml:space="preserve">which comes from </w:t>
      </w:r>
      <w:r w:rsidR="001F7999" w:rsidRPr="00BC0829">
        <w:rPr>
          <w:rFonts w:ascii="Times New Roman" w:hAnsi="Times New Roman" w:cs="Times New Roman"/>
          <w:sz w:val="24"/>
          <w:szCs w:val="24"/>
        </w:rPr>
        <w:t>“</w:t>
      </w:r>
      <w:r w:rsidR="00221782" w:rsidRPr="00BC0829">
        <w:rPr>
          <w:rFonts w:ascii="Times New Roman" w:hAnsi="Times New Roman" w:cs="Times New Roman"/>
          <w:sz w:val="24"/>
          <w:szCs w:val="24"/>
        </w:rPr>
        <w:t xml:space="preserve">actions, </w:t>
      </w:r>
      <w:r w:rsidR="001F7999" w:rsidRPr="00BC0829">
        <w:rPr>
          <w:rFonts w:ascii="Times New Roman" w:hAnsi="Times New Roman" w:cs="Times New Roman"/>
          <w:sz w:val="24"/>
          <w:szCs w:val="24"/>
        </w:rPr>
        <w:t xml:space="preserve">situations, and consequences rather than antecedent conditions (as in postpositivism)” (Creswell, 2014, </w:t>
      </w:r>
      <w:r w:rsidR="009B79B8">
        <w:rPr>
          <w:rFonts w:ascii="Times New Roman" w:hAnsi="Times New Roman" w:cs="Times New Roman"/>
          <w:sz w:val="24"/>
          <w:szCs w:val="24"/>
        </w:rPr>
        <w:t>p.</w:t>
      </w:r>
      <w:r w:rsidR="001F7999" w:rsidRPr="00BC0829">
        <w:rPr>
          <w:rFonts w:ascii="Times New Roman" w:hAnsi="Times New Roman" w:cs="Times New Roman"/>
          <w:sz w:val="24"/>
          <w:szCs w:val="24"/>
        </w:rPr>
        <w:t xml:space="preserve">10). </w:t>
      </w:r>
      <w:r w:rsidR="00691F7E" w:rsidRPr="00BC0829">
        <w:rPr>
          <w:rFonts w:ascii="Times New Roman" w:hAnsi="Times New Roman" w:cs="Times New Roman"/>
          <w:sz w:val="24"/>
          <w:szCs w:val="24"/>
        </w:rPr>
        <w:t xml:space="preserve">Vitally, </w:t>
      </w:r>
      <w:r w:rsidR="006A7DC7" w:rsidRPr="00BC0829">
        <w:rPr>
          <w:rFonts w:ascii="Times New Roman" w:hAnsi="Times New Roman" w:cs="Times New Roman"/>
          <w:sz w:val="24"/>
          <w:szCs w:val="24"/>
        </w:rPr>
        <w:t>pragmatics</w:t>
      </w:r>
      <w:r w:rsidR="00B94572" w:rsidRPr="00BC0829">
        <w:rPr>
          <w:rFonts w:ascii="Times New Roman" w:hAnsi="Times New Roman" w:cs="Times New Roman"/>
          <w:sz w:val="24"/>
          <w:szCs w:val="24"/>
        </w:rPr>
        <w:t xml:space="preserve"> is not confined to one specific philosophy</w:t>
      </w:r>
      <w:r w:rsidR="006A7DC7" w:rsidRPr="00BC0829">
        <w:rPr>
          <w:rFonts w:ascii="Times New Roman" w:hAnsi="Times New Roman" w:cs="Times New Roman"/>
          <w:sz w:val="24"/>
          <w:szCs w:val="24"/>
        </w:rPr>
        <w:t xml:space="preserve"> (ibid.)</w:t>
      </w:r>
      <w:r w:rsidR="00B94572" w:rsidRPr="00BC0829">
        <w:rPr>
          <w:rFonts w:ascii="Times New Roman" w:hAnsi="Times New Roman" w:cs="Times New Roman"/>
          <w:sz w:val="24"/>
          <w:szCs w:val="24"/>
        </w:rPr>
        <w:t>. W</w:t>
      </w:r>
      <w:r w:rsidR="00691F7E" w:rsidRPr="00BC0829">
        <w:rPr>
          <w:rFonts w:ascii="Times New Roman" w:hAnsi="Times New Roman" w:cs="Times New Roman"/>
          <w:sz w:val="24"/>
          <w:szCs w:val="24"/>
        </w:rPr>
        <w:t>ith this philosophy researchers stress on trying every possible measure to understand unknown problem</w:t>
      </w:r>
      <w:r w:rsidR="00805739" w:rsidRPr="00BC0829">
        <w:rPr>
          <w:rFonts w:ascii="Times New Roman" w:hAnsi="Times New Roman" w:cs="Times New Roman"/>
          <w:sz w:val="24"/>
          <w:szCs w:val="24"/>
        </w:rPr>
        <w:t xml:space="preserve">, therefore it is legitimate to adopt both qualitative and quantitative research assumptions according to inquiries. Moreover, pragmatic paradigm allows researchers to see flexibility in the world </w:t>
      </w:r>
      <w:r w:rsidR="00B94572" w:rsidRPr="00BC0829">
        <w:rPr>
          <w:rFonts w:ascii="Times New Roman" w:hAnsi="Times New Roman" w:cs="Times New Roman"/>
          <w:sz w:val="24"/>
          <w:szCs w:val="24"/>
        </w:rPr>
        <w:t>so that they have more options in collecting and analysing different types of data</w:t>
      </w:r>
      <w:r w:rsidR="00845252" w:rsidRPr="00BC0829">
        <w:rPr>
          <w:rFonts w:ascii="Times New Roman" w:hAnsi="Times New Roman" w:cs="Times New Roman"/>
          <w:sz w:val="24"/>
          <w:szCs w:val="24"/>
        </w:rPr>
        <w:t xml:space="preserve"> to </w:t>
      </w:r>
      <w:r w:rsidR="008678B3" w:rsidRPr="00BC0829">
        <w:rPr>
          <w:rFonts w:ascii="Times New Roman" w:hAnsi="Times New Roman" w:cs="Times New Roman"/>
          <w:sz w:val="24"/>
          <w:szCs w:val="24"/>
        </w:rPr>
        <w:t>reach</w:t>
      </w:r>
      <w:r w:rsidR="00845252" w:rsidRPr="00BC0829">
        <w:rPr>
          <w:rFonts w:ascii="Times New Roman" w:hAnsi="Times New Roman" w:cs="Times New Roman"/>
          <w:sz w:val="24"/>
          <w:szCs w:val="24"/>
        </w:rPr>
        <w:t xml:space="preserve"> optimal understanding of research questions</w:t>
      </w:r>
      <w:r w:rsidR="00B94572" w:rsidRPr="00BC0829">
        <w:rPr>
          <w:rFonts w:ascii="Times New Roman" w:hAnsi="Times New Roman" w:cs="Times New Roman"/>
          <w:sz w:val="24"/>
          <w:szCs w:val="24"/>
        </w:rPr>
        <w:t xml:space="preserve">.  </w:t>
      </w:r>
      <w:r w:rsidR="00347DE7" w:rsidRPr="00BC0829">
        <w:rPr>
          <w:rFonts w:ascii="Times New Roman" w:hAnsi="Times New Roman" w:cs="Times New Roman"/>
          <w:sz w:val="24"/>
          <w:szCs w:val="24"/>
        </w:rPr>
        <w:t xml:space="preserve">However, this free selection is bound to certain rationale that </w:t>
      </w:r>
      <w:r w:rsidR="00A1603B" w:rsidRPr="00BC0829">
        <w:rPr>
          <w:rFonts w:ascii="Times New Roman" w:hAnsi="Times New Roman" w:cs="Times New Roman"/>
          <w:sz w:val="24"/>
          <w:szCs w:val="24"/>
        </w:rPr>
        <w:t xml:space="preserve">explains </w:t>
      </w:r>
      <w:r w:rsidR="00347DE7" w:rsidRPr="00BC0829">
        <w:rPr>
          <w:rFonts w:ascii="Times New Roman" w:hAnsi="Times New Roman" w:cs="Times New Roman"/>
          <w:sz w:val="24"/>
          <w:szCs w:val="24"/>
        </w:rPr>
        <w:t xml:space="preserve">why and how various data are to be mixed. </w:t>
      </w:r>
    </w:p>
    <w:p w14:paraId="45FC3E0E" w14:textId="73980906" w:rsidR="005C3428" w:rsidRPr="00BC0829" w:rsidRDefault="004441FE" w:rsidP="00AB41D0">
      <w:pPr>
        <w:spacing w:afterLines="100" w:after="240" w:line="480" w:lineRule="auto"/>
        <w:rPr>
          <w:rFonts w:ascii="Times New Roman" w:hAnsi="Times New Roman" w:cs="Times New Roman"/>
          <w:sz w:val="24"/>
          <w:szCs w:val="24"/>
        </w:rPr>
      </w:pPr>
      <w:r>
        <w:rPr>
          <w:rFonts w:ascii="Times New Roman" w:hAnsi="Times New Roman" w:cs="Times New Roman"/>
          <w:sz w:val="24"/>
          <w:szCs w:val="24"/>
        </w:rPr>
        <w:t xml:space="preserve">There are </w:t>
      </w:r>
      <w:r w:rsidR="00855BCC" w:rsidRPr="00BC0829">
        <w:rPr>
          <w:rFonts w:ascii="Times New Roman" w:hAnsi="Times New Roman" w:cs="Times New Roman"/>
          <w:sz w:val="24"/>
          <w:szCs w:val="24"/>
        </w:rPr>
        <w:t xml:space="preserve">three </w:t>
      </w:r>
      <w:r w:rsidR="00212E1D" w:rsidRPr="00BC0829">
        <w:rPr>
          <w:rFonts w:ascii="Times New Roman" w:hAnsi="Times New Roman" w:cs="Times New Roman"/>
          <w:sz w:val="24"/>
          <w:szCs w:val="24"/>
        </w:rPr>
        <w:t>basic</w:t>
      </w:r>
      <w:r w:rsidR="00855BCC" w:rsidRPr="00BC0829">
        <w:rPr>
          <w:rFonts w:ascii="Times New Roman" w:hAnsi="Times New Roman" w:cs="Times New Roman"/>
          <w:sz w:val="24"/>
          <w:szCs w:val="24"/>
        </w:rPr>
        <w:t xml:space="preserve"> models in research design</w:t>
      </w:r>
      <w:r w:rsidR="006A7DC7" w:rsidRPr="00BC0829">
        <w:rPr>
          <w:rFonts w:ascii="Times New Roman" w:hAnsi="Times New Roman" w:cs="Times New Roman"/>
          <w:sz w:val="24"/>
          <w:szCs w:val="24"/>
        </w:rPr>
        <w:t xml:space="preserve">, namely, </w:t>
      </w:r>
      <w:r w:rsidR="00CD4D5F" w:rsidRPr="00BC0829">
        <w:rPr>
          <w:rFonts w:ascii="Times New Roman" w:hAnsi="Times New Roman" w:cs="Times New Roman"/>
          <w:sz w:val="24"/>
          <w:szCs w:val="24"/>
        </w:rPr>
        <w:t>c</w:t>
      </w:r>
      <w:r w:rsidR="006A7DC7" w:rsidRPr="00BC0829">
        <w:rPr>
          <w:rFonts w:ascii="Times New Roman" w:hAnsi="Times New Roman" w:cs="Times New Roman"/>
          <w:sz w:val="24"/>
          <w:szCs w:val="24"/>
        </w:rPr>
        <w:t xml:space="preserve">onvergent </w:t>
      </w:r>
      <w:r w:rsidR="00CD4D5F" w:rsidRPr="00BC0829">
        <w:rPr>
          <w:rFonts w:ascii="Times New Roman" w:hAnsi="Times New Roman" w:cs="Times New Roman"/>
          <w:sz w:val="24"/>
          <w:szCs w:val="24"/>
        </w:rPr>
        <w:t>p</w:t>
      </w:r>
      <w:r w:rsidR="006A7DC7" w:rsidRPr="00BC0829">
        <w:rPr>
          <w:rFonts w:ascii="Times New Roman" w:hAnsi="Times New Roman" w:cs="Times New Roman"/>
          <w:sz w:val="24"/>
          <w:szCs w:val="24"/>
        </w:rPr>
        <w:t xml:space="preserve">arallel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 xml:space="preserve">ixed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 xml:space="preserve">ethods, </w:t>
      </w:r>
      <w:r w:rsidR="00CD4D5F" w:rsidRPr="00BC0829">
        <w:rPr>
          <w:rFonts w:ascii="Times New Roman" w:hAnsi="Times New Roman" w:cs="Times New Roman"/>
          <w:sz w:val="24"/>
          <w:szCs w:val="24"/>
        </w:rPr>
        <w:t>e</w:t>
      </w:r>
      <w:r w:rsidR="006A7DC7" w:rsidRPr="00BC0829">
        <w:rPr>
          <w:rFonts w:ascii="Times New Roman" w:hAnsi="Times New Roman" w:cs="Times New Roman"/>
          <w:sz w:val="24"/>
          <w:szCs w:val="24"/>
        </w:rPr>
        <w:t xml:space="preserve">xplanatory </w:t>
      </w:r>
      <w:r w:rsidR="00CD4D5F" w:rsidRPr="00BC0829">
        <w:rPr>
          <w:rFonts w:ascii="Times New Roman" w:hAnsi="Times New Roman" w:cs="Times New Roman"/>
          <w:sz w:val="24"/>
          <w:szCs w:val="24"/>
        </w:rPr>
        <w:t>s</w:t>
      </w:r>
      <w:r w:rsidR="006A7DC7" w:rsidRPr="00BC0829">
        <w:rPr>
          <w:rFonts w:ascii="Times New Roman" w:hAnsi="Times New Roman" w:cs="Times New Roman"/>
          <w:sz w:val="24"/>
          <w:szCs w:val="24"/>
        </w:rPr>
        <w:t xml:space="preserve">equential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 xml:space="preserve">ixed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 xml:space="preserve">ethods, </w:t>
      </w:r>
      <w:r w:rsidR="00437C40" w:rsidRPr="00BC0829">
        <w:rPr>
          <w:rFonts w:ascii="Times New Roman" w:hAnsi="Times New Roman" w:cs="Times New Roman"/>
          <w:sz w:val="24"/>
          <w:szCs w:val="24"/>
        </w:rPr>
        <w:t xml:space="preserve">and </w:t>
      </w:r>
      <w:r w:rsidR="00CD4D5F" w:rsidRPr="00BC0829">
        <w:rPr>
          <w:rFonts w:ascii="Times New Roman" w:hAnsi="Times New Roman" w:cs="Times New Roman"/>
          <w:sz w:val="24"/>
          <w:szCs w:val="24"/>
        </w:rPr>
        <w:t>e</w:t>
      </w:r>
      <w:r w:rsidR="006A7DC7" w:rsidRPr="00BC0829">
        <w:rPr>
          <w:rFonts w:ascii="Times New Roman" w:hAnsi="Times New Roman" w:cs="Times New Roman"/>
          <w:sz w:val="24"/>
          <w:szCs w:val="24"/>
        </w:rPr>
        <w:t xml:space="preserve">xploratory </w:t>
      </w:r>
      <w:r w:rsidR="00CD4D5F" w:rsidRPr="00BC0829">
        <w:rPr>
          <w:rFonts w:ascii="Times New Roman" w:hAnsi="Times New Roman" w:cs="Times New Roman"/>
          <w:sz w:val="24"/>
          <w:szCs w:val="24"/>
        </w:rPr>
        <w:t>s</w:t>
      </w:r>
      <w:r w:rsidR="006A7DC7" w:rsidRPr="00BC0829">
        <w:rPr>
          <w:rFonts w:ascii="Times New Roman" w:hAnsi="Times New Roman" w:cs="Times New Roman"/>
          <w:sz w:val="24"/>
          <w:szCs w:val="24"/>
        </w:rPr>
        <w:t xml:space="preserve">equential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 xml:space="preserve">ixed </w:t>
      </w:r>
      <w:r w:rsidR="00CD4D5F" w:rsidRPr="00BC0829">
        <w:rPr>
          <w:rFonts w:ascii="Times New Roman" w:hAnsi="Times New Roman" w:cs="Times New Roman"/>
          <w:sz w:val="24"/>
          <w:szCs w:val="24"/>
        </w:rPr>
        <w:t>m</w:t>
      </w:r>
      <w:r w:rsidR="006A7DC7" w:rsidRPr="00BC0829">
        <w:rPr>
          <w:rFonts w:ascii="Times New Roman" w:hAnsi="Times New Roman" w:cs="Times New Roman"/>
          <w:sz w:val="24"/>
          <w:szCs w:val="24"/>
        </w:rPr>
        <w:t>ethods</w:t>
      </w:r>
      <w:r w:rsidR="00212E1D" w:rsidRPr="00BC0829">
        <w:rPr>
          <w:rFonts w:ascii="Times New Roman" w:hAnsi="Times New Roman" w:cs="Times New Roman"/>
          <w:sz w:val="24"/>
          <w:szCs w:val="24"/>
        </w:rPr>
        <w:t xml:space="preserve"> (Creswell, 2014, </w:t>
      </w:r>
      <w:r w:rsidR="009B79B8">
        <w:rPr>
          <w:rFonts w:ascii="Times New Roman" w:hAnsi="Times New Roman" w:cs="Times New Roman"/>
          <w:sz w:val="24"/>
          <w:szCs w:val="24"/>
        </w:rPr>
        <w:t>p.</w:t>
      </w:r>
      <w:r w:rsidR="00212E1D" w:rsidRPr="00BC0829">
        <w:rPr>
          <w:rFonts w:ascii="Times New Roman" w:hAnsi="Times New Roman" w:cs="Times New Roman"/>
          <w:sz w:val="24"/>
          <w:szCs w:val="24"/>
        </w:rPr>
        <w:t xml:space="preserve"> 15)</w:t>
      </w:r>
      <w:r w:rsidR="00855BCC" w:rsidRPr="00BC0829">
        <w:rPr>
          <w:rFonts w:ascii="Times New Roman" w:hAnsi="Times New Roman" w:cs="Times New Roman"/>
          <w:sz w:val="24"/>
          <w:szCs w:val="24"/>
        </w:rPr>
        <w:t>.</w:t>
      </w:r>
      <w:r w:rsidR="00437C40" w:rsidRPr="00BC0829">
        <w:rPr>
          <w:rFonts w:ascii="Times New Roman" w:hAnsi="Times New Roman" w:cs="Times New Roman"/>
          <w:sz w:val="24"/>
          <w:szCs w:val="24"/>
        </w:rPr>
        <w:t xml:space="preserve"> </w:t>
      </w:r>
      <w:r w:rsidR="00212E1D" w:rsidRPr="00BC0829">
        <w:rPr>
          <w:rFonts w:ascii="Times New Roman" w:hAnsi="Times New Roman" w:cs="Times New Roman"/>
          <w:sz w:val="24"/>
          <w:szCs w:val="24"/>
        </w:rPr>
        <w:t xml:space="preserve">In convergent parallel mixed methods, researchers collect data of both forms at nearly the same stage which gives the name “parallel” and draw conclusions from integrated interpreting both qualitative and quantitative data. In the rest models, </w:t>
      </w:r>
      <w:r w:rsidR="00D50420" w:rsidRPr="00BC0829">
        <w:rPr>
          <w:rFonts w:ascii="Times New Roman" w:hAnsi="Times New Roman" w:cs="Times New Roman"/>
          <w:sz w:val="24"/>
          <w:szCs w:val="24"/>
        </w:rPr>
        <w:t xml:space="preserve">qualitative and quantitative data collection </w:t>
      </w:r>
      <w:r w:rsidR="00212E1D" w:rsidRPr="00BC0829">
        <w:rPr>
          <w:rFonts w:ascii="Times New Roman" w:hAnsi="Times New Roman" w:cs="Times New Roman"/>
          <w:sz w:val="24"/>
          <w:szCs w:val="24"/>
        </w:rPr>
        <w:t xml:space="preserve">are </w:t>
      </w:r>
      <w:r w:rsidR="00D50420" w:rsidRPr="00BC0829">
        <w:rPr>
          <w:rFonts w:ascii="Times New Roman" w:hAnsi="Times New Roman" w:cs="Times New Roman"/>
          <w:sz w:val="24"/>
          <w:szCs w:val="24"/>
        </w:rPr>
        <w:t>arranged in</w:t>
      </w:r>
      <w:r w:rsidR="00212E1D" w:rsidRPr="00BC0829">
        <w:rPr>
          <w:rFonts w:ascii="Times New Roman" w:hAnsi="Times New Roman" w:cs="Times New Roman"/>
          <w:sz w:val="24"/>
          <w:szCs w:val="24"/>
        </w:rPr>
        <w:t xml:space="preserve"> a sequential order</w:t>
      </w:r>
      <w:r w:rsidR="0020345E" w:rsidRPr="00BC0829">
        <w:rPr>
          <w:rFonts w:ascii="Times New Roman" w:hAnsi="Times New Roman" w:cs="Times New Roman"/>
          <w:sz w:val="24"/>
          <w:szCs w:val="24"/>
        </w:rPr>
        <w:t>.</w:t>
      </w:r>
      <w:r w:rsidR="00A63B03" w:rsidRPr="00BC0829">
        <w:rPr>
          <w:rFonts w:ascii="Times New Roman" w:hAnsi="Times New Roman" w:cs="Times New Roman"/>
          <w:sz w:val="24"/>
          <w:szCs w:val="24"/>
        </w:rPr>
        <w:t xml:space="preserve"> </w:t>
      </w:r>
      <w:r w:rsidR="0020345E" w:rsidRPr="00BC0829">
        <w:rPr>
          <w:rFonts w:ascii="Times New Roman" w:hAnsi="Times New Roman" w:cs="Times New Roman"/>
          <w:sz w:val="24"/>
          <w:szCs w:val="24"/>
        </w:rPr>
        <w:t>T</w:t>
      </w:r>
      <w:r w:rsidR="00A63B03" w:rsidRPr="00BC0829">
        <w:rPr>
          <w:rFonts w:ascii="Times New Roman" w:hAnsi="Times New Roman" w:cs="Times New Roman"/>
          <w:sz w:val="24"/>
          <w:szCs w:val="24"/>
        </w:rPr>
        <w:t>he “explanatory” one stresses us</w:t>
      </w:r>
      <w:r w:rsidR="0020345E" w:rsidRPr="00BC0829">
        <w:rPr>
          <w:rFonts w:ascii="Times New Roman" w:hAnsi="Times New Roman" w:cs="Times New Roman"/>
          <w:sz w:val="24"/>
          <w:szCs w:val="24"/>
        </w:rPr>
        <w:t>es</w:t>
      </w:r>
      <w:r w:rsidR="00A63B03" w:rsidRPr="00BC0829">
        <w:rPr>
          <w:rFonts w:ascii="Times New Roman" w:hAnsi="Times New Roman" w:cs="Times New Roman"/>
          <w:sz w:val="24"/>
          <w:szCs w:val="24"/>
        </w:rPr>
        <w:t xml:space="preserve"> initial quantitative data to ground the qualitative data </w:t>
      </w:r>
      <w:r w:rsidR="0020345E" w:rsidRPr="00BC0829">
        <w:rPr>
          <w:rFonts w:ascii="Times New Roman" w:hAnsi="Times New Roman" w:cs="Times New Roman"/>
          <w:sz w:val="24"/>
          <w:szCs w:val="24"/>
        </w:rPr>
        <w:t>in</w:t>
      </w:r>
      <w:r w:rsidR="00A63B03" w:rsidRPr="00BC0829">
        <w:rPr>
          <w:rFonts w:ascii="Times New Roman" w:hAnsi="Times New Roman" w:cs="Times New Roman"/>
          <w:sz w:val="24"/>
          <w:szCs w:val="24"/>
        </w:rPr>
        <w:t xml:space="preserve"> further explanation</w:t>
      </w:r>
      <w:r w:rsidR="0020345E" w:rsidRPr="00BC0829">
        <w:rPr>
          <w:rFonts w:ascii="Times New Roman" w:hAnsi="Times New Roman" w:cs="Times New Roman"/>
          <w:sz w:val="24"/>
          <w:szCs w:val="24"/>
        </w:rPr>
        <w:t>;</w:t>
      </w:r>
      <w:r w:rsidR="00A63B03" w:rsidRPr="00BC0829">
        <w:rPr>
          <w:rFonts w:ascii="Times New Roman" w:hAnsi="Times New Roman" w:cs="Times New Roman"/>
          <w:sz w:val="24"/>
          <w:szCs w:val="24"/>
        </w:rPr>
        <w:t xml:space="preserve"> </w:t>
      </w:r>
      <w:r w:rsidR="005C5A77" w:rsidRPr="00BC0829">
        <w:rPr>
          <w:rFonts w:ascii="Times New Roman" w:hAnsi="Times New Roman" w:cs="Times New Roman"/>
          <w:sz w:val="24"/>
          <w:szCs w:val="24"/>
        </w:rPr>
        <w:t>contrastively</w:t>
      </w:r>
      <w:r w:rsidR="0020345E" w:rsidRPr="00BC0829">
        <w:rPr>
          <w:rFonts w:ascii="Times New Roman" w:hAnsi="Times New Roman" w:cs="Times New Roman"/>
          <w:sz w:val="24"/>
          <w:szCs w:val="24"/>
        </w:rPr>
        <w:t>,</w:t>
      </w:r>
      <w:r w:rsidR="00A63B03" w:rsidRPr="00BC0829">
        <w:rPr>
          <w:rFonts w:ascii="Times New Roman" w:hAnsi="Times New Roman" w:cs="Times New Roman"/>
          <w:sz w:val="24"/>
          <w:szCs w:val="24"/>
        </w:rPr>
        <w:t xml:space="preserve"> the “exploratory” research us</w:t>
      </w:r>
      <w:r w:rsidR="0020345E" w:rsidRPr="00BC0829">
        <w:rPr>
          <w:rFonts w:ascii="Times New Roman" w:hAnsi="Times New Roman" w:cs="Times New Roman"/>
          <w:sz w:val="24"/>
          <w:szCs w:val="24"/>
        </w:rPr>
        <w:t>es</w:t>
      </w:r>
      <w:r w:rsidR="00A63B03" w:rsidRPr="00BC0829">
        <w:rPr>
          <w:rFonts w:ascii="Times New Roman" w:hAnsi="Times New Roman" w:cs="Times New Roman"/>
          <w:sz w:val="24"/>
          <w:szCs w:val="24"/>
        </w:rPr>
        <w:t xml:space="preserve"> qualitative </w:t>
      </w:r>
      <w:r w:rsidR="00EF72D9" w:rsidRPr="00BC0829">
        <w:rPr>
          <w:rFonts w:ascii="Times New Roman" w:hAnsi="Times New Roman" w:cs="Times New Roman"/>
          <w:sz w:val="24"/>
          <w:szCs w:val="24"/>
        </w:rPr>
        <w:t>research</w:t>
      </w:r>
      <w:r w:rsidR="00A63B03" w:rsidRPr="00BC0829">
        <w:rPr>
          <w:rFonts w:ascii="Times New Roman" w:hAnsi="Times New Roman" w:cs="Times New Roman"/>
          <w:sz w:val="24"/>
          <w:szCs w:val="24"/>
        </w:rPr>
        <w:t xml:space="preserve"> </w:t>
      </w:r>
      <w:r w:rsidR="005C5A77" w:rsidRPr="00BC0829">
        <w:rPr>
          <w:rFonts w:ascii="Times New Roman" w:hAnsi="Times New Roman" w:cs="Times New Roman"/>
          <w:sz w:val="24"/>
          <w:szCs w:val="24"/>
        </w:rPr>
        <w:t xml:space="preserve">first </w:t>
      </w:r>
      <w:r w:rsidR="00A63B03" w:rsidRPr="00BC0829">
        <w:rPr>
          <w:rFonts w:ascii="Times New Roman" w:hAnsi="Times New Roman" w:cs="Times New Roman"/>
          <w:sz w:val="24"/>
          <w:szCs w:val="24"/>
        </w:rPr>
        <w:t xml:space="preserve">to </w:t>
      </w:r>
      <w:r w:rsidR="00EF72D9" w:rsidRPr="00BC0829">
        <w:rPr>
          <w:rFonts w:ascii="Times New Roman" w:hAnsi="Times New Roman" w:cs="Times New Roman"/>
          <w:sz w:val="24"/>
          <w:szCs w:val="24"/>
        </w:rPr>
        <w:t xml:space="preserve">identify suitable instruments </w:t>
      </w:r>
      <w:r w:rsidR="00AC2D0B" w:rsidRPr="00BC0829">
        <w:rPr>
          <w:rFonts w:ascii="Times New Roman" w:hAnsi="Times New Roman" w:cs="Times New Roman"/>
          <w:sz w:val="24"/>
          <w:szCs w:val="24"/>
        </w:rPr>
        <w:t xml:space="preserve">for next quantitative phase (Creswell, 2014, </w:t>
      </w:r>
      <w:r w:rsidR="009B79B8">
        <w:rPr>
          <w:rFonts w:ascii="Times New Roman" w:hAnsi="Times New Roman" w:cs="Times New Roman"/>
          <w:sz w:val="24"/>
          <w:szCs w:val="24"/>
        </w:rPr>
        <w:t>p.</w:t>
      </w:r>
      <w:r w:rsidR="00AC2D0B" w:rsidRPr="00BC0829">
        <w:rPr>
          <w:rFonts w:ascii="Times New Roman" w:hAnsi="Times New Roman" w:cs="Times New Roman"/>
          <w:sz w:val="24"/>
          <w:szCs w:val="24"/>
        </w:rPr>
        <w:t>16)</w:t>
      </w:r>
      <w:r w:rsidR="00A63B03" w:rsidRPr="00BC0829">
        <w:rPr>
          <w:rFonts w:ascii="Times New Roman" w:hAnsi="Times New Roman" w:cs="Times New Roman"/>
          <w:sz w:val="24"/>
          <w:szCs w:val="24"/>
        </w:rPr>
        <w:t>.</w:t>
      </w:r>
      <w:r w:rsidR="00AC2D0B" w:rsidRPr="00BC0829">
        <w:rPr>
          <w:rFonts w:ascii="Times New Roman" w:hAnsi="Times New Roman" w:cs="Times New Roman"/>
          <w:sz w:val="24"/>
          <w:szCs w:val="24"/>
        </w:rPr>
        <w:t xml:space="preserve"> </w:t>
      </w:r>
      <w:r w:rsidR="005C3428" w:rsidRPr="00BC0829">
        <w:rPr>
          <w:rFonts w:ascii="Times New Roman" w:hAnsi="Times New Roman" w:cs="Times New Roman"/>
          <w:sz w:val="24"/>
          <w:szCs w:val="24"/>
        </w:rPr>
        <w:t>Further, t</w:t>
      </w:r>
      <w:r w:rsidR="00AC2D0B" w:rsidRPr="00BC0829">
        <w:rPr>
          <w:rFonts w:ascii="Times New Roman" w:hAnsi="Times New Roman" w:cs="Times New Roman"/>
          <w:sz w:val="24"/>
          <w:szCs w:val="24"/>
        </w:rPr>
        <w:t xml:space="preserve">here are more complicated models </w:t>
      </w:r>
      <w:r w:rsidR="00AC2D0B" w:rsidRPr="00BC0829">
        <w:rPr>
          <w:rFonts w:ascii="Times New Roman" w:hAnsi="Times New Roman" w:cs="Times New Roman"/>
          <w:sz w:val="24"/>
          <w:szCs w:val="24"/>
        </w:rPr>
        <w:lastRenderedPageBreak/>
        <w:t>derived from the three basic ones such as transformative mixed methods, embedded mixed methods and multiphase mixed methods</w:t>
      </w:r>
      <w:r w:rsidR="005C3428" w:rsidRPr="00BC0829">
        <w:rPr>
          <w:rFonts w:ascii="Times New Roman" w:hAnsi="Times New Roman" w:cs="Times New Roman"/>
          <w:sz w:val="24"/>
          <w:szCs w:val="24"/>
        </w:rPr>
        <w:t>.</w:t>
      </w:r>
    </w:p>
    <w:p w14:paraId="4EF28432" w14:textId="0D3F021D" w:rsidR="005C3428" w:rsidRPr="00BC0829" w:rsidRDefault="00CB15BF" w:rsidP="00AB41D0">
      <w:pPr>
        <w:spacing w:afterLines="100" w:after="240" w:line="480" w:lineRule="auto"/>
        <w:rPr>
          <w:rFonts w:ascii="Times New Roman" w:hAnsi="Times New Roman" w:cs="Times New Roman"/>
          <w:sz w:val="24"/>
          <w:szCs w:val="24"/>
          <w:highlight w:val="yellow"/>
        </w:rPr>
      </w:pPr>
      <w:r w:rsidRPr="00BC0829">
        <w:rPr>
          <w:rFonts w:ascii="Times New Roman" w:hAnsi="Times New Roman" w:cs="Times New Roman"/>
          <w:sz w:val="24"/>
          <w:szCs w:val="24"/>
        </w:rPr>
        <w:t>Mixed methods research is praised for strengthened benefits compared with qualitative and quantitative research; at the same time, i</w:t>
      </w:r>
      <w:r w:rsidR="007351F5" w:rsidRPr="00BC0829">
        <w:rPr>
          <w:rFonts w:ascii="Times New Roman" w:hAnsi="Times New Roman" w:cs="Times New Roman"/>
          <w:sz w:val="24"/>
          <w:szCs w:val="24"/>
        </w:rPr>
        <w:t xml:space="preserve">ts diminishing </w:t>
      </w:r>
      <w:r w:rsidR="00C76C95" w:rsidRPr="00BC0829">
        <w:rPr>
          <w:rFonts w:ascii="Times New Roman" w:hAnsi="Times New Roman" w:cs="Times New Roman"/>
          <w:sz w:val="24"/>
          <w:szCs w:val="24"/>
        </w:rPr>
        <w:t>weaknesses are achieved by neutralising the two approaches (Dorney,</w:t>
      </w:r>
      <w:r w:rsidR="007A6FE4">
        <w:rPr>
          <w:rFonts w:ascii="Times New Roman" w:hAnsi="Times New Roman" w:cs="Times New Roman"/>
          <w:sz w:val="24"/>
          <w:szCs w:val="24"/>
        </w:rPr>
        <w:t xml:space="preserve"> 2007,</w:t>
      </w:r>
      <w:r w:rsidR="00C76C95"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C76C95" w:rsidRPr="00BC0829">
        <w:rPr>
          <w:rFonts w:ascii="Times New Roman" w:hAnsi="Times New Roman" w:cs="Times New Roman"/>
          <w:sz w:val="24"/>
          <w:szCs w:val="24"/>
        </w:rPr>
        <w:t>45).</w:t>
      </w:r>
      <w:r w:rsidRPr="00BC0829">
        <w:rPr>
          <w:rFonts w:ascii="Times New Roman" w:hAnsi="Times New Roman" w:cs="Times New Roman"/>
          <w:sz w:val="24"/>
          <w:szCs w:val="24"/>
        </w:rPr>
        <w:t xml:space="preserve">  </w:t>
      </w:r>
      <w:r w:rsidRPr="00BC0829">
        <w:rPr>
          <w:rFonts w:ascii="Times New Roman" w:hAnsi="Times New Roman" w:cs="Times New Roman" w:hint="eastAsia"/>
          <w:sz w:val="24"/>
          <w:szCs w:val="24"/>
        </w:rPr>
        <w:t>S</w:t>
      </w:r>
      <w:r w:rsidRPr="00BC0829">
        <w:rPr>
          <w:rFonts w:ascii="Times New Roman" w:hAnsi="Times New Roman" w:cs="Times New Roman"/>
          <w:sz w:val="24"/>
          <w:szCs w:val="24"/>
        </w:rPr>
        <w:t>i</w:t>
      </w:r>
      <w:r w:rsidRPr="00BC0829">
        <w:rPr>
          <w:rFonts w:ascii="Times New Roman" w:hAnsi="Times New Roman" w:cs="Times New Roman" w:hint="eastAsia"/>
          <w:sz w:val="24"/>
          <w:szCs w:val="24"/>
        </w:rPr>
        <w:t>nce</w:t>
      </w:r>
      <w:r w:rsidRPr="00BC0829">
        <w:rPr>
          <w:rFonts w:ascii="Times New Roman" w:hAnsi="Times New Roman" w:cs="Times New Roman"/>
          <w:sz w:val="24"/>
          <w:szCs w:val="24"/>
        </w:rPr>
        <w:t xml:space="preserve"> both qualitative and quantitative research have their own advantages and limitations, mixed methods research is put forward based on the assumptions that combining their strengths so that a better result can be expected in understanding research problems or questions than either one can achieve solely (Creswell, 2014, </w:t>
      </w:r>
      <w:r w:rsidR="009B79B8">
        <w:rPr>
          <w:rFonts w:ascii="Times New Roman" w:hAnsi="Times New Roman" w:cs="Times New Roman"/>
          <w:sz w:val="24"/>
          <w:szCs w:val="24"/>
        </w:rPr>
        <w:t>p.</w:t>
      </w:r>
      <w:r w:rsidRPr="00BC0829">
        <w:rPr>
          <w:rFonts w:ascii="Times New Roman" w:hAnsi="Times New Roman" w:cs="Times New Roman"/>
          <w:sz w:val="24"/>
          <w:szCs w:val="24"/>
        </w:rPr>
        <w:t>215</w:t>
      </w:r>
      <w:r w:rsidR="000F1333" w:rsidRPr="00BC0829">
        <w:rPr>
          <w:rFonts w:ascii="Times New Roman" w:hAnsi="Times New Roman" w:cs="Times New Roman"/>
          <w:sz w:val="24"/>
          <w:szCs w:val="24"/>
        </w:rPr>
        <w:t xml:space="preserve">; Angouri, </w:t>
      </w:r>
      <w:r w:rsidR="00701482">
        <w:rPr>
          <w:rFonts w:ascii="Times New Roman" w:hAnsi="Times New Roman" w:cs="Times New Roman"/>
          <w:sz w:val="24"/>
          <w:szCs w:val="24"/>
        </w:rPr>
        <w:t xml:space="preserve">2010, </w:t>
      </w:r>
      <w:r w:rsidR="009B79B8">
        <w:rPr>
          <w:rFonts w:ascii="Times New Roman" w:hAnsi="Times New Roman" w:cs="Times New Roman"/>
          <w:sz w:val="24"/>
          <w:szCs w:val="24"/>
        </w:rPr>
        <w:t>p.</w:t>
      </w:r>
      <w:r w:rsidR="000F1333" w:rsidRPr="00BC0829">
        <w:rPr>
          <w:rFonts w:ascii="Times New Roman" w:hAnsi="Times New Roman" w:cs="Times New Roman"/>
          <w:sz w:val="24"/>
          <w:szCs w:val="24"/>
        </w:rPr>
        <w:t xml:space="preserve"> 41</w:t>
      </w:r>
      <w:r w:rsidRPr="00BC0829">
        <w:rPr>
          <w:rFonts w:ascii="Times New Roman" w:hAnsi="Times New Roman" w:cs="Times New Roman"/>
          <w:sz w:val="24"/>
          <w:szCs w:val="24"/>
        </w:rPr>
        <w:t xml:space="preserve">). </w:t>
      </w:r>
      <w:r w:rsidR="00F379D3" w:rsidRPr="00BC0829">
        <w:rPr>
          <w:rFonts w:ascii="Times New Roman" w:hAnsi="Times New Roman" w:cs="Times New Roman"/>
          <w:sz w:val="24"/>
          <w:szCs w:val="24"/>
        </w:rPr>
        <w:t xml:space="preserve">Secondly, mixed methods research is designed with a multi-level structure appropriate for investigating complicated issues in </w:t>
      </w:r>
      <w:r w:rsidR="00B904C0" w:rsidRPr="00BC0829">
        <w:rPr>
          <w:rFonts w:ascii="Times New Roman" w:hAnsi="Times New Roman" w:cs="Times New Roman"/>
          <w:sz w:val="24"/>
          <w:szCs w:val="24"/>
        </w:rPr>
        <w:t xml:space="preserve">social context (Dorney, </w:t>
      </w:r>
      <w:r w:rsidR="00413F7A">
        <w:rPr>
          <w:rFonts w:ascii="Times New Roman" w:hAnsi="Times New Roman" w:cs="Times New Roman"/>
          <w:sz w:val="24"/>
          <w:szCs w:val="24"/>
        </w:rPr>
        <w:t xml:space="preserve">2007, </w:t>
      </w:r>
      <w:r w:rsidR="009B79B8">
        <w:rPr>
          <w:rFonts w:ascii="Times New Roman" w:hAnsi="Times New Roman" w:cs="Times New Roman"/>
          <w:sz w:val="24"/>
          <w:szCs w:val="24"/>
        </w:rPr>
        <w:t>p.</w:t>
      </w:r>
      <w:r w:rsidR="00B904C0" w:rsidRPr="00BC0829">
        <w:rPr>
          <w:rFonts w:ascii="Times New Roman" w:hAnsi="Times New Roman" w:cs="Times New Roman"/>
          <w:sz w:val="24"/>
          <w:szCs w:val="24"/>
        </w:rPr>
        <w:t xml:space="preserve">45). In applied linguistics, it is needed when researchers want to better understand some linguistic phenomenon both in its nature and its distribution. Thirdly, </w:t>
      </w:r>
      <w:r w:rsidR="00AF5C9F" w:rsidRPr="00BC0829">
        <w:rPr>
          <w:rFonts w:ascii="Times New Roman" w:hAnsi="Times New Roman" w:cs="Times New Roman"/>
          <w:sz w:val="24"/>
          <w:szCs w:val="24"/>
        </w:rPr>
        <w:t xml:space="preserve">increased results validity is given by multiple methods introduced in mixed methods research (Dorney, </w:t>
      </w:r>
      <w:r w:rsidR="0009563D">
        <w:rPr>
          <w:rFonts w:ascii="Times New Roman" w:hAnsi="Times New Roman" w:cs="Times New Roman"/>
          <w:sz w:val="24"/>
          <w:szCs w:val="24"/>
        </w:rPr>
        <w:t>20</w:t>
      </w:r>
      <w:r w:rsidR="00724161">
        <w:rPr>
          <w:rFonts w:ascii="Times New Roman" w:hAnsi="Times New Roman" w:cs="Times New Roman"/>
          <w:sz w:val="24"/>
          <w:szCs w:val="24"/>
        </w:rPr>
        <w:t>07</w:t>
      </w:r>
      <w:bookmarkStart w:id="0" w:name="_GoBack"/>
      <w:bookmarkEnd w:id="0"/>
      <w:r w:rsidR="0009563D">
        <w:rPr>
          <w:rFonts w:ascii="Times New Roman" w:hAnsi="Times New Roman" w:cs="Times New Roman"/>
          <w:sz w:val="24"/>
          <w:szCs w:val="24"/>
        </w:rPr>
        <w:t xml:space="preserve">, </w:t>
      </w:r>
      <w:r w:rsidR="009B79B8">
        <w:rPr>
          <w:rFonts w:ascii="Times New Roman" w:hAnsi="Times New Roman" w:cs="Times New Roman"/>
          <w:sz w:val="24"/>
          <w:szCs w:val="24"/>
        </w:rPr>
        <w:t>p.</w:t>
      </w:r>
      <w:r w:rsidR="00AF5C9F" w:rsidRPr="00BC0829">
        <w:rPr>
          <w:rFonts w:ascii="Times New Roman" w:hAnsi="Times New Roman" w:cs="Times New Roman"/>
          <w:sz w:val="24"/>
          <w:szCs w:val="24"/>
        </w:rPr>
        <w:t xml:space="preserve">46). </w:t>
      </w:r>
      <w:r w:rsidR="00A7166E" w:rsidRPr="00BC0829">
        <w:rPr>
          <w:rFonts w:ascii="Times New Roman" w:hAnsi="Times New Roman" w:cs="Times New Roman"/>
          <w:sz w:val="24"/>
          <w:szCs w:val="24"/>
        </w:rPr>
        <w:t xml:space="preserve">Fourthly, this approach is popular in current academic climate which somehow attracts </w:t>
      </w:r>
      <w:r w:rsidR="002C007E" w:rsidRPr="00BC0829">
        <w:rPr>
          <w:rFonts w:ascii="Times New Roman" w:hAnsi="Times New Roman" w:cs="Times New Roman"/>
          <w:sz w:val="24"/>
          <w:szCs w:val="24"/>
        </w:rPr>
        <w:t xml:space="preserve">more </w:t>
      </w:r>
      <w:r w:rsidR="00A7166E" w:rsidRPr="00BC0829">
        <w:rPr>
          <w:rFonts w:ascii="Times New Roman" w:hAnsi="Times New Roman" w:cs="Times New Roman"/>
          <w:sz w:val="24"/>
          <w:szCs w:val="24"/>
        </w:rPr>
        <w:t>audiences</w:t>
      </w:r>
      <w:r w:rsidR="002C007E" w:rsidRPr="00BC0829">
        <w:rPr>
          <w:rFonts w:ascii="Times New Roman" w:hAnsi="Times New Roman" w:cs="Times New Roman"/>
          <w:sz w:val="24"/>
          <w:szCs w:val="24"/>
        </w:rPr>
        <w:t xml:space="preserve"> than a monomethod study (</w:t>
      </w:r>
      <w:r w:rsidR="00C20775" w:rsidRPr="00BC0829">
        <w:rPr>
          <w:rFonts w:ascii="Times New Roman" w:hAnsi="Times New Roman" w:cs="Times New Roman"/>
          <w:sz w:val="24"/>
          <w:szCs w:val="24"/>
        </w:rPr>
        <w:t xml:space="preserve">Angouri, </w:t>
      </w:r>
      <w:r w:rsidR="00701482">
        <w:rPr>
          <w:rFonts w:ascii="Times New Roman" w:hAnsi="Times New Roman" w:cs="Times New Roman"/>
          <w:sz w:val="24"/>
          <w:szCs w:val="24"/>
        </w:rPr>
        <w:t xml:space="preserve">2010, </w:t>
      </w:r>
      <w:r w:rsidR="009B79B8">
        <w:rPr>
          <w:rFonts w:ascii="Times New Roman" w:hAnsi="Times New Roman" w:cs="Times New Roman"/>
          <w:sz w:val="24"/>
          <w:szCs w:val="24"/>
        </w:rPr>
        <w:t>p.</w:t>
      </w:r>
      <w:r w:rsidR="00E001BB" w:rsidRPr="00BC0829">
        <w:rPr>
          <w:rFonts w:ascii="Times New Roman" w:hAnsi="Times New Roman" w:cs="Times New Roman"/>
          <w:sz w:val="24"/>
          <w:szCs w:val="24"/>
        </w:rPr>
        <w:t>41</w:t>
      </w:r>
      <w:r w:rsidR="002C007E" w:rsidRPr="00BC0829">
        <w:rPr>
          <w:rFonts w:ascii="Times New Roman" w:hAnsi="Times New Roman" w:cs="Times New Roman"/>
          <w:sz w:val="24"/>
          <w:szCs w:val="24"/>
        </w:rPr>
        <w:t xml:space="preserve">). </w:t>
      </w:r>
      <w:r w:rsidR="00A7166E" w:rsidRPr="00BC0829">
        <w:rPr>
          <w:rFonts w:ascii="Times New Roman" w:hAnsi="Times New Roman" w:cs="Times New Roman"/>
          <w:sz w:val="24"/>
          <w:szCs w:val="24"/>
        </w:rPr>
        <w:t xml:space="preserve">  </w:t>
      </w:r>
      <w:r w:rsidR="00AF5C9F" w:rsidRPr="00BC0829">
        <w:rPr>
          <w:rFonts w:ascii="Times New Roman" w:hAnsi="Times New Roman" w:cs="Times New Roman"/>
          <w:sz w:val="24"/>
          <w:szCs w:val="24"/>
        </w:rPr>
        <w:t xml:space="preserve">  </w:t>
      </w:r>
    </w:p>
    <w:p w14:paraId="44821F2B" w14:textId="6C479876" w:rsidR="005C3428" w:rsidRPr="00BC0829" w:rsidRDefault="002C007E"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Admittedly, </w:t>
      </w:r>
      <w:r w:rsidR="00492590" w:rsidRPr="00BC0829">
        <w:rPr>
          <w:rFonts w:ascii="Times New Roman" w:hAnsi="Times New Roman" w:cs="Times New Roman"/>
          <w:sz w:val="24"/>
          <w:szCs w:val="24"/>
        </w:rPr>
        <w:t xml:space="preserve">limitations of mixed methods research still exist, such as </w:t>
      </w:r>
      <w:r w:rsidR="004B496F" w:rsidRPr="00BC0829">
        <w:rPr>
          <w:rFonts w:ascii="Times New Roman" w:hAnsi="Times New Roman" w:cs="Times New Roman"/>
          <w:sz w:val="24"/>
          <w:szCs w:val="24"/>
        </w:rPr>
        <w:t xml:space="preserve">failing to reach increased validity due to an inappropriate design, or bigger challenges to researchers in terms of academic capabilities, time, efforts and resources. </w:t>
      </w:r>
      <w:r w:rsidR="00304755" w:rsidRPr="00BC0829">
        <w:rPr>
          <w:rFonts w:ascii="Times New Roman" w:hAnsi="Times New Roman" w:cs="Times New Roman"/>
          <w:sz w:val="24"/>
          <w:szCs w:val="24"/>
        </w:rPr>
        <w:t>Interestingly, some researchers further argue whether there is a typology overarching all the combinations in mixed methods research</w:t>
      </w:r>
      <w:r w:rsidR="004B496F" w:rsidRPr="00BC0829">
        <w:rPr>
          <w:rFonts w:ascii="Times New Roman" w:hAnsi="Times New Roman" w:cs="Times New Roman"/>
          <w:sz w:val="24"/>
          <w:szCs w:val="24"/>
        </w:rPr>
        <w:t xml:space="preserve"> </w:t>
      </w:r>
      <w:r w:rsidR="00304755" w:rsidRPr="00BC0829">
        <w:rPr>
          <w:rFonts w:ascii="Times New Roman" w:hAnsi="Times New Roman" w:cs="Times New Roman"/>
          <w:sz w:val="24"/>
          <w:szCs w:val="24"/>
        </w:rPr>
        <w:t>(Maxwell &amp; Loomis, 2003). Yet a research</w:t>
      </w:r>
      <w:r w:rsidR="00492590" w:rsidRPr="00BC0829">
        <w:rPr>
          <w:rFonts w:ascii="Times New Roman" w:hAnsi="Times New Roman" w:cs="Times New Roman"/>
          <w:sz w:val="24"/>
          <w:szCs w:val="24"/>
        </w:rPr>
        <w:t xml:space="preserve"> </w:t>
      </w:r>
      <w:r w:rsidR="00304755" w:rsidRPr="00BC0829">
        <w:rPr>
          <w:rFonts w:ascii="Times New Roman" w:hAnsi="Times New Roman" w:cs="Times New Roman"/>
          <w:sz w:val="24"/>
          <w:szCs w:val="24"/>
        </w:rPr>
        <w:t>by Bryman (2006</w:t>
      </w:r>
      <w:r w:rsidR="005100AD">
        <w:rPr>
          <w:rFonts w:ascii="Times New Roman" w:hAnsi="Times New Roman" w:cs="Times New Roman"/>
          <w:sz w:val="24"/>
          <w:szCs w:val="24"/>
        </w:rPr>
        <w:t>, pp.97</w:t>
      </w:r>
      <w:r w:rsidR="00304755" w:rsidRPr="00BC0829">
        <w:rPr>
          <w:rFonts w:ascii="Times New Roman" w:hAnsi="Times New Roman" w:cs="Times New Roman"/>
          <w:sz w:val="24"/>
          <w:szCs w:val="24"/>
        </w:rPr>
        <w:t xml:space="preserve">) has demonstrated only a limited range of combinations have been in mainstream use, with questionnaires and semi-structured interviews in domination. </w:t>
      </w:r>
      <w:r w:rsidR="00CF3183" w:rsidRPr="00BC0829">
        <w:rPr>
          <w:rFonts w:ascii="Times New Roman" w:hAnsi="Times New Roman" w:cs="Times New Roman" w:hint="eastAsia"/>
          <w:sz w:val="24"/>
          <w:szCs w:val="24"/>
        </w:rPr>
        <w:lastRenderedPageBreak/>
        <w:t>And</w:t>
      </w:r>
      <w:r w:rsidR="00CF3183" w:rsidRPr="00BC0829">
        <w:rPr>
          <w:rFonts w:ascii="Times New Roman" w:hAnsi="Times New Roman" w:cs="Times New Roman"/>
          <w:sz w:val="24"/>
          <w:szCs w:val="24"/>
        </w:rPr>
        <w:t xml:space="preserve"> researchers try out </w:t>
      </w:r>
      <w:r w:rsidR="00CA61E2" w:rsidRPr="00BC0829">
        <w:rPr>
          <w:rFonts w:ascii="Times New Roman" w:hAnsi="Times New Roman" w:cs="Times New Roman"/>
          <w:sz w:val="24"/>
          <w:szCs w:val="24"/>
        </w:rPr>
        <w:t>several</w:t>
      </w:r>
      <w:r w:rsidR="00CF3183" w:rsidRPr="00BC0829">
        <w:rPr>
          <w:rFonts w:ascii="Times New Roman" w:hAnsi="Times New Roman" w:cs="Times New Roman"/>
          <w:sz w:val="24"/>
          <w:szCs w:val="24"/>
        </w:rPr>
        <w:t xml:space="preserve"> ways to categorise typological organisation ranging from widely accepted “the sequence and the dominance” of </w:t>
      </w:r>
      <w:r w:rsidR="00D26F85" w:rsidRPr="00BC0829">
        <w:rPr>
          <w:rFonts w:ascii="Times New Roman" w:hAnsi="Times New Roman" w:cs="Times New Roman"/>
          <w:sz w:val="24"/>
          <w:szCs w:val="24"/>
        </w:rPr>
        <w:t>method components to Creswell’s</w:t>
      </w:r>
      <w:r w:rsidR="00DA4E55" w:rsidRPr="00BC0829">
        <w:rPr>
          <w:rFonts w:ascii="Times New Roman" w:hAnsi="Times New Roman" w:cs="Times New Roman"/>
          <w:sz w:val="24"/>
          <w:szCs w:val="24"/>
        </w:rPr>
        <w:t xml:space="preserve"> </w:t>
      </w:r>
      <w:r w:rsidR="00D26F85" w:rsidRPr="00BC0829">
        <w:rPr>
          <w:rFonts w:ascii="Times New Roman" w:hAnsi="Times New Roman" w:cs="Times New Roman"/>
          <w:sz w:val="24"/>
          <w:szCs w:val="24"/>
        </w:rPr>
        <w:t>function c</w:t>
      </w:r>
      <w:r w:rsidR="00DA4E55" w:rsidRPr="00BC0829">
        <w:rPr>
          <w:rFonts w:ascii="Times New Roman" w:hAnsi="Times New Roman" w:cs="Times New Roman"/>
          <w:sz w:val="24"/>
          <w:szCs w:val="24"/>
        </w:rPr>
        <w:t>lassific</w:t>
      </w:r>
      <w:r w:rsidR="00D26F85" w:rsidRPr="00BC0829">
        <w:rPr>
          <w:rFonts w:ascii="Times New Roman" w:hAnsi="Times New Roman" w:cs="Times New Roman"/>
          <w:sz w:val="24"/>
          <w:szCs w:val="24"/>
        </w:rPr>
        <w:t xml:space="preserve">ation </w:t>
      </w:r>
      <w:r w:rsidR="00DA4E55" w:rsidRPr="00BC0829">
        <w:rPr>
          <w:rFonts w:ascii="Times New Roman" w:hAnsi="Times New Roman" w:cs="Times New Roman"/>
          <w:sz w:val="24"/>
          <w:szCs w:val="24"/>
        </w:rPr>
        <w:t>of triangulation, explanation and exploration</w:t>
      </w:r>
      <w:r w:rsidR="00764871">
        <w:rPr>
          <w:rFonts w:ascii="Times New Roman" w:hAnsi="Times New Roman" w:cs="Times New Roman"/>
          <w:sz w:val="24"/>
          <w:szCs w:val="24"/>
        </w:rPr>
        <w:t xml:space="preserve"> </w:t>
      </w:r>
      <w:r w:rsidR="00764871" w:rsidRPr="00BC0829">
        <w:rPr>
          <w:rFonts w:ascii="Times New Roman" w:hAnsi="Times New Roman" w:cs="Times New Roman"/>
          <w:sz w:val="24"/>
          <w:szCs w:val="24"/>
        </w:rPr>
        <w:t>(2003)</w:t>
      </w:r>
      <w:r w:rsidR="00C66973" w:rsidRPr="00BC0829">
        <w:rPr>
          <w:rFonts w:ascii="Times New Roman" w:hAnsi="Times New Roman" w:cs="Times New Roman"/>
          <w:sz w:val="24"/>
          <w:szCs w:val="24"/>
        </w:rPr>
        <w:t>, or more recent Dorney’s exemplar-based typology (</w:t>
      </w:r>
      <w:r w:rsidR="00004595" w:rsidRPr="00BC0829">
        <w:rPr>
          <w:rFonts w:ascii="Times New Roman" w:hAnsi="Times New Roman" w:cs="Times New Roman"/>
          <w:sz w:val="24"/>
          <w:szCs w:val="24"/>
        </w:rPr>
        <w:t>2007</w:t>
      </w:r>
      <w:r w:rsidR="00C66973" w:rsidRPr="00BC0829">
        <w:rPr>
          <w:rFonts w:ascii="Times New Roman" w:hAnsi="Times New Roman" w:cs="Times New Roman"/>
          <w:sz w:val="24"/>
          <w:szCs w:val="24"/>
        </w:rPr>
        <w:t xml:space="preserve">). All these enrich the study about mixed methods research topology </w:t>
      </w:r>
      <w:r w:rsidR="00833C56" w:rsidRPr="00BC0829">
        <w:rPr>
          <w:rFonts w:ascii="Times New Roman" w:hAnsi="Times New Roman" w:cs="Times New Roman"/>
          <w:sz w:val="24"/>
          <w:szCs w:val="24"/>
        </w:rPr>
        <w:t xml:space="preserve">as well as provoke future researchers </w:t>
      </w:r>
      <w:r w:rsidR="00C66973" w:rsidRPr="00BC0829">
        <w:rPr>
          <w:rFonts w:ascii="Times New Roman" w:hAnsi="Times New Roman" w:cs="Times New Roman"/>
          <w:sz w:val="24"/>
          <w:szCs w:val="24"/>
        </w:rPr>
        <w:t xml:space="preserve">either from </w:t>
      </w:r>
      <w:r w:rsidR="00833C56" w:rsidRPr="00BC0829">
        <w:rPr>
          <w:rFonts w:ascii="Times New Roman" w:hAnsi="Times New Roman" w:cs="Times New Roman"/>
          <w:sz w:val="24"/>
          <w:szCs w:val="24"/>
        </w:rPr>
        <w:t xml:space="preserve">familiarising </w:t>
      </w:r>
      <w:r w:rsidR="0026550B" w:rsidRPr="00BC0829">
        <w:rPr>
          <w:rFonts w:ascii="Times New Roman" w:hAnsi="Times New Roman" w:cs="Times New Roman"/>
          <w:sz w:val="24"/>
          <w:szCs w:val="24"/>
        </w:rPr>
        <w:t>existed research patterns</w:t>
      </w:r>
      <w:r w:rsidR="00833C56" w:rsidRPr="00BC0829">
        <w:rPr>
          <w:rFonts w:ascii="Times New Roman" w:hAnsi="Times New Roman" w:cs="Times New Roman"/>
          <w:sz w:val="24"/>
          <w:szCs w:val="24"/>
        </w:rPr>
        <w:t xml:space="preserve"> or </w:t>
      </w:r>
      <w:r w:rsidR="00261253" w:rsidRPr="00BC0829">
        <w:rPr>
          <w:rFonts w:ascii="Times New Roman" w:hAnsi="Times New Roman" w:cs="Times New Roman"/>
          <w:sz w:val="24"/>
          <w:szCs w:val="24"/>
        </w:rPr>
        <w:t>trying</w:t>
      </w:r>
      <w:r w:rsidR="0026550B" w:rsidRPr="00BC0829">
        <w:rPr>
          <w:rFonts w:ascii="Times New Roman" w:hAnsi="Times New Roman" w:cs="Times New Roman"/>
          <w:sz w:val="24"/>
          <w:szCs w:val="24"/>
        </w:rPr>
        <w:t xml:space="preserve"> </w:t>
      </w:r>
      <w:r w:rsidR="00833C56" w:rsidRPr="00BC0829">
        <w:rPr>
          <w:rFonts w:ascii="Times New Roman" w:hAnsi="Times New Roman" w:cs="Times New Roman"/>
          <w:sz w:val="24"/>
          <w:szCs w:val="24"/>
        </w:rPr>
        <w:t>pragmatic design</w:t>
      </w:r>
      <w:r w:rsidR="0026550B" w:rsidRPr="00BC0829">
        <w:rPr>
          <w:rFonts w:ascii="Times New Roman" w:hAnsi="Times New Roman" w:cs="Times New Roman"/>
          <w:sz w:val="24"/>
          <w:szCs w:val="24"/>
        </w:rPr>
        <w:t>s.</w:t>
      </w:r>
      <w:r w:rsidR="00261253" w:rsidRPr="00BC0829">
        <w:rPr>
          <w:rFonts w:ascii="Times New Roman" w:hAnsi="Times New Roman" w:cs="Times New Roman"/>
          <w:sz w:val="24"/>
          <w:szCs w:val="24"/>
        </w:rPr>
        <w:t xml:space="preserve"> </w:t>
      </w:r>
      <w:r w:rsidR="0026550B" w:rsidRPr="00BC0829">
        <w:rPr>
          <w:rFonts w:ascii="Times New Roman" w:hAnsi="Times New Roman" w:cs="Times New Roman"/>
          <w:sz w:val="24"/>
          <w:szCs w:val="24"/>
        </w:rPr>
        <w:t xml:space="preserve"> </w:t>
      </w:r>
      <w:r w:rsidR="00833C56" w:rsidRPr="00BC0829">
        <w:rPr>
          <w:rFonts w:ascii="Times New Roman" w:hAnsi="Times New Roman" w:cs="Times New Roman"/>
          <w:sz w:val="24"/>
          <w:szCs w:val="24"/>
        </w:rPr>
        <w:t xml:space="preserve"> </w:t>
      </w:r>
      <w:r w:rsidR="00DA4E55" w:rsidRPr="00BC0829">
        <w:rPr>
          <w:rFonts w:ascii="Times New Roman" w:hAnsi="Times New Roman" w:cs="Times New Roman"/>
          <w:sz w:val="24"/>
          <w:szCs w:val="24"/>
        </w:rPr>
        <w:t xml:space="preserve"> </w:t>
      </w:r>
      <w:r w:rsidR="00CF3183" w:rsidRPr="00BC0829">
        <w:rPr>
          <w:rFonts w:ascii="Times New Roman" w:hAnsi="Times New Roman" w:cs="Times New Roman"/>
          <w:sz w:val="24"/>
          <w:szCs w:val="24"/>
        </w:rPr>
        <w:t xml:space="preserve"> </w:t>
      </w:r>
    </w:p>
    <w:p w14:paraId="156B698F" w14:textId="2BD38283" w:rsidR="00D37E4D" w:rsidRPr="00BC0829" w:rsidRDefault="008556AE"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Enlightened</w:t>
      </w:r>
      <w:r w:rsidR="00C513FE" w:rsidRPr="00BC0829">
        <w:rPr>
          <w:rFonts w:ascii="Times New Roman" w:hAnsi="Times New Roman" w:cs="Times New Roman"/>
          <w:sz w:val="24"/>
          <w:szCs w:val="24"/>
        </w:rPr>
        <w:t xml:space="preserve"> </w:t>
      </w:r>
      <w:r w:rsidRPr="00BC0829">
        <w:rPr>
          <w:rFonts w:ascii="Times New Roman" w:hAnsi="Times New Roman" w:cs="Times New Roman"/>
          <w:sz w:val="24"/>
          <w:szCs w:val="24"/>
        </w:rPr>
        <w:t>by</w:t>
      </w:r>
      <w:r w:rsidR="00C513FE" w:rsidRPr="00BC0829">
        <w:rPr>
          <w:rFonts w:ascii="Times New Roman" w:hAnsi="Times New Roman" w:cs="Times New Roman"/>
          <w:sz w:val="24"/>
          <w:szCs w:val="24"/>
        </w:rPr>
        <w:t xml:space="preserve"> </w:t>
      </w:r>
      <w:r w:rsidR="00C4150B" w:rsidRPr="00BC0829">
        <w:rPr>
          <w:rFonts w:ascii="Times New Roman" w:hAnsi="Times New Roman" w:cs="Times New Roman"/>
          <w:sz w:val="24"/>
          <w:szCs w:val="24"/>
        </w:rPr>
        <w:t>the above background knowledge of mixed research methods, m</w:t>
      </w:r>
      <w:r w:rsidR="00AC2D0B" w:rsidRPr="00BC0829">
        <w:rPr>
          <w:rFonts w:ascii="Times New Roman" w:hAnsi="Times New Roman" w:cs="Times New Roman"/>
          <w:sz w:val="24"/>
          <w:szCs w:val="24"/>
        </w:rPr>
        <w:t xml:space="preserve">y research is </w:t>
      </w:r>
      <w:r w:rsidR="00561C9D" w:rsidRPr="00BC0829">
        <w:rPr>
          <w:rFonts w:ascii="Times New Roman" w:hAnsi="Times New Roman" w:cs="Times New Roman"/>
          <w:sz w:val="24"/>
          <w:szCs w:val="24"/>
        </w:rPr>
        <w:t>largely based on the explanatory sequential mixed methods design because it is suitable for answering my research questions</w:t>
      </w:r>
      <w:r w:rsidR="00445547" w:rsidRPr="00BC0829">
        <w:rPr>
          <w:rFonts w:ascii="Times New Roman" w:hAnsi="Times New Roman" w:cs="Times New Roman"/>
          <w:sz w:val="24"/>
          <w:szCs w:val="24"/>
        </w:rPr>
        <w:t>.</w:t>
      </w:r>
      <w:r w:rsidR="00561C9D" w:rsidRPr="00BC0829">
        <w:rPr>
          <w:rFonts w:ascii="Times New Roman" w:hAnsi="Times New Roman" w:cs="Times New Roman"/>
          <w:sz w:val="24"/>
          <w:szCs w:val="24"/>
        </w:rPr>
        <w:t xml:space="preserve"> </w:t>
      </w:r>
      <w:r w:rsidR="00445547" w:rsidRPr="00BC0829">
        <w:rPr>
          <w:rFonts w:ascii="Times New Roman" w:hAnsi="Times New Roman" w:cs="Times New Roman"/>
          <w:sz w:val="24"/>
          <w:szCs w:val="24"/>
        </w:rPr>
        <w:t>They</w:t>
      </w:r>
      <w:r w:rsidR="00B829DB" w:rsidRPr="00BC0829">
        <w:rPr>
          <w:rFonts w:ascii="Times New Roman" w:hAnsi="Times New Roman" w:cs="Times New Roman"/>
          <w:sz w:val="24"/>
          <w:szCs w:val="24"/>
        </w:rPr>
        <w:t xml:space="preserve"> all centre around the </w:t>
      </w:r>
      <w:r w:rsidR="00B218D2" w:rsidRPr="00BC0829">
        <w:rPr>
          <w:rFonts w:ascii="Times New Roman" w:hAnsi="Times New Roman" w:cs="Times New Roman"/>
          <w:sz w:val="24"/>
          <w:szCs w:val="24"/>
        </w:rPr>
        <w:t>research problem</w:t>
      </w:r>
      <w:r w:rsidR="00B829DB" w:rsidRPr="00BC0829">
        <w:rPr>
          <w:rFonts w:ascii="Times New Roman" w:hAnsi="Times New Roman" w:cs="Times New Roman"/>
          <w:sz w:val="24"/>
          <w:szCs w:val="24"/>
        </w:rPr>
        <w:t xml:space="preserve"> </w:t>
      </w:r>
      <w:r w:rsidR="00B218D2" w:rsidRPr="00BC0829">
        <w:rPr>
          <w:rFonts w:ascii="Times New Roman" w:hAnsi="Times New Roman" w:cs="Times New Roman"/>
          <w:sz w:val="24"/>
          <w:szCs w:val="24"/>
        </w:rPr>
        <w:t>in</w:t>
      </w:r>
      <w:r w:rsidR="00B829DB" w:rsidRPr="00BC0829">
        <w:rPr>
          <w:rFonts w:ascii="Times New Roman" w:hAnsi="Times New Roman" w:cs="Times New Roman"/>
          <w:sz w:val="24"/>
          <w:szCs w:val="24"/>
        </w:rPr>
        <w:t xml:space="preserve"> </w:t>
      </w:r>
      <w:r w:rsidR="00B218D2" w:rsidRPr="00BC0829">
        <w:rPr>
          <w:rFonts w:ascii="Times New Roman" w:hAnsi="Times New Roman" w:cs="Times New Roman"/>
          <w:sz w:val="24"/>
          <w:szCs w:val="24"/>
        </w:rPr>
        <w:t xml:space="preserve">lacking understanding of </w:t>
      </w:r>
      <w:r w:rsidR="00B829DB" w:rsidRPr="00BC0829">
        <w:rPr>
          <w:rFonts w:ascii="Times New Roman" w:hAnsi="Times New Roman" w:cs="Times New Roman"/>
          <w:sz w:val="24"/>
          <w:szCs w:val="24"/>
        </w:rPr>
        <w:t xml:space="preserve">preservice EFL teachers’ phonological awareness, but they vary in terms of </w:t>
      </w:r>
      <w:r w:rsidR="00B918A4" w:rsidRPr="00BC0829">
        <w:rPr>
          <w:rFonts w:ascii="Times New Roman" w:hAnsi="Times New Roman" w:cs="Times New Roman"/>
          <w:sz w:val="24"/>
          <w:szCs w:val="24"/>
        </w:rPr>
        <w:t xml:space="preserve">depth and </w:t>
      </w:r>
      <w:r w:rsidR="00B829DB" w:rsidRPr="00BC0829">
        <w:rPr>
          <w:rFonts w:ascii="Times New Roman" w:hAnsi="Times New Roman" w:cs="Times New Roman"/>
          <w:sz w:val="24"/>
          <w:szCs w:val="24"/>
        </w:rPr>
        <w:t>scope</w:t>
      </w:r>
      <w:r w:rsidR="00B918A4" w:rsidRPr="00BC0829">
        <w:rPr>
          <w:rFonts w:ascii="Times New Roman" w:hAnsi="Times New Roman" w:cs="Times New Roman"/>
          <w:sz w:val="24"/>
          <w:szCs w:val="24"/>
        </w:rPr>
        <w:t xml:space="preserve"> of participants. Initiating</w:t>
      </w:r>
      <w:r w:rsidR="00B829DB" w:rsidRPr="00BC0829">
        <w:rPr>
          <w:rFonts w:ascii="Times New Roman" w:hAnsi="Times New Roman" w:cs="Times New Roman"/>
          <w:sz w:val="24"/>
          <w:szCs w:val="24"/>
        </w:rPr>
        <w:t xml:space="preserve"> </w:t>
      </w:r>
      <w:r w:rsidR="002A1B0B" w:rsidRPr="00BC0829">
        <w:rPr>
          <w:rFonts w:ascii="Times New Roman" w:hAnsi="Times New Roman" w:cs="Times New Roman"/>
          <w:sz w:val="24"/>
          <w:szCs w:val="24"/>
        </w:rPr>
        <w:t>an inquiry into participants’ general level of phonological awareness</w:t>
      </w:r>
      <w:r w:rsidR="00445547" w:rsidRPr="00BC0829">
        <w:rPr>
          <w:rFonts w:ascii="Times New Roman" w:hAnsi="Times New Roman" w:cs="Times New Roman"/>
          <w:sz w:val="24"/>
          <w:szCs w:val="24"/>
        </w:rPr>
        <w:t xml:space="preserve"> </w:t>
      </w:r>
      <w:r w:rsidR="00B918A4" w:rsidRPr="00BC0829">
        <w:rPr>
          <w:rFonts w:ascii="Times New Roman" w:hAnsi="Times New Roman" w:cs="Times New Roman"/>
          <w:sz w:val="24"/>
          <w:szCs w:val="24"/>
        </w:rPr>
        <w:t xml:space="preserve">in the first question </w:t>
      </w:r>
      <w:r w:rsidR="003362E3" w:rsidRPr="00BC0829">
        <w:rPr>
          <w:rFonts w:ascii="Times New Roman" w:hAnsi="Times New Roman" w:cs="Times New Roman"/>
          <w:sz w:val="24"/>
          <w:szCs w:val="24"/>
        </w:rPr>
        <w:t xml:space="preserve">serves as a stepstone so that </w:t>
      </w:r>
      <w:r w:rsidR="00D873C9" w:rsidRPr="00BC0829">
        <w:rPr>
          <w:rFonts w:ascii="Times New Roman" w:hAnsi="Times New Roman" w:cs="Times New Roman"/>
          <w:sz w:val="24"/>
          <w:szCs w:val="24"/>
        </w:rPr>
        <w:t xml:space="preserve">quantitative research is applied to </w:t>
      </w:r>
      <w:r w:rsidR="006E5146" w:rsidRPr="00BC0829">
        <w:rPr>
          <w:rFonts w:ascii="Times New Roman" w:hAnsi="Times New Roman" w:cs="Times New Roman"/>
          <w:sz w:val="24"/>
          <w:szCs w:val="24"/>
        </w:rPr>
        <w:t>get a general understanding of</w:t>
      </w:r>
      <w:r w:rsidR="00D873C9" w:rsidRPr="00BC0829">
        <w:rPr>
          <w:rFonts w:ascii="Times New Roman" w:hAnsi="Times New Roman" w:cs="Times New Roman"/>
          <w:sz w:val="24"/>
          <w:szCs w:val="24"/>
        </w:rPr>
        <w:t xml:space="preserve"> all participants’ </w:t>
      </w:r>
      <w:r w:rsidR="006E5146" w:rsidRPr="00BC0829">
        <w:rPr>
          <w:rFonts w:ascii="Times New Roman" w:hAnsi="Times New Roman" w:cs="Times New Roman"/>
          <w:sz w:val="24"/>
          <w:szCs w:val="24"/>
        </w:rPr>
        <w:t>proficiency in this regard</w:t>
      </w:r>
      <w:r w:rsidR="00D873C9" w:rsidRPr="00BC0829">
        <w:rPr>
          <w:rFonts w:ascii="Times New Roman" w:hAnsi="Times New Roman" w:cs="Times New Roman"/>
          <w:sz w:val="24"/>
          <w:szCs w:val="24"/>
        </w:rPr>
        <w:t>.</w:t>
      </w:r>
      <w:r w:rsidR="00EA620B" w:rsidRPr="00BC0829">
        <w:rPr>
          <w:rFonts w:ascii="Times New Roman" w:hAnsi="Times New Roman" w:cs="Times New Roman"/>
          <w:sz w:val="24"/>
          <w:szCs w:val="24"/>
        </w:rPr>
        <w:t xml:space="preserve"> This is to be done through a questionnaire survey.</w:t>
      </w:r>
      <w:r w:rsidR="00D873C9" w:rsidRPr="00BC0829">
        <w:rPr>
          <w:rFonts w:ascii="Times New Roman" w:hAnsi="Times New Roman" w:cs="Times New Roman"/>
          <w:sz w:val="24"/>
          <w:szCs w:val="24"/>
        </w:rPr>
        <w:t xml:space="preserve"> </w:t>
      </w:r>
      <w:r w:rsidR="003D6572" w:rsidRPr="00BC0829">
        <w:rPr>
          <w:rFonts w:ascii="Times New Roman" w:hAnsi="Times New Roman" w:cs="Times New Roman"/>
          <w:sz w:val="24"/>
          <w:szCs w:val="24"/>
        </w:rPr>
        <w:t xml:space="preserve">The questionnaire is designed to adopt closed questions which are easier to process in quantitative research and a pilot study is used to find any potential issue or answer it may raise. </w:t>
      </w:r>
    </w:p>
    <w:p w14:paraId="7F5A11B4" w14:textId="53FA9CF0" w:rsidR="00D37E4D" w:rsidRPr="00BC0829" w:rsidRDefault="006E5146"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It then moves to </w:t>
      </w:r>
      <w:r w:rsidR="00530B90" w:rsidRPr="00BC0829">
        <w:rPr>
          <w:rFonts w:ascii="Times New Roman" w:hAnsi="Times New Roman" w:cs="Times New Roman"/>
          <w:sz w:val="24"/>
          <w:szCs w:val="24"/>
        </w:rPr>
        <w:t>find preservice teachers’ attitude towards phonologic awareness through interviewing a limited number of the whole participants upon agreement and keeping analysis workload manageable.</w:t>
      </w:r>
      <w:r w:rsidR="00EA620B" w:rsidRPr="00BC0829">
        <w:rPr>
          <w:rFonts w:ascii="Times New Roman" w:hAnsi="Times New Roman" w:cs="Times New Roman"/>
          <w:sz w:val="24"/>
          <w:szCs w:val="24"/>
        </w:rPr>
        <w:t xml:space="preserve"> </w:t>
      </w:r>
      <w:r w:rsidR="003B6490" w:rsidRPr="00BC0829">
        <w:rPr>
          <w:rFonts w:ascii="Times New Roman" w:hAnsi="Times New Roman" w:cs="Times New Roman"/>
          <w:sz w:val="24"/>
          <w:szCs w:val="24"/>
        </w:rPr>
        <w:t>The qualitative research at t</w:t>
      </w:r>
      <w:r w:rsidR="00EA620B" w:rsidRPr="00BC0829">
        <w:rPr>
          <w:rFonts w:ascii="Times New Roman" w:hAnsi="Times New Roman" w:cs="Times New Roman"/>
          <w:sz w:val="24"/>
          <w:szCs w:val="24"/>
        </w:rPr>
        <w:t xml:space="preserve">his stage adopts a design of </w:t>
      </w:r>
      <w:r w:rsidR="009C203F" w:rsidRPr="00BC0829">
        <w:rPr>
          <w:rFonts w:ascii="Times New Roman" w:hAnsi="Times New Roman" w:cs="Times New Roman"/>
          <w:sz w:val="24"/>
          <w:szCs w:val="24"/>
        </w:rPr>
        <w:t>phenomenological research way, which draws individuals’ personal opinions from</w:t>
      </w:r>
      <w:r w:rsidR="008A7500" w:rsidRPr="00BC0829">
        <w:rPr>
          <w:rFonts w:ascii="Times New Roman" w:hAnsi="Times New Roman" w:cs="Times New Roman"/>
          <w:sz w:val="24"/>
          <w:szCs w:val="24"/>
        </w:rPr>
        <w:t xml:space="preserve"> their</w:t>
      </w:r>
      <w:r w:rsidR="009C203F" w:rsidRPr="00BC0829">
        <w:rPr>
          <w:rFonts w:ascii="Times New Roman" w:hAnsi="Times New Roman" w:cs="Times New Roman"/>
          <w:sz w:val="24"/>
          <w:szCs w:val="24"/>
        </w:rPr>
        <w:t xml:space="preserve"> life experience</w:t>
      </w:r>
      <w:r w:rsidR="003B6490" w:rsidRPr="00BC0829">
        <w:rPr>
          <w:rFonts w:ascii="Times New Roman" w:hAnsi="Times New Roman" w:cs="Times New Roman"/>
          <w:sz w:val="24"/>
          <w:szCs w:val="24"/>
        </w:rPr>
        <w:t xml:space="preserve"> (Creswell, </w:t>
      </w:r>
      <w:r w:rsidR="005E6F45">
        <w:rPr>
          <w:rFonts w:ascii="Times New Roman" w:hAnsi="Times New Roman" w:cs="Times New Roman"/>
          <w:sz w:val="24"/>
          <w:szCs w:val="24"/>
        </w:rPr>
        <w:t xml:space="preserve">2014, </w:t>
      </w:r>
      <w:r w:rsidR="009B79B8">
        <w:rPr>
          <w:rFonts w:ascii="Times New Roman" w:hAnsi="Times New Roman" w:cs="Times New Roman"/>
          <w:sz w:val="24"/>
          <w:szCs w:val="24"/>
        </w:rPr>
        <w:t>p.</w:t>
      </w:r>
      <w:r w:rsidR="003B6490" w:rsidRPr="00BC0829">
        <w:rPr>
          <w:rFonts w:ascii="Times New Roman" w:hAnsi="Times New Roman" w:cs="Times New Roman"/>
          <w:sz w:val="24"/>
          <w:szCs w:val="24"/>
        </w:rPr>
        <w:t>14)</w:t>
      </w:r>
      <w:r w:rsidR="009C203F" w:rsidRPr="00BC0829">
        <w:rPr>
          <w:rFonts w:ascii="Times New Roman" w:hAnsi="Times New Roman" w:cs="Times New Roman"/>
          <w:sz w:val="24"/>
          <w:szCs w:val="24"/>
        </w:rPr>
        <w:t>.</w:t>
      </w:r>
      <w:r w:rsidR="00EA620B" w:rsidRPr="00BC0829">
        <w:rPr>
          <w:rFonts w:ascii="Times New Roman" w:hAnsi="Times New Roman" w:cs="Times New Roman"/>
          <w:sz w:val="24"/>
          <w:szCs w:val="24"/>
        </w:rPr>
        <w:t xml:space="preserve"> </w:t>
      </w:r>
      <w:r w:rsidR="00530B90" w:rsidRPr="00BC0829">
        <w:rPr>
          <w:rFonts w:ascii="Times New Roman" w:hAnsi="Times New Roman" w:cs="Times New Roman"/>
          <w:sz w:val="24"/>
          <w:szCs w:val="24"/>
        </w:rPr>
        <w:t xml:space="preserve"> </w:t>
      </w:r>
    </w:p>
    <w:p w14:paraId="7EBDECF0" w14:textId="2EB1A731" w:rsidR="00B829DB" w:rsidRPr="00BC0829" w:rsidRDefault="00BB2554"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Finally, the research </w:t>
      </w:r>
      <w:r w:rsidR="00EA620B" w:rsidRPr="00BC0829">
        <w:rPr>
          <w:rFonts w:ascii="Times New Roman" w:hAnsi="Times New Roman" w:cs="Times New Roman"/>
          <w:sz w:val="24"/>
          <w:szCs w:val="24"/>
        </w:rPr>
        <w:t xml:space="preserve">digs into observed classroom practices of those participants to see how their perceived proficiency in phonological awareness and attitudes affect </w:t>
      </w:r>
      <w:r w:rsidR="00EA620B" w:rsidRPr="00BC0829">
        <w:rPr>
          <w:rFonts w:ascii="Times New Roman" w:hAnsi="Times New Roman" w:cs="Times New Roman"/>
          <w:sz w:val="24"/>
          <w:szCs w:val="24"/>
        </w:rPr>
        <w:lastRenderedPageBreak/>
        <w:t xml:space="preserve">their teaching. At this stage, </w:t>
      </w:r>
      <w:r w:rsidR="007D79A9" w:rsidRPr="00BC0829">
        <w:rPr>
          <w:rFonts w:ascii="Times New Roman" w:hAnsi="Times New Roman" w:cs="Times New Roman"/>
          <w:sz w:val="24"/>
          <w:szCs w:val="24"/>
        </w:rPr>
        <w:t xml:space="preserve">their class recording transcriptions related to vocabulary and pronunciation teaching are to be exacted and analysed in IRF (initiation-response-feedback) with reference to </w:t>
      </w:r>
      <w:r w:rsidR="00EA620B" w:rsidRPr="00BC0829">
        <w:rPr>
          <w:rFonts w:ascii="Times New Roman" w:hAnsi="Times New Roman" w:cs="Times New Roman"/>
          <w:sz w:val="24"/>
          <w:szCs w:val="24"/>
        </w:rPr>
        <w:t xml:space="preserve">previous </w:t>
      </w:r>
      <w:r w:rsidR="007D79A9" w:rsidRPr="00BC0829">
        <w:rPr>
          <w:rFonts w:ascii="Times New Roman" w:hAnsi="Times New Roman" w:cs="Times New Roman"/>
          <w:sz w:val="24"/>
          <w:szCs w:val="24"/>
        </w:rPr>
        <w:t xml:space="preserve">data. This approach described as “interview study facilitated by </w:t>
      </w:r>
      <w:r w:rsidR="00AC2D9B" w:rsidRPr="00BC0829">
        <w:rPr>
          <w:rFonts w:ascii="Times New Roman" w:hAnsi="Times New Roman" w:cs="Times New Roman"/>
          <w:sz w:val="24"/>
          <w:szCs w:val="24"/>
        </w:rPr>
        <w:t>preceding questionnaire survey” by Dorney (</w:t>
      </w:r>
      <w:r w:rsidR="00CD4D5F" w:rsidRPr="00BC0829">
        <w:rPr>
          <w:rFonts w:ascii="Times New Roman" w:hAnsi="Times New Roman" w:cs="Times New Roman"/>
          <w:sz w:val="24"/>
          <w:szCs w:val="24"/>
        </w:rPr>
        <w:t>2007,</w:t>
      </w:r>
      <w:r w:rsidR="00AC2D9B"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AC2D9B" w:rsidRPr="00BC0829">
        <w:rPr>
          <w:rFonts w:ascii="Times New Roman" w:hAnsi="Times New Roman" w:cs="Times New Roman"/>
          <w:sz w:val="24"/>
          <w:szCs w:val="24"/>
        </w:rPr>
        <w:t>172)</w:t>
      </w:r>
      <w:r w:rsidR="005C3428" w:rsidRPr="00BC0829">
        <w:rPr>
          <w:rFonts w:ascii="Times New Roman" w:hAnsi="Times New Roman" w:cs="Times New Roman"/>
          <w:sz w:val="24"/>
          <w:szCs w:val="24"/>
        </w:rPr>
        <w:t xml:space="preserve"> has advantages in overcoming vulnerability of a small sample size of respondents enrolled in qualitative research. With a previous questionnaire used at survey stage, </w:t>
      </w:r>
      <w:r w:rsidR="005A09A2" w:rsidRPr="00BC0829">
        <w:rPr>
          <w:rFonts w:ascii="Times New Roman" w:hAnsi="Times New Roman" w:cs="Times New Roman"/>
          <w:sz w:val="24"/>
          <w:szCs w:val="24"/>
        </w:rPr>
        <w:t xml:space="preserve">it enables researchers to locate desired participants, especially those who share certain features. This flexibility in this research </w:t>
      </w:r>
      <w:r w:rsidR="00B218D2" w:rsidRPr="00BC0829">
        <w:rPr>
          <w:rFonts w:ascii="Times New Roman" w:hAnsi="Times New Roman" w:cs="Times New Roman"/>
          <w:sz w:val="24"/>
          <w:szCs w:val="24"/>
        </w:rPr>
        <w:t xml:space="preserve">helps to select the participants for the subsequent qualitative phase systematically. Additionally, </w:t>
      </w:r>
      <w:r w:rsidR="001D495C" w:rsidRPr="00BC0829">
        <w:rPr>
          <w:rFonts w:ascii="Times New Roman" w:hAnsi="Times New Roman" w:cs="Times New Roman"/>
          <w:sz w:val="24"/>
          <w:szCs w:val="24"/>
        </w:rPr>
        <w:t xml:space="preserve">participants’ responses in questionnaires providing basic information about themselves which may serve as an aid in designing follow-up interview and observation sheets. A potential risk is that </w:t>
      </w:r>
      <w:r w:rsidR="00A5726F" w:rsidRPr="00BC0829">
        <w:rPr>
          <w:rFonts w:ascii="Times New Roman" w:hAnsi="Times New Roman" w:cs="Times New Roman"/>
          <w:sz w:val="24"/>
          <w:szCs w:val="24"/>
        </w:rPr>
        <w:t xml:space="preserve">anonymous questionnaires would cause inability of contacting ideal participants (Dorney, </w:t>
      </w:r>
      <w:r w:rsidR="00CF7E70">
        <w:rPr>
          <w:rFonts w:ascii="Times New Roman" w:hAnsi="Times New Roman" w:cs="Times New Roman"/>
          <w:sz w:val="24"/>
          <w:szCs w:val="24"/>
        </w:rPr>
        <w:t xml:space="preserve">2007, </w:t>
      </w:r>
      <w:r w:rsidR="009B79B8">
        <w:rPr>
          <w:rFonts w:ascii="Times New Roman" w:hAnsi="Times New Roman" w:cs="Times New Roman"/>
          <w:sz w:val="24"/>
          <w:szCs w:val="24"/>
        </w:rPr>
        <w:t>p.</w:t>
      </w:r>
      <w:r w:rsidR="00A5726F" w:rsidRPr="00BC0829">
        <w:rPr>
          <w:rFonts w:ascii="Times New Roman" w:hAnsi="Times New Roman" w:cs="Times New Roman"/>
          <w:sz w:val="24"/>
          <w:szCs w:val="24"/>
        </w:rPr>
        <w:t xml:space="preserve">172). </w:t>
      </w:r>
      <w:r w:rsidR="001D495C" w:rsidRPr="00BC0829">
        <w:rPr>
          <w:rFonts w:ascii="Times New Roman" w:hAnsi="Times New Roman" w:cs="Times New Roman"/>
          <w:sz w:val="24"/>
          <w:szCs w:val="24"/>
        </w:rPr>
        <w:t xml:space="preserve"> </w:t>
      </w:r>
    </w:p>
    <w:p w14:paraId="3A31BEDA" w14:textId="77777777" w:rsidR="00674C0F" w:rsidRPr="00BC0829" w:rsidRDefault="00674C0F" w:rsidP="00AB41D0">
      <w:pPr>
        <w:spacing w:afterLines="100" w:after="240" w:line="480" w:lineRule="auto"/>
        <w:rPr>
          <w:rFonts w:ascii="Times New Roman" w:hAnsi="Times New Roman" w:cs="Times New Roman"/>
          <w:sz w:val="24"/>
          <w:szCs w:val="24"/>
        </w:rPr>
      </w:pPr>
    </w:p>
    <w:p w14:paraId="797E6A0D" w14:textId="409F8FFE" w:rsidR="0081657F" w:rsidRPr="00BC0829" w:rsidRDefault="00B7435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(3) </w:t>
      </w:r>
      <w:r w:rsidR="0081657F" w:rsidRPr="00BC0829">
        <w:rPr>
          <w:rFonts w:ascii="Times New Roman" w:hAnsi="Times New Roman" w:cs="Times New Roman"/>
          <w:sz w:val="24"/>
          <w:szCs w:val="24"/>
        </w:rPr>
        <w:t>Data collection methods:</w:t>
      </w:r>
    </w:p>
    <w:p w14:paraId="719E5DD9" w14:textId="77777777" w:rsidR="009C7FD2" w:rsidRPr="00BC0829" w:rsidRDefault="009C7FD2" w:rsidP="00AB41D0">
      <w:pPr>
        <w:pStyle w:val="Default"/>
        <w:spacing w:afterLines="100" w:after="240" w:line="480" w:lineRule="auto"/>
        <w:jc w:val="both"/>
        <w:rPr>
          <w:color w:val="auto"/>
          <w:kern w:val="2"/>
          <w:lang w:val="en-GB"/>
        </w:rPr>
      </w:pPr>
      <w:r w:rsidRPr="00BC0829">
        <w:rPr>
          <w:b/>
          <w:i/>
          <w:color w:val="auto"/>
          <w:kern w:val="2"/>
          <w:lang w:val="en-GB"/>
        </w:rPr>
        <w:t>Questionnaires</w:t>
      </w:r>
    </w:p>
    <w:p w14:paraId="63833D40" w14:textId="77777777" w:rsidR="009C7FD2" w:rsidRPr="00BC0829" w:rsidRDefault="009C7FD2" w:rsidP="00AB41D0">
      <w:pPr>
        <w:pStyle w:val="Default"/>
        <w:spacing w:afterLines="100" w:after="240" w:line="480" w:lineRule="auto"/>
        <w:jc w:val="both"/>
        <w:rPr>
          <w:i/>
          <w:color w:val="auto"/>
          <w:kern w:val="2"/>
        </w:rPr>
      </w:pPr>
      <w:r w:rsidRPr="00BC0829">
        <w:rPr>
          <w:i/>
          <w:color w:val="auto"/>
          <w:kern w:val="2"/>
        </w:rPr>
        <w:t>Aim</w:t>
      </w:r>
    </w:p>
    <w:p w14:paraId="3CD19DFC" w14:textId="219C99BD" w:rsidR="009C7FD2" w:rsidRPr="00BC0829" w:rsidRDefault="009C7FD2" w:rsidP="00AB41D0">
      <w:pPr>
        <w:pStyle w:val="Default"/>
        <w:spacing w:afterLines="100" w:after="240" w:line="480" w:lineRule="auto"/>
        <w:jc w:val="both"/>
        <w:rPr>
          <w:color w:val="auto"/>
          <w:kern w:val="2"/>
        </w:rPr>
      </w:pPr>
      <w:r w:rsidRPr="00BC0829">
        <w:rPr>
          <w:color w:val="auto"/>
          <w:kern w:val="2"/>
        </w:rPr>
        <w:t>The</w:t>
      </w:r>
      <w:r w:rsidR="00AA0C55" w:rsidRPr="00BC0829">
        <w:rPr>
          <w:color w:val="auto"/>
          <w:kern w:val="2"/>
        </w:rPr>
        <w:t xml:space="preserve"> </w:t>
      </w:r>
      <w:r w:rsidRPr="00BC0829">
        <w:rPr>
          <w:color w:val="auto"/>
          <w:kern w:val="2"/>
        </w:rPr>
        <w:t xml:space="preserve">questionnaire is used at </w:t>
      </w:r>
      <w:r w:rsidR="00EC1C2E" w:rsidRPr="00BC0829">
        <w:rPr>
          <w:color w:val="auto"/>
          <w:kern w:val="2"/>
        </w:rPr>
        <w:t>midway</w:t>
      </w:r>
      <w:r w:rsidRPr="00BC0829">
        <w:rPr>
          <w:color w:val="auto"/>
          <w:kern w:val="2"/>
        </w:rPr>
        <w:t xml:space="preserve"> of </w:t>
      </w:r>
      <w:r w:rsidR="00EC1C2E" w:rsidRPr="00BC0829">
        <w:rPr>
          <w:color w:val="auto"/>
          <w:kern w:val="2"/>
        </w:rPr>
        <w:t>the practicum</w:t>
      </w:r>
      <w:r w:rsidRPr="00BC0829">
        <w:rPr>
          <w:color w:val="auto"/>
          <w:kern w:val="2"/>
        </w:rPr>
        <w:t xml:space="preserve"> to gain general information about </w:t>
      </w:r>
      <w:r w:rsidRPr="00BC0829">
        <w:rPr>
          <w:rFonts w:hint="eastAsia"/>
          <w:color w:val="auto"/>
          <w:kern w:val="2"/>
        </w:rPr>
        <w:t>the</w:t>
      </w:r>
      <w:r w:rsidRPr="00BC0829">
        <w:rPr>
          <w:color w:val="auto"/>
          <w:kern w:val="2"/>
        </w:rPr>
        <w:t xml:space="preserve"> </w:t>
      </w:r>
      <w:r w:rsidRPr="00BC0829">
        <w:rPr>
          <w:color w:val="auto"/>
          <w:kern w:val="2"/>
          <w:lang w:val="en-GB"/>
        </w:rPr>
        <w:t>preservice</w:t>
      </w:r>
      <w:r w:rsidRPr="00BC0829">
        <w:rPr>
          <w:color w:val="auto"/>
          <w:kern w:val="2"/>
        </w:rPr>
        <w:t xml:space="preserve"> teachers’ </w:t>
      </w:r>
      <w:r w:rsidR="00723E4B" w:rsidRPr="00BC0829">
        <w:t>phonological knowledge</w:t>
      </w:r>
      <w:r w:rsidR="00723E4B" w:rsidRPr="00BC0829">
        <w:rPr>
          <w:color w:val="auto"/>
          <w:kern w:val="2"/>
        </w:rPr>
        <w:t xml:space="preserve"> and </w:t>
      </w:r>
      <w:r w:rsidRPr="00BC0829">
        <w:rPr>
          <w:color w:val="auto"/>
          <w:kern w:val="2"/>
        </w:rPr>
        <w:t>beliefs</w:t>
      </w:r>
      <w:r w:rsidR="00723E4B" w:rsidRPr="00BC0829">
        <w:rPr>
          <w:color w:val="auto"/>
          <w:kern w:val="2"/>
        </w:rPr>
        <w:t xml:space="preserve"> on this issue</w:t>
      </w:r>
      <w:r w:rsidRPr="00BC0829">
        <w:rPr>
          <w:color w:val="auto"/>
          <w:kern w:val="2"/>
        </w:rPr>
        <w:t xml:space="preserve">. Teachers are to be asked to leave their contact information if they are willing to participate in the follow-up </w:t>
      </w:r>
      <w:r w:rsidR="00723E4B" w:rsidRPr="00BC0829">
        <w:rPr>
          <w:color w:val="auto"/>
          <w:kern w:val="2"/>
        </w:rPr>
        <w:t>interviews and observations</w:t>
      </w:r>
      <w:r w:rsidRPr="00BC0829">
        <w:rPr>
          <w:color w:val="auto"/>
          <w:kern w:val="2"/>
        </w:rPr>
        <w:t xml:space="preserve">. In addition, their demographic information, such as their age, gender and education background, and etc. would be gained. </w:t>
      </w:r>
    </w:p>
    <w:p w14:paraId="5A25FDFE" w14:textId="77777777" w:rsidR="00553D1B" w:rsidRPr="00BC0829" w:rsidRDefault="009C7FD2" w:rsidP="00AB41D0">
      <w:pPr>
        <w:pStyle w:val="Default"/>
        <w:spacing w:afterLines="100" w:after="240" w:line="480" w:lineRule="auto"/>
        <w:jc w:val="both"/>
        <w:rPr>
          <w:i/>
        </w:rPr>
      </w:pPr>
      <w:r w:rsidRPr="00BC0829">
        <w:rPr>
          <w:i/>
        </w:rPr>
        <w:t>Sampling</w:t>
      </w:r>
    </w:p>
    <w:p w14:paraId="071C8099" w14:textId="22DBE217" w:rsidR="009C7FD2" w:rsidRPr="00BC0829" w:rsidRDefault="009C7FD2" w:rsidP="00AB41D0">
      <w:pPr>
        <w:pStyle w:val="Default"/>
        <w:spacing w:afterLines="100" w:after="240" w:line="480" w:lineRule="auto"/>
        <w:jc w:val="both"/>
        <w:rPr>
          <w:i/>
        </w:rPr>
      </w:pPr>
      <w:r w:rsidRPr="00BC0829">
        <w:rPr>
          <w:rFonts w:hint="eastAsia"/>
        </w:rPr>
        <w:lastRenderedPageBreak/>
        <w:t>T</w:t>
      </w:r>
      <w:r w:rsidRPr="00BC0829">
        <w:t xml:space="preserve">he questionnaires are to be dissembled to the </w:t>
      </w:r>
      <w:r w:rsidR="00553D1B" w:rsidRPr="00BC0829">
        <w:rPr>
          <w:lang w:val="en-GB"/>
        </w:rPr>
        <w:t>whole sample of preservice teachers</w:t>
      </w:r>
      <w:r w:rsidR="00553D1B" w:rsidRPr="00BC0829">
        <w:t xml:space="preserve"> in the local schools during their meeting time and administered by coordinators of their university</w:t>
      </w:r>
      <w:r w:rsidRPr="00BC0829">
        <w:t xml:space="preserve">.  </w:t>
      </w:r>
      <w:r w:rsidRPr="00BC0829">
        <w:rPr>
          <w:lang w:val="en-GB"/>
        </w:rPr>
        <w:t xml:space="preserve">An estimated </w:t>
      </w:r>
      <w:r w:rsidR="00553D1B" w:rsidRPr="00BC0829">
        <w:rPr>
          <w:lang w:val="en-GB"/>
        </w:rPr>
        <w:t>time allotment</w:t>
      </w:r>
      <w:r w:rsidRPr="00BC0829">
        <w:rPr>
          <w:lang w:val="en-GB"/>
        </w:rPr>
        <w:t xml:space="preserve"> is </w:t>
      </w:r>
      <w:r w:rsidR="00553D1B" w:rsidRPr="00BC0829">
        <w:rPr>
          <w:lang w:val="en-GB"/>
        </w:rPr>
        <w:t>thirty minutes</w:t>
      </w:r>
      <w:r w:rsidRPr="00BC0829">
        <w:rPr>
          <w:lang w:val="en-GB"/>
        </w:rPr>
        <w:t xml:space="preserve">. </w:t>
      </w:r>
    </w:p>
    <w:p w14:paraId="6B7E1BA9" w14:textId="20BA77B0" w:rsidR="009C7FD2" w:rsidRPr="00BC0829" w:rsidRDefault="009C7FD2" w:rsidP="00AB41D0">
      <w:pPr>
        <w:pStyle w:val="Default"/>
        <w:spacing w:afterLines="100" w:after="240" w:line="480" w:lineRule="auto"/>
        <w:jc w:val="both"/>
      </w:pPr>
      <w:r w:rsidRPr="00BC0829">
        <w:rPr>
          <w:b/>
          <w:i/>
          <w:color w:val="auto"/>
          <w:kern w:val="2"/>
        </w:rPr>
        <w:t>Interview</w:t>
      </w:r>
    </w:p>
    <w:p w14:paraId="5FF8176E" w14:textId="77777777" w:rsidR="009C7FD2" w:rsidRPr="00BC0829" w:rsidRDefault="009C7FD2" w:rsidP="00AB41D0">
      <w:pPr>
        <w:pStyle w:val="Default"/>
        <w:spacing w:afterLines="100" w:after="240" w:line="480" w:lineRule="auto"/>
        <w:jc w:val="both"/>
      </w:pPr>
      <w:r w:rsidRPr="00BC0829">
        <w:rPr>
          <w:i/>
          <w:color w:val="auto"/>
          <w:kern w:val="2"/>
        </w:rPr>
        <w:t>Aim</w:t>
      </w:r>
    </w:p>
    <w:p w14:paraId="4BA7CCAC" w14:textId="27CEAFB2" w:rsidR="009C7FD2" w:rsidRPr="00BC0829" w:rsidRDefault="000F6CE7" w:rsidP="00AB41D0">
      <w:pPr>
        <w:pStyle w:val="Default"/>
        <w:spacing w:afterLines="100" w:after="240" w:line="480" w:lineRule="auto"/>
        <w:jc w:val="both"/>
      </w:pPr>
      <w:r w:rsidRPr="00BC0829">
        <w:t>A series of</w:t>
      </w:r>
      <w:r w:rsidR="009C7FD2" w:rsidRPr="00BC0829">
        <w:t xml:space="preserve"> </w:t>
      </w:r>
      <w:r w:rsidR="009C7FD2" w:rsidRPr="00BC0829">
        <w:rPr>
          <w:lang w:val="en-GB"/>
        </w:rPr>
        <w:t>semi-structured</w:t>
      </w:r>
      <w:r w:rsidR="009C7FD2" w:rsidRPr="00BC0829">
        <w:t xml:space="preserve"> interview</w:t>
      </w:r>
      <w:r w:rsidRPr="00BC0829">
        <w:t>s</w:t>
      </w:r>
      <w:r w:rsidR="009C7FD2" w:rsidRPr="00BC0829">
        <w:t xml:space="preserve"> would be used to </w:t>
      </w:r>
      <w:r w:rsidR="00F92A10" w:rsidRPr="00BC0829">
        <w:t xml:space="preserve">the </w:t>
      </w:r>
      <w:r w:rsidR="00F92A10" w:rsidRPr="00BC0829">
        <w:rPr>
          <w:lang w:val="en-GB"/>
        </w:rPr>
        <w:t xml:space="preserve">preservice </w:t>
      </w:r>
      <w:r w:rsidR="00F92A10" w:rsidRPr="00BC0829">
        <w:t xml:space="preserve">teachers so as to </w:t>
      </w:r>
      <w:r w:rsidRPr="00BC0829">
        <w:t xml:space="preserve">elicit details about </w:t>
      </w:r>
      <w:r w:rsidR="00F92A10" w:rsidRPr="00BC0829">
        <w:rPr>
          <w:lang w:val="en-GB"/>
        </w:rPr>
        <w:t>their</w:t>
      </w:r>
      <w:r w:rsidRPr="00BC0829">
        <w:t xml:space="preserve"> beliefs on phonological knowledge</w:t>
      </w:r>
      <w:r w:rsidR="0051408F" w:rsidRPr="00BC0829">
        <w:t>.</w:t>
      </w:r>
      <w:r w:rsidR="009C7FD2" w:rsidRPr="00BC0829">
        <w:t xml:space="preserve"> This </w:t>
      </w:r>
      <w:r w:rsidR="00F92A10" w:rsidRPr="00BC0829">
        <w:t>is expected to</w:t>
      </w:r>
      <w:r w:rsidR="009C7FD2" w:rsidRPr="00BC0829">
        <w:t xml:space="preserve"> bring new insights </w:t>
      </w:r>
      <w:r w:rsidR="00F92A10" w:rsidRPr="00BC0829">
        <w:t>or deep meanings of their beliefs</w:t>
      </w:r>
      <w:r w:rsidR="009C7FD2" w:rsidRPr="00BC0829">
        <w:t xml:space="preserve">. </w:t>
      </w:r>
    </w:p>
    <w:p w14:paraId="7F63CA08" w14:textId="77777777" w:rsidR="009C7FD2" w:rsidRPr="00BC0829" w:rsidRDefault="009C7FD2" w:rsidP="00AB41D0">
      <w:pPr>
        <w:pStyle w:val="Default"/>
        <w:spacing w:afterLines="100" w:after="240" w:line="480" w:lineRule="auto"/>
        <w:jc w:val="both"/>
        <w:rPr>
          <w:i/>
        </w:rPr>
      </w:pPr>
      <w:r w:rsidRPr="00BC0829">
        <w:rPr>
          <w:i/>
        </w:rPr>
        <w:t>Sampling</w:t>
      </w:r>
    </w:p>
    <w:p w14:paraId="324A9629" w14:textId="1502C1C1" w:rsidR="009C7FD2" w:rsidRPr="00BC0829" w:rsidRDefault="009C7FD2" w:rsidP="00AB41D0">
      <w:pPr>
        <w:pStyle w:val="Default"/>
        <w:spacing w:afterLines="100" w:after="240" w:line="480" w:lineRule="auto"/>
        <w:jc w:val="both"/>
        <w:rPr>
          <w:color w:val="auto"/>
          <w:kern w:val="2"/>
        </w:rPr>
      </w:pPr>
      <w:r w:rsidRPr="00BC0829">
        <w:t xml:space="preserve">The </w:t>
      </w:r>
      <w:r w:rsidRPr="00BC0829">
        <w:rPr>
          <w:lang w:val="en-GB"/>
        </w:rPr>
        <w:t>participant teachers</w:t>
      </w:r>
      <w:r w:rsidRPr="00BC0829">
        <w:t xml:space="preserve"> will be determined upon confirmation with them individually with prerequisites of willingness</w:t>
      </w:r>
      <w:r w:rsidR="00847158" w:rsidRPr="00BC0829">
        <w:t xml:space="preserve"> mainly based on their questionnaire feedback.</w:t>
      </w:r>
      <w:r w:rsidRPr="00BC0829">
        <w:t xml:space="preserve"> </w:t>
      </w:r>
      <w:r w:rsidR="008A7A8C" w:rsidRPr="00BC0829">
        <w:t>Ideally,</w:t>
      </w:r>
      <w:r w:rsidR="00847158" w:rsidRPr="00BC0829">
        <w:t xml:space="preserve"> 5 preservice teachers </w:t>
      </w:r>
      <w:r w:rsidR="008A7A8C" w:rsidRPr="00BC0829">
        <w:t>are to be invited for the interviews. The researcher is to perform the interviewer. Participants are to be interviewed individually</w:t>
      </w:r>
      <w:r w:rsidR="00E23E67" w:rsidRPr="00BC0829">
        <w:t xml:space="preserve"> so that the data is independent from each other</w:t>
      </w:r>
      <w:r w:rsidR="008A7A8C" w:rsidRPr="00BC0829">
        <w:t xml:space="preserve">. </w:t>
      </w:r>
      <w:r w:rsidR="00907DB2" w:rsidRPr="00BC0829">
        <w:t xml:space="preserve">Each duration is kept within one hour. </w:t>
      </w:r>
    </w:p>
    <w:p w14:paraId="726F631B" w14:textId="7F01912C" w:rsidR="009C7FD2" w:rsidRPr="00BC0829" w:rsidRDefault="009C7FD2" w:rsidP="00AB41D0">
      <w:pPr>
        <w:pStyle w:val="Default"/>
        <w:spacing w:afterLines="100" w:after="240" w:line="480" w:lineRule="auto"/>
        <w:jc w:val="both"/>
        <w:rPr>
          <w:color w:val="auto"/>
          <w:kern w:val="2"/>
        </w:rPr>
      </w:pPr>
      <w:r w:rsidRPr="00BC0829">
        <w:rPr>
          <w:b/>
          <w:i/>
          <w:color w:val="auto"/>
          <w:kern w:val="2"/>
        </w:rPr>
        <w:t>Observation</w:t>
      </w:r>
    </w:p>
    <w:p w14:paraId="3639F633" w14:textId="77777777" w:rsidR="009C7FD2" w:rsidRPr="00BC0829" w:rsidRDefault="009C7FD2" w:rsidP="00AB41D0">
      <w:pPr>
        <w:pStyle w:val="Default"/>
        <w:spacing w:afterLines="100" w:after="240" w:line="480" w:lineRule="auto"/>
        <w:jc w:val="both"/>
        <w:rPr>
          <w:color w:val="auto"/>
          <w:kern w:val="2"/>
        </w:rPr>
      </w:pPr>
      <w:r w:rsidRPr="00BC0829">
        <w:rPr>
          <w:i/>
          <w:color w:val="auto"/>
          <w:kern w:val="2"/>
        </w:rPr>
        <w:t>Aim</w:t>
      </w:r>
    </w:p>
    <w:p w14:paraId="68A6D1E0" w14:textId="25B422DA" w:rsidR="009C7FD2" w:rsidRPr="00BC0829" w:rsidRDefault="009C7FD2" w:rsidP="00AB41D0">
      <w:pPr>
        <w:pStyle w:val="Default"/>
        <w:spacing w:afterLines="100" w:after="240" w:line="480" w:lineRule="auto"/>
        <w:jc w:val="both"/>
        <w:rPr>
          <w:color w:val="auto"/>
          <w:kern w:val="2"/>
        </w:rPr>
      </w:pPr>
      <w:r w:rsidRPr="00BC0829">
        <w:rPr>
          <w:rFonts w:hint="eastAsia"/>
          <w:bCs/>
        </w:rPr>
        <w:t>Non</w:t>
      </w:r>
      <w:r w:rsidRPr="00BC0829">
        <w:rPr>
          <w:bCs/>
        </w:rPr>
        <w:t>-</w:t>
      </w:r>
      <w:r w:rsidRPr="00BC0829">
        <w:rPr>
          <w:rFonts w:hint="eastAsia"/>
          <w:bCs/>
        </w:rPr>
        <w:t xml:space="preserve">participant </w:t>
      </w:r>
      <w:r w:rsidRPr="00BC0829">
        <w:rPr>
          <w:bCs/>
        </w:rPr>
        <w:t xml:space="preserve">classroom </w:t>
      </w:r>
      <w:r w:rsidRPr="00BC0829">
        <w:rPr>
          <w:rFonts w:hint="eastAsia"/>
          <w:bCs/>
        </w:rPr>
        <w:t>observation</w:t>
      </w:r>
      <w:r w:rsidRPr="00BC0829">
        <w:rPr>
          <w:bCs/>
          <w:lang w:val="en-GB"/>
        </w:rPr>
        <w:t xml:space="preserve"> </w:t>
      </w:r>
      <w:r w:rsidRPr="00BC0829">
        <w:rPr>
          <w:rFonts w:hint="eastAsia"/>
          <w:bCs/>
        </w:rPr>
        <w:t xml:space="preserve">would be adopted to </w:t>
      </w:r>
      <w:r w:rsidR="00D83C89" w:rsidRPr="00BC0829">
        <w:rPr>
          <w:bCs/>
        </w:rPr>
        <w:t>understand what the participants’ vocabulary and pronunciation teaching is like</w:t>
      </w:r>
      <w:r w:rsidRPr="00BC0829">
        <w:rPr>
          <w:rFonts w:hint="eastAsia"/>
          <w:bCs/>
        </w:rPr>
        <w:t>. The</w:t>
      </w:r>
      <w:r w:rsidRPr="00BC0829">
        <w:rPr>
          <w:bCs/>
        </w:rPr>
        <w:t xml:space="preserve"> </w:t>
      </w:r>
      <w:r w:rsidR="000568BB" w:rsidRPr="00BC0829">
        <w:rPr>
          <w:bCs/>
        </w:rPr>
        <w:t xml:space="preserve">class </w:t>
      </w:r>
      <w:r w:rsidRPr="00BC0829">
        <w:rPr>
          <w:bCs/>
        </w:rPr>
        <w:t>discourse</w:t>
      </w:r>
      <w:r w:rsidRPr="00BC0829">
        <w:rPr>
          <w:rFonts w:hint="eastAsia"/>
          <w:bCs/>
        </w:rPr>
        <w:t xml:space="preserve"> </w:t>
      </w:r>
      <w:r w:rsidR="000568BB" w:rsidRPr="00BC0829">
        <w:rPr>
          <w:bCs/>
          <w:lang w:val="en-GB"/>
        </w:rPr>
        <w:t>is</w:t>
      </w:r>
      <w:r w:rsidRPr="00BC0829">
        <w:rPr>
          <w:bCs/>
          <w:lang w:val="en-GB"/>
        </w:rPr>
        <w:t xml:space="preserve"> to be</w:t>
      </w:r>
      <w:r w:rsidRPr="00BC0829">
        <w:rPr>
          <w:bCs/>
        </w:rPr>
        <w:t xml:space="preserve"> </w:t>
      </w:r>
      <w:r w:rsidRPr="00BC0829">
        <w:rPr>
          <w:bCs/>
          <w:lang w:val="en-GB"/>
        </w:rPr>
        <w:t>recorded</w:t>
      </w:r>
      <w:r w:rsidRPr="00BC0829">
        <w:rPr>
          <w:bCs/>
        </w:rPr>
        <w:t xml:space="preserve"> </w:t>
      </w:r>
      <w:r w:rsidR="000568BB" w:rsidRPr="00BC0829">
        <w:rPr>
          <w:bCs/>
        </w:rPr>
        <w:t>and then transcribed</w:t>
      </w:r>
      <w:r w:rsidRPr="00BC0829">
        <w:rPr>
          <w:bCs/>
        </w:rPr>
        <w:t xml:space="preserve"> </w:t>
      </w:r>
      <w:r w:rsidR="000568BB" w:rsidRPr="00BC0829">
        <w:rPr>
          <w:bCs/>
        </w:rPr>
        <w:t>for analysi</w:t>
      </w:r>
      <w:r w:rsidR="0014676F" w:rsidRPr="00BC0829">
        <w:rPr>
          <w:bCs/>
        </w:rPr>
        <w:t>ng what role</w:t>
      </w:r>
      <w:r w:rsidR="000568BB" w:rsidRPr="00BC0829">
        <w:rPr>
          <w:bCs/>
        </w:rPr>
        <w:t xml:space="preserve"> </w:t>
      </w:r>
      <w:r w:rsidRPr="00BC0829">
        <w:rPr>
          <w:bCs/>
          <w:lang w:val="en-GB"/>
        </w:rPr>
        <w:t>participant teachers</w:t>
      </w:r>
      <w:r w:rsidRPr="00BC0829">
        <w:rPr>
          <w:bCs/>
        </w:rPr>
        <w:t>’</w:t>
      </w:r>
      <w:r w:rsidR="0014676F" w:rsidRPr="00BC0829">
        <w:rPr>
          <w:bCs/>
        </w:rPr>
        <w:t xml:space="preserve"> phonological knowledge plays in relevant </w:t>
      </w:r>
      <w:r w:rsidR="005666A1" w:rsidRPr="00BC0829">
        <w:rPr>
          <w:bCs/>
        </w:rPr>
        <w:t xml:space="preserve">teaching </w:t>
      </w:r>
      <w:r w:rsidR="0014676F" w:rsidRPr="00BC0829">
        <w:rPr>
          <w:bCs/>
        </w:rPr>
        <w:t>episodes</w:t>
      </w:r>
      <w:r w:rsidRPr="00BC0829">
        <w:rPr>
          <w:bCs/>
        </w:rPr>
        <w:t xml:space="preserve">.  </w:t>
      </w:r>
    </w:p>
    <w:p w14:paraId="62CE65ED" w14:textId="77777777" w:rsidR="009C7FD2" w:rsidRPr="00BC0829" w:rsidRDefault="009C7FD2" w:rsidP="00AB41D0">
      <w:pPr>
        <w:pStyle w:val="Default"/>
        <w:spacing w:afterLines="100" w:after="240" w:line="480" w:lineRule="auto"/>
        <w:jc w:val="both"/>
        <w:rPr>
          <w:color w:val="auto"/>
          <w:kern w:val="2"/>
        </w:rPr>
      </w:pPr>
      <w:r w:rsidRPr="00BC0829">
        <w:rPr>
          <w:i/>
          <w:color w:val="auto"/>
          <w:kern w:val="2"/>
        </w:rPr>
        <w:t>Sampling</w:t>
      </w:r>
    </w:p>
    <w:p w14:paraId="23290FFD" w14:textId="29FC5913" w:rsidR="009C7FD2" w:rsidRPr="00BC0829" w:rsidRDefault="003F3972" w:rsidP="00AB41D0">
      <w:pPr>
        <w:pStyle w:val="Default"/>
        <w:spacing w:afterLines="100" w:after="240" w:line="480" w:lineRule="auto"/>
        <w:jc w:val="both"/>
      </w:pPr>
      <w:r w:rsidRPr="00BC0829">
        <w:lastRenderedPageBreak/>
        <w:t>Five to seven participants are to be confirmed upon initial questionnaires and individual check.</w:t>
      </w:r>
      <w:r w:rsidRPr="00BC0829">
        <w:rPr>
          <w:lang w:val="en-GB"/>
        </w:rPr>
        <w:t xml:space="preserve"> </w:t>
      </w:r>
      <w:r w:rsidR="00B6629A" w:rsidRPr="00BC0829">
        <w:rPr>
          <w:lang w:val="en-GB"/>
        </w:rPr>
        <w:t>For each participant,</w:t>
      </w:r>
      <w:r w:rsidRPr="00BC0829">
        <w:rPr>
          <w:lang w:val="en-GB"/>
        </w:rPr>
        <w:t xml:space="preserve"> </w:t>
      </w:r>
      <w:r w:rsidR="009C7FD2" w:rsidRPr="00BC0829">
        <w:t>observations</w:t>
      </w:r>
      <w:r w:rsidRPr="00BC0829">
        <w:t xml:space="preserve"> are to cover</w:t>
      </w:r>
      <w:r w:rsidR="009C7FD2" w:rsidRPr="00BC0829">
        <w:t xml:space="preserve"> </w:t>
      </w:r>
      <w:r w:rsidRPr="00BC0829">
        <w:rPr>
          <w:lang w:val="en-GB"/>
        </w:rPr>
        <w:t xml:space="preserve">a complete unit teaching content </w:t>
      </w:r>
      <w:r w:rsidR="005666A1" w:rsidRPr="00BC0829">
        <w:rPr>
          <w:lang w:val="en-GB"/>
        </w:rPr>
        <w:t xml:space="preserve">lasting 6-8 classes </w:t>
      </w:r>
      <w:r w:rsidR="005666A1" w:rsidRPr="00BC0829">
        <w:t xml:space="preserve">so that </w:t>
      </w:r>
      <w:r w:rsidR="00DA1A5D" w:rsidRPr="00BC0829">
        <w:t>their instruction can be understood in a logic sense</w:t>
      </w:r>
      <w:r w:rsidRPr="00BC0829">
        <w:t xml:space="preserve">. </w:t>
      </w:r>
      <w:r w:rsidR="009C7FD2" w:rsidRPr="00BC0829">
        <w:t xml:space="preserve">The actual sites shall be </w:t>
      </w:r>
      <w:r w:rsidR="009C7FD2" w:rsidRPr="00BC0829">
        <w:rPr>
          <w:lang w:val="en-GB"/>
        </w:rPr>
        <w:t>confirmed</w:t>
      </w:r>
      <w:r w:rsidR="009C7FD2" w:rsidRPr="00BC0829">
        <w:t xml:space="preserve"> after negotiating with related </w:t>
      </w:r>
      <w:r w:rsidR="009C7FD2" w:rsidRPr="00BC0829">
        <w:rPr>
          <w:lang w:val="en-GB"/>
        </w:rPr>
        <w:t>participant</w:t>
      </w:r>
      <w:r w:rsidR="009C7FD2" w:rsidRPr="00BC0829">
        <w:t>s considering their privacy and local schools’ permission.</w:t>
      </w:r>
    </w:p>
    <w:p w14:paraId="2E702C9C" w14:textId="77777777" w:rsidR="009C7FD2" w:rsidRPr="00BC0829" w:rsidRDefault="009C7FD2" w:rsidP="00AB41D0">
      <w:pPr>
        <w:spacing w:afterLines="100" w:after="240" w:line="480" w:lineRule="auto"/>
        <w:rPr>
          <w:rFonts w:ascii="Times New Roman" w:hAnsi="Times New Roman" w:cs="Times New Roman"/>
          <w:sz w:val="24"/>
          <w:szCs w:val="24"/>
          <w:lang w:val="en-US"/>
        </w:rPr>
      </w:pPr>
    </w:p>
    <w:p w14:paraId="357D58EE" w14:textId="14C6EC9E" w:rsidR="0081657F" w:rsidRPr="00BC0829" w:rsidRDefault="00B7435C"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 xml:space="preserve">(4) </w:t>
      </w:r>
      <w:r w:rsidR="0081657F" w:rsidRPr="00BC0829">
        <w:rPr>
          <w:rFonts w:ascii="Times New Roman" w:hAnsi="Times New Roman" w:cs="Times New Roman"/>
          <w:sz w:val="24"/>
          <w:szCs w:val="24"/>
        </w:rPr>
        <w:t>Research Implementation:</w:t>
      </w:r>
    </w:p>
    <w:p w14:paraId="38DD7DD3" w14:textId="4BFE7376" w:rsidR="009C7FD2" w:rsidRPr="00BC0829" w:rsidRDefault="0000306A" w:rsidP="00AB41D0">
      <w:pPr>
        <w:pStyle w:val="Default"/>
        <w:spacing w:afterLines="100" w:after="240" w:line="480" w:lineRule="auto"/>
        <w:jc w:val="both"/>
        <w:rPr>
          <w:b/>
          <w:bCs/>
          <w:i/>
          <w:lang w:val="en-GB"/>
        </w:rPr>
      </w:pPr>
      <w:r w:rsidRPr="00BC0829">
        <w:t xml:space="preserve"> </w:t>
      </w:r>
      <w:r w:rsidR="009C7FD2" w:rsidRPr="00BC0829">
        <w:rPr>
          <w:rFonts w:hint="eastAsia"/>
          <w:b/>
          <w:i/>
        </w:rPr>
        <w:t>Preparation</w:t>
      </w:r>
      <w:r w:rsidR="00CA460B" w:rsidRPr="00BC0829">
        <w:rPr>
          <w:b/>
          <w:i/>
          <w:lang w:val="en-GB"/>
        </w:rPr>
        <w:t>:</w:t>
      </w:r>
      <w:r w:rsidR="009C7FD2" w:rsidRPr="00BC0829">
        <w:rPr>
          <w:b/>
          <w:i/>
          <w:lang w:val="en-GB"/>
        </w:rPr>
        <w:t xml:space="preserve"> </w:t>
      </w:r>
      <w:r w:rsidR="00607783" w:rsidRPr="00BC0829">
        <w:rPr>
          <w:b/>
          <w:i/>
          <w:lang w:val="en-GB"/>
        </w:rPr>
        <w:t>May 2021 – Aug. 2021</w:t>
      </w:r>
    </w:p>
    <w:p w14:paraId="2430D834" w14:textId="30ACF9C4" w:rsidR="009C7FD2" w:rsidRPr="00BC0829" w:rsidRDefault="00D35E1C" w:rsidP="00AB41D0">
      <w:pPr>
        <w:spacing w:afterLines="100" w:after="240" w:line="480" w:lineRule="auto"/>
        <w:rPr>
          <w:rFonts w:ascii="Times New Roman" w:hAnsi="Times New Roman"/>
          <w:bCs/>
          <w:sz w:val="24"/>
          <w:szCs w:val="24"/>
        </w:rPr>
      </w:pPr>
      <w:r w:rsidRPr="00BC0829">
        <w:rPr>
          <w:rFonts w:ascii="Times New Roman" w:hAnsi="Times New Roman" w:cs="Times New Roman"/>
          <w:bCs/>
          <w:sz w:val="24"/>
          <w:szCs w:val="24"/>
        </w:rPr>
        <w:t>a</w:t>
      </w:r>
      <w:r w:rsidR="009C7FD2" w:rsidRPr="00BC0829">
        <w:rPr>
          <w:rFonts w:ascii="Times New Roman" w:hAnsi="Times New Roman" w:cs="Times New Roman" w:hint="eastAsia"/>
          <w:bCs/>
          <w:sz w:val="24"/>
          <w:szCs w:val="24"/>
        </w:rPr>
        <w:t>. Read journals and books to clarify the research questions and aims</w:t>
      </w:r>
      <w:r w:rsidR="005602E2" w:rsidRPr="00BC0829">
        <w:rPr>
          <w:rFonts w:ascii="Times New Roman" w:hAnsi="Times New Roman" w:cs="Times New Roman"/>
          <w:bCs/>
          <w:sz w:val="24"/>
          <w:szCs w:val="24"/>
        </w:rPr>
        <w:t>.</w:t>
      </w:r>
      <w:r w:rsidR="009C7FD2" w:rsidRPr="00BC0829">
        <w:rPr>
          <w:rFonts w:ascii="Times New Roman" w:hAnsi="Times New Roman" w:cs="Times New Roman" w:hint="eastAsia"/>
          <w:bCs/>
          <w:sz w:val="24"/>
          <w:szCs w:val="24"/>
        </w:rPr>
        <w:t xml:space="preserve"> Make research questions more practical and accessible.</w:t>
      </w:r>
    </w:p>
    <w:p w14:paraId="00E3007C" w14:textId="6E7A44F2" w:rsidR="009C7FD2" w:rsidRPr="00BC0829" w:rsidRDefault="00D35E1C" w:rsidP="00AB41D0">
      <w:pPr>
        <w:spacing w:afterLines="100" w:after="240" w:line="480" w:lineRule="auto"/>
        <w:rPr>
          <w:rFonts w:ascii="Times New Roman" w:hAnsi="Times New Roman"/>
          <w:bCs/>
          <w:sz w:val="24"/>
          <w:szCs w:val="24"/>
        </w:rPr>
      </w:pPr>
      <w:r w:rsidRPr="00BC0829">
        <w:rPr>
          <w:rFonts w:ascii="Times New Roman" w:hAnsi="Times New Roman" w:cs="Times New Roman"/>
          <w:bCs/>
          <w:sz w:val="24"/>
          <w:szCs w:val="24"/>
        </w:rPr>
        <w:t>b</w:t>
      </w:r>
      <w:r w:rsidR="009C7FD2" w:rsidRPr="00BC0829">
        <w:rPr>
          <w:rFonts w:ascii="Times New Roman" w:hAnsi="Times New Roman" w:cs="Times New Roman" w:hint="eastAsia"/>
          <w:bCs/>
          <w:sz w:val="24"/>
          <w:szCs w:val="24"/>
        </w:rPr>
        <w:t xml:space="preserve">. </w:t>
      </w:r>
      <w:r w:rsidR="009C7FD2" w:rsidRPr="00BC0829">
        <w:rPr>
          <w:rFonts w:ascii="Times New Roman" w:hAnsi="Times New Roman" w:cs="Times New Roman"/>
          <w:bCs/>
          <w:sz w:val="24"/>
          <w:szCs w:val="24"/>
        </w:rPr>
        <w:t>D</w:t>
      </w:r>
      <w:r w:rsidR="009C7FD2" w:rsidRPr="00BC0829">
        <w:rPr>
          <w:rFonts w:ascii="Times New Roman" w:hAnsi="Times New Roman" w:cs="Times New Roman" w:hint="eastAsia"/>
          <w:bCs/>
          <w:sz w:val="24"/>
          <w:szCs w:val="24"/>
        </w:rPr>
        <w:t>esign the questionnaires</w:t>
      </w:r>
      <w:r w:rsidR="009C7FD2" w:rsidRPr="00BC0829">
        <w:rPr>
          <w:rFonts w:ascii="Times New Roman" w:hAnsi="Times New Roman" w:cs="Times New Roman"/>
          <w:bCs/>
          <w:sz w:val="24"/>
          <w:szCs w:val="24"/>
        </w:rPr>
        <w:t xml:space="preserve">, interview </w:t>
      </w:r>
      <w:r w:rsidR="005602E2" w:rsidRPr="00BC0829">
        <w:rPr>
          <w:rFonts w:ascii="Times New Roman" w:hAnsi="Times New Roman" w:cs="Times New Roman"/>
          <w:bCs/>
          <w:sz w:val="24"/>
          <w:szCs w:val="24"/>
        </w:rPr>
        <w:t xml:space="preserve">outlined </w:t>
      </w:r>
      <w:r w:rsidR="009C7FD2" w:rsidRPr="00BC0829">
        <w:rPr>
          <w:rFonts w:ascii="Times New Roman" w:hAnsi="Times New Roman" w:cs="Times New Roman"/>
          <w:bCs/>
          <w:sz w:val="24"/>
          <w:szCs w:val="24"/>
        </w:rPr>
        <w:t>questions</w:t>
      </w:r>
      <w:r w:rsidR="009C7FD2" w:rsidRPr="00BC0829">
        <w:rPr>
          <w:rFonts w:ascii="Times New Roman" w:hAnsi="Times New Roman" w:cs="Times New Roman" w:hint="eastAsia"/>
          <w:bCs/>
          <w:sz w:val="24"/>
          <w:szCs w:val="24"/>
        </w:rPr>
        <w:t xml:space="preserve"> and</w:t>
      </w:r>
      <w:r w:rsidR="009C7FD2" w:rsidRPr="00BC0829">
        <w:rPr>
          <w:rFonts w:ascii="Times New Roman" w:hAnsi="Times New Roman" w:cs="Times New Roman"/>
          <w:bCs/>
          <w:sz w:val="24"/>
          <w:szCs w:val="24"/>
        </w:rPr>
        <w:t xml:space="preserve"> test the</w:t>
      </w:r>
      <w:r w:rsidR="005602E2" w:rsidRPr="00BC0829">
        <w:rPr>
          <w:rFonts w:ascii="Times New Roman" w:hAnsi="Times New Roman" w:cs="Times New Roman"/>
          <w:bCs/>
          <w:sz w:val="24"/>
          <w:szCs w:val="24"/>
        </w:rPr>
        <w:t>ir</w:t>
      </w:r>
      <w:r w:rsidR="009C7FD2" w:rsidRPr="00BC0829">
        <w:rPr>
          <w:rFonts w:ascii="Times New Roman" w:hAnsi="Times New Roman" w:cs="Times New Roman"/>
          <w:bCs/>
          <w:sz w:val="24"/>
          <w:szCs w:val="24"/>
        </w:rPr>
        <w:t xml:space="preserve"> validity with a pilot study.</w:t>
      </w:r>
    </w:p>
    <w:p w14:paraId="652F39EB" w14:textId="06659523" w:rsidR="009C7FD2" w:rsidRPr="00BC0829" w:rsidRDefault="00D35E1C" w:rsidP="00AB41D0">
      <w:pPr>
        <w:spacing w:afterLines="100" w:after="240" w:line="480" w:lineRule="auto"/>
        <w:rPr>
          <w:rFonts w:ascii="Times New Roman" w:hAnsi="Times New Roman"/>
          <w:bCs/>
          <w:sz w:val="24"/>
          <w:szCs w:val="24"/>
        </w:rPr>
      </w:pPr>
      <w:r w:rsidRPr="00BC0829">
        <w:rPr>
          <w:rFonts w:ascii="Times New Roman" w:hAnsi="Times New Roman" w:cs="Times New Roman"/>
          <w:bCs/>
          <w:sz w:val="24"/>
          <w:szCs w:val="24"/>
        </w:rPr>
        <w:t>c</w:t>
      </w:r>
      <w:r w:rsidR="009C7FD2" w:rsidRPr="00BC0829">
        <w:rPr>
          <w:rFonts w:ascii="Times New Roman" w:hAnsi="Times New Roman" w:cs="Times New Roman"/>
          <w:bCs/>
          <w:sz w:val="24"/>
          <w:szCs w:val="24"/>
        </w:rPr>
        <w:t xml:space="preserve">. </w:t>
      </w:r>
      <w:r w:rsidR="009C7FD2" w:rsidRPr="00BC0829">
        <w:rPr>
          <w:rFonts w:ascii="Times New Roman" w:hAnsi="Times New Roman" w:cs="Times New Roman" w:hint="eastAsia"/>
          <w:bCs/>
          <w:sz w:val="24"/>
          <w:szCs w:val="24"/>
        </w:rPr>
        <w:t xml:space="preserve">Predict the possible obstacles and restrictions, and prepare </w:t>
      </w:r>
      <w:r w:rsidR="009C7FD2" w:rsidRPr="00BC0829">
        <w:rPr>
          <w:rFonts w:ascii="Times New Roman" w:hAnsi="Times New Roman" w:cs="Times New Roman"/>
          <w:bCs/>
          <w:sz w:val="24"/>
          <w:szCs w:val="24"/>
        </w:rPr>
        <w:t>possible</w:t>
      </w:r>
      <w:r w:rsidR="009C7FD2" w:rsidRPr="00BC0829">
        <w:rPr>
          <w:rFonts w:ascii="Times New Roman" w:hAnsi="Times New Roman" w:cs="Times New Roman" w:hint="eastAsia"/>
          <w:bCs/>
          <w:sz w:val="24"/>
          <w:szCs w:val="24"/>
        </w:rPr>
        <w:t xml:space="preserve"> solutions.</w:t>
      </w:r>
    </w:p>
    <w:p w14:paraId="5FCDD24F" w14:textId="56722D07" w:rsidR="009C7FD2" w:rsidRPr="00BC0829" w:rsidRDefault="009C7FD2" w:rsidP="00AB41D0">
      <w:pPr>
        <w:pStyle w:val="Default"/>
        <w:spacing w:afterLines="100" w:after="240" w:line="480" w:lineRule="auto"/>
        <w:jc w:val="both"/>
        <w:rPr>
          <w:b/>
          <w:bCs/>
          <w:i/>
          <w:lang w:val="en-GB"/>
        </w:rPr>
      </w:pPr>
      <w:r w:rsidRPr="00BC0829">
        <w:rPr>
          <w:rFonts w:hint="eastAsia"/>
          <w:b/>
          <w:i/>
        </w:rPr>
        <w:t>Implementation</w:t>
      </w:r>
      <w:r w:rsidRPr="00BC0829">
        <w:rPr>
          <w:b/>
          <w:i/>
          <w:lang w:val="en-GB"/>
        </w:rPr>
        <w:t xml:space="preserve">: </w:t>
      </w:r>
      <w:r w:rsidR="00607783" w:rsidRPr="00BC0829">
        <w:rPr>
          <w:b/>
          <w:i/>
          <w:lang w:val="en-GB"/>
        </w:rPr>
        <w:t>Sep. 2021 – Feb. 2022</w:t>
      </w:r>
    </w:p>
    <w:p w14:paraId="60EF1FF3" w14:textId="4AFD2853" w:rsidR="00C15646" w:rsidRPr="00BC0829" w:rsidRDefault="00D35E1C" w:rsidP="00AB41D0">
      <w:pPr>
        <w:spacing w:afterLines="100" w:after="240" w:line="480" w:lineRule="auto"/>
        <w:rPr>
          <w:rFonts w:ascii="Times New Roman" w:hAnsi="Times New Roman" w:cs="Times New Roman"/>
          <w:bCs/>
          <w:sz w:val="24"/>
          <w:szCs w:val="24"/>
        </w:rPr>
      </w:pPr>
      <w:r w:rsidRPr="00BC0829">
        <w:rPr>
          <w:rFonts w:ascii="Times New Roman" w:hAnsi="Times New Roman" w:cs="Times New Roman"/>
          <w:bCs/>
          <w:sz w:val="24"/>
          <w:szCs w:val="24"/>
        </w:rPr>
        <w:t>d</w:t>
      </w:r>
      <w:r w:rsidR="009C7FD2" w:rsidRPr="00BC0829">
        <w:rPr>
          <w:rFonts w:ascii="Times New Roman" w:hAnsi="Times New Roman" w:cs="Times New Roman" w:hint="eastAsia"/>
          <w:bCs/>
          <w:sz w:val="24"/>
          <w:szCs w:val="24"/>
        </w:rPr>
        <w:t>.</w:t>
      </w:r>
      <w:r w:rsidR="00C15646" w:rsidRPr="00BC0829">
        <w:rPr>
          <w:rFonts w:ascii="Times New Roman" w:hAnsi="Times New Roman" w:cs="Times New Roman"/>
          <w:bCs/>
          <w:sz w:val="24"/>
          <w:szCs w:val="24"/>
        </w:rPr>
        <w:t xml:space="preserve"> Administering questionnaires to all participants (for Research Question 1 &amp; 2). Analysing feedbacks and confirming volunteers for the follow-up interviews and observations.  </w:t>
      </w:r>
    </w:p>
    <w:p w14:paraId="3DCF40D4" w14:textId="54C9B755" w:rsidR="00607783" w:rsidRPr="00BC0829" w:rsidRDefault="00D35E1C" w:rsidP="00AB41D0">
      <w:pPr>
        <w:spacing w:afterLines="100" w:after="240" w:line="480" w:lineRule="auto"/>
        <w:rPr>
          <w:rFonts w:ascii="Times New Roman" w:hAnsi="Times New Roman" w:cs="Times New Roman"/>
          <w:bCs/>
          <w:sz w:val="24"/>
          <w:szCs w:val="24"/>
        </w:rPr>
      </w:pPr>
      <w:r w:rsidRPr="00BC0829">
        <w:rPr>
          <w:rFonts w:ascii="Times New Roman" w:hAnsi="Times New Roman" w:cs="Times New Roman"/>
          <w:bCs/>
          <w:sz w:val="24"/>
          <w:szCs w:val="24"/>
        </w:rPr>
        <w:t>e</w:t>
      </w:r>
      <w:r w:rsidR="00C15646" w:rsidRPr="00BC0829">
        <w:rPr>
          <w:rFonts w:ascii="Times New Roman" w:hAnsi="Times New Roman" w:cs="Times New Roman"/>
          <w:bCs/>
          <w:sz w:val="24"/>
          <w:szCs w:val="24"/>
        </w:rPr>
        <w:t xml:space="preserve">. </w:t>
      </w:r>
      <w:r w:rsidR="00607783" w:rsidRPr="00BC0829">
        <w:rPr>
          <w:rFonts w:ascii="Times New Roman" w:hAnsi="Times New Roman" w:cs="Times New Roman"/>
          <w:bCs/>
          <w:sz w:val="24"/>
          <w:szCs w:val="24"/>
        </w:rPr>
        <w:t xml:space="preserve">Conducting interviews with the participant </w:t>
      </w:r>
      <w:r w:rsidR="0075747F" w:rsidRPr="00BC0829">
        <w:rPr>
          <w:rFonts w:ascii="Times New Roman" w:hAnsi="Times New Roman" w:cs="Times New Roman"/>
          <w:bCs/>
          <w:sz w:val="24"/>
          <w:szCs w:val="24"/>
        </w:rPr>
        <w:t>volunteer</w:t>
      </w:r>
      <w:r w:rsidR="00607783" w:rsidRPr="00BC0829">
        <w:rPr>
          <w:rFonts w:ascii="Times New Roman" w:hAnsi="Times New Roman" w:cs="Times New Roman"/>
          <w:bCs/>
          <w:sz w:val="24"/>
          <w:szCs w:val="24"/>
        </w:rPr>
        <w:t>s</w:t>
      </w:r>
      <w:r w:rsidR="0075747F" w:rsidRPr="00BC0829">
        <w:rPr>
          <w:rFonts w:ascii="Times New Roman" w:hAnsi="Times New Roman" w:cs="Times New Roman"/>
          <w:bCs/>
          <w:sz w:val="24"/>
          <w:szCs w:val="24"/>
        </w:rPr>
        <w:t xml:space="preserve"> (for Research Question 2). Recording and transcribing the interviews.  </w:t>
      </w:r>
    </w:p>
    <w:p w14:paraId="760A1270" w14:textId="4ABFE8A6" w:rsidR="009C7FD2" w:rsidRPr="00BC0829" w:rsidRDefault="00D35E1C" w:rsidP="00AB41D0">
      <w:pPr>
        <w:spacing w:afterLines="100" w:after="240" w:line="480" w:lineRule="auto"/>
        <w:rPr>
          <w:rFonts w:ascii="Times New Roman" w:hAnsi="Times New Roman"/>
          <w:bCs/>
          <w:sz w:val="24"/>
          <w:szCs w:val="24"/>
        </w:rPr>
      </w:pPr>
      <w:r w:rsidRPr="00BC0829">
        <w:rPr>
          <w:rFonts w:ascii="Times New Roman" w:hAnsi="Times New Roman" w:cs="Times New Roman"/>
          <w:bCs/>
          <w:sz w:val="24"/>
          <w:szCs w:val="24"/>
        </w:rPr>
        <w:t>f</w:t>
      </w:r>
      <w:r w:rsidR="00607783" w:rsidRPr="00BC0829">
        <w:rPr>
          <w:rFonts w:ascii="Times New Roman" w:hAnsi="Times New Roman" w:cs="Times New Roman"/>
          <w:bCs/>
          <w:sz w:val="24"/>
          <w:szCs w:val="24"/>
        </w:rPr>
        <w:t xml:space="preserve">. </w:t>
      </w:r>
      <w:r w:rsidR="009C7FD2" w:rsidRPr="00BC0829">
        <w:rPr>
          <w:rFonts w:ascii="Times New Roman" w:hAnsi="Times New Roman" w:cs="Times New Roman" w:hint="eastAsia"/>
          <w:bCs/>
          <w:sz w:val="24"/>
          <w:szCs w:val="24"/>
        </w:rPr>
        <w:t>Conducting</w:t>
      </w:r>
      <w:r w:rsidR="009C7FD2" w:rsidRPr="00BC0829">
        <w:rPr>
          <w:rFonts w:ascii="Times New Roman" w:hAnsi="Times New Roman" w:cs="Times New Roman"/>
          <w:bCs/>
          <w:sz w:val="24"/>
          <w:szCs w:val="24"/>
        </w:rPr>
        <w:t xml:space="preserve"> classroom observation</w:t>
      </w:r>
      <w:r w:rsidR="00C15646" w:rsidRPr="00BC0829">
        <w:rPr>
          <w:rFonts w:ascii="Times New Roman" w:hAnsi="Times New Roman" w:cs="Times New Roman"/>
          <w:bCs/>
          <w:sz w:val="24"/>
          <w:szCs w:val="24"/>
        </w:rPr>
        <w:t>s</w:t>
      </w:r>
      <w:r w:rsidR="009C7FD2" w:rsidRPr="00BC0829">
        <w:rPr>
          <w:rFonts w:ascii="Times New Roman" w:hAnsi="Times New Roman" w:cs="Times New Roman"/>
          <w:bCs/>
          <w:sz w:val="24"/>
          <w:szCs w:val="24"/>
        </w:rPr>
        <w:t xml:space="preserve"> at schools (for Research Questions</w:t>
      </w:r>
      <w:r w:rsidR="00C15646" w:rsidRPr="00BC0829">
        <w:rPr>
          <w:rFonts w:ascii="Times New Roman" w:hAnsi="Times New Roman" w:cs="Times New Roman"/>
          <w:bCs/>
          <w:sz w:val="24"/>
          <w:szCs w:val="24"/>
        </w:rPr>
        <w:t xml:space="preserve"> </w:t>
      </w:r>
      <w:r w:rsidR="0075747F" w:rsidRPr="00BC0829">
        <w:rPr>
          <w:rFonts w:ascii="Times New Roman" w:hAnsi="Times New Roman" w:cs="Times New Roman"/>
          <w:bCs/>
          <w:sz w:val="24"/>
          <w:szCs w:val="24"/>
        </w:rPr>
        <w:t>3</w:t>
      </w:r>
      <w:r w:rsidR="009C7FD2" w:rsidRPr="00BC0829">
        <w:rPr>
          <w:rFonts w:ascii="Times New Roman" w:hAnsi="Times New Roman" w:cs="Times New Roman"/>
          <w:bCs/>
          <w:sz w:val="24"/>
          <w:szCs w:val="24"/>
        </w:rPr>
        <w:t>). Recording</w:t>
      </w:r>
      <w:r w:rsidR="009E5C80" w:rsidRPr="00BC0829">
        <w:rPr>
          <w:rFonts w:ascii="Times New Roman" w:hAnsi="Times New Roman" w:cs="Times New Roman"/>
          <w:bCs/>
          <w:sz w:val="24"/>
          <w:szCs w:val="24"/>
        </w:rPr>
        <w:t>,</w:t>
      </w:r>
      <w:r w:rsidR="009C7FD2" w:rsidRPr="00BC0829">
        <w:rPr>
          <w:rFonts w:ascii="Times New Roman" w:hAnsi="Times New Roman" w:cs="Times New Roman"/>
          <w:bCs/>
          <w:sz w:val="24"/>
          <w:szCs w:val="24"/>
        </w:rPr>
        <w:t xml:space="preserve"> jotting down</w:t>
      </w:r>
      <w:r w:rsidR="009E5C80" w:rsidRPr="00BC0829">
        <w:rPr>
          <w:rFonts w:ascii="Times New Roman" w:hAnsi="Times New Roman" w:cs="Times New Roman"/>
          <w:bCs/>
          <w:sz w:val="24"/>
          <w:szCs w:val="24"/>
        </w:rPr>
        <w:t xml:space="preserve"> the field notes and transcribing the relevant episodes</w:t>
      </w:r>
      <w:r w:rsidR="009C7FD2" w:rsidRPr="00BC0829">
        <w:rPr>
          <w:rFonts w:ascii="Times New Roman" w:hAnsi="Times New Roman" w:cs="Times New Roman"/>
          <w:bCs/>
          <w:sz w:val="24"/>
          <w:szCs w:val="24"/>
        </w:rPr>
        <w:t>.</w:t>
      </w:r>
      <w:r w:rsidR="009E5C80" w:rsidRPr="00BC0829">
        <w:rPr>
          <w:rFonts w:ascii="Times New Roman" w:hAnsi="Times New Roman" w:cs="Times New Roman"/>
          <w:bCs/>
          <w:sz w:val="24"/>
          <w:szCs w:val="24"/>
        </w:rPr>
        <w:t xml:space="preserve"> </w:t>
      </w:r>
    </w:p>
    <w:p w14:paraId="5E621C84" w14:textId="695B66CA" w:rsidR="009C7FD2" w:rsidRPr="00BC0829" w:rsidRDefault="009C7FD2" w:rsidP="00AB41D0">
      <w:pPr>
        <w:spacing w:afterLines="100" w:after="240" w:line="480" w:lineRule="auto"/>
        <w:rPr>
          <w:rFonts w:ascii="Times New Roman" w:hAnsi="Times New Roman"/>
          <w:b/>
          <w:i/>
          <w:iCs/>
          <w:sz w:val="24"/>
          <w:szCs w:val="24"/>
        </w:rPr>
      </w:pPr>
      <w:r w:rsidRPr="00BC0829">
        <w:rPr>
          <w:rFonts w:ascii="Times New Roman" w:hAnsi="Times New Roman" w:cs="Times New Roman"/>
          <w:b/>
          <w:i/>
          <w:iCs/>
          <w:sz w:val="24"/>
          <w:szCs w:val="24"/>
        </w:rPr>
        <w:lastRenderedPageBreak/>
        <w:t xml:space="preserve">Sum-up: </w:t>
      </w:r>
      <w:r w:rsidR="00607783" w:rsidRPr="00BC0829">
        <w:rPr>
          <w:rFonts w:ascii="Times New Roman" w:hAnsi="Times New Roman" w:cs="Times New Roman"/>
          <w:b/>
          <w:i/>
          <w:iCs/>
          <w:sz w:val="24"/>
          <w:szCs w:val="24"/>
        </w:rPr>
        <w:t>Mar.</w:t>
      </w:r>
      <w:r w:rsidRPr="00BC0829">
        <w:rPr>
          <w:rFonts w:ascii="Times New Roman" w:hAnsi="Times New Roman" w:cs="Times New Roman"/>
          <w:b/>
          <w:i/>
          <w:iCs/>
          <w:sz w:val="24"/>
          <w:szCs w:val="24"/>
        </w:rPr>
        <w:t xml:space="preserve"> 2022</w:t>
      </w:r>
      <w:r w:rsidR="00607783" w:rsidRPr="00BC0829">
        <w:rPr>
          <w:rFonts w:ascii="Times New Roman" w:hAnsi="Times New Roman" w:cs="Times New Roman"/>
          <w:b/>
          <w:i/>
          <w:iCs/>
          <w:sz w:val="24"/>
          <w:szCs w:val="24"/>
        </w:rPr>
        <w:t xml:space="preserve"> – </w:t>
      </w:r>
      <w:r w:rsidRPr="00BC0829">
        <w:rPr>
          <w:rFonts w:ascii="Times New Roman" w:hAnsi="Times New Roman" w:cs="Times New Roman"/>
          <w:b/>
          <w:i/>
          <w:iCs/>
          <w:sz w:val="24"/>
          <w:szCs w:val="24"/>
        </w:rPr>
        <w:t>J</w:t>
      </w:r>
      <w:r w:rsidR="00607783" w:rsidRPr="00BC0829">
        <w:rPr>
          <w:rFonts w:ascii="Times New Roman" w:hAnsi="Times New Roman" w:cs="Times New Roman"/>
          <w:b/>
          <w:i/>
          <w:iCs/>
          <w:sz w:val="24"/>
          <w:szCs w:val="24"/>
        </w:rPr>
        <w:t>an.</w:t>
      </w:r>
      <w:r w:rsidRPr="00BC0829">
        <w:rPr>
          <w:rFonts w:ascii="Times New Roman" w:hAnsi="Times New Roman" w:cs="Times New Roman"/>
          <w:b/>
          <w:i/>
          <w:iCs/>
          <w:sz w:val="24"/>
          <w:szCs w:val="24"/>
        </w:rPr>
        <w:t xml:space="preserve"> 2023</w:t>
      </w:r>
    </w:p>
    <w:p w14:paraId="1B0EAF89" w14:textId="08975446" w:rsidR="00060775" w:rsidRPr="00BC0829" w:rsidRDefault="00D35E1C" w:rsidP="00AB41D0">
      <w:pPr>
        <w:spacing w:afterLines="100" w:after="240" w:line="480" w:lineRule="auto"/>
        <w:rPr>
          <w:rFonts w:ascii="Times New Roman" w:hAnsi="Times New Roman" w:cs="Times New Roman"/>
          <w:bCs/>
          <w:sz w:val="24"/>
          <w:szCs w:val="24"/>
        </w:rPr>
      </w:pPr>
      <w:r w:rsidRPr="00BC0829">
        <w:rPr>
          <w:rFonts w:ascii="Times New Roman" w:hAnsi="Times New Roman" w:cs="Times New Roman"/>
          <w:bCs/>
          <w:sz w:val="24"/>
          <w:szCs w:val="24"/>
        </w:rPr>
        <w:t>g</w:t>
      </w:r>
      <w:r w:rsidR="009C7FD2" w:rsidRPr="00BC0829">
        <w:rPr>
          <w:rFonts w:ascii="Times New Roman" w:hAnsi="Times New Roman" w:cs="Times New Roman"/>
          <w:bCs/>
          <w:sz w:val="24"/>
          <w:szCs w:val="24"/>
        </w:rPr>
        <w:t>.</w:t>
      </w:r>
      <w:r w:rsidR="009E5C80" w:rsidRPr="00BC0829">
        <w:rPr>
          <w:rFonts w:ascii="Times New Roman" w:hAnsi="Times New Roman" w:cs="Times New Roman"/>
          <w:bCs/>
          <w:sz w:val="24"/>
          <w:szCs w:val="24"/>
        </w:rPr>
        <w:t xml:space="preserve"> </w:t>
      </w:r>
      <w:r w:rsidR="00060775" w:rsidRPr="00BC0829">
        <w:rPr>
          <w:rFonts w:ascii="Times New Roman" w:hAnsi="Times New Roman" w:cs="Times New Roman"/>
          <w:bCs/>
          <w:sz w:val="24"/>
          <w:szCs w:val="24"/>
        </w:rPr>
        <w:t xml:space="preserve">Analysing </w:t>
      </w:r>
      <w:r w:rsidR="00252FFA" w:rsidRPr="00BC0829">
        <w:rPr>
          <w:rFonts w:ascii="Times New Roman" w:hAnsi="Times New Roman" w:cs="Times New Roman" w:hint="eastAsia"/>
          <w:bCs/>
          <w:sz w:val="24"/>
          <w:szCs w:val="24"/>
        </w:rPr>
        <w:t>quan</w:t>
      </w:r>
      <w:r w:rsidR="00252FFA" w:rsidRPr="00BC0829">
        <w:rPr>
          <w:rFonts w:ascii="Times New Roman" w:hAnsi="Times New Roman" w:cs="Times New Roman"/>
          <w:bCs/>
          <w:sz w:val="24"/>
          <w:szCs w:val="24"/>
        </w:rPr>
        <w:t>titative data gathered from questionnaires</w:t>
      </w:r>
      <w:r w:rsidR="002A46EC" w:rsidRPr="00BC0829">
        <w:rPr>
          <w:rFonts w:ascii="Times New Roman" w:hAnsi="Times New Roman" w:cs="Times New Roman"/>
          <w:bCs/>
          <w:sz w:val="24"/>
          <w:szCs w:val="24"/>
        </w:rPr>
        <w:t xml:space="preserve"> and reporting key features of the data</w:t>
      </w:r>
      <w:r w:rsidR="00451C8B" w:rsidRPr="00BC0829">
        <w:rPr>
          <w:rFonts w:ascii="Times New Roman" w:hAnsi="Times New Roman" w:cs="Times New Roman"/>
          <w:bCs/>
          <w:sz w:val="24"/>
          <w:szCs w:val="24"/>
        </w:rPr>
        <w:t xml:space="preserve"> (for Research Question 1 &amp; 2)</w:t>
      </w:r>
      <w:r w:rsidR="00252FFA" w:rsidRPr="00BC0829">
        <w:rPr>
          <w:rFonts w:ascii="Times New Roman" w:hAnsi="Times New Roman" w:cs="Times New Roman"/>
          <w:bCs/>
          <w:sz w:val="24"/>
          <w:szCs w:val="24"/>
        </w:rPr>
        <w:t>.</w:t>
      </w:r>
    </w:p>
    <w:p w14:paraId="3BED52ED" w14:textId="056912CA" w:rsidR="009C7FD2" w:rsidRPr="00BC0829" w:rsidRDefault="00D35E1C" w:rsidP="00AB41D0">
      <w:pPr>
        <w:spacing w:afterLines="100" w:after="240" w:line="480" w:lineRule="auto"/>
        <w:rPr>
          <w:rFonts w:ascii="Times New Roman" w:hAnsi="Times New Roman" w:cs="Times New Roman"/>
          <w:bCs/>
          <w:sz w:val="24"/>
          <w:szCs w:val="24"/>
        </w:rPr>
      </w:pPr>
      <w:r w:rsidRPr="00BC0829">
        <w:rPr>
          <w:rFonts w:ascii="Times New Roman" w:hAnsi="Times New Roman" w:cs="Times New Roman"/>
          <w:bCs/>
          <w:sz w:val="24"/>
          <w:szCs w:val="24"/>
        </w:rPr>
        <w:t>h</w:t>
      </w:r>
      <w:r w:rsidR="00252FFA" w:rsidRPr="00BC0829">
        <w:rPr>
          <w:rFonts w:ascii="Times New Roman" w:hAnsi="Times New Roman" w:cs="Times New Roman" w:hint="eastAsia"/>
          <w:bCs/>
          <w:sz w:val="24"/>
          <w:szCs w:val="24"/>
        </w:rPr>
        <w:t>.</w:t>
      </w:r>
      <w:r w:rsidR="00252FFA" w:rsidRPr="00BC0829">
        <w:rPr>
          <w:rFonts w:ascii="Times New Roman" w:hAnsi="Times New Roman" w:cs="Times New Roman"/>
          <w:bCs/>
          <w:sz w:val="24"/>
          <w:szCs w:val="24"/>
        </w:rPr>
        <w:t xml:space="preserve"> C</w:t>
      </w:r>
      <w:r w:rsidR="00A77BF2" w:rsidRPr="00BC0829">
        <w:rPr>
          <w:rFonts w:ascii="Times New Roman" w:hAnsi="Times New Roman" w:cs="Times New Roman"/>
          <w:bCs/>
          <w:sz w:val="24"/>
          <w:szCs w:val="24"/>
        </w:rPr>
        <w:t>oding, c</w:t>
      </w:r>
      <w:r w:rsidR="009C7FD2" w:rsidRPr="00BC0829">
        <w:rPr>
          <w:rFonts w:ascii="Times New Roman" w:hAnsi="Times New Roman" w:cs="Times New Roman"/>
          <w:bCs/>
          <w:sz w:val="24"/>
          <w:szCs w:val="24"/>
        </w:rPr>
        <w:t>ategorizing</w:t>
      </w:r>
      <w:r w:rsidR="00A77BF2" w:rsidRPr="00BC0829">
        <w:rPr>
          <w:rFonts w:ascii="Times New Roman" w:hAnsi="Times New Roman" w:cs="Times New Roman"/>
          <w:bCs/>
          <w:sz w:val="24"/>
          <w:szCs w:val="24"/>
        </w:rPr>
        <w:t>,</w:t>
      </w:r>
      <w:r w:rsidR="009C7FD2" w:rsidRPr="00BC0829">
        <w:rPr>
          <w:rFonts w:ascii="Times New Roman" w:hAnsi="Times New Roman" w:cs="Times New Roman"/>
          <w:bCs/>
          <w:sz w:val="24"/>
          <w:szCs w:val="24"/>
        </w:rPr>
        <w:t xml:space="preserve"> </w:t>
      </w:r>
      <w:r w:rsidR="00A77BF2" w:rsidRPr="00BC0829">
        <w:rPr>
          <w:rFonts w:ascii="Times New Roman" w:hAnsi="Times New Roman" w:cs="Times New Roman"/>
          <w:bCs/>
          <w:sz w:val="24"/>
          <w:szCs w:val="24"/>
        </w:rPr>
        <w:t xml:space="preserve">and </w:t>
      </w:r>
      <w:r w:rsidR="009C7FD2" w:rsidRPr="00BC0829">
        <w:rPr>
          <w:rFonts w:ascii="Times New Roman" w:hAnsi="Times New Roman" w:cs="Times New Roman"/>
          <w:bCs/>
          <w:sz w:val="24"/>
          <w:szCs w:val="24"/>
        </w:rPr>
        <w:t>them</w:t>
      </w:r>
      <w:r w:rsidR="00A77BF2" w:rsidRPr="00BC0829">
        <w:rPr>
          <w:rFonts w:ascii="Times New Roman" w:hAnsi="Times New Roman" w:cs="Times New Roman"/>
          <w:bCs/>
          <w:sz w:val="24"/>
          <w:szCs w:val="24"/>
        </w:rPr>
        <w:t>ing</w:t>
      </w:r>
      <w:r w:rsidR="009C7FD2" w:rsidRPr="00BC0829">
        <w:rPr>
          <w:rFonts w:ascii="Times New Roman" w:hAnsi="Times New Roman" w:cs="Times New Roman"/>
          <w:bCs/>
          <w:sz w:val="24"/>
          <w:szCs w:val="24"/>
        </w:rPr>
        <w:t xml:space="preserve"> </w:t>
      </w:r>
      <w:r w:rsidR="00A77BF2" w:rsidRPr="00BC0829">
        <w:rPr>
          <w:rFonts w:ascii="Times New Roman" w:hAnsi="Times New Roman" w:cs="Times New Roman"/>
          <w:bCs/>
          <w:sz w:val="24"/>
          <w:szCs w:val="24"/>
        </w:rPr>
        <w:t>the</w:t>
      </w:r>
      <w:r w:rsidR="00451C8B" w:rsidRPr="00BC0829">
        <w:rPr>
          <w:rFonts w:ascii="Times New Roman" w:hAnsi="Times New Roman" w:cs="Times New Roman"/>
          <w:bCs/>
          <w:sz w:val="24"/>
          <w:szCs w:val="24"/>
        </w:rPr>
        <w:t xml:space="preserve"> interview transcripts </w:t>
      </w:r>
      <w:r w:rsidR="009C7FD2" w:rsidRPr="00BC0829">
        <w:rPr>
          <w:rFonts w:ascii="Times New Roman" w:hAnsi="Times New Roman" w:cs="Times New Roman"/>
          <w:bCs/>
          <w:sz w:val="24"/>
          <w:szCs w:val="24"/>
        </w:rPr>
        <w:t>through content analysis</w:t>
      </w:r>
      <w:r w:rsidR="00451C8B" w:rsidRPr="00BC0829">
        <w:rPr>
          <w:rFonts w:ascii="Times New Roman" w:hAnsi="Times New Roman" w:cs="Times New Roman"/>
          <w:bCs/>
          <w:sz w:val="24"/>
          <w:szCs w:val="24"/>
        </w:rPr>
        <w:t xml:space="preserve"> (for Research Question 2)</w:t>
      </w:r>
      <w:r w:rsidR="009C7FD2" w:rsidRPr="00BC0829">
        <w:rPr>
          <w:rFonts w:ascii="Times New Roman" w:hAnsi="Times New Roman" w:cs="Times New Roman"/>
          <w:bCs/>
          <w:sz w:val="24"/>
          <w:szCs w:val="24"/>
        </w:rPr>
        <w:t>.</w:t>
      </w:r>
    </w:p>
    <w:p w14:paraId="0439CA48" w14:textId="1829DD34" w:rsidR="003C115A" w:rsidRPr="00BC0829" w:rsidRDefault="00D35E1C" w:rsidP="00AB41D0">
      <w:pPr>
        <w:spacing w:afterLines="100" w:after="240" w:line="480" w:lineRule="auto"/>
        <w:rPr>
          <w:rFonts w:ascii="Times New Roman" w:hAnsi="Times New Roman" w:cs="Times New Roman"/>
          <w:bCs/>
          <w:sz w:val="24"/>
          <w:szCs w:val="24"/>
        </w:rPr>
      </w:pPr>
      <w:r w:rsidRPr="00BC0829">
        <w:rPr>
          <w:rFonts w:ascii="Times New Roman" w:hAnsi="Times New Roman" w:cs="Times New Roman"/>
          <w:bCs/>
          <w:sz w:val="24"/>
          <w:szCs w:val="24"/>
        </w:rPr>
        <w:t>i</w:t>
      </w:r>
      <w:r w:rsidR="009C7FD2" w:rsidRPr="00BC0829">
        <w:rPr>
          <w:rFonts w:ascii="Times New Roman" w:hAnsi="Times New Roman" w:cs="Times New Roman"/>
          <w:bCs/>
          <w:sz w:val="24"/>
          <w:szCs w:val="24"/>
        </w:rPr>
        <w:t xml:space="preserve">. </w:t>
      </w:r>
      <w:r w:rsidR="00A77BF2" w:rsidRPr="00BC0829">
        <w:rPr>
          <w:rFonts w:ascii="Times New Roman" w:hAnsi="Times New Roman" w:cs="Times New Roman"/>
          <w:bCs/>
          <w:sz w:val="24"/>
          <w:szCs w:val="24"/>
        </w:rPr>
        <w:t xml:space="preserve">Selecting relevant episodes from the class </w:t>
      </w:r>
      <w:r w:rsidR="009C7FD2" w:rsidRPr="00BC0829">
        <w:rPr>
          <w:rFonts w:ascii="Times New Roman" w:hAnsi="Times New Roman" w:cs="Times New Roman"/>
          <w:bCs/>
          <w:sz w:val="24"/>
          <w:szCs w:val="24"/>
        </w:rPr>
        <w:t>observation transcript</w:t>
      </w:r>
      <w:r w:rsidR="00A77BF2" w:rsidRPr="00BC0829">
        <w:rPr>
          <w:rFonts w:ascii="Times New Roman" w:hAnsi="Times New Roman" w:cs="Times New Roman"/>
          <w:bCs/>
          <w:sz w:val="24"/>
          <w:szCs w:val="24"/>
        </w:rPr>
        <w:t>s</w:t>
      </w:r>
      <w:r w:rsidR="009C7FD2" w:rsidRPr="00BC0829">
        <w:rPr>
          <w:rFonts w:ascii="Times New Roman" w:hAnsi="Times New Roman" w:cs="Times New Roman"/>
          <w:bCs/>
          <w:sz w:val="24"/>
          <w:szCs w:val="24"/>
        </w:rPr>
        <w:t xml:space="preserve"> </w:t>
      </w:r>
      <w:r w:rsidR="00A77BF2" w:rsidRPr="00BC0829">
        <w:rPr>
          <w:rFonts w:ascii="Times New Roman" w:hAnsi="Times New Roman" w:cs="Times New Roman"/>
          <w:bCs/>
          <w:sz w:val="24"/>
          <w:szCs w:val="24"/>
        </w:rPr>
        <w:t xml:space="preserve">and conducting conversation analysis. </w:t>
      </w:r>
    </w:p>
    <w:p w14:paraId="1A932B63" w14:textId="4D9E063F" w:rsidR="009C7FD2" w:rsidRPr="00BC0829" w:rsidRDefault="00D35E1C" w:rsidP="00AB41D0">
      <w:pPr>
        <w:spacing w:afterLines="100" w:after="240" w:line="480" w:lineRule="auto"/>
        <w:rPr>
          <w:rFonts w:ascii="Times New Roman" w:hAnsi="Times New Roman"/>
          <w:bCs/>
          <w:sz w:val="24"/>
          <w:szCs w:val="24"/>
        </w:rPr>
      </w:pPr>
      <w:r w:rsidRPr="00BC0829">
        <w:rPr>
          <w:rFonts w:ascii="Times New Roman" w:hAnsi="Times New Roman" w:cs="Times New Roman"/>
          <w:bCs/>
          <w:sz w:val="24"/>
          <w:szCs w:val="24"/>
        </w:rPr>
        <w:t>j</w:t>
      </w:r>
      <w:r w:rsidR="003C115A" w:rsidRPr="00BC0829">
        <w:rPr>
          <w:rFonts w:ascii="Times New Roman" w:hAnsi="Times New Roman" w:cs="Times New Roman"/>
          <w:bCs/>
          <w:sz w:val="24"/>
          <w:szCs w:val="24"/>
        </w:rPr>
        <w:t xml:space="preserve">. Reporting the results and </w:t>
      </w:r>
      <w:r w:rsidR="009C7FD2" w:rsidRPr="00BC0829">
        <w:rPr>
          <w:rFonts w:ascii="Times New Roman" w:hAnsi="Times New Roman" w:cs="Times New Roman"/>
          <w:bCs/>
          <w:sz w:val="24"/>
          <w:szCs w:val="24"/>
        </w:rPr>
        <w:t>draw</w:t>
      </w:r>
      <w:r w:rsidR="003C115A" w:rsidRPr="00BC0829">
        <w:rPr>
          <w:rFonts w:ascii="Times New Roman" w:hAnsi="Times New Roman" w:cs="Times New Roman"/>
          <w:bCs/>
          <w:sz w:val="24"/>
          <w:szCs w:val="24"/>
        </w:rPr>
        <w:t>ing</w:t>
      </w:r>
      <w:r w:rsidR="009C7FD2" w:rsidRPr="00BC0829">
        <w:rPr>
          <w:rFonts w:ascii="Times New Roman" w:hAnsi="Times New Roman" w:cs="Times New Roman"/>
          <w:bCs/>
          <w:sz w:val="24"/>
          <w:szCs w:val="24"/>
        </w:rPr>
        <w:t xml:space="preserve"> conclusions</w:t>
      </w:r>
      <w:r w:rsidR="003C115A" w:rsidRPr="00BC0829">
        <w:rPr>
          <w:rFonts w:ascii="Times New Roman" w:hAnsi="Times New Roman" w:cs="Times New Roman"/>
          <w:bCs/>
          <w:sz w:val="24"/>
          <w:szCs w:val="24"/>
        </w:rPr>
        <w:t xml:space="preserve"> accordingly</w:t>
      </w:r>
      <w:r w:rsidR="009C7FD2" w:rsidRPr="00BC0829">
        <w:rPr>
          <w:rFonts w:ascii="Times New Roman" w:hAnsi="Times New Roman" w:cs="Times New Roman"/>
          <w:bCs/>
          <w:sz w:val="24"/>
          <w:szCs w:val="24"/>
        </w:rPr>
        <w:t xml:space="preserve"> (</w:t>
      </w:r>
      <w:r w:rsidR="005C4C62" w:rsidRPr="00BC0829">
        <w:rPr>
          <w:rFonts w:ascii="Times New Roman" w:hAnsi="Times New Roman" w:cs="Times New Roman"/>
          <w:bCs/>
          <w:sz w:val="24"/>
          <w:szCs w:val="24"/>
        </w:rPr>
        <w:t xml:space="preserve">for </w:t>
      </w:r>
      <w:r w:rsidR="009C7FD2" w:rsidRPr="00BC0829">
        <w:rPr>
          <w:rFonts w:ascii="Times New Roman" w:hAnsi="Times New Roman" w:cs="Times New Roman"/>
          <w:bCs/>
          <w:sz w:val="24"/>
          <w:szCs w:val="24"/>
        </w:rPr>
        <w:t>R</w:t>
      </w:r>
      <w:r w:rsidR="005C4C62" w:rsidRPr="00BC0829">
        <w:rPr>
          <w:rFonts w:ascii="Times New Roman" w:hAnsi="Times New Roman" w:cs="Times New Roman"/>
          <w:bCs/>
          <w:sz w:val="24"/>
          <w:szCs w:val="24"/>
        </w:rPr>
        <w:t xml:space="preserve">esearch </w:t>
      </w:r>
      <w:r w:rsidR="009C7FD2" w:rsidRPr="00BC0829">
        <w:rPr>
          <w:rFonts w:ascii="Times New Roman" w:hAnsi="Times New Roman" w:cs="Times New Roman"/>
          <w:bCs/>
          <w:sz w:val="24"/>
          <w:szCs w:val="24"/>
        </w:rPr>
        <w:t>Q</w:t>
      </w:r>
      <w:r w:rsidR="005C4C62" w:rsidRPr="00BC0829">
        <w:rPr>
          <w:rFonts w:ascii="Times New Roman" w:hAnsi="Times New Roman" w:cs="Times New Roman"/>
          <w:bCs/>
          <w:sz w:val="24"/>
          <w:szCs w:val="24"/>
        </w:rPr>
        <w:t xml:space="preserve">uestion </w:t>
      </w:r>
      <w:r w:rsidR="009C7FD2" w:rsidRPr="00BC0829">
        <w:rPr>
          <w:rFonts w:ascii="Times New Roman" w:hAnsi="Times New Roman" w:cs="Times New Roman"/>
          <w:bCs/>
          <w:sz w:val="24"/>
          <w:szCs w:val="24"/>
        </w:rPr>
        <w:t xml:space="preserve">3).  </w:t>
      </w:r>
    </w:p>
    <w:p w14:paraId="2DA79273" w14:textId="77777777" w:rsidR="00390CE2" w:rsidRPr="00BC0829" w:rsidRDefault="00390CE2" w:rsidP="00AB41D0">
      <w:pPr>
        <w:spacing w:afterLines="100" w:after="240" w:line="480" w:lineRule="auto"/>
        <w:rPr>
          <w:rFonts w:ascii="Times New Roman" w:hAnsi="Times New Roman" w:cs="Times New Roman"/>
          <w:sz w:val="24"/>
          <w:szCs w:val="24"/>
        </w:rPr>
      </w:pPr>
    </w:p>
    <w:p w14:paraId="455E8A8B" w14:textId="50EF4F00" w:rsidR="007E5DD4" w:rsidRPr="00BC0829" w:rsidRDefault="00914F6A" w:rsidP="00AB41D0">
      <w:pPr>
        <w:spacing w:afterLines="100" w:after="240" w:line="480" w:lineRule="auto"/>
        <w:rPr>
          <w:rFonts w:ascii="Times New Roman" w:hAnsi="Times New Roman" w:cs="Times New Roman"/>
          <w:sz w:val="24"/>
          <w:szCs w:val="24"/>
        </w:rPr>
      </w:pPr>
      <w:r w:rsidRPr="00C37C63">
        <w:rPr>
          <w:rFonts w:ascii="Times New Roman" w:hAnsi="Times New Roman" w:cs="Times New Roman"/>
          <w:sz w:val="24"/>
          <w:szCs w:val="24"/>
        </w:rPr>
        <w:t>4</w:t>
      </w:r>
      <w:r w:rsidR="007E5DD4" w:rsidRPr="00C37C63">
        <w:rPr>
          <w:rFonts w:ascii="Times New Roman" w:hAnsi="Times New Roman" w:cs="Times New Roman"/>
          <w:sz w:val="24"/>
          <w:szCs w:val="24"/>
        </w:rPr>
        <w:t>. Conclusion</w:t>
      </w:r>
      <w:r w:rsidR="007E5DD4" w:rsidRPr="00BC0829">
        <w:rPr>
          <w:rFonts w:ascii="Times New Roman" w:hAnsi="Times New Roman" w:cs="Times New Roman"/>
          <w:sz w:val="24"/>
          <w:szCs w:val="24"/>
        </w:rPr>
        <w:t xml:space="preserve"> </w:t>
      </w:r>
    </w:p>
    <w:p w14:paraId="7DE4BBDC" w14:textId="5763A0F8" w:rsidR="0005660B" w:rsidRPr="00BC0829" w:rsidRDefault="00CD23EF"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t>To conclude, a</w:t>
      </w:r>
      <w:r w:rsidR="00650B95" w:rsidRPr="00BC0829">
        <w:rPr>
          <w:rFonts w:ascii="Times New Roman" w:hAnsi="Times New Roman" w:cs="Times New Roman"/>
          <w:sz w:val="24"/>
          <w:szCs w:val="24"/>
        </w:rPr>
        <w:t>lthough there are disparities between qualitative and quantitative research a</w:t>
      </w:r>
      <w:r w:rsidR="00331A87" w:rsidRPr="00BC0829">
        <w:rPr>
          <w:rFonts w:ascii="Times New Roman" w:hAnsi="Times New Roman" w:cs="Times New Roman"/>
          <w:sz w:val="24"/>
          <w:szCs w:val="24"/>
        </w:rPr>
        <w:t xml:space="preserve">s </w:t>
      </w:r>
      <w:r w:rsidR="00650B95" w:rsidRPr="00BC0829">
        <w:rPr>
          <w:rFonts w:ascii="Times New Roman" w:hAnsi="Times New Roman" w:cs="Times New Roman"/>
          <w:sz w:val="24"/>
          <w:szCs w:val="24"/>
        </w:rPr>
        <w:t xml:space="preserve">it states </w:t>
      </w:r>
      <w:r w:rsidR="003C4222" w:rsidRPr="00BC0829">
        <w:rPr>
          <w:rFonts w:ascii="Times New Roman" w:hAnsi="Times New Roman" w:cs="Times New Roman"/>
          <w:sz w:val="24"/>
          <w:szCs w:val="24"/>
        </w:rPr>
        <w:t xml:space="preserve">above </w:t>
      </w:r>
      <w:r w:rsidR="00650B95" w:rsidRPr="00BC0829">
        <w:rPr>
          <w:rFonts w:ascii="Times New Roman" w:hAnsi="Times New Roman" w:cs="Times New Roman"/>
          <w:sz w:val="24"/>
          <w:szCs w:val="24"/>
        </w:rPr>
        <w:t xml:space="preserve">in this essay and by many scholars, the two </w:t>
      </w:r>
      <w:r w:rsidR="00B60E56" w:rsidRPr="00BC0829">
        <w:rPr>
          <w:rFonts w:ascii="Times New Roman" w:hAnsi="Times New Roman" w:cs="Times New Roman"/>
          <w:sz w:val="24"/>
          <w:szCs w:val="24"/>
        </w:rPr>
        <w:t>do</w:t>
      </w:r>
      <w:r w:rsidR="00650B95" w:rsidRPr="00BC0829">
        <w:rPr>
          <w:rFonts w:ascii="Times New Roman" w:hAnsi="Times New Roman" w:cs="Times New Roman"/>
          <w:sz w:val="24"/>
          <w:szCs w:val="24"/>
        </w:rPr>
        <w:t xml:space="preserve"> not </w:t>
      </w:r>
      <w:r w:rsidR="00B60E56" w:rsidRPr="00BC0829">
        <w:rPr>
          <w:rFonts w:ascii="Times New Roman" w:hAnsi="Times New Roman" w:cs="Times New Roman"/>
          <w:sz w:val="24"/>
          <w:szCs w:val="24"/>
        </w:rPr>
        <w:t>exactly oppose each other but complement each other (Tho</w:t>
      </w:r>
      <w:r w:rsidR="00717F06" w:rsidRPr="00BC0829">
        <w:rPr>
          <w:rFonts w:ascii="Times New Roman" w:hAnsi="Times New Roman" w:cs="Times New Roman"/>
          <w:sz w:val="24"/>
          <w:szCs w:val="24"/>
        </w:rPr>
        <w:t>mas</w:t>
      </w:r>
      <w:r w:rsidR="00B60E56" w:rsidRPr="00BC0829">
        <w:rPr>
          <w:rFonts w:ascii="Times New Roman" w:hAnsi="Times New Roman" w:cs="Times New Roman"/>
          <w:sz w:val="24"/>
          <w:szCs w:val="24"/>
        </w:rPr>
        <w:t>,</w:t>
      </w:r>
      <w:r w:rsidR="00717F06" w:rsidRPr="00BC0829">
        <w:rPr>
          <w:rFonts w:ascii="Times New Roman" w:hAnsi="Times New Roman" w:cs="Times New Roman"/>
          <w:sz w:val="24"/>
          <w:szCs w:val="24"/>
        </w:rPr>
        <w:t xml:space="preserve"> 2013,</w:t>
      </w:r>
      <w:r w:rsidR="00B60E56" w:rsidRPr="00BC0829">
        <w:rPr>
          <w:rFonts w:ascii="Times New Roman" w:hAnsi="Times New Roman" w:cs="Times New Roman"/>
          <w:sz w:val="24"/>
          <w:szCs w:val="24"/>
        </w:rPr>
        <w:t xml:space="preserve"> </w:t>
      </w:r>
      <w:r w:rsidR="009B79B8">
        <w:rPr>
          <w:rFonts w:ascii="Times New Roman" w:hAnsi="Times New Roman" w:cs="Times New Roman"/>
          <w:sz w:val="24"/>
          <w:szCs w:val="24"/>
        </w:rPr>
        <w:t>p.</w:t>
      </w:r>
      <w:r w:rsidR="00B60E56" w:rsidRPr="00BC0829">
        <w:rPr>
          <w:rFonts w:ascii="Times New Roman" w:hAnsi="Times New Roman" w:cs="Times New Roman"/>
          <w:sz w:val="24"/>
          <w:szCs w:val="24"/>
        </w:rPr>
        <w:t>437).</w:t>
      </w:r>
      <w:r w:rsidR="0071535C" w:rsidRPr="00BC0829">
        <w:rPr>
          <w:rFonts w:ascii="Times New Roman" w:hAnsi="Times New Roman" w:cs="Times New Roman"/>
          <w:sz w:val="24"/>
          <w:szCs w:val="24"/>
        </w:rPr>
        <w:t xml:space="preserve"> And this </w:t>
      </w:r>
      <w:r w:rsidR="002544CE" w:rsidRPr="00BC0829">
        <w:rPr>
          <w:rFonts w:ascii="Times New Roman" w:hAnsi="Times New Roman" w:cs="Times New Roman"/>
          <w:sz w:val="24"/>
          <w:szCs w:val="24"/>
        </w:rPr>
        <w:t xml:space="preserve">also </w:t>
      </w:r>
      <w:r w:rsidR="005D7E25" w:rsidRPr="00BC0829">
        <w:rPr>
          <w:rFonts w:ascii="Times New Roman" w:hAnsi="Times New Roman" w:cs="Times New Roman"/>
          <w:sz w:val="24"/>
          <w:szCs w:val="24"/>
        </w:rPr>
        <w:t>leaves space for mixed methods research</w:t>
      </w:r>
      <w:r w:rsidR="002544CE" w:rsidRPr="00BC0829">
        <w:rPr>
          <w:rFonts w:ascii="Times New Roman" w:hAnsi="Times New Roman" w:cs="Times New Roman"/>
          <w:sz w:val="24"/>
          <w:szCs w:val="24"/>
        </w:rPr>
        <w:t xml:space="preserve"> in</w:t>
      </w:r>
      <w:r w:rsidR="005D7E25" w:rsidRPr="00BC0829">
        <w:rPr>
          <w:rFonts w:ascii="Times New Roman" w:hAnsi="Times New Roman" w:cs="Times New Roman"/>
          <w:sz w:val="24"/>
          <w:szCs w:val="24"/>
        </w:rPr>
        <w:t xml:space="preserve"> which</w:t>
      </w:r>
      <w:r w:rsidR="002544CE" w:rsidRPr="00BC0829">
        <w:rPr>
          <w:rFonts w:ascii="Times New Roman" w:hAnsi="Times New Roman" w:cs="Times New Roman"/>
          <w:sz w:val="24"/>
          <w:szCs w:val="24"/>
        </w:rPr>
        <w:t xml:space="preserve"> both of them work together organically. </w:t>
      </w:r>
      <w:r w:rsidR="00B60E56" w:rsidRPr="00BC0829">
        <w:rPr>
          <w:rFonts w:ascii="Times New Roman" w:hAnsi="Times New Roman" w:cs="Times New Roman"/>
          <w:sz w:val="24"/>
          <w:szCs w:val="24"/>
        </w:rPr>
        <w:t xml:space="preserve">Therefore, it is logical to </w:t>
      </w:r>
      <w:r w:rsidR="00371CE3" w:rsidRPr="00BC0829">
        <w:rPr>
          <w:rFonts w:ascii="Times New Roman" w:hAnsi="Times New Roman" w:cs="Times New Roman"/>
          <w:sz w:val="24"/>
          <w:szCs w:val="24"/>
        </w:rPr>
        <w:t>start from research questions and try to find ways to answer them</w:t>
      </w:r>
      <w:r w:rsidR="00E5340B" w:rsidRPr="00BC0829">
        <w:rPr>
          <w:rFonts w:ascii="Times New Roman" w:hAnsi="Times New Roman" w:cs="Times New Roman"/>
          <w:sz w:val="24"/>
          <w:szCs w:val="24"/>
        </w:rPr>
        <w:t xml:space="preserve"> </w:t>
      </w:r>
      <w:r w:rsidR="008D137A" w:rsidRPr="00BC0829">
        <w:rPr>
          <w:rFonts w:ascii="Times New Roman" w:hAnsi="Times New Roman" w:cs="Times New Roman"/>
          <w:sz w:val="24"/>
          <w:szCs w:val="24"/>
        </w:rPr>
        <w:t xml:space="preserve">threading with appropriate approaches. </w:t>
      </w:r>
      <w:r w:rsidR="003715A4" w:rsidRPr="00BC0829">
        <w:rPr>
          <w:rFonts w:ascii="Times New Roman" w:hAnsi="Times New Roman" w:cs="Times New Roman"/>
          <w:sz w:val="24"/>
          <w:szCs w:val="24"/>
        </w:rPr>
        <w:t xml:space="preserve">Accordingly, this essay presents a brief review over the qualitative and quantitative research, admitting both their advantages and backdrops. </w:t>
      </w:r>
      <w:r w:rsidR="005C4C62" w:rsidRPr="00BC0829">
        <w:rPr>
          <w:rFonts w:ascii="Times New Roman" w:hAnsi="Times New Roman" w:cs="Times New Roman"/>
          <w:sz w:val="24"/>
          <w:szCs w:val="24"/>
        </w:rPr>
        <w:t xml:space="preserve">Additionally, </w:t>
      </w:r>
      <w:r w:rsidR="00FC6E41" w:rsidRPr="00BC0829">
        <w:rPr>
          <w:rFonts w:ascii="Times New Roman" w:hAnsi="Times New Roman" w:cs="Times New Roman"/>
          <w:sz w:val="24"/>
          <w:szCs w:val="24"/>
        </w:rPr>
        <w:t>it</w:t>
      </w:r>
      <w:r w:rsidR="005C4C62" w:rsidRPr="00BC0829">
        <w:rPr>
          <w:rFonts w:ascii="Times New Roman" w:hAnsi="Times New Roman" w:cs="Times New Roman"/>
          <w:sz w:val="24"/>
          <w:szCs w:val="24"/>
        </w:rPr>
        <w:t xml:space="preserve"> critique</w:t>
      </w:r>
      <w:r w:rsidR="00FC6E41" w:rsidRPr="00BC0829">
        <w:rPr>
          <w:rFonts w:ascii="Times New Roman" w:hAnsi="Times New Roman" w:cs="Times New Roman"/>
          <w:sz w:val="24"/>
          <w:szCs w:val="24"/>
        </w:rPr>
        <w:t>s mixed methods research from its</w:t>
      </w:r>
      <w:r w:rsidR="005C4C62" w:rsidRPr="00BC0829">
        <w:rPr>
          <w:rFonts w:ascii="Times New Roman" w:hAnsi="Times New Roman" w:cs="Times New Roman"/>
          <w:sz w:val="24"/>
          <w:szCs w:val="24"/>
        </w:rPr>
        <w:t xml:space="preserve"> paradigm and functions</w:t>
      </w:r>
      <w:r w:rsidR="00FC6E41" w:rsidRPr="00BC0829">
        <w:rPr>
          <w:rFonts w:ascii="Times New Roman" w:hAnsi="Times New Roman" w:cs="Times New Roman"/>
          <w:sz w:val="24"/>
          <w:szCs w:val="24"/>
        </w:rPr>
        <w:t>.</w:t>
      </w:r>
      <w:r w:rsidR="005C4C62" w:rsidRPr="00BC0829">
        <w:rPr>
          <w:rFonts w:ascii="Times New Roman" w:hAnsi="Times New Roman" w:cs="Times New Roman"/>
          <w:sz w:val="24"/>
          <w:szCs w:val="24"/>
        </w:rPr>
        <w:t xml:space="preserve"> </w:t>
      </w:r>
      <w:r w:rsidR="00FC6E41" w:rsidRPr="00BC0829">
        <w:rPr>
          <w:rFonts w:ascii="Times New Roman" w:hAnsi="Times New Roman" w:cs="Times New Roman"/>
          <w:sz w:val="24"/>
          <w:szCs w:val="24"/>
        </w:rPr>
        <w:t>It lays a basis for my intentional case study research with justification and a research design and implementation plan.</w:t>
      </w:r>
      <w:r w:rsidR="003715A4" w:rsidRPr="00BC0829">
        <w:rPr>
          <w:rFonts w:ascii="Times New Roman" w:hAnsi="Times New Roman" w:cs="Times New Roman"/>
          <w:sz w:val="24"/>
          <w:szCs w:val="24"/>
        </w:rPr>
        <w:t xml:space="preserve">  </w:t>
      </w:r>
    </w:p>
    <w:p w14:paraId="0A59FB71" w14:textId="77777777" w:rsidR="0005660B" w:rsidRPr="00BC0829" w:rsidRDefault="0005660B" w:rsidP="00AB41D0">
      <w:pPr>
        <w:spacing w:afterLines="100" w:after="240" w:line="480" w:lineRule="auto"/>
        <w:rPr>
          <w:rFonts w:ascii="Times New Roman" w:hAnsi="Times New Roman" w:cs="Times New Roman"/>
          <w:sz w:val="24"/>
          <w:szCs w:val="24"/>
        </w:rPr>
      </w:pPr>
    </w:p>
    <w:p w14:paraId="65005339" w14:textId="1F010D10" w:rsidR="009556C7" w:rsidRPr="00BC0829" w:rsidRDefault="009556C7" w:rsidP="00AB41D0">
      <w:pPr>
        <w:spacing w:afterLines="100" w:after="240" w:line="480" w:lineRule="auto"/>
        <w:rPr>
          <w:rFonts w:ascii="Times New Roman" w:hAnsi="Times New Roman" w:cs="Times New Roman"/>
          <w:sz w:val="24"/>
          <w:szCs w:val="24"/>
        </w:rPr>
      </w:pPr>
      <w:r w:rsidRPr="00BC0829">
        <w:rPr>
          <w:rFonts w:ascii="Times New Roman" w:hAnsi="Times New Roman" w:cs="Times New Roman"/>
          <w:sz w:val="24"/>
          <w:szCs w:val="24"/>
        </w:rPr>
        <w:lastRenderedPageBreak/>
        <w:t>References:</w:t>
      </w:r>
    </w:p>
    <w:p w14:paraId="714BECDC" w14:textId="2E8C919C" w:rsidR="005E6F45" w:rsidRPr="00DB5677" w:rsidRDefault="005E6F45" w:rsidP="005E6F45">
      <w:pPr>
        <w:pStyle w:val="NormalWeb"/>
        <w:shd w:val="clear" w:color="auto" w:fill="FFFFFF"/>
        <w:spacing w:before="0" w:beforeAutospacing="0" w:after="173" w:afterAutospacing="0"/>
        <w:ind w:left="450" w:hanging="450"/>
      </w:pPr>
      <w:r w:rsidRPr="00DB5677">
        <w:t xml:space="preserve">Angouri, J. (2010) ‘Quantitative, Qualitative or Both? Combing Methods in Linguistic Research’ in Litosseliti, L. (ed.) </w:t>
      </w:r>
      <w:r w:rsidRPr="00DB5677">
        <w:rPr>
          <w:i/>
          <w:iCs/>
        </w:rPr>
        <w:t>Research Methods in Linguistics</w:t>
      </w:r>
      <w:r w:rsidRPr="00DB5677">
        <w:t xml:space="preserve">, London: Continuum, </w:t>
      </w:r>
      <w:r w:rsidR="009B79B8" w:rsidRPr="00DB5677">
        <w:t>pp.</w:t>
      </w:r>
      <w:r w:rsidRPr="00DB5677">
        <w:t xml:space="preserve"> 29-45.</w:t>
      </w:r>
    </w:p>
    <w:p w14:paraId="08CA9ED9" w14:textId="6450B963" w:rsidR="005E6F45" w:rsidRPr="00DB5677" w:rsidRDefault="005E6F45" w:rsidP="005E6F45">
      <w:pPr>
        <w:pStyle w:val="NormalWeb"/>
        <w:shd w:val="clear" w:color="auto" w:fill="FFFFFF"/>
        <w:spacing w:before="0" w:beforeAutospacing="0" w:after="173" w:afterAutospacing="0"/>
        <w:ind w:left="450" w:hanging="450"/>
      </w:pPr>
      <w:r w:rsidRPr="00DB5677">
        <w:t>Blachman, B.A., Tangel, D.M., Ball, E.W., Black, R. &amp; McGraw, C.K. (1999)</w:t>
      </w:r>
      <w:r w:rsidR="009B79B8" w:rsidRPr="00DB5677">
        <w:t xml:space="preserve"> ‘</w:t>
      </w:r>
      <w:r w:rsidRPr="00DB5677">
        <w:t>Developing phonological awareness and word recognition skills:</w:t>
      </w:r>
      <w:r w:rsidRPr="00DB5677">
        <w:br/>
        <w:t>A two-year intervention with low-income, inner-city children</w:t>
      </w:r>
      <w:r w:rsidR="009B79B8" w:rsidRPr="00DB5677">
        <w:t>’</w:t>
      </w:r>
      <w:r w:rsidRPr="00DB5677">
        <w:t>, </w:t>
      </w:r>
      <w:r w:rsidRPr="00DB5677">
        <w:rPr>
          <w:i/>
          <w:iCs/>
        </w:rPr>
        <w:t>Reading and Writing: An Interdisciplinary Journal, </w:t>
      </w:r>
      <w:r w:rsidRPr="00DB5677">
        <w:t xml:space="preserve">11, </w:t>
      </w:r>
      <w:r w:rsidR="009B79B8" w:rsidRPr="00DB5677">
        <w:t>pp.</w:t>
      </w:r>
      <w:r w:rsidRPr="00DB5677">
        <w:t xml:space="preserve"> 239-273.</w:t>
      </w:r>
    </w:p>
    <w:p w14:paraId="603CA619" w14:textId="11AF33B0" w:rsidR="005E6F45" w:rsidRPr="00DB5677" w:rsidRDefault="005E6F45" w:rsidP="005E6F45">
      <w:pPr>
        <w:pStyle w:val="NormalWeb"/>
        <w:shd w:val="clear" w:color="auto" w:fill="FFFFFF"/>
        <w:spacing w:before="0" w:beforeAutospacing="0" w:after="173" w:afterAutospacing="0"/>
        <w:ind w:left="450" w:hanging="450"/>
      </w:pPr>
      <w:r w:rsidRPr="00DB5677">
        <w:t xml:space="preserve">Brannen, J. </w:t>
      </w:r>
      <w:r w:rsidR="009B79B8" w:rsidRPr="00DB5677">
        <w:t>(</w:t>
      </w:r>
      <w:r w:rsidRPr="00DB5677">
        <w:t>2005</w:t>
      </w:r>
      <w:r w:rsidR="009B79B8" w:rsidRPr="00DB5677">
        <w:t>)</w:t>
      </w:r>
      <w:r w:rsidRPr="00DB5677">
        <w:rPr>
          <w:i/>
          <w:iCs/>
        </w:rPr>
        <w:t xml:space="preserve"> Mixed Methods Research: A Discussion Paper</w:t>
      </w:r>
      <w:r w:rsidRPr="00DB5677">
        <w:t>. Available</w:t>
      </w:r>
      <w:r w:rsidR="009B79B8" w:rsidRPr="00DB5677">
        <w:t xml:space="preserve"> at:</w:t>
      </w:r>
      <w:r w:rsidRPr="00DB5677">
        <w:t> </w:t>
      </w:r>
      <w:hyperlink r:id="rId5" w:tgtFrame="_blank" w:history="1">
        <w:r w:rsidRPr="00DB5677">
          <w:rPr>
            <w:rStyle w:val="Hyperlink"/>
            <w:color w:val="auto"/>
          </w:rPr>
          <w:t>http://www.ncrm.ac.uk/</w:t>
        </w:r>
      </w:hyperlink>
      <w:r w:rsidRPr="00DB5677">
        <w:t xml:space="preserve"> publications/documents/MethodsReviewPaperNCRM-oo5.pdfy </w:t>
      </w:r>
      <w:r w:rsidR="009B79B8" w:rsidRPr="00DB5677">
        <w:t xml:space="preserve">(Accessed: </w:t>
      </w:r>
      <w:r w:rsidRPr="00DB5677">
        <w:t>30 N</w:t>
      </w:r>
      <w:r w:rsidR="009B79B8" w:rsidRPr="00DB5677">
        <w:t>ovember 2020)</w:t>
      </w:r>
      <w:r w:rsidRPr="00DB5677">
        <w:t>.</w:t>
      </w:r>
    </w:p>
    <w:p w14:paraId="11BD00ED" w14:textId="2B335C0B" w:rsidR="005E6F45" w:rsidRPr="00DB5677" w:rsidRDefault="005E6F45" w:rsidP="005E6F45">
      <w:pPr>
        <w:pStyle w:val="NormalWeb"/>
        <w:shd w:val="clear" w:color="auto" w:fill="FFFFFF"/>
        <w:spacing w:before="0" w:beforeAutospacing="0" w:after="173" w:afterAutospacing="0"/>
        <w:ind w:left="450" w:hanging="450"/>
      </w:pPr>
      <w:r w:rsidRPr="00DB5677">
        <w:t>Bryman, A.</w:t>
      </w:r>
      <w:r w:rsidR="007537A7" w:rsidRPr="00DB5677">
        <w:t xml:space="preserve"> (2006)</w:t>
      </w:r>
      <w:r w:rsidRPr="00DB5677">
        <w:t xml:space="preserve"> </w:t>
      </w:r>
      <w:r w:rsidR="00215196" w:rsidRPr="00DB5677">
        <w:t>‘</w:t>
      </w:r>
      <w:r w:rsidRPr="00DB5677">
        <w:t>Integrating quantitative and qualitative research: How is it done?</w:t>
      </w:r>
      <w:r w:rsidR="00215196" w:rsidRPr="00DB5677">
        <w:t>’</w:t>
      </w:r>
      <w:r w:rsidRPr="00DB5677">
        <w:t>, </w:t>
      </w:r>
      <w:r w:rsidRPr="00DB5677">
        <w:rPr>
          <w:i/>
          <w:iCs/>
        </w:rPr>
        <w:t>Qualitative Research, </w:t>
      </w:r>
      <w:r w:rsidRPr="00DB5677">
        <w:t>6</w:t>
      </w:r>
      <w:r w:rsidR="00215196" w:rsidRPr="00DB5677">
        <w:t>(</w:t>
      </w:r>
      <w:r w:rsidRPr="00DB5677">
        <w:t>1</w:t>
      </w:r>
      <w:r w:rsidR="00215196" w:rsidRPr="00DB5677">
        <w:t>),</w:t>
      </w:r>
      <w:r w:rsidRPr="00DB5677">
        <w:t xml:space="preserve"> </w:t>
      </w:r>
      <w:r w:rsidR="009B79B8" w:rsidRPr="00DB5677">
        <w:t>p</w:t>
      </w:r>
      <w:r w:rsidR="00215196" w:rsidRPr="00DB5677">
        <w:t>p</w:t>
      </w:r>
      <w:r w:rsidR="009B79B8" w:rsidRPr="00DB5677">
        <w:t>.</w:t>
      </w:r>
      <w:r w:rsidRPr="00DB5677">
        <w:t xml:space="preserve"> 97-113.</w:t>
      </w:r>
    </w:p>
    <w:p w14:paraId="1AD93088" w14:textId="6192FB04" w:rsidR="005E6F45" w:rsidRPr="00DB5677" w:rsidRDefault="005E6F45" w:rsidP="005E6F45">
      <w:pPr>
        <w:pStyle w:val="NormalWeb"/>
        <w:shd w:val="clear" w:color="auto" w:fill="FFFFFF"/>
        <w:spacing w:before="0" w:beforeAutospacing="0" w:after="173" w:afterAutospacing="0"/>
        <w:ind w:left="450" w:hanging="450"/>
      </w:pPr>
      <w:r w:rsidRPr="00DB5677">
        <w:t xml:space="preserve">Cheesman, E.A., McGuire, J.M., Shankweiler, D. &amp; Coyne, M. </w:t>
      </w:r>
      <w:r w:rsidR="00253691" w:rsidRPr="00DB5677">
        <w:t>(</w:t>
      </w:r>
      <w:r w:rsidRPr="00DB5677">
        <w:t>2009</w:t>
      </w:r>
      <w:r w:rsidR="00253691" w:rsidRPr="00DB5677">
        <w:t>)</w:t>
      </w:r>
      <w:r w:rsidRPr="00DB5677">
        <w:t xml:space="preserve"> </w:t>
      </w:r>
      <w:r w:rsidR="00253691" w:rsidRPr="00DB5677">
        <w:t>‘</w:t>
      </w:r>
      <w:r w:rsidRPr="00DB5677">
        <w:t>First-Year Teacher Knowledge of Phonemic Awareness and Its Instruction</w:t>
      </w:r>
      <w:r w:rsidR="00253691" w:rsidRPr="00DB5677">
        <w:t>’</w:t>
      </w:r>
      <w:r w:rsidRPr="00DB5677">
        <w:t>, </w:t>
      </w:r>
      <w:r w:rsidRPr="00DB5677">
        <w:rPr>
          <w:i/>
          <w:iCs/>
        </w:rPr>
        <w:t>Teacher education and special education, </w:t>
      </w:r>
      <w:r w:rsidRPr="00DB5677">
        <w:t>32</w:t>
      </w:r>
      <w:r w:rsidR="00253691" w:rsidRPr="00DB5677">
        <w:t>(</w:t>
      </w:r>
      <w:r w:rsidRPr="00DB5677">
        <w:t>3</w:t>
      </w:r>
      <w:r w:rsidR="00253691" w:rsidRPr="00DB5677">
        <w:t>),</w:t>
      </w:r>
      <w:r w:rsidRPr="00DB5677">
        <w:t xml:space="preserve"> </w:t>
      </w:r>
      <w:r w:rsidR="009B79B8" w:rsidRPr="00DB5677">
        <w:t>p</w:t>
      </w:r>
      <w:r w:rsidR="00253691" w:rsidRPr="00DB5677">
        <w:t>p</w:t>
      </w:r>
      <w:r w:rsidR="009B79B8" w:rsidRPr="00DB5677">
        <w:t>.</w:t>
      </w:r>
      <w:r w:rsidRPr="00DB5677">
        <w:t xml:space="preserve"> 270-289.</w:t>
      </w:r>
    </w:p>
    <w:p w14:paraId="1927A03C" w14:textId="2FA4E778" w:rsidR="005E6F45" w:rsidRPr="00DB5677" w:rsidRDefault="005E6F45" w:rsidP="005E6F45">
      <w:pPr>
        <w:pStyle w:val="NormalWeb"/>
        <w:shd w:val="clear" w:color="auto" w:fill="FFFFFF"/>
        <w:spacing w:before="0" w:beforeAutospacing="0" w:after="173" w:afterAutospacing="0"/>
        <w:ind w:left="450" w:hanging="450"/>
      </w:pPr>
      <w:r w:rsidRPr="00DB5677">
        <w:t xml:space="preserve">Creswell, J.W. </w:t>
      </w:r>
      <w:r w:rsidR="00253691" w:rsidRPr="00DB5677">
        <w:t>(</w:t>
      </w:r>
      <w:r w:rsidRPr="00DB5677">
        <w:t>2014</w:t>
      </w:r>
      <w:r w:rsidR="00253691" w:rsidRPr="00DB5677">
        <w:t>)</w:t>
      </w:r>
      <w:r w:rsidRPr="00DB5677">
        <w:t> </w:t>
      </w:r>
      <w:r w:rsidRPr="00DB5677">
        <w:rPr>
          <w:i/>
          <w:iCs/>
        </w:rPr>
        <w:t>Research design: qualitative, quantitative, and mixed methods approaches</w:t>
      </w:r>
      <w:r w:rsidR="00A44B41" w:rsidRPr="00DB5677">
        <w:t>.</w:t>
      </w:r>
      <w:r w:rsidR="00253691" w:rsidRPr="00DB5677">
        <w:t xml:space="preserve"> Thousand Oaks</w:t>
      </w:r>
      <w:r w:rsidRPr="00DB5677">
        <w:t>: SAGE.</w:t>
      </w:r>
    </w:p>
    <w:p w14:paraId="203AD492" w14:textId="0757A7AA" w:rsidR="005E6F45" w:rsidRPr="00DB5677" w:rsidRDefault="005E6F45" w:rsidP="005E6F45">
      <w:pPr>
        <w:pStyle w:val="NormalWeb"/>
        <w:shd w:val="clear" w:color="auto" w:fill="FFFFFF"/>
        <w:spacing w:before="0" w:beforeAutospacing="0" w:after="173" w:afterAutospacing="0"/>
        <w:ind w:left="450" w:hanging="450"/>
      </w:pPr>
      <w:r w:rsidRPr="00DB5677">
        <w:t xml:space="preserve">Denzin, N.K. &amp; Lincoln, Y.S. </w:t>
      </w:r>
      <w:r w:rsidR="00253691" w:rsidRPr="00DB5677">
        <w:t>(</w:t>
      </w:r>
      <w:r w:rsidRPr="00DB5677">
        <w:t>2005</w:t>
      </w:r>
      <w:r w:rsidR="00253691" w:rsidRPr="00DB5677">
        <w:t>)</w:t>
      </w:r>
      <w:r w:rsidRPr="00DB5677">
        <w:t xml:space="preserve"> </w:t>
      </w:r>
      <w:r w:rsidR="00253691" w:rsidRPr="00DB5677">
        <w:t>‘</w:t>
      </w:r>
      <w:r w:rsidRPr="00DB5677">
        <w:t>Introduction: The discipline and practice of qualitative research</w:t>
      </w:r>
      <w:r w:rsidR="00253691" w:rsidRPr="00DB5677">
        <w:t>’</w:t>
      </w:r>
      <w:r w:rsidRPr="00DB5677">
        <w:t xml:space="preserve"> in</w:t>
      </w:r>
      <w:r w:rsidR="00253691" w:rsidRPr="00DB5677">
        <w:t xml:space="preserve"> Denzin, N.K. &amp; Y.S. Lincoln (ed.)</w:t>
      </w:r>
      <w:r w:rsidR="00253691" w:rsidRPr="00DB5677">
        <w:rPr>
          <w:i/>
          <w:iCs/>
        </w:rPr>
        <w:t xml:space="preserve"> </w:t>
      </w:r>
      <w:r w:rsidRPr="00DB5677">
        <w:rPr>
          <w:i/>
          <w:iCs/>
        </w:rPr>
        <w:t>The SAGE Handbook of Qualitative Research</w:t>
      </w:r>
      <w:r w:rsidRPr="00DB5677">
        <w:t>, Thousand Oaks</w:t>
      </w:r>
      <w:r w:rsidR="00253691" w:rsidRPr="00DB5677">
        <w:t>: Sage</w:t>
      </w:r>
      <w:r w:rsidRPr="00DB5677">
        <w:t>.</w:t>
      </w:r>
    </w:p>
    <w:p w14:paraId="0BF9B66A" w14:textId="3227A705" w:rsidR="005E6F45" w:rsidRPr="00DB5677" w:rsidRDefault="005E6F45" w:rsidP="005E6F45">
      <w:pPr>
        <w:pStyle w:val="NormalWeb"/>
        <w:shd w:val="clear" w:color="auto" w:fill="FFFFFF"/>
        <w:spacing w:before="0" w:beforeAutospacing="0" w:after="173" w:afterAutospacing="0"/>
        <w:ind w:left="450" w:hanging="450"/>
      </w:pPr>
      <w:r w:rsidRPr="00DB5677">
        <w:t xml:space="preserve">Dorney, Z. </w:t>
      </w:r>
      <w:r w:rsidR="002258D7" w:rsidRPr="00DB5677">
        <w:t>(</w:t>
      </w:r>
      <w:r w:rsidRPr="00DB5677">
        <w:t>2007</w:t>
      </w:r>
      <w:r w:rsidR="002258D7" w:rsidRPr="00DB5677">
        <w:t>)</w:t>
      </w:r>
      <w:r w:rsidRPr="00DB5677">
        <w:t> </w:t>
      </w:r>
      <w:r w:rsidRPr="00DB5677">
        <w:rPr>
          <w:i/>
          <w:iCs/>
        </w:rPr>
        <w:t>Research Methods in Applied Linguistics: Quantitative, Qualitative and Mixed Methodologies</w:t>
      </w:r>
      <w:r w:rsidR="00A44B41" w:rsidRPr="00DB5677">
        <w:rPr>
          <w:i/>
          <w:iCs/>
        </w:rPr>
        <w:t>.</w:t>
      </w:r>
      <w:r w:rsidRPr="00DB5677">
        <w:rPr>
          <w:i/>
          <w:iCs/>
        </w:rPr>
        <w:t> </w:t>
      </w:r>
      <w:r w:rsidR="002258D7" w:rsidRPr="00DB5677">
        <w:t xml:space="preserve">Oxford: </w:t>
      </w:r>
      <w:r w:rsidRPr="00DB5677">
        <w:t>Oxford University Press.</w:t>
      </w:r>
    </w:p>
    <w:p w14:paraId="05D7BE07" w14:textId="706833F4" w:rsidR="005E6F45" w:rsidRPr="00DB5677" w:rsidRDefault="005E6F45" w:rsidP="005E6F45">
      <w:pPr>
        <w:pStyle w:val="NormalWeb"/>
        <w:shd w:val="clear" w:color="auto" w:fill="FFFFFF"/>
        <w:spacing w:before="0" w:beforeAutospacing="0" w:after="173" w:afterAutospacing="0"/>
        <w:ind w:left="450" w:hanging="450"/>
      </w:pPr>
      <w:r w:rsidRPr="00DB5677">
        <w:t xml:space="preserve">Eisenhardt, K.M. </w:t>
      </w:r>
      <w:r w:rsidR="00F9390C" w:rsidRPr="00DB5677">
        <w:t>(</w:t>
      </w:r>
      <w:r w:rsidRPr="00DB5677">
        <w:t>1989</w:t>
      </w:r>
      <w:r w:rsidR="00F9390C" w:rsidRPr="00DB5677">
        <w:t>)</w:t>
      </w:r>
      <w:r w:rsidRPr="00DB5677">
        <w:t xml:space="preserve"> </w:t>
      </w:r>
      <w:r w:rsidR="00F9390C" w:rsidRPr="00DB5677">
        <w:t>‘</w:t>
      </w:r>
      <w:r w:rsidRPr="00DB5677">
        <w:t>Building Theories from Case Study Research</w:t>
      </w:r>
      <w:r w:rsidR="00F9390C" w:rsidRPr="00DB5677">
        <w:t>’</w:t>
      </w:r>
      <w:r w:rsidRPr="00DB5677">
        <w:t>, </w:t>
      </w:r>
      <w:r w:rsidRPr="00DB5677">
        <w:rPr>
          <w:i/>
          <w:iCs/>
        </w:rPr>
        <w:t>Academy of Management Review, </w:t>
      </w:r>
      <w:r w:rsidRPr="00DB5677">
        <w:t>14</w:t>
      </w:r>
      <w:r w:rsidR="00F9390C" w:rsidRPr="00DB5677">
        <w:t xml:space="preserve"> (</w:t>
      </w:r>
      <w:r w:rsidRPr="00DB5677">
        <w:t>4</w:t>
      </w:r>
      <w:r w:rsidR="00F9390C" w:rsidRPr="00DB5677">
        <w:t>)</w:t>
      </w:r>
      <w:r w:rsidRPr="00DB5677">
        <w:t xml:space="preserve">, </w:t>
      </w:r>
      <w:r w:rsidR="009B79B8" w:rsidRPr="00DB5677">
        <w:t>p</w:t>
      </w:r>
      <w:r w:rsidR="00F9390C" w:rsidRPr="00DB5677">
        <w:t>p</w:t>
      </w:r>
      <w:r w:rsidR="009B79B8" w:rsidRPr="00DB5677">
        <w:t>.</w:t>
      </w:r>
      <w:r w:rsidRPr="00DB5677">
        <w:t xml:space="preserve"> 532-551.</w:t>
      </w:r>
    </w:p>
    <w:p w14:paraId="40A1CAE4" w14:textId="0FC0A9A4" w:rsidR="005E6F45" w:rsidRPr="00DB5677" w:rsidRDefault="005E6F45" w:rsidP="005E6F45">
      <w:pPr>
        <w:pStyle w:val="NormalWeb"/>
        <w:shd w:val="clear" w:color="auto" w:fill="FFFFFF"/>
        <w:spacing w:before="0" w:beforeAutospacing="0" w:after="173" w:afterAutospacing="0"/>
        <w:ind w:left="450" w:hanging="450"/>
      </w:pPr>
      <w:r w:rsidRPr="00DB5677">
        <w:t xml:space="preserve">Fowler, F.J. </w:t>
      </w:r>
      <w:r w:rsidR="0003254E" w:rsidRPr="00DB5677">
        <w:t>(</w:t>
      </w:r>
      <w:r w:rsidRPr="00DB5677">
        <w:t>2009</w:t>
      </w:r>
      <w:r w:rsidR="0003254E" w:rsidRPr="00DB5677">
        <w:t>)</w:t>
      </w:r>
      <w:r w:rsidRPr="00DB5677">
        <w:t> </w:t>
      </w:r>
      <w:r w:rsidRPr="00DB5677">
        <w:rPr>
          <w:i/>
          <w:iCs/>
        </w:rPr>
        <w:t>Survey research methods</w:t>
      </w:r>
      <w:r w:rsidR="00A44B41" w:rsidRPr="00DB5677">
        <w:t>.</w:t>
      </w:r>
      <w:r w:rsidRPr="00DB5677">
        <w:t xml:space="preserve"> </w:t>
      </w:r>
      <w:r w:rsidR="0003254E" w:rsidRPr="00DB5677">
        <w:t xml:space="preserve">Thousand Oaks: </w:t>
      </w:r>
      <w:r w:rsidRPr="00DB5677">
        <w:t>Sage.</w:t>
      </w:r>
    </w:p>
    <w:p w14:paraId="19F15716" w14:textId="57B3040D" w:rsidR="005E6F45" w:rsidRPr="00DB5677" w:rsidRDefault="005E6F45" w:rsidP="005E6F45">
      <w:pPr>
        <w:pStyle w:val="NormalWeb"/>
        <w:shd w:val="clear" w:color="auto" w:fill="FFFFFF"/>
        <w:spacing w:before="0" w:beforeAutospacing="0" w:after="173" w:afterAutospacing="0"/>
        <w:ind w:left="450" w:hanging="450"/>
      </w:pPr>
      <w:r w:rsidRPr="00DB5677">
        <w:t xml:space="preserve">Goldfus, C. </w:t>
      </w:r>
      <w:r w:rsidR="005D7DB2" w:rsidRPr="00DB5677">
        <w:t>(</w:t>
      </w:r>
      <w:r w:rsidRPr="00DB5677">
        <w:t>2012</w:t>
      </w:r>
      <w:r w:rsidR="005D7DB2" w:rsidRPr="00DB5677">
        <w:t>)</w:t>
      </w:r>
      <w:r w:rsidRPr="00DB5677">
        <w:t xml:space="preserve"> </w:t>
      </w:r>
      <w:r w:rsidR="005D7DB2" w:rsidRPr="00DB5677">
        <w:t>‘</w:t>
      </w:r>
      <w:r w:rsidRPr="00DB5677">
        <w:t>Knowledge foundations for beginning reading teachers</w:t>
      </w:r>
      <w:r w:rsidR="005D7DB2" w:rsidRPr="00DB5677">
        <w:t>’</w:t>
      </w:r>
      <w:r w:rsidRPr="00DB5677">
        <w:t>, </w:t>
      </w:r>
      <w:r w:rsidRPr="00DB5677">
        <w:rPr>
          <w:i/>
          <w:iCs/>
        </w:rPr>
        <w:t>Annals of Dyslexia,</w:t>
      </w:r>
      <w:r w:rsidRPr="00DB5677">
        <w:t xml:space="preserve"> 62, </w:t>
      </w:r>
      <w:r w:rsidR="009B79B8" w:rsidRPr="00DB5677">
        <w:t>p</w:t>
      </w:r>
      <w:r w:rsidR="005D7DB2" w:rsidRPr="00DB5677">
        <w:t>p</w:t>
      </w:r>
      <w:r w:rsidR="009B79B8" w:rsidRPr="00DB5677">
        <w:t>.</w:t>
      </w:r>
      <w:r w:rsidRPr="00DB5677">
        <w:t xml:space="preserve"> 204-221.</w:t>
      </w:r>
    </w:p>
    <w:p w14:paraId="5AA69AB1" w14:textId="1FA9F89D" w:rsidR="005E6F45" w:rsidRPr="00DB5677" w:rsidRDefault="005E6F45" w:rsidP="005E6F45">
      <w:pPr>
        <w:pStyle w:val="NormalWeb"/>
        <w:shd w:val="clear" w:color="auto" w:fill="FFFFFF"/>
        <w:spacing w:before="0" w:beforeAutospacing="0" w:after="173" w:afterAutospacing="0"/>
        <w:ind w:left="450" w:hanging="450"/>
      </w:pPr>
      <w:r w:rsidRPr="00DB5677">
        <w:t xml:space="preserve">Lazaraton, A. </w:t>
      </w:r>
      <w:r w:rsidR="00716A3A" w:rsidRPr="00DB5677">
        <w:t>(</w:t>
      </w:r>
      <w:r w:rsidRPr="00DB5677">
        <w:t>2005</w:t>
      </w:r>
      <w:r w:rsidR="00716A3A" w:rsidRPr="00DB5677">
        <w:t>)</w:t>
      </w:r>
      <w:r w:rsidRPr="00DB5677">
        <w:t xml:space="preserve"> </w:t>
      </w:r>
      <w:r w:rsidR="00716A3A" w:rsidRPr="00DB5677">
        <w:t>‘</w:t>
      </w:r>
      <w:r w:rsidRPr="00DB5677">
        <w:t>Quantitative research methods</w:t>
      </w:r>
      <w:r w:rsidR="00716A3A" w:rsidRPr="00DB5677">
        <w:t>’</w:t>
      </w:r>
      <w:r w:rsidRPr="00DB5677">
        <w:t> in </w:t>
      </w:r>
      <w:r w:rsidR="00716A3A" w:rsidRPr="00DB5677">
        <w:t>Hinkel,</w:t>
      </w:r>
      <w:r w:rsidR="00716A3A" w:rsidRPr="00DB5677">
        <w:rPr>
          <w:i/>
          <w:iCs/>
        </w:rPr>
        <w:t xml:space="preserve"> </w:t>
      </w:r>
      <w:r w:rsidR="00716A3A" w:rsidRPr="00DB5677">
        <w:t xml:space="preserve">E. (ed.) </w:t>
      </w:r>
      <w:r w:rsidRPr="00DB5677">
        <w:rPr>
          <w:i/>
          <w:iCs/>
        </w:rPr>
        <w:t>Handbook of Research in Second Language Teaching and Learning</w:t>
      </w:r>
      <w:r w:rsidRPr="00DB5677">
        <w:t xml:space="preserve">. </w:t>
      </w:r>
      <w:r w:rsidR="00716A3A" w:rsidRPr="00DB5677">
        <w:t xml:space="preserve">Mahwah: </w:t>
      </w:r>
      <w:r w:rsidRPr="00DB5677">
        <w:t>Lawrence Erlbaum.</w:t>
      </w:r>
    </w:p>
    <w:p w14:paraId="6509AAC3" w14:textId="0DBD475B" w:rsidR="005E6F45" w:rsidRPr="00DB5677" w:rsidRDefault="005E6F45" w:rsidP="005E6F45">
      <w:pPr>
        <w:pStyle w:val="NormalWeb"/>
        <w:shd w:val="clear" w:color="auto" w:fill="FFFFFF"/>
        <w:spacing w:before="0" w:beforeAutospacing="0" w:after="173" w:afterAutospacing="0"/>
        <w:ind w:left="450" w:hanging="450"/>
      </w:pPr>
      <w:r w:rsidRPr="00DB5677">
        <w:t xml:space="preserve">Maxwell, J.A. &amp; Loomis, D.M. </w:t>
      </w:r>
      <w:r w:rsidR="00475E0A" w:rsidRPr="00DB5677">
        <w:t>(</w:t>
      </w:r>
      <w:r w:rsidRPr="00DB5677">
        <w:t>2003</w:t>
      </w:r>
      <w:r w:rsidR="00475E0A" w:rsidRPr="00DB5677">
        <w:t>)</w:t>
      </w:r>
      <w:r w:rsidRPr="00DB5677">
        <w:t xml:space="preserve"> </w:t>
      </w:r>
      <w:r w:rsidR="00475E0A" w:rsidRPr="00DB5677">
        <w:t>‘</w:t>
      </w:r>
      <w:r w:rsidRPr="00DB5677">
        <w:t>Mixed methods design: an alternative approach</w:t>
      </w:r>
      <w:r w:rsidR="00475E0A" w:rsidRPr="00DB5677">
        <w:t>’</w:t>
      </w:r>
      <w:r w:rsidRPr="00DB5677">
        <w:t xml:space="preserve"> in </w:t>
      </w:r>
      <w:r w:rsidR="00475E0A" w:rsidRPr="00DB5677">
        <w:t>Tashakkori, A. &amp; C. Teddlie (ed.)</w:t>
      </w:r>
      <w:r w:rsidR="00475E0A" w:rsidRPr="00DB5677">
        <w:rPr>
          <w:i/>
          <w:iCs/>
        </w:rPr>
        <w:t xml:space="preserve"> </w:t>
      </w:r>
      <w:r w:rsidRPr="00DB5677">
        <w:rPr>
          <w:i/>
          <w:iCs/>
        </w:rPr>
        <w:t>Handbook of Mixed Methods in Social and Behavioral Research</w:t>
      </w:r>
      <w:r w:rsidRPr="00DB5677">
        <w:t xml:space="preserve">, </w:t>
      </w:r>
      <w:r w:rsidR="00475E0A" w:rsidRPr="00DB5677">
        <w:t>Thousand</w:t>
      </w:r>
      <w:r w:rsidRPr="00DB5677">
        <w:t xml:space="preserve"> Oaks</w:t>
      </w:r>
      <w:r w:rsidR="00475E0A" w:rsidRPr="00DB5677">
        <w:t>: Sage</w:t>
      </w:r>
      <w:r w:rsidRPr="00DB5677">
        <w:t>.</w:t>
      </w:r>
    </w:p>
    <w:p w14:paraId="3EE8F08D" w14:textId="2CAE967C" w:rsidR="005E6F45" w:rsidRPr="00DB5677" w:rsidRDefault="005E6F45" w:rsidP="005E6F45">
      <w:pPr>
        <w:pStyle w:val="NormalWeb"/>
        <w:shd w:val="clear" w:color="auto" w:fill="FFFFFF"/>
        <w:spacing w:before="0" w:beforeAutospacing="0" w:after="173" w:afterAutospacing="0"/>
        <w:ind w:left="450" w:hanging="450"/>
      </w:pPr>
      <w:r w:rsidRPr="00DB5677">
        <w:t xml:space="preserve">Mertens, D.M. </w:t>
      </w:r>
      <w:r w:rsidR="001C46EF" w:rsidRPr="00DB5677">
        <w:t>(</w:t>
      </w:r>
      <w:r w:rsidRPr="00DB5677">
        <w:t>2005</w:t>
      </w:r>
      <w:r w:rsidR="001C46EF" w:rsidRPr="00DB5677">
        <w:t>)</w:t>
      </w:r>
      <w:r w:rsidRPr="00DB5677">
        <w:t> </w:t>
      </w:r>
      <w:r w:rsidRPr="00DB5677">
        <w:rPr>
          <w:i/>
          <w:iCs/>
        </w:rPr>
        <w:t>Research and Evaluation in Education and Psychology: Integrating Diversity with Quantitative, Qualitative, and Mixed Methods</w:t>
      </w:r>
      <w:r w:rsidR="00A44B41" w:rsidRPr="00DB5677">
        <w:rPr>
          <w:i/>
          <w:iCs/>
        </w:rPr>
        <w:t>.</w:t>
      </w:r>
      <w:r w:rsidRPr="00DB5677">
        <w:rPr>
          <w:i/>
          <w:iCs/>
        </w:rPr>
        <w:t> </w:t>
      </w:r>
      <w:r w:rsidRPr="00DB5677">
        <w:t>Thousand Oaks</w:t>
      </w:r>
      <w:r w:rsidR="0019496C" w:rsidRPr="00DB5677">
        <w:t>: Sage</w:t>
      </w:r>
      <w:r w:rsidRPr="00DB5677">
        <w:t>.</w:t>
      </w:r>
    </w:p>
    <w:p w14:paraId="096138C7" w14:textId="0336D2B5" w:rsidR="005E6F45" w:rsidRPr="00DB5677" w:rsidRDefault="005E6F45" w:rsidP="005E6F45">
      <w:pPr>
        <w:pStyle w:val="NormalWeb"/>
        <w:shd w:val="clear" w:color="auto" w:fill="FFFFFF"/>
        <w:spacing w:before="0" w:beforeAutospacing="0" w:after="173" w:afterAutospacing="0"/>
        <w:ind w:left="450" w:hanging="450"/>
      </w:pPr>
      <w:r w:rsidRPr="00DB5677">
        <w:lastRenderedPageBreak/>
        <w:t xml:space="preserve">Nicholson, T. &amp; McIntosh, S. </w:t>
      </w:r>
      <w:r w:rsidR="00076061" w:rsidRPr="00DB5677">
        <w:t>(</w:t>
      </w:r>
      <w:r w:rsidRPr="00DB5677">
        <w:t>2020</w:t>
      </w:r>
      <w:r w:rsidR="00076061" w:rsidRPr="00DB5677">
        <w:t>)</w:t>
      </w:r>
      <w:r w:rsidRPr="00DB5677">
        <w:t xml:space="preserve"> </w:t>
      </w:r>
      <w:r w:rsidR="00076061" w:rsidRPr="00DB5677">
        <w:t>‘</w:t>
      </w:r>
      <w:r w:rsidRPr="00DB5677">
        <w:t>An exploration of the relationship between</w:t>
      </w:r>
      <w:r w:rsidRPr="00DB5677">
        <w:br/>
        <w:t>phonological and phonics knowledge, and selfefficacy for teaching</w:t>
      </w:r>
      <w:r w:rsidR="00076061" w:rsidRPr="00DB5677">
        <w:t>’</w:t>
      </w:r>
      <w:r w:rsidRPr="00DB5677">
        <w:t>, </w:t>
      </w:r>
      <w:r w:rsidRPr="00DB5677">
        <w:rPr>
          <w:i/>
          <w:iCs/>
        </w:rPr>
        <w:t>Dyslexia, </w:t>
      </w:r>
      <w:r w:rsidRPr="00DB5677">
        <w:t xml:space="preserve">26, </w:t>
      </w:r>
      <w:r w:rsidR="009B79B8" w:rsidRPr="00DB5677">
        <w:t>p</w:t>
      </w:r>
      <w:r w:rsidR="00076061" w:rsidRPr="00DB5677">
        <w:t>p</w:t>
      </w:r>
      <w:r w:rsidR="009B79B8" w:rsidRPr="00DB5677">
        <w:t>.</w:t>
      </w:r>
      <w:r w:rsidRPr="00DB5677">
        <w:t xml:space="preserve"> 286-304.</w:t>
      </w:r>
    </w:p>
    <w:p w14:paraId="71CBDED1" w14:textId="014CEE55" w:rsidR="005E6F45" w:rsidRPr="00DB5677" w:rsidRDefault="005E6F45" w:rsidP="005E6F45">
      <w:pPr>
        <w:pStyle w:val="NormalWeb"/>
        <w:shd w:val="clear" w:color="auto" w:fill="FFFFFF"/>
        <w:spacing w:before="0" w:beforeAutospacing="0" w:after="173" w:afterAutospacing="0"/>
        <w:ind w:left="450" w:hanging="450"/>
      </w:pPr>
      <w:r w:rsidRPr="00DB5677">
        <w:t>Phillips, D.</w:t>
      </w:r>
      <w:r w:rsidR="00FD2D70" w:rsidRPr="00DB5677">
        <w:t xml:space="preserve"> </w:t>
      </w:r>
      <w:r w:rsidRPr="00DB5677">
        <w:t>C. &amp; Burbules, N.</w:t>
      </w:r>
      <w:r w:rsidR="00FD2D70" w:rsidRPr="00DB5677">
        <w:t xml:space="preserve"> </w:t>
      </w:r>
      <w:r w:rsidRPr="00DB5677">
        <w:t xml:space="preserve">C. </w:t>
      </w:r>
      <w:r w:rsidR="00CC1D61" w:rsidRPr="00DB5677">
        <w:t>(</w:t>
      </w:r>
      <w:r w:rsidRPr="00DB5677">
        <w:t>2000</w:t>
      </w:r>
      <w:r w:rsidR="00CC1D61" w:rsidRPr="00DB5677">
        <w:t>)</w:t>
      </w:r>
      <w:r w:rsidRPr="00DB5677">
        <w:t> </w:t>
      </w:r>
      <w:r w:rsidRPr="00DB5677">
        <w:rPr>
          <w:i/>
          <w:iCs/>
        </w:rPr>
        <w:t>Postpositivism and educational research</w:t>
      </w:r>
      <w:r w:rsidR="00A44B41" w:rsidRPr="00DB5677">
        <w:rPr>
          <w:i/>
          <w:iCs/>
        </w:rPr>
        <w:t>.</w:t>
      </w:r>
      <w:r w:rsidRPr="00DB5677">
        <w:rPr>
          <w:i/>
          <w:iCs/>
        </w:rPr>
        <w:t> </w:t>
      </w:r>
      <w:r w:rsidR="00550922" w:rsidRPr="00DB5677">
        <w:t xml:space="preserve">Lanham: </w:t>
      </w:r>
      <w:r w:rsidRPr="00DB5677">
        <w:t>Rowman &amp; Littlefield.</w:t>
      </w:r>
    </w:p>
    <w:p w14:paraId="352FDE6E" w14:textId="1F6AE7D6" w:rsidR="005E6F45" w:rsidRPr="00DB5677" w:rsidRDefault="005E6F45" w:rsidP="005E6F45">
      <w:pPr>
        <w:pStyle w:val="NormalWeb"/>
        <w:shd w:val="clear" w:color="auto" w:fill="FFFFFF"/>
        <w:spacing w:before="0" w:beforeAutospacing="0" w:after="173" w:afterAutospacing="0"/>
        <w:ind w:left="450" w:hanging="450"/>
      </w:pPr>
      <w:r w:rsidRPr="00DB5677">
        <w:t xml:space="preserve">Thomas, G. </w:t>
      </w:r>
      <w:r w:rsidR="00FD2D70" w:rsidRPr="00DB5677">
        <w:t>(</w:t>
      </w:r>
      <w:r w:rsidRPr="00DB5677">
        <w:t>2013</w:t>
      </w:r>
      <w:r w:rsidR="00FD2D70" w:rsidRPr="00DB5677">
        <w:t>)</w:t>
      </w:r>
      <w:r w:rsidRPr="00DB5677">
        <w:t> </w:t>
      </w:r>
      <w:r w:rsidRPr="00DB5677">
        <w:rPr>
          <w:i/>
          <w:iCs/>
        </w:rPr>
        <w:t>How to do your research project</w:t>
      </w:r>
      <w:r w:rsidR="00A44B41" w:rsidRPr="00DB5677">
        <w:rPr>
          <w:i/>
          <w:iCs/>
        </w:rPr>
        <w:t>.</w:t>
      </w:r>
      <w:r w:rsidRPr="00DB5677">
        <w:t xml:space="preserve"> London</w:t>
      </w:r>
      <w:r w:rsidR="00FD2D70" w:rsidRPr="00DB5677">
        <w:t>: Sage</w:t>
      </w:r>
      <w:r w:rsidRPr="00DB5677">
        <w:t>.</w:t>
      </w:r>
    </w:p>
    <w:p w14:paraId="0874E806" w14:textId="1B23C588" w:rsidR="005E6F45" w:rsidRPr="00DB5677" w:rsidRDefault="005E6F45" w:rsidP="005E6F45">
      <w:pPr>
        <w:pStyle w:val="NormalWeb"/>
        <w:shd w:val="clear" w:color="auto" w:fill="FFFFFF"/>
        <w:spacing w:before="0" w:beforeAutospacing="0" w:after="173" w:afterAutospacing="0"/>
        <w:ind w:left="450" w:hanging="450"/>
      </w:pPr>
      <w:r w:rsidRPr="00DB5677">
        <w:t xml:space="preserve">Washburn, E.K., Joshi, R.M. &amp; Binks-Cantrell, E.S. </w:t>
      </w:r>
      <w:r w:rsidR="00FD2D70" w:rsidRPr="00DB5677">
        <w:t>(</w:t>
      </w:r>
      <w:r w:rsidRPr="00DB5677">
        <w:t>2011</w:t>
      </w:r>
      <w:r w:rsidR="00FD2D70" w:rsidRPr="00DB5677">
        <w:t>)</w:t>
      </w:r>
      <w:r w:rsidRPr="00DB5677">
        <w:t xml:space="preserve"> </w:t>
      </w:r>
      <w:r w:rsidR="00FD2D70" w:rsidRPr="00DB5677">
        <w:t>‘</w:t>
      </w:r>
      <w:r w:rsidRPr="00DB5677">
        <w:t>Are preservice teachers prepared to teach struggling readers?</w:t>
      </w:r>
      <w:r w:rsidR="00FD2D70" w:rsidRPr="00DB5677">
        <w:t>’</w:t>
      </w:r>
      <w:r w:rsidRPr="00DB5677">
        <w:t>, </w:t>
      </w:r>
      <w:r w:rsidRPr="00DB5677">
        <w:rPr>
          <w:i/>
          <w:iCs/>
        </w:rPr>
        <w:t>Annals of Dyslexia, </w:t>
      </w:r>
      <w:r w:rsidRPr="00DB5677">
        <w:t xml:space="preserve">61, </w:t>
      </w:r>
      <w:r w:rsidR="009B79B8" w:rsidRPr="00DB5677">
        <w:t>p</w:t>
      </w:r>
      <w:r w:rsidR="00FD2D70" w:rsidRPr="00DB5677">
        <w:t>p</w:t>
      </w:r>
      <w:r w:rsidR="009B79B8" w:rsidRPr="00DB5677">
        <w:t>.</w:t>
      </w:r>
      <w:r w:rsidRPr="00DB5677">
        <w:t xml:space="preserve"> 21-43.</w:t>
      </w:r>
    </w:p>
    <w:p w14:paraId="23D7E3AC" w14:textId="77777777" w:rsidR="00B04B50" w:rsidRPr="00DB5677" w:rsidRDefault="00B04B50" w:rsidP="00AB41D0">
      <w:pPr>
        <w:spacing w:afterLines="100" w:after="240" w:line="480" w:lineRule="auto"/>
        <w:rPr>
          <w:rFonts w:ascii="Times New Roman" w:hAnsi="Times New Roman" w:cs="Times New Roman"/>
          <w:sz w:val="24"/>
          <w:szCs w:val="24"/>
        </w:rPr>
      </w:pPr>
    </w:p>
    <w:sectPr w:rsidR="00B04B50" w:rsidRPr="00DB567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A0FA0"/>
    <w:multiLevelType w:val="singleLevel"/>
    <w:tmpl w:val="1BAA0FA0"/>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9F"/>
    <w:rsid w:val="0000306A"/>
    <w:rsid w:val="00004595"/>
    <w:rsid w:val="0000724C"/>
    <w:rsid w:val="00016276"/>
    <w:rsid w:val="00026DBD"/>
    <w:rsid w:val="0003254E"/>
    <w:rsid w:val="00045387"/>
    <w:rsid w:val="00046A20"/>
    <w:rsid w:val="000539D9"/>
    <w:rsid w:val="0005660B"/>
    <w:rsid w:val="000568BB"/>
    <w:rsid w:val="00060775"/>
    <w:rsid w:val="000673C7"/>
    <w:rsid w:val="00072422"/>
    <w:rsid w:val="00076061"/>
    <w:rsid w:val="00082820"/>
    <w:rsid w:val="00082E3D"/>
    <w:rsid w:val="000862A6"/>
    <w:rsid w:val="00087BFB"/>
    <w:rsid w:val="0009563D"/>
    <w:rsid w:val="000A0E1C"/>
    <w:rsid w:val="000A6BC0"/>
    <w:rsid w:val="000B0E12"/>
    <w:rsid w:val="000B29BD"/>
    <w:rsid w:val="000B6956"/>
    <w:rsid w:val="000D5B54"/>
    <w:rsid w:val="000E7712"/>
    <w:rsid w:val="000F0868"/>
    <w:rsid w:val="000F1333"/>
    <w:rsid w:val="000F6CE7"/>
    <w:rsid w:val="00115DEA"/>
    <w:rsid w:val="0014676F"/>
    <w:rsid w:val="001607AF"/>
    <w:rsid w:val="001863FA"/>
    <w:rsid w:val="001922DB"/>
    <w:rsid w:val="0019496C"/>
    <w:rsid w:val="001B1F2C"/>
    <w:rsid w:val="001B4347"/>
    <w:rsid w:val="001B7E5B"/>
    <w:rsid w:val="001C2C9F"/>
    <w:rsid w:val="001C46EF"/>
    <w:rsid w:val="001D495C"/>
    <w:rsid w:val="001D7A49"/>
    <w:rsid w:val="001F4403"/>
    <w:rsid w:val="001F5141"/>
    <w:rsid w:val="001F7999"/>
    <w:rsid w:val="00202DB3"/>
    <w:rsid w:val="0020345E"/>
    <w:rsid w:val="00205125"/>
    <w:rsid w:val="00212E1D"/>
    <w:rsid w:val="00215196"/>
    <w:rsid w:val="00220CE8"/>
    <w:rsid w:val="00221782"/>
    <w:rsid w:val="002221FA"/>
    <w:rsid w:val="002258D7"/>
    <w:rsid w:val="00233C04"/>
    <w:rsid w:val="00233DE5"/>
    <w:rsid w:val="002350E7"/>
    <w:rsid w:val="00240215"/>
    <w:rsid w:val="002436E7"/>
    <w:rsid w:val="0024698A"/>
    <w:rsid w:val="00252FFA"/>
    <w:rsid w:val="00253691"/>
    <w:rsid w:val="002544CE"/>
    <w:rsid w:val="00261253"/>
    <w:rsid w:val="002618CE"/>
    <w:rsid w:val="00263B44"/>
    <w:rsid w:val="00264E69"/>
    <w:rsid w:val="0026550B"/>
    <w:rsid w:val="00282B81"/>
    <w:rsid w:val="00290BC6"/>
    <w:rsid w:val="0029350E"/>
    <w:rsid w:val="0029453F"/>
    <w:rsid w:val="002955E1"/>
    <w:rsid w:val="002A1B0B"/>
    <w:rsid w:val="002A46EC"/>
    <w:rsid w:val="002C007E"/>
    <w:rsid w:val="002C1E9B"/>
    <w:rsid w:val="002D218A"/>
    <w:rsid w:val="002D757E"/>
    <w:rsid w:val="002E080F"/>
    <w:rsid w:val="002E4A3B"/>
    <w:rsid w:val="002E759F"/>
    <w:rsid w:val="002F5073"/>
    <w:rsid w:val="00304755"/>
    <w:rsid w:val="00315613"/>
    <w:rsid w:val="00331A87"/>
    <w:rsid w:val="003362E3"/>
    <w:rsid w:val="00342361"/>
    <w:rsid w:val="00347DE7"/>
    <w:rsid w:val="00353F65"/>
    <w:rsid w:val="00363699"/>
    <w:rsid w:val="00365F54"/>
    <w:rsid w:val="00366A25"/>
    <w:rsid w:val="003715A4"/>
    <w:rsid w:val="00371908"/>
    <w:rsid w:val="00371CE3"/>
    <w:rsid w:val="00376325"/>
    <w:rsid w:val="0038157F"/>
    <w:rsid w:val="00381903"/>
    <w:rsid w:val="0039024B"/>
    <w:rsid w:val="00390CE2"/>
    <w:rsid w:val="003935BC"/>
    <w:rsid w:val="00393F3B"/>
    <w:rsid w:val="003A6229"/>
    <w:rsid w:val="003B6490"/>
    <w:rsid w:val="003C115A"/>
    <w:rsid w:val="003C4222"/>
    <w:rsid w:val="003C6683"/>
    <w:rsid w:val="003C6C46"/>
    <w:rsid w:val="003D54C3"/>
    <w:rsid w:val="003D6572"/>
    <w:rsid w:val="003E12C5"/>
    <w:rsid w:val="003E7985"/>
    <w:rsid w:val="003F0047"/>
    <w:rsid w:val="003F08B9"/>
    <w:rsid w:val="003F0F3A"/>
    <w:rsid w:val="003F3972"/>
    <w:rsid w:val="003F41EB"/>
    <w:rsid w:val="00402A86"/>
    <w:rsid w:val="00404C0D"/>
    <w:rsid w:val="00413F7A"/>
    <w:rsid w:val="004140B1"/>
    <w:rsid w:val="004263E0"/>
    <w:rsid w:val="004344B3"/>
    <w:rsid w:val="00437C40"/>
    <w:rsid w:val="004441FE"/>
    <w:rsid w:val="004443C8"/>
    <w:rsid w:val="00444535"/>
    <w:rsid w:val="00445547"/>
    <w:rsid w:val="00450B37"/>
    <w:rsid w:val="00451C8B"/>
    <w:rsid w:val="00465344"/>
    <w:rsid w:val="00466D2C"/>
    <w:rsid w:val="004677B3"/>
    <w:rsid w:val="00470FE5"/>
    <w:rsid w:val="004733DE"/>
    <w:rsid w:val="00475E0A"/>
    <w:rsid w:val="00485FA6"/>
    <w:rsid w:val="00492590"/>
    <w:rsid w:val="004A14C6"/>
    <w:rsid w:val="004A3B69"/>
    <w:rsid w:val="004A5A87"/>
    <w:rsid w:val="004A7764"/>
    <w:rsid w:val="004B0469"/>
    <w:rsid w:val="004B496F"/>
    <w:rsid w:val="004E02E4"/>
    <w:rsid w:val="004F0ABC"/>
    <w:rsid w:val="004F2915"/>
    <w:rsid w:val="005100AD"/>
    <w:rsid w:val="0051408F"/>
    <w:rsid w:val="00522131"/>
    <w:rsid w:val="0052247F"/>
    <w:rsid w:val="005234A6"/>
    <w:rsid w:val="00530B90"/>
    <w:rsid w:val="005403BD"/>
    <w:rsid w:val="005432DC"/>
    <w:rsid w:val="00547E2E"/>
    <w:rsid w:val="00550922"/>
    <w:rsid w:val="0055260D"/>
    <w:rsid w:val="00553D1B"/>
    <w:rsid w:val="005602E2"/>
    <w:rsid w:val="00561C9D"/>
    <w:rsid w:val="005666A1"/>
    <w:rsid w:val="00571AB9"/>
    <w:rsid w:val="00574E8C"/>
    <w:rsid w:val="005815C4"/>
    <w:rsid w:val="005835E1"/>
    <w:rsid w:val="005837BF"/>
    <w:rsid w:val="00586463"/>
    <w:rsid w:val="005A09A2"/>
    <w:rsid w:val="005A147B"/>
    <w:rsid w:val="005A1858"/>
    <w:rsid w:val="005A2E8C"/>
    <w:rsid w:val="005A3811"/>
    <w:rsid w:val="005A75D6"/>
    <w:rsid w:val="005B753F"/>
    <w:rsid w:val="005C1F15"/>
    <w:rsid w:val="005C3428"/>
    <w:rsid w:val="005C43EC"/>
    <w:rsid w:val="005C4C62"/>
    <w:rsid w:val="005C5A77"/>
    <w:rsid w:val="005D7DB2"/>
    <w:rsid w:val="005D7E25"/>
    <w:rsid w:val="005E0C3D"/>
    <w:rsid w:val="005E6D62"/>
    <w:rsid w:val="005E6F45"/>
    <w:rsid w:val="005F46BF"/>
    <w:rsid w:val="005F7E5E"/>
    <w:rsid w:val="00607783"/>
    <w:rsid w:val="006105A5"/>
    <w:rsid w:val="00614274"/>
    <w:rsid w:val="00620230"/>
    <w:rsid w:val="0063227B"/>
    <w:rsid w:val="00640CEB"/>
    <w:rsid w:val="00650B95"/>
    <w:rsid w:val="00666216"/>
    <w:rsid w:val="00671CF4"/>
    <w:rsid w:val="00674C0F"/>
    <w:rsid w:val="00690E9D"/>
    <w:rsid w:val="00691F7E"/>
    <w:rsid w:val="006A7DC7"/>
    <w:rsid w:val="006B498D"/>
    <w:rsid w:val="006C2340"/>
    <w:rsid w:val="006D0F87"/>
    <w:rsid w:val="006D4616"/>
    <w:rsid w:val="006D5AEE"/>
    <w:rsid w:val="006E5146"/>
    <w:rsid w:val="006E7F03"/>
    <w:rsid w:val="0070111C"/>
    <w:rsid w:val="00701482"/>
    <w:rsid w:val="0071535C"/>
    <w:rsid w:val="00716A3A"/>
    <w:rsid w:val="007178B8"/>
    <w:rsid w:val="00717F06"/>
    <w:rsid w:val="00723E4B"/>
    <w:rsid w:val="00724161"/>
    <w:rsid w:val="00730D1D"/>
    <w:rsid w:val="007351F5"/>
    <w:rsid w:val="0073739F"/>
    <w:rsid w:val="007537A7"/>
    <w:rsid w:val="0075747F"/>
    <w:rsid w:val="00764871"/>
    <w:rsid w:val="007649E3"/>
    <w:rsid w:val="00792E2A"/>
    <w:rsid w:val="00795706"/>
    <w:rsid w:val="007968B2"/>
    <w:rsid w:val="007A62D8"/>
    <w:rsid w:val="007A6FE4"/>
    <w:rsid w:val="007C0206"/>
    <w:rsid w:val="007D79A9"/>
    <w:rsid w:val="007E27FE"/>
    <w:rsid w:val="007E54C6"/>
    <w:rsid w:val="007E5DD4"/>
    <w:rsid w:val="007F120D"/>
    <w:rsid w:val="007F3321"/>
    <w:rsid w:val="0080222F"/>
    <w:rsid w:val="00805739"/>
    <w:rsid w:val="00806452"/>
    <w:rsid w:val="008118F3"/>
    <w:rsid w:val="0081657F"/>
    <w:rsid w:val="00833C56"/>
    <w:rsid w:val="0084032E"/>
    <w:rsid w:val="00841222"/>
    <w:rsid w:val="00845252"/>
    <w:rsid w:val="00847158"/>
    <w:rsid w:val="008549ED"/>
    <w:rsid w:val="008556AE"/>
    <w:rsid w:val="00855BCC"/>
    <w:rsid w:val="008678B3"/>
    <w:rsid w:val="00872AB7"/>
    <w:rsid w:val="00874F47"/>
    <w:rsid w:val="008819A9"/>
    <w:rsid w:val="00883A6D"/>
    <w:rsid w:val="0089485B"/>
    <w:rsid w:val="008960EE"/>
    <w:rsid w:val="008A7500"/>
    <w:rsid w:val="008A7A8C"/>
    <w:rsid w:val="008D137A"/>
    <w:rsid w:val="008E41FE"/>
    <w:rsid w:val="008E67DD"/>
    <w:rsid w:val="008F4304"/>
    <w:rsid w:val="00907DB2"/>
    <w:rsid w:val="0091371C"/>
    <w:rsid w:val="00914F6A"/>
    <w:rsid w:val="00917C9D"/>
    <w:rsid w:val="00927521"/>
    <w:rsid w:val="0093288C"/>
    <w:rsid w:val="00934BD9"/>
    <w:rsid w:val="009367F0"/>
    <w:rsid w:val="00936C2E"/>
    <w:rsid w:val="0093717C"/>
    <w:rsid w:val="00943563"/>
    <w:rsid w:val="009556C7"/>
    <w:rsid w:val="00962D6D"/>
    <w:rsid w:val="00965AE4"/>
    <w:rsid w:val="0098016E"/>
    <w:rsid w:val="009931EE"/>
    <w:rsid w:val="009A2EB6"/>
    <w:rsid w:val="009A4253"/>
    <w:rsid w:val="009A6C38"/>
    <w:rsid w:val="009B0B72"/>
    <w:rsid w:val="009B2D6D"/>
    <w:rsid w:val="009B79B8"/>
    <w:rsid w:val="009C203F"/>
    <w:rsid w:val="009C7FD2"/>
    <w:rsid w:val="009D2F64"/>
    <w:rsid w:val="009D4723"/>
    <w:rsid w:val="009E30B7"/>
    <w:rsid w:val="009E5C80"/>
    <w:rsid w:val="009F6EE6"/>
    <w:rsid w:val="00A04E8D"/>
    <w:rsid w:val="00A1603B"/>
    <w:rsid w:val="00A27416"/>
    <w:rsid w:val="00A33323"/>
    <w:rsid w:val="00A36CE8"/>
    <w:rsid w:val="00A40659"/>
    <w:rsid w:val="00A4242C"/>
    <w:rsid w:val="00A44B41"/>
    <w:rsid w:val="00A5726F"/>
    <w:rsid w:val="00A6173E"/>
    <w:rsid w:val="00A63B03"/>
    <w:rsid w:val="00A7166E"/>
    <w:rsid w:val="00A72991"/>
    <w:rsid w:val="00A74A3F"/>
    <w:rsid w:val="00A75659"/>
    <w:rsid w:val="00A77BF2"/>
    <w:rsid w:val="00A80349"/>
    <w:rsid w:val="00A9505C"/>
    <w:rsid w:val="00AA0C55"/>
    <w:rsid w:val="00AA5F09"/>
    <w:rsid w:val="00AB41D0"/>
    <w:rsid w:val="00AC2D0B"/>
    <w:rsid w:val="00AC2D9B"/>
    <w:rsid w:val="00AD4AA7"/>
    <w:rsid w:val="00AE01EB"/>
    <w:rsid w:val="00AF3D3E"/>
    <w:rsid w:val="00AF5C9F"/>
    <w:rsid w:val="00AF744E"/>
    <w:rsid w:val="00B01CA2"/>
    <w:rsid w:val="00B04B50"/>
    <w:rsid w:val="00B108C3"/>
    <w:rsid w:val="00B11C42"/>
    <w:rsid w:val="00B15152"/>
    <w:rsid w:val="00B218D2"/>
    <w:rsid w:val="00B21E64"/>
    <w:rsid w:val="00B314DF"/>
    <w:rsid w:val="00B3517B"/>
    <w:rsid w:val="00B435E6"/>
    <w:rsid w:val="00B46CDA"/>
    <w:rsid w:val="00B50234"/>
    <w:rsid w:val="00B54266"/>
    <w:rsid w:val="00B60874"/>
    <w:rsid w:val="00B60E56"/>
    <w:rsid w:val="00B638B1"/>
    <w:rsid w:val="00B6629A"/>
    <w:rsid w:val="00B671B9"/>
    <w:rsid w:val="00B7435C"/>
    <w:rsid w:val="00B829DB"/>
    <w:rsid w:val="00B904C0"/>
    <w:rsid w:val="00B918A4"/>
    <w:rsid w:val="00B92E58"/>
    <w:rsid w:val="00B93766"/>
    <w:rsid w:val="00B9404B"/>
    <w:rsid w:val="00B94410"/>
    <w:rsid w:val="00B94572"/>
    <w:rsid w:val="00BA79AF"/>
    <w:rsid w:val="00BB100E"/>
    <w:rsid w:val="00BB2554"/>
    <w:rsid w:val="00BC0829"/>
    <w:rsid w:val="00BC5232"/>
    <w:rsid w:val="00BC7E9F"/>
    <w:rsid w:val="00BD4F7F"/>
    <w:rsid w:val="00BE5854"/>
    <w:rsid w:val="00BF4953"/>
    <w:rsid w:val="00C15646"/>
    <w:rsid w:val="00C20775"/>
    <w:rsid w:val="00C37C63"/>
    <w:rsid w:val="00C411AE"/>
    <w:rsid w:val="00C4150B"/>
    <w:rsid w:val="00C421F1"/>
    <w:rsid w:val="00C45449"/>
    <w:rsid w:val="00C513FE"/>
    <w:rsid w:val="00C60E4D"/>
    <w:rsid w:val="00C62DD2"/>
    <w:rsid w:val="00C63423"/>
    <w:rsid w:val="00C66973"/>
    <w:rsid w:val="00C76C95"/>
    <w:rsid w:val="00C77DF8"/>
    <w:rsid w:val="00C91209"/>
    <w:rsid w:val="00C923FD"/>
    <w:rsid w:val="00C97874"/>
    <w:rsid w:val="00CA460B"/>
    <w:rsid w:val="00CA61E2"/>
    <w:rsid w:val="00CB15BF"/>
    <w:rsid w:val="00CB18AF"/>
    <w:rsid w:val="00CB5633"/>
    <w:rsid w:val="00CB5C98"/>
    <w:rsid w:val="00CB7ED4"/>
    <w:rsid w:val="00CC1D61"/>
    <w:rsid w:val="00CC2EC6"/>
    <w:rsid w:val="00CC44F3"/>
    <w:rsid w:val="00CD23EF"/>
    <w:rsid w:val="00CD4D5F"/>
    <w:rsid w:val="00CD7B3E"/>
    <w:rsid w:val="00CE3E2A"/>
    <w:rsid w:val="00CF3183"/>
    <w:rsid w:val="00CF7E70"/>
    <w:rsid w:val="00D02654"/>
    <w:rsid w:val="00D05B5E"/>
    <w:rsid w:val="00D1156B"/>
    <w:rsid w:val="00D150AD"/>
    <w:rsid w:val="00D15B58"/>
    <w:rsid w:val="00D26F85"/>
    <w:rsid w:val="00D35E1C"/>
    <w:rsid w:val="00D37E4D"/>
    <w:rsid w:val="00D434DC"/>
    <w:rsid w:val="00D50420"/>
    <w:rsid w:val="00D56553"/>
    <w:rsid w:val="00D83C89"/>
    <w:rsid w:val="00D873C9"/>
    <w:rsid w:val="00D93412"/>
    <w:rsid w:val="00DA12CE"/>
    <w:rsid w:val="00DA1A5D"/>
    <w:rsid w:val="00DA23DC"/>
    <w:rsid w:val="00DA4E55"/>
    <w:rsid w:val="00DA628A"/>
    <w:rsid w:val="00DB119A"/>
    <w:rsid w:val="00DB1AA6"/>
    <w:rsid w:val="00DB2E7E"/>
    <w:rsid w:val="00DB5677"/>
    <w:rsid w:val="00DB57A2"/>
    <w:rsid w:val="00DC0B2A"/>
    <w:rsid w:val="00DC764E"/>
    <w:rsid w:val="00DD6879"/>
    <w:rsid w:val="00DE123B"/>
    <w:rsid w:val="00DF2597"/>
    <w:rsid w:val="00E001BB"/>
    <w:rsid w:val="00E01240"/>
    <w:rsid w:val="00E0144D"/>
    <w:rsid w:val="00E06029"/>
    <w:rsid w:val="00E0629B"/>
    <w:rsid w:val="00E10925"/>
    <w:rsid w:val="00E13CA7"/>
    <w:rsid w:val="00E2025A"/>
    <w:rsid w:val="00E220B9"/>
    <w:rsid w:val="00E224D3"/>
    <w:rsid w:val="00E22517"/>
    <w:rsid w:val="00E22EA2"/>
    <w:rsid w:val="00E23E67"/>
    <w:rsid w:val="00E33D18"/>
    <w:rsid w:val="00E37A41"/>
    <w:rsid w:val="00E41DE1"/>
    <w:rsid w:val="00E5340B"/>
    <w:rsid w:val="00E55CD8"/>
    <w:rsid w:val="00E57296"/>
    <w:rsid w:val="00E62F8D"/>
    <w:rsid w:val="00E8264B"/>
    <w:rsid w:val="00E8767E"/>
    <w:rsid w:val="00EA12AB"/>
    <w:rsid w:val="00EA620B"/>
    <w:rsid w:val="00EB4505"/>
    <w:rsid w:val="00EC1C2E"/>
    <w:rsid w:val="00EC22F8"/>
    <w:rsid w:val="00EC2826"/>
    <w:rsid w:val="00ED12F6"/>
    <w:rsid w:val="00ED29A7"/>
    <w:rsid w:val="00ED2A90"/>
    <w:rsid w:val="00ED3190"/>
    <w:rsid w:val="00ED714F"/>
    <w:rsid w:val="00EF72D9"/>
    <w:rsid w:val="00EF759E"/>
    <w:rsid w:val="00F02FE6"/>
    <w:rsid w:val="00F05E49"/>
    <w:rsid w:val="00F20ECA"/>
    <w:rsid w:val="00F339A6"/>
    <w:rsid w:val="00F379D3"/>
    <w:rsid w:val="00F46394"/>
    <w:rsid w:val="00F5250F"/>
    <w:rsid w:val="00F63C92"/>
    <w:rsid w:val="00F74733"/>
    <w:rsid w:val="00F90C68"/>
    <w:rsid w:val="00F92A10"/>
    <w:rsid w:val="00F9390C"/>
    <w:rsid w:val="00FA47E2"/>
    <w:rsid w:val="00FC6E41"/>
    <w:rsid w:val="00FD02AD"/>
    <w:rsid w:val="00FD2D70"/>
    <w:rsid w:val="00FD3C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5037"/>
  <w15:chartTrackingRefBased/>
  <w15:docId w15:val="{2FC05544-F669-4351-AEF9-6B72EB03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F4304"/>
    <w:rPr>
      <w:sz w:val="16"/>
      <w:szCs w:val="16"/>
    </w:rPr>
  </w:style>
  <w:style w:type="paragraph" w:styleId="CommentText">
    <w:name w:val="annotation text"/>
    <w:basedOn w:val="Normal"/>
    <w:link w:val="CommentTextChar"/>
    <w:uiPriority w:val="99"/>
    <w:semiHidden/>
    <w:unhideWhenUsed/>
    <w:rsid w:val="008F4304"/>
    <w:pPr>
      <w:spacing w:line="240" w:lineRule="auto"/>
    </w:pPr>
    <w:rPr>
      <w:sz w:val="20"/>
      <w:szCs w:val="20"/>
    </w:rPr>
  </w:style>
  <w:style w:type="character" w:customStyle="1" w:styleId="CommentTextChar">
    <w:name w:val="Comment Text Char"/>
    <w:basedOn w:val="DefaultParagraphFont"/>
    <w:link w:val="CommentText"/>
    <w:uiPriority w:val="99"/>
    <w:semiHidden/>
    <w:rsid w:val="008F4304"/>
    <w:rPr>
      <w:sz w:val="20"/>
      <w:szCs w:val="20"/>
    </w:rPr>
  </w:style>
  <w:style w:type="paragraph" w:styleId="CommentSubject">
    <w:name w:val="annotation subject"/>
    <w:basedOn w:val="CommentText"/>
    <w:next w:val="CommentText"/>
    <w:link w:val="CommentSubjectChar"/>
    <w:uiPriority w:val="99"/>
    <w:semiHidden/>
    <w:unhideWhenUsed/>
    <w:rsid w:val="008F4304"/>
    <w:rPr>
      <w:b/>
      <w:bCs/>
    </w:rPr>
  </w:style>
  <w:style w:type="character" w:customStyle="1" w:styleId="CommentSubjectChar">
    <w:name w:val="Comment Subject Char"/>
    <w:basedOn w:val="CommentTextChar"/>
    <w:link w:val="CommentSubject"/>
    <w:uiPriority w:val="99"/>
    <w:semiHidden/>
    <w:rsid w:val="008F4304"/>
    <w:rPr>
      <w:b/>
      <w:bCs/>
      <w:sz w:val="20"/>
      <w:szCs w:val="20"/>
    </w:rPr>
  </w:style>
  <w:style w:type="paragraph" w:styleId="BalloonText">
    <w:name w:val="Balloon Text"/>
    <w:basedOn w:val="Normal"/>
    <w:link w:val="BalloonTextChar"/>
    <w:uiPriority w:val="99"/>
    <w:semiHidden/>
    <w:unhideWhenUsed/>
    <w:rsid w:val="008F4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304"/>
    <w:rPr>
      <w:rFonts w:ascii="Segoe UI" w:hAnsi="Segoe UI" w:cs="Segoe UI"/>
      <w:sz w:val="18"/>
      <w:szCs w:val="18"/>
    </w:rPr>
  </w:style>
  <w:style w:type="character" w:styleId="Hyperlink">
    <w:name w:val="Hyperlink"/>
    <w:basedOn w:val="DefaultParagraphFont"/>
    <w:uiPriority w:val="99"/>
    <w:unhideWhenUsed/>
    <w:rsid w:val="00B04B50"/>
    <w:rPr>
      <w:color w:val="0563C1" w:themeColor="hyperlink"/>
      <w:u w:val="single"/>
    </w:rPr>
  </w:style>
  <w:style w:type="character" w:styleId="UnresolvedMention">
    <w:name w:val="Unresolved Mention"/>
    <w:basedOn w:val="DefaultParagraphFont"/>
    <w:uiPriority w:val="99"/>
    <w:semiHidden/>
    <w:unhideWhenUsed/>
    <w:rsid w:val="00B04B50"/>
    <w:rPr>
      <w:color w:val="605E5C"/>
      <w:shd w:val="clear" w:color="auto" w:fill="E1DFDD"/>
    </w:rPr>
  </w:style>
  <w:style w:type="paragraph" w:customStyle="1" w:styleId="Default">
    <w:name w:val="Default"/>
    <w:basedOn w:val="Normal"/>
    <w:rsid w:val="009C7FD2"/>
    <w:pPr>
      <w:widowControl w:val="0"/>
      <w:autoSpaceDE w:val="0"/>
      <w:autoSpaceDN w:val="0"/>
      <w:adjustRightInd w:val="0"/>
      <w:spacing w:after="0"/>
    </w:pPr>
    <w:rPr>
      <w:rFonts w:ascii="Times New Roman" w:eastAsia="宋体" w:hAnsi="Times New Roman" w:cs="Times New Roman"/>
      <w:color w:val="000000"/>
      <w:sz w:val="24"/>
      <w:szCs w:val="24"/>
      <w:lang w:val="en-US"/>
    </w:rPr>
  </w:style>
  <w:style w:type="character" w:customStyle="1" w:styleId="Bodytext1">
    <w:name w:val="Body text|1_"/>
    <w:basedOn w:val="DefaultParagraphFont"/>
    <w:link w:val="Bodytext10"/>
    <w:rsid w:val="00E220B9"/>
    <w:rPr>
      <w:sz w:val="20"/>
      <w:szCs w:val="20"/>
    </w:rPr>
  </w:style>
  <w:style w:type="paragraph" w:customStyle="1" w:styleId="Bodytext10">
    <w:name w:val="Body text|1"/>
    <w:basedOn w:val="Normal"/>
    <w:link w:val="Bodytext1"/>
    <w:rsid w:val="00E220B9"/>
    <w:pPr>
      <w:widowControl w:val="0"/>
      <w:spacing w:after="0" w:line="240" w:lineRule="auto"/>
    </w:pPr>
    <w:rPr>
      <w:sz w:val="20"/>
      <w:szCs w:val="20"/>
    </w:rPr>
  </w:style>
  <w:style w:type="character" w:styleId="FollowedHyperlink">
    <w:name w:val="FollowedHyperlink"/>
    <w:basedOn w:val="DefaultParagraphFont"/>
    <w:uiPriority w:val="99"/>
    <w:semiHidden/>
    <w:unhideWhenUsed/>
    <w:rsid w:val="0055260D"/>
    <w:rPr>
      <w:color w:val="954F72" w:themeColor="followedHyperlink"/>
      <w:u w:val="single"/>
    </w:rPr>
  </w:style>
  <w:style w:type="paragraph" w:styleId="NormalWeb">
    <w:name w:val="Normal (Web)"/>
    <w:basedOn w:val="Normal"/>
    <w:uiPriority w:val="99"/>
    <w:semiHidden/>
    <w:unhideWhenUsed/>
    <w:rsid w:val="005E6F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13692">
      <w:bodyDiv w:val="1"/>
      <w:marLeft w:val="0"/>
      <w:marRight w:val="0"/>
      <w:marTop w:val="0"/>
      <w:marBottom w:val="0"/>
      <w:divBdr>
        <w:top w:val="none" w:sz="0" w:space="0" w:color="auto"/>
        <w:left w:val="none" w:sz="0" w:space="0" w:color="auto"/>
        <w:bottom w:val="none" w:sz="0" w:space="0" w:color="auto"/>
        <w:right w:val="none" w:sz="0" w:space="0" w:color="auto"/>
      </w:divBdr>
    </w:div>
    <w:div w:id="155943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crm.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13086</TotalTime>
  <Pages>21</Pages>
  <Words>5224</Words>
  <Characters>29778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yingqiong</dc:creator>
  <cp:keywords/>
  <dc:description/>
  <cp:lastModifiedBy>cui yingqiong</cp:lastModifiedBy>
  <cp:revision>303</cp:revision>
  <dcterms:created xsi:type="dcterms:W3CDTF">2020-11-14T11:46:00Z</dcterms:created>
  <dcterms:modified xsi:type="dcterms:W3CDTF">2020-12-15T09:18:00Z</dcterms:modified>
</cp:coreProperties>
</file>