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7614" w:rsidRDefault="00957614">
      <w:pPr>
        <w:rPr>
          <w:rFonts w:ascii="Times New Roman" w:hAnsi="Times New Roman" w:cs="Times New Roman"/>
        </w:rPr>
      </w:pPr>
      <w:r w:rsidRPr="00C47110">
        <w:rPr>
          <w:noProof/>
        </w:rPr>
        <w:drawing>
          <wp:inline distT="0" distB="0" distL="0" distR="0" wp14:anchorId="0AEA153B" wp14:editId="513D36B3">
            <wp:extent cx="2921000" cy="1168400"/>
            <wp:effectExtent l="0" t="0" r="0" b="0"/>
            <wp:docPr id="1" name="Picture 1" descr="http://dspace.tsd.ac.uk/dspace/image/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space.tsd.ac.uk/dspace/image/tsd-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21000" cy="1168400"/>
                    </a:xfrm>
                    <a:prstGeom prst="rect">
                      <a:avLst/>
                    </a:prstGeom>
                    <a:noFill/>
                    <a:ln>
                      <a:noFill/>
                    </a:ln>
                  </pic:spPr>
                </pic:pic>
              </a:graphicData>
            </a:graphic>
          </wp:inline>
        </w:drawing>
      </w:r>
    </w:p>
    <w:p w:rsidR="00957614" w:rsidRDefault="00957614">
      <w:pPr>
        <w:rPr>
          <w:rFonts w:ascii="Times New Roman" w:hAnsi="Times New Roman" w:cs="Times New Roman"/>
        </w:rPr>
      </w:pPr>
    </w:p>
    <w:p w:rsidR="00957614" w:rsidRDefault="00957614" w:rsidP="00957614">
      <w:pPr>
        <w:jc w:val="center"/>
        <w:rPr>
          <w:b/>
          <w:sz w:val="36"/>
          <w:szCs w:val="36"/>
        </w:rPr>
      </w:pPr>
    </w:p>
    <w:p w:rsidR="00957614" w:rsidRDefault="00957614" w:rsidP="00957614">
      <w:pPr>
        <w:jc w:val="center"/>
        <w:rPr>
          <w:b/>
          <w:sz w:val="36"/>
          <w:szCs w:val="36"/>
        </w:rPr>
      </w:pPr>
    </w:p>
    <w:p w:rsidR="00957614" w:rsidRDefault="00957614" w:rsidP="00957614">
      <w:pPr>
        <w:jc w:val="center"/>
        <w:rPr>
          <w:b/>
          <w:sz w:val="36"/>
          <w:szCs w:val="36"/>
        </w:rPr>
      </w:pPr>
    </w:p>
    <w:p w:rsidR="00957614" w:rsidRDefault="00957614" w:rsidP="00957614">
      <w:pPr>
        <w:spacing w:line="480" w:lineRule="auto"/>
        <w:jc w:val="center"/>
        <w:rPr>
          <w:rFonts w:ascii="Times New Roman" w:hAnsi="Times New Roman" w:cs="Times New Roman"/>
          <w:b/>
          <w:sz w:val="36"/>
          <w:szCs w:val="36"/>
        </w:rPr>
      </w:pPr>
      <w:r w:rsidRPr="00957614">
        <w:rPr>
          <w:rFonts w:ascii="Times New Roman" w:hAnsi="Times New Roman" w:cs="Times New Roman"/>
          <w:b/>
          <w:sz w:val="36"/>
          <w:szCs w:val="36"/>
        </w:rPr>
        <w:t>Leading and Managing Projects (MBA)</w:t>
      </w:r>
    </w:p>
    <w:p w:rsidR="00957614" w:rsidRPr="00957614" w:rsidRDefault="00957614" w:rsidP="00957614">
      <w:pPr>
        <w:spacing w:line="480" w:lineRule="auto"/>
        <w:jc w:val="center"/>
        <w:rPr>
          <w:rFonts w:ascii="Times New Roman" w:hAnsi="Times New Roman" w:cs="Times New Roman"/>
          <w:b/>
          <w:sz w:val="36"/>
          <w:szCs w:val="36"/>
        </w:rPr>
      </w:pPr>
      <w:r>
        <w:rPr>
          <w:rFonts w:ascii="Times New Roman" w:hAnsi="Times New Roman" w:cs="Times New Roman"/>
          <w:b/>
          <w:sz w:val="36"/>
          <w:szCs w:val="36"/>
        </w:rPr>
        <w:t>BMMB7010</w:t>
      </w:r>
    </w:p>
    <w:p w:rsidR="00957614" w:rsidRPr="00957614" w:rsidRDefault="00957614" w:rsidP="00957614">
      <w:pPr>
        <w:spacing w:line="480" w:lineRule="auto"/>
        <w:rPr>
          <w:rFonts w:ascii="Times New Roman" w:hAnsi="Times New Roman" w:cs="Times New Roman"/>
        </w:rPr>
      </w:pPr>
    </w:p>
    <w:p w:rsidR="00957614" w:rsidRPr="00957614" w:rsidRDefault="00957614" w:rsidP="00957614">
      <w:pPr>
        <w:spacing w:line="480" w:lineRule="auto"/>
        <w:jc w:val="center"/>
        <w:rPr>
          <w:rFonts w:ascii="Times New Roman" w:hAnsi="Times New Roman" w:cs="Times New Roman"/>
          <w:b/>
          <w:sz w:val="52"/>
        </w:rPr>
      </w:pPr>
      <w:r w:rsidRPr="00957614">
        <w:rPr>
          <w:rFonts w:ascii="Times New Roman" w:hAnsi="Times New Roman" w:cs="Times New Roman"/>
          <w:b/>
          <w:sz w:val="52"/>
        </w:rPr>
        <w:t>PROJECT INITIATION DOCUMENT (PID)</w:t>
      </w:r>
    </w:p>
    <w:p w:rsidR="00957614" w:rsidRPr="00957614" w:rsidRDefault="00957614" w:rsidP="00957614">
      <w:pPr>
        <w:spacing w:line="480" w:lineRule="auto"/>
        <w:rPr>
          <w:rFonts w:ascii="Times New Roman" w:hAnsi="Times New Roman" w:cs="Times New Roman"/>
          <w:b/>
          <w:sz w:val="52"/>
        </w:rPr>
      </w:pPr>
    </w:p>
    <w:p w:rsidR="00957614" w:rsidRPr="00957614" w:rsidRDefault="00957614" w:rsidP="00957614">
      <w:pPr>
        <w:spacing w:line="480" w:lineRule="auto"/>
        <w:rPr>
          <w:rFonts w:ascii="Times New Roman" w:hAnsi="Times New Roman" w:cs="Times New Roman"/>
          <w:b/>
        </w:rPr>
      </w:pPr>
      <w:r w:rsidRPr="00957614">
        <w:rPr>
          <w:rFonts w:ascii="Times New Roman" w:hAnsi="Times New Roman" w:cs="Times New Roman"/>
          <w:b/>
        </w:rPr>
        <w:t xml:space="preserve">Name: </w:t>
      </w:r>
      <w:proofErr w:type="spellStart"/>
      <w:r w:rsidRPr="00957614">
        <w:rPr>
          <w:rFonts w:ascii="Times New Roman" w:hAnsi="Times New Roman" w:cs="Times New Roman"/>
          <w:b/>
        </w:rPr>
        <w:t>Sharifah</w:t>
      </w:r>
      <w:proofErr w:type="spellEnd"/>
      <w:r w:rsidRPr="00957614">
        <w:rPr>
          <w:rFonts w:ascii="Times New Roman" w:hAnsi="Times New Roman" w:cs="Times New Roman"/>
          <w:b/>
        </w:rPr>
        <w:t xml:space="preserve"> </w:t>
      </w:r>
      <w:proofErr w:type="spellStart"/>
      <w:r w:rsidRPr="00957614">
        <w:rPr>
          <w:rFonts w:ascii="Times New Roman" w:hAnsi="Times New Roman" w:cs="Times New Roman"/>
          <w:b/>
        </w:rPr>
        <w:t>Wahyu</w:t>
      </w:r>
      <w:proofErr w:type="spellEnd"/>
      <w:r w:rsidRPr="00957614">
        <w:rPr>
          <w:rFonts w:ascii="Times New Roman" w:hAnsi="Times New Roman" w:cs="Times New Roman"/>
          <w:b/>
        </w:rPr>
        <w:t xml:space="preserve"> </w:t>
      </w:r>
      <w:proofErr w:type="spellStart"/>
      <w:r w:rsidRPr="00957614">
        <w:rPr>
          <w:rFonts w:ascii="Times New Roman" w:hAnsi="Times New Roman" w:cs="Times New Roman"/>
          <w:b/>
        </w:rPr>
        <w:t>binti</w:t>
      </w:r>
      <w:proofErr w:type="spellEnd"/>
      <w:r w:rsidRPr="00957614">
        <w:rPr>
          <w:rFonts w:ascii="Times New Roman" w:hAnsi="Times New Roman" w:cs="Times New Roman"/>
          <w:b/>
        </w:rPr>
        <w:t xml:space="preserve"> Syed </w:t>
      </w:r>
      <w:proofErr w:type="spellStart"/>
      <w:r w:rsidRPr="00957614">
        <w:rPr>
          <w:rFonts w:ascii="Times New Roman" w:hAnsi="Times New Roman" w:cs="Times New Roman"/>
          <w:b/>
        </w:rPr>
        <w:t>Hilal</w:t>
      </w:r>
      <w:proofErr w:type="spellEnd"/>
    </w:p>
    <w:p w:rsidR="00957614" w:rsidRPr="00957614" w:rsidRDefault="00957614" w:rsidP="00957614">
      <w:pPr>
        <w:spacing w:line="480" w:lineRule="auto"/>
        <w:rPr>
          <w:rFonts w:ascii="Times New Roman" w:hAnsi="Times New Roman" w:cs="Times New Roman"/>
          <w:b/>
        </w:rPr>
      </w:pPr>
      <w:r w:rsidRPr="00957614">
        <w:rPr>
          <w:rFonts w:ascii="Times New Roman" w:hAnsi="Times New Roman" w:cs="Times New Roman"/>
          <w:b/>
        </w:rPr>
        <w:t>Student ID: 1905465</w:t>
      </w:r>
    </w:p>
    <w:p w:rsidR="00957614" w:rsidRDefault="00957614">
      <w:pPr>
        <w:rPr>
          <w:rFonts w:ascii="Times New Roman" w:hAnsi="Times New Roman" w:cs="Times New Roman"/>
        </w:rPr>
      </w:pPr>
      <w:r>
        <w:rPr>
          <w:rFonts w:ascii="Times New Roman" w:hAnsi="Times New Roman" w:cs="Times New Roman"/>
        </w:rPr>
        <w:br w:type="page"/>
      </w:r>
    </w:p>
    <w:p w:rsidR="00637288" w:rsidRDefault="00855438" w:rsidP="00855438">
      <w:pPr>
        <w:spacing w:line="480" w:lineRule="auto"/>
        <w:jc w:val="both"/>
        <w:rPr>
          <w:rFonts w:ascii="Times New Roman" w:hAnsi="Times New Roman" w:cs="Times New Roman"/>
        </w:rPr>
      </w:pPr>
      <w:r>
        <w:rPr>
          <w:rFonts w:ascii="Times New Roman" w:hAnsi="Times New Roman" w:cs="Times New Roman"/>
        </w:rPr>
        <w:lastRenderedPageBreak/>
        <w:t xml:space="preserve">Name: </w:t>
      </w:r>
      <w:proofErr w:type="spellStart"/>
      <w:r>
        <w:rPr>
          <w:rFonts w:ascii="Times New Roman" w:hAnsi="Times New Roman" w:cs="Times New Roman"/>
        </w:rPr>
        <w:t>Sharifah</w:t>
      </w:r>
      <w:proofErr w:type="spellEnd"/>
      <w:r>
        <w:rPr>
          <w:rFonts w:ascii="Times New Roman" w:hAnsi="Times New Roman" w:cs="Times New Roman"/>
        </w:rPr>
        <w:t xml:space="preserve"> </w:t>
      </w:r>
      <w:proofErr w:type="spellStart"/>
      <w:r>
        <w:rPr>
          <w:rFonts w:ascii="Times New Roman" w:hAnsi="Times New Roman" w:cs="Times New Roman"/>
        </w:rPr>
        <w:t>Wahyu</w:t>
      </w:r>
      <w:proofErr w:type="spellEnd"/>
      <w:r>
        <w:rPr>
          <w:rFonts w:ascii="Times New Roman" w:hAnsi="Times New Roman" w:cs="Times New Roman"/>
        </w:rPr>
        <w:t xml:space="preserve"> </w:t>
      </w:r>
      <w:proofErr w:type="spellStart"/>
      <w:r>
        <w:rPr>
          <w:rFonts w:ascii="Times New Roman" w:hAnsi="Times New Roman" w:cs="Times New Roman"/>
        </w:rPr>
        <w:t>binti</w:t>
      </w:r>
      <w:proofErr w:type="spellEnd"/>
      <w:r>
        <w:rPr>
          <w:rFonts w:ascii="Times New Roman" w:hAnsi="Times New Roman" w:cs="Times New Roman"/>
        </w:rPr>
        <w:t xml:space="preserve"> Syed </w:t>
      </w:r>
      <w:proofErr w:type="spellStart"/>
      <w:r>
        <w:rPr>
          <w:rFonts w:ascii="Times New Roman" w:hAnsi="Times New Roman" w:cs="Times New Roman"/>
        </w:rPr>
        <w:t>Hilal</w:t>
      </w:r>
      <w:proofErr w:type="spellEnd"/>
    </w:p>
    <w:p w:rsidR="00855438" w:rsidRDefault="00855438" w:rsidP="00855438">
      <w:pPr>
        <w:spacing w:line="480" w:lineRule="auto"/>
        <w:jc w:val="both"/>
        <w:rPr>
          <w:rFonts w:ascii="Times New Roman" w:hAnsi="Times New Roman" w:cs="Times New Roman"/>
        </w:rPr>
      </w:pPr>
      <w:r>
        <w:rPr>
          <w:rFonts w:ascii="Times New Roman" w:hAnsi="Times New Roman" w:cs="Times New Roman"/>
        </w:rPr>
        <w:t xml:space="preserve">Name of </w:t>
      </w:r>
      <w:proofErr w:type="spellStart"/>
      <w:r>
        <w:rPr>
          <w:rFonts w:ascii="Times New Roman" w:hAnsi="Times New Roman" w:cs="Times New Roman"/>
        </w:rPr>
        <w:t>Organisation</w:t>
      </w:r>
      <w:proofErr w:type="spellEnd"/>
      <w:r>
        <w:rPr>
          <w:rFonts w:ascii="Times New Roman" w:hAnsi="Times New Roman" w:cs="Times New Roman"/>
        </w:rPr>
        <w:t>: Yu Daily Shop</w:t>
      </w:r>
    </w:p>
    <w:p w:rsidR="00855438" w:rsidRDefault="00855438" w:rsidP="00855438">
      <w:pPr>
        <w:spacing w:line="480" w:lineRule="auto"/>
        <w:jc w:val="both"/>
        <w:rPr>
          <w:rFonts w:ascii="Times New Roman" w:hAnsi="Times New Roman" w:cs="Times New Roman"/>
        </w:rPr>
      </w:pPr>
    </w:p>
    <w:p w:rsidR="0064070B" w:rsidRDefault="0064070B" w:rsidP="00855438">
      <w:pPr>
        <w:spacing w:line="480" w:lineRule="auto"/>
        <w:jc w:val="both"/>
        <w:rPr>
          <w:rFonts w:ascii="Times New Roman" w:hAnsi="Times New Roman" w:cs="Times New Roman"/>
          <w:b/>
        </w:rPr>
      </w:pPr>
      <w:r>
        <w:rPr>
          <w:rFonts w:ascii="Times New Roman" w:hAnsi="Times New Roman" w:cs="Times New Roman"/>
          <w:b/>
        </w:rPr>
        <w:t>Aim of p</w:t>
      </w:r>
      <w:r w:rsidRPr="0064070B">
        <w:rPr>
          <w:rFonts w:ascii="Times New Roman" w:hAnsi="Times New Roman" w:cs="Times New Roman"/>
          <w:b/>
        </w:rPr>
        <w:t>roject</w:t>
      </w:r>
      <w:r>
        <w:rPr>
          <w:rFonts w:ascii="Times New Roman" w:hAnsi="Times New Roman" w:cs="Times New Roman"/>
          <w:b/>
        </w:rPr>
        <w:t>:</w:t>
      </w:r>
    </w:p>
    <w:p w:rsidR="0064070B" w:rsidRPr="0064070B" w:rsidRDefault="0064070B" w:rsidP="00855438">
      <w:pPr>
        <w:spacing w:line="480" w:lineRule="auto"/>
        <w:jc w:val="both"/>
        <w:rPr>
          <w:rFonts w:ascii="Times New Roman" w:hAnsi="Times New Roman" w:cs="Times New Roman"/>
          <w:b/>
        </w:rPr>
      </w:pPr>
      <w:r>
        <w:rPr>
          <w:rFonts w:ascii="Times New Roman" w:hAnsi="Times New Roman" w:cs="Times New Roman"/>
          <w:b/>
        </w:rPr>
        <w:t>In no more than twenty words, stated the overall aim of the project.</w:t>
      </w:r>
    </w:p>
    <w:p w:rsidR="00855438" w:rsidRDefault="00855438" w:rsidP="00855438">
      <w:pPr>
        <w:spacing w:line="480" w:lineRule="auto"/>
        <w:jc w:val="both"/>
        <w:rPr>
          <w:rFonts w:ascii="Times New Roman" w:hAnsi="Times New Roman" w:cs="Times New Roman"/>
        </w:rPr>
      </w:pPr>
      <w:r>
        <w:rPr>
          <w:rFonts w:ascii="Times New Roman" w:hAnsi="Times New Roman" w:cs="Times New Roman"/>
        </w:rPr>
        <w:t>The aim of this project is to start up own business that focuses on selling handcrafted products to younger generations.</w:t>
      </w:r>
    </w:p>
    <w:p w:rsidR="00855438" w:rsidRDefault="00855438" w:rsidP="00855438">
      <w:pPr>
        <w:spacing w:line="480" w:lineRule="auto"/>
        <w:jc w:val="both"/>
        <w:rPr>
          <w:rFonts w:ascii="Times New Roman" w:hAnsi="Times New Roman" w:cs="Times New Roman"/>
        </w:rPr>
      </w:pPr>
    </w:p>
    <w:p w:rsidR="0064070B" w:rsidRDefault="0064070B" w:rsidP="00855438">
      <w:pPr>
        <w:spacing w:line="480" w:lineRule="auto"/>
        <w:jc w:val="both"/>
        <w:rPr>
          <w:rFonts w:ascii="Times New Roman" w:hAnsi="Times New Roman" w:cs="Times New Roman"/>
          <w:b/>
        </w:rPr>
      </w:pPr>
      <w:r>
        <w:rPr>
          <w:rFonts w:ascii="Times New Roman" w:hAnsi="Times New Roman" w:cs="Times New Roman"/>
          <w:b/>
        </w:rPr>
        <w:t>Objectives of p</w:t>
      </w:r>
      <w:r w:rsidRPr="0064070B">
        <w:rPr>
          <w:rFonts w:ascii="Times New Roman" w:hAnsi="Times New Roman" w:cs="Times New Roman"/>
          <w:b/>
        </w:rPr>
        <w:t>roject</w:t>
      </w:r>
      <w:r>
        <w:rPr>
          <w:rFonts w:ascii="Times New Roman" w:hAnsi="Times New Roman" w:cs="Times New Roman"/>
          <w:b/>
        </w:rPr>
        <w:t>:</w:t>
      </w:r>
    </w:p>
    <w:p w:rsidR="0064070B" w:rsidRPr="0064070B" w:rsidRDefault="0064070B" w:rsidP="00855438">
      <w:pPr>
        <w:spacing w:line="480" w:lineRule="auto"/>
        <w:jc w:val="both"/>
        <w:rPr>
          <w:rFonts w:ascii="Times New Roman" w:hAnsi="Times New Roman" w:cs="Times New Roman"/>
          <w:b/>
        </w:rPr>
      </w:pPr>
      <w:r>
        <w:rPr>
          <w:rFonts w:ascii="Times New Roman" w:hAnsi="Times New Roman" w:cs="Times New Roman"/>
          <w:b/>
        </w:rPr>
        <w:t>Lists up to four objectives that are each directly from the project aim. The objectives should be S.M.A.R.T (specific, measurable, achievable, realistic, time bound).</w:t>
      </w:r>
    </w:p>
    <w:p w:rsidR="00855438" w:rsidRPr="00855438" w:rsidRDefault="00855438" w:rsidP="00855438">
      <w:pPr>
        <w:pStyle w:val="ListParagraph"/>
        <w:numPr>
          <w:ilvl w:val="0"/>
          <w:numId w:val="1"/>
        </w:numPr>
        <w:spacing w:line="480" w:lineRule="auto"/>
        <w:jc w:val="both"/>
        <w:rPr>
          <w:rFonts w:ascii="Times New Roman" w:hAnsi="Times New Roman" w:cs="Times New Roman"/>
        </w:rPr>
      </w:pPr>
      <w:r w:rsidRPr="00855438">
        <w:rPr>
          <w:rFonts w:ascii="Times New Roman" w:hAnsi="Times New Roman" w:cs="Times New Roman"/>
        </w:rPr>
        <w:t>To be doing a proper research market in term of the handcraft products, especially bags among youth</w:t>
      </w:r>
    </w:p>
    <w:p w:rsidR="00855438" w:rsidRDefault="00855438" w:rsidP="00855438">
      <w:pPr>
        <w:pStyle w:val="ListParagraph"/>
        <w:numPr>
          <w:ilvl w:val="0"/>
          <w:numId w:val="1"/>
        </w:numPr>
        <w:spacing w:line="480" w:lineRule="auto"/>
        <w:jc w:val="both"/>
        <w:rPr>
          <w:rFonts w:ascii="Times New Roman" w:hAnsi="Times New Roman" w:cs="Times New Roman"/>
        </w:rPr>
      </w:pPr>
      <w:r>
        <w:rPr>
          <w:rFonts w:ascii="Times New Roman" w:hAnsi="Times New Roman" w:cs="Times New Roman"/>
        </w:rPr>
        <w:t>To investigate the practicality of setting an online business selling handcrafted bags</w:t>
      </w:r>
    </w:p>
    <w:p w:rsidR="00855438" w:rsidRDefault="00855438" w:rsidP="00855438">
      <w:pPr>
        <w:pStyle w:val="ListParagraph"/>
        <w:numPr>
          <w:ilvl w:val="0"/>
          <w:numId w:val="1"/>
        </w:numPr>
        <w:spacing w:line="480" w:lineRule="auto"/>
        <w:jc w:val="both"/>
        <w:rPr>
          <w:rFonts w:ascii="Times New Roman" w:hAnsi="Times New Roman" w:cs="Times New Roman"/>
        </w:rPr>
      </w:pPr>
      <w:r>
        <w:rPr>
          <w:rFonts w:ascii="Times New Roman" w:hAnsi="Times New Roman" w:cs="Times New Roman"/>
        </w:rPr>
        <w:t>To develop a marketing strategy in promoting the business and in raising more awareness on the value of handcrafted products among youth</w:t>
      </w:r>
    </w:p>
    <w:p w:rsidR="00855438" w:rsidRDefault="00855438" w:rsidP="00855438">
      <w:pPr>
        <w:pStyle w:val="ListParagraph"/>
        <w:numPr>
          <w:ilvl w:val="0"/>
          <w:numId w:val="1"/>
        </w:numPr>
        <w:spacing w:line="480" w:lineRule="auto"/>
        <w:jc w:val="both"/>
        <w:rPr>
          <w:rFonts w:ascii="Times New Roman" w:hAnsi="Times New Roman" w:cs="Times New Roman"/>
        </w:rPr>
      </w:pPr>
      <w:r>
        <w:rPr>
          <w:rFonts w:ascii="Times New Roman" w:hAnsi="Times New Roman" w:cs="Times New Roman"/>
        </w:rPr>
        <w:t>To ensure that the business will be able to start commencing on 2</w:t>
      </w:r>
      <w:r w:rsidRPr="00855438">
        <w:rPr>
          <w:rFonts w:ascii="Times New Roman" w:hAnsi="Times New Roman" w:cs="Times New Roman"/>
          <w:vertAlign w:val="superscript"/>
        </w:rPr>
        <w:t>nd</w:t>
      </w:r>
      <w:r>
        <w:rPr>
          <w:rFonts w:ascii="Times New Roman" w:hAnsi="Times New Roman" w:cs="Times New Roman"/>
        </w:rPr>
        <w:t xml:space="preserve"> March 2020</w:t>
      </w:r>
    </w:p>
    <w:p w:rsidR="00855438" w:rsidRDefault="00855438" w:rsidP="00855438">
      <w:pPr>
        <w:spacing w:line="480" w:lineRule="auto"/>
        <w:jc w:val="both"/>
        <w:rPr>
          <w:rFonts w:ascii="Times New Roman" w:hAnsi="Times New Roman" w:cs="Times New Roman"/>
        </w:rPr>
      </w:pPr>
    </w:p>
    <w:p w:rsidR="0064070B" w:rsidRDefault="0064070B">
      <w:pPr>
        <w:rPr>
          <w:rFonts w:ascii="Times New Roman" w:hAnsi="Times New Roman" w:cs="Times New Roman"/>
          <w:b/>
        </w:rPr>
      </w:pPr>
      <w:r>
        <w:rPr>
          <w:rFonts w:ascii="Times New Roman" w:hAnsi="Times New Roman" w:cs="Times New Roman"/>
          <w:b/>
        </w:rPr>
        <w:br w:type="page"/>
      </w:r>
    </w:p>
    <w:p w:rsidR="0064070B" w:rsidRPr="0064070B" w:rsidRDefault="0064070B" w:rsidP="00855438">
      <w:pPr>
        <w:spacing w:line="480" w:lineRule="auto"/>
        <w:jc w:val="both"/>
        <w:rPr>
          <w:rFonts w:ascii="Times New Roman" w:hAnsi="Times New Roman" w:cs="Times New Roman"/>
          <w:b/>
        </w:rPr>
      </w:pPr>
      <w:r>
        <w:rPr>
          <w:rFonts w:ascii="Times New Roman" w:hAnsi="Times New Roman" w:cs="Times New Roman"/>
          <w:b/>
        </w:rPr>
        <w:t>What is the business case for considering undertaking the project? Justify how achieving the project aim will advantage and benefit the business and its stakeholders.</w:t>
      </w:r>
    </w:p>
    <w:p w:rsidR="00855438" w:rsidRDefault="00855438" w:rsidP="00855438">
      <w:pPr>
        <w:spacing w:line="480" w:lineRule="auto"/>
        <w:jc w:val="both"/>
        <w:rPr>
          <w:rFonts w:ascii="Times New Roman" w:hAnsi="Times New Roman" w:cs="Times New Roman"/>
        </w:rPr>
      </w:pPr>
      <w:r>
        <w:rPr>
          <w:rFonts w:ascii="Times New Roman" w:hAnsi="Times New Roman" w:cs="Times New Roman"/>
        </w:rPr>
        <w:t xml:space="preserve">The reason for starting the project is to develop the interest as an entrepreneur. Not just that, it is also to make use of the skills in producing handcrafted bags with designs that will peak interest among youth. Even though the young generation are slowly showing interest in DIY projects, but the generations finds it hard to appreciate handcrafted projects with high price range from other handcrafted entrepreneur (Staff, 2019). The reason being is that millennial are always influenced by price of the product when shopping over the quality of product and efforts of the entrepreneur. </w:t>
      </w:r>
    </w:p>
    <w:p w:rsidR="00855438" w:rsidRDefault="00855438" w:rsidP="00855438">
      <w:pPr>
        <w:spacing w:line="480" w:lineRule="auto"/>
        <w:jc w:val="both"/>
        <w:rPr>
          <w:rFonts w:ascii="Times New Roman" w:hAnsi="Times New Roman" w:cs="Times New Roman"/>
        </w:rPr>
      </w:pPr>
      <w:r>
        <w:rPr>
          <w:rFonts w:ascii="Times New Roman" w:hAnsi="Times New Roman" w:cs="Times New Roman"/>
        </w:rPr>
        <w:t xml:space="preserve">Therefore, the costing of one bag needs to be calculated properly in order to achieve high profit that is equal to the effort and time being used. </w:t>
      </w:r>
      <w:r w:rsidR="00A14600">
        <w:rPr>
          <w:rFonts w:ascii="Times New Roman" w:hAnsi="Times New Roman" w:cs="Times New Roman"/>
        </w:rPr>
        <w:t xml:space="preserve">It is also important to ensure that the price is affordable and reasonable enough for youth to purchase the products (BDC, </w:t>
      </w:r>
      <w:proofErr w:type="spellStart"/>
      <w:r w:rsidR="00A14600">
        <w:rPr>
          <w:rFonts w:ascii="Times New Roman" w:hAnsi="Times New Roman" w:cs="Times New Roman"/>
        </w:rPr>
        <w:t>nd</w:t>
      </w:r>
      <w:proofErr w:type="spellEnd"/>
      <w:r w:rsidR="00A14600">
        <w:rPr>
          <w:rFonts w:ascii="Times New Roman" w:hAnsi="Times New Roman" w:cs="Times New Roman"/>
        </w:rPr>
        <w:t>).</w:t>
      </w:r>
    </w:p>
    <w:p w:rsidR="00A14600" w:rsidRDefault="00A14600" w:rsidP="00855438">
      <w:pPr>
        <w:spacing w:line="480" w:lineRule="auto"/>
        <w:jc w:val="both"/>
        <w:rPr>
          <w:rFonts w:ascii="Times New Roman" w:hAnsi="Times New Roman" w:cs="Times New Roman"/>
        </w:rPr>
      </w:pPr>
      <w:r>
        <w:rPr>
          <w:rFonts w:ascii="Times New Roman" w:hAnsi="Times New Roman" w:cs="Times New Roman"/>
        </w:rPr>
        <w:t>By focusing on the aim of the project, it is hope to create even more awareness in youth that handcrafted products has its values as well and will continue to enjoy and appreciate the uniqueness of handcrafted products even more. The reason being is that not all handcrafted products are produced the same as different products will achieve different outcome. Thus, it makes it different for each product. On the other hand, as the business starts to bloom, it will allow more and other products to be added in the business.</w:t>
      </w:r>
    </w:p>
    <w:p w:rsidR="00A14600" w:rsidRDefault="00A14600" w:rsidP="00855438">
      <w:pPr>
        <w:spacing w:line="480" w:lineRule="auto"/>
        <w:jc w:val="both"/>
        <w:rPr>
          <w:rFonts w:ascii="Times New Roman" w:hAnsi="Times New Roman" w:cs="Times New Roman"/>
        </w:rPr>
      </w:pPr>
    </w:p>
    <w:p w:rsidR="0064070B" w:rsidRDefault="0064070B">
      <w:pPr>
        <w:rPr>
          <w:rFonts w:ascii="Times New Roman" w:hAnsi="Times New Roman" w:cs="Times New Roman"/>
          <w:b/>
        </w:rPr>
      </w:pPr>
      <w:r>
        <w:rPr>
          <w:rFonts w:ascii="Times New Roman" w:hAnsi="Times New Roman" w:cs="Times New Roman"/>
          <w:b/>
        </w:rPr>
        <w:br w:type="page"/>
      </w:r>
    </w:p>
    <w:p w:rsidR="0064070B" w:rsidRPr="0064070B" w:rsidRDefault="0064070B" w:rsidP="00855438">
      <w:pPr>
        <w:spacing w:line="480" w:lineRule="auto"/>
        <w:jc w:val="both"/>
        <w:rPr>
          <w:rFonts w:ascii="Times New Roman" w:hAnsi="Times New Roman" w:cs="Times New Roman"/>
        </w:rPr>
      </w:pPr>
      <w:r>
        <w:rPr>
          <w:rFonts w:ascii="Times New Roman" w:hAnsi="Times New Roman" w:cs="Times New Roman"/>
          <w:b/>
        </w:rPr>
        <w:t>Identify the risks associated with the project and how these could be overcome</w:t>
      </w:r>
    </w:p>
    <w:p w:rsidR="00FF6CD2" w:rsidRDefault="00A14600" w:rsidP="00855438">
      <w:pPr>
        <w:spacing w:line="480" w:lineRule="auto"/>
        <w:jc w:val="both"/>
        <w:rPr>
          <w:rFonts w:ascii="Times New Roman" w:hAnsi="Times New Roman" w:cs="Times New Roman"/>
        </w:rPr>
      </w:pPr>
      <w:r>
        <w:rPr>
          <w:rFonts w:ascii="Times New Roman" w:hAnsi="Times New Roman" w:cs="Times New Roman"/>
        </w:rPr>
        <w:t>Without a doubt starting a business whether online or offline has its risk.  Therefore, there is a high probability that the sale of the product wont be going as plan. The reason being is that handcrafted products or even arts are not always priced at a low price. The reason is that the artist or entrepreneur will consider the effort and time spent on a product, which is essential when doing such bu</w:t>
      </w:r>
      <w:r w:rsidR="00FF6CD2">
        <w:rPr>
          <w:rFonts w:ascii="Times New Roman" w:hAnsi="Times New Roman" w:cs="Times New Roman"/>
        </w:rPr>
        <w:t xml:space="preserve">siness or selling the products (Adam, 2013). Due to this risk, it can create more cost than profit. Therefore, instead of putting the price up high in the early beginning, it would be better to place the price based on cost plus pricing and value-based pricing. Cost plus pricing is the adding up of costs and mark up the price accordingly, while value-based pricing is putting the price centered on how much the shopper is willing to pay depending on the worth of the product (BDC, </w:t>
      </w:r>
      <w:proofErr w:type="spellStart"/>
      <w:r w:rsidR="00FF6CD2">
        <w:rPr>
          <w:rFonts w:ascii="Times New Roman" w:hAnsi="Times New Roman" w:cs="Times New Roman"/>
        </w:rPr>
        <w:t>nd</w:t>
      </w:r>
      <w:proofErr w:type="spellEnd"/>
      <w:r w:rsidR="00FF6CD2">
        <w:rPr>
          <w:rFonts w:ascii="Times New Roman" w:hAnsi="Times New Roman" w:cs="Times New Roman"/>
        </w:rPr>
        <w:t xml:space="preserve">).  </w:t>
      </w:r>
    </w:p>
    <w:p w:rsidR="00FF6CD2" w:rsidRDefault="00FF6CD2" w:rsidP="00855438">
      <w:pPr>
        <w:spacing w:line="480" w:lineRule="auto"/>
        <w:jc w:val="both"/>
        <w:rPr>
          <w:rFonts w:ascii="Times New Roman" w:hAnsi="Times New Roman" w:cs="Times New Roman"/>
        </w:rPr>
      </w:pPr>
      <w:r>
        <w:rPr>
          <w:rFonts w:ascii="Times New Roman" w:hAnsi="Times New Roman" w:cs="Times New Roman"/>
        </w:rPr>
        <w:t xml:space="preserve">Other than that, there is also a possibility that the selling period doesn’t begin on time due to the time constraint of getting the product done. This is because, handcrafted business requires a lot of time in order to create a few numbers of products to sell, especially the ones that </w:t>
      </w:r>
      <w:r w:rsidR="00F00B2A">
        <w:rPr>
          <w:rFonts w:ascii="Times New Roman" w:hAnsi="Times New Roman" w:cs="Times New Roman"/>
        </w:rPr>
        <w:t xml:space="preserve">requires more time per product. Therefore, it would be better to spend extra time of specific tasks in order to get the products out in time (Joe, </w:t>
      </w:r>
      <w:proofErr w:type="spellStart"/>
      <w:r w:rsidR="00F00B2A">
        <w:rPr>
          <w:rFonts w:ascii="Times New Roman" w:hAnsi="Times New Roman" w:cs="Times New Roman"/>
        </w:rPr>
        <w:t>nd</w:t>
      </w:r>
      <w:proofErr w:type="spellEnd"/>
      <w:r w:rsidR="00F00B2A">
        <w:rPr>
          <w:rFonts w:ascii="Times New Roman" w:hAnsi="Times New Roman" w:cs="Times New Roman"/>
        </w:rPr>
        <w:t xml:space="preserve">). Not just that, it will also provide reassurance to the seller and will provide comfort that the project will be done in time. Hence, will provide good results. </w:t>
      </w:r>
    </w:p>
    <w:p w:rsidR="00F00B2A" w:rsidRDefault="00F00B2A" w:rsidP="00855438">
      <w:pPr>
        <w:spacing w:line="480" w:lineRule="auto"/>
        <w:jc w:val="both"/>
        <w:rPr>
          <w:rFonts w:ascii="Times New Roman" w:hAnsi="Times New Roman" w:cs="Times New Roman"/>
        </w:rPr>
      </w:pPr>
      <w:r>
        <w:rPr>
          <w:rFonts w:ascii="Times New Roman" w:hAnsi="Times New Roman" w:cs="Times New Roman"/>
        </w:rPr>
        <w:t>Another possible risk that can be considered is over marketing of the product, which can cause overflowing project when the business is a one-person business. One of the few ways to avoid over market is by using the right promotion tool as a marketing method (</w:t>
      </w:r>
      <w:proofErr w:type="spellStart"/>
      <w:r>
        <w:rPr>
          <w:rFonts w:ascii="Times New Roman" w:hAnsi="Times New Roman" w:cs="Times New Roman"/>
        </w:rPr>
        <w:t>Vasilev</w:t>
      </w:r>
      <w:proofErr w:type="spellEnd"/>
      <w:r>
        <w:rPr>
          <w:rFonts w:ascii="Times New Roman" w:hAnsi="Times New Roman" w:cs="Times New Roman"/>
        </w:rPr>
        <w:t xml:space="preserve">, 2017). It is also important to try not over market the business. </w:t>
      </w:r>
    </w:p>
    <w:p w:rsidR="00F00B2A" w:rsidRDefault="00F00B2A" w:rsidP="00855438">
      <w:pPr>
        <w:spacing w:line="480" w:lineRule="auto"/>
        <w:jc w:val="both"/>
        <w:rPr>
          <w:rFonts w:ascii="Times New Roman" w:hAnsi="Times New Roman" w:cs="Times New Roman"/>
        </w:rPr>
      </w:pPr>
    </w:p>
    <w:p w:rsidR="0064070B" w:rsidRDefault="0064070B" w:rsidP="00855438">
      <w:pPr>
        <w:spacing w:line="480" w:lineRule="auto"/>
        <w:jc w:val="both"/>
        <w:rPr>
          <w:rFonts w:ascii="Times New Roman" w:hAnsi="Times New Roman" w:cs="Times New Roman"/>
          <w:b/>
        </w:rPr>
      </w:pPr>
      <w:r>
        <w:rPr>
          <w:rFonts w:ascii="Times New Roman" w:hAnsi="Times New Roman" w:cs="Times New Roman"/>
          <w:b/>
        </w:rPr>
        <w:br w:type="page"/>
      </w:r>
    </w:p>
    <w:p w:rsidR="0064070B" w:rsidRPr="0064070B" w:rsidRDefault="0064070B" w:rsidP="00855438">
      <w:pPr>
        <w:spacing w:line="480" w:lineRule="auto"/>
        <w:jc w:val="both"/>
        <w:rPr>
          <w:rFonts w:ascii="Times New Roman" w:hAnsi="Times New Roman" w:cs="Times New Roman"/>
          <w:b/>
        </w:rPr>
      </w:pPr>
      <w:r>
        <w:rPr>
          <w:rFonts w:ascii="Times New Roman" w:hAnsi="Times New Roman" w:cs="Times New Roman"/>
          <w:b/>
        </w:rPr>
        <w:t xml:space="preserve">List the resources you will need to make your project a success. These may include people, time, cash, technology, </w:t>
      </w:r>
      <w:r w:rsidR="00957614">
        <w:rPr>
          <w:rFonts w:ascii="Times New Roman" w:hAnsi="Times New Roman" w:cs="Times New Roman"/>
          <w:b/>
        </w:rPr>
        <w:t>and data</w:t>
      </w:r>
      <w:r>
        <w:rPr>
          <w:rFonts w:ascii="Times New Roman" w:hAnsi="Times New Roman" w:cs="Times New Roman"/>
          <w:b/>
        </w:rPr>
        <w:t xml:space="preserve">. Say why you need them and identify any constraints that you may encounter and explain how you would overcome these. </w:t>
      </w:r>
    </w:p>
    <w:p w:rsidR="00F00B2A" w:rsidRDefault="00F00B2A" w:rsidP="00855438">
      <w:pPr>
        <w:spacing w:line="480" w:lineRule="auto"/>
        <w:jc w:val="both"/>
        <w:rPr>
          <w:rFonts w:ascii="Times New Roman" w:hAnsi="Times New Roman" w:cs="Times New Roman"/>
        </w:rPr>
      </w:pPr>
      <w:r>
        <w:rPr>
          <w:rFonts w:ascii="Times New Roman" w:hAnsi="Times New Roman" w:cs="Times New Roman"/>
        </w:rPr>
        <w:t xml:space="preserve">There are a few resources that </w:t>
      </w:r>
      <w:r w:rsidR="00957614">
        <w:rPr>
          <w:rFonts w:ascii="Times New Roman" w:hAnsi="Times New Roman" w:cs="Times New Roman"/>
        </w:rPr>
        <w:t>are</w:t>
      </w:r>
      <w:r>
        <w:rPr>
          <w:rFonts w:ascii="Times New Roman" w:hAnsi="Times New Roman" w:cs="Times New Roman"/>
        </w:rPr>
        <w:t xml:space="preserve"> being considered for this project to be a success, which </w:t>
      </w:r>
      <w:proofErr w:type="gramStart"/>
      <w:r>
        <w:rPr>
          <w:rFonts w:ascii="Times New Roman" w:hAnsi="Times New Roman" w:cs="Times New Roman"/>
        </w:rPr>
        <w:t>is</w:t>
      </w:r>
      <w:proofErr w:type="gramEnd"/>
      <w:r>
        <w:rPr>
          <w:rFonts w:ascii="Times New Roman" w:hAnsi="Times New Roman" w:cs="Times New Roman"/>
        </w:rPr>
        <w:t xml:space="preserve"> time, cash, technology and data.</w:t>
      </w:r>
    </w:p>
    <w:p w:rsidR="00F00B2A" w:rsidRDefault="00F00B2A" w:rsidP="00855438">
      <w:pPr>
        <w:spacing w:line="480" w:lineRule="auto"/>
        <w:jc w:val="both"/>
        <w:rPr>
          <w:rFonts w:ascii="Times New Roman" w:hAnsi="Times New Roman" w:cs="Times New Roman"/>
        </w:rPr>
      </w:pPr>
      <w:r>
        <w:rPr>
          <w:rFonts w:ascii="Times New Roman" w:hAnsi="Times New Roman" w:cs="Times New Roman"/>
        </w:rPr>
        <w:t xml:space="preserve">Data: The market for this business is being targeted to young </w:t>
      </w:r>
      <w:r w:rsidR="00957614">
        <w:rPr>
          <w:rFonts w:ascii="Times New Roman" w:hAnsi="Times New Roman" w:cs="Times New Roman"/>
        </w:rPr>
        <w:t>people,</w:t>
      </w:r>
      <w:r>
        <w:rPr>
          <w:rFonts w:ascii="Times New Roman" w:hAnsi="Times New Roman" w:cs="Times New Roman"/>
        </w:rPr>
        <w:t xml:space="preserve"> as that is the aim of the business.</w:t>
      </w:r>
    </w:p>
    <w:p w:rsidR="00F00B2A" w:rsidRDefault="00F00B2A" w:rsidP="00855438">
      <w:pPr>
        <w:spacing w:line="480" w:lineRule="auto"/>
        <w:jc w:val="both"/>
        <w:rPr>
          <w:rFonts w:ascii="Times New Roman" w:hAnsi="Times New Roman" w:cs="Times New Roman"/>
        </w:rPr>
      </w:pPr>
      <w:r>
        <w:rPr>
          <w:rFonts w:ascii="Times New Roman" w:hAnsi="Times New Roman" w:cs="Times New Roman"/>
        </w:rPr>
        <w:t>Technology: The business will be an online business, which will be conducted in social media (</w:t>
      </w:r>
      <w:proofErr w:type="spellStart"/>
      <w:r>
        <w:rPr>
          <w:rFonts w:ascii="Times New Roman" w:hAnsi="Times New Roman" w:cs="Times New Roman"/>
        </w:rPr>
        <w:t>Instagram</w:t>
      </w:r>
      <w:proofErr w:type="spellEnd"/>
      <w:r>
        <w:rPr>
          <w:rFonts w:ascii="Times New Roman" w:hAnsi="Times New Roman" w:cs="Times New Roman"/>
        </w:rPr>
        <w:t xml:space="preserve">) and handcrafted marketplace (Etsy.com). There </w:t>
      </w:r>
      <w:proofErr w:type="gramStart"/>
      <w:r>
        <w:rPr>
          <w:rFonts w:ascii="Times New Roman" w:hAnsi="Times New Roman" w:cs="Times New Roman"/>
        </w:rPr>
        <w:t>are</w:t>
      </w:r>
      <w:proofErr w:type="gramEnd"/>
      <w:r>
        <w:rPr>
          <w:rFonts w:ascii="Times New Roman" w:hAnsi="Times New Roman" w:cs="Times New Roman"/>
        </w:rPr>
        <w:t xml:space="preserve"> a high number of </w:t>
      </w:r>
      <w:proofErr w:type="spellStart"/>
      <w:r>
        <w:rPr>
          <w:rFonts w:ascii="Times New Roman" w:hAnsi="Times New Roman" w:cs="Times New Roman"/>
        </w:rPr>
        <w:t>Instagram</w:t>
      </w:r>
      <w:proofErr w:type="spellEnd"/>
      <w:r>
        <w:rPr>
          <w:rFonts w:ascii="Times New Roman" w:hAnsi="Times New Roman" w:cs="Times New Roman"/>
        </w:rPr>
        <w:t xml:space="preserve"> user in Malaysia, especially among the millennial (Napoleon Cat, 2019). While </w:t>
      </w:r>
      <w:proofErr w:type="spellStart"/>
      <w:r>
        <w:rPr>
          <w:rFonts w:ascii="Times New Roman" w:hAnsi="Times New Roman" w:cs="Times New Roman"/>
        </w:rPr>
        <w:t>Etsy</w:t>
      </w:r>
      <w:proofErr w:type="spellEnd"/>
      <w:r>
        <w:rPr>
          <w:rFonts w:ascii="Times New Roman" w:hAnsi="Times New Roman" w:cs="Times New Roman"/>
        </w:rPr>
        <w:t xml:space="preserve"> will provide a great number of exposures as it has millions of buyers (Carney, 2019).</w:t>
      </w:r>
    </w:p>
    <w:p w:rsidR="00F00B2A" w:rsidRDefault="00F00B2A" w:rsidP="00855438">
      <w:pPr>
        <w:spacing w:line="480" w:lineRule="auto"/>
        <w:jc w:val="both"/>
        <w:rPr>
          <w:rFonts w:ascii="Times New Roman" w:hAnsi="Times New Roman" w:cs="Times New Roman"/>
        </w:rPr>
      </w:pPr>
      <w:r>
        <w:rPr>
          <w:rFonts w:ascii="Times New Roman" w:hAnsi="Times New Roman" w:cs="Times New Roman"/>
        </w:rPr>
        <w:t>Cash: In order for the business to proceed, an initial fund is required for the materials required in producing the products. The estimation funding is at £100 to start up the business.</w:t>
      </w:r>
    </w:p>
    <w:p w:rsidR="00F00B2A" w:rsidRDefault="00F00B2A" w:rsidP="00855438">
      <w:pPr>
        <w:spacing w:line="480" w:lineRule="auto"/>
        <w:jc w:val="both"/>
        <w:rPr>
          <w:rFonts w:ascii="Times New Roman" w:hAnsi="Times New Roman" w:cs="Times New Roman"/>
        </w:rPr>
      </w:pPr>
      <w:r>
        <w:rPr>
          <w:rFonts w:ascii="Times New Roman" w:hAnsi="Times New Roman" w:cs="Times New Roman"/>
        </w:rPr>
        <w:t>Time: For the business to start selling its product, the business requires at least around three months to be fully ready to start its business as producing the product requires at least one month.</w:t>
      </w:r>
    </w:p>
    <w:p w:rsidR="00771ED5" w:rsidRDefault="00771ED5" w:rsidP="00855438">
      <w:pPr>
        <w:spacing w:line="480" w:lineRule="auto"/>
        <w:jc w:val="both"/>
        <w:rPr>
          <w:rFonts w:ascii="Times New Roman" w:hAnsi="Times New Roman" w:cs="Times New Roman"/>
        </w:rPr>
      </w:pPr>
    </w:p>
    <w:p w:rsidR="00957614" w:rsidRDefault="00957614" w:rsidP="00855438">
      <w:pPr>
        <w:spacing w:line="480" w:lineRule="auto"/>
        <w:jc w:val="both"/>
        <w:rPr>
          <w:rFonts w:ascii="Times New Roman" w:hAnsi="Times New Roman" w:cs="Times New Roman"/>
          <w:b/>
        </w:rPr>
      </w:pPr>
      <w:r>
        <w:rPr>
          <w:rFonts w:ascii="Times New Roman" w:hAnsi="Times New Roman" w:cs="Times New Roman"/>
          <w:b/>
        </w:rPr>
        <w:br w:type="page"/>
      </w:r>
    </w:p>
    <w:p w:rsidR="0064070B" w:rsidRPr="0064070B" w:rsidRDefault="00957614" w:rsidP="00855438">
      <w:pPr>
        <w:spacing w:line="480" w:lineRule="auto"/>
        <w:jc w:val="both"/>
        <w:rPr>
          <w:rFonts w:ascii="Times New Roman" w:hAnsi="Times New Roman" w:cs="Times New Roman"/>
        </w:rPr>
      </w:pPr>
      <w:r>
        <w:rPr>
          <w:rFonts w:ascii="Times New Roman" w:hAnsi="Times New Roman" w:cs="Times New Roman"/>
          <w:b/>
        </w:rPr>
        <w:t>If primary research is involved, state what method you intend to use to collect your primary data. Outline why a particular research method was chosen over alternatives.</w:t>
      </w:r>
    </w:p>
    <w:p w:rsidR="00771ED5" w:rsidRDefault="00771ED5" w:rsidP="00855438">
      <w:pPr>
        <w:spacing w:line="480" w:lineRule="auto"/>
        <w:jc w:val="both"/>
        <w:rPr>
          <w:rFonts w:ascii="Times New Roman" w:hAnsi="Times New Roman" w:cs="Times New Roman"/>
        </w:rPr>
      </w:pPr>
      <w:r>
        <w:rPr>
          <w:rFonts w:ascii="Times New Roman" w:hAnsi="Times New Roman" w:cs="Times New Roman"/>
        </w:rPr>
        <w:t xml:space="preserve">For this project, no primary research will be used. This is because some of the data required has been looked at and asked around in between the targeted market before. Therefore, most of the resources will be based on secondary data, which includes book referencing, journals and websites. </w:t>
      </w:r>
    </w:p>
    <w:p w:rsidR="0064070B" w:rsidRDefault="0064070B" w:rsidP="00855438">
      <w:pPr>
        <w:spacing w:line="480" w:lineRule="auto"/>
        <w:jc w:val="both"/>
        <w:rPr>
          <w:rFonts w:ascii="Times New Roman" w:hAnsi="Times New Roman" w:cs="Times New Roman"/>
        </w:rPr>
      </w:pPr>
    </w:p>
    <w:p w:rsidR="0064070B" w:rsidRDefault="00957614" w:rsidP="00855438">
      <w:pPr>
        <w:spacing w:line="480" w:lineRule="auto"/>
        <w:jc w:val="both"/>
        <w:rPr>
          <w:rFonts w:ascii="Times New Roman" w:hAnsi="Times New Roman" w:cs="Times New Roman"/>
          <w:b/>
        </w:rPr>
      </w:pPr>
      <w:proofErr w:type="spellStart"/>
      <w:r>
        <w:rPr>
          <w:rFonts w:ascii="Times New Roman" w:hAnsi="Times New Roman" w:cs="Times New Roman"/>
          <w:b/>
        </w:rPr>
        <w:t>Operationalisation</w:t>
      </w:r>
      <w:proofErr w:type="spellEnd"/>
    </w:p>
    <w:p w:rsidR="00957614" w:rsidRPr="0064070B" w:rsidRDefault="00957614" w:rsidP="00855438">
      <w:pPr>
        <w:spacing w:line="480" w:lineRule="auto"/>
        <w:jc w:val="both"/>
        <w:rPr>
          <w:rFonts w:ascii="Times New Roman" w:hAnsi="Times New Roman" w:cs="Times New Roman"/>
          <w:b/>
        </w:rPr>
      </w:pPr>
      <w:r>
        <w:rPr>
          <w:rFonts w:ascii="Times New Roman" w:hAnsi="Times New Roman" w:cs="Times New Roman"/>
          <w:b/>
        </w:rPr>
        <w:t xml:space="preserve">Give a brief outline how you will </w:t>
      </w:r>
      <w:proofErr w:type="spellStart"/>
      <w:r>
        <w:rPr>
          <w:rFonts w:ascii="Times New Roman" w:hAnsi="Times New Roman" w:cs="Times New Roman"/>
          <w:b/>
        </w:rPr>
        <w:t>operationalise</w:t>
      </w:r>
      <w:proofErr w:type="spellEnd"/>
      <w:r>
        <w:rPr>
          <w:rFonts w:ascii="Times New Roman" w:hAnsi="Times New Roman" w:cs="Times New Roman"/>
          <w:b/>
        </w:rPr>
        <w:t xml:space="preserve"> this project, including a rationale for a project management approach if appropriate, and as a minimum an appropriate time and task plan. </w:t>
      </w:r>
    </w:p>
    <w:p w:rsidR="00771ED5" w:rsidRDefault="00771ED5" w:rsidP="00855438">
      <w:pPr>
        <w:spacing w:line="480" w:lineRule="auto"/>
        <w:jc w:val="both"/>
        <w:rPr>
          <w:rFonts w:ascii="Times New Roman" w:hAnsi="Times New Roman" w:cs="Times New Roman"/>
        </w:rPr>
      </w:pPr>
      <w:r>
        <w:rPr>
          <w:rFonts w:ascii="Times New Roman" w:hAnsi="Times New Roman" w:cs="Times New Roman"/>
        </w:rPr>
        <w:t xml:space="preserve">Figure 1 shows the brief timeline of how the project will be approach in its step, accordingly. </w:t>
      </w:r>
    </w:p>
    <w:p w:rsidR="00771ED5" w:rsidRDefault="00771ED5" w:rsidP="00855438">
      <w:pPr>
        <w:spacing w:line="480" w:lineRule="auto"/>
        <w:jc w:val="both"/>
        <w:rPr>
          <w:rFonts w:ascii="Times New Roman" w:hAnsi="Times New Roman" w:cs="Times New Roman"/>
        </w:rPr>
      </w:pPr>
    </w:p>
    <w:tbl>
      <w:tblPr>
        <w:tblStyle w:val="TableGrid"/>
        <w:tblW w:w="0" w:type="auto"/>
        <w:tblLook w:val="04A0" w:firstRow="1" w:lastRow="0" w:firstColumn="1" w:lastColumn="0" w:noHBand="0" w:noVBand="1"/>
      </w:tblPr>
      <w:tblGrid>
        <w:gridCol w:w="2129"/>
        <w:gridCol w:w="2129"/>
        <w:gridCol w:w="2129"/>
        <w:gridCol w:w="2129"/>
      </w:tblGrid>
      <w:tr w:rsidR="00771ED5" w:rsidTr="00771ED5">
        <w:tc>
          <w:tcPr>
            <w:tcW w:w="2129" w:type="dxa"/>
          </w:tcPr>
          <w:p w:rsidR="00771ED5" w:rsidRDefault="00771ED5" w:rsidP="0064070B">
            <w:pPr>
              <w:spacing w:line="480" w:lineRule="auto"/>
              <w:jc w:val="both"/>
              <w:rPr>
                <w:rFonts w:ascii="Times New Roman" w:hAnsi="Times New Roman" w:cs="Times New Roman"/>
              </w:rPr>
            </w:pPr>
            <w:r>
              <w:rPr>
                <w:rFonts w:ascii="Times New Roman" w:hAnsi="Times New Roman" w:cs="Times New Roman"/>
              </w:rPr>
              <w:t>Task</w:t>
            </w:r>
          </w:p>
        </w:tc>
        <w:tc>
          <w:tcPr>
            <w:tcW w:w="2129" w:type="dxa"/>
          </w:tcPr>
          <w:p w:rsidR="00771ED5" w:rsidRDefault="00771ED5" w:rsidP="0064070B">
            <w:pPr>
              <w:spacing w:line="480" w:lineRule="auto"/>
              <w:jc w:val="both"/>
              <w:rPr>
                <w:rFonts w:ascii="Times New Roman" w:hAnsi="Times New Roman" w:cs="Times New Roman"/>
              </w:rPr>
            </w:pPr>
            <w:r>
              <w:rPr>
                <w:rFonts w:ascii="Times New Roman" w:hAnsi="Times New Roman" w:cs="Times New Roman"/>
              </w:rPr>
              <w:t>Specific Task</w:t>
            </w:r>
          </w:p>
        </w:tc>
        <w:tc>
          <w:tcPr>
            <w:tcW w:w="2129" w:type="dxa"/>
          </w:tcPr>
          <w:p w:rsidR="00771ED5" w:rsidRDefault="00771ED5" w:rsidP="0064070B">
            <w:pPr>
              <w:spacing w:line="480" w:lineRule="auto"/>
              <w:jc w:val="both"/>
              <w:rPr>
                <w:rFonts w:ascii="Times New Roman" w:hAnsi="Times New Roman" w:cs="Times New Roman"/>
              </w:rPr>
            </w:pPr>
            <w:r>
              <w:rPr>
                <w:rFonts w:ascii="Times New Roman" w:hAnsi="Times New Roman" w:cs="Times New Roman"/>
              </w:rPr>
              <w:t>Dates</w:t>
            </w:r>
          </w:p>
        </w:tc>
        <w:tc>
          <w:tcPr>
            <w:tcW w:w="2129" w:type="dxa"/>
          </w:tcPr>
          <w:p w:rsidR="00771ED5" w:rsidRDefault="00771ED5" w:rsidP="0064070B">
            <w:pPr>
              <w:spacing w:line="480" w:lineRule="auto"/>
              <w:jc w:val="both"/>
              <w:rPr>
                <w:rFonts w:ascii="Times New Roman" w:hAnsi="Times New Roman" w:cs="Times New Roman"/>
              </w:rPr>
            </w:pPr>
            <w:r>
              <w:rPr>
                <w:rFonts w:ascii="Times New Roman" w:hAnsi="Times New Roman" w:cs="Times New Roman"/>
              </w:rPr>
              <w:t>Total Days</w:t>
            </w:r>
          </w:p>
        </w:tc>
      </w:tr>
      <w:tr w:rsidR="00FB7D68" w:rsidTr="00FB7D68">
        <w:tc>
          <w:tcPr>
            <w:tcW w:w="4258" w:type="dxa"/>
            <w:gridSpan w:val="2"/>
          </w:tcPr>
          <w:p w:rsidR="00FB7D68" w:rsidRDefault="00FB7D68" w:rsidP="0064070B">
            <w:pPr>
              <w:spacing w:line="480" w:lineRule="auto"/>
              <w:jc w:val="both"/>
              <w:rPr>
                <w:rFonts w:ascii="Times New Roman" w:hAnsi="Times New Roman" w:cs="Times New Roman"/>
              </w:rPr>
            </w:pPr>
            <w:r>
              <w:rPr>
                <w:rFonts w:ascii="Times New Roman" w:hAnsi="Times New Roman" w:cs="Times New Roman"/>
              </w:rPr>
              <w:t>Research Market</w:t>
            </w:r>
          </w:p>
        </w:tc>
        <w:tc>
          <w:tcPr>
            <w:tcW w:w="2129" w:type="dxa"/>
          </w:tcPr>
          <w:p w:rsidR="00FB7D68" w:rsidRDefault="00FB7D68" w:rsidP="0064070B">
            <w:pPr>
              <w:spacing w:line="480" w:lineRule="auto"/>
              <w:jc w:val="both"/>
              <w:rPr>
                <w:rFonts w:ascii="Times New Roman" w:hAnsi="Times New Roman" w:cs="Times New Roman"/>
              </w:rPr>
            </w:pPr>
            <w:r>
              <w:rPr>
                <w:rFonts w:ascii="Times New Roman" w:hAnsi="Times New Roman" w:cs="Times New Roman"/>
              </w:rPr>
              <w:t>1/12/2019 – 4/12/2019)</w:t>
            </w:r>
          </w:p>
        </w:tc>
        <w:tc>
          <w:tcPr>
            <w:tcW w:w="2129" w:type="dxa"/>
          </w:tcPr>
          <w:p w:rsidR="00FB7D68" w:rsidRDefault="00FB7D68" w:rsidP="0064070B">
            <w:pPr>
              <w:spacing w:line="480" w:lineRule="auto"/>
              <w:jc w:val="both"/>
              <w:rPr>
                <w:rFonts w:ascii="Times New Roman" w:hAnsi="Times New Roman" w:cs="Times New Roman"/>
              </w:rPr>
            </w:pPr>
            <w:r>
              <w:rPr>
                <w:rFonts w:ascii="Times New Roman" w:hAnsi="Times New Roman" w:cs="Times New Roman"/>
              </w:rPr>
              <w:t>4 Days</w:t>
            </w:r>
          </w:p>
        </w:tc>
      </w:tr>
      <w:tr w:rsidR="00FB7D68" w:rsidTr="00771ED5">
        <w:tc>
          <w:tcPr>
            <w:tcW w:w="2129" w:type="dxa"/>
            <w:vMerge w:val="restart"/>
          </w:tcPr>
          <w:p w:rsidR="00FB7D68" w:rsidRDefault="00FB7D68" w:rsidP="0064070B">
            <w:pPr>
              <w:spacing w:line="480" w:lineRule="auto"/>
              <w:jc w:val="both"/>
              <w:rPr>
                <w:rFonts w:ascii="Times New Roman" w:hAnsi="Times New Roman" w:cs="Times New Roman"/>
              </w:rPr>
            </w:pPr>
            <w:r>
              <w:rPr>
                <w:rFonts w:ascii="Times New Roman" w:hAnsi="Times New Roman" w:cs="Times New Roman"/>
              </w:rPr>
              <w:t>Business Planning</w:t>
            </w:r>
          </w:p>
        </w:tc>
        <w:tc>
          <w:tcPr>
            <w:tcW w:w="2129" w:type="dxa"/>
          </w:tcPr>
          <w:p w:rsidR="00FB7D68" w:rsidRDefault="00FB7D68" w:rsidP="0064070B">
            <w:pPr>
              <w:spacing w:line="480" w:lineRule="auto"/>
              <w:jc w:val="both"/>
              <w:rPr>
                <w:rFonts w:ascii="Times New Roman" w:hAnsi="Times New Roman" w:cs="Times New Roman"/>
              </w:rPr>
            </w:pPr>
            <w:r>
              <w:rPr>
                <w:rFonts w:ascii="Times New Roman" w:hAnsi="Times New Roman" w:cs="Times New Roman"/>
              </w:rPr>
              <w:t>Setting Up Social Media Account (</w:t>
            </w:r>
            <w:proofErr w:type="spellStart"/>
            <w:r>
              <w:rPr>
                <w:rFonts w:ascii="Times New Roman" w:hAnsi="Times New Roman" w:cs="Times New Roman"/>
              </w:rPr>
              <w:t>Instagram</w:t>
            </w:r>
            <w:proofErr w:type="spellEnd"/>
            <w:r>
              <w:rPr>
                <w:rFonts w:ascii="Times New Roman" w:hAnsi="Times New Roman" w:cs="Times New Roman"/>
              </w:rPr>
              <w:t xml:space="preserve">, </w:t>
            </w:r>
            <w:proofErr w:type="spellStart"/>
            <w:r>
              <w:rPr>
                <w:rFonts w:ascii="Times New Roman" w:hAnsi="Times New Roman" w:cs="Times New Roman"/>
              </w:rPr>
              <w:t>Etsy</w:t>
            </w:r>
            <w:proofErr w:type="spellEnd"/>
            <w:r>
              <w:rPr>
                <w:rFonts w:ascii="Times New Roman" w:hAnsi="Times New Roman" w:cs="Times New Roman"/>
              </w:rPr>
              <w:t>)</w:t>
            </w:r>
          </w:p>
        </w:tc>
        <w:tc>
          <w:tcPr>
            <w:tcW w:w="2129" w:type="dxa"/>
          </w:tcPr>
          <w:p w:rsidR="00FB7D68" w:rsidRDefault="00FB7D68" w:rsidP="0064070B">
            <w:pPr>
              <w:spacing w:line="480" w:lineRule="auto"/>
              <w:jc w:val="both"/>
              <w:rPr>
                <w:rFonts w:ascii="Times New Roman" w:hAnsi="Times New Roman" w:cs="Times New Roman"/>
              </w:rPr>
            </w:pPr>
            <w:r>
              <w:rPr>
                <w:rFonts w:ascii="Times New Roman" w:hAnsi="Times New Roman" w:cs="Times New Roman"/>
              </w:rPr>
              <w:t>5/12/2019</w:t>
            </w:r>
          </w:p>
        </w:tc>
        <w:tc>
          <w:tcPr>
            <w:tcW w:w="2129" w:type="dxa"/>
            <w:vMerge w:val="restart"/>
          </w:tcPr>
          <w:p w:rsidR="00FB7D68" w:rsidRDefault="00FB7D68" w:rsidP="0064070B">
            <w:pPr>
              <w:spacing w:line="480" w:lineRule="auto"/>
              <w:jc w:val="both"/>
              <w:rPr>
                <w:rFonts w:ascii="Times New Roman" w:hAnsi="Times New Roman" w:cs="Times New Roman"/>
              </w:rPr>
            </w:pPr>
            <w:r>
              <w:rPr>
                <w:rFonts w:ascii="Times New Roman" w:hAnsi="Times New Roman" w:cs="Times New Roman"/>
              </w:rPr>
              <w:t>5 Days</w:t>
            </w:r>
          </w:p>
        </w:tc>
      </w:tr>
      <w:tr w:rsidR="00FB7D68" w:rsidTr="00771ED5">
        <w:tc>
          <w:tcPr>
            <w:tcW w:w="2129" w:type="dxa"/>
            <w:vMerge/>
          </w:tcPr>
          <w:p w:rsidR="00FB7D68" w:rsidRDefault="00FB7D68" w:rsidP="0064070B">
            <w:pPr>
              <w:spacing w:line="480" w:lineRule="auto"/>
              <w:jc w:val="both"/>
              <w:rPr>
                <w:rFonts w:ascii="Times New Roman" w:hAnsi="Times New Roman" w:cs="Times New Roman"/>
              </w:rPr>
            </w:pPr>
          </w:p>
        </w:tc>
        <w:tc>
          <w:tcPr>
            <w:tcW w:w="2129" w:type="dxa"/>
          </w:tcPr>
          <w:p w:rsidR="00FB7D68" w:rsidRDefault="00FB7D68" w:rsidP="0064070B">
            <w:pPr>
              <w:spacing w:line="480" w:lineRule="auto"/>
              <w:jc w:val="both"/>
              <w:rPr>
                <w:rFonts w:ascii="Times New Roman" w:hAnsi="Times New Roman" w:cs="Times New Roman"/>
              </w:rPr>
            </w:pPr>
            <w:r>
              <w:rPr>
                <w:rFonts w:ascii="Times New Roman" w:hAnsi="Times New Roman" w:cs="Times New Roman"/>
              </w:rPr>
              <w:t>Research on Material</w:t>
            </w:r>
          </w:p>
        </w:tc>
        <w:tc>
          <w:tcPr>
            <w:tcW w:w="2129" w:type="dxa"/>
          </w:tcPr>
          <w:p w:rsidR="00FB7D68" w:rsidRDefault="00FB7D68" w:rsidP="0064070B">
            <w:pPr>
              <w:spacing w:line="480" w:lineRule="auto"/>
              <w:jc w:val="both"/>
              <w:rPr>
                <w:rFonts w:ascii="Times New Roman" w:hAnsi="Times New Roman" w:cs="Times New Roman"/>
              </w:rPr>
            </w:pPr>
            <w:r>
              <w:rPr>
                <w:rFonts w:ascii="Times New Roman" w:hAnsi="Times New Roman" w:cs="Times New Roman"/>
              </w:rPr>
              <w:t>5/12/2019 – 8/12/2019</w:t>
            </w:r>
          </w:p>
        </w:tc>
        <w:tc>
          <w:tcPr>
            <w:tcW w:w="2129" w:type="dxa"/>
            <w:vMerge/>
          </w:tcPr>
          <w:p w:rsidR="00FB7D68" w:rsidRDefault="00FB7D68" w:rsidP="0064070B">
            <w:pPr>
              <w:spacing w:line="480" w:lineRule="auto"/>
              <w:jc w:val="both"/>
              <w:rPr>
                <w:rFonts w:ascii="Times New Roman" w:hAnsi="Times New Roman" w:cs="Times New Roman"/>
              </w:rPr>
            </w:pPr>
          </w:p>
        </w:tc>
      </w:tr>
      <w:tr w:rsidR="00FB7D68" w:rsidTr="00771ED5">
        <w:tc>
          <w:tcPr>
            <w:tcW w:w="2129" w:type="dxa"/>
            <w:vMerge/>
          </w:tcPr>
          <w:p w:rsidR="00FB7D68" w:rsidRDefault="00FB7D68" w:rsidP="0064070B">
            <w:pPr>
              <w:spacing w:line="480" w:lineRule="auto"/>
              <w:jc w:val="both"/>
              <w:rPr>
                <w:rFonts w:ascii="Times New Roman" w:hAnsi="Times New Roman" w:cs="Times New Roman"/>
              </w:rPr>
            </w:pPr>
          </w:p>
        </w:tc>
        <w:tc>
          <w:tcPr>
            <w:tcW w:w="2129" w:type="dxa"/>
          </w:tcPr>
          <w:p w:rsidR="00FB7D68" w:rsidRDefault="00FB7D68" w:rsidP="0064070B">
            <w:pPr>
              <w:spacing w:line="480" w:lineRule="auto"/>
              <w:jc w:val="both"/>
              <w:rPr>
                <w:rFonts w:ascii="Times New Roman" w:hAnsi="Times New Roman" w:cs="Times New Roman"/>
              </w:rPr>
            </w:pPr>
            <w:r>
              <w:rPr>
                <w:rFonts w:ascii="Times New Roman" w:hAnsi="Times New Roman" w:cs="Times New Roman"/>
              </w:rPr>
              <w:t>Research on Registration</w:t>
            </w:r>
          </w:p>
        </w:tc>
        <w:tc>
          <w:tcPr>
            <w:tcW w:w="2129" w:type="dxa"/>
          </w:tcPr>
          <w:p w:rsidR="00FB7D68" w:rsidRDefault="00FB7D68" w:rsidP="0064070B">
            <w:pPr>
              <w:spacing w:line="480" w:lineRule="auto"/>
              <w:jc w:val="both"/>
              <w:rPr>
                <w:rFonts w:ascii="Times New Roman" w:hAnsi="Times New Roman" w:cs="Times New Roman"/>
              </w:rPr>
            </w:pPr>
            <w:r>
              <w:rPr>
                <w:rFonts w:ascii="Times New Roman" w:hAnsi="Times New Roman" w:cs="Times New Roman"/>
              </w:rPr>
              <w:t>8/12/2019</w:t>
            </w:r>
          </w:p>
        </w:tc>
        <w:tc>
          <w:tcPr>
            <w:tcW w:w="2129" w:type="dxa"/>
            <w:vMerge/>
          </w:tcPr>
          <w:p w:rsidR="00FB7D68" w:rsidRDefault="00FB7D68" w:rsidP="0064070B">
            <w:pPr>
              <w:spacing w:line="480" w:lineRule="auto"/>
              <w:jc w:val="both"/>
              <w:rPr>
                <w:rFonts w:ascii="Times New Roman" w:hAnsi="Times New Roman" w:cs="Times New Roman"/>
              </w:rPr>
            </w:pPr>
          </w:p>
        </w:tc>
      </w:tr>
      <w:tr w:rsidR="00771ED5" w:rsidTr="00771ED5">
        <w:tc>
          <w:tcPr>
            <w:tcW w:w="2129" w:type="dxa"/>
          </w:tcPr>
          <w:p w:rsidR="00771ED5" w:rsidRDefault="00771ED5" w:rsidP="0064070B">
            <w:pPr>
              <w:spacing w:line="480" w:lineRule="auto"/>
              <w:jc w:val="both"/>
              <w:rPr>
                <w:rFonts w:ascii="Times New Roman" w:hAnsi="Times New Roman" w:cs="Times New Roman"/>
              </w:rPr>
            </w:pPr>
            <w:r>
              <w:rPr>
                <w:rFonts w:ascii="Times New Roman" w:hAnsi="Times New Roman" w:cs="Times New Roman"/>
              </w:rPr>
              <w:t>Finance and Cost</w:t>
            </w:r>
          </w:p>
        </w:tc>
        <w:tc>
          <w:tcPr>
            <w:tcW w:w="2129" w:type="dxa"/>
          </w:tcPr>
          <w:p w:rsidR="00771ED5" w:rsidRDefault="00771ED5" w:rsidP="0064070B">
            <w:pPr>
              <w:spacing w:line="480" w:lineRule="auto"/>
              <w:jc w:val="both"/>
              <w:rPr>
                <w:rFonts w:ascii="Times New Roman" w:hAnsi="Times New Roman" w:cs="Times New Roman"/>
              </w:rPr>
            </w:pPr>
            <w:r>
              <w:rPr>
                <w:rFonts w:ascii="Times New Roman" w:hAnsi="Times New Roman" w:cs="Times New Roman"/>
              </w:rPr>
              <w:t>Determine and Calculate Cost Materials</w:t>
            </w:r>
          </w:p>
        </w:tc>
        <w:tc>
          <w:tcPr>
            <w:tcW w:w="2129" w:type="dxa"/>
          </w:tcPr>
          <w:p w:rsidR="00771ED5" w:rsidRDefault="00771ED5" w:rsidP="0064070B">
            <w:pPr>
              <w:spacing w:line="480" w:lineRule="auto"/>
              <w:jc w:val="both"/>
              <w:rPr>
                <w:rFonts w:ascii="Times New Roman" w:hAnsi="Times New Roman" w:cs="Times New Roman"/>
              </w:rPr>
            </w:pPr>
            <w:r>
              <w:rPr>
                <w:rFonts w:ascii="Times New Roman" w:hAnsi="Times New Roman" w:cs="Times New Roman"/>
              </w:rPr>
              <w:t>10/12/2019 – 12/12/2019</w:t>
            </w:r>
          </w:p>
        </w:tc>
        <w:tc>
          <w:tcPr>
            <w:tcW w:w="2129" w:type="dxa"/>
          </w:tcPr>
          <w:p w:rsidR="00771ED5" w:rsidRDefault="00FB7D68" w:rsidP="0064070B">
            <w:pPr>
              <w:spacing w:line="480" w:lineRule="auto"/>
              <w:jc w:val="both"/>
              <w:rPr>
                <w:rFonts w:ascii="Times New Roman" w:hAnsi="Times New Roman" w:cs="Times New Roman"/>
              </w:rPr>
            </w:pPr>
            <w:r>
              <w:rPr>
                <w:rFonts w:ascii="Times New Roman" w:hAnsi="Times New Roman" w:cs="Times New Roman"/>
              </w:rPr>
              <w:t>3 Days</w:t>
            </w:r>
          </w:p>
        </w:tc>
      </w:tr>
      <w:tr w:rsidR="00FB7D68" w:rsidTr="00FB7D68">
        <w:tc>
          <w:tcPr>
            <w:tcW w:w="4258" w:type="dxa"/>
            <w:gridSpan w:val="2"/>
          </w:tcPr>
          <w:p w:rsidR="00FB7D68" w:rsidRDefault="00FB7D68" w:rsidP="0064070B">
            <w:pPr>
              <w:spacing w:line="480" w:lineRule="auto"/>
              <w:jc w:val="both"/>
              <w:rPr>
                <w:rFonts w:ascii="Times New Roman" w:hAnsi="Times New Roman" w:cs="Times New Roman"/>
              </w:rPr>
            </w:pPr>
            <w:r>
              <w:rPr>
                <w:rFonts w:ascii="Times New Roman" w:hAnsi="Times New Roman" w:cs="Times New Roman"/>
              </w:rPr>
              <w:t>Brand Registration</w:t>
            </w:r>
          </w:p>
        </w:tc>
        <w:tc>
          <w:tcPr>
            <w:tcW w:w="2129" w:type="dxa"/>
          </w:tcPr>
          <w:p w:rsidR="00FB7D68" w:rsidRDefault="00FB7D68" w:rsidP="0064070B">
            <w:pPr>
              <w:spacing w:line="480" w:lineRule="auto"/>
              <w:jc w:val="both"/>
              <w:rPr>
                <w:rFonts w:ascii="Times New Roman" w:hAnsi="Times New Roman" w:cs="Times New Roman"/>
              </w:rPr>
            </w:pPr>
            <w:r>
              <w:rPr>
                <w:rFonts w:ascii="Times New Roman" w:hAnsi="Times New Roman" w:cs="Times New Roman"/>
              </w:rPr>
              <w:t>13/12/2019</w:t>
            </w:r>
          </w:p>
        </w:tc>
        <w:tc>
          <w:tcPr>
            <w:tcW w:w="2129" w:type="dxa"/>
          </w:tcPr>
          <w:p w:rsidR="00FB7D68" w:rsidRDefault="00FB7D68" w:rsidP="0064070B">
            <w:pPr>
              <w:spacing w:line="480" w:lineRule="auto"/>
              <w:jc w:val="both"/>
              <w:rPr>
                <w:rFonts w:ascii="Times New Roman" w:hAnsi="Times New Roman" w:cs="Times New Roman"/>
              </w:rPr>
            </w:pPr>
            <w:r>
              <w:rPr>
                <w:rFonts w:ascii="Times New Roman" w:hAnsi="Times New Roman" w:cs="Times New Roman"/>
              </w:rPr>
              <w:t>1 Day</w:t>
            </w:r>
          </w:p>
        </w:tc>
      </w:tr>
      <w:tr w:rsidR="00FB7D68" w:rsidTr="00771ED5">
        <w:tc>
          <w:tcPr>
            <w:tcW w:w="2129" w:type="dxa"/>
            <w:vMerge w:val="restart"/>
          </w:tcPr>
          <w:p w:rsidR="00FB7D68" w:rsidRDefault="00FB7D68" w:rsidP="0064070B">
            <w:pPr>
              <w:spacing w:line="480" w:lineRule="auto"/>
              <w:jc w:val="both"/>
              <w:rPr>
                <w:rFonts w:ascii="Times New Roman" w:hAnsi="Times New Roman" w:cs="Times New Roman"/>
              </w:rPr>
            </w:pPr>
            <w:r>
              <w:rPr>
                <w:rFonts w:ascii="Times New Roman" w:hAnsi="Times New Roman" w:cs="Times New Roman"/>
              </w:rPr>
              <w:t>Production</w:t>
            </w:r>
          </w:p>
        </w:tc>
        <w:tc>
          <w:tcPr>
            <w:tcW w:w="2129" w:type="dxa"/>
          </w:tcPr>
          <w:p w:rsidR="00FB7D68" w:rsidRDefault="00FB7D68" w:rsidP="0064070B">
            <w:pPr>
              <w:spacing w:line="480" w:lineRule="auto"/>
              <w:jc w:val="both"/>
              <w:rPr>
                <w:rFonts w:ascii="Times New Roman" w:hAnsi="Times New Roman" w:cs="Times New Roman"/>
              </w:rPr>
            </w:pPr>
            <w:r>
              <w:rPr>
                <w:rFonts w:ascii="Times New Roman" w:hAnsi="Times New Roman" w:cs="Times New Roman"/>
              </w:rPr>
              <w:t>Creating Design</w:t>
            </w:r>
          </w:p>
        </w:tc>
        <w:tc>
          <w:tcPr>
            <w:tcW w:w="2129" w:type="dxa"/>
          </w:tcPr>
          <w:p w:rsidR="00FB7D68" w:rsidRDefault="00FB7D68" w:rsidP="0064070B">
            <w:pPr>
              <w:spacing w:line="480" w:lineRule="auto"/>
              <w:jc w:val="both"/>
              <w:rPr>
                <w:rFonts w:ascii="Times New Roman" w:hAnsi="Times New Roman" w:cs="Times New Roman"/>
              </w:rPr>
            </w:pPr>
            <w:r>
              <w:rPr>
                <w:rFonts w:ascii="Times New Roman" w:hAnsi="Times New Roman" w:cs="Times New Roman"/>
              </w:rPr>
              <w:t>13/12/2019 – 15/12/2019</w:t>
            </w:r>
          </w:p>
        </w:tc>
        <w:tc>
          <w:tcPr>
            <w:tcW w:w="2129" w:type="dxa"/>
            <w:vMerge w:val="restart"/>
          </w:tcPr>
          <w:p w:rsidR="00FB7D68" w:rsidRDefault="00FB7D68" w:rsidP="0064070B">
            <w:pPr>
              <w:spacing w:line="480" w:lineRule="auto"/>
              <w:jc w:val="both"/>
              <w:rPr>
                <w:rFonts w:ascii="Times New Roman" w:hAnsi="Times New Roman" w:cs="Times New Roman"/>
              </w:rPr>
            </w:pPr>
            <w:r>
              <w:rPr>
                <w:rFonts w:ascii="Times New Roman" w:hAnsi="Times New Roman" w:cs="Times New Roman"/>
              </w:rPr>
              <w:t>29 Days</w:t>
            </w:r>
          </w:p>
        </w:tc>
      </w:tr>
      <w:tr w:rsidR="00FB7D68" w:rsidTr="00771ED5">
        <w:tc>
          <w:tcPr>
            <w:tcW w:w="2129" w:type="dxa"/>
            <w:vMerge/>
          </w:tcPr>
          <w:p w:rsidR="00FB7D68" w:rsidRDefault="00FB7D68" w:rsidP="0064070B">
            <w:pPr>
              <w:spacing w:line="480" w:lineRule="auto"/>
              <w:jc w:val="both"/>
              <w:rPr>
                <w:rFonts w:ascii="Times New Roman" w:hAnsi="Times New Roman" w:cs="Times New Roman"/>
              </w:rPr>
            </w:pPr>
          </w:p>
        </w:tc>
        <w:tc>
          <w:tcPr>
            <w:tcW w:w="2129" w:type="dxa"/>
          </w:tcPr>
          <w:p w:rsidR="00FB7D68" w:rsidRDefault="00FB7D68" w:rsidP="0064070B">
            <w:pPr>
              <w:spacing w:line="480" w:lineRule="auto"/>
              <w:jc w:val="both"/>
              <w:rPr>
                <w:rFonts w:ascii="Times New Roman" w:hAnsi="Times New Roman" w:cs="Times New Roman"/>
              </w:rPr>
            </w:pPr>
            <w:r>
              <w:rPr>
                <w:rFonts w:ascii="Times New Roman" w:hAnsi="Times New Roman" w:cs="Times New Roman"/>
              </w:rPr>
              <w:t>Embroidering Design on Fabric</w:t>
            </w:r>
          </w:p>
        </w:tc>
        <w:tc>
          <w:tcPr>
            <w:tcW w:w="2129" w:type="dxa"/>
          </w:tcPr>
          <w:p w:rsidR="00FB7D68" w:rsidRDefault="00FB7D68" w:rsidP="0064070B">
            <w:pPr>
              <w:spacing w:line="480" w:lineRule="auto"/>
              <w:jc w:val="both"/>
              <w:rPr>
                <w:rFonts w:ascii="Times New Roman" w:hAnsi="Times New Roman" w:cs="Times New Roman"/>
              </w:rPr>
            </w:pPr>
            <w:r>
              <w:rPr>
                <w:rFonts w:ascii="Times New Roman" w:hAnsi="Times New Roman" w:cs="Times New Roman"/>
              </w:rPr>
              <w:t>16/12/2019 - 4/1/2020</w:t>
            </w:r>
          </w:p>
        </w:tc>
        <w:tc>
          <w:tcPr>
            <w:tcW w:w="2129" w:type="dxa"/>
            <w:vMerge/>
          </w:tcPr>
          <w:p w:rsidR="00FB7D68" w:rsidRDefault="00FB7D68" w:rsidP="0064070B">
            <w:pPr>
              <w:spacing w:line="480" w:lineRule="auto"/>
              <w:jc w:val="both"/>
              <w:rPr>
                <w:rFonts w:ascii="Times New Roman" w:hAnsi="Times New Roman" w:cs="Times New Roman"/>
              </w:rPr>
            </w:pPr>
          </w:p>
        </w:tc>
      </w:tr>
      <w:tr w:rsidR="00FB7D68" w:rsidTr="00771ED5">
        <w:tc>
          <w:tcPr>
            <w:tcW w:w="2129" w:type="dxa"/>
            <w:vMerge/>
          </w:tcPr>
          <w:p w:rsidR="00FB7D68" w:rsidRDefault="00FB7D68" w:rsidP="0064070B">
            <w:pPr>
              <w:spacing w:line="480" w:lineRule="auto"/>
              <w:jc w:val="both"/>
              <w:rPr>
                <w:rFonts w:ascii="Times New Roman" w:hAnsi="Times New Roman" w:cs="Times New Roman"/>
              </w:rPr>
            </w:pPr>
          </w:p>
        </w:tc>
        <w:tc>
          <w:tcPr>
            <w:tcW w:w="2129" w:type="dxa"/>
          </w:tcPr>
          <w:p w:rsidR="00FB7D68" w:rsidRDefault="00FB7D68" w:rsidP="0064070B">
            <w:pPr>
              <w:spacing w:line="480" w:lineRule="auto"/>
              <w:jc w:val="both"/>
              <w:rPr>
                <w:rFonts w:ascii="Times New Roman" w:hAnsi="Times New Roman" w:cs="Times New Roman"/>
              </w:rPr>
            </w:pPr>
            <w:r>
              <w:rPr>
                <w:rFonts w:ascii="Times New Roman" w:hAnsi="Times New Roman" w:cs="Times New Roman"/>
              </w:rPr>
              <w:t>Sewing the Bags</w:t>
            </w:r>
          </w:p>
        </w:tc>
        <w:tc>
          <w:tcPr>
            <w:tcW w:w="2129" w:type="dxa"/>
          </w:tcPr>
          <w:p w:rsidR="00FB7D68" w:rsidRDefault="00FB7D68" w:rsidP="0064070B">
            <w:pPr>
              <w:spacing w:line="480" w:lineRule="auto"/>
              <w:jc w:val="both"/>
              <w:rPr>
                <w:rFonts w:ascii="Times New Roman" w:hAnsi="Times New Roman" w:cs="Times New Roman"/>
              </w:rPr>
            </w:pPr>
            <w:r>
              <w:rPr>
                <w:rFonts w:ascii="Times New Roman" w:hAnsi="Times New Roman" w:cs="Times New Roman"/>
              </w:rPr>
              <w:t>8/2/2020 – 11/2/2020</w:t>
            </w:r>
          </w:p>
        </w:tc>
        <w:tc>
          <w:tcPr>
            <w:tcW w:w="2129" w:type="dxa"/>
            <w:vMerge/>
          </w:tcPr>
          <w:p w:rsidR="00FB7D68" w:rsidRDefault="00FB7D68" w:rsidP="0064070B">
            <w:pPr>
              <w:spacing w:line="480" w:lineRule="auto"/>
              <w:jc w:val="both"/>
              <w:rPr>
                <w:rFonts w:ascii="Times New Roman" w:hAnsi="Times New Roman" w:cs="Times New Roman"/>
              </w:rPr>
            </w:pPr>
          </w:p>
        </w:tc>
      </w:tr>
      <w:tr w:rsidR="00FB7D68" w:rsidTr="00771ED5">
        <w:tc>
          <w:tcPr>
            <w:tcW w:w="2129" w:type="dxa"/>
            <w:vMerge/>
          </w:tcPr>
          <w:p w:rsidR="00FB7D68" w:rsidRDefault="00FB7D68" w:rsidP="0064070B">
            <w:pPr>
              <w:spacing w:line="480" w:lineRule="auto"/>
              <w:jc w:val="both"/>
              <w:rPr>
                <w:rFonts w:ascii="Times New Roman" w:hAnsi="Times New Roman" w:cs="Times New Roman"/>
              </w:rPr>
            </w:pPr>
          </w:p>
        </w:tc>
        <w:tc>
          <w:tcPr>
            <w:tcW w:w="2129" w:type="dxa"/>
          </w:tcPr>
          <w:p w:rsidR="00FB7D68" w:rsidRDefault="00FB7D68" w:rsidP="0064070B">
            <w:pPr>
              <w:spacing w:line="480" w:lineRule="auto"/>
              <w:jc w:val="both"/>
              <w:rPr>
                <w:rFonts w:ascii="Times New Roman" w:hAnsi="Times New Roman" w:cs="Times New Roman"/>
              </w:rPr>
            </w:pPr>
            <w:r>
              <w:rPr>
                <w:rFonts w:ascii="Times New Roman" w:hAnsi="Times New Roman" w:cs="Times New Roman"/>
              </w:rPr>
              <w:t>Take Picture of Product for Content</w:t>
            </w:r>
          </w:p>
        </w:tc>
        <w:tc>
          <w:tcPr>
            <w:tcW w:w="2129" w:type="dxa"/>
          </w:tcPr>
          <w:p w:rsidR="00FB7D68" w:rsidRDefault="00FB7D68" w:rsidP="0064070B">
            <w:pPr>
              <w:spacing w:line="480" w:lineRule="auto"/>
              <w:jc w:val="both"/>
              <w:rPr>
                <w:rFonts w:ascii="Times New Roman" w:hAnsi="Times New Roman" w:cs="Times New Roman"/>
              </w:rPr>
            </w:pPr>
            <w:r>
              <w:rPr>
                <w:rFonts w:ascii="Times New Roman" w:hAnsi="Times New Roman" w:cs="Times New Roman"/>
              </w:rPr>
              <w:t>12/2/2020 – 13/2/2020</w:t>
            </w:r>
          </w:p>
        </w:tc>
        <w:tc>
          <w:tcPr>
            <w:tcW w:w="2129" w:type="dxa"/>
            <w:vMerge/>
          </w:tcPr>
          <w:p w:rsidR="00FB7D68" w:rsidRDefault="00FB7D68" w:rsidP="0064070B">
            <w:pPr>
              <w:spacing w:line="480" w:lineRule="auto"/>
              <w:jc w:val="both"/>
              <w:rPr>
                <w:rFonts w:ascii="Times New Roman" w:hAnsi="Times New Roman" w:cs="Times New Roman"/>
              </w:rPr>
            </w:pPr>
          </w:p>
        </w:tc>
      </w:tr>
      <w:tr w:rsidR="00FB7D68" w:rsidTr="00771ED5">
        <w:tc>
          <w:tcPr>
            <w:tcW w:w="2129" w:type="dxa"/>
            <w:vMerge w:val="restart"/>
          </w:tcPr>
          <w:p w:rsidR="00FB7D68" w:rsidRDefault="00FB7D68" w:rsidP="0064070B">
            <w:pPr>
              <w:spacing w:line="480" w:lineRule="auto"/>
              <w:jc w:val="both"/>
              <w:rPr>
                <w:rFonts w:ascii="Times New Roman" w:hAnsi="Times New Roman" w:cs="Times New Roman"/>
              </w:rPr>
            </w:pPr>
            <w:r>
              <w:rPr>
                <w:rFonts w:ascii="Times New Roman" w:hAnsi="Times New Roman" w:cs="Times New Roman"/>
              </w:rPr>
              <w:t>Promotion / Marketing</w:t>
            </w:r>
          </w:p>
        </w:tc>
        <w:tc>
          <w:tcPr>
            <w:tcW w:w="2129" w:type="dxa"/>
          </w:tcPr>
          <w:p w:rsidR="00FB7D68" w:rsidRDefault="00FB7D68" w:rsidP="0064070B">
            <w:pPr>
              <w:spacing w:line="480" w:lineRule="auto"/>
              <w:jc w:val="both"/>
              <w:rPr>
                <w:rFonts w:ascii="Times New Roman" w:hAnsi="Times New Roman" w:cs="Times New Roman"/>
              </w:rPr>
            </w:pPr>
            <w:r>
              <w:rPr>
                <w:rFonts w:ascii="Times New Roman" w:hAnsi="Times New Roman" w:cs="Times New Roman"/>
              </w:rPr>
              <w:t>Advertise on Social Media</w:t>
            </w:r>
          </w:p>
        </w:tc>
        <w:tc>
          <w:tcPr>
            <w:tcW w:w="2129" w:type="dxa"/>
          </w:tcPr>
          <w:p w:rsidR="00FB7D68" w:rsidRDefault="00FB7D68" w:rsidP="0064070B">
            <w:pPr>
              <w:spacing w:line="480" w:lineRule="auto"/>
              <w:jc w:val="both"/>
              <w:rPr>
                <w:rFonts w:ascii="Times New Roman" w:hAnsi="Times New Roman" w:cs="Times New Roman"/>
              </w:rPr>
            </w:pPr>
            <w:r>
              <w:rPr>
                <w:rFonts w:ascii="Times New Roman" w:hAnsi="Times New Roman" w:cs="Times New Roman"/>
              </w:rPr>
              <w:t>14/2/2020 – 28/2/2020</w:t>
            </w:r>
          </w:p>
        </w:tc>
        <w:tc>
          <w:tcPr>
            <w:tcW w:w="2129" w:type="dxa"/>
            <w:vMerge w:val="restart"/>
          </w:tcPr>
          <w:p w:rsidR="00FB7D68" w:rsidRDefault="00FB7D68" w:rsidP="0064070B">
            <w:pPr>
              <w:spacing w:line="480" w:lineRule="auto"/>
              <w:jc w:val="both"/>
              <w:rPr>
                <w:rFonts w:ascii="Times New Roman" w:hAnsi="Times New Roman" w:cs="Times New Roman"/>
              </w:rPr>
            </w:pPr>
            <w:r>
              <w:rPr>
                <w:rFonts w:ascii="Times New Roman" w:hAnsi="Times New Roman" w:cs="Times New Roman"/>
              </w:rPr>
              <w:t>21 Days</w:t>
            </w:r>
          </w:p>
        </w:tc>
      </w:tr>
      <w:tr w:rsidR="00FB7D68" w:rsidTr="00771ED5">
        <w:tc>
          <w:tcPr>
            <w:tcW w:w="2129" w:type="dxa"/>
            <w:vMerge/>
          </w:tcPr>
          <w:p w:rsidR="00FB7D68" w:rsidRDefault="00FB7D68" w:rsidP="0064070B">
            <w:pPr>
              <w:spacing w:line="480" w:lineRule="auto"/>
              <w:jc w:val="both"/>
              <w:rPr>
                <w:rFonts w:ascii="Times New Roman" w:hAnsi="Times New Roman" w:cs="Times New Roman"/>
              </w:rPr>
            </w:pPr>
          </w:p>
        </w:tc>
        <w:tc>
          <w:tcPr>
            <w:tcW w:w="2129" w:type="dxa"/>
          </w:tcPr>
          <w:p w:rsidR="00FB7D68" w:rsidRDefault="00FB7D68" w:rsidP="0064070B">
            <w:pPr>
              <w:spacing w:line="480" w:lineRule="auto"/>
              <w:jc w:val="both"/>
              <w:rPr>
                <w:rFonts w:ascii="Times New Roman" w:hAnsi="Times New Roman" w:cs="Times New Roman"/>
              </w:rPr>
            </w:pPr>
            <w:r>
              <w:rPr>
                <w:rFonts w:ascii="Times New Roman" w:hAnsi="Times New Roman" w:cs="Times New Roman"/>
              </w:rPr>
              <w:t xml:space="preserve">Using Promotion Tool on </w:t>
            </w:r>
            <w:proofErr w:type="spellStart"/>
            <w:r>
              <w:rPr>
                <w:rFonts w:ascii="Times New Roman" w:hAnsi="Times New Roman" w:cs="Times New Roman"/>
              </w:rPr>
              <w:t>Etsy</w:t>
            </w:r>
            <w:proofErr w:type="spellEnd"/>
          </w:p>
        </w:tc>
        <w:tc>
          <w:tcPr>
            <w:tcW w:w="2129" w:type="dxa"/>
          </w:tcPr>
          <w:p w:rsidR="00FB7D68" w:rsidRDefault="00FB7D68" w:rsidP="0064070B">
            <w:pPr>
              <w:spacing w:line="480" w:lineRule="auto"/>
              <w:jc w:val="both"/>
              <w:rPr>
                <w:rFonts w:ascii="Times New Roman" w:hAnsi="Times New Roman" w:cs="Times New Roman"/>
              </w:rPr>
            </w:pPr>
            <w:r>
              <w:rPr>
                <w:rFonts w:ascii="Times New Roman" w:hAnsi="Times New Roman" w:cs="Times New Roman"/>
              </w:rPr>
              <w:t>2/3/2020 – 5/3/2020</w:t>
            </w:r>
          </w:p>
        </w:tc>
        <w:tc>
          <w:tcPr>
            <w:tcW w:w="2129" w:type="dxa"/>
            <w:vMerge/>
          </w:tcPr>
          <w:p w:rsidR="00FB7D68" w:rsidRDefault="00FB7D68" w:rsidP="0064070B">
            <w:pPr>
              <w:spacing w:line="480" w:lineRule="auto"/>
              <w:jc w:val="both"/>
              <w:rPr>
                <w:rFonts w:ascii="Times New Roman" w:hAnsi="Times New Roman" w:cs="Times New Roman"/>
              </w:rPr>
            </w:pPr>
          </w:p>
        </w:tc>
      </w:tr>
      <w:tr w:rsidR="00FB7D68" w:rsidTr="00FB7D68">
        <w:tc>
          <w:tcPr>
            <w:tcW w:w="4258" w:type="dxa"/>
            <w:gridSpan w:val="2"/>
          </w:tcPr>
          <w:p w:rsidR="00FB7D68" w:rsidRDefault="00FB7D68" w:rsidP="0064070B">
            <w:pPr>
              <w:spacing w:line="480" w:lineRule="auto"/>
              <w:jc w:val="both"/>
              <w:rPr>
                <w:rFonts w:ascii="Times New Roman" w:hAnsi="Times New Roman" w:cs="Times New Roman"/>
              </w:rPr>
            </w:pPr>
            <w:r>
              <w:rPr>
                <w:rFonts w:ascii="Times New Roman" w:hAnsi="Times New Roman" w:cs="Times New Roman"/>
              </w:rPr>
              <w:t>Commence Sale</w:t>
            </w:r>
          </w:p>
        </w:tc>
        <w:tc>
          <w:tcPr>
            <w:tcW w:w="2129" w:type="dxa"/>
          </w:tcPr>
          <w:p w:rsidR="00FB7D68" w:rsidRDefault="00FB7D68" w:rsidP="0064070B">
            <w:pPr>
              <w:spacing w:line="480" w:lineRule="auto"/>
              <w:jc w:val="both"/>
              <w:rPr>
                <w:rFonts w:ascii="Times New Roman" w:hAnsi="Times New Roman" w:cs="Times New Roman"/>
              </w:rPr>
            </w:pPr>
            <w:r>
              <w:rPr>
                <w:rFonts w:ascii="Times New Roman" w:hAnsi="Times New Roman" w:cs="Times New Roman"/>
              </w:rPr>
              <w:t>2/3/2020</w:t>
            </w:r>
          </w:p>
        </w:tc>
        <w:tc>
          <w:tcPr>
            <w:tcW w:w="2129" w:type="dxa"/>
          </w:tcPr>
          <w:p w:rsidR="00FB7D68" w:rsidRDefault="00FB7D68" w:rsidP="0064070B">
            <w:pPr>
              <w:spacing w:line="480" w:lineRule="auto"/>
              <w:jc w:val="both"/>
              <w:rPr>
                <w:rFonts w:ascii="Times New Roman" w:hAnsi="Times New Roman" w:cs="Times New Roman"/>
              </w:rPr>
            </w:pPr>
          </w:p>
        </w:tc>
      </w:tr>
    </w:tbl>
    <w:p w:rsidR="00FB7D68" w:rsidRDefault="00FB7D68" w:rsidP="00855438">
      <w:pPr>
        <w:spacing w:line="480" w:lineRule="auto"/>
        <w:jc w:val="both"/>
        <w:rPr>
          <w:rFonts w:ascii="Times New Roman" w:hAnsi="Times New Roman" w:cs="Times New Roman"/>
        </w:rPr>
        <w:sectPr w:rsidR="00FB7D68" w:rsidSect="00957614">
          <w:footerReference w:type="default" r:id="rId9"/>
          <w:pgSz w:w="11900" w:h="16840"/>
          <w:pgMar w:top="1440" w:right="1800" w:bottom="1440" w:left="1800" w:header="708" w:footer="708" w:gutter="0"/>
          <w:pgNumType w:start="0"/>
          <w:cols w:space="708"/>
          <w:titlePg/>
          <w:docGrid w:linePitch="360"/>
        </w:sectPr>
      </w:pPr>
      <w:r>
        <w:rPr>
          <w:rFonts w:ascii="Times New Roman" w:hAnsi="Times New Roman" w:cs="Times New Roman"/>
        </w:rPr>
        <w:t>Table 1: Business Plan with Specific Planning and Date for Timeline Chart</w:t>
      </w:r>
    </w:p>
    <w:p w:rsidR="0064070B" w:rsidRDefault="00FB7D68" w:rsidP="0064070B">
      <w:pPr>
        <w:spacing w:line="480" w:lineRule="auto"/>
        <w:jc w:val="center"/>
        <w:rPr>
          <w:rFonts w:ascii="Times New Roman" w:hAnsi="Times New Roman" w:cs="Times New Roman"/>
        </w:rPr>
        <w:sectPr w:rsidR="0064070B" w:rsidSect="00FB7D68">
          <w:pgSz w:w="16840" w:h="11900" w:orient="landscape"/>
          <w:pgMar w:top="1800" w:right="1440" w:bottom="1800" w:left="1440" w:header="708" w:footer="708" w:gutter="0"/>
          <w:cols w:space="708"/>
          <w:docGrid w:linePitch="360"/>
        </w:sectPr>
      </w:pPr>
      <w:r>
        <w:rPr>
          <w:noProof/>
        </w:rPr>
        <w:drawing>
          <wp:anchor distT="0" distB="0" distL="114300" distR="114300" simplePos="0" relativeHeight="251659264" behindDoc="0" locked="0" layoutInCell="1" allowOverlap="1" wp14:anchorId="3C711F2E" wp14:editId="5AC608BE">
            <wp:simplePos x="0" y="0"/>
            <wp:positionH relativeFrom="margin">
              <wp:posOffset>-228600</wp:posOffset>
            </wp:positionH>
            <wp:positionV relativeFrom="margin">
              <wp:posOffset>-914400</wp:posOffset>
            </wp:positionV>
            <wp:extent cx="9258300" cy="5829300"/>
            <wp:effectExtent l="0" t="0" r="266700" b="0"/>
            <wp:wrapSquare wrapText="bothSides"/>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margin">
              <wp14:pctWidth>0</wp14:pctWidth>
            </wp14:sizeRelH>
            <wp14:sizeRelV relativeFrom="margin">
              <wp14:pctHeight>0</wp14:pctHeight>
            </wp14:sizeRelV>
          </wp:anchor>
        </w:drawing>
      </w:r>
      <w:r>
        <w:rPr>
          <w:rFonts w:ascii="Times New Roman" w:hAnsi="Times New Roman" w:cs="Times New Roman"/>
        </w:rPr>
        <w:t>Figure 1: Timeline of the</w:t>
      </w:r>
      <w:r w:rsidR="0064070B">
        <w:rPr>
          <w:rFonts w:ascii="Times New Roman" w:hAnsi="Times New Roman" w:cs="Times New Roman"/>
        </w:rPr>
        <w:t xml:space="preserve"> Business Plan</w:t>
      </w:r>
      <w:bookmarkStart w:id="0" w:name="_GoBack"/>
      <w:bookmarkEnd w:id="0"/>
    </w:p>
    <w:p w:rsidR="00A14600" w:rsidRDefault="00FF6CD2" w:rsidP="00855438">
      <w:pPr>
        <w:spacing w:line="480" w:lineRule="auto"/>
        <w:jc w:val="both"/>
        <w:rPr>
          <w:rFonts w:ascii="Times New Roman" w:hAnsi="Times New Roman" w:cs="Times New Roman"/>
        </w:rPr>
      </w:pPr>
      <w:r>
        <w:rPr>
          <w:rFonts w:ascii="Times New Roman" w:hAnsi="Times New Roman" w:cs="Times New Roman"/>
        </w:rPr>
        <w:t>Reference</w:t>
      </w:r>
    </w:p>
    <w:p w:rsidR="00FF6CD2" w:rsidRPr="0064070B" w:rsidRDefault="00FF6CD2" w:rsidP="0064070B">
      <w:pPr>
        <w:spacing w:line="480" w:lineRule="auto"/>
        <w:jc w:val="both"/>
        <w:rPr>
          <w:rFonts w:ascii="Times New Roman" w:hAnsi="Times New Roman" w:cs="Times New Roman"/>
        </w:rPr>
      </w:pPr>
      <w:r>
        <w:rPr>
          <w:rFonts w:ascii="Times New Roman" w:hAnsi="Times New Roman" w:cs="Times New Roman"/>
        </w:rPr>
        <w:t xml:space="preserve">Adam, G. (2013) </w:t>
      </w:r>
      <w:r>
        <w:rPr>
          <w:rFonts w:ascii="Times New Roman" w:hAnsi="Times New Roman" w:cs="Times New Roman"/>
          <w:i/>
        </w:rPr>
        <w:t>Why is Art So Expensive?</w:t>
      </w:r>
      <w:r>
        <w:rPr>
          <w:rFonts w:ascii="Times New Roman" w:hAnsi="Times New Roman" w:cs="Times New Roman"/>
        </w:rPr>
        <w:t xml:space="preserve"> [</w:t>
      </w:r>
      <w:proofErr w:type="gramStart"/>
      <w:r>
        <w:rPr>
          <w:rFonts w:ascii="Times New Roman" w:hAnsi="Times New Roman" w:cs="Times New Roman"/>
        </w:rPr>
        <w:t>online</w:t>
      </w:r>
      <w:proofErr w:type="gramEnd"/>
      <w:r>
        <w:rPr>
          <w:rFonts w:ascii="Times New Roman" w:hAnsi="Times New Roman" w:cs="Times New Roman"/>
        </w:rPr>
        <w:t xml:space="preserve">] BBC. Available at: </w:t>
      </w:r>
      <w:r w:rsidRPr="00FF6CD2">
        <w:rPr>
          <w:rFonts w:ascii="Times New Roman" w:hAnsi="Times New Roman" w:cs="Times New Roman"/>
        </w:rPr>
        <w:t>http://www.bbc.co.uk/culture/story/20130417-why-is-art-so-expensive</w:t>
      </w:r>
      <w:r w:rsidR="0064070B">
        <w:rPr>
          <w:rFonts w:ascii="Times New Roman" w:hAnsi="Times New Roman" w:cs="Times New Roman"/>
        </w:rPr>
        <w:t xml:space="preserve"> [Accessed 30 </w:t>
      </w:r>
      <w:r w:rsidR="0064070B" w:rsidRPr="0064070B">
        <w:rPr>
          <w:rFonts w:ascii="Times New Roman" w:hAnsi="Times New Roman" w:cs="Times New Roman"/>
        </w:rPr>
        <w:t>Nov. 2019]</w:t>
      </w:r>
    </w:p>
    <w:p w:rsidR="0064070B" w:rsidRPr="0064070B" w:rsidRDefault="0064070B" w:rsidP="0064070B">
      <w:pPr>
        <w:spacing w:line="480" w:lineRule="auto"/>
        <w:jc w:val="both"/>
        <w:rPr>
          <w:rFonts w:ascii="Times New Roman" w:hAnsi="Times New Roman" w:cs="Times New Roman"/>
        </w:rPr>
      </w:pPr>
      <w:r w:rsidRPr="0064070B">
        <w:rPr>
          <w:rFonts w:ascii="Times New Roman" w:hAnsi="Times New Roman" w:cs="Times New Roman"/>
        </w:rPr>
        <w:t>BDC. (</w:t>
      </w:r>
      <w:proofErr w:type="spellStart"/>
      <w:proofErr w:type="gramStart"/>
      <w:r w:rsidRPr="0064070B">
        <w:rPr>
          <w:rFonts w:ascii="Times New Roman" w:hAnsi="Times New Roman" w:cs="Times New Roman"/>
        </w:rPr>
        <w:t>nd</w:t>
      </w:r>
      <w:proofErr w:type="spellEnd"/>
      <w:proofErr w:type="gramEnd"/>
      <w:r w:rsidRPr="0064070B">
        <w:rPr>
          <w:rFonts w:ascii="Times New Roman" w:hAnsi="Times New Roman" w:cs="Times New Roman"/>
        </w:rPr>
        <w:t xml:space="preserve">). </w:t>
      </w:r>
      <w:r w:rsidRPr="0064070B">
        <w:rPr>
          <w:rFonts w:ascii="Times New Roman" w:hAnsi="Times New Roman" w:cs="Times New Roman"/>
          <w:i/>
        </w:rPr>
        <w:t>How to Price Your Product: 5 Common Strategies</w:t>
      </w:r>
      <w:r w:rsidRPr="0064070B">
        <w:rPr>
          <w:rFonts w:ascii="Times New Roman" w:hAnsi="Times New Roman" w:cs="Times New Roman"/>
        </w:rPr>
        <w:t>. [</w:t>
      </w:r>
      <w:proofErr w:type="gramStart"/>
      <w:r w:rsidRPr="0064070B">
        <w:rPr>
          <w:rFonts w:ascii="Times New Roman" w:hAnsi="Times New Roman" w:cs="Times New Roman"/>
        </w:rPr>
        <w:t>online</w:t>
      </w:r>
      <w:proofErr w:type="gramEnd"/>
      <w:r w:rsidRPr="0064070B">
        <w:rPr>
          <w:rFonts w:ascii="Times New Roman" w:hAnsi="Times New Roman" w:cs="Times New Roman"/>
        </w:rPr>
        <w:t>] BDC. Available at: https://www.bdc.ca/en/articles-tools/marketing-sales-export/marketing/pages/pricing-5-common-strategies.aspx [Accessed 30 Nov. 2019]</w:t>
      </w:r>
    </w:p>
    <w:p w:rsidR="0064070B" w:rsidRPr="0064070B" w:rsidRDefault="0064070B" w:rsidP="0064070B">
      <w:pPr>
        <w:spacing w:line="480" w:lineRule="auto"/>
        <w:jc w:val="both"/>
        <w:rPr>
          <w:rFonts w:ascii="Times New Roman" w:hAnsi="Times New Roman" w:cs="Times New Roman"/>
        </w:rPr>
      </w:pPr>
      <w:proofErr w:type="gramStart"/>
      <w:r w:rsidRPr="0064070B">
        <w:rPr>
          <w:rFonts w:ascii="Times New Roman" w:hAnsi="Times New Roman" w:cs="Times New Roman"/>
        </w:rPr>
        <w:t>Carney, L. (2019).</w:t>
      </w:r>
      <w:proofErr w:type="gramEnd"/>
      <w:r w:rsidRPr="0064070B">
        <w:rPr>
          <w:rFonts w:ascii="Times New Roman" w:hAnsi="Times New Roman" w:cs="Times New Roman"/>
        </w:rPr>
        <w:t xml:space="preserve"> </w:t>
      </w:r>
      <w:proofErr w:type="spellStart"/>
      <w:r w:rsidRPr="0064070B">
        <w:rPr>
          <w:rFonts w:ascii="Times New Roman" w:hAnsi="Times New Roman" w:cs="Times New Roman"/>
          <w:i/>
        </w:rPr>
        <w:t>Shopify</w:t>
      </w:r>
      <w:proofErr w:type="spellEnd"/>
      <w:r w:rsidRPr="0064070B">
        <w:rPr>
          <w:rFonts w:ascii="Times New Roman" w:hAnsi="Times New Roman" w:cs="Times New Roman"/>
          <w:i/>
        </w:rPr>
        <w:t xml:space="preserve"> </w:t>
      </w:r>
      <w:proofErr w:type="spellStart"/>
      <w:r w:rsidRPr="0064070B">
        <w:rPr>
          <w:rFonts w:ascii="Times New Roman" w:hAnsi="Times New Roman" w:cs="Times New Roman"/>
          <w:i/>
        </w:rPr>
        <w:t>vs</w:t>
      </w:r>
      <w:proofErr w:type="spellEnd"/>
      <w:r w:rsidRPr="0064070B">
        <w:rPr>
          <w:rFonts w:ascii="Times New Roman" w:hAnsi="Times New Roman" w:cs="Times New Roman"/>
          <w:i/>
        </w:rPr>
        <w:t xml:space="preserve"> </w:t>
      </w:r>
      <w:proofErr w:type="spellStart"/>
      <w:r w:rsidRPr="0064070B">
        <w:rPr>
          <w:rFonts w:ascii="Times New Roman" w:hAnsi="Times New Roman" w:cs="Times New Roman"/>
          <w:i/>
        </w:rPr>
        <w:t>Etsy</w:t>
      </w:r>
      <w:proofErr w:type="spellEnd"/>
      <w:r w:rsidRPr="0064070B">
        <w:rPr>
          <w:rFonts w:ascii="Times New Roman" w:hAnsi="Times New Roman" w:cs="Times New Roman"/>
          <w:i/>
        </w:rPr>
        <w:t>: Should You Sell Through an Online Store or an Online Marketplace?</w:t>
      </w:r>
      <w:r w:rsidRPr="0064070B">
        <w:rPr>
          <w:rFonts w:ascii="Times New Roman" w:hAnsi="Times New Roman" w:cs="Times New Roman"/>
        </w:rPr>
        <w:t xml:space="preserve"> [</w:t>
      </w:r>
      <w:proofErr w:type="gramStart"/>
      <w:r w:rsidRPr="0064070B">
        <w:rPr>
          <w:rFonts w:ascii="Times New Roman" w:hAnsi="Times New Roman" w:cs="Times New Roman"/>
        </w:rPr>
        <w:t>online</w:t>
      </w:r>
      <w:proofErr w:type="gramEnd"/>
      <w:r w:rsidRPr="0064070B">
        <w:rPr>
          <w:rFonts w:ascii="Times New Roman" w:hAnsi="Times New Roman" w:cs="Times New Roman"/>
        </w:rPr>
        <w:t>] Available at: https://www.websitebuilderexpert.com/ecommerce-website-builders/comparisons/shopify-vs-etsy/ [Accessed 30 Nov. 2019]</w:t>
      </w:r>
    </w:p>
    <w:p w:rsidR="0064070B" w:rsidRPr="0064070B" w:rsidRDefault="0064070B" w:rsidP="0064070B">
      <w:pPr>
        <w:spacing w:line="480" w:lineRule="auto"/>
        <w:jc w:val="both"/>
        <w:rPr>
          <w:rFonts w:ascii="Times New Roman" w:hAnsi="Times New Roman" w:cs="Times New Roman"/>
        </w:rPr>
      </w:pPr>
      <w:proofErr w:type="gramStart"/>
      <w:r w:rsidRPr="0064070B">
        <w:rPr>
          <w:rFonts w:ascii="Times New Roman" w:hAnsi="Times New Roman" w:cs="Times New Roman"/>
        </w:rPr>
        <w:t>Joe, T. J. (</w:t>
      </w:r>
      <w:proofErr w:type="spellStart"/>
      <w:r w:rsidRPr="0064070B">
        <w:rPr>
          <w:rFonts w:ascii="Times New Roman" w:hAnsi="Times New Roman" w:cs="Times New Roman"/>
        </w:rPr>
        <w:t>nd</w:t>
      </w:r>
      <w:proofErr w:type="spellEnd"/>
      <w:r w:rsidRPr="0064070B">
        <w:rPr>
          <w:rFonts w:ascii="Times New Roman" w:hAnsi="Times New Roman" w:cs="Times New Roman"/>
        </w:rPr>
        <w:t>).</w:t>
      </w:r>
      <w:proofErr w:type="gramEnd"/>
      <w:r w:rsidRPr="0064070B">
        <w:rPr>
          <w:rFonts w:ascii="Times New Roman" w:hAnsi="Times New Roman" w:cs="Times New Roman"/>
        </w:rPr>
        <w:t xml:space="preserve"> </w:t>
      </w:r>
      <w:r w:rsidRPr="0064070B">
        <w:rPr>
          <w:rFonts w:ascii="Times New Roman" w:hAnsi="Times New Roman" w:cs="Times New Roman"/>
          <w:i/>
        </w:rPr>
        <w:t>Project Constraints: Time – How to Manage Time Constraints and Avoid Missing Deadlines</w:t>
      </w:r>
      <w:r w:rsidRPr="0064070B">
        <w:rPr>
          <w:rFonts w:ascii="Times New Roman" w:hAnsi="Times New Roman" w:cs="Times New Roman"/>
        </w:rPr>
        <w:t>. [</w:t>
      </w:r>
      <w:proofErr w:type="gramStart"/>
      <w:r w:rsidRPr="0064070B">
        <w:rPr>
          <w:rFonts w:ascii="Times New Roman" w:hAnsi="Times New Roman" w:cs="Times New Roman"/>
        </w:rPr>
        <w:t>online</w:t>
      </w:r>
      <w:proofErr w:type="gramEnd"/>
      <w:r w:rsidRPr="0064070B">
        <w:rPr>
          <w:rFonts w:ascii="Times New Roman" w:hAnsi="Times New Roman" w:cs="Times New Roman"/>
        </w:rPr>
        <w:t>] Bright Hub PM. Available at: https://www.brighthubpm.com/project-planning/9230-time-as-a-project-constraint/ [Accessed 30 Nov. 2019]</w:t>
      </w:r>
    </w:p>
    <w:p w:rsidR="0064070B" w:rsidRPr="0064070B" w:rsidRDefault="0064070B" w:rsidP="0064070B">
      <w:pPr>
        <w:spacing w:line="480" w:lineRule="auto"/>
        <w:jc w:val="both"/>
        <w:rPr>
          <w:rFonts w:ascii="Times New Roman" w:hAnsi="Times New Roman" w:cs="Times New Roman"/>
        </w:rPr>
      </w:pPr>
      <w:r w:rsidRPr="0064070B">
        <w:rPr>
          <w:rFonts w:ascii="Times New Roman" w:hAnsi="Times New Roman" w:cs="Times New Roman"/>
        </w:rPr>
        <w:t>Napoleon Cat. (2019)</w:t>
      </w:r>
      <w:proofErr w:type="gramStart"/>
      <w:r w:rsidRPr="0064070B">
        <w:rPr>
          <w:rFonts w:ascii="Times New Roman" w:hAnsi="Times New Roman" w:cs="Times New Roman"/>
        </w:rPr>
        <w:t xml:space="preserve">. </w:t>
      </w:r>
      <w:proofErr w:type="spellStart"/>
      <w:r w:rsidRPr="0064070B">
        <w:rPr>
          <w:rFonts w:ascii="Times New Roman" w:hAnsi="Times New Roman" w:cs="Times New Roman"/>
          <w:i/>
        </w:rPr>
        <w:t>Instagram</w:t>
      </w:r>
      <w:proofErr w:type="spellEnd"/>
      <w:r w:rsidRPr="0064070B">
        <w:rPr>
          <w:rFonts w:ascii="Times New Roman" w:hAnsi="Times New Roman" w:cs="Times New Roman"/>
          <w:i/>
        </w:rPr>
        <w:t xml:space="preserve"> Users in Malaysia</w:t>
      </w:r>
      <w:r w:rsidRPr="0064070B">
        <w:rPr>
          <w:rFonts w:ascii="Times New Roman" w:hAnsi="Times New Roman" w:cs="Times New Roman"/>
        </w:rPr>
        <w:t>.</w:t>
      </w:r>
      <w:proofErr w:type="gramEnd"/>
      <w:r w:rsidRPr="0064070B">
        <w:rPr>
          <w:rFonts w:ascii="Times New Roman" w:hAnsi="Times New Roman" w:cs="Times New Roman"/>
        </w:rPr>
        <w:t xml:space="preserve"> [</w:t>
      </w:r>
      <w:proofErr w:type="gramStart"/>
      <w:r w:rsidRPr="0064070B">
        <w:rPr>
          <w:rFonts w:ascii="Times New Roman" w:hAnsi="Times New Roman" w:cs="Times New Roman"/>
        </w:rPr>
        <w:t>online</w:t>
      </w:r>
      <w:proofErr w:type="gramEnd"/>
      <w:r w:rsidRPr="0064070B">
        <w:rPr>
          <w:rFonts w:ascii="Times New Roman" w:hAnsi="Times New Roman" w:cs="Times New Roman"/>
        </w:rPr>
        <w:t>] Napoleon Cat. Available at: https://napoleoncat.com/stats/instagram-users-in-malaysia/2019/10 [Accessed 30 Nov. 2019]</w:t>
      </w:r>
    </w:p>
    <w:p w:rsidR="0064070B" w:rsidRPr="0064070B" w:rsidRDefault="0064070B" w:rsidP="0064070B">
      <w:pPr>
        <w:spacing w:line="480" w:lineRule="auto"/>
        <w:jc w:val="both"/>
        <w:rPr>
          <w:rFonts w:ascii="Times New Roman" w:hAnsi="Times New Roman" w:cs="Times New Roman"/>
        </w:rPr>
      </w:pPr>
      <w:r w:rsidRPr="0064070B">
        <w:rPr>
          <w:rFonts w:ascii="Times New Roman" w:hAnsi="Times New Roman" w:cs="Times New Roman"/>
        </w:rPr>
        <w:t>Staff, H</w:t>
      </w:r>
      <w:proofErr w:type="gramStart"/>
      <w:r w:rsidRPr="0064070B">
        <w:rPr>
          <w:rFonts w:ascii="Times New Roman" w:hAnsi="Times New Roman" w:cs="Times New Roman"/>
        </w:rPr>
        <w:t>.(</w:t>
      </w:r>
      <w:proofErr w:type="gramEnd"/>
      <w:r w:rsidRPr="0064070B">
        <w:rPr>
          <w:rFonts w:ascii="Times New Roman" w:hAnsi="Times New Roman" w:cs="Times New Roman"/>
        </w:rPr>
        <w:t>2018).</w:t>
      </w:r>
      <w:r w:rsidRPr="0064070B">
        <w:rPr>
          <w:rFonts w:ascii="Times New Roman" w:hAnsi="Times New Roman" w:cs="Times New Roman"/>
          <w:i/>
        </w:rPr>
        <w:t>The Millennial Consumer: How They Shop and Why They Buy</w:t>
      </w:r>
      <w:r w:rsidRPr="0064070B">
        <w:rPr>
          <w:rFonts w:ascii="Times New Roman" w:hAnsi="Times New Roman" w:cs="Times New Roman"/>
        </w:rPr>
        <w:t>. [</w:t>
      </w:r>
      <w:proofErr w:type="gramStart"/>
      <w:r w:rsidRPr="0064070B">
        <w:rPr>
          <w:rFonts w:ascii="Times New Roman" w:hAnsi="Times New Roman" w:cs="Times New Roman"/>
        </w:rPr>
        <w:t>online</w:t>
      </w:r>
      <w:proofErr w:type="gramEnd"/>
      <w:r w:rsidRPr="0064070B">
        <w:rPr>
          <w:rFonts w:ascii="Times New Roman" w:hAnsi="Times New Roman" w:cs="Times New Roman"/>
        </w:rPr>
        <w:t xml:space="preserve">] </w:t>
      </w:r>
      <w:proofErr w:type="spellStart"/>
      <w:r w:rsidRPr="0064070B">
        <w:rPr>
          <w:rFonts w:ascii="Times New Roman" w:hAnsi="Times New Roman" w:cs="Times New Roman"/>
        </w:rPr>
        <w:t>Herosmyth</w:t>
      </w:r>
      <w:proofErr w:type="spellEnd"/>
      <w:r w:rsidRPr="0064070B">
        <w:rPr>
          <w:rFonts w:ascii="Times New Roman" w:hAnsi="Times New Roman" w:cs="Times New Roman"/>
        </w:rPr>
        <w:t>. Available at: https://www.herosmyth.com/article/millennial-consumer-how-they-shop-why-they-buy [Accessed 30 Nov. 2019]</w:t>
      </w:r>
    </w:p>
    <w:p w:rsidR="0064070B" w:rsidRPr="0064070B" w:rsidRDefault="0064070B" w:rsidP="0064070B">
      <w:pPr>
        <w:spacing w:line="480" w:lineRule="auto"/>
        <w:jc w:val="both"/>
        <w:rPr>
          <w:rFonts w:ascii="Times New Roman" w:hAnsi="Times New Roman" w:cs="Times New Roman"/>
        </w:rPr>
      </w:pPr>
      <w:r w:rsidRPr="0064070B">
        <w:rPr>
          <w:rFonts w:ascii="Times New Roman" w:hAnsi="Times New Roman" w:cs="Times New Roman"/>
        </w:rPr>
        <w:t xml:space="preserve">V. (2017). </w:t>
      </w:r>
      <w:r w:rsidRPr="0064070B">
        <w:rPr>
          <w:rFonts w:ascii="Times New Roman" w:hAnsi="Times New Roman" w:cs="Times New Roman"/>
          <w:i/>
        </w:rPr>
        <w:t xml:space="preserve">Over Marketing, What It </w:t>
      </w:r>
      <w:proofErr w:type="gramStart"/>
      <w:r w:rsidRPr="0064070B">
        <w:rPr>
          <w:rFonts w:ascii="Times New Roman" w:hAnsi="Times New Roman" w:cs="Times New Roman"/>
          <w:i/>
        </w:rPr>
        <w:t>Is</w:t>
      </w:r>
      <w:proofErr w:type="gramEnd"/>
      <w:r w:rsidRPr="0064070B">
        <w:rPr>
          <w:rFonts w:ascii="Times New Roman" w:hAnsi="Times New Roman" w:cs="Times New Roman"/>
          <w:i/>
        </w:rPr>
        <w:t xml:space="preserve"> and Why You Should Be Careful With It</w:t>
      </w:r>
      <w:r w:rsidRPr="0064070B">
        <w:rPr>
          <w:rFonts w:ascii="Times New Roman" w:hAnsi="Times New Roman" w:cs="Times New Roman"/>
        </w:rPr>
        <w:t>. [online] Wealth Magnate. Available at: https://wealthmagnate.com/over-marketing-what-it-is-and-why-you-should-be-careful-with-it/ [Accessed 30 Nov. 2019]</w:t>
      </w:r>
    </w:p>
    <w:p w:rsidR="00A14600" w:rsidRPr="0064070B" w:rsidRDefault="00A14600" w:rsidP="0064070B">
      <w:pPr>
        <w:spacing w:line="480" w:lineRule="auto"/>
        <w:jc w:val="both"/>
        <w:rPr>
          <w:rFonts w:ascii="Times New Roman" w:hAnsi="Times New Roman" w:cs="Times New Roman"/>
        </w:rPr>
      </w:pPr>
    </w:p>
    <w:sectPr w:rsidR="00A14600" w:rsidRPr="0064070B" w:rsidSect="0064070B">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7614" w:rsidRDefault="00957614" w:rsidP="00957614">
      <w:r>
        <w:separator/>
      </w:r>
    </w:p>
  </w:endnote>
  <w:endnote w:type="continuationSeparator" w:id="0">
    <w:p w:rsidR="00957614" w:rsidRDefault="00957614" w:rsidP="009576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614" w:rsidRDefault="00957614" w:rsidP="00957614">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7614" w:rsidRDefault="00957614" w:rsidP="00957614">
      <w:r>
        <w:separator/>
      </w:r>
    </w:p>
  </w:footnote>
  <w:footnote w:type="continuationSeparator" w:id="0">
    <w:p w:rsidR="00957614" w:rsidRDefault="00957614" w:rsidP="0095761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4952B2"/>
    <w:multiLevelType w:val="hybridMultilevel"/>
    <w:tmpl w:val="C41879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5438"/>
    <w:rsid w:val="001120FF"/>
    <w:rsid w:val="00637288"/>
    <w:rsid w:val="0064070B"/>
    <w:rsid w:val="00771ED5"/>
    <w:rsid w:val="00855438"/>
    <w:rsid w:val="00957614"/>
    <w:rsid w:val="00A14600"/>
    <w:rsid w:val="00F00B2A"/>
    <w:rsid w:val="00FB7D68"/>
    <w:rsid w:val="00FF6C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09F2BE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5438"/>
    <w:pPr>
      <w:ind w:left="720"/>
      <w:contextualSpacing/>
    </w:pPr>
  </w:style>
  <w:style w:type="character" w:styleId="Hyperlink">
    <w:name w:val="Hyperlink"/>
    <w:basedOn w:val="DefaultParagraphFont"/>
    <w:uiPriority w:val="99"/>
    <w:unhideWhenUsed/>
    <w:rsid w:val="00FF6CD2"/>
    <w:rPr>
      <w:color w:val="0000FF" w:themeColor="hyperlink"/>
      <w:u w:val="single"/>
    </w:rPr>
  </w:style>
  <w:style w:type="table" w:styleId="TableGrid">
    <w:name w:val="Table Grid"/>
    <w:basedOn w:val="TableNormal"/>
    <w:uiPriority w:val="59"/>
    <w:rsid w:val="00771ED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57614"/>
    <w:pPr>
      <w:tabs>
        <w:tab w:val="center" w:pos="4320"/>
        <w:tab w:val="right" w:pos="8640"/>
      </w:tabs>
    </w:pPr>
  </w:style>
  <w:style w:type="character" w:customStyle="1" w:styleId="HeaderChar">
    <w:name w:val="Header Char"/>
    <w:basedOn w:val="DefaultParagraphFont"/>
    <w:link w:val="Header"/>
    <w:uiPriority w:val="99"/>
    <w:rsid w:val="00957614"/>
  </w:style>
  <w:style w:type="paragraph" w:styleId="Footer">
    <w:name w:val="footer"/>
    <w:basedOn w:val="Normal"/>
    <w:link w:val="FooterChar"/>
    <w:uiPriority w:val="99"/>
    <w:unhideWhenUsed/>
    <w:rsid w:val="00957614"/>
    <w:pPr>
      <w:tabs>
        <w:tab w:val="center" w:pos="4320"/>
        <w:tab w:val="right" w:pos="8640"/>
      </w:tabs>
    </w:pPr>
  </w:style>
  <w:style w:type="character" w:customStyle="1" w:styleId="FooterChar">
    <w:name w:val="Footer Char"/>
    <w:basedOn w:val="DefaultParagraphFont"/>
    <w:link w:val="Footer"/>
    <w:uiPriority w:val="99"/>
    <w:rsid w:val="00957614"/>
  </w:style>
  <w:style w:type="character" w:styleId="PageNumber">
    <w:name w:val="page number"/>
    <w:basedOn w:val="DefaultParagraphFont"/>
    <w:uiPriority w:val="99"/>
    <w:semiHidden/>
    <w:unhideWhenUsed/>
    <w:rsid w:val="00957614"/>
  </w:style>
  <w:style w:type="paragraph" w:styleId="BalloonText">
    <w:name w:val="Balloon Text"/>
    <w:basedOn w:val="Normal"/>
    <w:link w:val="BalloonTextChar"/>
    <w:uiPriority w:val="99"/>
    <w:semiHidden/>
    <w:unhideWhenUsed/>
    <w:rsid w:val="0095761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57614"/>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5438"/>
    <w:pPr>
      <w:ind w:left="720"/>
      <w:contextualSpacing/>
    </w:pPr>
  </w:style>
  <w:style w:type="character" w:styleId="Hyperlink">
    <w:name w:val="Hyperlink"/>
    <w:basedOn w:val="DefaultParagraphFont"/>
    <w:uiPriority w:val="99"/>
    <w:unhideWhenUsed/>
    <w:rsid w:val="00FF6CD2"/>
    <w:rPr>
      <w:color w:val="0000FF" w:themeColor="hyperlink"/>
      <w:u w:val="single"/>
    </w:rPr>
  </w:style>
  <w:style w:type="table" w:styleId="TableGrid">
    <w:name w:val="Table Grid"/>
    <w:basedOn w:val="TableNormal"/>
    <w:uiPriority w:val="59"/>
    <w:rsid w:val="00771ED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57614"/>
    <w:pPr>
      <w:tabs>
        <w:tab w:val="center" w:pos="4320"/>
        <w:tab w:val="right" w:pos="8640"/>
      </w:tabs>
    </w:pPr>
  </w:style>
  <w:style w:type="character" w:customStyle="1" w:styleId="HeaderChar">
    <w:name w:val="Header Char"/>
    <w:basedOn w:val="DefaultParagraphFont"/>
    <w:link w:val="Header"/>
    <w:uiPriority w:val="99"/>
    <w:rsid w:val="00957614"/>
  </w:style>
  <w:style w:type="paragraph" w:styleId="Footer">
    <w:name w:val="footer"/>
    <w:basedOn w:val="Normal"/>
    <w:link w:val="FooterChar"/>
    <w:uiPriority w:val="99"/>
    <w:unhideWhenUsed/>
    <w:rsid w:val="00957614"/>
    <w:pPr>
      <w:tabs>
        <w:tab w:val="center" w:pos="4320"/>
        <w:tab w:val="right" w:pos="8640"/>
      </w:tabs>
    </w:pPr>
  </w:style>
  <w:style w:type="character" w:customStyle="1" w:styleId="FooterChar">
    <w:name w:val="Footer Char"/>
    <w:basedOn w:val="DefaultParagraphFont"/>
    <w:link w:val="Footer"/>
    <w:uiPriority w:val="99"/>
    <w:rsid w:val="00957614"/>
  </w:style>
  <w:style w:type="character" w:styleId="PageNumber">
    <w:name w:val="page number"/>
    <w:basedOn w:val="DefaultParagraphFont"/>
    <w:uiPriority w:val="99"/>
    <w:semiHidden/>
    <w:unhideWhenUsed/>
    <w:rsid w:val="00957614"/>
  </w:style>
  <w:style w:type="paragraph" w:styleId="BalloonText">
    <w:name w:val="Balloon Text"/>
    <w:basedOn w:val="Normal"/>
    <w:link w:val="BalloonTextChar"/>
    <w:uiPriority w:val="99"/>
    <w:semiHidden/>
    <w:unhideWhenUsed/>
    <w:rsid w:val="0095761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57614"/>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diagramLayout" Target="diagrams/layout1.xml"/><Relationship Id="rId12" Type="http://schemas.openxmlformats.org/officeDocument/2006/relationships/diagramQuickStyle" Target="diagrams/quickStyle1.xml"/><Relationship Id="rId13" Type="http://schemas.openxmlformats.org/officeDocument/2006/relationships/diagramColors" Target="diagrams/colors1.xml"/><Relationship Id="rId14" Type="http://schemas.microsoft.com/office/2007/relationships/diagramDrawing" Target="diagrams/drawing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footer" Target="footer1.xml"/><Relationship Id="rId10"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03C7E3D-E039-5145-845B-685E90D50CE7}" type="doc">
      <dgm:prSet loTypeId="urn:microsoft.com/office/officeart/2005/8/layout/hProcess11" loCatId="" qsTypeId="urn:microsoft.com/office/officeart/2005/8/quickstyle/simple4" qsCatId="simple" csTypeId="urn:microsoft.com/office/officeart/2005/8/colors/accent1_2" csCatId="accent1" phldr="1"/>
      <dgm:spPr/>
    </dgm:pt>
    <dgm:pt modelId="{5A6C8BE0-0B32-D345-9AA0-6795F98B2F87}">
      <dgm:prSet phldrT="[Text]" custT="1"/>
      <dgm:spPr/>
      <dgm:t>
        <a:bodyPr/>
        <a:lstStyle/>
        <a:p>
          <a:r>
            <a:rPr lang="en-US" sz="1200">
              <a:latin typeface="Times New Roman"/>
              <a:cs typeface="Times New Roman"/>
            </a:rPr>
            <a:t>Research Market (1/12/2019 - 4/12/2019)</a:t>
          </a:r>
        </a:p>
      </dgm:t>
    </dgm:pt>
    <dgm:pt modelId="{E8275BED-5F0D-D94A-A2B7-F16B02A0ADEF}" type="parTrans" cxnId="{8F4143FD-39DF-1646-865B-647D67816042}">
      <dgm:prSet/>
      <dgm:spPr/>
      <dgm:t>
        <a:bodyPr/>
        <a:lstStyle/>
        <a:p>
          <a:endParaRPr lang="en-US"/>
        </a:p>
      </dgm:t>
    </dgm:pt>
    <dgm:pt modelId="{8B173EAB-E689-A24C-A42B-934DE44332B5}" type="sibTrans" cxnId="{8F4143FD-39DF-1646-865B-647D67816042}">
      <dgm:prSet/>
      <dgm:spPr/>
      <dgm:t>
        <a:bodyPr/>
        <a:lstStyle/>
        <a:p>
          <a:endParaRPr lang="en-US"/>
        </a:p>
      </dgm:t>
    </dgm:pt>
    <dgm:pt modelId="{A953C96C-CB72-6C49-961C-9DC0E99500A0}">
      <dgm:prSet phldrT="[Text]" custT="1"/>
      <dgm:spPr/>
      <dgm:t>
        <a:bodyPr/>
        <a:lstStyle/>
        <a:p>
          <a:r>
            <a:rPr lang="en-US" sz="1200">
              <a:latin typeface="Times New Roman"/>
              <a:cs typeface="Times New Roman"/>
            </a:rPr>
            <a:t>Creating Design (13/12/2019 - 15/12/2019)</a:t>
          </a:r>
        </a:p>
      </dgm:t>
    </dgm:pt>
    <dgm:pt modelId="{B18E15EA-6052-1A44-B419-C2263C11BF38}" type="parTrans" cxnId="{4DDB67B4-E9F9-7B4C-9A97-9E8C0F8794FF}">
      <dgm:prSet/>
      <dgm:spPr/>
      <dgm:t>
        <a:bodyPr/>
        <a:lstStyle/>
        <a:p>
          <a:endParaRPr lang="en-US"/>
        </a:p>
      </dgm:t>
    </dgm:pt>
    <dgm:pt modelId="{FE92E707-CB03-D148-93DD-22D81990EB0A}" type="sibTrans" cxnId="{4DDB67B4-E9F9-7B4C-9A97-9E8C0F8794FF}">
      <dgm:prSet/>
      <dgm:spPr/>
      <dgm:t>
        <a:bodyPr/>
        <a:lstStyle/>
        <a:p>
          <a:endParaRPr lang="en-US"/>
        </a:p>
      </dgm:t>
    </dgm:pt>
    <dgm:pt modelId="{3572E420-3B59-8248-A5A4-EBFA83E8FBC7}">
      <dgm:prSet phldrT="[Text]" custT="1"/>
      <dgm:spPr/>
      <dgm:t>
        <a:bodyPr/>
        <a:lstStyle/>
        <a:p>
          <a:r>
            <a:rPr lang="en-US" sz="1200">
              <a:latin typeface="Times New Roman"/>
              <a:cs typeface="Times New Roman"/>
            </a:rPr>
            <a:t>Embroidering Design on Fabric (16/12/2019 - 4/1/2020)</a:t>
          </a:r>
        </a:p>
      </dgm:t>
    </dgm:pt>
    <dgm:pt modelId="{A3CC2D70-94E4-7243-9790-BA8FAC801CE6}" type="parTrans" cxnId="{6EF2480D-08F6-A743-908E-5BF22B83C977}">
      <dgm:prSet/>
      <dgm:spPr/>
      <dgm:t>
        <a:bodyPr/>
        <a:lstStyle/>
        <a:p>
          <a:endParaRPr lang="en-US"/>
        </a:p>
      </dgm:t>
    </dgm:pt>
    <dgm:pt modelId="{D72C1BE4-0D97-4D45-BA26-5FDC64F4562E}" type="sibTrans" cxnId="{6EF2480D-08F6-A743-908E-5BF22B83C977}">
      <dgm:prSet/>
      <dgm:spPr/>
      <dgm:t>
        <a:bodyPr/>
        <a:lstStyle/>
        <a:p>
          <a:endParaRPr lang="en-US"/>
        </a:p>
      </dgm:t>
    </dgm:pt>
    <dgm:pt modelId="{8D3F40CA-8D83-D342-9B95-C7E67C0FE5BC}">
      <dgm:prSet phldrT="[Text]" custT="1"/>
      <dgm:spPr/>
      <dgm:t>
        <a:bodyPr/>
        <a:lstStyle/>
        <a:p>
          <a:r>
            <a:rPr lang="en-US" sz="1200">
              <a:latin typeface="Times New Roman"/>
              <a:cs typeface="Times New Roman"/>
            </a:rPr>
            <a:t>Setting Up Social Media Account (5/12/2019)</a:t>
          </a:r>
        </a:p>
      </dgm:t>
    </dgm:pt>
    <dgm:pt modelId="{D1E8719F-6189-494C-BD74-6BAFEE13371F}" type="parTrans" cxnId="{8CD56F87-1CBA-F649-A412-33332E3AF44A}">
      <dgm:prSet/>
      <dgm:spPr/>
      <dgm:t>
        <a:bodyPr/>
        <a:lstStyle/>
        <a:p>
          <a:endParaRPr lang="en-US"/>
        </a:p>
      </dgm:t>
    </dgm:pt>
    <dgm:pt modelId="{C2866E4F-12DD-3148-9FF1-850E08FB189D}" type="sibTrans" cxnId="{8CD56F87-1CBA-F649-A412-33332E3AF44A}">
      <dgm:prSet/>
      <dgm:spPr/>
      <dgm:t>
        <a:bodyPr/>
        <a:lstStyle/>
        <a:p>
          <a:endParaRPr lang="en-US"/>
        </a:p>
      </dgm:t>
    </dgm:pt>
    <dgm:pt modelId="{C75C3B30-5741-9F48-B98A-159DB5D18AE2}">
      <dgm:prSet phldrT="[Text]" custT="1"/>
      <dgm:spPr/>
      <dgm:t>
        <a:bodyPr/>
        <a:lstStyle/>
        <a:p>
          <a:r>
            <a:rPr lang="en-US" sz="1200">
              <a:latin typeface="Times New Roman"/>
              <a:cs typeface="Times New Roman"/>
            </a:rPr>
            <a:t>Research on Material and Brand Registration (5/12/2019 - 8/12/2019)</a:t>
          </a:r>
        </a:p>
      </dgm:t>
    </dgm:pt>
    <dgm:pt modelId="{838B4738-C1F2-964B-838D-301918487BDB}" type="parTrans" cxnId="{74EF77C6-DAAD-744E-8BC4-60B7F09E8415}">
      <dgm:prSet/>
      <dgm:spPr/>
      <dgm:t>
        <a:bodyPr/>
        <a:lstStyle/>
        <a:p>
          <a:endParaRPr lang="en-US"/>
        </a:p>
      </dgm:t>
    </dgm:pt>
    <dgm:pt modelId="{2547F2C6-661D-414D-8725-36B4BA94A80A}" type="sibTrans" cxnId="{74EF77C6-DAAD-744E-8BC4-60B7F09E8415}">
      <dgm:prSet/>
      <dgm:spPr/>
      <dgm:t>
        <a:bodyPr/>
        <a:lstStyle/>
        <a:p>
          <a:endParaRPr lang="en-US"/>
        </a:p>
      </dgm:t>
    </dgm:pt>
    <dgm:pt modelId="{741DDA38-E7B2-F843-A9DE-FBD264D1CE62}">
      <dgm:prSet phldrT="[Text]" custT="1"/>
      <dgm:spPr/>
      <dgm:t>
        <a:bodyPr/>
        <a:lstStyle/>
        <a:p>
          <a:r>
            <a:rPr lang="en-US" sz="1200">
              <a:latin typeface="Times New Roman"/>
              <a:cs typeface="Times New Roman"/>
            </a:rPr>
            <a:t>Setting Up Initial Budget (9/12/2019)</a:t>
          </a:r>
        </a:p>
      </dgm:t>
    </dgm:pt>
    <dgm:pt modelId="{D30BFB65-EA03-FB40-9CE1-39D624C4ED37}" type="parTrans" cxnId="{BB2F9012-DACA-F441-B719-B4913F399210}">
      <dgm:prSet/>
      <dgm:spPr/>
      <dgm:t>
        <a:bodyPr/>
        <a:lstStyle/>
        <a:p>
          <a:endParaRPr lang="en-US"/>
        </a:p>
      </dgm:t>
    </dgm:pt>
    <dgm:pt modelId="{47A006D0-0262-E148-BF54-8E78537A4F8F}" type="sibTrans" cxnId="{BB2F9012-DACA-F441-B719-B4913F399210}">
      <dgm:prSet/>
      <dgm:spPr/>
      <dgm:t>
        <a:bodyPr/>
        <a:lstStyle/>
        <a:p>
          <a:endParaRPr lang="en-US"/>
        </a:p>
      </dgm:t>
    </dgm:pt>
    <dgm:pt modelId="{31EC0A53-7204-C84F-AD1D-7C4744AD5A04}">
      <dgm:prSet phldrT="[Text]" custT="1"/>
      <dgm:spPr/>
      <dgm:t>
        <a:bodyPr/>
        <a:lstStyle/>
        <a:p>
          <a:r>
            <a:rPr lang="en-US" sz="1200">
              <a:latin typeface="Times New Roman"/>
              <a:cs typeface="Times New Roman"/>
            </a:rPr>
            <a:t>Finance and Cost (10/12/2019 - 12/12/2019)</a:t>
          </a:r>
        </a:p>
      </dgm:t>
    </dgm:pt>
    <dgm:pt modelId="{E9D35B6E-3828-384B-A68C-799A0B5A3878}" type="parTrans" cxnId="{F21E5C4D-F9FF-964E-8E30-D5061EBEE512}">
      <dgm:prSet/>
      <dgm:spPr/>
      <dgm:t>
        <a:bodyPr/>
        <a:lstStyle/>
        <a:p>
          <a:endParaRPr lang="en-US"/>
        </a:p>
      </dgm:t>
    </dgm:pt>
    <dgm:pt modelId="{C7A47F32-C506-CF40-A207-D557BCF7CD64}" type="sibTrans" cxnId="{F21E5C4D-F9FF-964E-8E30-D5061EBEE512}">
      <dgm:prSet/>
      <dgm:spPr/>
      <dgm:t>
        <a:bodyPr/>
        <a:lstStyle/>
        <a:p>
          <a:endParaRPr lang="en-US"/>
        </a:p>
      </dgm:t>
    </dgm:pt>
    <dgm:pt modelId="{E859A226-3216-6E42-884E-F95B768CF282}">
      <dgm:prSet phldrT="[Text]" custT="1"/>
      <dgm:spPr/>
      <dgm:t>
        <a:bodyPr/>
        <a:lstStyle/>
        <a:p>
          <a:r>
            <a:rPr lang="en-US" sz="1200">
              <a:latin typeface="Times New Roman"/>
              <a:cs typeface="Times New Roman"/>
            </a:rPr>
            <a:t>Determine and Calculate Cost Materials</a:t>
          </a:r>
        </a:p>
      </dgm:t>
    </dgm:pt>
    <dgm:pt modelId="{9FD5BC57-8C7E-DC4D-A153-A28A33BBFEA9}" type="parTrans" cxnId="{BB665020-5B23-4846-B011-6F8487AAF4E8}">
      <dgm:prSet/>
      <dgm:spPr/>
      <dgm:t>
        <a:bodyPr/>
        <a:lstStyle/>
        <a:p>
          <a:endParaRPr lang="en-US"/>
        </a:p>
      </dgm:t>
    </dgm:pt>
    <dgm:pt modelId="{66754E37-C0B9-9345-A64E-19032797193B}" type="sibTrans" cxnId="{BB665020-5B23-4846-B011-6F8487AAF4E8}">
      <dgm:prSet/>
      <dgm:spPr/>
      <dgm:t>
        <a:bodyPr/>
        <a:lstStyle/>
        <a:p>
          <a:endParaRPr lang="en-US"/>
        </a:p>
      </dgm:t>
    </dgm:pt>
    <dgm:pt modelId="{BAA3608F-DA5F-3849-A0C0-C551803CD386}">
      <dgm:prSet phldrT="[Text]" custT="1"/>
      <dgm:spPr/>
      <dgm:t>
        <a:bodyPr/>
        <a:lstStyle/>
        <a:p>
          <a:r>
            <a:rPr lang="en-US" sz="1200">
              <a:latin typeface="Times New Roman"/>
              <a:cs typeface="Times New Roman"/>
            </a:rPr>
            <a:t>Sewing the Bags (8/2/2020 - 11/2/2020)</a:t>
          </a:r>
        </a:p>
      </dgm:t>
    </dgm:pt>
    <dgm:pt modelId="{0A12F2D3-7773-8A47-8452-952137D2D1EC}" type="parTrans" cxnId="{4B2435D9-280B-964D-BAB0-4781614A0F5C}">
      <dgm:prSet/>
      <dgm:spPr/>
      <dgm:t>
        <a:bodyPr/>
        <a:lstStyle/>
        <a:p>
          <a:endParaRPr lang="en-US"/>
        </a:p>
      </dgm:t>
    </dgm:pt>
    <dgm:pt modelId="{5B35489E-129D-7543-BB4A-6A529BCF11E3}" type="sibTrans" cxnId="{4B2435D9-280B-964D-BAB0-4781614A0F5C}">
      <dgm:prSet/>
      <dgm:spPr/>
      <dgm:t>
        <a:bodyPr/>
        <a:lstStyle/>
        <a:p>
          <a:endParaRPr lang="en-US"/>
        </a:p>
      </dgm:t>
    </dgm:pt>
    <dgm:pt modelId="{3FA89F10-0CD9-104F-8E3B-4A6BD175AB18}">
      <dgm:prSet phldrT="[Text]" custT="1"/>
      <dgm:spPr/>
      <dgm:t>
        <a:bodyPr/>
        <a:lstStyle/>
        <a:p>
          <a:r>
            <a:rPr lang="en-US" sz="1200">
              <a:latin typeface="Times New Roman"/>
              <a:cs typeface="Times New Roman"/>
            </a:rPr>
            <a:t>Take Picture of Product for Content (12/2/2020 - 13/2/2020)</a:t>
          </a:r>
        </a:p>
      </dgm:t>
    </dgm:pt>
    <dgm:pt modelId="{A14DF79D-8BC5-FD46-BC83-BC90297362EA}" type="parTrans" cxnId="{72EF930C-A9CD-844B-B602-86B145CE96BF}">
      <dgm:prSet/>
      <dgm:spPr/>
      <dgm:t>
        <a:bodyPr/>
        <a:lstStyle/>
        <a:p>
          <a:endParaRPr lang="en-US"/>
        </a:p>
      </dgm:t>
    </dgm:pt>
    <dgm:pt modelId="{E3F7EC6C-5D27-0A4E-826F-A83C03F29F62}" type="sibTrans" cxnId="{72EF930C-A9CD-844B-B602-86B145CE96BF}">
      <dgm:prSet/>
      <dgm:spPr/>
      <dgm:t>
        <a:bodyPr/>
        <a:lstStyle/>
        <a:p>
          <a:endParaRPr lang="en-US"/>
        </a:p>
      </dgm:t>
    </dgm:pt>
    <dgm:pt modelId="{C74FF2FF-B45A-E741-8E4D-7087D4A4CB78}">
      <dgm:prSet phldrT="[Text]" custT="1"/>
      <dgm:spPr/>
      <dgm:t>
        <a:bodyPr/>
        <a:lstStyle/>
        <a:p>
          <a:r>
            <a:rPr lang="en-US" sz="1200">
              <a:latin typeface="Times New Roman"/>
              <a:cs typeface="Times New Roman"/>
            </a:rPr>
            <a:t>Advertise on Social Media (14/2/2020 - 28/2/2020)</a:t>
          </a:r>
        </a:p>
      </dgm:t>
    </dgm:pt>
    <dgm:pt modelId="{7E97B284-5E07-464A-89F7-AD66B112E21D}" type="parTrans" cxnId="{57376731-2B64-9E40-8B1A-1E0D0CC90BB9}">
      <dgm:prSet/>
      <dgm:spPr/>
      <dgm:t>
        <a:bodyPr/>
        <a:lstStyle/>
        <a:p>
          <a:endParaRPr lang="en-US"/>
        </a:p>
      </dgm:t>
    </dgm:pt>
    <dgm:pt modelId="{BDF00DC9-8630-FD47-ABFC-619CE6CF7ABA}" type="sibTrans" cxnId="{57376731-2B64-9E40-8B1A-1E0D0CC90BB9}">
      <dgm:prSet/>
      <dgm:spPr/>
      <dgm:t>
        <a:bodyPr/>
        <a:lstStyle/>
        <a:p>
          <a:endParaRPr lang="en-US"/>
        </a:p>
      </dgm:t>
    </dgm:pt>
    <dgm:pt modelId="{93139203-792C-944C-942D-DD7ACCD02B91}">
      <dgm:prSet phldrT="[Text]" custT="1"/>
      <dgm:spPr/>
      <dgm:t>
        <a:bodyPr/>
        <a:lstStyle/>
        <a:p>
          <a:r>
            <a:rPr lang="en-US" sz="1200">
              <a:latin typeface="Times New Roman"/>
              <a:cs typeface="Times New Roman"/>
            </a:rPr>
            <a:t>Commence Sale (2/3/2020)</a:t>
          </a:r>
        </a:p>
      </dgm:t>
    </dgm:pt>
    <dgm:pt modelId="{3CFCC8B2-EC33-1C43-8168-151CE09CD151}" type="parTrans" cxnId="{ADD0ECD6-C780-C448-BB08-DF8CEFDB6611}">
      <dgm:prSet/>
      <dgm:spPr/>
      <dgm:t>
        <a:bodyPr/>
        <a:lstStyle/>
        <a:p>
          <a:endParaRPr lang="en-US"/>
        </a:p>
      </dgm:t>
    </dgm:pt>
    <dgm:pt modelId="{ECFEF24C-E8D9-104A-94A1-CFD5DD8CF455}" type="sibTrans" cxnId="{ADD0ECD6-C780-C448-BB08-DF8CEFDB6611}">
      <dgm:prSet/>
      <dgm:spPr/>
      <dgm:t>
        <a:bodyPr/>
        <a:lstStyle/>
        <a:p>
          <a:endParaRPr lang="en-US"/>
        </a:p>
      </dgm:t>
    </dgm:pt>
    <dgm:pt modelId="{B3EFCAD9-4AF7-A44F-85C8-9551C48CA8B7}">
      <dgm:prSet phldrT="[Text]" custT="1"/>
      <dgm:spPr/>
      <dgm:t>
        <a:bodyPr/>
        <a:lstStyle/>
        <a:p>
          <a:r>
            <a:rPr lang="en-US" sz="1200">
              <a:latin typeface="Times New Roman"/>
              <a:cs typeface="Times New Roman"/>
            </a:rPr>
            <a:t>Using Promotion Tool on Etsy (2/3/2020 - 5/3/2020)</a:t>
          </a:r>
        </a:p>
      </dgm:t>
    </dgm:pt>
    <dgm:pt modelId="{17BD467A-453A-ED44-BF7F-03A956626682}" type="parTrans" cxnId="{EC223E86-A6D6-FC43-A262-7AC9DB056620}">
      <dgm:prSet/>
      <dgm:spPr/>
      <dgm:t>
        <a:bodyPr/>
        <a:lstStyle/>
        <a:p>
          <a:endParaRPr lang="en-US"/>
        </a:p>
      </dgm:t>
    </dgm:pt>
    <dgm:pt modelId="{53B7AEFA-B38E-E043-9DF8-C2CF081E68A2}" type="sibTrans" cxnId="{EC223E86-A6D6-FC43-A262-7AC9DB056620}">
      <dgm:prSet/>
      <dgm:spPr/>
      <dgm:t>
        <a:bodyPr/>
        <a:lstStyle/>
        <a:p>
          <a:endParaRPr lang="en-US"/>
        </a:p>
      </dgm:t>
    </dgm:pt>
    <dgm:pt modelId="{AFFD5F1B-4C2D-1A4F-B739-828800D0AD3F}">
      <dgm:prSet custT="1"/>
      <dgm:spPr/>
      <dgm:t>
        <a:bodyPr/>
        <a:lstStyle/>
        <a:p>
          <a:r>
            <a:rPr lang="en-US" sz="1200">
              <a:latin typeface="Times New Roman"/>
              <a:cs typeface="Times New Roman"/>
            </a:rPr>
            <a:t>Brand Registration (13/12/2019)</a:t>
          </a:r>
        </a:p>
      </dgm:t>
    </dgm:pt>
    <dgm:pt modelId="{43077BAF-B480-024A-9B44-555774D29B31}" type="parTrans" cxnId="{66FEE66E-8AFB-194C-8056-5E8176F1543E}">
      <dgm:prSet/>
      <dgm:spPr/>
      <dgm:t>
        <a:bodyPr/>
        <a:lstStyle/>
        <a:p>
          <a:endParaRPr lang="en-US"/>
        </a:p>
      </dgm:t>
    </dgm:pt>
    <dgm:pt modelId="{474B0D87-AA1D-6C44-8CAA-57EB39C1C356}" type="sibTrans" cxnId="{66FEE66E-8AFB-194C-8056-5E8176F1543E}">
      <dgm:prSet/>
      <dgm:spPr/>
      <dgm:t>
        <a:bodyPr/>
        <a:lstStyle/>
        <a:p>
          <a:endParaRPr lang="en-US"/>
        </a:p>
      </dgm:t>
    </dgm:pt>
    <dgm:pt modelId="{27FCE532-E1E5-564E-B836-A86AD64F29BF}" type="pres">
      <dgm:prSet presAssocID="{703C7E3D-E039-5145-845B-685E90D50CE7}" presName="Name0" presStyleCnt="0">
        <dgm:presLayoutVars>
          <dgm:dir/>
          <dgm:resizeHandles val="exact"/>
        </dgm:presLayoutVars>
      </dgm:prSet>
      <dgm:spPr/>
    </dgm:pt>
    <dgm:pt modelId="{A482E805-73D2-364A-BE48-8FAF00DD06E5}" type="pres">
      <dgm:prSet presAssocID="{703C7E3D-E039-5145-845B-685E90D50CE7}" presName="arrow" presStyleLbl="bgShp" presStyleIdx="0" presStyleCnt="1"/>
      <dgm:spPr/>
    </dgm:pt>
    <dgm:pt modelId="{A4ECFCE2-C284-5147-8B67-6B44B893E53D}" type="pres">
      <dgm:prSet presAssocID="{703C7E3D-E039-5145-845B-685E90D50CE7}" presName="points" presStyleCnt="0"/>
      <dgm:spPr/>
    </dgm:pt>
    <dgm:pt modelId="{D3E0B33B-422C-1849-9144-2ECFB570075A}" type="pres">
      <dgm:prSet presAssocID="{5A6C8BE0-0B32-D345-9AA0-6795F98B2F87}" presName="compositeA" presStyleCnt="0"/>
      <dgm:spPr/>
    </dgm:pt>
    <dgm:pt modelId="{0EB4A117-213A-ED4C-A979-694DC33D063E}" type="pres">
      <dgm:prSet presAssocID="{5A6C8BE0-0B32-D345-9AA0-6795F98B2F87}" presName="textA" presStyleLbl="revTx" presStyleIdx="0" presStyleCnt="12" custAng="10800000" custFlipVert="1" custScaleX="149825" custScaleY="24479" custLinFactX="300000" custLinFactY="62492" custLinFactNeighborX="318765" custLinFactNeighborY="100000">
        <dgm:presLayoutVars>
          <dgm:bulletEnabled val="1"/>
        </dgm:presLayoutVars>
      </dgm:prSet>
      <dgm:spPr/>
      <dgm:t>
        <a:bodyPr/>
        <a:lstStyle/>
        <a:p>
          <a:endParaRPr lang="en-US"/>
        </a:p>
      </dgm:t>
    </dgm:pt>
    <dgm:pt modelId="{5D13AD5D-6560-444D-A48A-165C888AD9EA}" type="pres">
      <dgm:prSet presAssocID="{5A6C8BE0-0B32-D345-9AA0-6795F98B2F87}" presName="circleA" presStyleLbl="node1" presStyleIdx="0" presStyleCnt="12" custLinFactX="211929" custLinFactY="100000" custLinFactNeighborX="300000" custLinFactNeighborY="100225"/>
      <dgm:spPr>
        <a:solidFill>
          <a:srgbClr val="4F81BD"/>
        </a:solidFill>
        <a:ln>
          <a:solidFill>
            <a:schemeClr val="accent1"/>
          </a:solidFill>
        </a:ln>
      </dgm:spPr>
    </dgm:pt>
    <dgm:pt modelId="{BF42D049-FB70-B440-972F-5568878D9DE3}" type="pres">
      <dgm:prSet presAssocID="{5A6C8BE0-0B32-D345-9AA0-6795F98B2F87}" presName="spaceA" presStyleCnt="0"/>
      <dgm:spPr/>
    </dgm:pt>
    <dgm:pt modelId="{294E7EB7-93C8-7241-84F5-5961032863A2}" type="pres">
      <dgm:prSet presAssocID="{8B173EAB-E689-A24C-A42B-934DE44332B5}" presName="space" presStyleCnt="0"/>
      <dgm:spPr/>
    </dgm:pt>
    <dgm:pt modelId="{C029D5C8-52DC-794F-8C44-8C48A431280B}" type="pres">
      <dgm:prSet presAssocID="{8D3F40CA-8D83-D342-9B95-C7E67C0FE5BC}" presName="compositeB" presStyleCnt="0"/>
      <dgm:spPr/>
    </dgm:pt>
    <dgm:pt modelId="{0622BC8F-2524-424B-85C3-F14C8CA8A74C}" type="pres">
      <dgm:prSet presAssocID="{8D3F40CA-8D83-D342-9B95-C7E67C0FE5BC}" presName="textB" presStyleLbl="revTx" presStyleIdx="1" presStyleCnt="12" custScaleX="190363" custScaleY="22588" custLinFactX="300000" custLinFactY="-59039" custLinFactNeighborX="305849" custLinFactNeighborY="-100000">
        <dgm:presLayoutVars>
          <dgm:bulletEnabled val="1"/>
        </dgm:presLayoutVars>
      </dgm:prSet>
      <dgm:spPr/>
      <dgm:t>
        <a:bodyPr/>
        <a:lstStyle/>
        <a:p>
          <a:endParaRPr lang="en-US"/>
        </a:p>
      </dgm:t>
    </dgm:pt>
    <dgm:pt modelId="{63A564C9-AE92-C74A-AB86-6D00A014B717}" type="pres">
      <dgm:prSet presAssocID="{8D3F40CA-8D83-D342-9B95-C7E67C0FE5BC}" presName="circleB" presStyleLbl="node1" presStyleIdx="1" presStyleCnt="12" custLinFactX="300000" custLinFactNeighborX="321672" custLinFactNeighborY="15752"/>
      <dgm:spPr>
        <a:solidFill>
          <a:srgbClr val="C0504D"/>
        </a:solidFill>
        <a:ln>
          <a:solidFill>
            <a:srgbClr val="C0504D"/>
          </a:solidFill>
        </a:ln>
      </dgm:spPr>
    </dgm:pt>
    <dgm:pt modelId="{F4CB522D-B036-9D40-9912-CC30EFE693E9}" type="pres">
      <dgm:prSet presAssocID="{8D3F40CA-8D83-D342-9B95-C7E67C0FE5BC}" presName="spaceB" presStyleCnt="0"/>
      <dgm:spPr/>
    </dgm:pt>
    <dgm:pt modelId="{D3636B13-D56B-2E44-90C9-FFDF9F758D3E}" type="pres">
      <dgm:prSet presAssocID="{C2866E4F-12DD-3148-9FF1-850E08FB189D}" presName="space" presStyleCnt="0"/>
      <dgm:spPr/>
    </dgm:pt>
    <dgm:pt modelId="{B3F299A8-850B-734E-8B44-ED2EEA75F300}" type="pres">
      <dgm:prSet presAssocID="{C75C3B30-5741-9F48-B98A-159DB5D18AE2}" presName="compositeA" presStyleCnt="0"/>
      <dgm:spPr/>
    </dgm:pt>
    <dgm:pt modelId="{7411E625-C954-7743-A758-B04B4C5B1198}" type="pres">
      <dgm:prSet presAssocID="{C75C3B30-5741-9F48-B98A-159DB5D18AE2}" presName="textA" presStyleLbl="revTx" presStyleIdx="2" presStyleCnt="12" custScaleX="209951" custScaleY="33219" custLinFactX="252396" custLinFactY="59775" custLinFactNeighborX="300000" custLinFactNeighborY="100000">
        <dgm:presLayoutVars>
          <dgm:bulletEnabled val="1"/>
        </dgm:presLayoutVars>
      </dgm:prSet>
      <dgm:spPr/>
      <dgm:t>
        <a:bodyPr/>
        <a:lstStyle/>
        <a:p>
          <a:endParaRPr lang="en-US"/>
        </a:p>
      </dgm:t>
    </dgm:pt>
    <dgm:pt modelId="{03DA762C-1C45-7640-ACE2-7192E40E4ED9}" type="pres">
      <dgm:prSet presAssocID="{C75C3B30-5741-9F48-B98A-159DB5D18AE2}" presName="circleA" presStyleLbl="node1" presStyleIdx="2" presStyleCnt="12" custLinFactX="114336" custLinFactNeighborX="200000" custLinFactNeighborY="-46833"/>
      <dgm:spPr>
        <a:solidFill>
          <a:srgbClr val="C0504D"/>
        </a:solidFill>
        <a:ln>
          <a:solidFill>
            <a:srgbClr val="C0504D"/>
          </a:solidFill>
        </a:ln>
      </dgm:spPr>
    </dgm:pt>
    <dgm:pt modelId="{745476D1-84BB-644C-9817-1285DA022F89}" type="pres">
      <dgm:prSet presAssocID="{C75C3B30-5741-9F48-B98A-159DB5D18AE2}" presName="spaceA" presStyleCnt="0"/>
      <dgm:spPr/>
    </dgm:pt>
    <dgm:pt modelId="{E1522620-05AB-0148-A4C2-2D67FA19E4C2}" type="pres">
      <dgm:prSet presAssocID="{2547F2C6-661D-414D-8725-36B4BA94A80A}" presName="space" presStyleCnt="0"/>
      <dgm:spPr/>
    </dgm:pt>
    <dgm:pt modelId="{F377D22B-9F1C-E741-A663-C5849E00B163}" type="pres">
      <dgm:prSet presAssocID="{741DDA38-E7B2-F843-A9DE-FBD264D1CE62}" presName="compositeB" presStyleCnt="0"/>
      <dgm:spPr/>
    </dgm:pt>
    <dgm:pt modelId="{60BE7F62-BDFE-AD4A-8483-4ABCF539E1FE}" type="pres">
      <dgm:prSet presAssocID="{741DDA38-E7B2-F843-A9DE-FBD264D1CE62}" presName="textB" presStyleLbl="revTx" presStyleIdx="3" presStyleCnt="12" custScaleX="188031" custScaleY="32204" custLinFactX="200000" custLinFactY="-46925" custLinFactNeighborX="279354" custLinFactNeighborY="-100000">
        <dgm:presLayoutVars>
          <dgm:bulletEnabled val="1"/>
        </dgm:presLayoutVars>
      </dgm:prSet>
      <dgm:spPr/>
      <dgm:t>
        <a:bodyPr/>
        <a:lstStyle/>
        <a:p>
          <a:endParaRPr lang="en-US"/>
        </a:p>
      </dgm:t>
    </dgm:pt>
    <dgm:pt modelId="{7007DADC-B9AC-7440-BD6F-EBFB3E9377B7}" type="pres">
      <dgm:prSet presAssocID="{741DDA38-E7B2-F843-A9DE-FBD264D1CE62}" presName="circleB" presStyleLbl="node1" presStyleIdx="3" presStyleCnt="12" custLinFactX="217771" custLinFactNeighborX="300000" custLinFactNeighborY="27351"/>
      <dgm:spPr>
        <a:solidFill>
          <a:schemeClr val="accent3"/>
        </a:solidFill>
        <a:ln>
          <a:solidFill>
            <a:schemeClr val="accent3"/>
          </a:solidFill>
        </a:ln>
      </dgm:spPr>
    </dgm:pt>
    <dgm:pt modelId="{D5814842-768C-614E-96DB-6A4E4E862317}" type="pres">
      <dgm:prSet presAssocID="{741DDA38-E7B2-F843-A9DE-FBD264D1CE62}" presName="spaceB" presStyleCnt="0"/>
      <dgm:spPr/>
    </dgm:pt>
    <dgm:pt modelId="{F34AD220-DE31-0B4D-B35A-6DA10467F7B3}" type="pres">
      <dgm:prSet presAssocID="{47A006D0-0262-E148-BF54-8E78537A4F8F}" presName="space" presStyleCnt="0"/>
      <dgm:spPr/>
    </dgm:pt>
    <dgm:pt modelId="{0315BFF9-E0FA-464B-B1C5-72F64D85849E}" type="pres">
      <dgm:prSet presAssocID="{31EC0A53-7204-C84F-AD1D-7C4744AD5A04}" presName="compositeA" presStyleCnt="0"/>
      <dgm:spPr/>
    </dgm:pt>
    <dgm:pt modelId="{4A27AD8B-DB51-3345-89DB-1447E2F593D2}" type="pres">
      <dgm:prSet presAssocID="{31EC0A53-7204-C84F-AD1D-7C4744AD5A04}" presName="textA" presStyleLbl="revTx" presStyleIdx="4" presStyleCnt="12" custScaleX="287144" custScaleY="23603" custLinFactX="200000" custLinFactY="67175" custLinFactNeighborX="204581" custLinFactNeighborY="100000">
        <dgm:presLayoutVars>
          <dgm:bulletEnabled val="1"/>
        </dgm:presLayoutVars>
      </dgm:prSet>
      <dgm:spPr/>
      <dgm:t>
        <a:bodyPr/>
        <a:lstStyle/>
        <a:p>
          <a:endParaRPr lang="en-US"/>
        </a:p>
      </dgm:t>
    </dgm:pt>
    <dgm:pt modelId="{76C17E84-882D-D046-BDDD-B161D88573FF}" type="pres">
      <dgm:prSet presAssocID="{31EC0A53-7204-C84F-AD1D-7C4744AD5A04}" presName="circleA" presStyleLbl="node1" presStyleIdx="4" presStyleCnt="12" custLinFactX="200000" custLinFactNeighborX="234306" custLinFactNeighborY="-35234"/>
      <dgm:spPr>
        <a:solidFill>
          <a:schemeClr val="accent4"/>
        </a:solidFill>
        <a:ln>
          <a:solidFill>
            <a:schemeClr val="accent4"/>
          </a:solidFill>
        </a:ln>
      </dgm:spPr>
    </dgm:pt>
    <dgm:pt modelId="{276DF558-C199-6A46-AA9F-49DCF03DCCF6}" type="pres">
      <dgm:prSet presAssocID="{31EC0A53-7204-C84F-AD1D-7C4744AD5A04}" presName="spaceA" presStyleCnt="0"/>
      <dgm:spPr/>
    </dgm:pt>
    <dgm:pt modelId="{6D054927-6868-7043-A684-1C0D7C5998FC}" type="pres">
      <dgm:prSet presAssocID="{C7A47F32-C506-CF40-A207-D557BCF7CD64}" presName="space" presStyleCnt="0"/>
      <dgm:spPr/>
    </dgm:pt>
    <dgm:pt modelId="{AD706E40-0079-BE41-A3F7-A679D2F102EF}" type="pres">
      <dgm:prSet presAssocID="{AFFD5F1B-4C2D-1A4F-B739-828800D0AD3F}" presName="compositeB" presStyleCnt="0"/>
      <dgm:spPr/>
    </dgm:pt>
    <dgm:pt modelId="{481E52A8-3175-5E48-B83A-20610127E48F}" type="pres">
      <dgm:prSet presAssocID="{AFFD5F1B-4C2D-1A4F-B739-828800D0AD3F}" presName="textB" presStyleLbl="revTx" presStyleIdx="5" presStyleCnt="12" custScaleX="217402" custScaleY="32075" custLinFactX="100000" custLinFactY="-47022" custLinFactNeighborX="177998" custLinFactNeighborY="-100000">
        <dgm:presLayoutVars>
          <dgm:bulletEnabled val="1"/>
        </dgm:presLayoutVars>
      </dgm:prSet>
      <dgm:spPr/>
    </dgm:pt>
    <dgm:pt modelId="{148D12E1-3997-B840-AD37-83D0076140A9}" type="pres">
      <dgm:prSet presAssocID="{AFFD5F1B-4C2D-1A4F-B739-828800D0AD3F}" presName="circleB" presStyleLbl="node1" presStyleIdx="5" presStyleCnt="12" custLinFactY="-100000" custLinFactNeighborX="-33883" custLinFactNeighborY="-109320"/>
      <dgm:spPr>
        <a:solidFill>
          <a:srgbClr val="C0504D"/>
        </a:solidFill>
        <a:ln>
          <a:solidFill>
            <a:srgbClr val="C0504D"/>
          </a:solidFill>
        </a:ln>
      </dgm:spPr>
    </dgm:pt>
    <dgm:pt modelId="{B79E1886-1650-1F4A-8C0E-1FA629CD55DF}" type="pres">
      <dgm:prSet presAssocID="{AFFD5F1B-4C2D-1A4F-B739-828800D0AD3F}" presName="spaceB" presStyleCnt="0"/>
      <dgm:spPr/>
    </dgm:pt>
    <dgm:pt modelId="{6C1DD2A3-E257-D244-BABF-F7AD0A78B8D1}" type="pres">
      <dgm:prSet presAssocID="{474B0D87-AA1D-6C44-8CAA-57EB39C1C356}" presName="space" presStyleCnt="0"/>
      <dgm:spPr/>
    </dgm:pt>
    <dgm:pt modelId="{4D6F273E-AF13-4F4C-9C48-7F56E2466FC2}" type="pres">
      <dgm:prSet presAssocID="{A953C96C-CB72-6C49-961C-9DC0E99500A0}" presName="compositeA" presStyleCnt="0"/>
      <dgm:spPr/>
    </dgm:pt>
    <dgm:pt modelId="{139E0CE0-4D15-3249-BC31-E1110C564904}" type="pres">
      <dgm:prSet presAssocID="{A953C96C-CB72-6C49-961C-9DC0E99500A0}" presName="textA" presStyleLbl="revTx" presStyleIdx="6" presStyleCnt="12" custScaleX="338674" custScaleY="22642" custLinFactX="26551" custLinFactY="47327" custLinFactNeighborX="100000" custLinFactNeighborY="100000">
        <dgm:presLayoutVars>
          <dgm:bulletEnabled val="1"/>
        </dgm:presLayoutVars>
      </dgm:prSet>
      <dgm:spPr/>
      <dgm:t>
        <a:bodyPr/>
        <a:lstStyle/>
        <a:p>
          <a:endParaRPr lang="en-US"/>
        </a:p>
      </dgm:t>
    </dgm:pt>
    <dgm:pt modelId="{A46BD78F-D40F-BD4F-B9CE-BE8E2F857E49}" type="pres">
      <dgm:prSet presAssocID="{A953C96C-CB72-6C49-961C-9DC0E99500A0}" presName="circleA" presStyleLbl="node1" presStyleIdx="6" presStyleCnt="12" custLinFactX="4020" custLinFactY="100000" custLinFactNeighborX="100000" custLinFactNeighborY="102441"/>
      <dgm:spPr>
        <a:solidFill>
          <a:schemeClr val="accent5"/>
        </a:solidFill>
        <a:ln>
          <a:solidFill>
            <a:schemeClr val="accent5"/>
          </a:solidFill>
        </a:ln>
      </dgm:spPr>
    </dgm:pt>
    <dgm:pt modelId="{05239B50-8EF5-9243-A0AB-FD51D20E45B1}" type="pres">
      <dgm:prSet presAssocID="{A953C96C-CB72-6C49-961C-9DC0E99500A0}" presName="spaceA" presStyleCnt="0"/>
      <dgm:spPr/>
    </dgm:pt>
    <dgm:pt modelId="{FF650B85-11B1-634B-9007-83D4D5E12495}" type="pres">
      <dgm:prSet presAssocID="{FE92E707-CB03-D148-93DD-22D81990EB0A}" presName="space" presStyleCnt="0"/>
      <dgm:spPr/>
    </dgm:pt>
    <dgm:pt modelId="{52AD1F43-1A46-794D-9A2B-F95CC391E69B}" type="pres">
      <dgm:prSet presAssocID="{3572E420-3B59-8248-A5A4-EBFA83E8FBC7}" presName="compositeB" presStyleCnt="0"/>
      <dgm:spPr/>
    </dgm:pt>
    <dgm:pt modelId="{8A02BD46-E5C5-C142-82A8-8427245282D0}" type="pres">
      <dgm:prSet presAssocID="{3572E420-3B59-8248-A5A4-EBFA83E8FBC7}" presName="textB" presStyleLbl="revTx" presStyleIdx="7" presStyleCnt="12" custScaleX="246359" custScaleY="32075" custLinFactY="-56826" custLinFactNeighborX="-51562" custLinFactNeighborY="-100000">
        <dgm:presLayoutVars>
          <dgm:bulletEnabled val="1"/>
        </dgm:presLayoutVars>
      </dgm:prSet>
      <dgm:spPr/>
    </dgm:pt>
    <dgm:pt modelId="{4C22C030-781E-114D-A0EF-945CDBE5DE20}" type="pres">
      <dgm:prSet presAssocID="{3572E420-3B59-8248-A5A4-EBFA83E8FBC7}" presName="circleB" presStyleLbl="node1" presStyleIdx="7" presStyleCnt="12" custLinFactY="-100000" custLinFactNeighborX="-44591" custLinFactNeighborY="-109320"/>
      <dgm:spPr>
        <a:solidFill>
          <a:schemeClr val="accent5"/>
        </a:solidFill>
        <a:ln>
          <a:solidFill>
            <a:schemeClr val="accent5"/>
          </a:solidFill>
        </a:ln>
      </dgm:spPr>
    </dgm:pt>
    <dgm:pt modelId="{C2B89083-D465-F84C-B650-3CFF27F7DCB3}" type="pres">
      <dgm:prSet presAssocID="{3572E420-3B59-8248-A5A4-EBFA83E8FBC7}" presName="spaceB" presStyleCnt="0"/>
      <dgm:spPr/>
    </dgm:pt>
    <dgm:pt modelId="{5061B4B8-B1E3-E64E-BD80-7965AAF43529}" type="pres">
      <dgm:prSet presAssocID="{D72C1BE4-0D97-4D45-BA26-5FDC64F4562E}" presName="space" presStyleCnt="0"/>
      <dgm:spPr/>
    </dgm:pt>
    <dgm:pt modelId="{C4C9AFC4-C074-274C-8299-F5DE67EB867A}" type="pres">
      <dgm:prSet presAssocID="{BAA3608F-DA5F-3849-A0C0-C551803CD386}" presName="compositeA" presStyleCnt="0"/>
      <dgm:spPr/>
    </dgm:pt>
    <dgm:pt modelId="{3E5E4962-A914-0C47-9E67-61DB7DAB40CE}" type="pres">
      <dgm:prSet presAssocID="{BAA3608F-DA5F-3849-A0C0-C551803CD386}" presName="textA" presStyleLbl="revTx" presStyleIdx="8" presStyleCnt="12" custScaleX="180733" custScaleY="33593" custLinFactX="-13709" custLinFactY="45163" custLinFactNeighborX="-100000" custLinFactNeighborY="100000">
        <dgm:presLayoutVars>
          <dgm:bulletEnabled val="1"/>
        </dgm:presLayoutVars>
      </dgm:prSet>
      <dgm:spPr/>
    </dgm:pt>
    <dgm:pt modelId="{3787FC51-92B5-9149-B5A2-C059EAADCD73}" type="pres">
      <dgm:prSet presAssocID="{BAA3608F-DA5F-3849-A0C0-C551803CD386}" presName="circleA" presStyleLbl="node1" presStyleIdx="8" presStyleCnt="12" custLinFactX="-8125" custLinFactY="89231" custLinFactNeighborX="-100000" custLinFactNeighborY="100000"/>
      <dgm:spPr>
        <a:solidFill>
          <a:srgbClr val="4BACC6"/>
        </a:solidFill>
        <a:ln>
          <a:solidFill>
            <a:srgbClr val="4BACC6"/>
          </a:solidFill>
        </a:ln>
      </dgm:spPr>
    </dgm:pt>
    <dgm:pt modelId="{7C779852-6518-A442-8E9C-779EC0D1A83D}" type="pres">
      <dgm:prSet presAssocID="{BAA3608F-DA5F-3849-A0C0-C551803CD386}" presName="spaceA" presStyleCnt="0"/>
      <dgm:spPr/>
    </dgm:pt>
    <dgm:pt modelId="{AF866547-1950-A949-9233-B163CD93767F}" type="pres">
      <dgm:prSet presAssocID="{5B35489E-129D-7543-BB4A-6A529BCF11E3}" presName="space" presStyleCnt="0"/>
      <dgm:spPr/>
    </dgm:pt>
    <dgm:pt modelId="{7003621D-281B-9A45-B30B-09FC2B4A82A6}" type="pres">
      <dgm:prSet presAssocID="{3FA89F10-0CD9-104F-8E3B-4A6BD175AB18}" presName="compositeB" presStyleCnt="0"/>
      <dgm:spPr/>
    </dgm:pt>
    <dgm:pt modelId="{A65DFB84-51D9-4C41-8844-11B98EE6E783}" type="pres">
      <dgm:prSet presAssocID="{3FA89F10-0CD9-104F-8E3B-4A6BD175AB18}" presName="textB" presStyleLbl="revTx" presStyleIdx="9" presStyleCnt="12" custScaleX="223380" custScaleY="41509" custLinFactX="-100000" custLinFactY="-49751" custLinFactNeighborX="-104835" custLinFactNeighborY="-100000">
        <dgm:presLayoutVars>
          <dgm:bulletEnabled val="1"/>
        </dgm:presLayoutVars>
      </dgm:prSet>
      <dgm:spPr/>
    </dgm:pt>
    <dgm:pt modelId="{06594F7D-9CB0-4745-8B98-00D452B05223}" type="pres">
      <dgm:prSet presAssocID="{3FA89F10-0CD9-104F-8E3B-4A6BD175AB18}" presName="circleB" presStyleLbl="node1" presStyleIdx="9" presStyleCnt="12" custLinFactX="-81741" custLinFactY="-97940" custLinFactNeighborX="-100000" custLinFactNeighborY="-100000"/>
      <dgm:spPr>
        <a:solidFill>
          <a:srgbClr val="4BACC6"/>
        </a:solidFill>
        <a:ln>
          <a:solidFill>
            <a:schemeClr val="accent5"/>
          </a:solidFill>
        </a:ln>
      </dgm:spPr>
    </dgm:pt>
    <dgm:pt modelId="{A1699F59-F7A5-3148-ABEF-5FB036DE1AE6}" type="pres">
      <dgm:prSet presAssocID="{3FA89F10-0CD9-104F-8E3B-4A6BD175AB18}" presName="spaceB" presStyleCnt="0"/>
      <dgm:spPr/>
    </dgm:pt>
    <dgm:pt modelId="{3BAE56BA-627F-7945-BDBB-F95256C7D3CC}" type="pres">
      <dgm:prSet presAssocID="{E3F7EC6C-5D27-0A4E-826F-A83C03F29F62}" presName="space" presStyleCnt="0"/>
      <dgm:spPr/>
    </dgm:pt>
    <dgm:pt modelId="{FB90E121-D9A9-904A-BC97-F7272BD5F32A}" type="pres">
      <dgm:prSet presAssocID="{C74FF2FF-B45A-E741-8E4D-7087D4A4CB78}" presName="compositeA" presStyleCnt="0"/>
      <dgm:spPr/>
    </dgm:pt>
    <dgm:pt modelId="{4FBFB5EB-5319-3B40-AF1B-828D647E56D4}" type="pres">
      <dgm:prSet presAssocID="{C74FF2FF-B45A-E741-8E4D-7087D4A4CB78}" presName="textA" presStyleLbl="revTx" presStyleIdx="10" presStyleCnt="12" custScaleX="249041" custScaleY="33962" custLinFactX="-100000" custLinFactY="45255" custLinFactNeighborX="-191306" custLinFactNeighborY="100000">
        <dgm:presLayoutVars>
          <dgm:bulletEnabled val="1"/>
        </dgm:presLayoutVars>
      </dgm:prSet>
      <dgm:spPr/>
    </dgm:pt>
    <dgm:pt modelId="{8A851DFD-6D6C-7840-B6D6-CE81E0771302}" type="pres">
      <dgm:prSet presAssocID="{C74FF2FF-B45A-E741-8E4D-7087D4A4CB78}" presName="circleA" presStyleLbl="node1" presStyleIdx="10" presStyleCnt="12" custLinFactX="-100000" custLinFactY="87657" custLinFactNeighborX="-150885" custLinFactNeighborY="100000"/>
      <dgm:spPr>
        <a:solidFill>
          <a:schemeClr val="accent6"/>
        </a:solidFill>
        <a:ln>
          <a:solidFill>
            <a:schemeClr val="accent6"/>
          </a:solidFill>
        </a:ln>
      </dgm:spPr>
    </dgm:pt>
    <dgm:pt modelId="{74D63E75-9BB5-9544-9FC4-1B18B8AE788A}" type="pres">
      <dgm:prSet presAssocID="{C74FF2FF-B45A-E741-8E4D-7087D4A4CB78}" presName="spaceA" presStyleCnt="0"/>
      <dgm:spPr/>
    </dgm:pt>
    <dgm:pt modelId="{6A4C301C-098C-094A-BFBA-A8AED7142C55}" type="pres">
      <dgm:prSet presAssocID="{BDF00DC9-8630-FD47-ABFC-619CE6CF7ABA}" presName="space" presStyleCnt="0"/>
      <dgm:spPr/>
    </dgm:pt>
    <dgm:pt modelId="{F4F0B131-4123-A949-8B96-D75FDD41C452}" type="pres">
      <dgm:prSet presAssocID="{93139203-792C-944C-942D-DD7ACCD02B91}" presName="compositeB" presStyleCnt="0"/>
      <dgm:spPr/>
    </dgm:pt>
    <dgm:pt modelId="{F4CCEFDA-73B6-714B-A6C2-FC1452D18571}" type="pres">
      <dgm:prSet presAssocID="{93139203-792C-944C-942D-DD7ACCD02B91}" presName="textB" presStyleLbl="revTx" presStyleIdx="11" presStyleCnt="12" custScaleX="286282" custScaleY="22642" custLinFactX="-200000" custLinFactY="-54097" custLinFactNeighborX="-227089" custLinFactNeighborY="-100000">
        <dgm:presLayoutVars>
          <dgm:bulletEnabled val="1"/>
        </dgm:presLayoutVars>
      </dgm:prSet>
      <dgm:spPr/>
    </dgm:pt>
    <dgm:pt modelId="{E213EB11-0B5E-BC44-BA1A-DAAF94CDCECC}" type="pres">
      <dgm:prSet presAssocID="{93139203-792C-944C-942D-DD7ACCD02B91}" presName="circleB" presStyleLbl="node1" presStyleIdx="11" presStyleCnt="12" custScaleX="107179" custLinFactX="-160324" custLinFactY="-2441" custLinFactNeighborX="-200000" custLinFactNeighborY="-100000"/>
      <dgm:spPr>
        <a:solidFill>
          <a:schemeClr val="tx2"/>
        </a:solidFill>
        <a:ln>
          <a:solidFill>
            <a:schemeClr val="tx2"/>
          </a:solidFill>
        </a:ln>
      </dgm:spPr>
    </dgm:pt>
    <dgm:pt modelId="{1C4BE19B-1757-B846-897A-20060B2BC727}" type="pres">
      <dgm:prSet presAssocID="{93139203-792C-944C-942D-DD7ACCD02B91}" presName="spaceB" presStyleCnt="0"/>
      <dgm:spPr/>
    </dgm:pt>
  </dgm:ptLst>
  <dgm:cxnLst>
    <dgm:cxn modelId="{8F4143FD-39DF-1646-865B-647D67816042}" srcId="{703C7E3D-E039-5145-845B-685E90D50CE7}" destId="{5A6C8BE0-0B32-D345-9AA0-6795F98B2F87}" srcOrd="0" destOrd="0" parTransId="{E8275BED-5F0D-D94A-A2B7-F16B02A0ADEF}" sibTransId="{8B173EAB-E689-A24C-A42B-934DE44332B5}"/>
    <dgm:cxn modelId="{A49D8D69-61A8-B845-933C-D231DE60BD8D}" type="presOf" srcId="{8D3F40CA-8D83-D342-9B95-C7E67C0FE5BC}" destId="{0622BC8F-2524-424B-85C3-F14C8CA8A74C}" srcOrd="0" destOrd="0" presId="urn:microsoft.com/office/officeart/2005/8/layout/hProcess11"/>
    <dgm:cxn modelId="{EC223E86-A6D6-FC43-A262-7AC9DB056620}" srcId="{93139203-792C-944C-942D-DD7ACCD02B91}" destId="{B3EFCAD9-4AF7-A44F-85C8-9551C48CA8B7}" srcOrd="0" destOrd="0" parTransId="{17BD467A-453A-ED44-BF7F-03A956626682}" sibTransId="{53B7AEFA-B38E-E043-9DF8-C2CF081E68A2}"/>
    <dgm:cxn modelId="{4B2435D9-280B-964D-BAB0-4781614A0F5C}" srcId="{703C7E3D-E039-5145-845B-685E90D50CE7}" destId="{BAA3608F-DA5F-3849-A0C0-C551803CD386}" srcOrd="8" destOrd="0" parTransId="{0A12F2D3-7773-8A47-8452-952137D2D1EC}" sibTransId="{5B35489E-129D-7543-BB4A-6A529BCF11E3}"/>
    <dgm:cxn modelId="{422E5879-D298-5348-85EE-E052A7C78145}" type="presOf" srcId="{703C7E3D-E039-5145-845B-685E90D50CE7}" destId="{27FCE532-E1E5-564E-B836-A86AD64F29BF}" srcOrd="0" destOrd="0" presId="urn:microsoft.com/office/officeart/2005/8/layout/hProcess11"/>
    <dgm:cxn modelId="{BB665020-5B23-4846-B011-6F8487AAF4E8}" srcId="{31EC0A53-7204-C84F-AD1D-7C4744AD5A04}" destId="{E859A226-3216-6E42-884E-F95B768CF282}" srcOrd="0" destOrd="0" parTransId="{9FD5BC57-8C7E-DC4D-A153-A28A33BBFEA9}" sibTransId="{66754E37-C0B9-9345-A64E-19032797193B}"/>
    <dgm:cxn modelId="{4DDB67B4-E9F9-7B4C-9A97-9E8C0F8794FF}" srcId="{703C7E3D-E039-5145-845B-685E90D50CE7}" destId="{A953C96C-CB72-6C49-961C-9DC0E99500A0}" srcOrd="6" destOrd="0" parTransId="{B18E15EA-6052-1A44-B419-C2263C11BF38}" sibTransId="{FE92E707-CB03-D148-93DD-22D81990EB0A}"/>
    <dgm:cxn modelId="{6EF2480D-08F6-A743-908E-5BF22B83C977}" srcId="{703C7E3D-E039-5145-845B-685E90D50CE7}" destId="{3572E420-3B59-8248-A5A4-EBFA83E8FBC7}" srcOrd="7" destOrd="0" parTransId="{A3CC2D70-94E4-7243-9790-BA8FAC801CE6}" sibTransId="{D72C1BE4-0D97-4D45-BA26-5FDC64F4562E}"/>
    <dgm:cxn modelId="{792207F2-E1F9-494A-8650-89D1A5C00418}" type="presOf" srcId="{A953C96C-CB72-6C49-961C-9DC0E99500A0}" destId="{139E0CE0-4D15-3249-BC31-E1110C564904}" srcOrd="0" destOrd="0" presId="urn:microsoft.com/office/officeart/2005/8/layout/hProcess11"/>
    <dgm:cxn modelId="{970A270A-6879-574C-8892-62E03E1980A0}" type="presOf" srcId="{3FA89F10-0CD9-104F-8E3B-4A6BD175AB18}" destId="{A65DFB84-51D9-4C41-8844-11B98EE6E783}" srcOrd="0" destOrd="0" presId="urn:microsoft.com/office/officeart/2005/8/layout/hProcess11"/>
    <dgm:cxn modelId="{57376731-2B64-9E40-8B1A-1E0D0CC90BB9}" srcId="{703C7E3D-E039-5145-845B-685E90D50CE7}" destId="{C74FF2FF-B45A-E741-8E4D-7087D4A4CB78}" srcOrd="10" destOrd="0" parTransId="{7E97B284-5E07-464A-89F7-AD66B112E21D}" sibTransId="{BDF00DC9-8630-FD47-ABFC-619CE6CF7ABA}"/>
    <dgm:cxn modelId="{A97A5A89-2C9B-0345-BF2E-25715A0A9293}" type="presOf" srcId="{93139203-792C-944C-942D-DD7ACCD02B91}" destId="{F4CCEFDA-73B6-714B-A6C2-FC1452D18571}" srcOrd="0" destOrd="0" presId="urn:microsoft.com/office/officeart/2005/8/layout/hProcess11"/>
    <dgm:cxn modelId="{74EF77C6-DAAD-744E-8BC4-60B7F09E8415}" srcId="{703C7E3D-E039-5145-845B-685E90D50CE7}" destId="{C75C3B30-5741-9F48-B98A-159DB5D18AE2}" srcOrd="2" destOrd="0" parTransId="{838B4738-C1F2-964B-838D-301918487BDB}" sibTransId="{2547F2C6-661D-414D-8725-36B4BA94A80A}"/>
    <dgm:cxn modelId="{BB2F9012-DACA-F441-B719-B4913F399210}" srcId="{703C7E3D-E039-5145-845B-685E90D50CE7}" destId="{741DDA38-E7B2-F843-A9DE-FBD264D1CE62}" srcOrd="3" destOrd="0" parTransId="{D30BFB65-EA03-FB40-9CE1-39D624C4ED37}" sibTransId="{47A006D0-0262-E148-BF54-8E78537A4F8F}"/>
    <dgm:cxn modelId="{EC35F9CF-9C4B-3F40-9A06-528B4DCEF3EC}" type="presOf" srcId="{3572E420-3B59-8248-A5A4-EBFA83E8FBC7}" destId="{8A02BD46-E5C5-C142-82A8-8427245282D0}" srcOrd="0" destOrd="0" presId="urn:microsoft.com/office/officeart/2005/8/layout/hProcess11"/>
    <dgm:cxn modelId="{30E0FA57-1168-344C-A4B3-D5B0D00003B9}" type="presOf" srcId="{B3EFCAD9-4AF7-A44F-85C8-9551C48CA8B7}" destId="{F4CCEFDA-73B6-714B-A6C2-FC1452D18571}" srcOrd="0" destOrd="1" presId="urn:microsoft.com/office/officeart/2005/8/layout/hProcess11"/>
    <dgm:cxn modelId="{CC5D0AAA-414C-D446-94C6-2444E60CA7EB}" type="presOf" srcId="{BAA3608F-DA5F-3849-A0C0-C551803CD386}" destId="{3E5E4962-A914-0C47-9E67-61DB7DAB40CE}" srcOrd="0" destOrd="0" presId="urn:microsoft.com/office/officeart/2005/8/layout/hProcess11"/>
    <dgm:cxn modelId="{2BAF839C-5F3C-D649-B687-9C07AE39B8E1}" type="presOf" srcId="{AFFD5F1B-4C2D-1A4F-B739-828800D0AD3F}" destId="{481E52A8-3175-5E48-B83A-20610127E48F}" srcOrd="0" destOrd="0" presId="urn:microsoft.com/office/officeart/2005/8/layout/hProcess11"/>
    <dgm:cxn modelId="{F87FBE24-BCBF-A74D-B2C4-7D0FE1BEE426}" type="presOf" srcId="{C75C3B30-5741-9F48-B98A-159DB5D18AE2}" destId="{7411E625-C954-7743-A758-B04B4C5B1198}" srcOrd="0" destOrd="0" presId="urn:microsoft.com/office/officeart/2005/8/layout/hProcess11"/>
    <dgm:cxn modelId="{66FEE66E-8AFB-194C-8056-5E8176F1543E}" srcId="{703C7E3D-E039-5145-845B-685E90D50CE7}" destId="{AFFD5F1B-4C2D-1A4F-B739-828800D0AD3F}" srcOrd="5" destOrd="0" parTransId="{43077BAF-B480-024A-9B44-555774D29B31}" sibTransId="{474B0D87-AA1D-6C44-8CAA-57EB39C1C356}"/>
    <dgm:cxn modelId="{BD192AFC-51CB-1049-AE3F-6318878ED3B0}" type="presOf" srcId="{31EC0A53-7204-C84F-AD1D-7C4744AD5A04}" destId="{4A27AD8B-DB51-3345-89DB-1447E2F593D2}" srcOrd="0" destOrd="0" presId="urn:microsoft.com/office/officeart/2005/8/layout/hProcess11"/>
    <dgm:cxn modelId="{68D6AAF3-7716-2C4D-96D0-26A7C29F46EE}" type="presOf" srcId="{741DDA38-E7B2-F843-A9DE-FBD264D1CE62}" destId="{60BE7F62-BDFE-AD4A-8483-4ABCF539E1FE}" srcOrd="0" destOrd="0" presId="urn:microsoft.com/office/officeart/2005/8/layout/hProcess11"/>
    <dgm:cxn modelId="{DC3AB5E4-C72E-184C-A196-0E28585901AC}" type="presOf" srcId="{E859A226-3216-6E42-884E-F95B768CF282}" destId="{4A27AD8B-DB51-3345-89DB-1447E2F593D2}" srcOrd="0" destOrd="1" presId="urn:microsoft.com/office/officeart/2005/8/layout/hProcess11"/>
    <dgm:cxn modelId="{72EF930C-A9CD-844B-B602-86B145CE96BF}" srcId="{703C7E3D-E039-5145-845B-685E90D50CE7}" destId="{3FA89F10-0CD9-104F-8E3B-4A6BD175AB18}" srcOrd="9" destOrd="0" parTransId="{A14DF79D-8BC5-FD46-BC83-BC90297362EA}" sibTransId="{E3F7EC6C-5D27-0A4E-826F-A83C03F29F62}"/>
    <dgm:cxn modelId="{5CA5F32F-3277-404C-9FD1-A2A162BB5519}" type="presOf" srcId="{5A6C8BE0-0B32-D345-9AA0-6795F98B2F87}" destId="{0EB4A117-213A-ED4C-A979-694DC33D063E}" srcOrd="0" destOrd="0" presId="urn:microsoft.com/office/officeart/2005/8/layout/hProcess11"/>
    <dgm:cxn modelId="{ADD0ECD6-C780-C448-BB08-DF8CEFDB6611}" srcId="{703C7E3D-E039-5145-845B-685E90D50CE7}" destId="{93139203-792C-944C-942D-DD7ACCD02B91}" srcOrd="11" destOrd="0" parTransId="{3CFCC8B2-EC33-1C43-8168-151CE09CD151}" sibTransId="{ECFEF24C-E8D9-104A-94A1-CFD5DD8CF455}"/>
    <dgm:cxn modelId="{50DDAAC7-ED91-5242-AD25-B3C27FA777AF}" type="presOf" srcId="{C74FF2FF-B45A-E741-8E4D-7087D4A4CB78}" destId="{4FBFB5EB-5319-3B40-AF1B-828D647E56D4}" srcOrd="0" destOrd="0" presId="urn:microsoft.com/office/officeart/2005/8/layout/hProcess11"/>
    <dgm:cxn modelId="{8CD56F87-1CBA-F649-A412-33332E3AF44A}" srcId="{703C7E3D-E039-5145-845B-685E90D50CE7}" destId="{8D3F40CA-8D83-D342-9B95-C7E67C0FE5BC}" srcOrd="1" destOrd="0" parTransId="{D1E8719F-6189-494C-BD74-6BAFEE13371F}" sibTransId="{C2866E4F-12DD-3148-9FF1-850E08FB189D}"/>
    <dgm:cxn modelId="{F21E5C4D-F9FF-964E-8E30-D5061EBEE512}" srcId="{703C7E3D-E039-5145-845B-685E90D50CE7}" destId="{31EC0A53-7204-C84F-AD1D-7C4744AD5A04}" srcOrd="4" destOrd="0" parTransId="{E9D35B6E-3828-384B-A68C-799A0B5A3878}" sibTransId="{C7A47F32-C506-CF40-A207-D557BCF7CD64}"/>
    <dgm:cxn modelId="{EB907373-A03C-0C49-A60D-8F7765DBE04A}" type="presParOf" srcId="{27FCE532-E1E5-564E-B836-A86AD64F29BF}" destId="{A482E805-73D2-364A-BE48-8FAF00DD06E5}" srcOrd="0" destOrd="0" presId="urn:microsoft.com/office/officeart/2005/8/layout/hProcess11"/>
    <dgm:cxn modelId="{4FBAB1D8-1566-954D-9DA6-E09C57CDB702}" type="presParOf" srcId="{27FCE532-E1E5-564E-B836-A86AD64F29BF}" destId="{A4ECFCE2-C284-5147-8B67-6B44B893E53D}" srcOrd="1" destOrd="0" presId="urn:microsoft.com/office/officeart/2005/8/layout/hProcess11"/>
    <dgm:cxn modelId="{9E2BE38B-AC61-3B4B-826E-404F45DCD945}" type="presParOf" srcId="{A4ECFCE2-C284-5147-8B67-6B44B893E53D}" destId="{D3E0B33B-422C-1849-9144-2ECFB570075A}" srcOrd="0" destOrd="0" presId="urn:microsoft.com/office/officeart/2005/8/layout/hProcess11"/>
    <dgm:cxn modelId="{8171EB1D-A396-F641-9FA2-B77FFD6E7A55}" type="presParOf" srcId="{D3E0B33B-422C-1849-9144-2ECFB570075A}" destId="{0EB4A117-213A-ED4C-A979-694DC33D063E}" srcOrd="0" destOrd="0" presId="urn:microsoft.com/office/officeart/2005/8/layout/hProcess11"/>
    <dgm:cxn modelId="{AE7D1EA4-BCD1-6D4F-9D97-EBADA7C62BD7}" type="presParOf" srcId="{D3E0B33B-422C-1849-9144-2ECFB570075A}" destId="{5D13AD5D-6560-444D-A48A-165C888AD9EA}" srcOrd="1" destOrd="0" presId="urn:microsoft.com/office/officeart/2005/8/layout/hProcess11"/>
    <dgm:cxn modelId="{FE4A594F-EF8B-8F47-8765-500F0EDC7F50}" type="presParOf" srcId="{D3E0B33B-422C-1849-9144-2ECFB570075A}" destId="{BF42D049-FB70-B440-972F-5568878D9DE3}" srcOrd="2" destOrd="0" presId="urn:microsoft.com/office/officeart/2005/8/layout/hProcess11"/>
    <dgm:cxn modelId="{37C809CD-6EC3-9E4B-AC10-E8DE543AAECD}" type="presParOf" srcId="{A4ECFCE2-C284-5147-8B67-6B44B893E53D}" destId="{294E7EB7-93C8-7241-84F5-5961032863A2}" srcOrd="1" destOrd="0" presId="urn:microsoft.com/office/officeart/2005/8/layout/hProcess11"/>
    <dgm:cxn modelId="{D8A58CFA-E951-AF4A-9B53-32BD22D66735}" type="presParOf" srcId="{A4ECFCE2-C284-5147-8B67-6B44B893E53D}" destId="{C029D5C8-52DC-794F-8C44-8C48A431280B}" srcOrd="2" destOrd="0" presId="urn:microsoft.com/office/officeart/2005/8/layout/hProcess11"/>
    <dgm:cxn modelId="{D777834C-194A-DB49-AF0D-37FD91480BB4}" type="presParOf" srcId="{C029D5C8-52DC-794F-8C44-8C48A431280B}" destId="{0622BC8F-2524-424B-85C3-F14C8CA8A74C}" srcOrd="0" destOrd="0" presId="urn:microsoft.com/office/officeart/2005/8/layout/hProcess11"/>
    <dgm:cxn modelId="{377105D5-1BFE-CF4B-BB38-0329D82F189A}" type="presParOf" srcId="{C029D5C8-52DC-794F-8C44-8C48A431280B}" destId="{63A564C9-AE92-C74A-AB86-6D00A014B717}" srcOrd="1" destOrd="0" presId="urn:microsoft.com/office/officeart/2005/8/layout/hProcess11"/>
    <dgm:cxn modelId="{9E29A60E-1A8A-DD4F-A837-727A34EA83CE}" type="presParOf" srcId="{C029D5C8-52DC-794F-8C44-8C48A431280B}" destId="{F4CB522D-B036-9D40-9912-CC30EFE693E9}" srcOrd="2" destOrd="0" presId="urn:microsoft.com/office/officeart/2005/8/layout/hProcess11"/>
    <dgm:cxn modelId="{21364493-20CC-DB48-BA04-C96961B070CF}" type="presParOf" srcId="{A4ECFCE2-C284-5147-8B67-6B44B893E53D}" destId="{D3636B13-D56B-2E44-90C9-FFDF9F758D3E}" srcOrd="3" destOrd="0" presId="urn:microsoft.com/office/officeart/2005/8/layout/hProcess11"/>
    <dgm:cxn modelId="{2D056E30-0103-4044-8B4A-775359598EBB}" type="presParOf" srcId="{A4ECFCE2-C284-5147-8B67-6B44B893E53D}" destId="{B3F299A8-850B-734E-8B44-ED2EEA75F300}" srcOrd="4" destOrd="0" presId="urn:microsoft.com/office/officeart/2005/8/layout/hProcess11"/>
    <dgm:cxn modelId="{461C23C4-1912-1140-838A-9B58F7E41BDD}" type="presParOf" srcId="{B3F299A8-850B-734E-8B44-ED2EEA75F300}" destId="{7411E625-C954-7743-A758-B04B4C5B1198}" srcOrd="0" destOrd="0" presId="urn:microsoft.com/office/officeart/2005/8/layout/hProcess11"/>
    <dgm:cxn modelId="{B8A0A634-D040-4344-BADB-694317354CE3}" type="presParOf" srcId="{B3F299A8-850B-734E-8B44-ED2EEA75F300}" destId="{03DA762C-1C45-7640-ACE2-7192E40E4ED9}" srcOrd="1" destOrd="0" presId="urn:microsoft.com/office/officeart/2005/8/layout/hProcess11"/>
    <dgm:cxn modelId="{F7029D99-A0C7-E944-A58D-8AB447C76C43}" type="presParOf" srcId="{B3F299A8-850B-734E-8B44-ED2EEA75F300}" destId="{745476D1-84BB-644C-9817-1285DA022F89}" srcOrd="2" destOrd="0" presId="urn:microsoft.com/office/officeart/2005/8/layout/hProcess11"/>
    <dgm:cxn modelId="{B425719A-C7E2-FF43-9ADB-9112EABCCCEC}" type="presParOf" srcId="{A4ECFCE2-C284-5147-8B67-6B44B893E53D}" destId="{E1522620-05AB-0148-A4C2-2D67FA19E4C2}" srcOrd="5" destOrd="0" presId="urn:microsoft.com/office/officeart/2005/8/layout/hProcess11"/>
    <dgm:cxn modelId="{5B0B6202-DDC4-0749-AC7C-58956F2BE842}" type="presParOf" srcId="{A4ECFCE2-C284-5147-8B67-6B44B893E53D}" destId="{F377D22B-9F1C-E741-A663-C5849E00B163}" srcOrd="6" destOrd="0" presId="urn:microsoft.com/office/officeart/2005/8/layout/hProcess11"/>
    <dgm:cxn modelId="{6C72CBEF-A6F4-7D46-A6AE-C5D467E92ADB}" type="presParOf" srcId="{F377D22B-9F1C-E741-A663-C5849E00B163}" destId="{60BE7F62-BDFE-AD4A-8483-4ABCF539E1FE}" srcOrd="0" destOrd="0" presId="urn:microsoft.com/office/officeart/2005/8/layout/hProcess11"/>
    <dgm:cxn modelId="{EDEA0F5E-BEE5-7F4D-A226-E4D9D334FF5D}" type="presParOf" srcId="{F377D22B-9F1C-E741-A663-C5849E00B163}" destId="{7007DADC-B9AC-7440-BD6F-EBFB3E9377B7}" srcOrd="1" destOrd="0" presId="urn:microsoft.com/office/officeart/2005/8/layout/hProcess11"/>
    <dgm:cxn modelId="{A846610E-8C69-8244-9F9A-35A0A78AC354}" type="presParOf" srcId="{F377D22B-9F1C-E741-A663-C5849E00B163}" destId="{D5814842-768C-614E-96DB-6A4E4E862317}" srcOrd="2" destOrd="0" presId="urn:microsoft.com/office/officeart/2005/8/layout/hProcess11"/>
    <dgm:cxn modelId="{1F15459E-19F5-CB4F-A2A5-18BA699ACCF7}" type="presParOf" srcId="{A4ECFCE2-C284-5147-8B67-6B44B893E53D}" destId="{F34AD220-DE31-0B4D-B35A-6DA10467F7B3}" srcOrd="7" destOrd="0" presId="urn:microsoft.com/office/officeart/2005/8/layout/hProcess11"/>
    <dgm:cxn modelId="{6CE80D9B-AFAF-9D4C-9CE8-44419A094F77}" type="presParOf" srcId="{A4ECFCE2-C284-5147-8B67-6B44B893E53D}" destId="{0315BFF9-E0FA-464B-B1C5-72F64D85849E}" srcOrd="8" destOrd="0" presId="urn:microsoft.com/office/officeart/2005/8/layout/hProcess11"/>
    <dgm:cxn modelId="{385BDDA6-5C32-0D40-AC4F-770AACB481B4}" type="presParOf" srcId="{0315BFF9-E0FA-464B-B1C5-72F64D85849E}" destId="{4A27AD8B-DB51-3345-89DB-1447E2F593D2}" srcOrd="0" destOrd="0" presId="urn:microsoft.com/office/officeart/2005/8/layout/hProcess11"/>
    <dgm:cxn modelId="{3FEDE031-9BFD-D74C-B4CA-F20CBD7E554C}" type="presParOf" srcId="{0315BFF9-E0FA-464B-B1C5-72F64D85849E}" destId="{76C17E84-882D-D046-BDDD-B161D88573FF}" srcOrd="1" destOrd="0" presId="urn:microsoft.com/office/officeart/2005/8/layout/hProcess11"/>
    <dgm:cxn modelId="{843E7613-2659-B24F-8081-C4B7699BB564}" type="presParOf" srcId="{0315BFF9-E0FA-464B-B1C5-72F64D85849E}" destId="{276DF558-C199-6A46-AA9F-49DCF03DCCF6}" srcOrd="2" destOrd="0" presId="urn:microsoft.com/office/officeart/2005/8/layout/hProcess11"/>
    <dgm:cxn modelId="{84C50F4F-E0B7-5443-A7C7-14D37B37C9CC}" type="presParOf" srcId="{A4ECFCE2-C284-5147-8B67-6B44B893E53D}" destId="{6D054927-6868-7043-A684-1C0D7C5998FC}" srcOrd="9" destOrd="0" presId="urn:microsoft.com/office/officeart/2005/8/layout/hProcess11"/>
    <dgm:cxn modelId="{AF110C68-F1CD-E549-BBE1-3FC75EAF8682}" type="presParOf" srcId="{A4ECFCE2-C284-5147-8B67-6B44B893E53D}" destId="{AD706E40-0079-BE41-A3F7-A679D2F102EF}" srcOrd="10" destOrd="0" presId="urn:microsoft.com/office/officeart/2005/8/layout/hProcess11"/>
    <dgm:cxn modelId="{39F25323-C8E8-F945-980C-4135D478E25F}" type="presParOf" srcId="{AD706E40-0079-BE41-A3F7-A679D2F102EF}" destId="{481E52A8-3175-5E48-B83A-20610127E48F}" srcOrd="0" destOrd="0" presId="urn:microsoft.com/office/officeart/2005/8/layout/hProcess11"/>
    <dgm:cxn modelId="{4E314405-F9F6-4947-961F-98F59AB7116A}" type="presParOf" srcId="{AD706E40-0079-BE41-A3F7-A679D2F102EF}" destId="{148D12E1-3997-B840-AD37-83D0076140A9}" srcOrd="1" destOrd="0" presId="urn:microsoft.com/office/officeart/2005/8/layout/hProcess11"/>
    <dgm:cxn modelId="{A4BD2203-0BA3-4C4D-AE93-6DC8695A67FC}" type="presParOf" srcId="{AD706E40-0079-BE41-A3F7-A679D2F102EF}" destId="{B79E1886-1650-1F4A-8C0E-1FA629CD55DF}" srcOrd="2" destOrd="0" presId="urn:microsoft.com/office/officeart/2005/8/layout/hProcess11"/>
    <dgm:cxn modelId="{A741A9EF-2788-3046-8EC1-77E4455345B1}" type="presParOf" srcId="{A4ECFCE2-C284-5147-8B67-6B44B893E53D}" destId="{6C1DD2A3-E257-D244-BABF-F7AD0A78B8D1}" srcOrd="11" destOrd="0" presId="urn:microsoft.com/office/officeart/2005/8/layout/hProcess11"/>
    <dgm:cxn modelId="{B2DCBFF6-6290-0C42-87F0-225B8F561C7D}" type="presParOf" srcId="{A4ECFCE2-C284-5147-8B67-6B44B893E53D}" destId="{4D6F273E-AF13-4F4C-9C48-7F56E2466FC2}" srcOrd="12" destOrd="0" presId="urn:microsoft.com/office/officeart/2005/8/layout/hProcess11"/>
    <dgm:cxn modelId="{87A2D7B2-4782-7C41-ABAE-45BACFBA5FF7}" type="presParOf" srcId="{4D6F273E-AF13-4F4C-9C48-7F56E2466FC2}" destId="{139E0CE0-4D15-3249-BC31-E1110C564904}" srcOrd="0" destOrd="0" presId="urn:microsoft.com/office/officeart/2005/8/layout/hProcess11"/>
    <dgm:cxn modelId="{C1AA2D26-8B9A-B44A-9B1A-2B1E4875C4A0}" type="presParOf" srcId="{4D6F273E-AF13-4F4C-9C48-7F56E2466FC2}" destId="{A46BD78F-D40F-BD4F-B9CE-BE8E2F857E49}" srcOrd="1" destOrd="0" presId="urn:microsoft.com/office/officeart/2005/8/layout/hProcess11"/>
    <dgm:cxn modelId="{091F3D37-3592-4546-94F5-E7B713A455B4}" type="presParOf" srcId="{4D6F273E-AF13-4F4C-9C48-7F56E2466FC2}" destId="{05239B50-8EF5-9243-A0AB-FD51D20E45B1}" srcOrd="2" destOrd="0" presId="urn:microsoft.com/office/officeart/2005/8/layout/hProcess11"/>
    <dgm:cxn modelId="{DF3FF901-A5D4-2B4F-9733-9E75087286D4}" type="presParOf" srcId="{A4ECFCE2-C284-5147-8B67-6B44B893E53D}" destId="{FF650B85-11B1-634B-9007-83D4D5E12495}" srcOrd="13" destOrd="0" presId="urn:microsoft.com/office/officeart/2005/8/layout/hProcess11"/>
    <dgm:cxn modelId="{8AA7C799-214C-BF4F-8A1E-8A9B4092B26F}" type="presParOf" srcId="{A4ECFCE2-C284-5147-8B67-6B44B893E53D}" destId="{52AD1F43-1A46-794D-9A2B-F95CC391E69B}" srcOrd="14" destOrd="0" presId="urn:microsoft.com/office/officeart/2005/8/layout/hProcess11"/>
    <dgm:cxn modelId="{A2BAFDB2-9E19-9A45-8885-5DA4954931ED}" type="presParOf" srcId="{52AD1F43-1A46-794D-9A2B-F95CC391E69B}" destId="{8A02BD46-E5C5-C142-82A8-8427245282D0}" srcOrd="0" destOrd="0" presId="urn:microsoft.com/office/officeart/2005/8/layout/hProcess11"/>
    <dgm:cxn modelId="{8C913E11-F421-B64E-A3FC-81406B736100}" type="presParOf" srcId="{52AD1F43-1A46-794D-9A2B-F95CC391E69B}" destId="{4C22C030-781E-114D-A0EF-945CDBE5DE20}" srcOrd="1" destOrd="0" presId="urn:microsoft.com/office/officeart/2005/8/layout/hProcess11"/>
    <dgm:cxn modelId="{1D691697-63B0-CD47-9031-9AD73F572D5F}" type="presParOf" srcId="{52AD1F43-1A46-794D-9A2B-F95CC391E69B}" destId="{C2B89083-D465-F84C-B650-3CFF27F7DCB3}" srcOrd="2" destOrd="0" presId="urn:microsoft.com/office/officeart/2005/8/layout/hProcess11"/>
    <dgm:cxn modelId="{7137FDEB-CB68-8A4D-A25D-ADC184AF96F6}" type="presParOf" srcId="{A4ECFCE2-C284-5147-8B67-6B44B893E53D}" destId="{5061B4B8-B1E3-E64E-BD80-7965AAF43529}" srcOrd="15" destOrd="0" presId="urn:microsoft.com/office/officeart/2005/8/layout/hProcess11"/>
    <dgm:cxn modelId="{3AA2BFD8-1143-8749-8785-05E4A43414E0}" type="presParOf" srcId="{A4ECFCE2-C284-5147-8B67-6B44B893E53D}" destId="{C4C9AFC4-C074-274C-8299-F5DE67EB867A}" srcOrd="16" destOrd="0" presId="urn:microsoft.com/office/officeart/2005/8/layout/hProcess11"/>
    <dgm:cxn modelId="{6D567A4E-F3AA-BC40-81EE-EB18191AF1B6}" type="presParOf" srcId="{C4C9AFC4-C074-274C-8299-F5DE67EB867A}" destId="{3E5E4962-A914-0C47-9E67-61DB7DAB40CE}" srcOrd="0" destOrd="0" presId="urn:microsoft.com/office/officeart/2005/8/layout/hProcess11"/>
    <dgm:cxn modelId="{B554192D-828F-2B42-A0B7-253C17C3B927}" type="presParOf" srcId="{C4C9AFC4-C074-274C-8299-F5DE67EB867A}" destId="{3787FC51-92B5-9149-B5A2-C059EAADCD73}" srcOrd="1" destOrd="0" presId="urn:microsoft.com/office/officeart/2005/8/layout/hProcess11"/>
    <dgm:cxn modelId="{2BBE29CC-B707-2644-BCA2-1FE2F69465A3}" type="presParOf" srcId="{C4C9AFC4-C074-274C-8299-F5DE67EB867A}" destId="{7C779852-6518-A442-8E9C-779EC0D1A83D}" srcOrd="2" destOrd="0" presId="urn:microsoft.com/office/officeart/2005/8/layout/hProcess11"/>
    <dgm:cxn modelId="{7EAA817C-6272-A947-B682-700EF0FAB072}" type="presParOf" srcId="{A4ECFCE2-C284-5147-8B67-6B44B893E53D}" destId="{AF866547-1950-A949-9233-B163CD93767F}" srcOrd="17" destOrd="0" presId="urn:microsoft.com/office/officeart/2005/8/layout/hProcess11"/>
    <dgm:cxn modelId="{C4E9FF7A-D22E-CD41-840D-3772596AB37D}" type="presParOf" srcId="{A4ECFCE2-C284-5147-8B67-6B44B893E53D}" destId="{7003621D-281B-9A45-B30B-09FC2B4A82A6}" srcOrd="18" destOrd="0" presId="urn:microsoft.com/office/officeart/2005/8/layout/hProcess11"/>
    <dgm:cxn modelId="{85F1D2D4-1023-E84F-9DC9-84D68FD89B43}" type="presParOf" srcId="{7003621D-281B-9A45-B30B-09FC2B4A82A6}" destId="{A65DFB84-51D9-4C41-8844-11B98EE6E783}" srcOrd="0" destOrd="0" presId="urn:microsoft.com/office/officeart/2005/8/layout/hProcess11"/>
    <dgm:cxn modelId="{9891AB83-70AB-5F4A-9F6C-062F463C867E}" type="presParOf" srcId="{7003621D-281B-9A45-B30B-09FC2B4A82A6}" destId="{06594F7D-9CB0-4745-8B98-00D452B05223}" srcOrd="1" destOrd="0" presId="urn:microsoft.com/office/officeart/2005/8/layout/hProcess11"/>
    <dgm:cxn modelId="{A4EEB1FC-FD2D-8749-A9CC-9E52CD3E8CE8}" type="presParOf" srcId="{7003621D-281B-9A45-B30B-09FC2B4A82A6}" destId="{A1699F59-F7A5-3148-ABEF-5FB036DE1AE6}" srcOrd="2" destOrd="0" presId="urn:microsoft.com/office/officeart/2005/8/layout/hProcess11"/>
    <dgm:cxn modelId="{F1A6DE5D-D003-7B4D-87E8-6FCBE393BFBE}" type="presParOf" srcId="{A4ECFCE2-C284-5147-8B67-6B44B893E53D}" destId="{3BAE56BA-627F-7945-BDBB-F95256C7D3CC}" srcOrd="19" destOrd="0" presId="urn:microsoft.com/office/officeart/2005/8/layout/hProcess11"/>
    <dgm:cxn modelId="{33B4A0BA-5B6B-094E-BEBC-17F053CA51A7}" type="presParOf" srcId="{A4ECFCE2-C284-5147-8B67-6B44B893E53D}" destId="{FB90E121-D9A9-904A-BC97-F7272BD5F32A}" srcOrd="20" destOrd="0" presId="urn:microsoft.com/office/officeart/2005/8/layout/hProcess11"/>
    <dgm:cxn modelId="{F14C21E3-D94F-A440-BB3E-2B31D684A8B0}" type="presParOf" srcId="{FB90E121-D9A9-904A-BC97-F7272BD5F32A}" destId="{4FBFB5EB-5319-3B40-AF1B-828D647E56D4}" srcOrd="0" destOrd="0" presId="urn:microsoft.com/office/officeart/2005/8/layout/hProcess11"/>
    <dgm:cxn modelId="{3C72AFAE-B116-C541-8D85-2D63A74B7E1E}" type="presParOf" srcId="{FB90E121-D9A9-904A-BC97-F7272BD5F32A}" destId="{8A851DFD-6D6C-7840-B6D6-CE81E0771302}" srcOrd="1" destOrd="0" presId="urn:microsoft.com/office/officeart/2005/8/layout/hProcess11"/>
    <dgm:cxn modelId="{5F266020-B51F-F64C-809C-962667AB1F19}" type="presParOf" srcId="{FB90E121-D9A9-904A-BC97-F7272BD5F32A}" destId="{74D63E75-9BB5-9544-9FC4-1B18B8AE788A}" srcOrd="2" destOrd="0" presId="urn:microsoft.com/office/officeart/2005/8/layout/hProcess11"/>
    <dgm:cxn modelId="{6D3F6FC8-90B1-984B-BD16-350F93056A7D}" type="presParOf" srcId="{A4ECFCE2-C284-5147-8B67-6B44B893E53D}" destId="{6A4C301C-098C-094A-BFBA-A8AED7142C55}" srcOrd="21" destOrd="0" presId="urn:microsoft.com/office/officeart/2005/8/layout/hProcess11"/>
    <dgm:cxn modelId="{BA11B2A0-6AE2-1240-BC5E-CBA28629AA02}" type="presParOf" srcId="{A4ECFCE2-C284-5147-8B67-6B44B893E53D}" destId="{F4F0B131-4123-A949-8B96-D75FDD41C452}" srcOrd="22" destOrd="0" presId="urn:microsoft.com/office/officeart/2005/8/layout/hProcess11"/>
    <dgm:cxn modelId="{3B77FC3C-C6D9-4849-81DD-A289A0D930AC}" type="presParOf" srcId="{F4F0B131-4123-A949-8B96-D75FDD41C452}" destId="{F4CCEFDA-73B6-714B-A6C2-FC1452D18571}" srcOrd="0" destOrd="0" presId="urn:microsoft.com/office/officeart/2005/8/layout/hProcess11"/>
    <dgm:cxn modelId="{E838D0BD-1EA9-8B49-894A-2EE35EBF980E}" type="presParOf" srcId="{F4F0B131-4123-A949-8B96-D75FDD41C452}" destId="{E213EB11-0B5E-BC44-BA1A-DAAF94CDCECC}" srcOrd="1" destOrd="0" presId="urn:microsoft.com/office/officeart/2005/8/layout/hProcess11"/>
    <dgm:cxn modelId="{FA85367E-B353-3140-8510-260A4F08513E}" type="presParOf" srcId="{F4F0B131-4123-A949-8B96-D75FDD41C452}" destId="{1C4BE19B-1757-B846-897A-20060B2BC727}" srcOrd="2" destOrd="0" presId="urn:microsoft.com/office/officeart/2005/8/layout/hProcess1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482E805-73D2-364A-BE48-8FAF00DD06E5}">
      <dsp:nvSpPr>
        <dsp:cNvPr id="0" name=""/>
        <dsp:cNvSpPr/>
      </dsp:nvSpPr>
      <dsp:spPr>
        <a:xfrm>
          <a:off x="670236" y="1748790"/>
          <a:ext cx="8797585" cy="2331720"/>
        </a:xfrm>
        <a:prstGeom prst="notchedRightArrow">
          <a:avLst/>
        </a:prstGeom>
        <a:solidFill>
          <a:schemeClr val="accent1">
            <a:tint val="40000"/>
            <a:hueOff val="0"/>
            <a:satOff val="0"/>
            <a:lumOff val="0"/>
            <a:alphaOff val="0"/>
          </a:schemeClr>
        </a:solid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sp>
    <dsp:sp modelId="{0EB4A117-213A-ED4C-A979-694DC33D063E}">
      <dsp:nvSpPr>
        <dsp:cNvPr id="0" name=""/>
        <dsp:cNvSpPr/>
      </dsp:nvSpPr>
      <dsp:spPr>
        <a:xfrm rot="10800000" flipV="1">
          <a:off x="800102" y="4229093"/>
          <a:ext cx="724052" cy="57078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b" anchorCtr="0">
          <a:noAutofit/>
        </a:bodyPr>
        <a:lstStyle/>
        <a:p>
          <a:pPr lvl="0" algn="ctr" defTabSz="533400">
            <a:lnSpc>
              <a:spcPct val="90000"/>
            </a:lnSpc>
            <a:spcBef>
              <a:spcPct val="0"/>
            </a:spcBef>
            <a:spcAft>
              <a:spcPct val="35000"/>
            </a:spcAft>
          </a:pPr>
          <a:r>
            <a:rPr lang="en-US" sz="1200" kern="1200">
              <a:latin typeface="Times New Roman"/>
              <a:cs typeface="Times New Roman"/>
            </a:rPr>
            <a:t>Research Market (1/12/2019 - 4/12/2019)</a:t>
          </a:r>
        </a:p>
      </dsp:txBody>
      <dsp:txXfrm rot="-10800000">
        <a:off x="800102" y="4229093"/>
        <a:ext cx="724052" cy="570781"/>
      </dsp:txXfrm>
    </dsp:sp>
    <dsp:sp modelId="{5D13AD5D-6560-444D-A48A-165C888AD9EA}">
      <dsp:nvSpPr>
        <dsp:cNvPr id="0" name=""/>
        <dsp:cNvSpPr/>
      </dsp:nvSpPr>
      <dsp:spPr>
        <a:xfrm>
          <a:off x="914403" y="3200401"/>
          <a:ext cx="582930" cy="483265"/>
        </a:xfrm>
        <a:prstGeom prst="ellipse">
          <a:avLst/>
        </a:prstGeom>
        <a:solidFill>
          <a:srgbClr val="4F81BD"/>
        </a:solidFill>
        <a:ln>
          <a:solidFill>
            <a:schemeClr val="accent1"/>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622BC8F-2524-424B-85C3-F14C8CA8A74C}">
      <dsp:nvSpPr>
        <dsp:cNvPr id="0" name=""/>
        <dsp:cNvSpPr/>
      </dsp:nvSpPr>
      <dsp:spPr>
        <a:xfrm>
          <a:off x="1485899" y="1143009"/>
          <a:ext cx="919959" cy="52668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t" anchorCtr="0">
          <a:noAutofit/>
        </a:bodyPr>
        <a:lstStyle/>
        <a:p>
          <a:pPr lvl="0" algn="ctr" defTabSz="533400">
            <a:lnSpc>
              <a:spcPct val="90000"/>
            </a:lnSpc>
            <a:spcBef>
              <a:spcPct val="0"/>
            </a:spcBef>
            <a:spcAft>
              <a:spcPct val="35000"/>
            </a:spcAft>
          </a:pPr>
          <a:r>
            <a:rPr lang="en-US" sz="1200" kern="1200">
              <a:latin typeface="Times New Roman"/>
              <a:cs typeface="Times New Roman"/>
            </a:rPr>
            <a:t>Setting Up Social Media Account (5/12/2019)</a:t>
          </a:r>
        </a:p>
      </dsp:txBody>
      <dsp:txXfrm>
        <a:off x="1485899" y="1143009"/>
        <a:ext cx="919959" cy="526688"/>
      </dsp:txXfrm>
    </dsp:sp>
    <dsp:sp modelId="{63A564C9-AE92-C74A-AB86-6D00A014B717}">
      <dsp:nvSpPr>
        <dsp:cNvPr id="0" name=""/>
        <dsp:cNvSpPr/>
      </dsp:nvSpPr>
      <dsp:spPr>
        <a:xfrm>
          <a:off x="2400298" y="3200398"/>
          <a:ext cx="582930" cy="483265"/>
        </a:xfrm>
        <a:prstGeom prst="ellipse">
          <a:avLst/>
        </a:prstGeom>
        <a:solidFill>
          <a:srgbClr val="C0504D"/>
        </a:solidFill>
        <a:ln>
          <a:solidFill>
            <a:srgbClr val="C0504D"/>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7411E625-C954-7743-A758-B04B4C5B1198}">
      <dsp:nvSpPr>
        <dsp:cNvPr id="0" name=""/>
        <dsp:cNvSpPr/>
      </dsp:nvSpPr>
      <dsp:spPr>
        <a:xfrm>
          <a:off x="2171702" y="4114792"/>
          <a:ext cx="1014621" cy="77457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b" anchorCtr="0">
          <a:noAutofit/>
        </a:bodyPr>
        <a:lstStyle/>
        <a:p>
          <a:pPr lvl="0" algn="ctr" defTabSz="533400">
            <a:lnSpc>
              <a:spcPct val="90000"/>
            </a:lnSpc>
            <a:spcBef>
              <a:spcPct val="0"/>
            </a:spcBef>
            <a:spcAft>
              <a:spcPct val="35000"/>
            </a:spcAft>
          </a:pPr>
          <a:r>
            <a:rPr lang="en-US" sz="1200" kern="1200">
              <a:latin typeface="Times New Roman"/>
              <a:cs typeface="Times New Roman"/>
            </a:rPr>
            <a:t>Research on Material and Brand Registration (5/12/2019 - 8/12/2019)</a:t>
          </a:r>
        </a:p>
      </dsp:txBody>
      <dsp:txXfrm>
        <a:off x="2171702" y="4114792"/>
        <a:ext cx="1014621" cy="774574"/>
      </dsp:txXfrm>
    </dsp:sp>
    <dsp:sp modelId="{03DA762C-1C45-7640-ACE2-7192E40E4ED9}">
      <dsp:nvSpPr>
        <dsp:cNvPr id="0" name=""/>
        <dsp:cNvSpPr/>
      </dsp:nvSpPr>
      <dsp:spPr>
        <a:xfrm>
          <a:off x="1600197" y="2057402"/>
          <a:ext cx="582930" cy="483265"/>
        </a:xfrm>
        <a:prstGeom prst="ellipse">
          <a:avLst/>
        </a:prstGeom>
        <a:solidFill>
          <a:srgbClr val="C0504D"/>
        </a:solidFill>
        <a:ln>
          <a:solidFill>
            <a:srgbClr val="C0504D"/>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60BE7F62-BDFE-AD4A-8483-4ABCF539E1FE}">
      <dsp:nvSpPr>
        <dsp:cNvPr id="0" name=""/>
        <dsp:cNvSpPr/>
      </dsp:nvSpPr>
      <dsp:spPr>
        <a:xfrm>
          <a:off x="2857499" y="1257310"/>
          <a:ext cx="908689" cy="75090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t" anchorCtr="0">
          <a:noAutofit/>
        </a:bodyPr>
        <a:lstStyle/>
        <a:p>
          <a:pPr lvl="0" algn="ctr" defTabSz="533400">
            <a:lnSpc>
              <a:spcPct val="90000"/>
            </a:lnSpc>
            <a:spcBef>
              <a:spcPct val="0"/>
            </a:spcBef>
            <a:spcAft>
              <a:spcPct val="35000"/>
            </a:spcAft>
          </a:pPr>
          <a:r>
            <a:rPr lang="en-US" sz="1200" kern="1200">
              <a:latin typeface="Times New Roman"/>
              <a:cs typeface="Times New Roman"/>
            </a:rPr>
            <a:t>Setting Up Initial Budget (9/12/2019)</a:t>
          </a:r>
        </a:p>
      </dsp:txBody>
      <dsp:txXfrm>
        <a:off x="2857499" y="1257310"/>
        <a:ext cx="908689" cy="750907"/>
      </dsp:txXfrm>
    </dsp:sp>
    <dsp:sp modelId="{7007DADC-B9AC-7440-BD6F-EBFB3E9377B7}">
      <dsp:nvSpPr>
        <dsp:cNvPr id="0" name=""/>
        <dsp:cNvSpPr/>
      </dsp:nvSpPr>
      <dsp:spPr>
        <a:xfrm>
          <a:off x="3771900" y="3200398"/>
          <a:ext cx="582930" cy="483265"/>
        </a:xfrm>
        <a:prstGeom prst="ellipse">
          <a:avLst/>
        </a:prstGeom>
        <a:solidFill>
          <a:schemeClr val="accent3"/>
        </a:solidFill>
        <a:ln>
          <a:solidFill>
            <a:schemeClr val="accent3"/>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A27AD8B-DB51-3345-89DB-1447E2F593D2}">
      <dsp:nvSpPr>
        <dsp:cNvPr id="0" name=""/>
        <dsp:cNvSpPr/>
      </dsp:nvSpPr>
      <dsp:spPr>
        <a:xfrm>
          <a:off x="3429000" y="4343393"/>
          <a:ext cx="1387668" cy="55035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b" anchorCtr="1">
          <a:noAutofit/>
        </a:bodyPr>
        <a:lstStyle/>
        <a:p>
          <a:pPr lvl="0" algn="l" defTabSz="533400">
            <a:lnSpc>
              <a:spcPct val="90000"/>
            </a:lnSpc>
            <a:spcBef>
              <a:spcPct val="0"/>
            </a:spcBef>
            <a:spcAft>
              <a:spcPct val="35000"/>
            </a:spcAft>
          </a:pPr>
          <a:r>
            <a:rPr lang="en-US" sz="1200" kern="1200">
              <a:latin typeface="Times New Roman"/>
              <a:cs typeface="Times New Roman"/>
            </a:rPr>
            <a:t>Finance and Cost (10/12/2019 - 12/12/2019)</a:t>
          </a:r>
        </a:p>
        <a:p>
          <a:pPr marL="114300" lvl="1" indent="-114300" algn="l" defTabSz="533400">
            <a:lnSpc>
              <a:spcPct val="90000"/>
            </a:lnSpc>
            <a:spcBef>
              <a:spcPct val="0"/>
            </a:spcBef>
            <a:spcAft>
              <a:spcPct val="15000"/>
            </a:spcAft>
            <a:buChar char="••"/>
          </a:pPr>
          <a:r>
            <a:rPr lang="en-US" sz="1200" kern="1200">
              <a:latin typeface="Times New Roman"/>
              <a:cs typeface="Times New Roman"/>
            </a:rPr>
            <a:t>Determine and Calculate Cost Materials</a:t>
          </a:r>
        </a:p>
      </dsp:txBody>
      <dsp:txXfrm>
        <a:off x="3429000" y="4343393"/>
        <a:ext cx="1387668" cy="550355"/>
      </dsp:txXfrm>
    </dsp:sp>
    <dsp:sp modelId="{76C17E84-882D-D046-BDDD-B161D88573FF}">
      <dsp:nvSpPr>
        <dsp:cNvPr id="0" name=""/>
        <dsp:cNvSpPr/>
      </dsp:nvSpPr>
      <dsp:spPr>
        <a:xfrm>
          <a:off x="4457700" y="2057402"/>
          <a:ext cx="582930" cy="483265"/>
        </a:xfrm>
        <a:prstGeom prst="ellipse">
          <a:avLst/>
        </a:prstGeom>
        <a:solidFill>
          <a:schemeClr val="accent4"/>
        </a:solidFill>
        <a:ln>
          <a:solidFill>
            <a:schemeClr val="accent4"/>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81E52A8-3175-5E48-B83A-20610127E48F}">
      <dsp:nvSpPr>
        <dsp:cNvPr id="0" name=""/>
        <dsp:cNvSpPr/>
      </dsp:nvSpPr>
      <dsp:spPr>
        <a:xfrm>
          <a:off x="4229100" y="1257304"/>
          <a:ext cx="1050629" cy="74789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t" anchorCtr="0">
          <a:noAutofit/>
        </a:bodyPr>
        <a:lstStyle/>
        <a:p>
          <a:pPr lvl="0" algn="ctr" defTabSz="533400">
            <a:lnSpc>
              <a:spcPct val="90000"/>
            </a:lnSpc>
            <a:spcBef>
              <a:spcPct val="0"/>
            </a:spcBef>
            <a:spcAft>
              <a:spcPct val="35000"/>
            </a:spcAft>
          </a:pPr>
          <a:r>
            <a:rPr lang="en-US" sz="1200" kern="1200">
              <a:latin typeface="Times New Roman"/>
              <a:cs typeface="Times New Roman"/>
            </a:rPr>
            <a:t>Brand Registration (13/12/2019)</a:t>
          </a:r>
        </a:p>
      </dsp:txBody>
      <dsp:txXfrm>
        <a:off x="4229100" y="1257304"/>
        <a:ext cx="1050629" cy="747899"/>
      </dsp:txXfrm>
    </dsp:sp>
    <dsp:sp modelId="{148D12E1-3997-B840-AD37-83D0076140A9}">
      <dsp:nvSpPr>
        <dsp:cNvPr id="0" name=""/>
        <dsp:cNvSpPr/>
      </dsp:nvSpPr>
      <dsp:spPr>
        <a:xfrm>
          <a:off x="2971798" y="2057400"/>
          <a:ext cx="582930" cy="483265"/>
        </a:xfrm>
        <a:prstGeom prst="ellipse">
          <a:avLst/>
        </a:prstGeom>
        <a:solidFill>
          <a:srgbClr val="C0504D"/>
        </a:solidFill>
        <a:ln>
          <a:solidFill>
            <a:srgbClr val="C0504D"/>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139E0CE0-4D15-3249-BC31-E1110C564904}">
      <dsp:nvSpPr>
        <dsp:cNvPr id="0" name=""/>
        <dsp:cNvSpPr/>
      </dsp:nvSpPr>
      <dsp:spPr>
        <a:xfrm>
          <a:off x="4572001" y="3886196"/>
          <a:ext cx="1636695" cy="52794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b" anchorCtr="0">
          <a:noAutofit/>
        </a:bodyPr>
        <a:lstStyle/>
        <a:p>
          <a:pPr lvl="0" algn="ctr" defTabSz="533400">
            <a:lnSpc>
              <a:spcPct val="90000"/>
            </a:lnSpc>
            <a:spcBef>
              <a:spcPct val="0"/>
            </a:spcBef>
            <a:spcAft>
              <a:spcPct val="35000"/>
            </a:spcAft>
          </a:pPr>
          <a:r>
            <a:rPr lang="en-US" sz="1200" kern="1200">
              <a:latin typeface="Times New Roman"/>
              <a:cs typeface="Times New Roman"/>
            </a:rPr>
            <a:t>Creating Design (13/12/2019 - 15/12/2019)</a:t>
          </a:r>
        </a:p>
      </dsp:txBody>
      <dsp:txXfrm>
        <a:off x="4572001" y="3886196"/>
        <a:ext cx="1636695" cy="527948"/>
      </dsp:txXfrm>
    </dsp:sp>
    <dsp:sp modelId="{A46BD78F-D40F-BD4F-B9CE-BE8E2F857E49}">
      <dsp:nvSpPr>
        <dsp:cNvPr id="0" name=""/>
        <dsp:cNvSpPr/>
      </dsp:nvSpPr>
      <dsp:spPr>
        <a:xfrm>
          <a:off x="5143502" y="3200402"/>
          <a:ext cx="582930" cy="483265"/>
        </a:xfrm>
        <a:prstGeom prst="ellipse">
          <a:avLst/>
        </a:prstGeom>
        <a:solidFill>
          <a:schemeClr val="accent5"/>
        </a:solidFill>
        <a:ln>
          <a:solidFill>
            <a:schemeClr val="accent5"/>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8A02BD46-E5C5-C142-82A8-8427245282D0}">
      <dsp:nvSpPr>
        <dsp:cNvPr id="0" name=""/>
        <dsp:cNvSpPr/>
      </dsp:nvSpPr>
      <dsp:spPr>
        <a:xfrm>
          <a:off x="5372101" y="1028702"/>
          <a:ext cx="1190568" cy="74789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t" anchorCtr="0">
          <a:noAutofit/>
        </a:bodyPr>
        <a:lstStyle/>
        <a:p>
          <a:pPr lvl="0" algn="ctr" defTabSz="533400">
            <a:lnSpc>
              <a:spcPct val="90000"/>
            </a:lnSpc>
            <a:spcBef>
              <a:spcPct val="0"/>
            </a:spcBef>
            <a:spcAft>
              <a:spcPct val="35000"/>
            </a:spcAft>
          </a:pPr>
          <a:r>
            <a:rPr lang="en-US" sz="1200" kern="1200">
              <a:latin typeface="Times New Roman"/>
              <a:cs typeface="Times New Roman"/>
            </a:rPr>
            <a:t>Embroidering Design on Fabric (16/12/2019 - 4/1/2020)</a:t>
          </a:r>
        </a:p>
      </dsp:txBody>
      <dsp:txXfrm>
        <a:off x="5372101" y="1028702"/>
        <a:ext cx="1190568" cy="747899"/>
      </dsp:txXfrm>
    </dsp:sp>
    <dsp:sp modelId="{4C22C030-781E-114D-A0EF-945CDBE5DE20}">
      <dsp:nvSpPr>
        <dsp:cNvPr id="0" name=""/>
        <dsp:cNvSpPr/>
      </dsp:nvSpPr>
      <dsp:spPr>
        <a:xfrm>
          <a:off x="5714999" y="2057400"/>
          <a:ext cx="582930" cy="483265"/>
        </a:xfrm>
        <a:prstGeom prst="ellipse">
          <a:avLst/>
        </a:prstGeom>
        <a:solidFill>
          <a:schemeClr val="accent5"/>
        </a:solidFill>
        <a:ln>
          <a:solidFill>
            <a:schemeClr val="accent5"/>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3E5E4962-A914-0C47-9E67-61DB7DAB40CE}">
      <dsp:nvSpPr>
        <dsp:cNvPr id="0" name=""/>
        <dsp:cNvSpPr/>
      </dsp:nvSpPr>
      <dsp:spPr>
        <a:xfrm>
          <a:off x="6286498" y="3771901"/>
          <a:ext cx="873420" cy="78329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b" anchorCtr="0">
          <a:noAutofit/>
        </a:bodyPr>
        <a:lstStyle/>
        <a:p>
          <a:pPr lvl="0" algn="ctr" defTabSz="533400">
            <a:lnSpc>
              <a:spcPct val="90000"/>
            </a:lnSpc>
            <a:spcBef>
              <a:spcPct val="0"/>
            </a:spcBef>
            <a:spcAft>
              <a:spcPct val="35000"/>
            </a:spcAft>
          </a:pPr>
          <a:r>
            <a:rPr lang="en-US" sz="1200" kern="1200">
              <a:latin typeface="Times New Roman"/>
              <a:cs typeface="Times New Roman"/>
            </a:rPr>
            <a:t>Sewing the Bags (8/2/2020 - 11/2/2020)</a:t>
          </a:r>
        </a:p>
      </dsp:txBody>
      <dsp:txXfrm>
        <a:off x="6286498" y="3771901"/>
        <a:ext cx="873420" cy="783294"/>
      </dsp:txXfrm>
    </dsp:sp>
    <dsp:sp modelId="{3787FC51-92B5-9149-B5A2-C059EAADCD73}">
      <dsp:nvSpPr>
        <dsp:cNvPr id="0" name=""/>
        <dsp:cNvSpPr/>
      </dsp:nvSpPr>
      <dsp:spPr>
        <a:xfrm>
          <a:off x="6400799" y="3200399"/>
          <a:ext cx="582930" cy="483265"/>
        </a:xfrm>
        <a:prstGeom prst="ellipse">
          <a:avLst/>
        </a:prstGeom>
        <a:solidFill>
          <a:srgbClr val="4BACC6"/>
        </a:solidFill>
        <a:ln>
          <a:solidFill>
            <a:srgbClr val="4BACC6"/>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A65DFB84-51D9-4C41-8844-11B98EE6E783}">
      <dsp:nvSpPr>
        <dsp:cNvPr id="0" name=""/>
        <dsp:cNvSpPr/>
      </dsp:nvSpPr>
      <dsp:spPr>
        <a:xfrm>
          <a:off x="6743701" y="1028690"/>
          <a:ext cx="1079519" cy="96787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t" anchorCtr="0">
          <a:noAutofit/>
        </a:bodyPr>
        <a:lstStyle/>
        <a:p>
          <a:pPr lvl="0" algn="ctr" defTabSz="533400">
            <a:lnSpc>
              <a:spcPct val="90000"/>
            </a:lnSpc>
            <a:spcBef>
              <a:spcPct val="0"/>
            </a:spcBef>
            <a:spcAft>
              <a:spcPct val="35000"/>
            </a:spcAft>
          </a:pPr>
          <a:r>
            <a:rPr lang="en-US" sz="1200" kern="1200">
              <a:latin typeface="Times New Roman"/>
              <a:cs typeface="Times New Roman"/>
            </a:rPr>
            <a:t>Take Picture of Product for Content (12/2/2020 - 13/2/2020)</a:t>
          </a:r>
        </a:p>
      </dsp:txBody>
      <dsp:txXfrm>
        <a:off x="6743701" y="1028690"/>
        <a:ext cx="1079519" cy="967873"/>
      </dsp:txXfrm>
    </dsp:sp>
    <dsp:sp modelId="{06594F7D-9CB0-4745-8B98-00D452B05223}">
      <dsp:nvSpPr>
        <dsp:cNvPr id="0" name=""/>
        <dsp:cNvSpPr/>
      </dsp:nvSpPr>
      <dsp:spPr>
        <a:xfrm>
          <a:off x="6972302" y="2057402"/>
          <a:ext cx="582930" cy="483265"/>
        </a:xfrm>
        <a:prstGeom prst="ellipse">
          <a:avLst/>
        </a:prstGeom>
        <a:solidFill>
          <a:srgbClr val="4BACC6"/>
        </a:solidFill>
        <a:ln>
          <a:solidFill>
            <a:schemeClr val="accent5"/>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FBFB5EB-5319-3B40-AF1B-828D647E56D4}">
      <dsp:nvSpPr>
        <dsp:cNvPr id="0" name=""/>
        <dsp:cNvSpPr/>
      </dsp:nvSpPr>
      <dsp:spPr>
        <a:xfrm>
          <a:off x="7429498" y="3771895"/>
          <a:ext cx="1203529" cy="79189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b" anchorCtr="0">
          <a:noAutofit/>
        </a:bodyPr>
        <a:lstStyle/>
        <a:p>
          <a:pPr lvl="0" algn="ctr" defTabSz="533400">
            <a:lnSpc>
              <a:spcPct val="90000"/>
            </a:lnSpc>
            <a:spcBef>
              <a:spcPct val="0"/>
            </a:spcBef>
            <a:spcAft>
              <a:spcPct val="35000"/>
            </a:spcAft>
          </a:pPr>
          <a:r>
            <a:rPr lang="en-US" sz="1200" kern="1200">
              <a:latin typeface="Times New Roman"/>
              <a:cs typeface="Times New Roman"/>
            </a:rPr>
            <a:t>Advertise on Social Media (14/2/2020 - 28/2/2020)</a:t>
          </a:r>
        </a:p>
      </dsp:txBody>
      <dsp:txXfrm>
        <a:off x="7429498" y="3771895"/>
        <a:ext cx="1203529" cy="791898"/>
      </dsp:txXfrm>
    </dsp:sp>
    <dsp:sp modelId="{8A851DFD-6D6C-7840-B6D6-CE81E0771302}">
      <dsp:nvSpPr>
        <dsp:cNvPr id="0" name=""/>
        <dsp:cNvSpPr/>
      </dsp:nvSpPr>
      <dsp:spPr>
        <a:xfrm>
          <a:off x="7734929" y="3194943"/>
          <a:ext cx="582930" cy="483265"/>
        </a:xfrm>
        <a:prstGeom prst="ellipse">
          <a:avLst/>
        </a:prstGeom>
        <a:solidFill>
          <a:schemeClr val="accent6"/>
        </a:solidFill>
        <a:ln>
          <a:solidFill>
            <a:schemeClr val="accent6"/>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F4CCEFDA-73B6-714B-A6C2-FC1452D18571}">
      <dsp:nvSpPr>
        <dsp:cNvPr id="0" name=""/>
        <dsp:cNvSpPr/>
      </dsp:nvSpPr>
      <dsp:spPr>
        <a:xfrm>
          <a:off x="8000999" y="1257298"/>
          <a:ext cx="1383503" cy="52794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t" anchorCtr="1">
          <a:noAutofit/>
        </a:bodyPr>
        <a:lstStyle/>
        <a:p>
          <a:pPr lvl="0" algn="l" defTabSz="533400">
            <a:lnSpc>
              <a:spcPct val="90000"/>
            </a:lnSpc>
            <a:spcBef>
              <a:spcPct val="0"/>
            </a:spcBef>
            <a:spcAft>
              <a:spcPct val="35000"/>
            </a:spcAft>
          </a:pPr>
          <a:r>
            <a:rPr lang="en-US" sz="1200" kern="1200">
              <a:latin typeface="Times New Roman"/>
              <a:cs typeface="Times New Roman"/>
            </a:rPr>
            <a:t>Commence Sale (2/3/2020)</a:t>
          </a:r>
        </a:p>
        <a:p>
          <a:pPr marL="114300" lvl="1" indent="-114300" algn="l" defTabSz="533400">
            <a:lnSpc>
              <a:spcPct val="90000"/>
            </a:lnSpc>
            <a:spcBef>
              <a:spcPct val="0"/>
            </a:spcBef>
            <a:spcAft>
              <a:spcPct val="15000"/>
            </a:spcAft>
            <a:buChar char="••"/>
          </a:pPr>
          <a:r>
            <a:rPr lang="en-US" sz="1200" kern="1200">
              <a:latin typeface="Times New Roman"/>
              <a:cs typeface="Times New Roman"/>
            </a:rPr>
            <a:t>Using Promotion Tool on Etsy (2/3/2020 - 5/3/2020)</a:t>
          </a:r>
        </a:p>
      </dsp:txBody>
      <dsp:txXfrm>
        <a:off x="8000999" y="1257298"/>
        <a:ext cx="1383503" cy="527948"/>
      </dsp:txXfrm>
    </dsp:sp>
    <dsp:sp modelId="{E213EB11-0B5E-BC44-BA1A-DAAF94CDCECC}">
      <dsp:nvSpPr>
        <dsp:cNvPr id="0" name=""/>
        <dsp:cNvSpPr/>
      </dsp:nvSpPr>
      <dsp:spPr>
        <a:xfrm>
          <a:off x="8343900" y="2628897"/>
          <a:ext cx="624778" cy="483265"/>
        </a:xfrm>
        <a:prstGeom prst="ellipse">
          <a:avLst/>
        </a:prstGeom>
        <a:solidFill>
          <a:schemeClr val="tx2"/>
        </a:solidFill>
        <a:ln>
          <a:solidFill>
            <a:schemeClr val="tx2"/>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hProcess11">
  <dgm:title val=""/>
  <dgm:desc val=""/>
  <dgm:catLst>
    <dgm:cat type="process" pri="8000"/>
    <dgm:cat type="convert" pri="14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hoose name="Name1">
      <dgm:if name="Name2" func="var" arg="dir" op="equ" val="norm">
        <dgm:constrLst>
          <dgm:constr type="w" for="ch" forName="arrow" refType="w"/>
          <dgm:constr type="h" for="ch" forName="arrow" refType="h" fact="0.4"/>
          <dgm:constr type="ctrY" for="ch" forName="arrow" refType="h" fact="0.5"/>
          <dgm:constr type="l" for="ch" forName="arrow"/>
          <dgm:constr type="w" for="ch" forName="points" refType="w" fact="0.9"/>
          <dgm:constr type="h" for="ch" forName="points" refType="h"/>
          <dgm:constr type="t" for="ch" forName="points"/>
          <dgm:constr type="l" for="ch" forName="points"/>
        </dgm:constrLst>
      </dgm:if>
      <dgm:else name="Name3">
        <dgm:constrLst>
          <dgm:constr type="w" for="ch" forName="arrow" refType="w"/>
          <dgm:constr type="h" for="ch" forName="arrow" refType="h" fact="0.4"/>
          <dgm:constr type="ctrY" for="ch" forName="arrow" refType="h" fact="0.5"/>
          <dgm:constr type="r" for="ch" forName="arrow" refType="w"/>
          <dgm:constr type="w" for="ch" forName="points" refType="w" fact="0.9"/>
          <dgm:constr type="h" for="ch" forName="points" refType="h"/>
          <dgm:constr type="t" for="ch" forName="points"/>
          <dgm:constr type="r" for="ch" forName="points" refType="w"/>
        </dgm:constrLst>
      </dgm:else>
    </dgm:choose>
    <dgm:ruleLst/>
    <dgm:layoutNode name="arrow" styleLbl="bgShp">
      <dgm:alg type="sp"/>
      <dgm:choose name="Name4">
        <dgm:if name="Name5" func="var" arg="dir" op="equ" val="norm">
          <dgm:shape xmlns:r="http://schemas.openxmlformats.org/officeDocument/2006/relationships" type="notchedRightArrow" r:blip="">
            <dgm:adjLst/>
          </dgm:shape>
        </dgm:if>
        <dgm:else name="Name6">
          <dgm:shape xmlns:r="http://schemas.openxmlformats.org/officeDocument/2006/relationships" rot="180" type="notchedRightArrow" r:blip="">
            <dgm:adjLst/>
          </dgm:shape>
        </dgm:else>
      </dgm:choose>
      <dgm:presOf/>
      <dgm:constrLst/>
      <dgm:ruleLst/>
    </dgm:layoutNode>
    <dgm:layoutNode name="points">
      <dgm:choose name="Name7">
        <dgm:if name="Name8" func="var" arg="dir" op="equ" val="norm">
          <dgm:alg type="lin">
            <dgm:param type="linDir" val="fromL"/>
          </dgm:alg>
        </dgm:if>
        <dgm:else name="Name9">
          <dgm:alg type="lin">
            <dgm:param type="linDir" val="fromR"/>
          </dgm:alg>
        </dgm:else>
      </dgm:choose>
      <dgm:shape xmlns:r="http://schemas.openxmlformats.org/officeDocument/2006/relationships" r:blip="">
        <dgm:adjLst/>
      </dgm:shape>
      <dgm:presOf/>
      <dgm:constrLst>
        <dgm:constr type="w" for="ch" forName="compositeA" refType="w"/>
        <dgm:constr type="h" for="ch" forName="compositeA" refType="h"/>
        <dgm:constr type="w" for="ch" forName="compositeB" refType="w" refFor="ch" refForName="compositeA" op="equ"/>
        <dgm:constr type="h" for="ch" forName="compositeB" refType="h" refFor="ch" refForName="compositeA" op="equ"/>
        <dgm:constr type="primFontSz" for="des" ptType="node" op="equ" val="65"/>
        <dgm:constr type="w" for="ch" forName="space" refType="w" refFor="ch" refForName="compositeA" op="equ" fact="0.05"/>
      </dgm:constrLst>
      <dgm:ruleLst/>
      <dgm:forEach name="Name10" axis="ch" ptType="node">
        <dgm:choose name="Name11">
          <dgm:if name="Name12" axis="self" ptType="node" func="posOdd" op="equ" val="1">
            <dgm:layoutNode name="compositeA">
              <dgm:alg type="composite"/>
              <dgm:shape xmlns:r="http://schemas.openxmlformats.org/officeDocument/2006/relationships" r:blip="">
                <dgm:adjLst/>
              </dgm:shape>
              <dgm:presOf/>
              <dgm:constrLst>
                <dgm:constr type="w" for="ch" forName="textA" refType="w"/>
                <dgm:constr type="h" for="ch" forName="textA" refType="h" fact="0.4"/>
                <dgm:constr type="t" for="ch" forName="textA"/>
                <dgm:constr type="l" for="ch" forName="textA"/>
                <dgm:constr type="h" for="ch" forName="circleA" refType="h" fact="0.1"/>
                <dgm:constr type="h" for="ch" forName="circleA" refType="w" op="lte"/>
                <dgm:constr type="w" for="ch" forName="circleA" refType="h" refFor="ch" refForName="circleA" op="equ"/>
                <dgm:constr type="ctrY" for="ch" forName="circleA" refType="h" fact="0.5"/>
                <dgm:constr type="ctrX" for="ch" forName="circleA" refType="w" refFor="ch" refForName="textA" fact="0.5"/>
                <dgm:constr type="w" for="ch" forName="spaceA" refType="w"/>
                <dgm:constr type="h" for="ch" forName="spaceA" refType="h" fact="0.4"/>
                <dgm:constr type="b" for="ch" forName="spaceA" refType="h"/>
                <dgm:constr type="l" for="ch" forName="spaceA"/>
              </dgm:constrLst>
              <dgm:ruleLst/>
              <dgm:layoutNode name="textA" styleLbl="revTx">
                <dgm:varLst>
                  <dgm:bulletEnabled val="1"/>
                </dgm:varLst>
                <dgm:alg type="tx">
                  <dgm:param type="txAnchorVert" val="b"/>
                  <dgm:param type="txAnchorVertCh" val="b"/>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A">
                <dgm:alg type="sp"/>
                <dgm:shape xmlns:r="http://schemas.openxmlformats.org/officeDocument/2006/relationships" type="ellipse" r:blip="">
                  <dgm:adjLst/>
                </dgm:shape>
                <dgm:presOf/>
                <dgm:constrLst/>
                <dgm:ruleLst/>
              </dgm:layoutNode>
              <dgm:layoutNode name="spaceA">
                <dgm:alg type="sp"/>
                <dgm:shape xmlns:r="http://schemas.openxmlformats.org/officeDocument/2006/relationships" r:blip="">
                  <dgm:adjLst/>
                </dgm:shape>
                <dgm:presOf/>
                <dgm:constrLst/>
                <dgm:ruleLst/>
              </dgm:layoutNode>
            </dgm:layoutNode>
          </dgm:if>
          <dgm:else name="Name13">
            <dgm:layoutNode name="compositeB">
              <dgm:alg type="composite"/>
              <dgm:shape xmlns:r="http://schemas.openxmlformats.org/officeDocument/2006/relationships" r:blip="">
                <dgm:adjLst/>
              </dgm:shape>
              <dgm:presOf/>
              <dgm:constrLst>
                <dgm:constr type="w" for="ch" forName="textB" refType="w"/>
                <dgm:constr type="h" for="ch" forName="textB" refType="h" fact="0.4"/>
                <dgm:constr type="b" for="ch" forName="textB" refType="h"/>
                <dgm:constr type="l" for="ch" forName="textB"/>
                <dgm:constr type="h" for="ch" forName="circleB" refType="h" fact="0.1"/>
                <dgm:constr type="w" for="ch" forName="circleB" refType="h" refFor="ch" refForName="circleB" op="equ"/>
                <dgm:constr type="h" for="ch" forName="circleB" refType="w" op="lte"/>
                <dgm:constr type="ctrY" for="ch" forName="circleB" refType="h" fact="0.5"/>
                <dgm:constr type="ctrX" for="ch" forName="circleB" refType="w" refFor="ch" refForName="textB" fact="0.5"/>
                <dgm:constr type="w" for="ch" forName="spaceB" refType="w"/>
                <dgm:constr type="h" for="ch" forName="spaceB" refType="h" fact="0.4"/>
                <dgm:constr type="t" for="ch" forName="spaceB"/>
                <dgm:constr type="l" for="ch" forName="spaceB"/>
              </dgm:constrLst>
              <dgm:ruleLst/>
              <dgm:layoutNode name="textB" styleLbl="revTx">
                <dgm:varLst>
                  <dgm:bulletEnabled val="1"/>
                </dgm:varLst>
                <dgm:alg type="tx">
                  <dgm:param type="txAnchorVert" val="t"/>
                  <dgm:param type="txAnchorVertCh" val="t"/>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B">
                <dgm:alg type="sp"/>
                <dgm:shape xmlns:r="http://schemas.openxmlformats.org/officeDocument/2006/relationships" type="ellipse" r:blip="">
                  <dgm:adjLst/>
                </dgm:shape>
                <dgm:presOf/>
                <dgm:constrLst/>
                <dgm:ruleLst/>
              </dgm:layoutNode>
              <dgm:layoutNode name="spaceB">
                <dgm:alg type="sp"/>
                <dgm:shape xmlns:r="http://schemas.openxmlformats.org/officeDocument/2006/relationships" r:blip="">
                  <dgm:adjLst/>
                </dgm:shape>
                <dgm:presOf/>
                <dgm:constrLst/>
                <dgm:ruleLst/>
              </dgm:layoutNode>
            </dgm:layoutNode>
          </dgm:else>
        </dgm:choose>
        <dgm:forEach name="Name14" axis="followSib" ptType="sibTrans" cnt="1">
          <dgm:layoutNode name="space">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9</Pages>
  <Words>1320</Words>
  <Characters>7527</Characters>
  <Application>Microsoft Macintosh Word</Application>
  <DocSecurity>0</DocSecurity>
  <Lines>62</Lines>
  <Paragraphs>17</Paragraphs>
  <ScaleCrop>false</ScaleCrop>
  <Company/>
  <LinksUpToDate>false</LinksUpToDate>
  <CharactersWithSpaces>8830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rozita</dc:creator>
  <cp:keywords/>
  <dc:description/>
  <cp:lastModifiedBy>rozita</cp:lastModifiedBy>
  <cp:revision>1</cp:revision>
  <dcterms:created xsi:type="dcterms:W3CDTF">2019-11-30T23:19:00Z</dcterms:created>
  <dcterms:modified xsi:type="dcterms:W3CDTF">2019-12-01T00:48:00Z</dcterms:modified>
</cp:coreProperties>
</file>