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41CEC" w14:textId="00CD98EF" w:rsidR="00062635" w:rsidRDefault="001162D6">
      <w:r>
        <w:rPr>
          <w:noProof/>
        </w:rPr>
        <mc:AlternateContent>
          <mc:Choice Requires="wps">
            <w:drawing>
              <wp:anchor distT="0" distB="0" distL="114300" distR="114300" simplePos="0" relativeHeight="251660288" behindDoc="0" locked="0" layoutInCell="1" allowOverlap="1" wp14:anchorId="6A70BA6D" wp14:editId="01ACCAE2">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D70A8" w14:textId="5F5E132D" w:rsidR="001162D6" w:rsidRDefault="006548D1" w:rsidP="001162D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Early Years Practitioners Handbook:</w:t>
                            </w:r>
                          </w:p>
                          <w:p w14:paraId="37127DD7" w14:textId="1812D071" w:rsidR="006548D1" w:rsidRPr="001162D6" w:rsidRDefault="004B7A51" w:rsidP="001162D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 through early years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A70BA6D" id="_x0000_t202" coordsize="21600,21600" o:spt="202" path="m,l,21600r21600,l21600,xe">
                <v:stroke joinstyle="miter"/>
                <v:path gradientshapeok="t" o:connecttype="rect"/>
              </v:shapetype>
              <v:shape id="Text Box 1" o:spid="_x0000_s1026"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" filled="f" stroked="f">
                <v:textbox style="mso-fit-shape-to-text:t">
                  <w:txbxContent>
                    <w:p w14:paraId="64CD70A8" w14:textId="5F5E132D" w:rsidR="001162D6" w:rsidRDefault="006548D1" w:rsidP="001162D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Early Years Practitioners Handbook:</w:t>
                      </w:r>
                    </w:p>
                    <w:p w14:paraId="37127DD7" w14:textId="1812D071" w:rsidR="006548D1" w:rsidRPr="001162D6" w:rsidRDefault="004B7A51" w:rsidP="001162D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 through early years</w:t>
                      </w:r>
                    </w:p>
                  </w:txbxContent>
                </v:textbox>
              </v:shape>
            </w:pict>
          </mc:Fallback>
        </mc:AlternateContent>
      </w:r>
    </w:p>
    <w:p w14:paraId="220A9DD6" w14:textId="79A66018" w:rsidR="001162D6" w:rsidRPr="001162D6" w:rsidRDefault="001162D6" w:rsidP="001162D6">
      <w:r w:rsidRPr="001162D6">
        <w:fldChar w:fldCharType="begin"/>
      </w:r>
      <w:r w:rsidRPr="001162D6">
        <w:instrText xml:space="preserve"> INCLUDEPICTURE "/var/folders/wz/7pvhyrzn7cn2x0xntmh_vc2h0000gn/T/com.microsoft.Word/WebArchiveCopyPasteTempFiles/201-2014741_education-clip-art-transitions-in-early-years.png" \* MERGEFORMATINET </w:instrText>
      </w:r>
      <w:r w:rsidR="007E43FC">
        <w:fldChar w:fldCharType="separate"/>
      </w:r>
      <w:r w:rsidRPr="001162D6">
        <w:fldChar w:fldCharType="end"/>
      </w:r>
    </w:p>
    <w:p w14:paraId="5996DD9D" w14:textId="2F6D73DB" w:rsidR="00566CC3" w:rsidRPr="00566CC3" w:rsidRDefault="001162D6" w:rsidP="00566CC3">
      <w:r w:rsidRPr="001162D6">
        <w:rPr>
          <w:noProof/>
        </w:rPr>
        <w:drawing>
          <wp:anchor distT="0" distB="0" distL="114300" distR="114300" simplePos="0" relativeHeight="251658240" behindDoc="1" locked="0" layoutInCell="1" allowOverlap="1" wp14:anchorId="798297E8" wp14:editId="6AC1A54D">
            <wp:simplePos x="0" y="0"/>
            <wp:positionH relativeFrom="column">
              <wp:posOffset>295422</wp:posOffset>
            </wp:positionH>
            <wp:positionV relativeFrom="paragraph">
              <wp:posOffset>2473764</wp:posOffset>
            </wp:positionV>
            <wp:extent cx="4965700" cy="5852160"/>
            <wp:effectExtent l="0" t="0" r="0" b="2540"/>
            <wp:wrapTight wrapText="bothSides">
              <wp:wrapPolygon edited="0">
                <wp:start x="8065" y="0"/>
                <wp:lineTo x="8010" y="141"/>
                <wp:lineTo x="7845" y="656"/>
                <wp:lineTo x="3370" y="2109"/>
                <wp:lineTo x="3370" y="2297"/>
                <wp:lineTo x="3149" y="2578"/>
                <wp:lineTo x="3204" y="2719"/>
                <wp:lineTo x="3646" y="3047"/>
                <wp:lineTo x="2210" y="3656"/>
                <wp:lineTo x="1823" y="4172"/>
                <wp:lineTo x="1713" y="5297"/>
                <wp:lineTo x="1050" y="5344"/>
                <wp:lineTo x="939" y="5578"/>
                <wp:lineTo x="552" y="6797"/>
                <wp:lineTo x="331" y="7125"/>
                <wp:lineTo x="442" y="7875"/>
                <wp:lineTo x="1050" y="8297"/>
                <wp:lineTo x="1602" y="8297"/>
                <wp:lineTo x="994" y="8625"/>
                <wp:lineTo x="773" y="8859"/>
                <wp:lineTo x="773" y="9047"/>
                <wp:lineTo x="387" y="9797"/>
                <wp:lineTo x="0" y="10313"/>
                <wp:lineTo x="55" y="11109"/>
                <wp:lineTo x="442" y="11297"/>
                <wp:lineTo x="1657" y="11297"/>
                <wp:lineTo x="1105" y="11813"/>
                <wp:lineTo x="1105" y="12000"/>
                <wp:lineTo x="1878" y="12047"/>
                <wp:lineTo x="1050" y="12469"/>
                <wp:lineTo x="994" y="12563"/>
                <wp:lineTo x="1271" y="12797"/>
                <wp:lineTo x="1105" y="13031"/>
                <wp:lineTo x="1381" y="13547"/>
                <wp:lineTo x="3646" y="13547"/>
                <wp:lineTo x="2596" y="13828"/>
                <wp:lineTo x="2044" y="14063"/>
                <wp:lineTo x="2099" y="14766"/>
                <wp:lineTo x="2486" y="15047"/>
                <wp:lineTo x="3149" y="15047"/>
                <wp:lineTo x="2983" y="15281"/>
                <wp:lineTo x="3149" y="15469"/>
                <wp:lineTo x="4696" y="15797"/>
                <wp:lineTo x="4364" y="16172"/>
                <wp:lineTo x="4364" y="16313"/>
                <wp:lineTo x="4972" y="16547"/>
                <wp:lineTo x="4972" y="16734"/>
                <wp:lineTo x="6242" y="17297"/>
                <wp:lineTo x="6629" y="17297"/>
                <wp:lineTo x="6629" y="17625"/>
                <wp:lineTo x="7237" y="18047"/>
                <wp:lineTo x="7734" y="18094"/>
                <wp:lineTo x="9336" y="18797"/>
                <wp:lineTo x="9502" y="21563"/>
                <wp:lineTo x="11159" y="21563"/>
                <wp:lineTo x="11214" y="18797"/>
                <wp:lineTo x="14363" y="18047"/>
                <wp:lineTo x="14916" y="18047"/>
                <wp:lineTo x="15302" y="17672"/>
                <wp:lineTo x="15192" y="17297"/>
                <wp:lineTo x="16407" y="17297"/>
                <wp:lineTo x="17843" y="16875"/>
                <wp:lineTo x="17954" y="15797"/>
                <wp:lineTo x="18396" y="15047"/>
                <wp:lineTo x="18672" y="15047"/>
                <wp:lineTo x="19446" y="14484"/>
                <wp:lineTo x="19556" y="13875"/>
                <wp:lineTo x="19335" y="13547"/>
                <wp:lineTo x="20992" y="13172"/>
                <wp:lineTo x="21048" y="12234"/>
                <wp:lineTo x="20771" y="12047"/>
                <wp:lineTo x="19611" y="12047"/>
                <wp:lineTo x="20053" y="11625"/>
                <wp:lineTo x="19998" y="11484"/>
                <wp:lineTo x="19280" y="11297"/>
                <wp:lineTo x="20440" y="11297"/>
                <wp:lineTo x="21545" y="10922"/>
                <wp:lineTo x="21545" y="10219"/>
                <wp:lineTo x="20495" y="9891"/>
                <wp:lineTo x="19059" y="9797"/>
                <wp:lineTo x="21545" y="9563"/>
                <wp:lineTo x="21545" y="8625"/>
                <wp:lineTo x="21324" y="8297"/>
                <wp:lineTo x="21490" y="7547"/>
                <wp:lineTo x="21545" y="6563"/>
                <wp:lineTo x="20716" y="6234"/>
                <wp:lineTo x="19556" y="6047"/>
                <wp:lineTo x="20219" y="5813"/>
                <wp:lineTo x="20329" y="5391"/>
                <wp:lineTo x="20219" y="5250"/>
                <wp:lineTo x="19998" y="5063"/>
                <wp:lineTo x="19169" y="4547"/>
                <wp:lineTo x="19280" y="4359"/>
                <wp:lineTo x="18948" y="3938"/>
                <wp:lineTo x="18562" y="3797"/>
                <wp:lineTo x="18120" y="3047"/>
                <wp:lineTo x="18285" y="2625"/>
                <wp:lineTo x="17623" y="2344"/>
                <wp:lineTo x="16518" y="2203"/>
                <wp:lineTo x="16462" y="1922"/>
                <wp:lineTo x="16131" y="1547"/>
                <wp:lineTo x="14308" y="797"/>
                <wp:lineTo x="14418" y="328"/>
                <wp:lineTo x="13479" y="94"/>
                <wp:lineTo x="11159" y="0"/>
                <wp:lineTo x="8065" y="0"/>
              </wp:wrapPolygon>
            </wp:wrapTight>
            <wp:docPr id="2" name="Picture 2" descr="Education Clip Art - Transitions In Early Years - (500x500) Png Clipar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ucation Clip Art - Transitions In Early Years - (500x500) Png Clipart  Downlo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5700" cy="585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062635">
        <w:br w:type="page"/>
      </w:r>
    </w:p>
    <w:p w14:paraId="280901C3" w14:textId="5C0F295F" w:rsidR="00062635" w:rsidRDefault="0086541D">
      <w:r>
        <w:rPr>
          <w:noProof/>
        </w:rPr>
        <mc:AlternateContent>
          <mc:Choice Requires="wps">
            <w:drawing>
              <wp:anchor distT="0" distB="0" distL="114300" distR="114300" simplePos="0" relativeHeight="251687936" behindDoc="0" locked="0" layoutInCell="1" allowOverlap="1" wp14:anchorId="4CB31460" wp14:editId="5019450D">
                <wp:simplePos x="0" y="0"/>
                <wp:positionH relativeFrom="column">
                  <wp:posOffset>616688</wp:posOffset>
                </wp:positionH>
                <wp:positionV relativeFrom="paragraph">
                  <wp:posOffset>-233916</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7AC47A" w14:textId="7BBF977C" w:rsidR="0086541D" w:rsidRPr="0086541D" w:rsidRDefault="0086541D" w:rsidP="0086541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CB31460" id="Text Box 16" o:spid="_x0000_s1027" type="#_x0000_t202" style="position:absolute;margin-left:48.55pt;margin-top:-18.4pt;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" filled="f" stroked="f">
                <v:textbox style="mso-fit-shape-to-text:t">
                  <w:txbxContent>
                    <w:p w14:paraId="727AC47A" w14:textId="7BBF977C" w:rsidR="0086541D" w:rsidRPr="0086541D" w:rsidRDefault="0086541D" w:rsidP="0086541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txbxContent>
                </v:textbox>
              </v:shape>
            </w:pict>
          </mc:Fallback>
        </mc:AlternateContent>
      </w:r>
    </w:p>
    <w:p w14:paraId="7B6A21F2" w14:textId="31A5338E" w:rsidR="0086541D" w:rsidRDefault="0086541D"/>
    <w:p w14:paraId="29B7A521" w14:textId="0546B4F7" w:rsidR="0086541D" w:rsidRDefault="0086541D"/>
    <w:p w14:paraId="04991045" w14:textId="77777777" w:rsidR="0086541D" w:rsidRDefault="0086541D"/>
    <w:p w14:paraId="09D4B61B" w14:textId="1DBDBFC9" w:rsidR="00062635" w:rsidRDefault="006000CA">
      <w:r>
        <w:rPr>
          <w:noProof/>
        </w:rPr>
        <mc:AlternateContent>
          <mc:Choice Requires="wps">
            <w:drawing>
              <wp:anchor distT="0" distB="0" distL="114300" distR="114300" simplePos="0" relativeHeight="251782144" behindDoc="0" locked="0" layoutInCell="1" allowOverlap="1" wp14:anchorId="46629142" wp14:editId="0B8171F3">
                <wp:simplePos x="0" y="0"/>
                <wp:positionH relativeFrom="column">
                  <wp:posOffset>-318135</wp:posOffset>
                </wp:positionH>
                <wp:positionV relativeFrom="paragraph">
                  <wp:posOffset>313690</wp:posOffset>
                </wp:positionV>
                <wp:extent cx="1828800" cy="1828800"/>
                <wp:effectExtent l="0" t="0" r="0" b="0"/>
                <wp:wrapNone/>
                <wp:docPr id="82" name="Text Box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4FF193"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629142" id="Text Box 82" o:spid="_x0000_s1028" type="#_x0000_t202" style="position:absolute;margin-left:-25.05pt;margin-top:24.7pt;width:2in;height:2in;z-index:2517821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B8lIgIAAFA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" filled="f" stroked="f">
                <v:textbox style="mso-fit-shape-to-text:t">
                  <w:txbxContent>
                    <w:p w14:paraId="324FF193"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txbxContent>
                </v:textbox>
              </v:shape>
            </w:pict>
          </mc:Fallback>
        </mc:AlternateContent>
      </w:r>
      <w:r>
        <w:rPr>
          <w:noProof/>
        </w:rPr>
        <mc:AlternateContent>
          <mc:Choice Requires="wps">
            <w:drawing>
              <wp:anchor distT="0" distB="0" distL="114300" distR="114300" simplePos="0" relativeHeight="251794432" behindDoc="0" locked="0" layoutInCell="1" allowOverlap="1" wp14:anchorId="1D3155CC" wp14:editId="08B539D8">
                <wp:simplePos x="0" y="0"/>
                <wp:positionH relativeFrom="column">
                  <wp:posOffset>-317500</wp:posOffset>
                </wp:positionH>
                <wp:positionV relativeFrom="paragraph">
                  <wp:posOffset>7947660</wp:posOffset>
                </wp:positionV>
                <wp:extent cx="1828800" cy="18288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531954"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AB9">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Outcomes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3155CC" id="Text Box 88" o:spid="_x0000_s1029" type="#_x0000_t202" style="position:absolute;margin-left:-25pt;margin-top:625.8pt;width:2in;height:2in;z-index:251794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" filled="f" stroked="f">
                <v:textbox style="mso-fit-shape-to-text:t">
                  <w:txbxContent>
                    <w:p w14:paraId="13531954"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AB9">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Outcomes</w:t>
                      </w:r>
                    </w:p>
                  </w:txbxContent>
                </v:textbox>
              </v:shape>
            </w:pict>
          </mc:Fallback>
        </mc:AlternateContent>
      </w:r>
      <w:r>
        <w:rPr>
          <w:noProof/>
        </w:rPr>
        <mc:AlternateContent>
          <mc:Choice Requires="wps">
            <w:drawing>
              <wp:anchor distT="0" distB="0" distL="114300" distR="114300" simplePos="0" relativeHeight="251792384" behindDoc="0" locked="0" layoutInCell="1" allowOverlap="1" wp14:anchorId="1FBF4774" wp14:editId="0824E0B2">
                <wp:simplePos x="0" y="0"/>
                <wp:positionH relativeFrom="column">
                  <wp:posOffset>-317500</wp:posOffset>
                </wp:positionH>
                <wp:positionV relativeFrom="paragraph">
                  <wp:posOffset>6690360</wp:posOffset>
                </wp:positionV>
                <wp:extent cx="1828800" cy="1828800"/>
                <wp:effectExtent l="0" t="0" r="0" b="0"/>
                <wp:wrapNone/>
                <wp:docPr id="87" name="Text Box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ECE7EB"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BF4774" id="Text Box 87" o:spid="_x0000_s1030" type="#_x0000_t202" style="position:absolute;margin-left:-25pt;margin-top:526.8pt;width:2in;height:2in;z-index:251792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" filled="f" stroked="f">
                <v:textbox style="mso-fit-shape-to-text:t">
                  <w:txbxContent>
                    <w:p w14:paraId="31ECE7EB"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p>
                  </w:txbxContent>
                </v:textbox>
              </v:shape>
            </w:pict>
          </mc:Fallback>
        </mc:AlternateContent>
      </w:r>
      <w:r>
        <w:rPr>
          <w:noProof/>
        </w:rPr>
        <mc:AlternateContent>
          <mc:Choice Requires="wps">
            <w:drawing>
              <wp:anchor distT="0" distB="0" distL="114300" distR="114300" simplePos="0" relativeHeight="251790336" behindDoc="0" locked="0" layoutInCell="1" allowOverlap="1" wp14:anchorId="0C362B6C" wp14:editId="152C7D11">
                <wp:simplePos x="0" y="0"/>
                <wp:positionH relativeFrom="column">
                  <wp:posOffset>-317500</wp:posOffset>
                </wp:positionH>
                <wp:positionV relativeFrom="paragraph">
                  <wp:posOffset>5394960</wp:posOffset>
                </wp:positionV>
                <wp:extent cx="1828800" cy="1828800"/>
                <wp:effectExtent l="0" t="0" r="0" b="0"/>
                <wp:wrapNone/>
                <wp:docPr id="86" name="Text Box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093DCC"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C362B6C" id="Text Box 86" o:spid="_x0000_s1031" type="#_x0000_t202" style="position:absolute;margin-left:-25pt;margin-top:424.8pt;width:2in;height:2in;z-index:251790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" filled="f" stroked="f">
                <v:textbox style="mso-fit-shape-to-text:t">
                  <w:txbxContent>
                    <w:p w14:paraId="18093DCC"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w:t>
                      </w:r>
                    </w:p>
                  </w:txbxContent>
                </v:textbox>
              </v:shape>
            </w:pict>
          </mc:Fallback>
        </mc:AlternateContent>
      </w:r>
      <w:r>
        <w:rPr>
          <w:noProof/>
        </w:rPr>
        <mc:AlternateContent>
          <mc:Choice Requires="wps">
            <w:drawing>
              <wp:anchor distT="0" distB="0" distL="114300" distR="114300" simplePos="0" relativeHeight="251788288" behindDoc="0" locked="0" layoutInCell="1" allowOverlap="1" wp14:anchorId="2869CAAD" wp14:editId="7D91173A">
                <wp:simplePos x="0" y="0"/>
                <wp:positionH relativeFrom="column">
                  <wp:posOffset>-317500</wp:posOffset>
                </wp:positionH>
                <wp:positionV relativeFrom="paragraph">
                  <wp:posOffset>4124960</wp:posOffset>
                </wp:positionV>
                <wp:extent cx="1828800" cy="182880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F3E4BD"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needs of the child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869CAAD" id="Text Box 85" o:spid="_x0000_s1032" type="#_x0000_t202" style="position:absolute;margin-left:-25pt;margin-top:324.8pt;width:2in;height:2in;z-index:251788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" filled="f" stroked="f">
                <v:textbox style="mso-fit-shape-to-text:t">
                  <w:txbxContent>
                    <w:p w14:paraId="09F3E4BD"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needs of the child</w:t>
                      </w:r>
                    </w:p>
                  </w:txbxContent>
                </v:textbox>
              </v:shape>
            </w:pict>
          </mc:Fallback>
        </mc:AlternateContent>
      </w:r>
      <w:r>
        <w:rPr>
          <w:noProof/>
        </w:rPr>
        <mc:AlternateContent>
          <mc:Choice Requires="wps">
            <w:drawing>
              <wp:anchor distT="0" distB="0" distL="114300" distR="114300" simplePos="0" relativeHeight="251786240" behindDoc="0" locked="0" layoutInCell="1" allowOverlap="1" wp14:anchorId="66F6786F" wp14:editId="1877167D">
                <wp:simplePos x="0" y="0"/>
                <wp:positionH relativeFrom="column">
                  <wp:posOffset>-317500</wp:posOffset>
                </wp:positionH>
                <wp:positionV relativeFrom="paragraph">
                  <wp:posOffset>2829560</wp:posOffset>
                </wp:positionV>
                <wp:extent cx="1828800" cy="182880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83EC3F"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the adult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F6786F" id="Text Box 84" o:spid="_x0000_s1033" type="#_x0000_t202" style="position:absolute;margin-left:-25pt;margin-top:222.8pt;width:2in;height:2in;z-index:251786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" filled="f" stroked="f">
                <v:textbox style="mso-fit-shape-to-text:t">
                  <w:txbxContent>
                    <w:p w14:paraId="3C83EC3F"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the adult</w:t>
                      </w:r>
                    </w:p>
                  </w:txbxContent>
                </v:textbox>
              </v:shape>
            </w:pict>
          </mc:Fallback>
        </mc:AlternateContent>
      </w:r>
      <w:r>
        <w:rPr>
          <w:noProof/>
        </w:rPr>
        <mc:AlternateContent>
          <mc:Choice Requires="wps">
            <w:drawing>
              <wp:anchor distT="0" distB="0" distL="114300" distR="114300" simplePos="0" relativeHeight="251784192" behindDoc="0" locked="0" layoutInCell="1" allowOverlap="1" wp14:anchorId="677D0D63" wp14:editId="2CD6AE1D">
                <wp:simplePos x="0" y="0"/>
                <wp:positionH relativeFrom="column">
                  <wp:posOffset>-317500</wp:posOffset>
                </wp:positionH>
                <wp:positionV relativeFrom="paragraph">
                  <wp:posOffset>1534160</wp:posOffset>
                </wp:positionV>
                <wp:extent cx="1828800" cy="1828800"/>
                <wp:effectExtent l="0" t="0" r="0" b="0"/>
                <wp:wrapNone/>
                <wp:docPr id="83" name="Text Box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1C9122"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77D0D63" id="Text Box 83" o:spid="_x0000_s1034" type="#_x0000_t202" style="position:absolute;margin-left:-25pt;margin-top:120.8pt;width:2in;height:2in;z-index:251784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" filled="f" stroked="f">
                <v:textbox style="mso-fit-shape-to-text:t">
                  <w:txbxContent>
                    <w:p w14:paraId="691C9122" w14:textId="77777777" w:rsidR="006000CA" w:rsidRPr="00416AB9" w:rsidRDefault="006000CA" w:rsidP="006000C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w:t>
                      </w:r>
                    </w:p>
                  </w:txbxContent>
                </v:textbox>
              </v:shape>
            </w:pict>
          </mc:Fallback>
        </mc:AlternateContent>
      </w:r>
      <w:r w:rsidR="0086541D">
        <w:rPr>
          <w:noProof/>
        </w:rPr>
        <mc:AlternateContent>
          <mc:Choice Requires="wps">
            <w:drawing>
              <wp:anchor distT="0" distB="0" distL="114300" distR="114300" simplePos="0" relativeHeight="251675648" behindDoc="0" locked="0" layoutInCell="1" allowOverlap="1" wp14:anchorId="2CBAA2F5" wp14:editId="591E70E3">
                <wp:simplePos x="0" y="0"/>
                <wp:positionH relativeFrom="column">
                  <wp:posOffset>-318770</wp:posOffset>
                </wp:positionH>
                <wp:positionV relativeFrom="paragraph">
                  <wp:posOffset>318135</wp:posOffset>
                </wp:positionV>
                <wp:extent cx="5996763" cy="712800"/>
                <wp:effectExtent l="0" t="0" r="23495" b="11430"/>
                <wp:wrapNone/>
                <wp:docPr id="10" name="Pentagon 10"/>
                <wp:cNvGraphicFramePr/>
                <a:graphic xmlns:a="http://schemas.openxmlformats.org/drawingml/2006/main">
                  <a:graphicData uri="http://schemas.microsoft.com/office/word/2010/wordprocessingShape">
                    <wps:wsp>
                      <wps:cNvSpPr/>
                      <wps:spPr>
                        <a:xfrm>
                          <a:off x="0" y="0"/>
                          <a:ext cx="5996763" cy="712800"/>
                        </a:xfrm>
                        <a:prstGeom prst="homePlate">
                          <a:avLst/>
                        </a:prstGeom>
                        <a:solidFill>
                          <a:srgbClr val="FD9EA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1CF1C3"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 o:spid="_x0000_s1026" type="#_x0000_t15" style="position:absolute;margin-left:-25.1pt;margin-top:25.05pt;width:472.2pt;height:5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" adj="20316" fillcolor="#fd9eaf" strokecolor="#1f3763 [1604]" strokeweight="1pt"/>
            </w:pict>
          </mc:Fallback>
        </mc:AlternateContent>
      </w:r>
      <w:r w:rsidR="0086541D">
        <w:rPr>
          <w:noProof/>
        </w:rPr>
        <mc:AlternateContent>
          <mc:Choice Requires="wps">
            <w:drawing>
              <wp:anchor distT="0" distB="0" distL="114300" distR="114300" simplePos="0" relativeHeight="251677696" behindDoc="0" locked="0" layoutInCell="1" allowOverlap="1" wp14:anchorId="6939C353" wp14:editId="04126B86">
                <wp:simplePos x="0" y="0"/>
                <wp:positionH relativeFrom="column">
                  <wp:posOffset>-315433</wp:posOffset>
                </wp:positionH>
                <wp:positionV relativeFrom="paragraph">
                  <wp:posOffset>1528917</wp:posOffset>
                </wp:positionV>
                <wp:extent cx="5996763" cy="716325"/>
                <wp:effectExtent l="0" t="0" r="23495" b="7620"/>
                <wp:wrapNone/>
                <wp:docPr id="11" name="Pentagon 11"/>
                <wp:cNvGraphicFramePr/>
                <a:graphic xmlns:a="http://schemas.openxmlformats.org/drawingml/2006/main">
                  <a:graphicData uri="http://schemas.microsoft.com/office/word/2010/wordprocessingShape">
                    <wps:wsp>
                      <wps:cNvSpPr/>
                      <wps:spPr>
                        <a:xfrm>
                          <a:off x="0" y="0"/>
                          <a:ext cx="5996763" cy="716325"/>
                        </a:xfrm>
                        <a:prstGeom prst="homePlate">
                          <a:avLst/>
                        </a:prstGeom>
                        <a:solidFill>
                          <a:srgbClr val="FDE6A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E7318" id="Pentagon 11" o:spid="_x0000_s1026" type="#_x0000_t15" style="position:absolute;margin-left:-24.85pt;margin-top:120.4pt;width:472.2pt;height:5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" adj="20310" fillcolor="#fde6af" strokecolor="#1f3763 [1604]" strokeweight="1pt"/>
            </w:pict>
          </mc:Fallback>
        </mc:AlternateContent>
      </w:r>
      <w:r w:rsidR="0086541D">
        <w:rPr>
          <w:noProof/>
        </w:rPr>
        <mc:AlternateContent>
          <mc:Choice Requires="wps">
            <w:drawing>
              <wp:anchor distT="0" distB="0" distL="114300" distR="114300" simplePos="0" relativeHeight="251679744" behindDoc="0" locked="0" layoutInCell="1" allowOverlap="1" wp14:anchorId="0AB10BA7" wp14:editId="64D28DE2">
                <wp:simplePos x="0" y="0"/>
                <wp:positionH relativeFrom="column">
                  <wp:posOffset>-315699</wp:posOffset>
                </wp:positionH>
                <wp:positionV relativeFrom="paragraph">
                  <wp:posOffset>2826459</wp:posOffset>
                </wp:positionV>
                <wp:extent cx="5996763" cy="716325"/>
                <wp:effectExtent l="0" t="0" r="23495" b="7620"/>
                <wp:wrapNone/>
                <wp:docPr id="12" name="Pentagon 12"/>
                <wp:cNvGraphicFramePr/>
                <a:graphic xmlns:a="http://schemas.openxmlformats.org/drawingml/2006/main">
                  <a:graphicData uri="http://schemas.microsoft.com/office/word/2010/wordprocessingShape">
                    <wps:wsp>
                      <wps:cNvSpPr/>
                      <wps:spPr>
                        <a:xfrm>
                          <a:off x="0" y="0"/>
                          <a:ext cx="5996763" cy="716325"/>
                        </a:xfrm>
                        <a:prstGeom prst="homePlate">
                          <a:avLst/>
                        </a:prstGeom>
                        <a:solidFill>
                          <a:srgbClr val="C5E19E"/>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7F7D8" id="Pentagon 12" o:spid="_x0000_s1026" type="#_x0000_t15" style="position:absolute;margin-left:-24.85pt;margin-top:222.55pt;width:472.2pt;height:5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" adj="20310" fillcolor="#c5e19e" strokecolor="#1f3763 [1604]" strokeweight="1pt"/>
            </w:pict>
          </mc:Fallback>
        </mc:AlternateContent>
      </w:r>
      <w:r w:rsidR="0086541D">
        <w:rPr>
          <w:noProof/>
        </w:rPr>
        <mc:AlternateContent>
          <mc:Choice Requires="wps">
            <w:drawing>
              <wp:anchor distT="0" distB="0" distL="114300" distR="114300" simplePos="0" relativeHeight="251681792" behindDoc="0" locked="0" layoutInCell="1" allowOverlap="1" wp14:anchorId="0923294E" wp14:editId="7C9A01DF">
                <wp:simplePos x="0" y="0"/>
                <wp:positionH relativeFrom="column">
                  <wp:posOffset>-315964</wp:posOffset>
                </wp:positionH>
                <wp:positionV relativeFrom="paragraph">
                  <wp:posOffset>4123365</wp:posOffset>
                </wp:positionV>
                <wp:extent cx="5996763" cy="716325"/>
                <wp:effectExtent l="0" t="0" r="23495" b="7620"/>
                <wp:wrapNone/>
                <wp:docPr id="13" name="Pentagon 13"/>
                <wp:cNvGraphicFramePr/>
                <a:graphic xmlns:a="http://schemas.openxmlformats.org/drawingml/2006/main">
                  <a:graphicData uri="http://schemas.microsoft.com/office/word/2010/wordprocessingShape">
                    <wps:wsp>
                      <wps:cNvSpPr/>
                      <wps:spPr>
                        <a:xfrm>
                          <a:off x="0" y="0"/>
                          <a:ext cx="5996763" cy="716325"/>
                        </a:xfrm>
                        <a:prstGeom prst="homePlate">
                          <a:avLst/>
                        </a:prstGeom>
                        <a:solidFill>
                          <a:srgbClr val="FFB59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44BA2" id="Pentagon 13" o:spid="_x0000_s1026" type="#_x0000_t15" style="position:absolute;margin-left:-24.9pt;margin-top:324.65pt;width:472.2pt;height:56.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" adj="20310" fillcolor="#ffb592" strokecolor="#1f3763 [1604]" strokeweight="1pt"/>
            </w:pict>
          </mc:Fallback>
        </mc:AlternateContent>
      </w:r>
      <w:r w:rsidR="0086541D">
        <w:rPr>
          <w:noProof/>
        </w:rPr>
        <mc:AlternateContent>
          <mc:Choice Requires="wps">
            <w:drawing>
              <wp:anchor distT="0" distB="0" distL="114300" distR="114300" simplePos="0" relativeHeight="251683840" behindDoc="0" locked="0" layoutInCell="1" allowOverlap="1" wp14:anchorId="02F2CE04" wp14:editId="0333D957">
                <wp:simplePos x="0" y="0"/>
                <wp:positionH relativeFrom="column">
                  <wp:posOffset>-315595</wp:posOffset>
                </wp:positionH>
                <wp:positionV relativeFrom="paragraph">
                  <wp:posOffset>5398386</wp:posOffset>
                </wp:positionV>
                <wp:extent cx="5996763" cy="716325"/>
                <wp:effectExtent l="0" t="0" r="23495" b="7620"/>
                <wp:wrapNone/>
                <wp:docPr id="14" name="Pentagon 14"/>
                <wp:cNvGraphicFramePr/>
                <a:graphic xmlns:a="http://schemas.openxmlformats.org/drawingml/2006/main">
                  <a:graphicData uri="http://schemas.microsoft.com/office/word/2010/wordprocessingShape">
                    <wps:wsp>
                      <wps:cNvSpPr/>
                      <wps:spPr>
                        <a:xfrm>
                          <a:off x="0" y="0"/>
                          <a:ext cx="5996763" cy="716325"/>
                        </a:xfrm>
                        <a:prstGeom prst="homePlate">
                          <a:avLst/>
                        </a:prstGeom>
                        <a:solidFill>
                          <a:srgbClr val="CAAEF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B24B1" id="Pentagon 14" o:spid="_x0000_s1026" type="#_x0000_t15" style="position:absolute;margin-left:-24.85pt;margin-top:425.05pt;width:472.2pt;height:56.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" adj="20310" fillcolor="#caaef6" strokecolor="#1f3763 [1604]" strokeweight="1pt"/>
            </w:pict>
          </mc:Fallback>
        </mc:AlternateContent>
      </w:r>
      <w:r w:rsidR="0086541D">
        <w:rPr>
          <w:noProof/>
        </w:rPr>
        <mc:AlternateContent>
          <mc:Choice Requires="wps">
            <w:drawing>
              <wp:anchor distT="0" distB="0" distL="114300" distR="114300" simplePos="0" relativeHeight="251685888" behindDoc="0" locked="0" layoutInCell="1" allowOverlap="1" wp14:anchorId="60610ED8" wp14:editId="76062551">
                <wp:simplePos x="0" y="0"/>
                <wp:positionH relativeFrom="column">
                  <wp:posOffset>-315595</wp:posOffset>
                </wp:positionH>
                <wp:positionV relativeFrom="paragraph">
                  <wp:posOffset>6695440</wp:posOffset>
                </wp:positionV>
                <wp:extent cx="5996305" cy="716280"/>
                <wp:effectExtent l="0" t="0" r="23495" b="7620"/>
                <wp:wrapNone/>
                <wp:docPr id="15" name="Pentagon 15"/>
                <wp:cNvGraphicFramePr/>
                <a:graphic xmlns:a="http://schemas.openxmlformats.org/drawingml/2006/main">
                  <a:graphicData uri="http://schemas.microsoft.com/office/word/2010/wordprocessingShape">
                    <wps:wsp>
                      <wps:cNvSpPr/>
                      <wps:spPr>
                        <a:xfrm>
                          <a:off x="0" y="0"/>
                          <a:ext cx="5996305" cy="716280"/>
                        </a:xfrm>
                        <a:prstGeom prst="homePlate">
                          <a:avLst/>
                        </a:prstGeom>
                        <a:solidFill>
                          <a:srgbClr val="9AE4E9"/>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7088C" id="Pentagon 15" o:spid="_x0000_s1026" type="#_x0000_t15" style="position:absolute;margin-left:-24.85pt;margin-top:527.2pt;width:472.15pt;height:56.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" adj="20310" fillcolor="#9ae4e9" strokecolor="#1f3763 [1604]" strokeweight="1pt"/>
            </w:pict>
          </mc:Fallback>
        </mc:AlternateContent>
      </w:r>
      <w:r w:rsidR="0086541D">
        <w:rPr>
          <w:noProof/>
        </w:rPr>
        <mc:AlternateContent>
          <mc:Choice Requires="wps">
            <w:drawing>
              <wp:anchor distT="0" distB="0" distL="114300" distR="114300" simplePos="0" relativeHeight="251673600" behindDoc="0" locked="0" layoutInCell="1" allowOverlap="1" wp14:anchorId="066EB820" wp14:editId="77CC5C84">
                <wp:simplePos x="0" y="0"/>
                <wp:positionH relativeFrom="column">
                  <wp:posOffset>-318977</wp:posOffset>
                </wp:positionH>
                <wp:positionV relativeFrom="paragraph">
                  <wp:posOffset>7947882</wp:posOffset>
                </wp:positionV>
                <wp:extent cx="5996763" cy="716325"/>
                <wp:effectExtent l="0" t="0" r="23495" b="7620"/>
                <wp:wrapNone/>
                <wp:docPr id="9" name="Pentagon 9"/>
                <wp:cNvGraphicFramePr/>
                <a:graphic xmlns:a="http://schemas.openxmlformats.org/drawingml/2006/main">
                  <a:graphicData uri="http://schemas.microsoft.com/office/word/2010/wordprocessingShape">
                    <wps:wsp>
                      <wps:cNvSpPr/>
                      <wps:spPr>
                        <a:xfrm>
                          <a:off x="0" y="0"/>
                          <a:ext cx="5996763" cy="716325"/>
                        </a:xfrm>
                        <a:prstGeom prst="homePlate">
                          <a:avLst/>
                        </a:prstGeom>
                        <a:solidFill>
                          <a:srgbClr val="F1FEC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94E45" id="Pentagon 9" o:spid="_x0000_s1026" type="#_x0000_t15" style="position:absolute;margin-left:-25.1pt;margin-top:625.8pt;width:472.2pt;height:5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" adj="20310" fillcolor="#f1fec3" strokecolor="#1f3763 [1604]" strokeweight="1pt"/>
            </w:pict>
          </mc:Fallback>
        </mc:AlternateContent>
      </w:r>
      <w:r w:rsidR="00062635">
        <w:br w:type="page"/>
      </w:r>
    </w:p>
    <w:p w14:paraId="55F494CD" w14:textId="69CCD17D" w:rsidR="0077075A" w:rsidRDefault="00CC6B11">
      <w:r>
        <w:rPr>
          <w:noProof/>
        </w:rPr>
        <mc:AlternateContent>
          <mc:Choice Requires="wps">
            <w:drawing>
              <wp:anchor distT="0" distB="0" distL="114300" distR="114300" simplePos="0" relativeHeight="251731968" behindDoc="0" locked="0" layoutInCell="1" allowOverlap="1" wp14:anchorId="37632AF8" wp14:editId="601D7CA4">
                <wp:simplePos x="0" y="0"/>
                <wp:positionH relativeFrom="column">
                  <wp:posOffset>1270000</wp:posOffset>
                </wp:positionH>
                <wp:positionV relativeFrom="paragraph">
                  <wp:posOffset>-577850</wp:posOffset>
                </wp:positionV>
                <wp:extent cx="1828800" cy="18288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D3A494" w14:textId="2F5614FC"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632AF8" id="Text Box 38" o:spid="_x0000_s1035" type="#_x0000_t202" style="position:absolute;margin-left:100pt;margin-top:-45.5pt;width:2in;height:2in;z-index:2517319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" filled="f" stroked="f">
                <v:textbox style="mso-fit-shape-to-text:t">
                  <w:txbxContent>
                    <w:p w14:paraId="3FD3A494" w14:textId="2F5614FC"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txbxContent>
                </v:textbox>
              </v:shape>
            </w:pict>
          </mc:Fallback>
        </mc:AlternateContent>
      </w:r>
      <w:r w:rsidR="00342D8A">
        <w:rPr>
          <w:noProof/>
        </w:rPr>
        <mc:AlternateContent>
          <mc:Choice Requires="wps">
            <w:drawing>
              <wp:anchor distT="0" distB="0" distL="114300" distR="114300" simplePos="0" relativeHeight="251703296" behindDoc="0" locked="0" layoutInCell="1" allowOverlap="1" wp14:anchorId="72412050" wp14:editId="25AEECCF">
                <wp:simplePos x="0" y="0"/>
                <wp:positionH relativeFrom="column">
                  <wp:posOffset>381000</wp:posOffset>
                </wp:positionH>
                <wp:positionV relativeFrom="paragraph">
                  <wp:posOffset>-660400</wp:posOffset>
                </wp:positionV>
                <wp:extent cx="4762500" cy="673100"/>
                <wp:effectExtent l="0" t="0" r="12700" b="12700"/>
                <wp:wrapNone/>
                <wp:docPr id="18" name="Rectangle 18"/>
                <wp:cNvGraphicFramePr/>
                <a:graphic xmlns:a="http://schemas.openxmlformats.org/drawingml/2006/main">
                  <a:graphicData uri="http://schemas.microsoft.com/office/word/2010/wordprocessingShape">
                    <wps:wsp>
                      <wps:cNvSpPr/>
                      <wps:spPr>
                        <a:xfrm>
                          <a:off x="0" y="0"/>
                          <a:ext cx="4762500" cy="673100"/>
                        </a:xfrm>
                        <a:prstGeom prst="rect">
                          <a:avLst/>
                        </a:prstGeom>
                        <a:solidFill>
                          <a:srgbClr val="FD9EAF"/>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81428C" w14:textId="77777777" w:rsidR="00342D8A" w:rsidRPr="00342D8A" w:rsidRDefault="00342D8A" w:rsidP="00342D8A">
                            <w:pPr>
                              <w:jc w:val="center"/>
                              <w:rPr>
                                <w:color w:val="ED7D31" w:themeColor="accent2"/>
                              </w:rPr>
                            </w:pPr>
                          </w:p>
                          <w:p w14:paraId="455E14BE" w14:textId="77777777" w:rsidR="00342D8A" w:rsidRDefault="00342D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12050" id="Rectangle 18" o:spid="_x0000_s1036" style="position:absolute;margin-left:30pt;margin-top:-52pt;width:375pt;height:5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" fillcolor="#fd9eaf" strokecolor="#1f3763 [1604]" strokeweight="1pt">
                <v:textbox>
                  <w:txbxContent>
                    <w:p w14:paraId="0D81428C" w14:textId="77777777" w:rsidR="00342D8A" w:rsidRPr="00342D8A" w:rsidRDefault="00342D8A" w:rsidP="00342D8A">
                      <w:pPr>
                        <w:jc w:val="center"/>
                        <w:rPr>
                          <w:color w:val="ED7D31" w:themeColor="accent2"/>
                        </w:rPr>
                      </w:pPr>
                    </w:p>
                    <w:p w14:paraId="455E14BE" w14:textId="77777777" w:rsidR="00342D8A" w:rsidRDefault="00342D8A"/>
                  </w:txbxContent>
                </v:textbox>
              </v:rect>
            </w:pict>
          </mc:Fallback>
        </mc:AlternateContent>
      </w:r>
      <w:r w:rsidR="00342D8A">
        <w:rPr>
          <w:noProof/>
        </w:rPr>
        <mc:AlternateContent>
          <mc:Choice Requires="wps">
            <w:drawing>
              <wp:anchor distT="0" distB="0" distL="114300" distR="114300" simplePos="0" relativeHeight="251688960" behindDoc="0" locked="0" layoutInCell="1" allowOverlap="1" wp14:anchorId="6449081A" wp14:editId="5A70667E">
                <wp:simplePos x="0" y="0"/>
                <wp:positionH relativeFrom="column">
                  <wp:posOffset>-292100</wp:posOffset>
                </wp:positionH>
                <wp:positionV relativeFrom="paragraph">
                  <wp:posOffset>-774700</wp:posOffset>
                </wp:positionV>
                <wp:extent cx="6337300" cy="939800"/>
                <wp:effectExtent l="0" t="0" r="12700" b="12700"/>
                <wp:wrapNone/>
                <wp:docPr id="3" name="Rectangle 3"/>
                <wp:cNvGraphicFramePr/>
                <a:graphic xmlns:a="http://schemas.openxmlformats.org/drawingml/2006/main">
                  <a:graphicData uri="http://schemas.microsoft.com/office/word/2010/wordprocessingShape">
                    <wps:wsp>
                      <wps:cNvSpPr/>
                      <wps:spPr>
                        <a:xfrm>
                          <a:off x="0" y="0"/>
                          <a:ext cx="6337300" cy="939800"/>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A5EF4E" w14:textId="25B551ED" w:rsidR="00342D8A" w:rsidRDefault="00342D8A" w:rsidP="00342D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9081A" id="Rectangle 3" o:spid="_x0000_s1037" style="position:absolute;margin-left:-23pt;margin-top:-61pt;width:499pt;height:74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" fillcolor="#bfbfbf [2412]" strokecolor="#1f3763 [1604]" strokeweight="1pt">
                <v:textbox>
                  <w:txbxContent>
                    <w:p w14:paraId="67A5EF4E" w14:textId="25B551ED" w:rsidR="00342D8A" w:rsidRDefault="00342D8A" w:rsidP="00342D8A">
                      <w:pPr>
                        <w:jc w:val="center"/>
                      </w:pPr>
                    </w:p>
                  </w:txbxContent>
                </v:textbox>
              </v:rect>
            </w:pict>
          </mc:Fallback>
        </mc:AlternateContent>
      </w:r>
    </w:p>
    <w:p w14:paraId="6C71E665" w14:textId="561B606B" w:rsidR="0077075A" w:rsidRDefault="00E523A6">
      <w:r>
        <w:rPr>
          <w:noProof/>
        </w:rPr>
        <mc:AlternateContent>
          <mc:Choice Requires="wps">
            <w:drawing>
              <wp:anchor distT="0" distB="0" distL="114300" distR="114300" simplePos="0" relativeHeight="251732992" behindDoc="0" locked="0" layoutInCell="1" allowOverlap="1" wp14:anchorId="35D3778A" wp14:editId="667D8D82">
                <wp:simplePos x="0" y="0"/>
                <wp:positionH relativeFrom="column">
                  <wp:posOffset>-292100</wp:posOffset>
                </wp:positionH>
                <wp:positionV relativeFrom="paragraph">
                  <wp:posOffset>245745</wp:posOffset>
                </wp:positionV>
                <wp:extent cx="6337300" cy="1739900"/>
                <wp:effectExtent l="12700" t="12700" r="12700" b="12700"/>
                <wp:wrapNone/>
                <wp:docPr id="39" name="Text Box 39"/>
                <wp:cNvGraphicFramePr/>
                <a:graphic xmlns:a="http://schemas.openxmlformats.org/drawingml/2006/main">
                  <a:graphicData uri="http://schemas.microsoft.com/office/word/2010/wordprocessingShape">
                    <wps:wsp>
                      <wps:cNvSpPr txBox="1"/>
                      <wps:spPr>
                        <a:xfrm>
                          <a:off x="0" y="0"/>
                          <a:ext cx="6337300" cy="1739900"/>
                        </a:xfrm>
                        <a:prstGeom prst="rect">
                          <a:avLst/>
                        </a:prstGeom>
                        <a:solidFill>
                          <a:schemeClr val="lt1"/>
                        </a:solidFill>
                        <a:ln w="28575">
                          <a:solidFill>
                            <a:srgbClr val="FD9EAF"/>
                          </a:solidFill>
                        </a:ln>
                      </wps:spPr>
                      <wps:txbx>
                        <w:txbxContent>
                          <w:p w14:paraId="23946852" w14:textId="389C9C2C" w:rsidR="00951A93" w:rsidRDefault="00951A93">
                            <w:pPr>
                              <w:rPr>
                                <w:rFonts w:ascii="Perpetua Titling MT" w:hAnsi="Perpetua Titling MT"/>
                                <w:sz w:val="32"/>
                                <w:szCs w:val="32"/>
                                <w:u w:val="single"/>
                              </w:rPr>
                            </w:pPr>
                            <w:r w:rsidRPr="008049F7">
                              <w:rPr>
                                <w:rFonts w:ascii="Perpetua Titling MT" w:hAnsi="Perpetua Titling MT"/>
                                <w:sz w:val="32"/>
                                <w:szCs w:val="32"/>
                                <w:u w:val="single"/>
                              </w:rPr>
                              <w:t>The aim of the handbook</w:t>
                            </w:r>
                          </w:p>
                          <w:p w14:paraId="6B201774" w14:textId="65AFE75B" w:rsidR="008049F7" w:rsidRDefault="008049F7">
                            <w:pPr>
                              <w:rPr>
                                <w:rFonts w:cstheme="minorHAnsi"/>
                              </w:rPr>
                            </w:pPr>
                          </w:p>
                          <w:p w14:paraId="284B747D" w14:textId="4BB4DED9" w:rsidR="008049F7" w:rsidRPr="00E523A6" w:rsidRDefault="008049F7">
                            <w:pPr>
                              <w:rPr>
                                <w:rFonts w:asciiTheme="minorHAnsi" w:hAnsiTheme="minorHAnsi" w:cstheme="minorBidi"/>
                              </w:rPr>
                            </w:pPr>
                            <w:r>
                              <w:t xml:space="preserve">This handbook is aimed towards early years practitioners and to support them through children’s transitions and looking closely at the transition of moving </w:t>
                            </w:r>
                            <w:r w:rsidR="00C84D80">
                              <w:t>throughout year groups in school</w:t>
                            </w:r>
                            <w:r>
                              <w:t xml:space="preserve"> Throughout this handbook, early years practitioners </w:t>
                            </w:r>
                            <w:r w:rsidR="00E52D8F">
                              <w:t>will collect information</w:t>
                            </w:r>
                            <w:r w:rsidR="00E523A6">
                              <w:t xml:space="preserve"> on the experiences and the considered outcomes for babies and young children whilst they enter their first encounters of childcare settings.</w:t>
                            </w:r>
                            <w:r w:rsidR="00533A89">
                              <w:t xml:space="preserve"> </w:t>
                            </w:r>
                            <w:r w:rsidR="00AA5C42">
                              <w:t xml:space="preserve">Practitioners will gain information on </w:t>
                            </w:r>
                            <w:r w:rsidR="00052E40">
                              <w:t>enabling positive transitions for children by reading this handbook and outline the important roles of everybody involved.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D3778A" id="Text Box 39" o:spid="_x0000_s1038" type="#_x0000_t202" style="position:absolute;margin-left:-23pt;margin-top:19.35pt;width:499pt;height:137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" fillcolor="white [3201]" strokecolor="#fd9eaf" strokeweight="2.25pt">
                <v:textbox>
                  <w:txbxContent>
                    <w:p w14:paraId="23946852" w14:textId="389C9C2C" w:rsidR="00951A93" w:rsidRDefault="00951A93">
                      <w:pPr>
                        <w:rPr>
                          <w:rFonts w:ascii="Perpetua Titling MT" w:hAnsi="Perpetua Titling MT"/>
                          <w:sz w:val="32"/>
                          <w:szCs w:val="32"/>
                          <w:u w:val="single"/>
                        </w:rPr>
                      </w:pPr>
                      <w:r w:rsidRPr="008049F7">
                        <w:rPr>
                          <w:rFonts w:ascii="Perpetua Titling MT" w:hAnsi="Perpetua Titling MT"/>
                          <w:sz w:val="32"/>
                          <w:szCs w:val="32"/>
                          <w:u w:val="single"/>
                        </w:rPr>
                        <w:t>The aim of the handbook</w:t>
                      </w:r>
                    </w:p>
                    <w:p w14:paraId="6B201774" w14:textId="65AFE75B" w:rsidR="008049F7" w:rsidRDefault="008049F7">
                      <w:pPr>
                        <w:rPr>
                          <w:rFonts w:cstheme="minorHAnsi"/>
                        </w:rPr>
                      </w:pPr>
                    </w:p>
                    <w:p w14:paraId="284B747D" w14:textId="4BB4DED9" w:rsidR="008049F7" w:rsidRPr="00E523A6" w:rsidRDefault="008049F7">
                      <w:pPr>
                        <w:rPr>
                          <w:rFonts w:asciiTheme="minorHAnsi" w:hAnsiTheme="minorHAnsi" w:cstheme="minorBidi"/>
                        </w:rPr>
                      </w:pPr>
                      <w:r>
                        <w:t xml:space="preserve">This handbook is aimed towards early years practitioners and to support them through children’s transitions and looking closely at the transition of moving </w:t>
                      </w:r>
                      <w:r w:rsidR="00C84D80">
                        <w:t>throughout year groups in school</w:t>
                      </w:r>
                      <w:r>
                        <w:t xml:space="preserve"> Throughout this handbook, early years practitioners </w:t>
                      </w:r>
                      <w:r w:rsidR="00E52D8F">
                        <w:t>will collect information</w:t>
                      </w:r>
                      <w:r w:rsidR="00E523A6">
                        <w:t xml:space="preserve"> on the experiences and the considered outcomes for babies and young children whilst they enter their first encounters of childcare settings.</w:t>
                      </w:r>
                      <w:r w:rsidR="00533A89">
                        <w:t xml:space="preserve"> </w:t>
                      </w:r>
                      <w:r w:rsidR="00AA5C42">
                        <w:t xml:space="preserve">Practitioners will gain information on </w:t>
                      </w:r>
                      <w:r w:rsidR="00052E40">
                        <w:t>enabling positive transitions for children by reading this handbook and outline the important roles of everybody involved.</w:t>
                      </w:r>
                    </w:p>
                  </w:txbxContent>
                </v:textbox>
              </v:shape>
            </w:pict>
          </mc:Fallback>
        </mc:AlternateContent>
      </w:r>
    </w:p>
    <w:p w14:paraId="095B4717" w14:textId="02CB8E36" w:rsidR="00062635" w:rsidRDefault="00062635"/>
    <w:p w14:paraId="43158430" w14:textId="41E23291" w:rsidR="00984960" w:rsidRDefault="00984960"/>
    <w:p w14:paraId="67CA7F80" w14:textId="5E8A4E67" w:rsidR="00C84D80" w:rsidRDefault="00C84D80"/>
    <w:p w14:paraId="7AEEBDC0" w14:textId="33F26404" w:rsidR="00C84D80" w:rsidRDefault="00C84D80"/>
    <w:p w14:paraId="74F3AB44" w14:textId="42FE4A49" w:rsidR="00C84D80" w:rsidRDefault="00C84D80"/>
    <w:p w14:paraId="3074B2A7" w14:textId="07F68C3C" w:rsidR="00C84D80" w:rsidRDefault="00C84D80"/>
    <w:p w14:paraId="186E8BED" w14:textId="63FACA6D" w:rsidR="00C84D80" w:rsidRDefault="00C84D80"/>
    <w:p w14:paraId="2734B4CE" w14:textId="2C090A52" w:rsidR="00C84D80" w:rsidRDefault="00C84D80"/>
    <w:p w14:paraId="71DDAA34" w14:textId="5FD7727E" w:rsidR="00C84D80" w:rsidRDefault="00C84D80"/>
    <w:p w14:paraId="6750314D" w14:textId="0A803589" w:rsidR="00C84D80" w:rsidRDefault="00C84D80"/>
    <w:p w14:paraId="793A1AC7" w14:textId="45222DB8" w:rsidR="00C84D80" w:rsidRDefault="00C84D80"/>
    <w:p w14:paraId="4B40B533" w14:textId="7FFD2FD8" w:rsidR="00C84D80" w:rsidRDefault="00E251FB">
      <w:pPr>
        <w:rPr>
          <w:rFonts w:ascii="Perpetua Titling MT" w:hAnsi="Perpetua Titling MT"/>
          <w:sz w:val="32"/>
          <w:szCs w:val="32"/>
          <w:u w:val="single"/>
        </w:rPr>
      </w:pPr>
      <w:r w:rsidRPr="00870883">
        <w:rPr>
          <w:rFonts w:ascii="Perpetua Titling MT" w:hAnsi="Perpetua Titling MT"/>
          <w:sz w:val="32"/>
          <w:szCs w:val="32"/>
          <w:u w:val="single"/>
        </w:rPr>
        <w:t>Introduction</w:t>
      </w:r>
    </w:p>
    <w:p w14:paraId="2F2176FE" w14:textId="77777777" w:rsidR="00870883" w:rsidRPr="00870883" w:rsidRDefault="00870883">
      <w:pPr>
        <w:rPr>
          <w:rFonts w:ascii="Perpetua Titling MT" w:hAnsi="Perpetua Titling MT"/>
          <w:sz w:val="32"/>
          <w:szCs w:val="32"/>
          <w:u w:val="single"/>
        </w:rPr>
      </w:pPr>
    </w:p>
    <w:p w14:paraId="5C0715C3" w14:textId="77777777" w:rsidR="00117F92" w:rsidRPr="00003F8E" w:rsidRDefault="00984960">
      <w:r w:rsidRPr="00870883">
        <w:t>Throughout their lives, children will experience many transitions from birth to</w:t>
      </w:r>
      <w:r w:rsidR="00193B0A" w:rsidRPr="00870883">
        <w:t xml:space="preserve"> their school </w:t>
      </w:r>
      <w:r w:rsidR="00193B0A" w:rsidRPr="00003F8E">
        <w:t>years and beyond into adulthood</w:t>
      </w:r>
      <w:r w:rsidR="00452327" w:rsidRPr="00003F8E">
        <w:t xml:space="preserve"> and although some children may look forward to transitioning throughout their school lives, for others it may be challenging but with support from parents and early years practitioners then it can be easier for children to move along. </w:t>
      </w:r>
      <w:r w:rsidR="004D685E" w:rsidRPr="00003F8E">
        <w:t xml:space="preserve">Early years matters (2018) </w:t>
      </w:r>
      <w:r w:rsidR="00533A89" w:rsidRPr="00003F8E">
        <w:t xml:space="preserve">believe that </w:t>
      </w:r>
      <w:r w:rsidR="00AD3A54" w:rsidRPr="00003F8E">
        <w:t xml:space="preserve">as children transition into </w:t>
      </w:r>
      <w:r w:rsidR="00AF49E8" w:rsidRPr="00003F8E">
        <w:t>key stage 1, they are working on a curriculum that is based on what they</w:t>
      </w:r>
      <w:r w:rsidR="00E74CB8" w:rsidRPr="00003F8E">
        <w:t xml:space="preserve"> understand and what they </w:t>
      </w:r>
      <w:r w:rsidR="00AF49E8" w:rsidRPr="00003F8E">
        <w:t xml:space="preserve">have learnt </w:t>
      </w:r>
      <w:r w:rsidR="00E74CB8" w:rsidRPr="00003F8E">
        <w:t>through their time in reception</w:t>
      </w:r>
      <w:r w:rsidR="000E2DD1" w:rsidRPr="00003F8E">
        <w:t xml:space="preserve"> and their knowledge will be developed further. </w:t>
      </w:r>
    </w:p>
    <w:p w14:paraId="5ECD1026" w14:textId="656ABCE7" w:rsidR="00117F92" w:rsidRPr="00003F8E" w:rsidRDefault="00117F92"/>
    <w:p w14:paraId="4ADDE447" w14:textId="6DE17E95" w:rsidR="00A16CBA" w:rsidRPr="00003F8E" w:rsidRDefault="00A16CBA">
      <w:r w:rsidRPr="00003F8E">
        <w:t xml:space="preserve">Early years practitioners play a </w:t>
      </w:r>
      <w:r w:rsidR="00955150">
        <w:t>vital</w:t>
      </w:r>
      <w:r w:rsidRPr="00003F8E">
        <w:t xml:space="preserve"> role in children’s </w:t>
      </w:r>
      <w:r w:rsidR="003840D7" w:rsidRPr="00003F8E">
        <w:t>lives</w:t>
      </w:r>
      <w:r w:rsidR="00955150">
        <w:t xml:space="preserve"> throughout their transition period at schools</w:t>
      </w:r>
      <w:r w:rsidR="003840D7" w:rsidRPr="00003F8E">
        <w:t>,</w:t>
      </w:r>
      <w:r w:rsidRPr="00003F8E">
        <w:t xml:space="preserve"> and they must have a clear unde</w:t>
      </w:r>
      <w:r w:rsidR="00776694" w:rsidRPr="00003F8E">
        <w:t xml:space="preserve">rstanding of each child and ensure that the needs of children are met individually. </w:t>
      </w:r>
      <w:r w:rsidR="00C46A03" w:rsidRPr="00003F8E">
        <w:t xml:space="preserve">Every child </w:t>
      </w:r>
      <w:r w:rsidR="003840D7" w:rsidRPr="00003F8E">
        <w:t>develops</w:t>
      </w:r>
      <w:r w:rsidR="00C46A03" w:rsidRPr="00003F8E">
        <w:t xml:space="preserve"> a range of </w:t>
      </w:r>
      <w:r w:rsidR="002A74F8" w:rsidRPr="00003F8E">
        <w:t>skills at different rates and children should be given opportunities to put these skills into action</w:t>
      </w:r>
      <w:r w:rsidR="00274861" w:rsidRPr="00003F8E">
        <w:t xml:space="preserve"> as conveyed by Welsh Government </w:t>
      </w:r>
      <w:r w:rsidR="00355CBF" w:rsidRPr="00003F8E">
        <w:t xml:space="preserve">(2018). </w:t>
      </w:r>
    </w:p>
    <w:p w14:paraId="5E9858DD" w14:textId="4B4573D6" w:rsidR="003F72C0" w:rsidRPr="00870883" w:rsidRDefault="0019203D" w:rsidP="00F414F0">
      <w:r w:rsidRPr="00003F8E">
        <w:t>The NFER (</w:t>
      </w:r>
      <w:r w:rsidR="00D32A89" w:rsidRPr="00003F8E">
        <w:t>2005)</w:t>
      </w:r>
      <w:r w:rsidR="001E29E3" w:rsidRPr="00003F8E">
        <w:t xml:space="preserve"> </w:t>
      </w:r>
      <w:r w:rsidR="004E42D7" w:rsidRPr="00003F8E">
        <w:t xml:space="preserve">researched into a school group to find how children found the transition from reception class into year 1 and although many children enjoyed </w:t>
      </w:r>
      <w:r w:rsidR="003C6D21" w:rsidRPr="00003F8E">
        <w:t>new challenges and expectations others f</w:t>
      </w:r>
      <w:r w:rsidR="009B0A2E" w:rsidRPr="00003F8E">
        <w:t>ou</w:t>
      </w:r>
      <w:r w:rsidR="003C6D21" w:rsidRPr="00003F8E">
        <w:t xml:space="preserve">nd It difficult </w:t>
      </w:r>
      <w:r w:rsidR="001E29E3" w:rsidRPr="00003F8E">
        <w:t>adjusting</w:t>
      </w:r>
      <w:r w:rsidR="00542146" w:rsidRPr="00003F8E">
        <w:t xml:space="preserve"> to a new environment</w:t>
      </w:r>
      <w:r w:rsidR="001E29E3" w:rsidRPr="00003F8E">
        <w:t xml:space="preserve">. </w:t>
      </w:r>
      <w:r w:rsidR="00460D41" w:rsidRPr="00003F8E">
        <w:t xml:space="preserve">Children </w:t>
      </w:r>
      <w:r w:rsidR="00BA593E" w:rsidRPr="00003F8E">
        <w:t>must</w:t>
      </w:r>
      <w:r w:rsidR="00460D41" w:rsidRPr="00003F8E">
        <w:t xml:space="preserve"> move out of a familiar and safe environment into a new and unfamiliar setting and changes also include meeting new children and teaching and taking on a wider range of responsibilities whilst going through a transition</w:t>
      </w:r>
      <w:r w:rsidR="00C96D8D" w:rsidRPr="00003F8E">
        <w:t>.</w:t>
      </w:r>
    </w:p>
    <w:p w14:paraId="20EF3F16" w14:textId="1553F760" w:rsidR="001601AC" w:rsidRPr="00870883" w:rsidRDefault="001601AC" w:rsidP="00F414F0"/>
    <w:p w14:paraId="5145E32F" w14:textId="0E5E04E0" w:rsidR="001601AC" w:rsidRPr="00870883" w:rsidRDefault="001601AC" w:rsidP="00F414F0">
      <w:r w:rsidRPr="00870883">
        <w:t xml:space="preserve">This handbook also contains research conducted from theorists that support a child’s transition from their current environment into a new, unfamiliar setting </w:t>
      </w:r>
      <w:r w:rsidR="0044522F" w:rsidRPr="00870883">
        <w:t xml:space="preserve">and how </w:t>
      </w:r>
      <w:r w:rsidR="00046BE2" w:rsidRPr="00870883">
        <w:t xml:space="preserve">early year practitioners are essential in making a child’s transition smooth and successful. </w:t>
      </w:r>
      <w:r w:rsidRPr="00870883">
        <w:t xml:space="preserve"> </w:t>
      </w:r>
    </w:p>
    <w:p w14:paraId="3433AEE0" w14:textId="3DC8A7F5" w:rsidR="003F72C0" w:rsidRDefault="003F72C0"/>
    <w:p w14:paraId="55E04103" w14:textId="36BC34D5" w:rsidR="003F72C0" w:rsidRDefault="003F72C0"/>
    <w:p w14:paraId="54E6A921" w14:textId="4F319118" w:rsidR="00062635" w:rsidRDefault="00062635"/>
    <w:p w14:paraId="3D810AD2" w14:textId="225EBAF2" w:rsidR="00062635" w:rsidRDefault="00062635">
      <w:r>
        <w:br w:type="page"/>
      </w:r>
    </w:p>
    <w:p w14:paraId="7BD36990" w14:textId="0FB2221E" w:rsidR="00062635" w:rsidRDefault="00CC6B11">
      <w:r>
        <w:rPr>
          <w:noProof/>
        </w:rPr>
        <mc:AlternateContent>
          <mc:Choice Requires="wps">
            <w:drawing>
              <wp:anchor distT="0" distB="0" distL="114300" distR="114300" simplePos="0" relativeHeight="251729920" behindDoc="0" locked="0" layoutInCell="1" allowOverlap="1" wp14:anchorId="06271E9D" wp14:editId="621A38E2">
                <wp:simplePos x="0" y="0"/>
                <wp:positionH relativeFrom="column">
                  <wp:posOffset>1574800</wp:posOffset>
                </wp:positionH>
                <wp:positionV relativeFrom="paragraph">
                  <wp:posOffset>-567690</wp:posOffset>
                </wp:positionV>
                <wp:extent cx="1828800" cy="18288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E39AA2" w14:textId="5D10F6B4"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6271E9D" id="Text Box 37" o:spid="_x0000_s1039" type="#_x0000_t202" style="position:absolute;margin-left:124pt;margin-top:-44.7pt;width:2in;height:2in;z-index:2517299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" filled="f" stroked="f">
                <v:textbox style="mso-fit-shape-to-text:t">
                  <w:txbxContent>
                    <w:p w14:paraId="5EE39AA2" w14:textId="5D10F6B4"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w:t>
                      </w:r>
                    </w:p>
                  </w:txbxContent>
                </v:textbox>
              </v:shape>
            </w:pict>
          </mc:Fallback>
        </mc:AlternateContent>
      </w:r>
      <w:r w:rsidR="00342D8A">
        <w:rPr>
          <w:noProof/>
        </w:rPr>
        <mc:AlternateContent>
          <mc:Choice Requires="wps">
            <w:drawing>
              <wp:anchor distT="0" distB="0" distL="114300" distR="114300" simplePos="0" relativeHeight="251707392" behindDoc="0" locked="0" layoutInCell="1" allowOverlap="1" wp14:anchorId="00A2CA31" wp14:editId="7ECD32CB">
                <wp:simplePos x="0" y="0"/>
                <wp:positionH relativeFrom="column">
                  <wp:posOffset>457200</wp:posOffset>
                </wp:positionH>
                <wp:positionV relativeFrom="paragraph">
                  <wp:posOffset>-624840</wp:posOffset>
                </wp:positionV>
                <wp:extent cx="4762500" cy="673100"/>
                <wp:effectExtent l="0" t="0" r="12700" b="12700"/>
                <wp:wrapNone/>
                <wp:docPr id="21" name="Rectangle 21"/>
                <wp:cNvGraphicFramePr/>
                <a:graphic xmlns:a="http://schemas.openxmlformats.org/drawingml/2006/main">
                  <a:graphicData uri="http://schemas.microsoft.com/office/word/2010/wordprocessingShape">
                    <wps:wsp>
                      <wps:cNvSpPr/>
                      <wps:spPr>
                        <a:xfrm>
                          <a:off x="0" y="0"/>
                          <a:ext cx="4762500" cy="673100"/>
                        </a:xfrm>
                        <a:prstGeom prst="rect">
                          <a:avLst/>
                        </a:prstGeom>
                        <a:solidFill>
                          <a:srgbClr val="FDE6AF"/>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69906F" w14:textId="77777777" w:rsidR="00342D8A" w:rsidRPr="00342D8A" w:rsidRDefault="00342D8A" w:rsidP="00342D8A">
                            <w:pPr>
                              <w:jc w:val="center"/>
                              <w:rPr>
                                <w:color w:val="ED7D31" w:themeColor="accent2"/>
                              </w:rPr>
                            </w:pPr>
                          </w:p>
                          <w:p w14:paraId="6BD6A37A" w14:textId="77777777" w:rsidR="00342D8A" w:rsidRDefault="00342D8A" w:rsidP="00342D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2CA31" id="Rectangle 21" o:spid="_x0000_s1040" style="position:absolute;margin-left:36pt;margin-top:-49.2pt;width:375pt;height:5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" fillcolor="#fde6af" strokecolor="#1f3763 [1604]" strokeweight="1pt">
                <v:textbox>
                  <w:txbxContent>
                    <w:p w14:paraId="0B69906F" w14:textId="77777777" w:rsidR="00342D8A" w:rsidRPr="00342D8A" w:rsidRDefault="00342D8A" w:rsidP="00342D8A">
                      <w:pPr>
                        <w:jc w:val="center"/>
                        <w:rPr>
                          <w:color w:val="ED7D31" w:themeColor="accent2"/>
                        </w:rPr>
                      </w:pPr>
                    </w:p>
                    <w:p w14:paraId="6BD6A37A" w14:textId="77777777" w:rsidR="00342D8A" w:rsidRDefault="00342D8A" w:rsidP="00342D8A"/>
                  </w:txbxContent>
                </v:textbox>
              </v:rect>
            </w:pict>
          </mc:Fallback>
        </mc:AlternateContent>
      </w:r>
      <w:r w:rsidR="00342D8A">
        <w:rPr>
          <w:noProof/>
        </w:rPr>
        <mc:AlternateContent>
          <mc:Choice Requires="wps">
            <w:drawing>
              <wp:anchor distT="0" distB="0" distL="114300" distR="114300" simplePos="0" relativeHeight="251691008" behindDoc="0" locked="0" layoutInCell="1" allowOverlap="1" wp14:anchorId="0FDAB6B9" wp14:editId="3D22D728">
                <wp:simplePos x="0" y="0"/>
                <wp:positionH relativeFrom="column">
                  <wp:posOffset>-279400</wp:posOffset>
                </wp:positionH>
                <wp:positionV relativeFrom="paragraph">
                  <wp:posOffset>-749300</wp:posOffset>
                </wp:positionV>
                <wp:extent cx="6337300" cy="939800"/>
                <wp:effectExtent l="0" t="0" r="12700" b="12700"/>
                <wp:wrapNone/>
                <wp:docPr id="4" name="Rectangle 4"/>
                <wp:cNvGraphicFramePr/>
                <a:graphic xmlns:a="http://schemas.openxmlformats.org/drawingml/2006/main">
                  <a:graphicData uri="http://schemas.microsoft.com/office/word/2010/wordprocessingShape">
                    <wps:wsp>
                      <wps:cNvSpPr/>
                      <wps:spPr>
                        <a:xfrm>
                          <a:off x="0" y="0"/>
                          <a:ext cx="6337300" cy="939800"/>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B4F83E" w14:textId="77777777" w:rsidR="00342D8A" w:rsidRDefault="00342D8A" w:rsidP="00342D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AB6B9" id="Rectangle 4" o:spid="_x0000_s1041" style="position:absolute;margin-left:-22pt;margin-top:-59pt;width:499pt;height:74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" fillcolor="#bfbfbf [2412]" strokecolor="#1f3763 [1604]" strokeweight="1pt">
                <v:textbox>
                  <w:txbxContent>
                    <w:p w14:paraId="5EB4F83E" w14:textId="77777777" w:rsidR="00342D8A" w:rsidRDefault="00342D8A" w:rsidP="00342D8A">
                      <w:pPr>
                        <w:jc w:val="center"/>
                      </w:pPr>
                    </w:p>
                  </w:txbxContent>
                </v:textbox>
              </v:rect>
            </w:pict>
          </mc:Fallback>
        </mc:AlternateContent>
      </w:r>
    </w:p>
    <w:p w14:paraId="0786EF21" w14:textId="532D6452" w:rsidR="00342D8A" w:rsidRDefault="00342D8A"/>
    <w:p w14:paraId="6A473DEC" w14:textId="7B73A285" w:rsidR="00342D8A" w:rsidRDefault="00342D8A"/>
    <w:p w14:paraId="343571A1" w14:textId="0042AD4B" w:rsidR="00342D8A" w:rsidRDefault="00342D8A"/>
    <w:p w14:paraId="6209F800" w14:textId="4E26D4A7" w:rsidR="00E92B53" w:rsidRPr="009320A5" w:rsidRDefault="00E92B53" w:rsidP="00E92B53">
      <w:pPr>
        <w:rPr>
          <w:rFonts w:asciiTheme="minorHAnsi" w:hAnsiTheme="minorHAnsi" w:cstheme="minorHAnsi"/>
        </w:rPr>
      </w:pPr>
      <w:r>
        <w:rPr>
          <w:rFonts w:cstheme="minorHAnsi"/>
        </w:rPr>
        <w:t xml:space="preserve">A transition is a change in situations or environments that should be seen as positive journeys that involve not only children but early years practitioners and parents/carers, and according </w:t>
      </w:r>
      <w:r w:rsidRPr="00003F8E">
        <w:rPr>
          <w:rFonts w:cstheme="minorHAnsi"/>
        </w:rPr>
        <w:t>to Pacey (201</w:t>
      </w:r>
      <w:r w:rsidR="00C51581">
        <w:rPr>
          <w:rFonts w:cstheme="minorHAnsi"/>
        </w:rPr>
        <w:t>6</w:t>
      </w:r>
      <w:r w:rsidRPr="00003F8E">
        <w:rPr>
          <w:rFonts w:cstheme="minorHAnsi"/>
        </w:rPr>
        <w:t>) as children</w:t>
      </w:r>
      <w:r>
        <w:rPr>
          <w:rFonts w:cstheme="minorHAnsi"/>
        </w:rPr>
        <w:t xml:space="preserve"> </w:t>
      </w:r>
      <w:r w:rsidR="00BA593E">
        <w:rPr>
          <w:rFonts w:cstheme="minorHAnsi"/>
        </w:rPr>
        <w:t>develop,</w:t>
      </w:r>
      <w:r>
        <w:rPr>
          <w:rFonts w:cstheme="minorHAnsi"/>
        </w:rPr>
        <w:t xml:space="preserve"> they will </w:t>
      </w:r>
      <w:proofErr w:type="gramStart"/>
      <w:r>
        <w:rPr>
          <w:rFonts w:cstheme="minorHAnsi"/>
        </w:rPr>
        <w:t>experiences</w:t>
      </w:r>
      <w:proofErr w:type="gramEnd"/>
      <w:r>
        <w:rPr>
          <w:rFonts w:cstheme="minorHAnsi"/>
        </w:rPr>
        <w:t xml:space="preserve"> a number of transitions such as: </w:t>
      </w:r>
    </w:p>
    <w:p w14:paraId="337C01A6" w14:textId="77777777" w:rsidR="00E92B53" w:rsidRPr="00DF2FEA" w:rsidRDefault="00E92B53" w:rsidP="00E92B53">
      <w:pPr>
        <w:rPr>
          <w:rFonts w:asciiTheme="minorHAnsi" w:hAnsiTheme="minorHAnsi" w:cstheme="minorHAnsi"/>
          <w:u w:val="single"/>
        </w:rPr>
      </w:pPr>
      <w:r w:rsidRPr="00DF2FEA">
        <w:rPr>
          <w:rFonts w:asciiTheme="minorHAnsi" w:hAnsiTheme="minorHAnsi" w:cstheme="minorHAnsi"/>
          <w:u w:val="single"/>
        </w:rPr>
        <w:t>Change in settings</w:t>
      </w:r>
    </w:p>
    <w:p w14:paraId="37581B7E" w14:textId="77777777" w:rsidR="00E92B53" w:rsidRPr="00F26F8D" w:rsidRDefault="00E92B53" w:rsidP="00E92B53">
      <w:pPr>
        <w:pStyle w:val="ListParagraph"/>
        <w:numPr>
          <w:ilvl w:val="0"/>
          <w:numId w:val="6"/>
        </w:numPr>
        <w:rPr>
          <w:rFonts w:cstheme="minorHAnsi"/>
          <w:u w:val="single"/>
        </w:rPr>
      </w:pPr>
      <w:r>
        <w:rPr>
          <w:rFonts w:cstheme="minorHAnsi"/>
        </w:rPr>
        <w:t>Breakdown of family relationships</w:t>
      </w:r>
    </w:p>
    <w:p w14:paraId="4A23709D" w14:textId="77777777" w:rsidR="00E92B53" w:rsidRPr="00F26F8D" w:rsidRDefault="00E92B53" w:rsidP="00E92B53">
      <w:pPr>
        <w:pStyle w:val="ListParagraph"/>
        <w:numPr>
          <w:ilvl w:val="0"/>
          <w:numId w:val="6"/>
        </w:numPr>
        <w:rPr>
          <w:rFonts w:cstheme="minorHAnsi"/>
          <w:u w:val="single"/>
        </w:rPr>
      </w:pPr>
      <w:r>
        <w:rPr>
          <w:rFonts w:cstheme="minorHAnsi"/>
        </w:rPr>
        <w:t>Moving from nursery to primary school</w:t>
      </w:r>
    </w:p>
    <w:p w14:paraId="4CA40795" w14:textId="77777777" w:rsidR="00E92B53" w:rsidRPr="00F26F8D" w:rsidRDefault="00E92B53" w:rsidP="00E92B53">
      <w:pPr>
        <w:pStyle w:val="ListParagraph"/>
        <w:numPr>
          <w:ilvl w:val="0"/>
          <w:numId w:val="6"/>
        </w:numPr>
        <w:rPr>
          <w:rFonts w:cstheme="minorHAnsi"/>
          <w:u w:val="single"/>
        </w:rPr>
      </w:pPr>
      <w:r>
        <w:rPr>
          <w:rFonts w:cstheme="minorHAnsi"/>
        </w:rPr>
        <w:t>Moving house</w:t>
      </w:r>
    </w:p>
    <w:p w14:paraId="4BC3C315" w14:textId="77063C15" w:rsidR="00E92B53" w:rsidRPr="00DF2FEA" w:rsidRDefault="00E92B53" w:rsidP="00E92B53">
      <w:pPr>
        <w:rPr>
          <w:rFonts w:asciiTheme="minorHAnsi" w:hAnsiTheme="minorHAnsi" w:cstheme="minorHAnsi"/>
          <w:u w:val="single"/>
        </w:rPr>
      </w:pPr>
      <w:r w:rsidRPr="00DF2FEA">
        <w:rPr>
          <w:rFonts w:asciiTheme="minorHAnsi" w:hAnsiTheme="minorHAnsi" w:cstheme="minorHAnsi"/>
          <w:u w:val="single"/>
        </w:rPr>
        <w:t xml:space="preserve">Transitions in </w:t>
      </w:r>
      <w:r w:rsidR="007475F0" w:rsidRPr="00DF2FEA">
        <w:rPr>
          <w:rFonts w:cstheme="minorHAnsi"/>
          <w:u w:val="single"/>
        </w:rPr>
        <w:t>day-to-day</w:t>
      </w:r>
      <w:r w:rsidRPr="00DF2FEA">
        <w:rPr>
          <w:rFonts w:asciiTheme="minorHAnsi" w:hAnsiTheme="minorHAnsi" w:cstheme="minorHAnsi"/>
          <w:u w:val="single"/>
        </w:rPr>
        <w:t xml:space="preserve"> life</w:t>
      </w:r>
    </w:p>
    <w:p w14:paraId="301FE24F" w14:textId="77777777" w:rsidR="00E92B53" w:rsidRPr="00022314" w:rsidRDefault="00E92B53" w:rsidP="00E92B53">
      <w:pPr>
        <w:pStyle w:val="ListParagraph"/>
        <w:numPr>
          <w:ilvl w:val="0"/>
          <w:numId w:val="7"/>
        </w:numPr>
        <w:rPr>
          <w:rFonts w:cstheme="minorHAnsi"/>
          <w:u w:val="single"/>
        </w:rPr>
      </w:pPr>
      <w:r>
        <w:rPr>
          <w:rFonts w:cstheme="minorHAnsi"/>
        </w:rPr>
        <w:t>Dropping off and picking up from school</w:t>
      </w:r>
    </w:p>
    <w:p w14:paraId="5239B6D5" w14:textId="5BCAE6F4" w:rsidR="00E92B53" w:rsidRPr="005C64E5" w:rsidRDefault="00E92B53" w:rsidP="00E92B53">
      <w:pPr>
        <w:pStyle w:val="ListParagraph"/>
        <w:numPr>
          <w:ilvl w:val="0"/>
          <w:numId w:val="7"/>
        </w:numPr>
        <w:rPr>
          <w:rFonts w:cstheme="minorHAnsi"/>
          <w:u w:val="single"/>
        </w:rPr>
      </w:pPr>
      <w:r>
        <w:rPr>
          <w:rFonts w:cstheme="minorHAnsi"/>
        </w:rPr>
        <w:t>Going from play time back into lessons</w:t>
      </w:r>
    </w:p>
    <w:p w14:paraId="145BABFC" w14:textId="0C3C9909" w:rsidR="00E92B53" w:rsidRDefault="00E92B53" w:rsidP="00E92B53">
      <w:pPr>
        <w:rPr>
          <w:rFonts w:cstheme="minorHAnsi"/>
          <w:u w:val="single"/>
        </w:rPr>
      </w:pPr>
      <w:r w:rsidRPr="00DF2FEA">
        <w:rPr>
          <w:rFonts w:asciiTheme="minorHAnsi" w:hAnsiTheme="minorHAnsi" w:cstheme="minorHAnsi"/>
          <w:u w:val="single"/>
        </w:rPr>
        <w:t xml:space="preserve">Educational transitions </w:t>
      </w:r>
    </w:p>
    <w:p w14:paraId="1BE19AF8" w14:textId="48ADB69E" w:rsidR="00E92B53" w:rsidRDefault="00E92B53" w:rsidP="00E92B53">
      <w:pPr>
        <w:pStyle w:val="ListParagraph"/>
        <w:numPr>
          <w:ilvl w:val="0"/>
          <w:numId w:val="8"/>
        </w:numPr>
        <w:rPr>
          <w:rFonts w:cstheme="minorHAnsi"/>
        </w:rPr>
      </w:pPr>
      <w:r>
        <w:rPr>
          <w:rFonts w:cstheme="minorHAnsi"/>
        </w:rPr>
        <w:t>Moving from home to Nursery/childcare setting</w:t>
      </w:r>
    </w:p>
    <w:p w14:paraId="3902ED51" w14:textId="77777777" w:rsidR="00E92B53" w:rsidRPr="001D456D" w:rsidRDefault="00E92B53" w:rsidP="00E92B53">
      <w:pPr>
        <w:pStyle w:val="ListParagraph"/>
        <w:numPr>
          <w:ilvl w:val="0"/>
          <w:numId w:val="8"/>
        </w:numPr>
        <w:rPr>
          <w:rFonts w:cstheme="minorHAnsi"/>
        </w:rPr>
      </w:pPr>
      <w:r w:rsidRPr="001D456D">
        <w:rPr>
          <w:rFonts w:cstheme="minorHAnsi"/>
        </w:rPr>
        <w:t>Transition from reception class into key stage 1</w:t>
      </w:r>
    </w:p>
    <w:p w14:paraId="4057125E" w14:textId="0E0973F0" w:rsidR="00E92B53" w:rsidRDefault="00E92B53" w:rsidP="00E92B53">
      <w:pPr>
        <w:pStyle w:val="ListParagraph"/>
        <w:numPr>
          <w:ilvl w:val="0"/>
          <w:numId w:val="8"/>
        </w:numPr>
        <w:rPr>
          <w:rFonts w:cstheme="minorHAnsi"/>
        </w:rPr>
      </w:pPr>
      <w:r w:rsidRPr="001D456D">
        <w:rPr>
          <w:rFonts w:cstheme="minorHAnsi"/>
        </w:rPr>
        <w:t>Key stage 1 to key stage 2</w:t>
      </w:r>
    </w:p>
    <w:p w14:paraId="6B0E23FF" w14:textId="7AF931D4" w:rsidR="00795B1F" w:rsidRDefault="00795B1F" w:rsidP="00E92B53">
      <w:pPr>
        <w:pStyle w:val="ListParagraph"/>
        <w:numPr>
          <w:ilvl w:val="0"/>
          <w:numId w:val="8"/>
        </w:numPr>
        <w:rPr>
          <w:rFonts w:cstheme="minorHAnsi"/>
        </w:rPr>
      </w:pPr>
    </w:p>
    <w:p w14:paraId="37518451" w14:textId="495FC505" w:rsidR="00342D8A" w:rsidRDefault="00795B1F">
      <w:r>
        <w:t xml:space="preserve">Early years practitioners </w:t>
      </w:r>
      <w:r w:rsidR="0008095A">
        <w:t xml:space="preserve">must </w:t>
      </w:r>
      <w:r w:rsidR="0034470E">
        <w:t>know the context of each child’s life and recognise how they are</w:t>
      </w:r>
      <w:r w:rsidR="00CB0C44">
        <w:t xml:space="preserve"> </w:t>
      </w:r>
      <w:r w:rsidR="0034470E">
        <w:t>adapti</w:t>
      </w:r>
      <w:r w:rsidR="00CB0C44">
        <w:t xml:space="preserve">ng to different transitions and the impact </w:t>
      </w:r>
      <w:r w:rsidR="00C96D8D">
        <w:t>it</w:t>
      </w:r>
      <w:r w:rsidR="00CB0C44">
        <w:t xml:space="preserve"> </w:t>
      </w:r>
      <w:r w:rsidR="00C96D8D">
        <w:t>is having</w:t>
      </w:r>
      <w:r w:rsidR="00CB0C44">
        <w:t xml:space="preserve"> on each child. It is also crucial that parents or carers are also heavily involved in a child’s transition period </w:t>
      </w:r>
      <w:r w:rsidR="002E4D8B">
        <w:t xml:space="preserve">to ensure that children have support not only at school but at home also and that parents/carers can support and advise their children whilst </w:t>
      </w:r>
      <w:r w:rsidR="002E4D8B" w:rsidRPr="00003F8E">
        <w:t>transitioning</w:t>
      </w:r>
      <w:r w:rsidR="00807D26" w:rsidRPr="00003F8E">
        <w:t>, CWDC (2010).</w:t>
      </w:r>
    </w:p>
    <w:p w14:paraId="3013B9F4" w14:textId="6DCDBC7C" w:rsidR="00E92B53" w:rsidRDefault="00E92B53"/>
    <w:p w14:paraId="3873F429" w14:textId="0F2D7FD7" w:rsidR="00AD1CB1" w:rsidRDefault="00EC158F">
      <w:r>
        <w:t>Additional detai</w:t>
      </w:r>
      <w:r w:rsidR="00574925">
        <w:t xml:space="preserve">l should be provided for children with special educational needs and disabilities </w:t>
      </w:r>
      <w:r w:rsidR="00FC5F0D">
        <w:t>(SEND) by practitioners to ensure that those children have equal</w:t>
      </w:r>
      <w:r w:rsidR="001D6893">
        <w:t xml:space="preserve"> opportunities as others to have a successful transition through</w:t>
      </w:r>
      <w:r w:rsidR="00A00D26">
        <w:t xml:space="preserve">out school and these specified details can be used to plan the appropriate curriculum needed for each unique child, </w:t>
      </w:r>
    </w:p>
    <w:p w14:paraId="23371907" w14:textId="628FE311" w:rsidR="00E92B53" w:rsidRDefault="00E92B53"/>
    <w:p w14:paraId="12BFAB07" w14:textId="5CEB5D6E" w:rsidR="00062635" w:rsidRDefault="00062635"/>
    <w:p w14:paraId="046AD331" w14:textId="36043B9E" w:rsidR="00062635" w:rsidRDefault="00D20628">
      <w:r>
        <w:rPr>
          <w:noProof/>
        </w:rPr>
        <mc:AlternateContent>
          <mc:Choice Requires="wps">
            <w:drawing>
              <wp:anchor distT="0" distB="0" distL="114300" distR="114300" simplePos="0" relativeHeight="251735040" behindDoc="0" locked="0" layoutInCell="1" allowOverlap="1" wp14:anchorId="723188C7" wp14:editId="0A971FC3">
                <wp:simplePos x="0" y="0"/>
                <wp:positionH relativeFrom="column">
                  <wp:posOffset>3707130</wp:posOffset>
                </wp:positionH>
                <wp:positionV relativeFrom="paragraph">
                  <wp:posOffset>3341370</wp:posOffset>
                </wp:positionV>
                <wp:extent cx="2247900" cy="317500"/>
                <wp:effectExtent l="0" t="0" r="12700" b="12700"/>
                <wp:wrapNone/>
                <wp:docPr id="41" name="Text Box 41"/>
                <wp:cNvGraphicFramePr/>
                <a:graphic xmlns:a="http://schemas.openxmlformats.org/drawingml/2006/main">
                  <a:graphicData uri="http://schemas.microsoft.com/office/word/2010/wordprocessingShape">
                    <wps:wsp>
                      <wps:cNvSpPr txBox="1"/>
                      <wps:spPr>
                        <a:xfrm>
                          <a:off x="0" y="0"/>
                          <a:ext cx="2247900" cy="317500"/>
                        </a:xfrm>
                        <a:prstGeom prst="rect">
                          <a:avLst/>
                        </a:prstGeom>
                        <a:solidFill>
                          <a:schemeClr val="lt1"/>
                        </a:solidFill>
                        <a:ln w="6350">
                          <a:solidFill>
                            <a:prstClr val="black"/>
                          </a:solidFill>
                        </a:ln>
                      </wps:spPr>
                      <wps:txbx>
                        <w:txbxContent>
                          <w:p w14:paraId="020AF84A" w14:textId="4F7708A9" w:rsidR="008B5318" w:rsidRDefault="008B5318">
                            <w:r w:rsidRPr="00003F8E">
                              <w:t>Source</w:t>
                            </w:r>
                            <w:r w:rsidR="00B255B5" w:rsidRPr="00003F8E">
                              <w:t>:</w:t>
                            </w:r>
                            <w:r w:rsidR="0045043D" w:rsidRPr="00003F8E">
                              <w:t xml:space="preserve"> </w:t>
                            </w:r>
                            <w:proofErr w:type="spellStart"/>
                            <w:r w:rsidR="0045043D" w:rsidRPr="00003F8E">
                              <w:t>SanDiegoCOE</w:t>
                            </w:r>
                            <w:proofErr w:type="spellEnd"/>
                            <w:r w:rsidR="0045043D" w:rsidRPr="00003F8E">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188C7" id="Text Box 41" o:spid="_x0000_s1042" type="#_x0000_t202" style="position:absolute;margin-left:291.9pt;margin-top:263.1pt;width:177pt;height: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" fillcolor="white [3201]" strokeweight=".5pt">
                <v:textbox>
                  <w:txbxContent>
                    <w:p w14:paraId="020AF84A" w14:textId="4F7708A9" w:rsidR="008B5318" w:rsidRDefault="008B5318">
                      <w:r w:rsidRPr="00003F8E">
                        <w:t>Source</w:t>
                      </w:r>
                      <w:r w:rsidR="00B255B5" w:rsidRPr="00003F8E">
                        <w:t>:</w:t>
                      </w:r>
                      <w:r w:rsidR="0045043D" w:rsidRPr="00003F8E">
                        <w:t xml:space="preserve"> </w:t>
                      </w:r>
                      <w:proofErr w:type="spellStart"/>
                      <w:r w:rsidR="0045043D" w:rsidRPr="00003F8E">
                        <w:t>SanDiegoCOE</w:t>
                      </w:r>
                      <w:proofErr w:type="spellEnd"/>
                      <w:r w:rsidR="0045043D" w:rsidRPr="00003F8E">
                        <w:t xml:space="preserve"> 2020.</w:t>
                      </w:r>
                    </w:p>
                  </w:txbxContent>
                </v:textbox>
              </v:shape>
            </w:pict>
          </mc:Fallback>
        </mc:AlternateContent>
      </w:r>
      <w:r>
        <w:rPr>
          <w:noProof/>
        </w:rPr>
        <w:drawing>
          <wp:anchor distT="0" distB="0" distL="114300" distR="114300" simplePos="0" relativeHeight="251797504" behindDoc="1" locked="0" layoutInCell="1" allowOverlap="1" wp14:anchorId="7D926BB1" wp14:editId="7F48A8A9">
            <wp:simplePos x="0" y="0"/>
            <wp:positionH relativeFrom="column">
              <wp:posOffset>3251200</wp:posOffset>
            </wp:positionH>
            <wp:positionV relativeFrom="paragraph">
              <wp:posOffset>208915</wp:posOffset>
            </wp:positionV>
            <wp:extent cx="2971165" cy="3014345"/>
            <wp:effectExtent l="0" t="0" r="635" b="0"/>
            <wp:wrapTight wrapText="bothSides">
              <wp:wrapPolygon edited="0">
                <wp:start x="0" y="0"/>
                <wp:lineTo x="0" y="21477"/>
                <wp:lineTo x="21512" y="21477"/>
                <wp:lineTo x="21512" y="0"/>
                <wp:lineTo x="0" y="0"/>
              </wp:wrapPolygon>
            </wp:wrapTight>
            <wp:docPr id="40" name="Picture 40"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1165" cy="3014345"/>
                    </a:xfrm>
                    <a:prstGeom prst="rect">
                      <a:avLst/>
                    </a:prstGeom>
                    <a:noFill/>
                    <a:ln>
                      <a:noFill/>
                    </a:ln>
                  </pic:spPr>
                </pic:pic>
              </a:graphicData>
            </a:graphic>
            <wp14:sizeRelH relativeFrom="page">
              <wp14:pctWidth>0</wp14:pctWidth>
            </wp14:sizeRelH>
            <wp14:sizeRelV relativeFrom="page">
              <wp14:pctHeight>0</wp14:pctHeight>
            </wp14:sizeRelV>
          </wp:anchor>
        </w:drawing>
      </w:r>
      <w:r w:rsidR="00DD541B">
        <w:rPr>
          <w:noProof/>
        </w:rPr>
        <mc:AlternateContent>
          <mc:Choice Requires="wps">
            <w:drawing>
              <wp:anchor distT="0" distB="0" distL="114300" distR="114300" simplePos="0" relativeHeight="251796480" behindDoc="0" locked="0" layoutInCell="1" allowOverlap="1" wp14:anchorId="79EE2BF4" wp14:editId="6F4C6A97">
                <wp:simplePos x="0" y="0"/>
                <wp:positionH relativeFrom="column">
                  <wp:posOffset>-711200</wp:posOffset>
                </wp:positionH>
                <wp:positionV relativeFrom="paragraph">
                  <wp:posOffset>457835</wp:posOffset>
                </wp:positionV>
                <wp:extent cx="3632200" cy="2755900"/>
                <wp:effectExtent l="0" t="0" r="0" b="0"/>
                <wp:wrapSquare wrapText="bothSides"/>
                <wp:docPr id="89" name="Text Box 89"/>
                <wp:cNvGraphicFramePr/>
                <a:graphic xmlns:a="http://schemas.openxmlformats.org/drawingml/2006/main">
                  <a:graphicData uri="http://schemas.microsoft.com/office/word/2010/wordprocessingShape">
                    <wps:wsp>
                      <wps:cNvSpPr txBox="1"/>
                      <wps:spPr>
                        <a:xfrm>
                          <a:off x="0" y="0"/>
                          <a:ext cx="3632200" cy="2755900"/>
                        </a:xfrm>
                        <a:prstGeom prst="rect">
                          <a:avLst/>
                        </a:prstGeom>
                        <a:noFill/>
                        <a:ln w="6350">
                          <a:noFill/>
                        </a:ln>
                      </wps:spPr>
                      <wps:txbx>
                        <w:txbxContent>
                          <w:p w14:paraId="36701FB2" w14:textId="7F754385" w:rsidR="00AA1F04" w:rsidRDefault="00AA1F04" w:rsidP="004E2037">
                            <w:r>
                              <w:t>Bronfenbrenner’s theory of human development represents a way of how practitioners should understand children’s experiences and development. This theory emphasises on the many different transitions that children could face on a day-to-day basis as they move between different environments and situations</w:t>
                            </w:r>
                            <w:r w:rsidR="00080D88">
                              <w:t xml:space="preserve"> </w:t>
                            </w:r>
                            <w:r w:rsidR="00080D88" w:rsidRPr="00003F8E">
                              <w:t>(Crowley, 2017).</w:t>
                            </w:r>
                            <w:r w:rsidR="00080D88">
                              <w:t xml:space="preserve"> </w:t>
                            </w:r>
                            <w:r>
                              <w:t xml:space="preserve"> Bronfenbrenner’s model also highlights the importance of listening and understanding </w:t>
                            </w:r>
                            <w:r w:rsidR="00080D88">
                              <w:t>people’s</w:t>
                            </w:r>
                            <w:r>
                              <w:t xml:space="preserve"> perspectives to support children throughout their transitions. </w:t>
                            </w:r>
                            <w:r w:rsidR="00080D88">
                              <w:t xml:space="preserve">Individuals should see children as </w:t>
                            </w:r>
                            <w:r w:rsidR="00D20628">
                              <w:t xml:space="preserve">unique children who are at the very start of their journey in life and multi-agencies must come together </w:t>
                            </w:r>
                            <w:proofErr w:type="gramStart"/>
                            <w:r w:rsidR="00D20628">
                              <w:t>in order to</w:t>
                            </w:r>
                            <w:proofErr w:type="gramEnd"/>
                            <w:r w:rsidR="00D20628">
                              <w:t xml:space="preserve"> support and help a child’s transition. </w:t>
                            </w:r>
                          </w:p>
                          <w:p w14:paraId="160AF1A7" w14:textId="17E4D06A" w:rsidR="00AA1F04" w:rsidRDefault="00AA1F04"/>
                          <w:p w14:paraId="401C4288" w14:textId="77777777" w:rsidR="00DD541B" w:rsidRPr="008765D1" w:rsidRDefault="00DD54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E2BF4" id="Text Box 89" o:spid="_x0000_s1043" type="#_x0000_t202" style="position:absolute;margin-left:-56pt;margin-top:36.05pt;width:286pt;height:217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" filled="f" stroked="f" strokeweight=".5pt">
                <v:textbox>
                  <w:txbxContent>
                    <w:p w14:paraId="36701FB2" w14:textId="7F754385" w:rsidR="00AA1F04" w:rsidRDefault="00AA1F04" w:rsidP="004E2037">
                      <w:r>
                        <w:t>Bronfenbrenner’s theory of human development represents a way of how practitioners should understand children’s experiences and development. This theory emphasises on the many different transitions that children could face on a day-to-day basis as they move between different environments and situations</w:t>
                      </w:r>
                      <w:r w:rsidR="00080D88">
                        <w:t xml:space="preserve"> </w:t>
                      </w:r>
                      <w:r w:rsidR="00080D88" w:rsidRPr="00003F8E">
                        <w:t>(Crowley, 2017).</w:t>
                      </w:r>
                      <w:r w:rsidR="00080D88">
                        <w:t xml:space="preserve"> </w:t>
                      </w:r>
                      <w:r>
                        <w:t xml:space="preserve"> Bronfenbrenner’s model also highlights the importance of listening and understanding </w:t>
                      </w:r>
                      <w:r w:rsidR="00080D88">
                        <w:t>people’s</w:t>
                      </w:r>
                      <w:r>
                        <w:t xml:space="preserve"> perspectives to support children throughout their transitions. </w:t>
                      </w:r>
                      <w:r w:rsidR="00080D88">
                        <w:t xml:space="preserve">Individuals should see children as </w:t>
                      </w:r>
                      <w:r w:rsidR="00D20628">
                        <w:t xml:space="preserve">unique children who are at the very start of their journey in life and multi-agencies must come together </w:t>
                      </w:r>
                      <w:proofErr w:type="gramStart"/>
                      <w:r w:rsidR="00D20628">
                        <w:t>in order to</w:t>
                      </w:r>
                      <w:proofErr w:type="gramEnd"/>
                      <w:r w:rsidR="00D20628">
                        <w:t xml:space="preserve"> support and help a child’s transition. </w:t>
                      </w:r>
                    </w:p>
                    <w:p w14:paraId="160AF1A7" w14:textId="17E4D06A" w:rsidR="00AA1F04" w:rsidRDefault="00AA1F04"/>
                    <w:p w14:paraId="401C4288" w14:textId="77777777" w:rsidR="00DD541B" w:rsidRPr="008765D1" w:rsidRDefault="00DD541B"/>
                  </w:txbxContent>
                </v:textbox>
                <w10:wrap type="square"/>
              </v:shape>
            </w:pict>
          </mc:Fallback>
        </mc:AlternateContent>
      </w:r>
      <w:r w:rsidR="00062635">
        <w:br w:type="page"/>
      </w:r>
    </w:p>
    <w:p w14:paraId="767967FC" w14:textId="4135EC2C" w:rsidR="00062635" w:rsidRDefault="00CC6B11">
      <w:r>
        <w:rPr>
          <w:noProof/>
        </w:rPr>
        <mc:AlternateContent>
          <mc:Choice Requires="wps">
            <w:drawing>
              <wp:anchor distT="0" distB="0" distL="114300" distR="114300" simplePos="0" relativeHeight="251727872" behindDoc="0" locked="0" layoutInCell="1" allowOverlap="1" wp14:anchorId="605F3CCA" wp14:editId="436C00A4">
                <wp:simplePos x="0" y="0"/>
                <wp:positionH relativeFrom="column">
                  <wp:posOffset>596900</wp:posOffset>
                </wp:positionH>
                <wp:positionV relativeFrom="paragraph">
                  <wp:posOffset>-582930</wp:posOffset>
                </wp:positionV>
                <wp:extent cx="1828800" cy="18288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65EB2C" w14:textId="30022A54"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the adult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5F3CCA" id="Text Box 36" o:spid="_x0000_s1044" type="#_x0000_t202" style="position:absolute;margin-left:47pt;margin-top:-45.9pt;width:2in;height:2in;z-index:2517278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" filled="f" stroked="f">
                <v:textbox style="mso-fit-shape-to-text:t">
                  <w:txbxContent>
                    <w:p w14:paraId="6265EB2C" w14:textId="30022A54"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the adult</w:t>
                      </w:r>
                    </w:p>
                  </w:txbxContent>
                </v:textbox>
              </v:shape>
            </w:pict>
          </mc:Fallback>
        </mc:AlternateContent>
      </w:r>
      <w:r w:rsidR="00342D8A">
        <w:rPr>
          <w:noProof/>
        </w:rPr>
        <mc:AlternateContent>
          <mc:Choice Requires="wps">
            <w:drawing>
              <wp:anchor distT="0" distB="0" distL="114300" distR="114300" simplePos="0" relativeHeight="251709440" behindDoc="0" locked="0" layoutInCell="1" allowOverlap="1" wp14:anchorId="6BC7F370" wp14:editId="53B6BFA9">
                <wp:simplePos x="0" y="0"/>
                <wp:positionH relativeFrom="column">
                  <wp:posOffset>393700</wp:posOffset>
                </wp:positionH>
                <wp:positionV relativeFrom="paragraph">
                  <wp:posOffset>-630555</wp:posOffset>
                </wp:positionV>
                <wp:extent cx="4762500" cy="673100"/>
                <wp:effectExtent l="0" t="0" r="12700" b="12700"/>
                <wp:wrapNone/>
                <wp:docPr id="22" name="Rectangle 22"/>
                <wp:cNvGraphicFramePr/>
                <a:graphic xmlns:a="http://schemas.openxmlformats.org/drawingml/2006/main">
                  <a:graphicData uri="http://schemas.microsoft.com/office/word/2010/wordprocessingShape">
                    <wps:wsp>
                      <wps:cNvSpPr/>
                      <wps:spPr>
                        <a:xfrm>
                          <a:off x="0" y="0"/>
                          <a:ext cx="4762500" cy="673100"/>
                        </a:xfrm>
                        <a:prstGeom prst="rect">
                          <a:avLst/>
                        </a:prstGeom>
                        <a:solidFill>
                          <a:srgbClr val="C5E19E"/>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1635E5" w14:textId="77777777" w:rsidR="00342D8A" w:rsidRPr="00342D8A" w:rsidRDefault="00342D8A" w:rsidP="00342D8A">
                            <w:pPr>
                              <w:jc w:val="center"/>
                              <w:rPr>
                                <w:color w:val="ED7D31" w:themeColor="accent2"/>
                              </w:rPr>
                            </w:pPr>
                          </w:p>
                          <w:p w14:paraId="391E6759" w14:textId="77777777" w:rsidR="00342D8A" w:rsidRDefault="00342D8A" w:rsidP="00342D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7F370" id="Rectangle 22" o:spid="_x0000_s1045" style="position:absolute;margin-left:31pt;margin-top:-49.65pt;width:375pt;height:5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" fillcolor="#c5e19e" strokecolor="#1f3763 [1604]" strokeweight="1pt">
                <v:textbox>
                  <w:txbxContent>
                    <w:p w14:paraId="521635E5" w14:textId="77777777" w:rsidR="00342D8A" w:rsidRPr="00342D8A" w:rsidRDefault="00342D8A" w:rsidP="00342D8A">
                      <w:pPr>
                        <w:jc w:val="center"/>
                        <w:rPr>
                          <w:color w:val="ED7D31" w:themeColor="accent2"/>
                        </w:rPr>
                      </w:pPr>
                    </w:p>
                    <w:p w14:paraId="391E6759" w14:textId="77777777" w:rsidR="00342D8A" w:rsidRDefault="00342D8A" w:rsidP="00342D8A"/>
                  </w:txbxContent>
                </v:textbox>
              </v:rect>
            </w:pict>
          </mc:Fallback>
        </mc:AlternateContent>
      </w:r>
      <w:r w:rsidR="00342D8A">
        <w:rPr>
          <w:noProof/>
        </w:rPr>
        <mc:AlternateContent>
          <mc:Choice Requires="wps">
            <w:drawing>
              <wp:anchor distT="0" distB="0" distL="114300" distR="114300" simplePos="0" relativeHeight="251693056" behindDoc="0" locked="0" layoutInCell="1" allowOverlap="1" wp14:anchorId="2B8CCA77" wp14:editId="1804C7C3">
                <wp:simplePos x="0" y="0"/>
                <wp:positionH relativeFrom="column">
                  <wp:posOffset>-355600</wp:posOffset>
                </wp:positionH>
                <wp:positionV relativeFrom="paragraph">
                  <wp:posOffset>-739140</wp:posOffset>
                </wp:positionV>
                <wp:extent cx="6337300" cy="93980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6337300" cy="939800"/>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46B8F7" w14:textId="77777777" w:rsidR="00342D8A" w:rsidRDefault="00342D8A" w:rsidP="00342D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8CCA77" id="Rectangle 5" o:spid="_x0000_s1046" style="position:absolute;margin-left:-28pt;margin-top:-58.2pt;width:499pt;height:7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" fillcolor="#bfbfbf [2412]" strokecolor="#1f3763 [1604]" strokeweight="1pt">
                <v:textbox>
                  <w:txbxContent>
                    <w:p w14:paraId="6946B8F7" w14:textId="77777777" w:rsidR="00342D8A" w:rsidRDefault="00342D8A" w:rsidP="00342D8A">
                      <w:pPr>
                        <w:jc w:val="center"/>
                      </w:pPr>
                    </w:p>
                  </w:txbxContent>
                </v:textbox>
              </v:rect>
            </w:pict>
          </mc:Fallback>
        </mc:AlternateContent>
      </w:r>
    </w:p>
    <w:p w14:paraId="28F8BBBB" w14:textId="45C2FB55" w:rsidR="00342D8A" w:rsidRDefault="00342D8A"/>
    <w:p w14:paraId="4FC21AB8" w14:textId="197C9351" w:rsidR="00342D8A" w:rsidRDefault="00342D8A"/>
    <w:p w14:paraId="3C5AE61B" w14:textId="1741C018" w:rsidR="00342D8A" w:rsidRDefault="00342D8A"/>
    <w:p w14:paraId="15EAB0B3" w14:textId="77777777" w:rsidR="005C0A7B" w:rsidRPr="00003F8E" w:rsidRDefault="00440BD8" w:rsidP="00A15731">
      <w:r>
        <w:t>A positive approach should be given by key workers to children going through transition as it can be an unsettling experience for some children</w:t>
      </w:r>
      <w:r w:rsidR="005A06D9">
        <w:t xml:space="preserve"> and key workers should build a </w:t>
      </w:r>
      <w:r w:rsidR="005A06D9" w:rsidRPr="00003F8E">
        <w:t>relationship not only with children but with their parents or carers too</w:t>
      </w:r>
      <w:r w:rsidR="00B7116F" w:rsidRPr="00003F8E">
        <w:t xml:space="preserve"> which will have a positive effect on children whilst going through transition (</w:t>
      </w:r>
      <w:r w:rsidR="005C0A7B" w:rsidRPr="00003F8E">
        <w:t>Essex County Council, 2021).</w:t>
      </w:r>
    </w:p>
    <w:p w14:paraId="581C3B93" w14:textId="591D38A6" w:rsidR="00A15731" w:rsidRPr="00003F8E" w:rsidRDefault="00960B8C" w:rsidP="00A15731">
      <w:r w:rsidRPr="00003F8E">
        <w:rPr>
          <w:color w:val="000000" w:themeColor="text1"/>
        </w:rPr>
        <w:t xml:space="preserve">Practitioners must have </w:t>
      </w:r>
      <w:r w:rsidR="009D14DB" w:rsidRPr="00003F8E">
        <w:rPr>
          <w:color w:val="000000" w:themeColor="text1"/>
        </w:rPr>
        <w:t>secure knowledge on the children they work with and understand the needs some children may have and knowing how to meet these needs and consider their interests and abilities also.</w:t>
      </w:r>
      <w:r w:rsidR="00A15731" w:rsidRPr="00003F8E">
        <w:fldChar w:fldCharType="begin"/>
      </w:r>
      <w:r w:rsidR="00A15731" w:rsidRPr="00003F8E">
        <w:instrText xml:space="preserve"> INCLUDEPICTURE "/var/folders/wz/7pvhyrzn7cn2x0xntmh_vc2h0000gn/T/com.microsoft.Word/WebArchiveCopyPasteTempFiles/internal-working-model.jpg" \* MERGEFORMATINET </w:instrText>
      </w:r>
      <w:r w:rsidR="007E43FC">
        <w:fldChar w:fldCharType="separate"/>
      </w:r>
      <w:r w:rsidR="00A15731" w:rsidRPr="00003F8E">
        <w:fldChar w:fldCharType="end"/>
      </w:r>
    </w:p>
    <w:p w14:paraId="7ABA21D6" w14:textId="52C77D10" w:rsidR="00973D34" w:rsidRPr="00003F8E" w:rsidRDefault="00973D34" w:rsidP="00F6233D"/>
    <w:p w14:paraId="6ADB9AE3" w14:textId="4A15AAC0" w:rsidR="00C73916" w:rsidRPr="00003F8E" w:rsidRDefault="00032D7F" w:rsidP="00F6233D">
      <w:r w:rsidRPr="00003F8E">
        <w:rPr>
          <w:noProof/>
        </w:rPr>
        <w:drawing>
          <wp:anchor distT="0" distB="0" distL="114300" distR="114300" simplePos="0" relativeHeight="251738112" behindDoc="1" locked="0" layoutInCell="1" allowOverlap="1" wp14:anchorId="3C4B87B7" wp14:editId="4EF50CFD">
            <wp:simplePos x="0" y="0"/>
            <wp:positionH relativeFrom="column">
              <wp:posOffset>3176270</wp:posOffset>
            </wp:positionH>
            <wp:positionV relativeFrom="paragraph">
              <wp:posOffset>83185</wp:posOffset>
            </wp:positionV>
            <wp:extent cx="3275330" cy="2063750"/>
            <wp:effectExtent l="0" t="0" r="1270" b="6350"/>
            <wp:wrapTight wrapText="bothSides">
              <wp:wrapPolygon edited="0">
                <wp:start x="0" y="0"/>
                <wp:lineTo x="0" y="21534"/>
                <wp:lineTo x="21525" y="21534"/>
                <wp:lineTo x="21525" y="0"/>
                <wp:lineTo x="0" y="0"/>
              </wp:wrapPolygon>
            </wp:wrapTight>
            <wp:docPr id="45" name="Picture 45" descr="Bobo Doll Experiment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bo Doll Experiment | Simply Psych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5330" cy="206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166BE" w14:textId="0F78A620" w:rsidR="00973D34" w:rsidRPr="00003F8E" w:rsidRDefault="005C1A45" w:rsidP="000D6E63">
      <w:r w:rsidRPr="00003F8E">
        <w:t xml:space="preserve">Bandura’s </w:t>
      </w:r>
      <w:r w:rsidR="003A28F8" w:rsidRPr="00003F8E">
        <w:t>experiment</w:t>
      </w:r>
      <w:r w:rsidR="00AC3BD4" w:rsidRPr="00003F8E">
        <w:t xml:space="preserve"> of the ‘Bobo Doll’ was a theory that was made from a conclus</w:t>
      </w:r>
      <w:r w:rsidR="00E96CB8" w:rsidRPr="00003F8E">
        <w:t xml:space="preserve">ion that shows that children learn their different behaviours from observing the behaviours of </w:t>
      </w:r>
      <w:r w:rsidR="001E617C" w:rsidRPr="00003F8E">
        <w:t xml:space="preserve">another individual around them. </w:t>
      </w:r>
      <w:r w:rsidR="00EB1BEB" w:rsidRPr="00003F8E">
        <w:t xml:space="preserve"> </w:t>
      </w:r>
      <w:r w:rsidR="000D6E63" w:rsidRPr="00003F8E">
        <w:t>(</w:t>
      </w:r>
      <w:r w:rsidR="000D6E63" w:rsidRPr="00003F8E">
        <w:rPr>
          <w:rFonts w:ascii="Source Sans Pro" w:hAnsi="Source Sans Pro"/>
          <w:color w:val="3A3A3A"/>
          <w:sz w:val="23"/>
          <w:szCs w:val="23"/>
          <w:shd w:val="clear" w:color="auto" w:fill="FFFFFF"/>
        </w:rPr>
        <w:t xml:space="preserve">Graham, &amp; Arshad-Ayaz, A. 2016) </w:t>
      </w:r>
      <w:r w:rsidR="00261F77" w:rsidRPr="00003F8E">
        <w:rPr>
          <w:rFonts w:ascii="Source Sans Pro" w:hAnsi="Source Sans Pro"/>
          <w:color w:val="3A3A3A"/>
          <w:sz w:val="23"/>
          <w:szCs w:val="23"/>
          <w:shd w:val="clear" w:color="auto" w:fill="FFFFFF"/>
        </w:rPr>
        <w:t xml:space="preserve"> </w:t>
      </w:r>
      <w:r w:rsidR="00973D34" w:rsidRPr="00003F8E">
        <w:t xml:space="preserve">This study shows that keyworkers should have a professional and positive attitude towards </w:t>
      </w:r>
      <w:r w:rsidR="003A28F8" w:rsidRPr="00003F8E">
        <w:fldChar w:fldCharType="begin"/>
      </w:r>
      <w:r w:rsidR="003A28F8" w:rsidRPr="00003F8E">
        <w:instrText xml:space="preserve"> INCLUDEPICTURE "/var/folders/wz/7pvhyrzn7cn2x0xntmh_vc2h0000gn/T/com.microsoft.Word/WebArchiveCopyPasteTempFiles/images?q=tbnANd9GcQdfb7GapLvswgct5lK-RdLA3qLkjbpfshJnp35uHccVzDv16ze6CHGVBNZ90acdMdIkDc&amp;usqp=CAU" \* MERGEFORMATINET </w:instrText>
      </w:r>
      <w:r w:rsidR="007E43FC">
        <w:fldChar w:fldCharType="separate"/>
      </w:r>
      <w:r w:rsidR="003A28F8" w:rsidRPr="00003F8E">
        <w:fldChar w:fldCharType="end"/>
      </w:r>
      <w:r w:rsidR="00973D34" w:rsidRPr="00003F8E">
        <w:t>children during their time of transition as children will obser</w:t>
      </w:r>
      <w:r w:rsidR="00C73916" w:rsidRPr="00003F8E">
        <w:t>ve key workers’ attitudes and see them as role models.</w:t>
      </w:r>
    </w:p>
    <w:p w14:paraId="4C4A7148" w14:textId="2A0034E1" w:rsidR="00C73916" w:rsidRPr="00003F8E" w:rsidRDefault="00C73916" w:rsidP="00C73916"/>
    <w:p w14:paraId="1300BF1C" w14:textId="6DC37103" w:rsidR="00032D7F" w:rsidRPr="00003F8E" w:rsidRDefault="00032D7F" w:rsidP="00C73916">
      <w:r w:rsidRPr="00003F8E">
        <w:rPr>
          <w:noProof/>
        </w:rPr>
        <mc:AlternateContent>
          <mc:Choice Requires="wps">
            <w:drawing>
              <wp:anchor distT="0" distB="0" distL="114300" distR="114300" simplePos="0" relativeHeight="251739136" behindDoc="0" locked="0" layoutInCell="1" allowOverlap="1" wp14:anchorId="563E7FBE" wp14:editId="60F3C253">
                <wp:simplePos x="0" y="0"/>
                <wp:positionH relativeFrom="column">
                  <wp:posOffset>3911600</wp:posOffset>
                </wp:positionH>
                <wp:positionV relativeFrom="paragraph">
                  <wp:posOffset>26670</wp:posOffset>
                </wp:positionV>
                <wp:extent cx="1866900" cy="3556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866900" cy="355600"/>
                        </a:xfrm>
                        <a:prstGeom prst="rect">
                          <a:avLst/>
                        </a:prstGeom>
                        <a:solidFill>
                          <a:schemeClr val="lt1"/>
                        </a:solidFill>
                        <a:ln w="6350">
                          <a:noFill/>
                        </a:ln>
                      </wps:spPr>
                      <wps:txbx>
                        <w:txbxContent>
                          <w:p w14:paraId="38EC1D0B" w14:textId="05DCA30D" w:rsidR="00CB0AC5" w:rsidRPr="003E58A3" w:rsidRDefault="00CB0AC5">
                            <w:pPr>
                              <w:rPr>
                                <w:u w:val="single"/>
                              </w:rPr>
                            </w:pPr>
                            <w:r w:rsidRPr="00003F8E">
                              <w:rPr>
                                <w:color w:val="000000" w:themeColor="text1"/>
                                <w:u w:val="single"/>
                              </w:rPr>
                              <w:t xml:space="preserve">Source: </w:t>
                            </w:r>
                            <w:proofErr w:type="spellStart"/>
                            <w:r w:rsidRPr="00003F8E">
                              <w:rPr>
                                <w:color w:val="000000" w:themeColor="text1"/>
                                <w:u w:val="single"/>
                              </w:rPr>
                              <w:t>Mcleod</w:t>
                            </w:r>
                            <w:proofErr w:type="spellEnd"/>
                            <w:r w:rsidRPr="00003F8E">
                              <w:rPr>
                                <w:color w:val="000000" w:themeColor="text1"/>
                                <w:u w:val="single"/>
                              </w:rPr>
                              <w:t>, S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E7FBE" id="Text Box 46" o:spid="_x0000_s1047" type="#_x0000_t202" style="position:absolute;margin-left:308pt;margin-top:2.1pt;width:147pt;height:2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" fillcolor="white [3201]" stroked="f" strokeweight=".5pt">
                <v:textbox>
                  <w:txbxContent>
                    <w:p w14:paraId="38EC1D0B" w14:textId="05DCA30D" w:rsidR="00CB0AC5" w:rsidRPr="003E58A3" w:rsidRDefault="00CB0AC5">
                      <w:pPr>
                        <w:rPr>
                          <w:u w:val="single"/>
                        </w:rPr>
                      </w:pPr>
                      <w:r w:rsidRPr="00003F8E">
                        <w:rPr>
                          <w:color w:val="000000" w:themeColor="text1"/>
                          <w:u w:val="single"/>
                        </w:rPr>
                        <w:t xml:space="preserve">Source: </w:t>
                      </w:r>
                      <w:proofErr w:type="spellStart"/>
                      <w:r w:rsidRPr="00003F8E">
                        <w:rPr>
                          <w:color w:val="000000" w:themeColor="text1"/>
                          <w:u w:val="single"/>
                        </w:rPr>
                        <w:t>Mcleod</w:t>
                      </w:r>
                      <w:proofErr w:type="spellEnd"/>
                      <w:r w:rsidRPr="00003F8E">
                        <w:rPr>
                          <w:color w:val="000000" w:themeColor="text1"/>
                          <w:u w:val="single"/>
                        </w:rPr>
                        <w:t>, S (2014)</w:t>
                      </w:r>
                    </w:p>
                  </w:txbxContent>
                </v:textbox>
              </v:shape>
            </w:pict>
          </mc:Fallback>
        </mc:AlternateContent>
      </w:r>
    </w:p>
    <w:p w14:paraId="7DD3750D" w14:textId="77777777" w:rsidR="009D14DB" w:rsidRPr="00003F8E" w:rsidRDefault="009D14DB" w:rsidP="00C73916"/>
    <w:p w14:paraId="6EF65669" w14:textId="5FAA2262" w:rsidR="00032D7F" w:rsidRPr="00003F8E" w:rsidRDefault="00032D7F" w:rsidP="00C73916"/>
    <w:p w14:paraId="6654EA9B" w14:textId="498B1F39" w:rsidR="00C73916" w:rsidRPr="00003F8E" w:rsidRDefault="00437B42" w:rsidP="00C73916">
      <w:r w:rsidRPr="00003F8E">
        <w:t xml:space="preserve">As </w:t>
      </w:r>
      <w:r w:rsidR="00674093" w:rsidRPr="00003F8E">
        <w:t>shown in Bandura’s ‘Bobo Doll’ experiment, children observe the behaviour of those around them</w:t>
      </w:r>
      <w:r w:rsidR="00E8584C" w:rsidRPr="00003F8E">
        <w:t xml:space="preserve"> and keyworkers are seen as role models to children and must </w:t>
      </w:r>
      <w:r w:rsidR="00747881" w:rsidRPr="00003F8E">
        <w:t>remember important aspects of their role such as:</w:t>
      </w:r>
    </w:p>
    <w:p w14:paraId="7939B8B4" w14:textId="30161D3C" w:rsidR="00747881" w:rsidRPr="00003F8E" w:rsidRDefault="005D799A" w:rsidP="00747881">
      <w:pPr>
        <w:pStyle w:val="ListParagraph"/>
        <w:numPr>
          <w:ilvl w:val="0"/>
          <w:numId w:val="10"/>
        </w:numPr>
      </w:pPr>
      <w:r w:rsidRPr="00003F8E">
        <w:t>Giving children a welcoming environment and a high quality of care</w:t>
      </w:r>
    </w:p>
    <w:p w14:paraId="5B6C4E5A" w14:textId="27DD015D" w:rsidR="005D799A" w:rsidRDefault="005D799A" w:rsidP="00747881">
      <w:pPr>
        <w:pStyle w:val="ListParagraph"/>
        <w:numPr>
          <w:ilvl w:val="0"/>
          <w:numId w:val="10"/>
        </w:numPr>
      </w:pPr>
      <w:r>
        <w:t>Ensuring that safeguarding measures are always in place and supporting each child and their families/carers.</w:t>
      </w:r>
    </w:p>
    <w:p w14:paraId="648A1550" w14:textId="52F242DB" w:rsidR="005D799A" w:rsidRDefault="0099239F" w:rsidP="00747881">
      <w:pPr>
        <w:pStyle w:val="ListParagraph"/>
        <w:numPr>
          <w:ilvl w:val="0"/>
          <w:numId w:val="10"/>
        </w:numPr>
      </w:pPr>
      <w:r>
        <w:t xml:space="preserve">Meeting the social, </w:t>
      </w:r>
      <w:r w:rsidR="00BA593E">
        <w:t>physical,</w:t>
      </w:r>
      <w:r>
        <w:t xml:space="preserve"> and emotional of each child and knowing wh</w:t>
      </w:r>
      <w:r w:rsidR="00B54912">
        <w:t>at children need to work towards to better their progress.</w:t>
      </w:r>
    </w:p>
    <w:p w14:paraId="3EA9E91F" w14:textId="5E2DA2FE" w:rsidR="00103F81" w:rsidRDefault="00103F81" w:rsidP="00747881">
      <w:pPr>
        <w:pStyle w:val="ListParagraph"/>
        <w:numPr>
          <w:ilvl w:val="0"/>
          <w:numId w:val="10"/>
        </w:numPr>
      </w:pPr>
      <w:r>
        <w:t xml:space="preserve">Support and reassurance </w:t>
      </w:r>
      <w:r w:rsidR="00BA593E">
        <w:t>are</w:t>
      </w:r>
      <w:r>
        <w:t xml:space="preserve"> given and is known to both child and parent/carer.</w:t>
      </w:r>
    </w:p>
    <w:p w14:paraId="66FEC2BC" w14:textId="77777777" w:rsidR="00032D7F" w:rsidRDefault="00032D7F" w:rsidP="00C73916"/>
    <w:p w14:paraId="798073C4" w14:textId="4D740C16" w:rsidR="00E65869" w:rsidRDefault="00E65869"/>
    <w:p w14:paraId="7800911D" w14:textId="77777777" w:rsidR="003F427C" w:rsidRDefault="003F427C"/>
    <w:p w14:paraId="609B6310" w14:textId="5862E71F" w:rsidR="003F427C" w:rsidRDefault="00C73916" w:rsidP="003F427C">
      <w:r>
        <w:t>Effective communication</w:t>
      </w:r>
      <w:r w:rsidR="00AB5A0C">
        <w:t xml:space="preserve"> is essential between practitioners and a child’s parent/carer </w:t>
      </w:r>
      <w:r w:rsidR="002D2243">
        <w:t xml:space="preserve">as by getting to know each child and their likes and dislikes, practitioners form a bond with each child individually </w:t>
      </w:r>
      <w:r w:rsidR="008221DA">
        <w:t xml:space="preserve">and practitioners must </w:t>
      </w:r>
      <w:r w:rsidR="007F7460">
        <w:t>be aware of the culture children come from and their family background</w:t>
      </w:r>
      <w:r w:rsidR="00E95242">
        <w:t xml:space="preserve"> and circumstances</w:t>
      </w:r>
      <w:r w:rsidR="00A16CB8">
        <w:t xml:space="preserve"> and by doing this both practitioners and parents/carers </w:t>
      </w:r>
      <w:r w:rsidR="00A16CB8" w:rsidRPr="002756B4">
        <w:t>can discuss t</w:t>
      </w:r>
      <w:r w:rsidR="00EB289E" w:rsidRPr="002756B4">
        <w:t>heir child’s development and speak openly about what encouragement the child needs, (Professional Association for Children and Early Years, 2009).</w:t>
      </w:r>
      <w:r w:rsidR="003F427C" w:rsidRPr="00A15731">
        <w:rPr>
          <w:highlight w:val="magenta"/>
        </w:rPr>
        <w:fldChar w:fldCharType="begin"/>
      </w:r>
      <w:r w:rsidR="003F427C" w:rsidRPr="00A15731">
        <w:rPr>
          <w:highlight w:val="magenta"/>
        </w:rPr>
        <w:instrText xml:space="preserve"> INCLUDEPICTURE "/var/folders/wz/7pvhyrzn7cn2x0xntmh_vc2h0000gn/T/com.microsoft.Word/WebArchiveCopyPasteTempFiles/internal-working-model.jpg" \* MERGEFORMATINET </w:instrText>
      </w:r>
      <w:r w:rsidR="007E43FC">
        <w:rPr>
          <w:highlight w:val="magenta"/>
        </w:rPr>
        <w:fldChar w:fldCharType="separate"/>
      </w:r>
      <w:r w:rsidR="003F427C" w:rsidRPr="00A15731">
        <w:rPr>
          <w:highlight w:val="magenta"/>
        </w:rPr>
        <w:fldChar w:fldCharType="end"/>
      </w:r>
    </w:p>
    <w:p w14:paraId="15F2848D" w14:textId="13D3E3AD" w:rsidR="003F427C" w:rsidRDefault="003F427C"/>
    <w:p w14:paraId="42D21E24" w14:textId="11DB310F" w:rsidR="003F427C" w:rsidRDefault="003F427C"/>
    <w:p w14:paraId="20F5C818" w14:textId="100A0AAD" w:rsidR="003F427C" w:rsidRDefault="003F427C"/>
    <w:p w14:paraId="6C484D09" w14:textId="6552D59C" w:rsidR="003F427C" w:rsidRDefault="003F427C"/>
    <w:p w14:paraId="67CA0D7B" w14:textId="76A1D470" w:rsidR="003F427C" w:rsidRDefault="00A15731">
      <w:r>
        <w:rPr>
          <w:noProof/>
        </w:rPr>
        <w:drawing>
          <wp:anchor distT="0" distB="0" distL="114300" distR="114300" simplePos="0" relativeHeight="251740160" behindDoc="1" locked="0" layoutInCell="1" allowOverlap="1" wp14:anchorId="22CAFEBD" wp14:editId="1F4D79E0">
            <wp:simplePos x="0" y="0"/>
            <wp:positionH relativeFrom="column">
              <wp:posOffset>2806700</wp:posOffset>
            </wp:positionH>
            <wp:positionV relativeFrom="paragraph">
              <wp:posOffset>175260</wp:posOffset>
            </wp:positionV>
            <wp:extent cx="3639185" cy="2374900"/>
            <wp:effectExtent l="0" t="0" r="5715" b="0"/>
            <wp:wrapTight wrapText="bothSides">
              <wp:wrapPolygon edited="0">
                <wp:start x="0" y="0"/>
                <wp:lineTo x="0" y="21484"/>
                <wp:lineTo x="21559" y="21484"/>
                <wp:lineTo x="21559" y="0"/>
                <wp:lineTo x="0" y="0"/>
              </wp:wrapPolygon>
            </wp:wrapTight>
            <wp:docPr id="47" name="Picture 47" descr="Bowlb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wlby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9185" cy="237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DFD6A2" w14:textId="0CD657E5" w:rsidR="00C73916" w:rsidRPr="002756B4" w:rsidRDefault="00A64084">
      <w:r>
        <w:t xml:space="preserve">Bowlby’s </w:t>
      </w:r>
      <w:r w:rsidR="00E4011A">
        <w:t>a</w:t>
      </w:r>
      <w:r>
        <w:t xml:space="preserve">ttachment theory </w:t>
      </w:r>
      <w:r w:rsidR="00561143">
        <w:t>considers</w:t>
      </w:r>
      <w:r w:rsidR="00E4011A">
        <w:t xml:space="preserve"> the importance of a child’s relationship with their </w:t>
      </w:r>
      <w:r w:rsidR="00251562">
        <w:t xml:space="preserve">primary carer, and this could be a </w:t>
      </w:r>
      <w:r w:rsidR="00EA4DB3">
        <w:t xml:space="preserve">parent, grandparent, older sibling, anyone that the child has developed a bond </w:t>
      </w:r>
      <w:r w:rsidR="001851F8">
        <w:t xml:space="preserve">with that ensures their basic needs are met. </w:t>
      </w:r>
      <w:r w:rsidR="00561143" w:rsidRPr="002756B4">
        <w:t>Bowlby</w:t>
      </w:r>
      <w:r w:rsidR="000C4319" w:rsidRPr="002756B4">
        <w:t xml:space="preserve"> defines attachment as a ‘lasting psychological c</w:t>
      </w:r>
      <w:r w:rsidR="00561143" w:rsidRPr="002756B4">
        <w:t xml:space="preserve">onnectedness between human beings.’ </w:t>
      </w:r>
      <w:r w:rsidR="008D466A" w:rsidRPr="002756B4">
        <w:t xml:space="preserve">(Bowlby J, </w:t>
      </w:r>
      <w:r w:rsidR="000C4319" w:rsidRPr="002756B4">
        <w:t>1969)</w:t>
      </w:r>
      <w:r w:rsidR="00561143" w:rsidRPr="002756B4">
        <w:t xml:space="preserve"> Bowlby believed that children need to experience attachment </w:t>
      </w:r>
      <w:r w:rsidR="007076D9" w:rsidRPr="002756B4">
        <w:t>and they also need a secure base which will enable children to</w:t>
      </w:r>
      <w:r w:rsidR="00E17AE0" w:rsidRPr="002756B4">
        <w:t xml:space="preserve"> develop socially.</w:t>
      </w:r>
      <w:r w:rsidR="001C2212" w:rsidRPr="002756B4">
        <w:t xml:space="preserve"> </w:t>
      </w:r>
    </w:p>
    <w:p w14:paraId="2DFA234F" w14:textId="7D4DF3B9" w:rsidR="00D41E46" w:rsidRDefault="00D41E46">
      <w:r>
        <w:rPr>
          <w:noProof/>
        </w:rPr>
        <mc:AlternateContent>
          <mc:Choice Requires="wps">
            <w:drawing>
              <wp:anchor distT="0" distB="0" distL="114300" distR="114300" simplePos="0" relativeHeight="251800576" behindDoc="0" locked="0" layoutInCell="1" allowOverlap="1" wp14:anchorId="63B12FF9" wp14:editId="2077ECA2">
                <wp:simplePos x="0" y="0"/>
                <wp:positionH relativeFrom="column">
                  <wp:posOffset>3067685</wp:posOffset>
                </wp:positionH>
                <wp:positionV relativeFrom="paragraph">
                  <wp:posOffset>99060</wp:posOffset>
                </wp:positionV>
                <wp:extent cx="3378200" cy="317500"/>
                <wp:effectExtent l="0" t="0" r="0" b="0"/>
                <wp:wrapNone/>
                <wp:docPr id="93" name="Text Box 93"/>
                <wp:cNvGraphicFramePr/>
                <a:graphic xmlns:a="http://schemas.openxmlformats.org/drawingml/2006/main">
                  <a:graphicData uri="http://schemas.microsoft.com/office/word/2010/wordprocessingShape">
                    <wps:wsp>
                      <wps:cNvSpPr txBox="1"/>
                      <wps:spPr>
                        <a:xfrm>
                          <a:off x="0" y="0"/>
                          <a:ext cx="3378200" cy="317500"/>
                        </a:xfrm>
                        <a:prstGeom prst="rect">
                          <a:avLst/>
                        </a:prstGeom>
                        <a:solidFill>
                          <a:schemeClr val="lt1"/>
                        </a:solidFill>
                        <a:ln w="6350">
                          <a:noFill/>
                        </a:ln>
                      </wps:spPr>
                      <wps:txbx>
                        <w:txbxContent>
                          <w:p w14:paraId="15362018" w14:textId="118761D8" w:rsidR="00D41E46" w:rsidRDefault="00D41E46">
                            <w:r>
                              <w:t>Source: Counselling Buckinghamshire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12FF9" id="Text Box 93" o:spid="_x0000_s1048" type="#_x0000_t202" style="position:absolute;margin-left:241.55pt;margin-top:7.8pt;width:266pt;height: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" fillcolor="white [3201]" stroked="f" strokeweight=".5pt">
                <v:textbox>
                  <w:txbxContent>
                    <w:p w14:paraId="15362018" w14:textId="118761D8" w:rsidR="00D41E46" w:rsidRDefault="00D41E46">
                      <w:r>
                        <w:t>Source: Counselling Buckinghamshire 2019.</w:t>
                      </w:r>
                    </w:p>
                  </w:txbxContent>
                </v:textbox>
              </v:shape>
            </w:pict>
          </mc:Fallback>
        </mc:AlternateContent>
      </w:r>
      <w:r w:rsidR="00E3328C" w:rsidRPr="002756B4">
        <w:t xml:space="preserve">However, </w:t>
      </w:r>
      <w:proofErr w:type="spellStart"/>
      <w:r w:rsidR="00E3328C" w:rsidRPr="002756B4">
        <w:t>Noddings</w:t>
      </w:r>
      <w:proofErr w:type="spellEnd"/>
      <w:r w:rsidR="00E3328C" w:rsidRPr="002756B4">
        <w:t xml:space="preserve"> (</w:t>
      </w:r>
      <w:r w:rsidR="004B38DE" w:rsidRPr="002756B4">
        <w:t xml:space="preserve">Attachment in the Classroom, 2009) states that </w:t>
      </w:r>
      <w:r w:rsidR="00676AAB" w:rsidRPr="002756B4">
        <w:t>practitioners m</w:t>
      </w:r>
      <w:r w:rsidR="008A143A" w:rsidRPr="002756B4">
        <w:t xml:space="preserve">ust </w:t>
      </w:r>
    </w:p>
    <w:p w14:paraId="7E92D505" w14:textId="77777777" w:rsidR="00D41E46" w:rsidRDefault="008A143A">
      <w:r w:rsidRPr="002756B4">
        <w:t xml:space="preserve">care for children and </w:t>
      </w:r>
      <w:r w:rsidR="0086465D" w:rsidRPr="002756B4">
        <w:t xml:space="preserve">school should concentrate </w:t>
      </w:r>
    </w:p>
    <w:p w14:paraId="6805E156" w14:textId="47FC41D5" w:rsidR="00E3328C" w:rsidRDefault="0086465D">
      <w:r w:rsidRPr="002756B4">
        <w:t>on the way children learn academically</w:t>
      </w:r>
      <w:r w:rsidR="00BB0917" w:rsidRPr="002756B4">
        <w:t xml:space="preserve"> and children may become too attached to practitioners they work closely </w:t>
      </w:r>
      <w:r w:rsidR="00BA593E" w:rsidRPr="002756B4">
        <w:t>with,</w:t>
      </w:r>
      <w:r w:rsidR="00BB0917" w:rsidRPr="002756B4">
        <w:t xml:space="preserve"> and some practitioners may favo</w:t>
      </w:r>
      <w:r w:rsidR="00D41E46">
        <w:t>u</w:t>
      </w:r>
      <w:r w:rsidR="00BB0917" w:rsidRPr="002756B4">
        <w:t xml:space="preserve">r some </w:t>
      </w:r>
      <w:proofErr w:type="gramStart"/>
      <w:r w:rsidR="00BB0917" w:rsidRPr="002756B4">
        <w:t>children</w:t>
      </w:r>
      <w:proofErr w:type="gramEnd"/>
      <w:r w:rsidR="00BB0917" w:rsidRPr="002756B4">
        <w:t xml:space="preserve"> and this may result in neglecting the needs of other children.</w:t>
      </w:r>
      <w:r w:rsidR="00BB0917">
        <w:t xml:space="preserve"> </w:t>
      </w:r>
    </w:p>
    <w:p w14:paraId="10B2DDD4" w14:textId="77777777" w:rsidR="00DD5161" w:rsidRDefault="00DD5161"/>
    <w:p w14:paraId="0981CB11" w14:textId="535806BE" w:rsidR="00986D86" w:rsidRDefault="00986D86"/>
    <w:p w14:paraId="7307905F" w14:textId="53FE550E" w:rsidR="00986D86" w:rsidRDefault="00986D86"/>
    <w:p w14:paraId="2D0FC652" w14:textId="11FE6CBA" w:rsidR="00062635" w:rsidRDefault="00062635"/>
    <w:p w14:paraId="5B14BD16" w14:textId="763F813D" w:rsidR="00062635" w:rsidRDefault="00062635">
      <w:r>
        <w:br w:type="page"/>
      </w:r>
    </w:p>
    <w:p w14:paraId="27430BBE" w14:textId="08FCB985" w:rsidR="00342D8A" w:rsidRDefault="00CC6B11">
      <w:r>
        <w:rPr>
          <w:noProof/>
        </w:rPr>
        <mc:AlternateContent>
          <mc:Choice Requires="wps">
            <w:drawing>
              <wp:anchor distT="0" distB="0" distL="114300" distR="114300" simplePos="0" relativeHeight="251725824" behindDoc="0" locked="0" layoutInCell="1" allowOverlap="1" wp14:anchorId="3B1F0A65" wp14:editId="69F14070">
                <wp:simplePos x="0" y="0"/>
                <wp:positionH relativeFrom="column">
                  <wp:posOffset>609600</wp:posOffset>
                </wp:positionH>
                <wp:positionV relativeFrom="paragraph">
                  <wp:posOffset>-422275</wp:posOffset>
                </wp:positionV>
                <wp:extent cx="1828800"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145BF3" w14:textId="2B9BDCE2"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needs of the child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B1F0A65" id="Text Box 35" o:spid="_x0000_s1049" type="#_x0000_t202" style="position:absolute;margin-left:48pt;margin-top:-33.25pt;width:2in;height:2in;z-index:2517258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" filled="f" stroked="f">
                <v:textbox style="mso-fit-shape-to-text:t">
                  <w:txbxContent>
                    <w:p w14:paraId="56145BF3" w14:textId="2B9BDCE2" w:rsidR="00CC6B11" w:rsidRPr="00416AB9" w:rsidRDefault="00CC6B11" w:rsidP="00CC6B11">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needs of the child</w:t>
                      </w:r>
                    </w:p>
                  </w:txbxContent>
                </v:textbox>
              </v:shape>
            </w:pict>
          </mc:Fallback>
        </mc:AlternateContent>
      </w:r>
      <w:r w:rsidR="00342D8A">
        <w:rPr>
          <w:noProof/>
        </w:rPr>
        <mc:AlternateContent>
          <mc:Choice Requires="wps">
            <w:drawing>
              <wp:anchor distT="0" distB="0" distL="114300" distR="114300" simplePos="0" relativeHeight="251717632" behindDoc="0" locked="0" layoutInCell="1" allowOverlap="1" wp14:anchorId="3E851B4E" wp14:editId="078FCC65">
                <wp:simplePos x="0" y="0"/>
                <wp:positionH relativeFrom="column">
                  <wp:posOffset>419100</wp:posOffset>
                </wp:positionH>
                <wp:positionV relativeFrom="paragraph">
                  <wp:posOffset>-488315</wp:posOffset>
                </wp:positionV>
                <wp:extent cx="4762500" cy="673100"/>
                <wp:effectExtent l="0" t="0" r="12700" b="12700"/>
                <wp:wrapNone/>
                <wp:docPr id="26" name="Rectangle 26"/>
                <wp:cNvGraphicFramePr/>
                <a:graphic xmlns:a="http://schemas.openxmlformats.org/drawingml/2006/main">
                  <a:graphicData uri="http://schemas.microsoft.com/office/word/2010/wordprocessingShape">
                    <wps:wsp>
                      <wps:cNvSpPr/>
                      <wps:spPr>
                        <a:xfrm>
                          <a:off x="0" y="0"/>
                          <a:ext cx="4762500" cy="673100"/>
                        </a:xfrm>
                        <a:prstGeom prst="rect">
                          <a:avLst/>
                        </a:prstGeom>
                        <a:solidFill>
                          <a:srgbClr val="FFB59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79B35B" w14:textId="77777777" w:rsidR="00342D8A" w:rsidRPr="00342D8A" w:rsidRDefault="00342D8A" w:rsidP="00342D8A">
                            <w:pPr>
                              <w:jc w:val="center"/>
                              <w:rPr>
                                <w:color w:val="FFB592"/>
                              </w:rPr>
                            </w:pPr>
                          </w:p>
                          <w:p w14:paraId="41E2A252" w14:textId="77777777" w:rsidR="00342D8A" w:rsidRPr="00342D8A" w:rsidRDefault="00342D8A" w:rsidP="00342D8A">
                            <w:pPr>
                              <w:rPr>
                                <w:color w:val="FFB59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51B4E" id="Rectangle 26" o:spid="_x0000_s1050" style="position:absolute;margin-left:33pt;margin-top:-38.45pt;width:375pt;height:5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" fillcolor="#ffb592" strokecolor="#1f3763 [1604]" strokeweight="1pt">
                <v:textbox>
                  <w:txbxContent>
                    <w:p w14:paraId="7279B35B" w14:textId="77777777" w:rsidR="00342D8A" w:rsidRPr="00342D8A" w:rsidRDefault="00342D8A" w:rsidP="00342D8A">
                      <w:pPr>
                        <w:jc w:val="center"/>
                        <w:rPr>
                          <w:color w:val="FFB592"/>
                        </w:rPr>
                      </w:pPr>
                    </w:p>
                    <w:p w14:paraId="41E2A252" w14:textId="77777777" w:rsidR="00342D8A" w:rsidRPr="00342D8A" w:rsidRDefault="00342D8A" w:rsidP="00342D8A">
                      <w:pPr>
                        <w:rPr>
                          <w:color w:val="FFB592"/>
                        </w:rPr>
                      </w:pPr>
                    </w:p>
                  </w:txbxContent>
                </v:textbox>
              </v:rect>
            </w:pict>
          </mc:Fallback>
        </mc:AlternateContent>
      </w:r>
      <w:r w:rsidR="00342D8A">
        <w:rPr>
          <w:noProof/>
        </w:rPr>
        <mc:AlternateContent>
          <mc:Choice Requires="wps">
            <w:drawing>
              <wp:anchor distT="0" distB="0" distL="114300" distR="114300" simplePos="0" relativeHeight="251695104" behindDoc="0" locked="0" layoutInCell="1" allowOverlap="1" wp14:anchorId="0D46A7C8" wp14:editId="4ED294DA">
                <wp:simplePos x="0" y="0"/>
                <wp:positionH relativeFrom="column">
                  <wp:posOffset>-304800</wp:posOffset>
                </wp:positionH>
                <wp:positionV relativeFrom="paragraph">
                  <wp:posOffset>-610870</wp:posOffset>
                </wp:positionV>
                <wp:extent cx="6337300" cy="939800"/>
                <wp:effectExtent l="0" t="0" r="12700" b="12700"/>
                <wp:wrapNone/>
                <wp:docPr id="6" name="Rectangle 6"/>
                <wp:cNvGraphicFramePr/>
                <a:graphic xmlns:a="http://schemas.openxmlformats.org/drawingml/2006/main">
                  <a:graphicData uri="http://schemas.microsoft.com/office/word/2010/wordprocessingShape">
                    <wps:wsp>
                      <wps:cNvSpPr/>
                      <wps:spPr>
                        <a:xfrm>
                          <a:off x="0" y="0"/>
                          <a:ext cx="6337300" cy="939800"/>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18BC89" w14:textId="77777777" w:rsidR="00342D8A" w:rsidRDefault="00342D8A" w:rsidP="00342D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46A7C8" id="Rectangle 6" o:spid="_x0000_s1051" style="position:absolute;margin-left:-24pt;margin-top:-48.1pt;width:499pt;height:7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" fillcolor="#bfbfbf [2412]" strokecolor="#1f3763 [1604]" strokeweight="1pt">
                <v:textbox>
                  <w:txbxContent>
                    <w:p w14:paraId="5818BC89" w14:textId="77777777" w:rsidR="00342D8A" w:rsidRDefault="00342D8A" w:rsidP="00342D8A">
                      <w:pPr>
                        <w:jc w:val="center"/>
                      </w:pPr>
                    </w:p>
                  </w:txbxContent>
                </v:textbox>
              </v:rect>
            </w:pict>
          </mc:Fallback>
        </mc:AlternateContent>
      </w:r>
    </w:p>
    <w:p w14:paraId="21D1EBF6" w14:textId="6BB593DC" w:rsidR="00342D8A" w:rsidRDefault="00342D8A"/>
    <w:p w14:paraId="2E5114E2" w14:textId="77777777" w:rsidR="00A4121E" w:rsidRDefault="00A4121E"/>
    <w:p w14:paraId="4EABF5C6" w14:textId="3600862C" w:rsidR="0032121A" w:rsidRDefault="0032121A"/>
    <w:p w14:paraId="2DC1B921" w14:textId="2DAB33A1" w:rsidR="00A15731" w:rsidRPr="002756B4" w:rsidRDefault="00D245D1" w:rsidP="00A15731">
      <w:r>
        <w:t xml:space="preserve">The United Nations Convention of the Child is a </w:t>
      </w:r>
      <w:r w:rsidR="00B74086">
        <w:t xml:space="preserve">safeguarding arrangement that is used </w:t>
      </w:r>
      <w:r w:rsidR="00B74086" w:rsidRPr="002756B4">
        <w:t xml:space="preserve">worldwide that safeguards the rights of all children </w:t>
      </w:r>
      <w:r w:rsidR="00FF215A" w:rsidRPr="002756B4">
        <w:t>up to eighteen years of age</w:t>
      </w:r>
      <w:r w:rsidR="00FB21E7">
        <w:t>, (UNCRC 2004)</w:t>
      </w:r>
      <w:r w:rsidR="00FF215A" w:rsidRPr="002756B4">
        <w:t xml:space="preserve">. </w:t>
      </w:r>
      <w:r w:rsidR="00B417FF" w:rsidRPr="002756B4">
        <w:t xml:space="preserve">These rights are in place to ensure that children and </w:t>
      </w:r>
      <w:r w:rsidR="008E2B2C" w:rsidRPr="002756B4">
        <w:t>young</w:t>
      </w:r>
      <w:r w:rsidR="00B417FF" w:rsidRPr="002756B4">
        <w:t xml:space="preserve"> people are kept safe, have a say in things that may affect their lives, and </w:t>
      </w:r>
      <w:r w:rsidR="008E2B2C" w:rsidRPr="002756B4">
        <w:t>have their right to a voice</w:t>
      </w:r>
      <w:r w:rsidR="00E84500" w:rsidRPr="002756B4">
        <w:t xml:space="preserve">, (Welsh Government 2015). </w:t>
      </w:r>
      <w:r w:rsidR="003B7040" w:rsidRPr="002756B4">
        <w:t>The Welsh Parliament (</w:t>
      </w:r>
      <w:r w:rsidR="00EB1BEB" w:rsidRPr="002756B4">
        <w:t>2020)</w:t>
      </w:r>
      <w:r w:rsidR="008807F1" w:rsidRPr="002756B4">
        <w:t xml:space="preserve"> </w:t>
      </w:r>
      <w:r w:rsidR="0001000F" w:rsidRPr="002756B4">
        <w:t xml:space="preserve">state that the rights of children will have a positive effect on </w:t>
      </w:r>
      <w:r w:rsidR="004F2EDA" w:rsidRPr="002756B4">
        <w:t>themselves,</w:t>
      </w:r>
      <w:r w:rsidR="0001000F" w:rsidRPr="002756B4">
        <w:t xml:space="preserve"> and their families </w:t>
      </w:r>
      <w:r w:rsidR="00DB70B2" w:rsidRPr="002756B4">
        <w:t xml:space="preserve">and each child </w:t>
      </w:r>
      <w:r w:rsidR="002756B4" w:rsidRPr="002756B4">
        <w:t>develop</w:t>
      </w:r>
      <w:r w:rsidR="00DB70B2" w:rsidRPr="002756B4">
        <w:t xml:space="preserve"> in their own unique way and therefore key workers should</w:t>
      </w:r>
      <w:r w:rsidR="00217B39" w:rsidRPr="002756B4">
        <w:t xml:space="preserve"> ensure that each child experiences a</w:t>
      </w:r>
      <w:r w:rsidR="00A4121E" w:rsidRPr="002756B4">
        <w:t xml:space="preserve">n effective and comfortable transition. </w:t>
      </w:r>
      <w:r w:rsidR="0052211A" w:rsidRPr="002756B4">
        <w:t>Transitional objects, such as a comfort blanket or a toy, or</w:t>
      </w:r>
      <w:r w:rsidR="0052211A">
        <w:t xml:space="preserve"> anything that children see as </w:t>
      </w:r>
      <w:r w:rsidR="0052211A" w:rsidRPr="002756B4">
        <w:t>security objects can be used as support whilst children transition</w:t>
      </w:r>
      <w:r w:rsidR="00105B92" w:rsidRPr="002756B4">
        <w:t xml:space="preserve"> as it may reassure some children of the new environment they are going into and this will help children to make a smooth transition, (healthy children, 2019).</w:t>
      </w:r>
      <w:r w:rsidR="00A15731" w:rsidRPr="002756B4">
        <w:fldChar w:fldCharType="begin"/>
      </w:r>
      <w:r w:rsidR="00A15731" w:rsidRPr="002756B4">
        <w:instrText xml:space="preserve"> INCLUDEPICTURE "/var/folders/wz/7pvhyrzn7cn2x0xntmh_vc2h0000gn/T/com.microsoft.Word/WebArchiveCopyPasteTempFiles/internal-working-model.jpg" \* MERGEFORMATINET </w:instrText>
      </w:r>
      <w:r w:rsidR="007E43FC">
        <w:fldChar w:fldCharType="separate"/>
      </w:r>
      <w:r w:rsidR="00A15731" w:rsidRPr="002756B4">
        <w:fldChar w:fldCharType="end"/>
      </w:r>
    </w:p>
    <w:p w14:paraId="253863B8" w14:textId="57252FFF" w:rsidR="0032121A" w:rsidRPr="002756B4" w:rsidRDefault="0032121A"/>
    <w:p w14:paraId="2E667754" w14:textId="7E92F5EC" w:rsidR="0032121A" w:rsidRPr="002756B4" w:rsidRDefault="00B1594F">
      <w:r w:rsidRPr="002756B4">
        <w:rPr>
          <w:noProof/>
        </w:rPr>
        <w:drawing>
          <wp:anchor distT="0" distB="0" distL="114300" distR="114300" simplePos="0" relativeHeight="251737088" behindDoc="1" locked="0" layoutInCell="1" allowOverlap="1" wp14:anchorId="2FFF9778" wp14:editId="7AC029F8">
            <wp:simplePos x="0" y="0"/>
            <wp:positionH relativeFrom="column">
              <wp:posOffset>3302000</wp:posOffset>
            </wp:positionH>
            <wp:positionV relativeFrom="paragraph">
              <wp:posOffset>169545</wp:posOffset>
            </wp:positionV>
            <wp:extent cx="3001010" cy="2120900"/>
            <wp:effectExtent l="0" t="0" r="0" b="0"/>
            <wp:wrapTight wrapText="bothSides">
              <wp:wrapPolygon edited="0">
                <wp:start x="0" y="0"/>
                <wp:lineTo x="0" y="21471"/>
                <wp:lineTo x="21481" y="21471"/>
                <wp:lineTo x="21481" y="0"/>
                <wp:lineTo x="0" y="0"/>
              </wp:wrapPolygon>
            </wp:wrapTight>
            <wp:docPr id="43" name="Picture 43" descr="maslows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 nee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1010" cy="212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D63C8" w14:textId="74601F20" w:rsidR="00AA78F5" w:rsidRDefault="0097559B" w:rsidP="00AA78F5">
      <w:r w:rsidRPr="002756B4">
        <w:t>Maslow hierarchy of needs</w:t>
      </w:r>
      <w:r w:rsidR="00B36885" w:rsidRPr="002756B4">
        <w:t xml:space="preserve"> theory was developed as stages he believed children n</w:t>
      </w:r>
      <w:r w:rsidR="003172D6" w:rsidRPr="002756B4">
        <w:t>eed and ho</w:t>
      </w:r>
      <w:r w:rsidR="006A0F8E" w:rsidRPr="002756B4">
        <w:t>w</w:t>
      </w:r>
      <w:r w:rsidR="003172D6" w:rsidRPr="002756B4">
        <w:t xml:space="preserve"> to meet these stages </w:t>
      </w:r>
      <w:proofErr w:type="gramStart"/>
      <w:r w:rsidR="003172D6" w:rsidRPr="002756B4">
        <w:t>in order to</w:t>
      </w:r>
      <w:proofErr w:type="gramEnd"/>
      <w:r w:rsidR="003172D6" w:rsidRPr="002756B4">
        <w:t xml:space="preserve"> progress </w:t>
      </w:r>
      <w:r w:rsidR="00FE527E" w:rsidRPr="002756B4">
        <w:t>onto the next stage</w:t>
      </w:r>
      <w:r w:rsidR="00E07534" w:rsidRPr="002756B4">
        <w:t>, as Maslow believed that each of these stages has an effect on the way children behave</w:t>
      </w:r>
      <w:r w:rsidR="008E5FFB" w:rsidRPr="002756B4">
        <w:t>,</w:t>
      </w:r>
      <w:r w:rsidR="008D113E" w:rsidRPr="002756B4">
        <w:t xml:space="preserve"> </w:t>
      </w:r>
      <w:r w:rsidR="006A0F8E" w:rsidRPr="002756B4">
        <w:t>(Thomas 2018).</w:t>
      </w:r>
      <w:r w:rsidR="00CE1BE3" w:rsidRPr="002756B4">
        <w:t xml:space="preserve"> </w:t>
      </w:r>
      <w:r w:rsidR="00CE1BE3" w:rsidRPr="00FA3F07">
        <w:t xml:space="preserve">The needs at the bottom of the triangle must be met before </w:t>
      </w:r>
      <w:r w:rsidR="0044690C" w:rsidRPr="00FA3F07">
        <w:t xml:space="preserve">the needs of higher up on the triangle and this is relevant to early years as </w:t>
      </w:r>
      <w:r w:rsidR="00D7077B" w:rsidRPr="00FA3F07">
        <w:t xml:space="preserve">children must feel safe and secure </w:t>
      </w:r>
      <w:r w:rsidR="00B908DF" w:rsidRPr="00FA3F07">
        <w:t>otherwise,</w:t>
      </w:r>
      <w:r w:rsidR="00D7077B" w:rsidRPr="00FA3F07">
        <w:t xml:space="preserve"> they may refuse basic needs such as food and water and may not build strong relationships with those around them</w:t>
      </w:r>
      <w:r w:rsidR="00AA78F5" w:rsidRPr="00FA3F07">
        <w:t xml:space="preserve">, </w:t>
      </w:r>
      <w:r w:rsidR="00FA3F07">
        <w:t>(</w:t>
      </w:r>
      <w:proofErr w:type="spellStart"/>
      <w:r w:rsidR="00FA3F07">
        <w:t>Pichere</w:t>
      </w:r>
      <w:proofErr w:type="spellEnd"/>
      <w:r w:rsidR="00FA3F07">
        <w:t xml:space="preserve">, P. et al. 2015). </w:t>
      </w:r>
    </w:p>
    <w:p w14:paraId="48D21BF2" w14:textId="50C9A9BA" w:rsidR="006713F4" w:rsidRDefault="006713F4" w:rsidP="008D113E"/>
    <w:p w14:paraId="7B629349" w14:textId="14C3CC99" w:rsidR="008D113E" w:rsidRDefault="00880327" w:rsidP="008D113E">
      <w:r w:rsidRPr="00880327">
        <w:t xml:space="preserve">This </w:t>
      </w:r>
      <w:r>
        <w:t xml:space="preserve">theory </w:t>
      </w:r>
      <w:r w:rsidR="00372DB1">
        <w:t xml:space="preserve">can be </w:t>
      </w:r>
      <w:r w:rsidR="00851C2B">
        <w:t xml:space="preserve">applied to the care that is given to children by early years practitioners </w:t>
      </w:r>
      <w:r w:rsidR="00352134">
        <w:t xml:space="preserve">as they must priorities what children truly need and what important needs must come before others not so important. </w:t>
      </w:r>
      <w:r w:rsidR="008E5FFB">
        <w:t>Practitioners must consider the environmental issues that may be affecting children’s lives which enables them to reach their basic needs and fullest potential</w:t>
      </w:r>
      <w:r w:rsidR="00364078">
        <w:t>, and children must be treated with care and respect not only by practitioners within their classroom but also throughout their setting,</w:t>
      </w:r>
      <w:r w:rsidR="008D113E" w:rsidRPr="00EB1BEB">
        <w:rPr>
          <w:highlight w:val="green"/>
        </w:rPr>
        <w:fldChar w:fldCharType="begin"/>
      </w:r>
      <w:r w:rsidR="008D113E" w:rsidRPr="00EB1BEB">
        <w:rPr>
          <w:highlight w:val="green"/>
        </w:rPr>
        <w:instrText xml:space="preserve"> INCLUDEPICTURE "/var/folders/wz/7pvhyrzn7cn2x0xntmh_vc2h0000gn/T/com.microsoft.Word/WebArchiveCopyPasteTempFiles/maslows-hierarchy-of-needs.jpg" \* MERGEFORMATINET </w:instrText>
      </w:r>
      <w:r w:rsidR="007E43FC">
        <w:rPr>
          <w:highlight w:val="green"/>
        </w:rPr>
        <w:fldChar w:fldCharType="separate"/>
      </w:r>
      <w:r w:rsidR="008D113E" w:rsidRPr="00EB1BEB">
        <w:rPr>
          <w:highlight w:val="green"/>
        </w:rPr>
        <w:fldChar w:fldCharType="end"/>
      </w:r>
    </w:p>
    <w:p w14:paraId="79C457B3" w14:textId="6D91A4B2" w:rsidR="0097559B" w:rsidRDefault="0097559B"/>
    <w:p w14:paraId="4DFA75A1" w14:textId="76EB0ADB" w:rsidR="000915C3" w:rsidRDefault="000915C3">
      <w:r>
        <w:t xml:space="preserve">Effective communication </w:t>
      </w:r>
      <w:r w:rsidR="002349CD">
        <w:t>p</w:t>
      </w:r>
      <w:r w:rsidR="00A70620">
        <w:t>lays an essential role between practitioners and children during their transitions as it encourages children to build a relations</w:t>
      </w:r>
      <w:r w:rsidR="003E60E1">
        <w:t xml:space="preserve">hip built on trust and children are </w:t>
      </w:r>
      <w:r w:rsidR="004A283B">
        <w:t>confident in speaking and listening to early year practitioners</w:t>
      </w:r>
      <w:r w:rsidR="00172A5D">
        <w:t xml:space="preserve">. </w:t>
      </w:r>
      <w:r w:rsidR="0087247C">
        <w:t xml:space="preserve">Children find it difficult to communicate with </w:t>
      </w:r>
      <w:r w:rsidR="00287A4B">
        <w:t>people who are unfamiliar to them and may come across as anxious or overwhelmed and practitioners must be aware of this whilst children transition as children are getting familiar with a new environment and new people</w:t>
      </w:r>
      <w:r w:rsidR="00931201">
        <w:t xml:space="preserve"> and practitioners must recognise when children are feeling scared or uncomfortable</w:t>
      </w:r>
      <w:r w:rsidR="002756B4">
        <w:t>, (Thomas 2016).</w:t>
      </w:r>
    </w:p>
    <w:p w14:paraId="646877A1" w14:textId="4340EAA6" w:rsidR="000915C3" w:rsidRDefault="000915C3"/>
    <w:p w14:paraId="37FCB5B7" w14:textId="04C1C991" w:rsidR="000915C3" w:rsidRDefault="00A539AD">
      <w:r w:rsidRPr="002756B4">
        <w:t xml:space="preserve">The new curriculum for Wales states in the four main purposes that the schools </w:t>
      </w:r>
      <w:r w:rsidR="00C034B0" w:rsidRPr="002756B4">
        <w:t>aim</w:t>
      </w:r>
      <w:r w:rsidRPr="002756B4">
        <w:t xml:space="preserve"> is to ensure they are supporting children to develop into confident and ambitious learners and practitioners need to know each child’s development and individual needs and respond to them, (Welsh Government 202</w:t>
      </w:r>
      <w:r w:rsidR="002F22B9">
        <w:t>0</w:t>
      </w:r>
      <w:r w:rsidRPr="002756B4">
        <w:t xml:space="preserve">). </w:t>
      </w:r>
      <w:r w:rsidR="00F517BB" w:rsidRPr="002756B4">
        <w:t>The i</w:t>
      </w:r>
      <w:r w:rsidR="000915C3" w:rsidRPr="002756B4">
        <w:t xml:space="preserve">mportance of play </w:t>
      </w:r>
      <w:r w:rsidR="00162E0C" w:rsidRPr="002756B4">
        <w:t xml:space="preserve">is a very important part of a child’s transition process as </w:t>
      </w:r>
      <w:r w:rsidR="003E02C2" w:rsidRPr="002756B4">
        <w:t>article 31 of the UNCRC states that every child has a ‘right to play.’</w:t>
      </w:r>
      <w:r w:rsidR="009D0EA2" w:rsidRPr="002756B4">
        <w:t xml:space="preserve"> Play can be initiated by both children and adults</w:t>
      </w:r>
      <w:r w:rsidR="00ED7553" w:rsidRPr="002756B4">
        <w:t xml:space="preserve">, and practitioners </w:t>
      </w:r>
      <w:r w:rsidR="00A62F9D" w:rsidRPr="002756B4">
        <w:t>must recognise that play is a crucial part in the way children learn</w:t>
      </w:r>
      <w:r w:rsidR="00C63873" w:rsidRPr="002756B4">
        <w:t>, therefore children must be give</w:t>
      </w:r>
      <w:r w:rsidR="00A0316B" w:rsidRPr="002756B4">
        <w:t>n</w:t>
      </w:r>
      <w:r w:rsidR="00C63873" w:rsidRPr="002756B4">
        <w:t xml:space="preserve"> entry into opportunities that allows them to play, </w:t>
      </w:r>
      <w:r w:rsidR="00E065A1" w:rsidRPr="002756B4">
        <w:t>(Welsh Government 2002).</w:t>
      </w:r>
      <w:r w:rsidR="00C85E83" w:rsidRPr="002756B4">
        <w:t xml:space="preserve"> </w:t>
      </w:r>
      <w:r w:rsidR="006723A5" w:rsidRPr="002756B4">
        <w:t xml:space="preserve">The purpose of play is highlighted as it develops </w:t>
      </w:r>
      <w:r w:rsidR="00B379B8" w:rsidRPr="002756B4">
        <w:t>positive attitudes and communication skills for children, and it enables children to become active learners.</w:t>
      </w:r>
      <w:r w:rsidR="00B379B8">
        <w:t xml:space="preserve"> </w:t>
      </w:r>
    </w:p>
    <w:p w14:paraId="1466B4D7" w14:textId="5040AE3D" w:rsidR="0032121A" w:rsidRDefault="0032121A"/>
    <w:p w14:paraId="54927DA5" w14:textId="71858CBE" w:rsidR="00983447" w:rsidRDefault="0015642B">
      <w:r>
        <w:rPr>
          <w:noProof/>
        </w:rPr>
        <w:drawing>
          <wp:anchor distT="0" distB="0" distL="114300" distR="114300" simplePos="0" relativeHeight="251798528" behindDoc="1" locked="0" layoutInCell="1" allowOverlap="1" wp14:anchorId="4A9137B0" wp14:editId="0EC4B77A">
            <wp:simplePos x="0" y="0"/>
            <wp:positionH relativeFrom="column">
              <wp:posOffset>3314700</wp:posOffset>
            </wp:positionH>
            <wp:positionV relativeFrom="paragraph">
              <wp:posOffset>86360</wp:posOffset>
            </wp:positionV>
            <wp:extent cx="3148965" cy="2362200"/>
            <wp:effectExtent l="0" t="0" r="635" b="0"/>
            <wp:wrapTight wrapText="bothSides">
              <wp:wrapPolygon edited="0">
                <wp:start x="0" y="0"/>
                <wp:lineTo x="0" y="21484"/>
                <wp:lineTo x="21517" y="21484"/>
                <wp:lineTo x="21517" y="0"/>
                <wp:lineTo x="0" y="0"/>
              </wp:wrapPolygon>
            </wp:wrapTight>
            <wp:docPr id="90" name="Picture 90" descr="Montessori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ontessori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8965" cy="236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96B7CE" w14:textId="79F2CEBB" w:rsidR="00983447" w:rsidRDefault="00983447"/>
    <w:p w14:paraId="29742061" w14:textId="42190CDA" w:rsidR="0015642B" w:rsidRDefault="0015642B"/>
    <w:p w14:paraId="2A4BA16B" w14:textId="63DC9E8C" w:rsidR="0015642B" w:rsidRDefault="0015642B"/>
    <w:p w14:paraId="05249992" w14:textId="7BC0B4DB" w:rsidR="00C62761" w:rsidRDefault="00C62761">
      <w:r>
        <w:rPr>
          <w:noProof/>
        </w:rPr>
        <mc:AlternateContent>
          <mc:Choice Requires="wps">
            <w:drawing>
              <wp:anchor distT="0" distB="0" distL="114300" distR="114300" simplePos="0" relativeHeight="251799552" behindDoc="0" locked="0" layoutInCell="1" allowOverlap="1" wp14:anchorId="1BFED32D" wp14:editId="3F047978">
                <wp:simplePos x="0" y="0"/>
                <wp:positionH relativeFrom="column">
                  <wp:posOffset>4406900</wp:posOffset>
                </wp:positionH>
                <wp:positionV relativeFrom="paragraph">
                  <wp:posOffset>1825625</wp:posOffset>
                </wp:positionV>
                <wp:extent cx="1511300" cy="279400"/>
                <wp:effectExtent l="0" t="0" r="12700" b="12700"/>
                <wp:wrapNone/>
                <wp:docPr id="91" name="Text Box 91"/>
                <wp:cNvGraphicFramePr/>
                <a:graphic xmlns:a="http://schemas.openxmlformats.org/drawingml/2006/main">
                  <a:graphicData uri="http://schemas.microsoft.com/office/word/2010/wordprocessingShape">
                    <wps:wsp>
                      <wps:cNvSpPr txBox="1"/>
                      <wps:spPr>
                        <a:xfrm>
                          <a:off x="0" y="0"/>
                          <a:ext cx="1511300" cy="279400"/>
                        </a:xfrm>
                        <a:prstGeom prst="rect">
                          <a:avLst/>
                        </a:prstGeom>
                        <a:solidFill>
                          <a:schemeClr val="lt1"/>
                        </a:solidFill>
                        <a:ln w="6350">
                          <a:solidFill>
                            <a:prstClr val="black"/>
                          </a:solidFill>
                        </a:ln>
                      </wps:spPr>
                      <wps:txbx>
                        <w:txbxContent>
                          <w:p w14:paraId="629FF17D" w14:textId="590F89CE" w:rsidR="001A7D51" w:rsidRDefault="001A7D51">
                            <w:r w:rsidRPr="002756B4">
                              <w:t>Cite: Britannica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FED32D" id="Text Box 91" o:spid="_x0000_s1052" type="#_x0000_t202" style="position:absolute;margin-left:347pt;margin-top:143.75pt;width:119pt;height:22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" fillcolor="white [3201]" strokeweight=".5pt">
                <v:textbox>
                  <w:txbxContent>
                    <w:p w14:paraId="629FF17D" w14:textId="590F89CE" w:rsidR="001A7D51" w:rsidRDefault="001A7D51">
                      <w:r w:rsidRPr="002756B4">
                        <w:t>Cite: Britannica 2017</w:t>
                      </w:r>
                    </w:p>
                  </w:txbxContent>
                </v:textbox>
              </v:shape>
            </w:pict>
          </mc:Fallback>
        </mc:AlternateContent>
      </w:r>
      <w:r w:rsidR="0015642B">
        <w:t xml:space="preserve">Montessori’s method is </w:t>
      </w:r>
      <w:r w:rsidR="00BB316E">
        <w:t xml:space="preserve">an educational approach which emphasises on children </w:t>
      </w:r>
      <w:r w:rsidR="00D456EC">
        <w:t xml:space="preserve">to learn </w:t>
      </w:r>
      <w:r w:rsidR="003D30A6">
        <w:t xml:space="preserve">and think </w:t>
      </w:r>
      <w:r w:rsidR="00D456EC" w:rsidRPr="002756B4">
        <w:t xml:space="preserve">independently and </w:t>
      </w:r>
      <w:r w:rsidR="003D30A6" w:rsidRPr="002756B4">
        <w:t xml:space="preserve">will also </w:t>
      </w:r>
      <w:r w:rsidR="00D456EC" w:rsidRPr="002756B4">
        <w:t>encourag</w:t>
      </w:r>
      <w:r w:rsidR="003D30A6" w:rsidRPr="002756B4">
        <w:t>e</w:t>
      </w:r>
      <w:r w:rsidR="00D456EC" w:rsidRPr="002756B4">
        <w:t xml:space="preserve"> self-learning which will then promote self-confidence</w:t>
      </w:r>
      <w:r w:rsidR="00924677" w:rsidRPr="002756B4">
        <w:t>, (</w:t>
      </w:r>
      <w:proofErr w:type="spellStart"/>
      <w:r w:rsidR="00924677" w:rsidRPr="002756B4">
        <w:t>Meinke</w:t>
      </w:r>
      <w:proofErr w:type="spellEnd"/>
      <w:r w:rsidR="00924677" w:rsidRPr="002756B4">
        <w:t>, 2019).</w:t>
      </w:r>
      <w:r w:rsidR="003D30A6">
        <w:t xml:space="preserve"> </w:t>
      </w:r>
      <w:r w:rsidR="001C0214">
        <w:t xml:space="preserve">Children must make their own </w:t>
      </w:r>
      <w:r w:rsidR="00A44DD1">
        <w:t xml:space="preserve">creative choices and given </w:t>
      </w:r>
      <w:r w:rsidR="008A3DD6">
        <w:t>age-appropriate</w:t>
      </w:r>
      <w:r w:rsidR="00A44DD1">
        <w:t xml:space="preserve"> resources for activities which will result in them making progress and developing at their own pace and with resources that are suitable for them individually</w:t>
      </w:r>
      <w:r w:rsidR="00C173BE">
        <w:t>.</w:t>
      </w:r>
      <w:r w:rsidR="008A3DD6">
        <w:t xml:space="preserve"> However, </w:t>
      </w:r>
      <w:r w:rsidR="00347222">
        <w:t>it is the teacher/</w:t>
      </w:r>
      <w:r w:rsidR="00C034B0">
        <w:t>practitioners’</w:t>
      </w:r>
      <w:r w:rsidR="00347222">
        <w:t xml:space="preserve"> job to ensure that children are learning at the correct pace and learning </w:t>
      </w:r>
    </w:p>
    <w:p w14:paraId="50E60CC4" w14:textId="3BBAD540" w:rsidR="00C62761" w:rsidRDefault="00347222">
      <w:r>
        <w:t xml:space="preserve">what they need to know at this </w:t>
      </w:r>
      <w:proofErr w:type="gramStart"/>
      <w:r>
        <w:t>particular age</w:t>
      </w:r>
      <w:proofErr w:type="gramEnd"/>
      <w:r>
        <w:t xml:space="preserve"> and this</w:t>
      </w:r>
    </w:p>
    <w:p w14:paraId="0C1D46C5" w14:textId="4D29CE5D" w:rsidR="00C62761" w:rsidRDefault="00347222">
      <w:r>
        <w:t xml:space="preserve"> may not be what a certain child wants to do but in order</w:t>
      </w:r>
    </w:p>
    <w:p w14:paraId="638E330B" w14:textId="4F19CAC0" w:rsidR="0015642B" w:rsidRDefault="00347222">
      <w:r>
        <w:t xml:space="preserve"> to develop thei</w:t>
      </w:r>
      <w:r w:rsidR="00A8481A">
        <w:t xml:space="preserve">r core </w:t>
      </w:r>
      <w:r w:rsidR="00C034B0">
        <w:t>skills,</w:t>
      </w:r>
      <w:r w:rsidR="00A8481A">
        <w:t xml:space="preserve"> they need to follow the correct curriculum. </w:t>
      </w:r>
      <w:r w:rsidR="008A3DD6">
        <w:t xml:space="preserve"> </w:t>
      </w:r>
    </w:p>
    <w:p w14:paraId="5E078E47" w14:textId="3FC5ED33" w:rsidR="00924677" w:rsidRDefault="00924677"/>
    <w:p w14:paraId="4DB701F3" w14:textId="18DFCC8E" w:rsidR="0015642B" w:rsidRDefault="0015642B"/>
    <w:p w14:paraId="550A6749" w14:textId="1423FCB6" w:rsidR="0015642B" w:rsidRPr="002756B4" w:rsidRDefault="00C62761">
      <w:r>
        <w:t xml:space="preserve">Montessori also stated the importance of early year practitioners </w:t>
      </w:r>
      <w:r w:rsidR="00141480">
        <w:t xml:space="preserve">observing a classroom </w:t>
      </w:r>
      <w:proofErr w:type="gramStart"/>
      <w:r w:rsidR="00141480">
        <w:t>in order to</w:t>
      </w:r>
      <w:proofErr w:type="gramEnd"/>
      <w:r w:rsidR="00141480">
        <w:t xml:space="preserve"> acknowledge each child’s interests and what activit</w:t>
      </w:r>
      <w:r w:rsidR="00DA1EDF">
        <w:t xml:space="preserve">ies each child would choose and how many times would they engage in this activity. By observing the children closely, </w:t>
      </w:r>
      <w:r w:rsidR="0039608C">
        <w:t>practitioners</w:t>
      </w:r>
      <w:r w:rsidR="00DA1EDF">
        <w:t xml:space="preserve"> can gather information on each child and see in what areas of learning children</w:t>
      </w:r>
      <w:r w:rsidR="0039608C">
        <w:t xml:space="preserve"> </w:t>
      </w:r>
      <w:r w:rsidR="00DA1EDF" w:rsidRPr="002756B4">
        <w:t xml:space="preserve">need to develop and how they can do this </w:t>
      </w:r>
      <w:proofErr w:type="gramStart"/>
      <w:r w:rsidR="0039608C" w:rsidRPr="002756B4">
        <w:t>in order to</w:t>
      </w:r>
      <w:proofErr w:type="gramEnd"/>
      <w:r w:rsidR="0039608C" w:rsidRPr="002756B4">
        <w:t xml:space="preserve"> help them with their transition, </w:t>
      </w:r>
    </w:p>
    <w:p w14:paraId="0D725B5D" w14:textId="2503DC89" w:rsidR="00983447" w:rsidRDefault="00FC3314">
      <w:r w:rsidRPr="002756B4">
        <w:t>(</w:t>
      </w:r>
      <w:proofErr w:type="spellStart"/>
      <w:r w:rsidRPr="002756B4">
        <w:t>Feez</w:t>
      </w:r>
      <w:proofErr w:type="spellEnd"/>
      <w:r w:rsidRPr="002756B4">
        <w:t>, 2010).</w:t>
      </w:r>
    </w:p>
    <w:p w14:paraId="570A2F5B" w14:textId="1724DFB7" w:rsidR="001A7D51" w:rsidRDefault="001A7D51"/>
    <w:p w14:paraId="0E0AEE4D" w14:textId="58985B65" w:rsidR="001A7D51" w:rsidRDefault="001A7D51" w:rsidP="001A7D51">
      <w:r>
        <w:fldChar w:fldCharType="begin"/>
      </w:r>
      <w:r>
        <w:instrText xml:space="preserve"> INCLUDEPICTURE "/var/folders/wz/7pvhyrzn7cn2x0xntmh_vc2h0000gn/T/com.microsoft.Word/WebArchiveCopyPasteTempFiles/Montessori-school-Hanoi.jpg" \* MERGEFORMATINET </w:instrText>
      </w:r>
      <w:r w:rsidR="007E43FC">
        <w:fldChar w:fldCharType="separate"/>
      </w:r>
      <w:r>
        <w:fldChar w:fldCharType="end"/>
      </w:r>
    </w:p>
    <w:p w14:paraId="52CACF7B" w14:textId="4FA3CD02" w:rsidR="001A7D51" w:rsidRDefault="001A7D51"/>
    <w:p w14:paraId="753B2F66" w14:textId="7B4CD828" w:rsidR="00D94AD8" w:rsidRDefault="00062635">
      <w:r>
        <w:br w:type="page"/>
      </w:r>
    </w:p>
    <w:p w14:paraId="75D9BC3C" w14:textId="77777777" w:rsidR="00D94AD8" w:rsidRDefault="00D94AD8"/>
    <w:p w14:paraId="7A80B7CE" w14:textId="7A965F7A" w:rsidR="00D94AD8" w:rsidRDefault="00CC6B11">
      <w:r>
        <w:rPr>
          <w:noProof/>
        </w:rPr>
        <mc:AlternateContent>
          <mc:Choice Requires="wps">
            <w:drawing>
              <wp:anchor distT="0" distB="0" distL="114300" distR="114300" simplePos="0" relativeHeight="251723776" behindDoc="0" locked="0" layoutInCell="1" allowOverlap="1" wp14:anchorId="0EDF75F9" wp14:editId="3F9DB2BE">
                <wp:simplePos x="0" y="0"/>
                <wp:positionH relativeFrom="column">
                  <wp:posOffset>1384300</wp:posOffset>
                </wp:positionH>
                <wp:positionV relativeFrom="paragraph">
                  <wp:posOffset>-443865</wp:posOffset>
                </wp:positionV>
                <wp:extent cx="1828800" cy="18288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C5CBB1" w14:textId="7DB8F7F9" w:rsidR="00416AB9" w:rsidRPr="00416AB9" w:rsidRDefault="00CC6B11" w:rsidP="00416AB9">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EDF75F9" id="Text Box 34" o:spid="_x0000_s1053" type="#_x0000_t202" style="position:absolute;margin-left:109pt;margin-top:-34.95pt;width:2in;height:2in;z-index:2517237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" filled="f" stroked="f">
                <v:textbox style="mso-fit-shape-to-text:t">
                  <w:txbxContent>
                    <w:p w14:paraId="1EC5CBB1" w14:textId="7DB8F7F9" w:rsidR="00416AB9" w:rsidRPr="00416AB9" w:rsidRDefault="00CC6B11" w:rsidP="00416AB9">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w:t>
                      </w:r>
                    </w:p>
                  </w:txbxContent>
                </v:textbox>
              </v:shape>
            </w:pict>
          </mc:Fallback>
        </mc:AlternateContent>
      </w:r>
      <w:r w:rsidR="00342D8A">
        <w:rPr>
          <w:noProof/>
        </w:rPr>
        <mc:AlternateContent>
          <mc:Choice Requires="wps">
            <w:drawing>
              <wp:anchor distT="0" distB="0" distL="114300" distR="114300" simplePos="0" relativeHeight="251715584" behindDoc="0" locked="0" layoutInCell="1" allowOverlap="1" wp14:anchorId="01CCEF74" wp14:editId="1FE30FE9">
                <wp:simplePos x="0" y="0"/>
                <wp:positionH relativeFrom="column">
                  <wp:posOffset>444500</wp:posOffset>
                </wp:positionH>
                <wp:positionV relativeFrom="paragraph">
                  <wp:posOffset>-556895</wp:posOffset>
                </wp:positionV>
                <wp:extent cx="4762500" cy="673100"/>
                <wp:effectExtent l="0" t="0" r="12700" b="12700"/>
                <wp:wrapNone/>
                <wp:docPr id="25" name="Rectangle 25"/>
                <wp:cNvGraphicFramePr/>
                <a:graphic xmlns:a="http://schemas.openxmlformats.org/drawingml/2006/main">
                  <a:graphicData uri="http://schemas.microsoft.com/office/word/2010/wordprocessingShape">
                    <wps:wsp>
                      <wps:cNvSpPr/>
                      <wps:spPr>
                        <a:xfrm>
                          <a:off x="0" y="0"/>
                          <a:ext cx="4762500" cy="673100"/>
                        </a:xfrm>
                        <a:prstGeom prst="rect">
                          <a:avLst/>
                        </a:prstGeom>
                        <a:solidFill>
                          <a:srgbClr val="CAAEF6"/>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372916" w14:textId="77777777" w:rsidR="00342D8A" w:rsidRPr="00342D8A" w:rsidRDefault="00342D8A" w:rsidP="00342D8A">
                            <w:pPr>
                              <w:jc w:val="center"/>
                              <w:rPr>
                                <w:color w:val="CAAEF6"/>
                              </w:rPr>
                            </w:pPr>
                          </w:p>
                          <w:p w14:paraId="1A301B05" w14:textId="77777777" w:rsidR="00342D8A" w:rsidRPr="00342D8A" w:rsidRDefault="00342D8A" w:rsidP="00342D8A">
                            <w:pPr>
                              <w:rPr>
                                <w:color w:val="CAAEF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CEF74" id="Rectangle 25" o:spid="_x0000_s1054" style="position:absolute;margin-left:35pt;margin-top:-43.85pt;width:375pt;height:5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" fillcolor="#caaef6" strokecolor="#1f3763 [1604]" strokeweight="1pt">
                <v:textbox>
                  <w:txbxContent>
                    <w:p w14:paraId="77372916" w14:textId="77777777" w:rsidR="00342D8A" w:rsidRPr="00342D8A" w:rsidRDefault="00342D8A" w:rsidP="00342D8A">
                      <w:pPr>
                        <w:jc w:val="center"/>
                        <w:rPr>
                          <w:color w:val="CAAEF6"/>
                        </w:rPr>
                      </w:pPr>
                    </w:p>
                    <w:p w14:paraId="1A301B05" w14:textId="77777777" w:rsidR="00342D8A" w:rsidRPr="00342D8A" w:rsidRDefault="00342D8A" w:rsidP="00342D8A">
                      <w:pPr>
                        <w:rPr>
                          <w:color w:val="CAAEF6"/>
                        </w:rPr>
                      </w:pPr>
                    </w:p>
                  </w:txbxContent>
                </v:textbox>
              </v:rect>
            </w:pict>
          </mc:Fallback>
        </mc:AlternateContent>
      </w:r>
      <w:r w:rsidR="00342D8A">
        <w:rPr>
          <w:noProof/>
        </w:rPr>
        <mc:AlternateContent>
          <mc:Choice Requires="wps">
            <w:drawing>
              <wp:anchor distT="0" distB="0" distL="114300" distR="114300" simplePos="0" relativeHeight="251697152" behindDoc="0" locked="0" layoutInCell="1" allowOverlap="1" wp14:anchorId="42D7710A" wp14:editId="711C584A">
                <wp:simplePos x="0" y="0"/>
                <wp:positionH relativeFrom="column">
                  <wp:posOffset>-330200</wp:posOffset>
                </wp:positionH>
                <wp:positionV relativeFrom="paragraph">
                  <wp:posOffset>-673100</wp:posOffset>
                </wp:positionV>
                <wp:extent cx="6337300" cy="939800"/>
                <wp:effectExtent l="0" t="0" r="12700" b="12700"/>
                <wp:wrapNone/>
                <wp:docPr id="7" name="Rectangle 7"/>
                <wp:cNvGraphicFramePr/>
                <a:graphic xmlns:a="http://schemas.openxmlformats.org/drawingml/2006/main">
                  <a:graphicData uri="http://schemas.microsoft.com/office/word/2010/wordprocessingShape">
                    <wps:wsp>
                      <wps:cNvSpPr/>
                      <wps:spPr>
                        <a:xfrm>
                          <a:off x="0" y="0"/>
                          <a:ext cx="6337300" cy="939800"/>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7D275F" w14:textId="77777777" w:rsidR="00342D8A" w:rsidRDefault="00342D8A" w:rsidP="00342D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D7710A" id="Rectangle 7" o:spid="_x0000_s1055" style="position:absolute;margin-left:-26pt;margin-top:-53pt;width:499pt;height:74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" fillcolor="#bfbfbf [2412]" strokecolor="#1f3763 [1604]" strokeweight="1pt">
                <v:textbox>
                  <w:txbxContent>
                    <w:p w14:paraId="797D275F" w14:textId="77777777" w:rsidR="00342D8A" w:rsidRDefault="00342D8A" w:rsidP="00342D8A">
                      <w:pPr>
                        <w:jc w:val="center"/>
                      </w:pPr>
                    </w:p>
                  </w:txbxContent>
                </v:textbox>
              </v:rect>
            </w:pict>
          </mc:Fallback>
        </mc:AlternateContent>
      </w:r>
    </w:p>
    <w:p w14:paraId="3B239050" w14:textId="757398BE" w:rsidR="00D94AD8" w:rsidRDefault="003D1FD2">
      <w:r>
        <w:rPr>
          <w:noProof/>
        </w:rPr>
        <mc:AlternateContent>
          <mc:Choice Requires="wps">
            <w:drawing>
              <wp:anchor distT="0" distB="0" distL="114300" distR="114300" simplePos="0" relativeHeight="251742208" behindDoc="0" locked="0" layoutInCell="1" allowOverlap="1" wp14:anchorId="7CE5D978" wp14:editId="7C85411C">
                <wp:simplePos x="0" y="0"/>
                <wp:positionH relativeFrom="column">
                  <wp:posOffset>-673100</wp:posOffset>
                </wp:positionH>
                <wp:positionV relativeFrom="paragraph">
                  <wp:posOffset>182880</wp:posOffset>
                </wp:positionV>
                <wp:extent cx="3479800" cy="4724400"/>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3479800" cy="4724400"/>
                        </a:xfrm>
                        <a:prstGeom prst="rect">
                          <a:avLst/>
                        </a:prstGeom>
                        <a:noFill/>
                        <a:ln w="6350">
                          <a:noFill/>
                        </a:ln>
                      </wps:spPr>
                      <wps:txbx>
                        <w:txbxContent>
                          <w:p w14:paraId="0AC24633" w14:textId="77777777" w:rsidR="003D1FD2" w:rsidRDefault="003D1FD2"/>
                          <w:p w14:paraId="5A0BB72B" w14:textId="2E22921F" w:rsidR="003D1FD2" w:rsidRDefault="003D1FD2">
                            <w:r>
                              <w:t xml:space="preserve">Working within a variety of different partnerships is an essential part of truly committing to a child’s development throughout their transition, and this can involve working with other agencies as well as a child’s parents or wider family. Whilst communicating with parents/carers, it is key for them to know who the key person of their child is, and that key person must inform parents/carers about the </w:t>
                            </w:r>
                            <w:r w:rsidRPr="002756B4">
                              <w:t>development of the child, (Pacey, 2018.)</w:t>
                            </w:r>
                            <w:r>
                              <w:t xml:space="preserve"> Pacey (2018) also state that parents/carers should be involved heavily within their child’s transition, along with sharing any resources that have been helpful within a child’s transitioning period </w:t>
                            </w:r>
                            <w:proofErr w:type="gramStart"/>
                            <w:r w:rsidRPr="005D19C9">
                              <w:t>and also</w:t>
                            </w:r>
                            <w:proofErr w:type="gramEnd"/>
                            <w:r w:rsidRPr="005D19C9">
                              <w:t xml:space="preserve"> about the way their child is settling.</w:t>
                            </w:r>
                            <w:r>
                              <w:t xml:space="preserve"> Building a trustworthy relationship with children’s’ parents/carers is beneficial in helping a child through their transition as parents must be involved in their child’s school life and having regular session between parents and key workers is an important opportunity. </w:t>
                            </w:r>
                          </w:p>
                          <w:p w14:paraId="7F4C70D2" w14:textId="32912605" w:rsidR="00644AED" w:rsidRDefault="00644AED"/>
                          <w:p w14:paraId="056C5FDE" w14:textId="2CC8C647" w:rsidR="00644AED" w:rsidRPr="00D6508D" w:rsidRDefault="00644AED">
                            <w:r>
                              <w:t xml:space="preserve">The diagram on the right shows </w:t>
                            </w:r>
                            <w:r w:rsidR="00C53342">
                              <w:t xml:space="preserve">how the importance of the child being central to all communications between parents, </w:t>
                            </w:r>
                            <w:r w:rsidR="00C034B0">
                              <w:t>practitioners,</w:t>
                            </w:r>
                            <w:r w:rsidR="00C53342">
                              <w:t xml:space="preserve"> and multi-agency workers and how important the role of a key person plays in a child’s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5D978" id="Text Box 49" o:spid="_x0000_s1056" type="#_x0000_t202" style="position:absolute;margin-left:-53pt;margin-top:14.4pt;width:274pt;height:37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" filled="f" stroked="f" strokeweight=".5pt">
                <v:textbox>
                  <w:txbxContent>
                    <w:p w14:paraId="0AC24633" w14:textId="77777777" w:rsidR="003D1FD2" w:rsidRDefault="003D1FD2"/>
                    <w:p w14:paraId="5A0BB72B" w14:textId="2E22921F" w:rsidR="003D1FD2" w:rsidRDefault="003D1FD2">
                      <w:r>
                        <w:t xml:space="preserve">Working within a variety of different partnerships is an essential part of truly committing to a child’s development throughout their transition, and this can involve working with other agencies as well as a child’s parents or wider family. Whilst communicating with parents/carers, it is key for them to know who the key person of their child is, and that key person must inform parents/carers about the </w:t>
                      </w:r>
                      <w:r w:rsidRPr="002756B4">
                        <w:t>development of the child, (Pacey, 2018.)</w:t>
                      </w:r>
                      <w:r>
                        <w:t xml:space="preserve"> Pacey (2018) also state that parents/carers should be involved heavily within their child’s transition, along with sharing any resources that have been helpful within a child’s transitioning period </w:t>
                      </w:r>
                      <w:proofErr w:type="gramStart"/>
                      <w:r w:rsidRPr="005D19C9">
                        <w:t>and also</w:t>
                      </w:r>
                      <w:proofErr w:type="gramEnd"/>
                      <w:r w:rsidRPr="005D19C9">
                        <w:t xml:space="preserve"> about the way their child is settling.</w:t>
                      </w:r>
                      <w:r>
                        <w:t xml:space="preserve"> Building a trustworthy relationship with children’s’ parents/carers is beneficial in helping a child through their transition as parents must be involved in their child’s school life and having regular session between parents and key workers is an important opportunity. </w:t>
                      </w:r>
                    </w:p>
                    <w:p w14:paraId="7F4C70D2" w14:textId="32912605" w:rsidR="00644AED" w:rsidRDefault="00644AED"/>
                    <w:p w14:paraId="056C5FDE" w14:textId="2CC8C647" w:rsidR="00644AED" w:rsidRPr="00D6508D" w:rsidRDefault="00644AED">
                      <w:r>
                        <w:t xml:space="preserve">The diagram on the right shows </w:t>
                      </w:r>
                      <w:r w:rsidR="00C53342">
                        <w:t xml:space="preserve">how the importance of the child being central to all communications between parents, </w:t>
                      </w:r>
                      <w:r w:rsidR="00C034B0">
                        <w:t>practitioners,</w:t>
                      </w:r>
                      <w:r w:rsidR="00C53342">
                        <w:t xml:space="preserve"> and multi-agency workers and how important the role of a key person plays in a child’s life.</w:t>
                      </w:r>
                    </w:p>
                  </w:txbxContent>
                </v:textbox>
                <w10:wrap type="square"/>
              </v:shape>
            </w:pict>
          </mc:Fallback>
        </mc:AlternateContent>
      </w:r>
    </w:p>
    <w:p w14:paraId="3FF7C556" w14:textId="5A7C388F" w:rsidR="00D94AD8" w:rsidRDefault="00954686">
      <w:r>
        <w:rPr>
          <w:noProof/>
        </w:rPr>
        <mc:AlternateContent>
          <mc:Choice Requires="wps">
            <w:drawing>
              <wp:anchor distT="0" distB="0" distL="114300" distR="114300" simplePos="0" relativeHeight="251752448" behindDoc="0" locked="0" layoutInCell="1" allowOverlap="1" wp14:anchorId="786E838D" wp14:editId="4B99375E">
                <wp:simplePos x="0" y="0"/>
                <wp:positionH relativeFrom="column">
                  <wp:posOffset>4889500</wp:posOffset>
                </wp:positionH>
                <wp:positionV relativeFrom="paragraph">
                  <wp:posOffset>20320</wp:posOffset>
                </wp:positionV>
                <wp:extent cx="1574800" cy="723900"/>
                <wp:effectExtent l="0" t="0" r="12700" b="12700"/>
                <wp:wrapNone/>
                <wp:docPr id="55" name="Oval 55"/>
                <wp:cNvGraphicFramePr/>
                <a:graphic xmlns:a="http://schemas.openxmlformats.org/drawingml/2006/main">
                  <a:graphicData uri="http://schemas.microsoft.com/office/word/2010/wordprocessingShape">
                    <wps:wsp>
                      <wps:cNvSpPr/>
                      <wps:spPr>
                        <a:xfrm>
                          <a:off x="0" y="0"/>
                          <a:ext cx="1574800" cy="723900"/>
                        </a:xfrm>
                        <a:prstGeom prst="ellipse">
                          <a:avLst/>
                        </a:prstGeom>
                        <a:solidFill>
                          <a:srgbClr val="CAAEF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86231A" id="Oval 55" o:spid="_x0000_s1026" style="position:absolute;margin-left:385pt;margin-top:1.6pt;width:124pt;height:57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" fillcolor="#caaef6" strokecolor="#1f3763 [1604]" strokeweight="1pt">
                <v:stroke joinstyle="miter"/>
              </v:oval>
            </w:pict>
          </mc:Fallback>
        </mc:AlternateContent>
      </w:r>
      <w:r>
        <w:rPr>
          <w:noProof/>
        </w:rPr>
        <mc:AlternateContent>
          <mc:Choice Requires="wps">
            <w:drawing>
              <wp:anchor distT="0" distB="0" distL="114300" distR="114300" simplePos="0" relativeHeight="251759616" behindDoc="0" locked="0" layoutInCell="1" allowOverlap="1" wp14:anchorId="029D93B6" wp14:editId="0B1051A1">
                <wp:simplePos x="0" y="0"/>
                <wp:positionH relativeFrom="column">
                  <wp:posOffset>5207000</wp:posOffset>
                </wp:positionH>
                <wp:positionV relativeFrom="paragraph">
                  <wp:posOffset>160020</wp:posOffset>
                </wp:positionV>
                <wp:extent cx="1485900" cy="50800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85900" cy="508000"/>
                        </a:xfrm>
                        <a:prstGeom prst="rect">
                          <a:avLst/>
                        </a:prstGeom>
                        <a:noFill/>
                        <a:ln w="6350">
                          <a:noFill/>
                        </a:ln>
                      </wps:spPr>
                      <wps:txbx>
                        <w:txbxContent>
                          <w:p w14:paraId="72C563AF" w14:textId="4168D47C" w:rsidR="00B2164E" w:rsidRDefault="00C9335D" w:rsidP="00B2164E">
                            <w:r>
                              <w:t xml:space="preserve">Multi-agency </w:t>
                            </w:r>
                            <w:r w:rsidR="00954686">
                              <w:t>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9D93B6" id="Text Box 59" o:spid="_x0000_s1057" type="#_x0000_t202" style="position:absolute;margin-left:410pt;margin-top:12.6pt;width:117pt;height:40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" filled="f" stroked="f" strokeweight=".5pt">
                <v:textbox>
                  <w:txbxContent>
                    <w:p w14:paraId="72C563AF" w14:textId="4168D47C" w:rsidR="00B2164E" w:rsidRDefault="00C9335D" w:rsidP="00B2164E">
                      <w:r>
                        <w:t xml:space="preserve">Multi-agency </w:t>
                      </w:r>
                      <w:r w:rsidR="00954686">
                        <w:t>workers</w:t>
                      </w:r>
                    </w:p>
                  </w:txbxContent>
                </v:textbox>
              </v:shape>
            </w:pict>
          </mc:Fallback>
        </mc:AlternateContent>
      </w:r>
      <w:r>
        <w:rPr>
          <w:noProof/>
        </w:rPr>
        <mc:AlternateContent>
          <mc:Choice Requires="wps">
            <w:drawing>
              <wp:anchor distT="0" distB="0" distL="114300" distR="114300" simplePos="0" relativeHeight="251750400" behindDoc="0" locked="0" layoutInCell="1" allowOverlap="1" wp14:anchorId="159630D1" wp14:editId="3E070B61">
                <wp:simplePos x="0" y="0"/>
                <wp:positionH relativeFrom="column">
                  <wp:posOffset>2806700</wp:posOffset>
                </wp:positionH>
                <wp:positionV relativeFrom="paragraph">
                  <wp:posOffset>20320</wp:posOffset>
                </wp:positionV>
                <wp:extent cx="1574800" cy="723900"/>
                <wp:effectExtent l="0" t="0" r="12700" b="12700"/>
                <wp:wrapNone/>
                <wp:docPr id="54" name="Oval 54"/>
                <wp:cNvGraphicFramePr/>
                <a:graphic xmlns:a="http://schemas.openxmlformats.org/drawingml/2006/main">
                  <a:graphicData uri="http://schemas.microsoft.com/office/word/2010/wordprocessingShape">
                    <wps:wsp>
                      <wps:cNvSpPr/>
                      <wps:spPr>
                        <a:xfrm>
                          <a:off x="0" y="0"/>
                          <a:ext cx="1574800" cy="723900"/>
                        </a:xfrm>
                        <a:prstGeom prst="ellipse">
                          <a:avLst/>
                        </a:prstGeom>
                        <a:solidFill>
                          <a:srgbClr val="CAAEF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70C234" id="Oval 54" o:spid="_x0000_s1026" style="position:absolute;margin-left:221pt;margin-top:1.6pt;width:124pt;height:57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" fillcolor="#caaef6" strokecolor="#1f3763 [1604]" strokeweight="1pt">
                <v:stroke joinstyle="miter"/>
              </v:oval>
            </w:pict>
          </mc:Fallback>
        </mc:AlternateContent>
      </w:r>
      <w:r>
        <w:rPr>
          <w:noProof/>
        </w:rPr>
        <mc:AlternateContent>
          <mc:Choice Requires="wps">
            <w:drawing>
              <wp:anchor distT="0" distB="0" distL="114300" distR="114300" simplePos="0" relativeHeight="251763712" behindDoc="0" locked="0" layoutInCell="1" allowOverlap="1" wp14:anchorId="227F5636" wp14:editId="1DAE30BC">
                <wp:simplePos x="0" y="0"/>
                <wp:positionH relativeFrom="column">
                  <wp:posOffset>2946400</wp:posOffset>
                </wp:positionH>
                <wp:positionV relativeFrom="paragraph">
                  <wp:posOffset>160020</wp:posOffset>
                </wp:positionV>
                <wp:extent cx="1333500" cy="5842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333500" cy="584200"/>
                        </a:xfrm>
                        <a:prstGeom prst="rect">
                          <a:avLst/>
                        </a:prstGeom>
                        <a:noFill/>
                        <a:ln w="6350">
                          <a:noFill/>
                        </a:ln>
                      </wps:spPr>
                      <wps:txbx>
                        <w:txbxContent>
                          <w:p w14:paraId="554BC0E6" w14:textId="1EA40A24" w:rsidR="00B2164E" w:rsidRDefault="00481045">
                            <w:r>
                              <w:t>Early Year Practitioners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F5636" id="Text Box 61" o:spid="_x0000_s1058" type="#_x0000_t202" style="position:absolute;margin-left:232pt;margin-top:12.6pt;width:105pt;height:4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" filled="f" stroked="f" strokeweight=".5pt">
                <v:textbox>
                  <w:txbxContent>
                    <w:p w14:paraId="554BC0E6" w14:textId="1EA40A24" w:rsidR="00B2164E" w:rsidRDefault="00481045">
                      <w:r>
                        <w:t>Early Year Practitioners</w:t>
                      </w:r>
                    </w:p>
                  </w:txbxContent>
                </v:textbox>
              </v:shape>
            </w:pict>
          </mc:Fallback>
        </mc:AlternateContent>
      </w:r>
    </w:p>
    <w:p w14:paraId="652D7BEA" w14:textId="6161F77F" w:rsidR="00D94AD8" w:rsidRDefault="00DF7149">
      <w:r>
        <w:rPr>
          <w:noProof/>
        </w:rPr>
        <mc:AlternateContent>
          <mc:Choice Requires="wps">
            <w:drawing>
              <wp:anchor distT="0" distB="0" distL="114300" distR="114300" simplePos="0" relativeHeight="251774976" behindDoc="0" locked="0" layoutInCell="1" allowOverlap="1" wp14:anchorId="4B7979A4" wp14:editId="7F6A7240">
                <wp:simplePos x="0" y="0"/>
                <wp:positionH relativeFrom="column">
                  <wp:posOffset>4381500</wp:posOffset>
                </wp:positionH>
                <wp:positionV relativeFrom="paragraph">
                  <wp:posOffset>111760</wp:posOffset>
                </wp:positionV>
                <wp:extent cx="482600" cy="45719"/>
                <wp:effectExtent l="0" t="50800" r="38100" b="69215"/>
                <wp:wrapNone/>
                <wp:docPr id="75" name="Straight Arrow Connector 75"/>
                <wp:cNvGraphicFramePr/>
                <a:graphic xmlns:a="http://schemas.openxmlformats.org/drawingml/2006/main">
                  <a:graphicData uri="http://schemas.microsoft.com/office/word/2010/wordprocessingShape">
                    <wps:wsp>
                      <wps:cNvCnPr/>
                      <wps:spPr>
                        <a:xfrm>
                          <a:off x="0" y="0"/>
                          <a:ext cx="482600"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460166" id="_x0000_t32" coordsize="21600,21600" o:spt="32" o:oned="t" path="m,l21600,21600e" filled="f">
                <v:path arrowok="t" fillok="f" o:connecttype="none"/>
                <o:lock v:ext="edit" shapetype="t"/>
              </v:shapetype>
              <v:shape id="Straight Arrow Connector 75" o:spid="_x0000_s1026" type="#_x0000_t32" style="position:absolute;margin-left:345pt;margin-top:8.8pt;width:38pt;height:3.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" strokecolor="black [3200]" strokeweight=".5pt">
                <v:stroke startarrow="block" endarrow="block" joinstyle="miter"/>
              </v:shape>
            </w:pict>
          </mc:Fallback>
        </mc:AlternateContent>
      </w:r>
    </w:p>
    <w:p w14:paraId="6290C319" w14:textId="7F422FD9" w:rsidR="00D94AD8" w:rsidRDefault="00D94AD8"/>
    <w:p w14:paraId="27702205" w14:textId="2D6D1FBD" w:rsidR="00D94AD8" w:rsidRDefault="00D94AD8"/>
    <w:p w14:paraId="2AADDA12" w14:textId="2AEFA7D2" w:rsidR="00D94AD8" w:rsidRDefault="00DF7149">
      <w:r>
        <w:rPr>
          <w:noProof/>
        </w:rPr>
        <mc:AlternateContent>
          <mc:Choice Requires="wps">
            <w:drawing>
              <wp:anchor distT="0" distB="0" distL="114300" distR="114300" simplePos="0" relativeHeight="251766784" behindDoc="0" locked="0" layoutInCell="1" allowOverlap="1" wp14:anchorId="0268E609" wp14:editId="52AB074E">
                <wp:simplePos x="0" y="0"/>
                <wp:positionH relativeFrom="column">
                  <wp:posOffset>4889500</wp:posOffset>
                </wp:positionH>
                <wp:positionV relativeFrom="paragraph">
                  <wp:posOffset>43180</wp:posOffset>
                </wp:positionV>
                <wp:extent cx="317500" cy="774700"/>
                <wp:effectExtent l="25400" t="25400" r="38100" b="38100"/>
                <wp:wrapNone/>
                <wp:docPr id="71" name="Straight Arrow Connector 71"/>
                <wp:cNvGraphicFramePr/>
                <a:graphic xmlns:a="http://schemas.openxmlformats.org/drawingml/2006/main">
                  <a:graphicData uri="http://schemas.microsoft.com/office/word/2010/wordprocessingShape">
                    <wps:wsp>
                      <wps:cNvCnPr/>
                      <wps:spPr>
                        <a:xfrm flipH="1">
                          <a:off x="0" y="0"/>
                          <a:ext cx="317500" cy="7747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AA3CFD" id="Straight Arrow Connector 71" o:spid="_x0000_s1026" type="#_x0000_t32" style="position:absolute;margin-left:385pt;margin-top:3.4pt;width:25pt;height:61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&#13;&#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770880" behindDoc="0" locked="0" layoutInCell="1" allowOverlap="1" wp14:anchorId="79EF05A7" wp14:editId="4E79C0D0">
                <wp:simplePos x="0" y="0"/>
                <wp:positionH relativeFrom="column">
                  <wp:posOffset>5270500</wp:posOffset>
                </wp:positionH>
                <wp:positionV relativeFrom="paragraph">
                  <wp:posOffset>132080</wp:posOffset>
                </wp:positionV>
                <wp:extent cx="584200" cy="2197100"/>
                <wp:effectExtent l="38100" t="25400" r="38100" b="38100"/>
                <wp:wrapNone/>
                <wp:docPr id="73" name="Straight Arrow Connector 73"/>
                <wp:cNvGraphicFramePr/>
                <a:graphic xmlns:a="http://schemas.openxmlformats.org/drawingml/2006/main">
                  <a:graphicData uri="http://schemas.microsoft.com/office/word/2010/wordprocessingShape">
                    <wps:wsp>
                      <wps:cNvCnPr/>
                      <wps:spPr>
                        <a:xfrm flipH="1">
                          <a:off x="0" y="0"/>
                          <a:ext cx="584200" cy="21971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691D98" id="Straight Arrow Connector 73" o:spid="_x0000_s1026" type="#_x0000_t32" style="position:absolute;margin-left:415pt;margin-top:10.4pt;width:46pt;height:173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&#13;&#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772928" behindDoc="0" locked="0" layoutInCell="1" allowOverlap="1" wp14:anchorId="76877F90" wp14:editId="7F270496">
                <wp:simplePos x="0" y="0"/>
                <wp:positionH relativeFrom="column">
                  <wp:posOffset>3340100</wp:posOffset>
                </wp:positionH>
                <wp:positionV relativeFrom="paragraph">
                  <wp:posOffset>132080</wp:posOffset>
                </wp:positionV>
                <wp:extent cx="457200" cy="2197100"/>
                <wp:effectExtent l="50800" t="25400" r="38100" b="38100"/>
                <wp:wrapNone/>
                <wp:docPr id="74" name="Straight Arrow Connector 74"/>
                <wp:cNvGraphicFramePr/>
                <a:graphic xmlns:a="http://schemas.openxmlformats.org/drawingml/2006/main">
                  <a:graphicData uri="http://schemas.microsoft.com/office/word/2010/wordprocessingShape">
                    <wps:wsp>
                      <wps:cNvCnPr/>
                      <wps:spPr>
                        <a:xfrm>
                          <a:off x="0" y="0"/>
                          <a:ext cx="457200" cy="21971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01E4A4" id="Straight Arrow Connector 74" o:spid="_x0000_s1026" type="#_x0000_t32" style="position:absolute;margin-left:263pt;margin-top:10.4pt;width:36pt;height:17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&#13;&#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764736" behindDoc="0" locked="0" layoutInCell="1" allowOverlap="1" wp14:anchorId="08D933F9" wp14:editId="14C2BFEF">
                <wp:simplePos x="0" y="0"/>
                <wp:positionH relativeFrom="column">
                  <wp:posOffset>3619500</wp:posOffset>
                </wp:positionH>
                <wp:positionV relativeFrom="paragraph">
                  <wp:posOffset>43180</wp:posOffset>
                </wp:positionV>
                <wp:extent cx="431800" cy="838200"/>
                <wp:effectExtent l="25400" t="25400" r="38100" b="38100"/>
                <wp:wrapNone/>
                <wp:docPr id="70" name="Straight Arrow Connector 70"/>
                <wp:cNvGraphicFramePr/>
                <a:graphic xmlns:a="http://schemas.openxmlformats.org/drawingml/2006/main">
                  <a:graphicData uri="http://schemas.microsoft.com/office/word/2010/wordprocessingShape">
                    <wps:wsp>
                      <wps:cNvCnPr/>
                      <wps:spPr>
                        <a:xfrm>
                          <a:off x="0" y="0"/>
                          <a:ext cx="431800" cy="8382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8ED546" id="Straight Arrow Connector 70" o:spid="_x0000_s1026" type="#_x0000_t32" style="position:absolute;margin-left:285pt;margin-top:3.4pt;width:34pt;height:66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" strokecolor="black [3200]" strokeweight=".5pt">
                <v:stroke startarrow="block" endarrow="block" joinstyle="miter"/>
              </v:shape>
            </w:pict>
          </mc:Fallback>
        </mc:AlternateContent>
      </w:r>
    </w:p>
    <w:p w14:paraId="40E741D1" w14:textId="148DF33F" w:rsidR="00D94AD8" w:rsidRDefault="00D94AD8"/>
    <w:p w14:paraId="36A88A14" w14:textId="5995C2E0" w:rsidR="00D94AD8" w:rsidRDefault="00D94AD8"/>
    <w:p w14:paraId="1414B377" w14:textId="0FCB4941" w:rsidR="00D94AD8" w:rsidRDefault="00D94AD8"/>
    <w:p w14:paraId="1A57BC14" w14:textId="5CE78C35" w:rsidR="00D94AD8" w:rsidRDefault="00954686">
      <w:r>
        <w:rPr>
          <w:noProof/>
        </w:rPr>
        <mc:AlternateContent>
          <mc:Choice Requires="wps">
            <w:drawing>
              <wp:anchor distT="0" distB="0" distL="114300" distR="114300" simplePos="0" relativeHeight="251746304" behindDoc="0" locked="0" layoutInCell="1" allowOverlap="1" wp14:anchorId="6BE909ED" wp14:editId="1312B7A2">
                <wp:simplePos x="0" y="0"/>
                <wp:positionH relativeFrom="column">
                  <wp:posOffset>3759200</wp:posOffset>
                </wp:positionH>
                <wp:positionV relativeFrom="paragraph">
                  <wp:posOffset>180340</wp:posOffset>
                </wp:positionV>
                <wp:extent cx="1574800" cy="723900"/>
                <wp:effectExtent l="0" t="0" r="12700" b="12700"/>
                <wp:wrapNone/>
                <wp:docPr id="52" name="Oval 52"/>
                <wp:cNvGraphicFramePr/>
                <a:graphic xmlns:a="http://schemas.openxmlformats.org/drawingml/2006/main">
                  <a:graphicData uri="http://schemas.microsoft.com/office/word/2010/wordprocessingShape">
                    <wps:wsp>
                      <wps:cNvSpPr/>
                      <wps:spPr>
                        <a:xfrm>
                          <a:off x="0" y="0"/>
                          <a:ext cx="1574800" cy="723900"/>
                        </a:xfrm>
                        <a:prstGeom prst="ellipse">
                          <a:avLst/>
                        </a:prstGeom>
                        <a:solidFill>
                          <a:srgbClr val="CAAEF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D23261" id="Oval 52" o:spid="_x0000_s1026" style="position:absolute;margin-left:296pt;margin-top:14.2pt;width:124pt;height:57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" fillcolor="#caaef6" strokecolor="#1f3763 [1604]" strokeweight="1pt">
                <v:stroke joinstyle="miter"/>
              </v:oval>
            </w:pict>
          </mc:Fallback>
        </mc:AlternateContent>
      </w:r>
    </w:p>
    <w:p w14:paraId="7FB4F123" w14:textId="6446F8D2" w:rsidR="00D94AD8" w:rsidRDefault="00D94AD8"/>
    <w:p w14:paraId="4EBB16DC" w14:textId="74A519DD" w:rsidR="00D94AD8" w:rsidRDefault="00954686">
      <w:r>
        <w:rPr>
          <w:noProof/>
        </w:rPr>
        <mc:AlternateContent>
          <mc:Choice Requires="wps">
            <w:drawing>
              <wp:anchor distT="0" distB="0" distL="114300" distR="114300" simplePos="0" relativeHeight="251755520" behindDoc="0" locked="0" layoutInCell="1" allowOverlap="1" wp14:anchorId="389F118C" wp14:editId="70E07162">
                <wp:simplePos x="0" y="0"/>
                <wp:positionH relativeFrom="column">
                  <wp:posOffset>4191000</wp:posOffset>
                </wp:positionH>
                <wp:positionV relativeFrom="paragraph">
                  <wp:posOffset>7620</wp:posOffset>
                </wp:positionV>
                <wp:extent cx="1485900" cy="38100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1485900" cy="381000"/>
                        </a:xfrm>
                        <a:prstGeom prst="rect">
                          <a:avLst/>
                        </a:prstGeom>
                        <a:noFill/>
                        <a:ln w="6350">
                          <a:noFill/>
                        </a:ln>
                      </wps:spPr>
                      <wps:txbx>
                        <w:txbxContent>
                          <w:p w14:paraId="0C9E8AAC" w14:textId="15EB3A07" w:rsidR="000C0C07" w:rsidRDefault="000C0C07">
                            <w:r>
                              <w:t>Chil</w:t>
                            </w:r>
                            <w:r w:rsidR="00B2164E">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9F118C" id="Text Box 57" o:spid="_x0000_s1059" type="#_x0000_t202" style="position:absolute;margin-left:330pt;margin-top:.6pt;width:117pt;height:30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" filled="f" stroked="f" strokeweight=".5pt">
                <v:textbox>
                  <w:txbxContent>
                    <w:p w14:paraId="0C9E8AAC" w14:textId="15EB3A07" w:rsidR="000C0C07" w:rsidRDefault="000C0C07">
                      <w:r>
                        <w:t>Chil</w:t>
                      </w:r>
                      <w:r w:rsidR="00B2164E">
                        <w:t>d</w:t>
                      </w:r>
                    </w:p>
                  </w:txbxContent>
                </v:textbox>
              </v:shape>
            </w:pict>
          </mc:Fallback>
        </mc:AlternateContent>
      </w:r>
    </w:p>
    <w:p w14:paraId="245B81F8" w14:textId="2B722D18" w:rsidR="00D94AD8" w:rsidRDefault="00D94AD8"/>
    <w:p w14:paraId="3CC43D78" w14:textId="6792074A" w:rsidR="00D94AD8" w:rsidRDefault="00D94AD8"/>
    <w:p w14:paraId="22E37BCF" w14:textId="682E82B0" w:rsidR="00D94AD8" w:rsidRDefault="00DF7149">
      <w:r>
        <w:rPr>
          <w:noProof/>
        </w:rPr>
        <mc:AlternateContent>
          <mc:Choice Requires="wps">
            <w:drawing>
              <wp:anchor distT="0" distB="0" distL="114300" distR="114300" simplePos="0" relativeHeight="251768832" behindDoc="0" locked="0" layoutInCell="1" allowOverlap="1" wp14:anchorId="4AE74664" wp14:editId="7F672155">
                <wp:simplePos x="0" y="0"/>
                <wp:positionH relativeFrom="column">
                  <wp:posOffset>4521200</wp:posOffset>
                </wp:positionH>
                <wp:positionV relativeFrom="paragraph">
                  <wp:posOffset>167640</wp:posOffset>
                </wp:positionV>
                <wp:extent cx="45719" cy="393700"/>
                <wp:effectExtent l="50800" t="25400" r="43815" b="38100"/>
                <wp:wrapNone/>
                <wp:docPr id="72" name="Straight Arrow Connector 72"/>
                <wp:cNvGraphicFramePr/>
                <a:graphic xmlns:a="http://schemas.openxmlformats.org/drawingml/2006/main">
                  <a:graphicData uri="http://schemas.microsoft.com/office/word/2010/wordprocessingShape">
                    <wps:wsp>
                      <wps:cNvCnPr/>
                      <wps:spPr>
                        <a:xfrm>
                          <a:off x="0" y="0"/>
                          <a:ext cx="45719" cy="3937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D956C5" id="Straight Arrow Connector 72" o:spid="_x0000_s1026" type="#_x0000_t32" style="position:absolute;margin-left:356pt;margin-top:13.2pt;width:3.6pt;height:3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" strokecolor="black [3200]" strokeweight=".5pt">
                <v:stroke startarrow="block" endarrow="block" joinstyle="miter"/>
              </v:shape>
            </w:pict>
          </mc:Fallback>
        </mc:AlternateContent>
      </w:r>
    </w:p>
    <w:p w14:paraId="159788EF" w14:textId="7C0853C4" w:rsidR="00D94AD8" w:rsidRDefault="00D94AD8"/>
    <w:p w14:paraId="7A395D13" w14:textId="4F043660" w:rsidR="00D94AD8" w:rsidRDefault="00D94AD8"/>
    <w:p w14:paraId="7ADBD8A9" w14:textId="195834BA" w:rsidR="00D94AD8" w:rsidRDefault="00954686">
      <w:r>
        <w:rPr>
          <w:noProof/>
        </w:rPr>
        <mc:AlternateContent>
          <mc:Choice Requires="wps">
            <w:drawing>
              <wp:anchor distT="0" distB="0" distL="114300" distR="114300" simplePos="0" relativeHeight="251748352" behindDoc="0" locked="0" layoutInCell="1" allowOverlap="1" wp14:anchorId="11085B4E" wp14:editId="3F239B4D">
                <wp:simplePos x="0" y="0"/>
                <wp:positionH relativeFrom="column">
                  <wp:posOffset>3796030</wp:posOffset>
                </wp:positionH>
                <wp:positionV relativeFrom="paragraph">
                  <wp:posOffset>154305</wp:posOffset>
                </wp:positionV>
                <wp:extent cx="1574800" cy="723900"/>
                <wp:effectExtent l="0" t="0" r="12700" b="12700"/>
                <wp:wrapNone/>
                <wp:docPr id="53" name="Oval 53"/>
                <wp:cNvGraphicFramePr/>
                <a:graphic xmlns:a="http://schemas.openxmlformats.org/drawingml/2006/main">
                  <a:graphicData uri="http://schemas.microsoft.com/office/word/2010/wordprocessingShape">
                    <wps:wsp>
                      <wps:cNvSpPr/>
                      <wps:spPr>
                        <a:xfrm>
                          <a:off x="0" y="0"/>
                          <a:ext cx="1574800" cy="723900"/>
                        </a:xfrm>
                        <a:prstGeom prst="ellipse">
                          <a:avLst/>
                        </a:prstGeom>
                        <a:solidFill>
                          <a:srgbClr val="CAAEF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3FC959" id="Oval 53" o:spid="_x0000_s1026" style="position:absolute;margin-left:298.9pt;margin-top:12.15pt;width:124pt;height:57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" fillcolor="#caaef6" strokecolor="#1f3763 [1604]" strokeweight="1pt">
                <v:stroke joinstyle="miter"/>
              </v:oval>
            </w:pict>
          </mc:Fallback>
        </mc:AlternateContent>
      </w:r>
    </w:p>
    <w:p w14:paraId="1390B443" w14:textId="67EB7313" w:rsidR="00D94AD8" w:rsidRDefault="00954686">
      <w:r>
        <w:rPr>
          <w:noProof/>
        </w:rPr>
        <mc:AlternateContent>
          <mc:Choice Requires="wps">
            <w:drawing>
              <wp:anchor distT="0" distB="0" distL="114300" distR="114300" simplePos="0" relativeHeight="251761664" behindDoc="0" locked="0" layoutInCell="1" allowOverlap="1" wp14:anchorId="644A7954" wp14:editId="5F8A7F16">
                <wp:simplePos x="0" y="0"/>
                <wp:positionH relativeFrom="column">
                  <wp:posOffset>4191000</wp:posOffset>
                </wp:positionH>
                <wp:positionV relativeFrom="paragraph">
                  <wp:posOffset>152400</wp:posOffset>
                </wp:positionV>
                <wp:extent cx="1485900" cy="38100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1485900" cy="381000"/>
                        </a:xfrm>
                        <a:prstGeom prst="rect">
                          <a:avLst/>
                        </a:prstGeom>
                        <a:noFill/>
                        <a:ln w="6350">
                          <a:noFill/>
                        </a:ln>
                      </wps:spPr>
                      <wps:txbx>
                        <w:txbxContent>
                          <w:p w14:paraId="10D49194" w14:textId="5FAE6AE8" w:rsidR="00B2164E" w:rsidRDefault="00C9335D" w:rsidP="00B2164E">
                            <w:r>
                              <w:t>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4A7954" id="Text Box 60" o:spid="_x0000_s1060" type="#_x0000_t202" style="position:absolute;margin-left:330pt;margin-top:12pt;width:117pt;height:30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" filled="f" stroked="f" strokeweight=".5pt">
                <v:textbox>
                  <w:txbxContent>
                    <w:p w14:paraId="10D49194" w14:textId="5FAE6AE8" w:rsidR="00B2164E" w:rsidRDefault="00C9335D" w:rsidP="00B2164E">
                      <w:r>
                        <w:t>Family</w:t>
                      </w:r>
                    </w:p>
                  </w:txbxContent>
                </v:textbox>
              </v:shape>
            </w:pict>
          </mc:Fallback>
        </mc:AlternateContent>
      </w:r>
    </w:p>
    <w:p w14:paraId="52E69F1A" w14:textId="747288A6" w:rsidR="00D94AD8" w:rsidRDefault="00D94AD8"/>
    <w:p w14:paraId="68F15132" w14:textId="0CC4E5FA" w:rsidR="00D94AD8" w:rsidRDefault="00D94AD8"/>
    <w:p w14:paraId="78B75021" w14:textId="2B89F78D" w:rsidR="00D94AD8" w:rsidRDefault="00D94AD8"/>
    <w:p w14:paraId="66EAB5E9" w14:textId="617FEBF3" w:rsidR="00D94AD8" w:rsidRDefault="00D94AD8"/>
    <w:p w14:paraId="27C80816" w14:textId="77777777" w:rsidR="00DF7149" w:rsidRDefault="00DF7149"/>
    <w:p w14:paraId="3254318B" w14:textId="77777777" w:rsidR="00DF7149" w:rsidRDefault="00DF7149"/>
    <w:p w14:paraId="2E01CB7D" w14:textId="5AB8219D" w:rsidR="00DF7149" w:rsidRDefault="00DF7149"/>
    <w:p w14:paraId="0C25F63D" w14:textId="77777777" w:rsidR="00DF7149" w:rsidRDefault="00DF7149"/>
    <w:p w14:paraId="35EA7BA8" w14:textId="15E84EDB" w:rsidR="00D94AD8" w:rsidRDefault="00225BCE">
      <w:r>
        <w:rPr>
          <w:noProof/>
        </w:rPr>
        <mc:AlternateContent>
          <mc:Choice Requires="wps">
            <w:drawing>
              <wp:anchor distT="0" distB="0" distL="114300" distR="114300" simplePos="0" relativeHeight="251744256" behindDoc="0" locked="0" layoutInCell="1" allowOverlap="1" wp14:anchorId="4DBC49FD" wp14:editId="4445F637">
                <wp:simplePos x="0" y="0"/>
                <wp:positionH relativeFrom="column">
                  <wp:posOffset>-800100</wp:posOffset>
                </wp:positionH>
                <wp:positionV relativeFrom="paragraph">
                  <wp:posOffset>178435</wp:posOffset>
                </wp:positionV>
                <wp:extent cx="7366000" cy="1306195"/>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7366000" cy="1306195"/>
                        </a:xfrm>
                        <a:prstGeom prst="rect">
                          <a:avLst/>
                        </a:prstGeom>
                        <a:noFill/>
                        <a:ln w="6350">
                          <a:noFill/>
                        </a:ln>
                      </wps:spPr>
                      <wps:txbx>
                        <w:txbxContent>
                          <w:p w14:paraId="243985EB" w14:textId="77777777" w:rsidR="00225BCE" w:rsidRDefault="00225BCE">
                            <w:r>
                              <w:t xml:space="preserve">Effective partnerships between parents/carers and early years practitioners can result in parents/carers having a positive attitude between the school setting and this will result in children not seeing a big divide between home and </w:t>
                            </w:r>
                            <w:r w:rsidRPr="002756B4">
                              <w:t>school, (Parent Partnerships in the Early Years 2004). Parents will be able to have a wider understanding of the work that is being given to their child and how they are able to</w:t>
                            </w:r>
                            <w:r>
                              <w:t xml:space="preserve"> develop from this work, and these partnerships will benefit early years practitioners also as they will have a deeper knowledge of the background and culture of the children they are working closely with.</w:t>
                            </w:r>
                          </w:p>
                          <w:p w14:paraId="4DD34CEE" w14:textId="77777777" w:rsidR="00225BCE" w:rsidRDefault="00225BCE"/>
                          <w:p w14:paraId="3E3B2805" w14:textId="77777777" w:rsidR="00225BCE" w:rsidRPr="003C1B78" w:rsidRDefault="00225BCE">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C49FD" id="Text Box 50" o:spid="_x0000_s1061" type="#_x0000_t202" style="position:absolute;margin-left:-63pt;margin-top:14.05pt;width:580pt;height:102.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" filled="f" stroked="f" strokeweight=".5pt">
                <v:textbox>
                  <w:txbxContent>
                    <w:p w14:paraId="243985EB" w14:textId="77777777" w:rsidR="00225BCE" w:rsidRDefault="00225BCE">
                      <w:r>
                        <w:t xml:space="preserve">Effective partnerships between parents/carers and early years practitioners can result in parents/carers having a positive attitude between the school setting and this will result in children not seeing a big divide between home and </w:t>
                      </w:r>
                      <w:r w:rsidRPr="002756B4">
                        <w:t>school, (Parent Partnerships in the Early Years 2004). Parents will be able to have a wider understanding of the work that is being given to their child and how they are able to</w:t>
                      </w:r>
                      <w:r>
                        <w:t xml:space="preserve"> develop from this work, and these partnerships will benefit early years practitioners also as they will have a deeper knowledge of the background and culture of the children they are working closely with.</w:t>
                      </w:r>
                    </w:p>
                    <w:p w14:paraId="4DD34CEE" w14:textId="77777777" w:rsidR="00225BCE" w:rsidRDefault="00225BCE"/>
                    <w:p w14:paraId="3E3B2805" w14:textId="77777777" w:rsidR="00225BCE" w:rsidRPr="003C1B78" w:rsidRDefault="00225BCE">
                      <w:r>
                        <w:t xml:space="preserve"> </w:t>
                      </w:r>
                    </w:p>
                  </w:txbxContent>
                </v:textbox>
                <w10:wrap type="square"/>
              </v:shape>
            </w:pict>
          </mc:Fallback>
        </mc:AlternateContent>
      </w:r>
    </w:p>
    <w:p w14:paraId="4CD52F5F" w14:textId="4BD4A2A4" w:rsidR="00D94AD8" w:rsidRDefault="00EF429E">
      <w:r>
        <w:rPr>
          <w:noProof/>
        </w:rPr>
        <mc:AlternateContent>
          <mc:Choice Requires="wps">
            <w:drawing>
              <wp:anchor distT="0" distB="0" distL="114300" distR="114300" simplePos="0" relativeHeight="251745280" behindDoc="0" locked="0" layoutInCell="1" allowOverlap="1" wp14:anchorId="377047DE" wp14:editId="45C64CE0">
                <wp:simplePos x="0" y="0"/>
                <wp:positionH relativeFrom="column">
                  <wp:posOffset>-673100</wp:posOffset>
                </wp:positionH>
                <wp:positionV relativeFrom="paragraph">
                  <wp:posOffset>1539875</wp:posOffset>
                </wp:positionV>
                <wp:extent cx="6781800" cy="37719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781800" cy="3771900"/>
                        </a:xfrm>
                        <a:prstGeom prst="rect">
                          <a:avLst/>
                        </a:prstGeom>
                        <a:solidFill>
                          <a:schemeClr val="lt1"/>
                        </a:solidFill>
                        <a:ln w="6350">
                          <a:noFill/>
                        </a:ln>
                      </wps:spPr>
                      <wps:txbx>
                        <w:txbxContent>
                          <w:p w14:paraId="74E17578" w14:textId="2DCDF93F" w:rsidR="00E31C99" w:rsidRDefault="00201159">
                            <w:r>
                              <w:t xml:space="preserve">Having effective communication with a variety of different partnerships </w:t>
                            </w:r>
                            <w:r w:rsidR="00E31C99">
                              <w:t xml:space="preserve">such as parents/carers and staff members can </w:t>
                            </w:r>
                            <w:r w:rsidR="00E1294A">
                              <w:t xml:space="preserve">result in children having a smooth transition throughout school, and </w:t>
                            </w:r>
                            <w:r w:rsidR="00476A96">
                              <w:t xml:space="preserve">there are many </w:t>
                            </w:r>
                            <w:proofErr w:type="gramStart"/>
                            <w:r w:rsidR="003C2FF9">
                              <w:t>things</w:t>
                            </w:r>
                            <w:proofErr w:type="gramEnd"/>
                            <w:r w:rsidR="003C2FF9">
                              <w:t xml:space="preserve"> </w:t>
                            </w:r>
                            <w:r w:rsidR="00E1294A">
                              <w:t xml:space="preserve">practitioners can do </w:t>
                            </w:r>
                            <w:r w:rsidR="00476A96">
                              <w:t>to help with this such as</w:t>
                            </w:r>
                            <w:r w:rsidR="00476A96" w:rsidRPr="002756B4">
                              <w:t>: (Thompson 2018)</w:t>
                            </w:r>
                          </w:p>
                          <w:p w14:paraId="20D93E09" w14:textId="77777777" w:rsidR="00476A96" w:rsidRDefault="00476A96"/>
                          <w:p w14:paraId="1CF6248F" w14:textId="5BE34105" w:rsidR="00476A96" w:rsidRDefault="00476A96" w:rsidP="00476A96">
                            <w:pPr>
                              <w:rPr>
                                <w:u w:val="single"/>
                              </w:rPr>
                            </w:pPr>
                            <w:r w:rsidRPr="00476A96">
                              <w:rPr>
                                <w:u w:val="single"/>
                              </w:rPr>
                              <w:t>Making handbooks for the child</w:t>
                            </w:r>
                          </w:p>
                          <w:p w14:paraId="384234A2" w14:textId="0A079243" w:rsidR="00476A96" w:rsidRPr="00677CAD" w:rsidRDefault="009E0CA2" w:rsidP="00476A96">
                            <w:pPr>
                              <w:pStyle w:val="ListParagraph"/>
                              <w:numPr>
                                <w:ilvl w:val="0"/>
                                <w:numId w:val="12"/>
                              </w:numPr>
                              <w:rPr>
                                <w:u w:val="single"/>
                              </w:rPr>
                            </w:pPr>
                            <w:r>
                              <w:t xml:space="preserve">Handbooks should be provided for parents and </w:t>
                            </w:r>
                            <w:r w:rsidR="009E38CC">
                              <w:t xml:space="preserve">staff which contains </w:t>
                            </w:r>
                            <w:r w:rsidR="004D1C9A">
                              <w:t xml:space="preserve">copies of all the relevant </w:t>
                            </w:r>
                            <w:r w:rsidR="00A2309C">
                              <w:t>information and policies that are vital</w:t>
                            </w:r>
                            <w:r w:rsidR="00EC679D">
                              <w:t xml:space="preserve">. Parents should have additional information in their handbook with things included such as </w:t>
                            </w:r>
                            <w:r w:rsidR="00677CAD">
                              <w:t>information about absences and enrolment information.</w:t>
                            </w:r>
                          </w:p>
                          <w:p w14:paraId="5F82BCE0" w14:textId="2B26526C" w:rsidR="00677CAD" w:rsidRDefault="00677CAD" w:rsidP="00677CAD">
                            <w:pPr>
                              <w:rPr>
                                <w:u w:val="single"/>
                              </w:rPr>
                            </w:pPr>
                          </w:p>
                          <w:p w14:paraId="7834D1A6" w14:textId="017432AE" w:rsidR="00677CAD" w:rsidRDefault="00677CAD" w:rsidP="00677CAD">
                            <w:pPr>
                              <w:rPr>
                                <w:u w:val="single"/>
                              </w:rPr>
                            </w:pPr>
                            <w:r>
                              <w:rPr>
                                <w:u w:val="single"/>
                              </w:rPr>
                              <w:t>Electronic Communication</w:t>
                            </w:r>
                          </w:p>
                          <w:p w14:paraId="61C8FC73" w14:textId="70CD9FC1" w:rsidR="00677CAD" w:rsidRDefault="00E82ACD" w:rsidP="00677CAD">
                            <w:pPr>
                              <w:pStyle w:val="ListParagraph"/>
                              <w:numPr>
                                <w:ilvl w:val="0"/>
                                <w:numId w:val="12"/>
                              </w:numPr>
                            </w:pPr>
                            <w:r w:rsidRPr="00E82ACD">
                              <w:t>Electronic communication</w:t>
                            </w:r>
                            <w:r>
                              <w:t xml:space="preserve"> is </w:t>
                            </w:r>
                            <w:r w:rsidR="00A73FEC">
                              <w:t xml:space="preserve">an effective way of parents/carers </w:t>
                            </w:r>
                            <w:r w:rsidR="00C050BB">
                              <w:t xml:space="preserve">to reach practitioners after school hours or for practitioners to </w:t>
                            </w:r>
                            <w:r w:rsidR="007B6A27">
                              <w:t xml:space="preserve">reach parents at any time. Communication can be used </w:t>
                            </w:r>
                            <w:r w:rsidR="003E3485">
                              <w:t xml:space="preserve">as </w:t>
                            </w:r>
                            <w:r w:rsidR="003C2FF9">
                              <w:t>emails,</w:t>
                            </w:r>
                            <w:r w:rsidR="003E3485">
                              <w:t xml:space="preserve"> and this can be an effective way of practitioners to keep up to date with any information that they are </w:t>
                            </w:r>
                            <w:r w:rsidR="00C034B0">
                              <w:t>given,</w:t>
                            </w:r>
                            <w:r w:rsidR="003E3485">
                              <w:t xml:space="preserve"> and emails can be checked </w:t>
                            </w:r>
                            <w:r w:rsidR="002F1C41">
                              <w:t xml:space="preserve">routinely </w:t>
                            </w:r>
                            <w:r w:rsidR="00203C34">
                              <w:t>throughout the day.</w:t>
                            </w:r>
                          </w:p>
                          <w:p w14:paraId="3572643B" w14:textId="48C4A280" w:rsidR="00203C34" w:rsidRDefault="00203C34" w:rsidP="00FD0C20"/>
                          <w:p w14:paraId="3A9AF0CD" w14:textId="67895314" w:rsidR="00FD0C20" w:rsidRPr="00E82ACD" w:rsidRDefault="00FD0C20" w:rsidP="00FD0C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7047DE" id="Text Box 51" o:spid="_x0000_s1062" type="#_x0000_t202" style="position:absolute;margin-left:-53pt;margin-top:121.25pt;width:534pt;height:297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" fillcolor="white [3201]" stroked="f" strokeweight=".5pt">
                <v:textbox>
                  <w:txbxContent>
                    <w:p w14:paraId="74E17578" w14:textId="2DCDF93F" w:rsidR="00E31C99" w:rsidRDefault="00201159">
                      <w:r>
                        <w:t xml:space="preserve">Having effective communication with a variety of different partnerships </w:t>
                      </w:r>
                      <w:r w:rsidR="00E31C99">
                        <w:t xml:space="preserve">such as parents/carers and staff members can </w:t>
                      </w:r>
                      <w:r w:rsidR="00E1294A">
                        <w:t xml:space="preserve">result in children having a smooth transition throughout school, and </w:t>
                      </w:r>
                      <w:r w:rsidR="00476A96">
                        <w:t xml:space="preserve">there are many </w:t>
                      </w:r>
                      <w:proofErr w:type="gramStart"/>
                      <w:r w:rsidR="003C2FF9">
                        <w:t>things</w:t>
                      </w:r>
                      <w:proofErr w:type="gramEnd"/>
                      <w:r w:rsidR="003C2FF9">
                        <w:t xml:space="preserve"> </w:t>
                      </w:r>
                      <w:r w:rsidR="00E1294A">
                        <w:t xml:space="preserve">practitioners can do </w:t>
                      </w:r>
                      <w:r w:rsidR="00476A96">
                        <w:t>to help with this such as</w:t>
                      </w:r>
                      <w:r w:rsidR="00476A96" w:rsidRPr="002756B4">
                        <w:t>: (Thompson 2018)</w:t>
                      </w:r>
                    </w:p>
                    <w:p w14:paraId="20D93E09" w14:textId="77777777" w:rsidR="00476A96" w:rsidRDefault="00476A96"/>
                    <w:p w14:paraId="1CF6248F" w14:textId="5BE34105" w:rsidR="00476A96" w:rsidRDefault="00476A96" w:rsidP="00476A96">
                      <w:pPr>
                        <w:rPr>
                          <w:u w:val="single"/>
                        </w:rPr>
                      </w:pPr>
                      <w:r w:rsidRPr="00476A96">
                        <w:rPr>
                          <w:u w:val="single"/>
                        </w:rPr>
                        <w:t>Making handbooks for the child</w:t>
                      </w:r>
                    </w:p>
                    <w:p w14:paraId="384234A2" w14:textId="0A079243" w:rsidR="00476A96" w:rsidRPr="00677CAD" w:rsidRDefault="009E0CA2" w:rsidP="00476A96">
                      <w:pPr>
                        <w:pStyle w:val="ListParagraph"/>
                        <w:numPr>
                          <w:ilvl w:val="0"/>
                          <w:numId w:val="12"/>
                        </w:numPr>
                        <w:rPr>
                          <w:u w:val="single"/>
                        </w:rPr>
                      </w:pPr>
                      <w:r>
                        <w:t xml:space="preserve">Handbooks should be provided for parents and </w:t>
                      </w:r>
                      <w:r w:rsidR="009E38CC">
                        <w:t xml:space="preserve">staff which contains </w:t>
                      </w:r>
                      <w:r w:rsidR="004D1C9A">
                        <w:t xml:space="preserve">copies of all the relevant </w:t>
                      </w:r>
                      <w:r w:rsidR="00A2309C">
                        <w:t>information and policies that are vital</w:t>
                      </w:r>
                      <w:r w:rsidR="00EC679D">
                        <w:t xml:space="preserve">. Parents should have additional information in their handbook with things included such as </w:t>
                      </w:r>
                      <w:r w:rsidR="00677CAD">
                        <w:t>information about absences and enrolment information.</w:t>
                      </w:r>
                    </w:p>
                    <w:p w14:paraId="5F82BCE0" w14:textId="2B26526C" w:rsidR="00677CAD" w:rsidRDefault="00677CAD" w:rsidP="00677CAD">
                      <w:pPr>
                        <w:rPr>
                          <w:u w:val="single"/>
                        </w:rPr>
                      </w:pPr>
                    </w:p>
                    <w:p w14:paraId="7834D1A6" w14:textId="017432AE" w:rsidR="00677CAD" w:rsidRDefault="00677CAD" w:rsidP="00677CAD">
                      <w:pPr>
                        <w:rPr>
                          <w:u w:val="single"/>
                        </w:rPr>
                      </w:pPr>
                      <w:r>
                        <w:rPr>
                          <w:u w:val="single"/>
                        </w:rPr>
                        <w:t>Electronic Communication</w:t>
                      </w:r>
                    </w:p>
                    <w:p w14:paraId="61C8FC73" w14:textId="70CD9FC1" w:rsidR="00677CAD" w:rsidRDefault="00E82ACD" w:rsidP="00677CAD">
                      <w:pPr>
                        <w:pStyle w:val="ListParagraph"/>
                        <w:numPr>
                          <w:ilvl w:val="0"/>
                          <w:numId w:val="12"/>
                        </w:numPr>
                      </w:pPr>
                      <w:r w:rsidRPr="00E82ACD">
                        <w:t>Electronic communication</w:t>
                      </w:r>
                      <w:r>
                        <w:t xml:space="preserve"> is </w:t>
                      </w:r>
                      <w:r w:rsidR="00A73FEC">
                        <w:t xml:space="preserve">an effective way of parents/carers </w:t>
                      </w:r>
                      <w:r w:rsidR="00C050BB">
                        <w:t xml:space="preserve">to reach practitioners after school hours or for practitioners to </w:t>
                      </w:r>
                      <w:r w:rsidR="007B6A27">
                        <w:t xml:space="preserve">reach parents at any time. Communication can be used </w:t>
                      </w:r>
                      <w:r w:rsidR="003E3485">
                        <w:t xml:space="preserve">as </w:t>
                      </w:r>
                      <w:r w:rsidR="003C2FF9">
                        <w:t>emails,</w:t>
                      </w:r>
                      <w:r w:rsidR="003E3485">
                        <w:t xml:space="preserve"> and this can be an effective way of practitioners to keep up to date with any information that they are </w:t>
                      </w:r>
                      <w:r w:rsidR="00C034B0">
                        <w:t>given,</w:t>
                      </w:r>
                      <w:r w:rsidR="003E3485">
                        <w:t xml:space="preserve"> and emails can be checked </w:t>
                      </w:r>
                      <w:r w:rsidR="002F1C41">
                        <w:t xml:space="preserve">routinely </w:t>
                      </w:r>
                      <w:r w:rsidR="00203C34">
                        <w:t>throughout the day.</w:t>
                      </w:r>
                    </w:p>
                    <w:p w14:paraId="3572643B" w14:textId="48C4A280" w:rsidR="00203C34" w:rsidRDefault="00203C34" w:rsidP="00FD0C20"/>
                    <w:p w14:paraId="3A9AF0CD" w14:textId="67895314" w:rsidR="00FD0C20" w:rsidRPr="00E82ACD" w:rsidRDefault="00FD0C20" w:rsidP="00FD0C20"/>
                  </w:txbxContent>
                </v:textbox>
              </v:shape>
            </w:pict>
          </mc:Fallback>
        </mc:AlternateContent>
      </w:r>
    </w:p>
    <w:p w14:paraId="3F674918" w14:textId="786BF8E7" w:rsidR="00D94AD8" w:rsidRDefault="00D94AD8"/>
    <w:p w14:paraId="6138B84B" w14:textId="5802F12F" w:rsidR="00D94AD8" w:rsidRDefault="00D94AD8"/>
    <w:p w14:paraId="03EB6D0C" w14:textId="79C31815" w:rsidR="00D94AD8" w:rsidRDefault="00D94AD8"/>
    <w:p w14:paraId="4C7FDCB5" w14:textId="6042E7FD" w:rsidR="00D94AD8" w:rsidRDefault="00D94AD8"/>
    <w:p w14:paraId="01CAC5C2" w14:textId="5B1145B8" w:rsidR="00D94AD8" w:rsidRDefault="00D94AD8"/>
    <w:p w14:paraId="40AC7E0F" w14:textId="346CEA9A" w:rsidR="00D94AD8" w:rsidRDefault="00D94AD8"/>
    <w:p w14:paraId="210049F1" w14:textId="232161A4" w:rsidR="008041A3" w:rsidRDefault="008041A3"/>
    <w:p w14:paraId="52ABA82B" w14:textId="1E5F606D" w:rsidR="008041A3" w:rsidRDefault="008041A3"/>
    <w:p w14:paraId="4C02F12A" w14:textId="77777777" w:rsidR="008041A3" w:rsidRDefault="008041A3"/>
    <w:p w14:paraId="1B91D735" w14:textId="44F9D59C" w:rsidR="004A6558" w:rsidRDefault="004A6558"/>
    <w:p w14:paraId="3F8494D8" w14:textId="5C4EEDC5" w:rsidR="004A6558" w:rsidRDefault="004A6558"/>
    <w:p w14:paraId="5B048D75" w14:textId="58B3BB1D" w:rsidR="004A6558" w:rsidRDefault="004A6558"/>
    <w:p w14:paraId="021E19CF" w14:textId="5D9A4A8C" w:rsidR="004A6558" w:rsidRDefault="004A6558"/>
    <w:p w14:paraId="68DE430C" w14:textId="032AC071" w:rsidR="00342D8A" w:rsidRDefault="005D0983">
      <w:r>
        <w:rPr>
          <w:noProof/>
        </w:rPr>
        <mc:AlternateContent>
          <mc:Choice Requires="wps">
            <w:drawing>
              <wp:anchor distT="0" distB="0" distL="114300" distR="114300" simplePos="0" relativeHeight="251777024" behindDoc="0" locked="0" layoutInCell="1" allowOverlap="1" wp14:anchorId="41F7F990" wp14:editId="29E9D004">
                <wp:simplePos x="0" y="0"/>
                <wp:positionH relativeFrom="column">
                  <wp:posOffset>-876301</wp:posOffset>
                </wp:positionH>
                <wp:positionV relativeFrom="paragraph">
                  <wp:posOffset>180340</wp:posOffset>
                </wp:positionV>
                <wp:extent cx="7412355" cy="2044700"/>
                <wp:effectExtent l="0" t="0" r="4445" b="0"/>
                <wp:wrapNone/>
                <wp:docPr id="77" name="Text Box 77"/>
                <wp:cNvGraphicFramePr/>
                <a:graphic xmlns:a="http://schemas.openxmlformats.org/drawingml/2006/main">
                  <a:graphicData uri="http://schemas.microsoft.com/office/word/2010/wordprocessingShape">
                    <wps:wsp>
                      <wps:cNvSpPr txBox="1"/>
                      <wps:spPr>
                        <a:xfrm>
                          <a:off x="0" y="0"/>
                          <a:ext cx="7412355" cy="2044700"/>
                        </a:xfrm>
                        <a:prstGeom prst="rect">
                          <a:avLst/>
                        </a:prstGeom>
                        <a:solidFill>
                          <a:schemeClr val="lt1"/>
                        </a:solidFill>
                        <a:ln w="6350">
                          <a:noFill/>
                        </a:ln>
                      </wps:spPr>
                      <wps:txbx>
                        <w:txbxContent>
                          <w:p w14:paraId="7110CA54" w14:textId="1977101D" w:rsidR="0059605E" w:rsidRDefault="00B84A8B">
                            <w:r>
                              <w:t>School based programmes</w:t>
                            </w:r>
                            <w:r w:rsidR="006F4E94">
                              <w:t xml:space="preserve"> are available for children and families to improve the emotional and social skills of children. Schools </w:t>
                            </w:r>
                            <w:proofErr w:type="gramStart"/>
                            <w:r w:rsidR="006F4E94">
                              <w:t xml:space="preserve">are </w:t>
                            </w:r>
                            <w:r w:rsidR="00590975">
                              <w:t>able to</w:t>
                            </w:r>
                            <w:proofErr w:type="gramEnd"/>
                            <w:r w:rsidR="00590975">
                              <w:t xml:space="preserve"> provide a range of support that is put together to meet a child’s </w:t>
                            </w:r>
                            <w:r w:rsidR="008F0584">
                              <w:t>individual needs</w:t>
                            </w:r>
                            <w:r w:rsidR="007441D9">
                              <w:t xml:space="preserve"> and to deliver support to children and their families. </w:t>
                            </w:r>
                            <w:r w:rsidR="00C60105">
                              <w:t xml:space="preserve">Some resources might not be suitable for children of the same age as children develop in their own ways and at different times </w:t>
                            </w:r>
                            <w:r w:rsidR="00C47F5D">
                              <w:t>so schools must offer a range of different resources for children at all levels of development</w:t>
                            </w:r>
                            <w:r w:rsidR="00C47F5D" w:rsidRPr="002756B4">
                              <w:t xml:space="preserve">, (third space </w:t>
                            </w:r>
                            <w:r w:rsidR="003C2FF9" w:rsidRPr="002756B4">
                              <w:t>learning,</w:t>
                            </w:r>
                            <w:r w:rsidR="004E5F86" w:rsidRPr="002756B4">
                              <w:t xml:space="preserve"> NO DATE).</w:t>
                            </w:r>
                          </w:p>
                          <w:p w14:paraId="3B4469E7" w14:textId="73CA6C27" w:rsidR="004F6B75" w:rsidRPr="007B63FB" w:rsidRDefault="0018481F" w:rsidP="007B63FB">
                            <w:r>
                              <w:t>Schools offer intervention based on what area of learning a child needs to work on such a</w:t>
                            </w:r>
                            <w:r w:rsidR="007B63FB">
                              <w:t xml:space="preserve">s handwriting skills. </w:t>
                            </w:r>
                            <w:r w:rsidR="004F6B75" w:rsidRPr="006A519F">
                              <w:t xml:space="preserve">Many children transition through school not knowing how to hold a pencil correctly and </w:t>
                            </w:r>
                            <w:r w:rsidR="006A519F" w:rsidRPr="006A519F">
                              <w:t xml:space="preserve">handwriting is an essential part of a child’s work </w:t>
                            </w:r>
                            <w:r w:rsidR="006A519F">
                              <w:t xml:space="preserve">and interventions can offer resources such as </w:t>
                            </w:r>
                            <w:r w:rsidR="00EE2925">
                              <w:t xml:space="preserve">tracing letters, </w:t>
                            </w:r>
                            <w:r w:rsidR="0067311D">
                              <w:t>numbers,</w:t>
                            </w:r>
                            <w:r w:rsidR="00EE2925">
                              <w:t xml:space="preserve"> and words</w:t>
                            </w:r>
                            <w:r w:rsidR="0067311D">
                              <w:t xml:space="preserve">. This will allow children to work on their skill of holding a pencil correctly and bettering their handwriting and packs can be made for children to take home and work on these skills with their family.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7F990" id="Text Box 77" o:spid="_x0000_s1063" type="#_x0000_t202" style="position:absolute;margin-left:-69pt;margin-top:14.2pt;width:583.65pt;height:161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" fillcolor="white [3201]" stroked="f" strokeweight=".5pt">
                <v:textbox>
                  <w:txbxContent>
                    <w:p w14:paraId="7110CA54" w14:textId="1977101D" w:rsidR="0059605E" w:rsidRDefault="00B84A8B">
                      <w:r>
                        <w:t>School based programmes</w:t>
                      </w:r>
                      <w:r w:rsidR="006F4E94">
                        <w:t xml:space="preserve"> are available for children and families to improve the emotional and social skills of children. Schools </w:t>
                      </w:r>
                      <w:proofErr w:type="gramStart"/>
                      <w:r w:rsidR="006F4E94">
                        <w:t xml:space="preserve">are </w:t>
                      </w:r>
                      <w:r w:rsidR="00590975">
                        <w:t>able to</w:t>
                      </w:r>
                      <w:proofErr w:type="gramEnd"/>
                      <w:r w:rsidR="00590975">
                        <w:t xml:space="preserve"> provide a range of support that is put together to meet a child’s </w:t>
                      </w:r>
                      <w:r w:rsidR="008F0584">
                        <w:t>individual needs</w:t>
                      </w:r>
                      <w:r w:rsidR="007441D9">
                        <w:t xml:space="preserve"> and to deliver support to children and their families. </w:t>
                      </w:r>
                      <w:r w:rsidR="00C60105">
                        <w:t xml:space="preserve">Some resources might not be suitable for children of the same age as children develop in their own ways and at different times </w:t>
                      </w:r>
                      <w:r w:rsidR="00C47F5D">
                        <w:t>so schools must offer a range of different resources for children at all levels of development</w:t>
                      </w:r>
                      <w:r w:rsidR="00C47F5D" w:rsidRPr="002756B4">
                        <w:t xml:space="preserve">, (third space </w:t>
                      </w:r>
                      <w:r w:rsidR="003C2FF9" w:rsidRPr="002756B4">
                        <w:t>learning,</w:t>
                      </w:r>
                      <w:r w:rsidR="004E5F86" w:rsidRPr="002756B4">
                        <w:t xml:space="preserve"> NO DATE).</w:t>
                      </w:r>
                    </w:p>
                    <w:p w14:paraId="3B4469E7" w14:textId="73CA6C27" w:rsidR="004F6B75" w:rsidRPr="007B63FB" w:rsidRDefault="0018481F" w:rsidP="007B63FB">
                      <w:r>
                        <w:t>Schools offer intervention based on what area of learning a child needs to work on such a</w:t>
                      </w:r>
                      <w:r w:rsidR="007B63FB">
                        <w:t xml:space="preserve">s handwriting skills. </w:t>
                      </w:r>
                      <w:r w:rsidR="004F6B75" w:rsidRPr="006A519F">
                        <w:t xml:space="preserve">Many children transition through school not knowing how to hold a pencil correctly and </w:t>
                      </w:r>
                      <w:r w:rsidR="006A519F" w:rsidRPr="006A519F">
                        <w:t xml:space="preserve">handwriting is an essential part of a child’s work </w:t>
                      </w:r>
                      <w:r w:rsidR="006A519F">
                        <w:t xml:space="preserve">and interventions can offer resources such as </w:t>
                      </w:r>
                      <w:r w:rsidR="00EE2925">
                        <w:t xml:space="preserve">tracing letters, </w:t>
                      </w:r>
                      <w:r w:rsidR="0067311D">
                        <w:t>numbers,</w:t>
                      </w:r>
                      <w:r w:rsidR="00EE2925">
                        <w:t xml:space="preserve"> and words</w:t>
                      </w:r>
                      <w:r w:rsidR="0067311D">
                        <w:t xml:space="preserve">. This will allow children to work on their skill of holding a pencil correctly and bettering their handwriting and packs can be made for children to take home and work on these skills with their family. </w:t>
                      </w:r>
                    </w:p>
                  </w:txbxContent>
                </v:textbox>
              </v:shape>
            </w:pict>
          </mc:Fallback>
        </mc:AlternateContent>
      </w:r>
      <w:r w:rsidR="00416AB9">
        <w:rPr>
          <w:noProof/>
        </w:rPr>
        <mc:AlternateContent>
          <mc:Choice Requires="wps">
            <w:drawing>
              <wp:anchor distT="0" distB="0" distL="114300" distR="114300" simplePos="0" relativeHeight="251721728" behindDoc="0" locked="0" layoutInCell="1" allowOverlap="1" wp14:anchorId="66DE93DE" wp14:editId="42D74A0F">
                <wp:simplePos x="0" y="0"/>
                <wp:positionH relativeFrom="column">
                  <wp:posOffset>1397000</wp:posOffset>
                </wp:positionH>
                <wp:positionV relativeFrom="paragraph">
                  <wp:posOffset>-535305</wp:posOffset>
                </wp:positionV>
                <wp:extent cx="1828800" cy="18288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D0A464" w14:textId="440B1A94" w:rsidR="00416AB9" w:rsidRPr="00416AB9" w:rsidRDefault="00416AB9" w:rsidP="00416AB9">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DE93DE" id="Text Box 33" o:spid="_x0000_s1064" type="#_x0000_t202" style="position:absolute;margin-left:110pt;margin-top:-42.15pt;width:2in;height:2in;z-index:251721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" filled="f" stroked="f">
                <v:textbox style="mso-fit-shape-to-text:t">
                  <w:txbxContent>
                    <w:p w14:paraId="00D0A464" w14:textId="440B1A94" w:rsidR="00416AB9" w:rsidRPr="00416AB9" w:rsidRDefault="00416AB9" w:rsidP="00416AB9">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p>
                  </w:txbxContent>
                </v:textbox>
              </v:shape>
            </w:pict>
          </mc:Fallback>
        </mc:AlternateContent>
      </w:r>
      <w:r w:rsidR="00342D8A">
        <w:rPr>
          <w:noProof/>
        </w:rPr>
        <mc:AlternateContent>
          <mc:Choice Requires="wps">
            <w:drawing>
              <wp:anchor distT="0" distB="0" distL="114300" distR="114300" simplePos="0" relativeHeight="251711488" behindDoc="0" locked="0" layoutInCell="1" allowOverlap="1" wp14:anchorId="5830CEB4" wp14:editId="6358006C">
                <wp:simplePos x="0" y="0"/>
                <wp:positionH relativeFrom="column">
                  <wp:posOffset>419100</wp:posOffset>
                </wp:positionH>
                <wp:positionV relativeFrom="paragraph">
                  <wp:posOffset>-640715</wp:posOffset>
                </wp:positionV>
                <wp:extent cx="4762500" cy="673100"/>
                <wp:effectExtent l="0" t="0" r="12700" b="12700"/>
                <wp:wrapNone/>
                <wp:docPr id="23" name="Rectangle 23"/>
                <wp:cNvGraphicFramePr/>
                <a:graphic xmlns:a="http://schemas.openxmlformats.org/drawingml/2006/main">
                  <a:graphicData uri="http://schemas.microsoft.com/office/word/2010/wordprocessingShape">
                    <wps:wsp>
                      <wps:cNvSpPr/>
                      <wps:spPr>
                        <a:xfrm>
                          <a:off x="0" y="0"/>
                          <a:ext cx="4762500" cy="673100"/>
                        </a:xfrm>
                        <a:prstGeom prst="rect">
                          <a:avLst/>
                        </a:prstGeom>
                        <a:solidFill>
                          <a:srgbClr val="9AE4E9"/>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A58020" w14:textId="77777777" w:rsidR="00342D8A" w:rsidRPr="00342D8A" w:rsidRDefault="00342D8A" w:rsidP="00342D8A">
                            <w:pPr>
                              <w:jc w:val="center"/>
                              <w:rPr>
                                <w:color w:val="ED7D31" w:themeColor="accent2"/>
                              </w:rPr>
                            </w:pPr>
                          </w:p>
                          <w:p w14:paraId="6A3148D4" w14:textId="77777777" w:rsidR="00342D8A" w:rsidRDefault="00342D8A" w:rsidP="00342D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0CEB4" id="Rectangle 23" o:spid="_x0000_s1065" style="position:absolute;margin-left:33pt;margin-top:-50.45pt;width:375pt;height:5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" fillcolor="#9ae4e9" strokecolor="#1f3763 [1604]" strokeweight="1pt">
                <v:textbox>
                  <w:txbxContent>
                    <w:p w14:paraId="6AA58020" w14:textId="77777777" w:rsidR="00342D8A" w:rsidRPr="00342D8A" w:rsidRDefault="00342D8A" w:rsidP="00342D8A">
                      <w:pPr>
                        <w:jc w:val="center"/>
                        <w:rPr>
                          <w:color w:val="ED7D31" w:themeColor="accent2"/>
                        </w:rPr>
                      </w:pPr>
                    </w:p>
                    <w:p w14:paraId="6A3148D4" w14:textId="77777777" w:rsidR="00342D8A" w:rsidRDefault="00342D8A" w:rsidP="00342D8A"/>
                  </w:txbxContent>
                </v:textbox>
              </v:rect>
            </w:pict>
          </mc:Fallback>
        </mc:AlternateContent>
      </w:r>
      <w:r w:rsidR="00342D8A">
        <w:rPr>
          <w:noProof/>
        </w:rPr>
        <mc:AlternateContent>
          <mc:Choice Requires="wps">
            <w:drawing>
              <wp:anchor distT="0" distB="0" distL="114300" distR="114300" simplePos="0" relativeHeight="251699200" behindDoc="0" locked="0" layoutInCell="1" allowOverlap="1" wp14:anchorId="508314D4" wp14:editId="270ED032">
                <wp:simplePos x="0" y="0"/>
                <wp:positionH relativeFrom="column">
                  <wp:posOffset>-304800</wp:posOffset>
                </wp:positionH>
                <wp:positionV relativeFrom="paragraph">
                  <wp:posOffset>-762000</wp:posOffset>
                </wp:positionV>
                <wp:extent cx="6337300" cy="939800"/>
                <wp:effectExtent l="0" t="0" r="12700" b="12700"/>
                <wp:wrapNone/>
                <wp:docPr id="8" name="Rectangle 8"/>
                <wp:cNvGraphicFramePr/>
                <a:graphic xmlns:a="http://schemas.openxmlformats.org/drawingml/2006/main">
                  <a:graphicData uri="http://schemas.microsoft.com/office/word/2010/wordprocessingShape">
                    <wps:wsp>
                      <wps:cNvSpPr/>
                      <wps:spPr>
                        <a:xfrm>
                          <a:off x="0" y="0"/>
                          <a:ext cx="6337300" cy="939800"/>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0EF005" w14:textId="77777777" w:rsidR="00342D8A" w:rsidRDefault="00342D8A" w:rsidP="00342D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8314D4" id="Rectangle 8" o:spid="_x0000_s1066" style="position:absolute;margin-left:-24pt;margin-top:-60pt;width:499pt;height:74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" fillcolor="#bfbfbf [2412]" strokecolor="#1f3763 [1604]" strokeweight="1pt">
                <v:textbox>
                  <w:txbxContent>
                    <w:p w14:paraId="550EF005" w14:textId="77777777" w:rsidR="00342D8A" w:rsidRDefault="00342D8A" w:rsidP="00342D8A">
                      <w:pPr>
                        <w:jc w:val="center"/>
                      </w:pPr>
                    </w:p>
                  </w:txbxContent>
                </v:textbox>
              </v:rect>
            </w:pict>
          </mc:Fallback>
        </mc:AlternateContent>
      </w:r>
    </w:p>
    <w:p w14:paraId="09E15E3A" w14:textId="33D12179" w:rsidR="00342D8A" w:rsidRDefault="00342D8A"/>
    <w:p w14:paraId="62C4E94D" w14:textId="13C4BE71" w:rsidR="00342D8A" w:rsidRDefault="00342D8A"/>
    <w:p w14:paraId="56A4765C" w14:textId="66806D6B" w:rsidR="00342D8A" w:rsidRDefault="00342D8A"/>
    <w:p w14:paraId="67DAEEFB" w14:textId="7096EB03" w:rsidR="00342D8A" w:rsidRDefault="00342D8A"/>
    <w:p w14:paraId="7E25D382" w14:textId="05E2D193" w:rsidR="000C0B0E" w:rsidRDefault="000C0B0E"/>
    <w:p w14:paraId="2C1339D1" w14:textId="789DC26A" w:rsidR="000C0B0E" w:rsidRDefault="000C0B0E"/>
    <w:p w14:paraId="57386540" w14:textId="2991351F" w:rsidR="000C0B0E" w:rsidRDefault="000C0B0E"/>
    <w:p w14:paraId="42AFBD2E" w14:textId="26F44EB8" w:rsidR="000C0B0E" w:rsidRDefault="000C0B0E"/>
    <w:p w14:paraId="7B51718C" w14:textId="7E7E1459" w:rsidR="000C0B0E" w:rsidRDefault="000C0B0E"/>
    <w:p w14:paraId="45DF8A5A" w14:textId="7715B849" w:rsidR="000C0B0E" w:rsidRDefault="00C51C00">
      <w:r>
        <w:rPr>
          <w:noProof/>
        </w:rPr>
        <w:drawing>
          <wp:anchor distT="0" distB="0" distL="114300" distR="114300" simplePos="0" relativeHeight="251779072" behindDoc="1" locked="0" layoutInCell="1" allowOverlap="1" wp14:anchorId="2EAA6D19" wp14:editId="5F46CE13">
            <wp:simplePos x="0" y="0"/>
            <wp:positionH relativeFrom="column">
              <wp:posOffset>3352800</wp:posOffset>
            </wp:positionH>
            <wp:positionV relativeFrom="paragraph">
              <wp:posOffset>167640</wp:posOffset>
            </wp:positionV>
            <wp:extent cx="2880995" cy="2908300"/>
            <wp:effectExtent l="0" t="0" r="1905" b="0"/>
            <wp:wrapTight wrapText="bothSides">
              <wp:wrapPolygon edited="0">
                <wp:start x="0" y="0"/>
                <wp:lineTo x="0" y="21506"/>
                <wp:lineTo x="21519" y="21506"/>
                <wp:lineTo x="21519" y="0"/>
                <wp:lineTo x="0" y="0"/>
              </wp:wrapPolygon>
            </wp:wrapTight>
            <wp:docPr id="80" name="Picture 8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995" cy="290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C8EEE" w14:textId="49AFE8C8" w:rsidR="000C0B0E" w:rsidRDefault="000C0B0E"/>
    <w:p w14:paraId="7C45300B" w14:textId="5C9F4F4F" w:rsidR="000C0B0E" w:rsidRDefault="000C0B0E"/>
    <w:p w14:paraId="1049913F" w14:textId="4B58FE68" w:rsidR="000C0B0E" w:rsidRDefault="000C0B0E"/>
    <w:p w14:paraId="05A3BF12" w14:textId="174BAD60" w:rsidR="000C0B0E" w:rsidRDefault="009C5A1B">
      <w:r>
        <w:rPr>
          <w:noProof/>
        </w:rPr>
        <mc:AlternateContent>
          <mc:Choice Requires="wps">
            <w:drawing>
              <wp:anchor distT="0" distB="0" distL="114300" distR="114300" simplePos="0" relativeHeight="251778048" behindDoc="0" locked="0" layoutInCell="1" allowOverlap="1" wp14:anchorId="0F050DE1" wp14:editId="5C5C560D">
                <wp:simplePos x="0" y="0"/>
                <wp:positionH relativeFrom="column">
                  <wp:posOffset>-876300</wp:posOffset>
                </wp:positionH>
                <wp:positionV relativeFrom="paragraph">
                  <wp:posOffset>241300</wp:posOffset>
                </wp:positionV>
                <wp:extent cx="3644900" cy="679450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3644900" cy="6794500"/>
                        </a:xfrm>
                        <a:prstGeom prst="rect">
                          <a:avLst/>
                        </a:prstGeom>
                        <a:solidFill>
                          <a:schemeClr val="lt1"/>
                        </a:solidFill>
                        <a:ln w="6350">
                          <a:noFill/>
                        </a:ln>
                      </wps:spPr>
                      <wps:txbx>
                        <w:txbxContent>
                          <w:p w14:paraId="3E83988E" w14:textId="5227C909" w:rsidR="00434550" w:rsidRPr="002756B4" w:rsidRDefault="00434550">
                            <w:r>
                              <w:t>To</w:t>
                            </w:r>
                            <w:r w:rsidR="00497213">
                              <w:t xml:space="preserve"> </w:t>
                            </w:r>
                            <w:r w:rsidR="00497213" w:rsidRPr="002756B4">
                              <w:t xml:space="preserve">maintain close relationships with parents and families, </w:t>
                            </w:r>
                            <w:r w:rsidR="001860F2" w:rsidRPr="002756B4">
                              <w:t xml:space="preserve">schools </w:t>
                            </w:r>
                            <w:proofErr w:type="gramStart"/>
                            <w:r w:rsidR="001860F2" w:rsidRPr="002756B4">
                              <w:t>are able to</w:t>
                            </w:r>
                            <w:proofErr w:type="gramEnd"/>
                            <w:r w:rsidR="001860F2" w:rsidRPr="002756B4">
                              <w:t xml:space="preserve"> </w:t>
                            </w:r>
                            <w:r w:rsidR="008133E7" w:rsidRPr="002756B4">
                              <w:t xml:space="preserve">provide families with information and packs to do with children at home to help with develop any skills they need to work on. </w:t>
                            </w:r>
                            <w:r w:rsidRPr="002756B4">
                              <w:t xml:space="preserve">Welcoming packs </w:t>
                            </w:r>
                            <w:r w:rsidR="00A21AF2" w:rsidRPr="002756B4">
                              <w:t xml:space="preserve">should be available for all families when their child starts a new transition period which consists of all the </w:t>
                            </w:r>
                            <w:r w:rsidR="003C2FF9" w:rsidRPr="002756B4">
                              <w:t>information,</w:t>
                            </w:r>
                            <w:r w:rsidR="00A21AF2" w:rsidRPr="002756B4">
                              <w:t xml:space="preserve"> they need about their child’s new school year and the activities and information they will be learning.</w:t>
                            </w:r>
                          </w:p>
                          <w:p w14:paraId="780E6CEF" w14:textId="155D353D" w:rsidR="00434550" w:rsidRPr="002756B4" w:rsidRDefault="00A21AF2">
                            <w:r w:rsidRPr="002756B4">
                              <w:t>Home visits are also benefic</w:t>
                            </w:r>
                            <w:r w:rsidR="00270C7E" w:rsidRPr="002756B4">
                              <w:t xml:space="preserve">ial for children who need intervention as practitioners </w:t>
                            </w:r>
                            <w:proofErr w:type="gramStart"/>
                            <w:r w:rsidR="00270C7E" w:rsidRPr="002756B4">
                              <w:t>are able to</w:t>
                            </w:r>
                            <w:proofErr w:type="gramEnd"/>
                            <w:r w:rsidR="00270C7E" w:rsidRPr="002756B4">
                              <w:t xml:space="preserve"> understand what environment </w:t>
                            </w:r>
                            <w:r w:rsidR="009D063B" w:rsidRPr="002756B4">
                              <w:t xml:space="preserve">children live in and what their life is like away from home and to see how they react </w:t>
                            </w:r>
                            <w:r w:rsidR="0042150B" w:rsidRPr="002756B4">
                              <w:t>at home.</w:t>
                            </w:r>
                          </w:p>
                          <w:p w14:paraId="33D0168A" w14:textId="77777777" w:rsidR="001F7E0B" w:rsidRPr="002756B4" w:rsidRDefault="001F7E0B"/>
                          <w:p w14:paraId="30CBDA4B" w14:textId="77777777" w:rsidR="005D0983" w:rsidRPr="002756B4" w:rsidRDefault="00151AA7" w:rsidP="005D0983">
                            <w:r w:rsidRPr="002756B4">
                              <w:t>The early intervention foundation believe that early</w:t>
                            </w:r>
                            <w:r w:rsidR="001F7E0B" w:rsidRPr="002756B4">
                              <w:t xml:space="preserve"> interventions should support children on four key aspects of their developments that have the potential to make differences in children’s lives which they will benefit from</w:t>
                            </w:r>
                            <w:r w:rsidR="00203B8D" w:rsidRPr="002756B4">
                              <w:t xml:space="preserve">, (EIF 2021). </w:t>
                            </w:r>
                          </w:p>
                          <w:p w14:paraId="1419E03B" w14:textId="6361B0D9" w:rsidR="0042150B" w:rsidRPr="002756B4" w:rsidRDefault="009C5A1B" w:rsidP="009C5A1B">
                            <w:r w:rsidRPr="002756B4">
                              <w:t>-</w:t>
                            </w:r>
                            <w:r w:rsidR="00203B8D" w:rsidRPr="002756B4">
                              <w:t>Physical deve</w:t>
                            </w:r>
                            <w:r w:rsidR="004C1E84" w:rsidRPr="002756B4">
                              <w:t xml:space="preserve">lopment involves children’s health and </w:t>
                            </w:r>
                            <w:r w:rsidR="00373FAB" w:rsidRPr="002756B4">
                              <w:t xml:space="preserve">whether they have a physical or hidden disability and intervention activities include reducing the risk of infectious diseases </w:t>
                            </w:r>
                            <w:r w:rsidR="003C2FF9" w:rsidRPr="002756B4">
                              <w:t>and</w:t>
                            </w:r>
                            <w:r w:rsidR="00373FAB" w:rsidRPr="002756B4">
                              <w:t xml:space="preserve"> reducing the risk of obesity within children.</w:t>
                            </w:r>
                          </w:p>
                          <w:p w14:paraId="6546BC07" w14:textId="53FD2713" w:rsidR="005D0983" w:rsidRPr="002756B4" w:rsidRDefault="009C5A1B" w:rsidP="009C5A1B">
                            <w:r w:rsidRPr="002756B4">
                              <w:t>-</w:t>
                            </w:r>
                            <w:r w:rsidR="00041528" w:rsidRPr="002756B4">
                              <w:t xml:space="preserve">Cognitive development involves </w:t>
                            </w:r>
                            <w:r w:rsidR="00BF7C2B" w:rsidRPr="002756B4">
                              <w:t>skills around many areas of learning such as reading, writing and problem solving. Interventions can help the</w:t>
                            </w:r>
                            <w:r w:rsidR="00C97867" w:rsidRPr="002756B4">
                              <w:t xml:space="preserve">se skills by test at school to see the outcomes of children’s skills and if they need to develop further in certain areas of learning. </w:t>
                            </w:r>
                            <w:r w:rsidR="00041528" w:rsidRPr="002756B4">
                              <w:t xml:space="preserve"> </w:t>
                            </w:r>
                          </w:p>
                          <w:p w14:paraId="3AD3A933" w14:textId="1352385D" w:rsidR="00D4451E" w:rsidRPr="002756B4" w:rsidRDefault="009C5A1B" w:rsidP="009C5A1B">
                            <w:r w:rsidRPr="002756B4">
                              <w:t>-</w:t>
                            </w:r>
                            <w:r w:rsidR="005C7B4E" w:rsidRPr="002756B4">
                              <w:t>Behavioural development looks at how children monitor their own behaviour as well as others around them</w:t>
                            </w:r>
                            <w:r w:rsidR="00806683" w:rsidRPr="002756B4">
                              <w:t xml:space="preserve"> and allows them to form positive and healthy relationships with people around them. </w:t>
                            </w:r>
                          </w:p>
                          <w:p w14:paraId="6B89C690" w14:textId="60C88BC3" w:rsidR="00806683" w:rsidRDefault="009C5A1B" w:rsidP="009C5A1B">
                            <w:r w:rsidRPr="002756B4">
                              <w:t>-</w:t>
                            </w:r>
                            <w:r w:rsidR="00806683" w:rsidRPr="002756B4">
                              <w:t>Social and emotional development looks at children’s own emotional needs and those of others around them.</w:t>
                            </w:r>
                            <w:r w:rsidRPr="002756B4">
                              <w:t xml:space="preserve"> These interventions can help to reduce mental health within children and to improve their self-esteem.</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50DE1" id="Text Box 79" o:spid="_x0000_s1067" type="#_x0000_t202" style="position:absolute;margin-left:-69pt;margin-top:19pt;width:287pt;height:53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" fillcolor="white [3201]" stroked="f" strokeweight=".5pt">
                <v:textbox>
                  <w:txbxContent>
                    <w:p w14:paraId="3E83988E" w14:textId="5227C909" w:rsidR="00434550" w:rsidRPr="002756B4" w:rsidRDefault="00434550">
                      <w:r>
                        <w:t>To</w:t>
                      </w:r>
                      <w:r w:rsidR="00497213">
                        <w:t xml:space="preserve"> </w:t>
                      </w:r>
                      <w:r w:rsidR="00497213" w:rsidRPr="002756B4">
                        <w:t xml:space="preserve">maintain close relationships with parents and families, </w:t>
                      </w:r>
                      <w:r w:rsidR="001860F2" w:rsidRPr="002756B4">
                        <w:t xml:space="preserve">schools </w:t>
                      </w:r>
                      <w:proofErr w:type="gramStart"/>
                      <w:r w:rsidR="001860F2" w:rsidRPr="002756B4">
                        <w:t>are able to</w:t>
                      </w:r>
                      <w:proofErr w:type="gramEnd"/>
                      <w:r w:rsidR="001860F2" w:rsidRPr="002756B4">
                        <w:t xml:space="preserve"> </w:t>
                      </w:r>
                      <w:r w:rsidR="008133E7" w:rsidRPr="002756B4">
                        <w:t xml:space="preserve">provide families with information and packs to do with children at home to help with develop any skills they need to work on. </w:t>
                      </w:r>
                      <w:r w:rsidRPr="002756B4">
                        <w:t xml:space="preserve">Welcoming packs </w:t>
                      </w:r>
                      <w:r w:rsidR="00A21AF2" w:rsidRPr="002756B4">
                        <w:t xml:space="preserve">should be available for all families when their child starts a new transition period which consists of all the </w:t>
                      </w:r>
                      <w:r w:rsidR="003C2FF9" w:rsidRPr="002756B4">
                        <w:t>information,</w:t>
                      </w:r>
                      <w:r w:rsidR="00A21AF2" w:rsidRPr="002756B4">
                        <w:t xml:space="preserve"> they need about their child’s new school year and the activities and information they will be learning.</w:t>
                      </w:r>
                    </w:p>
                    <w:p w14:paraId="780E6CEF" w14:textId="155D353D" w:rsidR="00434550" w:rsidRPr="002756B4" w:rsidRDefault="00A21AF2">
                      <w:r w:rsidRPr="002756B4">
                        <w:t>Home visits are also benefic</w:t>
                      </w:r>
                      <w:r w:rsidR="00270C7E" w:rsidRPr="002756B4">
                        <w:t xml:space="preserve">ial for children who need intervention as practitioners </w:t>
                      </w:r>
                      <w:proofErr w:type="gramStart"/>
                      <w:r w:rsidR="00270C7E" w:rsidRPr="002756B4">
                        <w:t>are able to</w:t>
                      </w:r>
                      <w:proofErr w:type="gramEnd"/>
                      <w:r w:rsidR="00270C7E" w:rsidRPr="002756B4">
                        <w:t xml:space="preserve"> understand what environment </w:t>
                      </w:r>
                      <w:r w:rsidR="009D063B" w:rsidRPr="002756B4">
                        <w:t xml:space="preserve">children live in and what their life is like away from home and to see how they react </w:t>
                      </w:r>
                      <w:r w:rsidR="0042150B" w:rsidRPr="002756B4">
                        <w:t>at home.</w:t>
                      </w:r>
                    </w:p>
                    <w:p w14:paraId="33D0168A" w14:textId="77777777" w:rsidR="001F7E0B" w:rsidRPr="002756B4" w:rsidRDefault="001F7E0B"/>
                    <w:p w14:paraId="30CBDA4B" w14:textId="77777777" w:rsidR="005D0983" w:rsidRPr="002756B4" w:rsidRDefault="00151AA7" w:rsidP="005D0983">
                      <w:r w:rsidRPr="002756B4">
                        <w:t>The early intervention foundation believe that early</w:t>
                      </w:r>
                      <w:r w:rsidR="001F7E0B" w:rsidRPr="002756B4">
                        <w:t xml:space="preserve"> interventions should support children on four key aspects of their developments that have the potential to make differences in children’s lives which they will benefit from</w:t>
                      </w:r>
                      <w:r w:rsidR="00203B8D" w:rsidRPr="002756B4">
                        <w:t xml:space="preserve">, (EIF 2021). </w:t>
                      </w:r>
                    </w:p>
                    <w:p w14:paraId="1419E03B" w14:textId="6361B0D9" w:rsidR="0042150B" w:rsidRPr="002756B4" w:rsidRDefault="009C5A1B" w:rsidP="009C5A1B">
                      <w:r w:rsidRPr="002756B4">
                        <w:t>-</w:t>
                      </w:r>
                      <w:r w:rsidR="00203B8D" w:rsidRPr="002756B4">
                        <w:t>Physical deve</w:t>
                      </w:r>
                      <w:r w:rsidR="004C1E84" w:rsidRPr="002756B4">
                        <w:t xml:space="preserve">lopment involves children’s health and </w:t>
                      </w:r>
                      <w:r w:rsidR="00373FAB" w:rsidRPr="002756B4">
                        <w:t xml:space="preserve">whether they have a physical or hidden disability and intervention activities include reducing the risk of infectious diseases </w:t>
                      </w:r>
                      <w:r w:rsidR="003C2FF9" w:rsidRPr="002756B4">
                        <w:t>and</w:t>
                      </w:r>
                      <w:r w:rsidR="00373FAB" w:rsidRPr="002756B4">
                        <w:t xml:space="preserve"> reducing the risk of obesity within children.</w:t>
                      </w:r>
                    </w:p>
                    <w:p w14:paraId="6546BC07" w14:textId="53FD2713" w:rsidR="005D0983" w:rsidRPr="002756B4" w:rsidRDefault="009C5A1B" w:rsidP="009C5A1B">
                      <w:r w:rsidRPr="002756B4">
                        <w:t>-</w:t>
                      </w:r>
                      <w:r w:rsidR="00041528" w:rsidRPr="002756B4">
                        <w:t xml:space="preserve">Cognitive development involves </w:t>
                      </w:r>
                      <w:r w:rsidR="00BF7C2B" w:rsidRPr="002756B4">
                        <w:t>skills around many areas of learning such as reading, writing and problem solving. Interventions can help the</w:t>
                      </w:r>
                      <w:r w:rsidR="00C97867" w:rsidRPr="002756B4">
                        <w:t xml:space="preserve">se skills by test at school to see the outcomes of children’s skills and if they need to develop further in certain areas of learning. </w:t>
                      </w:r>
                      <w:r w:rsidR="00041528" w:rsidRPr="002756B4">
                        <w:t xml:space="preserve"> </w:t>
                      </w:r>
                    </w:p>
                    <w:p w14:paraId="3AD3A933" w14:textId="1352385D" w:rsidR="00D4451E" w:rsidRPr="002756B4" w:rsidRDefault="009C5A1B" w:rsidP="009C5A1B">
                      <w:r w:rsidRPr="002756B4">
                        <w:t>-</w:t>
                      </w:r>
                      <w:r w:rsidR="005C7B4E" w:rsidRPr="002756B4">
                        <w:t>Behavioural development looks at how children monitor their own behaviour as well as others around them</w:t>
                      </w:r>
                      <w:r w:rsidR="00806683" w:rsidRPr="002756B4">
                        <w:t xml:space="preserve"> and allows them to form positive and healthy relationships with people around them. </w:t>
                      </w:r>
                    </w:p>
                    <w:p w14:paraId="6B89C690" w14:textId="60C88BC3" w:rsidR="00806683" w:rsidRDefault="009C5A1B" w:rsidP="009C5A1B">
                      <w:r w:rsidRPr="002756B4">
                        <w:t>-</w:t>
                      </w:r>
                      <w:r w:rsidR="00806683" w:rsidRPr="002756B4">
                        <w:t>Social and emotional development looks at children’s own emotional needs and those of others around them.</w:t>
                      </w:r>
                      <w:r w:rsidRPr="002756B4">
                        <w:t xml:space="preserve"> These interventions can help to reduce mental health within children and to improve their self-esteem.</w:t>
                      </w:r>
                      <w:r>
                        <w:t xml:space="preserve"> </w:t>
                      </w:r>
                    </w:p>
                  </w:txbxContent>
                </v:textbox>
              </v:shape>
            </w:pict>
          </mc:Fallback>
        </mc:AlternateContent>
      </w:r>
    </w:p>
    <w:p w14:paraId="0C8E226B" w14:textId="2728AF3D" w:rsidR="000C0B0E" w:rsidRDefault="000C0B0E"/>
    <w:p w14:paraId="649A7E2B" w14:textId="21FB0121" w:rsidR="000C0B0E" w:rsidRDefault="000C0B0E"/>
    <w:p w14:paraId="61C5B1CA" w14:textId="5E89A26A" w:rsidR="000C0B0E" w:rsidRDefault="000C0B0E"/>
    <w:p w14:paraId="294F8096" w14:textId="1951D8C9" w:rsidR="000C0B0E" w:rsidRDefault="000C0B0E"/>
    <w:p w14:paraId="51E045C3" w14:textId="19DDE451" w:rsidR="000C0B0E" w:rsidRDefault="000C0B0E"/>
    <w:p w14:paraId="122AB8F8" w14:textId="4778A2AF" w:rsidR="000C0B0E" w:rsidRDefault="000C0B0E"/>
    <w:p w14:paraId="785974BE" w14:textId="24369772" w:rsidR="000C0B0E" w:rsidRDefault="000C0B0E"/>
    <w:p w14:paraId="351C55E8" w14:textId="172D2936" w:rsidR="000C0B0E" w:rsidRDefault="000C0B0E"/>
    <w:p w14:paraId="133997D0" w14:textId="2C145CE6" w:rsidR="000C0B0E" w:rsidRDefault="000C0B0E"/>
    <w:p w14:paraId="41A8905E" w14:textId="2889F643" w:rsidR="000C0B0E" w:rsidRDefault="000C0B0E"/>
    <w:p w14:paraId="5B282076" w14:textId="4275BACF" w:rsidR="0097118F" w:rsidRDefault="0097118F" w:rsidP="0097118F">
      <w:r>
        <w:fldChar w:fldCharType="begin"/>
      </w:r>
      <w:r>
        <w:instrText xml:space="preserve"> INCLUDEPICTURE "/var/folders/wz/7pvhyrzn7cn2x0xntmh_vc2h0000gn/T/com.microsoft.Word/WebArchiveCopyPasteTempFiles/mtc-four-domains.png" \* MERGEFORMATINET </w:instrText>
      </w:r>
      <w:r w:rsidR="007E43FC">
        <w:fldChar w:fldCharType="separate"/>
      </w:r>
      <w:r>
        <w:fldChar w:fldCharType="end"/>
      </w:r>
    </w:p>
    <w:p w14:paraId="62300950" w14:textId="7E10AEDA" w:rsidR="000C0B0E" w:rsidRDefault="000C0B0E"/>
    <w:p w14:paraId="6D8B0295" w14:textId="0B483069" w:rsidR="000C0B0E" w:rsidRDefault="000C0B0E"/>
    <w:p w14:paraId="511A9D45" w14:textId="5BDC8558" w:rsidR="000C0B0E" w:rsidRDefault="00C51C00">
      <w:r>
        <w:rPr>
          <w:noProof/>
        </w:rPr>
        <mc:AlternateContent>
          <mc:Choice Requires="wps">
            <w:drawing>
              <wp:anchor distT="0" distB="0" distL="114300" distR="114300" simplePos="0" relativeHeight="251780096" behindDoc="0" locked="0" layoutInCell="1" allowOverlap="1" wp14:anchorId="278333E7" wp14:editId="688AC915">
                <wp:simplePos x="0" y="0"/>
                <wp:positionH relativeFrom="column">
                  <wp:posOffset>3213100</wp:posOffset>
                </wp:positionH>
                <wp:positionV relativeFrom="paragraph">
                  <wp:posOffset>48895</wp:posOffset>
                </wp:positionV>
                <wp:extent cx="3107055" cy="368300"/>
                <wp:effectExtent l="0" t="0" r="4445" b="0"/>
                <wp:wrapNone/>
                <wp:docPr id="81" name="Text Box 81"/>
                <wp:cNvGraphicFramePr/>
                <a:graphic xmlns:a="http://schemas.openxmlformats.org/drawingml/2006/main">
                  <a:graphicData uri="http://schemas.microsoft.com/office/word/2010/wordprocessingShape">
                    <wps:wsp>
                      <wps:cNvSpPr txBox="1"/>
                      <wps:spPr>
                        <a:xfrm>
                          <a:off x="0" y="0"/>
                          <a:ext cx="3107055" cy="368300"/>
                        </a:xfrm>
                        <a:prstGeom prst="rect">
                          <a:avLst/>
                        </a:prstGeom>
                        <a:solidFill>
                          <a:schemeClr val="lt1"/>
                        </a:solidFill>
                        <a:ln w="6350">
                          <a:noFill/>
                        </a:ln>
                      </wps:spPr>
                      <wps:txbx>
                        <w:txbxContent>
                          <w:p w14:paraId="4DD1A6F5" w14:textId="7B2ADBB6" w:rsidR="0097118F" w:rsidRDefault="0097118F">
                            <w:r w:rsidRPr="002756B4">
                              <w:t xml:space="preserve">Source: </w:t>
                            </w:r>
                            <w:r w:rsidR="005F4BE7" w:rsidRPr="002756B4">
                              <w:t>Early Intervention Foundation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333E7" id="Text Box 81" o:spid="_x0000_s1068" type="#_x0000_t202" style="position:absolute;margin-left:253pt;margin-top:3.85pt;width:244.65pt;height:29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" fillcolor="white [3201]" stroked="f" strokeweight=".5pt">
                <v:textbox>
                  <w:txbxContent>
                    <w:p w14:paraId="4DD1A6F5" w14:textId="7B2ADBB6" w:rsidR="0097118F" w:rsidRDefault="0097118F">
                      <w:r w:rsidRPr="002756B4">
                        <w:t xml:space="preserve">Source: </w:t>
                      </w:r>
                      <w:r w:rsidR="005F4BE7" w:rsidRPr="002756B4">
                        <w:t>Early Intervention Foundation 2021.</w:t>
                      </w:r>
                    </w:p>
                  </w:txbxContent>
                </v:textbox>
              </v:shape>
            </w:pict>
          </mc:Fallback>
        </mc:AlternateContent>
      </w:r>
    </w:p>
    <w:p w14:paraId="5BCF1C57" w14:textId="0ABD35D5" w:rsidR="000C0B0E" w:rsidRDefault="000C0B0E"/>
    <w:p w14:paraId="2BA3040C" w14:textId="530E2942" w:rsidR="000C0B0E" w:rsidRDefault="009C5A1B">
      <w:r>
        <w:rPr>
          <w:noProof/>
        </w:rPr>
        <mc:AlternateContent>
          <mc:Choice Requires="wps">
            <w:drawing>
              <wp:anchor distT="0" distB="0" distL="114300" distR="114300" simplePos="0" relativeHeight="251776000" behindDoc="0" locked="0" layoutInCell="1" allowOverlap="1" wp14:anchorId="52E38278" wp14:editId="145B980A">
                <wp:simplePos x="0" y="0"/>
                <wp:positionH relativeFrom="column">
                  <wp:posOffset>3005455</wp:posOffset>
                </wp:positionH>
                <wp:positionV relativeFrom="paragraph">
                  <wp:posOffset>180975</wp:posOffset>
                </wp:positionV>
                <wp:extent cx="3530600" cy="405130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530600" cy="4051300"/>
                        </a:xfrm>
                        <a:prstGeom prst="rect">
                          <a:avLst/>
                        </a:prstGeom>
                        <a:solidFill>
                          <a:schemeClr val="lt1"/>
                        </a:solidFill>
                        <a:ln w="6350">
                          <a:noFill/>
                        </a:ln>
                      </wps:spPr>
                      <wps:txbx>
                        <w:txbxContent>
                          <w:p w14:paraId="7A699E4E" w14:textId="16D4E3ED" w:rsidR="006F4E32" w:rsidRDefault="00A347AC">
                            <w:r w:rsidRPr="002756B4">
                              <w:t xml:space="preserve">Not all children have the </w:t>
                            </w:r>
                            <w:r w:rsidR="000015C2" w:rsidRPr="002756B4">
                              <w:t xml:space="preserve">speech, </w:t>
                            </w:r>
                            <w:r w:rsidR="003C2FF9" w:rsidRPr="002756B4">
                              <w:t>language,</w:t>
                            </w:r>
                            <w:r w:rsidR="000015C2" w:rsidRPr="002756B4">
                              <w:t xml:space="preserve"> and communication skills they need to reach their full potential in school</w:t>
                            </w:r>
                            <w:r w:rsidR="009C034F" w:rsidRPr="002756B4">
                              <w:t xml:space="preserve">, and these skills </w:t>
                            </w:r>
                            <w:r w:rsidR="00F70B4C" w:rsidRPr="002756B4">
                              <w:t>are that are crucial for children in school,</w:t>
                            </w:r>
                            <w:r w:rsidR="000D33BE" w:rsidRPr="002756B4">
                              <w:t xml:space="preserve"> </w:t>
                            </w:r>
                            <w:r w:rsidR="006F4E32" w:rsidRPr="002756B4">
                              <w:t>(R</w:t>
                            </w:r>
                            <w:r w:rsidR="00FE52D5" w:rsidRPr="002756B4">
                              <w:t xml:space="preserve">oyal </w:t>
                            </w:r>
                            <w:r w:rsidR="006F4E32" w:rsidRPr="002756B4">
                              <w:t>C</w:t>
                            </w:r>
                            <w:r w:rsidR="00FE52D5" w:rsidRPr="002756B4">
                              <w:t xml:space="preserve">ollege of </w:t>
                            </w:r>
                            <w:r w:rsidR="006F4E32" w:rsidRPr="002756B4">
                              <w:t>S</w:t>
                            </w:r>
                            <w:r w:rsidR="00FE52D5" w:rsidRPr="002756B4">
                              <w:t>peech and Language Therapists</w:t>
                            </w:r>
                            <w:r w:rsidR="006F4E32" w:rsidRPr="002756B4">
                              <w:t xml:space="preserve"> 2020). Speech and language therapists are professionals in the health sector that come into schools to help children that are suffering with any additional needs by providing the care and support the children need whilst also working carefully with parents and practitioners. </w:t>
                            </w:r>
                            <w:r w:rsidR="00A42520" w:rsidRPr="002756B4">
                              <w:t xml:space="preserve">The </w:t>
                            </w:r>
                            <w:r w:rsidR="00C82514" w:rsidRPr="002756B4">
                              <w:t xml:space="preserve">UNCRC states that every child has the right to </w:t>
                            </w:r>
                            <w:r w:rsidR="003818BC" w:rsidRPr="002756B4">
                              <w:t xml:space="preserve">the highest standard of health and healthcare services that are available to </w:t>
                            </w:r>
                            <w:r w:rsidR="003C2FF9" w:rsidRPr="002756B4">
                              <w:t>them,</w:t>
                            </w:r>
                            <w:r w:rsidR="003818BC" w:rsidRPr="002756B4">
                              <w:t xml:space="preserve"> </w:t>
                            </w:r>
                            <w:r w:rsidR="00C74C8E" w:rsidRPr="002756B4">
                              <w:t xml:space="preserve">and schools must ensure that professional healthcare </w:t>
                            </w:r>
                            <w:r w:rsidR="000C2A9C" w:rsidRPr="002756B4">
                              <w:t>workers are available for children if they are needed whilst under care of early year practitioners.</w:t>
                            </w:r>
                            <w:r w:rsidR="003C457C" w:rsidRPr="002756B4">
                              <w:t xml:space="preserve"> Local education authorities can also work closely with </w:t>
                            </w:r>
                            <w:r w:rsidR="00A53BC1" w:rsidRPr="002756B4">
                              <w:t>the NHS to ensure that there is efficient provision in all schools in the area that supports the healthcare needs of all children</w:t>
                            </w:r>
                            <w:r w:rsidR="00DE08B0" w:rsidRPr="002756B4">
                              <w:t xml:space="preserve">, such as physiotherapists, </w:t>
                            </w:r>
                            <w:r w:rsidR="00A42520" w:rsidRPr="002756B4">
                              <w:t>doctors,</w:t>
                            </w:r>
                            <w:r w:rsidR="00DE08B0" w:rsidRPr="002756B4">
                              <w:t xml:space="preserve"> and dieticians, (</w:t>
                            </w:r>
                            <w:r w:rsidR="001B7FA9" w:rsidRPr="002756B4">
                              <w:t>Scottish Government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38278" id="Text Box 76" o:spid="_x0000_s1069" type="#_x0000_t202" style="position:absolute;margin-left:236.65pt;margin-top:14.25pt;width:278pt;height:319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" fillcolor="white [3201]" stroked="f" strokeweight=".5pt">
                <v:textbox>
                  <w:txbxContent>
                    <w:p w14:paraId="7A699E4E" w14:textId="16D4E3ED" w:rsidR="006F4E32" w:rsidRDefault="00A347AC">
                      <w:r w:rsidRPr="002756B4">
                        <w:t xml:space="preserve">Not all children have the </w:t>
                      </w:r>
                      <w:r w:rsidR="000015C2" w:rsidRPr="002756B4">
                        <w:t xml:space="preserve">speech, </w:t>
                      </w:r>
                      <w:r w:rsidR="003C2FF9" w:rsidRPr="002756B4">
                        <w:t>language,</w:t>
                      </w:r>
                      <w:r w:rsidR="000015C2" w:rsidRPr="002756B4">
                        <w:t xml:space="preserve"> and communication skills they need to reach their full potential in school</w:t>
                      </w:r>
                      <w:r w:rsidR="009C034F" w:rsidRPr="002756B4">
                        <w:t xml:space="preserve">, and these skills </w:t>
                      </w:r>
                      <w:r w:rsidR="00F70B4C" w:rsidRPr="002756B4">
                        <w:t>are that are crucial for children in school,</w:t>
                      </w:r>
                      <w:r w:rsidR="000D33BE" w:rsidRPr="002756B4">
                        <w:t xml:space="preserve"> </w:t>
                      </w:r>
                      <w:r w:rsidR="006F4E32" w:rsidRPr="002756B4">
                        <w:t>(R</w:t>
                      </w:r>
                      <w:r w:rsidR="00FE52D5" w:rsidRPr="002756B4">
                        <w:t xml:space="preserve">oyal </w:t>
                      </w:r>
                      <w:r w:rsidR="006F4E32" w:rsidRPr="002756B4">
                        <w:t>C</w:t>
                      </w:r>
                      <w:r w:rsidR="00FE52D5" w:rsidRPr="002756B4">
                        <w:t xml:space="preserve">ollege of </w:t>
                      </w:r>
                      <w:r w:rsidR="006F4E32" w:rsidRPr="002756B4">
                        <w:t>S</w:t>
                      </w:r>
                      <w:r w:rsidR="00FE52D5" w:rsidRPr="002756B4">
                        <w:t>peech and Language Therapists</w:t>
                      </w:r>
                      <w:r w:rsidR="006F4E32" w:rsidRPr="002756B4">
                        <w:t xml:space="preserve"> 2020). Speech and language therapists are professionals in the health sector that come into schools to help children that are suffering with any additional needs by providing the care and support the children need whilst also working carefully with parents and practitioners. </w:t>
                      </w:r>
                      <w:r w:rsidR="00A42520" w:rsidRPr="002756B4">
                        <w:t xml:space="preserve">The </w:t>
                      </w:r>
                      <w:r w:rsidR="00C82514" w:rsidRPr="002756B4">
                        <w:t xml:space="preserve">UNCRC states that every child has the right to </w:t>
                      </w:r>
                      <w:r w:rsidR="003818BC" w:rsidRPr="002756B4">
                        <w:t xml:space="preserve">the highest standard of health and healthcare services that are available to </w:t>
                      </w:r>
                      <w:r w:rsidR="003C2FF9" w:rsidRPr="002756B4">
                        <w:t>them,</w:t>
                      </w:r>
                      <w:r w:rsidR="003818BC" w:rsidRPr="002756B4">
                        <w:t xml:space="preserve"> </w:t>
                      </w:r>
                      <w:r w:rsidR="00C74C8E" w:rsidRPr="002756B4">
                        <w:t xml:space="preserve">and schools must ensure that professional healthcare </w:t>
                      </w:r>
                      <w:r w:rsidR="000C2A9C" w:rsidRPr="002756B4">
                        <w:t>workers are available for children if they are needed whilst under care of early year practitioners.</w:t>
                      </w:r>
                      <w:r w:rsidR="003C457C" w:rsidRPr="002756B4">
                        <w:t xml:space="preserve"> Local education authorities can also work closely with </w:t>
                      </w:r>
                      <w:r w:rsidR="00A53BC1" w:rsidRPr="002756B4">
                        <w:t>the NHS to ensure that there is efficient provision in all schools in the area that supports the healthcare needs of all children</w:t>
                      </w:r>
                      <w:r w:rsidR="00DE08B0" w:rsidRPr="002756B4">
                        <w:t xml:space="preserve">, such as physiotherapists, </w:t>
                      </w:r>
                      <w:r w:rsidR="00A42520" w:rsidRPr="002756B4">
                        <w:t>doctors,</w:t>
                      </w:r>
                      <w:r w:rsidR="00DE08B0" w:rsidRPr="002756B4">
                        <w:t xml:space="preserve"> and dieticians, (</w:t>
                      </w:r>
                      <w:r w:rsidR="001B7FA9" w:rsidRPr="002756B4">
                        <w:t>Scottish Government 2017)</w:t>
                      </w:r>
                    </w:p>
                  </w:txbxContent>
                </v:textbox>
              </v:shape>
            </w:pict>
          </mc:Fallback>
        </mc:AlternateContent>
      </w:r>
    </w:p>
    <w:p w14:paraId="30BB7937" w14:textId="3A47CDFF" w:rsidR="000C0B0E" w:rsidRDefault="000C0B0E"/>
    <w:p w14:paraId="040ED9C0" w14:textId="65D5F06D" w:rsidR="000C0B0E" w:rsidRDefault="000C0B0E"/>
    <w:p w14:paraId="30699CAE" w14:textId="19C26E4C" w:rsidR="000C0B0E" w:rsidRDefault="000C0B0E"/>
    <w:p w14:paraId="1C9E0EBC" w14:textId="59A9ADC9" w:rsidR="000C0B0E" w:rsidRDefault="000C0B0E"/>
    <w:p w14:paraId="4424079E" w14:textId="5C0E95FC" w:rsidR="005B6D1E" w:rsidRDefault="005B6D1E"/>
    <w:p w14:paraId="3712D1BD" w14:textId="7241172A" w:rsidR="005B6D1E" w:rsidRDefault="005B6D1E"/>
    <w:p w14:paraId="228B64E5" w14:textId="36C2ADE0" w:rsidR="005B6D1E" w:rsidRDefault="005B6D1E"/>
    <w:p w14:paraId="1DB32048" w14:textId="3D6471FD" w:rsidR="005B6D1E" w:rsidRDefault="005B6D1E"/>
    <w:p w14:paraId="62682007" w14:textId="60685BF8" w:rsidR="005B6D1E" w:rsidRDefault="005B6D1E"/>
    <w:p w14:paraId="28A5AF66" w14:textId="27C36E05" w:rsidR="000C0B0E" w:rsidRDefault="000C0B0E"/>
    <w:p w14:paraId="6D7AF258" w14:textId="059821B1" w:rsidR="000C0B0E" w:rsidRDefault="000C0B0E"/>
    <w:p w14:paraId="1F0B5A2E" w14:textId="773C7C2C" w:rsidR="000C0B0E" w:rsidRDefault="000C0B0E"/>
    <w:p w14:paraId="462E4AC9" w14:textId="4C5E97B5" w:rsidR="000C0B0E" w:rsidRDefault="000C0B0E"/>
    <w:p w14:paraId="54F079FC" w14:textId="739E8A12" w:rsidR="000C0B0E" w:rsidRDefault="000C0B0E"/>
    <w:p w14:paraId="0249A21F" w14:textId="521EBC82" w:rsidR="000C0B0E" w:rsidRDefault="000C0B0E"/>
    <w:p w14:paraId="0A8007DF" w14:textId="6CBAB1CD" w:rsidR="000C0B0E" w:rsidRDefault="000C0B0E"/>
    <w:p w14:paraId="514403BA" w14:textId="394FD2F5" w:rsidR="000C0B0E" w:rsidRDefault="000C0B0E"/>
    <w:p w14:paraId="465CD96B" w14:textId="730DC498" w:rsidR="000C0B0E" w:rsidRDefault="000C0B0E"/>
    <w:p w14:paraId="723BFC8B" w14:textId="4FE3647B" w:rsidR="000C0B0E" w:rsidRDefault="00C71F1D">
      <w:r>
        <w:rPr>
          <w:noProof/>
        </w:rPr>
        <mc:AlternateContent>
          <mc:Choice Requires="wps">
            <w:drawing>
              <wp:anchor distT="0" distB="0" distL="114300" distR="114300" simplePos="0" relativeHeight="251719680" behindDoc="0" locked="0" layoutInCell="1" allowOverlap="1" wp14:anchorId="7555E62A" wp14:editId="61AD9ABE">
                <wp:simplePos x="0" y="0"/>
                <wp:positionH relativeFrom="column">
                  <wp:posOffset>711200</wp:posOffset>
                </wp:positionH>
                <wp:positionV relativeFrom="paragraph">
                  <wp:posOffset>-561340</wp:posOffset>
                </wp:positionV>
                <wp:extent cx="1828800" cy="18288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706184" w14:textId="500FEB10" w:rsidR="00342D8A" w:rsidRPr="00416AB9" w:rsidRDefault="00342D8A" w:rsidP="00342D8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AB9">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Outcomes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55E62A" id="Text Box 32" o:spid="_x0000_s1070" type="#_x0000_t202" style="position:absolute;margin-left:56pt;margin-top:-44.2pt;width:2in;height:2in;z-index:2517196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" filled="f" stroked="f">
                <v:textbox style="mso-fit-shape-to-text:t">
                  <w:txbxContent>
                    <w:p w14:paraId="05706184" w14:textId="500FEB10" w:rsidR="00342D8A" w:rsidRPr="00416AB9" w:rsidRDefault="00342D8A" w:rsidP="00342D8A">
                      <w:pPr>
                        <w:jc w:val="center"/>
                        <w:rPr>
                          <w:rFonts w:ascii="Perpetua Titling MT" w:eastAsiaTheme="minorHAnsi" w:hAnsi="Perpetua Titling MT"/>
                          <w:color w:val="000000" w:themeColor="text1"/>
                          <w:sz w:val="52"/>
                          <w:szCs w:val="5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AB9">
                        <w:rPr>
                          <w:rFonts w:ascii="Perpetua Titling MT" w:hAnsi="Perpetua Titling M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Outcomes</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030F0855" wp14:editId="75466FD8">
                <wp:simplePos x="0" y="0"/>
                <wp:positionH relativeFrom="column">
                  <wp:posOffset>228600</wp:posOffset>
                </wp:positionH>
                <wp:positionV relativeFrom="paragraph">
                  <wp:posOffset>-624840</wp:posOffset>
                </wp:positionV>
                <wp:extent cx="4762500" cy="673100"/>
                <wp:effectExtent l="0" t="0" r="12700" b="12700"/>
                <wp:wrapNone/>
                <wp:docPr id="24" name="Rectangle 24"/>
                <wp:cNvGraphicFramePr/>
                <a:graphic xmlns:a="http://schemas.openxmlformats.org/drawingml/2006/main">
                  <a:graphicData uri="http://schemas.microsoft.com/office/word/2010/wordprocessingShape">
                    <wps:wsp>
                      <wps:cNvSpPr/>
                      <wps:spPr>
                        <a:xfrm>
                          <a:off x="0" y="0"/>
                          <a:ext cx="4762500" cy="673100"/>
                        </a:xfrm>
                        <a:prstGeom prst="rect">
                          <a:avLst/>
                        </a:prstGeom>
                        <a:solidFill>
                          <a:srgbClr val="F1FEC3"/>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12CDE7" w14:textId="77777777" w:rsidR="00342D8A" w:rsidRPr="00342D8A" w:rsidRDefault="00342D8A" w:rsidP="00342D8A">
                            <w:pPr>
                              <w:jc w:val="center"/>
                              <w:rPr>
                                <w:color w:val="ED7D31" w:themeColor="accent2"/>
                              </w:rPr>
                            </w:pPr>
                          </w:p>
                          <w:p w14:paraId="3571F9F9" w14:textId="77777777" w:rsidR="00342D8A" w:rsidRDefault="00342D8A" w:rsidP="00342D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F0855" id="Rectangle 24" o:spid="_x0000_s1071" style="position:absolute;margin-left:18pt;margin-top:-49.2pt;width:375pt;height:5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" fillcolor="#f1fec3" strokecolor="#1f3763 [1604]" strokeweight="1pt">
                <v:textbox>
                  <w:txbxContent>
                    <w:p w14:paraId="5D12CDE7" w14:textId="77777777" w:rsidR="00342D8A" w:rsidRPr="00342D8A" w:rsidRDefault="00342D8A" w:rsidP="00342D8A">
                      <w:pPr>
                        <w:jc w:val="center"/>
                        <w:rPr>
                          <w:color w:val="ED7D31" w:themeColor="accent2"/>
                        </w:rPr>
                      </w:pPr>
                    </w:p>
                    <w:p w14:paraId="3571F9F9" w14:textId="77777777" w:rsidR="00342D8A" w:rsidRDefault="00342D8A" w:rsidP="00342D8A"/>
                  </w:txbxContent>
                </v:textbox>
              </v:rect>
            </w:pict>
          </mc:Fallback>
        </mc:AlternateContent>
      </w:r>
      <w:r>
        <w:rPr>
          <w:noProof/>
        </w:rPr>
        <mc:AlternateContent>
          <mc:Choice Requires="wps">
            <w:drawing>
              <wp:anchor distT="0" distB="0" distL="114300" distR="114300" simplePos="0" relativeHeight="251701248" behindDoc="0" locked="0" layoutInCell="1" allowOverlap="1" wp14:anchorId="37F2D481" wp14:editId="4000648B">
                <wp:simplePos x="0" y="0"/>
                <wp:positionH relativeFrom="column">
                  <wp:posOffset>-457200</wp:posOffset>
                </wp:positionH>
                <wp:positionV relativeFrom="paragraph">
                  <wp:posOffset>-759460</wp:posOffset>
                </wp:positionV>
                <wp:extent cx="6337300" cy="939800"/>
                <wp:effectExtent l="0" t="0" r="12700" b="12700"/>
                <wp:wrapNone/>
                <wp:docPr id="17" name="Rectangle 17"/>
                <wp:cNvGraphicFramePr/>
                <a:graphic xmlns:a="http://schemas.openxmlformats.org/drawingml/2006/main">
                  <a:graphicData uri="http://schemas.microsoft.com/office/word/2010/wordprocessingShape">
                    <wps:wsp>
                      <wps:cNvSpPr/>
                      <wps:spPr>
                        <a:xfrm>
                          <a:off x="0" y="0"/>
                          <a:ext cx="6337300" cy="939800"/>
                        </a:xfrm>
                        <a:prstGeom prst="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55DF75" w14:textId="77777777" w:rsidR="00342D8A" w:rsidRDefault="00342D8A" w:rsidP="00342D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2D481" id="Rectangle 17" o:spid="_x0000_s1072" style="position:absolute;margin-left:-36pt;margin-top:-59.8pt;width:499pt;height:74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" fillcolor="#bfbfbf [2412]" strokecolor="#1f3763 [1604]" strokeweight="1pt">
                <v:textbox>
                  <w:txbxContent>
                    <w:p w14:paraId="7E55DF75" w14:textId="77777777" w:rsidR="00342D8A" w:rsidRDefault="00342D8A" w:rsidP="00342D8A">
                      <w:pPr>
                        <w:jc w:val="center"/>
                      </w:pPr>
                    </w:p>
                  </w:txbxContent>
                </v:textbox>
              </v:rect>
            </w:pict>
          </mc:Fallback>
        </mc:AlternateContent>
      </w:r>
    </w:p>
    <w:p w14:paraId="1B2978D7" w14:textId="7C83A057" w:rsidR="00C97867" w:rsidRDefault="00C97867"/>
    <w:p w14:paraId="1EFF16FC" w14:textId="20C3013B" w:rsidR="00C97867" w:rsidRDefault="00C97867"/>
    <w:p w14:paraId="0E764EA3" w14:textId="3894ABEF" w:rsidR="00C97867" w:rsidRDefault="00C97867"/>
    <w:p w14:paraId="61BFF4BC" w14:textId="40A8A4D2" w:rsidR="00C97867" w:rsidRPr="002756B4" w:rsidRDefault="00AA5B03">
      <w:r>
        <w:t xml:space="preserve"> </w:t>
      </w:r>
      <w:r w:rsidR="00E3288A" w:rsidRPr="002756B4">
        <w:t xml:space="preserve">The desired outcomes for children transitioning throughout school should be a child who is </w:t>
      </w:r>
      <w:r w:rsidR="00A82E21" w:rsidRPr="002756B4">
        <w:t>happy</w:t>
      </w:r>
      <w:r w:rsidR="00E3288A" w:rsidRPr="002756B4">
        <w:t xml:space="preserve">, </w:t>
      </w:r>
      <w:r w:rsidR="00A82E21" w:rsidRPr="002756B4">
        <w:t xml:space="preserve">confident, and engaged with the social and emotional skills they need </w:t>
      </w:r>
      <w:proofErr w:type="gramStart"/>
      <w:r w:rsidR="00A82E21" w:rsidRPr="002756B4">
        <w:t>in order to</w:t>
      </w:r>
      <w:proofErr w:type="gramEnd"/>
      <w:r w:rsidR="00A82E21" w:rsidRPr="002756B4">
        <w:t xml:space="preserve"> further their development </w:t>
      </w:r>
      <w:r w:rsidR="00AC602A" w:rsidRPr="002756B4">
        <w:t xml:space="preserve">and to support their needs. </w:t>
      </w:r>
      <w:r w:rsidR="002D27B0" w:rsidRPr="002756B4">
        <w:t xml:space="preserve">The transition of a child will be deemed successful </w:t>
      </w:r>
      <w:r w:rsidR="00BC4160" w:rsidRPr="002756B4">
        <w:t xml:space="preserve">when the child has appeared settled and independently doing their own tasks and playing with new children and not depending so much on </w:t>
      </w:r>
      <w:r w:rsidR="00AD4BD1" w:rsidRPr="002756B4">
        <w:t xml:space="preserve">practitioners for reassurance. Children will become familiar in their new settings/environments and begin to </w:t>
      </w:r>
      <w:r w:rsidR="00BC46E2" w:rsidRPr="002756B4">
        <w:t>form new relationships with new practitioners</w:t>
      </w:r>
      <w:r w:rsidR="007A36BB" w:rsidRPr="002756B4">
        <w:t xml:space="preserve"> and overall become comfortable in their new chapter of life. </w:t>
      </w:r>
      <w:r w:rsidR="00D63150" w:rsidRPr="002756B4">
        <w:t>The Welsh Government</w:t>
      </w:r>
      <w:r w:rsidR="00C11B65" w:rsidRPr="002756B4">
        <w:t xml:space="preserve"> state that </w:t>
      </w:r>
      <w:r w:rsidR="001F2B8D" w:rsidRPr="002756B4">
        <w:t xml:space="preserve">children should feel engaged within their classrooms </w:t>
      </w:r>
      <w:r w:rsidR="0015371B" w:rsidRPr="002756B4">
        <w:t>and</w:t>
      </w:r>
      <w:r w:rsidR="001F2B8D" w:rsidRPr="002756B4">
        <w:t xml:space="preserve"> within their wider school community and they should feel a sense of value and respect from practitioners and other children around them.</w:t>
      </w:r>
      <w:r w:rsidR="00D63150" w:rsidRPr="002756B4">
        <w:t xml:space="preserve"> </w:t>
      </w:r>
      <w:r w:rsidR="00C11B65" w:rsidRPr="002756B4">
        <w:t>(Welsh government, 2016).</w:t>
      </w:r>
    </w:p>
    <w:p w14:paraId="14EB390B" w14:textId="67FB1A47" w:rsidR="00C97867" w:rsidRPr="002756B4" w:rsidRDefault="00C97867"/>
    <w:p w14:paraId="2CEE4E07" w14:textId="7F1A3351" w:rsidR="00C97867" w:rsidRPr="002756B4" w:rsidRDefault="00C97867"/>
    <w:p w14:paraId="65B5F9DC" w14:textId="002B43FE" w:rsidR="00C974E3" w:rsidRDefault="009C354F">
      <w:r w:rsidRPr="002756B4">
        <w:t xml:space="preserve">Observation is a key part of </w:t>
      </w:r>
      <w:r w:rsidR="00C974E3" w:rsidRPr="002756B4">
        <w:t xml:space="preserve">a child’s outcomes as all children have their unique </w:t>
      </w:r>
      <w:r w:rsidR="006231C7" w:rsidRPr="002756B4">
        <w:t xml:space="preserve">skills and abilities and some may not develop as quickly as other children, which is why observation should be taken place in multiple situations </w:t>
      </w:r>
      <w:proofErr w:type="gramStart"/>
      <w:r w:rsidR="006231C7" w:rsidRPr="002756B4">
        <w:t>in order to</w:t>
      </w:r>
      <w:proofErr w:type="gramEnd"/>
      <w:r w:rsidR="006231C7" w:rsidRPr="002756B4">
        <w:t xml:space="preserve"> </w:t>
      </w:r>
      <w:r w:rsidR="00042E60" w:rsidRPr="002756B4">
        <w:t>see children in different environments to see where they need to develop and how they can do this, (Early years matters, 20</w:t>
      </w:r>
      <w:r w:rsidR="003F09D7" w:rsidRPr="002756B4">
        <w:t xml:space="preserve">21). Once early year practitioners know where each child need to develop on their core skills, plans can be put into place for the children </w:t>
      </w:r>
      <w:r w:rsidR="00492E47" w:rsidRPr="002756B4">
        <w:t>to work on these and to have outcomes in place to see if they have developed over a certain amount of time.</w:t>
      </w:r>
      <w:r w:rsidR="00492E47">
        <w:t xml:space="preserve"> </w:t>
      </w:r>
    </w:p>
    <w:p w14:paraId="16DC1F19" w14:textId="15A1C1ED" w:rsidR="00492E47" w:rsidRDefault="00492E47"/>
    <w:p w14:paraId="799959A6" w14:textId="77777777" w:rsidR="00492E47" w:rsidRDefault="00492E47"/>
    <w:p w14:paraId="162BBCF3" w14:textId="4BCE9618" w:rsidR="00C97867" w:rsidRDefault="00C97867"/>
    <w:p w14:paraId="3D971598" w14:textId="4F18AA61" w:rsidR="00C97867" w:rsidRDefault="00C97867"/>
    <w:p w14:paraId="5235090D" w14:textId="26475719" w:rsidR="00C97867" w:rsidRDefault="00C97867"/>
    <w:p w14:paraId="0DA04124" w14:textId="5D4B6274" w:rsidR="00C97867" w:rsidRDefault="00C97867"/>
    <w:p w14:paraId="23064F66" w14:textId="52F8524E" w:rsidR="00C97867" w:rsidRDefault="00C97867"/>
    <w:p w14:paraId="34C70868" w14:textId="599F4A6C" w:rsidR="00C97867" w:rsidRDefault="00C97867"/>
    <w:p w14:paraId="05AD459C" w14:textId="54CF7984" w:rsidR="00C97867" w:rsidRDefault="00C97867"/>
    <w:p w14:paraId="7627D9B3" w14:textId="0C5C65B4" w:rsidR="00C97867" w:rsidRDefault="00C97867"/>
    <w:p w14:paraId="7AA84261" w14:textId="24078371" w:rsidR="00C97867" w:rsidRDefault="00C97867"/>
    <w:p w14:paraId="4F4A57CC" w14:textId="1E58A30F" w:rsidR="00C97867" w:rsidRDefault="00C97867"/>
    <w:p w14:paraId="796C7EB2" w14:textId="1B027807" w:rsidR="00C97867" w:rsidRDefault="00C97867"/>
    <w:p w14:paraId="4B4957EF" w14:textId="790CA2A3" w:rsidR="00C97867" w:rsidRDefault="00C97867"/>
    <w:p w14:paraId="5E454EEC" w14:textId="1E834F2D" w:rsidR="00C97867" w:rsidRDefault="00C97867"/>
    <w:p w14:paraId="06D39AEE" w14:textId="5F0E2281" w:rsidR="00C97867" w:rsidRDefault="00C97867"/>
    <w:p w14:paraId="2304EBC5" w14:textId="0ED59FD7" w:rsidR="00C97867" w:rsidRDefault="00C97867"/>
    <w:p w14:paraId="3461A238" w14:textId="78114CB7" w:rsidR="00C97867" w:rsidRDefault="00C97867"/>
    <w:p w14:paraId="2B3360E7" w14:textId="6D195B0D" w:rsidR="00C97867" w:rsidRDefault="00C97867"/>
    <w:p w14:paraId="00C6F976" w14:textId="6C5CE188" w:rsidR="00C97867" w:rsidRDefault="00C97867"/>
    <w:p w14:paraId="42450B0E" w14:textId="784085CE" w:rsidR="00C97867" w:rsidRDefault="00C97867"/>
    <w:p w14:paraId="5C0777FA" w14:textId="2592A30A" w:rsidR="00C97867" w:rsidRDefault="00C97867"/>
    <w:p w14:paraId="05857BB8" w14:textId="6CE80773" w:rsidR="00C97867" w:rsidRDefault="00C97867"/>
    <w:p w14:paraId="1C72BD2B" w14:textId="5C6BBBFE" w:rsidR="00C97867" w:rsidRDefault="00C97867"/>
    <w:p w14:paraId="23FADD1F" w14:textId="7EC2075F" w:rsidR="00582043" w:rsidRDefault="00582043"/>
    <w:p w14:paraId="74A1C16B" w14:textId="77777777" w:rsidR="00955150" w:rsidRDefault="00955150"/>
    <w:p w14:paraId="3E85C2F2" w14:textId="77777777" w:rsidR="001F1BFA" w:rsidRDefault="001F1BFA" w:rsidP="00F46350"/>
    <w:p w14:paraId="71FB04CF" w14:textId="6AE60DEB" w:rsidR="00CD2B30" w:rsidRDefault="001F1BFA" w:rsidP="00F46350">
      <w:pPr>
        <w:rPr>
          <w:u w:val="single"/>
        </w:rPr>
      </w:pPr>
      <w:r>
        <w:rPr>
          <w:u w:val="single"/>
        </w:rPr>
        <w:t>Reference List</w:t>
      </w:r>
    </w:p>
    <w:p w14:paraId="16B0DD65" w14:textId="1A2A2A42" w:rsidR="000E7D57" w:rsidRDefault="000E7D57" w:rsidP="00F46350">
      <w:pPr>
        <w:rPr>
          <w:u w:val="single"/>
        </w:rPr>
      </w:pPr>
    </w:p>
    <w:p w14:paraId="5EA3F327" w14:textId="354310E5" w:rsidR="000E7D57" w:rsidRDefault="000E7D57" w:rsidP="00F46350">
      <w:proofErr w:type="spellStart"/>
      <w:r w:rsidRPr="001F1BFA">
        <w:t>Anilkumar</w:t>
      </w:r>
      <w:proofErr w:type="spellEnd"/>
      <w:r w:rsidRPr="001F1BFA">
        <w:t xml:space="preserve">, A (No Date) </w:t>
      </w:r>
      <w:r w:rsidRPr="001F1BFA">
        <w:rPr>
          <w:i/>
          <w:iCs/>
        </w:rPr>
        <w:t>Primary School Interventions – What works at key stage 1 &amp; 2.</w:t>
      </w:r>
      <w:r w:rsidRPr="001F1BFA">
        <w:t xml:space="preserve"> Available at: </w:t>
      </w:r>
      <w:hyperlink r:id="rId13" w:history="1">
        <w:r w:rsidRPr="001F1BFA">
          <w:rPr>
            <w:rStyle w:val="Hyperlink"/>
          </w:rPr>
          <w:t>https://thirdspacelearning.com/blog/primary-school-interventions/</w:t>
        </w:r>
      </w:hyperlink>
      <w:r w:rsidRPr="001F1BFA">
        <w:t xml:space="preserve"> (Accessed: 10</w:t>
      </w:r>
      <w:r w:rsidRPr="001F1BFA">
        <w:rPr>
          <w:vertAlign w:val="superscript"/>
        </w:rPr>
        <w:t>th</w:t>
      </w:r>
      <w:r w:rsidRPr="001F1BFA">
        <w:t xml:space="preserve"> November 2021).</w:t>
      </w:r>
    </w:p>
    <w:p w14:paraId="68EBE274" w14:textId="3C5B5DFF" w:rsidR="000E7D57" w:rsidRDefault="000E7D57" w:rsidP="00F46350"/>
    <w:p w14:paraId="1831E205" w14:textId="3F66D95E" w:rsidR="000E7D57" w:rsidRDefault="000E7D57" w:rsidP="00F46350">
      <w:proofErr w:type="spellStart"/>
      <w:proofErr w:type="gramStart"/>
      <w:r w:rsidRPr="001F1BFA">
        <w:t>Bagula,F</w:t>
      </w:r>
      <w:proofErr w:type="spellEnd"/>
      <w:r w:rsidRPr="001F1BFA">
        <w:t>.</w:t>
      </w:r>
      <w:proofErr w:type="gramEnd"/>
      <w:r w:rsidRPr="001F1BFA">
        <w:t xml:space="preserve"> (2020</w:t>
      </w:r>
      <w:r w:rsidRPr="001F1BFA">
        <w:rPr>
          <w:i/>
          <w:iCs/>
        </w:rPr>
        <w:t xml:space="preserve">) Knowledge is </w:t>
      </w:r>
      <w:proofErr w:type="spellStart"/>
      <w:r w:rsidRPr="001F1BFA">
        <w:rPr>
          <w:i/>
          <w:iCs/>
        </w:rPr>
        <w:t>Power:Equality</w:t>
      </w:r>
      <w:proofErr w:type="spellEnd"/>
      <w:r w:rsidRPr="001F1BFA">
        <w:rPr>
          <w:i/>
          <w:iCs/>
        </w:rPr>
        <w:t xml:space="preserve"> considerations in the age of COVID. </w:t>
      </w:r>
      <w:r w:rsidRPr="001F1BFA">
        <w:t xml:space="preserve">[image] Available at: </w:t>
      </w:r>
      <w:hyperlink r:id="rId14" w:history="1">
        <w:r w:rsidRPr="001F1BFA">
          <w:rPr>
            <w:rStyle w:val="Hyperlink"/>
          </w:rPr>
          <w:t>https://www.sdcoe.net/lls/equity/Documents/2020-Webinar_Trauma-Human-Development.pdf</w:t>
        </w:r>
      </w:hyperlink>
      <w:r w:rsidRPr="001F1BFA">
        <w:t xml:space="preserve"> (Accessed: 15</w:t>
      </w:r>
      <w:r w:rsidRPr="001F1BFA">
        <w:rPr>
          <w:vertAlign w:val="superscript"/>
        </w:rPr>
        <w:t>th</w:t>
      </w:r>
      <w:r w:rsidRPr="001F1BFA">
        <w:t xml:space="preserve"> November 2021).</w:t>
      </w:r>
    </w:p>
    <w:p w14:paraId="38A193EC" w14:textId="29B49343" w:rsidR="000E7D57" w:rsidRDefault="000E7D57" w:rsidP="00F46350"/>
    <w:p w14:paraId="0F82329B" w14:textId="65D4CE85" w:rsidR="000E7D57" w:rsidRDefault="000E7D57" w:rsidP="00F46350">
      <w:r w:rsidRPr="001F1BFA">
        <w:t>Bergin, &amp; Bergin C. (2009)</w:t>
      </w:r>
      <w:r w:rsidRPr="001F1BFA">
        <w:rPr>
          <w:i/>
          <w:iCs/>
        </w:rPr>
        <w:t xml:space="preserve"> Attachment in the Classroom</w:t>
      </w:r>
      <w:r w:rsidRPr="001F1BFA">
        <w:t>. Available at:</w:t>
      </w:r>
      <w:r w:rsidRPr="001F1BFA">
        <w:rPr>
          <w:i/>
          <w:iCs/>
        </w:rPr>
        <w:t xml:space="preserve"> </w:t>
      </w:r>
      <w:r w:rsidRPr="001F1BFA">
        <w:t xml:space="preserve"> </w:t>
      </w:r>
      <w:hyperlink r:id="rId15" w:history="1">
        <w:r w:rsidRPr="001F1BFA">
          <w:rPr>
            <w:rStyle w:val="Hyperlink"/>
          </w:rPr>
          <w:t>https://edsource.org/wp-content/uploads/old/ClassroomAttachment.pdf</w:t>
        </w:r>
      </w:hyperlink>
      <w:r w:rsidRPr="001F1BFA">
        <w:t xml:space="preserve"> </w:t>
      </w:r>
      <w:r w:rsidRPr="001F1BFA">
        <w:rPr>
          <w:i/>
          <w:iCs/>
        </w:rPr>
        <w:t>(</w:t>
      </w:r>
      <w:r w:rsidRPr="001F1BFA">
        <w:t>Accessed: 14</w:t>
      </w:r>
      <w:r w:rsidRPr="001F1BFA">
        <w:rPr>
          <w:vertAlign w:val="superscript"/>
        </w:rPr>
        <w:t>th</w:t>
      </w:r>
      <w:r w:rsidRPr="001F1BFA">
        <w:t xml:space="preserve"> November 2021).</w:t>
      </w:r>
    </w:p>
    <w:p w14:paraId="3003AFEA" w14:textId="1880778E" w:rsidR="000E7D57" w:rsidRDefault="000E7D57" w:rsidP="00F46350"/>
    <w:p w14:paraId="792E512F" w14:textId="078062CE" w:rsidR="00875BC9" w:rsidRDefault="000E7D57" w:rsidP="00F46350">
      <w:pPr>
        <w:rPr>
          <w:color w:val="000000"/>
          <w:shd w:val="clear" w:color="auto" w:fill="FFFFFF"/>
        </w:rPr>
      </w:pPr>
      <w:r w:rsidRPr="001F1BFA">
        <w:rPr>
          <w:color w:val="000000"/>
          <w:shd w:val="clear" w:color="auto" w:fill="FFFFFF"/>
        </w:rPr>
        <w:t>Bowlby, J. (1969).</w:t>
      </w:r>
      <w:r w:rsidRPr="001F1BFA">
        <w:rPr>
          <w:rStyle w:val="apple-converted-space"/>
          <w:color w:val="000000"/>
          <w:shd w:val="clear" w:color="auto" w:fill="FFFFFF"/>
        </w:rPr>
        <w:t> </w:t>
      </w:r>
      <w:r w:rsidRPr="001F1BFA">
        <w:rPr>
          <w:rStyle w:val="Emphasis"/>
          <w:color w:val="000000"/>
        </w:rPr>
        <w:t>Attachment. Attachment and loss: Vol. 1. Loss</w:t>
      </w:r>
      <w:r w:rsidRPr="001F1BFA">
        <w:rPr>
          <w:color w:val="000000"/>
          <w:shd w:val="clear" w:color="auto" w:fill="FFFFFF"/>
        </w:rPr>
        <w:t>. New York: Basic Books.</w:t>
      </w:r>
    </w:p>
    <w:p w14:paraId="635B24AB" w14:textId="3A9A97ED" w:rsidR="00F55A6E" w:rsidRDefault="00F55A6E" w:rsidP="00F46350">
      <w:pPr>
        <w:rPr>
          <w:color w:val="000000"/>
          <w:shd w:val="clear" w:color="auto" w:fill="FFFFFF"/>
        </w:rPr>
      </w:pPr>
    </w:p>
    <w:p w14:paraId="771BA47A" w14:textId="77777777" w:rsidR="00F55A6E" w:rsidRPr="001F1BFA" w:rsidRDefault="00F55A6E" w:rsidP="00F55A6E">
      <w:r w:rsidRPr="001F1BFA">
        <w:t xml:space="preserve">Children’s workforce development council (2010) </w:t>
      </w:r>
      <w:r w:rsidRPr="001F1BFA">
        <w:rPr>
          <w:i/>
          <w:iCs/>
        </w:rPr>
        <w:t xml:space="preserve">The Common Core of Skills and Knowledge. </w:t>
      </w:r>
      <w:r w:rsidRPr="001F1BFA">
        <w:t xml:space="preserve">Available at: </w:t>
      </w:r>
      <w:hyperlink r:id="rId16" w:history="1">
        <w:r w:rsidRPr="001F1BFA">
          <w:rPr>
            <w:rStyle w:val="Hyperlink"/>
          </w:rPr>
          <w:t>https://dera.ioe.ac.uk/512/7/CWDC_CommonCore7_Redacted.pdf</w:t>
        </w:r>
      </w:hyperlink>
      <w:r w:rsidRPr="001F1BFA">
        <w:t xml:space="preserve"> </w:t>
      </w:r>
    </w:p>
    <w:p w14:paraId="57C336D6" w14:textId="2121E393" w:rsidR="00F55A6E" w:rsidRPr="00F55A6E" w:rsidRDefault="00F55A6E" w:rsidP="00F46350">
      <w:r w:rsidRPr="001F1BFA">
        <w:t>(Accessed:15th November 2021).</w:t>
      </w:r>
    </w:p>
    <w:p w14:paraId="1E990422" w14:textId="77777777" w:rsidR="0029104C" w:rsidRDefault="00875BC9" w:rsidP="0029104C">
      <w:pPr>
        <w:pStyle w:val="Heading1"/>
        <w:spacing w:line="360" w:lineRule="auto"/>
        <w:jc w:val="both"/>
        <w:rPr>
          <w:color w:val="000000" w:themeColor="text1"/>
          <w:sz w:val="24"/>
          <w:szCs w:val="24"/>
        </w:rPr>
      </w:pPr>
      <w:proofErr w:type="spellStart"/>
      <w:r w:rsidRPr="001F1BFA">
        <w:rPr>
          <w:b w:val="0"/>
          <w:bCs w:val="0"/>
          <w:sz w:val="24"/>
          <w:szCs w:val="24"/>
        </w:rPr>
        <w:t>Christle</w:t>
      </w:r>
      <w:proofErr w:type="spellEnd"/>
      <w:r w:rsidRPr="001F1BFA">
        <w:rPr>
          <w:b w:val="0"/>
          <w:bCs w:val="0"/>
          <w:sz w:val="24"/>
          <w:szCs w:val="24"/>
        </w:rPr>
        <w:t xml:space="preserve">, C (2017) </w:t>
      </w:r>
      <w:r w:rsidRPr="001F1BFA">
        <w:rPr>
          <w:b w:val="0"/>
          <w:bCs w:val="0"/>
          <w:i/>
          <w:iCs/>
          <w:sz w:val="24"/>
          <w:szCs w:val="24"/>
        </w:rPr>
        <w:t xml:space="preserve">Montessori Schools </w:t>
      </w:r>
      <w:r w:rsidRPr="001F1BFA">
        <w:rPr>
          <w:b w:val="0"/>
          <w:bCs w:val="0"/>
          <w:sz w:val="24"/>
          <w:szCs w:val="24"/>
        </w:rPr>
        <w:t xml:space="preserve">[image]. Available at: </w:t>
      </w:r>
      <w:hyperlink r:id="rId17" w:history="1">
        <w:r w:rsidRPr="001F1BFA">
          <w:rPr>
            <w:rStyle w:val="Hyperlink"/>
            <w:b w:val="0"/>
            <w:bCs w:val="0"/>
            <w:sz w:val="24"/>
            <w:szCs w:val="24"/>
          </w:rPr>
          <w:t>https://www.britannica.com/topic/Montesso</w:t>
        </w:r>
        <w:r w:rsidRPr="001F1BFA">
          <w:rPr>
            <w:rStyle w:val="Hyperlink"/>
            <w:b w:val="0"/>
            <w:bCs w:val="0"/>
            <w:sz w:val="24"/>
            <w:szCs w:val="24"/>
          </w:rPr>
          <w:t>r</w:t>
        </w:r>
        <w:r w:rsidRPr="001F1BFA">
          <w:rPr>
            <w:rStyle w:val="Hyperlink"/>
            <w:b w:val="0"/>
            <w:bCs w:val="0"/>
            <w:sz w:val="24"/>
            <w:szCs w:val="24"/>
          </w:rPr>
          <w:t>i-schools</w:t>
        </w:r>
      </w:hyperlink>
      <w:r w:rsidRPr="001F1BFA">
        <w:rPr>
          <w:b w:val="0"/>
          <w:bCs w:val="0"/>
          <w:color w:val="000000" w:themeColor="text1"/>
          <w:sz w:val="24"/>
          <w:szCs w:val="24"/>
        </w:rPr>
        <w:t xml:space="preserve"> (Accessed: 7</w:t>
      </w:r>
      <w:r w:rsidRPr="001F1BFA">
        <w:rPr>
          <w:b w:val="0"/>
          <w:bCs w:val="0"/>
          <w:color w:val="000000" w:themeColor="text1"/>
          <w:sz w:val="24"/>
          <w:szCs w:val="24"/>
          <w:vertAlign w:val="superscript"/>
        </w:rPr>
        <w:t>th</w:t>
      </w:r>
      <w:r w:rsidRPr="001F1BFA">
        <w:rPr>
          <w:b w:val="0"/>
          <w:bCs w:val="0"/>
          <w:color w:val="000000" w:themeColor="text1"/>
          <w:sz w:val="24"/>
          <w:szCs w:val="24"/>
        </w:rPr>
        <w:t xml:space="preserve"> November 2021</w:t>
      </w:r>
      <w:r w:rsidRPr="001F1BFA">
        <w:rPr>
          <w:color w:val="000000" w:themeColor="text1"/>
          <w:sz w:val="24"/>
          <w:szCs w:val="24"/>
        </w:rPr>
        <w:t>).</w:t>
      </w:r>
    </w:p>
    <w:p w14:paraId="4A70CD72" w14:textId="611FDE1E" w:rsidR="00F55A6E" w:rsidRPr="0029104C" w:rsidRDefault="00F55A6E" w:rsidP="0029104C">
      <w:pPr>
        <w:pStyle w:val="Heading1"/>
        <w:spacing w:line="360" w:lineRule="auto"/>
        <w:jc w:val="both"/>
        <w:rPr>
          <w:b w:val="0"/>
          <w:bCs w:val="0"/>
          <w:color w:val="000000" w:themeColor="text1"/>
          <w:sz w:val="15"/>
          <w:szCs w:val="15"/>
        </w:rPr>
      </w:pPr>
      <w:r w:rsidRPr="0029104C">
        <w:rPr>
          <w:b w:val="0"/>
          <w:bCs w:val="0"/>
          <w:color w:val="000000" w:themeColor="text1"/>
          <w:sz w:val="24"/>
          <w:szCs w:val="24"/>
        </w:rPr>
        <w:t>Counselling Buckinghamshire (2019)</w:t>
      </w:r>
      <w:r w:rsidRPr="0029104C">
        <w:rPr>
          <w:b w:val="0"/>
          <w:bCs w:val="0"/>
          <w:i/>
          <w:iCs/>
          <w:color w:val="000000" w:themeColor="text1"/>
          <w:sz w:val="24"/>
          <w:szCs w:val="24"/>
        </w:rPr>
        <w:t xml:space="preserve"> Internal working model </w:t>
      </w:r>
      <w:r w:rsidRPr="0029104C">
        <w:rPr>
          <w:b w:val="0"/>
          <w:bCs w:val="0"/>
          <w:color w:val="000000" w:themeColor="text1"/>
          <w:sz w:val="24"/>
          <w:szCs w:val="24"/>
        </w:rPr>
        <w:t xml:space="preserve">[image] Available at: </w:t>
      </w:r>
      <w:hyperlink r:id="rId18" w:history="1">
        <w:r w:rsidRPr="0029104C">
          <w:rPr>
            <w:rStyle w:val="Hyperlink"/>
            <w:b w:val="0"/>
            <w:bCs w:val="0"/>
            <w:sz w:val="24"/>
            <w:szCs w:val="24"/>
          </w:rPr>
          <w:t>https://counsellingbuckinghamshire.co.uk/internal-working-model/</w:t>
        </w:r>
      </w:hyperlink>
      <w:r w:rsidRPr="0029104C">
        <w:rPr>
          <w:b w:val="0"/>
          <w:bCs w:val="0"/>
          <w:color w:val="000000" w:themeColor="text1"/>
          <w:sz w:val="24"/>
          <w:szCs w:val="24"/>
        </w:rPr>
        <w:t xml:space="preserve"> (Accessed: 14</w:t>
      </w:r>
      <w:r w:rsidRPr="0029104C">
        <w:rPr>
          <w:b w:val="0"/>
          <w:bCs w:val="0"/>
          <w:color w:val="000000" w:themeColor="text1"/>
          <w:sz w:val="24"/>
          <w:szCs w:val="24"/>
          <w:vertAlign w:val="superscript"/>
        </w:rPr>
        <w:t>th</w:t>
      </w:r>
      <w:r w:rsidRPr="0029104C">
        <w:rPr>
          <w:b w:val="0"/>
          <w:bCs w:val="0"/>
          <w:color w:val="000000" w:themeColor="text1"/>
          <w:sz w:val="24"/>
          <w:szCs w:val="24"/>
        </w:rPr>
        <w:t xml:space="preserve"> November 2021).</w:t>
      </w:r>
    </w:p>
    <w:p w14:paraId="25E5D240" w14:textId="5EDA836A" w:rsidR="00F55A6E" w:rsidRDefault="00F55A6E" w:rsidP="00F55A6E">
      <w:pPr>
        <w:pStyle w:val="Heading1"/>
        <w:spacing w:line="360" w:lineRule="auto"/>
        <w:jc w:val="both"/>
        <w:rPr>
          <w:rFonts w:eastAsia="Times New Roman"/>
          <w:b w:val="0"/>
          <w:bCs w:val="0"/>
          <w:color w:val="000000" w:themeColor="text1"/>
          <w:sz w:val="24"/>
          <w:szCs w:val="24"/>
        </w:rPr>
      </w:pPr>
      <w:r w:rsidRPr="001F1BFA">
        <w:rPr>
          <w:rFonts w:eastAsia="Times New Roman"/>
          <w:b w:val="0"/>
          <w:bCs w:val="0"/>
          <w:color w:val="000000" w:themeColor="text1"/>
          <w:sz w:val="24"/>
          <w:szCs w:val="24"/>
        </w:rPr>
        <w:t xml:space="preserve">Crowley, K. (2017) </w:t>
      </w:r>
      <w:r w:rsidRPr="001F1BFA">
        <w:rPr>
          <w:rFonts w:eastAsia="Times New Roman"/>
          <w:b w:val="0"/>
          <w:bCs w:val="0"/>
          <w:i/>
          <w:color w:val="000000" w:themeColor="text1"/>
          <w:sz w:val="24"/>
          <w:szCs w:val="24"/>
        </w:rPr>
        <w:t>Child Development a practical introduction.</w:t>
      </w:r>
      <w:r w:rsidRPr="001F1BFA">
        <w:rPr>
          <w:rFonts w:eastAsia="Times New Roman"/>
          <w:b w:val="0"/>
          <w:bCs w:val="0"/>
          <w:color w:val="000000" w:themeColor="text1"/>
          <w:sz w:val="24"/>
          <w:szCs w:val="24"/>
        </w:rPr>
        <w:t xml:space="preserve"> 2</w:t>
      </w:r>
      <w:r w:rsidRPr="001F1BFA">
        <w:rPr>
          <w:rFonts w:eastAsia="Times New Roman"/>
          <w:b w:val="0"/>
          <w:bCs w:val="0"/>
          <w:color w:val="000000" w:themeColor="text1"/>
          <w:sz w:val="24"/>
          <w:szCs w:val="24"/>
          <w:vertAlign w:val="superscript"/>
        </w:rPr>
        <w:t>nd</w:t>
      </w:r>
      <w:r w:rsidRPr="001F1BFA">
        <w:rPr>
          <w:rFonts w:eastAsia="Times New Roman"/>
          <w:b w:val="0"/>
          <w:bCs w:val="0"/>
          <w:color w:val="000000" w:themeColor="text1"/>
          <w:sz w:val="24"/>
          <w:szCs w:val="24"/>
        </w:rPr>
        <w:t xml:space="preserve"> Ed. London: SAGE</w:t>
      </w:r>
    </w:p>
    <w:p w14:paraId="0BE85359" w14:textId="3453D3B6" w:rsidR="00400BBD" w:rsidRDefault="00400BBD" w:rsidP="00400BBD">
      <w:pPr>
        <w:rPr>
          <w:color w:val="000000" w:themeColor="text1"/>
        </w:rPr>
      </w:pPr>
      <w:r w:rsidRPr="001F1BFA">
        <w:rPr>
          <w:color w:val="000000" w:themeColor="text1"/>
        </w:rPr>
        <w:t xml:space="preserve">Early Intervention Foundation (2021) </w:t>
      </w:r>
      <w:r w:rsidRPr="001F1BFA">
        <w:rPr>
          <w:i/>
          <w:iCs/>
          <w:color w:val="000000" w:themeColor="text1"/>
        </w:rPr>
        <w:t>What is early intervention?</w:t>
      </w:r>
      <w:r w:rsidRPr="001F1BFA">
        <w:rPr>
          <w:color w:val="000000" w:themeColor="text1"/>
        </w:rPr>
        <w:t xml:space="preserve"> Available at: </w:t>
      </w:r>
      <w:hyperlink r:id="rId19" w:history="1">
        <w:r w:rsidRPr="001F1BFA">
          <w:rPr>
            <w:rStyle w:val="Hyperlink"/>
          </w:rPr>
          <w:t>https://www.eif.org.uk/why-it-matters/what-is-early-intervention</w:t>
        </w:r>
      </w:hyperlink>
      <w:r w:rsidRPr="001F1BFA">
        <w:rPr>
          <w:color w:val="000000" w:themeColor="text1"/>
        </w:rPr>
        <w:t xml:space="preserve"> (Accessed: 19</w:t>
      </w:r>
      <w:r w:rsidRPr="001F1BFA">
        <w:rPr>
          <w:color w:val="000000" w:themeColor="text1"/>
          <w:vertAlign w:val="superscript"/>
        </w:rPr>
        <w:t>th</w:t>
      </w:r>
      <w:r w:rsidRPr="001F1BFA">
        <w:rPr>
          <w:color w:val="000000" w:themeColor="text1"/>
        </w:rPr>
        <w:t xml:space="preserve"> November 2021).</w:t>
      </w:r>
    </w:p>
    <w:p w14:paraId="0EEDB1D4" w14:textId="4FCBDB25" w:rsidR="00400BBD" w:rsidRDefault="00400BBD" w:rsidP="00400BBD">
      <w:pPr>
        <w:rPr>
          <w:color w:val="000000" w:themeColor="text1"/>
        </w:rPr>
      </w:pPr>
    </w:p>
    <w:p w14:paraId="5AA2FF12" w14:textId="6B1A6890" w:rsidR="00400BBD" w:rsidRDefault="00400BBD" w:rsidP="00400BBD">
      <w:pPr>
        <w:rPr>
          <w:color w:val="000000" w:themeColor="text1"/>
        </w:rPr>
      </w:pPr>
      <w:r w:rsidRPr="001F1BFA">
        <w:t xml:space="preserve">Early Years Matters (2021) </w:t>
      </w:r>
      <w:r w:rsidRPr="001F1BFA">
        <w:rPr>
          <w:i/>
          <w:iCs/>
        </w:rPr>
        <w:t>Observation, Assessment, and Planning</w:t>
      </w:r>
      <w:r w:rsidRPr="001F1BFA">
        <w:t xml:space="preserve">. Available at: </w:t>
      </w:r>
      <w:hyperlink r:id="rId20" w:history="1">
        <w:r w:rsidRPr="001F1BFA">
          <w:rPr>
            <w:rStyle w:val="Hyperlink"/>
          </w:rPr>
          <w:t>https://www.earlyyearsmatters.co.uk/eyfs/a-unique-child/planning/</w:t>
        </w:r>
      </w:hyperlink>
      <w:r w:rsidRPr="001F1BFA">
        <w:rPr>
          <w:color w:val="000000" w:themeColor="text1"/>
        </w:rPr>
        <w:t xml:space="preserve"> (Accessed:19</w:t>
      </w:r>
      <w:r w:rsidRPr="001F1BFA">
        <w:rPr>
          <w:color w:val="000000" w:themeColor="text1"/>
          <w:vertAlign w:val="superscript"/>
        </w:rPr>
        <w:t>th</w:t>
      </w:r>
      <w:r w:rsidRPr="001F1BFA">
        <w:rPr>
          <w:color w:val="000000" w:themeColor="text1"/>
        </w:rPr>
        <w:t xml:space="preserve"> November 2021).</w:t>
      </w:r>
    </w:p>
    <w:p w14:paraId="6F2A4D27" w14:textId="44DEC049" w:rsidR="00451333" w:rsidRDefault="00451333" w:rsidP="00400BBD">
      <w:pPr>
        <w:rPr>
          <w:color w:val="000000" w:themeColor="text1"/>
        </w:rPr>
      </w:pPr>
    </w:p>
    <w:p w14:paraId="308398BF" w14:textId="3A84CEA8" w:rsidR="00451333" w:rsidRPr="00400BBD" w:rsidRDefault="00451333" w:rsidP="00400BBD">
      <w:pPr>
        <w:rPr>
          <w:color w:val="000000" w:themeColor="text1"/>
        </w:rPr>
      </w:pPr>
      <w:r w:rsidRPr="001F1BFA">
        <w:t xml:space="preserve">Essex County Council (2021) </w:t>
      </w:r>
      <w:r w:rsidRPr="001F1BFA">
        <w:rPr>
          <w:i/>
          <w:iCs/>
        </w:rPr>
        <w:t>Role of the adult</w:t>
      </w:r>
      <w:r w:rsidRPr="001F1BFA">
        <w:t xml:space="preserve">. Available at: </w:t>
      </w:r>
      <w:hyperlink r:id="rId21" w:history="1">
        <w:r w:rsidRPr="001F1BFA">
          <w:rPr>
            <w:rStyle w:val="Hyperlink"/>
          </w:rPr>
          <w:t>https://eycp.essex.gov.uk/the-early-years-foundation-stage/how-do-i-become-an-outstanding-practitioner/role-of-the-adult/</w:t>
        </w:r>
      </w:hyperlink>
      <w:r w:rsidRPr="001F1BFA">
        <w:rPr>
          <w:color w:val="000000" w:themeColor="text1"/>
        </w:rPr>
        <w:t xml:space="preserve"> (Accessed: 14</w:t>
      </w:r>
      <w:r w:rsidRPr="001F1BFA">
        <w:rPr>
          <w:color w:val="000000" w:themeColor="text1"/>
          <w:vertAlign w:val="superscript"/>
        </w:rPr>
        <w:t>th</w:t>
      </w:r>
      <w:r w:rsidRPr="001F1BFA">
        <w:rPr>
          <w:color w:val="000000" w:themeColor="text1"/>
        </w:rPr>
        <w:t xml:space="preserve"> November 2021).</w:t>
      </w:r>
    </w:p>
    <w:p w14:paraId="103CF4E4" w14:textId="04413275" w:rsidR="00F46350" w:rsidRDefault="00F46350" w:rsidP="00400BBD">
      <w:pPr>
        <w:pStyle w:val="Heading1"/>
        <w:spacing w:line="360" w:lineRule="auto"/>
        <w:jc w:val="both"/>
        <w:rPr>
          <w:b w:val="0"/>
          <w:bCs w:val="0"/>
          <w:sz w:val="22"/>
          <w:szCs w:val="22"/>
        </w:rPr>
      </w:pPr>
      <w:r w:rsidRPr="00400BBD">
        <w:rPr>
          <w:b w:val="0"/>
          <w:bCs w:val="0"/>
          <w:sz w:val="22"/>
          <w:szCs w:val="22"/>
        </w:rPr>
        <w:t xml:space="preserve">Every Child Matters (2018) </w:t>
      </w:r>
      <w:proofErr w:type="spellStart"/>
      <w:r w:rsidRPr="00400BBD">
        <w:rPr>
          <w:b w:val="0"/>
          <w:bCs w:val="0"/>
          <w:i/>
          <w:sz w:val="22"/>
          <w:szCs w:val="22"/>
        </w:rPr>
        <w:t>Transitions</w:t>
      </w:r>
      <w:r w:rsidRPr="00400BBD">
        <w:rPr>
          <w:b w:val="0"/>
          <w:bCs w:val="0"/>
          <w:sz w:val="22"/>
          <w:szCs w:val="22"/>
        </w:rPr>
        <w:t>.Available</w:t>
      </w:r>
      <w:proofErr w:type="spellEnd"/>
      <w:r w:rsidR="00400BBD">
        <w:rPr>
          <w:b w:val="0"/>
          <w:bCs w:val="0"/>
          <w:sz w:val="22"/>
          <w:szCs w:val="22"/>
        </w:rPr>
        <w:t xml:space="preserve"> </w:t>
      </w:r>
      <w:r w:rsidRPr="00400BBD">
        <w:rPr>
          <w:b w:val="0"/>
          <w:bCs w:val="0"/>
          <w:sz w:val="22"/>
          <w:szCs w:val="22"/>
        </w:rPr>
        <w:t xml:space="preserve">at: </w:t>
      </w:r>
      <w:r w:rsidR="007E43FC" w:rsidRPr="00400BBD">
        <w:rPr>
          <w:b w:val="0"/>
          <w:bCs w:val="0"/>
          <w:sz w:val="22"/>
          <w:szCs w:val="22"/>
        </w:rPr>
        <w:fldChar w:fldCharType="begin"/>
      </w:r>
      <w:r w:rsidR="007E43FC" w:rsidRPr="00400BBD">
        <w:rPr>
          <w:b w:val="0"/>
          <w:bCs w:val="0"/>
          <w:sz w:val="22"/>
          <w:szCs w:val="22"/>
        </w:rPr>
        <w:instrText xml:space="preserve"> HYPERLINK "http://www.earlyyearsmatters.co.uk/eyfs/positive-relationships/transitions/" </w:instrText>
      </w:r>
      <w:r w:rsidR="007E43FC" w:rsidRPr="00400BBD">
        <w:rPr>
          <w:b w:val="0"/>
          <w:bCs w:val="0"/>
          <w:sz w:val="22"/>
          <w:szCs w:val="22"/>
        </w:rPr>
        <w:fldChar w:fldCharType="separate"/>
      </w:r>
      <w:r w:rsidRPr="00400BBD">
        <w:rPr>
          <w:rStyle w:val="Hyperlink"/>
          <w:b w:val="0"/>
          <w:bCs w:val="0"/>
          <w:sz w:val="22"/>
          <w:szCs w:val="22"/>
        </w:rPr>
        <w:t>http://www.earlyyearsmatters.co.uk/eyfs/positive-relationships/transitions/</w:t>
      </w:r>
      <w:r w:rsidR="007E43FC" w:rsidRPr="00400BBD">
        <w:rPr>
          <w:rStyle w:val="Hyperlink"/>
          <w:b w:val="0"/>
          <w:bCs w:val="0"/>
          <w:sz w:val="22"/>
          <w:szCs w:val="22"/>
        </w:rPr>
        <w:fldChar w:fldCharType="end"/>
      </w:r>
      <w:r w:rsidRPr="00400BBD">
        <w:rPr>
          <w:b w:val="0"/>
          <w:bCs w:val="0"/>
          <w:sz w:val="22"/>
          <w:szCs w:val="22"/>
        </w:rPr>
        <w:t>(Accessed: 10</w:t>
      </w:r>
      <w:r w:rsidRPr="00400BBD">
        <w:rPr>
          <w:b w:val="0"/>
          <w:bCs w:val="0"/>
          <w:sz w:val="22"/>
          <w:szCs w:val="22"/>
          <w:vertAlign w:val="superscript"/>
        </w:rPr>
        <w:t>th</w:t>
      </w:r>
      <w:r w:rsidRPr="00400BBD">
        <w:rPr>
          <w:b w:val="0"/>
          <w:bCs w:val="0"/>
          <w:sz w:val="22"/>
          <w:szCs w:val="22"/>
        </w:rPr>
        <w:t xml:space="preserve"> November 2021).</w:t>
      </w:r>
    </w:p>
    <w:p w14:paraId="5439769D" w14:textId="31655FC9" w:rsidR="00400BBD" w:rsidRDefault="00400BBD" w:rsidP="00400BBD">
      <w:pPr>
        <w:pStyle w:val="Heading1"/>
        <w:spacing w:line="360" w:lineRule="auto"/>
        <w:jc w:val="both"/>
        <w:rPr>
          <w:rFonts w:eastAsia="Times New Roman"/>
          <w:b w:val="0"/>
          <w:bCs w:val="0"/>
          <w:color w:val="000000" w:themeColor="text1"/>
          <w:sz w:val="24"/>
          <w:szCs w:val="24"/>
        </w:rPr>
      </w:pPr>
      <w:proofErr w:type="spellStart"/>
      <w:r w:rsidRPr="001F1BFA">
        <w:rPr>
          <w:b w:val="0"/>
          <w:bCs w:val="0"/>
          <w:color w:val="3A3A3A"/>
          <w:sz w:val="24"/>
          <w:szCs w:val="24"/>
          <w:shd w:val="clear" w:color="auto" w:fill="FFFFFF"/>
        </w:rPr>
        <w:t>Feez</w:t>
      </w:r>
      <w:proofErr w:type="spellEnd"/>
      <w:r w:rsidRPr="001F1BFA">
        <w:rPr>
          <w:b w:val="0"/>
          <w:bCs w:val="0"/>
          <w:color w:val="3A3A3A"/>
          <w:sz w:val="24"/>
          <w:szCs w:val="24"/>
          <w:shd w:val="clear" w:color="auto" w:fill="FFFFFF"/>
        </w:rPr>
        <w:t>, S. (2010)</w:t>
      </w:r>
      <w:r w:rsidRPr="001F1BFA">
        <w:rPr>
          <w:rStyle w:val="apple-converted-space"/>
          <w:b w:val="0"/>
          <w:bCs w:val="0"/>
          <w:color w:val="3A3A3A"/>
          <w:sz w:val="24"/>
          <w:szCs w:val="24"/>
          <w:shd w:val="clear" w:color="auto" w:fill="FFFFFF"/>
        </w:rPr>
        <w:t> </w:t>
      </w:r>
      <w:r w:rsidRPr="001F1BFA">
        <w:rPr>
          <w:b w:val="0"/>
          <w:bCs w:val="0"/>
          <w:i/>
          <w:iCs/>
          <w:color w:val="3A3A3A"/>
          <w:sz w:val="24"/>
          <w:szCs w:val="24"/>
        </w:rPr>
        <w:t>Montessori and early childhood a guide for students</w:t>
      </w:r>
      <w:r w:rsidRPr="001F1BFA">
        <w:rPr>
          <w:b w:val="0"/>
          <w:bCs w:val="0"/>
          <w:color w:val="3A3A3A"/>
          <w:sz w:val="24"/>
          <w:szCs w:val="24"/>
          <w:shd w:val="clear" w:color="auto" w:fill="FFFFFF"/>
        </w:rPr>
        <w:t>. Los Angeles: SAGE</w:t>
      </w:r>
      <w:r>
        <w:rPr>
          <w:rFonts w:eastAsia="Times New Roman"/>
          <w:b w:val="0"/>
          <w:bCs w:val="0"/>
          <w:color w:val="000000" w:themeColor="text1"/>
          <w:sz w:val="24"/>
          <w:szCs w:val="24"/>
        </w:rPr>
        <w:t>.</w:t>
      </w:r>
    </w:p>
    <w:p w14:paraId="19186FA6" w14:textId="597FEDAC" w:rsidR="00451333" w:rsidRPr="00451333" w:rsidRDefault="00451333" w:rsidP="00400BBD">
      <w:pPr>
        <w:pStyle w:val="Heading1"/>
        <w:spacing w:line="360" w:lineRule="auto"/>
        <w:jc w:val="both"/>
        <w:rPr>
          <w:rFonts w:eastAsia="Times New Roman"/>
          <w:b w:val="0"/>
          <w:bCs w:val="0"/>
          <w:color w:val="000000" w:themeColor="text1"/>
          <w:sz w:val="15"/>
          <w:szCs w:val="15"/>
        </w:rPr>
      </w:pPr>
      <w:r w:rsidRPr="00451333">
        <w:rPr>
          <w:b w:val="0"/>
          <w:bCs w:val="0"/>
          <w:color w:val="000000" w:themeColor="text1"/>
          <w:sz w:val="24"/>
          <w:szCs w:val="24"/>
        </w:rPr>
        <w:t xml:space="preserve">Fitzgerald, D. (2004) </w:t>
      </w:r>
      <w:r w:rsidRPr="00451333">
        <w:rPr>
          <w:b w:val="0"/>
          <w:bCs w:val="0"/>
          <w:i/>
          <w:iCs/>
          <w:color w:val="000000" w:themeColor="text1"/>
          <w:sz w:val="24"/>
          <w:szCs w:val="24"/>
        </w:rPr>
        <w:t xml:space="preserve">Parent Partnerships in the Early Years. </w:t>
      </w:r>
      <w:r w:rsidRPr="00451333">
        <w:rPr>
          <w:b w:val="0"/>
          <w:bCs w:val="0"/>
          <w:color w:val="000000" w:themeColor="text1"/>
          <w:sz w:val="24"/>
          <w:szCs w:val="24"/>
        </w:rPr>
        <w:t>London: Continuum.</w:t>
      </w:r>
    </w:p>
    <w:p w14:paraId="066795EE" w14:textId="36F8EF3B" w:rsidR="00451333" w:rsidRDefault="00451333" w:rsidP="00451333">
      <w:pPr>
        <w:rPr>
          <w:color w:val="333333"/>
          <w:shd w:val="clear" w:color="auto" w:fill="FFFFFF"/>
        </w:rPr>
      </w:pPr>
      <w:r w:rsidRPr="00955150">
        <w:rPr>
          <w:color w:val="333333"/>
          <w:shd w:val="clear" w:color="auto" w:fill="FFFFFF"/>
        </w:rPr>
        <w:t>Graham, P. and Arshad-Ayaz, A. (2016) ‘Learned Unsustainability: Bandura’s Bobo Doll Revisited’, </w:t>
      </w:r>
      <w:r w:rsidRPr="00955150">
        <w:rPr>
          <w:i/>
          <w:iCs/>
          <w:color w:val="333333"/>
        </w:rPr>
        <w:t>Journal of Education for Sustainable Development</w:t>
      </w:r>
      <w:r w:rsidRPr="00955150">
        <w:rPr>
          <w:color w:val="333333"/>
          <w:shd w:val="clear" w:color="auto" w:fill="FFFFFF"/>
        </w:rPr>
        <w:t>, 10(2), pp. 262–273</w:t>
      </w:r>
      <w:r w:rsidRPr="001F1BFA">
        <w:rPr>
          <w:color w:val="333333"/>
          <w:shd w:val="clear" w:color="auto" w:fill="FFFFFF"/>
        </w:rPr>
        <w:t xml:space="preserve">. Available at: </w:t>
      </w:r>
      <w:hyperlink r:id="rId22" w:history="1">
        <w:r w:rsidRPr="001F1BFA">
          <w:rPr>
            <w:rStyle w:val="Hyperlink"/>
            <w:shd w:val="clear" w:color="auto" w:fill="FFFFFF"/>
          </w:rPr>
          <w:t>https://journals-sagepub-com.ezproxy.uwtsd.ac.uk/doi/full/10.1177/0973408216650954</w:t>
        </w:r>
      </w:hyperlink>
      <w:r w:rsidRPr="001F1BFA">
        <w:rPr>
          <w:color w:val="333333"/>
          <w:shd w:val="clear" w:color="auto" w:fill="FFFFFF"/>
        </w:rPr>
        <w:t xml:space="preserve"> </w:t>
      </w:r>
    </w:p>
    <w:p w14:paraId="06FE6F39" w14:textId="69FD8771" w:rsidR="00451333" w:rsidRDefault="00451333" w:rsidP="00451333">
      <w:pPr>
        <w:rPr>
          <w:color w:val="333333"/>
          <w:shd w:val="clear" w:color="auto" w:fill="FFFFFF"/>
        </w:rPr>
      </w:pPr>
    </w:p>
    <w:p w14:paraId="3E41DA8F" w14:textId="24C97AA9" w:rsidR="00451333" w:rsidRDefault="00451333" w:rsidP="00451333">
      <w:r w:rsidRPr="001F1BFA">
        <w:t>Healthy Children.org (2019)</w:t>
      </w:r>
      <w:r w:rsidRPr="001F1BFA">
        <w:rPr>
          <w:i/>
          <w:iCs/>
        </w:rPr>
        <w:t xml:space="preserve"> Transitional Objects. </w:t>
      </w:r>
      <w:r w:rsidRPr="001F1BFA">
        <w:t xml:space="preserve">Available at: </w:t>
      </w:r>
      <w:hyperlink r:id="rId23" w:history="1">
        <w:r w:rsidRPr="001F1BFA">
          <w:rPr>
            <w:rStyle w:val="Hyperlink"/>
          </w:rPr>
          <w:t>https://www.healthychildren.org/English/ages-stages/baby/Pages/Transitional-Objects.aspx 2019</w:t>
        </w:r>
      </w:hyperlink>
      <w:r w:rsidRPr="001F1BFA">
        <w:t xml:space="preserve"> (Accessed: 19</w:t>
      </w:r>
      <w:r w:rsidRPr="001F1BFA">
        <w:rPr>
          <w:vertAlign w:val="superscript"/>
        </w:rPr>
        <w:t>th</w:t>
      </w:r>
      <w:r w:rsidRPr="001F1BFA">
        <w:t xml:space="preserve"> November 2021).</w:t>
      </w:r>
    </w:p>
    <w:p w14:paraId="607370B2" w14:textId="47B74B8F" w:rsidR="0029104C" w:rsidRDefault="0029104C" w:rsidP="00451333"/>
    <w:p w14:paraId="2274D070" w14:textId="487EFB41" w:rsidR="0029104C" w:rsidRDefault="0029104C" w:rsidP="0029104C">
      <w:pPr>
        <w:rPr>
          <w:color w:val="000000" w:themeColor="text1"/>
        </w:rPr>
      </w:pPr>
      <w:proofErr w:type="spellStart"/>
      <w:r w:rsidRPr="001F1BFA">
        <w:rPr>
          <w:color w:val="000000" w:themeColor="text1"/>
        </w:rPr>
        <w:t>Mcleod</w:t>
      </w:r>
      <w:proofErr w:type="spellEnd"/>
      <w:r w:rsidRPr="001F1BFA">
        <w:rPr>
          <w:color w:val="000000" w:themeColor="text1"/>
        </w:rPr>
        <w:t xml:space="preserve">, S (2014) </w:t>
      </w:r>
      <w:r w:rsidRPr="001F1BFA">
        <w:rPr>
          <w:i/>
          <w:iCs/>
          <w:color w:val="000000" w:themeColor="text1"/>
        </w:rPr>
        <w:t>Bobo Doll Experiment [</w:t>
      </w:r>
      <w:r w:rsidRPr="001F1BFA">
        <w:rPr>
          <w:color w:val="000000" w:themeColor="text1"/>
        </w:rPr>
        <w:t xml:space="preserve">image] Available </w:t>
      </w:r>
      <w:proofErr w:type="gramStart"/>
      <w:r w:rsidRPr="001F1BFA">
        <w:rPr>
          <w:color w:val="000000" w:themeColor="text1"/>
        </w:rPr>
        <w:t>at :</w:t>
      </w:r>
      <w:proofErr w:type="gramEnd"/>
      <w:r w:rsidRPr="001F1BFA">
        <w:rPr>
          <w:color w:val="000000" w:themeColor="text1"/>
        </w:rPr>
        <w:t xml:space="preserve"> </w:t>
      </w:r>
      <w:hyperlink r:id="rId24" w:history="1">
        <w:r w:rsidRPr="001F1BFA">
          <w:rPr>
            <w:rStyle w:val="Hyperlink"/>
          </w:rPr>
          <w:t>https://www.simplypsychology.org/bobo-doll.html</w:t>
        </w:r>
      </w:hyperlink>
      <w:r w:rsidRPr="001F1BFA">
        <w:rPr>
          <w:color w:val="000000" w:themeColor="text1"/>
        </w:rPr>
        <w:t xml:space="preserve"> (Accessed: 16</w:t>
      </w:r>
      <w:r w:rsidRPr="001F1BFA">
        <w:rPr>
          <w:color w:val="000000" w:themeColor="text1"/>
          <w:vertAlign w:val="superscript"/>
        </w:rPr>
        <w:t>th</w:t>
      </w:r>
      <w:r w:rsidRPr="001F1BFA">
        <w:rPr>
          <w:color w:val="000000" w:themeColor="text1"/>
        </w:rPr>
        <w:t xml:space="preserve"> November 2021).</w:t>
      </w:r>
    </w:p>
    <w:p w14:paraId="4A79CB8C" w14:textId="3D829905" w:rsidR="0029104C" w:rsidRDefault="0029104C" w:rsidP="0029104C">
      <w:pPr>
        <w:rPr>
          <w:color w:val="000000" w:themeColor="text1"/>
        </w:rPr>
      </w:pPr>
    </w:p>
    <w:p w14:paraId="4F7A09A7" w14:textId="77777777" w:rsidR="0029104C" w:rsidRPr="001F1BFA" w:rsidRDefault="0029104C" w:rsidP="0029104C">
      <w:pPr>
        <w:rPr>
          <w:rStyle w:val="Hyperlink"/>
          <w:color w:val="000000" w:themeColor="text1"/>
        </w:rPr>
      </w:pPr>
      <w:proofErr w:type="spellStart"/>
      <w:r w:rsidRPr="001F1BFA">
        <w:rPr>
          <w:color w:val="000000" w:themeColor="text1"/>
        </w:rPr>
        <w:t>Meinke</w:t>
      </w:r>
      <w:proofErr w:type="spellEnd"/>
      <w:r w:rsidRPr="001F1BFA">
        <w:rPr>
          <w:color w:val="000000" w:themeColor="text1"/>
        </w:rPr>
        <w:t xml:space="preserve">, H (2019) </w:t>
      </w:r>
      <w:r w:rsidRPr="001F1BFA">
        <w:rPr>
          <w:i/>
          <w:iCs/>
          <w:color w:val="000000" w:themeColor="text1"/>
        </w:rPr>
        <w:t xml:space="preserve">Exploring the pros and cons of Montessori education. </w:t>
      </w:r>
      <w:r w:rsidRPr="001F1BFA">
        <w:rPr>
          <w:color w:val="000000" w:themeColor="text1"/>
        </w:rPr>
        <w:t xml:space="preserve">Available at: </w:t>
      </w:r>
      <w:hyperlink r:id="rId25" w:history="1">
        <w:r w:rsidRPr="001F1BFA">
          <w:rPr>
            <w:rStyle w:val="Hyperlink"/>
          </w:rPr>
          <w:t>https://www.rasmussen.edu/degrees/education/blog/pros_cons_montessori_education/</w:t>
        </w:r>
      </w:hyperlink>
      <w:r w:rsidRPr="001F1BFA">
        <w:rPr>
          <w:rStyle w:val="Hyperlink"/>
          <w:color w:val="000000" w:themeColor="text1"/>
        </w:rPr>
        <w:t xml:space="preserve"> </w:t>
      </w:r>
    </w:p>
    <w:p w14:paraId="5DDA8031" w14:textId="5C4ACB2E" w:rsidR="0029104C" w:rsidRDefault="0029104C" w:rsidP="00451333">
      <w:pPr>
        <w:rPr>
          <w:rStyle w:val="Hyperlink"/>
          <w:color w:val="000000" w:themeColor="text1"/>
          <w:u w:val="none"/>
        </w:rPr>
      </w:pPr>
      <w:r w:rsidRPr="001F1BFA">
        <w:rPr>
          <w:rStyle w:val="Hyperlink"/>
          <w:color w:val="000000" w:themeColor="text1"/>
          <w:u w:val="none"/>
        </w:rPr>
        <w:t>(Accessed: 12</w:t>
      </w:r>
      <w:r w:rsidRPr="001F1BFA">
        <w:rPr>
          <w:rStyle w:val="Hyperlink"/>
          <w:color w:val="000000" w:themeColor="text1"/>
          <w:u w:val="none"/>
          <w:vertAlign w:val="superscript"/>
        </w:rPr>
        <w:t>th</w:t>
      </w:r>
      <w:r w:rsidRPr="001F1BFA">
        <w:rPr>
          <w:rStyle w:val="Hyperlink"/>
          <w:color w:val="000000" w:themeColor="text1"/>
          <w:u w:val="none"/>
        </w:rPr>
        <w:t xml:space="preserve"> November 2021).</w:t>
      </w:r>
    </w:p>
    <w:p w14:paraId="665CF962" w14:textId="77777777" w:rsidR="0029104C" w:rsidRPr="001F1BFA" w:rsidRDefault="0029104C" w:rsidP="0029104C"/>
    <w:p w14:paraId="17D80A95" w14:textId="2CE7B2D3" w:rsidR="0029104C" w:rsidRDefault="0029104C" w:rsidP="0029104C">
      <w:r w:rsidRPr="001F1BFA">
        <w:t xml:space="preserve">PACEY (2016) </w:t>
      </w:r>
      <w:r w:rsidRPr="001F1BFA">
        <w:rPr>
          <w:i/>
          <w:iCs/>
        </w:rPr>
        <w:t>Transitions and Settling in.</w:t>
      </w:r>
      <w:r w:rsidRPr="001F1BFA">
        <w:t xml:space="preserve"> Available at: </w:t>
      </w:r>
      <w:hyperlink r:id="rId26" w:history="1">
        <w:r w:rsidRPr="001F1BFA">
          <w:rPr>
            <w:rStyle w:val="Hyperlink"/>
          </w:rPr>
          <w:t>https://www.pacey.org.uk/Pacey/media/Website-files/PACEY%20member%20practice%20guides%20(PDFs)/PG10-transitions-and-settling-in.pdf</w:t>
        </w:r>
      </w:hyperlink>
      <w:r w:rsidRPr="001F1BFA">
        <w:t xml:space="preserve"> (Accessed: 19</w:t>
      </w:r>
      <w:r w:rsidRPr="001F1BFA">
        <w:rPr>
          <w:vertAlign w:val="superscript"/>
        </w:rPr>
        <w:t>th</w:t>
      </w:r>
      <w:r w:rsidRPr="001F1BFA">
        <w:t xml:space="preserve"> Nov 2020).</w:t>
      </w:r>
    </w:p>
    <w:p w14:paraId="4FC424AA" w14:textId="32BF69B2" w:rsidR="0029104C" w:rsidRDefault="0029104C" w:rsidP="0029104C"/>
    <w:p w14:paraId="01B1D677" w14:textId="490DEBC2" w:rsidR="0029104C" w:rsidRPr="0029104C" w:rsidRDefault="0029104C" w:rsidP="0029104C">
      <w:pPr>
        <w:rPr>
          <w:color w:val="000000" w:themeColor="text1"/>
        </w:rPr>
      </w:pPr>
      <w:r w:rsidRPr="001F1BFA">
        <w:rPr>
          <w:color w:val="000000" w:themeColor="text1"/>
        </w:rPr>
        <w:t xml:space="preserve">PACEY (2018) </w:t>
      </w:r>
      <w:r w:rsidRPr="001F1BFA">
        <w:rPr>
          <w:i/>
          <w:iCs/>
          <w:color w:val="000000" w:themeColor="text1"/>
        </w:rPr>
        <w:t xml:space="preserve">Working in partnership with parents. </w:t>
      </w:r>
      <w:r w:rsidRPr="001F1BFA">
        <w:rPr>
          <w:color w:val="000000" w:themeColor="text1"/>
        </w:rPr>
        <w:t xml:space="preserve">Available at: </w:t>
      </w:r>
      <w:hyperlink r:id="rId27" w:history="1">
        <w:r w:rsidRPr="001F1BFA">
          <w:rPr>
            <w:rStyle w:val="Hyperlink"/>
          </w:rPr>
          <w:t>https://www.pacey.org.uk/working-in-childcare/spotlight-on/partnerships-with-parents/</w:t>
        </w:r>
      </w:hyperlink>
      <w:r w:rsidRPr="001F1BFA">
        <w:rPr>
          <w:rStyle w:val="Hyperlink"/>
        </w:rPr>
        <w:t xml:space="preserve"> </w:t>
      </w:r>
      <w:r w:rsidRPr="001F1BFA">
        <w:rPr>
          <w:rStyle w:val="Hyperlink"/>
          <w:color w:val="000000" w:themeColor="text1"/>
          <w:u w:val="none"/>
        </w:rPr>
        <w:t>(Accessed: 9</w:t>
      </w:r>
      <w:r w:rsidRPr="001F1BFA">
        <w:rPr>
          <w:rStyle w:val="Hyperlink"/>
          <w:color w:val="000000" w:themeColor="text1"/>
          <w:u w:val="none"/>
          <w:vertAlign w:val="superscript"/>
        </w:rPr>
        <w:t>th</w:t>
      </w:r>
      <w:r w:rsidRPr="001F1BFA">
        <w:rPr>
          <w:rStyle w:val="Hyperlink"/>
          <w:color w:val="000000" w:themeColor="text1"/>
          <w:u w:val="none"/>
        </w:rPr>
        <w:t xml:space="preserve"> </w:t>
      </w:r>
      <w:proofErr w:type="gramStart"/>
      <w:r w:rsidRPr="001F1BFA">
        <w:rPr>
          <w:rStyle w:val="Hyperlink"/>
          <w:color w:val="000000" w:themeColor="text1"/>
          <w:u w:val="none"/>
        </w:rPr>
        <w:t>November  2021</w:t>
      </w:r>
      <w:proofErr w:type="gramEnd"/>
      <w:r w:rsidRPr="001F1BFA">
        <w:rPr>
          <w:rStyle w:val="Hyperlink"/>
          <w:color w:val="000000" w:themeColor="text1"/>
          <w:u w:val="none"/>
        </w:rPr>
        <w:t>).</w:t>
      </w:r>
    </w:p>
    <w:p w14:paraId="494CCFDA" w14:textId="77777777" w:rsidR="0029104C" w:rsidRPr="001F1BFA" w:rsidRDefault="0029104C" w:rsidP="0029104C">
      <w:pPr>
        <w:rPr>
          <w:color w:val="000000" w:themeColor="text1"/>
        </w:rPr>
      </w:pPr>
    </w:p>
    <w:p w14:paraId="22CEB963" w14:textId="77777777" w:rsidR="0029104C" w:rsidRPr="001F1BFA" w:rsidRDefault="0029104C" w:rsidP="0029104C">
      <w:pPr>
        <w:rPr>
          <w:color w:val="000000" w:themeColor="text1"/>
        </w:rPr>
      </w:pPr>
      <w:proofErr w:type="spellStart"/>
      <w:r w:rsidRPr="001F1BFA">
        <w:rPr>
          <w:color w:val="000000" w:themeColor="text1"/>
          <w:shd w:val="clear" w:color="auto" w:fill="FFFFFF"/>
        </w:rPr>
        <w:t>Pichère</w:t>
      </w:r>
      <w:proofErr w:type="spellEnd"/>
      <w:r w:rsidRPr="001F1BFA">
        <w:rPr>
          <w:color w:val="000000" w:themeColor="text1"/>
          <w:shd w:val="clear" w:color="auto" w:fill="FFFFFF"/>
        </w:rPr>
        <w:t>, P. et al. (2015)</w:t>
      </w:r>
      <w:r w:rsidRPr="001F1BFA">
        <w:rPr>
          <w:rStyle w:val="apple-converted-space"/>
          <w:color w:val="000000" w:themeColor="text1"/>
          <w:shd w:val="clear" w:color="auto" w:fill="FFFFFF"/>
        </w:rPr>
        <w:t> </w:t>
      </w:r>
      <w:r w:rsidRPr="001F1BFA">
        <w:rPr>
          <w:i/>
          <w:iCs/>
          <w:color w:val="000000" w:themeColor="text1"/>
        </w:rPr>
        <w:t>Maslow’s hierarchy of needs</w:t>
      </w:r>
      <w:r w:rsidRPr="001F1BFA">
        <w:rPr>
          <w:color w:val="000000" w:themeColor="text1"/>
          <w:shd w:val="clear" w:color="auto" w:fill="FFFFFF"/>
        </w:rPr>
        <w:t>. Namur: Lemaitre Publishing.</w:t>
      </w:r>
    </w:p>
    <w:p w14:paraId="1E088E6E" w14:textId="77777777" w:rsidR="0029104C" w:rsidRDefault="0029104C" w:rsidP="0029104C"/>
    <w:p w14:paraId="47985938" w14:textId="5B0289A7" w:rsidR="0029104C" w:rsidRDefault="0029104C" w:rsidP="0029104C">
      <w:pPr>
        <w:rPr>
          <w:rStyle w:val="Hyperlink"/>
          <w:color w:val="000000" w:themeColor="text1"/>
          <w:u w:val="none"/>
        </w:rPr>
      </w:pPr>
      <w:r w:rsidRPr="001F1BFA">
        <w:t xml:space="preserve">Professional Association for Childcare and Early Years (2009) </w:t>
      </w:r>
      <w:r w:rsidRPr="001F1BFA">
        <w:rPr>
          <w:i/>
          <w:iCs/>
        </w:rPr>
        <w:t>Helping your child settle in.</w:t>
      </w:r>
      <w:r w:rsidRPr="001F1BFA">
        <w:t xml:space="preserve"> Available at: </w:t>
      </w:r>
      <w:hyperlink r:id="rId28" w:history="1">
        <w:r w:rsidRPr="001F1BFA">
          <w:rPr>
            <w:rStyle w:val="Hyperlink"/>
          </w:rPr>
          <w:t>https://www.pacey.org.uk/parents/working-with-your-childcarer/helping-your-child-settle-in/</w:t>
        </w:r>
      </w:hyperlink>
      <w:r w:rsidRPr="001F1BFA">
        <w:rPr>
          <w:rStyle w:val="Hyperlink"/>
          <w:color w:val="0263C1"/>
        </w:rPr>
        <w:t xml:space="preserve"> </w:t>
      </w:r>
      <w:r w:rsidRPr="001F1BFA">
        <w:rPr>
          <w:rStyle w:val="Hyperlink"/>
          <w:color w:val="0263C1"/>
          <w:u w:val="none"/>
        </w:rPr>
        <w:t xml:space="preserve"> </w:t>
      </w:r>
      <w:r w:rsidRPr="001F1BFA">
        <w:rPr>
          <w:rStyle w:val="Hyperlink"/>
          <w:color w:val="000000" w:themeColor="text1"/>
          <w:u w:val="none"/>
        </w:rPr>
        <w:t>(Accessed: 14</w:t>
      </w:r>
      <w:r w:rsidRPr="001F1BFA">
        <w:rPr>
          <w:rStyle w:val="Hyperlink"/>
          <w:color w:val="000000" w:themeColor="text1"/>
          <w:u w:val="none"/>
          <w:vertAlign w:val="superscript"/>
        </w:rPr>
        <w:t>th</w:t>
      </w:r>
      <w:r w:rsidRPr="001F1BFA">
        <w:rPr>
          <w:rStyle w:val="Hyperlink"/>
          <w:color w:val="000000" w:themeColor="text1"/>
          <w:u w:val="none"/>
        </w:rPr>
        <w:t xml:space="preserve"> November 2021).</w:t>
      </w:r>
    </w:p>
    <w:p w14:paraId="0B67AA75" w14:textId="2302F55D" w:rsidR="0029104C" w:rsidRDefault="0029104C" w:rsidP="0029104C">
      <w:pPr>
        <w:rPr>
          <w:rStyle w:val="Hyperlink"/>
          <w:color w:val="000000" w:themeColor="text1"/>
          <w:u w:val="none"/>
        </w:rPr>
      </w:pPr>
    </w:p>
    <w:p w14:paraId="6453B485" w14:textId="77777777" w:rsidR="0029104C" w:rsidRPr="001F1BFA" w:rsidRDefault="0029104C" w:rsidP="0029104C">
      <w:pPr>
        <w:rPr>
          <w:color w:val="000000" w:themeColor="text1"/>
        </w:rPr>
      </w:pPr>
      <w:r w:rsidRPr="001F1BFA">
        <w:t xml:space="preserve">Royal College of Speech and Language Therapists (2020) </w:t>
      </w:r>
      <w:r w:rsidRPr="001F1BFA">
        <w:rPr>
          <w:i/>
          <w:iCs/>
        </w:rPr>
        <w:t>Guidance for education settings on commissioning (buying in) speech and language therapy services and training</w:t>
      </w:r>
      <w:r w:rsidRPr="001F1BFA">
        <w:t xml:space="preserve">. Available at: </w:t>
      </w:r>
      <w:hyperlink r:id="rId29" w:anchor="page=6" w:history="1">
        <w:r w:rsidRPr="001F1BFA">
          <w:rPr>
            <w:rStyle w:val="Hyperlink"/>
          </w:rPr>
          <w:t>https://www.rcslt.org/wp-content/uploads/media/docs/Education-Guide_Final.pdf#page=6</w:t>
        </w:r>
      </w:hyperlink>
    </w:p>
    <w:p w14:paraId="438BC6BA" w14:textId="671127E8" w:rsidR="0029104C" w:rsidRPr="0029104C" w:rsidRDefault="0029104C" w:rsidP="0029104C">
      <w:pPr>
        <w:rPr>
          <w:color w:val="000000" w:themeColor="text1"/>
        </w:rPr>
      </w:pPr>
      <w:r w:rsidRPr="001F1BFA">
        <w:rPr>
          <w:color w:val="000000" w:themeColor="text1"/>
        </w:rPr>
        <w:t>(Accessed: 11</w:t>
      </w:r>
      <w:r w:rsidRPr="001F1BFA">
        <w:rPr>
          <w:color w:val="000000" w:themeColor="text1"/>
          <w:vertAlign w:val="superscript"/>
        </w:rPr>
        <w:t>th</w:t>
      </w:r>
      <w:r w:rsidRPr="001F1BFA">
        <w:rPr>
          <w:color w:val="000000" w:themeColor="text1"/>
        </w:rPr>
        <w:t xml:space="preserve"> November 2021).</w:t>
      </w:r>
    </w:p>
    <w:p w14:paraId="3FE69CB9" w14:textId="12D34676" w:rsidR="0029104C" w:rsidRPr="0029104C" w:rsidRDefault="0087030A" w:rsidP="0029104C">
      <w:pPr>
        <w:pStyle w:val="NormalWeb"/>
      </w:pPr>
      <w:r w:rsidRPr="001F1BFA">
        <w:t>San</w:t>
      </w:r>
      <w:r w:rsidR="0029104C">
        <w:t>d</w:t>
      </w:r>
      <w:r w:rsidRPr="001F1BFA">
        <w:t>ers,</w:t>
      </w:r>
      <w:r w:rsidR="000E31AE" w:rsidRPr="001F1BFA">
        <w:t xml:space="preserve"> </w:t>
      </w:r>
      <w:proofErr w:type="gramStart"/>
      <w:r w:rsidR="000E31AE" w:rsidRPr="001F1BFA">
        <w:t>D</w:t>
      </w:r>
      <w:r w:rsidR="00B91611" w:rsidRPr="001F1BFA">
        <w:t>,</w:t>
      </w:r>
      <w:r w:rsidR="00955150" w:rsidRPr="001F1BFA">
        <w:t>.</w:t>
      </w:r>
      <w:proofErr w:type="gramEnd"/>
      <w:r w:rsidR="00955150" w:rsidRPr="001F1BFA">
        <w:t xml:space="preserve"> </w:t>
      </w:r>
      <w:r w:rsidR="00955150" w:rsidRPr="001F1BFA">
        <w:rPr>
          <w:i/>
          <w:iCs/>
        </w:rPr>
        <w:t>et al.</w:t>
      </w:r>
      <w:r w:rsidR="00955150" w:rsidRPr="001F1BFA">
        <w:t xml:space="preserve"> (</w:t>
      </w:r>
      <w:r w:rsidR="00B91611" w:rsidRPr="001F1BFA">
        <w:t xml:space="preserve">2005). </w:t>
      </w:r>
      <w:r w:rsidR="00B91611" w:rsidRPr="001F1BFA">
        <w:rPr>
          <w:i/>
          <w:iCs/>
        </w:rPr>
        <w:t>A Study of the Transition from the Foundation Stage to key stage 1.</w:t>
      </w:r>
      <w:r w:rsidR="00B91611" w:rsidRPr="001F1BFA">
        <w:t xml:space="preserve"> DFES: London. </w:t>
      </w:r>
    </w:p>
    <w:p w14:paraId="4243D8F2" w14:textId="3F64B99B" w:rsidR="0029104C" w:rsidRDefault="0029104C" w:rsidP="0029104C">
      <w:pPr>
        <w:rPr>
          <w:rStyle w:val="Hyperlink"/>
          <w:color w:val="000000" w:themeColor="text1"/>
          <w:u w:val="none"/>
        </w:rPr>
      </w:pPr>
      <w:r w:rsidRPr="001F1BFA">
        <w:rPr>
          <w:color w:val="000000" w:themeColor="text1"/>
        </w:rPr>
        <w:t xml:space="preserve">Scottish Government (2017) </w:t>
      </w:r>
      <w:r w:rsidRPr="001F1BFA">
        <w:rPr>
          <w:i/>
          <w:iCs/>
          <w:color w:val="000000" w:themeColor="text1"/>
        </w:rPr>
        <w:t xml:space="preserve">Supporting Children and young people with healthcare needs in schools: guidance. </w:t>
      </w:r>
      <w:r w:rsidRPr="001F1BFA">
        <w:rPr>
          <w:color w:val="000000" w:themeColor="text1"/>
        </w:rPr>
        <w:t xml:space="preserve">Available at: </w:t>
      </w:r>
      <w:hyperlink r:id="rId30" w:history="1">
        <w:r w:rsidRPr="001F1BFA">
          <w:rPr>
            <w:rStyle w:val="Hyperlink"/>
            <w:color w:val="000000" w:themeColor="text1"/>
          </w:rPr>
          <w:t>https://www.gov.scot/publications/supporting-children-young-people-healthcare-needs-schools/pages/3/</w:t>
        </w:r>
      </w:hyperlink>
      <w:r w:rsidRPr="001F1BFA">
        <w:rPr>
          <w:rStyle w:val="Hyperlink"/>
          <w:color w:val="000000" w:themeColor="text1"/>
        </w:rPr>
        <w:t xml:space="preserve"> </w:t>
      </w:r>
      <w:r w:rsidRPr="001F1BFA">
        <w:rPr>
          <w:rStyle w:val="Hyperlink"/>
          <w:color w:val="000000" w:themeColor="text1"/>
          <w:u w:val="none"/>
        </w:rPr>
        <w:t>(Accessed: 10</w:t>
      </w:r>
      <w:r w:rsidRPr="001F1BFA">
        <w:rPr>
          <w:rStyle w:val="Hyperlink"/>
          <w:color w:val="000000" w:themeColor="text1"/>
          <w:u w:val="none"/>
          <w:vertAlign w:val="superscript"/>
        </w:rPr>
        <w:t>th</w:t>
      </w:r>
      <w:r w:rsidRPr="001F1BFA">
        <w:rPr>
          <w:rStyle w:val="Hyperlink"/>
          <w:color w:val="000000" w:themeColor="text1"/>
          <w:u w:val="none"/>
        </w:rPr>
        <w:t xml:space="preserve"> November 2021).</w:t>
      </w:r>
    </w:p>
    <w:p w14:paraId="16314B2C" w14:textId="7C1DA4FB" w:rsidR="0029104C" w:rsidRDefault="0029104C" w:rsidP="0029104C">
      <w:pPr>
        <w:rPr>
          <w:rStyle w:val="Hyperlink"/>
          <w:color w:val="000000" w:themeColor="text1"/>
          <w:u w:val="none"/>
        </w:rPr>
      </w:pPr>
    </w:p>
    <w:p w14:paraId="31A7CED1" w14:textId="77777777" w:rsidR="0029104C" w:rsidRPr="001F1BFA" w:rsidRDefault="0029104C" w:rsidP="0029104C">
      <w:pPr>
        <w:rPr>
          <w:color w:val="000000" w:themeColor="text1"/>
        </w:rPr>
      </w:pPr>
    </w:p>
    <w:p w14:paraId="184F34C3" w14:textId="75352472" w:rsidR="0029104C" w:rsidRDefault="0029104C" w:rsidP="0029104C">
      <w:pPr>
        <w:rPr>
          <w:rStyle w:val="Hyperlink"/>
          <w:color w:val="000000" w:themeColor="text1"/>
          <w:u w:val="none"/>
        </w:rPr>
      </w:pPr>
      <w:r w:rsidRPr="001F1BFA">
        <w:rPr>
          <w:color w:val="000000" w:themeColor="text1"/>
        </w:rPr>
        <w:t xml:space="preserve">Thomas, B (2016) </w:t>
      </w:r>
      <w:r w:rsidRPr="001F1BFA">
        <w:rPr>
          <w:i/>
          <w:iCs/>
          <w:color w:val="000000" w:themeColor="text1"/>
        </w:rPr>
        <w:t>The importance of communication</w:t>
      </w:r>
      <w:r w:rsidRPr="001F1BFA">
        <w:rPr>
          <w:color w:val="000000" w:themeColor="text1"/>
        </w:rPr>
        <w:t xml:space="preserve">. Available at: </w:t>
      </w:r>
      <w:hyperlink r:id="rId31" w:history="1">
        <w:r w:rsidRPr="001F1BFA">
          <w:rPr>
            <w:rStyle w:val="Hyperlink"/>
          </w:rPr>
          <w:t>https://childcareeducationexpo.co.uk/importance-communication-beth-thomas/</w:t>
        </w:r>
      </w:hyperlink>
      <w:r w:rsidRPr="001F1BFA">
        <w:rPr>
          <w:color w:val="000000" w:themeColor="text1"/>
        </w:rPr>
        <w:t xml:space="preserve"> (Accessed: 17</w:t>
      </w:r>
      <w:r w:rsidRPr="001F1BFA">
        <w:rPr>
          <w:color w:val="000000" w:themeColor="text1"/>
          <w:vertAlign w:val="superscript"/>
        </w:rPr>
        <w:t>th</w:t>
      </w:r>
      <w:r w:rsidRPr="001F1BFA">
        <w:rPr>
          <w:color w:val="000000" w:themeColor="text1"/>
        </w:rPr>
        <w:t xml:space="preserve"> November 2021).</w:t>
      </w:r>
    </w:p>
    <w:p w14:paraId="169E5A4A" w14:textId="77777777" w:rsidR="0029104C" w:rsidRPr="0029104C" w:rsidRDefault="0029104C" w:rsidP="0029104C">
      <w:pPr>
        <w:rPr>
          <w:color w:val="000000" w:themeColor="text1"/>
        </w:rPr>
      </w:pPr>
    </w:p>
    <w:p w14:paraId="3528211C" w14:textId="1E111C7D" w:rsidR="0029104C" w:rsidRDefault="0029104C" w:rsidP="0029104C">
      <w:pPr>
        <w:rPr>
          <w:rStyle w:val="Hyperlink"/>
          <w:color w:val="000000" w:themeColor="text1"/>
          <w:u w:val="none"/>
        </w:rPr>
      </w:pPr>
      <w:r w:rsidRPr="001F1BFA">
        <w:t xml:space="preserve">Thomas, S. (2018) </w:t>
      </w:r>
      <w:r w:rsidRPr="001F1BFA">
        <w:rPr>
          <w:i/>
        </w:rPr>
        <w:t xml:space="preserve">Maslow’s Safety Needs: Examples and Definitions. </w:t>
      </w:r>
      <w:r w:rsidRPr="001F1BFA">
        <w:t xml:space="preserve">Available at: </w:t>
      </w:r>
      <w:hyperlink r:id="rId32" w:history="1">
        <w:r w:rsidRPr="001F1BFA">
          <w:rPr>
            <w:rStyle w:val="Hyperlink"/>
            <w:color w:val="0263C1"/>
          </w:rPr>
          <w:t>https://study.com/academy/lesson/maslows-safety-needs-examples-definition-quiz.html</w:t>
        </w:r>
      </w:hyperlink>
      <w:r w:rsidRPr="001F1BFA">
        <w:rPr>
          <w:rStyle w:val="Hyperlink"/>
          <w:color w:val="0263C1"/>
        </w:rPr>
        <w:t xml:space="preserve">  </w:t>
      </w:r>
      <w:r w:rsidRPr="001F1BFA">
        <w:rPr>
          <w:rStyle w:val="Hyperlink"/>
          <w:color w:val="000000" w:themeColor="text1"/>
          <w:u w:val="none"/>
        </w:rPr>
        <w:t>(Accessed: 13</w:t>
      </w:r>
      <w:r w:rsidRPr="001F1BFA">
        <w:rPr>
          <w:rStyle w:val="Hyperlink"/>
          <w:color w:val="000000" w:themeColor="text1"/>
          <w:u w:val="none"/>
          <w:vertAlign w:val="superscript"/>
        </w:rPr>
        <w:t>th</w:t>
      </w:r>
      <w:r w:rsidRPr="001F1BFA">
        <w:rPr>
          <w:rStyle w:val="Hyperlink"/>
          <w:color w:val="000000" w:themeColor="text1"/>
          <w:u w:val="none"/>
        </w:rPr>
        <w:t xml:space="preserve"> November 2021).</w:t>
      </w:r>
    </w:p>
    <w:p w14:paraId="117EA8C0" w14:textId="431C9036" w:rsidR="0029104C" w:rsidRDefault="0029104C" w:rsidP="0029104C">
      <w:pPr>
        <w:rPr>
          <w:rStyle w:val="Hyperlink"/>
          <w:color w:val="000000" w:themeColor="text1"/>
          <w:u w:val="none"/>
        </w:rPr>
      </w:pPr>
    </w:p>
    <w:p w14:paraId="39D545E1" w14:textId="0045574A" w:rsidR="0029104C" w:rsidRDefault="0029104C" w:rsidP="0029104C">
      <w:pPr>
        <w:rPr>
          <w:rStyle w:val="Hyperlink"/>
          <w:color w:val="000000" w:themeColor="text1"/>
          <w:u w:val="none"/>
        </w:rPr>
      </w:pPr>
      <w:r w:rsidRPr="001F1BFA">
        <w:rPr>
          <w:color w:val="000000" w:themeColor="text1"/>
        </w:rPr>
        <w:t>Thompson,</w:t>
      </w:r>
      <w:r w:rsidR="00CC0366">
        <w:rPr>
          <w:color w:val="000000" w:themeColor="text1"/>
        </w:rPr>
        <w:t xml:space="preserve"> </w:t>
      </w:r>
      <w:r w:rsidRPr="001F1BFA">
        <w:rPr>
          <w:color w:val="000000" w:themeColor="text1"/>
        </w:rPr>
        <w:t xml:space="preserve">M. (2018) </w:t>
      </w:r>
      <w:r w:rsidRPr="001F1BFA">
        <w:rPr>
          <w:i/>
        </w:rPr>
        <w:t>Ways to communicate to Parents &amp; Staff at a Day Care Centre.</w:t>
      </w:r>
      <w:r w:rsidR="00CC0366">
        <w:rPr>
          <w:i/>
        </w:rPr>
        <w:t xml:space="preserve"> </w:t>
      </w:r>
      <w:r w:rsidRPr="001F1BFA">
        <w:rPr>
          <w:i/>
        </w:rPr>
        <w:t xml:space="preserve">Available at: </w:t>
      </w:r>
      <w:hyperlink r:id="rId33" w:history="1">
        <w:r w:rsidRPr="001F1BFA">
          <w:rPr>
            <w:rStyle w:val="Hyperlink"/>
          </w:rPr>
          <w:t>https://smallbusiness.chron.com/ways-communicate-parents-staff-day-care-center-41329.html</w:t>
        </w:r>
      </w:hyperlink>
      <w:r w:rsidRPr="001F1BFA">
        <w:rPr>
          <w:rStyle w:val="Hyperlink"/>
        </w:rPr>
        <w:t xml:space="preserve"> </w:t>
      </w:r>
      <w:r w:rsidRPr="001F1BFA">
        <w:rPr>
          <w:rStyle w:val="Hyperlink"/>
          <w:color w:val="000000" w:themeColor="text1"/>
          <w:u w:val="none"/>
        </w:rPr>
        <w:t>(Accessed: 13</w:t>
      </w:r>
      <w:r w:rsidRPr="001F1BFA">
        <w:rPr>
          <w:rStyle w:val="Hyperlink"/>
          <w:color w:val="000000" w:themeColor="text1"/>
          <w:u w:val="none"/>
          <w:vertAlign w:val="superscript"/>
        </w:rPr>
        <w:t>th</w:t>
      </w:r>
      <w:r w:rsidRPr="001F1BFA">
        <w:rPr>
          <w:rStyle w:val="Hyperlink"/>
          <w:color w:val="000000" w:themeColor="text1"/>
          <w:u w:val="none"/>
        </w:rPr>
        <w:t xml:space="preserve"> November 2021).</w:t>
      </w:r>
    </w:p>
    <w:p w14:paraId="767AE4D4" w14:textId="63A990D3" w:rsidR="0029104C" w:rsidRDefault="0029104C" w:rsidP="0029104C">
      <w:pPr>
        <w:rPr>
          <w:rStyle w:val="Hyperlink"/>
          <w:color w:val="000000" w:themeColor="text1"/>
          <w:u w:val="none"/>
        </w:rPr>
      </w:pPr>
    </w:p>
    <w:p w14:paraId="7618BDF5" w14:textId="77777777" w:rsidR="0029104C" w:rsidRPr="001F1BFA" w:rsidRDefault="0029104C" w:rsidP="0029104C">
      <w:pPr>
        <w:rPr>
          <w:color w:val="000000" w:themeColor="text1"/>
        </w:rPr>
      </w:pPr>
      <w:r w:rsidRPr="001F1BFA">
        <w:rPr>
          <w:color w:val="000000" w:themeColor="text1"/>
        </w:rPr>
        <w:t xml:space="preserve">UNCRC (2004) </w:t>
      </w:r>
      <w:r w:rsidRPr="001F1BFA">
        <w:rPr>
          <w:i/>
          <w:iCs/>
          <w:color w:val="000000" w:themeColor="text1"/>
        </w:rPr>
        <w:t xml:space="preserve">The United Nations Convention on the Rights of the Child  </w:t>
      </w:r>
      <w:r w:rsidRPr="001F1BFA">
        <w:rPr>
          <w:color w:val="000000" w:themeColor="text1"/>
        </w:rPr>
        <w:t xml:space="preserve">Available at: </w:t>
      </w:r>
      <w:hyperlink r:id="rId34" w:history="1">
        <w:r w:rsidRPr="001F1BFA">
          <w:rPr>
            <w:rStyle w:val="Hyperlink"/>
          </w:rPr>
          <w:t>https://downloads.unicef.org.uk/wp-content/uploads/2016/08/unicef-convention-rights-child-uncrc.pdf?_adal_sd=www.unicef.org.uk.1637697757467&amp;_adal_ca=so%3DGoogle%26me%3Dorganic%26ca%3D(not%2520set)%26co%3D(not%2520set)%26ke%3D(not%2520set).1637697757467&amp;_adal_cw=1637697749444.1637697757467&amp;_adal_id=92c3d720-a7fe-4559-8b51-3d03790e3771.1637697749.2.1637697749.1637697749.af7d40cc-5573-48fe-9c48-a02e0afa8974.1637697757467&amp;_ga=2.134054670.1442436229.1637697749-1040648197.1637697749</w:t>
        </w:r>
      </w:hyperlink>
      <w:r w:rsidRPr="001F1BFA">
        <w:rPr>
          <w:color w:val="000000" w:themeColor="text1"/>
        </w:rPr>
        <w:t xml:space="preserve"> (Accessed: November 16</w:t>
      </w:r>
      <w:r w:rsidRPr="001F1BFA">
        <w:rPr>
          <w:color w:val="000000" w:themeColor="text1"/>
          <w:vertAlign w:val="superscript"/>
        </w:rPr>
        <w:t>th</w:t>
      </w:r>
      <w:r w:rsidRPr="001F1BFA">
        <w:rPr>
          <w:color w:val="000000" w:themeColor="text1"/>
        </w:rPr>
        <w:t xml:space="preserve"> 2021).</w:t>
      </w:r>
    </w:p>
    <w:p w14:paraId="7B25D992" w14:textId="77777777" w:rsidR="0029104C" w:rsidRDefault="0029104C" w:rsidP="0029104C">
      <w:pPr>
        <w:rPr>
          <w:rStyle w:val="Hyperlink"/>
          <w:color w:val="000000" w:themeColor="text1"/>
          <w:u w:val="none"/>
        </w:rPr>
      </w:pPr>
    </w:p>
    <w:p w14:paraId="03C7A6F8" w14:textId="19720842" w:rsidR="0029104C" w:rsidRPr="0029104C" w:rsidRDefault="0029104C" w:rsidP="0029104C">
      <w:pPr>
        <w:rPr>
          <w:rStyle w:val="Hyperlink"/>
          <w:color w:val="000000" w:themeColor="text1"/>
          <w:u w:val="none"/>
        </w:rPr>
      </w:pPr>
      <w:r w:rsidRPr="001F1BFA">
        <w:rPr>
          <w:color w:val="000000" w:themeColor="text1"/>
        </w:rPr>
        <w:t xml:space="preserve">Welsh Government (2002) </w:t>
      </w:r>
      <w:r w:rsidRPr="001F1BFA">
        <w:rPr>
          <w:i/>
          <w:iCs/>
          <w:color w:val="000000" w:themeColor="text1"/>
        </w:rPr>
        <w:t xml:space="preserve">Welsh Assembly Government Play Policy </w:t>
      </w:r>
      <w:r w:rsidRPr="001F1BFA">
        <w:rPr>
          <w:color w:val="000000" w:themeColor="text1"/>
        </w:rPr>
        <w:t xml:space="preserve">Available at: </w:t>
      </w:r>
      <w:hyperlink r:id="rId35" w:history="1">
        <w:r w:rsidRPr="001F1BFA">
          <w:rPr>
            <w:rStyle w:val="Hyperlink"/>
          </w:rPr>
          <w:t>https://www.playwales.org.uk/login/uploaded/documents/Play%20Policy/Wales%20play-policy-e.pdf</w:t>
        </w:r>
      </w:hyperlink>
      <w:r w:rsidRPr="001F1BFA">
        <w:rPr>
          <w:color w:val="000000" w:themeColor="text1"/>
        </w:rPr>
        <w:t xml:space="preserve"> (Accessed: 14</w:t>
      </w:r>
      <w:r w:rsidRPr="001F1BFA">
        <w:rPr>
          <w:color w:val="000000" w:themeColor="text1"/>
          <w:vertAlign w:val="superscript"/>
        </w:rPr>
        <w:t>th</w:t>
      </w:r>
      <w:r w:rsidRPr="001F1BFA">
        <w:rPr>
          <w:color w:val="000000" w:themeColor="text1"/>
        </w:rPr>
        <w:t xml:space="preserve"> November 2021).</w:t>
      </w:r>
    </w:p>
    <w:p w14:paraId="4D60AD13" w14:textId="7B73F687" w:rsidR="0029104C" w:rsidRDefault="0029104C" w:rsidP="003840D7"/>
    <w:p w14:paraId="7A1BF1A0" w14:textId="5AF0A8AC" w:rsidR="0029104C" w:rsidRDefault="0029104C" w:rsidP="0029104C">
      <w:pPr>
        <w:rPr>
          <w:color w:val="000000" w:themeColor="text1"/>
        </w:rPr>
      </w:pPr>
      <w:r w:rsidRPr="001F1BFA">
        <w:rPr>
          <w:color w:val="000000" w:themeColor="text1"/>
        </w:rPr>
        <w:t>Welsh Government (2015</w:t>
      </w:r>
      <w:r w:rsidRPr="001F1BFA">
        <w:rPr>
          <w:i/>
          <w:iCs/>
          <w:color w:val="000000" w:themeColor="text1"/>
        </w:rPr>
        <w:t>) UNCRC An introduction to the United Nations Convention on the Rights of the Child</w:t>
      </w:r>
      <w:r w:rsidRPr="001F1BFA">
        <w:rPr>
          <w:color w:val="000000" w:themeColor="text1"/>
        </w:rPr>
        <w:t xml:space="preserve">. Available at: </w:t>
      </w:r>
      <w:hyperlink r:id="rId36" w:history="1">
        <w:r w:rsidRPr="001F1BFA">
          <w:rPr>
            <w:rStyle w:val="Hyperlink"/>
          </w:rPr>
          <w:t>https://gov.wales/sites/default/files/inline-documents/2019-03/1_UNCRC%20Rights_En%20%281%29.pdf</w:t>
        </w:r>
      </w:hyperlink>
      <w:r w:rsidRPr="001F1BFA">
        <w:rPr>
          <w:color w:val="000000" w:themeColor="text1"/>
        </w:rPr>
        <w:t xml:space="preserve"> (Accessed: 14the November 2021).</w:t>
      </w:r>
    </w:p>
    <w:p w14:paraId="5D83AF37" w14:textId="1FE5BDEE" w:rsidR="0029104C" w:rsidRDefault="0029104C" w:rsidP="0029104C">
      <w:pPr>
        <w:rPr>
          <w:color w:val="000000" w:themeColor="text1"/>
        </w:rPr>
      </w:pPr>
    </w:p>
    <w:p w14:paraId="4BB40AFB" w14:textId="1905F690" w:rsidR="0029104C" w:rsidRPr="001F1BFA" w:rsidRDefault="0029104C" w:rsidP="0029104C">
      <w:pPr>
        <w:rPr>
          <w:color w:val="000000" w:themeColor="text1"/>
        </w:rPr>
      </w:pPr>
      <w:r w:rsidRPr="001F1BFA">
        <w:t xml:space="preserve">Welsh Government (2016) </w:t>
      </w:r>
      <w:r w:rsidRPr="001F1BFA">
        <w:rPr>
          <w:i/>
          <w:iCs/>
        </w:rPr>
        <w:t>Foundation Phase Action Plan.</w:t>
      </w:r>
      <w:r w:rsidRPr="001F1BFA">
        <w:t xml:space="preserve"> Available at: </w:t>
      </w:r>
      <w:hyperlink r:id="rId37" w:history="1">
        <w:r w:rsidRPr="001F1BFA">
          <w:rPr>
            <w:rStyle w:val="Hyperlink"/>
          </w:rPr>
          <w:t>https://gov.wales/sites/default/files/publications/2018-03/foundation-phase-action-plan.pdf</w:t>
        </w:r>
      </w:hyperlink>
      <w:r w:rsidRPr="001F1BFA">
        <w:rPr>
          <w:color w:val="000000" w:themeColor="text1"/>
        </w:rPr>
        <w:t xml:space="preserve"> (Accessed: 16</w:t>
      </w:r>
      <w:r w:rsidRPr="001F1BFA">
        <w:rPr>
          <w:color w:val="000000" w:themeColor="text1"/>
          <w:vertAlign w:val="superscript"/>
        </w:rPr>
        <w:t>th</w:t>
      </w:r>
      <w:r w:rsidRPr="001F1BFA">
        <w:rPr>
          <w:color w:val="000000" w:themeColor="text1"/>
        </w:rPr>
        <w:t xml:space="preserve"> November 2021).</w:t>
      </w:r>
    </w:p>
    <w:p w14:paraId="2AC59CC5" w14:textId="77777777" w:rsidR="0029104C" w:rsidRDefault="0029104C" w:rsidP="003840D7"/>
    <w:p w14:paraId="02496C24" w14:textId="070129FF" w:rsidR="003840D7" w:rsidRDefault="003840D7" w:rsidP="003840D7">
      <w:r w:rsidRPr="001F1BFA">
        <w:t xml:space="preserve">Welsh Government (2018) </w:t>
      </w:r>
      <w:r w:rsidRPr="001F1BFA">
        <w:rPr>
          <w:i/>
          <w:iCs/>
        </w:rPr>
        <w:t>Foundation Phase Framework revised 2015</w:t>
      </w:r>
      <w:r w:rsidRPr="001F1BFA">
        <w:t xml:space="preserve">. Available at: </w:t>
      </w:r>
      <w:hyperlink r:id="rId38" w:history="1">
        <w:r w:rsidRPr="001F1BFA">
          <w:rPr>
            <w:rStyle w:val="Hyperlink"/>
          </w:rPr>
          <w:t>https://gov.wales/sites/default/files/publications/2018-02/foundation-phase-framework-revised-2015.pdf</w:t>
        </w:r>
      </w:hyperlink>
      <w:r w:rsidRPr="001F1BFA">
        <w:t xml:space="preserve">  (Accessed: 13</w:t>
      </w:r>
      <w:r w:rsidRPr="001F1BFA">
        <w:rPr>
          <w:vertAlign w:val="superscript"/>
        </w:rPr>
        <w:t>th</w:t>
      </w:r>
      <w:r w:rsidRPr="001F1BFA">
        <w:t xml:space="preserve"> November 2021).</w:t>
      </w:r>
    </w:p>
    <w:p w14:paraId="52B4C320" w14:textId="7BAE71E5" w:rsidR="0029104C" w:rsidRDefault="0029104C" w:rsidP="003840D7"/>
    <w:p w14:paraId="6AE25547" w14:textId="77777777" w:rsidR="0029104C" w:rsidRPr="001F1BFA" w:rsidRDefault="0029104C" w:rsidP="0029104C">
      <w:pPr>
        <w:rPr>
          <w:color w:val="000000" w:themeColor="text1"/>
        </w:rPr>
      </w:pPr>
      <w:r w:rsidRPr="001F1BFA">
        <w:rPr>
          <w:color w:val="000000" w:themeColor="text1"/>
        </w:rPr>
        <w:t xml:space="preserve">Welsh Government (2020) </w:t>
      </w:r>
      <w:r w:rsidRPr="001F1BFA">
        <w:rPr>
          <w:i/>
          <w:iCs/>
          <w:color w:val="000000" w:themeColor="text1"/>
        </w:rPr>
        <w:t>Introduction to curriculum for wales guidance</w:t>
      </w:r>
      <w:r w:rsidRPr="001F1BFA">
        <w:rPr>
          <w:color w:val="000000" w:themeColor="text1"/>
        </w:rPr>
        <w:t xml:space="preserve">. Available at: </w:t>
      </w:r>
      <w:hyperlink r:id="rId39" w:history="1">
        <w:r w:rsidRPr="001F1BFA">
          <w:rPr>
            <w:rStyle w:val="Hyperlink"/>
          </w:rPr>
          <w:t>https://hwb.gov.wales/curriculum-for-wales/introduction/</w:t>
        </w:r>
      </w:hyperlink>
      <w:r w:rsidRPr="001F1BFA">
        <w:rPr>
          <w:color w:val="000000" w:themeColor="text1"/>
        </w:rPr>
        <w:t xml:space="preserve"> (Accessed: 14</w:t>
      </w:r>
      <w:r w:rsidRPr="001F1BFA">
        <w:rPr>
          <w:color w:val="000000" w:themeColor="text1"/>
          <w:vertAlign w:val="superscript"/>
        </w:rPr>
        <w:t>th</w:t>
      </w:r>
      <w:r w:rsidRPr="001F1BFA">
        <w:rPr>
          <w:color w:val="000000" w:themeColor="text1"/>
        </w:rPr>
        <w:t xml:space="preserve"> November 2021.)</w:t>
      </w:r>
    </w:p>
    <w:p w14:paraId="00BE39C4" w14:textId="35A968D2" w:rsidR="0029104C" w:rsidRPr="001F1BFA" w:rsidRDefault="0029104C" w:rsidP="0029104C">
      <w:pPr>
        <w:pStyle w:val="NormalWeb"/>
      </w:pPr>
      <w:r w:rsidRPr="001F1BFA">
        <w:t xml:space="preserve">Welsh Parliament (2020) </w:t>
      </w:r>
      <w:r w:rsidRPr="001F1BFA">
        <w:rPr>
          <w:i/>
          <w:iCs/>
        </w:rPr>
        <w:t>Children’s rights in wales</w:t>
      </w:r>
      <w:r w:rsidRPr="001F1BFA">
        <w:t xml:space="preserve">. Available at: </w:t>
      </w:r>
      <w:hyperlink r:id="rId40" w:history="1">
        <w:r w:rsidRPr="001F1BFA">
          <w:rPr>
            <w:rStyle w:val="Hyperlink"/>
          </w:rPr>
          <w:t>https://senedd.wales/laid%20documents/cr-ld13405-r/cr-ld13405-r-e.pdf</w:t>
        </w:r>
      </w:hyperlink>
      <w:r w:rsidRPr="001F1BFA">
        <w:t xml:space="preserve"> (Accessed: 7</w:t>
      </w:r>
      <w:r w:rsidRPr="001F1BFA">
        <w:rPr>
          <w:vertAlign w:val="superscript"/>
        </w:rPr>
        <w:t>th</w:t>
      </w:r>
      <w:r w:rsidRPr="001F1BFA">
        <w:t xml:space="preserve"> November 2021).</w:t>
      </w:r>
    </w:p>
    <w:p w14:paraId="5CAFFB0F" w14:textId="09D1598A" w:rsidR="007E43D0" w:rsidRPr="001F1BFA" w:rsidRDefault="007E43D0">
      <w:pPr>
        <w:rPr>
          <w:color w:val="000000" w:themeColor="text1"/>
        </w:rPr>
      </w:pPr>
    </w:p>
    <w:sectPr w:rsidR="007E43D0" w:rsidRPr="001F1BFA" w:rsidSect="003B35B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erpetua Titling MT">
    <w:panose1 w:val="02020502060505020804"/>
    <w:charset w:val="4D"/>
    <w:family w:val="roman"/>
    <w:pitch w:val="variable"/>
    <w:sig w:usb0="00000003" w:usb1="00000000" w:usb2="00000000" w:usb3="00000000" w:csb0="00000001"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2925"/>
    <w:multiLevelType w:val="hybridMultilevel"/>
    <w:tmpl w:val="54A4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06A55"/>
    <w:multiLevelType w:val="hybridMultilevel"/>
    <w:tmpl w:val="373A3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1669D"/>
    <w:multiLevelType w:val="hybridMultilevel"/>
    <w:tmpl w:val="A0D47C38"/>
    <w:lvl w:ilvl="0" w:tplc="E6FA9266">
      <w:start w:val="1"/>
      <w:numFmt w:val="bullet"/>
      <w:lvlText w:val="§"/>
      <w:lvlJc w:val="left"/>
      <w:pPr>
        <w:tabs>
          <w:tab w:val="num" w:pos="720"/>
        </w:tabs>
        <w:ind w:left="720" w:hanging="360"/>
      </w:pPr>
      <w:rPr>
        <w:rFonts w:ascii="Wingdings" w:hAnsi="Wingdings" w:hint="default"/>
      </w:rPr>
    </w:lvl>
    <w:lvl w:ilvl="1" w:tplc="F65E0EE8" w:tentative="1">
      <w:start w:val="1"/>
      <w:numFmt w:val="bullet"/>
      <w:lvlText w:val="§"/>
      <w:lvlJc w:val="left"/>
      <w:pPr>
        <w:tabs>
          <w:tab w:val="num" w:pos="1440"/>
        </w:tabs>
        <w:ind w:left="1440" w:hanging="360"/>
      </w:pPr>
      <w:rPr>
        <w:rFonts w:ascii="Wingdings" w:hAnsi="Wingdings" w:hint="default"/>
      </w:rPr>
    </w:lvl>
    <w:lvl w:ilvl="2" w:tplc="43044362" w:tentative="1">
      <w:start w:val="1"/>
      <w:numFmt w:val="bullet"/>
      <w:lvlText w:val="§"/>
      <w:lvlJc w:val="left"/>
      <w:pPr>
        <w:tabs>
          <w:tab w:val="num" w:pos="2160"/>
        </w:tabs>
        <w:ind w:left="2160" w:hanging="360"/>
      </w:pPr>
      <w:rPr>
        <w:rFonts w:ascii="Wingdings" w:hAnsi="Wingdings" w:hint="default"/>
      </w:rPr>
    </w:lvl>
    <w:lvl w:ilvl="3" w:tplc="52D8C39A" w:tentative="1">
      <w:start w:val="1"/>
      <w:numFmt w:val="bullet"/>
      <w:lvlText w:val="§"/>
      <w:lvlJc w:val="left"/>
      <w:pPr>
        <w:tabs>
          <w:tab w:val="num" w:pos="2880"/>
        </w:tabs>
        <w:ind w:left="2880" w:hanging="360"/>
      </w:pPr>
      <w:rPr>
        <w:rFonts w:ascii="Wingdings" w:hAnsi="Wingdings" w:hint="default"/>
      </w:rPr>
    </w:lvl>
    <w:lvl w:ilvl="4" w:tplc="76EA70A8" w:tentative="1">
      <w:start w:val="1"/>
      <w:numFmt w:val="bullet"/>
      <w:lvlText w:val="§"/>
      <w:lvlJc w:val="left"/>
      <w:pPr>
        <w:tabs>
          <w:tab w:val="num" w:pos="3600"/>
        </w:tabs>
        <w:ind w:left="3600" w:hanging="360"/>
      </w:pPr>
      <w:rPr>
        <w:rFonts w:ascii="Wingdings" w:hAnsi="Wingdings" w:hint="default"/>
      </w:rPr>
    </w:lvl>
    <w:lvl w:ilvl="5" w:tplc="3966810C" w:tentative="1">
      <w:start w:val="1"/>
      <w:numFmt w:val="bullet"/>
      <w:lvlText w:val="§"/>
      <w:lvlJc w:val="left"/>
      <w:pPr>
        <w:tabs>
          <w:tab w:val="num" w:pos="4320"/>
        </w:tabs>
        <w:ind w:left="4320" w:hanging="360"/>
      </w:pPr>
      <w:rPr>
        <w:rFonts w:ascii="Wingdings" w:hAnsi="Wingdings" w:hint="default"/>
      </w:rPr>
    </w:lvl>
    <w:lvl w:ilvl="6" w:tplc="15C8F7A4" w:tentative="1">
      <w:start w:val="1"/>
      <w:numFmt w:val="bullet"/>
      <w:lvlText w:val="§"/>
      <w:lvlJc w:val="left"/>
      <w:pPr>
        <w:tabs>
          <w:tab w:val="num" w:pos="5040"/>
        </w:tabs>
        <w:ind w:left="5040" w:hanging="360"/>
      </w:pPr>
      <w:rPr>
        <w:rFonts w:ascii="Wingdings" w:hAnsi="Wingdings" w:hint="default"/>
      </w:rPr>
    </w:lvl>
    <w:lvl w:ilvl="7" w:tplc="EDCAEE06" w:tentative="1">
      <w:start w:val="1"/>
      <w:numFmt w:val="bullet"/>
      <w:lvlText w:val="§"/>
      <w:lvlJc w:val="left"/>
      <w:pPr>
        <w:tabs>
          <w:tab w:val="num" w:pos="5760"/>
        </w:tabs>
        <w:ind w:left="5760" w:hanging="360"/>
      </w:pPr>
      <w:rPr>
        <w:rFonts w:ascii="Wingdings" w:hAnsi="Wingdings" w:hint="default"/>
      </w:rPr>
    </w:lvl>
    <w:lvl w:ilvl="8" w:tplc="F69C65D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82797C"/>
    <w:multiLevelType w:val="hybridMultilevel"/>
    <w:tmpl w:val="AAC26A6C"/>
    <w:lvl w:ilvl="0" w:tplc="EAFAFE16">
      <w:numFmt w:val="bullet"/>
      <w:lvlText w:val="-"/>
      <w:lvlJc w:val="left"/>
      <w:pPr>
        <w:ind w:left="1079" w:hanging="360"/>
      </w:pPr>
      <w:rPr>
        <w:rFonts w:ascii="Times New Roman" w:eastAsia="Times New Roman" w:hAnsi="Times New Roman" w:cs="Times New Roman"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25D62FBA"/>
    <w:multiLevelType w:val="hybridMultilevel"/>
    <w:tmpl w:val="4E96264E"/>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D1AC1"/>
    <w:multiLevelType w:val="hybridMultilevel"/>
    <w:tmpl w:val="3E4436F6"/>
    <w:lvl w:ilvl="0" w:tplc="CFC8B108">
      <w:start w:val="1"/>
      <w:numFmt w:val="bullet"/>
      <w:lvlText w:val="§"/>
      <w:lvlJc w:val="left"/>
      <w:pPr>
        <w:tabs>
          <w:tab w:val="num" w:pos="720"/>
        </w:tabs>
        <w:ind w:left="720" w:hanging="360"/>
      </w:pPr>
      <w:rPr>
        <w:rFonts w:ascii="Wingdings" w:hAnsi="Wingdings" w:hint="default"/>
      </w:rPr>
    </w:lvl>
    <w:lvl w:ilvl="1" w:tplc="F6A6E642" w:tentative="1">
      <w:start w:val="1"/>
      <w:numFmt w:val="bullet"/>
      <w:lvlText w:val="§"/>
      <w:lvlJc w:val="left"/>
      <w:pPr>
        <w:tabs>
          <w:tab w:val="num" w:pos="1440"/>
        </w:tabs>
        <w:ind w:left="1440" w:hanging="360"/>
      </w:pPr>
      <w:rPr>
        <w:rFonts w:ascii="Wingdings" w:hAnsi="Wingdings" w:hint="default"/>
      </w:rPr>
    </w:lvl>
    <w:lvl w:ilvl="2" w:tplc="3182988C" w:tentative="1">
      <w:start w:val="1"/>
      <w:numFmt w:val="bullet"/>
      <w:lvlText w:val="§"/>
      <w:lvlJc w:val="left"/>
      <w:pPr>
        <w:tabs>
          <w:tab w:val="num" w:pos="2160"/>
        </w:tabs>
        <w:ind w:left="2160" w:hanging="360"/>
      </w:pPr>
      <w:rPr>
        <w:rFonts w:ascii="Wingdings" w:hAnsi="Wingdings" w:hint="default"/>
      </w:rPr>
    </w:lvl>
    <w:lvl w:ilvl="3" w:tplc="CBE4A21E" w:tentative="1">
      <w:start w:val="1"/>
      <w:numFmt w:val="bullet"/>
      <w:lvlText w:val="§"/>
      <w:lvlJc w:val="left"/>
      <w:pPr>
        <w:tabs>
          <w:tab w:val="num" w:pos="2880"/>
        </w:tabs>
        <w:ind w:left="2880" w:hanging="360"/>
      </w:pPr>
      <w:rPr>
        <w:rFonts w:ascii="Wingdings" w:hAnsi="Wingdings" w:hint="default"/>
      </w:rPr>
    </w:lvl>
    <w:lvl w:ilvl="4" w:tplc="CADE654E" w:tentative="1">
      <w:start w:val="1"/>
      <w:numFmt w:val="bullet"/>
      <w:lvlText w:val="§"/>
      <w:lvlJc w:val="left"/>
      <w:pPr>
        <w:tabs>
          <w:tab w:val="num" w:pos="3600"/>
        </w:tabs>
        <w:ind w:left="3600" w:hanging="360"/>
      </w:pPr>
      <w:rPr>
        <w:rFonts w:ascii="Wingdings" w:hAnsi="Wingdings" w:hint="default"/>
      </w:rPr>
    </w:lvl>
    <w:lvl w:ilvl="5" w:tplc="0010DC20" w:tentative="1">
      <w:start w:val="1"/>
      <w:numFmt w:val="bullet"/>
      <w:lvlText w:val="§"/>
      <w:lvlJc w:val="left"/>
      <w:pPr>
        <w:tabs>
          <w:tab w:val="num" w:pos="4320"/>
        </w:tabs>
        <w:ind w:left="4320" w:hanging="360"/>
      </w:pPr>
      <w:rPr>
        <w:rFonts w:ascii="Wingdings" w:hAnsi="Wingdings" w:hint="default"/>
      </w:rPr>
    </w:lvl>
    <w:lvl w:ilvl="6" w:tplc="61E0549A" w:tentative="1">
      <w:start w:val="1"/>
      <w:numFmt w:val="bullet"/>
      <w:lvlText w:val="§"/>
      <w:lvlJc w:val="left"/>
      <w:pPr>
        <w:tabs>
          <w:tab w:val="num" w:pos="5040"/>
        </w:tabs>
        <w:ind w:left="5040" w:hanging="360"/>
      </w:pPr>
      <w:rPr>
        <w:rFonts w:ascii="Wingdings" w:hAnsi="Wingdings" w:hint="default"/>
      </w:rPr>
    </w:lvl>
    <w:lvl w:ilvl="7" w:tplc="23BAFCCC" w:tentative="1">
      <w:start w:val="1"/>
      <w:numFmt w:val="bullet"/>
      <w:lvlText w:val="§"/>
      <w:lvlJc w:val="left"/>
      <w:pPr>
        <w:tabs>
          <w:tab w:val="num" w:pos="5760"/>
        </w:tabs>
        <w:ind w:left="5760" w:hanging="360"/>
      </w:pPr>
      <w:rPr>
        <w:rFonts w:ascii="Wingdings" w:hAnsi="Wingdings" w:hint="default"/>
      </w:rPr>
    </w:lvl>
    <w:lvl w:ilvl="8" w:tplc="E714A11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6F773B"/>
    <w:multiLevelType w:val="hybridMultilevel"/>
    <w:tmpl w:val="B5B8FCEA"/>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96EA8"/>
    <w:multiLevelType w:val="hybridMultilevel"/>
    <w:tmpl w:val="D74C2ADE"/>
    <w:lvl w:ilvl="0" w:tplc="E0C80974">
      <w:start w:val="1"/>
      <w:numFmt w:val="bullet"/>
      <w:lvlText w:val="§"/>
      <w:lvlJc w:val="left"/>
      <w:pPr>
        <w:tabs>
          <w:tab w:val="num" w:pos="720"/>
        </w:tabs>
        <w:ind w:left="720" w:hanging="360"/>
      </w:pPr>
      <w:rPr>
        <w:rFonts w:ascii="Wingdings" w:hAnsi="Wingdings" w:hint="default"/>
      </w:rPr>
    </w:lvl>
    <w:lvl w:ilvl="1" w:tplc="1B90B2B0" w:tentative="1">
      <w:start w:val="1"/>
      <w:numFmt w:val="bullet"/>
      <w:lvlText w:val="§"/>
      <w:lvlJc w:val="left"/>
      <w:pPr>
        <w:tabs>
          <w:tab w:val="num" w:pos="1440"/>
        </w:tabs>
        <w:ind w:left="1440" w:hanging="360"/>
      </w:pPr>
      <w:rPr>
        <w:rFonts w:ascii="Wingdings" w:hAnsi="Wingdings" w:hint="default"/>
      </w:rPr>
    </w:lvl>
    <w:lvl w:ilvl="2" w:tplc="7BD8A71C" w:tentative="1">
      <w:start w:val="1"/>
      <w:numFmt w:val="bullet"/>
      <w:lvlText w:val="§"/>
      <w:lvlJc w:val="left"/>
      <w:pPr>
        <w:tabs>
          <w:tab w:val="num" w:pos="2160"/>
        </w:tabs>
        <w:ind w:left="2160" w:hanging="360"/>
      </w:pPr>
      <w:rPr>
        <w:rFonts w:ascii="Wingdings" w:hAnsi="Wingdings" w:hint="default"/>
      </w:rPr>
    </w:lvl>
    <w:lvl w:ilvl="3" w:tplc="904664EC" w:tentative="1">
      <w:start w:val="1"/>
      <w:numFmt w:val="bullet"/>
      <w:lvlText w:val="§"/>
      <w:lvlJc w:val="left"/>
      <w:pPr>
        <w:tabs>
          <w:tab w:val="num" w:pos="2880"/>
        </w:tabs>
        <w:ind w:left="2880" w:hanging="360"/>
      </w:pPr>
      <w:rPr>
        <w:rFonts w:ascii="Wingdings" w:hAnsi="Wingdings" w:hint="default"/>
      </w:rPr>
    </w:lvl>
    <w:lvl w:ilvl="4" w:tplc="34505174" w:tentative="1">
      <w:start w:val="1"/>
      <w:numFmt w:val="bullet"/>
      <w:lvlText w:val="§"/>
      <w:lvlJc w:val="left"/>
      <w:pPr>
        <w:tabs>
          <w:tab w:val="num" w:pos="3600"/>
        </w:tabs>
        <w:ind w:left="3600" w:hanging="360"/>
      </w:pPr>
      <w:rPr>
        <w:rFonts w:ascii="Wingdings" w:hAnsi="Wingdings" w:hint="default"/>
      </w:rPr>
    </w:lvl>
    <w:lvl w:ilvl="5" w:tplc="41582842" w:tentative="1">
      <w:start w:val="1"/>
      <w:numFmt w:val="bullet"/>
      <w:lvlText w:val="§"/>
      <w:lvlJc w:val="left"/>
      <w:pPr>
        <w:tabs>
          <w:tab w:val="num" w:pos="4320"/>
        </w:tabs>
        <w:ind w:left="4320" w:hanging="360"/>
      </w:pPr>
      <w:rPr>
        <w:rFonts w:ascii="Wingdings" w:hAnsi="Wingdings" w:hint="default"/>
      </w:rPr>
    </w:lvl>
    <w:lvl w:ilvl="6" w:tplc="D756983A" w:tentative="1">
      <w:start w:val="1"/>
      <w:numFmt w:val="bullet"/>
      <w:lvlText w:val="§"/>
      <w:lvlJc w:val="left"/>
      <w:pPr>
        <w:tabs>
          <w:tab w:val="num" w:pos="5040"/>
        </w:tabs>
        <w:ind w:left="5040" w:hanging="360"/>
      </w:pPr>
      <w:rPr>
        <w:rFonts w:ascii="Wingdings" w:hAnsi="Wingdings" w:hint="default"/>
      </w:rPr>
    </w:lvl>
    <w:lvl w:ilvl="7" w:tplc="6C54742C" w:tentative="1">
      <w:start w:val="1"/>
      <w:numFmt w:val="bullet"/>
      <w:lvlText w:val="§"/>
      <w:lvlJc w:val="left"/>
      <w:pPr>
        <w:tabs>
          <w:tab w:val="num" w:pos="5760"/>
        </w:tabs>
        <w:ind w:left="5760" w:hanging="360"/>
      </w:pPr>
      <w:rPr>
        <w:rFonts w:ascii="Wingdings" w:hAnsi="Wingdings" w:hint="default"/>
      </w:rPr>
    </w:lvl>
    <w:lvl w:ilvl="8" w:tplc="2CAADD2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9F6747"/>
    <w:multiLevelType w:val="hybridMultilevel"/>
    <w:tmpl w:val="9F2E3B10"/>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DF449E"/>
    <w:multiLevelType w:val="hybridMultilevel"/>
    <w:tmpl w:val="33D265EE"/>
    <w:lvl w:ilvl="0" w:tplc="ECCA93AC">
      <w:start w:val="1"/>
      <w:numFmt w:val="bullet"/>
      <w:lvlText w:val="§"/>
      <w:lvlJc w:val="left"/>
      <w:pPr>
        <w:tabs>
          <w:tab w:val="num" w:pos="720"/>
        </w:tabs>
        <w:ind w:left="720" w:hanging="360"/>
      </w:pPr>
      <w:rPr>
        <w:rFonts w:ascii="Wingdings" w:hAnsi="Wingdings" w:hint="default"/>
      </w:rPr>
    </w:lvl>
    <w:lvl w:ilvl="1" w:tplc="ADBEE432">
      <w:start w:val="1"/>
      <w:numFmt w:val="bullet"/>
      <w:lvlText w:val="§"/>
      <w:lvlJc w:val="left"/>
      <w:pPr>
        <w:tabs>
          <w:tab w:val="num" w:pos="1440"/>
        </w:tabs>
        <w:ind w:left="1440" w:hanging="360"/>
      </w:pPr>
      <w:rPr>
        <w:rFonts w:ascii="Wingdings" w:hAnsi="Wingdings" w:hint="default"/>
      </w:rPr>
    </w:lvl>
    <w:lvl w:ilvl="2" w:tplc="CCDA641A" w:tentative="1">
      <w:start w:val="1"/>
      <w:numFmt w:val="bullet"/>
      <w:lvlText w:val="§"/>
      <w:lvlJc w:val="left"/>
      <w:pPr>
        <w:tabs>
          <w:tab w:val="num" w:pos="2160"/>
        </w:tabs>
        <w:ind w:left="2160" w:hanging="360"/>
      </w:pPr>
      <w:rPr>
        <w:rFonts w:ascii="Wingdings" w:hAnsi="Wingdings" w:hint="default"/>
      </w:rPr>
    </w:lvl>
    <w:lvl w:ilvl="3" w:tplc="BF245A3C" w:tentative="1">
      <w:start w:val="1"/>
      <w:numFmt w:val="bullet"/>
      <w:lvlText w:val="§"/>
      <w:lvlJc w:val="left"/>
      <w:pPr>
        <w:tabs>
          <w:tab w:val="num" w:pos="2880"/>
        </w:tabs>
        <w:ind w:left="2880" w:hanging="360"/>
      </w:pPr>
      <w:rPr>
        <w:rFonts w:ascii="Wingdings" w:hAnsi="Wingdings" w:hint="default"/>
      </w:rPr>
    </w:lvl>
    <w:lvl w:ilvl="4" w:tplc="0A7817C4" w:tentative="1">
      <w:start w:val="1"/>
      <w:numFmt w:val="bullet"/>
      <w:lvlText w:val="§"/>
      <w:lvlJc w:val="left"/>
      <w:pPr>
        <w:tabs>
          <w:tab w:val="num" w:pos="3600"/>
        </w:tabs>
        <w:ind w:left="3600" w:hanging="360"/>
      </w:pPr>
      <w:rPr>
        <w:rFonts w:ascii="Wingdings" w:hAnsi="Wingdings" w:hint="default"/>
      </w:rPr>
    </w:lvl>
    <w:lvl w:ilvl="5" w:tplc="2F66D314" w:tentative="1">
      <w:start w:val="1"/>
      <w:numFmt w:val="bullet"/>
      <w:lvlText w:val="§"/>
      <w:lvlJc w:val="left"/>
      <w:pPr>
        <w:tabs>
          <w:tab w:val="num" w:pos="4320"/>
        </w:tabs>
        <w:ind w:left="4320" w:hanging="360"/>
      </w:pPr>
      <w:rPr>
        <w:rFonts w:ascii="Wingdings" w:hAnsi="Wingdings" w:hint="default"/>
      </w:rPr>
    </w:lvl>
    <w:lvl w:ilvl="6" w:tplc="209454FA" w:tentative="1">
      <w:start w:val="1"/>
      <w:numFmt w:val="bullet"/>
      <w:lvlText w:val="§"/>
      <w:lvlJc w:val="left"/>
      <w:pPr>
        <w:tabs>
          <w:tab w:val="num" w:pos="5040"/>
        </w:tabs>
        <w:ind w:left="5040" w:hanging="360"/>
      </w:pPr>
      <w:rPr>
        <w:rFonts w:ascii="Wingdings" w:hAnsi="Wingdings" w:hint="default"/>
      </w:rPr>
    </w:lvl>
    <w:lvl w:ilvl="7" w:tplc="6A50F1A4" w:tentative="1">
      <w:start w:val="1"/>
      <w:numFmt w:val="bullet"/>
      <w:lvlText w:val="§"/>
      <w:lvlJc w:val="left"/>
      <w:pPr>
        <w:tabs>
          <w:tab w:val="num" w:pos="5760"/>
        </w:tabs>
        <w:ind w:left="5760" w:hanging="360"/>
      </w:pPr>
      <w:rPr>
        <w:rFonts w:ascii="Wingdings" w:hAnsi="Wingdings" w:hint="default"/>
      </w:rPr>
    </w:lvl>
    <w:lvl w:ilvl="8" w:tplc="C71E7ED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09377C"/>
    <w:multiLevelType w:val="hybridMultilevel"/>
    <w:tmpl w:val="8380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E953CD"/>
    <w:multiLevelType w:val="hybridMultilevel"/>
    <w:tmpl w:val="ED103594"/>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180733"/>
    <w:multiLevelType w:val="hybridMultilevel"/>
    <w:tmpl w:val="B3BCAC1C"/>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DF3382"/>
    <w:multiLevelType w:val="hybridMultilevel"/>
    <w:tmpl w:val="1450C4E4"/>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A24724"/>
    <w:multiLevelType w:val="hybridMultilevel"/>
    <w:tmpl w:val="F558F82C"/>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DD1F3D"/>
    <w:multiLevelType w:val="hybridMultilevel"/>
    <w:tmpl w:val="6B7000CA"/>
    <w:lvl w:ilvl="0" w:tplc="EAFAF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3424BC"/>
    <w:multiLevelType w:val="hybridMultilevel"/>
    <w:tmpl w:val="DDA80108"/>
    <w:lvl w:ilvl="0" w:tplc="F8F8D452">
      <w:start w:val="1"/>
      <w:numFmt w:val="bullet"/>
      <w:lvlText w:val="§"/>
      <w:lvlJc w:val="left"/>
      <w:pPr>
        <w:tabs>
          <w:tab w:val="num" w:pos="720"/>
        </w:tabs>
        <w:ind w:left="720" w:hanging="360"/>
      </w:pPr>
      <w:rPr>
        <w:rFonts w:ascii="Wingdings" w:hAnsi="Wingdings" w:hint="default"/>
      </w:rPr>
    </w:lvl>
    <w:lvl w:ilvl="1" w:tplc="C6DC5C70" w:tentative="1">
      <w:start w:val="1"/>
      <w:numFmt w:val="bullet"/>
      <w:lvlText w:val="§"/>
      <w:lvlJc w:val="left"/>
      <w:pPr>
        <w:tabs>
          <w:tab w:val="num" w:pos="1440"/>
        </w:tabs>
        <w:ind w:left="1440" w:hanging="360"/>
      </w:pPr>
      <w:rPr>
        <w:rFonts w:ascii="Wingdings" w:hAnsi="Wingdings" w:hint="default"/>
      </w:rPr>
    </w:lvl>
    <w:lvl w:ilvl="2" w:tplc="8BEC6BE8" w:tentative="1">
      <w:start w:val="1"/>
      <w:numFmt w:val="bullet"/>
      <w:lvlText w:val="§"/>
      <w:lvlJc w:val="left"/>
      <w:pPr>
        <w:tabs>
          <w:tab w:val="num" w:pos="2160"/>
        </w:tabs>
        <w:ind w:left="2160" w:hanging="360"/>
      </w:pPr>
      <w:rPr>
        <w:rFonts w:ascii="Wingdings" w:hAnsi="Wingdings" w:hint="default"/>
      </w:rPr>
    </w:lvl>
    <w:lvl w:ilvl="3" w:tplc="1F6CE8BE" w:tentative="1">
      <w:start w:val="1"/>
      <w:numFmt w:val="bullet"/>
      <w:lvlText w:val="§"/>
      <w:lvlJc w:val="left"/>
      <w:pPr>
        <w:tabs>
          <w:tab w:val="num" w:pos="2880"/>
        </w:tabs>
        <w:ind w:left="2880" w:hanging="360"/>
      </w:pPr>
      <w:rPr>
        <w:rFonts w:ascii="Wingdings" w:hAnsi="Wingdings" w:hint="default"/>
      </w:rPr>
    </w:lvl>
    <w:lvl w:ilvl="4" w:tplc="7316B02E" w:tentative="1">
      <w:start w:val="1"/>
      <w:numFmt w:val="bullet"/>
      <w:lvlText w:val="§"/>
      <w:lvlJc w:val="left"/>
      <w:pPr>
        <w:tabs>
          <w:tab w:val="num" w:pos="3600"/>
        </w:tabs>
        <w:ind w:left="3600" w:hanging="360"/>
      </w:pPr>
      <w:rPr>
        <w:rFonts w:ascii="Wingdings" w:hAnsi="Wingdings" w:hint="default"/>
      </w:rPr>
    </w:lvl>
    <w:lvl w:ilvl="5" w:tplc="8B6A07BE" w:tentative="1">
      <w:start w:val="1"/>
      <w:numFmt w:val="bullet"/>
      <w:lvlText w:val="§"/>
      <w:lvlJc w:val="left"/>
      <w:pPr>
        <w:tabs>
          <w:tab w:val="num" w:pos="4320"/>
        </w:tabs>
        <w:ind w:left="4320" w:hanging="360"/>
      </w:pPr>
      <w:rPr>
        <w:rFonts w:ascii="Wingdings" w:hAnsi="Wingdings" w:hint="default"/>
      </w:rPr>
    </w:lvl>
    <w:lvl w:ilvl="6" w:tplc="55784F10" w:tentative="1">
      <w:start w:val="1"/>
      <w:numFmt w:val="bullet"/>
      <w:lvlText w:val="§"/>
      <w:lvlJc w:val="left"/>
      <w:pPr>
        <w:tabs>
          <w:tab w:val="num" w:pos="5040"/>
        </w:tabs>
        <w:ind w:left="5040" w:hanging="360"/>
      </w:pPr>
      <w:rPr>
        <w:rFonts w:ascii="Wingdings" w:hAnsi="Wingdings" w:hint="default"/>
      </w:rPr>
    </w:lvl>
    <w:lvl w:ilvl="7" w:tplc="93AA6772" w:tentative="1">
      <w:start w:val="1"/>
      <w:numFmt w:val="bullet"/>
      <w:lvlText w:val="§"/>
      <w:lvlJc w:val="left"/>
      <w:pPr>
        <w:tabs>
          <w:tab w:val="num" w:pos="5760"/>
        </w:tabs>
        <w:ind w:left="5760" w:hanging="360"/>
      </w:pPr>
      <w:rPr>
        <w:rFonts w:ascii="Wingdings" w:hAnsi="Wingdings" w:hint="default"/>
      </w:rPr>
    </w:lvl>
    <w:lvl w:ilvl="8" w:tplc="D6704346"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
  </w:num>
  <w:num w:numId="3">
    <w:abstractNumId w:val="5"/>
  </w:num>
  <w:num w:numId="4">
    <w:abstractNumId w:val="9"/>
  </w:num>
  <w:num w:numId="5">
    <w:abstractNumId w:val="7"/>
  </w:num>
  <w:num w:numId="6">
    <w:abstractNumId w:val="0"/>
  </w:num>
  <w:num w:numId="7">
    <w:abstractNumId w:val="10"/>
  </w:num>
  <w:num w:numId="8">
    <w:abstractNumId w:val="1"/>
  </w:num>
  <w:num w:numId="9">
    <w:abstractNumId w:val="13"/>
  </w:num>
  <w:num w:numId="10">
    <w:abstractNumId w:val="6"/>
  </w:num>
  <w:num w:numId="11">
    <w:abstractNumId w:val="14"/>
  </w:num>
  <w:num w:numId="12">
    <w:abstractNumId w:val="11"/>
  </w:num>
  <w:num w:numId="13">
    <w:abstractNumId w:val="8"/>
  </w:num>
  <w:num w:numId="14">
    <w:abstractNumId w:val="4"/>
  </w:num>
  <w:num w:numId="15">
    <w:abstractNumId w:val="12"/>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769"/>
    <w:rsid w:val="00000F39"/>
    <w:rsid w:val="000015C2"/>
    <w:rsid w:val="00003F8E"/>
    <w:rsid w:val="0001000F"/>
    <w:rsid w:val="00022314"/>
    <w:rsid w:val="0002672F"/>
    <w:rsid w:val="00032D7F"/>
    <w:rsid w:val="00033A1D"/>
    <w:rsid w:val="00041528"/>
    <w:rsid w:val="00042E60"/>
    <w:rsid w:val="00046BE2"/>
    <w:rsid w:val="00052E40"/>
    <w:rsid w:val="00062635"/>
    <w:rsid w:val="0007543B"/>
    <w:rsid w:val="00076E83"/>
    <w:rsid w:val="0008095A"/>
    <w:rsid w:val="00080D88"/>
    <w:rsid w:val="000915C3"/>
    <w:rsid w:val="000A4371"/>
    <w:rsid w:val="000C0B0E"/>
    <w:rsid w:val="000C0C07"/>
    <w:rsid w:val="000C2A9C"/>
    <w:rsid w:val="000C4319"/>
    <w:rsid w:val="000D33BE"/>
    <w:rsid w:val="000D3FBE"/>
    <w:rsid w:val="000D6E63"/>
    <w:rsid w:val="000E2DD1"/>
    <w:rsid w:val="000E31AE"/>
    <w:rsid w:val="000E3746"/>
    <w:rsid w:val="000E7D57"/>
    <w:rsid w:val="000F4F9A"/>
    <w:rsid w:val="000F67E1"/>
    <w:rsid w:val="00103F65"/>
    <w:rsid w:val="00103F81"/>
    <w:rsid w:val="00105B92"/>
    <w:rsid w:val="001162D6"/>
    <w:rsid w:val="00117F92"/>
    <w:rsid w:val="001230AE"/>
    <w:rsid w:val="00140A84"/>
    <w:rsid w:val="00141480"/>
    <w:rsid w:val="00150785"/>
    <w:rsid w:val="00151AA7"/>
    <w:rsid w:val="0015371B"/>
    <w:rsid w:val="0015642B"/>
    <w:rsid w:val="001601AC"/>
    <w:rsid w:val="00162E0C"/>
    <w:rsid w:val="00172A5D"/>
    <w:rsid w:val="00181EA4"/>
    <w:rsid w:val="0018481F"/>
    <w:rsid w:val="001851F8"/>
    <w:rsid w:val="001860F2"/>
    <w:rsid w:val="0019203D"/>
    <w:rsid w:val="00193B0A"/>
    <w:rsid w:val="001A045A"/>
    <w:rsid w:val="001A1BDF"/>
    <w:rsid w:val="001A654F"/>
    <w:rsid w:val="001A6C27"/>
    <w:rsid w:val="001A7D51"/>
    <w:rsid w:val="001B0533"/>
    <w:rsid w:val="001B34F3"/>
    <w:rsid w:val="001B7FA9"/>
    <w:rsid w:val="001C0214"/>
    <w:rsid w:val="001C2212"/>
    <w:rsid w:val="001D456D"/>
    <w:rsid w:val="001D6893"/>
    <w:rsid w:val="001E29E3"/>
    <w:rsid w:val="001E53E9"/>
    <w:rsid w:val="001E617C"/>
    <w:rsid w:val="001F1BFA"/>
    <w:rsid w:val="001F2B8D"/>
    <w:rsid w:val="001F7A6E"/>
    <w:rsid w:val="001F7E0B"/>
    <w:rsid w:val="00201159"/>
    <w:rsid w:val="00203B8D"/>
    <w:rsid w:val="00203C34"/>
    <w:rsid w:val="0021799A"/>
    <w:rsid w:val="00217B39"/>
    <w:rsid w:val="00225BCE"/>
    <w:rsid w:val="002349CD"/>
    <w:rsid w:val="00251562"/>
    <w:rsid w:val="002519C0"/>
    <w:rsid w:val="00261F77"/>
    <w:rsid w:val="00270C7E"/>
    <w:rsid w:val="00274861"/>
    <w:rsid w:val="002756B4"/>
    <w:rsid w:val="00287A4B"/>
    <w:rsid w:val="0029104C"/>
    <w:rsid w:val="002A74F8"/>
    <w:rsid w:val="002C7E53"/>
    <w:rsid w:val="002D2243"/>
    <w:rsid w:val="002D27B0"/>
    <w:rsid w:val="002E0B5A"/>
    <w:rsid w:val="002E4D8B"/>
    <w:rsid w:val="002F1C41"/>
    <w:rsid w:val="002F22B9"/>
    <w:rsid w:val="002F3073"/>
    <w:rsid w:val="00312066"/>
    <w:rsid w:val="003172D6"/>
    <w:rsid w:val="0032121A"/>
    <w:rsid w:val="00334DAB"/>
    <w:rsid w:val="00342A08"/>
    <w:rsid w:val="00342D8A"/>
    <w:rsid w:val="0034470E"/>
    <w:rsid w:val="00344769"/>
    <w:rsid w:val="00347222"/>
    <w:rsid w:val="00352134"/>
    <w:rsid w:val="00355CBF"/>
    <w:rsid w:val="00362FCC"/>
    <w:rsid w:val="00364078"/>
    <w:rsid w:val="00372DB1"/>
    <w:rsid w:val="00373FAB"/>
    <w:rsid w:val="003818BC"/>
    <w:rsid w:val="003840D7"/>
    <w:rsid w:val="003910EF"/>
    <w:rsid w:val="0039608C"/>
    <w:rsid w:val="003A28F8"/>
    <w:rsid w:val="003B35B1"/>
    <w:rsid w:val="003B4674"/>
    <w:rsid w:val="003B7040"/>
    <w:rsid w:val="003C2FF9"/>
    <w:rsid w:val="003C4120"/>
    <w:rsid w:val="003C457C"/>
    <w:rsid w:val="003C6D21"/>
    <w:rsid w:val="003D1FD2"/>
    <w:rsid w:val="003D30A6"/>
    <w:rsid w:val="003E02C2"/>
    <w:rsid w:val="003E3485"/>
    <w:rsid w:val="003E58A3"/>
    <w:rsid w:val="003E60E1"/>
    <w:rsid w:val="003E7B47"/>
    <w:rsid w:val="003F09D7"/>
    <w:rsid w:val="003F427C"/>
    <w:rsid w:val="003F72C0"/>
    <w:rsid w:val="00400BBD"/>
    <w:rsid w:val="004023D7"/>
    <w:rsid w:val="004033EA"/>
    <w:rsid w:val="0040366C"/>
    <w:rsid w:val="00416AB9"/>
    <w:rsid w:val="0042150B"/>
    <w:rsid w:val="00427A12"/>
    <w:rsid w:val="00434550"/>
    <w:rsid w:val="00437B42"/>
    <w:rsid w:val="00440BD8"/>
    <w:rsid w:val="0044522F"/>
    <w:rsid w:val="0044690C"/>
    <w:rsid w:val="0045043D"/>
    <w:rsid w:val="00451333"/>
    <w:rsid w:val="00452327"/>
    <w:rsid w:val="00460D41"/>
    <w:rsid w:val="00471487"/>
    <w:rsid w:val="0047626A"/>
    <w:rsid w:val="00476A96"/>
    <w:rsid w:val="00481045"/>
    <w:rsid w:val="00490B46"/>
    <w:rsid w:val="00492E47"/>
    <w:rsid w:val="00497213"/>
    <w:rsid w:val="004A283B"/>
    <w:rsid w:val="004A6558"/>
    <w:rsid w:val="004A73F3"/>
    <w:rsid w:val="004A7EE8"/>
    <w:rsid w:val="004B38DE"/>
    <w:rsid w:val="004B7A51"/>
    <w:rsid w:val="004C094B"/>
    <w:rsid w:val="004C1E84"/>
    <w:rsid w:val="004C2B37"/>
    <w:rsid w:val="004C72F7"/>
    <w:rsid w:val="004D1C9A"/>
    <w:rsid w:val="004D685E"/>
    <w:rsid w:val="004E2037"/>
    <w:rsid w:val="004E3C1D"/>
    <w:rsid w:val="004E42D7"/>
    <w:rsid w:val="004E5F86"/>
    <w:rsid w:val="004F061A"/>
    <w:rsid w:val="004F2B4A"/>
    <w:rsid w:val="004F2EDA"/>
    <w:rsid w:val="004F3D77"/>
    <w:rsid w:val="004F6B75"/>
    <w:rsid w:val="00507349"/>
    <w:rsid w:val="005218F0"/>
    <w:rsid w:val="0052211A"/>
    <w:rsid w:val="00533A89"/>
    <w:rsid w:val="00542146"/>
    <w:rsid w:val="00555134"/>
    <w:rsid w:val="00561143"/>
    <w:rsid w:val="00565AF1"/>
    <w:rsid w:val="005662D9"/>
    <w:rsid w:val="00566419"/>
    <w:rsid w:val="00566CC3"/>
    <w:rsid w:val="00574925"/>
    <w:rsid w:val="00582043"/>
    <w:rsid w:val="00590975"/>
    <w:rsid w:val="00590F95"/>
    <w:rsid w:val="0059605E"/>
    <w:rsid w:val="005A06D9"/>
    <w:rsid w:val="005A1BE6"/>
    <w:rsid w:val="005B6D1E"/>
    <w:rsid w:val="005C0A7B"/>
    <w:rsid w:val="005C1A45"/>
    <w:rsid w:val="005C2112"/>
    <w:rsid w:val="005C3539"/>
    <w:rsid w:val="005C64E5"/>
    <w:rsid w:val="005C7B4E"/>
    <w:rsid w:val="005D0983"/>
    <w:rsid w:val="005D19C9"/>
    <w:rsid w:val="005D6F67"/>
    <w:rsid w:val="005D799A"/>
    <w:rsid w:val="005E569C"/>
    <w:rsid w:val="005F3CE2"/>
    <w:rsid w:val="005F4BE7"/>
    <w:rsid w:val="006000CA"/>
    <w:rsid w:val="006030AA"/>
    <w:rsid w:val="00613380"/>
    <w:rsid w:val="006231C7"/>
    <w:rsid w:val="00633794"/>
    <w:rsid w:val="00641E70"/>
    <w:rsid w:val="006435D1"/>
    <w:rsid w:val="00644AED"/>
    <w:rsid w:val="00647966"/>
    <w:rsid w:val="0065188E"/>
    <w:rsid w:val="006548D1"/>
    <w:rsid w:val="00654FCD"/>
    <w:rsid w:val="0066290C"/>
    <w:rsid w:val="00666E1F"/>
    <w:rsid w:val="006713F4"/>
    <w:rsid w:val="006723A5"/>
    <w:rsid w:val="0067311D"/>
    <w:rsid w:val="00674093"/>
    <w:rsid w:val="00676AAB"/>
    <w:rsid w:val="00677CAD"/>
    <w:rsid w:val="006A0F8E"/>
    <w:rsid w:val="006A519F"/>
    <w:rsid w:val="006B7DB8"/>
    <w:rsid w:val="006E680E"/>
    <w:rsid w:val="006F4E32"/>
    <w:rsid w:val="006F4E94"/>
    <w:rsid w:val="007076D9"/>
    <w:rsid w:val="00707B0E"/>
    <w:rsid w:val="00733E96"/>
    <w:rsid w:val="0074415B"/>
    <w:rsid w:val="007441D9"/>
    <w:rsid w:val="007459D3"/>
    <w:rsid w:val="007475F0"/>
    <w:rsid w:val="00747881"/>
    <w:rsid w:val="007657E1"/>
    <w:rsid w:val="0077075A"/>
    <w:rsid w:val="00776694"/>
    <w:rsid w:val="007822D8"/>
    <w:rsid w:val="00782FC8"/>
    <w:rsid w:val="00791DFD"/>
    <w:rsid w:val="00795B1F"/>
    <w:rsid w:val="007A31B9"/>
    <w:rsid w:val="007A36BB"/>
    <w:rsid w:val="007B63FB"/>
    <w:rsid w:val="007B6A27"/>
    <w:rsid w:val="007B7B90"/>
    <w:rsid w:val="007C5E1B"/>
    <w:rsid w:val="007D26FC"/>
    <w:rsid w:val="007D3430"/>
    <w:rsid w:val="007E43D0"/>
    <w:rsid w:val="007F7460"/>
    <w:rsid w:val="0080100E"/>
    <w:rsid w:val="008041A3"/>
    <w:rsid w:val="008049F7"/>
    <w:rsid w:val="008059E4"/>
    <w:rsid w:val="00806683"/>
    <w:rsid w:val="00807D26"/>
    <w:rsid w:val="00810011"/>
    <w:rsid w:val="008133E7"/>
    <w:rsid w:val="008221DA"/>
    <w:rsid w:val="00822383"/>
    <w:rsid w:val="00851C2B"/>
    <w:rsid w:val="008618B8"/>
    <w:rsid w:val="0086465D"/>
    <w:rsid w:val="0086541D"/>
    <w:rsid w:val="0087030A"/>
    <w:rsid w:val="00870883"/>
    <w:rsid w:val="0087247C"/>
    <w:rsid w:val="00874191"/>
    <w:rsid w:val="00875BC9"/>
    <w:rsid w:val="00880327"/>
    <w:rsid w:val="008807F1"/>
    <w:rsid w:val="008864B9"/>
    <w:rsid w:val="00893028"/>
    <w:rsid w:val="00895854"/>
    <w:rsid w:val="00897403"/>
    <w:rsid w:val="008A143A"/>
    <w:rsid w:val="008A3DD6"/>
    <w:rsid w:val="008B23DD"/>
    <w:rsid w:val="008B5318"/>
    <w:rsid w:val="008D113E"/>
    <w:rsid w:val="008D466A"/>
    <w:rsid w:val="008D5672"/>
    <w:rsid w:val="008D6841"/>
    <w:rsid w:val="008E2B2C"/>
    <w:rsid w:val="008E5FFB"/>
    <w:rsid w:val="008F0584"/>
    <w:rsid w:val="0090277A"/>
    <w:rsid w:val="00902FB4"/>
    <w:rsid w:val="00913ECC"/>
    <w:rsid w:val="00916CB4"/>
    <w:rsid w:val="00924677"/>
    <w:rsid w:val="00931201"/>
    <w:rsid w:val="0093207D"/>
    <w:rsid w:val="009320A5"/>
    <w:rsid w:val="009503A9"/>
    <w:rsid w:val="00951A93"/>
    <w:rsid w:val="00954686"/>
    <w:rsid w:val="00955150"/>
    <w:rsid w:val="009560AE"/>
    <w:rsid w:val="00960B8C"/>
    <w:rsid w:val="00961921"/>
    <w:rsid w:val="00964B4B"/>
    <w:rsid w:val="009650C1"/>
    <w:rsid w:val="0097118F"/>
    <w:rsid w:val="00973D34"/>
    <w:rsid w:val="0097559B"/>
    <w:rsid w:val="0098159D"/>
    <w:rsid w:val="00983447"/>
    <w:rsid w:val="00984960"/>
    <w:rsid w:val="00986D86"/>
    <w:rsid w:val="0099239F"/>
    <w:rsid w:val="009A3C67"/>
    <w:rsid w:val="009A728B"/>
    <w:rsid w:val="009A72A2"/>
    <w:rsid w:val="009B0A2E"/>
    <w:rsid w:val="009B3B21"/>
    <w:rsid w:val="009C034F"/>
    <w:rsid w:val="009C354F"/>
    <w:rsid w:val="009C5A1B"/>
    <w:rsid w:val="009C6E12"/>
    <w:rsid w:val="009D063B"/>
    <w:rsid w:val="009D0EA2"/>
    <w:rsid w:val="009D14DB"/>
    <w:rsid w:val="009E0CA2"/>
    <w:rsid w:val="009E23FA"/>
    <w:rsid w:val="009E38CC"/>
    <w:rsid w:val="009F1411"/>
    <w:rsid w:val="00A00D26"/>
    <w:rsid w:val="00A0316B"/>
    <w:rsid w:val="00A15731"/>
    <w:rsid w:val="00A16CB8"/>
    <w:rsid w:val="00A16CBA"/>
    <w:rsid w:val="00A211C2"/>
    <w:rsid w:val="00A21AF2"/>
    <w:rsid w:val="00A2309C"/>
    <w:rsid w:val="00A2527B"/>
    <w:rsid w:val="00A347AC"/>
    <w:rsid w:val="00A40236"/>
    <w:rsid w:val="00A4121E"/>
    <w:rsid w:val="00A42520"/>
    <w:rsid w:val="00A44DD1"/>
    <w:rsid w:val="00A539AD"/>
    <w:rsid w:val="00A53BC1"/>
    <w:rsid w:val="00A55208"/>
    <w:rsid w:val="00A62F9D"/>
    <w:rsid w:val="00A64084"/>
    <w:rsid w:val="00A65958"/>
    <w:rsid w:val="00A70620"/>
    <w:rsid w:val="00A73FEC"/>
    <w:rsid w:val="00A82E21"/>
    <w:rsid w:val="00A8481A"/>
    <w:rsid w:val="00AA1F04"/>
    <w:rsid w:val="00AA5B03"/>
    <w:rsid w:val="00AA5C42"/>
    <w:rsid w:val="00AA78F5"/>
    <w:rsid w:val="00AB5A0C"/>
    <w:rsid w:val="00AC3BD4"/>
    <w:rsid w:val="00AC602A"/>
    <w:rsid w:val="00AD1B75"/>
    <w:rsid w:val="00AD1CB1"/>
    <w:rsid w:val="00AD2234"/>
    <w:rsid w:val="00AD3A54"/>
    <w:rsid w:val="00AD4BD1"/>
    <w:rsid w:val="00AD5C8D"/>
    <w:rsid w:val="00AF49E8"/>
    <w:rsid w:val="00B0016F"/>
    <w:rsid w:val="00B035AC"/>
    <w:rsid w:val="00B076D3"/>
    <w:rsid w:val="00B1594F"/>
    <w:rsid w:val="00B20B05"/>
    <w:rsid w:val="00B2164E"/>
    <w:rsid w:val="00B255B5"/>
    <w:rsid w:val="00B36885"/>
    <w:rsid w:val="00B379B8"/>
    <w:rsid w:val="00B417FF"/>
    <w:rsid w:val="00B43BAB"/>
    <w:rsid w:val="00B45C27"/>
    <w:rsid w:val="00B46621"/>
    <w:rsid w:val="00B54912"/>
    <w:rsid w:val="00B61AFE"/>
    <w:rsid w:val="00B64587"/>
    <w:rsid w:val="00B7116F"/>
    <w:rsid w:val="00B74086"/>
    <w:rsid w:val="00B84A8B"/>
    <w:rsid w:val="00B908DF"/>
    <w:rsid w:val="00B91611"/>
    <w:rsid w:val="00BA593E"/>
    <w:rsid w:val="00BA75D8"/>
    <w:rsid w:val="00BA7BA6"/>
    <w:rsid w:val="00BB0917"/>
    <w:rsid w:val="00BB316E"/>
    <w:rsid w:val="00BC124A"/>
    <w:rsid w:val="00BC4160"/>
    <w:rsid w:val="00BC46E2"/>
    <w:rsid w:val="00BE159A"/>
    <w:rsid w:val="00BE21DB"/>
    <w:rsid w:val="00BF462C"/>
    <w:rsid w:val="00BF7C2B"/>
    <w:rsid w:val="00C034B0"/>
    <w:rsid w:val="00C050BB"/>
    <w:rsid w:val="00C11B65"/>
    <w:rsid w:val="00C173BE"/>
    <w:rsid w:val="00C46A03"/>
    <w:rsid w:val="00C47F5D"/>
    <w:rsid w:val="00C51581"/>
    <w:rsid w:val="00C51C00"/>
    <w:rsid w:val="00C5231F"/>
    <w:rsid w:val="00C53342"/>
    <w:rsid w:val="00C60105"/>
    <w:rsid w:val="00C61D45"/>
    <w:rsid w:val="00C62761"/>
    <w:rsid w:val="00C63873"/>
    <w:rsid w:val="00C70572"/>
    <w:rsid w:val="00C71F1D"/>
    <w:rsid w:val="00C73916"/>
    <w:rsid w:val="00C74C8E"/>
    <w:rsid w:val="00C82514"/>
    <w:rsid w:val="00C84D80"/>
    <w:rsid w:val="00C85E83"/>
    <w:rsid w:val="00C9335D"/>
    <w:rsid w:val="00C957EA"/>
    <w:rsid w:val="00C96D8D"/>
    <w:rsid w:val="00C974E3"/>
    <w:rsid w:val="00C97867"/>
    <w:rsid w:val="00CB0AC5"/>
    <w:rsid w:val="00CB0C44"/>
    <w:rsid w:val="00CB47A3"/>
    <w:rsid w:val="00CC0366"/>
    <w:rsid w:val="00CC6B11"/>
    <w:rsid w:val="00CC79BA"/>
    <w:rsid w:val="00CD2B30"/>
    <w:rsid w:val="00CD6789"/>
    <w:rsid w:val="00CD6D6F"/>
    <w:rsid w:val="00CD7C00"/>
    <w:rsid w:val="00CE09C7"/>
    <w:rsid w:val="00CE1BE3"/>
    <w:rsid w:val="00CE1C47"/>
    <w:rsid w:val="00CE32E8"/>
    <w:rsid w:val="00CE52AB"/>
    <w:rsid w:val="00CF05EE"/>
    <w:rsid w:val="00D11435"/>
    <w:rsid w:val="00D155A0"/>
    <w:rsid w:val="00D15BF9"/>
    <w:rsid w:val="00D20628"/>
    <w:rsid w:val="00D228D9"/>
    <w:rsid w:val="00D245D1"/>
    <w:rsid w:val="00D32A89"/>
    <w:rsid w:val="00D33C60"/>
    <w:rsid w:val="00D41E46"/>
    <w:rsid w:val="00D42B36"/>
    <w:rsid w:val="00D43F4F"/>
    <w:rsid w:val="00D4451E"/>
    <w:rsid w:val="00D456EC"/>
    <w:rsid w:val="00D46B29"/>
    <w:rsid w:val="00D63150"/>
    <w:rsid w:val="00D7077B"/>
    <w:rsid w:val="00D74935"/>
    <w:rsid w:val="00D91D50"/>
    <w:rsid w:val="00D94AD8"/>
    <w:rsid w:val="00DA1EDF"/>
    <w:rsid w:val="00DB70B2"/>
    <w:rsid w:val="00DD5161"/>
    <w:rsid w:val="00DD541B"/>
    <w:rsid w:val="00DE08B0"/>
    <w:rsid w:val="00DF2FEA"/>
    <w:rsid w:val="00DF7149"/>
    <w:rsid w:val="00E065A1"/>
    <w:rsid w:val="00E07534"/>
    <w:rsid w:val="00E1294A"/>
    <w:rsid w:val="00E17AE0"/>
    <w:rsid w:val="00E251FB"/>
    <w:rsid w:val="00E31C99"/>
    <w:rsid w:val="00E3288A"/>
    <w:rsid w:val="00E3328C"/>
    <w:rsid w:val="00E4011A"/>
    <w:rsid w:val="00E42685"/>
    <w:rsid w:val="00E511CB"/>
    <w:rsid w:val="00E523A6"/>
    <w:rsid w:val="00E52D8F"/>
    <w:rsid w:val="00E6492E"/>
    <w:rsid w:val="00E65869"/>
    <w:rsid w:val="00E700E9"/>
    <w:rsid w:val="00E74CB8"/>
    <w:rsid w:val="00E82ACD"/>
    <w:rsid w:val="00E84500"/>
    <w:rsid w:val="00E8584C"/>
    <w:rsid w:val="00E92B53"/>
    <w:rsid w:val="00E95242"/>
    <w:rsid w:val="00E96CB8"/>
    <w:rsid w:val="00EA4DB3"/>
    <w:rsid w:val="00EB1BEB"/>
    <w:rsid w:val="00EB289E"/>
    <w:rsid w:val="00EC158F"/>
    <w:rsid w:val="00EC679D"/>
    <w:rsid w:val="00ED7553"/>
    <w:rsid w:val="00EE2925"/>
    <w:rsid w:val="00EE4D9C"/>
    <w:rsid w:val="00EF353A"/>
    <w:rsid w:val="00EF429E"/>
    <w:rsid w:val="00EF5A1B"/>
    <w:rsid w:val="00EF69CD"/>
    <w:rsid w:val="00EF7BA8"/>
    <w:rsid w:val="00F17DEF"/>
    <w:rsid w:val="00F26F8D"/>
    <w:rsid w:val="00F3368A"/>
    <w:rsid w:val="00F414F0"/>
    <w:rsid w:val="00F46350"/>
    <w:rsid w:val="00F517BB"/>
    <w:rsid w:val="00F55A6E"/>
    <w:rsid w:val="00F6233D"/>
    <w:rsid w:val="00F705E1"/>
    <w:rsid w:val="00F70B4C"/>
    <w:rsid w:val="00F72177"/>
    <w:rsid w:val="00F75EA5"/>
    <w:rsid w:val="00F76AD8"/>
    <w:rsid w:val="00F80D36"/>
    <w:rsid w:val="00F87440"/>
    <w:rsid w:val="00FA3F07"/>
    <w:rsid w:val="00FB21E7"/>
    <w:rsid w:val="00FC0224"/>
    <w:rsid w:val="00FC0593"/>
    <w:rsid w:val="00FC3314"/>
    <w:rsid w:val="00FC5F0D"/>
    <w:rsid w:val="00FD0C20"/>
    <w:rsid w:val="00FE527E"/>
    <w:rsid w:val="00FE52D5"/>
    <w:rsid w:val="00FF215A"/>
    <w:rsid w:val="00FF4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C32DA"/>
  <w15:chartTrackingRefBased/>
  <w15:docId w15:val="{DB361DE9-4C41-CC44-AD60-DBB1A7116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F95"/>
    <w:rPr>
      <w:rFonts w:ascii="Times New Roman" w:eastAsia="Times New Roman" w:hAnsi="Times New Roman" w:cs="Times New Roman"/>
      <w:lang w:eastAsia="en-GB"/>
    </w:rPr>
  </w:style>
  <w:style w:type="paragraph" w:styleId="Heading1">
    <w:name w:val="heading 1"/>
    <w:basedOn w:val="Normal"/>
    <w:link w:val="Heading1Char"/>
    <w:uiPriority w:val="9"/>
    <w:qFormat/>
    <w:rsid w:val="00973D34"/>
    <w:pPr>
      <w:spacing w:before="100" w:beforeAutospacing="1" w:after="100" w:afterAutospacing="1"/>
      <w:outlineLvl w:val="0"/>
    </w:pPr>
    <w:rPr>
      <w:rFonts w:eastAsiaTheme="minorHAns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6350"/>
    <w:rPr>
      <w:color w:val="0563C1" w:themeColor="hyperlink"/>
      <w:u w:val="single"/>
    </w:rPr>
  </w:style>
  <w:style w:type="character" w:styleId="FollowedHyperlink">
    <w:name w:val="FollowedHyperlink"/>
    <w:basedOn w:val="DefaultParagraphFont"/>
    <w:uiPriority w:val="99"/>
    <w:semiHidden/>
    <w:unhideWhenUsed/>
    <w:rsid w:val="00F46350"/>
    <w:rPr>
      <w:color w:val="954F72" w:themeColor="followedHyperlink"/>
      <w:u w:val="single"/>
    </w:rPr>
  </w:style>
  <w:style w:type="paragraph" w:styleId="NormalWeb">
    <w:name w:val="Normal (Web)"/>
    <w:basedOn w:val="Normal"/>
    <w:uiPriority w:val="99"/>
    <w:unhideWhenUsed/>
    <w:rsid w:val="00B91611"/>
    <w:pPr>
      <w:spacing w:before="100" w:beforeAutospacing="1" w:after="100" w:afterAutospacing="1"/>
    </w:pPr>
  </w:style>
  <w:style w:type="paragraph" w:styleId="ListParagraph">
    <w:name w:val="List Paragraph"/>
    <w:basedOn w:val="Normal"/>
    <w:uiPriority w:val="34"/>
    <w:qFormat/>
    <w:rsid w:val="00DF2FEA"/>
    <w:pPr>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6E680E"/>
    <w:rPr>
      <w:color w:val="605E5C"/>
      <w:shd w:val="clear" w:color="auto" w:fill="E1DFDD"/>
    </w:rPr>
  </w:style>
  <w:style w:type="character" w:customStyle="1" w:styleId="bold-text">
    <w:name w:val="bold-text"/>
    <w:basedOn w:val="DefaultParagraphFont"/>
    <w:rsid w:val="00A2527B"/>
  </w:style>
  <w:style w:type="character" w:customStyle="1" w:styleId="Heading1Char">
    <w:name w:val="Heading 1 Char"/>
    <w:basedOn w:val="DefaultParagraphFont"/>
    <w:link w:val="Heading1"/>
    <w:uiPriority w:val="9"/>
    <w:rsid w:val="00973D34"/>
    <w:rPr>
      <w:rFonts w:ascii="Times New Roman" w:hAnsi="Times New Roman" w:cs="Times New Roman"/>
      <w:b/>
      <w:bCs/>
      <w:kern w:val="36"/>
      <w:sz w:val="48"/>
      <w:szCs w:val="48"/>
      <w:lang w:eastAsia="en-GB"/>
    </w:rPr>
  </w:style>
  <w:style w:type="character" w:customStyle="1" w:styleId="apple-converted-space">
    <w:name w:val="apple-converted-space"/>
    <w:basedOn w:val="DefaultParagraphFont"/>
    <w:rsid w:val="00633794"/>
  </w:style>
  <w:style w:type="character" w:styleId="Emphasis">
    <w:name w:val="Emphasis"/>
    <w:basedOn w:val="DefaultParagraphFont"/>
    <w:uiPriority w:val="20"/>
    <w:qFormat/>
    <w:rsid w:val="00590F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9134">
      <w:bodyDiv w:val="1"/>
      <w:marLeft w:val="0"/>
      <w:marRight w:val="0"/>
      <w:marTop w:val="0"/>
      <w:marBottom w:val="0"/>
      <w:divBdr>
        <w:top w:val="none" w:sz="0" w:space="0" w:color="auto"/>
        <w:left w:val="none" w:sz="0" w:space="0" w:color="auto"/>
        <w:bottom w:val="none" w:sz="0" w:space="0" w:color="auto"/>
        <w:right w:val="none" w:sz="0" w:space="0" w:color="auto"/>
      </w:divBdr>
    </w:div>
    <w:div w:id="138427457">
      <w:bodyDiv w:val="1"/>
      <w:marLeft w:val="0"/>
      <w:marRight w:val="0"/>
      <w:marTop w:val="0"/>
      <w:marBottom w:val="0"/>
      <w:divBdr>
        <w:top w:val="none" w:sz="0" w:space="0" w:color="auto"/>
        <w:left w:val="none" w:sz="0" w:space="0" w:color="auto"/>
        <w:bottom w:val="none" w:sz="0" w:space="0" w:color="auto"/>
        <w:right w:val="none" w:sz="0" w:space="0" w:color="auto"/>
      </w:divBdr>
    </w:div>
    <w:div w:id="165441850">
      <w:bodyDiv w:val="1"/>
      <w:marLeft w:val="0"/>
      <w:marRight w:val="0"/>
      <w:marTop w:val="0"/>
      <w:marBottom w:val="0"/>
      <w:divBdr>
        <w:top w:val="none" w:sz="0" w:space="0" w:color="auto"/>
        <w:left w:val="none" w:sz="0" w:space="0" w:color="auto"/>
        <w:bottom w:val="none" w:sz="0" w:space="0" w:color="auto"/>
        <w:right w:val="none" w:sz="0" w:space="0" w:color="auto"/>
      </w:divBdr>
    </w:div>
    <w:div w:id="186336108">
      <w:bodyDiv w:val="1"/>
      <w:marLeft w:val="0"/>
      <w:marRight w:val="0"/>
      <w:marTop w:val="0"/>
      <w:marBottom w:val="0"/>
      <w:divBdr>
        <w:top w:val="none" w:sz="0" w:space="0" w:color="auto"/>
        <w:left w:val="none" w:sz="0" w:space="0" w:color="auto"/>
        <w:bottom w:val="none" w:sz="0" w:space="0" w:color="auto"/>
        <w:right w:val="none" w:sz="0" w:space="0" w:color="auto"/>
      </w:divBdr>
    </w:div>
    <w:div w:id="235864968">
      <w:bodyDiv w:val="1"/>
      <w:marLeft w:val="0"/>
      <w:marRight w:val="0"/>
      <w:marTop w:val="0"/>
      <w:marBottom w:val="0"/>
      <w:divBdr>
        <w:top w:val="none" w:sz="0" w:space="0" w:color="auto"/>
        <w:left w:val="none" w:sz="0" w:space="0" w:color="auto"/>
        <w:bottom w:val="none" w:sz="0" w:space="0" w:color="auto"/>
        <w:right w:val="none" w:sz="0" w:space="0" w:color="auto"/>
      </w:divBdr>
    </w:div>
    <w:div w:id="325986287">
      <w:bodyDiv w:val="1"/>
      <w:marLeft w:val="0"/>
      <w:marRight w:val="0"/>
      <w:marTop w:val="0"/>
      <w:marBottom w:val="0"/>
      <w:divBdr>
        <w:top w:val="none" w:sz="0" w:space="0" w:color="auto"/>
        <w:left w:val="none" w:sz="0" w:space="0" w:color="auto"/>
        <w:bottom w:val="none" w:sz="0" w:space="0" w:color="auto"/>
        <w:right w:val="none" w:sz="0" w:space="0" w:color="auto"/>
      </w:divBdr>
    </w:div>
    <w:div w:id="385304316">
      <w:bodyDiv w:val="1"/>
      <w:marLeft w:val="0"/>
      <w:marRight w:val="0"/>
      <w:marTop w:val="0"/>
      <w:marBottom w:val="0"/>
      <w:divBdr>
        <w:top w:val="none" w:sz="0" w:space="0" w:color="auto"/>
        <w:left w:val="none" w:sz="0" w:space="0" w:color="auto"/>
        <w:bottom w:val="none" w:sz="0" w:space="0" w:color="auto"/>
        <w:right w:val="none" w:sz="0" w:space="0" w:color="auto"/>
      </w:divBdr>
    </w:div>
    <w:div w:id="392042863">
      <w:bodyDiv w:val="1"/>
      <w:marLeft w:val="0"/>
      <w:marRight w:val="0"/>
      <w:marTop w:val="0"/>
      <w:marBottom w:val="0"/>
      <w:divBdr>
        <w:top w:val="none" w:sz="0" w:space="0" w:color="auto"/>
        <w:left w:val="none" w:sz="0" w:space="0" w:color="auto"/>
        <w:bottom w:val="none" w:sz="0" w:space="0" w:color="auto"/>
        <w:right w:val="none" w:sz="0" w:space="0" w:color="auto"/>
      </w:divBdr>
      <w:divsChild>
        <w:div w:id="1430085080">
          <w:marLeft w:val="360"/>
          <w:marRight w:val="0"/>
          <w:marTop w:val="200"/>
          <w:marBottom w:val="0"/>
          <w:divBdr>
            <w:top w:val="none" w:sz="0" w:space="0" w:color="auto"/>
            <w:left w:val="none" w:sz="0" w:space="0" w:color="auto"/>
            <w:bottom w:val="none" w:sz="0" w:space="0" w:color="auto"/>
            <w:right w:val="none" w:sz="0" w:space="0" w:color="auto"/>
          </w:divBdr>
        </w:div>
        <w:div w:id="912546244">
          <w:marLeft w:val="360"/>
          <w:marRight w:val="0"/>
          <w:marTop w:val="200"/>
          <w:marBottom w:val="0"/>
          <w:divBdr>
            <w:top w:val="none" w:sz="0" w:space="0" w:color="auto"/>
            <w:left w:val="none" w:sz="0" w:space="0" w:color="auto"/>
            <w:bottom w:val="none" w:sz="0" w:space="0" w:color="auto"/>
            <w:right w:val="none" w:sz="0" w:space="0" w:color="auto"/>
          </w:divBdr>
        </w:div>
        <w:div w:id="284892164">
          <w:marLeft w:val="360"/>
          <w:marRight w:val="0"/>
          <w:marTop w:val="200"/>
          <w:marBottom w:val="0"/>
          <w:divBdr>
            <w:top w:val="none" w:sz="0" w:space="0" w:color="auto"/>
            <w:left w:val="none" w:sz="0" w:space="0" w:color="auto"/>
            <w:bottom w:val="none" w:sz="0" w:space="0" w:color="auto"/>
            <w:right w:val="none" w:sz="0" w:space="0" w:color="auto"/>
          </w:divBdr>
        </w:div>
        <w:div w:id="833185022">
          <w:marLeft w:val="360"/>
          <w:marRight w:val="0"/>
          <w:marTop w:val="200"/>
          <w:marBottom w:val="0"/>
          <w:divBdr>
            <w:top w:val="none" w:sz="0" w:space="0" w:color="auto"/>
            <w:left w:val="none" w:sz="0" w:space="0" w:color="auto"/>
            <w:bottom w:val="none" w:sz="0" w:space="0" w:color="auto"/>
            <w:right w:val="none" w:sz="0" w:space="0" w:color="auto"/>
          </w:divBdr>
        </w:div>
      </w:divsChild>
    </w:div>
    <w:div w:id="467893902">
      <w:bodyDiv w:val="1"/>
      <w:marLeft w:val="0"/>
      <w:marRight w:val="0"/>
      <w:marTop w:val="0"/>
      <w:marBottom w:val="0"/>
      <w:divBdr>
        <w:top w:val="none" w:sz="0" w:space="0" w:color="auto"/>
        <w:left w:val="none" w:sz="0" w:space="0" w:color="auto"/>
        <w:bottom w:val="none" w:sz="0" w:space="0" w:color="auto"/>
        <w:right w:val="none" w:sz="0" w:space="0" w:color="auto"/>
      </w:divBdr>
      <w:divsChild>
        <w:div w:id="2112623254">
          <w:marLeft w:val="0"/>
          <w:marRight w:val="0"/>
          <w:marTop w:val="0"/>
          <w:marBottom w:val="0"/>
          <w:divBdr>
            <w:top w:val="none" w:sz="0" w:space="0" w:color="auto"/>
            <w:left w:val="none" w:sz="0" w:space="0" w:color="auto"/>
            <w:bottom w:val="none" w:sz="0" w:space="0" w:color="auto"/>
            <w:right w:val="none" w:sz="0" w:space="0" w:color="auto"/>
          </w:divBdr>
          <w:divsChild>
            <w:div w:id="1680697061">
              <w:marLeft w:val="0"/>
              <w:marRight w:val="0"/>
              <w:marTop w:val="0"/>
              <w:marBottom w:val="0"/>
              <w:divBdr>
                <w:top w:val="none" w:sz="0" w:space="0" w:color="auto"/>
                <w:left w:val="none" w:sz="0" w:space="0" w:color="auto"/>
                <w:bottom w:val="none" w:sz="0" w:space="0" w:color="auto"/>
                <w:right w:val="none" w:sz="0" w:space="0" w:color="auto"/>
              </w:divBdr>
              <w:divsChild>
                <w:div w:id="53484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28376">
      <w:bodyDiv w:val="1"/>
      <w:marLeft w:val="0"/>
      <w:marRight w:val="0"/>
      <w:marTop w:val="0"/>
      <w:marBottom w:val="0"/>
      <w:divBdr>
        <w:top w:val="none" w:sz="0" w:space="0" w:color="auto"/>
        <w:left w:val="none" w:sz="0" w:space="0" w:color="auto"/>
        <w:bottom w:val="none" w:sz="0" w:space="0" w:color="auto"/>
        <w:right w:val="none" w:sz="0" w:space="0" w:color="auto"/>
      </w:divBdr>
      <w:divsChild>
        <w:div w:id="660936486">
          <w:marLeft w:val="547"/>
          <w:marRight w:val="0"/>
          <w:marTop w:val="0"/>
          <w:marBottom w:val="0"/>
          <w:divBdr>
            <w:top w:val="none" w:sz="0" w:space="0" w:color="auto"/>
            <w:left w:val="none" w:sz="0" w:space="0" w:color="auto"/>
            <w:bottom w:val="none" w:sz="0" w:space="0" w:color="auto"/>
            <w:right w:val="none" w:sz="0" w:space="0" w:color="auto"/>
          </w:divBdr>
        </w:div>
        <w:div w:id="2082016852">
          <w:marLeft w:val="547"/>
          <w:marRight w:val="0"/>
          <w:marTop w:val="0"/>
          <w:marBottom w:val="0"/>
          <w:divBdr>
            <w:top w:val="none" w:sz="0" w:space="0" w:color="auto"/>
            <w:left w:val="none" w:sz="0" w:space="0" w:color="auto"/>
            <w:bottom w:val="none" w:sz="0" w:space="0" w:color="auto"/>
            <w:right w:val="none" w:sz="0" w:space="0" w:color="auto"/>
          </w:divBdr>
        </w:div>
        <w:div w:id="1033727765">
          <w:marLeft w:val="547"/>
          <w:marRight w:val="0"/>
          <w:marTop w:val="0"/>
          <w:marBottom w:val="0"/>
          <w:divBdr>
            <w:top w:val="none" w:sz="0" w:space="0" w:color="auto"/>
            <w:left w:val="none" w:sz="0" w:space="0" w:color="auto"/>
            <w:bottom w:val="none" w:sz="0" w:space="0" w:color="auto"/>
            <w:right w:val="none" w:sz="0" w:space="0" w:color="auto"/>
          </w:divBdr>
        </w:div>
        <w:div w:id="961812140">
          <w:marLeft w:val="547"/>
          <w:marRight w:val="0"/>
          <w:marTop w:val="0"/>
          <w:marBottom w:val="0"/>
          <w:divBdr>
            <w:top w:val="none" w:sz="0" w:space="0" w:color="auto"/>
            <w:left w:val="none" w:sz="0" w:space="0" w:color="auto"/>
            <w:bottom w:val="none" w:sz="0" w:space="0" w:color="auto"/>
            <w:right w:val="none" w:sz="0" w:space="0" w:color="auto"/>
          </w:divBdr>
        </w:div>
        <w:div w:id="800029479">
          <w:marLeft w:val="547"/>
          <w:marRight w:val="0"/>
          <w:marTop w:val="0"/>
          <w:marBottom w:val="0"/>
          <w:divBdr>
            <w:top w:val="none" w:sz="0" w:space="0" w:color="auto"/>
            <w:left w:val="none" w:sz="0" w:space="0" w:color="auto"/>
            <w:bottom w:val="none" w:sz="0" w:space="0" w:color="auto"/>
            <w:right w:val="none" w:sz="0" w:space="0" w:color="auto"/>
          </w:divBdr>
        </w:div>
      </w:divsChild>
    </w:div>
    <w:div w:id="600143880">
      <w:bodyDiv w:val="1"/>
      <w:marLeft w:val="0"/>
      <w:marRight w:val="0"/>
      <w:marTop w:val="0"/>
      <w:marBottom w:val="0"/>
      <w:divBdr>
        <w:top w:val="none" w:sz="0" w:space="0" w:color="auto"/>
        <w:left w:val="none" w:sz="0" w:space="0" w:color="auto"/>
        <w:bottom w:val="none" w:sz="0" w:space="0" w:color="auto"/>
        <w:right w:val="none" w:sz="0" w:space="0" w:color="auto"/>
      </w:divBdr>
    </w:div>
    <w:div w:id="652831435">
      <w:bodyDiv w:val="1"/>
      <w:marLeft w:val="0"/>
      <w:marRight w:val="0"/>
      <w:marTop w:val="0"/>
      <w:marBottom w:val="0"/>
      <w:divBdr>
        <w:top w:val="none" w:sz="0" w:space="0" w:color="auto"/>
        <w:left w:val="none" w:sz="0" w:space="0" w:color="auto"/>
        <w:bottom w:val="none" w:sz="0" w:space="0" w:color="auto"/>
        <w:right w:val="none" w:sz="0" w:space="0" w:color="auto"/>
      </w:divBdr>
    </w:div>
    <w:div w:id="1134832718">
      <w:bodyDiv w:val="1"/>
      <w:marLeft w:val="0"/>
      <w:marRight w:val="0"/>
      <w:marTop w:val="0"/>
      <w:marBottom w:val="0"/>
      <w:divBdr>
        <w:top w:val="none" w:sz="0" w:space="0" w:color="auto"/>
        <w:left w:val="none" w:sz="0" w:space="0" w:color="auto"/>
        <w:bottom w:val="none" w:sz="0" w:space="0" w:color="auto"/>
        <w:right w:val="none" w:sz="0" w:space="0" w:color="auto"/>
      </w:divBdr>
    </w:div>
    <w:div w:id="1171601918">
      <w:bodyDiv w:val="1"/>
      <w:marLeft w:val="0"/>
      <w:marRight w:val="0"/>
      <w:marTop w:val="0"/>
      <w:marBottom w:val="0"/>
      <w:divBdr>
        <w:top w:val="none" w:sz="0" w:space="0" w:color="auto"/>
        <w:left w:val="none" w:sz="0" w:space="0" w:color="auto"/>
        <w:bottom w:val="none" w:sz="0" w:space="0" w:color="auto"/>
        <w:right w:val="none" w:sz="0" w:space="0" w:color="auto"/>
      </w:divBdr>
    </w:div>
    <w:div w:id="1201479994">
      <w:bodyDiv w:val="1"/>
      <w:marLeft w:val="0"/>
      <w:marRight w:val="0"/>
      <w:marTop w:val="0"/>
      <w:marBottom w:val="0"/>
      <w:divBdr>
        <w:top w:val="none" w:sz="0" w:space="0" w:color="auto"/>
        <w:left w:val="none" w:sz="0" w:space="0" w:color="auto"/>
        <w:bottom w:val="none" w:sz="0" w:space="0" w:color="auto"/>
        <w:right w:val="none" w:sz="0" w:space="0" w:color="auto"/>
      </w:divBdr>
    </w:div>
    <w:div w:id="1203909424">
      <w:bodyDiv w:val="1"/>
      <w:marLeft w:val="0"/>
      <w:marRight w:val="0"/>
      <w:marTop w:val="0"/>
      <w:marBottom w:val="0"/>
      <w:divBdr>
        <w:top w:val="none" w:sz="0" w:space="0" w:color="auto"/>
        <w:left w:val="none" w:sz="0" w:space="0" w:color="auto"/>
        <w:bottom w:val="none" w:sz="0" w:space="0" w:color="auto"/>
        <w:right w:val="none" w:sz="0" w:space="0" w:color="auto"/>
      </w:divBdr>
      <w:divsChild>
        <w:div w:id="324625323">
          <w:marLeft w:val="720"/>
          <w:marRight w:val="0"/>
          <w:marTop w:val="0"/>
          <w:marBottom w:val="0"/>
          <w:divBdr>
            <w:top w:val="none" w:sz="0" w:space="0" w:color="auto"/>
            <w:left w:val="none" w:sz="0" w:space="0" w:color="auto"/>
            <w:bottom w:val="none" w:sz="0" w:space="0" w:color="auto"/>
            <w:right w:val="none" w:sz="0" w:space="0" w:color="auto"/>
          </w:divBdr>
        </w:div>
        <w:div w:id="891506366">
          <w:marLeft w:val="720"/>
          <w:marRight w:val="0"/>
          <w:marTop w:val="0"/>
          <w:marBottom w:val="0"/>
          <w:divBdr>
            <w:top w:val="none" w:sz="0" w:space="0" w:color="auto"/>
            <w:left w:val="none" w:sz="0" w:space="0" w:color="auto"/>
            <w:bottom w:val="none" w:sz="0" w:space="0" w:color="auto"/>
            <w:right w:val="none" w:sz="0" w:space="0" w:color="auto"/>
          </w:divBdr>
        </w:div>
        <w:div w:id="1041634197">
          <w:marLeft w:val="720"/>
          <w:marRight w:val="0"/>
          <w:marTop w:val="0"/>
          <w:marBottom w:val="0"/>
          <w:divBdr>
            <w:top w:val="none" w:sz="0" w:space="0" w:color="auto"/>
            <w:left w:val="none" w:sz="0" w:space="0" w:color="auto"/>
            <w:bottom w:val="none" w:sz="0" w:space="0" w:color="auto"/>
            <w:right w:val="none" w:sz="0" w:space="0" w:color="auto"/>
          </w:divBdr>
        </w:div>
      </w:divsChild>
    </w:div>
    <w:div w:id="1319379594">
      <w:bodyDiv w:val="1"/>
      <w:marLeft w:val="0"/>
      <w:marRight w:val="0"/>
      <w:marTop w:val="0"/>
      <w:marBottom w:val="0"/>
      <w:divBdr>
        <w:top w:val="none" w:sz="0" w:space="0" w:color="auto"/>
        <w:left w:val="none" w:sz="0" w:space="0" w:color="auto"/>
        <w:bottom w:val="none" w:sz="0" w:space="0" w:color="auto"/>
        <w:right w:val="none" w:sz="0" w:space="0" w:color="auto"/>
      </w:divBdr>
    </w:div>
    <w:div w:id="1471747889">
      <w:bodyDiv w:val="1"/>
      <w:marLeft w:val="0"/>
      <w:marRight w:val="0"/>
      <w:marTop w:val="0"/>
      <w:marBottom w:val="0"/>
      <w:divBdr>
        <w:top w:val="none" w:sz="0" w:space="0" w:color="auto"/>
        <w:left w:val="none" w:sz="0" w:space="0" w:color="auto"/>
        <w:bottom w:val="none" w:sz="0" w:space="0" w:color="auto"/>
        <w:right w:val="none" w:sz="0" w:space="0" w:color="auto"/>
      </w:divBdr>
    </w:div>
    <w:div w:id="1591281257">
      <w:bodyDiv w:val="1"/>
      <w:marLeft w:val="0"/>
      <w:marRight w:val="0"/>
      <w:marTop w:val="0"/>
      <w:marBottom w:val="0"/>
      <w:divBdr>
        <w:top w:val="none" w:sz="0" w:space="0" w:color="auto"/>
        <w:left w:val="none" w:sz="0" w:space="0" w:color="auto"/>
        <w:bottom w:val="none" w:sz="0" w:space="0" w:color="auto"/>
        <w:right w:val="none" w:sz="0" w:space="0" w:color="auto"/>
      </w:divBdr>
    </w:div>
    <w:div w:id="1744450510">
      <w:bodyDiv w:val="1"/>
      <w:marLeft w:val="0"/>
      <w:marRight w:val="0"/>
      <w:marTop w:val="0"/>
      <w:marBottom w:val="0"/>
      <w:divBdr>
        <w:top w:val="none" w:sz="0" w:space="0" w:color="auto"/>
        <w:left w:val="none" w:sz="0" w:space="0" w:color="auto"/>
        <w:bottom w:val="none" w:sz="0" w:space="0" w:color="auto"/>
        <w:right w:val="none" w:sz="0" w:space="0" w:color="auto"/>
      </w:divBdr>
      <w:divsChild>
        <w:div w:id="1313751088">
          <w:marLeft w:val="360"/>
          <w:marRight w:val="0"/>
          <w:marTop w:val="200"/>
          <w:marBottom w:val="0"/>
          <w:divBdr>
            <w:top w:val="none" w:sz="0" w:space="0" w:color="auto"/>
            <w:left w:val="none" w:sz="0" w:space="0" w:color="auto"/>
            <w:bottom w:val="none" w:sz="0" w:space="0" w:color="auto"/>
            <w:right w:val="none" w:sz="0" w:space="0" w:color="auto"/>
          </w:divBdr>
        </w:div>
        <w:div w:id="2028484041">
          <w:marLeft w:val="360"/>
          <w:marRight w:val="0"/>
          <w:marTop w:val="200"/>
          <w:marBottom w:val="0"/>
          <w:divBdr>
            <w:top w:val="none" w:sz="0" w:space="0" w:color="auto"/>
            <w:left w:val="none" w:sz="0" w:space="0" w:color="auto"/>
            <w:bottom w:val="none" w:sz="0" w:space="0" w:color="auto"/>
            <w:right w:val="none" w:sz="0" w:space="0" w:color="auto"/>
          </w:divBdr>
        </w:div>
        <w:div w:id="800150081">
          <w:marLeft w:val="360"/>
          <w:marRight w:val="0"/>
          <w:marTop w:val="200"/>
          <w:marBottom w:val="0"/>
          <w:divBdr>
            <w:top w:val="none" w:sz="0" w:space="0" w:color="auto"/>
            <w:left w:val="none" w:sz="0" w:space="0" w:color="auto"/>
            <w:bottom w:val="none" w:sz="0" w:space="0" w:color="auto"/>
            <w:right w:val="none" w:sz="0" w:space="0" w:color="auto"/>
          </w:divBdr>
        </w:div>
        <w:div w:id="2098207855">
          <w:marLeft w:val="360"/>
          <w:marRight w:val="0"/>
          <w:marTop w:val="200"/>
          <w:marBottom w:val="0"/>
          <w:divBdr>
            <w:top w:val="none" w:sz="0" w:space="0" w:color="auto"/>
            <w:left w:val="none" w:sz="0" w:space="0" w:color="auto"/>
            <w:bottom w:val="none" w:sz="0" w:space="0" w:color="auto"/>
            <w:right w:val="none" w:sz="0" w:space="0" w:color="auto"/>
          </w:divBdr>
        </w:div>
        <w:div w:id="1077481916">
          <w:marLeft w:val="360"/>
          <w:marRight w:val="0"/>
          <w:marTop w:val="200"/>
          <w:marBottom w:val="0"/>
          <w:divBdr>
            <w:top w:val="none" w:sz="0" w:space="0" w:color="auto"/>
            <w:left w:val="none" w:sz="0" w:space="0" w:color="auto"/>
            <w:bottom w:val="none" w:sz="0" w:space="0" w:color="auto"/>
            <w:right w:val="none" w:sz="0" w:space="0" w:color="auto"/>
          </w:divBdr>
        </w:div>
        <w:div w:id="937567197">
          <w:marLeft w:val="360"/>
          <w:marRight w:val="0"/>
          <w:marTop w:val="200"/>
          <w:marBottom w:val="0"/>
          <w:divBdr>
            <w:top w:val="none" w:sz="0" w:space="0" w:color="auto"/>
            <w:left w:val="none" w:sz="0" w:space="0" w:color="auto"/>
            <w:bottom w:val="none" w:sz="0" w:space="0" w:color="auto"/>
            <w:right w:val="none" w:sz="0" w:space="0" w:color="auto"/>
          </w:divBdr>
        </w:div>
      </w:divsChild>
    </w:div>
    <w:div w:id="1768960759">
      <w:bodyDiv w:val="1"/>
      <w:marLeft w:val="0"/>
      <w:marRight w:val="0"/>
      <w:marTop w:val="0"/>
      <w:marBottom w:val="0"/>
      <w:divBdr>
        <w:top w:val="none" w:sz="0" w:space="0" w:color="auto"/>
        <w:left w:val="none" w:sz="0" w:space="0" w:color="auto"/>
        <w:bottom w:val="none" w:sz="0" w:space="0" w:color="auto"/>
        <w:right w:val="none" w:sz="0" w:space="0" w:color="auto"/>
      </w:divBdr>
    </w:div>
    <w:div w:id="1798914113">
      <w:bodyDiv w:val="1"/>
      <w:marLeft w:val="0"/>
      <w:marRight w:val="0"/>
      <w:marTop w:val="0"/>
      <w:marBottom w:val="0"/>
      <w:divBdr>
        <w:top w:val="none" w:sz="0" w:space="0" w:color="auto"/>
        <w:left w:val="none" w:sz="0" w:space="0" w:color="auto"/>
        <w:bottom w:val="none" w:sz="0" w:space="0" w:color="auto"/>
        <w:right w:val="none" w:sz="0" w:space="0" w:color="auto"/>
      </w:divBdr>
      <w:divsChild>
        <w:div w:id="1269697707">
          <w:marLeft w:val="360"/>
          <w:marRight w:val="0"/>
          <w:marTop w:val="200"/>
          <w:marBottom w:val="0"/>
          <w:divBdr>
            <w:top w:val="none" w:sz="0" w:space="0" w:color="auto"/>
            <w:left w:val="none" w:sz="0" w:space="0" w:color="auto"/>
            <w:bottom w:val="none" w:sz="0" w:space="0" w:color="auto"/>
            <w:right w:val="none" w:sz="0" w:space="0" w:color="auto"/>
          </w:divBdr>
        </w:div>
        <w:div w:id="589856430">
          <w:marLeft w:val="360"/>
          <w:marRight w:val="0"/>
          <w:marTop w:val="200"/>
          <w:marBottom w:val="0"/>
          <w:divBdr>
            <w:top w:val="none" w:sz="0" w:space="0" w:color="auto"/>
            <w:left w:val="none" w:sz="0" w:space="0" w:color="auto"/>
            <w:bottom w:val="none" w:sz="0" w:space="0" w:color="auto"/>
            <w:right w:val="none" w:sz="0" w:space="0" w:color="auto"/>
          </w:divBdr>
        </w:div>
        <w:div w:id="1080712877">
          <w:marLeft w:val="360"/>
          <w:marRight w:val="0"/>
          <w:marTop w:val="200"/>
          <w:marBottom w:val="0"/>
          <w:divBdr>
            <w:top w:val="none" w:sz="0" w:space="0" w:color="auto"/>
            <w:left w:val="none" w:sz="0" w:space="0" w:color="auto"/>
            <w:bottom w:val="none" w:sz="0" w:space="0" w:color="auto"/>
            <w:right w:val="none" w:sz="0" w:space="0" w:color="auto"/>
          </w:divBdr>
        </w:div>
        <w:div w:id="1798142696">
          <w:marLeft w:val="360"/>
          <w:marRight w:val="0"/>
          <w:marTop w:val="200"/>
          <w:marBottom w:val="0"/>
          <w:divBdr>
            <w:top w:val="none" w:sz="0" w:space="0" w:color="auto"/>
            <w:left w:val="none" w:sz="0" w:space="0" w:color="auto"/>
            <w:bottom w:val="none" w:sz="0" w:space="0" w:color="auto"/>
            <w:right w:val="none" w:sz="0" w:space="0" w:color="auto"/>
          </w:divBdr>
        </w:div>
        <w:div w:id="249508507">
          <w:marLeft w:val="360"/>
          <w:marRight w:val="0"/>
          <w:marTop w:val="200"/>
          <w:marBottom w:val="0"/>
          <w:divBdr>
            <w:top w:val="none" w:sz="0" w:space="0" w:color="auto"/>
            <w:left w:val="none" w:sz="0" w:space="0" w:color="auto"/>
            <w:bottom w:val="none" w:sz="0" w:space="0" w:color="auto"/>
            <w:right w:val="none" w:sz="0" w:space="0" w:color="auto"/>
          </w:divBdr>
        </w:div>
        <w:div w:id="958954810">
          <w:marLeft w:val="360"/>
          <w:marRight w:val="0"/>
          <w:marTop w:val="200"/>
          <w:marBottom w:val="0"/>
          <w:divBdr>
            <w:top w:val="none" w:sz="0" w:space="0" w:color="auto"/>
            <w:left w:val="none" w:sz="0" w:space="0" w:color="auto"/>
            <w:bottom w:val="none" w:sz="0" w:space="0" w:color="auto"/>
            <w:right w:val="none" w:sz="0" w:space="0" w:color="auto"/>
          </w:divBdr>
        </w:div>
        <w:div w:id="1638367157">
          <w:marLeft w:val="360"/>
          <w:marRight w:val="0"/>
          <w:marTop w:val="200"/>
          <w:marBottom w:val="0"/>
          <w:divBdr>
            <w:top w:val="none" w:sz="0" w:space="0" w:color="auto"/>
            <w:left w:val="none" w:sz="0" w:space="0" w:color="auto"/>
            <w:bottom w:val="none" w:sz="0" w:space="0" w:color="auto"/>
            <w:right w:val="none" w:sz="0" w:space="0" w:color="auto"/>
          </w:divBdr>
        </w:div>
        <w:div w:id="1638300506">
          <w:marLeft w:val="360"/>
          <w:marRight w:val="0"/>
          <w:marTop w:val="200"/>
          <w:marBottom w:val="0"/>
          <w:divBdr>
            <w:top w:val="none" w:sz="0" w:space="0" w:color="auto"/>
            <w:left w:val="none" w:sz="0" w:space="0" w:color="auto"/>
            <w:bottom w:val="none" w:sz="0" w:space="0" w:color="auto"/>
            <w:right w:val="none" w:sz="0" w:space="0" w:color="auto"/>
          </w:divBdr>
        </w:div>
      </w:divsChild>
    </w:div>
    <w:div w:id="1802724463">
      <w:bodyDiv w:val="1"/>
      <w:marLeft w:val="0"/>
      <w:marRight w:val="0"/>
      <w:marTop w:val="0"/>
      <w:marBottom w:val="0"/>
      <w:divBdr>
        <w:top w:val="none" w:sz="0" w:space="0" w:color="auto"/>
        <w:left w:val="none" w:sz="0" w:space="0" w:color="auto"/>
        <w:bottom w:val="none" w:sz="0" w:space="0" w:color="auto"/>
        <w:right w:val="none" w:sz="0" w:space="0" w:color="auto"/>
      </w:divBdr>
      <w:divsChild>
        <w:div w:id="1752695161">
          <w:marLeft w:val="0"/>
          <w:marRight w:val="0"/>
          <w:marTop w:val="0"/>
          <w:marBottom w:val="0"/>
          <w:divBdr>
            <w:top w:val="none" w:sz="0" w:space="0" w:color="auto"/>
            <w:left w:val="none" w:sz="0" w:space="0" w:color="auto"/>
            <w:bottom w:val="none" w:sz="0" w:space="0" w:color="auto"/>
            <w:right w:val="none" w:sz="0" w:space="0" w:color="auto"/>
          </w:divBdr>
        </w:div>
        <w:div w:id="75713554">
          <w:marLeft w:val="0"/>
          <w:marRight w:val="0"/>
          <w:marTop w:val="0"/>
          <w:marBottom w:val="0"/>
          <w:divBdr>
            <w:top w:val="none" w:sz="0" w:space="0" w:color="auto"/>
            <w:left w:val="none" w:sz="0" w:space="0" w:color="auto"/>
            <w:bottom w:val="none" w:sz="0" w:space="0" w:color="auto"/>
            <w:right w:val="none" w:sz="0" w:space="0" w:color="auto"/>
          </w:divBdr>
          <w:divsChild>
            <w:div w:id="1756435144">
              <w:marLeft w:val="0"/>
              <w:marRight w:val="0"/>
              <w:marTop w:val="0"/>
              <w:marBottom w:val="0"/>
              <w:divBdr>
                <w:top w:val="none" w:sz="0" w:space="0" w:color="auto"/>
                <w:left w:val="none" w:sz="0" w:space="0" w:color="auto"/>
                <w:bottom w:val="none" w:sz="0" w:space="0" w:color="auto"/>
                <w:right w:val="none" w:sz="0" w:space="0" w:color="auto"/>
              </w:divBdr>
              <w:divsChild>
                <w:div w:id="1089690092">
                  <w:marLeft w:val="0"/>
                  <w:marRight w:val="0"/>
                  <w:marTop w:val="0"/>
                  <w:marBottom w:val="0"/>
                  <w:divBdr>
                    <w:top w:val="none" w:sz="0" w:space="0" w:color="auto"/>
                    <w:left w:val="none" w:sz="0" w:space="0" w:color="auto"/>
                    <w:bottom w:val="none" w:sz="0" w:space="0" w:color="auto"/>
                    <w:right w:val="none" w:sz="0" w:space="0" w:color="auto"/>
                  </w:divBdr>
                  <w:divsChild>
                    <w:div w:id="197448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44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irdspacelearning.com/blog/primary-school-interventions/" TargetMode="External"/><Relationship Id="rId18" Type="http://schemas.openxmlformats.org/officeDocument/2006/relationships/hyperlink" Target="https://counsellingbuckinghamshire.co.uk/internal-working-model/" TargetMode="External"/><Relationship Id="rId26" Type="http://schemas.openxmlformats.org/officeDocument/2006/relationships/hyperlink" Target="https://www.pacey.org.uk/Pacey/media/Website-files/PACEY%20member%20practice%20guides%20(PDFs)/PG10-transitions-and-settling-in.pdf" TargetMode="External"/><Relationship Id="rId39" Type="http://schemas.openxmlformats.org/officeDocument/2006/relationships/hyperlink" Target="https://hwb.gov.wales/curriculum-for-wales/introduction/" TargetMode="External"/><Relationship Id="rId21" Type="http://schemas.openxmlformats.org/officeDocument/2006/relationships/hyperlink" Target="https://eycp.essex.gov.uk/the-early-years-foundation-stage/how-do-i-become-an-outstanding-practitioner/role-of-the-adult/" TargetMode="External"/><Relationship Id="rId34" Type="http://schemas.openxmlformats.org/officeDocument/2006/relationships/hyperlink" Target="https://downloads.unicef.org.uk/wp-content/uploads/2016/08/unicef-convention-rights-child-uncrc.pdf?_adal_sd=www.unicef.org.uk.1637697757467&amp;_adal_ca=so%3DGoogle%26me%3Dorganic%26ca%3D(not%2520set)%26co%3D(not%2520set)%26ke%3D(not%2520set).1637697757467&amp;_adal_cw=1637697749444.1637697757467&amp;_adal_id=92c3d720-a7fe-4559-8b51-3d03790e3771.1637697749.2.1637697749.1637697749.af7d40cc-5573-48fe-9c48-a02e0afa8974.1637697757467&amp;_ga=2.134054670.1442436229.1637697749-1040648197.1637697749" TargetMode="External"/><Relationship Id="rId42"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dera.ioe.ac.uk/512/7/CWDC_CommonCore7_Redacted.pdf" TargetMode="External"/><Relationship Id="rId20" Type="http://schemas.openxmlformats.org/officeDocument/2006/relationships/hyperlink" Target="https://www.earlyyearsmatters.co.uk/eyfs/a-unique-child/planning/" TargetMode="External"/><Relationship Id="rId29" Type="http://schemas.openxmlformats.org/officeDocument/2006/relationships/hyperlink" Target="https://www.rcslt.org/wp-content/uploads/media/docs/Education-Guide_Final.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simplypsychology.org/bobo-doll.html" TargetMode="External"/><Relationship Id="rId32" Type="http://schemas.openxmlformats.org/officeDocument/2006/relationships/hyperlink" Target="https://study.com/academy/lesson/maslows-safety-needs-examples-definition-quiz.html" TargetMode="External"/><Relationship Id="rId37" Type="http://schemas.openxmlformats.org/officeDocument/2006/relationships/hyperlink" Target="https://gov.wales/sites/default/files/publications/2018-03/foundation-phase-action-plan.pdf" TargetMode="External"/><Relationship Id="rId40" Type="http://schemas.openxmlformats.org/officeDocument/2006/relationships/hyperlink" Target="https://senedd.wales/laid%20documents/cr-ld13405-r/cr-ld13405-r-e.pdf" TargetMode="External"/><Relationship Id="rId5" Type="http://schemas.openxmlformats.org/officeDocument/2006/relationships/webSettings" Target="webSettings.xml"/><Relationship Id="rId15" Type="http://schemas.openxmlformats.org/officeDocument/2006/relationships/hyperlink" Target="https://edsource.org/wp-content/uploads/old/ClassroomAttachment.pdf" TargetMode="External"/><Relationship Id="rId23" Type="http://schemas.openxmlformats.org/officeDocument/2006/relationships/hyperlink" Target="https://www.healthychildren.org/English/ages-stages/baby/Pages/Transitional-Objects.aspx%202019" TargetMode="External"/><Relationship Id="rId28" Type="http://schemas.openxmlformats.org/officeDocument/2006/relationships/hyperlink" Target="https://www.pacey.org.uk/parents/working-with-your-childcarer/helping-your-child-settle-in/" TargetMode="External"/><Relationship Id="rId36" Type="http://schemas.openxmlformats.org/officeDocument/2006/relationships/hyperlink" Target="https://gov.wales/sites/default/files/inline-documents/2019-03/1_UNCRC%20Rights_En%20%281%29.pdf" TargetMode="External"/><Relationship Id="rId10" Type="http://schemas.openxmlformats.org/officeDocument/2006/relationships/image" Target="media/image5.jpeg"/><Relationship Id="rId19" Type="http://schemas.openxmlformats.org/officeDocument/2006/relationships/hyperlink" Target="https://www.eif.org.uk/why-it-matters/what-is-early-intervention" TargetMode="External"/><Relationship Id="rId31" Type="http://schemas.openxmlformats.org/officeDocument/2006/relationships/hyperlink" Target="https://childcareeducationexpo.co.uk/importance-communication-beth-thomas/"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sdcoe.net/lls/equity/Documents/2020-Webinar_Trauma-Human-Development.pdf" TargetMode="External"/><Relationship Id="rId22" Type="http://schemas.openxmlformats.org/officeDocument/2006/relationships/hyperlink" Target="https://journals-sagepub-com.ezproxy.uwtsd.ac.uk/doi/full/10.1177/0973408216650954" TargetMode="External"/><Relationship Id="rId27" Type="http://schemas.openxmlformats.org/officeDocument/2006/relationships/hyperlink" Target="https://www.pacey.org.uk/working-in-childcare/spotlight-on/partnerships-with-parents/" TargetMode="External"/><Relationship Id="rId30" Type="http://schemas.openxmlformats.org/officeDocument/2006/relationships/hyperlink" Target="https://www.gov.scot/publications/supporting-children-young-people-healthcare-needs-schools/pages/3/" TargetMode="External"/><Relationship Id="rId35" Type="http://schemas.openxmlformats.org/officeDocument/2006/relationships/hyperlink" Target="https://www.playwales.org.uk/login/uploaded/documents/Play%20Policy/Wales%20play-policy-e.pdf"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britannica.com/topic/Montessori-schools" TargetMode="External"/><Relationship Id="rId25" Type="http://schemas.openxmlformats.org/officeDocument/2006/relationships/hyperlink" Target="https://www.rasmussen.edu/degrees/education/blog/pros_cons_montessori_education/" TargetMode="External"/><Relationship Id="rId33" Type="http://schemas.openxmlformats.org/officeDocument/2006/relationships/hyperlink" Target="https://smallbusiness.chron.com/ways-communicate-parents-staff-day-care-center-41329.html" TargetMode="External"/><Relationship Id="rId38"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9B5CA-D726-584A-949F-3DF441A08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3605</Words>
  <Characters>20552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Jenkins (Ysgol Pen Rhos)</dc:creator>
  <cp:keywords/>
  <dc:description/>
  <cp:lastModifiedBy>M Jenkins (Ysgol Pen Rhos)</cp:lastModifiedBy>
  <cp:revision>13</cp:revision>
  <dcterms:created xsi:type="dcterms:W3CDTF">2021-11-25T18:48:00Z</dcterms:created>
  <dcterms:modified xsi:type="dcterms:W3CDTF">2021-11-28T16:53:00Z</dcterms:modified>
</cp:coreProperties>
</file>