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CDFB81" w14:textId="28E6A6B4" w:rsidR="00F418E3" w:rsidRPr="00F418E3" w:rsidRDefault="00F418E3" w:rsidP="00F418E3">
      <w:pPr>
        <w:spacing w:after="120" w:line="240" w:lineRule="auto"/>
        <w:jc w:val="center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sz w:val="32"/>
          <w:szCs w:val="32"/>
          <w:lang w:eastAsia="en-GB"/>
          <w14:ligatures w14:val="none"/>
        </w:rPr>
        <w:t xml:space="preserve"> by </w:t>
      </w:r>
      <w:r w:rsidRPr="00F418E3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Alan Moore</w:t>
      </w:r>
      <w:r w:rsidRPr="00F418E3">
        <w:rPr>
          <w:rFonts w:ascii="Calibri" w:eastAsia="Times New Roman" w:hAnsi="Calibri" w:cs="Calibri"/>
          <w:kern w:val="0"/>
          <w:sz w:val="32"/>
          <w:szCs w:val="32"/>
          <w:lang w:eastAsia="en-GB"/>
          <w14:ligatures w14:val="none"/>
        </w:rPr>
        <w:t xml:space="preserve"> and </w:t>
      </w:r>
      <w:r w:rsidRPr="00F418E3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Dave Gibbons</w:t>
      </w:r>
    </w:p>
    <w:p w14:paraId="386E2330" w14:textId="2EEF9FB0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(1986-87), written by </w:t>
      </w: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Alan Moore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and illustrated by </w:t>
      </w: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Dave Gibbons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is often considered one of the most important </w:t>
      </w: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postmodern graphic novels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because it deconstructs superhero conventions, questions grand narratives of heroism, and employs self-conscious storytelling techniques.</w:t>
      </w:r>
    </w:p>
    <w:p w14:paraId="7448B250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1. It Deconstructs the Superhero Genre</w:t>
      </w:r>
    </w:p>
    <w:p w14:paraId="23EDAB03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Traditional superhero comics present heroes as noble, morally certain figures who protect society. </w:t>
      </w: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proofErr w:type="gramStart"/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challenges</w:t>
      </w:r>
      <w:proofErr w:type="gramEnd"/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this idea by portraying superheroes as flawed, psychologically complex, and often deeply troubled individuals.</w:t>
      </w:r>
    </w:p>
    <w:p w14:paraId="4CDC99DE" w14:textId="0F6C6AD5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Rorschach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is violent and obsessive.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The Comedian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is cynical and morally corrupt.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Ozymandias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commits mass murder in pursuit of world peace.</w:t>
      </w:r>
    </w:p>
    <w:p w14:paraId="2EB76884" w14:textId="06A486CA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Rather than celebrating heroism, the novel asks whether superheroes would </w:t>
      </w:r>
      <w:proofErr w:type="gramStart"/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actually improve</w:t>
      </w:r>
      <w:proofErr w:type="gramEnd"/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society.</w:t>
      </w:r>
    </w:p>
    <w:p w14:paraId="4D31684B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2. It Rejects Clear Moral Certainty</w:t>
      </w:r>
    </w:p>
    <w:p w14:paraId="7B7AE500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Postmodern texts often reject simple distinctions between good and evil.</w:t>
      </w:r>
    </w:p>
    <w:p w14:paraId="34B03673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In </w:t>
      </w: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:</w:t>
      </w:r>
    </w:p>
    <w:p w14:paraId="570F29B3" w14:textId="235B9375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There is no unquestionable hero.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ending forces readers to decide whether Ozymandias's actions are justified.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Competing moral viewpoints are presented without a definitive answer.</w:t>
      </w:r>
    </w:p>
    <w:p w14:paraId="008AD4F8" w14:textId="034D70BE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novel encourages ethical ambiguity rather than closure.</w:t>
      </w:r>
    </w:p>
    <w:p w14:paraId="6918E41D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3. It Is Highly Self-Reflexive</w:t>
      </w:r>
    </w:p>
    <w:p w14:paraId="7AF42B50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graphic novel constantly draws attention to its own construction.</w:t>
      </w:r>
    </w:p>
    <w:p w14:paraId="042E8E42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Examples include:</w:t>
      </w:r>
    </w:p>
    <w:p w14:paraId="6878D302" w14:textId="411151FD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The comic-within-the-comic, </w:t>
      </w: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Tales of the Black Freighter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Newspaper clippings, diary entries, interviews, and other inserted documents.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Multiple perspectives on the same events.</w:t>
      </w:r>
    </w:p>
    <w:p w14:paraId="0EC9B075" w14:textId="6ACED884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These elements remind readers that narratives are constructed rather than transparent representations of reality.</w:t>
      </w:r>
    </w:p>
    <w:p w14:paraId="6A832E13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4. It Uses Intertextuality</w:t>
      </w:r>
    </w:p>
    <w:p w14:paraId="458B8A3C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Postmodern works frequently reference and interact with other texts.</w:t>
      </w:r>
    </w:p>
    <w:p w14:paraId="1542F8E4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proofErr w:type="gramStart"/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is</w:t>
      </w:r>
      <w:proofErr w:type="gramEnd"/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filled with:</w:t>
      </w:r>
    </w:p>
    <w:p w14:paraId="7A0A4814" w14:textId="27F56586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References to Golden Age and Silver Age superhero comics.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Literary quotations.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Historical and political allusions.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Visual echoes and recurring symbols.</w:t>
      </w:r>
    </w:p>
    <w:p w14:paraId="7111579E" w14:textId="0949A139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Readers are encouraged to recognize connections between different texts and cultural artefacts.</w:t>
      </w:r>
    </w:p>
    <w:p w14:paraId="415B339F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5. It Questions Grand Narratives</w:t>
      </w:r>
    </w:p>
    <w:p w14:paraId="62D831E7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Postmodern theorist </w:t>
      </w: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Jean-François Lyotard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argued that postmodernism is characterised by scepticism toward "grand narratives" or universal explanations of reality.</w:t>
      </w:r>
    </w:p>
    <w:p w14:paraId="1AFF4E47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questions:</w:t>
      </w:r>
    </w:p>
    <w:p w14:paraId="527056F1" w14:textId="484F3E0B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belief that heroes save society.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idea of moral progress.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Faith in political institutions.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notion that absolute truth can be known.</w:t>
      </w:r>
    </w:p>
    <w:p w14:paraId="16B3B2CF" w14:textId="5CF3FF88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Even the supposedly enlightened Ozymandias relies on deception to create peace.</w:t>
      </w:r>
    </w:p>
    <w:p w14:paraId="06DF788F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6. It Presents Fragmented Narratives</w:t>
      </w:r>
    </w:p>
    <w:p w14:paraId="4620B2C2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story is not told in a straightforward way.</w:t>
      </w:r>
    </w:p>
    <w:p w14:paraId="6F7687C7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Instead, it combines:</w:t>
      </w:r>
    </w:p>
    <w:p w14:paraId="0317E626" w14:textId="430B70FD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lastRenderedPageBreak/>
        <w:t>Flashbacks.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Parallel storylines.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Historical documents.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Personal memoirs.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Black Freighter narrative.</w:t>
      </w:r>
    </w:p>
    <w:p w14:paraId="56AC75F8" w14:textId="4730AC7F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This fragmentation requires readers to actively piece together meaning.</w:t>
      </w:r>
    </w:p>
    <w:p w14:paraId="31369797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7. It Mixes High and Popular Culture</w:t>
      </w:r>
    </w:p>
    <w:p w14:paraId="1662564C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Like many postmodern works, </w:t>
      </w: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blurs the boundary between "serious literature" and "popular entertainment."</w:t>
      </w:r>
    </w:p>
    <w:p w14:paraId="55955E4D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It combines:</w:t>
      </w:r>
    </w:p>
    <w:p w14:paraId="6B5D9DF8" w14:textId="48146052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Philosophical questions.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Political commentary.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Literary symbolism.</w:t>
      </w:r>
    </w:p>
    <w:p w14:paraId="01821A0D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with:</w:t>
      </w:r>
    </w:p>
    <w:p w14:paraId="15FA134B" w14:textId="227C8982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Costumed superheroes.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Comic-book action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.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Genre conventions.</w:t>
      </w:r>
    </w:p>
    <w:p w14:paraId="11F6E20F" w14:textId="5785C6D4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This challenges assumptions about what counts as "important" literature.</w:t>
      </w:r>
    </w:p>
    <w:p w14:paraId="474B15D7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8. It Explores Multiple Perspectives</w:t>
      </w:r>
    </w:p>
    <w:p w14:paraId="2691C262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There is no single authoritative viewpoint.</w:t>
      </w:r>
    </w:p>
    <w:p w14:paraId="40DAE4F2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The world of </w:t>
      </w: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is seen through:</w:t>
      </w:r>
    </w:p>
    <w:p w14:paraId="666E2DC5" w14:textId="75BDE01F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Rorschach's journal.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Dr Manhattan's detached perspective.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Ozymandias's utilitarian logic.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Laurie and Dan's more human viewpoints.</w:t>
      </w:r>
    </w:p>
    <w:p w14:paraId="1BB9AF6B" w14:textId="5326B00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Each perspective reveals only a partial truth.</w:t>
      </w:r>
    </w:p>
    <w:p w14:paraId="3D8B68F9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9. It Challenges the Idea of History</w:t>
      </w:r>
    </w:p>
    <w:p w14:paraId="2846EEC7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novel presents an alternative history in which superheroes influence major world events.</w:t>
      </w:r>
    </w:p>
    <w:p w14:paraId="4443055C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Key changes include:</w:t>
      </w:r>
    </w:p>
    <w:p w14:paraId="65B52866" w14:textId="47456814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United States winning the Vietnam War.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Richard Nixon remaining president.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A dramatically altered Cold War.</w:t>
      </w:r>
    </w:p>
    <w:p w14:paraId="184B2A69" w14:textId="27576DE4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This demonstrates a postmodern interest in how history is constructed and interpreted rather than simply recorded.</w:t>
      </w:r>
    </w:p>
    <w:p w14:paraId="16A6C242" w14:textId="77777777" w:rsidR="00F418E3" w:rsidRPr="00F418E3" w:rsidRDefault="00F418E3" w:rsidP="00F418E3">
      <w:pPr>
        <w:spacing w:after="120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10. It Leaves Meaning Open</w:t>
      </w:r>
    </w:p>
    <w:p w14:paraId="167715BA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final pages provide no definitive resolution.</w:t>
      </w:r>
    </w:p>
    <w:p w14:paraId="71893970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key question remains:</w:t>
      </w:r>
    </w:p>
    <w:p w14:paraId="386D78B8" w14:textId="77777777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Was Ozymandias right to sacrifice millions to save billions?</w:t>
      </w:r>
    </w:p>
    <w:p w14:paraId="21DF2E70" w14:textId="32EB949A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>The possibility that Rorschach's journal may expose the truth means the ending remains unresolved, leaving interpretation to the reader.</w:t>
      </w:r>
    </w:p>
    <w:p w14:paraId="1FA9DD4E" w14:textId="77777777" w:rsidR="00F418E3" w:rsidRDefault="00F418E3" w:rsidP="00F418E3">
      <w:pPr>
        <w:spacing w:after="120" w:line="240" w:lineRule="auto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0484C562" w14:textId="12B0B203" w:rsidR="00F418E3" w:rsidRPr="00F418E3" w:rsidRDefault="00F418E3" w:rsidP="00F418E3">
      <w:pPr>
        <w:spacing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is a postmodern graphic novel because it deconstructs traditional superhero myths, challenges absolute moral truths, employs fragmented and self-reflexive storytelling, incorporates multiple texts and perspectives, and questions grand narratives about heroism, politics, and history. By replacing certainty with ambiguity and exposing the constructed nature of narratives, </w:t>
      </w:r>
      <w:r w:rsidRPr="00F418E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Watchmen</w:t>
      </w:r>
      <w:r w:rsidRPr="00F418E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exemplifies many of the central concerns of postmodernism.</w:t>
      </w:r>
    </w:p>
    <w:p w14:paraId="01037FD6" w14:textId="77777777" w:rsidR="00122972" w:rsidRPr="00F418E3" w:rsidRDefault="00122972" w:rsidP="00F418E3">
      <w:pPr>
        <w:spacing w:after="120" w:line="240" w:lineRule="auto"/>
        <w:rPr>
          <w:rFonts w:ascii="Calibri" w:hAnsi="Calibri" w:cs="Calibri"/>
        </w:rPr>
      </w:pPr>
    </w:p>
    <w:sectPr w:rsidR="00122972" w:rsidRPr="00F418E3" w:rsidSect="00F418E3">
      <w:pgSz w:w="11906" w:h="16838"/>
      <w:pgMar w:top="656" w:right="827" w:bottom="795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4667EE"/>
    <w:multiLevelType w:val="multilevel"/>
    <w:tmpl w:val="C9FC3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71098"/>
    <w:multiLevelType w:val="multilevel"/>
    <w:tmpl w:val="7D12A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5034F"/>
    <w:multiLevelType w:val="multilevel"/>
    <w:tmpl w:val="14DE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CE7D7D"/>
    <w:multiLevelType w:val="multilevel"/>
    <w:tmpl w:val="F4DC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7221FA"/>
    <w:multiLevelType w:val="multilevel"/>
    <w:tmpl w:val="48F8E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DC7D5F"/>
    <w:multiLevelType w:val="multilevel"/>
    <w:tmpl w:val="0EAE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9A3F52"/>
    <w:multiLevelType w:val="multilevel"/>
    <w:tmpl w:val="FDB2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4F29A2"/>
    <w:multiLevelType w:val="multilevel"/>
    <w:tmpl w:val="A8487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FA2AE2"/>
    <w:multiLevelType w:val="multilevel"/>
    <w:tmpl w:val="B8B22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B3431B"/>
    <w:multiLevelType w:val="multilevel"/>
    <w:tmpl w:val="652A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4739C6"/>
    <w:multiLevelType w:val="multilevel"/>
    <w:tmpl w:val="6722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7E40F9"/>
    <w:multiLevelType w:val="multilevel"/>
    <w:tmpl w:val="B202A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234A2E"/>
    <w:multiLevelType w:val="multilevel"/>
    <w:tmpl w:val="F934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6C7513"/>
    <w:multiLevelType w:val="multilevel"/>
    <w:tmpl w:val="338E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3F778D"/>
    <w:multiLevelType w:val="multilevel"/>
    <w:tmpl w:val="43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5244E8"/>
    <w:multiLevelType w:val="multilevel"/>
    <w:tmpl w:val="96CEF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07633F"/>
    <w:multiLevelType w:val="multilevel"/>
    <w:tmpl w:val="84F06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276C3F"/>
    <w:multiLevelType w:val="multilevel"/>
    <w:tmpl w:val="D84E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411243"/>
    <w:multiLevelType w:val="multilevel"/>
    <w:tmpl w:val="9F7A8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A90680"/>
    <w:multiLevelType w:val="multilevel"/>
    <w:tmpl w:val="27986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566D4B"/>
    <w:multiLevelType w:val="multilevel"/>
    <w:tmpl w:val="56AC8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546448B"/>
    <w:multiLevelType w:val="multilevel"/>
    <w:tmpl w:val="7608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D53E19"/>
    <w:multiLevelType w:val="multilevel"/>
    <w:tmpl w:val="011CD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FE2577"/>
    <w:multiLevelType w:val="multilevel"/>
    <w:tmpl w:val="E8BE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56671163">
    <w:abstractNumId w:val="23"/>
  </w:num>
  <w:num w:numId="2" w16cid:durableId="2098674209">
    <w:abstractNumId w:val="20"/>
  </w:num>
  <w:num w:numId="3" w16cid:durableId="482234844">
    <w:abstractNumId w:val="6"/>
  </w:num>
  <w:num w:numId="4" w16cid:durableId="1379663924">
    <w:abstractNumId w:val="8"/>
  </w:num>
  <w:num w:numId="5" w16cid:durableId="1582060131">
    <w:abstractNumId w:val="22"/>
  </w:num>
  <w:num w:numId="6" w16cid:durableId="1235895198">
    <w:abstractNumId w:val="16"/>
  </w:num>
  <w:num w:numId="7" w16cid:durableId="1646395423">
    <w:abstractNumId w:val="10"/>
  </w:num>
  <w:num w:numId="8" w16cid:durableId="1737895501">
    <w:abstractNumId w:val="12"/>
  </w:num>
  <w:num w:numId="9" w16cid:durableId="1742287562">
    <w:abstractNumId w:val="21"/>
  </w:num>
  <w:num w:numId="10" w16cid:durableId="687098116">
    <w:abstractNumId w:val="11"/>
  </w:num>
  <w:num w:numId="11" w16cid:durableId="1225720499">
    <w:abstractNumId w:val="19"/>
  </w:num>
  <w:num w:numId="12" w16cid:durableId="1327972661">
    <w:abstractNumId w:val="7"/>
  </w:num>
  <w:num w:numId="13" w16cid:durableId="687364582">
    <w:abstractNumId w:val="14"/>
  </w:num>
  <w:num w:numId="14" w16cid:durableId="1799647131">
    <w:abstractNumId w:val="2"/>
  </w:num>
  <w:num w:numId="15" w16cid:durableId="808280090">
    <w:abstractNumId w:val="13"/>
  </w:num>
  <w:num w:numId="16" w16cid:durableId="730545590">
    <w:abstractNumId w:val="5"/>
  </w:num>
  <w:num w:numId="17" w16cid:durableId="1692296938">
    <w:abstractNumId w:val="9"/>
  </w:num>
  <w:num w:numId="18" w16cid:durableId="86847459">
    <w:abstractNumId w:val="17"/>
  </w:num>
  <w:num w:numId="19" w16cid:durableId="781539150">
    <w:abstractNumId w:val="18"/>
  </w:num>
  <w:num w:numId="20" w16cid:durableId="1304849641">
    <w:abstractNumId w:val="4"/>
  </w:num>
  <w:num w:numId="21" w16cid:durableId="1136529245">
    <w:abstractNumId w:val="0"/>
  </w:num>
  <w:num w:numId="22" w16cid:durableId="812718298">
    <w:abstractNumId w:val="3"/>
  </w:num>
  <w:num w:numId="23" w16cid:durableId="158740484">
    <w:abstractNumId w:val="1"/>
  </w:num>
  <w:num w:numId="24" w16cid:durableId="1664819963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DF"/>
    <w:rsid w:val="00122972"/>
    <w:rsid w:val="00347AB5"/>
    <w:rsid w:val="00565F87"/>
    <w:rsid w:val="006F31DF"/>
    <w:rsid w:val="00EF4C85"/>
    <w:rsid w:val="00F418E3"/>
    <w:rsid w:val="00F8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32DE7"/>
  <w15:chartTrackingRefBased/>
  <w15:docId w15:val="{B966D938-7C50-A742-8FBB-3CFE9647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1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1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1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1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F31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F31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1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1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1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1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F31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F31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3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6F3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6F3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3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3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31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31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31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1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31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3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31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3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3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31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31D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F3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F31DF"/>
    <w:rPr>
      <w:b/>
      <w:bCs/>
    </w:rPr>
  </w:style>
  <w:style w:type="character" w:styleId="Emphasis">
    <w:name w:val="Emphasis"/>
    <w:basedOn w:val="DefaultParagraphFont"/>
    <w:uiPriority w:val="20"/>
    <w:qFormat/>
    <w:rsid w:val="006F31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671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3</cp:revision>
  <cp:lastPrinted>2026-10-10T07:34:00Z</cp:lastPrinted>
  <dcterms:created xsi:type="dcterms:W3CDTF">2026-10-10T07:36:00Z</dcterms:created>
  <dcterms:modified xsi:type="dcterms:W3CDTF">2026-10-10T07:43:00Z</dcterms:modified>
</cp:coreProperties>
</file>