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84FD39A" w:rsidR="005E6C44" w:rsidRPr="00A42F82" w:rsidRDefault="00771B9E" w:rsidP="00A91894">
            <w:pPr>
              <w:rPr>
                <w:rFonts w:ascii="Arial" w:hAnsi="Arial" w:cs="Arial"/>
                <w:sz w:val="22"/>
                <w:szCs w:val="22"/>
              </w:rPr>
            </w:pPr>
            <w:r>
              <w:rPr>
                <w:rFonts w:ascii="Arial" w:hAnsi="Arial" w:cs="Arial"/>
                <w:sz w:val="22"/>
                <w:szCs w:val="22"/>
              </w:rPr>
              <w:t xml:space="preserve">Joycelyn </w:t>
            </w:r>
            <w:proofErr w:type="spellStart"/>
            <w:r>
              <w:rPr>
                <w:rFonts w:ascii="Arial" w:hAnsi="Arial" w:cs="Arial"/>
                <w:sz w:val="22"/>
                <w:szCs w:val="22"/>
              </w:rPr>
              <w:t>Dzewu</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3DA026D" w:rsidR="005E6C44" w:rsidRPr="00A42F82" w:rsidRDefault="00771B9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125CE64" w:rsidR="005E6C44" w:rsidRPr="00A42F82" w:rsidRDefault="005E6C44" w:rsidP="00555337"/>
          <w:p w14:paraId="72964C02" w14:textId="199A8DFC" w:rsidR="005E6C44" w:rsidRPr="00566DCC" w:rsidRDefault="00566DCC" w:rsidP="00A91894">
            <w:pPr>
              <w:rPr>
                <w:rFonts w:ascii="Arial" w:hAnsi="Arial" w:cs="Arial"/>
                <w:sz w:val="22"/>
                <w:szCs w:val="22"/>
              </w:rPr>
            </w:pPr>
            <w:r>
              <w:rPr>
                <w:rFonts w:ascii="Arial" w:hAnsi="Arial" w:cs="Arial"/>
                <w:sz w:val="22"/>
                <w:szCs w:val="22"/>
              </w:rPr>
              <w:t>University</w:t>
            </w:r>
            <w:r w:rsidR="002C1994">
              <w:rPr>
                <w:rFonts w:ascii="Arial" w:hAnsi="Arial" w:cs="Arial"/>
                <w:sz w:val="22"/>
                <w:szCs w:val="22"/>
              </w:rPr>
              <w:t xml:space="preserve"> of</w:t>
            </w:r>
            <w:r>
              <w:rPr>
                <w:rFonts w:ascii="Arial" w:hAnsi="Arial" w:cs="Arial"/>
                <w:sz w:val="22"/>
                <w:szCs w:val="22"/>
              </w:rPr>
              <w:t xml:space="preserve">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5594A2D" w:rsidR="005E6C44" w:rsidRPr="00A42F82" w:rsidRDefault="00771B9E" w:rsidP="00A91894">
            <w:pPr>
              <w:rPr>
                <w:rFonts w:ascii="Arial" w:hAnsi="Arial" w:cs="Arial"/>
                <w:sz w:val="22"/>
                <w:szCs w:val="22"/>
              </w:rPr>
            </w:pPr>
            <w:r>
              <w:rPr>
                <w:rFonts w:ascii="Arial" w:hAnsi="Arial" w:cs="Arial"/>
                <w:sz w:val="22"/>
                <w:szCs w:val="22"/>
              </w:rPr>
              <w:t>London</w:t>
            </w:r>
            <w:r w:rsidR="00802F63">
              <w:rPr>
                <w:rFonts w:ascii="Arial" w:hAnsi="Arial" w:cs="Arial"/>
                <w:sz w:val="22"/>
                <w:szCs w:val="22"/>
              </w:rPr>
              <w:t xml:space="preserve">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F313073" w:rsidR="005E6C44" w:rsidRPr="00A42F82" w:rsidRDefault="00771B9E" w:rsidP="00A91894">
            <w:pPr>
              <w:rPr>
                <w:rFonts w:ascii="Arial" w:hAnsi="Arial" w:cs="Arial"/>
                <w:sz w:val="22"/>
                <w:szCs w:val="22"/>
              </w:rPr>
            </w:pPr>
            <w:r>
              <w:rPr>
                <w:rFonts w:ascii="Arial" w:hAnsi="Arial" w:cs="Arial"/>
                <w:sz w:val="22"/>
                <w:szCs w:val="22"/>
              </w:rPr>
              <w:t>2230856@student.uwtsd.ac.uk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1A5EC86" w:rsidR="005E6C44" w:rsidRPr="00A42F82" w:rsidRDefault="00771B9E" w:rsidP="00A91894">
            <w:pPr>
              <w:rPr>
                <w:rFonts w:ascii="Arial" w:hAnsi="Arial" w:cs="Arial"/>
                <w:sz w:val="22"/>
                <w:szCs w:val="22"/>
              </w:rPr>
            </w:pPr>
            <w:r>
              <w:rPr>
                <w:rFonts w:ascii="Arial" w:hAnsi="Arial" w:cs="Arial"/>
                <w:sz w:val="22"/>
                <w:szCs w:val="22"/>
              </w:rPr>
              <w:t>+44 7960516188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7D6A760" w:rsidR="005E6C44" w:rsidRPr="00A42F82" w:rsidRDefault="00771B9E" w:rsidP="00A91894">
            <w:pPr>
              <w:rPr>
                <w:rFonts w:ascii="Arial" w:hAnsi="Arial" w:cs="Arial"/>
                <w:sz w:val="22"/>
                <w:szCs w:val="22"/>
              </w:rPr>
            </w:pPr>
            <w:r>
              <w:rPr>
                <w:rFonts w:ascii="Arial" w:hAnsi="Arial" w:cs="Arial"/>
                <w:sz w:val="22"/>
                <w:szCs w:val="22"/>
              </w:rPr>
              <w:t>2230856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D1986B7" w:rsidR="005E6C44" w:rsidRPr="00A42F82" w:rsidRDefault="00771B9E" w:rsidP="00A91894">
            <w:pPr>
              <w:rPr>
                <w:rFonts w:ascii="Arial" w:hAnsi="Arial" w:cs="Arial"/>
                <w:sz w:val="22"/>
                <w:szCs w:val="22"/>
              </w:rPr>
            </w:pPr>
            <w:r>
              <w:rPr>
                <w:rFonts w:ascii="Arial" w:hAnsi="Arial" w:cs="Arial"/>
                <w:sz w:val="22"/>
                <w:szCs w:val="22"/>
              </w:rPr>
              <w:t>Bachelor of Science, Health and Social Care (BSCHSCSH-LI)</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BAF2B4C" w:rsidR="005E6C44" w:rsidRPr="00A42F82" w:rsidRDefault="00FA20AE" w:rsidP="00A91894">
            <w:pPr>
              <w:rPr>
                <w:rFonts w:ascii="Arial" w:hAnsi="Arial" w:cs="Arial"/>
                <w:sz w:val="22"/>
                <w:szCs w:val="22"/>
              </w:rPr>
            </w:pPr>
            <w:proofErr w:type="spellStart"/>
            <w:proofErr w:type="gramStart"/>
            <w:r>
              <w:rPr>
                <w:rFonts w:ascii="Arial" w:hAnsi="Arial" w:cs="Arial"/>
                <w:sz w:val="22"/>
                <w:szCs w:val="22"/>
              </w:rPr>
              <w:t>Dr.Caroline</w:t>
            </w:r>
            <w:proofErr w:type="spellEnd"/>
            <w:proofErr w:type="gramEnd"/>
            <w:r>
              <w:rPr>
                <w:rFonts w:ascii="Arial" w:hAnsi="Arial" w:cs="Arial"/>
                <w:sz w:val="22"/>
                <w:szCs w:val="22"/>
              </w:rPr>
              <w:t xml:space="preserve"> Salami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74BADB5" w:rsidR="005E6C44" w:rsidRPr="00A42F82" w:rsidRDefault="00771B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DE38688" w:rsidR="005E6C44" w:rsidRPr="00A42F82" w:rsidRDefault="00771B9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492EC3EC"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555337">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1D5C451E" w:rsidR="00807192" w:rsidRPr="00A42F82" w:rsidRDefault="005553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29487C16" w:rsidR="00807192" w:rsidRPr="00A42F82" w:rsidRDefault="005553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47F66C3" w:rsidR="00807192" w:rsidRPr="00A42F82" w:rsidRDefault="005553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77F0FBF" w:rsidR="00807192" w:rsidRPr="00A42F82" w:rsidRDefault="005553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3037DF8" w:rsidR="00807192" w:rsidRPr="00A42F82" w:rsidRDefault="005553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90E09F3" w:rsidR="00807192" w:rsidRPr="00A42F82" w:rsidRDefault="005553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CAE81B4" w:rsidR="004C3D85" w:rsidRPr="00A42F82" w:rsidRDefault="0055533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47C80EE1" w14:textId="77777777" w:rsidR="005E0D20" w:rsidRPr="00A42F82" w:rsidRDefault="005E0D20" w:rsidP="005E0D20">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5E0D20" w:rsidRPr="00A42F82" w14:paraId="33648393" w14:textId="77777777" w:rsidTr="00DE19C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FBA15" w14:textId="77777777" w:rsidR="005E0D20" w:rsidRPr="00A42F82" w:rsidRDefault="005E0D20" w:rsidP="00DE19CB">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2AA7E" w14:textId="77777777" w:rsidR="005E0D20" w:rsidRPr="00A42F82" w:rsidRDefault="005E0D20" w:rsidP="00DE19CB">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2138F12" w14:textId="77777777" w:rsidR="005E0D20" w:rsidRPr="00A42F82" w:rsidRDefault="005E0D20" w:rsidP="00DE19CB">
            <w:pPr>
              <w:rPr>
                <w:rFonts w:ascii="Arial" w:hAnsi="Arial" w:cs="Arial"/>
                <w:sz w:val="22"/>
                <w:szCs w:val="22"/>
              </w:rPr>
            </w:pPr>
            <w:r w:rsidRPr="00186E08">
              <w:rPr>
                <w:rFonts w:ascii="Arial" w:hAnsi="Arial" w:cs="Arial"/>
                <w:sz w:val="22"/>
                <w:szCs w:val="22"/>
              </w:rPr>
              <w:t>Evaluating the Effectiveness of Social Prescribing in Reducing Loneliness Among Older Adults in England: A systematic Review of NHS-Linked Program (2018-2025)</w:t>
            </w:r>
          </w:p>
        </w:tc>
      </w:tr>
      <w:tr w:rsidR="005E0D20" w:rsidRPr="00A42F82" w14:paraId="3E11515E" w14:textId="77777777" w:rsidTr="00DE19C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1876AB" w14:textId="77777777" w:rsidR="005E0D20" w:rsidRPr="00A42F82" w:rsidRDefault="005E0D20" w:rsidP="00DE19CB">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8D56E9" w14:textId="77777777" w:rsidR="005E0D20" w:rsidRPr="00A42F82" w:rsidRDefault="005E0D20" w:rsidP="00DE19CB">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C4C0BDA" w14:textId="77777777" w:rsidR="005E0D20" w:rsidRPr="00A42F82" w:rsidRDefault="005E0D20" w:rsidP="00DE19CB">
            <w:pPr>
              <w:rPr>
                <w:rFonts w:ascii="Arial" w:hAnsi="Arial" w:cs="Arial"/>
                <w:sz w:val="22"/>
                <w:szCs w:val="22"/>
              </w:rPr>
            </w:pPr>
            <w:r>
              <w:rPr>
                <w:rFonts w:ascii="Arial" w:hAnsi="Arial" w:cs="Arial"/>
                <w:sz w:val="22"/>
                <w:szCs w:val="22"/>
              </w:rPr>
              <w:t>15 July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6F708E" w14:textId="77777777" w:rsidR="005E0D20" w:rsidRPr="00A42F82" w:rsidRDefault="005E0D20" w:rsidP="00DE19CB">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A3DC091" w14:textId="77777777" w:rsidR="005E0D20" w:rsidRPr="00A42F82" w:rsidRDefault="005E0D20" w:rsidP="00DE19CB">
            <w:pPr>
              <w:rPr>
                <w:rFonts w:ascii="Arial" w:hAnsi="Arial" w:cs="Arial"/>
                <w:sz w:val="22"/>
                <w:szCs w:val="22"/>
              </w:rPr>
            </w:pPr>
            <w:r>
              <w:rPr>
                <w:rFonts w:ascii="Arial" w:hAnsi="Arial" w:cs="Arial"/>
                <w:sz w:val="22"/>
                <w:szCs w:val="22"/>
              </w:rPr>
              <w:t>15 December 2025</w:t>
            </w:r>
          </w:p>
        </w:tc>
      </w:tr>
      <w:tr w:rsidR="005E0D20" w:rsidRPr="00A42F82" w14:paraId="4B67BF1A" w14:textId="77777777" w:rsidTr="00DE19CB">
        <w:trPr>
          <w:trHeight w:val="454"/>
        </w:trPr>
        <w:tc>
          <w:tcPr>
            <w:tcW w:w="297" w:type="pct"/>
            <w:tcBorders>
              <w:top w:val="single" w:sz="4" w:space="0" w:color="auto"/>
            </w:tcBorders>
            <w:shd w:val="clear" w:color="auto" w:fill="F2F2F2" w:themeFill="background1" w:themeFillShade="F2"/>
            <w:vAlign w:val="center"/>
          </w:tcPr>
          <w:p w14:paraId="396B630F" w14:textId="77777777" w:rsidR="005E0D20" w:rsidRPr="00A42F82" w:rsidRDefault="005E0D20" w:rsidP="00DE19CB">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67C3FD1B" w14:textId="77777777" w:rsidR="005E0D20" w:rsidRPr="00A42F82" w:rsidRDefault="005E0D20" w:rsidP="00DE19CB">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64D1D9A9" w14:textId="77777777" w:rsidR="005E0D20" w:rsidRPr="00A42F82" w:rsidRDefault="005E0D20" w:rsidP="00DE19CB">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619814F7" w14:textId="77777777" w:rsidR="005E0D20" w:rsidRPr="00A42F82" w:rsidRDefault="005E0D20" w:rsidP="005E0D20">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22692924" w14:textId="77777777" w:rsidR="005E0D20" w:rsidRPr="00A42F82" w:rsidRDefault="005E0D20" w:rsidP="005E0D20">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375C02A6" w14:textId="77777777" w:rsidR="005E0D20" w:rsidRPr="00A42F82" w:rsidRDefault="005E0D20" w:rsidP="005E0D20">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5FDE7976" w14:textId="77777777" w:rsidR="005E0D20" w:rsidRPr="00A42F82" w:rsidRDefault="005E0D20" w:rsidP="005E0D20">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4E697EE" w14:textId="77777777" w:rsidR="005E0D20" w:rsidRPr="00A42F82" w:rsidRDefault="005E0D20" w:rsidP="00DE19CB">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4D5F6D29" w14:textId="77777777" w:rsidR="005E0D20" w:rsidRPr="00A42F82" w:rsidRDefault="005E0D20" w:rsidP="005E0D20">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60EBA6B8" w14:textId="77777777" w:rsidR="005E0D20" w:rsidRPr="00A42F82" w:rsidRDefault="005E0D20" w:rsidP="005E0D20">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5E0D20" w:rsidRPr="00A42F82" w:rsidDel="002A152D" w14:paraId="372B593A" w14:textId="77777777" w:rsidTr="00DE19CB">
        <w:trPr>
          <w:trHeight w:val="454"/>
        </w:trPr>
        <w:tc>
          <w:tcPr>
            <w:tcW w:w="297" w:type="pct"/>
            <w:vAlign w:val="center"/>
          </w:tcPr>
          <w:p w14:paraId="661B359D"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E4BAD3" w14:textId="77777777" w:rsidR="005E0D20" w:rsidRPr="00A42F82" w:rsidRDefault="005E0D20" w:rsidP="00DE19CB">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DE014FC" w14:textId="77777777" w:rsidR="005E0D20" w:rsidRPr="00A42F82" w:rsidRDefault="005E0D20" w:rsidP="00DE19CB">
            <w:pPr>
              <w:rPr>
                <w:rFonts w:ascii="Arial" w:hAnsi="Arial" w:cs="Arial"/>
              </w:rPr>
            </w:pPr>
          </w:p>
          <w:p w14:paraId="0891C358" w14:textId="77777777" w:rsidR="005E0D20" w:rsidRPr="00A42F82" w:rsidRDefault="005E0D20" w:rsidP="00DE19CB">
            <w:pPr>
              <w:rPr>
                <w:rFonts w:ascii="Arial" w:hAnsi="Arial" w:cs="Arial"/>
              </w:rPr>
            </w:pPr>
          </w:p>
          <w:p w14:paraId="5AFFB87F" w14:textId="40C70F28" w:rsidR="005E0D20" w:rsidRPr="00A42F82" w:rsidRDefault="00802F63" w:rsidP="00DE19CB">
            <w:pPr>
              <w:rPr>
                <w:rFonts w:ascii="Arial" w:hAnsi="Arial" w:cs="Arial"/>
              </w:rPr>
            </w:pPr>
            <w:r>
              <w:rPr>
                <w:rFonts w:ascii="Arial" w:hAnsi="Arial" w:cs="Arial"/>
              </w:rPr>
              <w:t>To evaluate how socially linked prescribing projects related to the NHS have helped alleviate loneliness among adults aged 65years and more in England.</w:t>
            </w:r>
          </w:p>
          <w:p w14:paraId="1F55BC73" w14:textId="77777777" w:rsidR="005E0D20" w:rsidRPr="00A42F82" w:rsidDel="00425DA7" w:rsidRDefault="005E0D20" w:rsidP="00DE19CB">
            <w:pPr>
              <w:rPr>
                <w:rFonts w:ascii="Arial" w:hAnsi="Arial" w:cs="Arial"/>
              </w:rPr>
            </w:pPr>
            <w:r w:rsidRPr="00A42F82">
              <w:rPr>
                <w:rFonts w:ascii="Arial" w:hAnsi="Arial" w:cs="Arial"/>
                <w:color w:val="808080"/>
                <w:sz w:val="18"/>
                <w:szCs w:val="18"/>
              </w:rPr>
              <w:t>(this box should expand as you type)</w:t>
            </w:r>
          </w:p>
        </w:tc>
      </w:tr>
      <w:tr w:rsidR="005E0D20" w:rsidRPr="00A42F82" w:rsidDel="002A152D" w14:paraId="09C349FC" w14:textId="77777777" w:rsidTr="00DE19CB">
        <w:trPr>
          <w:trHeight w:val="454"/>
        </w:trPr>
        <w:tc>
          <w:tcPr>
            <w:tcW w:w="297" w:type="pct"/>
            <w:vAlign w:val="center"/>
          </w:tcPr>
          <w:p w14:paraId="150ACA8F"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A09842C" w14:textId="77777777" w:rsidR="005E0D20" w:rsidRPr="00A42F82" w:rsidRDefault="005E0D20" w:rsidP="00DE19CB">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A207CFA" w14:textId="77777777" w:rsidR="005E0D20" w:rsidRPr="00A42F82" w:rsidRDefault="005E0D20" w:rsidP="00DE19CB">
            <w:pPr>
              <w:rPr>
                <w:rFonts w:ascii="Arial" w:hAnsi="Arial" w:cs="Arial"/>
              </w:rPr>
            </w:pPr>
          </w:p>
          <w:p w14:paraId="0B67595E" w14:textId="49246555" w:rsidR="005E0D20" w:rsidRPr="0048440A" w:rsidRDefault="005E0D20" w:rsidP="00DE19CB">
            <w:pPr>
              <w:rPr>
                <w:rFonts w:ascii="Arial" w:hAnsi="Arial" w:cs="Arial"/>
                <w:sz w:val="22"/>
                <w:szCs w:val="22"/>
              </w:rPr>
            </w:pPr>
            <w:r w:rsidRPr="0048440A">
              <w:rPr>
                <w:rFonts w:ascii="Arial" w:hAnsi="Arial" w:cs="Arial"/>
                <w:sz w:val="22"/>
                <w:szCs w:val="22"/>
              </w:rPr>
              <w:t xml:space="preserve">How effective are NHS-linked social prescribing programs in reducing </w:t>
            </w:r>
            <w:r w:rsidR="00EA5468" w:rsidRPr="0048440A">
              <w:rPr>
                <w:rFonts w:ascii="Arial" w:hAnsi="Arial" w:cs="Arial"/>
                <w:sz w:val="22"/>
                <w:szCs w:val="22"/>
              </w:rPr>
              <w:t>lon</w:t>
            </w:r>
            <w:r w:rsidR="00EA5468">
              <w:rPr>
                <w:rFonts w:ascii="Arial" w:hAnsi="Arial" w:cs="Arial"/>
                <w:sz w:val="22"/>
                <w:szCs w:val="22"/>
              </w:rPr>
              <w:t>e</w:t>
            </w:r>
            <w:r w:rsidR="00EA5468" w:rsidRPr="0048440A">
              <w:rPr>
                <w:rFonts w:ascii="Arial" w:hAnsi="Arial" w:cs="Arial"/>
                <w:sz w:val="22"/>
                <w:szCs w:val="22"/>
              </w:rPr>
              <w:t>liness</w:t>
            </w:r>
            <w:r w:rsidRPr="0048440A">
              <w:rPr>
                <w:rFonts w:ascii="Arial" w:hAnsi="Arial" w:cs="Arial"/>
                <w:sz w:val="22"/>
                <w:szCs w:val="22"/>
              </w:rPr>
              <w:t xml:space="preserve"> among people aged 65+ years old in England between 2018 and 2025?</w:t>
            </w:r>
          </w:p>
          <w:p w14:paraId="16DC16C2" w14:textId="77777777" w:rsidR="005E0D20" w:rsidRPr="00A42F82" w:rsidRDefault="005E0D20" w:rsidP="00DE19CB">
            <w:pPr>
              <w:rPr>
                <w:rFonts w:ascii="Arial" w:hAnsi="Arial" w:cs="Arial"/>
                <w:sz w:val="22"/>
                <w:szCs w:val="22"/>
              </w:rPr>
            </w:pPr>
          </w:p>
          <w:p w14:paraId="1461DF61" w14:textId="77777777" w:rsidR="005E0D20" w:rsidRPr="00A42F82" w:rsidRDefault="005E0D20" w:rsidP="00DE19CB">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5E0D20" w:rsidRPr="00A42F82" w14:paraId="0FD6C648" w14:textId="77777777" w:rsidTr="00DE19CB">
        <w:trPr>
          <w:trHeight w:val="454"/>
        </w:trPr>
        <w:tc>
          <w:tcPr>
            <w:tcW w:w="297" w:type="pct"/>
            <w:vAlign w:val="center"/>
          </w:tcPr>
          <w:p w14:paraId="23F9EF70"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46635994" w14:textId="77777777" w:rsidR="005E0D20" w:rsidRPr="00A42F82" w:rsidRDefault="005E0D20" w:rsidP="00DE19CB">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C705DF3" w14:textId="77777777" w:rsidR="005E0D20" w:rsidRPr="00A42F82" w:rsidRDefault="005E0D20" w:rsidP="00DE19CB">
            <w:pPr>
              <w:rPr>
                <w:rFonts w:ascii="Arial" w:hAnsi="Arial" w:cs="Arial"/>
              </w:rPr>
            </w:pPr>
          </w:p>
          <w:p w14:paraId="2DD135A7" w14:textId="77777777" w:rsidR="005E0D20" w:rsidRPr="00A42F82" w:rsidRDefault="005E0D20" w:rsidP="00DE19CB">
            <w:pPr>
              <w:rPr>
                <w:rFonts w:ascii="Arial" w:hAnsi="Arial" w:cs="Arial"/>
              </w:rPr>
            </w:pPr>
          </w:p>
          <w:p w14:paraId="4E04239B" w14:textId="77777777" w:rsidR="005E0D20" w:rsidRPr="00186E08" w:rsidRDefault="005E0D20" w:rsidP="00DE19CB">
            <w:pPr>
              <w:rPr>
                <w:rFonts w:ascii="Arial" w:hAnsi="Arial" w:cs="Arial"/>
                <w:sz w:val="22"/>
                <w:szCs w:val="22"/>
              </w:rPr>
            </w:pPr>
            <w:r w:rsidRPr="00186E08">
              <w:rPr>
                <w:rFonts w:ascii="Arial" w:hAnsi="Arial" w:cs="Arial"/>
                <w:sz w:val="22"/>
                <w:szCs w:val="22"/>
              </w:rPr>
              <w:t>To examine and evaluate the effect of social prescribing programs linked with NHS services towards reducing loneliness among people aged 65+ years old in England, between 2018 and 2025.</w:t>
            </w:r>
          </w:p>
        </w:tc>
      </w:tr>
      <w:tr w:rsidR="005E0D20" w:rsidRPr="00A42F82" w14:paraId="64F12B54" w14:textId="77777777" w:rsidTr="00DE19CB">
        <w:trPr>
          <w:trHeight w:val="454"/>
        </w:trPr>
        <w:tc>
          <w:tcPr>
            <w:tcW w:w="297" w:type="pct"/>
            <w:vAlign w:val="center"/>
          </w:tcPr>
          <w:p w14:paraId="3D816AE2"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28EE38D2" w14:textId="77777777" w:rsidR="005E0D20" w:rsidRPr="00A42F82" w:rsidRDefault="005E0D20" w:rsidP="00DE19CB">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6068629" w14:textId="77777777" w:rsidR="005E0D20" w:rsidRPr="00A42F82" w:rsidRDefault="005E0D20" w:rsidP="00DE19CB">
            <w:pPr>
              <w:rPr>
                <w:rFonts w:ascii="Arial" w:hAnsi="Arial" w:cs="Arial"/>
              </w:rPr>
            </w:pPr>
          </w:p>
          <w:p w14:paraId="5355C3BC" w14:textId="1D63C27D" w:rsidR="005E0D20" w:rsidRPr="00186E08" w:rsidRDefault="005E0D20" w:rsidP="005E0D20">
            <w:pPr>
              <w:pStyle w:val="ListParagraph"/>
              <w:numPr>
                <w:ilvl w:val="0"/>
                <w:numId w:val="26"/>
              </w:numPr>
              <w:rPr>
                <w:rFonts w:ascii="Arial" w:hAnsi="Arial" w:cs="Arial"/>
              </w:rPr>
            </w:pPr>
            <w:r w:rsidRPr="00186E08">
              <w:rPr>
                <w:rFonts w:ascii="Arial" w:hAnsi="Arial" w:cs="Arial"/>
              </w:rPr>
              <w:t xml:space="preserve">To systematically search peer-reviewed </w:t>
            </w:r>
            <w:r w:rsidR="004170E8">
              <w:rPr>
                <w:rFonts w:ascii="Arial" w:hAnsi="Arial" w:cs="Arial"/>
              </w:rPr>
              <w:t>articles and reduce the knowledge gap</w:t>
            </w:r>
            <w:r w:rsidRPr="00186E08">
              <w:rPr>
                <w:rFonts w:ascii="Arial" w:hAnsi="Arial" w:cs="Arial"/>
              </w:rPr>
              <w:t xml:space="preserve"> of social prescribing interventions for loneliness among older adults in England.</w:t>
            </w:r>
          </w:p>
          <w:p w14:paraId="1C42F245" w14:textId="77777777" w:rsidR="005E0D20" w:rsidRPr="00186E08" w:rsidRDefault="005E0D20" w:rsidP="005E0D20">
            <w:pPr>
              <w:pStyle w:val="ListParagraph"/>
              <w:numPr>
                <w:ilvl w:val="0"/>
                <w:numId w:val="26"/>
              </w:numPr>
              <w:rPr>
                <w:rFonts w:ascii="Arial" w:hAnsi="Arial" w:cs="Arial"/>
              </w:rPr>
            </w:pPr>
            <w:r w:rsidRPr="00186E08">
              <w:rPr>
                <w:rFonts w:ascii="Arial" w:hAnsi="Arial" w:cs="Arial"/>
              </w:rPr>
              <w:lastRenderedPageBreak/>
              <w:t>To find out the principal themes, outcomes, and challenges in implementing NHS-linked social prescribing programs.</w:t>
            </w:r>
          </w:p>
          <w:p w14:paraId="4F54F4EB" w14:textId="77777777" w:rsidR="005E0D20" w:rsidRPr="00186E08" w:rsidRDefault="005E0D20" w:rsidP="005E0D20">
            <w:pPr>
              <w:pStyle w:val="ListParagraph"/>
              <w:numPr>
                <w:ilvl w:val="0"/>
                <w:numId w:val="26"/>
              </w:numPr>
              <w:rPr>
                <w:rFonts w:ascii="Arial" w:hAnsi="Arial" w:cs="Arial"/>
              </w:rPr>
            </w:pPr>
            <w:r w:rsidRPr="00186E08">
              <w:rPr>
                <w:rFonts w:ascii="Arial" w:hAnsi="Arial" w:cs="Arial"/>
              </w:rPr>
              <w:t>To evaluate the contribution of link workers and community-based referral towards reducing loneliness.</w:t>
            </w:r>
          </w:p>
          <w:p w14:paraId="0944A986" w14:textId="2A9AFCB3" w:rsidR="005E0D20" w:rsidRPr="00186E08" w:rsidRDefault="005E0D20" w:rsidP="005E0D20">
            <w:pPr>
              <w:pStyle w:val="ListParagraph"/>
              <w:numPr>
                <w:ilvl w:val="0"/>
                <w:numId w:val="26"/>
              </w:numPr>
              <w:rPr>
                <w:rFonts w:ascii="Arial" w:hAnsi="Arial" w:cs="Arial"/>
              </w:rPr>
            </w:pPr>
            <w:r w:rsidRPr="00186E08">
              <w:rPr>
                <w:rFonts w:ascii="Arial" w:hAnsi="Arial" w:cs="Arial"/>
              </w:rPr>
              <w:t>To identify the gaps in the evidence</w:t>
            </w:r>
            <w:r w:rsidR="004170E8">
              <w:rPr>
                <w:rFonts w:ascii="Arial" w:hAnsi="Arial" w:cs="Arial"/>
              </w:rPr>
              <w:t xml:space="preserve">, government </w:t>
            </w:r>
            <w:r w:rsidRPr="00186E08">
              <w:rPr>
                <w:rFonts w:ascii="Arial" w:hAnsi="Arial" w:cs="Arial"/>
              </w:rPr>
              <w:t>policy and practice recommendations.</w:t>
            </w:r>
          </w:p>
          <w:p w14:paraId="2A283E77" w14:textId="77777777" w:rsidR="005E0D20" w:rsidRPr="00A42F82" w:rsidRDefault="005E0D20" w:rsidP="00DE19CB">
            <w:pPr>
              <w:rPr>
                <w:rFonts w:ascii="Arial" w:hAnsi="Arial" w:cs="Arial"/>
                <w:sz w:val="22"/>
                <w:szCs w:val="22"/>
              </w:rPr>
            </w:pPr>
          </w:p>
        </w:tc>
      </w:tr>
      <w:tr w:rsidR="005E0D20" w:rsidRPr="00A42F82" w14:paraId="132D826D" w14:textId="77777777" w:rsidTr="00DE19CB">
        <w:trPr>
          <w:trHeight w:val="454"/>
        </w:trPr>
        <w:tc>
          <w:tcPr>
            <w:tcW w:w="297" w:type="pct"/>
            <w:shd w:val="clear" w:color="auto" w:fill="F2F2F2" w:themeFill="background1" w:themeFillShade="F2"/>
            <w:vAlign w:val="center"/>
          </w:tcPr>
          <w:p w14:paraId="13181607" w14:textId="77777777" w:rsidR="005E0D20" w:rsidRPr="00A42F82" w:rsidRDefault="005E0D20" w:rsidP="00DE19CB">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E11BC39" w14:textId="77777777" w:rsidR="005E0D20" w:rsidRPr="00A42F82" w:rsidRDefault="005E0D20" w:rsidP="00DE19CB">
            <w:pPr>
              <w:spacing w:before="120" w:after="120"/>
              <w:rPr>
                <w:rFonts w:ascii="Arial" w:hAnsi="Arial" w:cs="Arial"/>
                <w:b/>
                <w:sz w:val="22"/>
                <w:szCs w:val="22"/>
              </w:rPr>
            </w:pPr>
            <w:r w:rsidRPr="00A42F82">
              <w:rPr>
                <w:rFonts w:ascii="Arial" w:hAnsi="Arial" w:cs="Arial"/>
                <w:b/>
                <w:sz w:val="22"/>
                <w:szCs w:val="22"/>
              </w:rPr>
              <w:t>Proposed methods (maximum 600 words)</w:t>
            </w:r>
          </w:p>
          <w:p w14:paraId="296E9A98" w14:textId="77777777" w:rsidR="005E0D20" w:rsidRPr="00A42F82" w:rsidRDefault="005E0D20" w:rsidP="00DE19CB">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5E0D20" w:rsidRPr="00A42F82" w14:paraId="79C4FED4" w14:textId="77777777" w:rsidTr="00DE19CB">
        <w:trPr>
          <w:trHeight w:val="454"/>
        </w:trPr>
        <w:tc>
          <w:tcPr>
            <w:tcW w:w="297" w:type="pct"/>
            <w:vAlign w:val="center"/>
          </w:tcPr>
          <w:p w14:paraId="53F154D5" w14:textId="77777777" w:rsidR="005E0D20" w:rsidRPr="00A42F82" w:rsidRDefault="005E0D20" w:rsidP="00DE19CB">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C5042EC" w14:textId="77777777" w:rsidR="005E0D20" w:rsidRPr="00A42F82" w:rsidRDefault="005E0D20" w:rsidP="00DE19CB">
            <w:pPr>
              <w:rPr>
                <w:rFonts w:ascii="Arial" w:hAnsi="Arial" w:cs="Arial"/>
                <w:sz w:val="22"/>
                <w:szCs w:val="22"/>
              </w:rPr>
            </w:pPr>
          </w:p>
          <w:p w14:paraId="5E2445E1" w14:textId="77777777" w:rsidR="005E0D20" w:rsidRDefault="005E0D20" w:rsidP="00DE19CB">
            <w:pPr>
              <w:rPr>
                <w:rFonts w:ascii="Arial" w:hAnsi="Arial" w:cs="Arial"/>
                <w:sz w:val="22"/>
                <w:szCs w:val="22"/>
              </w:rPr>
            </w:pPr>
            <w:r w:rsidRPr="001769B9">
              <w:rPr>
                <w:rFonts w:ascii="Arial" w:hAnsi="Arial" w:cs="Arial"/>
                <w:sz w:val="22"/>
                <w:szCs w:val="22"/>
              </w:rPr>
              <w:t>This project will adopt a qualitative secondary research design supported by a systematic review approach, complemented with thematic analysis.</w:t>
            </w:r>
            <w:r>
              <w:rPr>
                <w:rFonts w:ascii="Arial" w:hAnsi="Arial" w:cs="Arial"/>
                <w:sz w:val="22"/>
                <w:szCs w:val="22"/>
              </w:rPr>
              <w:t xml:space="preserve"> At least of ten UK based research peer-revied articles will be included as samples.</w:t>
            </w:r>
          </w:p>
          <w:p w14:paraId="3099A32E" w14:textId="77777777" w:rsidR="005E0D20" w:rsidRPr="001769B9" w:rsidRDefault="005E0D20" w:rsidP="00DE19CB">
            <w:pPr>
              <w:rPr>
                <w:rFonts w:ascii="Arial" w:hAnsi="Arial" w:cs="Arial"/>
                <w:sz w:val="22"/>
                <w:szCs w:val="22"/>
              </w:rPr>
            </w:pPr>
            <w:r w:rsidRPr="001769B9">
              <w:rPr>
                <w:rFonts w:ascii="Arial" w:hAnsi="Arial" w:cs="Arial"/>
                <w:sz w:val="22"/>
                <w:szCs w:val="22"/>
              </w:rPr>
              <w:t>Inclusion criteria:</w:t>
            </w:r>
          </w:p>
          <w:p w14:paraId="1115D868" w14:textId="77777777" w:rsidR="005E0D20" w:rsidRPr="001769B9" w:rsidRDefault="005E0D20" w:rsidP="005E0D20">
            <w:pPr>
              <w:pStyle w:val="ListParagraph"/>
              <w:numPr>
                <w:ilvl w:val="0"/>
                <w:numId w:val="28"/>
              </w:numPr>
              <w:rPr>
                <w:rFonts w:ascii="Arial" w:hAnsi="Arial" w:cs="Arial"/>
              </w:rPr>
            </w:pPr>
            <w:r w:rsidRPr="001769B9">
              <w:rPr>
                <w:rFonts w:ascii="Arial" w:hAnsi="Arial" w:cs="Arial"/>
              </w:rPr>
              <w:t>Studies published between 2018–2025.</w:t>
            </w:r>
          </w:p>
          <w:p w14:paraId="0E1BC635" w14:textId="77777777" w:rsidR="005E0D20" w:rsidRPr="001769B9" w:rsidRDefault="005E0D20" w:rsidP="005E0D20">
            <w:pPr>
              <w:pStyle w:val="ListParagraph"/>
              <w:numPr>
                <w:ilvl w:val="0"/>
                <w:numId w:val="28"/>
              </w:numPr>
              <w:rPr>
                <w:rFonts w:ascii="Arial" w:hAnsi="Arial" w:cs="Arial"/>
              </w:rPr>
            </w:pPr>
            <w:r w:rsidRPr="001769B9">
              <w:rPr>
                <w:rFonts w:ascii="Arial" w:hAnsi="Arial" w:cs="Arial"/>
              </w:rPr>
              <w:t>Focus on NHS-linked Social Prescribing programs for older adults (≥65 years).</w:t>
            </w:r>
          </w:p>
          <w:p w14:paraId="5A8F8A1D" w14:textId="77777777" w:rsidR="005E0D20" w:rsidRPr="001769B9" w:rsidRDefault="005E0D20" w:rsidP="005E0D20">
            <w:pPr>
              <w:pStyle w:val="ListParagraph"/>
              <w:numPr>
                <w:ilvl w:val="0"/>
                <w:numId w:val="28"/>
              </w:numPr>
              <w:rPr>
                <w:rFonts w:ascii="Arial" w:hAnsi="Arial" w:cs="Arial"/>
              </w:rPr>
            </w:pPr>
            <w:r w:rsidRPr="001769B9">
              <w:rPr>
                <w:rFonts w:ascii="Arial" w:hAnsi="Arial" w:cs="Arial"/>
              </w:rPr>
              <w:t>UK based studies</w:t>
            </w:r>
          </w:p>
          <w:p w14:paraId="4FB2507A" w14:textId="77777777" w:rsidR="005E0D20" w:rsidRPr="001769B9" w:rsidRDefault="005E0D20" w:rsidP="005E0D20">
            <w:pPr>
              <w:pStyle w:val="ListParagraph"/>
              <w:numPr>
                <w:ilvl w:val="0"/>
                <w:numId w:val="28"/>
              </w:numPr>
              <w:rPr>
                <w:rFonts w:ascii="Arial" w:hAnsi="Arial" w:cs="Arial"/>
              </w:rPr>
            </w:pPr>
            <w:r w:rsidRPr="001769B9">
              <w:rPr>
                <w:rFonts w:ascii="Arial" w:hAnsi="Arial" w:cs="Arial"/>
              </w:rPr>
              <w:t>Qualitative or mixed-methods studies reporting on loneliness outcomes.</w:t>
            </w:r>
          </w:p>
          <w:p w14:paraId="06C63F47" w14:textId="77777777" w:rsidR="005E0D20" w:rsidRPr="001769B9" w:rsidRDefault="005E0D20" w:rsidP="00DE19CB">
            <w:pPr>
              <w:rPr>
                <w:rFonts w:ascii="Arial" w:hAnsi="Arial" w:cs="Arial"/>
                <w:sz w:val="22"/>
                <w:szCs w:val="22"/>
              </w:rPr>
            </w:pPr>
            <w:r w:rsidRPr="001769B9">
              <w:rPr>
                <w:rFonts w:ascii="Arial" w:hAnsi="Arial" w:cs="Arial"/>
                <w:sz w:val="22"/>
                <w:szCs w:val="22"/>
              </w:rPr>
              <w:t xml:space="preserve">Exclusion: </w:t>
            </w:r>
          </w:p>
          <w:p w14:paraId="7E7629EE" w14:textId="77777777" w:rsidR="005E0D20" w:rsidRPr="001769B9" w:rsidRDefault="005E0D20" w:rsidP="005E0D20">
            <w:pPr>
              <w:pStyle w:val="ListParagraph"/>
              <w:numPr>
                <w:ilvl w:val="0"/>
                <w:numId w:val="29"/>
              </w:numPr>
              <w:rPr>
                <w:rFonts w:ascii="Arial" w:hAnsi="Arial" w:cs="Arial"/>
              </w:rPr>
            </w:pPr>
            <w:r w:rsidRPr="001769B9">
              <w:rPr>
                <w:rFonts w:ascii="Arial" w:hAnsi="Arial" w:cs="Arial"/>
              </w:rPr>
              <w:t xml:space="preserve">Interventions not linked to health care providers </w:t>
            </w:r>
          </w:p>
          <w:p w14:paraId="163396EF" w14:textId="77777777" w:rsidR="005E0D20" w:rsidRPr="001769B9" w:rsidRDefault="005E0D20" w:rsidP="005E0D20">
            <w:pPr>
              <w:pStyle w:val="ListParagraph"/>
              <w:numPr>
                <w:ilvl w:val="0"/>
                <w:numId w:val="29"/>
              </w:numPr>
              <w:rPr>
                <w:rFonts w:ascii="Arial" w:hAnsi="Arial" w:cs="Arial"/>
              </w:rPr>
            </w:pPr>
            <w:r w:rsidRPr="001769B9">
              <w:rPr>
                <w:rFonts w:ascii="Arial" w:hAnsi="Arial" w:cs="Arial"/>
              </w:rPr>
              <w:t>Focused on under 65 populations.</w:t>
            </w:r>
          </w:p>
          <w:p w14:paraId="543211E2" w14:textId="77777777" w:rsidR="005E0D20" w:rsidRPr="001769B9" w:rsidRDefault="005E0D20" w:rsidP="005E0D20">
            <w:pPr>
              <w:pStyle w:val="ListParagraph"/>
              <w:numPr>
                <w:ilvl w:val="0"/>
                <w:numId w:val="29"/>
              </w:numPr>
              <w:rPr>
                <w:rFonts w:ascii="Arial" w:hAnsi="Arial" w:cs="Arial"/>
              </w:rPr>
            </w:pPr>
            <w:r w:rsidRPr="001769B9">
              <w:rPr>
                <w:rFonts w:ascii="Arial" w:hAnsi="Arial" w:cs="Arial"/>
              </w:rPr>
              <w:t>Non-UK studies</w:t>
            </w:r>
          </w:p>
          <w:p w14:paraId="1FE4FABF" w14:textId="77777777" w:rsidR="005E0D20" w:rsidRPr="001769B9" w:rsidRDefault="005E0D20" w:rsidP="005E0D20">
            <w:pPr>
              <w:pStyle w:val="ListParagraph"/>
              <w:numPr>
                <w:ilvl w:val="0"/>
                <w:numId w:val="29"/>
              </w:numPr>
              <w:rPr>
                <w:rFonts w:ascii="Arial" w:hAnsi="Arial" w:cs="Arial"/>
              </w:rPr>
            </w:pPr>
            <w:r w:rsidRPr="001769B9">
              <w:rPr>
                <w:rFonts w:ascii="Arial" w:hAnsi="Arial" w:cs="Arial"/>
              </w:rPr>
              <w:t>Quantitative-only studies</w:t>
            </w:r>
          </w:p>
          <w:p w14:paraId="2E743D97" w14:textId="77777777" w:rsidR="005E0D20" w:rsidRPr="001769B9" w:rsidRDefault="005E0D20" w:rsidP="005E0D20">
            <w:pPr>
              <w:pStyle w:val="ListParagraph"/>
              <w:numPr>
                <w:ilvl w:val="0"/>
                <w:numId w:val="29"/>
              </w:numPr>
              <w:rPr>
                <w:rFonts w:ascii="Arial" w:hAnsi="Arial" w:cs="Arial"/>
              </w:rPr>
            </w:pPr>
            <w:r w:rsidRPr="001769B9">
              <w:rPr>
                <w:rFonts w:ascii="Arial" w:hAnsi="Arial" w:cs="Arial"/>
              </w:rPr>
              <w:t>Non-peer-reviewed articles.</w:t>
            </w:r>
          </w:p>
          <w:p w14:paraId="3C6B9948" w14:textId="77777777" w:rsidR="005E0D20" w:rsidRPr="00A42F82" w:rsidRDefault="005E0D20" w:rsidP="00DE19CB">
            <w:pPr>
              <w:rPr>
                <w:rFonts w:ascii="Arial" w:hAnsi="Arial" w:cs="Arial"/>
                <w:sz w:val="22"/>
                <w:szCs w:val="22"/>
              </w:rPr>
            </w:pPr>
            <w:r>
              <w:rPr>
                <w:rFonts w:ascii="Arial" w:hAnsi="Arial" w:cs="Arial"/>
                <w:sz w:val="22"/>
                <w:szCs w:val="22"/>
              </w:rPr>
              <w:t>PRISMA flow chart will direct inclusion/Exclusion steps whereas articles will be identified using the databases such as MEDLINE, PubMed, Scopus, ProQuest, ScienceDirect, Google Scholar, World Health Organization and related government policies, reports and journal articles. Thematic analysis will be used to identify and evaluate the key findings.</w:t>
            </w:r>
          </w:p>
          <w:p w14:paraId="06E42751" w14:textId="77777777" w:rsidR="005E0D20" w:rsidRPr="00A42F82" w:rsidRDefault="005E0D20" w:rsidP="00DE19CB">
            <w:pPr>
              <w:rPr>
                <w:rFonts w:ascii="Arial" w:hAnsi="Arial" w:cs="Arial"/>
                <w:b/>
                <w:sz w:val="22"/>
                <w:szCs w:val="22"/>
              </w:rPr>
            </w:pPr>
            <w:r w:rsidRPr="00A42F82">
              <w:rPr>
                <w:rFonts w:ascii="Arial" w:hAnsi="Arial" w:cs="Arial"/>
                <w:color w:val="808080"/>
                <w:sz w:val="18"/>
                <w:szCs w:val="18"/>
              </w:rPr>
              <w:t>(this box should expand as you type)</w:t>
            </w:r>
          </w:p>
        </w:tc>
      </w:tr>
      <w:tr w:rsidR="005E0D20" w:rsidRPr="00A42F82" w14:paraId="04D2B90E" w14:textId="77777777" w:rsidTr="00DE19CB">
        <w:trPr>
          <w:trHeight w:val="454"/>
        </w:trPr>
        <w:tc>
          <w:tcPr>
            <w:tcW w:w="297" w:type="pct"/>
            <w:shd w:val="clear" w:color="auto" w:fill="F2F2F2" w:themeFill="background1" w:themeFillShade="F2"/>
            <w:vAlign w:val="center"/>
          </w:tcPr>
          <w:p w14:paraId="1570F1E5" w14:textId="77777777" w:rsidR="005E0D20" w:rsidRPr="00A42F82" w:rsidRDefault="005E0D20" w:rsidP="00DE19CB">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28FCA0CE" w14:textId="77777777" w:rsidR="005E0D20" w:rsidRPr="00A42F82" w:rsidRDefault="005E0D20" w:rsidP="00DE19CB">
            <w:pPr>
              <w:spacing w:before="120"/>
              <w:rPr>
                <w:rFonts w:ascii="Arial" w:hAnsi="Arial" w:cs="Arial"/>
                <w:b/>
                <w:sz w:val="22"/>
                <w:szCs w:val="22"/>
              </w:rPr>
            </w:pPr>
            <w:r w:rsidRPr="00A42F82">
              <w:rPr>
                <w:rFonts w:ascii="Arial" w:hAnsi="Arial" w:cs="Arial"/>
                <w:b/>
                <w:sz w:val="22"/>
                <w:szCs w:val="22"/>
              </w:rPr>
              <w:t>Location of research activity</w:t>
            </w:r>
          </w:p>
          <w:p w14:paraId="7EB1C4AA" w14:textId="77777777" w:rsidR="005E0D20" w:rsidRPr="00A42F82" w:rsidRDefault="005E0D20" w:rsidP="00DE19CB">
            <w:pPr>
              <w:rPr>
                <w:rFonts w:ascii="Arial" w:hAnsi="Arial" w:cs="Arial"/>
                <w:sz w:val="22"/>
                <w:szCs w:val="22"/>
              </w:rPr>
            </w:pPr>
            <w:r w:rsidRPr="00A42F82">
              <w:rPr>
                <w:rFonts w:ascii="Arial" w:hAnsi="Arial" w:cs="Arial"/>
                <w:sz w:val="22"/>
                <w:szCs w:val="22"/>
              </w:rPr>
              <w:t>Identify all locations where research activity will take place.</w:t>
            </w:r>
          </w:p>
        </w:tc>
      </w:tr>
      <w:tr w:rsidR="005E0D20" w:rsidRPr="00A42F82" w14:paraId="211B4646" w14:textId="77777777" w:rsidTr="00DE19CB">
        <w:trPr>
          <w:trHeight w:val="454"/>
        </w:trPr>
        <w:tc>
          <w:tcPr>
            <w:tcW w:w="297" w:type="pct"/>
            <w:vAlign w:val="center"/>
          </w:tcPr>
          <w:p w14:paraId="2311F4FA" w14:textId="77777777" w:rsidR="005E0D20" w:rsidRPr="00A42F82" w:rsidRDefault="005E0D20" w:rsidP="00DE19CB">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02EFD8B7" w14:textId="77777777" w:rsidR="005E0D20" w:rsidRPr="00A42F82" w:rsidRDefault="005E0D20" w:rsidP="00DE19CB">
            <w:pPr>
              <w:rPr>
                <w:rFonts w:ascii="Arial" w:hAnsi="Arial" w:cs="Arial"/>
                <w:sz w:val="22"/>
                <w:szCs w:val="22"/>
              </w:rPr>
            </w:pPr>
          </w:p>
          <w:p w14:paraId="4659994E" w14:textId="1105F017" w:rsidR="005E0D20" w:rsidRPr="00A42F82" w:rsidRDefault="00EA5468" w:rsidP="00DE19CB">
            <w:pPr>
              <w:rPr>
                <w:rFonts w:ascii="Arial" w:hAnsi="Arial" w:cs="Arial"/>
                <w:sz w:val="22"/>
                <w:szCs w:val="22"/>
              </w:rPr>
            </w:pPr>
            <w:r>
              <w:rPr>
                <w:rFonts w:ascii="Arial" w:hAnsi="Arial" w:cs="Arial"/>
                <w:sz w:val="22"/>
                <w:szCs w:val="22"/>
              </w:rPr>
              <w:t>United Kingdom</w:t>
            </w:r>
          </w:p>
          <w:p w14:paraId="765B2159" w14:textId="77777777" w:rsidR="005E0D20" w:rsidRPr="00A42F82" w:rsidRDefault="005E0D20" w:rsidP="00DE19CB">
            <w:pPr>
              <w:rPr>
                <w:rFonts w:ascii="Arial" w:hAnsi="Arial" w:cs="Arial"/>
                <w:b/>
                <w:sz w:val="22"/>
                <w:szCs w:val="22"/>
              </w:rPr>
            </w:pPr>
            <w:r w:rsidRPr="00A42F82">
              <w:rPr>
                <w:rFonts w:ascii="Arial" w:hAnsi="Arial" w:cs="Arial"/>
                <w:color w:val="808080"/>
                <w:sz w:val="18"/>
                <w:szCs w:val="18"/>
              </w:rPr>
              <w:t>(this box should expand as you type)</w:t>
            </w:r>
          </w:p>
        </w:tc>
      </w:tr>
      <w:tr w:rsidR="005E0D20" w:rsidRPr="00A42F82" w14:paraId="254358A4" w14:textId="77777777" w:rsidTr="00DE19CB">
        <w:trPr>
          <w:trHeight w:val="454"/>
        </w:trPr>
        <w:tc>
          <w:tcPr>
            <w:tcW w:w="297" w:type="pct"/>
            <w:shd w:val="clear" w:color="auto" w:fill="F2F2F2" w:themeFill="background1" w:themeFillShade="F2"/>
            <w:vAlign w:val="center"/>
          </w:tcPr>
          <w:p w14:paraId="2E63B77C" w14:textId="77777777" w:rsidR="005E0D20" w:rsidRPr="00A42F82" w:rsidRDefault="005E0D20" w:rsidP="00DE19CB">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4282D189" w14:textId="77777777" w:rsidR="005E0D20" w:rsidRPr="00A42F82" w:rsidRDefault="005E0D20" w:rsidP="00DE19CB">
            <w:pPr>
              <w:spacing w:before="120"/>
              <w:rPr>
                <w:rFonts w:ascii="Arial" w:hAnsi="Arial" w:cs="Arial"/>
                <w:b/>
                <w:sz w:val="22"/>
                <w:szCs w:val="22"/>
              </w:rPr>
            </w:pPr>
            <w:r w:rsidRPr="00A42F82">
              <w:rPr>
                <w:rFonts w:ascii="Arial" w:hAnsi="Arial" w:cs="Arial"/>
                <w:b/>
                <w:sz w:val="22"/>
                <w:szCs w:val="22"/>
              </w:rPr>
              <w:t>Research activity outside of the UK</w:t>
            </w:r>
          </w:p>
          <w:p w14:paraId="2FAD452B"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5E0D20" w:rsidRPr="00A42F82" w14:paraId="16B2A7E5" w14:textId="77777777" w:rsidTr="00DE19CB">
        <w:trPr>
          <w:trHeight w:val="454"/>
        </w:trPr>
        <w:tc>
          <w:tcPr>
            <w:tcW w:w="297" w:type="pct"/>
            <w:vAlign w:val="center"/>
          </w:tcPr>
          <w:p w14:paraId="23AC5323" w14:textId="77777777" w:rsidR="005E0D20" w:rsidRPr="00A42F82" w:rsidRDefault="005E0D20" w:rsidP="00DE19CB">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4FE2B1A" w14:textId="77777777" w:rsidR="005E0D20" w:rsidRPr="00A42F82" w:rsidRDefault="005E0D20" w:rsidP="00DE19CB">
            <w:pPr>
              <w:rPr>
                <w:rFonts w:ascii="Arial" w:hAnsi="Arial" w:cs="Arial"/>
                <w:sz w:val="22"/>
                <w:szCs w:val="22"/>
              </w:rPr>
            </w:pPr>
            <w:r>
              <w:rPr>
                <w:rFonts w:ascii="Arial" w:hAnsi="Arial" w:cs="Arial"/>
                <w:sz w:val="22"/>
                <w:szCs w:val="22"/>
              </w:rPr>
              <w:t>N/A</w:t>
            </w:r>
          </w:p>
          <w:p w14:paraId="45C83F90" w14:textId="77777777" w:rsidR="005E0D20" w:rsidRPr="00A42F82" w:rsidRDefault="005E0D20" w:rsidP="00DE19CB">
            <w:pPr>
              <w:rPr>
                <w:rFonts w:ascii="Arial" w:hAnsi="Arial" w:cs="Arial"/>
                <w:sz w:val="22"/>
                <w:szCs w:val="22"/>
              </w:rPr>
            </w:pPr>
          </w:p>
          <w:p w14:paraId="2E3B5D37" w14:textId="77777777" w:rsidR="005E0D20" w:rsidRPr="00A42F82" w:rsidRDefault="005E0D20" w:rsidP="00DE19CB">
            <w:pPr>
              <w:rPr>
                <w:rFonts w:ascii="Arial" w:hAnsi="Arial" w:cs="Arial"/>
                <w:sz w:val="22"/>
                <w:szCs w:val="22"/>
              </w:rPr>
            </w:pPr>
          </w:p>
          <w:p w14:paraId="3673E205" w14:textId="77777777" w:rsidR="005E0D20" w:rsidRPr="00A42F82" w:rsidRDefault="005E0D20" w:rsidP="00DE19CB">
            <w:pPr>
              <w:rPr>
                <w:rFonts w:ascii="Arial" w:hAnsi="Arial" w:cs="Arial"/>
                <w:b/>
                <w:i/>
                <w:sz w:val="22"/>
                <w:szCs w:val="22"/>
              </w:rPr>
            </w:pPr>
            <w:r w:rsidRPr="00A42F82">
              <w:rPr>
                <w:rFonts w:ascii="Arial" w:hAnsi="Arial" w:cs="Arial"/>
                <w:i/>
                <w:color w:val="808080"/>
                <w:sz w:val="18"/>
                <w:szCs w:val="18"/>
              </w:rPr>
              <w:t>(this box should expand as you type)</w:t>
            </w:r>
          </w:p>
        </w:tc>
      </w:tr>
    </w:tbl>
    <w:p w14:paraId="5EDFBA01" w14:textId="77777777" w:rsidR="005E0D20" w:rsidRPr="00A42F82" w:rsidRDefault="005E0D20" w:rsidP="005E0D20">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5E0D20" w:rsidRPr="00A42F82" w14:paraId="0F6CB543" w14:textId="77777777" w:rsidTr="00DE19CB">
        <w:trPr>
          <w:trHeight w:val="383"/>
        </w:trPr>
        <w:tc>
          <w:tcPr>
            <w:tcW w:w="567" w:type="dxa"/>
            <w:vMerge w:val="restart"/>
            <w:shd w:val="clear" w:color="auto" w:fill="F2F2F2" w:themeFill="background1" w:themeFillShade="F2"/>
            <w:vAlign w:val="center"/>
          </w:tcPr>
          <w:p w14:paraId="47EFB2F2"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51B0CE0C"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06DD7DED" w14:textId="77777777" w:rsidR="005E0D20" w:rsidRPr="00A42F82" w:rsidRDefault="005E0D20" w:rsidP="00DE19C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A349F39" w14:textId="77777777" w:rsidR="005E0D20" w:rsidRPr="00A42F82" w:rsidRDefault="005E0D20" w:rsidP="00DE19CB">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FCD3B67" w14:textId="77777777" w:rsidR="005E0D20" w:rsidRPr="00A42F82" w:rsidRDefault="005E0D20" w:rsidP="00DE19C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0D20" w:rsidRPr="00A42F82" w14:paraId="2B348DDA" w14:textId="77777777" w:rsidTr="00DE19CB">
        <w:trPr>
          <w:trHeight w:val="218"/>
        </w:trPr>
        <w:tc>
          <w:tcPr>
            <w:tcW w:w="567" w:type="dxa"/>
            <w:vMerge/>
            <w:shd w:val="clear" w:color="auto" w:fill="F2F2F2" w:themeFill="background1" w:themeFillShade="F2"/>
            <w:vAlign w:val="center"/>
          </w:tcPr>
          <w:p w14:paraId="587292D2" w14:textId="77777777" w:rsidR="005E0D20" w:rsidRPr="00A42F82" w:rsidRDefault="005E0D20" w:rsidP="00DE19CB">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E776711" w14:textId="77777777" w:rsidR="005E0D20" w:rsidRPr="00A42F82" w:rsidRDefault="005E0D20" w:rsidP="00DE19C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5B9DCC8" w14:textId="77777777" w:rsidR="005E0D20" w:rsidRPr="00A42F82" w:rsidRDefault="005E0D20" w:rsidP="00DE19CB">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657A3D2" w14:textId="77777777" w:rsidR="005E0D20" w:rsidRPr="00A42F82" w:rsidRDefault="00000000" w:rsidP="00DE19CB">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5E0D20" w:rsidRPr="00A42F82">
                  <w:rPr>
                    <w:rFonts w:ascii="Segoe UI Symbol" w:eastAsia="MS Gothic" w:hAnsi="Segoe UI Symbol" w:cs="Segoe UI Symbol"/>
                    <w:bCs/>
                    <w:sz w:val="22"/>
                    <w:szCs w:val="22"/>
                  </w:rPr>
                  <w:t>☐</w:t>
                </w:r>
              </w:sdtContent>
            </w:sdt>
          </w:p>
        </w:tc>
      </w:tr>
      <w:tr w:rsidR="005E0D20" w:rsidRPr="00A42F82" w14:paraId="6DEF0A23" w14:textId="77777777" w:rsidTr="00DE19CB">
        <w:tc>
          <w:tcPr>
            <w:tcW w:w="567" w:type="dxa"/>
            <w:shd w:val="clear" w:color="auto" w:fill="FFFFFF" w:themeFill="background1"/>
            <w:vAlign w:val="center"/>
          </w:tcPr>
          <w:p w14:paraId="1A32A084"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lastRenderedPageBreak/>
              <w:t>11</w:t>
            </w:r>
          </w:p>
        </w:tc>
        <w:tc>
          <w:tcPr>
            <w:tcW w:w="9923" w:type="dxa"/>
            <w:gridSpan w:val="3"/>
            <w:shd w:val="clear" w:color="auto" w:fill="FFFFFF" w:themeFill="background1"/>
          </w:tcPr>
          <w:p w14:paraId="2344A3E6"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1B506E06" w14:textId="77777777" w:rsidR="005E0D20" w:rsidRPr="00A42F82" w:rsidRDefault="005E0D20" w:rsidP="00DE19CB">
            <w:pPr>
              <w:rPr>
                <w:rFonts w:ascii="Arial" w:hAnsi="Arial" w:cs="Arial"/>
                <w:sz w:val="22"/>
                <w:szCs w:val="22"/>
              </w:rPr>
            </w:pPr>
          </w:p>
          <w:p w14:paraId="779989E2" w14:textId="77777777" w:rsidR="005E0D20" w:rsidRPr="00A42F82" w:rsidRDefault="005E0D20" w:rsidP="00DE19CB">
            <w:pPr>
              <w:rPr>
                <w:rFonts w:ascii="Arial" w:hAnsi="Arial" w:cs="Arial"/>
                <w:sz w:val="22"/>
                <w:szCs w:val="22"/>
              </w:rPr>
            </w:pPr>
          </w:p>
          <w:p w14:paraId="584B9BA9" w14:textId="77777777" w:rsidR="005E0D20" w:rsidRPr="00A42F82" w:rsidRDefault="005E0D20" w:rsidP="00DE19CB">
            <w:pPr>
              <w:rPr>
                <w:rFonts w:ascii="Arial" w:hAnsi="Arial" w:cs="Arial"/>
                <w:sz w:val="22"/>
                <w:szCs w:val="22"/>
              </w:rPr>
            </w:pPr>
          </w:p>
          <w:p w14:paraId="679F8646" w14:textId="77777777" w:rsidR="005E0D20" w:rsidRPr="00A42F82" w:rsidRDefault="005E0D20" w:rsidP="00DE19CB">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0664D156" w14:textId="77777777" w:rsidR="005E0D20" w:rsidRPr="00A42F82" w:rsidRDefault="005E0D20" w:rsidP="005E0D20">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5E0D20" w:rsidRPr="00A42F82" w14:paraId="187765D6" w14:textId="77777777" w:rsidTr="00DE19CB">
        <w:tc>
          <w:tcPr>
            <w:tcW w:w="562" w:type="dxa"/>
            <w:shd w:val="clear" w:color="auto" w:fill="F2F2F2" w:themeFill="background1" w:themeFillShade="F2"/>
            <w:vAlign w:val="center"/>
          </w:tcPr>
          <w:p w14:paraId="64BF8404" w14:textId="77777777" w:rsidR="005E0D20" w:rsidRPr="00A42F82" w:rsidRDefault="005E0D20" w:rsidP="00DE19C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2387B00" w14:textId="77777777" w:rsidR="005E0D20" w:rsidRPr="00A42F82" w:rsidRDefault="005E0D20" w:rsidP="00DE19CB">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BD377E7" w14:textId="77777777" w:rsidR="005E0D20" w:rsidRPr="00A42F82" w:rsidRDefault="005E0D20" w:rsidP="00DE19CB">
            <w:pPr>
              <w:autoSpaceDE w:val="0"/>
              <w:autoSpaceDN w:val="0"/>
              <w:adjustRightInd w:val="0"/>
              <w:jc w:val="center"/>
              <w:rPr>
                <w:rFonts w:ascii="Arial" w:hAnsi="Arial" w:cs="Arial"/>
                <w:b/>
                <w:bCs/>
                <w:sz w:val="22"/>
                <w:szCs w:val="22"/>
              </w:rPr>
            </w:pPr>
          </w:p>
          <w:p w14:paraId="2AABCF02" w14:textId="77777777" w:rsidR="005E0D20" w:rsidRPr="00A42F82" w:rsidRDefault="005E0D20" w:rsidP="00DE19C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C313D65" w14:textId="77777777" w:rsidR="005E0D20" w:rsidRPr="00A42F82" w:rsidRDefault="005E0D20" w:rsidP="00DE19CB">
            <w:pPr>
              <w:autoSpaceDE w:val="0"/>
              <w:autoSpaceDN w:val="0"/>
              <w:adjustRightInd w:val="0"/>
              <w:jc w:val="center"/>
              <w:rPr>
                <w:rFonts w:ascii="Arial" w:hAnsi="Arial" w:cs="Arial"/>
                <w:b/>
                <w:bCs/>
                <w:sz w:val="22"/>
                <w:szCs w:val="22"/>
              </w:rPr>
            </w:pPr>
          </w:p>
          <w:p w14:paraId="280D11FA" w14:textId="77777777" w:rsidR="005E0D20" w:rsidRPr="00A42F82" w:rsidRDefault="005E0D20" w:rsidP="00DE19C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E0D20" w:rsidRPr="00A42F82" w14:paraId="271A4A37" w14:textId="77777777" w:rsidTr="00DE19CB">
        <w:trPr>
          <w:trHeight w:val="439"/>
        </w:trPr>
        <w:tc>
          <w:tcPr>
            <w:tcW w:w="562" w:type="dxa"/>
            <w:shd w:val="clear" w:color="auto" w:fill="F2F2F2" w:themeFill="background1" w:themeFillShade="F2"/>
            <w:vAlign w:val="center"/>
          </w:tcPr>
          <w:p w14:paraId="378A7731" w14:textId="77777777" w:rsidR="005E0D20" w:rsidRPr="00A42F82" w:rsidRDefault="005E0D20" w:rsidP="00DE19CB">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560B7255"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102E176D" w14:textId="77777777" w:rsidR="005E0D20" w:rsidRPr="00A42F82" w:rsidRDefault="005E0D20" w:rsidP="00DE19C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3455D54" w14:textId="77777777" w:rsidR="005E0D20" w:rsidRPr="00A42F82" w:rsidRDefault="005E0D20" w:rsidP="00DE19C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0D20" w:rsidRPr="00A42F82" w14:paraId="0B7CB034" w14:textId="77777777" w:rsidTr="00DE19CB">
        <w:trPr>
          <w:trHeight w:val="403"/>
        </w:trPr>
        <w:tc>
          <w:tcPr>
            <w:tcW w:w="562" w:type="dxa"/>
            <w:shd w:val="clear" w:color="auto" w:fill="F2F2F2" w:themeFill="background1" w:themeFillShade="F2"/>
            <w:vAlign w:val="center"/>
          </w:tcPr>
          <w:p w14:paraId="369DECA2" w14:textId="77777777" w:rsidR="005E0D20" w:rsidRPr="00A42F82" w:rsidRDefault="005E0D20" w:rsidP="00DE19CB">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638BD5B8"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0692F001" w14:textId="77777777" w:rsidR="005E0D20" w:rsidRPr="00A42F82" w:rsidRDefault="005E0D20" w:rsidP="00DE19C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4E0E0904" w14:textId="77777777" w:rsidR="005E0D20" w:rsidRPr="00A42F82" w:rsidRDefault="005E0D20" w:rsidP="00DE19C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0D20" w:rsidRPr="00A42F82" w14:paraId="59FF6C8B" w14:textId="77777777" w:rsidTr="00DE19CB">
        <w:trPr>
          <w:trHeight w:val="439"/>
        </w:trPr>
        <w:tc>
          <w:tcPr>
            <w:tcW w:w="562" w:type="dxa"/>
            <w:shd w:val="clear" w:color="auto" w:fill="F2F2F2" w:themeFill="background1" w:themeFillShade="F2"/>
            <w:vAlign w:val="center"/>
          </w:tcPr>
          <w:p w14:paraId="498074E3" w14:textId="77777777" w:rsidR="005E0D20" w:rsidRPr="00A42F82" w:rsidRDefault="005E0D20" w:rsidP="00DE19CB">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6010F291"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536972C" w14:textId="77777777" w:rsidR="005E0D20" w:rsidRPr="00A42F82" w:rsidRDefault="005E0D20" w:rsidP="00DE19C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1A521514" w14:textId="77777777" w:rsidR="005E0D20" w:rsidRPr="00A42F82" w:rsidRDefault="005E0D20" w:rsidP="00DE19C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0D20" w:rsidRPr="00A42F82" w14:paraId="759885EF" w14:textId="77777777" w:rsidTr="00DE19CB">
        <w:trPr>
          <w:trHeight w:val="403"/>
        </w:trPr>
        <w:tc>
          <w:tcPr>
            <w:tcW w:w="562" w:type="dxa"/>
            <w:shd w:val="clear" w:color="auto" w:fill="F2F2F2" w:themeFill="background1" w:themeFillShade="F2"/>
            <w:vAlign w:val="center"/>
          </w:tcPr>
          <w:p w14:paraId="36F3E6E4" w14:textId="77777777" w:rsidR="005E0D20" w:rsidRPr="00A42F82" w:rsidRDefault="005E0D20" w:rsidP="00DE19CB">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5ED7CDD"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42DC016D" w14:textId="77777777" w:rsidR="005E0D20" w:rsidRPr="00A42F82" w:rsidRDefault="005E0D20" w:rsidP="00DE19C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0D2F95F5" w14:textId="77777777" w:rsidR="005E0D20" w:rsidRPr="00A42F82" w:rsidRDefault="005E0D20" w:rsidP="00DE19C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0D20" w:rsidRPr="00A42F82" w14:paraId="4B547CB0" w14:textId="77777777" w:rsidTr="00DE19CB">
        <w:trPr>
          <w:trHeight w:val="403"/>
        </w:trPr>
        <w:tc>
          <w:tcPr>
            <w:tcW w:w="562" w:type="dxa"/>
            <w:shd w:val="clear" w:color="auto" w:fill="F2F2F2" w:themeFill="background1" w:themeFillShade="F2"/>
            <w:vAlign w:val="center"/>
          </w:tcPr>
          <w:p w14:paraId="775708EC" w14:textId="77777777" w:rsidR="005E0D20" w:rsidRPr="00A42F82" w:rsidRDefault="005E0D20" w:rsidP="00DE19CB">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60FE438A"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571DE13" w14:textId="77777777" w:rsidR="005E0D20" w:rsidRPr="00A42F82" w:rsidRDefault="005E0D20" w:rsidP="00DE19C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4C6149AE" w14:textId="77777777" w:rsidR="005E0D20" w:rsidRPr="00A42F82" w:rsidRDefault="005E0D20" w:rsidP="00DE19C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0D20" w:rsidRPr="00A42F82" w14:paraId="1C4CAC0E" w14:textId="77777777" w:rsidTr="00DE19CB">
        <w:trPr>
          <w:trHeight w:val="439"/>
        </w:trPr>
        <w:tc>
          <w:tcPr>
            <w:tcW w:w="562" w:type="dxa"/>
            <w:shd w:val="clear" w:color="auto" w:fill="F2F2F2" w:themeFill="background1" w:themeFillShade="F2"/>
            <w:vAlign w:val="center"/>
          </w:tcPr>
          <w:p w14:paraId="03405C09" w14:textId="77777777" w:rsidR="005E0D20" w:rsidRPr="00A42F82" w:rsidRDefault="005E0D20" w:rsidP="00DE19CB">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57176E8E"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38F91AA6" w14:textId="77777777" w:rsidR="005E0D20" w:rsidRPr="00A42F82" w:rsidRDefault="005E0D20" w:rsidP="00DE19C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78033B6" w14:textId="77777777" w:rsidR="005E0D20" w:rsidRPr="00A42F82" w:rsidRDefault="005E0D20" w:rsidP="00DE19C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0D20" w:rsidRPr="00A42F82" w14:paraId="459E3776" w14:textId="77777777" w:rsidTr="00DE19CB">
        <w:trPr>
          <w:trHeight w:val="403"/>
        </w:trPr>
        <w:tc>
          <w:tcPr>
            <w:tcW w:w="562" w:type="dxa"/>
            <w:shd w:val="clear" w:color="auto" w:fill="F2F2F2" w:themeFill="background1" w:themeFillShade="F2"/>
            <w:vAlign w:val="center"/>
          </w:tcPr>
          <w:p w14:paraId="44714DE2" w14:textId="77777777" w:rsidR="005E0D20" w:rsidRPr="00A42F82" w:rsidRDefault="005E0D20" w:rsidP="00DE19CB">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9C5A4CD" w14:textId="77777777" w:rsidR="005E0D20" w:rsidRPr="00A42F82" w:rsidRDefault="005E0D20" w:rsidP="00DE19CB">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E50342D" w14:textId="77777777" w:rsidR="005E0D20" w:rsidRPr="00A42F82" w:rsidRDefault="005E0D20" w:rsidP="00DE19C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25EE64D0" w14:textId="77777777" w:rsidR="005E0D20" w:rsidRPr="00A42F82" w:rsidRDefault="005E0D20" w:rsidP="00DE19C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0D20" w:rsidRPr="00A42F82" w14:paraId="15F886C3" w14:textId="77777777" w:rsidTr="00DE19CB">
        <w:trPr>
          <w:trHeight w:val="403"/>
        </w:trPr>
        <w:tc>
          <w:tcPr>
            <w:tcW w:w="562" w:type="dxa"/>
            <w:shd w:val="clear" w:color="auto" w:fill="F2F2F2" w:themeFill="background1" w:themeFillShade="F2"/>
            <w:vAlign w:val="center"/>
          </w:tcPr>
          <w:p w14:paraId="61C270AC" w14:textId="77777777" w:rsidR="005E0D20" w:rsidRPr="00A42F82" w:rsidRDefault="005E0D20" w:rsidP="00DE19CB">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7B696945" w14:textId="77777777" w:rsidR="005E0D20" w:rsidRPr="00A42F82" w:rsidRDefault="005E0D20" w:rsidP="00DE19CB">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5E0D20" w:rsidRPr="00A42F82" w14:paraId="604033EB" w14:textId="77777777" w:rsidTr="00DE19CB">
        <w:trPr>
          <w:trHeight w:val="403"/>
        </w:trPr>
        <w:tc>
          <w:tcPr>
            <w:tcW w:w="562" w:type="dxa"/>
            <w:vAlign w:val="center"/>
          </w:tcPr>
          <w:p w14:paraId="7A56A2B4" w14:textId="77777777" w:rsidR="005E0D20" w:rsidRPr="00A42F82" w:rsidRDefault="005E0D20" w:rsidP="00DE19CB">
            <w:pPr>
              <w:autoSpaceDE w:val="0"/>
              <w:autoSpaceDN w:val="0"/>
              <w:adjustRightInd w:val="0"/>
              <w:jc w:val="center"/>
              <w:rPr>
                <w:rFonts w:ascii="Arial" w:hAnsi="Arial" w:cs="Arial"/>
                <w:sz w:val="22"/>
                <w:szCs w:val="22"/>
              </w:rPr>
            </w:pPr>
          </w:p>
        </w:tc>
        <w:tc>
          <w:tcPr>
            <w:tcW w:w="9889" w:type="dxa"/>
            <w:gridSpan w:val="3"/>
            <w:vAlign w:val="center"/>
          </w:tcPr>
          <w:p w14:paraId="68ACD89C" w14:textId="77777777" w:rsidR="005E0D20" w:rsidRPr="00A42F82" w:rsidRDefault="005E0D20" w:rsidP="00DE19CB">
            <w:pPr>
              <w:rPr>
                <w:rFonts w:ascii="Arial" w:hAnsi="Arial" w:cs="Arial"/>
              </w:rPr>
            </w:pPr>
          </w:p>
          <w:p w14:paraId="49FED760" w14:textId="77777777" w:rsidR="005E0D20" w:rsidRPr="00A42F82" w:rsidRDefault="005E0D20" w:rsidP="00DE19CB">
            <w:pPr>
              <w:rPr>
                <w:rFonts w:ascii="Arial" w:hAnsi="Arial" w:cs="Arial"/>
              </w:rPr>
            </w:pPr>
          </w:p>
          <w:p w14:paraId="50995DA2" w14:textId="77777777" w:rsidR="005E0D20" w:rsidRPr="00A42F82" w:rsidRDefault="005E0D20" w:rsidP="00DE19CB">
            <w:pPr>
              <w:rPr>
                <w:rFonts w:ascii="Arial" w:hAnsi="Arial" w:cs="Arial"/>
                <w:sz w:val="22"/>
                <w:szCs w:val="22"/>
              </w:rPr>
            </w:pPr>
          </w:p>
          <w:p w14:paraId="26A9EEF0" w14:textId="77777777" w:rsidR="005E0D20" w:rsidRPr="00A42F82" w:rsidRDefault="005E0D20" w:rsidP="00DE19CB">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36D4BDAF" w:rsidR="00C11423"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6192E421" w:rsidR="00C11423"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453A14D" w:rsidR="00770C66"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15209326" w:rsidR="00770C66"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7F5F8F7A" w:rsidR="00D107AC"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56C03858" w:rsidR="00770C66"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203AE85D" w:rsidR="00770C66"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4DF3BEB0" w:rsidR="00770C66"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372FC851" w:rsidR="00770C66"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930328A" w:rsidR="00770C66"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F36150F" w:rsidR="00770C66"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5275BC0" w14:textId="2B99E8A8" w:rsidR="00770C66"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64BF145D" w14:textId="0FBCC14D" w:rsidR="00770C66"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2AD5A02B" w14:textId="4165970B" w:rsidR="00770C66"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18923507" w:rsidR="00770C66"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44500242" w:rsidR="00770C66"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06384E0C" w:rsidR="00770C66"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21473503" w:rsidR="00ED0C5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84465D1" w:rsidR="00ED0C5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0CC7464D" w:rsidR="00ED0C5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D45F9DC" w:rsidR="00ED0C5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0832F2B9" w:rsidR="00ED0C5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C7A99B2" w:rsidR="00ED0C5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3615CBB3" w:rsidR="00ED0C59" w:rsidRPr="00A42F82" w:rsidRDefault="00EA54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090A9AD0" w:rsidR="00ED0C5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2C46EE08" w:rsidR="00ED0C5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246ED185" w:rsidR="00025F6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0B452A95" w:rsidR="00025F6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38AC7DFD" w:rsidR="00025F6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2D8DDC20" w:rsidR="00025F6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5B0712FF" w:rsidR="00025F6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0990203F" w:rsidR="00025F6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5F6B431C" w:rsidR="00025F6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961AE7D" w:rsidR="00025F6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36B544C9" w:rsidR="00025F69"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33B13899" w:rsidR="00382031"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502459E8" w:rsidR="00382031"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3AA5C5E1" w:rsidR="00382031"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B3BD2EF" w:rsidR="00382031" w:rsidRPr="00A42F82" w:rsidRDefault="00EA54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DCD7DB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0D5DE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4E981C32" w:rsidR="00003E64" w:rsidRPr="00A42F82" w:rsidRDefault="005E0D20"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2E2DE54B" w:rsidR="00003E64" w:rsidRPr="00A42F82" w:rsidRDefault="005E0D20"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DC78839" w:rsidR="00003E64" w:rsidRPr="00A42F82" w:rsidRDefault="005E0D20"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5085E226" w:rsidR="00003E64" w:rsidRPr="00A42F82" w:rsidRDefault="005E0D20" w:rsidP="00A91894">
            <w:pPr>
              <w:rPr>
                <w:rFonts w:ascii="Arial" w:hAnsi="Arial" w:cs="Arial"/>
                <w:sz w:val="22"/>
                <w:szCs w:val="22"/>
              </w:rPr>
            </w:pPr>
            <w:r>
              <w:rPr>
                <w:rFonts w:ascii="Arial" w:hAnsi="Arial" w:cs="Arial"/>
                <w:sz w:val="22"/>
                <w:szCs w:val="22"/>
              </w:rPr>
              <w:t>N/A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52299998" w:rsidR="0094056C" w:rsidRDefault="0094056C" w:rsidP="00A91894">
            <w:pPr>
              <w:rPr>
                <w:rFonts w:ascii="Arial" w:hAnsi="Arial" w:cs="Arial"/>
                <w:sz w:val="22"/>
                <w:szCs w:val="22"/>
              </w:rPr>
            </w:pPr>
          </w:p>
          <w:p w14:paraId="74A8C135" w14:textId="2EE107FC" w:rsidR="0094056C" w:rsidRPr="00A42F82" w:rsidRDefault="005E0D20"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1AF1EFE1"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 xml:space="preserve">(this box should </w:t>
            </w:r>
            <w:r w:rsidR="005E0D20" w:rsidRPr="00A42F82">
              <w:rPr>
                <w:rFonts w:ascii="Arial" w:hAnsi="Arial" w:cs="Arial"/>
                <w:i/>
                <w:color w:val="808080"/>
                <w:sz w:val="18"/>
                <w:szCs w:val="18"/>
              </w:rPr>
              <w:t>expand as you type</w:t>
            </w:r>
            <w:r w:rsidR="005E0D20">
              <w:rPr>
                <w:rFonts w:ascii="Arial" w:hAnsi="Arial" w:cs="Arial"/>
                <w:i/>
                <w:color w:val="808080"/>
                <w:sz w:val="18"/>
                <w:szCs w:val="18"/>
              </w:rPr>
              <w:t>)</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0F9EC0A" w:rsidR="00003E64" w:rsidRPr="00A42F82" w:rsidRDefault="005E0D20"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39031C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0D5DE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F0B084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D5DE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17827DF0" w:rsidR="006930C2" w:rsidRPr="00A42F82" w:rsidRDefault="000D5DED" w:rsidP="00A91894">
            <w:pPr>
              <w:rPr>
                <w:rFonts w:ascii="Arial" w:hAnsi="Arial" w:cs="Arial"/>
                <w:sz w:val="22"/>
                <w:szCs w:val="22"/>
              </w:rPr>
            </w:pPr>
            <w:r>
              <w:rPr>
                <w:rFonts w:ascii="Arial" w:hAnsi="Arial" w:cs="Arial"/>
                <w:sz w:val="22"/>
                <w:szCs w:val="22"/>
              </w:rPr>
              <w:t>N/A</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075D0B2D" w:rsidR="006930C2" w:rsidRPr="00A42F82" w:rsidRDefault="000D5DED" w:rsidP="00A91894">
            <w:pPr>
              <w:rPr>
                <w:rFonts w:ascii="Arial" w:hAnsi="Arial" w:cs="Arial"/>
                <w:sz w:val="22"/>
                <w:szCs w:val="22"/>
              </w:rPr>
            </w:pPr>
            <w:r>
              <w:rPr>
                <w:rFonts w:ascii="Arial" w:hAnsi="Arial" w:cs="Arial"/>
                <w:sz w:val="22"/>
                <w:szCs w:val="22"/>
              </w:rPr>
              <w:t>N/A</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6F21B34" w:rsidR="006930C2" w:rsidRPr="00A42F82" w:rsidRDefault="000D5DED"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6734D13" w:rsidR="006930C2" w:rsidRPr="00A42F82" w:rsidRDefault="005E0D20"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060AF8F" w:rsidR="006930C2" w:rsidRPr="00A42F82" w:rsidRDefault="005E0D20"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14FC38D" w:rsidR="004D0161" w:rsidRPr="00A42F82" w:rsidRDefault="005E0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B6B4887" w:rsidR="004D0161" w:rsidRPr="00A42F82" w:rsidRDefault="005E0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69B996BF" w:rsidR="004D0161" w:rsidRPr="00A42F82" w:rsidRDefault="005E0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448DE73" w:rsidR="004D0161" w:rsidRPr="00A42F82" w:rsidRDefault="005E0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2C4B18F9" w:rsidR="004D0161"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15E7AE7" w:rsidR="004D0161"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0CABC143" w:rsidR="004D0161"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6CD3F15E" w:rsidR="004D0161" w:rsidRPr="00A42F82" w:rsidRDefault="000D5D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6D8D28D" w:rsidR="004D0161" w:rsidRPr="00A42F82" w:rsidRDefault="005E0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89EC720" w:rsidR="004D0161" w:rsidRPr="00A42F82" w:rsidRDefault="005E0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ECCE547" w:rsidR="004D0161" w:rsidRPr="00A42F82" w:rsidRDefault="005E0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8EB0B0D" w:rsidR="004D0161" w:rsidRPr="00A42F82" w:rsidRDefault="005E0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A3695DE" w:rsidR="004D0161" w:rsidRPr="00A42F82" w:rsidRDefault="005E0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29A48D8" w:rsidR="004D0161" w:rsidRPr="00A42F82" w:rsidRDefault="005E0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854C893" w:rsidR="004D0161" w:rsidRPr="00A42F82" w:rsidRDefault="005E0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CDCD2A8" w:rsidR="004D0161" w:rsidRPr="00A42F82" w:rsidRDefault="005E0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85F0E6F" w:rsidR="004D0161" w:rsidRPr="00A42F82" w:rsidRDefault="005E0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D0E4308" w:rsidR="004D0161" w:rsidRPr="00A42F82" w:rsidRDefault="005E0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D1C6106" w:rsidR="004D0161" w:rsidRPr="00A42F82" w:rsidRDefault="005E0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3776BA16" w:rsidR="004D0161" w:rsidRPr="00A42F82" w:rsidRDefault="000D5DED" w:rsidP="00A91894">
            <w:pPr>
              <w:autoSpaceDE w:val="0"/>
              <w:autoSpaceDN w:val="0"/>
              <w:adjustRightInd w:val="0"/>
              <w:rPr>
                <w:rFonts w:ascii="Arial" w:hAnsi="Arial" w:cs="Arial"/>
                <w:sz w:val="22"/>
                <w:szCs w:val="22"/>
              </w:rPr>
            </w:pPr>
            <w:r>
              <w:rPr>
                <w:rFonts w:ascii="Arial" w:hAnsi="Arial" w:cs="Arial"/>
                <w:sz w:val="22"/>
                <w:szCs w:val="22"/>
              </w:rPr>
              <w:t>N/A</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5A209F82" w:rsidR="004D0161" w:rsidRPr="00A42F82" w:rsidRDefault="000D5DED" w:rsidP="00A91894">
            <w:pPr>
              <w:autoSpaceDE w:val="0"/>
              <w:autoSpaceDN w:val="0"/>
              <w:adjustRightInd w:val="0"/>
              <w:rPr>
                <w:rFonts w:ascii="Arial" w:hAnsi="Arial" w:cs="Arial"/>
                <w:sz w:val="22"/>
                <w:szCs w:val="22"/>
              </w:rPr>
            </w:pPr>
            <w:r>
              <w:rPr>
                <w:rFonts w:ascii="Arial" w:hAnsi="Arial" w:cs="Arial"/>
                <w:sz w:val="22"/>
                <w:szCs w:val="22"/>
              </w:rPr>
              <w:t>N/A</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1119A339" w:rsidR="004D0161" w:rsidRPr="00A42F82" w:rsidRDefault="000D5DED" w:rsidP="00A91894">
            <w:pPr>
              <w:autoSpaceDE w:val="0"/>
              <w:autoSpaceDN w:val="0"/>
              <w:adjustRightInd w:val="0"/>
              <w:rPr>
                <w:rFonts w:ascii="Arial" w:hAnsi="Arial" w:cs="Arial"/>
                <w:sz w:val="22"/>
                <w:szCs w:val="22"/>
              </w:rPr>
            </w:pPr>
            <w:r>
              <w:rPr>
                <w:rFonts w:ascii="Arial" w:hAnsi="Arial" w:cs="Arial"/>
                <w:sz w:val="22"/>
                <w:szCs w:val="22"/>
              </w:rPr>
              <w:t>N/A</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0326E0A" w:rsidR="004D0161" w:rsidRPr="00A42F82" w:rsidRDefault="000D5DED" w:rsidP="00A91894">
            <w:pPr>
              <w:autoSpaceDE w:val="0"/>
              <w:autoSpaceDN w:val="0"/>
              <w:adjustRightInd w:val="0"/>
              <w:rPr>
                <w:rFonts w:ascii="Arial" w:hAnsi="Arial" w:cs="Arial"/>
                <w:sz w:val="22"/>
                <w:szCs w:val="22"/>
              </w:rPr>
            </w:pPr>
            <w:r>
              <w:rPr>
                <w:rFonts w:ascii="Arial" w:hAnsi="Arial" w:cs="Arial"/>
                <w:sz w:val="22"/>
                <w:szCs w:val="22"/>
              </w:rPr>
              <w:t>N/A</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ABF9860" w:rsidR="004D0161" w:rsidRPr="00A42F82" w:rsidRDefault="000D5DED"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64F278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E0D2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26B0C8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E0D2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28BD7C2" w:rsidR="004D0161" w:rsidRPr="00A42F82" w:rsidRDefault="000D5DED" w:rsidP="00A91894">
            <w:pPr>
              <w:spacing w:before="100" w:beforeAutospacing="1" w:after="100" w:afterAutospacing="1"/>
              <w:rPr>
                <w:rFonts w:ascii="Arial" w:hAnsi="Arial" w:cs="Arial"/>
                <w:sz w:val="22"/>
                <w:szCs w:val="22"/>
              </w:rPr>
            </w:pPr>
            <w:r>
              <w:rPr>
                <w:rFonts w:ascii="Arial" w:hAnsi="Arial" w:cs="Arial"/>
                <w:sz w:val="22"/>
                <w:szCs w:val="22"/>
              </w:rPr>
              <w:t>JOYCELYN DZEWU</w:t>
            </w:r>
          </w:p>
        </w:tc>
        <w:tc>
          <w:tcPr>
            <w:tcW w:w="2139" w:type="dxa"/>
            <w:vAlign w:val="center"/>
          </w:tcPr>
          <w:p w14:paraId="7C2D2CC9" w14:textId="077A1DA6" w:rsidR="004D0161" w:rsidRPr="00A42F82" w:rsidRDefault="000D5DED" w:rsidP="00A91894">
            <w:pPr>
              <w:spacing w:before="100" w:beforeAutospacing="1" w:after="100" w:afterAutospacing="1"/>
              <w:rPr>
                <w:rFonts w:ascii="Arial" w:hAnsi="Arial" w:cs="Arial"/>
                <w:b/>
                <w:bCs/>
                <w:sz w:val="22"/>
                <w:szCs w:val="22"/>
              </w:rPr>
            </w:pPr>
            <w:r>
              <w:rPr>
                <w:rFonts w:ascii="Arial" w:hAnsi="Arial" w:cs="Arial"/>
                <w:b/>
                <w:bCs/>
                <w:sz w:val="22"/>
                <w:szCs w:val="22"/>
              </w:rPr>
              <w:t>Date;18/07/2025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50CF081B" w:rsidR="00AA7E42" w:rsidRPr="00A42F82" w:rsidRDefault="00A612E2" w:rsidP="00A91894">
            <w:pPr>
              <w:pStyle w:val="ListParagraph"/>
              <w:ind w:left="0"/>
              <w:rPr>
                <w:rFonts w:ascii="Arial" w:hAnsi="Arial" w:cs="Arial"/>
              </w:rPr>
            </w:pPr>
            <w:r>
              <w:rPr>
                <w:rFonts w:ascii="Arial" w:hAnsi="Arial" w:cs="Arial"/>
              </w:rPr>
              <w:t>Caroline Salami</w:t>
            </w:r>
          </w:p>
        </w:tc>
        <w:tc>
          <w:tcPr>
            <w:tcW w:w="1014" w:type="pct"/>
            <w:vMerge w:val="restart"/>
          </w:tcPr>
          <w:p w14:paraId="7BA89991" w14:textId="0851DC21" w:rsidR="00AA7E42" w:rsidRPr="00A42F82" w:rsidRDefault="00AA7E42" w:rsidP="00A91894">
            <w:pPr>
              <w:pStyle w:val="ListParagraph"/>
              <w:ind w:left="0"/>
              <w:rPr>
                <w:rFonts w:ascii="Arial" w:hAnsi="Arial" w:cs="Arial"/>
              </w:rPr>
            </w:pPr>
            <w:r w:rsidRPr="00A42F82">
              <w:rPr>
                <w:rFonts w:ascii="Arial" w:hAnsi="Arial" w:cs="Arial"/>
                <w:b/>
                <w:bCs/>
              </w:rPr>
              <w:t>Date:</w:t>
            </w:r>
            <w:r w:rsidR="00A612E2">
              <w:rPr>
                <w:rFonts w:ascii="Arial" w:hAnsi="Arial" w:cs="Arial"/>
                <w:b/>
                <w:bCs/>
              </w:rPr>
              <w:t>18/07/2025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5EE2D66F" w:rsidR="00AA7E42" w:rsidRPr="00A42F82" w:rsidRDefault="00A612E2" w:rsidP="00A91894">
            <w:pPr>
              <w:pStyle w:val="ListParagraph"/>
              <w:ind w:left="0"/>
              <w:rPr>
                <w:rFonts w:ascii="Arial" w:hAnsi="Arial" w:cs="Arial"/>
              </w:rPr>
            </w:pPr>
            <w:proofErr w:type="spellStart"/>
            <w:r>
              <w:rPr>
                <w:rFonts w:ascii="Arial" w:hAnsi="Arial" w:cs="Arial"/>
              </w:rPr>
              <w:t>c.salami</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A9D7511" w:rsidR="00CC2661" w:rsidRPr="00A42F82" w:rsidRDefault="00A612E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889391A" w:rsidR="00CC2661" w:rsidRPr="00A42F82" w:rsidRDefault="00A612E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1B00C" w14:textId="77777777" w:rsidR="00880D41" w:rsidRDefault="00880D41" w:rsidP="00390251">
      <w:r>
        <w:separator/>
      </w:r>
    </w:p>
    <w:p w14:paraId="02AB84F8" w14:textId="77777777" w:rsidR="00880D41" w:rsidRDefault="00880D41"/>
  </w:endnote>
  <w:endnote w:type="continuationSeparator" w:id="0">
    <w:p w14:paraId="183AFF12" w14:textId="77777777" w:rsidR="00880D41" w:rsidRDefault="00880D41" w:rsidP="00390251">
      <w:r>
        <w:continuationSeparator/>
      </w:r>
    </w:p>
    <w:p w14:paraId="2A580AF5" w14:textId="77777777" w:rsidR="00880D41" w:rsidRDefault="00880D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DB4D8" w14:textId="77777777" w:rsidR="00880D41" w:rsidRDefault="00880D41" w:rsidP="00390251">
      <w:r>
        <w:separator/>
      </w:r>
    </w:p>
    <w:p w14:paraId="7CBF9556" w14:textId="77777777" w:rsidR="00880D41" w:rsidRDefault="00880D41"/>
  </w:footnote>
  <w:footnote w:type="continuationSeparator" w:id="0">
    <w:p w14:paraId="59092225" w14:textId="77777777" w:rsidR="00880D41" w:rsidRDefault="00880D41" w:rsidP="00390251">
      <w:r>
        <w:continuationSeparator/>
      </w:r>
    </w:p>
    <w:p w14:paraId="4E6FBE28" w14:textId="77777777" w:rsidR="00880D41" w:rsidRDefault="00880D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E8406D"/>
    <w:multiLevelType w:val="hybridMultilevel"/>
    <w:tmpl w:val="9926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5F65262"/>
    <w:multiLevelType w:val="hybridMultilevel"/>
    <w:tmpl w:val="8130A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6733069">
    <w:abstractNumId w:val="10"/>
  </w:num>
  <w:num w:numId="2" w16cid:durableId="349992709">
    <w:abstractNumId w:val="20"/>
  </w:num>
  <w:num w:numId="3" w16cid:durableId="1682126421">
    <w:abstractNumId w:val="2"/>
  </w:num>
  <w:num w:numId="4" w16cid:durableId="1710911243">
    <w:abstractNumId w:val="26"/>
  </w:num>
  <w:num w:numId="5" w16cid:durableId="17854645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351792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022876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86899874">
    <w:abstractNumId w:val="3"/>
  </w:num>
  <w:num w:numId="9" w16cid:durableId="713234560">
    <w:abstractNumId w:val="7"/>
  </w:num>
  <w:num w:numId="10" w16cid:durableId="73944061">
    <w:abstractNumId w:val="8"/>
  </w:num>
  <w:num w:numId="11" w16cid:durableId="1676884232">
    <w:abstractNumId w:val="24"/>
  </w:num>
  <w:num w:numId="12" w16cid:durableId="714231379">
    <w:abstractNumId w:val="22"/>
  </w:num>
  <w:num w:numId="13" w16cid:durableId="823200224">
    <w:abstractNumId w:val="23"/>
  </w:num>
  <w:num w:numId="14" w16cid:durableId="389427867">
    <w:abstractNumId w:val="0"/>
  </w:num>
  <w:num w:numId="15" w16cid:durableId="1303123269">
    <w:abstractNumId w:val="5"/>
  </w:num>
  <w:num w:numId="16" w16cid:durableId="648175361">
    <w:abstractNumId w:val="6"/>
  </w:num>
  <w:num w:numId="17" w16cid:durableId="1655332850">
    <w:abstractNumId w:val="11"/>
  </w:num>
  <w:num w:numId="18" w16cid:durableId="2117940541">
    <w:abstractNumId w:val="14"/>
  </w:num>
  <w:num w:numId="19" w16cid:durableId="184174108">
    <w:abstractNumId w:val="25"/>
  </w:num>
  <w:num w:numId="20" w16cid:durableId="1249385118">
    <w:abstractNumId w:val="4"/>
  </w:num>
  <w:num w:numId="21" w16cid:durableId="742143357">
    <w:abstractNumId w:val="15"/>
  </w:num>
  <w:num w:numId="22" w16cid:durableId="1648439949">
    <w:abstractNumId w:val="19"/>
  </w:num>
  <w:num w:numId="23" w16cid:durableId="442194601">
    <w:abstractNumId w:val="1"/>
  </w:num>
  <w:num w:numId="24" w16cid:durableId="1448282050">
    <w:abstractNumId w:val="9"/>
  </w:num>
  <w:num w:numId="25" w16cid:durableId="1202287206">
    <w:abstractNumId w:val="13"/>
  </w:num>
  <w:num w:numId="26" w16cid:durableId="637417660">
    <w:abstractNumId w:val="27"/>
  </w:num>
  <w:num w:numId="27" w16cid:durableId="1459567034">
    <w:abstractNumId w:val="18"/>
  </w:num>
  <w:num w:numId="28" w16cid:durableId="111870593">
    <w:abstractNumId w:val="12"/>
  </w:num>
  <w:num w:numId="29" w16cid:durableId="62319832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5DED"/>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4854"/>
    <w:rsid w:val="002B55BF"/>
    <w:rsid w:val="002B56C1"/>
    <w:rsid w:val="002B6DE2"/>
    <w:rsid w:val="002B7789"/>
    <w:rsid w:val="002C1994"/>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775BA"/>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70E8"/>
    <w:rsid w:val="00424773"/>
    <w:rsid w:val="00425DA7"/>
    <w:rsid w:val="0042679B"/>
    <w:rsid w:val="00426E96"/>
    <w:rsid w:val="00430FA4"/>
    <w:rsid w:val="00431025"/>
    <w:rsid w:val="00442053"/>
    <w:rsid w:val="00442954"/>
    <w:rsid w:val="0045485F"/>
    <w:rsid w:val="00461E14"/>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5337"/>
    <w:rsid w:val="0055785D"/>
    <w:rsid w:val="00560703"/>
    <w:rsid w:val="00563B3D"/>
    <w:rsid w:val="00564AD3"/>
    <w:rsid w:val="00566C1C"/>
    <w:rsid w:val="00566DC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0D20"/>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1B9E"/>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2F63"/>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D41"/>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2E2"/>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3976"/>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0C45"/>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122A"/>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468"/>
    <w:rsid w:val="00EA5DE3"/>
    <w:rsid w:val="00EB6877"/>
    <w:rsid w:val="00EB722E"/>
    <w:rsid w:val="00EC0070"/>
    <w:rsid w:val="00EC11CA"/>
    <w:rsid w:val="00ED0C59"/>
    <w:rsid w:val="00ED4E18"/>
    <w:rsid w:val="00ED7B18"/>
    <w:rsid w:val="00EE2953"/>
    <w:rsid w:val="00EE29BA"/>
    <w:rsid w:val="00EE3A7B"/>
    <w:rsid w:val="00EE4075"/>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20AE"/>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12</Pages>
  <Words>3934</Words>
  <Characters>22430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Jamie JJ</cp:lastModifiedBy>
  <cp:revision>4</cp:revision>
  <cp:lastPrinted>2016-10-24T12:21:00Z</cp:lastPrinted>
  <dcterms:created xsi:type="dcterms:W3CDTF">2023-02-17T13:39:00Z</dcterms:created>
  <dcterms:modified xsi:type="dcterms:W3CDTF">2025-07-18T16:27:00Z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