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C5D88" w:rsidRDefault="00BC5D88"/>
    <w:sdt>
      <w:sdtPr>
        <w:id w:val="1491982280"/>
        <w:docPartObj>
          <w:docPartGallery w:val="Cover Pages"/>
          <w:docPartUnique/>
        </w:docPartObj>
      </w:sdtPr>
      <w:sdtEndPr/>
      <w:sdtContent>
        <w:p w:rsidR="00BC5D88" w:rsidRPr="003E2EA3" w:rsidRDefault="00BC5D88" w:rsidP="00BC5D88"/>
        <w:p w:rsidR="00BC5D88" w:rsidRPr="00177B51" w:rsidRDefault="00BC5D88" w:rsidP="00BC5D88"/>
        <w:p w:rsidR="00BC5D88" w:rsidRPr="00177B51" w:rsidRDefault="00BC5D88" w:rsidP="00BC5D88"/>
        <w:p w:rsidR="00BC5D88" w:rsidRPr="00177B51" w:rsidRDefault="00BC5D88" w:rsidP="00BC5D88"/>
        <w:p w:rsidR="00BC5D88" w:rsidRPr="00177B51" w:rsidRDefault="00BC5D88" w:rsidP="00BC5D88"/>
        <w:p w:rsidR="00BC5D88" w:rsidRPr="00177B51" w:rsidRDefault="00BC5D88" w:rsidP="00BC5D88">
          <w:r w:rsidRPr="00177B51">
            <w:t>Student Name: Dr Kavitha Pasunuru</w:t>
          </w:r>
        </w:p>
        <w:p w:rsidR="00BC5D88" w:rsidRPr="00177B51" w:rsidRDefault="00BC5D88" w:rsidP="00BC5D88"/>
        <w:p w:rsidR="00BC5D88" w:rsidRPr="00177B51" w:rsidRDefault="00BC5D88" w:rsidP="00BC5D88">
          <w:r w:rsidRPr="00177B51">
            <w:t>Student Number: 1812507</w:t>
          </w:r>
        </w:p>
        <w:p w:rsidR="00BC5D88" w:rsidRPr="00177B51" w:rsidRDefault="00BC5D88" w:rsidP="00BC5D88"/>
        <w:p w:rsidR="00BC5D88" w:rsidRPr="00177B51" w:rsidRDefault="00BC5D88" w:rsidP="00BC5D88">
          <w:r w:rsidRPr="00177B51">
            <w:t>Assignment Ti</w:t>
          </w:r>
          <w:r>
            <w:t xml:space="preserve">tle: Personal Leadership Analysis </w:t>
          </w:r>
        </w:p>
        <w:p w:rsidR="00BC5D88" w:rsidRPr="00177B51" w:rsidRDefault="00BC5D88" w:rsidP="00BC5D88"/>
        <w:p w:rsidR="00BC5D88" w:rsidRPr="00177B51" w:rsidRDefault="00BC5D88" w:rsidP="00BC5D88">
          <w:r>
            <w:t>Module Number: BMPF7057</w:t>
          </w:r>
        </w:p>
        <w:p w:rsidR="00BC5D88" w:rsidRPr="00177B51" w:rsidRDefault="00BC5D88" w:rsidP="00BC5D88"/>
        <w:p w:rsidR="00BC5D88" w:rsidRDefault="00BC5D88" w:rsidP="00BC5D88">
          <w:r w:rsidRPr="00177B51">
            <w:t>Institution: University of Wales Trinity Saint David</w:t>
          </w:r>
        </w:p>
        <w:p w:rsidR="00BC5D88" w:rsidRDefault="00BC5D88" w:rsidP="00BC5D88"/>
        <w:p w:rsidR="00BC5D88" w:rsidRPr="00177B51" w:rsidRDefault="00CA5DD6" w:rsidP="00BC5D88">
          <w:r>
            <w:t>Word count</w:t>
          </w:r>
          <w:r w:rsidR="00C87C26">
            <w:t>: 1556</w:t>
          </w:r>
        </w:p>
        <w:p w:rsidR="00BC5D88" w:rsidRDefault="00BC5D88">
          <w:r>
            <w:br w:type="page"/>
          </w:r>
        </w:p>
      </w:sdtContent>
    </w:sdt>
    <w:p w:rsidR="008F6382" w:rsidRPr="0087130B" w:rsidRDefault="008003B6" w:rsidP="0087130B">
      <w:pPr>
        <w:spacing w:line="360" w:lineRule="auto"/>
        <w:jc w:val="both"/>
        <w:rPr>
          <w:rFonts w:cstheme="minorHAnsi"/>
          <w:b/>
        </w:rPr>
      </w:pPr>
      <w:r w:rsidRPr="0087130B">
        <w:rPr>
          <w:rFonts w:cstheme="minorHAnsi"/>
          <w:b/>
        </w:rPr>
        <w:lastRenderedPageBreak/>
        <w:t xml:space="preserve">Critical reflection of Leadership style </w:t>
      </w:r>
    </w:p>
    <w:p w:rsidR="00857FEB" w:rsidRPr="0087130B" w:rsidRDefault="00857FEB" w:rsidP="0087130B">
      <w:pPr>
        <w:spacing w:line="360" w:lineRule="auto"/>
        <w:jc w:val="both"/>
        <w:rPr>
          <w:rFonts w:cstheme="minorHAnsi"/>
        </w:rPr>
      </w:pPr>
      <w:r w:rsidRPr="0087130B">
        <w:rPr>
          <w:rFonts w:cstheme="minorHAnsi"/>
        </w:rPr>
        <w:t>This essay is an account</w:t>
      </w:r>
      <w:r w:rsidR="00630EBC" w:rsidRPr="0087130B">
        <w:rPr>
          <w:rFonts w:cstheme="minorHAnsi"/>
        </w:rPr>
        <w:t xml:space="preserve"> of my learning and development about leadership roles, various theories, principles and</w:t>
      </w:r>
      <w:r w:rsidRPr="0087130B">
        <w:rPr>
          <w:rFonts w:cstheme="minorHAnsi"/>
        </w:rPr>
        <w:t xml:space="preserve"> practice of managing, leading and influencing teams in my current role.</w:t>
      </w:r>
    </w:p>
    <w:p w:rsidR="008003B6" w:rsidRPr="0087130B" w:rsidRDefault="008003B6" w:rsidP="0087130B">
      <w:pPr>
        <w:spacing w:line="360" w:lineRule="auto"/>
        <w:jc w:val="both"/>
        <w:rPr>
          <w:rFonts w:cstheme="minorHAnsi"/>
        </w:rPr>
      </w:pPr>
      <w:r w:rsidRPr="0087130B">
        <w:rPr>
          <w:rFonts w:cstheme="minorHAnsi"/>
        </w:rPr>
        <w:t>I have attended the one year Medical Leadership</w:t>
      </w:r>
      <w:r w:rsidR="00857FEB" w:rsidRPr="0087130B">
        <w:rPr>
          <w:rFonts w:cstheme="minorHAnsi"/>
        </w:rPr>
        <w:t xml:space="preserve"> Programme conducted </w:t>
      </w:r>
      <w:r w:rsidR="00153F54" w:rsidRPr="0087130B">
        <w:rPr>
          <w:rFonts w:cstheme="minorHAnsi"/>
        </w:rPr>
        <w:t xml:space="preserve">by </w:t>
      </w:r>
      <w:proofErr w:type="spellStart"/>
      <w:r w:rsidR="00153F54" w:rsidRPr="0087130B">
        <w:rPr>
          <w:rFonts w:cstheme="minorHAnsi"/>
        </w:rPr>
        <w:t>Academi</w:t>
      </w:r>
      <w:proofErr w:type="spellEnd"/>
      <w:r w:rsidR="00703525" w:rsidRPr="0087130B">
        <w:rPr>
          <w:rFonts w:cstheme="minorHAnsi"/>
        </w:rPr>
        <w:t xml:space="preserve"> Wales. I felt the need to have formal training as I thought that the leadership course would give me some new skills in doing my job better. </w:t>
      </w:r>
    </w:p>
    <w:p w:rsidR="00857FEB" w:rsidRPr="0087130B" w:rsidRDefault="00153F54" w:rsidP="0087130B">
      <w:pPr>
        <w:spacing w:line="360" w:lineRule="auto"/>
        <w:jc w:val="both"/>
        <w:rPr>
          <w:rFonts w:cstheme="minorHAnsi"/>
        </w:rPr>
      </w:pPr>
      <w:r w:rsidRPr="0087130B">
        <w:rPr>
          <w:rFonts w:cstheme="minorHAnsi"/>
        </w:rPr>
        <w:t>When I was considering the role of clinical director</w:t>
      </w:r>
      <w:r w:rsidR="00857FEB" w:rsidRPr="0087130B">
        <w:rPr>
          <w:rFonts w:cstheme="minorHAnsi"/>
        </w:rPr>
        <w:t xml:space="preserve">, I was a valued member in the service and was unanimously nominated to take on the role. I was apprehensive as I was stepping into a role of managing senior staff some of whom have been my trainers. It gave me a false sense of leadership as I still looked up to them as leaders. I wanted to gain the confidence through a formal process. </w:t>
      </w:r>
    </w:p>
    <w:p w:rsidR="00703525" w:rsidRPr="0087130B" w:rsidRDefault="00703525" w:rsidP="0087130B">
      <w:pPr>
        <w:spacing w:line="360" w:lineRule="auto"/>
        <w:jc w:val="both"/>
        <w:rPr>
          <w:rFonts w:cstheme="minorHAnsi"/>
        </w:rPr>
      </w:pPr>
      <w:r w:rsidRPr="0087130B">
        <w:rPr>
          <w:rFonts w:cstheme="minorHAnsi"/>
        </w:rPr>
        <w:t xml:space="preserve">As I have completed the course I had a two-fold advantage of learning new skills as well as developing advanced self- awareness in my leadership styles, team role and Personality type. </w:t>
      </w:r>
    </w:p>
    <w:p w:rsidR="00630EBC" w:rsidRPr="0087130B" w:rsidRDefault="00630EBC" w:rsidP="0087130B">
      <w:pPr>
        <w:spacing w:line="360" w:lineRule="auto"/>
        <w:jc w:val="both"/>
        <w:rPr>
          <w:rFonts w:cstheme="minorHAnsi"/>
        </w:rPr>
      </w:pPr>
      <w:r w:rsidRPr="0087130B">
        <w:rPr>
          <w:rFonts w:cstheme="minorHAnsi"/>
        </w:rPr>
        <w:t>One of the earliest and extremely useful knowledge I gained</w:t>
      </w:r>
      <w:r w:rsidR="00CA5DD6" w:rsidRPr="0087130B">
        <w:rPr>
          <w:rFonts w:cstheme="minorHAnsi"/>
        </w:rPr>
        <w:t>,</w:t>
      </w:r>
      <w:r w:rsidRPr="0087130B">
        <w:rPr>
          <w:rFonts w:cstheme="minorHAnsi"/>
        </w:rPr>
        <w:t xml:space="preserve"> was to understand the difference between Management and Leadership. </w:t>
      </w:r>
      <w:r w:rsidR="00CA5DD6" w:rsidRPr="0087130B">
        <w:rPr>
          <w:rFonts w:cstheme="minorHAnsi"/>
        </w:rPr>
        <w:t xml:space="preserve">This was always an area of confusion to me. I learnt the main difference in a nutshell, the managers need to ensure that things are done in the right way but leaders are curious and innovative, hence they create the right way of doing things. As a clinician this reminded me of the difference between clinical audit and research where audit is checking if things are done the right way and research is finding the right way of doing things by creating new evidence. The inspiring presentation by Mr Andrew Scowcroft enabled me to ponder on Blanchard’s situational leadership.  </w:t>
      </w:r>
      <w:r w:rsidR="000D191D" w:rsidRPr="0087130B">
        <w:rPr>
          <w:rFonts w:cstheme="minorHAnsi"/>
        </w:rPr>
        <w:t>The importance of being adaptable and flexible while keeping a high focus on task and people was a useful take home message</w:t>
      </w:r>
      <w:r w:rsidR="0007544C" w:rsidRPr="0087130B">
        <w:rPr>
          <w:rFonts w:cstheme="minorHAnsi"/>
        </w:rPr>
        <w:t xml:space="preserve"> (Situational Leadership, 2019)</w:t>
      </w:r>
      <w:r w:rsidR="000D191D" w:rsidRPr="0087130B">
        <w:rPr>
          <w:rFonts w:cstheme="minorHAnsi"/>
        </w:rPr>
        <w:t xml:space="preserve">. </w:t>
      </w:r>
    </w:p>
    <w:p w:rsidR="00857FEB" w:rsidRPr="0087130B" w:rsidRDefault="00857FEB" w:rsidP="0087130B">
      <w:pPr>
        <w:spacing w:line="360" w:lineRule="auto"/>
        <w:jc w:val="both"/>
        <w:rPr>
          <w:rFonts w:cstheme="minorHAnsi"/>
        </w:rPr>
      </w:pPr>
      <w:r w:rsidRPr="0087130B">
        <w:rPr>
          <w:rFonts w:cstheme="minorHAnsi"/>
        </w:rPr>
        <w:t xml:space="preserve">The initial focus of my work was setting the vision for a service and facilitating the change. The big agenda was reconfiguring the teams in order to provide a standardised and equitable service. However the context of change management was extremely challenging as previous attempts to achieve the same outcome were unsuccessful. </w:t>
      </w:r>
    </w:p>
    <w:p w:rsidR="00FD3DE2" w:rsidRPr="0087130B" w:rsidRDefault="00FD3DE2" w:rsidP="0087130B">
      <w:pPr>
        <w:spacing w:line="360" w:lineRule="auto"/>
        <w:jc w:val="both"/>
        <w:rPr>
          <w:rFonts w:cstheme="minorHAnsi"/>
        </w:rPr>
      </w:pPr>
      <w:r w:rsidRPr="0087130B">
        <w:rPr>
          <w:rFonts w:cstheme="minorHAnsi"/>
        </w:rPr>
        <w:t xml:space="preserve">I reviewed the situation and met with all the staff individually and in small groups to explore the option and to obtain a sense of ‘readiness to change’. I was quite astonished that most staff except for a few senior members were looking forward to the big move. I was puzzled as to why the previous attempt of service reconfiguration was unsuccessful. </w:t>
      </w:r>
    </w:p>
    <w:p w:rsidR="00FD3DE2" w:rsidRPr="0087130B" w:rsidRDefault="00FD3DE2" w:rsidP="0087130B">
      <w:pPr>
        <w:spacing w:line="360" w:lineRule="auto"/>
        <w:jc w:val="both"/>
        <w:rPr>
          <w:rFonts w:cstheme="minorHAnsi"/>
        </w:rPr>
      </w:pPr>
      <w:r w:rsidRPr="0087130B">
        <w:rPr>
          <w:rFonts w:cstheme="minorHAnsi"/>
        </w:rPr>
        <w:lastRenderedPageBreak/>
        <w:t xml:space="preserve">However, I agreed to support the teams with the reconfiguration and </w:t>
      </w:r>
      <w:r w:rsidR="000D191D" w:rsidRPr="0087130B">
        <w:rPr>
          <w:rFonts w:cstheme="minorHAnsi"/>
        </w:rPr>
        <w:t xml:space="preserve">to </w:t>
      </w:r>
      <w:r w:rsidRPr="0087130B">
        <w:rPr>
          <w:rFonts w:cstheme="minorHAnsi"/>
        </w:rPr>
        <w:t xml:space="preserve">go through the steps with them in a balanced way. Two main learning events helped me pass through this phase. They are the </w:t>
      </w:r>
      <w:r w:rsidR="001231BD" w:rsidRPr="0087130B">
        <w:rPr>
          <w:rFonts w:cstheme="minorHAnsi"/>
        </w:rPr>
        <w:t>Kotter’s</w:t>
      </w:r>
      <w:r w:rsidR="0007544C" w:rsidRPr="0087130B">
        <w:rPr>
          <w:rFonts w:cstheme="minorHAnsi"/>
        </w:rPr>
        <w:t xml:space="preserve"> model and</w:t>
      </w:r>
      <w:r w:rsidRPr="0087130B">
        <w:rPr>
          <w:rFonts w:cstheme="minorHAnsi"/>
        </w:rPr>
        <w:t xml:space="preserve"> Plan, Do</w:t>
      </w:r>
      <w:r w:rsidR="00114226" w:rsidRPr="0087130B">
        <w:rPr>
          <w:rFonts w:cstheme="minorHAnsi"/>
        </w:rPr>
        <w:t xml:space="preserve">, Study and Act from the Silver IQT (Improving Quality Together). </w:t>
      </w:r>
    </w:p>
    <w:p w:rsidR="00747453" w:rsidRPr="0087130B" w:rsidRDefault="00747453" w:rsidP="0087130B">
      <w:pPr>
        <w:spacing w:line="360" w:lineRule="auto"/>
        <w:jc w:val="both"/>
        <w:rPr>
          <w:rFonts w:cstheme="minorHAnsi"/>
        </w:rPr>
      </w:pPr>
      <w:r w:rsidRPr="0087130B">
        <w:rPr>
          <w:rFonts w:cstheme="minorHAnsi"/>
        </w:rPr>
        <w:t>I reflected on the Kotter’s 8 steps of organisational change</w:t>
      </w:r>
      <w:r w:rsidR="0007544C" w:rsidRPr="0087130B">
        <w:rPr>
          <w:rFonts w:cstheme="minorHAnsi"/>
        </w:rPr>
        <w:t xml:space="preserve"> (</w:t>
      </w:r>
      <w:r w:rsidR="003471D3" w:rsidRPr="0087130B">
        <w:rPr>
          <w:rFonts w:cstheme="minorHAnsi"/>
        </w:rPr>
        <w:t>Webster</w:t>
      </w:r>
      <w:r w:rsidR="0007544C" w:rsidRPr="0087130B">
        <w:rPr>
          <w:rFonts w:cstheme="minorHAnsi"/>
        </w:rPr>
        <w:t>, 2019)</w:t>
      </w:r>
      <w:r w:rsidRPr="0087130B">
        <w:rPr>
          <w:rFonts w:cstheme="minorHAnsi"/>
        </w:rPr>
        <w:t xml:space="preserve"> and was able to create a sense of urgency by using good quality data and</w:t>
      </w:r>
      <w:r w:rsidR="00114226" w:rsidRPr="0087130B">
        <w:rPr>
          <w:rFonts w:cstheme="minorHAnsi"/>
        </w:rPr>
        <w:t xml:space="preserve"> drivers for change. The</w:t>
      </w:r>
      <w:r w:rsidRPr="0087130B">
        <w:rPr>
          <w:rFonts w:cstheme="minorHAnsi"/>
        </w:rPr>
        <w:t xml:space="preserve"> values and goal</w:t>
      </w:r>
      <w:r w:rsidR="00FD3DE2" w:rsidRPr="0087130B">
        <w:rPr>
          <w:rFonts w:cstheme="minorHAnsi"/>
        </w:rPr>
        <w:t>s</w:t>
      </w:r>
      <w:r w:rsidRPr="0087130B">
        <w:rPr>
          <w:rFonts w:cstheme="minorHAnsi"/>
        </w:rPr>
        <w:t xml:space="preserve"> </w:t>
      </w:r>
      <w:r w:rsidR="00114226" w:rsidRPr="0087130B">
        <w:rPr>
          <w:rFonts w:cstheme="minorHAnsi"/>
        </w:rPr>
        <w:t xml:space="preserve">of the service </w:t>
      </w:r>
      <w:r w:rsidRPr="0087130B">
        <w:rPr>
          <w:rFonts w:cstheme="minorHAnsi"/>
        </w:rPr>
        <w:t>were emphasised by developing small teams to focus on the small steps of leading big change. The small teams coalesced to identify the transition steps for the new way of working. The Plan, Do,</w:t>
      </w:r>
      <w:r w:rsidR="00114226" w:rsidRPr="0087130B">
        <w:rPr>
          <w:rFonts w:cstheme="minorHAnsi"/>
        </w:rPr>
        <w:t xml:space="preserve"> Study and Act model </w:t>
      </w:r>
      <w:r w:rsidRPr="0087130B">
        <w:rPr>
          <w:rFonts w:cstheme="minorHAnsi"/>
        </w:rPr>
        <w:t>helped to</w:t>
      </w:r>
      <w:r w:rsidR="00114226" w:rsidRPr="0087130B">
        <w:rPr>
          <w:rFonts w:cstheme="minorHAnsi"/>
        </w:rPr>
        <w:t xml:space="preserve"> maintain</w:t>
      </w:r>
      <w:r w:rsidRPr="0087130B">
        <w:rPr>
          <w:rFonts w:cstheme="minorHAnsi"/>
        </w:rPr>
        <w:t xml:space="preserve"> focus on the improvement project with clear outcomes. The vision and strategy were shared with the whole service and clear pathways of communication between the senior management team and staff was established. </w:t>
      </w:r>
    </w:p>
    <w:p w:rsidR="00252C06" w:rsidRPr="0087130B" w:rsidRDefault="00747453" w:rsidP="0087130B">
      <w:pPr>
        <w:spacing w:line="360" w:lineRule="auto"/>
        <w:jc w:val="both"/>
        <w:rPr>
          <w:rFonts w:cstheme="minorHAnsi"/>
        </w:rPr>
      </w:pPr>
      <w:r w:rsidRPr="0087130B">
        <w:rPr>
          <w:rFonts w:cstheme="minorHAnsi"/>
        </w:rPr>
        <w:t>The immediate wins were shared within the first 3 months and the staff were hugely appreciated for t</w:t>
      </w:r>
      <w:r w:rsidR="00E264C7" w:rsidRPr="0087130B">
        <w:rPr>
          <w:rFonts w:cstheme="minorHAnsi"/>
        </w:rPr>
        <w:t xml:space="preserve">he success. Staff were offered designated roles to drive the change and felt empowered. I reflected that once the pace for change was set, I was able to lead from behind. </w:t>
      </w:r>
    </w:p>
    <w:p w:rsidR="00E264C7" w:rsidRPr="0087130B" w:rsidRDefault="00E264C7" w:rsidP="0087130B">
      <w:pPr>
        <w:spacing w:line="360" w:lineRule="auto"/>
        <w:jc w:val="both"/>
        <w:rPr>
          <w:rFonts w:cstheme="minorHAnsi"/>
        </w:rPr>
      </w:pPr>
      <w:r w:rsidRPr="0087130B">
        <w:rPr>
          <w:rFonts w:cstheme="minorHAnsi"/>
        </w:rPr>
        <w:t xml:space="preserve">I reflected on Nita Clarke’s model of ‘Engage for success’ which describes 4 enablers of transforming </w:t>
      </w:r>
      <w:r w:rsidR="0087130B" w:rsidRPr="0087130B">
        <w:rPr>
          <w:rFonts w:cstheme="minorHAnsi"/>
        </w:rPr>
        <w:t xml:space="preserve">culture (Clarke, 2019). </w:t>
      </w:r>
      <w:r w:rsidRPr="0087130B">
        <w:rPr>
          <w:rFonts w:cstheme="minorHAnsi"/>
        </w:rPr>
        <w:t>I have shared the strategic narrative, which gave the di</w:t>
      </w:r>
      <w:r w:rsidR="00114226" w:rsidRPr="0087130B">
        <w:rPr>
          <w:rFonts w:cstheme="minorHAnsi"/>
        </w:rPr>
        <w:t>rection of where we are and where we were aiming to go</w:t>
      </w:r>
      <w:r w:rsidRPr="0087130B">
        <w:rPr>
          <w:rFonts w:cstheme="minorHAnsi"/>
        </w:rPr>
        <w:t xml:space="preserve">. Staff engagement was offered proactively which enabled them to facilitate the change rather than being passive recipients of change. The staff felt in control. The staff had a voice to share their concerns which were taken seriously. The importance of integrity with honesty and transparency was clearly embedded. </w:t>
      </w:r>
      <w:r w:rsidR="00786085" w:rsidRPr="0087130B">
        <w:rPr>
          <w:rFonts w:cstheme="minorHAnsi"/>
        </w:rPr>
        <w:t xml:space="preserve">I strongly felt that the engagement was the key to success. </w:t>
      </w:r>
    </w:p>
    <w:p w:rsidR="001231BD" w:rsidRPr="0087130B" w:rsidRDefault="005F6F86" w:rsidP="0087130B">
      <w:pPr>
        <w:spacing w:line="360" w:lineRule="auto"/>
        <w:jc w:val="both"/>
        <w:rPr>
          <w:rFonts w:cstheme="minorHAnsi"/>
        </w:rPr>
      </w:pPr>
      <w:r w:rsidRPr="0087130B">
        <w:rPr>
          <w:rFonts w:cstheme="minorHAnsi"/>
        </w:rPr>
        <w:t>I reflected the success with my personal leadership qualities based on the 360 degree appraisal hub feedback obtained from the Leadership academy Wales. My strongest points were inspiring</w:t>
      </w:r>
      <w:r w:rsidRPr="0087130B">
        <w:rPr>
          <w:rFonts w:cstheme="minorHAnsi"/>
          <w:color w:val="817E84"/>
        </w:rPr>
        <w:t xml:space="preserve"> </w:t>
      </w:r>
      <w:r w:rsidRPr="0087130B">
        <w:rPr>
          <w:rFonts w:cstheme="minorHAnsi"/>
        </w:rPr>
        <w:t>shared purpose and values of service and acting as a role model for commitment to the service. I can creatively apply fresh approaches to improve current ways of working</w:t>
      </w:r>
      <w:r w:rsidR="00153F54" w:rsidRPr="0087130B">
        <w:rPr>
          <w:rFonts w:cstheme="minorHAnsi"/>
        </w:rPr>
        <w:t xml:space="preserve"> as well as</w:t>
      </w:r>
      <w:r w:rsidRPr="0087130B">
        <w:rPr>
          <w:rFonts w:cstheme="minorHAnsi"/>
        </w:rPr>
        <w:t xml:space="preserve"> bein</w:t>
      </w:r>
      <w:r w:rsidR="001231BD" w:rsidRPr="0087130B">
        <w:rPr>
          <w:rFonts w:cstheme="minorHAnsi"/>
        </w:rPr>
        <w:t>g visible and available to the</w:t>
      </w:r>
      <w:r w:rsidRPr="0087130B">
        <w:rPr>
          <w:rFonts w:cstheme="minorHAnsi"/>
        </w:rPr>
        <w:t xml:space="preserve"> team.</w:t>
      </w:r>
      <w:r w:rsidR="001231BD" w:rsidRPr="0087130B">
        <w:rPr>
          <w:rFonts w:cstheme="minorHAnsi"/>
        </w:rPr>
        <w:t xml:space="preserve"> After the feedback session, I was able to relate retrospectively to these characteristics which facilitated the entire process. </w:t>
      </w:r>
    </w:p>
    <w:p w:rsidR="00786085" w:rsidRPr="0087130B" w:rsidRDefault="001231BD" w:rsidP="0087130B">
      <w:pPr>
        <w:spacing w:line="360" w:lineRule="auto"/>
        <w:jc w:val="both"/>
        <w:rPr>
          <w:rFonts w:cstheme="minorHAnsi"/>
        </w:rPr>
      </w:pPr>
      <w:r w:rsidRPr="0087130B">
        <w:rPr>
          <w:rFonts w:cstheme="minorHAnsi"/>
        </w:rPr>
        <w:t>One of my less strong area was developing capability in teams. Although</w:t>
      </w:r>
      <w:r w:rsidR="00114226" w:rsidRPr="0087130B">
        <w:rPr>
          <w:rFonts w:cstheme="minorHAnsi"/>
        </w:rPr>
        <w:t>,</w:t>
      </w:r>
      <w:r w:rsidRPr="0087130B">
        <w:rPr>
          <w:rFonts w:cstheme="minorHAnsi"/>
        </w:rPr>
        <w:t xml:space="preserve"> in principle</w:t>
      </w:r>
      <w:r w:rsidR="00114226" w:rsidRPr="0087130B">
        <w:rPr>
          <w:rFonts w:cstheme="minorHAnsi"/>
        </w:rPr>
        <w:t>,</w:t>
      </w:r>
      <w:r w:rsidRPr="0087130B">
        <w:rPr>
          <w:rFonts w:cstheme="minorHAnsi"/>
        </w:rPr>
        <w:t xml:space="preserve"> I would want staff to develop their skills and capabilities, </w:t>
      </w:r>
      <w:r w:rsidR="005F6F86" w:rsidRPr="0087130B">
        <w:rPr>
          <w:rFonts w:cstheme="minorHAnsi"/>
        </w:rPr>
        <w:t>I found it diffi</w:t>
      </w:r>
      <w:r w:rsidRPr="0087130B">
        <w:rPr>
          <w:rFonts w:cstheme="minorHAnsi"/>
        </w:rPr>
        <w:t>cult to delegate responsibility without being involved. Especially in my new role</w:t>
      </w:r>
      <w:r w:rsidR="00114226" w:rsidRPr="0087130B">
        <w:rPr>
          <w:rFonts w:cstheme="minorHAnsi"/>
        </w:rPr>
        <w:t>,</w:t>
      </w:r>
      <w:r w:rsidRPr="0087130B">
        <w:rPr>
          <w:rFonts w:cstheme="minorHAnsi"/>
        </w:rPr>
        <w:t xml:space="preserve"> I wanted to be very ‘hands on’ in all the tasks and processes for staff to have trust and confidence in me. As time</w:t>
      </w:r>
      <w:r w:rsidR="00114226" w:rsidRPr="0087130B">
        <w:rPr>
          <w:rFonts w:cstheme="minorHAnsi"/>
        </w:rPr>
        <w:t xml:space="preserve"> is progressing I am actively see</w:t>
      </w:r>
      <w:r w:rsidRPr="0087130B">
        <w:rPr>
          <w:rFonts w:cstheme="minorHAnsi"/>
        </w:rPr>
        <w:t>king opp</w:t>
      </w:r>
      <w:r w:rsidR="009A4B28" w:rsidRPr="0087130B">
        <w:rPr>
          <w:rFonts w:cstheme="minorHAnsi"/>
        </w:rPr>
        <w:t>ortunities to delegate to staff, as</w:t>
      </w:r>
      <w:r w:rsidRPr="0087130B">
        <w:rPr>
          <w:rFonts w:cstheme="minorHAnsi"/>
        </w:rPr>
        <w:t xml:space="preserve"> we </w:t>
      </w:r>
      <w:r w:rsidR="009A4B28" w:rsidRPr="0087130B">
        <w:rPr>
          <w:rFonts w:cstheme="minorHAnsi"/>
        </w:rPr>
        <w:t xml:space="preserve">now </w:t>
      </w:r>
      <w:r w:rsidRPr="0087130B">
        <w:rPr>
          <w:rFonts w:cstheme="minorHAnsi"/>
        </w:rPr>
        <w:t xml:space="preserve">have developed into ‘functional team’. </w:t>
      </w:r>
      <w:r w:rsidR="005F6F86" w:rsidRPr="0087130B">
        <w:rPr>
          <w:rFonts w:cstheme="minorHAnsi"/>
        </w:rPr>
        <w:t xml:space="preserve">Delegation of task with trust and valuing contribution of team members has been a huge experiential learning. </w:t>
      </w:r>
    </w:p>
    <w:p w:rsidR="002E493F" w:rsidRPr="0087130B" w:rsidRDefault="001231BD" w:rsidP="0087130B">
      <w:pPr>
        <w:autoSpaceDE w:val="0"/>
        <w:autoSpaceDN w:val="0"/>
        <w:adjustRightInd w:val="0"/>
        <w:spacing w:after="0" w:line="360" w:lineRule="auto"/>
        <w:jc w:val="both"/>
        <w:rPr>
          <w:rFonts w:cstheme="minorHAnsi"/>
        </w:rPr>
      </w:pPr>
      <w:r w:rsidRPr="0087130B">
        <w:rPr>
          <w:rFonts w:cstheme="minorHAnsi"/>
        </w:rPr>
        <w:lastRenderedPageBreak/>
        <w:t xml:space="preserve">The comments in my report </w:t>
      </w:r>
      <w:r w:rsidR="002E493F" w:rsidRPr="0087130B">
        <w:rPr>
          <w:rFonts w:cstheme="minorHAnsi"/>
        </w:rPr>
        <w:t xml:space="preserve">stated that I am an excellent listener, </w:t>
      </w:r>
      <w:r w:rsidRPr="0087130B">
        <w:rPr>
          <w:rFonts w:cstheme="minorHAnsi"/>
        </w:rPr>
        <w:t xml:space="preserve">I </w:t>
      </w:r>
      <w:r w:rsidR="002E493F" w:rsidRPr="0087130B">
        <w:rPr>
          <w:rFonts w:cstheme="minorHAnsi"/>
        </w:rPr>
        <w:t>share information readily, show appreciati</w:t>
      </w:r>
      <w:r w:rsidR="009A4B28" w:rsidRPr="0087130B">
        <w:rPr>
          <w:rFonts w:cstheme="minorHAnsi"/>
        </w:rPr>
        <w:t>on for a job well done and I am</w:t>
      </w:r>
      <w:r w:rsidR="002E493F" w:rsidRPr="0087130B">
        <w:rPr>
          <w:rFonts w:cstheme="minorHAnsi"/>
        </w:rPr>
        <w:t xml:space="preserve"> always available to the team.</w:t>
      </w:r>
    </w:p>
    <w:p w:rsidR="002E493F" w:rsidRPr="0087130B" w:rsidRDefault="002E493F" w:rsidP="0087130B">
      <w:pPr>
        <w:autoSpaceDE w:val="0"/>
        <w:autoSpaceDN w:val="0"/>
        <w:adjustRightInd w:val="0"/>
        <w:spacing w:after="0" w:line="360" w:lineRule="auto"/>
        <w:jc w:val="both"/>
        <w:rPr>
          <w:rFonts w:cstheme="minorHAnsi"/>
        </w:rPr>
      </w:pPr>
    </w:p>
    <w:p w:rsidR="0084097C" w:rsidRPr="0087130B" w:rsidRDefault="005F6F86" w:rsidP="0087130B">
      <w:pPr>
        <w:spacing w:line="360" w:lineRule="auto"/>
        <w:jc w:val="both"/>
        <w:rPr>
          <w:rFonts w:cstheme="minorHAnsi"/>
        </w:rPr>
      </w:pPr>
      <w:r w:rsidRPr="0087130B">
        <w:rPr>
          <w:rFonts w:cstheme="minorHAnsi"/>
        </w:rPr>
        <w:t>My blin</w:t>
      </w:r>
      <w:r w:rsidR="00114226" w:rsidRPr="0087130B">
        <w:rPr>
          <w:rFonts w:cstheme="minorHAnsi"/>
        </w:rPr>
        <w:t>d spots in the personality have</w:t>
      </w:r>
      <w:r w:rsidR="009B1FA2" w:rsidRPr="0087130B">
        <w:rPr>
          <w:rFonts w:cstheme="minorHAnsi"/>
        </w:rPr>
        <w:t xml:space="preserve"> highlighted the importance of challenging and supporting </w:t>
      </w:r>
      <w:r w:rsidR="009A4B28" w:rsidRPr="0087130B">
        <w:rPr>
          <w:rFonts w:cstheme="minorHAnsi"/>
        </w:rPr>
        <w:t xml:space="preserve">the </w:t>
      </w:r>
      <w:r w:rsidR="009B1FA2" w:rsidRPr="0087130B">
        <w:rPr>
          <w:rFonts w:cstheme="minorHAnsi"/>
        </w:rPr>
        <w:t>underperforming and underachieving staff. Holding staff to account is not a comfortable situation to be in</w:t>
      </w:r>
      <w:r w:rsidR="00153F54" w:rsidRPr="0087130B">
        <w:rPr>
          <w:rFonts w:cstheme="minorHAnsi"/>
        </w:rPr>
        <w:t>, especially if they are not functioning to the expected potential</w:t>
      </w:r>
      <w:r w:rsidR="009B1FA2" w:rsidRPr="0087130B">
        <w:rPr>
          <w:rFonts w:cstheme="minorHAnsi"/>
        </w:rPr>
        <w:t>. The workshop on having difficult conversations and OSCAR coaching style enabled me to use and pr</w:t>
      </w:r>
      <w:r w:rsidR="00153F54" w:rsidRPr="0087130B">
        <w:rPr>
          <w:rFonts w:cstheme="minorHAnsi"/>
        </w:rPr>
        <w:t>actice skills that can support</w:t>
      </w:r>
      <w:r w:rsidR="009A4B28" w:rsidRPr="0087130B">
        <w:rPr>
          <w:rFonts w:cstheme="minorHAnsi"/>
        </w:rPr>
        <w:t xml:space="preserve"> mediocre performers</w:t>
      </w:r>
      <w:r w:rsidR="009B1FA2" w:rsidRPr="0087130B">
        <w:rPr>
          <w:rFonts w:cstheme="minorHAnsi"/>
        </w:rPr>
        <w:t xml:space="preserve"> to improve productivity. </w:t>
      </w:r>
    </w:p>
    <w:p w:rsidR="005F6F86" w:rsidRPr="0087130B" w:rsidRDefault="00153F54" w:rsidP="0087130B">
      <w:pPr>
        <w:spacing w:line="360" w:lineRule="auto"/>
        <w:jc w:val="both"/>
        <w:rPr>
          <w:rFonts w:cstheme="minorHAnsi"/>
        </w:rPr>
      </w:pPr>
      <w:r w:rsidRPr="0087130B">
        <w:rPr>
          <w:rFonts w:cstheme="minorHAnsi"/>
        </w:rPr>
        <w:t>It was a huge st</w:t>
      </w:r>
      <w:r w:rsidR="009A4B28" w:rsidRPr="0087130B">
        <w:rPr>
          <w:rFonts w:cstheme="minorHAnsi"/>
        </w:rPr>
        <w:t>ep in the learning process to recognise that</w:t>
      </w:r>
      <w:r w:rsidRPr="0087130B">
        <w:rPr>
          <w:rFonts w:cstheme="minorHAnsi"/>
        </w:rPr>
        <w:t xml:space="preserve"> the aim of the coach is not to provide advice or suggestions but to let the person identify choices to make progress towards the desired outcome. At times, it was difficult to withhold the readily available and obvious suggestions</w:t>
      </w:r>
      <w:r w:rsidR="009A4B28" w:rsidRPr="0087130B">
        <w:rPr>
          <w:rFonts w:cstheme="minorHAnsi"/>
        </w:rPr>
        <w:t>,</w:t>
      </w:r>
      <w:r w:rsidRPr="0087130B">
        <w:rPr>
          <w:rFonts w:cstheme="minorHAnsi"/>
        </w:rPr>
        <w:t xml:space="preserve"> but I learnt why advice</w:t>
      </w:r>
      <w:r w:rsidR="009A4B28" w:rsidRPr="0087130B">
        <w:rPr>
          <w:rFonts w:cstheme="minorHAnsi"/>
        </w:rPr>
        <w:t xml:space="preserve"> readily offered</w:t>
      </w:r>
      <w:r w:rsidRPr="0087130B">
        <w:rPr>
          <w:rFonts w:cstheme="minorHAnsi"/>
        </w:rPr>
        <w:t xml:space="preserve"> is not always accepted or implemented. The person’s motivation, trust and commitment in the process</w:t>
      </w:r>
      <w:r w:rsidR="00B170E3" w:rsidRPr="0087130B">
        <w:rPr>
          <w:rFonts w:cstheme="minorHAnsi"/>
        </w:rPr>
        <w:t xml:space="preserve"> is</w:t>
      </w:r>
      <w:r w:rsidRPr="0087130B">
        <w:rPr>
          <w:rFonts w:cstheme="minorHAnsi"/>
        </w:rPr>
        <w:t xml:space="preserve"> improved by using the </w:t>
      </w:r>
      <w:r w:rsidR="0084097C" w:rsidRPr="0087130B">
        <w:rPr>
          <w:rFonts w:cstheme="minorHAnsi"/>
        </w:rPr>
        <w:t xml:space="preserve">action learning style. The action learning sets in the course helped me to develop skills in enabling others to come up with creative solutions to tasks. </w:t>
      </w:r>
    </w:p>
    <w:p w:rsidR="0084097C" w:rsidRPr="0087130B" w:rsidRDefault="0084097C" w:rsidP="0087130B">
      <w:pPr>
        <w:spacing w:line="360" w:lineRule="auto"/>
        <w:jc w:val="both"/>
        <w:rPr>
          <w:rFonts w:cstheme="minorHAnsi"/>
        </w:rPr>
      </w:pPr>
      <w:r w:rsidRPr="0087130B">
        <w:rPr>
          <w:rFonts w:cstheme="minorHAnsi"/>
        </w:rPr>
        <w:t xml:space="preserve">The sequential 5 why technique has helped </w:t>
      </w:r>
      <w:r w:rsidR="009A4B28" w:rsidRPr="0087130B">
        <w:rPr>
          <w:rFonts w:cstheme="minorHAnsi"/>
        </w:rPr>
        <w:t xml:space="preserve">me </w:t>
      </w:r>
      <w:r w:rsidRPr="0087130B">
        <w:rPr>
          <w:rFonts w:cstheme="minorHAnsi"/>
        </w:rPr>
        <w:t xml:space="preserve">to think about changing some of the embedded practices. For example, for all referrals received by the service, the families were sent an ‘opt in’ letter to check if they needed the appointment. It did not seem appropriate to ask this question to families who just visited their general practitioner to seek a referral to specialist service. </w:t>
      </w:r>
    </w:p>
    <w:p w:rsidR="0084097C" w:rsidRPr="0087130B" w:rsidRDefault="0084097C" w:rsidP="0087130B">
      <w:pPr>
        <w:spacing w:line="360" w:lineRule="auto"/>
        <w:jc w:val="both"/>
        <w:rPr>
          <w:rFonts w:cstheme="minorHAnsi"/>
        </w:rPr>
      </w:pPr>
      <w:r w:rsidRPr="0087130B">
        <w:rPr>
          <w:rFonts w:cstheme="minorHAnsi"/>
        </w:rPr>
        <w:t>My curiosity into this practice and 5 consecutive ‘why’s helped me to understand that the practice was built when families were on a 2 year w</w:t>
      </w:r>
      <w:r w:rsidR="009A4B28" w:rsidRPr="0087130B">
        <w:rPr>
          <w:rFonts w:cstheme="minorHAnsi"/>
        </w:rPr>
        <w:t>aiting list. T</w:t>
      </w:r>
      <w:r w:rsidR="00062E0D" w:rsidRPr="0087130B">
        <w:rPr>
          <w:rFonts w:cstheme="minorHAnsi"/>
        </w:rPr>
        <w:t xml:space="preserve">he practice was obsolete. </w:t>
      </w:r>
      <w:r w:rsidRPr="0087130B">
        <w:rPr>
          <w:rFonts w:cstheme="minorHAnsi"/>
        </w:rPr>
        <w:t>Although there was initial resistance, I was able to claim assertively that the practice was wastage of the resource and not helpfu</w:t>
      </w:r>
      <w:r w:rsidR="00062E0D" w:rsidRPr="0087130B">
        <w:rPr>
          <w:rFonts w:cstheme="minorHAnsi"/>
        </w:rPr>
        <w:t>l for families as it might send</w:t>
      </w:r>
      <w:r w:rsidR="009A4B28" w:rsidRPr="0087130B">
        <w:rPr>
          <w:rFonts w:cstheme="minorHAnsi"/>
        </w:rPr>
        <w:t xml:space="preserve"> a negative and stigmatising</w:t>
      </w:r>
      <w:r w:rsidRPr="0087130B">
        <w:rPr>
          <w:rFonts w:cstheme="minorHAnsi"/>
        </w:rPr>
        <w:t xml:space="preserve"> message. </w:t>
      </w:r>
      <w:r w:rsidR="009A4B28" w:rsidRPr="0087130B">
        <w:rPr>
          <w:rFonts w:cstheme="minorHAnsi"/>
        </w:rPr>
        <w:t xml:space="preserve">The practice is now changed and improved efficiency by reducing work load that does not add value. </w:t>
      </w:r>
    </w:p>
    <w:p w:rsidR="000D39B6" w:rsidRPr="0087130B" w:rsidRDefault="009B1FA2" w:rsidP="0087130B">
      <w:pPr>
        <w:spacing w:line="360" w:lineRule="auto"/>
        <w:jc w:val="both"/>
        <w:rPr>
          <w:rFonts w:cstheme="minorHAnsi"/>
        </w:rPr>
      </w:pPr>
      <w:r w:rsidRPr="0087130B">
        <w:rPr>
          <w:rFonts w:cstheme="minorHAnsi"/>
        </w:rPr>
        <w:t>My M</w:t>
      </w:r>
      <w:r w:rsidR="00BE30DD" w:rsidRPr="0087130B">
        <w:rPr>
          <w:rFonts w:cstheme="minorHAnsi"/>
        </w:rPr>
        <w:t xml:space="preserve">yers </w:t>
      </w:r>
      <w:r w:rsidRPr="0087130B">
        <w:rPr>
          <w:rFonts w:cstheme="minorHAnsi"/>
        </w:rPr>
        <w:t>B</w:t>
      </w:r>
      <w:r w:rsidR="00BE30DD" w:rsidRPr="0087130B">
        <w:rPr>
          <w:rFonts w:cstheme="minorHAnsi"/>
        </w:rPr>
        <w:t xml:space="preserve">riggs </w:t>
      </w:r>
      <w:r w:rsidRPr="0087130B">
        <w:rPr>
          <w:rFonts w:cstheme="minorHAnsi"/>
        </w:rPr>
        <w:t>T</w:t>
      </w:r>
      <w:r w:rsidR="00BE30DD" w:rsidRPr="0087130B">
        <w:rPr>
          <w:rFonts w:cstheme="minorHAnsi"/>
        </w:rPr>
        <w:t xml:space="preserve">ype Inventory </w:t>
      </w:r>
      <w:r w:rsidRPr="0087130B">
        <w:rPr>
          <w:rFonts w:cstheme="minorHAnsi"/>
        </w:rPr>
        <w:t>was hugely helpful in understanding my approach to situations. I am Introvert,</w:t>
      </w:r>
      <w:r w:rsidR="007539A1" w:rsidRPr="0087130B">
        <w:rPr>
          <w:rFonts w:cstheme="minorHAnsi"/>
        </w:rPr>
        <w:t xml:space="preserve"> sensing, Thinking and Judging (4).</w:t>
      </w:r>
      <w:r w:rsidRPr="0087130B">
        <w:rPr>
          <w:rFonts w:cstheme="minorHAnsi"/>
        </w:rPr>
        <w:t xml:space="preserve"> I am dependable, realistic and practical which I am proud of. However I can realise</w:t>
      </w:r>
      <w:r w:rsidR="009A4B28" w:rsidRPr="0087130B">
        <w:rPr>
          <w:rFonts w:cstheme="minorHAnsi"/>
        </w:rPr>
        <w:t>,</w:t>
      </w:r>
      <w:r w:rsidRPr="0087130B">
        <w:rPr>
          <w:rFonts w:cstheme="minorHAnsi"/>
        </w:rPr>
        <w:t xml:space="preserve"> when focussing on the facts and experiences</w:t>
      </w:r>
      <w:r w:rsidR="009A4B28" w:rsidRPr="0087130B">
        <w:rPr>
          <w:rFonts w:cstheme="minorHAnsi"/>
        </w:rPr>
        <w:t>,</w:t>
      </w:r>
      <w:r w:rsidRPr="0087130B">
        <w:rPr>
          <w:rFonts w:cstheme="minorHAnsi"/>
        </w:rPr>
        <w:t xml:space="preserve"> I</w:t>
      </w:r>
      <w:r w:rsidR="000D39B6" w:rsidRPr="0087130B">
        <w:rPr>
          <w:rFonts w:cstheme="minorHAnsi"/>
        </w:rPr>
        <w:t xml:space="preserve"> sometimes miss the big picture. The Myers Briggs Step II conflict resolution has been applicable in my experience. When I sensed that there was a possible conflict between two team members</w:t>
      </w:r>
      <w:r w:rsidR="009A4B28" w:rsidRPr="0087130B">
        <w:rPr>
          <w:rFonts w:cstheme="minorHAnsi"/>
        </w:rPr>
        <w:t>,</w:t>
      </w:r>
      <w:r w:rsidR="000D39B6" w:rsidRPr="0087130B">
        <w:rPr>
          <w:rFonts w:cstheme="minorHAnsi"/>
        </w:rPr>
        <w:t xml:space="preserve"> I took the opportunity of meeting with them individually. I have listened to their individual opinions and accepted both the views. </w:t>
      </w:r>
    </w:p>
    <w:p w:rsidR="009B1FA2" w:rsidRPr="0087130B" w:rsidRDefault="000D39B6" w:rsidP="0087130B">
      <w:pPr>
        <w:spacing w:line="360" w:lineRule="auto"/>
        <w:jc w:val="both"/>
        <w:rPr>
          <w:rFonts w:cstheme="minorHAnsi"/>
        </w:rPr>
      </w:pPr>
      <w:r w:rsidRPr="0087130B">
        <w:rPr>
          <w:rFonts w:cstheme="minorHAnsi"/>
        </w:rPr>
        <w:lastRenderedPageBreak/>
        <w:t>In order to obtain consensus</w:t>
      </w:r>
      <w:r w:rsidR="007539A1" w:rsidRPr="0087130B">
        <w:rPr>
          <w:rFonts w:cstheme="minorHAnsi"/>
        </w:rPr>
        <w:t>,</w:t>
      </w:r>
      <w:r w:rsidRPr="0087130B">
        <w:rPr>
          <w:rFonts w:cstheme="minorHAnsi"/>
        </w:rPr>
        <w:t xml:space="preserve"> </w:t>
      </w:r>
      <w:r w:rsidR="00B170E3" w:rsidRPr="0087130B">
        <w:rPr>
          <w:rFonts w:cstheme="minorHAnsi"/>
        </w:rPr>
        <w:t>I have used De Bono’s Thinking H</w:t>
      </w:r>
      <w:r w:rsidRPr="0087130B">
        <w:rPr>
          <w:rFonts w:cstheme="minorHAnsi"/>
        </w:rPr>
        <w:t xml:space="preserve">at exercise and also the Coaching style to support the team whose ideas were not supported. It reflected on my strength of inspiring staff with shared purpose.  </w:t>
      </w:r>
    </w:p>
    <w:p w:rsidR="000D39B6" w:rsidRPr="0087130B" w:rsidRDefault="000D39B6" w:rsidP="0087130B">
      <w:pPr>
        <w:spacing w:line="360" w:lineRule="auto"/>
        <w:jc w:val="both"/>
        <w:rPr>
          <w:rFonts w:cstheme="minorHAnsi"/>
        </w:rPr>
      </w:pPr>
      <w:r w:rsidRPr="0087130B">
        <w:rPr>
          <w:rFonts w:cstheme="minorHAnsi"/>
        </w:rPr>
        <w:t xml:space="preserve">The real learning started when I began pulling my work into a presentation for the service improvement project to actively reflect on my contributions and leadership. The exercise of acquiring knowledge, using the skills in practice followed by the reflection of knowledge and skill </w:t>
      </w:r>
      <w:r w:rsidR="00BE30DD" w:rsidRPr="0087130B">
        <w:rPr>
          <w:rFonts w:cstheme="minorHAnsi"/>
        </w:rPr>
        <w:t xml:space="preserve">has demonstrated the full cycle for true learning. </w:t>
      </w:r>
    </w:p>
    <w:p w:rsidR="0084097C" w:rsidRPr="0087130B" w:rsidRDefault="007539A1" w:rsidP="0087130B">
      <w:pPr>
        <w:spacing w:line="360" w:lineRule="auto"/>
        <w:jc w:val="both"/>
        <w:rPr>
          <w:rFonts w:cstheme="minorHAnsi"/>
        </w:rPr>
      </w:pPr>
      <w:r w:rsidRPr="0087130B">
        <w:rPr>
          <w:rFonts w:cstheme="minorHAnsi"/>
        </w:rPr>
        <w:t>My future plans are to consolidate the skills that I have learnt</w:t>
      </w:r>
      <w:r w:rsidR="00062E0D" w:rsidRPr="0087130B">
        <w:rPr>
          <w:rFonts w:cstheme="minorHAnsi"/>
        </w:rPr>
        <w:t>,</w:t>
      </w:r>
      <w:r w:rsidRPr="0087130B">
        <w:rPr>
          <w:rFonts w:cstheme="minorHAnsi"/>
        </w:rPr>
        <w:t xml:space="preserve"> by using regular reflections with my line manager and mentor. I can revisit my profile of strong and less strong areas to remind myself about situations where I can continuously improve my leadership skills and team role.</w:t>
      </w:r>
      <w:r w:rsidR="0084097C" w:rsidRPr="0087130B">
        <w:rPr>
          <w:rFonts w:cstheme="minorHAnsi"/>
        </w:rPr>
        <w:t xml:space="preserve"> I now realise that Leadership is not a destination but is a journey. I have learnt to engage and empower staff. I am actively celebrating small areas of success both in my professional and personal life to develop emotional resilience and I notice that </w:t>
      </w:r>
      <w:r w:rsidR="00E30E95" w:rsidRPr="0087130B">
        <w:rPr>
          <w:rFonts w:cstheme="minorHAnsi"/>
        </w:rPr>
        <w:t>my toleran</w:t>
      </w:r>
      <w:r w:rsidR="00062E0D" w:rsidRPr="0087130B">
        <w:rPr>
          <w:rFonts w:cstheme="minorHAnsi"/>
        </w:rPr>
        <w:t>ce to stress has improved. I am better than I was yesterday!</w:t>
      </w:r>
      <w:r w:rsidR="00E30E95" w:rsidRPr="0087130B">
        <w:rPr>
          <w:rFonts w:cstheme="minorHAnsi"/>
        </w:rPr>
        <w:t xml:space="preserve"> </w:t>
      </w:r>
    </w:p>
    <w:p w:rsidR="003471D3" w:rsidRPr="0087130B" w:rsidRDefault="003471D3" w:rsidP="0087130B">
      <w:pPr>
        <w:spacing w:line="360" w:lineRule="auto"/>
        <w:jc w:val="both"/>
        <w:rPr>
          <w:rFonts w:cstheme="minorHAnsi"/>
          <w:b/>
        </w:rPr>
      </w:pPr>
      <w:r w:rsidRPr="0087130B">
        <w:rPr>
          <w:rFonts w:cstheme="minorHAnsi"/>
          <w:b/>
        </w:rPr>
        <w:t xml:space="preserve">References </w:t>
      </w:r>
    </w:p>
    <w:p w:rsidR="003471D3" w:rsidRPr="0087130B" w:rsidRDefault="003471D3" w:rsidP="0087130B">
      <w:pPr>
        <w:spacing w:line="360" w:lineRule="auto"/>
        <w:jc w:val="both"/>
        <w:rPr>
          <w:rFonts w:cstheme="minorHAnsi"/>
        </w:rPr>
      </w:pPr>
      <w:r w:rsidRPr="0087130B">
        <w:rPr>
          <w:rFonts w:cstheme="minorHAnsi"/>
        </w:rPr>
        <w:t>Situational Leadership. (2019). 1st ed. [</w:t>
      </w:r>
      <w:proofErr w:type="spellStart"/>
      <w:r w:rsidRPr="0087130B">
        <w:rPr>
          <w:rFonts w:cstheme="minorHAnsi"/>
        </w:rPr>
        <w:t>ebook</w:t>
      </w:r>
      <w:proofErr w:type="spellEnd"/>
      <w:r w:rsidRPr="0087130B">
        <w:rPr>
          <w:rFonts w:cstheme="minorHAnsi"/>
        </w:rPr>
        <w:t>] London: Imperial College London. Available at: 1. https://www.imperial.ac.uk/media/imperial-college/administration-and-support-services/staff-development/public/impex/Situational-Leadership.pdf [Accessed 6 Nov. 2019].</w:t>
      </w:r>
    </w:p>
    <w:p w:rsidR="003471D3" w:rsidRPr="0087130B" w:rsidRDefault="003471D3" w:rsidP="0087130B">
      <w:pPr>
        <w:spacing w:line="360" w:lineRule="auto"/>
        <w:jc w:val="both"/>
        <w:rPr>
          <w:rFonts w:cstheme="minorHAnsi"/>
        </w:rPr>
      </w:pPr>
      <w:r w:rsidRPr="0087130B">
        <w:rPr>
          <w:rFonts w:cstheme="minorHAnsi"/>
        </w:rPr>
        <w:t>Webster, V. (2019). Successful Change Management — Kotter’s 8-Step Change Model. [</w:t>
      </w:r>
      <w:proofErr w:type="gramStart"/>
      <w:r w:rsidRPr="0087130B">
        <w:rPr>
          <w:rFonts w:cstheme="minorHAnsi"/>
        </w:rPr>
        <w:t>online</w:t>
      </w:r>
      <w:proofErr w:type="gramEnd"/>
      <w:r w:rsidRPr="0087130B">
        <w:rPr>
          <w:rFonts w:cstheme="minorHAnsi"/>
        </w:rPr>
        <w:t>] Leadership Thoughts. Available at: https://www.leadershipthoughts.com/kotters-8-step-change-model/ [Accessed 3 Nov. 2019].</w:t>
      </w:r>
    </w:p>
    <w:p w:rsidR="003471D3" w:rsidRPr="0087130B" w:rsidRDefault="003471D3" w:rsidP="0087130B">
      <w:pPr>
        <w:spacing w:line="360" w:lineRule="auto"/>
        <w:jc w:val="both"/>
        <w:rPr>
          <w:rFonts w:cstheme="minorHAnsi"/>
        </w:rPr>
      </w:pPr>
      <w:r w:rsidRPr="0087130B">
        <w:rPr>
          <w:rFonts w:cstheme="minorHAnsi"/>
        </w:rPr>
        <w:t>Clarke, N. (2019). The Four Enablers - Engage for Success. [</w:t>
      </w:r>
      <w:proofErr w:type="gramStart"/>
      <w:r w:rsidRPr="0087130B">
        <w:rPr>
          <w:rFonts w:cstheme="minorHAnsi"/>
        </w:rPr>
        <w:t>online</w:t>
      </w:r>
      <w:proofErr w:type="gramEnd"/>
      <w:r w:rsidRPr="0087130B">
        <w:rPr>
          <w:rFonts w:cstheme="minorHAnsi"/>
        </w:rPr>
        <w:t>] Engage for Success. Available at: https://engageforsuccess.org/the-four-e</w:t>
      </w:r>
      <w:r w:rsidR="0087130B" w:rsidRPr="0087130B">
        <w:rPr>
          <w:rFonts w:cstheme="minorHAnsi"/>
        </w:rPr>
        <w:t>nablers [Accessed 4 Nov. 2019].</w:t>
      </w:r>
    </w:p>
    <w:p w:rsidR="003471D3" w:rsidRPr="0087130B" w:rsidRDefault="003471D3" w:rsidP="0087130B">
      <w:pPr>
        <w:spacing w:line="360" w:lineRule="auto"/>
        <w:jc w:val="both"/>
        <w:rPr>
          <w:rFonts w:cstheme="minorHAnsi"/>
        </w:rPr>
      </w:pPr>
      <w:r w:rsidRPr="0087130B">
        <w:rPr>
          <w:rFonts w:cstheme="minorHAnsi"/>
        </w:rPr>
        <w:t>Eu.themyersbriggs.com. (2019). ISTJ: MBTI® personality profile. [</w:t>
      </w:r>
      <w:proofErr w:type="gramStart"/>
      <w:r w:rsidRPr="0087130B">
        <w:rPr>
          <w:rFonts w:cstheme="minorHAnsi"/>
        </w:rPr>
        <w:t>online</w:t>
      </w:r>
      <w:proofErr w:type="gramEnd"/>
      <w:r w:rsidRPr="0087130B">
        <w:rPr>
          <w:rFonts w:cstheme="minorHAnsi"/>
        </w:rPr>
        <w:t>] Available at: https://eu.themyersbriggs.com/tools/mbti/mbti-personality-types/istj [Accessed 1 Nov. 2019].</w:t>
      </w:r>
    </w:p>
    <w:p w:rsidR="003471D3" w:rsidRDefault="003471D3" w:rsidP="0087130B">
      <w:pPr>
        <w:spacing w:line="360" w:lineRule="auto"/>
        <w:jc w:val="both"/>
        <w:rPr>
          <w:rFonts w:cstheme="minorHAnsi"/>
        </w:rPr>
      </w:pPr>
    </w:p>
    <w:p w:rsidR="00B2255D" w:rsidRDefault="00B2255D" w:rsidP="0087130B">
      <w:pPr>
        <w:spacing w:line="360" w:lineRule="auto"/>
        <w:jc w:val="both"/>
        <w:rPr>
          <w:rFonts w:cstheme="minorHAnsi"/>
        </w:rPr>
      </w:pPr>
    </w:p>
    <w:p w:rsidR="00B2255D" w:rsidRDefault="00B2255D" w:rsidP="0087130B">
      <w:pPr>
        <w:spacing w:line="360" w:lineRule="auto"/>
        <w:jc w:val="both"/>
        <w:rPr>
          <w:rFonts w:cstheme="minorHAnsi"/>
        </w:rPr>
      </w:pPr>
    </w:p>
    <w:p w:rsidR="00B2255D" w:rsidRDefault="00B2255D" w:rsidP="0087130B">
      <w:pPr>
        <w:spacing w:line="360" w:lineRule="auto"/>
        <w:jc w:val="both"/>
        <w:rPr>
          <w:rFonts w:cstheme="minorHAnsi"/>
        </w:rPr>
      </w:pPr>
    </w:p>
    <w:p w:rsidR="00B2255D" w:rsidRDefault="00B2255D" w:rsidP="0087130B">
      <w:pPr>
        <w:spacing w:line="360" w:lineRule="auto"/>
        <w:jc w:val="both"/>
        <w:rPr>
          <w:rFonts w:cstheme="minorHAnsi"/>
        </w:rPr>
      </w:pPr>
    </w:p>
    <w:p w:rsidR="00B2255D" w:rsidRPr="0087130B" w:rsidRDefault="00B2255D" w:rsidP="0087130B">
      <w:pPr>
        <w:spacing w:line="360" w:lineRule="auto"/>
        <w:jc w:val="both"/>
        <w:rPr>
          <w:rFonts w:cstheme="minorHAnsi"/>
        </w:rPr>
      </w:pPr>
    </w:p>
    <w:p w:rsidR="00B2255D" w:rsidRDefault="00B2255D" w:rsidP="00B2255D">
      <w:r>
        <w:t>Student Name: Dr Kavitha Pasunuru</w:t>
      </w:r>
    </w:p>
    <w:p w:rsidR="00B2255D" w:rsidRDefault="00B2255D" w:rsidP="00B2255D"/>
    <w:p w:rsidR="00B2255D" w:rsidRDefault="00B2255D" w:rsidP="00B2255D">
      <w:r>
        <w:t>Student Number: 1812507</w:t>
      </w:r>
    </w:p>
    <w:p w:rsidR="00B2255D" w:rsidRDefault="00B2255D" w:rsidP="00B2255D"/>
    <w:p w:rsidR="00B2255D" w:rsidRDefault="00B2255D" w:rsidP="00B2255D">
      <w:r>
        <w:t>Assignment Title: Reflective Accounts</w:t>
      </w:r>
    </w:p>
    <w:p w:rsidR="00B2255D" w:rsidRDefault="00B2255D" w:rsidP="00B2255D"/>
    <w:p w:rsidR="00B2255D" w:rsidRDefault="00B2255D" w:rsidP="00B2255D">
      <w:r>
        <w:t>Module Number: BMPF7057</w:t>
      </w:r>
    </w:p>
    <w:p w:rsidR="00B2255D" w:rsidRDefault="00B2255D" w:rsidP="00B2255D"/>
    <w:p w:rsidR="00B2255D" w:rsidRDefault="00B2255D" w:rsidP="00B2255D">
      <w:r>
        <w:t>Institution: University of Wales Trinity Saint David</w:t>
      </w:r>
    </w:p>
    <w:p w:rsidR="00B2255D" w:rsidRDefault="00B2255D" w:rsidP="00B2255D">
      <w:pPr>
        <w:rPr>
          <w:b/>
          <w:sz w:val="28"/>
          <w:szCs w:val="28"/>
        </w:rPr>
      </w:pPr>
    </w:p>
    <w:p w:rsidR="00B2255D" w:rsidRDefault="00B2255D" w:rsidP="00B2255D">
      <w:pPr>
        <w:rPr>
          <w:b/>
          <w:sz w:val="28"/>
          <w:szCs w:val="28"/>
        </w:rPr>
      </w:pPr>
    </w:p>
    <w:p w:rsidR="00B2255D" w:rsidRDefault="00B2255D" w:rsidP="00B2255D">
      <w:pPr>
        <w:rPr>
          <w:b/>
          <w:sz w:val="28"/>
          <w:szCs w:val="28"/>
        </w:rPr>
      </w:pPr>
    </w:p>
    <w:p w:rsidR="00B2255D" w:rsidRDefault="00B2255D" w:rsidP="00B2255D">
      <w:pPr>
        <w:rPr>
          <w:b/>
          <w:sz w:val="28"/>
          <w:szCs w:val="28"/>
        </w:rPr>
      </w:pPr>
    </w:p>
    <w:p w:rsidR="00B2255D" w:rsidRDefault="00B2255D" w:rsidP="00B2255D">
      <w:pPr>
        <w:rPr>
          <w:b/>
          <w:sz w:val="28"/>
          <w:szCs w:val="28"/>
        </w:rPr>
      </w:pPr>
    </w:p>
    <w:p w:rsidR="00B2255D" w:rsidRDefault="00B2255D" w:rsidP="00B2255D">
      <w:pPr>
        <w:rPr>
          <w:b/>
          <w:sz w:val="28"/>
          <w:szCs w:val="28"/>
        </w:rPr>
      </w:pPr>
    </w:p>
    <w:p w:rsidR="00B2255D" w:rsidRDefault="00B2255D" w:rsidP="00B2255D">
      <w:pPr>
        <w:rPr>
          <w:b/>
          <w:sz w:val="28"/>
          <w:szCs w:val="28"/>
        </w:rPr>
      </w:pPr>
    </w:p>
    <w:p w:rsidR="00B2255D" w:rsidRDefault="00B2255D" w:rsidP="00B2255D">
      <w:pPr>
        <w:rPr>
          <w:b/>
          <w:sz w:val="28"/>
          <w:szCs w:val="28"/>
        </w:rPr>
      </w:pPr>
    </w:p>
    <w:p w:rsidR="00B2255D" w:rsidRDefault="00B2255D" w:rsidP="00B2255D">
      <w:pPr>
        <w:rPr>
          <w:b/>
          <w:sz w:val="28"/>
          <w:szCs w:val="28"/>
        </w:rPr>
      </w:pPr>
    </w:p>
    <w:p w:rsidR="00B2255D" w:rsidRDefault="00B2255D" w:rsidP="00B2255D">
      <w:pPr>
        <w:rPr>
          <w:b/>
          <w:sz w:val="28"/>
          <w:szCs w:val="28"/>
        </w:rPr>
      </w:pPr>
    </w:p>
    <w:p w:rsidR="00B2255D" w:rsidRDefault="00B2255D" w:rsidP="00B2255D">
      <w:pPr>
        <w:rPr>
          <w:b/>
          <w:sz w:val="28"/>
          <w:szCs w:val="28"/>
        </w:rPr>
      </w:pPr>
    </w:p>
    <w:p w:rsidR="00B2255D" w:rsidRDefault="00B2255D" w:rsidP="00B2255D">
      <w:pPr>
        <w:rPr>
          <w:b/>
          <w:sz w:val="28"/>
          <w:szCs w:val="28"/>
        </w:rPr>
      </w:pPr>
    </w:p>
    <w:p w:rsidR="00B2255D" w:rsidRDefault="00B2255D" w:rsidP="00B2255D">
      <w:pPr>
        <w:rPr>
          <w:b/>
          <w:sz w:val="28"/>
          <w:szCs w:val="28"/>
        </w:rPr>
      </w:pPr>
    </w:p>
    <w:p w:rsidR="00B2255D" w:rsidRDefault="00B2255D" w:rsidP="00B2255D">
      <w:pPr>
        <w:rPr>
          <w:b/>
          <w:sz w:val="28"/>
          <w:szCs w:val="28"/>
        </w:rPr>
      </w:pPr>
    </w:p>
    <w:p w:rsidR="00B2255D" w:rsidRDefault="00B2255D" w:rsidP="00B2255D">
      <w:pPr>
        <w:rPr>
          <w:b/>
          <w:sz w:val="28"/>
          <w:szCs w:val="28"/>
        </w:rPr>
      </w:pPr>
    </w:p>
    <w:p w:rsidR="00B2255D" w:rsidRDefault="00B2255D" w:rsidP="00B2255D">
      <w:pPr>
        <w:rPr>
          <w:b/>
          <w:sz w:val="28"/>
          <w:szCs w:val="28"/>
        </w:rPr>
      </w:pPr>
    </w:p>
    <w:p w:rsidR="00B2255D" w:rsidRDefault="00B2255D" w:rsidP="00B2255D">
      <w:pPr>
        <w:rPr>
          <w:b/>
          <w:sz w:val="28"/>
          <w:szCs w:val="28"/>
        </w:rPr>
      </w:pPr>
    </w:p>
    <w:p w:rsidR="00B2255D" w:rsidRDefault="00B2255D" w:rsidP="00B2255D">
      <w:pPr>
        <w:rPr>
          <w:b/>
          <w:sz w:val="28"/>
          <w:szCs w:val="28"/>
        </w:rPr>
      </w:pPr>
    </w:p>
    <w:p w:rsidR="00B2255D" w:rsidRDefault="00B2255D" w:rsidP="00B2255D">
      <w:pPr>
        <w:spacing w:line="360" w:lineRule="auto"/>
        <w:jc w:val="both"/>
        <w:rPr>
          <w:rFonts w:cstheme="minorHAnsi"/>
          <w:b/>
        </w:rPr>
      </w:pPr>
    </w:p>
    <w:p w:rsidR="00B2255D" w:rsidRDefault="00B2255D" w:rsidP="00B2255D">
      <w:pPr>
        <w:spacing w:line="360" w:lineRule="auto"/>
        <w:jc w:val="both"/>
        <w:rPr>
          <w:rFonts w:cstheme="minorHAnsi"/>
          <w:b/>
        </w:rPr>
      </w:pPr>
      <w:r>
        <w:rPr>
          <w:rFonts w:cstheme="minorHAnsi"/>
          <w:b/>
        </w:rPr>
        <w:t>Reflection 1: Early Experience of Leadership</w:t>
      </w:r>
    </w:p>
    <w:p w:rsidR="00B2255D" w:rsidRDefault="00B2255D" w:rsidP="00B2255D">
      <w:pPr>
        <w:spacing w:line="360" w:lineRule="auto"/>
        <w:jc w:val="both"/>
        <w:rPr>
          <w:rFonts w:cstheme="minorHAnsi"/>
          <w:b/>
        </w:rPr>
      </w:pPr>
      <w:r>
        <w:rPr>
          <w:rFonts w:cstheme="minorHAnsi"/>
          <w:b/>
        </w:rPr>
        <w:t>Background</w:t>
      </w:r>
    </w:p>
    <w:p w:rsidR="00B2255D" w:rsidRDefault="00B2255D" w:rsidP="00B2255D">
      <w:pPr>
        <w:spacing w:line="360" w:lineRule="auto"/>
        <w:jc w:val="both"/>
        <w:rPr>
          <w:rFonts w:cstheme="minorHAnsi"/>
        </w:rPr>
      </w:pPr>
      <w:r>
        <w:rPr>
          <w:rFonts w:cstheme="minorHAnsi"/>
        </w:rPr>
        <w:t xml:space="preserve">I have taken over the role of the Clinical Director, Child and Adolescent Mental Health Service, Aneurin Bevan University Health Board in April 2018. I always pondered about leadership and its development in the context of ever-changing landscape. I felt that I needed to go through a more formal way of analysing my own skills, strengths and weaknesses. I realised very quickly that the process is like a ‘life long journey’ with no real ‘start-stop’ leadership training. </w:t>
      </w:r>
    </w:p>
    <w:p w:rsidR="00B2255D" w:rsidRDefault="00B2255D" w:rsidP="00B2255D">
      <w:pPr>
        <w:spacing w:line="360" w:lineRule="auto"/>
        <w:jc w:val="both"/>
        <w:rPr>
          <w:rFonts w:cstheme="minorHAnsi"/>
        </w:rPr>
      </w:pPr>
      <w:r>
        <w:rPr>
          <w:rFonts w:cstheme="minorHAnsi"/>
        </w:rPr>
        <w:t xml:space="preserve">The first few months have given me opportunities to step in and be in the role, while attending the Medical Leadership Programme with </w:t>
      </w:r>
      <w:proofErr w:type="spellStart"/>
      <w:r>
        <w:rPr>
          <w:rFonts w:cstheme="minorHAnsi"/>
        </w:rPr>
        <w:t>Academi</w:t>
      </w:r>
      <w:proofErr w:type="spellEnd"/>
      <w:r>
        <w:rPr>
          <w:rFonts w:cstheme="minorHAnsi"/>
        </w:rPr>
        <w:t xml:space="preserve"> Wales has really helped me to reflect on the skills that I am using. I am more aware of the various tools that can be helpful in various contexts and situations. </w:t>
      </w:r>
    </w:p>
    <w:p w:rsidR="00B2255D" w:rsidRDefault="00B2255D" w:rsidP="00B2255D">
      <w:pPr>
        <w:spacing w:line="360" w:lineRule="auto"/>
        <w:jc w:val="both"/>
        <w:rPr>
          <w:rFonts w:cstheme="minorHAnsi"/>
        </w:rPr>
      </w:pPr>
      <w:r>
        <w:rPr>
          <w:rFonts w:cstheme="minorHAnsi"/>
        </w:rPr>
        <w:t xml:space="preserve">I reflected on the various approaches I used early on while managing a major service change. Here is a brief account of the situation and the style adopted. </w:t>
      </w:r>
    </w:p>
    <w:p w:rsidR="00B2255D" w:rsidRDefault="00B2255D" w:rsidP="00B2255D">
      <w:pPr>
        <w:spacing w:line="360" w:lineRule="auto"/>
        <w:jc w:val="both"/>
        <w:rPr>
          <w:rFonts w:cstheme="minorHAnsi"/>
        </w:rPr>
      </w:pPr>
      <w:r>
        <w:rPr>
          <w:rFonts w:cstheme="minorHAnsi"/>
        </w:rPr>
        <w:t xml:space="preserve">Delegating:  The three team leads of the various community teams have been organised to perform specific functions for the whole service with clarity in their roles and responsibilities. The operational manager was given the opportunity to meet with them on a weekly basis and to streamline processes and functions. This process created a clear communication between the teams and allayed hidden anxieties. </w:t>
      </w:r>
    </w:p>
    <w:p w:rsidR="00B2255D" w:rsidRDefault="00B2255D" w:rsidP="00B2255D">
      <w:pPr>
        <w:spacing w:line="360" w:lineRule="auto"/>
        <w:jc w:val="both"/>
        <w:rPr>
          <w:rFonts w:cstheme="minorHAnsi"/>
        </w:rPr>
      </w:pPr>
      <w:r>
        <w:rPr>
          <w:rFonts w:cstheme="minorHAnsi"/>
        </w:rPr>
        <w:t xml:space="preserve">Coaching: Staff support was offered to few clinicians who felt really unsettled with the process. The outcome to be achieved was set with clear options of various choices that need to be considered. OSCAR – Outcome, situation, choices, action and review was followed with the staff in a gentle manner. This helped the resistors to embrace change. </w:t>
      </w:r>
    </w:p>
    <w:p w:rsidR="00B2255D" w:rsidRDefault="00B2255D" w:rsidP="00B2255D">
      <w:pPr>
        <w:spacing w:line="360" w:lineRule="auto"/>
        <w:jc w:val="both"/>
        <w:rPr>
          <w:rFonts w:cstheme="minorHAnsi"/>
        </w:rPr>
      </w:pPr>
      <w:r>
        <w:rPr>
          <w:rFonts w:cstheme="minorHAnsi"/>
        </w:rPr>
        <w:t xml:space="preserve">Supporting: A service development day was arranged for September 2018 where the plan has been explained to the whole service with a clear explanation for the need for change. The narrative was reinforced in a positive way to boost staff morale. Staff participation was encouraged. Written feedback was obtained which showed that the staff had more clarity on the future </w:t>
      </w:r>
    </w:p>
    <w:p w:rsidR="00B2255D" w:rsidRDefault="00B2255D" w:rsidP="00B2255D">
      <w:pPr>
        <w:spacing w:line="360" w:lineRule="auto"/>
        <w:jc w:val="both"/>
        <w:rPr>
          <w:rFonts w:cstheme="minorHAnsi"/>
        </w:rPr>
      </w:pPr>
      <w:r>
        <w:rPr>
          <w:rFonts w:cstheme="minorHAnsi"/>
        </w:rPr>
        <w:t xml:space="preserve">Directing: One of the challenges raised from the merger of the teams was the occurrence of Multidisciplinary team meetings (MDT) which are essential part of CAMHS delivery. There were understandable concerns that one MDT would mean too many staff and those discussions may not be productive. The staff numbers meant that the meetings can be painstakingly long. One of the </w:t>
      </w:r>
      <w:r>
        <w:rPr>
          <w:rFonts w:cstheme="minorHAnsi"/>
        </w:rPr>
        <w:lastRenderedPageBreak/>
        <w:t xml:space="preserve">managers made a decision that there is no need for MDT and that clinicians can have supervision with their line manager if there was any concern. </w:t>
      </w:r>
    </w:p>
    <w:p w:rsidR="00B2255D" w:rsidRDefault="00B2255D" w:rsidP="00B2255D">
      <w:pPr>
        <w:spacing w:line="360" w:lineRule="auto"/>
        <w:jc w:val="both"/>
        <w:rPr>
          <w:rFonts w:cstheme="minorHAnsi"/>
        </w:rPr>
      </w:pPr>
      <w:r>
        <w:rPr>
          <w:rFonts w:cstheme="minorHAnsi"/>
        </w:rPr>
        <w:t xml:space="preserve">A directive approach had to be used to provide a mandate that MDT is an essential part of community team work for the safe and effective management of patients. I was able to gather the evidence and give an assertive decision that MDT needs to happen. I also gave the practical solution of having two fixed MDTs each week that can accommodate all staff including part time clinicians. MDTs have been made more efficient and productive. They have been in action from November 2018 and staff members feel more supported with it. </w:t>
      </w:r>
    </w:p>
    <w:p w:rsidR="00B2255D" w:rsidRDefault="00B2255D" w:rsidP="00B2255D">
      <w:pPr>
        <w:spacing w:line="360" w:lineRule="auto"/>
        <w:jc w:val="both"/>
        <w:rPr>
          <w:rFonts w:cstheme="minorHAnsi"/>
          <w:b/>
        </w:rPr>
      </w:pPr>
      <w:r>
        <w:rPr>
          <w:rFonts w:cstheme="minorHAnsi"/>
          <w:b/>
        </w:rPr>
        <w:t xml:space="preserve">Personal reflection: </w:t>
      </w:r>
    </w:p>
    <w:p w:rsidR="00B2255D" w:rsidRDefault="00B2255D" w:rsidP="00B2255D">
      <w:pPr>
        <w:spacing w:line="360" w:lineRule="auto"/>
        <w:jc w:val="both"/>
        <w:rPr>
          <w:rFonts w:cstheme="minorHAnsi"/>
        </w:rPr>
      </w:pPr>
      <w:r>
        <w:rPr>
          <w:rFonts w:cstheme="minorHAnsi"/>
        </w:rPr>
        <w:t xml:space="preserve">I attended the workshop on ‘Management and Leadership’ by Andrew Scowcroft in October 2018. I reflected back on my way of situational leadership in this particular situation. Although I have done it without the awareness, I was very much intrigued to find my skills in action. I was quite comfortable with supporting and coaching styles. </w:t>
      </w:r>
    </w:p>
    <w:p w:rsidR="00B2255D" w:rsidRDefault="00B2255D" w:rsidP="00B2255D">
      <w:pPr>
        <w:spacing w:line="360" w:lineRule="auto"/>
        <w:jc w:val="both"/>
        <w:rPr>
          <w:rFonts w:cstheme="minorHAnsi"/>
        </w:rPr>
      </w:pPr>
      <w:r>
        <w:rPr>
          <w:rFonts w:cstheme="minorHAnsi"/>
        </w:rPr>
        <w:t xml:space="preserve">However I personally felt uncomfortable to use delegating and directing in this situation. </w:t>
      </w:r>
    </w:p>
    <w:p w:rsidR="00B2255D" w:rsidRDefault="00B2255D" w:rsidP="00B2255D">
      <w:pPr>
        <w:spacing w:line="360" w:lineRule="auto"/>
        <w:jc w:val="both"/>
        <w:rPr>
          <w:rFonts w:cstheme="minorHAnsi"/>
        </w:rPr>
      </w:pPr>
      <w:r>
        <w:rPr>
          <w:rFonts w:cstheme="minorHAnsi"/>
        </w:rPr>
        <w:t xml:space="preserve">Delegating a task to senior colleagues is really important to share the responsibility, however as a leader I found it hard not to be directly involved at all stages. I wanted to own the problem and the solution along with others. I felt that delegating to others in my early leadership role could be interpreted as ‘escaping from the obvious’. My feeling was probably driven by the previous failure to bring this change. I was thinking that my leadership would be effective only if I was seen as supporting and coaching. However, I remained involved in the periphery to get regular updates and still had close input to shape the process. Some staff members who were not given active roles in the task felt excluded and undermined. I held on to the challenge, fully trusted the senior staff who took the task into their stride and worked on it. I reassured the other staff that all processes were under control and explained the steps to them. This probably helped staff to understand that I was not escaping but was balancing both ends of the stick. </w:t>
      </w:r>
    </w:p>
    <w:p w:rsidR="00B2255D" w:rsidRDefault="00B2255D" w:rsidP="00B2255D">
      <w:pPr>
        <w:spacing w:line="360" w:lineRule="auto"/>
        <w:jc w:val="both"/>
        <w:rPr>
          <w:rFonts w:cstheme="minorHAnsi"/>
        </w:rPr>
      </w:pPr>
      <w:r>
        <w:rPr>
          <w:rFonts w:cstheme="minorHAnsi"/>
        </w:rPr>
        <w:t>Delegating does have its own benefits and challenges which enabled me to think it through as to what my discomfort is about (Leadingtoday.org, 2019).</w:t>
      </w:r>
    </w:p>
    <w:p w:rsidR="00B2255D" w:rsidRDefault="00B2255D" w:rsidP="00B2255D">
      <w:pPr>
        <w:spacing w:line="360" w:lineRule="auto"/>
        <w:jc w:val="both"/>
        <w:rPr>
          <w:rFonts w:cstheme="minorHAnsi"/>
        </w:rPr>
      </w:pPr>
      <w:r>
        <w:rPr>
          <w:rFonts w:cstheme="minorHAnsi"/>
        </w:rPr>
        <w:t xml:space="preserve">The second uncomfortable style especially in this task was directing. As a clinician, I strongly believe in patient care and staff support alongside the service targets. My primary priorities are patient care and staff support. When the decision of not having multidisciplinary team meetings was made by managers who have very little or no clinical experience, I challenged the decision in a very gentle manner and explained the importance of MDT meetings. I was hoping that my opinion will be valued </w:t>
      </w:r>
      <w:r>
        <w:rPr>
          <w:rFonts w:cstheme="minorHAnsi"/>
        </w:rPr>
        <w:lastRenderedPageBreak/>
        <w:t xml:space="preserve">and will be taken forward. However, when I was away on annual leave and returned to work, I found out that all clinicians were in agreement to abandon multidisciplinary team meetings and to have only small peer group meetings. </w:t>
      </w:r>
    </w:p>
    <w:p w:rsidR="00B2255D" w:rsidRDefault="00B2255D" w:rsidP="00B2255D">
      <w:pPr>
        <w:spacing w:line="360" w:lineRule="auto"/>
        <w:jc w:val="both"/>
        <w:rPr>
          <w:rFonts w:cstheme="minorHAnsi"/>
        </w:rPr>
      </w:pPr>
      <w:r>
        <w:rPr>
          <w:rFonts w:cstheme="minorHAnsi"/>
        </w:rPr>
        <w:t xml:space="preserve">Two days before the main service development day, I had to completely go against the decision of other senior management member’s opinion. I was in a meeting where the managers told me that the decision was to stop MDT meetings. I had to use the directive style of leadership to state the obvious reasons and my decision to run the MDT meetings to ensure safe patient care. </w:t>
      </w:r>
    </w:p>
    <w:p w:rsidR="00B2255D" w:rsidRDefault="00B2255D" w:rsidP="00B2255D">
      <w:pPr>
        <w:spacing w:line="360" w:lineRule="auto"/>
        <w:jc w:val="both"/>
        <w:rPr>
          <w:rFonts w:cstheme="minorHAnsi"/>
        </w:rPr>
      </w:pPr>
      <w:r>
        <w:rPr>
          <w:rFonts w:cstheme="minorHAnsi"/>
        </w:rPr>
        <w:t xml:space="preserve">I was very anxious as I felt threatened but then I showed assertiveness, as I had a strong point and mainly the clinical reasoning to back up my argument. On reflection I feel that I managed the situation quite well. I heard that the managers commented that I was ‘very challenging to work with’. I did not think this comment was critical but felt that I was challenging for the right purpose. </w:t>
      </w:r>
    </w:p>
    <w:p w:rsidR="00B2255D" w:rsidRDefault="00B2255D" w:rsidP="00B2255D">
      <w:pPr>
        <w:spacing w:line="360" w:lineRule="auto"/>
        <w:jc w:val="both"/>
        <w:rPr>
          <w:rFonts w:cstheme="minorHAnsi"/>
        </w:rPr>
      </w:pPr>
      <w:r>
        <w:rPr>
          <w:rFonts w:cstheme="minorHAnsi"/>
        </w:rPr>
        <w:t xml:space="preserve">I am quite pleased to say that the whole process went relatively smooth with some level of anxiety from staff. Over the course of the next few months all staff members were able to adjust and align to the change. They eventually embraced the change with a positive perspective and are working with it. We are still holding regular meetings to check on the processes and reflect on lessons learnt. </w:t>
      </w:r>
    </w:p>
    <w:p w:rsidR="00B2255D" w:rsidRDefault="00B2255D" w:rsidP="00B2255D">
      <w:pPr>
        <w:spacing w:line="360" w:lineRule="auto"/>
        <w:jc w:val="both"/>
        <w:rPr>
          <w:rFonts w:cstheme="minorHAnsi"/>
        </w:rPr>
      </w:pPr>
      <w:r>
        <w:rPr>
          <w:rFonts w:cstheme="minorHAnsi"/>
        </w:rPr>
        <w:t xml:space="preserve">The senior clinicians really surprised me with their strengths and skills to bring this successful change in the service. </w:t>
      </w:r>
    </w:p>
    <w:p w:rsidR="00B2255D" w:rsidRDefault="00B2255D" w:rsidP="00B2255D">
      <w:pPr>
        <w:spacing w:line="360" w:lineRule="auto"/>
        <w:jc w:val="both"/>
        <w:rPr>
          <w:rFonts w:cstheme="minorHAnsi"/>
        </w:rPr>
      </w:pPr>
      <w:r>
        <w:rPr>
          <w:rFonts w:cstheme="minorHAnsi"/>
        </w:rPr>
        <w:t xml:space="preserve">I learnt that leadership is not always about having it in control and ‘hands on’ but also is about delegating a challenge with confidence and trust. The whole process has helped me to actively think of the most appropriate style of leadership that can be most effective in the given situation. </w:t>
      </w:r>
    </w:p>
    <w:p w:rsidR="00B2255D" w:rsidRDefault="00B2255D" w:rsidP="00B2255D">
      <w:pPr>
        <w:spacing w:line="360" w:lineRule="auto"/>
        <w:jc w:val="both"/>
        <w:rPr>
          <w:rFonts w:cstheme="minorHAnsi"/>
        </w:rPr>
      </w:pPr>
      <w:r>
        <w:rPr>
          <w:rFonts w:cstheme="minorHAnsi"/>
        </w:rPr>
        <w:t xml:space="preserve">Overall, looking back into the process after 12 months, I can confidently say that the situational leadership was evident during the initial leadership days. The staff have the experience of me leading the service for many months so my leadership style currently quite often involves delegating with trust and confidence as well as directing with assertiveness as required. These two styles are now being used more consciously with the awareness of the situation and actively choosing the appropriate style. </w:t>
      </w:r>
    </w:p>
    <w:p w:rsidR="00B2255D" w:rsidRDefault="00B2255D" w:rsidP="00B2255D">
      <w:pPr>
        <w:spacing w:line="360" w:lineRule="auto"/>
        <w:jc w:val="both"/>
        <w:rPr>
          <w:rFonts w:cstheme="minorHAnsi"/>
        </w:rPr>
      </w:pPr>
      <w:r>
        <w:rPr>
          <w:rFonts w:cstheme="minorHAnsi"/>
        </w:rPr>
        <w:t>However leadership does come with a range of challenges and it is awareness of the benefits and challenges that is significant in making progress (Ctb.ku.edu, 2019).</w:t>
      </w:r>
    </w:p>
    <w:p w:rsidR="00B2255D" w:rsidRDefault="00B2255D" w:rsidP="00B2255D">
      <w:pPr>
        <w:spacing w:line="360" w:lineRule="auto"/>
        <w:jc w:val="both"/>
        <w:rPr>
          <w:rFonts w:cstheme="minorHAnsi"/>
          <w:b/>
        </w:rPr>
      </w:pPr>
      <w:r>
        <w:rPr>
          <w:rFonts w:cstheme="minorHAnsi"/>
          <w:b/>
        </w:rPr>
        <w:t>References</w:t>
      </w:r>
    </w:p>
    <w:p w:rsidR="00B2255D" w:rsidRDefault="00B2255D" w:rsidP="00B2255D">
      <w:pPr>
        <w:spacing w:line="360" w:lineRule="auto"/>
        <w:jc w:val="both"/>
        <w:rPr>
          <w:rFonts w:cstheme="minorHAnsi"/>
        </w:rPr>
      </w:pPr>
    </w:p>
    <w:p w:rsidR="00B2255D" w:rsidRDefault="00B2255D" w:rsidP="00B2255D">
      <w:pPr>
        <w:spacing w:line="360" w:lineRule="auto"/>
        <w:jc w:val="both"/>
        <w:rPr>
          <w:rFonts w:cstheme="minorHAnsi"/>
        </w:rPr>
      </w:pPr>
      <w:r>
        <w:rPr>
          <w:rFonts w:cstheme="minorHAnsi"/>
        </w:rPr>
        <w:t>Ctb.ku.edu. (2019). Chapter 13. Orienting Ideas in Leadership | Section 6. Recognizing the Challenges of Leadership | Main Section | Community Tool Box. [</w:t>
      </w:r>
      <w:proofErr w:type="gramStart"/>
      <w:r>
        <w:rPr>
          <w:rFonts w:cstheme="minorHAnsi"/>
        </w:rPr>
        <w:t>online</w:t>
      </w:r>
      <w:proofErr w:type="gramEnd"/>
      <w:r>
        <w:rPr>
          <w:rFonts w:cstheme="minorHAnsi"/>
        </w:rPr>
        <w:t xml:space="preserve">] Available at: </w:t>
      </w:r>
      <w:hyperlink r:id="rId7" w:history="1">
        <w:r>
          <w:rPr>
            <w:rStyle w:val="Hyperlink"/>
            <w:rFonts w:cstheme="minorHAnsi"/>
          </w:rPr>
          <w:t>https://ctb.ku.edu/en/table-of-contents/leadership/leadership-ideas/leadership-challenges/main</w:t>
        </w:r>
      </w:hyperlink>
      <w:r>
        <w:rPr>
          <w:rFonts w:cstheme="minorHAnsi"/>
        </w:rPr>
        <w:t xml:space="preserve"> [Accessed 5 Oct. 2019].</w:t>
      </w:r>
    </w:p>
    <w:p w:rsidR="00B2255D" w:rsidRDefault="00B2255D" w:rsidP="00B2255D">
      <w:pPr>
        <w:spacing w:line="360" w:lineRule="auto"/>
        <w:jc w:val="both"/>
        <w:rPr>
          <w:rFonts w:cstheme="minorHAnsi"/>
        </w:rPr>
      </w:pPr>
    </w:p>
    <w:p w:rsidR="00B2255D" w:rsidRDefault="00B2255D" w:rsidP="00B2255D">
      <w:pPr>
        <w:spacing w:line="360" w:lineRule="auto"/>
        <w:jc w:val="both"/>
        <w:rPr>
          <w:rFonts w:cstheme="minorHAnsi"/>
        </w:rPr>
      </w:pPr>
      <w:r>
        <w:rPr>
          <w:rFonts w:cstheme="minorHAnsi"/>
        </w:rPr>
        <w:t xml:space="preserve">Leadingtoday.org. (2019). Leadership: Benefits and Challenges of Delegation in Organizations | Welcome to </w:t>
      </w:r>
      <w:proofErr w:type="spellStart"/>
      <w:r>
        <w:rPr>
          <w:rFonts w:cstheme="minorHAnsi"/>
        </w:rPr>
        <w:t>weLEAD</w:t>
      </w:r>
      <w:proofErr w:type="spellEnd"/>
      <w:proofErr w:type="gramStart"/>
      <w:r>
        <w:rPr>
          <w:rFonts w:cstheme="minorHAnsi"/>
        </w:rPr>
        <w:t>!.</w:t>
      </w:r>
      <w:proofErr w:type="gramEnd"/>
      <w:r>
        <w:rPr>
          <w:rFonts w:cstheme="minorHAnsi"/>
        </w:rPr>
        <w:t xml:space="preserve"> [</w:t>
      </w:r>
      <w:proofErr w:type="gramStart"/>
      <w:r>
        <w:rPr>
          <w:rFonts w:cstheme="minorHAnsi"/>
        </w:rPr>
        <w:t>online</w:t>
      </w:r>
      <w:proofErr w:type="gramEnd"/>
      <w:r>
        <w:rPr>
          <w:rFonts w:cstheme="minorHAnsi"/>
        </w:rPr>
        <w:t xml:space="preserve">] Available at: </w:t>
      </w:r>
      <w:hyperlink r:id="rId8" w:history="1">
        <w:r>
          <w:rPr>
            <w:rStyle w:val="Hyperlink"/>
            <w:rFonts w:cstheme="minorHAnsi"/>
          </w:rPr>
          <w:t>http://www.leadingtoday.org/leadership-benefits-and-challenges-of-delegation-in-organizations/</w:t>
        </w:r>
      </w:hyperlink>
      <w:r>
        <w:rPr>
          <w:rFonts w:cstheme="minorHAnsi"/>
        </w:rPr>
        <w:t xml:space="preserve"> [Accessed 5 Oct. 2019].</w:t>
      </w:r>
    </w:p>
    <w:p w:rsidR="00B2255D" w:rsidRDefault="00B2255D" w:rsidP="00B2255D">
      <w:pPr>
        <w:spacing w:line="360" w:lineRule="auto"/>
        <w:jc w:val="both"/>
        <w:rPr>
          <w:rFonts w:cstheme="minorHAnsi"/>
        </w:rPr>
      </w:pPr>
    </w:p>
    <w:p w:rsidR="00B2255D" w:rsidRDefault="00B2255D" w:rsidP="00B2255D">
      <w:pPr>
        <w:spacing w:line="360" w:lineRule="auto"/>
        <w:jc w:val="both"/>
        <w:rPr>
          <w:rFonts w:cstheme="minorHAnsi"/>
        </w:rPr>
      </w:pPr>
    </w:p>
    <w:p w:rsidR="00B2255D" w:rsidRDefault="00B2255D" w:rsidP="00B2255D">
      <w:pPr>
        <w:spacing w:line="360" w:lineRule="auto"/>
        <w:jc w:val="both"/>
        <w:rPr>
          <w:rFonts w:cstheme="minorHAnsi"/>
        </w:rPr>
      </w:pPr>
    </w:p>
    <w:p w:rsidR="00B2255D" w:rsidRDefault="00B2255D" w:rsidP="00B2255D">
      <w:pPr>
        <w:spacing w:line="360" w:lineRule="auto"/>
        <w:jc w:val="both"/>
        <w:rPr>
          <w:rFonts w:cstheme="minorHAnsi"/>
        </w:rPr>
      </w:pPr>
    </w:p>
    <w:p w:rsidR="00B2255D" w:rsidRDefault="00B2255D" w:rsidP="00B2255D">
      <w:pPr>
        <w:spacing w:line="360" w:lineRule="auto"/>
        <w:jc w:val="both"/>
        <w:rPr>
          <w:rFonts w:cstheme="minorHAnsi"/>
        </w:rPr>
      </w:pPr>
    </w:p>
    <w:p w:rsidR="00B2255D" w:rsidRDefault="00B2255D" w:rsidP="00B2255D">
      <w:pPr>
        <w:spacing w:line="360" w:lineRule="auto"/>
        <w:jc w:val="both"/>
        <w:rPr>
          <w:rFonts w:cstheme="minorHAnsi"/>
        </w:rPr>
      </w:pPr>
    </w:p>
    <w:p w:rsidR="00B2255D" w:rsidRDefault="00B2255D" w:rsidP="00B2255D">
      <w:pPr>
        <w:spacing w:line="360" w:lineRule="auto"/>
        <w:jc w:val="both"/>
        <w:rPr>
          <w:rFonts w:cstheme="minorHAnsi"/>
        </w:rPr>
      </w:pPr>
    </w:p>
    <w:p w:rsidR="00B2255D" w:rsidRDefault="00B2255D" w:rsidP="00B2255D">
      <w:pPr>
        <w:spacing w:line="360" w:lineRule="auto"/>
        <w:jc w:val="both"/>
        <w:rPr>
          <w:rFonts w:cstheme="minorHAnsi"/>
        </w:rPr>
      </w:pPr>
    </w:p>
    <w:p w:rsidR="00B2255D" w:rsidRDefault="00B2255D" w:rsidP="00B2255D">
      <w:pPr>
        <w:spacing w:line="360" w:lineRule="auto"/>
        <w:jc w:val="both"/>
        <w:rPr>
          <w:rFonts w:cstheme="minorHAnsi"/>
        </w:rPr>
      </w:pPr>
    </w:p>
    <w:p w:rsidR="00B2255D" w:rsidRDefault="00B2255D" w:rsidP="00B2255D">
      <w:pPr>
        <w:spacing w:line="360" w:lineRule="auto"/>
        <w:jc w:val="both"/>
        <w:rPr>
          <w:rFonts w:cstheme="minorHAnsi"/>
        </w:rPr>
      </w:pPr>
    </w:p>
    <w:p w:rsidR="00B2255D" w:rsidRDefault="00B2255D" w:rsidP="00B2255D">
      <w:pPr>
        <w:spacing w:line="360" w:lineRule="auto"/>
        <w:jc w:val="both"/>
        <w:rPr>
          <w:rFonts w:cstheme="minorHAnsi"/>
        </w:rPr>
      </w:pPr>
    </w:p>
    <w:p w:rsidR="00B2255D" w:rsidRDefault="00B2255D" w:rsidP="00B2255D">
      <w:pPr>
        <w:spacing w:line="360" w:lineRule="auto"/>
        <w:jc w:val="both"/>
        <w:rPr>
          <w:rFonts w:cstheme="minorHAnsi"/>
        </w:rPr>
      </w:pPr>
    </w:p>
    <w:p w:rsidR="00B2255D" w:rsidRDefault="00B2255D" w:rsidP="00B2255D">
      <w:pPr>
        <w:spacing w:line="360" w:lineRule="auto"/>
        <w:jc w:val="both"/>
        <w:rPr>
          <w:rFonts w:cstheme="minorHAnsi"/>
        </w:rPr>
      </w:pPr>
    </w:p>
    <w:p w:rsidR="00B2255D" w:rsidRDefault="00B2255D" w:rsidP="00B2255D">
      <w:pPr>
        <w:spacing w:line="360" w:lineRule="auto"/>
        <w:jc w:val="both"/>
        <w:rPr>
          <w:rFonts w:cstheme="minorHAnsi"/>
        </w:rPr>
      </w:pPr>
    </w:p>
    <w:p w:rsidR="00B2255D" w:rsidRDefault="00B2255D" w:rsidP="00B2255D">
      <w:pPr>
        <w:spacing w:line="360" w:lineRule="auto"/>
        <w:jc w:val="both"/>
        <w:rPr>
          <w:rFonts w:cstheme="minorHAnsi"/>
        </w:rPr>
      </w:pPr>
    </w:p>
    <w:p w:rsidR="00B2255D" w:rsidRDefault="00B2255D" w:rsidP="00B2255D">
      <w:pPr>
        <w:spacing w:line="360" w:lineRule="auto"/>
        <w:jc w:val="both"/>
        <w:rPr>
          <w:rFonts w:cstheme="minorHAnsi"/>
        </w:rPr>
      </w:pPr>
    </w:p>
    <w:p w:rsidR="00B2255D" w:rsidRDefault="00B2255D" w:rsidP="00B2255D">
      <w:pPr>
        <w:spacing w:line="360" w:lineRule="auto"/>
        <w:jc w:val="both"/>
        <w:rPr>
          <w:rFonts w:cstheme="minorHAnsi"/>
        </w:rPr>
      </w:pPr>
    </w:p>
    <w:p w:rsidR="00B2255D" w:rsidRDefault="00B2255D" w:rsidP="00B2255D">
      <w:pPr>
        <w:spacing w:line="360" w:lineRule="auto"/>
        <w:jc w:val="both"/>
        <w:rPr>
          <w:rFonts w:cstheme="minorHAnsi"/>
        </w:rPr>
      </w:pPr>
    </w:p>
    <w:p w:rsidR="00B2255D" w:rsidRDefault="00B2255D" w:rsidP="00B2255D">
      <w:pPr>
        <w:spacing w:line="360" w:lineRule="auto"/>
        <w:jc w:val="both"/>
        <w:rPr>
          <w:rFonts w:cstheme="minorHAnsi"/>
        </w:rPr>
      </w:pPr>
    </w:p>
    <w:p w:rsidR="00B2255D" w:rsidRDefault="00B2255D" w:rsidP="00B2255D">
      <w:pPr>
        <w:spacing w:line="360" w:lineRule="auto"/>
        <w:jc w:val="both"/>
        <w:rPr>
          <w:rFonts w:cstheme="minorHAnsi"/>
        </w:rPr>
      </w:pPr>
    </w:p>
    <w:p w:rsidR="00B2255D" w:rsidRDefault="00B2255D" w:rsidP="00B2255D">
      <w:pPr>
        <w:spacing w:line="360" w:lineRule="auto"/>
        <w:jc w:val="both"/>
        <w:rPr>
          <w:rFonts w:cstheme="minorHAnsi"/>
        </w:rPr>
      </w:pPr>
    </w:p>
    <w:p w:rsidR="00B2255D" w:rsidRDefault="00B2255D" w:rsidP="00B2255D">
      <w:pPr>
        <w:spacing w:line="360" w:lineRule="auto"/>
        <w:jc w:val="both"/>
        <w:rPr>
          <w:rFonts w:cstheme="minorHAnsi"/>
          <w:b/>
        </w:rPr>
      </w:pPr>
      <w:r>
        <w:rPr>
          <w:rFonts w:cstheme="minorHAnsi"/>
          <w:b/>
        </w:rPr>
        <w:t>Reflection 2: Team roles and effectiveness</w:t>
      </w:r>
    </w:p>
    <w:p w:rsidR="00B2255D" w:rsidRDefault="00B2255D" w:rsidP="00B2255D">
      <w:pPr>
        <w:spacing w:line="360" w:lineRule="auto"/>
        <w:jc w:val="both"/>
        <w:rPr>
          <w:rFonts w:cstheme="minorHAnsi"/>
        </w:rPr>
      </w:pPr>
      <w:r>
        <w:rPr>
          <w:rFonts w:cstheme="minorHAnsi"/>
        </w:rPr>
        <w:t xml:space="preserve">It was fascinating to understand Belbin team roles. I always knew that my MBTI personality type is ISTJ – I am introvert, sensitive, thinker and Judgemental type of person. However more recently I am consciously making an effort to adopt ENFP in certain situations. </w:t>
      </w:r>
    </w:p>
    <w:p w:rsidR="00B2255D" w:rsidRDefault="00B2255D" w:rsidP="00B2255D">
      <w:pPr>
        <w:spacing w:line="360" w:lineRule="auto"/>
        <w:jc w:val="both"/>
        <w:rPr>
          <w:rFonts w:cstheme="minorHAnsi"/>
        </w:rPr>
      </w:pPr>
      <w:r>
        <w:rPr>
          <w:rFonts w:cstheme="minorHAnsi"/>
        </w:rPr>
        <w:t xml:space="preserve">Belbin team roles made me more aware of my style of working on tasks – I am a monitor/Evaluator and implementer. This sits so comfortable with me. Even in my personal life, I first monitor and evaluate before thinking of what to do next. I was not aware of this style until I attended the residential trip. This was a major leap in my understanding of team roles and styles of team working. </w:t>
      </w:r>
    </w:p>
    <w:p w:rsidR="00B2255D" w:rsidRDefault="00B2255D" w:rsidP="00B2255D">
      <w:pPr>
        <w:spacing w:line="360" w:lineRule="auto"/>
        <w:jc w:val="both"/>
        <w:rPr>
          <w:rFonts w:cstheme="minorHAnsi"/>
        </w:rPr>
      </w:pPr>
      <w:r>
        <w:rPr>
          <w:rFonts w:cstheme="minorHAnsi"/>
        </w:rPr>
        <w:t xml:space="preserve">When I knew about the other Belbin roles such as Plant, Resource investigator etc., I was really interested in their styles and the residential trip to Elan Valley really opened my eyes to the various Belbin Roles. </w:t>
      </w:r>
    </w:p>
    <w:p w:rsidR="00B2255D" w:rsidRDefault="00B2255D" w:rsidP="00B2255D">
      <w:pPr>
        <w:spacing w:line="360" w:lineRule="auto"/>
        <w:jc w:val="both"/>
        <w:rPr>
          <w:rFonts w:cstheme="minorHAnsi"/>
        </w:rPr>
      </w:pPr>
      <w:r>
        <w:rPr>
          <w:rFonts w:cstheme="minorHAnsi"/>
        </w:rPr>
        <w:t xml:space="preserve">One of the very first few tasks, in Elan Valley residential trip, was passing a ball between 6 team members as quickly as possible. When we tried to do it, I was monitoring and evaluating the time lag and quickly implemented a new style, which made our team win. This was highly successful with minimal need for other roles. I felt quite valued and confident in working with a team of senior colleagues on a specific task. There was not much time to plan the process and the task had to start immediately after the instruction was given. Hence there was not much choice for the ‘Plant’ or ‘resource investigator’ to advice. I thought the biggest strength in such situations was for the monitor/evaluator and implementer to make decisions and guide further actions. </w:t>
      </w:r>
    </w:p>
    <w:p w:rsidR="00B2255D" w:rsidRDefault="00B2255D" w:rsidP="00B2255D">
      <w:pPr>
        <w:spacing w:line="360" w:lineRule="auto"/>
        <w:jc w:val="both"/>
        <w:rPr>
          <w:rFonts w:cstheme="minorHAnsi"/>
        </w:rPr>
      </w:pPr>
      <w:r>
        <w:rPr>
          <w:rFonts w:cstheme="minorHAnsi"/>
        </w:rPr>
        <w:t xml:space="preserve"> However some of the other tasks needed the other Belbin roles to lead. For example, a blind folded game of making a perfect square with a rope needed the ‘Plant, resource investigator, shaper /coordinator and completer/ finisher’ along with my role. This task was more complex and hence the roles brought out the importance of having the different styles for effective team working. The Plant and resource investigator in this team were proactive in delegating and directing the team members. There was time to think creatively for new ideas and also to look at the resources available. I valued the importance of these roles. </w:t>
      </w:r>
    </w:p>
    <w:p w:rsidR="00B2255D" w:rsidRDefault="00B2255D" w:rsidP="00B2255D">
      <w:pPr>
        <w:spacing w:line="360" w:lineRule="auto"/>
        <w:jc w:val="both"/>
        <w:rPr>
          <w:rFonts w:cstheme="minorHAnsi"/>
        </w:rPr>
      </w:pPr>
      <w:r>
        <w:rPr>
          <w:rFonts w:cstheme="minorHAnsi"/>
        </w:rPr>
        <w:t xml:space="preserve">I also reflected on an example of dysfunctional team leading to failure. This happened when we were given the task of number spotting in a square in the shortest possible time. The ‘Plant and Shaper’ in our team took the lead. This task was straight after the success of blind folded task described above which possibly enabled us to trust the Plant and Shape.  </w:t>
      </w:r>
    </w:p>
    <w:p w:rsidR="00B2255D" w:rsidRDefault="00B2255D" w:rsidP="00B2255D">
      <w:pPr>
        <w:spacing w:line="360" w:lineRule="auto"/>
        <w:jc w:val="both"/>
        <w:rPr>
          <w:rFonts w:cstheme="minorHAnsi"/>
        </w:rPr>
      </w:pPr>
      <w:r>
        <w:rPr>
          <w:rFonts w:cstheme="minorHAnsi"/>
        </w:rPr>
        <w:lastRenderedPageBreak/>
        <w:t xml:space="preserve">Right at the beginning, I came up with a plan that I thought might work. I was not very confident and hence was not assertive in my team. </w:t>
      </w:r>
    </w:p>
    <w:p w:rsidR="00B2255D" w:rsidRDefault="00B2255D" w:rsidP="00B2255D">
      <w:pPr>
        <w:spacing w:line="360" w:lineRule="auto"/>
        <w:jc w:val="both"/>
        <w:rPr>
          <w:rFonts w:cstheme="minorHAnsi"/>
        </w:rPr>
      </w:pPr>
      <w:r>
        <w:rPr>
          <w:rFonts w:cstheme="minorHAnsi"/>
        </w:rPr>
        <w:t xml:space="preserve">However, the others who came up with different ideas were encouraged to try theirs. The task was not being achieved. I, although, was committed to take part, felt disheartened and abandoned in the team. When I monitored and evaluated the process and outcome, I thought my technique could possibly have changed the outcome for the better. I shared it with few members of the team and again did not engage with much confidence.  However we were under pressure for time and the team did not feel comfortable in using a completely new style in a limited time frame. They wanted to do more of the same style expecting improved outcome based on the practice with same technique, multiple times. </w:t>
      </w:r>
    </w:p>
    <w:p w:rsidR="00B2255D" w:rsidRDefault="00B2255D" w:rsidP="00B2255D">
      <w:pPr>
        <w:spacing w:line="360" w:lineRule="auto"/>
        <w:jc w:val="both"/>
        <w:rPr>
          <w:rFonts w:cstheme="minorHAnsi"/>
        </w:rPr>
      </w:pPr>
      <w:r>
        <w:rPr>
          <w:rFonts w:cstheme="minorHAnsi"/>
        </w:rPr>
        <w:t xml:space="preserve"> I was not encouraged to share my idea in depth. I did not feel valued and so did not feel like contributing any more. My performance in the task was not at my best. I was preoccupied as to why my idea was not listened to. However I did not want my confidence knocked out. So I kept the hope for next tasks. At the end of the task, we were told that the time was up and we did not achieve what we were supposed to. </w:t>
      </w:r>
    </w:p>
    <w:p w:rsidR="00B2255D" w:rsidRDefault="00B2255D" w:rsidP="00B2255D">
      <w:pPr>
        <w:spacing w:line="360" w:lineRule="auto"/>
        <w:jc w:val="both"/>
        <w:rPr>
          <w:rFonts w:cstheme="minorHAnsi"/>
        </w:rPr>
      </w:pPr>
      <w:r>
        <w:rPr>
          <w:rFonts w:cstheme="minorHAnsi"/>
        </w:rPr>
        <w:t xml:space="preserve">In the debrief session, most people agreed that my idea should have been listened to and possibly would have helped to achieve the task. As I was not a ‘Plant’ by default I was not confident to share a new idea. I reflected that I could be more assertive in my approach, especially when the team is not achieving as well as it was supposed to. I can share ideas and make decisions on tasks which involve some data evaluation, but struggle to provide ideas in new areas where there is no prior knowledge, facts or reports. I became aware that others could potentially help and support in these situations. </w:t>
      </w:r>
    </w:p>
    <w:p w:rsidR="00B2255D" w:rsidRDefault="00B2255D" w:rsidP="00B2255D">
      <w:pPr>
        <w:spacing w:line="360" w:lineRule="auto"/>
        <w:jc w:val="both"/>
        <w:rPr>
          <w:rFonts w:cstheme="minorHAnsi"/>
        </w:rPr>
      </w:pPr>
      <w:r>
        <w:rPr>
          <w:rFonts w:cstheme="minorHAnsi"/>
        </w:rPr>
        <w:t>One of the key aspect of dysfunctional team</w:t>
      </w:r>
      <w:r>
        <w:t xml:space="preserve"> </w:t>
      </w:r>
      <w:r>
        <w:rPr>
          <w:rFonts w:cstheme="minorHAnsi"/>
        </w:rPr>
        <w:t xml:space="preserve">(Southfloridahospitalnews.com, 2019) is ‘absence of Trust’ which was evident in early tasks. As the trust was developing over the course of the day, with team members, we could achieve the task of perfectly riding a land rover blind folded. </w:t>
      </w:r>
    </w:p>
    <w:p w:rsidR="00B2255D" w:rsidRDefault="00B2255D" w:rsidP="00B2255D">
      <w:pPr>
        <w:spacing w:line="360" w:lineRule="auto"/>
        <w:jc w:val="both"/>
        <w:rPr>
          <w:rFonts w:cstheme="minorHAnsi"/>
        </w:rPr>
      </w:pPr>
      <w:r>
        <w:rPr>
          <w:rFonts w:cstheme="minorHAnsi"/>
        </w:rPr>
        <w:t xml:space="preserve">Lack of trust did not enable me to engage in healthy conflict. When a new idea was being discussed and my idea was not heard, I did not challenge it and went along with it. The result was not achieved. In another task, I was able to engage in challenging colleagues to discuss the options. </w:t>
      </w:r>
    </w:p>
    <w:p w:rsidR="00B2255D" w:rsidRDefault="00B2255D" w:rsidP="00B2255D">
      <w:pPr>
        <w:spacing w:line="360" w:lineRule="auto"/>
        <w:jc w:val="both"/>
        <w:rPr>
          <w:rFonts w:cstheme="minorHAnsi"/>
        </w:rPr>
      </w:pPr>
      <w:r>
        <w:rPr>
          <w:rFonts w:cstheme="minorHAnsi"/>
        </w:rPr>
        <w:t xml:space="preserve">The next day, as a team we were a highly functional as we trusted each other. We build the 5 pillars for a functional team </w:t>
      </w:r>
    </w:p>
    <w:p w:rsidR="00B2255D" w:rsidRDefault="00B2255D" w:rsidP="00B2255D">
      <w:pPr>
        <w:pStyle w:val="ListParagraph"/>
        <w:numPr>
          <w:ilvl w:val="0"/>
          <w:numId w:val="3"/>
        </w:numPr>
        <w:spacing w:after="200" w:line="360" w:lineRule="auto"/>
        <w:jc w:val="both"/>
        <w:rPr>
          <w:rFonts w:cstheme="minorHAnsi"/>
        </w:rPr>
      </w:pPr>
      <w:r>
        <w:rPr>
          <w:rFonts w:cstheme="minorHAnsi"/>
        </w:rPr>
        <w:t>Trust</w:t>
      </w:r>
    </w:p>
    <w:p w:rsidR="00B2255D" w:rsidRDefault="00B2255D" w:rsidP="00B2255D">
      <w:pPr>
        <w:pStyle w:val="ListParagraph"/>
        <w:numPr>
          <w:ilvl w:val="0"/>
          <w:numId w:val="3"/>
        </w:numPr>
        <w:spacing w:after="200" w:line="360" w:lineRule="auto"/>
        <w:jc w:val="both"/>
        <w:rPr>
          <w:rFonts w:cstheme="minorHAnsi"/>
        </w:rPr>
      </w:pPr>
      <w:r>
        <w:rPr>
          <w:rFonts w:cstheme="minorHAnsi"/>
        </w:rPr>
        <w:t>Healthy Conflict</w:t>
      </w:r>
    </w:p>
    <w:p w:rsidR="00B2255D" w:rsidRDefault="00B2255D" w:rsidP="00B2255D">
      <w:pPr>
        <w:pStyle w:val="ListParagraph"/>
        <w:numPr>
          <w:ilvl w:val="0"/>
          <w:numId w:val="3"/>
        </w:numPr>
        <w:spacing w:after="200" w:line="360" w:lineRule="auto"/>
        <w:jc w:val="both"/>
        <w:rPr>
          <w:rFonts w:cstheme="minorHAnsi"/>
        </w:rPr>
      </w:pPr>
      <w:r>
        <w:rPr>
          <w:rFonts w:cstheme="minorHAnsi"/>
        </w:rPr>
        <w:t>Commitment</w:t>
      </w:r>
    </w:p>
    <w:p w:rsidR="00B2255D" w:rsidRDefault="00B2255D" w:rsidP="00B2255D">
      <w:pPr>
        <w:pStyle w:val="ListParagraph"/>
        <w:numPr>
          <w:ilvl w:val="0"/>
          <w:numId w:val="3"/>
        </w:numPr>
        <w:spacing w:after="200" w:line="360" w:lineRule="auto"/>
        <w:jc w:val="both"/>
        <w:rPr>
          <w:rFonts w:cstheme="minorHAnsi"/>
        </w:rPr>
      </w:pPr>
      <w:r>
        <w:rPr>
          <w:rFonts w:cstheme="minorHAnsi"/>
        </w:rPr>
        <w:lastRenderedPageBreak/>
        <w:t>Accountability</w:t>
      </w:r>
    </w:p>
    <w:p w:rsidR="00B2255D" w:rsidRDefault="00B2255D" w:rsidP="00B2255D">
      <w:pPr>
        <w:pStyle w:val="ListParagraph"/>
        <w:numPr>
          <w:ilvl w:val="0"/>
          <w:numId w:val="3"/>
        </w:numPr>
        <w:spacing w:after="200" w:line="360" w:lineRule="auto"/>
        <w:jc w:val="both"/>
        <w:rPr>
          <w:rFonts w:cstheme="minorHAnsi"/>
        </w:rPr>
      </w:pPr>
      <w:r>
        <w:rPr>
          <w:rFonts w:cstheme="minorHAnsi"/>
        </w:rPr>
        <w:t xml:space="preserve">Results. </w:t>
      </w:r>
    </w:p>
    <w:p w:rsidR="00B2255D" w:rsidRDefault="00B2255D" w:rsidP="00B2255D">
      <w:pPr>
        <w:pStyle w:val="ListParagraph"/>
        <w:spacing w:line="360" w:lineRule="auto"/>
        <w:jc w:val="both"/>
        <w:rPr>
          <w:rFonts w:cstheme="minorHAnsi"/>
        </w:rPr>
      </w:pPr>
    </w:p>
    <w:p w:rsidR="00B2255D" w:rsidRDefault="00B2255D" w:rsidP="00B2255D">
      <w:pPr>
        <w:pStyle w:val="ListParagraph"/>
        <w:spacing w:line="360" w:lineRule="auto"/>
        <w:jc w:val="both"/>
        <w:rPr>
          <w:rFonts w:cstheme="minorHAnsi"/>
        </w:rPr>
      </w:pPr>
      <w:r>
        <w:rPr>
          <w:rFonts w:cstheme="minorHAnsi"/>
        </w:rPr>
        <w:t xml:space="preserve">During the early evening, we had to focus on achieving a task of influencing the team to reflect on individual styles and present it to the whole group the following day. My team were not comfortable in performing a Bollywood style act and we had a couple of early adopters who went along with it and a couple who resisted. The functional element of the team enabled us to work in unison and we successfully performed the whole act including the ending with Bollywood performance. I felt proud for being part of the whole process and being involved in multiple ways. </w:t>
      </w:r>
    </w:p>
    <w:p w:rsidR="00B2255D" w:rsidRDefault="00B2255D" w:rsidP="00B2255D">
      <w:pPr>
        <w:pStyle w:val="ListParagraph"/>
        <w:spacing w:line="360" w:lineRule="auto"/>
        <w:jc w:val="both"/>
        <w:rPr>
          <w:rFonts w:cstheme="minorHAnsi"/>
        </w:rPr>
      </w:pPr>
    </w:p>
    <w:p w:rsidR="00B2255D" w:rsidRDefault="00B2255D" w:rsidP="00B2255D">
      <w:pPr>
        <w:pStyle w:val="ListParagraph"/>
        <w:spacing w:line="360" w:lineRule="auto"/>
        <w:jc w:val="both"/>
        <w:rPr>
          <w:rFonts w:cstheme="minorHAnsi"/>
        </w:rPr>
      </w:pPr>
      <w:r>
        <w:rPr>
          <w:rFonts w:cstheme="minorHAnsi"/>
        </w:rPr>
        <w:t xml:space="preserve">Leadership is about leading but is also about following. The Elan Valley experience helped me to reflect the role of team working, leading from the front, leading from behind and following other team players for effective functioning of teams. </w:t>
      </w:r>
    </w:p>
    <w:p w:rsidR="00B2255D" w:rsidRDefault="00B2255D" w:rsidP="00B2255D">
      <w:pPr>
        <w:pStyle w:val="ListParagraph"/>
        <w:spacing w:line="360" w:lineRule="auto"/>
        <w:jc w:val="both"/>
        <w:rPr>
          <w:rFonts w:cstheme="minorHAnsi"/>
        </w:rPr>
      </w:pPr>
    </w:p>
    <w:p w:rsidR="00B2255D" w:rsidRDefault="00B2255D" w:rsidP="00B2255D">
      <w:pPr>
        <w:pStyle w:val="ListParagraph"/>
        <w:spacing w:line="360" w:lineRule="auto"/>
        <w:jc w:val="both"/>
        <w:rPr>
          <w:rFonts w:cstheme="minorHAnsi"/>
        </w:rPr>
      </w:pPr>
      <w:r>
        <w:rPr>
          <w:rFonts w:cstheme="minorHAnsi"/>
        </w:rPr>
        <w:t xml:space="preserve">I am able to actively evaluate my roles to improve working as part of senior management team and also my clinical team. I can appreciate the importance of the various Belbin Team roles and application to practice. </w:t>
      </w:r>
    </w:p>
    <w:p w:rsidR="00B2255D" w:rsidRDefault="00B2255D" w:rsidP="00B2255D">
      <w:pPr>
        <w:pStyle w:val="ListParagraph"/>
        <w:spacing w:line="360" w:lineRule="auto"/>
        <w:jc w:val="both"/>
        <w:rPr>
          <w:rFonts w:cstheme="minorHAnsi"/>
        </w:rPr>
      </w:pPr>
    </w:p>
    <w:p w:rsidR="00B2255D" w:rsidRDefault="00B2255D" w:rsidP="00B2255D">
      <w:pPr>
        <w:pStyle w:val="ListParagraph"/>
        <w:spacing w:line="360" w:lineRule="auto"/>
        <w:jc w:val="both"/>
        <w:rPr>
          <w:rFonts w:cstheme="minorHAnsi"/>
        </w:rPr>
      </w:pPr>
      <w:r>
        <w:rPr>
          <w:rFonts w:cstheme="minorHAnsi"/>
        </w:rPr>
        <w:t xml:space="preserve">At times when there is disharmony or inefficiency in teams I evaluate the dysfunctional elements that are in action and seek to build on developing the functional elements. </w:t>
      </w:r>
    </w:p>
    <w:p w:rsidR="00B2255D" w:rsidRDefault="00B2255D" w:rsidP="00B2255D">
      <w:pPr>
        <w:pStyle w:val="ListParagraph"/>
        <w:spacing w:line="360" w:lineRule="auto"/>
        <w:jc w:val="both"/>
        <w:rPr>
          <w:rFonts w:cstheme="minorHAnsi"/>
        </w:rPr>
      </w:pPr>
    </w:p>
    <w:p w:rsidR="00B2255D" w:rsidRDefault="00B2255D" w:rsidP="00B2255D">
      <w:pPr>
        <w:spacing w:line="360" w:lineRule="auto"/>
        <w:jc w:val="both"/>
        <w:rPr>
          <w:rFonts w:cstheme="minorHAnsi"/>
          <w:b/>
        </w:rPr>
      </w:pPr>
      <w:r>
        <w:rPr>
          <w:rFonts w:cstheme="minorHAnsi"/>
          <w:b/>
        </w:rPr>
        <w:t>References</w:t>
      </w:r>
    </w:p>
    <w:p w:rsidR="00B2255D" w:rsidRDefault="00B2255D" w:rsidP="00B2255D">
      <w:pPr>
        <w:spacing w:line="360" w:lineRule="auto"/>
        <w:jc w:val="both"/>
        <w:rPr>
          <w:rFonts w:cstheme="minorHAnsi"/>
          <w:b/>
        </w:rPr>
      </w:pPr>
      <w:r>
        <w:rPr>
          <w:rFonts w:ascii="Open Sans" w:eastAsia="Times New Roman" w:hAnsi="Open Sans" w:cs="Arial"/>
          <w:color w:val="000000"/>
          <w:sz w:val="24"/>
          <w:szCs w:val="24"/>
          <w:lang w:val="en" w:eastAsia="en-GB"/>
        </w:rPr>
        <w:t xml:space="preserve">Southfloridahospitalnews.com. (2019). </w:t>
      </w:r>
      <w:r>
        <w:rPr>
          <w:rFonts w:ascii="Open Sans" w:eastAsia="Times New Roman" w:hAnsi="Open Sans" w:cs="Arial"/>
          <w:i/>
          <w:iCs/>
          <w:color w:val="000000"/>
          <w:sz w:val="24"/>
          <w:szCs w:val="24"/>
          <w:lang w:val="en" w:eastAsia="en-GB"/>
        </w:rPr>
        <w:t>5 Dysfunctional Traits of a Team and 5 Strategies to Resolve Them: Current Articles: South Florida Hospital News</w:t>
      </w:r>
      <w:r>
        <w:rPr>
          <w:rFonts w:ascii="Open Sans" w:eastAsia="Times New Roman" w:hAnsi="Open Sans" w:cs="Arial"/>
          <w:color w:val="000000"/>
          <w:sz w:val="24"/>
          <w:szCs w:val="24"/>
          <w:lang w:val="en" w:eastAsia="en-GB"/>
        </w:rPr>
        <w:t>. [</w:t>
      </w:r>
      <w:proofErr w:type="gramStart"/>
      <w:r>
        <w:rPr>
          <w:rFonts w:ascii="Open Sans" w:eastAsia="Times New Roman" w:hAnsi="Open Sans" w:cs="Arial"/>
          <w:color w:val="000000"/>
          <w:sz w:val="24"/>
          <w:szCs w:val="24"/>
          <w:lang w:val="en" w:eastAsia="en-GB"/>
        </w:rPr>
        <w:t>online</w:t>
      </w:r>
      <w:proofErr w:type="gramEnd"/>
      <w:r>
        <w:rPr>
          <w:rFonts w:ascii="Open Sans" w:eastAsia="Times New Roman" w:hAnsi="Open Sans" w:cs="Arial"/>
          <w:color w:val="000000"/>
          <w:sz w:val="24"/>
          <w:szCs w:val="24"/>
          <w:lang w:val="en" w:eastAsia="en-GB"/>
        </w:rPr>
        <w:t>] Available at: https://southfloridahospitalnews.com/page/5_Dysfunctional_Traits_of_a_Team_and_5_Strategies_to_Resolve_Them/3692/1/ [Accessed 10 Nov. 2019].</w:t>
      </w:r>
    </w:p>
    <w:p w:rsidR="00B2255D" w:rsidRDefault="00B2255D" w:rsidP="00B2255D">
      <w:pPr>
        <w:spacing w:line="360" w:lineRule="auto"/>
        <w:jc w:val="both"/>
        <w:rPr>
          <w:rFonts w:cstheme="minorHAnsi"/>
        </w:rPr>
      </w:pPr>
    </w:p>
    <w:p w:rsidR="00B2255D" w:rsidRDefault="00B2255D" w:rsidP="00B2255D">
      <w:pPr>
        <w:spacing w:line="360" w:lineRule="auto"/>
        <w:jc w:val="both"/>
        <w:rPr>
          <w:rFonts w:cstheme="minorHAnsi"/>
        </w:rPr>
      </w:pPr>
    </w:p>
    <w:p w:rsidR="00B2255D" w:rsidRDefault="00B2255D" w:rsidP="00B2255D">
      <w:pPr>
        <w:spacing w:line="360" w:lineRule="auto"/>
        <w:jc w:val="both"/>
        <w:rPr>
          <w:rFonts w:cstheme="minorHAnsi"/>
        </w:rPr>
      </w:pPr>
    </w:p>
    <w:p w:rsidR="00B2255D" w:rsidRDefault="00B2255D" w:rsidP="00B2255D">
      <w:pPr>
        <w:spacing w:line="360" w:lineRule="auto"/>
        <w:jc w:val="both"/>
        <w:rPr>
          <w:rFonts w:cstheme="minorHAnsi"/>
        </w:rPr>
      </w:pPr>
    </w:p>
    <w:p w:rsidR="00B2255D" w:rsidRDefault="00B2255D" w:rsidP="00B2255D">
      <w:pPr>
        <w:spacing w:line="360" w:lineRule="auto"/>
        <w:jc w:val="both"/>
        <w:rPr>
          <w:rFonts w:cstheme="minorHAnsi"/>
        </w:rPr>
      </w:pPr>
    </w:p>
    <w:p w:rsidR="00B2255D" w:rsidRDefault="00B2255D" w:rsidP="00B2255D">
      <w:pPr>
        <w:spacing w:line="360" w:lineRule="auto"/>
        <w:jc w:val="both"/>
        <w:rPr>
          <w:rFonts w:cstheme="minorHAnsi"/>
        </w:rPr>
      </w:pPr>
    </w:p>
    <w:p w:rsidR="00B2255D" w:rsidRDefault="00B2255D" w:rsidP="00B2255D">
      <w:pPr>
        <w:spacing w:line="360" w:lineRule="auto"/>
        <w:jc w:val="both"/>
        <w:rPr>
          <w:rFonts w:cstheme="minorHAnsi"/>
          <w:b/>
        </w:rPr>
      </w:pPr>
      <w:r>
        <w:rPr>
          <w:rFonts w:cstheme="minorHAnsi"/>
          <w:b/>
        </w:rPr>
        <w:t xml:space="preserve"> Reflective account 3: Decision making and conflict resolution</w:t>
      </w:r>
    </w:p>
    <w:p w:rsidR="00B2255D" w:rsidRDefault="00B2255D" w:rsidP="00B2255D">
      <w:pPr>
        <w:spacing w:line="360" w:lineRule="auto"/>
        <w:jc w:val="both"/>
        <w:rPr>
          <w:rFonts w:cstheme="minorHAnsi"/>
        </w:rPr>
      </w:pPr>
      <w:r>
        <w:rPr>
          <w:rFonts w:cstheme="minorHAnsi"/>
        </w:rPr>
        <w:t xml:space="preserve">On one of the action learning sets of the Medical Leadership course, I participated in the Six Thinking Hats – looking at a situation from all points of view. I found the exercise extremely useful. </w:t>
      </w:r>
    </w:p>
    <w:p w:rsidR="00B2255D" w:rsidRDefault="00B2255D" w:rsidP="00B2255D">
      <w:pPr>
        <w:spacing w:line="360" w:lineRule="auto"/>
        <w:jc w:val="both"/>
        <w:rPr>
          <w:rFonts w:cstheme="minorHAnsi"/>
        </w:rPr>
      </w:pPr>
      <w:r>
        <w:rPr>
          <w:rFonts w:cstheme="minorHAnsi"/>
        </w:rPr>
        <w:t xml:space="preserve">I used the exercise with a team of consultants while we were considering the decision to change the emergency on call system. I initially, used the same situation with a group on the course during the action learning. The members were not part of my regular work so I had to give them the context and information. Once they became aware of the task they were able to ask incisive questions and be curious about it. This opened up my awareness to ‘think out of the box’. I realised the importance of thinking time and reflected on Nancy Kline’s Time to think. Even without taking into account the detailed responses from the team, I was able to think about the task in great depth while sharing it to the group. As I was sharing it to others, I was able to articulate the challenges which made the area of concern very discrete and precise. </w:t>
      </w:r>
    </w:p>
    <w:p w:rsidR="00B2255D" w:rsidRDefault="00B2255D" w:rsidP="00B2255D">
      <w:pPr>
        <w:spacing w:line="360" w:lineRule="auto"/>
        <w:jc w:val="both"/>
        <w:rPr>
          <w:rFonts w:cstheme="minorHAnsi"/>
        </w:rPr>
      </w:pPr>
      <w:r>
        <w:rPr>
          <w:rFonts w:cstheme="minorHAnsi"/>
        </w:rPr>
        <w:t xml:space="preserve">The Thinking Hat exercise (Six Thinking Hats, 2019), enabled fact finding, positive thinking, negative thinking, exploring risks and being creative. The decision making process was clear and helped me with some tasks to focus on. Majority of the members quite clearly agreed that the change was imminent and that the existing model described by me was not sustainable. This was reassuring to me as I highlighted the situation at many levels and no action was taken. The discussion gave some pointers to take further actions.  </w:t>
      </w:r>
    </w:p>
    <w:p w:rsidR="00B2255D" w:rsidRDefault="00B2255D" w:rsidP="00B2255D">
      <w:pPr>
        <w:spacing w:line="360" w:lineRule="auto"/>
        <w:jc w:val="both"/>
        <w:rPr>
          <w:rFonts w:cstheme="minorHAnsi"/>
        </w:rPr>
      </w:pPr>
      <w:r>
        <w:rPr>
          <w:rFonts w:cstheme="minorHAnsi"/>
        </w:rPr>
        <w:t xml:space="preserve">I used the same exercise with a group of consultant colleagues who are involved in the on call system. The group consisted of 5 senior consultants who had considered the option of change but came up with two completely different decisions. One group of consultants was highly enthusiastic about having quick and radical change. The other group were cautious and did not want major change but wanted to gradually build on the existing system. The arguments were very much around how to change although both parties agreed that change was needed. </w:t>
      </w:r>
    </w:p>
    <w:p w:rsidR="00B2255D" w:rsidRDefault="00B2255D" w:rsidP="00B2255D">
      <w:pPr>
        <w:spacing w:line="360" w:lineRule="auto"/>
        <w:jc w:val="both"/>
        <w:rPr>
          <w:rFonts w:cstheme="minorHAnsi"/>
        </w:rPr>
      </w:pPr>
      <w:r>
        <w:rPr>
          <w:rFonts w:cstheme="minorHAnsi"/>
        </w:rPr>
        <w:t xml:space="preserve">I constructed the exercise on a planned day with some notice given. I shared the thinking hats tool. We allocated a protected time for all consultants to participate. There were five consultants in the group and I was the sixth one. The team was split into two groups of 3 each. Each group picked one colour each in turns which meant that each group had 3 thinking hats. </w:t>
      </w:r>
    </w:p>
    <w:p w:rsidR="00B2255D" w:rsidRDefault="00B2255D" w:rsidP="00B2255D">
      <w:pPr>
        <w:spacing w:line="360" w:lineRule="auto"/>
        <w:jc w:val="both"/>
        <w:rPr>
          <w:rFonts w:cstheme="minorHAnsi"/>
        </w:rPr>
      </w:pPr>
      <w:r>
        <w:rPr>
          <w:rFonts w:cstheme="minorHAnsi"/>
        </w:rPr>
        <w:t xml:space="preserve">Two groups of 3 consultants spent 10 minutes on each hat that they chose and collated themes on flipchart. At the end of 30 minutes the charts from both teams were reviewed and discussed and as the clinical director I was assured that the data, risks of existing system, positivity about the future </w:t>
      </w:r>
      <w:r>
        <w:rPr>
          <w:rFonts w:cstheme="minorHAnsi"/>
        </w:rPr>
        <w:lastRenderedPageBreak/>
        <w:t xml:space="preserve">model and the gut reaction indicated the need to make a radical change. The black hat cautious approach and blue hat management of process and control of change indicated that we needed to have contingency arrangements. </w:t>
      </w:r>
    </w:p>
    <w:p w:rsidR="00B2255D" w:rsidRDefault="00B2255D" w:rsidP="00B2255D">
      <w:pPr>
        <w:spacing w:line="360" w:lineRule="auto"/>
        <w:jc w:val="both"/>
        <w:rPr>
          <w:rFonts w:cstheme="minorHAnsi"/>
        </w:rPr>
      </w:pPr>
      <w:r>
        <w:rPr>
          <w:rFonts w:cstheme="minorHAnsi"/>
        </w:rPr>
        <w:t xml:space="preserve">The exercise shifted the conversation by enabling every individual to think in the same domain for a time-limited period. This facilitated better discussion without growing into arguments or unhelpful verbal exchanges. We agreed that the new on call system had to be introduced and that a step change model may not be successful due to the pressures on all services. The new model although not fully robust was agreed to be the way forward. However it was clear that the stakeholders like other agencies, general practitioners and acute hospitals may not be agreeable to the new model as it can have an impact on their way of working. We collated some contingency strategies which would need some changes in the practice of our stakeholders. </w:t>
      </w:r>
    </w:p>
    <w:p w:rsidR="00B2255D" w:rsidRDefault="00B2255D" w:rsidP="00B2255D">
      <w:pPr>
        <w:spacing w:line="360" w:lineRule="auto"/>
        <w:jc w:val="both"/>
        <w:rPr>
          <w:rFonts w:cstheme="minorHAnsi"/>
        </w:rPr>
      </w:pPr>
      <w:r>
        <w:rPr>
          <w:rFonts w:cstheme="minorHAnsi"/>
        </w:rPr>
        <w:t xml:space="preserve">We approached the divisional team with the decision of radical change. There was initial concern about the radical change.  We decided to use the term ‘pilot’ to quickly introduce a new system for on calls and also reassuring everyone that the decision is subject to review based on outcomes and risks.  </w:t>
      </w:r>
    </w:p>
    <w:p w:rsidR="00B2255D" w:rsidRDefault="00B2255D" w:rsidP="00B2255D">
      <w:pPr>
        <w:spacing w:line="360" w:lineRule="auto"/>
        <w:jc w:val="both"/>
        <w:rPr>
          <w:rFonts w:cstheme="minorHAnsi"/>
        </w:rPr>
      </w:pPr>
      <w:r>
        <w:rPr>
          <w:rFonts w:cstheme="minorHAnsi"/>
        </w:rPr>
        <w:t xml:space="preserve">As the clinical director the exercise enabled me to participate in the exercise and engage with the colleagues in a very collaborative style. Everyone’s views were highly valid and noted. All the contributions felt valued. As a leader I did not feel confronted or dismissed. </w:t>
      </w:r>
    </w:p>
    <w:p w:rsidR="00B2255D" w:rsidRDefault="00B2255D" w:rsidP="00B2255D">
      <w:pPr>
        <w:spacing w:line="360" w:lineRule="auto"/>
        <w:jc w:val="both"/>
        <w:rPr>
          <w:rFonts w:cstheme="minorHAnsi"/>
        </w:rPr>
      </w:pPr>
      <w:r>
        <w:rPr>
          <w:rFonts w:cstheme="minorHAnsi"/>
        </w:rPr>
        <w:t>The objectivity of decision making was very transparent which helped the group to move together forward. I was able to own the decision and engaged with the stake holders during the 3 month pilot phase to exchange challenges and constraints within all the services. The engagement process helped the stakeholders to accept the new model.</w:t>
      </w:r>
    </w:p>
    <w:p w:rsidR="00B2255D" w:rsidRDefault="00B2255D" w:rsidP="00B2255D">
      <w:pPr>
        <w:spacing w:line="360" w:lineRule="auto"/>
        <w:jc w:val="both"/>
        <w:rPr>
          <w:rFonts w:cstheme="minorHAnsi"/>
        </w:rPr>
      </w:pPr>
      <w:r>
        <w:rPr>
          <w:rFonts w:cstheme="minorHAnsi"/>
        </w:rPr>
        <w:t xml:space="preserve">I tried using the Thinking Hat exercise in a broad context with the whole service on one of our service away days. The discussion was set in the afternoon to think about the situation of service reconfigurations with various thinking hats. The themes were very much in the same lines for staff who were classed as enablers or resistors to change. The staff developed a sense of connectedness during the discussions which was hugely positive. </w:t>
      </w:r>
    </w:p>
    <w:p w:rsidR="00B2255D" w:rsidRDefault="00B2255D" w:rsidP="00B2255D">
      <w:pPr>
        <w:spacing w:line="360" w:lineRule="auto"/>
        <w:jc w:val="both"/>
        <w:rPr>
          <w:rFonts w:cstheme="minorHAnsi"/>
        </w:rPr>
      </w:pPr>
      <w:r>
        <w:rPr>
          <w:rFonts w:cstheme="minorHAnsi"/>
        </w:rPr>
        <w:t xml:space="preserve">We gathered feedback of the event and most staff appreciated the Thinking Hat exercise. They said that the exercise helped them to focus on situation from a specific perspective and gave a sense of direction to the thoughts. </w:t>
      </w:r>
    </w:p>
    <w:p w:rsidR="00B2255D" w:rsidRDefault="00B2255D" w:rsidP="00B2255D">
      <w:pPr>
        <w:spacing w:line="360" w:lineRule="auto"/>
        <w:jc w:val="both"/>
        <w:rPr>
          <w:rFonts w:cstheme="minorHAnsi"/>
        </w:rPr>
      </w:pPr>
      <w:r>
        <w:rPr>
          <w:rFonts w:cstheme="minorHAnsi"/>
        </w:rPr>
        <w:t xml:space="preserve">As the facilitator for both exercises I got a better understanding of the thinking hats in practice. I also realised that the process of managing the discussion with blue hat was initially difficult especially with the whole service. My default thinking pattern is white hat. Being a Myers Briggs type of ISTJ (Introvert, </w:t>
      </w:r>
      <w:r>
        <w:rPr>
          <w:rFonts w:cstheme="minorHAnsi"/>
        </w:rPr>
        <w:lastRenderedPageBreak/>
        <w:t xml:space="preserve">Sensitive, </w:t>
      </w:r>
      <w:proofErr w:type="gramStart"/>
      <w:r>
        <w:rPr>
          <w:rFonts w:cstheme="minorHAnsi"/>
        </w:rPr>
        <w:t>Thinker</w:t>
      </w:r>
      <w:proofErr w:type="gramEnd"/>
      <w:r>
        <w:rPr>
          <w:rFonts w:cstheme="minorHAnsi"/>
        </w:rPr>
        <w:t xml:space="preserve">, judgemental) personality, I was hesitant to facilitate as I thought that my personality may not suit facilitative discussion. However I was surprised by my performance. </w:t>
      </w:r>
    </w:p>
    <w:p w:rsidR="00B2255D" w:rsidRDefault="00B2255D" w:rsidP="00B2255D">
      <w:pPr>
        <w:spacing w:line="360" w:lineRule="auto"/>
        <w:jc w:val="both"/>
        <w:rPr>
          <w:rFonts w:cstheme="minorHAnsi"/>
        </w:rPr>
      </w:pPr>
      <w:r>
        <w:rPr>
          <w:rFonts w:cstheme="minorHAnsi"/>
        </w:rPr>
        <w:t xml:space="preserve">I reflected on Johari’s window of four areas of self-knowledge. However as a facilitator, I opened a new window of self-knowledge.  In my personality there was an unknown facilitator (unknown to me and unknown to others). I remain curious about the 4 windows. </w:t>
      </w:r>
    </w:p>
    <w:p w:rsidR="00B2255D" w:rsidRDefault="00B2255D" w:rsidP="00B2255D">
      <w:pPr>
        <w:spacing w:line="360" w:lineRule="auto"/>
        <w:jc w:val="both"/>
        <w:rPr>
          <w:rFonts w:cstheme="minorHAnsi"/>
        </w:rPr>
      </w:pPr>
      <w:r>
        <w:rPr>
          <w:rFonts w:cstheme="minorHAnsi"/>
        </w:rPr>
        <w:t xml:space="preserve">During the first year of my leadership role I was seeking regular feedback from the team and I was assured by the confidence that the staff have on me and my communication style. The staff are new to my leadership but feel that I had the qualities of being objective, transparent and open. </w:t>
      </w:r>
    </w:p>
    <w:p w:rsidR="00B2255D" w:rsidRDefault="00B2255D" w:rsidP="00B2255D">
      <w:pPr>
        <w:spacing w:line="360" w:lineRule="auto"/>
        <w:jc w:val="both"/>
        <w:rPr>
          <w:rStyle w:val="selectable"/>
          <w:b/>
          <w:color w:val="000000"/>
          <w:lang w:val="en"/>
        </w:rPr>
      </w:pPr>
      <w:r>
        <w:rPr>
          <w:rStyle w:val="selectable"/>
          <w:rFonts w:cstheme="minorHAnsi"/>
          <w:b/>
          <w:color w:val="000000"/>
          <w:lang w:val="en"/>
        </w:rPr>
        <w:t>References</w:t>
      </w:r>
    </w:p>
    <w:p w:rsidR="00B2255D" w:rsidRDefault="00B2255D" w:rsidP="00B2255D">
      <w:pPr>
        <w:spacing w:line="360" w:lineRule="auto"/>
        <w:jc w:val="both"/>
      </w:pPr>
      <w:r>
        <w:rPr>
          <w:rStyle w:val="selectable"/>
          <w:rFonts w:cstheme="minorHAnsi"/>
          <w:color w:val="000000"/>
          <w:lang w:val="en"/>
        </w:rPr>
        <w:t>Six Thinking Hats. (2019). 1st ed. [</w:t>
      </w:r>
      <w:proofErr w:type="spellStart"/>
      <w:r>
        <w:rPr>
          <w:rStyle w:val="selectable"/>
          <w:rFonts w:cstheme="minorHAnsi"/>
          <w:color w:val="000000"/>
          <w:lang w:val="en"/>
        </w:rPr>
        <w:t>ebook</w:t>
      </w:r>
      <w:proofErr w:type="spellEnd"/>
      <w:r>
        <w:rPr>
          <w:rStyle w:val="selectable"/>
          <w:rFonts w:cstheme="minorHAnsi"/>
          <w:color w:val="000000"/>
          <w:lang w:val="en"/>
        </w:rPr>
        <w:t>] ACT Academy. Available at: https://improvement.nhs.uk/documents/2167/six-thinking-hats.pdf [Accessed 4 Sep. 2019].</w:t>
      </w:r>
    </w:p>
    <w:p w:rsidR="00B2255D" w:rsidRDefault="00B2255D" w:rsidP="00B2255D">
      <w:pPr>
        <w:spacing w:line="360" w:lineRule="auto"/>
        <w:jc w:val="both"/>
        <w:rPr>
          <w:rFonts w:cstheme="minorHAnsi"/>
          <w:b/>
        </w:rPr>
      </w:pPr>
    </w:p>
    <w:p w:rsidR="00B2255D" w:rsidRDefault="00B2255D" w:rsidP="00B2255D">
      <w:pPr>
        <w:spacing w:line="360" w:lineRule="auto"/>
        <w:jc w:val="both"/>
        <w:rPr>
          <w:rFonts w:cstheme="minorHAnsi"/>
          <w:b/>
        </w:rPr>
      </w:pPr>
    </w:p>
    <w:p w:rsidR="00B2255D" w:rsidRDefault="00B2255D" w:rsidP="00B2255D">
      <w:pPr>
        <w:spacing w:line="360" w:lineRule="auto"/>
        <w:jc w:val="both"/>
        <w:rPr>
          <w:rFonts w:cstheme="minorHAnsi"/>
          <w:b/>
        </w:rPr>
      </w:pPr>
    </w:p>
    <w:p w:rsidR="00B2255D" w:rsidRDefault="00B2255D" w:rsidP="00B2255D">
      <w:pPr>
        <w:spacing w:line="360" w:lineRule="auto"/>
        <w:jc w:val="both"/>
        <w:rPr>
          <w:rFonts w:cstheme="minorHAnsi"/>
          <w:b/>
        </w:rPr>
      </w:pPr>
    </w:p>
    <w:p w:rsidR="00B2255D" w:rsidRDefault="00B2255D" w:rsidP="00B2255D">
      <w:pPr>
        <w:spacing w:line="360" w:lineRule="auto"/>
        <w:jc w:val="both"/>
        <w:rPr>
          <w:rFonts w:cstheme="minorHAnsi"/>
          <w:b/>
        </w:rPr>
      </w:pPr>
    </w:p>
    <w:p w:rsidR="00B2255D" w:rsidRDefault="00B2255D" w:rsidP="00B2255D">
      <w:pPr>
        <w:spacing w:line="360" w:lineRule="auto"/>
        <w:jc w:val="both"/>
        <w:rPr>
          <w:rFonts w:cstheme="minorHAnsi"/>
          <w:b/>
        </w:rPr>
      </w:pPr>
    </w:p>
    <w:p w:rsidR="00B2255D" w:rsidRDefault="00B2255D" w:rsidP="00B2255D">
      <w:pPr>
        <w:spacing w:line="360" w:lineRule="auto"/>
        <w:jc w:val="both"/>
        <w:rPr>
          <w:rFonts w:cstheme="minorHAnsi"/>
          <w:b/>
        </w:rPr>
      </w:pPr>
    </w:p>
    <w:p w:rsidR="00B2255D" w:rsidRDefault="00B2255D" w:rsidP="00B2255D">
      <w:pPr>
        <w:spacing w:line="360" w:lineRule="auto"/>
        <w:jc w:val="both"/>
        <w:rPr>
          <w:rFonts w:cstheme="minorHAnsi"/>
          <w:b/>
        </w:rPr>
      </w:pPr>
    </w:p>
    <w:p w:rsidR="00B2255D" w:rsidRDefault="00B2255D" w:rsidP="00B2255D">
      <w:pPr>
        <w:spacing w:line="360" w:lineRule="auto"/>
        <w:jc w:val="both"/>
        <w:rPr>
          <w:rFonts w:cstheme="minorHAnsi"/>
          <w:b/>
        </w:rPr>
      </w:pPr>
    </w:p>
    <w:p w:rsidR="00B2255D" w:rsidRDefault="00B2255D" w:rsidP="00B2255D">
      <w:pPr>
        <w:spacing w:line="360" w:lineRule="auto"/>
        <w:jc w:val="both"/>
        <w:rPr>
          <w:rFonts w:cstheme="minorHAnsi"/>
          <w:b/>
        </w:rPr>
      </w:pPr>
    </w:p>
    <w:p w:rsidR="00B2255D" w:rsidRDefault="00B2255D" w:rsidP="00B2255D">
      <w:pPr>
        <w:spacing w:line="360" w:lineRule="auto"/>
        <w:jc w:val="both"/>
        <w:rPr>
          <w:rFonts w:cstheme="minorHAnsi"/>
          <w:b/>
        </w:rPr>
      </w:pPr>
    </w:p>
    <w:p w:rsidR="00B2255D" w:rsidRDefault="00B2255D" w:rsidP="00B2255D">
      <w:pPr>
        <w:spacing w:line="360" w:lineRule="auto"/>
        <w:jc w:val="both"/>
        <w:rPr>
          <w:rFonts w:cstheme="minorHAnsi"/>
          <w:b/>
        </w:rPr>
      </w:pPr>
    </w:p>
    <w:p w:rsidR="00B2255D" w:rsidRDefault="00B2255D" w:rsidP="00B2255D">
      <w:pPr>
        <w:spacing w:line="360" w:lineRule="auto"/>
        <w:jc w:val="both"/>
        <w:rPr>
          <w:rFonts w:cstheme="minorHAnsi"/>
          <w:b/>
        </w:rPr>
      </w:pPr>
    </w:p>
    <w:p w:rsidR="00B2255D" w:rsidRDefault="00B2255D" w:rsidP="00B2255D">
      <w:pPr>
        <w:spacing w:line="360" w:lineRule="auto"/>
        <w:jc w:val="both"/>
        <w:rPr>
          <w:rFonts w:cstheme="minorHAnsi"/>
          <w:b/>
        </w:rPr>
      </w:pPr>
    </w:p>
    <w:p w:rsidR="00B2255D" w:rsidRDefault="00B2255D" w:rsidP="00B2255D">
      <w:pPr>
        <w:spacing w:line="360" w:lineRule="auto"/>
        <w:jc w:val="both"/>
        <w:rPr>
          <w:rFonts w:cstheme="minorHAnsi"/>
          <w:b/>
        </w:rPr>
      </w:pPr>
    </w:p>
    <w:p w:rsidR="00B2255D" w:rsidRDefault="00B2255D" w:rsidP="00B2255D">
      <w:pPr>
        <w:spacing w:line="360" w:lineRule="auto"/>
        <w:jc w:val="both"/>
        <w:rPr>
          <w:rFonts w:cstheme="minorHAnsi"/>
          <w:b/>
        </w:rPr>
      </w:pPr>
    </w:p>
    <w:p w:rsidR="00B2255D" w:rsidRDefault="00B2255D" w:rsidP="00B2255D">
      <w:pPr>
        <w:spacing w:line="360" w:lineRule="auto"/>
        <w:jc w:val="both"/>
        <w:rPr>
          <w:rFonts w:cstheme="minorHAnsi"/>
          <w:b/>
        </w:rPr>
      </w:pPr>
    </w:p>
    <w:p w:rsidR="00B2255D" w:rsidRDefault="00B2255D" w:rsidP="00B2255D">
      <w:pPr>
        <w:spacing w:line="360" w:lineRule="auto"/>
        <w:jc w:val="both"/>
        <w:rPr>
          <w:rFonts w:cstheme="minorHAnsi"/>
          <w:b/>
        </w:rPr>
      </w:pPr>
      <w:r>
        <w:rPr>
          <w:rFonts w:cstheme="minorHAnsi"/>
          <w:b/>
        </w:rPr>
        <w:t>Reflection 4: Team work- functional and dysfunctional teams</w:t>
      </w:r>
    </w:p>
    <w:p w:rsidR="00B2255D" w:rsidRDefault="00B2255D" w:rsidP="00B2255D">
      <w:pPr>
        <w:spacing w:line="360" w:lineRule="auto"/>
        <w:jc w:val="both"/>
        <w:rPr>
          <w:rFonts w:cstheme="minorHAnsi"/>
        </w:rPr>
      </w:pPr>
      <w:r>
        <w:rPr>
          <w:rFonts w:cstheme="minorHAnsi"/>
        </w:rPr>
        <w:t xml:space="preserve">In my new role as clinical director, I became part of the senior management team (SMT). As I was a full time consultant prior to taking over the clinical director role, I did not have a chance to work with the SMT. I also became aware that the other members were also relatively new, either, to the service or the role. </w:t>
      </w:r>
    </w:p>
    <w:p w:rsidR="00B2255D" w:rsidRDefault="00B2255D" w:rsidP="00B2255D">
      <w:pPr>
        <w:spacing w:line="360" w:lineRule="auto"/>
        <w:jc w:val="both"/>
        <w:rPr>
          <w:rFonts w:cstheme="minorHAnsi"/>
        </w:rPr>
      </w:pPr>
      <w:r>
        <w:rPr>
          <w:rFonts w:cstheme="minorHAnsi"/>
        </w:rPr>
        <w:t xml:space="preserve">The Belbin team roles, Phil Davies talk on functional and dysfunctional teams enabled me to explore the team dynamics, strengths and ways of improving performance. </w:t>
      </w:r>
    </w:p>
    <w:p w:rsidR="00B2255D" w:rsidRDefault="00B2255D" w:rsidP="00B2255D">
      <w:pPr>
        <w:spacing w:line="360" w:lineRule="auto"/>
        <w:jc w:val="both"/>
        <w:rPr>
          <w:rFonts w:cstheme="minorHAnsi"/>
        </w:rPr>
      </w:pPr>
      <w:r>
        <w:rPr>
          <w:rFonts w:cstheme="minorHAnsi"/>
        </w:rPr>
        <w:t xml:space="preserve">I, as the newest member of SMT, wanted to know the terms of reference, membership and structure of SMT. I was curious and also wanted some shared understanding with the members. I very quickly became aware that all the members had varied levels of understanding. There was disagreement between the members regarding the frequency of SMT meetings the agenda for SMT. </w:t>
      </w:r>
    </w:p>
    <w:p w:rsidR="00B2255D" w:rsidRDefault="00B2255D" w:rsidP="00B2255D">
      <w:pPr>
        <w:spacing w:line="360" w:lineRule="auto"/>
        <w:jc w:val="both"/>
        <w:rPr>
          <w:rFonts w:cstheme="minorHAnsi"/>
          <w:color w:val="212529"/>
          <w:lang w:val="en"/>
        </w:rPr>
      </w:pPr>
      <w:r>
        <w:rPr>
          <w:rFonts w:cstheme="minorHAnsi"/>
        </w:rPr>
        <w:t xml:space="preserve">I began exploring the team functioning and team developing models. I became aware of </w:t>
      </w:r>
      <w:r>
        <w:rPr>
          <w:rFonts w:cstheme="minorHAnsi"/>
          <w:color w:val="212529"/>
          <w:lang w:val="en"/>
        </w:rPr>
        <w:t xml:space="preserve">Bruce Tuckman’s four stage model of team development (Businessballs.com, 2019) which is forming, storming, norming, and performing. In the forming stage, the members get to know each other and start to learn to work together. In the storming stage, there will be differences and conflicts reappear. The team will focus on managing the conflict in the norming period. The group will work together to accomplish the goals during the performing stage. </w:t>
      </w:r>
    </w:p>
    <w:p w:rsidR="00B2255D" w:rsidRDefault="00B2255D" w:rsidP="00B2255D">
      <w:pPr>
        <w:spacing w:line="360" w:lineRule="auto"/>
        <w:jc w:val="both"/>
        <w:rPr>
          <w:rFonts w:cstheme="minorHAnsi"/>
          <w:color w:val="212529"/>
          <w:lang w:val="en"/>
        </w:rPr>
      </w:pPr>
      <w:r>
        <w:rPr>
          <w:rFonts w:cstheme="minorHAnsi"/>
          <w:color w:val="212529"/>
          <w:lang w:val="en"/>
        </w:rPr>
        <w:t xml:space="preserve">I felt that it was important to reflect on our SMT developments at each stage. As I was trying to get to know the members, we spent some time discussing our personal and professional stories. The aim was to use it as a team building exercise with some ground rules. The practice was very similar to the exercise we did in the residential trip in Elan Valley. It was a useful exercise and enabled the development of trust. We also explored roles and responsibilities as part of SMT which gave a clear purpose and validity to their participation. Members who were not sure about their remit and role felt the discussions useful as we were able to identify key roles over the next few weeks by building on the initial discussions. </w:t>
      </w:r>
    </w:p>
    <w:p w:rsidR="00B2255D" w:rsidRDefault="00B2255D" w:rsidP="00B2255D">
      <w:pPr>
        <w:spacing w:line="360" w:lineRule="auto"/>
        <w:jc w:val="both"/>
        <w:rPr>
          <w:rFonts w:cstheme="minorHAnsi"/>
          <w:color w:val="212529"/>
          <w:lang w:val="en"/>
        </w:rPr>
      </w:pPr>
      <w:r>
        <w:rPr>
          <w:rFonts w:cstheme="minorHAnsi"/>
          <w:color w:val="212529"/>
          <w:lang w:val="en"/>
        </w:rPr>
        <w:t xml:space="preserve">The next stage of storming was evident when the task was to look at the composition of various teams and the best use of resources. The administrative lead, nursing lead and manager entered into a zone of conflict. The team dynamics were tense on that day. There were competing interests in building certain teams more than the other which led to the conflict. No big decisions were made and I was able to press pause on the actions till we get more clarity. </w:t>
      </w:r>
    </w:p>
    <w:p w:rsidR="00B2255D" w:rsidRDefault="00B2255D" w:rsidP="00B2255D">
      <w:pPr>
        <w:spacing w:line="360" w:lineRule="auto"/>
        <w:jc w:val="both"/>
        <w:rPr>
          <w:rFonts w:cstheme="minorHAnsi"/>
          <w:color w:val="212529"/>
          <w:lang w:val="en"/>
        </w:rPr>
      </w:pPr>
      <w:r>
        <w:rPr>
          <w:rFonts w:cstheme="minorHAnsi"/>
          <w:color w:val="212529"/>
          <w:lang w:val="en"/>
        </w:rPr>
        <w:lastRenderedPageBreak/>
        <w:t>The monitor/implementer part of team role enabled me to get the facts and data of all the team capacity and performances. This was the norming stage.</w:t>
      </w:r>
    </w:p>
    <w:p w:rsidR="00B2255D" w:rsidRDefault="00B2255D" w:rsidP="00B2255D">
      <w:pPr>
        <w:spacing w:line="360" w:lineRule="auto"/>
        <w:jc w:val="both"/>
        <w:rPr>
          <w:rFonts w:cstheme="minorHAnsi"/>
          <w:color w:val="212529"/>
          <w:lang w:val="en"/>
        </w:rPr>
      </w:pPr>
      <w:r>
        <w:rPr>
          <w:rFonts w:cstheme="minorHAnsi"/>
          <w:color w:val="212529"/>
          <w:lang w:val="en"/>
        </w:rPr>
        <w:t xml:space="preserve">In the next meeting, all members together looked at the data and spent time to go through the processes and identify service priorities based on performance. The decisions were made in a well-informed fashion and there was no fall out. The members felt truly valued and all opinions were considered. The decisions were almost self-evident that the crisis and liaison team which had the biggest turn-over in terms of case load and paperwork needed additional resources. The nursing and administrative support were reorganized to improve efficiency which meant that there was no significant cost pressure on the service. </w:t>
      </w:r>
    </w:p>
    <w:p w:rsidR="00B2255D" w:rsidRDefault="00B2255D" w:rsidP="00B2255D">
      <w:pPr>
        <w:spacing w:line="360" w:lineRule="auto"/>
        <w:jc w:val="both"/>
        <w:rPr>
          <w:rFonts w:cstheme="minorHAnsi"/>
          <w:color w:val="212529"/>
          <w:lang w:val="en"/>
        </w:rPr>
      </w:pPr>
      <w:r>
        <w:rPr>
          <w:rFonts w:cstheme="minorHAnsi"/>
          <w:color w:val="212529"/>
          <w:lang w:val="en"/>
        </w:rPr>
        <w:t xml:space="preserve">Each group member demonstrated commitment to improve services. The improvement in SMT dynamics was evident. It was particularly frustrating to go through the storming and norming stage. The storming and norming stages were also the challenging phases as Some team members being extroverts were perceived as loud and coercive while the introvert thinkers felt undermined and dismissed. The forming and performing stage seemed to be in a comfort zone where discussions were non-confrontational and supportive. The phases were quite rightly needed for effective team building and improved team performance. The confidence in team decision making has evolved over the past few months. </w:t>
      </w:r>
    </w:p>
    <w:p w:rsidR="00B2255D" w:rsidRDefault="00B2255D" w:rsidP="00B2255D">
      <w:pPr>
        <w:spacing w:line="360" w:lineRule="auto"/>
        <w:jc w:val="both"/>
        <w:rPr>
          <w:rFonts w:cstheme="minorHAnsi"/>
          <w:color w:val="212529"/>
          <w:lang w:val="en"/>
        </w:rPr>
      </w:pPr>
      <w:r>
        <w:rPr>
          <w:rFonts w:cstheme="minorHAnsi"/>
          <w:color w:val="212529"/>
          <w:lang w:val="en"/>
        </w:rPr>
        <w:t xml:space="preserve">As team roles change there is a natural expectation to function in the new team and new role especially if it is in the same service or </w:t>
      </w:r>
      <w:proofErr w:type="spellStart"/>
      <w:r>
        <w:rPr>
          <w:rFonts w:cstheme="minorHAnsi"/>
          <w:color w:val="212529"/>
          <w:lang w:val="en"/>
        </w:rPr>
        <w:t>organisation</w:t>
      </w:r>
      <w:proofErr w:type="spellEnd"/>
      <w:r>
        <w:rPr>
          <w:rFonts w:cstheme="minorHAnsi"/>
          <w:color w:val="212529"/>
          <w:lang w:val="en"/>
        </w:rPr>
        <w:t xml:space="preserve">. As a new leader I learnt that the team development stages were helpful in reflecting the stages and taking time to understand the team roles and strengths. This opportunity is not always given and my formal time in the leadership course enabled me to reflect on the stages of team building and learn the various team roles. </w:t>
      </w:r>
    </w:p>
    <w:p w:rsidR="00B2255D" w:rsidRDefault="00B2255D" w:rsidP="00B2255D">
      <w:pPr>
        <w:spacing w:line="360" w:lineRule="auto"/>
        <w:jc w:val="both"/>
        <w:rPr>
          <w:rFonts w:cstheme="minorHAnsi"/>
          <w:color w:val="212529"/>
          <w:lang w:val="en"/>
        </w:rPr>
      </w:pPr>
      <w:r>
        <w:rPr>
          <w:rFonts w:cstheme="minorHAnsi"/>
          <w:color w:val="212529"/>
          <w:lang w:val="en"/>
        </w:rPr>
        <w:t xml:space="preserve">The importance of understanding Human factors in performance was also an interesting learning. As SMT moved to effective functioning, there was a challenge. There were numerous tasks and projects to work on and some of them had tight deadlines. The projects were coming alongside change management that was happening as part of service reconfiguration. One of the tasks requested by the executive team was to design a local escalation policy for managing challenging cases who </w:t>
      </w:r>
      <w:proofErr w:type="gramStart"/>
      <w:r>
        <w:rPr>
          <w:rFonts w:cstheme="minorHAnsi"/>
          <w:color w:val="212529"/>
          <w:lang w:val="en"/>
        </w:rPr>
        <w:t>needed in-patient</w:t>
      </w:r>
      <w:proofErr w:type="gramEnd"/>
      <w:r>
        <w:rPr>
          <w:rFonts w:cstheme="minorHAnsi"/>
          <w:color w:val="212529"/>
          <w:lang w:val="en"/>
        </w:rPr>
        <w:t xml:space="preserve"> care. I was aware of the context of this request as there were clinical incidents that were brought to my attention which needed clarity in clinical pathways that involved two local Health Boards. I alerted the divisional and the executive team about the local constraints which needed a policy to manage out-of-hours crisis presentations. The incident reports for these cases were received by all members of the SMT and the discussion indicated the need to work with </w:t>
      </w:r>
      <w:proofErr w:type="spellStart"/>
      <w:r>
        <w:rPr>
          <w:rFonts w:cstheme="minorHAnsi"/>
          <w:color w:val="212529"/>
          <w:lang w:val="en"/>
        </w:rPr>
        <w:t>neighbouring</w:t>
      </w:r>
      <w:proofErr w:type="spellEnd"/>
      <w:r>
        <w:rPr>
          <w:rFonts w:cstheme="minorHAnsi"/>
          <w:color w:val="212529"/>
          <w:lang w:val="en"/>
        </w:rPr>
        <w:t xml:space="preserve"> health </w:t>
      </w:r>
      <w:r>
        <w:rPr>
          <w:rFonts w:cstheme="minorHAnsi"/>
          <w:color w:val="212529"/>
          <w:lang w:val="en"/>
        </w:rPr>
        <w:lastRenderedPageBreak/>
        <w:t xml:space="preserve">board. It was almost assumed that the challenge was escalated to the higher authorities to carry out the work and give the update to SMT. </w:t>
      </w:r>
    </w:p>
    <w:p w:rsidR="00B2255D" w:rsidRDefault="00B2255D" w:rsidP="00B2255D">
      <w:pPr>
        <w:spacing w:line="360" w:lineRule="auto"/>
        <w:jc w:val="both"/>
        <w:rPr>
          <w:rFonts w:cstheme="minorHAnsi"/>
          <w:color w:val="212529"/>
          <w:lang w:val="en"/>
        </w:rPr>
      </w:pPr>
      <w:r>
        <w:rPr>
          <w:rFonts w:cstheme="minorHAnsi"/>
          <w:color w:val="212529"/>
          <w:lang w:val="en"/>
        </w:rPr>
        <w:t xml:space="preserve">However there seemed to be a gap in the understanding and the local manager designed a local policy for managing the cases and apparently shared it with the divisional and the executive team without consulting the SMT. </w:t>
      </w:r>
      <w:proofErr w:type="gramStart"/>
      <w:r>
        <w:rPr>
          <w:rFonts w:cstheme="minorHAnsi"/>
          <w:color w:val="212529"/>
          <w:lang w:val="en"/>
        </w:rPr>
        <w:t>This</w:t>
      </w:r>
      <w:proofErr w:type="gramEnd"/>
      <w:r>
        <w:rPr>
          <w:rFonts w:cstheme="minorHAnsi"/>
          <w:color w:val="212529"/>
          <w:lang w:val="en"/>
        </w:rPr>
        <w:t xml:space="preserve"> led to the belief that the local escalation policy has been drafted, agreed and ratified. The divisional team sent a correspondence to indicate that the risk is reduced as the policy is now in place. I as clinical director challenged the SMT asking where and how the policy was agreed without consulting with the clinical team. However the manager indicated that the clinical team needed solution which is the policy and did not need to be consulted. The human factors in the process showed that sometimes the communication or lack of communication led to quick assumptions which further lead to errors. </w:t>
      </w:r>
    </w:p>
    <w:p w:rsidR="00B2255D" w:rsidRPr="00B2255D" w:rsidRDefault="00B2255D" w:rsidP="00B2255D">
      <w:pPr>
        <w:spacing w:line="360" w:lineRule="auto"/>
        <w:jc w:val="both"/>
        <w:rPr>
          <w:rFonts w:cstheme="minorHAnsi"/>
          <w:color w:val="212529"/>
          <w:lang w:val="en"/>
        </w:rPr>
      </w:pPr>
      <w:r>
        <w:rPr>
          <w:rFonts w:cstheme="minorHAnsi"/>
          <w:color w:val="212529"/>
          <w:lang w:val="en"/>
        </w:rPr>
        <w:t xml:space="preserve">The whole cycle was reflected and the team found that the parallel conversations at various levels where all members were not present was not shared with the SMT leading to gaps in communication. It was not intentional and showed how human factors of multi-tasking and working on multiple high level projects led the team to have the confidence on each other for carrying out the tasks but also needed effective communication at all times.  </w:t>
      </w:r>
    </w:p>
    <w:p w:rsidR="00B2255D" w:rsidRDefault="00B2255D" w:rsidP="00B2255D">
      <w:pPr>
        <w:spacing w:line="360" w:lineRule="auto"/>
        <w:jc w:val="both"/>
        <w:rPr>
          <w:rFonts w:cstheme="minorHAnsi"/>
          <w:b/>
          <w:color w:val="212529"/>
          <w:lang w:val="en"/>
        </w:rPr>
      </w:pPr>
      <w:r>
        <w:rPr>
          <w:rFonts w:cstheme="minorHAnsi"/>
          <w:b/>
          <w:color w:val="212529"/>
          <w:lang w:val="en"/>
        </w:rPr>
        <w:t>References</w:t>
      </w:r>
    </w:p>
    <w:p w:rsidR="00B2255D" w:rsidRDefault="00B2255D" w:rsidP="00B2255D">
      <w:pPr>
        <w:spacing w:line="360" w:lineRule="auto"/>
        <w:jc w:val="both"/>
        <w:rPr>
          <w:rFonts w:cstheme="minorHAnsi"/>
          <w:color w:val="212529"/>
          <w:lang w:val="en"/>
        </w:rPr>
      </w:pPr>
      <w:r>
        <w:rPr>
          <w:rFonts w:cstheme="minorHAnsi"/>
          <w:color w:val="212529"/>
          <w:lang w:val="en"/>
        </w:rPr>
        <w:t>Businessballs.com. (2019). Tuckman: Forming, Storming, Norming and Performing - BusinessBalls.com. [</w:t>
      </w:r>
      <w:proofErr w:type="gramStart"/>
      <w:r>
        <w:rPr>
          <w:rFonts w:cstheme="minorHAnsi"/>
          <w:color w:val="212529"/>
          <w:lang w:val="en"/>
        </w:rPr>
        <w:t>online</w:t>
      </w:r>
      <w:proofErr w:type="gramEnd"/>
      <w:r>
        <w:rPr>
          <w:rFonts w:cstheme="minorHAnsi"/>
          <w:color w:val="212529"/>
          <w:lang w:val="en"/>
        </w:rPr>
        <w:t>] Available at: https://www.businessballs.com/team-management/tuckman-forming-storming-norming-performing-model/ [Accessed 18 Oct. 2019].</w:t>
      </w:r>
    </w:p>
    <w:p w:rsidR="00B2255D" w:rsidRDefault="00B2255D" w:rsidP="00B2255D">
      <w:pPr>
        <w:spacing w:line="360" w:lineRule="auto"/>
        <w:jc w:val="both"/>
        <w:rPr>
          <w:rFonts w:cstheme="minorHAnsi"/>
          <w:b/>
        </w:rPr>
      </w:pPr>
    </w:p>
    <w:p w:rsidR="00B2255D" w:rsidRDefault="00B2255D" w:rsidP="00B2255D">
      <w:pPr>
        <w:spacing w:line="360" w:lineRule="auto"/>
        <w:jc w:val="both"/>
        <w:rPr>
          <w:rFonts w:cstheme="minorHAnsi"/>
          <w:b/>
        </w:rPr>
      </w:pPr>
    </w:p>
    <w:p w:rsidR="00B2255D" w:rsidRDefault="00B2255D" w:rsidP="00B2255D">
      <w:pPr>
        <w:spacing w:line="360" w:lineRule="auto"/>
        <w:jc w:val="both"/>
        <w:rPr>
          <w:rFonts w:cstheme="minorHAnsi"/>
          <w:b/>
        </w:rPr>
      </w:pPr>
    </w:p>
    <w:p w:rsidR="00B2255D" w:rsidRDefault="00B2255D" w:rsidP="00B2255D">
      <w:pPr>
        <w:spacing w:line="360" w:lineRule="auto"/>
        <w:jc w:val="both"/>
        <w:rPr>
          <w:rFonts w:cstheme="minorHAnsi"/>
          <w:b/>
        </w:rPr>
      </w:pPr>
    </w:p>
    <w:p w:rsidR="00B2255D" w:rsidRDefault="00B2255D" w:rsidP="00B2255D">
      <w:pPr>
        <w:spacing w:line="360" w:lineRule="auto"/>
        <w:jc w:val="both"/>
        <w:rPr>
          <w:rFonts w:cstheme="minorHAnsi"/>
          <w:b/>
        </w:rPr>
      </w:pPr>
    </w:p>
    <w:p w:rsidR="00B2255D" w:rsidRDefault="00B2255D" w:rsidP="00B2255D">
      <w:pPr>
        <w:spacing w:line="360" w:lineRule="auto"/>
        <w:jc w:val="both"/>
        <w:rPr>
          <w:rFonts w:cstheme="minorHAnsi"/>
          <w:b/>
        </w:rPr>
      </w:pPr>
    </w:p>
    <w:p w:rsidR="00B2255D" w:rsidRDefault="00B2255D" w:rsidP="00B2255D">
      <w:pPr>
        <w:spacing w:line="360" w:lineRule="auto"/>
        <w:jc w:val="both"/>
        <w:rPr>
          <w:rFonts w:cstheme="minorHAnsi"/>
          <w:b/>
        </w:rPr>
      </w:pPr>
    </w:p>
    <w:p w:rsidR="00B2255D" w:rsidRDefault="00B2255D" w:rsidP="00B2255D">
      <w:pPr>
        <w:spacing w:line="360" w:lineRule="auto"/>
        <w:jc w:val="both"/>
        <w:rPr>
          <w:rFonts w:cstheme="minorHAnsi"/>
          <w:b/>
        </w:rPr>
      </w:pPr>
    </w:p>
    <w:p w:rsidR="00B2255D" w:rsidRDefault="00B2255D" w:rsidP="00B2255D">
      <w:pPr>
        <w:spacing w:line="360" w:lineRule="auto"/>
        <w:jc w:val="both"/>
        <w:rPr>
          <w:rFonts w:cstheme="minorHAnsi"/>
          <w:b/>
        </w:rPr>
      </w:pPr>
    </w:p>
    <w:p w:rsidR="00B2255D" w:rsidRDefault="00B2255D" w:rsidP="00B2255D">
      <w:pPr>
        <w:spacing w:line="360" w:lineRule="auto"/>
        <w:jc w:val="both"/>
        <w:rPr>
          <w:rFonts w:cstheme="minorHAnsi"/>
          <w:b/>
        </w:rPr>
      </w:pPr>
    </w:p>
    <w:p w:rsidR="00B2255D" w:rsidRDefault="00B2255D" w:rsidP="00B2255D">
      <w:pPr>
        <w:spacing w:line="360" w:lineRule="auto"/>
        <w:jc w:val="both"/>
        <w:rPr>
          <w:rFonts w:cstheme="minorHAnsi"/>
          <w:b/>
        </w:rPr>
      </w:pPr>
      <w:bookmarkStart w:id="0" w:name="_GoBack"/>
      <w:bookmarkEnd w:id="0"/>
      <w:r>
        <w:rPr>
          <w:rFonts w:cstheme="minorHAnsi"/>
          <w:b/>
        </w:rPr>
        <w:t>Reflection 5: Emotional intelligence and mental toughness</w:t>
      </w:r>
    </w:p>
    <w:p w:rsidR="00B2255D" w:rsidRDefault="00B2255D" w:rsidP="00B2255D">
      <w:pPr>
        <w:spacing w:line="360" w:lineRule="auto"/>
        <w:jc w:val="both"/>
        <w:rPr>
          <w:rFonts w:cstheme="minorHAnsi"/>
        </w:rPr>
      </w:pPr>
      <w:r>
        <w:rPr>
          <w:rFonts w:cstheme="minorHAnsi"/>
        </w:rPr>
        <w:t xml:space="preserve">Being in the role of clinical director for over 18 months now has been a steep learning curve. The learning involved an understanding of systems and processes, roles and responsibilities, importance of communication and decision making alongside managing challenges and unforeseen circumstances. </w:t>
      </w:r>
    </w:p>
    <w:p w:rsidR="00B2255D" w:rsidRDefault="00B2255D" w:rsidP="00B2255D">
      <w:pPr>
        <w:spacing w:line="360" w:lineRule="auto"/>
        <w:jc w:val="both"/>
        <w:rPr>
          <w:rFonts w:cstheme="minorHAnsi"/>
        </w:rPr>
      </w:pPr>
      <w:r>
        <w:rPr>
          <w:rFonts w:cstheme="minorHAnsi"/>
        </w:rPr>
        <w:t xml:space="preserve">For a clinician, the learning in these domains is embedded as part of training, however the range and depth is largely limited to the clinical context and scenarios. After taking on the role of Clinical director, the management of the most challenging clinical situation which may have appeared unmanageable has started to seem pretty much simple compared to the organisational or divisional challenges. The process of mental toughness started to evolve. </w:t>
      </w:r>
    </w:p>
    <w:p w:rsidR="00B2255D" w:rsidRDefault="00B2255D" w:rsidP="00B2255D">
      <w:pPr>
        <w:spacing w:line="360" w:lineRule="auto"/>
        <w:jc w:val="both"/>
        <w:rPr>
          <w:rFonts w:cstheme="minorHAnsi"/>
        </w:rPr>
      </w:pPr>
      <w:r>
        <w:rPr>
          <w:rFonts w:cstheme="minorHAnsi"/>
        </w:rPr>
        <w:t xml:space="preserve">The concept of situational awareness and the triad of Notice, Understand and Plan ahead almost became the mantra of dealing with situations. The importance of noticing, active listening and paying attention play a key role in keeping the thinking grounded. There are times when I quickly fell into a trap of Jumping to conclusion but then I hold myself back before uttering a word. When other members of the team don’t listen and jump to conclusions it is all the more important for me to follow the triad. </w:t>
      </w:r>
    </w:p>
    <w:p w:rsidR="00B2255D" w:rsidRDefault="00B2255D" w:rsidP="00B2255D">
      <w:pPr>
        <w:spacing w:line="360" w:lineRule="auto"/>
        <w:jc w:val="both"/>
        <w:rPr>
          <w:rFonts w:cstheme="minorHAnsi"/>
        </w:rPr>
      </w:pPr>
      <w:r>
        <w:rPr>
          <w:rFonts w:cstheme="minorHAnsi"/>
        </w:rPr>
        <w:t xml:space="preserve">On one of the evenings, just as I was finishing work, I received a call from one of the senior clinician who is a highly valued member of the team and a committed clinician. I was tired, hungry and got into the car planning what to eat when I get home. As I answered the call driving home, I was felt completely undermined by this colleague of mine. The colleague felt that the service changes were happening in a rapid and unplanned fashion. I, as clinical director, should communicate with the teams better and that I should involve all staff in all the discussions. The way of communication felt personally attacking although my colleague mentioned numerous times that the team were not against me. The colleague was my clinical supervisor when I was in training so the professional relationship was in two diabolically opposite positions. </w:t>
      </w:r>
    </w:p>
    <w:p w:rsidR="00B2255D" w:rsidRDefault="00B2255D" w:rsidP="00B2255D">
      <w:pPr>
        <w:spacing w:line="360" w:lineRule="auto"/>
        <w:jc w:val="both"/>
        <w:rPr>
          <w:rFonts w:cstheme="minorHAnsi"/>
        </w:rPr>
      </w:pPr>
      <w:r>
        <w:rPr>
          <w:rFonts w:cstheme="minorHAnsi"/>
        </w:rPr>
        <w:t xml:space="preserve">I offered my undivided attention without interrupting him for a full 15 minutes. I was on the motor way but did not feel unduly stressed. The listening without interruption, being in the car and not in a room with him face to face helped me to focus better and reflect on his feelings. I thanked him for sharing his thoughts openly to me. I did not try to justify my decisions or actions although I thought I should. I offered empathy to him about how he and the team were feeling. I reassured him that I would take time to meet with him and the team in order to have shared understanding of concerns </w:t>
      </w:r>
      <w:r>
        <w:rPr>
          <w:rFonts w:cstheme="minorHAnsi"/>
        </w:rPr>
        <w:lastRenderedPageBreak/>
        <w:t xml:space="preserve">and decisions. Although he felt listened to, he did not think that meeting with him and the team would change anything. </w:t>
      </w:r>
    </w:p>
    <w:p w:rsidR="00B2255D" w:rsidRDefault="00B2255D" w:rsidP="00B2255D">
      <w:pPr>
        <w:spacing w:line="360" w:lineRule="auto"/>
        <w:jc w:val="both"/>
        <w:rPr>
          <w:rFonts w:cstheme="minorHAnsi"/>
        </w:rPr>
      </w:pPr>
      <w:r>
        <w:rPr>
          <w:rFonts w:cstheme="minorHAnsi"/>
        </w:rPr>
        <w:t xml:space="preserve">I came home and started reviewing some of the emails and decisions. I began to question myself about the decisions and thought, ‘Am I doing a good job because he doesn’t seem to be happy with my decisions’. I was getting stressed and had a headache.  That is when I reflected on HALT (Lifesigns.org.uk, 2019). I was Hungry, Angry, Lonely and Tired. I decided to switch off the laptop. I distracted myself and ate a nice meal. I went to the gym, got some fresh air, physical movement and some time and space for myself. I completely felt recharged and re-energised. </w:t>
      </w:r>
    </w:p>
    <w:p w:rsidR="00B2255D" w:rsidRDefault="00B2255D" w:rsidP="00B2255D">
      <w:pPr>
        <w:spacing w:line="360" w:lineRule="auto"/>
        <w:jc w:val="both"/>
        <w:rPr>
          <w:rFonts w:cstheme="minorHAnsi"/>
        </w:rPr>
      </w:pPr>
      <w:r>
        <w:rPr>
          <w:rFonts w:cstheme="minorHAnsi"/>
        </w:rPr>
        <w:t xml:space="preserve">The following day, I went with an open mind to meet with the team. My colleague was not present. The staff were pleased to see me and stated that they had some queries about the new processes but did not have major concerns about the change. I was able to share the decisions and the rationale after listening to their concerns. Together we were able to work out the new processes. All staff felt reassured. My colleague rang me that evening to say that all staff were quite pleased with the meeting but he still was not convinced. I offered him the choice of meeting anytime if he felt it was needed. </w:t>
      </w:r>
    </w:p>
    <w:p w:rsidR="00B2255D" w:rsidRDefault="00B2255D" w:rsidP="00B2255D">
      <w:pPr>
        <w:spacing w:line="360" w:lineRule="auto"/>
        <w:jc w:val="both"/>
        <w:rPr>
          <w:rFonts w:cstheme="minorHAnsi"/>
        </w:rPr>
      </w:pPr>
      <w:r>
        <w:rPr>
          <w:rFonts w:cstheme="minorHAnsi"/>
        </w:rPr>
        <w:t xml:space="preserve"> I asked my colleague if he was free to join me in a meeting towards the end of the week on a Friday afternoon. The context of the meeting was relevant to his area of clinical practice and there were some discussions about potential ways of improving the pathway for managing patients who are placed out of county. He joined me in the meeting which was very productive. As we walked out of the meeting towards our office, we spent some time walking, exploring and thinking about the service and the changes. </w:t>
      </w:r>
    </w:p>
    <w:p w:rsidR="00B2255D" w:rsidRDefault="00B2255D" w:rsidP="00B2255D">
      <w:pPr>
        <w:spacing w:line="360" w:lineRule="auto"/>
        <w:jc w:val="both"/>
        <w:rPr>
          <w:rFonts w:cstheme="minorHAnsi"/>
        </w:rPr>
      </w:pPr>
      <w:r>
        <w:rPr>
          <w:rFonts w:cstheme="minorHAnsi"/>
        </w:rPr>
        <w:t xml:space="preserve">I spent some time talking and reflecting about my journey from a trainee to a consultant and now to a clinical director. I particularly appreciated the skills I learnt from him in clinical practice as well as in the management with examples. I said to him about a challenging clinical situation that I managed using his style of professional networking and joint working with paediatricians. I gathered his feedback about my professional development. He said that he was very pleased to see his trainee develop into a highly efficient clinical director and that he is very happy with my progress. He showed his commitment to the service and to the support he is going to offer me. I was pleased that my respect for him remained the same as before and he also valued me as a clinical director without undermining my skills or ability. We agreed to disagree on some opinions regarding the service changes but valued the other person’s perspective. He agreed that ultimately it was my decision as the clinical director and that in my role I will not be able to please all staff and stake holders. Both of us were able to understand each other and also felt understood. </w:t>
      </w:r>
    </w:p>
    <w:p w:rsidR="00B2255D" w:rsidRDefault="00B2255D" w:rsidP="00B2255D">
      <w:pPr>
        <w:spacing w:line="360" w:lineRule="auto"/>
        <w:jc w:val="both"/>
        <w:rPr>
          <w:rFonts w:cstheme="minorHAnsi"/>
        </w:rPr>
      </w:pPr>
      <w:r>
        <w:rPr>
          <w:rFonts w:cstheme="minorHAnsi"/>
        </w:rPr>
        <w:lastRenderedPageBreak/>
        <w:t xml:space="preserve">The whole experience reminded me of positive and negative capability. I was able to reflect on the positive capability of certainty, confidence, boundaries, control and comfort. The phone call triggered the negative capability. There was humility in wanting to understand more. It generated opportunity for imagination, self-enquiry and observation. The shared learning from service changes, managing uncertainty and exchanging perspectives helped to deal with the situation effectively. </w:t>
      </w:r>
    </w:p>
    <w:p w:rsidR="00B2255D" w:rsidRDefault="00B2255D" w:rsidP="00B2255D">
      <w:pPr>
        <w:spacing w:line="360" w:lineRule="auto"/>
        <w:jc w:val="both"/>
        <w:rPr>
          <w:rFonts w:cstheme="minorHAnsi"/>
        </w:rPr>
      </w:pPr>
      <w:r>
        <w:rPr>
          <w:rFonts w:cstheme="minorHAnsi"/>
        </w:rPr>
        <w:t>I felt a lot stronger in my ability to manage different situations and realise the importance of building the emotional bank and reducing emotional burden. All the skills practiced including Walk and explore, HALT, Notice, Understand and Plan Ahead have been extremely helpful in depositing into the emotional bank.</w:t>
      </w:r>
    </w:p>
    <w:p w:rsidR="00B2255D" w:rsidRPr="00B2255D" w:rsidRDefault="00B2255D" w:rsidP="00B2255D">
      <w:pPr>
        <w:spacing w:line="360" w:lineRule="auto"/>
        <w:jc w:val="both"/>
        <w:rPr>
          <w:rFonts w:cstheme="minorHAnsi"/>
          <w:b/>
        </w:rPr>
      </w:pPr>
      <w:r w:rsidRPr="00B2255D">
        <w:rPr>
          <w:rFonts w:cstheme="minorHAnsi"/>
          <w:b/>
        </w:rPr>
        <w:t>References</w:t>
      </w:r>
      <w:r w:rsidRPr="00B2255D">
        <w:rPr>
          <w:rFonts w:cstheme="minorHAnsi"/>
          <w:b/>
        </w:rPr>
        <w:t xml:space="preserve"> </w:t>
      </w:r>
    </w:p>
    <w:p w:rsidR="00B2255D" w:rsidRDefault="00B2255D" w:rsidP="00B2255D">
      <w:pPr>
        <w:spacing w:line="360" w:lineRule="auto"/>
        <w:jc w:val="both"/>
        <w:rPr>
          <w:rFonts w:cstheme="minorHAnsi"/>
        </w:rPr>
      </w:pPr>
      <w:r>
        <w:rPr>
          <w:rFonts w:cstheme="minorHAnsi"/>
          <w:lang w:val="en"/>
        </w:rPr>
        <w:t xml:space="preserve">Lifesigns.org.uk. (2019). </w:t>
      </w:r>
      <w:r>
        <w:rPr>
          <w:rFonts w:cstheme="minorHAnsi"/>
          <w:i/>
          <w:iCs/>
          <w:lang w:val="en"/>
        </w:rPr>
        <w:t xml:space="preserve">HALT | </w:t>
      </w:r>
      <w:proofErr w:type="spellStart"/>
      <w:r>
        <w:rPr>
          <w:rFonts w:cstheme="minorHAnsi"/>
          <w:i/>
          <w:iCs/>
          <w:lang w:val="en"/>
        </w:rPr>
        <w:t>LifeSIGNS</w:t>
      </w:r>
      <w:proofErr w:type="spellEnd"/>
      <w:r>
        <w:rPr>
          <w:rFonts w:cstheme="minorHAnsi"/>
          <w:lang w:val="en"/>
        </w:rPr>
        <w:t>. [</w:t>
      </w:r>
      <w:proofErr w:type="gramStart"/>
      <w:r>
        <w:rPr>
          <w:rFonts w:cstheme="minorHAnsi"/>
          <w:lang w:val="en"/>
        </w:rPr>
        <w:t>online</w:t>
      </w:r>
      <w:proofErr w:type="gramEnd"/>
      <w:r>
        <w:rPr>
          <w:rFonts w:cstheme="minorHAnsi"/>
          <w:lang w:val="en"/>
        </w:rPr>
        <w:t>] Available at: http://www.lifesigns.org.uk/halt/ [Accessed 10 Sep. 2019].</w:t>
      </w:r>
    </w:p>
    <w:p w:rsidR="007539A1" w:rsidRPr="0087130B" w:rsidRDefault="007539A1" w:rsidP="0087130B">
      <w:pPr>
        <w:spacing w:line="360" w:lineRule="auto"/>
        <w:jc w:val="both"/>
        <w:rPr>
          <w:rFonts w:cstheme="minorHAnsi"/>
        </w:rPr>
      </w:pPr>
    </w:p>
    <w:sectPr w:rsidR="007539A1" w:rsidRPr="0087130B">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C5D88" w:rsidRDefault="00BC5D88" w:rsidP="00BC5D88">
      <w:pPr>
        <w:spacing w:after="0" w:line="240" w:lineRule="auto"/>
      </w:pPr>
      <w:r>
        <w:separator/>
      </w:r>
    </w:p>
  </w:endnote>
  <w:endnote w:type="continuationSeparator" w:id="0">
    <w:p w:rsidR="00BC5D88" w:rsidRDefault="00BC5D88" w:rsidP="00BC5D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Open Sans">
    <w:altName w:val="Times New Roman"/>
    <w:charset w:val="00"/>
    <w:family w:val="auto"/>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C5D88" w:rsidRDefault="00BC5D88" w:rsidP="00BC5D88">
      <w:pPr>
        <w:spacing w:after="0" w:line="240" w:lineRule="auto"/>
      </w:pPr>
      <w:r>
        <w:separator/>
      </w:r>
    </w:p>
  </w:footnote>
  <w:footnote w:type="continuationSeparator" w:id="0">
    <w:p w:rsidR="00BC5D88" w:rsidRDefault="00BC5D88" w:rsidP="00BC5D8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C5D88" w:rsidRDefault="00BC5D88" w:rsidP="00BC5D88">
    <w:pPr>
      <w:pStyle w:val="Header"/>
      <w:tabs>
        <w:tab w:val="clear" w:pos="4513"/>
        <w:tab w:val="clear" w:pos="9026"/>
        <w:tab w:val="left" w:pos="3900"/>
        <w:tab w:val="left" w:pos="5060"/>
        <w:tab w:val="right" w:pos="9020"/>
      </w:tabs>
    </w:pPr>
    <w:r>
      <w:t>Student No.: 181</w:t>
    </w:r>
    <w:r w:rsidR="00B2255D">
      <w:t>2507</w:t>
    </w:r>
    <w:r w:rsidR="00B2255D">
      <w:tab/>
      <w:t>Personal Leadership Analysis</w:t>
    </w:r>
    <w:r w:rsidR="00B2255D">
      <w:tab/>
      <w:t xml:space="preserve"> BMPF7057</w:t>
    </w:r>
  </w:p>
  <w:p w:rsidR="00BC5D88" w:rsidRDefault="00BC5D8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52B748E"/>
    <w:multiLevelType w:val="multilevel"/>
    <w:tmpl w:val="57D85F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2141585"/>
    <w:multiLevelType w:val="hybridMultilevel"/>
    <w:tmpl w:val="4BA468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82D1E8E"/>
    <w:multiLevelType w:val="hybridMultilevel"/>
    <w:tmpl w:val="673E168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1"/>
  </w:num>
  <w:num w:numId="2">
    <w:abstractNumId w:val="0"/>
  </w:num>
  <w:num w:numId="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03B6"/>
    <w:rsid w:val="00062E0D"/>
    <w:rsid w:val="0007544C"/>
    <w:rsid w:val="000D191D"/>
    <w:rsid w:val="000D39B6"/>
    <w:rsid w:val="00114226"/>
    <w:rsid w:val="001231BD"/>
    <w:rsid w:val="00153F54"/>
    <w:rsid w:val="00252C06"/>
    <w:rsid w:val="002E493F"/>
    <w:rsid w:val="003471D3"/>
    <w:rsid w:val="005F6F86"/>
    <w:rsid w:val="00630EBC"/>
    <w:rsid w:val="00703525"/>
    <w:rsid w:val="00747453"/>
    <w:rsid w:val="007539A1"/>
    <w:rsid w:val="00786085"/>
    <w:rsid w:val="008003B6"/>
    <w:rsid w:val="0084097C"/>
    <w:rsid w:val="00857FEB"/>
    <w:rsid w:val="0087130B"/>
    <w:rsid w:val="008F6382"/>
    <w:rsid w:val="00993AC8"/>
    <w:rsid w:val="009A4B28"/>
    <w:rsid w:val="009B1FA2"/>
    <w:rsid w:val="00B170E3"/>
    <w:rsid w:val="00B2255D"/>
    <w:rsid w:val="00BC5D88"/>
    <w:rsid w:val="00BE30DD"/>
    <w:rsid w:val="00C31BE9"/>
    <w:rsid w:val="00C44E8B"/>
    <w:rsid w:val="00C87C26"/>
    <w:rsid w:val="00CA5DD6"/>
    <w:rsid w:val="00E264C7"/>
    <w:rsid w:val="00E30E95"/>
    <w:rsid w:val="00FD3D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9425B29-1898-4BA0-A542-B75EDFD887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C5D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5D88"/>
  </w:style>
  <w:style w:type="paragraph" w:styleId="Footer">
    <w:name w:val="footer"/>
    <w:basedOn w:val="Normal"/>
    <w:link w:val="FooterChar"/>
    <w:uiPriority w:val="99"/>
    <w:unhideWhenUsed/>
    <w:rsid w:val="00BC5D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5D88"/>
  </w:style>
  <w:style w:type="paragraph" w:styleId="ListParagraph">
    <w:name w:val="List Paragraph"/>
    <w:basedOn w:val="Normal"/>
    <w:uiPriority w:val="34"/>
    <w:qFormat/>
    <w:rsid w:val="00114226"/>
    <w:pPr>
      <w:ind w:left="720"/>
      <w:contextualSpacing/>
    </w:pPr>
  </w:style>
  <w:style w:type="character" w:styleId="Hyperlink">
    <w:name w:val="Hyperlink"/>
    <w:basedOn w:val="DefaultParagraphFont"/>
    <w:uiPriority w:val="99"/>
    <w:unhideWhenUsed/>
    <w:rsid w:val="00114226"/>
    <w:rPr>
      <w:color w:val="0563C1" w:themeColor="hyperlink"/>
      <w:u w:val="single"/>
    </w:rPr>
  </w:style>
  <w:style w:type="character" w:styleId="FollowedHyperlink">
    <w:name w:val="FollowedHyperlink"/>
    <w:basedOn w:val="DefaultParagraphFont"/>
    <w:uiPriority w:val="99"/>
    <w:semiHidden/>
    <w:unhideWhenUsed/>
    <w:rsid w:val="0007544C"/>
    <w:rPr>
      <w:color w:val="954F72" w:themeColor="followedHyperlink"/>
      <w:u w:val="single"/>
    </w:rPr>
  </w:style>
  <w:style w:type="character" w:styleId="HTMLCite">
    <w:name w:val="HTML Cite"/>
    <w:basedOn w:val="DefaultParagraphFont"/>
    <w:uiPriority w:val="99"/>
    <w:semiHidden/>
    <w:unhideWhenUsed/>
    <w:rsid w:val="003471D3"/>
    <w:rPr>
      <w:i w:val="0"/>
      <w:iCs w:val="0"/>
      <w:color w:val="006D21"/>
    </w:rPr>
  </w:style>
  <w:style w:type="character" w:customStyle="1" w:styleId="selectable">
    <w:name w:val="selectable"/>
    <w:basedOn w:val="DefaultParagraphFont"/>
    <w:rsid w:val="00B225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6374851">
      <w:bodyDiv w:val="1"/>
      <w:marLeft w:val="0"/>
      <w:marRight w:val="0"/>
      <w:marTop w:val="0"/>
      <w:marBottom w:val="0"/>
      <w:divBdr>
        <w:top w:val="none" w:sz="0" w:space="0" w:color="auto"/>
        <w:left w:val="none" w:sz="0" w:space="0" w:color="auto"/>
        <w:bottom w:val="none" w:sz="0" w:space="0" w:color="auto"/>
        <w:right w:val="none" w:sz="0" w:space="0" w:color="auto"/>
      </w:divBdr>
    </w:div>
    <w:div w:id="1279794601">
      <w:bodyDiv w:val="1"/>
      <w:marLeft w:val="0"/>
      <w:marRight w:val="0"/>
      <w:marTop w:val="0"/>
      <w:marBottom w:val="0"/>
      <w:divBdr>
        <w:top w:val="none" w:sz="0" w:space="0" w:color="auto"/>
        <w:left w:val="none" w:sz="0" w:space="0" w:color="auto"/>
        <w:bottom w:val="none" w:sz="0" w:space="0" w:color="auto"/>
        <w:right w:val="none" w:sz="0" w:space="0" w:color="auto"/>
      </w:divBdr>
      <w:divsChild>
        <w:div w:id="2036269625">
          <w:marLeft w:val="0"/>
          <w:marRight w:val="0"/>
          <w:marTop w:val="0"/>
          <w:marBottom w:val="0"/>
          <w:divBdr>
            <w:top w:val="none" w:sz="0" w:space="0" w:color="auto"/>
            <w:left w:val="none" w:sz="0" w:space="0" w:color="auto"/>
            <w:bottom w:val="none" w:sz="0" w:space="0" w:color="auto"/>
            <w:right w:val="none" w:sz="0" w:space="0" w:color="auto"/>
          </w:divBdr>
          <w:divsChild>
            <w:div w:id="1739477965">
              <w:marLeft w:val="0"/>
              <w:marRight w:val="0"/>
              <w:marTop w:val="0"/>
              <w:marBottom w:val="0"/>
              <w:divBdr>
                <w:top w:val="none" w:sz="0" w:space="0" w:color="auto"/>
                <w:left w:val="none" w:sz="0" w:space="0" w:color="auto"/>
                <w:bottom w:val="none" w:sz="0" w:space="0" w:color="auto"/>
                <w:right w:val="none" w:sz="0" w:space="0" w:color="auto"/>
              </w:divBdr>
              <w:divsChild>
                <w:div w:id="921718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adingtoday.org/leadership-benefits-and-challenges-of-delegation-in-organizations/" TargetMode="External"/><Relationship Id="rId3" Type="http://schemas.openxmlformats.org/officeDocument/2006/relationships/settings" Target="settings.xml"/><Relationship Id="rId7" Type="http://schemas.openxmlformats.org/officeDocument/2006/relationships/hyperlink" Target="https://ctb.ku.edu/en/table-of-contents/leadership/leadership-ideas/leadership-challenges/mai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22</Pages>
  <Words>6964</Words>
  <Characters>39696</Characters>
  <Application>Microsoft Office Word</Application>
  <DocSecurity>0</DocSecurity>
  <Lines>330</Lines>
  <Paragraphs>93</Paragraphs>
  <ScaleCrop>false</ScaleCrop>
  <HeadingPairs>
    <vt:vector size="2" baseType="variant">
      <vt:variant>
        <vt:lpstr>Title</vt:lpstr>
      </vt:variant>
      <vt:variant>
        <vt:i4>1</vt:i4>
      </vt:variant>
    </vt:vector>
  </HeadingPairs>
  <TitlesOfParts>
    <vt:vector size="1" baseType="lpstr">
      <vt:lpstr/>
    </vt:vector>
  </TitlesOfParts>
  <Company>Aneurin Bevan University Health Board</Company>
  <LinksUpToDate>false</LinksUpToDate>
  <CharactersWithSpaces>46567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Kavitha Pasunuru (Aneurin Bevan UHB - Child and Adolescent Mental Health)</dc:creator>
  <cp:keywords/>
  <dc:description/>
  <cp:lastModifiedBy>Kavitha Pasunuru (Aneurin Bevan UHB - Child and Adolescent Mental Health)</cp:lastModifiedBy>
  <cp:revision>3</cp:revision>
  <dcterms:created xsi:type="dcterms:W3CDTF">2019-11-10T22:41:00Z</dcterms:created>
  <dcterms:modified xsi:type="dcterms:W3CDTF">2019-11-10T22:59:00Z</dcterms:modified>
</cp:coreProperties>
</file>