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244" w:rsidRDefault="00C50244" w:rsidP="00C50244">
      <w:pPr>
        <w:spacing w:after="160"/>
        <w:jc w:val="center"/>
      </w:pPr>
    </w:p>
    <w:p w:rsidR="00C50244" w:rsidRDefault="00C50244" w:rsidP="00C50244">
      <w:pPr>
        <w:spacing w:after="160"/>
        <w:jc w:val="center"/>
      </w:pPr>
      <w:r>
        <w:rPr>
          <w:noProof/>
          <w:lang w:val="en-GB" w:eastAsia="en-GB"/>
        </w:rPr>
        <w:drawing>
          <wp:inline distT="0" distB="0" distL="0" distR="0">
            <wp:extent cx="1811655" cy="716280"/>
            <wp:effectExtent l="19050" t="0" r="0" b="0"/>
            <wp:docPr id="6"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srcRect/>
                    <a:stretch>
                      <a:fillRect/>
                    </a:stretch>
                  </pic:blipFill>
                  <pic:spPr bwMode="auto">
                    <a:xfrm>
                      <a:off x="0" y="0"/>
                      <a:ext cx="1811655" cy="716280"/>
                    </a:xfrm>
                    <a:prstGeom prst="rect">
                      <a:avLst/>
                    </a:prstGeom>
                    <a:noFill/>
                    <a:ln w="9525">
                      <a:noFill/>
                      <a:miter lim="800000"/>
                      <a:headEnd/>
                      <a:tailEnd/>
                    </a:ln>
                  </pic:spPr>
                </pic:pic>
              </a:graphicData>
            </a:graphic>
          </wp:inline>
        </w:drawing>
      </w:r>
    </w:p>
    <w:p w:rsidR="00C50244" w:rsidRDefault="00C50244" w:rsidP="00C50244">
      <w:pPr>
        <w:spacing w:after="160"/>
      </w:pPr>
    </w:p>
    <w:p w:rsidR="00C50244" w:rsidRDefault="00C50244" w:rsidP="00C50244">
      <w:pPr>
        <w:spacing w:after="160"/>
      </w:pPr>
    </w:p>
    <w:p w:rsidR="00C50244" w:rsidRDefault="00C50244" w:rsidP="00C50244">
      <w:pPr>
        <w:spacing w:after="160"/>
        <w:jc w:val="center"/>
      </w:pPr>
    </w:p>
    <w:p w:rsidR="00C50244" w:rsidRPr="0068322F" w:rsidRDefault="00C50244" w:rsidP="00C50244">
      <w:pPr>
        <w:spacing w:after="160"/>
        <w:jc w:val="center"/>
        <w:rPr>
          <w:rFonts w:ascii="Arial" w:hAnsi="Arial" w:cs="Arial"/>
          <w:b/>
          <w:bCs/>
          <w:szCs w:val="24"/>
          <w:lang w:val="en-GB"/>
        </w:rPr>
      </w:pPr>
      <w:r w:rsidRPr="0068322F">
        <w:rPr>
          <w:rFonts w:ascii="Arial" w:hAnsi="Arial" w:cs="Arial"/>
          <w:b/>
          <w:bCs/>
          <w:szCs w:val="24"/>
          <w:lang w:val="en-GB"/>
        </w:rPr>
        <w:t xml:space="preserve">LEVEL: 4                                                                          </w:t>
      </w:r>
    </w:p>
    <w:p w:rsidR="00C50244" w:rsidRPr="0068322F" w:rsidRDefault="00C50244" w:rsidP="00C50244">
      <w:pPr>
        <w:spacing w:after="160"/>
        <w:jc w:val="center"/>
        <w:rPr>
          <w:rFonts w:ascii="Arial" w:hAnsi="Arial" w:cs="Arial"/>
          <w:b/>
          <w:bCs/>
          <w:szCs w:val="24"/>
          <w:lang w:val="en-GB"/>
        </w:rPr>
      </w:pPr>
      <w:r w:rsidRPr="0068322F">
        <w:rPr>
          <w:rFonts w:ascii="Arial" w:hAnsi="Arial" w:cs="Arial"/>
          <w:b/>
          <w:bCs/>
          <w:szCs w:val="24"/>
          <w:lang w:val="en-GB"/>
        </w:rPr>
        <w:t>MODULE CODE BMSK4005</w:t>
      </w:r>
    </w:p>
    <w:p w:rsidR="00C50244" w:rsidRPr="0068322F" w:rsidRDefault="00C50244" w:rsidP="00C50244">
      <w:pPr>
        <w:spacing w:after="160"/>
        <w:jc w:val="center"/>
        <w:rPr>
          <w:rFonts w:ascii="Arial" w:hAnsi="Arial" w:cs="Arial"/>
          <w:b/>
          <w:bCs/>
          <w:szCs w:val="24"/>
          <w:lang w:val="en-GB"/>
        </w:rPr>
      </w:pPr>
      <w:r w:rsidRPr="0068322F">
        <w:rPr>
          <w:rFonts w:ascii="Arial" w:hAnsi="Arial" w:cs="Arial"/>
          <w:b/>
          <w:bCs/>
          <w:szCs w:val="24"/>
          <w:lang w:val="en-GB"/>
        </w:rPr>
        <w:t xml:space="preserve">Module Name: </w:t>
      </w:r>
      <w:r w:rsidR="00A35E8E" w:rsidRPr="0068322F">
        <w:rPr>
          <w:rFonts w:ascii="Arial" w:hAnsi="Arial" w:cs="Arial"/>
          <w:b/>
          <w:bCs/>
          <w:szCs w:val="24"/>
          <w:lang w:val="en-GB"/>
        </w:rPr>
        <w:t xml:space="preserve">Professional Career Development </w:t>
      </w:r>
    </w:p>
    <w:p w:rsidR="00C50244" w:rsidRPr="0068322F" w:rsidRDefault="00C50244" w:rsidP="00C50244">
      <w:pPr>
        <w:spacing w:after="160"/>
        <w:jc w:val="center"/>
        <w:rPr>
          <w:rFonts w:ascii="Arial" w:hAnsi="Arial" w:cs="Arial"/>
          <w:b/>
          <w:bCs/>
          <w:szCs w:val="24"/>
          <w:lang w:val="en-GB"/>
        </w:rPr>
      </w:pPr>
      <w:r w:rsidRPr="0068322F">
        <w:rPr>
          <w:rFonts w:ascii="Arial" w:hAnsi="Arial" w:cs="Arial"/>
          <w:b/>
          <w:bCs/>
          <w:szCs w:val="24"/>
          <w:lang w:val="en-GB"/>
        </w:rPr>
        <w:t>Student Name: Mehdi Hasan</w:t>
      </w:r>
    </w:p>
    <w:p w:rsidR="00C50244" w:rsidRPr="0068322F" w:rsidRDefault="00C50244" w:rsidP="00C50244">
      <w:pPr>
        <w:spacing w:after="160"/>
        <w:jc w:val="center"/>
        <w:rPr>
          <w:rFonts w:ascii="Arial" w:hAnsi="Arial" w:cs="Arial"/>
          <w:b/>
          <w:bCs/>
          <w:szCs w:val="24"/>
          <w:lang w:val="en-GB"/>
        </w:rPr>
      </w:pPr>
      <w:r w:rsidRPr="0068322F">
        <w:rPr>
          <w:rFonts w:ascii="Arial" w:hAnsi="Arial" w:cs="Arial"/>
          <w:b/>
          <w:bCs/>
          <w:szCs w:val="24"/>
          <w:lang w:val="en-GB"/>
        </w:rPr>
        <w:t>Student Number</w:t>
      </w:r>
      <w:r w:rsidRPr="0068322F">
        <w:rPr>
          <w:rFonts w:ascii="Arial" w:hAnsi="Arial" w:cs="Arial"/>
          <w:b/>
          <w:bCs/>
          <w:szCs w:val="24"/>
          <w:cs/>
          <w:lang w:val="en-GB"/>
        </w:rPr>
        <w:t>:</w:t>
      </w:r>
      <w:r w:rsidRPr="0068322F">
        <w:rPr>
          <w:rFonts w:ascii="Arial" w:hAnsi="Arial" w:cs="Arial"/>
          <w:b/>
          <w:bCs/>
          <w:szCs w:val="24"/>
          <w:lang w:val="en-GB"/>
        </w:rPr>
        <w:t xml:space="preserve"> 1706299</w:t>
      </w:r>
    </w:p>
    <w:p w:rsidR="006C5D43" w:rsidRPr="0068322F" w:rsidRDefault="006C5D43" w:rsidP="006C5D43">
      <w:pPr>
        <w:spacing w:after="160"/>
        <w:jc w:val="center"/>
        <w:rPr>
          <w:rFonts w:ascii="Arial" w:hAnsi="Arial" w:cs="Arial"/>
          <w:b/>
          <w:bCs/>
          <w:szCs w:val="24"/>
          <w:lang w:val="en-GB"/>
        </w:rPr>
      </w:pPr>
      <w:r w:rsidRPr="0068322F">
        <w:rPr>
          <w:rFonts w:ascii="Arial" w:hAnsi="Arial" w:cs="Arial"/>
          <w:b/>
          <w:bCs/>
          <w:szCs w:val="24"/>
          <w:lang w:val="en-GB"/>
        </w:rPr>
        <w:t xml:space="preserve">Lecturer: Sylvia Hoffmann </w:t>
      </w: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4801D1" w:rsidRDefault="004801D1" w:rsidP="00974E25">
      <w:pPr>
        <w:spacing w:line="360" w:lineRule="auto"/>
        <w:jc w:val="both"/>
        <w:rPr>
          <w:rFonts w:ascii="Times New Roman" w:hAnsi="Times New Roman" w:cs="Times New Roman"/>
          <w:b/>
          <w:sz w:val="24"/>
          <w:szCs w:val="24"/>
        </w:rPr>
      </w:pPr>
    </w:p>
    <w:p w:rsidR="008E160C" w:rsidRDefault="008E160C" w:rsidP="008E16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p w:rsidR="008E160C" w:rsidRDefault="008E160C" w:rsidP="00974E25">
      <w:pPr>
        <w:spacing w:line="360" w:lineRule="auto"/>
        <w:jc w:val="both"/>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2016423064"/>
        <w:docPartObj>
          <w:docPartGallery w:val="Table of Contents"/>
          <w:docPartUnique/>
        </w:docPartObj>
      </w:sdtPr>
      <w:sdtEndPr>
        <w:rPr>
          <w:b/>
          <w:bCs/>
          <w:noProof/>
        </w:rPr>
      </w:sdtEndPr>
      <w:sdtContent>
        <w:p w:rsidR="004C0CD4" w:rsidRDefault="004C0CD4" w:rsidP="004C0CD4">
          <w:pPr>
            <w:pStyle w:val="TOCHeading"/>
            <w:pBdr>
              <w:top w:val="single" w:sz="4" w:space="1" w:color="auto"/>
              <w:left w:val="single" w:sz="4" w:space="4" w:color="auto"/>
              <w:bottom w:val="single" w:sz="4" w:space="1" w:color="auto"/>
              <w:right w:val="single" w:sz="4" w:space="4" w:color="auto"/>
              <w:between w:val="single" w:sz="4" w:space="1" w:color="auto"/>
              <w:bar w:val="single" w:sz="4" w:color="auto"/>
            </w:pBdr>
          </w:pPr>
          <w:r>
            <w:t>Contents</w:t>
          </w:r>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r w:rsidRPr="00173179">
            <w:fldChar w:fldCharType="begin"/>
          </w:r>
          <w:r w:rsidR="004C0CD4">
            <w:instrText xml:space="preserve"> TOC \o "1-3" \h \z \u </w:instrText>
          </w:r>
          <w:r w:rsidRPr="00173179">
            <w:fldChar w:fldCharType="separate"/>
          </w:r>
          <w:hyperlink w:anchor="_Toc522141350" w:history="1">
            <w:r w:rsidR="004C0CD4" w:rsidRPr="00462821">
              <w:rPr>
                <w:rStyle w:val="Hyperlink"/>
                <w:rFonts w:ascii="Times New Roman" w:hAnsi="Times New Roman" w:cs="Times New Roman"/>
                <w:b/>
                <w:noProof/>
              </w:rPr>
              <w:t>1.1 Introduction</w:t>
            </w:r>
            <w:r w:rsidR="004C0CD4">
              <w:rPr>
                <w:noProof/>
                <w:webHidden/>
              </w:rPr>
              <w:tab/>
            </w:r>
            <w:r>
              <w:rPr>
                <w:noProof/>
                <w:webHidden/>
              </w:rPr>
              <w:fldChar w:fldCharType="begin"/>
            </w:r>
            <w:r w:rsidR="004C0CD4">
              <w:rPr>
                <w:noProof/>
                <w:webHidden/>
              </w:rPr>
              <w:instrText xml:space="preserve"> PAGEREF _Toc522141350 \h </w:instrText>
            </w:r>
            <w:r>
              <w:rPr>
                <w:noProof/>
                <w:webHidden/>
              </w:rPr>
            </w:r>
            <w:r>
              <w:rPr>
                <w:noProof/>
                <w:webHidden/>
              </w:rPr>
              <w:fldChar w:fldCharType="separate"/>
            </w:r>
            <w:r w:rsidR="004C0CD4">
              <w:rPr>
                <w:noProof/>
                <w:webHidden/>
              </w:rPr>
              <w:t>3</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1" w:history="1">
            <w:r w:rsidR="004C0CD4" w:rsidRPr="00462821">
              <w:rPr>
                <w:rStyle w:val="Hyperlink"/>
                <w:rFonts w:ascii="Times New Roman" w:hAnsi="Times New Roman" w:cs="Times New Roman"/>
                <w:b/>
                <w:noProof/>
              </w:rPr>
              <w:t>2.1 Identify Self Awareness and Self development</w:t>
            </w:r>
            <w:r w:rsidR="004C0CD4">
              <w:rPr>
                <w:noProof/>
                <w:webHidden/>
              </w:rPr>
              <w:tab/>
            </w:r>
            <w:r>
              <w:rPr>
                <w:noProof/>
                <w:webHidden/>
              </w:rPr>
              <w:fldChar w:fldCharType="begin"/>
            </w:r>
            <w:r w:rsidR="004C0CD4">
              <w:rPr>
                <w:noProof/>
                <w:webHidden/>
              </w:rPr>
              <w:instrText xml:space="preserve"> PAGEREF _Toc522141351 \h </w:instrText>
            </w:r>
            <w:r>
              <w:rPr>
                <w:noProof/>
                <w:webHidden/>
              </w:rPr>
            </w:r>
            <w:r>
              <w:rPr>
                <w:noProof/>
                <w:webHidden/>
              </w:rPr>
              <w:fldChar w:fldCharType="separate"/>
            </w:r>
            <w:r w:rsidR="004C0CD4">
              <w:rPr>
                <w:noProof/>
                <w:webHidden/>
              </w:rPr>
              <w:t>4</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2" w:history="1">
            <w:r w:rsidR="004C0CD4" w:rsidRPr="00462821">
              <w:rPr>
                <w:rStyle w:val="Hyperlink"/>
                <w:rFonts w:ascii="Times New Roman" w:hAnsi="Times New Roman" w:cs="Times New Roman"/>
                <w:b/>
                <w:noProof/>
              </w:rPr>
              <w:t>3.1 Importance of Self development</w:t>
            </w:r>
            <w:r w:rsidR="004C0CD4">
              <w:rPr>
                <w:noProof/>
                <w:webHidden/>
              </w:rPr>
              <w:tab/>
            </w:r>
            <w:r>
              <w:rPr>
                <w:noProof/>
                <w:webHidden/>
              </w:rPr>
              <w:fldChar w:fldCharType="begin"/>
            </w:r>
            <w:r w:rsidR="004C0CD4">
              <w:rPr>
                <w:noProof/>
                <w:webHidden/>
              </w:rPr>
              <w:instrText xml:space="preserve"> PAGEREF _Toc522141352 \h </w:instrText>
            </w:r>
            <w:r>
              <w:rPr>
                <w:noProof/>
                <w:webHidden/>
              </w:rPr>
            </w:r>
            <w:r>
              <w:rPr>
                <w:noProof/>
                <w:webHidden/>
              </w:rPr>
              <w:fldChar w:fldCharType="separate"/>
            </w:r>
            <w:r w:rsidR="004C0CD4">
              <w:rPr>
                <w:noProof/>
                <w:webHidden/>
              </w:rPr>
              <w:t>4</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3" w:history="1">
            <w:r w:rsidR="004C0CD4" w:rsidRPr="00462821">
              <w:rPr>
                <w:rStyle w:val="Hyperlink"/>
                <w:rFonts w:ascii="Times New Roman" w:hAnsi="Times New Roman" w:cs="Times New Roman"/>
                <w:b/>
                <w:noProof/>
              </w:rPr>
              <w:t>4.1 Learning Style</w:t>
            </w:r>
            <w:r w:rsidR="004C0CD4">
              <w:rPr>
                <w:noProof/>
                <w:webHidden/>
              </w:rPr>
              <w:tab/>
            </w:r>
            <w:r>
              <w:rPr>
                <w:noProof/>
                <w:webHidden/>
              </w:rPr>
              <w:fldChar w:fldCharType="begin"/>
            </w:r>
            <w:r w:rsidR="004C0CD4">
              <w:rPr>
                <w:noProof/>
                <w:webHidden/>
              </w:rPr>
              <w:instrText xml:space="preserve"> PAGEREF _Toc522141353 \h </w:instrText>
            </w:r>
            <w:r>
              <w:rPr>
                <w:noProof/>
                <w:webHidden/>
              </w:rPr>
            </w:r>
            <w:r>
              <w:rPr>
                <w:noProof/>
                <w:webHidden/>
              </w:rPr>
              <w:fldChar w:fldCharType="separate"/>
            </w:r>
            <w:r w:rsidR="004C0CD4">
              <w:rPr>
                <w:noProof/>
                <w:webHidden/>
              </w:rPr>
              <w:t>4</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4" w:history="1">
            <w:r w:rsidR="004C0CD4" w:rsidRPr="00462821">
              <w:rPr>
                <w:rStyle w:val="Hyperlink"/>
                <w:rFonts w:ascii="Times New Roman" w:hAnsi="Times New Roman" w:cs="Times New Roman"/>
                <w:b/>
                <w:noProof/>
              </w:rPr>
              <w:t>4.1.1 Kolb Model</w:t>
            </w:r>
            <w:r w:rsidR="004C0CD4">
              <w:rPr>
                <w:noProof/>
                <w:webHidden/>
              </w:rPr>
              <w:tab/>
            </w:r>
            <w:r>
              <w:rPr>
                <w:noProof/>
                <w:webHidden/>
              </w:rPr>
              <w:fldChar w:fldCharType="begin"/>
            </w:r>
            <w:r w:rsidR="004C0CD4">
              <w:rPr>
                <w:noProof/>
                <w:webHidden/>
              </w:rPr>
              <w:instrText xml:space="preserve"> PAGEREF _Toc522141354 \h </w:instrText>
            </w:r>
            <w:r>
              <w:rPr>
                <w:noProof/>
                <w:webHidden/>
              </w:rPr>
            </w:r>
            <w:r>
              <w:rPr>
                <w:noProof/>
                <w:webHidden/>
              </w:rPr>
              <w:fldChar w:fldCharType="separate"/>
            </w:r>
            <w:r w:rsidR="004C0CD4">
              <w:rPr>
                <w:noProof/>
                <w:webHidden/>
              </w:rPr>
              <w:t>5</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5" w:history="1">
            <w:r w:rsidR="004C0CD4" w:rsidRPr="00462821">
              <w:rPr>
                <w:rStyle w:val="Hyperlink"/>
                <w:rFonts w:ascii="Times New Roman" w:hAnsi="Times New Roman" w:cs="Times New Roman"/>
                <w:b/>
                <w:noProof/>
              </w:rPr>
              <w:t>4.1.2 Honey and Mumford Learning Style Model</w:t>
            </w:r>
            <w:r w:rsidR="004C0CD4">
              <w:rPr>
                <w:noProof/>
                <w:webHidden/>
              </w:rPr>
              <w:tab/>
            </w:r>
            <w:r>
              <w:rPr>
                <w:noProof/>
                <w:webHidden/>
              </w:rPr>
              <w:fldChar w:fldCharType="begin"/>
            </w:r>
            <w:r w:rsidR="004C0CD4">
              <w:rPr>
                <w:noProof/>
                <w:webHidden/>
              </w:rPr>
              <w:instrText xml:space="preserve"> PAGEREF _Toc522141355 \h </w:instrText>
            </w:r>
            <w:r>
              <w:rPr>
                <w:noProof/>
                <w:webHidden/>
              </w:rPr>
            </w:r>
            <w:r>
              <w:rPr>
                <w:noProof/>
                <w:webHidden/>
              </w:rPr>
              <w:fldChar w:fldCharType="separate"/>
            </w:r>
            <w:r w:rsidR="004C0CD4">
              <w:rPr>
                <w:noProof/>
                <w:webHidden/>
              </w:rPr>
              <w:t>6</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6" w:history="1">
            <w:r w:rsidR="004C0CD4" w:rsidRPr="00462821">
              <w:rPr>
                <w:rStyle w:val="Hyperlink"/>
                <w:rFonts w:ascii="Times New Roman" w:hAnsi="Times New Roman" w:cs="Times New Roman"/>
                <w:b/>
                <w:noProof/>
              </w:rPr>
              <w:t>4.1.3 Visual-Auditory-Kinesthetic Model</w:t>
            </w:r>
            <w:r w:rsidR="004C0CD4">
              <w:rPr>
                <w:noProof/>
                <w:webHidden/>
              </w:rPr>
              <w:tab/>
            </w:r>
            <w:r>
              <w:rPr>
                <w:noProof/>
                <w:webHidden/>
              </w:rPr>
              <w:fldChar w:fldCharType="begin"/>
            </w:r>
            <w:r w:rsidR="004C0CD4">
              <w:rPr>
                <w:noProof/>
                <w:webHidden/>
              </w:rPr>
              <w:instrText xml:space="preserve"> PAGEREF _Toc522141356 \h </w:instrText>
            </w:r>
            <w:r>
              <w:rPr>
                <w:noProof/>
                <w:webHidden/>
              </w:rPr>
            </w:r>
            <w:r>
              <w:rPr>
                <w:noProof/>
                <w:webHidden/>
              </w:rPr>
              <w:fldChar w:fldCharType="separate"/>
            </w:r>
            <w:r w:rsidR="004C0CD4">
              <w:rPr>
                <w:noProof/>
                <w:webHidden/>
              </w:rPr>
              <w:t>8</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7" w:history="1">
            <w:r w:rsidR="004C0CD4" w:rsidRPr="00462821">
              <w:rPr>
                <w:rStyle w:val="Hyperlink"/>
                <w:rFonts w:ascii="Times New Roman" w:hAnsi="Times New Roman" w:cs="Times New Roman"/>
                <w:b/>
                <w:noProof/>
              </w:rPr>
              <w:t>5.1 Analysis of personal strength and weakness</w:t>
            </w:r>
            <w:r w:rsidR="004C0CD4">
              <w:rPr>
                <w:noProof/>
                <w:webHidden/>
              </w:rPr>
              <w:tab/>
            </w:r>
            <w:r>
              <w:rPr>
                <w:noProof/>
                <w:webHidden/>
              </w:rPr>
              <w:fldChar w:fldCharType="begin"/>
            </w:r>
            <w:r w:rsidR="004C0CD4">
              <w:rPr>
                <w:noProof/>
                <w:webHidden/>
              </w:rPr>
              <w:instrText xml:space="preserve"> PAGEREF _Toc522141357 \h </w:instrText>
            </w:r>
            <w:r>
              <w:rPr>
                <w:noProof/>
                <w:webHidden/>
              </w:rPr>
            </w:r>
            <w:r>
              <w:rPr>
                <w:noProof/>
                <w:webHidden/>
              </w:rPr>
              <w:fldChar w:fldCharType="separate"/>
            </w:r>
            <w:r w:rsidR="004C0CD4">
              <w:rPr>
                <w:noProof/>
                <w:webHidden/>
              </w:rPr>
              <w:t>10</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8" w:history="1">
            <w:r w:rsidR="004C0CD4" w:rsidRPr="00462821">
              <w:rPr>
                <w:rStyle w:val="Hyperlink"/>
                <w:rFonts w:ascii="Times New Roman" w:hAnsi="Times New Roman" w:cs="Times New Roman"/>
                <w:b/>
                <w:noProof/>
              </w:rPr>
              <w:t>6.1 Ideas with the concept of personal confidence, studying and think independently</w:t>
            </w:r>
            <w:r w:rsidR="004C0CD4">
              <w:rPr>
                <w:noProof/>
                <w:webHidden/>
              </w:rPr>
              <w:tab/>
            </w:r>
            <w:r>
              <w:rPr>
                <w:noProof/>
                <w:webHidden/>
              </w:rPr>
              <w:fldChar w:fldCharType="begin"/>
            </w:r>
            <w:r w:rsidR="004C0CD4">
              <w:rPr>
                <w:noProof/>
                <w:webHidden/>
              </w:rPr>
              <w:instrText xml:space="preserve"> PAGEREF _Toc522141358 \h </w:instrText>
            </w:r>
            <w:r>
              <w:rPr>
                <w:noProof/>
                <w:webHidden/>
              </w:rPr>
            </w:r>
            <w:r>
              <w:rPr>
                <w:noProof/>
                <w:webHidden/>
              </w:rPr>
              <w:fldChar w:fldCharType="separate"/>
            </w:r>
            <w:r w:rsidR="004C0CD4">
              <w:rPr>
                <w:noProof/>
                <w:webHidden/>
              </w:rPr>
              <w:t>13</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59" w:history="1">
            <w:r w:rsidR="004C0CD4" w:rsidRPr="00462821">
              <w:rPr>
                <w:rStyle w:val="Hyperlink"/>
                <w:rFonts w:ascii="Times New Roman" w:hAnsi="Times New Roman" w:cs="Times New Roman"/>
                <w:b/>
                <w:noProof/>
              </w:rPr>
              <w:t>7.1 Strategies for exploring employment option</w:t>
            </w:r>
            <w:r w:rsidR="004C0CD4">
              <w:rPr>
                <w:noProof/>
                <w:webHidden/>
              </w:rPr>
              <w:tab/>
            </w:r>
            <w:r>
              <w:rPr>
                <w:noProof/>
                <w:webHidden/>
              </w:rPr>
              <w:fldChar w:fldCharType="begin"/>
            </w:r>
            <w:r w:rsidR="004C0CD4">
              <w:rPr>
                <w:noProof/>
                <w:webHidden/>
              </w:rPr>
              <w:instrText xml:space="preserve"> PAGEREF _Toc522141359 \h </w:instrText>
            </w:r>
            <w:r>
              <w:rPr>
                <w:noProof/>
                <w:webHidden/>
              </w:rPr>
            </w:r>
            <w:r>
              <w:rPr>
                <w:noProof/>
                <w:webHidden/>
              </w:rPr>
              <w:fldChar w:fldCharType="separate"/>
            </w:r>
            <w:r w:rsidR="004C0CD4">
              <w:rPr>
                <w:noProof/>
                <w:webHidden/>
              </w:rPr>
              <w:t>14</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0" w:history="1">
            <w:r w:rsidR="004C0CD4" w:rsidRPr="00462821">
              <w:rPr>
                <w:rStyle w:val="Hyperlink"/>
                <w:rFonts w:ascii="Times New Roman" w:hAnsi="Times New Roman" w:cs="Times New Roman"/>
                <w:b/>
                <w:noProof/>
              </w:rPr>
              <w:t>8.1 Clear, coherent ad logical presentation</w:t>
            </w:r>
            <w:r w:rsidR="004C0CD4">
              <w:rPr>
                <w:noProof/>
                <w:webHidden/>
              </w:rPr>
              <w:tab/>
            </w:r>
            <w:r>
              <w:rPr>
                <w:noProof/>
                <w:webHidden/>
              </w:rPr>
              <w:fldChar w:fldCharType="begin"/>
            </w:r>
            <w:r w:rsidR="004C0CD4">
              <w:rPr>
                <w:noProof/>
                <w:webHidden/>
              </w:rPr>
              <w:instrText xml:space="preserve"> PAGEREF _Toc522141360 \h </w:instrText>
            </w:r>
            <w:r>
              <w:rPr>
                <w:noProof/>
                <w:webHidden/>
              </w:rPr>
            </w:r>
            <w:r>
              <w:rPr>
                <w:noProof/>
                <w:webHidden/>
              </w:rPr>
              <w:fldChar w:fldCharType="separate"/>
            </w:r>
            <w:r w:rsidR="004C0CD4">
              <w:rPr>
                <w:noProof/>
                <w:webHidden/>
              </w:rPr>
              <w:t>15</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1" w:history="1">
            <w:r w:rsidR="004C0CD4" w:rsidRPr="00462821">
              <w:rPr>
                <w:rStyle w:val="Hyperlink"/>
                <w:rFonts w:ascii="Times New Roman" w:hAnsi="Times New Roman" w:cs="Times New Roman"/>
                <w:b/>
                <w:noProof/>
              </w:rPr>
              <w:t>9.1 Effectiveness of health and safety regulations and good conduct procedures</w:t>
            </w:r>
            <w:r w:rsidR="004C0CD4">
              <w:rPr>
                <w:noProof/>
                <w:webHidden/>
              </w:rPr>
              <w:tab/>
            </w:r>
            <w:r>
              <w:rPr>
                <w:noProof/>
                <w:webHidden/>
              </w:rPr>
              <w:fldChar w:fldCharType="begin"/>
            </w:r>
            <w:r w:rsidR="004C0CD4">
              <w:rPr>
                <w:noProof/>
                <w:webHidden/>
              </w:rPr>
              <w:instrText xml:space="preserve"> PAGEREF _Toc522141361 \h </w:instrText>
            </w:r>
            <w:r>
              <w:rPr>
                <w:noProof/>
                <w:webHidden/>
              </w:rPr>
            </w:r>
            <w:r>
              <w:rPr>
                <w:noProof/>
                <w:webHidden/>
              </w:rPr>
              <w:fldChar w:fldCharType="separate"/>
            </w:r>
            <w:r w:rsidR="004C0CD4">
              <w:rPr>
                <w:noProof/>
                <w:webHidden/>
              </w:rPr>
              <w:t>16</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2" w:history="1">
            <w:r w:rsidR="004C0CD4" w:rsidRPr="00462821">
              <w:rPr>
                <w:rStyle w:val="Hyperlink"/>
                <w:rFonts w:ascii="Times New Roman" w:hAnsi="Times New Roman" w:cs="Times New Roman"/>
                <w:b/>
                <w:noProof/>
              </w:rPr>
              <w:t>10.1 Strategies for Career Advancement</w:t>
            </w:r>
            <w:r w:rsidR="004C0CD4">
              <w:rPr>
                <w:noProof/>
                <w:webHidden/>
              </w:rPr>
              <w:tab/>
            </w:r>
            <w:r>
              <w:rPr>
                <w:noProof/>
                <w:webHidden/>
              </w:rPr>
              <w:fldChar w:fldCharType="begin"/>
            </w:r>
            <w:r w:rsidR="004C0CD4">
              <w:rPr>
                <w:noProof/>
                <w:webHidden/>
              </w:rPr>
              <w:instrText xml:space="preserve"> PAGEREF _Toc522141362 \h </w:instrText>
            </w:r>
            <w:r>
              <w:rPr>
                <w:noProof/>
                <w:webHidden/>
              </w:rPr>
            </w:r>
            <w:r>
              <w:rPr>
                <w:noProof/>
                <w:webHidden/>
              </w:rPr>
              <w:fldChar w:fldCharType="separate"/>
            </w:r>
            <w:r w:rsidR="004C0CD4">
              <w:rPr>
                <w:noProof/>
                <w:webHidden/>
              </w:rPr>
              <w:t>16</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3" w:history="1">
            <w:r w:rsidR="004C0CD4" w:rsidRPr="00462821">
              <w:rPr>
                <w:rStyle w:val="Hyperlink"/>
                <w:rFonts w:ascii="Times New Roman" w:hAnsi="Times New Roman" w:cs="Times New Roman"/>
                <w:b/>
                <w:noProof/>
              </w:rPr>
              <w:t>11.1 Development of students confident</w:t>
            </w:r>
            <w:r w:rsidR="004C0CD4">
              <w:rPr>
                <w:noProof/>
                <w:webHidden/>
              </w:rPr>
              <w:tab/>
            </w:r>
            <w:r>
              <w:rPr>
                <w:noProof/>
                <w:webHidden/>
              </w:rPr>
              <w:fldChar w:fldCharType="begin"/>
            </w:r>
            <w:r w:rsidR="004C0CD4">
              <w:rPr>
                <w:noProof/>
                <w:webHidden/>
              </w:rPr>
              <w:instrText xml:space="preserve"> PAGEREF _Toc522141363 \h </w:instrText>
            </w:r>
            <w:r>
              <w:rPr>
                <w:noProof/>
                <w:webHidden/>
              </w:rPr>
            </w:r>
            <w:r>
              <w:rPr>
                <w:noProof/>
                <w:webHidden/>
              </w:rPr>
              <w:fldChar w:fldCharType="separate"/>
            </w:r>
            <w:r w:rsidR="004C0CD4">
              <w:rPr>
                <w:noProof/>
                <w:webHidden/>
              </w:rPr>
              <w:t>19</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4" w:history="1">
            <w:r w:rsidR="004C0CD4" w:rsidRPr="00462821">
              <w:rPr>
                <w:rStyle w:val="Hyperlink"/>
                <w:rFonts w:ascii="Times New Roman" w:hAnsi="Times New Roman" w:cs="Times New Roman"/>
                <w:b/>
                <w:noProof/>
              </w:rPr>
              <w:t>12.1 Relevant Procedures and employment legislation</w:t>
            </w:r>
            <w:r w:rsidR="004C0CD4">
              <w:rPr>
                <w:noProof/>
                <w:webHidden/>
              </w:rPr>
              <w:tab/>
            </w:r>
            <w:r>
              <w:rPr>
                <w:noProof/>
                <w:webHidden/>
              </w:rPr>
              <w:fldChar w:fldCharType="begin"/>
            </w:r>
            <w:r w:rsidR="004C0CD4">
              <w:rPr>
                <w:noProof/>
                <w:webHidden/>
              </w:rPr>
              <w:instrText xml:space="preserve"> PAGEREF _Toc522141364 \h </w:instrText>
            </w:r>
            <w:r>
              <w:rPr>
                <w:noProof/>
                <w:webHidden/>
              </w:rPr>
            </w:r>
            <w:r>
              <w:rPr>
                <w:noProof/>
                <w:webHidden/>
              </w:rPr>
              <w:fldChar w:fldCharType="separate"/>
            </w:r>
            <w:r w:rsidR="004C0CD4">
              <w:rPr>
                <w:noProof/>
                <w:webHidden/>
              </w:rPr>
              <w:t>19</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5" w:history="1">
            <w:r w:rsidR="004C0CD4" w:rsidRPr="00462821">
              <w:rPr>
                <w:rStyle w:val="Hyperlink"/>
                <w:rFonts w:ascii="Times New Roman" w:hAnsi="Times New Roman" w:cs="Times New Roman"/>
                <w:b/>
                <w:noProof/>
              </w:rPr>
              <w:t>13.1 Conclusion</w:t>
            </w:r>
            <w:r w:rsidR="004C0CD4">
              <w:rPr>
                <w:noProof/>
                <w:webHidden/>
              </w:rPr>
              <w:tab/>
            </w:r>
            <w:r>
              <w:rPr>
                <w:noProof/>
                <w:webHidden/>
              </w:rPr>
              <w:fldChar w:fldCharType="begin"/>
            </w:r>
            <w:r w:rsidR="004C0CD4">
              <w:rPr>
                <w:noProof/>
                <w:webHidden/>
              </w:rPr>
              <w:instrText xml:space="preserve"> PAGEREF _Toc522141365 \h </w:instrText>
            </w:r>
            <w:r>
              <w:rPr>
                <w:noProof/>
                <w:webHidden/>
              </w:rPr>
            </w:r>
            <w:r>
              <w:rPr>
                <w:noProof/>
                <w:webHidden/>
              </w:rPr>
              <w:fldChar w:fldCharType="separate"/>
            </w:r>
            <w:r w:rsidR="004C0CD4">
              <w:rPr>
                <w:noProof/>
                <w:webHidden/>
              </w:rPr>
              <w:t>20</w:t>
            </w:r>
            <w:r>
              <w:rPr>
                <w:noProof/>
                <w:webHidden/>
              </w:rPr>
              <w:fldChar w:fldCharType="end"/>
            </w:r>
          </w:hyperlink>
        </w:p>
        <w:p w:rsidR="004C0CD4" w:rsidRDefault="00173179" w:rsidP="004C0CD4">
          <w:pPr>
            <w:pStyle w:val="TOC1"/>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noProof/>
            </w:rPr>
          </w:pPr>
          <w:hyperlink w:anchor="_Toc522141366" w:history="1">
            <w:r w:rsidR="004C0CD4" w:rsidRPr="00462821">
              <w:rPr>
                <w:rStyle w:val="Hyperlink"/>
                <w:rFonts w:ascii="Times New Roman" w:hAnsi="Times New Roman" w:cs="Times New Roman"/>
                <w:b/>
                <w:noProof/>
              </w:rPr>
              <w:t>Reference</w:t>
            </w:r>
            <w:r w:rsidR="004C0CD4">
              <w:rPr>
                <w:noProof/>
                <w:webHidden/>
              </w:rPr>
              <w:tab/>
            </w:r>
            <w:r>
              <w:rPr>
                <w:noProof/>
                <w:webHidden/>
              </w:rPr>
              <w:fldChar w:fldCharType="begin"/>
            </w:r>
            <w:r w:rsidR="004C0CD4">
              <w:rPr>
                <w:noProof/>
                <w:webHidden/>
              </w:rPr>
              <w:instrText xml:space="preserve"> PAGEREF _Toc522141366 \h </w:instrText>
            </w:r>
            <w:r>
              <w:rPr>
                <w:noProof/>
                <w:webHidden/>
              </w:rPr>
            </w:r>
            <w:r>
              <w:rPr>
                <w:noProof/>
                <w:webHidden/>
              </w:rPr>
              <w:fldChar w:fldCharType="separate"/>
            </w:r>
            <w:r w:rsidR="004C0CD4">
              <w:rPr>
                <w:noProof/>
                <w:webHidden/>
              </w:rPr>
              <w:t>21</w:t>
            </w:r>
            <w:r>
              <w:rPr>
                <w:noProof/>
                <w:webHidden/>
              </w:rPr>
              <w:fldChar w:fldCharType="end"/>
            </w:r>
          </w:hyperlink>
        </w:p>
        <w:p w:rsidR="004C0CD4" w:rsidRDefault="00173179" w:rsidP="004C0CD4">
          <w:pPr>
            <w:pBdr>
              <w:top w:val="single" w:sz="4" w:space="1" w:color="auto"/>
              <w:left w:val="single" w:sz="4" w:space="4" w:color="auto"/>
              <w:bottom w:val="single" w:sz="4" w:space="1" w:color="auto"/>
              <w:right w:val="single" w:sz="4" w:space="4" w:color="auto"/>
              <w:between w:val="single" w:sz="4" w:space="1" w:color="auto"/>
              <w:bar w:val="single" w:sz="4" w:color="auto"/>
            </w:pBdr>
          </w:pPr>
          <w:r>
            <w:rPr>
              <w:b/>
              <w:bCs/>
              <w:noProof/>
            </w:rPr>
            <w:fldChar w:fldCharType="end"/>
          </w:r>
        </w:p>
      </w:sdtContent>
    </w:sdt>
    <w:p w:rsidR="008E160C" w:rsidRDefault="008E160C" w:rsidP="00974E25">
      <w:pPr>
        <w:spacing w:line="360" w:lineRule="auto"/>
        <w:jc w:val="both"/>
        <w:rPr>
          <w:rFonts w:ascii="Times New Roman" w:hAnsi="Times New Roman" w:cs="Times New Roman"/>
          <w:b/>
          <w:sz w:val="24"/>
          <w:szCs w:val="24"/>
        </w:rPr>
      </w:pPr>
    </w:p>
    <w:p w:rsidR="008E160C" w:rsidRDefault="008E160C" w:rsidP="00974E25">
      <w:pPr>
        <w:spacing w:line="360" w:lineRule="auto"/>
        <w:jc w:val="both"/>
        <w:rPr>
          <w:rFonts w:ascii="Times New Roman" w:hAnsi="Times New Roman" w:cs="Times New Roman"/>
          <w:b/>
          <w:sz w:val="24"/>
          <w:szCs w:val="24"/>
        </w:rPr>
      </w:pPr>
    </w:p>
    <w:p w:rsidR="008E160C" w:rsidRDefault="008E160C" w:rsidP="00974E25">
      <w:pPr>
        <w:spacing w:line="360" w:lineRule="auto"/>
        <w:jc w:val="both"/>
        <w:rPr>
          <w:rFonts w:ascii="Times New Roman" w:hAnsi="Times New Roman" w:cs="Times New Roman"/>
          <w:b/>
          <w:sz w:val="24"/>
          <w:szCs w:val="24"/>
        </w:rPr>
      </w:pPr>
    </w:p>
    <w:p w:rsidR="0020197D" w:rsidRPr="00CF443F" w:rsidRDefault="004801D1" w:rsidP="00CF443F">
      <w:pPr>
        <w:pStyle w:val="Heading1"/>
        <w:rPr>
          <w:rFonts w:ascii="Times New Roman" w:eastAsiaTheme="minorHAnsi" w:hAnsi="Times New Roman" w:cs="Times New Roman"/>
          <w:b/>
          <w:color w:val="auto"/>
          <w:sz w:val="24"/>
          <w:szCs w:val="24"/>
        </w:rPr>
      </w:pPr>
      <w:bookmarkStart w:id="0" w:name="_Toc522141350"/>
      <w:r w:rsidRPr="00CF443F">
        <w:rPr>
          <w:rFonts w:ascii="Times New Roman" w:eastAsiaTheme="minorHAnsi" w:hAnsi="Times New Roman" w:cs="Times New Roman"/>
          <w:b/>
          <w:color w:val="auto"/>
          <w:sz w:val="24"/>
          <w:szCs w:val="24"/>
        </w:rPr>
        <w:t xml:space="preserve">1.1 </w:t>
      </w:r>
      <w:r w:rsidR="0020197D" w:rsidRPr="00CF443F">
        <w:rPr>
          <w:rFonts w:ascii="Times New Roman" w:eastAsiaTheme="minorHAnsi" w:hAnsi="Times New Roman" w:cs="Times New Roman"/>
          <w:b/>
          <w:color w:val="auto"/>
          <w:sz w:val="24"/>
          <w:szCs w:val="24"/>
        </w:rPr>
        <w:t>Introduction</w:t>
      </w:r>
      <w:bookmarkEnd w:id="0"/>
    </w:p>
    <w:p w:rsidR="0020197D" w:rsidRPr="00534599" w:rsidRDefault="00F678DD"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We all want to be successful in our own way. Everyone has their own vision of what ‘</w:t>
      </w:r>
      <w:r w:rsidR="000914F4">
        <w:rPr>
          <w:rFonts w:ascii="Times New Roman" w:hAnsi="Times New Roman" w:cs="Times New Roman"/>
          <w:sz w:val="24"/>
          <w:szCs w:val="24"/>
        </w:rPr>
        <w:t>success</w:t>
      </w:r>
      <w:r>
        <w:rPr>
          <w:rFonts w:ascii="Times New Roman" w:hAnsi="Times New Roman" w:cs="Times New Roman"/>
          <w:sz w:val="24"/>
          <w:szCs w:val="24"/>
        </w:rPr>
        <w:t xml:space="preserve">’ mean for themselves and others (Stella Cottrell, 2010)  </w:t>
      </w:r>
      <w:r w:rsidR="00CF443F">
        <w:rPr>
          <w:rFonts w:ascii="Times New Roman" w:hAnsi="Times New Roman" w:cs="Times New Roman"/>
          <w:sz w:val="24"/>
          <w:szCs w:val="24"/>
        </w:rPr>
        <w:t xml:space="preserve"> </w:t>
      </w:r>
      <w:r w:rsidR="008A7D9A">
        <w:rPr>
          <w:rFonts w:ascii="Times New Roman" w:hAnsi="Times New Roman" w:cs="Times New Roman"/>
          <w:sz w:val="24"/>
          <w:szCs w:val="24"/>
        </w:rPr>
        <w:t xml:space="preserve">Career development is an important task to make individual skilled and more experienced. </w:t>
      </w:r>
      <w:r w:rsidR="00D65D8A">
        <w:rPr>
          <w:rFonts w:ascii="Times New Roman" w:hAnsi="Times New Roman" w:cs="Times New Roman"/>
          <w:sz w:val="24"/>
          <w:szCs w:val="24"/>
        </w:rPr>
        <w:t xml:space="preserve">Different training and development program can be practiced to enhance the career development. </w:t>
      </w:r>
      <w:r w:rsidR="009B7E4F">
        <w:rPr>
          <w:rFonts w:ascii="Times New Roman" w:hAnsi="Times New Roman" w:cs="Times New Roman"/>
          <w:sz w:val="24"/>
          <w:szCs w:val="24"/>
        </w:rPr>
        <w:t xml:space="preserve">Professional career development process helps the individual to perform the right job more effectively. </w:t>
      </w:r>
      <w:r w:rsidR="009331AB">
        <w:rPr>
          <w:rFonts w:ascii="Times New Roman" w:hAnsi="Times New Roman" w:cs="Times New Roman"/>
          <w:sz w:val="24"/>
          <w:szCs w:val="24"/>
        </w:rPr>
        <w:t xml:space="preserve">This is the key process to develop more and more in the personal life as well as professional life. </w:t>
      </w:r>
      <w:r w:rsidR="005D5C27">
        <w:rPr>
          <w:rFonts w:ascii="Times New Roman" w:hAnsi="Times New Roman" w:cs="Times New Roman"/>
          <w:sz w:val="24"/>
          <w:szCs w:val="24"/>
        </w:rPr>
        <w:t xml:space="preserve">Professional career development process increases the individual’s potential and ability to perform the job. </w:t>
      </w:r>
      <w:r w:rsidR="0037638F">
        <w:rPr>
          <w:rFonts w:ascii="Times New Roman" w:hAnsi="Times New Roman" w:cs="Times New Roman"/>
          <w:sz w:val="24"/>
          <w:szCs w:val="24"/>
        </w:rPr>
        <w:t xml:space="preserve">Not only that, this kind of process helps to minimize the mistakes </w:t>
      </w:r>
      <w:r w:rsidR="00806457">
        <w:rPr>
          <w:rFonts w:ascii="Times New Roman" w:hAnsi="Times New Roman" w:cs="Times New Roman"/>
          <w:sz w:val="24"/>
          <w:szCs w:val="24"/>
        </w:rPr>
        <w:t xml:space="preserve">and complexities. </w:t>
      </w:r>
      <w:r w:rsidR="0073027F">
        <w:rPr>
          <w:rFonts w:ascii="Times New Roman" w:hAnsi="Times New Roman" w:cs="Times New Roman"/>
          <w:sz w:val="24"/>
          <w:szCs w:val="24"/>
        </w:rPr>
        <w:t xml:space="preserve">As early said, an individual can perform various training and development process according to their abilities and capabilities to </w:t>
      </w:r>
      <w:r w:rsidR="006659C4">
        <w:rPr>
          <w:rFonts w:ascii="Times New Roman" w:hAnsi="Times New Roman" w:cs="Times New Roman"/>
          <w:sz w:val="24"/>
          <w:szCs w:val="24"/>
        </w:rPr>
        <w:t>develop the career.</w:t>
      </w:r>
      <w:r w:rsidR="00086C3E">
        <w:rPr>
          <w:rFonts w:ascii="Times New Roman" w:hAnsi="Times New Roman" w:cs="Times New Roman"/>
          <w:sz w:val="24"/>
          <w:szCs w:val="24"/>
        </w:rPr>
        <w:t xml:space="preserve"> Besides, there are several leaning </w:t>
      </w:r>
      <w:r w:rsidR="00A709B4">
        <w:rPr>
          <w:rFonts w:ascii="Times New Roman" w:hAnsi="Times New Roman" w:cs="Times New Roman"/>
          <w:sz w:val="24"/>
          <w:szCs w:val="24"/>
        </w:rPr>
        <w:t>processes</w:t>
      </w:r>
      <w:r w:rsidR="00086C3E">
        <w:rPr>
          <w:rFonts w:ascii="Times New Roman" w:hAnsi="Times New Roman" w:cs="Times New Roman"/>
          <w:sz w:val="24"/>
          <w:szCs w:val="24"/>
        </w:rPr>
        <w:t xml:space="preserve"> that an individual can adopt for better </w:t>
      </w:r>
      <w:r w:rsidR="00A709B4">
        <w:rPr>
          <w:rFonts w:ascii="Times New Roman" w:hAnsi="Times New Roman" w:cs="Times New Roman"/>
          <w:sz w:val="24"/>
          <w:szCs w:val="24"/>
        </w:rPr>
        <w:t xml:space="preserve">career development. </w:t>
      </w:r>
      <w:r w:rsidR="00AB3F29" w:rsidRPr="00AB3F29">
        <w:rPr>
          <w:rFonts w:ascii="Times New Roman" w:hAnsi="Times New Roman" w:cs="Times New Roman"/>
          <w:sz w:val="24"/>
          <w:szCs w:val="24"/>
        </w:rPr>
        <w:t>Honey and Mumford</w:t>
      </w:r>
      <w:r w:rsidR="00BB2B44">
        <w:rPr>
          <w:rFonts w:ascii="Times New Roman" w:hAnsi="Times New Roman" w:cs="Times New Roman"/>
          <w:sz w:val="24"/>
          <w:szCs w:val="24"/>
        </w:rPr>
        <w:t xml:space="preserve"> (1992)</w:t>
      </w:r>
      <w:r w:rsidR="00AB3F29" w:rsidRPr="00AB3F29">
        <w:rPr>
          <w:rFonts w:ascii="Times New Roman" w:hAnsi="Times New Roman" w:cs="Times New Roman"/>
          <w:sz w:val="24"/>
          <w:szCs w:val="24"/>
        </w:rPr>
        <w:t xml:space="preserve"> Learning Style’</w:t>
      </w:r>
      <w:r w:rsidR="00AB3F29">
        <w:rPr>
          <w:rFonts w:ascii="Times New Roman" w:hAnsi="Times New Roman" w:cs="Times New Roman"/>
          <w:sz w:val="24"/>
          <w:szCs w:val="24"/>
        </w:rPr>
        <w:t xml:space="preserve"> and </w:t>
      </w:r>
      <w:r w:rsidR="00AB3F29" w:rsidRPr="00AB3F29">
        <w:rPr>
          <w:rFonts w:ascii="Times New Roman" w:hAnsi="Times New Roman" w:cs="Times New Roman"/>
          <w:sz w:val="24"/>
          <w:szCs w:val="24"/>
        </w:rPr>
        <w:t>‘Visual-Auditory-Kinesthetic</w:t>
      </w:r>
      <w:r w:rsidR="00AB3F29">
        <w:rPr>
          <w:rFonts w:ascii="Times New Roman" w:hAnsi="Times New Roman" w:cs="Times New Roman"/>
          <w:sz w:val="24"/>
          <w:szCs w:val="24"/>
        </w:rPr>
        <w:t xml:space="preserve"> Model provides the effective direction of right and proper learning style. </w:t>
      </w:r>
      <w:r w:rsidR="00543885">
        <w:rPr>
          <w:rFonts w:ascii="Times New Roman" w:hAnsi="Times New Roman" w:cs="Times New Roman"/>
          <w:sz w:val="24"/>
          <w:szCs w:val="24"/>
        </w:rPr>
        <w:t>These different models have different dimensions to perform and choose the right learning style for the individual.</w:t>
      </w:r>
      <w:r w:rsidR="008236B1">
        <w:rPr>
          <w:rFonts w:ascii="Times New Roman" w:hAnsi="Times New Roman" w:cs="Times New Roman"/>
          <w:sz w:val="24"/>
          <w:szCs w:val="24"/>
        </w:rPr>
        <w:t xml:space="preserve"> On the other hand, SWOT analysis helps to find the strength, weakness, opportunities and threat for the developing plan of the career. </w:t>
      </w:r>
      <w:r w:rsidR="00A034EE">
        <w:rPr>
          <w:rFonts w:ascii="Times New Roman" w:hAnsi="Times New Roman" w:cs="Times New Roman"/>
          <w:sz w:val="24"/>
          <w:szCs w:val="24"/>
        </w:rPr>
        <w:t xml:space="preserve">An individual can easily find out the most effective strength and weakness of them and choose the opportunity to develop more avoiding the threats. </w:t>
      </w:r>
      <w:r w:rsidR="004C7D88">
        <w:rPr>
          <w:rFonts w:ascii="Times New Roman" w:hAnsi="Times New Roman" w:cs="Times New Roman"/>
          <w:sz w:val="24"/>
          <w:szCs w:val="24"/>
        </w:rPr>
        <w:t>Moreover, SMART rules and regulations help to choose the more defined personal development plan.</w:t>
      </w:r>
      <w:r w:rsidR="00534599">
        <w:rPr>
          <w:rFonts w:ascii="Times New Roman" w:hAnsi="Times New Roman" w:cs="Times New Roman"/>
          <w:sz w:val="24"/>
          <w:szCs w:val="24"/>
        </w:rPr>
        <w:t xml:space="preserve"> It is the core job of an individual to choose the right developmental plan more precisely for them because any kind of mistakes can de</w:t>
      </w:r>
      <w:r w:rsidR="001A7A4D">
        <w:rPr>
          <w:rFonts w:ascii="Times New Roman" w:hAnsi="Times New Roman" w:cs="Times New Roman"/>
          <w:sz w:val="24"/>
          <w:szCs w:val="24"/>
        </w:rPr>
        <w:t xml:space="preserve"> </w:t>
      </w:r>
      <w:r w:rsidR="00534599">
        <w:rPr>
          <w:rFonts w:ascii="Times New Roman" w:hAnsi="Times New Roman" w:cs="Times New Roman"/>
          <w:sz w:val="24"/>
          <w:szCs w:val="24"/>
        </w:rPr>
        <w:t>motivate the individuals for developing the career plan</w:t>
      </w:r>
      <w:r w:rsidR="003B7B65">
        <w:rPr>
          <w:rFonts w:ascii="Times New Roman" w:hAnsi="Times New Roman" w:cs="Times New Roman"/>
          <w:sz w:val="24"/>
          <w:szCs w:val="24"/>
        </w:rPr>
        <w:t xml:space="preserve"> </w:t>
      </w:r>
      <w:r w:rsidR="00170BD4">
        <w:rPr>
          <w:rFonts w:ascii="Times New Roman" w:eastAsia="Times New Roman" w:hAnsi="Times New Roman" w:cs="Times New Roman"/>
          <w:color w:val="26282A"/>
          <w:sz w:val="24"/>
          <w:szCs w:val="24"/>
        </w:rPr>
        <w:t xml:space="preserve">I am </w:t>
      </w:r>
      <w:r w:rsidR="00170BD4" w:rsidRPr="00291FEF">
        <w:rPr>
          <w:rFonts w:ascii="Times New Roman" w:eastAsia="Times New Roman" w:hAnsi="Times New Roman" w:cs="Times New Roman"/>
          <w:color w:val="26282A"/>
          <w:sz w:val="24"/>
          <w:szCs w:val="24"/>
        </w:rPr>
        <w:t>43 years old</w:t>
      </w:r>
      <w:r w:rsidR="00170BD4">
        <w:rPr>
          <w:rFonts w:ascii="Times New Roman" w:eastAsia="Times New Roman" w:hAnsi="Times New Roman" w:cs="Times New Roman"/>
          <w:color w:val="26282A"/>
          <w:sz w:val="24"/>
          <w:szCs w:val="24"/>
        </w:rPr>
        <w:t xml:space="preserve"> and in this section I have evaluated my professional career development plan.</w:t>
      </w:r>
    </w:p>
    <w:p w:rsidR="007D7224" w:rsidRDefault="007D7224" w:rsidP="00974E25">
      <w:pPr>
        <w:spacing w:line="360" w:lineRule="auto"/>
        <w:jc w:val="both"/>
        <w:rPr>
          <w:rFonts w:ascii="Times New Roman" w:hAnsi="Times New Roman" w:cs="Times New Roman"/>
          <w:b/>
          <w:sz w:val="24"/>
          <w:szCs w:val="24"/>
        </w:rPr>
      </w:pPr>
    </w:p>
    <w:p w:rsidR="007D7224" w:rsidRDefault="007D7224" w:rsidP="00974E25">
      <w:pPr>
        <w:spacing w:line="360" w:lineRule="auto"/>
        <w:jc w:val="both"/>
        <w:rPr>
          <w:rFonts w:ascii="Times New Roman" w:hAnsi="Times New Roman" w:cs="Times New Roman"/>
          <w:b/>
          <w:sz w:val="24"/>
          <w:szCs w:val="24"/>
        </w:rPr>
      </w:pPr>
    </w:p>
    <w:p w:rsidR="007D7224" w:rsidRDefault="007D7224" w:rsidP="00974E25">
      <w:pPr>
        <w:spacing w:line="360" w:lineRule="auto"/>
        <w:jc w:val="both"/>
        <w:rPr>
          <w:rFonts w:ascii="Times New Roman" w:hAnsi="Times New Roman" w:cs="Times New Roman"/>
          <w:b/>
          <w:sz w:val="24"/>
          <w:szCs w:val="24"/>
        </w:rPr>
      </w:pPr>
    </w:p>
    <w:p w:rsidR="007D7224" w:rsidRDefault="007D7224" w:rsidP="00974E25">
      <w:pPr>
        <w:spacing w:line="360" w:lineRule="auto"/>
        <w:jc w:val="both"/>
        <w:rPr>
          <w:rFonts w:ascii="Times New Roman" w:hAnsi="Times New Roman" w:cs="Times New Roman"/>
          <w:b/>
          <w:sz w:val="24"/>
          <w:szCs w:val="24"/>
        </w:rPr>
      </w:pPr>
    </w:p>
    <w:p w:rsidR="00ED103B" w:rsidRPr="00CF443F" w:rsidRDefault="004801D1" w:rsidP="00CF443F">
      <w:pPr>
        <w:pStyle w:val="Heading1"/>
        <w:rPr>
          <w:rFonts w:ascii="Times New Roman" w:eastAsiaTheme="minorHAnsi" w:hAnsi="Times New Roman" w:cs="Times New Roman"/>
          <w:b/>
          <w:color w:val="auto"/>
          <w:sz w:val="24"/>
          <w:szCs w:val="24"/>
        </w:rPr>
      </w:pPr>
      <w:bookmarkStart w:id="1" w:name="_GoBack"/>
      <w:bookmarkStart w:id="2" w:name="_Toc522141351"/>
      <w:bookmarkEnd w:id="1"/>
      <w:r w:rsidRPr="00CF443F">
        <w:rPr>
          <w:rFonts w:ascii="Times New Roman" w:eastAsiaTheme="minorHAnsi" w:hAnsi="Times New Roman" w:cs="Times New Roman"/>
          <w:b/>
          <w:color w:val="auto"/>
          <w:sz w:val="24"/>
          <w:szCs w:val="24"/>
        </w:rPr>
        <w:lastRenderedPageBreak/>
        <w:t xml:space="preserve">2.1 </w:t>
      </w:r>
      <w:r w:rsidR="00974E25" w:rsidRPr="00CF443F">
        <w:rPr>
          <w:rFonts w:ascii="Times New Roman" w:eastAsiaTheme="minorHAnsi" w:hAnsi="Times New Roman" w:cs="Times New Roman"/>
          <w:b/>
          <w:color w:val="auto"/>
          <w:sz w:val="24"/>
          <w:szCs w:val="24"/>
        </w:rPr>
        <w:t>Identify Self Awareness</w:t>
      </w:r>
      <w:r w:rsidR="00D87BBD" w:rsidRPr="00CF443F">
        <w:rPr>
          <w:rFonts w:ascii="Times New Roman" w:eastAsiaTheme="minorHAnsi" w:hAnsi="Times New Roman" w:cs="Times New Roman"/>
          <w:b/>
          <w:color w:val="auto"/>
          <w:sz w:val="24"/>
          <w:szCs w:val="24"/>
        </w:rPr>
        <w:t xml:space="preserve"> and Self development</w:t>
      </w:r>
      <w:bookmarkEnd w:id="2"/>
    </w:p>
    <w:p w:rsidR="00D87BBD" w:rsidRDefault="00CF443F"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Bridget (2000), </w:t>
      </w:r>
      <w:r w:rsidR="00D87BBD">
        <w:rPr>
          <w:rFonts w:ascii="Times New Roman" w:hAnsi="Times New Roman" w:cs="Times New Roman"/>
          <w:sz w:val="24"/>
          <w:szCs w:val="24"/>
        </w:rPr>
        <w:t xml:space="preserve">develop the personal career development it is very much important to </w:t>
      </w:r>
      <w:r w:rsidR="004610B6">
        <w:rPr>
          <w:rFonts w:ascii="Times New Roman" w:hAnsi="Times New Roman" w:cs="Times New Roman"/>
          <w:sz w:val="24"/>
          <w:szCs w:val="24"/>
        </w:rPr>
        <w:t xml:space="preserve">acknowledge the self-awareness process. </w:t>
      </w:r>
      <w:r w:rsidR="00247D55">
        <w:rPr>
          <w:rFonts w:ascii="Times New Roman" w:hAnsi="Times New Roman" w:cs="Times New Roman"/>
          <w:sz w:val="24"/>
          <w:szCs w:val="24"/>
        </w:rPr>
        <w:t xml:space="preserve">Self-awareness is the </w:t>
      </w:r>
      <w:r w:rsidR="0037135B">
        <w:rPr>
          <w:rFonts w:ascii="Times New Roman" w:hAnsi="Times New Roman" w:cs="Times New Roman"/>
          <w:sz w:val="24"/>
          <w:szCs w:val="24"/>
        </w:rPr>
        <w:t xml:space="preserve">core process to get more knowledgeable from the past experiences. </w:t>
      </w:r>
      <w:r w:rsidR="00AE5EC7">
        <w:rPr>
          <w:rFonts w:ascii="Times New Roman" w:hAnsi="Times New Roman" w:cs="Times New Roman"/>
          <w:sz w:val="24"/>
          <w:szCs w:val="24"/>
        </w:rPr>
        <w:t xml:space="preserve">Past experiences provide the best idea and knowledge to go forward. </w:t>
      </w:r>
      <w:r w:rsidR="00E2413D">
        <w:rPr>
          <w:rFonts w:ascii="Times New Roman" w:hAnsi="Times New Roman" w:cs="Times New Roman"/>
          <w:sz w:val="24"/>
          <w:szCs w:val="24"/>
        </w:rPr>
        <w:t>It also motivates the individual to develop the skills and abilities in the challenging time.</w:t>
      </w:r>
    </w:p>
    <w:p w:rsidR="00D87BBD" w:rsidRDefault="00D66AB1"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self-awareness, self-development is a process to develop the personal career. </w:t>
      </w:r>
      <w:r w:rsidR="007B4067">
        <w:rPr>
          <w:rFonts w:ascii="Times New Roman" w:hAnsi="Times New Roman" w:cs="Times New Roman"/>
          <w:sz w:val="24"/>
          <w:szCs w:val="24"/>
        </w:rPr>
        <w:t xml:space="preserve">Self-development helps to increase the potential of the individuals by having more task and job. </w:t>
      </w:r>
      <w:r w:rsidR="005E678F">
        <w:rPr>
          <w:rFonts w:ascii="Times New Roman" w:hAnsi="Times New Roman" w:cs="Times New Roman"/>
          <w:sz w:val="24"/>
          <w:szCs w:val="24"/>
        </w:rPr>
        <w:t xml:space="preserve">An individual can develop them by various learning process. </w:t>
      </w:r>
    </w:p>
    <w:p w:rsidR="004C6D1B" w:rsidRDefault="00076C16"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the self-awareness and self-development makes the individual to be more skilled and experienced to perform the appointed task more precisely and more effectively. </w:t>
      </w:r>
      <w:r w:rsidR="00B86FF7">
        <w:rPr>
          <w:rFonts w:ascii="Times New Roman" w:hAnsi="Times New Roman" w:cs="Times New Roman"/>
          <w:sz w:val="24"/>
          <w:szCs w:val="24"/>
        </w:rPr>
        <w:t xml:space="preserve">There are various learning styles an individual can adopt for the </w:t>
      </w:r>
      <w:r w:rsidR="00865FEE">
        <w:rPr>
          <w:rFonts w:ascii="Times New Roman" w:hAnsi="Times New Roman" w:cs="Times New Roman"/>
          <w:sz w:val="24"/>
          <w:szCs w:val="24"/>
        </w:rPr>
        <w:t>betterment</w:t>
      </w:r>
      <w:r w:rsidR="00B86FF7">
        <w:rPr>
          <w:rFonts w:ascii="Times New Roman" w:hAnsi="Times New Roman" w:cs="Times New Roman"/>
          <w:sz w:val="24"/>
          <w:szCs w:val="24"/>
        </w:rPr>
        <w:t xml:space="preserve"> and development of their professional career development</w:t>
      </w:r>
      <w:r w:rsidR="00865FEE">
        <w:rPr>
          <w:rFonts w:ascii="Times New Roman" w:hAnsi="Times New Roman" w:cs="Times New Roman"/>
          <w:sz w:val="24"/>
          <w:szCs w:val="24"/>
        </w:rPr>
        <w:t>.</w:t>
      </w:r>
    </w:p>
    <w:p w:rsidR="00974E25" w:rsidRPr="00CF443F" w:rsidRDefault="004801D1" w:rsidP="00CF443F">
      <w:pPr>
        <w:pStyle w:val="Heading1"/>
        <w:rPr>
          <w:rFonts w:ascii="Times New Roman" w:eastAsiaTheme="minorHAnsi" w:hAnsi="Times New Roman" w:cs="Times New Roman"/>
          <w:b/>
          <w:color w:val="auto"/>
          <w:sz w:val="24"/>
          <w:szCs w:val="24"/>
        </w:rPr>
      </w:pPr>
      <w:bookmarkStart w:id="3" w:name="_Toc522141352"/>
      <w:r w:rsidRPr="00CF443F">
        <w:rPr>
          <w:rFonts w:ascii="Times New Roman" w:eastAsiaTheme="minorHAnsi" w:hAnsi="Times New Roman" w:cs="Times New Roman"/>
          <w:b/>
          <w:color w:val="auto"/>
          <w:sz w:val="24"/>
          <w:szCs w:val="24"/>
        </w:rPr>
        <w:t xml:space="preserve">3.1 </w:t>
      </w:r>
      <w:r w:rsidR="00974E25" w:rsidRPr="00CF443F">
        <w:rPr>
          <w:rFonts w:ascii="Times New Roman" w:eastAsiaTheme="minorHAnsi" w:hAnsi="Times New Roman" w:cs="Times New Roman"/>
          <w:b/>
          <w:color w:val="auto"/>
          <w:sz w:val="24"/>
          <w:szCs w:val="24"/>
        </w:rPr>
        <w:t>Importance of Self development</w:t>
      </w:r>
      <w:bookmarkEnd w:id="3"/>
    </w:p>
    <w:p w:rsidR="00C42171" w:rsidRDefault="00FF5D47"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Self-development is performed according to the abilities of the in</w:t>
      </w:r>
      <w:r w:rsidR="006058E5">
        <w:rPr>
          <w:rFonts w:ascii="Times New Roman" w:hAnsi="Times New Roman" w:cs="Times New Roman"/>
          <w:sz w:val="24"/>
          <w:szCs w:val="24"/>
        </w:rPr>
        <w:t>di</w:t>
      </w:r>
      <w:r>
        <w:rPr>
          <w:rFonts w:ascii="Times New Roman" w:hAnsi="Times New Roman" w:cs="Times New Roman"/>
          <w:sz w:val="24"/>
          <w:szCs w:val="24"/>
        </w:rPr>
        <w:t xml:space="preserve">viduals. </w:t>
      </w:r>
      <w:r w:rsidR="006058E5">
        <w:rPr>
          <w:rFonts w:ascii="Times New Roman" w:hAnsi="Times New Roman" w:cs="Times New Roman"/>
          <w:sz w:val="24"/>
          <w:szCs w:val="24"/>
        </w:rPr>
        <w:t xml:space="preserve">It helps to develop the potential of the person. </w:t>
      </w:r>
      <w:r w:rsidR="007F7AD9">
        <w:rPr>
          <w:rFonts w:ascii="Times New Roman" w:hAnsi="Times New Roman" w:cs="Times New Roman"/>
          <w:sz w:val="24"/>
          <w:szCs w:val="24"/>
        </w:rPr>
        <w:t xml:space="preserve">There are so many ways to develop self. </w:t>
      </w:r>
      <w:r w:rsidR="000C1352">
        <w:rPr>
          <w:rFonts w:ascii="Times New Roman" w:hAnsi="Times New Roman" w:cs="Times New Roman"/>
          <w:sz w:val="24"/>
          <w:szCs w:val="24"/>
        </w:rPr>
        <w:t xml:space="preserve">An individual can choose the right path of self-development and career development process. </w:t>
      </w:r>
      <w:r w:rsidR="00D5697D">
        <w:rPr>
          <w:rFonts w:ascii="Times New Roman" w:hAnsi="Times New Roman" w:cs="Times New Roman"/>
          <w:sz w:val="24"/>
          <w:szCs w:val="24"/>
        </w:rPr>
        <w:t xml:space="preserve">It is very important for both the academic and professional task. </w:t>
      </w:r>
      <w:r w:rsidR="00D84D80">
        <w:rPr>
          <w:rFonts w:ascii="Times New Roman" w:hAnsi="Times New Roman" w:cs="Times New Roman"/>
          <w:sz w:val="24"/>
          <w:szCs w:val="24"/>
        </w:rPr>
        <w:t xml:space="preserve">Self-development process also increases the confident level of the individual. </w:t>
      </w:r>
      <w:r w:rsidR="00EC5437">
        <w:rPr>
          <w:rFonts w:ascii="Times New Roman" w:hAnsi="Times New Roman" w:cs="Times New Roman"/>
          <w:sz w:val="24"/>
          <w:szCs w:val="24"/>
        </w:rPr>
        <w:t xml:space="preserve">The person who adopts the self-development activities can keen to take challenging jobs to perform. Moreover, they are likely to develop themselves as well as the organization whenever they are working with them. </w:t>
      </w:r>
      <w:r w:rsidR="0088575A">
        <w:rPr>
          <w:rFonts w:ascii="Times New Roman" w:hAnsi="Times New Roman" w:cs="Times New Roman"/>
          <w:sz w:val="24"/>
          <w:szCs w:val="24"/>
        </w:rPr>
        <w:t xml:space="preserve">Self-development works like as motivational asset. </w:t>
      </w:r>
    </w:p>
    <w:p w:rsidR="00974E25" w:rsidRPr="00CF443F" w:rsidRDefault="004801D1" w:rsidP="00CF443F">
      <w:pPr>
        <w:pStyle w:val="Heading1"/>
        <w:rPr>
          <w:rFonts w:ascii="Times New Roman" w:eastAsiaTheme="minorHAnsi" w:hAnsi="Times New Roman" w:cs="Times New Roman"/>
          <w:b/>
          <w:color w:val="auto"/>
          <w:sz w:val="24"/>
          <w:szCs w:val="24"/>
        </w:rPr>
      </w:pPr>
      <w:bookmarkStart w:id="4" w:name="_Toc522141353"/>
      <w:r w:rsidRPr="00CF443F">
        <w:rPr>
          <w:rFonts w:ascii="Times New Roman" w:eastAsiaTheme="minorHAnsi" w:hAnsi="Times New Roman" w:cs="Times New Roman"/>
          <w:b/>
          <w:color w:val="auto"/>
          <w:sz w:val="24"/>
          <w:szCs w:val="24"/>
        </w:rPr>
        <w:t xml:space="preserve">4.1 </w:t>
      </w:r>
      <w:r w:rsidR="00245490" w:rsidRPr="00CF443F">
        <w:rPr>
          <w:rFonts w:ascii="Times New Roman" w:eastAsiaTheme="minorHAnsi" w:hAnsi="Times New Roman" w:cs="Times New Roman"/>
          <w:b/>
          <w:color w:val="auto"/>
          <w:sz w:val="24"/>
          <w:szCs w:val="24"/>
        </w:rPr>
        <w:t>Learning Style</w:t>
      </w:r>
      <w:bookmarkEnd w:id="4"/>
    </w:p>
    <w:p w:rsidR="003445ED" w:rsidRDefault="00C9761C"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Self-awareness and self-development are the vital activities for the development process of career. </w:t>
      </w:r>
      <w:r w:rsidR="00554D17">
        <w:rPr>
          <w:rFonts w:ascii="Times New Roman" w:hAnsi="Times New Roman" w:cs="Times New Roman"/>
          <w:sz w:val="24"/>
          <w:szCs w:val="24"/>
        </w:rPr>
        <w:t xml:space="preserve">Both of those </w:t>
      </w:r>
      <w:r w:rsidR="00D44B69">
        <w:rPr>
          <w:rFonts w:ascii="Times New Roman" w:hAnsi="Times New Roman" w:cs="Times New Roman"/>
          <w:sz w:val="24"/>
          <w:szCs w:val="24"/>
        </w:rPr>
        <w:t>have</w:t>
      </w:r>
      <w:r w:rsidR="00554D17">
        <w:rPr>
          <w:rFonts w:ascii="Times New Roman" w:hAnsi="Times New Roman" w:cs="Times New Roman"/>
          <w:sz w:val="24"/>
          <w:szCs w:val="24"/>
        </w:rPr>
        <w:t xml:space="preserve"> different impacts on an individual</w:t>
      </w:r>
      <w:r w:rsidR="00E47C24">
        <w:rPr>
          <w:rFonts w:ascii="Times New Roman" w:hAnsi="Times New Roman" w:cs="Times New Roman"/>
          <w:sz w:val="24"/>
          <w:szCs w:val="24"/>
        </w:rPr>
        <w:t>’</w:t>
      </w:r>
      <w:r w:rsidR="00554D17">
        <w:rPr>
          <w:rFonts w:ascii="Times New Roman" w:hAnsi="Times New Roman" w:cs="Times New Roman"/>
          <w:sz w:val="24"/>
          <w:szCs w:val="24"/>
        </w:rPr>
        <w:t xml:space="preserve">s life. </w:t>
      </w:r>
      <w:r w:rsidR="00D44B69">
        <w:rPr>
          <w:rFonts w:ascii="Times New Roman" w:hAnsi="Times New Roman" w:cs="Times New Roman"/>
          <w:sz w:val="24"/>
          <w:szCs w:val="24"/>
        </w:rPr>
        <w:t>Self-development process needs to adopt several learning styles. An individual can adopt the effective learning style according to his/ her abilities and capabilities.</w:t>
      </w:r>
      <w:r w:rsidR="004D4AD6">
        <w:rPr>
          <w:rFonts w:ascii="Times New Roman" w:hAnsi="Times New Roman" w:cs="Times New Roman"/>
          <w:sz w:val="24"/>
          <w:szCs w:val="24"/>
        </w:rPr>
        <w:t xml:space="preserve"> The learning style of one person can be very different than other person. </w:t>
      </w:r>
      <w:r w:rsidR="007F3D0B">
        <w:rPr>
          <w:rFonts w:ascii="Times New Roman" w:hAnsi="Times New Roman" w:cs="Times New Roman"/>
          <w:sz w:val="24"/>
          <w:szCs w:val="24"/>
        </w:rPr>
        <w:t>On the other hand, in some cases, learning style can be same.</w:t>
      </w:r>
      <w:r w:rsidR="00A46377">
        <w:rPr>
          <w:rFonts w:ascii="Times New Roman" w:hAnsi="Times New Roman" w:cs="Times New Roman"/>
          <w:sz w:val="24"/>
          <w:szCs w:val="24"/>
        </w:rPr>
        <w:t xml:space="preserve"> So first of all it is very much important to choose the perfect </w:t>
      </w:r>
      <w:r w:rsidR="00B6532A">
        <w:rPr>
          <w:rFonts w:ascii="Times New Roman" w:hAnsi="Times New Roman" w:cs="Times New Roman"/>
          <w:sz w:val="24"/>
          <w:szCs w:val="24"/>
        </w:rPr>
        <w:t>learning style for the individuals.</w:t>
      </w:r>
    </w:p>
    <w:p w:rsidR="003445ED" w:rsidRPr="00CF443F" w:rsidRDefault="000B0809" w:rsidP="00CF443F">
      <w:pPr>
        <w:pStyle w:val="Heading1"/>
        <w:rPr>
          <w:rFonts w:ascii="Times New Roman" w:eastAsiaTheme="minorHAnsi" w:hAnsi="Times New Roman" w:cs="Times New Roman"/>
          <w:b/>
          <w:color w:val="auto"/>
          <w:sz w:val="24"/>
          <w:szCs w:val="24"/>
        </w:rPr>
      </w:pPr>
      <w:bookmarkStart w:id="5" w:name="_Toc522141354"/>
      <w:r w:rsidRPr="00CF443F">
        <w:rPr>
          <w:rFonts w:ascii="Times New Roman" w:eastAsiaTheme="minorHAnsi" w:hAnsi="Times New Roman" w:cs="Times New Roman"/>
          <w:b/>
          <w:color w:val="auto"/>
          <w:sz w:val="24"/>
          <w:szCs w:val="24"/>
        </w:rPr>
        <w:lastRenderedPageBreak/>
        <w:t xml:space="preserve">4.1.1 </w:t>
      </w:r>
      <w:r w:rsidR="003445ED" w:rsidRPr="00CF443F">
        <w:rPr>
          <w:rFonts w:ascii="Times New Roman" w:eastAsiaTheme="minorHAnsi" w:hAnsi="Times New Roman" w:cs="Times New Roman"/>
          <w:b/>
          <w:color w:val="auto"/>
          <w:sz w:val="24"/>
          <w:szCs w:val="24"/>
        </w:rPr>
        <w:t>Kolb Model</w:t>
      </w:r>
      <w:bookmarkEnd w:id="5"/>
    </w:p>
    <w:p w:rsidR="003445ED" w:rsidRDefault="003445ED" w:rsidP="003445ED">
      <w:pPr>
        <w:tabs>
          <w:tab w:val="left" w:pos="3525"/>
        </w:tabs>
        <w:spacing w:line="360" w:lineRule="auto"/>
        <w:jc w:val="both"/>
        <w:rPr>
          <w:rFonts w:ascii="Times New Roman" w:hAnsi="Times New Roman" w:cs="Times New Roman"/>
          <w:sz w:val="24"/>
          <w:szCs w:val="24"/>
        </w:rPr>
      </w:pPr>
      <w:r>
        <w:rPr>
          <w:rFonts w:ascii="Times New Roman" w:hAnsi="Times New Roman" w:cs="Times New Roman"/>
          <w:sz w:val="24"/>
          <w:szCs w:val="24"/>
        </w:rPr>
        <w:t>Kolb Model is very much effective to choose the right learning styles for the right person. Different person may have different ability to learning. Kolb model illustrated the whole thing.</w:t>
      </w:r>
    </w:p>
    <w:p w:rsidR="00974E25" w:rsidRDefault="00C570E7"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Kolb Model is so well-known for this circumstance and here some discussion can be made in flowing ways-</w:t>
      </w:r>
    </w:p>
    <w:p w:rsidR="00974E25" w:rsidRDefault="00245490"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Kolb Model</w:t>
      </w:r>
    </w:p>
    <w:p w:rsidR="00245490" w:rsidRDefault="00C570E7" w:rsidP="00C570E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829300" cy="34671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74E25" w:rsidRDefault="00245490" w:rsidP="00245490">
      <w:pPr>
        <w:tabs>
          <w:tab w:val="left" w:pos="3525"/>
        </w:tabs>
        <w:spacing w:line="360" w:lineRule="auto"/>
        <w:jc w:val="both"/>
        <w:rPr>
          <w:rFonts w:ascii="Times New Roman" w:hAnsi="Times New Roman" w:cs="Times New Roman"/>
          <w:sz w:val="24"/>
          <w:szCs w:val="24"/>
        </w:rPr>
      </w:pPr>
      <w:r>
        <w:rPr>
          <w:rFonts w:ascii="Times New Roman" w:hAnsi="Times New Roman" w:cs="Times New Roman"/>
          <w:sz w:val="24"/>
          <w:szCs w:val="24"/>
        </w:rPr>
        <w:tab/>
        <w:t>Source: (</w:t>
      </w:r>
      <w:r w:rsidR="00CF443F" w:rsidRPr="00565123">
        <w:rPr>
          <w:rFonts w:ascii="Times New Roman" w:eastAsia="Times New Roman" w:hAnsi="Times New Roman" w:cs="Times New Roman"/>
          <w:sz w:val="24"/>
          <w:szCs w:val="24"/>
        </w:rPr>
        <w:t>Denison</w:t>
      </w:r>
      <w:r w:rsidR="0099051D">
        <w:rPr>
          <w:rFonts w:ascii="Times New Roman" w:hAnsi="Times New Roman" w:cs="Times New Roman"/>
          <w:sz w:val="24"/>
          <w:szCs w:val="24"/>
        </w:rPr>
        <w:t xml:space="preserve">, </w:t>
      </w:r>
      <w:r w:rsidR="00CF443F">
        <w:rPr>
          <w:rFonts w:ascii="Times New Roman" w:hAnsi="Times New Roman" w:cs="Times New Roman"/>
          <w:sz w:val="24"/>
          <w:szCs w:val="24"/>
        </w:rPr>
        <w:t>19</w:t>
      </w:r>
      <w:r w:rsidR="0099051D">
        <w:rPr>
          <w:rFonts w:ascii="Times New Roman" w:hAnsi="Times New Roman" w:cs="Times New Roman"/>
          <w:sz w:val="24"/>
          <w:szCs w:val="24"/>
        </w:rPr>
        <w:t>9</w:t>
      </w:r>
      <w:r w:rsidR="00CF443F">
        <w:rPr>
          <w:rFonts w:ascii="Times New Roman" w:hAnsi="Times New Roman" w:cs="Times New Roman"/>
          <w:sz w:val="24"/>
          <w:szCs w:val="24"/>
        </w:rPr>
        <w:t>0</w:t>
      </w:r>
      <w:r>
        <w:rPr>
          <w:rFonts w:ascii="Times New Roman" w:hAnsi="Times New Roman" w:cs="Times New Roman"/>
          <w:sz w:val="24"/>
          <w:szCs w:val="24"/>
        </w:rPr>
        <w:t>)</w:t>
      </w:r>
    </w:p>
    <w:p w:rsidR="00750204" w:rsidRDefault="00705BBF" w:rsidP="00245490">
      <w:pPr>
        <w:tabs>
          <w:tab w:val="left" w:pos="3525"/>
        </w:tabs>
        <w:spacing w:line="360" w:lineRule="auto"/>
        <w:jc w:val="both"/>
        <w:rPr>
          <w:rFonts w:ascii="Times New Roman" w:hAnsi="Times New Roman" w:cs="Times New Roman"/>
          <w:sz w:val="24"/>
          <w:szCs w:val="24"/>
        </w:rPr>
      </w:pPr>
      <w:r w:rsidRPr="00605774">
        <w:rPr>
          <w:rFonts w:ascii="Times New Roman" w:hAnsi="Times New Roman" w:cs="Times New Roman"/>
          <w:b/>
          <w:sz w:val="24"/>
          <w:szCs w:val="24"/>
        </w:rPr>
        <w:t xml:space="preserve">Concrete Experience </w:t>
      </w:r>
      <w:r w:rsidR="007228C3">
        <w:rPr>
          <w:rFonts w:ascii="Times New Roman" w:hAnsi="Times New Roman" w:cs="Times New Roman"/>
          <w:b/>
          <w:sz w:val="24"/>
          <w:szCs w:val="24"/>
        </w:rPr>
        <w:t>L</w:t>
      </w:r>
      <w:r w:rsidR="007228C3" w:rsidRPr="00605774">
        <w:rPr>
          <w:rFonts w:ascii="Times New Roman" w:hAnsi="Times New Roman" w:cs="Times New Roman"/>
          <w:b/>
          <w:sz w:val="24"/>
          <w:szCs w:val="24"/>
        </w:rPr>
        <w:t>earning:</w:t>
      </w:r>
      <w:r w:rsidR="007228C3">
        <w:rPr>
          <w:rFonts w:ascii="Times New Roman" w:hAnsi="Times New Roman" w:cs="Times New Roman"/>
          <w:sz w:val="24"/>
          <w:szCs w:val="24"/>
        </w:rPr>
        <w:t xml:space="preserve"> This</w:t>
      </w:r>
      <w:r w:rsidR="00F531E0">
        <w:rPr>
          <w:rFonts w:ascii="Times New Roman" w:hAnsi="Times New Roman" w:cs="Times New Roman"/>
          <w:sz w:val="24"/>
          <w:szCs w:val="24"/>
        </w:rPr>
        <w:t xml:space="preserve"> kind of learning is the way to choose the individual’s ability for learning reading and writing. </w:t>
      </w:r>
      <w:r w:rsidR="00605774">
        <w:rPr>
          <w:rFonts w:ascii="Times New Roman" w:hAnsi="Times New Roman" w:cs="Times New Roman"/>
          <w:sz w:val="24"/>
          <w:szCs w:val="24"/>
        </w:rPr>
        <w:t>Persons are more likely to adopt the reading and writing styles to learn more.</w:t>
      </w:r>
    </w:p>
    <w:p w:rsidR="00FF058C" w:rsidRPr="00E32C79" w:rsidRDefault="00244BCA" w:rsidP="00245490">
      <w:pPr>
        <w:tabs>
          <w:tab w:val="left" w:pos="3525"/>
        </w:tabs>
        <w:spacing w:line="360" w:lineRule="auto"/>
        <w:jc w:val="both"/>
        <w:rPr>
          <w:rFonts w:ascii="Times New Roman" w:hAnsi="Times New Roman" w:cs="Times New Roman"/>
          <w:b/>
          <w:sz w:val="24"/>
          <w:szCs w:val="24"/>
        </w:rPr>
      </w:pPr>
      <w:r w:rsidRPr="00E32C79">
        <w:rPr>
          <w:rFonts w:ascii="Times New Roman" w:hAnsi="Times New Roman" w:cs="Times New Roman"/>
          <w:b/>
          <w:sz w:val="24"/>
          <w:szCs w:val="24"/>
        </w:rPr>
        <w:t xml:space="preserve">Reflective Observation Learning: </w:t>
      </w:r>
      <w:r w:rsidR="00AB3321" w:rsidRPr="00AB3321">
        <w:rPr>
          <w:rFonts w:ascii="Times New Roman" w:hAnsi="Times New Roman" w:cs="Times New Roman"/>
          <w:sz w:val="24"/>
          <w:szCs w:val="24"/>
        </w:rPr>
        <w:t xml:space="preserve">The </w:t>
      </w:r>
      <w:r w:rsidR="00AB3321">
        <w:rPr>
          <w:rFonts w:ascii="Times New Roman" w:hAnsi="Times New Roman" w:cs="Times New Roman"/>
          <w:sz w:val="24"/>
          <w:szCs w:val="24"/>
        </w:rPr>
        <w:t xml:space="preserve">individuals are more prefer to learn by group or team activities. </w:t>
      </w:r>
      <w:r w:rsidR="002321FF">
        <w:rPr>
          <w:rFonts w:ascii="Times New Roman" w:hAnsi="Times New Roman" w:cs="Times New Roman"/>
          <w:sz w:val="24"/>
          <w:szCs w:val="24"/>
        </w:rPr>
        <w:t xml:space="preserve">This type of learning process helps to develop individual’s career as well as team performance. </w:t>
      </w:r>
    </w:p>
    <w:p w:rsidR="008101C2" w:rsidRDefault="008101C2" w:rsidP="00245490">
      <w:pPr>
        <w:tabs>
          <w:tab w:val="left" w:pos="3525"/>
        </w:tabs>
        <w:spacing w:line="360" w:lineRule="auto"/>
        <w:jc w:val="both"/>
        <w:rPr>
          <w:rFonts w:ascii="Times New Roman" w:hAnsi="Times New Roman" w:cs="Times New Roman"/>
          <w:sz w:val="24"/>
          <w:szCs w:val="24"/>
        </w:rPr>
      </w:pPr>
      <w:r w:rsidRPr="00195A26">
        <w:rPr>
          <w:rFonts w:ascii="Times New Roman" w:hAnsi="Times New Roman" w:cs="Times New Roman"/>
          <w:b/>
          <w:sz w:val="24"/>
          <w:szCs w:val="24"/>
        </w:rPr>
        <w:lastRenderedPageBreak/>
        <w:t>Abstract Conceptualization</w:t>
      </w:r>
      <w:r w:rsidR="006E0B86" w:rsidRPr="00195A26">
        <w:rPr>
          <w:rFonts w:ascii="Times New Roman" w:hAnsi="Times New Roman" w:cs="Times New Roman"/>
          <w:b/>
          <w:sz w:val="24"/>
          <w:szCs w:val="24"/>
        </w:rPr>
        <w:t xml:space="preserve"> Learning:</w:t>
      </w:r>
      <w:r w:rsidR="004760B9">
        <w:rPr>
          <w:rFonts w:ascii="Times New Roman" w:hAnsi="Times New Roman" w:cs="Times New Roman"/>
          <w:b/>
          <w:sz w:val="24"/>
          <w:szCs w:val="24"/>
        </w:rPr>
        <w:t xml:space="preserve"> </w:t>
      </w:r>
      <w:r w:rsidR="00C53B8C">
        <w:rPr>
          <w:rFonts w:ascii="Times New Roman" w:hAnsi="Times New Roman" w:cs="Times New Roman"/>
          <w:sz w:val="24"/>
          <w:szCs w:val="24"/>
        </w:rPr>
        <w:t xml:space="preserve">Abstract conceptualization learning process is defined whenever the individual becomes active to learn from the theories. </w:t>
      </w:r>
      <w:r w:rsidR="004E11AA">
        <w:rPr>
          <w:rFonts w:ascii="Times New Roman" w:hAnsi="Times New Roman" w:cs="Times New Roman"/>
          <w:sz w:val="24"/>
          <w:szCs w:val="24"/>
        </w:rPr>
        <w:t xml:space="preserve">More knowledge can be adopted by the theoretical lessons and models. </w:t>
      </w:r>
    </w:p>
    <w:p w:rsidR="00195A26" w:rsidRDefault="00195A26" w:rsidP="00974E25">
      <w:pPr>
        <w:spacing w:line="360" w:lineRule="auto"/>
        <w:jc w:val="both"/>
        <w:rPr>
          <w:rFonts w:ascii="Times New Roman" w:hAnsi="Times New Roman" w:cs="Times New Roman"/>
          <w:sz w:val="24"/>
          <w:szCs w:val="24"/>
        </w:rPr>
      </w:pPr>
      <w:r w:rsidRPr="003445ED">
        <w:rPr>
          <w:rFonts w:ascii="Times New Roman" w:hAnsi="Times New Roman" w:cs="Times New Roman"/>
          <w:b/>
          <w:sz w:val="24"/>
          <w:szCs w:val="24"/>
        </w:rPr>
        <w:t xml:space="preserve">Active Experimentation Learning: </w:t>
      </w:r>
      <w:r w:rsidR="00732D8B">
        <w:rPr>
          <w:rFonts w:ascii="Times New Roman" w:hAnsi="Times New Roman" w:cs="Times New Roman"/>
          <w:sz w:val="24"/>
          <w:szCs w:val="24"/>
        </w:rPr>
        <w:t xml:space="preserve">The individual are more preferable to learn from the personal experiences. </w:t>
      </w:r>
      <w:r w:rsidR="000E2551">
        <w:rPr>
          <w:rFonts w:ascii="Times New Roman" w:hAnsi="Times New Roman" w:cs="Times New Roman"/>
          <w:sz w:val="24"/>
          <w:szCs w:val="24"/>
        </w:rPr>
        <w:t>As it is said</w:t>
      </w:r>
      <w:r w:rsidR="00AF75F4">
        <w:rPr>
          <w:rFonts w:ascii="Times New Roman" w:hAnsi="Times New Roman" w:cs="Times New Roman"/>
          <w:sz w:val="24"/>
          <w:szCs w:val="24"/>
        </w:rPr>
        <w:t>,</w:t>
      </w:r>
      <w:r w:rsidR="000E2551">
        <w:rPr>
          <w:rFonts w:ascii="Times New Roman" w:hAnsi="Times New Roman" w:cs="Times New Roman"/>
          <w:sz w:val="24"/>
          <w:szCs w:val="24"/>
        </w:rPr>
        <w:t xml:space="preserve"> past experiences can drive </w:t>
      </w:r>
      <w:r w:rsidR="00AF75F4">
        <w:rPr>
          <w:rFonts w:ascii="Times New Roman" w:hAnsi="Times New Roman" w:cs="Times New Roman"/>
          <w:sz w:val="24"/>
          <w:szCs w:val="24"/>
        </w:rPr>
        <w:t xml:space="preserve">an individual </w:t>
      </w:r>
      <w:r w:rsidR="000E2551">
        <w:rPr>
          <w:rFonts w:ascii="Times New Roman" w:hAnsi="Times New Roman" w:cs="Times New Roman"/>
          <w:sz w:val="24"/>
          <w:szCs w:val="24"/>
        </w:rPr>
        <w:t xml:space="preserve">faster than anything towards future. </w:t>
      </w:r>
    </w:p>
    <w:p w:rsidR="007D3F4E" w:rsidRPr="00CF443F" w:rsidRDefault="007D3F4E" w:rsidP="00CF443F">
      <w:pPr>
        <w:pStyle w:val="Heading1"/>
        <w:rPr>
          <w:b/>
        </w:rPr>
      </w:pPr>
      <w:bookmarkStart w:id="6" w:name="_Toc522141355"/>
      <w:r w:rsidRPr="00CF443F">
        <w:rPr>
          <w:rFonts w:ascii="Times New Roman" w:eastAsiaTheme="minorHAnsi" w:hAnsi="Times New Roman" w:cs="Times New Roman"/>
          <w:b/>
          <w:color w:val="auto"/>
          <w:sz w:val="24"/>
          <w:szCs w:val="24"/>
        </w:rPr>
        <w:t>4.1.2 Honey and Mumford Learning Style Model</w:t>
      </w:r>
      <w:bookmarkEnd w:id="6"/>
    </w:p>
    <w:p w:rsidR="007B78E7" w:rsidRDefault="00CF443F"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Bridget (2000), </w:t>
      </w:r>
      <w:r w:rsidR="007B78E7">
        <w:rPr>
          <w:rFonts w:ascii="Times New Roman" w:hAnsi="Times New Roman" w:cs="Times New Roman"/>
          <w:sz w:val="24"/>
          <w:szCs w:val="24"/>
        </w:rPr>
        <w:t xml:space="preserve">Honey and Mumford took the Kolb model as an ideal one and analyzed to develop more efficient learning styles for the individuals. </w:t>
      </w:r>
    </w:p>
    <w:p w:rsidR="00AE0570" w:rsidRDefault="00AE0570" w:rsidP="00974E25">
      <w:pPr>
        <w:spacing w:line="360" w:lineRule="auto"/>
        <w:jc w:val="both"/>
        <w:rPr>
          <w:rFonts w:ascii="Times New Roman" w:hAnsi="Times New Roman" w:cs="Times New Roman"/>
          <w:sz w:val="24"/>
          <w:szCs w:val="24"/>
        </w:rPr>
      </w:pPr>
      <w:r>
        <w:rPr>
          <w:rFonts w:ascii="Times New Roman" w:hAnsi="Times New Roman" w:cs="Times New Roman"/>
          <w:sz w:val="24"/>
          <w:szCs w:val="24"/>
        </w:rPr>
        <w:t>Figure 02: Honey and Mumford Learning Style</w:t>
      </w:r>
    </w:p>
    <w:p w:rsidR="00AE0570" w:rsidRDefault="00AB36AA" w:rsidP="00BE1B1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012332" cy="2857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ey_n_mumford.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15947" cy="2860075"/>
                    </a:xfrm>
                    <a:prstGeom prst="rect">
                      <a:avLst/>
                    </a:prstGeom>
                  </pic:spPr>
                </pic:pic>
              </a:graphicData>
            </a:graphic>
          </wp:inline>
        </w:drawing>
      </w:r>
    </w:p>
    <w:p w:rsidR="00CF443F" w:rsidRDefault="00CF443F" w:rsidP="00CF443F">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Source: (Ton, 2014)</w:t>
      </w:r>
    </w:p>
    <w:p w:rsidR="00974E25" w:rsidRDefault="00974E25" w:rsidP="00347A72">
      <w:pPr>
        <w:tabs>
          <w:tab w:val="left" w:pos="3300"/>
        </w:tabs>
        <w:spacing w:line="360" w:lineRule="auto"/>
        <w:jc w:val="center"/>
        <w:rPr>
          <w:rFonts w:ascii="Times New Roman" w:hAnsi="Times New Roman" w:cs="Times New Roman"/>
          <w:sz w:val="24"/>
          <w:szCs w:val="24"/>
        </w:rPr>
      </w:pPr>
    </w:p>
    <w:p w:rsidR="00D33914" w:rsidRDefault="00D33914" w:rsidP="00145034">
      <w:pPr>
        <w:tabs>
          <w:tab w:val="left" w:pos="33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Activists, Reflectors, Theorists, Pragmatist are the identities of the individuals who are having different learning styles. </w:t>
      </w:r>
      <w:r w:rsidR="00ED215A">
        <w:rPr>
          <w:rFonts w:ascii="Times New Roman" w:hAnsi="Times New Roman" w:cs="Times New Roman"/>
          <w:sz w:val="24"/>
          <w:szCs w:val="24"/>
        </w:rPr>
        <w:t>Honey and Mumford has provided their identities according to their activities for learning.</w:t>
      </w:r>
    </w:p>
    <w:p w:rsidR="00497422" w:rsidRDefault="00497422" w:rsidP="00145034">
      <w:pPr>
        <w:tabs>
          <w:tab w:val="left" w:pos="330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‘Activists’ are the individuals who like to learn more by team participation. </w:t>
      </w:r>
      <w:r w:rsidR="006016FB">
        <w:rPr>
          <w:rFonts w:ascii="Times New Roman" w:hAnsi="Times New Roman" w:cs="Times New Roman"/>
          <w:sz w:val="24"/>
          <w:szCs w:val="24"/>
        </w:rPr>
        <w:t xml:space="preserve">They like to do the job in team basis and get the result to learn more and more. </w:t>
      </w:r>
      <w:r w:rsidR="00C766DA">
        <w:rPr>
          <w:rFonts w:ascii="Times New Roman" w:hAnsi="Times New Roman" w:cs="Times New Roman"/>
          <w:sz w:val="24"/>
          <w:szCs w:val="24"/>
        </w:rPr>
        <w:t xml:space="preserve">The ‘Reflectors’ check out the whole situation to make any decision. This helps to develop the experiences both any positive and negative aspects. </w:t>
      </w:r>
      <w:r w:rsidR="00B658AF">
        <w:rPr>
          <w:rFonts w:ascii="Times New Roman" w:hAnsi="Times New Roman" w:cs="Times New Roman"/>
          <w:sz w:val="24"/>
          <w:szCs w:val="24"/>
        </w:rPr>
        <w:t xml:space="preserve">They prefer to take the perfect learning from the present situation. </w:t>
      </w:r>
      <w:r w:rsidR="0090206F">
        <w:rPr>
          <w:rFonts w:ascii="Times New Roman" w:hAnsi="Times New Roman" w:cs="Times New Roman"/>
          <w:sz w:val="24"/>
          <w:szCs w:val="24"/>
        </w:rPr>
        <w:t xml:space="preserve">‘Theorists” are the </w:t>
      </w:r>
      <w:r w:rsidR="00337D79">
        <w:rPr>
          <w:rFonts w:ascii="Times New Roman" w:hAnsi="Times New Roman" w:cs="Times New Roman"/>
          <w:sz w:val="24"/>
          <w:szCs w:val="24"/>
        </w:rPr>
        <w:t>people who are</w:t>
      </w:r>
      <w:r w:rsidR="0090206F">
        <w:rPr>
          <w:rFonts w:ascii="Times New Roman" w:hAnsi="Times New Roman" w:cs="Times New Roman"/>
          <w:sz w:val="24"/>
          <w:szCs w:val="24"/>
        </w:rPr>
        <w:t xml:space="preserve"> more </w:t>
      </w:r>
      <w:r w:rsidR="00337D79">
        <w:rPr>
          <w:rFonts w:ascii="Times New Roman" w:hAnsi="Times New Roman" w:cs="Times New Roman"/>
          <w:sz w:val="24"/>
          <w:szCs w:val="24"/>
        </w:rPr>
        <w:t xml:space="preserve">active to gather the knowledge from the theoretical lessons. </w:t>
      </w:r>
      <w:r w:rsidR="00BA5109">
        <w:rPr>
          <w:rFonts w:ascii="Times New Roman" w:hAnsi="Times New Roman" w:cs="Times New Roman"/>
          <w:sz w:val="24"/>
          <w:szCs w:val="24"/>
        </w:rPr>
        <w:t>Several theories and models help them to take perfect decision in every situation.</w:t>
      </w:r>
      <w:r w:rsidR="00C536A8">
        <w:rPr>
          <w:rFonts w:ascii="Times New Roman" w:hAnsi="Times New Roman" w:cs="Times New Roman"/>
          <w:sz w:val="24"/>
          <w:szCs w:val="24"/>
        </w:rPr>
        <w:t xml:space="preserve">On the very last, “Pragmatists” are the individuals who like to evaluate the situation and learn from the real world in practical rather than studying the </w:t>
      </w:r>
      <w:r w:rsidR="00C36F23">
        <w:rPr>
          <w:rFonts w:ascii="Times New Roman" w:hAnsi="Times New Roman" w:cs="Times New Roman"/>
          <w:sz w:val="24"/>
          <w:szCs w:val="24"/>
        </w:rPr>
        <w:t>Theoretical</w:t>
      </w:r>
      <w:r w:rsidR="00C536A8">
        <w:rPr>
          <w:rFonts w:ascii="Times New Roman" w:hAnsi="Times New Roman" w:cs="Times New Roman"/>
          <w:sz w:val="24"/>
          <w:szCs w:val="24"/>
        </w:rPr>
        <w:t xml:space="preserve"> lessons</w:t>
      </w:r>
      <w:r w:rsidR="004B4530">
        <w:rPr>
          <w:rFonts w:ascii="Times New Roman" w:hAnsi="Times New Roman" w:cs="Times New Roman"/>
          <w:sz w:val="24"/>
          <w:szCs w:val="24"/>
        </w:rPr>
        <w:t xml:space="preserve"> only.</w:t>
      </w:r>
    </w:p>
    <w:p w:rsidR="00F545B5" w:rsidRDefault="006D3D87" w:rsidP="00145034">
      <w:pPr>
        <w:tabs>
          <w:tab w:val="left" w:pos="33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Honey and Mumford arranged eighty (80) questionnaires to choose the perfect learning styles for an individual. </w:t>
      </w:r>
      <w:r w:rsidR="0034265C">
        <w:rPr>
          <w:rFonts w:ascii="Times New Roman" w:hAnsi="Times New Roman" w:cs="Times New Roman"/>
          <w:sz w:val="24"/>
          <w:szCs w:val="24"/>
        </w:rPr>
        <w:t xml:space="preserve">Those questions are different but relevant to each other. </w:t>
      </w:r>
      <w:r w:rsidR="009B133D">
        <w:rPr>
          <w:rFonts w:ascii="Times New Roman" w:hAnsi="Times New Roman" w:cs="Times New Roman"/>
          <w:sz w:val="24"/>
          <w:szCs w:val="24"/>
        </w:rPr>
        <w:t>After analyzing the questionnaires a table can be developed.</w:t>
      </w:r>
    </w:p>
    <w:p w:rsidR="00145034" w:rsidRDefault="00145034" w:rsidP="00145034">
      <w:pPr>
        <w:tabs>
          <w:tab w:val="left" w:pos="3300"/>
        </w:tabs>
        <w:spacing w:line="360" w:lineRule="auto"/>
        <w:jc w:val="both"/>
        <w:rPr>
          <w:rFonts w:ascii="Times New Roman" w:hAnsi="Times New Roman" w:cs="Times New Roman"/>
          <w:sz w:val="24"/>
          <w:szCs w:val="24"/>
        </w:rPr>
      </w:pPr>
      <w:r>
        <w:rPr>
          <w:rFonts w:ascii="Times New Roman" w:hAnsi="Times New Roman" w:cs="Times New Roman"/>
          <w:sz w:val="24"/>
          <w:szCs w:val="24"/>
        </w:rPr>
        <w:t>Table 01: Obtain result in Honey and Mumford questionnaires</w:t>
      </w:r>
    </w:p>
    <w:tbl>
      <w:tblPr>
        <w:tblStyle w:val="TableGrid"/>
        <w:tblW w:w="0" w:type="auto"/>
        <w:tblInd w:w="198" w:type="dxa"/>
        <w:tblLook w:val="04A0"/>
      </w:tblPr>
      <w:tblGrid>
        <w:gridCol w:w="2196"/>
        <w:gridCol w:w="2394"/>
        <w:gridCol w:w="2394"/>
        <w:gridCol w:w="2394"/>
      </w:tblGrid>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r>
      <w:tr w:rsidR="00DB79F6" w:rsidTr="00521E77">
        <w:tc>
          <w:tcPr>
            <w:tcW w:w="2196"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36</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37</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DB79F6" w:rsidTr="00521E77">
        <w:tc>
          <w:tcPr>
            <w:tcW w:w="2196"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2394"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DB79F6" w:rsidTr="00521E77">
        <w:tc>
          <w:tcPr>
            <w:tcW w:w="2196" w:type="dxa"/>
            <w:shd w:val="clear" w:color="auto" w:fill="4BACC6" w:themeFill="accent5"/>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53</w:t>
            </w:r>
          </w:p>
        </w:tc>
        <w:tc>
          <w:tcPr>
            <w:tcW w:w="2394" w:type="dxa"/>
          </w:tcPr>
          <w:p w:rsidR="00DB79F6" w:rsidRDefault="006A5DA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DB79F6" w:rsidTr="00521E77">
        <w:tc>
          <w:tcPr>
            <w:tcW w:w="2196"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55</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DB79F6" w:rsidTr="00521E77">
        <w:tc>
          <w:tcPr>
            <w:tcW w:w="2196"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58</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59</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61</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DB79F6" w:rsidTr="00521E77">
        <w:tc>
          <w:tcPr>
            <w:tcW w:w="2196"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62</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65</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63</w:t>
            </w:r>
          </w:p>
        </w:tc>
      </w:tr>
      <w:tr w:rsidR="00DB79F6" w:rsidTr="00521E77">
        <w:tc>
          <w:tcPr>
            <w:tcW w:w="2196"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67</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DB79F6" w:rsidTr="00521E77">
        <w:tc>
          <w:tcPr>
            <w:tcW w:w="2196"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73</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72</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71</w:t>
            </w:r>
          </w:p>
        </w:tc>
      </w:tr>
      <w:tr w:rsidR="00DB79F6" w:rsidTr="00521E77">
        <w:tc>
          <w:tcPr>
            <w:tcW w:w="2196"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2394" w:type="dxa"/>
            <w:shd w:val="clear" w:color="auto" w:fill="4BACC6" w:themeFill="accent5"/>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w:t>
            </w:r>
            <w:r w:rsidR="00902D80">
              <w:rPr>
                <w:rFonts w:ascii="Times New Roman" w:hAnsi="Times New Roman" w:cs="Times New Roman"/>
                <w:sz w:val="24"/>
                <w:szCs w:val="24"/>
              </w:rPr>
              <w:t>3</w:t>
            </w:r>
          </w:p>
        </w:tc>
        <w:tc>
          <w:tcPr>
            <w:tcW w:w="2394" w:type="dxa"/>
          </w:tcPr>
          <w:p w:rsidR="00DB79F6" w:rsidRDefault="001B4794"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76</w:t>
            </w:r>
          </w:p>
        </w:tc>
      </w:tr>
      <w:tr w:rsidR="00902D80" w:rsidTr="00521E77">
        <w:tc>
          <w:tcPr>
            <w:tcW w:w="2196" w:type="dxa"/>
            <w:shd w:val="clear" w:color="auto" w:fill="4BACC6" w:themeFill="accent5"/>
          </w:tcPr>
          <w:p w:rsidR="00902D80" w:rsidRDefault="00902D8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2394" w:type="dxa"/>
            <w:shd w:val="clear" w:color="auto" w:fill="4BACC6" w:themeFill="accent5"/>
          </w:tcPr>
          <w:p w:rsidR="00902D80" w:rsidRDefault="00902D8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78</w:t>
            </w:r>
          </w:p>
        </w:tc>
        <w:tc>
          <w:tcPr>
            <w:tcW w:w="2394" w:type="dxa"/>
          </w:tcPr>
          <w:p w:rsidR="00902D80" w:rsidRDefault="00902D8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79</w:t>
            </w:r>
          </w:p>
        </w:tc>
        <w:tc>
          <w:tcPr>
            <w:tcW w:w="2394" w:type="dxa"/>
          </w:tcPr>
          <w:p w:rsidR="00902D80" w:rsidRDefault="00902D80"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80</w:t>
            </w:r>
          </w:p>
        </w:tc>
      </w:tr>
      <w:tr w:rsidR="00DB79F6" w:rsidTr="00521E77">
        <w:tc>
          <w:tcPr>
            <w:tcW w:w="2196" w:type="dxa"/>
          </w:tcPr>
          <w:p w:rsidR="00DB79F6" w:rsidRDefault="00710412"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Total Circled-</w:t>
            </w:r>
            <w:r w:rsidR="00BD09E0">
              <w:rPr>
                <w:rFonts w:ascii="Times New Roman" w:hAnsi="Times New Roman" w:cs="Times New Roman"/>
                <w:sz w:val="24"/>
                <w:szCs w:val="24"/>
              </w:rPr>
              <w:t xml:space="preserve"> 14</w:t>
            </w:r>
          </w:p>
        </w:tc>
        <w:tc>
          <w:tcPr>
            <w:tcW w:w="2394" w:type="dxa"/>
          </w:tcPr>
          <w:p w:rsidR="00DB79F6" w:rsidRDefault="00710412"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Total Circled-</w:t>
            </w:r>
            <w:r w:rsidR="00BE6EDF">
              <w:rPr>
                <w:rFonts w:ascii="Times New Roman" w:hAnsi="Times New Roman" w:cs="Times New Roman"/>
                <w:sz w:val="24"/>
                <w:szCs w:val="24"/>
              </w:rPr>
              <w:t xml:space="preserve"> 10</w:t>
            </w:r>
          </w:p>
        </w:tc>
        <w:tc>
          <w:tcPr>
            <w:tcW w:w="2394" w:type="dxa"/>
          </w:tcPr>
          <w:p w:rsidR="00DB79F6" w:rsidRDefault="00710412"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Total Circled- 09</w:t>
            </w:r>
          </w:p>
        </w:tc>
        <w:tc>
          <w:tcPr>
            <w:tcW w:w="2394" w:type="dxa"/>
          </w:tcPr>
          <w:p w:rsidR="00DB79F6" w:rsidRDefault="00710412"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Total Circled- 11</w:t>
            </w:r>
          </w:p>
        </w:tc>
      </w:tr>
      <w:tr w:rsidR="00DB79F6" w:rsidTr="00521E77">
        <w:tc>
          <w:tcPr>
            <w:tcW w:w="2196" w:type="dxa"/>
            <w:shd w:val="clear" w:color="auto" w:fill="8064A2" w:themeFill="accent4"/>
          </w:tcPr>
          <w:p w:rsidR="00DB79F6" w:rsidRDefault="000E218F"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Activist</w:t>
            </w:r>
          </w:p>
        </w:tc>
        <w:tc>
          <w:tcPr>
            <w:tcW w:w="2394" w:type="dxa"/>
          </w:tcPr>
          <w:p w:rsidR="00DB79F6" w:rsidRDefault="000E218F"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Reflector</w:t>
            </w:r>
          </w:p>
        </w:tc>
        <w:tc>
          <w:tcPr>
            <w:tcW w:w="2394" w:type="dxa"/>
          </w:tcPr>
          <w:p w:rsidR="00DB79F6" w:rsidRDefault="000E218F"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Theorist</w:t>
            </w:r>
          </w:p>
        </w:tc>
        <w:tc>
          <w:tcPr>
            <w:tcW w:w="2394" w:type="dxa"/>
          </w:tcPr>
          <w:p w:rsidR="00DB79F6" w:rsidRDefault="000E218F" w:rsidP="00CF023D">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Pragmatic</w:t>
            </w:r>
          </w:p>
        </w:tc>
      </w:tr>
    </w:tbl>
    <w:p w:rsidR="00DB79F6" w:rsidRDefault="00DB79F6" w:rsidP="00F90231">
      <w:pPr>
        <w:tabs>
          <w:tab w:val="left" w:pos="3300"/>
        </w:tabs>
        <w:spacing w:line="360" w:lineRule="auto"/>
        <w:jc w:val="both"/>
        <w:rPr>
          <w:rFonts w:ascii="Times New Roman" w:hAnsi="Times New Roman" w:cs="Times New Roman"/>
          <w:sz w:val="24"/>
          <w:szCs w:val="24"/>
        </w:rPr>
      </w:pPr>
    </w:p>
    <w:p w:rsidR="00145034" w:rsidRDefault="00521E77" w:rsidP="00F90231">
      <w:pPr>
        <w:tabs>
          <w:tab w:val="left" w:pos="33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attending the eighty (80) questions I finally found myself as “Activist” who like to gather knowledge by performing as team. </w:t>
      </w:r>
      <w:r w:rsidR="00AE6DB7">
        <w:rPr>
          <w:rFonts w:ascii="Times New Roman" w:hAnsi="Times New Roman" w:cs="Times New Roman"/>
          <w:sz w:val="24"/>
          <w:szCs w:val="24"/>
        </w:rPr>
        <w:t>These questionnaires are well arranged to find out the perfect someone and his/ her learning styles.</w:t>
      </w:r>
    </w:p>
    <w:p w:rsidR="00CA3317" w:rsidRPr="00CF443F" w:rsidRDefault="00CA3317" w:rsidP="00CF443F">
      <w:pPr>
        <w:pStyle w:val="Heading1"/>
        <w:rPr>
          <w:rFonts w:ascii="Times New Roman" w:eastAsiaTheme="minorHAnsi" w:hAnsi="Times New Roman" w:cs="Times New Roman"/>
          <w:b/>
          <w:color w:val="auto"/>
          <w:sz w:val="24"/>
          <w:szCs w:val="24"/>
        </w:rPr>
      </w:pPr>
      <w:bookmarkStart w:id="7" w:name="_Toc522141356"/>
      <w:r w:rsidRPr="00CF443F">
        <w:rPr>
          <w:rFonts w:ascii="Times New Roman" w:eastAsiaTheme="minorHAnsi" w:hAnsi="Times New Roman" w:cs="Times New Roman"/>
          <w:b/>
          <w:color w:val="auto"/>
          <w:sz w:val="24"/>
          <w:szCs w:val="24"/>
        </w:rPr>
        <w:t xml:space="preserve">4.1.3 </w:t>
      </w:r>
      <w:r w:rsidR="00D433E6" w:rsidRPr="00CF443F">
        <w:rPr>
          <w:rFonts w:ascii="Times New Roman" w:eastAsiaTheme="minorHAnsi" w:hAnsi="Times New Roman" w:cs="Times New Roman"/>
          <w:b/>
          <w:color w:val="auto"/>
          <w:sz w:val="24"/>
          <w:szCs w:val="24"/>
        </w:rPr>
        <w:t>Visual-Auditory-Kinesthetic Model</w:t>
      </w:r>
      <w:bookmarkEnd w:id="7"/>
    </w:p>
    <w:p w:rsidR="00041163" w:rsidRDefault="00CF443F"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Bridget (2000), </w:t>
      </w:r>
      <w:r w:rsidR="009D4ADF" w:rsidRPr="0068013C">
        <w:rPr>
          <w:rFonts w:ascii="Times New Roman" w:hAnsi="Times New Roman" w:cs="Times New Roman"/>
          <w:sz w:val="24"/>
          <w:szCs w:val="24"/>
        </w:rPr>
        <w:t>there</w:t>
      </w:r>
      <w:r w:rsidR="009D4ADF">
        <w:rPr>
          <w:rFonts w:ascii="Times New Roman" w:hAnsi="Times New Roman" w:cs="Times New Roman"/>
          <w:sz w:val="24"/>
          <w:szCs w:val="24"/>
        </w:rPr>
        <w:t xml:space="preserve"> are</w:t>
      </w:r>
      <w:r w:rsidR="0068013C">
        <w:rPr>
          <w:rFonts w:ascii="Times New Roman" w:hAnsi="Times New Roman" w:cs="Times New Roman"/>
          <w:sz w:val="24"/>
          <w:szCs w:val="24"/>
        </w:rPr>
        <w:t xml:space="preserve"> so many ways that an individual can learn more and more. </w:t>
      </w:r>
      <w:r w:rsidR="00AA3C05">
        <w:rPr>
          <w:rFonts w:ascii="Times New Roman" w:hAnsi="Times New Roman" w:cs="Times New Roman"/>
          <w:sz w:val="24"/>
          <w:szCs w:val="24"/>
        </w:rPr>
        <w:t xml:space="preserve">Kolb model provides the different learning styles and Honey &amp; Mumford has named the individuals according to their learning styles. </w:t>
      </w:r>
      <w:r w:rsidR="00A127BC">
        <w:rPr>
          <w:rFonts w:ascii="Times New Roman" w:hAnsi="Times New Roman" w:cs="Times New Roman"/>
          <w:sz w:val="24"/>
          <w:szCs w:val="24"/>
        </w:rPr>
        <w:t xml:space="preserve">In this case, a new model has developed </w:t>
      </w:r>
      <w:r w:rsidR="00E861D2">
        <w:rPr>
          <w:rFonts w:ascii="Times New Roman" w:hAnsi="Times New Roman" w:cs="Times New Roman"/>
          <w:sz w:val="24"/>
          <w:szCs w:val="24"/>
        </w:rPr>
        <w:t>named ‘</w:t>
      </w:r>
      <w:r w:rsidR="00E861D2" w:rsidRPr="00950587">
        <w:rPr>
          <w:rFonts w:ascii="Times New Roman" w:hAnsi="Times New Roman" w:cs="Times New Roman"/>
          <w:sz w:val="24"/>
          <w:szCs w:val="24"/>
        </w:rPr>
        <w:t>Visual-Auditory-Kinesthetic Model</w:t>
      </w:r>
      <w:r w:rsidR="00E861D2">
        <w:rPr>
          <w:rFonts w:ascii="Times New Roman" w:hAnsi="Times New Roman" w:cs="Times New Roman"/>
          <w:sz w:val="24"/>
          <w:szCs w:val="24"/>
        </w:rPr>
        <w:t xml:space="preserve">’ </w:t>
      </w:r>
      <w:r w:rsidR="00A127BC">
        <w:rPr>
          <w:rFonts w:ascii="Times New Roman" w:hAnsi="Times New Roman" w:cs="Times New Roman"/>
          <w:sz w:val="24"/>
          <w:szCs w:val="24"/>
        </w:rPr>
        <w:t xml:space="preserve">to identify the learning styles according to the sensory elements. </w:t>
      </w:r>
    </w:p>
    <w:p w:rsidR="00D051CF" w:rsidRDefault="00D051CF"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192762" w:rsidRDefault="00192762" w:rsidP="00D433E6">
      <w:pPr>
        <w:spacing w:line="360" w:lineRule="auto"/>
        <w:jc w:val="both"/>
        <w:rPr>
          <w:rFonts w:ascii="Times New Roman" w:hAnsi="Times New Roman" w:cs="Times New Roman"/>
          <w:sz w:val="24"/>
          <w:szCs w:val="24"/>
        </w:rPr>
      </w:pPr>
    </w:p>
    <w:p w:rsidR="004C0A11" w:rsidRDefault="004C0A11" w:rsidP="00D433E6">
      <w:pPr>
        <w:spacing w:line="360" w:lineRule="auto"/>
        <w:jc w:val="both"/>
        <w:rPr>
          <w:rFonts w:ascii="Times New Roman" w:hAnsi="Times New Roman" w:cs="Times New Roman"/>
          <w:sz w:val="24"/>
          <w:szCs w:val="24"/>
        </w:rPr>
      </w:pPr>
    </w:p>
    <w:p w:rsidR="00D051CF" w:rsidRDefault="00D051CF"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03: </w:t>
      </w:r>
      <w:r w:rsidRPr="00950587">
        <w:rPr>
          <w:rFonts w:ascii="Times New Roman" w:hAnsi="Times New Roman" w:cs="Times New Roman"/>
          <w:sz w:val="24"/>
          <w:szCs w:val="24"/>
        </w:rPr>
        <w:t>Visual-Auditory-Kinesthetic Model</w:t>
      </w:r>
    </w:p>
    <w:p w:rsidR="00D051CF" w:rsidRPr="0068013C" w:rsidRDefault="00D051CF" w:rsidP="00D051C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3267075" cy="2722563"/>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LearningStyles.jp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67075" cy="2722563"/>
                    </a:xfrm>
                    <a:prstGeom prst="rect">
                      <a:avLst/>
                    </a:prstGeom>
                  </pic:spPr>
                </pic:pic>
              </a:graphicData>
            </a:graphic>
          </wp:inline>
        </w:drawing>
      </w:r>
    </w:p>
    <w:p w:rsidR="00CA3317" w:rsidRDefault="00CF443F" w:rsidP="00347A72">
      <w:pPr>
        <w:tabs>
          <w:tab w:val="left" w:pos="3300"/>
        </w:tabs>
        <w:spacing w:line="360" w:lineRule="auto"/>
        <w:jc w:val="center"/>
        <w:rPr>
          <w:rFonts w:ascii="Times New Roman" w:hAnsi="Times New Roman" w:cs="Times New Roman"/>
          <w:sz w:val="24"/>
          <w:szCs w:val="24"/>
        </w:rPr>
      </w:pPr>
      <w:r>
        <w:rPr>
          <w:rFonts w:ascii="Times New Roman" w:hAnsi="Times New Roman" w:cs="Times New Roman"/>
          <w:sz w:val="24"/>
          <w:szCs w:val="24"/>
        </w:rPr>
        <w:t>Source: (Ton, 2014</w:t>
      </w:r>
      <w:r w:rsidR="00347A72">
        <w:rPr>
          <w:rFonts w:ascii="Times New Roman" w:hAnsi="Times New Roman" w:cs="Times New Roman"/>
          <w:sz w:val="24"/>
          <w:szCs w:val="24"/>
        </w:rPr>
        <w:t>)</w:t>
      </w:r>
    </w:p>
    <w:p w:rsidR="00CA3317" w:rsidRDefault="00CA3317" w:rsidP="00D433E6">
      <w:pPr>
        <w:spacing w:line="360" w:lineRule="auto"/>
        <w:jc w:val="both"/>
        <w:rPr>
          <w:rFonts w:ascii="Times New Roman" w:hAnsi="Times New Roman" w:cs="Times New Roman"/>
          <w:sz w:val="24"/>
          <w:szCs w:val="24"/>
        </w:rPr>
      </w:pPr>
    </w:p>
    <w:p w:rsidR="00347A72" w:rsidRDefault="0083214D" w:rsidP="00D433E6">
      <w:pPr>
        <w:spacing w:line="360" w:lineRule="auto"/>
        <w:jc w:val="both"/>
        <w:rPr>
          <w:rFonts w:ascii="Times New Roman" w:hAnsi="Times New Roman" w:cs="Times New Roman"/>
          <w:sz w:val="24"/>
          <w:szCs w:val="24"/>
        </w:rPr>
      </w:pPr>
      <w:r w:rsidRPr="00C77AFA">
        <w:rPr>
          <w:rFonts w:ascii="Times New Roman" w:hAnsi="Times New Roman" w:cs="Times New Roman"/>
          <w:b/>
          <w:sz w:val="24"/>
          <w:szCs w:val="24"/>
        </w:rPr>
        <w:t xml:space="preserve">Visual Learning </w:t>
      </w:r>
      <w:r w:rsidR="00192762" w:rsidRPr="00C77AFA">
        <w:rPr>
          <w:rFonts w:ascii="Times New Roman" w:hAnsi="Times New Roman" w:cs="Times New Roman"/>
          <w:b/>
          <w:sz w:val="24"/>
          <w:szCs w:val="24"/>
        </w:rPr>
        <w:t>Styles:</w:t>
      </w:r>
      <w:r w:rsidR="00192762">
        <w:rPr>
          <w:rFonts w:ascii="Times New Roman" w:hAnsi="Times New Roman" w:cs="Times New Roman"/>
          <w:sz w:val="24"/>
          <w:szCs w:val="24"/>
        </w:rPr>
        <w:t xml:space="preserve"> This</w:t>
      </w:r>
      <w:r w:rsidR="00B70653">
        <w:rPr>
          <w:rFonts w:ascii="Times New Roman" w:hAnsi="Times New Roman" w:cs="Times New Roman"/>
          <w:sz w:val="24"/>
          <w:szCs w:val="24"/>
        </w:rPr>
        <w:t xml:space="preserve"> kind of learning process has developed through vision</w:t>
      </w:r>
      <w:r w:rsidR="00794958">
        <w:rPr>
          <w:rFonts w:ascii="Times New Roman" w:hAnsi="Times New Roman" w:cs="Times New Roman"/>
          <w:sz w:val="24"/>
          <w:szCs w:val="24"/>
        </w:rPr>
        <w:t xml:space="preserve"> by his/ her eyes</w:t>
      </w:r>
      <w:r w:rsidR="005C2ACF">
        <w:rPr>
          <w:rFonts w:ascii="Times New Roman" w:hAnsi="Times New Roman" w:cs="Times New Roman"/>
          <w:sz w:val="24"/>
          <w:szCs w:val="24"/>
        </w:rPr>
        <w:t xml:space="preserve"> when an individual sees the theories, pictures and learn from them. </w:t>
      </w:r>
    </w:p>
    <w:p w:rsidR="00347A72" w:rsidRDefault="00C77AFA" w:rsidP="00D433E6">
      <w:pPr>
        <w:spacing w:line="360" w:lineRule="auto"/>
        <w:jc w:val="both"/>
        <w:rPr>
          <w:rFonts w:ascii="Times New Roman" w:hAnsi="Times New Roman" w:cs="Times New Roman"/>
          <w:sz w:val="24"/>
          <w:szCs w:val="24"/>
        </w:rPr>
      </w:pPr>
      <w:r w:rsidRPr="00C77AFA">
        <w:rPr>
          <w:rFonts w:ascii="Times New Roman" w:hAnsi="Times New Roman" w:cs="Times New Roman"/>
          <w:b/>
          <w:sz w:val="24"/>
          <w:szCs w:val="24"/>
        </w:rPr>
        <w:t xml:space="preserve">Auditory Learning </w:t>
      </w:r>
      <w:r w:rsidR="00192762" w:rsidRPr="00C77AFA">
        <w:rPr>
          <w:rFonts w:ascii="Times New Roman" w:hAnsi="Times New Roman" w:cs="Times New Roman"/>
          <w:b/>
          <w:sz w:val="24"/>
          <w:szCs w:val="24"/>
        </w:rPr>
        <w:t>Styles:</w:t>
      </w:r>
      <w:r w:rsidR="00192762">
        <w:rPr>
          <w:rFonts w:ascii="Times New Roman" w:hAnsi="Times New Roman" w:cs="Times New Roman"/>
          <w:sz w:val="24"/>
          <w:szCs w:val="24"/>
        </w:rPr>
        <w:t xml:space="preserve"> The</w:t>
      </w:r>
      <w:r w:rsidR="00D2476D">
        <w:rPr>
          <w:rFonts w:ascii="Times New Roman" w:hAnsi="Times New Roman" w:cs="Times New Roman"/>
          <w:sz w:val="24"/>
          <w:szCs w:val="24"/>
        </w:rPr>
        <w:t xml:space="preserve"> learners like to gather more knowledge lectures and group discussion process when the voice gets highly used. </w:t>
      </w:r>
      <w:r w:rsidR="00A269E8">
        <w:rPr>
          <w:rFonts w:ascii="Times New Roman" w:hAnsi="Times New Roman" w:cs="Times New Roman"/>
          <w:sz w:val="24"/>
          <w:szCs w:val="24"/>
        </w:rPr>
        <w:t>This is more useful and effective for any learners to gather the proper knowledge.</w:t>
      </w:r>
    </w:p>
    <w:p w:rsidR="00E12070" w:rsidRPr="00386214" w:rsidRDefault="00E12070" w:rsidP="00D433E6">
      <w:pPr>
        <w:spacing w:line="360" w:lineRule="auto"/>
        <w:jc w:val="both"/>
        <w:rPr>
          <w:rFonts w:ascii="Times New Roman" w:hAnsi="Times New Roman" w:cs="Times New Roman"/>
          <w:b/>
          <w:sz w:val="24"/>
          <w:szCs w:val="24"/>
        </w:rPr>
      </w:pPr>
      <w:r w:rsidRPr="00386214">
        <w:rPr>
          <w:rFonts w:ascii="Times New Roman" w:hAnsi="Times New Roman" w:cs="Times New Roman"/>
          <w:b/>
          <w:sz w:val="24"/>
          <w:szCs w:val="24"/>
        </w:rPr>
        <w:t xml:space="preserve">Kinesthetic Learning Styles: </w:t>
      </w:r>
      <w:r w:rsidR="00506E1B">
        <w:rPr>
          <w:rFonts w:ascii="Times New Roman" w:hAnsi="Times New Roman" w:cs="Times New Roman"/>
          <w:sz w:val="24"/>
          <w:szCs w:val="24"/>
        </w:rPr>
        <w:t>Kinesthetic learning style influences the learners to gather knowledge by physical touch</w:t>
      </w:r>
      <w:r w:rsidR="00792C8D">
        <w:rPr>
          <w:rFonts w:ascii="Times New Roman" w:hAnsi="Times New Roman" w:cs="Times New Roman"/>
          <w:sz w:val="24"/>
          <w:szCs w:val="24"/>
        </w:rPr>
        <w:t xml:space="preserve">. </w:t>
      </w:r>
    </w:p>
    <w:p w:rsidR="00347A72" w:rsidRDefault="00792C8D"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t>Like Honey and M</w:t>
      </w:r>
      <w:r w:rsidR="00086D4B">
        <w:rPr>
          <w:rFonts w:ascii="Times New Roman" w:hAnsi="Times New Roman" w:cs="Times New Roman"/>
          <w:sz w:val="24"/>
          <w:szCs w:val="24"/>
        </w:rPr>
        <w:t>u</w:t>
      </w:r>
      <w:r>
        <w:rPr>
          <w:rFonts w:ascii="Times New Roman" w:hAnsi="Times New Roman" w:cs="Times New Roman"/>
          <w:sz w:val="24"/>
          <w:szCs w:val="24"/>
        </w:rPr>
        <w:t>mford</w:t>
      </w:r>
      <w:r w:rsidR="00086D4B">
        <w:rPr>
          <w:rFonts w:ascii="Times New Roman" w:hAnsi="Times New Roman" w:cs="Times New Roman"/>
          <w:sz w:val="24"/>
          <w:szCs w:val="24"/>
        </w:rPr>
        <w:t xml:space="preserve">, a set of thirty questions has developed to select the appropriate learning styles for an individual. </w:t>
      </w:r>
      <w:r w:rsidR="00471690">
        <w:rPr>
          <w:rFonts w:ascii="Times New Roman" w:hAnsi="Times New Roman" w:cs="Times New Roman"/>
          <w:sz w:val="24"/>
          <w:szCs w:val="24"/>
        </w:rPr>
        <w:t xml:space="preserve">A question-answer session has developed for </w:t>
      </w:r>
      <w:r w:rsidR="003D2272">
        <w:rPr>
          <w:rFonts w:ascii="Times New Roman" w:hAnsi="Times New Roman" w:cs="Times New Roman"/>
          <w:sz w:val="24"/>
          <w:szCs w:val="24"/>
        </w:rPr>
        <w:t>me</w:t>
      </w:r>
      <w:r w:rsidR="00471690">
        <w:rPr>
          <w:rFonts w:ascii="Times New Roman" w:hAnsi="Times New Roman" w:cs="Times New Roman"/>
          <w:sz w:val="24"/>
          <w:szCs w:val="24"/>
        </w:rPr>
        <w:t xml:space="preserve"> to select mine style. </w:t>
      </w:r>
      <w:r w:rsidR="00935A12">
        <w:rPr>
          <w:rFonts w:ascii="Times New Roman" w:hAnsi="Times New Roman" w:cs="Times New Roman"/>
          <w:sz w:val="24"/>
          <w:szCs w:val="24"/>
        </w:rPr>
        <w:t>(Here A= Visual, B= Auditory and C= Kinesthetic)</w:t>
      </w:r>
    </w:p>
    <w:p w:rsidR="00542BA7" w:rsidRDefault="00542BA7" w:rsidP="00D433E6">
      <w:pPr>
        <w:spacing w:line="360" w:lineRule="auto"/>
        <w:jc w:val="both"/>
        <w:rPr>
          <w:rFonts w:ascii="Times New Roman" w:hAnsi="Times New Roman" w:cs="Times New Roman"/>
          <w:sz w:val="24"/>
          <w:szCs w:val="24"/>
        </w:rPr>
      </w:pPr>
    </w:p>
    <w:p w:rsidR="00542BA7" w:rsidRDefault="00542BA7" w:rsidP="00D433E6">
      <w:pPr>
        <w:spacing w:line="360" w:lineRule="auto"/>
        <w:jc w:val="both"/>
        <w:rPr>
          <w:rFonts w:ascii="Times New Roman" w:hAnsi="Times New Roman" w:cs="Times New Roman"/>
          <w:sz w:val="24"/>
          <w:szCs w:val="24"/>
        </w:rPr>
      </w:pPr>
    </w:p>
    <w:p w:rsidR="004C0A11" w:rsidRDefault="004C0A11" w:rsidP="00D433E6">
      <w:pPr>
        <w:spacing w:line="360" w:lineRule="auto"/>
        <w:jc w:val="both"/>
        <w:rPr>
          <w:rFonts w:ascii="Times New Roman" w:hAnsi="Times New Roman" w:cs="Times New Roman"/>
          <w:sz w:val="24"/>
          <w:szCs w:val="24"/>
        </w:rPr>
      </w:pPr>
    </w:p>
    <w:p w:rsidR="00EA372E" w:rsidRDefault="00381712"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Table 02: Obtain result of ‘</w:t>
      </w:r>
      <w:r w:rsidRPr="00950587">
        <w:rPr>
          <w:rFonts w:ascii="Times New Roman" w:hAnsi="Times New Roman" w:cs="Times New Roman"/>
          <w:sz w:val="24"/>
          <w:szCs w:val="24"/>
        </w:rPr>
        <w:t>Visual-Auditory-Kinesthetic Model</w:t>
      </w:r>
      <w:r>
        <w:rPr>
          <w:rFonts w:ascii="Times New Roman" w:hAnsi="Times New Roman" w:cs="Times New Roman"/>
          <w:sz w:val="24"/>
          <w:szCs w:val="24"/>
        </w:rPr>
        <w:t>’</w:t>
      </w:r>
    </w:p>
    <w:tbl>
      <w:tblPr>
        <w:tblStyle w:val="TableGrid"/>
        <w:tblW w:w="0" w:type="auto"/>
        <w:tblInd w:w="198" w:type="dxa"/>
        <w:tblLook w:val="04A0"/>
      </w:tblPr>
      <w:tblGrid>
        <w:gridCol w:w="1717"/>
        <w:gridCol w:w="1915"/>
        <w:gridCol w:w="1915"/>
        <w:gridCol w:w="1915"/>
        <w:gridCol w:w="1916"/>
      </w:tblGrid>
      <w:tr w:rsidR="003C7C0C" w:rsidTr="00CA509B">
        <w:trPr>
          <w:trHeight w:val="665"/>
        </w:trPr>
        <w:tc>
          <w:tcPr>
            <w:tcW w:w="1717" w:type="dxa"/>
            <w:shd w:val="clear" w:color="auto" w:fill="8064A2" w:themeFill="accent4"/>
          </w:tcPr>
          <w:p w:rsidR="003A1D93" w:rsidRDefault="003A1D93" w:rsidP="00210BBD">
            <w:pPr>
              <w:spacing w:line="360" w:lineRule="auto"/>
              <w:jc w:val="center"/>
              <w:rPr>
                <w:rFonts w:ascii="Times New Roman" w:hAnsi="Times New Roman" w:cs="Times New Roman"/>
                <w:sz w:val="24"/>
                <w:szCs w:val="24"/>
              </w:rPr>
            </w:pPr>
          </w:p>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Questions</w:t>
            </w:r>
          </w:p>
        </w:tc>
        <w:tc>
          <w:tcPr>
            <w:tcW w:w="1915" w:type="dxa"/>
            <w:shd w:val="clear" w:color="auto" w:fill="8064A2" w:themeFill="accent4"/>
          </w:tcPr>
          <w:p w:rsidR="003A1D93" w:rsidRDefault="003A1D93" w:rsidP="00210BBD">
            <w:pPr>
              <w:spacing w:line="360" w:lineRule="auto"/>
              <w:jc w:val="center"/>
              <w:rPr>
                <w:rFonts w:ascii="Times New Roman" w:hAnsi="Times New Roman" w:cs="Times New Roman"/>
                <w:sz w:val="24"/>
                <w:szCs w:val="24"/>
              </w:rPr>
            </w:pPr>
          </w:p>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Answers</w:t>
            </w:r>
          </w:p>
        </w:tc>
        <w:tc>
          <w:tcPr>
            <w:tcW w:w="1915" w:type="dxa"/>
            <w:vMerge w:val="restart"/>
          </w:tcPr>
          <w:p w:rsidR="003C7C0C" w:rsidRDefault="003C7C0C" w:rsidP="00D433E6">
            <w:pPr>
              <w:spacing w:line="360" w:lineRule="auto"/>
              <w:jc w:val="both"/>
              <w:rPr>
                <w:rFonts w:ascii="Times New Roman" w:hAnsi="Times New Roman" w:cs="Times New Roman"/>
                <w:sz w:val="24"/>
                <w:szCs w:val="24"/>
              </w:rPr>
            </w:pPr>
          </w:p>
        </w:tc>
        <w:tc>
          <w:tcPr>
            <w:tcW w:w="1915" w:type="dxa"/>
            <w:shd w:val="clear" w:color="auto" w:fill="8064A2" w:themeFill="accent4"/>
          </w:tcPr>
          <w:p w:rsidR="003A1D93" w:rsidRDefault="003A1D93" w:rsidP="00210BBD">
            <w:pPr>
              <w:spacing w:line="360" w:lineRule="auto"/>
              <w:jc w:val="center"/>
              <w:rPr>
                <w:rFonts w:ascii="Times New Roman" w:hAnsi="Times New Roman" w:cs="Times New Roman"/>
                <w:sz w:val="24"/>
                <w:szCs w:val="24"/>
              </w:rPr>
            </w:pPr>
          </w:p>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Questions</w:t>
            </w:r>
          </w:p>
        </w:tc>
        <w:tc>
          <w:tcPr>
            <w:tcW w:w="1916" w:type="dxa"/>
            <w:shd w:val="clear" w:color="auto" w:fill="8064A2" w:themeFill="accent4"/>
          </w:tcPr>
          <w:p w:rsidR="003A1D93" w:rsidRDefault="003A1D93" w:rsidP="00210BBD">
            <w:pPr>
              <w:spacing w:line="360" w:lineRule="auto"/>
              <w:jc w:val="center"/>
              <w:rPr>
                <w:rFonts w:ascii="Times New Roman" w:hAnsi="Times New Roman" w:cs="Times New Roman"/>
                <w:sz w:val="24"/>
                <w:szCs w:val="24"/>
              </w:rPr>
            </w:pPr>
          </w:p>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Answers</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7951C8" w:rsidTr="00EA372E">
        <w:tc>
          <w:tcPr>
            <w:tcW w:w="1717"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915" w:type="dxa"/>
          </w:tcPr>
          <w:p w:rsidR="007951C8" w:rsidRDefault="007951C8" w:rsidP="00210BBD">
            <w:pPr>
              <w:jc w:val="center"/>
            </w:pPr>
            <w:r w:rsidRPr="006626D1">
              <w:rPr>
                <w:rFonts w:ascii="Times New Roman" w:hAnsi="Times New Roman" w:cs="Times New Roman"/>
                <w:sz w:val="24"/>
                <w:szCs w:val="24"/>
              </w:rPr>
              <w:t>B</w:t>
            </w:r>
          </w:p>
        </w:tc>
        <w:tc>
          <w:tcPr>
            <w:tcW w:w="1915" w:type="dxa"/>
            <w:vMerge/>
          </w:tcPr>
          <w:p w:rsidR="007951C8" w:rsidRDefault="007951C8" w:rsidP="00D433E6">
            <w:pPr>
              <w:spacing w:line="360" w:lineRule="auto"/>
              <w:jc w:val="both"/>
              <w:rPr>
                <w:rFonts w:ascii="Times New Roman" w:hAnsi="Times New Roman" w:cs="Times New Roman"/>
                <w:sz w:val="24"/>
                <w:szCs w:val="24"/>
              </w:rPr>
            </w:pPr>
          </w:p>
        </w:tc>
        <w:tc>
          <w:tcPr>
            <w:tcW w:w="1915"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916" w:type="dxa"/>
          </w:tcPr>
          <w:p w:rsidR="007951C8" w:rsidRPr="007951C8" w:rsidRDefault="007951C8" w:rsidP="00210BBD">
            <w:pPr>
              <w:spacing w:line="360" w:lineRule="auto"/>
              <w:jc w:val="center"/>
              <w:rPr>
                <w:rFonts w:ascii="Times New Roman" w:hAnsi="Times New Roman" w:cs="Times New Roman"/>
                <w:b/>
                <w:sz w:val="24"/>
                <w:szCs w:val="24"/>
              </w:rPr>
            </w:pPr>
            <w:r>
              <w:rPr>
                <w:rFonts w:ascii="Times New Roman" w:hAnsi="Times New Roman" w:cs="Times New Roman"/>
                <w:sz w:val="24"/>
                <w:szCs w:val="24"/>
              </w:rPr>
              <w:t>B</w:t>
            </w:r>
          </w:p>
        </w:tc>
      </w:tr>
      <w:tr w:rsidR="007951C8" w:rsidTr="00EA372E">
        <w:tc>
          <w:tcPr>
            <w:tcW w:w="1717"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915" w:type="dxa"/>
          </w:tcPr>
          <w:p w:rsidR="007951C8" w:rsidRDefault="007951C8" w:rsidP="00210BBD">
            <w:pPr>
              <w:jc w:val="center"/>
            </w:pPr>
            <w:r w:rsidRPr="006626D1">
              <w:rPr>
                <w:rFonts w:ascii="Times New Roman" w:hAnsi="Times New Roman" w:cs="Times New Roman"/>
                <w:sz w:val="24"/>
                <w:szCs w:val="24"/>
              </w:rPr>
              <w:t>B</w:t>
            </w:r>
          </w:p>
        </w:tc>
        <w:tc>
          <w:tcPr>
            <w:tcW w:w="1915" w:type="dxa"/>
            <w:vMerge/>
          </w:tcPr>
          <w:p w:rsidR="007951C8" w:rsidRDefault="007951C8" w:rsidP="00D433E6">
            <w:pPr>
              <w:spacing w:line="360" w:lineRule="auto"/>
              <w:jc w:val="both"/>
              <w:rPr>
                <w:rFonts w:ascii="Times New Roman" w:hAnsi="Times New Roman" w:cs="Times New Roman"/>
                <w:sz w:val="24"/>
                <w:szCs w:val="24"/>
              </w:rPr>
            </w:pPr>
          </w:p>
        </w:tc>
        <w:tc>
          <w:tcPr>
            <w:tcW w:w="1915"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916"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7951C8" w:rsidTr="00EA372E">
        <w:tc>
          <w:tcPr>
            <w:tcW w:w="1717"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915" w:type="dxa"/>
          </w:tcPr>
          <w:p w:rsidR="007951C8" w:rsidRDefault="007951C8" w:rsidP="00210BBD">
            <w:pPr>
              <w:jc w:val="center"/>
            </w:pPr>
            <w:r w:rsidRPr="006626D1">
              <w:rPr>
                <w:rFonts w:ascii="Times New Roman" w:hAnsi="Times New Roman" w:cs="Times New Roman"/>
                <w:sz w:val="24"/>
                <w:szCs w:val="24"/>
              </w:rPr>
              <w:t>B</w:t>
            </w:r>
          </w:p>
        </w:tc>
        <w:tc>
          <w:tcPr>
            <w:tcW w:w="1915" w:type="dxa"/>
            <w:vMerge/>
          </w:tcPr>
          <w:p w:rsidR="007951C8" w:rsidRDefault="007951C8" w:rsidP="00D433E6">
            <w:pPr>
              <w:spacing w:line="360" w:lineRule="auto"/>
              <w:jc w:val="both"/>
              <w:rPr>
                <w:rFonts w:ascii="Times New Roman" w:hAnsi="Times New Roman" w:cs="Times New Roman"/>
                <w:sz w:val="24"/>
                <w:szCs w:val="24"/>
              </w:rPr>
            </w:pPr>
          </w:p>
        </w:tc>
        <w:tc>
          <w:tcPr>
            <w:tcW w:w="1915"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916" w:type="dxa"/>
          </w:tcPr>
          <w:p w:rsidR="007951C8"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915" w:type="dxa"/>
          </w:tcPr>
          <w:p w:rsidR="003C7C0C" w:rsidRPr="007951C8" w:rsidRDefault="007951C8" w:rsidP="00210BBD">
            <w:pPr>
              <w:spacing w:line="360" w:lineRule="auto"/>
              <w:jc w:val="center"/>
              <w:rPr>
                <w:rFonts w:ascii="Times New Roman" w:hAnsi="Times New Roman" w:cs="Times New Roman"/>
                <w:b/>
                <w:sz w:val="24"/>
                <w:szCs w:val="24"/>
              </w:rPr>
            </w:pPr>
            <w:r>
              <w:rPr>
                <w:rFonts w:ascii="Times New Roman" w:hAnsi="Times New Roman" w:cs="Times New Roman"/>
                <w:sz w:val="24"/>
                <w:szCs w:val="24"/>
              </w:rPr>
              <w:t>B</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916" w:type="dxa"/>
          </w:tcPr>
          <w:p w:rsidR="003C7C0C" w:rsidRPr="007951C8" w:rsidRDefault="007951C8" w:rsidP="00210BBD">
            <w:pPr>
              <w:spacing w:line="360" w:lineRule="auto"/>
              <w:jc w:val="center"/>
              <w:rPr>
                <w:rFonts w:ascii="Times New Roman" w:hAnsi="Times New Roman" w:cs="Times New Roman"/>
                <w:b/>
                <w:sz w:val="24"/>
                <w:szCs w:val="24"/>
              </w:rPr>
            </w:pPr>
            <w:r>
              <w:rPr>
                <w:rFonts w:ascii="Times New Roman" w:hAnsi="Times New Roman" w:cs="Times New Roman"/>
                <w:sz w:val="24"/>
                <w:szCs w:val="24"/>
              </w:rPr>
              <w:t>B</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915" w:type="dxa"/>
          </w:tcPr>
          <w:p w:rsidR="003C7C0C" w:rsidRPr="007951C8" w:rsidRDefault="007951C8" w:rsidP="00210BBD">
            <w:pPr>
              <w:spacing w:line="360" w:lineRule="auto"/>
              <w:jc w:val="center"/>
              <w:rPr>
                <w:rFonts w:ascii="Times New Roman" w:hAnsi="Times New Roman" w:cs="Times New Roman"/>
                <w:b/>
                <w:sz w:val="24"/>
                <w:szCs w:val="24"/>
              </w:rPr>
            </w:pPr>
            <w:r>
              <w:rPr>
                <w:rFonts w:ascii="Times New Roman" w:hAnsi="Times New Roman" w:cs="Times New Roman"/>
                <w:sz w:val="24"/>
                <w:szCs w:val="24"/>
              </w:rPr>
              <w:t>B</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C</w:t>
            </w:r>
          </w:p>
        </w:tc>
      </w:tr>
      <w:tr w:rsidR="003C7C0C" w:rsidTr="00EA372E">
        <w:tc>
          <w:tcPr>
            <w:tcW w:w="1717"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915"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1915" w:type="dxa"/>
            <w:vMerge/>
          </w:tcPr>
          <w:p w:rsidR="003C7C0C" w:rsidRDefault="003C7C0C" w:rsidP="00D433E6">
            <w:pPr>
              <w:spacing w:line="360" w:lineRule="auto"/>
              <w:jc w:val="both"/>
              <w:rPr>
                <w:rFonts w:ascii="Times New Roman" w:hAnsi="Times New Roman" w:cs="Times New Roman"/>
                <w:sz w:val="24"/>
                <w:szCs w:val="24"/>
              </w:rPr>
            </w:pPr>
          </w:p>
        </w:tc>
        <w:tc>
          <w:tcPr>
            <w:tcW w:w="1915" w:type="dxa"/>
          </w:tcPr>
          <w:p w:rsidR="003C7C0C" w:rsidRDefault="003C7C0C"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1916" w:type="dxa"/>
          </w:tcPr>
          <w:p w:rsidR="003C7C0C" w:rsidRDefault="007951C8" w:rsidP="00210BBD">
            <w:pPr>
              <w:spacing w:line="360" w:lineRule="auto"/>
              <w:jc w:val="center"/>
              <w:rPr>
                <w:rFonts w:ascii="Times New Roman" w:hAnsi="Times New Roman" w:cs="Times New Roman"/>
                <w:sz w:val="24"/>
                <w:szCs w:val="24"/>
              </w:rPr>
            </w:pPr>
            <w:r>
              <w:rPr>
                <w:rFonts w:ascii="Times New Roman" w:hAnsi="Times New Roman" w:cs="Times New Roman"/>
                <w:sz w:val="24"/>
                <w:szCs w:val="24"/>
              </w:rPr>
              <w:t>B</w:t>
            </w:r>
          </w:p>
        </w:tc>
      </w:tr>
    </w:tbl>
    <w:p w:rsidR="005F11EA" w:rsidRDefault="005F11EA" w:rsidP="00D433E6">
      <w:pPr>
        <w:spacing w:line="360" w:lineRule="auto"/>
        <w:jc w:val="both"/>
        <w:rPr>
          <w:rFonts w:ascii="Times New Roman" w:hAnsi="Times New Roman" w:cs="Times New Roman"/>
          <w:sz w:val="24"/>
          <w:szCs w:val="24"/>
        </w:rPr>
      </w:pPr>
    </w:p>
    <w:p w:rsidR="00950587" w:rsidRDefault="00863E5D" w:rsidP="00166C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question-answer session we can found that A=9, B=14, C=7. </w:t>
      </w:r>
      <w:r w:rsidR="005A2894">
        <w:rPr>
          <w:rFonts w:ascii="Times New Roman" w:hAnsi="Times New Roman" w:cs="Times New Roman"/>
          <w:sz w:val="24"/>
          <w:szCs w:val="24"/>
        </w:rPr>
        <w:t>That means I prefer to learn by Auditory learning styles and I like to get knowledge from lecture and group discussion process.</w:t>
      </w:r>
    </w:p>
    <w:p w:rsidR="00D433E6" w:rsidRPr="00CF443F" w:rsidRDefault="004801D1" w:rsidP="00CF443F">
      <w:pPr>
        <w:pStyle w:val="Heading1"/>
        <w:rPr>
          <w:rFonts w:ascii="Times New Roman" w:eastAsiaTheme="minorHAnsi" w:hAnsi="Times New Roman" w:cs="Times New Roman"/>
          <w:b/>
          <w:color w:val="auto"/>
          <w:sz w:val="24"/>
          <w:szCs w:val="24"/>
        </w:rPr>
      </w:pPr>
      <w:bookmarkStart w:id="8" w:name="_Toc522141357"/>
      <w:r w:rsidRPr="00CF443F">
        <w:rPr>
          <w:rFonts w:ascii="Times New Roman" w:eastAsiaTheme="minorHAnsi" w:hAnsi="Times New Roman" w:cs="Times New Roman"/>
          <w:b/>
          <w:color w:val="auto"/>
          <w:sz w:val="24"/>
          <w:szCs w:val="24"/>
        </w:rPr>
        <w:t xml:space="preserve">5.1 </w:t>
      </w:r>
      <w:r w:rsidR="002E3FEC" w:rsidRPr="00CF443F">
        <w:rPr>
          <w:rFonts w:ascii="Times New Roman" w:eastAsiaTheme="minorHAnsi" w:hAnsi="Times New Roman" w:cs="Times New Roman"/>
          <w:b/>
          <w:color w:val="auto"/>
          <w:sz w:val="24"/>
          <w:szCs w:val="24"/>
        </w:rPr>
        <w:t>Analysis of personal strength and weakness</w:t>
      </w:r>
      <w:bookmarkEnd w:id="8"/>
    </w:p>
    <w:p w:rsidR="00CF4DC2" w:rsidRDefault="00CF443F" w:rsidP="00D433E6">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According to</w:t>
      </w:r>
      <w:r w:rsidRPr="00CF443F">
        <w:rPr>
          <w:rFonts w:ascii="Times New Roman" w:hAnsi="Times New Roman" w:cs="Times New Roman"/>
          <w:sz w:val="24"/>
          <w:szCs w:val="24"/>
        </w:rPr>
        <w:t xml:space="preserve"> Sindell</w:t>
      </w:r>
      <w:r>
        <w:rPr>
          <w:rFonts w:ascii="Times New Roman" w:hAnsi="Times New Roman" w:cs="Times New Roman"/>
          <w:color w:val="000000" w:themeColor="text1"/>
          <w:sz w:val="24"/>
          <w:szCs w:val="24"/>
        </w:rPr>
        <w:t xml:space="preserve"> (2001), </w:t>
      </w:r>
      <w:r w:rsidR="00CF4DC2" w:rsidRPr="00CF4DC2">
        <w:rPr>
          <w:rFonts w:ascii="Times New Roman" w:hAnsi="Times New Roman" w:cs="Times New Roman"/>
          <w:sz w:val="24"/>
          <w:szCs w:val="24"/>
        </w:rPr>
        <w:t xml:space="preserve">SWOT </w:t>
      </w:r>
      <w:r w:rsidR="00CF4DC2">
        <w:rPr>
          <w:rFonts w:ascii="Times New Roman" w:hAnsi="Times New Roman" w:cs="Times New Roman"/>
          <w:sz w:val="24"/>
          <w:szCs w:val="24"/>
        </w:rPr>
        <w:t xml:space="preserve">analysis helps to identify someone’s strength, weakness. Moreover, someone get to know about his/ her opportunity to further and develop themselves. </w:t>
      </w:r>
      <w:r w:rsidR="00012FDB">
        <w:rPr>
          <w:rFonts w:ascii="Times New Roman" w:hAnsi="Times New Roman" w:cs="Times New Roman"/>
          <w:sz w:val="24"/>
          <w:szCs w:val="24"/>
        </w:rPr>
        <w:t>This analysis also helps to identify the possible threat and recover th</w:t>
      </w:r>
      <w:r w:rsidR="007B616A">
        <w:rPr>
          <w:rFonts w:ascii="Times New Roman" w:hAnsi="Times New Roman" w:cs="Times New Roman"/>
          <w:sz w:val="24"/>
          <w:szCs w:val="24"/>
        </w:rPr>
        <w:t>ose.</w:t>
      </w:r>
      <w:r w:rsidR="00761BE2">
        <w:rPr>
          <w:rFonts w:ascii="Times New Roman" w:hAnsi="Times New Roman" w:cs="Times New Roman"/>
          <w:sz w:val="24"/>
          <w:szCs w:val="24"/>
        </w:rPr>
        <w:t xml:space="preserve"> Here a table can be made for justifying mine.</w:t>
      </w:r>
    </w:p>
    <w:p w:rsidR="008D7023" w:rsidRPr="00CF4DC2" w:rsidRDefault="008D7023" w:rsidP="00D433E6">
      <w:pPr>
        <w:spacing w:line="360" w:lineRule="auto"/>
        <w:jc w:val="both"/>
        <w:rPr>
          <w:rFonts w:ascii="Times New Roman" w:hAnsi="Times New Roman" w:cs="Times New Roman"/>
          <w:sz w:val="24"/>
          <w:szCs w:val="24"/>
        </w:rPr>
      </w:pPr>
    </w:p>
    <w:tbl>
      <w:tblPr>
        <w:tblStyle w:val="TableGrid"/>
        <w:tblW w:w="0" w:type="auto"/>
        <w:tblInd w:w="108" w:type="dxa"/>
        <w:tblLook w:val="04A0"/>
      </w:tblPr>
      <w:tblGrid>
        <w:gridCol w:w="4680"/>
        <w:gridCol w:w="4788"/>
      </w:tblGrid>
      <w:tr w:rsidR="002E3FEC" w:rsidTr="002C559C">
        <w:tc>
          <w:tcPr>
            <w:tcW w:w="4680" w:type="dxa"/>
            <w:shd w:val="clear" w:color="auto" w:fill="B2A1C7" w:themeFill="accent4" w:themeFillTint="99"/>
          </w:tcPr>
          <w:p w:rsidR="00761BE2" w:rsidRDefault="00761BE2" w:rsidP="002E3FEC">
            <w:pPr>
              <w:spacing w:line="360" w:lineRule="auto"/>
              <w:jc w:val="center"/>
              <w:rPr>
                <w:rFonts w:ascii="Times New Roman" w:hAnsi="Times New Roman" w:cs="Times New Roman"/>
                <w:b/>
                <w:sz w:val="24"/>
                <w:szCs w:val="24"/>
              </w:rPr>
            </w:pPr>
          </w:p>
          <w:p w:rsidR="002E3FEC" w:rsidRPr="002E3FEC" w:rsidRDefault="002E3FEC" w:rsidP="002E3FEC">
            <w:pPr>
              <w:spacing w:line="360" w:lineRule="auto"/>
              <w:jc w:val="center"/>
              <w:rPr>
                <w:rFonts w:ascii="Times New Roman" w:hAnsi="Times New Roman" w:cs="Times New Roman"/>
                <w:b/>
                <w:sz w:val="24"/>
                <w:szCs w:val="24"/>
              </w:rPr>
            </w:pPr>
            <w:r w:rsidRPr="002E3FEC">
              <w:rPr>
                <w:rFonts w:ascii="Times New Roman" w:hAnsi="Times New Roman" w:cs="Times New Roman"/>
                <w:b/>
                <w:sz w:val="24"/>
                <w:szCs w:val="24"/>
              </w:rPr>
              <w:t>Strength</w:t>
            </w:r>
          </w:p>
        </w:tc>
        <w:tc>
          <w:tcPr>
            <w:tcW w:w="4788" w:type="dxa"/>
            <w:shd w:val="clear" w:color="auto" w:fill="B2A1C7" w:themeFill="accent4" w:themeFillTint="99"/>
          </w:tcPr>
          <w:p w:rsidR="00761BE2" w:rsidRDefault="00761BE2" w:rsidP="002E3FEC">
            <w:pPr>
              <w:spacing w:line="360" w:lineRule="auto"/>
              <w:jc w:val="center"/>
              <w:rPr>
                <w:rFonts w:ascii="Times New Roman" w:hAnsi="Times New Roman" w:cs="Times New Roman"/>
                <w:b/>
                <w:sz w:val="24"/>
                <w:szCs w:val="24"/>
              </w:rPr>
            </w:pPr>
          </w:p>
          <w:p w:rsidR="002E3FEC" w:rsidRPr="002E3FEC" w:rsidRDefault="002E3FEC" w:rsidP="002E3FEC">
            <w:pPr>
              <w:spacing w:line="360" w:lineRule="auto"/>
              <w:jc w:val="center"/>
              <w:rPr>
                <w:rFonts w:ascii="Times New Roman" w:hAnsi="Times New Roman" w:cs="Times New Roman"/>
                <w:b/>
                <w:sz w:val="24"/>
                <w:szCs w:val="24"/>
              </w:rPr>
            </w:pPr>
            <w:r w:rsidRPr="002E3FEC">
              <w:rPr>
                <w:rFonts w:ascii="Times New Roman" w:hAnsi="Times New Roman" w:cs="Times New Roman"/>
                <w:b/>
                <w:sz w:val="24"/>
                <w:szCs w:val="24"/>
              </w:rPr>
              <w:t>Weakness</w:t>
            </w:r>
          </w:p>
        </w:tc>
      </w:tr>
      <w:tr w:rsidR="002E3FEC" w:rsidTr="002C559C">
        <w:tc>
          <w:tcPr>
            <w:tcW w:w="4680" w:type="dxa"/>
          </w:tcPr>
          <w:p w:rsidR="00C76FC4" w:rsidRDefault="00C76FC4" w:rsidP="00C76FC4">
            <w:pPr>
              <w:pStyle w:val="ListParagraph"/>
              <w:spacing w:line="360" w:lineRule="auto"/>
              <w:jc w:val="both"/>
              <w:rPr>
                <w:rFonts w:ascii="Times New Roman" w:hAnsi="Times New Roman" w:cs="Times New Roman"/>
                <w:sz w:val="24"/>
                <w:szCs w:val="24"/>
              </w:rPr>
            </w:pPr>
          </w:p>
          <w:p w:rsidR="00761BE2" w:rsidRDefault="00761BE2"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More efficient and focused on destination.</w:t>
            </w:r>
          </w:p>
          <w:p w:rsidR="00761BE2" w:rsidRDefault="00761BE2"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Keen to gather more knowledge and more precise to do the job.</w:t>
            </w:r>
          </w:p>
          <w:p w:rsidR="00761BE2" w:rsidRDefault="00761BE2"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Self-</w:t>
            </w:r>
            <w:r w:rsidR="00CF0C56">
              <w:rPr>
                <w:rFonts w:ascii="Times New Roman" w:hAnsi="Times New Roman" w:cs="Times New Roman"/>
                <w:sz w:val="24"/>
                <w:szCs w:val="24"/>
              </w:rPr>
              <w:t>confident</w:t>
            </w:r>
            <w:r>
              <w:rPr>
                <w:rFonts w:ascii="Times New Roman" w:hAnsi="Times New Roman" w:cs="Times New Roman"/>
                <w:sz w:val="24"/>
                <w:szCs w:val="24"/>
              </w:rPr>
              <w:t>.</w:t>
            </w:r>
          </w:p>
          <w:p w:rsidR="00CF0C56" w:rsidRDefault="00CF0C56"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Patience and Hard working.</w:t>
            </w:r>
          </w:p>
          <w:p w:rsidR="00761BE2" w:rsidRDefault="00CF0C56"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Quick learners.</w:t>
            </w:r>
          </w:p>
          <w:p w:rsidR="00CF0C56" w:rsidRDefault="00CF0C56"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the career planning through various training and development program.</w:t>
            </w:r>
          </w:p>
          <w:p w:rsidR="00A9113E" w:rsidRDefault="00A9113E"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Able to match up with the challenging time.</w:t>
            </w:r>
          </w:p>
          <w:p w:rsidR="000235ED" w:rsidRDefault="000235ED" w:rsidP="00CF0C5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Team performance helps to develop myself.</w:t>
            </w:r>
          </w:p>
          <w:p w:rsidR="00C76FC4" w:rsidRDefault="00C76FC4" w:rsidP="00C76FC4">
            <w:pPr>
              <w:spacing w:line="360" w:lineRule="auto"/>
              <w:jc w:val="both"/>
              <w:rPr>
                <w:rFonts w:ascii="Times New Roman" w:hAnsi="Times New Roman" w:cs="Times New Roman"/>
                <w:sz w:val="24"/>
                <w:szCs w:val="24"/>
              </w:rPr>
            </w:pPr>
          </w:p>
          <w:p w:rsidR="00C76FC4" w:rsidRPr="00C76FC4" w:rsidRDefault="00C76FC4" w:rsidP="00C76FC4">
            <w:pPr>
              <w:spacing w:line="360" w:lineRule="auto"/>
              <w:jc w:val="both"/>
              <w:rPr>
                <w:rFonts w:ascii="Times New Roman" w:hAnsi="Times New Roman" w:cs="Times New Roman"/>
                <w:sz w:val="24"/>
                <w:szCs w:val="24"/>
              </w:rPr>
            </w:pPr>
          </w:p>
          <w:p w:rsidR="002E3FEC" w:rsidRPr="000236E2" w:rsidRDefault="002E3FEC" w:rsidP="000236E2">
            <w:pPr>
              <w:spacing w:line="360" w:lineRule="auto"/>
              <w:jc w:val="both"/>
              <w:rPr>
                <w:rFonts w:ascii="Times New Roman" w:hAnsi="Times New Roman" w:cs="Times New Roman"/>
                <w:sz w:val="24"/>
                <w:szCs w:val="24"/>
              </w:rPr>
            </w:pPr>
          </w:p>
        </w:tc>
        <w:tc>
          <w:tcPr>
            <w:tcW w:w="4788" w:type="dxa"/>
          </w:tcPr>
          <w:p w:rsidR="00C76FC4" w:rsidRDefault="00C76FC4" w:rsidP="00C76FC4">
            <w:pPr>
              <w:pStyle w:val="ListParagraph"/>
              <w:spacing w:line="360" w:lineRule="auto"/>
              <w:jc w:val="both"/>
              <w:rPr>
                <w:rFonts w:ascii="Times New Roman" w:hAnsi="Times New Roman" w:cs="Times New Roman"/>
                <w:sz w:val="24"/>
                <w:szCs w:val="24"/>
              </w:rPr>
            </w:pPr>
          </w:p>
          <w:p w:rsidR="000235ED" w:rsidRDefault="000235ED" w:rsidP="000235ED">
            <w:pPr>
              <w:pStyle w:val="ListParagraph"/>
              <w:numPr>
                <w:ilvl w:val="0"/>
                <w:numId w:val="3"/>
              </w:numPr>
              <w:spacing w:line="360" w:lineRule="auto"/>
              <w:jc w:val="both"/>
              <w:rPr>
                <w:rFonts w:ascii="Times New Roman" w:hAnsi="Times New Roman" w:cs="Times New Roman"/>
                <w:sz w:val="24"/>
                <w:szCs w:val="24"/>
              </w:rPr>
            </w:pPr>
            <w:r w:rsidRPr="000235ED">
              <w:rPr>
                <w:rFonts w:ascii="Times New Roman" w:hAnsi="Times New Roman" w:cs="Times New Roman"/>
                <w:sz w:val="24"/>
                <w:szCs w:val="24"/>
              </w:rPr>
              <w:t>More depend on others because I always prefer to perform in group.</w:t>
            </w:r>
          </w:p>
          <w:p w:rsidR="000235ED" w:rsidRDefault="000235ED" w:rsidP="000235ED">
            <w:pPr>
              <w:pStyle w:val="ListParagraph"/>
              <w:numPr>
                <w:ilvl w:val="0"/>
                <w:numId w:val="3"/>
              </w:numPr>
              <w:spacing w:line="360" w:lineRule="auto"/>
              <w:jc w:val="both"/>
              <w:rPr>
                <w:rFonts w:ascii="Times New Roman" w:hAnsi="Times New Roman" w:cs="Times New Roman"/>
                <w:sz w:val="24"/>
                <w:szCs w:val="24"/>
              </w:rPr>
            </w:pPr>
            <w:r w:rsidRPr="000235ED">
              <w:rPr>
                <w:rFonts w:ascii="Times New Roman" w:hAnsi="Times New Roman" w:cs="Times New Roman"/>
                <w:sz w:val="24"/>
                <w:szCs w:val="24"/>
              </w:rPr>
              <w:t>High tempered</w:t>
            </w:r>
            <w:r>
              <w:rPr>
                <w:rFonts w:ascii="Times New Roman" w:hAnsi="Times New Roman" w:cs="Times New Roman"/>
                <w:sz w:val="24"/>
                <w:szCs w:val="24"/>
              </w:rPr>
              <w:t>.</w:t>
            </w:r>
          </w:p>
          <w:p w:rsidR="000235ED" w:rsidRDefault="000235ED" w:rsidP="000235E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Can’t deal with everyone.</w:t>
            </w:r>
          </w:p>
          <w:p w:rsidR="00D63188" w:rsidRDefault="00D63188" w:rsidP="000235E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So much hesitation flows through my mind when some unknown person talks to me.</w:t>
            </w:r>
          </w:p>
          <w:p w:rsidR="00D63188" w:rsidRDefault="00D63188" w:rsidP="000235E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Like to gather knowledge from personal experiences, so theoretical lessons goes beyond my limit.</w:t>
            </w:r>
          </w:p>
          <w:p w:rsidR="000235ED" w:rsidRPr="000235ED" w:rsidRDefault="00113A23" w:rsidP="000235E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Flexible.</w:t>
            </w:r>
          </w:p>
        </w:tc>
      </w:tr>
      <w:tr w:rsidR="002E3FEC" w:rsidTr="002C559C">
        <w:trPr>
          <w:trHeight w:val="710"/>
        </w:trPr>
        <w:tc>
          <w:tcPr>
            <w:tcW w:w="4680" w:type="dxa"/>
            <w:shd w:val="clear" w:color="auto" w:fill="B2A1C7" w:themeFill="accent4" w:themeFillTint="99"/>
          </w:tcPr>
          <w:p w:rsidR="000F5F22" w:rsidRDefault="000F5F22" w:rsidP="002E3FEC">
            <w:pPr>
              <w:spacing w:line="360" w:lineRule="auto"/>
              <w:jc w:val="center"/>
              <w:rPr>
                <w:rFonts w:ascii="Times New Roman" w:hAnsi="Times New Roman" w:cs="Times New Roman"/>
                <w:b/>
                <w:sz w:val="24"/>
                <w:szCs w:val="24"/>
              </w:rPr>
            </w:pPr>
          </w:p>
          <w:p w:rsidR="002E3FEC" w:rsidRPr="002E3FEC" w:rsidRDefault="002E3FEC" w:rsidP="002E3FEC">
            <w:pPr>
              <w:spacing w:line="360" w:lineRule="auto"/>
              <w:jc w:val="center"/>
              <w:rPr>
                <w:rFonts w:ascii="Times New Roman" w:hAnsi="Times New Roman" w:cs="Times New Roman"/>
                <w:b/>
                <w:sz w:val="24"/>
                <w:szCs w:val="24"/>
              </w:rPr>
            </w:pPr>
            <w:r w:rsidRPr="002E3FEC">
              <w:rPr>
                <w:rFonts w:ascii="Times New Roman" w:hAnsi="Times New Roman" w:cs="Times New Roman"/>
                <w:b/>
                <w:sz w:val="24"/>
                <w:szCs w:val="24"/>
              </w:rPr>
              <w:t>Opportunity</w:t>
            </w:r>
          </w:p>
        </w:tc>
        <w:tc>
          <w:tcPr>
            <w:tcW w:w="4788" w:type="dxa"/>
            <w:shd w:val="clear" w:color="auto" w:fill="B2A1C7" w:themeFill="accent4" w:themeFillTint="99"/>
          </w:tcPr>
          <w:p w:rsidR="00335344" w:rsidRDefault="00335344" w:rsidP="002E3FEC">
            <w:pPr>
              <w:spacing w:line="360" w:lineRule="auto"/>
              <w:jc w:val="center"/>
              <w:rPr>
                <w:rFonts w:ascii="Times New Roman" w:hAnsi="Times New Roman" w:cs="Times New Roman"/>
                <w:b/>
                <w:sz w:val="24"/>
                <w:szCs w:val="24"/>
              </w:rPr>
            </w:pPr>
          </w:p>
          <w:p w:rsidR="002E3FEC" w:rsidRPr="002E3FEC" w:rsidRDefault="002E3FEC" w:rsidP="002E3FEC">
            <w:pPr>
              <w:spacing w:line="360" w:lineRule="auto"/>
              <w:jc w:val="center"/>
              <w:rPr>
                <w:rFonts w:ascii="Times New Roman" w:hAnsi="Times New Roman" w:cs="Times New Roman"/>
                <w:b/>
                <w:sz w:val="24"/>
                <w:szCs w:val="24"/>
              </w:rPr>
            </w:pPr>
            <w:r w:rsidRPr="002E3FEC">
              <w:rPr>
                <w:rFonts w:ascii="Times New Roman" w:hAnsi="Times New Roman" w:cs="Times New Roman"/>
                <w:b/>
                <w:sz w:val="24"/>
                <w:szCs w:val="24"/>
              </w:rPr>
              <w:t>Threat</w:t>
            </w:r>
          </w:p>
        </w:tc>
      </w:tr>
      <w:tr w:rsidR="002E3FEC" w:rsidTr="002C559C">
        <w:tc>
          <w:tcPr>
            <w:tcW w:w="4680" w:type="dxa"/>
          </w:tcPr>
          <w:p w:rsidR="000F5F22" w:rsidRDefault="000F5F22" w:rsidP="000F5F22">
            <w:pPr>
              <w:pStyle w:val="ListParagraph"/>
              <w:spacing w:line="360" w:lineRule="auto"/>
              <w:jc w:val="both"/>
              <w:rPr>
                <w:rFonts w:ascii="Times New Roman" w:hAnsi="Times New Roman" w:cs="Times New Roman"/>
                <w:sz w:val="24"/>
                <w:szCs w:val="24"/>
              </w:rPr>
            </w:pPr>
          </w:p>
          <w:p w:rsidR="00A55950" w:rsidRPr="008C2D48" w:rsidRDefault="00A55950" w:rsidP="008C2D48">
            <w:pPr>
              <w:pStyle w:val="ListParagraph"/>
              <w:numPr>
                <w:ilvl w:val="0"/>
                <w:numId w:val="4"/>
              </w:numPr>
              <w:spacing w:line="360" w:lineRule="auto"/>
              <w:jc w:val="both"/>
              <w:rPr>
                <w:rFonts w:ascii="Times New Roman" w:hAnsi="Times New Roman" w:cs="Times New Roman"/>
                <w:sz w:val="24"/>
                <w:szCs w:val="24"/>
              </w:rPr>
            </w:pPr>
            <w:r w:rsidRPr="008C2D48">
              <w:rPr>
                <w:rFonts w:ascii="Times New Roman" w:hAnsi="Times New Roman" w:cs="Times New Roman"/>
                <w:sz w:val="24"/>
                <w:szCs w:val="24"/>
              </w:rPr>
              <w:t>So much opportunity in my sector.</w:t>
            </w:r>
          </w:p>
          <w:p w:rsidR="00A55950" w:rsidRPr="008C2D48" w:rsidRDefault="004F593A" w:rsidP="008C2D48">
            <w:pPr>
              <w:pStyle w:val="ListParagraph"/>
              <w:numPr>
                <w:ilvl w:val="0"/>
                <w:numId w:val="4"/>
              </w:numPr>
              <w:spacing w:line="360" w:lineRule="auto"/>
              <w:jc w:val="both"/>
              <w:rPr>
                <w:rFonts w:ascii="Times New Roman" w:hAnsi="Times New Roman" w:cs="Times New Roman"/>
                <w:sz w:val="24"/>
                <w:szCs w:val="24"/>
              </w:rPr>
            </w:pPr>
            <w:r w:rsidRPr="008C2D48">
              <w:rPr>
                <w:rFonts w:ascii="Times New Roman" w:hAnsi="Times New Roman" w:cs="Times New Roman"/>
                <w:sz w:val="24"/>
                <w:szCs w:val="24"/>
              </w:rPr>
              <w:t>High experience provides me confident.</w:t>
            </w:r>
          </w:p>
          <w:p w:rsidR="004F593A" w:rsidRPr="008C2D48" w:rsidRDefault="004F593A" w:rsidP="008C2D48">
            <w:pPr>
              <w:pStyle w:val="ListParagraph"/>
              <w:numPr>
                <w:ilvl w:val="0"/>
                <w:numId w:val="4"/>
              </w:numPr>
              <w:spacing w:line="360" w:lineRule="auto"/>
              <w:jc w:val="both"/>
              <w:rPr>
                <w:rFonts w:ascii="Times New Roman" w:hAnsi="Times New Roman" w:cs="Times New Roman"/>
                <w:sz w:val="24"/>
                <w:szCs w:val="24"/>
              </w:rPr>
            </w:pPr>
            <w:r w:rsidRPr="008C2D48">
              <w:rPr>
                <w:rFonts w:ascii="Times New Roman" w:hAnsi="Times New Roman" w:cs="Times New Roman"/>
                <w:sz w:val="24"/>
                <w:szCs w:val="24"/>
              </w:rPr>
              <w:t>Proper communication with the higher management helps to develop the teamwork.</w:t>
            </w:r>
          </w:p>
          <w:p w:rsidR="004F593A" w:rsidRPr="008C2D48" w:rsidRDefault="004F593A" w:rsidP="008C2D48">
            <w:pPr>
              <w:pStyle w:val="ListParagraph"/>
              <w:numPr>
                <w:ilvl w:val="0"/>
                <w:numId w:val="4"/>
              </w:numPr>
              <w:spacing w:line="360" w:lineRule="auto"/>
              <w:jc w:val="both"/>
              <w:rPr>
                <w:rFonts w:ascii="Times New Roman" w:hAnsi="Times New Roman" w:cs="Times New Roman"/>
                <w:sz w:val="24"/>
                <w:szCs w:val="24"/>
              </w:rPr>
            </w:pPr>
            <w:r w:rsidRPr="008C2D48">
              <w:rPr>
                <w:rFonts w:ascii="Times New Roman" w:hAnsi="Times New Roman" w:cs="Times New Roman"/>
                <w:sz w:val="24"/>
                <w:szCs w:val="24"/>
              </w:rPr>
              <w:t>Friendly environment motivates everyone.</w:t>
            </w:r>
          </w:p>
          <w:p w:rsidR="00A55950" w:rsidRDefault="001809BA" w:rsidP="008C2D48">
            <w:pPr>
              <w:pStyle w:val="ListParagraph"/>
              <w:numPr>
                <w:ilvl w:val="0"/>
                <w:numId w:val="4"/>
              </w:numPr>
              <w:spacing w:line="360" w:lineRule="auto"/>
              <w:jc w:val="both"/>
              <w:rPr>
                <w:rFonts w:ascii="Times New Roman" w:hAnsi="Times New Roman" w:cs="Times New Roman"/>
                <w:sz w:val="24"/>
                <w:szCs w:val="24"/>
              </w:rPr>
            </w:pPr>
            <w:r w:rsidRPr="008C2D48">
              <w:rPr>
                <w:rFonts w:ascii="Times New Roman" w:hAnsi="Times New Roman" w:cs="Times New Roman"/>
                <w:sz w:val="24"/>
                <w:szCs w:val="24"/>
              </w:rPr>
              <w:lastRenderedPageBreak/>
              <w:t>New business sector has always developed.</w:t>
            </w:r>
          </w:p>
          <w:p w:rsidR="00F10EB1" w:rsidRPr="008C2D48" w:rsidRDefault="00F10EB1" w:rsidP="008C2D4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reputation works much to feel relax and perform the actual job.</w:t>
            </w:r>
          </w:p>
          <w:p w:rsidR="008C74EE" w:rsidRPr="00F10EB1" w:rsidRDefault="008C74EE" w:rsidP="00F10EB1">
            <w:pPr>
              <w:spacing w:line="360" w:lineRule="auto"/>
              <w:jc w:val="both"/>
              <w:rPr>
                <w:rFonts w:ascii="Times New Roman" w:hAnsi="Times New Roman" w:cs="Times New Roman"/>
                <w:sz w:val="24"/>
                <w:szCs w:val="24"/>
              </w:rPr>
            </w:pPr>
          </w:p>
        </w:tc>
        <w:tc>
          <w:tcPr>
            <w:tcW w:w="4788" w:type="dxa"/>
          </w:tcPr>
          <w:p w:rsidR="000F5F22" w:rsidRDefault="000F5F22" w:rsidP="000F5F22">
            <w:pPr>
              <w:pStyle w:val="ListParagraph"/>
              <w:spacing w:line="360" w:lineRule="auto"/>
              <w:jc w:val="both"/>
              <w:rPr>
                <w:rFonts w:ascii="Times New Roman" w:hAnsi="Times New Roman" w:cs="Times New Roman"/>
                <w:sz w:val="24"/>
                <w:szCs w:val="24"/>
              </w:rPr>
            </w:pPr>
          </w:p>
          <w:p w:rsidR="00CB4BBE" w:rsidRPr="00C76FC4" w:rsidRDefault="00CB4BBE" w:rsidP="00C76FC4">
            <w:pPr>
              <w:pStyle w:val="ListParagraph"/>
              <w:numPr>
                <w:ilvl w:val="0"/>
                <w:numId w:val="5"/>
              </w:numPr>
              <w:spacing w:line="360" w:lineRule="auto"/>
              <w:jc w:val="both"/>
              <w:rPr>
                <w:rFonts w:ascii="Times New Roman" w:hAnsi="Times New Roman" w:cs="Times New Roman"/>
                <w:sz w:val="24"/>
                <w:szCs w:val="24"/>
              </w:rPr>
            </w:pPr>
            <w:r w:rsidRPr="00C76FC4">
              <w:rPr>
                <w:rFonts w:ascii="Times New Roman" w:hAnsi="Times New Roman" w:cs="Times New Roman"/>
                <w:sz w:val="24"/>
                <w:szCs w:val="24"/>
              </w:rPr>
              <w:t>There are huge uncertain issues and challenging task to perform in my sector.</w:t>
            </w:r>
          </w:p>
          <w:p w:rsidR="00CB4BBE" w:rsidRPr="00C76FC4" w:rsidRDefault="00A6700E" w:rsidP="00C76FC4">
            <w:pPr>
              <w:pStyle w:val="ListParagraph"/>
              <w:numPr>
                <w:ilvl w:val="0"/>
                <w:numId w:val="5"/>
              </w:numPr>
              <w:spacing w:line="360" w:lineRule="auto"/>
              <w:jc w:val="both"/>
              <w:rPr>
                <w:rFonts w:ascii="Times New Roman" w:hAnsi="Times New Roman" w:cs="Times New Roman"/>
                <w:sz w:val="24"/>
                <w:szCs w:val="24"/>
              </w:rPr>
            </w:pPr>
            <w:r w:rsidRPr="00C76FC4">
              <w:rPr>
                <w:rFonts w:ascii="Times New Roman" w:hAnsi="Times New Roman" w:cs="Times New Roman"/>
                <w:sz w:val="24"/>
                <w:szCs w:val="24"/>
              </w:rPr>
              <w:t>Lack of training and development program can suffer most.</w:t>
            </w:r>
          </w:p>
          <w:p w:rsidR="00A6700E" w:rsidRPr="00C76FC4" w:rsidRDefault="006A4374" w:rsidP="00C76FC4">
            <w:pPr>
              <w:pStyle w:val="ListParagraph"/>
              <w:numPr>
                <w:ilvl w:val="0"/>
                <w:numId w:val="5"/>
              </w:numPr>
              <w:spacing w:line="360" w:lineRule="auto"/>
              <w:jc w:val="both"/>
              <w:rPr>
                <w:rFonts w:ascii="Times New Roman" w:hAnsi="Times New Roman" w:cs="Times New Roman"/>
                <w:sz w:val="24"/>
                <w:szCs w:val="24"/>
              </w:rPr>
            </w:pPr>
            <w:r w:rsidRPr="00C76FC4">
              <w:rPr>
                <w:rFonts w:ascii="Times New Roman" w:hAnsi="Times New Roman" w:cs="Times New Roman"/>
                <w:sz w:val="24"/>
                <w:szCs w:val="24"/>
              </w:rPr>
              <w:t>I am so much emotional and I need much opportunity to work.</w:t>
            </w:r>
          </w:p>
          <w:p w:rsidR="00A3528E" w:rsidRPr="00C76FC4" w:rsidRDefault="00C13D4E" w:rsidP="00C76FC4">
            <w:pPr>
              <w:pStyle w:val="ListParagraph"/>
              <w:numPr>
                <w:ilvl w:val="0"/>
                <w:numId w:val="5"/>
              </w:numPr>
              <w:spacing w:line="360" w:lineRule="auto"/>
              <w:jc w:val="both"/>
              <w:rPr>
                <w:rFonts w:ascii="Times New Roman" w:hAnsi="Times New Roman" w:cs="Times New Roman"/>
                <w:sz w:val="24"/>
                <w:szCs w:val="24"/>
              </w:rPr>
            </w:pPr>
            <w:r w:rsidRPr="00C76FC4">
              <w:rPr>
                <w:rFonts w:ascii="Times New Roman" w:hAnsi="Times New Roman" w:cs="Times New Roman"/>
                <w:sz w:val="24"/>
                <w:szCs w:val="24"/>
              </w:rPr>
              <w:t xml:space="preserve">Competition is going wild in every </w:t>
            </w:r>
            <w:r w:rsidRPr="00C76FC4">
              <w:rPr>
                <w:rFonts w:ascii="Times New Roman" w:hAnsi="Times New Roman" w:cs="Times New Roman"/>
                <w:sz w:val="24"/>
                <w:szCs w:val="24"/>
              </w:rPr>
              <w:lastRenderedPageBreak/>
              <w:t>sector.</w:t>
            </w:r>
          </w:p>
          <w:p w:rsidR="008C74EE" w:rsidRPr="00C76FC4" w:rsidRDefault="008C74EE" w:rsidP="00C76FC4">
            <w:pPr>
              <w:spacing w:line="360" w:lineRule="auto"/>
              <w:jc w:val="both"/>
              <w:rPr>
                <w:rFonts w:ascii="Times New Roman" w:hAnsi="Times New Roman" w:cs="Times New Roman"/>
                <w:sz w:val="24"/>
                <w:szCs w:val="24"/>
              </w:rPr>
            </w:pPr>
          </w:p>
        </w:tc>
      </w:tr>
    </w:tbl>
    <w:p w:rsidR="00D433E6" w:rsidRDefault="00D433E6" w:rsidP="00D433E6">
      <w:pPr>
        <w:spacing w:line="360" w:lineRule="auto"/>
        <w:jc w:val="both"/>
        <w:rPr>
          <w:rFonts w:ascii="Times New Roman" w:hAnsi="Times New Roman" w:cs="Times New Roman"/>
          <w:sz w:val="24"/>
          <w:szCs w:val="24"/>
        </w:rPr>
      </w:pPr>
    </w:p>
    <w:p w:rsidR="002C559C" w:rsidRDefault="00CF443F" w:rsidP="00D433E6">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According to</w:t>
      </w:r>
      <w:r w:rsidRPr="00CF443F">
        <w:rPr>
          <w:rFonts w:ascii="Times New Roman" w:hAnsi="Times New Roman" w:cs="Times New Roman"/>
          <w:sz w:val="24"/>
          <w:szCs w:val="24"/>
        </w:rPr>
        <w:t xml:space="preserve"> Sindell</w:t>
      </w:r>
      <w:r>
        <w:rPr>
          <w:rFonts w:ascii="Times New Roman" w:hAnsi="Times New Roman" w:cs="Times New Roman"/>
          <w:color w:val="000000" w:themeColor="text1"/>
          <w:sz w:val="24"/>
          <w:szCs w:val="24"/>
        </w:rPr>
        <w:t xml:space="preserve"> (2001), </w:t>
      </w:r>
      <w:r w:rsidR="002C559C">
        <w:rPr>
          <w:rFonts w:ascii="Times New Roman" w:hAnsi="Times New Roman" w:cs="Times New Roman"/>
          <w:sz w:val="24"/>
          <w:szCs w:val="24"/>
        </w:rPr>
        <w:t xml:space="preserve">There are lots of things and characteristics that make a person different from other persons. </w:t>
      </w:r>
      <w:r w:rsidR="00801D77">
        <w:rPr>
          <w:rFonts w:ascii="Times New Roman" w:hAnsi="Times New Roman" w:cs="Times New Roman"/>
          <w:sz w:val="24"/>
          <w:szCs w:val="24"/>
        </w:rPr>
        <w:t xml:space="preserve">Every person may not have the same strength as well as weakness. </w:t>
      </w:r>
      <w:r w:rsidR="00FC47D5">
        <w:rPr>
          <w:rFonts w:ascii="Times New Roman" w:hAnsi="Times New Roman" w:cs="Times New Roman"/>
          <w:sz w:val="24"/>
          <w:szCs w:val="24"/>
        </w:rPr>
        <w:t xml:space="preserve">Different business fields may have different and unique opportunities to develop. </w:t>
      </w:r>
      <w:r w:rsidR="00CE4A58">
        <w:rPr>
          <w:rFonts w:ascii="Times New Roman" w:hAnsi="Times New Roman" w:cs="Times New Roman"/>
          <w:sz w:val="24"/>
          <w:szCs w:val="24"/>
        </w:rPr>
        <w:t xml:space="preserve">Not only that, some threats can be chosen as barriers in those sectors too. </w:t>
      </w:r>
      <w:r w:rsidR="00B444A6">
        <w:rPr>
          <w:rFonts w:ascii="Times New Roman" w:hAnsi="Times New Roman" w:cs="Times New Roman"/>
          <w:sz w:val="24"/>
          <w:szCs w:val="24"/>
        </w:rPr>
        <w:t xml:space="preserve">I always prefer to perform in a team basis. That is more effective because everyone can share their knowledge, views, and experiences to perform a single job. </w:t>
      </w:r>
      <w:r w:rsidR="00326CFD">
        <w:rPr>
          <w:rFonts w:ascii="Times New Roman" w:hAnsi="Times New Roman" w:cs="Times New Roman"/>
          <w:sz w:val="24"/>
          <w:szCs w:val="24"/>
        </w:rPr>
        <w:t xml:space="preserve">It provides vast opportunity to gather knowledge from the skilled and experienced one. </w:t>
      </w:r>
      <w:r w:rsidR="00E27F60">
        <w:rPr>
          <w:rFonts w:ascii="Times New Roman" w:hAnsi="Times New Roman" w:cs="Times New Roman"/>
          <w:sz w:val="24"/>
          <w:szCs w:val="24"/>
        </w:rPr>
        <w:t xml:space="preserve">Despite of so many strengths, I also have some weakness that makes me limited than others. </w:t>
      </w:r>
      <w:r w:rsidR="005B3451">
        <w:rPr>
          <w:rFonts w:ascii="Times New Roman" w:hAnsi="Times New Roman" w:cs="Times New Roman"/>
          <w:sz w:val="24"/>
          <w:szCs w:val="24"/>
        </w:rPr>
        <w:t>I can’t deal with every person because I can’t trust everyone easily.</w:t>
      </w:r>
    </w:p>
    <w:p w:rsidR="00B05F09" w:rsidRDefault="00B05F09"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t>In my business sector, there are so many opportunity to develop myself by performing the appointed job perfectly. The communication process and working environment is so friendly that someone can easily match up with the working employees</w:t>
      </w:r>
      <w:r w:rsidR="00CE43E8">
        <w:rPr>
          <w:rFonts w:ascii="Times New Roman" w:hAnsi="Times New Roman" w:cs="Times New Roman"/>
          <w:sz w:val="24"/>
          <w:szCs w:val="24"/>
        </w:rPr>
        <w:t xml:space="preserve">. </w:t>
      </w:r>
      <w:r w:rsidR="000E528F">
        <w:rPr>
          <w:rFonts w:ascii="Times New Roman" w:hAnsi="Times New Roman" w:cs="Times New Roman"/>
          <w:sz w:val="24"/>
          <w:szCs w:val="24"/>
        </w:rPr>
        <w:t xml:space="preserve">Not only that, the organization has a great reputation in UK and every person is loyal to perform. </w:t>
      </w:r>
      <w:r w:rsidR="00F664F8">
        <w:rPr>
          <w:rFonts w:ascii="Times New Roman" w:hAnsi="Times New Roman" w:cs="Times New Roman"/>
          <w:sz w:val="24"/>
          <w:szCs w:val="24"/>
        </w:rPr>
        <w:t xml:space="preserve">Besides, some threat is also seen for me and my business sectors. </w:t>
      </w:r>
      <w:r w:rsidR="00545638">
        <w:rPr>
          <w:rFonts w:ascii="Times New Roman" w:hAnsi="Times New Roman" w:cs="Times New Roman"/>
          <w:sz w:val="24"/>
          <w:szCs w:val="24"/>
        </w:rPr>
        <w:t>Lots of challenging task has grown and more competitors are coming in the business sector.</w:t>
      </w:r>
      <w:r w:rsidR="00BB19D3">
        <w:rPr>
          <w:rFonts w:ascii="Times New Roman" w:hAnsi="Times New Roman" w:cs="Times New Roman"/>
          <w:sz w:val="24"/>
          <w:szCs w:val="24"/>
        </w:rPr>
        <w:t xml:space="preserve"> Well career development process should be developed to enhance myself and so on. </w:t>
      </w:r>
    </w:p>
    <w:p w:rsidR="00A9464E" w:rsidRDefault="00A9464E" w:rsidP="00D433E6">
      <w:pPr>
        <w:spacing w:line="360" w:lineRule="auto"/>
        <w:jc w:val="both"/>
        <w:rPr>
          <w:rFonts w:ascii="Times New Roman" w:hAnsi="Times New Roman" w:cs="Times New Roman"/>
          <w:sz w:val="24"/>
          <w:szCs w:val="24"/>
        </w:rPr>
      </w:pPr>
      <w:r>
        <w:rPr>
          <w:rFonts w:ascii="Times New Roman" w:hAnsi="Times New Roman" w:cs="Times New Roman"/>
          <w:sz w:val="24"/>
          <w:szCs w:val="24"/>
        </w:rPr>
        <w:t>To reduce the threat and the weakness some learning styles can be adop</w:t>
      </w:r>
      <w:r w:rsidR="002153F7">
        <w:rPr>
          <w:rFonts w:ascii="Times New Roman" w:hAnsi="Times New Roman" w:cs="Times New Roman"/>
          <w:sz w:val="24"/>
          <w:szCs w:val="24"/>
        </w:rPr>
        <w:t>t</w:t>
      </w:r>
      <w:r>
        <w:rPr>
          <w:rFonts w:ascii="Times New Roman" w:hAnsi="Times New Roman" w:cs="Times New Roman"/>
          <w:sz w:val="24"/>
          <w:szCs w:val="24"/>
        </w:rPr>
        <w:t xml:space="preserve">ed. </w:t>
      </w:r>
      <w:r w:rsidR="002153F7">
        <w:rPr>
          <w:rFonts w:ascii="Times New Roman" w:hAnsi="Times New Roman" w:cs="Times New Roman"/>
          <w:sz w:val="24"/>
          <w:szCs w:val="24"/>
        </w:rPr>
        <w:t>Here a list can be made that can be done in a time period to develop myself to be better and skilled.</w:t>
      </w:r>
    </w:p>
    <w:p w:rsidR="000F29D2" w:rsidRDefault="000F29D2" w:rsidP="000F29D2">
      <w:pPr>
        <w:spacing w:line="360" w:lineRule="auto"/>
        <w:jc w:val="both"/>
        <w:rPr>
          <w:rFonts w:ascii="Times New Roman" w:hAnsi="Times New Roman" w:cs="Times New Roman"/>
          <w:sz w:val="24"/>
          <w:szCs w:val="24"/>
        </w:rPr>
      </w:pPr>
    </w:p>
    <w:p w:rsidR="0011449E" w:rsidRDefault="0011449E" w:rsidP="000F29D2">
      <w:pPr>
        <w:spacing w:line="360" w:lineRule="auto"/>
        <w:jc w:val="both"/>
        <w:rPr>
          <w:rFonts w:ascii="Times New Roman" w:hAnsi="Times New Roman" w:cs="Times New Roman"/>
          <w:sz w:val="24"/>
          <w:szCs w:val="24"/>
        </w:rPr>
      </w:pPr>
    </w:p>
    <w:p w:rsidR="0011449E" w:rsidRDefault="0011449E" w:rsidP="000F29D2">
      <w:pPr>
        <w:spacing w:line="360" w:lineRule="auto"/>
        <w:jc w:val="both"/>
        <w:rPr>
          <w:rFonts w:ascii="Times New Roman" w:hAnsi="Times New Roman" w:cs="Times New Roman"/>
          <w:sz w:val="24"/>
          <w:szCs w:val="24"/>
        </w:rPr>
      </w:pPr>
    </w:p>
    <w:tbl>
      <w:tblPr>
        <w:tblStyle w:val="TableGrid"/>
        <w:tblW w:w="0" w:type="auto"/>
        <w:tblInd w:w="198" w:type="dxa"/>
        <w:tblLook w:val="04A0"/>
      </w:tblPr>
      <w:tblGrid>
        <w:gridCol w:w="2700"/>
        <w:gridCol w:w="1800"/>
        <w:gridCol w:w="2484"/>
        <w:gridCol w:w="2394"/>
      </w:tblGrid>
      <w:tr w:rsidR="00D4149D" w:rsidRPr="005264B3" w:rsidTr="00EA0AB7">
        <w:trPr>
          <w:trHeight w:val="872"/>
        </w:trPr>
        <w:tc>
          <w:tcPr>
            <w:tcW w:w="2700" w:type="dxa"/>
            <w:shd w:val="clear" w:color="auto" w:fill="8064A2" w:themeFill="accent4"/>
          </w:tcPr>
          <w:p w:rsidR="00EA0AB7" w:rsidRDefault="00EA0AB7" w:rsidP="000F29D2">
            <w:pPr>
              <w:spacing w:line="360" w:lineRule="auto"/>
              <w:jc w:val="both"/>
              <w:rPr>
                <w:rFonts w:ascii="Times New Roman" w:hAnsi="Times New Roman" w:cs="Times New Roman"/>
                <w:b/>
                <w:sz w:val="24"/>
                <w:szCs w:val="24"/>
              </w:rPr>
            </w:pPr>
          </w:p>
          <w:p w:rsidR="00F84D63" w:rsidRPr="00EA0AB7" w:rsidRDefault="00F84D63" w:rsidP="000F29D2">
            <w:pPr>
              <w:spacing w:line="360" w:lineRule="auto"/>
              <w:jc w:val="both"/>
              <w:rPr>
                <w:rFonts w:ascii="Times New Roman" w:hAnsi="Times New Roman" w:cs="Times New Roman"/>
                <w:b/>
                <w:sz w:val="24"/>
                <w:szCs w:val="24"/>
              </w:rPr>
            </w:pPr>
            <w:r w:rsidRPr="00EA0AB7">
              <w:rPr>
                <w:rFonts w:ascii="Times New Roman" w:hAnsi="Times New Roman" w:cs="Times New Roman"/>
                <w:b/>
                <w:sz w:val="24"/>
                <w:szCs w:val="24"/>
              </w:rPr>
              <w:t>Name</w:t>
            </w:r>
          </w:p>
        </w:tc>
        <w:tc>
          <w:tcPr>
            <w:tcW w:w="1800" w:type="dxa"/>
            <w:shd w:val="clear" w:color="auto" w:fill="8064A2" w:themeFill="accent4"/>
          </w:tcPr>
          <w:p w:rsidR="00F84D63" w:rsidRPr="00EA0AB7" w:rsidRDefault="00F84D63" w:rsidP="000F29D2">
            <w:pPr>
              <w:spacing w:line="360" w:lineRule="auto"/>
              <w:jc w:val="both"/>
              <w:rPr>
                <w:rFonts w:ascii="Times New Roman" w:hAnsi="Times New Roman" w:cs="Times New Roman"/>
                <w:b/>
                <w:sz w:val="24"/>
                <w:szCs w:val="24"/>
              </w:rPr>
            </w:pPr>
          </w:p>
        </w:tc>
        <w:tc>
          <w:tcPr>
            <w:tcW w:w="2484" w:type="dxa"/>
            <w:shd w:val="clear" w:color="auto" w:fill="8064A2" w:themeFill="accent4"/>
          </w:tcPr>
          <w:p w:rsidR="00EA0AB7" w:rsidRDefault="00EA0AB7" w:rsidP="000F29D2">
            <w:pPr>
              <w:spacing w:line="360" w:lineRule="auto"/>
              <w:jc w:val="both"/>
              <w:rPr>
                <w:rFonts w:ascii="Times New Roman" w:hAnsi="Times New Roman" w:cs="Times New Roman"/>
                <w:b/>
                <w:sz w:val="24"/>
                <w:szCs w:val="24"/>
              </w:rPr>
            </w:pPr>
          </w:p>
          <w:p w:rsidR="00F84D63" w:rsidRPr="00EA0AB7" w:rsidRDefault="00F84D63" w:rsidP="000F29D2">
            <w:pPr>
              <w:spacing w:line="360" w:lineRule="auto"/>
              <w:jc w:val="both"/>
              <w:rPr>
                <w:rFonts w:ascii="Times New Roman" w:hAnsi="Times New Roman" w:cs="Times New Roman"/>
                <w:b/>
                <w:sz w:val="24"/>
                <w:szCs w:val="24"/>
              </w:rPr>
            </w:pPr>
            <w:r w:rsidRPr="00EA0AB7">
              <w:rPr>
                <w:rFonts w:ascii="Times New Roman" w:hAnsi="Times New Roman" w:cs="Times New Roman"/>
                <w:b/>
                <w:sz w:val="24"/>
                <w:szCs w:val="24"/>
              </w:rPr>
              <w:t>Membership Number</w:t>
            </w:r>
          </w:p>
        </w:tc>
        <w:tc>
          <w:tcPr>
            <w:tcW w:w="2394" w:type="dxa"/>
            <w:shd w:val="clear" w:color="auto" w:fill="8064A2" w:themeFill="accent4"/>
          </w:tcPr>
          <w:p w:rsidR="00F84D63" w:rsidRPr="00EA0AB7" w:rsidRDefault="00F84D63" w:rsidP="000F29D2">
            <w:pPr>
              <w:spacing w:line="360" w:lineRule="auto"/>
              <w:jc w:val="both"/>
              <w:rPr>
                <w:rFonts w:ascii="Times New Roman" w:hAnsi="Times New Roman" w:cs="Times New Roman"/>
                <w:sz w:val="24"/>
                <w:szCs w:val="24"/>
              </w:rPr>
            </w:pPr>
          </w:p>
        </w:tc>
      </w:tr>
      <w:tr w:rsidR="00D4149D" w:rsidRPr="005264B3" w:rsidTr="00EA0AB7">
        <w:trPr>
          <w:trHeight w:val="710"/>
        </w:trPr>
        <w:tc>
          <w:tcPr>
            <w:tcW w:w="2700" w:type="dxa"/>
          </w:tcPr>
          <w:p w:rsidR="00EA0AB7" w:rsidRDefault="00EA0AB7" w:rsidP="000F29D2">
            <w:pPr>
              <w:spacing w:line="360" w:lineRule="auto"/>
              <w:jc w:val="both"/>
              <w:rPr>
                <w:rFonts w:ascii="Times New Roman" w:hAnsi="Times New Roman" w:cs="Times New Roman"/>
                <w:sz w:val="24"/>
                <w:szCs w:val="24"/>
              </w:rPr>
            </w:pPr>
          </w:p>
          <w:p w:rsidR="00F84D63" w:rsidRPr="00EA0AB7" w:rsidRDefault="00F84D63" w:rsidP="000F29D2">
            <w:pPr>
              <w:spacing w:line="360" w:lineRule="auto"/>
              <w:jc w:val="both"/>
              <w:rPr>
                <w:rFonts w:ascii="Times New Roman" w:hAnsi="Times New Roman" w:cs="Times New Roman"/>
                <w:sz w:val="24"/>
                <w:szCs w:val="24"/>
              </w:rPr>
            </w:pPr>
            <w:r w:rsidRPr="00EA0AB7">
              <w:rPr>
                <w:rFonts w:ascii="Times New Roman" w:hAnsi="Times New Roman" w:cs="Times New Roman"/>
                <w:sz w:val="24"/>
                <w:szCs w:val="24"/>
              </w:rPr>
              <w:t>Covering the period form</w:t>
            </w:r>
          </w:p>
        </w:tc>
        <w:tc>
          <w:tcPr>
            <w:tcW w:w="1800" w:type="dxa"/>
          </w:tcPr>
          <w:p w:rsidR="00EA0AB7" w:rsidRDefault="00EA0AB7" w:rsidP="000F29D2">
            <w:pPr>
              <w:spacing w:line="360" w:lineRule="auto"/>
              <w:jc w:val="both"/>
              <w:rPr>
                <w:rFonts w:ascii="Times New Roman" w:hAnsi="Times New Roman" w:cs="Times New Roman"/>
                <w:sz w:val="24"/>
                <w:szCs w:val="24"/>
              </w:rPr>
            </w:pPr>
          </w:p>
          <w:p w:rsidR="00F84D63" w:rsidRPr="00EA0AB7" w:rsidRDefault="002A2ECC" w:rsidP="000F29D2">
            <w:pPr>
              <w:spacing w:line="360" w:lineRule="auto"/>
              <w:jc w:val="both"/>
              <w:rPr>
                <w:rFonts w:ascii="Times New Roman" w:hAnsi="Times New Roman" w:cs="Times New Roman"/>
                <w:sz w:val="24"/>
                <w:szCs w:val="24"/>
              </w:rPr>
            </w:pPr>
            <w:r w:rsidRPr="00EA0AB7">
              <w:rPr>
                <w:rFonts w:ascii="Times New Roman" w:hAnsi="Times New Roman" w:cs="Times New Roman"/>
                <w:sz w:val="24"/>
                <w:szCs w:val="24"/>
              </w:rPr>
              <w:t>August 2018</w:t>
            </w:r>
          </w:p>
        </w:tc>
        <w:tc>
          <w:tcPr>
            <w:tcW w:w="2484" w:type="dxa"/>
          </w:tcPr>
          <w:p w:rsidR="00EA0AB7" w:rsidRDefault="00EA0AB7" w:rsidP="000F29D2">
            <w:pPr>
              <w:spacing w:line="360" w:lineRule="auto"/>
              <w:jc w:val="both"/>
              <w:rPr>
                <w:rFonts w:ascii="Times New Roman" w:hAnsi="Times New Roman" w:cs="Times New Roman"/>
                <w:sz w:val="24"/>
                <w:szCs w:val="24"/>
              </w:rPr>
            </w:pPr>
          </w:p>
          <w:p w:rsidR="00F84D63" w:rsidRPr="00EA0AB7" w:rsidRDefault="00F84D63" w:rsidP="000F29D2">
            <w:pPr>
              <w:spacing w:line="360" w:lineRule="auto"/>
              <w:jc w:val="both"/>
              <w:rPr>
                <w:rFonts w:ascii="Times New Roman" w:hAnsi="Times New Roman" w:cs="Times New Roman"/>
                <w:sz w:val="24"/>
                <w:szCs w:val="24"/>
              </w:rPr>
            </w:pPr>
            <w:r w:rsidRPr="00EA0AB7">
              <w:rPr>
                <w:rFonts w:ascii="Times New Roman" w:hAnsi="Times New Roman" w:cs="Times New Roman"/>
                <w:sz w:val="24"/>
                <w:szCs w:val="24"/>
              </w:rPr>
              <w:t>To</w:t>
            </w:r>
          </w:p>
        </w:tc>
        <w:tc>
          <w:tcPr>
            <w:tcW w:w="2394" w:type="dxa"/>
          </w:tcPr>
          <w:p w:rsidR="00EA0AB7" w:rsidRDefault="00EA0AB7" w:rsidP="000F29D2">
            <w:pPr>
              <w:spacing w:line="360" w:lineRule="auto"/>
              <w:jc w:val="both"/>
              <w:rPr>
                <w:rFonts w:ascii="Times New Roman" w:hAnsi="Times New Roman" w:cs="Times New Roman"/>
                <w:sz w:val="24"/>
                <w:szCs w:val="24"/>
              </w:rPr>
            </w:pPr>
          </w:p>
          <w:p w:rsidR="00F84D63" w:rsidRPr="00EA0AB7" w:rsidRDefault="00C41ACA" w:rsidP="000F29D2">
            <w:pPr>
              <w:spacing w:line="360" w:lineRule="auto"/>
              <w:jc w:val="both"/>
              <w:rPr>
                <w:rFonts w:ascii="Times New Roman" w:hAnsi="Times New Roman" w:cs="Times New Roman"/>
                <w:sz w:val="24"/>
                <w:szCs w:val="24"/>
              </w:rPr>
            </w:pPr>
            <w:r>
              <w:rPr>
                <w:rFonts w:ascii="Times New Roman" w:hAnsi="Times New Roman" w:cs="Times New Roman"/>
                <w:sz w:val="24"/>
                <w:szCs w:val="24"/>
              </w:rPr>
              <w:t>August</w:t>
            </w:r>
            <w:r w:rsidR="002A2ECC" w:rsidRPr="00EA0AB7">
              <w:rPr>
                <w:rFonts w:ascii="Times New Roman" w:hAnsi="Times New Roman" w:cs="Times New Roman"/>
                <w:sz w:val="24"/>
                <w:szCs w:val="24"/>
              </w:rPr>
              <w:t xml:space="preserve"> 2020</w:t>
            </w:r>
          </w:p>
        </w:tc>
      </w:tr>
    </w:tbl>
    <w:p w:rsidR="00F84D63" w:rsidRPr="005264B3" w:rsidRDefault="00F84D63" w:rsidP="000F29D2">
      <w:pPr>
        <w:spacing w:line="360" w:lineRule="auto"/>
        <w:jc w:val="both"/>
        <w:rPr>
          <w:rFonts w:ascii="Times New Roman" w:hAnsi="Times New Roman" w:cs="Times New Roman"/>
          <w:color w:val="FF0000"/>
          <w:sz w:val="24"/>
          <w:szCs w:val="24"/>
        </w:rPr>
      </w:pPr>
    </w:p>
    <w:tbl>
      <w:tblPr>
        <w:tblStyle w:val="LightList-Accent3"/>
        <w:tblW w:w="9360" w:type="dxa"/>
        <w:tblInd w:w="198" w:type="dxa"/>
        <w:tblBorders>
          <w:insideH w:val="single" w:sz="8" w:space="0" w:color="9BBB59" w:themeColor="accent3"/>
          <w:insideV w:val="single" w:sz="8" w:space="0" w:color="9BBB59" w:themeColor="accent3"/>
        </w:tblBorders>
        <w:tblLook w:val="04A0"/>
      </w:tblPr>
      <w:tblGrid>
        <w:gridCol w:w="1717"/>
        <w:gridCol w:w="2423"/>
        <w:gridCol w:w="1800"/>
        <w:gridCol w:w="2070"/>
        <w:gridCol w:w="1350"/>
      </w:tblGrid>
      <w:tr w:rsidR="00977133" w:rsidRPr="00977133" w:rsidTr="00CF35B0">
        <w:trPr>
          <w:cnfStyle w:val="100000000000"/>
          <w:trHeight w:val="1213"/>
        </w:trPr>
        <w:tc>
          <w:tcPr>
            <w:cnfStyle w:val="001000000000"/>
            <w:tcW w:w="1717" w:type="dxa"/>
            <w:shd w:val="clear" w:color="auto" w:fill="8064A2" w:themeFill="accent4"/>
          </w:tcPr>
          <w:p w:rsidR="00D25BEA" w:rsidRDefault="00D25BEA" w:rsidP="002A2ECC">
            <w:pPr>
              <w:spacing w:line="360" w:lineRule="auto"/>
              <w:jc w:val="center"/>
              <w:rPr>
                <w:rFonts w:ascii="Times New Roman" w:hAnsi="Times New Roman" w:cs="Times New Roman"/>
                <w:b w:val="0"/>
                <w:color w:val="000000" w:themeColor="text1"/>
                <w:sz w:val="24"/>
                <w:szCs w:val="24"/>
              </w:rPr>
            </w:pPr>
          </w:p>
          <w:p w:rsidR="00F84D63" w:rsidRPr="00977133" w:rsidRDefault="00F84D63" w:rsidP="002A2ECC">
            <w:pPr>
              <w:spacing w:line="360" w:lineRule="auto"/>
              <w:jc w:val="center"/>
              <w:rPr>
                <w:rFonts w:ascii="Times New Roman" w:hAnsi="Times New Roman" w:cs="Times New Roman"/>
                <w:b w:val="0"/>
                <w:color w:val="000000" w:themeColor="text1"/>
                <w:sz w:val="24"/>
                <w:szCs w:val="24"/>
              </w:rPr>
            </w:pPr>
            <w:r w:rsidRPr="00977133">
              <w:rPr>
                <w:rFonts w:ascii="Times New Roman" w:hAnsi="Times New Roman" w:cs="Times New Roman"/>
                <w:b w:val="0"/>
                <w:color w:val="000000" w:themeColor="text1"/>
                <w:sz w:val="24"/>
                <w:szCs w:val="24"/>
              </w:rPr>
              <w:t>What I need to learn?</w:t>
            </w:r>
          </w:p>
        </w:tc>
        <w:tc>
          <w:tcPr>
            <w:tcW w:w="2423" w:type="dxa"/>
            <w:shd w:val="clear" w:color="auto" w:fill="8064A2" w:themeFill="accent4"/>
          </w:tcPr>
          <w:p w:rsidR="00D25BEA" w:rsidRDefault="00D25BEA" w:rsidP="002A2ECC">
            <w:pPr>
              <w:spacing w:line="360" w:lineRule="auto"/>
              <w:jc w:val="center"/>
              <w:cnfStyle w:val="100000000000"/>
              <w:rPr>
                <w:rFonts w:ascii="Times New Roman" w:hAnsi="Times New Roman" w:cs="Times New Roman"/>
                <w:b w:val="0"/>
                <w:color w:val="000000" w:themeColor="text1"/>
                <w:sz w:val="24"/>
                <w:szCs w:val="24"/>
              </w:rPr>
            </w:pPr>
          </w:p>
          <w:p w:rsidR="00F84D63" w:rsidRPr="00977133" w:rsidRDefault="00F84D63" w:rsidP="002A2ECC">
            <w:pPr>
              <w:spacing w:line="360" w:lineRule="auto"/>
              <w:jc w:val="center"/>
              <w:cnfStyle w:val="100000000000"/>
              <w:rPr>
                <w:rFonts w:ascii="Times New Roman" w:hAnsi="Times New Roman" w:cs="Times New Roman"/>
                <w:b w:val="0"/>
                <w:color w:val="000000" w:themeColor="text1"/>
                <w:sz w:val="24"/>
                <w:szCs w:val="24"/>
              </w:rPr>
            </w:pPr>
            <w:r w:rsidRPr="00977133">
              <w:rPr>
                <w:rFonts w:ascii="Times New Roman" w:hAnsi="Times New Roman" w:cs="Times New Roman"/>
                <w:b w:val="0"/>
                <w:color w:val="000000" w:themeColor="text1"/>
                <w:sz w:val="24"/>
                <w:szCs w:val="24"/>
              </w:rPr>
              <w:t>What I need to do to achieve this</w:t>
            </w:r>
          </w:p>
        </w:tc>
        <w:tc>
          <w:tcPr>
            <w:tcW w:w="1800" w:type="dxa"/>
            <w:shd w:val="clear" w:color="auto" w:fill="8064A2" w:themeFill="accent4"/>
          </w:tcPr>
          <w:p w:rsidR="00D25BEA" w:rsidRDefault="00D25BEA" w:rsidP="002A2ECC">
            <w:pPr>
              <w:spacing w:line="360" w:lineRule="auto"/>
              <w:jc w:val="center"/>
              <w:cnfStyle w:val="100000000000"/>
              <w:rPr>
                <w:rFonts w:ascii="Times New Roman" w:hAnsi="Times New Roman" w:cs="Times New Roman"/>
                <w:b w:val="0"/>
                <w:color w:val="000000" w:themeColor="text1"/>
                <w:sz w:val="24"/>
                <w:szCs w:val="24"/>
              </w:rPr>
            </w:pPr>
          </w:p>
          <w:p w:rsidR="00F84D63" w:rsidRPr="00977133" w:rsidRDefault="00F84D63" w:rsidP="002A2ECC">
            <w:pPr>
              <w:spacing w:line="360" w:lineRule="auto"/>
              <w:jc w:val="center"/>
              <w:cnfStyle w:val="100000000000"/>
              <w:rPr>
                <w:rFonts w:ascii="Times New Roman" w:hAnsi="Times New Roman" w:cs="Times New Roman"/>
                <w:b w:val="0"/>
                <w:color w:val="000000" w:themeColor="text1"/>
                <w:sz w:val="24"/>
                <w:szCs w:val="24"/>
              </w:rPr>
            </w:pPr>
            <w:r w:rsidRPr="00977133">
              <w:rPr>
                <w:rFonts w:ascii="Times New Roman" w:hAnsi="Times New Roman" w:cs="Times New Roman"/>
                <w:b w:val="0"/>
                <w:color w:val="000000" w:themeColor="text1"/>
                <w:sz w:val="24"/>
                <w:szCs w:val="24"/>
              </w:rPr>
              <w:t>What resource I need?</w:t>
            </w:r>
          </w:p>
        </w:tc>
        <w:tc>
          <w:tcPr>
            <w:tcW w:w="2070" w:type="dxa"/>
            <w:shd w:val="clear" w:color="auto" w:fill="8064A2" w:themeFill="accent4"/>
          </w:tcPr>
          <w:p w:rsidR="00D25BEA" w:rsidRDefault="00D25BEA" w:rsidP="002A2ECC">
            <w:pPr>
              <w:spacing w:line="360" w:lineRule="auto"/>
              <w:jc w:val="center"/>
              <w:cnfStyle w:val="100000000000"/>
              <w:rPr>
                <w:rFonts w:ascii="Times New Roman" w:hAnsi="Times New Roman" w:cs="Times New Roman"/>
                <w:b w:val="0"/>
                <w:color w:val="000000" w:themeColor="text1"/>
                <w:sz w:val="24"/>
                <w:szCs w:val="24"/>
              </w:rPr>
            </w:pPr>
          </w:p>
          <w:p w:rsidR="00F84D63" w:rsidRPr="00977133" w:rsidRDefault="00F84D63" w:rsidP="002A2ECC">
            <w:pPr>
              <w:spacing w:line="360" w:lineRule="auto"/>
              <w:jc w:val="center"/>
              <w:cnfStyle w:val="100000000000"/>
              <w:rPr>
                <w:rFonts w:ascii="Times New Roman" w:hAnsi="Times New Roman" w:cs="Times New Roman"/>
                <w:b w:val="0"/>
                <w:color w:val="000000" w:themeColor="text1"/>
                <w:sz w:val="24"/>
                <w:szCs w:val="24"/>
              </w:rPr>
            </w:pPr>
            <w:r w:rsidRPr="00977133">
              <w:rPr>
                <w:rFonts w:ascii="Times New Roman" w:hAnsi="Times New Roman" w:cs="Times New Roman"/>
                <w:b w:val="0"/>
                <w:color w:val="000000" w:themeColor="text1"/>
                <w:sz w:val="24"/>
                <w:szCs w:val="24"/>
              </w:rPr>
              <w:t>What will be my success criteria?</w:t>
            </w:r>
          </w:p>
        </w:tc>
        <w:tc>
          <w:tcPr>
            <w:tcW w:w="1350" w:type="dxa"/>
            <w:shd w:val="clear" w:color="auto" w:fill="8064A2" w:themeFill="accent4"/>
          </w:tcPr>
          <w:p w:rsidR="00D25BEA" w:rsidRDefault="00D25BEA" w:rsidP="002A2ECC">
            <w:pPr>
              <w:spacing w:line="360" w:lineRule="auto"/>
              <w:jc w:val="center"/>
              <w:cnfStyle w:val="100000000000"/>
              <w:rPr>
                <w:rFonts w:ascii="Times New Roman" w:hAnsi="Times New Roman" w:cs="Times New Roman"/>
                <w:b w:val="0"/>
                <w:color w:val="000000" w:themeColor="text1"/>
                <w:sz w:val="24"/>
                <w:szCs w:val="24"/>
              </w:rPr>
            </w:pPr>
          </w:p>
          <w:p w:rsidR="00F84D63" w:rsidRPr="00977133" w:rsidRDefault="002A2ECC" w:rsidP="002A2ECC">
            <w:pPr>
              <w:spacing w:line="360" w:lineRule="auto"/>
              <w:jc w:val="center"/>
              <w:cnfStyle w:val="100000000000"/>
              <w:rPr>
                <w:rFonts w:ascii="Times New Roman" w:hAnsi="Times New Roman" w:cs="Times New Roman"/>
                <w:b w:val="0"/>
                <w:color w:val="000000" w:themeColor="text1"/>
                <w:sz w:val="24"/>
                <w:szCs w:val="24"/>
              </w:rPr>
            </w:pPr>
            <w:r w:rsidRPr="00977133">
              <w:rPr>
                <w:rFonts w:ascii="Times New Roman" w:hAnsi="Times New Roman" w:cs="Times New Roman"/>
                <w:b w:val="0"/>
                <w:color w:val="000000" w:themeColor="text1"/>
                <w:sz w:val="24"/>
                <w:szCs w:val="24"/>
              </w:rPr>
              <w:t>Target date, review</w:t>
            </w:r>
          </w:p>
        </w:tc>
      </w:tr>
      <w:tr w:rsidR="00977133" w:rsidRPr="00977133" w:rsidTr="00170BD4">
        <w:trPr>
          <w:cnfStyle w:val="000000100000"/>
        </w:trPr>
        <w:tc>
          <w:tcPr>
            <w:cnfStyle w:val="001000000000"/>
            <w:tcW w:w="1717" w:type="dxa"/>
            <w:tcBorders>
              <w:top w:val="none" w:sz="0" w:space="0" w:color="auto"/>
              <w:left w:val="none" w:sz="0" w:space="0" w:color="auto"/>
              <w:bottom w:val="none" w:sz="0" w:space="0" w:color="auto"/>
            </w:tcBorders>
          </w:tcPr>
          <w:p w:rsidR="00594385" w:rsidRDefault="00594385" w:rsidP="004022D7">
            <w:pPr>
              <w:spacing w:line="360" w:lineRule="auto"/>
              <w:rPr>
                <w:rFonts w:ascii="Times New Roman" w:hAnsi="Times New Roman" w:cs="Times New Roman"/>
                <w:b w:val="0"/>
                <w:color w:val="000000" w:themeColor="text1"/>
                <w:sz w:val="24"/>
                <w:szCs w:val="24"/>
              </w:rPr>
            </w:pPr>
          </w:p>
          <w:p w:rsidR="000829B8" w:rsidRDefault="000829B8" w:rsidP="004022D7">
            <w:pPr>
              <w:spacing w:line="360" w:lineRule="auto"/>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Develop my learning skills </w:t>
            </w:r>
          </w:p>
          <w:p w:rsidR="000829B8" w:rsidRDefault="000829B8" w:rsidP="004022D7">
            <w:pPr>
              <w:spacing w:line="360" w:lineRule="auto"/>
              <w:rPr>
                <w:rFonts w:ascii="Times New Roman" w:hAnsi="Times New Roman" w:cs="Times New Roman"/>
                <w:b w:val="0"/>
                <w:color w:val="000000" w:themeColor="text1"/>
                <w:sz w:val="24"/>
                <w:szCs w:val="24"/>
              </w:rPr>
            </w:pPr>
          </w:p>
          <w:p w:rsidR="000829B8" w:rsidRDefault="000829B8" w:rsidP="004022D7">
            <w:pPr>
              <w:spacing w:line="360" w:lineRule="auto"/>
              <w:rPr>
                <w:rFonts w:ascii="Times New Roman" w:hAnsi="Times New Roman" w:cs="Times New Roman"/>
                <w:b w:val="0"/>
                <w:color w:val="000000" w:themeColor="text1"/>
                <w:sz w:val="24"/>
                <w:szCs w:val="24"/>
              </w:rPr>
            </w:pPr>
          </w:p>
          <w:p w:rsidR="000829B8" w:rsidRDefault="000829B8" w:rsidP="004022D7">
            <w:pPr>
              <w:spacing w:line="360" w:lineRule="auto"/>
              <w:rPr>
                <w:rFonts w:ascii="Times New Roman" w:hAnsi="Times New Roman" w:cs="Times New Roman"/>
                <w:b w:val="0"/>
                <w:color w:val="000000" w:themeColor="text1"/>
                <w:sz w:val="24"/>
                <w:szCs w:val="24"/>
              </w:rPr>
            </w:pPr>
          </w:p>
          <w:p w:rsidR="00F84D63" w:rsidRDefault="00C04101" w:rsidP="004022D7">
            <w:pPr>
              <w:spacing w:line="360" w:lineRule="auto"/>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Development of the time </w:t>
            </w:r>
            <w:r w:rsidR="001552E7">
              <w:rPr>
                <w:rFonts w:ascii="Times New Roman" w:hAnsi="Times New Roman" w:cs="Times New Roman"/>
                <w:b w:val="0"/>
                <w:color w:val="000000" w:themeColor="text1"/>
                <w:sz w:val="24"/>
                <w:szCs w:val="24"/>
              </w:rPr>
              <w:t>managing</w:t>
            </w:r>
          </w:p>
          <w:p w:rsidR="007110B1" w:rsidRDefault="007110B1" w:rsidP="004022D7">
            <w:pPr>
              <w:spacing w:line="360" w:lineRule="auto"/>
              <w:rPr>
                <w:rFonts w:ascii="Times New Roman" w:hAnsi="Times New Roman" w:cs="Times New Roman"/>
                <w:b w:val="0"/>
                <w:color w:val="000000" w:themeColor="text1"/>
                <w:sz w:val="24"/>
                <w:szCs w:val="24"/>
              </w:rPr>
            </w:pPr>
          </w:p>
          <w:p w:rsidR="00963F4A" w:rsidRDefault="00963F4A" w:rsidP="004022D7">
            <w:pPr>
              <w:spacing w:line="360" w:lineRule="auto"/>
              <w:rPr>
                <w:rFonts w:ascii="Times New Roman" w:hAnsi="Times New Roman" w:cs="Times New Roman"/>
                <w:b w:val="0"/>
                <w:color w:val="000000" w:themeColor="text1"/>
                <w:sz w:val="24"/>
                <w:szCs w:val="24"/>
              </w:rPr>
            </w:pPr>
          </w:p>
          <w:p w:rsidR="007110B1" w:rsidRDefault="007110B1" w:rsidP="004022D7">
            <w:pPr>
              <w:spacing w:line="360" w:lineRule="auto"/>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Develop my professional training</w:t>
            </w:r>
            <w:r w:rsidR="00E106EB">
              <w:rPr>
                <w:rFonts w:ascii="Times New Roman" w:hAnsi="Times New Roman" w:cs="Times New Roman"/>
                <w:b w:val="0"/>
                <w:color w:val="000000" w:themeColor="text1"/>
                <w:sz w:val="24"/>
                <w:szCs w:val="24"/>
              </w:rPr>
              <w:t>.</w:t>
            </w:r>
          </w:p>
          <w:p w:rsidR="00E106EB" w:rsidRDefault="00E106EB" w:rsidP="004022D7">
            <w:pPr>
              <w:spacing w:line="360" w:lineRule="auto"/>
              <w:rPr>
                <w:rFonts w:ascii="Times New Roman" w:hAnsi="Times New Roman" w:cs="Times New Roman"/>
                <w:b w:val="0"/>
                <w:color w:val="000000" w:themeColor="text1"/>
                <w:sz w:val="24"/>
                <w:szCs w:val="24"/>
              </w:rPr>
            </w:pPr>
          </w:p>
          <w:p w:rsidR="00E106EB" w:rsidRDefault="00E106EB" w:rsidP="004022D7">
            <w:pPr>
              <w:spacing w:line="360" w:lineRule="auto"/>
              <w:rPr>
                <w:rFonts w:ascii="Times New Roman" w:hAnsi="Times New Roman" w:cs="Times New Roman"/>
                <w:b w:val="0"/>
                <w:color w:val="000000" w:themeColor="text1"/>
                <w:sz w:val="24"/>
                <w:szCs w:val="24"/>
              </w:rPr>
            </w:pPr>
          </w:p>
          <w:p w:rsidR="00E106EB" w:rsidRDefault="00E106EB" w:rsidP="004022D7">
            <w:pPr>
              <w:spacing w:line="360" w:lineRule="auto"/>
              <w:rPr>
                <w:rFonts w:ascii="Times New Roman" w:hAnsi="Times New Roman" w:cs="Times New Roman"/>
                <w:b w:val="0"/>
                <w:color w:val="000000" w:themeColor="text1"/>
                <w:sz w:val="24"/>
                <w:szCs w:val="24"/>
              </w:rPr>
            </w:pPr>
          </w:p>
          <w:p w:rsidR="00E106EB" w:rsidRDefault="00E106EB" w:rsidP="004022D7">
            <w:pPr>
              <w:spacing w:line="360" w:lineRule="auto"/>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Enhance the Academic record.</w:t>
            </w:r>
          </w:p>
          <w:p w:rsidR="00070354" w:rsidRDefault="00070354" w:rsidP="004022D7">
            <w:pPr>
              <w:spacing w:line="360" w:lineRule="auto"/>
              <w:rPr>
                <w:rFonts w:ascii="Times New Roman" w:hAnsi="Times New Roman" w:cs="Times New Roman"/>
                <w:b w:val="0"/>
                <w:color w:val="000000" w:themeColor="text1"/>
                <w:sz w:val="24"/>
                <w:szCs w:val="24"/>
              </w:rPr>
            </w:pPr>
          </w:p>
          <w:p w:rsidR="00963F4A" w:rsidRDefault="00963F4A" w:rsidP="004022D7">
            <w:pPr>
              <w:spacing w:line="360" w:lineRule="auto"/>
              <w:rPr>
                <w:rFonts w:ascii="Times New Roman" w:hAnsi="Times New Roman" w:cs="Times New Roman"/>
                <w:b w:val="0"/>
                <w:color w:val="000000" w:themeColor="text1"/>
                <w:sz w:val="24"/>
                <w:szCs w:val="24"/>
              </w:rPr>
            </w:pPr>
          </w:p>
          <w:p w:rsidR="00070354" w:rsidRPr="00977133" w:rsidRDefault="00070354" w:rsidP="004022D7">
            <w:pPr>
              <w:spacing w:line="360" w:lineRule="auto"/>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Increase of the patience</w:t>
            </w:r>
          </w:p>
        </w:tc>
        <w:tc>
          <w:tcPr>
            <w:tcW w:w="2423" w:type="dxa"/>
            <w:tcBorders>
              <w:top w:val="none" w:sz="0" w:space="0" w:color="auto"/>
              <w:bottom w:val="none" w:sz="0" w:space="0" w:color="auto"/>
            </w:tcBorders>
          </w:tcPr>
          <w:p w:rsidR="00594385" w:rsidRDefault="00594385" w:rsidP="004022D7">
            <w:pPr>
              <w:spacing w:line="360" w:lineRule="auto"/>
              <w:cnfStyle w:val="000000100000"/>
              <w:rPr>
                <w:rFonts w:ascii="Times New Roman" w:hAnsi="Times New Roman" w:cs="Times New Roman"/>
                <w:color w:val="000000" w:themeColor="text1"/>
                <w:sz w:val="24"/>
                <w:szCs w:val="24"/>
              </w:rPr>
            </w:pPr>
          </w:p>
          <w:p w:rsidR="002D599A" w:rsidRDefault="002D599A"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reading the theoretical lessons, academic and outer books </w:t>
            </w:r>
          </w:p>
          <w:p w:rsidR="002D599A" w:rsidRDefault="002D599A" w:rsidP="004022D7">
            <w:pPr>
              <w:spacing w:line="360" w:lineRule="auto"/>
              <w:cnfStyle w:val="000000100000"/>
              <w:rPr>
                <w:rFonts w:ascii="Times New Roman" w:hAnsi="Times New Roman" w:cs="Times New Roman"/>
                <w:color w:val="000000" w:themeColor="text1"/>
                <w:sz w:val="24"/>
                <w:szCs w:val="24"/>
              </w:rPr>
            </w:pPr>
          </w:p>
          <w:p w:rsidR="00F84D63" w:rsidRDefault="00607B4B"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performing every task timely, attending the seminar</w:t>
            </w:r>
            <w:r w:rsidR="004022D7">
              <w:rPr>
                <w:rFonts w:ascii="Times New Roman" w:hAnsi="Times New Roman" w:cs="Times New Roman"/>
                <w:color w:val="000000" w:themeColor="text1"/>
                <w:sz w:val="24"/>
                <w:szCs w:val="24"/>
              </w:rPr>
              <w:t xml:space="preserve"> </w:t>
            </w:r>
            <w:r w:rsidR="00CE56B3">
              <w:rPr>
                <w:rFonts w:ascii="Times New Roman" w:hAnsi="Times New Roman" w:cs="Times New Roman"/>
                <w:color w:val="000000" w:themeColor="text1"/>
                <w:sz w:val="24"/>
                <w:szCs w:val="24"/>
              </w:rPr>
              <w:t>&amp;</w:t>
            </w:r>
            <w:r>
              <w:rPr>
                <w:rFonts w:ascii="Times New Roman" w:hAnsi="Times New Roman" w:cs="Times New Roman"/>
                <w:color w:val="000000" w:themeColor="text1"/>
                <w:sz w:val="24"/>
                <w:szCs w:val="24"/>
              </w:rPr>
              <w:t xml:space="preserve"> courses.</w:t>
            </w:r>
          </w:p>
          <w:p w:rsidR="007110B1" w:rsidRDefault="007110B1" w:rsidP="004022D7">
            <w:pPr>
              <w:spacing w:line="360" w:lineRule="auto"/>
              <w:cnfStyle w:val="000000100000"/>
              <w:rPr>
                <w:rFonts w:ascii="Times New Roman" w:hAnsi="Times New Roman" w:cs="Times New Roman"/>
                <w:color w:val="000000" w:themeColor="text1"/>
                <w:sz w:val="24"/>
                <w:szCs w:val="24"/>
              </w:rPr>
            </w:pP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7110B1" w:rsidRDefault="007110B1"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attending various training and development program.</w:t>
            </w:r>
          </w:p>
          <w:p w:rsidR="004F7DF9" w:rsidRDefault="004F7DF9" w:rsidP="004022D7">
            <w:pPr>
              <w:spacing w:line="360" w:lineRule="auto"/>
              <w:cnfStyle w:val="000000100000"/>
              <w:rPr>
                <w:rFonts w:ascii="Times New Roman" w:hAnsi="Times New Roman" w:cs="Times New Roman"/>
                <w:color w:val="000000" w:themeColor="text1"/>
                <w:sz w:val="24"/>
                <w:szCs w:val="24"/>
              </w:rPr>
            </w:pPr>
          </w:p>
          <w:p w:rsidR="004F7DF9" w:rsidRDefault="004F7DF9" w:rsidP="004022D7">
            <w:pPr>
              <w:spacing w:line="360" w:lineRule="auto"/>
              <w:cnfStyle w:val="000000100000"/>
              <w:rPr>
                <w:rFonts w:ascii="Times New Roman" w:hAnsi="Times New Roman" w:cs="Times New Roman"/>
                <w:color w:val="000000" w:themeColor="text1"/>
                <w:sz w:val="24"/>
                <w:szCs w:val="24"/>
              </w:rPr>
            </w:pPr>
          </w:p>
          <w:p w:rsidR="004F7DF9" w:rsidRDefault="004F7DF9" w:rsidP="004022D7">
            <w:pPr>
              <w:spacing w:line="360" w:lineRule="auto"/>
              <w:cnfStyle w:val="000000100000"/>
              <w:rPr>
                <w:rFonts w:ascii="Times New Roman" w:hAnsi="Times New Roman" w:cs="Times New Roman"/>
                <w:color w:val="000000" w:themeColor="text1"/>
                <w:sz w:val="24"/>
                <w:szCs w:val="24"/>
              </w:rPr>
            </w:pPr>
          </w:p>
          <w:p w:rsidR="004F7DF9" w:rsidRDefault="004F7DF9"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performing in the educational institution.</w:t>
            </w: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070354" w:rsidRPr="00977133" w:rsidRDefault="0007035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becoming partner of long duration task.</w:t>
            </w:r>
          </w:p>
        </w:tc>
        <w:tc>
          <w:tcPr>
            <w:tcW w:w="1800" w:type="dxa"/>
            <w:tcBorders>
              <w:top w:val="none" w:sz="0" w:space="0" w:color="auto"/>
              <w:bottom w:val="none" w:sz="0" w:space="0" w:color="auto"/>
            </w:tcBorders>
          </w:tcPr>
          <w:p w:rsidR="00594385" w:rsidRDefault="00594385" w:rsidP="004022D7">
            <w:pPr>
              <w:spacing w:line="360" w:lineRule="auto"/>
              <w:cnfStyle w:val="000000100000"/>
              <w:rPr>
                <w:rFonts w:ascii="Times New Roman" w:hAnsi="Times New Roman" w:cs="Times New Roman"/>
                <w:color w:val="000000" w:themeColor="text1"/>
                <w:sz w:val="24"/>
                <w:szCs w:val="24"/>
              </w:rPr>
            </w:pPr>
          </w:p>
          <w:p w:rsidR="001B701F" w:rsidRDefault="001B701F"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Magazine, text book, internet.</w:t>
            </w:r>
          </w:p>
          <w:p w:rsidR="001B701F" w:rsidRDefault="001B701F" w:rsidP="004022D7">
            <w:pPr>
              <w:spacing w:line="360" w:lineRule="auto"/>
              <w:cnfStyle w:val="000000100000"/>
              <w:rPr>
                <w:rFonts w:ascii="Times New Roman" w:hAnsi="Times New Roman" w:cs="Times New Roman"/>
                <w:color w:val="000000" w:themeColor="text1"/>
                <w:sz w:val="24"/>
                <w:szCs w:val="24"/>
              </w:rPr>
            </w:pPr>
          </w:p>
          <w:p w:rsidR="001B701F" w:rsidRDefault="001B701F" w:rsidP="004022D7">
            <w:pPr>
              <w:spacing w:line="360" w:lineRule="auto"/>
              <w:cnfStyle w:val="000000100000"/>
              <w:rPr>
                <w:rFonts w:ascii="Times New Roman" w:hAnsi="Times New Roman" w:cs="Times New Roman"/>
                <w:color w:val="000000" w:themeColor="text1"/>
                <w:sz w:val="24"/>
                <w:szCs w:val="24"/>
              </w:rPr>
            </w:pPr>
          </w:p>
          <w:p w:rsidR="001B701F" w:rsidRDefault="001B701F" w:rsidP="004022D7">
            <w:pPr>
              <w:spacing w:line="360" w:lineRule="auto"/>
              <w:cnfStyle w:val="000000100000"/>
              <w:rPr>
                <w:rFonts w:ascii="Times New Roman" w:hAnsi="Times New Roman" w:cs="Times New Roman"/>
                <w:color w:val="000000" w:themeColor="text1"/>
                <w:sz w:val="24"/>
                <w:szCs w:val="24"/>
              </w:rPr>
            </w:pPr>
          </w:p>
          <w:p w:rsidR="00F84D63" w:rsidRDefault="00153486"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Monitoring and helping from the management. </w:t>
            </w: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0F2218" w:rsidRDefault="000F2218"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Permission and financial support from the management.</w:t>
            </w:r>
          </w:p>
          <w:p w:rsidR="00DC3BD4" w:rsidRDefault="00DC3BD4" w:rsidP="004022D7">
            <w:pPr>
              <w:spacing w:line="360" w:lineRule="auto"/>
              <w:cnfStyle w:val="000000100000"/>
              <w:rPr>
                <w:rFonts w:ascii="Times New Roman" w:hAnsi="Times New Roman" w:cs="Times New Roman"/>
                <w:color w:val="000000" w:themeColor="text1"/>
                <w:sz w:val="24"/>
                <w:szCs w:val="24"/>
              </w:rPr>
            </w:pPr>
          </w:p>
          <w:p w:rsidR="00DC3BD4" w:rsidRDefault="00DC3BD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Financial support.</w:t>
            </w: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070354" w:rsidRPr="00977133" w:rsidRDefault="0007035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Meditation </w:t>
            </w:r>
          </w:p>
        </w:tc>
        <w:tc>
          <w:tcPr>
            <w:tcW w:w="2070" w:type="dxa"/>
            <w:tcBorders>
              <w:top w:val="none" w:sz="0" w:space="0" w:color="auto"/>
              <w:bottom w:val="none" w:sz="0" w:space="0" w:color="auto"/>
            </w:tcBorders>
          </w:tcPr>
          <w:p w:rsidR="00594385" w:rsidRDefault="00594385" w:rsidP="004022D7">
            <w:pPr>
              <w:spacing w:line="360" w:lineRule="auto"/>
              <w:cnfStyle w:val="000000100000"/>
              <w:rPr>
                <w:rFonts w:ascii="Times New Roman" w:hAnsi="Times New Roman" w:cs="Times New Roman"/>
                <w:color w:val="000000" w:themeColor="text1"/>
                <w:sz w:val="24"/>
                <w:szCs w:val="24"/>
              </w:rPr>
            </w:pPr>
          </w:p>
          <w:p w:rsidR="00F84D63" w:rsidRDefault="00B37BB1"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be able to learn more.</w:t>
            </w: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Will be able to perform task timely</w:t>
            </w:r>
            <w:r w:rsidR="00177924">
              <w:rPr>
                <w:rFonts w:ascii="Times New Roman" w:hAnsi="Times New Roman" w:cs="Times New Roman"/>
                <w:color w:val="000000" w:themeColor="text1"/>
                <w:sz w:val="24"/>
                <w:szCs w:val="24"/>
              </w:rPr>
              <w:t>.</w:t>
            </w:r>
          </w:p>
          <w:p w:rsidR="00177924" w:rsidRDefault="00177924" w:rsidP="004022D7">
            <w:pPr>
              <w:spacing w:line="360" w:lineRule="auto"/>
              <w:cnfStyle w:val="000000100000"/>
              <w:rPr>
                <w:rFonts w:ascii="Times New Roman" w:hAnsi="Times New Roman" w:cs="Times New Roman"/>
                <w:color w:val="000000" w:themeColor="text1"/>
                <w:sz w:val="24"/>
                <w:szCs w:val="24"/>
              </w:rPr>
            </w:pP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177924" w:rsidRDefault="00A12A0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be more skilled and knowledgeable. </w:t>
            </w:r>
          </w:p>
          <w:p w:rsidR="005D5D34" w:rsidRDefault="005D5D34" w:rsidP="004022D7">
            <w:pPr>
              <w:spacing w:line="360" w:lineRule="auto"/>
              <w:cnfStyle w:val="000000100000"/>
              <w:rPr>
                <w:rFonts w:ascii="Times New Roman" w:hAnsi="Times New Roman" w:cs="Times New Roman"/>
                <w:color w:val="000000" w:themeColor="text1"/>
                <w:sz w:val="24"/>
                <w:szCs w:val="24"/>
              </w:rPr>
            </w:pPr>
          </w:p>
          <w:p w:rsidR="005D5D34" w:rsidRDefault="005D5D34" w:rsidP="004022D7">
            <w:pPr>
              <w:spacing w:line="360" w:lineRule="auto"/>
              <w:cnfStyle w:val="000000100000"/>
              <w:rPr>
                <w:rFonts w:ascii="Times New Roman" w:hAnsi="Times New Roman" w:cs="Times New Roman"/>
                <w:color w:val="000000" w:themeColor="text1"/>
                <w:sz w:val="24"/>
                <w:szCs w:val="24"/>
              </w:rPr>
            </w:pPr>
          </w:p>
          <w:p w:rsidR="005D5D34" w:rsidRDefault="005D5D34" w:rsidP="004022D7">
            <w:pPr>
              <w:spacing w:line="360" w:lineRule="auto"/>
              <w:cnfStyle w:val="000000100000"/>
              <w:rPr>
                <w:rFonts w:ascii="Times New Roman" w:hAnsi="Times New Roman" w:cs="Times New Roman"/>
                <w:color w:val="000000" w:themeColor="text1"/>
                <w:sz w:val="24"/>
                <w:szCs w:val="24"/>
              </w:rPr>
            </w:pPr>
          </w:p>
          <w:p w:rsidR="00070354" w:rsidRDefault="005D5D3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Will be more able to gather and use the academic lessons</w:t>
            </w:r>
            <w:r w:rsidR="00070354">
              <w:rPr>
                <w:rFonts w:ascii="Times New Roman" w:hAnsi="Times New Roman" w:cs="Times New Roman"/>
                <w:color w:val="000000" w:themeColor="text1"/>
                <w:sz w:val="24"/>
                <w:szCs w:val="24"/>
              </w:rPr>
              <w:t>.</w:t>
            </w: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070354" w:rsidRPr="00977133" w:rsidRDefault="0007035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be patient more.</w:t>
            </w:r>
          </w:p>
        </w:tc>
        <w:tc>
          <w:tcPr>
            <w:tcW w:w="1350" w:type="dxa"/>
            <w:tcBorders>
              <w:top w:val="none" w:sz="0" w:space="0" w:color="auto"/>
              <w:bottom w:val="none" w:sz="0" w:space="0" w:color="auto"/>
              <w:right w:val="none" w:sz="0" w:space="0" w:color="auto"/>
            </w:tcBorders>
          </w:tcPr>
          <w:p w:rsidR="00594385" w:rsidRDefault="00594385" w:rsidP="004022D7">
            <w:pPr>
              <w:spacing w:line="360" w:lineRule="auto"/>
              <w:cnfStyle w:val="000000100000"/>
              <w:rPr>
                <w:rFonts w:ascii="Times New Roman" w:hAnsi="Times New Roman" w:cs="Times New Roman"/>
                <w:color w:val="000000" w:themeColor="text1"/>
                <w:sz w:val="24"/>
                <w:szCs w:val="24"/>
              </w:rPr>
            </w:pPr>
          </w:p>
          <w:p w:rsidR="00F84D63" w:rsidRDefault="002A2ECC" w:rsidP="004022D7">
            <w:pPr>
              <w:spacing w:line="360" w:lineRule="auto"/>
              <w:cnfStyle w:val="000000100000"/>
              <w:rPr>
                <w:rFonts w:ascii="Times New Roman" w:hAnsi="Times New Roman" w:cs="Times New Roman"/>
                <w:color w:val="000000" w:themeColor="text1"/>
                <w:sz w:val="24"/>
                <w:szCs w:val="24"/>
              </w:rPr>
            </w:pPr>
            <w:r w:rsidRPr="00977133">
              <w:rPr>
                <w:rFonts w:ascii="Times New Roman" w:hAnsi="Times New Roman" w:cs="Times New Roman"/>
                <w:color w:val="000000" w:themeColor="text1"/>
                <w:sz w:val="24"/>
                <w:szCs w:val="24"/>
              </w:rPr>
              <w:t>Within December 2018</w:t>
            </w: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p>
          <w:p w:rsidR="00F073A9" w:rsidRDefault="00F073A9"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Within August 2019</w:t>
            </w:r>
            <w:r w:rsidR="00A12A04">
              <w:rPr>
                <w:rFonts w:ascii="Times New Roman" w:hAnsi="Times New Roman" w:cs="Times New Roman"/>
                <w:color w:val="000000" w:themeColor="text1"/>
                <w:sz w:val="24"/>
                <w:szCs w:val="24"/>
              </w:rPr>
              <w:t>.</w:t>
            </w:r>
          </w:p>
          <w:p w:rsidR="00A12A04" w:rsidRDefault="00A12A04" w:rsidP="004022D7">
            <w:pPr>
              <w:spacing w:line="360" w:lineRule="auto"/>
              <w:cnfStyle w:val="000000100000"/>
              <w:rPr>
                <w:rFonts w:ascii="Times New Roman" w:hAnsi="Times New Roman" w:cs="Times New Roman"/>
                <w:color w:val="000000" w:themeColor="text1"/>
                <w:sz w:val="24"/>
                <w:szCs w:val="24"/>
              </w:rPr>
            </w:pPr>
          </w:p>
          <w:p w:rsidR="00963F4A" w:rsidRDefault="00963F4A" w:rsidP="004022D7">
            <w:pPr>
              <w:spacing w:line="360" w:lineRule="auto"/>
              <w:cnfStyle w:val="000000100000"/>
              <w:rPr>
                <w:rFonts w:ascii="Times New Roman" w:hAnsi="Times New Roman" w:cs="Times New Roman"/>
                <w:color w:val="000000" w:themeColor="text1"/>
                <w:sz w:val="24"/>
                <w:szCs w:val="24"/>
              </w:rPr>
            </w:pPr>
          </w:p>
          <w:p w:rsidR="00A12A04" w:rsidRDefault="00A12A04" w:rsidP="004022D7">
            <w:pPr>
              <w:spacing w:line="360" w:lineRule="auto"/>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Within December 2019</w:t>
            </w:r>
          </w:p>
          <w:p w:rsidR="005D5D34" w:rsidRDefault="005D5D34" w:rsidP="004022D7">
            <w:pPr>
              <w:spacing w:line="360" w:lineRule="auto"/>
              <w:cnfStyle w:val="000000100000"/>
              <w:rPr>
                <w:rFonts w:ascii="Times New Roman" w:hAnsi="Times New Roman" w:cs="Times New Roman"/>
                <w:color w:val="000000" w:themeColor="text1"/>
                <w:sz w:val="24"/>
                <w:szCs w:val="24"/>
              </w:rPr>
            </w:pPr>
          </w:p>
          <w:p w:rsidR="005D5D34" w:rsidRDefault="005D5D34" w:rsidP="004022D7">
            <w:pPr>
              <w:spacing w:line="360" w:lineRule="auto"/>
              <w:cnfStyle w:val="000000100000"/>
              <w:rPr>
                <w:rFonts w:ascii="Times New Roman" w:hAnsi="Times New Roman" w:cs="Times New Roman"/>
                <w:color w:val="000000" w:themeColor="text1"/>
                <w:sz w:val="24"/>
                <w:szCs w:val="24"/>
              </w:rPr>
            </w:pPr>
          </w:p>
          <w:p w:rsidR="005D5D34" w:rsidRDefault="005D5D34" w:rsidP="004022D7">
            <w:pPr>
              <w:spacing w:line="360" w:lineRule="auto"/>
              <w:cnfStyle w:val="000000100000"/>
              <w:rPr>
                <w:rFonts w:ascii="Times New Roman" w:hAnsi="Times New Roman" w:cs="Times New Roman"/>
                <w:color w:val="000000" w:themeColor="text1"/>
                <w:sz w:val="24"/>
                <w:szCs w:val="24"/>
              </w:rPr>
            </w:pPr>
            <w:r w:rsidRPr="00977133">
              <w:rPr>
                <w:rFonts w:ascii="Times New Roman" w:hAnsi="Times New Roman" w:cs="Times New Roman"/>
                <w:color w:val="000000" w:themeColor="text1"/>
                <w:sz w:val="24"/>
                <w:szCs w:val="24"/>
              </w:rPr>
              <w:t xml:space="preserve">Within </w:t>
            </w:r>
            <w:r>
              <w:rPr>
                <w:rFonts w:ascii="Times New Roman" w:hAnsi="Times New Roman" w:cs="Times New Roman"/>
                <w:color w:val="000000" w:themeColor="text1"/>
                <w:sz w:val="24"/>
                <w:szCs w:val="24"/>
              </w:rPr>
              <w:t>August 2020</w:t>
            </w: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070354" w:rsidRDefault="00070354" w:rsidP="004022D7">
            <w:pPr>
              <w:spacing w:line="360" w:lineRule="auto"/>
              <w:cnfStyle w:val="000000100000"/>
              <w:rPr>
                <w:rFonts w:ascii="Times New Roman" w:hAnsi="Times New Roman" w:cs="Times New Roman"/>
                <w:color w:val="000000" w:themeColor="text1"/>
                <w:sz w:val="24"/>
                <w:szCs w:val="24"/>
              </w:rPr>
            </w:pPr>
          </w:p>
          <w:p w:rsidR="00070354" w:rsidRPr="00977133" w:rsidRDefault="00070354" w:rsidP="004022D7">
            <w:pPr>
              <w:spacing w:line="360" w:lineRule="auto"/>
              <w:cnfStyle w:val="000000100000"/>
              <w:rPr>
                <w:rFonts w:ascii="Times New Roman" w:hAnsi="Times New Roman" w:cs="Times New Roman"/>
                <w:color w:val="000000" w:themeColor="text1"/>
                <w:sz w:val="24"/>
                <w:szCs w:val="24"/>
              </w:rPr>
            </w:pPr>
            <w:r w:rsidRPr="00977133">
              <w:rPr>
                <w:rFonts w:ascii="Times New Roman" w:hAnsi="Times New Roman" w:cs="Times New Roman"/>
                <w:color w:val="000000" w:themeColor="text1"/>
                <w:sz w:val="24"/>
                <w:szCs w:val="24"/>
              </w:rPr>
              <w:t>Within December 2018</w:t>
            </w:r>
          </w:p>
        </w:tc>
      </w:tr>
    </w:tbl>
    <w:p w:rsidR="00F84D63" w:rsidRPr="00977133" w:rsidRDefault="00F84D63" w:rsidP="000F29D2">
      <w:pPr>
        <w:spacing w:line="360" w:lineRule="auto"/>
        <w:jc w:val="both"/>
        <w:rPr>
          <w:rFonts w:ascii="Times New Roman" w:hAnsi="Times New Roman" w:cs="Times New Roman"/>
          <w:color w:val="000000" w:themeColor="text1"/>
          <w:sz w:val="24"/>
          <w:szCs w:val="24"/>
        </w:rPr>
      </w:pPr>
    </w:p>
    <w:p w:rsidR="002E3FEC" w:rsidRPr="00CF443F" w:rsidRDefault="004801D1" w:rsidP="00CF443F">
      <w:pPr>
        <w:pStyle w:val="Heading1"/>
        <w:rPr>
          <w:rFonts w:ascii="Times New Roman" w:eastAsiaTheme="minorHAnsi" w:hAnsi="Times New Roman" w:cs="Times New Roman"/>
          <w:b/>
          <w:color w:val="000000" w:themeColor="text1"/>
          <w:sz w:val="24"/>
          <w:szCs w:val="24"/>
        </w:rPr>
      </w:pPr>
      <w:bookmarkStart w:id="9" w:name="_Toc522141358"/>
      <w:r w:rsidRPr="00CF443F">
        <w:rPr>
          <w:rFonts w:ascii="Times New Roman" w:eastAsiaTheme="minorHAnsi" w:hAnsi="Times New Roman" w:cs="Times New Roman"/>
          <w:b/>
          <w:color w:val="000000" w:themeColor="text1"/>
          <w:sz w:val="24"/>
          <w:szCs w:val="24"/>
        </w:rPr>
        <w:t xml:space="preserve">6.1 </w:t>
      </w:r>
      <w:r w:rsidR="001163AE" w:rsidRPr="00CF443F">
        <w:rPr>
          <w:rFonts w:ascii="Times New Roman" w:eastAsiaTheme="minorHAnsi" w:hAnsi="Times New Roman" w:cs="Times New Roman"/>
          <w:b/>
          <w:color w:val="000000" w:themeColor="text1"/>
          <w:sz w:val="24"/>
          <w:szCs w:val="24"/>
        </w:rPr>
        <w:t>Ideas with the concept of personal confidence</w:t>
      </w:r>
      <w:r w:rsidR="00835F1F" w:rsidRPr="00CF443F">
        <w:rPr>
          <w:rFonts w:ascii="Times New Roman" w:eastAsiaTheme="minorHAnsi" w:hAnsi="Times New Roman" w:cs="Times New Roman"/>
          <w:b/>
          <w:color w:val="000000" w:themeColor="text1"/>
          <w:sz w:val="24"/>
          <w:szCs w:val="24"/>
        </w:rPr>
        <w:t>, studying</w:t>
      </w:r>
      <w:r w:rsidR="002152A6" w:rsidRPr="00CF443F">
        <w:rPr>
          <w:rFonts w:ascii="Times New Roman" w:eastAsiaTheme="minorHAnsi" w:hAnsi="Times New Roman" w:cs="Times New Roman"/>
          <w:b/>
          <w:color w:val="000000" w:themeColor="text1"/>
          <w:sz w:val="24"/>
          <w:szCs w:val="24"/>
        </w:rPr>
        <w:t xml:space="preserve"> and think independently</w:t>
      </w:r>
      <w:bookmarkEnd w:id="9"/>
    </w:p>
    <w:p w:rsidR="00747737" w:rsidRDefault="00CF443F" w:rsidP="00D433E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According to</w:t>
      </w:r>
      <w:r w:rsidRPr="00CF443F">
        <w:rPr>
          <w:rFonts w:ascii="Times New Roman" w:hAnsi="Times New Roman" w:cs="Times New Roman"/>
          <w:sz w:val="24"/>
          <w:szCs w:val="24"/>
        </w:rPr>
        <w:t xml:space="preserve"> Sindell</w:t>
      </w:r>
      <w:r>
        <w:rPr>
          <w:rFonts w:ascii="Times New Roman" w:hAnsi="Times New Roman" w:cs="Times New Roman"/>
          <w:color w:val="000000" w:themeColor="text1"/>
          <w:sz w:val="24"/>
          <w:szCs w:val="24"/>
        </w:rPr>
        <w:t xml:space="preserve"> (2001), </w:t>
      </w:r>
      <w:r w:rsidR="00747737">
        <w:rPr>
          <w:rFonts w:ascii="Times New Roman" w:hAnsi="Times New Roman" w:cs="Times New Roman"/>
          <w:color w:val="000000" w:themeColor="text1"/>
          <w:sz w:val="24"/>
          <w:szCs w:val="24"/>
        </w:rPr>
        <w:t xml:space="preserve">Personal confidence is an important factor of an individual to develop the professional career. </w:t>
      </w:r>
      <w:r w:rsidR="009C798C">
        <w:rPr>
          <w:rFonts w:ascii="Times New Roman" w:hAnsi="Times New Roman" w:cs="Times New Roman"/>
          <w:color w:val="000000" w:themeColor="text1"/>
          <w:sz w:val="24"/>
          <w:szCs w:val="24"/>
        </w:rPr>
        <w:t xml:space="preserve">Self-development program is very much effective to increase the confidence level. </w:t>
      </w:r>
      <w:r w:rsidR="00A06453">
        <w:rPr>
          <w:rFonts w:ascii="Times New Roman" w:hAnsi="Times New Roman" w:cs="Times New Roman"/>
          <w:color w:val="000000" w:themeColor="text1"/>
          <w:sz w:val="24"/>
          <w:szCs w:val="24"/>
        </w:rPr>
        <w:t>To develop the personal confidence an individual can perform various tasks</w:t>
      </w:r>
      <w:r w:rsidR="00FC02F2">
        <w:rPr>
          <w:rFonts w:ascii="Times New Roman" w:hAnsi="Times New Roman" w:cs="Times New Roman"/>
          <w:color w:val="000000" w:themeColor="text1"/>
          <w:sz w:val="24"/>
          <w:szCs w:val="24"/>
        </w:rPr>
        <w:t xml:space="preserve">. Also an individual can follow some policies and those will be sufficient to enhance the personal confidence and think independently. </w:t>
      </w:r>
    </w:p>
    <w:p w:rsidR="00747737" w:rsidRDefault="003D5AD7" w:rsidP="00D433E6">
      <w:pPr>
        <w:spacing w:line="360" w:lineRule="auto"/>
        <w:jc w:val="both"/>
        <w:rPr>
          <w:rFonts w:ascii="Times New Roman" w:hAnsi="Times New Roman" w:cs="Times New Roman"/>
          <w:color w:val="000000" w:themeColor="text1"/>
          <w:sz w:val="24"/>
          <w:szCs w:val="24"/>
        </w:rPr>
      </w:pPr>
      <w:r w:rsidRPr="003D5AD7">
        <w:rPr>
          <w:rFonts w:ascii="Times New Roman" w:hAnsi="Times New Roman" w:cs="Times New Roman"/>
          <w:b/>
          <w:color w:val="000000" w:themeColor="text1"/>
          <w:sz w:val="24"/>
          <w:szCs w:val="24"/>
        </w:rPr>
        <w:t xml:space="preserve">Positive attitude: </w:t>
      </w:r>
      <w:r w:rsidR="00DC6527" w:rsidRPr="00DC6527">
        <w:rPr>
          <w:rFonts w:ascii="Times New Roman" w:hAnsi="Times New Roman" w:cs="Times New Roman"/>
          <w:color w:val="000000" w:themeColor="text1"/>
          <w:sz w:val="24"/>
          <w:szCs w:val="24"/>
        </w:rPr>
        <w:t xml:space="preserve">Positive </w:t>
      </w:r>
      <w:r w:rsidR="00DC6527">
        <w:rPr>
          <w:rFonts w:ascii="Times New Roman" w:hAnsi="Times New Roman" w:cs="Times New Roman"/>
          <w:color w:val="000000" w:themeColor="text1"/>
          <w:sz w:val="24"/>
          <w:szCs w:val="24"/>
        </w:rPr>
        <w:t xml:space="preserve">physical and mental attitude mostly helps to be confident. </w:t>
      </w:r>
      <w:r w:rsidR="00A827C5">
        <w:rPr>
          <w:rFonts w:ascii="Times New Roman" w:hAnsi="Times New Roman" w:cs="Times New Roman"/>
          <w:color w:val="000000" w:themeColor="text1"/>
          <w:sz w:val="24"/>
          <w:szCs w:val="24"/>
        </w:rPr>
        <w:t xml:space="preserve">An individual should be always positive in every task. </w:t>
      </w:r>
      <w:r w:rsidR="00DD3A24">
        <w:rPr>
          <w:rFonts w:ascii="Times New Roman" w:hAnsi="Times New Roman" w:cs="Times New Roman"/>
          <w:color w:val="000000" w:themeColor="text1"/>
          <w:sz w:val="24"/>
          <w:szCs w:val="24"/>
        </w:rPr>
        <w:t xml:space="preserve">If the person can do the job perfectly then it will be more sufficient to be confident on them. </w:t>
      </w:r>
    </w:p>
    <w:p w:rsidR="00DD3A24" w:rsidRDefault="00117474" w:rsidP="00D433E6">
      <w:pPr>
        <w:spacing w:line="360" w:lineRule="auto"/>
        <w:jc w:val="both"/>
        <w:rPr>
          <w:rFonts w:ascii="Times New Roman" w:hAnsi="Times New Roman" w:cs="Times New Roman"/>
          <w:color w:val="000000" w:themeColor="text1"/>
          <w:sz w:val="24"/>
          <w:szCs w:val="24"/>
        </w:rPr>
      </w:pPr>
      <w:r w:rsidRPr="00FA1FD7">
        <w:rPr>
          <w:rFonts w:ascii="Times New Roman" w:hAnsi="Times New Roman" w:cs="Times New Roman"/>
          <w:b/>
          <w:color w:val="000000" w:themeColor="text1"/>
          <w:sz w:val="24"/>
          <w:szCs w:val="24"/>
        </w:rPr>
        <w:t>Believe on them:</w:t>
      </w:r>
      <w:r>
        <w:rPr>
          <w:rFonts w:ascii="Times New Roman" w:hAnsi="Times New Roman" w:cs="Times New Roman"/>
          <w:color w:val="000000" w:themeColor="text1"/>
          <w:sz w:val="24"/>
          <w:szCs w:val="24"/>
        </w:rPr>
        <w:t xml:space="preserve"> The individuals should have more belief on themselves. </w:t>
      </w:r>
      <w:r w:rsidR="005E7EBD">
        <w:rPr>
          <w:rFonts w:ascii="Times New Roman" w:hAnsi="Times New Roman" w:cs="Times New Roman"/>
          <w:color w:val="000000" w:themeColor="text1"/>
          <w:sz w:val="24"/>
          <w:szCs w:val="24"/>
        </w:rPr>
        <w:t xml:space="preserve">The individual only can justify themselves about what they can do or what they can’t. </w:t>
      </w:r>
      <w:r w:rsidR="007A174F">
        <w:rPr>
          <w:rFonts w:ascii="Times New Roman" w:hAnsi="Times New Roman" w:cs="Times New Roman"/>
          <w:color w:val="000000" w:themeColor="text1"/>
          <w:sz w:val="24"/>
          <w:szCs w:val="24"/>
        </w:rPr>
        <w:t>So the person should have trust on them that they can do everything.</w:t>
      </w:r>
    </w:p>
    <w:p w:rsidR="00FA1FD7" w:rsidRPr="00387BDA" w:rsidRDefault="00387BDA" w:rsidP="00D433E6">
      <w:pPr>
        <w:spacing w:line="360" w:lineRule="auto"/>
        <w:jc w:val="both"/>
        <w:rPr>
          <w:rFonts w:ascii="Times New Roman" w:hAnsi="Times New Roman" w:cs="Times New Roman"/>
          <w:b/>
          <w:color w:val="000000" w:themeColor="text1"/>
          <w:sz w:val="24"/>
          <w:szCs w:val="24"/>
        </w:rPr>
      </w:pPr>
      <w:r w:rsidRPr="00387BDA">
        <w:rPr>
          <w:rFonts w:ascii="Times New Roman" w:hAnsi="Times New Roman" w:cs="Times New Roman"/>
          <w:b/>
          <w:color w:val="000000" w:themeColor="text1"/>
          <w:sz w:val="24"/>
          <w:szCs w:val="24"/>
        </w:rPr>
        <w:t xml:space="preserve">Communicate: </w:t>
      </w:r>
      <w:r w:rsidR="00CF443F">
        <w:rPr>
          <w:rFonts w:ascii="Times New Roman" w:hAnsi="Times New Roman" w:cs="Times New Roman"/>
          <w:color w:val="000000" w:themeColor="text1"/>
          <w:sz w:val="24"/>
          <w:szCs w:val="24"/>
        </w:rPr>
        <w:t>According to</w:t>
      </w:r>
      <w:r w:rsidR="00CF443F" w:rsidRPr="00CF443F">
        <w:rPr>
          <w:rFonts w:ascii="Times New Roman" w:hAnsi="Times New Roman" w:cs="Times New Roman"/>
          <w:sz w:val="24"/>
          <w:szCs w:val="24"/>
        </w:rPr>
        <w:t xml:space="preserve"> Sindell</w:t>
      </w:r>
      <w:r w:rsidR="00CF443F">
        <w:rPr>
          <w:rFonts w:ascii="Times New Roman" w:hAnsi="Times New Roman" w:cs="Times New Roman"/>
          <w:color w:val="000000" w:themeColor="text1"/>
          <w:sz w:val="24"/>
          <w:szCs w:val="24"/>
        </w:rPr>
        <w:t xml:space="preserve"> (2001), </w:t>
      </w:r>
      <w:r w:rsidR="00B10F89" w:rsidRPr="00B10F89">
        <w:rPr>
          <w:rFonts w:ascii="Times New Roman" w:hAnsi="Times New Roman" w:cs="Times New Roman"/>
          <w:color w:val="000000" w:themeColor="text1"/>
          <w:sz w:val="24"/>
          <w:szCs w:val="24"/>
        </w:rPr>
        <w:t>C</w:t>
      </w:r>
      <w:r w:rsidR="00B10F89">
        <w:rPr>
          <w:rFonts w:ascii="Times New Roman" w:hAnsi="Times New Roman" w:cs="Times New Roman"/>
          <w:color w:val="000000" w:themeColor="text1"/>
          <w:sz w:val="24"/>
          <w:szCs w:val="24"/>
        </w:rPr>
        <w:t xml:space="preserve">ommunication with the other person can enlarge the confidence level of an individual. </w:t>
      </w:r>
      <w:r w:rsidR="00A64515">
        <w:rPr>
          <w:rFonts w:ascii="Times New Roman" w:hAnsi="Times New Roman" w:cs="Times New Roman"/>
          <w:color w:val="000000" w:themeColor="text1"/>
          <w:sz w:val="24"/>
          <w:szCs w:val="24"/>
        </w:rPr>
        <w:t>If the individuals can listen something positive from others about him/ her then it will be more effective to grow up the self</w:t>
      </w:r>
      <w:r w:rsidR="00A57C51">
        <w:rPr>
          <w:rFonts w:ascii="Times New Roman" w:hAnsi="Times New Roman" w:cs="Times New Roman"/>
          <w:color w:val="000000" w:themeColor="text1"/>
          <w:sz w:val="24"/>
          <w:szCs w:val="24"/>
        </w:rPr>
        <w:t>-</w:t>
      </w:r>
      <w:r w:rsidR="00A64515">
        <w:rPr>
          <w:rFonts w:ascii="Times New Roman" w:hAnsi="Times New Roman" w:cs="Times New Roman"/>
          <w:color w:val="000000" w:themeColor="text1"/>
          <w:sz w:val="24"/>
          <w:szCs w:val="24"/>
        </w:rPr>
        <w:t xml:space="preserve">confidence. </w:t>
      </w:r>
    </w:p>
    <w:p w:rsidR="007F0650" w:rsidRDefault="000A6B96" w:rsidP="00D433E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 individual should always be focus on themselves. Self-development process can be developed to increase the confidence level as well. </w:t>
      </w:r>
      <w:r w:rsidR="004E2720">
        <w:rPr>
          <w:rFonts w:ascii="Times New Roman" w:hAnsi="Times New Roman" w:cs="Times New Roman"/>
          <w:color w:val="000000" w:themeColor="text1"/>
          <w:sz w:val="24"/>
          <w:szCs w:val="24"/>
        </w:rPr>
        <w:t xml:space="preserve">The person who has lower confidence can perform team work because several peoples working at that job. Any success will help the individual to develop the self-confidence. </w:t>
      </w:r>
      <w:r w:rsidR="005E6EF1">
        <w:rPr>
          <w:rFonts w:ascii="Times New Roman" w:hAnsi="Times New Roman" w:cs="Times New Roman"/>
          <w:color w:val="000000" w:themeColor="text1"/>
          <w:sz w:val="24"/>
          <w:szCs w:val="24"/>
        </w:rPr>
        <w:t xml:space="preserve">Whenever the individual can be able to grow up the self-confidence and overcome the dependency then it will be more helpful for his/ her to perform by their own. </w:t>
      </w:r>
      <w:r w:rsidR="002A3F47">
        <w:rPr>
          <w:rFonts w:ascii="Times New Roman" w:hAnsi="Times New Roman" w:cs="Times New Roman"/>
          <w:color w:val="000000" w:themeColor="text1"/>
          <w:sz w:val="24"/>
          <w:szCs w:val="24"/>
        </w:rPr>
        <w:t xml:space="preserve">There are so other ways to develop the self-confidence and work independently. </w:t>
      </w:r>
    </w:p>
    <w:p w:rsidR="003D5AD7" w:rsidRDefault="00AF699C" w:rsidP="00D433E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Jahari Window is a common but useful tool to develop the career and confidence.  </w:t>
      </w:r>
      <w:r w:rsidR="0053039B">
        <w:rPr>
          <w:rFonts w:ascii="Times New Roman" w:hAnsi="Times New Roman" w:cs="Times New Roman"/>
          <w:color w:val="000000" w:themeColor="text1"/>
          <w:sz w:val="24"/>
          <w:szCs w:val="24"/>
        </w:rPr>
        <w:t xml:space="preserve">This window helps to choose the tactics what a person should do to the known and unknown person. </w:t>
      </w:r>
    </w:p>
    <w:p w:rsidR="004F6E6C" w:rsidRPr="007C5B4D" w:rsidRDefault="004F6E6C" w:rsidP="00D433E6">
      <w:pPr>
        <w:spacing w:line="360" w:lineRule="auto"/>
        <w:jc w:val="both"/>
        <w:rPr>
          <w:rFonts w:ascii="Times New Roman" w:hAnsi="Times New Roman" w:cs="Times New Roman"/>
          <w:color w:val="000000" w:themeColor="text1"/>
          <w:sz w:val="24"/>
          <w:szCs w:val="24"/>
        </w:rPr>
      </w:pPr>
      <w:r w:rsidRPr="007C5B4D">
        <w:rPr>
          <w:rFonts w:ascii="Times New Roman" w:hAnsi="Times New Roman" w:cs="Times New Roman"/>
          <w:color w:val="000000" w:themeColor="text1"/>
          <w:sz w:val="24"/>
          <w:szCs w:val="24"/>
        </w:rPr>
        <w:lastRenderedPageBreak/>
        <w:t>Table 04: Application of Jahari Window for self-development</w:t>
      </w:r>
    </w:p>
    <w:tbl>
      <w:tblPr>
        <w:tblStyle w:val="TableGrid"/>
        <w:tblW w:w="0" w:type="auto"/>
        <w:tblInd w:w="288" w:type="dxa"/>
        <w:tblLook w:val="04A0"/>
      </w:tblPr>
      <w:tblGrid>
        <w:gridCol w:w="1890"/>
        <w:gridCol w:w="3870"/>
        <w:gridCol w:w="3528"/>
      </w:tblGrid>
      <w:tr w:rsidR="00C80415" w:rsidRPr="007C5B4D" w:rsidTr="004E6413">
        <w:tc>
          <w:tcPr>
            <w:tcW w:w="1890" w:type="dxa"/>
            <w:tcBorders>
              <w:top w:val="nil"/>
              <w:left w:val="nil"/>
            </w:tcBorders>
            <w:vAlign w:val="center"/>
          </w:tcPr>
          <w:p w:rsidR="000F7AB8" w:rsidRPr="007C5B4D" w:rsidRDefault="000F7AB8" w:rsidP="004F6E6C">
            <w:pPr>
              <w:spacing w:line="360" w:lineRule="auto"/>
              <w:jc w:val="center"/>
              <w:rPr>
                <w:rFonts w:ascii="Times New Roman" w:hAnsi="Times New Roman" w:cs="Times New Roman"/>
                <w:b/>
                <w:color w:val="000000" w:themeColor="text1"/>
                <w:sz w:val="24"/>
                <w:szCs w:val="24"/>
              </w:rPr>
            </w:pPr>
          </w:p>
        </w:tc>
        <w:tc>
          <w:tcPr>
            <w:tcW w:w="3870" w:type="dxa"/>
          </w:tcPr>
          <w:p w:rsidR="004C4C84" w:rsidRDefault="004C4C84" w:rsidP="004F6E6C">
            <w:pPr>
              <w:spacing w:line="360" w:lineRule="auto"/>
              <w:jc w:val="center"/>
              <w:rPr>
                <w:rFonts w:ascii="Times New Roman" w:hAnsi="Times New Roman" w:cs="Times New Roman"/>
                <w:b/>
                <w:color w:val="000000" w:themeColor="text1"/>
                <w:sz w:val="24"/>
                <w:szCs w:val="24"/>
              </w:rPr>
            </w:pPr>
          </w:p>
          <w:p w:rsidR="000F7AB8" w:rsidRPr="007C5B4D" w:rsidRDefault="004F6E6C" w:rsidP="004F6E6C">
            <w:pPr>
              <w:spacing w:line="360" w:lineRule="auto"/>
              <w:jc w:val="center"/>
              <w:rPr>
                <w:rFonts w:ascii="Times New Roman" w:hAnsi="Times New Roman" w:cs="Times New Roman"/>
                <w:b/>
                <w:color w:val="000000" w:themeColor="text1"/>
                <w:sz w:val="24"/>
                <w:szCs w:val="24"/>
              </w:rPr>
            </w:pPr>
            <w:r w:rsidRPr="007C5B4D">
              <w:rPr>
                <w:rFonts w:ascii="Times New Roman" w:hAnsi="Times New Roman" w:cs="Times New Roman"/>
                <w:b/>
                <w:color w:val="000000" w:themeColor="text1"/>
                <w:sz w:val="24"/>
                <w:szCs w:val="24"/>
              </w:rPr>
              <w:t>Known to self</w:t>
            </w:r>
          </w:p>
        </w:tc>
        <w:tc>
          <w:tcPr>
            <w:tcW w:w="3528" w:type="dxa"/>
          </w:tcPr>
          <w:p w:rsidR="004C4C84" w:rsidRDefault="004C4C84" w:rsidP="004F6E6C">
            <w:pPr>
              <w:spacing w:line="360" w:lineRule="auto"/>
              <w:jc w:val="center"/>
              <w:rPr>
                <w:rFonts w:ascii="Times New Roman" w:hAnsi="Times New Roman" w:cs="Times New Roman"/>
                <w:b/>
                <w:color w:val="000000" w:themeColor="text1"/>
                <w:sz w:val="24"/>
                <w:szCs w:val="24"/>
              </w:rPr>
            </w:pPr>
          </w:p>
          <w:p w:rsidR="000F7AB8" w:rsidRPr="007C5B4D" w:rsidRDefault="004F6E6C" w:rsidP="004F6E6C">
            <w:pPr>
              <w:spacing w:line="360" w:lineRule="auto"/>
              <w:jc w:val="center"/>
              <w:rPr>
                <w:rFonts w:ascii="Times New Roman" w:hAnsi="Times New Roman" w:cs="Times New Roman"/>
                <w:b/>
                <w:color w:val="000000" w:themeColor="text1"/>
                <w:sz w:val="24"/>
                <w:szCs w:val="24"/>
              </w:rPr>
            </w:pPr>
            <w:r w:rsidRPr="007C5B4D">
              <w:rPr>
                <w:rFonts w:ascii="Times New Roman" w:hAnsi="Times New Roman" w:cs="Times New Roman"/>
                <w:b/>
                <w:color w:val="000000" w:themeColor="text1"/>
                <w:sz w:val="24"/>
                <w:szCs w:val="24"/>
              </w:rPr>
              <w:t>Unknown to self</w:t>
            </w:r>
          </w:p>
        </w:tc>
      </w:tr>
      <w:tr w:rsidR="00C80415" w:rsidRPr="007C5B4D" w:rsidTr="004E6413">
        <w:tc>
          <w:tcPr>
            <w:tcW w:w="1890" w:type="dxa"/>
            <w:vAlign w:val="center"/>
          </w:tcPr>
          <w:p w:rsidR="000F7AB8" w:rsidRPr="007C5B4D" w:rsidRDefault="004F6E6C" w:rsidP="004F6E6C">
            <w:pPr>
              <w:spacing w:line="360" w:lineRule="auto"/>
              <w:jc w:val="center"/>
              <w:rPr>
                <w:rFonts w:ascii="Times New Roman" w:hAnsi="Times New Roman" w:cs="Times New Roman"/>
                <w:b/>
                <w:color w:val="000000" w:themeColor="text1"/>
                <w:sz w:val="24"/>
                <w:szCs w:val="24"/>
              </w:rPr>
            </w:pPr>
            <w:r w:rsidRPr="007C5B4D">
              <w:rPr>
                <w:rFonts w:ascii="Times New Roman" w:hAnsi="Times New Roman" w:cs="Times New Roman"/>
                <w:b/>
                <w:color w:val="000000" w:themeColor="text1"/>
                <w:sz w:val="24"/>
                <w:szCs w:val="24"/>
              </w:rPr>
              <w:t>Known to others</w:t>
            </w:r>
          </w:p>
        </w:tc>
        <w:tc>
          <w:tcPr>
            <w:tcW w:w="3870" w:type="dxa"/>
            <w:shd w:val="clear" w:color="auto" w:fill="auto"/>
          </w:tcPr>
          <w:p w:rsidR="004C4C84" w:rsidRDefault="004C4C84" w:rsidP="004C4C84">
            <w:pPr>
              <w:pStyle w:val="ListParagraph"/>
              <w:spacing w:line="360" w:lineRule="auto"/>
              <w:ind w:left="360"/>
              <w:jc w:val="center"/>
              <w:rPr>
                <w:rFonts w:ascii="Times New Roman" w:hAnsi="Times New Roman" w:cs="Times New Roman"/>
                <w:color w:val="000000" w:themeColor="text1"/>
                <w:sz w:val="24"/>
                <w:szCs w:val="24"/>
              </w:rPr>
            </w:pPr>
          </w:p>
          <w:p w:rsidR="000F7AB8" w:rsidRPr="007C5B4D" w:rsidRDefault="00A6525C" w:rsidP="004C4C84">
            <w:pPr>
              <w:pStyle w:val="ListParagraph"/>
              <w:spacing w:line="360" w:lineRule="auto"/>
              <w:ind w:left="36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Open area or Arena</w:t>
            </w:r>
          </w:p>
        </w:tc>
        <w:tc>
          <w:tcPr>
            <w:tcW w:w="3528" w:type="dxa"/>
            <w:shd w:val="clear" w:color="auto" w:fill="auto"/>
          </w:tcPr>
          <w:p w:rsidR="004C4C84" w:rsidRDefault="004C4C84" w:rsidP="004C4C84">
            <w:pPr>
              <w:spacing w:line="360" w:lineRule="auto"/>
              <w:jc w:val="center"/>
              <w:rPr>
                <w:rFonts w:ascii="Times New Roman" w:hAnsi="Times New Roman" w:cs="Times New Roman"/>
                <w:color w:val="000000" w:themeColor="text1"/>
                <w:sz w:val="24"/>
                <w:szCs w:val="24"/>
              </w:rPr>
            </w:pPr>
          </w:p>
          <w:p w:rsidR="004F6E6C" w:rsidRPr="00A6525C" w:rsidRDefault="00A6525C" w:rsidP="004C4C84">
            <w:pPr>
              <w:spacing w:line="360" w:lineRule="auto"/>
              <w:jc w:val="center"/>
              <w:rPr>
                <w:rFonts w:ascii="Times New Roman" w:hAnsi="Times New Roman" w:cs="Times New Roman"/>
                <w:color w:val="000000" w:themeColor="text1"/>
                <w:sz w:val="24"/>
                <w:szCs w:val="24"/>
              </w:rPr>
            </w:pPr>
            <w:r w:rsidRPr="00A6525C">
              <w:rPr>
                <w:rFonts w:ascii="Times New Roman" w:hAnsi="Times New Roman" w:cs="Times New Roman"/>
                <w:color w:val="000000" w:themeColor="text1"/>
                <w:sz w:val="24"/>
                <w:szCs w:val="24"/>
              </w:rPr>
              <w:t>Blind spot</w:t>
            </w:r>
          </w:p>
          <w:p w:rsidR="000F7AB8" w:rsidRPr="007C5B4D" w:rsidRDefault="000F7AB8" w:rsidP="004C4C84">
            <w:pPr>
              <w:spacing w:line="360" w:lineRule="auto"/>
              <w:jc w:val="center"/>
              <w:rPr>
                <w:rFonts w:ascii="Times New Roman" w:hAnsi="Times New Roman" w:cs="Times New Roman"/>
                <w:color w:val="000000" w:themeColor="text1"/>
                <w:sz w:val="24"/>
                <w:szCs w:val="24"/>
              </w:rPr>
            </w:pPr>
          </w:p>
        </w:tc>
      </w:tr>
      <w:tr w:rsidR="00C80415" w:rsidRPr="007C5B4D" w:rsidTr="004E6413">
        <w:trPr>
          <w:trHeight w:val="1025"/>
        </w:trPr>
        <w:tc>
          <w:tcPr>
            <w:tcW w:w="1890" w:type="dxa"/>
            <w:vAlign w:val="center"/>
          </w:tcPr>
          <w:p w:rsidR="000F7AB8" w:rsidRPr="007C5B4D" w:rsidRDefault="004F6E6C" w:rsidP="004F6E6C">
            <w:pPr>
              <w:spacing w:line="360" w:lineRule="auto"/>
              <w:jc w:val="center"/>
              <w:rPr>
                <w:rFonts w:ascii="Times New Roman" w:hAnsi="Times New Roman" w:cs="Times New Roman"/>
                <w:b/>
                <w:color w:val="000000" w:themeColor="text1"/>
                <w:sz w:val="24"/>
                <w:szCs w:val="24"/>
              </w:rPr>
            </w:pPr>
            <w:r w:rsidRPr="007C5B4D">
              <w:rPr>
                <w:rFonts w:ascii="Times New Roman" w:hAnsi="Times New Roman" w:cs="Times New Roman"/>
                <w:b/>
                <w:color w:val="000000" w:themeColor="text1"/>
                <w:sz w:val="24"/>
                <w:szCs w:val="24"/>
              </w:rPr>
              <w:t>Known by others</w:t>
            </w:r>
          </w:p>
        </w:tc>
        <w:tc>
          <w:tcPr>
            <w:tcW w:w="3870" w:type="dxa"/>
            <w:shd w:val="clear" w:color="auto" w:fill="auto"/>
          </w:tcPr>
          <w:p w:rsidR="004C4C84" w:rsidRDefault="004C4C84" w:rsidP="004C4C84">
            <w:pPr>
              <w:spacing w:line="360" w:lineRule="auto"/>
              <w:jc w:val="center"/>
              <w:rPr>
                <w:rFonts w:ascii="Times New Roman" w:hAnsi="Times New Roman" w:cs="Times New Roman"/>
                <w:color w:val="000000" w:themeColor="text1"/>
                <w:sz w:val="24"/>
                <w:szCs w:val="24"/>
              </w:rPr>
            </w:pPr>
          </w:p>
          <w:p w:rsidR="004F6E6C" w:rsidRPr="004C4C84" w:rsidRDefault="00A6525C" w:rsidP="004C4C84">
            <w:pPr>
              <w:spacing w:line="360" w:lineRule="auto"/>
              <w:jc w:val="center"/>
              <w:rPr>
                <w:rFonts w:ascii="Times New Roman" w:hAnsi="Times New Roman" w:cs="Times New Roman"/>
                <w:color w:val="000000" w:themeColor="text1"/>
                <w:sz w:val="24"/>
                <w:szCs w:val="24"/>
              </w:rPr>
            </w:pPr>
            <w:r w:rsidRPr="004C4C84">
              <w:rPr>
                <w:rFonts w:ascii="Times New Roman" w:hAnsi="Times New Roman" w:cs="Times New Roman"/>
                <w:color w:val="000000" w:themeColor="text1"/>
                <w:sz w:val="24"/>
                <w:szCs w:val="24"/>
              </w:rPr>
              <w:t>Hidden area or façade</w:t>
            </w:r>
          </w:p>
        </w:tc>
        <w:tc>
          <w:tcPr>
            <w:tcW w:w="3528" w:type="dxa"/>
            <w:shd w:val="clear" w:color="auto" w:fill="auto"/>
          </w:tcPr>
          <w:p w:rsidR="004C4C84" w:rsidRDefault="004C4C84" w:rsidP="004C4C84">
            <w:pPr>
              <w:spacing w:line="360" w:lineRule="auto"/>
              <w:jc w:val="center"/>
              <w:rPr>
                <w:rFonts w:ascii="Times New Roman" w:hAnsi="Times New Roman" w:cs="Times New Roman"/>
                <w:color w:val="000000" w:themeColor="text1"/>
                <w:sz w:val="24"/>
                <w:szCs w:val="24"/>
              </w:rPr>
            </w:pPr>
          </w:p>
          <w:p w:rsidR="004F6E6C" w:rsidRPr="00A6525C" w:rsidRDefault="00A6525C" w:rsidP="004C4C84">
            <w:pPr>
              <w:spacing w:line="360" w:lineRule="auto"/>
              <w:jc w:val="center"/>
              <w:rPr>
                <w:rFonts w:ascii="Times New Roman" w:hAnsi="Times New Roman" w:cs="Times New Roman"/>
                <w:color w:val="000000" w:themeColor="text1"/>
                <w:sz w:val="24"/>
                <w:szCs w:val="24"/>
              </w:rPr>
            </w:pPr>
            <w:r w:rsidRPr="00A6525C">
              <w:rPr>
                <w:rFonts w:ascii="Times New Roman" w:hAnsi="Times New Roman" w:cs="Times New Roman"/>
                <w:color w:val="000000" w:themeColor="text1"/>
                <w:sz w:val="24"/>
                <w:szCs w:val="24"/>
              </w:rPr>
              <w:t>Unknown</w:t>
            </w:r>
          </w:p>
        </w:tc>
      </w:tr>
    </w:tbl>
    <w:p w:rsidR="000F7AB8" w:rsidRPr="007C5B4D" w:rsidRDefault="000F7AB8" w:rsidP="00D433E6">
      <w:pPr>
        <w:spacing w:line="360" w:lineRule="auto"/>
        <w:jc w:val="both"/>
        <w:rPr>
          <w:rFonts w:ascii="Times New Roman" w:hAnsi="Times New Roman" w:cs="Times New Roman"/>
          <w:color w:val="000000" w:themeColor="text1"/>
          <w:sz w:val="24"/>
          <w:szCs w:val="24"/>
        </w:rPr>
      </w:pPr>
    </w:p>
    <w:p w:rsidR="005D0F58" w:rsidRDefault="001C2563" w:rsidP="002E3FE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Independent think is more effective for the individuals as it helps to think by person to person basis. </w:t>
      </w:r>
      <w:r w:rsidR="00174ACF">
        <w:rPr>
          <w:rFonts w:ascii="Times New Roman" w:hAnsi="Times New Roman" w:cs="Times New Roman"/>
          <w:color w:val="000000" w:themeColor="text1"/>
          <w:sz w:val="24"/>
          <w:szCs w:val="24"/>
        </w:rPr>
        <w:t xml:space="preserve">Self-confidence helps to increase the independent think. </w:t>
      </w:r>
    </w:p>
    <w:p w:rsidR="002E3FEC" w:rsidRPr="00CF443F" w:rsidRDefault="004801D1" w:rsidP="00CF443F">
      <w:pPr>
        <w:pStyle w:val="Heading1"/>
        <w:rPr>
          <w:b/>
        </w:rPr>
      </w:pPr>
      <w:bookmarkStart w:id="10" w:name="_Toc522141359"/>
      <w:r w:rsidRPr="00CF443F">
        <w:rPr>
          <w:rFonts w:ascii="Times New Roman" w:eastAsiaTheme="minorHAnsi" w:hAnsi="Times New Roman" w:cs="Times New Roman"/>
          <w:b/>
          <w:color w:val="000000" w:themeColor="text1"/>
          <w:sz w:val="24"/>
          <w:szCs w:val="24"/>
        </w:rPr>
        <w:t xml:space="preserve">7.1 </w:t>
      </w:r>
      <w:r w:rsidR="00645120" w:rsidRPr="00CF443F">
        <w:rPr>
          <w:rFonts w:ascii="Times New Roman" w:eastAsiaTheme="minorHAnsi" w:hAnsi="Times New Roman" w:cs="Times New Roman"/>
          <w:b/>
          <w:color w:val="000000" w:themeColor="text1"/>
          <w:sz w:val="24"/>
          <w:szCs w:val="24"/>
        </w:rPr>
        <w:t xml:space="preserve">Strategies for exploring </w:t>
      </w:r>
      <w:r w:rsidR="005B33AC" w:rsidRPr="00CF443F">
        <w:rPr>
          <w:rFonts w:ascii="Times New Roman" w:eastAsiaTheme="minorHAnsi" w:hAnsi="Times New Roman" w:cs="Times New Roman"/>
          <w:b/>
          <w:color w:val="000000" w:themeColor="text1"/>
          <w:sz w:val="24"/>
          <w:szCs w:val="24"/>
        </w:rPr>
        <w:t xml:space="preserve">employment </w:t>
      </w:r>
      <w:r w:rsidR="00645120" w:rsidRPr="00CF443F">
        <w:rPr>
          <w:rFonts w:ascii="Times New Roman" w:eastAsiaTheme="minorHAnsi" w:hAnsi="Times New Roman" w:cs="Times New Roman"/>
          <w:b/>
          <w:color w:val="000000" w:themeColor="text1"/>
          <w:sz w:val="24"/>
          <w:szCs w:val="24"/>
        </w:rPr>
        <w:t>option</w:t>
      </w:r>
      <w:bookmarkEnd w:id="10"/>
    </w:p>
    <w:p w:rsidR="007F08CB" w:rsidRDefault="00DD6BDC" w:rsidP="002E3FEC">
      <w:pPr>
        <w:spacing w:line="360" w:lineRule="auto"/>
        <w:jc w:val="both"/>
        <w:rPr>
          <w:rFonts w:ascii="Times New Roman" w:hAnsi="Times New Roman" w:cs="Times New Roman"/>
          <w:color w:val="000000" w:themeColor="text1"/>
          <w:sz w:val="24"/>
          <w:szCs w:val="24"/>
        </w:rPr>
      </w:pPr>
      <w:r w:rsidRPr="00DD6BDC">
        <w:rPr>
          <w:rFonts w:ascii="Times New Roman" w:hAnsi="Times New Roman" w:cs="Times New Roman"/>
          <w:color w:val="000000" w:themeColor="text1"/>
          <w:sz w:val="24"/>
          <w:szCs w:val="24"/>
        </w:rPr>
        <w:t>For</w:t>
      </w:r>
      <w:r>
        <w:rPr>
          <w:rFonts w:ascii="Times New Roman" w:hAnsi="Times New Roman" w:cs="Times New Roman"/>
          <w:color w:val="000000" w:themeColor="text1"/>
          <w:sz w:val="24"/>
          <w:szCs w:val="24"/>
        </w:rPr>
        <w:t xml:space="preserve"> an individual professional career development process is very much important so it is essential to explore the employment option. </w:t>
      </w:r>
      <w:r w:rsidR="00D659EF">
        <w:rPr>
          <w:rFonts w:ascii="Times New Roman" w:hAnsi="Times New Roman" w:cs="Times New Roman"/>
          <w:color w:val="000000" w:themeColor="text1"/>
          <w:sz w:val="24"/>
          <w:szCs w:val="24"/>
        </w:rPr>
        <w:t xml:space="preserve">The individual should choose the right employment for themselves because only right employment can be helpful to develop the professional career. </w:t>
      </w:r>
      <w:r w:rsidR="000B79F9">
        <w:rPr>
          <w:rFonts w:ascii="Times New Roman" w:hAnsi="Times New Roman" w:cs="Times New Roman"/>
          <w:color w:val="000000" w:themeColor="text1"/>
          <w:sz w:val="24"/>
          <w:szCs w:val="24"/>
        </w:rPr>
        <w:t>In that case, an individual should be aware of the process to explore the employment.</w:t>
      </w:r>
    </w:p>
    <w:p w:rsidR="00C4739E" w:rsidRDefault="00DA42AA" w:rsidP="00C4739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 first, the individual should search the possible employment from internet and then choose the right job for them.</w:t>
      </w:r>
    </w:p>
    <w:p w:rsidR="00DA42AA" w:rsidRDefault="00711CBA" w:rsidP="00C4739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Secondly, the individual should be self-confident regarding what career he/ she should need. </w:t>
      </w:r>
      <w:r w:rsidR="003B290A">
        <w:rPr>
          <w:rFonts w:ascii="Times New Roman" w:hAnsi="Times New Roman" w:cs="Times New Roman"/>
          <w:color w:val="000000" w:themeColor="text1"/>
          <w:sz w:val="24"/>
          <w:szCs w:val="24"/>
        </w:rPr>
        <w:t>Lack of self-confidence can reduce the career opportunity.</w:t>
      </w:r>
    </w:p>
    <w:p w:rsidR="003B290A" w:rsidRDefault="0082439A" w:rsidP="00C4739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Thirdly, </w:t>
      </w:r>
      <w:r w:rsidR="005D574C">
        <w:rPr>
          <w:rFonts w:ascii="Times New Roman" w:hAnsi="Times New Roman" w:cs="Times New Roman"/>
          <w:color w:val="000000" w:themeColor="text1"/>
          <w:sz w:val="24"/>
          <w:szCs w:val="24"/>
        </w:rPr>
        <w:t xml:space="preserve">Individual should be more self-awareness. </w:t>
      </w:r>
      <w:r w:rsidR="00985564">
        <w:rPr>
          <w:rFonts w:ascii="Times New Roman" w:hAnsi="Times New Roman" w:cs="Times New Roman"/>
          <w:color w:val="000000" w:themeColor="text1"/>
          <w:sz w:val="24"/>
          <w:szCs w:val="24"/>
        </w:rPr>
        <w:t>The individual should be known about the present and business of the business sector.</w:t>
      </w:r>
    </w:p>
    <w:p w:rsidR="008601EF" w:rsidRDefault="0031452C" w:rsidP="00C4739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Fourthly, the individual have to idea about the possible task of the employment. </w:t>
      </w:r>
      <w:r w:rsidR="008601EF">
        <w:rPr>
          <w:rFonts w:ascii="Times New Roman" w:hAnsi="Times New Roman" w:cs="Times New Roman"/>
          <w:color w:val="000000" w:themeColor="text1"/>
          <w:sz w:val="24"/>
          <w:szCs w:val="24"/>
        </w:rPr>
        <w:t xml:space="preserve">The person should be confident if he/ she </w:t>
      </w:r>
      <w:r w:rsidR="004D1499">
        <w:rPr>
          <w:rFonts w:ascii="Times New Roman" w:hAnsi="Times New Roman" w:cs="Times New Roman"/>
          <w:color w:val="000000" w:themeColor="text1"/>
          <w:sz w:val="24"/>
          <w:szCs w:val="24"/>
        </w:rPr>
        <w:t>are</w:t>
      </w:r>
      <w:r w:rsidR="008601EF">
        <w:rPr>
          <w:rFonts w:ascii="Times New Roman" w:hAnsi="Times New Roman" w:cs="Times New Roman"/>
          <w:color w:val="000000" w:themeColor="text1"/>
          <w:sz w:val="24"/>
          <w:szCs w:val="24"/>
        </w:rPr>
        <w:t xml:space="preserve"> capable to perform the job or not.</w:t>
      </w:r>
    </w:p>
    <w:p w:rsidR="0031452C" w:rsidRPr="00C4739E" w:rsidRDefault="008F3547" w:rsidP="00C4739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Finally, the person need</w:t>
      </w:r>
      <w:r w:rsidR="004B5EA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to think more and more to fix the decision. </w:t>
      </w:r>
      <w:r w:rsidR="00F460AC">
        <w:rPr>
          <w:rFonts w:ascii="Times New Roman" w:hAnsi="Times New Roman" w:cs="Times New Roman"/>
          <w:color w:val="000000" w:themeColor="text1"/>
          <w:sz w:val="24"/>
          <w:szCs w:val="24"/>
        </w:rPr>
        <w:t xml:space="preserve">A proper decision can be more effective for the </w:t>
      </w:r>
      <w:r w:rsidR="004B5EAB">
        <w:rPr>
          <w:rFonts w:ascii="Times New Roman" w:hAnsi="Times New Roman" w:cs="Times New Roman"/>
          <w:color w:val="000000" w:themeColor="text1"/>
          <w:sz w:val="24"/>
          <w:szCs w:val="24"/>
        </w:rPr>
        <w:t>development</w:t>
      </w:r>
      <w:r w:rsidR="00F460AC">
        <w:rPr>
          <w:rFonts w:ascii="Times New Roman" w:hAnsi="Times New Roman" w:cs="Times New Roman"/>
          <w:color w:val="000000" w:themeColor="text1"/>
          <w:sz w:val="24"/>
          <w:szCs w:val="24"/>
        </w:rPr>
        <w:t xml:space="preserve"> of the career. Otherwise, the decision can be the big reason to get frustrated later. </w:t>
      </w:r>
    </w:p>
    <w:p w:rsidR="00CF35B0" w:rsidRDefault="00CF35B0" w:rsidP="00D433E6">
      <w:pPr>
        <w:spacing w:line="360" w:lineRule="auto"/>
        <w:jc w:val="both"/>
        <w:rPr>
          <w:rFonts w:ascii="Times New Roman" w:hAnsi="Times New Roman" w:cs="Times New Roman"/>
          <w:b/>
          <w:color w:val="000000" w:themeColor="text1"/>
          <w:sz w:val="24"/>
          <w:szCs w:val="24"/>
        </w:rPr>
      </w:pPr>
    </w:p>
    <w:p w:rsidR="002E3FEC" w:rsidRPr="00CF443F" w:rsidRDefault="004801D1" w:rsidP="00CF443F">
      <w:pPr>
        <w:pStyle w:val="Heading1"/>
        <w:rPr>
          <w:rFonts w:ascii="Times New Roman" w:eastAsiaTheme="minorHAnsi" w:hAnsi="Times New Roman" w:cs="Times New Roman"/>
          <w:b/>
          <w:color w:val="000000" w:themeColor="text1"/>
          <w:sz w:val="24"/>
          <w:szCs w:val="24"/>
        </w:rPr>
      </w:pPr>
      <w:bookmarkStart w:id="11" w:name="_Toc522141360"/>
      <w:r w:rsidRPr="00CF443F">
        <w:rPr>
          <w:rFonts w:ascii="Times New Roman" w:eastAsiaTheme="minorHAnsi" w:hAnsi="Times New Roman" w:cs="Times New Roman"/>
          <w:b/>
          <w:color w:val="000000" w:themeColor="text1"/>
          <w:sz w:val="24"/>
          <w:szCs w:val="24"/>
        </w:rPr>
        <w:t xml:space="preserve">8.1 </w:t>
      </w:r>
      <w:r w:rsidR="00FB065A" w:rsidRPr="00CF443F">
        <w:rPr>
          <w:rFonts w:ascii="Times New Roman" w:eastAsiaTheme="minorHAnsi" w:hAnsi="Times New Roman" w:cs="Times New Roman"/>
          <w:b/>
          <w:color w:val="000000" w:themeColor="text1"/>
          <w:sz w:val="24"/>
          <w:szCs w:val="24"/>
        </w:rPr>
        <w:t>Clear, coherent ad logical presentation</w:t>
      </w:r>
      <w:bookmarkEnd w:id="11"/>
    </w:p>
    <w:p w:rsidR="00C415EF" w:rsidRDefault="00CF443F" w:rsidP="00D433E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Denison (1990), </w:t>
      </w:r>
      <w:r w:rsidR="00690AD5">
        <w:rPr>
          <w:rFonts w:ascii="Times New Roman" w:hAnsi="Times New Roman" w:cs="Times New Roman"/>
          <w:color w:val="000000" w:themeColor="text1"/>
          <w:sz w:val="24"/>
          <w:szCs w:val="24"/>
        </w:rPr>
        <w:t xml:space="preserve">After selecting the employment, the individual should be conscious regarding the clear, coherent and logical presentation of their information to submit for the post. </w:t>
      </w:r>
      <w:r w:rsidR="008A77C7">
        <w:rPr>
          <w:rFonts w:ascii="Times New Roman" w:hAnsi="Times New Roman" w:cs="Times New Roman"/>
          <w:color w:val="000000" w:themeColor="text1"/>
          <w:sz w:val="24"/>
          <w:szCs w:val="24"/>
        </w:rPr>
        <w:t>Some information should be kept in mind while an individual prepares him/ her to provide the information.</w:t>
      </w:r>
    </w:p>
    <w:p w:rsidR="00933A6D" w:rsidRDefault="00933A6D"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What is the career development process should be elaborated </w:t>
      </w:r>
    </w:p>
    <w:p w:rsidR="008A77C7" w:rsidRDefault="002032DB"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academic record should be </w:t>
      </w:r>
      <w:r w:rsidR="00E473E7">
        <w:rPr>
          <w:rFonts w:ascii="Times New Roman" w:hAnsi="Times New Roman" w:cs="Times New Roman"/>
          <w:color w:val="000000" w:themeColor="text1"/>
          <w:sz w:val="24"/>
          <w:szCs w:val="24"/>
        </w:rPr>
        <w:t>providing</w:t>
      </w:r>
      <w:r>
        <w:rPr>
          <w:rFonts w:ascii="Times New Roman" w:hAnsi="Times New Roman" w:cs="Times New Roman"/>
          <w:color w:val="000000" w:themeColor="text1"/>
          <w:sz w:val="24"/>
          <w:szCs w:val="24"/>
        </w:rPr>
        <w:t xml:space="preserve"> in a systematic manner.</w:t>
      </w:r>
    </w:p>
    <w:p w:rsidR="002032DB" w:rsidRDefault="00E473E7"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Work experiences must be there.</w:t>
      </w:r>
    </w:p>
    <w:p w:rsidR="00E473E7" w:rsidRDefault="00E473E7"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other skills relevant of the post can be attached. </w:t>
      </w:r>
    </w:p>
    <w:p w:rsidR="00E473E7" w:rsidRDefault="004A3F06"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Personal information can be written.</w:t>
      </w:r>
    </w:p>
    <w:p w:rsidR="004A3F06" w:rsidRPr="008A77C7" w:rsidRDefault="004A3F06" w:rsidP="008A77C7">
      <w:pPr>
        <w:pStyle w:val="ListParagraph"/>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Two references </w:t>
      </w:r>
    </w:p>
    <w:p w:rsidR="004B3716" w:rsidRPr="004C0CD4" w:rsidRDefault="004801D1" w:rsidP="004C0CD4">
      <w:pPr>
        <w:pStyle w:val="Heading1"/>
        <w:rPr>
          <w:rFonts w:ascii="Times New Roman" w:eastAsiaTheme="minorHAnsi" w:hAnsi="Times New Roman" w:cs="Times New Roman"/>
          <w:b/>
          <w:color w:val="000000" w:themeColor="text1"/>
          <w:sz w:val="24"/>
          <w:szCs w:val="24"/>
        </w:rPr>
      </w:pPr>
      <w:bookmarkStart w:id="12" w:name="_Toc522141361"/>
      <w:r w:rsidRPr="004C0CD4">
        <w:rPr>
          <w:rFonts w:ascii="Times New Roman" w:eastAsiaTheme="minorHAnsi" w:hAnsi="Times New Roman" w:cs="Times New Roman"/>
          <w:b/>
          <w:color w:val="000000" w:themeColor="text1"/>
          <w:sz w:val="24"/>
          <w:szCs w:val="24"/>
        </w:rPr>
        <w:t xml:space="preserve">9.1 </w:t>
      </w:r>
      <w:r w:rsidR="00842D36" w:rsidRPr="004C0CD4">
        <w:rPr>
          <w:rFonts w:ascii="Times New Roman" w:eastAsiaTheme="minorHAnsi" w:hAnsi="Times New Roman" w:cs="Times New Roman"/>
          <w:b/>
          <w:color w:val="000000" w:themeColor="text1"/>
          <w:sz w:val="24"/>
          <w:szCs w:val="24"/>
        </w:rPr>
        <w:t>Effectiveness of health and safety regulations and good conduct procedures</w:t>
      </w:r>
      <w:bookmarkEnd w:id="12"/>
    </w:p>
    <w:p w:rsidR="0094058A" w:rsidRDefault="00CF443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Denison (1990), </w:t>
      </w:r>
      <w:r w:rsidR="004C0CD4">
        <w:rPr>
          <w:rFonts w:ascii="Times New Roman" w:hAnsi="Times New Roman" w:cs="Times New Roman"/>
          <w:color w:val="000000" w:themeColor="text1"/>
          <w:sz w:val="24"/>
          <w:szCs w:val="24"/>
        </w:rPr>
        <w:t>an</w:t>
      </w:r>
      <w:r w:rsidR="0094058A">
        <w:rPr>
          <w:rFonts w:ascii="Times New Roman" w:hAnsi="Times New Roman" w:cs="Times New Roman"/>
          <w:color w:val="000000" w:themeColor="text1"/>
          <w:sz w:val="24"/>
          <w:szCs w:val="24"/>
        </w:rPr>
        <w:t xml:space="preserve"> individual should be more conscious while they are joining for an organization. There are so many issues to think and consider before joining. </w:t>
      </w:r>
      <w:r w:rsidR="001719CC">
        <w:rPr>
          <w:rFonts w:ascii="Times New Roman" w:hAnsi="Times New Roman" w:cs="Times New Roman"/>
          <w:color w:val="000000" w:themeColor="text1"/>
          <w:sz w:val="24"/>
          <w:szCs w:val="24"/>
        </w:rPr>
        <w:t xml:space="preserve">The individual should be aware of the health and safety regulations given by the organization. </w:t>
      </w:r>
      <w:r w:rsidR="00DE6241">
        <w:rPr>
          <w:rFonts w:ascii="Times New Roman" w:hAnsi="Times New Roman" w:cs="Times New Roman"/>
          <w:color w:val="000000" w:themeColor="text1"/>
          <w:sz w:val="24"/>
          <w:szCs w:val="24"/>
        </w:rPr>
        <w:t xml:space="preserve">Most of the cases, the organization takes possible health and safety steps for every working employees. </w:t>
      </w:r>
    </w:p>
    <w:p w:rsidR="00F8014F" w:rsidRDefault="00F8014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the other hand, conduct procedures are the formal activities to perform. </w:t>
      </w:r>
      <w:r w:rsidR="00E36CA3">
        <w:rPr>
          <w:rFonts w:ascii="Times New Roman" w:hAnsi="Times New Roman" w:cs="Times New Roman"/>
          <w:color w:val="000000" w:themeColor="text1"/>
          <w:sz w:val="24"/>
          <w:szCs w:val="24"/>
        </w:rPr>
        <w:t xml:space="preserve">An individual should be more aware of the conduct before signing. Conduct refers than the recruitment is done in proper ways and </w:t>
      </w:r>
      <w:r w:rsidR="00804EFA">
        <w:rPr>
          <w:rFonts w:ascii="Times New Roman" w:hAnsi="Times New Roman" w:cs="Times New Roman"/>
          <w:color w:val="000000" w:themeColor="text1"/>
          <w:sz w:val="24"/>
          <w:szCs w:val="24"/>
        </w:rPr>
        <w:t xml:space="preserve">there was no unethical activity. </w:t>
      </w:r>
    </w:p>
    <w:p w:rsidR="00BE2D57" w:rsidRPr="0094058A" w:rsidRDefault="00786FCB"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From selection to joining an organization maintain various tasks. The individual should be more careful about them personally. </w:t>
      </w:r>
      <w:r w:rsidR="00AD4F13">
        <w:rPr>
          <w:rFonts w:ascii="Times New Roman" w:hAnsi="Times New Roman" w:cs="Times New Roman"/>
          <w:color w:val="000000" w:themeColor="text1"/>
          <w:sz w:val="24"/>
          <w:szCs w:val="24"/>
        </w:rPr>
        <w:t>A lot of knowledge about joining in an organization or signing in a conduct can damage the career. To develop the successful professional career, everyone should be aware and conscious about what happening.</w:t>
      </w:r>
    </w:p>
    <w:p w:rsidR="004B3716" w:rsidRDefault="004B3716" w:rsidP="00842D36">
      <w:pPr>
        <w:spacing w:line="360" w:lineRule="auto"/>
        <w:jc w:val="both"/>
        <w:rPr>
          <w:rFonts w:ascii="Times New Roman" w:hAnsi="Times New Roman" w:cs="Times New Roman"/>
          <w:b/>
          <w:color w:val="7030A0"/>
          <w:sz w:val="24"/>
          <w:szCs w:val="24"/>
        </w:rPr>
      </w:pPr>
    </w:p>
    <w:p w:rsidR="00842D36" w:rsidRPr="004C0CD4" w:rsidRDefault="004801D1" w:rsidP="004C0CD4">
      <w:pPr>
        <w:pStyle w:val="Heading1"/>
        <w:rPr>
          <w:b/>
        </w:rPr>
      </w:pPr>
      <w:bookmarkStart w:id="13" w:name="_Toc522141362"/>
      <w:r w:rsidRPr="004C0CD4">
        <w:rPr>
          <w:rFonts w:ascii="Times New Roman" w:eastAsiaTheme="minorHAnsi" w:hAnsi="Times New Roman" w:cs="Times New Roman"/>
          <w:b/>
          <w:color w:val="000000" w:themeColor="text1"/>
          <w:sz w:val="24"/>
          <w:szCs w:val="24"/>
        </w:rPr>
        <w:lastRenderedPageBreak/>
        <w:t xml:space="preserve">10.1 </w:t>
      </w:r>
      <w:r w:rsidR="00700D79" w:rsidRPr="004C0CD4">
        <w:rPr>
          <w:rFonts w:ascii="Times New Roman" w:eastAsiaTheme="minorHAnsi" w:hAnsi="Times New Roman" w:cs="Times New Roman"/>
          <w:b/>
          <w:color w:val="000000" w:themeColor="text1"/>
          <w:sz w:val="24"/>
          <w:szCs w:val="24"/>
        </w:rPr>
        <w:t>Strategies for Career Advancement</w:t>
      </w:r>
      <w:bookmarkEnd w:id="13"/>
    </w:p>
    <w:p w:rsidR="00700D79" w:rsidRPr="00C46E5F" w:rsidRDefault="00CF443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Denison (1990), </w:t>
      </w:r>
      <w:r w:rsidR="004C0CD4" w:rsidRPr="00C46E5F">
        <w:rPr>
          <w:rFonts w:ascii="Times New Roman" w:hAnsi="Times New Roman" w:cs="Times New Roman"/>
          <w:color w:val="000000" w:themeColor="text1"/>
          <w:sz w:val="24"/>
          <w:szCs w:val="24"/>
        </w:rPr>
        <w:t>an</w:t>
      </w:r>
      <w:r w:rsidR="0006544D" w:rsidRPr="00C46E5F">
        <w:rPr>
          <w:rFonts w:ascii="Times New Roman" w:hAnsi="Times New Roman" w:cs="Times New Roman"/>
          <w:color w:val="000000" w:themeColor="text1"/>
          <w:sz w:val="24"/>
          <w:szCs w:val="24"/>
        </w:rPr>
        <w:t xml:space="preserve"> individual should always focus on the career development process. </w:t>
      </w:r>
      <w:r w:rsidR="00F03E2A" w:rsidRPr="00C46E5F">
        <w:rPr>
          <w:rFonts w:ascii="Times New Roman" w:hAnsi="Times New Roman" w:cs="Times New Roman"/>
          <w:color w:val="000000" w:themeColor="text1"/>
          <w:sz w:val="24"/>
          <w:szCs w:val="24"/>
        </w:rPr>
        <w:t xml:space="preserve">On the other hand, organization maintains various processes to make it facilitate. </w:t>
      </w:r>
      <w:r w:rsidR="00CC7655" w:rsidRPr="00C46E5F">
        <w:rPr>
          <w:rFonts w:ascii="Times New Roman" w:hAnsi="Times New Roman" w:cs="Times New Roman"/>
          <w:color w:val="000000" w:themeColor="text1"/>
          <w:sz w:val="24"/>
          <w:szCs w:val="24"/>
        </w:rPr>
        <w:t xml:space="preserve">There are some strategies an individual can be adopted for the career advancement. </w:t>
      </w:r>
      <w:r w:rsidR="00E213B0" w:rsidRPr="00C46E5F">
        <w:rPr>
          <w:rFonts w:ascii="Times New Roman" w:hAnsi="Times New Roman" w:cs="Times New Roman"/>
          <w:color w:val="000000" w:themeColor="text1"/>
          <w:sz w:val="24"/>
          <w:szCs w:val="24"/>
        </w:rPr>
        <w:t xml:space="preserve">These are follows: </w:t>
      </w:r>
    </w:p>
    <w:p w:rsidR="004E3813" w:rsidRPr="00987399" w:rsidRDefault="00700D79" w:rsidP="00842D36">
      <w:pPr>
        <w:spacing w:line="360" w:lineRule="auto"/>
        <w:jc w:val="both"/>
        <w:rPr>
          <w:rFonts w:ascii="Times New Roman" w:hAnsi="Times New Roman" w:cs="Times New Roman"/>
          <w:b/>
          <w:color w:val="000000" w:themeColor="text1"/>
          <w:sz w:val="24"/>
          <w:szCs w:val="24"/>
        </w:rPr>
      </w:pPr>
      <w:r w:rsidRPr="00987399">
        <w:rPr>
          <w:rFonts w:ascii="Times New Roman" w:hAnsi="Times New Roman" w:cs="Times New Roman"/>
          <w:b/>
          <w:color w:val="000000" w:themeColor="text1"/>
          <w:sz w:val="24"/>
          <w:szCs w:val="24"/>
        </w:rPr>
        <w:t>Staff Recruitment</w:t>
      </w:r>
    </w:p>
    <w:p w:rsidR="00FC3465" w:rsidRPr="00987399" w:rsidRDefault="00FC3465" w:rsidP="00842D36">
      <w:pPr>
        <w:spacing w:line="360" w:lineRule="auto"/>
        <w:jc w:val="both"/>
        <w:rPr>
          <w:rFonts w:ascii="Times New Roman" w:hAnsi="Times New Roman" w:cs="Times New Roman"/>
          <w:color w:val="000000" w:themeColor="text1"/>
          <w:sz w:val="24"/>
          <w:szCs w:val="24"/>
        </w:rPr>
      </w:pPr>
      <w:r w:rsidRPr="00987399">
        <w:rPr>
          <w:rFonts w:ascii="Times New Roman" w:hAnsi="Times New Roman" w:cs="Times New Roman"/>
          <w:color w:val="000000" w:themeColor="text1"/>
          <w:sz w:val="24"/>
          <w:szCs w:val="24"/>
        </w:rPr>
        <w:t>Staff recruitment is a</w:t>
      </w:r>
      <w:r w:rsidR="00C26C71" w:rsidRPr="00987399">
        <w:rPr>
          <w:rFonts w:ascii="Times New Roman" w:hAnsi="Times New Roman" w:cs="Times New Roman"/>
          <w:color w:val="000000" w:themeColor="text1"/>
          <w:sz w:val="24"/>
          <w:szCs w:val="24"/>
        </w:rPr>
        <w:t>n</w:t>
      </w:r>
      <w:r w:rsidRPr="00987399">
        <w:rPr>
          <w:rFonts w:ascii="Times New Roman" w:hAnsi="Times New Roman" w:cs="Times New Roman"/>
          <w:color w:val="000000" w:themeColor="text1"/>
          <w:sz w:val="24"/>
          <w:szCs w:val="24"/>
        </w:rPr>
        <w:t xml:space="preserve"> important task for an organization. </w:t>
      </w:r>
      <w:r w:rsidR="00C26C71" w:rsidRPr="00987399">
        <w:rPr>
          <w:rFonts w:ascii="Times New Roman" w:hAnsi="Times New Roman" w:cs="Times New Roman"/>
          <w:color w:val="000000" w:themeColor="text1"/>
          <w:sz w:val="24"/>
          <w:szCs w:val="24"/>
        </w:rPr>
        <w:t>Mainly an organization can recruit employees by two different ways and they are (a) Internal recruitment and (b) External recruitment process.</w:t>
      </w:r>
    </w:p>
    <w:p w:rsidR="006E1F71" w:rsidRPr="00987399" w:rsidRDefault="006E1F71" w:rsidP="00842D36">
      <w:pPr>
        <w:spacing w:line="360" w:lineRule="auto"/>
        <w:jc w:val="both"/>
        <w:rPr>
          <w:rFonts w:ascii="Times New Roman" w:hAnsi="Times New Roman" w:cs="Times New Roman"/>
          <w:color w:val="000000" w:themeColor="text1"/>
          <w:sz w:val="24"/>
          <w:szCs w:val="24"/>
        </w:rPr>
      </w:pPr>
      <w:r w:rsidRPr="00987399">
        <w:rPr>
          <w:rFonts w:ascii="Times New Roman" w:hAnsi="Times New Roman" w:cs="Times New Roman"/>
          <w:color w:val="000000" w:themeColor="text1"/>
          <w:sz w:val="24"/>
          <w:szCs w:val="24"/>
        </w:rPr>
        <w:t xml:space="preserve">Internal Recruitment: </w:t>
      </w:r>
      <w:r w:rsidR="00CF443F">
        <w:rPr>
          <w:rFonts w:ascii="Times New Roman" w:hAnsi="Times New Roman" w:cs="Times New Roman"/>
          <w:color w:val="000000" w:themeColor="text1"/>
          <w:sz w:val="24"/>
          <w:szCs w:val="24"/>
        </w:rPr>
        <w:t xml:space="preserve">According to Thomas (1990), </w:t>
      </w:r>
      <w:r w:rsidR="001B594F" w:rsidRPr="00987399">
        <w:rPr>
          <w:rFonts w:ascii="Times New Roman" w:hAnsi="Times New Roman" w:cs="Times New Roman"/>
          <w:color w:val="000000" w:themeColor="text1"/>
          <w:sz w:val="24"/>
          <w:szCs w:val="24"/>
        </w:rPr>
        <w:t>whenever</w:t>
      </w:r>
      <w:r w:rsidRPr="00987399">
        <w:rPr>
          <w:rFonts w:ascii="Times New Roman" w:hAnsi="Times New Roman" w:cs="Times New Roman"/>
          <w:color w:val="000000" w:themeColor="text1"/>
          <w:sz w:val="24"/>
          <w:szCs w:val="24"/>
        </w:rPr>
        <w:t xml:space="preserve"> the recruitment process is completed within the organization. </w:t>
      </w:r>
      <w:r w:rsidR="0010271D" w:rsidRPr="00987399">
        <w:rPr>
          <w:rFonts w:ascii="Times New Roman" w:hAnsi="Times New Roman" w:cs="Times New Roman"/>
          <w:color w:val="000000" w:themeColor="text1"/>
          <w:sz w:val="24"/>
          <w:szCs w:val="24"/>
        </w:rPr>
        <w:t xml:space="preserve">Succession plan can be practiced throughout the whole organization. The junior employers can get promoted and become senior staff to fulfill the </w:t>
      </w:r>
      <w:r w:rsidR="0028530F" w:rsidRPr="00987399">
        <w:rPr>
          <w:rFonts w:ascii="Times New Roman" w:hAnsi="Times New Roman" w:cs="Times New Roman"/>
          <w:color w:val="000000" w:themeColor="text1"/>
          <w:sz w:val="24"/>
          <w:szCs w:val="24"/>
        </w:rPr>
        <w:t>recruited post.</w:t>
      </w:r>
    </w:p>
    <w:p w:rsidR="001F1F37" w:rsidRPr="00B33108" w:rsidRDefault="001F1F37" w:rsidP="00842D36">
      <w:pPr>
        <w:spacing w:line="360" w:lineRule="auto"/>
        <w:jc w:val="both"/>
        <w:rPr>
          <w:rFonts w:ascii="Times New Roman" w:hAnsi="Times New Roman" w:cs="Times New Roman"/>
          <w:color w:val="000000" w:themeColor="text1"/>
          <w:sz w:val="24"/>
          <w:szCs w:val="24"/>
        </w:rPr>
      </w:pPr>
      <w:r w:rsidRPr="00B33108">
        <w:rPr>
          <w:rFonts w:ascii="Times New Roman" w:hAnsi="Times New Roman" w:cs="Times New Roman"/>
          <w:color w:val="000000" w:themeColor="text1"/>
          <w:sz w:val="24"/>
          <w:szCs w:val="24"/>
        </w:rPr>
        <w:t xml:space="preserve">External Recruitment: </w:t>
      </w:r>
      <w:r w:rsidR="0046135F" w:rsidRPr="00B33108">
        <w:rPr>
          <w:rFonts w:ascii="Times New Roman" w:hAnsi="Times New Roman" w:cs="Times New Roman"/>
          <w:color w:val="000000" w:themeColor="text1"/>
          <w:sz w:val="24"/>
          <w:szCs w:val="24"/>
        </w:rPr>
        <w:t xml:space="preserve">The outer applicants are asked to apply for the post and right candidate is selected by the management with a whole recruitment process. </w:t>
      </w:r>
      <w:r w:rsidR="00573DD6" w:rsidRPr="00B33108">
        <w:rPr>
          <w:rFonts w:ascii="Times New Roman" w:hAnsi="Times New Roman" w:cs="Times New Roman"/>
          <w:color w:val="000000" w:themeColor="text1"/>
          <w:sz w:val="24"/>
          <w:szCs w:val="24"/>
        </w:rPr>
        <w:t xml:space="preserve">There is a large process to complete the external recruitment. </w:t>
      </w:r>
    </w:p>
    <w:p w:rsidR="004E3813" w:rsidRPr="0098585C" w:rsidRDefault="00700D79" w:rsidP="00842D36">
      <w:pPr>
        <w:spacing w:line="360" w:lineRule="auto"/>
        <w:jc w:val="both"/>
        <w:rPr>
          <w:rFonts w:ascii="Times New Roman" w:hAnsi="Times New Roman" w:cs="Times New Roman"/>
          <w:b/>
          <w:color w:val="000000" w:themeColor="text1"/>
          <w:sz w:val="24"/>
          <w:szCs w:val="24"/>
        </w:rPr>
      </w:pPr>
      <w:r w:rsidRPr="0098585C">
        <w:rPr>
          <w:rFonts w:ascii="Times New Roman" w:hAnsi="Times New Roman" w:cs="Times New Roman"/>
          <w:b/>
          <w:color w:val="000000" w:themeColor="text1"/>
          <w:sz w:val="24"/>
          <w:szCs w:val="24"/>
        </w:rPr>
        <w:t>Job Evaluation</w:t>
      </w:r>
    </w:p>
    <w:p w:rsidR="00D41890" w:rsidRPr="00B33108" w:rsidRDefault="00D41890" w:rsidP="00842D36">
      <w:pPr>
        <w:spacing w:line="360" w:lineRule="auto"/>
        <w:jc w:val="both"/>
        <w:rPr>
          <w:rFonts w:ascii="Times New Roman" w:hAnsi="Times New Roman" w:cs="Times New Roman"/>
          <w:color w:val="000000" w:themeColor="text1"/>
          <w:sz w:val="24"/>
          <w:szCs w:val="24"/>
        </w:rPr>
      </w:pPr>
      <w:r w:rsidRPr="00B33108">
        <w:rPr>
          <w:rFonts w:ascii="Times New Roman" w:hAnsi="Times New Roman" w:cs="Times New Roman"/>
          <w:color w:val="000000" w:themeColor="text1"/>
          <w:sz w:val="24"/>
          <w:szCs w:val="24"/>
        </w:rPr>
        <w:t xml:space="preserve">Job evaluation is an arrangement for an individual to select the perfect job for him/ her comparing with the other jobs. </w:t>
      </w:r>
      <w:r w:rsidR="005047C6" w:rsidRPr="00B33108">
        <w:rPr>
          <w:rFonts w:ascii="Times New Roman" w:hAnsi="Times New Roman" w:cs="Times New Roman"/>
          <w:color w:val="000000" w:themeColor="text1"/>
          <w:sz w:val="24"/>
          <w:szCs w:val="24"/>
        </w:rPr>
        <w:t xml:space="preserve">Job evaluation process has two kinds- (a) Analytical and (b) Non-Analytical. </w:t>
      </w:r>
      <w:r w:rsidR="001550D0" w:rsidRPr="00B33108">
        <w:rPr>
          <w:rFonts w:ascii="Times New Roman" w:hAnsi="Times New Roman" w:cs="Times New Roman"/>
          <w:color w:val="000000" w:themeColor="text1"/>
          <w:sz w:val="24"/>
          <w:szCs w:val="24"/>
        </w:rPr>
        <w:t xml:space="preserve">Both of these kinds have several specifications and more kinds. </w:t>
      </w:r>
    </w:p>
    <w:p w:rsidR="003B7B65" w:rsidRDefault="003B7B65" w:rsidP="00842D36">
      <w:pPr>
        <w:spacing w:line="360" w:lineRule="auto"/>
        <w:jc w:val="both"/>
        <w:rPr>
          <w:rFonts w:ascii="Times New Roman" w:hAnsi="Times New Roman" w:cs="Times New Roman"/>
          <w:color w:val="000000" w:themeColor="text1"/>
          <w:sz w:val="24"/>
          <w:szCs w:val="24"/>
        </w:rPr>
      </w:pPr>
    </w:p>
    <w:p w:rsidR="003B7B65" w:rsidRDefault="003B7B65" w:rsidP="00842D36">
      <w:pPr>
        <w:spacing w:line="360" w:lineRule="auto"/>
        <w:jc w:val="both"/>
        <w:rPr>
          <w:rFonts w:ascii="Times New Roman" w:hAnsi="Times New Roman" w:cs="Times New Roman"/>
          <w:color w:val="000000" w:themeColor="text1"/>
          <w:sz w:val="24"/>
          <w:szCs w:val="24"/>
        </w:rPr>
      </w:pPr>
    </w:p>
    <w:p w:rsidR="003B7B65" w:rsidRDefault="003B7B65" w:rsidP="00842D36">
      <w:pPr>
        <w:spacing w:line="360" w:lineRule="auto"/>
        <w:jc w:val="both"/>
        <w:rPr>
          <w:rFonts w:ascii="Times New Roman" w:hAnsi="Times New Roman" w:cs="Times New Roman"/>
          <w:color w:val="000000" w:themeColor="text1"/>
          <w:sz w:val="24"/>
          <w:szCs w:val="24"/>
        </w:rPr>
      </w:pPr>
    </w:p>
    <w:p w:rsidR="003B7B65" w:rsidRDefault="003B7B65" w:rsidP="00842D36">
      <w:pPr>
        <w:spacing w:line="360" w:lineRule="auto"/>
        <w:jc w:val="both"/>
        <w:rPr>
          <w:rFonts w:ascii="Times New Roman" w:hAnsi="Times New Roman" w:cs="Times New Roman"/>
          <w:color w:val="000000" w:themeColor="text1"/>
          <w:sz w:val="24"/>
          <w:szCs w:val="24"/>
        </w:rPr>
      </w:pPr>
    </w:p>
    <w:p w:rsidR="003B7B65" w:rsidRDefault="003B7B65" w:rsidP="00842D36">
      <w:pPr>
        <w:spacing w:line="360" w:lineRule="auto"/>
        <w:jc w:val="both"/>
        <w:rPr>
          <w:rFonts w:ascii="Times New Roman" w:hAnsi="Times New Roman" w:cs="Times New Roman"/>
          <w:color w:val="000000" w:themeColor="text1"/>
          <w:sz w:val="24"/>
          <w:szCs w:val="24"/>
        </w:rPr>
      </w:pPr>
    </w:p>
    <w:p w:rsidR="003B7B65" w:rsidRDefault="003B7B65" w:rsidP="00842D36">
      <w:pPr>
        <w:spacing w:line="360" w:lineRule="auto"/>
        <w:jc w:val="both"/>
        <w:rPr>
          <w:rFonts w:ascii="Times New Roman" w:hAnsi="Times New Roman" w:cs="Times New Roman"/>
          <w:color w:val="000000" w:themeColor="text1"/>
          <w:sz w:val="24"/>
          <w:szCs w:val="24"/>
        </w:rPr>
      </w:pPr>
    </w:p>
    <w:p w:rsidR="004E3813" w:rsidRPr="00B33108" w:rsidRDefault="00D1761A" w:rsidP="00842D36">
      <w:pPr>
        <w:spacing w:line="360" w:lineRule="auto"/>
        <w:jc w:val="both"/>
        <w:rPr>
          <w:rFonts w:ascii="Times New Roman" w:hAnsi="Times New Roman" w:cs="Times New Roman"/>
          <w:color w:val="000000" w:themeColor="text1"/>
          <w:sz w:val="24"/>
          <w:szCs w:val="24"/>
        </w:rPr>
      </w:pPr>
      <w:r w:rsidRPr="00B33108">
        <w:rPr>
          <w:rFonts w:ascii="Times New Roman" w:hAnsi="Times New Roman" w:cs="Times New Roman"/>
          <w:color w:val="000000" w:themeColor="text1"/>
          <w:sz w:val="24"/>
          <w:szCs w:val="24"/>
        </w:rPr>
        <w:lastRenderedPageBreak/>
        <w:t>Figure 05</w:t>
      </w:r>
      <w:r w:rsidR="004E3813" w:rsidRPr="00B33108">
        <w:rPr>
          <w:rFonts w:ascii="Times New Roman" w:hAnsi="Times New Roman" w:cs="Times New Roman"/>
          <w:color w:val="000000" w:themeColor="text1"/>
          <w:sz w:val="24"/>
          <w:szCs w:val="24"/>
        </w:rPr>
        <w:t>: Job Evaluation Process</w:t>
      </w:r>
    </w:p>
    <w:p w:rsidR="004E3813" w:rsidRPr="00A70638" w:rsidRDefault="00456E6E" w:rsidP="004E3813">
      <w:pPr>
        <w:spacing w:line="360" w:lineRule="auto"/>
        <w:jc w:val="center"/>
        <w:rPr>
          <w:rFonts w:ascii="Times New Roman" w:hAnsi="Times New Roman" w:cs="Times New Roman"/>
          <w:color w:val="7030A0"/>
          <w:sz w:val="24"/>
          <w:szCs w:val="24"/>
        </w:rPr>
      </w:pPr>
      <w:r>
        <w:rPr>
          <w:rFonts w:ascii="Times New Roman" w:hAnsi="Times New Roman" w:cs="Times New Roman"/>
          <w:noProof/>
          <w:color w:val="7030A0"/>
          <w:sz w:val="24"/>
          <w:szCs w:val="24"/>
          <w:lang w:val="en-GB" w:eastAsia="en-GB"/>
        </w:rPr>
        <w:drawing>
          <wp:inline distT="0" distB="0" distL="0" distR="0">
            <wp:extent cx="4314825" cy="27511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14825" cy="2751162"/>
                    </a:xfrm>
                    <a:prstGeom prst="rect">
                      <a:avLst/>
                    </a:prstGeom>
                  </pic:spPr>
                </pic:pic>
              </a:graphicData>
            </a:graphic>
          </wp:inline>
        </w:drawing>
      </w:r>
    </w:p>
    <w:p w:rsidR="00CF443F" w:rsidRPr="00C578B3" w:rsidRDefault="00CF443F" w:rsidP="00CF443F">
      <w:pPr>
        <w:tabs>
          <w:tab w:val="left" w:pos="3420"/>
        </w:tabs>
        <w:spacing w:line="360" w:lineRule="auto"/>
        <w:jc w:val="center"/>
        <w:rPr>
          <w:rFonts w:ascii="Times New Roman" w:hAnsi="Times New Roman" w:cs="Times New Roman"/>
          <w:color w:val="000000" w:themeColor="text1"/>
          <w:sz w:val="24"/>
          <w:szCs w:val="24"/>
        </w:rPr>
      </w:pPr>
      <w:r w:rsidRPr="00C578B3">
        <w:rPr>
          <w:rFonts w:ascii="Times New Roman" w:hAnsi="Times New Roman" w:cs="Times New Roman"/>
          <w:color w:val="000000" w:themeColor="text1"/>
          <w:sz w:val="24"/>
          <w:szCs w:val="24"/>
        </w:rPr>
        <w:t>Source: (</w:t>
      </w:r>
      <w:r>
        <w:rPr>
          <w:rFonts w:ascii="Times New Roman" w:hAnsi="Times New Roman" w:cs="Times New Roman"/>
          <w:color w:val="000000" w:themeColor="text1"/>
          <w:sz w:val="24"/>
          <w:szCs w:val="24"/>
        </w:rPr>
        <w:t>Bridget, 2000</w:t>
      </w:r>
      <w:r w:rsidRPr="00C578B3">
        <w:rPr>
          <w:rFonts w:ascii="Times New Roman" w:hAnsi="Times New Roman" w:cs="Times New Roman"/>
          <w:color w:val="000000" w:themeColor="text1"/>
          <w:sz w:val="24"/>
          <w:szCs w:val="24"/>
        </w:rPr>
        <w:t>)</w:t>
      </w:r>
    </w:p>
    <w:p w:rsidR="001A1693" w:rsidRPr="00A70638" w:rsidRDefault="001A1693" w:rsidP="004E3813">
      <w:pPr>
        <w:tabs>
          <w:tab w:val="left" w:pos="3690"/>
        </w:tabs>
        <w:spacing w:line="360" w:lineRule="auto"/>
        <w:jc w:val="both"/>
        <w:rPr>
          <w:rFonts w:ascii="Times New Roman" w:hAnsi="Times New Roman" w:cs="Times New Roman"/>
          <w:color w:val="7030A0"/>
          <w:sz w:val="24"/>
          <w:szCs w:val="24"/>
        </w:rPr>
      </w:pPr>
    </w:p>
    <w:p w:rsidR="004E3813" w:rsidRPr="00220C94" w:rsidRDefault="00700D79" w:rsidP="00842D36">
      <w:pPr>
        <w:spacing w:line="360" w:lineRule="auto"/>
        <w:jc w:val="both"/>
        <w:rPr>
          <w:rFonts w:ascii="Times New Roman" w:hAnsi="Times New Roman" w:cs="Times New Roman"/>
          <w:b/>
          <w:color w:val="000000" w:themeColor="text1"/>
          <w:sz w:val="24"/>
          <w:szCs w:val="24"/>
        </w:rPr>
      </w:pPr>
      <w:r w:rsidRPr="00220C94">
        <w:rPr>
          <w:rFonts w:ascii="Times New Roman" w:hAnsi="Times New Roman" w:cs="Times New Roman"/>
          <w:b/>
          <w:color w:val="000000" w:themeColor="text1"/>
          <w:sz w:val="24"/>
          <w:szCs w:val="24"/>
        </w:rPr>
        <w:t>Persons Specification</w:t>
      </w:r>
    </w:p>
    <w:p w:rsidR="006E2E52" w:rsidRPr="00220C94" w:rsidRDefault="00CF443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Thomas (1990), </w:t>
      </w:r>
      <w:r w:rsidRPr="00220C94">
        <w:rPr>
          <w:rFonts w:ascii="Times New Roman" w:hAnsi="Times New Roman" w:cs="Times New Roman"/>
          <w:color w:val="000000" w:themeColor="text1"/>
          <w:sz w:val="24"/>
          <w:szCs w:val="24"/>
        </w:rPr>
        <w:t>every</w:t>
      </w:r>
      <w:r w:rsidR="006E2E52" w:rsidRPr="00220C94">
        <w:rPr>
          <w:rFonts w:ascii="Times New Roman" w:hAnsi="Times New Roman" w:cs="Times New Roman"/>
          <w:color w:val="000000" w:themeColor="text1"/>
          <w:sz w:val="24"/>
          <w:szCs w:val="24"/>
        </w:rPr>
        <w:t xml:space="preserve"> individual has are recruited for a job are responsible to perform the job task. </w:t>
      </w:r>
      <w:r w:rsidR="00631B5C" w:rsidRPr="00220C94">
        <w:rPr>
          <w:rFonts w:ascii="Times New Roman" w:hAnsi="Times New Roman" w:cs="Times New Roman"/>
          <w:color w:val="000000" w:themeColor="text1"/>
          <w:sz w:val="24"/>
          <w:szCs w:val="24"/>
        </w:rPr>
        <w:t>The management is the responsible to select the right persons who are knowledgeable and skilled to perform the job</w:t>
      </w:r>
      <w:r w:rsidR="005C55AB" w:rsidRPr="00220C94">
        <w:rPr>
          <w:rFonts w:ascii="Times New Roman" w:hAnsi="Times New Roman" w:cs="Times New Roman"/>
          <w:color w:val="000000" w:themeColor="text1"/>
          <w:sz w:val="24"/>
          <w:szCs w:val="24"/>
        </w:rPr>
        <w:t xml:space="preserve">. On the other hand, the management is also responsible to select those who are not capable to do the appointed job. </w:t>
      </w:r>
      <w:r w:rsidR="00253508" w:rsidRPr="00220C94">
        <w:rPr>
          <w:rFonts w:ascii="Times New Roman" w:hAnsi="Times New Roman" w:cs="Times New Roman"/>
          <w:color w:val="000000" w:themeColor="text1"/>
          <w:sz w:val="24"/>
          <w:szCs w:val="24"/>
        </w:rPr>
        <w:t xml:space="preserve">They can be eliminated afterwards. </w:t>
      </w:r>
    </w:p>
    <w:p w:rsidR="00700D79" w:rsidRPr="00220C94" w:rsidRDefault="00700D79" w:rsidP="00842D36">
      <w:pPr>
        <w:spacing w:line="360" w:lineRule="auto"/>
        <w:jc w:val="both"/>
        <w:rPr>
          <w:rFonts w:ascii="Times New Roman" w:hAnsi="Times New Roman" w:cs="Times New Roman"/>
          <w:b/>
          <w:color w:val="000000" w:themeColor="text1"/>
          <w:sz w:val="24"/>
          <w:szCs w:val="24"/>
        </w:rPr>
      </w:pPr>
      <w:r w:rsidRPr="00220C94">
        <w:rPr>
          <w:rFonts w:ascii="Times New Roman" w:hAnsi="Times New Roman" w:cs="Times New Roman"/>
          <w:b/>
          <w:color w:val="000000" w:themeColor="text1"/>
          <w:sz w:val="24"/>
          <w:szCs w:val="24"/>
        </w:rPr>
        <w:t>Job Specification</w:t>
      </w:r>
    </w:p>
    <w:p w:rsidR="00496416" w:rsidRPr="00220C94" w:rsidRDefault="00CF443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Paul (1991), </w:t>
      </w:r>
      <w:r w:rsidR="002054F8" w:rsidRPr="00220C94">
        <w:rPr>
          <w:rFonts w:ascii="Times New Roman" w:hAnsi="Times New Roman" w:cs="Times New Roman"/>
          <w:color w:val="000000" w:themeColor="text1"/>
          <w:sz w:val="24"/>
          <w:szCs w:val="24"/>
        </w:rPr>
        <w:t xml:space="preserve">Job specification is </w:t>
      </w:r>
      <w:r w:rsidR="00B62606" w:rsidRPr="00220C94">
        <w:rPr>
          <w:rFonts w:ascii="Times New Roman" w:hAnsi="Times New Roman" w:cs="Times New Roman"/>
          <w:color w:val="000000" w:themeColor="text1"/>
          <w:sz w:val="24"/>
          <w:szCs w:val="24"/>
        </w:rPr>
        <w:t xml:space="preserve">the overall discussion of the job, job position, roles and responsibilities thus an applicant can justify he/ she is capable or not. </w:t>
      </w:r>
      <w:r w:rsidR="000519CC" w:rsidRPr="00220C94">
        <w:rPr>
          <w:rFonts w:ascii="Times New Roman" w:hAnsi="Times New Roman" w:cs="Times New Roman"/>
          <w:color w:val="000000" w:themeColor="text1"/>
          <w:sz w:val="24"/>
          <w:szCs w:val="24"/>
        </w:rPr>
        <w:t xml:space="preserve">The management can select the right person for the right job after comparing the job specification. </w:t>
      </w:r>
    </w:p>
    <w:p w:rsidR="00700D79" w:rsidRPr="00B1609A" w:rsidRDefault="00700D79" w:rsidP="00842D36">
      <w:pPr>
        <w:spacing w:line="360" w:lineRule="auto"/>
        <w:jc w:val="both"/>
        <w:rPr>
          <w:rFonts w:ascii="Times New Roman" w:hAnsi="Times New Roman" w:cs="Times New Roman"/>
          <w:b/>
          <w:color w:val="000000" w:themeColor="text1"/>
          <w:sz w:val="24"/>
          <w:szCs w:val="24"/>
        </w:rPr>
      </w:pPr>
      <w:r w:rsidRPr="00B1609A">
        <w:rPr>
          <w:rFonts w:ascii="Times New Roman" w:hAnsi="Times New Roman" w:cs="Times New Roman"/>
          <w:b/>
          <w:color w:val="000000" w:themeColor="text1"/>
          <w:sz w:val="24"/>
          <w:szCs w:val="24"/>
        </w:rPr>
        <w:t>Interviewing</w:t>
      </w:r>
    </w:p>
    <w:p w:rsidR="00B1609A" w:rsidRPr="00E45118" w:rsidRDefault="00E6439A" w:rsidP="00842D36">
      <w:pPr>
        <w:spacing w:line="360" w:lineRule="auto"/>
        <w:jc w:val="both"/>
        <w:rPr>
          <w:rFonts w:ascii="Times New Roman" w:hAnsi="Times New Roman" w:cs="Times New Roman"/>
          <w:color w:val="000000" w:themeColor="text1"/>
          <w:sz w:val="24"/>
          <w:szCs w:val="24"/>
        </w:rPr>
      </w:pPr>
      <w:r w:rsidRPr="005F394D">
        <w:rPr>
          <w:rFonts w:ascii="Times New Roman" w:hAnsi="Times New Roman" w:cs="Times New Roman"/>
          <w:color w:val="000000" w:themeColor="text1"/>
          <w:sz w:val="24"/>
          <w:szCs w:val="24"/>
        </w:rPr>
        <w:t xml:space="preserve">Interview is the process to justify the candidate either the applicant is suitable for the prost or not. </w:t>
      </w:r>
      <w:r w:rsidR="00A66BC9" w:rsidRPr="005F394D">
        <w:rPr>
          <w:rFonts w:ascii="Times New Roman" w:hAnsi="Times New Roman" w:cs="Times New Roman"/>
          <w:color w:val="000000" w:themeColor="text1"/>
          <w:sz w:val="24"/>
          <w:szCs w:val="24"/>
        </w:rPr>
        <w:t xml:space="preserve">The interviewer and interviewee can get the chance to exchange their views and the </w:t>
      </w:r>
      <w:r w:rsidR="00A66BC9" w:rsidRPr="005F394D">
        <w:rPr>
          <w:rFonts w:ascii="Times New Roman" w:hAnsi="Times New Roman" w:cs="Times New Roman"/>
          <w:color w:val="000000" w:themeColor="text1"/>
          <w:sz w:val="24"/>
          <w:szCs w:val="24"/>
        </w:rPr>
        <w:lastRenderedPageBreak/>
        <w:t xml:space="preserve">interview can easily choose the right person for the right job. </w:t>
      </w:r>
      <w:r w:rsidR="00720C92" w:rsidRPr="005F394D">
        <w:rPr>
          <w:rFonts w:ascii="Times New Roman" w:hAnsi="Times New Roman" w:cs="Times New Roman"/>
          <w:color w:val="000000" w:themeColor="text1"/>
          <w:sz w:val="24"/>
          <w:szCs w:val="24"/>
        </w:rPr>
        <w:t xml:space="preserve">Interviewing is a long process. </w:t>
      </w:r>
      <w:r w:rsidR="00CF443F">
        <w:rPr>
          <w:rFonts w:ascii="Times New Roman" w:hAnsi="Times New Roman" w:cs="Times New Roman"/>
          <w:color w:val="000000" w:themeColor="text1"/>
          <w:sz w:val="24"/>
          <w:szCs w:val="24"/>
        </w:rPr>
        <w:t xml:space="preserve">According to Paul (1991), </w:t>
      </w:r>
      <w:r w:rsidR="00CF443F" w:rsidRPr="005F394D">
        <w:rPr>
          <w:rFonts w:ascii="Times New Roman" w:hAnsi="Times New Roman" w:cs="Times New Roman"/>
          <w:color w:val="000000" w:themeColor="text1"/>
          <w:sz w:val="24"/>
          <w:szCs w:val="24"/>
        </w:rPr>
        <w:t>there</w:t>
      </w:r>
      <w:r w:rsidR="00720C92" w:rsidRPr="005F394D">
        <w:rPr>
          <w:rFonts w:ascii="Times New Roman" w:hAnsi="Times New Roman" w:cs="Times New Roman"/>
          <w:color w:val="000000" w:themeColor="text1"/>
          <w:sz w:val="24"/>
          <w:szCs w:val="24"/>
        </w:rPr>
        <w:t xml:space="preserve"> have two or more interview sections. </w:t>
      </w:r>
      <w:r w:rsidR="000C4650" w:rsidRPr="005F394D">
        <w:rPr>
          <w:rFonts w:ascii="Times New Roman" w:hAnsi="Times New Roman" w:cs="Times New Roman"/>
          <w:color w:val="000000" w:themeColor="text1"/>
          <w:sz w:val="24"/>
          <w:szCs w:val="24"/>
        </w:rPr>
        <w:t>After proper</w:t>
      </w:r>
      <w:r w:rsidR="00767A18">
        <w:rPr>
          <w:rFonts w:ascii="Times New Roman" w:hAnsi="Times New Roman" w:cs="Times New Roman"/>
          <w:color w:val="000000" w:themeColor="text1"/>
          <w:sz w:val="24"/>
          <w:szCs w:val="24"/>
        </w:rPr>
        <w:t xml:space="preserve"> interviewing process</w:t>
      </w:r>
      <w:r w:rsidR="000C4650" w:rsidRPr="005F394D">
        <w:rPr>
          <w:rFonts w:ascii="Times New Roman" w:hAnsi="Times New Roman" w:cs="Times New Roman"/>
          <w:color w:val="000000" w:themeColor="text1"/>
          <w:sz w:val="24"/>
          <w:szCs w:val="24"/>
        </w:rPr>
        <w:t xml:space="preserve"> a candidate is selected </w:t>
      </w:r>
      <w:r w:rsidR="005F394D">
        <w:rPr>
          <w:rFonts w:ascii="Times New Roman" w:hAnsi="Times New Roman" w:cs="Times New Roman"/>
          <w:color w:val="000000" w:themeColor="text1"/>
          <w:sz w:val="24"/>
          <w:szCs w:val="24"/>
        </w:rPr>
        <w:t xml:space="preserve">by the management </w:t>
      </w:r>
      <w:r w:rsidR="000C4650" w:rsidRPr="005F394D">
        <w:rPr>
          <w:rFonts w:ascii="Times New Roman" w:hAnsi="Times New Roman" w:cs="Times New Roman"/>
          <w:color w:val="000000" w:themeColor="text1"/>
          <w:sz w:val="24"/>
          <w:szCs w:val="24"/>
        </w:rPr>
        <w:t>for the post.</w:t>
      </w:r>
      <w:r w:rsidR="00E45118">
        <w:rPr>
          <w:rFonts w:ascii="Times New Roman" w:hAnsi="Times New Roman" w:cs="Times New Roman"/>
          <w:color w:val="000000" w:themeColor="text1"/>
          <w:sz w:val="24"/>
          <w:szCs w:val="24"/>
        </w:rPr>
        <w:t xml:space="preserve"> The management can practice psychometric test if they wish. </w:t>
      </w:r>
      <w:r w:rsidR="00306D79">
        <w:rPr>
          <w:rFonts w:ascii="Times New Roman" w:hAnsi="Times New Roman" w:cs="Times New Roman"/>
          <w:color w:val="000000" w:themeColor="text1"/>
          <w:sz w:val="24"/>
          <w:szCs w:val="24"/>
        </w:rPr>
        <w:t xml:space="preserve">There are some tests that management can use to justify the right person. The whole process should be completed before final selection of </w:t>
      </w:r>
      <w:r w:rsidR="00085528">
        <w:rPr>
          <w:rFonts w:ascii="Times New Roman" w:hAnsi="Times New Roman" w:cs="Times New Roman"/>
          <w:color w:val="000000" w:themeColor="text1"/>
          <w:sz w:val="24"/>
          <w:szCs w:val="24"/>
        </w:rPr>
        <w:t xml:space="preserve">candidate. </w:t>
      </w:r>
    </w:p>
    <w:p w:rsidR="00496416" w:rsidRPr="00873484" w:rsidRDefault="00496416" w:rsidP="00842D36">
      <w:pPr>
        <w:spacing w:line="360" w:lineRule="auto"/>
        <w:jc w:val="both"/>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 xml:space="preserve">Figure </w:t>
      </w:r>
      <w:r w:rsidR="0052105E" w:rsidRPr="00873484">
        <w:rPr>
          <w:rFonts w:ascii="Times New Roman" w:hAnsi="Times New Roman" w:cs="Times New Roman"/>
          <w:color w:val="000000" w:themeColor="text1"/>
          <w:sz w:val="24"/>
          <w:szCs w:val="24"/>
        </w:rPr>
        <w:t>06</w:t>
      </w:r>
      <w:r w:rsidRPr="00873484">
        <w:rPr>
          <w:rFonts w:ascii="Times New Roman" w:hAnsi="Times New Roman" w:cs="Times New Roman"/>
          <w:color w:val="000000" w:themeColor="text1"/>
          <w:sz w:val="24"/>
          <w:szCs w:val="24"/>
        </w:rPr>
        <w:t>: Types of psychometric test</w:t>
      </w:r>
    </w:p>
    <w:tbl>
      <w:tblPr>
        <w:tblStyle w:val="TableGrid"/>
        <w:tblW w:w="0" w:type="auto"/>
        <w:tblInd w:w="108" w:type="dxa"/>
        <w:tblLook w:val="04A0"/>
      </w:tblPr>
      <w:tblGrid>
        <w:gridCol w:w="720"/>
        <w:gridCol w:w="3690"/>
        <w:gridCol w:w="5058"/>
      </w:tblGrid>
      <w:tr w:rsidR="00873484" w:rsidRPr="00873484" w:rsidTr="00D13BE0">
        <w:tc>
          <w:tcPr>
            <w:tcW w:w="720" w:type="dxa"/>
            <w:shd w:val="clear" w:color="auto" w:fill="4F81BD" w:themeFill="accent1"/>
          </w:tcPr>
          <w:p w:rsidR="00C02D2A" w:rsidRPr="00873484" w:rsidRDefault="00C02D2A" w:rsidP="00842D36">
            <w:pPr>
              <w:spacing w:line="360" w:lineRule="auto"/>
              <w:jc w:val="both"/>
              <w:rPr>
                <w:rFonts w:ascii="Times New Roman" w:hAnsi="Times New Roman" w:cs="Times New Roman"/>
                <w:b/>
                <w:color w:val="000000" w:themeColor="text1"/>
                <w:sz w:val="24"/>
                <w:szCs w:val="24"/>
              </w:rPr>
            </w:pPr>
          </w:p>
          <w:p w:rsidR="00C02D2A" w:rsidRPr="00873484" w:rsidRDefault="00C02D2A" w:rsidP="00842D36">
            <w:pPr>
              <w:spacing w:line="360" w:lineRule="auto"/>
              <w:jc w:val="both"/>
              <w:rPr>
                <w:rFonts w:ascii="Times New Roman" w:hAnsi="Times New Roman" w:cs="Times New Roman"/>
                <w:b/>
                <w:color w:val="000000" w:themeColor="text1"/>
                <w:sz w:val="24"/>
                <w:szCs w:val="24"/>
              </w:rPr>
            </w:pPr>
            <w:r w:rsidRPr="00873484">
              <w:rPr>
                <w:rFonts w:ascii="Times New Roman" w:hAnsi="Times New Roman" w:cs="Times New Roman"/>
                <w:b/>
                <w:color w:val="000000" w:themeColor="text1"/>
                <w:sz w:val="24"/>
                <w:szCs w:val="24"/>
              </w:rPr>
              <w:t>No</w:t>
            </w:r>
          </w:p>
        </w:tc>
        <w:tc>
          <w:tcPr>
            <w:tcW w:w="3690" w:type="dxa"/>
            <w:shd w:val="clear" w:color="auto" w:fill="4F81BD" w:themeFill="accent1"/>
          </w:tcPr>
          <w:p w:rsidR="00C02D2A" w:rsidRPr="00873484" w:rsidRDefault="00C02D2A" w:rsidP="00842D36">
            <w:pPr>
              <w:spacing w:line="360" w:lineRule="auto"/>
              <w:jc w:val="both"/>
              <w:rPr>
                <w:rFonts w:ascii="Times New Roman" w:hAnsi="Times New Roman" w:cs="Times New Roman"/>
                <w:b/>
                <w:color w:val="000000" w:themeColor="text1"/>
                <w:sz w:val="24"/>
                <w:szCs w:val="24"/>
              </w:rPr>
            </w:pPr>
          </w:p>
          <w:p w:rsidR="00C02D2A" w:rsidRPr="00873484" w:rsidRDefault="00C02D2A" w:rsidP="00842D36">
            <w:pPr>
              <w:spacing w:line="360" w:lineRule="auto"/>
              <w:jc w:val="both"/>
              <w:rPr>
                <w:rFonts w:ascii="Times New Roman" w:hAnsi="Times New Roman" w:cs="Times New Roman"/>
                <w:b/>
                <w:color w:val="000000" w:themeColor="text1"/>
                <w:sz w:val="24"/>
                <w:szCs w:val="24"/>
              </w:rPr>
            </w:pPr>
            <w:r w:rsidRPr="00873484">
              <w:rPr>
                <w:rFonts w:ascii="Times New Roman" w:hAnsi="Times New Roman" w:cs="Times New Roman"/>
                <w:b/>
                <w:color w:val="000000" w:themeColor="text1"/>
                <w:sz w:val="24"/>
                <w:szCs w:val="24"/>
              </w:rPr>
              <w:t>Test</w:t>
            </w:r>
          </w:p>
        </w:tc>
        <w:tc>
          <w:tcPr>
            <w:tcW w:w="5058" w:type="dxa"/>
            <w:shd w:val="clear" w:color="auto" w:fill="4F81BD" w:themeFill="accent1"/>
          </w:tcPr>
          <w:p w:rsidR="00C02D2A" w:rsidRPr="00873484" w:rsidRDefault="00C02D2A" w:rsidP="00842D36">
            <w:pPr>
              <w:spacing w:line="360" w:lineRule="auto"/>
              <w:jc w:val="both"/>
              <w:rPr>
                <w:rFonts w:ascii="Times New Roman" w:hAnsi="Times New Roman" w:cs="Times New Roman"/>
                <w:b/>
                <w:color w:val="000000" w:themeColor="text1"/>
                <w:sz w:val="24"/>
                <w:szCs w:val="24"/>
              </w:rPr>
            </w:pPr>
          </w:p>
          <w:p w:rsidR="00C02D2A" w:rsidRPr="00873484" w:rsidRDefault="00C02D2A" w:rsidP="00842D36">
            <w:pPr>
              <w:spacing w:line="360" w:lineRule="auto"/>
              <w:jc w:val="both"/>
              <w:rPr>
                <w:rFonts w:ascii="Times New Roman" w:hAnsi="Times New Roman" w:cs="Times New Roman"/>
                <w:b/>
                <w:color w:val="000000" w:themeColor="text1"/>
                <w:sz w:val="24"/>
                <w:szCs w:val="24"/>
              </w:rPr>
            </w:pPr>
            <w:r w:rsidRPr="00873484">
              <w:rPr>
                <w:rFonts w:ascii="Times New Roman" w:hAnsi="Times New Roman" w:cs="Times New Roman"/>
                <w:b/>
                <w:color w:val="000000" w:themeColor="text1"/>
                <w:sz w:val="24"/>
                <w:szCs w:val="24"/>
              </w:rPr>
              <w:t>Process</w:t>
            </w:r>
          </w:p>
        </w:tc>
      </w:tr>
      <w:tr w:rsidR="00873484" w:rsidRPr="00873484" w:rsidTr="00D13BE0">
        <w:tc>
          <w:tcPr>
            <w:tcW w:w="72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1</w:t>
            </w:r>
          </w:p>
        </w:tc>
        <w:tc>
          <w:tcPr>
            <w:tcW w:w="369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Cognitive Ability</w:t>
            </w:r>
          </w:p>
        </w:tc>
        <w:tc>
          <w:tcPr>
            <w:tcW w:w="5058"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Justifying the knowledge, skills, ability</w:t>
            </w:r>
          </w:p>
        </w:tc>
      </w:tr>
      <w:tr w:rsidR="00873484" w:rsidRPr="00873484" w:rsidTr="00D13BE0">
        <w:tc>
          <w:tcPr>
            <w:tcW w:w="72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2</w:t>
            </w:r>
          </w:p>
        </w:tc>
        <w:tc>
          <w:tcPr>
            <w:tcW w:w="369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Personality Test</w:t>
            </w:r>
          </w:p>
        </w:tc>
        <w:tc>
          <w:tcPr>
            <w:tcW w:w="5058"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Evaluating the emotions and thoughts</w:t>
            </w:r>
          </w:p>
        </w:tc>
      </w:tr>
      <w:tr w:rsidR="00873484" w:rsidRPr="00873484" w:rsidTr="00D13BE0">
        <w:tc>
          <w:tcPr>
            <w:tcW w:w="72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3</w:t>
            </w:r>
          </w:p>
        </w:tc>
        <w:tc>
          <w:tcPr>
            <w:tcW w:w="369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Physical Ability Test</w:t>
            </w:r>
          </w:p>
        </w:tc>
        <w:tc>
          <w:tcPr>
            <w:tcW w:w="5058"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Experimenting the Muscular strength</w:t>
            </w:r>
          </w:p>
        </w:tc>
      </w:tr>
      <w:tr w:rsidR="00873484" w:rsidRPr="00873484" w:rsidTr="00D13BE0">
        <w:tc>
          <w:tcPr>
            <w:tcW w:w="72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4</w:t>
            </w:r>
          </w:p>
        </w:tc>
        <w:tc>
          <w:tcPr>
            <w:tcW w:w="369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Integrity Test</w:t>
            </w:r>
          </w:p>
        </w:tc>
        <w:tc>
          <w:tcPr>
            <w:tcW w:w="5058"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Evaluation whether any individual engaged with an illegal task.</w:t>
            </w:r>
          </w:p>
        </w:tc>
      </w:tr>
      <w:tr w:rsidR="00873484" w:rsidRPr="00873484" w:rsidTr="00D13BE0">
        <w:tc>
          <w:tcPr>
            <w:tcW w:w="72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5</w:t>
            </w:r>
          </w:p>
        </w:tc>
        <w:tc>
          <w:tcPr>
            <w:tcW w:w="3690" w:type="dxa"/>
          </w:tcPr>
          <w:p w:rsidR="00C02D2A" w:rsidRPr="00873484" w:rsidRDefault="00C02D2A"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Drug Test</w:t>
            </w:r>
          </w:p>
        </w:tc>
        <w:tc>
          <w:tcPr>
            <w:tcW w:w="5058" w:type="dxa"/>
          </w:tcPr>
          <w:p w:rsidR="00C02D2A" w:rsidRPr="00873484" w:rsidRDefault="00B57BBD"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Justifying if an illegal drugs are pushed or not.</w:t>
            </w:r>
          </w:p>
        </w:tc>
      </w:tr>
      <w:tr w:rsidR="00D13BE0" w:rsidRPr="00873484" w:rsidTr="00D13BE0">
        <w:tc>
          <w:tcPr>
            <w:tcW w:w="720" w:type="dxa"/>
          </w:tcPr>
          <w:p w:rsidR="006B2409" w:rsidRPr="00873484" w:rsidRDefault="006B2409"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6</w:t>
            </w:r>
          </w:p>
        </w:tc>
        <w:tc>
          <w:tcPr>
            <w:tcW w:w="3690" w:type="dxa"/>
          </w:tcPr>
          <w:p w:rsidR="006B2409" w:rsidRPr="00873484" w:rsidRDefault="00046863"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Work Sample Test</w:t>
            </w:r>
          </w:p>
        </w:tc>
        <w:tc>
          <w:tcPr>
            <w:tcW w:w="5058" w:type="dxa"/>
          </w:tcPr>
          <w:p w:rsidR="006B2409" w:rsidRPr="00873484" w:rsidRDefault="00262E4E" w:rsidP="00D13BE0">
            <w:pPr>
              <w:spacing w:line="360" w:lineRule="auto"/>
              <w:jc w:val="center"/>
              <w:rPr>
                <w:rFonts w:ascii="Times New Roman" w:hAnsi="Times New Roman" w:cs="Times New Roman"/>
                <w:color w:val="000000" w:themeColor="text1"/>
                <w:sz w:val="24"/>
                <w:szCs w:val="24"/>
              </w:rPr>
            </w:pPr>
            <w:r w:rsidRPr="00873484">
              <w:rPr>
                <w:rFonts w:ascii="Times New Roman" w:hAnsi="Times New Roman" w:cs="Times New Roman"/>
                <w:color w:val="000000" w:themeColor="text1"/>
                <w:sz w:val="24"/>
                <w:szCs w:val="24"/>
              </w:rPr>
              <w:t>Experimenting with providing some sample of the work and justify</w:t>
            </w:r>
          </w:p>
        </w:tc>
      </w:tr>
    </w:tbl>
    <w:p w:rsidR="00496416" w:rsidRPr="00A70638" w:rsidRDefault="00496416" w:rsidP="00FA04C1">
      <w:pPr>
        <w:spacing w:line="360" w:lineRule="auto"/>
        <w:rPr>
          <w:rFonts w:ascii="Times New Roman" w:hAnsi="Times New Roman" w:cs="Times New Roman"/>
          <w:color w:val="7030A0"/>
          <w:sz w:val="24"/>
          <w:szCs w:val="24"/>
        </w:rPr>
      </w:pPr>
    </w:p>
    <w:p w:rsidR="00496416" w:rsidRPr="00C578B3" w:rsidRDefault="00496416" w:rsidP="001A1693">
      <w:pPr>
        <w:tabs>
          <w:tab w:val="left" w:pos="3420"/>
        </w:tabs>
        <w:spacing w:line="360" w:lineRule="auto"/>
        <w:jc w:val="center"/>
        <w:rPr>
          <w:rFonts w:ascii="Times New Roman" w:hAnsi="Times New Roman" w:cs="Times New Roman"/>
          <w:color w:val="000000" w:themeColor="text1"/>
          <w:sz w:val="24"/>
          <w:szCs w:val="24"/>
        </w:rPr>
      </w:pPr>
      <w:r w:rsidRPr="00C578B3">
        <w:rPr>
          <w:rFonts w:ascii="Times New Roman" w:hAnsi="Times New Roman" w:cs="Times New Roman"/>
          <w:color w:val="000000" w:themeColor="text1"/>
          <w:sz w:val="24"/>
          <w:szCs w:val="24"/>
        </w:rPr>
        <w:t>Source: (</w:t>
      </w:r>
      <w:r w:rsidR="00CF443F">
        <w:rPr>
          <w:rFonts w:ascii="Times New Roman" w:hAnsi="Times New Roman" w:cs="Times New Roman"/>
          <w:color w:val="000000" w:themeColor="text1"/>
          <w:sz w:val="24"/>
          <w:szCs w:val="24"/>
        </w:rPr>
        <w:t>Bridget, 2000</w:t>
      </w:r>
      <w:r w:rsidRPr="00C578B3">
        <w:rPr>
          <w:rFonts w:ascii="Times New Roman" w:hAnsi="Times New Roman" w:cs="Times New Roman"/>
          <w:color w:val="000000" w:themeColor="text1"/>
          <w:sz w:val="24"/>
          <w:szCs w:val="24"/>
        </w:rPr>
        <w:t>)</w:t>
      </w:r>
    </w:p>
    <w:p w:rsidR="00700D79" w:rsidRPr="00075FC5" w:rsidRDefault="00700D79" w:rsidP="00842D36">
      <w:pPr>
        <w:spacing w:line="360" w:lineRule="auto"/>
        <w:jc w:val="both"/>
        <w:rPr>
          <w:rFonts w:ascii="Times New Roman" w:hAnsi="Times New Roman" w:cs="Times New Roman"/>
          <w:b/>
          <w:color w:val="000000" w:themeColor="text1"/>
          <w:sz w:val="24"/>
          <w:szCs w:val="24"/>
        </w:rPr>
      </w:pPr>
      <w:r w:rsidRPr="00075FC5">
        <w:rPr>
          <w:rFonts w:ascii="Times New Roman" w:hAnsi="Times New Roman" w:cs="Times New Roman"/>
          <w:b/>
          <w:color w:val="000000" w:themeColor="text1"/>
          <w:sz w:val="24"/>
          <w:szCs w:val="24"/>
        </w:rPr>
        <w:t>Induction</w:t>
      </w:r>
    </w:p>
    <w:p w:rsidR="00274AFF" w:rsidRPr="00075FC5" w:rsidRDefault="00274AFF" w:rsidP="00842D36">
      <w:pPr>
        <w:spacing w:line="360" w:lineRule="auto"/>
        <w:jc w:val="both"/>
        <w:rPr>
          <w:rFonts w:ascii="Times New Roman" w:hAnsi="Times New Roman" w:cs="Times New Roman"/>
          <w:color w:val="000000" w:themeColor="text1"/>
          <w:sz w:val="24"/>
          <w:szCs w:val="24"/>
        </w:rPr>
      </w:pPr>
      <w:r w:rsidRPr="00075FC5">
        <w:rPr>
          <w:rFonts w:ascii="Times New Roman" w:hAnsi="Times New Roman" w:cs="Times New Roman"/>
          <w:color w:val="000000" w:themeColor="text1"/>
          <w:sz w:val="24"/>
          <w:szCs w:val="24"/>
        </w:rPr>
        <w:t xml:space="preserve">Induction is </w:t>
      </w:r>
      <w:r w:rsidR="003B1C44" w:rsidRPr="00075FC5">
        <w:rPr>
          <w:rFonts w:ascii="Times New Roman" w:hAnsi="Times New Roman" w:cs="Times New Roman"/>
          <w:color w:val="000000" w:themeColor="text1"/>
          <w:sz w:val="24"/>
          <w:szCs w:val="24"/>
        </w:rPr>
        <w:t>a well management process that is</w:t>
      </w:r>
      <w:r w:rsidRPr="00075FC5">
        <w:rPr>
          <w:rFonts w:ascii="Times New Roman" w:hAnsi="Times New Roman" w:cs="Times New Roman"/>
          <w:color w:val="000000" w:themeColor="text1"/>
          <w:sz w:val="24"/>
          <w:szCs w:val="24"/>
        </w:rPr>
        <w:t xml:space="preserve"> performed by the management and existing employees thus the new comer can be familiar with the job and environment. </w:t>
      </w:r>
      <w:r w:rsidR="0081263D" w:rsidRPr="00075FC5">
        <w:rPr>
          <w:rFonts w:ascii="Times New Roman" w:hAnsi="Times New Roman" w:cs="Times New Roman"/>
          <w:color w:val="000000" w:themeColor="text1"/>
          <w:sz w:val="24"/>
          <w:szCs w:val="24"/>
        </w:rPr>
        <w:t xml:space="preserve">It is very tough for a new employee to match up with the new culture and working condition of the organization. </w:t>
      </w:r>
      <w:r w:rsidR="003F331E" w:rsidRPr="00075FC5">
        <w:rPr>
          <w:rFonts w:ascii="Times New Roman" w:hAnsi="Times New Roman" w:cs="Times New Roman"/>
          <w:color w:val="000000" w:themeColor="text1"/>
          <w:sz w:val="24"/>
          <w:szCs w:val="24"/>
        </w:rPr>
        <w:t xml:space="preserve">Induction process is </w:t>
      </w:r>
      <w:r w:rsidR="00AE763A" w:rsidRPr="00075FC5">
        <w:rPr>
          <w:rFonts w:ascii="Times New Roman" w:hAnsi="Times New Roman" w:cs="Times New Roman"/>
          <w:color w:val="000000" w:themeColor="text1"/>
          <w:sz w:val="24"/>
          <w:szCs w:val="24"/>
        </w:rPr>
        <w:t xml:space="preserve">performed to habituate the new employee with the new working rules and regulations. </w:t>
      </w:r>
    </w:p>
    <w:p w:rsidR="00700D79" w:rsidRPr="002771BB" w:rsidRDefault="00700D79" w:rsidP="00842D36">
      <w:pPr>
        <w:spacing w:line="360" w:lineRule="auto"/>
        <w:jc w:val="both"/>
        <w:rPr>
          <w:rFonts w:ascii="Times New Roman" w:hAnsi="Times New Roman" w:cs="Times New Roman"/>
          <w:b/>
          <w:color w:val="000000" w:themeColor="text1"/>
          <w:sz w:val="24"/>
          <w:szCs w:val="24"/>
        </w:rPr>
      </w:pPr>
      <w:r w:rsidRPr="002771BB">
        <w:rPr>
          <w:rFonts w:ascii="Times New Roman" w:hAnsi="Times New Roman" w:cs="Times New Roman"/>
          <w:b/>
          <w:color w:val="000000" w:themeColor="text1"/>
          <w:sz w:val="24"/>
          <w:szCs w:val="24"/>
        </w:rPr>
        <w:t>Mentoring</w:t>
      </w:r>
    </w:p>
    <w:p w:rsidR="00F005E4" w:rsidRPr="002771BB" w:rsidRDefault="00CF443F"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Bridget (2000), </w:t>
      </w:r>
      <w:r w:rsidR="00173C1C" w:rsidRPr="002771BB">
        <w:rPr>
          <w:rFonts w:ascii="Times New Roman" w:hAnsi="Times New Roman" w:cs="Times New Roman"/>
          <w:color w:val="000000" w:themeColor="text1"/>
          <w:sz w:val="24"/>
          <w:szCs w:val="24"/>
        </w:rPr>
        <w:t xml:space="preserve">Mentoring is a kind of supporting activities. </w:t>
      </w:r>
      <w:r w:rsidR="00CB090F" w:rsidRPr="002771BB">
        <w:rPr>
          <w:rFonts w:ascii="Times New Roman" w:hAnsi="Times New Roman" w:cs="Times New Roman"/>
          <w:color w:val="000000" w:themeColor="text1"/>
          <w:sz w:val="24"/>
          <w:szCs w:val="24"/>
        </w:rPr>
        <w:t xml:space="preserve">Senior staffs are appointed to mentoring the new employee/ employees in the organization. </w:t>
      </w:r>
      <w:r w:rsidR="005A284D" w:rsidRPr="002771BB">
        <w:rPr>
          <w:rFonts w:ascii="Times New Roman" w:hAnsi="Times New Roman" w:cs="Times New Roman"/>
          <w:color w:val="000000" w:themeColor="text1"/>
          <w:sz w:val="24"/>
          <w:szCs w:val="24"/>
        </w:rPr>
        <w:t xml:space="preserve">The new working employee/ employees are monitored by the appointed staffs about what to do or what not to do. </w:t>
      </w:r>
    </w:p>
    <w:p w:rsidR="00700D79" w:rsidRPr="00DC2272" w:rsidRDefault="00700D79" w:rsidP="00842D36">
      <w:pPr>
        <w:spacing w:line="360" w:lineRule="auto"/>
        <w:jc w:val="both"/>
        <w:rPr>
          <w:rFonts w:ascii="Times New Roman" w:hAnsi="Times New Roman" w:cs="Times New Roman"/>
          <w:b/>
          <w:color w:val="000000" w:themeColor="text1"/>
          <w:sz w:val="24"/>
          <w:szCs w:val="24"/>
        </w:rPr>
      </w:pPr>
      <w:r w:rsidRPr="00DC2272">
        <w:rPr>
          <w:rFonts w:ascii="Times New Roman" w:hAnsi="Times New Roman" w:cs="Times New Roman"/>
          <w:b/>
          <w:color w:val="000000" w:themeColor="text1"/>
          <w:sz w:val="24"/>
          <w:szCs w:val="24"/>
        </w:rPr>
        <w:lastRenderedPageBreak/>
        <w:t>Appraisal</w:t>
      </w:r>
    </w:p>
    <w:p w:rsidR="00F005E4" w:rsidRPr="002771BB" w:rsidRDefault="00645FF9"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management should be friendly with the new appointed employee/ employees. </w:t>
      </w:r>
      <w:r w:rsidR="00F01FCE">
        <w:rPr>
          <w:rFonts w:ascii="Times New Roman" w:hAnsi="Times New Roman" w:cs="Times New Roman"/>
          <w:color w:val="000000" w:themeColor="text1"/>
          <w:sz w:val="24"/>
          <w:szCs w:val="24"/>
        </w:rPr>
        <w:t>There should have a performance appraisal process to appraise the performance of them. Thus they can fell motivated and make the correction if they have any wrong in activities.</w:t>
      </w:r>
    </w:p>
    <w:p w:rsidR="00842D36" w:rsidRPr="004C0CD4" w:rsidRDefault="004801D1" w:rsidP="004C0CD4">
      <w:pPr>
        <w:pStyle w:val="Heading1"/>
        <w:rPr>
          <w:rFonts w:ascii="Times New Roman" w:eastAsiaTheme="minorHAnsi" w:hAnsi="Times New Roman" w:cs="Times New Roman"/>
          <w:b/>
          <w:color w:val="000000" w:themeColor="text1"/>
          <w:sz w:val="24"/>
          <w:szCs w:val="24"/>
        </w:rPr>
      </w:pPr>
      <w:bookmarkStart w:id="14" w:name="_Toc522141363"/>
      <w:r w:rsidRPr="004C0CD4">
        <w:rPr>
          <w:rFonts w:ascii="Times New Roman" w:eastAsiaTheme="minorHAnsi" w:hAnsi="Times New Roman" w:cs="Times New Roman"/>
          <w:b/>
          <w:color w:val="000000" w:themeColor="text1"/>
          <w:sz w:val="24"/>
          <w:szCs w:val="24"/>
        </w:rPr>
        <w:t xml:space="preserve">11.1 </w:t>
      </w:r>
      <w:r w:rsidR="005B1A0E" w:rsidRPr="004C0CD4">
        <w:rPr>
          <w:rFonts w:ascii="Times New Roman" w:eastAsiaTheme="minorHAnsi" w:hAnsi="Times New Roman" w:cs="Times New Roman"/>
          <w:b/>
          <w:color w:val="000000" w:themeColor="text1"/>
          <w:sz w:val="24"/>
          <w:szCs w:val="24"/>
        </w:rPr>
        <w:t>Development of students confident</w:t>
      </w:r>
      <w:bookmarkEnd w:id="14"/>
    </w:p>
    <w:p w:rsidR="00984621" w:rsidRDefault="00B96163"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w:t>
      </w:r>
      <w:r w:rsidR="00AB26EF">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are the future generation for every </w:t>
      </w:r>
      <w:r w:rsidR="00AB26EF">
        <w:rPr>
          <w:rFonts w:ascii="Times New Roman" w:hAnsi="Times New Roman" w:cs="Times New Roman"/>
          <w:color w:val="000000" w:themeColor="text1"/>
          <w:sz w:val="24"/>
          <w:szCs w:val="24"/>
        </w:rPr>
        <w:t>organization</w:t>
      </w:r>
      <w:r>
        <w:rPr>
          <w:rFonts w:ascii="Times New Roman" w:hAnsi="Times New Roman" w:cs="Times New Roman"/>
          <w:color w:val="000000" w:themeColor="text1"/>
          <w:sz w:val="24"/>
          <w:szCs w:val="24"/>
        </w:rPr>
        <w:t xml:space="preserve">. </w:t>
      </w:r>
      <w:r w:rsidR="00DC7178">
        <w:rPr>
          <w:rFonts w:ascii="Times New Roman" w:hAnsi="Times New Roman" w:cs="Times New Roman"/>
          <w:color w:val="000000" w:themeColor="text1"/>
          <w:sz w:val="24"/>
          <w:szCs w:val="24"/>
        </w:rPr>
        <w:t xml:space="preserve">It will be very much helpful if any development process can be practiced to increase the student’s confident level. </w:t>
      </w:r>
      <w:r w:rsidR="00E16619">
        <w:rPr>
          <w:rFonts w:ascii="Times New Roman" w:hAnsi="Times New Roman" w:cs="Times New Roman"/>
          <w:color w:val="000000" w:themeColor="text1"/>
          <w:sz w:val="24"/>
          <w:szCs w:val="24"/>
        </w:rPr>
        <w:t>They will be more skilled and experienced in the organization.</w:t>
      </w:r>
    </w:p>
    <w:p w:rsidR="00E15BE0" w:rsidRDefault="005B1A0E" w:rsidP="00842D36">
      <w:pPr>
        <w:spacing w:line="360" w:lineRule="auto"/>
        <w:jc w:val="both"/>
        <w:rPr>
          <w:rFonts w:ascii="Times New Roman" w:hAnsi="Times New Roman" w:cs="Times New Roman"/>
          <w:color w:val="000000" w:themeColor="text1"/>
          <w:sz w:val="24"/>
          <w:szCs w:val="24"/>
        </w:rPr>
      </w:pPr>
      <w:r w:rsidRPr="002771BB">
        <w:rPr>
          <w:rFonts w:ascii="Times New Roman" w:hAnsi="Times New Roman" w:cs="Times New Roman"/>
          <w:color w:val="000000" w:themeColor="text1"/>
          <w:sz w:val="24"/>
          <w:szCs w:val="24"/>
        </w:rPr>
        <w:t>Responsibility and accountability</w:t>
      </w:r>
      <w:r w:rsidR="00C70515" w:rsidRPr="002771BB">
        <w:rPr>
          <w:rFonts w:ascii="Times New Roman" w:hAnsi="Times New Roman" w:cs="Times New Roman"/>
          <w:color w:val="000000" w:themeColor="text1"/>
          <w:sz w:val="24"/>
          <w:szCs w:val="24"/>
        </w:rPr>
        <w:t xml:space="preserve">: </w:t>
      </w:r>
      <w:r w:rsidR="00FD5057">
        <w:rPr>
          <w:rFonts w:ascii="Times New Roman" w:hAnsi="Times New Roman" w:cs="Times New Roman"/>
          <w:color w:val="000000" w:themeColor="text1"/>
          <w:sz w:val="24"/>
          <w:szCs w:val="24"/>
        </w:rPr>
        <w:t xml:space="preserve">Everyone must be responsible about their job and responsibility. </w:t>
      </w:r>
      <w:r w:rsidR="00AF33B1">
        <w:rPr>
          <w:rFonts w:ascii="Times New Roman" w:hAnsi="Times New Roman" w:cs="Times New Roman"/>
          <w:color w:val="000000" w:themeColor="text1"/>
          <w:sz w:val="24"/>
          <w:szCs w:val="24"/>
        </w:rPr>
        <w:t xml:space="preserve">It is very much effective if anyone has the sense of responsibility and accountability. </w:t>
      </w:r>
    </w:p>
    <w:p w:rsidR="00512122" w:rsidRDefault="005B1A0E" w:rsidP="00842D36">
      <w:pPr>
        <w:spacing w:line="360" w:lineRule="auto"/>
        <w:jc w:val="both"/>
        <w:rPr>
          <w:rFonts w:ascii="Times New Roman" w:hAnsi="Times New Roman" w:cs="Times New Roman"/>
          <w:color w:val="000000" w:themeColor="text1"/>
          <w:sz w:val="24"/>
          <w:szCs w:val="24"/>
        </w:rPr>
      </w:pPr>
      <w:r w:rsidRPr="002771BB">
        <w:rPr>
          <w:rFonts w:ascii="Times New Roman" w:hAnsi="Times New Roman" w:cs="Times New Roman"/>
          <w:color w:val="000000" w:themeColor="text1"/>
          <w:sz w:val="24"/>
          <w:szCs w:val="24"/>
        </w:rPr>
        <w:t>Interpersonal relationship</w:t>
      </w:r>
      <w:r w:rsidR="00C70515" w:rsidRPr="002771BB">
        <w:rPr>
          <w:rFonts w:ascii="Times New Roman" w:hAnsi="Times New Roman" w:cs="Times New Roman"/>
          <w:color w:val="000000" w:themeColor="text1"/>
          <w:sz w:val="24"/>
          <w:szCs w:val="24"/>
        </w:rPr>
        <w:t xml:space="preserve">: </w:t>
      </w:r>
      <w:r w:rsidR="00512122">
        <w:rPr>
          <w:rFonts w:ascii="Times New Roman" w:hAnsi="Times New Roman" w:cs="Times New Roman"/>
          <w:color w:val="000000" w:themeColor="text1"/>
          <w:sz w:val="24"/>
          <w:szCs w:val="24"/>
        </w:rPr>
        <w:t xml:space="preserve">Whenever two or more persons interact about their daily needs or working responsibilities then they should be cooperative and friendly. </w:t>
      </w:r>
    </w:p>
    <w:p w:rsidR="00AA7033" w:rsidRDefault="005B1A0E" w:rsidP="00842D36">
      <w:pPr>
        <w:spacing w:line="360" w:lineRule="auto"/>
        <w:jc w:val="both"/>
        <w:rPr>
          <w:rFonts w:ascii="Times New Roman" w:hAnsi="Times New Roman" w:cs="Times New Roman"/>
          <w:color w:val="000000" w:themeColor="text1"/>
          <w:sz w:val="24"/>
          <w:szCs w:val="24"/>
        </w:rPr>
      </w:pPr>
      <w:r w:rsidRPr="002771BB">
        <w:rPr>
          <w:rFonts w:ascii="Times New Roman" w:hAnsi="Times New Roman" w:cs="Times New Roman"/>
          <w:color w:val="000000" w:themeColor="text1"/>
          <w:sz w:val="24"/>
          <w:szCs w:val="24"/>
        </w:rPr>
        <w:t>Effective means of communication</w:t>
      </w:r>
      <w:r w:rsidR="00C70515" w:rsidRPr="002771BB">
        <w:rPr>
          <w:rFonts w:ascii="Times New Roman" w:hAnsi="Times New Roman" w:cs="Times New Roman"/>
          <w:color w:val="000000" w:themeColor="text1"/>
          <w:sz w:val="24"/>
          <w:szCs w:val="24"/>
        </w:rPr>
        <w:t xml:space="preserve">: </w:t>
      </w:r>
      <w:r w:rsidR="00E6761D">
        <w:rPr>
          <w:rFonts w:ascii="Times New Roman" w:hAnsi="Times New Roman" w:cs="Times New Roman"/>
          <w:color w:val="000000" w:themeColor="text1"/>
          <w:sz w:val="24"/>
          <w:szCs w:val="24"/>
        </w:rPr>
        <w:t xml:space="preserve">Proper communication process can easily develop the relationship with everyone. </w:t>
      </w:r>
      <w:r w:rsidR="00444884">
        <w:rPr>
          <w:rFonts w:ascii="Times New Roman" w:hAnsi="Times New Roman" w:cs="Times New Roman"/>
          <w:color w:val="000000" w:themeColor="text1"/>
          <w:sz w:val="24"/>
          <w:szCs w:val="24"/>
        </w:rPr>
        <w:t>It works as a motivational element.</w:t>
      </w:r>
    </w:p>
    <w:p w:rsidR="007918F8" w:rsidRDefault="007918F8" w:rsidP="004C0CD4">
      <w:pPr>
        <w:pStyle w:val="Heading1"/>
      </w:pPr>
    </w:p>
    <w:p w:rsidR="00842D36" w:rsidRPr="004C0CD4" w:rsidRDefault="004801D1" w:rsidP="004C0CD4">
      <w:pPr>
        <w:pStyle w:val="Heading1"/>
        <w:rPr>
          <w:rFonts w:ascii="Times New Roman" w:eastAsiaTheme="minorHAnsi" w:hAnsi="Times New Roman" w:cs="Times New Roman"/>
          <w:b/>
          <w:color w:val="000000" w:themeColor="text1"/>
          <w:sz w:val="24"/>
          <w:szCs w:val="24"/>
        </w:rPr>
      </w:pPr>
      <w:bookmarkStart w:id="15" w:name="_Toc522141364"/>
      <w:r w:rsidRPr="004C0CD4">
        <w:rPr>
          <w:rFonts w:ascii="Times New Roman" w:eastAsiaTheme="minorHAnsi" w:hAnsi="Times New Roman" w:cs="Times New Roman"/>
          <w:b/>
          <w:color w:val="000000" w:themeColor="text1"/>
          <w:sz w:val="24"/>
          <w:szCs w:val="24"/>
        </w:rPr>
        <w:t xml:space="preserve">12.1 </w:t>
      </w:r>
      <w:r w:rsidR="002256BC" w:rsidRPr="004C0CD4">
        <w:rPr>
          <w:rFonts w:ascii="Times New Roman" w:eastAsiaTheme="minorHAnsi" w:hAnsi="Times New Roman" w:cs="Times New Roman"/>
          <w:b/>
          <w:color w:val="000000" w:themeColor="text1"/>
          <w:sz w:val="24"/>
          <w:szCs w:val="24"/>
        </w:rPr>
        <w:t>Relevant Procedures and employment legislation</w:t>
      </w:r>
      <w:bookmarkEnd w:id="15"/>
    </w:p>
    <w:p w:rsidR="002F03F1" w:rsidRDefault="00F97835" w:rsidP="00683B9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 organization may have part time and full time employees who are working for the respective organization. </w:t>
      </w:r>
      <w:r w:rsidR="00A24F78">
        <w:rPr>
          <w:rFonts w:ascii="Times New Roman" w:hAnsi="Times New Roman" w:cs="Times New Roman"/>
          <w:color w:val="000000" w:themeColor="text1"/>
          <w:sz w:val="24"/>
          <w:szCs w:val="24"/>
        </w:rPr>
        <w:t xml:space="preserve">The authority can practice various rules and regulations throughout the whole organizational process. </w:t>
      </w:r>
      <w:r w:rsidR="000F38AC">
        <w:rPr>
          <w:rFonts w:ascii="Times New Roman" w:hAnsi="Times New Roman" w:cs="Times New Roman"/>
          <w:color w:val="000000" w:themeColor="text1"/>
          <w:sz w:val="24"/>
          <w:szCs w:val="24"/>
        </w:rPr>
        <w:t xml:space="preserve">There may have several legislations too. </w:t>
      </w:r>
    </w:p>
    <w:p w:rsidR="00683B9B" w:rsidRPr="002771BB" w:rsidRDefault="00683B9B" w:rsidP="00683B9B">
      <w:pPr>
        <w:spacing w:line="360" w:lineRule="auto"/>
        <w:jc w:val="both"/>
        <w:rPr>
          <w:rFonts w:ascii="Times New Roman" w:hAnsi="Times New Roman" w:cs="Times New Roman"/>
          <w:color w:val="000000" w:themeColor="text1"/>
          <w:sz w:val="24"/>
          <w:szCs w:val="24"/>
          <w:u w:val="single"/>
        </w:rPr>
      </w:pPr>
      <w:r w:rsidRPr="002771BB">
        <w:rPr>
          <w:rFonts w:ascii="Times New Roman" w:hAnsi="Times New Roman" w:cs="Times New Roman"/>
          <w:color w:val="000000" w:themeColor="text1"/>
          <w:sz w:val="24"/>
          <w:szCs w:val="24"/>
          <w:u w:val="single"/>
        </w:rPr>
        <w:t>Equality Act 2010</w:t>
      </w:r>
    </w:p>
    <w:p w:rsidR="00731DB1" w:rsidRDefault="00731DB1" w:rsidP="00683B9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act helps to reduce the discrimination among the working employees. Every employee is equal according to the equity act.</w:t>
      </w:r>
      <w:r w:rsidR="00CF443F">
        <w:rPr>
          <w:rFonts w:ascii="Times New Roman" w:hAnsi="Times New Roman" w:cs="Times New Roman"/>
          <w:sz w:val="24"/>
          <w:szCs w:val="24"/>
        </w:rPr>
        <w:t>(GOV.UK, 2018).</w:t>
      </w:r>
    </w:p>
    <w:p w:rsidR="00683B9B" w:rsidRPr="002771BB" w:rsidRDefault="00683B9B" w:rsidP="00683B9B">
      <w:pPr>
        <w:spacing w:line="360" w:lineRule="auto"/>
        <w:jc w:val="both"/>
        <w:rPr>
          <w:rFonts w:ascii="Times New Roman" w:hAnsi="Times New Roman" w:cs="Times New Roman"/>
          <w:color w:val="000000" w:themeColor="text1"/>
          <w:sz w:val="24"/>
          <w:szCs w:val="24"/>
          <w:u w:val="single"/>
        </w:rPr>
      </w:pPr>
      <w:r w:rsidRPr="002771BB">
        <w:rPr>
          <w:rFonts w:ascii="Times New Roman" w:hAnsi="Times New Roman" w:cs="Times New Roman"/>
          <w:color w:val="000000" w:themeColor="text1"/>
          <w:sz w:val="24"/>
          <w:szCs w:val="24"/>
          <w:u w:val="single"/>
        </w:rPr>
        <w:t xml:space="preserve">Employment Act 2002 </w:t>
      </w:r>
    </w:p>
    <w:p w:rsidR="00E81ECC" w:rsidRDefault="00E81ECC" w:rsidP="00683B9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Employment act helps to provide the friendly working environment throughout the whole </w:t>
      </w:r>
      <w:r w:rsidR="00CF443F">
        <w:rPr>
          <w:rFonts w:ascii="Times New Roman" w:hAnsi="Times New Roman" w:cs="Times New Roman"/>
          <w:color w:val="000000" w:themeColor="text1"/>
          <w:sz w:val="24"/>
          <w:szCs w:val="24"/>
        </w:rPr>
        <w:t xml:space="preserve">organizational process </w:t>
      </w:r>
      <w:r w:rsidR="00CF443F">
        <w:rPr>
          <w:rFonts w:ascii="Times New Roman" w:hAnsi="Times New Roman" w:cs="Times New Roman"/>
          <w:sz w:val="24"/>
          <w:szCs w:val="24"/>
        </w:rPr>
        <w:t>(GOV.UK, 2018).</w:t>
      </w:r>
    </w:p>
    <w:p w:rsidR="002256BC" w:rsidRPr="002771BB" w:rsidRDefault="00F86A50" w:rsidP="00842D36">
      <w:pPr>
        <w:spacing w:line="360" w:lineRule="auto"/>
        <w:jc w:val="both"/>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lastRenderedPageBreak/>
        <w:t>Health &amp; Safety at Work</w:t>
      </w:r>
      <w:r w:rsidR="00404574" w:rsidRPr="002771BB">
        <w:rPr>
          <w:rFonts w:ascii="Times New Roman" w:hAnsi="Times New Roman" w:cs="Times New Roman"/>
          <w:color w:val="000000" w:themeColor="text1"/>
          <w:sz w:val="24"/>
          <w:szCs w:val="24"/>
          <w:u w:val="single"/>
        </w:rPr>
        <w:t xml:space="preserve"> Act 1974</w:t>
      </w:r>
    </w:p>
    <w:p w:rsidR="002256BC" w:rsidRPr="002771BB" w:rsidRDefault="00F86A50" w:rsidP="00842D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is major legislation of an </w:t>
      </w:r>
      <w:r w:rsidR="00ED65DF">
        <w:rPr>
          <w:rFonts w:ascii="Times New Roman" w:hAnsi="Times New Roman" w:cs="Times New Roman"/>
          <w:color w:val="000000" w:themeColor="text1"/>
          <w:sz w:val="24"/>
          <w:szCs w:val="24"/>
        </w:rPr>
        <w:t xml:space="preserve">organization. </w:t>
      </w:r>
      <w:r w:rsidR="00675BF7">
        <w:rPr>
          <w:rFonts w:ascii="Times New Roman" w:hAnsi="Times New Roman" w:cs="Times New Roman"/>
          <w:color w:val="000000" w:themeColor="text1"/>
          <w:sz w:val="24"/>
          <w:szCs w:val="24"/>
        </w:rPr>
        <w:t xml:space="preserve">The authority is highly responsible to provide every health, social and political safety for the whole working employees. </w:t>
      </w:r>
    </w:p>
    <w:p w:rsidR="007918F8" w:rsidRDefault="007918F8" w:rsidP="004C0CD4">
      <w:pPr>
        <w:pStyle w:val="Heading1"/>
      </w:pPr>
    </w:p>
    <w:p w:rsidR="00842D36" w:rsidRPr="004C0CD4" w:rsidRDefault="004801D1" w:rsidP="004C0CD4">
      <w:pPr>
        <w:pStyle w:val="Heading1"/>
        <w:rPr>
          <w:rFonts w:ascii="Times New Roman" w:eastAsiaTheme="minorHAnsi" w:hAnsi="Times New Roman" w:cs="Times New Roman"/>
          <w:b/>
          <w:color w:val="000000" w:themeColor="text1"/>
          <w:sz w:val="24"/>
          <w:szCs w:val="24"/>
        </w:rPr>
      </w:pPr>
      <w:bookmarkStart w:id="16" w:name="_Toc522141365"/>
      <w:r w:rsidRPr="004C0CD4">
        <w:rPr>
          <w:rFonts w:ascii="Times New Roman" w:eastAsiaTheme="minorHAnsi" w:hAnsi="Times New Roman" w:cs="Times New Roman"/>
          <w:b/>
          <w:color w:val="000000" w:themeColor="text1"/>
          <w:sz w:val="24"/>
          <w:szCs w:val="24"/>
        </w:rPr>
        <w:t xml:space="preserve">13.1 </w:t>
      </w:r>
      <w:r w:rsidR="00AB083A" w:rsidRPr="004C0CD4">
        <w:rPr>
          <w:rFonts w:ascii="Times New Roman" w:eastAsiaTheme="minorHAnsi" w:hAnsi="Times New Roman" w:cs="Times New Roman"/>
          <w:b/>
          <w:color w:val="000000" w:themeColor="text1"/>
          <w:sz w:val="24"/>
          <w:szCs w:val="24"/>
        </w:rPr>
        <w:t>Conclusion</w:t>
      </w:r>
      <w:bookmarkEnd w:id="16"/>
    </w:p>
    <w:p w:rsidR="00CB06B7" w:rsidRDefault="00AD10C4" w:rsidP="00CB06B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Career development is an important task for an individual. </w:t>
      </w:r>
      <w:r w:rsidR="005A4BE0">
        <w:rPr>
          <w:rFonts w:ascii="Times New Roman" w:hAnsi="Times New Roman" w:cs="Times New Roman"/>
          <w:color w:val="000000" w:themeColor="text1"/>
          <w:sz w:val="24"/>
          <w:szCs w:val="24"/>
        </w:rPr>
        <w:t xml:space="preserve">The individual is highly responsible to maintain the perfect way to develop the career. </w:t>
      </w:r>
      <w:r w:rsidR="000A1EC2">
        <w:rPr>
          <w:rFonts w:ascii="Times New Roman" w:hAnsi="Times New Roman" w:cs="Times New Roman"/>
          <w:color w:val="000000" w:themeColor="text1"/>
          <w:sz w:val="24"/>
          <w:szCs w:val="24"/>
        </w:rPr>
        <w:t xml:space="preserve">Before that, the individual should improve the self-awareness and self-confident. </w:t>
      </w:r>
      <w:r w:rsidR="008F1688">
        <w:rPr>
          <w:rFonts w:ascii="Times New Roman" w:hAnsi="Times New Roman" w:cs="Times New Roman"/>
          <w:color w:val="000000" w:themeColor="text1"/>
          <w:sz w:val="24"/>
          <w:szCs w:val="24"/>
        </w:rPr>
        <w:t xml:space="preserve">Self-confident helps the person to increase the confidence level. </w:t>
      </w:r>
      <w:r w:rsidR="006368A1">
        <w:rPr>
          <w:rFonts w:ascii="Times New Roman" w:hAnsi="Times New Roman" w:cs="Times New Roman"/>
          <w:color w:val="000000" w:themeColor="text1"/>
          <w:sz w:val="24"/>
          <w:szCs w:val="24"/>
        </w:rPr>
        <w:t>SWOT analysis is a kind of analysis process to justify the strength, weakness. It also helps to identify the opportunities as well as possible threat</w:t>
      </w:r>
      <w:r w:rsidR="00D1309E">
        <w:rPr>
          <w:rFonts w:ascii="Times New Roman" w:hAnsi="Times New Roman" w:cs="Times New Roman"/>
          <w:color w:val="000000" w:themeColor="text1"/>
          <w:sz w:val="24"/>
          <w:szCs w:val="24"/>
        </w:rPr>
        <w:t xml:space="preserve">. </w:t>
      </w:r>
      <w:r w:rsidR="00720BD3">
        <w:rPr>
          <w:rFonts w:ascii="Times New Roman" w:hAnsi="Times New Roman" w:cs="Times New Roman"/>
          <w:color w:val="000000" w:themeColor="text1"/>
          <w:sz w:val="24"/>
          <w:szCs w:val="24"/>
        </w:rPr>
        <w:t xml:space="preserve">To develop the career, the person should select the proper learning styles among different options. </w:t>
      </w:r>
      <w:r w:rsidR="00D06E11">
        <w:rPr>
          <w:rFonts w:ascii="Times New Roman" w:hAnsi="Times New Roman" w:cs="Times New Roman"/>
          <w:color w:val="000000" w:themeColor="text1"/>
          <w:sz w:val="24"/>
          <w:szCs w:val="24"/>
        </w:rPr>
        <w:t xml:space="preserve">Lack of proper justification can reduce the development process. </w:t>
      </w:r>
      <w:r w:rsidR="00CE7BA4">
        <w:rPr>
          <w:rFonts w:ascii="Times New Roman" w:hAnsi="Times New Roman" w:cs="Times New Roman"/>
          <w:color w:val="000000" w:themeColor="text1"/>
          <w:sz w:val="24"/>
          <w:szCs w:val="24"/>
        </w:rPr>
        <w:t xml:space="preserve">There are several models like Kolb model, Honey and Mumford model to select the proper learning styles. </w:t>
      </w:r>
      <w:r w:rsidR="0098585C">
        <w:rPr>
          <w:rFonts w:ascii="Times New Roman" w:hAnsi="Times New Roman" w:cs="Times New Roman"/>
          <w:color w:val="000000" w:themeColor="text1"/>
          <w:sz w:val="24"/>
          <w:szCs w:val="24"/>
        </w:rPr>
        <w:t xml:space="preserve">From job selection to interviewing an individual have to maintain various tasks. Most importantly, they should be aware before applying any post either the post is suitable for him/ her or not. </w:t>
      </w:r>
      <w:r w:rsidR="00FF3F03">
        <w:rPr>
          <w:rFonts w:ascii="Times New Roman" w:hAnsi="Times New Roman" w:cs="Times New Roman"/>
          <w:color w:val="000000" w:themeColor="text1"/>
          <w:sz w:val="24"/>
          <w:szCs w:val="24"/>
        </w:rPr>
        <w:t xml:space="preserve">Skilled, experienced and knowledgeable candidates are highly selected by the management. </w:t>
      </w:r>
      <w:r w:rsidR="009106E8">
        <w:rPr>
          <w:rFonts w:ascii="Times New Roman" w:hAnsi="Times New Roman" w:cs="Times New Roman"/>
          <w:color w:val="000000" w:themeColor="text1"/>
          <w:sz w:val="24"/>
          <w:szCs w:val="24"/>
        </w:rPr>
        <w:t xml:space="preserve">Overall career development is a long process and everyone should select the right way to </w:t>
      </w:r>
      <w:r w:rsidR="009106E8" w:rsidRPr="004C0CD4">
        <w:rPr>
          <w:rFonts w:ascii="Times New Roman" w:hAnsi="Times New Roman" w:cs="Times New Roman"/>
          <w:color w:val="000000" w:themeColor="text1"/>
          <w:sz w:val="24"/>
          <w:szCs w:val="24"/>
        </w:rPr>
        <w:t>develop the Career.</w:t>
      </w:r>
    </w:p>
    <w:p w:rsidR="00CF443F" w:rsidRDefault="00CF443F" w:rsidP="00CB06B7">
      <w:pPr>
        <w:spacing w:line="360" w:lineRule="auto"/>
        <w:jc w:val="both"/>
        <w:rPr>
          <w:rFonts w:ascii="Times New Roman" w:hAnsi="Times New Roman" w:cs="Times New Roman"/>
          <w:color w:val="000000" w:themeColor="text1"/>
          <w:sz w:val="24"/>
          <w:szCs w:val="24"/>
        </w:rPr>
      </w:pPr>
    </w:p>
    <w:p w:rsidR="00CF443F" w:rsidRDefault="00CF443F"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170BD4" w:rsidRDefault="00170BD4" w:rsidP="00CB06B7">
      <w:pPr>
        <w:spacing w:line="360" w:lineRule="auto"/>
        <w:jc w:val="both"/>
        <w:rPr>
          <w:rFonts w:ascii="Times New Roman" w:hAnsi="Times New Roman" w:cs="Times New Roman"/>
          <w:color w:val="000000" w:themeColor="text1"/>
          <w:sz w:val="24"/>
          <w:szCs w:val="24"/>
        </w:rPr>
      </w:pPr>
    </w:p>
    <w:p w:rsidR="00CF443F" w:rsidRPr="004C0CD4" w:rsidRDefault="00CF443F" w:rsidP="004C0CD4">
      <w:pPr>
        <w:pStyle w:val="Heading1"/>
        <w:rPr>
          <w:rFonts w:ascii="Times New Roman" w:eastAsiaTheme="minorHAnsi" w:hAnsi="Times New Roman" w:cs="Times New Roman"/>
          <w:b/>
          <w:color w:val="000000" w:themeColor="text1"/>
          <w:sz w:val="24"/>
          <w:szCs w:val="24"/>
        </w:rPr>
      </w:pPr>
      <w:bookmarkStart w:id="17" w:name="_Toc522141366"/>
      <w:r w:rsidRPr="004C0CD4">
        <w:rPr>
          <w:rFonts w:ascii="Times New Roman" w:eastAsiaTheme="minorHAnsi" w:hAnsi="Times New Roman" w:cs="Times New Roman"/>
          <w:b/>
          <w:color w:val="000000" w:themeColor="text1"/>
          <w:sz w:val="24"/>
          <w:szCs w:val="24"/>
        </w:rPr>
        <w:lastRenderedPageBreak/>
        <w:t>Reference</w:t>
      </w:r>
      <w:bookmarkEnd w:id="17"/>
    </w:p>
    <w:p w:rsidR="00CF443F" w:rsidRPr="00D22164" w:rsidRDefault="00CF443F" w:rsidP="00966F5A">
      <w:pPr>
        <w:pStyle w:val="ListParagraph"/>
        <w:spacing w:after="0" w:line="360" w:lineRule="auto"/>
        <w:ind w:left="1080"/>
        <w:jc w:val="both"/>
        <w:rPr>
          <w:rFonts w:ascii="Times New Roman" w:eastAsia="Times New Roman" w:hAnsi="Times New Roman" w:cs="Times New Roman"/>
          <w:sz w:val="24"/>
          <w:szCs w:val="24"/>
        </w:rPr>
      </w:pPr>
    </w:p>
    <w:p w:rsidR="00CF443F" w:rsidRDefault="00173179" w:rsidP="00CF443F">
      <w:pPr>
        <w:pStyle w:val="ListParagraph"/>
        <w:numPr>
          <w:ilvl w:val="0"/>
          <w:numId w:val="9"/>
        </w:numPr>
        <w:spacing w:after="0" w:line="360" w:lineRule="auto"/>
        <w:jc w:val="both"/>
        <w:rPr>
          <w:rFonts w:ascii="Times New Roman" w:eastAsia="Times New Roman" w:hAnsi="Times New Roman" w:cs="Times New Roman"/>
          <w:sz w:val="24"/>
          <w:szCs w:val="24"/>
        </w:rPr>
      </w:pPr>
      <w:hyperlink r:id="rId16" w:history="1">
        <w:r w:rsidR="00CF443F" w:rsidRPr="006535AB">
          <w:rPr>
            <w:rFonts w:ascii="Times New Roman" w:eastAsia="Times New Roman" w:hAnsi="Times New Roman" w:cs="Times New Roman"/>
            <w:sz w:val="24"/>
            <w:szCs w:val="24"/>
          </w:rPr>
          <w:t>Bridget D</w:t>
        </w:r>
      </w:hyperlink>
      <w:r w:rsidR="00CF443F">
        <w:rPr>
          <w:rFonts w:ascii="Times New Roman" w:eastAsia="Times New Roman" w:hAnsi="Times New Roman" w:cs="Times New Roman"/>
          <w:sz w:val="24"/>
          <w:szCs w:val="24"/>
        </w:rPr>
        <w:t>.</w:t>
      </w:r>
      <w:r w:rsidR="00CF443F" w:rsidRPr="006535AB">
        <w:rPr>
          <w:rFonts w:ascii="Times New Roman" w:eastAsia="Times New Roman" w:hAnsi="Times New Roman" w:cs="Times New Roman"/>
          <w:sz w:val="24"/>
          <w:szCs w:val="24"/>
        </w:rPr>
        <w:t xml:space="preserve">,(2000) </w:t>
      </w:r>
      <w:r w:rsidR="00CF443F" w:rsidRPr="00EB714F">
        <w:rPr>
          <w:rFonts w:ascii="Times New Roman" w:eastAsia="Times New Roman" w:hAnsi="Times New Roman" w:cs="Times New Roman"/>
          <w:i/>
          <w:sz w:val="24"/>
          <w:szCs w:val="24"/>
        </w:rPr>
        <w:t>"Name your career development intervention",</w:t>
      </w:r>
      <w:r w:rsidR="00CF443F" w:rsidRPr="006535AB">
        <w:rPr>
          <w:rFonts w:ascii="Times New Roman" w:eastAsia="Times New Roman" w:hAnsi="Times New Roman" w:cs="Times New Roman"/>
          <w:sz w:val="24"/>
          <w:szCs w:val="24"/>
        </w:rPr>
        <w:t> Journal of Workplace Learning, Vol. 12 Issue: 5, pp.205-217, </w:t>
      </w:r>
    </w:p>
    <w:p w:rsidR="00D22164" w:rsidRDefault="00D22164" w:rsidP="00CF443F">
      <w:pPr>
        <w:pStyle w:val="ListParagraph"/>
        <w:numPr>
          <w:ilvl w:val="0"/>
          <w:numId w:val="9"/>
        </w:numPr>
        <w:spacing w:after="0" w:line="360" w:lineRule="auto"/>
        <w:jc w:val="both"/>
        <w:rPr>
          <w:rFonts w:ascii="Times New Roman" w:eastAsia="Times New Roman" w:hAnsi="Times New Roman" w:cs="Times New Roman"/>
          <w:sz w:val="24"/>
          <w:szCs w:val="24"/>
        </w:rPr>
      </w:pPr>
      <w:r w:rsidRPr="00D22164">
        <w:rPr>
          <w:rFonts w:ascii="Times New Roman" w:eastAsia="Times New Roman" w:hAnsi="Times New Roman" w:cs="Times New Roman"/>
          <w:sz w:val="24"/>
          <w:szCs w:val="24"/>
        </w:rPr>
        <w:t>Cottrell, S., 2010. </w:t>
      </w:r>
      <w:r w:rsidRPr="00C8201C">
        <w:rPr>
          <w:rFonts w:ascii="Times New Roman" w:eastAsia="Times New Roman" w:hAnsi="Times New Roman" w:cs="Times New Roman"/>
          <w:sz w:val="24"/>
          <w:szCs w:val="24"/>
        </w:rPr>
        <w:t xml:space="preserve">Skills For Success The </w:t>
      </w:r>
      <w:r w:rsidR="00EB714F" w:rsidRPr="00C8201C">
        <w:rPr>
          <w:rFonts w:ascii="Times New Roman" w:eastAsia="Times New Roman" w:hAnsi="Times New Roman" w:cs="Times New Roman"/>
          <w:sz w:val="24"/>
          <w:szCs w:val="24"/>
        </w:rPr>
        <w:t>Personal</w:t>
      </w:r>
      <w:r w:rsidRPr="00C8201C">
        <w:rPr>
          <w:rFonts w:ascii="Times New Roman" w:eastAsia="Times New Roman" w:hAnsi="Times New Roman" w:cs="Times New Roman"/>
          <w:sz w:val="24"/>
          <w:szCs w:val="24"/>
        </w:rPr>
        <w:t xml:space="preserve"> Development Planning Handbook</w:t>
      </w:r>
      <w:r w:rsidRPr="00D22164">
        <w:rPr>
          <w:rFonts w:ascii="Times New Roman" w:eastAsia="Times New Roman" w:hAnsi="Times New Roman" w:cs="Times New Roman"/>
          <w:sz w:val="24"/>
          <w:szCs w:val="24"/>
        </w:rPr>
        <w:t>. 2nd ed. London: Macmillan Publishers Ltd.</w:t>
      </w:r>
    </w:p>
    <w:p w:rsidR="00616C42" w:rsidRPr="004426B4" w:rsidRDefault="005B22E4" w:rsidP="00CF443F">
      <w:pPr>
        <w:pStyle w:val="ListParagraph"/>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S.</w:t>
      </w:r>
      <w:r w:rsidR="00616C42" w:rsidRPr="00C8201C">
        <w:rPr>
          <w:rFonts w:ascii="Times New Roman" w:eastAsia="Times New Roman" w:hAnsi="Times New Roman" w:cs="Times New Roman"/>
          <w:sz w:val="24"/>
          <w:szCs w:val="24"/>
        </w:rPr>
        <w:t xml:space="preserve"> 2009. </w:t>
      </w:r>
      <w:r w:rsidR="00616C42" w:rsidRPr="00C8201C">
        <w:rPr>
          <w:rFonts w:ascii="Times New Roman" w:eastAsia="Times New Roman" w:hAnsi="Times New Roman" w:cs="Times New Roman"/>
          <w:i/>
          <w:iCs/>
          <w:sz w:val="24"/>
          <w:szCs w:val="24"/>
        </w:rPr>
        <w:t>The Business Student's Handbook Skills for Study and Employment</w:t>
      </w:r>
      <w:r w:rsidR="00616C42" w:rsidRPr="00C8201C">
        <w:rPr>
          <w:rFonts w:ascii="Times New Roman" w:eastAsia="Times New Roman" w:hAnsi="Times New Roman" w:cs="Times New Roman"/>
          <w:sz w:val="24"/>
          <w:szCs w:val="24"/>
        </w:rPr>
        <w:t>. 5th ed. Essex: Pearson.</w:t>
      </w:r>
    </w:p>
    <w:p w:rsidR="00CF443F" w:rsidRPr="004426B4" w:rsidRDefault="00173179" w:rsidP="00CF443F">
      <w:pPr>
        <w:pStyle w:val="ListParagraph"/>
        <w:numPr>
          <w:ilvl w:val="0"/>
          <w:numId w:val="9"/>
        </w:numPr>
        <w:spacing w:after="0" w:line="360" w:lineRule="auto"/>
        <w:jc w:val="both"/>
        <w:rPr>
          <w:rFonts w:ascii="Times New Roman" w:eastAsia="Times New Roman" w:hAnsi="Times New Roman" w:cs="Times New Roman"/>
          <w:sz w:val="24"/>
          <w:szCs w:val="24"/>
        </w:rPr>
      </w:pPr>
      <w:hyperlink r:id="rId17" w:history="1">
        <w:r w:rsidR="00CF443F" w:rsidRPr="006535AB">
          <w:rPr>
            <w:rFonts w:ascii="Times New Roman" w:eastAsia="Times New Roman" w:hAnsi="Times New Roman" w:cs="Times New Roman"/>
            <w:sz w:val="24"/>
            <w:szCs w:val="24"/>
          </w:rPr>
          <w:t>S. Gayle B</w:t>
        </w:r>
      </w:hyperlink>
      <w:r w:rsidR="00CF443F">
        <w:rPr>
          <w:rFonts w:ascii="Times New Roman" w:eastAsia="Times New Roman" w:hAnsi="Times New Roman" w:cs="Times New Roman"/>
          <w:sz w:val="24"/>
          <w:szCs w:val="24"/>
        </w:rPr>
        <w:t>.</w:t>
      </w:r>
      <w:r w:rsidR="00CF443F" w:rsidRPr="006535AB">
        <w:rPr>
          <w:rFonts w:ascii="Times New Roman" w:eastAsia="Times New Roman" w:hAnsi="Times New Roman" w:cs="Times New Roman"/>
          <w:sz w:val="24"/>
          <w:szCs w:val="24"/>
        </w:rPr>
        <w:t>, </w:t>
      </w:r>
      <w:hyperlink r:id="rId18" w:history="1">
        <w:r w:rsidR="00CF443F" w:rsidRPr="006535AB">
          <w:rPr>
            <w:rFonts w:ascii="Times New Roman" w:eastAsia="Times New Roman" w:hAnsi="Times New Roman" w:cs="Times New Roman"/>
            <w:sz w:val="24"/>
            <w:szCs w:val="24"/>
          </w:rPr>
          <w:t xml:space="preserve">Sherry E. </w:t>
        </w:r>
      </w:hyperlink>
      <w:r w:rsidR="00CF443F" w:rsidRPr="006535AB">
        <w:rPr>
          <w:rFonts w:ascii="Times New Roman" w:eastAsia="Times New Roman" w:hAnsi="Times New Roman" w:cs="Times New Roman"/>
          <w:sz w:val="24"/>
          <w:szCs w:val="24"/>
        </w:rPr>
        <w:t xml:space="preserve">(2005) </w:t>
      </w:r>
      <w:r w:rsidR="00CF443F" w:rsidRPr="00C8201C">
        <w:rPr>
          <w:rFonts w:ascii="Times New Roman" w:eastAsia="Times New Roman" w:hAnsi="Times New Roman" w:cs="Times New Roman"/>
          <w:sz w:val="24"/>
          <w:szCs w:val="24"/>
        </w:rPr>
        <w:t>"Mentoring</w:t>
      </w:r>
      <w:r w:rsidR="00CF443F" w:rsidRPr="00EB714F">
        <w:rPr>
          <w:rFonts w:ascii="Times New Roman" w:eastAsia="Times New Roman" w:hAnsi="Times New Roman" w:cs="Times New Roman"/>
          <w:i/>
          <w:sz w:val="24"/>
          <w:szCs w:val="24"/>
        </w:rPr>
        <w:t xml:space="preserve"> and career development"</w:t>
      </w:r>
      <w:r w:rsidR="00CF443F" w:rsidRPr="006535AB">
        <w:rPr>
          <w:rFonts w:ascii="Times New Roman" w:eastAsia="Times New Roman" w:hAnsi="Times New Roman" w:cs="Times New Roman"/>
          <w:sz w:val="24"/>
          <w:szCs w:val="24"/>
        </w:rPr>
        <w:t>, Career Development International, Vol. 10 Issue: 6/7, pp.425-428, </w:t>
      </w:r>
    </w:p>
    <w:p w:rsidR="00CF443F" w:rsidRPr="004426B4" w:rsidRDefault="00173179" w:rsidP="00CF443F">
      <w:pPr>
        <w:pStyle w:val="ListParagraph"/>
        <w:numPr>
          <w:ilvl w:val="0"/>
          <w:numId w:val="9"/>
        </w:numPr>
        <w:spacing w:after="0" w:line="360" w:lineRule="auto"/>
        <w:jc w:val="both"/>
        <w:rPr>
          <w:rFonts w:ascii="Times New Roman" w:eastAsia="Times New Roman" w:hAnsi="Times New Roman" w:cs="Times New Roman"/>
          <w:sz w:val="24"/>
          <w:szCs w:val="24"/>
        </w:rPr>
      </w:pPr>
      <w:hyperlink r:id="rId19" w:history="1">
        <w:r w:rsidR="00CF443F" w:rsidRPr="006535AB">
          <w:rPr>
            <w:rFonts w:ascii="Times New Roman" w:eastAsia="Times New Roman" w:hAnsi="Times New Roman" w:cs="Times New Roman"/>
            <w:sz w:val="24"/>
            <w:szCs w:val="24"/>
          </w:rPr>
          <w:t>Paul I</w:t>
        </w:r>
      </w:hyperlink>
      <w:r w:rsidR="00CF443F">
        <w:rPr>
          <w:rFonts w:ascii="Times New Roman" w:eastAsia="Times New Roman" w:hAnsi="Times New Roman" w:cs="Times New Roman"/>
          <w:sz w:val="24"/>
          <w:szCs w:val="24"/>
        </w:rPr>
        <w:t>.</w:t>
      </w:r>
      <w:r w:rsidR="00CF443F" w:rsidRPr="006535AB">
        <w:rPr>
          <w:rFonts w:ascii="Times New Roman" w:eastAsia="Times New Roman" w:hAnsi="Times New Roman" w:cs="Times New Roman"/>
          <w:sz w:val="24"/>
          <w:szCs w:val="24"/>
        </w:rPr>
        <w:t>,(1991) "Customer‐focused career development", Executive Development, </w:t>
      </w:r>
    </w:p>
    <w:p w:rsidR="00CF443F" w:rsidRDefault="00CF443F" w:rsidP="00CF443F">
      <w:pPr>
        <w:pStyle w:val="ListParagraph"/>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 S., Career Development assistance Strategies: </w:t>
      </w:r>
      <w:r w:rsidRPr="004426B4">
        <w:rPr>
          <w:rFonts w:ascii="Times New Roman" w:eastAsia="Times New Roman" w:hAnsi="Times New Roman" w:cs="Times New Roman"/>
          <w:sz w:val="24"/>
          <w:szCs w:val="24"/>
        </w:rPr>
        <w:t>International Journal of Career Management, Vol. 5</w:t>
      </w:r>
    </w:p>
    <w:p w:rsidR="00CF443F" w:rsidRDefault="00CF443F" w:rsidP="00CF443F">
      <w:pPr>
        <w:pStyle w:val="ListParagraph"/>
        <w:numPr>
          <w:ilvl w:val="0"/>
          <w:numId w:val="9"/>
        </w:numPr>
        <w:spacing w:after="0" w:line="360" w:lineRule="auto"/>
        <w:jc w:val="both"/>
        <w:rPr>
          <w:rFonts w:ascii="Times New Roman" w:eastAsia="Times New Roman" w:hAnsi="Times New Roman" w:cs="Times New Roman"/>
          <w:sz w:val="24"/>
          <w:szCs w:val="24"/>
        </w:rPr>
      </w:pPr>
      <w:r w:rsidRPr="004426B4">
        <w:rPr>
          <w:rFonts w:ascii="Times New Roman" w:eastAsia="Times New Roman" w:hAnsi="Times New Roman" w:cs="Times New Roman"/>
          <w:sz w:val="24"/>
          <w:szCs w:val="24"/>
        </w:rPr>
        <w:t>(2000) "Career Development", Journal of European Industrial Training, Vol. 24 Issue: 8, </w:t>
      </w:r>
      <w:hyperlink r:id="rId20" w:history="1">
        <w:r w:rsidRPr="004426B4">
          <w:rPr>
            <w:rFonts w:ascii="Times New Roman" w:eastAsia="Times New Roman" w:hAnsi="Times New Roman" w:cs="Times New Roman"/>
            <w:sz w:val="24"/>
            <w:szCs w:val="24"/>
          </w:rPr>
          <w:t>https://doi.org/10.1108/jeit.2000.00324hae.001</w:t>
        </w:r>
      </w:hyperlink>
    </w:p>
    <w:p w:rsidR="00CF443F" w:rsidRDefault="00173179" w:rsidP="00CF443F">
      <w:pPr>
        <w:pStyle w:val="ListParagraph"/>
        <w:numPr>
          <w:ilvl w:val="0"/>
          <w:numId w:val="9"/>
        </w:numPr>
        <w:spacing w:after="0" w:line="360" w:lineRule="auto"/>
        <w:jc w:val="both"/>
        <w:rPr>
          <w:rFonts w:ascii="Times New Roman" w:eastAsia="Times New Roman" w:hAnsi="Times New Roman" w:cs="Times New Roman"/>
          <w:sz w:val="24"/>
          <w:szCs w:val="24"/>
        </w:rPr>
      </w:pPr>
      <w:hyperlink r:id="rId21" w:history="1">
        <w:r w:rsidR="00CF443F" w:rsidRPr="004426B4">
          <w:rPr>
            <w:rFonts w:ascii="Times New Roman" w:eastAsia="Times New Roman" w:hAnsi="Times New Roman" w:cs="Times New Roman"/>
            <w:sz w:val="24"/>
            <w:szCs w:val="24"/>
          </w:rPr>
          <w:t xml:space="preserve">Thomas N. </w:t>
        </w:r>
      </w:hyperlink>
      <w:r w:rsidR="00EB714F">
        <w:rPr>
          <w:rFonts w:ascii="Times New Roman" w:eastAsia="Times New Roman" w:hAnsi="Times New Roman" w:cs="Times New Roman"/>
          <w:sz w:val="24"/>
          <w:szCs w:val="24"/>
        </w:rPr>
        <w:t xml:space="preserve">(1990) </w:t>
      </w:r>
      <w:r w:rsidR="00EB714F" w:rsidRPr="00EB714F">
        <w:rPr>
          <w:rFonts w:ascii="Times New Roman" w:eastAsia="Times New Roman" w:hAnsi="Times New Roman" w:cs="Times New Roman"/>
          <w:i/>
          <w:sz w:val="24"/>
          <w:szCs w:val="24"/>
        </w:rPr>
        <w:t>"Promoting</w:t>
      </w:r>
      <w:r w:rsidR="00CF443F" w:rsidRPr="00EB714F">
        <w:rPr>
          <w:rFonts w:ascii="Times New Roman" w:eastAsia="Times New Roman" w:hAnsi="Times New Roman" w:cs="Times New Roman"/>
          <w:i/>
          <w:sz w:val="24"/>
          <w:szCs w:val="24"/>
        </w:rPr>
        <w:t xml:space="preserve"> S</w:t>
      </w:r>
      <w:r w:rsidR="00EB714F" w:rsidRPr="00EB714F">
        <w:rPr>
          <w:rFonts w:ascii="Times New Roman" w:eastAsia="Times New Roman" w:hAnsi="Times New Roman" w:cs="Times New Roman"/>
          <w:i/>
          <w:sz w:val="24"/>
          <w:szCs w:val="24"/>
        </w:rPr>
        <w:t>trategic</w:t>
      </w:r>
      <w:r w:rsidR="00CF443F" w:rsidRPr="00EB714F">
        <w:rPr>
          <w:rFonts w:ascii="Times New Roman" w:eastAsia="Times New Roman" w:hAnsi="Times New Roman" w:cs="Times New Roman"/>
          <w:i/>
          <w:sz w:val="24"/>
          <w:szCs w:val="24"/>
        </w:rPr>
        <w:t xml:space="preserve"> C</w:t>
      </w:r>
      <w:r w:rsidR="00EB714F" w:rsidRPr="00EB714F">
        <w:rPr>
          <w:rFonts w:ascii="Times New Roman" w:eastAsia="Times New Roman" w:hAnsi="Times New Roman" w:cs="Times New Roman"/>
          <w:i/>
          <w:sz w:val="24"/>
          <w:szCs w:val="24"/>
        </w:rPr>
        <w:t>areer</w:t>
      </w:r>
      <w:r w:rsidR="00CF443F" w:rsidRPr="00EB714F">
        <w:rPr>
          <w:rFonts w:ascii="Times New Roman" w:eastAsia="Times New Roman" w:hAnsi="Times New Roman" w:cs="Times New Roman"/>
          <w:i/>
          <w:sz w:val="24"/>
          <w:szCs w:val="24"/>
        </w:rPr>
        <w:t xml:space="preserve"> D</w:t>
      </w:r>
      <w:r w:rsidR="00EB714F" w:rsidRPr="00EB714F">
        <w:rPr>
          <w:rFonts w:ascii="Times New Roman" w:eastAsia="Times New Roman" w:hAnsi="Times New Roman" w:cs="Times New Roman"/>
          <w:i/>
          <w:sz w:val="24"/>
          <w:szCs w:val="24"/>
        </w:rPr>
        <w:t xml:space="preserve">evelopment </w:t>
      </w:r>
      <w:r w:rsidR="001518B7" w:rsidRPr="00EB714F">
        <w:rPr>
          <w:rFonts w:ascii="Times New Roman" w:eastAsia="Times New Roman" w:hAnsi="Times New Roman" w:cs="Times New Roman"/>
          <w:i/>
          <w:sz w:val="24"/>
          <w:szCs w:val="24"/>
        </w:rPr>
        <w:t>Activates</w:t>
      </w:r>
      <w:r w:rsidR="00CF443F" w:rsidRPr="00EB714F">
        <w:rPr>
          <w:rFonts w:ascii="Times New Roman" w:eastAsia="Times New Roman" w:hAnsi="Times New Roman" w:cs="Times New Roman"/>
          <w:i/>
          <w:sz w:val="24"/>
          <w:szCs w:val="24"/>
        </w:rPr>
        <w:t>: S</w:t>
      </w:r>
      <w:r w:rsidR="00EB714F" w:rsidRPr="00EB714F">
        <w:rPr>
          <w:rFonts w:ascii="Times New Roman" w:eastAsia="Times New Roman" w:hAnsi="Times New Roman" w:cs="Times New Roman"/>
          <w:i/>
          <w:sz w:val="24"/>
          <w:szCs w:val="24"/>
        </w:rPr>
        <w:t>ome Irish</w:t>
      </w:r>
      <w:r w:rsidR="00CF443F" w:rsidRPr="00EB714F">
        <w:rPr>
          <w:rFonts w:ascii="Times New Roman" w:eastAsia="Times New Roman" w:hAnsi="Times New Roman" w:cs="Times New Roman"/>
          <w:i/>
          <w:sz w:val="24"/>
          <w:szCs w:val="24"/>
        </w:rPr>
        <w:t xml:space="preserve"> E</w:t>
      </w:r>
      <w:r w:rsidR="00EB714F" w:rsidRPr="00EB714F">
        <w:rPr>
          <w:rFonts w:ascii="Times New Roman" w:eastAsia="Times New Roman" w:hAnsi="Times New Roman" w:cs="Times New Roman"/>
          <w:i/>
          <w:sz w:val="24"/>
          <w:szCs w:val="24"/>
        </w:rPr>
        <w:t>xperience</w:t>
      </w:r>
      <w:r w:rsidR="00CF443F" w:rsidRPr="00EB714F">
        <w:rPr>
          <w:rFonts w:ascii="Times New Roman" w:eastAsia="Times New Roman" w:hAnsi="Times New Roman" w:cs="Times New Roman"/>
          <w:i/>
          <w:sz w:val="24"/>
          <w:szCs w:val="24"/>
        </w:rPr>
        <w:t>"</w:t>
      </w:r>
      <w:r w:rsidR="00CF443F" w:rsidRPr="004426B4">
        <w:rPr>
          <w:rFonts w:ascii="Times New Roman" w:eastAsia="Times New Roman" w:hAnsi="Times New Roman" w:cs="Times New Roman"/>
          <w:sz w:val="24"/>
          <w:szCs w:val="24"/>
        </w:rPr>
        <w:t>, Industrial and Commercial Training, Vol. 22 Issue: 6, </w:t>
      </w:r>
    </w:p>
    <w:p w:rsidR="00CF443F" w:rsidRDefault="00CF443F" w:rsidP="00CF443F">
      <w:pPr>
        <w:pStyle w:val="ListParagraph"/>
        <w:numPr>
          <w:ilvl w:val="0"/>
          <w:numId w:val="9"/>
        </w:numPr>
        <w:spacing w:after="0" w:line="360" w:lineRule="auto"/>
        <w:jc w:val="both"/>
        <w:rPr>
          <w:rFonts w:ascii="Times New Roman" w:eastAsia="Times New Roman" w:hAnsi="Times New Roman" w:cs="Times New Roman"/>
          <w:sz w:val="24"/>
          <w:szCs w:val="24"/>
        </w:rPr>
      </w:pPr>
      <w:r w:rsidRPr="00565123">
        <w:rPr>
          <w:rFonts w:ascii="Times New Roman" w:eastAsia="Times New Roman" w:hAnsi="Times New Roman" w:cs="Times New Roman"/>
          <w:sz w:val="24"/>
          <w:szCs w:val="24"/>
        </w:rPr>
        <w:t xml:space="preserve">Denison, D.R. (1990). </w:t>
      </w:r>
      <w:r w:rsidRPr="006D37D5">
        <w:rPr>
          <w:rFonts w:ascii="Times New Roman" w:eastAsia="Times New Roman" w:hAnsi="Times New Roman" w:cs="Times New Roman"/>
          <w:i/>
          <w:sz w:val="24"/>
          <w:szCs w:val="24"/>
        </w:rPr>
        <w:t xml:space="preserve">Corporate Culture and </w:t>
      </w:r>
      <w:r w:rsidR="006D37D5" w:rsidRPr="006D37D5">
        <w:rPr>
          <w:rFonts w:ascii="Times New Roman" w:eastAsia="Times New Roman" w:hAnsi="Times New Roman" w:cs="Times New Roman"/>
          <w:i/>
          <w:sz w:val="24"/>
          <w:szCs w:val="24"/>
        </w:rPr>
        <w:t>Organizational</w:t>
      </w:r>
      <w:r w:rsidRPr="006D37D5">
        <w:rPr>
          <w:rFonts w:ascii="Times New Roman" w:eastAsia="Times New Roman" w:hAnsi="Times New Roman" w:cs="Times New Roman"/>
          <w:i/>
          <w:sz w:val="24"/>
          <w:szCs w:val="24"/>
        </w:rPr>
        <w:t xml:space="preserve"> Effectiveness</w:t>
      </w:r>
      <w:r w:rsidRPr="00565123">
        <w:rPr>
          <w:rFonts w:ascii="Times New Roman" w:eastAsia="Times New Roman" w:hAnsi="Times New Roman" w:cs="Times New Roman"/>
          <w:sz w:val="24"/>
          <w:szCs w:val="24"/>
        </w:rPr>
        <w:t xml:space="preserve">. New York: Wiley. </w:t>
      </w:r>
    </w:p>
    <w:p w:rsidR="00CF443F" w:rsidRPr="00CF443F" w:rsidRDefault="00CF443F" w:rsidP="00CF443F">
      <w:pPr>
        <w:pStyle w:val="ListParagraph"/>
        <w:numPr>
          <w:ilvl w:val="0"/>
          <w:numId w:val="9"/>
        </w:numPr>
        <w:spacing w:line="360" w:lineRule="auto"/>
        <w:jc w:val="both"/>
        <w:rPr>
          <w:rFonts w:ascii="Times New Roman" w:hAnsi="Times New Roman" w:cs="Times New Roman"/>
          <w:sz w:val="24"/>
          <w:szCs w:val="24"/>
        </w:rPr>
      </w:pPr>
      <w:r w:rsidRPr="00CF443F">
        <w:rPr>
          <w:rFonts w:ascii="Times New Roman" w:hAnsi="Times New Roman" w:cs="Times New Roman"/>
          <w:sz w:val="24"/>
          <w:szCs w:val="24"/>
        </w:rPr>
        <w:t xml:space="preserve">Sindell, M., Hoang, T., (2001). </w:t>
      </w:r>
      <w:r w:rsidRPr="006D37D5">
        <w:rPr>
          <w:rFonts w:ascii="Times New Roman" w:hAnsi="Times New Roman" w:cs="Times New Roman"/>
          <w:i/>
          <w:sz w:val="24"/>
          <w:szCs w:val="24"/>
        </w:rPr>
        <w:t>Leadership Development: Management Development</w:t>
      </w:r>
      <w:r w:rsidRPr="00CF443F">
        <w:rPr>
          <w:rFonts w:ascii="Times New Roman" w:hAnsi="Times New Roman" w:cs="Times New Roman"/>
          <w:sz w:val="24"/>
          <w:szCs w:val="24"/>
        </w:rPr>
        <w:t>: American Society for Training and Development</w:t>
      </w:r>
    </w:p>
    <w:p w:rsidR="00CF443F" w:rsidRPr="00CF443F" w:rsidRDefault="00CF443F" w:rsidP="00CF443F">
      <w:pPr>
        <w:pStyle w:val="ListParagraph"/>
        <w:numPr>
          <w:ilvl w:val="0"/>
          <w:numId w:val="9"/>
        </w:numPr>
        <w:spacing w:line="360" w:lineRule="auto"/>
        <w:jc w:val="both"/>
        <w:rPr>
          <w:rFonts w:ascii="Times New Roman" w:hAnsi="Times New Roman" w:cs="Times New Roman"/>
          <w:sz w:val="24"/>
          <w:szCs w:val="24"/>
        </w:rPr>
      </w:pPr>
      <w:r w:rsidRPr="00CF443F">
        <w:rPr>
          <w:rFonts w:ascii="Times New Roman" w:hAnsi="Times New Roman" w:cs="Times New Roman"/>
          <w:sz w:val="24"/>
          <w:szCs w:val="24"/>
        </w:rPr>
        <w:t xml:space="preserve">Ton, Z., (2014). </w:t>
      </w:r>
      <w:r w:rsidRPr="007C2D62">
        <w:rPr>
          <w:rFonts w:ascii="Times New Roman" w:hAnsi="Times New Roman" w:cs="Times New Roman"/>
          <w:i/>
          <w:sz w:val="24"/>
          <w:szCs w:val="24"/>
        </w:rPr>
        <w:t>The Good Jobs Strategy: How the Smartest Companies Invest in Employees to Lower Costs and Boost Profits</w:t>
      </w:r>
      <w:r w:rsidRPr="00CF443F">
        <w:rPr>
          <w:rFonts w:ascii="Times New Roman" w:hAnsi="Times New Roman" w:cs="Times New Roman"/>
          <w:sz w:val="24"/>
          <w:szCs w:val="24"/>
        </w:rPr>
        <w:t>: Houghton Mifflin Harcourt</w:t>
      </w:r>
    </w:p>
    <w:p w:rsidR="00CF443F" w:rsidRPr="00565123" w:rsidRDefault="00CF443F" w:rsidP="00CF443F">
      <w:pPr>
        <w:pStyle w:val="ListParagraph"/>
        <w:spacing w:after="0" w:line="360" w:lineRule="auto"/>
        <w:ind w:left="1080"/>
        <w:jc w:val="both"/>
        <w:rPr>
          <w:rFonts w:ascii="Times New Roman" w:eastAsia="Times New Roman" w:hAnsi="Times New Roman" w:cs="Times New Roman"/>
          <w:sz w:val="24"/>
          <w:szCs w:val="24"/>
        </w:rPr>
      </w:pPr>
    </w:p>
    <w:p w:rsidR="00CF443F" w:rsidRDefault="00CF443F" w:rsidP="00CB06B7">
      <w:pPr>
        <w:spacing w:line="360" w:lineRule="auto"/>
        <w:jc w:val="both"/>
        <w:rPr>
          <w:rFonts w:ascii="Times New Roman" w:hAnsi="Times New Roman" w:cs="Times New Roman"/>
          <w:color w:val="000000" w:themeColor="text1"/>
          <w:sz w:val="24"/>
          <w:szCs w:val="24"/>
        </w:rPr>
      </w:pPr>
    </w:p>
    <w:p w:rsidR="00CF443F" w:rsidRDefault="00CF443F" w:rsidP="00CB06B7">
      <w:pPr>
        <w:spacing w:line="360" w:lineRule="auto"/>
        <w:jc w:val="both"/>
        <w:rPr>
          <w:rFonts w:ascii="Times New Roman" w:hAnsi="Times New Roman" w:cs="Times New Roman"/>
          <w:color w:val="000000" w:themeColor="text1"/>
          <w:sz w:val="24"/>
          <w:szCs w:val="24"/>
        </w:rPr>
      </w:pPr>
    </w:p>
    <w:p w:rsidR="00CF443F" w:rsidRDefault="00CF443F" w:rsidP="00CB06B7">
      <w:pPr>
        <w:spacing w:line="360" w:lineRule="auto"/>
        <w:jc w:val="both"/>
        <w:rPr>
          <w:rFonts w:ascii="Times New Roman" w:hAnsi="Times New Roman" w:cs="Times New Roman"/>
          <w:color w:val="000000" w:themeColor="text1"/>
          <w:sz w:val="24"/>
          <w:szCs w:val="24"/>
        </w:rPr>
      </w:pPr>
    </w:p>
    <w:sectPr w:rsidR="00CF443F" w:rsidSect="005B0947">
      <w:foot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408" w:rsidRDefault="00125408" w:rsidP="008E160C">
      <w:pPr>
        <w:spacing w:after="0" w:line="240" w:lineRule="auto"/>
      </w:pPr>
      <w:r>
        <w:separator/>
      </w:r>
    </w:p>
  </w:endnote>
  <w:endnote w:type="continuationSeparator" w:id="1">
    <w:p w:rsidR="00125408" w:rsidRDefault="00125408" w:rsidP="008E16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9276117"/>
      <w:docPartObj>
        <w:docPartGallery w:val="Page Numbers (Bottom of Page)"/>
        <w:docPartUnique/>
      </w:docPartObj>
    </w:sdtPr>
    <w:sdtEndPr>
      <w:rPr>
        <w:noProof/>
      </w:rPr>
    </w:sdtEndPr>
    <w:sdtContent>
      <w:p w:rsidR="00D22164" w:rsidRDefault="00173179">
        <w:pPr>
          <w:pStyle w:val="Footer"/>
          <w:jc w:val="right"/>
        </w:pPr>
        <w:fldSimple w:instr=" PAGE   \* MERGEFORMAT ">
          <w:r w:rsidR="004022D7">
            <w:rPr>
              <w:noProof/>
            </w:rPr>
            <w:t>13</w:t>
          </w:r>
        </w:fldSimple>
      </w:p>
    </w:sdtContent>
  </w:sdt>
  <w:p w:rsidR="00D22164" w:rsidRDefault="00D221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408" w:rsidRDefault="00125408" w:rsidP="008E160C">
      <w:pPr>
        <w:spacing w:after="0" w:line="240" w:lineRule="auto"/>
      </w:pPr>
      <w:r>
        <w:separator/>
      </w:r>
    </w:p>
  </w:footnote>
  <w:footnote w:type="continuationSeparator" w:id="1">
    <w:p w:rsidR="00125408" w:rsidRDefault="00125408" w:rsidP="008E16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85279"/>
    <w:multiLevelType w:val="hybridMultilevel"/>
    <w:tmpl w:val="6624EA6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6331BC"/>
    <w:multiLevelType w:val="hybridMultilevel"/>
    <w:tmpl w:val="6C64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5D30D5"/>
    <w:multiLevelType w:val="hybridMultilevel"/>
    <w:tmpl w:val="525284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F711BB"/>
    <w:multiLevelType w:val="hybridMultilevel"/>
    <w:tmpl w:val="E1A2A5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437A64"/>
    <w:multiLevelType w:val="hybridMultilevel"/>
    <w:tmpl w:val="3ECED59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F41682"/>
    <w:multiLevelType w:val="hybridMultilevel"/>
    <w:tmpl w:val="60C612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253D32"/>
    <w:multiLevelType w:val="hybridMultilevel"/>
    <w:tmpl w:val="EC3C39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8013A5"/>
    <w:multiLevelType w:val="hybridMultilevel"/>
    <w:tmpl w:val="91641B40"/>
    <w:lvl w:ilvl="0" w:tplc="9020B80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EE57ABF"/>
    <w:multiLevelType w:val="hybridMultilevel"/>
    <w:tmpl w:val="6DBAD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5"/>
  </w:num>
  <w:num w:numId="6">
    <w:abstractNumId w:val="0"/>
  </w:num>
  <w:num w:numId="7">
    <w:abstractNumId w:val="2"/>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525C0"/>
    <w:rsid w:val="00012FDB"/>
    <w:rsid w:val="000235ED"/>
    <w:rsid w:val="000236E2"/>
    <w:rsid w:val="00025C23"/>
    <w:rsid w:val="00037277"/>
    <w:rsid w:val="000379C0"/>
    <w:rsid w:val="00041163"/>
    <w:rsid w:val="00046863"/>
    <w:rsid w:val="000519CC"/>
    <w:rsid w:val="00054D44"/>
    <w:rsid w:val="00064A91"/>
    <w:rsid w:val="0006541C"/>
    <w:rsid w:val="0006544D"/>
    <w:rsid w:val="00070354"/>
    <w:rsid w:val="00075FC5"/>
    <w:rsid w:val="00076C16"/>
    <w:rsid w:val="000829B8"/>
    <w:rsid w:val="00085528"/>
    <w:rsid w:val="00086C3E"/>
    <w:rsid w:val="00086D4B"/>
    <w:rsid w:val="000914F4"/>
    <w:rsid w:val="000A1EC2"/>
    <w:rsid w:val="000A211A"/>
    <w:rsid w:val="000A6B96"/>
    <w:rsid w:val="000B0809"/>
    <w:rsid w:val="000B7916"/>
    <w:rsid w:val="000B79F9"/>
    <w:rsid w:val="000C0D64"/>
    <w:rsid w:val="000C1352"/>
    <w:rsid w:val="000C1B36"/>
    <w:rsid w:val="000C4650"/>
    <w:rsid w:val="000D12F5"/>
    <w:rsid w:val="000D5BBF"/>
    <w:rsid w:val="000D7032"/>
    <w:rsid w:val="000E218F"/>
    <w:rsid w:val="000E2551"/>
    <w:rsid w:val="000E528F"/>
    <w:rsid w:val="000F2218"/>
    <w:rsid w:val="000F273C"/>
    <w:rsid w:val="000F29D2"/>
    <w:rsid w:val="000F38AC"/>
    <w:rsid w:val="000F4CEF"/>
    <w:rsid w:val="000F5F22"/>
    <w:rsid w:val="000F7307"/>
    <w:rsid w:val="000F7AB8"/>
    <w:rsid w:val="0010271D"/>
    <w:rsid w:val="001027A5"/>
    <w:rsid w:val="001047F8"/>
    <w:rsid w:val="00113A23"/>
    <w:rsid w:val="0011449E"/>
    <w:rsid w:val="001163AE"/>
    <w:rsid w:val="00117474"/>
    <w:rsid w:val="00125408"/>
    <w:rsid w:val="00145034"/>
    <w:rsid w:val="001518B7"/>
    <w:rsid w:val="00153486"/>
    <w:rsid w:val="001550D0"/>
    <w:rsid w:val="001552E7"/>
    <w:rsid w:val="001554C1"/>
    <w:rsid w:val="00160A8D"/>
    <w:rsid w:val="00166CFA"/>
    <w:rsid w:val="00170BD4"/>
    <w:rsid w:val="001719CC"/>
    <w:rsid w:val="00173179"/>
    <w:rsid w:val="00173C1C"/>
    <w:rsid w:val="00174ACF"/>
    <w:rsid w:val="00177924"/>
    <w:rsid w:val="001809BA"/>
    <w:rsid w:val="001865C1"/>
    <w:rsid w:val="00192762"/>
    <w:rsid w:val="00195A26"/>
    <w:rsid w:val="001A0372"/>
    <w:rsid w:val="001A1693"/>
    <w:rsid w:val="001A7A4D"/>
    <w:rsid w:val="001B4794"/>
    <w:rsid w:val="001B594F"/>
    <w:rsid w:val="001B701F"/>
    <w:rsid w:val="001C2563"/>
    <w:rsid w:val="001F1F37"/>
    <w:rsid w:val="0020197D"/>
    <w:rsid w:val="002032DB"/>
    <w:rsid w:val="002054F8"/>
    <w:rsid w:val="00210BBD"/>
    <w:rsid w:val="002152A6"/>
    <w:rsid w:val="002153F7"/>
    <w:rsid w:val="00220C94"/>
    <w:rsid w:val="00222531"/>
    <w:rsid w:val="002256BC"/>
    <w:rsid w:val="00226085"/>
    <w:rsid w:val="002321FF"/>
    <w:rsid w:val="00244BCA"/>
    <w:rsid w:val="00245490"/>
    <w:rsid w:val="00247D55"/>
    <w:rsid w:val="00253508"/>
    <w:rsid w:val="00262E4E"/>
    <w:rsid w:val="00274AFF"/>
    <w:rsid w:val="002764E1"/>
    <w:rsid w:val="002771BB"/>
    <w:rsid w:val="0028530F"/>
    <w:rsid w:val="002A2ECC"/>
    <w:rsid w:val="002A3F47"/>
    <w:rsid w:val="002C1F24"/>
    <w:rsid w:val="002C559C"/>
    <w:rsid w:val="002D599A"/>
    <w:rsid w:val="002E3FEC"/>
    <w:rsid w:val="002F03F1"/>
    <w:rsid w:val="00301704"/>
    <w:rsid w:val="003057E1"/>
    <w:rsid w:val="00306D79"/>
    <w:rsid w:val="0031452C"/>
    <w:rsid w:val="00326CFD"/>
    <w:rsid w:val="00330200"/>
    <w:rsid w:val="00335344"/>
    <w:rsid w:val="00337D79"/>
    <w:rsid w:val="0034265C"/>
    <w:rsid w:val="003445ED"/>
    <w:rsid w:val="00345516"/>
    <w:rsid w:val="00345D01"/>
    <w:rsid w:val="003467B2"/>
    <w:rsid w:val="00347A72"/>
    <w:rsid w:val="0037135B"/>
    <w:rsid w:val="00371F39"/>
    <w:rsid w:val="0037638F"/>
    <w:rsid w:val="00381712"/>
    <w:rsid w:val="00386214"/>
    <w:rsid w:val="00387BDA"/>
    <w:rsid w:val="003A1953"/>
    <w:rsid w:val="003A1D93"/>
    <w:rsid w:val="003A1DCE"/>
    <w:rsid w:val="003B1C44"/>
    <w:rsid w:val="003B290A"/>
    <w:rsid w:val="003B2C24"/>
    <w:rsid w:val="003B4093"/>
    <w:rsid w:val="003B7B65"/>
    <w:rsid w:val="003C7C0C"/>
    <w:rsid w:val="003D1721"/>
    <w:rsid w:val="003D2272"/>
    <w:rsid w:val="003D5AD7"/>
    <w:rsid w:val="003F331E"/>
    <w:rsid w:val="003F6720"/>
    <w:rsid w:val="003F713D"/>
    <w:rsid w:val="004022D7"/>
    <w:rsid w:val="00404574"/>
    <w:rsid w:val="00411912"/>
    <w:rsid w:val="00412069"/>
    <w:rsid w:val="00417D57"/>
    <w:rsid w:val="00421C9D"/>
    <w:rsid w:val="00436449"/>
    <w:rsid w:val="00444884"/>
    <w:rsid w:val="00456E6E"/>
    <w:rsid w:val="004610B6"/>
    <w:rsid w:val="0046135F"/>
    <w:rsid w:val="00467515"/>
    <w:rsid w:val="00471690"/>
    <w:rsid w:val="004716E9"/>
    <w:rsid w:val="00474941"/>
    <w:rsid w:val="004760B9"/>
    <w:rsid w:val="004801D1"/>
    <w:rsid w:val="00486FB3"/>
    <w:rsid w:val="004930C9"/>
    <w:rsid w:val="00496416"/>
    <w:rsid w:val="00497422"/>
    <w:rsid w:val="004A3F06"/>
    <w:rsid w:val="004A4E29"/>
    <w:rsid w:val="004A79FA"/>
    <w:rsid w:val="004B3716"/>
    <w:rsid w:val="004B4530"/>
    <w:rsid w:val="004B5EAB"/>
    <w:rsid w:val="004C0A11"/>
    <w:rsid w:val="004C0CD4"/>
    <w:rsid w:val="004C4C84"/>
    <w:rsid w:val="004C6D1B"/>
    <w:rsid w:val="004C7D88"/>
    <w:rsid w:val="004D0881"/>
    <w:rsid w:val="004D1499"/>
    <w:rsid w:val="004D4AD6"/>
    <w:rsid w:val="004E11AA"/>
    <w:rsid w:val="004E2720"/>
    <w:rsid w:val="004E3813"/>
    <w:rsid w:val="004E6413"/>
    <w:rsid w:val="004F593A"/>
    <w:rsid w:val="004F6E6C"/>
    <w:rsid w:val="004F7DF9"/>
    <w:rsid w:val="005047C6"/>
    <w:rsid w:val="00506731"/>
    <w:rsid w:val="00506E1B"/>
    <w:rsid w:val="00512122"/>
    <w:rsid w:val="0051681E"/>
    <w:rsid w:val="005170A2"/>
    <w:rsid w:val="00520961"/>
    <w:rsid w:val="0052105E"/>
    <w:rsid w:val="00521E77"/>
    <w:rsid w:val="005264B3"/>
    <w:rsid w:val="0053039B"/>
    <w:rsid w:val="00533BD9"/>
    <w:rsid w:val="00534599"/>
    <w:rsid w:val="00542BA7"/>
    <w:rsid w:val="00543885"/>
    <w:rsid w:val="00545638"/>
    <w:rsid w:val="00554D17"/>
    <w:rsid w:val="00556983"/>
    <w:rsid w:val="00561857"/>
    <w:rsid w:val="00573DD6"/>
    <w:rsid w:val="0058099F"/>
    <w:rsid w:val="00580B2E"/>
    <w:rsid w:val="00594385"/>
    <w:rsid w:val="005A284D"/>
    <w:rsid w:val="005A2894"/>
    <w:rsid w:val="005A4BE0"/>
    <w:rsid w:val="005B0947"/>
    <w:rsid w:val="005B1A0E"/>
    <w:rsid w:val="005B22E4"/>
    <w:rsid w:val="005B33AC"/>
    <w:rsid w:val="005B3451"/>
    <w:rsid w:val="005B4DD2"/>
    <w:rsid w:val="005C2ACF"/>
    <w:rsid w:val="005C55AB"/>
    <w:rsid w:val="005D0F58"/>
    <w:rsid w:val="005D574C"/>
    <w:rsid w:val="005D5C27"/>
    <w:rsid w:val="005D5D34"/>
    <w:rsid w:val="005E0BE7"/>
    <w:rsid w:val="005E678F"/>
    <w:rsid w:val="005E6EF1"/>
    <w:rsid w:val="005E7EBD"/>
    <w:rsid w:val="005F11EA"/>
    <w:rsid w:val="005F394D"/>
    <w:rsid w:val="005F6E51"/>
    <w:rsid w:val="006001DB"/>
    <w:rsid w:val="006016FB"/>
    <w:rsid w:val="006030B3"/>
    <w:rsid w:val="00605774"/>
    <w:rsid w:val="006058E5"/>
    <w:rsid w:val="00607B4B"/>
    <w:rsid w:val="00616C42"/>
    <w:rsid w:val="00631B5C"/>
    <w:rsid w:val="006368A1"/>
    <w:rsid w:val="00645120"/>
    <w:rsid w:val="00645FF9"/>
    <w:rsid w:val="00654846"/>
    <w:rsid w:val="006659C4"/>
    <w:rsid w:val="00675BF7"/>
    <w:rsid w:val="0068013C"/>
    <w:rsid w:val="0068322F"/>
    <w:rsid w:val="00683B9B"/>
    <w:rsid w:val="00687E1D"/>
    <w:rsid w:val="00690AD5"/>
    <w:rsid w:val="006A4374"/>
    <w:rsid w:val="006A5DA0"/>
    <w:rsid w:val="006B2409"/>
    <w:rsid w:val="006C5D43"/>
    <w:rsid w:val="006C735B"/>
    <w:rsid w:val="006D371C"/>
    <w:rsid w:val="006D37D5"/>
    <w:rsid w:val="006D3D87"/>
    <w:rsid w:val="006E0B86"/>
    <w:rsid w:val="006E1F71"/>
    <w:rsid w:val="006E2E52"/>
    <w:rsid w:val="00700D79"/>
    <w:rsid w:val="00705BBF"/>
    <w:rsid w:val="00707EC3"/>
    <w:rsid w:val="00710412"/>
    <w:rsid w:val="007110B1"/>
    <w:rsid w:val="00711CBA"/>
    <w:rsid w:val="00720BD3"/>
    <w:rsid w:val="00720C92"/>
    <w:rsid w:val="007228C3"/>
    <w:rsid w:val="0072355A"/>
    <w:rsid w:val="0073027F"/>
    <w:rsid w:val="00731DB1"/>
    <w:rsid w:val="00732D8B"/>
    <w:rsid w:val="00732E81"/>
    <w:rsid w:val="00746FA9"/>
    <w:rsid w:val="00747737"/>
    <w:rsid w:val="007477D1"/>
    <w:rsid w:val="00750204"/>
    <w:rsid w:val="00757E65"/>
    <w:rsid w:val="00761BE2"/>
    <w:rsid w:val="00767A18"/>
    <w:rsid w:val="0077334D"/>
    <w:rsid w:val="007802AB"/>
    <w:rsid w:val="00786FCB"/>
    <w:rsid w:val="007918F8"/>
    <w:rsid w:val="00792C8D"/>
    <w:rsid w:val="00794958"/>
    <w:rsid w:val="007951C8"/>
    <w:rsid w:val="007A174F"/>
    <w:rsid w:val="007A2617"/>
    <w:rsid w:val="007A5FA7"/>
    <w:rsid w:val="007B4067"/>
    <w:rsid w:val="007B616A"/>
    <w:rsid w:val="007B78E7"/>
    <w:rsid w:val="007C2D62"/>
    <w:rsid w:val="007C5B4D"/>
    <w:rsid w:val="007D3F4E"/>
    <w:rsid w:val="007D7224"/>
    <w:rsid w:val="007D7689"/>
    <w:rsid w:val="007E48E5"/>
    <w:rsid w:val="007F0650"/>
    <w:rsid w:val="007F08CB"/>
    <w:rsid w:val="007F131F"/>
    <w:rsid w:val="007F3D0B"/>
    <w:rsid w:val="007F7AD9"/>
    <w:rsid w:val="0080070A"/>
    <w:rsid w:val="00801D77"/>
    <w:rsid w:val="00804EFA"/>
    <w:rsid w:val="00806457"/>
    <w:rsid w:val="008101C2"/>
    <w:rsid w:val="008121CE"/>
    <w:rsid w:val="0081263D"/>
    <w:rsid w:val="008236B1"/>
    <w:rsid w:val="0082439A"/>
    <w:rsid w:val="0083214D"/>
    <w:rsid w:val="00835F1F"/>
    <w:rsid w:val="0084001F"/>
    <w:rsid w:val="0084127D"/>
    <w:rsid w:val="00842327"/>
    <w:rsid w:val="00842D36"/>
    <w:rsid w:val="00842E0B"/>
    <w:rsid w:val="00843AE9"/>
    <w:rsid w:val="008473CB"/>
    <w:rsid w:val="008601EF"/>
    <w:rsid w:val="00863E5D"/>
    <w:rsid w:val="00865FEE"/>
    <w:rsid w:val="00867752"/>
    <w:rsid w:val="00873484"/>
    <w:rsid w:val="0088575A"/>
    <w:rsid w:val="0089372C"/>
    <w:rsid w:val="008A5172"/>
    <w:rsid w:val="008A5A41"/>
    <w:rsid w:val="008A77C7"/>
    <w:rsid w:val="008A7D9A"/>
    <w:rsid w:val="008C2D48"/>
    <w:rsid w:val="008C6CB3"/>
    <w:rsid w:val="008C74EE"/>
    <w:rsid w:val="008D7023"/>
    <w:rsid w:val="008E160C"/>
    <w:rsid w:val="008F1688"/>
    <w:rsid w:val="008F3547"/>
    <w:rsid w:val="0090206F"/>
    <w:rsid w:val="00902D80"/>
    <w:rsid w:val="009106E8"/>
    <w:rsid w:val="009120A3"/>
    <w:rsid w:val="00913598"/>
    <w:rsid w:val="00927859"/>
    <w:rsid w:val="009331AB"/>
    <w:rsid w:val="00933A6D"/>
    <w:rsid w:val="00935A12"/>
    <w:rsid w:val="0094058A"/>
    <w:rsid w:val="00950587"/>
    <w:rsid w:val="00963C26"/>
    <w:rsid w:val="00963F4A"/>
    <w:rsid w:val="00966F5A"/>
    <w:rsid w:val="00974E25"/>
    <w:rsid w:val="00977133"/>
    <w:rsid w:val="00984621"/>
    <w:rsid w:val="00985564"/>
    <w:rsid w:val="0098585C"/>
    <w:rsid w:val="00987399"/>
    <w:rsid w:val="0099051D"/>
    <w:rsid w:val="009A3124"/>
    <w:rsid w:val="009B133D"/>
    <w:rsid w:val="009B7E4F"/>
    <w:rsid w:val="009C798C"/>
    <w:rsid w:val="009D4ADF"/>
    <w:rsid w:val="009D5254"/>
    <w:rsid w:val="009D5D9A"/>
    <w:rsid w:val="009D69DE"/>
    <w:rsid w:val="009F5735"/>
    <w:rsid w:val="00A034EE"/>
    <w:rsid w:val="00A06453"/>
    <w:rsid w:val="00A127BC"/>
    <w:rsid w:val="00A12A04"/>
    <w:rsid w:val="00A17ACD"/>
    <w:rsid w:val="00A204C7"/>
    <w:rsid w:val="00A24F78"/>
    <w:rsid w:val="00A269E8"/>
    <w:rsid w:val="00A3528E"/>
    <w:rsid w:val="00A35E8E"/>
    <w:rsid w:val="00A46377"/>
    <w:rsid w:val="00A55950"/>
    <w:rsid w:val="00A57C51"/>
    <w:rsid w:val="00A64515"/>
    <w:rsid w:val="00A64625"/>
    <w:rsid w:val="00A6525C"/>
    <w:rsid w:val="00A6535C"/>
    <w:rsid w:val="00A66BC9"/>
    <w:rsid w:val="00A6700E"/>
    <w:rsid w:val="00A70638"/>
    <w:rsid w:val="00A709B4"/>
    <w:rsid w:val="00A827C5"/>
    <w:rsid w:val="00A9113E"/>
    <w:rsid w:val="00A92CBA"/>
    <w:rsid w:val="00A9464E"/>
    <w:rsid w:val="00AA3C05"/>
    <w:rsid w:val="00AA7033"/>
    <w:rsid w:val="00AB03CA"/>
    <w:rsid w:val="00AB083A"/>
    <w:rsid w:val="00AB26EF"/>
    <w:rsid w:val="00AB3321"/>
    <w:rsid w:val="00AB36AA"/>
    <w:rsid w:val="00AB3F29"/>
    <w:rsid w:val="00AC53F9"/>
    <w:rsid w:val="00AD10C4"/>
    <w:rsid w:val="00AD4F13"/>
    <w:rsid w:val="00AE0570"/>
    <w:rsid w:val="00AE119D"/>
    <w:rsid w:val="00AE5EC7"/>
    <w:rsid w:val="00AE6DB7"/>
    <w:rsid w:val="00AE763A"/>
    <w:rsid w:val="00AF33B1"/>
    <w:rsid w:val="00AF699C"/>
    <w:rsid w:val="00AF75F4"/>
    <w:rsid w:val="00B05F09"/>
    <w:rsid w:val="00B10F89"/>
    <w:rsid w:val="00B1609A"/>
    <w:rsid w:val="00B25F85"/>
    <w:rsid w:val="00B30E18"/>
    <w:rsid w:val="00B33108"/>
    <w:rsid w:val="00B34D1F"/>
    <w:rsid w:val="00B37BB1"/>
    <w:rsid w:val="00B40930"/>
    <w:rsid w:val="00B444A6"/>
    <w:rsid w:val="00B53DB1"/>
    <w:rsid w:val="00B57BBD"/>
    <w:rsid w:val="00B62606"/>
    <w:rsid w:val="00B6532A"/>
    <w:rsid w:val="00B658AF"/>
    <w:rsid w:val="00B70653"/>
    <w:rsid w:val="00B86FF7"/>
    <w:rsid w:val="00B96163"/>
    <w:rsid w:val="00BA5109"/>
    <w:rsid w:val="00BA7AE2"/>
    <w:rsid w:val="00BB19D3"/>
    <w:rsid w:val="00BB2B44"/>
    <w:rsid w:val="00BB6F65"/>
    <w:rsid w:val="00BD09E0"/>
    <w:rsid w:val="00BE1B10"/>
    <w:rsid w:val="00BE1B19"/>
    <w:rsid w:val="00BE2D57"/>
    <w:rsid w:val="00BE6EDF"/>
    <w:rsid w:val="00C02D2A"/>
    <w:rsid w:val="00C04101"/>
    <w:rsid w:val="00C13D4E"/>
    <w:rsid w:val="00C26C71"/>
    <w:rsid w:val="00C36F23"/>
    <w:rsid w:val="00C415EF"/>
    <w:rsid w:val="00C41972"/>
    <w:rsid w:val="00C41ACA"/>
    <w:rsid w:val="00C42171"/>
    <w:rsid w:val="00C42284"/>
    <w:rsid w:val="00C46E5F"/>
    <w:rsid w:val="00C4739E"/>
    <w:rsid w:val="00C47D00"/>
    <w:rsid w:val="00C50244"/>
    <w:rsid w:val="00C5056B"/>
    <w:rsid w:val="00C525C0"/>
    <w:rsid w:val="00C536A8"/>
    <w:rsid w:val="00C53B8C"/>
    <w:rsid w:val="00C570E7"/>
    <w:rsid w:val="00C578B3"/>
    <w:rsid w:val="00C70515"/>
    <w:rsid w:val="00C73540"/>
    <w:rsid w:val="00C766DA"/>
    <w:rsid w:val="00C76FC4"/>
    <w:rsid w:val="00C77AFA"/>
    <w:rsid w:val="00C80415"/>
    <w:rsid w:val="00C8201C"/>
    <w:rsid w:val="00C9761C"/>
    <w:rsid w:val="00CA3317"/>
    <w:rsid w:val="00CA509B"/>
    <w:rsid w:val="00CB06B7"/>
    <w:rsid w:val="00CB090F"/>
    <w:rsid w:val="00CB4BBE"/>
    <w:rsid w:val="00CC5BCF"/>
    <w:rsid w:val="00CC7655"/>
    <w:rsid w:val="00CD6C1E"/>
    <w:rsid w:val="00CE43E8"/>
    <w:rsid w:val="00CE4A58"/>
    <w:rsid w:val="00CE56B3"/>
    <w:rsid w:val="00CE7BA4"/>
    <w:rsid w:val="00CF0213"/>
    <w:rsid w:val="00CF023D"/>
    <w:rsid w:val="00CF0C56"/>
    <w:rsid w:val="00CF28A3"/>
    <w:rsid w:val="00CF35B0"/>
    <w:rsid w:val="00CF443F"/>
    <w:rsid w:val="00CF4DC2"/>
    <w:rsid w:val="00D0345E"/>
    <w:rsid w:val="00D051CF"/>
    <w:rsid w:val="00D06E11"/>
    <w:rsid w:val="00D1309E"/>
    <w:rsid w:val="00D139EC"/>
    <w:rsid w:val="00D13BE0"/>
    <w:rsid w:val="00D13DD0"/>
    <w:rsid w:val="00D1761A"/>
    <w:rsid w:val="00D22164"/>
    <w:rsid w:val="00D2476D"/>
    <w:rsid w:val="00D25BEA"/>
    <w:rsid w:val="00D33914"/>
    <w:rsid w:val="00D4149D"/>
    <w:rsid w:val="00D41890"/>
    <w:rsid w:val="00D433E6"/>
    <w:rsid w:val="00D44B69"/>
    <w:rsid w:val="00D53B3B"/>
    <w:rsid w:val="00D5697D"/>
    <w:rsid w:val="00D60706"/>
    <w:rsid w:val="00D63188"/>
    <w:rsid w:val="00D659EF"/>
    <w:rsid w:val="00D65D8A"/>
    <w:rsid w:val="00D66AB1"/>
    <w:rsid w:val="00D81F40"/>
    <w:rsid w:val="00D82FD9"/>
    <w:rsid w:val="00D84D80"/>
    <w:rsid w:val="00D87BBD"/>
    <w:rsid w:val="00D94AA9"/>
    <w:rsid w:val="00DA3263"/>
    <w:rsid w:val="00DA42AA"/>
    <w:rsid w:val="00DB33BA"/>
    <w:rsid w:val="00DB79F6"/>
    <w:rsid w:val="00DC2272"/>
    <w:rsid w:val="00DC3BD4"/>
    <w:rsid w:val="00DC6527"/>
    <w:rsid w:val="00DC7178"/>
    <w:rsid w:val="00DD3A24"/>
    <w:rsid w:val="00DD6BDC"/>
    <w:rsid w:val="00DE6241"/>
    <w:rsid w:val="00E053AB"/>
    <w:rsid w:val="00E106EB"/>
    <w:rsid w:val="00E11F52"/>
    <w:rsid w:val="00E12070"/>
    <w:rsid w:val="00E15BE0"/>
    <w:rsid w:val="00E16619"/>
    <w:rsid w:val="00E2134F"/>
    <w:rsid w:val="00E213B0"/>
    <w:rsid w:val="00E2413D"/>
    <w:rsid w:val="00E27F60"/>
    <w:rsid w:val="00E32C79"/>
    <w:rsid w:val="00E36CA3"/>
    <w:rsid w:val="00E40661"/>
    <w:rsid w:val="00E45118"/>
    <w:rsid w:val="00E473E7"/>
    <w:rsid w:val="00E47C24"/>
    <w:rsid w:val="00E60A06"/>
    <w:rsid w:val="00E6439A"/>
    <w:rsid w:val="00E6761D"/>
    <w:rsid w:val="00E7501E"/>
    <w:rsid w:val="00E75828"/>
    <w:rsid w:val="00E81ECC"/>
    <w:rsid w:val="00E861D2"/>
    <w:rsid w:val="00EA0AB7"/>
    <w:rsid w:val="00EA372E"/>
    <w:rsid w:val="00EA49BF"/>
    <w:rsid w:val="00EB19C4"/>
    <w:rsid w:val="00EB714F"/>
    <w:rsid w:val="00EC5437"/>
    <w:rsid w:val="00ED103B"/>
    <w:rsid w:val="00ED215A"/>
    <w:rsid w:val="00ED55D0"/>
    <w:rsid w:val="00ED65DF"/>
    <w:rsid w:val="00EF4256"/>
    <w:rsid w:val="00F005E4"/>
    <w:rsid w:val="00F01FCE"/>
    <w:rsid w:val="00F03E2A"/>
    <w:rsid w:val="00F060CB"/>
    <w:rsid w:val="00F073A9"/>
    <w:rsid w:val="00F10EB1"/>
    <w:rsid w:val="00F27179"/>
    <w:rsid w:val="00F460AC"/>
    <w:rsid w:val="00F522A5"/>
    <w:rsid w:val="00F527FC"/>
    <w:rsid w:val="00F531E0"/>
    <w:rsid w:val="00F545B5"/>
    <w:rsid w:val="00F641FF"/>
    <w:rsid w:val="00F6572F"/>
    <w:rsid w:val="00F65E8F"/>
    <w:rsid w:val="00F664F8"/>
    <w:rsid w:val="00F678DD"/>
    <w:rsid w:val="00F8014F"/>
    <w:rsid w:val="00F84D63"/>
    <w:rsid w:val="00F86A50"/>
    <w:rsid w:val="00F90231"/>
    <w:rsid w:val="00F92156"/>
    <w:rsid w:val="00F974F0"/>
    <w:rsid w:val="00F97835"/>
    <w:rsid w:val="00FA04C1"/>
    <w:rsid w:val="00FA1FD7"/>
    <w:rsid w:val="00FA5679"/>
    <w:rsid w:val="00FA5C26"/>
    <w:rsid w:val="00FB065A"/>
    <w:rsid w:val="00FB1737"/>
    <w:rsid w:val="00FB695B"/>
    <w:rsid w:val="00FC02F2"/>
    <w:rsid w:val="00FC3465"/>
    <w:rsid w:val="00FC47D5"/>
    <w:rsid w:val="00FC5F94"/>
    <w:rsid w:val="00FD4369"/>
    <w:rsid w:val="00FD5057"/>
    <w:rsid w:val="00FD7C7D"/>
    <w:rsid w:val="00FF058C"/>
    <w:rsid w:val="00FF3F03"/>
    <w:rsid w:val="00FF5D4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947"/>
  </w:style>
  <w:style w:type="paragraph" w:styleId="Heading1">
    <w:name w:val="heading 1"/>
    <w:basedOn w:val="Normal"/>
    <w:next w:val="Normal"/>
    <w:link w:val="Heading1Char"/>
    <w:uiPriority w:val="9"/>
    <w:qFormat/>
    <w:rsid w:val="00CF44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5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490"/>
    <w:rPr>
      <w:rFonts w:ascii="Tahoma" w:hAnsi="Tahoma" w:cs="Tahoma"/>
      <w:sz w:val="16"/>
      <w:szCs w:val="16"/>
    </w:rPr>
  </w:style>
  <w:style w:type="table" w:styleId="TableGrid">
    <w:name w:val="Table Grid"/>
    <w:basedOn w:val="TableNormal"/>
    <w:uiPriority w:val="59"/>
    <w:rsid w:val="002E3F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3FEC"/>
    <w:pPr>
      <w:ind w:left="720"/>
      <w:contextualSpacing/>
    </w:pPr>
  </w:style>
  <w:style w:type="table" w:styleId="LightList-Accent3">
    <w:name w:val="Light List Accent 3"/>
    <w:basedOn w:val="TableNormal"/>
    <w:uiPriority w:val="61"/>
    <w:rsid w:val="002A2EC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rsid w:val="008E16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8E16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60C"/>
  </w:style>
  <w:style w:type="paragraph" w:styleId="Footer">
    <w:name w:val="footer"/>
    <w:basedOn w:val="Normal"/>
    <w:link w:val="FooterChar"/>
    <w:uiPriority w:val="99"/>
    <w:unhideWhenUsed/>
    <w:rsid w:val="008E16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60C"/>
  </w:style>
  <w:style w:type="character" w:customStyle="1" w:styleId="Heading1Char">
    <w:name w:val="Heading 1 Char"/>
    <w:basedOn w:val="DefaultParagraphFont"/>
    <w:link w:val="Heading1"/>
    <w:uiPriority w:val="9"/>
    <w:rsid w:val="00CF443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C0CD4"/>
    <w:pPr>
      <w:spacing w:line="259" w:lineRule="auto"/>
      <w:outlineLvl w:val="9"/>
    </w:pPr>
  </w:style>
  <w:style w:type="paragraph" w:styleId="TOC1">
    <w:name w:val="toc 1"/>
    <w:basedOn w:val="Normal"/>
    <w:next w:val="Normal"/>
    <w:autoRedefine/>
    <w:uiPriority w:val="39"/>
    <w:unhideWhenUsed/>
    <w:rsid w:val="004C0CD4"/>
    <w:pPr>
      <w:spacing w:after="100"/>
    </w:pPr>
  </w:style>
  <w:style w:type="character" w:styleId="Hyperlink">
    <w:name w:val="Hyperlink"/>
    <w:basedOn w:val="DefaultParagraphFont"/>
    <w:uiPriority w:val="99"/>
    <w:unhideWhenUsed/>
    <w:rsid w:val="004C0CD4"/>
    <w:rPr>
      <w:color w:val="0000FF" w:themeColor="hyperlink"/>
      <w:u w:val="single"/>
    </w:rPr>
  </w:style>
  <w:style w:type="character" w:styleId="Emphasis">
    <w:name w:val="Emphasis"/>
    <w:basedOn w:val="DefaultParagraphFont"/>
    <w:uiPriority w:val="20"/>
    <w:qFormat/>
    <w:rsid w:val="00D221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44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5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490"/>
    <w:rPr>
      <w:rFonts w:ascii="Tahoma" w:hAnsi="Tahoma" w:cs="Tahoma"/>
      <w:sz w:val="16"/>
      <w:szCs w:val="16"/>
    </w:rPr>
  </w:style>
  <w:style w:type="table" w:styleId="TableGrid">
    <w:name w:val="Table Grid"/>
    <w:basedOn w:val="TableNormal"/>
    <w:uiPriority w:val="59"/>
    <w:rsid w:val="002E3F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3FEC"/>
    <w:pPr>
      <w:ind w:left="720"/>
      <w:contextualSpacing/>
    </w:pPr>
  </w:style>
  <w:style w:type="table" w:styleId="LightList-Accent3">
    <w:name w:val="Light List Accent 3"/>
    <w:basedOn w:val="TableNormal"/>
    <w:uiPriority w:val="61"/>
    <w:rsid w:val="002A2EC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rsid w:val="008E16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8E16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60C"/>
  </w:style>
  <w:style w:type="paragraph" w:styleId="Footer">
    <w:name w:val="footer"/>
    <w:basedOn w:val="Normal"/>
    <w:link w:val="FooterChar"/>
    <w:uiPriority w:val="99"/>
    <w:unhideWhenUsed/>
    <w:rsid w:val="008E16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60C"/>
  </w:style>
  <w:style w:type="character" w:customStyle="1" w:styleId="Heading1Char">
    <w:name w:val="Heading 1 Char"/>
    <w:basedOn w:val="DefaultParagraphFont"/>
    <w:link w:val="Heading1"/>
    <w:uiPriority w:val="9"/>
    <w:rsid w:val="00CF443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C0CD4"/>
    <w:pPr>
      <w:spacing w:line="259" w:lineRule="auto"/>
      <w:outlineLvl w:val="9"/>
    </w:pPr>
  </w:style>
  <w:style w:type="paragraph" w:styleId="TOC1">
    <w:name w:val="toc 1"/>
    <w:basedOn w:val="Normal"/>
    <w:next w:val="Normal"/>
    <w:autoRedefine/>
    <w:uiPriority w:val="39"/>
    <w:unhideWhenUsed/>
    <w:rsid w:val="004C0CD4"/>
    <w:pPr>
      <w:spacing w:after="100"/>
    </w:pPr>
  </w:style>
  <w:style w:type="character" w:styleId="Hyperlink">
    <w:name w:val="Hyperlink"/>
    <w:basedOn w:val="DefaultParagraphFont"/>
    <w:uiPriority w:val="99"/>
    <w:unhideWhenUsed/>
    <w:rsid w:val="004C0C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22662177">
      <w:bodyDiv w:val="1"/>
      <w:marLeft w:val="0"/>
      <w:marRight w:val="0"/>
      <w:marTop w:val="0"/>
      <w:marBottom w:val="0"/>
      <w:divBdr>
        <w:top w:val="none" w:sz="0" w:space="0" w:color="auto"/>
        <w:left w:val="none" w:sz="0" w:space="0" w:color="auto"/>
        <w:bottom w:val="none" w:sz="0" w:space="0" w:color="auto"/>
        <w:right w:val="none" w:sz="0" w:space="0" w:color="auto"/>
      </w:divBdr>
      <w:divsChild>
        <w:div w:id="107966899">
          <w:marLeft w:val="0"/>
          <w:marRight w:val="180"/>
          <w:marTop w:val="0"/>
          <w:marBottom w:val="0"/>
          <w:divBdr>
            <w:top w:val="none" w:sz="0" w:space="0" w:color="auto"/>
            <w:left w:val="none" w:sz="0" w:space="0" w:color="auto"/>
            <w:bottom w:val="none" w:sz="0" w:space="0" w:color="auto"/>
            <w:right w:val="none" w:sz="0" w:space="0" w:color="auto"/>
          </w:divBdr>
        </w:div>
        <w:div w:id="472873613">
          <w:marLeft w:val="0"/>
          <w:marRight w:val="0"/>
          <w:marTop w:val="0"/>
          <w:marBottom w:val="30"/>
          <w:divBdr>
            <w:top w:val="none" w:sz="0" w:space="0" w:color="auto"/>
            <w:left w:val="none" w:sz="0" w:space="0" w:color="auto"/>
            <w:bottom w:val="none" w:sz="0" w:space="0" w:color="auto"/>
            <w:right w:val="none" w:sz="0" w:space="0" w:color="auto"/>
          </w:divBdr>
          <w:divsChild>
            <w:div w:id="1294460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505553774">
      <w:bodyDiv w:val="1"/>
      <w:marLeft w:val="0"/>
      <w:marRight w:val="0"/>
      <w:marTop w:val="0"/>
      <w:marBottom w:val="0"/>
      <w:divBdr>
        <w:top w:val="none" w:sz="0" w:space="0" w:color="auto"/>
        <w:left w:val="none" w:sz="0" w:space="0" w:color="auto"/>
        <w:bottom w:val="none" w:sz="0" w:space="0" w:color="auto"/>
        <w:right w:val="none" w:sz="0" w:space="0" w:color="auto"/>
      </w:divBdr>
      <w:divsChild>
        <w:div w:id="753015257">
          <w:marLeft w:val="0"/>
          <w:marRight w:val="0"/>
          <w:marTop w:val="134"/>
          <w:marBottom w:val="0"/>
          <w:divBdr>
            <w:top w:val="none" w:sz="0" w:space="0" w:color="auto"/>
            <w:left w:val="none" w:sz="0" w:space="0" w:color="auto"/>
            <w:bottom w:val="none" w:sz="0" w:space="0" w:color="auto"/>
            <w:right w:val="none" w:sz="0" w:space="0" w:color="auto"/>
          </w:divBdr>
        </w:div>
      </w:divsChild>
    </w:div>
    <w:div w:id="554123575">
      <w:bodyDiv w:val="1"/>
      <w:marLeft w:val="0"/>
      <w:marRight w:val="0"/>
      <w:marTop w:val="0"/>
      <w:marBottom w:val="0"/>
      <w:divBdr>
        <w:top w:val="none" w:sz="0" w:space="0" w:color="auto"/>
        <w:left w:val="none" w:sz="0" w:space="0" w:color="auto"/>
        <w:bottom w:val="none" w:sz="0" w:space="0" w:color="auto"/>
        <w:right w:val="none" w:sz="0" w:space="0" w:color="auto"/>
      </w:divBdr>
    </w:div>
    <w:div w:id="719324112">
      <w:bodyDiv w:val="1"/>
      <w:marLeft w:val="0"/>
      <w:marRight w:val="0"/>
      <w:marTop w:val="0"/>
      <w:marBottom w:val="0"/>
      <w:divBdr>
        <w:top w:val="none" w:sz="0" w:space="0" w:color="auto"/>
        <w:left w:val="none" w:sz="0" w:space="0" w:color="auto"/>
        <w:bottom w:val="none" w:sz="0" w:space="0" w:color="auto"/>
        <w:right w:val="none" w:sz="0" w:space="0" w:color="auto"/>
      </w:divBdr>
    </w:div>
    <w:div w:id="755126303">
      <w:bodyDiv w:val="1"/>
      <w:marLeft w:val="0"/>
      <w:marRight w:val="0"/>
      <w:marTop w:val="0"/>
      <w:marBottom w:val="0"/>
      <w:divBdr>
        <w:top w:val="none" w:sz="0" w:space="0" w:color="auto"/>
        <w:left w:val="none" w:sz="0" w:space="0" w:color="auto"/>
        <w:bottom w:val="none" w:sz="0" w:space="0" w:color="auto"/>
        <w:right w:val="none" w:sz="0" w:space="0" w:color="auto"/>
      </w:divBdr>
    </w:div>
    <w:div w:id="798298609">
      <w:bodyDiv w:val="1"/>
      <w:marLeft w:val="0"/>
      <w:marRight w:val="0"/>
      <w:marTop w:val="0"/>
      <w:marBottom w:val="0"/>
      <w:divBdr>
        <w:top w:val="none" w:sz="0" w:space="0" w:color="auto"/>
        <w:left w:val="none" w:sz="0" w:space="0" w:color="auto"/>
        <w:bottom w:val="none" w:sz="0" w:space="0" w:color="auto"/>
        <w:right w:val="none" w:sz="0" w:space="0" w:color="auto"/>
      </w:divBdr>
    </w:div>
    <w:div w:id="999847424">
      <w:bodyDiv w:val="1"/>
      <w:marLeft w:val="0"/>
      <w:marRight w:val="0"/>
      <w:marTop w:val="0"/>
      <w:marBottom w:val="0"/>
      <w:divBdr>
        <w:top w:val="none" w:sz="0" w:space="0" w:color="auto"/>
        <w:left w:val="none" w:sz="0" w:space="0" w:color="auto"/>
        <w:bottom w:val="none" w:sz="0" w:space="0" w:color="auto"/>
        <w:right w:val="none" w:sz="0" w:space="0" w:color="auto"/>
      </w:divBdr>
    </w:div>
    <w:div w:id="1021711525">
      <w:bodyDiv w:val="1"/>
      <w:marLeft w:val="0"/>
      <w:marRight w:val="0"/>
      <w:marTop w:val="0"/>
      <w:marBottom w:val="0"/>
      <w:divBdr>
        <w:top w:val="none" w:sz="0" w:space="0" w:color="auto"/>
        <w:left w:val="none" w:sz="0" w:space="0" w:color="auto"/>
        <w:bottom w:val="none" w:sz="0" w:space="0" w:color="auto"/>
        <w:right w:val="none" w:sz="0" w:space="0" w:color="auto"/>
      </w:divBdr>
    </w:div>
    <w:div w:id="1028683768">
      <w:bodyDiv w:val="1"/>
      <w:marLeft w:val="0"/>
      <w:marRight w:val="0"/>
      <w:marTop w:val="0"/>
      <w:marBottom w:val="0"/>
      <w:divBdr>
        <w:top w:val="none" w:sz="0" w:space="0" w:color="auto"/>
        <w:left w:val="none" w:sz="0" w:space="0" w:color="auto"/>
        <w:bottom w:val="none" w:sz="0" w:space="0" w:color="auto"/>
        <w:right w:val="none" w:sz="0" w:space="0" w:color="auto"/>
      </w:divBdr>
    </w:div>
    <w:div w:id="1069351172">
      <w:bodyDiv w:val="1"/>
      <w:marLeft w:val="0"/>
      <w:marRight w:val="0"/>
      <w:marTop w:val="0"/>
      <w:marBottom w:val="0"/>
      <w:divBdr>
        <w:top w:val="none" w:sz="0" w:space="0" w:color="auto"/>
        <w:left w:val="none" w:sz="0" w:space="0" w:color="auto"/>
        <w:bottom w:val="none" w:sz="0" w:space="0" w:color="auto"/>
        <w:right w:val="none" w:sz="0" w:space="0" w:color="auto"/>
      </w:divBdr>
    </w:div>
    <w:div w:id="1091314228">
      <w:bodyDiv w:val="1"/>
      <w:marLeft w:val="0"/>
      <w:marRight w:val="0"/>
      <w:marTop w:val="0"/>
      <w:marBottom w:val="0"/>
      <w:divBdr>
        <w:top w:val="none" w:sz="0" w:space="0" w:color="auto"/>
        <w:left w:val="none" w:sz="0" w:space="0" w:color="auto"/>
        <w:bottom w:val="none" w:sz="0" w:space="0" w:color="auto"/>
        <w:right w:val="none" w:sz="0" w:space="0" w:color="auto"/>
      </w:divBdr>
    </w:div>
    <w:div w:id="1125780434">
      <w:bodyDiv w:val="1"/>
      <w:marLeft w:val="0"/>
      <w:marRight w:val="0"/>
      <w:marTop w:val="0"/>
      <w:marBottom w:val="0"/>
      <w:divBdr>
        <w:top w:val="none" w:sz="0" w:space="0" w:color="auto"/>
        <w:left w:val="none" w:sz="0" w:space="0" w:color="auto"/>
        <w:bottom w:val="none" w:sz="0" w:space="0" w:color="auto"/>
        <w:right w:val="none" w:sz="0" w:space="0" w:color="auto"/>
      </w:divBdr>
    </w:div>
    <w:div w:id="1127819901">
      <w:bodyDiv w:val="1"/>
      <w:marLeft w:val="0"/>
      <w:marRight w:val="0"/>
      <w:marTop w:val="0"/>
      <w:marBottom w:val="0"/>
      <w:divBdr>
        <w:top w:val="none" w:sz="0" w:space="0" w:color="auto"/>
        <w:left w:val="none" w:sz="0" w:space="0" w:color="auto"/>
        <w:bottom w:val="none" w:sz="0" w:space="0" w:color="auto"/>
        <w:right w:val="none" w:sz="0" w:space="0" w:color="auto"/>
      </w:divBdr>
    </w:div>
    <w:div w:id="1144394131">
      <w:bodyDiv w:val="1"/>
      <w:marLeft w:val="0"/>
      <w:marRight w:val="0"/>
      <w:marTop w:val="0"/>
      <w:marBottom w:val="0"/>
      <w:divBdr>
        <w:top w:val="none" w:sz="0" w:space="0" w:color="auto"/>
        <w:left w:val="none" w:sz="0" w:space="0" w:color="auto"/>
        <w:bottom w:val="none" w:sz="0" w:space="0" w:color="auto"/>
        <w:right w:val="none" w:sz="0" w:space="0" w:color="auto"/>
      </w:divBdr>
    </w:div>
    <w:div w:id="1190409125">
      <w:bodyDiv w:val="1"/>
      <w:marLeft w:val="0"/>
      <w:marRight w:val="0"/>
      <w:marTop w:val="0"/>
      <w:marBottom w:val="0"/>
      <w:divBdr>
        <w:top w:val="none" w:sz="0" w:space="0" w:color="auto"/>
        <w:left w:val="none" w:sz="0" w:space="0" w:color="auto"/>
        <w:bottom w:val="none" w:sz="0" w:space="0" w:color="auto"/>
        <w:right w:val="none" w:sz="0" w:space="0" w:color="auto"/>
      </w:divBdr>
      <w:divsChild>
        <w:div w:id="552817034">
          <w:marLeft w:val="547"/>
          <w:marRight w:val="0"/>
          <w:marTop w:val="134"/>
          <w:marBottom w:val="0"/>
          <w:divBdr>
            <w:top w:val="none" w:sz="0" w:space="0" w:color="auto"/>
            <w:left w:val="none" w:sz="0" w:space="0" w:color="auto"/>
            <w:bottom w:val="none" w:sz="0" w:space="0" w:color="auto"/>
            <w:right w:val="none" w:sz="0" w:space="0" w:color="auto"/>
          </w:divBdr>
        </w:div>
        <w:div w:id="221991724">
          <w:marLeft w:val="547"/>
          <w:marRight w:val="0"/>
          <w:marTop w:val="134"/>
          <w:marBottom w:val="0"/>
          <w:divBdr>
            <w:top w:val="none" w:sz="0" w:space="0" w:color="auto"/>
            <w:left w:val="none" w:sz="0" w:space="0" w:color="auto"/>
            <w:bottom w:val="none" w:sz="0" w:space="0" w:color="auto"/>
            <w:right w:val="none" w:sz="0" w:space="0" w:color="auto"/>
          </w:divBdr>
        </w:div>
        <w:div w:id="1407070557">
          <w:marLeft w:val="547"/>
          <w:marRight w:val="0"/>
          <w:marTop w:val="134"/>
          <w:marBottom w:val="0"/>
          <w:divBdr>
            <w:top w:val="none" w:sz="0" w:space="0" w:color="auto"/>
            <w:left w:val="none" w:sz="0" w:space="0" w:color="auto"/>
            <w:bottom w:val="none" w:sz="0" w:space="0" w:color="auto"/>
            <w:right w:val="none" w:sz="0" w:space="0" w:color="auto"/>
          </w:divBdr>
        </w:div>
      </w:divsChild>
    </w:div>
    <w:div w:id="1222593003">
      <w:bodyDiv w:val="1"/>
      <w:marLeft w:val="0"/>
      <w:marRight w:val="0"/>
      <w:marTop w:val="0"/>
      <w:marBottom w:val="0"/>
      <w:divBdr>
        <w:top w:val="none" w:sz="0" w:space="0" w:color="auto"/>
        <w:left w:val="none" w:sz="0" w:space="0" w:color="auto"/>
        <w:bottom w:val="none" w:sz="0" w:space="0" w:color="auto"/>
        <w:right w:val="none" w:sz="0" w:space="0" w:color="auto"/>
      </w:divBdr>
    </w:div>
    <w:div w:id="1421639220">
      <w:bodyDiv w:val="1"/>
      <w:marLeft w:val="0"/>
      <w:marRight w:val="0"/>
      <w:marTop w:val="0"/>
      <w:marBottom w:val="0"/>
      <w:divBdr>
        <w:top w:val="none" w:sz="0" w:space="0" w:color="auto"/>
        <w:left w:val="none" w:sz="0" w:space="0" w:color="auto"/>
        <w:bottom w:val="none" w:sz="0" w:space="0" w:color="auto"/>
        <w:right w:val="none" w:sz="0" w:space="0" w:color="auto"/>
      </w:divBdr>
    </w:div>
    <w:div w:id="193131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s://www.emeraldinsight.com/author/Sullivan%2C+Sherry+E" TargetMode="Externa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hyperlink" Target="https://www.emeraldinsight.com/author/Garavan%2C+Thomas+N"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emeraldinsight.com/author/Gayle+Baugh%2C+S"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www.emeraldinsight.com/author/Downey%2C+Bridget" TargetMode="External"/><Relationship Id="rId20" Type="http://schemas.openxmlformats.org/officeDocument/2006/relationships/hyperlink" Target="https://doi.org/10.1108/jeit.2000.00324hae.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emeraldinsight.com/author/Iles%2C+Pau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CD65FB-E2AF-414E-A250-072BB27694EE}" type="doc">
      <dgm:prSet loTypeId="urn:microsoft.com/office/officeart/2005/8/layout/cycle2" loCatId="cycle" qsTypeId="urn:microsoft.com/office/officeart/2005/8/quickstyle/3d9" qsCatId="3D" csTypeId="urn:microsoft.com/office/officeart/2005/8/colors/colorful1#1" csCatId="colorful" phldr="1"/>
      <dgm:spPr/>
      <dgm:t>
        <a:bodyPr/>
        <a:lstStyle/>
        <a:p>
          <a:endParaRPr lang="en-US"/>
        </a:p>
      </dgm:t>
    </dgm:pt>
    <dgm:pt modelId="{E9840A45-C468-4C86-AA9F-81B954BD7D14}">
      <dgm:prSet phldrT="[Text]" custT="1"/>
      <dgm:spPr/>
      <dgm:t>
        <a:bodyPr/>
        <a:lstStyle/>
        <a:p>
          <a:r>
            <a:rPr lang="en-US" sz="1200">
              <a:latin typeface="Times New Roman" pitchFamily="18" charset="0"/>
              <a:cs typeface="Times New Roman" pitchFamily="18" charset="0"/>
            </a:rPr>
            <a:t>Concrete Experiences</a:t>
          </a:r>
        </a:p>
      </dgm:t>
    </dgm:pt>
    <dgm:pt modelId="{A6114171-498F-486C-A753-643A2E1BBCC6}" type="parTrans" cxnId="{D8E6FB05-9B1F-4AB4-B1FF-D10A88354483}">
      <dgm:prSet/>
      <dgm:spPr/>
      <dgm:t>
        <a:bodyPr/>
        <a:lstStyle/>
        <a:p>
          <a:endParaRPr lang="en-US"/>
        </a:p>
      </dgm:t>
    </dgm:pt>
    <dgm:pt modelId="{18D87D91-0FB4-4723-B4D9-78F96CE9063C}" type="sibTrans" cxnId="{D8E6FB05-9B1F-4AB4-B1FF-D10A88354483}">
      <dgm:prSet/>
      <dgm:spPr/>
      <dgm:t>
        <a:bodyPr/>
        <a:lstStyle/>
        <a:p>
          <a:endParaRPr lang="en-US"/>
        </a:p>
      </dgm:t>
    </dgm:pt>
    <dgm:pt modelId="{24D10242-F5D1-4395-BC86-D2E43E7BEC31}">
      <dgm:prSet phldrT="[Text]" custT="1"/>
      <dgm:spPr/>
      <dgm:t>
        <a:bodyPr/>
        <a:lstStyle/>
        <a:p>
          <a:r>
            <a:rPr lang="en-US" sz="1200">
              <a:latin typeface="Times New Roman" pitchFamily="18" charset="0"/>
              <a:cs typeface="Times New Roman" pitchFamily="18" charset="0"/>
            </a:rPr>
            <a:t>Reflective  Observation</a:t>
          </a:r>
        </a:p>
      </dgm:t>
    </dgm:pt>
    <dgm:pt modelId="{39D2A4B8-D0D7-4702-927A-0107A507FAAA}" type="parTrans" cxnId="{ECBD4CEC-0705-40A8-BCAC-D941C8339F6F}">
      <dgm:prSet/>
      <dgm:spPr/>
      <dgm:t>
        <a:bodyPr/>
        <a:lstStyle/>
        <a:p>
          <a:endParaRPr lang="en-US"/>
        </a:p>
      </dgm:t>
    </dgm:pt>
    <dgm:pt modelId="{B769A56F-FD4A-4897-90C4-BE324C763FE4}" type="sibTrans" cxnId="{ECBD4CEC-0705-40A8-BCAC-D941C8339F6F}">
      <dgm:prSet/>
      <dgm:spPr/>
      <dgm:t>
        <a:bodyPr/>
        <a:lstStyle/>
        <a:p>
          <a:endParaRPr lang="en-US"/>
        </a:p>
      </dgm:t>
    </dgm:pt>
    <dgm:pt modelId="{A28D79B7-B472-4CCF-A689-7227F3F21684}">
      <dgm:prSet phldrT="[Text]" custT="1"/>
      <dgm:spPr/>
      <dgm:t>
        <a:bodyPr/>
        <a:lstStyle/>
        <a:p>
          <a:r>
            <a:rPr lang="en-US" sz="1200">
              <a:latin typeface="Times New Roman" pitchFamily="18" charset="0"/>
              <a:cs typeface="Times New Roman" pitchFamily="18" charset="0"/>
            </a:rPr>
            <a:t>Abstract Conceptualization</a:t>
          </a:r>
        </a:p>
      </dgm:t>
    </dgm:pt>
    <dgm:pt modelId="{F7E5575E-3155-4F80-88EB-9DA53EFD1000}" type="parTrans" cxnId="{5933A11B-2E46-4EDE-8A76-48FFE5BB6CAD}">
      <dgm:prSet/>
      <dgm:spPr/>
      <dgm:t>
        <a:bodyPr/>
        <a:lstStyle/>
        <a:p>
          <a:endParaRPr lang="en-US"/>
        </a:p>
      </dgm:t>
    </dgm:pt>
    <dgm:pt modelId="{1CC4EE5E-8374-46BE-A123-E5BB3B7C3DB4}" type="sibTrans" cxnId="{5933A11B-2E46-4EDE-8A76-48FFE5BB6CAD}">
      <dgm:prSet/>
      <dgm:spPr/>
      <dgm:t>
        <a:bodyPr/>
        <a:lstStyle/>
        <a:p>
          <a:endParaRPr lang="en-US"/>
        </a:p>
      </dgm:t>
    </dgm:pt>
    <dgm:pt modelId="{93E727B4-4DAD-4279-A36F-B0DFE8DD8E5D}">
      <dgm:prSet phldrT="[Text]" custT="1"/>
      <dgm:spPr/>
      <dgm:t>
        <a:bodyPr/>
        <a:lstStyle/>
        <a:p>
          <a:r>
            <a:rPr lang="en-US" sz="1100">
              <a:latin typeface="Times New Roman" pitchFamily="18" charset="0"/>
              <a:cs typeface="Times New Roman" pitchFamily="18" charset="0"/>
            </a:rPr>
            <a:t>Active Experimentation</a:t>
          </a:r>
        </a:p>
      </dgm:t>
    </dgm:pt>
    <dgm:pt modelId="{C20B0A4F-8FC5-437C-BA79-1149F04EC921}" type="parTrans" cxnId="{595ADBDA-677A-4F4B-90B2-164B3F4F696A}">
      <dgm:prSet/>
      <dgm:spPr/>
      <dgm:t>
        <a:bodyPr/>
        <a:lstStyle/>
        <a:p>
          <a:endParaRPr lang="en-US"/>
        </a:p>
      </dgm:t>
    </dgm:pt>
    <dgm:pt modelId="{879A76A9-50FA-49B7-A555-0518487E4DFA}" type="sibTrans" cxnId="{595ADBDA-677A-4F4B-90B2-164B3F4F696A}">
      <dgm:prSet/>
      <dgm:spPr/>
      <dgm:t>
        <a:bodyPr/>
        <a:lstStyle/>
        <a:p>
          <a:endParaRPr lang="en-US"/>
        </a:p>
      </dgm:t>
    </dgm:pt>
    <dgm:pt modelId="{EA78D218-A706-4F06-A330-6721A462EFD3}" type="pres">
      <dgm:prSet presAssocID="{2BCD65FB-E2AF-414E-A250-072BB27694EE}" presName="cycle" presStyleCnt="0">
        <dgm:presLayoutVars>
          <dgm:dir/>
          <dgm:resizeHandles val="exact"/>
        </dgm:presLayoutVars>
      </dgm:prSet>
      <dgm:spPr/>
      <dgm:t>
        <a:bodyPr/>
        <a:lstStyle/>
        <a:p>
          <a:endParaRPr lang="en-US"/>
        </a:p>
      </dgm:t>
    </dgm:pt>
    <dgm:pt modelId="{69DA9CAD-87A0-44B4-9F7D-AF1D654800A4}" type="pres">
      <dgm:prSet presAssocID="{E9840A45-C468-4C86-AA9F-81B954BD7D14}" presName="node" presStyleLbl="node1" presStyleIdx="0" presStyleCnt="4" custScaleX="161352">
        <dgm:presLayoutVars>
          <dgm:bulletEnabled val="1"/>
        </dgm:presLayoutVars>
      </dgm:prSet>
      <dgm:spPr/>
      <dgm:t>
        <a:bodyPr/>
        <a:lstStyle/>
        <a:p>
          <a:endParaRPr lang="en-US"/>
        </a:p>
      </dgm:t>
    </dgm:pt>
    <dgm:pt modelId="{91BED895-36BE-4779-B3D2-42E6D9C88FDB}" type="pres">
      <dgm:prSet presAssocID="{18D87D91-0FB4-4723-B4D9-78F96CE9063C}" presName="sibTrans" presStyleLbl="sibTrans2D1" presStyleIdx="0" presStyleCnt="4"/>
      <dgm:spPr/>
      <dgm:t>
        <a:bodyPr/>
        <a:lstStyle/>
        <a:p>
          <a:endParaRPr lang="en-US"/>
        </a:p>
      </dgm:t>
    </dgm:pt>
    <dgm:pt modelId="{B2EA2E04-E434-4DA9-B97F-1D42D4D9DA99}" type="pres">
      <dgm:prSet presAssocID="{18D87D91-0FB4-4723-B4D9-78F96CE9063C}" presName="connectorText" presStyleLbl="sibTrans2D1" presStyleIdx="0" presStyleCnt="4"/>
      <dgm:spPr/>
      <dgm:t>
        <a:bodyPr/>
        <a:lstStyle/>
        <a:p>
          <a:endParaRPr lang="en-US"/>
        </a:p>
      </dgm:t>
    </dgm:pt>
    <dgm:pt modelId="{69F9247C-73A6-4A5E-A7B0-D66D3C803C1D}" type="pres">
      <dgm:prSet presAssocID="{24D10242-F5D1-4395-BC86-D2E43E7BEC31}" presName="node" presStyleLbl="node1" presStyleIdx="1" presStyleCnt="4" custScaleX="161352">
        <dgm:presLayoutVars>
          <dgm:bulletEnabled val="1"/>
        </dgm:presLayoutVars>
      </dgm:prSet>
      <dgm:spPr/>
      <dgm:t>
        <a:bodyPr/>
        <a:lstStyle/>
        <a:p>
          <a:endParaRPr lang="en-US"/>
        </a:p>
      </dgm:t>
    </dgm:pt>
    <dgm:pt modelId="{10C7A3A2-43E8-44EF-9E0C-855F4CBB4DF1}" type="pres">
      <dgm:prSet presAssocID="{B769A56F-FD4A-4897-90C4-BE324C763FE4}" presName="sibTrans" presStyleLbl="sibTrans2D1" presStyleIdx="1" presStyleCnt="4" custLinFactNeighborX="74612" custLinFactNeighborY="-4989"/>
      <dgm:spPr/>
      <dgm:t>
        <a:bodyPr/>
        <a:lstStyle/>
        <a:p>
          <a:endParaRPr lang="en-US"/>
        </a:p>
      </dgm:t>
    </dgm:pt>
    <dgm:pt modelId="{959CBEC1-6444-41D5-9869-1773DD31F07B}" type="pres">
      <dgm:prSet presAssocID="{B769A56F-FD4A-4897-90C4-BE324C763FE4}" presName="connectorText" presStyleLbl="sibTrans2D1" presStyleIdx="1" presStyleCnt="4"/>
      <dgm:spPr/>
      <dgm:t>
        <a:bodyPr/>
        <a:lstStyle/>
        <a:p>
          <a:endParaRPr lang="en-US"/>
        </a:p>
      </dgm:t>
    </dgm:pt>
    <dgm:pt modelId="{24239D1E-C243-44DD-B374-00E7F2D56AA3}" type="pres">
      <dgm:prSet presAssocID="{A28D79B7-B472-4CCF-A689-7227F3F21684}" presName="node" presStyleLbl="node1" presStyleIdx="2" presStyleCnt="4" custScaleX="161352">
        <dgm:presLayoutVars>
          <dgm:bulletEnabled val="1"/>
        </dgm:presLayoutVars>
      </dgm:prSet>
      <dgm:spPr/>
      <dgm:t>
        <a:bodyPr/>
        <a:lstStyle/>
        <a:p>
          <a:endParaRPr lang="en-US"/>
        </a:p>
      </dgm:t>
    </dgm:pt>
    <dgm:pt modelId="{EC04C9B9-5C85-4D18-B02B-88534744CD65}" type="pres">
      <dgm:prSet presAssocID="{1CC4EE5E-8374-46BE-A123-E5BB3B7C3DB4}" presName="sibTrans" presStyleLbl="sibTrans2D1" presStyleIdx="2" presStyleCnt="4"/>
      <dgm:spPr/>
      <dgm:t>
        <a:bodyPr/>
        <a:lstStyle/>
        <a:p>
          <a:endParaRPr lang="en-US"/>
        </a:p>
      </dgm:t>
    </dgm:pt>
    <dgm:pt modelId="{1F0C98DD-D3C5-4BE0-AE2C-41BD7FD6FEA0}" type="pres">
      <dgm:prSet presAssocID="{1CC4EE5E-8374-46BE-A123-E5BB3B7C3DB4}" presName="connectorText" presStyleLbl="sibTrans2D1" presStyleIdx="2" presStyleCnt="4"/>
      <dgm:spPr/>
      <dgm:t>
        <a:bodyPr/>
        <a:lstStyle/>
        <a:p>
          <a:endParaRPr lang="en-US"/>
        </a:p>
      </dgm:t>
    </dgm:pt>
    <dgm:pt modelId="{776B336B-E7BF-411B-AA1A-1ED2D5766383}" type="pres">
      <dgm:prSet presAssocID="{93E727B4-4DAD-4279-A36F-B0DFE8DD8E5D}" presName="node" presStyleLbl="node1" presStyleIdx="3" presStyleCnt="4" custScaleX="161352">
        <dgm:presLayoutVars>
          <dgm:bulletEnabled val="1"/>
        </dgm:presLayoutVars>
      </dgm:prSet>
      <dgm:spPr/>
      <dgm:t>
        <a:bodyPr/>
        <a:lstStyle/>
        <a:p>
          <a:endParaRPr lang="en-US"/>
        </a:p>
      </dgm:t>
    </dgm:pt>
    <dgm:pt modelId="{7BB71CB7-D79A-4B13-8C81-74D217AC105A}" type="pres">
      <dgm:prSet presAssocID="{879A76A9-50FA-49B7-A555-0518487E4DFA}" presName="sibTrans" presStyleLbl="sibTrans2D1" presStyleIdx="3" presStyleCnt="4" custLinFactNeighborX="-58623" custLinFactNeighborY="-34922"/>
      <dgm:spPr/>
      <dgm:t>
        <a:bodyPr/>
        <a:lstStyle/>
        <a:p>
          <a:endParaRPr lang="en-US"/>
        </a:p>
      </dgm:t>
    </dgm:pt>
    <dgm:pt modelId="{439B9815-4047-49E2-8DA6-914050597738}" type="pres">
      <dgm:prSet presAssocID="{879A76A9-50FA-49B7-A555-0518487E4DFA}" presName="connectorText" presStyleLbl="sibTrans2D1" presStyleIdx="3" presStyleCnt="4"/>
      <dgm:spPr/>
      <dgm:t>
        <a:bodyPr/>
        <a:lstStyle/>
        <a:p>
          <a:endParaRPr lang="en-US"/>
        </a:p>
      </dgm:t>
    </dgm:pt>
  </dgm:ptLst>
  <dgm:cxnLst>
    <dgm:cxn modelId="{DFED25C9-D097-4C86-86DF-CAE45F3ABF16}" type="presOf" srcId="{879A76A9-50FA-49B7-A555-0518487E4DFA}" destId="{7BB71CB7-D79A-4B13-8C81-74D217AC105A}" srcOrd="0" destOrd="0" presId="urn:microsoft.com/office/officeart/2005/8/layout/cycle2"/>
    <dgm:cxn modelId="{3CA7227B-DF05-49DD-8E51-A2F8D3A39105}" type="presOf" srcId="{1CC4EE5E-8374-46BE-A123-E5BB3B7C3DB4}" destId="{EC04C9B9-5C85-4D18-B02B-88534744CD65}" srcOrd="0" destOrd="0" presId="urn:microsoft.com/office/officeart/2005/8/layout/cycle2"/>
    <dgm:cxn modelId="{DBFEC92B-8EFB-4573-AA6D-6EB13E54F32B}" type="presOf" srcId="{B769A56F-FD4A-4897-90C4-BE324C763FE4}" destId="{10C7A3A2-43E8-44EF-9E0C-855F4CBB4DF1}" srcOrd="0" destOrd="0" presId="urn:microsoft.com/office/officeart/2005/8/layout/cycle2"/>
    <dgm:cxn modelId="{5933A11B-2E46-4EDE-8A76-48FFE5BB6CAD}" srcId="{2BCD65FB-E2AF-414E-A250-072BB27694EE}" destId="{A28D79B7-B472-4CCF-A689-7227F3F21684}" srcOrd="2" destOrd="0" parTransId="{F7E5575E-3155-4F80-88EB-9DA53EFD1000}" sibTransId="{1CC4EE5E-8374-46BE-A123-E5BB3B7C3DB4}"/>
    <dgm:cxn modelId="{8CFEB3DE-D61B-43FC-8E23-0EF7D625EC83}" type="presOf" srcId="{24D10242-F5D1-4395-BC86-D2E43E7BEC31}" destId="{69F9247C-73A6-4A5E-A7B0-D66D3C803C1D}" srcOrd="0" destOrd="0" presId="urn:microsoft.com/office/officeart/2005/8/layout/cycle2"/>
    <dgm:cxn modelId="{1D7CF451-F6CF-4397-9A3C-E5AF50086FA1}" type="presOf" srcId="{93E727B4-4DAD-4279-A36F-B0DFE8DD8E5D}" destId="{776B336B-E7BF-411B-AA1A-1ED2D5766383}" srcOrd="0" destOrd="0" presId="urn:microsoft.com/office/officeart/2005/8/layout/cycle2"/>
    <dgm:cxn modelId="{4AC27FAF-830C-451F-9C94-FCF0E4A3010D}" type="presOf" srcId="{18D87D91-0FB4-4723-B4D9-78F96CE9063C}" destId="{B2EA2E04-E434-4DA9-B97F-1D42D4D9DA99}" srcOrd="1" destOrd="0" presId="urn:microsoft.com/office/officeart/2005/8/layout/cycle2"/>
    <dgm:cxn modelId="{5CFEA708-42DA-4524-8206-4ED8E1B8AB24}" type="presOf" srcId="{A28D79B7-B472-4CCF-A689-7227F3F21684}" destId="{24239D1E-C243-44DD-B374-00E7F2D56AA3}" srcOrd="0" destOrd="0" presId="urn:microsoft.com/office/officeart/2005/8/layout/cycle2"/>
    <dgm:cxn modelId="{99BE5B2A-C738-4D0E-AF5C-49E126CF6EF1}" type="presOf" srcId="{18D87D91-0FB4-4723-B4D9-78F96CE9063C}" destId="{91BED895-36BE-4779-B3D2-42E6D9C88FDB}" srcOrd="0" destOrd="0" presId="urn:microsoft.com/office/officeart/2005/8/layout/cycle2"/>
    <dgm:cxn modelId="{ECBD4CEC-0705-40A8-BCAC-D941C8339F6F}" srcId="{2BCD65FB-E2AF-414E-A250-072BB27694EE}" destId="{24D10242-F5D1-4395-BC86-D2E43E7BEC31}" srcOrd="1" destOrd="0" parTransId="{39D2A4B8-D0D7-4702-927A-0107A507FAAA}" sibTransId="{B769A56F-FD4A-4897-90C4-BE324C763FE4}"/>
    <dgm:cxn modelId="{8016D30D-7EEF-4744-9154-BF30F83F2CDB}" type="presOf" srcId="{1CC4EE5E-8374-46BE-A123-E5BB3B7C3DB4}" destId="{1F0C98DD-D3C5-4BE0-AE2C-41BD7FD6FEA0}" srcOrd="1" destOrd="0" presId="urn:microsoft.com/office/officeart/2005/8/layout/cycle2"/>
    <dgm:cxn modelId="{840702DC-FF7A-45EB-9D88-61CF2DB17D24}" type="presOf" srcId="{879A76A9-50FA-49B7-A555-0518487E4DFA}" destId="{439B9815-4047-49E2-8DA6-914050597738}" srcOrd="1" destOrd="0" presId="urn:microsoft.com/office/officeart/2005/8/layout/cycle2"/>
    <dgm:cxn modelId="{D8E6FB05-9B1F-4AB4-B1FF-D10A88354483}" srcId="{2BCD65FB-E2AF-414E-A250-072BB27694EE}" destId="{E9840A45-C468-4C86-AA9F-81B954BD7D14}" srcOrd="0" destOrd="0" parTransId="{A6114171-498F-486C-A753-643A2E1BBCC6}" sibTransId="{18D87D91-0FB4-4723-B4D9-78F96CE9063C}"/>
    <dgm:cxn modelId="{F604DB43-8F69-4428-9DBF-88FE2DAEB397}" type="presOf" srcId="{B769A56F-FD4A-4897-90C4-BE324C763FE4}" destId="{959CBEC1-6444-41D5-9869-1773DD31F07B}" srcOrd="1" destOrd="0" presId="urn:microsoft.com/office/officeart/2005/8/layout/cycle2"/>
    <dgm:cxn modelId="{E588F341-4A3F-49E3-8C39-622C37E25054}" type="presOf" srcId="{E9840A45-C468-4C86-AA9F-81B954BD7D14}" destId="{69DA9CAD-87A0-44B4-9F7D-AF1D654800A4}" srcOrd="0" destOrd="0" presId="urn:microsoft.com/office/officeart/2005/8/layout/cycle2"/>
    <dgm:cxn modelId="{25F17224-CEC0-4EEC-94EF-5E136F6A6CC4}" type="presOf" srcId="{2BCD65FB-E2AF-414E-A250-072BB27694EE}" destId="{EA78D218-A706-4F06-A330-6721A462EFD3}" srcOrd="0" destOrd="0" presId="urn:microsoft.com/office/officeart/2005/8/layout/cycle2"/>
    <dgm:cxn modelId="{595ADBDA-677A-4F4B-90B2-164B3F4F696A}" srcId="{2BCD65FB-E2AF-414E-A250-072BB27694EE}" destId="{93E727B4-4DAD-4279-A36F-B0DFE8DD8E5D}" srcOrd="3" destOrd="0" parTransId="{C20B0A4F-8FC5-437C-BA79-1149F04EC921}" sibTransId="{879A76A9-50FA-49B7-A555-0518487E4DFA}"/>
    <dgm:cxn modelId="{4C0B6367-5975-4CBA-9F04-2B74B769C7D7}" type="presParOf" srcId="{EA78D218-A706-4F06-A330-6721A462EFD3}" destId="{69DA9CAD-87A0-44B4-9F7D-AF1D654800A4}" srcOrd="0" destOrd="0" presId="urn:microsoft.com/office/officeart/2005/8/layout/cycle2"/>
    <dgm:cxn modelId="{B2F017D7-0DC0-4555-82B3-9E967362739D}" type="presParOf" srcId="{EA78D218-A706-4F06-A330-6721A462EFD3}" destId="{91BED895-36BE-4779-B3D2-42E6D9C88FDB}" srcOrd="1" destOrd="0" presId="urn:microsoft.com/office/officeart/2005/8/layout/cycle2"/>
    <dgm:cxn modelId="{1B4AD506-333B-4110-BCEC-4152D84F7EB4}" type="presParOf" srcId="{91BED895-36BE-4779-B3D2-42E6D9C88FDB}" destId="{B2EA2E04-E434-4DA9-B97F-1D42D4D9DA99}" srcOrd="0" destOrd="0" presId="urn:microsoft.com/office/officeart/2005/8/layout/cycle2"/>
    <dgm:cxn modelId="{3A924B18-E11A-4C43-9C90-4F3D05449500}" type="presParOf" srcId="{EA78D218-A706-4F06-A330-6721A462EFD3}" destId="{69F9247C-73A6-4A5E-A7B0-D66D3C803C1D}" srcOrd="2" destOrd="0" presId="urn:microsoft.com/office/officeart/2005/8/layout/cycle2"/>
    <dgm:cxn modelId="{3051A022-B5B7-4AFD-BE7F-DB728FAE1A7D}" type="presParOf" srcId="{EA78D218-A706-4F06-A330-6721A462EFD3}" destId="{10C7A3A2-43E8-44EF-9E0C-855F4CBB4DF1}" srcOrd="3" destOrd="0" presId="urn:microsoft.com/office/officeart/2005/8/layout/cycle2"/>
    <dgm:cxn modelId="{0E8FCEEF-2741-48CC-B12E-D8E6A7294E58}" type="presParOf" srcId="{10C7A3A2-43E8-44EF-9E0C-855F4CBB4DF1}" destId="{959CBEC1-6444-41D5-9869-1773DD31F07B}" srcOrd="0" destOrd="0" presId="urn:microsoft.com/office/officeart/2005/8/layout/cycle2"/>
    <dgm:cxn modelId="{1494D4EE-B25D-4A23-9430-84E7601AEA1C}" type="presParOf" srcId="{EA78D218-A706-4F06-A330-6721A462EFD3}" destId="{24239D1E-C243-44DD-B374-00E7F2D56AA3}" srcOrd="4" destOrd="0" presId="urn:microsoft.com/office/officeart/2005/8/layout/cycle2"/>
    <dgm:cxn modelId="{7C6CCFFE-63EA-4CE2-8A11-AB99C5A6F77A}" type="presParOf" srcId="{EA78D218-A706-4F06-A330-6721A462EFD3}" destId="{EC04C9B9-5C85-4D18-B02B-88534744CD65}" srcOrd="5" destOrd="0" presId="urn:microsoft.com/office/officeart/2005/8/layout/cycle2"/>
    <dgm:cxn modelId="{6C6BCDD2-17A8-4BE3-8125-1E255FFF13AC}" type="presParOf" srcId="{EC04C9B9-5C85-4D18-B02B-88534744CD65}" destId="{1F0C98DD-D3C5-4BE0-AE2C-41BD7FD6FEA0}" srcOrd="0" destOrd="0" presId="urn:microsoft.com/office/officeart/2005/8/layout/cycle2"/>
    <dgm:cxn modelId="{9EE4D27B-EBB6-43E3-9329-CA95A025F7E3}" type="presParOf" srcId="{EA78D218-A706-4F06-A330-6721A462EFD3}" destId="{776B336B-E7BF-411B-AA1A-1ED2D5766383}" srcOrd="6" destOrd="0" presId="urn:microsoft.com/office/officeart/2005/8/layout/cycle2"/>
    <dgm:cxn modelId="{747B7EF4-CA55-4A67-9C03-207B39F47524}" type="presParOf" srcId="{EA78D218-A706-4F06-A330-6721A462EFD3}" destId="{7BB71CB7-D79A-4B13-8C81-74D217AC105A}" srcOrd="7" destOrd="0" presId="urn:microsoft.com/office/officeart/2005/8/layout/cycle2"/>
    <dgm:cxn modelId="{504BF9D5-9CCC-490F-B38D-2AFB1BE15B4A}" type="presParOf" srcId="{7BB71CB7-D79A-4B13-8C81-74D217AC105A}" destId="{439B9815-4047-49E2-8DA6-914050597738}" srcOrd="0" destOrd="0" presId="urn:microsoft.com/office/officeart/2005/8/layout/cycle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DA9CAD-87A0-44B4-9F7D-AF1D654800A4}">
      <dsp:nvSpPr>
        <dsp:cNvPr id="0" name=""/>
        <dsp:cNvSpPr/>
      </dsp:nvSpPr>
      <dsp:spPr>
        <a:xfrm>
          <a:off x="2019088" y="403"/>
          <a:ext cx="1791123" cy="1110071"/>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Concrete Experiences</a:t>
          </a:r>
        </a:p>
      </dsp:txBody>
      <dsp:txXfrm>
        <a:off x="2281392" y="162969"/>
        <a:ext cx="1266515" cy="784939"/>
      </dsp:txXfrm>
    </dsp:sp>
    <dsp:sp modelId="{91BED895-36BE-4779-B3D2-42E6D9C88FDB}">
      <dsp:nvSpPr>
        <dsp:cNvPr id="0" name=""/>
        <dsp:cNvSpPr/>
      </dsp:nvSpPr>
      <dsp:spPr>
        <a:xfrm rot="2700000">
          <a:off x="3412282" y="953651"/>
          <a:ext cx="175808" cy="374649"/>
        </a:xfrm>
        <a:prstGeom prst="rightArrow">
          <a:avLst>
            <a:gd name="adj1" fmla="val 60000"/>
            <a:gd name="adj2" fmla="val 50000"/>
          </a:avLst>
        </a:prstGeom>
        <a:solidFill>
          <a:schemeClr val="accent2">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420006" y="1009934"/>
        <a:ext cx="123066" cy="224789"/>
      </dsp:txXfrm>
    </dsp:sp>
    <dsp:sp modelId="{69F9247C-73A6-4A5E-A7B0-D66D3C803C1D}">
      <dsp:nvSpPr>
        <dsp:cNvPr id="0" name=""/>
        <dsp:cNvSpPr/>
      </dsp:nvSpPr>
      <dsp:spPr>
        <a:xfrm>
          <a:off x="3197198" y="1178514"/>
          <a:ext cx="1791123" cy="1110071"/>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Reflective  Observation</a:t>
          </a:r>
        </a:p>
      </dsp:txBody>
      <dsp:txXfrm>
        <a:off x="3459502" y="1341080"/>
        <a:ext cx="1266515" cy="784939"/>
      </dsp:txXfrm>
    </dsp:sp>
    <dsp:sp modelId="{10C7A3A2-43E8-44EF-9E0C-855F4CBB4DF1}">
      <dsp:nvSpPr>
        <dsp:cNvPr id="0" name=""/>
        <dsp:cNvSpPr/>
      </dsp:nvSpPr>
      <dsp:spPr>
        <a:xfrm rot="8100000">
          <a:off x="3550493" y="2113070"/>
          <a:ext cx="175808" cy="374649"/>
        </a:xfrm>
        <a:prstGeom prst="rightArrow">
          <a:avLst>
            <a:gd name="adj1" fmla="val 60000"/>
            <a:gd name="adj2" fmla="val 50000"/>
          </a:avLst>
        </a:prstGeom>
        <a:solidFill>
          <a:schemeClr val="accent3">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3595511" y="2169353"/>
        <a:ext cx="123066" cy="224789"/>
      </dsp:txXfrm>
    </dsp:sp>
    <dsp:sp modelId="{24239D1E-C243-44DD-B374-00E7F2D56AA3}">
      <dsp:nvSpPr>
        <dsp:cNvPr id="0" name=""/>
        <dsp:cNvSpPr/>
      </dsp:nvSpPr>
      <dsp:spPr>
        <a:xfrm>
          <a:off x="2019088" y="2356624"/>
          <a:ext cx="1791123" cy="1110071"/>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Abstract Conceptualization</a:t>
          </a:r>
        </a:p>
      </dsp:txBody>
      <dsp:txXfrm>
        <a:off x="2281392" y="2519190"/>
        <a:ext cx="1266515" cy="784939"/>
      </dsp:txXfrm>
    </dsp:sp>
    <dsp:sp modelId="{EC04C9B9-5C85-4D18-B02B-88534744CD65}">
      <dsp:nvSpPr>
        <dsp:cNvPr id="0" name=""/>
        <dsp:cNvSpPr/>
      </dsp:nvSpPr>
      <dsp:spPr>
        <a:xfrm rot="13500000">
          <a:off x="2241209" y="2138798"/>
          <a:ext cx="175808" cy="374649"/>
        </a:xfrm>
        <a:prstGeom prst="rightArrow">
          <a:avLst>
            <a:gd name="adj1" fmla="val 60000"/>
            <a:gd name="adj2" fmla="val 50000"/>
          </a:avLst>
        </a:prstGeom>
        <a:solidFill>
          <a:schemeClr val="accent4">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2286227" y="2232375"/>
        <a:ext cx="123066" cy="224789"/>
      </dsp:txXfrm>
    </dsp:sp>
    <dsp:sp modelId="{776B336B-E7BF-411B-AA1A-1ED2D5766383}">
      <dsp:nvSpPr>
        <dsp:cNvPr id="0" name=""/>
        <dsp:cNvSpPr/>
      </dsp:nvSpPr>
      <dsp:spPr>
        <a:xfrm>
          <a:off x="840978" y="1178514"/>
          <a:ext cx="1791123" cy="1110071"/>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sp3d extrusionH="28000" prstMaterial="matte"/>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Active Experimentation</a:t>
          </a:r>
        </a:p>
      </dsp:txBody>
      <dsp:txXfrm>
        <a:off x="1103282" y="1341080"/>
        <a:ext cx="1266515" cy="784939"/>
      </dsp:txXfrm>
    </dsp:sp>
    <dsp:sp modelId="{7BB71CB7-D79A-4B13-8C81-74D217AC105A}">
      <dsp:nvSpPr>
        <dsp:cNvPr id="0" name=""/>
        <dsp:cNvSpPr/>
      </dsp:nvSpPr>
      <dsp:spPr>
        <a:xfrm rot="18900000">
          <a:off x="2131108" y="829853"/>
          <a:ext cx="175808" cy="374649"/>
        </a:xfrm>
        <a:prstGeom prst="rightArrow">
          <a:avLst>
            <a:gd name="adj1" fmla="val 60000"/>
            <a:gd name="adj2" fmla="val 50000"/>
          </a:avLst>
        </a:prstGeom>
        <a:solidFill>
          <a:schemeClr val="accent5">
            <a:hueOff val="0"/>
            <a:satOff val="0"/>
            <a:lumOff val="0"/>
            <a:alphaOff val="0"/>
          </a:schemeClr>
        </a:solidFill>
        <a:ln>
          <a:noFill/>
        </a:ln>
        <a:effectLst/>
        <a:sp3d z="-227350" prstMaterial="matte"/>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2138832" y="923430"/>
        <a:ext cx="123066" cy="22478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0BF53-E612-4033-87F6-687202E6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22</Pages>
  <Words>4384</Words>
  <Characters>24993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Tamanna Trisha</cp:lastModifiedBy>
  <cp:revision>37</cp:revision>
  <dcterms:created xsi:type="dcterms:W3CDTF">2018-08-25T12:13:00Z</dcterms:created>
  <dcterms:modified xsi:type="dcterms:W3CDTF">2018-08-30T11:51:00Z</dcterms:modified>
</cp:coreProperties>
</file>