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353B1E" w14:textId="4ED7F7D3"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The restaurant I have chosen for this </w:t>
      </w:r>
      <w:r w:rsidR="00921141" w:rsidRPr="000B417D">
        <w:rPr>
          <w:rFonts w:ascii="Arial" w:hAnsi="Arial" w:cs="Arial"/>
          <w:sz w:val="24"/>
          <w:szCs w:val="24"/>
        </w:rPr>
        <w:t>analysis</w:t>
      </w:r>
      <w:r w:rsidRPr="000B417D">
        <w:rPr>
          <w:rFonts w:ascii="Arial" w:hAnsi="Arial" w:cs="Arial"/>
          <w:sz w:val="24"/>
          <w:szCs w:val="24"/>
        </w:rPr>
        <w:t xml:space="preserve"> is </w:t>
      </w:r>
      <w:r w:rsidR="00921141" w:rsidRPr="000B417D">
        <w:rPr>
          <w:rFonts w:ascii="Arial" w:hAnsi="Arial" w:cs="Arial"/>
          <w:sz w:val="24"/>
          <w:szCs w:val="24"/>
        </w:rPr>
        <w:t>Bistrot Pierre in Mumbles, Swansea</w:t>
      </w:r>
      <w:r w:rsidRPr="000B417D">
        <w:rPr>
          <w:rFonts w:ascii="Arial" w:hAnsi="Arial" w:cs="Arial"/>
          <w:sz w:val="24"/>
          <w:szCs w:val="24"/>
        </w:rPr>
        <w:t>. They offer a culinary experience based on traditional French cuisine at prices that are affordable</w:t>
      </w:r>
      <w:r w:rsidR="00921141" w:rsidRPr="000B417D">
        <w:rPr>
          <w:rFonts w:ascii="Arial" w:hAnsi="Arial" w:cs="Arial"/>
          <w:sz w:val="24"/>
          <w:szCs w:val="24"/>
        </w:rPr>
        <w:t xml:space="preserve"> and accessible</w:t>
      </w:r>
      <w:r w:rsidRPr="000B417D">
        <w:rPr>
          <w:rFonts w:ascii="Arial" w:hAnsi="Arial" w:cs="Arial"/>
          <w:sz w:val="24"/>
          <w:szCs w:val="24"/>
        </w:rPr>
        <w:t xml:space="preserve"> for everyone. Their menu include</w:t>
      </w:r>
      <w:r w:rsidR="00921141" w:rsidRPr="000B417D">
        <w:rPr>
          <w:rFonts w:ascii="Arial" w:hAnsi="Arial" w:cs="Arial"/>
          <w:sz w:val="24"/>
          <w:szCs w:val="24"/>
        </w:rPr>
        <w:t>s</w:t>
      </w:r>
      <w:r w:rsidRPr="000B417D">
        <w:rPr>
          <w:rFonts w:ascii="Arial" w:hAnsi="Arial" w:cs="Arial"/>
          <w:sz w:val="24"/>
          <w:szCs w:val="24"/>
        </w:rPr>
        <w:t xml:space="preserve"> classic dishes such as their aged steak with fries, boeuf bourguignon, and the most iconic French dessert, crème </w:t>
      </w:r>
      <w:proofErr w:type="spellStart"/>
      <w:r w:rsidRPr="000B417D">
        <w:rPr>
          <w:rFonts w:ascii="Arial" w:hAnsi="Arial" w:cs="Arial"/>
          <w:sz w:val="24"/>
          <w:szCs w:val="24"/>
        </w:rPr>
        <w:t>brûlée</w:t>
      </w:r>
      <w:proofErr w:type="spellEnd"/>
      <w:r w:rsidR="00E820BD" w:rsidRPr="000B417D">
        <w:rPr>
          <w:rFonts w:ascii="Arial" w:hAnsi="Arial" w:cs="Arial"/>
          <w:sz w:val="24"/>
          <w:szCs w:val="24"/>
        </w:rPr>
        <w:t xml:space="preserve"> (Bistrot Pierre n.d.)</w:t>
      </w:r>
      <w:r w:rsidRPr="000B417D">
        <w:rPr>
          <w:rFonts w:ascii="Arial" w:hAnsi="Arial" w:cs="Arial"/>
          <w:sz w:val="24"/>
          <w:szCs w:val="24"/>
        </w:rPr>
        <w:t xml:space="preserve">. They also feature an extensive wine and champagne list, </w:t>
      </w:r>
      <w:r w:rsidR="00921141" w:rsidRPr="000B417D">
        <w:rPr>
          <w:rFonts w:ascii="Arial" w:hAnsi="Arial" w:cs="Arial"/>
          <w:sz w:val="24"/>
          <w:szCs w:val="24"/>
        </w:rPr>
        <w:t xml:space="preserve">with prices </w:t>
      </w:r>
      <w:r w:rsidRPr="000B417D">
        <w:rPr>
          <w:rFonts w:ascii="Arial" w:hAnsi="Arial" w:cs="Arial"/>
          <w:sz w:val="24"/>
          <w:szCs w:val="24"/>
        </w:rPr>
        <w:t>ranging from £30 to £250, allowing for perfect pairing choices with the food</w:t>
      </w:r>
      <w:r w:rsidR="00921141" w:rsidRPr="000B417D">
        <w:rPr>
          <w:rFonts w:ascii="Arial" w:hAnsi="Arial" w:cs="Arial"/>
          <w:sz w:val="24"/>
          <w:szCs w:val="24"/>
        </w:rPr>
        <w:t xml:space="preserve"> at various price points</w:t>
      </w:r>
      <w:r w:rsidRPr="000B417D">
        <w:rPr>
          <w:rFonts w:ascii="Arial" w:hAnsi="Arial" w:cs="Arial"/>
          <w:sz w:val="24"/>
          <w:szCs w:val="24"/>
        </w:rPr>
        <w:t xml:space="preserve">. Notably, they </w:t>
      </w:r>
      <w:r w:rsidR="00921141" w:rsidRPr="000B417D">
        <w:rPr>
          <w:rFonts w:ascii="Arial" w:hAnsi="Arial" w:cs="Arial"/>
          <w:sz w:val="24"/>
          <w:szCs w:val="24"/>
        </w:rPr>
        <w:t xml:space="preserve">also </w:t>
      </w:r>
      <w:r w:rsidRPr="000B417D">
        <w:rPr>
          <w:rFonts w:ascii="Arial" w:hAnsi="Arial" w:cs="Arial"/>
          <w:sz w:val="24"/>
          <w:szCs w:val="24"/>
        </w:rPr>
        <w:t>have</w:t>
      </w:r>
      <w:r w:rsidR="00921141" w:rsidRPr="000B417D">
        <w:rPr>
          <w:rFonts w:ascii="Arial" w:hAnsi="Arial" w:cs="Arial"/>
          <w:sz w:val="24"/>
          <w:szCs w:val="24"/>
        </w:rPr>
        <w:t xml:space="preserve"> several</w:t>
      </w:r>
      <w:r w:rsidRPr="000B417D">
        <w:rPr>
          <w:rFonts w:ascii="Arial" w:hAnsi="Arial" w:cs="Arial"/>
          <w:sz w:val="24"/>
          <w:szCs w:val="24"/>
        </w:rPr>
        <w:t xml:space="preserve"> beautiful locations</w:t>
      </w:r>
      <w:r w:rsidR="00921141" w:rsidRPr="000B417D">
        <w:rPr>
          <w:rFonts w:ascii="Arial" w:hAnsi="Arial" w:cs="Arial"/>
          <w:sz w:val="24"/>
          <w:szCs w:val="24"/>
        </w:rPr>
        <w:t xml:space="preserve"> across the country</w:t>
      </w:r>
      <w:r w:rsidRPr="000B417D">
        <w:rPr>
          <w:rFonts w:ascii="Arial" w:hAnsi="Arial" w:cs="Arial"/>
          <w:sz w:val="24"/>
          <w:szCs w:val="24"/>
        </w:rPr>
        <w:t xml:space="preserve">, such as the restaurant in Swansea Bay (Mumbles), which will be the focus of </w:t>
      </w:r>
      <w:r w:rsidR="00921141" w:rsidRPr="000B417D">
        <w:rPr>
          <w:rFonts w:ascii="Arial" w:hAnsi="Arial" w:cs="Arial"/>
          <w:sz w:val="24"/>
          <w:szCs w:val="24"/>
        </w:rPr>
        <w:t>this</w:t>
      </w:r>
      <w:r w:rsidRPr="000B417D">
        <w:rPr>
          <w:rFonts w:ascii="Arial" w:hAnsi="Arial" w:cs="Arial"/>
          <w:sz w:val="24"/>
          <w:szCs w:val="24"/>
        </w:rPr>
        <w:t xml:space="preserve"> marketing analysis.</w:t>
      </w:r>
      <w:r w:rsidR="00921141" w:rsidRPr="000B417D">
        <w:rPr>
          <w:rFonts w:ascii="Arial" w:hAnsi="Arial" w:cs="Arial"/>
          <w:sz w:val="24"/>
          <w:szCs w:val="24"/>
        </w:rPr>
        <w:t xml:space="preserve"> </w:t>
      </w:r>
    </w:p>
    <w:p w14:paraId="4029B0E2" w14:textId="77777777" w:rsidR="00020A99" w:rsidRPr="000B417D" w:rsidRDefault="00020A99" w:rsidP="000B417D">
      <w:pPr>
        <w:spacing w:line="360" w:lineRule="auto"/>
        <w:rPr>
          <w:rFonts w:ascii="Arial" w:hAnsi="Arial" w:cs="Arial"/>
          <w:sz w:val="24"/>
          <w:szCs w:val="24"/>
        </w:rPr>
      </w:pPr>
    </w:p>
    <w:p w14:paraId="1A73B6C7" w14:textId="591B4DB8"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The restaurant</w:t>
      </w:r>
      <w:r w:rsidR="00921141" w:rsidRPr="000B417D">
        <w:rPr>
          <w:rFonts w:ascii="Arial" w:hAnsi="Arial" w:cs="Arial"/>
          <w:sz w:val="24"/>
          <w:szCs w:val="24"/>
        </w:rPr>
        <w:t xml:space="preserve"> itself</w:t>
      </w:r>
      <w:r w:rsidRPr="000B417D">
        <w:rPr>
          <w:rFonts w:ascii="Arial" w:hAnsi="Arial" w:cs="Arial"/>
          <w:sz w:val="24"/>
          <w:szCs w:val="24"/>
        </w:rPr>
        <w:t xml:space="preserve"> has a prime location within Mumbles Bay, which will be a significant factor in </w:t>
      </w:r>
      <w:r w:rsidR="00921141" w:rsidRPr="000B417D">
        <w:rPr>
          <w:rFonts w:ascii="Arial" w:hAnsi="Arial" w:cs="Arial"/>
          <w:sz w:val="24"/>
          <w:szCs w:val="24"/>
        </w:rPr>
        <w:t>the</w:t>
      </w:r>
      <w:r w:rsidRPr="000B417D">
        <w:rPr>
          <w:rFonts w:ascii="Arial" w:hAnsi="Arial" w:cs="Arial"/>
          <w:sz w:val="24"/>
          <w:szCs w:val="24"/>
        </w:rPr>
        <w:t xml:space="preserve"> marketing strategy</w:t>
      </w:r>
      <w:r w:rsidR="0096508B" w:rsidRPr="000B417D">
        <w:rPr>
          <w:rFonts w:ascii="Arial" w:hAnsi="Arial" w:cs="Arial"/>
          <w:sz w:val="24"/>
          <w:szCs w:val="24"/>
        </w:rPr>
        <w:t xml:space="preserve"> (Mosca, 2017)</w:t>
      </w:r>
      <w:r w:rsidRPr="000B417D">
        <w:rPr>
          <w:rFonts w:ascii="Arial" w:hAnsi="Arial" w:cs="Arial"/>
          <w:sz w:val="24"/>
          <w:szCs w:val="24"/>
        </w:rPr>
        <w:t xml:space="preserve">. The goal of </w:t>
      </w:r>
      <w:r w:rsidR="00921141" w:rsidRPr="000B417D">
        <w:rPr>
          <w:rFonts w:ascii="Arial" w:hAnsi="Arial" w:cs="Arial"/>
          <w:sz w:val="24"/>
          <w:szCs w:val="24"/>
        </w:rPr>
        <w:t xml:space="preserve">the </w:t>
      </w:r>
      <w:r w:rsidRPr="000B417D">
        <w:rPr>
          <w:rFonts w:ascii="Arial" w:hAnsi="Arial" w:cs="Arial"/>
          <w:sz w:val="24"/>
          <w:szCs w:val="24"/>
        </w:rPr>
        <w:t>marketing plan is to increase brand recognition, boosting its popularity and value. Another objective is to attract new customers and increase the current customer base by 20 percent.</w:t>
      </w:r>
    </w:p>
    <w:p w14:paraId="6437C09D" w14:textId="77777777" w:rsidR="00020A99" w:rsidRPr="000B417D" w:rsidRDefault="00020A99" w:rsidP="000B417D">
      <w:pPr>
        <w:spacing w:line="360" w:lineRule="auto"/>
        <w:rPr>
          <w:rFonts w:ascii="Arial" w:hAnsi="Arial" w:cs="Arial"/>
          <w:sz w:val="24"/>
          <w:szCs w:val="24"/>
        </w:rPr>
      </w:pPr>
    </w:p>
    <w:p w14:paraId="49E53C73" w14:textId="439B38FE"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In the short term, we will increase </w:t>
      </w:r>
      <w:r w:rsidR="00921141" w:rsidRPr="000B417D">
        <w:rPr>
          <w:rFonts w:ascii="Arial" w:hAnsi="Arial" w:cs="Arial"/>
          <w:sz w:val="24"/>
          <w:szCs w:val="24"/>
        </w:rPr>
        <w:t>brand</w:t>
      </w:r>
      <w:r w:rsidRPr="000B417D">
        <w:rPr>
          <w:rFonts w:ascii="Arial" w:hAnsi="Arial" w:cs="Arial"/>
          <w:sz w:val="24"/>
          <w:szCs w:val="24"/>
        </w:rPr>
        <w:t xml:space="preserve"> visibility within the local community through digital platforms, and due to the location, </w:t>
      </w:r>
      <w:r w:rsidR="00921141" w:rsidRPr="000B417D">
        <w:rPr>
          <w:rFonts w:ascii="Arial" w:hAnsi="Arial" w:cs="Arial"/>
          <w:sz w:val="24"/>
          <w:szCs w:val="24"/>
        </w:rPr>
        <w:t>it would be beneficial to</w:t>
      </w:r>
      <w:r w:rsidRPr="000B417D">
        <w:rPr>
          <w:rFonts w:ascii="Arial" w:hAnsi="Arial" w:cs="Arial"/>
          <w:sz w:val="24"/>
          <w:szCs w:val="24"/>
        </w:rPr>
        <w:t xml:space="preserve"> set up a street food stand offering small free food samples to showcase </w:t>
      </w:r>
      <w:r w:rsidR="00921141" w:rsidRPr="000B417D">
        <w:rPr>
          <w:rFonts w:ascii="Arial" w:hAnsi="Arial" w:cs="Arial"/>
          <w:sz w:val="24"/>
          <w:szCs w:val="24"/>
        </w:rPr>
        <w:t>the</w:t>
      </w:r>
      <w:r w:rsidRPr="000B417D">
        <w:rPr>
          <w:rFonts w:ascii="Arial" w:hAnsi="Arial" w:cs="Arial"/>
          <w:sz w:val="24"/>
          <w:szCs w:val="24"/>
        </w:rPr>
        <w:t xml:space="preserve"> exquisite cuisine</w:t>
      </w:r>
      <w:r w:rsidR="00921141" w:rsidRPr="000B417D">
        <w:rPr>
          <w:rFonts w:ascii="Arial" w:hAnsi="Arial" w:cs="Arial"/>
          <w:sz w:val="24"/>
          <w:szCs w:val="24"/>
        </w:rPr>
        <w:t xml:space="preserve"> offered in the main restaurant</w:t>
      </w:r>
      <w:r w:rsidR="00974F35" w:rsidRPr="000B417D">
        <w:rPr>
          <w:rFonts w:ascii="Arial" w:hAnsi="Arial" w:cs="Arial"/>
          <w:sz w:val="24"/>
          <w:szCs w:val="24"/>
        </w:rPr>
        <w:t xml:space="preserve"> </w:t>
      </w:r>
      <w:r w:rsidR="00974F35" w:rsidRPr="000B417D">
        <w:rPr>
          <w:rFonts w:ascii="Arial" w:hAnsi="Arial" w:cs="Arial"/>
          <w:sz w:val="24"/>
          <w:szCs w:val="24"/>
        </w:rPr>
        <w:t>(HubSpot Blog, 2024)</w:t>
      </w:r>
      <w:r w:rsidRPr="000B417D">
        <w:rPr>
          <w:rFonts w:ascii="Arial" w:hAnsi="Arial" w:cs="Arial"/>
          <w:sz w:val="24"/>
          <w:szCs w:val="24"/>
        </w:rPr>
        <w:t xml:space="preserve">. In the long term, </w:t>
      </w:r>
      <w:r w:rsidR="00921141" w:rsidRPr="000B417D">
        <w:rPr>
          <w:rFonts w:ascii="Arial" w:hAnsi="Arial" w:cs="Arial"/>
          <w:sz w:val="24"/>
          <w:szCs w:val="24"/>
        </w:rPr>
        <w:t xml:space="preserve">the </w:t>
      </w:r>
      <w:r w:rsidRPr="000B417D">
        <w:rPr>
          <w:rFonts w:ascii="Arial" w:hAnsi="Arial" w:cs="Arial"/>
          <w:sz w:val="24"/>
          <w:szCs w:val="24"/>
        </w:rPr>
        <w:t>aim</w:t>
      </w:r>
      <w:r w:rsidR="00921141" w:rsidRPr="000B417D">
        <w:rPr>
          <w:rFonts w:ascii="Arial" w:hAnsi="Arial" w:cs="Arial"/>
          <w:sz w:val="24"/>
          <w:szCs w:val="24"/>
        </w:rPr>
        <w:t xml:space="preserve"> would be</w:t>
      </w:r>
      <w:r w:rsidRPr="000B417D">
        <w:rPr>
          <w:rFonts w:ascii="Arial" w:hAnsi="Arial" w:cs="Arial"/>
          <w:sz w:val="24"/>
          <w:szCs w:val="24"/>
        </w:rPr>
        <w:t xml:space="preserve"> to position Bistro Pierre as the number one reference for French cuisine in the city, achieved through excellent food, classic French service, and advertising efforts.</w:t>
      </w:r>
    </w:p>
    <w:p w14:paraId="7A4CD374" w14:textId="77777777" w:rsidR="00020A99" w:rsidRPr="000B417D" w:rsidRDefault="00020A99" w:rsidP="000B417D">
      <w:pPr>
        <w:spacing w:line="360" w:lineRule="auto"/>
        <w:rPr>
          <w:rFonts w:ascii="Arial" w:hAnsi="Arial" w:cs="Arial"/>
          <w:sz w:val="24"/>
          <w:szCs w:val="24"/>
        </w:rPr>
      </w:pPr>
    </w:p>
    <w:p w14:paraId="7058F483"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In sales, we will increase our reviews by reminding all our waitstaff in briefings that every table and every customer matters, as their opinions help our growth. Our long-term goal is to achieve an exponential annual growth of 10 percent.</w:t>
      </w:r>
    </w:p>
    <w:p w14:paraId="3F052441" w14:textId="77777777" w:rsidR="00E213D8" w:rsidRPr="000B417D" w:rsidRDefault="00E213D8" w:rsidP="000B417D">
      <w:pPr>
        <w:spacing w:line="360" w:lineRule="auto"/>
        <w:rPr>
          <w:rFonts w:ascii="Arial" w:hAnsi="Arial" w:cs="Arial"/>
          <w:sz w:val="24"/>
          <w:szCs w:val="24"/>
        </w:rPr>
      </w:pPr>
    </w:p>
    <w:p w14:paraId="52F6FF79" w14:textId="6349A648" w:rsidR="00E213D8" w:rsidRPr="000B417D" w:rsidRDefault="00E213D8" w:rsidP="000B417D">
      <w:pPr>
        <w:spacing w:line="360" w:lineRule="auto"/>
        <w:rPr>
          <w:rFonts w:ascii="Arial" w:hAnsi="Arial" w:cs="Arial"/>
          <w:sz w:val="24"/>
          <w:szCs w:val="24"/>
        </w:rPr>
      </w:pPr>
      <w:r w:rsidRPr="000B417D">
        <w:rPr>
          <w:rFonts w:ascii="Arial" w:hAnsi="Arial" w:cs="Arial"/>
          <w:sz w:val="24"/>
          <w:szCs w:val="24"/>
        </w:rPr>
        <w:t>Expanding upon</w:t>
      </w:r>
      <w:r w:rsidRPr="000B417D">
        <w:rPr>
          <w:rFonts w:ascii="Arial" w:hAnsi="Arial" w:cs="Arial"/>
          <w:sz w:val="24"/>
          <w:szCs w:val="24"/>
        </w:rPr>
        <w:t xml:space="preserve"> our sales strategy, we will place a strong emphasis on increasing our customer reviews and ratings. To achieve this, we will implement a comprehensive approach that starts with our waitstaff. During daily briefings, we will </w:t>
      </w:r>
      <w:r w:rsidRPr="000B417D">
        <w:rPr>
          <w:rFonts w:ascii="Arial" w:hAnsi="Arial" w:cs="Arial"/>
          <w:sz w:val="24"/>
          <w:szCs w:val="24"/>
        </w:rPr>
        <w:lastRenderedPageBreak/>
        <w:t>reinforce the importance of delivering exceptional service to every table and ensuring each customer's experience is memorable</w:t>
      </w:r>
      <w:r w:rsidR="00D157C1" w:rsidRPr="000B417D">
        <w:rPr>
          <w:rFonts w:ascii="Arial" w:hAnsi="Arial" w:cs="Arial"/>
          <w:sz w:val="24"/>
          <w:szCs w:val="24"/>
        </w:rPr>
        <w:t xml:space="preserve"> </w:t>
      </w:r>
      <w:r w:rsidR="00D157C1" w:rsidRPr="000B417D">
        <w:rPr>
          <w:rFonts w:ascii="Arial" w:hAnsi="Arial" w:cs="Arial"/>
          <w:color w:val="2C3E50"/>
          <w:sz w:val="24"/>
          <w:szCs w:val="24"/>
          <w:shd w:val="clear" w:color="auto" w:fill="FFFFFF"/>
        </w:rPr>
        <w:t>(www.mindtools.com, n.d.)</w:t>
      </w:r>
      <w:r w:rsidRPr="000B417D">
        <w:rPr>
          <w:rFonts w:ascii="Arial" w:hAnsi="Arial" w:cs="Arial"/>
          <w:sz w:val="24"/>
          <w:szCs w:val="24"/>
        </w:rPr>
        <w:t>. We will remind our staff that each interaction is an opportunity to make a positive impression, as customer feedback plays a crucial role in our growth and reputation.</w:t>
      </w:r>
    </w:p>
    <w:p w14:paraId="68B3AEE7" w14:textId="77777777" w:rsidR="00E213D8" w:rsidRPr="000B417D" w:rsidRDefault="00E213D8" w:rsidP="000B417D">
      <w:pPr>
        <w:spacing w:line="360" w:lineRule="auto"/>
        <w:rPr>
          <w:rFonts w:ascii="Arial" w:hAnsi="Arial" w:cs="Arial"/>
          <w:sz w:val="24"/>
          <w:szCs w:val="24"/>
        </w:rPr>
      </w:pPr>
    </w:p>
    <w:p w14:paraId="5049CDFA" w14:textId="6CE255B7" w:rsidR="00E213D8" w:rsidRPr="000B417D" w:rsidRDefault="00E213D8" w:rsidP="000B417D">
      <w:pPr>
        <w:spacing w:line="360" w:lineRule="auto"/>
        <w:rPr>
          <w:rFonts w:ascii="Arial" w:hAnsi="Arial" w:cs="Arial"/>
          <w:sz w:val="24"/>
          <w:szCs w:val="24"/>
        </w:rPr>
      </w:pPr>
      <w:r w:rsidRPr="000B417D">
        <w:rPr>
          <w:rFonts w:ascii="Arial" w:hAnsi="Arial" w:cs="Arial"/>
          <w:sz w:val="24"/>
          <w:szCs w:val="24"/>
        </w:rPr>
        <w:t xml:space="preserve">To support this </w:t>
      </w:r>
      <w:r w:rsidRPr="000B417D">
        <w:rPr>
          <w:rFonts w:ascii="Arial" w:hAnsi="Arial" w:cs="Arial"/>
          <w:sz w:val="24"/>
          <w:szCs w:val="24"/>
        </w:rPr>
        <w:t>plan</w:t>
      </w:r>
      <w:r w:rsidRPr="000B417D">
        <w:rPr>
          <w:rFonts w:ascii="Arial" w:hAnsi="Arial" w:cs="Arial"/>
          <w:sz w:val="24"/>
          <w:szCs w:val="24"/>
        </w:rPr>
        <w:t>, we will provide our staff with training sessions focused on customer service excellence, teaching them how to engage with customers effectively, address their needs promptly, and create a welcoming atmosphere</w:t>
      </w:r>
      <w:r w:rsidR="00F97A0A" w:rsidRPr="000B417D">
        <w:rPr>
          <w:rFonts w:ascii="Arial" w:hAnsi="Arial" w:cs="Arial"/>
          <w:sz w:val="24"/>
          <w:szCs w:val="24"/>
        </w:rPr>
        <w:t xml:space="preserve"> </w:t>
      </w:r>
      <w:r w:rsidR="00F97A0A" w:rsidRPr="000B417D">
        <w:rPr>
          <w:rFonts w:ascii="Arial" w:hAnsi="Arial" w:cs="Arial"/>
          <w:sz w:val="24"/>
          <w:szCs w:val="24"/>
        </w:rPr>
        <w:t>(</w:t>
      </w:r>
      <w:proofErr w:type="spellStart"/>
      <w:r w:rsidR="00F97A0A" w:rsidRPr="000B417D">
        <w:rPr>
          <w:rFonts w:ascii="Arial" w:hAnsi="Arial" w:cs="Arial"/>
          <w:sz w:val="24"/>
          <w:szCs w:val="24"/>
        </w:rPr>
        <w:t>MarketingProfs</w:t>
      </w:r>
      <w:proofErr w:type="spellEnd"/>
      <w:r w:rsidR="00F97A0A" w:rsidRPr="000B417D">
        <w:rPr>
          <w:rFonts w:ascii="Arial" w:hAnsi="Arial" w:cs="Arial"/>
          <w:sz w:val="24"/>
          <w:szCs w:val="24"/>
        </w:rPr>
        <w:t>, 2024)</w:t>
      </w:r>
      <w:r w:rsidRPr="000B417D">
        <w:rPr>
          <w:rFonts w:ascii="Arial" w:hAnsi="Arial" w:cs="Arial"/>
          <w:sz w:val="24"/>
          <w:szCs w:val="24"/>
        </w:rPr>
        <w:t xml:space="preserve">. We will also encourage our waitstaff to politely ask satisfied customers to leave reviews on popular platforms such as Google, TripAdvisor, and Yelp. To facilitate this, </w:t>
      </w:r>
      <w:r w:rsidRPr="000B417D">
        <w:rPr>
          <w:rFonts w:ascii="Arial" w:hAnsi="Arial" w:cs="Arial"/>
          <w:sz w:val="24"/>
          <w:szCs w:val="24"/>
        </w:rPr>
        <w:t>one possibility would be to</w:t>
      </w:r>
      <w:r w:rsidRPr="000B417D">
        <w:rPr>
          <w:rFonts w:ascii="Arial" w:hAnsi="Arial" w:cs="Arial"/>
          <w:sz w:val="24"/>
          <w:szCs w:val="24"/>
        </w:rPr>
        <w:t xml:space="preserve"> provide table cards with QR codes linking directly to our review pages, making it eas</w:t>
      </w:r>
      <w:r w:rsidRPr="000B417D">
        <w:rPr>
          <w:rFonts w:ascii="Arial" w:hAnsi="Arial" w:cs="Arial"/>
          <w:sz w:val="24"/>
          <w:szCs w:val="24"/>
        </w:rPr>
        <w:t>ier and more likely</w:t>
      </w:r>
      <w:r w:rsidRPr="000B417D">
        <w:rPr>
          <w:rFonts w:ascii="Arial" w:hAnsi="Arial" w:cs="Arial"/>
          <w:sz w:val="24"/>
          <w:szCs w:val="24"/>
        </w:rPr>
        <w:t xml:space="preserve"> for customers to share their positive experiences</w:t>
      </w:r>
      <w:r w:rsidR="00D157C1" w:rsidRPr="000B417D">
        <w:rPr>
          <w:rFonts w:ascii="Arial" w:hAnsi="Arial" w:cs="Arial"/>
          <w:sz w:val="24"/>
          <w:szCs w:val="24"/>
        </w:rPr>
        <w:t xml:space="preserve"> (Anon, 2023)</w:t>
      </w:r>
      <w:r w:rsidRPr="000B417D">
        <w:rPr>
          <w:rFonts w:ascii="Arial" w:hAnsi="Arial" w:cs="Arial"/>
          <w:sz w:val="24"/>
          <w:szCs w:val="24"/>
        </w:rPr>
        <w:t>.</w:t>
      </w:r>
    </w:p>
    <w:p w14:paraId="3A6FC58A" w14:textId="77777777" w:rsidR="00E213D8" w:rsidRPr="000B417D" w:rsidRDefault="00E213D8" w:rsidP="000B417D">
      <w:pPr>
        <w:spacing w:line="360" w:lineRule="auto"/>
        <w:rPr>
          <w:rFonts w:ascii="Arial" w:hAnsi="Arial" w:cs="Arial"/>
          <w:sz w:val="24"/>
          <w:szCs w:val="24"/>
        </w:rPr>
      </w:pPr>
    </w:p>
    <w:p w14:paraId="6CFA112D" w14:textId="4A4A6A1D" w:rsidR="00E213D8" w:rsidRPr="000B417D" w:rsidRDefault="00E213D8" w:rsidP="000B417D">
      <w:pPr>
        <w:spacing w:line="360" w:lineRule="auto"/>
        <w:rPr>
          <w:rFonts w:ascii="Arial" w:hAnsi="Arial" w:cs="Arial"/>
          <w:sz w:val="24"/>
          <w:szCs w:val="24"/>
        </w:rPr>
      </w:pPr>
      <w:r w:rsidRPr="000B417D">
        <w:rPr>
          <w:rFonts w:ascii="Arial" w:hAnsi="Arial" w:cs="Arial"/>
          <w:sz w:val="24"/>
          <w:szCs w:val="24"/>
        </w:rPr>
        <w:t xml:space="preserve">Furthermore, we will introduce a recognition program for our waitstaff, rewarding those who receive exceptional mentions in customer reviews. This not only motivates </w:t>
      </w:r>
      <w:r w:rsidRPr="000B417D">
        <w:rPr>
          <w:rFonts w:ascii="Arial" w:hAnsi="Arial" w:cs="Arial"/>
          <w:sz w:val="24"/>
          <w:szCs w:val="24"/>
        </w:rPr>
        <w:t>the</w:t>
      </w:r>
      <w:r w:rsidRPr="000B417D">
        <w:rPr>
          <w:rFonts w:ascii="Arial" w:hAnsi="Arial" w:cs="Arial"/>
          <w:sz w:val="24"/>
          <w:szCs w:val="24"/>
        </w:rPr>
        <w:t xml:space="preserve"> staff to strive for excellence</w:t>
      </w:r>
      <w:r w:rsidRPr="000B417D">
        <w:rPr>
          <w:rFonts w:ascii="Arial" w:hAnsi="Arial" w:cs="Arial"/>
          <w:sz w:val="24"/>
          <w:szCs w:val="24"/>
        </w:rPr>
        <w:t xml:space="preserve"> and consistency</w:t>
      </w:r>
      <w:r w:rsidRPr="000B417D">
        <w:rPr>
          <w:rFonts w:ascii="Arial" w:hAnsi="Arial" w:cs="Arial"/>
          <w:sz w:val="24"/>
          <w:szCs w:val="24"/>
        </w:rPr>
        <w:t xml:space="preserve"> but also </w:t>
      </w:r>
      <w:r w:rsidRPr="000B417D">
        <w:rPr>
          <w:rFonts w:ascii="Arial" w:hAnsi="Arial" w:cs="Arial"/>
          <w:sz w:val="24"/>
          <w:szCs w:val="24"/>
        </w:rPr>
        <w:t>creates</w:t>
      </w:r>
      <w:r w:rsidRPr="000B417D">
        <w:rPr>
          <w:rFonts w:ascii="Arial" w:hAnsi="Arial" w:cs="Arial"/>
          <w:sz w:val="24"/>
          <w:szCs w:val="24"/>
        </w:rPr>
        <w:t xml:space="preserve"> a </w:t>
      </w:r>
      <w:r w:rsidR="00C03A23" w:rsidRPr="000B417D">
        <w:rPr>
          <w:rFonts w:ascii="Arial" w:hAnsi="Arial" w:cs="Arial"/>
          <w:sz w:val="24"/>
          <w:szCs w:val="24"/>
        </w:rPr>
        <w:t>feeling</w:t>
      </w:r>
      <w:r w:rsidRPr="000B417D">
        <w:rPr>
          <w:rFonts w:ascii="Arial" w:hAnsi="Arial" w:cs="Arial"/>
          <w:sz w:val="24"/>
          <w:szCs w:val="24"/>
        </w:rPr>
        <w:t xml:space="preserve"> of pride in their work.</w:t>
      </w:r>
    </w:p>
    <w:p w14:paraId="5071E794" w14:textId="77777777" w:rsidR="00E213D8" w:rsidRPr="000B417D" w:rsidRDefault="00E213D8" w:rsidP="000B417D">
      <w:pPr>
        <w:spacing w:line="360" w:lineRule="auto"/>
        <w:rPr>
          <w:rFonts w:ascii="Arial" w:hAnsi="Arial" w:cs="Arial"/>
          <w:sz w:val="24"/>
          <w:szCs w:val="24"/>
        </w:rPr>
      </w:pPr>
    </w:p>
    <w:p w14:paraId="3CCDF8E6" w14:textId="194FE1D4" w:rsidR="00E213D8" w:rsidRPr="000B417D" w:rsidRDefault="00C03A23" w:rsidP="000B417D">
      <w:pPr>
        <w:spacing w:line="360" w:lineRule="auto"/>
        <w:rPr>
          <w:rFonts w:ascii="Arial" w:hAnsi="Arial" w:cs="Arial"/>
          <w:sz w:val="24"/>
          <w:szCs w:val="24"/>
        </w:rPr>
      </w:pPr>
      <w:r w:rsidRPr="000B417D">
        <w:rPr>
          <w:rFonts w:ascii="Arial" w:hAnsi="Arial" w:cs="Arial"/>
          <w:sz w:val="24"/>
          <w:szCs w:val="24"/>
        </w:rPr>
        <w:t>As previously stated, o</w:t>
      </w:r>
      <w:r w:rsidR="00E213D8" w:rsidRPr="000B417D">
        <w:rPr>
          <w:rFonts w:ascii="Arial" w:hAnsi="Arial" w:cs="Arial"/>
          <w:sz w:val="24"/>
          <w:szCs w:val="24"/>
        </w:rPr>
        <w:t>ur long-term goal is to achieve an exponential annual growth of 10 percent. To reach this target, we will continually monitor our performance through key metrics such as the number of new reviews, average ratings, and customer feedback trends</w:t>
      </w:r>
      <w:r w:rsidR="00F97A0A" w:rsidRPr="000B417D">
        <w:rPr>
          <w:rFonts w:ascii="Arial" w:hAnsi="Arial" w:cs="Arial"/>
          <w:sz w:val="24"/>
          <w:szCs w:val="24"/>
        </w:rPr>
        <w:t xml:space="preserve"> </w:t>
      </w:r>
      <w:r w:rsidR="00E820BD" w:rsidRPr="000B417D">
        <w:rPr>
          <w:rFonts w:ascii="Arial" w:hAnsi="Arial" w:cs="Arial"/>
          <w:color w:val="2C3E50"/>
          <w:sz w:val="24"/>
          <w:szCs w:val="24"/>
          <w:shd w:val="clear" w:color="auto" w:fill="FFFFFF"/>
        </w:rPr>
        <w:t>(Heitzman, 2024)</w:t>
      </w:r>
      <w:r w:rsidR="00E820BD" w:rsidRPr="000B417D">
        <w:rPr>
          <w:rFonts w:ascii="Arial" w:hAnsi="Arial" w:cs="Arial"/>
          <w:color w:val="2C3E50"/>
          <w:sz w:val="24"/>
          <w:szCs w:val="24"/>
          <w:shd w:val="clear" w:color="auto" w:fill="FFFFFF"/>
        </w:rPr>
        <w:t xml:space="preserve"> </w:t>
      </w:r>
      <w:r w:rsidR="00E213D8" w:rsidRPr="000B417D">
        <w:rPr>
          <w:rFonts w:ascii="Arial" w:hAnsi="Arial" w:cs="Arial"/>
          <w:sz w:val="24"/>
          <w:szCs w:val="24"/>
        </w:rPr>
        <w:t xml:space="preserve">By </w:t>
      </w:r>
      <w:r w:rsidRPr="000B417D">
        <w:rPr>
          <w:rFonts w:ascii="Arial" w:hAnsi="Arial" w:cs="Arial"/>
          <w:sz w:val="24"/>
          <w:szCs w:val="24"/>
        </w:rPr>
        <w:t>analysing</w:t>
      </w:r>
      <w:r w:rsidR="00E213D8" w:rsidRPr="000B417D">
        <w:rPr>
          <w:rFonts w:ascii="Arial" w:hAnsi="Arial" w:cs="Arial"/>
          <w:sz w:val="24"/>
          <w:szCs w:val="24"/>
        </w:rPr>
        <w:t xml:space="preserve"> this data, we can identify areas for improvement and implement changes to enhance our service quality</w:t>
      </w:r>
      <w:r w:rsidR="00F97A0A" w:rsidRPr="000B417D">
        <w:rPr>
          <w:rFonts w:ascii="Arial" w:hAnsi="Arial" w:cs="Arial"/>
          <w:sz w:val="24"/>
          <w:szCs w:val="24"/>
        </w:rPr>
        <w:t xml:space="preserve"> </w:t>
      </w:r>
      <w:r w:rsidR="00F97A0A" w:rsidRPr="000B417D">
        <w:rPr>
          <w:rFonts w:ascii="Arial" w:hAnsi="Arial" w:cs="Arial"/>
          <w:sz w:val="24"/>
          <w:szCs w:val="24"/>
        </w:rPr>
        <w:t>(Smart Insights, 2024)</w:t>
      </w:r>
      <w:r w:rsidR="00E213D8" w:rsidRPr="000B417D">
        <w:rPr>
          <w:rFonts w:ascii="Arial" w:hAnsi="Arial" w:cs="Arial"/>
          <w:sz w:val="24"/>
          <w:szCs w:val="24"/>
        </w:rPr>
        <w:t>.</w:t>
      </w:r>
    </w:p>
    <w:p w14:paraId="44D26B1E" w14:textId="77777777" w:rsidR="00E213D8" w:rsidRPr="000B417D" w:rsidRDefault="00E213D8" w:rsidP="000B417D">
      <w:pPr>
        <w:spacing w:line="360" w:lineRule="auto"/>
        <w:rPr>
          <w:rFonts w:ascii="Arial" w:hAnsi="Arial" w:cs="Arial"/>
          <w:sz w:val="24"/>
          <w:szCs w:val="24"/>
        </w:rPr>
      </w:pPr>
    </w:p>
    <w:p w14:paraId="57643663" w14:textId="7021CFB4" w:rsidR="00E213D8" w:rsidRPr="000B417D" w:rsidRDefault="00E213D8" w:rsidP="000B417D">
      <w:pPr>
        <w:spacing w:line="360" w:lineRule="auto"/>
        <w:rPr>
          <w:rFonts w:ascii="Arial" w:hAnsi="Arial" w:cs="Arial"/>
          <w:sz w:val="24"/>
          <w:szCs w:val="24"/>
        </w:rPr>
      </w:pPr>
      <w:r w:rsidRPr="000B417D">
        <w:rPr>
          <w:rFonts w:ascii="Arial" w:hAnsi="Arial" w:cs="Arial"/>
          <w:sz w:val="24"/>
          <w:szCs w:val="24"/>
        </w:rPr>
        <w:t>Additionally, we will leverage our positive reviews in our marketing efforts, showcasing customer testimonials on our website and social media platforms. This not only builds trust with potential customers</w:t>
      </w:r>
      <w:r w:rsidR="00C03A23" w:rsidRPr="000B417D">
        <w:rPr>
          <w:rFonts w:ascii="Arial" w:hAnsi="Arial" w:cs="Arial"/>
          <w:sz w:val="24"/>
          <w:szCs w:val="24"/>
        </w:rPr>
        <w:t xml:space="preserve"> due to the personal nature of the </w:t>
      </w:r>
      <w:r w:rsidR="00C03A23" w:rsidRPr="000B417D">
        <w:rPr>
          <w:rFonts w:ascii="Arial" w:hAnsi="Arial" w:cs="Arial"/>
          <w:sz w:val="24"/>
          <w:szCs w:val="24"/>
        </w:rPr>
        <w:lastRenderedPageBreak/>
        <w:t>reviews</w:t>
      </w:r>
      <w:r w:rsidRPr="000B417D">
        <w:rPr>
          <w:rFonts w:ascii="Arial" w:hAnsi="Arial" w:cs="Arial"/>
          <w:sz w:val="24"/>
          <w:szCs w:val="24"/>
        </w:rPr>
        <w:t xml:space="preserve"> but also reinforces our commitment to delivering outstanding dining experiences.</w:t>
      </w:r>
    </w:p>
    <w:p w14:paraId="3A8761A9" w14:textId="77777777" w:rsidR="00E213D8" w:rsidRPr="000B417D" w:rsidRDefault="00E213D8" w:rsidP="000B417D">
      <w:pPr>
        <w:spacing w:line="360" w:lineRule="auto"/>
        <w:rPr>
          <w:rFonts w:ascii="Arial" w:hAnsi="Arial" w:cs="Arial"/>
          <w:sz w:val="24"/>
          <w:szCs w:val="24"/>
        </w:rPr>
      </w:pPr>
    </w:p>
    <w:p w14:paraId="6DE7837E" w14:textId="18435302" w:rsidR="00E213D8" w:rsidRPr="000B417D" w:rsidRDefault="00E213D8" w:rsidP="000B417D">
      <w:pPr>
        <w:spacing w:line="360" w:lineRule="auto"/>
        <w:rPr>
          <w:rFonts w:ascii="Arial" w:hAnsi="Arial" w:cs="Arial"/>
          <w:sz w:val="24"/>
          <w:szCs w:val="24"/>
        </w:rPr>
      </w:pPr>
      <w:r w:rsidRPr="000B417D">
        <w:rPr>
          <w:rFonts w:ascii="Arial" w:hAnsi="Arial" w:cs="Arial"/>
          <w:sz w:val="24"/>
          <w:szCs w:val="24"/>
        </w:rPr>
        <w:t xml:space="preserve">By prioritizing customer satisfaction and actively seeking feedback, we aim to build a loyal customer base that will drive our growth and establish Bistro Pierre as the premier destination for French cuisine in Swansea. </w:t>
      </w:r>
      <w:r w:rsidR="00C03A23" w:rsidRPr="000B417D">
        <w:rPr>
          <w:rFonts w:ascii="Arial" w:hAnsi="Arial" w:cs="Arial"/>
          <w:sz w:val="24"/>
          <w:szCs w:val="24"/>
        </w:rPr>
        <w:t>It is</w:t>
      </w:r>
      <w:r w:rsidRPr="000B417D">
        <w:rPr>
          <w:rFonts w:ascii="Arial" w:hAnsi="Arial" w:cs="Arial"/>
          <w:sz w:val="24"/>
          <w:szCs w:val="24"/>
        </w:rPr>
        <w:t xml:space="preserve"> continuous improvement and a customer-centric approach</w:t>
      </w:r>
      <w:r w:rsidR="001D3EB1" w:rsidRPr="000B417D">
        <w:rPr>
          <w:rFonts w:ascii="Arial" w:hAnsi="Arial" w:cs="Arial"/>
          <w:sz w:val="24"/>
          <w:szCs w:val="24"/>
        </w:rPr>
        <w:t xml:space="preserve"> </w:t>
      </w:r>
      <w:r w:rsidR="00C03A23" w:rsidRPr="000B417D">
        <w:rPr>
          <w:rFonts w:ascii="Arial" w:hAnsi="Arial" w:cs="Arial"/>
          <w:sz w:val="24"/>
          <w:szCs w:val="24"/>
        </w:rPr>
        <w:t xml:space="preserve">that will lead to </w:t>
      </w:r>
      <w:r w:rsidRPr="000B417D">
        <w:rPr>
          <w:rFonts w:ascii="Arial" w:hAnsi="Arial" w:cs="Arial"/>
          <w:sz w:val="24"/>
          <w:szCs w:val="24"/>
        </w:rPr>
        <w:t>achiev</w:t>
      </w:r>
      <w:r w:rsidR="00C03A23" w:rsidRPr="000B417D">
        <w:rPr>
          <w:rFonts w:ascii="Arial" w:hAnsi="Arial" w:cs="Arial"/>
          <w:sz w:val="24"/>
          <w:szCs w:val="24"/>
        </w:rPr>
        <w:t>ing</w:t>
      </w:r>
      <w:r w:rsidRPr="000B417D">
        <w:rPr>
          <w:rFonts w:ascii="Arial" w:hAnsi="Arial" w:cs="Arial"/>
          <w:sz w:val="24"/>
          <w:szCs w:val="24"/>
        </w:rPr>
        <w:t xml:space="preserve"> and sustain</w:t>
      </w:r>
      <w:r w:rsidR="00C03A23" w:rsidRPr="000B417D">
        <w:rPr>
          <w:rFonts w:ascii="Arial" w:hAnsi="Arial" w:cs="Arial"/>
          <w:sz w:val="24"/>
          <w:szCs w:val="24"/>
        </w:rPr>
        <w:t>ing</w:t>
      </w:r>
      <w:r w:rsidRPr="000B417D">
        <w:rPr>
          <w:rFonts w:ascii="Arial" w:hAnsi="Arial" w:cs="Arial"/>
          <w:sz w:val="24"/>
          <w:szCs w:val="24"/>
        </w:rPr>
        <w:t xml:space="preserve"> </w:t>
      </w:r>
      <w:r w:rsidR="00C03A23" w:rsidRPr="000B417D">
        <w:rPr>
          <w:rFonts w:ascii="Arial" w:hAnsi="Arial" w:cs="Arial"/>
          <w:sz w:val="24"/>
          <w:szCs w:val="24"/>
        </w:rPr>
        <w:t>the</w:t>
      </w:r>
      <w:r w:rsidRPr="000B417D">
        <w:rPr>
          <w:rFonts w:ascii="Arial" w:hAnsi="Arial" w:cs="Arial"/>
          <w:sz w:val="24"/>
          <w:szCs w:val="24"/>
        </w:rPr>
        <w:t xml:space="preserve"> ambitious growth objectives</w:t>
      </w:r>
      <w:r w:rsidR="001D3EB1" w:rsidRPr="000B417D">
        <w:rPr>
          <w:rFonts w:ascii="Arial" w:hAnsi="Arial" w:cs="Arial"/>
          <w:sz w:val="24"/>
          <w:szCs w:val="24"/>
        </w:rPr>
        <w:t xml:space="preserve"> set</w:t>
      </w:r>
      <w:r w:rsidRPr="000B417D">
        <w:rPr>
          <w:rFonts w:ascii="Arial" w:hAnsi="Arial" w:cs="Arial"/>
          <w:sz w:val="24"/>
          <w:szCs w:val="24"/>
        </w:rPr>
        <w:t>.</w:t>
      </w:r>
    </w:p>
    <w:p w14:paraId="1FA92AAC" w14:textId="77777777" w:rsidR="00020A99" w:rsidRPr="000B417D" w:rsidRDefault="00020A99" w:rsidP="000B417D">
      <w:pPr>
        <w:spacing w:line="360" w:lineRule="auto"/>
        <w:rPr>
          <w:rFonts w:ascii="Arial" w:hAnsi="Arial" w:cs="Arial"/>
          <w:sz w:val="24"/>
          <w:szCs w:val="24"/>
        </w:rPr>
      </w:pPr>
    </w:p>
    <w:p w14:paraId="37D6BD4F" w14:textId="78515F7E"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Customer loyalty will be a key part of this process, so </w:t>
      </w:r>
      <w:r w:rsidR="001D3EB1" w:rsidRPr="000B417D">
        <w:rPr>
          <w:rFonts w:ascii="Arial" w:hAnsi="Arial" w:cs="Arial"/>
          <w:sz w:val="24"/>
          <w:szCs w:val="24"/>
        </w:rPr>
        <w:t>one possibility would be to</w:t>
      </w:r>
      <w:r w:rsidRPr="000B417D">
        <w:rPr>
          <w:rFonts w:ascii="Arial" w:hAnsi="Arial" w:cs="Arial"/>
          <w:sz w:val="24"/>
          <w:szCs w:val="24"/>
        </w:rPr>
        <w:t xml:space="preserve"> create a rewards plan for our most loyal customers, such as a 20 percent discount on their fifth dinner</w:t>
      </w:r>
      <w:r w:rsidR="00D157C1" w:rsidRPr="000B417D">
        <w:rPr>
          <w:rFonts w:ascii="Arial" w:hAnsi="Arial" w:cs="Arial"/>
          <w:sz w:val="24"/>
          <w:szCs w:val="24"/>
        </w:rPr>
        <w:t xml:space="preserve"> (Peeling, 2022)</w:t>
      </w:r>
      <w:r w:rsidRPr="000B417D">
        <w:rPr>
          <w:rFonts w:ascii="Arial" w:hAnsi="Arial" w:cs="Arial"/>
          <w:sz w:val="24"/>
          <w:szCs w:val="24"/>
        </w:rPr>
        <w:t xml:space="preserve">. </w:t>
      </w:r>
      <w:r w:rsidR="001D3EB1" w:rsidRPr="000B417D">
        <w:rPr>
          <w:rFonts w:ascii="Arial" w:hAnsi="Arial" w:cs="Arial"/>
          <w:sz w:val="24"/>
          <w:szCs w:val="24"/>
        </w:rPr>
        <w:t>This could be achieved</w:t>
      </w:r>
      <w:r w:rsidRPr="000B417D">
        <w:rPr>
          <w:rFonts w:ascii="Arial" w:hAnsi="Arial" w:cs="Arial"/>
          <w:sz w:val="24"/>
          <w:szCs w:val="24"/>
        </w:rPr>
        <w:t xml:space="preserve"> by creating a personal profile for each customer, where we w</w:t>
      </w:r>
      <w:r w:rsidR="001D3EB1" w:rsidRPr="000B417D">
        <w:rPr>
          <w:rFonts w:ascii="Arial" w:hAnsi="Arial" w:cs="Arial"/>
          <w:sz w:val="24"/>
          <w:szCs w:val="24"/>
        </w:rPr>
        <w:t>ould</w:t>
      </w:r>
      <w:r w:rsidRPr="000B417D">
        <w:rPr>
          <w:rFonts w:ascii="Arial" w:hAnsi="Arial" w:cs="Arial"/>
          <w:sz w:val="24"/>
          <w:szCs w:val="24"/>
        </w:rPr>
        <w:t xml:space="preserve"> have their personal data and email </w:t>
      </w:r>
      <w:r w:rsidR="001D3EB1" w:rsidRPr="000B417D">
        <w:rPr>
          <w:rFonts w:ascii="Arial" w:hAnsi="Arial" w:cs="Arial"/>
          <w:sz w:val="24"/>
          <w:szCs w:val="24"/>
        </w:rPr>
        <w:t xml:space="preserve">address </w:t>
      </w:r>
      <w:r w:rsidRPr="000B417D">
        <w:rPr>
          <w:rFonts w:ascii="Arial" w:hAnsi="Arial" w:cs="Arial"/>
          <w:sz w:val="24"/>
          <w:szCs w:val="24"/>
        </w:rPr>
        <w:t>to</w:t>
      </w:r>
      <w:r w:rsidR="001D3EB1" w:rsidRPr="000B417D">
        <w:rPr>
          <w:rFonts w:ascii="Arial" w:hAnsi="Arial" w:cs="Arial"/>
          <w:sz w:val="24"/>
          <w:szCs w:val="24"/>
        </w:rPr>
        <w:t xml:space="preserve"> be able to</w:t>
      </w:r>
      <w:r w:rsidRPr="000B417D">
        <w:rPr>
          <w:rFonts w:ascii="Arial" w:hAnsi="Arial" w:cs="Arial"/>
          <w:sz w:val="24"/>
          <w:szCs w:val="24"/>
        </w:rPr>
        <w:t xml:space="preserve"> send them new restaurant information, promotions, or birthday discounts. In the long term, we will ensure our customers promote our restaurant by word of mouth and share digital content, reaching a larger number of clients</w:t>
      </w:r>
      <w:r w:rsidR="001D3EB1" w:rsidRPr="000B417D">
        <w:rPr>
          <w:rFonts w:ascii="Arial" w:hAnsi="Arial" w:cs="Arial"/>
          <w:sz w:val="24"/>
          <w:szCs w:val="24"/>
        </w:rPr>
        <w:t xml:space="preserve"> in an increasingly digital world</w:t>
      </w:r>
      <w:r w:rsidRPr="000B417D">
        <w:rPr>
          <w:rFonts w:ascii="Arial" w:hAnsi="Arial" w:cs="Arial"/>
          <w:sz w:val="24"/>
          <w:szCs w:val="24"/>
        </w:rPr>
        <w:t>.</w:t>
      </w:r>
    </w:p>
    <w:p w14:paraId="36182CCF" w14:textId="77777777" w:rsidR="003D744A" w:rsidRPr="000B417D" w:rsidRDefault="003D744A" w:rsidP="000B417D">
      <w:pPr>
        <w:spacing w:line="360" w:lineRule="auto"/>
        <w:rPr>
          <w:rFonts w:ascii="Arial" w:hAnsi="Arial" w:cs="Arial"/>
          <w:sz w:val="24"/>
          <w:szCs w:val="24"/>
        </w:rPr>
      </w:pPr>
    </w:p>
    <w:p w14:paraId="1FE59EF5" w14:textId="53D58DF2" w:rsidR="003D744A" w:rsidRPr="000B417D" w:rsidRDefault="003D744A" w:rsidP="000B417D">
      <w:pPr>
        <w:spacing w:line="360" w:lineRule="auto"/>
        <w:rPr>
          <w:rFonts w:ascii="Arial" w:hAnsi="Arial" w:cs="Arial"/>
          <w:sz w:val="24"/>
          <w:szCs w:val="24"/>
        </w:rPr>
      </w:pPr>
      <w:r w:rsidRPr="000B417D">
        <w:rPr>
          <w:rFonts w:ascii="Arial" w:hAnsi="Arial" w:cs="Arial"/>
          <w:b/>
          <w:bCs/>
          <w:sz w:val="24"/>
          <w:szCs w:val="24"/>
        </w:rPr>
        <w:t>SMART Target:</w:t>
      </w:r>
      <w:r w:rsidRPr="000B417D">
        <w:rPr>
          <w:rFonts w:ascii="Arial" w:hAnsi="Arial" w:cs="Arial"/>
          <w:sz w:val="24"/>
          <w:szCs w:val="24"/>
        </w:rPr>
        <w:t xml:space="preserve"> </w:t>
      </w:r>
      <w:r w:rsidRPr="000B417D">
        <w:rPr>
          <w:rFonts w:ascii="Arial" w:hAnsi="Arial" w:cs="Arial"/>
          <w:sz w:val="24"/>
          <w:szCs w:val="24"/>
        </w:rPr>
        <w:t xml:space="preserve">The aim of </w:t>
      </w:r>
      <w:r w:rsidRPr="000B417D">
        <w:rPr>
          <w:rFonts w:ascii="Arial" w:hAnsi="Arial" w:cs="Arial"/>
          <w:sz w:val="24"/>
          <w:szCs w:val="24"/>
        </w:rPr>
        <w:t>the</w:t>
      </w:r>
      <w:r w:rsidRPr="000B417D">
        <w:rPr>
          <w:rFonts w:ascii="Arial" w:hAnsi="Arial" w:cs="Arial"/>
          <w:sz w:val="24"/>
          <w:szCs w:val="24"/>
        </w:rPr>
        <w:t xml:space="preserve"> marketing plan is to increase Bistrot Pierre's brand recognition and customer base in Swansea by 20% within one year through targeted digital marketing, community engagement, and exceptional customer service.</w:t>
      </w:r>
    </w:p>
    <w:p w14:paraId="44295BB6" w14:textId="77777777" w:rsidR="00020A99" w:rsidRPr="000B417D" w:rsidRDefault="00020A99" w:rsidP="000B417D">
      <w:pPr>
        <w:spacing w:line="360" w:lineRule="auto"/>
        <w:rPr>
          <w:rFonts w:ascii="Arial" w:hAnsi="Arial" w:cs="Arial"/>
          <w:sz w:val="24"/>
          <w:szCs w:val="24"/>
        </w:rPr>
      </w:pPr>
    </w:p>
    <w:p w14:paraId="5F56BB0E" w14:textId="7A6C260F"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SWOT Analysis</w:t>
      </w:r>
    </w:p>
    <w:p w14:paraId="1D52E12E" w14:textId="67CCCD3F"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We will start with the strengths, highlighting the culinary experience of our food while maintaining classic, traditional French </w:t>
      </w:r>
      <w:r w:rsidR="001D3EB1" w:rsidRPr="000B417D">
        <w:rPr>
          <w:rFonts w:ascii="Arial" w:hAnsi="Arial" w:cs="Arial"/>
          <w:sz w:val="24"/>
          <w:szCs w:val="24"/>
        </w:rPr>
        <w:t>flavours</w:t>
      </w:r>
      <w:r w:rsidRPr="000B417D">
        <w:rPr>
          <w:rFonts w:ascii="Arial" w:hAnsi="Arial" w:cs="Arial"/>
          <w:sz w:val="24"/>
          <w:szCs w:val="24"/>
        </w:rPr>
        <w:t xml:space="preserve"> of high quality. The restaurant's ambiance will be focused on an old French brasserie, providing that rustic and cozy feel characteristic of French restaurants. The staff chosen to serve the tables will undergo two weeks of intensive training, learning the classic and elegant style, prioritizing the customer's well-being, good service, and friendliness.</w:t>
      </w:r>
    </w:p>
    <w:p w14:paraId="0F956B12" w14:textId="77777777" w:rsidR="00020A99" w:rsidRPr="000B417D" w:rsidRDefault="00020A99" w:rsidP="000B417D">
      <w:pPr>
        <w:spacing w:line="360" w:lineRule="auto"/>
        <w:rPr>
          <w:rFonts w:ascii="Arial" w:hAnsi="Arial" w:cs="Arial"/>
          <w:sz w:val="24"/>
          <w:szCs w:val="24"/>
        </w:rPr>
      </w:pPr>
    </w:p>
    <w:p w14:paraId="72393E58" w14:textId="08F1AA29"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lastRenderedPageBreak/>
        <w:t>We will take advantage of the opportunity for customers to have a unique gastronomic experience and unparalleled service. By using technology, we will boost our marketing through social media as the main method to reach more audiences. Given Swansea's great interest in gastronomy and the continuous increase in food-related activities, we will get involved in all kinds of activities such as gastronomic events or alliances with food influencers, who will enhance our restaurant through social media</w:t>
      </w:r>
      <w:r w:rsidR="000C2AC7" w:rsidRPr="000B417D">
        <w:rPr>
          <w:rFonts w:ascii="Arial" w:hAnsi="Arial" w:cs="Arial"/>
          <w:sz w:val="24"/>
          <w:szCs w:val="24"/>
        </w:rPr>
        <w:t xml:space="preserve"> </w:t>
      </w:r>
      <w:r w:rsidR="000C2AC7" w:rsidRPr="000B417D">
        <w:rPr>
          <w:rFonts w:ascii="Arial" w:hAnsi="Arial" w:cs="Arial"/>
          <w:color w:val="2C3E50"/>
          <w:sz w:val="24"/>
          <w:szCs w:val="24"/>
          <w:shd w:val="clear" w:color="auto" w:fill="FFFFFF"/>
        </w:rPr>
        <w:t>(Clarke-Wildeman and Drink, 2021)</w:t>
      </w:r>
      <w:r w:rsidRPr="000B417D">
        <w:rPr>
          <w:rFonts w:ascii="Arial" w:hAnsi="Arial" w:cs="Arial"/>
          <w:sz w:val="24"/>
          <w:szCs w:val="24"/>
        </w:rPr>
        <w:t>.</w:t>
      </w:r>
    </w:p>
    <w:p w14:paraId="1919A7A3" w14:textId="77777777" w:rsidR="00020A99" w:rsidRPr="000B417D" w:rsidRDefault="00020A99" w:rsidP="000B417D">
      <w:pPr>
        <w:spacing w:line="360" w:lineRule="auto"/>
        <w:rPr>
          <w:rFonts w:ascii="Arial" w:hAnsi="Arial" w:cs="Arial"/>
          <w:sz w:val="24"/>
          <w:szCs w:val="24"/>
        </w:rPr>
      </w:pPr>
    </w:p>
    <w:p w14:paraId="0840E0D3" w14:textId="78877411"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The best way to prevent problems is to anticipate them and </w:t>
      </w:r>
      <w:r w:rsidR="001D3EB1" w:rsidRPr="000B417D">
        <w:rPr>
          <w:rFonts w:ascii="Arial" w:hAnsi="Arial" w:cs="Arial"/>
          <w:sz w:val="24"/>
          <w:szCs w:val="24"/>
        </w:rPr>
        <w:t>analyse</w:t>
      </w:r>
      <w:r w:rsidRPr="000B417D">
        <w:rPr>
          <w:rFonts w:ascii="Arial" w:hAnsi="Arial" w:cs="Arial"/>
          <w:sz w:val="24"/>
          <w:szCs w:val="24"/>
        </w:rPr>
        <w:t xml:space="preserve"> them before they happen</w:t>
      </w:r>
      <w:r w:rsidR="003C53DB" w:rsidRPr="000B417D">
        <w:rPr>
          <w:rFonts w:ascii="Arial" w:hAnsi="Arial" w:cs="Arial"/>
          <w:sz w:val="24"/>
          <w:szCs w:val="24"/>
        </w:rPr>
        <w:t xml:space="preserve"> (</w:t>
      </w:r>
      <w:proofErr w:type="spellStart"/>
      <w:r w:rsidR="003C53DB" w:rsidRPr="000B417D">
        <w:rPr>
          <w:rFonts w:ascii="Arial" w:hAnsi="Arial" w:cs="Arial"/>
          <w:sz w:val="24"/>
          <w:szCs w:val="24"/>
        </w:rPr>
        <w:t>Macarubbo</w:t>
      </w:r>
      <w:proofErr w:type="spellEnd"/>
      <w:r w:rsidR="003C53DB" w:rsidRPr="000B417D">
        <w:rPr>
          <w:rFonts w:ascii="Arial" w:hAnsi="Arial" w:cs="Arial"/>
          <w:sz w:val="24"/>
          <w:szCs w:val="24"/>
        </w:rPr>
        <w:t xml:space="preserve"> 2023)</w:t>
      </w:r>
      <w:r w:rsidRPr="000B417D">
        <w:rPr>
          <w:rFonts w:ascii="Arial" w:hAnsi="Arial" w:cs="Arial"/>
          <w:sz w:val="24"/>
          <w:szCs w:val="24"/>
        </w:rPr>
        <w:t>. We need to consider the high competition, especially in the Mumbles area due to its busy boardwalk with many restaurants and hospitality businesses. Another way to work with control and not lose the profit from our food and drink is to control supplier prices and choose the cheapest option while prioritizing product quality, reflected in the product.</w:t>
      </w:r>
    </w:p>
    <w:p w14:paraId="3BFDB281" w14:textId="77777777" w:rsidR="00020A99" w:rsidRPr="000B417D" w:rsidRDefault="00020A99" w:rsidP="000B417D">
      <w:pPr>
        <w:spacing w:line="360" w:lineRule="auto"/>
        <w:rPr>
          <w:rFonts w:ascii="Arial" w:hAnsi="Arial" w:cs="Arial"/>
          <w:sz w:val="24"/>
          <w:szCs w:val="24"/>
        </w:rPr>
      </w:pPr>
    </w:p>
    <w:p w14:paraId="0EB5CD04" w14:textId="14BFF885"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One of the significant threats to the hospitality sector is changing customer preferences due to the wide variety of cuisines in the area</w:t>
      </w:r>
      <w:r w:rsidR="00401A56" w:rsidRPr="000B417D">
        <w:rPr>
          <w:rFonts w:ascii="Arial" w:hAnsi="Arial" w:cs="Arial"/>
          <w:sz w:val="24"/>
          <w:szCs w:val="24"/>
        </w:rPr>
        <w:t xml:space="preserve"> (Linney, 2023)</w:t>
      </w:r>
      <w:r w:rsidRPr="000B417D">
        <w:rPr>
          <w:rFonts w:ascii="Arial" w:hAnsi="Arial" w:cs="Arial"/>
          <w:sz w:val="24"/>
          <w:szCs w:val="24"/>
        </w:rPr>
        <w:t>. Seasonal menu changes will keep our customers hooked and eager to return to our restaurant. Another current threat is the economic influence on the hospitality sector, as factors like crises, inflation, or tax increases</w:t>
      </w:r>
      <w:r w:rsidR="001D3EB1" w:rsidRPr="000B417D">
        <w:rPr>
          <w:rFonts w:ascii="Arial" w:hAnsi="Arial" w:cs="Arial"/>
          <w:sz w:val="24"/>
          <w:szCs w:val="24"/>
        </w:rPr>
        <w:t xml:space="preserve"> that</w:t>
      </w:r>
      <w:r w:rsidRPr="000B417D">
        <w:rPr>
          <w:rFonts w:ascii="Arial" w:hAnsi="Arial" w:cs="Arial"/>
          <w:sz w:val="24"/>
          <w:szCs w:val="24"/>
        </w:rPr>
        <w:t xml:space="preserve"> can affect our customers' economy.</w:t>
      </w:r>
    </w:p>
    <w:p w14:paraId="6F86D73C" w14:textId="77777777" w:rsidR="00020A99" w:rsidRPr="000B417D" w:rsidRDefault="00020A99" w:rsidP="000B417D">
      <w:pPr>
        <w:spacing w:line="360" w:lineRule="auto"/>
        <w:rPr>
          <w:rFonts w:ascii="Arial" w:hAnsi="Arial" w:cs="Arial"/>
          <w:sz w:val="24"/>
          <w:szCs w:val="24"/>
        </w:rPr>
      </w:pPr>
    </w:p>
    <w:p w14:paraId="22FC0F43" w14:textId="4D6ACB14"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Market Segmentation</w:t>
      </w:r>
    </w:p>
    <w:p w14:paraId="3AE2378F" w14:textId="77777777" w:rsidR="00020A99" w:rsidRPr="000B417D" w:rsidRDefault="00020A99" w:rsidP="000B417D">
      <w:pPr>
        <w:spacing w:line="360" w:lineRule="auto"/>
        <w:rPr>
          <w:rFonts w:ascii="Arial" w:hAnsi="Arial" w:cs="Arial"/>
          <w:sz w:val="24"/>
          <w:szCs w:val="24"/>
        </w:rPr>
      </w:pPr>
    </w:p>
    <w:p w14:paraId="137A47F6" w14:textId="06865516"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Demographically, our potential customers will range from 25 to 65 years old with medium to high incomes, as the product and quality of service are reflected in the prices. Geographically, our clientele will be local but also include </w:t>
      </w:r>
      <w:proofErr w:type="gramStart"/>
      <w:r w:rsidRPr="000B417D">
        <w:rPr>
          <w:rFonts w:ascii="Arial" w:hAnsi="Arial" w:cs="Arial"/>
          <w:sz w:val="24"/>
          <w:szCs w:val="24"/>
        </w:rPr>
        <w:t>a large number of</w:t>
      </w:r>
      <w:proofErr w:type="gramEnd"/>
      <w:r w:rsidRPr="000B417D">
        <w:rPr>
          <w:rFonts w:ascii="Arial" w:hAnsi="Arial" w:cs="Arial"/>
          <w:sz w:val="24"/>
          <w:szCs w:val="24"/>
        </w:rPr>
        <w:t xml:space="preserve"> tourists, given Mumbles' location as a major tourist destination</w:t>
      </w:r>
      <w:r w:rsidR="00401A56" w:rsidRPr="000B417D">
        <w:rPr>
          <w:rFonts w:ascii="Arial" w:hAnsi="Arial" w:cs="Arial"/>
          <w:sz w:val="24"/>
          <w:szCs w:val="24"/>
        </w:rPr>
        <w:t xml:space="preserve"> (Mumbles – MDT)</w:t>
      </w:r>
      <w:r w:rsidRPr="000B417D">
        <w:rPr>
          <w:rFonts w:ascii="Arial" w:hAnsi="Arial" w:cs="Arial"/>
          <w:sz w:val="24"/>
          <w:szCs w:val="24"/>
        </w:rPr>
        <w:t>. Therefore, it is crucial to work on personal branding and make the restaurant known nationally so that tourists traveling anywhere in the country will have references to our restaurant.</w:t>
      </w:r>
    </w:p>
    <w:p w14:paraId="55276821" w14:textId="77777777" w:rsidR="00020A99" w:rsidRPr="000B417D" w:rsidRDefault="00020A99" w:rsidP="000B417D">
      <w:pPr>
        <w:spacing w:line="360" w:lineRule="auto"/>
        <w:rPr>
          <w:rFonts w:ascii="Arial" w:hAnsi="Arial" w:cs="Arial"/>
          <w:sz w:val="24"/>
          <w:szCs w:val="24"/>
        </w:rPr>
      </w:pPr>
    </w:p>
    <w:p w14:paraId="63D2A9EE"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Another segment of customers will be psychographic, those with a special interest in gastronomy and its factors. These high-value customers generally post and use social media extensively as a reference.</w:t>
      </w:r>
    </w:p>
    <w:p w14:paraId="23CDF78A" w14:textId="77777777" w:rsidR="00020A99" w:rsidRPr="000B417D" w:rsidRDefault="00020A99" w:rsidP="000B417D">
      <w:pPr>
        <w:spacing w:line="360" w:lineRule="auto"/>
        <w:rPr>
          <w:rFonts w:ascii="Arial" w:hAnsi="Arial" w:cs="Arial"/>
          <w:sz w:val="24"/>
          <w:szCs w:val="24"/>
        </w:rPr>
      </w:pPr>
    </w:p>
    <w:p w14:paraId="2F9E2813" w14:textId="454EA7B9"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Marketing Strategies</w:t>
      </w:r>
    </w:p>
    <w:p w14:paraId="61742A8E" w14:textId="77777777" w:rsidR="00020A99" w:rsidRPr="000B417D" w:rsidRDefault="00020A99" w:rsidP="000B417D">
      <w:pPr>
        <w:spacing w:line="360" w:lineRule="auto"/>
        <w:rPr>
          <w:rFonts w:ascii="Arial" w:hAnsi="Arial" w:cs="Arial"/>
          <w:sz w:val="24"/>
          <w:szCs w:val="24"/>
        </w:rPr>
      </w:pPr>
    </w:p>
    <w:p w14:paraId="409178A1" w14:textId="3F5B16F5"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Digital Marketing:</w:t>
      </w:r>
    </w:p>
    <w:p w14:paraId="27CD99AC" w14:textId="48A465CA"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w:t>
      </w:r>
      <w:proofErr w:type="gramStart"/>
      <w:r w:rsidRPr="000B417D">
        <w:rPr>
          <w:rFonts w:ascii="Arial" w:hAnsi="Arial" w:cs="Arial"/>
          <w:sz w:val="24"/>
          <w:szCs w:val="24"/>
        </w:rPr>
        <w:t>Social Media</w:t>
      </w:r>
      <w:proofErr w:type="gramEnd"/>
      <w:r w:rsidRPr="000B417D">
        <w:rPr>
          <w:rFonts w:ascii="Arial" w:hAnsi="Arial" w:cs="Arial"/>
          <w:sz w:val="24"/>
          <w:szCs w:val="24"/>
        </w:rPr>
        <w:t>: Create and maintain active profiles on Instagram, Facebook, and Twitter. Publish visually appealing content such as photos and videos of dishes, restaurant events, and customer testimonials</w:t>
      </w:r>
      <w:r w:rsidR="00F97A0A" w:rsidRPr="000B417D">
        <w:rPr>
          <w:rFonts w:ascii="Arial" w:hAnsi="Arial" w:cs="Arial"/>
          <w:sz w:val="24"/>
          <w:szCs w:val="24"/>
        </w:rPr>
        <w:t xml:space="preserve"> </w:t>
      </w:r>
      <w:r w:rsidR="00F97A0A" w:rsidRPr="000B417D">
        <w:rPr>
          <w:rFonts w:ascii="Arial" w:hAnsi="Arial" w:cs="Arial"/>
          <w:sz w:val="24"/>
          <w:szCs w:val="24"/>
        </w:rPr>
        <w:t>(Sprout Social, 2024)</w:t>
      </w:r>
      <w:r w:rsidRPr="000B417D">
        <w:rPr>
          <w:rFonts w:ascii="Arial" w:hAnsi="Arial" w:cs="Arial"/>
          <w:sz w:val="24"/>
          <w:szCs w:val="24"/>
        </w:rPr>
        <w:t>.</w:t>
      </w:r>
    </w:p>
    <w:p w14:paraId="158D2584" w14:textId="61CBA5D2"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SEO and SEM: Optimize the website for search engines and use paid ads on Google to drive traffic to the site.</w:t>
      </w:r>
    </w:p>
    <w:p w14:paraId="62E4FE1C" w14:textId="1AB43E0A"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Email Marketing: Send monthly newsletters with special offers, news, and restaurant events</w:t>
      </w:r>
      <w:r w:rsidR="00401A56" w:rsidRPr="000B417D">
        <w:rPr>
          <w:rFonts w:ascii="Arial" w:hAnsi="Arial" w:cs="Arial"/>
          <w:sz w:val="24"/>
          <w:szCs w:val="24"/>
        </w:rPr>
        <w:t xml:space="preserve"> </w:t>
      </w:r>
      <w:proofErr w:type="gramStart"/>
      <w:r w:rsidR="00401A56" w:rsidRPr="000B417D">
        <w:rPr>
          <w:rFonts w:ascii="Arial" w:hAnsi="Arial" w:cs="Arial"/>
          <w:sz w:val="24"/>
          <w:szCs w:val="24"/>
        </w:rPr>
        <w:t>(</w:t>
      </w:r>
      <w:r w:rsidR="00401A56" w:rsidRPr="000B417D">
        <w:rPr>
          <w:rFonts w:ascii="Arial" w:hAnsi="Arial" w:cs="Arial"/>
          <w:color w:val="2C3E50"/>
          <w:sz w:val="24"/>
          <w:szCs w:val="24"/>
          <w:shd w:val="clear" w:color="auto" w:fill="FFFFFF"/>
        </w:rPr>
        <w:t> (</w:t>
      </w:r>
      <w:proofErr w:type="gramEnd"/>
      <w:r w:rsidR="00401A56" w:rsidRPr="000B417D">
        <w:rPr>
          <w:rFonts w:ascii="Arial" w:hAnsi="Arial" w:cs="Arial"/>
          <w:color w:val="2C3E50"/>
          <w:sz w:val="24"/>
          <w:szCs w:val="24"/>
          <w:shd w:val="clear" w:color="auto" w:fill="FFFFFF"/>
        </w:rPr>
        <w:t>www.superbexperience.com, n.d.)</w:t>
      </w:r>
      <w:r w:rsidRPr="000B417D">
        <w:rPr>
          <w:rFonts w:ascii="Arial" w:hAnsi="Arial" w:cs="Arial"/>
          <w:sz w:val="24"/>
          <w:szCs w:val="24"/>
        </w:rPr>
        <w:t>.</w:t>
      </w:r>
    </w:p>
    <w:p w14:paraId="05F56B1E" w14:textId="77777777" w:rsidR="00020A99" w:rsidRPr="000B417D" w:rsidRDefault="00020A99" w:rsidP="000B417D">
      <w:pPr>
        <w:spacing w:line="360" w:lineRule="auto"/>
        <w:rPr>
          <w:rFonts w:ascii="Arial" w:hAnsi="Arial" w:cs="Arial"/>
          <w:sz w:val="24"/>
          <w:szCs w:val="24"/>
        </w:rPr>
      </w:pPr>
    </w:p>
    <w:p w14:paraId="331B0370" w14:textId="059BB580"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Events and Promotions:</w:t>
      </w:r>
    </w:p>
    <w:p w14:paraId="2E5FB99A" w14:textId="4F2BCDA8"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Themed Events: Organize themed nights (e.g., "Wine and Cheese Night," "Valentine's Dinner") to attract new and regular customers.</w:t>
      </w:r>
    </w:p>
    <w:p w14:paraId="29602196" w14:textId="31CE355A"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Special Promotions: Offer discounts during the week or special promotions for groups and celebrations.</w:t>
      </w:r>
    </w:p>
    <w:p w14:paraId="67F54CC2" w14:textId="78DE4810"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Collaborations:</w:t>
      </w:r>
      <w:r w:rsidR="004B3ECB" w:rsidRPr="000B417D">
        <w:rPr>
          <w:rFonts w:ascii="Arial" w:hAnsi="Arial" w:cs="Arial"/>
          <w:sz w:val="24"/>
          <w:szCs w:val="24"/>
        </w:rPr>
        <w:t xml:space="preserve"> </w:t>
      </w:r>
      <w:r w:rsidRPr="000B417D">
        <w:rPr>
          <w:rFonts w:ascii="Arial" w:hAnsi="Arial" w:cs="Arial"/>
          <w:sz w:val="24"/>
          <w:szCs w:val="24"/>
        </w:rPr>
        <w:t>Partner with local wineries, bakeries, and other related businesses to offer combined experiences</w:t>
      </w:r>
      <w:r w:rsidR="00401A56" w:rsidRPr="000B417D">
        <w:rPr>
          <w:rFonts w:ascii="Arial" w:hAnsi="Arial" w:cs="Arial"/>
          <w:sz w:val="24"/>
          <w:szCs w:val="24"/>
        </w:rPr>
        <w:t xml:space="preserve"> </w:t>
      </w:r>
      <w:r w:rsidR="00401A56" w:rsidRPr="000B417D">
        <w:rPr>
          <w:rFonts w:ascii="Arial" w:hAnsi="Arial" w:cs="Arial"/>
          <w:color w:val="2C3E50"/>
          <w:sz w:val="24"/>
          <w:szCs w:val="24"/>
          <w:shd w:val="clear" w:color="auto" w:fill="FFFFFF"/>
        </w:rPr>
        <w:t>(Manifestly Checklists, n.d.)</w:t>
      </w:r>
      <w:r w:rsidRPr="000B417D">
        <w:rPr>
          <w:rFonts w:ascii="Arial" w:hAnsi="Arial" w:cs="Arial"/>
          <w:sz w:val="24"/>
          <w:szCs w:val="24"/>
        </w:rPr>
        <w:t>.</w:t>
      </w:r>
    </w:p>
    <w:p w14:paraId="488EA370" w14:textId="77777777" w:rsidR="00020A99" w:rsidRPr="000B417D" w:rsidRDefault="00020A99" w:rsidP="000B417D">
      <w:pPr>
        <w:spacing w:line="360" w:lineRule="auto"/>
        <w:rPr>
          <w:rFonts w:ascii="Arial" w:hAnsi="Arial" w:cs="Arial"/>
          <w:sz w:val="24"/>
          <w:szCs w:val="24"/>
        </w:rPr>
      </w:pPr>
    </w:p>
    <w:p w14:paraId="2320EE49" w14:textId="429C752B"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Loyalty Program:</w:t>
      </w:r>
    </w:p>
    <w:p w14:paraId="41621DE4" w14:textId="1B9F1C0E"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Loyalty Card: Implement a points system where customers earn points for each visit or purchase, redeemable for discounts or free products</w:t>
      </w:r>
      <w:r w:rsidR="00F97A0A" w:rsidRPr="000B417D">
        <w:rPr>
          <w:rFonts w:ascii="Arial" w:hAnsi="Arial" w:cs="Arial"/>
          <w:sz w:val="24"/>
          <w:szCs w:val="24"/>
        </w:rPr>
        <w:t xml:space="preserve"> </w:t>
      </w:r>
      <w:r w:rsidR="00F97A0A" w:rsidRPr="000B417D">
        <w:rPr>
          <w:rFonts w:ascii="Arial" w:hAnsi="Arial" w:cs="Arial"/>
          <w:sz w:val="24"/>
          <w:szCs w:val="24"/>
        </w:rPr>
        <w:t>(Neil Patel Blog, 2024)</w:t>
      </w:r>
      <w:r w:rsidRPr="000B417D">
        <w:rPr>
          <w:rFonts w:ascii="Arial" w:hAnsi="Arial" w:cs="Arial"/>
          <w:sz w:val="24"/>
          <w:szCs w:val="24"/>
        </w:rPr>
        <w:t>.</w:t>
      </w:r>
    </w:p>
    <w:p w14:paraId="6C219695" w14:textId="025D519A"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lastRenderedPageBreak/>
        <w:t>- Exclusive Events: Invite loyalty program members to exclusive events and private tastings.</w:t>
      </w:r>
    </w:p>
    <w:p w14:paraId="5F9ABB67" w14:textId="77777777" w:rsidR="00020A99" w:rsidRPr="000B417D" w:rsidRDefault="00020A99" w:rsidP="000B417D">
      <w:pPr>
        <w:spacing w:line="360" w:lineRule="auto"/>
        <w:rPr>
          <w:rFonts w:ascii="Arial" w:hAnsi="Arial" w:cs="Arial"/>
          <w:sz w:val="24"/>
          <w:szCs w:val="24"/>
        </w:rPr>
      </w:pPr>
    </w:p>
    <w:p w14:paraId="4E144033" w14:textId="1319C5BC"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Marketing Budget:</w:t>
      </w:r>
    </w:p>
    <w:p w14:paraId="79EFBFF0" w14:textId="02F47E3C"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1. Digital Marketing:</w:t>
      </w:r>
    </w:p>
    <w:p w14:paraId="7DA34B1A" w14:textId="41EC60D8"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 </w:t>
      </w:r>
      <w:proofErr w:type="gramStart"/>
      <w:r w:rsidRPr="000B417D">
        <w:rPr>
          <w:rFonts w:ascii="Arial" w:hAnsi="Arial" w:cs="Arial"/>
          <w:sz w:val="24"/>
          <w:szCs w:val="24"/>
        </w:rPr>
        <w:t>Social Media</w:t>
      </w:r>
      <w:proofErr w:type="gramEnd"/>
      <w:r w:rsidRPr="000B417D">
        <w:rPr>
          <w:rFonts w:ascii="Arial" w:hAnsi="Arial" w:cs="Arial"/>
          <w:sz w:val="24"/>
          <w:szCs w:val="24"/>
        </w:rPr>
        <w:t xml:space="preserve">: </w:t>
      </w:r>
      <w:r w:rsidR="006325D5" w:rsidRPr="000B417D">
        <w:rPr>
          <w:rFonts w:ascii="Arial" w:hAnsi="Arial" w:cs="Arial"/>
          <w:sz w:val="24"/>
          <w:szCs w:val="24"/>
        </w:rPr>
        <w:t>£</w:t>
      </w:r>
      <w:r w:rsidRPr="000B417D">
        <w:rPr>
          <w:rFonts w:ascii="Arial" w:hAnsi="Arial" w:cs="Arial"/>
          <w:sz w:val="24"/>
          <w:szCs w:val="24"/>
        </w:rPr>
        <w:t>1,000/month</w:t>
      </w:r>
    </w:p>
    <w:p w14:paraId="7C851A74" w14:textId="144C197D"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 SEO and SEM: </w:t>
      </w:r>
      <w:r w:rsidR="006325D5" w:rsidRPr="000B417D">
        <w:rPr>
          <w:rFonts w:ascii="Arial" w:hAnsi="Arial" w:cs="Arial"/>
          <w:sz w:val="24"/>
          <w:szCs w:val="24"/>
        </w:rPr>
        <w:t>£</w:t>
      </w:r>
      <w:r w:rsidRPr="000B417D">
        <w:rPr>
          <w:rFonts w:ascii="Arial" w:hAnsi="Arial" w:cs="Arial"/>
          <w:sz w:val="24"/>
          <w:szCs w:val="24"/>
        </w:rPr>
        <w:t>1,500/month</w:t>
      </w:r>
    </w:p>
    <w:p w14:paraId="1954D7A4" w14:textId="694FBD06"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 Email Marketing: </w:t>
      </w:r>
      <w:r w:rsidR="006325D5" w:rsidRPr="000B417D">
        <w:rPr>
          <w:rFonts w:ascii="Arial" w:hAnsi="Arial" w:cs="Arial"/>
          <w:sz w:val="24"/>
          <w:szCs w:val="24"/>
        </w:rPr>
        <w:t>£</w:t>
      </w:r>
      <w:r w:rsidRPr="000B417D">
        <w:rPr>
          <w:rFonts w:ascii="Arial" w:hAnsi="Arial" w:cs="Arial"/>
          <w:sz w:val="24"/>
          <w:szCs w:val="24"/>
        </w:rPr>
        <w:t>500/month</w:t>
      </w:r>
    </w:p>
    <w:p w14:paraId="66E18006" w14:textId="2352C58F"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2. Events and Promotions:</w:t>
      </w:r>
    </w:p>
    <w:p w14:paraId="73F95106" w14:textId="1098B2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 Themed Events: </w:t>
      </w:r>
      <w:r w:rsidR="006325D5" w:rsidRPr="000B417D">
        <w:rPr>
          <w:rFonts w:ascii="Arial" w:hAnsi="Arial" w:cs="Arial"/>
          <w:sz w:val="24"/>
          <w:szCs w:val="24"/>
        </w:rPr>
        <w:t>£</w:t>
      </w:r>
      <w:r w:rsidRPr="000B417D">
        <w:rPr>
          <w:rFonts w:ascii="Arial" w:hAnsi="Arial" w:cs="Arial"/>
          <w:sz w:val="24"/>
          <w:szCs w:val="24"/>
        </w:rPr>
        <w:t>2,000/event</w:t>
      </w:r>
    </w:p>
    <w:p w14:paraId="3EA65422" w14:textId="1185FB5B"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 Special Promotions: </w:t>
      </w:r>
      <w:r w:rsidR="006325D5" w:rsidRPr="000B417D">
        <w:rPr>
          <w:rFonts w:ascii="Arial" w:hAnsi="Arial" w:cs="Arial"/>
          <w:sz w:val="24"/>
          <w:szCs w:val="24"/>
        </w:rPr>
        <w:t>£</w:t>
      </w:r>
      <w:r w:rsidRPr="000B417D">
        <w:rPr>
          <w:rFonts w:ascii="Arial" w:hAnsi="Arial" w:cs="Arial"/>
          <w:sz w:val="24"/>
          <w:szCs w:val="24"/>
        </w:rPr>
        <w:t>1,000/month</w:t>
      </w:r>
    </w:p>
    <w:p w14:paraId="0DF6670F" w14:textId="4EC38C5B"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3. Loyalty Program:</w:t>
      </w:r>
    </w:p>
    <w:p w14:paraId="40DC6199" w14:textId="4FF7536C"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 System Implementation: </w:t>
      </w:r>
      <w:r w:rsidR="006325D5" w:rsidRPr="000B417D">
        <w:rPr>
          <w:rFonts w:ascii="Arial" w:hAnsi="Arial" w:cs="Arial"/>
          <w:sz w:val="24"/>
          <w:szCs w:val="24"/>
        </w:rPr>
        <w:t>£</w:t>
      </w:r>
      <w:r w:rsidRPr="000B417D">
        <w:rPr>
          <w:rFonts w:ascii="Arial" w:hAnsi="Arial" w:cs="Arial"/>
          <w:sz w:val="24"/>
          <w:szCs w:val="24"/>
        </w:rPr>
        <w:t>2,500</w:t>
      </w:r>
    </w:p>
    <w:p w14:paraId="6198F86E" w14:textId="11A5A35F"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 Maintenance and Rewards: </w:t>
      </w:r>
      <w:r w:rsidR="006325D5" w:rsidRPr="000B417D">
        <w:rPr>
          <w:rFonts w:ascii="Arial" w:hAnsi="Arial" w:cs="Arial"/>
          <w:sz w:val="24"/>
          <w:szCs w:val="24"/>
        </w:rPr>
        <w:t>£</w:t>
      </w:r>
      <w:r w:rsidRPr="000B417D">
        <w:rPr>
          <w:rFonts w:ascii="Arial" w:hAnsi="Arial" w:cs="Arial"/>
          <w:sz w:val="24"/>
          <w:szCs w:val="24"/>
        </w:rPr>
        <w:t>500/month</w:t>
      </w:r>
    </w:p>
    <w:p w14:paraId="447F8999" w14:textId="77777777" w:rsidR="00020A99" w:rsidRPr="000B417D" w:rsidRDefault="00020A99" w:rsidP="000B417D">
      <w:pPr>
        <w:spacing w:line="360" w:lineRule="auto"/>
        <w:rPr>
          <w:rFonts w:ascii="Arial" w:hAnsi="Arial" w:cs="Arial"/>
          <w:sz w:val="24"/>
          <w:szCs w:val="24"/>
        </w:rPr>
      </w:pPr>
    </w:p>
    <w:p w14:paraId="6BCE932A" w14:textId="006EBB90"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Evaluation and Measurement of Success:</w:t>
      </w:r>
    </w:p>
    <w:p w14:paraId="6EF09144" w14:textId="77777777" w:rsidR="00020A99" w:rsidRPr="000B417D" w:rsidRDefault="00020A99" w:rsidP="000B417D">
      <w:pPr>
        <w:spacing w:line="360" w:lineRule="auto"/>
        <w:rPr>
          <w:rFonts w:ascii="Arial" w:hAnsi="Arial" w:cs="Arial"/>
          <w:sz w:val="24"/>
          <w:szCs w:val="24"/>
        </w:rPr>
      </w:pPr>
    </w:p>
    <w:p w14:paraId="1E01C3D5" w14:textId="635C870A"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Key Performance Indicators (KPIs):</w:t>
      </w:r>
    </w:p>
    <w:p w14:paraId="44C28C09"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Increase in website traffic and online reservations.</w:t>
      </w:r>
    </w:p>
    <w:p w14:paraId="7682FDF2"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Growth in social media followers and interactions.</w:t>
      </w:r>
    </w:p>
    <w:p w14:paraId="1A553476"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Increase in sales and repeat customers.</w:t>
      </w:r>
    </w:p>
    <w:p w14:paraId="51CA5CF8" w14:textId="77777777" w:rsidR="00020A99" w:rsidRPr="000B417D" w:rsidRDefault="00020A99" w:rsidP="000B417D">
      <w:pPr>
        <w:spacing w:line="360" w:lineRule="auto"/>
        <w:rPr>
          <w:rFonts w:ascii="Arial" w:hAnsi="Arial" w:cs="Arial"/>
          <w:sz w:val="24"/>
          <w:szCs w:val="24"/>
        </w:rPr>
      </w:pPr>
    </w:p>
    <w:p w14:paraId="5B5D8895" w14:textId="4EA8234A"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Measurement Tools:</w:t>
      </w:r>
    </w:p>
    <w:p w14:paraId="2E4DAAF3"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Google Analytics for web traffic.</w:t>
      </w:r>
    </w:p>
    <w:p w14:paraId="74A3F88D"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Social media metrics (likes, shares, comments).</w:t>
      </w:r>
    </w:p>
    <w:p w14:paraId="518335FA"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lastRenderedPageBreak/>
        <w:t>- Point of Sale (POS) system for tracking sales and reservations.</w:t>
      </w:r>
    </w:p>
    <w:p w14:paraId="31BAA24B" w14:textId="77777777" w:rsidR="00020A99" w:rsidRPr="000B417D" w:rsidRDefault="00020A99" w:rsidP="000B417D">
      <w:pPr>
        <w:spacing w:line="360" w:lineRule="auto"/>
        <w:rPr>
          <w:rFonts w:ascii="Arial" w:hAnsi="Arial" w:cs="Arial"/>
          <w:sz w:val="24"/>
          <w:szCs w:val="24"/>
        </w:rPr>
      </w:pPr>
    </w:p>
    <w:p w14:paraId="5FF0F55B" w14:textId="1823D4CC"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Action Plan:</w:t>
      </w:r>
    </w:p>
    <w:p w14:paraId="3A01834B" w14:textId="77777777" w:rsidR="00020A99" w:rsidRPr="000B417D" w:rsidRDefault="00020A99" w:rsidP="000B417D">
      <w:pPr>
        <w:spacing w:line="360" w:lineRule="auto"/>
        <w:rPr>
          <w:rFonts w:ascii="Arial" w:hAnsi="Arial" w:cs="Arial"/>
          <w:sz w:val="24"/>
          <w:szCs w:val="24"/>
        </w:rPr>
      </w:pPr>
    </w:p>
    <w:p w14:paraId="6716A8EA" w14:textId="06D1E083"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First Month:</w:t>
      </w:r>
    </w:p>
    <w:p w14:paraId="6B5AFC96" w14:textId="55EA39E5"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Create social media profiles such as Instagram, Facebook, Twitter, and TikTok. Post content distributed as 60% food, 20% drinks, 10% staff, and 10% the restaurant and its surroundings to showcase the beautiful views and prime location</w:t>
      </w:r>
      <w:r w:rsidR="009B5BB5" w:rsidRPr="000B417D">
        <w:rPr>
          <w:rFonts w:ascii="Arial" w:hAnsi="Arial" w:cs="Arial"/>
          <w:sz w:val="24"/>
          <w:szCs w:val="24"/>
        </w:rPr>
        <w:t xml:space="preserve"> (</w:t>
      </w:r>
      <w:proofErr w:type="spellStart"/>
      <w:r w:rsidR="009B5BB5" w:rsidRPr="000B417D">
        <w:rPr>
          <w:rFonts w:ascii="Arial" w:hAnsi="Arial" w:cs="Arial"/>
          <w:sz w:val="24"/>
          <w:szCs w:val="24"/>
        </w:rPr>
        <w:t>GloriaFood</w:t>
      </w:r>
      <w:proofErr w:type="spellEnd"/>
      <w:r w:rsidR="009B5BB5" w:rsidRPr="000B417D">
        <w:rPr>
          <w:rFonts w:ascii="Arial" w:hAnsi="Arial" w:cs="Arial"/>
          <w:sz w:val="24"/>
          <w:szCs w:val="24"/>
        </w:rPr>
        <w:t>)</w:t>
      </w:r>
      <w:r w:rsidRPr="000B417D">
        <w:rPr>
          <w:rFonts w:ascii="Arial" w:hAnsi="Arial" w:cs="Arial"/>
          <w:sz w:val="24"/>
          <w:szCs w:val="24"/>
        </w:rPr>
        <w:t>.</w:t>
      </w:r>
    </w:p>
    <w:p w14:paraId="1C98EFB2" w14:textId="6BF9C8AA"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Optimize the website and start SEO and SEM campaigns, which will be a significant investment, but marketing investment is a priority in today's times and will pay off in the future</w:t>
      </w:r>
      <w:r w:rsidR="00F97A0A" w:rsidRPr="000B417D">
        <w:rPr>
          <w:rFonts w:ascii="Arial" w:hAnsi="Arial" w:cs="Arial"/>
          <w:sz w:val="24"/>
          <w:szCs w:val="24"/>
        </w:rPr>
        <w:t xml:space="preserve"> </w:t>
      </w:r>
      <w:r w:rsidR="00F97A0A" w:rsidRPr="000B417D">
        <w:rPr>
          <w:rFonts w:ascii="Arial" w:hAnsi="Arial" w:cs="Arial"/>
          <w:sz w:val="24"/>
          <w:szCs w:val="24"/>
        </w:rPr>
        <w:t>(Moz, 2024)</w:t>
      </w:r>
      <w:r w:rsidRPr="000B417D">
        <w:rPr>
          <w:rFonts w:ascii="Arial" w:hAnsi="Arial" w:cs="Arial"/>
          <w:sz w:val="24"/>
          <w:szCs w:val="24"/>
        </w:rPr>
        <w:t>.</w:t>
      </w:r>
    </w:p>
    <w:p w14:paraId="3230340A"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Launch a monthly newsletter offering customers weekly information, announcing events like bank holidays, Mother's Day, or special dates. Also, add new menus or daily specials.</w:t>
      </w:r>
    </w:p>
    <w:p w14:paraId="7E493C32" w14:textId="77777777" w:rsidR="00020A99" w:rsidRPr="000B417D" w:rsidRDefault="00020A99" w:rsidP="000B417D">
      <w:pPr>
        <w:spacing w:line="360" w:lineRule="auto"/>
        <w:rPr>
          <w:rFonts w:ascii="Arial" w:hAnsi="Arial" w:cs="Arial"/>
          <w:sz w:val="24"/>
          <w:szCs w:val="24"/>
        </w:rPr>
      </w:pPr>
    </w:p>
    <w:p w14:paraId="5A973ED3" w14:textId="41244816"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Second to Fourth Month:</w:t>
      </w:r>
    </w:p>
    <w:p w14:paraId="77521DCF"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Organize the first themed event.</w:t>
      </w:r>
    </w:p>
    <w:p w14:paraId="244E8364"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Implement the loyalty program.</w:t>
      </w:r>
    </w:p>
    <w:p w14:paraId="73134A19"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Continue social media and email marketing campaigns.</w:t>
      </w:r>
    </w:p>
    <w:p w14:paraId="460E98D1" w14:textId="77777777" w:rsidR="00020A99" w:rsidRPr="000B417D" w:rsidRDefault="00020A99" w:rsidP="000B417D">
      <w:pPr>
        <w:spacing w:line="360" w:lineRule="auto"/>
        <w:rPr>
          <w:rFonts w:ascii="Arial" w:hAnsi="Arial" w:cs="Arial"/>
          <w:sz w:val="24"/>
          <w:szCs w:val="24"/>
        </w:rPr>
      </w:pPr>
    </w:p>
    <w:p w14:paraId="39096DF5" w14:textId="2EB36D93"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Fifth to Sixth Month:</w:t>
      </w:r>
    </w:p>
    <w:p w14:paraId="39CC164A"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Evaluate the results of the implemented strategies.</w:t>
      </w:r>
    </w:p>
    <w:p w14:paraId="657FD6E5"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Adjust tactics based on collected data.</w:t>
      </w:r>
    </w:p>
    <w:p w14:paraId="7463EA00"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Plan new events and promotions based on customer feedback.</w:t>
      </w:r>
    </w:p>
    <w:p w14:paraId="381507E6" w14:textId="77777777" w:rsidR="00020A99" w:rsidRPr="000B417D" w:rsidRDefault="00020A99" w:rsidP="000B417D">
      <w:pPr>
        <w:spacing w:line="360" w:lineRule="auto"/>
        <w:rPr>
          <w:rFonts w:ascii="Arial" w:hAnsi="Arial" w:cs="Arial"/>
          <w:sz w:val="24"/>
          <w:szCs w:val="24"/>
        </w:rPr>
      </w:pPr>
    </w:p>
    <w:p w14:paraId="19DCCCD0"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lastRenderedPageBreak/>
        <w:t>With this marketing plan, Bistro Pierre will increase its visibility, attract more customers, and retain those who already enjoy the unique experience the restaurant offers.</w:t>
      </w:r>
    </w:p>
    <w:p w14:paraId="46A9FB43" w14:textId="77777777" w:rsidR="00020A99" w:rsidRPr="000B417D" w:rsidRDefault="00020A99" w:rsidP="000B417D">
      <w:pPr>
        <w:spacing w:line="360" w:lineRule="auto"/>
        <w:rPr>
          <w:rFonts w:ascii="Arial" w:hAnsi="Arial" w:cs="Arial"/>
          <w:sz w:val="24"/>
          <w:szCs w:val="24"/>
        </w:rPr>
      </w:pPr>
    </w:p>
    <w:p w14:paraId="02191FEC" w14:textId="3DF66A42"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PESTEL Analysis</w:t>
      </w:r>
    </w:p>
    <w:p w14:paraId="18EA4766" w14:textId="77777777" w:rsidR="00020A99" w:rsidRPr="000B417D" w:rsidRDefault="00020A99" w:rsidP="000B417D">
      <w:pPr>
        <w:spacing w:line="360" w:lineRule="auto"/>
        <w:rPr>
          <w:rFonts w:ascii="Arial" w:hAnsi="Arial" w:cs="Arial"/>
          <w:sz w:val="24"/>
          <w:szCs w:val="24"/>
        </w:rPr>
      </w:pPr>
    </w:p>
    <w:p w14:paraId="6EC1E367" w14:textId="13C72DD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A PESTEL analysis is a tool to understand the external environment in which a business operates</w:t>
      </w:r>
      <w:r w:rsidR="009B5BB5" w:rsidRPr="000B417D">
        <w:rPr>
          <w:rFonts w:ascii="Arial" w:hAnsi="Arial" w:cs="Arial"/>
          <w:sz w:val="24"/>
          <w:szCs w:val="24"/>
        </w:rPr>
        <w:t xml:space="preserve"> (Vanzandt 2023)</w:t>
      </w:r>
      <w:r w:rsidRPr="000B417D">
        <w:rPr>
          <w:rFonts w:ascii="Arial" w:hAnsi="Arial" w:cs="Arial"/>
          <w:sz w:val="24"/>
          <w:szCs w:val="24"/>
        </w:rPr>
        <w:t>. This analysis examines Political, Economic, Social, Technological, Ecological, and Legal factors that can influence Bistro Pierre's performance.</w:t>
      </w:r>
    </w:p>
    <w:p w14:paraId="1F3DE4F9" w14:textId="77777777" w:rsidR="00020A99" w:rsidRPr="000B417D" w:rsidRDefault="00020A99" w:rsidP="000B417D">
      <w:pPr>
        <w:spacing w:line="360" w:lineRule="auto"/>
        <w:rPr>
          <w:rFonts w:ascii="Arial" w:hAnsi="Arial" w:cs="Arial"/>
          <w:sz w:val="24"/>
          <w:szCs w:val="24"/>
        </w:rPr>
      </w:pPr>
    </w:p>
    <w:p w14:paraId="2485F65B" w14:textId="4AE1F9D6"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1. Political:</w:t>
      </w:r>
    </w:p>
    <w:p w14:paraId="4248C8FD"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Health and safety regulations: Compliance with health and food safety regulations is crucial. Any changes in these regulations can affect the restaurant's operation.</w:t>
      </w:r>
    </w:p>
    <w:p w14:paraId="7D537A22"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Fiscal policy: Fiscal policies, such as income tax and VAT, can influence operating costs and the prices the restaurant can offer customers.</w:t>
      </w:r>
    </w:p>
    <w:p w14:paraId="06815D98"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Political stability: The region's political stability is important for the overall economic environment and business security.</w:t>
      </w:r>
    </w:p>
    <w:p w14:paraId="2BF051C8" w14:textId="77777777" w:rsidR="00020A99" w:rsidRPr="000B417D" w:rsidRDefault="00020A99" w:rsidP="000B417D">
      <w:pPr>
        <w:spacing w:line="360" w:lineRule="auto"/>
        <w:rPr>
          <w:rFonts w:ascii="Arial" w:hAnsi="Arial" w:cs="Arial"/>
          <w:sz w:val="24"/>
          <w:szCs w:val="24"/>
        </w:rPr>
      </w:pPr>
    </w:p>
    <w:p w14:paraId="3D7E3D06" w14:textId="5439074D"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2. Economic:</w:t>
      </w:r>
    </w:p>
    <w:p w14:paraId="2EF7E114"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General economic conditions: The country's or region's economic situation, including economic growth rates and unemployment, can affect potential customers' purchasing power.</w:t>
      </w:r>
    </w:p>
    <w:p w14:paraId="76828432"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Inflation: Inflation levels can influence the costs of ingredients and other supplies, affecting profit margins.</w:t>
      </w:r>
    </w:p>
    <w:p w14:paraId="08165A65"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Exchange rate: If the restaurant imports French ingredients or wines, exchange rate fluctuations can affect the costs of imported products.</w:t>
      </w:r>
    </w:p>
    <w:p w14:paraId="5C967B47" w14:textId="77777777" w:rsidR="00020A99" w:rsidRPr="000B417D" w:rsidRDefault="00020A99" w:rsidP="000B417D">
      <w:pPr>
        <w:spacing w:line="360" w:lineRule="auto"/>
        <w:rPr>
          <w:rFonts w:ascii="Arial" w:hAnsi="Arial" w:cs="Arial"/>
          <w:sz w:val="24"/>
          <w:szCs w:val="24"/>
        </w:rPr>
      </w:pPr>
    </w:p>
    <w:p w14:paraId="1404418A" w14:textId="71BCBB99"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lastRenderedPageBreak/>
        <w:t>3. Social:</w:t>
      </w:r>
    </w:p>
    <w:p w14:paraId="02531072" w14:textId="662AEE2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Food and diet trends: Growing health concerns and diet preferences can influence the menu. It is important to adapt to preferences for organic, gluten-free, vegetarian, and vegan foods</w:t>
      </w:r>
      <w:r w:rsidR="009B5BB5" w:rsidRPr="000B417D">
        <w:rPr>
          <w:rFonts w:ascii="Arial" w:hAnsi="Arial" w:cs="Arial"/>
          <w:sz w:val="24"/>
          <w:szCs w:val="24"/>
        </w:rPr>
        <w:t xml:space="preserve"> </w:t>
      </w:r>
      <w:r w:rsidR="009B5BB5" w:rsidRPr="000B417D">
        <w:rPr>
          <w:rFonts w:ascii="Arial" w:hAnsi="Arial" w:cs="Arial"/>
          <w:color w:val="2C3E50"/>
          <w:sz w:val="24"/>
          <w:szCs w:val="24"/>
          <w:shd w:val="clear" w:color="auto" w:fill="FFFFFF"/>
        </w:rPr>
        <w:t>(www.agilysys.com, n.d.)</w:t>
      </w:r>
      <w:r w:rsidRPr="000B417D">
        <w:rPr>
          <w:rFonts w:ascii="Arial" w:hAnsi="Arial" w:cs="Arial"/>
          <w:sz w:val="24"/>
          <w:szCs w:val="24"/>
        </w:rPr>
        <w:t>.</w:t>
      </w:r>
    </w:p>
    <w:p w14:paraId="47AA9990"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Lifestyle and consumption habits: The demand for unique dining experiences and the preference for dining out can benefit the restaurant. Also, the trend towards conscious and sustainable consumption may be a factor to consider.</w:t>
      </w:r>
    </w:p>
    <w:p w14:paraId="76D21356"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Demographics: The demographic structure of the population, such as age, income, and educational level, influences the restaurant's customer profile.</w:t>
      </w:r>
    </w:p>
    <w:p w14:paraId="743CBBE8" w14:textId="77777777" w:rsidR="00020A99" w:rsidRPr="000B417D" w:rsidRDefault="00020A99" w:rsidP="000B417D">
      <w:pPr>
        <w:spacing w:line="360" w:lineRule="auto"/>
        <w:rPr>
          <w:rFonts w:ascii="Arial" w:hAnsi="Arial" w:cs="Arial"/>
          <w:sz w:val="24"/>
          <w:szCs w:val="24"/>
        </w:rPr>
      </w:pPr>
    </w:p>
    <w:p w14:paraId="5901A240" w14:textId="4315EBDA"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4. Technological:</w:t>
      </w:r>
    </w:p>
    <w:p w14:paraId="2EBA4B8A" w14:textId="40F62CB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Technological innovations: Adopting technologies to improve operational efficiency, such as order management systems and online reservations, can enhance the customer experience and optimize operations</w:t>
      </w:r>
      <w:r w:rsidR="009B5BB5" w:rsidRPr="000B417D">
        <w:rPr>
          <w:rFonts w:ascii="Arial" w:hAnsi="Arial" w:cs="Arial"/>
          <w:sz w:val="24"/>
          <w:szCs w:val="24"/>
        </w:rPr>
        <w:t xml:space="preserve"> (Gagnon 2022)</w:t>
      </w:r>
      <w:r w:rsidRPr="000B417D">
        <w:rPr>
          <w:rFonts w:ascii="Arial" w:hAnsi="Arial" w:cs="Arial"/>
          <w:sz w:val="24"/>
          <w:szCs w:val="24"/>
        </w:rPr>
        <w:t>.</w:t>
      </w:r>
    </w:p>
    <w:p w14:paraId="3BF0C240"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Digital marketing: The use of social media and digital marketing tools is essential to attract and retain customers. Technology also allows data analysis to personalize marketing campaigns.</w:t>
      </w:r>
    </w:p>
    <w:p w14:paraId="1E58F847"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Home delivery platforms: Integration with food delivery apps can expand the restaurant's reach beyond its physical location.</w:t>
      </w:r>
    </w:p>
    <w:p w14:paraId="56398C44" w14:textId="77777777" w:rsidR="00020A99" w:rsidRPr="000B417D" w:rsidRDefault="00020A99" w:rsidP="000B417D">
      <w:pPr>
        <w:spacing w:line="360" w:lineRule="auto"/>
        <w:rPr>
          <w:rFonts w:ascii="Arial" w:hAnsi="Arial" w:cs="Arial"/>
          <w:sz w:val="24"/>
          <w:szCs w:val="24"/>
        </w:rPr>
      </w:pPr>
    </w:p>
    <w:p w14:paraId="78C6E9B0" w14:textId="73BBA03C"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5. Ecological:</w:t>
      </w:r>
    </w:p>
    <w:p w14:paraId="01FFEEBE" w14:textId="68A6C25D"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Sustainability: The growing environmental awareness requires businesses to adopt sustainable practices. This includes using local and organic ingredients, reducing waste, and improving energy efficiency</w:t>
      </w:r>
      <w:r w:rsidR="00A00636" w:rsidRPr="000B417D">
        <w:rPr>
          <w:rFonts w:ascii="Arial" w:hAnsi="Arial" w:cs="Arial"/>
          <w:sz w:val="24"/>
          <w:szCs w:val="24"/>
        </w:rPr>
        <w:t xml:space="preserve"> (Voicu, 2022)</w:t>
      </w:r>
      <w:r w:rsidRPr="000B417D">
        <w:rPr>
          <w:rFonts w:ascii="Arial" w:hAnsi="Arial" w:cs="Arial"/>
          <w:sz w:val="24"/>
          <w:szCs w:val="24"/>
        </w:rPr>
        <w:t>.</w:t>
      </w:r>
    </w:p>
    <w:p w14:paraId="52768E6B"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Environmental regulations: Complying with local environmental regulations, such as waste management and energy use, is essential to avoid fines and improve the restaurant's image.</w:t>
      </w:r>
    </w:p>
    <w:p w14:paraId="29427CD6" w14:textId="77777777" w:rsidR="00020A99" w:rsidRPr="000B417D" w:rsidRDefault="00020A99" w:rsidP="000B417D">
      <w:pPr>
        <w:spacing w:line="360" w:lineRule="auto"/>
        <w:rPr>
          <w:rFonts w:ascii="Arial" w:hAnsi="Arial" w:cs="Arial"/>
          <w:sz w:val="24"/>
          <w:szCs w:val="24"/>
        </w:rPr>
      </w:pPr>
    </w:p>
    <w:p w14:paraId="76BBDFAD" w14:textId="4B5CD116"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lastRenderedPageBreak/>
        <w:t>6. Legal:</w:t>
      </w:r>
    </w:p>
    <w:p w14:paraId="2080EA0F" w14:textId="2D1A3F61"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Labor regulations: Complying with </w:t>
      </w:r>
      <w:r w:rsidR="00D12ECA" w:rsidRPr="000B417D">
        <w:rPr>
          <w:rFonts w:ascii="Arial" w:hAnsi="Arial" w:cs="Arial"/>
          <w:sz w:val="24"/>
          <w:szCs w:val="24"/>
        </w:rPr>
        <w:t>labour</w:t>
      </w:r>
      <w:r w:rsidRPr="000B417D">
        <w:rPr>
          <w:rFonts w:ascii="Arial" w:hAnsi="Arial" w:cs="Arial"/>
          <w:sz w:val="24"/>
          <w:szCs w:val="24"/>
        </w:rPr>
        <w:t xml:space="preserve"> laws, including minimum wage regulations, working hours, and working conditions, is crucial to avoid sanctions and maintain a motivated workforce</w:t>
      </w:r>
      <w:r w:rsidR="00E02830" w:rsidRPr="000B417D">
        <w:rPr>
          <w:rFonts w:ascii="Arial" w:hAnsi="Arial" w:cs="Arial"/>
          <w:sz w:val="24"/>
          <w:szCs w:val="24"/>
        </w:rPr>
        <w:t xml:space="preserve"> (GOV.UK, n.d.)</w:t>
      </w:r>
      <w:r w:rsidRPr="000B417D">
        <w:rPr>
          <w:rFonts w:ascii="Arial" w:hAnsi="Arial" w:cs="Arial"/>
          <w:sz w:val="24"/>
          <w:szCs w:val="24"/>
        </w:rPr>
        <w:t>.</w:t>
      </w:r>
    </w:p>
    <w:p w14:paraId="11606D87" w14:textId="16E54D1F"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Licenses and permits: Obtaining and maintaining the necessary licenses to operate, such as the alcohol sale license and health permits, is</w:t>
      </w:r>
      <w:r w:rsidR="00D12ECA" w:rsidRPr="000B417D">
        <w:rPr>
          <w:rFonts w:ascii="Arial" w:hAnsi="Arial" w:cs="Arial"/>
          <w:sz w:val="24"/>
          <w:szCs w:val="24"/>
        </w:rPr>
        <w:t xml:space="preserve"> </w:t>
      </w:r>
      <w:r w:rsidRPr="000B417D">
        <w:rPr>
          <w:rFonts w:ascii="Arial" w:hAnsi="Arial" w:cs="Arial"/>
          <w:sz w:val="24"/>
          <w:szCs w:val="24"/>
        </w:rPr>
        <w:t>essential for the continuous operation of the restaurant.</w:t>
      </w:r>
    </w:p>
    <w:p w14:paraId="3B568712"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Intellectual property: Protecting the restaurant's brand and recipes can be important to maintaining a competitive advantage.</w:t>
      </w:r>
    </w:p>
    <w:p w14:paraId="01888BC5" w14:textId="77777777" w:rsidR="00020A99" w:rsidRPr="000B417D" w:rsidRDefault="00020A99" w:rsidP="000B417D">
      <w:pPr>
        <w:spacing w:line="360" w:lineRule="auto"/>
        <w:rPr>
          <w:rFonts w:ascii="Arial" w:hAnsi="Arial" w:cs="Arial"/>
          <w:sz w:val="24"/>
          <w:szCs w:val="24"/>
        </w:rPr>
      </w:pPr>
    </w:p>
    <w:p w14:paraId="6E66A9F4"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To measure Bistro Pierre's success in Swansea, Wales, it is essential to establish clear and specific metrics and KPIs (Key Performance Indicators) that reflect the restaurant's goals. Below are several relevant metrics and KPIs:</w:t>
      </w:r>
    </w:p>
    <w:p w14:paraId="7392E7FB" w14:textId="77777777" w:rsidR="00020A99" w:rsidRPr="000B417D" w:rsidRDefault="00020A99" w:rsidP="000B417D">
      <w:pPr>
        <w:spacing w:line="360" w:lineRule="auto"/>
        <w:rPr>
          <w:rFonts w:ascii="Arial" w:hAnsi="Arial" w:cs="Arial"/>
          <w:sz w:val="24"/>
          <w:szCs w:val="24"/>
        </w:rPr>
      </w:pPr>
    </w:p>
    <w:p w14:paraId="65DA749A" w14:textId="4F844D0F"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1. New Customers</w:t>
      </w:r>
    </w:p>
    <w:p w14:paraId="08B831DB" w14:textId="501DD9E3"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Number of New Customers: Track the number of new customers visiting the restaurant </w:t>
      </w:r>
      <w:proofErr w:type="gramStart"/>
      <w:r w:rsidRPr="000B417D">
        <w:rPr>
          <w:rFonts w:ascii="Arial" w:hAnsi="Arial" w:cs="Arial"/>
          <w:sz w:val="24"/>
          <w:szCs w:val="24"/>
        </w:rPr>
        <w:t>in a given</w:t>
      </w:r>
      <w:proofErr w:type="gramEnd"/>
      <w:r w:rsidRPr="000B417D">
        <w:rPr>
          <w:rFonts w:ascii="Arial" w:hAnsi="Arial" w:cs="Arial"/>
          <w:sz w:val="24"/>
          <w:szCs w:val="24"/>
        </w:rPr>
        <w:t xml:space="preserve"> period (monthly, quarterly).</w:t>
      </w:r>
      <w:r w:rsidR="00A00636" w:rsidRPr="000B417D">
        <w:rPr>
          <w:rFonts w:ascii="Arial" w:hAnsi="Arial" w:cs="Arial"/>
          <w:sz w:val="24"/>
          <w:szCs w:val="24"/>
        </w:rPr>
        <w:t xml:space="preserve"> </w:t>
      </w:r>
      <w:r w:rsidR="00A00636" w:rsidRPr="000B417D">
        <w:rPr>
          <w:rFonts w:ascii="Arial" w:hAnsi="Arial" w:cs="Arial"/>
          <w:sz w:val="24"/>
          <w:szCs w:val="24"/>
        </w:rPr>
        <w:t>This will help gauge the effectiveness of marketing campaigns and promotions.</w:t>
      </w:r>
    </w:p>
    <w:p w14:paraId="1D5D6658" w14:textId="62AD9608"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Conversion Rate: Percentage of visitors who become regular customers.</w:t>
      </w:r>
      <w:r w:rsidR="00A00636" w:rsidRPr="000B417D">
        <w:rPr>
          <w:rFonts w:ascii="Arial" w:hAnsi="Arial" w:cs="Arial"/>
          <w:sz w:val="24"/>
          <w:szCs w:val="24"/>
        </w:rPr>
        <w:t xml:space="preserve"> </w:t>
      </w:r>
      <w:r w:rsidR="00A00636" w:rsidRPr="000B417D">
        <w:rPr>
          <w:rFonts w:ascii="Arial" w:hAnsi="Arial" w:cs="Arial"/>
          <w:sz w:val="24"/>
          <w:szCs w:val="24"/>
        </w:rPr>
        <w:t>Monitoring this rate can provide insights into customer satisfaction and the potential for long-term loyalty.</w:t>
      </w:r>
    </w:p>
    <w:p w14:paraId="232BF1E5" w14:textId="17F6550E"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Source of New Customers: Identify how new customers come to the restaurant (advertising, recommendations, social media, etc.).</w:t>
      </w:r>
      <w:r w:rsidR="00A00636" w:rsidRPr="000B417D">
        <w:rPr>
          <w:rFonts w:ascii="Arial" w:hAnsi="Arial" w:cs="Arial"/>
          <w:sz w:val="24"/>
          <w:szCs w:val="24"/>
        </w:rPr>
        <w:t xml:space="preserve"> </w:t>
      </w:r>
      <w:r w:rsidR="00A00636" w:rsidRPr="000B417D">
        <w:rPr>
          <w:rFonts w:ascii="Arial" w:hAnsi="Arial" w:cs="Arial"/>
          <w:sz w:val="24"/>
          <w:szCs w:val="24"/>
        </w:rPr>
        <w:t>Understanding the most effective channels will allow for better allocation of marketing resources.</w:t>
      </w:r>
    </w:p>
    <w:p w14:paraId="67EBB34F" w14:textId="77777777" w:rsidR="00020A99" w:rsidRPr="000B417D" w:rsidRDefault="00020A99" w:rsidP="000B417D">
      <w:pPr>
        <w:spacing w:line="360" w:lineRule="auto"/>
        <w:rPr>
          <w:rFonts w:ascii="Arial" w:hAnsi="Arial" w:cs="Arial"/>
          <w:sz w:val="24"/>
          <w:szCs w:val="24"/>
        </w:rPr>
      </w:pPr>
    </w:p>
    <w:p w14:paraId="584AC4B9" w14:textId="621230CC"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2. Positive Attitudes Towards the Brand</w:t>
      </w:r>
    </w:p>
    <w:p w14:paraId="4769E40B" w14:textId="620F6089"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Customer Satisfaction Surveys: Assess customer satisfaction through post-visit surveys</w:t>
      </w:r>
      <w:r w:rsidR="00A00636" w:rsidRPr="000B417D">
        <w:rPr>
          <w:rFonts w:ascii="Arial" w:hAnsi="Arial" w:cs="Arial"/>
          <w:sz w:val="24"/>
          <w:szCs w:val="24"/>
        </w:rPr>
        <w:t xml:space="preserve"> </w:t>
      </w:r>
      <w:proofErr w:type="gramStart"/>
      <w:r w:rsidR="00A00636" w:rsidRPr="000B417D">
        <w:rPr>
          <w:rFonts w:ascii="Arial" w:hAnsi="Arial" w:cs="Arial"/>
          <w:sz w:val="24"/>
          <w:szCs w:val="24"/>
        </w:rPr>
        <w:t>in order to</w:t>
      </w:r>
      <w:proofErr w:type="gramEnd"/>
      <w:r w:rsidR="00A00636" w:rsidRPr="000B417D">
        <w:rPr>
          <w:rFonts w:ascii="Arial" w:hAnsi="Arial" w:cs="Arial"/>
          <w:sz w:val="24"/>
          <w:szCs w:val="24"/>
        </w:rPr>
        <w:t xml:space="preserve"> receive direct feedback from customers</w:t>
      </w:r>
      <w:r w:rsidRPr="000B417D">
        <w:rPr>
          <w:rFonts w:ascii="Arial" w:hAnsi="Arial" w:cs="Arial"/>
          <w:sz w:val="24"/>
          <w:szCs w:val="24"/>
        </w:rPr>
        <w:t>.</w:t>
      </w:r>
    </w:p>
    <w:p w14:paraId="445E56FB" w14:textId="10B59356"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lastRenderedPageBreak/>
        <w:t>- Online Reputation: Monitor reviews and ratings on platforms like Google, TripAdvisor, Yelp, and social media.</w:t>
      </w:r>
      <w:r w:rsidR="00A00636" w:rsidRPr="000B417D">
        <w:rPr>
          <w:rFonts w:ascii="Arial" w:hAnsi="Arial" w:cs="Arial"/>
          <w:sz w:val="24"/>
          <w:szCs w:val="24"/>
        </w:rPr>
        <w:t xml:space="preserve"> </w:t>
      </w:r>
      <w:r w:rsidR="00A00636" w:rsidRPr="000B417D">
        <w:rPr>
          <w:rFonts w:ascii="Arial" w:hAnsi="Arial" w:cs="Arial"/>
          <w:sz w:val="24"/>
          <w:szCs w:val="24"/>
        </w:rPr>
        <w:t>Regularly responding to reviews can enhance customer relationships and demonstrate commitment to service.</w:t>
      </w:r>
    </w:p>
    <w:p w14:paraId="723BC4FB" w14:textId="7818F80D"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Social Media Engagement: Number of followers, likes, comments, and shares on social media platforms.</w:t>
      </w:r>
      <w:r w:rsidR="00790694" w:rsidRPr="000B417D">
        <w:rPr>
          <w:rFonts w:ascii="Arial" w:hAnsi="Arial" w:cs="Arial"/>
          <w:sz w:val="24"/>
          <w:szCs w:val="24"/>
        </w:rPr>
        <w:t xml:space="preserve"> Analysis of which posts generate the most customer interest is of great interest to the company and deserves to be studied closely. </w:t>
      </w:r>
    </w:p>
    <w:p w14:paraId="7A00BD4D" w14:textId="55137972"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Net Promoter Score (NPS): Measure customers' willingness to recommend the restaurant to others</w:t>
      </w:r>
      <w:r w:rsidR="00790694" w:rsidRPr="000B417D">
        <w:rPr>
          <w:rFonts w:ascii="Arial" w:hAnsi="Arial" w:cs="Arial"/>
          <w:sz w:val="24"/>
          <w:szCs w:val="24"/>
        </w:rPr>
        <w:t xml:space="preserve"> (Salesforce, 2023)</w:t>
      </w:r>
      <w:r w:rsidRPr="000B417D">
        <w:rPr>
          <w:rFonts w:ascii="Arial" w:hAnsi="Arial" w:cs="Arial"/>
          <w:sz w:val="24"/>
          <w:szCs w:val="24"/>
        </w:rPr>
        <w:t>.</w:t>
      </w:r>
    </w:p>
    <w:p w14:paraId="096B3760" w14:textId="77777777" w:rsidR="00020A99" w:rsidRPr="000B417D" w:rsidRDefault="00020A99" w:rsidP="000B417D">
      <w:pPr>
        <w:spacing w:line="360" w:lineRule="auto"/>
        <w:rPr>
          <w:rFonts w:ascii="Arial" w:hAnsi="Arial" w:cs="Arial"/>
          <w:sz w:val="24"/>
          <w:szCs w:val="24"/>
        </w:rPr>
      </w:pPr>
    </w:p>
    <w:p w14:paraId="71380FD9" w14:textId="5EF12C94"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3. Increase in Profits</w:t>
      </w:r>
    </w:p>
    <w:p w14:paraId="0EC4FDF5"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Total Revenue: Evaluate the restaurant's monthly and annual revenue.</w:t>
      </w:r>
    </w:p>
    <w:p w14:paraId="364F58E0" w14:textId="3CF513FA"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Profit Margin: </w:t>
      </w:r>
      <w:r w:rsidR="00D12ECA" w:rsidRPr="000B417D">
        <w:rPr>
          <w:rFonts w:ascii="Arial" w:hAnsi="Arial" w:cs="Arial"/>
          <w:sz w:val="24"/>
          <w:szCs w:val="24"/>
        </w:rPr>
        <w:t>Analyse</w:t>
      </w:r>
      <w:r w:rsidRPr="000B417D">
        <w:rPr>
          <w:rFonts w:ascii="Arial" w:hAnsi="Arial" w:cs="Arial"/>
          <w:sz w:val="24"/>
          <w:szCs w:val="24"/>
        </w:rPr>
        <w:t xml:space="preserve"> gross and net profit margins.</w:t>
      </w:r>
    </w:p>
    <w:p w14:paraId="1D115E0C"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Average Ticket per Customer: Average spend per customer per visit.</w:t>
      </w:r>
    </w:p>
    <w:p w14:paraId="3E51AF94"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Customer Retention Rate: Percentage of customers returning to the restaurant after their first visit.</w:t>
      </w:r>
    </w:p>
    <w:p w14:paraId="5EC9839A" w14:textId="77777777" w:rsidR="00020A99" w:rsidRPr="000B417D" w:rsidRDefault="00020A99" w:rsidP="000B417D">
      <w:pPr>
        <w:spacing w:line="360" w:lineRule="auto"/>
        <w:rPr>
          <w:rFonts w:ascii="Arial" w:hAnsi="Arial" w:cs="Arial"/>
          <w:sz w:val="24"/>
          <w:szCs w:val="24"/>
        </w:rPr>
      </w:pPr>
    </w:p>
    <w:p w14:paraId="73CA85AE" w14:textId="0DDAB040" w:rsidR="00020A99" w:rsidRPr="000B417D" w:rsidRDefault="00D12ECA" w:rsidP="000B417D">
      <w:pPr>
        <w:spacing w:line="360" w:lineRule="auto"/>
        <w:rPr>
          <w:rFonts w:ascii="Arial" w:hAnsi="Arial" w:cs="Arial"/>
          <w:b/>
          <w:bCs/>
          <w:sz w:val="24"/>
          <w:szCs w:val="24"/>
        </w:rPr>
      </w:pPr>
      <w:r w:rsidRPr="000B417D">
        <w:rPr>
          <w:rFonts w:ascii="Arial" w:hAnsi="Arial" w:cs="Arial"/>
          <w:b/>
          <w:bCs/>
          <w:sz w:val="24"/>
          <w:szCs w:val="24"/>
        </w:rPr>
        <w:t>4</w:t>
      </w:r>
      <w:r w:rsidR="00020A99" w:rsidRPr="000B417D">
        <w:rPr>
          <w:rFonts w:ascii="Arial" w:hAnsi="Arial" w:cs="Arial"/>
          <w:b/>
          <w:bCs/>
          <w:sz w:val="24"/>
          <w:szCs w:val="24"/>
        </w:rPr>
        <w:t>. Menu Innovation and Development</w:t>
      </w:r>
    </w:p>
    <w:p w14:paraId="3B776324"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Popularity of New Dishes: Evaluate the acceptance and popularity of new menu items.</w:t>
      </w:r>
    </w:p>
    <w:p w14:paraId="6E232A87" w14:textId="232B37E8"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Sales Analysis by Product: Identify the best and worst-selling dishes</w:t>
      </w:r>
      <w:r w:rsidR="00790694" w:rsidRPr="000B417D">
        <w:rPr>
          <w:rFonts w:ascii="Arial" w:hAnsi="Arial" w:cs="Arial"/>
          <w:sz w:val="24"/>
          <w:szCs w:val="24"/>
        </w:rPr>
        <w:t>, allowing for reinvention of any less popular menu items and special promotion of best-selling products to keep customer interest high</w:t>
      </w:r>
      <w:r w:rsidR="000B417D" w:rsidRPr="000B417D">
        <w:rPr>
          <w:rFonts w:ascii="Arial" w:hAnsi="Arial" w:cs="Arial"/>
          <w:sz w:val="24"/>
          <w:szCs w:val="24"/>
        </w:rPr>
        <w:t>. Control of product descriptions is also applicable in this category, optimizing descriptions for the customer (McCall, 2008).</w:t>
      </w:r>
    </w:p>
    <w:p w14:paraId="56235DB3" w14:textId="77777777" w:rsidR="00020A99" w:rsidRPr="000B417D" w:rsidRDefault="00020A99" w:rsidP="000B417D">
      <w:pPr>
        <w:spacing w:line="360" w:lineRule="auto"/>
        <w:rPr>
          <w:rFonts w:ascii="Arial" w:hAnsi="Arial" w:cs="Arial"/>
          <w:sz w:val="24"/>
          <w:szCs w:val="24"/>
        </w:rPr>
      </w:pPr>
    </w:p>
    <w:p w14:paraId="25CE8228" w14:textId="68FDE1D2" w:rsidR="00020A99" w:rsidRPr="000B417D" w:rsidRDefault="00D12ECA" w:rsidP="000B417D">
      <w:pPr>
        <w:spacing w:line="360" w:lineRule="auto"/>
        <w:rPr>
          <w:rFonts w:ascii="Arial" w:hAnsi="Arial" w:cs="Arial"/>
          <w:b/>
          <w:bCs/>
          <w:sz w:val="24"/>
          <w:szCs w:val="24"/>
        </w:rPr>
      </w:pPr>
      <w:r w:rsidRPr="000B417D">
        <w:rPr>
          <w:rFonts w:ascii="Arial" w:hAnsi="Arial" w:cs="Arial"/>
          <w:b/>
          <w:bCs/>
          <w:sz w:val="24"/>
          <w:szCs w:val="24"/>
        </w:rPr>
        <w:t>5</w:t>
      </w:r>
      <w:r w:rsidR="00020A99" w:rsidRPr="000B417D">
        <w:rPr>
          <w:rFonts w:ascii="Arial" w:hAnsi="Arial" w:cs="Arial"/>
          <w:b/>
          <w:bCs/>
          <w:sz w:val="24"/>
          <w:szCs w:val="24"/>
        </w:rPr>
        <w:t>. Promotions and Special Events</w:t>
      </w:r>
    </w:p>
    <w:p w14:paraId="7E64021B" w14:textId="33EDD1EE"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Promotion Effectiveness: Measure the impact of promotions and discounts on customer and sales increase</w:t>
      </w:r>
      <w:r w:rsidR="00790694" w:rsidRPr="000B417D">
        <w:rPr>
          <w:rFonts w:ascii="Arial" w:hAnsi="Arial" w:cs="Arial"/>
          <w:sz w:val="24"/>
          <w:szCs w:val="24"/>
        </w:rPr>
        <w:t xml:space="preserve"> by comparing data during and outside of promotional periods, redemption rates of specific specials, and more.</w:t>
      </w:r>
    </w:p>
    <w:p w14:paraId="5DB1D43F" w14:textId="777777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lastRenderedPageBreak/>
        <w:t>- Event Participation: Number of participants and feedback at special events organized by the restaurant.</w:t>
      </w:r>
    </w:p>
    <w:p w14:paraId="0A285A45" w14:textId="77777777" w:rsidR="00020A99" w:rsidRPr="000B417D" w:rsidRDefault="00020A99" w:rsidP="000B417D">
      <w:pPr>
        <w:spacing w:line="360" w:lineRule="auto"/>
        <w:rPr>
          <w:rFonts w:ascii="Arial" w:hAnsi="Arial" w:cs="Arial"/>
          <w:sz w:val="24"/>
          <w:szCs w:val="24"/>
        </w:rPr>
      </w:pPr>
    </w:p>
    <w:p w14:paraId="491BB353" w14:textId="18544E84"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Implementing a system to track and </w:t>
      </w:r>
      <w:r w:rsidR="00A00636" w:rsidRPr="000B417D">
        <w:rPr>
          <w:rFonts w:ascii="Arial" w:hAnsi="Arial" w:cs="Arial"/>
          <w:sz w:val="24"/>
          <w:szCs w:val="24"/>
        </w:rPr>
        <w:t>analyse</w:t>
      </w:r>
      <w:r w:rsidRPr="000B417D">
        <w:rPr>
          <w:rFonts w:ascii="Arial" w:hAnsi="Arial" w:cs="Arial"/>
          <w:sz w:val="24"/>
          <w:szCs w:val="24"/>
        </w:rPr>
        <w:t xml:space="preserve"> </w:t>
      </w:r>
      <w:proofErr w:type="gramStart"/>
      <w:r w:rsidR="00790694" w:rsidRPr="000B417D">
        <w:rPr>
          <w:rFonts w:ascii="Arial" w:hAnsi="Arial" w:cs="Arial"/>
          <w:sz w:val="24"/>
          <w:szCs w:val="24"/>
        </w:rPr>
        <w:t>all of</w:t>
      </w:r>
      <w:proofErr w:type="gramEnd"/>
      <w:r w:rsidR="00790694" w:rsidRPr="000B417D">
        <w:rPr>
          <w:rFonts w:ascii="Arial" w:hAnsi="Arial" w:cs="Arial"/>
          <w:sz w:val="24"/>
          <w:szCs w:val="24"/>
        </w:rPr>
        <w:t xml:space="preserve"> </w:t>
      </w:r>
      <w:r w:rsidRPr="000B417D">
        <w:rPr>
          <w:rFonts w:ascii="Arial" w:hAnsi="Arial" w:cs="Arial"/>
          <w:sz w:val="24"/>
          <w:szCs w:val="24"/>
        </w:rPr>
        <w:t>these</w:t>
      </w:r>
      <w:r w:rsidR="00790694" w:rsidRPr="000B417D">
        <w:rPr>
          <w:rFonts w:ascii="Arial" w:hAnsi="Arial" w:cs="Arial"/>
          <w:sz w:val="24"/>
          <w:szCs w:val="24"/>
        </w:rPr>
        <w:t xml:space="preserve"> different</w:t>
      </w:r>
      <w:r w:rsidRPr="000B417D">
        <w:rPr>
          <w:rFonts w:ascii="Arial" w:hAnsi="Arial" w:cs="Arial"/>
          <w:sz w:val="24"/>
          <w:szCs w:val="24"/>
        </w:rPr>
        <w:t xml:space="preserve"> KPIs will allow Bistro Pierre to adjust its strategies and continuously improve customer experience, efficiency, and business profitability.</w:t>
      </w:r>
    </w:p>
    <w:p w14:paraId="46BB6213" w14:textId="77777777" w:rsidR="00020A99" w:rsidRPr="000B417D" w:rsidRDefault="00020A99" w:rsidP="000B417D">
      <w:pPr>
        <w:spacing w:line="360" w:lineRule="auto"/>
        <w:rPr>
          <w:rFonts w:ascii="Arial" w:hAnsi="Arial" w:cs="Arial"/>
          <w:sz w:val="24"/>
          <w:szCs w:val="24"/>
        </w:rPr>
      </w:pPr>
    </w:p>
    <w:p w14:paraId="1DAE5476" w14:textId="4135CC5A"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To develop a comprehensive marketing strategy for Bistro Pierre in Swansea, Wales, the RACE (Reach, Act, Convert, Engage) framework and the Marketing Communications Mix can</w:t>
      </w:r>
      <w:r w:rsidR="00790694" w:rsidRPr="000B417D">
        <w:rPr>
          <w:rFonts w:ascii="Arial" w:hAnsi="Arial" w:cs="Arial"/>
          <w:sz w:val="24"/>
          <w:szCs w:val="24"/>
        </w:rPr>
        <w:t xml:space="preserve"> also</w:t>
      </w:r>
      <w:r w:rsidRPr="000B417D">
        <w:rPr>
          <w:rFonts w:ascii="Arial" w:hAnsi="Arial" w:cs="Arial"/>
          <w:sz w:val="24"/>
          <w:szCs w:val="24"/>
        </w:rPr>
        <w:t xml:space="preserve"> be used</w:t>
      </w:r>
      <w:r w:rsidR="0026515C" w:rsidRPr="000B417D">
        <w:rPr>
          <w:rFonts w:ascii="Arial" w:hAnsi="Arial" w:cs="Arial"/>
          <w:sz w:val="24"/>
          <w:szCs w:val="24"/>
        </w:rPr>
        <w:t xml:space="preserve"> (Chaffey 2024)</w:t>
      </w:r>
      <w:r w:rsidRPr="000B417D">
        <w:rPr>
          <w:rFonts w:ascii="Arial" w:hAnsi="Arial" w:cs="Arial"/>
          <w:sz w:val="24"/>
          <w:szCs w:val="24"/>
        </w:rPr>
        <w:t>. Below are specific strategies for each stage of the RACE framework, integrated with the Marketing Communications Mix (Product, Price, Place, Promotion, People, Processes, and Physical Evidence).</w:t>
      </w:r>
    </w:p>
    <w:p w14:paraId="43EAF960" w14:textId="77777777" w:rsidR="00020A99" w:rsidRPr="000B417D" w:rsidRDefault="00020A99" w:rsidP="000B417D">
      <w:pPr>
        <w:spacing w:line="360" w:lineRule="auto"/>
        <w:rPr>
          <w:rFonts w:ascii="Arial" w:hAnsi="Arial" w:cs="Arial"/>
          <w:sz w:val="24"/>
          <w:szCs w:val="24"/>
        </w:rPr>
      </w:pPr>
    </w:p>
    <w:p w14:paraId="286DAECB" w14:textId="3D3ACE40"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RACE Strategy</w:t>
      </w:r>
    </w:p>
    <w:p w14:paraId="12D77033" w14:textId="77777777" w:rsidR="00020A99" w:rsidRPr="000B417D" w:rsidRDefault="00020A99" w:rsidP="000B417D">
      <w:pPr>
        <w:spacing w:line="360" w:lineRule="auto"/>
        <w:rPr>
          <w:rFonts w:ascii="Arial" w:hAnsi="Arial" w:cs="Arial"/>
          <w:sz w:val="24"/>
          <w:szCs w:val="24"/>
        </w:rPr>
      </w:pPr>
    </w:p>
    <w:p w14:paraId="6DF80ED2" w14:textId="19A0CFD9"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t>1. Reach</w:t>
      </w:r>
    </w:p>
    <w:p w14:paraId="605D7444" w14:textId="6D59C1E4"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Goal: Increase visibility and attract new customers.</w:t>
      </w:r>
    </w:p>
    <w:p w14:paraId="133C8DF2" w14:textId="73520CD5"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 SEO and SEM: Optimize the restaurant's website for search engines and use paid advertising (Google Ads) to increase visibility.</w:t>
      </w:r>
    </w:p>
    <w:p w14:paraId="151E36FD" w14:textId="2991E7D9"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 Social Media Advertising: Use Facebook, Instagram, and Twitter Ads to reach a broader audience</w:t>
      </w:r>
      <w:r w:rsidR="00F97A0A" w:rsidRPr="000B417D">
        <w:rPr>
          <w:rFonts w:ascii="Arial" w:hAnsi="Arial" w:cs="Arial"/>
          <w:sz w:val="24"/>
          <w:szCs w:val="24"/>
        </w:rPr>
        <w:t xml:space="preserve"> </w:t>
      </w:r>
      <w:r w:rsidR="00F97A0A" w:rsidRPr="000B417D">
        <w:rPr>
          <w:rFonts w:ascii="Arial" w:hAnsi="Arial" w:cs="Arial"/>
          <w:sz w:val="24"/>
          <w:szCs w:val="24"/>
        </w:rPr>
        <w:t>(</w:t>
      </w:r>
      <w:r w:rsidR="00503D29" w:rsidRPr="000B417D">
        <w:rPr>
          <w:rFonts w:ascii="Arial" w:hAnsi="Arial" w:cs="Arial"/>
          <w:sz w:val="24"/>
          <w:szCs w:val="24"/>
        </w:rPr>
        <w:t>Newberry, 2024</w:t>
      </w:r>
      <w:r w:rsidR="00F97A0A" w:rsidRPr="000B417D">
        <w:rPr>
          <w:rFonts w:ascii="Arial" w:hAnsi="Arial" w:cs="Arial"/>
          <w:sz w:val="24"/>
          <w:szCs w:val="24"/>
        </w:rPr>
        <w:t>)</w:t>
      </w:r>
      <w:r w:rsidRPr="000B417D">
        <w:rPr>
          <w:rFonts w:ascii="Arial" w:hAnsi="Arial" w:cs="Arial"/>
          <w:sz w:val="24"/>
          <w:szCs w:val="24"/>
        </w:rPr>
        <w:t>.</w:t>
      </w:r>
    </w:p>
    <w:p w14:paraId="4330329F" w14:textId="0E54CB73"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 Content Marketing: Create engaging and relevant content (blogs, videos, recipes) that highlights the restaurant's offerings</w:t>
      </w:r>
      <w:r w:rsidR="00F97A0A" w:rsidRPr="000B417D">
        <w:rPr>
          <w:rFonts w:ascii="Arial" w:hAnsi="Arial" w:cs="Arial"/>
          <w:sz w:val="24"/>
          <w:szCs w:val="24"/>
        </w:rPr>
        <w:t xml:space="preserve"> </w:t>
      </w:r>
      <w:r w:rsidR="00F97A0A" w:rsidRPr="000B417D">
        <w:rPr>
          <w:rFonts w:ascii="Arial" w:hAnsi="Arial" w:cs="Arial"/>
          <w:sz w:val="24"/>
          <w:szCs w:val="24"/>
        </w:rPr>
        <w:t>(Content Marketing Institute, 2024)</w:t>
      </w:r>
      <w:r w:rsidRPr="000B417D">
        <w:rPr>
          <w:rFonts w:ascii="Arial" w:hAnsi="Arial" w:cs="Arial"/>
          <w:sz w:val="24"/>
          <w:szCs w:val="24"/>
        </w:rPr>
        <w:t>.</w:t>
      </w:r>
    </w:p>
    <w:p w14:paraId="2B12C5C5" w14:textId="51FD9853"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 Collaborations with Local Influencers: Work with influencers in Swansea to promote the restaurant and attract their followers</w:t>
      </w:r>
      <w:r w:rsidR="00F97A0A" w:rsidRPr="000B417D">
        <w:rPr>
          <w:rFonts w:ascii="Arial" w:hAnsi="Arial" w:cs="Arial"/>
          <w:sz w:val="24"/>
          <w:szCs w:val="24"/>
        </w:rPr>
        <w:t xml:space="preserve"> </w:t>
      </w:r>
      <w:r w:rsidR="00F97A0A" w:rsidRPr="000B417D">
        <w:rPr>
          <w:rFonts w:ascii="Arial" w:hAnsi="Arial" w:cs="Arial"/>
          <w:sz w:val="24"/>
          <w:szCs w:val="24"/>
        </w:rPr>
        <w:t>(Social Media Examiner, 2</w:t>
      </w:r>
      <w:r w:rsidR="00E820BD" w:rsidRPr="000B417D">
        <w:rPr>
          <w:rFonts w:ascii="Arial" w:hAnsi="Arial" w:cs="Arial"/>
          <w:sz w:val="24"/>
          <w:szCs w:val="24"/>
        </w:rPr>
        <w:t>019</w:t>
      </w:r>
      <w:r w:rsidR="00F97A0A" w:rsidRPr="000B417D">
        <w:rPr>
          <w:rFonts w:ascii="Arial" w:hAnsi="Arial" w:cs="Arial"/>
          <w:sz w:val="24"/>
          <w:szCs w:val="24"/>
        </w:rPr>
        <w:t>)</w:t>
      </w:r>
      <w:r w:rsidRPr="000B417D">
        <w:rPr>
          <w:rFonts w:ascii="Arial" w:hAnsi="Arial" w:cs="Arial"/>
          <w:sz w:val="24"/>
          <w:szCs w:val="24"/>
        </w:rPr>
        <w:t>.</w:t>
      </w:r>
    </w:p>
    <w:p w14:paraId="0A39DF66" w14:textId="77777777" w:rsidR="00020A99" w:rsidRPr="000B417D" w:rsidRDefault="00020A99" w:rsidP="000B417D">
      <w:pPr>
        <w:spacing w:line="360" w:lineRule="auto"/>
        <w:rPr>
          <w:rFonts w:ascii="Arial" w:hAnsi="Arial" w:cs="Arial"/>
          <w:sz w:val="24"/>
          <w:szCs w:val="24"/>
        </w:rPr>
      </w:pPr>
    </w:p>
    <w:p w14:paraId="693C14CF" w14:textId="6E185ACF"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2. Act</w:t>
      </w:r>
    </w:p>
    <w:p w14:paraId="40F7315A" w14:textId="1E1C9BFD"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lastRenderedPageBreak/>
        <w:t>- Goal: Foster interaction and engagement with potential customers.</w:t>
      </w:r>
    </w:p>
    <w:p w14:paraId="69BC72D7" w14:textId="44A909D9"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 </w:t>
      </w:r>
      <w:proofErr w:type="gramStart"/>
      <w:r w:rsidRPr="000B417D">
        <w:rPr>
          <w:rFonts w:ascii="Arial" w:hAnsi="Arial" w:cs="Arial"/>
          <w:sz w:val="24"/>
          <w:szCs w:val="24"/>
        </w:rPr>
        <w:t>Social Media</w:t>
      </w:r>
      <w:proofErr w:type="gramEnd"/>
      <w:r w:rsidRPr="000B417D">
        <w:rPr>
          <w:rFonts w:ascii="Arial" w:hAnsi="Arial" w:cs="Arial"/>
          <w:sz w:val="24"/>
          <w:szCs w:val="24"/>
        </w:rPr>
        <w:t>: Post regularly on social media, interact with followers through comments, polls, and contests.</w:t>
      </w:r>
    </w:p>
    <w:p w14:paraId="7D8E9185" w14:textId="0E1A4CE3"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 Events and Promotions: Organize special events and promotions (happy hours, themed nights) to attract the local community</w:t>
      </w:r>
      <w:r w:rsidR="003C53DB" w:rsidRPr="000B417D">
        <w:rPr>
          <w:rFonts w:ascii="Arial" w:hAnsi="Arial" w:cs="Arial"/>
          <w:sz w:val="24"/>
          <w:szCs w:val="24"/>
        </w:rPr>
        <w:t xml:space="preserve"> (Larson, 2024)</w:t>
      </w:r>
      <w:r w:rsidRPr="000B417D">
        <w:rPr>
          <w:rFonts w:ascii="Arial" w:hAnsi="Arial" w:cs="Arial"/>
          <w:sz w:val="24"/>
          <w:szCs w:val="24"/>
        </w:rPr>
        <w:t>.</w:t>
      </w:r>
    </w:p>
    <w:p w14:paraId="61719F57" w14:textId="40AF4C8A"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 Email Marketing: Send newsletters with restaurant news, promotions, and special events.</w:t>
      </w:r>
    </w:p>
    <w:p w14:paraId="5EFAA88A" w14:textId="77777777" w:rsidR="00020A99" w:rsidRPr="000B417D" w:rsidRDefault="00020A99" w:rsidP="000B417D">
      <w:pPr>
        <w:spacing w:line="360" w:lineRule="auto"/>
        <w:rPr>
          <w:rFonts w:ascii="Arial" w:hAnsi="Arial" w:cs="Arial"/>
          <w:sz w:val="24"/>
          <w:szCs w:val="24"/>
        </w:rPr>
      </w:pPr>
    </w:p>
    <w:p w14:paraId="5120B177" w14:textId="4375B9DC"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3. Convert</w:t>
      </w:r>
    </w:p>
    <w:p w14:paraId="457CA409" w14:textId="7D94590E" w:rsidR="00B5704E" w:rsidRPr="000B417D" w:rsidRDefault="00020A99" w:rsidP="000B417D">
      <w:pPr>
        <w:spacing w:line="360" w:lineRule="auto"/>
        <w:rPr>
          <w:rFonts w:ascii="Arial" w:hAnsi="Arial" w:cs="Arial"/>
          <w:sz w:val="24"/>
          <w:szCs w:val="24"/>
        </w:rPr>
      </w:pPr>
      <w:r w:rsidRPr="000B417D">
        <w:rPr>
          <w:rFonts w:ascii="Arial" w:hAnsi="Arial" w:cs="Arial"/>
          <w:sz w:val="24"/>
          <w:szCs w:val="24"/>
        </w:rPr>
        <w:t>- Goal: Convert visitors into actual customers.</w:t>
      </w:r>
    </w:p>
    <w:p w14:paraId="74C59E19" w14:textId="33688F2E"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 Online Reservations: Facilitate reservations through the website and mobile apps.</w:t>
      </w:r>
    </w:p>
    <w:p w14:paraId="5C4F15EC" w14:textId="4D47FC15"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 E</w:t>
      </w:r>
      <w:r w:rsidR="006325D5" w:rsidRPr="000B417D">
        <w:rPr>
          <w:rFonts w:ascii="Arial" w:hAnsi="Arial" w:cs="Arial"/>
          <w:sz w:val="24"/>
          <w:szCs w:val="24"/>
        </w:rPr>
        <w:t>xc</w:t>
      </w:r>
      <w:r w:rsidRPr="000B417D">
        <w:rPr>
          <w:rFonts w:ascii="Arial" w:hAnsi="Arial" w:cs="Arial"/>
          <w:sz w:val="24"/>
          <w:szCs w:val="24"/>
        </w:rPr>
        <w:t>lusive Offers: Provide discounts and exclusive promotions for new customers.</w:t>
      </w:r>
    </w:p>
    <w:p w14:paraId="6108EDDA" w14:textId="1D349CE3"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 Loyalty Program</w:t>
      </w:r>
      <w:r w:rsidR="00747546" w:rsidRPr="000B417D">
        <w:rPr>
          <w:rFonts w:ascii="Arial" w:hAnsi="Arial" w:cs="Arial"/>
          <w:sz w:val="24"/>
          <w:szCs w:val="24"/>
        </w:rPr>
        <w:t>me</w:t>
      </w:r>
      <w:r w:rsidRPr="000B417D">
        <w:rPr>
          <w:rFonts w:ascii="Arial" w:hAnsi="Arial" w:cs="Arial"/>
          <w:sz w:val="24"/>
          <w:szCs w:val="24"/>
        </w:rPr>
        <w:t>s: Implement a loyalty program</w:t>
      </w:r>
      <w:r w:rsidR="00747546" w:rsidRPr="000B417D">
        <w:rPr>
          <w:rFonts w:ascii="Arial" w:hAnsi="Arial" w:cs="Arial"/>
          <w:sz w:val="24"/>
          <w:szCs w:val="24"/>
        </w:rPr>
        <w:t>me</w:t>
      </w:r>
      <w:r w:rsidRPr="000B417D">
        <w:rPr>
          <w:rFonts w:ascii="Arial" w:hAnsi="Arial" w:cs="Arial"/>
          <w:sz w:val="24"/>
          <w:szCs w:val="24"/>
        </w:rPr>
        <w:t xml:space="preserve"> that rewards frequent customers.</w:t>
      </w:r>
      <w:r w:rsidR="00747546" w:rsidRPr="000B417D">
        <w:rPr>
          <w:rFonts w:ascii="Arial" w:hAnsi="Arial" w:cs="Arial"/>
          <w:sz w:val="24"/>
          <w:szCs w:val="24"/>
        </w:rPr>
        <w:t xml:space="preserve"> Many businesses around the world have introduced loyalty schemes with great success, whether small businesses or large chains (Propeller, n.d.). The success of such a scheme could help propel Bistrot Pierre’s customer loyalty and success. </w:t>
      </w:r>
    </w:p>
    <w:p w14:paraId="2E99AC59" w14:textId="77777777" w:rsidR="00020A99" w:rsidRPr="000B417D" w:rsidRDefault="00020A99" w:rsidP="000B417D">
      <w:pPr>
        <w:spacing w:line="360" w:lineRule="auto"/>
        <w:rPr>
          <w:rFonts w:ascii="Arial" w:hAnsi="Arial" w:cs="Arial"/>
          <w:sz w:val="24"/>
          <w:szCs w:val="24"/>
        </w:rPr>
      </w:pPr>
    </w:p>
    <w:p w14:paraId="5875983D" w14:textId="1C6F7AE9"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4. Engage</w:t>
      </w:r>
    </w:p>
    <w:p w14:paraId="65FF3081" w14:textId="60291E58"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Goal: Maintain customer engagement and loyalty.</w:t>
      </w:r>
    </w:p>
    <w:p w14:paraId="09F4A287" w14:textId="2A9E809E"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 Customer Experience: Ensure an exceptional customer experience in every visit.</w:t>
      </w:r>
    </w:p>
    <w:p w14:paraId="090BCA78" w14:textId="5528F928"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 Post-Visit Follow-Up: Send satisfaction surveys and thank customers for their visit.</w:t>
      </w:r>
    </w:p>
    <w:p w14:paraId="246324A1" w14:textId="104316DB"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xml:space="preserve">  - Referral Programs: Encourage current customers to refer new customers in exchange for rewards.</w:t>
      </w:r>
      <w:r w:rsidR="00747546" w:rsidRPr="000B417D">
        <w:rPr>
          <w:rFonts w:ascii="Arial" w:hAnsi="Arial" w:cs="Arial"/>
          <w:sz w:val="24"/>
          <w:szCs w:val="24"/>
        </w:rPr>
        <w:t xml:space="preserve"> For example, a free dessert or cocktail could be offered to both the referrer and the new booker when mentioning their referral in their first booking</w:t>
      </w:r>
      <w:r w:rsidR="0040057B" w:rsidRPr="000B417D">
        <w:rPr>
          <w:rFonts w:ascii="Arial" w:hAnsi="Arial" w:cs="Arial"/>
          <w:sz w:val="24"/>
          <w:szCs w:val="24"/>
        </w:rPr>
        <w:t xml:space="preserve"> (Yanan Zheng 2022)</w:t>
      </w:r>
      <w:r w:rsidR="00747546" w:rsidRPr="000B417D">
        <w:rPr>
          <w:rFonts w:ascii="Arial" w:hAnsi="Arial" w:cs="Arial"/>
          <w:sz w:val="24"/>
          <w:szCs w:val="24"/>
        </w:rPr>
        <w:t xml:space="preserve">. </w:t>
      </w:r>
    </w:p>
    <w:p w14:paraId="0A80EF76" w14:textId="77777777" w:rsidR="00020A99" w:rsidRPr="000B417D" w:rsidRDefault="00020A99" w:rsidP="000B417D">
      <w:pPr>
        <w:spacing w:line="360" w:lineRule="auto"/>
        <w:rPr>
          <w:rFonts w:ascii="Arial" w:hAnsi="Arial" w:cs="Arial"/>
          <w:sz w:val="24"/>
          <w:szCs w:val="24"/>
        </w:rPr>
      </w:pPr>
    </w:p>
    <w:p w14:paraId="0F6F3379" w14:textId="5DA80732"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lastRenderedPageBreak/>
        <w:t>Marketing Communications Mix</w:t>
      </w:r>
    </w:p>
    <w:p w14:paraId="381665E0" w14:textId="77777777" w:rsidR="00020A99" w:rsidRPr="000B417D" w:rsidRDefault="00020A99" w:rsidP="000B417D">
      <w:pPr>
        <w:spacing w:line="360" w:lineRule="auto"/>
        <w:rPr>
          <w:rFonts w:ascii="Arial" w:hAnsi="Arial" w:cs="Arial"/>
          <w:sz w:val="24"/>
          <w:szCs w:val="24"/>
        </w:rPr>
      </w:pPr>
    </w:p>
    <w:p w14:paraId="4E4F0FB3" w14:textId="5BEF53D6"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1. Product</w:t>
      </w:r>
    </w:p>
    <w:p w14:paraId="4A1A3140" w14:textId="100B2D0A"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Quality and Variety: Offer a wide variety of high-quality dishes using fresh and local ingredients</w:t>
      </w:r>
      <w:r w:rsidR="003C53DB" w:rsidRPr="000B417D">
        <w:rPr>
          <w:rFonts w:ascii="Arial" w:hAnsi="Arial" w:cs="Arial"/>
          <w:sz w:val="24"/>
          <w:szCs w:val="24"/>
        </w:rPr>
        <w:t xml:space="preserve"> (Chauhan 2023)</w:t>
      </w:r>
      <w:r w:rsidRPr="000B417D">
        <w:rPr>
          <w:rFonts w:ascii="Arial" w:hAnsi="Arial" w:cs="Arial"/>
          <w:sz w:val="24"/>
          <w:szCs w:val="24"/>
        </w:rPr>
        <w:t>.</w:t>
      </w:r>
    </w:p>
    <w:p w14:paraId="69E03B50" w14:textId="0A93C4A4"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Innovation: Regularly introduce new dishes and special menus to keep customers interested.</w:t>
      </w:r>
    </w:p>
    <w:p w14:paraId="5A506ED0" w14:textId="77777777" w:rsidR="00020A99" w:rsidRPr="000B417D" w:rsidRDefault="00020A99" w:rsidP="000B417D">
      <w:pPr>
        <w:spacing w:line="360" w:lineRule="auto"/>
        <w:rPr>
          <w:rFonts w:ascii="Arial" w:hAnsi="Arial" w:cs="Arial"/>
          <w:sz w:val="24"/>
          <w:szCs w:val="24"/>
        </w:rPr>
      </w:pPr>
    </w:p>
    <w:p w14:paraId="5AB7F9FA" w14:textId="499C41EA"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2. Price</w:t>
      </w:r>
    </w:p>
    <w:p w14:paraId="5EFDD28C" w14:textId="2DE9C9CA"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Pricing Strategies: Use a competitive pricing structure that reflects the quality and value of the product</w:t>
      </w:r>
      <w:r w:rsidR="0026515C" w:rsidRPr="000B417D">
        <w:rPr>
          <w:rFonts w:ascii="Arial" w:hAnsi="Arial" w:cs="Arial"/>
          <w:sz w:val="24"/>
          <w:szCs w:val="24"/>
        </w:rPr>
        <w:t xml:space="preserve"> (Heide 2008)</w:t>
      </w:r>
      <w:r w:rsidRPr="000B417D">
        <w:rPr>
          <w:rFonts w:ascii="Arial" w:hAnsi="Arial" w:cs="Arial"/>
          <w:sz w:val="24"/>
          <w:szCs w:val="24"/>
        </w:rPr>
        <w:t>.</w:t>
      </w:r>
    </w:p>
    <w:p w14:paraId="4A831FD2" w14:textId="357C77FC"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Discounts and Promotions: Offer attractive discounts and promotions, especially during low-traffic hours.</w:t>
      </w:r>
    </w:p>
    <w:p w14:paraId="2368A8C3" w14:textId="77777777" w:rsidR="00020A99" w:rsidRPr="000B417D" w:rsidRDefault="00020A99" w:rsidP="000B417D">
      <w:pPr>
        <w:spacing w:line="360" w:lineRule="auto"/>
        <w:rPr>
          <w:rFonts w:ascii="Arial" w:hAnsi="Arial" w:cs="Arial"/>
          <w:sz w:val="24"/>
          <w:szCs w:val="24"/>
        </w:rPr>
      </w:pPr>
    </w:p>
    <w:p w14:paraId="011F02C8" w14:textId="1568065C"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3. Place (Distribution)</w:t>
      </w:r>
    </w:p>
    <w:p w14:paraId="1DBA6024" w14:textId="6A0A4664" w:rsidR="00020A99" w:rsidRPr="000B417D" w:rsidRDefault="00020A99" w:rsidP="000B417D">
      <w:pPr>
        <w:spacing w:before="240" w:line="360" w:lineRule="auto"/>
        <w:rPr>
          <w:rFonts w:ascii="Arial" w:hAnsi="Arial" w:cs="Arial"/>
          <w:sz w:val="24"/>
          <w:szCs w:val="24"/>
        </w:rPr>
      </w:pPr>
      <w:r w:rsidRPr="000B417D">
        <w:rPr>
          <w:rFonts w:ascii="Arial" w:hAnsi="Arial" w:cs="Arial"/>
          <w:sz w:val="24"/>
          <w:szCs w:val="24"/>
        </w:rPr>
        <w:t>- Location and Accessibility: Ensure the restaurant is well-signposted and accessible to customers</w:t>
      </w:r>
      <w:r w:rsidR="00747546" w:rsidRPr="000B417D">
        <w:rPr>
          <w:rFonts w:ascii="Arial" w:hAnsi="Arial" w:cs="Arial"/>
          <w:sz w:val="24"/>
          <w:szCs w:val="24"/>
        </w:rPr>
        <w:t>, including safe and secure access for those with potential disabilities</w:t>
      </w:r>
      <w:r w:rsidR="0040057B" w:rsidRPr="000B417D">
        <w:rPr>
          <w:rFonts w:ascii="Arial" w:hAnsi="Arial" w:cs="Arial"/>
          <w:sz w:val="24"/>
          <w:szCs w:val="24"/>
        </w:rPr>
        <w:t xml:space="preserve"> (Hemsley, 2023)</w:t>
      </w:r>
      <w:r w:rsidRPr="000B417D">
        <w:rPr>
          <w:rFonts w:ascii="Arial" w:hAnsi="Arial" w:cs="Arial"/>
          <w:sz w:val="24"/>
          <w:szCs w:val="24"/>
        </w:rPr>
        <w:t>.</w:t>
      </w:r>
    </w:p>
    <w:p w14:paraId="12070260" w14:textId="74040AB6"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Delivery Platforms: Partner with home delivery services to reach more customers.</w:t>
      </w:r>
      <w:r w:rsidR="00747546" w:rsidRPr="000B417D">
        <w:rPr>
          <w:rFonts w:ascii="Arial" w:hAnsi="Arial" w:cs="Arial"/>
          <w:sz w:val="24"/>
          <w:szCs w:val="24"/>
        </w:rPr>
        <w:t xml:space="preserve"> With the online food delivery market being valued at around £3.7 billion and a 40.5% annual growth rate since 2017, exploring the possibility of home delivery</w:t>
      </w:r>
      <w:r w:rsidR="00444B87" w:rsidRPr="000B417D">
        <w:rPr>
          <w:rFonts w:ascii="Arial" w:hAnsi="Arial" w:cs="Arial"/>
          <w:sz w:val="24"/>
          <w:szCs w:val="24"/>
        </w:rPr>
        <w:t xml:space="preserve"> is extremely beneficial for the business (</w:t>
      </w:r>
      <w:r w:rsidR="00444B87" w:rsidRPr="000B417D">
        <w:rPr>
          <w:rFonts w:ascii="Arial" w:hAnsi="Arial" w:cs="Arial"/>
          <w:color w:val="2C3E50"/>
          <w:sz w:val="24"/>
          <w:szCs w:val="24"/>
          <w:shd w:val="clear" w:color="auto" w:fill="FFFFFF"/>
        </w:rPr>
        <w:t>(www.peckwaterbrands.com, n.d.)</w:t>
      </w:r>
      <w:r w:rsidR="00444B87" w:rsidRPr="000B417D">
        <w:rPr>
          <w:rFonts w:ascii="Arial" w:hAnsi="Arial" w:cs="Arial"/>
          <w:sz w:val="24"/>
          <w:szCs w:val="24"/>
        </w:rPr>
        <w:t xml:space="preserve">. </w:t>
      </w:r>
    </w:p>
    <w:p w14:paraId="31F2CBD2" w14:textId="77777777" w:rsidR="00020A99" w:rsidRPr="000B417D" w:rsidRDefault="00020A99" w:rsidP="000B417D">
      <w:pPr>
        <w:spacing w:line="360" w:lineRule="auto"/>
        <w:rPr>
          <w:rFonts w:ascii="Arial" w:hAnsi="Arial" w:cs="Arial"/>
          <w:sz w:val="24"/>
          <w:szCs w:val="24"/>
        </w:rPr>
      </w:pPr>
    </w:p>
    <w:p w14:paraId="4A81F631" w14:textId="15145CE1"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4. Promotion</w:t>
      </w:r>
    </w:p>
    <w:p w14:paraId="76CE8F26" w14:textId="76E73330"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Advertising: Use a mix of online and offline media to promote the restaurant.</w:t>
      </w:r>
      <w:r w:rsidR="00444B87" w:rsidRPr="000B417D">
        <w:rPr>
          <w:rFonts w:ascii="Arial" w:hAnsi="Arial" w:cs="Arial"/>
          <w:sz w:val="24"/>
          <w:szCs w:val="24"/>
        </w:rPr>
        <w:t xml:space="preserve"> While a strong focus on online advertisements is extremely important in the current climate, this does not mean that offline media should be overlooked. Publishing in local magazines for example creates a strong sense of the restaurant belonging in the </w:t>
      </w:r>
      <w:proofErr w:type="gramStart"/>
      <w:r w:rsidR="00444B87" w:rsidRPr="000B417D">
        <w:rPr>
          <w:rFonts w:ascii="Arial" w:hAnsi="Arial" w:cs="Arial"/>
          <w:sz w:val="24"/>
          <w:szCs w:val="24"/>
        </w:rPr>
        <w:lastRenderedPageBreak/>
        <w:t>community, and</w:t>
      </w:r>
      <w:proofErr w:type="gramEnd"/>
      <w:r w:rsidR="00444B87" w:rsidRPr="000B417D">
        <w:rPr>
          <w:rFonts w:ascii="Arial" w:hAnsi="Arial" w:cs="Arial"/>
          <w:sz w:val="24"/>
          <w:szCs w:val="24"/>
        </w:rPr>
        <w:t xml:space="preserve"> allows certainty that those who do not spend as much time online have the opportunity to hear about the business (Ronto, 2023).</w:t>
      </w:r>
    </w:p>
    <w:p w14:paraId="6D56A920" w14:textId="3148F3BF"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Public Relations: Generate media coverage through press releases and opening events.</w:t>
      </w:r>
    </w:p>
    <w:p w14:paraId="30A32870" w14:textId="77777777" w:rsidR="00020A99" w:rsidRPr="000B417D" w:rsidRDefault="00020A99" w:rsidP="000B417D">
      <w:pPr>
        <w:spacing w:line="360" w:lineRule="auto"/>
        <w:rPr>
          <w:rFonts w:ascii="Arial" w:hAnsi="Arial" w:cs="Arial"/>
          <w:sz w:val="24"/>
          <w:szCs w:val="24"/>
        </w:rPr>
      </w:pPr>
    </w:p>
    <w:p w14:paraId="7E53153E" w14:textId="03B1A042"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5. People</w:t>
      </w:r>
    </w:p>
    <w:p w14:paraId="5462F371" w14:textId="649954E8"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Staff Training: Invest in staff training to ensure exceptional customer service.</w:t>
      </w:r>
      <w:r w:rsidR="00C07DC1" w:rsidRPr="000B417D">
        <w:rPr>
          <w:rFonts w:ascii="Arial" w:hAnsi="Arial" w:cs="Arial"/>
          <w:sz w:val="24"/>
          <w:szCs w:val="24"/>
        </w:rPr>
        <w:t xml:space="preserve"> This could include things like mentorship programmes, incentive programmes, role-playing exercises, and regular training workshops</w:t>
      </w:r>
      <w:r w:rsidR="00040739" w:rsidRPr="000B417D">
        <w:rPr>
          <w:rFonts w:ascii="Arial" w:hAnsi="Arial" w:cs="Arial"/>
          <w:sz w:val="24"/>
          <w:szCs w:val="24"/>
        </w:rPr>
        <w:t xml:space="preserve"> (Gupta, 2021)</w:t>
      </w:r>
      <w:r w:rsidR="00C07DC1" w:rsidRPr="000B417D">
        <w:rPr>
          <w:rFonts w:ascii="Arial" w:hAnsi="Arial" w:cs="Arial"/>
          <w:sz w:val="24"/>
          <w:szCs w:val="24"/>
        </w:rPr>
        <w:t>.</w:t>
      </w:r>
    </w:p>
    <w:p w14:paraId="73222312" w14:textId="3A235B7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Service Culture: Foster a customer-oriented service culture among employees.</w:t>
      </w:r>
    </w:p>
    <w:p w14:paraId="7FA84E64" w14:textId="77777777" w:rsidR="00020A99" w:rsidRPr="000B417D" w:rsidRDefault="00020A99" w:rsidP="000B417D">
      <w:pPr>
        <w:spacing w:line="360" w:lineRule="auto"/>
        <w:rPr>
          <w:rFonts w:ascii="Arial" w:hAnsi="Arial" w:cs="Arial"/>
          <w:sz w:val="24"/>
          <w:szCs w:val="24"/>
        </w:rPr>
      </w:pPr>
    </w:p>
    <w:p w14:paraId="76D43F0C" w14:textId="554F6E02"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6. Processes</w:t>
      </w:r>
    </w:p>
    <w:p w14:paraId="47839EC7" w14:textId="080D8799"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Operational Efficiency: Optimize internal processes to ensure smooth and efficient operations</w:t>
      </w:r>
      <w:r w:rsidR="003C53DB" w:rsidRPr="000B417D">
        <w:rPr>
          <w:rFonts w:ascii="Arial" w:hAnsi="Arial" w:cs="Arial"/>
          <w:sz w:val="24"/>
          <w:szCs w:val="24"/>
        </w:rPr>
        <w:t xml:space="preserve"> (Alt 2021)</w:t>
      </w:r>
      <w:r w:rsidRPr="000B417D">
        <w:rPr>
          <w:rFonts w:ascii="Arial" w:hAnsi="Arial" w:cs="Arial"/>
          <w:sz w:val="24"/>
          <w:szCs w:val="24"/>
        </w:rPr>
        <w:t>.</w:t>
      </w:r>
    </w:p>
    <w:p w14:paraId="1F6F1608" w14:textId="5CD63587"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Technology: Use technology to enhance efficiency and improve customer experience.</w:t>
      </w:r>
    </w:p>
    <w:p w14:paraId="03ACED4D" w14:textId="77777777" w:rsidR="00020A99" w:rsidRPr="000B417D" w:rsidRDefault="00020A99" w:rsidP="000B417D">
      <w:pPr>
        <w:spacing w:line="360" w:lineRule="auto"/>
        <w:rPr>
          <w:rFonts w:ascii="Arial" w:hAnsi="Arial" w:cs="Arial"/>
          <w:sz w:val="24"/>
          <w:szCs w:val="24"/>
        </w:rPr>
      </w:pPr>
    </w:p>
    <w:p w14:paraId="1C1865E3" w14:textId="26768950"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7. Physical Evidence</w:t>
      </w:r>
    </w:p>
    <w:p w14:paraId="6F0970CE" w14:textId="2B6AB44C" w:rsidR="00020A99" w:rsidRPr="000B417D" w:rsidRDefault="00020A99" w:rsidP="000B417D">
      <w:pPr>
        <w:spacing w:line="360" w:lineRule="auto"/>
        <w:rPr>
          <w:rFonts w:ascii="Arial" w:hAnsi="Arial" w:cs="Arial"/>
          <w:sz w:val="24"/>
          <w:szCs w:val="24"/>
        </w:rPr>
      </w:pPr>
      <w:r w:rsidRPr="000B417D">
        <w:rPr>
          <w:rFonts w:ascii="Arial" w:hAnsi="Arial" w:cs="Arial"/>
          <w:sz w:val="24"/>
          <w:szCs w:val="24"/>
        </w:rPr>
        <w:t>- Ambiance: Create a well-designed, cozy ambiance that reinforces the restaurant's brand and enhances the overall customer experience.</w:t>
      </w:r>
      <w:r w:rsidR="00040739" w:rsidRPr="000B417D">
        <w:rPr>
          <w:rFonts w:ascii="Arial" w:hAnsi="Arial" w:cs="Arial"/>
          <w:sz w:val="24"/>
          <w:szCs w:val="24"/>
        </w:rPr>
        <w:t xml:space="preserve"> The ambiance of a restaurant can also reflect a company’s values; green, sustainable designs can help to reflect the company’s commitment to sustainability and environmental awareness (Mitchell Black, 2024). </w:t>
      </w:r>
    </w:p>
    <w:p w14:paraId="068F4327" w14:textId="77777777" w:rsidR="00FB054A" w:rsidRPr="000B417D" w:rsidRDefault="00FB054A" w:rsidP="000B417D">
      <w:pPr>
        <w:spacing w:line="360" w:lineRule="auto"/>
        <w:rPr>
          <w:rFonts w:ascii="Arial" w:hAnsi="Arial" w:cs="Arial"/>
          <w:sz w:val="24"/>
          <w:szCs w:val="24"/>
        </w:rPr>
      </w:pPr>
    </w:p>
    <w:p w14:paraId="5322EE64" w14:textId="77777777" w:rsidR="000B417D" w:rsidRDefault="000B417D" w:rsidP="000B417D">
      <w:pPr>
        <w:spacing w:line="360" w:lineRule="auto"/>
        <w:rPr>
          <w:rFonts w:ascii="Arial" w:hAnsi="Arial" w:cs="Arial"/>
          <w:b/>
          <w:bCs/>
          <w:sz w:val="24"/>
          <w:szCs w:val="24"/>
        </w:rPr>
      </w:pPr>
    </w:p>
    <w:p w14:paraId="3B4A1A70" w14:textId="77777777" w:rsidR="000B417D" w:rsidRDefault="000B417D" w:rsidP="000B417D">
      <w:pPr>
        <w:spacing w:line="360" w:lineRule="auto"/>
        <w:rPr>
          <w:rFonts w:ascii="Arial" w:hAnsi="Arial" w:cs="Arial"/>
          <w:b/>
          <w:bCs/>
          <w:sz w:val="24"/>
          <w:szCs w:val="24"/>
        </w:rPr>
      </w:pPr>
    </w:p>
    <w:p w14:paraId="7FB97A18" w14:textId="77777777" w:rsidR="000B417D" w:rsidRDefault="000B417D" w:rsidP="000B417D">
      <w:pPr>
        <w:spacing w:line="360" w:lineRule="auto"/>
        <w:rPr>
          <w:rFonts w:ascii="Arial" w:hAnsi="Arial" w:cs="Arial"/>
          <w:b/>
          <w:bCs/>
          <w:sz w:val="24"/>
          <w:szCs w:val="24"/>
        </w:rPr>
      </w:pPr>
    </w:p>
    <w:p w14:paraId="1AC4169D" w14:textId="24E4FC8D" w:rsidR="00FB054A" w:rsidRPr="000B417D" w:rsidRDefault="00FB054A" w:rsidP="000B417D">
      <w:pPr>
        <w:spacing w:line="360" w:lineRule="auto"/>
        <w:rPr>
          <w:rFonts w:ascii="Arial" w:hAnsi="Arial" w:cs="Arial"/>
          <w:b/>
          <w:bCs/>
          <w:sz w:val="24"/>
          <w:szCs w:val="24"/>
        </w:rPr>
      </w:pPr>
      <w:proofErr w:type="spellStart"/>
      <w:r w:rsidRPr="000B417D">
        <w:rPr>
          <w:rFonts w:ascii="Arial" w:hAnsi="Arial" w:cs="Arial"/>
          <w:b/>
          <w:bCs/>
          <w:sz w:val="24"/>
          <w:szCs w:val="24"/>
        </w:rPr>
        <w:lastRenderedPageBreak/>
        <w:t>Gaant</w:t>
      </w:r>
      <w:proofErr w:type="spellEnd"/>
      <w:r w:rsidRPr="000B417D">
        <w:rPr>
          <w:rFonts w:ascii="Arial" w:hAnsi="Arial" w:cs="Arial"/>
          <w:b/>
          <w:bCs/>
          <w:sz w:val="24"/>
          <w:szCs w:val="24"/>
        </w:rPr>
        <w:t xml:space="preserve"> Chart</w:t>
      </w:r>
    </w:p>
    <w:p w14:paraId="169164D6" w14:textId="77777777" w:rsidR="00FB054A" w:rsidRPr="000B417D" w:rsidRDefault="00FB054A" w:rsidP="000B417D">
      <w:pPr>
        <w:spacing w:line="360" w:lineRule="auto"/>
        <w:rPr>
          <w:rFonts w:ascii="Arial" w:hAnsi="Arial" w:cs="Arial"/>
          <w:b/>
          <w:bCs/>
          <w:sz w:val="24"/>
          <w:szCs w:val="24"/>
        </w:rPr>
      </w:pPr>
    </w:p>
    <w:tbl>
      <w:tblPr>
        <w:tblStyle w:val="TableGrid"/>
        <w:tblW w:w="9619" w:type="dxa"/>
        <w:tblLook w:val="04A0" w:firstRow="1" w:lastRow="0" w:firstColumn="1" w:lastColumn="0" w:noHBand="0" w:noVBand="1"/>
      </w:tblPr>
      <w:tblGrid>
        <w:gridCol w:w="1617"/>
        <w:gridCol w:w="631"/>
        <w:gridCol w:w="645"/>
        <w:gridCol w:w="645"/>
        <w:gridCol w:w="632"/>
        <w:gridCol w:w="684"/>
        <w:gridCol w:w="777"/>
        <w:gridCol w:w="697"/>
        <w:gridCol w:w="683"/>
        <w:gridCol w:w="658"/>
        <w:gridCol w:w="620"/>
        <w:gridCol w:w="671"/>
        <w:gridCol w:w="659"/>
      </w:tblGrid>
      <w:tr w:rsidR="004B3ECB" w:rsidRPr="000B417D" w14:paraId="4E619B73" w14:textId="77777777" w:rsidTr="004B3ECB">
        <w:trPr>
          <w:trHeight w:val="668"/>
        </w:trPr>
        <w:tc>
          <w:tcPr>
            <w:tcW w:w="1410" w:type="dxa"/>
          </w:tcPr>
          <w:p w14:paraId="14D23FA6" w14:textId="77777777" w:rsidR="00FB054A" w:rsidRPr="000B417D" w:rsidRDefault="00FB054A" w:rsidP="000B417D">
            <w:pPr>
              <w:spacing w:line="360" w:lineRule="auto"/>
              <w:rPr>
                <w:rFonts w:ascii="Arial" w:hAnsi="Arial" w:cs="Arial"/>
                <w:b/>
                <w:bCs/>
                <w:sz w:val="24"/>
                <w:szCs w:val="24"/>
              </w:rPr>
            </w:pPr>
          </w:p>
        </w:tc>
        <w:tc>
          <w:tcPr>
            <w:tcW w:w="663" w:type="dxa"/>
          </w:tcPr>
          <w:p w14:paraId="60E0714F" w14:textId="6D9547B0" w:rsidR="00FB054A" w:rsidRPr="000B417D" w:rsidRDefault="00FB054A" w:rsidP="000B417D">
            <w:pPr>
              <w:spacing w:line="360" w:lineRule="auto"/>
              <w:rPr>
                <w:rFonts w:ascii="Arial" w:hAnsi="Arial" w:cs="Arial"/>
                <w:b/>
                <w:bCs/>
                <w:sz w:val="24"/>
                <w:szCs w:val="24"/>
              </w:rPr>
            </w:pPr>
            <w:r w:rsidRPr="000B417D">
              <w:rPr>
                <w:rFonts w:ascii="Arial" w:hAnsi="Arial" w:cs="Arial"/>
                <w:b/>
                <w:bCs/>
                <w:sz w:val="24"/>
                <w:szCs w:val="24"/>
              </w:rPr>
              <w:t>Jan</w:t>
            </w:r>
          </w:p>
        </w:tc>
        <w:tc>
          <w:tcPr>
            <w:tcW w:w="679" w:type="dxa"/>
          </w:tcPr>
          <w:p w14:paraId="1D67D1C5" w14:textId="45CFE64D" w:rsidR="00FB054A" w:rsidRPr="000B417D" w:rsidRDefault="00FB054A" w:rsidP="000B417D">
            <w:pPr>
              <w:spacing w:line="360" w:lineRule="auto"/>
              <w:rPr>
                <w:rFonts w:ascii="Arial" w:hAnsi="Arial" w:cs="Arial"/>
                <w:b/>
                <w:bCs/>
                <w:sz w:val="24"/>
                <w:szCs w:val="24"/>
              </w:rPr>
            </w:pPr>
            <w:r w:rsidRPr="000B417D">
              <w:rPr>
                <w:rFonts w:ascii="Arial" w:hAnsi="Arial" w:cs="Arial"/>
                <w:b/>
                <w:bCs/>
                <w:sz w:val="24"/>
                <w:szCs w:val="24"/>
              </w:rPr>
              <w:t>Feb</w:t>
            </w:r>
          </w:p>
        </w:tc>
        <w:tc>
          <w:tcPr>
            <w:tcW w:w="684" w:type="dxa"/>
          </w:tcPr>
          <w:p w14:paraId="32E745E3" w14:textId="0EA5E447" w:rsidR="00FB054A" w:rsidRPr="000B417D" w:rsidRDefault="00FB054A" w:rsidP="000B417D">
            <w:pPr>
              <w:spacing w:line="360" w:lineRule="auto"/>
              <w:rPr>
                <w:rFonts w:ascii="Arial" w:hAnsi="Arial" w:cs="Arial"/>
                <w:b/>
                <w:bCs/>
                <w:sz w:val="24"/>
                <w:szCs w:val="24"/>
              </w:rPr>
            </w:pPr>
            <w:r w:rsidRPr="000B417D">
              <w:rPr>
                <w:rFonts w:ascii="Arial" w:hAnsi="Arial" w:cs="Arial"/>
                <w:b/>
                <w:bCs/>
                <w:sz w:val="24"/>
                <w:szCs w:val="24"/>
              </w:rPr>
              <w:t>Mar</w:t>
            </w:r>
          </w:p>
        </w:tc>
        <w:tc>
          <w:tcPr>
            <w:tcW w:w="670" w:type="dxa"/>
          </w:tcPr>
          <w:p w14:paraId="6D70EEB4" w14:textId="24F0EB5F" w:rsidR="00FB054A" w:rsidRPr="000B417D" w:rsidRDefault="00FB054A" w:rsidP="000B417D">
            <w:pPr>
              <w:spacing w:line="360" w:lineRule="auto"/>
              <w:rPr>
                <w:rFonts w:ascii="Arial" w:hAnsi="Arial" w:cs="Arial"/>
                <w:b/>
                <w:bCs/>
                <w:sz w:val="24"/>
                <w:szCs w:val="24"/>
              </w:rPr>
            </w:pPr>
            <w:r w:rsidRPr="000B417D">
              <w:rPr>
                <w:rFonts w:ascii="Arial" w:hAnsi="Arial" w:cs="Arial"/>
                <w:b/>
                <w:bCs/>
                <w:sz w:val="24"/>
                <w:szCs w:val="24"/>
              </w:rPr>
              <w:t>Apr</w:t>
            </w:r>
          </w:p>
        </w:tc>
        <w:tc>
          <w:tcPr>
            <w:tcW w:w="695" w:type="dxa"/>
          </w:tcPr>
          <w:p w14:paraId="2082560B" w14:textId="0107F73C" w:rsidR="00FB054A" w:rsidRPr="000B417D" w:rsidRDefault="00FB054A" w:rsidP="000B417D">
            <w:pPr>
              <w:spacing w:line="360" w:lineRule="auto"/>
              <w:rPr>
                <w:rFonts w:ascii="Arial" w:hAnsi="Arial" w:cs="Arial"/>
                <w:b/>
                <w:bCs/>
                <w:sz w:val="24"/>
                <w:szCs w:val="24"/>
              </w:rPr>
            </w:pPr>
            <w:r w:rsidRPr="000B417D">
              <w:rPr>
                <w:rFonts w:ascii="Arial" w:hAnsi="Arial" w:cs="Arial"/>
                <w:b/>
                <w:bCs/>
                <w:sz w:val="24"/>
                <w:szCs w:val="24"/>
              </w:rPr>
              <w:t>May</w:t>
            </w:r>
          </w:p>
        </w:tc>
        <w:tc>
          <w:tcPr>
            <w:tcW w:w="714" w:type="dxa"/>
          </w:tcPr>
          <w:p w14:paraId="432BB824" w14:textId="1AD8B75F" w:rsidR="00FB054A" w:rsidRPr="000B417D" w:rsidRDefault="00FB054A" w:rsidP="000B417D">
            <w:pPr>
              <w:spacing w:line="360" w:lineRule="auto"/>
              <w:rPr>
                <w:rFonts w:ascii="Arial" w:hAnsi="Arial" w:cs="Arial"/>
                <w:b/>
                <w:bCs/>
                <w:sz w:val="24"/>
                <w:szCs w:val="24"/>
              </w:rPr>
            </w:pPr>
            <w:r w:rsidRPr="000B417D">
              <w:rPr>
                <w:rFonts w:ascii="Arial" w:hAnsi="Arial" w:cs="Arial"/>
                <w:b/>
                <w:bCs/>
                <w:sz w:val="24"/>
                <w:szCs w:val="24"/>
              </w:rPr>
              <w:t>June</w:t>
            </w:r>
          </w:p>
        </w:tc>
        <w:tc>
          <w:tcPr>
            <w:tcW w:w="684" w:type="dxa"/>
          </w:tcPr>
          <w:p w14:paraId="7F44163D" w14:textId="513D3E99" w:rsidR="00FB054A" w:rsidRPr="000B417D" w:rsidRDefault="00FB054A" w:rsidP="000B417D">
            <w:pPr>
              <w:spacing w:line="360" w:lineRule="auto"/>
              <w:rPr>
                <w:rFonts w:ascii="Arial" w:hAnsi="Arial" w:cs="Arial"/>
                <w:b/>
                <w:bCs/>
                <w:sz w:val="24"/>
                <w:szCs w:val="24"/>
              </w:rPr>
            </w:pPr>
            <w:r w:rsidRPr="000B417D">
              <w:rPr>
                <w:rFonts w:ascii="Arial" w:hAnsi="Arial" w:cs="Arial"/>
                <w:b/>
                <w:bCs/>
                <w:sz w:val="24"/>
                <w:szCs w:val="24"/>
              </w:rPr>
              <w:t>July</w:t>
            </w:r>
          </w:p>
        </w:tc>
        <w:tc>
          <w:tcPr>
            <w:tcW w:w="682" w:type="dxa"/>
          </w:tcPr>
          <w:p w14:paraId="72162834" w14:textId="30C20E0B" w:rsidR="00FB054A" w:rsidRPr="000B417D" w:rsidRDefault="00FB054A" w:rsidP="000B417D">
            <w:pPr>
              <w:spacing w:line="360" w:lineRule="auto"/>
              <w:rPr>
                <w:rFonts w:ascii="Arial" w:hAnsi="Arial" w:cs="Arial"/>
                <w:b/>
                <w:bCs/>
                <w:sz w:val="24"/>
                <w:szCs w:val="24"/>
              </w:rPr>
            </w:pPr>
            <w:r w:rsidRPr="000B417D">
              <w:rPr>
                <w:rFonts w:ascii="Arial" w:hAnsi="Arial" w:cs="Arial"/>
                <w:b/>
                <w:bCs/>
                <w:sz w:val="24"/>
                <w:szCs w:val="24"/>
              </w:rPr>
              <w:t>Aug</w:t>
            </w:r>
          </w:p>
        </w:tc>
        <w:tc>
          <w:tcPr>
            <w:tcW w:w="684" w:type="dxa"/>
          </w:tcPr>
          <w:p w14:paraId="57115172" w14:textId="3926C3B8" w:rsidR="00FB054A" w:rsidRPr="000B417D" w:rsidRDefault="00FB054A" w:rsidP="000B417D">
            <w:pPr>
              <w:spacing w:line="360" w:lineRule="auto"/>
              <w:rPr>
                <w:rFonts w:ascii="Arial" w:hAnsi="Arial" w:cs="Arial"/>
                <w:b/>
                <w:bCs/>
                <w:sz w:val="24"/>
                <w:szCs w:val="24"/>
              </w:rPr>
            </w:pPr>
            <w:r w:rsidRPr="000B417D">
              <w:rPr>
                <w:rFonts w:ascii="Arial" w:hAnsi="Arial" w:cs="Arial"/>
                <w:b/>
                <w:bCs/>
                <w:sz w:val="24"/>
                <w:szCs w:val="24"/>
              </w:rPr>
              <w:t>Sep</w:t>
            </w:r>
          </w:p>
        </w:tc>
        <w:tc>
          <w:tcPr>
            <w:tcW w:w="676" w:type="dxa"/>
          </w:tcPr>
          <w:p w14:paraId="4E6E544F" w14:textId="64543A5F" w:rsidR="00FB054A" w:rsidRPr="000B417D" w:rsidRDefault="00FB054A" w:rsidP="000B417D">
            <w:pPr>
              <w:spacing w:line="360" w:lineRule="auto"/>
              <w:rPr>
                <w:rFonts w:ascii="Arial" w:hAnsi="Arial" w:cs="Arial"/>
                <w:b/>
                <w:bCs/>
                <w:sz w:val="24"/>
                <w:szCs w:val="24"/>
              </w:rPr>
            </w:pPr>
            <w:r w:rsidRPr="000B417D">
              <w:rPr>
                <w:rFonts w:ascii="Arial" w:hAnsi="Arial" w:cs="Arial"/>
                <w:b/>
                <w:bCs/>
                <w:sz w:val="24"/>
                <w:szCs w:val="24"/>
              </w:rPr>
              <w:t>Oct</w:t>
            </w:r>
          </w:p>
        </w:tc>
        <w:tc>
          <w:tcPr>
            <w:tcW w:w="688" w:type="dxa"/>
          </w:tcPr>
          <w:p w14:paraId="79A548FE" w14:textId="159CA8DC" w:rsidR="00FB054A" w:rsidRPr="000B417D" w:rsidRDefault="00FB054A" w:rsidP="000B417D">
            <w:pPr>
              <w:spacing w:line="360" w:lineRule="auto"/>
              <w:rPr>
                <w:rFonts w:ascii="Arial" w:hAnsi="Arial" w:cs="Arial"/>
                <w:b/>
                <w:bCs/>
                <w:sz w:val="24"/>
                <w:szCs w:val="24"/>
              </w:rPr>
            </w:pPr>
            <w:r w:rsidRPr="000B417D">
              <w:rPr>
                <w:rFonts w:ascii="Arial" w:hAnsi="Arial" w:cs="Arial"/>
                <w:b/>
                <w:bCs/>
                <w:sz w:val="24"/>
                <w:szCs w:val="24"/>
              </w:rPr>
              <w:t>Nov</w:t>
            </w:r>
          </w:p>
        </w:tc>
        <w:tc>
          <w:tcPr>
            <w:tcW w:w="690" w:type="dxa"/>
          </w:tcPr>
          <w:p w14:paraId="54EE207F" w14:textId="10B5B97A" w:rsidR="00FB054A" w:rsidRPr="000B417D" w:rsidRDefault="00FB054A" w:rsidP="000B417D">
            <w:pPr>
              <w:spacing w:line="360" w:lineRule="auto"/>
              <w:rPr>
                <w:rFonts w:ascii="Arial" w:hAnsi="Arial" w:cs="Arial"/>
                <w:b/>
                <w:bCs/>
                <w:sz w:val="24"/>
                <w:szCs w:val="24"/>
              </w:rPr>
            </w:pPr>
            <w:r w:rsidRPr="000B417D">
              <w:rPr>
                <w:rFonts w:ascii="Arial" w:hAnsi="Arial" w:cs="Arial"/>
                <w:b/>
                <w:bCs/>
                <w:sz w:val="24"/>
                <w:szCs w:val="24"/>
              </w:rPr>
              <w:t>Dec</w:t>
            </w:r>
          </w:p>
        </w:tc>
      </w:tr>
      <w:tr w:rsidR="000B417D" w:rsidRPr="000B417D" w14:paraId="7DB2D75F" w14:textId="77777777" w:rsidTr="004B3ECB">
        <w:trPr>
          <w:trHeight w:val="668"/>
        </w:trPr>
        <w:tc>
          <w:tcPr>
            <w:tcW w:w="1410" w:type="dxa"/>
          </w:tcPr>
          <w:p w14:paraId="281E8101" w14:textId="77777777" w:rsidR="00FB054A" w:rsidRPr="000B417D" w:rsidRDefault="00FB054A" w:rsidP="000B417D">
            <w:pPr>
              <w:spacing w:line="360" w:lineRule="auto"/>
              <w:rPr>
                <w:rFonts w:ascii="Arial" w:hAnsi="Arial" w:cs="Arial"/>
                <w:b/>
                <w:bCs/>
                <w:sz w:val="24"/>
                <w:szCs w:val="24"/>
              </w:rPr>
            </w:pPr>
            <w:r w:rsidRPr="000B417D">
              <w:rPr>
                <w:rFonts w:ascii="Arial" w:hAnsi="Arial" w:cs="Arial"/>
                <w:b/>
                <w:bCs/>
                <w:sz w:val="24"/>
                <w:szCs w:val="24"/>
              </w:rPr>
              <w:t>Advertising</w:t>
            </w:r>
            <w:r w:rsidR="004B3ECB" w:rsidRPr="000B417D">
              <w:rPr>
                <w:rFonts w:ascii="Arial" w:hAnsi="Arial" w:cs="Arial"/>
                <w:b/>
                <w:bCs/>
                <w:sz w:val="24"/>
                <w:szCs w:val="24"/>
              </w:rPr>
              <w:t>:</w:t>
            </w:r>
          </w:p>
          <w:p w14:paraId="11957986" w14:textId="1E82A225" w:rsidR="004B3ECB" w:rsidRPr="000B417D" w:rsidRDefault="004B3ECB" w:rsidP="000B417D">
            <w:pPr>
              <w:spacing w:line="360" w:lineRule="auto"/>
              <w:rPr>
                <w:rFonts w:ascii="Arial" w:hAnsi="Arial" w:cs="Arial"/>
                <w:b/>
                <w:bCs/>
                <w:sz w:val="24"/>
                <w:szCs w:val="24"/>
              </w:rPr>
            </w:pPr>
            <w:r w:rsidRPr="000B417D">
              <w:rPr>
                <w:rFonts w:ascii="Arial" w:hAnsi="Arial" w:cs="Arial"/>
                <w:b/>
                <w:bCs/>
                <w:sz w:val="24"/>
                <w:szCs w:val="24"/>
              </w:rPr>
              <w:t>TV</w:t>
            </w:r>
          </w:p>
        </w:tc>
        <w:tc>
          <w:tcPr>
            <w:tcW w:w="663" w:type="dxa"/>
            <w:shd w:val="clear" w:color="auto" w:fill="F6C5AC" w:themeFill="accent2" w:themeFillTint="66"/>
          </w:tcPr>
          <w:p w14:paraId="2E63CEFD" w14:textId="77777777" w:rsidR="00FB054A" w:rsidRPr="000B417D" w:rsidRDefault="00FB054A" w:rsidP="000B417D">
            <w:pPr>
              <w:spacing w:line="360" w:lineRule="auto"/>
              <w:rPr>
                <w:rFonts w:ascii="Arial" w:hAnsi="Arial" w:cs="Arial"/>
                <w:b/>
                <w:bCs/>
                <w:sz w:val="24"/>
                <w:szCs w:val="24"/>
              </w:rPr>
            </w:pPr>
          </w:p>
        </w:tc>
        <w:tc>
          <w:tcPr>
            <w:tcW w:w="679" w:type="dxa"/>
            <w:shd w:val="clear" w:color="auto" w:fill="auto"/>
          </w:tcPr>
          <w:p w14:paraId="46089A6C" w14:textId="77777777" w:rsidR="00FB054A" w:rsidRPr="000B417D" w:rsidRDefault="00FB054A" w:rsidP="000B417D">
            <w:pPr>
              <w:spacing w:line="360" w:lineRule="auto"/>
              <w:rPr>
                <w:rFonts w:ascii="Arial" w:hAnsi="Arial" w:cs="Arial"/>
                <w:b/>
                <w:bCs/>
                <w:sz w:val="24"/>
                <w:szCs w:val="24"/>
              </w:rPr>
            </w:pPr>
          </w:p>
        </w:tc>
        <w:tc>
          <w:tcPr>
            <w:tcW w:w="684" w:type="dxa"/>
            <w:shd w:val="clear" w:color="auto" w:fill="auto"/>
          </w:tcPr>
          <w:p w14:paraId="53190B42" w14:textId="77777777" w:rsidR="00FB054A" w:rsidRPr="000B417D" w:rsidRDefault="00FB054A" w:rsidP="000B417D">
            <w:pPr>
              <w:spacing w:line="360" w:lineRule="auto"/>
              <w:rPr>
                <w:rFonts w:ascii="Arial" w:hAnsi="Arial" w:cs="Arial"/>
                <w:b/>
                <w:bCs/>
                <w:sz w:val="24"/>
                <w:szCs w:val="24"/>
              </w:rPr>
            </w:pPr>
          </w:p>
        </w:tc>
        <w:tc>
          <w:tcPr>
            <w:tcW w:w="670" w:type="dxa"/>
            <w:shd w:val="clear" w:color="auto" w:fill="auto"/>
          </w:tcPr>
          <w:p w14:paraId="02D1BDA5" w14:textId="77777777" w:rsidR="00FB054A" w:rsidRPr="000B417D" w:rsidRDefault="00FB054A" w:rsidP="000B417D">
            <w:pPr>
              <w:spacing w:line="360" w:lineRule="auto"/>
              <w:rPr>
                <w:rFonts w:ascii="Arial" w:hAnsi="Arial" w:cs="Arial"/>
                <w:b/>
                <w:bCs/>
                <w:sz w:val="24"/>
                <w:szCs w:val="24"/>
              </w:rPr>
            </w:pPr>
          </w:p>
        </w:tc>
        <w:tc>
          <w:tcPr>
            <w:tcW w:w="695" w:type="dxa"/>
            <w:shd w:val="clear" w:color="auto" w:fill="F6C5AC" w:themeFill="accent2" w:themeFillTint="66"/>
          </w:tcPr>
          <w:p w14:paraId="43650E2D" w14:textId="77777777" w:rsidR="00FB054A" w:rsidRPr="000B417D" w:rsidRDefault="00FB054A" w:rsidP="000B417D">
            <w:pPr>
              <w:spacing w:line="360" w:lineRule="auto"/>
              <w:rPr>
                <w:rFonts w:ascii="Arial" w:hAnsi="Arial" w:cs="Arial"/>
                <w:b/>
                <w:bCs/>
                <w:sz w:val="24"/>
                <w:szCs w:val="24"/>
              </w:rPr>
            </w:pPr>
          </w:p>
        </w:tc>
        <w:tc>
          <w:tcPr>
            <w:tcW w:w="714" w:type="dxa"/>
            <w:shd w:val="clear" w:color="auto" w:fill="F6C5AC" w:themeFill="accent2" w:themeFillTint="66"/>
          </w:tcPr>
          <w:p w14:paraId="16DDA6C6" w14:textId="77777777" w:rsidR="00FB054A" w:rsidRPr="000B417D" w:rsidRDefault="00FB054A" w:rsidP="000B417D">
            <w:pPr>
              <w:spacing w:line="360" w:lineRule="auto"/>
              <w:rPr>
                <w:rFonts w:ascii="Arial" w:hAnsi="Arial" w:cs="Arial"/>
                <w:b/>
                <w:bCs/>
                <w:sz w:val="24"/>
                <w:szCs w:val="24"/>
              </w:rPr>
            </w:pPr>
          </w:p>
        </w:tc>
        <w:tc>
          <w:tcPr>
            <w:tcW w:w="684" w:type="dxa"/>
            <w:shd w:val="clear" w:color="auto" w:fill="F6C5AC" w:themeFill="accent2" w:themeFillTint="66"/>
          </w:tcPr>
          <w:p w14:paraId="5053BCEA" w14:textId="77777777" w:rsidR="00FB054A" w:rsidRPr="000B417D" w:rsidRDefault="00FB054A" w:rsidP="000B417D">
            <w:pPr>
              <w:spacing w:line="360" w:lineRule="auto"/>
              <w:rPr>
                <w:rFonts w:ascii="Arial" w:hAnsi="Arial" w:cs="Arial"/>
                <w:b/>
                <w:bCs/>
                <w:sz w:val="24"/>
                <w:szCs w:val="24"/>
              </w:rPr>
            </w:pPr>
          </w:p>
        </w:tc>
        <w:tc>
          <w:tcPr>
            <w:tcW w:w="682" w:type="dxa"/>
            <w:shd w:val="clear" w:color="auto" w:fill="F6C5AC" w:themeFill="accent2" w:themeFillTint="66"/>
          </w:tcPr>
          <w:p w14:paraId="378345AF" w14:textId="77777777" w:rsidR="00FB054A" w:rsidRPr="000B417D" w:rsidRDefault="00FB054A" w:rsidP="000B417D">
            <w:pPr>
              <w:spacing w:line="360" w:lineRule="auto"/>
              <w:rPr>
                <w:rFonts w:ascii="Arial" w:hAnsi="Arial" w:cs="Arial"/>
                <w:b/>
                <w:bCs/>
                <w:sz w:val="24"/>
                <w:szCs w:val="24"/>
              </w:rPr>
            </w:pPr>
          </w:p>
        </w:tc>
        <w:tc>
          <w:tcPr>
            <w:tcW w:w="684" w:type="dxa"/>
            <w:shd w:val="clear" w:color="auto" w:fill="F6C5AC" w:themeFill="accent2" w:themeFillTint="66"/>
          </w:tcPr>
          <w:p w14:paraId="42151AE6" w14:textId="77777777" w:rsidR="00FB054A" w:rsidRPr="000B417D" w:rsidRDefault="00FB054A" w:rsidP="000B417D">
            <w:pPr>
              <w:spacing w:line="360" w:lineRule="auto"/>
              <w:rPr>
                <w:rFonts w:ascii="Arial" w:hAnsi="Arial" w:cs="Arial"/>
                <w:b/>
                <w:bCs/>
                <w:sz w:val="24"/>
                <w:szCs w:val="24"/>
              </w:rPr>
            </w:pPr>
          </w:p>
        </w:tc>
        <w:tc>
          <w:tcPr>
            <w:tcW w:w="676" w:type="dxa"/>
            <w:shd w:val="clear" w:color="auto" w:fill="auto"/>
          </w:tcPr>
          <w:p w14:paraId="3EB5B89B" w14:textId="77777777" w:rsidR="00FB054A" w:rsidRPr="000B417D" w:rsidRDefault="00FB054A" w:rsidP="000B417D">
            <w:pPr>
              <w:spacing w:line="360" w:lineRule="auto"/>
              <w:rPr>
                <w:rFonts w:ascii="Arial" w:hAnsi="Arial" w:cs="Arial"/>
                <w:b/>
                <w:bCs/>
                <w:sz w:val="24"/>
                <w:szCs w:val="24"/>
              </w:rPr>
            </w:pPr>
          </w:p>
        </w:tc>
        <w:tc>
          <w:tcPr>
            <w:tcW w:w="688" w:type="dxa"/>
            <w:shd w:val="clear" w:color="auto" w:fill="F6C5AC" w:themeFill="accent2" w:themeFillTint="66"/>
          </w:tcPr>
          <w:p w14:paraId="5C77DDFC" w14:textId="77777777" w:rsidR="00FB054A" w:rsidRPr="000B417D" w:rsidRDefault="00FB054A" w:rsidP="000B417D">
            <w:pPr>
              <w:spacing w:line="360" w:lineRule="auto"/>
              <w:rPr>
                <w:rFonts w:ascii="Arial" w:hAnsi="Arial" w:cs="Arial"/>
                <w:b/>
                <w:bCs/>
                <w:sz w:val="24"/>
                <w:szCs w:val="24"/>
              </w:rPr>
            </w:pPr>
          </w:p>
        </w:tc>
        <w:tc>
          <w:tcPr>
            <w:tcW w:w="690" w:type="dxa"/>
            <w:shd w:val="clear" w:color="auto" w:fill="F6C5AC" w:themeFill="accent2" w:themeFillTint="66"/>
          </w:tcPr>
          <w:p w14:paraId="7D8BF7EA" w14:textId="77777777" w:rsidR="00FB054A" w:rsidRPr="000B417D" w:rsidRDefault="00FB054A" w:rsidP="000B417D">
            <w:pPr>
              <w:spacing w:line="360" w:lineRule="auto"/>
              <w:rPr>
                <w:rFonts w:ascii="Arial" w:hAnsi="Arial" w:cs="Arial"/>
                <w:b/>
                <w:bCs/>
                <w:sz w:val="24"/>
                <w:szCs w:val="24"/>
              </w:rPr>
            </w:pPr>
          </w:p>
        </w:tc>
      </w:tr>
      <w:tr w:rsidR="004B3ECB" w:rsidRPr="000B417D" w14:paraId="58FAB722" w14:textId="77777777" w:rsidTr="004B3ECB">
        <w:trPr>
          <w:trHeight w:val="668"/>
        </w:trPr>
        <w:tc>
          <w:tcPr>
            <w:tcW w:w="1410" w:type="dxa"/>
          </w:tcPr>
          <w:p w14:paraId="2DE08B34" w14:textId="77777777" w:rsidR="00FB054A" w:rsidRPr="000B417D" w:rsidRDefault="004B3ECB" w:rsidP="000B417D">
            <w:pPr>
              <w:spacing w:line="360" w:lineRule="auto"/>
              <w:rPr>
                <w:rFonts w:ascii="Arial" w:hAnsi="Arial" w:cs="Arial"/>
                <w:b/>
                <w:bCs/>
                <w:sz w:val="24"/>
                <w:szCs w:val="24"/>
              </w:rPr>
            </w:pPr>
            <w:r w:rsidRPr="000B417D">
              <w:rPr>
                <w:rFonts w:ascii="Arial" w:hAnsi="Arial" w:cs="Arial"/>
                <w:b/>
                <w:bCs/>
                <w:sz w:val="24"/>
                <w:szCs w:val="24"/>
              </w:rPr>
              <w:t>Advertising:</w:t>
            </w:r>
          </w:p>
          <w:p w14:paraId="50FD5205" w14:textId="5E3ACA61" w:rsidR="004B3ECB" w:rsidRPr="000B417D" w:rsidRDefault="004B3ECB" w:rsidP="000B417D">
            <w:pPr>
              <w:spacing w:line="360" w:lineRule="auto"/>
              <w:rPr>
                <w:rFonts w:ascii="Arial" w:hAnsi="Arial" w:cs="Arial"/>
                <w:b/>
                <w:bCs/>
                <w:sz w:val="24"/>
                <w:szCs w:val="24"/>
              </w:rPr>
            </w:pPr>
            <w:r w:rsidRPr="000B417D">
              <w:rPr>
                <w:rFonts w:ascii="Arial" w:hAnsi="Arial" w:cs="Arial"/>
                <w:b/>
                <w:bCs/>
                <w:sz w:val="24"/>
                <w:szCs w:val="24"/>
              </w:rPr>
              <w:t>Radio</w:t>
            </w:r>
          </w:p>
        </w:tc>
        <w:tc>
          <w:tcPr>
            <w:tcW w:w="663" w:type="dxa"/>
            <w:shd w:val="clear" w:color="auto" w:fill="F6C5AC" w:themeFill="accent2" w:themeFillTint="66"/>
          </w:tcPr>
          <w:p w14:paraId="2140630F" w14:textId="77777777" w:rsidR="00FB054A" w:rsidRPr="000B417D" w:rsidRDefault="00FB054A" w:rsidP="000B417D">
            <w:pPr>
              <w:spacing w:line="360" w:lineRule="auto"/>
              <w:rPr>
                <w:rFonts w:ascii="Arial" w:hAnsi="Arial" w:cs="Arial"/>
                <w:b/>
                <w:bCs/>
                <w:sz w:val="24"/>
                <w:szCs w:val="24"/>
              </w:rPr>
            </w:pPr>
          </w:p>
        </w:tc>
        <w:tc>
          <w:tcPr>
            <w:tcW w:w="679" w:type="dxa"/>
            <w:shd w:val="clear" w:color="auto" w:fill="auto"/>
          </w:tcPr>
          <w:p w14:paraId="3E24F6BD" w14:textId="77777777" w:rsidR="00FB054A" w:rsidRPr="000B417D" w:rsidRDefault="00FB054A" w:rsidP="000B417D">
            <w:pPr>
              <w:spacing w:line="360" w:lineRule="auto"/>
              <w:rPr>
                <w:rFonts w:ascii="Arial" w:hAnsi="Arial" w:cs="Arial"/>
                <w:b/>
                <w:bCs/>
                <w:sz w:val="24"/>
                <w:szCs w:val="24"/>
              </w:rPr>
            </w:pPr>
          </w:p>
        </w:tc>
        <w:tc>
          <w:tcPr>
            <w:tcW w:w="684" w:type="dxa"/>
            <w:shd w:val="clear" w:color="auto" w:fill="auto"/>
          </w:tcPr>
          <w:p w14:paraId="2B1A84A8" w14:textId="77777777" w:rsidR="00FB054A" w:rsidRPr="000B417D" w:rsidRDefault="00FB054A" w:rsidP="000B417D">
            <w:pPr>
              <w:spacing w:line="360" w:lineRule="auto"/>
              <w:rPr>
                <w:rFonts w:ascii="Arial" w:hAnsi="Arial" w:cs="Arial"/>
                <w:b/>
                <w:bCs/>
                <w:sz w:val="24"/>
                <w:szCs w:val="24"/>
              </w:rPr>
            </w:pPr>
          </w:p>
        </w:tc>
        <w:tc>
          <w:tcPr>
            <w:tcW w:w="670" w:type="dxa"/>
            <w:shd w:val="clear" w:color="auto" w:fill="auto"/>
          </w:tcPr>
          <w:p w14:paraId="335FEC43" w14:textId="77777777" w:rsidR="00FB054A" w:rsidRPr="000B417D" w:rsidRDefault="00FB054A" w:rsidP="000B417D">
            <w:pPr>
              <w:spacing w:line="360" w:lineRule="auto"/>
              <w:rPr>
                <w:rFonts w:ascii="Arial" w:hAnsi="Arial" w:cs="Arial"/>
                <w:b/>
                <w:bCs/>
                <w:sz w:val="24"/>
                <w:szCs w:val="24"/>
              </w:rPr>
            </w:pPr>
          </w:p>
        </w:tc>
        <w:tc>
          <w:tcPr>
            <w:tcW w:w="695" w:type="dxa"/>
            <w:shd w:val="clear" w:color="auto" w:fill="F6C5AC" w:themeFill="accent2" w:themeFillTint="66"/>
          </w:tcPr>
          <w:p w14:paraId="01F787E8" w14:textId="77777777" w:rsidR="00FB054A" w:rsidRPr="000B417D" w:rsidRDefault="00FB054A" w:rsidP="000B417D">
            <w:pPr>
              <w:spacing w:line="360" w:lineRule="auto"/>
              <w:rPr>
                <w:rFonts w:ascii="Arial" w:hAnsi="Arial" w:cs="Arial"/>
                <w:b/>
                <w:bCs/>
                <w:sz w:val="24"/>
                <w:szCs w:val="24"/>
              </w:rPr>
            </w:pPr>
          </w:p>
        </w:tc>
        <w:tc>
          <w:tcPr>
            <w:tcW w:w="714" w:type="dxa"/>
            <w:shd w:val="clear" w:color="auto" w:fill="F6C5AC" w:themeFill="accent2" w:themeFillTint="66"/>
          </w:tcPr>
          <w:p w14:paraId="1025804A" w14:textId="77777777" w:rsidR="00FB054A" w:rsidRPr="000B417D" w:rsidRDefault="00FB054A" w:rsidP="000B417D">
            <w:pPr>
              <w:spacing w:line="360" w:lineRule="auto"/>
              <w:rPr>
                <w:rFonts w:ascii="Arial" w:hAnsi="Arial" w:cs="Arial"/>
                <w:b/>
                <w:bCs/>
                <w:sz w:val="24"/>
                <w:szCs w:val="24"/>
              </w:rPr>
            </w:pPr>
          </w:p>
        </w:tc>
        <w:tc>
          <w:tcPr>
            <w:tcW w:w="684" w:type="dxa"/>
            <w:shd w:val="clear" w:color="auto" w:fill="F6C5AC" w:themeFill="accent2" w:themeFillTint="66"/>
          </w:tcPr>
          <w:p w14:paraId="09B7426C" w14:textId="77777777" w:rsidR="00FB054A" w:rsidRPr="000B417D" w:rsidRDefault="00FB054A" w:rsidP="000B417D">
            <w:pPr>
              <w:spacing w:line="360" w:lineRule="auto"/>
              <w:rPr>
                <w:rFonts w:ascii="Arial" w:hAnsi="Arial" w:cs="Arial"/>
                <w:b/>
                <w:bCs/>
                <w:sz w:val="24"/>
                <w:szCs w:val="24"/>
              </w:rPr>
            </w:pPr>
          </w:p>
        </w:tc>
        <w:tc>
          <w:tcPr>
            <w:tcW w:w="682" w:type="dxa"/>
            <w:shd w:val="clear" w:color="auto" w:fill="F6C5AC" w:themeFill="accent2" w:themeFillTint="66"/>
          </w:tcPr>
          <w:p w14:paraId="567BE1CE" w14:textId="77777777" w:rsidR="00FB054A" w:rsidRPr="000B417D" w:rsidRDefault="00FB054A" w:rsidP="000B417D">
            <w:pPr>
              <w:spacing w:line="360" w:lineRule="auto"/>
              <w:rPr>
                <w:rFonts w:ascii="Arial" w:hAnsi="Arial" w:cs="Arial"/>
                <w:b/>
                <w:bCs/>
                <w:sz w:val="24"/>
                <w:szCs w:val="24"/>
              </w:rPr>
            </w:pPr>
          </w:p>
        </w:tc>
        <w:tc>
          <w:tcPr>
            <w:tcW w:w="684" w:type="dxa"/>
            <w:shd w:val="clear" w:color="auto" w:fill="F6C5AC" w:themeFill="accent2" w:themeFillTint="66"/>
          </w:tcPr>
          <w:p w14:paraId="69927AFE" w14:textId="77777777" w:rsidR="00FB054A" w:rsidRPr="000B417D" w:rsidRDefault="00FB054A" w:rsidP="000B417D">
            <w:pPr>
              <w:spacing w:line="360" w:lineRule="auto"/>
              <w:rPr>
                <w:rFonts w:ascii="Arial" w:hAnsi="Arial" w:cs="Arial"/>
                <w:b/>
                <w:bCs/>
                <w:sz w:val="24"/>
                <w:szCs w:val="24"/>
              </w:rPr>
            </w:pPr>
          </w:p>
        </w:tc>
        <w:tc>
          <w:tcPr>
            <w:tcW w:w="676" w:type="dxa"/>
            <w:shd w:val="clear" w:color="auto" w:fill="auto"/>
          </w:tcPr>
          <w:p w14:paraId="33855657" w14:textId="77777777" w:rsidR="00FB054A" w:rsidRPr="000B417D" w:rsidRDefault="00FB054A" w:rsidP="000B417D">
            <w:pPr>
              <w:spacing w:line="360" w:lineRule="auto"/>
              <w:rPr>
                <w:rFonts w:ascii="Arial" w:hAnsi="Arial" w:cs="Arial"/>
                <w:b/>
                <w:bCs/>
                <w:sz w:val="24"/>
                <w:szCs w:val="24"/>
              </w:rPr>
            </w:pPr>
          </w:p>
        </w:tc>
        <w:tc>
          <w:tcPr>
            <w:tcW w:w="688" w:type="dxa"/>
            <w:shd w:val="clear" w:color="auto" w:fill="F6C5AC" w:themeFill="accent2" w:themeFillTint="66"/>
          </w:tcPr>
          <w:p w14:paraId="1D4E08F2" w14:textId="77777777" w:rsidR="00FB054A" w:rsidRPr="000B417D" w:rsidRDefault="00FB054A" w:rsidP="000B417D">
            <w:pPr>
              <w:spacing w:line="360" w:lineRule="auto"/>
              <w:rPr>
                <w:rFonts w:ascii="Arial" w:hAnsi="Arial" w:cs="Arial"/>
                <w:b/>
                <w:bCs/>
                <w:sz w:val="24"/>
                <w:szCs w:val="24"/>
              </w:rPr>
            </w:pPr>
          </w:p>
        </w:tc>
        <w:tc>
          <w:tcPr>
            <w:tcW w:w="690" w:type="dxa"/>
            <w:shd w:val="clear" w:color="auto" w:fill="F6C5AC" w:themeFill="accent2" w:themeFillTint="66"/>
          </w:tcPr>
          <w:p w14:paraId="55B9EE60" w14:textId="77777777" w:rsidR="00FB054A" w:rsidRPr="000B417D" w:rsidRDefault="00FB054A" w:rsidP="000B417D">
            <w:pPr>
              <w:spacing w:line="360" w:lineRule="auto"/>
              <w:rPr>
                <w:rFonts w:ascii="Arial" w:hAnsi="Arial" w:cs="Arial"/>
                <w:b/>
                <w:bCs/>
                <w:sz w:val="24"/>
                <w:szCs w:val="24"/>
              </w:rPr>
            </w:pPr>
          </w:p>
        </w:tc>
      </w:tr>
      <w:tr w:rsidR="004B3ECB" w:rsidRPr="000B417D" w14:paraId="0A7CC594" w14:textId="77777777" w:rsidTr="004B3ECB">
        <w:trPr>
          <w:trHeight w:val="695"/>
        </w:trPr>
        <w:tc>
          <w:tcPr>
            <w:tcW w:w="1410" w:type="dxa"/>
          </w:tcPr>
          <w:p w14:paraId="25508086" w14:textId="6247DA9C" w:rsidR="00FB054A" w:rsidRPr="000B417D" w:rsidRDefault="004B3ECB" w:rsidP="000B417D">
            <w:pPr>
              <w:spacing w:line="360" w:lineRule="auto"/>
              <w:rPr>
                <w:rFonts w:ascii="Arial" w:hAnsi="Arial" w:cs="Arial"/>
                <w:b/>
                <w:bCs/>
                <w:sz w:val="24"/>
                <w:szCs w:val="24"/>
              </w:rPr>
            </w:pPr>
            <w:r w:rsidRPr="000B417D">
              <w:rPr>
                <w:rFonts w:ascii="Arial" w:hAnsi="Arial" w:cs="Arial"/>
                <w:b/>
                <w:bCs/>
                <w:sz w:val="24"/>
                <w:szCs w:val="24"/>
              </w:rPr>
              <w:t>Digital Marketing: Instagram</w:t>
            </w:r>
          </w:p>
        </w:tc>
        <w:tc>
          <w:tcPr>
            <w:tcW w:w="663" w:type="dxa"/>
            <w:shd w:val="clear" w:color="auto" w:fill="F6C5AC" w:themeFill="accent2" w:themeFillTint="66"/>
          </w:tcPr>
          <w:p w14:paraId="1C5F611C" w14:textId="77777777" w:rsidR="00FB054A" w:rsidRPr="000B417D" w:rsidRDefault="00FB054A" w:rsidP="000B417D">
            <w:pPr>
              <w:spacing w:line="360" w:lineRule="auto"/>
              <w:rPr>
                <w:rFonts w:ascii="Arial" w:hAnsi="Arial" w:cs="Arial"/>
                <w:b/>
                <w:bCs/>
                <w:sz w:val="24"/>
                <w:szCs w:val="24"/>
              </w:rPr>
            </w:pPr>
          </w:p>
        </w:tc>
        <w:tc>
          <w:tcPr>
            <w:tcW w:w="679" w:type="dxa"/>
            <w:shd w:val="clear" w:color="auto" w:fill="F6C5AC" w:themeFill="accent2" w:themeFillTint="66"/>
          </w:tcPr>
          <w:p w14:paraId="121D2D24" w14:textId="77777777" w:rsidR="00FB054A" w:rsidRPr="000B417D" w:rsidRDefault="00FB054A" w:rsidP="000B417D">
            <w:pPr>
              <w:spacing w:line="360" w:lineRule="auto"/>
              <w:rPr>
                <w:rFonts w:ascii="Arial" w:hAnsi="Arial" w:cs="Arial"/>
                <w:b/>
                <w:bCs/>
                <w:sz w:val="24"/>
                <w:szCs w:val="24"/>
              </w:rPr>
            </w:pPr>
          </w:p>
        </w:tc>
        <w:tc>
          <w:tcPr>
            <w:tcW w:w="684" w:type="dxa"/>
            <w:shd w:val="clear" w:color="auto" w:fill="F6C5AC" w:themeFill="accent2" w:themeFillTint="66"/>
          </w:tcPr>
          <w:p w14:paraId="045979E0" w14:textId="77777777" w:rsidR="00FB054A" w:rsidRPr="000B417D" w:rsidRDefault="00FB054A" w:rsidP="000B417D">
            <w:pPr>
              <w:spacing w:line="360" w:lineRule="auto"/>
              <w:rPr>
                <w:rFonts w:ascii="Arial" w:hAnsi="Arial" w:cs="Arial"/>
                <w:b/>
                <w:bCs/>
                <w:sz w:val="24"/>
                <w:szCs w:val="24"/>
              </w:rPr>
            </w:pPr>
          </w:p>
        </w:tc>
        <w:tc>
          <w:tcPr>
            <w:tcW w:w="670" w:type="dxa"/>
            <w:shd w:val="clear" w:color="auto" w:fill="F6C5AC" w:themeFill="accent2" w:themeFillTint="66"/>
          </w:tcPr>
          <w:p w14:paraId="77A537E6" w14:textId="77777777" w:rsidR="00FB054A" w:rsidRPr="000B417D" w:rsidRDefault="00FB054A" w:rsidP="000B417D">
            <w:pPr>
              <w:spacing w:line="360" w:lineRule="auto"/>
              <w:rPr>
                <w:rFonts w:ascii="Arial" w:hAnsi="Arial" w:cs="Arial"/>
                <w:b/>
                <w:bCs/>
                <w:sz w:val="24"/>
                <w:szCs w:val="24"/>
              </w:rPr>
            </w:pPr>
          </w:p>
        </w:tc>
        <w:tc>
          <w:tcPr>
            <w:tcW w:w="695" w:type="dxa"/>
            <w:shd w:val="clear" w:color="auto" w:fill="F6C5AC" w:themeFill="accent2" w:themeFillTint="66"/>
          </w:tcPr>
          <w:p w14:paraId="185E753B" w14:textId="77777777" w:rsidR="00FB054A" w:rsidRPr="000B417D" w:rsidRDefault="00FB054A" w:rsidP="000B417D">
            <w:pPr>
              <w:spacing w:line="360" w:lineRule="auto"/>
              <w:rPr>
                <w:rFonts w:ascii="Arial" w:hAnsi="Arial" w:cs="Arial"/>
                <w:b/>
                <w:bCs/>
                <w:sz w:val="24"/>
                <w:szCs w:val="24"/>
              </w:rPr>
            </w:pPr>
          </w:p>
        </w:tc>
        <w:tc>
          <w:tcPr>
            <w:tcW w:w="714" w:type="dxa"/>
            <w:shd w:val="clear" w:color="auto" w:fill="F6C5AC" w:themeFill="accent2" w:themeFillTint="66"/>
          </w:tcPr>
          <w:p w14:paraId="7AC429E1" w14:textId="77777777" w:rsidR="00FB054A" w:rsidRPr="000B417D" w:rsidRDefault="00FB054A" w:rsidP="000B417D">
            <w:pPr>
              <w:spacing w:line="360" w:lineRule="auto"/>
              <w:rPr>
                <w:rFonts w:ascii="Arial" w:hAnsi="Arial" w:cs="Arial"/>
                <w:b/>
                <w:bCs/>
                <w:sz w:val="24"/>
                <w:szCs w:val="24"/>
              </w:rPr>
            </w:pPr>
          </w:p>
        </w:tc>
        <w:tc>
          <w:tcPr>
            <w:tcW w:w="684" w:type="dxa"/>
            <w:shd w:val="clear" w:color="auto" w:fill="F6C5AC" w:themeFill="accent2" w:themeFillTint="66"/>
          </w:tcPr>
          <w:p w14:paraId="52878796" w14:textId="77777777" w:rsidR="00FB054A" w:rsidRPr="000B417D" w:rsidRDefault="00FB054A" w:rsidP="000B417D">
            <w:pPr>
              <w:spacing w:line="360" w:lineRule="auto"/>
              <w:rPr>
                <w:rFonts w:ascii="Arial" w:hAnsi="Arial" w:cs="Arial"/>
                <w:b/>
                <w:bCs/>
                <w:sz w:val="24"/>
                <w:szCs w:val="24"/>
              </w:rPr>
            </w:pPr>
          </w:p>
        </w:tc>
        <w:tc>
          <w:tcPr>
            <w:tcW w:w="682" w:type="dxa"/>
            <w:shd w:val="clear" w:color="auto" w:fill="F6C5AC" w:themeFill="accent2" w:themeFillTint="66"/>
          </w:tcPr>
          <w:p w14:paraId="3469603B" w14:textId="77777777" w:rsidR="00FB054A" w:rsidRPr="000B417D" w:rsidRDefault="00FB054A" w:rsidP="000B417D">
            <w:pPr>
              <w:spacing w:line="360" w:lineRule="auto"/>
              <w:rPr>
                <w:rFonts w:ascii="Arial" w:hAnsi="Arial" w:cs="Arial"/>
                <w:b/>
                <w:bCs/>
                <w:sz w:val="24"/>
                <w:szCs w:val="24"/>
              </w:rPr>
            </w:pPr>
          </w:p>
        </w:tc>
        <w:tc>
          <w:tcPr>
            <w:tcW w:w="684" w:type="dxa"/>
            <w:shd w:val="clear" w:color="auto" w:fill="F6C5AC" w:themeFill="accent2" w:themeFillTint="66"/>
          </w:tcPr>
          <w:p w14:paraId="499D9000" w14:textId="77777777" w:rsidR="00FB054A" w:rsidRPr="000B417D" w:rsidRDefault="00FB054A" w:rsidP="000B417D">
            <w:pPr>
              <w:spacing w:line="360" w:lineRule="auto"/>
              <w:rPr>
                <w:rFonts w:ascii="Arial" w:hAnsi="Arial" w:cs="Arial"/>
                <w:b/>
                <w:bCs/>
                <w:sz w:val="24"/>
                <w:szCs w:val="24"/>
              </w:rPr>
            </w:pPr>
          </w:p>
        </w:tc>
        <w:tc>
          <w:tcPr>
            <w:tcW w:w="676" w:type="dxa"/>
            <w:shd w:val="clear" w:color="auto" w:fill="F6C5AC" w:themeFill="accent2" w:themeFillTint="66"/>
          </w:tcPr>
          <w:p w14:paraId="3CAA1E4D" w14:textId="77777777" w:rsidR="00FB054A" w:rsidRPr="000B417D" w:rsidRDefault="00FB054A" w:rsidP="000B417D">
            <w:pPr>
              <w:spacing w:line="360" w:lineRule="auto"/>
              <w:rPr>
                <w:rFonts w:ascii="Arial" w:hAnsi="Arial" w:cs="Arial"/>
                <w:b/>
                <w:bCs/>
                <w:sz w:val="24"/>
                <w:szCs w:val="24"/>
              </w:rPr>
            </w:pPr>
          </w:p>
        </w:tc>
        <w:tc>
          <w:tcPr>
            <w:tcW w:w="688" w:type="dxa"/>
            <w:shd w:val="clear" w:color="auto" w:fill="F6C5AC" w:themeFill="accent2" w:themeFillTint="66"/>
          </w:tcPr>
          <w:p w14:paraId="655942B1" w14:textId="77777777" w:rsidR="00FB054A" w:rsidRPr="000B417D" w:rsidRDefault="00FB054A" w:rsidP="000B417D">
            <w:pPr>
              <w:spacing w:line="360" w:lineRule="auto"/>
              <w:rPr>
                <w:rFonts w:ascii="Arial" w:hAnsi="Arial" w:cs="Arial"/>
                <w:b/>
                <w:bCs/>
                <w:sz w:val="24"/>
                <w:szCs w:val="24"/>
              </w:rPr>
            </w:pPr>
          </w:p>
        </w:tc>
        <w:tc>
          <w:tcPr>
            <w:tcW w:w="690" w:type="dxa"/>
            <w:shd w:val="clear" w:color="auto" w:fill="F6C5AC" w:themeFill="accent2" w:themeFillTint="66"/>
          </w:tcPr>
          <w:p w14:paraId="2C606E86" w14:textId="77777777" w:rsidR="00FB054A" w:rsidRPr="000B417D" w:rsidRDefault="00FB054A" w:rsidP="000B417D">
            <w:pPr>
              <w:spacing w:line="360" w:lineRule="auto"/>
              <w:rPr>
                <w:rFonts w:ascii="Arial" w:hAnsi="Arial" w:cs="Arial"/>
                <w:b/>
                <w:bCs/>
                <w:sz w:val="24"/>
                <w:szCs w:val="24"/>
              </w:rPr>
            </w:pPr>
          </w:p>
        </w:tc>
      </w:tr>
      <w:tr w:rsidR="004B3ECB" w:rsidRPr="000B417D" w14:paraId="12F74D82" w14:textId="77777777" w:rsidTr="004B3ECB">
        <w:trPr>
          <w:trHeight w:val="668"/>
        </w:trPr>
        <w:tc>
          <w:tcPr>
            <w:tcW w:w="1410" w:type="dxa"/>
          </w:tcPr>
          <w:p w14:paraId="6FB46966" w14:textId="214AAC87" w:rsidR="004B3ECB" w:rsidRPr="000B417D" w:rsidRDefault="004B3ECB" w:rsidP="000B417D">
            <w:pPr>
              <w:spacing w:line="360" w:lineRule="auto"/>
              <w:rPr>
                <w:rFonts w:ascii="Arial" w:hAnsi="Arial" w:cs="Arial"/>
                <w:b/>
                <w:bCs/>
                <w:sz w:val="24"/>
                <w:szCs w:val="24"/>
              </w:rPr>
            </w:pPr>
            <w:r w:rsidRPr="000B417D">
              <w:rPr>
                <w:rFonts w:ascii="Arial" w:hAnsi="Arial" w:cs="Arial"/>
                <w:b/>
                <w:bCs/>
                <w:sz w:val="24"/>
                <w:szCs w:val="24"/>
              </w:rPr>
              <w:t>Digital Marketing: Instagram</w:t>
            </w:r>
          </w:p>
        </w:tc>
        <w:tc>
          <w:tcPr>
            <w:tcW w:w="663" w:type="dxa"/>
            <w:shd w:val="clear" w:color="auto" w:fill="F6C5AC" w:themeFill="accent2" w:themeFillTint="66"/>
          </w:tcPr>
          <w:p w14:paraId="773C5574" w14:textId="77777777" w:rsidR="00FB054A" w:rsidRPr="000B417D" w:rsidRDefault="00FB054A" w:rsidP="000B417D">
            <w:pPr>
              <w:spacing w:line="360" w:lineRule="auto"/>
              <w:rPr>
                <w:rFonts w:ascii="Arial" w:hAnsi="Arial" w:cs="Arial"/>
                <w:b/>
                <w:bCs/>
                <w:sz w:val="24"/>
                <w:szCs w:val="24"/>
              </w:rPr>
            </w:pPr>
          </w:p>
        </w:tc>
        <w:tc>
          <w:tcPr>
            <w:tcW w:w="679" w:type="dxa"/>
            <w:shd w:val="clear" w:color="auto" w:fill="F6C5AC" w:themeFill="accent2" w:themeFillTint="66"/>
          </w:tcPr>
          <w:p w14:paraId="60A73674" w14:textId="77777777" w:rsidR="00FB054A" w:rsidRPr="000B417D" w:rsidRDefault="00FB054A" w:rsidP="000B417D">
            <w:pPr>
              <w:spacing w:line="360" w:lineRule="auto"/>
              <w:rPr>
                <w:rFonts w:ascii="Arial" w:hAnsi="Arial" w:cs="Arial"/>
                <w:b/>
                <w:bCs/>
                <w:sz w:val="24"/>
                <w:szCs w:val="24"/>
              </w:rPr>
            </w:pPr>
          </w:p>
        </w:tc>
        <w:tc>
          <w:tcPr>
            <w:tcW w:w="684" w:type="dxa"/>
            <w:shd w:val="clear" w:color="auto" w:fill="F6C5AC" w:themeFill="accent2" w:themeFillTint="66"/>
          </w:tcPr>
          <w:p w14:paraId="09E0EEF7" w14:textId="77777777" w:rsidR="00FB054A" w:rsidRPr="000B417D" w:rsidRDefault="00FB054A" w:rsidP="000B417D">
            <w:pPr>
              <w:spacing w:line="360" w:lineRule="auto"/>
              <w:rPr>
                <w:rFonts w:ascii="Arial" w:hAnsi="Arial" w:cs="Arial"/>
                <w:b/>
                <w:bCs/>
                <w:sz w:val="24"/>
                <w:szCs w:val="24"/>
              </w:rPr>
            </w:pPr>
          </w:p>
        </w:tc>
        <w:tc>
          <w:tcPr>
            <w:tcW w:w="670" w:type="dxa"/>
            <w:shd w:val="clear" w:color="auto" w:fill="F6C5AC" w:themeFill="accent2" w:themeFillTint="66"/>
          </w:tcPr>
          <w:p w14:paraId="153C1FA6" w14:textId="77777777" w:rsidR="00FB054A" w:rsidRPr="000B417D" w:rsidRDefault="00FB054A" w:rsidP="000B417D">
            <w:pPr>
              <w:spacing w:line="360" w:lineRule="auto"/>
              <w:rPr>
                <w:rFonts w:ascii="Arial" w:hAnsi="Arial" w:cs="Arial"/>
                <w:b/>
                <w:bCs/>
                <w:sz w:val="24"/>
                <w:szCs w:val="24"/>
              </w:rPr>
            </w:pPr>
          </w:p>
        </w:tc>
        <w:tc>
          <w:tcPr>
            <w:tcW w:w="695" w:type="dxa"/>
            <w:shd w:val="clear" w:color="auto" w:fill="F6C5AC" w:themeFill="accent2" w:themeFillTint="66"/>
          </w:tcPr>
          <w:p w14:paraId="3E96D356" w14:textId="77777777" w:rsidR="00FB054A" w:rsidRPr="000B417D" w:rsidRDefault="00FB054A" w:rsidP="000B417D">
            <w:pPr>
              <w:spacing w:line="360" w:lineRule="auto"/>
              <w:rPr>
                <w:rFonts w:ascii="Arial" w:hAnsi="Arial" w:cs="Arial"/>
                <w:b/>
                <w:bCs/>
                <w:sz w:val="24"/>
                <w:szCs w:val="24"/>
              </w:rPr>
            </w:pPr>
          </w:p>
        </w:tc>
        <w:tc>
          <w:tcPr>
            <w:tcW w:w="714" w:type="dxa"/>
            <w:shd w:val="clear" w:color="auto" w:fill="F6C5AC" w:themeFill="accent2" w:themeFillTint="66"/>
          </w:tcPr>
          <w:p w14:paraId="3B364E47" w14:textId="77777777" w:rsidR="00FB054A" w:rsidRPr="000B417D" w:rsidRDefault="00FB054A" w:rsidP="000B417D">
            <w:pPr>
              <w:spacing w:line="360" w:lineRule="auto"/>
              <w:rPr>
                <w:rFonts w:ascii="Arial" w:hAnsi="Arial" w:cs="Arial"/>
                <w:b/>
                <w:bCs/>
                <w:sz w:val="24"/>
                <w:szCs w:val="24"/>
              </w:rPr>
            </w:pPr>
          </w:p>
        </w:tc>
        <w:tc>
          <w:tcPr>
            <w:tcW w:w="684" w:type="dxa"/>
            <w:shd w:val="clear" w:color="auto" w:fill="F6C5AC" w:themeFill="accent2" w:themeFillTint="66"/>
          </w:tcPr>
          <w:p w14:paraId="2D65D0F0" w14:textId="77777777" w:rsidR="00FB054A" w:rsidRPr="000B417D" w:rsidRDefault="00FB054A" w:rsidP="000B417D">
            <w:pPr>
              <w:spacing w:line="360" w:lineRule="auto"/>
              <w:rPr>
                <w:rFonts w:ascii="Arial" w:hAnsi="Arial" w:cs="Arial"/>
                <w:b/>
                <w:bCs/>
                <w:sz w:val="24"/>
                <w:szCs w:val="24"/>
              </w:rPr>
            </w:pPr>
          </w:p>
        </w:tc>
        <w:tc>
          <w:tcPr>
            <w:tcW w:w="682" w:type="dxa"/>
            <w:shd w:val="clear" w:color="auto" w:fill="F6C5AC" w:themeFill="accent2" w:themeFillTint="66"/>
          </w:tcPr>
          <w:p w14:paraId="360D442E" w14:textId="77777777" w:rsidR="00FB054A" w:rsidRPr="000B417D" w:rsidRDefault="00FB054A" w:rsidP="000B417D">
            <w:pPr>
              <w:spacing w:line="360" w:lineRule="auto"/>
              <w:rPr>
                <w:rFonts w:ascii="Arial" w:hAnsi="Arial" w:cs="Arial"/>
                <w:b/>
                <w:bCs/>
                <w:sz w:val="24"/>
                <w:szCs w:val="24"/>
              </w:rPr>
            </w:pPr>
          </w:p>
        </w:tc>
        <w:tc>
          <w:tcPr>
            <w:tcW w:w="684" w:type="dxa"/>
            <w:shd w:val="clear" w:color="auto" w:fill="F6C5AC" w:themeFill="accent2" w:themeFillTint="66"/>
          </w:tcPr>
          <w:p w14:paraId="35FD6D02" w14:textId="77777777" w:rsidR="00FB054A" w:rsidRPr="000B417D" w:rsidRDefault="00FB054A" w:rsidP="000B417D">
            <w:pPr>
              <w:spacing w:line="360" w:lineRule="auto"/>
              <w:rPr>
                <w:rFonts w:ascii="Arial" w:hAnsi="Arial" w:cs="Arial"/>
                <w:b/>
                <w:bCs/>
                <w:sz w:val="24"/>
                <w:szCs w:val="24"/>
              </w:rPr>
            </w:pPr>
          </w:p>
        </w:tc>
        <w:tc>
          <w:tcPr>
            <w:tcW w:w="676" w:type="dxa"/>
            <w:shd w:val="clear" w:color="auto" w:fill="F6C5AC" w:themeFill="accent2" w:themeFillTint="66"/>
          </w:tcPr>
          <w:p w14:paraId="564BA677" w14:textId="77777777" w:rsidR="00FB054A" w:rsidRPr="000B417D" w:rsidRDefault="00FB054A" w:rsidP="000B417D">
            <w:pPr>
              <w:spacing w:line="360" w:lineRule="auto"/>
              <w:rPr>
                <w:rFonts w:ascii="Arial" w:hAnsi="Arial" w:cs="Arial"/>
                <w:b/>
                <w:bCs/>
                <w:sz w:val="24"/>
                <w:szCs w:val="24"/>
              </w:rPr>
            </w:pPr>
          </w:p>
        </w:tc>
        <w:tc>
          <w:tcPr>
            <w:tcW w:w="688" w:type="dxa"/>
            <w:shd w:val="clear" w:color="auto" w:fill="F6C5AC" w:themeFill="accent2" w:themeFillTint="66"/>
          </w:tcPr>
          <w:p w14:paraId="2F3DFAAC" w14:textId="77777777" w:rsidR="00FB054A" w:rsidRPr="000B417D" w:rsidRDefault="00FB054A" w:rsidP="000B417D">
            <w:pPr>
              <w:spacing w:line="360" w:lineRule="auto"/>
              <w:rPr>
                <w:rFonts w:ascii="Arial" w:hAnsi="Arial" w:cs="Arial"/>
                <w:b/>
                <w:bCs/>
                <w:sz w:val="24"/>
                <w:szCs w:val="24"/>
              </w:rPr>
            </w:pPr>
          </w:p>
        </w:tc>
        <w:tc>
          <w:tcPr>
            <w:tcW w:w="690" w:type="dxa"/>
            <w:shd w:val="clear" w:color="auto" w:fill="F6C5AC" w:themeFill="accent2" w:themeFillTint="66"/>
          </w:tcPr>
          <w:p w14:paraId="77C67159" w14:textId="77777777" w:rsidR="00FB054A" w:rsidRPr="000B417D" w:rsidRDefault="00FB054A" w:rsidP="000B417D">
            <w:pPr>
              <w:spacing w:line="360" w:lineRule="auto"/>
              <w:rPr>
                <w:rFonts w:ascii="Arial" w:hAnsi="Arial" w:cs="Arial"/>
                <w:b/>
                <w:bCs/>
                <w:sz w:val="24"/>
                <w:szCs w:val="24"/>
              </w:rPr>
            </w:pPr>
          </w:p>
        </w:tc>
      </w:tr>
      <w:tr w:rsidR="004B3ECB" w:rsidRPr="000B417D" w14:paraId="58A8701F" w14:textId="77777777" w:rsidTr="004B3ECB">
        <w:trPr>
          <w:trHeight w:val="668"/>
        </w:trPr>
        <w:tc>
          <w:tcPr>
            <w:tcW w:w="1410" w:type="dxa"/>
          </w:tcPr>
          <w:p w14:paraId="3126B525" w14:textId="77777777" w:rsidR="00FB054A" w:rsidRPr="000B417D" w:rsidRDefault="004B3ECB" w:rsidP="000B417D">
            <w:pPr>
              <w:spacing w:line="360" w:lineRule="auto"/>
              <w:rPr>
                <w:rFonts w:ascii="Arial" w:hAnsi="Arial" w:cs="Arial"/>
                <w:b/>
                <w:bCs/>
                <w:sz w:val="24"/>
                <w:szCs w:val="24"/>
              </w:rPr>
            </w:pPr>
            <w:r w:rsidRPr="000B417D">
              <w:rPr>
                <w:rFonts w:ascii="Arial" w:hAnsi="Arial" w:cs="Arial"/>
                <w:b/>
                <w:bCs/>
                <w:sz w:val="24"/>
                <w:szCs w:val="24"/>
              </w:rPr>
              <w:t>Social Promotion:</w:t>
            </w:r>
          </w:p>
          <w:p w14:paraId="3465368A" w14:textId="2C3CCAF9" w:rsidR="004B3ECB" w:rsidRPr="000B417D" w:rsidRDefault="004B3ECB" w:rsidP="000B417D">
            <w:pPr>
              <w:spacing w:line="360" w:lineRule="auto"/>
              <w:rPr>
                <w:rFonts w:ascii="Arial" w:hAnsi="Arial" w:cs="Arial"/>
                <w:b/>
                <w:bCs/>
                <w:sz w:val="24"/>
                <w:szCs w:val="24"/>
              </w:rPr>
            </w:pPr>
            <w:r w:rsidRPr="000B417D">
              <w:rPr>
                <w:rFonts w:ascii="Arial" w:hAnsi="Arial" w:cs="Arial"/>
                <w:b/>
                <w:bCs/>
                <w:sz w:val="24"/>
                <w:szCs w:val="24"/>
              </w:rPr>
              <w:t>New Year’s</w:t>
            </w:r>
          </w:p>
        </w:tc>
        <w:tc>
          <w:tcPr>
            <w:tcW w:w="663" w:type="dxa"/>
            <w:shd w:val="clear" w:color="auto" w:fill="F6C5AC" w:themeFill="accent2" w:themeFillTint="66"/>
          </w:tcPr>
          <w:p w14:paraId="29EA1C75" w14:textId="77777777" w:rsidR="00FB054A" w:rsidRPr="000B417D" w:rsidRDefault="00FB054A" w:rsidP="000B417D">
            <w:pPr>
              <w:spacing w:line="360" w:lineRule="auto"/>
              <w:rPr>
                <w:rFonts w:ascii="Arial" w:hAnsi="Arial" w:cs="Arial"/>
                <w:b/>
                <w:bCs/>
                <w:sz w:val="24"/>
                <w:szCs w:val="24"/>
              </w:rPr>
            </w:pPr>
          </w:p>
        </w:tc>
        <w:tc>
          <w:tcPr>
            <w:tcW w:w="679" w:type="dxa"/>
          </w:tcPr>
          <w:p w14:paraId="1552838E" w14:textId="77777777" w:rsidR="00FB054A" w:rsidRPr="000B417D" w:rsidRDefault="00FB054A" w:rsidP="000B417D">
            <w:pPr>
              <w:spacing w:line="360" w:lineRule="auto"/>
              <w:rPr>
                <w:rFonts w:ascii="Arial" w:hAnsi="Arial" w:cs="Arial"/>
                <w:b/>
                <w:bCs/>
                <w:sz w:val="24"/>
                <w:szCs w:val="24"/>
              </w:rPr>
            </w:pPr>
          </w:p>
        </w:tc>
        <w:tc>
          <w:tcPr>
            <w:tcW w:w="684" w:type="dxa"/>
          </w:tcPr>
          <w:p w14:paraId="198DAA44" w14:textId="77777777" w:rsidR="00FB054A" w:rsidRPr="000B417D" w:rsidRDefault="00FB054A" w:rsidP="000B417D">
            <w:pPr>
              <w:spacing w:line="360" w:lineRule="auto"/>
              <w:rPr>
                <w:rFonts w:ascii="Arial" w:hAnsi="Arial" w:cs="Arial"/>
                <w:b/>
                <w:bCs/>
                <w:sz w:val="24"/>
                <w:szCs w:val="24"/>
              </w:rPr>
            </w:pPr>
          </w:p>
        </w:tc>
        <w:tc>
          <w:tcPr>
            <w:tcW w:w="670" w:type="dxa"/>
          </w:tcPr>
          <w:p w14:paraId="6AC9B7B6" w14:textId="77777777" w:rsidR="00FB054A" w:rsidRPr="000B417D" w:rsidRDefault="00FB054A" w:rsidP="000B417D">
            <w:pPr>
              <w:spacing w:line="360" w:lineRule="auto"/>
              <w:rPr>
                <w:rFonts w:ascii="Arial" w:hAnsi="Arial" w:cs="Arial"/>
                <w:b/>
                <w:bCs/>
                <w:sz w:val="24"/>
                <w:szCs w:val="24"/>
              </w:rPr>
            </w:pPr>
          </w:p>
        </w:tc>
        <w:tc>
          <w:tcPr>
            <w:tcW w:w="695" w:type="dxa"/>
          </w:tcPr>
          <w:p w14:paraId="5799A61F" w14:textId="77777777" w:rsidR="00FB054A" w:rsidRPr="000B417D" w:rsidRDefault="00FB054A" w:rsidP="000B417D">
            <w:pPr>
              <w:spacing w:line="360" w:lineRule="auto"/>
              <w:rPr>
                <w:rFonts w:ascii="Arial" w:hAnsi="Arial" w:cs="Arial"/>
                <w:b/>
                <w:bCs/>
                <w:sz w:val="24"/>
                <w:szCs w:val="24"/>
              </w:rPr>
            </w:pPr>
          </w:p>
        </w:tc>
        <w:tc>
          <w:tcPr>
            <w:tcW w:w="714" w:type="dxa"/>
          </w:tcPr>
          <w:p w14:paraId="3C86C768" w14:textId="77777777" w:rsidR="00FB054A" w:rsidRPr="000B417D" w:rsidRDefault="00FB054A" w:rsidP="000B417D">
            <w:pPr>
              <w:spacing w:line="360" w:lineRule="auto"/>
              <w:rPr>
                <w:rFonts w:ascii="Arial" w:hAnsi="Arial" w:cs="Arial"/>
                <w:b/>
                <w:bCs/>
                <w:sz w:val="24"/>
                <w:szCs w:val="24"/>
              </w:rPr>
            </w:pPr>
          </w:p>
        </w:tc>
        <w:tc>
          <w:tcPr>
            <w:tcW w:w="684" w:type="dxa"/>
          </w:tcPr>
          <w:p w14:paraId="199CB9F3" w14:textId="77777777" w:rsidR="00FB054A" w:rsidRPr="000B417D" w:rsidRDefault="00FB054A" w:rsidP="000B417D">
            <w:pPr>
              <w:spacing w:line="360" w:lineRule="auto"/>
              <w:rPr>
                <w:rFonts w:ascii="Arial" w:hAnsi="Arial" w:cs="Arial"/>
                <w:b/>
                <w:bCs/>
                <w:sz w:val="24"/>
                <w:szCs w:val="24"/>
              </w:rPr>
            </w:pPr>
          </w:p>
        </w:tc>
        <w:tc>
          <w:tcPr>
            <w:tcW w:w="682" w:type="dxa"/>
          </w:tcPr>
          <w:p w14:paraId="2C965899" w14:textId="77777777" w:rsidR="00FB054A" w:rsidRPr="000B417D" w:rsidRDefault="00FB054A" w:rsidP="000B417D">
            <w:pPr>
              <w:spacing w:line="360" w:lineRule="auto"/>
              <w:rPr>
                <w:rFonts w:ascii="Arial" w:hAnsi="Arial" w:cs="Arial"/>
                <w:b/>
                <w:bCs/>
                <w:sz w:val="24"/>
                <w:szCs w:val="24"/>
              </w:rPr>
            </w:pPr>
          </w:p>
        </w:tc>
        <w:tc>
          <w:tcPr>
            <w:tcW w:w="684" w:type="dxa"/>
          </w:tcPr>
          <w:p w14:paraId="1ED1BDB3" w14:textId="77777777" w:rsidR="00FB054A" w:rsidRPr="000B417D" w:rsidRDefault="00FB054A" w:rsidP="000B417D">
            <w:pPr>
              <w:spacing w:line="360" w:lineRule="auto"/>
              <w:rPr>
                <w:rFonts w:ascii="Arial" w:hAnsi="Arial" w:cs="Arial"/>
                <w:b/>
                <w:bCs/>
                <w:sz w:val="24"/>
                <w:szCs w:val="24"/>
              </w:rPr>
            </w:pPr>
          </w:p>
        </w:tc>
        <w:tc>
          <w:tcPr>
            <w:tcW w:w="676" w:type="dxa"/>
          </w:tcPr>
          <w:p w14:paraId="6F6746E1" w14:textId="77777777" w:rsidR="00FB054A" w:rsidRPr="000B417D" w:rsidRDefault="00FB054A" w:rsidP="000B417D">
            <w:pPr>
              <w:spacing w:line="360" w:lineRule="auto"/>
              <w:rPr>
                <w:rFonts w:ascii="Arial" w:hAnsi="Arial" w:cs="Arial"/>
                <w:b/>
                <w:bCs/>
                <w:sz w:val="24"/>
                <w:szCs w:val="24"/>
              </w:rPr>
            </w:pPr>
          </w:p>
        </w:tc>
        <w:tc>
          <w:tcPr>
            <w:tcW w:w="688" w:type="dxa"/>
          </w:tcPr>
          <w:p w14:paraId="6817112F" w14:textId="77777777" w:rsidR="00FB054A" w:rsidRPr="000B417D" w:rsidRDefault="00FB054A" w:rsidP="000B417D">
            <w:pPr>
              <w:spacing w:line="360" w:lineRule="auto"/>
              <w:rPr>
                <w:rFonts w:ascii="Arial" w:hAnsi="Arial" w:cs="Arial"/>
                <w:b/>
                <w:bCs/>
                <w:sz w:val="24"/>
                <w:szCs w:val="24"/>
              </w:rPr>
            </w:pPr>
          </w:p>
        </w:tc>
        <w:tc>
          <w:tcPr>
            <w:tcW w:w="690" w:type="dxa"/>
          </w:tcPr>
          <w:p w14:paraId="57FB2432" w14:textId="77777777" w:rsidR="00FB054A" w:rsidRPr="000B417D" w:rsidRDefault="00FB054A" w:rsidP="000B417D">
            <w:pPr>
              <w:spacing w:line="360" w:lineRule="auto"/>
              <w:rPr>
                <w:rFonts w:ascii="Arial" w:hAnsi="Arial" w:cs="Arial"/>
                <w:b/>
                <w:bCs/>
                <w:sz w:val="24"/>
                <w:szCs w:val="24"/>
              </w:rPr>
            </w:pPr>
          </w:p>
        </w:tc>
      </w:tr>
      <w:tr w:rsidR="004B3ECB" w:rsidRPr="000B417D" w14:paraId="19B61E2C" w14:textId="77777777" w:rsidTr="004B3ECB">
        <w:trPr>
          <w:trHeight w:val="668"/>
        </w:trPr>
        <w:tc>
          <w:tcPr>
            <w:tcW w:w="1410" w:type="dxa"/>
          </w:tcPr>
          <w:p w14:paraId="297A96EE" w14:textId="77777777" w:rsidR="00FB054A" w:rsidRPr="000B417D" w:rsidRDefault="004B3ECB" w:rsidP="000B417D">
            <w:pPr>
              <w:spacing w:line="360" w:lineRule="auto"/>
              <w:rPr>
                <w:rFonts w:ascii="Arial" w:hAnsi="Arial" w:cs="Arial"/>
                <w:b/>
                <w:bCs/>
                <w:sz w:val="24"/>
                <w:szCs w:val="24"/>
              </w:rPr>
            </w:pPr>
            <w:r w:rsidRPr="000B417D">
              <w:rPr>
                <w:rFonts w:ascii="Arial" w:hAnsi="Arial" w:cs="Arial"/>
                <w:b/>
                <w:bCs/>
                <w:sz w:val="24"/>
                <w:szCs w:val="24"/>
              </w:rPr>
              <w:t>Social Promotion:</w:t>
            </w:r>
          </w:p>
          <w:p w14:paraId="50E24CEC" w14:textId="076A0E2B" w:rsidR="004B3ECB" w:rsidRPr="000B417D" w:rsidRDefault="004B3ECB" w:rsidP="000B417D">
            <w:pPr>
              <w:spacing w:line="360" w:lineRule="auto"/>
              <w:rPr>
                <w:rFonts w:ascii="Arial" w:hAnsi="Arial" w:cs="Arial"/>
                <w:b/>
                <w:bCs/>
                <w:sz w:val="24"/>
                <w:szCs w:val="24"/>
              </w:rPr>
            </w:pPr>
            <w:r w:rsidRPr="000B417D">
              <w:rPr>
                <w:rFonts w:ascii="Arial" w:hAnsi="Arial" w:cs="Arial"/>
                <w:b/>
                <w:bCs/>
                <w:sz w:val="24"/>
                <w:szCs w:val="24"/>
              </w:rPr>
              <w:t>Valentine’s Day</w:t>
            </w:r>
          </w:p>
        </w:tc>
        <w:tc>
          <w:tcPr>
            <w:tcW w:w="663" w:type="dxa"/>
          </w:tcPr>
          <w:p w14:paraId="14ADD6A6" w14:textId="77777777" w:rsidR="00FB054A" w:rsidRPr="000B417D" w:rsidRDefault="00FB054A" w:rsidP="000B417D">
            <w:pPr>
              <w:spacing w:line="360" w:lineRule="auto"/>
              <w:rPr>
                <w:rFonts w:ascii="Arial" w:hAnsi="Arial" w:cs="Arial"/>
                <w:b/>
                <w:bCs/>
                <w:sz w:val="24"/>
                <w:szCs w:val="24"/>
              </w:rPr>
            </w:pPr>
          </w:p>
        </w:tc>
        <w:tc>
          <w:tcPr>
            <w:tcW w:w="679" w:type="dxa"/>
            <w:shd w:val="clear" w:color="auto" w:fill="F6C5AC" w:themeFill="accent2" w:themeFillTint="66"/>
          </w:tcPr>
          <w:p w14:paraId="6C105AC5" w14:textId="77777777" w:rsidR="00FB054A" w:rsidRPr="000B417D" w:rsidRDefault="00FB054A" w:rsidP="000B417D">
            <w:pPr>
              <w:spacing w:line="360" w:lineRule="auto"/>
              <w:rPr>
                <w:rFonts w:ascii="Arial" w:hAnsi="Arial" w:cs="Arial"/>
                <w:b/>
                <w:bCs/>
                <w:sz w:val="24"/>
                <w:szCs w:val="24"/>
              </w:rPr>
            </w:pPr>
          </w:p>
        </w:tc>
        <w:tc>
          <w:tcPr>
            <w:tcW w:w="684" w:type="dxa"/>
          </w:tcPr>
          <w:p w14:paraId="4A7727CF" w14:textId="77777777" w:rsidR="00FB054A" w:rsidRPr="000B417D" w:rsidRDefault="00FB054A" w:rsidP="000B417D">
            <w:pPr>
              <w:spacing w:line="360" w:lineRule="auto"/>
              <w:rPr>
                <w:rFonts w:ascii="Arial" w:hAnsi="Arial" w:cs="Arial"/>
                <w:b/>
                <w:bCs/>
                <w:sz w:val="24"/>
                <w:szCs w:val="24"/>
              </w:rPr>
            </w:pPr>
          </w:p>
        </w:tc>
        <w:tc>
          <w:tcPr>
            <w:tcW w:w="670" w:type="dxa"/>
          </w:tcPr>
          <w:p w14:paraId="583F0DEF" w14:textId="77777777" w:rsidR="00FB054A" w:rsidRPr="000B417D" w:rsidRDefault="00FB054A" w:rsidP="000B417D">
            <w:pPr>
              <w:spacing w:line="360" w:lineRule="auto"/>
              <w:rPr>
                <w:rFonts w:ascii="Arial" w:hAnsi="Arial" w:cs="Arial"/>
                <w:b/>
                <w:bCs/>
                <w:sz w:val="24"/>
                <w:szCs w:val="24"/>
              </w:rPr>
            </w:pPr>
          </w:p>
        </w:tc>
        <w:tc>
          <w:tcPr>
            <w:tcW w:w="695" w:type="dxa"/>
          </w:tcPr>
          <w:p w14:paraId="06066C95" w14:textId="77777777" w:rsidR="00FB054A" w:rsidRPr="000B417D" w:rsidRDefault="00FB054A" w:rsidP="000B417D">
            <w:pPr>
              <w:spacing w:line="360" w:lineRule="auto"/>
              <w:rPr>
                <w:rFonts w:ascii="Arial" w:hAnsi="Arial" w:cs="Arial"/>
                <w:b/>
                <w:bCs/>
                <w:sz w:val="24"/>
                <w:szCs w:val="24"/>
              </w:rPr>
            </w:pPr>
          </w:p>
        </w:tc>
        <w:tc>
          <w:tcPr>
            <w:tcW w:w="714" w:type="dxa"/>
          </w:tcPr>
          <w:p w14:paraId="3F80530A" w14:textId="77777777" w:rsidR="00FB054A" w:rsidRPr="000B417D" w:rsidRDefault="00FB054A" w:rsidP="000B417D">
            <w:pPr>
              <w:spacing w:line="360" w:lineRule="auto"/>
              <w:rPr>
                <w:rFonts w:ascii="Arial" w:hAnsi="Arial" w:cs="Arial"/>
                <w:b/>
                <w:bCs/>
                <w:sz w:val="24"/>
                <w:szCs w:val="24"/>
              </w:rPr>
            </w:pPr>
          </w:p>
        </w:tc>
        <w:tc>
          <w:tcPr>
            <w:tcW w:w="684" w:type="dxa"/>
          </w:tcPr>
          <w:p w14:paraId="38FE8857" w14:textId="77777777" w:rsidR="00FB054A" w:rsidRPr="000B417D" w:rsidRDefault="00FB054A" w:rsidP="000B417D">
            <w:pPr>
              <w:spacing w:line="360" w:lineRule="auto"/>
              <w:rPr>
                <w:rFonts w:ascii="Arial" w:hAnsi="Arial" w:cs="Arial"/>
                <w:b/>
                <w:bCs/>
                <w:sz w:val="24"/>
                <w:szCs w:val="24"/>
              </w:rPr>
            </w:pPr>
          </w:p>
        </w:tc>
        <w:tc>
          <w:tcPr>
            <w:tcW w:w="682" w:type="dxa"/>
          </w:tcPr>
          <w:p w14:paraId="17C1460D" w14:textId="77777777" w:rsidR="00FB054A" w:rsidRPr="000B417D" w:rsidRDefault="00FB054A" w:rsidP="000B417D">
            <w:pPr>
              <w:spacing w:line="360" w:lineRule="auto"/>
              <w:rPr>
                <w:rFonts w:ascii="Arial" w:hAnsi="Arial" w:cs="Arial"/>
                <w:b/>
                <w:bCs/>
                <w:sz w:val="24"/>
                <w:szCs w:val="24"/>
              </w:rPr>
            </w:pPr>
          </w:p>
        </w:tc>
        <w:tc>
          <w:tcPr>
            <w:tcW w:w="684" w:type="dxa"/>
          </w:tcPr>
          <w:p w14:paraId="6CA92F65" w14:textId="77777777" w:rsidR="00FB054A" w:rsidRPr="000B417D" w:rsidRDefault="00FB054A" w:rsidP="000B417D">
            <w:pPr>
              <w:spacing w:line="360" w:lineRule="auto"/>
              <w:rPr>
                <w:rFonts w:ascii="Arial" w:hAnsi="Arial" w:cs="Arial"/>
                <w:b/>
                <w:bCs/>
                <w:sz w:val="24"/>
                <w:szCs w:val="24"/>
              </w:rPr>
            </w:pPr>
          </w:p>
        </w:tc>
        <w:tc>
          <w:tcPr>
            <w:tcW w:w="676" w:type="dxa"/>
          </w:tcPr>
          <w:p w14:paraId="318C2B41" w14:textId="77777777" w:rsidR="00FB054A" w:rsidRPr="000B417D" w:rsidRDefault="00FB054A" w:rsidP="000B417D">
            <w:pPr>
              <w:spacing w:line="360" w:lineRule="auto"/>
              <w:rPr>
                <w:rFonts w:ascii="Arial" w:hAnsi="Arial" w:cs="Arial"/>
                <w:b/>
                <w:bCs/>
                <w:sz w:val="24"/>
                <w:szCs w:val="24"/>
              </w:rPr>
            </w:pPr>
          </w:p>
        </w:tc>
        <w:tc>
          <w:tcPr>
            <w:tcW w:w="688" w:type="dxa"/>
          </w:tcPr>
          <w:p w14:paraId="6964364D" w14:textId="77777777" w:rsidR="00FB054A" w:rsidRPr="000B417D" w:rsidRDefault="00FB054A" w:rsidP="000B417D">
            <w:pPr>
              <w:spacing w:line="360" w:lineRule="auto"/>
              <w:rPr>
                <w:rFonts w:ascii="Arial" w:hAnsi="Arial" w:cs="Arial"/>
                <w:b/>
                <w:bCs/>
                <w:sz w:val="24"/>
                <w:szCs w:val="24"/>
              </w:rPr>
            </w:pPr>
          </w:p>
        </w:tc>
        <w:tc>
          <w:tcPr>
            <w:tcW w:w="690" w:type="dxa"/>
          </w:tcPr>
          <w:p w14:paraId="44841212" w14:textId="77777777" w:rsidR="00FB054A" w:rsidRPr="000B417D" w:rsidRDefault="00FB054A" w:rsidP="000B417D">
            <w:pPr>
              <w:spacing w:line="360" w:lineRule="auto"/>
              <w:rPr>
                <w:rFonts w:ascii="Arial" w:hAnsi="Arial" w:cs="Arial"/>
                <w:b/>
                <w:bCs/>
                <w:sz w:val="24"/>
                <w:szCs w:val="24"/>
              </w:rPr>
            </w:pPr>
          </w:p>
        </w:tc>
      </w:tr>
      <w:tr w:rsidR="004B3ECB" w:rsidRPr="000B417D" w14:paraId="6E956A82" w14:textId="77777777" w:rsidTr="004B3ECB">
        <w:trPr>
          <w:trHeight w:val="668"/>
        </w:trPr>
        <w:tc>
          <w:tcPr>
            <w:tcW w:w="1410" w:type="dxa"/>
          </w:tcPr>
          <w:p w14:paraId="7AB04B75" w14:textId="6867949B" w:rsidR="00FB054A" w:rsidRPr="000B417D" w:rsidRDefault="004B3ECB" w:rsidP="000B417D">
            <w:pPr>
              <w:spacing w:line="360" w:lineRule="auto"/>
              <w:rPr>
                <w:rFonts w:ascii="Arial" w:hAnsi="Arial" w:cs="Arial"/>
                <w:b/>
                <w:bCs/>
                <w:sz w:val="24"/>
                <w:szCs w:val="24"/>
              </w:rPr>
            </w:pPr>
            <w:r w:rsidRPr="000B417D">
              <w:rPr>
                <w:rFonts w:ascii="Arial" w:hAnsi="Arial" w:cs="Arial"/>
                <w:b/>
                <w:bCs/>
                <w:sz w:val="24"/>
                <w:szCs w:val="24"/>
              </w:rPr>
              <w:t>Social Promotion: Easter</w:t>
            </w:r>
          </w:p>
        </w:tc>
        <w:tc>
          <w:tcPr>
            <w:tcW w:w="663" w:type="dxa"/>
          </w:tcPr>
          <w:p w14:paraId="584BC0A9" w14:textId="77777777" w:rsidR="00FB054A" w:rsidRPr="000B417D" w:rsidRDefault="00FB054A" w:rsidP="000B417D">
            <w:pPr>
              <w:spacing w:line="360" w:lineRule="auto"/>
              <w:rPr>
                <w:rFonts w:ascii="Arial" w:hAnsi="Arial" w:cs="Arial"/>
                <w:b/>
                <w:bCs/>
                <w:sz w:val="24"/>
                <w:szCs w:val="24"/>
              </w:rPr>
            </w:pPr>
          </w:p>
        </w:tc>
        <w:tc>
          <w:tcPr>
            <w:tcW w:w="679" w:type="dxa"/>
          </w:tcPr>
          <w:p w14:paraId="6D2B08A8" w14:textId="77777777" w:rsidR="00FB054A" w:rsidRPr="000B417D" w:rsidRDefault="00FB054A" w:rsidP="000B417D">
            <w:pPr>
              <w:spacing w:line="360" w:lineRule="auto"/>
              <w:rPr>
                <w:rFonts w:ascii="Arial" w:hAnsi="Arial" w:cs="Arial"/>
                <w:b/>
                <w:bCs/>
                <w:sz w:val="24"/>
                <w:szCs w:val="24"/>
              </w:rPr>
            </w:pPr>
          </w:p>
        </w:tc>
        <w:tc>
          <w:tcPr>
            <w:tcW w:w="684" w:type="dxa"/>
            <w:shd w:val="clear" w:color="auto" w:fill="F6C5AC" w:themeFill="accent2" w:themeFillTint="66"/>
          </w:tcPr>
          <w:p w14:paraId="26F7F923" w14:textId="77777777" w:rsidR="00FB054A" w:rsidRPr="000B417D" w:rsidRDefault="00FB054A" w:rsidP="000B417D">
            <w:pPr>
              <w:spacing w:line="360" w:lineRule="auto"/>
              <w:rPr>
                <w:rFonts w:ascii="Arial" w:hAnsi="Arial" w:cs="Arial"/>
                <w:b/>
                <w:bCs/>
                <w:sz w:val="24"/>
                <w:szCs w:val="24"/>
              </w:rPr>
            </w:pPr>
          </w:p>
        </w:tc>
        <w:tc>
          <w:tcPr>
            <w:tcW w:w="670" w:type="dxa"/>
            <w:shd w:val="clear" w:color="auto" w:fill="F6C5AC" w:themeFill="accent2" w:themeFillTint="66"/>
          </w:tcPr>
          <w:p w14:paraId="121D80F8" w14:textId="77777777" w:rsidR="00FB054A" w:rsidRPr="000B417D" w:rsidRDefault="00FB054A" w:rsidP="000B417D">
            <w:pPr>
              <w:spacing w:line="360" w:lineRule="auto"/>
              <w:rPr>
                <w:rFonts w:ascii="Arial" w:hAnsi="Arial" w:cs="Arial"/>
                <w:b/>
                <w:bCs/>
                <w:sz w:val="24"/>
                <w:szCs w:val="24"/>
              </w:rPr>
            </w:pPr>
          </w:p>
        </w:tc>
        <w:tc>
          <w:tcPr>
            <w:tcW w:w="695" w:type="dxa"/>
          </w:tcPr>
          <w:p w14:paraId="10E967FD" w14:textId="77777777" w:rsidR="00FB054A" w:rsidRPr="000B417D" w:rsidRDefault="00FB054A" w:rsidP="000B417D">
            <w:pPr>
              <w:spacing w:line="360" w:lineRule="auto"/>
              <w:rPr>
                <w:rFonts w:ascii="Arial" w:hAnsi="Arial" w:cs="Arial"/>
                <w:b/>
                <w:bCs/>
                <w:sz w:val="24"/>
                <w:szCs w:val="24"/>
              </w:rPr>
            </w:pPr>
          </w:p>
        </w:tc>
        <w:tc>
          <w:tcPr>
            <w:tcW w:w="714" w:type="dxa"/>
          </w:tcPr>
          <w:p w14:paraId="654709BC" w14:textId="77777777" w:rsidR="00FB054A" w:rsidRPr="000B417D" w:rsidRDefault="00FB054A" w:rsidP="000B417D">
            <w:pPr>
              <w:spacing w:line="360" w:lineRule="auto"/>
              <w:rPr>
                <w:rFonts w:ascii="Arial" w:hAnsi="Arial" w:cs="Arial"/>
                <w:b/>
                <w:bCs/>
                <w:sz w:val="24"/>
                <w:szCs w:val="24"/>
              </w:rPr>
            </w:pPr>
          </w:p>
        </w:tc>
        <w:tc>
          <w:tcPr>
            <w:tcW w:w="684" w:type="dxa"/>
          </w:tcPr>
          <w:p w14:paraId="714D4D4E" w14:textId="77777777" w:rsidR="00FB054A" w:rsidRPr="000B417D" w:rsidRDefault="00FB054A" w:rsidP="000B417D">
            <w:pPr>
              <w:spacing w:line="360" w:lineRule="auto"/>
              <w:rPr>
                <w:rFonts w:ascii="Arial" w:hAnsi="Arial" w:cs="Arial"/>
                <w:b/>
                <w:bCs/>
                <w:sz w:val="24"/>
                <w:szCs w:val="24"/>
              </w:rPr>
            </w:pPr>
          </w:p>
        </w:tc>
        <w:tc>
          <w:tcPr>
            <w:tcW w:w="682" w:type="dxa"/>
          </w:tcPr>
          <w:p w14:paraId="3D9BABA3" w14:textId="77777777" w:rsidR="00FB054A" w:rsidRPr="000B417D" w:rsidRDefault="00FB054A" w:rsidP="000B417D">
            <w:pPr>
              <w:spacing w:line="360" w:lineRule="auto"/>
              <w:rPr>
                <w:rFonts w:ascii="Arial" w:hAnsi="Arial" w:cs="Arial"/>
                <w:b/>
                <w:bCs/>
                <w:sz w:val="24"/>
                <w:szCs w:val="24"/>
              </w:rPr>
            </w:pPr>
          </w:p>
        </w:tc>
        <w:tc>
          <w:tcPr>
            <w:tcW w:w="684" w:type="dxa"/>
          </w:tcPr>
          <w:p w14:paraId="18146143" w14:textId="77777777" w:rsidR="00FB054A" w:rsidRPr="000B417D" w:rsidRDefault="00FB054A" w:rsidP="000B417D">
            <w:pPr>
              <w:spacing w:line="360" w:lineRule="auto"/>
              <w:rPr>
                <w:rFonts w:ascii="Arial" w:hAnsi="Arial" w:cs="Arial"/>
                <w:b/>
                <w:bCs/>
                <w:sz w:val="24"/>
                <w:szCs w:val="24"/>
              </w:rPr>
            </w:pPr>
          </w:p>
        </w:tc>
        <w:tc>
          <w:tcPr>
            <w:tcW w:w="676" w:type="dxa"/>
          </w:tcPr>
          <w:p w14:paraId="60E40108" w14:textId="77777777" w:rsidR="00FB054A" w:rsidRPr="000B417D" w:rsidRDefault="00FB054A" w:rsidP="000B417D">
            <w:pPr>
              <w:spacing w:line="360" w:lineRule="auto"/>
              <w:rPr>
                <w:rFonts w:ascii="Arial" w:hAnsi="Arial" w:cs="Arial"/>
                <w:b/>
                <w:bCs/>
                <w:sz w:val="24"/>
                <w:szCs w:val="24"/>
              </w:rPr>
            </w:pPr>
          </w:p>
        </w:tc>
        <w:tc>
          <w:tcPr>
            <w:tcW w:w="688" w:type="dxa"/>
          </w:tcPr>
          <w:p w14:paraId="26088ADE" w14:textId="77777777" w:rsidR="00FB054A" w:rsidRPr="000B417D" w:rsidRDefault="00FB054A" w:rsidP="000B417D">
            <w:pPr>
              <w:spacing w:line="360" w:lineRule="auto"/>
              <w:rPr>
                <w:rFonts w:ascii="Arial" w:hAnsi="Arial" w:cs="Arial"/>
                <w:b/>
                <w:bCs/>
                <w:sz w:val="24"/>
                <w:szCs w:val="24"/>
              </w:rPr>
            </w:pPr>
          </w:p>
        </w:tc>
        <w:tc>
          <w:tcPr>
            <w:tcW w:w="690" w:type="dxa"/>
          </w:tcPr>
          <w:p w14:paraId="30C41CE6" w14:textId="77777777" w:rsidR="00FB054A" w:rsidRPr="000B417D" w:rsidRDefault="00FB054A" w:rsidP="000B417D">
            <w:pPr>
              <w:spacing w:line="360" w:lineRule="auto"/>
              <w:rPr>
                <w:rFonts w:ascii="Arial" w:hAnsi="Arial" w:cs="Arial"/>
                <w:b/>
                <w:bCs/>
                <w:sz w:val="24"/>
                <w:szCs w:val="24"/>
              </w:rPr>
            </w:pPr>
          </w:p>
        </w:tc>
      </w:tr>
      <w:tr w:rsidR="004B3ECB" w:rsidRPr="000B417D" w14:paraId="3172A00C" w14:textId="77777777" w:rsidTr="004B3ECB">
        <w:trPr>
          <w:trHeight w:val="668"/>
        </w:trPr>
        <w:tc>
          <w:tcPr>
            <w:tcW w:w="1410" w:type="dxa"/>
          </w:tcPr>
          <w:p w14:paraId="68CFAE65" w14:textId="77777777" w:rsidR="00FB054A" w:rsidRPr="000B417D" w:rsidRDefault="004B3ECB" w:rsidP="000B417D">
            <w:pPr>
              <w:spacing w:line="360" w:lineRule="auto"/>
              <w:rPr>
                <w:rFonts w:ascii="Arial" w:hAnsi="Arial" w:cs="Arial"/>
                <w:b/>
                <w:bCs/>
                <w:sz w:val="24"/>
                <w:szCs w:val="24"/>
              </w:rPr>
            </w:pPr>
            <w:r w:rsidRPr="000B417D">
              <w:rPr>
                <w:rFonts w:ascii="Arial" w:hAnsi="Arial" w:cs="Arial"/>
                <w:b/>
                <w:bCs/>
                <w:sz w:val="24"/>
                <w:szCs w:val="24"/>
              </w:rPr>
              <w:t>Social Promotion:</w:t>
            </w:r>
          </w:p>
          <w:p w14:paraId="7523FDF3" w14:textId="1B81F981" w:rsidR="004B3ECB" w:rsidRPr="000B417D" w:rsidRDefault="004B3ECB" w:rsidP="000B417D">
            <w:pPr>
              <w:spacing w:line="360" w:lineRule="auto"/>
              <w:rPr>
                <w:rFonts w:ascii="Arial" w:hAnsi="Arial" w:cs="Arial"/>
                <w:b/>
                <w:bCs/>
                <w:sz w:val="24"/>
                <w:szCs w:val="24"/>
              </w:rPr>
            </w:pPr>
            <w:r w:rsidRPr="000B417D">
              <w:rPr>
                <w:rFonts w:ascii="Arial" w:hAnsi="Arial" w:cs="Arial"/>
                <w:b/>
                <w:bCs/>
                <w:sz w:val="24"/>
                <w:szCs w:val="24"/>
              </w:rPr>
              <w:t>Christmas</w:t>
            </w:r>
          </w:p>
        </w:tc>
        <w:tc>
          <w:tcPr>
            <w:tcW w:w="663" w:type="dxa"/>
          </w:tcPr>
          <w:p w14:paraId="00D255E2" w14:textId="77777777" w:rsidR="00FB054A" w:rsidRPr="000B417D" w:rsidRDefault="00FB054A" w:rsidP="000B417D">
            <w:pPr>
              <w:spacing w:line="360" w:lineRule="auto"/>
              <w:rPr>
                <w:rFonts w:ascii="Arial" w:hAnsi="Arial" w:cs="Arial"/>
                <w:b/>
                <w:bCs/>
                <w:sz w:val="24"/>
                <w:szCs w:val="24"/>
              </w:rPr>
            </w:pPr>
          </w:p>
        </w:tc>
        <w:tc>
          <w:tcPr>
            <w:tcW w:w="679" w:type="dxa"/>
          </w:tcPr>
          <w:p w14:paraId="2035634B" w14:textId="77777777" w:rsidR="00FB054A" w:rsidRPr="000B417D" w:rsidRDefault="00FB054A" w:rsidP="000B417D">
            <w:pPr>
              <w:spacing w:line="360" w:lineRule="auto"/>
              <w:rPr>
                <w:rFonts w:ascii="Arial" w:hAnsi="Arial" w:cs="Arial"/>
                <w:b/>
                <w:bCs/>
                <w:sz w:val="24"/>
                <w:szCs w:val="24"/>
              </w:rPr>
            </w:pPr>
          </w:p>
        </w:tc>
        <w:tc>
          <w:tcPr>
            <w:tcW w:w="684" w:type="dxa"/>
          </w:tcPr>
          <w:p w14:paraId="3B2F03D2" w14:textId="77777777" w:rsidR="00FB054A" w:rsidRPr="000B417D" w:rsidRDefault="00FB054A" w:rsidP="000B417D">
            <w:pPr>
              <w:spacing w:line="360" w:lineRule="auto"/>
              <w:rPr>
                <w:rFonts w:ascii="Arial" w:hAnsi="Arial" w:cs="Arial"/>
                <w:b/>
                <w:bCs/>
                <w:sz w:val="24"/>
                <w:szCs w:val="24"/>
              </w:rPr>
            </w:pPr>
          </w:p>
        </w:tc>
        <w:tc>
          <w:tcPr>
            <w:tcW w:w="670" w:type="dxa"/>
          </w:tcPr>
          <w:p w14:paraId="15B270E3" w14:textId="77777777" w:rsidR="00FB054A" w:rsidRPr="000B417D" w:rsidRDefault="00FB054A" w:rsidP="000B417D">
            <w:pPr>
              <w:spacing w:line="360" w:lineRule="auto"/>
              <w:rPr>
                <w:rFonts w:ascii="Arial" w:hAnsi="Arial" w:cs="Arial"/>
                <w:b/>
                <w:bCs/>
                <w:sz w:val="24"/>
                <w:szCs w:val="24"/>
              </w:rPr>
            </w:pPr>
          </w:p>
        </w:tc>
        <w:tc>
          <w:tcPr>
            <w:tcW w:w="695" w:type="dxa"/>
          </w:tcPr>
          <w:p w14:paraId="79A16B4F" w14:textId="77777777" w:rsidR="00FB054A" w:rsidRPr="000B417D" w:rsidRDefault="00FB054A" w:rsidP="000B417D">
            <w:pPr>
              <w:spacing w:line="360" w:lineRule="auto"/>
              <w:rPr>
                <w:rFonts w:ascii="Arial" w:hAnsi="Arial" w:cs="Arial"/>
                <w:b/>
                <w:bCs/>
                <w:sz w:val="24"/>
                <w:szCs w:val="24"/>
              </w:rPr>
            </w:pPr>
          </w:p>
        </w:tc>
        <w:tc>
          <w:tcPr>
            <w:tcW w:w="714" w:type="dxa"/>
          </w:tcPr>
          <w:p w14:paraId="409EB467" w14:textId="77777777" w:rsidR="00FB054A" w:rsidRPr="000B417D" w:rsidRDefault="00FB054A" w:rsidP="000B417D">
            <w:pPr>
              <w:spacing w:line="360" w:lineRule="auto"/>
              <w:rPr>
                <w:rFonts w:ascii="Arial" w:hAnsi="Arial" w:cs="Arial"/>
                <w:b/>
                <w:bCs/>
                <w:sz w:val="24"/>
                <w:szCs w:val="24"/>
              </w:rPr>
            </w:pPr>
          </w:p>
        </w:tc>
        <w:tc>
          <w:tcPr>
            <w:tcW w:w="684" w:type="dxa"/>
          </w:tcPr>
          <w:p w14:paraId="237BB341" w14:textId="77777777" w:rsidR="00FB054A" w:rsidRPr="000B417D" w:rsidRDefault="00FB054A" w:rsidP="000B417D">
            <w:pPr>
              <w:spacing w:line="360" w:lineRule="auto"/>
              <w:rPr>
                <w:rFonts w:ascii="Arial" w:hAnsi="Arial" w:cs="Arial"/>
                <w:b/>
                <w:bCs/>
                <w:sz w:val="24"/>
                <w:szCs w:val="24"/>
              </w:rPr>
            </w:pPr>
          </w:p>
        </w:tc>
        <w:tc>
          <w:tcPr>
            <w:tcW w:w="682" w:type="dxa"/>
          </w:tcPr>
          <w:p w14:paraId="5B98844D" w14:textId="77777777" w:rsidR="00FB054A" w:rsidRPr="000B417D" w:rsidRDefault="00FB054A" w:rsidP="000B417D">
            <w:pPr>
              <w:spacing w:line="360" w:lineRule="auto"/>
              <w:rPr>
                <w:rFonts w:ascii="Arial" w:hAnsi="Arial" w:cs="Arial"/>
                <w:b/>
                <w:bCs/>
                <w:sz w:val="24"/>
                <w:szCs w:val="24"/>
              </w:rPr>
            </w:pPr>
          </w:p>
        </w:tc>
        <w:tc>
          <w:tcPr>
            <w:tcW w:w="684" w:type="dxa"/>
          </w:tcPr>
          <w:p w14:paraId="051866F3" w14:textId="77777777" w:rsidR="00FB054A" w:rsidRPr="000B417D" w:rsidRDefault="00FB054A" w:rsidP="000B417D">
            <w:pPr>
              <w:spacing w:line="360" w:lineRule="auto"/>
              <w:rPr>
                <w:rFonts w:ascii="Arial" w:hAnsi="Arial" w:cs="Arial"/>
                <w:b/>
                <w:bCs/>
                <w:sz w:val="24"/>
                <w:szCs w:val="24"/>
              </w:rPr>
            </w:pPr>
          </w:p>
        </w:tc>
        <w:tc>
          <w:tcPr>
            <w:tcW w:w="676" w:type="dxa"/>
          </w:tcPr>
          <w:p w14:paraId="14323E1D" w14:textId="77777777" w:rsidR="00FB054A" w:rsidRPr="000B417D" w:rsidRDefault="00FB054A" w:rsidP="000B417D">
            <w:pPr>
              <w:spacing w:line="360" w:lineRule="auto"/>
              <w:rPr>
                <w:rFonts w:ascii="Arial" w:hAnsi="Arial" w:cs="Arial"/>
                <w:b/>
                <w:bCs/>
                <w:sz w:val="24"/>
                <w:szCs w:val="24"/>
              </w:rPr>
            </w:pPr>
          </w:p>
        </w:tc>
        <w:tc>
          <w:tcPr>
            <w:tcW w:w="688" w:type="dxa"/>
          </w:tcPr>
          <w:p w14:paraId="66859D19" w14:textId="77777777" w:rsidR="00FB054A" w:rsidRPr="000B417D" w:rsidRDefault="00FB054A" w:rsidP="000B417D">
            <w:pPr>
              <w:spacing w:line="360" w:lineRule="auto"/>
              <w:rPr>
                <w:rFonts w:ascii="Arial" w:hAnsi="Arial" w:cs="Arial"/>
                <w:b/>
                <w:bCs/>
                <w:sz w:val="24"/>
                <w:szCs w:val="24"/>
              </w:rPr>
            </w:pPr>
          </w:p>
        </w:tc>
        <w:tc>
          <w:tcPr>
            <w:tcW w:w="690" w:type="dxa"/>
            <w:shd w:val="clear" w:color="auto" w:fill="F6C5AC" w:themeFill="accent2" w:themeFillTint="66"/>
          </w:tcPr>
          <w:p w14:paraId="2EE8BB9F" w14:textId="77777777" w:rsidR="00FB054A" w:rsidRPr="000B417D" w:rsidRDefault="00FB054A" w:rsidP="000B417D">
            <w:pPr>
              <w:spacing w:line="360" w:lineRule="auto"/>
              <w:rPr>
                <w:rFonts w:ascii="Arial" w:hAnsi="Arial" w:cs="Arial"/>
                <w:b/>
                <w:bCs/>
                <w:sz w:val="24"/>
                <w:szCs w:val="24"/>
              </w:rPr>
            </w:pPr>
          </w:p>
        </w:tc>
      </w:tr>
    </w:tbl>
    <w:p w14:paraId="4E218205" w14:textId="77777777" w:rsidR="00FB054A" w:rsidRPr="000B417D" w:rsidRDefault="00FB054A" w:rsidP="000B417D">
      <w:pPr>
        <w:spacing w:line="360" w:lineRule="auto"/>
        <w:rPr>
          <w:rFonts w:ascii="Arial" w:hAnsi="Arial" w:cs="Arial"/>
          <w:b/>
          <w:bCs/>
          <w:sz w:val="24"/>
          <w:szCs w:val="24"/>
        </w:rPr>
      </w:pPr>
    </w:p>
    <w:p w14:paraId="583989A4" w14:textId="77777777" w:rsidR="00020A99" w:rsidRPr="000B417D" w:rsidRDefault="00020A99" w:rsidP="000B417D">
      <w:pPr>
        <w:spacing w:line="360" w:lineRule="auto"/>
        <w:rPr>
          <w:rFonts w:ascii="Arial" w:hAnsi="Arial" w:cs="Arial"/>
          <w:sz w:val="24"/>
          <w:szCs w:val="24"/>
        </w:rPr>
      </w:pPr>
    </w:p>
    <w:p w14:paraId="2690D96E" w14:textId="77777777" w:rsidR="000B417D" w:rsidRDefault="000B417D" w:rsidP="000B417D">
      <w:pPr>
        <w:spacing w:line="360" w:lineRule="auto"/>
        <w:rPr>
          <w:rFonts w:ascii="Arial" w:hAnsi="Arial" w:cs="Arial"/>
          <w:b/>
          <w:bCs/>
          <w:sz w:val="24"/>
          <w:szCs w:val="24"/>
        </w:rPr>
      </w:pPr>
    </w:p>
    <w:p w14:paraId="69B7E1D0" w14:textId="77777777" w:rsidR="000B417D" w:rsidRDefault="000B417D" w:rsidP="000B417D">
      <w:pPr>
        <w:spacing w:line="360" w:lineRule="auto"/>
        <w:rPr>
          <w:rFonts w:ascii="Arial" w:hAnsi="Arial" w:cs="Arial"/>
          <w:b/>
          <w:bCs/>
          <w:sz w:val="24"/>
          <w:szCs w:val="24"/>
        </w:rPr>
      </w:pPr>
    </w:p>
    <w:p w14:paraId="32624DB1" w14:textId="1DF20BB5" w:rsidR="00020A99" w:rsidRPr="000B417D" w:rsidRDefault="00020A99" w:rsidP="000B417D">
      <w:pPr>
        <w:spacing w:line="360" w:lineRule="auto"/>
        <w:rPr>
          <w:rFonts w:ascii="Arial" w:hAnsi="Arial" w:cs="Arial"/>
          <w:b/>
          <w:bCs/>
          <w:sz w:val="24"/>
          <w:szCs w:val="24"/>
        </w:rPr>
      </w:pPr>
      <w:r w:rsidRPr="000B417D">
        <w:rPr>
          <w:rFonts w:ascii="Arial" w:hAnsi="Arial" w:cs="Arial"/>
          <w:b/>
          <w:bCs/>
          <w:sz w:val="24"/>
          <w:szCs w:val="24"/>
        </w:rPr>
        <w:lastRenderedPageBreak/>
        <w:t>Conclusion</w:t>
      </w:r>
    </w:p>
    <w:p w14:paraId="7C2D99F4" w14:textId="77777777" w:rsidR="00AC014D" w:rsidRPr="000B417D" w:rsidRDefault="00AC014D" w:rsidP="000B417D">
      <w:pPr>
        <w:spacing w:line="360" w:lineRule="auto"/>
        <w:rPr>
          <w:rFonts w:ascii="Arial" w:hAnsi="Arial" w:cs="Arial"/>
          <w:sz w:val="24"/>
          <w:szCs w:val="24"/>
        </w:rPr>
      </w:pPr>
    </w:p>
    <w:p w14:paraId="584595B3" w14:textId="2064F074" w:rsidR="00AC014D" w:rsidRPr="000B417D" w:rsidRDefault="00AC014D" w:rsidP="000B417D">
      <w:pPr>
        <w:spacing w:line="360" w:lineRule="auto"/>
        <w:rPr>
          <w:rFonts w:ascii="Arial" w:hAnsi="Arial" w:cs="Arial"/>
          <w:sz w:val="24"/>
          <w:szCs w:val="24"/>
        </w:rPr>
      </w:pPr>
      <w:r w:rsidRPr="000B417D">
        <w:rPr>
          <w:rFonts w:ascii="Arial" w:hAnsi="Arial" w:cs="Arial"/>
          <w:sz w:val="24"/>
          <w:szCs w:val="24"/>
        </w:rPr>
        <w:t xml:space="preserve">In conclusion, Bistrot Pierre in Mumbles, Swansea is </w:t>
      </w:r>
      <w:r w:rsidRPr="000B417D">
        <w:rPr>
          <w:rFonts w:ascii="Arial" w:hAnsi="Arial" w:cs="Arial"/>
          <w:sz w:val="24"/>
          <w:szCs w:val="24"/>
        </w:rPr>
        <w:t xml:space="preserve">ready and able </w:t>
      </w:r>
      <w:r w:rsidRPr="000B417D">
        <w:rPr>
          <w:rFonts w:ascii="Arial" w:hAnsi="Arial" w:cs="Arial"/>
          <w:sz w:val="24"/>
          <w:szCs w:val="24"/>
        </w:rPr>
        <w:t xml:space="preserve">to become a leading destination for French cuisine through a strategic marketing plan that </w:t>
      </w:r>
      <w:r w:rsidRPr="000B417D">
        <w:rPr>
          <w:rFonts w:ascii="Arial" w:hAnsi="Arial" w:cs="Arial"/>
          <w:sz w:val="24"/>
          <w:szCs w:val="24"/>
        </w:rPr>
        <w:t xml:space="preserve">takes advantage of </w:t>
      </w:r>
      <w:r w:rsidRPr="000B417D">
        <w:rPr>
          <w:rFonts w:ascii="Arial" w:hAnsi="Arial" w:cs="Arial"/>
          <w:sz w:val="24"/>
          <w:szCs w:val="24"/>
        </w:rPr>
        <w:t xml:space="preserve">its prime location, exceptional culinary offerings, and customer-centric approach. By focusing on enhancing brand recognition, engaging with the local community, and implementing customer loyalty programs, the restaurant aims to attract a broader customer base and increase repeat visits. The </w:t>
      </w:r>
      <w:r w:rsidRPr="000B417D">
        <w:rPr>
          <w:rFonts w:ascii="Arial" w:hAnsi="Arial" w:cs="Arial"/>
          <w:sz w:val="24"/>
          <w:szCs w:val="24"/>
        </w:rPr>
        <w:t>focus</w:t>
      </w:r>
      <w:r w:rsidRPr="000B417D">
        <w:rPr>
          <w:rFonts w:ascii="Arial" w:hAnsi="Arial" w:cs="Arial"/>
          <w:sz w:val="24"/>
          <w:szCs w:val="24"/>
        </w:rPr>
        <w:t xml:space="preserve"> on staff training and customer service excellence will ensure memorable dining experiences, driving positive reviews and reinforcing the restaurant's reputation.</w:t>
      </w:r>
    </w:p>
    <w:p w14:paraId="008CE300" w14:textId="77777777" w:rsidR="00AC014D" w:rsidRPr="000B417D" w:rsidRDefault="00AC014D" w:rsidP="000B417D">
      <w:pPr>
        <w:spacing w:line="360" w:lineRule="auto"/>
        <w:rPr>
          <w:rFonts w:ascii="Arial" w:hAnsi="Arial" w:cs="Arial"/>
          <w:sz w:val="24"/>
          <w:szCs w:val="24"/>
        </w:rPr>
      </w:pPr>
    </w:p>
    <w:p w14:paraId="2531852C" w14:textId="01070179" w:rsidR="00AC014D" w:rsidRPr="000B417D" w:rsidRDefault="006325D5" w:rsidP="000B417D">
      <w:pPr>
        <w:spacing w:line="360" w:lineRule="auto"/>
        <w:rPr>
          <w:rFonts w:ascii="Arial" w:hAnsi="Arial" w:cs="Arial"/>
          <w:sz w:val="24"/>
          <w:szCs w:val="24"/>
        </w:rPr>
      </w:pPr>
      <w:r w:rsidRPr="000B417D">
        <w:rPr>
          <w:rFonts w:ascii="Arial" w:hAnsi="Arial" w:cs="Arial"/>
          <w:sz w:val="24"/>
          <w:szCs w:val="24"/>
        </w:rPr>
        <w:t>Additionally</w:t>
      </w:r>
      <w:r w:rsidR="00AC014D" w:rsidRPr="000B417D">
        <w:rPr>
          <w:rFonts w:ascii="Arial" w:hAnsi="Arial" w:cs="Arial"/>
          <w:sz w:val="24"/>
          <w:szCs w:val="24"/>
        </w:rPr>
        <w:t>, the comprehensive marketing strategy, which includes digital marketing, themed events, and targeted promotions, will enhance visibility and attract diverse demographics, including locals and tourists. By continuously monitoring key performance indicators and adapting strategies based on customer feedback, Bistrot Pierre is well-positioned to achieve its ambitious goal of a 10 percent annual growth rate. Through dedication to quality, innovation, and customer satisfaction, Bistrot Pierre will not only thrive in the competitive restaurant landscape of Swansea but also set a benchmark for culinary excellence and hospitality.</w:t>
      </w:r>
    </w:p>
    <w:p w14:paraId="76C8FF21" w14:textId="77777777" w:rsidR="003D744A" w:rsidRPr="000B417D" w:rsidRDefault="003D744A" w:rsidP="00AC014D">
      <w:pPr>
        <w:rPr>
          <w:rFonts w:ascii="Arial" w:hAnsi="Arial" w:cs="Arial"/>
          <w:sz w:val="24"/>
          <w:szCs w:val="24"/>
        </w:rPr>
      </w:pPr>
    </w:p>
    <w:p w14:paraId="004850A1" w14:textId="77777777" w:rsidR="003D744A" w:rsidRPr="000B417D" w:rsidRDefault="003D744A" w:rsidP="00AC014D">
      <w:pPr>
        <w:rPr>
          <w:rFonts w:ascii="Arial" w:hAnsi="Arial" w:cs="Arial"/>
          <w:sz w:val="24"/>
          <w:szCs w:val="24"/>
        </w:rPr>
      </w:pPr>
    </w:p>
    <w:p w14:paraId="38E101BE" w14:textId="77777777" w:rsidR="003D744A" w:rsidRPr="000B417D" w:rsidRDefault="003D744A" w:rsidP="00AC014D">
      <w:pPr>
        <w:rPr>
          <w:rFonts w:ascii="Arial" w:hAnsi="Arial" w:cs="Arial"/>
          <w:sz w:val="24"/>
          <w:szCs w:val="24"/>
        </w:rPr>
      </w:pPr>
    </w:p>
    <w:p w14:paraId="2147BD03" w14:textId="77777777" w:rsidR="003D744A" w:rsidRPr="000B417D" w:rsidRDefault="003D744A" w:rsidP="00AC014D">
      <w:pPr>
        <w:rPr>
          <w:rFonts w:ascii="Arial" w:hAnsi="Arial" w:cs="Arial"/>
          <w:sz w:val="24"/>
          <w:szCs w:val="24"/>
        </w:rPr>
      </w:pPr>
    </w:p>
    <w:p w14:paraId="77FE968B" w14:textId="77777777" w:rsidR="000B417D" w:rsidRPr="000B417D" w:rsidRDefault="000B417D" w:rsidP="00F97A0A">
      <w:pPr>
        <w:rPr>
          <w:rFonts w:ascii="Arial" w:hAnsi="Arial" w:cs="Arial"/>
          <w:sz w:val="24"/>
          <w:szCs w:val="24"/>
        </w:rPr>
      </w:pPr>
    </w:p>
    <w:p w14:paraId="27993575" w14:textId="77777777" w:rsidR="000B417D" w:rsidRDefault="000B417D" w:rsidP="000B417D">
      <w:pPr>
        <w:jc w:val="center"/>
        <w:rPr>
          <w:rFonts w:ascii="Arial" w:hAnsi="Arial" w:cs="Arial"/>
          <w:b/>
          <w:bCs/>
          <w:sz w:val="24"/>
          <w:szCs w:val="24"/>
        </w:rPr>
      </w:pPr>
    </w:p>
    <w:p w14:paraId="348BAA9E" w14:textId="77777777" w:rsidR="000B417D" w:rsidRDefault="000B417D" w:rsidP="000B417D">
      <w:pPr>
        <w:jc w:val="center"/>
        <w:rPr>
          <w:rFonts w:ascii="Arial" w:hAnsi="Arial" w:cs="Arial"/>
          <w:b/>
          <w:bCs/>
          <w:sz w:val="24"/>
          <w:szCs w:val="24"/>
        </w:rPr>
      </w:pPr>
    </w:p>
    <w:p w14:paraId="1719A023" w14:textId="77777777" w:rsidR="000B417D" w:rsidRDefault="000B417D" w:rsidP="000B417D">
      <w:pPr>
        <w:jc w:val="center"/>
        <w:rPr>
          <w:rFonts w:ascii="Arial" w:hAnsi="Arial" w:cs="Arial"/>
          <w:b/>
          <w:bCs/>
          <w:sz w:val="24"/>
          <w:szCs w:val="24"/>
        </w:rPr>
      </w:pPr>
    </w:p>
    <w:p w14:paraId="0B08595A" w14:textId="77777777" w:rsidR="000B417D" w:rsidRDefault="000B417D" w:rsidP="000B417D">
      <w:pPr>
        <w:jc w:val="center"/>
        <w:rPr>
          <w:rFonts w:ascii="Arial" w:hAnsi="Arial" w:cs="Arial"/>
          <w:b/>
          <w:bCs/>
          <w:sz w:val="24"/>
          <w:szCs w:val="24"/>
        </w:rPr>
      </w:pPr>
    </w:p>
    <w:p w14:paraId="12A32785" w14:textId="77777777" w:rsidR="000B417D" w:rsidRDefault="000B417D" w:rsidP="000B417D">
      <w:pPr>
        <w:jc w:val="center"/>
        <w:rPr>
          <w:rFonts w:ascii="Arial" w:hAnsi="Arial" w:cs="Arial"/>
          <w:b/>
          <w:bCs/>
          <w:sz w:val="24"/>
          <w:szCs w:val="24"/>
        </w:rPr>
      </w:pPr>
    </w:p>
    <w:p w14:paraId="7D549377" w14:textId="77777777" w:rsidR="000B417D" w:rsidRDefault="000B417D" w:rsidP="000B417D">
      <w:pPr>
        <w:jc w:val="center"/>
        <w:rPr>
          <w:rFonts w:ascii="Arial" w:hAnsi="Arial" w:cs="Arial"/>
          <w:b/>
          <w:bCs/>
          <w:sz w:val="24"/>
          <w:szCs w:val="24"/>
        </w:rPr>
      </w:pPr>
    </w:p>
    <w:p w14:paraId="02D14CD4" w14:textId="182FD03E" w:rsidR="003D744A" w:rsidRPr="000B417D" w:rsidRDefault="003D744A" w:rsidP="000B417D">
      <w:pPr>
        <w:jc w:val="center"/>
        <w:rPr>
          <w:rFonts w:ascii="Arial" w:hAnsi="Arial" w:cs="Arial"/>
          <w:b/>
          <w:bCs/>
          <w:sz w:val="24"/>
          <w:szCs w:val="24"/>
        </w:rPr>
      </w:pPr>
      <w:r w:rsidRPr="000B417D">
        <w:rPr>
          <w:rFonts w:ascii="Arial" w:hAnsi="Arial" w:cs="Arial"/>
          <w:b/>
          <w:bCs/>
          <w:sz w:val="24"/>
          <w:szCs w:val="24"/>
        </w:rPr>
        <w:lastRenderedPageBreak/>
        <w:t>References</w:t>
      </w:r>
    </w:p>
    <w:p w14:paraId="7965860E" w14:textId="4AC2FB04" w:rsidR="00D157C1" w:rsidRPr="000B417D" w:rsidRDefault="003C53DB" w:rsidP="00F97A0A">
      <w:pPr>
        <w:rPr>
          <w:rFonts w:ascii="Arial" w:hAnsi="Arial" w:cs="Arial"/>
          <w:sz w:val="24"/>
          <w:szCs w:val="24"/>
        </w:rPr>
      </w:pPr>
      <w:r w:rsidRPr="000B417D">
        <w:rPr>
          <w:rFonts w:ascii="Arial" w:hAnsi="Arial" w:cs="Arial"/>
          <w:sz w:val="24"/>
          <w:szCs w:val="24"/>
        </w:rPr>
        <w:t xml:space="preserve">Alt, Rainer. (2021). Digital Transformation in the Restaurant Industry: Current Developments and Implications. 1. 69-74. 10.52255/smarttourism.2021.1.1.9. </w:t>
      </w:r>
    </w:p>
    <w:p w14:paraId="6B10DDA9" w14:textId="28236F64" w:rsidR="00D157C1" w:rsidRPr="000B417D" w:rsidRDefault="00D157C1" w:rsidP="00D157C1">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Anon, (2023). </w:t>
      </w:r>
      <w:r w:rsidRPr="000B417D">
        <w:rPr>
          <w:rFonts w:ascii="Arial" w:hAnsi="Arial" w:cs="Arial"/>
          <w:i/>
          <w:iCs/>
          <w:color w:val="000000"/>
        </w:rPr>
        <w:t xml:space="preserve">12 Best Ways </w:t>
      </w:r>
      <w:proofErr w:type="gramStart"/>
      <w:r w:rsidRPr="000B417D">
        <w:rPr>
          <w:rFonts w:ascii="Arial" w:hAnsi="Arial" w:cs="Arial"/>
          <w:i/>
          <w:iCs/>
          <w:color w:val="000000"/>
        </w:rPr>
        <w:t>To</w:t>
      </w:r>
      <w:proofErr w:type="gramEnd"/>
      <w:r w:rsidRPr="000B417D">
        <w:rPr>
          <w:rFonts w:ascii="Arial" w:hAnsi="Arial" w:cs="Arial"/>
          <w:i/>
          <w:iCs/>
          <w:color w:val="000000"/>
        </w:rPr>
        <w:t xml:space="preserve"> Display QR Codes In Your Restaurant - </w:t>
      </w:r>
      <w:proofErr w:type="spellStart"/>
      <w:r w:rsidRPr="000B417D">
        <w:rPr>
          <w:rFonts w:ascii="Arial" w:hAnsi="Arial" w:cs="Arial"/>
          <w:i/>
          <w:iCs/>
          <w:color w:val="000000"/>
        </w:rPr>
        <w:t>Menubly</w:t>
      </w:r>
      <w:proofErr w:type="spellEnd"/>
      <w:r w:rsidRPr="000B417D">
        <w:rPr>
          <w:rFonts w:ascii="Arial" w:hAnsi="Arial" w:cs="Arial"/>
          <w:color w:val="000000"/>
        </w:rPr>
        <w:t>. [online] Available at: https://www.menubly.com/blog/best-ways-to-display-qr-code/#:~:text=Incorporating%20your%20QR%20code%20onto%20business%20cards%20or [Accessed 14 Jun. 2024].</w:t>
      </w:r>
    </w:p>
    <w:p w14:paraId="115AA395" w14:textId="77777777" w:rsidR="00D157C1" w:rsidRPr="000B417D" w:rsidRDefault="00D157C1" w:rsidP="00D157C1">
      <w:pPr>
        <w:pStyle w:val="NormalWeb"/>
        <w:spacing w:before="0" w:beforeAutospacing="0" w:after="0" w:afterAutospacing="0" w:line="360" w:lineRule="atLeast"/>
        <w:rPr>
          <w:rFonts w:ascii="Arial" w:hAnsi="Arial" w:cs="Arial"/>
          <w:color w:val="000000"/>
        </w:rPr>
      </w:pPr>
    </w:p>
    <w:p w14:paraId="352E8404" w14:textId="5C9D2DD4" w:rsidR="00E820BD" w:rsidRPr="000B417D" w:rsidRDefault="00E820BD" w:rsidP="00E820BD">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Bistrot Pierre. (n.d.). </w:t>
      </w:r>
      <w:r w:rsidRPr="000B417D">
        <w:rPr>
          <w:rFonts w:ascii="Arial" w:hAnsi="Arial" w:cs="Arial"/>
          <w:i/>
          <w:iCs/>
          <w:color w:val="000000"/>
        </w:rPr>
        <w:t>Menus</w:t>
      </w:r>
      <w:r w:rsidRPr="000B417D">
        <w:rPr>
          <w:rFonts w:ascii="Arial" w:hAnsi="Arial" w:cs="Arial"/>
          <w:color w:val="000000"/>
        </w:rPr>
        <w:t>. [online] Available at: https://www.bistrotpierre.co.uk/menus/ [Accessed 14 Jun. 2024].</w:t>
      </w:r>
    </w:p>
    <w:p w14:paraId="02AA7E0F" w14:textId="77777777" w:rsidR="00E820BD" w:rsidRPr="000B417D" w:rsidRDefault="00E820BD" w:rsidP="0083589E">
      <w:pPr>
        <w:pStyle w:val="NormalWeb"/>
        <w:spacing w:before="0" w:beforeAutospacing="0" w:after="0" w:afterAutospacing="0" w:line="360" w:lineRule="atLeast"/>
        <w:rPr>
          <w:rFonts w:ascii="Arial" w:hAnsi="Arial" w:cs="Arial"/>
          <w:color w:val="000000"/>
        </w:rPr>
      </w:pPr>
    </w:p>
    <w:p w14:paraId="0DB0352A" w14:textId="548B64E5" w:rsidR="0083589E" w:rsidRPr="000B417D" w:rsidRDefault="0083589E" w:rsidP="0083589E">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blog.hubspot.com. (n.d.). </w:t>
      </w:r>
      <w:r w:rsidRPr="000B417D">
        <w:rPr>
          <w:rFonts w:ascii="Arial" w:hAnsi="Arial" w:cs="Arial"/>
          <w:i/>
          <w:iCs/>
          <w:color w:val="000000"/>
        </w:rPr>
        <w:t xml:space="preserve">Diving Deep </w:t>
      </w:r>
      <w:proofErr w:type="gramStart"/>
      <w:r w:rsidRPr="000B417D">
        <w:rPr>
          <w:rFonts w:ascii="Arial" w:hAnsi="Arial" w:cs="Arial"/>
          <w:i/>
          <w:iCs/>
          <w:color w:val="000000"/>
        </w:rPr>
        <w:t>Into</w:t>
      </w:r>
      <w:proofErr w:type="gramEnd"/>
      <w:r w:rsidRPr="000B417D">
        <w:rPr>
          <w:rFonts w:ascii="Arial" w:hAnsi="Arial" w:cs="Arial"/>
          <w:i/>
          <w:iCs/>
          <w:color w:val="000000"/>
        </w:rPr>
        <w:t xml:space="preserve"> Marketing for Restaurants (My Takeaways)</w:t>
      </w:r>
      <w:r w:rsidRPr="000B417D">
        <w:rPr>
          <w:rFonts w:ascii="Arial" w:hAnsi="Arial" w:cs="Arial"/>
          <w:color w:val="000000"/>
        </w:rPr>
        <w:t xml:space="preserve">. [online] Available at: </w:t>
      </w:r>
      <w:hyperlink r:id="rId5" w:history="1">
        <w:r w:rsidR="00872132" w:rsidRPr="000B417D">
          <w:rPr>
            <w:rStyle w:val="Hyperlink"/>
            <w:rFonts w:ascii="Arial" w:hAnsi="Arial" w:cs="Arial"/>
          </w:rPr>
          <w:t>https://blog.hubspot.com/marketing/restaurant-marketing-strategy</w:t>
        </w:r>
      </w:hyperlink>
      <w:r w:rsidRPr="000B417D">
        <w:rPr>
          <w:rFonts w:ascii="Arial" w:hAnsi="Arial" w:cs="Arial"/>
          <w:color w:val="000000"/>
        </w:rPr>
        <w:t>.</w:t>
      </w:r>
    </w:p>
    <w:p w14:paraId="7AC2E9C6" w14:textId="77777777" w:rsidR="0026515C" w:rsidRPr="000B417D" w:rsidRDefault="0026515C" w:rsidP="0083589E">
      <w:pPr>
        <w:pStyle w:val="NormalWeb"/>
        <w:spacing w:before="0" w:beforeAutospacing="0" w:after="0" w:afterAutospacing="0" w:line="360" w:lineRule="atLeast"/>
        <w:rPr>
          <w:rFonts w:ascii="Arial" w:hAnsi="Arial" w:cs="Arial"/>
          <w:color w:val="000000"/>
        </w:rPr>
      </w:pPr>
    </w:p>
    <w:p w14:paraId="709B2656" w14:textId="28B31D29" w:rsidR="0026515C" w:rsidRPr="000B417D" w:rsidRDefault="0026515C" w:rsidP="0026515C">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Chaffey, D. (2024). </w:t>
      </w:r>
      <w:r w:rsidRPr="000B417D">
        <w:rPr>
          <w:rFonts w:ascii="Arial" w:hAnsi="Arial" w:cs="Arial"/>
          <w:i/>
          <w:iCs/>
          <w:color w:val="000000"/>
        </w:rPr>
        <w:t>Introducing RACE: a Practical Framework to Improve Your Digital Marketing | Smart Insights</w:t>
      </w:r>
      <w:r w:rsidRPr="000B417D">
        <w:rPr>
          <w:rFonts w:ascii="Arial" w:hAnsi="Arial" w:cs="Arial"/>
          <w:color w:val="000000"/>
        </w:rPr>
        <w:t xml:space="preserve">. [online] Smart Insights. Available at: </w:t>
      </w:r>
      <w:hyperlink r:id="rId6" w:history="1">
        <w:r w:rsidR="003C53DB" w:rsidRPr="000B417D">
          <w:rPr>
            <w:rStyle w:val="Hyperlink"/>
            <w:rFonts w:ascii="Arial" w:hAnsi="Arial" w:cs="Arial"/>
          </w:rPr>
          <w:t>https://www.smartinsights.com/digital-marketing-strategy/race-a-practical-framework-to-improve-your-digital-marketing/</w:t>
        </w:r>
      </w:hyperlink>
      <w:r w:rsidRPr="000B417D">
        <w:rPr>
          <w:rFonts w:ascii="Arial" w:hAnsi="Arial" w:cs="Arial"/>
          <w:color w:val="000000"/>
        </w:rPr>
        <w:t>.</w:t>
      </w:r>
    </w:p>
    <w:p w14:paraId="796E6173" w14:textId="77777777" w:rsidR="003C53DB" w:rsidRPr="000B417D" w:rsidRDefault="003C53DB" w:rsidP="0026515C">
      <w:pPr>
        <w:pStyle w:val="NormalWeb"/>
        <w:spacing w:before="0" w:beforeAutospacing="0" w:after="0" w:afterAutospacing="0" w:line="360" w:lineRule="atLeast"/>
        <w:rPr>
          <w:rFonts w:ascii="Arial" w:hAnsi="Arial" w:cs="Arial"/>
          <w:color w:val="000000"/>
        </w:rPr>
      </w:pPr>
    </w:p>
    <w:p w14:paraId="143326FA" w14:textId="68EE00DF" w:rsidR="003C53DB" w:rsidRPr="000B417D" w:rsidRDefault="003C53DB" w:rsidP="0026515C">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 xml:space="preserve">Chauhan, Yatharth &amp; Philosophers, Chandigarh. (2023). Culinary Creativity Unleashed: A Review of Innovative Techniques in Food </w:t>
      </w:r>
      <w:proofErr w:type="gramStart"/>
      <w:r w:rsidRPr="000B417D">
        <w:rPr>
          <w:rFonts w:ascii="Arial" w:hAnsi="Arial" w:cs="Arial"/>
          <w:color w:val="000000"/>
        </w:rPr>
        <w:t>Gastronomy..</w:t>
      </w:r>
      <w:proofErr w:type="gramEnd"/>
      <w:r w:rsidRPr="000B417D">
        <w:rPr>
          <w:rFonts w:ascii="Arial" w:hAnsi="Arial" w:cs="Arial"/>
          <w:color w:val="000000"/>
        </w:rPr>
        <w:t xml:space="preserve"> 1. 37-46. </w:t>
      </w:r>
      <w:r w:rsidRPr="000B417D">
        <w:rPr>
          <w:rFonts w:ascii="Arial" w:hAnsi="Arial" w:cs="Arial"/>
          <w:color w:val="000000"/>
        </w:rPr>
        <w:t xml:space="preserve"> </w:t>
      </w:r>
    </w:p>
    <w:p w14:paraId="00B49DAD" w14:textId="77777777" w:rsidR="000C2AC7" w:rsidRPr="000B417D" w:rsidRDefault="000C2AC7" w:rsidP="0083589E">
      <w:pPr>
        <w:pStyle w:val="NormalWeb"/>
        <w:spacing w:before="0" w:beforeAutospacing="0" w:after="0" w:afterAutospacing="0" w:line="360" w:lineRule="atLeast"/>
        <w:rPr>
          <w:rFonts w:ascii="Arial" w:hAnsi="Arial" w:cs="Arial"/>
          <w:color w:val="000000"/>
        </w:rPr>
      </w:pPr>
    </w:p>
    <w:p w14:paraId="399D093A" w14:textId="41710718" w:rsidR="000C2AC7" w:rsidRPr="000B417D" w:rsidRDefault="000C2AC7" w:rsidP="000C2AC7">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Clarke-Wildeman, R. and Drink, W.F. &amp; (2021). </w:t>
      </w:r>
      <w:r w:rsidRPr="000B417D">
        <w:rPr>
          <w:rFonts w:ascii="Arial" w:hAnsi="Arial" w:cs="Arial"/>
          <w:i/>
          <w:iCs/>
          <w:color w:val="000000"/>
        </w:rPr>
        <w:t>Thinking ‘Inside’ the Box Brings Sales Boost</w:t>
      </w:r>
      <w:r w:rsidRPr="000B417D">
        <w:rPr>
          <w:rFonts w:ascii="Arial" w:hAnsi="Arial" w:cs="Arial"/>
          <w:color w:val="000000"/>
        </w:rPr>
        <w:t>. [online] Welsh Food and Drink. Available at: https://www.welshfoodanddrink.wales/cywain-highlights-food-business-boom-in-swansea-bay/ [Accessed 14 Jun. 2024].</w:t>
      </w:r>
    </w:p>
    <w:p w14:paraId="05CF21E1" w14:textId="77777777" w:rsidR="009B5BB5" w:rsidRPr="000B417D" w:rsidRDefault="009B5BB5" w:rsidP="000C2AC7">
      <w:pPr>
        <w:pStyle w:val="NormalWeb"/>
        <w:spacing w:before="0" w:beforeAutospacing="0" w:after="0" w:afterAutospacing="0" w:line="360" w:lineRule="atLeast"/>
        <w:rPr>
          <w:rFonts w:ascii="Arial" w:hAnsi="Arial" w:cs="Arial"/>
          <w:color w:val="000000"/>
        </w:rPr>
      </w:pPr>
    </w:p>
    <w:p w14:paraId="7A8C83BC" w14:textId="71FEFA39" w:rsidR="009B5BB5" w:rsidRPr="000B417D" w:rsidRDefault="009B5BB5" w:rsidP="009B5BB5">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Gagnon, R. (2022). </w:t>
      </w:r>
      <w:r w:rsidRPr="000B417D">
        <w:rPr>
          <w:rFonts w:ascii="Arial" w:hAnsi="Arial" w:cs="Arial"/>
          <w:i/>
          <w:iCs/>
          <w:color w:val="000000"/>
        </w:rPr>
        <w:t xml:space="preserve">Council Post: How Technology Is Changing </w:t>
      </w:r>
      <w:proofErr w:type="gramStart"/>
      <w:r w:rsidRPr="000B417D">
        <w:rPr>
          <w:rFonts w:ascii="Arial" w:hAnsi="Arial" w:cs="Arial"/>
          <w:i/>
          <w:iCs/>
          <w:color w:val="000000"/>
        </w:rPr>
        <w:t>The</w:t>
      </w:r>
      <w:proofErr w:type="gramEnd"/>
      <w:r w:rsidRPr="000B417D">
        <w:rPr>
          <w:rFonts w:ascii="Arial" w:hAnsi="Arial" w:cs="Arial"/>
          <w:i/>
          <w:iCs/>
          <w:color w:val="000000"/>
        </w:rPr>
        <w:t xml:space="preserve"> Restaurant Business</w:t>
      </w:r>
      <w:r w:rsidRPr="000B417D">
        <w:rPr>
          <w:rFonts w:ascii="Arial" w:hAnsi="Arial" w:cs="Arial"/>
          <w:color w:val="000000"/>
        </w:rPr>
        <w:t>. [online] Forbes. Available at: https://www.forbes.com/sites/forbesbusinesscouncil/2022/09/02/how-technology-is-changing-the-restaurant-business/.</w:t>
      </w:r>
    </w:p>
    <w:p w14:paraId="626C1D1A" w14:textId="77777777" w:rsidR="009B5BB5" w:rsidRPr="000B417D" w:rsidRDefault="009B5BB5" w:rsidP="000C2AC7">
      <w:pPr>
        <w:pStyle w:val="NormalWeb"/>
        <w:spacing w:before="0" w:beforeAutospacing="0" w:after="0" w:afterAutospacing="0" w:line="360" w:lineRule="atLeast"/>
        <w:rPr>
          <w:rFonts w:ascii="Arial" w:hAnsi="Arial" w:cs="Arial"/>
          <w:color w:val="000000"/>
        </w:rPr>
      </w:pPr>
    </w:p>
    <w:p w14:paraId="2B70808D" w14:textId="66818013" w:rsidR="009B5BB5" w:rsidRPr="000B417D" w:rsidRDefault="009B5BB5" w:rsidP="009B5BB5">
      <w:pPr>
        <w:pStyle w:val="NormalWeb"/>
        <w:spacing w:before="0" w:beforeAutospacing="0" w:after="0" w:afterAutospacing="0" w:line="360" w:lineRule="atLeast"/>
        <w:rPr>
          <w:rFonts w:ascii="Arial" w:hAnsi="Arial" w:cs="Arial"/>
          <w:color w:val="000000"/>
        </w:rPr>
      </w:pPr>
      <w:proofErr w:type="spellStart"/>
      <w:r w:rsidRPr="000B417D">
        <w:rPr>
          <w:rFonts w:ascii="Arial" w:hAnsi="Arial" w:cs="Arial"/>
          <w:color w:val="000000"/>
        </w:rPr>
        <w:t>GloriaFood</w:t>
      </w:r>
      <w:proofErr w:type="spellEnd"/>
      <w:r w:rsidRPr="000B417D">
        <w:rPr>
          <w:rFonts w:ascii="Arial" w:hAnsi="Arial" w:cs="Arial"/>
          <w:color w:val="000000"/>
        </w:rPr>
        <w:t>. (n.d.). </w:t>
      </w:r>
      <w:r w:rsidRPr="000B417D">
        <w:rPr>
          <w:rFonts w:ascii="Arial" w:hAnsi="Arial" w:cs="Arial"/>
          <w:i/>
          <w:iCs/>
          <w:color w:val="000000"/>
        </w:rPr>
        <w:t>25 Social Media Post Ideas for Restaurants to Attract Attention</w:t>
      </w:r>
      <w:r w:rsidRPr="000B417D">
        <w:rPr>
          <w:rFonts w:ascii="Arial" w:hAnsi="Arial" w:cs="Arial"/>
          <w:color w:val="000000"/>
        </w:rPr>
        <w:t xml:space="preserve">. [online] Available at: </w:t>
      </w:r>
      <w:hyperlink r:id="rId7" w:history="1">
        <w:r w:rsidR="00040739" w:rsidRPr="000B417D">
          <w:rPr>
            <w:rStyle w:val="Hyperlink"/>
            <w:rFonts w:ascii="Arial" w:hAnsi="Arial" w:cs="Arial"/>
          </w:rPr>
          <w:t>https://www.restaurant-website-builder.com/social-media-post-ideas-for-restaurants</w:t>
        </w:r>
      </w:hyperlink>
      <w:r w:rsidRPr="000B417D">
        <w:rPr>
          <w:rFonts w:ascii="Arial" w:hAnsi="Arial" w:cs="Arial"/>
          <w:color w:val="000000"/>
        </w:rPr>
        <w:t>.</w:t>
      </w:r>
    </w:p>
    <w:p w14:paraId="69528442" w14:textId="77777777" w:rsidR="00040739" w:rsidRPr="000B417D" w:rsidRDefault="00040739" w:rsidP="009B5BB5">
      <w:pPr>
        <w:pStyle w:val="NormalWeb"/>
        <w:spacing w:before="0" w:beforeAutospacing="0" w:after="0" w:afterAutospacing="0" w:line="360" w:lineRule="atLeast"/>
        <w:rPr>
          <w:rFonts w:ascii="Arial" w:hAnsi="Arial" w:cs="Arial"/>
          <w:color w:val="000000"/>
        </w:rPr>
      </w:pPr>
    </w:p>
    <w:p w14:paraId="3FD22B00" w14:textId="43065313" w:rsidR="00040739" w:rsidRPr="000B417D" w:rsidRDefault="00040739" w:rsidP="00040739">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lastRenderedPageBreak/>
        <w:t>Gupta, D. (2021). </w:t>
      </w:r>
      <w:r w:rsidRPr="000B417D">
        <w:rPr>
          <w:rFonts w:ascii="Arial" w:hAnsi="Arial" w:cs="Arial"/>
          <w:i/>
          <w:iCs/>
          <w:color w:val="000000"/>
        </w:rPr>
        <w:t>11 Best Employee Training Methods &amp; Techniques (2021)</w:t>
      </w:r>
      <w:r w:rsidRPr="000B417D">
        <w:rPr>
          <w:rFonts w:ascii="Arial" w:hAnsi="Arial" w:cs="Arial"/>
          <w:color w:val="000000"/>
        </w:rPr>
        <w:t xml:space="preserve">. [online] The </w:t>
      </w:r>
      <w:proofErr w:type="spellStart"/>
      <w:r w:rsidRPr="000B417D">
        <w:rPr>
          <w:rFonts w:ascii="Arial" w:hAnsi="Arial" w:cs="Arial"/>
          <w:color w:val="000000"/>
        </w:rPr>
        <w:t>Whatfix</w:t>
      </w:r>
      <w:proofErr w:type="spellEnd"/>
      <w:r w:rsidRPr="000B417D">
        <w:rPr>
          <w:rFonts w:ascii="Arial" w:hAnsi="Arial" w:cs="Arial"/>
          <w:color w:val="000000"/>
        </w:rPr>
        <w:t xml:space="preserve"> Blog | Drive Digital Adoption. Available at: </w:t>
      </w:r>
      <w:hyperlink r:id="rId8" w:history="1">
        <w:r w:rsidR="00E02830" w:rsidRPr="000B417D">
          <w:rPr>
            <w:rStyle w:val="Hyperlink"/>
            <w:rFonts w:ascii="Arial" w:hAnsi="Arial" w:cs="Arial"/>
          </w:rPr>
          <w:t>https://whatfix.com/blog/employee-training-methods/</w:t>
        </w:r>
      </w:hyperlink>
      <w:r w:rsidRPr="000B417D">
        <w:rPr>
          <w:rFonts w:ascii="Arial" w:hAnsi="Arial" w:cs="Arial"/>
          <w:color w:val="000000"/>
        </w:rPr>
        <w:t>.</w:t>
      </w:r>
    </w:p>
    <w:p w14:paraId="5E76C117" w14:textId="77777777" w:rsidR="00E02830" w:rsidRPr="000B417D" w:rsidRDefault="00E02830" w:rsidP="00040739">
      <w:pPr>
        <w:pStyle w:val="NormalWeb"/>
        <w:spacing w:before="0" w:beforeAutospacing="0" w:after="0" w:afterAutospacing="0" w:line="360" w:lineRule="atLeast"/>
        <w:rPr>
          <w:rFonts w:ascii="Arial" w:hAnsi="Arial" w:cs="Arial"/>
          <w:color w:val="000000"/>
        </w:rPr>
      </w:pPr>
    </w:p>
    <w:p w14:paraId="60E2D63B" w14:textId="7BD7660D" w:rsidR="00040739" w:rsidRPr="000B417D" w:rsidRDefault="00040739" w:rsidP="009B5BB5">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w:t>
      </w:r>
      <w:r w:rsidR="00E02830" w:rsidRPr="000B417D">
        <w:rPr>
          <w:rFonts w:ascii="Arial" w:hAnsi="Arial" w:cs="Arial"/>
          <w:color w:val="000000"/>
        </w:rPr>
        <w:t>GOV.UK. (n.d.). </w:t>
      </w:r>
      <w:r w:rsidR="00E02830" w:rsidRPr="000B417D">
        <w:rPr>
          <w:rFonts w:ascii="Arial" w:hAnsi="Arial" w:cs="Arial"/>
          <w:i/>
          <w:iCs/>
          <w:color w:val="000000"/>
        </w:rPr>
        <w:t>Guidance on tips, gratuities, service charges and troncs</w:t>
      </w:r>
      <w:r w:rsidR="00E02830" w:rsidRPr="000B417D">
        <w:rPr>
          <w:rFonts w:ascii="Arial" w:hAnsi="Arial" w:cs="Arial"/>
          <w:color w:val="000000"/>
        </w:rPr>
        <w:t>. [online] Available at: https://www.gov.uk/government/publications/e24-tips-gratuities-service-charges-and-troncs/guidance-on-tips-gratuities-service-charges-and-troncs.</w:t>
      </w:r>
    </w:p>
    <w:p w14:paraId="146B22C9" w14:textId="77777777" w:rsidR="00E820BD" w:rsidRPr="000B417D" w:rsidRDefault="00E820BD" w:rsidP="0083589E">
      <w:pPr>
        <w:pStyle w:val="NormalWeb"/>
        <w:spacing w:before="0" w:beforeAutospacing="0" w:after="0" w:afterAutospacing="0" w:line="360" w:lineRule="atLeast"/>
        <w:rPr>
          <w:rFonts w:ascii="Arial" w:hAnsi="Arial" w:cs="Arial"/>
          <w:color w:val="000000"/>
        </w:rPr>
      </w:pPr>
    </w:p>
    <w:p w14:paraId="564510F3" w14:textId="3D0E3E24" w:rsidR="00E820BD" w:rsidRPr="000B417D" w:rsidRDefault="00E820BD" w:rsidP="00E820BD">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Heitzman, A. (2024). </w:t>
      </w:r>
      <w:r w:rsidRPr="000B417D">
        <w:rPr>
          <w:rFonts w:ascii="Arial" w:hAnsi="Arial" w:cs="Arial"/>
          <w:i/>
          <w:iCs/>
          <w:color w:val="000000"/>
        </w:rPr>
        <w:t xml:space="preserve">Mastering Content Mapping: A Strategic Approach </w:t>
      </w:r>
      <w:proofErr w:type="gramStart"/>
      <w:r w:rsidRPr="000B417D">
        <w:rPr>
          <w:rFonts w:ascii="Arial" w:hAnsi="Arial" w:cs="Arial"/>
          <w:i/>
          <w:iCs/>
          <w:color w:val="000000"/>
        </w:rPr>
        <w:t>To</w:t>
      </w:r>
      <w:proofErr w:type="gramEnd"/>
      <w:r w:rsidRPr="000B417D">
        <w:rPr>
          <w:rFonts w:ascii="Arial" w:hAnsi="Arial" w:cs="Arial"/>
          <w:i/>
          <w:iCs/>
          <w:color w:val="000000"/>
        </w:rPr>
        <w:t xml:space="preserve"> Boost SEO</w:t>
      </w:r>
      <w:r w:rsidRPr="000B417D">
        <w:rPr>
          <w:rFonts w:ascii="Arial" w:hAnsi="Arial" w:cs="Arial"/>
          <w:color w:val="000000"/>
        </w:rPr>
        <w:t>. [online] Search Engine Journal. Available at: https://www.searchenginejournal.com/mastering-content-mapping-a-strategic-approach-to-boost-seo/515864/ [Accessed 14 Jun. 2024].</w:t>
      </w:r>
    </w:p>
    <w:p w14:paraId="7B988408" w14:textId="77777777" w:rsidR="0026515C" w:rsidRPr="000B417D" w:rsidRDefault="0026515C" w:rsidP="00E820BD">
      <w:pPr>
        <w:pStyle w:val="NormalWeb"/>
        <w:spacing w:before="0" w:beforeAutospacing="0" w:after="0" w:afterAutospacing="0" w:line="360" w:lineRule="atLeast"/>
        <w:rPr>
          <w:rFonts w:ascii="Arial" w:hAnsi="Arial" w:cs="Arial"/>
          <w:color w:val="000000"/>
        </w:rPr>
      </w:pPr>
    </w:p>
    <w:p w14:paraId="2CD699B6" w14:textId="6674C946" w:rsidR="0026515C" w:rsidRPr="000B417D" w:rsidRDefault="0026515C" w:rsidP="00E820BD">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 xml:space="preserve">Heide, Morten &amp; White, Camilla &amp; </w:t>
      </w:r>
      <w:proofErr w:type="spellStart"/>
      <w:r w:rsidRPr="000B417D">
        <w:rPr>
          <w:rFonts w:ascii="Arial" w:hAnsi="Arial" w:cs="Arial"/>
          <w:color w:val="000000"/>
        </w:rPr>
        <w:t>Grnhaug</w:t>
      </w:r>
      <w:proofErr w:type="spellEnd"/>
      <w:r w:rsidRPr="000B417D">
        <w:rPr>
          <w:rFonts w:ascii="Arial" w:hAnsi="Arial" w:cs="Arial"/>
          <w:color w:val="000000"/>
        </w:rPr>
        <w:t xml:space="preserve">, Kjell &amp; Østrem, Terje. (2008). Pricing Strategies in the Restaurant Industry. Scandinavian Journal of Hospitality and Tourism. 8. 251-269. 10.1080/15022250802451065. </w:t>
      </w:r>
    </w:p>
    <w:p w14:paraId="2E31438A" w14:textId="77777777" w:rsidR="0040057B" w:rsidRPr="000B417D" w:rsidRDefault="0040057B" w:rsidP="00E820BD">
      <w:pPr>
        <w:pStyle w:val="NormalWeb"/>
        <w:spacing w:before="0" w:beforeAutospacing="0" w:after="0" w:afterAutospacing="0" w:line="360" w:lineRule="atLeast"/>
        <w:rPr>
          <w:rFonts w:ascii="Arial" w:hAnsi="Arial" w:cs="Arial"/>
          <w:color w:val="000000"/>
        </w:rPr>
      </w:pPr>
    </w:p>
    <w:p w14:paraId="0C83F6B1" w14:textId="619EEFCD" w:rsidR="0040057B" w:rsidRPr="000B417D" w:rsidRDefault="0040057B" w:rsidP="00E820BD">
      <w:pPr>
        <w:pStyle w:val="NormalWeb"/>
        <w:spacing w:before="0" w:beforeAutospacing="0" w:after="0" w:afterAutospacing="0" w:line="360" w:lineRule="atLeast"/>
        <w:rPr>
          <w:rFonts w:ascii="Arial" w:hAnsi="Arial" w:cs="Arial"/>
          <w:color w:val="000000"/>
        </w:rPr>
      </w:pPr>
      <w:r w:rsidRPr="000B417D">
        <w:rPr>
          <w:rFonts w:ascii="Arial" w:hAnsi="Arial" w:cs="Arial"/>
          <w:color w:val="212121"/>
          <w:shd w:val="clear" w:color="auto" w:fill="FFFFFF"/>
        </w:rPr>
        <w:t xml:space="preserve">Hemsley B, Almond B, Given F, Darcy S, </w:t>
      </w:r>
      <w:proofErr w:type="spellStart"/>
      <w:r w:rsidRPr="000B417D">
        <w:rPr>
          <w:rFonts w:ascii="Arial" w:hAnsi="Arial" w:cs="Arial"/>
          <w:color w:val="212121"/>
          <w:shd w:val="clear" w:color="auto" w:fill="FFFFFF"/>
        </w:rPr>
        <w:t>L'Espoir</w:t>
      </w:r>
      <w:proofErr w:type="spellEnd"/>
      <w:r w:rsidRPr="000B417D">
        <w:rPr>
          <w:rFonts w:ascii="Arial" w:hAnsi="Arial" w:cs="Arial"/>
          <w:color w:val="212121"/>
          <w:shd w:val="clear" w:color="auto" w:fill="FFFFFF"/>
        </w:rPr>
        <w:t xml:space="preserve"> Decosta P, Dann S, Carnemolla P, Freeman-Sanderson A, Debono D, Balandin S. Craving inclusion: a systematic review on the experiences and needs of people with disability eating out. </w:t>
      </w:r>
      <w:proofErr w:type="spellStart"/>
      <w:r w:rsidRPr="000B417D">
        <w:rPr>
          <w:rFonts w:ascii="Arial" w:hAnsi="Arial" w:cs="Arial"/>
          <w:color w:val="212121"/>
          <w:shd w:val="clear" w:color="auto" w:fill="FFFFFF"/>
        </w:rPr>
        <w:t>Disabil</w:t>
      </w:r>
      <w:proofErr w:type="spellEnd"/>
      <w:r w:rsidRPr="000B417D">
        <w:rPr>
          <w:rFonts w:ascii="Arial" w:hAnsi="Arial" w:cs="Arial"/>
          <w:color w:val="212121"/>
          <w:shd w:val="clear" w:color="auto" w:fill="FFFFFF"/>
        </w:rPr>
        <w:t xml:space="preserve"> </w:t>
      </w:r>
      <w:proofErr w:type="spellStart"/>
      <w:r w:rsidRPr="000B417D">
        <w:rPr>
          <w:rFonts w:ascii="Arial" w:hAnsi="Arial" w:cs="Arial"/>
          <w:color w:val="212121"/>
          <w:shd w:val="clear" w:color="auto" w:fill="FFFFFF"/>
        </w:rPr>
        <w:t>Rehabil</w:t>
      </w:r>
      <w:proofErr w:type="spellEnd"/>
      <w:r w:rsidRPr="000B417D">
        <w:rPr>
          <w:rFonts w:ascii="Arial" w:hAnsi="Arial" w:cs="Arial"/>
          <w:color w:val="212121"/>
          <w:shd w:val="clear" w:color="auto" w:fill="FFFFFF"/>
        </w:rPr>
        <w:t xml:space="preserve">. 2023 Dec 26:1-16. </w:t>
      </w:r>
      <w:proofErr w:type="spellStart"/>
      <w:r w:rsidRPr="000B417D">
        <w:rPr>
          <w:rFonts w:ascii="Arial" w:hAnsi="Arial" w:cs="Arial"/>
          <w:color w:val="212121"/>
          <w:shd w:val="clear" w:color="auto" w:fill="FFFFFF"/>
        </w:rPr>
        <w:t>doi</w:t>
      </w:r>
      <w:proofErr w:type="spellEnd"/>
      <w:r w:rsidRPr="000B417D">
        <w:rPr>
          <w:rFonts w:ascii="Arial" w:hAnsi="Arial" w:cs="Arial"/>
          <w:color w:val="212121"/>
          <w:shd w:val="clear" w:color="auto" w:fill="FFFFFF"/>
        </w:rPr>
        <w:t xml:space="preserve">: 10.1080/09638288.2023.2295006. </w:t>
      </w:r>
      <w:proofErr w:type="spellStart"/>
      <w:r w:rsidRPr="000B417D">
        <w:rPr>
          <w:rFonts w:ascii="Arial" w:hAnsi="Arial" w:cs="Arial"/>
          <w:color w:val="212121"/>
          <w:shd w:val="clear" w:color="auto" w:fill="FFFFFF"/>
        </w:rPr>
        <w:t>Epub</w:t>
      </w:r>
      <w:proofErr w:type="spellEnd"/>
      <w:r w:rsidRPr="000B417D">
        <w:rPr>
          <w:rFonts w:ascii="Arial" w:hAnsi="Arial" w:cs="Arial"/>
          <w:color w:val="212121"/>
          <w:shd w:val="clear" w:color="auto" w:fill="FFFFFF"/>
        </w:rPr>
        <w:t xml:space="preserve"> ahead of print. PMID: 38146693.</w:t>
      </w:r>
    </w:p>
    <w:p w14:paraId="08FCA3F4" w14:textId="77777777" w:rsidR="00872132" w:rsidRPr="000B417D" w:rsidRDefault="00872132" w:rsidP="0083589E">
      <w:pPr>
        <w:pStyle w:val="NormalWeb"/>
        <w:spacing w:before="0" w:beforeAutospacing="0" w:after="0" w:afterAutospacing="0" w:line="360" w:lineRule="atLeast"/>
        <w:rPr>
          <w:rFonts w:ascii="Arial" w:hAnsi="Arial" w:cs="Arial"/>
          <w:color w:val="000000"/>
        </w:rPr>
      </w:pPr>
    </w:p>
    <w:p w14:paraId="1D78CDAB" w14:textId="3FD67C58" w:rsidR="00872132" w:rsidRPr="000B417D" w:rsidRDefault="00872132" w:rsidP="00872132">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https://contentmarketinginstitute.com/. (n.d.). </w:t>
      </w:r>
      <w:r w:rsidRPr="000B417D">
        <w:rPr>
          <w:rFonts w:ascii="Arial" w:hAnsi="Arial" w:cs="Arial"/>
          <w:i/>
          <w:iCs/>
          <w:color w:val="000000"/>
        </w:rPr>
        <w:t>Time To Evolve Your Social Media Strategy for 2024</w:t>
      </w:r>
      <w:r w:rsidRPr="000B417D">
        <w:rPr>
          <w:rFonts w:ascii="Arial" w:hAnsi="Arial" w:cs="Arial"/>
          <w:color w:val="000000"/>
        </w:rPr>
        <w:t>. [online] Available at: https://contentmarketinginstitute.com/articles/evolve-marketing-strategy-social-media/ [Accessed 14 Jun. 2024].</w:t>
      </w:r>
      <w:r w:rsidRPr="000B417D">
        <w:rPr>
          <w:rFonts w:ascii="Arial" w:hAnsi="Arial" w:cs="Arial"/>
          <w:color w:val="000000"/>
        </w:rPr>
        <w:t xml:space="preserve"> </w:t>
      </w:r>
    </w:p>
    <w:p w14:paraId="48C8278A" w14:textId="77777777" w:rsidR="00E820BD" w:rsidRPr="000B417D" w:rsidRDefault="00E820BD" w:rsidP="00872132">
      <w:pPr>
        <w:pStyle w:val="NormalWeb"/>
        <w:spacing w:before="0" w:beforeAutospacing="0" w:after="0" w:afterAutospacing="0" w:line="360" w:lineRule="atLeast"/>
        <w:rPr>
          <w:rFonts w:ascii="Arial" w:hAnsi="Arial" w:cs="Arial"/>
          <w:color w:val="000000"/>
        </w:rPr>
      </w:pPr>
    </w:p>
    <w:p w14:paraId="2A4C1ECB" w14:textId="2D6B6880" w:rsidR="00E820BD" w:rsidRPr="000B417D" w:rsidRDefault="00E820BD" w:rsidP="00E820BD">
      <w:pPr>
        <w:pStyle w:val="NormalWeb"/>
        <w:spacing w:before="0" w:beforeAutospacing="0" w:after="0" w:afterAutospacing="0" w:line="360" w:lineRule="atLeast"/>
        <w:rPr>
          <w:rFonts w:ascii="Arial" w:hAnsi="Arial" w:cs="Arial"/>
          <w:color w:val="000000"/>
        </w:rPr>
      </w:pPr>
      <w:r w:rsidRPr="000B417D">
        <w:rPr>
          <w:rFonts w:ascii="Arial" w:hAnsi="Arial" w:cs="Arial"/>
          <w:i/>
          <w:iCs/>
          <w:color w:val="000000"/>
        </w:rPr>
        <w:t xml:space="preserve">How to Evaluate and Partner </w:t>
      </w:r>
      <w:proofErr w:type="gramStart"/>
      <w:r w:rsidRPr="000B417D">
        <w:rPr>
          <w:rFonts w:ascii="Arial" w:hAnsi="Arial" w:cs="Arial"/>
          <w:i/>
          <w:iCs/>
          <w:color w:val="000000"/>
        </w:rPr>
        <w:t>With</w:t>
      </w:r>
      <w:proofErr w:type="gramEnd"/>
      <w:r w:rsidRPr="000B417D">
        <w:rPr>
          <w:rFonts w:ascii="Arial" w:hAnsi="Arial" w:cs="Arial"/>
          <w:i/>
          <w:iCs/>
          <w:color w:val="000000"/>
        </w:rPr>
        <w:t xml:space="preserve"> Social Media Influencers</w:t>
      </w:r>
      <w:r w:rsidRPr="000B417D">
        <w:rPr>
          <w:rFonts w:ascii="Arial" w:hAnsi="Arial" w:cs="Arial"/>
          <w:color w:val="000000"/>
        </w:rPr>
        <w:t xml:space="preserve">. </w:t>
      </w:r>
      <w:r w:rsidRPr="000B417D">
        <w:rPr>
          <w:rFonts w:ascii="Arial" w:hAnsi="Arial" w:cs="Arial"/>
          <w:color w:val="000000"/>
          <w:lang w:val="es-ES"/>
        </w:rPr>
        <w:t xml:space="preserve">(2019) </w:t>
      </w:r>
      <w:r w:rsidRPr="000B417D">
        <w:rPr>
          <w:rFonts w:ascii="Arial" w:hAnsi="Arial" w:cs="Arial"/>
          <w:color w:val="000000"/>
          <w:lang w:val="es-ES"/>
        </w:rPr>
        <w:t xml:space="preserve">[online] Social Media Marketing | Social Media </w:t>
      </w:r>
      <w:proofErr w:type="spellStart"/>
      <w:r w:rsidRPr="000B417D">
        <w:rPr>
          <w:rFonts w:ascii="Arial" w:hAnsi="Arial" w:cs="Arial"/>
          <w:color w:val="000000"/>
          <w:lang w:val="es-ES"/>
        </w:rPr>
        <w:t>Examiner</w:t>
      </w:r>
      <w:proofErr w:type="spellEnd"/>
      <w:r w:rsidRPr="000B417D">
        <w:rPr>
          <w:rFonts w:ascii="Arial" w:hAnsi="Arial" w:cs="Arial"/>
          <w:color w:val="000000"/>
          <w:lang w:val="es-ES"/>
        </w:rPr>
        <w:t xml:space="preserve">. </w:t>
      </w:r>
      <w:r w:rsidRPr="000B417D">
        <w:rPr>
          <w:rFonts w:ascii="Arial" w:hAnsi="Arial" w:cs="Arial"/>
          <w:color w:val="000000"/>
        </w:rPr>
        <w:t xml:space="preserve">Available at: </w:t>
      </w:r>
      <w:hyperlink r:id="rId9" w:history="1">
        <w:r w:rsidR="00401A56" w:rsidRPr="000B417D">
          <w:rPr>
            <w:rStyle w:val="Hyperlink"/>
            <w:rFonts w:ascii="Arial" w:hAnsi="Arial" w:cs="Arial"/>
          </w:rPr>
          <w:t>https://www.socialmediaexaminer.com/partner-social-media-influencers/</w:t>
        </w:r>
      </w:hyperlink>
      <w:r w:rsidRPr="000B417D">
        <w:rPr>
          <w:rFonts w:ascii="Arial" w:hAnsi="Arial" w:cs="Arial"/>
          <w:color w:val="000000"/>
        </w:rPr>
        <w:t>.</w:t>
      </w:r>
    </w:p>
    <w:p w14:paraId="1E6ACFD1" w14:textId="77777777" w:rsidR="003C53DB" w:rsidRPr="000B417D" w:rsidRDefault="003C53DB" w:rsidP="00E820BD">
      <w:pPr>
        <w:pStyle w:val="NormalWeb"/>
        <w:spacing w:before="0" w:beforeAutospacing="0" w:after="0" w:afterAutospacing="0" w:line="360" w:lineRule="atLeast"/>
        <w:rPr>
          <w:rFonts w:ascii="Arial" w:hAnsi="Arial" w:cs="Arial"/>
          <w:color w:val="000000"/>
        </w:rPr>
      </w:pPr>
    </w:p>
    <w:p w14:paraId="31033388" w14:textId="58295FEA" w:rsidR="003C53DB" w:rsidRPr="000B417D" w:rsidRDefault="003C53DB" w:rsidP="003C53DB">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Larson, S. (2024). </w:t>
      </w:r>
      <w:r w:rsidRPr="000B417D">
        <w:rPr>
          <w:rFonts w:ascii="Arial" w:hAnsi="Arial" w:cs="Arial"/>
          <w:i/>
          <w:iCs/>
          <w:color w:val="000000"/>
        </w:rPr>
        <w:t>How Restaurants Can Get Involved in Their Community</w:t>
      </w:r>
      <w:r w:rsidRPr="000B417D">
        <w:rPr>
          <w:rFonts w:ascii="Arial" w:hAnsi="Arial" w:cs="Arial"/>
          <w:color w:val="000000"/>
        </w:rPr>
        <w:t>. [online] Escoffier. Available at: https://www.escoffier.edu/blog/food-entrepreneurship/how-restaurants-can-get-involved-in-the-community/.</w:t>
      </w:r>
    </w:p>
    <w:p w14:paraId="5CABDC2C" w14:textId="77777777" w:rsidR="00401A56" w:rsidRPr="000B417D" w:rsidRDefault="00401A56" w:rsidP="00E820BD">
      <w:pPr>
        <w:pStyle w:val="NormalWeb"/>
        <w:spacing w:before="0" w:beforeAutospacing="0" w:after="0" w:afterAutospacing="0" w:line="360" w:lineRule="atLeast"/>
        <w:rPr>
          <w:rFonts w:ascii="Arial" w:hAnsi="Arial" w:cs="Arial"/>
          <w:color w:val="000000"/>
        </w:rPr>
      </w:pPr>
    </w:p>
    <w:p w14:paraId="448DA554" w14:textId="061B5DCF" w:rsidR="00401A56" w:rsidRPr="000B417D" w:rsidRDefault="00401A56" w:rsidP="00401A56">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Linney (2023). </w:t>
      </w:r>
      <w:r w:rsidRPr="000B417D">
        <w:rPr>
          <w:rFonts w:ascii="Arial" w:hAnsi="Arial" w:cs="Arial"/>
          <w:i/>
          <w:iCs/>
          <w:color w:val="000000"/>
        </w:rPr>
        <w:t>British consumer behaviour trends in casual dining | Thoughts | Linney</w:t>
      </w:r>
      <w:r w:rsidRPr="000B417D">
        <w:rPr>
          <w:rFonts w:ascii="Arial" w:hAnsi="Arial" w:cs="Arial"/>
          <w:color w:val="000000"/>
        </w:rPr>
        <w:t xml:space="preserve">. [online] Linney.com. Available at: </w:t>
      </w:r>
      <w:r w:rsidRPr="000B417D">
        <w:rPr>
          <w:rFonts w:ascii="Arial" w:hAnsi="Arial" w:cs="Arial"/>
          <w:color w:val="000000"/>
        </w:rPr>
        <w:lastRenderedPageBreak/>
        <w:t>https://www.linney.com/thoughts/2022/british-consumer-behaviour-trends-in-casual-dining.</w:t>
      </w:r>
    </w:p>
    <w:p w14:paraId="75CE6FEF" w14:textId="77777777" w:rsidR="00E820BD" w:rsidRPr="000B417D" w:rsidRDefault="00E820BD" w:rsidP="00872132">
      <w:pPr>
        <w:pStyle w:val="NormalWeb"/>
        <w:spacing w:before="0" w:beforeAutospacing="0" w:after="0" w:afterAutospacing="0" w:line="360" w:lineRule="atLeast"/>
        <w:rPr>
          <w:rFonts w:ascii="Arial" w:hAnsi="Arial" w:cs="Arial"/>
          <w:color w:val="000000"/>
        </w:rPr>
      </w:pPr>
    </w:p>
    <w:p w14:paraId="27545D68" w14:textId="6A5F8F66" w:rsidR="0083589E" w:rsidRPr="000B417D" w:rsidRDefault="003C53DB" w:rsidP="0083589E">
      <w:pPr>
        <w:pStyle w:val="NormalWeb"/>
        <w:spacing w:before="0" w:beforeAutospacing="0" w:after="0" w:afterAutospacing="0" w:line="360" w:lineRule="atLeast"/>
        <w:rPr>
          <w:rFonts w:ascii="Arial" w:hAnsi="Arial" w:cs="Arial"/>
          <w:color w:val="000000"/>
        </w:rPr>
      </w:pPr>
      <w:proofErr w:type="spellStart"/>
      <w:r w:rsidRPr="000B417D">
        <w:rPr>
          <w:rFonts w:ascii="Arial" w:hAnsi="Arial" w:cs="Arial"/>
          <w:color w:val="000000"/>
          <w:lang w:val="es-ES"/>
        </w:rPr>
        <w:t>Macarubbo</w:t>
      </w:r>
      <w:proofErr w:type="spellEnd"/>
      <w:r w:rsidRPr="000B417D">
        <w:rPr>
          <w:rFonts w:ascii="Arial" w:hAnsi="Arial" w:cs="Arial"/>
          <w:color w:val="000000"/>
          <w:lang w:val="es-ES"/>
        </w:rPr>
        <w:t xml:space="preserve">, </w:t>
      </w:r>
      <w:proofErr w:type="spellStart"/>
      <w:r w:rsidRPr="000B417D">
        <w:rPr>
          <w:rFonts w:ascii="Arial" w:hAnsi="Arial" w:cs="Arial"/>
          <w:color w:val="000000"/>
          <w:lang w:val="es-ES"/>
        </w:rPr>
        <w:t>Emilyn</w:t>
      </w:r>
      <w:proofErr w:type="spellEnd"/>
      <w:r w:rsidRPr="000B417D">
        <w:rPr>
          <w:rFonts w:ascii="Arial" w:hAnsi="Arial" w:cs="Arial"/>
          <w:color w:val="000000"/>
          <w:lang w:val="es-ES"/>
        </w:rPr>
        <w:t xml:space="preserve"> &amp; Velasco, </w:t>
      </w:r>
      <w:proofErr w:type="spellStart"/>
      <w:r w:rsidRPr="000B417D">
        <w:rPr>
          <w:rFonts w:ascii="Arial" w:hAnsi="Arial" w:cs="Arial"/>
          <w:color w:val="000000"/>
          <w:lang w:val="es-ES"/>
        </w:rPr>
        <w:t>Rizza</w:t>
      </w:r>
      <w:proofErr w:type="spellEnd"/>
      <w:r w:rsidRPr="000B417D">
        <w:rPr>
          <w:rFonts w:ascii="Arial" w:hAnsi="Arial" w:cs="Arial"/>
          <w:color w:val="000000"/>
          <w:lang w:val="es-ES"/>
        </w:rPr>
        <w:t xml:space="preserve"> &amp; </w:t>
      </w:r>
      <w:proofErr w:type="spellStart"/>
      <w:r w:rsidRPr="000B417D">
        <w:rPr>
          <w:rFonts w:ascii="Arial" w:hAnsi="Arial" w:cs="Arial"/>
          <w:color w:val="000000"/>
          <w:lang w:val="es-ES"/>
        </w:rPr>
        <w:t>Catacutan</w:t>
      </w:r>
      <w:proofErr w:type="spellEnd"/>
      <w:r w:rsidRPr="000B417D">
        <w:rPr>
          <w:rFonts w:ascii="Arial" w:hAnsi="Arial" w:cs="Arial"/>
          <w:color w:val="000000"/>
          <w:lang w:val="es-ES"/>
        </w:rPr>
        <w:t xml:space="preserve">, Karen </w:t>
      </w:r>
      <w:proofErr w:type="spellStart"/>
      <w:r w:rsidRPr="000B417D">
        <w:rPr>
          <w:rFonts w:ascii="Arial" w:hAnsi="Arial" w:cs="Arial"/>
          <w:color w:val="000000"/>
          <w:lang w:val="es-ES"/>
        </w:rPr>
        <w:t>Joy</w:t>
      </w:r>
      <w:proofErr w:type="spellEnd"/>
      <w:r w:rsidRPr="000B417D">
        <w:rPr>
          <w:rFonts w:ascii="Arial" w:hAnsi="Arial" w:cs="Arial"/>
          <w:color w:val="000000"/>
          <w:lang w:val="es-ES"/>
        </w:rPr>
        <w:t xml:space="preserve"> &amp; Jayson, Dan &amp; </w:t>
      </w:r>
      <w:proofErr w:type="spellStart"/>
      <w:r w:rsidRPr="000B417D">
        <w:rPr>
          <w:rFonts w:ascii="Arial" w:hAnsi="Arial" w:cs="Arial"/>
          <w:color w:val="000000"/>
          <w:lang w:val="es-ES"/>
        </w:rPr>
        <w:t>Laforteza</w:t>
      </w:r>
      <w:proofErr w:type="spellEnd"/>
      <w:r w:rsidRPr="000B417D">
        <w:rPr>
          <w:rFonts w:ascii="Arial" w:hAnsi="Arial" w:cs="Arial"/>
          <w:color w:val="000000"/>
          <w:lang w:val="es-ES"/>
        </w:rPr>
        <w:t xml:space="preserve">, </w:t>
      </w:r>
      <w:proofErr w:type="spellStart"/>
      <w:r w:rsidRPr="000B417D">
        <w:rPr>
          <w:rFonts w:ascii="Arial" w:hAnsi="Arial" w:cs="Arial"/>
          <w:color w:val="000000"/>
          <w:lang w:val="es-ES"/>
        </w:rPr>
        <w:t>Diamonde</w:t>
      </w:r>
      <w:proofErr w:type="spellEnd"/>
      <w:r w:rsidRPr="000B417D">
        <w:rPr>
          <w:rFonts w:ascii="Arial" w:hAnsi="Arial" w:cs="Arial"/>
          <w:color w:val="000000"/>
          <w:lang w:val="es-ES"/>
        </w:rPr>
        <w:t xml:space="preserve"> &amp; </w:t>
      </w:r>
      <w:proofErr w:type="spellStart"/>
      <w:r w:rsidRPr="000B417D">
        <w:rPr>
          <w:rFonts w:ascii="Arial" w:hAnsi="Arial" w:cs="Arial"/>
          <w:color w:val="000000"/>
          <w:lang w:val="es-ES"/>
        </w:rPr>
        <w:t>Pagulayan</w:t>
      </w:r>
      <w:proofErr w:type="spellEnd"/>
      <w:r w:rsidRPr="000B417D">
        <w:rPr>
          <w:rFonts w:ascii="Arial" w:hAnsi="Arial" w:cs="Arial"/>
          <w:color w:val="000000"/>
          <w:lang w:val="es-ES"/>
        </w:rPr>
        <w:t xml:space="preserve">, John. </w:t>
      </w:r>
      <w:r w:rsidRPr="000B417D">
        <w:rPr>
          <w:rFonts w:ascii="Arial" w:hAnsi="Arial" w:cs="Arial"/>
          <w:color w:val="000000"/>
        </w:rPr>
        <w:t>(2023). Operational Problems and Strategies of Restaurants in Northern Philippines. 10.55927/</w:t>
      </w:r>
      <w:proofErr w:type="gramStart"/>
      <w:r w:rsidRPr="000B417D">
        <w:rPr>
          <w:rFonts w:ascii="Arial" w:hAnsi="Arial" w:cs="Arial"/>
          <w:color w:val="000000"/>
        </w:rPr>
        <w:t>fjmr.v</w:t>
      </w:r>
      <w:proofErr w:type="gramEnd"/>
      <w:r w:rsidRPr="000B417D">
        <w:rPr>
          <w:rFonts w:ascii="Arial" w:hAnsi="Arial" w:cs="Arial"/>
          <w:color w:val="000000"/>
        </w:rPr>
        <w:t xml:space="preserve">2i2.3103. </w:t>
      </w:r>
    </w:p>
    <w:p w14:paraId="6727202B" w14:textId="77777777" w:rsidR="003C53DB" w:rsidRPr="000B417D" w:rsidRDefault="003C53DB" w:rsidP="0083589E">
      <w:pPr>
        <w:pStyle w:val="NormalWeb"/>
        <w:spacing w:before="0" w:beforeAutospacing="0" w:after="0" w:afterAutospacing="0" w:line="360" w:lineRule="atLeast"/>
        <w:rPr>
          <w:rFonts w:ascii="Arial" w:hAnsi="Arial" w:cs="Arial"/>
          <w:color w:val="000000"/>
        </w:rPr>
      </w:pPr>
    </w:p>
    <w:p w14:paraId="44B0C7EF" w14:textId="37937F6F" w:rsidR="00460BF0" w:rsidRPr="000B417D" w:rsidRDefault="0083589E" w:rsidP="0083589E">
      <w:pPr>
        <w:pStyle w:val="NormalWeb"/>
        <w:spacing w:before="0" w:beforeAutospacing="0" w:after="0" w:afterAutospacing="0" w:line="360" w:lineRule="atLeast"/>
        <w:rPr>
          <w:rFonts w:ascii="Arial" w:hAnsi="Arial" w:cs="Arial"/>
          <w:color w:val="000000"/>
        </w:rPr>
      </w:pPr>
      <w:proofErr w:type="spellStart"/>
      <w:r w:rsidRPr="000B417D">
        <w:rPr>
          <w:rFonts w:ascii="Arial" w:hAnsi="Arial" w:cs="Arial"/>
          <w:color w:val="000000"/>
        </w:rPr>
        <w:t>MarketingProfs</w:t>
      </w:r>
      <w:proofErr w:type="spellEnd"/>
      <w:r w:rsidRPr="000B417D">
        <w:rPr>
          <w:rFonts w:ascii="Arial" w:hAnsi="Arial" w:cs="Arial"/>
          <w:color w:val="000000"/>
        </w:rPr>
        <w:t>. (n.d.). </w:t>
      </w:r>
      <w:r w:rsidRPr="000B417D">
        <w:rPr>
          <w:rFonts w:ascii="Arial" w:hAnsi="Arial" w:cs="Arial"/>
          <w:i/>
          <w:iCs/>
          <w:color w:val="000000"/>
        </w:rPr>
        <w:t>B2B Marketing Training for Marketing Employees</w:t>
      </w:r>
      <w:r w:rsidRPr="000B417D">
        <w:rPr>
          <w:rFonts w:ascii="Arial" w:hAnsi="Arial" w:cs="Arial"/>
          <w:color w:val="000000"/>
        </w:rPr>
        <w:t>. [online] Available at: https://www.marketingprofs.com/cmp/corp/training/sa/ [Accessed 1</w:t>
      </w:r>
      <w:r w:rsidR="00872132" w:rsidRPr="000B417D">
        <w:rPr>
          <w:rFonts w:ascii="Arial" w:hAnsi="Arial" w:cs="Arial"/>
          <w:color w:val="000000"/>
        </w:rPr>
        <w:t>3</w:t>
      </w:r>
      <w:r w:rsidRPr="000B417D">
        <w:rPr>
          <w:rFonts w:ascii="Arial" w:hAnsi="Arial" w:cs="Arial"/>
          <w:color w:val="000000"/>
        </w:rPr>
        <w:t xml:space="preserve"> Jun. 2024].</w:t>
      </w:r>
    </w:p>
    <w:p w14:paraId="16CBD4EF" w14:textId="77777777" w:rsidR="000B417D" w:rsidRPr="000B417D" w:rsidRDefault="000B417D" w:rsidP="0083589E">
      <w:pPr>
        <w:pStyle w:val="NormalWeb"/>
        <w:spacing w:before="0" w:beforeAutospacing="0" w:after="0" w:afterAutospacing="0" w:line="360" w:lineRule="atLeast"/>
        <w:rPr>
          <w:rFonts w:ascii="Arial" w:hAnsi="Arial" w:cs="Arial"/>
          <w:color w:val="000000"/>
        </w:rPr>
      </w:pPr>
    </w:p>
    <w:p w14:paraId="3D1A20EE" w14:textId="0BF94E9C" w:rsidR="000B417D" w:rsidRPr="000B417D" w:rsidRDefault="000B417D" w:rsidP="0083589E">
      <w:pPr>
        <w:pStyle w:val="NormalWeb"/>
        <w:spacing w:before="0" w:beforeAutospacing="0" w:after="0" w:afterAutospacing="0" w:line="360" w:lineRule="atLeast"/>
        <w:rPr>
          <w:rFonts w:ascii="Arial" w:hAnsi="Arial" w:cs="Arial"/>
          <w:color w:val="000000"/>
        </w:rPr>
      </w:pPr>
      <w:r w:rsidRPr="000B417D">
        <w:rPr>
          <w:rFonts w:ascii="Arial" w:hAnsi="Arial" w:cs="Arial"/>
          <w:color w:val="333333"/>
          <w:shd w:val="clear" w:color="auto" w:fill="FFFFFF"/>
        </w:rPr>
        <w:t>McCall, M., &amp; Lynn, A. (2008). The Effects of Restaurant Menu Item Descriptions on Perceptions of Quality, Price, and Purchase Intention. </w:t>
      </w:r>
      <w:r w:rsidRPr="000B417D">
        <w:rPr>
          <w:rFonts w:ascii="Arial" w:hAnsi="Arial" w:cs="Arial"/>
          <w:i/>
          <w:iCs/>
          <w:color w:val="333333"/>
          <w:shd w:val="clear" w:color="auto" w:fill="FFFFFF"/>
        </w:rPr>
        <w:t>Journal of Foodservice Business Research</w:t>
      </w:r>
      <w:r w:rsidRPr="000B417D">
        <w:rPr>
          <w:rFonts w:ascii="Arial" w:hAnsi="Arial" w:cs="Arial"/>
          <w:color w:val="333333"/>
          <w:shd w:val="clear" w:color="auto" w:fill="FFFFFF"/>
        </w:rPr>
        <w:t>, </w:t>
      </w:r>
      <w:r w:rsidRPr="000B417D">
        <w:rPr>
          <w:rFonts w:ascii="Arial" w:hAnsi="Arial" w:cs="Arial"/>
          <w:i/>
          <w:iCs/>
          <w:color w:val="333333"/>
          <w:shd w:val="clear" w:color="auto" w:fill="FFFFFF"/>
        </w:rPr>
        <w:t>11</w:t>
      </w:r>
      <w:r w:rsidRPr="000B417D">
        <w:rPr>
          <w:rFonts w:ascii="Arial" w:hAnsi="Arial" w:cs="Arial"/>
          <w:color w:val="333333"/>
          <w:shd w:val="clear" w:color="auto" w:fill="FFFFFF"/>
        </w:rPr>
        <w:t>(4), 439–445. https://doi.org/10.1080/15378020802519850</w:t>
      </w:r>
    </w:p>
    <w:p w14:paraId="19DD6CCF" w14:textId="77777777" w:rsidR="00040739" w:rsidRPr="000B417D" w:rsidRDefault="00040739" w:rsidP="0083589E">
      <w:pPr>
        <w:pStyle w:val="NormalWeb"/>
        <w:spacing w:before="0" w:beforeAutospacing="0" w:after="0" w:afterAutospacing="0" w:line="360" w:lineRule="atLeast"/>
        <w:rPr>
          <w:rFonts w:ascii="Arial" w:hAnsi="Arial" w:cs="Arial"/>
          <w:color w:val="000000"/>
        </w:rPr>
      </w:pPr>
    </w:p>
    <w:p w14:paraId="5472710F" w14:textId="0E223CF8" w:rsidR="00040739" w:rsidRDefault="00040739" w:rsidP="000B417D">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Mitchell Black. (2024). </w:t>
      </w:r>
      <w:r w:rsidRPr="000B417D">
        <w:rPr>
          <w:rFonts w:ascii="Arial" w:hAnsi="Arial" w:cs="Arial"/>
          <w:i/>
          <w:iCs/>
          <w:color w:val="000000"/>
        </w:rPr>
        <w:t xml:space="preserve">The Complete Guide </w:t>
      </w:r>
      <w:proofErr w:type="gramStart"/>
      <w:r w:rsidRPr="000B417D">
        <w:rPr>
          <w:rFonts w:ascii="Arial" w:hAnsi="Arial" w:cs="Arial"/>
          <w:i/>
          <w:iCs/>
          <w:color w:val="000000"/>
        </w:rPr>
        <w:t>To</w:t>
      </w:r>
      <w:proofErr w:type="gramEnd"/>
      <w:r w:rsidRPr="000B417D">
        <w:rPr>
          <w:rFonts w:ascii="Arial" w:hAnsi="Arial" w:cs="Arial"/>
          <w:i/>
          <w:iCs/>
          <w:color w:val="000000"/>
        </w:rPr>
        <w:t xml:space="preserve"> Restaurant Interior Design</w:t>
      </w:r>
      <w:r w:rsidRPr="000B417D">
        <w:rPr>
          <w:rFonts w:ascii="Arial" w:hAnsi="Arial" w:cs="Arial"/>
          <w:color w:val="000000"/>
        </w:rPr>
        <w:t>. [online] Available at: https://mitchellblack.com/blogs/news/restaurant-interior-design [Accessed 14 Jun. 2024].</w:t>
      </w:r>
    </w:p>
    <w:p w14:paraId="09A21087" w14:textId="77777777" w:rsidR="000B417D" w:rsidRPr="000B417D" w:rsidRDefault="000B417D" w:rsidP="000B417D">
      <w:pPr>
        <w:pStyle w:val="NormalWeb"/>
        <w:spacing w:before="0" w:beforeAutospacing="0" w:after="0" w:afterAutospacing="0" w:line="360" w:lineRule="atLeast"/>
        <w:rPr>
          <w:rFonts w:ascii="Arial" w:hAnsi="Arial" w:cs="Arial"/>
          <w:color w:val="000000"/>
        </w:rPr>
      </w:pPr>
    </w:p>
    <w:p w14:paraId="02A21706" w14:textId="77777777" w:rsidR="00460BF0" w:rsidRPr="000B417D" w:rsidRDefault="00460BF0" w:rsidP="00460BF0">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Manifestly Checklists. (n.d.). </w:t>
      </w:r>
      <w:r w:rsidRPr="000B417D">
        <w:rPr>
          <w:rFonts w:ascii="Arial" w:hAnsi="Arial" w:cs="Arial"/>
          <w:i/>
          <w:iCs/>
          <w:color w:val="000000"/>
        </w:rPr>
        <w:t>Restaurant Partnership and Collaboration Checklist</w:t>
      </w:r>
      <w:r w:rsidRPr="000B417D">
        <w:rPr>
          <w:rFonts w:ascii="Arial" w:hAnsi="Arial" w:cs="Arial"/>
          <w:color w:val="000000"/>
        </w:rPr>
        <w:t>. [online] Available at: https://www.manifest.ly/use-cases/restaurant/restaurant-partnership-and-collaboration-checklist [Accessed 14 Jun. 2024].</w:t>
      </w:r>
    </w:p>
    <w:p w14:paraId="5634636D" w14:textId="77777777" w:rsidR="00460BF0" w:rsidRPr="000B417D" w:rsidRDefault="00460BF0" w:rsidP="00460BF0">
      <w:pPr>
        <w:pStyle w:val="NormalWeb"/>
        <w:spacing w:before="0" w:beforeAutospacing="0" w:after="0" w:afterAutospacing="0" w:line="360" w:lineRule="atLeast"/>
        <w:rPr>
          <w:rFonts w:ascii="Arial" w:hAnsi="Arial" w:cs="Arial"/>
          <w:color w:val="000000"/>
        </w:rPr>
      </w:pPr>
    </w:p>
    <w:p w14:paraId="32D71D72" w14:textId="77777777" w:rsidR="00460BF0" w:rsidRPr="000B417D" w:rsidRDefault="00460BF0" w:rsidP="00460BF0">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www.mindtools.com. (n.d.). </w:t>
      </w:r>
      <w:r w:rsidRPr="000B417D">
        <w:rPr>
          <w:rFonts w:ascii="Arial" w:hAnsi="Arial" w:cs="Arial"/>
          <w:i/>
          <w:iCs/>
          <w:color w:val="000000"/>
        </w:rPr>
        <w:t>MindTools | Home</w:t>
      </w:r>
      <w:r w:rsidRPr="000B417D">
        <w:rPr>
          <w:rFonts w:ascii="Arial" w:hAnsi="Arial" w:cs="Arial"/>
          <w:color w:val="000000"/>
        </w:rPr>
        <w:t xml:space="preserve">. [online] Available at: </w:t>
      </w:r>
      <w:hyperlink r:id="rId10" w:history="1">
        <w:r w:rsidRPr="000B417D">
          <w:rPr>
            <w:rStyle w:val="Hyperlink"/>
            <w:rFonts w:ascii="Arial" w:hAnsi="Arial" w:cs="Arial"/>
          </w:rPr>
          <w:t>https://www.mindtools.com/acd2ru2/team-briefings</w:t>
        </w:r>
      </w:hyperlink>
      <w:r w:rsidRPr="000B417D">
        <w:rPr>
          <w:rFonts w:ascii="Arial" w:hAnsi="Arial" w:cs="Arial"/>
          <w:color w:val="000000"/>
        </w:rPr>
        <w:t>.</w:t>
      </w:r>
    </w:p>
    <w:p w14:paraId="0EBB877C" w14:textId="77777777" w:rsidR="0096508B" w:rsidRPr="000B417D" w:rsidRDefault="0096508B" w:rsidP="00460BF0">
      <w:pPr>
        <w:pStyle w:val="NormalWeb"/>
        <w:spacing w:before="0" w:beforeAutospacing="0" w:after="0" w:afterAutospacing="0" w:line="360" w:lineRule="atLeast"/>
        <w:rPr>
          <w:rFonts w:ascii="Arial" w:hAnsi="Arial" w:cs="Arial"/>
          <w:color w:val="000000"/>
        </w:rPr>
      </w:pPr>
    </w:p>
    <w:p w14:paraId="3637740F" w14:textId="58171457" w:rsidR="00872132" w:rsidRDefault="0096508B" w:rsidP="000B417D">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 xml:space="preserve">Mosca, L. (2017). Location, Location, Location...And More Business Wisdom </w:t>
      </w:r>
      <w:proofErr w:type="gramStart"/>
      <w:r w:rsidRPr="000B417D">
        <w:rPr>
          <w:rFonts w:ascii="Arial" w:hAnsi="Arial" w:cs="Arial"/>
          <w:color w:val="000000"/>
        </w:rPr>
        <w:t>For</w:t>
      </w:r>
      <w:proofErr w:type="gramEnd"/>
      <w:r w:rsidRPr="000B417D">
        <w:rPr>
          <w:rFonts w:ascii="Arial" w:hAnsi="Arial" w:cs="Arial"/>
          <w:color w:val="000000"/>
        </w:rPr>
        <w:t xml:space="preserve"> Restaurant Owners. </w:t>
      </w:r>
      <w:r w:rsidRPr="000B417D">
        <w:rPr>
          <w:rFonts w:ascii="Arial" w:hAnsi="Arial" w:cs="Arial"/>
          <w:i/>
          <w:iCs/>
          <w:color w:val="000000"/>
        </w:rPr>
        <w:t>Forbes</w:t>
      </w:r>
      <w:r w:rsidRPr="000B417D">
        <w:rPr>
          <w:rFonts w:ascii="Arial" w:hAnsi="Arial" w:cs="Arial"/>
          <w:color w:val="000000"/>
        </w:rPr>
        <w:t xml:space="preserve">. [online] 16 Sep. Available at: </w:t>
      </w:r>
      <w:hyperlink r:id="rId11" w:history="1">
        <w:r w:rsidR="000B417D" w:rsidRPr="0025119F">
          <w:rPr>
            <w:rStyle w:val="Hyperlink"/>
            <w:rFonts w:ascii="Arial" w:hAnsi="Arial" w:cs="Arial"/>
          </w:rPr>
          <w:t>https://www.forbes.com/sites/louismosca/2017/09/14/restaurant-business-wisdom-ill-gladly-repay-you-tuesday-for-a-hamburger-today/</w:t>
        </w:r>
      </w:hyperlink>
      <w:r w:rsidRPr="000B417D">
        <w:rPr>
          <w:rFonts w:ascii="Arial" w:hAnsi="Arial" w:cs="Arial"/>
          <w:color w:val="000000"/>
        </w:rPr>
        <w:t>.</w:t>
      </w:r>
    </w:p>
    <w:p w14:paraId="3374BD4F" w14:textId="77777777" w:rsidR="000B417D" w:rsidRPr="000B417D" w:rsidRDefault="000B417D" w:rsidP="000B417D">
      <w:pPr>
        <w:pStyle w:val="NormalWeb"/>
        <w:spacing w:before="0" w:beforeAutospacing="0" w:after="0" w:afterAutospacing="0" w:line="360" w:lineRule="atLeast"/>
        <w:rPr>
          <w:rFonts w:ascii="Arial" w:hAnsi="Arial" w:cs="Arial"/>
          <w:color w:val="000000"/>
        </w:rPr>
      </w:pPr>
    </w:p>
    <w:p w14:paraId="7A630BDB" w14:textId="5151F2B2" w:rsidR="00872132" w:rsidRPr="000B417D" w:rsidRDefault="00872132" w:rsidP="00872132">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Moz. (n.d.). </w:t>
      </w:r>
      <w:r w:rsidRPr="000B417D">
        <w:rPr>
          <w:rFonts w:ascii="Arial" w:hAnsi="Arial" w:cs="Arial"/>
          <w:i/>
          <w:iCs/>
          <w:color w:val="000000"/>
        </w:rPr>
        <w:t>World’s Best SEO Tools and Free Search Software</w:t>
      </w:r>
      <w:r w:rsidRPr="000B417D">
        <w:rPr>
          <w:rFonts w:ascii="Arial" w:hAnsi="Arial" w:cs="Arial"/>
          <w:color w:val="000000"/>
        </w:rPr>
        <w:t xml:space="preserve">. [online] Available at: </w:t>
      </w:r>
      <w:hyperlink r:id="rId12" w:history="1">
        <w:r w:rsidRPr="000B417D">
          <w:rPr>
            <w:rStyle w:val="Hyperlink"/>
            <w:rFonts w:ascii="Arial" w:hAnsi="Arial" w:cs="Arial"/>
          </w:rPr>
          <w:t>https://moz.com/free-seo-tools</w:t>
        </w:r>
      </w:hyperlink>
      <w:r w:rsidRPr="000B417D">
        <w:rPr>
          <w:rFonts w:ascii="Arial" w:hAnsi="Arial" w:cs="Arial"/>
          <w:color w:val="000000"/>
        </w:rPr>
        <w:t>.</w:t>
      </w:r>
    </w:p>
    <w:p w14:paraId="087D9C33" w14:textId="77777777" w:rsidR="00401A56" w:rsidRPr="000B417D" w:rsidRDefault="00401A56" w:rsidP="00872132">
      <w:pPr>
        <w:pStyle w:val="NormalWeb"/>
        <w:spacing w:before="0" w:beforeAutospacing="0" w:after="0" w:afterAutospacing="0" w:line="360" w:lineRule="atLeast"/>
        <w:rPr>
          <w:rFonts w:ascii="Arial" w:hAnsi="Arial" w:cs="Arial"/>
          <w:color w:val="000000"/>
        </w:rPr>
      </w:pPr>
    </w:p>
    <w:p w14:paraId="4032B8B6" w14:textId="09BC54BC" w:rsidR="00401A56" w:rsidRPr="000B417D" w:rsidRDefault="00401A56" w:rsidP="00401A56">
      <w:pPr>
        <w:pStyle w:val="NormalWeb"/>
        <w:spacing w:before="0" w:beforeAutospacing="0" w:after="0" w:afterAutospacing="0" w:line="360" w:lineRule="atLeast"/>
        <w:rPr>
          <w:rFonts w:ascii="Arial" w:hAnsi="Arial" w:cs="Arial"/>
          <w:color w:val="000000"/>
        </w:rPr>
      </w:pPr>
      <w:r w:rsidRPr="000B417D">
        <w:rPr>
          <w:rFonts w:ascii="Arial" w:hAnsi="Arial" w:cs="Arial"/>
          <w:i/>
          <w:iCs/>
          <w:color w:val="000000"/>
        </w:rPr>
        <w:t>Mumbles – MDT</w:t>
      </w:r>
      <w:r w:rsidRPr="000B417D">
        <w:rPr>
          <w:rFonts w:ascii="Arial" w:hAnsi="Arial" w:cs="Arial"/>
          <w:color w:val="000000"/>
        </w:rPr>
        <w:t>. [online] Available at: http://www.mumblesdevelopmenttrust.org/MDT/mumbles/ [Accessed 14 Jun. 2024].</w:t>
      </w:r>
    </w:p>
    <w:p w14:paraId="15EC4290" w14:textId="77777777" w:rsidR="00503D29" w:rsidRPr="000B417D" w:rsidRDefault="00503D29" w:rsidP="00872132">
      <w:pPr>
        <w:pStyle w:val="NormalWeb"/>
        <w:spacing w:before="0" w:beforeAutospacing="0" w:after="0" w:afterAutospacing="0" w:line="360" w:lineRule="atLeast"/>
        <w:rPr>
          <w:rFonts w:ascii="Arial" w:hAnsi="Arial" w:cs="Arial"/>
          <w:color w:val="000000"/>
        </w:rPr>
      </w:pPr>
    </w:p>
    <w:p w14:paraId="19599BFD" w14:textId="00C814E5" w:rsidR="00503D29" w:rsidRPr="000B417D" w:rsidRDefault="00503D29" w:rsidP="00503D29">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lastRenderedPageBreak/>
        <w:t>Newberry, C. (2024). </w:t>
      </w:r>
      <w:r w:rsidRPr="000B417D">
        <w:rPr>
          <w:rFonts w:ascii="Arial" w:hAnsi="Arial" w:cs="Arial"/>
          <w:i/>
          <w:iCs/>
          <w:color w:val="000000"/>
        </w:rPr>
        <w:t>Social Media Security: Risks, Best Practices, and Tools for 2024</w:t>
      </w:r>
      <w:r w:rsidRPr="000B417D">
        <w:rPr>
          <w:rFonts w:ascii="Arial" w:hAnsi="Arial" w:cs="Arial"/>
          <w:color w:val="000000"/>
        </w:rPr>
        <w:t xml:space="preserve">. [online] Hootsuite. Available at: </w:t>
      </w:r>
      <w:hyperlink r:id="rId13" w:history="1">
        <w:r w:rsidRPr="000B417D">
          <w:rPr>
            <w:rStyle w:val="Hyperlink"/>
            <w:rFonts w:ascii="Arial" w:hAnsi="Arial" w:cs="Arial"/>
          </w:rPr>
          <w:t>https://blog.hootsuite.com/social-media-security-for-business/</w:t>
        </w:r>
      </w:hyperlink>
      <w:r w:rsidRPr="000B417D">
        <w:rPr>
          <w:rFonts w:ascii="Arial" w:hAnsi="Arial" w:cs="Arial"/>
          <w:color w:val="000000"/>
        </w:rPr>
        <w:t>.</w:t>
      </w:r>
      <w:r w:rsidRPr="000B417D">
        <w:rPr>
          <w:rFonts w:ascii="Arial" w:hAnsi="Arial" w:cs="Arial"/>
          <w:color w:val="000000"/>
        </w:rPr>
        <w:t xml:space="preserve"> </w:t>
      </w:r>
    </w:p>
    <w:p w14:paraId="31916432" w14:textId="77777777" w:rsidR="00503D29" w:rsidRPr="000B417D" w:rsidRDefault="00503D29" w:rsidP="00503D29">
      <w:pPr>
        <w:pStyle w:val="NormalWeb"/>
        <w:spacing w:before="0" w:beforeAutospacing="0" w:after="0" w:afterAutospacing="0" w:line="360" w:lineRule="atLeast"/>
        <w:rPr>
          <w:rFonts w:ascii="Arial" w:hAnsi="Arial" w:cs="Arial"/>
          <w:color w:val="000000"/>
        </w:rPr>
      </w:pPr>
    </w:p>
    <w:p w14:paraId="335CE639" w14:textId="0E39010D" w:rsidR="00503D29" w:rsidRPr="000B417D" w:rsidRDefault="00503D29" w:rsidP="00503D29">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Patel, N. (n.d.). </w:t>
      </w:r>
      <w:r w:rsidRPr="000B417D">
        <w:rPr>
          <w:rFonts w:ascii="Arial" w:hAnsi="Arial" w:cs="Arial"/>
          <w:i/>
          <w:iCs/>
          <w:color w:val="000000"/>
        </w:rPr>
        <w:t xml:space="preserve">17 Killer Strategies </w:t>
      </w:r>
      <w:proofErr w:type="gramStart"/>
      <w:r w:rsidRPr="000B417D">
        <w:rPr>
          <w:rFonts w:ascii="Arial" w:hAnsi="Arial" w:cs="Arial"/>
          <w:i/>
          <w:iCs/>
          <w:color w:val="000000"/>
        </w:rPr>
        <w:t>For</w:t>
      </w:r>
      <w:proofErr w:type="gramEnd"/>
      <w:r w:rsidRPr="000B417D">
        <w:rPr>
          <w:rFonts w:ascii="Arial" w:hAnsi="Arial" w:cs="Arial"/>
          <w:i/>
          <w:iCs/>
          <w:color w:val="000000"/>
        </w:rPr>
        <w:t xml:space="preserve"> Establishing Audience Loyalty</w:t>
      </w:r>
      <w:r w:rsidRPr="000B417D">
        <w:rPr>
          <w:rFonts w:ascii="Arial" w:hAnsi="Arial" w:cs="Arial"/>
          <w:color w:val="000000"/>
        </w:rPr>
        <w:t xml:space="preserve">. [online] Neil Patel. Available at: </w:t>
      </w:r>
      <w:hyperlink r:id="rId14" w:history="1">
        <w:r w:rsidR="009B48EF" w:rsidRPr="000B417D">
          <w:rPr>
            <w:rStyle w:val="Hyperlink"/>
            <w:rFonts w:ascii="Arial" w:hAnsi="Arial" w:cs="Arial"/>
          </w:rPr>
          <w:t>https://neilpatel.com/blog/establishing-audience-loyalty/</w:t>
        </w:r>
      </w:hyperlink>
      <w:r w:rsidRPr="000B417D">
        <w:rPr>
          <w:rFonts w:ascii="Arial" w:hAnsi="Arial" w:cs="Arial"/>
          <w:color w:val="000000"/>
        </w:rPr>
        <w:t>.</w:t>
      </w:r>
    </w:p>
    <w:p w14:paraId="1D789977" w14:textId="77777777" w:rsidR="00D157C1" w:rsidRPr="000B417D" w:rsidRDefault="00D157C1" w:rsidP="00503D29">
      <w:pPr>
        <w:pStyle w:val="NormalWeb"/>
        <w:spacing w:before="0" w:beforeAutospacing="0" w:after="0" w:afterAutospacing="0" w:line="360" w:lineRule="atLeast"/>
        <w:rPr>
          <w:rFonts w:ascii="Arial" w:hAnsi="Arial" w:cs="Arial"/>
          <w:color w:val="000000"/>
        </w:rPr>
      </w:pPr>
    </w:p>
    <w:p w14:paraId="547B733D" w14:textId="30E7977A" w:rsidR="00D157C1" w:rsidRPr="000B417D" w:rsidRDefault="00D157C1" w:rsidP="00D157C1">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Peeling, S. (2022). </w:t>
      </w:r>
      <w:r w:rsidRPr="000B417D">
        <w:rPr>
          <w:rFonts w:ascii="Arial" w:hAnsi="Arial" w:cs="Arial"/>
          <w:i/>
          <w:iCs/>
          <w:color w:val="000000"/>
        </w:rPr>
        <w:t xml:space="preserve">7 Ways </w:t>
      </w:r>
      <w:proofErr w:type="gramStart"/>
      <w:r w:rsidRPr="000B417D">
        <w:rPr>
          <w:rFonts w:ascii="Arial" w:hAnsi="Arial" w:cs="Arial"/>
          <w:i/>
          <w:iCs/>
          <w:color w:val="000000"/>
        </w:rPr>
        <w:t>On</w:t>
      </w:r>
      <w:proofErr w:type="gramEnd"/>
      <w:r w:rsidRPr="000B417D">
        <w:rPr>
          <w:rFonts w:ascii="Arial" w:hAnsi="Arial" w:cs="Arial"/>
          <w:i/>
          <w:iCs/>
          <w:color w:val="000000"/>
        </w:rPr>
        <w:t xml:space="preserve"> How To Keep Customers Coming Back To Your Restaurant</w:t>
      </w:r>
      <w:r w:rsidRPr="000B417D">
        <w:rPr>
          <w:rFonts w:ascii="Arial" w:hAnsi="Arial" w:cs="Arial"/>
          <w:color w:val="000000"/>
        </w:rPr>
        <w:t xml:space="preserve">. [online] Available at: </w:t>
      </w:r>
      <w:hyperlink r:id="rId15" w:history="1">
        <w:r w:rsidR="00747546" w:rsidRPr="000B417D">
          <w:rPr>
            <w:rStyle w:val="Hyperlink"/>
            <w:rFonts w:ascii="Arial" w:hAnsi="Arial" w:cs="Arial"/>
          </w:rPr>
          <w:t>https://www.harbortouchpossoftware.com/marketing/how-to-keep-customers-coming-back-to-your-restaurant</w:t>
        </w:r>
        <w:r w:rsidR="00747546" w:rsidRPr="000B417D">
          <w:rPr>
            <w:rStyle w:val="Hyperlink"/>
            <w:rFonts w:ascii="Arial" w:hAnsi="Arial" w:cs="Arial"/>
          </w:rPr>
          <w:t>/</w:t>
        </w:r>
      </w:hyperlink>
    </w:p>
    <w:p w14:paraId="3A9DC52C" w14:textId="77777777" w:rsidR="00747546" w:rsidRPr="000B417D" w:rsidRDefault="00747546" w:rsidP="00D157C1">
      <w:pPr>
        <w:pStyle w:val="NormalWeb"/>
        <w:spacing w:before="0" w:beforeAutospacing="0" w:after="0" w:afterAutospacing="0" w:line="360" w:lineRule="atLeast"/>
        <w:rPr>
          <w:rFonts w:ascii="Arial" w:hAnsi="Arial" w:cs="Arial"/>
          <w:color w:val="000000"/>
        </w:rPr>
      </w:pPr>
    </w:p>
    <w:p w14:paraId="192A1456" w14:textId="3EC73171" w:rsidR="00747546" w:rsidRPr="000B417D" w:rsidRDefault="00747546" w:rsidP="00747546">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Propeller. (n.d.). </w:t>
      </w:r>
      <w:r w:rsidRPr="000B417D">
        <w:rPr>
          <w:rFonts w:ascii="Arial" w:hAnsi="Arial" w:cs="Arial"/>
          <w:i/>
          <w:iCs/>
          <w:color w:val="000000"/>
        </w:rPr>
        <w:t>The Best Restaurant Loyalty Schemes to Look out for in 2024</w:t>
      </w:r>
      <w:r w:rsidRPr="000B417D">
        <w:rPr>
          <w:rFonts w:ascii="Arial" w:hAnsi="Arial" w:cs="Arial"/>
          <w:color w:val="000000"/>
        </w:rPr>
        <w:t xml:space="preserve">. [online] Available at: </w:t>
      </w:r>
      <w:hyperlink r:id="rId16" w:history="1">
        <w:r w:rsidR="00444B87" w:rsidRPr="000B417D">
          <w:rPr>
            <w:rStyle w:val="Hyperlink"/>
            <w:rFonts w:ascii="Arial" w:hAnsi="Arial" w:cs="Arial"/>
          </w:rPr>
          <w:t>https://www.propeller.co.uk/insights/best-restaurant-loyalty-schemes</w:t>
        </w:r>
      </w:hyperlink>
      <w:r w:rsidRPr="000B417D">
        <w:rPr>
          <w:rFonts w:ascii="Arial" w:hAnsi="Arial" w:cs="Arial"/>
          <w:color w:val="000000"/>
        </w:rPr>
        <w:t>.</w:t>
      </w:r>
    </w:p>
    <w:p w14:paraId="0AD532FB" w14:textId="77777777" w:rsidR="00444B87" w:rsidRPr="000B417D" w:rsidRDefault="00444B87" w:rsidP="00747546">
      <w:pPr>
        <w:pStyle w:val="NormalWeb"/>
        <w:spacing w:before="0" w:beforeAutospacing="0" w:after="0" w:afterAutospacing="0" w:line="360" w:lineRule="atLeast"/>
        <w:rPr>
          <w:rFonts w:ascii="Arial" w:hAnsi="Arial" w:cs="Arial"/>
          <w:color w:val="000000"/>
        </w:rPr>
      </w:pPr>
    </w:p>
    <w:p w14:paraId="4945FD5F" w14:textId="43C0AD7A" w:rsidR="00444B87" w:rsidRPr="000B417D" w:rsidRDefault="00444B87" w:rsidP="00444B87">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Ronto, E. (2023). </w:t>
      </w:r>
      <w:r w:rsidRPr="000B417D">
        <w:rPr>
          <w:rFonts w:ascii="Arial" w:hAnsi="Arial" w:cs="Arial"/>
          <w:i/>
          <w:iCs/>
          <w:color w:val="000000"/>
        </w:rPr>
        <w:t>8 Offline Marketing Strategies for Restaurants</w:t>
      </w:r>
      <w:r w:rsidRPr="000B417D">
        <w:rPr>
          <w:rFonts w:ascii="Arial" w:hAnsi="Arial" w:cs="Arial"/>
          <w:color w:val="000000"/>
        </w:rPr>
        <w:t xml:space="preserve">. [online] </w:t>
      </w:r>
      <w:proofErr w:type="spellStart"/>
      <w:r w:rsidRPr="000B417D">
        <w:rPr>
          <w:rFonts w:ascii="Arial" w:hAnsi="Arial" w:cs="Arial"/>
          <w:color w:val="000000"/>
        </w:rPr>
        <w:t>StartUp</w:t>
      </w:r>
      <w:proofErr w:type="spellEnd"/>
      <w:r w:rsidRPr="000B417D">
        <w:rPr>
          <w:rFonts w:ascii="Arial" w:hAnsi="Arial" w:cs="Arial"/>
          <w:color w:val="000000"/>
        </w:rPr>
        <w:t xml:space="preserve"> Mindset. Available at: https://startupmindset.com/offline-marketing-for-restaurants/</w:t>
      </w:r>
    </w:p>
    <w:p w14:paraId="5CCCC3BA" w14:textId="77777777" w:rsidR="00790694" w:rsidRPr="000B417D" w:rsidRDefault="00790694" w:rsidP="00D157C1">
      <w:pPr>
        <w:pStyle w:val="NormalWeb"/>
        <w:spacing w:before="0" w:beforeAutospacing="0" w:after="0" w:afterAutospacing="0" w:line="360" w:lineRule="atLeast"/>
        <w:rPr>
          <w:rFonts w:ascii="Arial" w:hAnsi="Arial" w:cs="Arial"/>
          <w:color w:val="000000"/>
        </w:rPr>
      </w:pPr>
    </w:p>
    <w:p w14:paraId="0E91EA59" w14:textId="6AEBB668" w:rsidR="00790694" w:rsidRPr="000B417D" w:rsidRDefault="00790694" w:rsidP="00747546">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Salesforce (2023). </w:t>
      </w:r>
      <w:r w:rsidRPr="000B417D">
        <w:rPr>
          <w:rFonts w:ascii="Arial" w:hAnsi="Arial" w:cs="Arial"/>
          <w:i/>
          <w:iCs/>
          <w:color w:val="000000"/>
        </w:rPr>
        <w:t>Why net promoter score (NPS) is important and how to use it</w:t>
      </w:r>
      <w:r w:rsidRPr="000B417D">
        <w:rPr>
          <w:rFonts w:ascii="Arial" w:hAnsi="Arial" w:cs="Arial"/>
          <w:color w:val="000000"/>
        </w:rPr>
        <w:t>. [online] Salesforce.com. Available at: https://www.salesforce.com/eu/learning-centre/customer-service/calculate-net-promoter-score/.</w:t>
      </w:r>
    </w:p>
    <w:p w14:paraId="031D51F6" w14:textId="77777777" w:rsidR="009B48EF" w:rsidRPr="000B417D" w:rsidRDefault="009B48EF" w:rsidP="00503D29">
      <w:pPr>
        <w:pStyle w:val="NormalWeb"/>
        <w:spacing w:before="0" w:beforeAutospacing="0" w:after="0" w:afterAutospacing="0" w:line="360" w:lineRule="atLeast"/>
        <w:rPr>
          <w:rFonts w:ascii="Arial" w:hAnsi="Arial" w:cs="Arial"/>
          <w:color w:val="000000"/>
        </w:rPr>
      </w:pPr>
    </w:p>
    <w:p w14:paraId="390575D6" w14:textId="7E4E085F" w:rsidR="00872132" w:rsidRPr="000B417D" w:rsidRDefault="009B48EF" w:rsidP="009B48EF">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Smart Insights. (2016). </w:t>
      </w:r>
      <w:r w:rsidRPr="000B417D">
        <w:rPr>
          <w:rFonts w:ascii="Arial" w:hAnsi="Arial" w:cs="Arial"/>
          <w:i/>
          <w:iCs/>
          <w:color w:val="000000"/>
        </w:rPr>
        <w:t>Social Media Marketing | Smart Insights</w:t>
      </w:r>
      <w:r w:rsidRPr="000B417D">
        <w:rPr>
          <w:rFonts w:ascii="Arial" w:hAnsi="Arial" w:cs="Arial"/>
          <w:color w:val="000000"/>
        </w:rPr>
        <w:t>. [online] Available at: https://www.smartinsights.com/improve/social-media-marketing-toolkit/.</w:t>
      </w:r>
    </w:p>
    <w:p w14:paraId="511FD94E" w14:textId="77777777" w:rsidR="009B48EF" w:rsidRPr="000B417D" w:rsidRDefault="009B48EF" w:rsidP="00872132">
      <w:pPr>
        <w:pStyle w:val="NormalWeb"/>
        <w:spacing w:before="0" w:beforeAutospacing="0" w:after="0" w:afterAutospacing="0" w:line="360" w:lineRule="atLeast"/>
        <w:rPr>
          <w:rFonts w:ascii="Arial" w:hAnsi="Arial" w:cs="Arial"/>
          <w:color w:val="000000"/>
        </w:rPr>
      </w:pPr>
    </w:p>
    <w:p w14:paraId="04290B82" w14:textId="78183080" w:rsidR="00872132" w:rsidRPr="000B417D" w:rsidRDefault="00872132" w:rsidP="00872132">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‌Sprout Social. (n.d.). </w:t>
      </w:r>
      <w:r w:rsidRPr="000B417D">
        <w:rPr>
          <w:rFonts w:ascii="Arial" w:hAnsi="Arial" w:cs="Arial"/>
          <w:i/>
          <w:iCs/>
          <w:color w:val="000000"/>
        </w:rPr>
        <w:t>Social Media Integrations</w:t>
      </w:r>
      <w:r w:rsidRPr="000B417D">
        <w:rPr>
          <w:rFonts w:ascii="Arial" w:hAnsi="Arial" w:cs="Arial"/>
          <w:color w:val="000000"/>
        </w:rPr>
        <w:t xml:space="preserve">. [online] Available at: </w:t>
      </w:r>
      <w:hyperlink r:id="rId17" w:history="1">
        <w:r w:rsidR="00D157C1" w:rsidRPr="000B417D">
          <w:rPr>
            <w:rStyle w:val="Hyperlink"/>
            <w:rFonts w:ascii="Arial" w:hAnsi="Arial" w:cs="Arial"/>
          </w:rPr>
          <w:t>https://sproutsocial.com/integrations/</w:t>
        </w:r>
      </w:hyperlink>
      <w:r w:rsidRPr="000B417D">
        <w:rPr>
          <w:rFonts w:ascii="Arial" w:hAnsi="Arial" w:cs="Arial"/>
          <w:color w:val="000000"/>
        </w:rPr>
        <w:t>.</w:t>
      </w:r>
    </w:p>
    <w:p w14:paraId="4CB830E0" w14:textId="77777777" w:rsidR="009B5BB5" w:rsidRPr="000B417D" w:rsidRDefault="009B5BB5" w:rsidP="00872132">
      <w:pPr>
        <w:pStyle w:val="NormalWeb"/>
        <w:spacing w:before="0" w:beforeAutospacing="0" w:after="0" w:afterAutospacing="0" w:line="360" w:lineRule="atLeast"/>
        <w:rPr>
          <w:rFonts w:ascii="Arial" w:hAnsi="Arial" w:cs="Arial"/>
          <w:color w:val="000000"/>
        </w:rPr>
      </w:pPr>
    </w:p>
    <w:p w14:paraId="6A319880" w14:textId="2722C77D" w:rsidR="009B5BB5" w:rsidRPr="000B417D" w:rsidRDefault="009B5BB5" w:rsidP="009B5BB5">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Vanzandt, P. (2023). </w:t>
      </w:r>
      <w:r w:rsidRPr="000B417D">
        <w:rPr>
          <w:rFonts w:ascii="Arial" w:hAnsi="Arial" w:cs="Arial"/>
          <w:i/>
          <w:iCs/>
          <w:color w:val="000000"/>
        </w:rPr>
        <w:t>What Is PESTEL Analysis? Definition, Benefits and Best Practices</w:t>
      </w:r>
      <w:r w:rsidRPr="000B417D">
        <w:rPr>
          <w:rFonts w:ascii="Arial" w:hAnsi="Arial" w:cs="Arial"/>
          <w:color w:val="000000"/>
        </w:rPr>
        <w:t xml:space="preserve">. [online] </w:t>
      </w:r>
      <w:proofErr w:type="spellStart"/>
      <w:r w:rsidRPr="000B417D">
        <w:rPr>
          <w:rFonts w:ascii="Arial" w:hAnsi="Arial" w:cs="Arial"/>
          <w:color w:val="000000"/>
        </w:rPr>
        <w:t>IdeaScale</w:t>
      </w:r>
      <w:proofErr w:type="spellEnd"/>
      <w:r w:rsidRPr="000B417D">
        <w:rPr>
          <w:rFonts w:ascii="Arial" w:hAnsi="Arial" w:cs="Arial"/>
          <w:color w:val="000000"/>
        </w:rPr>
        <w:t xml:space="preserve">. Available at: </w:t>
      </w:r>
      <w:hyperlink r:id="rId18" w:history="1">
        <w:r w:rsidR="00A00636" w:rsidRPr="000B417D">
          <w:rPr>
            <w:rStyle w:val="Hyperlink"/>
            <w:rFonts w:ascii="Arial" w:hAnsi="Arial" w:cs="Arial"/>
          </w:rPr>
          <w:t>https://ideascale.com/blog/what-is-pestel-analysis/</w:t>
        </w:r>
      </w:hyperlink>
      <w:r w:rsidRPr="000B417D">
        <w:rPr>
          <w:rFonts w:ascii="Arial" w:hAnsi="Arial" w:cs="Arial"/>
          <w:color w:val="000000"/>
        </w:rPr>
        <w:t>.</w:t>
      </w:r>
    </w:p>
    <w:p w14:paraId="79BD7F28" w14:textId="77777777" w:rsidR="00A00636" w:rsidRPr="000B417D" w:rsidRDefault="00A00636" w:rsidP="009B5BB5">
      <w:pPr>
        <w:pStyle w:val="NormalWeb"/>
        <w:spacing w:before="0" w:beforeAutospacing="0" w:after="0" w:afterAutospacing="0" w:line="360" w:lineRule="atLeast"/>
        <w:rPr>
          <w:rFonts w:ascii="Arial" w:hAnsi="Arial" w:cs="Arial"/>
          <w:color w:val="000000"/>
        </w:rPr>
      </w:pPr>
    </w:p>
    <w:p w14:paraId="36504127" w14:textId="0080BDF7" w:rsidR="00A00636" w:rsidRPr="000B417D" w:rsidRDefault="00A00636" w:rsidP="00A00636">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Voicu, L.-A. (2022). </w:t>
      </w:r>
      <w:r w:rsidRPr="000B417D">
        <w:rPr>
          <w:rFonts w:ascii="Arial" w:hAnsi="Arial" w:cs="Arial"/>
          <w:i/>
          <w:iCs/>
          <w:color w:val="000000"/>
        </w:rPr>
        <w:t>10 Restaurant Sustainability Practices You Can Implement Immediately</w:t>
      </w:r>
      <w:r w:rsidRPr="000B417D">
        <w:rPr>
          <w:rFonts w:ascii="Arial" w:hAnsi="Arial" w:cs="Arial"/>
          <w:color w:val="000000"/>
        </w:rPr>
        <w:t xml:space="preserve">. [online] </w:t>
      </w:r>
      <w:proofErr w:type="spellStart"/>
      <w:r w:rsidRPr="000B417D">
        <w:rPr>
          <w:rFonts w:ascii="Arial" w:hAnsi="Arial" w:cs="Arial"/>
          <w:color w:val="000000"/>
        </w:rPr>
        <w:t>GloriaFood</w:t>
      </w:r>
      <w:proofErr w:type="spellEnd"/>
      <w:r w:rsidRPr="000B417D">
        <w:rPr>
          <w:rFonts w:ascii="Arial" w:hAnsi="Arial" w:cs="Arial"/>
          <w:color w:val="000000"/>
        </w:rPr>
        <w:t xml:space="preserve"> Blog. Available at: https://www.gloriafood.com/restaurant-sustainability-practices.</w:t>
      </w:r>
    </w:p>
    <w:p w14:paraId="0A5FF8D2" w14:textId="77777777" w:rsidR="00460BF0" w:rsidRPr="000B417D" w:rsidRDefault="00460BF0" w:rsidP="00872132">
      <w:pPr>
        <w:pStyle w:val="NormalWeb"/>
        <w:spacing w:before="0" w:beforeAutospacing="0" w:after="0" w:afterAutospacing="0" w:line="360" w:lineRule="atLeast"/>
        <w:rPr>
          <w:rFonts w:ascii="Arial" w:hAnsi="Arial" w:cs="Arial"/>
          <w:color w:val="000000"/>
        </w:rPr>
      </w:pPr>
    </w:p>
    <w:p w14:paraId="58BC9A52" w14:textId="401BA0E5" w:rsidR="00401A56" w:rsidRPr="000B417D" w:rsidRDefault="009B5BB5" w:rsidP="009B5BB5">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lastRenderedPageBreak/>
        <w:t>www.agilysys.com. (n.d.). </w:t>
      </w:r>
      <w:r w:rsidRPr="000B417D">
        <w:rPr>
          <w:rFonts w:ascii="Arial" w:hAnsi="Arial" w:cs="Arial"/>
          <w:i/>
          <w:iCs/>
          <w:color w:val="000000"/>
        </w:rPr>
        <w:t>Embracing Change: How New Dietary Trends are Transforming the Hospitality Industry</w:t>
      </w:r>
      <w:r w:rsidRPr="000B417D">
        <w:rPr>
          <w:rFonts w:ascii="Arial" w:hAnsi="Arial" w:cs="Arial"/>
          <w:color w:val="000000"/>
        </w:rPr>
        <w:t xml:space="preserve">. [online] Available at: </w:t>
      </w:r>
      <w:hyperlink r:id="rId19" w:history="1">
        <w:r w:rsidR="00444B87" w:rsidRPr="000B417D">
          <w:rPr>
            <w:rStyle w:val="Hyperlink"/>
            <w:rFonts w:ascii="Arial" w:hAnsi="Arial" w:cs="Arial"/>
          </w:rPr>
          <w:t>https://www.agilysys.com/en/embracing-change-how-new-dietary-trends-are-transforming-the-hospitality-industry/</w:t>
        </w:r>
      </w:hyperlink>
      <w:r w:rsidRPr="000B417D">
        <w:rPr>
          <w:rFonts w:ascii="Arial" w:hAnsi="Arial" w:cs="Arial"/>
          <w:color w:val="000000"/>
        </w:rPr>
        <w:t>.</w:t>
      </w:r>
    </w:p>
    <w:p w14:paraId="7B3968B5" w14:textId="77777777" w:rsidR="00444B87" w:rsidRPr="000B417D" w:rsidRDefault="00444B87" w:rsidP="009B5BB5">
      <w:pPr>
        <w:pStyle w:val="NormalWeb"/>
        <w:spacing w:before="0" w:beforeAutospacing="0" w:after="0" w:afterAutospacing="0" w:line="360" w:lineRule="atLeast"/>
        <w:rPr>
          <w:rFonts w:ascii="Arial" w:hAnsi="Arial" w:cs="Arial"/>
          <w:color w:val="000000"/>
        </w:rPr>
      </w:pPr>
    </w:p>
    <w:p w14:paraId="347A91B5" w14:textId="63C56347" w:rsidR="009B5BB5" w:rsidRDefault="00444B87" w:rsidP="000B417D">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www.peckwaterbrands.com. (n.d.). </w:t>
      </w:r>
      <w:r w:rsidRPr="000B417D">
        <w:rPr>
          <w:rFonts w:ascii="Arial" w:hAnsi="Arial" w:cs="Arial"/>
          <w:i/>
          <w:iCs/>
          <w:color w:val="000000"/>
        </w:rPr>
        <w:t xml:space="preserve">Benefits of Food Delivery Service </w:t>
      </w:r>
      <w:proofErr w:type="gramStart"/>
      <w:r w:rsidRPr="000B417D">
        <w:rPr>
          <w:rFonts w:ascii="Arial" w:hAnsi="Arial" w:cs="Arial"/>
          <w:i/>
          <w:iCs/>
          <w:color w:val="000000"/>
        </w:rPr>
        <w:t>For</w:t>
      </w:r>
      <w:proofErr w:type="gramEnd"/>
      <w:r w:rsidRPr="000B417D">
        <w:rPr>
          <w:rFonts w:ascii="Arial" w:hAnsi="Arial" w:cs="Arial"/>
          <w:i/>
          <w:iCs/>
          <w:color w:val="000000"/>
        </w:rPr>
        <w:t xml:space="preserve"> Your Restaurant</w:t>
      </w:r>
      <w:r w:rsidRPr="000B417D">
        <w:rPr>
          <w:rFonts w:ascii="Arial" w:hAnsi="Arial" w:cs="Arial"/>
          <w:color w:val="000000"/>
        </w:rPr>
        <w:t>. [online] Available at: https://www.peckwaterbrands.com/blog/benefits-of-offering-food-delivery# [Accessed 14 Jun. 2024].</w:t>
      </w:r>
    </w:p>
    <w:p w14:paraId="5D30524E" w14:textId="77777777" w:rsidR="000B417D" w:rsidRPr="000B417D" w:rsidRDefault="000B417D" w:rsidP="000B417D">
      <w:pPr>
        <w:pStyle w:val="NormalWeb"/>
        <w:spacing w:before="0" w:beforeAutospacing="0" w:after="0" w:afterAutospacing="0" w:line="360" w:lineRule="atLeast"/>
        <w:rPr>
          <w:rFonts w:ascii="Arial" w:hAnsi="Arial" w:cs="Arial"/>
          <w:color w:val="000000"/>
        </w:rPr>
      </w:pPr>
    </w:p>
    <w:p w14:paraId="564017F9" w14:textId="7BB279F2" w:rsidR="0040057B" w:rsidRPr="000B417D" w:rsidRDefault="00401A56" w:rsidP="00401A56">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www.superbexperience.com. (n.d.). </w:t>
      </w:r>
      <w:r w:rsidRPr="000B417D">
        <w:rPr>
          <w:rFonts w:ascii="Arial" w:hAnsi="Arial" w:cs="Arial"/>
          <w:i/>
          <w:iCs/>
          <w:color w:val="000000"/>
        </w:rPr>
        <w:t>How to create a successful restaurant newsletter</w:t>
      </w:r>
      <w:r w:rsidRPr="000B417D">
        <w:rPr>
          <w:rFonts w:ascii="Arial" w:hAnsi="Arial" w:cs="Arial"/>
          <w:color w:val="000000"/>
        </w:rPr>
        <w:t>. [online] Available at: https://www.superbexperience.com/experience-matters/how-to-write-a-newsletter-for-restaurants [Accessed 14 Jun. 2024].</w:t>
      </w:r>
    </w:p>
    <w:p w14:paraId="76D55670" w14:textId="6353302D" w:rsidR="0026515C" w:rsidRPr="000B417D" w:rsidRDefault="0026515C" w:rsidP="00401A56">
      <w:pPr>
        <w:pStyle w:val="NormalWeb"/>
        <w:spacing w:before="0" w:beforeAutospacing="0" w:after="0" w:afterAutospacing="0" w:line="360" w:lineRule="atLeast"/>
        <w:rPr>
          <w:rFonts w:ascii="Arial" w:hAnsi="Arial" w:cs="Arial"/>
          <w:color w:val="000000"/>
        </w:rPr>
      </w:pPr>
      <w:r w:rsidRPr="000B417D">
        <w:rPr>
          <w:rFonts w:ascii="Arial" w:hAnsi="Arial" w:cs="Arial"/>
          <w:color w:val="000000"/>
        </w:rPr>
        <w:t xml:space="preserve">Yanan Zheng, Fei Wan, and </w:t>
      </w:r>
      <w:proofErr w:type="spellStart"/>
      <w:r w:rsidRPr="000B417D">
        <w:rPr>
          <w:rFonts w:ascii="Arial" w:hAnsi="Arial" w:cs="Arial"/>
          <w:color w:val="000000"/>
        </w:rPr>
        <w:t>Linyuan</w:t>
      </w:r>
      <w:proofErr w:type="spellEnd"/>
      <w:r w:rsidRPr="000B417D">
        <w:rPr>
          <w:rFonts w:ascii="Arial" w:hAnsi="Arial" w:cs="Arial"/>
          <w:color w:val="000000"/>
        </w:rPr>
        <w:t xml:space="preserve"> Hu. 2022. The Impact of Referral Reward Programs on Customer Value: Evidence from the Restaurant Market. In Proceedings of the 2022 13th International Conference on E-business, Management and Economics (ICEME '22). Association for Computing Machinery, New York, NY, USA, 97–103. https://doi.org/10.1145/3556089.3556118</w:t>
      </w:r>
    </w:p>
    <w:p w14:paraId="5DD73D53" w14:textId="77777777" w:rsidR="00401A56" w:rsidRPr="000B417D" w:rsidRDefault="00401A56" w:rsidP="00401A56">
      <w:pPr>
        <w:pStyle w:val="NormalWeb"/>
        <w:rPr>
          <w:rFonts w:ascii="Arial" w:hAnsi="Arial" w:cs="Arial"/>
          <w:color w:val="000000"/>
        </w:rPr>
      </w:pPr>
      <w:r w:rsidRPr="000B417D">
        <w:rPr>
          <w:rFonts w:ascii="Arial" w:hAnsi="Arial" w:cs="Arial"/>
          <w:color w:val="000000"/>
        </w:rPr>
        <w:t>‌</w:t>
      </w:r>
    </w:p>
    <w:p w14:paraId="66F882C8" w14:textId="77777777" w:rsidR="00401A56" w:rsidRPr="000B417D" w:rsidRDefault="00401A56" w:rsidP="00D157C1">
      <w:pPr>
        <w:pStyle w:val="NormalWeb"/>
        <w:spacing w:before="0" w:beforeAutospacing="0" w:after="0" w:afterAutospacing="0" w:line="360" w:lineRule="atLeast"/>
        <w:rPr>
          <w:rFonts w:ascii="Calibri" w:hAnsi="Calibri" w:cs="Calibri"/>
          <w:color w:val="000000"/>
        </w:rPr>
      </w:pPr>
    </w:p>
    <w:p w14:paraId="284536F0" w14:textId="77777777" w:rsidR="00D157C1" w:rsidRPr="000B417D" w:rsidRDefault="00D157C1" w:rsidP="00D157C1">
      <w:pPr>
        <w:pStyle w:val="NormalWeb"/>
        <w:rPr>
          <w:rFonts w:ascii="Calibri" w:hAnsi="Calibri" w:cs="Calibri"/>
          <w:color w:val="000000"/>
        </w:rPr>
      </w:pPr>
      <w:r w:rsidRPr="000B417D">
        <w:rPr>
          <w:rFonts w:ascii="Calibri" w:hAnsi="Calibri" w:cs="Calibri"/>
          <w:color w:val="000000"/>
        </w:rPr>
        <w:t>‌</w:t>
      </w:r>
    </w:p>
    <w:p w14:paraId="31FABE12" w14:textId="77777777" w:rsidR="00D157C1" w:rsidRPr="000B417D" w:rsidRDefault="00D157C1" w:rsidP="00872132">
      <w:pPr>
        <w:pStyle w:val="NormalWeb"/>
        <w:spacing w:before="0" w:beforeAutospacing="0" w:after="0" w:afterAutospacing="0" w:line="360" w:lineRule="atLeast"/>
        <w:rPr>
          <w:rFonts w:ascii="Calibri" w:hAnsi="Calibri" w:cs="Calibri"/>
          <w:color w:val="000000"/>
        </w:rPr>
      </w:pPr>
    </w:p>
    <w:p w14:paraId="44CAD8EE" w14:textId="02500C37" w:rsidR="00872132" w:rsidRPr="000B417D" w:rsidRDefault="00872132" w:rsidP="00872132">
      <w:pPr>
        <w:pStyle w:val="NormalWeb"/>
        <w:rPr>
          <w:rFonts w:ascii="Calibri" w:hAnsi="Calibri" w:cs="Calibri"/>
          <w:color w:val="000000"/>
        </w:rPr>
      </w:pPr>
    </w:p>
    <w:p w14:paraId="39C60515" w14:textId="77777777" w:rsidR="00872132" w:rsidRPr="000B417D" w:rsidRDefault="00872132" w:rsidP="0083589E">
      <w:pPr>
        <w:pStyle w:val="NormalWeb"/>
        <w:spacing w:before="0" w:beforeAutospacing="0" w:after="0" w:afterAutospacing="0" w:line="360" w:lineRule="atLeast"/>
        <w:rPr>
          <w:rFonts w:ascii="Calibri" w:hAnsi="Calibri" w:cs="Calibri"/>
          <w:color w:val="000000"/>
        </w:rPr>
      </w:pPr>
    </w:p>
    <w:p w14:paraId="506047C5" w14:textId="77777777" w:rsidR="0083589E" w:rsidRPr="000B417D" w:rsidRDefault="0083589E" w:rsidP="0083589E">
      <w:pPr>
        <w:pStyle w:val="NormalWeb"/>
        <w:rPr>
          <w:rFonts w:ascii="Calibri" w:hAnsi="Calibri" w:cs="Calibri"/>
          <w:color w:val="000000"/>
        </w:rPr>
      </w:pPr>
      <w:r w:rsidRPr="000B417D">
        <w:rPr>
          <w:rFonts w:ascii="Calibri" w:hAnsi="Calibri" w:cs="Calibri"/>
          <w:color w:val="000000"/>
        </w:rPr>
        <w:t>‌</w:t>
      </w:r>
    </w:p>
    <w:p w14:paraId="6EF0428D" w14:textId="77777777" w:rsidR="003D744A" w:rsidRPr="000B417D" w:rsidRDefault="003D744A" w:rsidP="003D744A">
      <w:pPr>
        <w:rPr>
          <w:b/>
          <w:bCs/>
          <w:sz w:val="24"/>
          <w:szCs w:val="24"/>
        </w:rPr>
      </w:pPr>
    </w:p>
    <w:sectPr w:rsidR="003D744A" w:rsidRPr="000B41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A99"/>
    <w:rsid w:val="00020A99"/>
    <w:rsid w:val="00033572"/>
    <w:rsid w:val="00040739"/>
    <w:rsid w:val="000B417D"/>
    <w:rsid w:val="000C2AC7"/>
    <w:rsid w:val="00143693"/>
    <w:rsid w:val="001D3EB1"/>
    <w:rsid w:val="00224CD8"/>
    <w:rsid w:val="0026515C"/>
    <w:rsid w:val="003C53DB"/>
    <w:rsid w:val="003D744A"/>
    <w:rsid w:val="0040057B"/>
    <w:rsid w:val="00401A56"/>
    <w:rsid w:val="00444B87"/>
    <w:rsid w:val="00460BF0"/>
    <w:rsid w:val="004B3ECB"/>
    <w:rsid w:val="00503D29"/>
    <w:rsid w:val="006325D5"/>
    <w:rsid w:val="00747546"/>
    <w:rsid w:val="007832A1"/>
    <w:rsid w:val="00790694"/>
    <w:rsid w:val="0083589E"/>
    <w:rsid w:val="00872132"/>
    <w:rsid w:val="00921141"/>
    <w:rsid w:val="0096508B"/>
    <w:rsid w:val="00974F35"/>
    <w:rsid w:val="009B48EF"/>
    <w:rsid w:val="009B5BB5"/>
    <w:rsid w:val="00A00636"/>
    <w:rsid w:val="00AC014D"/>
    <w:rsid w:val="00B5704E"/>
    <w:rsid w:val="00BB4B01"/>
    <w:rsid w:val="00C03A23"/>
    <w:rsid w:val="00C07DC1"/>
    <w:rsid w:val="00D12ECA"/>
    <w:rsid w:val="00D157C1"/>
    <w:rsid w:val="00E02830"/>
    <w:rsid w:val="00E213D8"/>
    <w:rsid w:val="00E820BD"/>
    <w:rsid w:val="00F97A0A"/>
    <w:rsid w:val="00FB0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9349A4"/>
  <w15:chartTrackingRefBased/>
  <w15:docId w15:val="{8B1FFBB6-B65D-4A10-8CD0-7D615C17D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0A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0A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0A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0A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0A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0A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0A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0A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0A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A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0A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0A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0A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0A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0A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0A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0A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0A99"/>
    <w:rPr>
      <w:rFonts w:eastAsiaTheme="majorEastAsia" w:cstheme="majorBidi"/>
      <w:color w:val="272727" w:themeColor="text1" w:themeTint="D8"/>
    </w:rPr>
  </w:style>
  <w:style w:type="paragraph" w:styleId="Title">
    <w:name w:val="Title"/>
    <w:basedOn w:val="Normal"/>
    <w:next w:val="Normal"/>
    <w:link w:val="TitleChar"/>
    <w:uiPriority w:val="10"/>
    <w:qFormat/>
    <w:rsid w:val="00020A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0A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0A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0A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0A99"/>
    <w:pPr>
      <w:spacing w:before="160"/>
      <w:jc w:val="center"/>
    </w:pPr>
    <w:rPr>
      <w:i/>
      <w:iCs/>
      <w:color w:val="404040" w:themeColor="text1" w:themeTint="BF"/>
    </w:rPr>
  </w:style>
  <w:style w:type="character" w:customStyle="1" w:styleId="QuoteChar">
    <w:name w:val="Quote Char"/>
    <w:basedOn w:val="DefaultParagraphFont"/>
    <w:link w:val="Quote"/>
    <w:uiPriority w:val="29"/>
    <w:rsid w:val="00020A99"/>
    <w:rPr>
      <w:i/>
      <w:iCs/>
      <w:color w:val="404040" w:themeColor="text1" w:themeTint="BF"/>
    </w:rPr>
  </w:style>
  <w:style w:type="paragraph" w:styleId="ListParagraph">
    <w:name w:val="List Paragraph"/>
    <w:basedOn w:val="Normal"/>
    <w:uiPriority w:val="34"/>
    <w:qFormat/>
    <w:rsid w:val="00020A99"/>
    <w:pPr>
      <w:ind w:left="720"/>
      <w:contextualSpacing/>
    </w:pPr>
  </w:style>
  <w:style w:type="character" w:styleId="IntenseEmphasis">
    <w:name w:val="Intense Emphasis"/>
    <w:basedOn w:val="DefaultParagraphFont"/>
    <w:uiPriority w:val="21"/>
    <w:qFormat/>
    <w:rsid w:val="00020A99"/>
    <w:rPr>
      <w:i/>
      <w:iCs/>
      <w:color w:val="0F4761" w:themeColor="accent1" w:themeShade="BF"/>
    </w:rPr>
  </w:style>
  <w:style w:type="paragraph" w:styleId="IntenseQuote">
    <w:name w:val="Intense Quote"/>
    <w:basedOn w:val="Normal"/>
    <w:next w:val="Normal"/>
    <w:link w:val="IntenseQuoteChar"/>
    <w:uiPriority w:val="30"/>
    <w:qFormat/>
    <w:rsid w:val="00020A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0A99"/>
    <w:rPr>
      <w:i/>
      <w:iCs/>
      <w:color w:val="0F4761" w:themeColor="accent1" w:themeShade="BF"/>
    </w:rPr>
  </w:style>
  <w:style w:type="character" w:styleId="IntenseReference">
    <w:name w:val="Intense Reference"/>
    <w:basedOn w:val="DefaultParagraphFont"/>
    <w:uiPriority w:val="32"/>
    <w:qFormat/>
    <w:rsid w:val="00020A99"/>
    <w:rPr>
      <w:b/>
      <w:bCs/>
      <w:smallCaps/>
      <w:color w:val="0F4761" w:themeColor="accent1" w:themeShade="BF"/>
      <w:spacing w:val="5"/>
    </w:rPr>
  </w:style>
  <w:style w:type="numbering" w:customStyle="1" w:styleId="NoList1">
    <w:name w:val="No List1"/>
    <w:next w:val="NoList"/>
    <w:uiPriority w:val="99"/>
    <w:semiHidden/>
    <w:unhideWhenUsed/>
    <w:rsid w:val="00FB054A"/>
  </w:style>
  <w:style w:type="character" w:styleId="Hyperlink">
    <w:name w:val="Hyperlink"/>
    <w:basedOn w:val="DefaultParagraphFont"/>
    <w:uiPriority w:val="99"/>
    <w:unhideWhenUsed/>
    <w:rsid w:val="00FB054A"/>
    <w:rPr>
      <w:color w:val="0000FF"/>
      <w:u w:val="single"/>
    </w:rPr>
  </w:style>
  <w:style w:type="character" w:styleId="FollowedHyperlink">
    <w:name w:val="FollowedHyperlink"/>
    <w:basedOn w:val="DefaultParagraphFont"/>
    <w:uiPriority w:val="99"/>
    <w:semiHidden/>
    <w:unhideWhenUsed/>
    <w:rsid w:val="00FB054A"/>
    <w:rPr>
      <w:color w:val="800080"/>
      <w:u w:val="single"/>
    </w:rPr>
  </w:style>
  <w:style w:type="paragraph" w:customStyle="1" w:styleId="msonormal0">
    <w:name w:val="msonormal"/>
    <w:basedOn w:val="Normal"/>
    <w:rsid w:val="00FB054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0">
    <w:name w:val="xl70"/>
    <w:basedOn w:val="Normal"/>
    <w:rsid w:val="00FB054A"/>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71">
    <w:name w:val="xl71"/>
    <w:basedOn w:val="Normal"/>
    <w:rsid w:val="00FB054A"/>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72">
    <w:name w:val="xl72"/>
    <w:basedOn w:val="Normal"/>
    <w:rsid w:val="00FB054A"/>
    <w:pPr>
      <w:pBdr>
        <w:top w:val="single" w:sz="4" w:space="0" w:color="A6A6A6"/>
        <w:left w:val="single" w:sz="4" w:space="0" w:color="A6A6A6"/>
        <w:bottom w:val="single" w:sz="4" w:space="0" w:color="A6A6A6"/>
        <w:right w:val="single" w:sz="4" w:space="0" w:color="A6A6A6"/>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3">
    <w:name w:val="xl73"/>
    <w:basedOn w:val="Normal"/>
    <w:rsid w:val="00FB054A"/>
    <w:pPr>
      <w:pBdr>
        <w:top w:val="single" w:sz="4" w:space="0" w:color="A6A6A6"/>
      </w:pBdr>
      <w:shd w:val="clear" w:color="4F81BD" w:fill="595959"/>
      <w:spacing w:before="100" w:beforeAutospacing="1" w:after="100" w:afterAutospacing="1" w:line="240" w:lineRule="auto"/>
      <w:ind w:firstLineChars="100"/>
      <w:textAlignment w:val="center"/>
    </w:pPr>
    <w:rPr>
      <w:rFonts w:ascii="Times New Roman" w:eastAsia="Times New Roman" w:hAnsi="Times New Roman" w:cs="Times New Roman"/>
      <w:b/>
      <w:bCs/>
      <w:color w:val="FFFFFF"/>
      <w:sz w:val="18"/>
      <w:szCs w:val="18"/>
      <w:lang w:eastAsia="en-GB"/>
    </w:rPr>
  </w:style>
  <w:style w:type="paragraph" w:customStyle="1" w:styleId="xl74">
    <w:name w:val="xl74"/>
    <w:basedOn w:val="Normal"/>
    <w:rsid w:val="00FB054A"/>
    <w:pPr>
      <w:pBdr>
        <w:top w:val="single" w:sz="4" w:space="0" w:color="A6A6A6"/>
      </w:pBdr>
      <w:shd w:val="clear" w:color="4F81BD" w:fill="595959"/>
      <w:spacing w:before="100" w:beforeAutospacing="1" w:after="100" w:afterAutospacing="1" w:line="240" w:lineRule="auto"/>
      <w:jc w:val="center"/>
      <w:textAlignment w:val="center"/>
    </w:pPr>
    <w:rPr>
      <w:rFonts w:ascii="Times New Roman" w:eastAsia="Times New Roman" w:hAnsi="Times New Roman" w:cs="Times New Roman"/>
      <w:b/>
      <w:bCs/>
      <w:color w:val="FFFFFF"/>
      <w:sz w:val="18"/>
      <w:szCs w:val="18"/>
      <w:lang w:eastAsia="en-GB"/>
    </w:rPr>
  </w:style>
  <w:style w:type="paragraph" w:customStyle="1" w:styleId="xl75">
    <w:name w:val="xl75"/>
    <w:basedOn w:val="Normal"/>
    <w:rsid w:val="00FB054A"/>
    <w:pPr>
      <w:pBdr>
        <w:top w:val="single" w:sz="8" w:space="0" w:color="D9D9D9"/>
        <w:bottom w:val="single" w:sz="8" w:space="0" w:color="D9D9D9"/>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6">
    <w:name w:val="xl76"/>
    <w:basedOn w:val="Normal"/>
    <w:rsid w:val="00FB054A"/>
    <w:pPr>
      <w:pBdr>
        <w:top w:val="single" w:sz="8" w:space="0" w:color="D9D9D9"/>
        <w:bottom w:val="single" w:sz="8" w:space="0" w:color="D9D9D9"/>
      </w:pBdr>
      <w:shd w:val="clear" w:color="000000" w:fill="CCC0DA"/>
      <w:spacing w:before="100" w:beforeAutospacing="1" w:after="100" w:afterAutospacing="1" w:line="240" w:lineRule="auto"/>
      <w:ind w:firstLineChars="100"/>
      <w:textAlignment w:val="center"/>
    </w:pPr>
    <w:rPr>
      <w:rFonts w:ascii="Times New Roman" w:eastAsia="Times New Roman" w:hAnsi="Times New Roman" w:cs="Times New Roman"/>
      <w:b/>
      <w:bCs/>
      <w:sz w:val="24"/>
      <w:szCs w:val="24"/>
      <w:lang w:eastAsia="en-GB"/>
    </w:rPr>
  </w:style>
  <w:style w:type="paragraph" w:customStyle="1" w:styleId="xl77">
    <w:name w:val="xl77"/>
    <w:basedOn w:val="Normal"/>
    <w:rsid w:val="00FB054A"/>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8">
    <w:name w:val="xl78"/>
    <w:basedOn w:val="Normal"/>
    <w:rsid w:val="00FB054A"/>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9">
    <w:name w:val="xl79"/>
    <w:basedOn w:val="Normal"/>
    <w:rsid w:val="00FB054A"/>
    <w:pPr>
      <w:pBdr>
        <w:top w:val="single" w:sz="8" w:space="0" w:color="D9D9D9"/>
        <w:bottom w:val="single" w:sz="8" w:space="0" w:color="D9D9D9"/>
      </w:pBdr>
      <w:shd w:val="clear" w:color="000000" w:fill="F2F2F2"/>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80">
    <w:name w:val="xl80"/>
    <w:basedOn w:val="Normal"/>
    <w:rsid w:val="00FB054A"/>
    <w:pPr>
      <w:pBdr>
        <w:top w:val="single" w:sz="8" w:space="0" w:color="D9D9D9"/>
        <w:left w:val="single" w:sz="4" w:space="0" w:color="D9D9D9"/>
        <w:bottom w:val="single" w:sz="8" w:space="0" w:color="D9D9D9"/>
        <w:right w:val="single" w:sz="4" w:space="0" w:color="D9D9D9"/>
      </w:pBd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81">
    <w:name w:val="xl81"/>
    <w:basedOn w:val="Normal"/>
    <w:rsid w:val="00FB054A"/>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xl82">
    <w:name w:val="xl82"/>
    <w:basedOn w:val="Normal"/>
    <w:rsid w:val="00FB054A"/>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xl83">
    <w:name w:val="xl83"/>
    <w:basedOn w:val="Normal"/>
    <w:rsid w:val="00FB054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84">
    <w:name w:val="xl84"/>
    <w:basedOn w:val="Normal"/>
    <w:rsid w:val="00FB054A"/>
    <w:pPr>
      <w:spacing w:before="100" w:beforeAutospacing="1" w:after="100" w:afterAutospacing="1" w:line="240" w:lineRule="auto"/>
    </w:pPr>
    <w:rPr>
      <w:rFonts w:ascii="Times New Roman" w:eastAsia="Times New Roman" w:hAnsi="Times New Roman" w:cs="Times New Roman"/>
      <w:sz w:val="28"/>
      <w:szCs w:val="28"/>
      <w:lang w:eastAsia="en-GB"/>
    </w:rPr>
  </w:style>
  <w:style w:type="paragraph" w:customStyle="1" w:styleId="xl85">
    <w:name w:val="xl85"/>
    <w:basedOn w:val="Normal"/>
    <w:rsid w:val="00FB054A"/>
    <w:pPr>
      <w:spacing w:before="100" w:beforeAutospacing="1" w:after="100" w:afterAutospacing="1" w:line="240" w:lineRule="auto"/>
      <w:textAlignment w:val="top"/>
    </w:pPr>
    <w:rPr>
      <w:rFonts w:ascii="Times New Roman" w:eastAsia="Times New Roman" w:hAnsi="Times New Roman" w:cs="Times New Roman"/>
      <w:sz w:val="28"/>
      <w:szCs w:val="28"/>
      <w:lang w:eastAsia="en-GB"/>
    </w:rPr>
  </w:style>
  <w:style w:type="paragraph" w:customStyle="1" w:styleId="xl86">
    <w:name w:val="xl86"/>
    <w:basedOn w:val="Normal"/>
    <w:rsid w:val="00FB054A"/>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87">
    <w:name w:val="xl87"/>
    <w:basedOn w:val="Normal"/>
    <w:rsid w:val="00FB054A"/>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88">
    <w:name w:val="xl88"/>
    <w:basedOn w:val="Normal"/>
    <w:rsid w:val="00FB054A"/>
    <w:pPr>
      <w:spacing w:before="100" w:beforeAutospacing="1" w:after="100" w:afterAutospacing="1" w:line="240" w:lineRule="auto"/>
      <w:textAlignment w:val="top"/>
    </w:pPr>
    <w:rPr>
      <w:rFonts w:ascii="Arial" w:eastAsia="Times New Roman" w:hAnsi="Arial" w:cs="Arial"/>
      <w:sz w:val="20"/>
      <w:szCs w:val="20"/>
      <w:lang w:eastAsia="en-GB"/>
    </w:rPr>
  </w:style>
  <w:style w:type="paragraph" w:customStyle="1" w:styleId="xl89">
    <w:name w:val="xl89"/>
    <w:basedOn w:val="Normal"/>
    <w:rsid w:val="00FB054A"/>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0">
    <w:name w:val="xl90"/>
    <w:basedOn w:val="Normal"/>
    <w:rsid w:val="00FB054A"/>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1">
    <w:name w:val="xl91"/>
    <w:basedOn w:val="Normal"/>
    <w:rsid w:val="00FB054A"/>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2">
    <w:name w:val="xl92"/>
    <w:basedOn w:val="Normal"/>
    <w:rsid w:val="00FB054A"/>
    <w:pPr>
      <w:pBdr>
        <w:top w:val="single" w:sz="8" w:space="0" w:color="D9D9D9"/>
        <w:bottom w:val="single" w:sz="8" w:space="0" w:color="D9D9D9"/>
      </w:pBdr>
      <w:shd w:val="clear" w:color="000000" w:fill="42648A"/>
      <w:spacing w:before="100" w:beforeAutospacing="1" w:after="100" w:afterAutospacing="1" w:line="240" w:lineRule="auto"/>
      <w:ind w:firstLineChars="100"/>
      <w:textAlignment w:val="center"/>
    </w:pPr>
    <w:rPr>
      <w:rFonts w:ascii="Times New Roman" w:eastAsia="Times New Roman" w:hAnsi="Times New Roman" w:cs="Times New Roman"/>
      <w:b/>
      <w:bCs/>
      <w:sz w:val="24"/>
      <w:szCs w:val="24"/>
      <w:lang w:eastAsia="en-GB"/>
    </w:rPr>
  </w:style>
  <w:style w:type="paragraph" w:customStyle="1" w:styleId="xl93">
    <w:name w:val="xl93"/>
    <w:basedOn w:val="Normal"/>
    <w:rsid w:val="00FB054A"/>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4">
    <w:name w:val="xl94"/>
    <w:basedOn w:val="Normal"/>
    <w:rsid w:val="00FB054A"/>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5">
    <w:name w:val="xl95"/>
    <w:basedOn w:val="Normal"/>
    <w:rsid w:val="00FB054A"/>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6">
    <w:name w:val="xl96"/>
    <w:basedOn w:val="Normal"/>
    <w:rsid w:val="00FB054A"/>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7">
    <w:name w:val="xl97"/>
    <w:basedOn w:val="Normal"/>
    <w:rsid w:val="00FB054A"/>
    <w:pPr>
      <w:pBdr>
        <w:top w:val="single" w:sz="8" w:space="0" w:color="D9D9D9"/>
        <w:bottom w:val="single" w:sz="8" w:space="0" w:color="D9D9D9"/>
      </w:pBdr>
      <w:shd w:val="clear" w:color="000000" w:fill="42648A"/>
      <w:spacing w:before="100" w:beforeAutospacing="1" w:after="100" w:afterAutospacing="1" w:line="240" w:lineRule="auto"/>
      <w:ind w:firstLineChars="200"/>
      <w:textAlignment w:val="center"/>
    </w:pPr>
    <w:rPr>
      <w:rFonts w:ascii="Times New Roman" w:eastAsia="Times New Roman" w:hAnsi="Times New Roman" w:cs="Times New Roman"/>
      <w:sz w:val="24"/>
      <w:szCs w:val="24"/>
      <w:lang w:eastAsia="en-GB"/>
    </w:rPr>
  </w:style>
  <w:style w:type="paragraph" w:customStyle="1" w:styleId="xl98">
    <w:name w:val="xl98"/>
    <w:basedOn w:val="Normal"/>
    <w:rsid w:val="00FB054A"/>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9">
    <w:name w:val="xl99"/>
    <w:basedOn w:val="Normal"/>
    <w:rsid w:val="00FB054A"/>
    <w:pPr>
      <w:pBdr>
        <w:top w:val="single" w:sz="8" w:space="0" w:color="D9D9D9"/>
        <w:bottom w:val="single" w:sz="8" w:space="0" w:color="D9D9D9"/>
      </w:pBdr>
      <w:shd w:val="clear" w:color="000000" w:fill="00B050"/>
      <w:spacing w:before="100" w:beforeAutospacing="1" w:after="100" w:afterAutospacing="1" w:line="240" w:lineRule="auto"/>
      <w:ind w:firstLineChars="100"/>
      <w:textAlignment w:val="center"/>
    </w:pPr>
    <w:rPr>
      <w:rFonts w:ascii="Times New Roman" w:eastAsia="Times New Roman" w:hAnsi="Times New Roman" w:cs="Times New Roman"/>
      <w:b/>
      <w:bCs/>
      <w:sz w:val="24"/>
      <w:szCs w:val="24"/>
      <w:lang w:eastAsia="en-GB"/>
    </w:rPr>
  </w:style>
  <w:style w:type="paragraph" w:customStyle="1" w:styleId="xl100">
    <w:name w:val="xl100"/>
    <w:basedOn w:val="Normal"/>
    <w:rsid w:val="00FB054A"/>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1">
    <w:name w:val="xl101"/>
    <w:basedOn w:val="Normal"/>
    <w:rsid w:val="00FB054A"/>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2">
    <w:name w:val="xl102"/>
    <w:basedOn w:val="Normal"/>
    <w:rsid w:val="00FB054A"/>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3">
    <w:name w:val="xl103"/>
    <w:basedOn w:val="Normal"/>
    <w:rsid w:val="00FB054A"/>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4">
    <w:name w:val="xl104"/>
    <w:basedOn w:val="Normal"/>
    <w:rsid w:val="00FB054A"/>
    <w:pPr>
      <w:pBdr>
        <w:top w:val="single" w:sz="8" w:space="0" w:color="D9D9D9"/>
        <w:bottom w:val="single" w:sz="8" w:space="0" w:color="D9D9D9"/>
      </w:pBdr>
      <w:shd w:val="clear" w:color="000000" w:fill="00B050"/>
      <w:spacing w:before="100" w:beforeAutospacing="1" w:after="100" w:afterAutospacing="1" w:line="240" w:lineRule="auto"/>
      <w:ind w:firstLineChars="200"/>
      <w:textAlignment w:val="center"/>
    </w:pPr>
    <w:rPr>
      <w:rFonts w:ascii="Times New Roman" w:eastAsia="Times New Roman" w:hAnsi="Times New Roman" w:cs="Times New Roman"/>
      <w:sz w:val="24"/>
      <w:szCs w:val="24"/>
      <w:lang w:eastAsia="en-GB"/>
    </w:rPr>
  </w:style>
  <w:style w:type="paragraph" w:customStyle="1" w:styleId="xl105">
    <w:name w:val="xl105"/>
    <w:basedOn w:val="Normal"/>
    <w:rsid w:val="00FB054A"/>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6">
    <w:name w:val="xl106"/>
    <w:basedOn w:val="Normal"/>
    <w:rsid w:val="00FB054A"/>
    <w:pPr>
      <w:pBdr>
        <w:top w:val="single" w:sz="8" w:space="0" w:color="D9D9D9"/>
        <w:bottom w:val="single" w:sz="8" w:space="0" w:color="D9D9D9"/>
      </w:pBdr>
      <w:shd w:val="clear" w:color="000000" w:fill="7030A0"/>
      <w:spacing w:before="100" w:beforeAutospacing="1" w:after="100" w:afterAutospacing="1" w:line="240" w:lineRule="auto"/>
      <w:ind w:firstLineChars="100"/>
      <w:textAlignment w:val="center"/>
    </w:pPr>
    <w:rPr>
      <w:rFonts w:ascii="Times New Roman" w:eastAsia="Times New Roman" w:hAnsi="Times New Roman" w:cs="Times New Roman"/>
      <w:b/>
      <w:bCs/>
      <w:sz w:val="24"/>
      <w:szCs w:val="24"/>
      <w:lang w:eastAsia="en-GB"/>
    </w:rPr>
  </w:style>
  <w:style w:type="paragraph" w:customStyle="1" w:styleId="xl107">
    <w:name w:val="xl107"/>
    <w:basedOn w:val="Normal"/>
    <w:rsid w:val="00FB054A"/>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8">
    <w:name w:val="xl108"/>
    <w:basedOn w:val="Normal"/>
    <w:rsid w:val="00FB054A"/>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9">
    <w:name w:val="xl109"/>
    <w:basedOn w:val="Normal"/>
    <w:rsid w:val="00FB054A"/>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10">
    <w:name w:val="xl110"/>
    <w:basedOn w:val="Normal"/>
    <w:rsid w:val="00FB054A"/>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11">
    <w:name w:val="xl111"/>
    <w:basedOn w:val="Normal"/>
    <w:rsid w:val="00FB054A"/>
    <w:pPr>
      <w:pBdr>
        <w:top w:val="single" w:sz="8" w:space="0" w:color="D9D9D9"/>
        <w:bottom w:val="single" w:sz="8" w:space="0" w:color="D9D9D9"/>
      </w:pBdr>
      <w:shd w:val="clear" w:color="000000" w:fill="7030A0"/>
      <w:spacing w:before="100" w:beforeAutospacing="1" w:after="100" w:afterAutospacing="1" w:line="240" w:lineRule="auto"/>
      <w:ind w:firstLineChars="200"/>
      <w:textAlignment w:val="center"/>
    </w:pPr>
    <w:rPr>
      <w:rFonts w:ascii="Times New Roman" w:eastAsia="Times New Roman" w:hAnsi="Times New Roman" w:cs="Times New Roman"/>
      <w:sz w:val="24"/>
      <w:szCs w:val="24"/>
      <w:lang w:eastAsia="en-GB"/>
    </w:rPr>
  </w:style>
  <w:style w:type="paragraph" w:customStyle="1" w:styleId="xl112">
    <w:name w:val="xl112"/>
    <w:basedOn w:val="Normal"/>
    <w:rsid w:val="00FB054A"/>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13">
    <w:name w:val="xl113"/>
    <w:basedOn w:val="Normal"/>
    <w:rsid w:val="00FB054A"/>
    <w:pPr>
      <w:pBdr>
        <w:top w:val="single" w:sz="8" w:space="0" w:color="D9D9D9"/>
        <w:bottom w:val="single" w:sz="8" w:space="0" w:color="D9D9D9"/>
      </w:pBdr>
      <w:shd w:val="clear" w:color="000000" w:fill="CCC0DA"/>
      <w:spacing w:before="100" w:beforeAutospacing="1" w:after="100" w:afterAutospacing="1" w:line="240" w:lineRule="auto"/>
      <w:ind w:firstLineChars="200"/>
      <w:textAlignment w:val="center"/>
    </w:pPr>
    <w:rPr>
      <w:rFonts w:ascii="Times New Roman" w:eastAsia="Times New Roman" w:hAnsi="Times New Roman" w:cs="Times New Roman"/>
      <w:sz w:val="24"/>
      <w:szCs w:val="24"/>
      <w:lang w:eastAsia="en-GB"/>
    </w:rPr>
  </w:style>
  <w:style w:type="paragraph" w:customStyle="1" w:styleId="xl114">
    <w:name w:val="xl114"/>
    <w:basedOn w:val="Normal"/>
    <w:rsid w:val="00FB054A"/>
    <w:pPr>
      <w:pBdr>
        <w:top w:val="single" w:sz="4" w:space="0" w:color="A6A6A6"/>
        <w:left w:val="single" w:sz="4" w:space="0" w:color="A6A6A6"/>
        <w:bottom w:val="single" w:sz="4" w:space="0" w:color="A6A6A6"/>
        <w:right w:val="single" w:sz="4" w:space="0" w:color="A6A6A6"/>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15">
    <w:name w:val="xl115"/>
    <w:basedOn w:val="Normal"/>
    <w:rsid w:val="00FB054A"/>
    <w:pPr>
      <w:pBdr>
        <w:top w:val="single" w:sz="4" w:space="0" w:color="A6A6A6"/>
        <w:left w:val="single" w:sz="4" w:space="11" w:color="A6A6A6"/>
      </w:pBdr>
      <w:shd w:val="clear" w:color="000000" w:fill="D9D9D9"/>
      <w:spacing w:before="100" w:beforeAutospacing="1" w:after="100" w:afterAutospacing="1" w:line="240" w:lineRule="auto"/>
      <w:ind w:firstLineChars="100"/>
      <w:textAlignment w:val="center"/>
    </w:pPr>
    <w:rPr>
      <w:rFonts w:ascii="Times New Roman" w:eastAsia="Times New Roman" w:hAnsi="Times New Roman" w:cs="Times New Roman"/>
      <w:sz w:val="24"/>
      <w:szCs w:val="24"/>
      <w:lang w:eastAsia="en-GB"/>
    </w:rPr>
  </w:style>
  <w:style w:type="paragraph" w:customStyle="1" w:styleId="xl116">
    <w:name w:val="xl116"/>
    <w:basedOn w:val="Normal"/>
    <w:rsid w:val="00FB054A"/>
    <w:pPr>
      <w:pBdr>
        <w:top w:val="single" w:sz="4" w:space="0" w:color="A6A6A6"/>
      </w:pBdr>
      <w:shd w:val="clear" w:color="000000" w:fill="D9D9D9"/>
      <w:spacing w:before="100" w:beforeAutospacing="1" w:after="100" w:afterAutospacing="1" w:line="240" w:lineRule="auto"/>
      <w:ind w:firstLineChars="100"/>
      <w:textAlignment w:val="center"/>
    </w:pPr>
    <w:rPr>
      <w:rFonts w:ascii="Times New Roman" w:eastAsia="Times New Roman" w:hAnsi="Times New Roman" w:cs="Times New Roman"/>
      <w:sz w:val="24"/>
      <w:szCs w:val="24"/>
      <w:lang w:eastAsia="en-GB"/>
    </w:rPr>
  </w:style>
  <w:style w:type="paragraph" w:customStyle="1" w:styleId="xl117">
    <w:name w:val="xl117"/>
    <w:basedOn w:val="Normal"/>
    <w:rsid w:val="00FB054A"/>
    <w:pPr>
      <w:pBdr>
        <w:top w:val="single" w:sz="4" w:space="0" w:color="A6A6A6"/>
        <w:right w:val="single" w:sz="4" w:space="0" w:color="A6A6A6"/>
      </w:pBdr>
      <w:shd w:val="clear" w:color="000000" w:fill="D9D9D9"/>
      <w:spacing w:before="100" w:beforeAutospacing="1" w:after="100" w:afterAutospacing="1" w:line="240" w:lineRule="auto"/>
      <w:ind w:firstLineChars="100"/>
      <w:textAlignment w:val="center"/>
    </w:pPr>
    <w:rPr>
      <w:rFonts w:ascii="Times New Roman" w:eastAsia="Times New Roman" w:hAnsi="Times New Roman" w:cs="Times New Roman"/>
      <w:sz w:val="24"/>
      <w:szCs w:val="24"/>
      <w:lang w:eastAsia="en-GB"/>
    </w:rPr>
  </w:style>
  <w:style w:type="paragraph" w:customStyle="1" w:styleId="xl118">
    <w:name w:val="xl118"/>
    <w:basedOn w:val="Normal"/>
    <w:rsid w:val="00FB054A"/>
    <w:pPr>
      <w:spacing w:before="100" w:beforeAutospacing="1" w:after="100" w:afterAutospacing="1" w:line="240" w:lineRule="auto"/>
      <w:ind w:firstLineChars="100"/>
      <w:jc w:val="right"/>
    </w:pPr>
    <w:rPr>
      <w:rFonts w:ascii="Times New Roman" w:eastAsia="Times New Roman" w:hAnsi="Times New Roman" w:cs="Times New Roman"/>
      <w:sz w:val="24"/>
      <w:szCs w:val="24"/>
      <w:lang w:eastAsia="en-GB"/>
    </w:rPr>
  </w:style>
  <w:style w:type="paragraph" w:customStyle="1" w:styleId="xl119">
    <w:name w:val="xl119"/>
    <w:basedOn w:val="Normal"/>
    <w:rsid w:val="00FB054A"/>
    <w:pPr>
      <w:pBdr>
        <w:right w:val="single" w:sz="4" w:space="11" w:color="A6A6A6"/>
      </w:pBdr>
      <w:spacing w:before="100" w:beforeAutospacing="1" w:after="100" w:afterAutospacing="1" w:line="240" w:lineRule="auto"/>
      <w:ind w:firstLineChars="100"/>
      <w:jc w:val="right"/>
    </w:pPr>
    <w:rPr>
      <w:rFonts w:ascii="Times New Roman" w:eastAsia="Times New Roman" w:hAnsi="Times New Roman" w:cs="Times New Roman"/>
      <w:sz w:val="24"/>
      <w:szCs w:val="24"/>
      <w:lang w:eastAsia="en-GB"/>
    </w:rPr>
  </w:style>
  <w:style w:type="paragraph" w:customStyle="1" w:styleId="xl120">
    <w:name w:val="xl120"/>
    <w:basedOn w:val="Normal"/>
    <w:rsid w:val="00FB054A"/>
    <w:pPr>
      <w:pBdr>
        <w:left w:val="single" w:sz="4" w:space="0" w:color="A6A6A6"/>
        <w:bottom w:val="single" w:sz="8" w:space="0" w:color="D9D9D9"/>
      </w:pBdr>
      <w:spacing w:before="100" w:beforeAutospacing="1" w:after="100" w:afterAutospacing="1" w:line="240" w:lineRule="auto"/>
      <w:jc w:val="center"/>
      <w:textAlignment w:val="center"/>
    </w:pPr>
    <w:rPr>
      <w:rFonts w:ascii="Times New Roman" w:eastAsia="Times New Roman" w:hAnsi="Times New Roman" w:cs="Times New Roman"/>
      <w:color w:val="FFFFFF"/>
      <w:sz w:val="16"/>
      <w:szCs w:val="16"/>
      <w:lang w:eastAsia="en-GB"/>
    </w:rPr>
  </w:style>
  <w:style w:type="paragraph" w:customStyle="1" w:styleId="xl121">
    <w:name w:val="xl121"/>
    <w:basedOn w:val="Normal"/>
    <w:rsid w:val="00FB054A"/>
    <w:pPr>
      <w:pBdr>
        <w:bottom w:val="single" w:sz="8" w:space="0" w:color="D9D9D9"/>
      </w:pBdr>
      <w:spacing w:before="100" w:beforeAutospacing="1" w:after="100" w:afterAutospacing="1" w:line="240" w:lineRule="auto"/>
      <w:jc w:val="center"/>
      <w:textAlignment w:val="center"/>
    </w:pPr>
    <w:rPr>
      <w:rFonts w:ascii="Times New Roman" w:eastAsia="Times New Roman" w:hAnsi="Times New Roman" w:cs="Times New Roman"/>
      <w:color w:val="FFFFFF"/>
      <w:sz w:val="16"/>
      <w:szCs w:val="16"/>
      <w:lang w:eastAsia="en-GB"/>
    </w:rPr>
  </w:style>
  <w:style w:type="paragraph" w:customStyle="1" w:styleId="xl122">
    <w:name w:val="xl122"/>
    <w:basedOn w:val="Normal"/>
    <w:rsid w:val="00FB054A"/>
    <w:pPr>
      <w:pBdr>
        <w:bottom w:val="single" w:sz="8" w:space="0" w:color="D9D9D9"/>
        <w:right w:val="single" w:sz="4" w:space="0" w:color="A6A6A6"/>
      </w:pBdr>
      <w:spacing w:before="100" w:beforeAutospacing="1" w:after="100" w:afterAutospacing="1" w:line="240" w:lineRule="auto"/>
      <w:jc w:val="center"/>
      <w:textAlignment w:val="center"/>
    </w:pPr>
    <w:rPr>
      <w:rFonts w:ascii="Times New Roman" w:eastAsia="Times New Roman" w:hAnsi="Times New Roman" w:cs="Times New Roman"/>
      <w:color w:val="FFFFFF"/>
      <w:sz w:val="16"/>
      <w:szCs w:val="16"/>
      <w:lang w:eastAsia="en-GB"/>
    </w:rPr>
  </w:style>
  <w:style w:type="paragraph" w:customStyle="1" w:styleId="xl123">
    <w:name w:val="xl123"/>
    <w:basedOn w:val="Normal"/>
    <w:rsid w:val="00FB054A"/>
    <w:pPr>
      <w:pBdr>
        <w:left w:val="single" w:sz="4" w:space="0" w:color="A6A6A6"/>
        <w:bottom w:val="single" w:sz="8" w:space="0" w:color="D9D9D9"/>
      </w:pBdr>
      <w:shd w:val="clear" w:color="000000" w:fill="E26B0A"/>
      <w:spacing w:before="100" w:beforeAutospacing="1" w:after="100" w:afterAutospacing="1" w:line="240" w:lineRule="auto"/>
      <w:jc w:val="center"/>
      <w:textAlignment w:val="center"/>
    </w:pPr>
    <w:rPr>
      <w:rFonts w:ascii="Times New Roman" w:eastAsia="Times New Roman" w:hAnsi="Times New Roman" w:cs="Times New Roman"/>
      <w:color w:val="FFFFFF"/>
      <w:sz w:val="16"/>
      <w:szCs w:val="16"/>
      <w:lang w:eastAsia="en-GB"/>
    </w:rPr>
  </w:style>
  <w:style w:type="paragraph" w:customStyle="1" w:styleId="xl124">
    <w:name w:val="xl124"/>
    <w:basedOn w:val="Normal"/>
    <w:rsid w:val="00FB054A"/>
    <w:pPr>
      <w:pBdr>
        <w:bottom w:val="single" w:sz="8" w:space="0" w:color="D9D9D9"/>
      </w:pBdr>
      <w:shd w:val="clear" w:color="000000" w:fill="E26B0A"/>
      <w:spacing w:before="100" w:beforeAutospacing="1" w:after="100" w:afterAutospacing="1" w:line="240" w:lineRule="auto"/>
      <w:jc w:val="center"/>
      <w:textAlignment w:val="center"/>
    </w:pPr>
    <w:rPr>
      <w:rFonts w:ascii="Times New Roman" w:eastAsia="Times New Roman" w:hAnsi="Times New Roman" w:cs="Times New Roman"/>
      <w:color w:val="FFFFFF"/>
      <w:sz w:val="16"/>
      <w:szCs w:val="16"/>
      <w:lang w:eastAsia="en-GB"/>
    </w:rPr>
  </w:style>
  <w:style w:type="paragraph" w:customStyle="1" w:styleId="xl125">
    <w:name w:val="xl125"/>
    <w:basedOn w:val="Normal"/>
    <w:rsid w:val="00FB054A"/>
    <w:pPr>
      <w:pBdr>
        <w:bottom w:val="single" w:sz="8" w:space="0" w:color="D9D9D9"/>
        <w:right w:val="single" w:sz="4" w:space="0" w:color="A6A6A6"/>
      </w:pBdr>
      <w:shd w:val="clear" w:color="000000" w:fill="E26B0A"/>
      <w:spacing w:before="100" w:beforeAutospacing="1" w:after="100" w:afterAutospacing="1" w:line="240" w:lineRule="auto"/>
      <w:jc w:val="center"/>
      <w:textAlignment w:val="center"/>
    </w:pPr>
    <w:rPr>
      <w:rFonts w:ascii="Times New Roman" w:eastAsia="Times New Roman" w:hAnsi="Times New Roman" w:cs="Times New Roman"/>
      <w:color w:val="FFFFFF"/>
      <w:sz w:val="16"/>
      <w:szCs w:val="16"/>
      <w:lang w:eastAsia="en-GB"/>
    </w:rPr>
  </w:style>
  <w:style w:type="paragraph" w:customStyle="1" w:styleId="xl126">
    <w:name w:val="xl126"/>
    <w:basedOn w:val="Normal"/>
    <w:rsid w:val="00FB054A"/>
    <w:pPr>
      <w:pBdr>
        <w:left w:val="single" w:sz="4" w:space="0" w:color="A6A6A6"/>
        <w:bottom w:val="single" w:sz="8" w:space="0" w:color="D9D9D9"/>
      </w:pBdr>
      <w:shd w:val="clear" w:color="000000" w:fill="7030A0"/>
      <w:spacing w:before="100" w:beforeAutospacing="1" w:after="100" w:afterAutospacing="1" w:line="240" w:lineRule="auto"/>
      <w:jc w:val="center"/>
      <w:textAlignment w:val="center"/>
    </w:pPr>
    <w:rPr>
      <w:rFonts w:ascii="Times New Roman" w:eastAsia="Times New Roman" w:hAnsi="Times New Roman" w:cs="Times New Roman"/>
      <w:color w:val="FFFFFF"/>
      <w:sz w:val="16"/>
      <w:szCs w:val="16"/>
      <w:lang w:eastAsia="en-GB"/>
    </w:rPr>
  </w:style>
  <w:style w:type="paragraph" w:customStyle="1" w:styleId="xl127">
    <w:name w:val="xl127"/>
    <w:basedOn w:val="Normal"/>
    <w:rsid w:val="00FB054A"/>
    <w:pPr>
      <w:pBdr>
        <w:bottom w:val="single" w:sz="8" w:space="0" w:color="D9D9D9"/>
      </w:pBdr>
      <w:shd w:val="clear" w:color="000000" w:fill="7030A0"/>
      <w:spacing w:before="100" w:beforeAutospacing="1" w:after="100" w:afterAutospacing="1" w:line="240" w:lineRule="auto"/>
      <w:jc w:val="center"/>
      <w:textAlignment w:val="center"/>
    </w:pPr>
    <w:rPr>
      <w:rFonts w:ascii="Times New Roman" w:eastAsia="Times New Roman" w:hAnsi="Times New Roman" w:cs="Times New Roman"/>
      <w:color w:val="FFFFFF"/>
      <w:sz w:val="16"/>
      <w:szCs w:val="16"/>
      <w:lang w:eastAsia="en-GB"/>
    </w:rPr>
  </w:style>
  <w:style w:type="paragraph" w:customStyle="1" w:styleId="xl128">
    <w:name w:val="xl128"/>
    <w:basedOn w:val="Normal"/>
    <w:rsid w:val="00FB054A"/>
    <w:pPr>
      <w:pBdr>
        <w:bottom w:val="single" w:sz="8" w:space="0" w:color="D9D9D9"/>
        <w:right w:val="single" w:sz="4" w:space="0" w:color="A6A6A6"/>
      </w:pBdr>
      <w:shd w:val="clear" w:color="000000" w:fill="7030A0"/>
      <w:spacing w:before="100" w:beforeAutospacing="1" w:after="100" w:afterAutospacing="1" w:line="240" w:lineRule="auto"/>
      <w:jc w:val="center"/>
      <w:textAlignment w:val="center"/>
    </w:pPr>
    <w:rPr>
      <w:rFonts w:ascii="Times New Roman" w:eastAsia="Times New Roman" w:hAnsi="Times New Roman" w:cs="Times New Roman"/>
      <w:color w:val="FFFFFF"/>
      <w:sz w:val="16"/>
      <w:szCs w:val="16"/>
      <w:lang w:eastAsia="en-GB"/>
    </w:rPr>
  </w:style>
  <w:style w:type="paragraph" w:customStyle="1" w:styleId="xl129">
    <w:name w:val="xl129"/>
    <w:basedOn w:val="Normal"/>
    <w:rsid w:val="00FB054A"/>
    <w:pPr>
      <w:pBdr>
        <w:left w:val="single" w:sz="4" w:space="0" w:color="A6A6A6"/>
        <w:bottom w:val="single" w:sz="8" w:space="0" w:color="D9D9D9"/>
      </w:pBdr>
      <w:shd w:val="clear" w:color="000000" w:fill="595959"/>
      <w:spacing w:before="100" w:beforeAutospacing="1" w:after="100" w:afterAutospacing="1" w:line="240" w:lineRule="auto"/>
      <w:jc w:val="center"/>
      <w:textAlignment w:val="center"/>
    </w:pPr>
    <w:rPr>
      <w:rFonts w:ascii="Times New Roman" w:eastAsia="Times New Roman" w:hAnsi="Times New Roman" w:cs="Times New Roman"/>
      <w:color w:val="FFFFFF"/>
      <w:sz w:val="16"/>
      <w:szCs w:val="16"/>
      <w:lang w:eastAsia="en-GB"/>
    </w:rPr>
  </w:style>
  <w:style w:type="paragraph" w:customStyle="1" w:styleId="xl130">
    <w:name w:val="xl130"/>
    <w:basedOn w:val="Normal"/>
    <w:rsid w:val="00FB054A"/>
    <w:pPr>
      <w:pBdr>
        <w:bottom w:val="single" w:sz="8" w:space="0" w:color="D9D9D9"/>
      </w:pBdr>
      <w:shd w:val="clear" w:color="000000" w:fill="595959"/>
      <w:spacing w:before="100" w:beforeAutospacing="1" w:after="100" w:afterAutospacing="1" w:line="240" w:lineRule="auto"/>
      <w:jc w:val="center"/>
      <w:textAlignment w:val="center"/>
    </w:pPr>
    <w:rPr>
      <w:rFonts w:ascii="Times New Roman" w:eastAsia="Times New Roman" w:hAnsi="Times New Roman" w:cs="Times New Roman"/>
      <w:color w:val="FFFFFF"/>
      <w:sz w:val="16"/>
      <w:szCs w:val="16"/>
      <w:lang w:eastAsia="en-GB"/>
    </w:rPr>
  </w:style>
  <w:style w:type="paragraph" w:customStyle="1" w:styleId="xl131">
    <w:name w:val="xl131"/>
    <w:basedOn w:val="Normal"/>
    <w:rsid w:val="00FB054A"/>
    <w:pPr>
      <w:pBdr>
        <w:bottom w:val="single" w:sz="8" w:space="0" w:color="D9D9D9"/>
        <w:right w:val="single" w:sz="4" w:space="0" w:color="A6A6A6"/>
      </w:pBdr>
      <w:shd w:val="clear" w:color="000000" w:fill="595959"/>
      <w:spacing w:before="100" w:beforeAutospacing="1" w:after="100" w:afterAutospacing="1" w:line="240" w:lineRule="auto"/>
      <w:jc w:val="center"/>
      <w:textAlignment w:val="center"/>
    </w:pPr>
    <w:rPr>
      <w:rFonts w:ascii="Times New Roman" w:eastAsia="Times New Roman" w:hAnsi="Times New Roman" w:cs="Times New Roman"/>
      <w:color w:val="FFFFFF"/>
      <w:sz w:val="16"/>
      <w:szCs w:val="16"/>
      <w:lang w:eastAsia="en-GB"/>
    </w:rPr>
  </w:style>
  <w:style w:type="paragraph" w:customStyle="1" w:styleId="xl132">
    <w:name w:val="xl132"/>
    <w:basedOn w:val="Normal"/>
    <w:rsid w:val="00FB054A"/>
    <w:pPr>
      <w:pBdr>
        <w:left w:val="single" w:sz="4" w:space="0" w:color="A6A6A6"/>
        <w:bottom w:val="single" w:sz="8" w:space="0" w:color="D9D9D9"/>
      </w:pBdr>
      <w:shd w:val="clear" w:color="000000" w:fill="FFFFFF"/>
      <w:spacing w:before="100" w:beforeAutospacing="1" w:after="100" w:afterAutospacing="1" w:line="240" w:lineRule="auto"/>
      <w:jc w:val="center"/>
      <w:textAlignment w:val="center"/>
    </w:pPr>
    <w:rPr>
      <w:rFonts w:ascii="Times New Roman" w:eastAsia="Times New Roman" w:hAnsi="Times New Roman" w:cs="Times New Roman"/>
      <w:color w:val="7030A0"/>
      <w:sz w:val="16"/>
      <w:szCs w:val="16"/>
      <w:lang w:eastAsia="en-GB"/>
    </w:rPr>
  </w:style>
  <w:style w:type="paragraph" w:customStyle="1" w:styleId="xl133">
    <w:name w:val="xl133"/>
    <w:basedOn w:val="Normal"/>
    <w:rsid w:val="00FB054A"/>
    <w:pPr>
      <w:pBdr>
        <w:bottom w:val="single" w:sz="8" w:space="0" w:color="D9D9D9"/>
      </w:pBdr>
      <w:shd w:val="clear" w:color="000000" w:fill="FFFFFF"/>
      <w:spacing w:before="100" w:beforeAutospacing="1" w:after="100" w:afterAutospacing="1" w:line="240" w:lineRule="auto"/>
      <w:jc w:val="center"/>
      <w:textAlignment w:val="center"/>
    </w:pPr>
    <w:rPr>
      <w:rFonts w:ascii="Times New Roman" w:eastAsia="Times New Roman" w:hAnsi="Times New Roman" w:cs="Times New Roman"/>
      <w:color w:val="7030A0"/>
      <w:sz w:val="16"/>
      <w:szCs w:val="16"/>
      <w:lang w:eastAsia="en-GB"/>
    </w:rPr>
  </w:style>
  <w:style w:type="paragraph" w:customStyle="1" w:styleId="xl134">
    <w:name w:val="xl134"/>
    <w:basedOn w:val="Normal"/>
    <w:rsid w:val="00FB054A"/>
    <w:pPr>
      <w:pBdr>
        <w:bottom w:val="single" w:sz="8" w:space="0" w:color="D9D9D9"/>
        <w:right w:val="single" w:sz="4" w:space="0" w:color="A6A6A6"/>
      </w:pBdr>
      <w:shd w:val="clear" w:color="000000" w:fill="FFFFFF"/>
      <w:spacing w:before="100" w:beforeAutospacing="1" w:after="100" w:afterAutospacing="1" w:line="240" w:lineRule="auto"/>
      <w:jc w:val="center"/>
      <w:textAlignment w:val="center"/>
    </w:pPr>
    <w:rPr>
      <w:rFonts w:ascii="Times New Roman" w:eastAsia="Times New Roman" w:hAnsi="Times New Roman" w:cs="Times New Roman"/>
      <w:color w:val="7030A0"/>
      <w:sz w:val="16"/>
      <w:szCs w:val="16"/>
      <w:lang w:eastAsia="en-GB"/>
    </w:rPr>
  </w:style>
  <w:style w:type="paragraph" w:customStyle="1" w:styleId="xl135">
    <w:name w:val="xl135"/>
    <w:basedOn w:val="Normal"/>
    <w:rsid w:val="00FB054A"/>
    <w:pPr>
      <w:pBdr>
        <w:left w:val="single" w:sz="4" w:space="0" w:color="A6A6A6"/>
        <w:bottom w:val="single" w:sz="8" w:space="0" w:color="D9D9D9"/>
      </w:pBdr>
      <w:shd w:val="clear" w:color="000000" w:fill="FFFFFF"/>
      <w:spacing w:before="100" w:beforeAutospacing="1" w:after="100" w:afterAutospacing="1" w:line="240" w:lineRule="auto"/>
      <w:jc w:val="center"/>
      <w:textAlignment w:val="center"/>
    </w:pPr>
    <w:rPr>
      <w:rFonts w:ascii="Times New Roman" w:eastAsia="Times New Roman" w:hAnsi="Times New Roman" w:cs="Times New Roman"/>
      <w:color w:val="FFFFFF"/>
      <w:sz w:val="16"/>
      <w:szCs w:val="16"/>
      <w:lang w:eastAsia="en-GB"/>
    </w:rPr>
  </w:style>
  <w:style w:type="paragraph" w:customStyle="1" w:styleId="xl136">
    <w:name w:val="xl136"/>
    <w:basedOn w:val="Normal"/>
    <w:rsid w:val="00FB054A"/>
    <w:pPr>
      <w:pBdr>
        <w:bottom w:val="single" w:sz="8" w:space="0" w:color="D9D9D9"/>
      </w:pBdr>
      <w:shd w:val="clear" w:color="000000" w:fill="FFFFFF"/>
      <w:spacing w:before="100" w:beforeAutospacing="1" w:after="100" w:afterAutospacing="1" w:line="240" w:lineRule="auto"/>
      <w:jc w:val="center"/>
      <w:textAlignment w:val="center"/>
    </w:pPr>
    <w:rPr>
      <w:rFonts w:ascii="Times New Roman" w:eastAsia="Times New Roman" w:hAnsi="Times New Roman" w:cs="Times New Roman"/>
      <w:color w:val="FFFFFF"/>
      <w:sz w:val="16"/>
      <w:szCs w:val="16"/>
      <w:lang w:eastAsia="en-GB"/>
    </w:rPr>
  </w:style>
  <w:style w:type="paragraph" w:customStyle="1" w:styleId="xl137">
    <w:name w:val="xl137"/>
    <w:basedOn w:val="Normal"/>
    <w:rsid w:val="00FB054A"/>
    <w:pPr>
      <w:pBdr>
        <w:bottom w:val="single" w:sz="8" w:space="0" w:color="D9D9D9"/>
        <w:right w:val="single" w:sz="4" w:space="0" w:color="A6A6A6"/>
      </w:pBdr>
      <w:shd w:val="clear" w:color="000000" w:fill="FFFFFF"/>
      <w:spacing w:before="100" w:beforeAutospacing="1" w:after="100" w:afterAutospacing="1" w:line="240" w:lineRule="auto"/>
      <w:jc w:val="center"/>
      <w:textAlignment w:val="center"/>
    </w:pPr>
    <w:rPr>
      <w:rFonts w:ascii="Times New Roman" w:eastAsia="Times New Roman" w:hAnsi="Times New Roman" w:cs="Times New Roman"/>
      <w:color w:val="FFFFFF"/>
      <w:sz w:val="16"/>
      <w:szCs w:val="16"/>
      <w:lang w:eastAsia="en-GB"/>
    </w:rPr>
  </w:style>
  <w:style w:type="paragraph" w:customStyle="1" w:styleId="xl138">
    <w:name w:val="xl138"/>
    <w:basedOn w:val="Normal"/>
    <w:rsid w:val="00FB054A"/>
    <w:pPr>
      <w:pBdr>
        <w:left w:val="single" w:sz="4" w:space="0" w:color="A6A6A6"/>
        <w:bottom w:val="single" w:sz="8" w:space="0" w:color="D9D9D9"/>
      </w:pBdr>
      <w:shd w:val="clear" w:color="000000" w:fill="1F497D"/>
      <w:spacing w:before="100" w:beforeAutospacing="1" w:after="100" w:afterAutospacing="1" w:line="240" w:lineRule="auto"/>
      <w:jc w:val="center"/>
      <w:textAlignment w:val="center"/>
    </w:pPr>
    <w:rPr>
      <w:rFonts w:ascii="Times New Roman" w:eastAsia="Times New Roman" w:hAnsi="Times New Roman" w:cs="Times New Roman"/>
      <w:color w:val="FFFFFF"/>
      <w:sz w:val="16"/>
      <w:szCs w:val="16"/>
      <w:lang w:eastAsia="en-GB"/>
    </w:rPr>
  </w:style>
  <w:style w:type="paragraph" w:customStyle="1" w:styleId="xl139">
    <w:name w:val="xl139"/>
    <w:basedOn w:val="Normal"/>
    <w:rsid w:val="00FB054A"/>
    <w:pPr>
      <w:pBdr>
        <w:bottom w:val="single" w:sz="8" w:space="0" w:color="D9D9D9"/>
      </w:pBdr>
      <w:shd w:val="clear" w:color="000000" w:fill="1F497D"/>
      <w:spacing w:before="100" w:beforeAutospacing="1" w:after="100" w:afterAutospacing="1" w:line="240" w:lineRule="auto"/>
      <w:jc w:val="center"/>
      <w:textAlignment w:val="center"/>
    </w:pPr>
    <w:rPr>
      <w:rFonts w:ascii="Times New Roman" w:eastAsia="Times New Roman" w:hAnsi="Times New Roman" w:cs="Times New Roman"/>
      <w:color w:val="FFFFFF"/>
      <w:sz w:val="16"/>
      <w:szCs w:val="16"/>
      <w:lang w:eastAsia="en-GB"/>
    </w:rPr>
  </w:style>
  <w:style w:type="paragraph" w:customStyle="1" w:styleId="xl140">
    <w:name w:val="xl140"/>
    <w:basedOn w:val="Normal"/>
    <w:rsid w:val="00FB054A"/>
    <w:pPr>
      <w:pBdr>
        <w:bottom w:val="single" w:sz="8" w:space="0" w:color="D9D9D9"/>
        <w:right w:val="single" w:sz="4" w:space="0" w:color="A6A6A6"/>
      </w:pBdr>
      <w:shd w:val="clear" w:color="000000" w:fill="1F497D"/>
      <w:spacing w:before="100" w:beforeAutospacing="1" w:after="100" w:afterAutospacing="1" w:line="240" w:lineRule="auto"/>
      <w:jc w:val="center"/>
      <w:textAlignment w:val="center"/>
    </w:pPr>
    <w:rPr>
      <w:rFonts w:ascii="Times New Roman" w:eastAsia="Times New Roman" w:hAnsi="Times New Roman" w:cs="Times New Roman"/>
      <w:color w:val="FFFFFF"/>
      <w:sz w:val="16"/>
      <w:szCs w:val="16"/>
      <w:lang w:eastAsia="en-GB"/>
    </w:rPr>
  </w:style>
  <w:style w:type="table" w:styleId="TableGrid">
    <w:name w:val="Table Grid"/>
    <w:basedOn w:val="TableNormal"/>
    <w:uiPriority w:val="39"/>
    <w:rsid w:val="00FB05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B054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rmalWeb">
    <w:name w:val="Normal (Web)"/>
    <w:basedOn w:val="Normal"/>
    <w:uiPriority w:val="99"/>
    <w:unhideWhenUsed/>
    <w:rsid w:val="008358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721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80891">
      <w:bodyDiv w:val="1"/>
      <w:marLeft w:val="0"/>
      <w:marRight w:val="0"/>
      <w:marTop w:val="0"/>
      <w:marBottom w:val="0"/>
      <w:divBdr>
        <w:top w:val="none" w:sz="0" w:space="0" w:color="auto"/>
        <w:left w:val="none" w:sz="0" w:space="0" w:color="auto"/>
        <w:bottom w:val="none" w:sz="0" w:space="0" w:color="auto"/>
        <w:right w:val="none" w:sz="0" w:space="0" w:color="auto"/>
      </w:divBdr>
    </w:div>
    <w:div w:id="161506561">
      <w:bodyDiv w:val="1"/>
      <w:marLeft w:val="0"/>
      <w:marRight w:val="0"/>
      <w:marTop w:val="0"/>
      <w:marBottom w:val="0"/>
      <w:divBdr>
        <w:top w:val="none" w:sz="0" w:space="0" w:color="auto"/>
        <w:left w:val="none" w:sz="0" w:space="0" w:color="auto"/>
        <w:bottom w:val="none" w:sz="0" w:space="0" w:color="auto"/>
        <w:right w:val="none" w:sz="0" w:space="0" w:color="auto"/>
      </w:divBdr>
    </w:div>
    <w:div w:id="232325789">
      <w:bodyDiv w:val="1"/>
      <w:marLeft w:val="0"/>
      <w:marRight w:val="0"/>
      <w:marTop w:val="0"/>
      <w:marBottom w:val="0"/>
      <w:divBdr>
        <w:top w:val="none" w:sz="0" w:space="0" w:color="auto"/>
        <w:left w:val="none" w:sz="0" w:space="0" w:color="auto"/>
        <w:bottom w:val="none" w:sz="0" w:space="0" w:color="auto"/>
        <w:right w:val="none" w:sz="0" w:space="0" w:color="auto"/>
      </w:divBdr>
    </w:div>
    <w:div w:id="276721995">
      <w:bodyDiv w:val="1"/>
      <w:marLeft w:val="0"/>
      <w:marRight w:val="0"/>
      <w:marTop w:val="0"/>
      <w:marBottom w:val="0"/>
      <w:divBdr>
        <w:top w:val="none" w:sz="0" w:space="0" w:color="auto"/>
        <w:left w:val="none" w:sz="0" w:space="0" w:color="auto"/>
        <w:bottom w:val="none" w:sz="0" w:space="0" w:color="auto"/>
        <w:right w:val="none" w:sz="0" w:space="0" w:color="auto"/>
      </w:divBdr>
    </w:div>
    <w:div w:id="277834909">
      <w:bodyDiv w:val="1"/>
      <w:marLeft w:val="0"/>
      <w:marRight w:val="0"/>
      <w:marTop w:val="0"/>
      <w:marBottom w:val="0"/>
      <w:divBdr>
        <w:top w:val="none" w:sz="0" w:space="0" w:color="auto"/>
        <w:left w:val="none" w:sz="0" w:space="0" w:color="auto"/>
        <w:bottom w:val="none" w:sz="0" w:space="0" w:color="auto"/>
        <w:right w:val="none" w:sz="0" w:space="0" w:color="auto"/>
      </w:divBdr>
    </w:div>
    <w:div w:id="347293418">
      <w:bodyDiv w:val="1"/>
      <w:marLeft w:val="0"/>
      <w:marRight w:val="0"/>
      <w:marTop w:val="0"/>
      <w:marBottom w:val="0"/>
      <w:divBdr>
        <w:top w:val="none" w:sz="0" w:space="0" w:color="auto"/>
        <w:left w:val="none" w:sz="0" w:space="0" w:color="auto"/>
        <w:bottom w:val="none" w:sz="0" w:space="0" w:color="auto"/>
        <w:right w:val="none" w:sz="0" w:space="0" w:color="auto"/>
      </w:divBdr>
    </w:div>
    <w:div w:id="381096972">
      <w:bodyDiv w:val="1"/>
      <w:marLeft w:val="0"/>
      <w:marRight w:val="0"/>
      <w:marTop w:val="0"/>
      <w:marBottom w:val="0"/>
      <w:divBdr>
        <w:top w:val="none" w:sz="0" w:space="0" w:color="auto"/>
        <w:left w:val="none" w:sz="0" w:space="0" w:color="auto"/>
        <w:bottom w:val="none" w:sz="0" w:space="0" w:color="auto"/>
        <w:right w:val="none" w:sz="0" w:space="0" w:color="auto"/>
      </w:divBdr>
    </w:div>
    <w:div w:id="485708567">
      <w:bodyDiv w:val="1"/>
      <w:marLeft w:val="0"/>
      <w:marRight w:val="0"/>
      <w:marTop w:val="0"/>
      <w:marBottom w:val="0"/>
      <w:divBdr>
        <w:top w:val="none" w:sz="0" w:space="0" w:color="auto"/>
        <w:left w:val="none" w:sz="0" w:space="0" w:color="auto"/>
        <w:bottom w:val="none" w:sz="0" w:space="0" w:color="auto"/>
        <w:right w:val="none" w:sz="0" w:space="0" w:color="auto"/>
      </w:divBdr>
    </w:div>
    <w:div w:id="490678629">
      <w:bodyDiv w:val="1"/>
      <w:marLeft w:val="0"/>
      <w:marRight w:val="0"/>
      <w:marTop w:val="0"/>
      <w:marBottom w:val="0"/>
      <w:divBdr>
        <w:top w:val="none" w:sz="0" w:space="0" w:color="auto"/>
        <w:left w:val="none" w:sz="0" w:space="0" w:color="auto"/>
        <w:bottom w:val="none" w:sz="0" w:space="0" w:color="auto"/>
        <w:right w:val="none" w:sz="0" w:space="0" w:color="auto"/>
      </w:divBdr>
    </w:div>
    <w:div w:id="633491499">
      <w:bodyDiv w:val="1"/>
      <w:marLeft w:val="0"/>
      <w:marRight w:val="0"/>
      <w:marTop w:val="0"/>
      <w:marBottom w:val="0"/>
      <w:divBdr>
        <w:top w:val="none" w:sz="0" w:space="0" w:color="auto"/>
        <w:left w:val="none" w:sz="0" w:space="0" w:color="auto"/>
        <w:bottom w:val="none" w:sz="0" w:space="0" w:color="auto"/>
        <w:right w:val="none" w:sz="0" w:space="0" w:color="auto"/>
      </w:divBdr>
    </w:div>
    <w:div w:id="657346652">
      <w:bodyDiv w:val="1"/>
      <w:marLeft w:val="0"/>
      <w:marRight w:val="0"/>
      <w:marTop w:val="0"/>
      <w:marBottom w:val="0"/>
      <w:divBdr>
        <w:top w:val="none" w:sz="0" w:space="0" w:color="auto"/>
        <w:left w:val="none" w:sz="0" w:space="0" w:color="auto"/>
        <w:bottom w:val="none" w:sz="0" w:space="0" w:color="auto"/>
        <w:right w:val="none" w:sz="0" w:space="0" w:color="auto"/>
      </w:divBdr>
    </w:div>
    <w:div w:id="821384646">
      <w:bodyDiv w:val="1"/>
      <w:marLeft w:val="0"/>
      <w:marRight w:val="0"/>
      <w:marTop w:val="0"/>
      <w:marBottom w:val="0"/>
      <w:divBdr>
        <w:top w:val="none" w:sz="0" w:space="0" w:color="auto"/>
        <w:left w:val="none" w:sz="0" w:space="0" w:color="auto"/>
        <w:bottom w:val="none" w:sz="0" w:space="0" w:color="auto"/>
        <w:right w:val="none" w:sz="0" w:space="0" w:color="auto"/>
      </w:divBdr>
    </w:div>
    <w:div w:id="903444295">
      <w:bodyDiv w:val="1"/>
      <w:marLeft w:val="0"/>
      <w:marRight w:val="0"/>
      <w:marTop w:val="0"/>
      <w:marBottom w:val="0"/>
      <w:divBdr>
        <w:top w:val="none" w:sz="0" w:space="0" w:color="auto"/>
        <w:left w:val="none" w:sz="0" w:space="0" w:color="auto"/>
        <w:bottom w:val="none" w:sz="0" w:space="0" w:color="auto"/>
        <w:right w:val="none" w:sz="0" w:space="0" w:color="auto"/>
      </w:divBdr>
    </w:div>
    <w:div w:id="914516283">
      <w:bodyDiv w:val="1"/>
      <w:marLeft w:val="0"/>
      <w:marRight w:val="0"/>
      <w:marTop w:val="0"/>
      <w:marBottom w:val="0"/>
      <w:divBdr>
        <w:top w:val="none" w:sz="0" w:space="0" w:color="auto"/>
        <w:left w:val="none" w:sz="0" w:space="0" w:color="auto"/>
        <w:bottom w:val="none" w:sz="0" w:space="0" w:color="auto"/>
        <w:right w:val="none" w:sz="0" w:space="0" w:color="auto"/>
      </w:divBdr>
    </w:div>
    <w:div w:id="1028405968">
      <w:bodyDiv w:val="1"/>
      <w:marLeft w:val="0"/>
      <w:marRight w:val="0"/>
      <w:marTop w:val="0"/>
      <w:marBottom w:val="0"/>
      <w:divBdr>
        <w:top w:val="none" w:sz="0" w:space="0" w:color="auto"/>
        <w:left w:val="none" w:sz="0" w:space="0" w:color="auto"/>
        <w:bottom w:val="none" w:sz="0" w:space="0" w:color="auto"/>
        <w:right w:val="none" w:sz="0" w:space="0" w:color="auto"/>
      </w:divBdr>
    </w:div>
    <w:div w:id="1060444193">
      <w:bodyDiv w:val="1"/>
      <w:marLeft w:val="0"/>
      <w:marRight w:val="0"/>
      <w:marTop w:val="0"/>
      <w:marBottom w:val="0"/>
      <w:divBdr>
        <w:top w:val="none" w:sz="0" w:space="0" w:color="auto"/>
        <w:left w:val="none" w:sz="0" w:space="0" w:color="auto"/>
        <w:bottom w:val="none" w:sz="0" w:space="0" w:color="auto"/>
        <w:right w:val="none" w:sz="0" w:space="0" w:color="auto"/>
      </w:divBdr>
    </w:div>
    <w:div w:id="1239443379">
      <w:bodyDiv w:val="1"/>
      <w:marLeft w:val="0"/>
      <w:marRight w:val="0"/>
      <w:marTop w:val="0"/>
      <w:marBottom w:val="0"/>
      <w:divBdr>
        <w:top w:val="none" w:sz="0" w:space="0" w:color="auto"/>
        <w:left w:val="none" w:sz="0" w:space="0" w:color="auto"/>
        <w:bottom w:val="none" w:sz="0" w:space="0" w:color="auto"/>
        <w:right w:val="none" w:sz="0" w:space="0" w:color="auto"/>
      </w:divBdr>
    </w:div>
    <w:div w:id="1275332927">
      <w:bodyDiv w:val="1"/>
      <w:marLeft w:val="0"/>
      <w:marRight w:val="0"/>
      <w:marTop w:val="0"/>
      <w:marBottom w:val="0"/>
      <w:divBdr>
        <w:top w:val="none" w:sz="0" w:space="0" w:color="auto"/>
        <w:left w:val="none" w:sz="0" w:space="0" w:color="auto"/>
        <w:bottom w:val="none" w:sz="0" w:space="0" w:color="auto"/>
        <w:right w:val="none" w:sz="0" w:space="0" w:color="auto"/>
      </w:divBdr>
    </w:div>
    <w:div w:id="1311443939">
      <w:bodyDiv w:val="1"/>
      <w:marLeft w:val="0"/>
      <w:marRight w:val="0"/>
      <w:marTop w:val="0"/>
      <w:marBottom w:val="0"/>
      <w:divBdr>
        <w:top w:val="none" w:sz="0" w:space="0" w:color="auto"/>
        <w:left w:val="none" w:sz="0" w:space="0" w:color="auto"/>
        <w:bottom w:val="none" w:sz="0" w:space="0" w:color="auto"/>
        <w:right w:val="none" w:sz="0" w:space="0" w:color="auto"/>
      </w:divBdr>
    </w:div>
    <w:div w:id="1371106979">
      <w:bodyDiv w:val="1"/>
      <w:marLeft w:val="0"/>
      <w:marRight w:val="0"/>
      <w:marTop w:val="0"/>
      <w:marBottom w:val="0"/>
      <w:divBdr>
        <w:top w:val="none" w:sz="0" w:space="0" w:color="auto"/>
        <w:left w:val="none" w:sz="0" w:space="0" w:color="auto"/>
        <w:bottom w:val="none" w:sz="0" w:space="0" w:color="auto"/>
        <w:right w:val="none" w:sz="0" w:space="0" w:color="auto"/>
      </w:divBdr>
    </w:div>
    <w:div w:id="1453014902">
      <w:bodyDiv w:val="1"/>
      <w:marLeft w:val="0"/>
      <w:marRight w:val="0"/>
      <w:marTop w:val="0"/>
      <w:marBottom w:val="0"/>
      <w:divBdr>
        <w:top w:val="none" w:sz="0" w:space="0" w:color="auto"/>
        <w:left w:val="none" w:sz="0" w:space="0" w:color="auto"/>
        <w:bottom w:val="none" w:sz="0" w:space="0" w:color="auto"/>
        <w:right w:val="none" w:sz="0" w:space="0" w:color="auto"/>
      </w:divBdr>
    </w:div>
    <w:div w:id="1525898410">
      <w:bodyDiv w:val="1"/>
      <w:marLeft w:val="0"/>
      <w:marRight w:val="0"/>
      <w:marTop w:val="0"/>
      <w:marBottom w:val="0"/>
      <w:divBdr>
        <w:top w:val="none" w:sz="0" w:space="0" w:color="auto"/>
        <w:left w:val="none" w:sz="0" w:space="0" w:color="auto"/>
        <w:bottom w:val="none" w:sz="0" w:space="0" w:color="auto"/>
        <w:right w:val="none" w:sz="0" w:space="0" w:color="auto"/>
      </w:divBdr>
    </w:div>
    <w:div w:id="1656448144">
      <w:bodyDiv w:val="1"/>
      <w:marLeft w:val="0"/>
      <w:marRight w:val="0"/>
      <w:marTop w:val="0"/>
      <w:marBottom w:val="0"/>
      <w:divBdr>
        <w:top w:val="none" w:sz="0" w:space="0" w:color="auto"/>
        <w:left w:val="none" w:sz="0" w:space="0" w:color="auto"/>
        <w:bottom w:val="none" w:sz="0" w:space="0" w:color="auto"/>
        <w:right w:val="none" w:sz="0" w:space="0" w:color="auto"/>
      </w:divBdr>
    </w:div>
    <w:div w:id="1707097948">
      <w:bodyDiv w:val="1"/>
      <w:marLeft w:val="0"/>
      <w:marRight w:val="0"/>
      <w:marTop w:val="0"/>
      <w:marBottom w:val="0"/>
      <w:divBdr>
        <w:top w:val="none" w:sz="0" w:space="0" w:color="auto"/>
        <w:left w:val="none" w:sz="0" w:space="0" w:color="auto"/>
        <w:bottom w:val="none" w:sz="0" w:space="0" w:color="auto"/>
        <w:right w:val="none" w:sz="0" w:space="0" w:color="auto"/>
      </w:divBdr>
    </w:div>
    <w:div w:id="1745175651">
      <w:bodyDiv w:val="1"/>
      <w:marLeft w:val="0"/>
      <w:marRight w:val="0"/>
      <w:marTop w:val="0"/>
      <w:marBottom w:val="0"/>
      <w:divBdr>
        <w:top w:val="none" w:sz="0" w:space="0" w:color="auto"/>
        <w:left w:val="none" w:sz="0" w:space="0" w:color="auto"/>
        <w:bottom w:val="none" w:sz="0" w:space="0" w:color="auto"/>
        <w:right w:val="none" w:sz="0" w:space="0" w:color="auto"/>
      </w:divBdr>
    </w:div>
    <w:div w:id="1770546337">
      <w:bodyDiv w:val="1"/>
      <w:marLeft w:val="0"/>
      <w:marRight w:val="0"/>
      <w:marTop w:val="0"/>
      <w:marBottom w:val="0"/>
      <w:divBdr>
        <w:top w:val="none" w:sz="0" w:space="0" w:color="auto"/>
        <w:left w:val="none" w:sz="0" w:space="0" w:color="auto"/>
        <w:bottom w:val="none" w:sz="0" w:space="0" w:color="auto"/>
        <w:right w:val="none" w:sz="0" w:space="0" w:color="auto"/>
      </w:divBdr>
    </w:div>
    <w:div w:id="1778599936">
      <w:bodyDiv w:val="1"/>
      <w:marLeft w:val="0"/>
      <w:marRight w:val="0"/>
      <w:marTop w:val="0"/>
      <w:marBottom w:val="0"/>
      <w:divBdr>
        <w:top w:val="none" w:sz="0" w:space="0" w:color="auto"/>
        <w:left w:val="none" w:sz="0" w:space="0" w:color="auto"/>
        <w:bottom w:val="none" w:sz="0" w:space="0" w:color="auto"/>
        <w:right w:val="none" w:sz="0" w:space="0" w:color="auto"/>
      </w:divBdr>
    </w:div>
    <w:div w:id="1780753107">
      <w:bodyDiv w:val="1"/>
      <w:marLeft w:val="0"/>
      <w:marRight w:val="0"/>
      <w:marTop w:val="0"/>
      <w:marBottom w:val="0"/>
      <w:divBdr>
        <w:top w:val="none" w:sz="0" w:space="0" w:color="auto"/>
        <w:left w:val="none" w:sz="0" w:space="0" w:color="auto"/>
        <w:bottom w:val="none" w:sz="0" w:space="0" w:color="auto"/>
        <w:right w:val="none" w:sz="0" w:space="0" w:color="auto"/>
      </w:divBdr>
    </w:div>
    <w:div w:id="1799838387">
      <w:bodyDiv w:val="1"/>
      <w:marLeft w:val="0"/>
      <w:marRight w:val="0"/>
      <w:marTop w:val="0"/>
      <w:marBottom w:val="0"/>
      <w:divBdr>
        <w:top w:val="none" w:sz="0" w:space="0" w:color="auto"/>
        <w:left w:val="none" w:sz="0" w:space="0" w:color="auto"/>
        <w:bottom w:val="none" w:sz="0" w:space="0" w:color="auto"/>
        <w:right w:val="none" w:sz="0" w:space="0" w:color="auto"/>
      </w:divBdr>
    </w:div>
    <w:div w:id="1822888171">
      <w:bodyDiv w:val="1"/>
      <w:marLeft w:val="0"/>
      <w:marRight w:val="0"/>
      <w:marTop w:val="0"/>
      <w:marBottom w:val="0"/>
      <w:divBdr>
        <w:top w:val="none" w:sz="0" w:space="0" w:color="auto"/>
        <w:left w:val="none" w:sz="0" w:space="0" w:color="auto"/>
        <w:bottom w:val="none" w:sz="0" w:space="0" w:color="auto"/>
        <w:right w:val="none" w:sz="0" w:space="0" w:color="auto"/>
      </w:divBdr>
    </w:div>
    <w:div w:id="1930459593">
      <w:bodyDiv w:val="1"/>
      <w:marLeft w:val="0"/>
      <w:marRight w:val="0"/>
      <w:marTop w:val="0"/>
      <w:marBottom w:val="0"/>
      <w:divBdr>
        <w:top w:val="none" w:sz="0" w:space="0" w:color="auto"/>
        <w:left w:val="none" w:sz="0" w:space="0" w:color="auto"/>
        <w:bottom w:val="none" w:sz="0" w:space="0" w:color="auto"/>
        <w:right w:val="none" w:sz="0" w:space="0" w:color="auto"/>
      </w:divBdr>
    </w:div>
    <w:div w:id="2032951123">
      <w:bodyDiv w:val="1"/>
      <w:marLeft w:val="0"/>
      <w:marRight w:val="0"/>
      <w:marTop w:val="0"/>
      <w:marBottom w:val="0"/>
      <w:divBdr>
        <w:top w:val="none" w:sz="0" w:space="0" w:color="auto"/>
        <w:left w:val="none" w:sz="0" w:space="0" w:color="auto"/>
        <w:bottom w:val="none" w:sz="0" w:space="0" w:color="auto"/>
        <w:right w:val="none" w:sz="0" w:space="0" w:color="auto"/>
      </w:divBdr>
    </w:div>
    <w:div w:id="2064672106">
      <w:bodyDiv w:val="1"/>
      <w:marLeft w:val="0"/>
      <w:marRight w:val="0"/>
      <w:marTop w:val="0"/>
      <w:marBottom w:val="0"/>
      <w:divBdr>
        <w:top w:val="none" w:sz="0" w:space="0" w:color="auto"/>
        <w:left w:val="none" w:sz="0" w:space="0" w:color="auto"/>
        <w:bottom w:val="none" w:sz="0" w:space="0" w:color="auto"/>
        <w:right w:val="none" w:sz="0" w:space="0" w:color="auto"/>
      </w:divBdr>
    </w:div>
    <w:div w:id="2079591163">
      <w:bodyDiv w:val="1"/>
      <w:marLeft w:val="0"/>
      <w:marRight w:val="0"/>
      <w:marTop w:val="0"/>
      <w:marBottom w:val="0"/>
      <w:divBdr>
        <w:top w:val="none" w:sz="0" w:space="0" w:color="auto"/>
        <w:left w:val="none" w:sz="0" w:space="0" w:color="auto"/>
        <w:bottom w:val="none" w:sz="0" w:space="0" w:color="auto"/>
        <w:right w:val="none" w:sz="0" w:space="0" w:color="auto"/>
      </w:divBdr>
    </w:div>
    <w:div w:id="2081904073">
      <w:bodyDiv w:val="1"/>
      <w:marLeft w:val="0"/>
      <w:marRight w:val="0"/>
      <w:marTop w:val="0"/>
      <w:marBottom w:val="0"/>
      <w:divBdr>
        <w:top w:val="none" w:sz="0" w:space="0" w:color="auto"/>
        <w:left w:val="none" w:sz="0" w:space="0" w:color="auto"/>
        <w:bottom w:val="none" w:sz="0" w:space="0" w:color="auto"/>
        <w:right w:val="none" w:sz="0" w:space="0" w:color="auto"/>
      </w:divBdr>
    </w:div>
    <w:div w:id="2123451224">
      <w:bodyDiv w:val="1"/>
      <w:marLeft w:val="0"/>
      <w:marRight w:val="0"/>
      <w:marTop w:val="0"/>
      <w:marBottom w:val="0"/>
      <w:divBdr>
        <w:top w:val="none" w:sz="0" w:space="0" w:color="auto"/>
        <w:left w:val="none" w:sz="0" w:space="0" w:color="auto"/>
        <w:bottom w:val="none" w:sz="0" w:space="0" w:color="auto"/>
        <w:right w:val="none" w:sz="0" w:space="0" w:color="auto"/>
      </w:divBdr>
    </w:div>
    <w:div w:id="2138454250">
      <w:bodyDiv w:val="1"/>
      <w:marLeft w:val="0"/>
      <w:marRight w:val="0"/>
      <w:marTop w:val="0"/>
      <w:marBottom w:val="0"/>
      <w:divBdr>
        <w:top w:val="none" w:sz="0" w:space="0" w:color="auto"/>
        <w:left w:val="none" w:sz="0" w:space="0" w:color="auto"/>
        <w:bottom w:val="none" w:sz="0" w:space="0" w:color="auto"/>
        <w:right w:val="none" w:sz="0" w:space="0" w:color="auto"/>
      </w:divBdr>
    </w:div>
    <w:div w:id="2144737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fix.com/blog/employee-training-methods/" TargetMode="External"/><Relationship Id="rId13" Type="http://schemas.openxmlformats.org/officeDocument/2006/relationships/hyperlink" Target="https://blog.hootsuite.com/social-media-security-for-business/" TargetMode="External"/><Relationship Id="rId18" Type="http://schemas.openxmlformats.org/officeDocument/2006/relationships/hyperlink" Target="https://ideascale.com/blog/what-is-pestel-analysi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restaurant-website-builder.com/social-media-post-ideas-for-restaurants" TargetMode="External"/><Relationship Id="rId12" Type="http://schemas.openxmlformats.org/officeDocument/2006/relationships/hyperlink" Target="https://moz.com/free-seo-tools" TargetMode="External"/><Relationship Id="rId17" Type="http://schemas.openxmlformats.org/officeDocument/2006/relationships/hyperlink" Target="https://sproutsocial.com/integrations/" TargetMode="External"/><Relationship Id="rId2" Type="http://schemas.openxmlformats.org/officeDocument/2006/relationships/styles" Target="styles.xml"/><Relationship Id="rId16" Type="http://schemas.openxmlformats.org/officeDocument/2006/relationships/hyperlink" Target="https://www.propeller.co.uk/insights/best-restaurant-loyalty-schem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smartinsights.com/digital-marketing-strategy/race-a-practical-framework-to-improve-your-digital-marketing/" TargetMode="External"/><Relationship Id="rId11" Type="http://schemas.openxmlformats.org/officeDocument/2006/relationships/hyperlink" Target="https://www.forbes.com/sites/louismosca/2017/09/14/restaurant-business-wisdom-ill-gladly-repay-you-tuesday-for-a-hamburger-today/" TargetMode="External"/><Relationship Id="rId5" Type="http://schemas.openxmlformats.org/officeDocument/2006/relationships/hyperlink" Target="https://blog.hubspot.com/marketing/restaurant-marketing-strategy" TargetMode="External"/><Relationship Id="rId15" Type="http://schemas.openxmlformats.org/officeDocument/2006/relationships/hyperlink" Target="https://www.harbortouchpossoftware.com/marketing/how-to-keep-customers-coming-back-to-your-restaurant/" TargetMode="External"/><Relationship Id="rId10" Type="http://schemas.openxmlformats.org/officeDocument/2006/relationships/hyperlink" Target="https://www.mindtools.com/acd2ru2/team-briefings" TargetMode="External"/><Relationship Id="rId19" Type="http://schemas.openxmlformats.org/officeDocument/2006/relationships/hyperlink" Target="https://www.agilysys.com/en/embracing-change-how-new-dietary-trends-are-transforming-the-hospitality-industry/" TargetMode="External"/><Relationship Id="rId4" Type="http://schemas.openxmlformats.org/officeDocument/2006/relationships/webSettings" Target="webSettings.xml"/><Relationship Id="rId9" Type="http://schemas.openxmlformats.org/officeDocument/2006/relationships/hyperlink" Target="https://www.socialmediaexaminer.com/partner-social-media-influencers/" TargetMode="External"/><Relationship Id="rId14" Type="http://schemas.openxmlformats.org/officeDocument/2006/relationships/hyperlink" Target="https://neilpatel.com/blog/establishing-audience-loyal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E8131B-6A04-42EC-81E8-CB4C38B4D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572</TotalTime>
  <Pages>22</Pages>
  <Words>4491</Words>
  <Characters>29196</Characters>
  <Application>Microsoft Office Word</Application>
  <DocSecurity>0</DocSecurity>
  <Lines>811</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kingsbury</dc:creator>
  <cp:keywords/>
  <dc:description/>
  <cp:lastModifiedBy>aimee kingsbury</cp:lastModifiedBy>
  <cp:revision>1</cp:revision>
  <dcterms:created xsi:type="dcterms:W3CDTF">2024-06-14T12:07:00Z</dcterms:created>
  <dcterms:modified xsi:type="dcterms:W3CDTF">2024-06-14T21:48:00Z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06d76c82-0156-4a6e-9f8c-0ad95c598c26</vt:lpwstr>
  </property>
</Properties>
</file>