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26F87" w14:textId="45F8F536" w:rsidR="007C46CE" w:rsidRPr="00EC0E46" w:rsidRDefault="007C46CE" w:rsidP="007C46CE">
      <w:pPr>
        <w:rPr>
          <w:rFonts w:ascii="Times New Roman" w:hAnsi="Times New Roman" w:cs="Times New Roman"/>
          <w:b/>
          <w:bCs/>
          <w:sz w:val="28"/>
          <w:szCs w:val="28"/>
        </w:rPr>
      </w:pPr>
      <w:r w:rsidRPr="00EC0E46">
        <w:rPr>
          <w:rFonts w:ascii="Times New Roman" w:hAnsi="Times New Roman" w:cs="Times New Roman"/>
          <w:b/>
          <w:bCs/>
          <w:sz w:val="28"/>
          <w:szCs w:val="28"/>
        </w:rPr>
        <w:t xml:space="preserve">Student </w:t>
      </w:r>
      <w:proofErr w:type="spellStart"/>
      <w:r w:rsidRPr="00EC0E46">
        <w:rPr>
          <w:rFonts w:ascii="Times New Roman" w:hAnsi="Times New Roman" w:cs="Times New Roman"/>
          <w:b/>
          <w:bCs/>
          <w:sz w:val="28"/>
          <w:szCs w:val="28"/>
        </w:rPr>
        <w:t>name</w:t>
      </w:r>
      <w:proofErr w:type="spellEnd"/>
      <w:r w:rsidRPr="00EC0E46">
        <w:rPr>
          <w:rFonts w:ascii="Times New Roman" w:hAnsi="Times New Roman" w:cs="Times New Roman"/>
          <w:b/>
          <w:bCs/>
          <w:sz w:val="28"/>
          <w:szCs w:val="28"/>
        </w:rPr>
        <w:t xml:space="preserve">: </w:t>
      </w:r>
      <w:r>
        <w:rPr>
          <w:rFonts w:ascii="Times New Roman" w:hAnsi="Times New Roman" w:cs="Times New Roman"/>
          <w:b/>
          <w:bCs/>
          <w:sz w:val="28"/>
          <w:szCs w:val="28"/>
        </w:rPr>
        <w:t>Andrada-</w:t>
      </w:r>
      <w:proofErr w:type="spellStart"/>
      <w:r>
        <w:rPr>
          <w:rFonts w:ascii="Times New Roman" w:hAnsi="Times New Roman" w:cs="Times New Roman"/>
          <w:b/>
          <w:bCs/>
          <w:sz w:val="28"/>
          <w:szCs w:val="28"/>
        </w:rPr>
        <w:t>Madalina</w:t>
      </w:r>
      <w:proofErr w:type="spellEnd"/>
      <w:r>
        <w:rPr>
          <w:rFonts w:ascii="Times New Roman" w:hAnsi="Times New Roman" w:cs="Times New Roman"/>
          <w:b/>
          <w:bCs/>
          <w:sz w:val="28"/>
          <w:szCs w:val="28"/>
        </w:rPr>
        <w:t xml:space="preserve"> Muntean</w:t>
      </w:r>
    </w:p>
    <w:p w14:paraId="667D70A6" w14:textId="17351488" w:rsidR="007C46CE" w:rsidRPr="00EC0E46" w:rsidRDefault="007C46CE" w:rsidP="007C46CE">
      <w:pPr>
        <w:rPr>
          <w:rFonts w:ascii="Times New Roman" w:hAnsi="Times New Roman" w:cs="Times New Roman"/>
          <w:b/>
          <w:bCs/>
          <w:sz w:val="28"/>
          <w:szCs w:val="28"/>
        </w:rPr>
      </w:pPr>
      <w:r w:rsidRPr="00EC0E46">
        <w:rPr>
          <w:rFonts w:ascii="Times New Roman" w:hAnsi="Times New Roman" w:cs="Times New Roman"/>
          <w:b/>
          <w:bCs/>
          <w:sz w:val="28"/>
          <w:szCs w:val="28"/>
        </w:rPr>
        <w:t>Student ID: 211857</w:t>
      </w:r>
      <w:r>
        <w:rPr>
          <w:rFonts w:ascii="Times New Roman" w:hAnsi="Times New Roman" w:cs="Times New Roman"/>
          <w:b/>
          <w:bCs/>
          <w:sz w:val="28"/>
          <w:szCs w:val="28"/>
        </w:rPr>
        <w:t>2</w:t>
      </w:r>
    </w:p>
    <w:p w14:paraId="75576BA4" w14:textId="77777777" w:rsidR="007C46CE" w:rsidRPr="00EC0E46" w:rsidRDefault="007C46CE" w:rsidP="007C46CE">
      <w:pPr>
        <w:spacing w:after="0" w:line="480" w:lineRule="auto"/>
        <w:jc w:val="both"/>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Food</w:t>
      </w:r>
      <w:proofErr w:type="spellEnd"/>
      <w:r>
        <w:rPr>
          <w:rFonts w:ascii="Times New Roman" w:eastAsia="Times New Roman" w:hAnsi="Times New Roman" w:cs="Times New Roman"/>
          <w:b/>
          <w:sz w:val="28"/>
          <w:szCs w:val="28"/>
        </w:rPr>
        <w:t xml:space="preserve"> &amp; </w:t>
      </w:r>
      <w:proofErr w:type="spellStart"/>
      <w:r>
        <w:rPr>
          <w:rFonts w:ascii="Times New Roman" w:eastAsia="Times New Roman" w:hAnsi="Times New Roman" w:cs="Times New Roman"/>
          <w:b/>
          <w:sz w:val="28"/>
          <w:szCs w:val="28"/>
        </w:rPr>
        <w:t>Beverage</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Operation</w:t>
      </w:r>
      <w:proofErr w:type="spellEnd"/>
      <w:r w:rsidRPr="00EC0E46">
        <w:rPr>
          <w:rFonts w:ascii="Times New Roman" w:eastAsia="Times New Roman" w:hAnsi="Times New Roman" w:cs="Times New Roman"/>
          <w:b/>
          <w:sz w:val="28"/>
          <w:szCs w:val="28"/>
        </w:rPr>
        <w:t xml:space="preserve"> BMIH400</w:t>
      </w:r>
      <w:r>
        <w:rPr>
          <w:rFonts w:ascii="Times New Roman" w:eastAsia="Times New Roman" w:hAnsi="Times New Roman" w:cs="Times New Roman"/>
          <w:b/>
          <w:sz w:val="28"/>
          <w:szCs w:val="28"/>
        </w:rPr>
        <w:t>2</w:t>
      </w:r>
    </w:p>
    <w:p w14:paraId="35C95C87" w14:textId="77777777" w:rsidR="007C46CE" w:rsidRPr="00EC0E46" w:rsidRDefault="007C46CE" w:rsidP="007C46CE">
      <w:pPr>
        <w:spacing w:after="0" w:line="480" w:lineRule="auto"/>
        <w:jc w:val="both"/>
        <w:rPr>
          <w:rFonts w:ascii="Times New Roman" w:eastAsia="Times New Roman" w:hAnsi="Times New Roman" w:cs="Times New Roman"/>
          <w:b/>
          <w:sz w:val="28"/>
          <w:szCs w:val="28"/>
        </w:rPr>
      </w:pPr>
      <w:proofErr w:type="spellStart"/>
      <w:r w:rsidRPr="00EC0E46">
        <w:rPr>
          <w:rFonts w:ascii="Times New Roman" w:eastAsia="Times New Roman" w:hAnsi="Times New Roman" w:cs="Times New Roman"/>
          <w:b/>
          <w:sz w:val="28"/>
          <w:szCs w:val="28"/>
        </w:rPr>
        <w:t>Lecturer</w:t>
      </w:r>
      <w:proofErr w:type="spellEnd"/>
      <w:r w:rsidRPr="00EC0E46">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Lola </w:t>
      </w:r>
      <w:proofErr w:type="spellStart"/>
      <w:r>
        <w:rPr>
          <w:rFonts w:ascii="Times New Roman" w:eastAsia="Times New Roman" w:hAnsi="Times New Roman" w:cs="Times New Roman"/>
          <w:b/>
          <w:sz w:val="28"/>
          <w:szCs w:val="28"/>
        </w:rPr>
        <w:t>Villard</w:t>
      </w:r>
      <w:proofErr w:type="spellEnd"/>
    </w:p>
    <w:p w14:paraId="49F7E469" w14:textId="77777777" w:rsidR="007C46CE" w:rsidRPr="007C46CE" w:rsidRDefault="007C46CE" w:rsidP="00344CBE">
      <w:pPr>
        <w:pStyle w:val="NormalWeb"/>
        <w:ind w:left="720"/>
        <w:jc w:val="both"/>
        <w:rPr>
          <w:sz w:val="32"/>
          <w:szCs w:val="32"/>
          <w:lang w:val="ro-RO"/>
        </w:rPr>
      </w:pPr>
    </w:p>
    <w:p w14:paraId="22DC16E5" w14:textId="6B2372CC" w:rsidR="00631088" w:rsidRPr="007C46CE" w:rsidRDefault="00631088" w:rsidP="00344CBE">
      <w:pPr>
        <w:pStyle w:val="NormalWeb"/>
        <w:ind w:left="720"/>
        <w:jc w:val="both"/>
        <w:rPr>
          <w:rFonts w:ascii="Arial" w:hAnsi="Arial" w:cs="Arial"/>
        </w:rPr>
      </w:pPr>
      <w:r w:rsidRPr="007C46CE">
        <w:rPr>
          <w:rFonts w:ascii="Arial" w:hAnsi="Arial" w:cs="Arial"/>
        </w:rPr>
        <w:t>Allergies and Intolerances and the importance within the hospitality industry</w:t>
      </w:r>
    </w:p>
    <w:p w14:paraId="7025D4ED" w14:textId="77777777" w:rsidR="006F1503" w:rsidRPr="007C46CE" w:rsidRDefault="006F1503" w:rsidP="00344CBE">
      <w:pPr>
        <w:jc w:val="both"/>
        <w:rPr>
          <w:rFonts w:ascii="Arial" w:hAnsi="Arial" w:cs="Arial"/>
          <w:sz w:val="24"/>
          <w:szCs w:val="24"/>
          <w:lang w:val="en-GB"/>
        </w:rPr>
      </w:pPr>
    </w:p>
    <w:p w14:paraId="4552BB22" w14:textId="25F7C03C" w:rsidR="00631088" w:rsidRPr="007C46CE" w:rsidRDefault="00EA46C2"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 xml:space="preserve">Before starting this </w:t>
      </w:r>
      <w:r w:rsidR="00C46925" w:rsidRPr="007C46CE">
        <w:rPr>
          <w:rFonts w:ascii="Arial" w:hAnsi="Arial" w:cs="Arial"/>
          <w:sz w:val="24"/>
          <w:szCs w:val="24"/>
          <w:lang w:val="en-GB"/>
        </w:rPr>
        <w:t>course,</w:t>
      </w:r>
      <w:r w:rsidRPr="007C46CE">
        <w:rPr>
          <w:rFonts w:ascii="Arial" w:hAnsi="Arial" w:cs="Arial"/>
          <w:sz w:val="24"/>
          <w:szCs w:val="24"/>
          <w:lang w:val="en-GB"/>
        </w:rPr>
        <w:t xml:space="preserve"> I knew very little about allergies and allergens, probably because I have never suffered any allergic reactions. About intolerance to certain </w:t>
      </w:r>
      <w:r w:rsidR="00C46925" w:rsidRPr="007C46CE">
        <w:rPr>
          <w:rFonts w:ascii="Arial" w:hAnsi="Arial" w:cs="Arial"/>
          <w:sz w:val="24"/>
          <w:szCs w:val="24"/>
          <w:lang w:val="en-GB"/>
        </w:rPr>
        <w:t>products,</w:t>
      </w:r>
      <w:r w:rsidRPr="007C46CE">
        <w:rPr>
          <w:rFonts w:ascii="Arial" w:hAnsi="Arial" w:cs="Arial"/>
          <w:sz w:val="24"/>
          <w:szCs w:val="24"/>
          <w:lang w:val="en-GB"/>
        </w:rPr>
        <w:t xml:space="preserve"> I knew a little bit, the same about food poisoning.</w:t>
      </w:r>
    </w:p>
    <w:p w14:paraId="7760A2B3" w14:textId="2E096394" w:rsidR="00654716" w:rsidRPr="007C46CE" w:rsidRDefault="00654716"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 xml:space="preserve">Intolerance to a certain food is an unpleasant form of manifestation of the human body that generally responds through stomach pain, nausea and vomiting, reaction caused by the body's inability to digest and accept certain food compounds. Fortunately, intolerance to certain foods is a form of reaction of the body that does not lead to death </w:t>
      </w:r>
      <w:r w:rsidR="00473F8D" w:rsidRPr="007C46CE">
        <w:rPr>
          <w:rFonts w:ascii="Arial" w:hAnsi="Arial" w:cs="Arial"/>
          <w:sz w:val="24"/>
          <w:szCs w:val="24"/>
          <w:lang w:val="en-GB"/>
        </w:rPr>
        <w:t>(NHS, 2019)</w:t>
      </w:r>
      <w:r w:rsidRPr="007C46CE">
        <w:rPr>
          <w:rFonts w:ascii="Arial" w:hAnsi="Arial" w:cs="Arial"/>
          <w:sz w:val="24"/>
          <w:szCs w:val="24"/>
          <w:lang w:val="en-GB"/>
        </w:rPr>
        <w:t>.</w:t>
      </w:r>
    </w:p>
    <w:p w14:paraId="324D8D84" w14:textId="30D158F5" w:rsidR="007D61C4" w:rsidRPr="007C46CE" w:rsidRDefault="007D61C4"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 xml:space="preserve">There are several types of intolerance, </w:t>
      </w:r>
      <w:r w:rsidR="004318D0" w:rsidRPr="007C46CE">
        <w:rPr>
          <w:rFonts w:ascii="Arial" w:hAnsi="Arial" w:cs="Arial"/>
          <w:sz w:val="24"/>
          <w:szCs w:val="24"/>
          <w:lang w:val="en-GB"/>
        </w:rPr>
        <w:t>including</w:t>
      </w:r>
      <w:r w:rsidRPr="007C46CE">
        <w:rPr>
          <w:rFonts w:ascii="Arial" w:hAnsi="Arial" w:cs="Arial"/>
          <w:sz w:val="24"/>
          <w:szCs w:val="24"/>
          <w:lang w:val="en-GB"/>
        </w:rPr>
        <w:t xml:space="preserve"> intolerance to</w:t>
      </w:r>
      <w:r w:rsidR="00123694" w:rsidRPr="007C46CE">
        <w:rPr>
          <w:rFonts w:ascii="Arial" w:hAnsi="Arial" w:cs="Arial"/>
          <w:sz w:val="24"/>
          <w:szCs w:val="24"/>
          <w:lang w:val="en-GB"/>
        </w:rPr>
        <w:t xml:space="preserve"> lactose, histamine and salicylate. </w:t>
      </w:r>
      <w:r w:rsidR="002860E8" w:rsidRPr="007C46CE">
        <w:rPr>
          <w:rFonts w:ascii="Arial" w:hAnsi="Arial" w:cs="Arial"/>
          <w:sz w:val="24"/>
          <w:szCs w:val="24"/>
          <w:lang w:val="en-GB"/>
        </w:rPr>
        <w:t xml:space="preserve">Lactose intolerance is the most common </w:t>
      </w:r>
      <w:r w:rsidR="009B0170" w:rsidRPr="007C46CE">
        <w:rPr>
          <w:rFonts w:ascii="Arial" w:hAnsi="Arial" w:cs="Arial"/>
          <w:sz w:val="24"/>
          <w:szCs w:val="24"/>
          <w:lang w:val="en-GB"/>
        </w:rPr>
        <w:t>of all</w:t>
      </w:r>
      <w:r w:rsidR="00F058A5" w:rsidRPr="007C46CE">
        <w:rPr>
          <w:rFonts w:ascii="Arial" w:hAnsi="Arial" w:cs="Arial"/>
          <w:sz w:val="24"/>
          <w:szCs w:val="24"/>
          <w:lang w:val="en-GB"/>
        </w:rPr>
        <w:t xml:space="preserve"> and it happens </w:t>
      </w:r>
      <w:r w:rsidR="00682425" w:rsidRPr="007C46CE">
        <w:rPr>
          <w:rFonts w:ascii="Arial" w:hAnsi="Arial" w:cs="Arial"/>
          <w:sz w:val="24"/>
          <w:szCs w:val="24"/>
          <w:lang w:val="en-GB"/>
        </w:rPr>
        <w:t xml:space="preserve">when a person has too little or no lactase enzyme, </w:t>
      </w:r>
      <w:r w:rsidR="003558A5" w:rsidRPr="007C46CE">
        <w:rPr>
          <w:rFonts w:ascii="Arial" w:hAnsi="Arial" w:cs="Arial"/>
          <w:sz w:val="24"/>
          <w:szCs w:val="24"/>
          <w:lang w:val="en-GB"/>
        </w:rPr>
        <w:t xml:space="preserve">which </w:t>
      </w:r>
      <w:r w:rsidR="00FF577B" w:rsidRPr="007C46CE">
        <w:rPr>
          <w:rFonts w:ascii="Arial" w:hAnsi="Arial" w:cs="Arial"/>
          <w:sz w:val="24"/>
          <w:szCs w:val="24"/>
          <w:lang w:val="en-GB"/>
        </w:rPr>
        <w:t xml:space="preserve">is responsible in the human body to digest lactose. </w:t>
      </w:r>
      <w:r w:rsidR="000D3336" w:rsidRPr="007C46CE">
        <w:rPr>
          <w:rFonts w:ascii="Arial" w:hAnsi="Arial" w:cs="Arial"/>
          <w:sz w:val="24"/>
          <w:szCs w:val="24"/>
          <w:lang w:val="en-GB"/>
        </w:rPr>
        <w:t xml:space="preserve">There are also people who are intolerant to </w:t>
      </w:r>
      <w:r w:rsidR="00EF02A8" w:rsidRPr="007C46CE">
        <w:rPr>
          <w:rFonts w:ascii="Arial" w:hAnsi="Arial" w:cs="Arial"/>
          <w:sz w:val="24"/>
          <w:szCs w:val="24"/>
          <w:lang w:val="en-GB"/>
        </w:rPr>
        <w:t xml:space="preserve">caffeine or </w:t>
      </w:r>
      <w:r w:rsidR="000D3336" w:rsidRPr="007C46CE">
        <w:rPr>
          <w:rFonts w:ascii="Arial" w:hAnsi="Arial" w:cs="Arial"/>
          <w:sz w:val="24"/>
          <w:szCs w:val="24"/>
          <w:lang w:val="en-GB"/>
        </w:rPr>
        <w:t>theobromine</w:t>
      </w:r>
      <w:r w:rsidR="00EF02A8" w:rsidRPr="007C46CE">
        <w:rPr>
          <w:rFonts w:ascii="Arial" w:hAnsi="Arial" w:cs="Arial"/>
          <w:sz w:val="24"/>
          <w:szCs w:val="24"/>
          <w:lang w:val="en-GB"/>
        </w:rPr>
        <w:t xml:space="preserve"> (found in chocolate), or to food </w:t>
      </w:r>
      <w:r w:rsidR="00F97CC7" w:rsidRPr="007C46CE">
        <w:rPr>
          <w:rFonts w:ascii="Arial" w:hAnsi="Arial" w:cs="Arial"/>
          <w:sz w:val="24"/>
          <w:szCs w:val="24"/>
          <w:lang w:val="en-GB"/>
        </w:rPr>
        <w:t>additives</w:t>
      </w:r>
      <w:r w:rsidR="00EF02A8" w:rsidRPr="007C46CE">
        <w:rPr>
          <w:rFonts w:ascii="Arial" w:hAnsi="Arial" w:cs="Arial"/>
          <w:sz w:val="24"/>
          <w:szCs w:val="24"/>
          <w:lang w:val="en-GB"/>
        </w:rPr>
        <w:t xml:space="preserve"> like </w:t>
      </w:r>
      <w:r w:rsidR="00F97CC7" w:rsidRPr="007C46CE">
        <w:rPr>
          <w:rFonts w:ascii="Arial" w:hAnsi="Arial" w:cs="Arial"/>
          <w:sz w:val="24"/>
          <w:szCs w:val="24"/>
          <w:lang w:val="en-GB"/>
        </w:rPr>
        <w:t xml:space="preserve">benzoate and sulphite, preservatives and monosodium </w:t>
      </w:r>
      <w:r w:rsidR="00D06EE9" w:rsidRPr="007C46CE">
        <w:rPr>
          <w:rFonts w:ascii="Arial" w:hAnsi="Arial" w:cs="Arial"/>
          <w:sz w:val="24"/>
          <w:szCs w:val="24"/>
          <w:lang w:val="en-GB"/>
        </w:rPr>
        <w:t xml:space="preserve">glutamate (British Dietetic Association, </w:t>
      </w:r>
      <w:r w:rsidR="00251EB5" w:rsidRPr="007C46CE">
        <w:rPr>
          <w:rFonts w:ascii="Arial" w:hAnsi="Arial" w:cs="Arial"/>
          <w:sz w:val="24"/>
          <w:szCs w:val="24"/>
          <w:lang w:val="en-GB"/>
        </w:rPr>
        <w:t>2021</w:t>
      </w:r>
      <w:r w:rsidR="00D06EE9" w:rsidRPr="007C46CE">
        <w:rPr>
          <w:rFonts w:ascii="Arial" w:hAnsi="Arial" w:cs="Arial"/>
          <w:sz w:val="24"/>
          <w:szCs w:val="24"/>
          <w:lang w:val="en-GB"/>
        </w:rPr>
        <w:t>).</w:t>
      </w:r>
    </w:p>
    <w:p w14:paraId="53CBB76F" w14:textId="7FED889C" w:rsidR="0011073E" w:rsidRPr="007C46CE" w:rsidRDefault="00134784"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 xml:space="preserve">Food intolerance can be produced by different foods like </w:t>
      </w:r>
      <w:r w:rsidR="00E13920" w:rsidRPr="007C46CE">
        <w:rPr>
          <w:rFonts w:ascii="Arial" w:hAnsi="Arial" w:cs="Arial"/>
          <w:sz w:val="24"/>
          <w:szCs w:val="24"/>
          <w:lang w:val="en-GB"/>
        </w:rPr>
        <w:t xml:space="preserve">milk, cheese, red wine, </w:t>
      </w:r>
      <w:r w:rsidR="00AE1ACE" w:rsidRPr="007C46CE">
        <w:rPr>
          <w:rFonts w:ascii="Arial" w:hAnsi="Arial" w:cs="Arial"/>
          <w:sz w:val="24"/>
          <w:szCs w:val="24"/>
          <w:lang w:val="en-GB"/>
        </w:rPr>
        <w:t xml:space="preserve">tuna, mackerel, tomatoes, nuts, herbs and </w:t>
      </w:r>
      <w:r w:rsidR="006317D1" w:rsidRPr="007C46CE">
        <w:rPr>
          <w:rFonts w:ascii="Arial" w:hAnsi="Arial" w:cs="Arial"/>
          <w:sz w:val="24"/>
          <w:szCs w:val="24"/>
          <w:lang w:val="en-GB"/>
        </w:rPr>
        <w:t xml:space="preserve">spices high in salicylates. It not </w:t>
      </w:r>
      <w:r w:rsidR="00967740" w:rsidRPr="007C46CE">
        <w:rPr>
          <w:rFonts w:ascii="Arial" w:hAnsi="Arial" w:cs="Arial"/>
          <w:sz w:val="24"/>
          <w:szCs w:val="24"/>
          <w:lang w:val="en-GB"/>
        </w:rPr>
        <w:t>involves</w:t>
      </w:r>
      <w:r w:rsidR="006317D1" w:rsidRPr="007C46CE">
        <w:rPr>
          <w:rFonts w:ascii="Arial" w:hAnsi="Arial" w:cs="Arial"/>
          <w:sz w:val="24"/>
          <w:szCs w:val="24"/>
          <w:lang w:val="en-GB"/>
        </w:rPr>
        <w:t xml:space="preserve"> </w:t>
      </w:r>
      <w:r w:rsidR="00C23FFD" w:rsidRPr="007C46CE">
        <w:rPr>
          <w:rFonts w:ascii="Arial" w:hAnsi="Arial" w:cs="Arial"/>
          <w:sz w:val="24"/>
          <w:szCs w:val="24"/>
          <w:lang w:val="en-GB"/>
        </w:rPr>
        <w:t xml:space="preserve">the immune system like allergic reaction and the symptoms </w:t>
      </w:r>
      <w:r w:rsidR="00EF50A6" w:rsidRPr="007C46CE">
        <w:rPr>
          <w:rFonts w:ascii="Arial" w:hAnsi="Arial" w:cs="Arial"/>
          <w:sz w:val="24"/>
          <w:szCs w:val="24"/>
          <w:lang w:val="en-GB"/>
        </w:rPr>
        <w:t xml:space="preserve">like tummy pain, bloating or </w:t>
      </w:r>
      <w:r w:rsidR="00826811" w:rsidRPr="007C46CE">
        <w:rPr>
          <w:rFonts w:ascii="Arial" w:hAnsi="Arial" w:cs="Arial"/>
          <w:sz w:val="24"/>
          <w:szCs w:val="24"/>
          <w:lang w:val="en-GB"/>
        </w:rPr>
        <w:t xml:space="preserve">diarrhoea will happen gradually, </w:t>
      </w:r>
      <w:r w:rsidR="00232855" w:rsidRPr="007C46CE">
        <w:rPr>
          <w:rFonts w:ascii="Arial" w:hAnsi="Arial" w:cs="Arial"/>
          <w:sz w:val="24"/>
          <w:szCs w:val="24"/>
          <w:lang w:val="en-GB"/>
        </w:rPr>
        <w:t xml:space="preserve">in a few hours </w:t>
      </w:r>
      <w:r w:rsidR="0049095F" w:rsidRPr="007C46CE">
        <w:rPr>
          <w:rFonts w:ascii="Arial" w:hAnsi="Arial" w:cs="Arial"/>
          <w:sz w:val="24"/>
          <w:szCs w:val="24"/>
          <w:lang w:val="en-GB"/>
        </w:rPr>
        <w:t xml:space="preserve">after eating the food. However, </w:t>
      </w:r>
      <w:r w:rsidR="00696DA1" w:rsidRPr="007C46CE">
        <w:rPr>
          <w:rFonts w:ascii="Arial" w:hAnsi="Arial" w:cs="Arial"/>
          <w:sz w:val="24"/>
          <w:szCs w:val="24"/>
          <w:lang w:val="en-GB"/>
        </w:rPr>
        <w:t xml:space="preserve">the symptoms </w:t>
      </w:r>
      <w:r w:rsidR="007A6FDF" w:rsidRPr="007C46CE">
        <w:rPr>
          <w:rFonts w:ascii="Arial" w:hAnsi="Arial" w:cs="Arial"/>
          <w:sz w:val="24"/>
          <w:szCs w:val="24"/>
          <w:lang w:val="en-GB"/>
        </w:rPr>
        <w:t xml:space="preserve">will be triggered only if the person has </w:t>
      </w:r>
      <w:r w:rsidR="00967740" w:rsidRPr="007C46CE">
        <w:rPr>
          <w:rFonts w:ascii="Arial" w:hAnsi="Arial" w:cs="Arial"/>
          <w:sz w:val="24"/>
          <w:szCs w:val="24"/>
          <w:lang w:val="en-GB"/>
        </w:rPr>
        <w:t>eaten</w:t>
      </w:r>
      <w:r w:rsidR="007A6FDF" w:rsidRPr="007C46CE">
        <w:rPr>
          <w:rFonts w:ascii="Arial" w:hAnsi="Arial" w:cs="Arial"/>
          <w:sz w:val="24"/>
          <w:szCs w:val="24"/>
          <w:lang w:val="en-GB"/>
        </w:rPr>
        <w:t xml:space="preserve"> </w:t>
      </w:r>
      <w:r w:rsidR="003F61F3" w:rsidRPr="007C46CE">
        <w:rPr>
          <w:rFonts w:ascii="Arial" w:hAnsi="Arial" w:cs="Arial"/>
          <w:sz w:val="24"/>
          <w:szCs w:val="24"/>
          <w:lang w:val="en-GB"/>
        </w:rPr>
        <w:t>a substantial amount of food</w:t>
      </w:r>
      <w:r w:rsidR="00181983" w:rsidRPr="007C46CE">
        <w:rPr>
          <w:rFonts w:ascii="Arial" w:hAnsi="Arial" w:cs="Arial"/>
          <w:sz w:val="24"/>
          <w:szCs w:val="24"/>
          <w:lang w:val="en-GB"/>
        </w:rPr>
        <w:t xml:space="preserve"> (NHS, 2019)</w:t>
      </w:r>
      <w:r w:rsidR="003F61F3" w:rsidRPr="007C46CE">
        <w:rPr>
          <w:rFonts w:ascii="Arial" w:hAnsi="Arial" w:cs="Arial"/>
          <w:sz w:val="24"/>
          <w:szCs w:val="24"/>
          <w:lang w:val="en-GB"/>
        </w:rPr>
        <w:t>.</w:t>
      </w:r>
    </w:p>
    <w:p w14:paraId="02FE077B" w14:textId="7F9179C5" w:rsidR="00E86A27" w:rsidRPr="007C46CE" w:rsidRDefault="00145469"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lastRenderedPageBreak/>
        <w:t xml:space="preserve">Typically linked to digestive issues but not only, </w:t>
      </w:r>
      <w:r w:rsidR="00C610ED" w:rsidRPr="007C46CE">
        <w:rPr>
          <w:rFonts w:ascii="Arial" w:hAnsi="Arial" w:cs="Arial"/>
          <w:sz w:val="24"/>
          <w:szCs w:val="24"/>
          <w:lang w:val="en-GB"/>
        </w:rPr>
        <w:t xml:space="preserve">food intolerance can be easily </w:t>
      </w:r>
      <w:r w:rsidR="00524750" w:rsidRPr="007C46CE">
        <w:rPr>
          <w:rFonts w:ascii="Arial" w:hAnsi="Arial" w:cs="Arial"/>
          <w:sz w:val="24"/>
          <w:szCs w:val="24"/>
          <w:lang w:val="en-GB"/>
        </w:rPr>
        <w:t>identified</w:t>
      </w:r>
      <w:r w:rsidR="00C610ED" w:rsidRPr="007C46CE">
        <w:rPr>
          <w:rFonts w:ascii="Arial" w:hAnsi="Arial" w:cs="Arial"/>
          <w:sz w:val="24"/>
          <w:szCs w:val="24"/>
          <w:lang w:val="en-GB"/>
        </w:rPr>
        <w:t xml:space="preserve"> with food intolerance and se</w:t>
      </w:r>
      <w:r w:rsidR="004576E9" w:rsidRPr="007C46CE">
        <w:rPr>
          <w:rFonts w:ascii="Arial" w:hAnsi="Arial" w:cs="Arial"/>
          <w:sz w:val="24"/>
          <w:szCs w:val="24"/>
          <w:lang w:val="en-GB"/>
        </w:rPr>
        <w:t>nsitivities test which can be made simple</w:t>
      </w:r>
      <w:r w:rsidR="000407F6" w:rsidRPr="007C46CE">
        <w:rPr>
          <w:rFonts w:ascii="Arial" w:hAnsi="Arial" w:cs="Arial"/>
          <w:sz w:val="24"/>
          <w:szCs w:val="24"/>
          <w:lang w:val="en-GB"/>
        </w:rPr>
        <w:t xml:space="preserve"> at home or laboratory</w:t>
      </w:r>
      <w:r w:rsidR="004576E9" w:rsidRPr="007C46CE">
        <w:rPr>
          <w:rFonts w:ascii="Arial" w:hAnsi="Arial" w:cs="Arial"/>
          <w:sz w:val="24"/>
          <w:szCs w:val="24"/>
          <w:lang w:val="en-GB"/>
        </w:rPr>
        <w:t xml:space="preserve"> (</w:t>
      </w:r>
      <w:proofErr w:type="spellStart"/>
      <w:r w:rsidR="000407F6" w:rsidRPr="007C46CE">
        <w:rPr>
          <w:rFonts w:ascii="Arial" w:hAnsi="Arial" w:cs="Arial"/>
          <w:sz w:val="24"/>
          <w:szCs w:val="24"/>
          <w:lang w:val="en-GB"/>
        </w:rPr>
        <w:t>Skypala</w:t>
      </w:r>
      <w:proofErr w:type="spellEnd"/>
      <w:r w:rsidR="00C41B7E" w:rsidRPr="007C46CE">
        <w:rPr>
          <w:rFonts w:ascii="Arial" w:hAnsi="Arial" w:cs="Arial"/>
          <w:sz w:val="24"/>
          <w:szCs w:val="24"/>
          <w:lang w:val="en-GB"/>
        </w:rPr>
        <w:t>, I., Venter, C. 2009</w:t>
      </w:r>
      <w:r w:rsidR="004576E9" w:rsidRPr="007C46CE">
        <w:rPr>
          <w:rFonts w:ascii="Arial" w:hAnsi="Arial" w:cs="Arial"/>
          <w:sz w:val="24"/>
          <w:szCs w:val="24"/>
          <w:lang w:val="en-GB"/>
        </w:rPr>
        <w:t>)</w:t>
      </w:r>
    </w:p>
    <w:p w14:paraId="77571229" w14:textId="0368EC0B" w:rsidR="00470E46" w:rsidRPr="007C46CE" w:rsidRDefault="00617B50"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Food allergy</w:t>
      </w:r>
      <w:r w:rsidR="00747205" w:rsidRPr="007C46CE">
        <w:rPr>
          <w:rFonts w:ascii="Arial" w:hAnsi="Arial" w:cs="Arial"/>
          <w:sz w:val="24"/>
          <w:szCs w:val="24"/>
          <w:lang w:val="en-GB"/>
        </w:rPr>
        <w:t xml:space="preserve"> is more dangerous that any food intolerance.</w:t>
      </w:r>
      <w:r w:rsidR="00AB0A4A">
        <w:rPr>
          <w:rFonts w:ascii="Arial" w:hAnsi="Arial" w:cs="Arial"/>
          <w:sz w:val="24"/>
          <w:szCs w:val="24"/>
          <w:lang w:val="en-GB"/>
        </w:rPr>
        <w:t xml:space="preserve"> </w:t>
      </w:r>
      <w:r w:rsidR="00CF118B" w:rsidRPr="007C46CE">
        <w:rPr>
          <w:rFonts w:ascii="Arial" w:hAnsi="Arial" w:cs="Arial"/>
          <w:sz w:val="24"/>
          <w:szCs w:val="24"/>
          <w:lang w:val="en-GB"/>
        </w:rPr>
        <w:t xml:space="preserve">The symptoms include breathing </w:t>
      </w:r>
      <w:r w:rsidR="000E2236" w:rsidRPr="007C46CE">
        <w:rPr>
          <w:rFonts w:ascii="Arial" w:hAnsi="Arial" w:cs="Arial"/>
          <w:sz w:val="24"/>
          <w:szCs w:val="24"/>
          <w:lang w:val="en-GB"/>
        </w:rPr>
        <w:t>difficulties</w:t>
      </w:r>
      <w:r w:rsidR="0062592D" w:rsidRPr="007C46CE">
        <w:rPr>
          <w:rFonts w:ascii="Arial" w:hAnsi="Arial" w:cs="Arial"/>
          <w:sz w:val="24"/>
          <w:szCs w:val="24"/>
          <w:lang w:val="en-GB"/>
        </w:rPr>
        <w:t xml:space="preserve"> or sometimes even an extreme allergic reaction called anaphylaxis</w:t>
      </w:r>
      <w:r w:rsidR="00CD1266" w:rsidRPr="007C46CE">
        <w:rPr>
          <w:rFonts w:ascii="Arial" w:hAnsi="Arial" w:cs="Arial"/>
          <w:sz w:val="24"/>
          <w:szCs w:val="24"/>
          <w:lang w:val="en-GB"/>
        </w:rPr>
        <w:t xml:space="preserve"> that can be deadly.</w:t>
      </w:r>
      <w:r w:rsidR="003C66D0" w:rsidRPr="007C46CE">
        <w:rPr>
          <w:rFonts w:ascii="Arial" w:hAnsi="Arial" w:cs="Arial"/>
          <w:sz w:val="24"/>
          <w:szCs w:val="24"/>
          <w:lang w:val="en-GB"/>
        </w:rPr>
        <w:t xml:space="preserve"> Allergies are very common reactions in the UK and it is estimated that 1 in 4 people are affected by them. </w:t>
      </w:r>
      <w:r w:rsidR="006720E4" w:rsidRPr="007C46CE">
        <w:rPr>
          <w:rFonts w:ascii="Arial" w:hAnsi="Arial" w:cs="Arial"/>
          <w:sz w:val="24"/>
          <w:szCs w:val="24"/>
          <w:lang w:val="en-GB"/>
        </w:rPr>
        <w:t xml:space="preserve">At the same time, 14 predominant allergens were identified, among which </w:t>
      </w:r>
      <w:r w:rsidR="00631AD8" w:rsidRPr="007C46CE">
        <w:rPr>
          <w:rFonts w:ascii="Arial" w:hAnsi="Arial" w:cs="Arial"/>
          <w:sz w:val="24"/>
          <w:szCs w:val="24"/>
          <w:lang w:val="en-GB"/>
        </w:rPr>
        <w:t>cow’s milk, egg, peanuts, nuts, wheat, soya, fish</w:t>
      </w:r>
      <w:r w:rsidR="00195665" w:rsidRPr="007C46CE">
        <w:rPr>
          <w:rFonts w:ascii="Arial" w:hAnsi="Arial" w:cs="Arial"/>
          <w:sz w:val="24"/>
          <w:szCs w:val="24"/>
          <w:lang w:val="en-GB"/>
        </w:rPr>
        <w:t>, sesame and shellfish (</w:t>
      </w:r>
      <w:proofErr w:type="spellStart"/>
      <w:r w:rsidR="004265E2" w:rsidRPr="007C46CE">
        <w:rPr>
          <w:rFonts w:ascii="Arial" w:hAnsi="Arial" w:cs="Arial"/>
          <w:sz w:val="24"/>
          <w:szCs w:val="24"/>
          <w:lang w:val="en-GB"/>
        </w:rPr>
        <w:t>AllergyUK</w:t>
      </w:r>
      <w:proofErr w:type="spellEnd"/>
      <w:r w:rsidR="004265E2" w:rsidRPr="007C46CE">
        <w:rPr>
          <w:rFonts w:ascii="Arial" w:hAnsi="Arial" w:cs="Arial"/>
          <w:sz w:val="24"/>
          <w:szCs w:val="24"/>
          <w:lang w:val="en-GB"/>
        </w:rPr>
        <w:t>, 2020</w:t>
      </w:r>
      <w:r w:rsidR="00195665" w:rsidRPr="007C46CE">
        <w:rPr>
          <w:rFonts w:ascii="Arial" w:hAnsi="Arial" w:cs="Arial"/>
          <w:sz w:val="24"/>
          <w:szCs w:val="24"/>
          <w:lang w:val="en-GB"/>
        </w:rPr>
        <w:t>).</w:t>
      </w:r>
    </w:p>
    <w:p w14:paraId="43C3EDD6" w14:textId="78479E9A" w:rsidR="003D6B74" w:rsidRPr="007C46CE" w:rsidRDefault="003D6B74"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In the food, gastronomic and restaurant industries it is absolutely necessary to know the importance of preparing and serving food so that anyone's life is not endangered.</w:t>
      </w:r>
      <w:r w:rsidR="00D6028A" w:rsidRPr="007C46CE">
        <w:rPr>
          <w:rFonts w:ascii="Arial" w:hAnsi="Arial" w:cs="Arial"/>
          <w:sz w:val="24"/>
          <w:szCs w:val="24"/>
          <w:lang w:val="en-GB"/>
        </w:rPr>
        <w:t xml:space="preserve"> That is why in the menu of restaurants must be specified all products that contain or may contain allergens. They must be listed as visibly as possible, and if a customer requests additional information about a certain product, we must make sure that we find out those details in order to be able to bring them to his attention. I personally believe that it is better to inform myself three times, than to risk causing health problems to a client.</w:t>
      </w:r>
    </w:p>
    <w:p w14:paraId="60A93018" w14:textId="3F7EC468" w:rsidR="00D6028A" w:rsidRPr="007C46CE" w:rsidRDefault="00CA20A0"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I also learned that food hygiene is especially important as it helps maintain a safe environment for food preparation and serving.</w:t>
      </w:r>
      <w:r w:rsidR="0000234F" w:rsidRPr="007C46CE">
        <w:rPr>
          <w:rFonts w:ascii="Arial" w:hAnsi="Arial" w:cs="Arial"/>
          <w:sz w:val="24"/>
          <w:szCs w:val="24"/>
          <w:lang w:val="en-GB"/>
        </w:rPr>
        <w:t xml:space="preserve"> </w:t>
      </w:r>
      <w:r w:rsidR="009A7098" w:rsidRPr="007C46CE">
        <w:rPr>
          <w:rFonts w:ascii="Arial" w:hAnsi="Arial" w:cs="Arial"/>
          <w:sz w:val="24"/>
          <w:szCs w:val="24"/>
          <w:lang w:val="en-GB"/>
        </w:rPr>
        <w:t xml:space="preserve">Ensuring </w:t>
      </w:r>
      <w:r w:rsidR="00105652" w:rsidRPr="007C46CE">
        <w:rPr>
          <w:rFonts w:ascii="Arial" w:hAnsi="Arial" w:cs="Arial"/>
          <w:sz w:val="24"/>
          <w:szCs w:val="24"/>
          <w:lang w:val="en-GB"/>
        </w:rPr>
        <w:t xml:space="preserve">the food is safe for </w:t>
      </w:r>
      <w:r w:rsidR="00777B12">
        <w:rPr>
          <w:rFonts w:ascii="Arial" w:hAnsi="Arial" w:cs="Arial"/>
          <w:sz w:val="24"/>
          <w:szCs w:val="24"/>
          <w:lang w:val="en-GB"/>
        </w:rPr>
        <w:t>customer</w:t>
      </w:r>
      <w:r w:rsidR="00105652" w:rsidRPr="007C46CE">
        <w:rPr>
          <w:rFonts w:ascii="Arial" w:hAnsi="Arial" w:cs="Arial"/>
          <w:sz w:val="24"/>
          <w:szCs w:val="24"/>
          <w:lang w:val="en-GB"/>
        </w:rPr>
        <w:t xml:space="preserve"> is the most </w:t>
      </w:r>
      <w:r w:rsidR="00621C0F">
        <w:rPr>
          <w:rFonts w:ascii="Arial" w:hAnsi="Arial" w:cs="Arial"/>
          <w:sz w:val="24"/>
          <w:szCs w:val="24"/>
          <w:lang w:val="en-GB"/>
        </w:rPr>
        <w:t xml:space="preserve">important and a </w:t>
      </w:r>
      <w:r w:rsidR="00105652" w:rsidRPr="007C46CE">
        <w:rPr>
          <w:rFonts w:ascii="Arial" w:hAnsi="Arial" w:cs="Arial"/>
          <w:sz w:val="24"/>
          <w:szCs w:val="24"/>
          <w:lang w:val="en-GB"/>
        </w:rPr>
        <w:t xml:space="preserve">critical part we must </w:t>
      </w:r>
      <w:r w:rsidR="00ED7553" w:rsidRPr="007C46CE">
        <w:rPr>
          <w:rFonts w:ascii="Arial" w:hAnsi="Arial" w:cs="Arial"/>
          <w:sz w:val="24"/>
          <w:szCs w:val="24"/>
          <w:lang w:val="en-GB"/>
        </w:rPr>
        <w:t xml:space="preserve">attend in the process of food preparation. </w:t>
      </w:r>
      <w:r w:rsidR="008B1F91" w:rsidRPr="007C46CE">
        <w:rPr>
          <w:rFonts w:ascii="Arial" w:hAnsi="Arial" w:cs="Arial"/>
          <w:sz w:val="24"/>
          <w:szCs w:val="24"/>
          <w:lang w:val="en-GB"/>
        </w:rPr>
        <w:t xml:space="preserve">According CDC, in USA 48 million people </w:t>
      </w:r>
      <w:r w:rsidR="009E18A1" w:rsidRPr="007C46CE">
        <w:rPr>
          <w:rFonts w:ascii="Arial" w:hAnsi="Arial" w:cs="Arial"/>
          <w:sz w:val="24"/>
          <w:szCs w:val="24"/>
          <w:lang w:val="en-GB"/>
        </w:rPr>
        <w:t xml:space="preserve">get sick after consuming food who was preparing </w:t>
      </w:r>
      <w:r w:rsidR="0017651F" w:rsidRPr="007C46CE">
        <w:rPr>
          <w:rFonts w:ascii="Arial" w:hAnsi="Arial" w:cs="Arial"/>
          <w:sz w:val="24"/>
          <w:szCs w:val="24"/>
          <w:lang w:val="en-GB"/>
        </w:rPr>
        <w:t xml:space="preserve">in low hygiene environment. </w:t>
      </w:r>
      <w:r w:rsidR="00C54020" w:rsidRPr="007C46CE">
        <w:rPr>
          <w:rFonts w:ascii="Arial" w:hAnsi="Arial" w:cs="Arial"/>
          <w:sz w:val="24"/>
          <w:szCs w:val="24"/>
          <w:lang w:val="en-GB"/>
        </w:rPr>
        <w:t xml:space="preserve">Unfortunately, 128.000 are </w:t>
      </w:r>
      <w:r w:rsidR="000B2F86">
        <w:rPr>
          <w:rFonts w:ascii="Arial" w:hAnsi="Arial" w:cs="Arial"/>
          <w:sz w:val="24"/>
          <w:szCs w:val="24"/>
          <w:lang w:val="en-GB"/>
        </w:rPr>
        <w:t>going to hospital</w:t>
      </w:r>
      <w:r w:rsidR="00C54020" w:rsidRPr="007C46CE">
        <w:rPr>
          <w:rFonts w:ascii="Arial" w:hAnsi="Arial" w:cs="Arial"/>
          <w:sz w:val="24"/>
          <w:szCs w:val="24"/>
          <w:lang w:val="en-GB"/>
        </w:rPr>
        <w:t xml:space="preserve"> and </w:t>
      </w:r>
      <w:r w:rsidR="000B2F86">
        <w:rPr>
          <w:rFonts w:ascii="Arial" w:hAnsi="Arial" w:cs="Arial"/>
          <w:sz w:val="24"/>
          <w:szCs w:val="24"/>
          <w:lang w:val="en-GB"/>
        </w:rPr>
        <w:t>because of</w:t>
      </w:r>
      <w:r w:rsidR="00FC7E08" w:rsidRPr="007C46CE">
        <w:rPr>
          <w:rFonts w:ascii="Arial" w:hAnsi="Arial" w:cs="Arial"/>
          <w:sz w:val="24"/>
          <w:szCs w:val="24"/>
          <w:lang w:val="en-GB"/>
        </w:rPr>
        <w:t xml:space="preserve"> food </w:t>
      </w:r>
      <w:r w:rsidR="00777B12" w:rsidRPr="007C46CE">
        <w:rPr>
          <w:rFonts w:ascii="Arial" w:hAnsi="Arial" w:cs="Arial"/>
          <w:sz w:val="24"/>
          <w:szCs w:val="24"/>
          <w:lang w:val="en-GB"/>
        </w:rPr>
        <w:t xml:space="preserve">poisoning </w:t>
      </w:r>
      <w:r w:rsidR="00777B12">
        <w:rPr>
          <w:rFonts w:ascii="Arial" w:hAnsi="Arial" w:cs="Arial"/>
          <w:sz w:val="24"/>
          <w:szCs w:val="24"/>
          <w:lang w:val="en-GB"/>
        </w:rPr>
        <w:t>approximate</w:t>
      </w:r>
      <w:r w:rsidR="000B2F86">
        <w:rPr>
          <w:rFonts w:ascii="Arial" w:hAnsi="Arial" w:cs="Arial"/>
          <w:sz w:val="24"/>
          <w:szCs w:val="24"/>
          <w:lang w:val="en-GB"/>
        </w:rPr>
        <w:t xml:space="preserve"> 3000 die</w:t>
      </w:r>
      <w:r w:rsidR="007B024E">
        <w:rPr>
          <w:rFonts w:ascii="Arial" w:hAnsi="Arial" w:cs="Arial"/>
          <w:sz w:val="24"/>
          <w:szCs w:val="24"/>
          <w:lang w:val="en-GB"/>
        </w:rPr>
        <w:t xml:space="preserve"> </w:t>
      </w:r>
      <w:r w:rsidR="00FC7E08" w:rsidRPr="007C46CE">
        <w:rPr>
          <w:rFonts w:ascii="Arial" w:hAnsi="Arial" w:cs="Arial"/>
          <w:sz w:val="24"/>
          <w:szCs w:val="24"/>
          <w:lang w:val="en-GB"/>
        </w:rPr>
        <w:t>(</w:t>
      </w:r>
      <w:r w:rsidR="00E928CC" w:rsidRPr="007C46CE">
        <w:rPr>
          <w:rFonts w:ascii="Arial" w:hAnsi="Arial" w:cs="Arial"/>
          <w:sz w:val="24"/>
          <w:szCs w:val="24"/>
          <w:lang w:val="en-GB"/>
        </w:rPr>
        <w:t xml:space="preserve">Carter A. </w:t>
      </w:r>
      <w:r w:rsidR="004E5064" w:rsidRPr="007C46CE">
        <w:rPr>
          <w:rFonts w:ascii="Arial" w:hAnsi="Arial" w:cs="Arial"/>
          <w:sz w:val="24"/>
          <w:szCs w:val="24"/>
          <w:lang w:val="en-GB"/>
        </w:rPr>
        <w:t>2019</w:t>
      </w:r>
      <w:r w:rsidR="00FC7E08" w:rsidRPr="007C46CE">
        <w:rPr>
          <w:rFonts w:ascii="Arial" w:hAnsi="Arial" w:cs="Arial"/>
          <w:sz w:val="24"/>
          <w:szCs w:val="24"/>
          <w:lang w:val="en-GB"/>
        </w:rPr>
        <w:t>).</w:t>
      </w:r>
    </w:p>
    <w:p w14:paraId="1C245236" w14:textId="6F2EB83B" w:rsidR="000A10FD" w:rsidRPr="007C46CE" w:rsidRDefault="000A10FD"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 xml:space="preserve">After </w:t>
      </w:r>
      <w:r w:rsidR="00850EC2" w:rsidRPr="007C46CE">
        <w:rPr>
          <w:rFonts w:ascii="Arial" w:hAnsi="Arial" w:cs="Arial"/>
          <w:sz w:val="24"/>
          <w:szCs w:val="24"/>
          <w:lang w:val="en-GB"/>
        </w:rPr>
        <w:t xml:space="preserve">the 15 years old </w:t>
      </w:r>
      <w:proofErr w:type="spellStart"/>
      <w:r w:rsidRPr="007C46CE">
        <w:rPr>
          <w:rFonts w:ascii="Arial" w:hAnsi="Arial" w:cs="Arial"/>
          <w:sz w:val="24"/>
          <w:szCs w:val="24"/>
          <w:lang w:val="en-GB"/>
        </w:rPr>
        <w:t>Natsaha</w:t>
      </w:r>
      <w:proofErr w:type="spellEnd"/>
      <w:r w:rsidRPr="007C46CE">
        <w:rPr>
          <w:rFonts w:ascii="Arial" w:hAnsi="Arial" w:cs="Arial"/>
          <w:sz w:val="24"/>
          <w:szCs w:val="24"/>
          <w:lang w:val="en-GB"/>
        </w:rPr>
        <w:t xml:space="preserve"> </w:t>
      </w:r>
      <w:r w:rsidR="00850EC2" w:rsidRPr="007C46CE">
        <w:rPr>
          <w:rFonts w:ascii="Arial" w:hAnsi="Arial" w:cs="Arial"/>
          <w:sz w:val="24"/>
          <w:szCs w:val="24"/>
          <w:lang w:val="en-GB"/>
        </w:rPr>
        <w:t>died in 2016, the Food Regulation has been changed</w:t>
      </w:r>
      <w:r w:rsidR="00176220" w:rsidRPr="007C46CE">
        <w:rPr>
          <w:rFonts w:ascii="Arial" w:hAnsi="Arial" w:cs="Arial"/>
          <w:sz w:val="24"/>
          <w:szCs w:val="24"/>
          <w:lang w:val="en-GB"/>
        </w:rPr>
        <w:t xml:space="preserve"> and from October 2021 all </w:t>
      </w:r>
      <w:r w:rsidR="006275AD" w:rsidRPr="007C46CE">
        <w:rPr>
          <w:rFonts w:ascii="Arial" w:hAnsi="Arial" w:cs="Arial"/>
          <w:sz w:val="24"/>
          <w:szCs w:val="24"/>
          <w:lang w:val="en-GB"/>
        </w:rPr>
        <w:t xml:space="preserve">there is legally required to write </w:t>
      </w:r>
      <w:r w:rsidR="00123681" w:rsidRPr="007C46CE">
        <w:rPr>
          <w:rFonts w:ascii="Arial" w:hAnsi="Arial" w:cs="Arial"/>
          <w:sz w:val="24"/>
          <w:szCs w:val="24"/>
          <w:lang w:val="en-GB"/>
        </w:rPr>
        <w:t xml:space="preserve">to the label all ingredients on pre-packed food. </w:t>
      </w:r>
      <w:r w:rsidR="0057574F" w:rsidRPr="007C46CE">
        <w:rPr>
          <w:rFonts w:ascii="Arial" w:hAnsi="Arial" w:cs="Arial"/>
          <w:sz w:val="24"/>
          <w:szCs w:val="24"/>
          <w:lang w:val="en-GB"/>
        </w:rPr>
        <w:t xml:space="preserve">Even if </w:t>
      </w:r>
      <w:r w:rsidR="00406A46" w:rsidRPr="007C46CE">
        <w:rPr>
          <w:rFonts w:ascii="Arial" w:hAnsi="Arial" w:cs="Arial"/>
          <w:sz w:val="24"/>
          <w:szCs w:val="24"/>
          <w:lang w:val="en-GB"/>
        </w:rPr>
        <w:t xml:space="preserve">restaurants </w:t>
      </w:r>
      <w:proofErr w:type="gramStart"/>
      <w:r w:rsidR="00406A46" w:rsidRPr="007C46CE">
        <w:rPr>
          <w:rFonts w:ascii="Arial" w:hAnsi="Arial" w:cs="Arial"/>
          <w:sz w:val="24"/>
          <w:szCs w:val="24"/>
          <w:lang w:val="en-GB"/>
        </w:rPr>
        <w:t>is</w:t>
      </w:r>
      <w:proofErr w:type="gramEnd"/>
      <w:r w:rsidR="00406A46" w:rsidRPr="007C46CE">
        <w:rPr>
          <w:rFonts w:ascii="Arial" w:hAnsi="Arial" w:cs="Arial"/>
          <w:sz w:val="24"/>
          <w:szCs w:val="24"/>
          <w:lang w:val="en-GB"/>
        </w:rPr>
        <w:t xml:space="preserve"> not affected by Natasha’s Law, </w:t>
      </w:r>
      <w:r w:rsidR="0033583A" w:rsidRPr="007C46CE">
        <w:rPr>
          <w:rFonts w:ascii="Arial" w:hAnsi="Arial" w:cs="Arial"/>
          <w:sz w:val="24"/>
          <w:szCs w:val="24"/>
          <w:lang w:val="en-GB"/>
        </w:rPr>
        <w:t xml:space="preserve">they must give allergen information available in the menu or </w:t>
      </w:r>
      <w:r w:rsidR="00393801" w:rsidRPr="007C46CE">
        <w:rPr>
          <w:rFonts w:ascii="Arial" w:hAnsi="Arial" w:cs="Arial"/>
          <w:sz w:val="24"/>
          <w:szCs w:val="24"/>
          <w:lang w:val="en-GB"/>
        </w:rPr>
        <w:t xml:space="preserve">verbally fi the customer ask for. </w:t>
      </w:r>
      <w:r w:rsidR="002E777F" w:rsidRPr="007C46CE">
        <w:rPr>
          <w:rFonts w:ascii="Arial" w:hAnsi="Arial" w:cs="Arial"/>
          <w:sz w:val="24"/>
          <w:szCs w:val="24"/>
          <w:lang w:val="en-GB"/>
        </w:rPr>
        <w:t xml:space="preserve">However, </w:t>
      </w:r>
      <w:r w:rsidR="004E392F" w:rsidRPr="007C46CE">
        <w:rPr>
          <w:rFonts w:ascii="Arial" w:hAnsi="Arial" w:cs="Arial"/>
          <w:sz w:val="24"/>
          <w:szCs w:val="24"/>
          <w:lang w:val="en-GB"/>
        </w:rPr>
        <w:t xml:space="preserve">Michael Gove, the Environment Secretary </w:t>
      </w:r>
      <w:r w:rsidR="00EB47DA" w:rsidRPr="007C46CE">
        <w:rPr>
          <w:rFonts w:ascii="Arial" w:hAnsi="Arial" w:cs="Arial"/>
          <w:sz w:val="24"/>
          <w:szCs w:val="24"/>
          <w:lang w:val="en-GB"/>
        </w:rPr>
        <w:t xml:space="preserve">announced that Natasha’s Law </w:t>
      </w:r>
      <w:r w:rsidR="00497A49" w:rsidRPr="007C46CE">
        <w:rPr>
          <w:rFonts w:ascii="Arial" w:hAnsi="Arial" w:cs="Arial"/>
          <w:sz w:val="24"/>
          <w:szCs w:val="24"/>
          <w:lang w:val="en-GB"/>
        </w:rPr>
        <w:t xml:space="preserve">purpose has been to give more protection </w:t>
      </w:r>
      <w:r w:rsidR="002035A2" w:rsidRPr="007C46CE">
        <w:rPr>
          <w:rFonts w:ascii="Arial" w:hAnsi="Arial" w:cs="Arial"/>
          <w:sz w:val="24"/>
          <w:szCs w:val="24"/>
          <w:lang w:val="en-GB"/>
        </w:rPr>
        <w:t xml:space="preserve">to the 2 million people </w:t>
      </w:r>
      <w:r w:rsidR="003B7A03" w:rsidRPr="007C46CE">
        <w:rPr>
          <w:rFonts w:ascii="Arial" w:hAnsi="Arial" w:cs="Arial"/>
          <w:sz w:val="24"/>
          <w:szCs w:val="24"/>
          <w:lang w:val="en-GB"/>
        </w:rPr>
        <w:t>who suffered of food allergy (</w:t>
      </w:r>
      <w:r w:rsidR="00381F64" w:rsidRPr="007C46CE">
        <w:rPr>
          <w:rFonts w:ascii="Arial" w:hAnsi="Arial" w:cs="Arial"/>
          <w:sz w:val="24"/>
          <w:szCs w:val="24"/>
          <w:lang w:val="en-GB"/>
        </w:rPr>
        <w:t>Taylor S., 2021</w:t>
      </w:r>
      <w:r w:rsidR="003B7A03" w:rsidRPr="007C46CE">
        <w:rPr>
          <w:rFonts w:ascii="Arial" w:hAnsi="Arial" w:cs="Arial"/>
          <w:sz w:val="24"/>
          <w:szCs w:val="24"/>
          <w:lang w:val="en-GB"/>
        </w:rPr>
        <w:t xml:space="preserve">). </w:t>
      </w:r>
    </w:p>
    <w:p w14:paraId="5309E48C" w14:textId="74D63536" w:rsidR="002E5A8A" w:rsidRPr="007C46CE" w:rsidRDefault="00C055C0" w:rsidP="00344CBE">
      <w:pPr>
        <w:spacing w:line="360" w:lineRule="auto"/>
        <w:ind w:firstLine="708"/>
        <w:jc w:val="both"/>
        <w:rPr>
          <w:rFonts w:ascii="Arial" w:hAnsi="Arial" w:cs="Arial"/>
          <w:sz w:val="24"/>
          <w:szCs w:val="24"/>
          <w:lang w:val="en-GB"/>
        </w:rPr>
      </w:pPr>
      <w:r w:rsidRPr="007C46CE">
        <w:rPr>
          <w:rFonts w:ascii="Arial" w:hAnsi="Arial" w:cs="Arial"/>
          <w:sz w:val="24"/>
          <w:szCs w:val="24"/>
          <w:lang w:val="en-GB"/>
        </w:rPr>
        <w:t>In conclusion, food allergy means a very real and serious problem that must be treated with maximum responsibility. If in pubs, restaurants, cafes or other shops take-</w:t>
      </w:r>
      <w:r w:rsidRPr="007C46CE">
        <w:rPr>
          <w:rFonts w:ascii="Arial" w:hAnsi="Arial" w:cs="Arial"/>
          <w:sz w:val="24"/>
          <w:szCs w:val="24"/>
          <w:lang w:val="en-GB"/>
        </w:rPr>
        <w:lastRenderedPageBreak/>
        <w:t>away the rules regarding the danger of allergies and food hygiene are not observed or are not carefully monitored, in the end a tragedy can happen after which someone can lose their lives. These things must be strictly observed and must never be ignored or not taken seriously.</w:t>
      </w:r>
    </w:p>
    <w:p w14:paraId="357DB3B6" w14:textId="77777777" w:rsidR="00C055C0" w:rsidRPr="007C46CE" w:rsidRDefault="00C055C0" w:rsidP="00EA46C2">
      <w:pPr>
        <w:ind w:firstLine="708"/>
        <w:rPr>
          <w:rFonts w:ascii="Arial" w:hAnsi="Arial" w:cs="Arial"/>
          <w:sz w:val="24"/>
          <w:szCs w:val="24"/>
          <w:lang w:val="en-GB"/>
        </w:rPr>
      </w:pPr>
    </w:p>
    <w:p w14:paraId="43940094" w14:textId="77777777" w:rsidR="00C055C0" w:rsidRPr="007C46CE" w:rsidRDefault="00C055C0" w:rsidP="00EA46C2">
      <w:pPr>
        <w:ind w:firstLine="708"/>
        <w:rPr>
          <w:rFonts w:ascii="Arial" w:hAnsi="Arial" w:cs="Arial"/>
          <w:sz w:val="24"/>
          <w:szCs w:val="24"/>
        </w:rPr>
      </w:pPr>
    </w:p>
    <w:p w14:paraId="7BEAE4B0" w14:textId="77777777" w:rsidR="00C055C0" w:rsidRPr="007C46CE" w:rsidRDefault="00C055C0" w:rsidP="00EA46C2">
      <w:pPr>
        <w:ind w:firstLine="708"/>
        <w:rPr>
          <w:rFonts w:ascii="Arial" w:hAnsi="Arial" w:cs="Arial"/>
          <w:sz w:val="24"/>
          <w:szCs w:val="24"/>
          <w:lang w:val="en-GB"/>
        </w:rPr>
      </w:pPr>
    </w:p>
    <w:p w14:paraId="1EC94436" w14:textId="77777777" w:rsidR="00C055C0" w:rsidRPr="007C46CE" w:rsidRDefault="00C055C0" w:rsidP="00EA46C2">
      <w:pPr>
        <w:ind w:firstLine="708"/>
        <w:rPr>
          <w:rFonts w:ascii="Arial" w:hAnsi="Arial" w:cs="Arial"/>
          <w:sz w:val="24"/>
          <w:szCs w:val="24"/>
          <w:lang w:val="en-GB"/>
        </w:rPr>
      </w:pPr>
    </w:p>
    <w:p w14:paraId="0A1F692F" w14:textId="77777777" w:rsidR="00C055C0" w:rsidRDefault="00C055C0" w:rsidP="00EA46C2">
      <w:pPr>
        <w:ind w:firstLine="708"/>
        <w:rPr>
          <w:rFonts w:ascii="Arial" w:hAnsi="Arial" w:cs="Arial"/>
          <w:sz w:val="24"/>
          <w:szCs w:val="24"/>
          <w:lang w:val="en-GB"/>
        </w:rPr>
      </w:pPr>
    </w:p>
    <w:p w14:paraId="3D138906" w14:textId="77777777" w:rsidR="00344CBE" w:rsidRDefault="00344CBE" w:rsidP="00EA46C2">
      <w:pPr>
        <w:ind w:firstLine="708"/>
        <w:rPr>
          <w:rFonts w:ascii="Arial" w:hAnsi="Arial" w:cs="Arial"/>
          <w:sz w:val="24"/>
          <w:szCs w:val="24"/>
          <w:lang w:val="en-GB"/>
        </w:rPr>
      </w:pPr>
    </w:p>
    <w:p w14:paraId="10080E00" w14:textId="77777777" w:rsidR="00344CBE" w:rsidRDefault="00344CBE" w:rsidP="00EA46C2">
      <w:pPr>
        <w:ind w:firstLine="708"/>
        <w:rPr>
          <w:rFonts w:ascii="Arial" w:hAnsi="Arial" w:cs="Arial"/>
          <w:sz w:val="24"/>
          <w:szCs w:val="24"/>
          <w:lang w:val="en-GB"/>
        </w:rPr>
      </w:pPr>
    </w:p>
    <w:p w14:paraId="4F1EDAA7" w14:textId="77777777" w:rsidR="00344CBE" w:rsidRDefault="00344CBE" w:rsidP="00EA46C2">
      <w:pPr>
        <w:ind w:firstLine="708"/>
        <w:rPr>
          <w:rFonts w:ascii="Arial" w:hAnsi="Arial" w:cs="Arial"/>
          <w:sz w:val="24"/>
          <w:szCs w:val="24"/>
          <w:lang w:val="en-GB"/>
        </w:rPr>
      </w:pPr>
    </w:p>
    <w:p w14:paraId="222B83F6" w14:textId="77777777" w:rsidR="00344CBE" w:rsidRPr="007C46CE" w:rsidRDefault="00344CBE" w:rsidP="00EA46C2">
      <w:pPr>
        <w:ind w:firstLine="708"/>
        <w:rPr>
          <w:rFonts w:ascii="Arial" w:hAnsi="Arial" w:cs="Arial"/>
          <w:sz w:val="24"/>
          <w:szCs w:val="24"/>
          <w:lang w:val="en-GB"/>
        </w:rPr>
      </w:pPr>
    </w:p>
    <w:p w14:paraId="63D26C06" w14:textId="77777777" w:rsidR="00C055C0" w:rsidRPr="007C46CE" w:rsidRDefault="00C055C0" w:rsidP="00EA46C2">
      <w:pPr>
        <w:ind w:firstLine="708"/>
        <w:rPr>
          <w:rFonts w:ascii="Arial" w:hAnsi="Arial" w:cs="Arial"/>
          <w:sz w:val="24"/>
          <w:szCs w:val="24"/>
          <w:lang w:val="en-GB"/>
        </w:rPr>
      </w:pPr>
    </w:p>
    <w:p w14:paraId="68644882" w14:textId="54131CEE" w:rsidR="00C055C0" w:rsidRPr="007C46CE" w:rsidRDefault="004304FA" w:rsidP="00EA46C2">
      <w:pPr>
        <w:ind w:firstLine="708"/>
        <w:rPr>
          <w:rFonts w:ascii="Arial" w:hAnsi="Arial" w:cs="Arial"/>
          <w:sz w:val="24"/>
          <w:szCs w:val="24"/>
          <w:lang w:val="en-GB"/>
        </w:rPr>
      </w:pPr>
      <w:r w:rsidRPr="007C46CE">
        <w:rPr>
          <w:rFonts w:ascii="Arial" w:hAnsi="Arial" w:cs="Arial"/>
          <w:sz w:val="24"/>
          <w:szCs w:val="24"/>
          <w:lang w:val="en-GB"/>
        </w:rPr>
        <w:t>REFERENCES:</w:t>
      </w:r>
    </w:p>
    <w:p w14:paraId="1C1661AF" w14:textId="77777777" w:rsidR="004304FA" w:rsidRPr="007C46CE" w:rsidRDefault="004304FA" w:rsidP="004304FA">
      <w:pPr>
        <w:rPr>
          <w:rFonts w:ascii="Arial" w:hAnsi="Arial" w:cs="Arial"/>
          <w:sz w:val="24"/>
          <w:szCs w:val="24"/>
        </w:rPr>
      </w:pPr>
      <w:proofErr w:type="spellStart"/>
      <w:r w:rsidRPr="007C46CE">
        <w:rPr>
          <w:rFonts w:ascii="Arial" w:hAnsi="Arial" w:cs="Arial"/>
          <w:sz w:val="24"/>
          <w:szCs w:val="24"/>
        </w:rPr>
        <w:t>AllergyUK</w:t>
      </w:r>
      <w:proofErr w:type="spellEnd"/>
      <w:r w:rsidRPr="007C46CE">
        <w:rPr>
          <w:rFonts w:ascii="Arial" w:hAnsi="Arial" w:cs="Arial"/>
          <w:sz w:val="24"/>
          <w:szCs w:val="24"/>
        </w:rPr>
        <w:t xml:space="preserve"> (2020), </w:t>
      </w:r>
      <w:proofErr w:type="spellStart"/>
      <w:r w:rsidRPr="007C46CE">
        <w:rPr>
          <w:rFonts w:ascii="Arial" w:hAnsi="Arial" w:cs="Arial"/>
          <w:sz w:val="24"/>
          <w:szCs w:val="24"/>
        </w:rPr>
        <w:t>What</w:t>
      </w:r>
      <w:proofErr w:type="spellEnd"/>
      <w:r w:rsidRPr="007C46CE">
        <w:rPr>
          <w:rFonts w:ascii="Arial" w:hAnsi="Arial" w:cs="Arial"/>
          <w:sz w:val="24"/>
          <w:szCs w:val="24"/>
        </w:rPr>
        <w:t xml:space="preserve"> </w:t>
      </w:r>
      <w:proofErr w:type="spellStart"/>
      <w:r w:rsidRPr="007C46CE">
        <w:rPr>
          <w:rFonts w:ascii="Arial" w:hAnsi="Arial" w:cs="Arial"/>
          <w:sz w:val="24"/>
          <w:szCs w:val="24"/>
        </w:rPr>
        <w:t>is</w:t>
      </w:r>
      <w:proofErr w:type="spellEnd"/>
      <w:r w:rsidRPr="007C46CE">
        <w:rPr>
          <w:rFonts w:ascii="Arial" w:hAnsi="Arial" w:cs="Arial"/>
          <w:sz w:val="24"/>
          <w:szCs w:val="24"/>
        </w:rPr>
        <w:t xml:space="preserve"> an </w:t>
      </w:r>
      <w:proofErr w:type="spellStart"/>
      <w:r w:rsidRPr="007C46CE">
        <w:rPr>
          <w:rFonts w:ascii="Arial" w:hAnsi="Arial" w:cs="Arial"/>
          <w:sz w:val="24"/>
          <w:szCs w:val="24"/>
        </w:rPr>
        <w:t>Allergy</w:t>
      </w:r>
      <w:proofErr w:type="spellEnd"/>
      <w:r w:rsidRPr="007C46CE">
        <w:rPr>
          <w:rFonts w:ascii="Arial" w:hAnsi="Arial" w:cs="Arial"/>
          <w:sz w:val="24"/>
          <w:szCs w:val="24"/>
        </w:rPr>
        <w:t xml:space="preserve">? </w:t>
      </w:r>
      <w:proofErr w:type="spellStart"/>
      <w:r w:rsidRPr="007C46CE">
        <w:rPr>
          <w:rFonts w:ascii="Arial" w:hAnsi="Arial" w:cs="Arial"/>
          <w:sz w:val="24"/>
          <w:szCs w:val="24"/>
        </w:rPr>
        <w:t>Available</w:t>
      </w:r>
      <w:proofErr w:type="spellEnd"/>
      <w:r w:rsidRPr="007C46CE">
        <w:rPr>
          <w:rFonts w:ascii="Arial" w:hAnsi="Arial" w:cs="Arial"/>
          <w:sz w:val="24"/>
          <w:szCs w:val="24"/>
        </w:rPr>
        <w:t xml:space="preserve"> at: </w:t>
      </w:r>
      <w:hyperlink r:id="rId5" w:history="1">
        <w:r w:rsidRPr="007C46CE">
          <w:rPr>
            <w:rStyle w:val="Hyperlink"/>
            <w:rFonts w:ascii="Arial" w:hAnsi="Arial" w:cs="Arial"/>
            <w:sz w:val="24"/>
            <w:szCs w:val="24"/>
          </w:rPr>
          <w:t>https://www.allergyuk.org/about-allergy/what-is-an-allergy/</w:t>
        </w:r>
      </w:hyperlink>
      <w:r w:rsidRPr="007C46CE">
        <w:rPr>
          <w:rFonts w:ascii="Arial" w:hAnsi="Arial" w:cs="Arial"/>
          <w:sz w:val="24"/>
          <w:szCs w:val="24"/>
        </w:rPr>
        <w:t xml:space="preserve">. </w:t>
      </w:r>
      <w:proofErr w:type="spellStart"/>
      <w:r w:rsidRPr="007C46CE">
        <w:rPr>
          <w:rFonts w:ascii="Arial" w:hAnsi="Arial" w:cs="Arial"/>
          <w:sz w:val="24"/>
          <w:szCs w:val="24"/>
        </w:rPr>
        <w:t>Accessed</w:t>
      </w:r>
      <w:proofErr w:type="spellEnd"/>
      <w:r w:rsidRPr="007C46CE">
        <w:rPr>
          <w:rFonts w:ascii="Arial" w:hAnsi="Arial" w:cs="Arial"/>
          <w:sz w:val="24"/>
          <w:szCs w:val="24"/>
        </w:rPr>
        <w:t>: 26 May 2022.</w:t>
      </w:r>
    </w:p>
    <w:p w14:paraId="2C80FB39" w14:textId="297F0EF4" w:rsidR="004304FA" w:rsidRPr="007C46CE" w:rsidRDefault="004304FA" w:rsidP="00627D1E">
      <w:pPr>
        <w:rPr>
          <w:rFonts w:ascii="Arial" w:hAnsi="Arial" w:cs="Arial"/>
          <w:sz w:val="24"/>
          <w:szCs w:val="24"/>
        </w:rPr>
      </w:pPr>
      <w:r w:rsidRPr="007C46CE">
        <w:rPr>
          <w:rFonts w:ascii="Arial" w:hAnsi="Arial" w:cs="Arial"/>
          <w:sz w:val="24"/>
          <w:szCs w:val="24"/>
        </w:rPr>
        <w:t xml:space="preserve">British Dietetic Association (2021), </w:t>
      </w:r>
      <w:proofErr w:type="spellStart"/>
      <w:r w:rsidRPr="007C46CE">
        <w:rPr>
          <w:rFonts w:ascii="Arial" w:hAnsi="Arial" w:cs="Arial"/>
          <w:sz w:val="24"/>
          <w:szCs w:val="24"/>
        </w:rPr>
        <w:t>Food</w:t>
      </w:r>
      <w:proofErr w:type="spellEnd"/>
      <w:r w:rsidRPr="007C46CE">
        <w:rPr>
          <w:rFonts w:ascii="Arial" w:hAnsi="Arial" w:cs="Arial"/>
          <w:sz w:val="24"/>
          <w:szCs w:val="24"/>
        </w:rPr>
        <w:t xml:space="preserve"> </w:t>
      </w:r>
      <w:proofErr w:type="spellStart"/>
      <w:r w:rsidRPr="007C46CE">
        <w:rPr>
          <w:rFonts w:ascii="Arial" w:hAnsi="Arial" w:cs="Arial"/>
          <w:sz w:val="24"/>
          <w:szCs w:val="24"/>
        </w:rPr>
        <w:t>Allergy</w:t>
      </w:r>
      <w:proofErr w:type="spellEnd"/>
      <w:r w:rsidRPr="007C46CE">
        <w:rPr>
          <w:rFonts w:ascii="Arial" w:hAnsi="Arial" w:cs="Arial"/>
          <w:sz w:val="24"/>
          <w:szCs w:val="24"/>
        </w:rPr>
        <w:t xml:space="preserve"> </w:t>
      </w:r>
      <w:proofErr w:type="spellStart"/>
      <w:r w:rsidRPr="007C46CE">
        <w:rPr>
          <w:rFonts w:ascii="Arial" w:hAnsi="Arial" w:cs="Arial"/>
          <w:sz w:val="24"/>
          <w:szCs w:val="24"/>
        </w:rPr>
        <w:t>and</w:t>
      </w:r>
      <w:proofErr w:type="spellEnd"/>
      <w:r w:rsidRPr="007C46CE">
        <w:rPr>
          <w:rFonts w:ascii="Arial" w:hAnsi="Arial" w:cs="Arial"/>
          <w:sz w:val="24"/>
          <w:szCs w:val="24"/>
        </w:rPr>
        <w:t xml:space="preserve"> </w:t>
      </w:r>
      <w:proofErr w:type="spellStart"/>
      <w:r w:rsidRPr="007C46CE">
        <w:rPr>
          <w:rFonts w:ascii="Arial" w:hAnsi="Arial" w:cs="Arial"/>
          <w:sz w:val="24"/>
          <w:szCs w:val="24"/>
        </w:rPr>
        <w:t>Food</w:t>
      </w:r>
      <w:proofErr w:type="spellEnd"/>
      <w:r w:rsidRPr="007C46CE">
        <w:rPr>
          <w:rFonts w:ascii="Arial" w:hAnsi="Arial" w:cs="Arial"/>
          <w:sz w:val="24"/>
          <w:szCs w:val="24"/>
        </w:rPr>
        <w:t xml:space="preserve"> </w:t>
      </w:r>
      <w:proofErr w:type="spellStart"/>
      <w:r w:rsidRPr="007C46CE">
        <w:rPr>
          <w:rFonts w:ascii="Arial" w:hAnsi="Arial" w:cs="Arial"/>
          <w:sz w:val="24"/>
          <w:szCs w:val="24"/>
        </w:rPr>
        <w:t>Intolerance</w:t>
      </w:r>
      <w:proofErr w:type="spellEnd"/>
      <w:r w:rsidRPr="007C46CE">
        <w:rPr>
          <w:rFonts w:ascii="Arial" w:hAnsi="Arial" w:cs="Arial"/>
          <w:sz w:val="24"/>
          <w:szCs w:val="24"/>
        </w:rPr>
        <w:t xml:space="preserve">: </w:t>
      </w:r>
      <w:proofErr w:type="spellStart"/>
      <w:r w:rsidRPr="007C46CE">
        <w:rPr>
          <w:rFonts w:ascii="Arial" w:hAnsi="Arial" w:cs="Arial"/>
          <w:sz w:val="24"/>
          <w:szCs w:val="24"/>
        </w:rPr>
        <w:t>Food</w:t>
      </w:r>
      <w:proofErr w:type="spellEnd"/>
      <w:r w:rsidRPr="007C46CE">
        <w:rPr>
          <w:rFonts w:ascii="Arial" w:hAnsi="Arial" w:cs="Arial"/>
          <w:sz w:val="24"/>
          <w:szCs w:val="24"/>
        </w:rPr>
        <w:t xml:space="preserve"> </w:t>
      </w:r>
      <w:proofErr w:type="spellStart"/>
      <w:r w:rsidRPr="007C46CE">
        <w:rPr>
          <w:rFonts w:ascii="Arial" w:hAnsi="Arial" w:cs="Arial"/>
          <w:sz w:val="24"/>
          <w:szCs w:val="24"/>
        </w:rPr>
        <w:t>Fact</w:t>
      </w:r>
      <w:proofErr w:type="spellEnd"/>
      <w:r w:rsidRPr="007C46CE">
        <w:rPr>
          <w:rFonts w:ascii="Arial" w:hAnsi="Arial" w:cs="Arial"/>
          <w:sz w:val="24"/>
          <w:szCs w:val="24"/>
        </w:rPr>
        <w:t xml:space="preserve"> </w:t>
      </w:r>
      <w:proofErr w:type="spellStart"/>
      <w:r w:rsidRPr="007C46CE">
        <w:rPr>
          <w:rFonts w:ascii="Arial" w:hAnsi="Arial" w:cs="Arial"/>
          <w:sz w:val="24"/>
          <w:szCs w:val="24"/>
        </w:rPr>
        <w:t>Sheet</w:t>
      </w:r>
      <w:proofErr w:type="spellEnd"/>
      <w:r w:rsidRPr="007C46CE">
        <w:rPr>
          <w:rFonts w:ascii="Arial" w:hAnsi="Arial" w:cs="Arial"/>
          <w:sz w:val="24"/>
          <w:szCs w:val="24"/>
        </w:rPr>
        <w:t xml:space="preserve">. </w:t>
      </w:r>
      <w:proofErr w:type="spellStart"/>
      <w:r w:rsidRPr="007C46CE">
        <w:rPr>
          <w:rFonts w:ascii="Arial" w:hAnsi="Arial" w:cs="Arial"/>
          <w:sz w:val="24"/>
          <w:szCs w:val="24"/>
        </w:rPr>
        <w:t>Available</w:t>
      </w:r>
      <w:proofErr w:type="spellEnd"/>
      <w:r w:rsidRPr="007C46CE">
        <w:rPr>
          <w:rFonts w:ascii="Arial" w:hAnsi="Arial" w:cs="Arial"/>
          <w:sz w:val="24"/>
          <w:szCs w:val="24"/>
        </w:rPr>
        <w:t xml:space="preserve"> at: </w:t>
      </w:r>
      <w:hyperlink r:id="rId6" w:history="1">
        <w:r w:rsidRPr="007C46CE">
          <w:rPr>
            <w:rStyle w:val="Hyperlink"/>
            <w:rFonts w:ascii="Arial" w:hAnsi="Arial" w:cs="Arial"/>
            <w:sz w:val="24"/>
            <w:szCs w:val="24"/>
          </w:rPr>
          <w:t>https://www.bda.uk.com/resource/food-allergy-food-intolerance.html</w:t>
        </w:r>
      </w:hyperlink>
      <w:r w:rsidRPr="007C46CE">
        <w:rPr>
          <w:rFonts w:ascii="Arial" w:hAnsi="Arial" w:cs="Arial"/>
          <w:sz w:val="24"/>
          <w:szCs w:val="24"/>
        </w:rPr>
        <w:t xml:space="preserve">. </w:t>
      </w:r>
      <w:proofErr w:type="spellStart"/>
      <w:r w:rsidRPr="007C46CE">
        <w:rPr>
          <w:rFonts w:ascii="Arial" w:hAnsi="Arial" w:cs="Arial"/>
          <w:sz w:val="24"/>
          <w:szCs w:val="24"/>
        </w:rPr>
        <w:t>Accessed</w:t>
      </w:r>
      <w:proofErr w:type="spellEnd"/>
      <w:r w:rsidRPr="007C46CE">
        <w:rPr>
          <w:rFonts w:ascii="Arial" w:hAnsi="Arial" w:cs="Arial"/>
          <w:sz w:val="24"/>
          <w:szCs w:val="24"/>
        </w:rPr>
        <w:t>: 22 May 2022.</w:t>
      </w:r>
    </w:p>
    <w:p w14:paraId="18C3B31E" w14:textId="20AD8D15" w:rsidR="00822305" w:rsidRPr="007C46CE" w:rsidRDefault="00822305" w:rsidP="00627D1E">
      <w:pPr>
        <w:rPr>
          <w:rFonts w:ascii="Arial" w:hAnsi="Arial" w:cs="Arial"/>
          <w:sz w:val="24"/>
          <w:szCs w:val="24"/>
        </w:rPr>
      </w:pPr>
      <w:r w:rsidRPr="007C46CE">
        <w:rPr>
          <w:rFonts w:ascii="Arial" w:hAnsi="Arial" w:cs="Arial"/>
          <w:sz w:val="24"/>
          <w:szCs w:val="24"/>
        </w:rPr>
        <w:t xml:space="preserve">Carter A. (2019) </w:t>
      </w:r>
      <w:proofErr w:type="spellStart"/>
      <w:r w:rsidRPr="007C46CE">
        <w:rPr>
          <w:rFonts w:ascii="Arial" w:hAnsi="Arial" w:cs="Arial"/>
          <w:sz w:val="24"/>
          <w:szCs w:val="24"/>
        </w:rPr>
        <w:t>Why</w:t>
      </w:r>
      <w:proofErr w:type="spellEnd"/>
      <w:r w:rsidRPr="007C46CE">
        <w:rPr>
          <w:rFonts w:ascii="Arial" w:hAnsi="Arial" w:cs="Arial"/>
          <w:sz w:val="24"/>
          <w:szCs w:val="24"/>
        </w:rPr>
        <w:t xml:space="preserve"> </w:t>
      </w:r>
      <w:proofErr w:type="spellStart"/>
      <w:r w:rsidRPr="007C46CE">
        <w:rPr>
          <w:rFonts w:ascii="Arial" w:hAnsi="Arial" w:cs="Arial"/>
          <w:sz w:val="24"/>
          <w:szCs w:val="24"/>
        </w:rPr>
        <w:t>is</w:t>
      </w:r>
      <w:proofErr w:type="spellEnd"/>
      <w:r w:rsidRPr="007C46CE">
        <w:rPr>
          <w:rFonts w:ascii="Arial" w:hAnsi="Arial" w:cs="Arial"/>
          <w:sz w:val="24"/>
          <w:szCs w:val="24"/>
        </w:rPr>
        <w:t xml:space="preserve"> </w:t>
      </w:r>
      <w:proofErr w:type="spellStart"/>
      <w:r w:rsidRPr="007C46CE">
        <w:rPr>
          <w:rFonts w:ascii="Arial" w:hAnsi="Arial" w:cs="Arial"/>
          <w:sz w:val="24"/>
          <w:szCs w:val="24"/>
        </w:rPr>
        <w:t>food</w:t>
      </w:r>
      <w:proofErr w:type="spellEnd"/>
      <w:r w:rsidRPr="007C46CE">
        <w:rPr>
          <w:rFonts w:ascii="Arial" w:hAnsi="Arial" w:cs="Arial"/>
          <w:sz w:val="24"/>
          <w:szCs w:val="24"/>
        </w:rPr>
        <w:t xml:space="preserve"> </w:t>
      </w:r>
      <w:proofErr w:type="spellStart"/>
      <w:r w:rsidRPr="007C46CE">
        <w:rPr>
          <w:rFonts w:ascii="Arial" w:hAnsi="Arial" w:cs="Arial"/>
          <w:sz w:val="24"/>
          <w:szCs w:val="24"/>
        </w:rPr>
        <w:t>hygiene</w:t>
      </w:r>
      <w:proofErr w:type="spellEnd"/>
      <w:r w:rsidRPr="007C46CE">
        <w:rPr>
          <w:rFonts w:ascii="Arial" w:hAnsi="Arial" w:cs="Arial"/>
          <w:sz w:val="24"/>
          <w:szCs w:val="24"/>
        </w:rPr>
        <w:t xml:space="preserve"> important? </w:t>
      </w:r>
      <w:proofErr w:type="spellStart"/>
      <w:r w:rsidRPr="007C46CE">
        <w:rPr>
          <w:rFonts w:ascii="Arial" w:hAnsi="Arial" w:cs="Arial"/>
          <w:sz w:val="24"/>
          <w:szCs w:val="24"/>
        </w:rPr>
        <w:t>Aavailable</w:t>
      </w:r>
      <w:proofErr w:type="spellEnd"/>
      <w:r w:rsidRPr="007C46CE">
        <w:rPr>
          <w:rFonts w:ascii="Arial" w:hAnsi="Arial" w:cs="Arial"/>
          <w:sz w:val="24"/>
          <w:szCs w:val="24"/>
        </w:rPr>
        <w:t xml:space="preserve"> at: </w:t>
      </w:r>
      <w:hyperlink r:id="rId7" w:anchor=":~:text=Food%20Hygiene%2C%20otherwise%20known%20as%20Food%20Safety%20can,food%20from%20becoming%20contaminated%20and%20causing%20food%20poisoning." w:history="1">
        <w:r w:rsidRPr="007C46CE">
          <w:rPr>
            <w:rStyle w:val="Hyperlink"/>
            <w:rFonts w:ascii="Arial" w:hAnsi="Arial" w:cs="Arial"/>
            <w:sz w:val="24"/>
            <w:szCs w:val="24"/>
          </w:rPr>
          <w:t>https://hygienefoodsafety.org/why-is-food-hygiene-important/ - :~:text=Food%20Hygiene%2C%20otherwise%20known%20as%20Food%20Safety%20can,food%20from%20becoming%20contaminated%20and%20causing%20food%20poisoning.</w:t>
        </w:r>
      </w:hyperlink>
      <w:r w:rsidRPr="007C46CE">
        <w:rPr>
          <w:rFonts w:ascii="Arial" w:hAnsi="Arial" w:cs="Arial"/>
          <w:sz w:val="24"/>
          <w:szCs w:val="24"/>
        </w:rPr>
        <w:t xml:space="preserve"> </w:t>
      </w:r>
      <w:proofErr w:type="spellStart"/>
      <w:r w:rsidRPr="007C46CE">
        <w:rPr>
          <w:rFonts w:ascii="Arial" w:hAnsi="Arial" w:cs="Arial"/>
          <w:sz w:val="24"/>
          <w:szCs w:val="24"/>
        </w:rPr>
        <w:t>Accessed</w:t>
      </w:r>
      <w:proofErr w:type="spellEnd"/>
      <w:r w:rsidRPr="007C46CE">
        <w:rPr>
          <w:rFonts w:ascii="Arial" w:hAnsi="Arial" w:cs="Arial"/>
          <w:sz w:val="24"/>
          <w:szCs w:val="24"/>
        </w:rPr>
        <w:t>: 29 May 2022.</w:t>
      </w:r>
    </w:p>
    <w:p w14:paraId="614F1EDD" w14:textId="6BC4E186" w:rsidR="00251EB5" w:rsidRPr="007C46CE" w:rsidRDefault="00470E46" w:rsidP="00627D1E">
      <w:pPr>
        <w:rPr>
          <w:rFonts w:ascii="Arial" w:hAnsi="Arial" w:cs="Arial"/>
          <w:sz w:val="24"/>
          <w:szCs w:val="24"/>
        </w:rPr>
      </w:pPr>
      <w:r w:rsidRPr="007C46CE">
        <w:rPr>
          <w:rFonts w:ascii="Arial" w:hAnsi="Arial" w:cs="Arial"/>
          <w:sz w:val="24"/>
          <w:szCs w:val="24"/>
          <w:lang w:val="en-GB"/>
        </w:rPr>
        <w:t xml:space="preserve">NHS (2019), </w:t>
      </w:r>
      <w:r w:rsidR="007015F2" w:rsidRPr="007C46CE">
        <w:rPr>
          <w:rFonts w:ascii="Arial" w:hAnsi="Arial" w:cs="Arial"/>
          <w:sz w:val="24"/>
          <w:szCs w:val="24"/>
          <w:lang w:val="en-GB"/>
        </w:rPr>
        <w:t>Food intolerance</w:t>
      </w:r>
      <w:r w:rsidR="00627D1E" w:rsidRPr="007C46CE">
        <w:rPr>
          <w:rFonts w:ascii="Arial" w:hAnsi="Arial" w:cs="Arial"/>
          <w:sz w:val="24"/>
          <w:szCs w:val="24"/>
          <w:lang w:val="en-GB"/>
        </w:rPr>
        <w:t xml:space="preserve">. Available at: </w:t>
      </w:r>
      <w:hyperlink r:id="rId8" w:history="1">
        <w:r w:rsidR="00627D1E" w:rsidRPr="007C46CE">
          <w:rPr>
            <w:rStyle w:val="Hyperlink"/>
            <w:rFonts w:ascii="Arial" w:hAnsi="Arial" w:cs="Arial"/>
            <w:sz w:val="24"/>
            <w:szCs w:val="24"/>
          </w:rPr>
          <w:t>https://www.nhs.uk/conditions/food-intolerance/</w:t>
        </w:r>
      </w:hyperlink>
      <w:r w:rsidR="00627D1E" w:rsidRPr="007C46CE">
        <w:rPr>
          <w:rFonts w:ascii="Arial" w:hAnsi="Arial" w:cs="Arial"/>
          <w:sz w:val="24"/>
          <w:szCs w:val="24"/>
        </w:rPr>
        <w:t xml:space="preserve">. </w:t>
      </w:r>
      <w:proofErr w:type="spellStart"/>
      <w:r w:rsidR="008D19BE" w:rsidRPr="007C46CE">
        <w:rPr>
          <w:rFonts w:ascii="Arial" w:hAnsi="Arial" w:cs="Arial"/>
          <w:sz w:val="24"/>
          <w:szCs w:val="24"/>
        </w:rPr>
        <w:t>Accessed</w:t>
      </w:r>
      <w:proofErr w:type="spellEnd"/>
      <w:r w:rsidR="008D19BE" w:rsidRPr="007C46CE">
        <w:rPr>
          <w:rFonts w:ascii="Arial" w:hAnsi="Arial" w:cs="Arial"/>
          <w:sz w:val="24"/>
          <w:szCs w:val="24"/>
        </w:rPr>
        <w:t>: 22 May 2022.</w:t>
      </w:r>
    </w:p>
    <w:p w14:paraId="4D12D639" w14:textId="422411A3" w:rsidR="00C41B7E" w:rsidRPr="007C46CE" w:rsidRDefault="00C41B7E" w:rsidP="00627D1E">
      <w:pPr>
        <w:rPr>
          <w:rFonts w:ascii="Arial" w:hAnsi="Arial" w:cs="Arial"/>
          <w:sz w:val="24"/>
          <w:szCs w:val="24"/>
        </w:rPr>
      </w:pPr>
      <w:proofErr w:type="spellStart"/>
      <w:r w:rsidRPr="007C46CE">
        <w:rPr>
          <w:rFonts w:ascii="Arial" w:hAnsi="Arial" w:cs="Arial"/>
          <w:sz w:val="24"/>
          <w:szCs w:val="24"/>
        </w:rPr>
        <w:t>Skypala</w:t>
      </w:r>
      <w:proofErr w:type="spellEnd"/>
      <w:r w:rsidRPr="007C46CE">
        <w:rPr>
          <w:rFonts w:ascii="Arial" w:hAnsi="Arial" w:cs="Arial"/>
          <w:sz w:val="24"/>
          <w:szCs w:val="24"/>
        </w:rPr>
        <w:t xml:space="preserve"> I., </w:t>
      </w:r>
      <w:proofErr w:type="spellStart"/>
      <w:r w:rsidRPr="007C46CE">
        <w:rPr>
          <w:rFonts w:ascii="Arial" w:hAnsi="Arial" w:cs="Arial"/>
          <w:sz w:val="24"/>
          <w:szCs w:val="24"/>
        </w:rPr>
        <w:t>Venter</w:t>
      </w:r>
      <w:proofErr w:type="spellEnd"/>
      <w:r w:rsidRPr="007C46CE">
        <w:rPr>
          <w:rFonts w:ascii="Arial" w:hAnsi="Arial" w:cs="Arial"/>
          <w:sz w:val="24"/>
          <w:szCs w:val="24"/>
        </w:rPr>
        <w:t>, C. (2009)</w:t>
      </w:r>
      <w:r w:rsidR="00524750" w:rsidRPr="007C46CE">
        <w:rPr>
          <w:rFonts w:ascii="Arial" w:hAnsi="Arial" w:cs="Arial"/>
          <w:sz w:val="24"/>
          <w:szCs w:val="24"/>
        </w:rPr>
        <w:t xml:space="preserve">, </w:t>
      </w:r>
      <w:proofErr w:type="spellStart"/>
      <w:r w:rsidR="00524750" w:rsidRPr="007C46CE">
        <w:rPr>
          <w:rFonts w:ascii="Arial" w:hAnsi="Arial" w:cs="Arial"/>
          <w:sz w:val="24"/>
          <w:szCs w:val="24"/>
        </w:rPr>
        <w:t>Food</w:t>
      </w:r>
      <w:proofErr w:type="spellEnd"/>
      <w:r w:rsidR="00524750" w:rsidRPr="007C46CE">
        <w:rPr>
          <w:rFonts w:ascii="Arial" w:hAnsi="Arial" w:cs="Arial"/>
          <w:sz w:val="24"/>
          <w:szCs w:val="24"/>
        </w:rPr>
        <w:t xml:space="preserve"> </w:t>
      </w:r>
      <w:proofErr w:type="spellStart"/>
      <w:r w:rsidR="00524750" w:rsidRPr="007C46CE">
        <w:rPr>
          <w:rFonts w:ascii="Arial" w:hAnsi="Arial" w:cs="Arial"/>
          <w:sz w:val="24"/>
          <w:szCs w:val="24"/>
        </w:rPr>
        <w:t>Hypersensitivity</w:t>
      </w:r>
      <w:proofErr w:type="spellEnd"/>
      <w:r w:rsidR="00524750" w:rsidRPr="007C46CE">
        <w:rPr>
          <w:rFonts w:ascii="Arial" w:hAnsi="Arial" w:cs="Arial"/>
          <w:sz w:val="24"/>
          <w:szCs w:val="24"/>
        </w:rPr>
        <w:t xml:space="preserve">, Oxford: </w:t>
      </w:r>
      <w:proofErr w:type="spellStart"/>
      <w:r w:rsidR="00524750" w:rsidRPr="007C46CE">
        <w:rPr>
          <w:rFonts w:ascii="Arial" w:hAnsi="Arial" w:cs="Arial"/>
          <w:sz w:val="24"/>
          <w:szCs w:val="24"/>
        </w:rPr>
        <w:t>Wiley-Blackwell</w:t>
      </w:r>
      <w:proofErr w:type="spellEnd"/>
      <w:r w:rsidR="00524750" w:rsidRPr="007C46CE">
        <w:rPr>
          <w:rFonts w:ascii="Arial" w:hAnsi="Arial" w:cs="Arial"/>
          <w:sz w:val="24"/>
          <w:szCs w:val="24"/>
        </w:rPr>
        <w:t xml:space="preserve"> </w:t>
      </w:r>
      <w:proofErr w:type="spellStart"/>
      <w:r w:rsidR="00524750" w:rsidRPr="007C46CE">
        <w:rPr>
          <w:rFonts w:ascii="Arial" w:hAnsi="Arial" w:cs="Arial"/>
          <w:sz w:val="24"/>
          <w:szCs w:val="24"/>
        </w:rPr>
        <w:t>Publishing</w:t>
      </w:r>
      <w:proofErr w:type="spellEnd"/>
      <w:r w:rsidR="00524750" w:rsidRPr="007C46CE">
        <w:rPr>
          <w:rFonts w:ascii="Arial" w:hAnsi="Arial" w:cs="Arial"/>
          <w:sz w:val="24"/>
          <w:szCs w:val="24"/>
        </w:rPr>
        <w:t>.</w:t>
      </w:r>
    </w:p>
    <w:p w14:paraId="41CFA587" w14:textId="2AF92D45" w:rsidR="00381F64" w:rsidRPr="007C46CE" w:rsidRDefault="00381F64" w:rsidP="00627D1E">
      <w:pPr>
        <w:rPr>
          <w:rFonts w:ascii="Arial" w:hAnsi="Arial" w:cs="Arial"/>
          <w:sz w:val="24"/>
          <w:szCs w:val="24"/>
        </w:rPr>
      </w:pPr>
      <w:r w:rsidRPr="007C46CE">
        <w:rPr>
          <w:rFonts w:ascii="Arial" w:hAnsi="Arial" w:cs="Arial"/>
          <w:sz w:val="24"/>
          <w:szCs w:val="24"/>
        </w:rPr>
        <w:t xml:space="preserve">Taylor S. (2021) </w:t>
      </w:r>
      <w:proofErr w:type="spellStart"/>
      <w:r w:rsidRPr="007C46CE">
        <w:rPr>
          <w:rFonts w:ascii="Arial" w:hAnsi="Arial" w:cs="Arial"/>
          <w:sz w:val="24"/>
          <w:szCs w:val="24"/>
        </w:rPr>
        <w:t>What</w:t>
      </w:r>
      <w:proofErr w:type="spellEnd"/>
      <w:r w:rsidRPr="007C46CE">
        <w:rPr>
          <w:rFonts w:ascii="Arial" w:hAnsi="Arial" w:cs="Arial"/>
          <w:sz w:val="24"/>
          <w:szCs w:val="24"/>
        </w:rPr>
        <w:t xml:space="preserve"> </w:t>
      </w:r>
      <w:proofErr w:type="spellStart"/>
      <w:r w:rsidRPr="007C46CE">
        <w:rPr>
          <w:rFonts w:ascii="Arial" w:hAnsi="Arial" w:cs="Arial"/>
          <w:sz w:val="24"/>
          <w:szCs w:val="24"/>
        </w:rPr>
        <w:t>does</w:t>
      </w:r>
      <w:proofErr w:type="spellEnd"/>
      <w:r w:rsidRPr="007C46CE">
        <w:rPr>
          <w:rFonts w:ascii="Arial" w:hAnsi="Arial" w:cs="Arial"/>
          <w:sz w:val="24"/>
          <w:szCs w:val="24"/>
        </w:rPr>
        <w:t xml:space="preserve"> </w:t>
      </w:r>
      <w:proofErr w:type="spellStart"/>
      <w:r w:rsidRPr="007C46CE">
        <w:rPr>
          <w:rFonts w:ascii="Arial" w:hAnsi="Arial" w:cs="Arial"/>
          <w:sz w:val="24"/>
          <w:szCs w:val="24"/>
        </w:rPr>
        <w:t>Natasha’s</w:t>
      </w:r>
      <w:proofErr w:type="spellEnd"/>
      <w:r w:rsidRPr="007C46CE">
        <w:rPr>
          <w:rFonts w:ascii="Arial" w:hAnsi="Arial" w:cs="Arial"/>
          <w:sz w:val="24"/>
          <w:szCs w:val="24"/>
        </w:rPr>
        <w:t xml:space="preserve"> Law </w:t>
      </w:r>
      <w:proofErr w:type="spellStart"/>
      <w:r w:rsidRPr="007C46CE">
        <w:rPr>
          <w:rFonts w:ascii="Arial" w:hAnsi="Arial" w:cs="Arial"/>
          <w:sz w:val="24"/>
          <w:szCs w:val="24"/>
        </w:rPr>
        <w:t>mean</w:t>
      </w:r>
      <w:proofErr w:type="spellEnd"/>
      <w:r w:rsidRPr="007C46CE">
        <w:rPr>
          <w:rFonts w:ascii="Arial" w:hAnsi="Arial" w:cs="Arial"/>
          <w:sz w:val="24"/>
          <w:szCs w:val="24"/>
        </w:rPr>
        <w:t xml:space="preserve"> for </w:t>
      </w:r>
      <w:proofErr w:type="spellStart"/>
      <w:r w:rsidRPr="007C46CE">
        <w:rPr>
          <w:rFonts w:ascii="Arial" w:hAnsi="Arial" w:cs="Arial"/>
          <w:sz w:val="24"/>
          <w:szCs w:val="24"/>
        </w:rPr>
        <w:t>my</w:t>
      </w:r>
      <w:proofErr w:type="spellEnd"/>
      <w:r w:rsidRPr="007C46CE">
        <w:rPr>
          <w:rFonts w:ascii="Arial" w:hAnsi="Arial" w:cs="Arial"/>
          <w:sz w:val="24"/>
          <w:szCs w:val="24"/>
        </w:rPr>
        <w:t xml:space="preserve"> business?</w:t>
      </w:r>
      <w:r w:rsidR="002E5A8A" w:rsidRPr="007C46CE">
        <w:rPr>
          <w:rFonts w:ascii="Arial" w:hAnsi="Arial" w:cs="Arial"/>
          <w:sz w:val="24"/>
          <w:szCs w:val="24"/>
        </w:rPr>
        <w:t xml:space="preserve">. </w:t>
      </w:r>
      <w:proofErr w:type="spellStart"/>
      <w:r w:rsidR="002E5A8A" w:rsidRPr="007C46CE">
        <w:rPr>
          <w:rFonts w:ascii="Arial" w:hAnsi="Arial" w:cs="Arial"/>
          <w:sz w:val="24"/>
          <w:szCs w:val="24"/>
        </w:rPr>
        <w:t>Available</w:t>
      </w:r>
      <w:proofErr w:type="spellEnd"/>
      <w:r w:rsidR="002E5A8A" w:rsidRPr="007C46CE">
        <w:rPr>
          <w:rFonts w:ascii="Arial" w:hAnsi="Arial" w:cs="Arial"/>
          <w:sz w:val="24"/>
          <w:szCs w:val="24"/>
        </w:rPr>
        <w:t xml:space="preserve"> at: </w:t>
      </w:r>
      <w:hyperlink r:id="rId9" w:history="1">
        <w:r w:rsidR="002E5A8A" w:rsidRPr="007C46CE">
          <w:rPr>
            <w:rStyle w:val="Hyperlink"/>
            <w:rFonts w:ascii="Arial" w:hAnsi="Arial" w:cs="Arial"/>
            <w:sz w:val="24"/>
            <w:szCs w:val="24"/>
          </w:rPr>
          <w:t>https://www.highspeedtraining.co.uk/hub/natashas-law/ -:~:text=Environment%20Secretary%20Michael%20Gove%20announced%20the%20law%20in,importantly%2C%20help%20to%20prevent%20potentially%20life-threatening%20allergic%20reactions.</w:t>
        </w:r>
      </w:hyperlink>
      <w:r w:rsidR="002E5A8A" w:rsidRPr="007C46CE">
        <w:rPr>
          <w:rFonts w:ascii="Arial" w:hAnsi="Arial" w:cs="Arial"/>
          <w:sz w:val="24"/>
          <w:szCs w:val="24"/>
        </w:rPr>
        <w:t xml:space="preserve"> </w:t>
      </w:r>
      <w:proofErr w:type="spellStart"/>
      <w:r w:rsidR="002E5A8A" w:rsidRPr="007C46CE">
        <w:rPr>
          <w:rFonts w:ascii="Arial" w:hAnsi="Arial" w:cs="Arial"/>
          <w:sz w:val="24"/>
          <w:szCs w:val="24"/>
        </w:rPr>
        <w:t>Accessed</w:t>
      </w:r>
      <w:proofErr w:type="spellEnd"/>
      <w:r w:rsidR="002E5A8A" w:rsidRPr="007C46CE">
        <w:rPr>
          <w:rFonts w:ascii="Arial" w:hAnsi="Arial" w:cs="Arial"/>
          <w:sz w:val="24"/>
          <w:szCs w:val="24"/>
        </w:rPr>
        <w:t>: 29 May 2022.</w:t>
      </w:r>
    </w:p>
    <w:sectPr w:rsidR="00381F64" w:rsidRPr="007C46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5748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1CF"/>
    <w:rsid w:val="0000234F"/>
    <w:rsid w:val="000407F6"/>
    <w:rsid w:val="00066527"/>
    <w:rsid w:val="000A10FD"/>
    <w:rsid w:val="000B2F86"/>
    <w:rsid w:val="000D3336"/>
    <w:rsid w:val="000E2236"/>
    <w:rsid w:val="00105652"/>
    <w:rsid w:val="001068B9"/>
    <w:rsid w:val="0011073E"/>
    <w:rsid w:val="00123681"/>
    <w:rsid w:val="00123694"/>
    <w:rsid w:val="00134784"/>
    <w:rsid w:val="00145469"/>
    <w:rsid w:val="00176220"/>
    <w:rsid w:val="0017651F"/>
    <w:rsid w:val="00181983"/>
    <w:rsid w:val="00195665"/>
    <w:rsid w:val="002035A2"/>
    <w:rsid w:val="00232855"/>
    <w:rsid w:val="00251EB5"/>
    <w:rsid w:val="0028540F"/>
    <w:rsid w:val="002860E8"/>
    <w:rsid w:val="002E5A8A"/>
    <w:rsid w:val="002E777F"/>
    <w:rsid w:val="0033583A"/>
    <w:rsid w:val="00344CBE"/>
    <w:rsid w:val="003558A5"/>
    <w:rsid w:val="00381F64"/>
    <w:rsid w:val="00393801"/>
    <w:rsid w:val="003B7A03"/>
    <w:rsid w:val="003C66D0"/>
    <w:rsid w:val="003D6B74"/>
    <w:rsid w:val="003F61F3"/>
    <w:rsid w:val="00406A46"/>
    <w:rsid w:val="004265E2"/>
    <w:rsid w:val="004304FA"/>
    <w:rsid w:val="004318D0"/>
    <w:rsid w:val="004576E9"/>
    <w:rsid w:val="00470E46"/>
    <w:rsid w:val="00473F8D"/>
    <w:rsid w:val="0049095F"/>
    <w:rsid w:val="00497A49"/>
    <w:rsid w:val="004E392F"/>
    <w:rsid w:val="004E5064"/>
    <w:rsid w:val="00524750"/>
    <w:rsid w:val="0057574F"/>
    <w:rsid w:val="00617B50"/>
    <w:rsid w:val="00621C0F"/>
    <w:rsid w:val="0062592D"/>
    <w:rsid w:val="006275AD"/>
    <w:rsid w:val="00627D1E"/>
    <w:rsid w:val="00631088"/>
    <w:rsid w:val="006317D1"/>
    <w:rsid w:val="00631AD8"/>
    <w:rsid w:val="00654716"/>
    <w:rsid w:val="006551CF"/>
    <w:rsid w:val="006720E4"/>
    <w:rsid w:val="00682425"/>
    <w:rsid w:val="00696DA1"/>
    <w:rsid w:val="006F1503"/>
    <w:rsid w:val="007015F2"/>
    <w:rsid w:val="00701CAD"/>
    <w:rsid w:val="007124E3"/>
    <w:rsid w:val="00747205"/>
    <w:rsid w:val="00777B12"/>
    <w:rsid w:val="007A6FDF"/>
    <w:rsid w:val="007B024E"/>
    <w:rsid w:val="007C46CE"/>
    <w:rsid w:val="007D61C4"/>
    <w:rsid w:val="00822305"/>
    <w:rsid w:val="00826811"/>
    <w:rsid w:val="00850EC2"/>
    <w:rsid w:val="008A471C"/>
    <w:rsid w:val="008B1F91"/>
    <w:rsid w:val="008D19BE"/>
    <w:rsid w:val="008F2D84"/>
    <w:rsid w:val="00942245"/>
    <w:rsid w:val="00967740"/>
    <w:rsid w:val="009A7098"/>
    <w:rsid w:val="009B0170"/>
    <w:rsid w:val="009E18A1"/>
    <w:rsid w:val="00A26D17"/>
    <w:rsid w:val="00AB0A4A"/>
    <w:rsid w:val="00AE1ACE"/>
    <w:rsid w:val="00B07E36"/>
    <w:rsid w:val="00C055C0"/>
    <w:rsid w:val="00C23FFD"/>
    <w:rsid w:val="00C41B7E"/>
    <w:rsid w:val="00C46925"/>
    <w:rsid w:val="00C54020"/>
    <w:rsid w:val="00C610ED"/>
    <w:rsid w:val="00C85631"/>
    <w:rsid w:val="00CA20A0"/>
    <w:rsid w:val="00CD1266"/>
    <w:rsid w:val="00CF118B"/>
    <w:rsid w:val="00D06EE9"/>
    <w:rsid w:val="00D6028A"/>
    <w:rsid w:val="00E13920"/>
    <w:rsid w:val="00E63936"/>
    <w:rsid w:val="00E86A27"/>
    <w:rsid w:val="00E928CC"/>
    <w:rsid w:val="00EA46C2"/>
    <w:rsid w:val="00EB47DA"/>
    <w:rsid w:val="00ED7553"/>
    <w:rsid w:val="00EF02A8"/>
    <w:rsid w:val="00EF50A6"/>
    <w:rsid w:val="00F058A5"/>
    <w:rsid w:val="00F97CC7"/>
    <w:rsid w:val="00FC7E08"/>
    <w:rsid w:val="00FF577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F3AE"/>
  <w15:chartTrackingRefBased/>
  <w15:docId w15:val="{83665783-1932-4BB9-8393-31A3251DB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6310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Fontdeparagrafimplicit"/>
    <w:uiPriority w:val="99"/>
    <w:unhideWhenUsed/>
    <w:rsid w:val="00470E46"/>
    <w:rPr>
      <w:color w:val="0000FF"/>
      <w:u w:val="single"/>
    </w:rPr>
  </w:style>
  <w:style w:type="character" w:styleId="MeniuneNerezolvat">
    <w:name w:val="Unresolved Mention"/>
    <w:basedOn w:val="Fontdeparagrafimplicit"/>
    <w:uiPriority w:val="99"/>
    <w:semiHidden/>
    <w:unhideWhenUsed/>
    <w:rsid w:val="00C85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40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food-intolerance/" TargetMode="External"/><Relationship Id="rId3" Type="http://schemas.openxmlformats.org/officeDocument/2006/relationships/settings" Target="settings.xml"/><Relationship Id="rId7" Type="http://schemas.openxmlformats.org/officeDocument/2006/relationships/hyperlink" Target="https://hygienefoodsafety.org/why-is-food-hygiene-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da.uk.com/resource/food-allergy-food-intolerance.html" TargetMode="External"/><Relationship Id="rId11" Type="http://schemas.openxmlformats.org/officeDocument/2006/relationships/theme" Target="theme/theme1.xml"/><Relationship Id="rId5" Type="http://schemas.openxmlformats.org/officeDocument/2006/relationships/hyperlink" Target="https://www.allergyuk.org/about-allergy/what-is-an-allerg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ighspeedtraining.co.uk/hub/natashas-law/%20-:~:text=Environment%20Secretary%20Michael%20Gove%20announced%20the%20law%20in,importantly%2C%20help%20to%20prevent%20potentially%20life-threatening%20allergic%20reaction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3</Pages>
  <Words>934</Words>
  <Characters>5418</Characters>
  <Application>Microsoft Office Word</Application>
  <DocSecurity>0</DocSecurity>
  <Lines>45</Lines>
  <Paragraphs>12</Paragraphs>
  <ScaleCrop>false</ScaleCrop>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bogdan_adryan87@yahoo.com</dc:creator>
  <cp:keywords/>
  <dc:description/>
  <cp:lastModifiedBy>bogdan_adryan87@yahoo.com</cp:lastModifiedBy>
  <cp:revision>111</cp:revision>
  <dcterms:created xsi:type="dcterms:W3CDTF">2022-06-01T17:23:00Z</dcterms:created>
  <dcterms:modified xsi:type="dcterms:W3CDTF">2022-06-03T19:51:00Z</dcterms:modified>
</cp:coreProperties>
</file>