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663F" w:rsidRPr="00455944" w:rsidRDefault="00455944" w:rsidP="00F20F12">
      <w:pPr>
        <w:spacing w:after="40"/>
        <w:jc w:val="center"/>
        <w:rPr>
          <w:rFonts w:ascii="Times New Roman" w:hAnsi="Times New Roman" w:cs="Times New Roman"/>
          <w:b/>
          <w:sz w:val="28"/>
          <w:szCs w:val="28"/>
        </w:rPr>
      </w:pPr>
      <w:r w:rsidRPr="00455944">
        <w:rPr>
          <w:rFonts w:ascii="Times New Roman" w:hAnsi="Times New Roman" w:cs="Times New Roman"/>
          <w:b/>
          <w:sz w:val="28"/>
          <w:szCs w:val="28"/>
        </w:rPr>
        <w:t>Data Mining in the Road</w:t>
      </w:r>
      <w:r>
        <w:rPr>
          <w:rFonts w:ascii="Times New Roman" w:hAnsi="Times New Roman" w:cs="Times New Roman"/>
          <w:b/>
          <w:sz w:val="28"/>
          <w:szCs w:val="28"/>
        </w:rPr>
        <w:t xml:space="preserve"> </w:t>
      </w:r>
      <w:r w:rsidRPr="00455944">
        <w:rPr>
          <w:rFonts w:ascii="Times New Roman" w:hAnsi="Times New Roman" w:cs="Times New Roman"/>
          <w:b/>
          <w:sz w:val="28"/>
          <w:szCs w:val="28"/>
        </w:rPr>
        <w:t>Safety Dataset – Summary Document</w:t>
      </w:r>
    </w:p>
    <w:p w:rsidR="00455944" w:rsidRDefault="00455944" w:rsidP="00185BB5">
      <w:pPr>
        <w:spacing w:after="40"/>
        <w:jc w:val="right"/>
        <w:rPr>
          <w:rFonts w:ascii="Times New Roman" w:hAnsi="Times New Roman" w:cs="Times New Roman"/>
          <w:b/>
          <w:sz w:val="28"/>
          <w:szCs w:val="28"/>
        </w:rPr>
      </w:pPr>
      <w:r w:rsidRPr="00455944">
        <w:rPr>
          <w:rFonts w:ascii="Times New Roman" w:hAnsi="Times New Roman" w:cs="Times New Roman" w:hint="eastAsia"/>
          <w:b/>
          <w:sz w:val="28"/>
          <w:szCs w:val="28"/>
        </w:rPr>
        <w:t>Y</w:t>
      </w:r>
      <w:r w:rsidRPr="00455944">
        <w:rPr>
          <w:rFonts w:ascii="Times New Roman" w:hAnsi="Times New Roman" w:cs="Times New Roman"/>
          <w:b/>
          <w:sz w:val="28"/>
          <w:szCs w:val="28"/>
        </w:rPr>
        <w:t>an Zhang</w:t>
      </w:r>
    </w:p>
    <w:p w:rsidR="00637119" w:rsidRPr="002C4E32" w:rsidRDefault="0011321A" w:rsidP="00BD2505">
      <w:pPr>
        <w:spacing w:before="80" w:after="80"/>
        <w:jc w:val="left"/>
        <w:rPr>
          <w:rFonts w:ascii="Times New Roman" w:hAnsi="Times New Roman" w:cs="Times New Roman"/>
          <w:b/>
          <w:sz w:val="24"/>
          <w:szCs w:val="24"/>
        </w:rPr>
      </w:pPr>
      <w:r w:rsidRPr="002C4E32">
        <w:rPr>
          <w:rFonts w:ascii="Times New Roman" w:hAnsi="Times New Roman" w:cs="Times New Roman"/>
          <w:b/>
          <w:sz w:val="24"/>
          <w:szCs w:val="24"/>
        </w:rPr>
        <w:t xml:space="preserve">The </w:t>
      </w:r>
      <w:r w:rsidR="00BC0199">
        <w:rPr>
          <w:rFonts w:ascii="Times New Roman" w:hAnsi="Times New Roman" w:cs="Times New Roman" w:hint="eastAsia"/>
          <w:b/>
          <w:sz w:val="24"/>
          <w:szCs w:val="24"/>
        </w:rPr>
        <w:t>source</w:t>
      </w:r>
      <w:r w:rsidR="00BC0199">
        <w:rPr>
          <w:rFonts w:ascii="Times New Roman" w:hAnsi="Times New Roman" w:cs="Times New Roman"/>
          <w:b/>
          <w:sz w:val="24"/>
          <w:szCs w:val="24"/>
        </w:rPr>
        <w:t xml:space="preserve"> </w:t>
      </w:r>
      <w:r w:rsidRPr="002C4E32">
        <w:rPr>
          <w:rFonts w:ascii="Times New Roman" w:hAnsi="Times New Roman" w:cs="Times New Roman"/>
          <w:b/>
          <w:sz w:val="24"/>
          <w:szCs w:val="24"/>
        </w:rPr>
        <w:t xml:space="preserve">of the </w:t>
      </w:r>
      <w:r w:rsidR="00C61F3B">
        <w:rPr>
          <w:rFonts w:ascii="Times New Roman" w:hAnsi="Times New Roman" w:cs="Times New Roman" w:hint="eastAsia"/>
          <w:b/>
          <w:sz w:val="24"/>
          <w:szCs w:val="24"/>
        </w:rPr>
        <w:t>d</w:t>
      </w:r>
      <w:r w:rsidRPr="002C4E32">
        <w:rPr>
          <w:rFonts w:ascii="Times New Roman" w:hAnsi="Times New Roman" w:cs="Times New Roman"/>
          <w:b/>
          <w:sz w:val="24"/>
          <w:szCs w:val="24"/>
        </w:rPr>
        <w:t>ata</w:t>
      </w:r>
      <w:r w:rsidR="00B75DE5">
        <w:rPr>
          <w:rFonts w:ascii="Times New Roman" w:hAnsi="Times New Roman" w:cs="Times New Roman"/>
          <w:b/>
          <w:sz w:val="24"/>
          <w:szCs w:val="24"/>
        </w:rPr>
        <w:t>set</w:t>
      </w:r>
    </w:p>
    <w:p w:rsidR="003473CC" w:rsidRDefault="003473CC" w:rsidP="007F3120">
      <w:pPr>
        <w:rPr>
          <w:rFonts w:ascii="Times New Roman" w:hAnsi="Times New Roman" w:cs="Times New Roman"/>
          <w:noProof/>
          <w:sz w:val="24"/>
          <w:szCs w:val="24"/>
        </w:rPr>
      </w:pPr>
      <w:r w:rsidRPr="003473CC">
        <w:rPr>
          <w:rFonts w:ascii="Times New Roman" w:hAnsi="Times New Roman" w:cs="Times New Roman"/>
          <w:noProof/>
          <w:sz w:val="24"/>
          <w:szCs w:val="24"/>
        </w:rPr>
        <w:t>This dataset is part of the UK road traffic accident data and was first published by the department for transport on 12</w:t>
      </w:r>
      <w:r w:rsidR="00BF7E9C">
        <w:rPr>
          <w:rFonts w:ascii="Times New Roman" w:hAnsi="Times New Roman" w:cs="Times New Roman"/>
          <w:noProof/>
          <w:sz w:val="24"/>
          <w:szCs w:val="24"/>
        </w:rPr>
        <w:t>th</w:t>
      </w:r>
      <w:r w:rsidRPr="003473CC">
        <w:rPr>
          <w:rFonts w:ascii="Times New Roman" w:hAnsi="Times New Roman" w:cs="Times New Roman"/>
          <w:noProof/>
          <w:sz w:val="24"/>
          <w:szCs w:val="24"/>
        </w:rPr>
        <w:t xml:space="preserve"> October 2018</w:t>
      </w:r>
      <w:r w:rsidR="00434F98">
        <w:rPr>
          <w:rFonts w:ascii="Times New Roman" w:hAnsi="Times New Roman" w:cs="Times New Roman"/>
          <w:noProof/>
          <w:sz w:val="24"/>
          <w:szCs w:val="24"/>
        </w:rPr>
        <w:fldChar w:fldCharType="begin"/>
      </w:r>
      <w:r w:rsidR="00434F98">
        <w:rPr>
          <w:rFonts w:ascii="Times New Roman" w:hAnsi="Times New Roman" w:cs="Times New Roman"/>
          <w:noProof/>
          <w:sz w:val="24"/>
          <w:szCs w:val="24"/>
        </w:rPr>
        <w:instrText xml:space="preserve"> REF _Ref535574568 \r \h </w:instrText>
      </w:r>
      <w:r w:rsidR="00434F98">
        <w:rPr>
          <w:rFonts w:ascii="Times New Roman" w:hAnsi="Times New Roman" w:cs="Times New Roman"/>
          <w:noProof/>
          <w:sz w:val="24"/>
          <w:szCs w:val="24"/>
        </w:rPr>
      </w:r>
      <w:r w:rsidR="00434F98">
        <w:rPr>
          <w:rFonts w:ascii="Times New Roman" w:hAnsi="Times New Roman" w:cs="Times New Roman"/>
          <w:noProof/>
          <w:sz w:val="24"/>
          <w:szCs w:val="24"/>
        </w:rPr>
        <w:fldChar w:fldCharType="separate"/>
      </w:r>
      <w:r w:rsidR="00434F98">
        <w:rPr>
          <w:rFonts w:ascii="Times New Roman" w:hAnsi="Times New Roman" w:cs="Times New Roman"/>
          <w:noProof/>
          <w:sz w:val="24"/>
          <w:szCs w:val="24"/>
        </w:rPr>
        <w:t>[1]</w:t>
      </w:r>
      <w:r w:rsidR="00434F98">
        <w:rPr>
          <w:rFonts w:ascii="Times New Roman" w:hAnsi="Times New Roman" w:cs="Times New Roman"/>
          <w:noProof/>
          <w:sz w:val="24"/>
          <w:szCs w:val="24"/>
        </w:rPr>
        <w:fldChar w:fldCharType="end"/>
      </w:r>
      <w:r w:rsidRPr="003473CC">
        <w:rPr>
          <w:rFonts w:ascii="Times New Roman" w:hAnsi="Times New Roman" w:cs="Times New Roman"/>
          <w:noProof/>
          <w:sz w:val="24"/>
          <w:szCs w:val="24"/>
        </w:rPr>
        <w:t xml:space="preserve">. The dataset mainly records some details of road traffic accidents in the UK in 2017. </w:t>
      </w:r>
      <w:r w:rsidRPr="007F70B2">
        <w:rPr>
          <w:rFonts w:ascii="Times New Roman" w:hAnsi="Times New Roman" w:cs="Times New Roman"/>
          <w:noProof/>
          <w:sz w:val="24"/>
          <w:szCs w:val="24"/>
        </w:rPr>
        <w:t>These statistics are collected by the police</w:t>
      </w:r>
      <w:r w:rsidRPr="003473CC">
        <w:rPr>
          <w:rFonts w:ascii="Times New Roman" w:hAnsi="Times New Roman" w:cs="Times New Roman"/>
          <w:noProof/>
          <w:sz w:val="24"/>
          <w:szCs w:val="24"/>
        </w:rPr>
        <w:t xml:space="preserve"> from the offi</w:t>
      </w:r>
      <w:r w:rsidR="00A06407">
        <w:rPr>
          <w:rFonts w:ascii="Times New Roman" w:hAnsi="Times New Roman" w:cs="Times New Roman" w:hint="eastAsia"/>
          <w:noProof/>
          <w:sz w:val="24"/>
          <w:szCs w:val="24"/>
        </w:rPr>
        <w:t>cer</w:t>
      </w:r>
      <w:r w:rsidR="00BF7E9C">
        <w:rPr>
          <w:rFonts w:ascii="Times New Roman" w:hAnsi="Times New Roman" w:cs="Times New Roman" w:hint="eastAsia"/>
          <w:noProof/>
          <w:sz w:val="24"/>
          <w:szCs w:val="24"/>
        </w:rPr>
        <w:t>s</w:t>
      </w:r>
      <w:r w:rsidRPr="003473CC">
        <w:rPr>
          <w:rFonts w:ascii="Times New Roman" w:hAnsi="Times New Roman" w:cs="Times New Roman"/>
          <w:noProof/>
          <w:sz w:val="24"/>
          <w:szCs w:val="24"/>
        </w:rPr>
        <w:t xml:space="preserve"> at the scene of the accident or the witnesses who reported the accident at the police station after the accident</w:t>
      </w:r>
      <w:r w:rsidR="00434F98">
        <w:rPr>
          <w:rFonts w:ascii="Times New Roman" w:hAnsi="Times New Roman" w:cs="Times New Roman"/>
          <w:noProof/>
          <w:sz w:val="24"/>
          <w:szCs w:val="24"/>
        </w:rPr>
        <w:fldChar w:fldCharType="begin"/>
      </w:r>
      <w:r w:rsidR="00434F98">
        <w:rPr>
          <w:rFonts w:ascii="Times New Roman" w:hAnsi="Times New Roman" w:cs="Times New Roman"/>
          <w:noProof/>
          <w:sz w:val="24"/>
          <w:szCs w:val="24"/>
        </w:rPr>
        <w:instrText xml:space="preserve"> REF _Ref533787659 \r \h </w:instrText>
      </w:r>
      <w:r w:rsidR="00434F98">
        <w:rPr>
          <w:rFonts w:ascii="Times New Roman" w:hAnsi="Times New Roman" w:cs="Times New Roman"/>
          <w:noProof/>
          <w:sz w:val="24"/>
          <w:szCs w:val="24"/>
        </w:rPr>
      </w:r>
      <w:r w:rsidR="00434F98">
        <w:rPr>
          <w:rFonts w:ascii="Times New Roman" w:hAnsi="Times New Roman" w:cs="Times New Roman"/>
          <w:noProof/>
          <w:sz w:val="24"/>
          <w:szCs w:val="24"/>
        </w:rPr>
        <w:fldChar w:fldCharType="separate"/>
      </w:r>
      <w:r w:rsidR="00434F98">
        <w:rPr>
          <w:rFonts w:ascii="Times New Roman" w:hAnsi="Times New Roman" w:cs="Times New Roman"/>
          <w:noProof/>
          <w:sz w:val="24"/>
          <w:szCs w:val="24"/>
        </w:rPr>
        <w:t>[2]</w:t>
      </w:r>
      <w:r w:rsidR="00434F98">
        <w:rPr>
          <w:rFonts w:ascii="Times New Roman" w:hAnsi="Times New Roman" w:cs="Times New Roman"/>
          <w:noProof/>
          <w:sz w:val="24"/>
          <w:szCs w:val="24"/>
        </w:rPr>
        <w:fldChar w:fldCharType="end"/>
      </w:r>
      <w:r w:rsidRPr="003473CC">
        <w:rPr>
          <w:rFonts w:ascii="Times New Roman" w:hAnsi="Times New Roman" w:cs="Times New Roman"/>
          <w:noProof/>
          <w:sz w:val="24"/>
          <w:szCs w:val="24"/>
        </w:rPr>
        <w:t>. It aims to provide the public, researchers or other stakeholders with up-to-date information on road traffic accidents.</w:t>
      </w:r>
    </w:p>
    <w:p w:rsidR="00E97173" w:rsidRDefault="00E97173" w:rsidP="00BD2505">
      <w:pPr>
        <w:spacing w:before="80" w:after="80"/>
        <w:jc w:val="left"/>
        <w:rPr>
          <w:rFonts w:ascii="Times New Roman" w:hAnsi="Times New Roman" w:cs="Times New Roman"/>
          <w:b/>
          <w:sz w:val="24"/>
          <w:szCs w:val="24"/>
        </w:rPr>
      </w:pPr>
      <w:r w:rsidRPr="00E97173">
        <w:rPr>
          <w:rFonts w:ascii="Times New Roman" w:hAnsi="Times New Roman" w:cs="Times New Roman"/>
          <w:b/>
          <w:sz w:val="24"/>
          <w:szCs w:val="24"/>
        </w:rPr>
        <w:t>Data</w:t>
      </w:r>
      <w:r w:rsidR="00B75DE5">
        <w:rPr>
          <w:rFonts w:ascii="Times New Roman" w:hAnsi="Times New Roman" w:cs="Times New Roman"/>
          <w:b/>
          <w:sz w:val="24"/>
          <w:szCs w:val="24"/>
        </w:rPr>
        <w:t>set</w:t>
      </w:r>
      <w:r w:rsidRPr="00E97173">
        <w:rPr>
          <w:rFonts w:ascii="Times New Roman" w:hAnsi="Times New Roman" w:cs="Times New Roman"/>
          <w:b/>
          <w:sz w:val="24"/>
          <w:szCs w:val="24"/>
        </w:rPr>
        <w:t xml:space="preserve"> description</w:t>
      </w:r>
    </w:p>
    <w:p w:rsidR="000724FC" w:rsidRDefault="00BC0199" w:rsidP="007F3120">
      <w:pPr>
        <w:rPr>
          <w:rFonts w:ascii="Times New Roman" w:hAnsi="Times New Roman" w:cs="Times New Roman"/>
          <w:noProof/>
          <w:sz w:val="24"/>
          <w:szCs w:val="24"/>
        </w:rPr>
      </w:pPr>
      <w:r w:rsidRPr="00BC0199">
        <w:rPr>
          <w:rFonts w:ascii="Times New Roman" w:hAnsi="Times New Roman" w:cs="Times New Roman"/>
          <w:noProof/>
          <w:sz w:val="24"/>
          <w:szCs w:val="24"/>
        </w:rPr>
        <w:t>The original dataset had a total of 129,982 records, each containing 2</w:t>
      </w:r>
      <w:r w:rsidR="00A673D5">
        <w:rPr>
          <w:rFonts w:ascii="Times New Roman" w:hAnsi="Times New Roman" w:cs="Times New Roman"/>
          <w:noProof/>
          <w:sz w:val="24"/>
          <w:szCs w:val="24"/>
        </w:rPr>
        <w:t>7</w:t>
      </w:r>
      <w:r w:rsidRPr="00BC0199">
        <w:rPr>
          <w:rFonts w:ascii="Times New Roman" w:hAnsi="Times New Roman" w:cs="Times New Roman"/>
          <w:noProof/>
          <w:sz w:val="24"/>
          <w:szCs w:val="24"/>
        </w:rPr>
        <w:t xml:space="preserve"> attributes. It is in CSV format, where all the data variables are encoded and do not contain text or strings, but we can look up the meaning of each encoding from the official property sheet. This dataset records the detailed information of these traffic accidents, such as the time of the accident, the number of casualties, the surrounding environment and so on. However, some redundant attributes or </w:t>
      </w:r>
      <w:r w:rsidR="00A06407">
        <w:rPr>
          <w:rFonts w:ascii="Times New Roman" w:hAnsi="Times New Roman" w:cs="Times New Roman" w:hint="eastAsia"/>
          <w:noProof/>
          <w:sz w:val="24"/>
          <w:szCs w:val="24"/>
        </w:rPr>
        <w:t>outliers</w:t>
      </w:r>
      <w:r w:rsidRPr="00BC0199">
        <w:rPr>
          <w:rFonts w:ascii="Times New Roman" w:hAnsi="Times New Roman" w:cs="Times New Roman"/>
          <w:noProof/>
          <w:sz w:val="24"/>
          <w:szCs w:val="24"/>
        </w:rPr>
        <w:t xml:space="preserve"> in the dataset will affect the accuracy of the data mining model, so these attributes or records will </w:t>
      </w:r>
      <w:r w:rsidRPr="007F70B2">
        <w:rPr>
          <w:rFonts w:ascii="Times New Roman" w:hAnsi="Times New Roman" w:cs="Times New Roman"/>
          <w:noProof/>
          <w:sz w:val="24"/>
          <w:szCs w:val="24"/>
        </w:rPr>
        <w:t>be deleted</w:t>
      </w:r>
      <w:r w:rsidRPr="00BC0199">
        <w:rPr>
          <w:rFonts w:ascii="Times New Roman" w:hAnsi="Times New Roman" w:cs="Times New Roman"/>
          <w:noProof/>
          <w:sz w:val="24"/>
          <w:szCs w:val="24"/>
        </w:rPr>
        <w:t>.</w:t>
      </w:r>
    </w:p>
    <w:p w:rsidR="000F41A5" w:rsidRPr="002C4E32" w:rsidRDefault="000F41A5" w:rsidP="00BD2505">
      <w:pPr>
        <w:spacing w:before="80" w:after="80"/>
        <w:jc w:val="left"/>
        <w:rPr>
          <w:rFonts w:ascii="Times New Roman" w:hAnsi="Times New Roman" w:cs="Times New Roman"/>
          <w:b/>
          <w:sz w:val="24"/>
          <w:szCs w:val="24"/>
        </w:rPr>
      </w:pPr>
      <w:r w:rsidRPr="002C4E32">
        <w:rPr>
          <w:rFonts w:ascii="Times New Roman" w:hAnsi="Times New Roman" w:cs="Times New Roman"/>
          <w:b/>
          <w:sz w:val="24"/>
          <w:szCs w:val="24"/>
        </w:rPr>
        <w:t xml:space="preserve">Suitability for </w:t>
      </w:r>
      <w:r w:rsidR="00C61F3B">
        <w:rPr>
          <w:rFonts w:ascii="Times New Roman" w:hAnsi="Times New Roman" w:cs="Times New Roman"/>
          <w:b/>
          <w:sz w:val="24"/>
          <w:szCs w:val="24"/>
        </w:rPr>
        <w:t>a</w:t>
      </w:r>
      <w:r w:rsidRPr="002C4E32">
        <w:rPr>
          <w:rFonts w:ascii="Times New Roman" w:hAnsi="Times New Roman" w:cs="Times New Roman"/>
          <w:b/>
          <w:sz w:val="24"/>
          <w:szCs w:val="24"/>
        </w:rPr>
        <w:t>nalysis</w:t>
      </w:r>
    </w:p>
    <w:p w:rsidR="00C924BA" w:rsidRDefault="00037FA2" w:rsidP="00967130">
      <w:pPr>
        <w:rPr>
          <w:rFonts w:ascii="Times New Roman" w:hAnsi="Times New Roman" w:cs="Times New Roman"/>
          <w:noProof/>
          <w:sz w:val="24"/>
          <w:szCs w:val="24"/>
        </w:rPr>
      </w:pPr>
      <w:r w:rsidRPr="00037FA2">
        <w:rPr>
          <w:rFonts w:ascii="Times New Roman" w:hAnsi="Times New Roman" w:cs="Times New Roman"/>
          <w:noProof/>
          <w:sz w:val="24"/>
          <w:szCs w:val="24"/>
        </w:rPr>
        <w:t xml:space="preserve">The dataset is provided by the UK transport department and has high accuracy and reliability. </w:t>
      </w:r>
      <w:r w:rsidRPr="00810605">
        <w:rPr>
          <w:rFonts w:ascii="Times New Roman" w:hAnsi="Times New Roman" w:cs="Times New Roman"/>
          <w:noProof/>
          <w:sz w:val="24"/>
          <w:szCs w:val="24"/>
        </w:rPr>
        <w:t>The size of the dataset is large enough</w:t>
      </w:r>
      <w:r w:rsidRPr="00037FA2">
        <w:rPr>
          <w:rFonts w:ascii="Times New Roman" w:hAnsi="Times New Roman" w:cs="Times New Roman"/>
          <w:noProof/>
          <w:sz w:val="24"/>
          <w:szCs w:val="24"/>
        </w:rPr>
        <w:t xml:space="preserve"> for various data mining techniques. </w:t>
      </w:r>
      <w:r w:rsidR="00810605">
        <w:rPr>
          <w:rFonts w:ascii="Times New Roman" w:hAnsi="Times New Roman" w:cs="Times New Roman"/>
          <w:noProof/>
          <w:sz w:val="24"/>
          <w:szCs w:val="24"/>
        </w:rPr>
        <w:t>Besides</w:t>
      </w:r>
      <w:r w:rsidRPr="00037FA2">
        <w:rPr>
          <w:rFonts w:ascii="Times New Roman" w:hAnsi="Times New Roman" w:cs="Times New Roman"/>
          <w:noProof/>
          <w:sz w:val="24"/>
          <w:szCs w:val="24"/>
        </w:rPr>
        <w:t xml:space="preserve">, it has many </w:t>
      </w:r>
      <w:r w:rsidRPr="00810605">
        <w:rPr>
          <w:rFonts w:ascii="Times New Roman" w:hAnsi="Times New Roman" w:cs="Times New Roman"/>
          <w:noProof/>
          <w:sz w:val="24"/>
          <w:szCs w:val="24"/>
        </w:rPr>
        <w:t>attributes</w:t>
      </w:r>
      <w:r w:rsidR="00810605">
        <w:rPr>
          <w:rFonts w:ascii="Times New Roman" w:hAnsi="Times New Roman" w:cs="Times New Roman"/>
          <w:noProof/>
          <w:sz w:val="24"/>
          <w:szCs w:val="24"/>
        </w:rPr>
        <w:t xml:space="preserve"> so that </w:t>
      </w:r>
      <w:r w:rsidRPr="00037FA2">
        <w:rPr>
          <w:rFonts w:ascii="Times New Roman" w:hAnsi="Times New Roman" w:cs="Times New Roman"/>
          <w:noProof/>
          <w:sz w:val="24"/>
          <w:szCs w:val="24"/>
        </w:rPr>
        <w:t xml:space="preserve">we can dig out more hidden information from it. In data cleansing, attributes or </w:t>
      </w:r>
      <w:r w:rsidR="005E35A5">
        <w:rPr>
          <w:rFonts w:ascii="Times New Roman" w:hAnsi="Times New Roman" w:cs="Times New Roman" w:hint="eastAsia"/>
          <w:noProof/>
          <w:sz w:val="24"/>
          <w:szCs w:val="24"/>
        </w:rPr>
        <w:t>records</w:t>
      </w:r>
      <w:r w:rsidRPr="00037FA2">
        <w:rPr>
          <w:rFonts w:ascii="Times New Roman" w:hAnsi="Times New Roman" w:cs="Times New Roman"/>
          <w:noProof/>
          <w:sz w:val="24"/>
          <w:szCs w:val="24"/>
        </w:rPr>
        <w:t xml:space="preserve"> that </w:t>
      </w:r>
      <w:r w:rsidRPr="00FC005D">
        <w:rPr>
          <w:rFonts w:ascii="Times New Roman" w:hAnsi="Times New Roman" w:cs="Times New Roman"/>
          <w:noProof/>
          <w:sz w:val="24"/>
          <w:szCs w:val="24"/>
        </w:rPr>
        <w:t>need</w:t>
      </w:r>
      <w:r w:rsidRPr="00037FA2">
        <w:rPr>
          <w:rFonts w:ascii="Times New Roman" w:hAnsi="Times New Roman" w:cs="Times New Roman"/>
          <w:noProof/>
          <w:sz w:val="24"/>
          <w:szCs w:val="24"/>
        </w:rPr>
        <w:t xml:space="preserve"> to be removed account for a small portion of the data and do not affect the integrity of the data, so the dataset can still be used to generate large </w:t>
      </w:r>
      <w:r w:rsidRPr="00810605">
        <w:rPr>
          <w:rFonts w:ascii="Times New Roman" w:hAnsi="Times New Roman" w:cs="Times New Roman"/>
          <w:noProof/>
          <w:sz w:val="24"/>
          <w:szCs w:val="24"/>
        </w:rPr>
        <w:t>datasets</w:t>
      </w:r>
      <w:r w:rsidRPr="00037FA2">
        <w:rPr>
          <w:rFonts w:ascii="Times New Roman" w:hAnsi="Times New Roman" w:cs="Times New Roman"/>
          <w:noProof/>
          <w:sz w:val="24"/>
          <w:szCs w:val="24"/>
        </w:rPr>
        <w:t xml:space="preserve"> for </w:t>
      </w:r>
      <w:r w:rsidRPr="00810605">
        <w:rPr>
          <w:rFonts w:ascii="Times New Roman" w:hAnsi="Times New Roman" w:cs="Times New Roman"/>
          <w:noProof/>
          <w:sz w:val="24"/>
          <w:szCs w:val="24"/>
        </w:rPr>
        <w:t>mode</w:t>
      </w:r>
      <w:r w:rsidR="00810605">
        <w:rPr>
          <w:rFonts w:ascii="Times New Roman" w:hAnsi="Times New Roman" w:cs="Times New Roman"/>
          <w:noProof/>
          <w:sz w:val="24"/>
          <w:szCs w:val="24"/>
        </w:rPr>
        <w:t>l</w:t>
      </w:r>
      <w:r w:rsidRPr="00810605">
        <w:rPr>
          <w:rFonts w:ascii="Times New Roman" w:hAnsi="Times New Roman" w:cs="Times New Roman"/>
          <w:noProof/>
          <w:sz w:val="24"/>
          <w:szCs w:val="24"/>
        </w:rPr>
        <w:t>ling</w:t>
      </w:r>
      <w:r w:rsidRPr="00037FA2">
        <w:rPr>
          <w:rFonts w:ascii="Times New Roman" w:hAnsi="Times New Roman" w:cs="Times New Roman"/>
          <w:noProof/>
          <w:sz w:val="24"/>
          <w:szCs w:val="24"/>
        </w:rPr>
        <w:t xml:space="preserve"> and testing, which can significantly improve the accuracy of the model. </w:t>
      </w:r>
      <w:r w:rsidR="00B879C7">
        <w:rPr>
          <w:rFonts w:ascii="Times New Roman" w:hAnsi="Times New Roman" w:cs="Times New Roman"/>
          <w:noProof/>
          <w:sz w:val="24"/>
          <w:szCs w:val="24"/>
        </w:rPr>
        <w:t>Some</w:t>
      </w:r>
      <w:r w:rsidR="00C924BA" w:rsidRPr="00C924BA">
        <w:rPr>
          <w:rFonts w:ascii="Times New Roman" w:hAnsi="Times New Roman" w:cs="Times New Roman"/>
          <w:noProof/>
          <w:sz w:val="24"/>
          <w:szCs w:val="24"/>
        </w:rPr>
        <w:t xml:space="preserve"> departments have done </w:t>
      </w:r>
      <w:r w:rsidR="00810605">
        <w:rPr>
          <w:rFonts w:ascii="Times New Roman" w:hAnsi="Times New Roman" w:cs="Times New Roman"/>
          <w:noProof/>
          <w:sz w:val="24"/>
          <w:szCs w:val="24"/>
        </w:rPr>
        <w:t xml:space="preserve">a </w:t>
      </w:r>
      <w:r w:rsidR="00C924BA" w:rsidRPr="00810605">
        <w:rPr>
          <w:rFonts w:ascii="Times New Roman" w:hAnsi="Times New Roman" w:cs="Times New Roman"/>
          <w:noProof/>
          <w:sz w:val="24"/>
          <w:szCs w:val="24"/>
        </w:rPr>
        <w:t>relevant</w:t>
      </w:r>
      <w:r w:rsidR="00C924BA" w:rsidRPr="00C924BA">
        <w:rPr>
          <w:rFonts w:ascii="Times New Roman" w:hAnsi="Times New Roman" w:cs="Times New Roman"/>
          <w:noProof/>
          <w:sz w:val="24"/>
          <w:szCs w:val="24"/>
        </w:rPr>
        <w:t xml:space="preserve"> analysis </w:t>
      </w:r>
      <w:r w:rsidR="00C924BA" w:rsidRPr="00810605">
        <w:rPr>
          <w:rFonts w:ascii="Times New Roman" w:hAnsi="Times New Roman" w:cs="Times New Roman"/>
          <w:noProof/>
          <w:sz w:val="24"/>
          <w:szCs w:val="24"/>
        </w:rPr>
        <w:t>o</w:t>
      </w:r>
      <w:r w:rsidR="00810605">
        <w:rPr>
          <w:rFonts w:ascii="Times New Roman" w:hAnsi="Times New Roman" w:cs="Times New Roman"/>
          <w:noProof/>
          <w:sz w:val="24"/>
          <w:szCs w:val="24"/>
        </w:rPr>
        <w:t>f</w:t>
      </w:r>
      <w:r w:rsidR="00C924BA" w:rsidRPr="00C924BA">
        <w:rPr>
          <w:rFonts w:ascii="Times New Roman" w:hAnsi="Times New Roman" w:cs="Times New Roman"/>
          <w:noProof/>
          <w:sz w:val="24"/>
          <w:szCs w:val="24"/>
        </w:rPr>
        <w:t xml:space="preserve"> this dataset</w:t>
      </w:r>
      <w:r w:rsidR="00810605" w:rsidRPr="00810605">
        <w:rPr>
          <w:rFonts w:ascii="Times New Roman" w:hAnsi="Times New Roman" w:cs="Times New Roman"/>
          <w:noProof/>
          <w:sz w:val="24"/>
          <w:szCs w:val="24"/>
        </w:rPr>
        <w:t>, therefore</w:t>
      </w:r>
      <w:r w:rsidR="00810605">
        <w:rPr>
          <w:rFonts w:ascii="Times New Roman" w:hAnsi="Times New Roman" w:cs="Times New Roman"/>
          <w:noProof/>
          <w:sz w:val="24"/>
          <w:szCs w:val="24"/>
        </w:rPr>
        <w:t>,</w:t>
      </w:r>
      <w:r w:rsidR="00C924BA" w:rsidRPr="00C924BA">
        <w:rPr>
          <w:rFonts w:ascii="Times New Roman" w:hAnsi="Times New Roman" w:cs="Times New Roman"/>
          <w:noProof/>
          <w:sz w:val="24"/>
          <w:szCs w:val="24"/>
        </w:rPr>
        <w:t xml:space="preserve"> the model can </w:t>
      </w:r>
      <w:r w:rsidR="00C924BA" w:rsidRPr="00810605">
        <w:rPr>
          <w:rFonts w:ascii="Times New Roman" w:hAnsi="Times New Roman" w:cs="Times New Roman"/>
          <w:noProof/>
          <w:sz w:val="24"/>
          <w:szCs w:val="24"/>
        </w:rPr>
        <w:t>be checked</w:t>
      </w:r>
      <w:r w:rsidR="00C924BA" w:rsidRPr="00C924BA">
        <w:rPr>
          <w:rFonts w:ascii="Times New Roman" w:hAnsi="Times New Roman" w:cs="Times New Roman"/>
          <w:noProof/>
          <w:sz w:val="24"/>
          <w:szCs w:val="24"/>
        </w:rPr>
        <w:t xml:space="preserve"> according</w:t>
      </w:r>
      <w:r w:rsidR="00B879C7" w:rsidRPr="00B879C7">
        <w:rPr>
          <w:rFonts w:ascii="Times New Roman" w:hAnsi="Times New Roman" w:cs="Times New Roman"/>
          <w:noProof/>
          <w:sz w:val="24"/>
          <w:szCs w:val="24"/>
        </w:rPr>
        <w:t xml:space="preserve"> to </w:t>
      </w:r>
      <w:r w:rsidR="0096638C">
        <w:rPr>
          <w:rFonts w:ascii="Times New Roman" w:hAnsi="Times New Roman" w:cs="Times New Roman"/>
          <w:noProof/>
          <w:sz w:val="24"/>
          <w:szCs w:val="24"/>
        </w:rPr>
        <w:t xml:space="preserve">some </w:t>
      </w:r>
      <w:r w:rsidR="00B879C7" w:rsidRPr="00B879C7">
        <w:rPr>
          <w:rFonts w:ascii="Times New Roman" w:hAnsi="Times New Roman" w:cs="Times New Roman"/>
          <w:noProof/>
          <w:sz w:val="24"/>
          <w:szCs w:val="24"/>
        </w:rPr>
        <w:t>official documents</w:t>
      </w:r>
      <w:r w:rsidR="00C924BA" w:rsidRPr="00C924BA">
        <w:rPr>
          <w:rFonts w:ascii="Times New Roman" w:hAnsi="Times New Roman" w:cs="Times New Roman"/>
          <w:noProof/>
          <w:sz w:val="24"/>
          <w:szCs w:val="24"/>
        </w:rPr>
        <w:t>.</w:t>
      </w:r>
      <w:r w:rsidR="00C924BA">
        <w:rPr>
          <w:rFonts w:ascii="Times New Roman" w:hAnsi="Times New Roman" w:cs="Times New Roman"/>
          <w:noProof/>
          <w:sz w:val="24"/>
          <w:szCs w:val="24"/>
        </w:rPr>
        <w:t xml:space="preserve"> </w:t>
      </w:r>
      <w:r w:rsidRPr="00037FA2">
        <w:rPr>
          <w:rFonts w:ascii="Times New Roman" w:hAnsi="Times New Roman" w:cs="Times New Roman"/>
          <w:noProof/>
          <w:sz w:val="24"/>
          <w:szCs w:val="24"/>
        </w:rPr>
        <w:t>The most important thing is that the research on the data of traffic accidents can help people give prevention strategies in time when the same environment appears</w:t>
      </w:r>
      <w:r w:rsidR="00B8297C">
        <w:rPr>
          <w:rFonts w:ascii="Times New Roman" w:hAnsi="Times New Roman" w:cs="Times New Roman"/>
          <w:noProof/>
          <w:sz w:val="24"/>
          <w:szCs w:val="24"/>
        </w:rPr>
        <w:t>.</w:t>
      </w:r>
    </w:p>
    <w:p w:rsidR="007E46DB" w:rsidRPr="002C4E32" w:rsidRDefault="007E46DB" w:rsidP="00F20F12">
      <w:pPr>
        <w:spacing w:before="80" w:after="80"/>
        <w:jc w:val="left"/>
        <w:rPr>
          <w:rFonts w:ascii="Times New Roman" w:hAnsi="Times New Roman" w:cs="Times New Roman"/>
          <w:b/>
          <w:sz w:val="24"/>
          <w:szCs w:val="24"/>
        </w:rPr>
      </w:pPr>
      <w:r w:rsidRPr="002C4E32">
        <w:rPr>
          <w:rFonts w:ascii="Times New Roman" w:hAnsi="Times New Roman" w:cs="Times New Roman"/>
          <w:b/>
          <w:sz w:val="24"/>
          <w:szCs w:val="24"/>
        </w:rPr>
        <w:t xml:space="preserve">Potential </w:t>
      </w:r>
      <w:r w:rsidR="00C61F3B">
        <w:rPr>
          <w:rFonts w:ascii="Times New Roman" w:hAnsi="Times New Roman" w:cs="Times New Roman"/>
          <w:b/>
          <w:sz w:val="24"/>
          <w:szCs w:val="24"/>
        </w:rPr>
        <w:t>r</w:t>
      </w:r>
      <w:r w:rsidRPr="002C4E32">
        <w:rPr>
          <w:rFonts w:ascii="Times New Roman" w:hAnsi="Times New Roman" w:cs="Times New Roman"/>
          <w:b/>
          <w:sz w:val="24"/>
          <w:szCs w:val="24"/>
        </w:rPr>
        <w:t xml:space="preserve">esearch </w:t>
      </w:r>
      <w:r w:rsidR="00C61F3B">
        <w:rPr>
          <w:rFonts w:ascii="Times New Roman" w:hAnsi="Times New Roman" w:cs="Times New Roman"/>
          <w:b/>
          <w:sz w:val="24"/>
          <w:szCs w:val="24"/>
        </w:rPr>
        <w:t>q</w:t>
      </w:r>
      <w:r w:rsidRPr="002C4E32">
        <w:rPr>
          <w:rFonts w:ascii="Times New Roman" w:hAnsi="Times New Roman" w:cs="Times New Roman"/>
          <w:b/>
          <w:sz w:val="24"/>
          <w:szCs w:val="24"/>
        </w:rPr>
        <w:t>uestions</w:t>
      </w:r>
    </w:p>
    <w:p w:rsidR="007E46DB" w:rsidRPr="00374CCF" w:rsidRDefault="007E46DB" w:rsidP="00967130">
      <w:pPr>
        <w:rPr>
          <w:rFonts w:ascii="Times New Roman" w:hAnsi="Times New Roman" w:cs="Times New Roman"/>
          <w:noProof/>
          <w:sz w:val="24"/>
          <w:szCs w:val="24"/>
        </w:rPr>
      </w:pPr>
      <w:r w:rsidRPr="00374CCF">
        <w:rPr>
          <w:rFonts w:ascii="Times New Roman" w:hAnsi="Times New Roman" w:cs="Times New Roman"/>
          <w:noProof/>
          <w:sz w:val="24"/>
          <w:szCs w:val="24"/>
        </w:rPr>
        <w:t xml:space="preserve">The project objectives to address the following </w:t>
      </w:r>
      <w:r w:rsidR="0029189F">
        <w:rPr>
          <w:rFonts w:ascii="Times New Roman" w:hAnsi="Times New Roman" w:cs="Times New Roman"/>
          <w:noProof/>
          <w:sz w:val="24"/>
          <w:szCs w:val="24"/>
        </w:rPr>
        <w:t>two</w:t>
      </w:r>
      <w:r w:rsidRPr="00374CCF">
        <w:rPr>
          <w:rFonts w:ascii="Times New Roman" w:hAnsi="Times New Roman" w:cs="Times New Roman"/>
          <w:noProof/>
          <w:sz w:val="24"/>
          <w:szCs w:val="24"/>
        </w:rPr>
        <w:t xml:space="preserve"> questions:</w:t>
      </w:r>
    </w:p>
    <w:p w:rsidR="007E46DB" w:rsidRPr="00374CCF" w:rsidRDefault="007E46DB" w:rsidP="00BD4366">
      <w:pPr>
        <w:pStyle w:val="a3"/>
        <w:numPr>
          <w:ilvl w:val="0"/>
          <w:numId w:val="1"/>
        </w:numPr>
        <w:ind w:firstLineChars="0"/>
        <w:rPr>
          <w:rFonts w:ascii="Times New Roman" w:hAnsi="Times New Roman" w:cs="Times New Roman"/>
          <w:noProof/>
          <w:sz w:val="24"/>
          <w:szCs w:val="24"/>
        </w:rPr>
      </w:pPr>
      <w:r w:rsidRPr="00374CCF">
        <w:rPr>
          <w:rFonts w:ascii="Times New Roman" w:hAnsi="Times New Roman" w:cs="Times New Roman"/>
          <w:noProof/>
          <w:sz w:val="24"/>
          <w:szCs w:val="24"/>
        </w:rPr>
        <w:t>Can we use data mining techn</w:t>
      </w:r>
      <w:r w:rsidR="00850758" w:rsidRPr="00374CCF">
        <w:rPr>
          <w:rFonts w:ascii="Times New Roman" w:hAnsi="Times New Roman" w:cs="Times New Roman"/>
          <w:noProof/>
          <w:sz w:val="24"/>
          <w:szCs w:val="24"/>
        </w:rPr>
        <w:t>iques</w:t>
      </w:r>
      <w:r w:rsidRPr="00374CCF">
        <w:rPr>
          <w:rFonts w:ascii="Times New Roman" w:hAnsi="Times New Roman" w:cs="Times New Roman"/>
          <w:noProof/>
          <w:sz w:val="24"/>
          <w:szCs w:val="24"/>
        </w:rPr>
        <w:t xml:space="preserve"> to discover the relationship between </w:t>
      </w:r>
      <w:r w:rsidR="00810605">
        <w:rPr>
          <w:rFonts w:ascii="Times New Roman" w:hAnsi="Times New Roman" w:cs="Times New Roman"/>
          <w:noProof/>
          <w:sz w:val="24"/>
          <w:szCs w:val="24"/>
        </w:rPr>
        <w:t xml:space="preserve">the </w:t>
      </w:r>
      <w:r w:rsidR="002C4E32" w:rsidRPr="00810605">
        <w:rPr>
          <w:rFonts w:ascii="Times New Roman" w:hAnsi="Times New Roman" w:cs="Times New Roman"/>
          <w:noProof/>
          <w:sz w:val="24"/>
          <w:szCs w:val="24"/>
        </w:rPr>
        <w:t>external</w:t>
      </w:r>
      <w:r w:rsidR="002C4E32" w:rsidRPr="00374CCF">
        <w:rPr>
          <w:rFonts w:ascii="Times New Roman" w:hAnsi="Times New Roman" w:cs="Times New Roman"/>
          <w:noProof/>
          <w:sz w:val="24"/>
          <w:szCs w:val="24"/>
        </w:rPr>
        <w:t xml:space="preserve"> environment</w:t>
      </w:r>
      <w:r w:rsidRPr="00374CCF">
        <w:rPr>
          <w:rFonts w:ascii="Times New Roman" w:hAnsi="Times New Roman" w:cs="Times New Roman"/>
          <w:noProof/>
          <w:sz w:val="24"/>
          <w:szCs w:val="24"/>
        </w:rPr>
        <w:t xml:space="preserve"> and traffic accidents</w:t>
      </w:r>
      <w:r w:rsidR="002C4E32" w:rsidRPr="00374CCF">
        <w:rPr>
          <w:rFonts w:ascii="Times New Roman" w:hAnsi="Times New Roman" w:cs="Times New Roman"/>
          <w:noProof/>
          <w:sz w:val="24"/>
          <w:szCs w:val="24"/>
        </w:rPr>
        <w:t xml:space="preserve"> severity</w:t>
      </w:r>
      <w:r w:rsidRPr="00374CCF">
        <w:rPr>
          <w:rFonts w:ascii="Times New Roman" w:hAnsi="Times New Roman" w:cs="Times New Roman"/>
          <w:noProof/>
          <w:sz w:val="24"/>
          <w:szCs w:val="24"/>
        </w:rPr>
        <w:t>?</w:t>
      </w:r>
    </w:p>
    <w:p w:rsidR="009D5B85" w:rsidRPr="00374CCF" w:rsidRDefault="00E62C3C" w:rsidP="00BD4366">
      <w:pPr>
        <w:pStyle w:val="a3"/>
        <w:numPr>
          <w:ilvl w:val="0"/>
          <w:numId w:val="1"/>
        </w:numPr>
        <w:ind w:firstLineChars="0"/>
        <w:rPr>
          <w:rFonts w:ascii="Times New Roman" w:hAnsi="Times New Roman" w:cs="Times New Roman"/>
          <w:noProof/>
          <w:sz w:val="24"/>
          <w:szCs w:val="24"/>
        </w:rPr>
      </w:pPr>
      <w:r w:rsidRPr="00E62C3C">
        <w:rPr>
          <w:rFonts w:ascii="Times New Roman" w:hAnsi="Times New Roman" w:cs="Times New Roman"/>
          <w:noProof/>
          <w:sz w:val="24"/>
          <w:szCs w:val="24"/>
        </w:rPr>
        <w:t>Can we use the results of mining to provide experimental evidence for autonomous vehicles?</w:t>
      </w:r>
    </w:p>
    <w:p w:rsidR="00337C85" w:rsidRPr="002C4E32" w:rsidRDefault="00337C85" w:rsidP="00337C85">
      <w:pPr>
        <w:spacing w:line="480" w:lineRule="auto"/>
        <w:ind w:right="160"/>
        <w:jc w:val="left"/>
        <w:rPr>
          <w:rFonts w:ascii="Times New Roman" w:hAnsi="Times New Roman" w:cs="Times New Roman"/>
          <w:b/>
          <w:sz w:val="24"/>
          <w:szCs w:val="24"/>
        </w:rPr>
      </w:pPr>
      <w:r w:rsidRPr="002C4E32">
        <w:rPr>
          <w:rFonts w:ascii="Times New Roman" w:hAnsi="Times New Roman" w:cs="Times New Roman"/>
          <w:b/>
          <w:sz w:val="24"/>
          <w:szCs w:val="24"/>
        </w:rPr>
        <w:t xml:space="preserve">Researcher </w:t>
      </w:r>
      <w:r w:rsidR="00C61F3B">
        <w:rPr>
          <w:rFonts w:ascii="Times New Roman" w:hAnsi="Times New Roman" w:cs="Times New Roman"/>
          <w:b/>
          <w:sz w:val="24"/>
          <w:szCs w:val="24"/>
        </w:rPr>
        <w:t>b</w:t>
      </w:r>
      <w:r w:rsidRPr="002C4E32">
        <w:rPr>
          <w:rFonts w:ascii="Times New Roman" w:hAnsi="Times New Roman" w:cs="Times New Roman"/>
          <w:b/>
          <w:sz w:val="24"/>
          <w:szCs w:val="24"/>
        </w:rPr>
        <w:t>ackground</w:t>
      </w:r>
    </w:p>
    <w:p w:rsidR="00F767FC" w:rsidRPr="00374CCF" w:rsidRDefault="00337C85" w:rsidP="00967130">
      <w:pPr>
        <w:rPr>
          <w:rFonts w:ascii="Times New Roman" w:hAnsi="Times New Roman" w:cs="Times New Roman"/>
          <w:noProof/>
          <w:sz w:val="24"/>
          <w:szCs w:val="24"/>
        </w:rPr>
      </w:pPr>
      <w:r w:rsidRPr="00374CCF">
        <w:rPr>
          <w:rFonts w:ascii="Times New Roman" w:hAnsi="Times New Roman" w:cs="Times New Roman"/>
          <w:noProof/>
          <w:sz w:val="24"/>
          <w:szCs w:val="24"/>
        </w:rPr>
        <w:t xml:space="preserve">The author </w:t>
      </w:r>
      <w:r w:rsidRPr="00374CCF">
        <w:rPr>
          <w:rFonts w:ascii="Times New Roman" w:hAnsi="Times New Roman" w:cs="Times New Roman" w:hint="eastAsia"/>
          <w:noProof/>
          <w:sz w:val="24"/>
          <w:szCs w:val="24"/>
        </w:rPr>
        <w:t>believe</w:t>
      </w:r>
      <w:r w:rsidRPr="00374CCF">
        <w:rPr>
          <w:rFonts w:ascii="Times New Roman" w:hAnsi="Times New Roman" w:cs="Times New Roman"/>
          <w:noProof/>
          <w:sz w:val="24"/>
          <w:szCs w:val="24"/>
        </w:rPr>
        <w:t xml:space="preserve">s that he has enough contextual knowledge to </w:t>
      </w:r>
      <w:r w:rsidR="00BD4366" w:rsidRPr="00374CCF">
        <w:rPr>
          <w:rFonts w:ascii="Times New Roman" w:hAnsi="Times New Roman" w:cs="Times New Roman"/>
          <w:noProof/>
          <w:sz w:val="24"/>
          <w:szCs w:val="24"/>
        </w:rPr>
        <w:t>undertake</w:t>
      </w:r>
      <w:r w:rsidRPr="00374CCF">
        <w:rPr>
          <w:rFonts w:ascii="Times New Roman" w:hAnsi="Times New Roman" w:cs="Times New Roman"/>
          <w:noProof/>
          <w:sz w:val="24"/>
          <w:szCs w:val="24"/>
        </w:rPr>
        <w:t xml:space="preserve"> this research</w:t>
      </w:r>
      <w:r w:rsidR="00BD4366" w:rsidRPr="00374CCF">
        <w:rPr>
          <w:rFonts w:ascii="Times New Roman" w:hAnsi="Times New Roman" w:cs="Times New Roman"/>
          <w:noProof/>
          <w:sz w:val="24"/>
          <w:szCs w:val="24"/>
        </w:rPr>
        <w:t>. B</w:t>
      </w:r>
      <w:r w:rsidRPr="00374CCF">
        <w:rPr>
          <w:rFonts w:ascii="Times New Roman" w:hAnsi="Times New Roman" w:cs="Times New Roman"/>
          <w:noProof/>
          <w:sz w:val="24"/>
          <w:szCs w:val="24"/>
        </w:rPr>
        <w:t>ecause his undergraduate degree is vehicle engineering</w:t>
      </w:r>
      <w:r w:rsidR="00B8297C" w:rsidRPr="00B8297C">
        <w:t xml:space="preserve"> </w:t>
      </w:r>
      <w:r w:rsidR="00B8297C" w:rsidRPr="00B8297C">
        <w:rPr>
          <w:rFonts w:ascii="Times New Roman" w:hAnsi="Times New Roman" w:cs="Times New Roman"/>
          <w:noProof/>
          <w:sz w:val="24"/>
          <w:szCs w:val="24"/>
        </w:rPr>
        <w:t xml:space="preserve">and has relevant knowledge reserve </w:t>
      </w:r>
      <w:r w:rsidR="00B8297C" w:rsidRPr="00810605">
        <w:rPr>
          <w:rFonts w:ascii="Times New Roman" w:hAnsi="Times New Roman" w:cs="Times New Roman"/>
          <w:noProof/>
          <w:sz w:val="24"/>
          <w:szCs w:val="24"/>
        </w:rPr>
        <w:t>on road</w:t>
      </w:r>
      <w:r w:rsidR="00B8297C" w:rsidRPr="00B8297C">
        <w:rPr>
          <w:rFonts w:ascii="Times New Roman" w:hAnsi="Times New Roman" w:cs="Times New Roman"/>
          <w:noProof/>
          <w:sz w:val="24"/>
          <w:szCs w:val="24"/>
        </w:rPr>
        <w:t xml:space="preserve"> environment and </w:t>
      </w:r>
      <w:bookmarkStart w:id="0" w:name="_Hlk535588807"/>
      <w:r w:rsidR="00B8297C">
        <w:rPr>
          <w:rFonts w:ascii="Times New Roman" w:hAnsi="Times New Roman" w:cs="Times New Roman"/>
          <w:noProof/>
          <w:sz w:val="24"/>
          <w:szCs w:val="24"/>
        </w:rPr>
        <w:t>autonomous</w:t>
      </w:r>
      <w:r w:rsidR="00B8297C" w:rsidRPr="00B8297C">
        <w:rPr>
          <w:rFonts w:ascii="Times New Roman" w:hAnsi="Times New Roman" w:cs="Times New Roman"/>
          <w:noProof/>
          <w:sz w:val="24"/>
          <w:szCs w:val="24"/>
        </w:rPr>
        <w:t xml:space="preserve"> </w:t>
      </w:r>
      <w:r w:rsidR="00B8297C">
        <w:rPr>
          <w:rFonts w:ascii="Times New Roman" w:hAnsi="Times New Roman" w:cs="Times New Roman"/>
          <w:noProof/>
          <w:sz w:val="24"/>
          <w:szCs w:val="24"/>
        </w:rPr>
        <w:t>vehicles</w:t>
      </w:r>
      <w:bookmarkEnd w:id="0"/>
      <w:r w:rsidR="00827A48">
        <w:rPr>
          <w:rFonts w:ascii="Times New Roman" w:hAnsi="Times New Roman" w:cs="Times New Roman"/>
          <w:noProof/>
          <w:sz w:val="24"/>
          <w:szCs w:val="24"/>
        </w:rPr>
        <w:t xml:space="preserve">, </w:t>
      </w:r>
      <w:r w:rsidRPr="00374CCF">
        <w:rPr>
          <w:rFonts w:ascii="Times New Roman" w:hAnsi="Times New Roman" w:cs="Times New Roman"/>
          <w:noProof/>
          <w:sz w:val="24"/>
          <w:szCs w:val="24"/>
        </w:rPr>
        <w:t xml:space="preserve">which is conducive to his subsequent </w:t>
      </w:r>
      <w:r w:rsidR="00827A48" w:rsidRPr="00827A48">
        <w:rPr>
          <w:rFonts w:ascii="Times New Roman" w:hAnsi="Times New Roman" w:cs="Times New Roman"/>
          <w:noProof/>
          <w:sz w:val="24"/>
          <w:szCs w:val="24"/>
        </w:rPr>
        <w:t>research on data mining</w:t>
      </w:r>
      <w:r w:rsidR="007A1419" w:rsidRPr="00374CCF">
        <w:rPr>
          <w:rFonts w:ascii="Times New Roman" w:hAnsi="Times New Roman" w:cs="Times New Roman"/>
          <w:noProof/>
          <w:sz w:val="24"/>
          <w:szCs w:val="24"/>
        </w:rPr>
        <w:t>.</w:t>
      </w:r>
    </w:p>
    <w:p w:rsidR="00307292" w:rsidRPr="003C3BCB" w:rsidRDefault="00850758" w:rsidP="003C3BCB">
      <w:pPr>
        <w:spacing w:line="480" w:lineRule="auto"/>
        <w:ind w:right="160"/>
        <w:jc w:val="left"/>
        <w:rPr>
          <w:rFonts w:ascii="Times New Roman" w:hAnsi="Times New Roman" w:cs="Times New Roman"/>
          <w:b/>
          <w:sz w:val="24"/>
          <w:szCs w:val="24"/>
        </w:rPr>
      </w:pPr>
      <w:r w:rsidRPr="00FC4C42">
        <w:rPr>
          <w:rFonts w:ascii="Times New Roman" w:hAnsi="Times New Roman" w:cs="Times New Roman"/>
          <w:b/>
          <w:sz w:val="24"/>
          <w:szCs w:val="24"/>
        </w:rPr>
        <w:lastRenderedPageBreak/>
        <w:t>References</w:t>
      </w:r>
      <w:r w:rsidR="00307292" w:rsidRPr="003C3BCB">
        <w:rPr>
          <w:rFonts w:ascii="Times New Roman" w:hAnsi="Times New Roman" w:cs="Times New Roman"/>
          <w:b/>
          <w:sz w:val="24"/>
          <w:szCs w:val="24"/>
        </w:rPr>
        <w:t xml:space="preserve"> </w:t>
      </w:r>
    </w:p>
    <w:p w:rsidR="00B64C77" w:rsidRPr="00340FCA" w:rsidRDefault="00B64C77" w:rsidP="0063531D">
      <w:pPr>
        <w:numPr>
          <w:ilvl w:val="0"/>
          <w:numId w:val="2"/>
        </w:numPr>
        <w:rPr>
          <w:rFonts w:ascii="Times New Roman" w:hAnsi="Times New Roman" w:cs="Times New Roman"/>
          <w:sz w:val="24"/>
          <w:szCs w:val="24"/>
        </w:rPr>
      </w:pPr>
      <w:bookmarkStart w:id="1" w:name="_Ref530338727"/>
      <w:bookmarkStart w:id="2" w:name="_Ref535574568"/>
      <w:bookmarkStart w:id="3" w:name="_Hlk533787509"/>
      <w:r w:rsidRPr="00340FCA">
        <w:rPr>
          <w:rFonts w:ascii="Times New Roman" w:hAnsi="Times New Roman" w:cs="Times New Roman"/>
          <w:noProof/>
          <w:sz w:val="24"/>
          <w:szCs w:val="24"/>
        </w:rPr>
        <w:t>Department for Transport, “Road Safety Da</w:t>
      </w:r>
      <w:r w:rsidR="00D41A7C" w:rsidRPr="00340FCA">
        <w:rPr>
          <w:rFonts w:ascii="Times New Roman" w:hAnsi="Times New Roman" w:cs="Times New Roman"/>
          <w:noProof/>
          <w:sz w:val="24"/>
          <w:szCs w:val="24"/>
        </w:rPr>
        <w:t>ta</w:t>
      </w:r>
      <w:bookmarkStart w:id="4" w:name="_GoBack"/>
      <w:bookmarkEnd w:id="4"/>
      <w:r w:rsidR="00D41A7C" w:rsidRPr="00FC005D">
        <w:rPr>
          <w:rFonts w:ascii="Times New Roman" w:hAnsi="Times New Roman" w:cs="Times New Roman"/>
          <w:noProof/>
          <w:sz w:val="24"/>
          <w:szCs w:val="24"/>
        </w:rPr>
        <w:t>”</w:t>
      </w:r>
      <w:r w:rsidR="00810605" w:rsidRPr="00FC005D">
        <w:rPr>
          <w:rFonts w:ascii="Times New Roman" w:hAnsi="Times New Roman" w:cs="Times New Roman"/>
          <w:noProof/>
          <w:sz w:val="24"/>
          <w:szCs w:val="24"/>
        </w:rPr>
        <w:t>,</w:t>
      </w:r>
      <w:r w:rsidR="00810605">
        <w:rPr>
          <w:rFonts w:ascii="Times New Roman" w:hAnsi="Times New Roman" w:cs="Times New Roman"/>
          <w:noProof/>
          <w:sz w:val="24"/>
          <w:szCs w:val="24"/>
        </w:rPr>
        <w:t xml:space="preserve"> </w:t>
      </w:r>
      <w:r w:rsidRPr="00810605">
        <w:rPr>
          <w:rFonts w:ascii="Times New Roman" w:hAnsi="Times New Roman" w:cs="Times New Roman"/>
          <w:noProof/>
          <w:sz w:val="24"/>
          <w:szCs w:val="24"/>
        </w:rPr>
        <w:t>Online</w:t>
      </w:r>
      <w:r w:rsidRPr="00340FCA">
        <w:rPr>
          <w:rFonts w:ascii="Times New Roman" w:hAnsi="Times New Roman" w:cs="Times New Roman"/>
          <w:sz w:val="24"/>
          <w:szCs w:val="24"/>
        </w:rPr>
        <w:t xml:space="preserve"> source: </w:t>
      </w:r>
      <w:r w:rsidRPr="00340FCA">
        <w:rPr>
          <w:rStyle w:val="a5"/>
          <w:rFonts w:ascii="Times New Roman" w:hAnsi="Times New Roman" w:cs="Times New Roman"/>
          <w:sz w:val="24"/>
          <w:szCs w:val="24"/>
        </w:rPr>
        <w:t>https://data.gov.uk/dataset/cb7ae6f0-4be6-4935-9277-47e5ce24a11f/road-safety-data</w:t>
      </w:r>
      <w:r w:rsidRPr="00340FCA">
        <w:rPr>
          <w:rFonts w:ascii="Times New Roman" w:hAnsi="Times New Roman" w:cs="Times New Roman"/>
          <w:noProof/>
          <w:sz w:val="24"/>
          <w:szCs w:val="24"/>
        </w:rPr>
        <w:t>.</w:t>
      </w:r>
      <w:bookmarkEnd w:id="1"/>
      <w:r w:rsidRPr="00340FCA">
        <w:rPr>
          <w:rFonts w:ascii="Times New Roman" w:hAnsi="Times New Roman" w:cs="Times New Roman"/>
          <w:noProof/>
          <w:sz w:val="24"/>
          <w:szCs w:val="24"/>
        </w:rPr>
        <w:t xml:space="preserve"> (</w:t>
      </w:r>
      <w:r w:rsidRPr="00340FCA">
        <w:rPr>
          <w:rFonts w:ascii="Times New Roman" w:hAnsi="Times New Roman" w:cs="Times New Roman"/>
          <w:sz w:val="24"/>
          <w:szCs w:val="24"/>
        </w:rPr>
        <w:t xml:space="preserve">accessed </w:t>
      </w:r>
      <w:r w:rsidR="00A73888">
        <w:rPr>
          <w:rFonts w:ascii="Times New Roman" w:hAnsi="Times New Roman" w:cs="Times New Roman"/>
          <w:sz w:val="24"/>
          <w:szCs w:val="24"/>
        </w:rPr>
        <w:t>05</w:t>
      </w:r>
      <w:r w:rsidRPr="00340FCA">
        <w:rPr>
          <w:rFonts w:ascii="Times New Roman" w:hAnsi="Times New Roman" w:cs="Times New Roman"/>
          <w:sz w:val="24"/>
          <w:szCs w:val="24"/>
        </w:rPr>
        <w:t>/</w:t>
      </w:r>
      <w:r w:rsidR="00A73888">
        <w:rPr>
          <w:rFonts w:ascii="Times New Roman" w:hAnsi="Times New Roman" w:cs="Times New Roman"/>
          <w:sz w:val="24"/>
          <w:szCs w:val="24"/>
        </w:rPr>
        <w:t>01</w:t>
      </w:r>
      <w:r w:rsidRPr="00340FCA">
        <w:rPr>
          <w:rFonts w:ascii="Times New Roman" w:hAnsi="Times New Roman" w:cs="Times New Roman"/>
          <w:sz w:val="24"/>
          <w:szCs w:val="24"/>
        </w:rPr>
        <w:t>/201</w:t>
      </w:r>
      <w:r w:rsidR="00A73888">
        <w:rPr>
          <w:rFonts w:ascii="Times New Roman" w:hAnsi="Times New Roman" w:cs="Times New Roman"/>
          <w:sz w:val="24"/>
          <w:szCs w:val="24"/>
        </w:rPr>
        <w:t>9</w:t>
      </w:r>
      <w:r w:rsidRPr="00340FCA">
        <w:rPr>
          <w:rFonts w:ascii="Times New Roman" w:hAnsi="Times New Roman" w:cs="Times New Roman"/>
          <w:sz w:val="24"/>
          <w:szCs w:val="24"/>
        </w:rPr>
        <w:t>)</w:t>
      </w:r>
      <w:bookmarkEnd w:id="2"/>
    </w:p>
    <w:p w:rsidR="00B64C77" w:rsidRPr="00340FCA" w:rsidRDefault="00B64C77" w:rsidP="0063531D">
      <w:pPr>
        <w:numPr>
          <w:ilvl w:val="0"/>
          <w:numId w:val="2"/>
        </w:numPr>
        <w:jc w:val="left"/>
        <w:rPr>
          <w:rFonts w:ascii="Times New Roman" w:hAnsi="Times New Roman" w:cs="Times New Roman"/>
          <w:sz w:val="24"/>
          <w:szCs w:val="24"/>
        </w:rPr>
      </w:pPr>
      <w:bookmarkStart w:id="5" w:name="_Ref533787659"/>
      <w:bookmarkEnd w:id="3"/>
      <w:r w:rsidRPr="00340FCA">
        <w:rPr>
          <w:rFonts w:ascii="Times New Roman" w:hAnsi="Times New Roman" w:cs="Times New Roman"/>
          <w:noProof/>
          <w:sz w:val="24"/>
          <w:szCs w:val="24"/>
        </w:rPr>
        <w:t>Department for Transport, “</w:t>
      </w:r>
      <w:r w:rsidR="006977E5" w:rsidRPr="00340FCA">
        <w:rPr>
          <w:rFonts w:ascii="Times New Roman" w:hAnsi="Times New Roman" w:cs="Times New Roman"/>
          <w:noProof/>
          <w:sz w:val="24"/>
          <w:szCs w:val="24"/>
        </w:rPr>
        <w:t>Reported road casualties in Great Britain: 2017 annual report</w:t>
      </w:r>
      <w:r w:rsidRPr="00340FCA">
        <w:rPr>
          <w:rFonts w:ascii="Times New Roman" w:hAnsi="Times New Roman" w:cs="Times New Roman"/>
          <w:noProof/>
          <w:sz w:val="24"/>
          <w:szCs w:val="24"/>
        </w:rPr>
        <w:t>”,</w:t>
      </w:r>
      <w:r w:rsidR="006977E5" w:rsidRPr="00340FCA">
        <w:rPr>
          <w:rFonts w:ascii="Times New Roman" w:hAnsi="Times New Roman" w:cs="Times New Roman"/>
          <w:noProof/>
          <w:sz w:val="24"/>
          <w:szCs w:val="24"/>
        </w:rPr>
        <w:t xml:space="preserve"> </w:t>
      </w:r>
      <w:r w:rsidRPr="00340FCA">
        <w:rPr>
          <w:rFonts w:ascii="Times New Roman" w:hAnsi="Times New Roman" w:cs="Times New Roman"/>
          <w:noProof/>
          <w:sz w:val="24"/>
          <w:szCs w:val="24"/>
        </w:rPr>
        <w:t>Online</w:t>
      </w:r>
      <w:r w:rsidR="006977E5" w:rsidRPr="00340FCA">
        <w:rPr>
          <w:rFonts w:ascii="Times New Roman" w:hAnsi="Times New Roman" w:cs="Times New Roman"/>
          <w:noProof/>
          <w:sz w:val="24"/>
          <w:szCs w:val="24"/>
        </w:rPr>
        <w:t xml:space="preserve"> </w:t>
      </w:r>
      <w:r w:rsidRPr="00340FCA">
        <w:rPr>
          <w:rFonts w:ascii="Times New Roman" w:hAnsi="Times New Roman" w:cs="Times New Roman"/>
          <w:noProof/>
          <w:sz w:val="24"/>
          <w:szCs w:val="24"/>
        </w:rPr>
        <w:t xml:space="preserve">source: </w:t>
      </w:r>
      <w:r w:rsidRPr="00340FCA">
        <w:rPr>
          <w:rStyle w:val="a5"/>
          <w:rFonts w:ascii="Times New Roman" w:hAnsi="Times New Roman" w:cs="Times New Roman"/>
          <w:sz w:val="24"/>
          <w:szCs w:val="24"/>
        </w:rPr>
        <w:t>https://assets.publishing.service.gov.uk/government/uploads/system/uploads/attachment_data/file/744077/reported-road-casualties-annual-report-2017.pdf</w:t>
      </w:r>
      <w:r w:rsidRPr="00340FCA">
        <w:rPr>
          <w:rFonts w:ascii="Times New Roman" w:hAnsi="Times New Roman" w:cs="Times New Roman"/>
          <w:noProof/>
          <w:sz w:val="24"/>
          <w:szCs w:val="24"/>
        </w:rPr>
        <w:t>. (</w:t>
      </w:r>
      <w:r w:rsidRPr="00340FCA">
        <w:rPr>
          <w:rFonts w:ascii="Times New Roman" w:hAnsi="Times New Roman" w:cs="Times New Roman"/>
          <w:sz w:val="24"/>
          <w:szCs w:val="24"/>
        </w:rPr>
        <w:t xml:space="preserve">accessed </w:t>
      </w:r>
      <w:r w:rsidR="00A73888">
        <w:rPr>
          <w:rFonts w:ascii="Times New Roman" w:hAnsi="Times New Roman" w:cs="Times New Roman"/>
          <w:sz w:val="24"/>
          <w:szCs w:val="24"/>
        </w:rPr>
        <w:t>05</w:t>
      </w:r>
      <w:r w:rsidRPr="00340FCA">
        <w:rPr>
          <w:rFonts w:ascii="Times New Roman" w:hAnsi="Times New Roman" w:cs="Times New Roman"/>
          <w:sz w:val="24"/>
          <w:szCs w:val="24"/>
        </w:rPr>
        <w:t>/</w:t>
      </w:r>
      <w:r w:rsidR="00A73888">
        <w:rPr>
          <w:rFonts w:ascii="Times New Roman" w:hAnsi="Times New Roman" w:cs="Times New Roman"/>
          <w:sz w:val="24"/>
          <w:szCs w:val="24"/>
        </w:rPr>
        <w:t>01</w:t>
      </w:r>
      <w:r w:rsidRPr="00340FCA">
        <w:rPr>
          <w:rFonts w:ascii="Times New Roman" w:hAnsi="Times New Roman" w:cs="Times New Roman"/>
          <w:sz w:val="24"/>
          <w:szCs w:val="24"/>
        </w:rPr>
        <w:t>/201</w:t>
      </w:r>
      <w:r w:rsidR="00A73888">
        <w:rPr>
          <w:rFonts w:ascii="Times New Roman" w:hAnsi="Times New Roman" w:cs="Times New Roman"/>
          <w:sz w:val="24"/>
          <w:szCs w:val="24"/>
        </w:rPr>
        <w:t>9</w:t>
      </w:r>
      <w:r w:rsidRPr="00340FCA">
        <w:rPr>
          <w:rFonts w:ascii="Times New Roman" w:hAnsi="Times New Roman" w:cs="Times New Roman"/>
          <w:sz w:val="24"/>
          <w:szCs w:val="24"/>
        </w:rPr>
        <w:t>)</w:t>
      </w:r>
      <w:bookmarkEnd w:id="5"/>
    </w:p>
    <w:p w:rsidR="00307292" w:rsidRPr="00B64C77" w:rsidRDefault="00307292" w:rsidP="00B64C77">
      <w:pPr>
        <w:spacing w:line="360" w:lineRule="auto"/>
        <w:rPr>
          <w:rFonts w:ascii="Times New Roman" w:hAnsi="Times New Roman"/>
          <w:sz w:val="24"/>
          <w:szCs w:val="24"/>
        </w:rPr>
      </w:pPr>
    </w:p>
    <w:p w:rsidR="00307292" w:rsidRPr="00307292" w:rsidRDefault="00307292" w:rsidP="00307292">
      <w:pPr>
        <w:spacing w:line="480" w:lineRule="auto"/>
        <w:ind w:right="160"/>
        <w:jc w:val="left"/>
        <w:rPr>
          <w:rFonts w:ascii="Times New Roman" w:hAnsi="Times New Roman" w:cs="Times New Roman"/>
          <w:b/>
          <w:sz w:val="28"/>
          <w:szCs w:val="28"/>
        </w:rPr>
      </w:pPr>
    </w:p>
    <w:sectPr w:rsidR="00307292" w:rsidRPr="0030729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7A44" w:rsidRDefault="00C87A44" w:rsidP="002C4E32">
      <w:r>
        <w:separator/>
      </w:r>
    </w:p>
  </w:endnote>
  <w:endnote w:type="continuationSeparator" w:id="0">
    <w:p w:rsidR="00C87A44" w:rsidRDefault="00C87A44" w:rsidP="002C4E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7A44" w:rsidRDefault="00C87A44" w:rsidP="002C4E32">
      <w:r>
        <w:separator/>
      </w:r>
    </w:p>
  </w:footnote>
  <w:footnote w:type="continuationSeparator" w:id="0">
    <w:p w:rsidR="00C87A44" w:rsidRDefault="00C87A44" w:rsidP="002C4E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072938"/>
    <w:multiLevelType w:val="hybridMultilevel"/>
    <w:tmpl w:val="1C740D96"/>
    <w:lvl w:ilvl="0" w:tplc="818EC65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22C16D5"/>
    <w:multiLevelType w:val="hybridMultilevel"/>
    <w:tmpl w:val="2B5E371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710E6453"/>
    <w:multiLevelType w:val="multilevel"/>
    <w:tmpl w:val="21680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2tzQ0NzcxNjeyMLRQ0lEKTi0uzszPAykwNKsFAA0uwBAtAAAA"/>
  </w:docVars>
  <w:rsids>
    <w:rsidRoot w:val="00455944"/>
    <w:rsid w:val="00037FA2"/>
    <w:rsid w:val="000724FC"/>
    <w:rsid w:val="000822D4"/>
    <w:rsid w:val="000847FB"/>
    <w:rsid w:val="000E42AC"/>
    <w:rsid w:val="000F41A5"/>
    <w:rsid w:val="0011321A"/>
    <w:rsid w:val="00146184"/>
    <w:rsid w:val="0015041A"/>
    <w:rsid w:val="001545E7"/>
    <w:rsid w:val="00160C09"/>
    <w:rsid w:val="001838B4"/>
    <w:rsid w:val="00185BB5"/>
    <w:rsid w:val="001D590F"/>
    <w:rsid w:val="00200713"/>
    <w:rsid w:val="0026181D"/>
    <w:rsid w:val="00272968"/>
    <w:rsid w:val="002811B4"/>
    <w:rsid w:val="0029189F"/>
    <w:rsid w:val="002C4E32"/>
    <w:rsid w:val="00307292"/>
    <w:rsid w:val="00321E7D"/>
    <w:rsid w:val="00337C85"/>
    <w:rsid w:val="00340FCA"/>
    <w:rsid w:val="003473CC"/>
    <w:rsid w:val="00374CCF"/>
    <w:rsid w:val="003C3BCB"/>
    <w:rsid w:val="00417ECB"/>
    <w:rsid w:val="00434F98"/>
    <w:rsid w:val="00455944"/>
    <w:rsid w:val="004C7814"/>
    <w:rsid w:val="004D1D36"/>
    <w:rsid w:val="0052343F"/>
    <w:rsid w:val="005E35A5"/>
    <w:rsid w:val="005E4BAC"/>
    <w:rsid w:val="00620EE9"/>
    <w:rsid w:val="0063531D"/>
    <w:rsid w:val="00637119"/>
    <w:rsid w:val="0064139C"/>
    <w:rsid w:val="0069664D"/>
    <w:rsid w:val="006977E5"/>
    <w:rsid w:val="006E77F5"/>
    <w:rsid w:val="007243C6"/>
    <w:rsid w:val="00734E8C"/>
    <w:rsid w:val="007A1419"/>
    <w:rsid w:val="007A3498"/>
    <w:rsid w:val="007C0E9E"/>
    <w:rsid w:val="007D53CD"/>
    <w:rsid w:val="007E46DB"/>
    <w:rsid w:val="007F3120"/>
    <w:rsid w:val="007F70B2"/>
    <w:rsid w:val="00810605"/>
    <w:rsid w:val="008115E3"/>
    <w:rsid w:val="00814991"/>
    <w:rsid w:val="00827A48"/>
    <w:rsid w:val="00850758"/>
    <w:rsid w:val="00880D6D"/>
    <w:rsid w:val="008B1E26"/>
    <w:rsid w:val="00920A06"/>
    <w:rsid w:val="009444F0"/>
    <w:rsid w:val="0096638C"/>
    <w:rsid w:val="00967130"/>
    <w:rsid w:val="009D5B85"/>
    <w:rsid w:val="00A06407"/>
    <w:rsid w:val="00A50B61"/>
    <w:rsid w:val="00A673D5"/>
    <w:rsid w:val="00A73888"/>
    <w:rsid w:val="00AD120B"/>
    <w:rsid w:val="00B0087D"/>
    <w:rsid w:val="00B64C77"/>
    <w:rsid w:val="00B75DE5"/>
    <w:rsid w:val="00B8297C"/>
    <w:rsid w:val="00B879C7"/>
    <w:rsid w:val="00BA663F"/>
    <w:rsid w:val="00BC0199"/>
    <w:rsid w:val="00BD2505"/>
    <w:rsid w:val="00BD4366"/>
    <w:rsid w:val="00BE5459"/>
    <w:rsid w:val="00BF7E9C"/>
    <w:rsid w:val="00C10F82"/>
    <w:rsid w:val="00C27A2D"/>
    <w:rsid w:val="00C61F3B"/>
    <w:rsid w:val="00C65126"/>
    <w:rsid w:val="00C66DF0"/>
    <w:rsid w:val="00C7105B"/>
    <w:rsid w:val="00C87A44"/>
    <w:rsid w:val="00C924BA"/>
    <w:rsid w:val="00C968AC"/>
    <w:rsid w:val="00CB1F15"/>
    <w:rsid w:val="00D345C4"/>
    <w:rsid w:val="00D41A7C"/>
    <w:rsid w:val="00D518AE"/>
    <w:rsid w:val="00D55E49"/>
    <w:rsid w:val="00D830A0"/>
    <w:rsid w:val="00DB353A"/>
    <w:rsid w:val="00E50C03"/>
    <w:rsid w:val="00E62C3C"/>
    <w:rsid w:val="00E7012E"/>
    <w:rsid w:val="00E9560C"/>
    <w:rsid w:val="00E97173"/>
    <w:rsid w:val="00EC3D6C"/>
    <w:rsid w:val="00EE0356"/>
    <w:rsid w:val="00EF6DCF"/>
    <w:rsid w:val="00F20F12"/>
    <w:rsid w:val="00F767FC"/>
    <w:rsid w:val="00F923B8"/>
    <w:rsid w:val="00F93496"/>
    <w:rsid w:val="00FC005D"/>
    <w:rsid w:val="00FC4C42"/>
    <w:rsid w:val="00FD29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DA3DA1"/>
  <w15:chartTrackingRefBased/>
  <w15:docId w15:val="{095F5009-DD6A-4A9C-8BC3-4812D85B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5041A"/>
    <w:pPr>
      <w:keepNext/>
      <w:keepLines/>
      <w:widowControl/>
      <w:spacing w:before="240" w:line="259" w:lineRule="auto"/>
      <w:jc w:val="left"/>
      <w:outlineLvl w:val="0"/>
    </w:pPr>
    <w:rPr>
      <w:rFonts w:asciiTheme="majorHAnsi" w:eastAsiaTheme="majorEastAsia" w:hAnsiTheme="majorHAnsi" w:cstheme="majorBidi"/>
      <w:color w:val="2F5496" w:themeColor="accent1" w:themeShade="BF"/>
      <w:kern w:val="0"/>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D4366"/>
    <w:pPr>
      <w:ind w:firstLineChars="200" w:firstLine="420"/>
    </w:pPr>
  </w:style>
  <w:style w:type="character" w:customStyle="1" w:styleId="10">
    <w:name w:val="标题 1 字符"/>
    <w:basedOn w:val="a0"/>
    <w:link w:val="1"/>
    <w:uiPriority w:val="9"/>
    <w:rsid w:val="0015041A"/>
    <w:rPr>
      <w:rFonts w:asciiTheme="majorHAnsi" w:eastAsiaTheme="majorEastAsia" w:hAnsiTheme="majorHAnsi" w:cstheme="majorBidi"/>
      <w:color w:val="2F5496" w:themeColor="accent1" w:themeShade="BF"/>
      <w:kern w:val="0"/>
      <w:sz w:val="32"/>
      <w:szCs w:val="32"/>
    </w:rPr>
  </w:style>
  <w:style w:type="paragraph" w:styleId="a4">
    <w:name w:val="Bibliography"/>
    <w:basedOn w:val="a"/>
    <w:next w:val="a"/>
    <w:uiPriority w:val="37"/>
    <w:unhideWhenUsed/>
    <w:rsid w:val="0015041A"/>
  </w:style>
  <w:style w:type="character" w:styleId="a5">
    <w:name w:val="Hyperlink"/>
    <w:uiPriority w:val="99"/>
    <w:unhideWhenUsed/>
    <w:rsid w:val="00307292"/>
    <w:rPr>
      <w:color w:val="0000FF"/>
      <w:u w:val="single"/>
    </w:rPr>
  </w:style>
  <w:style w:type="character" w:styleId="a6">
    <w:name w:val="Unresolved Mention"/>
    <w:basedOn w:val="a0"/>
    <w:uiPriority w:val="99"/>
    <w:semiHidden/>
    <w:unhideWhenUsed/>
    <w:rsid w:val="00B64C77"/>
    <w:rPr>
      <w:color w:val="605E5C"/>
      <w:shd w:val="clear" w:color="auto" w:fill="E1DFDD"/>
    </w:rPr>
  </w:style>
  <w:style w:type="paragraph" w:styleId="a7">
    <w:name w:val="header"/>
    <w:basedOn w:val="a"/>
    <w:link w:val="a8"/>
    <w:uiPriority w:val="99"/>
    <w:unhideWhenUsed/>
    <w:rsid w:val="002C4E32"/>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2C4E32"/>
    <w:rPr>
      <w:sz w:val="18"/>
      <w:szCs w:val="18"/>
    </w:rPr>
  </w:style>
  <w:style w:type="paragraph" w:styleId="a9">
    <w:name w:val="footer"/>
    <w:basedOn w:val="a"/>
    <w:link w:val="aa"/>
    <w:uiPriority w:val="99"/>
    <w:unhideWhenUsed/>
    <w:rsid w:val="002C4E32"/>
    <w:pPr>
      <w:tabs>
        <w:tab w:val="center" w:pos="4153"/>
        <w:tab w:val="right" w:pos="8306"/>
      </w:tabs>
      <w:snapToGrid w:val="0"/>
      <w:jc w:val="left"/>
    </w:pPr>
    <w:rPr>
      <w:sz w:val="18"/>
      <w:szCs w:val="18"/>
    </w:rPr>
  </w:style>
  <w:style w:type="character" w:customStyle="1" w:styleId="aa">
    <w:name w:val="页脚 字符"/>
    <w:basedOn w:val="a0"/>
    <w:link w:val="a9"/>
    <w:uiPriority w:val="99"/>
    <w:rsid w:val="002C4E3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94816">
      <w:bodyDiv w:val="1"/>
      <w:marLeft w:val="0"/>
      <w:marRight w:val="0"/>
      <w:marTop w:val="0"/>
      <w:marBottom w:val="0"/>
      <w:divBdr>
        <w:top w:val="none" w:sz="0" w:space="0" w:color="auto"/>
        <w:left w:val="none" w:sz="0" w:space="0" w:color="auto"/>
        <w:bottom w:val="none" w:sz="0" w:space="0" w:color="auto"/>
        <w:right w:val="none" w:sz="0" w:space="0" w:color="auto"/>
      </w:divBdr>
    </w:div>
    <w:div w:id="210654126">
      <w:bodyDiv w:val="1"/>
      <w:marLeft w:val="0"/>
      <w:marRight w:val="0"/>
      <w:marTop w:val="0"/>
      <w:marBottom w:val="0"/>
      <w:divBdr>
        <w:top w:val="none" w:sz="0" w:space="0" w:color="auto"/>
        <w:left w:val="none" w:sz="0" w:space="0" w:color="auto"/>
        <w:bottom w:val="none" w:sz="0" w:space="0" w:color="auto"/>
        <w:right w:val="none" w:sz="0" w:space="0" w:color="auto"/>
      </w:divBdr>
    </w:div>
    <w:div w:id="392435962">
      <w:bodyDiv w:val="1"/>
      <w:marLeft w:val="0"/>
      <w:marRight w:val="0"/>
      <w:marTop w:val="0"/>
      <w:marBottom w:val="0"/>
      <w:divBdr>
        <w:top w:val="none" w:sz="0" w:space="0" w:color="auto"/>
        <w:left w:val="none" w:sz="0" w:space="0" w:color="auto"/>
        <w:bottom w:val="none" w:sz="0" w:space="0" w:color="auto"/>
        <w:right w:val="none" w:sz="0" w:space="0" w:color="auto"/>
      </w:divBdr>
    </w:div>
    <w:div w:id="555437860">
      <w:bodyDiv w:val="1"/>
      <w:marLeft w:val="0"/>
      <w:marRight w:val="0"/>
      <w:marTop w:val="0"/>
      <w:marBottom w:val="0"/>
      <w:divBdr>
        <w:top w:val="none" w:sz="0" w:space="0" w:color="auto"/>
        <w:left w:val="none" w:sz="0" w:space="0" w:color="auto"/>
        <w:bottom w:val="none" w:sz="0" w:space="0" w:color="auto"/>
        <w:right w:val="none" w:sz="0" w:space="0" w:color="auto"/>
      </w:divBdr>
    </w:div>
    <w:div w:id="1037782206">
      <w:bodyDiv w:val="1"/>
      <w:marLeft w:val="0"/>
      <w:marRight w:val="0"/>
      <w:marTop w:val="0"/>
      <w:marBottom w:val="0"/>
      <w:divBdr>
        <w:top w:val="none" w:sz="0" w:space="0" w:color="auto"/>
        <w:left w:val="none" w:sz="0" w:space="0" w:color="auto"/>
        <w:bottom w:val="none" w:sz="0" w:space="0" w:color="auto"/>
        <w:right w:val="none" w:sz="0" w:space="0" w:color="auto"/>
      </w:divBdr>
    </w:div>
    <w:div w:id="1163856411">
      <w:bodyDiv w:val="1"/>
      <w:marLeft w:val="0"/>
      <w:marRight w:val="0"/>
      <w:marTop w:val="0"/>
      <w:marBottom w:val="0"/>
      <w:divBdr>
        <w:top w:val="none" w:sz="0" w:space="0" w:color="auto"/>
        <w:left w:val="none" w:sz="0" w:space="0" w:color="auto"/>
        <w:bottom w:val="none" w:sz="0" w:space="0" w:color="auto"/>
        <w:right w:val="none" w:sz="0" w:space="0" w:color="auto"/>
      </w:divBdr>
    </w:div>
    <w:div w:id="1359549887">
      <w:bodyDiv w:val="1"/>
      <w:marLeft w:val="0"/>
      <w:marRight w:val="0"/>
      <w:marTop w:val="0"/>
      <w:marBottom w:val="0"/>
      <w:divBdr>
        <w:top w:val="none" w:sz="0" w:space="0" w:color="auto"/>
        <w:left w:val="none" w:sz="0" w:space="0" w:color="auto"/>
        <w:bottom w:val="none" w:sz="0" w:space="0" w:color="auto"/>
        <w:right w:val="none" w:sz="0" w:space="0" w:color="auto"/>
      </w:divBdr>
    </w:div>
    <w:div w:id="1383558352">
      <w:bodyDiv w:val="1"/>
      <w:marLeft w:val="0"/>
      <w:marRight w:val="0"/>
      <w:marTop w:val="0"/>
      <w:marBottom w:val="0"/>
      <w:divBdr>
        <w:top w:val="none" w:sz="0" w:space="0" w:color="auto"/>
        <w:left w:val="none" w:sz="0" w:space="0" w:color="auto"/>
        <w:bottom w:val="none" w:sz="0" w:space="0" w:color="auto"/>
        <w:right w:val="none" w:sz="0" w:space="0" w:color="auto"/>
      </w:divBdr>
    </w:div>
    <w:div w:id="1449008742">
      <w:bodyDiv w:val="1"/>
      <w:marLeft w:val="0"/>
      <w:marRight w:val="0"/>
      <w:marTop w:val="0"/>
      <w:marBottom w:val="0"/>
      <w:divBdr>
        <w:top w:val="none" w:sz="0" w:space="0" w:color="auto"/>
        <w:left w:val="none" w:sz="0" w:space="0" w:color="auto"/>
        <w:bottom w:val="none" w:sz="0" w:space="0" w:color="auto"/>
        <w:right w:val="none" w:sz="0" w:space="0" w:color="auto"/>
      </w:divBdr>
    </w:div>
    <w:div w:id="1529874173">
      <w:bodyDiv w:val="1"/>
      <w:marLeft w:val="0"/>
      <w:marRight w:val="0"/>
      <w:marTop w:val="0"/>
      <w:marBottom w:val="0"/>
      <w:divBdr>
        <w:top w:val="none" w:sz="0" w:space="0" w:color="auto"/>
        <w:left w:val="none" w:sz="0" w:space="0" w:color="auto"/>
        <w:bottom w:val="none" w:sz="0" w:space="0" w:color="auto"/>
        <w:right w:val="none" w:sz="0" w:space="0" w:color="auto"/>
      </w:divBdr>
    </w:div>
    <w:div w:id="1730879890">
      <w:bodyDiv w:val="1"/>
      <w:marLeft w:val="0"/>
      <w:marRight w:val="0"/>
      <w:marTop w:val="0"/>
      <w:marBottom w:val="0"/>
      <w:divBdr>
        <w:top w:val="none" w:sz="0" w:space="0" w:color="auto"/>
        <w:left w:val="none" w:sz="0" w:space="0" w:color="auto"/>
        <w:bottom w:val="none" w:sz="0" w:space="0" w:color="auto"/>
        <w:right w:val="none" w:sz="0" w:space="0" w:color="auto"/>
      </w:divBdr>
    </w:div>
    <w:div w:id="2130276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Dep17</b:Tag>
    <b:SourceType>InternetSite</b:SourceType>
    <b:Guid>{9FCF2C4C-DD0D-4F49-ABC4-CAE378054DEA}</b:Guid>
    <b:Author>
      <b:Author>
        <b:Corporate>Department for Transport</b:Corporate>
      </b:Author>
    </b:Author>
    <b:Title>https://data.gov.uk/dataset/cb7ae6f0-4be6-4935-9277-47e5ce24a11f/road-safety-data</b:Title>
    <b:Year>2017</b:Year>
    <b:YearAccessed>2018</b:YearAccessed>
    <b:MonthAccessed>12</b:MonthAccessed>
    <b:DayAccessed>28</b:DayAccessed>
    <b:URL>https://data.gov.uk/dataset/cb7ae6f0-4be6-4935-9277-47e5ce24a11f/road-safety-data</b:URL>
    <b:RefOrder>1</b:RefOrder>
  </b:Source>
</b:Sources>
</file>

<file path=customXml/itemProps1.xml><?xml version="1.0" encoding="utf-8"?>
<ds:datastoreItem xmlns:ds="http://schemas.openxmlformats.org/officeDocument/2006/customXml" ds:itemID="{13D3AE95-A952-49DB-A4E9-7AD02CBA9A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2</Pages>
  <Words>485</Words>
  <Characters>2770</Characters>
  <Application>Microsoft Office Word</Application>
  <DocSecurity>0</DocSecurity>
  <Lines>23</Lines>
  <Paragraphs>6</Paragraphs>
  <ScaleCrop>false</ScaleCrop>
  <Company/>
  <LinksUpToDate>false</LinksUpToDate>
  <CharactersWithSpaces>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严 张</dc:creator>
  <cp:keywords/>
  <dc:description/>
  <cp:lastModifiedBy>严 张</cp:lastModifiedBy>
  <cp:revision>60</cp:revision>
  <dcterms:created xsi:type="dcterms:W3CDTF">2019-01-18T11:33:00Z</dcterms:created>
  <dcterms:modified xsi:type="dcterms:W3CDTF">2019-01-23T17:28:00Z</dcterms:modified>
</cp:coreProperties>
</file>