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8CFBC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B0EE6">
              <w:rPr>
                <w:b/>
                <w:color w:val="auto"/>
                <w:sz w:val="32"/>
              </w:rPr>
              <w:t>Rebecca James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AA2F440" w:rsidR="005A1BA3" w:rsidRDefault="003B0EE6" w:rsidP="00340E9A">
            <w:pPr>
              <w:overflowPunct/>
              <w:autoSpaceDE/>
              <w:autoSpaceDN/>
              <w:adjustRightInd/>
              <w:ind w:right="237"/>
              <w:textAlignment w:val="auto"/>
              <w:rPr>
                <w:b/>
                <w:color w:val="auto"/>
                <w:sz w:val="32"/>
              </w:rPr>
            </w:pPr>
            <w:r>
              <w:rPr>
                <w:b/>
                <w:color w:val="auto"/>
                <w:sz w:val="32"/>
              </w:rPr>
              <w:t>2016565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C0F7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FC024A5" w14:textId="4F904741" w:rsidR="00E712BB" w:rsidRDefault="000E305A" w:rsidP="001740C2">
      <w:pPr>
        <w:ind w:right="237" w:firstLine="720"/>
        <w:jc w:val="both"/>
        <w:rPr>
          <w:sz w:val="24"/>
          <w:szCs w:val="24"/>
        </w:rPr>
      </w:pPr>
      <w:r>
        <w:rPr>
          <w:sz w:val="24"/>
          <w:szCs w:val="24"/>
        </w:rPr>
        <w:t>The main purpose of policing has always been to serve and protect the public, this goal has never changed but how police officers do this certainly has. T</w:t>
      </w:r>
      <w:r w:rsidR="00E712BB">
        <w:rPr>
          <w:sz w:val="24"/>
          <w:szCs w:val="24"/>
        </w:rPr>
        <w:t>he world of today is extremely different compared to 10 years ago, technology has developed</w:t>
      </w:r>
      <w:r>
        <w:rPr>
          <w:sz w:val="24"/>
          <w:szCs w:val="24"/>
        </w:rPr>
        <w:t xml:space="preserve"> expeditiously </w:t>
      </w:r>
      <w:r w:rsidR="000927B4">
        <w:rPr>
          <w:sz w:val="24"/>
          <w:szCs w:val="24"/>
        </w:rPr>
        <w:t>which</w:t>
      </w:r>
      <w:r w:rsidR="00E712BB">
        <w:rPr>
          <w:sz w:val="24"/>
          <w:szCs w:val="24"/>
        </w:rPr>
        <w:t xml:space="preserve"> </w:t>
      </w:r>
      <w:r w:rsidR="000927B4">
        <w:rPr>
          <w:sz w:val="24"/>
          <w:szCs w:val="24"/>
        </w:rPr>
        <w:t xml:space="preserve">has led </w:t>
      </w:r>
      <w:r w:rsidR="00E712BB">
        <w:rPr>
          <w:sz w:val="24"/>
          <w:szCs w:val="24"/>
        </w:rPr>
        <w:t>to almost the entire population communicating online.</w:t>
      </w:r>
      <w:r w:rsidR="000927B4">
        <w:rPr>
          <w:sz w:val="24"/>
          <w:szCs w:val="24"/>
        </w:rPr>
        <w:t xml:space="preserve"> New laws and equality guidelines are introduced on a regular basis and the way criminals conduct their crimes are more advanced and mature. </w:t>
      </w:r>
      <w:r>
        <w:rPr>
          <w:sz w:val="24"/>
          <w:szCs w:val="24"/>
        </w:rPr>
        <w:t>All</w:t>
      </w:r>
      <w:r w:rsidR="000927B4">
        <w:rPr>
          <w:sz w:val="24"/>
          <w:szCs w:val="24"/>
        </w:rPr>
        <w:t xml:space="preserve"> these changes require the policing tactics to adapt with that change</w:t>
      </w:r>
      <w:r w:rsidR="00203B75">
        <w:rPr>
          <w:sz w:val="24"/>
          <w:szCs w:val="24"/>
        </w:rPr>
        <w:t xml:space="preserve"> and p</w:t>
      </w:r>
      <w:r w:rsidR="000927B4">
        <w:rPr>
          <w:sz w:val="24"/>
          <w:szCs w:val="24"/>
        </w:rPr>
        <w:t xml:space="preserve">olicing needed to become more technical but also more relatable. This essay will explore how the police have become more professionalised through the College of Policing guidance, and how I am contributing to the changing role of a modern police officer. </w:t>
      </w:r>
      <w:r w:rsidR="00203B75">
        <w:rPr>
          <w:sz w:val="24"/>
          <w:szCs w:val="24"/>
        </w:rPr>
        <w:t>I will be using the Gibbs model of reflection to assist me with this essay (</w:t>
      </w:r>
      <w:r w:rsidR="00DE2C60">
        <w:rPr>
          <w:sz w:val="24"/>
          <w:szCs w:val="24"/>
        </w:rPr>
        <w:t>Gibbs, 1998)</w:t>
      </w:r>
      <w:r w:rsidR="00203B75">
        <w:rPr>
          <w:sz w:val="24"/>
          <w:szCs w:val="24"/>
        </w:rPr>
        <w:t xml:space="preserve">. </w:t>
      </w:r>
    </w:p>
    <w:p w14:paraId="4BB7E5F7" w14:textId="68FE0859" w:rsidR="000927B4" w:rsidRDefault="000927B4" w:rsidP="00340E9A">
      <w:pPr>
        <w:ind w:right="237"/>
        <w:jc w:val="both"/>
        <w:rPr>
          <w:sz w:val="24"/>
          <w:szCs w:val="24"/>
        </w:rPr>
      </w:pPr>
    </w:p>
    <w:p w14:paraId="113D6011" w14:textId="4C69B9E3" w:rsidR="00646772" w:rsidRDefault="000927B4" w:rsidP="00340E9A">
      <w:pPr>
        <w:ind w:right="237"/>
        <w:jc w:val="both"/>
        <w:rPr>
          <w:sz w:val="24"/>
          <w:szCs w:val="24"/>
        </w:rPr>
      </w:pPr>
      <w:r>
        <w:rPr>
          <w:sz w:val="24"/>
          <w:szCs w:val="24"/>
        </w:rPr>
        <w:tab/>
        <w:t>P</w:t>
      </w:r>
      <w:r w:rsidR="00AF478D">
        <w:rPr>
          <w:sz w:val="24"/>
          <w:szCs w:val="24"/>
        </w:rPr>
        <w:t xml:space="preserve">olicing has changed drastically over the years and </w:t>
      </w:r>
      <w:r>
        <w:rPr>
          <w:sz w:val="24"/>
          <w:szCs w:val="24"/>
        </w:rPr>
        <w:t>the job role has become more and more complex. P</w:t>
      </w:r>
      <w:r w:rsidR="00AF478D">
        <w:rPr>
          <w:sz w:val="24"/>
          <w:szCs w:val="24"/>
        </w:rPr>
        <w:t>olice officers in the modern day are required to attend and resolve various types of incidents</w:t>
      </w:r>
      <w:r>
        <w:rPr>
          <w:sz w:val="24"/>
          <w:szCs w:val="24"/>
        </w:rPr>
        <w:t xml:space="preserve"> from serious crimes such as murders or rapes, to non-crime incidents which could be anything from a mental health crisis or neighbour disputes. The Job role is so vast that it is vital for police officers to hold extensive knowledge, </w:t>
      </w:r>
      <w:r w:rsidR="00156D38">
        <w:rPr>
          <w:sz w:val="24"/>
          <w:szCs w:val="24"/>
        </w:rPr>
        <w:t xml:space="preserve">be adaptive and assertive in their response and to remain professional throughout. To ensure police forces are recruiting officers of this calibre, </w:t>
      </w:r>
      <w:r w:rsidR="004067CF">
        <w:rPr>
          <w:sz w:val="24"/>
          <w:szCs w:val="24"/>
        </w:rPr>
        <w:t>t</w:t>
      </w:r>
      <w:r w:rsidR="000E305A">
        <w:rPr>
          <w:sz w:val="24"/>
          <w:szCs w:val="24"/>
        </w:rPr>
        <w:t xml:space="preserve">he College of Policing is there to ensure professional standards are high </w:t>
      </w:r>
      <w:r w:rsidR="000E305A">
        <w:rPr>
          <w:sz w:val="24"/>
          <w:szCs w:val="24"/>
        </w:rPr>
        <w:lastRenderedPageBreak/>
        <w:t>throughout all ranks in the police</w:t>
      </w:r>
      <w:r w:rsidR="004067CF">
        <w:rPr>
          <w:sz w:val="24"/>
          <w:szCs w:val="24"/>
        </w:rPr>
        <w:t xml:space="preserve"> and to </w:t>
      </w:r>
      <w:r w:rsidR="000E305A">
        <w:rPr>
          <w:sz w:val="24"/>
          <w:szCs w:val="24"/>
        </w:rPr>
        <w:t xml:space="preserve">deliver evidence-based training </w:t>
      </w:r>
      <w:r w:rsidR="004067CF">
        <w:rPr>
          <w:sz w:val="24"/>
          <w:szCs w:val="24"/>
        </w:rPr>
        <w:t xml:space="preserve">to all staff. The code of ethics was introduced by the College of Policing (2014) to ensure all officers </w:t>
      </w:r>
      <w:r w:rsidR="00AB5C6E">
        <w:rPr>
          <w:sz w:val="24"/>
          <w:szCs w:val="24"/>
        </w:rPr>
        <w:t>k</w:t>
      </w:r>
      <w:r w:rsidR="004067CF">
        <w:rPr>
          <w:sz w:val="24"/>
          <w:szCs w:val="24"/>
        </w:rPr>
        <w:t>new what behaviour was expected of them and include nine principle</w:t>
      </w:r>
      <w:r w:rsidR="00AB5C6E">
        <w:rPr>
          <w:sz w:val="24"/>
          <w:szCs w:val="24"/>
        </w:rPr>
        <w:t>s</w:t>
      </w:r>
      <w:r w:rsidR="004067CF">
        <w:rPr>
          <w:sz w:val="24"/>
          <w:szCs w:val="24"/>
        </w:rPr>
        <w:t xml:space="preserve"> that </w:t>
      </w:r>
      <w:r w:rsidR="00AB5C6E">
        <w:rPr>
          <w:sz w:val="24"/>
          <w:szCs w:val="24"/>
        </w:rPr>
        <w:t xml:space="preserve">everyone </w:t>
      </w:r>
      <w:r w:rsidR="004067CF">
        <w:rPr>
          <w:sz w:val="24"/>
          <w:szCs w:val="24"/>
        </w:rPr>
        <w:t xml:space="preserve">should apply to each decision and action that they take. These principles are </w:t>
      </w:r>
      <w:r w:rsidR="00AB5C6E">
        <w:rPr>
          <w:sz w:val="24"/>
          <w:szCs w:val="24"/>
        </w:rPr>
        <w:t>A</w:t>
      </w:r>
      <w:r w:rsidR="004067CF">
        <w:rPr>
          <w:sz w:val="24"/>
          <w:szCs w:val="24"/>
        </w:rPr>
        <w:t xml:space="preserve">ccountability, Integrity, Openness, Fairness, Leadership, Respect, Honesty, Objectivity and Selflessness. </w:t>
      </w:r>
      <w:r w:rsidR="00646772">
        <w:rPr>
          <w:sz w:val="24"/>
          <w:szCs w:val="24"/>
        </w:rPr>
        <w:t>The code of ethics is designed to be at the heart of everything the police do, to ensure no wrongdoing is committed whilst conducting their duty. If officers fall short of th</w:t>
      </w:r>
      <w:r w:rsidR="008E2A8E">
        <w:rPr>
          <w:sz w:val="24"/>
          <w:szCs w:val="24"/>
        </w:rPr>
        <w:t>e</w:t>
      </w:r>
      <w:r w:rsidR="00646772">
        <w:rPr>
          <w:sz w:val="24"/>
          <w:szCs w:val="24"/>
        </w:rPr>
        <w:t xml:space="preserve"> </w:t>
      </w:r>
      <w:r w:rsidR="008E2A8E">
        <w:rPr>
          <w:sz w:val="24"/>
          <w:szCs w:val="24"/>
        </w:rPr>
        <w:t>‘</w:t>
      </w:r>
      <w:r w:rsidR="00646772">
        <w:rPr>
          <w:sz w:val="24"/>
          <w:szCs w:val="24"/>
        </w:rPr>
        <w:t>code of ethics</w:t>
      </w:r>
      <w:r w:rsidR="008E2A8E">
        <w:rPr>
          <w:sz w:val="24"/>
          <w:szCs w:val="24"/>
        </w:rPr>
        <w:t>’</w:t>
      </w:r>
      <w:r w:rsidR="00646772">
        <w:rPr>
          <w:sz w:val="24"/>
          <w:szCs w:val="24"/>
        </w:rPr>
        <w:t xml:space="preserve"> and professional standards, they could face disciplinary procedures. </w:t>
      </w:r>
    </w:p>
    <w:p w14:paraId="48D7AA11" w14:textId="77777777" w:rsidR="00646772" w:rsidRDefault="00646772" w:rsidP="00340E9A">
      <w:pPr>
        <w:ind w:right="237"/>
        <w:jc w:val="both"/>
        <w:rPr>
          <w:sz w:val="24"/>
          <w:szCs w:val="24"/>
        </w:rPr>
      </w:pPr>
    </w:p>
    <w:p w14:paraId="5ABFDCEA" w14:textId="7CC5918B" w:rsidR="00AB5C6E" w:rsidRDefault="00646772" w:rsidP="00150390">
      <w:pPr>
        <w:ind w:right="237" w:firstLine="720"/>
        <w:jc w:val="both"/>
        <w:rPr>
          <w:sz w:val="24"/>
          <w:szCs w:val="24"/>
        </w:rPr>
      </w:pPr>
      <w:r>
        <w:rPr>
          <w:sz w:val="24"/>
          <w:szCs w:val="24"/>
        </w:rPr>
        <w:t xml:space="preserve">It has been recognised that the demand on police forces across the UK is continuously increasing and the role is no longer about solving crime. The modern police officer </w:t>
      </w:r>
      <w:r w:rsidR="008E2A8E">
        <w:rPr>
          <w:sz w:val="24"/>
          <w:szCs w:val="24"/>
        </w:rPr>
        <w:t>is</w:t>
      </w:r>
      <w:r>
        <w:rPr>
          <w:sz w:val="24"/>
          <w:szCs w:val="24"/>
        </w:rPr>
        <w:t xml:space="preserve"> now attending all types of incidents </w:t>
      </w:r>
      <w:r w:rsidR="00150390">
        <w:rPr>
          <w:sz w:val="24"/>
          <w:szCs w:val="24"/>
        </w:rPr>
        <w:t>that you would not typically think</w:t>
      </w:r>
      <w:r w:rsidR="008E2A8E">
        <w:rPr>
          <w:sz w:val="24"/>
          <w:szCs w:val="24"/>
        </w:rPr>
        <w:t xml:space="preserve"> of</w:t>
      </w:r>
      <w:r w:rsidR="00150390">
        <w:rPr>
          <w:sz w:val="24"/>
          <w:szCs w:val="24"/>
        </w:rPr>
        <w:t xml:space="preserve"> as ‘police work’. </w:t>
      </w:r>
      <w:r w:rsidR="008E2A8E">
        <w:rPr>
          <w:sz w:val="24"/>
          <w:szCs w:val="24"/>
        </w:rPr>
        <w:t xml:space="preserve">This </w:t>
      </w:r>
      <w:r w:rsidR="00150390">
        <w:rPr>
          <w:sz w:val="24"/>
          <w:szCs w:val="24"/>
        </w:rPr>
        <w:t>include</w:t>
      </w:r>
      <w:r w:rsidR="008E2A8E">
        <w:rPr>
          <w:sz w:val="24"/>
          <w:szCs w:val="24"/>
        </w:rPr>
        <w:t>s</w:t>
      </w:r>
      <w:r w:rsidR="00150390">
        <w:rPr>
          <w:sz w:val="24"/>
          <w:szCs w:val="24"/>
        </w:rPr>
        <w:t xml:space="preserve"> assisting partner agencies, such as, healthcare professionals, schools, social workers and domestic violence charities.</w:t>
      </w:r>
      <w:r w:rsidR="00AB5C6E">
        <w:rPr>
          <w:sz w:val="24"/>
          <w:szCs w:val="24"/>
        </w:rPr>
        <w:t xml:space="preserve"> This volume of work can result in undue stress and lead to officers cutting corners, </w:t>
      </w:r>
      <w:r w:rsidR="008E2A8E">
        <w:rPr>
          <w:sz w:val="24"/>
          <w:szCs w:val="24"/>
        </w:rPr>
        <w:t>which</w:t>
      </w:r>
      <w:r w:rsidR="00AB5C6E">
        <w:rPr>
          <w:sz w:val="24"/>
          <w:szCs w:val="24"/>
        </w:rPr>
        <w:t xml:space="preserve"> could then result in a breach of the code of ethics.</w:t>
      </w:r>
      <w:r w:rsidR="00DA129D">
        <w:rPr>
          <w:sz w:val="24"/>
          <w:szCs w:val="24"/>
        </w:rPr>
        <w:t xml:space="preserve"> </w:t>
      </w:r>
      <w:r w:rsidR="00B6176D">
        <w:rPr>
          <w:sz w:val="24"/>
          <w:szCs w:val="24"/>
        </w:rPr>
        <w:t xml:space="preserve">Wolter et al (2018) found that high demand in workload leads to exhaustion and poor well-being in officers and that focus on job recourses and further recruitment of staff was needed to ensure police officers health and well-being was improved and maintained. Without this, it is possible officers would burn out and </w:t>
      </w:r>
      <w:r w:rsidR="005545B6">
        <w:rPr>
          <w:sz w:val="24"/>
          <w:szCs w:val="24"/>
        </w:rPr>
        <w:t xml:space="preserve">their work would not be efficient. </w:t>
      </w:r>
    </w:p>
    <w:p w14:paraId="224735AC" w14:textId="77777777" w:rsidR="00AB5C6E" w:rsidRDefault="00AB5C6E" w:rsidP="00150390">
      <w:pPr>
        <w:ind w:right="237" w:firstLine="720"/>
        <w:jc w:val="both"/>
        <w:rPr>
          <w:sz w:val="24"/>
          <w:szCs w:val="24"/>
        </w:rPr>
      </w:pPr>
    </w:p>
    <w:p w14:paraId="257FD8F8" w14:textId="09FB49A5" w:rsidR="00156D38" w:rsidRPr="000E305A" w:rsidRDefault="008E2A8E" w:rsidP="00150390">
      <w:pPr>
        <w:ind w:right="237" w:firstLine="720"/>
        <w:jc w:val="both"/>
        <w:rPr>
          <w:sz w:val="24"/>
          <w:szCs w:val="24"/>
        </w:rPr>
      </w:pPr>
      <w:r>
        <w:rPr>
          <w:sz w:val="24"/>
          <w:szCs w:val="24"/>
        </w:rPr>
        <w:t>To support officers with the high demand and in maintaining a high standard, t</w:t>
      </w:r>
      <w:r w:rsidR="00156D38">
        <w:rPr>
          <w:sz w:val="24"/>
          <w:szCs w:val="24"/>
        </w:rPr>
        <w:t>he College of Policing (202</w:t>
      </w:r>
      <w:r w:rsidR="00150390">
        <w:rPr>
          <w:sz w:val="24"/>
          <w:szCs w:val="24"/>
        </w:rPr>
        <w:t>0</w:t>
      </w:r>
      <w:r w:rsidR="00156D38">
        <w:rPr>
          <w:sz w:val="24"/>
          <w:szCs w:val="24"/>
        </w:rPr>
        <w:t xml:space="preserve">) </w:t>
      </w:r>
      <w:r w:rsidR="000E305A">
        <w:rPr>
          <w:sz w:val="24"/>
          <w:szCs w:val="24"/>
        </w:rPr>
        <w:t>in</w:t>
      </w:r>
      <w:r w:rsidR="00156D38">
        <w:rPr>
          <w:sz w:val="24"/>
          <w:szCs w:val="24"/>
        </w:rPr>
        <w:t xml:space="preserve">troduced the Police Education Qualification Framework (PEQF) with the aim to have </w:t>
      </w:r>
      <w:r w:rsidR="004C42EB">
        <w:rPr>
          <w:sz w:val="24"/>
          <w:szCs w:val="24"/>
        </w:rPr>
        <w:t>higher educated officers working</w:t>
      </w:r>
      <w:r w:rsidR="00DE2C60">
        <w:rPr>
          <w:sz w:val="24"/>
          <w:szCs w:val="24"/>
        </w:rPr>
        <w:t xml:space="preserve"> to achieve the skills and knowledge needed to become a good police officer of today and </w:t>
      </w:r>
      <w:r w:rsidR="004C42EB">
        <w:rPr>
          <w:sz w:val="24"/>
          <w:szCs w:val="24"/>
        </w:rPr>
        <w:t xml:space="preserve">to promote critical thinking. </w:t>
      </w:r>
      <w:r w:rsidR="001740C2">
        <w:rPr>
          <w:sz w:val="24"/>
          <w:szCs w:val="24"/>
        </w:rPr>
        <w:t xml:space="preserve">The Home Office (2019) supports the implantation of the PEQF programme and believes that </w:t>
      </w:r>
      <w:r w:rsidR="001740C2" w:rsidRPr="001740C2">
        <w:rPr>
          <w:sz w:val="24"/>
          <w:szCs w:val="24"/>
        </w:rPr>
        <w:t>“</w:t>
      </w:r>
      <w:r w:rsidR="001740C2" w:rsidRPr="001740C2">
        <w:rPr>
          <w:color w:val="0B0C0C"/>
          <w:sz w:val="24"/>
          <w:szCs w:val="24"/>
          <w:shd w:val="clear" w:color="auto" w:fill="FFFFFF"/>
        </w:rPr>
        <w:t>changes in crime now demand officers to be able to apply transferable skills to a range of situations, applying problem-solving strategies and exercising personal judgement to these challenges which is a graduate level skill set</w:t>
      </w:r>
      <w:r w:rsidR="001740C2">
        <w:rPr>
          <w:color w:val="0B0C0C"/>
          <w:sz w:val="24"/>
          <w:szCs w:val="24"/>
          <w:shd w:val="clear" w:color="auto" w:fill="FFFFFF"/>
        </w:rPr>
        <w:t xml:space="preserve">”. </w:t>
      </w:r>
    </w:p>
    <w:p w14:paraId="6E715A91" w14:textId="4CD5D0D7" w:rsidR="001740C2" w:rsidRDefault="001740C2" w:rsidP="00340E9A">
      <w:pPr>
        <w:ind w:right="237"/>
        <w:jc w:val="both"/>
        <w:rPr>
          <w:sz w:val="24"/>
          <w:szCs w:val="24"/>
        </w:rPr>
      </w:pPr>
    </w:p>
    <w:p w14:paraId="46AB797F" w14:textId="28760A47" w:rsidR="004429D6" w:rsidRDefault="001740C2" w:rsidP="00340E9A">
      <w:pPr>
        <w:ind w:right="237"/>
        <w:jc w:val="both"/>
        <w:rPr>
          <w:sz w:val="24"/>
          <w:szCs w:val="24"/>
        </w:rPr>
      </w:pPr>
      <w:r>
        <w:rPr>
          <w:sz w:val="24"/>
          <w:szCs w:val="24"/>
        </w:rPr>
        <w:tab/>
      </w:r>
      <w:r w:rsidR="005F6A36">
        <w:rPr>
          <w:sz w:val="24"/>
          <w:szCs w:val="24"/>
        </w:rPr>
        <w:t xml:space="preserve">One major benefit of the PEQF programme is that it is inclusive to everyone and gives a fair entry route so that individuals without a degree </w:t>
      </w:r>
      <w:r w:rsidR="00901F64">
        <w:rPr>
          <w:sz w:val="24"/>
          <w:szCs w:val="24"/>
        </w:rPr>
        <w:t>can</w:t>
      </w:r>
      <w:r w:rsidR="005F6A36">
        <w:rPr>
          <w:sz w:val="24"/>
          <w:szCs w:val="24"/>
        </w:rPr>
        <w:t xml:space="preserve"> become a police officer. The change to the entry ro</w:t>
      </w:r>
      <w:r w:rsidR="00C411CE">
        <w:rPr>
          <w:sz w:val="24"/>
          <w:szCs w:val="24"/>
        </w:rPr>
        <w:t>u</w:t>
      </w:r>
      <w:r w:rsidR="005F6A36">
        <w:rPr>
          <w:sz w:val="24"/>
          <w:szCs w:val="24"/>
        </w:rPr>
        <w:t>te meant that I could join the police even though I did not have a degree before</w:t>
      </w:r>
      <w:r w:rsidR="00901F64">
        <w:rPr>
          <w:sz w:val="24"/>
          <w:szCs w:val="24"/>
        </w:rPr>
        <w:t>hand</w:t>
      </w:r>
      <w:r w:rsidR="00DE2C60">
        <w:rPr>
          <w:sz w:val="24"/>
          <w:szCs w:val="24"/>
        </w:rPr>
        <w:t>, along with 20,000 new officers</w:t>
      </w:r>
      <w:r w:rsidR="005F6A36">
        <w:rPr>
          <w:sz w:val="24"/>
          <w:szCs w:val="24"/>
        </w:rPr>
        <w:t>.</w:t>
      </w:r>
      <w:r w:rsidR="005545B6">
        <w:rPr>
          <w:sz w:val="24"/>
          <w:szCs w:val="24"/>
        </w:rPr>
        <w:t xml:space="preserve"> This was a huge recruitment drive for the police and meant that existing officers could share their load of demand.</w:t>
      </w:r>
      <w:r w:rsidR="005F6A36">
        <w:rPr>
          <w:sz w:val="24"/>
          <w:szCs w:val="24"/>
        </w:rPr>
        <w:t xml:space="preserve"> </w:t>
      </w:r>
      <w:r w:rsidR="008E2A8E">
        <w:rPr>
          <w:sz w:val="24"/>
          <w:szCs w:val="24"/>
        </w:rPr>
        <w:t xml:space="preserve">Strong (2019) states that the PEQF is a key contributor to achieving the workforce transformation </w:t>
      </w:r>
      <w:r w:rsidR="00D02560">
        <w:rPr>
          <w:sz w:val="24"/>
          <w:szCs w:val="24"/>
        </w:rPr>
        <w:t xml:space="preserve">strategy set </w:t>
      </w:r>
      <w:r w:rsidR="008E2A8E">
        <w:rPr>
          <w:sz w:val="24"/>
          <w:szCs w:val="24"/>
        </w:rPr>
        <w:t>by the NPCC in 2018. Th</w:t>
      </w:r>
      <w:r w:rsidR="00D02560">
        <w:rPr>
          <w:sz w:val="24"/>
          <w:szCs w:val="24"/>
        </w:rPr>
        <w:t xml:space="preserve">e strategy included four </w:t>
      </w:r>
      <w:r w:rsidR="008E2A8E">
        <w:rPr>
          <w:sz w:val="24"/>
          <w:szCs w:val="24"/>
        </w:rPr>
        <w:t>priorities</w:t>
      </w:r>
      <w:r w:rsidR="00D02560">
        <w:rPr>
          <w:sz w:val="24"/>
          <w:szCs w:val="24"/>
        </w:rPr>
        <w:t xml:space="preserve">, two of which were to </w:t>
      </w:r>
      <w:r w:rsidR="008E2A8E">
        <w:rPr>
          <w:sz w:val="24"/>
          <w:szCs w:val="24"/>
        </w:rPr>
        <w:t>creat</w:t>
      </w:r>
      <w:r w:rsidR="00D02560">
        <w:rPr>
          <w:sz w:val="24"/>
          <w:szCs w:val="24"/>
        </w:rPr>
        <w:t>e</w:t>
      </w:r>
      <w:r w:rsidR="008E2A8E">
        <w:rPr>
          <w:sz w:val="24"/>
          <w:szCs w:val="24"/>
        </w:rPr>
        <w:t xml:space="preserve"> new processes in recruitment and </w:t>
      </w:r>
      <w:r w:rsidR="00D02560">
        <w:rPr>
          <w:sz w:val="24"/>
          <w:szCs w:val="24"/>
        </w:rPr>
        <w:t xml:space="preserve">provide </w:t>
      </w:r>
      <w:r w:rsidR="008E2A8E">
        <w:rPr>
          <w:sz w:val="24"/>
          <w:szCs w:val="24"/>
        </w:rPr>
        <w:t>different entry route levels</w:t>
      </w:r>
      <w:r w:rsidR="00D02560">
        <w:rPr>
          <w:sz w:val="24"/>
          <w:szCs w:val="24"/>
        </w:rPr>
        <w:t xml:space="preserve"> as part of the goal to ensure a police </w:t>
      </w:r>
      <w:r w:rsidR="00C411CE">
        <w:rPr>
          <w:sz w:val="24"/>
          <w:szCs w:val="24"/>
        </w:rPr>
        <w:t>officer’s</w:t>
      </w:r>
      <w:r w:rsidR="00D02560">
        <w:rPr>
          <w:sz w:val="24"/>
          <w:szCs w:val="24"/>
        </w:rPr>
        <w:t xml:space="preserve"> salary reflects on their performance and competence. This shows the National Police Cheifs Council (NPCC) and College of Policing are working together to professionalise policing. </w:t>
      </w:r>
    </w:p>
    <w:p w14:paraId="0BCDF5E3" w14:textId="77777777" w:rsidR="004429D6" w:rsidRDefault="004429D6" w:rsidP="00340E9A">
      <w:pPr>
        <w:ind w:right="237"/>
        <w:jc w:val="both"/>
        <w:rPr>
          <w:sz w:val="24"/>
          <w:szCs w:val="24"/>
        </w:rPr>
      </w:pPr>
    </w:p>
    <w:p w14:paraId="5AD224FC" w14:textId="5867729F" w:rsidR="008E2A8E" w:rsidRDefault="004429D6" w:rsidP="004429D6">
      <w:pPr>
        <w:ind w:right="237" w:firstLine="720"/>
        <w:jc w:val="both"/>
        <w:rPr>
          <w:sz w:val="24"/>
          <w:szCs w:val="24"/>
        </w:rPr>
      </w:pPr>
      <w:r>
        <w:rPr>
          <w:sz w:val="24"/>
          <w:szCs w:val="24"/>
        </w:rPr>
        <w:t xml:space="preserve">Along with the workforce transformation </w:t>
      </w:r>
      <w:r w:rsidR="00AB67ED">
        <w:rPr>
          <w:sz w:val="24"/>
          <w:szCs w:val="24"/>
        </w:rPr>
        <w:t>strategy</w:t>
      </w:r>
      <w:r>
        <w:rPr>
          <w:sz w:val="24"/>
          <w:szCs w:val="24"/>
        </w:rPr>
        <w:t>, the NPCC and the Association of Police and Crime Commissioner (APCC) (2016), created the Policing Vision 2025</w:t>
      </w:r>
      <w:r w:rsidR="00AB67ED">
        <w:rPr>
          <w:sz w:val="24"/>
          <w:szCs w:val="24"/>
        </w:rPr>
        <w:t xml:space="preserve"> that</w:t>
      </w:r>
      <w:r>
        <w:rPr>
          <w:sz w:val="24"/>
          <w:szCs w:val="24"/>
        </w:rPr>
        <w:t xml:space="preserve"> </w:t>
      </w:r>
      <w:r w:rsidR="00AB67ED">
        <w:rPr>
          <w:sz w:val="24"/>
          <w:szCs w:val="24"/>
        </w:rPr>
        <w:t>set</w:t>
      </w:r>
      <w:r>
        <w:rPr>
          <w:sz w:val="24"/>
          <w:szCs w:val="24"/>
        </w:rPr>
        <w:t xml:space="preserve"> goals</w:t>
      </w:r>
      <w:r w:rsidR="00AB67ED">
        <w:rPr>
          <w:sz w:val="24"/>
          <w:szCs w:val="24"/>
        </w:rPr>
        <w:t>,</w:t>
      </w:r>
      <w:r>
        <w:rPr>
          <w:sz w:val="24"/>
          <w:szCs w:val="24"/>
        </w:rPr>
        <w:t xml:space="preserve"> required to be met by 2025 in order to ensure policing was effective in protecting and serving the public. </w:t>
      </w:r>
      <w:r w:rsidR="00AB67ED">
        <w:rPr>
          <w:sz w:val="24"/>
          <w:szCs w:val="24"/>
        </w:rPr>
        <w:t>Some of the</w:t>
      </w:r>
      <w:r>
        <w:rPr>
          <w:sz w:val="24"/>
          <w:szCs w:val="24"/>
        </w:rPr>
        <w:t xml:space="preserve"> goals set out in this vision were specific to creating an academic route in order to develo</w:t>
      </w:r>
      <w:r w:rsidR="00AB67ED">
        <w:rPr>
          <w:sz w:val="24"/>
          <w:szCs w:val="24"/>
        </w:rPr>
        <w:t xml:space="preserve">p skills and </w:t>
      </w:r>
      <w:r w:rsidR="00AB67ED">
        <w:rPr>
          <w:sz w:val="24"/>
          <w:szCs w:val="24"/>
        </w:rPr>
        <w:lastRenderedPageBreak/>
        <w:t>knowledge, whilst meeting demand and rewarding competence and also highlights the need for a consistent framework nationwide. The PEQF programme has certainly met these needs of the policing vision and should therefore have contributed to professionalising policing.</w:t>
      </w:r>
    </w:p>
    <w:p w14:paraId="53D7012A" w14:textId="63112AB3" w:rsidR="008E2A8E" w:rsidRDefault="008E2A8E" w:rsidP="00340E9A">
      <w:pPr>
        <w:ind w:right="237"/>
        <w:jc w:val="both"/>
        <w:rPr>
          <w:sz w:val="24"/>
          <w:szCs w:val="24"/>
        </w:rPr>
      </w:pPr>
    </w:p>
    <w:p w14:paraId="1012BD41" w14:textId="37666BE4" w:rsidR="00577369" w:rsidRDefault="005F6A36" w:rsidP="00D02560">
      <w:pPr>
        <w:ind w:right="237" w:firstLine="720"/>
        <w:jc w:val="both"/>
        <w:rPr>
          <w:sz w:val="24"/>
          <w:szCs w:val="24"/>
        </w:rPr>
      </w:pPr>
      <w:r>
        <w:rPr>
          <w:sz w:val="24"/>
          <w:szCs w:val="24"/>
        </w:rPr>
        <w:t xml:space="preserve">I am </w:t>
      </w:r>
      <w:r w:rsidR="00AB67ED">
        <w:rPr>
          <w:sz w:val="24"/>
          <w:szCs w:val="24"/>
        </w:rPr>
        <w:t xml:space="preserve">now </w:t>
      </w:r>
      <w:r>
        <w:rPr>
          <w:sz w:val="24"/>
          <w:szCs w:val="24"/>
        </w:rPr>
        <w:t>in my final year of probation</w:t>
      </w:r>
      <w:r w:rsidR="00577369">
        <w:rPr>
          <w:sz w:val="24"/>
          <w:szCs w:val="24"/>
        </w:rPr>
        <w:t xml:space="preserve"> and when I look back on the last three years,</w:t>
      </w:r>
      <w:r>
        <w:rPr>
          <w:sz w:val="24"/>
          <w:szCs w:val="24"/>
        </w:rPr>
        <w:t xml:space="preserve"> I can see </w:t>
      </w:r>
      <w:r w:rsidR="00577369">
        <w:rPr>
          <w:sz w:val="24"/>
          <w:szCs w:val="24"/>
        </w:rPr>
        <w:t>both negatives and positives to the programme</w:t>
      </w:r>
      <w:r>
        <w:rPr>
          <w:sz w:val="24"/>
          <w:szCs w:val="24"/>
        </w:rPr>
        <w:t>.</w:t>
      </w:r>
      <w:r w:rsidR="00577369">
        <w:rPr>
          <w:sz w:val="24"/>
          <w:szCs w:val="24"/>
        </w:rPr>
        <w:t xml:space="preserve"> </w:t>
      </w:r>
      <w:r>
        <w:rPr>
          <w:sz w:val="24"/>
          <w:szCs w:val="24"/>
        </w:rPr>
        <w:t>The job</w:t>
      </w:r>
      <w:r w:rsidR="00577369">
        <w:rPr>
          <w:sz w:val="24"/>
          <w:szCs w:val="24"/>
        </w:rPr>
        <w:t xml:space="preserve"> of a police officer</w:t>
      </w:r>
      <w:r>
        <w:rPr>
          <w:sz w:val="24"/>
          <w:szCs w:val="24"/>
        </w:rPr>
        <w:t xml:space="preserve"> requires me to have a high level of knowledge on all aspects of policing</w:t>
      </w:r>
      <w:r w:rsidR="00577369">
        <w:rPr>
          <w:sz w:val="24"/>
          <w:szCs w:val="24"/>
        </w:rPr>
        <w:t xml:space="preserve"> and</w:t>
      </w:r>
      <w:r>
        <w:rPr>
          <w:sz w:val="24"/>
          <w:szCs w:val="24"/>
        </w:rPr>
        <w:t xml:space="preserve"> to understand legislation</w:t>
      </w:r>
      <w:r w:rsidR="00577369">
        <w:rPr>
          <w:sz w:val="24"/>
          <w:szCs w:val="24"/>
        </w:rPr>
        <w:t xml:space="preserve"> which</w:t>
      </w:r>
      <w:r>
        <w:rPr>
          <w:sz w:val="24"/>
          <w:szCs w:val="24"/>
        </w:rPr>
        <w:t xml:space="preserve"> the PEQF programme has </w:t>
      </w:r>
      <w:r w:rsidR="00577369">
        <w:rPr>
          <w:sz w:val="24"/>
          <w:szCs w:val="24"/>
        </w:rPr>
        <w:t>contributed to. However, the programme focuses</w:t>
      </w:r>
      <w:r w:rsidR="00AB67ED">
        <w:rPr>
          <w:sz w:val="24"/>
          <w:szCs w:val="24"/>
        </w:rPr>
        <w:t xml:space="preserve"> mainly</w:t>
      </w:r>
      <w:r w:rsidR="00577369">
        <w:rPr>
          <w:sz w:val="24"/>
          <w:szCs w:val="24"/>
        </w:rPr>
        <w:t xml:space="preserve"> on academic writing and reflecting on incidents that I have</w:t>
      </w:r>
      <w:r w:rsidR="000B197C">
        <w:rPr>
          <w:sz w:val="24"/>
          <w:szCs w:val="24"/>
        </w:rPr>
        <w:t xml:space="preserve"> already</w:t>
      </w:r>
      <w:r w:rsidR="00577369">
        <w:rPr>
          <w:sz w:val="24"/>
          <w:szCs w:val="24"/>
        </w:rPr>
        <w:t xml:space="preserve"> attended and experienced</w:t>
      </w:r>
      <w:r w:rsidR="0043634D">
        <w:rPr>
          <w:sz w:val="24"/>
          <w:szCs w:val="24"/>
        </w:rPr>
        <w:t xml:space="preserve"> which although can be helpful, </w:t>
      </w:r>
      <w:r w:rsidR="00AB67ED">
        <w:rPr>
          <w:sz w:val="24"/>
          <w:szCs w:val="24"/>
        </w:rPr>
        <w:t>d</w:t>
      </w:r>
      <w:r w:rsidR="0043634D">
        <w:rPr>
          <w:sz w:val="24"/>
          <w:szCs w:val="24"/>
        </w:rPr>
        <w:t>oes not contribute to how I perform in a live situation</w:t>
      </w:r>
      <w:r w:rsidR="00577369">
        <w:rPr>
          <w:sz w:val="24"/>
          <w:szCs w:val="24"/>
        </w:rPr>
        <w:t>. I am not an academic</w:t>
      </w:r>
      <w:r w:rsidR="00AB67ED">
        <w:rPr>
          <w:sz w:val="24"/>
          <w:szCs w:val="24"/>
        </w:rPr>
        <w:t xml:space="preserve"> and have found</w:t>
      </w:r>
      <w:r w:rsidR="00577369">
        <w:rPr>
          <w:sz w:val="24"/>
          <w:szCs w:val="24"/>
        </w:rPr>
        <w:t xml:space="preserve"> adapt</w:t>
      </w:r>
      <w:r w:rsidR="00AB67ED">
        <w:rPr>
          <w:sz w:val="24"/>
          <w:szCs w:val="24"/>
        </w:rPr>
        <w:t>ing</w:t>
      </w:r>
      <w:r w:rsidR="00577369">
        <w:rPr>
          <w:sz w:val="24"/>
          <w:szCs w:val="24"/>
        </w:rPr>
        <w:t xml:space="preserve"> to a new job</w:t>
      </w:r>
      <w:r w:rsidR="00203B75">
        <w:rPr>
          <w:sz w:val="24"/>
          <w:szCs w:val="24"/>
        </w:rPr>
        <w:t>, shift</w:t>
      </w:r>
      <w:r w:rsidR="00577369">
        <w:rPr>
          <w:sz w:val="24"/>
          <w:szCs w:val="24"/>
        </w:rPr>
        <w:t xml:space="preserve"> working and learning how to write at an academic level</w:t>
      </w:r>
      <w:r w:rsidR="00203B75">
        <w:rPr>
          <w:sz w:val="24"/>
          <w:szCs w:val="24"/>
        </w:rPr>
        <w:t xml:space="preserve"> at the same time</w:t>
      </w:r>
      <w:r w:rsidR="00AB67ED">
        <w:rPr>
          <w:sz w:val="24"/>
          <w:szCs w:val="24"/>
        </w:rPr>
        <w:t xml:space="preserve"> very challenging</w:t>
      </w:r>
      <w:r w:rsidR="00203B75">
        <w:rPr>
          <w:sz w:val="24"/>
          <w:szCs w:val="24"/>
        </w:rPr>
        <w:t>.</w:t>
      </w:r>
      <w:r w:rsidR="00190B23">
        <w:rPr>
          <w:sz w:val="24"/>
          <w:szCs w:val="24"/>
        </w:rPr>
        <w:t xml:space="preserve"> </w:t>
      </w:r>
      <w:r w:rsidR="00CB7D51">
        <w:rPr>
          <w:sz w:val="24"/>
          <w:szCs w:val="24"/>
        </w:rPr>
        <w:t xml:space="preserve">The College of Policing (2022) conducted a survey on how students viewed the </w:t>
      </w:r>
      <w:r w:rsidR="005545B6">
        <w:rPr>
          <w:sz w:val="24"/>
          <w:szCs w:val="24"/>
        </w:rPr>
        <w:t>programme,</w:t>
      </w:r>
      <w:r w:rsidR="00CB7D51">
        <w:rPr>
          <w:sz w:val="24"/>
          <w:szCs w:val="24"/>
        </w:rPr>
        <w:t xml:space="preserve"> and it was a consensus that the learning should be more focused on the practical aspects of a being police officer. The survey also found that maintaining a work-life balance and good mental well-being was made difficult and for some, impossible </w:t>
      </w:r>
      <w:r w:rsidR="00AB67ED">
        <w:rPr>
          <w:sz w:val="24"/>
          <w:szCs w:val="24"/>
        </w:rPr>
        <w:t>due</w:t>
      </w:r>
      <w:r w:rsidR="005545B6">
        <w:rPr>
          <w:sz w:val="24"/>
          <w:szCs w:val="24"/>
        </w:rPr>
        <w:t xml:space="preserve"> </w:t>
      </w:r>
      <w:r w:rsidR="00AB67ED">
        <w:rPr>
          <w:sz w:val="24"/>
          <w:szCs w:val="24"/>
        </w:rPr>
        <w:t>to</w:t>
      </w:r>
      <w:r w:rsidR="00CB7D51">
        <w:rPr>
          <w:sz w:val="24"/>
          <w:szCs w:val="24"/>
        </w:rPr>
        <w:t xml:space="preserve"> the programme.</w:t>
      </w:r>
      <w:r w:rsidR="005545B6">
        <w:rPr>
          <w:sz w:val="24"/>
          <w:szCs w:val="24"/>
        </w:rPr>
        <w:t xml:space="preserve"> </w:t>
      </w:r>
      <w:r w:rsidR="002E68F1">
        <w:rPr>
          <w:sz w:val="24"/>
          <w:szCs w:val="24"/>
        </w:rPr>
        <w:t>This could highlight that although the PEQF was introduced to professionalise officers and increase a recruitment drive, it has also increased the demand on those</w:t>
      </w:r>
      <w:r w:rsidR="00AB67ED">
        <w:rPr>
          <w:sz w:val="24"/>
          <w:szCs w:val="24"/>
        </w:rPr>
        <w:t xml:space="preserve"> new</w:t>
      </w:r>
      <w:r w:rsidR="002E68F1">
        <w:rPr>
          <w:sz w:val="24"/>
          <w:szCs w:val="24"/>
        </w:rPr>
        <w:t xml:space="preserve"> officers </w:t>
      </w:r>
      <w:r w:rsidR="00CD1B37">
        <w:rPr>
          <w:sz w:val="24"/>
          <w:szCs w:val="24"/>
        </w:rPr>
        <w:t xml:space="preserve">and could result in poor performance. </w:t>
      </w:r>
    </w:p>
    <w:p w14:paraId="474CCC30" w14:textId="684222C7" w:rsidR="00203B75" w:rsidRDefault="00203B75" w:rsidP="00340E9A">
      <w:pPr>
        <w:ind w:right="237"/>
        <w:jc w:val="both"/>
        <w:rPr>
          <w:sz w:val="24"/>
          <w:szCs w:val="24"/>
        </w:rPr>
      </w:pPr>
    </w:p>
    <w:p w14:paraId="1209DBDE" w14:textId="681003A3" w:rsidR="00190B23" w:rsidRDefault="00203B75" w:rsidP="00190B23">
      <w:pPr>
        <w:ind w:right="237"/>
        <w:jc w:val="both"/>
        <w:rPr>
          <w:sz w:val="24"/>
          <w:szCs w:val="24"/>
        </w:rPr>
      </w:pPr>
      <w:r>
        <w:rPr>
          <w:sz w:val="24"/>
          <w:szCs w:val="24"/>
        </w:rPr>
        <w:tab/>
        <w:t>My personal experience is that the practical side of learning has been a lot more beneficial in every aspect</w:t>
      </w:r>
      <w:r w:rsidR="005545B6">
        <w:rPr>
          <w:sz w:val="24"/>
          <w:szCs w:val="24"/>
        </w:rPr>
        <w:t>, particularly</w:t>
      </w:r>
      <w:r w:rsidR="00CB7D51">
        <w:rPr>
          <w:sz w:val="24"/>
          <w:szCs w:val="24"/>
        </w:rPr>
        <w:t xml:space="preserve"> in areas of the role that require </w:t>
      </w:r>
      <w:r w:rsidR="00CD1B37">
        <w:rPr>
          <w:sz w:val="24"/>
          <w:szCs w:val="24"/>
        </w:rPr>
        <w:t xml:space="preserve">good </w:t>
      </w:r>
      <w:r w:rsidR="00CB7D51">
        <w:rPr>
          <w:sz w:val="24"/>
          <w:szCs w:val="24"/>
        </w:rPr>
        <w:t>communication and engagement with the public and different partner agencies. I feel my success in these areas have come from my own personal communication skills and learning off my peers in real-life incidents rather than theoretical learning.</w:t>
      </w:r>
      <w:r>
        <w:rPr>
          <w:sz w:val="24"/>
          <w:szCs w:val="24"/>
        </w:rPr>
        <w:t xml:space="preserve"> Attending incidents as a police officer requires me to communicate with the public, make quick decisions </w:t>
      </w:r>
      <w:r w:rsidR="00CB7D51">
        <w:rPr>
          <w:sz w:val="24"/>
          <w:szCs w:val="24"/>
        </w:rPr>
        <w:t>and</w:t>
      </w:r>
      <w:r>
        <w:rPr>
          <w:sz w:val="24"/>
          <w:szCs w:val="24"/>
        </w:rPr>
        <w:t xml:space="preserve"> learn from mistakes that I have made. It also gives me the opportunity to learn from my peers who have more experience and knowledge than I do. </w:t>
      </w:r>
      <w:r w:rsidR="00FD0FBE">
        <w:rPr>
          <w:sz w:val="24"/>
          <w:szCs w:val="24"/>
        </w:rPr>
        <w:t xml:space="preserve">However, I understand that the programme allows for me to complete theoretical and practical learning simultaneously, which is seen as the most successful route for progression. Nutley (2022) states that having no theoretical learning could be detrimental to an </w:t>
      </w:r>
      <w:r w:rsidR="005545B6">
        <w:rPr>
          <w:sz w:val="24"/>
          <w:szCs w:val="24"/>
        </w:rPr>
        <w:t>individual’s</w:t>
      </w:r>
      <w:r w:rsidR="00FD0FBE">
        <w:rPr>
          <w:sz w:val="24"/>
          <w:szCs w:val="24"/>
        </w:rPr>
        <w:t xml:space="preserve"> development and that both methods are equally important to success. </w:t>
      </w:r>
    </w:p>
    <w:p w14:paraId="0930F3E1" w14:textId="3608AB9F" w:rsidR="00FD0FBE" w:rsidRDefault="00FD0FBE" w:rsidP="00190B23">
      <w:pPr>
        <w:ind w:right="237"/>
        <w:jc w:val="both"/>
        <w:rPr>
          <w:sz w:val="24"/>
          <w:szCs w:val="24"/>
        </w:rPr>
      </w:pPr>
    </w:p>
    <w:p w14:paraId="4C5743DB" w14:textId="470F5CC0" w:rsidR="00F0277F" w:rsidRDefault="00FD0FBE" w:rsidP="00FD0FBE">
      <w:pPr>
        <w:ind w:right="237" w:firstLine="720"/>
        <w:jc w:val="both"/>
        <w:rPr>
          <w:sz w:val="24"/>
          <w:szCs w:val="24"/>
        </w:rPr>
      </w:pPr>
      <w:r>
        <w:rPr>
          <w:sz w:val="24"/>
          <w:szCs w:val="24"/>
        </w:rPr>
        <w:t xml:space="preserve">Over the </w:t>
      </w:r>
      <w:r w:rsidR="00F0277F">
        <w:rPr>
          <w:sz w:val="24"/>
          <w:szCs w:val="24"/>
        </w:rPr>
        <w:t xml:space="preserve">three </w:t>
      </w:r>
      <w:r>
        <w:rPr>
          <w:sz w:val="24"/>
          <w:szCs w:val="24"/>
        </w:rPr>
        <w:t>years that I have been doing this role, I have attended a range of incidents and have learnt that not one incident is the same.</w:t>
      </w:r>
      <w:r w:rsidR="002E68F1">
        <w:rPr>
          <w:sz w:val="24"/>
          <w:szCs w:val="24"/>
        </w:rPr>
        <w:t xml:space="preserve"> This job role has been more challenging than I ever imagined it would be, but it is also the most rewarding</w:t>
      </w:r>
      <w:r w:rsidR="0043634D">
        <w:rPr>
          <w:sz w:val="24"/>
          <w:szCs w:val="24"/>
        </w:rPr>
        <w:t xml:space="preserve"> because I</w:t>
      </w:r>
      <w:r w:rsidR="002E68F1">
        <w:rPr>
          <w:sz w:val="24"/>
          <w:szCs w:val="24"/>
        </w:rPr>
        <w:t xml:space="preserve"> know</w:t>
      </w:r>
      <w:r w:rsidR="0043634D">
        <w:rPr>
          <w:sz w:val="24"/>
          <w:szCs w:val="24"/>
        </w:rPr>
        <w:t xml:space="preserve"> that during each shift,</w:t>
      </w:r>
      <w:r w:rsidR="002E68F1">
        <w:rPr>
          <w:sz w:val="24"/>
          <w:szCs w:val="24"/>
        </w:rPr>
        <w:t xml:space="preserve"> I will be mak</w:t>
      </w:r>
      <w:r w:rsidR="0043634D">
        <w:rPr>
          <w:sz w:val="24"/>
          <w:szCs w:val="24"/>
        </w:rPr>
        <w:t>ing</w:t>
      </w:r>
      <w:r w:rsidR="002E68F1">
        <w:rPr>
          <w:sz w:val="24"/>
          <w:szCs w:val="24"/>
        </w:rPr>
        <w:t xml:space="preserve"> a positive difference in someone’s life. </w:t>
      </w:r>
      <w:r>
        <w:rPr>
          <w:sz w:val="24"/>
          <w:szCs w:val="24"/>
        </w:rPr>
        <w:t xml:space="preserve"> </w:t>
      </w:r>
      <w:r w:rsidR="002E68F1">
        <w:rPr>
          <w:sz w:val="24"/>
          <w:szCs w:val="24"/>
        </w:rPr>
        <w:t xml:space="preserve">I realised early on in my career that </w:t>
      </w:r>
      <w:r w:rsidR="009D1902">
        <w:rPr>
          <w:sz w:val="24"/>
          <w:szCs w:val="24"/>
        </w:rPr>
        <w:t>the level of knowledge required to resolves incidents and reassure members of the public was extremely high, therefore I needed to stay up to date with training packages that were provided and rely heavily on my tutors, peers and supervisors for education and support.</w:t>
      </w:r>
      <w:r w:rsidR="00CD1B37">
        <w:rPr>
          <w:sz w:val="24"/>
          <w:szCs w:val="24"/>
        </w:rPr>
        <w:t xml:space="preserve"> The PEQF programme provides mandatory online learning which has helped me become knowledge in the current status of legislation and policies and procedures. I have also witnessed many paper forms turn to electronic forms and as a result I have become illiterate in the digital technology required to perform my role. </w:t>
      </w:r>
    </w:p>
    <w:p w14:paraId="630D56EF" w14:textId="77777777" w:rsidR="0043634D" w:rsidRDefault="0043634D" w:rsidP="00FD0FBE">
      <w:pPr>
        <w:ind w:right="237" w:firstLine="720"/>
        <w:jc w:val="both"/>
        <w:rPr>
          <w:sz w:val="24"/>
          <w:szCs w:val="24"/>
        </w:rPr>
      </w:pPr>
    </w:p>
    <w:p w14:paraId="1E8DF805" w14:textId="15EF7796" w:rsidR="00F0277F" w:rsidRDefault="00F0277F" w:rsidP="0042560B">
      <w:pPr>
        <w:ind w:right="237"/>
        <w:jc w:val="both"/>
        <w:rPr>
          <w:sz w:val="24"/>
          <w:szCs w:val="24"/>
        </w:rPr>
      </w:pPr>
      <w:r>
        <w:rPr>
          <w:sz w:val="24"/>
          <w:szCs w:val="24"/>
        </w:rPr>
        <w:lastRenderedPageBreak/>
        <w:tab/>
        <w:t xml:space="preserve">Now </w:t>
      </w:r>
      <w:r w:rsidR="00CD1B37">
        <w:rPr>
          <w:sz w:val="24"/>
          <w:szCs w:val="24"/>
        </w:rPr>
        <w:t xml:space="preserve">that </w:t>
      </w:r>
      <w:r>
        <w:rPr>
          <w:sz w:val="24"/>
          <w:szCs w:val="24"/>
        </w:rPr>
        <w:t xml:space="preserve">I am nearing the end of my probationary period I can see how I have progressed a police officer and how I am now the one offering new recruits’ guidance and support during their first year as a police officer. The last three years has improved my confidence, professionalism, and knowledge, but I am aware, there is still a lot more to learn and experience. Policing is a continuously changing profession and as criminals get more </w:t>
      </w:r>
      <w:r w:rsidR="00787E42">
        <w:rPr>
          <w:sz w:val="24"/>
          <w:szCs w:val="24"/>
        </w:rPr>
        <w:t>sophisticated</w:t>
      </w:r>
      <w:r>
        <w:rPr>
          <w:sz w:val="24"/>
          <w:szCs w:val="24"/>
        </w:rPr>
        <w:t>, so do</w:t>
      </w:r>
      <w:r w:rsidR="0043634D">
        <w:rPr>
          <w:sz w:val="24"/>
          <w:szCs w:val="24"/>
        </w:rPr>
        <w:t>es</w:t>
      </w:r>
      <w:r>
        <w:rPr>
          <w:sz w:val="24"/>
          <w:szCs w:val="24"/>
        </w:rPr>
        <w:t xml:space="preserve"> the police</w:t>
      </w:r>
      <w:r w:rsidR="00787E42">
        <w:rPr>
          <w:sz w:val="24"/>
          <w:szCs w:val="24"/>
        </w:rPr>
        <w:t xml:space="preserve">’s training and procedures. </w:t>
      </w:r>
      <w:r w:rsidR="00CD1B37">
        <w:rPr>
          <w:sz w:val="24"/>
          <w:szCs w:val="24"/>
        </w:rPr>
        <w:t>During t</w:t>
      </w:r>
      <w:r w:rsidR="00787E42">
        <w:rPr>
          <w:sz w:val="24"/>
          <w:szCs w:val="24"/>
        </w:rPr>
        <w:t>his year I have been exposed to more complex incidents as my experience grows</w:t>
      </w:r>
      <w:r w:rsidR="0042560B">
        <w:rPr>
          <w:sz w:val="24"/>
          <w:szCs w:val="24"/>
        </w:rPr>
        <w:t xml:space="preserve"> and I completed</w:t>
      </w:r>
      <w:r w:rsidR="0094525A">
        <w:rPr>
          <w:sz w:val="24"/>
          <w:szCs w:val="24"/>
        </w:rPr>
        <w:t xml:space="preserve"> my</w:t>
      </w:r>
      <w:r w:rsidR="0042560B">
        <w:rPr>
          <w:sz w:val="24"/>
          <w:szCs w:val="24"/>
        </w:rPr>
        <w:t xml:space="preserve"> temporary</w:t>
      </w:r>
      <w:r w:rsidR="0094525A">
        <w:rPr>
          <w:sz w:val="24"/>
          <w:szCs w:val="24"/>
        </w:rPr>
        <w:t xml:space="preserve"> attachment</w:t>
      </w:r>
      <w:r w:rsidR="0042560B">
        <w:rPr>
          <w:sz w:val="24"/>
          <w:szCs w:val="24"/>
        </w:rPr>
        <w:t xml:space="preserve"> with the Criminal Investigations Department (CID). T</w:t>
      </w:r>
      <w:r w:rsidR="0094525A">
        <w:rPr>
          <w:sz w:val="24"/>
          <w:szCs w:val="24"/>
        </w:rPr>
        <w:t xml:space="preserve">his attachment is a requirement as part of the PEQF programme and involved me spending one week with CID to understand their roles and </w:t>
      </w:r>
      <w:r w:rsidR="0042560B">
        <w:rPr>
          <w:sz w:val="24"/>
          <w:szCs w:val="24"/>
        </w:rPr>
        <w:t xml:space="preserve">learn about more complex crimes. </w:t>
      </w:r>
    </w:p>
    <w:p w14:paraId="50C3C73A" w14:textId="0535C127" w:rsidR="0042560B" w:rsidRDefault="0042560B" w:rsidP="0042560B">
      <w:pPr>
        <w:ind w:right="237"/>
        <w:jc w:val="both"/>
        <w:rPr>
          <w:sz w:val="24"/>
          <w:szCs w:val="24"/>
        </w:rPr>
      </w:pPr>
      <w:r>
        <w:rPr>
          <w:sz w:val="24"/>
          <w:szCs w:val="24"/>
        </w:rPr>
        <w:tab/>
      </w:r>
      <w:r>
        <w:rPr>
          <w:sz w:val="24"/>
          <w:szCs w:val="24"/>
        </w:rPr>
        <w:tab/>
      </w:r>
    </w:p>
    <w:p w14:paraId="7A3FA485" w14:textId="2CDC714A" w:rsidR="0042560B" w:rsidRDefault="0042560B" w:rsidP="0042560B">
      <w:pPr>
        <w:ind w:right="237"/>
        <w:jc w:val="both"/>
        <w:rPr>
          <w:sz w:val="24"/>
          <w:szCs w:val="24"/>
        </w:rPr>
      </w:pPr>
      <w:r>
        <w:rPr>
          <w:sz w:val="24"/>
          <w:szCs w:val="24"/>
        </w:rPr>
        <w:tab/>
        <w:t>During this attachment</w:t>
      </w:r>
      <w:r w:rsidR="00661584">
        <w:rPr>
          <w:sz w:val="24"/>
          <w:szCs w:val="24"/>
        </w:rPr>
        <w:t>,</w:t>
      </w:r>
      <w:r>
        <w:rPr>
          <w:sz w:val="24"/>
          <w:szCs w:val="24"/>
        </w:rPr>
        <w:t xml:space="preserve"> I </w:t>
      </w:r>
      <w:r w:rsidR="00661584">
        <w:rPr>
          <w:sz w:val="24"/>
          <w:szCs w:val="24"/>
        </w:rPr>
        <w:t>investigated</w:t>
      </w:r>
      <w:r w:rsidR="00EB3FA0">
        <w:rPr>
          <w:sz w:val="24"/>
          <w:szCs w:val="24"/>
        </w:rPr>
        <w:t xml:space="preserve"> an adult male who had allegedly raped a female under the age of 16</w:t>
      </w:r>
      <w:r w:rsidR="00661584">
        <w:rPr>
          <w:sz w:val="24"/>
          <w:szCs w:val="24"/>
        </w:rPr>
        <w:t>. Rape is an offence under the Sexual offences Act, Legislation (2003) where a male penetrates a female with his penis without consent. For the allegation of rape to be proved, it is our role to first evidence that the penetration took place and to then evidence that consent of the penetration was not provided. However, in the case of a child under the age of 16, we do not need to prove the consent aspect as the lawful age for consent in the UK is 16 and over (Age of consent, 2023).</w:t>
      </w:r>
      <w:r w:rsidR="0068722D">
        <w:rPr>
          <w:sz w:val="24"/>
          <w:szCs w:val="24"/>
        </w:rPr>
        <w:t xml:space="preserve"> It is rare for a response officer to respond to an offence such as this due to the nature of the allegation and the vulnerability of the victim and so the investigation is a lot more in-depth than the incidents a response officer would look to deal with. </w:t>
      </w:r>
    </w:p>
    <w:p w14:paraId="1FF2E2FA" w14:textId="43FA420C" w:rsidR="0068722D" w:rsidRDefault="0068722D" w:rsidP="0042560B">
      <w:pPr>
        <w:ind w:right="237"/>
        <w:jc w:val="both"/>
        <w:rPr>
          <w:sz w:val="24"/>
          <w:szCs w:val="24"/>
        </w:rPr>
      </w:pPr>
    </w:p>
    <w:p w14:paraId="2D55F1BC" w14:textId="38142C20" w:rsidR="00CD1B37" w:rsidRDefault="0068722D" w:rsidP="00CD1B37">
      <w:pPr>
        <w:ind w:right="237"/>
        <w:jc w:val="both"/>
        <w:rPr>
          <w:sz w:val="24"/>
          <w:szCs w:val="24"/>
        </w:rPr>
      </w:pPr>
      <w:r>
        <w:rPr>
          <w:sz w:val="24"/>
          <w:szCs w:val="24"/>
        </w:rPr>
        <w:tab/>
        <w:t xml:space="preserve">There were still similarities to the investigation that I was already knowledgeable on, such as conducting a search of the defendant’s house for any devices and requesting downloads of these devices to be completed. However, one area that was completely new to me was the interview </w:t>
      </w:r>
      <w:r w:rsidR="00843EB0">
        <w:rPr>
          <w:sz w:val="24"/>
          <w:szCs w:val="24"/>
        </w:rPr>
        <w:t xml:space="preserve">of the defendant </w:t>
      </w:r>
      <w:r>
        <w:rPr>
          <w:sz w:val="24"/>
          <w:szCs w:val="24"/>
        </w:rPr>
        <w:t xml:space="preserve">as this was completed to a higher level than I am trained on. The College of Policing (2018) have a policy on interviewing within the police which is </w:t>
      </w:r>
      <w:r w:rsidR="00843EB0">
        <w:rPr>
          <w:sz w:val="24"/>
          <w:szCs w:val="24"/>
        </w:rPr>
        <w:t>the</w:t>
      </w:r>
      <w:r>
        <w:rPr>
          <w:sz w:val="24"/>
          <w:szCs w:val="24"/>
        </w:rPr>
        <w:t xml:space="preserve"> Professionalising Investigations Programme (PIP) and consists of four levels. </w:t>
      </w:r>
      <w:r w:rsidR="0013422D">
        <w:rPr>
          <w:sz w:val="24"/>
          <w:szCs w:val="24"/>
        </w:rPr>
        <w:t xml:space="preserve">PIP 1 is the level new recruits are trained to </w:t>
      </w:r>
      <w:r w:rsidR="00843EB0">
        <w:rPr>
          <w:sz w:val="24"/>
          <w:szCs w:val="24"/>
        </w:rPr>
        <w:t>and</w:t>
      </w:r>
      <w:r w:rsidR="0013422D">
        <w:rPr>
          <w:sz w:val="24"/>
          <w:szCs w:val="24"/>
        </w:rPr>
        <w:t xml:space="preserve"> enables all response officers to conduct interviews with suspects, witness and victims on volume crimes</w:t>
      </w:r>
      <w:r w:rsidR="000660DF">
        <w:rPr>
          <w:sz w:val="24"/>
          <w:szCs w:val="24"/>
        </w:rPr>
        <w:t xml:space="preserve"> and is the level I am trained at. To be able to investigate serious and complex crimes such as the one described </w:t>
      </w:r>
      <w:r w:rsidR="00843EB0">
        <w:rPr>
          <w:sz w:val="24"/>
          <w:szCs w:val="24"/>
        </w:rPr>
        <w:t>in this essay</w:t>
      </w:r>
      <w:r w:rsidR="000660DF">
        <w:rPr>
          <w:sz w:val="24"/>
          <w:szCs w:val="24"/>
        </w:rPr>
        <w:t>, requires an interviewer trained at PIP level</w:t>
      </w:r>
      <w:r w:rsidR="00843EB0">
        <w:rPr>
          <w:sz w:val="24"/>
          <w:szCs w:val="24"/>
        </w:rPr>
        <w:t xml:space="preserve"> 2</w:t>
      </w:r>
      <w:r w:rsidR="000660DF">
        <w:rPr>
          <w:sz w:val="24"/>
          <w:szCs w:val="24"/>
        </w:rPr>
        <w:t xml:space="preserve">. </w:t>
      </w:r>
      <w:r w:rsidR="00CD468C">
        <w:rPr>
          <w:sz w:val="24"/>
          <w:szCs w:val="24"/>
        </w:rPr>
        <w:t>This ensures the officers conducting the interviews have the suitable skill</w:t>
      </w:r>
      <w:r w:rsidR="0013422D">
        <w:rPr>
          <w:sz w:val="24"/>
          <w:szCs w:val="24"/>
        </w:rPr>
        <w:t xml:space="preserve"> </w:t>
      </w:r>
      <w:r w:rsidR="00CD468C">
        <w:rPr>
          <w:sz w:val="24"/>
          <w:szCs w:val="24"/>
        </w:rPr>
        <w:t xml:space="preserve">and can retrieve the best evidence. In this incident, I was able to conduct the interview with a PIP 2 trained officer and could see the difference in how evidence is presented and retrieved. I witnessed how efficient the interviewer was in challenging the defendants account whilst remaining professional and courteous. Conducting this interview led to further lines of enquiry and </w:t>
      </w:r>
      <w:r w:rsidR="00843EB0">
        <w:rPr>
          <w:sz w:val="24"/>
          <w:szCs w:val="24"/>
        </w:rPr>
        <w:t>to</w:t>
      </w:r>
      <w:r w:rsidR="00CD468C">
        <w:rPr>
          <w:sz w:val="24"/>
          <w:szCs w:val="24"/>
        </w:rPr>
        <w:t xml:space="preserve"> the identification of further offences, including human trafficking</w:t>
      </w:r>
      <w:r w:rsidR="00843EB0">
        <w:rPr>
          <w:sz w:val="24"/>
          <w:szCs w:val="24"/>
        </w:rPr>
        <w:t>.</w:t>
      </w:r>
      <w:r w:rsidR="00CD1B37">
        <w:rPr>
          <w:sz w:val="24"/>
          <w:szCs w:val="24"/>
        </w:rPr>
        <w:t xml:space="preserve"> </w:t>
      </w:r>
      <w:r w:rsidR="00CD468C">
        <w:rPr>
          <w:sz w:val="24"/>
          <w:szCs w:val="24"/>
        </w:rPr>
        <w:t xml:space="preserve">Being a part of this investigation upskilled my own knowledge on different offences but also how to structure a complex investigation. </w:t>
      </w:r>
    </w:p>
    <w:p w14:paraId="1642E947" w14:textId="77777777" w:rsidR="002E23B9" w:rsidRDefault="002E23B9" w:rsidP="00CD1B37">
      <w:pPr>
        <w:ind w:right="237"/>
        <w:jc w:val="both"/>
        <w:rPr>
          <w:sz w:val="24"/>
          <w:szCs w:val="24"/>
        </w:rPr>
      </w:pPr>
    </w:p>
    <w:p w14:paraId="6220DF68" w14:textId="6494CD9C" w:rsidR="00CD468C" w:rsidRDefault="00CD1B37" w:rsidP="00BE0B47">
      <w:pPr>
        <w:ind w:right="237" w:firstLine="720"/>
        <w:jc w:val="both"/>
        <w:rPr>
          <w:sz w:val="24"/>
          <w:szCs w:val="24"/>
        </w:rPr>
      </w:pPr>
      <w:r>
        <w:rPr>
          <w:sz w:val="24"/>
          <w:szCs w:val="24"/>
        </w:rPr>
        <w:t>On conclusion, the last three years has seen me develop into a knowledgeable and competent officer. As part of completing the PEQF programme, I have been exposed various types of policing</w:t>
      </w:r>
      <w:r w:rsidR="00BE0B47">
        <w:rPr>
          <w:sz w:val="24"/>
          <w:szCs w:val="24"/>
        </w:rPr>
        <w:t xml:space="preserve"> which has found me resolving incidents in different ways, whether that be seeking a conviction or out of court disposal, safeguarding a vulnerable person or relying on partner agencies. I</w:t>
      </w:r>
      <w:r w:rsidR="00CD468C">
        <w:rPr>
          <w:sz w:val="24"/>
          <w:szCs w:val="24"/>
        </w:rPr>
        <w:t xml:space="preserve"> have </w:t>
      </w:r>
      <w:r w:rsidR="00BE0B47">
        <w:rPr>
          <w:sz w:val="24"/>
          <w:szCs w:val="24"/>
        </w:rPr>
        <w:t xml:space="preserve">seen my skills and knowledge grow and continue to grow and have been able to </w:t>
      </w:r>
      <w:r w:rsidR="00BE0B47">
        <w:rPr>
          <w:sz w:val="24"/>
          <w:szCs w:val="24"/>
        </w:rPr>
        <w:lastRenderedPageBreak/>
        <w:t>pass this knowledge on to less experienced officers whilst still learning off my peers. I now have t</w:t>
      </w:r>
      <w:r w:rsidR="00CD468C">
        <w:rPr>
          <w:sz w:val="24"/>
          <w:szCs w:val="24"/>
        </w:rPr>
        <w:t>he desire to expand my career into a detective role once I have completed my probation</w:t>
      </w:r>
      <w:r w:rsidR="00BE0B47">
        <w:rPr>
          <w:sz w:val="24"/>
          <w:szCs w:val="24"/>
        </w:rPr>
        <w:t>, which is not something I would have considered in my first two years as</w:t>
      </w:r>
      <w:r w:rsidR="00CD468C">
        <w:rPr>
          <w:sz w:val="24"/>
          <w:szCs w:val="24"/>
        </w:rPr>
        <w:t xml:space="preserve"> I was solely focused on how to better myself as a response officer and </w:t>
      </w:r>
      <w:r w:rsidR="00FF5E0E">
        <w:rPr>
          <w:sz w:val="24"/>
          <w:szCs w:val="24"/>
        </w:rPr>
        <w:t>completing the university degree</w:t>
      </w:r>
      <w:r w:rsidR="00BE0B47">
        <w:rPr>
          <w:sz w:val="24"/>
          <w:szCs w:val="24"/>
        </w:rPr>
        <w:t>.</w:t>
      </w:r>
      <w:r w:rsidR="00FF5E0E">
        <w:rPr>
          <w:sz w:val="24"/>
          <w:szCs w:val="24"/>
        </w:rPr>
        <w:t xml:space="preserve"> </w:t>
      </w:r>
      <w:r w:rsidR="00BE0B47">
        <w:rPr>
          <w:sz w:val="24"/>
          <w:szCs w:val="24"/>
        </w:rPr>
        <w:t xml:space="preserve">The PEQF programme has been a massive contributor to my success so far, although it is challenging, it is designed to create the best officers and so that cannot be easy.  </w:t>
      </w:r>
    </w:p>
    <w:p w14:paraId="4D145594" w14:textId="77777777" w:rsidR="0068722D" w:rsidRDefault="0068722D" w:rsidP="00190B23">
      <w:pPr>
        <w:ind w:right="237"/>
        <w:jc w:val="both"/>
        <w:rPr>
          <w:sz w:val="24"/>
          <w:szCs w:val="24"/>
        </w:rPr>
      </w:pPr>
    </w:p>
    <w:p w14:paraId="14E63B98" w14:textId="4D563632" w:rsidR="00203B75" w:rsidRDefault="00A277B8" w:rsidP="00340E9A">
      <w:pPr>
        <w:ind w:right="237"/>
        <w:jc w:val="both"/>
        <w:rPr>
          <w:sz w:val="24"/>
          <w:szCs w:val="24"/>
        </w:rPr>
      </w:pPr>
      <w:r>
        <w:rPr>
          <w:sz w:val="24"/>
          <w:szCs w:val="24"/>
        </w:rPr>
        <w:t xml:space="preserve">2140 </w:t>
      </w:r>
      <w:r w:rsidR="00DD6CE5">
        <w:rPr>
          <w:sz w:val="24"/>
          <w:szCs w:val="24"/>
        </w:rPr>
        <w:t>words</w:t>
      </w:r>
    </w:p>
    <w:p w14:paraId="24BBE958" w14:textId="77777777" w:rsidR="00203B75" w:rsidRDefault="00203B75" w:rsidP="00340E9A">
      <w:pPr>
        <w:ind w:right="237"/>
        <w:jc w:val="both"/>
        <w:rPr>
          <w:sz w:val="24"/>
          <w:szCs w:val="24"/>
        </w:rPr>
      </w:pPr>
    </w:p>
    <w:p w14:paraId="3DC11B97" w14:textId="77777777" w:rsidR="00577369" w:rsidRDefault="00577369" w:rsidP="00340E9A">
      <w:pPr>
        <w:ind w:right="237"/>
        <w:jc w:val="both"/>
        <w:rPr>
          <w:sz w:val="24"/>
          <w:szCs w:val="24"/>
        </w:rPr>
      </w:pPr>
    </w:p>
    <w:p w14:paraId="316E455D" w14:textId="36A1AA6C" w:rsidR="002F18DA" w:rsidRDefault="005F6A36" w:rsidP="00340E9A">
      <w:pPr>
        <w:ind w:right="237"/>
        <w:jc w:val="both"/>
        <w:rPr>
          <w:sz w:val="24"/>
          <w:szCs w:val="24"/>
        </w:rPr>
      </w:pPr>
      <w:r>
        <w:rPr>
          <w:sz w:val="24"/>
          <w:szCs w:val="24"/>
        </w:rPr>
        <w:t xml:space="preserve"> </w:t>
      </w:r>
    </w:p>
    <w:p w14:paraId="33E1C33C" w14:textId="770BA68A" w:rsidR="00577369" w:rsidRDefault="00577369" w:rsidP="00340E9A">
      <w:pPr>
        <w:ind w:right="237"/>
        <w:jc w:val="both"/>
        <w:rPr>
          <w:sz w:val="24"/>
          <w:szCs w:val="24"/>
        </w:rPr>
      </w:pPr>
    </w:p>
    <w:p w14:paraId="0FF2AA4B" w14:textId="56600C3C" w:rsidR="005F6A36" w:rsidRDefault="00577369" w:rsidP="00FD0FBE">
      <w:pPr>
        <w:ind w:right="237"/>
        <w:jc w:val="both"/>
        <w:rPr>
          <w:sz w:val="24"/>
          <w:szCs w:val="24"/>
        </w:rPr>
      </w:pPr>
      <w:r>
        <w:rPr>
          <w:sz w:val="24"/>
          <w:szCs w:val="24"/>
        </w:rPr>
        <w:tab/>
      </w:r>
    </w:p>
    <w:p w14:paraId="7D636F04" w14:textId="1E721E89" w:rsidR="00850ECE" w:rsidRDefault="005F6A36" w:rsidP="00340E9A">
      <w:pPr>
        <w:ind w:right="237"/>
        <w:jc w:val="both"/>
        <w:rPr>
          <w:sz w:val="24"/>
          <w:szCs w:val="24"/>
        </w:rPr>
      </w:pPr>
      <w:r>
        <w:rPr>
          <w:sz w:val="24"/>
          <w:szCs w:val="24"/>
        </w:rPr>
        <w:tab/>
      </w:r>
    </w:p>
    <w:p w14:paraId="1B0A3E9F" w14:textId="2F20E964" w:rsidR="00901F64" w:rsidRDefault="00901F64" w:rsidP="00340E9A">
      <w:pPr>
        <w:ind w:right="237"/>
        <w:jc w:val="both"/>
        <w:rPr>
          <w:sz w:val="24"/>
          <w:szCs w:val="24"/>
        </w:rPr>
      </w:pPr>
      <w:r>
        <w:rPr>
          <w:sz w:val="24"/>
          <w:szCs w:val="24"/>
        </w:rPr>
        <w:tab/>
      </w:r>
    </w:p>
    <w:p w14:paraId="70274F7A" w14:textId="77777777" w:rsidR="00901F64" w:rsidRDefault="00901F64" w:rsidP="00340E9A">
      <w:pPr>
        <w:ind w:right="237"/>
        <w:jc w:val="both"/>
        <w:rPr>
          <w:sz w:val="24"/>
          <w:szCs w:val="24"/>
        </w:rPr>
      </w:pPr>
    </w:p>
    <w:p w14:paraId="528E0D82" w14:textId="77777777" w:rsidR="00850ECE" w:rsidRDefault="00850ECE" w:rsidP="00340E9A">
      <w:pPr>
        <w:ind w:right="237"/>
        <w:jc w:val="both"/>
        <w:rPr>
          <w:sz w:val="24"/>
          <w:szCs w:val="24"/>
        </w:rPr>
      </w:pPr>
    </w:p>
    <w:p w14:paraId="338FAB8C" w14:textId="29B4E098" w:rsidR="002F18DA" w:rsidRDefault="002F18DA" w:rsidP="00340E9A">
      <w:pPr>
        <w:ind w:right="237"/>
        <w:jc w:val="both"/>
        <w:rPr>
          <w:sz w:val="24"/>
          <w:szCs w:val="24"/>
        </w:rPr>
      </w:pPr>
    </w:p>
    <w:p w14:paraId="67FE1B0C" w14:textId="1A608935" w:rsidR="00AF478D" w:rsidRDefault="00AF478D" w:rsidP="00340E9A">
      <w:pPr>
        <w:ind w:right="237"/>
        <w:jc w:val="both"/>
        <w:rPr>
          <w:sz w:val="24"/>
          <w:szCs w:val="24"/>
        </w:rPr>
      </w:pPr>
    </w:p>
    <w:p w14:paraId="047C74AC" w14:textId="3594A9BA" w:rsidR="00AF478D" w:rsidRDefault="00AF478D" w:rsidP="00340E9A">
      <w:pPr>
        <w:ind w:right="237"/>
        <w:jc w:val="both"/>
        <w:rPr>
          <w:sz w:val="24"/>
          <w:szCs w:val="24"/>
        </w:rPr>
      </w:pPr>
    </w:p>
    <w:p w14:paraId="234003BD" w14:textId="77777777" w:rsidR="00AF478D" w:rsidRPr="00270EEB" w:rsidRDefault="00AF478D"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2B1EEC71" w:rsidR="00AA666E" w:rsidRDefault="00923673" w:rsidP="003560E0">
      <w:pPr>
        <w:ind w:right="237" w:firstLine="720"/>
        <w:jc w:val="both"/>
        <w:rPr>
          <w:sz w:val="24"/>
          <w:szCs w:val="24"/>
        </w:rPr>
      </w:pPr>
      <w:r>
        <w:rPr>
          <w:sz w:val="24"/>
          <w:szCs w:val="24"/>
        </w:rPr>
        <w:t>In this essay, I will be describing how I used social media to assist me with an investigation I was conducting</w:t>
      </w:r>
      <w:r w:rsidR="00C3041C">
        <w:rPr>
          <w:sz w:val="24"/>
          <w:szCs w:val="24"/>
        </w:rPr>
        <w:t>,</w:t>
      </w:r>
      <w:r>
        <w:rPr>
          <w:sz w:val="24"/>
          <w:szCs w:val="24"/>
        </w:rPr>
        <w:t xml:space="preserve"> to locate a missing person. I will be evaluating the benefits that using social media gives</w:t>
      </w:r>
      <w:r w:rsidR="00C3041C">
        <w:rPr>
          <w:sz w:val="24"/>
          <w:szCs w:val="24"/>
        </w:rPr>
        <w:t xml:space="preserve"> the police</w:t>
      </w:r>
      <w:r>
        <w:rPr>
          <w:sz w:val="24"/>
          <w:szCs w:val="24"/>
        </w:rPr>
        <w:t xml:space="preserve"> in this type of incident, but also looking at the potential risks posed by this method. To help me reflect on</w:t>
      </w:r>
      <w:r w:rsidR="00EC0F5A">
        <w:rPr>
          <w:sz w:val="24"/>
          <w:szCs w:val="24"/>
        </w:rPr>
        <w:t xml:space="preserve"> the incident</w:t>
      </w:r>
      <w:r w:rsidR="00C45B0B">
        <w:rPr>
          <w:sz w:val="24"/>
          <w:szCs w:val="24"/>
        </w:rPr>
        <w:t xml:space="preserve"> and on</w:t>
      </w:r>
      <w:r w:rsidR="003B7322">
        <w:rPr>
          <w:sz w:val="24"/>
          <w:szCs w:val="24"/>
        </w:rPr>
        <w:t xml:space="preserve"> my</w:t>
      </w:r>
      <w:r w:rsidR="00EC0F5A">
        <w:rPr>
          <w:sz w:val="24"/>
          <w:szCs w:val="24"/>
        </w:rPr>
        <w:t xml:space="preserve"> own</w:t>
      </w:r>
      <w:r w:rsidR="003B7322">
        <w:rPr>
          <w:sz w:val="24"/>
          <w:szCs w:val="24"/>
        </w:rPr>
        <w:t xml:space="preserve"> performanc</w:t>
      </w:r>
      <w:r w:rsidR="00EC0F5A">
        <w:rPr>
          <w:sz w:val="24"/>
          <w:szCs w:val="24"/>
        </w:rPr>
        <w:t>e,</w:t>
      </w:r>
      <w:r>
        <w:rPr>
          <w:sz w:val="24"/>
          <w:szCs w:val="24"/>
        </w:rPr>
        <w:t xml:space="preserve"> I will be using the</w:t>
      </w:r>
      <w:r w:rsidR="00EC0F5A">
        <w:rPr>
          <w:sz w:val="24"/>
          <w:szCs w:val="24"/>
        </w:rPr>
        <w:t xml:space="preserve"> Bortons model of Reflection (Borton, 1970). </w:t>
      </w:r>
      <w:r w:rsidR="00CB01D1">
        <w:rPr>
          <w:sz w:val="24"/>
          <w:szCs w:val="24"/>
        </w:rPr>
        <w:t xml:space="preserve">There are three elements to this reflective model, the first being “what?” which will look at the key issues raised from this incident and how I reacted to them. The next element is “so what?”, which prompts me to explore what risks or benefits were posed </w:t>
      </w:r>
      <w:r w:rsidR="00604F7D">
        <w:rPr>
          <w:sz w:val="24"/>
          <w:szCs w:val="24"/>
        </w:rPr>
        <w:t>because of</w:t>
      </w:r>
      <w:r w:rsidR="00CB01D1">
        <w:rPr>
          <w:sz w:val="24"/>
          <w:szCs w:val="24"/>
        </w:rPr>
        <w:t xml:space="preserve"> my findings and what tools I used to assist me with my investigation</w:t>
      </w:r>
      <w:r w:rsidR="00604F7D">
        <w:rPr>
          <w:sz w:val="24"/>
          <w:szCs w:val="24"/>
        </w:rPr>
        <w:t xml:space="preserve">, mainly social media. </w:t>
      </w:r>
      <w:r w:rsidR="00CB01D1">
        <w:rPr>
          <w:sz w:val="24"/>
          <w:szCs w:val="24"/>
        </w:rPr>
        <w:t>The last element to this reflective model is “Now, what?”</w:t>
      </w:r>
      <w:r w:rsidR="00604F7D">
        <w:rPr>
          <w:sz w:val="24"/>
          <w:szCs w:val="24"/>
        </w:rPr>
        <w:t xml:space="preserve">, this stage is where I would evaluate the implications of the actions I took and if there is anything I would do differently when facing a similar scenario. </w:t>
      </w:r>
    </w:p>
    <w:p w14:paraId="26A94E82" w14:textId="77777777" w:rsidR="00E21E4C" w:rsidRDefault="00E21E4C" w:rsidP="003560E0">
      <w:pPr>
        <w:ind w:right="237" w:firstLine="720"/>
        <w:jc w:val="both"/>
        <w:rPr>
          <w:sz w:val="24"/>
          <w:szCs w:val="24"/>
        </w:rPr>
      </w:pPr>
    </w:p>
    <w:p w14:paraId="5561B12A" w14:textId="1786689F" w:rsidR="003B7322" w:rsidRDefault="003B7322" w:rsidP="00340E9A">
      <w:pPr>
        <w:ind w:right="237"/>
        <w:jc w:val="both"/>
        <w:rPr>
          <w:spacing w:val="3"/>
          <w:sz w:val="24"/>
          <w:szCs w:val="24"/>
        </w:rPr>
      </w:pPr>
      <w:r>
        <w:rPr>
          <w:sz w:val="24"/>
          <w:szCs w:val="24"/>
        </w:rPr>
        <w:tab/>
        <w:t xml:space="preserve">I was the first responder to a report of a missing </w:t>
      </w:r>
      <w:r w:rsidR="00C3041C">
        <w:rPr>
          <w:sz w:val="24"/>
          <w:szCs w:val="24"/>
        </w:rPr>
        <w:t>person,</w:t>
      </w:r>
      <w:r w:rsidR="00B07BC2">
        <w:rPr>
          <w:sz w:val="24"/>
          <w:szCs w:val="24"/>
        </w:rPr>
        <w:t xml:space="preserve"> and </w:t>
      </w:r>
      <w:r w:rsidR="00C3041C">
        <w:rPr>
          <w:sz w:val="24"/>
          <w:szCs w:val="24"/>
        </w:rPr>
        <w:t>it was my role to</w:t>
      </w:r>
      <w:r w:rsidR="00B07BC2">
        <w:rPr>
          <w:sz w:val="24"/>
          <w:szCs w:val="24"/>
        </w:rPr>
        <w:t xml:space="preserve"> obtain all the initial details available about the individual involved, the circumstances surrounding them going missing and what further lines of enquiry could be identified</w:t>
      </w:r>
      <w:r>
        <w:rPr>
          <w:sz w:val="24"/>
          <w:szCs w:val="24"/>
        </w:rPr>
        <w:t>.</w:t>
      </w:r>
      <w:r w:rsidR="00B07BC2">
        <w:rPr>
          <w:sz w:val="24"/>
          <w:szCs w:val="24"/>
        </w:rPr>
        <w:t xml:space="preserve"> After </w:t>
      </w:r>
      <w:r w:rsidR="00C3041C">
        <w:rPr>
          <w:sz w:val="24"/>
          <w:szCs w:val="24"/>
        </w:rPr>
        <w:t>I conducted the</w:t>
      </w:r>
      <w:r w:rsidR="00B07BC2">
        <w:rPr>
          <w:sz w:val="24"/>
          <w:szCs w:val="24"/>
        </w:rPr>
        <w:t xml:space="preserve"> initial enquiry, </w:t>
      </w:r>
      <w:r w:rsidR="00C3041C">
        <w:rPr>
          <w:sz w:val="24"/>
          <w:szCs w:val="24"/>
        </w:rPr>
        <w:t xml:space="preserve">I </w:t>
      </w:r>
      <w:r w:rsidR="00B07BC2">
        <w:rPr>
          <w:sz w:val="24"/>
          <w:szCs w:val="24"/>
        </w:rPr>
        <w:t xml:space="preserve">was </w:t>
      </w:r>
      <w:r w:rsidR="00C3041C">
        <w:rPr>
          <w:sz w:val="24"/>
          <w:szCs w:val="24"/>
        </w:rPr>
        <w:t xml:space="preserve">able to </w:t>
      </w:r>
      <w:r w:rsidR="00B07BC2">
        <w:rPr>
          <w:sz w:val="24"/>
          <w:szCs w:val="24"/>
        </w:rPr>
        <w:t>confirm</w:t>
      </w:r>
      <w:r w:rsidR="00C3041C">
        <w:rPr>
          <w:sz w:val="24"/>
          <w:szCs w:val="24"/>
        </w:rPr>
        <w:t xml:space="preserve"> that</w:t>
      </w:r>
      <w:r w:rsidR="00B07BC2">
        <w:rPr>
          <w:sz w:val="24"/>
          <w:szCs w:val="24"/>
        </w:rPr>
        <w:t xml:space="preserve"> this person needed to be </w:t>
      </w:r>
      <w:r w:rsidR="00172FED">
        <w:rPr>
          <w:sz w:val="24"/>
          <w:szCs w:val="24"/>
        </w:rPr>
        <w:t xml:space="preserve">formally </w:t>
      </w:r>
      <w:r w:rsidR="00B07BC2">
        <w:rPr>
          <w:sz w:val="24"/>
          <w:szCs w:val="24"/>
        </w:rPr>
        <w:t xml:space="preserve">circulated </w:t>
      </w:r>
      <w:r w:rsidR="00172FED">
        <w:rPr>
          <w:sz w:val="24"/>
          <w:szCs w:val="24"/>
        </w:rPr>
        <w:t xml:space="preserve">on the police systems </w:t>
      </w:r>
      <w:r w:rsidR="00B07BC2">
        <w:rPr>
          <w:sz w:val="24"/>
          <w:szCs w:val="24"/>
        </w:rPr>
        <w:t>as missing. The</w:t>
      </w:r>
      <w:r>
        <w:rPr>
          <w:sz w:val="24"/>
          <w:szCs w:val="24"/>
        </w:rPr>
        <w:t xml:space="preserve"> definition of a missing person in a policing context is</w:t>
      </w:r>
      <w:r w:rsidR="003560E0">
        <w:rPr>
          <w:sz w:val="24"/>
          <w:szCs w:val="24"/>
        </w:rPr>
        <w:t xml:space="preserve"> </w:t>
      </w:r>
      <w:r w:rsidR="003560E0" w:rsidRPr="003560E0">
        <w:rPr>
          <w:sz w:val="24"/>
          <w:szCs w:val="24"/>
        </w:rPr>
        <w:t>“</w:t>
      </w:r>
      <w:r w:rsidR="003560E0" w:rsidRPr="003560E0">
        <w:rPr>
          <w:spacing w:val="3"/>
          <w:sz w:val="24"/>
          <w:szCs w:val="24"/>
        </w:rPr>
        <w:t>Anyone whose whereabouts cannot be established will be considered as missing until located, and their well-being or otherwise confirmed</w:t>
      </w:r>
      <w:r w:rsidR="003560E0">
        <w:rPr>
          <w:spacing w:val="3"/>
          <w:sz w:val="24"/>
          <w:szCs w:val="24"/>
        </w:rPr>
        <w:t>” (College of Policing, 2016). There are different risks allocated to a missing person when reported to the police and they are either low, medium or high</w:t>
      </w:r>
      <w:r w:rsidR="00B07BC2">
        <w:rPr>
          <w:spacing w:val="3"/>
          <w:sz w:val="24"/>
          <w:szCs w:val="24"/>
        </w:rPr>
        <w:t xml:space="preserve"> and t</w:t>
      </w:r>
      <w:r w:rsidR="003560E0">
        <w:rPr>
          <w:spacing w:val="3"/>
          <w:sz w:val="24"/>
          <w:szCs w:val="24"/>
        </w:rPr>
        <w:t xml:space="preserve">he </w:t>
      </w:r>
      <w:r w:rsidR="00C45B0B">
        <w:rPr>
          <w:spacing w:val="3"/>
          <w:sz w:val="24"/>
          <w:szCs w:val="24"/>
        </w:rPr>
        <w:t>C</w:t>
      </w:r>
      <w:r w:rsidR="003560E0">
        <w:rPr>
          <w:spacing w:val="3"/>
          <w:sz w:val="24"/>
          <w:szCs w:val="24"/>
        </w:rPr>
        <w:t>ollege of Policing (2016) outlines that a person will be considered a</w:t>
      </w:r>
      <w:r w:rsidR="00172FED">
        <w:rPr>
          <w:spacing w:val="3"/>
          <w:sz w:val="24"/>
          <w:szCs w:val="24"/>
        </w:rPr>
        <w:t>s</w:t>
      </w:r>
      <w:r w:rsidR="003560E0">
        <w:rPr>
          <w:spacing w:val="3"/>
          <w:sz w:val="24"/>
          <w:szCs w:val="24"/>
        </w:rPr>
        <w:t xml:space="preserve"> high risk when there is likelihood of serious harm happening to that person. </w:t>
      </w:r>
      <w:r w:rsidR="00B07BC2">
        <w:rPr>
          <w:spacing w:val="3"/>
          <w:sz w:val="24"/>
          <w:szCs w:val="24"/>
        </w:rPr>
        <w:t xml:space="preserve">The information I </w:t>
      </w:r>
      <w:r w:rsidR="00172FED">
        <w:rPr>
          <w:spacing w:val="3"/>
          <w:sz w:val="24"/>
          <w:szCs w:val="24"/>
        </w:rPr>
        <w:t>had gathered found</w:t>
      </w:r>
      <w:r w:rsidR="00B07BC2">
        <w:rPr>
          <w:spacing w:val="3"/>
          <w:sz w:val="24"/>
          <w:szCs w:val="24"/>
        </w:rPr>
        <w:t xml:space="preserve"> that the missing person had ongoing </w:t>
      </w:r>
      <w:r w:rsidR="00B07BC2">
        <w:rPr>
          <w:spacing w:val="3"/>
          <w:sz w:val="24"/>
          <w:szCs w:val="24"/>
        </w:rPr>
        <w:lastRenderedPageBreak/>
        <w:t>mental ill-health and made several comments which suggested they had the intention to harm themselves</w:t>
      </w:r>
      <w:r w:rsidR="00172FED">
        <w:rPr>
          <w:spacing w:val="3"/>
          <w:sz w:val="24"/>
          <w:szCs w:val="24"/>
        </w:rPr>
        <w:t xml:space="preserve">, </w:t>
      </w:r>
      <w:r w:rsidR="00B07BC2">
        <w:rPr>
          <w:spacing w:val="3"/>
          <w:sz w:val="24"/>
          <w:szCs w:val="24"/>
        </w:rPr>
        <w:t>as a result of this information</w:t>
      </w:r>
      <w:r w:rsidR="00172FED">
        <w:rPr>
          <w:spacing w:val="3"/>
          <w:sz w:val="24"/>
          <w:szCs w:val="24"/>
        </w:rPr>
        <w:t>,</w:t>
      </w:r>
      <w:r w:rsidR="00B07BC2">
        <w:rPr>
          <w:spacing w:val="3"/>
          <w:sz w:val="24"/>
          <w:szCs w:val="24"/>
        </w:rPr>
        <w:t xml:space="preserve"> I decided the risk to this individual was high.</w:t>
      </w:r>
    </w:p>
    <w:p w14:paraId="49645F9C" w14:textId="77777777" w:rsidR="00E21E4C" w:rsidRDefault="00E21E4C" w:rsidP="00340E9A">
      <w:pPr>
        <w:ind w:right="237"/>
        <w:jc w:val="both"/>
        <w:rPr>
          <w:spacing w:val="3"/>
          <w:sz w:val="24"/>
          <w:szCs w:val="24"/>
        </w:rPr>
      </w:pPr>
    </w:p>
    <w:p w14:paraId="4E1A3F5E" w14:textId="1EFCDBF2" w:rsidR="00B07BC2" w:rsidRDefault="00CE225C" w:rsidP="00340E9A">
      <w:pPr>
        <w:ind w:right="237"/>
        <w:jc w:val="both"/>
        <w:rPr>
          <w:spacing w:val="3"/>
          <w:sz w:val="24"/>
          <w:szCs w:val="24"/>
        </w:rPr>
      </w:pPr>
      <w:r>
        <w:rPr>
          <w:spacing w:val="3"/>
          <w:sz w:val="24"/>
          <w:szCs w:val="24"/>
        </w:rPr>
        <w:tab/>
        <w:t>In incidents such as these, it is crucial that immediate action is taken to locate the missing person and prevent any loss of life.</w:t>
      </w:r>
      <w:r w:rsidR="00B07BC2">
        <w:rPr>
          <w:spacing w:val="3"/>
          <w:sz w:val="24"/>
          <w:szCs w:val="24"/>
        </w:rPr>
        <w:t xml:space="preserve"> The National Crime Agency (202</w:t>
      </w:r>
      <w:r w:rsidR="00383631">
        <w:rPr>
          <w:spacing w:val="3"/>
          <w:sz w:val="24"/>
          <w:szCs w:val="24"/>
        </w:rPr>
        <w:t>2</w:t>
      </w:r>
      <w:r w:rsidR="00B07BC2">
        <w:rPr>
          <w:spacing w:val="3"/>
          <w:sz w:val="24"/>
          <w:szCs w:val="24"/>
        </w:rPr>
        <w:t xml:space="preserve">) </w:t>
      </w:r>
      <w:r w:rsidR="00383631">
        <w:rPr>
          <w:spacing w:val="3"/>
          <w:sz w:val="24"/>
          <w:szCs w:val="24"/>
        </w:rPr>
        <w:t xml:space="preserve">reported that during the year of 2020 and 2021, 81.1% of adult missing persons had a mental health marker attached to them. This report also states that 95.2% of missing person incidents are </w:t>
      </w:r>
      <w:r w:rsidR="00172FED">
        <w:rPr>
          <w:spacing w:val="3"/>
          <w:sz w:val="24"/>
          <w:szCs w:val="24"/>
        </w:rPr>
        <w:t>finalised</w:t>
      </w:r>
      <w:r w:rsidR="00383631">
        <w:rPr>
          <w:spacing w:val="3"/>
          <w:sz w:val="24"/>
          <w:szCs w:val="24"/>
        </w:rPr>
        <w:t xml:space="preserve"> with no harm being suffered, however during the same year, 808 of the missing persons reported to the police across the UK ended in fatality. This highlights the extreme importance of investigating each missing person report as thoroughly as possible from the first instance, regardless of the perceived risk. </w:t>
      </w:r>
    </w:p>
    <w:p w14:paraId="74F663D1" w14:textId="77777777" w:rsidR="00E21E4C" w:rsidRDefault="00E21E4C" w:rsidP="00340E9A">
      <w:pPr>
        <w:ind w:right="237"/>
        <w:jc w:val="both"/>
        <w:rPr>
          <w:spacing w:val="3"/>
          <w:sz w:val="24"/>
          <w:szCs w:val="24"/>
        </w:rPr>
      </w:pPr>
    </w:p>
    <w:p w14:paraId="3D4773E7" w14:textId="66E9FD14" w:rsidR="00CE225C" w:rsidRDefault="00CE225C" w:rsidP="00383631">
      <w:pPr>
        <w:ind w:right="237" w:firstLine="720"/>
        <w:jc w:val="both"/>
        <w:rPr>
          <w:spacing w:val="3"/>
          <w:sz w:val="24"/>
          <w:szCs w:val="24"/>
        </w:rPr>
      </w:pPr>
      <w:r>
        <w:rPr>
          <w:spacing w:val="3"/>
          <w:sz w:val="24"/>
          <w:szCs w:val="24"/>
        </w:rPr>
        <w:t xml:space="preserve"> There are many different methods that the police use to gather information of where this person was last seen, who they last spoke to and where they are likely to frequent amid a mental health crisis. Th</w:t>
      </w:r>
      <w:r w:rsidR="00F9263A">
        <w:rPr>
          <w:spacing w:val="3"/>
          <w:sz w:val="24"/>
          <w:szCs w:val="24"/>
        </w:rPr>
        <w:t xml:space="preserve">is includes </w:t>
      </w:r>
      <w:r>
        <w:rPr>
          <w:spacing w:val="3"/>
          <w:sz w:val="24"/>
          <w:szCs w:val="24"/>
        </w:rPr>
        <w:t>communicat</w:t>
      </w:r>
      <w:r w:rsidR="00F9263A">
        <w:rPr>
          <w:spacing w:val="3"/>
          <w:sz w:val="24"/>
          <w:szCs w:val="24"/>
        </w:rPr>
        <w:t>ing</w:t>
      </w:r>
      <w:r>
        <w:rPr>
          <w:spacing w:val="3"/>
          <w:sz w:val="24"/>
          <w:szCs w:val="24"/>
        </w:rPr>
        <w:t xml:space="preserve"> with close family and friends</w:t>
      </w:r>
      <w:r w:rsidR="00F9263A">
        <w:rPr>
          <w:spacing w:val="3"/>
          <w:sz w:val="24"/>
          <w:szCs w:val="24"/>
        </w:rPr>
        <w:t xml:space="preserve">, conducting a search of their home and </w:t>
      </w:r>
      <w:r>
        <w:rPr>
          <w:spacing w:val="3"/>
          <w:sz w:val="24"/>
          <w:szCs w:val="24"/>
        </w:rPr>
        <w:t>review any messages, call history and also social media posts that th</w:t>
      </w:r>
      <w:r w:rsidR="00F9263A">
        <w:rPr>
          <w:spacing w:val="3"/>
          <w:sz w:val="24"/>
          <w:szCs w:val="24"/>
        </w:rPr>
        <w:t xml:space="preserve">e missing person has sent. </w:t>
      </w:r>
      <w:r w:rsidR="00906F63">
        <w:rPr>
          <w:spacing w:val="3"/>
          <w:sz w:val="24"/>
          <w:szCs w:val="24"/>
        </w:rPr>
        <w:t xml:space="preserve">These initial actions are of great importance to gathering information and </w:t>
      </w:r>
      <w:r w:rsidR="00B71435">
        <w:rPr>
          <w:spacing w:val="3"/>
          <w:sz w:val="24"/>
          <w:szCs w:val="24"/>
        </w:rPr>
        <w:t>they are</w:t>
      </w:r>
      <w:r w:rsidR="00172FED">
        <w:rPr>
          <w:spacing w:val="3"/>
          <w:sz w:val="24"/>
          <w:szCs w:val="24"/>
        </w:rPr>
        <w:t xml:space="preserve"> usually</w:t>
      </w:r>
      <w:r w:rsidR="00B71435">
        <w:rPr>
          <w:spacing w:val="3"/>
          <w:sz w:val="24"/>
          <w:szCs w:val="24"/>
        </w:rPr>
        <w:t xml:space="preserve"> enough to locate</w:t>
      </w:r>
      <w:r w:rsidR="00172FED">
        <w:rPr>
          <w:spacing w:val="3"/>
          <w:sz w:val="24"/>
          <w:szCs w:val="24"/>
        </w:rPr>
        <w:t xml:space="preserve"> a</w:t>
      </w:r>
      <w:r w:rsidR="00B71435">
        <w:rPr>
          <w:spacing w:val="3"/>
          <w:sz w:val="24"/>
          <w:szCs w:val="24"/>
        </w:rPr>
        <w:t xml:space="preserve"> missing person and bring them to a place of safety. </w:t>
      </w:r>
    </w:p>
    <w:p w14:paraId="26137DA2" w14:textId="77777777" w:rsidR="00E21E4C" w:rsidRDefault="00E21E4C" w:rsidP="00383631">
      <w:pPr>
        <w:ind w:right="237" w:firstLine="720"/>
        <w:jc w:val="both"/>
        <w:rPr>
          <w:spacing w:val="3"/>
          <w:sz w:val="24"/>
          <w:szCs w:val="24"/>
        </w:rPr>
      </w:pPr>
    </w:p>
    <w:p w14:paraId="139235CC" w14:textId="129229B4" w:rsidR="00C3041C" w:rsidRDefault="00B71435" w:rsidP="00DE6C59">
      <w:pPr>
        <w:ind w:right="237" w:firstLine="720"/>
        <w:jc w:val="both"/>
        <w:rPr>
          <w:spacing w:val="3"/>
          <w:sz w:val="24"/>
          <w:szCs w:val="24"/>
        </w:rPr>
      </w:pPr>
      <w:r>
        <w:rPr>
          <w:spacing w:val="3"/>
          <w:sz w:val="24"/>
          <w:szCs w:val="24"/>
        </w:rPr>
        <w:t>However, that was not the case on this occasion and the concern for th</w:t>
      </w:r>
      <w:r w:rsidR="00172FED">
        <w:rPr>
          <w:spacing w:val="3"/>
          <w:sz w:val="24"/>
          <w:szCs w:val="24"/>
        </w:rPr>
        <w:t>is particular individual</w:t>
      </w:r>
      <w:r>
        <w:rPr>
          <w:spacing w:val="3"/>
          <w:sz w:val="24"/>
          <w:szCs w:val="24"/>
        </w:rPr>
        <w:t xml:space="preserve"> was increasing. Therefore, after all initial enquiries were exhausted</w:t>
      </w:r>
      <w:r w:rsidR="00F9263A">
        <w:rPr>
          <w:spacing w:val="3"/>
          <w:sz w:val="24"/>
          <w:szCs w:val="24"/>
        </w:rPr>
        <w:t>, a consideration was made to create</w:t>
      </w:r>
      <w:r>
        <w:rPr>
          <w:spacing w:val="3"/>
          <w:sz w:val="24"/>
          <w:szCs w:val="24"/>
        </w:rPr>
        <w:t xml:space="preserve"> a social media appeal </w:t>
      </w:r>
      <w:r w:rsidR="00F9263A">
        <w:rPr>
          <w:spacing w:val="3"/>
          <w:sz w:val="24"/>
          <w:szCs w:val="24"/>
        </w:rPr>
        <w:t xml:space="preserve">to progress the investigation. </w:t>
      </w:r>
      <w:r w:rsidR="00C3041C" w:rsidRPr="00C3041C">
        <w:rPr>
          <w:spacing w:val="3"/>
          <w:sz w:val="24"/>
          <w:szCs w:val="24"/>
        </w:rPr>
        <w:t>My personal use of social media in a policing context at this stage was very limited as it not something a response officer does on a regular basis. Therefore, I needed to familiarise myself with the policy of using social media for a policing purpose through the force’s media accounts.</w:t>
      </w:r>
    </w:p>
    <w:p w14:paraId="0C569099" w14:textId="6FF5E584" w:rsidR="00C3041C" w:rsidRDefault="00C3041C" w:rsidP="00DE6C59">
      <w:pPr>
        <w:ind w:right="237" w:firstLine="720"/>
        <w:jc w:val="both"/>
        <w:rPr>
          <w:spacing w:val="3"/>
          <w:sz w:val="24"/>
          <w:szCs w:val="24"/>
        </w:rPr>
      </w:pPr>
    </w:p>
    <w:p w14:paraId="4EEA66BE" w14:textId="60DECB84" w:rsidR="00DE6C59" w:rsidRPr="00C3041C" w:rsidRDefault="00C3041C" w:rsidP="00C3041C">
      <w:pPr>
        <w:ind w:right="237" w:firstLine="720"/>
        <w:jc w:val="both"/>
        <w:rPr>
          <w:spacing w:val="3"/>
          <w:sz w:val="24"/>
          <w:szCs w:val="24"/>
        </w:rPr>
      </w:pPr>
      <w:r>
        <w:rPr>
          <w:spacing w:val="3"/>
          <w:sz w:val="24"/>
          <w:szCs w:val="24"/>
        </w:rPr>
        <w:t>South Wales Police (2021) has their own policy for using social media in a policing context. The policy states that an inspector rank is to decide on whether a missing person appeal is put on social media. If this decision is made, then the response officer must speak with a press officer who will provide advice on the media engagement. Obtaining authorisation from an Inspector for this action highlights the risk of using social media for a policing purpose. Th</w:t>
      </w:r>
      <w:r w:rsidR="00DE6C59">
        <w:rPr>
          <w:sz w:val="24"/>
          <w:szCs w:val="24"/>
        </w:rPr>
        <w:t xml:space="preserve">e Social Element (2012) states that Police in the UK began using social media informally in 2008 to engage with the public and later became an approved method by the Association of Chief Police Officers. </w:t>
      </w:r>
      <w:r w:rsidR="00906F63">
        <w:rPr>
          <w:sz w:val="24"/>
          <w:szCs w:val="24"/>
        </w:rPr>
        <w:t>It is thought</w:t>
      </w:r>
      <w:r w:rsidR="00DE6C59">
        <w:rPr>
          <w:sz w:val="24"/>
          <w:szCs w:val="24"/>
        </w:rPr>
        <w:t xml:space="preserve"> that</w:t>
      </w:r>
      <w:r w:rsidR="00906F63">
        <w:rPr>
          <w:sz w:val="24"/>
          <w:szCs w:val="24"/>
        </w:rPr>
        <w:t xml:space="preserve"> the</w:t>
      </w:r>
      <w:r w:rsidR="00DE6C59">
        <w:rPr>
          <w:sz w:val="24"/>
          <w:szCs w:val="24"/>
        </w:rPr>
        <w:t xml:space="preserve"> breakthrough with the UK police and social media was during the UK riots in 2011. The police had utilised Twitter and other platforms to issue up-to-date, accurate information on the riots to avoid any hearsay and unnecessary panic. It is also thought that some of the suspects responsible for the riots were identified as part of the social media interaction. There was a very positive response to the police using their social media platforms during this time, however it was recommended that each police force needed to apply a formal policy for their communications on social media.</w:t>
      </w:r>
    </w:p>
    <w:p w14:paraId="381996F1" w14:textId="77777777" w:rsidR="00DE6C59" w:rsidRDefault="00DE6C59" w:rsidP="00340E9A">
      <w:pPr>
        <w:ind w:right="237"/>
        <w:jc w:val="both"/>
        <w:rPr>
          <w:spacing w:val="3"/>
          <w:sz w:val="24"/>
          <w:szCs w:val="24"/>
        </w:rPr>
      </w:pPr>
    </w:p>
    <w:p w14:paraId="0136849F" w14:textId="238A735F" w:rsidR="00991069" w:rsidRDefault="00991069" w:rsidP="00AE6577">
      <w:pPr>
        <w:ind w:right="237" w:firstLine="720"/>
        <w:jc w:val="both"/>
        <w:rPr>
          <w:spacing w:val="3"/>
          <w:sz w:val="24"/>
          <w:szCs w:val="24"/>
        </w:rPr>
      </w:pPr>
    </w:p>
    <w:p w14:paraId="1178D26A" w14:textId="39B83956" w:rsidR="00991069" w:rsidRDefault="00991069" w:rsidP="00991069">
      <w:pPr>
        <w:ind w:right="237" w:firstLine="720"/>
        <w:jc w:val="both"/>
        <w:rPr>
          <w:sz w:val="24"/>
          <w:szCs w:val="24"/>
        </w:rPr>
      </w:pPr>
      <w:r>
        <w:rPr>
          <w:sz w:val="24"/>
          <w:szCs w:val="24"/>
        </w:rPr>
        <w:lastRenderedPageBreak/>
        <w:t xml:space="preserve">South Wales Police use many social media platforms, including Facebook, Instagram and Twitter. They have dedicated officers to manage these accounts and monitor comments made on all their posts. The force also uses different accounts for various types of appeals, for example, they have a main Facebook account for the whole force area, but they also have sub-Facebook accounts for different locations within the South Wales Police area. This allows the force to create community engagement to a specific county, making the information more personal and relevant to their followers and freeing up the main Facebook account for the highly important appeals and public announcements.  </w:t>
      </w:r>
    </w:p>
    <w:p w14:paraId="39E0D717" w14:textId="77777777" w:rsidR="00155E40" w:rsidRDefault="00155E40" w:rsidP="00155E40">
      <w:pPr>
        <w:ind w:right="237" w:firstLine="720"/>
        <w:jc w:val="both"/>
        <w:rPr>
          <w:sz w:val="24"/>
          <w:szCs w:val="24"/>
        </w:rPr>
      </w:pPr>
    </w:p>
    <w:p w14:paraId="6CF1AAA7" w14:textId="5AF68149" w:rsidR="00155E40" w:rsidRDefault="00155E40" w:rsidP="00155E40">
      <w:pPr>
        <w:ind w:right="237" w:firstLine="720"/>
        <w:jc w:val="both"/>
        <w:rPr>
          <w:sz w:val="24"/>
          <w:szCs w:val="24"/>
        </w:rPr>
      </w:pPr>
      <w:r>
        <w:rPr>
          <w:sz w:val="24"/>
          <w:szCs w:val="24"/>
        </w:rPr>
        <w:t>Social media can be a hugely beneficial tool for the police as it provides us with an opportunity to engage with our communities online, sharing information quickly and gathering intelligence.</w:t>
      </w:r>
      <w:r w:rsidR="00C3041C">
        <w:rPr>
          <w:sz w:val="24"/>
          <w:szCs w:val="24"/>
        </w:rPr>
        <w:t xml:space="preserve"> </w:t>
      </w:r>
      <w:r>
        <w:rPr>
          <w:sz w:val="24"/>
          <w:szCs w:val="24"/>
        </w:rPr>
        <w:t xml:space="preserve">It assists the police with identifying criminals and wanted suspects, missing persons, or potential witnesses to a major incident. One example of how social media assists the police well is if there is a serious or major incident happening in their force area, the information of this incident can be passed to the public immediately and give them advice on which areas to avoid, whether there are any potential risks to the public and what they can do to help the police. This offers reassurance and support to the public and from this information the public will feel the police have the incident under control. </w:t>
      </w:r>
    </w:p>
    <w:p w14:paraId="0E2CB7A4" w14:textId="77777777" w:rsidR="00155E40" w:rsidRDefault="00155E40" w:rsidP="00155E40">
      <w:pPr>
        <w:ind w:right="237" w:firstLine="720"/>
        <w:jc w:val="both"/>
        <w:rPr>
          <w:sz w:val="24"/>
          <w:szCs w:val="24"/>
        </w:rPr>
      </w:pPr>
    </w:p>
    <w:p w14:paraId="648DC280" w14:textId="245F244C" w:rsidR="00155E40" w:rsidRDefault="00155E40" w:rsidP="00155E40">
      <w:pPr>
        <w:ind w:right="237" w:firstLine="720"/>
        <w:jc w:val="both"/>
        <w:rPr>
          <w:sz w:val="24"/>
          <w:szCs w:val="24"/>
        </w:rPr>
      </w:pPr>
      <w:r>
        <w:rPr>
          <w:sz w:val="24"/>
          <w:szCs w:val="24"/>
        </w:rPr>
        <w:t xml:space="preserve">However, if the context or tone of the social media posts are not appropriate, it can have the opposite affect and the public could deem the police force as incompetent. The police foundation (2014) outlines that, different forces use different approaches when using social media and concluded finding the correct approach to cater for all followers is difficult, but forces are more likely to satisfy the public by mainly posting light-hearted and enjoyable content that they would be entertained by. The public would be more inclined to follow and support the police forces online if their content was engaging rather than to relay information. My personal experience with South Wales police and their social media has been engaging, where they often do surveys about general crime. These types of posts get a lot of positive interest from the public and educates them of offences and processes at the same time. That being said, the majority of content is informing the public of current incidents, achieved convictions of criminals or for gathering intelligence. </w:t>
      </w:r>
    </w:p>
    <w:p w14:paraId="03F1D462" w14:textId="6F6D77A2" w:rsidR="00E21E4C" w:rsidRDefault="00E21E4C" w:rsidP="00340E9A">
      <w:pPr>
        <w:ind w:right="237"/>
        <w:jc w:val="both"/>
        <w:rPr>
          <w:spacing w:val="3"/>
          <w:sz w:val="24"/>
          <w:szCs w:val="24"/>
        </w:rPr>
      </w:pPr>
    </w:p>
    <w:p w14:paraId="307FCF8B" w14:textId="281F924E" w:rsidR="00906F63" w:rsidRDefault="00E21E4C" w:rsidP="00340E9A">
      <w:pPr>
        <w:ind w:right="237"/>
        <w:jc w:val="both"/>
        <w:rPr>
          <w:spacing w:val="3"/>
          <w:sz w:val="24"/>
          <w:szCs w:val="24"/>
        </w:rPr>
      </w:pPr>
      <w:r>
        <w:rPr>
          <w:spacing w:val="3"/>
          <w:sz w:val="24"/>
          <w:szCs w:val="24"/>
        </w:rPr>
        <w:tab/>
        <w:t xml:space="preserve">The use of social media has been scrutinised by many over the years and the amount of people who now use the social media platforms has increased dramatically. </w:t>
      </w:r>
      <w:r w:rsidR="00944570">
        <w:rPr>
          <w:spacing w:val="3"/>
          <w:sz w:val="24"/>
          <w:szCs w:val="24"/>
        </w:rPr>
        <w:t>Ofcom</w:t>
      </w:r>
      <w:r w:rsidR="00A259D2">
        <w:rPr>
          <w:spacing w:val="3"/>
          <w:sz w:val="24"/>
          <w:szCs w:val="24"/>
        </w:rPr>
        <w:t xml:space="preserve"> (2022)</w:t>
      </w:r>
      <w:r w:rsidR="00944570">
        <w:rPr>
          <w:spacing w:val="3"/>
          <w:sz w:val="24"/>
          <w:szCs w:val="24"/>
        </w:rPr>
        <w:t xml:space="preserve"> have released their yearly report Online Nation and have found that 90% of adults who are online, utilise social media platforms, specifically Facebook and Instagram</w:t>
      </w:r>
      <w:r w:rsidR="00A259D2">
        <w:rPr>
          <w:spacing w:val="3"/>
          <w:sz w:val="24"/>
          <w:szCs w:val="24"/>
        </w:rPr>
        <w:t>. These results show that there is a substantial amount of people that can be reached on these</w:t>
      </w:r>
      <w:r>
        <w:rPr>
          <w:spacing w:val="3"/>
          <w:sz w:val="24"/>
          <w:szCs w:val="24"/>
        </w:rPr>
        <w:t xml:space="preserve"> platforms </w:t>
      </w:r>
      <w:r w:rsidR="00D566E4">
        <w:rPr>
          <w:spacing w:val="3"/>
          <w:sz w:val="24"/>
          <w:szCs w:val="24"/>
        </w:rPr>
        <w:t xml:space="preserve">which is very beneficial to the police in this type of investigation because there are 10x more people looking out for that individual than just the police and the individual’s family. </w:t>
      </w:r>
      <w:r w:rsidR="00906F63">
        <w:rPr>
          <w:spacing w:val="3"/>
          <w:sz w:val="24"/>
          <w:szCs w:val="24"/>
        </w:rPr>
        <w:t xml:space="preserve">This is even more heightened with modern technology as it allows internet users to gain access </w:t>
      </w:r>
      <w:r w:rsidR="006B50FE">
        <w:rPr>
          <w:spacing w:val="3"/>
          <w:sz w:val="24"/>
          <w:szCs w:val="24"/>
        </w:rPr>
        <w:t xml:space="preserve">to their social media accounts </w:t>
      </w:r>
      <w:r w:rsidR="00906F63">
        <w:rPr>
          <w:spacing w:val="3"/>
          <w:sz w:val="24"/>
          <w:szCs w:val="24"/>
        </w:rPr>
        <w:t>via their mobile phones which means</w:t>
      </w:r>
      <w:r w:rsidR="006B50FE">
        <w:rPr>
          <w:spacing w:val="3"/>
          <w:sz w:val="24"/>
          <w:szCs w:val="24"/>
        </w:rPr>
        <w:t xml:space="preserve"> social media users are likely to see the media appeals in a very short timeframe of it being posted. </w:t>
      </w:r>
    </w:p>
    <w:p w14:paraId="5E3C8ABC" w14:textId="53A32450" w:rsidR="001E08D0" w:rsidRDefault="001E08D0" w:rsidP="00340E9A">
      <w:pPr>
        <w:ind w:right="237"/>
        <w:jc w:val="both"/>
        <w:rPr>
          <w:spacing w:val="3"/>
          <w:sz w:val="24"/>
          <w:szCs w:val="24"/>
        </w:rPr>
      </w:pPr>
    </w:p>
    <w:p w14:paraId="34B4FEFC" w14:textId="4666D8B0" w:rsidR="001E08D0" w:rsidRDefault="001E08D0" w:rsidP="00340E9A">
      <w:pPr>
        <w:ind w:right="237"/>
        <w:jc w:val="both"/>
        <w:rPr>
          <w:spacing w:val="3"/>
          <w:sz w:val="24"/>
          <w:szCs w:val="24"/>
        </w:rPr>
      </w:pPr>
      <w:r>
        <w:rPr>
          <w:spacing w:val="3"/>
          <w:sz w:val="24"/>
          <w:szCs w:val="24"/>
        </w:rPr>
        <w:lastRenderedPageBreak/>
        <w:tab/>
        <w:t xml:space="preserve">Research conducted by Karen Bullock (2017) suggests that the implementation of </w:t>
      </w:r>
      <w:r w:rsidR="009C508B">
        <w:rPr>
          <w:spacing w:val="3"/>
          <w:sz w:val="24"/>
          <w:szCs w:val="24"/>
        </w:rPr>
        <w:t xml:space="preserve">police using social media as a communication and engagement tool has not been all that successful. The majority of the public view police forces’ social media platforms as non-engaging as the communication is a one-way avenue and not beneficial to the public. The police using social media in this way </w:t>
      </w:r>
      <w:r w:rsidR="009C508B" w:rsidRPr="009C508B">
        <w:rPr>
          <w:color w:val="auto"/>
          <w:spacing w:val="3"/>
          <w:sz w:val="24"/>
          <w:szCs w:val="24"/>
        </w:rPr>
        <w:t>“</w:t>
      </w:r>
      <w:r w:rsidR="009C508B" w:rsidRPr="009C508B">
        <w:rPr>
          <w:color w:val="auto"/>
          <w:sz w:val="24"/>
          <w:szCs w:val="24"/>
          <w:shd w:val="clear" w:color="auto" w:fill="FFFFFF"/>
        </w:rPr>
        <w:t>will not bring about the wider organisational and cultural changes needed to transform police–citizen communications</w:t>
      </w:r>
      <w:r w:rsidR="009C508B">
        <w:rPr>
          <w:color w:val="auto"/>
          <w:sz w:val="24"/>
          <w:szCs w:val="24"/>
          <w:shd w:val="clear" w:color="auto" w:fill="FFFFFF"/>
        </w:rPr>
        <w:t>” (Bullock, 2017, p255).</w:t>
      </w:r>
    </w:p>
    <w:p w14:paraId="773FD9B5" w14:textId="77777777" w:rsidR="006B50FE" w:rsidRDefault="006B50FE" w:rsidP="00340E9A">
      <w:pPr>
        <w:ind w:right="237"/>
        <w:jc w:val="both"/>
        <w:rPr>
          <w:spacing w:val="3"/>
          <w:sz w:val="24"/>
          <w:szCs w:val="24"/>
        </w:rPr>
      </w:pPr>
    </w:p>
    <w:p w14:paraId="2CCBFF57" w14:textId="303F489F" w:rsidR="00A0291C" w:rsidRDefault="00D566E4" w:rsidP="006B50FE">
      <w:pPr>
        <w:ind w:right="237" w:firstLine="720"/>
        <w:jc w:val="both"/>
        <w:rPr>
          <w:spacing w:val="3"/>
          <w:sz w:val="24"/>
          <w:szCs w:val="24"/>
        </w:rPr>
      </w:pPr>
      <w:r>
        <w:rPr>
          <w:spacing w:val="3"/>
          <w:sz w:val="24"/>
          <w:szCs w:val="24"/>
        </w:rPr>
        <w:t xml:space="preserve">However, </w:t>
      </w:r>
      <w:r w:rsidR="006B50FE">
        <w:rPr>
          <w:spacing w:val="3"/>
          <w:sz w:val="24"/>
          <w:szCs w:val="24"/>
        </w:rPr>
        <w:t xml:space="preserve">having a large </w:t>
      </w:r>
      <w:r w:rsidR="00534EE8">
        <w:rPr>
          <w:spacing w:val="3"/>
          <w:sz w:val="24"/>
          <w:szCs w:val="24"/>
        </w:rPr>
        <w:t>number</w:t>
      </w:r>
      <w:r w:rsidR="006B50FE">
        <w:rPr>
          <w:spacing w:val="3"/>
          <w:sz w:val="24"/>
          <w:szCs w:val="24"/>
        </w:rPr>
        <w:t xml:space="preserve"> of viewers to the appeals can</w:t>
      </w:r>
      <w:r w:rsidR="00534EE8">
        <w:rPr>
          <w:spacing w:val="3"/>
          <w:sz w:val="24"/>
          <w:szCs w:val="24"/>
        </w:rPr>
        <w:t xml:space="preserve"> sometimes</w:t>
      </w:r>
      <w:r w:rsidR="006B50FE">
        <w:rPr>
          <w:spacing w:val="3"/>
          <w:sz w:val="24"/>
          <w:szCs w:val="24"/>
        </w:rPr>
        <w:t xml:space="preserve"> promote negativity from some </w:t>
      </w:r>
      <w:r w:rsidR="00534EE8">
        <w:rPr>
          <w:spacing w:val="3"/>
          <w:sz w:val="24"/>
          <w:szCs w:val="24"/>
        </w:rPr>
        <w:t xml:space="preserve">social </w:t>
      </w:r>
      <w:r w:rsidR="006B50FE">
        <w:rPr>
          <w:spacing w:val="3"/>
          <w:sz w:val="24"/>
          <w:szCs w:val="24"/>
        </w:rPr>
        <w:t>media users and results</w:t>
      </w:r>
      <w:r w:rsidR="00534EE8">
        <w:rPr>
          <w:spacing w:val="3"/>
          <w:sz w:val="24"/>
          <w:szCs w:val="24"/>
        </w:rPr>
        <w:t xml:space="preserve"> in</w:t>
      </w:r>
      <w:r w:rsidR="006B50FE">
        <w:rPr>
          <w:spacing w:val="3"/>
          <w:sz w:val="24"/>
          <w:szCs w:val="24"/>
        </w:rPr>
        <w:t xml:space="preserve"> higher </w:t>
      </w:r>
      <w:r w:rsidR="00E20B8C">
        <w:rPr>
          <w:spacing w:val="3"/>
          <w:sz w:val="24"/>
          <w:szCs w:val="24"/>
        </w:rPr>
        <w:t>scrutin</w:t>
      </w:r>
      <w:r w:rsidR="006B50FE">
        <w:rPr>
          <w:spacing w:val="3"/>
          <w:sz w:val="24"/>
          <w:szCs w:val="24"/>
        </w:rPr>
        <w:t>y on</w:t>
      </w:r>
      <w:r>
        <w:rPr>
          <w:spacing w:val="3"/>
          <w:sz w:val="24"/>
          <w:szCs w:val="24"/>
        </w:rPr>
        <w:t xml:space="preserve"> the </w:t>
      </w:r>
      <w:r w:rsidR="00E20B8C">
        <w:rPr>
          <w:spacing w:val="3"/>
          <w:sz w:val="24"/>
          <w:szCs w:val="24"/>
        </w:rPr>
        <w:t>appeal</w:t>
      </w:r>
      <w:r w:rsidR="006B50FE">
        <w:rPr>
          <w:spacing w:val="3"/>
          <w:sz w:val="24"/>
          <w:szCs w:val="24"/>
        </w:rPr>
        <w:t xml:space="preserve">. Unfortunately, </w:t>
      </w:r>
      <w:r w:rsidR="00534EE8">
        <w:rPr>
          <w:spacing w:val="3"/>
          <w:sz w:val="24"/>
          <w:szCs w:val="24"/>
        </w:rPr>
        <w:t>a small selection o</w:t>
      </w:r>
      <w:r w:rsidR="006B50FE">
        <w:rPr>
          <w:spacing w:val="3"/>
          <w:sz w:val="24"/>
          <w:szCs w:val="24"/>
        </w:rPr>
        <w:t xml:space="preserve">f the public </w:t>
      </w:r>
      <w:r w:rsidR="00534EE8">
        <w:rPr>
          <w:spacing w:val="3"/>
          <w:sz w:val="24"/>
          <w:szCs w:val="24"/>
        </w:rPr>
        <w:t>choose to be rude and unkind on social media posts and often when the police post an appeal with a picture of someone attached, it can attract negative and sometimes offensive comments about the picture, rather than promoting help on locating the individual. It is important that the police monitor their own posts for this negative activity to ensure families of the individuals involved in the appeals are not offended and are safeguarded. This highlights the n</w:t>
      </w:r>
      <w:r w:rsidR="00E21E4C">
        <w:rPr>
          <w:spacing w:val="3"/>
          <w:sz w:val="24"/>
          <w:szCs w:val="24"/>
        </w:rPr>
        <w:t>eed</w:t>
      </w:r>
      <w:r w:rsidR="00534EE8">
        <w:rPr>
          <w:spacing w:val="3"/>
          <w:sz w:val="24"/>
          <w:szCs w:val="24"/>
        </w:rPr>
        <w:t xml:space="preserve"> for there</w:t>
      </w:r>
      <w:r w:rsidR="00E21E4C">
        <w:rPr>
          <w:spacing w:val="3"/>
          <w:sz w:val="24"/>
          <w:szCs w:val="24"/>
        </w:rPr>
        <w:t xml:space="preserve"> to be a controlled and professional process in place </w:t>
      </w:r>
      <w:r w:rsidR="00534EE8">
        <w:rPr>
          <w:spacing w:val="3"/>
          <w:sz w:val="24"/>
          <w:szCs w:val="24"/>
        </w:rPr>
        <w:t>when</w:t>
      </w:r>
      <w:r w:rsidR="00E21E4C">
        <w:rPr>
          <w:spacing w:val="3"/>
          <w:sz w:val="24"/>
          <w:szCs w:val="24"/>
        </w:rPr>
        <w:t xml:space="preserve"> us</w:t>
      </w:r>
      <w:r w:rsidR="00534EE8">
        <w:rPr>
          <w:spacing w:val="3"/>
          <w:sz w:val="24"/>
          <w:szCs w:val="24"/>
        </w:rPr>
        <w:t>ing</w:t>
      </w:r>
      <w:r w:rsidR="00E21E4C">
        <w:rPr>
          <w:spacing w:val="3"/>
          <w:sz w:val="24"/>
          <w:szCs w:val="24"/>
        </w:rPr>
        <w:t xml:space="preserve"> </w:t>
      </w:r>
      <w:r w:rsidR="00534EE8">
        <w:rPr>
          <w:spacing w:val="3"/>
          <w:sz w:val="24"/>
          <w:szCs w:val="24"/>
        </w:rPr>
        <w:t xml:space="preserve">social media </w:t>
      </w:r>
      <w:r w:rsidR="00E20B8C">
        <w:rPr>
          <w:spacing w:val="3"/>
          <w:sz w:val="24"/>
          <w:szCs w:val="24"/>
        </w:rPr>
        <w:t>platforms</w:t>
      </w:r>
      <w:r w:rsidR="00E21E4C">
        <w:rPr>
          <w:spacing w:val="3"/>
          <w:sz w:val="24"/>
          <w:szCs w:val="24"/>
        </w:rPr>
        <w:t xml:space="preserve"> for assistance with investigations and community engagement.</w:t>
      </w:r>
      <w:r w:rsidR="00A259D2">
        <w:rPr>
          <w:spacing w:val="3"/>
          <w:sz w:val="24"/>
          <w:szCs w:val="24"/>
        </w:rPr>
        <w:t xml:space="preserve"> </w:t>
      </w:r>
    </w:p>
    <w:p w14:paraId="06D1BC47" w14:textId="3730B255" w:rsidR="00155E40" w:rsidRDefault="00155E40" w:rsidP="006B50FE">
      <w:pPr>
        <w:ind w:right="237" w:firstLine="720"/>
        <w:jc w:val="both"/>
        <w:rPr>
          <w:spacing w:val="3"/>
          <w:sz w:val="24"/>
          <w:szCs w:val="24"/>
        </w:rPr>
      </w:pPr>
    </w:p>
    <w:p w14:paraId="78237632" w14:textId="27E98076" w:rsidR="00155E40" w:rsidRPr="00155E40" w:rsidRDefault="00155E40" w:rsidP="00155E40">
      <w:pPr>
        <w:ind w:right="237" w:firstLine="720"/>
        <w:jc w:val="both"/>
        <w:rPr>
          <w:sz w:val="24"/>
          <w:szCs w:val="24"/>
        </w:rPr>
      </w:pPr>
      <w:r>
        <w:rPr>
          <w:sz w:val="24"/>
          <w:szCs w:val="24"/>
        </w:rPr>
        <w:t xml:space="preserve">The Independent Office for Police Conduct (IOPC) (2021) reported that they have had to conduct several investigations regarding police officers’ misconduct for their inappropriate use of social media. One investigation included a South Wales Police officer posting offensive content on their Facebook which breached South Wales Police’s Social Media policy. These investigations relate to the officers using their own social platforms and not the police forces, however, the inappropriate usage could still reflect badly on the police and endorses the need for a policy of all social media usage to be in place. </w:t>
      </w:r>
      <w:r w:rsidR="00F67F5E">
        <w:rPr>
          <w:sz w:val="24"/>
          <w:szCs w:val="24"/>
        </w:rPr>
        <w:t xml:space="preserve">For </w:t>
      </w:r>
      <w:r>
        <w:rPr>
          <w:sz w:val="24"/>
          <w:szCs w:val="24"/>
        </w:rPr>
        <w:t>t</w:t>
      </w:r>
      <w:r>
        <w:rPr>
          <w:spacing w:val="3"/>
          <w:sz w:val="24"/>
          <w:szCs w:val="24"/>
        </w:rPr>
        <w:t>he police</w:t>
      </w:r>
      <w:r w:rsidR="00F67F5E">
        <w:rPr>
          <w:spacing w:val="3"/>
          <w:sz w:val="24"/>
          <w:szCs w:val="24"/>
        </w:rPr>
        <w:t xml:space="preserve"> to be able to</w:t>
      </w:r>
      <w:r>
        <w:rPr>
          <w:spacing w:val="3"/>
          <w:sz w:val="24"/>
          <w:szCs w:val="24"/>
        </w:rPr>
        <w:t xml:space="preserve"> hold the public accountable for their offensive or inappropriate comments on social media,</w:t>
      </w:r>
      <w:r w:rsidR="00F67F5E">
        <w:rPr>
          <w:spacing w:val="3"/>
          <w:sz w:val="24"/>
          <w:szCs w:val="24"/>
        </w:rPr>
        <w:t xml:space="preserve"> the police need to ensure they are adhering to the same standards and ensure</w:t>
      </w:r>
      <w:r>
        <w:rPr>
          <w:spacing w:val="3"/>
          <w:sz w:val="24"/>
          <w:szCs w:val="24"/>
        </w:rPr>
        <w:t xml:space="preserve"> professionalism and </w:t>
      </w:r>
      <w:r w:rsidR="00F67F5E">
        <w:rPr>
          <w:spacing w:val="3"/>
          <w:sz w:val="24"/>
          <w:szCs w:val="24"/>
        </w:rPr>
        <w:t>respect is portrayed</w:t>
      </w:r>
      <w:r>
        <w:rPr>
          <w:spacing w:val="3"/>
          <w:sz w:val="24"/>
          <w:szCs w:val="24"/>
        </w:rPr>
        <w:t xml:space="preserve"> in their own social media posts </w:t>
      </w:r>
      <w:r w:rsidR="00E21897">
        <w:rPr>
          <w:spacing w:val="3"/>
          <w:sz w:val="24"/>
          <w:szCs w:val="24"/>
        </w:rPr>
        <w:t xml:space="preserve">and usage. </w:t>
      </w:r>
      <w:r>
        <w:rPr>
          <w:spacing w:val="3"/>
          <w:sz w:val="24"/>
          <w:szCs w:val="24"/>
        </w:rPr>
        <w:t xml:space="preserve"> </w:t>
      </w:r>
    </w:p>
    <w:p w14:paraId="450AEDBC" w14:textId="32BB8DAD" w:rsidR="00534EE8" w:rsidRDefault="00F67F5E" w:rsidP="00340E9A">
      <w:pPr>
        <w:ind w:right="237"/>
        <w:jc w:val="both"/>
        <w:rPr>
          <w:sz w:val="24"/>
          <w:szCs w:val="24"/>
        </w:rPr>
      </w:pPr>
      <w:r>
        <w:rPr>
          <w:sz w:val="24"/>
          <w:szCs w:val="24"/>
        </w:rPr>
        <w:tab/>
      </w:r>
    </w:p>
    <w:p w14:paraId="6036E828" w14:textId="583807D9" w:rsidR="00F67F5E" w:rsidRDefault="00F67F5E" w:rsidP="00340E9A">
      <w:pPr>
        <w:ind w:right="237"/>
        <w:jc w:val="both"/>
        <w:rPr>
          <w:sz w:val="24"/>
          <w:szCs w:val="24"/>
        </w:rPr>
      </w:pPr>
      <w:r>
        <w:rPr>
          <w:sz w:val="24"/>
          <w:szCs w:val="24"/>
        </w:rPr>
        <w:tab/>
        <w:t xml:space="preserve">In this incident of the missing person, the social media post prompted a member of the public to come forward with very useful information on their whereabouts. As a result, I located the individual safe and well and was </w:t>
      </w:r>
      <w:r w:rsidR="00A277B8">
        <w:rPr>
          <w:sz w:val="24"/>
          <w:szCs w:val="24"/>
        </w:rPr>
        <w:t xml:space="preserve">able to </w:t>
      </w:r>
      <w:r>
        <w:rPr>
          <w:sz w:val="24"/>
          <w:szCs w:val="24"/>
        </w:rPr>
        <w:t xml:space="preserve">provide them with the help they required. If the social appeal was not posted I do not believe I would have been able to locate the missing person in a good timeframe to ensure no harm came to them and therefore social media has proved extremely beneficial in a policing context in this case. </w:t>
      </w:r>
    </w:p>
    <w:p w14:paraId="0779CD83" w14:textId="66CDDF72" w:rsidR="00F67F5E" w:rsidRDefault="00F67F5E" w:rsidP="00340E9A">
      <w:pPr>
        <w:ind w:right="237"/>
        <w:jc w:val="both"/>
        <w:rPr>
          <w:sz w:val="24"/>
          <w:szCs w:val="24"/>
        </w:rPr>
      </w:pPr>
    </w:p>
    <w:p w14:paraId="030215D9" w14:textId="00B587A9" w:rsidR="00F67F5E" w:rsidRDefault="00F67F5E" w:rsidP="00F67F5E">
      <w:pPr>
        <w:ind w:right="237" w:firstLine="720"/>
        <w:jc w:val="both"/>
        <w:rPr>
          <w:sz w:val="24"/>
          <w:szCs w:val="24"/>
        </w:rPr>
      </w:pPr>
      <w:r>
        <w:rPr>
          <w:sz w:val="24"/>
          <w:szCs w:val="24"/>
        </w:rPr>
        <w:t xml:space="preserve">On conclusion, during my time with South Wales Police I have so much good come from the police force using social media to engage with the communities and appeal for information on missing persons or wanted criminals. I have witnessed the social media platforms educating the public on new policies or laws and promote open days for the public to take part in. There is a risk of attracting negativity online, which is why there is a clear need for the social media accounts to be closely monitored and correctly managed as per South Wales Polices policy. I believe the benefits outweigh the risks posed, however, all forces need to ensure officers are </w:t>
      </w:r>
      <w:r>
        <w:rPr>
          <w:sz w:val="24"/>
          <w:szCs w:val="24"/>
        </w:rPr>
        <w:lastRenderedPageBreak/>
        <w:t xml:space="preserve">held accountable for their misconduct online and that the public are deterred from posting inappropriate comments on our appeals. </w:t>
      </w:r>
    </w:p>
    <w:p w14:paraId="7AF93D0C" w14:textId="46A7E0E2" w:rsidR="00F67F5E" w:rsidRDefault="00F67F5E" w:rsidP="00F67F5E">
      <w:pPr>
        <w:ind w:right="237" w:firstLine="720"/>
        <w:jc w:val="both"/>
        <w:rPr>
          <w:sz w:val="24"/>
          <w:szCs w:val="24"/>
        </w:rPr>
      </w:pPr>
    </w:p>
    <w:p w14:paraId="5A7C9446" w14:textId="71E59937" w:rsidR="003B7322" w:rsidRDefault="003B7322" w:rsidP="00340E9A">
      <w:pPr>
        <w:ind w:right="237"/>
        <w:jc w:val="both"/>
        <w:rPr>
          <w:sz w:val="24"/>
          <w:szCs w:val="24"/>
        </w:rPr>
      </w:pPr>
    </w:p>
    <w:p w14:paraId="39571018" w14:textId="5C113046" w:rsidR="00D566E4" w:rsidRPr="00270EEB" w:rsidRDefault="00D566E4" w:rsidP="00340E9A">
      <w:pPr>
        <w:ind w:right="237"/>
        <w:jc w:val="both"/>
        <w:rPr>
          <w:sz w:val="24"/>
          <w:szCs w:val="24"/>
        </w:rPr>
      </w:pPr>
      <w:r>
        <w:rPr>
          <w:sz w:val="24"/>
          <w:szCs w:val="24"/>
        </w:rPr>
        <w:tab/>
      </w:r>
    </w:p>
    <w:p w14:paraId="607A0D29" w14:textId="131CC1DF" w:rsidR="00AA666E" w:rsidRPr="00270EEB" w:rsidRDefault="00F67F5E" w:rsidP="00340E9A">
      <w:pPr>
        <w:ind w:right="237"/>
        <w:jc w:val="both"/>
        <w:rPr>
          <w:sz w:val="24"/>
          <w:szCs w:val="24"/>
        </w:rPr>
      </w:pPr>
      <w:r>
        <w:rPr>
          <w:sz w:val="24"/>
          <w:szCs w:val="24"/>
        </w:rPr>
        <w:t>202</w:t>
      </w:r>
      <w:r w:rsidR="00A277B8">
        <w:rPr>
          <w:sz w:val="24"/>
          <w:szCs w:val="24"/>
        </w:rPr>
        <w:t>8</w:t>
      </w:r>
      <w:r w:rsidR="00C3041C">
        <w:rPr>
          <w:sz w:val="24"/>
          <w:szCs w:val="24"/>
        </w:rPr>
        <w:t xml:space="preserve"> </w:t>
      </w:r>
      <w:r w:rsidR="0099361A">
        <w:rPr>
          <w:sz w:val="24"/>
          <w:szCs w:val="24"/>
        </w:rPr>
        <w:t>words</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A9B9927" w14:textId="3739FF43" w:rsidR="001F10B1" w:rsidRDefault="001F10B1" w:rsidP="001F10B1">
      <w:pPr>
        <w:ind w:right="237" w:firstLine="720"/>
        <w:jc w:val="both"/>
        <w:rPr>
          <w:sz w:val="24"/>
          <w:szCs w:val="24"/>
        </w:rPr>
      </w:pPr>
      <w:r>
        <w:rPr>
          <w:sz w:val="24"/>
          <w:szCs w:val="24"/>
        </w:rPr>
        <w:t xml:space="preserve">Showing good leadership in any occupation is viewed as the key to success and this is no different within policing. The difference for police officers is that they cannot solely rely on their supervisor for their leadership as for most incidents they attend, the supervisor is not present and therefore decisions are often needed to be made without their input and guidance. In this essay, I will be discussing how I have shown leadership within my career as a police officer and what strategies I adopted to ensure my leadership style was effective. </w:t>
      </w:r>
      <w:r w:rsidRPr="001F10B1">
        <w:rPr>
          <w:sz w:val="24"/>
          <w:szCs w:val="24"/>
        </w:rPr>
        <w:t>To relay this in an efficient manner, I will be using the Gibbs model of reflection (1988).</w:t>
      </w:r>
    </w:p>
    <w:p w14:paraId="39E92817" w14:textId="3A65808B" w:rsidR="009A543C" w:rsidRDefault="009A543C" w:rsidP="00340E9A">
      <w:pPr>
        <w:ind w:right="237"/>
        <w:jc w:val="both"/>
        <w:rPr>
          <w:sz w:val="24"/>
          <w:szCs w:val="24"/>
        </w:rPr>
      </w:pPr>
    </w:p>
    <w:p w14:paraId="4515E2E1" w14:textId="5F072B23" w:rsidR="003A3813" w:rsidRDefault="001F562D" w:rsidP="001F10B1">
      <w:pPr>
        <w:ind w:right="237"/>
        <w:jc w:val="both"/>
        <w:rPr>
          <w:sz w:val="24"/>
          <w:szCs w:val="24"/>
        </w:rPr>
      </w:pPr>
      <w:r>
        <w:rPr>
          <w:sz w:val="24"/>
          <w:szCs w:val="24"/>
        </w:rPr>
        <w:tab/>
        <w:t>According to Dictionary.com</w:t>
      </w:r>
      <w:r w:rsidR="002044A7">
        <w:rPr>
          <w:sz w:val="24"/>
          <w:szCs w:val="24"/>
        </w:rPr>
        <w:t xml:space="preserve"> </w:t>
      </w:r>
      <w:r>
        <w:rPr>
          <w:sz w:val="24"/>
          <w:szCs w:val="24"/>
        </w:rPr>
        <w:t>(2023), the definition of leadership is “</w:t>
      </w:r>
      <w:r w:rsidRPr="001F562D">
        <w:rPr>
          <w:sz w:val="24"/>
          <w:szCs w:val="24"/>
        </w:rPr>
        <w:t>the position or function of a leader, a person who guides or directs a group</w:t>
      </w:r>
      <w:r>
        <w:rPr>
          <w:sz w:val="24"/>
          <w:szCs w:val="24"/>
        </w:rPr>
        <w:t>”.</w:t>
      </w:r>
      <w:r w:rsidR="001F10B1">
        <w:rPr>
          <w:sz w:val="24"/>
          <w:szCs w:val="24"/>
        </w:rPr>
        <w:t xml:space="preserve"> This role would usually be the responsibility of a team’s supervisor as they are someone who sets out the expectations of the team, what standards are required and would</w:t>
      </w:r>
      <w:r w:rsidR="00EF4303">
        <w:rPr>
          <w:sz w:val="24"/>
          <w:szCs w:val="24"/>
        </w:rPr>
        <w:t xml:space="preserve"> also</w:t>
      </w:r>
      <w:r w:rsidR="001F10B1">
        <w:rPr>
          <w:sz w:val="24"/>
          <w:szCs w:val="24"/>
        </w:rPr>
        <w:t xml:space="preserve"> be the person to discipline anyone who underperformed on the team. H</w:t>
      </w:r>
      <w:r w:rsidR="001F10B1" w:rsidRPr="001F10B1">
        <w:rPr>
          <w:sz w:val="24"/>
          <w:szCs w:val="24"/>
        </w:rPr>
        <w:t xml:space="preserve">aving an effective leader as the team supervisor ensures the team works together and there is little to no </w:t>
      </w:r>
      <w:r w:rsidR="00E871A0">
        <w:rPr>
          <w:sz w:val="24"/>
          <w:szCs w:val="24"/>
        </w:rPr>
        <w:t>conflict. During my time in the police</w:t>
      </w:r>
      <w:r w:rsidR="00181A2D">
        <w:rPr>
          <w:sz w:val="24"/>
          <w:szCs w:val="24"/>
        </w:rPr>
        <w:t>,</w:t>
      </w:r>
      <w:r w:rsidR="00E871A0">
        <w:rPr>
          <w:sz w:val="24"/>
          <w:szCs w:val="24"/>
        </w:rPr>
        <w:t xml:space="preserve"> I have worked under many different supervisors who all showed a different style of </w:t>
      </w:r>
      <w:r w:rsidR="00900C3B">
        <w:rPr>
          <w:sz w:val="24"/>
          <w:szCs w:val="24"/>
        </w:rPr>
        <w:t>leadership,</w:t>
      </w:r>
      <w:r w:rsidR="00E871A0">
        <w:rPr>
          <w:sz w:val="24"/>
          <w:szCs w:val="24"/>
        </w:rPr>
        <w:t xml:space="preserve"> and some proved to be more effective than others. </w:t>
      </w:r>
      <w:r w:rsidR="00EF4303">
        <w:rPr>
          <w:sz w:val="24"/>
          <w:szCs w:val="24"/>
        </w:rPr>
        <w:t xml:space="preserve">Miller (2020) found that transformational leadership </w:t>
      </w:r>
      <w:r w:rsidR="004D4E87">
        <w:rPr>
          <w:sz w:val="24"/>
          <w:szCs w:val="24"/>
        </w:rPr>
        <w:t>i</w:t>
      </w:r>
      <w:r w:rsidR="00EF4303">
        <w:rPr>
          <w:sz w:val="24"/>
          <w:szCs w:val="24"/>
        </w:rPr>
        <w:t>s the most effective</w:t>
      </w:r>
      <w:r w:rsidR="004D4E87">
        <w:rPr>
          <w:sz w:val="24"/>
          <w:szCs w:val="24"/>
        </w:rPr>
        <w:t xml:space="preserve"> leadership style</w:t>
      </w:r>
      <w:r w:rsidR="00EF4303">
        <w:rPr>
          <w:sz w:val="24"/>
          <w:szCs w:val="24"/>
        </w:rPr>
        <w:t xml:space="preserve"> within a policing context as it was the most motivational and believed to be the biggest contributor to job satisfaction. </w:t>
      </w:r>
    </w:p>
    <w:p w14:paraId="310EBAA1" w14:textId="1D1A6EF5" w:rsidR="004D4E87" w:rsidRDefault="004D4E87" w:rsidP="001F10B1">
      <w:pPr>
        <w:ind w:right="237"/>
        <w:jc w:val="both"/>
        <w:rPr>
          <w:sz w:val="24"/>
          <w:szCs w:val="24"/>
        </w:rPr>
      </w:pPr>
    </w:p>
    <w:p w14:paraId="1A1F76E3" w14:textId="213878A9" w:rsidR="004D4E87" w:rsidRDefault="004D4E87" w:rsidP="001F10B1">
      <w:pPr>
        <w:ind w:right="237"/>
        <w:jc w:val="both"/>
        <w:rPr>
          <w:sz w:val="24"/>
          <w:szCs w:val="24"/>
        </w:rPr>
      </w:pPr>
      <w:r>
        <w:rPr>
          <w:sz w:val="24"/>
          <w:szCs w:val="24"/>
        </w:rPr>
        <w:tab/>
        <w:t xml:space="preserve">Transformational leadership is where the leader focuses on inspiring his team members to preform to the best of their ability and motivating them to reach the most </w:t>
      </w:r>
      <w:r>
        <w:rPr>
          <w:sz w:val="24"/>
          <w:szCs w:val="24"/>
        </w:rPr>
        <w:lastRenderedPageBreak/>
        <w:t>desired outcome. They do this by listening to e</w:t>
      </w:r>
      <w:r w:rsidR="00B35146">
        <w:rPr>
          <w:sz w:val="24"/>
          <w:szCs w:val="24"/>
        </w:rPr>
        <w:t>veryone’s</w:t>
      </w:r>
      <w:r>
        <w:rPr>
          <w:sz w:val="24"/>
          <w:szCs w:val="24"/>
        </w:rPr>
        <w:t xml:space="preserve"> needs and working on developing them individually but also as a team</w:t>
      </w:r>
      <w:r w:rsidR="00B35146">
        <w:rPr>
          <w:sz w:val="24"/>
          <w:szCs w:val="24"/>
        </w:rPr>
        <w:t>.</w:t>
      </w:r>
      <w:r>
        <w:rPr>
          <w:sz w:val="24"/>
          <w:szCs w:val="24"/>
        </w:rPr>
        <w:t xml:space="preserve"> </w:t>
      </w:r>
      <w:r w:rsidR="00B35146">
        <w:rPr>
          <w:sz w:val="24"/>
          <w:szCs w:val="24"/>
        </w:rPr>
        <w:t>T</w:t>
      </w:r>
      <w:r>
        <w:rPr>
          <w:sz w:val="24"/>
          <w:szCs w:val="24"/>
        </w:rPr>
        <w:t xml:space="preserve">his method usually results in high satisfaction which in turn promotes a higher work ethic and dedication from the team (Bass &amp; Riggo, 2005). Adopting a transformational leadership style has been found to improve on team dynamics and </w:t>
      </w:r>
      <w:r w:rsidR="00C61BAB">
        <w:rPr>
          <w:sz w:val="24"/>
          <w:szCs w:val="24"/>
        </w:rPr>
        <w:t>cohesiveness, resulting in each member of the team giving their maximum efforts in order for the team to do well (Stashevsky</w:t>
      </w:r>
      <w:r w:rsidR="009A350F">
        <w:rPr>
          <w:sz w:val="24"/>
          <w:szCs w:val="24"/>
        </w:rPr>
        <w:t xml:space="preserve"> &amp; </w:t>
      </w:r>
      <w:r w:rsidR="00C61BAB">
        <w:rPr>
          <w:sz w:val="24"/>
          <w:szCs w:val="24"/>
        </w:rPr>
        <w:t>Koslowsky</w:t>
      </w:r>
      <w:r w:rsidR="009A350F">
        <w:rPr>
          <w:sz w:val="24"/>
          <w:szCs w:val="24"/>
        </w:rPr>
        <w:t xml:space="preserve">, </w:t>
      </w:r>
      <w:r w:rsidR="00C61BAB">
        <w:rPr>
          <w:sz w:val="24"/>
          <w:szCs w:val="24"/>
        </w:rPr>
        <w:t xml:space="preserve">2006). </w:t>
      </w:r>
    </w:p>
    <w:p w14:paraId="61B8599C" w14:textId="2B000FF4" w:rsidR="00C61BAB" w:rsidRDefault="00C61BAB" w:rsidP="001F10B1">
      <w:pPr>
        <w:ind w:right="237"/>
        <w:jc w:val="both"/>
        <w:rPr>
          <w:sz w:val="24"/>
          <w:szCs w:val="24"/>
        </w:rPr>
      </w:pPr>
    </w:p>
    <w:p w14:paraId="29630990" w14:textId="77777777" w:rsidR="00F46848" w:rsidRDefault="00C61BAB" w:rsidP="00F46848">
      <w:pPr>
        <w:ind w:right="237"/>
        <w:jc w:val="both"/>
        <w:rPr>
          <w:sz w:val="24"/>
          <w:szCs w:val="24"/>
        </w:rPr>
      </w:pPr>
      <w:r>
        <w:rPr>
          <w:sz w:val="24"/>
          <w:szCs w:val="24"/>
        </w:rPr>
        <w:tab/>
        <w:t>I have found that team cohesiveness is extremely important in policing due to the nature of calls we attend. Some incidents pose</w:t>
      </w:r>
      <w:r w:rsidR="009A350F">
        <w:rPr>
          <w:sz w:val="24"/>
          <w:szCs w:val="24"/>
        </w:rPr>
        <w:t xml:space="preserve"> a</w:t>
      </w:r>
      <w:r>
        <w:rPr>
          <w:sz w:val="24"/>
          <w:szCs w:val="24"/>
        </w:rPr>
        <w:t xml:space="preserve"> major risk to the public and </w:t>
      </w:r>
      <w:r w:rsidR="009A350F">
        <w:rPr>
          <w:sz w:val="24"/>
          <w:szCs w:val="24"/>
        </w:rPr>
        <w:t xml:space="preserve">to </w:t>
      </w:r>
      <w:r>
        <w:rPr>
          <w:sz w:val="24"/>
          <w:szCs w:val="24"/>
        </w:rPr>
        <w:t>officers’ safety and therefore it</w:t>
      </w:r>
      <w:r w:rsidR="009A350F">
        <w:rPr>
          <w:sz w:val="24"/>
          <w:szCs w:val="24"/>
        </w:rPr>
        <w:t xml:space="preserve"> i</w:t>
      </w:r>
      <w:r>
        <w:rPr>
          <w:sz w:val="24"/>
          <w:szCs w:val="24"/>
        </w:rPr>
        <w:t xml:space="preserve">s vital we work together to ensure the risk is minimised as much as possible and any threat risk or harm is negated. This task can prove difficult if the team is disjointed and not working together. Transformational leadership is a great foundation to ensure the team have a good dynamic and is </w:t>
      </w:r>
      <w:r w:rsidR="009A350F">
        <w:rPr>
          <w:sz w:val="24"/>
          <w:szCs w:val="24"/>
        </w:rPr>
        <w:t>this style is suited</w:t>
      </w:r>
      <w:r>
        <w:rPr>
          <w:sz w:val="24"/>
          <w:szCs w:val="24"/>
        </w:rPr>
        <w:t xml:space="preserve"> for the role of team supervisor. However, </w:t>
      </w:r>
      <w:r w:rsidR="00F46848">
        <w:rPr>
          <w:sz w:val="24"/>
          <w:szCs w:val="24"/>
        </w:rPr>
        <w:t xml:space="preserve">in policing, it is important for all officers, regardless of rank to show good leadership skills as </w:t>
      </w:r>
      <w:r w:rsidR="00F46848" w:rsidRPr="001F10B1">
        <w:rPr>
          <w:sz w:val="24"/>
          <w:szCs w:val="24"/>
        </w:rPr>
        <w:t xml:space="preserve">our supervisors </w:t>
      </w:r>
      <w:r w:rsidR="00F46848">
        <w:rPr>
          <w:sz w:val="24"/>
          <w:szCs w:val="24"/>
        </w:rPr>
        <w:t xml:space="preserve">rarely </w:t>
      </w:r>
      <w:r w:rsidR="00F46848" w:rsidRPr="001F10B1">
        <w:rPr>
          <w:sz w:val="24"/>
          <w:szCs w:val="24"/>
        </w:rPr>
        <w:t xml:space="preserve">attend incidents with us and therefore </w:t>
      </w:r>
      <w:r w:rsidR="00F46848">
        <w:rPr>
          <w:sz w:val="24"/>
          <w:szCs w:val="24"/>
        </w:rPr>
        <w:t xml:space="preserve">it falls on </w:t>
      </w:r>
      <w:r w:rsidR="00F46848" w:rsidRPr="001F10B1">
        <w:rPr>
          <w:sz w:val="24"/>
          <w:szCs w:val="24"/>
        </w:rPr>
        <w:t>one of the officers attending the incident</w:t>
      </w:r>
      <w:r w:rsidR="00F46848">
        <w:rPr>
          <w:sz w:val="24"/>
          <w:szCs w:val="24"/>
        </w:rPr>
        <w:t xml:space="preserve"> to</w:t>
      </w:r>
      <w:r w:rsidR="00F46848" w:rsidRPr="001F10B1">
        <w:rPr>
          <w:sz w:val="24"/>
          <w:szCs w:val="24"/>
        </w:rPr>
        <w:t xml:space="preserve"> adopt the role of leader</w:t>
      </w:r>
      <w:r w:rsidR="00F46848">
        <w:rPr>
          <w:sz w:val="24"/>
          <w:szCs w:val="24"/>
        </w:rPr>
        <w:t>. This is</w:t>
      </w:r>
      <w:r w:rsidR="00F46848" w:rsidRPr="001F10B1">
        <w:rPr>
          <w:sz w:val="24"/>
          <w:szCs w:val="24"/>
        </w:rPr>
        <w:t xml:space="preserve"> to ensure the incident is managed and resolved correctly.</w:t>
      </w:r>
    </w:p>
    <w:p w14:paraId="6310F637" w14:textId="77777777" w:rsidR="00F46848" w:rsidRDefault="00F46848" w:rsidP="00F46848">
      <w:pPr>
        <w:ind w:right="237"/>
        <w:jc w:val="both"/>
        <w:rPr>
          <w:sz w:val="24"/>
          <w:szCs w:val="24"/>
        </w:rPr>
      </w:pPr>
    </w:p>
    <w:p w14:paraId="1E2F87D1" w14:textId="08177488" w:rsidR="00F46848" w:rsidRDefault="00F46848" w:rsidP="00F46848">
      <w:pPr>
        <w:ind w:right="237" w:firstLine="720"/>
        <w:jc w:val="both"/>
        <w:rPr>
          <w:sz w:val="24"/>
          <w:szCs w:val="24"/>
        </w:rPr>
      </w:pPr>
      <w:r w:rsidRPr="001F10B1">
        <w:rPr>
          <w:sz w:val="24"/>
          <w:szCs w:val="24"/>
        </w:rPr>
        <w:t xml:space="preserve"> </w:t>
      </w:r>
      <w:r>
        <w:rPr>
          <w:sz w:val="24"/>
          <w:szCs w:val="24"/>
        </w:rPr>
        <w:t xml:space="preserve">During my </w:t>
      </w:r>
      <w:r w:rsidRPr="001F10B1">
        <w:rPr>
          <w:sz w:val="24"/>
          <w:szCs w:val="24"/>
        </w:rPr>
        <w:t>first year in the police</w:t>
      </w:r>
      <w:r>
        <w:rPr>
          <w:sz w:val="24"/>
          <w:szCs w:val="24"/>
        </w:rPr>
        <w:t>, I was mainly an observer to the decision making of an incident and would be told by the more experienced officer what actions I should take. This led to them</w:t>
      </w:r>
      <w:r w:rsidRPr="001F10B1">
        <w:rPr>
          <w:sz w:val="24"/>
          <w:szCs w:val="24"/>
        </w:rPr>
        <w:t xml:space="preserve"> taking </w:t>
      </w:r>
      <w:r>
        <w:rPr>
          <w:sz w:val="24"/>
          <w:szCs w:val="24"/>
        </w:rPr>
        <w:t xml:space="preserve">on the </w:t>
      </w:r>
      <w:r w:rsidRPr="001F10B1">
        <w:rPr>
          <w:sz w:val="24"/>
          <w:szCs w:val="24"/>
        </w:rPr>
        <w:t>role</w:t>
      </w:r>
      <w:r>
        <w:rPr>
          <w:sz w:val="24"/>
          <w:szCs w:val="24"/>
        </w:rPr>
        <w:t xml:space="preserve"> as leader and guiding me through each incident</w:t>
      </w:r>
      <w:r w:rsidRPr="001F10B1">
        <w:rPr>
          <w:sz w:val="24"/>
          <w:szCs w:val="24"/>
        </w:rPr>
        <w:t xml:space="preserve"> as I was the least experienced between the two</w:t>
      </w:r>
      <w:r>
        <w:rPr>
          <w:sz w:val="24"/>
          <w:szCs w:val="24"/>
        </w:rPr>
        <w:t>. H</w:t>
      </w:r>
      <w:r w:rsidRPr="001F10B1">
        <w:rPr>
          <w:sz w:val="24"/>
          <w:szCs w:val="24"/>
        </w:rPr>
        <w:t>owever</w:t>
      </w:r>
      <w:r>
        <w:rPr>
          <w:sz w:val="24"/>
          <w:szCs w:val="24"/>
        </w:rPr>
        <w:t>, I am now in my third year of probation, and I have found that I regularly need to lead as l</w:t>
      </w:r>
      <w:r w:rsidRPr="001F10B1">
        <w:rPr>
          <w:sz w:val="24"/>
          <w:szCs w:val="24"/>
        </w:rPr>
        <w:t>ess experienced officers are joining</w:t>
      </w:r>
      <w:r>
        <w:rPr>
          <w:sz w:val="24"/>
          <w:szCs w:val="24"/>
        </w:rPr>
        <w:t xml:space="preserve"> the team. </w:t>
      </w:r>
      <w:r w:rsidR="004A3877">
        <w:rPr>
          <w:sz w:val="24"/>
          <w:szCs w:val="24"/>
        </w:rPr>
        <w:t>Di</w:t>
      </w:r>
      <w:r w:rsidR="00C83C0D">
        <w:rPr>
          <w:sz w:val="24"/>
          <w:szCs w:val="24"/>
        </w:rPr>
        <w:t>j</w:t>
      </w:r>
      <w:r w:rsidR="004A3877">
        <w:rPr>
          <w:sz w:val="24"/>
          <w:szCs w:val="24"/>
        </w:rPr>
        <w:t xml:space="preserve">k, Hoogewoning and Punch (2015) highlight that all ranking officers need to show leadership as officers of a lower rank are usually the first on scene, but it is important that as an incident evolves, the leader knows to become the follower, especially in major incidents where the officer with more knowledge and skills naturally takes up the position of leader. </w:t>
      </w:r>
    </w:p>
    <w:p w14:paraId="09E4A247" w14:textId="3562828C" w:rsidR="00F46848" w:rsidRDefault="00F46848" w:rsidP="00F46848">
      <w:pPr>
        <w:ind w:right="237" w:firstLine="720"/>
        <w:jc w:val="both"/>
        <w:rPr>
          <w:sz w:val="24"/>
          <w:szCs w:val="24"/>
        </w:rPr>
      </w:pPr>
    </w:p>
    <w:p w14:paraId="077088A7" w14:textId="50CFE4EA" w:rsidR="005C48FC" w:rsidRDefault="004A3877" w:rsidP="00F46848">
      <w:pPr>
        <w:ind w:right="237" w:firstLine="720"/>
        <w:jc w:val="both"/>
        <w:rPr>
          <w:sz w:val="24"/>
          <w:szCs w:val="24"/>
        </w:rPr>
      </w:pPr>
      <w:r>
        <w:rPr>
          <w:sz w:val="24"/>
          <w:szCs w:val="24"/>
        </w:rPr>
        <w:t>T</w:t>
      </w:r>
      <w:r w:rsidR="00442369">
        <w:rPr>
          <w:sz w:val="24"/>
          <w:szCs w:val="24"/>
        </w:rPr>
        <w:t xml:space="preserve">ransformational leadership is seen as the most appropriate leadership style for </w:t>
      </w:r>
      <w:r>
        <w:rPr>
          <w:sz w:val="24"/>
          <w:szCs w:val="24"/>
        </w:rPr>
        <w:t>policing; however,</w:t>
      </w:r>
      <w:r w:rsidR="00442369">
        <w:rPr>
          <w:sz w:val="24"/>
          <w:szCs w:val="24"/>
        </w:rPr>
        <w:t xml:space="preserve"> this might not be the case in every situation. The type of incidents that police officers are required to attend differ each day and not one incident is the same, therefore it is important for officers to be able to adapt to each situation appropriately. The best approach for the police to take is to use different leadership styles at different times </w:t>
      </w:r>
      <w:r>
        <w:rPr>
          <w:sz w:val="24"/>
          <w:szCs w:val="24"/>
        </w:rPr>
        <w:t>to</w:t>
      </w:r>
      <w:r w:rsidR="00442369">
        <w:rPr>
          <w:sz w:val="24"/>
          <w:szCs w:val="24"/>
        </w:rPr>
        <w:t xml:space="preserve"> take control of operations and adjust appropriately (Dijk, Hoogewoning and Punch, 2015). </w:t>
      </w:r>
      <w:r w:rsidR="005C48FC">
        <w:rPr>
          <w:sz w:val="24"/>
          <w:szCs w:val="24"/>
        </w:rPr>
        <w:t>Emeritus</w:t>
      </w:r>
      <w:r w:rsidR="00E871A0">
        <w:rPr>
          <w:sz w:val="24"/>
          <w:szCs w:val="24"/>
        </w:rPr>
        <w:t xml:space="preserve"> (202</w:t>
      </w:r>
      <w:r w:rsidR="005C48FC">
        <w:rPr>
          <w:sz w:val="24"/>
          <w:szCs w:val="24"/>
        </w:rPr>
        <w:t>2</w:t>
      </w:r>
      <w:r w:rsidR="00E871A0">
        <w:rPr>
          <w:sz w:val="24"/>
          <w:szCs w:val="24"/>
        </w:rPr>
        <w:t xml:space="preserve">) states that there are many different types of leadership styles, which are, autocratic, </w:t>
      </w:r>
      <w:r w:rsidR="005C48FC">
        <w:rPr>
          <w:sz w:val="24"/>
          <w:szCs w:val="24"/>
        </w:rPr>
        <w:t>strategic</w:t>
      </w:r>
      <w:r w:rsidR="00E871A0">
        <w:rPr>
          <w:sz w:val="24"/>
          <w:szCs w:val="24"/>
        </w:rPr>
        <w:t xml:space="preserve">, </w:t>
      </w:r>
      <w:r w:rsidR="005C48FC">
        <w:rPr>
          <w:sz w:val="24"/>
          <w:szCs w:val="24"/>
        </w:rPr>
        <w:t>transformational</w:t>
      </w:r>
      <w:r w:rsidR="00E871A0">
        <w:rPr>
          <w:sz w:val="24"/>
          <w:szCs w:val="24"/>
        </w:rPr>
        <w:t xml:space="preserve">, democratic, laissez-faire leadership, </w:t>
      </w:r>
      <w:r w:rsidR="005C48FC">
        <w:rPr>
          <w:sz w:val="24"/>
          <w:szCs w:val="24"/>
        </w:rPr>
        <w:t xml:space="preserve">transactional, bureaucratic and </w:t>
      </w:r>
      <w:r w:rsidR="00E871A0">
        <w:rPr>
          <w:sz w:val="24"/>
          <w:szCs w:val="24"/>
        </w:rPr>
        <w:t>coac</w:t>
      </w:r>
      <w:r w:rsidR="005C48FC">
        <w:rPr>
          <w:sz w:val="24"/>
          <w:szCs w:val="24"/>
        </w:rPr>
        <w:t>hing</w:t>
      </w:r>
      <w:r w:rsidR="00E871A0">
        <w:rPr>
          <w:sz w:val="24"/>
          <w:szCs w:val="24"/>
        </w:rPr>
        <w:t>.</w:t>
      </w:r>
    </w:p>
    <w:p w14:paraId="528DC6B7" w14:textId="240D2EED" w:rsidR="00141DFB" w:rsidRDefault="00141DFB" w:rsidP="00F46848">
      <w:pPr>
        <w:ind w:right="237" w:firstLine="720"/>
        <w:jc w:val="both"/>
        <w:rPr>
          <w:sz w:val="24"/>
          <w:szCs w:val="24"/>
        </w:rPr>
      </w:pPr>
    </w:p>
    <w:p w14:paraId="761A0C1E" w14:textId="7A682197" w:rsidR="005C48FC" w:rsidRDefault="00141DFB" w:rsidP="00F46848">
      <w:pPr>
        <w:ind w:right="237" w:firstLine="720"/>
        <w:jc w:val="both"/>
        <w:rPr>
          <w:sz w:val="24"/>
          <w:szCs w:val="24"/>
        </w:rPr>
      </w:pPr>
      <w:r>
        <w:rPr>
          <w:sz w:val="24"/>
          <w:szCs w:val="24"/>
        </w:rPr>
        <w:t xml:space="preserve">I attended a report of a domestic assault and medical episode of a child within the same incident. It was alleged that the 13-year-old girl had taken an overdose, while her mum was violently assaulted by her partner (the girls dad). The offences in this incident were </w:t>
      </w:r>
      <w:r w:rsidR="00714034">
        <w:rPr>
          <w:sz w:val="24"/>
          <w:szCs w:val="24"/>
        </w:rPr>
        <w:t>Grievous</w:t>
      </w:r>
      <w:r w:rsidR="00DD60AC">
        <w:rPr>
          <w:sz w:val="24"/>
          <w:szCs w:val="24"/>
        </w:rPr>
        <w:t xml:space="preserve"> bodily harm, contrary to section 18 of Offences Against the persons act (Legislation, 1861) and suspicion of child neglect. The a</w:t>
      </w:r>
      <w:r>
        <w:rPr>
          <w:sz w:val="24"/>
          <w:szCs w:val="24"/>
        </w:rPr>
        <w:t xml:space="preserve">mbulance was </w:t>
      </w:r>
      <w:r w:rsidR="001C0F7C">
        <w:rPr>
          <w:sz w:val="24"/>
          <w:szCs w:val="24"/>
        </w:rPr>
        <w:t>en</w:t>
      </w:r>
      <w:r>
        <w:rPr>
          <w:sz w:val="24"/>
          <w:szCs w:val="24"/>
        </w:rPr>
        <w:t xml:space="preserve"> route</w:t>
      </w:r>
      <w:r w:rsidR="00DD60AC">
        <w:rPr>
          <w:sz w:val="24"/>
          <w:szCs w:val="24"/>
        </w:rPr>
        <w:t xml:space="preserve"> for the </w:t>
      </w:r>
      <w:r w:rsidR="00714034">
        <w:rPr>
          <w:sz w:val="24"/>
          <w:szCs w:val="24"/>
        </w:rPr>
        <w:t>child,</w:t>
      </w:r>
      <w:r>
        <w:rPr>
          <w:sz w:val="24"/>
          <w:szCs w:val="24"/>
        </w:rPr>
        <w:t xml:space="preserve"> but police were first on scene, there were many people inside the address, including the victim and </w:t>
      </w:r>
      <w:r w:rsidR="00714034">
        <w:rPr>
          <w:sz w:val="24"/>
          <w:szCs w:val="24"/>
        </w:rPr>
        <w:t xml:space="preserve">the </w:t>
      </w:r>
      <w:r>
        <w:rPr>
          <w:sz w:val="24"/>
          <w:szCs w:val="24"/>
        </w:rPr>
        <w:t>offender</w:t>
      </w:r>
      <w:r w:rsidR="00DD60AC">
        <w:rPr>
          <w:sz w:val="24"/>
          <w:szCs w:val="24"/>
        </w:rPr>
        <w:t xml:space="preserve"> and the child </w:t>
      </w:r>
      <w:r w:rsidR="00DD60AC">
        <w:rPr>
          <w:sz w:val="24"/>
          <w:szCs w:val="24"/>
        </w:rPr>
        <w:lastRenderedPageBreak/>
        <w:t xml:space="preserve">was unconscious on the floor. </w:t>
      </w:r>
      <w:r w:rsidR="004F5614">
        <w:rPr>
          <w:sz w:val="24"/>
          <w:szCs w:val="24"/>
        </w:rPr>
        <w:t>The initial scene was very chaotic and required the team to work together in order to obtain all information and ensure the welfare of the child and victim. I took the role of leader in this incident and the initial leadership style I used was Autocratic.</w:t>
      </w:r>
    </w:p>
    <w:p w14:paraId="619C055B" w14:textId="39865EFB" w:rsidR="004F5614" w:rsidRDefault="004F5614" w:rsidP="00F46848">
      <w:pPr>
        <w:ind w:right="237" w:firstLine="720"/>
        <w:jc w:val="both"/>
        <w:rPr>
          <w:sz w:val="24"/>
          <w:szCs w:val="24"/>
        </w:rPr>
      </w:pPr>
    </w:p>
    <w:p w14:paraId="25055905" w14:textId="1837E198" w:rsidR="003517FC" w:rsidRDefault="004F5614" w:rsidP="001854FC">
      <w:pPr>
        <w:ind w:right="237" w:firstLine="720"/>
        <w:jc w:val="both"/>
        <w:rPr>
          <w:sz w:val="24"/>
          <w:szCs w:val="24"/>
        </w:rPr>
      </w:pPr>
      <w:r>
        <w:rPr>
          <w:sz w:val="24"/>
          <w:szCs w:val="24"/>
        </w:rPr>
        <w:t xml:space="preserve">Autocratic leadership </w:t>
      </w:r>
      <w:r w:rsidR="001854FC">
        <w:rPr>
          <w:sz w:val="24"/>
          <w:szCs w:val="24"/>
        </w:rPr>
        <w:t xml:space="preserve">is described as an </w:t>
      </w:r>
      <w:r w:rsidR="003B3CAA">
        <w:rPr>
          <w:sz w:val="24"/>
          <w:szCs w:val="24"/>
        </w:rPr>
        <w:t>authoritative</w:t>
      </w:r>
      <w:r w:rsidR="001854FC">
        <w:rPr>
          <w:sz w:val="24"/>
          <w:szCs w:val="24"/>
        </w:rPr>
        <w:t xml:space="preserve"> approach where the leader makes decisions without input from their team (Emeritus, 2022), I felt that using this style was my only option at the time as I needed to separate all parties and attend to the child in a timely manner and therefore there was no time to discuss options with the team. I instructed each officer with a role to carry out and appointed myself to provide medical attention</w:t>
      </w:r>
      <w:r w:rsidR="00DE009F">
        <w:rPr>
          <w:sz w:val="24"/>
          <w:szCs w:val="24"/>
        </w:rPr>
        <w:t xml:space="preserve"> to the child</w:t>
      </w:r>
      <w:r w:rsidR="001854FC">
        <w:rPr>
          <w:sz w:val="24"/>
          <w:szCs w:val="24"/>
        </w:rPr>
        <w:t>. This approach</w:t>
      </w:r>
      <w:r w:rsidR="003B3CAA">
        <w:rPr>
          <w:sz w:val="24"/>
          <w:szCs w:val="24"/>
        </w:rPr>
        <w:t xml:space="preserve"> also showed the individuals involved a firmer approach to encourage them to obey our instructions and co-operate with police. I found this</w:t>
      </w:r>
      <w:r w:rsidR="001854FC">
        <w:rPr>
          <w:sz w:val="24"/>
          <w:szCs w:val="24"/>
        </w:rPr>
        <w:t xml:space="preserve"> </w:t>
      </w:r>
      <w:r w:rsidR="004272B5">
        <w:rPr>
          <w:sz w:val="24"/>
          <w:szCs w:val="24"/>
        </w:rPr>
        <w:t>allowed all officers to communicate with the individuals on scene in a calm manner and</w:t>
      </w:r>
      <w:r w:rsidR="003B3CAA">
        <w:rPr>
          <w:sz w:val="24"/>
          <w:szCs w:val="24"/>
        </w:rPr>
        <w:t xml:space="preserve"> it</w:t>
      </w:r>
      <w:r w:rsidR="004272B5">
        <w:rPr>
          <w:sz w:val="24"/>
          <w:szCs w:val="24"/>
        </w:rPr>
        <w:t xml:space="preserve"> reduced the chaos.</w:t>
      </w:r>
      <w:r w:rsidR="003517FC">
        <w:rPr>
          <w:sz w:val="24"/>
          <w:szCs w:val="24"/>
        </w:rPr>
        <w:t xml:space="preserve"> According</w:t>
      </w:r>
      <w:r w:rsidR="00C83C0D">
        <w:rPr>
          <w:sz w:val="24"/>
          <w:szCs w:val="24"/>
        </w:rPr>
        <w:t xml:space="preserve"> to Cremer (2006), </w:t>
      </w:r>
      <w:r w:rsidR="003517FC">
        <w:rPr>
          <w:sz w:val="24"/>
          <w:szCs w:val="24"/>
        </w:rPr>
        <w:t xml:space="preserve">the downside of autocratic leadership is that this approach does not motivate the team to work for the leader and it can negatively impact the groups relationship and reduce the feeling of respect. I can see how using this approach long term </w:t>
      </w:r>
      <w:r w:rsidR="00C83C0D">
        <w:rPr>
          <w:sz w:val="24"/>
          <w:szCs w:val="24"/>
        </w:rPr>
        <w:t xml:space="preserve">would not be effective, but in a policing context like this one, all officers had the same goal in mind and that goal acted as their motivation to work together. </w:t>
      </w:r>
    </w:p>
    <w:p w14:paraId="32D6452F" w14:textId="6128E20E" w:rsidR="00DE009F" w:rsidRDefault="00DE009F" w:rsidP="001854FC">
      <w:pPr>
        <w:ind w:right="237" w:firstLine="720"/>
        <w:jc w:val="both"/>
        <w:rPr>
          <w:sz w:val="24"/>
          <w:szCs w:val="24"/>
        </w:rPr>
      </w:pPr>
    </w:p>
    <w:p w14:paraId="787525F3" w14:textId="593F7710" w:rsidR="00DE009F" w:rsidRDefault="00DE009F" w:rsidP="00DE009F">
      <w:pPr>
        <w:ind w:right="237"/>
        <w:jc w:val="both"/>
        <w:rPr>
          <w:sz w:val="24"/>
          <w:szCs w:val="24"/>
        </w:rPr>
      </w:pPr>
      <w:r>
        <w:rPr>
          <w:sz w:val="24"/>
          <w:szCs w:val="24"/>
        </w:rPr>
        <w:tab/>
        <w:t>Autocratic leadership is also extremely effective when dealing with irate members of the public</w:t>
      </w:r>
      <w:r w:rsidR="00CB30CC">
        <w:rPr>
          <w:sz w:val="24"/>
          <w:szCs w:val="24"/>
        </w:rPr>
        <w:t xml:space="preserve"> as often they will not respond to timidness. Showing a more authoritative approach to this type of individual will allow me to gain their attention and usually stops their confrontational behaviour. In cases like this I have found it is important to switch the leadership style immediately, as if I continue in an autocratic style, it can be perceived to be abrupt and rude and leads to the individual refusing to engage. </w:t>
      </w:r>
      <w:r w:rsidR="00BF7653">
        <w:rPr>
          <w:sz w:val="24"/>
          <w:szCs w:val="24"/>
        </w:rPr>
        <w:t>The need for me to make this switch in leadership style requires me to be professional at all times and ensure I do not take things personally</w:t>
      </w:r>
      <w:r w:rsidR="001C0F7C">
        <w:rPr>
          <w:sz w:val="24"/>
          <w:szCs w:val="24"/>
        </w:rPr>
        <w:t>.</w:t>
      </w:r>
      <w:r w:rsidR="00BF7653">
        <w:rPr>
          <w:sz w:val="24"/>
          <w:szCs w:val="24"/>
        </w:rPr>
        <w:t xml:space="preserve"> Kippenberger (2002) explains that it is important to ignore personal feelings and natural instincts to be able to adapt our leadership approach effectively. </w:t>
      </w:r>
    </w:p>
    <w:p w14:paraId="5D8C6206" w14:textId="77777777" w:rsidR="003517FC" w:rsidRDefault="003517FC" w:rsidP="001854FC">
      <w:pPr>
        <w:ind w:right="237" w:firstLine="720"/>
        <w:jc w:val="both"/>
        <w:rPr>
          <w:sz w:val="24"/>
          <w:szCs w:val="24"/>
        </w:rPr>
      </w:pPr>
    </w:p>
    <w:p w14:paraId="0FE83ABB" w14:textId="7C1DBD17" w:rsidR="00CA7515" w:rsidRDefault="004272B5" w:rsidP="00CA7515">
      <w:pPr>
        <w:ind w:right="237" w:firstLine="720"/>
        <w:jc w:val="both"/>
        <w:rPr>
          <w:sz w:val="24"/>
          <w:szCs w:val="24"/>
        </w:rPr>
      </w:pPr>
      <w:r>
        <w:rPr>
          <w:sz w:val="24"/>
          <w:szCs w:val="24"/>
        </w:rPr>
        <w:t xml:space="preserve"> Once ambulance arrived on scene, I was relieved from caring for the child and therefore</w:t>
      </w:r>
      <w:r w:rsidR="00CB30CC">
        <w:rPr>
          <w:sz w:val="24"/>
          <w:szCs w:val="24"/>
        </w:rPr>
        <w:t>, I</w:t>
      </w:r>
      <w:r>
        <w:rPr>
          <w:sz w:val="24"/>
          <w:szCs w:val="24"/>
        </w:rPr>
        <w:t xml:space="preserve"> changed my approach to a more democratic leadership style. </w:t>
      </w:r>
      <w:r w:rsidR="00DE009F">
        <w:rPr>
          <w:sz w:val="24"/>
          <w:szCs w:val="24"/>
        </w:rPr>
        <w:t>This style is</w:t>
      </w:r>
      <w:r>
        <w:rPr>
          <w:sz w:val="24"/>
          <w:szCs w:val="24"/>
        </w:rPr>
        <w:t xml:space="preserve"> the opposite to autocratic and involves the opinions and suggestions from the rest of the team</w:t>
      </w:r>
      <w:r w:rsidR="00CB30CC">
        <w:rPr>
          <w:sz w:val="24"/>
          <w:szCs w:val="24"/>
        </w:rPr>
        <w:t xml:space="preserve"> and the members of the public involved</w:t>
      </w:r>
      <w:r w:rsidR="00DE009F">
        <w:rPr>
          <w:sz w:val="24"/>
          <w:szCs w:val="24"/>
        </w:rPr>
        <w:t xml:space="preserve"> to reach an outcome</w:t>
      </w:r>
      <w:r>
        <w:rPr>
          <w:sz w:val="24"/>
          <w:szCs w:val="24"/>
        </w:rPr>
        <w:t>.</w:t>
      </w:r>
      <w:r w:rsidR="00CB30CC">
        <w:rPr>
          <w:sz w:val="24"/>
          <w:szCs w:val="24"/>
        </w:rPr>
        <w:t xml:space="preserve"> </w:t>
      </w:r>
      <w:r w:rsidR="003B3CAA">
        <w:rPr>
          <w:sz w:val="24"/>
          <w:szCs w:val="24"/>
        </w:rPr>
        <w:t xml:space="preserve">In my experience this is the best type of leadership when managing a policing incident as you are combining the knowledge and experience of all officers </w:t>
      </w:r>
      <w:r w:rsidR="00CB30CC">
        <w:rPr>
          <w:sz w:val="24"/>
          <w:szCs w:val="24"/>
        </w:rPr>
        <w:t xml:space="preserve">and also obtaining the first accounts from the public involved to ensure we create evidence-based policing. </w:t>
      </w:r>
      <w:r w:rsidR="003B3CAA">
        <w:rPr>
          <w:sz w:val="24"/>
          <w:szCs w:val="24"/>
        </w:rPr>
        <w:t xml:space="preserve">By using this </w:t>
      </w:r>
      <w:r w:rsidR="003517FC">
        <w:rPr>
          <w:sz w:val="24"/>
          <w:szCs w:val="24"/>
        </w:rPr>
        <w:t>method,</w:t>
      </w:r>
      <w:r w:rsidR="003B3CAA">
        <w:rPr>
          <w:sz w:val="24"/>
          <w:szCs w:val="24"/>
        </w:rPr>
        <w:t xml:space="preserve"> I was able to identify the offender, </w:t>
      </w:r>
      <w:r w:rsidR="003517FC">
        <w:rPr>
          <w:sz w:val="24"/>
          <w:szCs w:val="24"/>
        </w:rPr>
        <w:t>victim,</w:t>
      </w:r>
      <w:r w:rsidR="003B3CAA">
        <w:rPr>
          <w:sz w:val="24"/>
          <w:szCs w:val="24"/>
        </w:rPr>
        <w:t xml:space="preserve"> and witnesses</w:t>
      </w:r>
      <w:r w:rsidR="00CB30CC">
        <w:rPr>
          <w:sz w:val="24"/>
          <w:szCs w:val="24"/>
        </w:rPr>
        <w:t xml:space="preserve"> and take action. </w:t>
      </w:r>
      <w:r w:rsidR="00CA7515">
        <w:rPr>
          <w:sz w:val="24"/>
          <w:szCs w:val="24"/>
        </w:rPr>
        <w:t xml:space="preserve">Villanova University (2022) states that although this style of leadership is engaging it can lead to miscommunication if the </w:t>
      </w:r>
      <w:r w:rsidR="00DA55F6">
        <w:rPr>
          <w:sz w:val="24"/>
          <w:szCs w:val="24"/>
        </w:rPr>
        <w:t xml:space="preserve">opinions givens are from less experienced individuals. </w:t>
      </w:r>
    </w:p>
    <w:p w14:paraId="1BEC16B1" w14:textId="4B2F372D" w:rsidR="00DA55F6" w:rsidRDefault="00DA55F6" w:rsidP="00CA7515">
      <w:pPr>
        <w:ind w:right="237" w:firstLine="720"/>
        <w:jc w:val="both"/>
        <w:rPr>
          <w:sz w:val="24"/>
          <w:szCs w:val="24"/>
        </w:rPr>
      </w:pPr>
    </w:p>
    <w:p w14:paraId="6D649FFF" w14:textId="7AA9E753" w:rsidR="00DA55F6" w:rsidRDefault="00DA55F6" w:rsidP="00CA7515">
      <w:pPr>
        <w:ind w:right="237" w:firstLine="720"/>
        <w:jc w:val="both"/>
        <w:rPr>
          <w:sz w:val="24"/>
          <w:szCs w:val="24"/>
        </w:rPr>
      </w:pPr>
      <w:r>
        <w:rPr>
          <w:sz w:val="24"/>
          <w:szCs w:val="24"/>
        </w:rPr>
        <w:t>In this case, it is important for me to educate the less experienced officers, as I would be educated by the more experienced. Doing this then leads to a more bureaucratic leadership style as this is where the opinions and thoughts of the team are listened to by the leader but the leader makes the final call and may reject their opinions based on policy or procedure (Emeritus, 2022). This is an extremely important leadership style to hold within the police as officers are there to uphold the law</w:t>
      </w:r>
      <w:r w:rsidR="00714034">
        <w:rPr>
          <w:sz w:val="24"/>
          <w:szCs w:val="24"/>
        </w:rPr>
        <w:t xml:space="preserve">, follow policies and procedures of the force and to </w:t>
      </w:r>
      <w:r>
        <w:rPr>
          <w:sz w:val="24"/>
          <w:szCs w:val="24"/>
        </w:rPr>
        <w:t xml:space="preserve">ensure </w:t>
      </w:r>
      <w:r w:rsidR="00714034">
        <w:rPr>
          <w:sz w:val="24"/>
          <w:szCs w:val="24"/>
        </w:rPr>
        <w:t xml:space="preserve">everything we do </w:t>
      </w:r>
      <w:r w:rsidR="00714034">
        <w:rPr>
          <w:sz w:val="24"/>
          <w:szCs w:val="24"/>
        </w:rPr>
        <w:lastRenderedPageBreak/>
        <w:t>abides by the code of ethics. The National Decision Model created by the College of Policing (2014) is a useful toolkit for officers when leading an incident</w:t>
      </w:r>
      <w:r w:rsidR="00353C2C">
        <w:rPr>
          <w:sz w:val="24"/>
          <w:szCs w:val="24"/>
        </w:rPr>
        <w:t xml:space="preserve"> and has the code of ethics at the heart of it. This model gives me a step-by-step guide to apply at all incidents and involves, gathering intelligence, assessing the threat, considering our powers, identifying all options available and then taking action. This is ensuring that all instructions I give and decisions I make are lawful and within the boundaries of police regulations. I am accountable for these decisions, and I need to show leadership by good example. </w:t>
      </w:r>
    </w:p>
    <w:p w14:paraId="280F2916" w14:textId="314A3568" w:rsidR="00723ADC" w:rsidRDefault="00723ADC" w:rsidP="00DE009F">
      <w:pPr>
        <w:ind w:right="237" w:firstLine="720"/>
        <w:jc w:val="both"/>
        <w:rPr>
          <w:sz w:val="24"/>
          <w:szCs w:val="24"/>
        </w:rPr>
      </w:pPr>
    </w:p>
    <w:p w14:paraId="06EFA529" w14:textId="3C783749" w:rsidR="009032FF" w:rsidRDefault="009032FF" w:rsidP="00DE009F">
      <w:pPr>
        <w:ind w:right="237" w:firstLine="720"/>
        <w:jc w:val="both"/>
        <w:rPr>
          <w:sz w:val="24"/>
          <w:szCs w:val="24"/>
        </w:rPr>
      </w:pPr>
      <w:r>
        <w:rPr>
          <w:sz w:val="24"/>
          <w:szCs w:val="24"/>
        </w:rPr>
        <w:t xml:space="preserve">As a result of this, some of the leadership styles noted by Emeritus (2022) would not be very beneficial to the police, particularly the Laissez-faire style. This is a very </w:t>
      </w:r>
      <w:r w:rsidR="00E03ABA">
        <w:rPr>
          <w:sz w:val="24"/>
          <w:szCs w:val="24"/>
        </w:rPr>
        <w:t>laid-back</w:t>
      </w:r>
      <w:r>
        <w:rPr>
          <w:sz w:val="24"/>
          <w:szCs w:val="24"/>
        </w:rPr>
        <w:t xml:space="preserve"> approach to leading a team and not one that would be suitable for an officer trying to control an incident</w:t>
      </w:r>
      <w:r w:rsidR="00E03ABA">
        <w:rPr>
          <w:sz w:val="24"/>
          <w:szCs w:val="24"/>
        </w:rPr>
        <w:t xml:space="preserve"> as this </w:t>
      </w:r>
      <w:r w:rsidR="001C0F7C">
        <w:rPr>
          <w:sz w:val="24"/>
          <w:szCs w:val="24"/>
        </w:rPr>
        <w:t>type of</w:t>
      </w:r>
      <w:r w:rsidR="00E03ABA">
        <w:rPr>
          <w:sz w:val="24"/>
          <w:szCs w:val="24"/>
        </w:rPr>
        <w:t xml:space="preserve"> leadership lacks direction, participation in decision making and shows no real interest in the outcome or making of the outcome (Norris, Ghahremni and Lemoine, 2021). From my experience so far in the police, you cannot complete your duties as a response officer with this type of approach as mistakes will be made and no accountability would be taken. I also feel that this style does not suit my personality and how I operate as a police officer or off duty in my personal life. However, I can see that I adopted this style when I was a brand-new officer in tutorship, I allowed my tutor to take the reigns in every incident and followed their every move as I had a lack of knowledge and confidence in my job role.  </w:t>
      </w:r>
    </w:p>
    <w:p w14:paraId="5BEC637A" w14:textId="16B12154" w:rsidR="00E03ABA" w:rsidRDefault="00E03ABA" w:rsidP="00DE009F">
      <w:pPr>
        <w:ind w:right="237" w:firstLine="720"/>
        <w:jc w:val="both"/>
        <w:rPr>
          <w:sz w:val="24"/>
          <w:szCs w:val="24"/>
        </w:rPr>
      </w:pPr>
    </w:p>
    <w:p w14:paraId="24585D79" w14:textId="7D589CD2" w:rsidR="00E03ABA" w:rsidRDefault="00E03ABA" w:rsidP="00DE009F">
      <w:pPr>
        <w:ind w:right="237" w:firstLine="720"/>
        <w:jc w:val="both"/>
        <w:rPr>
          <w:sz w:val="24"/>
          <w:szCs w:val="24"/>
        </w:rPr>
      </w:pPr>
      <w:r>
        <w:rPr>
          <w:sz w:val="24"/>
          <w:szCs w:val="24"/>
        </w:rPr>
        <w:t xml:space="preserve">On conclusion, I believe that good leadership skills </w:t>
      </w:r>
      <w:r w:rsidR="00164B72">
        <w:rPr>
          <w:sz w:val="24"/>
          <w:szCs w:val="24"/>
        </w:rPr>
        <w:t>involve</w:t>
      </w:r>
      <w:r>
        <w:rPr>
          <w:sz w:val="24"/>
          <w:szCs w:val="24"/>
        </w:rPr>
        <w:t xml:space="preserve"> having the ability to adapt my leadership style to the situation I am faced with. </w:t>
      </w:r>
      <w:r w:rsidR="00164B72">
        <w:rPr>
          <w:sz w:val="24"/>
          <w:szCs w:val="24"/>
        </w:rPr>
        <w:t xml:space="preserve">I now have the confidence and increased knowledge to take control of an incident and show authority when faced with conflict or incompliance, however, I know that this authority needs to be paired with respect and fairness and once the situation changes, my approach needs to change with it. I am also aware that my colleagues’ input and opinions can be invaluable, and I will always be open to learning from them whilst applying the national decision model in every situation I attend. </w:t>
      </w:r>
    </w:p>
    <w:p w14:paraId="0CA9B91F" w14:textId="77777777" w:rsidR="00723ADC" w:rsidRDefault="00723ADC" w:rsidP="00DE009F">
      <w:pPr>
        <w:ind w:right="237" w:firstLine="720"/>
        <w:jc w:val="both"/>
        <w:rPr>
          <w:sz w:val="24"/>
          <w:szCs w:val="24"/>
        </w:rPr>
      </w:pPr>
    </w:p>
    <w:p w14:paraId="12859C0C" w14:textId="03372884" w:rsidR="001F10B1" w:rsidRDefault="00F46848" w:rsidP="00F46848">
      <w:pPr>
        <w:ind w:right="237" w:firstLine="720"/>
        <w:jc w:val="both"/>
        <w:rPr>
          <w:sz w:val="24"/>
          <w:szCs w:val="24"/>
        </w:rPr>
      </w:pPr>
      <w:r>
        <w:rPr>
          <w:sz w:val="24"/>
          <w:szCs w:val="24"/>
        </w:rPr>
        <w:t xml:space="preserve"> </w:t>
      </w:r>
    </w:p>
    <w:p w14:paraId="05607115" w14:textId="3B0A5683" w:rsidR="001F10B1" w:rsidRPr="001F10B1" w:rsidRDefault="00353C2C" w:rsidP="001F10B1">
      <w:pPr>
        <w:ind w:right="237"/>
        <w:jc w:val="both"/>
        <w:rPr>
          <w:sz w:val="24"/>
          <w:szCs w:val="24"/>
        </w:rPr>
      </w:pPr>
      <w:r>
        <w:rPr>
          <w:sz w:val="24"/>
          <w:szCs w:val="24"/>
        </w:rPr>
        <w:t>1</w:t>
      </w:r>
      <w:r w:rsidR="00164B72">
        <w:rPr>
          <w:sz w:val="24"/>
          <w:szCs w:val="24"/>
        </w:rPr>
        <w:t>90</w:t>
      </w:r>
      <w:r w:rsidR="001C0F7C">
        <w:rPr>
          <w:sz w:val="24"/>
          <w:szCs w:val="24"/>
        </w:rPr>
        <w:t>0</w:t>
      </w:r>
      <w:r w:rsidR="00164B72">
        <w:rPr>
          <w:sz w:val="24"/>
          <w:szCs w:val="24"/>
        </w:rPr>
        <w:t xml:space="preserve"> </w:t>
      </w:r>
      <w:r w:rsidR="00F46848">
        <w:rPr>
          <w:sz w:val="24"/>
          <w:szCs w:val="24"/>
        </w:rPr>
        <w:t xml:space="preserve">words. </w:t>
      </w:r>
    </w:p>
    <w:p w14:paraId="6FA083DE" w14:textId="77777777" w:rsidR="001F10B1" w:rsidRDefault="001F10B1" w:rsidP="00340E9A">
      <w:pPr>
        <w:ind w:right="237"/>
        <w:jc w:val="both"/>
        <w:rPr>
          <w:sz w:val="24"/>
          <w:szCs w:val="24"/>
        </w:rPr>
      </w:pPr>
    </w:p>
    <w:p w14:paraId="44F5B84E" w14:textId="119E1BFE" w:rsidR="001F562D" w:rsidRDefault="001F562D" w:rsidP="00340E9A">
      <w:pPr>
        <w:ind w:right="237"/>
        <w:jc w:val="both"/>
        <w:rPr>
          <w:sz w:val="24"/>
          <w:szCs w:val="24"/>
        </w:rPr>
      </w:pPr>
      <w:r>
        <w:rPr>
          <w:sz w:val="24"/>
          <w:szCs w:val="24"/>
        </w:rPr>
        <w:t xml:space="preserve"> </w:t>
      </w:r>
    </w:p>
    <w:p w14:paraId="051D4342" w14:textId="4EA9F27F" w:rsidR="00582A22" w:rsidRDefault="00582A22" w:rsidP="00340E9A">
      <w:pPr>
        <w:ind w:right="237"/>
        <w:jc w:val="both"/>
        <w:rPr>
          <w:sz w:val="24"/>
          <w:szCs w:val="24"/>
        </w:rPr>
      </w:pPr>
    </w:p>
    <w:p w14:paraId="68C8E2D4" w14:textId="459E481D" w:rsidR="00582A22" w:rsidRDefault="00582A22" w:rsidP="00340E9A">
      <w:pPr>
        <w:ind w:right="237"/>
        <w:jc w:val="both"/>
        <w:rPr>
          <w:sz w:val="24"/>
          <w:szCs w:val="24"/>
        </w:rPr>
      </w:pPr>
      <w:r>
        <w:rPr>
          <w:sz w:val="24"/>
          <w:szCs w:val="24"/>
        </w:rPr>
        <w:tab/>
        <w:t xml:space="preserve"> </w:t>
      </w:r>
    </w:p>
    <w:p w14:paraId="07A45E47" w14:textId="47C18CB4" w:rsidR="00582A22" w:rsidRDefault="00582A22" w:rsidP="00340E9A">
      <w:pPr>
        <w:ind w:right="237"/>
        <w:jc w:val="both"/>
        <w:rPr>
          <w:sz w:val="24"/>
          <w:szCs w:val="24"/>
        </w:rPr>
      </w:pPr>
    </w:p>
    <w:p w14:paraId="71C340C8" w14:textId="6A992FF1" w:rsidR="00582A22" w:rsidRDefault="00582A22"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464AE9E" w14:textId="69DE8053" w:rsidR="00BE0B47" w:rsidRDefault="00BE0B47" w:rsidP="00340E9A">
      <w:pPr>
        <w:ind w:right="237"/>
        <w:jc w:val="both"/>
        <w:rPr>
          <w:b/>
          <w:sz w:val="24"/>
          <w:szCs w:val="24"/>
        </w:rPr>
      </w:pPr>
    </w:p>
    <w:p w14:paraId="2FDF52F2" w14:textId="1E6328B5" w:rsidR="00661584" w:rsidRDefault="00661584" w:rsidP="00340E9A">
      <w:pPr>
        <w:ind w:right="237"/>
        <w:jc w:val="both"/>
        <w:rPr>
          <w:bCs/>
          <w:sz w:val="24"/>
          <w:szCs w:val="24"/>
        </w:rPr>
      </w:pPr>
      <w:r>
        <w:rPr>
          <w:bCs/>
          <w:sz w:val="24"/>
          <w:szCs w:val="24"/>
        </w:rPr>
        <w:t xml:space="preserve">Age of Consent (2023). </w:t>
      </w:r>
      <w:r w:rsidR="00DC0DA0">
        <w:rPr>
          <w:bCs/>
          <w:i/>
          <w:iCs/>
          <w:sz w:val="24"/>
          <w:szCs w:val="24"/>
        </w:rPr>
        <w:t xml:space="preserve">Age of Consent in United Kingdom. </w:t>
      </w:r>
      <w:r w:rsidR="00DC0DA0">
        <w:rPr>
          <w:bCs/>
          <w:sz w:val="24"/>
          <w:szCs w:val="24"/>
        </w:rPr>
        <w:t xml:space="preserve">Available at: </w:t>
      </w:r>
      <w:hyperlink r:id="rId20" w:history="1">
        <w:r w:rsidR="00DC0DA0" w:rsidRPr="003A1CA9">
          <w:rPr>
            <w:rStyle w:val="Hyperlink"/>
            <w:bCs/>
            <w:sz w:val="24"/>
            <w:szCs w:val="24"/>
          </w:rPr>
          <w:t>https://www.ageofconsent.net/world/united-kingdom</w:t>
        </w:r>
      </w:hyperlink>
      <w:r w:rsidR="00DC0DA0">
        <w:rPr>
          <w:bCs/>
          <w:sz w:val="24"/>
          <w:szCs w:val="24"/>
        </w:rPr>
        <w:t xml:space="preserve"> </w:t>
      </w:r>
    </w:p>
    <w:p w14:paraId="5D1D7873" w14:textId="17EDE2CC" w:rsidR="00DC0DA0" w:rsidRDefault="00DC0DA0" w:rsidP="00340E9A">
      <w:pPr>
        <w:ind w:right="237"/>
        <w:jc w:val="both"/>
        <w:rPr>
          <w:bCs/>
          <w:sz w:val="24"/>
          <w:szCs w:val="24"/>
        </w:rPr>
      </w:pPr>
      <w:r>
        <w:rPr>
          <w:bCs/>
          <w:sz w:val="24"/>
          <w:szCs w:val="24"/>
        </w:rPr>
        <w:t xml:space="preserve">(Accessed: 20 February 2023). </w:t>
      </w:r>
    </w:p>
    <w:p w14:paraId="1C225C24" w14:textId="6D35951C" w:rsidR="00BE0B47" w:rsidRDefault="00BE0B47" w:rsidP="00340E9A">
      <w:pPr>
        <w:ind w:right="237"/>
        <w:jc w:val="both"/>
        <w:rPr>
          <w:bCs/>
          <w:sz w:val="24"/>
          <w:szCs w:val="24"/>
        </w:rPr>
      </w:pPr>
    </w:p>
    <w:p w14:paraId="3BA650AD" w14:textId="578F766A" w:rsidR="00BE0B47" w:rsidRDefault="00BE0B47" w:rsidP="00340E9A">
      <w:pPr>
        <w:ind w:right="237"/>
        <w:jc w:val="both"/>
        <w:rPr>
          <w:bCs/>
          <w:sz w:val="24"/>
          <w:szCs w:val="24"/>
        </w:rPr>
      </w:pPr>
      <w:r>
        <w:rPr>
          <w:bCs/>
          <w:sz w:val="24"/>
          <w:szCs w:val="24"/>
        </w:rPr>
        <w:t>APCC and NPCC. (2016)</w:t>
      </w:r>
      <w:r w:rsidR="00353C2C">
        <w:rPr>
          <w:bCs/>
          <w:sz w:val="24"/>
          <w:szCs w:val="24"/>
        </w:rPr>
        <w:t>.</w:t>
      </w:r>
      <w:r>
        <w:rPr>
          <w:bCs/>
          <w:sz w:val="24"/>
          <w:szCs w:val="24"/>
        </w:rPr>
        <w:t xml:space="preserve"> </w:t>
      </w:r>
      <w:r>
        <w:rPr>
          <w:bCs/>
          <w:i/>
          <w:iCs/>
          <w:sz w:val="24"/>
          <w:szCs w:val="24"/>
        </w:rPr>
        <w:t xml:space="preserve">Policing vision 2025. </w:t>
      </w:r>
      <w:r>
        <w:rPr>
          <w:bCs/>
          <w:sz w:val="24"/>
          <w:szCs w:val="24"/>
        </w:rPr>
        <w:t xml:space="preserve">Available at: </w:t>
      </w:r>
      <w:hyperlink r:id="rId21" w:history="1">
        <w:r w:rsidRPr="003A1CA9">
          <w:rPr>
            <w:rStyle w:val="Hyperlink"/>
            <w:bCs/>
            <w:sz w:val="24"/>
            <w:szCs w:val="24"/>
          </w:rPr>
          <w:t>https://assets.college.police.uk/s3fs-public/policing_vision_2025.pdf</w:t>
        </w:r>
      </w:hyperlink>
    </w:p>
    <w:p w14:paraId="5887CABD" w14:textId="0757A99B" w:rsidR="00BE0B47" w:rsidRPr="00BE0B47" w:rsidRDefault="00BE0B47" w:rsidP="00340E9A">
      <w:pPr>
        <w:ind w:right="237"/>
        <w:jc w:val="both"/>
        <w:rPr>
          <w:bCs/>
          <w:sz w:val="24"/>
          <w:szCs w:val="24"/>
        </w:rPr>
      </w:pPr>
      <w:r>
        <w:rPr>
          <w:bCs/>
          <w:sz w:val="24"/>
          <w:szCs w:val="24"/>
        </w:rPr>
        <w:t xml:space="preserve">(Accessed: 20 February 2023). </w:t>
      </w:r>
    </w:p>
    <w:p w14:paraId="3BBB74E1" w14:textId="2FEF366E" w:rsidR="00DC0DA0" w:rsidRDefault="00DC0DA0" w:rsidP="00340E9A">
      <w:pPr>
        <w:ind w:right="237"/>
        <w:jc w:val="both"/>
        <w:rPr>
          <w:bCs/>
          <w:sz w:val="24"/>
          <w:szCs w:val="24"/>
        </w:rPr>
      </w:pPr>
    </w:p>
    <w:p w14:paraId="0707D4EF" w14:textId="4045F9DD" w:rsidR="007E11E7" w:rsidRDefault="007E11E7" w:rsidP="00340E9A">
      <w:pPr>
        <w:ind w:right="237"/>
        <w:jc w:val="both"/>
        <w:rPr>
          <w:color w:val="auto"/>
          <w:sz w:val="24"/>
          <w:szCs w:val="24"/>
          <w:shd w:val="clear" w:color="auto" w:fill="FFFFFF"/>
        </w:rPr>
      </w:pPr>
      <w:r w:rsidRPr="007E11E7">
        <w:rPr>
          <w:color w:val="auto"/>
          <w:sz w:val="24"/>
          <w:szCs w:val="24"/>
          <w:shd w:val="clear" w:color="auto" w:fill="FFFFFF"/>
        </w:rPr>
        <w:t>Riggio, Ronald E., and Bernard M. Bass.</w:t>
      </w:r>
      <w:r w:rsidR="00353C2C">
        <w:rPr>
          <w:color w:val="auto"/>
          <w:sz w:val="24"/>
          <w:szCs w:val="24"/>
          <w:shd w:val="clear" w:color="auto" w:fill="FFFFFF"/>
        </w:rPr>
        <w:t xml:space="preserve"> (2005).</w:t>
      </w:r>
      <w:r w:rsidRPr="007E11E7">
        <w:rPr>
          <w:color w:val="auto"/>
          <w:sz w:val="24"/>
          <w:szCs w:val="24"/>
          <w:shd w:val="clear" w:color="auto" w:fill="FFFFFF"/>
        </w:rPr>
        <w:t> </w:t>
      </w:r>
      <w:r w:rsidRPr="007E11E7">
        <w:rPr>
          <w:i/>
          <w:iCs/>
          <w:color w:val="auto"/>
          <w:sz w:val="24"/>
          <w:szCs w:val="24"/>
        </w:rPr>
        <w:t>Transformational Leadership: A Comprehensive Review of Theory and Research</w:t>
      </w:r>
      <w:r w:rsidRPr="007E11E7">
        <w:rPr>
          <w:color w:val="auto"/>
          <w:sz w:val="24"/>
          <w:szCs w:val="24"/>
          <w:shd w:val="clear" w:color="auto" w:fill="FFFFFF"/>
        </w:rPr>
        <w:t>, Taylor &amp; Francis Group, 2005.</w:t>
      </w:r>
      <w:r w:rsidRPr="007E11E7">
        <w:rPr>
          <w:i/>
          <w:iCs/>
          <w:color w:val="auto"/>
          <w:sz w:val="24"/>
          <w:szCs w:val="24"/>
        </w:rPr>
        <w:t> ProQuest</w:t>
      </w:r>
      <w:r w:rsidR="00353C2C">
        <w:rPr>
          <w:i/>
          <w:iCs/>
          <w:color w:val="auto"/>
          <w:sz w:val="24"/>
          <w:szCs w:val="24"/>
        </w:rPr>
        <w:t xml:space="preserve"> </w:t>
      </w:r>
      <w:r w:rsidRPr="007E11E7">
        <w:rPr>
          <w:i/>
          <w:iCs/>
          <w:color w:val="auto"/>
          <w:sz w:val="24"/>
          <w:szCs w:val="24"/>
        </w:rPr>
        <w:t>Ebook Central</w:t>
      </w:r>
      <w:r w:rsidRPr="007E11E7">
        <w:rPr>
          <w:color w:val="auto"/>
          <w:sz w:val="24"/>
          <w:szCs w:val="24"/>
          <w:shd w:val="clear" w:color="auto" w:fill="FFFFFF"/>
        </w:rPr>
        <w:t xml:space="preserve">, </w:t>
      </w:r>
      <w:hyperlink r:id="rId22" w:history="1">
        <w:r w:rsidRPr="00F54FA5">
          <w:rPr>
            <w:rStyle w:val="Hyperlink"/>
            <w:sz w:val="24"/>
            <w:szCs w:val="24"/>
            <w:shd w:val="clear" w:color="auto" w:fill="FFFFFF"/>
          </w:rPr>
          <w:t>https://ebookcentral.proquest.com/lib/trinity/detail.action?docID=274519</w:t>
        </w:r>
      </w:hyperlink>
      <w:r w:rsidRPr="007E11E7">
        <w:rPr>
          <w:color w:val="auto"/>
          <w:sz w:val="24"/>
          <w:szCs w:val="24"/>
          <w:shd w:val="clear" w:color="auto" w:fill="FFFFFF"/>
        </w:rPr>
        <w:t>.</w:t>
      </w:r>
    </w:p>
    <w:p w14:paraId="12D1C954" w14:textId="77777777" w:rsidR="007E11E7" w:rsidRPr="007E11E7" w:rsidRDefault="007E11E7" w:rsidP="00340E9A">
      <w:pPr>
        <w:ind w:right="237"/>
        <w:jc w:val="both"/>
        <w:rPr>
          <w:bCs/>
          <w:color w:val="auto"/>
          <w:sz w:val="24"/>
          <w:szCs w:val="24"/>
        </w:rPr>
      </w:pPr>
    </w:p>
    <w:p w14:paraId="2BA90849" w14:textId="042AAB6D" w:rsidR="00604F7D" w:rsidRDefault="00604F7D" w:rsidP="0099361A">
      <w:pPr>
        <w:pStyle w:val="NoSpacing"/>
        <w:rPr>
          <w:sz w:val="24"/>
          <w:szCs w:val="24"/>
        </w:rPr>
      </w:pPr>
      <w:r w:rsidRPr="0099361A">
        <w:rPr>
          <w:sz w:val="24"/>
          <w:szCs w:val="24"/>
        </w:rPr>
        <w:t xml:space="preserve">Borton, T. (1970) </w:t>
      </w:r>
      <w:r w:rsidRPr="0099361A">
        <w:rPr>
          <w:i/>
          <w:iCs/>
          <w:sz w:val="24"/>
          <w:szCs w:val="24"/>
        </w:rPr>
        <w:t>Reach Touch and Teach</w:t>
      </w:r>
      <w:r w:rsidRPr="0099361A">
        <w:rPr>
          <w:sz w:val="24"/>
          <w:szCs w:val="24"/>
        </w:rPr>
        <w:t>. New York: McGraw-Hill Paperbacks.</w:t>
      </w:r>
    </w:p>
    <w:p w14:paraId="73FF223A" w14:textId="1DD0FCAA" w:rsidR="009C508B" w:rsidRDefault="009C508B" w:rsidP="0099361A">
      <w:pPr>
        <w:pStyle w:val="NoSpacing"/>
        <w:rPr>
          <w:sz w:val="24"/>
          <w:szCs w:val="24"/>
        </w:rPr>
      </w:pPr>
    </w:p>
    <w:p w14:paraId="7579C751" w14:textId="78367FE5" w:rsidR="009C508B" w:rsidRDefault="009C508B" w:rsidP="0099361A">
      <w:pPr>
        <w:pStyle w:val="NoSpacing"/>
        <w:rPr>
          <w:sz w:val="24"/>
          <w:szCs w:val="24"/>
        </w:rPr>
      </w:pPr>
      <w:r>
        <w:rPr>
          <w:sz w:val="24"/>
          <w:szCs w:val="24"/>
        </w:rPr>
        <w:t xml:space="preserve">Bullock, K. (2018). The police use of social media: Transformation or Normalisation? </w:t>
      </w:r>
      <w:r>
        <w:rPr>
          <w:i/>
          <w:iCs/>
          <w:sz w:val="24"/>
          <w:szCs w:val="24"/>
        </w:rPr>
        <w:t xml:space="preserve">Social Policy and Society, </w:t>
      </w:r>
      <w:r>
        <w:rPr>
          <w:sz w:val="24"/>
          <w:szCs w:val="24"/>
        </w:rPr>
        <w:t>17(2), p</w:t>
      </w:r>
      <w:r w:rsidR="00E712BB">
        <w:rPr>
          <w:sz w:val="24"/>
          <w:szCs w:val="24"/>
        </w:rPr>
        <w:t>p</w:t>
      </w:r>
      <w:r>
        <w:rPr>
          <w:sz w:val="24"/>
          <w:szCs w:val="24"/>
        </w:rPr>
        <w:t>. 255.</w:t>
      </w:r>
    </w:p>
    <w:p w14:paraId="6A4BC0DE" w14:textId="33F7A897" w:rsidR="009C508B" w:rsidRDefault="009C508B" w:rsidP="0099361A">
      <w:pPr>
        <w:pStyle w:val="NoSpacing"/>
        <w:rPr>
          <w:sz w:val="24"/>
          <w:szCs w:val="24"/>
        </w:rPr>
      </w:pPr>
      <w:r>
        <w:rPr>
          <w:sz w:val="24"/>
          <w:szCs w:val="24"/>
        </w:rPr>
        <w:t>DOI:10.1017/S1474746417000112</w:t>
      </w:r>
    </w:p>
    <w:p w14:paraId="3F0B6FAA" w14:textId="746BC5BC" w:rsidR="009C508B" w:rsidRDefault="009C508B" w:rsidP="0099361A">
      <w:pPr>
        <w:pStyle w:val="NoSpacing"/>
        <w:rPr>
          <w:sz w:val="24"/>
          <w:szCs w:val="24"/>
        </w:rPr>
      </w:pPr>
      <w:r>
        <w:rPr>
          <w:sz w:val="24"/>
          <w:szCs w:val="24"/>
        </w:rPr>
        <w:t xml:space="preserve">(Accessed: 01 February 2023). </w:t>
      </w:r>
    </w:p>
    <w:p w14:paraId="658DAFC9" w14:textId="079DA0D8" w:rsidR="00646772" w:rsidRDefault="00646772" w:rsidP="0099361A">
      <w:pPr>
        <w:pStyle w:val="NoSpacing"/>
        <w:rPr>
          <w:sz w:val="24"/>
          <w:szCs w:val="24"/>
        </w:rPr>
      </w:pPr>
    </w:p>
    <w:p w14:paraId="45302462" w14:textId="47844802" w:rsidR="00646772" w:rsidRDefault="00646772" w:rsidP="0099361A">
      <w:pPr>
        <w:pStyle w:val="NoSpacing"/>
        <w:rPr>
          <w:sz w:val="24"/>
          <w:szCs w:val="24"/>
        </w:rPr>
      </w:pPr>
      <w:r>
        <w:rPr>
          <w:sz w:val="24"/>
          <w:szCs w:val="24"/>
        </w:rPr>
        <w:t>College of Policing (2014)</w:t>
      </w:r>
      <w:r w:rsidR="00353C2C">
        <w:rPr>
          <w:sz w:val="24"/>
          <w:szCs w:val="24"/>
        </w:rPr>
        <w:t>.</w:t>
      </w:r>
      <w:r>
        <w:rPr>
          <w:sz w:val="24"/>
          <w:szCs w:val="24"/>
        </w:rPr>
        <w:t xml:space="preserve"> </w:t>
      </w:r>
      <w:r>
        <w:rPr>
          <w:i/>
          <w:iCs/>
          <w:sz w:val="24"/>
          <w:szCs w:val="24"/>
        </w:rPr>
        <w:t xml:space="preserve">Code of Ethics. </w:t>
      </w:r>
      <w:r>
        <w:rPr>
          <w:sz w:val="24"/>
          <w:szCs w:val="24"/>
        </w:rPr>
        <w:t xml:space="preserve">Available at: </w:t>
      </w:r>
      <w:hyperlink r:id="rId23" w:history="1">
        <w:r w:rsidRPr="00352E68">
          <w:rPr>
            <w:rStyle w:val="Hyperlink"/>
            <w:sz w:val="24"/>
            <w:szCs w:val="24"/>
          </w:rPr>
          <w:t>https://assets.college.police.uk/s3fs-public/2021-02/code_of_ethics.pdf</w:t>
        </w:r>
      </w:hyperlink>
      <w:r>
        <w:rPr>
          <w:sz w:val="24"/>
          <w:szCs w:val="24"/>
        </w:rPr>
        <w:t xml:space="preserve"> </w:t>
      </w:r>
    </w:p>
    <w:p w14:paraId="31285250" w14:textId="72030D29" w:rsidR="00646772" w:rsidRPr="00646772" w:rsidRDefault="00646772" w:rsidP="0099361A">
      <w:pPr>
        <w:pStyle w:val="NoSpacing"/>
        <w:rPr>
          <w:sz w:val="24"/>
          <w:szCs w:val="24"/>
        </w:rPr>
      </w:pPr>
      <w:r>
        <w:rPr>
          <w:sz w:val="24"/>
          <w:szCs w:val="24"/>
        </w:rPr>
        <w:t>(Accessed: 16 February 2023).</w:t>
      </w:r>
    </w:p>
    <w:p w14:paraId="33260583" w14:textId="77777777" w:rsidR="00DD6CE5" w:rsidRPr="0099361A" w:rsidRDefault="00DD6CE5" w:rsidP="0099361A">
      <w:pPr>
        <w:pStyle w:val="NoSpacing"/>
        <w:rPr>
          <w:sz w:val="24"/>
          <w:szCs w:val="24"/>
        </w:rPr>
      </w:pPr>
    </w:p>
    <w:p w14:paraId="369AAA76" w14:textId="38CB6066" w:rsidR="003560E0" w:rsidRPr="0099361A" w:rsidRDefault="003560E0" w:rsidP="0099361A">
      <w:pPr>
        <w:pStyle w:val="NoSpacing"/>
        <w:rPr>
          <w:sz w:val="24"/>
          <w:szCs w:val="24"/>
        </w:rPr>
      </w:pPr>
      <w:r w:rsidRPr="0099361A">
        <w:rPr>
          <w:sz w:val="24"/>
          <w:szCs w:val="24"/>
        </w:rPr>
        <w:t>College of Policing (2016)</w:t>
      </w:r>
      <w:r w:rsidR="00353C2C">
        <w:rPr>
          <w:sz w:val="24"/>
          <w:szCs w:val="24"/>
        </w:rPr>
        <w:t>.</w:t>
      </w:r>
      <w:r w:rsidRPr="0099361A">
        <w:rPr>
          <w:sz w:val="24"/>
          <w:szCs w:val="24"/>
        </w:rPr>
        <w:t xml:space="preserve"> </w:t>
      </w:r>
      <w:r w:rsidRPr="0099361A">
        <w:rPr>
          <w:i/>
          <w:iCs/>
          <w:sz w:val="24"/>
          <w:szCs w:val="24"/>
        </w:rPr>
        <w:t xml:space="preserve">Missing Persons. </w:t>
      </w:r>
      <w:r w:rsidR="0099361A" w:rsidRPr="0099361A">
        <w:rPr>
          <w:sz w:val="24"/>
          <w:szCs w:val="24"/>
        </w:rPr>
        <w:t xml:space="preserve">Available at: </w:t>
      </w:r>
      <w:hyperlink r:id="rId24" w:history="1">
        <w:r w:rsidR="00547E40" w:rsidRPr="00E00F55">
          <w:rPr>
            <w:rStyle w:val="Hyperlink"/>
            <w:sz w:val="24"/>
            <w:szCs w:val="24"/>
          </w:rPr>
          <w:t>https://www.college.police.uk/app/major-investigation-and-public-protection/missing-persons/missing-persons</w:t>
        </w:r>
      </w:hyperlink>
      <w:r w:rsidR="00547E40">
        <w:rPr>
          <w:sz w:val="24"/>
          <w:szCs w:val="24"/>
        </w:rPr>
        <w:t xml:space="preserve"> </w:t>
      </w:r>
    </w:p>
    <w:p w14:paraId="0B935B01" w14:textId="08E5F7DF" w:rsidR="00604F7D" w:rsidRDefault="0099361A" w:rsidP="0099361A">
      <w:pPr>
        <w:pStyle w:val="NoSpacing"/>
        <w:rPr>
          <w:bCs/>
          <w:sz w:val="24"/>
          <w:szCs w:val="24"/>
        </w:rPr>
      </w:pPr>
      <w:r>
        <w:rPr>
          <w:bCs/>
          <w:sz w:val="24"/>
          <w:szCs w:val="24"/>
        </w:rPr>
        <w:t>(Accessed: 11 October 2022).</w:t>
      </w:r>
    </w:p>
    <w:p w14:paraId="7962ED91" w14:textId="6340CAEC" w:rsidR="00353C2C" w:rsidRDefault="00353C2C" w:rsidP="0099361A">
      <w:pPr>
        <w:pStyle w:val="NoSpacing"/>
        <w:rPr>
          <w:bCs/>
          <w:sz w:val="24"/>
          <w:szCs w:val="24"/>
        </w:rPr>
      </w:pPr>
    </w:p>
    <w:p w14:paraId="47B5AFE7" w14:textId="5B6F5031" w:rsidR="00353C2C" w:rsidRPr="00353C2C" w:rsidRDefault="00353C2C" w:rsidP="0099361A">
      <w:pPr>
        <w:pStyle w:val="NoSpacing"/>
        <w:rPr>
          <w:bCs/>
          <w:sz w:val="24"/>
          <w:szCs w:val="24"/>
        </w:rPr>
      </w:pPr>
      <w:r>
        <w:rPr>
          <w:bCs/>
          <w:sz w:val="24"/>
          <w:szCs w:val="24"/>
        </w:rPr>
        <w:t xml:space="preserve">College of Policing (2014). </w:t>
      </w:r>
      <w:r>
        <w:rPr>
          <w:bCs/>
          <w:i/>
          <w:iCs/>
          <w:sz w:val="24"/>
          <w:szCs w:val="24"/>
        </w:rPr>
        <w:t xml:space="preserve">National Decision Model. </w:t>
      </w:r>
      <w:r>
        <w:rPr>
          <w:bCs/>
          <w:sz w:val="24"/>
          <w:szCs w:val="24"/>
        </w:rPr>
        <w:t xml:space="preserve">Available at: </w:t>
      </w:r>
      <w:hyperlink r:id="rId25" w:history="1">
        <w:r w:rsidRPr="001F1E6D">
          <w:rPr>
            <w:rStyle w:val="Hyperlink"/>
            <w:bCs/>
            <w:sz w:val="24"/>
            <w:szCs w:val="24"/>
          </w:rPr>
          <w:t>https://www.college.police.uk/app/national-decision-model/national-decision-model</w:t>
        </w:r>
      </w:hyperlink>
      <w:r>
        <w:rPr>
          <w:bCs/>
          <w:sz w:val="24"/>
          <w:szCs w:val="24"/>
        </w:rPr>
        <w:t xml:space="preserve"> (Accessed: </w:t>
      </w:r>
      <w:r w:rsidR="00235593">
        <w:rPr>
          <w:bCs/>
          <w:sz w:val="24"/>
          <w:szCs w:val="24"/>
        </w:rPr>
        <w:t xml:space="preserve">2 March 2023). </w:t>
      </w:r>
    </w:p>
    <w:p w14:paraId="399AD8F7" w14:textId="04826143" w:rsidR="00DD6CE5" w:rsidRDefault="00DD6CE5" w:rsidP="0099361A">
      <w:pPr>
        <w:pStyle w:val="NoSpacing"/>
        <w:rPr>
          <w:bCs/>
          <w:sz w:val="24"/>
          <w:szCs w:val="24"/>
        </w:rPr>
      </w:pPr>
    </w:p>
    <w:p w14:paraId="18D9FF8A" w14:textId="6D3E0391" w:rsidR="00DD6CE5" w:rsidRDefault="00DD6CE5" w:rsidP="0099361A">
      <w:pPr>
        <w:pStyle w:val="NoSpacing"/>
        <w:rPr>
          <w:bCs/>
          <w:sz w:val="24"/>
          <w:szCs w:val="24"/>
        </w:rPr>
      </w:pPr>
      <w:r>
        <w:rPr>
          <w:bCs/>
          <w:sz w:val="24"/>
          <w:szCs w:val="24"/>
        </w:rPr>
        <w:t>College of Policing (2022)</w:t>
      </w:r>
      <w:r w:rsidR="00353C2C">
        <w:rPr>
          <w:bCs/>
          <w:sz w:val="24"/>
          <w:szCs w:val="24"/>
        </w:rPr>
        <w:t>.</w:t>
      </w:r>
      <w:r>
        <w:rPr>
          <w:bCs/>
          <w:sz w:val="24"/>
          <w:szCs w:val="24"/>
        </w:rPr>
        <w:t xml:space="preserve"> </w:t>
      </w:r>
      <w:r>
        <w:rPr>
          <w:bCs/>
          <w:i/>
          <w:iCs/>
          <w:sz w:val="24"/>
          <w:szCs w:val="24"/>
        </w:rPr>
        <w:t xml:space="preserve">New recruits survey 2022. </w:t>
      </w:r>
      <w:r>
        <w:rPr>
          <w:bCs/>
          <w:sz w:val="24"/>
          <w:szCs w:val="24"/>
        </w:rPr>
        <w:t xml:space="preserve">Available at: </w:t>
      </w:r>
      <w:hyperlink r:id="rId26" w:history="1">
        <w:r w:rsidRPr="00F92B53">
          <w:rPr>
            <w:rStyle w:val="Hyperlink"/>
            <w:bCs/>
            <w:sz w:val="24"/>
            <w:szCs w:val="24"/>
          </w:rPr>
          <w:t>https://assets.college.police.uk/s3fs-public/2022-12/New-recruits-survey-December-2022.pdf</w:t>
        </w:r>
      </w:hyperlink>
    </w:p>
    <w:p w14:paraId="30F81B10" w14:textId="76FC99A8" w:rsidR="00DD6CE5" w:rsidRPr="00DD6CE5" w:rsidRDefault="00DD6CE5" w:rsidP="0099361A">
      <w:pPr>
        <w:pStyle w:val="NoSpacing"/>
        <w:rPr>
          <w:bCs/>
          <w:sz w:val="24"/>
          <w:szCs w:val="24"/>
        </w:rPr>
      </w:pPr>
      <w:r>
        <w:rPr>
          <w:bCs/>
          <w:sz w:val="24"/>
          <w:szCs w:val="24"/>
        </w:rPr>
        <w:t xml:space="preserve">(Accessed: 15 February 2023). </w:t>
      </w:r>
    </w:p>
    <w:p w14:paraId="29D78DF4" w14:textId="250EF311" w:rsidR="003560E0" w:rsidRDefault="003560E0" w:rsidP="0099361A">
      <w:pPr>
        <w:pStyle w:val="NoSpacing"/>
        <w:rPr>
          <w:b/>
          <w:sz w:val="24"/>
          <w:szCs w:val="24"/>
        </w:rPr>
      </w:pPr>
    </w:p>
    <w:p w14:paraId="498F8C7F" w14:textId="7F1BBBB2" w:rsidR="00DE2C60" w:rsidRDefault="00DE2C60" w:rsidP="0099361A">
      <w:pPr>
        <w:pStyle w:val="NoSpacing"/>
        <w:rPr>
          <w:bCs/>
          <w:sz w:val="24"/>
          <w:szCs w:val="24"/>
        </w:rPr>
      </w:pPr>
      <w:r>
        <w:rPr>
          <w:bCs/>
          <w:sz w:val="24"/>
          <w:szCs w:val="24"/>
        </w:rPr>
        <w:t>College of Policing (2020)</w:t>
      </w:r>
      <w:r w:rsidR="00353C2C">
        <w:rPr>
          <w:bCs/>
          <w:sz w:val="24"/>
          <w:szCs w:val="24"/>
        </w:rPr>
        <w:t>.</w:t>
      </w:r>
      <w:r>
        <w:rPr>
          <w:bCs/>
          <w:sz w:val="24"/>
          <w:szCs w:val="24"/>
        </w:rPr>
        <w:t xml:space="preserve"> </w:t>
      </w:r>
      <w:r w:rsidRPr="00DE2C60">
        <w:rPr>
          <w:bCs/>
          <w:i/>
          <w:iCs/>
          <w:sz w:val="24"/>
          <w:szCs w:val="24"/>
        </w:rPr>
        <w:t>Police education qualification framework (PEQF).</w:t>
      </w:r>
      <w:r>
        <w:rPr>
          <w:bCs/>
          <w:sz w:val="24"/>
          <w:szCs w:val="24"/>
        </w:rPr>
        <w:t xml:space="preserve"> Available at: </w:t>
      </w:r>
      <w:hyperlink r:id="rId27" w:history="1">
        <w:r w:rsidRPr="00352E68">
          <w:rPr>
            <w:rStyle w:val="Hyperlink"/>
            <w:bCs/>
            <w:sz w:val="24"/>
            <w:szCs w:val="24"/>
          </w:rPr>
          <w:t>https://www.college.police.uk/career-learning/policing-education-qualifications-framework-peqf</w:t>
        </w:r>
      </w:hyperlink>
      <w:r>
        <w:rPr>
          <w:bCs/>
          <w:sz w:val="24"/>
          <w:szCs w:val="24"/>
        </w:rPr>
        <w:t xml:space="preserve"> </w:t>
      </w:r>
    </w:p>
    <w:p w14:paraId="5FAEDD09" w14:textId="0EABC86D" w:rsidR="00DE2C60" w:rsidRDefault="00DE2C60" w:rsidP="0099361A">
      <w:pPr>
        <w:pStyle w:val="NoSpacing"/>
        <w:rPr>
          <w:bCs/>
          <w:sz w:val="24"/>
          <w:szCs w:val="24"/>
        </w:rPr>
      </w:pPr>
      <w:r>
        <w:rPr>
          <w:bCs/>
          <w:sz w:val="24"/>
          <w:szCs w:val="24"/>
        </w:rPr>
        <w:t>(Accessed: 16 February 2023).</w:t>
      </w:r>
    </w:p>
    <w:p w14:paraId="6F34C9A6" w14:textId="5728CD27" w:rsidR="00FF5E0E" w:rsidRDefault="00FF5E0E" w:rsidP="0099361A">
      <w:pPr>
        <w:pStyle w:val="NoSpacing"/>
        <w:rPr>
          <w:bCs/>
          <w:sz w:val="24"/>
          <w:szCs w:val="24"/>
        </w:rPr>
      </w:pPr>
    </w:p>
    <w:p w14:paraId="313B7134" w14:textId="77777777" w:rsidR="00835F95" w:rsidRDefault="00FF5E0E" w:rsidP="0099361A">
      <w:pPr>
        <w:pStyle w:val="NoSpacing"/>
        <w:rPr>
          <w:rStyle w:val="Hyperlink"/>
          <w:bCs/>
          <w:sz w:val="24"/>
          <w:szCs w:val="24"/>
        </w:rPr>
      </w:pPr>
      <w:r>
        <w:rPr>
          <w:bCs/>
          <w:sz w:val="24"/>
          <w:szCs w:val="24"/>
        </w:rPr>
        <w:t xml:space="preserve">College of Policing. (2018) </w:t>
      </w:r>
      <w:r>
        <w:rPr>
          <w:bCs/>
          <w:i/>
          <w:iCs/>
          <w:sz w:val="24"/>
          <w:szCs w:val="24"/>
        </w:rPr>
        <w:t xml:space="preserve">Professionalising Investigations Programme. </w:t>
      </w:r>
      <w:r>
        <w:rPr>
          <w:bCs/>
          <w:sz w:val="24"/>
          <w:szCs w:val="24"/>
        </w:rPr>
        <w:t xml:space="preserve">Available at: </w:t>
      </w:r>
      <w:hyperlink r:id="rId28" w:history="1">
        <w:r w:rsidRPr="003A1CA9">
          <w:rPr>
            <w:rStyle w:val="Hyperlink"/>
            <w:bCs/>
            <w:sz w:val="24"/>
            <w:szCs w:val="24"/>
          </w:rPr>
          <w:t>https://assets.college.police.uk/s3fs-public/c831i0118_pip_policy_document_130218.pdf</w:t>
        </w:r>
      </w:hyperlink>
    </w:p>
    <w:p w14:paraId="17A9A000" w14:textId="6AF417A1" w:rsidR="00FF5E0E" w:rsidRDefault="00FF5E0E" w:rsidP="0099361A">
      <w:pPr>
        <w:pStyle w:val="NoSpacing"/>
        <w:rPr>
          <w:bCs/>
          <w:sz w:val="24"/>
          <w:szCs w:val="24"/>
        </w:rPr>
      </w:pPr>
      <w:r>
        <w:rPr>
          <w:bCs/>
          <w:sz w:val="24"/>
          <w:szCs w:val="24"/>
        </w:rPr>
        <w:t>(Accessed: 20 February 2023).</w:t>
      </w:r>
    </w:p>
    <w:p w14:paraId="359BD982" w14:textId="55E9EAE8" w:rsidR="00A10155" w:rsidRDefault="00A10155" w:rsidP="0099361A">
      <w:pPr>
        <w:pStyle w:val="NoSpacing"/>
        <w:rPr>
          <w:bCs/>
          <w:sz w:val="24"/>
          <w:szCs w:val="24"/>
        </w:rPr>
      </w:pPr>
    </w:p>
    <w:p w14:paraId="746DDE14" w14:textId="77777777" w:rsidR="00835F95" w:rsidRDefault="00835F95" w:rsidP="0099361A">
      <w:pPr>
        <w:pStyle w:val="NoSpacing"/>
        <w:rPr>
          <w:color w:val="auto"/>
          <w:sz w:val="24"/>
          <w:szCs w:val="24"/>
          <w:shd w:val="clear" w:color="auto" w:fill="FFFFFF"/>
        </w:rPr>
      </w:pPr>
      <w:r w:rsidRPr="00835F95">
        <w:rPr>
          <w:color w:val="auto"/>
          <w:sz w:val="24"/>
          <w:szCs w:val="24"/>
          <w:shd w:val="clear" w:color="auto" w:fill="FFFFFF"/>
        </w:rPr>
        <w:t>De Cremer. (2006). Affective and motivational consequences of leader self-sacrifice: The moderating effect of autocratic leadership. </w:t>
      </w:r>
      <w:r w:rsidRPr="00835F95">
        <w:rPr>
          <w:i/>
          <w:iCs/>
          <w:color w:val="auto"/>
          <w:sz w:val="24"/>
          <w:szCs w:val="24"/>
          <w:shd w:val="clear" w:color="auto" w:fill="FFFFFF"/>
        </w:rPr>
        <w:t>The Leadership Quarterly</w:t>
      </w:r>
      <w:r w:rsidRPr="00835F95">
        <w:rPr>
          <w:color w:val="auto"/>
          <w:sz w:val="24"/>
          <w:szCs w:val="24"/>
          <w:shd w:val="clear" w:color="auto" w:fill="FFFFFF"/>
        </w:rPr>
        <w:t>, </w:t>
      </w:r>
      <w:r w:rsidRPr="00835F95">
        <w:rPr>
          <w:i/>
          <w:iCs/>
          <w:color w:val="auto"/>
          <w:sz w:val="24"/>
          <w:szCs w:val="24"/>
          <w:shd w:val="clear" w:color="auto" w:fill="FFFFFF"/>
        </w:rPr>
        <w:t>17</w:t>
      </w:r>
      <w:r w:rsidRPr="00835F95">
        <w:rPr>
          <w:color w:val="auto"/>
          <w:sz w:val="24"/>
          <w:szCs w:val="24"/>
          <w:shd w:val="clear" w:color="auto" w:fill="FFFFFF"/>
        </w:rPr>
        <w:t xml:space="preserve">(1), 79–93. </w:t>
      </w:r>
    </w:p>
    <w:p w14:paraId="09E5B1CF" w14:textId="636B8193" w:rsidR="00835F95" w:rsidRDefault="00835F95" w:rsidP="0099361A">
      <w:pPr>
        <w:pStyle w:val="NoSpacing"/>
        <w:rPr>
          <w:color w:val="auto"/>
          <w:sz w:val="24"/>
          <w:szCs w:val="24"/>
          <w:shd w:val="clear" w:color="auto" w:fill="FFFFFF"/>
        </w:rPr>
      </w:pPr>
      <w:r>
        <w:rPr>
          <w:color w:val="auto"/>
          <w:sz w:val="24"/>
          <w:szCs w:val="24"/>
          <w:shd w:val="clear" w:color="auto" w:fill="FFFFFF"/>
        </w:rPr>
        <w:t>DOI:</w:t>
      </w:r>
      <w:r w:rsidR="00D55B2E" w:rsidRPr="00D55B2E">
        <w:t xml:space="preserve"> </w:t>
      </w:r>
      <w:r w:rsidR="00D55B2E" w:rsidRPr="00D55B2E">
        <w:rPr>
          <w:sz w:val="24"/>
          <w:szCs w:val="24"/>
        </w:rPr>
        <w:t>10.1016/j.leaqua.2005.10.005</w:t>
      </w:r>
    </w:p>
    <w:p w14:paraId="77E94A3C" w14:textId="57BE5706" w:rsidR="00835F95" w:rsidRPr="00835F95" w:rsidRDefault="00835F95" w:rsidP="0099361A">
      <w:pPr>
        <w:pStyle w:val="NoSpacing"/>
        <w:rPr>
          <w:bCs/>
          <w:color w:val="auto"/>
          <w:sz w:val="24"/>
          <w:szCs w:val="24"/>
        </w:rPr>
      </w:pPr>
      <w:r>
        <w:rPr>
          <w:color w:val="auto"/>
          <w:sz w:val="24"/>
          <w:szCs w:val="24"/>
          <w:shd w:val="clear" w:color="auto" w:fill="FFFFFF"/>
        </w:rPr>
        <w:t>(Accessed: 28 February 2023).</w:t>
      </w:r>
    </w:p>
    <w:p w14:paraId="7099C365" w14:textId="77777777" w:rsidR="00835F95" w:rsidRDefault="00835F95" w:rsidP="0099361A">
      <w:pPr>
        <w:pStyle w:val="NoSpacing"/>
        <w:rPr>
          <w:bCs/>
          <w:sz w:val="24"/>
          <w:szCs w:val="24"/>
        </w:rPr>
      </w:pPr>
    </w:p>
    <w:p w14:paraId="4E43F3C3" w14:textId="299B6F99" w:rsidR="00A10155" w:rsidRPr="00E934F4" w:rsidRDefault="00A10155" w:rsidP="0099361A">
      <w:pPr>
        <w:pStyle w:val="NoSpacing"/>
        <w:rPr>
          <w:bCs/>
          <w:sz w:val="24"/>
          <w:szCs w:val="24"/>
        </w:rPr>
      </w:pPr>
      <w:r>
        <w:rPr>
          <w:sz w:val="24"/>
          <w:szCs w:val="24"/>
        </w:rPr>
        <w:t xml:space="preserve">Dijk, A, Hoogewoning F and Punch, M. (2015). </w:t>
      </w:r>
      <w:r w:rsidR="00E934F4">
        <w:rPr>
          <w:i/>
          <w:iCs/>
          <w:sz w:val="24"/>
          <w:szCs w:val="24"/>
        </w:rPr>
        <w:t xml:space="preserve">What Matters in Policing? </w:t>
      </w:r>
      <w:r w:rsidR="00E934F4">
        <w:rPr>
          <w:sz w:val="24"/>
          <w:szCs w:val="24"/>
        </w:rPr>
        <w:t xml:space="preserve">Bristol: Bristol University Press. </w:t>
      </w:r>
    </w:p>
    <w:p w14:paraId="2828E55F" w14:textId="3DA490D4" w:rsidR="00DE2C60" w:rsidRDefault="00DE2C60" w:rsidP="0099361A">
      <w:pPr>
        <w:pStyle w:val="NoSpacing"/>
        <w:rPr>
          <w:bCs/>
          <w:sz w:val="24"/>
          <w:szCs w:val="24"/>
        </w:rPr>
      </w:pPr>
    </w:p>
    <w:p w14:paraId="6D54F6A5" w14:textId="037E46CD" w:rsidR="00141DFB" w:rsidRDefault="00141DFB" w:rsidP="0099361A">
      <w:pPr>
        <w:pStyle w:val="NoSpacing"/>
        <w:rPr>
          <w:bCs/>
          <w:i/>
          <w:iCs/>
          <w:sz w:val="24"/>
          <w:szCs w:val="24"/>
        </w:rPr>
      </w:pPr>
      <w:r>
        <w:rPr>
          <w:bCs/>
          <w:sz w:val="24"/>
          <w:szCs w:val="24"/>
        </w:rPr>
        <w:t xml:space="preserve">Emeritus. (2022) </w:t>
      </w:r>
      <w:r>
        <w:rPr>
          <w:bCs/>
          <w:i/>
          <w:iCs/>
          <w:sz w:val="24"/>
          <w:szCs w:val="24"/>
        </w:rPr>
        <w:t>8 types of leadership styles and how to choose yours.</w:t>
      </w:r>
    </w:p>
    <w:p w14:paraId="1E6ECA37" w14:textId="1B54DAA9" w:rsidR="00141DFB" w:rsidRDefault="00141DFB" w:rsidP="0099361A">
      <w:pPr>
        <w:pStyle w:val="NoSpacing"/>
        <w:rPr>
          <w:bCs/>
          <w:sz w:val="24"/>
          <w:szCs w:val="24"/>
        </w:rPr>
      </w:pPr>
      <w:r>
        <w:rPr>
          <w:bCs/>
          <w:sz w:val="24"/>
          <w:szCs w:val="24"/>
        </w:rPr>
        <w:t xml:space="preserve">Available at: </w:t>
      </w:r>
      <w:hyperlink r:id="rId29" w:anchor=":~:text=Different%20Types%20of%20Leadership%201%201.%20Democratic%20Leadership,Coach-Style%20Leadership%20...%208%208.%20Bureaucratic%20Leadership%20" w:history="1">
        <w:r w:rsidRPr="009A50FC">
          <w:rPr>
            <w:rStyle w:val="Hyperlink"/>
            <w:bCs/>
            <w:sz w:val="24"/>
            <w:szCs w:val="24"/>
          </w:rPr>
          <w:t>https://emeritus.org/in/learn/different-types-of-leadership/#:~:text=Different%20Types%20of%20Leadership%201%201.%20Democratic%20Leadership,Coach-Style%20Leadership%20...%208%208.%20Bureaucratic%20Leadership%20</w:t>
        </w:r>
      </w:hyperlink>
      <w:r>
        <w:rPr>
          <w:bCs/>
          <w:sz w:val="24"/>
          <w:szCs w:val="24"/>
        </w:rPr>
        <w:t xml:space="preserve"> </w:t>
      </w:r>
    </w:p>
    <w:p w14:paraId="215546F6" w14:textId="7ED50D9A" w:rsidR="00141DFB" w:rsidRDefault="00141DFB" w:rsidP="0099361A">
      <w:pPr>
        <w:pStyle w:val="NoSpacing"/>
        <w:rPr>
          <w:bCs/>
          <w:sz w:val="24"/>
          <w:szCs w:val="24"/>
        </w:rPr>
      </w:pPr>
      <w:r>
        <w:rPr>
          <w:bCs/>
          <w:sz w:val="24"/>
          <w:szCs w:val="24"/>
        </w:rPr>
        <w:t>(Accessed: 28 February 2023).</w:t>
      </w:r>
    </w:p>
    <w:p w14:paraId="4E77DAA2" w14:textId="77777777" w:rsidR="00141DFB" w:rsidRPr="00141DFB" w:rsidRDefault="00141DFB" w:rsidP="0099361A">
      <w:pPr>
        <w:pStyle w:val="NoSpacing"/>
        <w:rPr>
          <w:bCs/>
          <w:sz w:val="24"/>
          <w:szCs w:val="24"/>
        </w:rPr>
      </w:pPr>
    </w:p>
    <w:p w14:paraId="56E0F98C" w14:textId="77777777" w:rsidR="00F10503" w:rsidRPr="0099361A" w:rsidRDefault="00F10503" w:rsidP="0099361A">
      <w:pPr>
        <w:pStyle w:val="NoSpacing"/>
        <w:rPr>
          <w:i/>
          <w:iCs/>
          <w:sz w:val="24"/>
          <w:szCs w:val="24"/>
        </w:rPr>
      </w:pPr>
      <w:r w:rsidRPr="0099361A">
        <w:rPr>
          <w:sz w:val="24"/>
          <w:szCs w:val="24"/>
        </w:rPr>
        <w:t xml:space="preserve">Gibbs, G. (1988) </w:t>
      </w:r>
      <w:r w:rsidRPr="0099361A">
        <w:rPr>
          <w:i/>
          <w:iCs/>
          <w:sz w:val="24"/>
          <w:szCs w:val="24"/>
        </w:rPr>
        <w:t xml:space="preserve">Learning by doing: A guide to teaching and learning methods. </w:t>
      </w:r>
    </w:p>
    <w:p w14:paraId="0FD26354" w14:textId="555B183A" w:rsidR="00F10503" w:rsidRDefault="00F10503" w:rsidP="0099361A">
      <w:pPr>
        <w:pStyle w:val="NoSpacing"/>
        <w:rPr>
          <w:sz w:val="24"/>
          <w:szCs w:val="24"/>
        </w:rPr>
      </w:pPr>
      <w:r w:rsidRPr="0099361A">
        <w:rPr>
          <w:sz w:val="24"/>
          <w:szCs w:val="24"/>
        </w:rPr>
        <w:t>London: Further Education Unit</w:t>
      </w:r>
    </w:p>
    <w:p w14:paraId="22BD41DD" w14:textId="09A86A52" w:rsidR="00383631" w:rsidRDefault="00383631" w:rsidP="0099361A">
      <w:pPr>
        <w:pStyle w:val="NoSpacing"/>
        <w:rPr>
          <w:sz w:val="24"/>
          <w:szCs w:val="24"/>
        </w:rPr>
      </w:pPr>
    </w:p>
    <w:p w14:paraId="1D0383C3" w14:textId="1F33880E" w:rsidR="001740C2" w:rsidRDefault="001740C2" w:rsidP="0099361A">
      <w:pPr>
        <w:pStyle w:val="NoSpacing"/>
        <w:rPr>
          <w:sz w:val="24"/>
          <w:szCs w:val="24"/>
        </w:rPr>
      </w:pPr>
      <w:r>
        <w:rPr>
          <w:sz w:val="24"/>
          <w:szCs w:val="24"/>
        </w:rPr>
        <w:t xml:space="preserve">Home Office (2019) </w:t>
      </w:r>
      <w:r>
        <w:rPr>
          <w:i/>
          <w:iCs/>
          <w:sz w:val="24"/>
          <w:szCs w:val="24"/>
        </w:rPr>
        <w:t xml:space="preserve">Home Office evidence to the police remuneration review body, 2019 to 2020. </w:t>
      </w:r>
      <w:r>
        <w:rPr>
          <w:sz w:val="24"/>
          <w:szCs w:val="24"/>
        </w:rPr>
        <w:t xml:space="preserve">Available at: </w:t>
      </w:r>
      <w:hyperlink r:id="rId30" w:history="1">
        <w:r w:rsidRPr="00F92B53">
          <w:rPr>
            <w:rStyle w:val="Hyperlink"/>
            <w:sz w:val="24"/>
            <w:szCs w:val="24"/>
          </w:rPr>
          <w:t>https://www.gov.uk/government/publications/home-office-evidence-to-the-police-remuneration-review-body-2019-to-2020/home-office-evidence-to-the-police-remuneration-review-body-2019-to-2020-accessible-version</w:t>
        </w:r>
      </w:hyperlink>
      <w:r>
        <w:rPr>
          <w:sz w:val="24"/>
          <w:szCs w:val="24"/>
        </w:rPr>
        <w:t xml:space="preserve"> </w:t>
      </w:r>
    </w:p>
    <w:p w14:paraId="16F737C9" w14:textId="3863197E" w:rsidR="001740C2" w:rsidRPr="001740C2" w:rsidRDefault="001740C2" w:rsidP="0099361A">
      <w:pPr>
        <w:pStyle w:val="NoSpacing"/>
        <w:rPr>
          <w:sz w:val="24"/>
          <w:szCs w:val="24"/>
        </w:rPr>
      </w:pPr>
      <w:r>
        <w:rPr>
          <w:sz w:val="24"/>
          <w:szCs w:val="24"/>
        </w:rPr>
        <w:t xml:space="preserve">(Accessed: 15 February 2023). </w:t>
      </w:r>
    </w:p>
    <w:p w14:paraId="46E3957D" w14:textId="77777777" w:rsidR="001740C2" w:rsidRDefault="001740C2" w:rsidP="0099361A">
      <w:pPr>
        <w:pStyle w:val="NoSpacing"/>
        <w:rPr>
          <w:sz w:val="24"/>
          <w:szCs w:val="24"/>
        </w:rPr>
      </w:pPr>
    </w:p>
    <w:p w14:paraId="57F37591" w14:textId="77777777" w:rsidR="00D97C53" w:rsidRDefault="00D97C53" w:rsidP="0099361A">
      <w:pPr>
        <w:pStyle w:val="NoSpacing"/>
        <w:rPr>
          <w:sz w:val="24"/>
          <w:szCs w:val="24"/>
        </w:rPr>
      </w:pPr>
      <w:r>
        <w:rPr>
          <w:sz w:val="24"/>
          <w:szCs w:val="24"/>
        </w:rPr>
        <w:t xml:space="preserve">Independent Office of Police Conduct (2021) </w:t>
      </w:r>
      <w:r>
        <w:rPr>
          <w:i/>
          <w:iCs/>
          <w:sz w:val="24"/>
          <w:szCs w:val="24"/>
        </w:rPr>
        <w:t xml:space="preserve">IOPC warns officers about inappropriate social media use. </w:t>
      </w:r>
      <w:r>
        <w:rPr>
          <w:sz w:val="24"/>
          <w:szCs w:val="24"/>
        </w:rPr>
        <w:t xml:space="preserve">Available at: </w:t>
      </w:r>
      <w:hyperlink r:id="rId31" w:history="1">
        <w:r w:rsidRPr="00F16732">
          <w:rPr>
            <w:rStyle w:val="Hyperlink"/>
            <w:sz w:val="24"/>
            <w:szCs w:val="24"/>
          </w:rPr>
          <w:t>https://www.policeconduct.gov.uk/news/iopc-warns-officers-about-inappropriate-social-media-use</w:t>
        </w:r>
      </w:hyperlink>
      <w:r>
        <w:rPr>
          <w:sz w:val="24"/>
          <w:szCs w:val="24"/>
        </w:rPr>
        <w:t xml:space="preserve"> </w:t>
      </w:r>
    </w:p>
    <w:p w14:paraId="2A31BD9A" w14:textId="6945964B" w:rsidR="00D97C53" w:rsidRDefault="00D97C53" w:rsidP="0099361A">
      <w:pPr>
        <w:pStyle w:val="NoSpacing"/>
        <w:rPr>
          <w:sz w:val="24"/>
          <w:szCs w:val="24"/>
        </w:rPr>
      </w:pPr>
      <w:r>
        <w:rPr>
          <w:sz w:val="24"/>
          <w:szCs w:val="24"/>
        </w:rPr>
        <w:t>(Accessed: 09 January 2023).</w:t>
      </w:r>
    </w:p>
    <w:p w14:paraId="2DA3A1AD" w14:textId="797E28EF" w:rsidR="00BF7653" w:rsidRDefault="00BF7653" w:rsidP="0099361A">
      <w:pPr>
        <w:pStyle w:val="NoSpacing"/>
        <w:rPr>
          <w:sz w:val="24"/>
          <w:szCs w:val="24"/>
        </w:rPr>
      </w:pPr>
    </w:p>
    <w:p w14:paraId="77F556C7" w14:textId="6CF00810" w:rsidR="00BF7653" w:rsidRPr="00BF7653" w:rsidRDefault="00BF7653" w:rsidP="0099361A">
      <w:pPr>
        <w:pStyle w:val="NoSpacing"/>
        <w:rPr>
          <w:color w:val="auto"/>
          <w:sz w:val="24"/>
          <w:szCs w:val="24"/>
        </w:rPr>
      </w:pPr>
      <w:r w:rsidRPr="00BF7653">
        <w:rPr>
          <w:color w:val="auto"/>
          <w:sz w:val="24"/>
          <w:szCs w:val="24"/>
          <w:shd w:val="clear" w:color="auto" w:fill="FFFFFF"/>
        </w:rPr>
        <w:t>Kippenberger, Tony. (2002). </w:t>
      </w:r>
      <w:r w:rsidRPr="00BF7653">
        <w:rPr>
          <w:i/>
          <w:iCs/>
          <w:color w:val="auto"/>
          <w:sz w:val="24"/>
          <w:szCs w:val="24"/>
          <w:shd w:val="clear" w:color="auto" w:fill="FFFFFF"/>
        </w:rPr>
        <w:t>Leadership styles</w:t>
      </w:r>
      <w:r w:rsidRPr="00BF7653">
        <w:rPr>
          <w:color w:val="auto"/>
          <w:sz w:val="24"/>
          <w:szCs w:val="24"/>
          <w:shd w:val="clear" w:color="auto" w:fill="FFFFFF"/>
        </w:rPr>
        <w:t>. Capstone Pub.</w:t>
      </w:r>
    </w:p>
    <w:p w14:paraId="1F3C8FEB" w14:textId="77777777" w:rsidR="00582A22" w:rsidRPr="00582A22" w:rsidRDefault="00582A22" w:rsidP="0099361A">
      <w:pPr>
        <w:pStyle w:val="NoSpacing"/>
        <w:rPr>
          <w:sz w:val="24"/>
          <w:szCs w:val="24"/>
        </w:rPr>
      </w:pPr>
    </w:p>
    <w:p w14:paraId="05E1BBC3" w14:textId="3D64DA7B" w:rsidR="00DD60AC" w:rsidRDefault="00DD60AC" w:rsidP="0099361A">
      <w:pPr>
        <w:pStyle w:val="NoSpacing"/>
        <w:rPr>
          <w:sz w:val="24"/>
          <w:szCs w:val="24"/>
        </w:rPr>
      </w:pPr>
      <w:r>
        <w:rPr>
          <w:sz w:val="24"/>
          <w:szCs w:val="24"/>
        </w:rPr>
        <w:t xml:space="preserve">Legislation (1861). </w:t>
      </w:r>
      <w:r w:rsidRPr="00DD60AC">
        <w:rPr>
          <w:i/>
          <w:iCs/>
          <w:sz w:val="24"/>
          <w:szCs w:val="24"/>
        </w:rPr>
        <w:t>Offences against the persons act.</w:t>
      </w:r>
      <w:r>
        <w:rPr>
          <w:sz w:val="24"/>
          <w:szCs w:val="24"/>
        </w:rPr>
        <w:t xml:space="preserve"> Available at: </w:t>
      </w:r>
      <w:hyperlink r:id="rId32" w:history="1">
        <w:r w:rsidRPr="009A50FC">
          <w:rPr>
            <w:rStyle w:val="Hyperlink"/>
            <w:sz w:val="24"/>
            <w:szCs w:val="24"/>
          </w:rPr>
          <w:t>https://www.legislation.gov.uk/ukpga/Vict/24-25/100/section/18</w:t>
        </w:r>
      </w:hyperlink>
      <w:r>
        <w:rPr>
          <w:sz w:val="24"/>
          <w:szCs w:val="24"/>
        </w:rPr>
        <w:t xml:space="preserve"> </w:t>
      </w:r>
    </w:p>
    <w:p w14:paraId="611E8576" w14:textId="01092E6F" w:rsidR="00DD60AC" w:rsidRDefault="00DD60AC" w:rsidP="0099361A">
      <w:pPr>
        <w:pStyle w:val="NoSpacing"/>
        <w:rPr>
          <w:sz w:val="24"/>
          <w:szCs w:val="24"/>
        </w:rPr>
      </w:pPr>
      <w:r>
        <w:rPr>
          <w:sz w:val="24"/>
          <w:szCs w:val="24"/>
        </w:rPr>
        <w:t xml:space="preserve">(Accessed: 28 February 2023). </w:t>
      </w:r>
    </w:p>
    <w:p w14:paraId="584714DD" w14:textId="77777777" w:rsidR="00DD60AC" w:rsidRDefault="00DD60AC" w:rsidP="0099361A">
      <w:pPr>
        <w:pStyle w:val="NoSpacing"/>
        <w:rPr>
          <w:sz w:val="24"/>
          <w:szCs w:val="24"/>
        </w:rPr>
      </w:pPr>
    </w:p>
    <w:p w14:paraId="1D265D7A" w14:textId="257BD06F" w:rsidR="00661584" w:rsidRDefault="00661584" w:rsidP="0099361A">
      <w:pPr>
        <w:pStyle w:val="NoSpacing"/>
        <w:rPr>
          <w:sz w:val="24"/>
          <w:szCs w:val="24"/>
        </w:rPr>
      </w:pPr>
      <w:r>
        <w:rPr>
          <w:sz w:val="24"/>
          <w:szCs w:val="24"/>
        </w:rPr>
        <w:t xml:space="preserve">Legislation (2003). </w:t>
      </w:r>
      <w:r>
        <w:rPr>
          <w:i/>
          <w:iCs/>
          <w:sz w:val="24"/>
          <w:szCs w:val="24"/>
        </w:rPr>
        <w:t xml:space="preserve">Sexual Offences Act 2003. </w:t>
      </w:r>
      <w:r>
        <w:rPr>
          <w:sz w:val="24"/>
          <w:szCs w:val="24"/>
        </w:rPr>
        <w:t xml:space="preserve">Available at: </w:t>
      </w:r>
      <w:hyperlink r:id="rId33" w:history="1">
        <w:r w:rsidRPr="003A1CA9">
          <w:rPr>
            <w:rStyle w:val="Hyperlink"/>
            <w:sz w:val="24"/>
            <w:szCs w:val="24"/>
          </w:rPr>
          <w:t>https://www.legislation.gov.uk/ukpga/2003/42/part/1/crossheading/rape</w:t>
        </w:r>
      </w:hyperlink>
      <w:r>
        <w:rPr>
          <w:sz w:val="24"/>
          <w:szCs w:val="24"/>
        </w:rPr>
        <w:t xml:space="preserve"> </w:t>
      </w:r>
    </w:p>
    <w:p w14:paraId="19F805CC" w14:textId="208FDDE5" w:rsidR="00661584" w:rsidRDefault="00661584" w:rsidP="0099361A">
      <w:pPr>
        <w:pStyle w:val="NoSpacing"/>
        <w:rPr>
          <w:sz w:val="24"/>
          <w:szCs w:val="24"/>
        </w:rPr>
      </w:pPr>
      <w:r>
        <w:rPr>
          <w:sz w:val="24"/>
          <w:szCs w:val="24"/>
        </w:rPr>
        <w:t xml:space="preserve">(Accessed: 20 February 2023). </w:t>
      </w:r>
    </w:p>
    <w:p w14:paraId="4A405A08" w14:textId="21CAB575" w:rsidR="003A3813" w:rsidRDefault="003A3813" w:rsidP="0099361A">
      <w:pPr>
        <w:pStyle w:val="NoSpacing"/>
        <w:rPr>
          <w:sz w:val="24"/>
          <w:szCs w:val="24"/>
        </w:rPr>
      </w:pPr>
    </w:p>
    <w:p w14:paraId="61B723C9" w14:textId="206E8C82" w:rsidR="003A3813" w:rsidRDefault="003A3813" w:rsidP="0099361A">
      <w:pPr>
        <w:pStyle w:val="NoSpacing"/>
        <w:rPr>
          <w:color w:val="auto"/>
          <w:sz w:val="24"/>
          <w:szCs w:val="24"/>
          <w:shd w:val="clear" w:color="auto" w:fill="FFFFFF"/>
        </w:rPr>
      </w:pPr>
      <w:r w:rsidRPr="003A3813">
        <w:rPr>
          <w:color w:val="auto"/>
          <w:sz w:val="24"/>
          <w:szCs w:val="24"/>
          <w:shd w:val="clear" w:color="auto" w:fill="FFFFFF"/>
        </w:rPr>
        <w:t>M</w:t>
      </w:r>
      <w:r>
        <w:rPr>
          <w:color w:val="auto"/>
          <w:sz w:val="24"/>
          <w:szCs w:val="24"/>
          <w:shd w:val="clear" w:color="auto" w:fill="FFFFFF"/>
        </w:rPr>
        <w:t>iller</w:t>
      </w:r>
      <w:r w:rsidRPr="003A3813">
        <w:rPr>
          <w:color w:val="auto"/>
          <w:sz w:val="24"/>
          <w:szCs w:val="24"/>
          <w:shd w:val="clear" w:color="auto" w:fill="FFFFFF"/>
        </w:rPr>
        <w:t>, A.D. (2020). </w:t>
      </w:r>
      <w:r w:rsidRPr="003A3813">
        <w:rPr>
          <w:i/>
          <w:iCs/>
          <w:color w:val="auto"/>
          <w:sz w:val="24"/>
          <w:szCs w:val="24"/>
          <w:shd w:val="clear" w:color="auto" w:fill="FFFFFF"/>
        </w:rPr>
        <w:t>Leadership Styles in Policing and Officers’ Job Satisfaction: A Correlational Study</w:t>
      </w:r>
      <w:r>
        <w:rPr>
          <w:color w:val="auto"/>
          <w:sz w:val="24"/>
          <w:szCs w:val="24"/>
          <w:shd w:val="clear" w:color="auto" w:fill="FFFFFF"/>
        </w:rPr>
        <w:t xml:space="preserve">. Available at: </w:t>
      </w:r>
      <w:hyperlink r:id="rId34" w:history="1">
        <w:r w:rsidRPr="00F54FA5">
          <w:rPr>
            <w:rStyle w:val="Hyperlink"/>
            <w:sz w:val="24"/>
            <w:szCs w:val="24"/>
            <w:shd w:val="clear" w:color="auto" w:fill="FFFFFF"/>
          </w:rPr>
          <w:t>https://www.proquest.com/docview/2428552187?pq-origsite=primo</w:t>
        </w:r>
      </w:hyperlink>
      <w:r>
        <w:rPr>
          <w:color w:val="auto"/>
          <w:sz w:val="24"/>
          <w:szCs w:val="24"/>
          <w:shd w:val="clear" w:color="auto" w:fill="FFFFFF"/>
        </w:rPr>
        <w:t xml:space="preserve"> </w:t>
      </w:r>
    </w:p>
    <w:p w14:paraId="05F2A055" w14:textId="33D7B341" w:rsidR="003A3813" w:rsidRPr="003A3813" w:rsidRDefault="003A3813" w:rsidP="0099361A">
      <w:pPr>
        <w:pStyle w:val="NoSpacing"/>
        <w:rPr>
          <w:color w:val="auto"/>
          <w:sz w:val="24"/>
          <w:szCs w:val="24"/>
          <w:shd w:val="clear" w:color="auto" w:fill="FFFFFF"/>
        </w:rPr>
      </w:pPr>
      <w:r>
        <w:rPr>
          <w:color w:val="auto"/>
          <w:sz w:val="24"/>
          <w:szCs w:val="24"/>
          <w:shd w:val="clear" w:color="auto" w:fill="FFFFFF"/>
        </w:rPr>
        <w:lastRenderedPageBreak/>
        <w:t xml:space="preserve">(Accessed: 27 February 2023). </w:t>
      </w:r>
    </w:p>
    <w:p w14:paraId="07164A16" w14:textId="77777777" w:rsidR="00661584" w:rsidRPr="00661584" w:rsidRDefault="00661584" w:rsidP="0099361A">
      <w:pPr>
        <w:pStyle w:val="NoSpacing"/>
        <w:rPr>
          <w:sz w:val="24"/>
          <w:szCs w:val="24"/>
        </w:rPr>
      </w:pPr>
    </w:p>
    <w:p w14:paraId="47D15059" w14:textId="25C5BAB8" w:rsidR="00383631" w:rsidRDefault="00383631" w:rsidP="0099361A">
      <w:pPr>
        <w:pStyle w:val="NoSpacing"/>
        <w:rPr>
          <w:sz w:val="24"/>
          <w:szCs w:val="24"/>
        </w:rPr>
      </w:pPr>
      <w:r>
        <w:rPr>
          <w:sz w:val="24"/>
          <w:szCs w:val="24"/>
        </w:rPr>
        <w:t>National Crime Agency (2022)</w:t>
      </w:r>
      <w:r w:rsidR="00547E40">
        <w:rPr>
          <w:sz w:val="24"/>
          <w:szCs w:val="24"/>
        </w:rPr>
        <w:t xml:space="preserve"> </w:t>
      </w:r>
      <w:r w:rsidR="00547E40" w:rsidRPr="00E712BB">
        <w:rPr>
          <w:sz w:val="24"/>
          <w:szCs w:val="24"/>
        </w:rPr>
        <w:t>Missing Persons Data Report 2020/21</w:t>
      </w:r>
      <w:r w:rsidR="00547E40">
        <w:rPr>
          <w:i/>
          <w:iCs/>
          <w:sz w:val="24"/>
          <w:szCs w:val="24"/>
        </w:rPr>
        <w:t xml:space="preserve">. </w:t>
      </w:r>
      <w:r w:rsidR="00E712BB">
        <w:rPr>
          <w:i/>
          <w:iCs/>
          <w:sz w:val="24"/>
          <w:szCs w:val="24"/>
        </w:rPr>
        <w:t xml:space="preserve">UK Missing Persons unit. </w:t>
      </w:r>
      <w:r w:rsidR="00547E40">
        <w:rPr>
          <w:sz w:val="24"/>
          <w:szCs w:val="24"/>
        </w:rPr>
        <w:t xml:space="preserve">Available at: </w:t>
      </w:r>
      <w:hyperlink r:id="rId35" w:history="1">
        <w:r w:rsidR="00547E40" w:rsidRPr="00E00F55">
          <w:rPr>
            <w:rStyle w:val="Hyperlink"/>
            <w:sz w:val="24"/>
            <w:szCs w:val="24"/>
          </w:rPr>
          <w:t>file:///C:/Users/swp6758/Downloads/UKMPU%20Written%20Data%20Report%202020-21%20V1.4.pdf</w:t>
        </w:r>
      </w:hyperlink>
      <w:r w:rsidR="00547E40">
        <w:rPr>
          <w:sz w:val="24"/>
          <w:szCs w:val="24"/>
        </w:rPr>
        <w:t xml:space="preserve"> </w:t>
      </w:r>
    </w:p>
    <w:p w14:paraId="1A71869F" w14:textId="389496DD" w:rsidR="00547E40" w:rsidRDefault="00547E40" w:rsidP="0099361A">
      <w:pPr>
        <w:pStyle w:val="NoSpacing"/>
        <w:rPr>
          <w:sz w:val="24"/>
          <w:szCs w:val="24"/>
        </w:rPr>
      </w:pPr>
      <w:r>
        <w:rPr>
          <w:sz w:val="24"/>
          <w:szCs w:val="24"/>
        </w:rPr>
        <w:t>(Accessed: 17 October 2022).</w:t>
      </w:r>
    </w:p>
    <w:p w14:paraId="711E70C6" w14:textId="7FD5D1C8" w:rsidR="00A259D2" w:rsidRDefault="00A259D2" w:rsidP="0099361A">
      <w:pPr>
        <w:pStyle w:val="NoSpacing"/>
        <w:rPr>
          <w:sz w:val="24"/>
          <w:szCs w:val="24"/>
        </w:rPr>
      </w:pPr>
    </w:p>
    <w:p w14:paraId="48DDE988" w14:textId="5C83FF95" w:rsidR="001E07F5" w:rsidRDefault="001E07F5" w:rsidP="0099361A">
      <w:pPr>
        <w:pStyle w:val="NoSpacing"/>
        <w:rPr>
          <w:sz w:val="24"/>
          <w:szCs w:val="24"/>
        </w:rPr>
      </w:pPr>
      <w:r>
        <w:rPr>
          <w:sz w:val="24"/>
          <w:szCs w:val="24"/>
        </w:rPr>
        <w:t xml:space="preserve">Nutley, T. (2022) Practical Learning vs Theoretical Learning. Available at: </w:t>
      </w:r>
      <w:hyperlink r:id="rId36" w:history="1">
        <w:r w:rsidRPr="00352E68">
          <w:rPr>
            <w:rStyle w:val="Hyperlink"/>
            <w:sz w:val="24"/>
            <w:szCs w:val="24"/>
          </w:rPr>
          <w:t>https://ukcpd.co.uk/practical-learning-vs-theoretical-learning/</w:t>
        </w:r>
      </w:hyperlink>
      <w:r>
        <w:rPr>
          <w:sz w:val="24"/>
          <w:szCs w:val="24"/>
        </w:rPr>
        <w:t xml:space="preserve"> </w:t>
      </w:r>
    </w:p>
    <w:p w14:paraId="4EF0E8B8" w14:textId="428141DC" w:rsidR="001E07F5" w:rsidRDefault="001E07F5" w:rsidP="0099361A">
      <w:pPr>
        <w:pStyle w:val="NoSpacing"/>
        <w:rPr>
          <w:sz w:val="24"/>
          <w:szCs w:val="24"/>
        </w:rPr>
      </w:pPr>
      <w:r>
        <w:rPr>
          <w:sz w:val="24"/>
          <w:szCs w:val="24"/>
        </w:rPr>
        <w:t xml:space="preserve">(Accessed: 16 February 2022). </w:t>
      </w:r>
    </w:p>
    <w:p w14:paraId="73C87AE5" w14:textId="77777777" w:rsidR="001E07F5" w:rsidRDefault="001E07F5" w:rsidP="0099361A">
      <w:pPr>
        <w:pStyle w:val="NoSpacing"/>
        <w:rPr>
          <w:sz w:val="24"/>
          <w:szCs w:val="24"/>
        </w:rPr>
      </w:pPr>
    </w:p>
    <w:p w14:paraId="24D0A2CB" w14:textId="14D6460B" w:rsidR="00A259D2" w:rsidRDefault="00A259D2" w:rsidP="0099361A">
      <w:pPr>
        <w:pStyle w:val="NoSpacing"/>
        <w:rPr>
          <w:sz w:val="24"/>
          <w:szCs w:val="24"/>
        </w:rPr>
      </w:pPr>
      <w:r w:rsidRPr="001E07F5">
        <w:rPr>
          <w:color w:val="auto"/>
          <w:sz w:val="24"/>
          <w:szCs w:val="24"/>
        </w:rPr>
        <w:t xml:space="preserve">Ofcom (2022) </w:t>
      </w:r>
      <w:r w:rsidRPr="001E07F5">
        <w:rPr>
          <w:i/>
          <w:iCs/>
          <w:color w:val="auto"/>
          <w:sz w:val="24"/>
          <w:szCs w:val="24"/>
        </w:rPr>
        <w:t xml:space="preserve">Online Nation. </w:t>
      </w:r>
      <w:r w:rsidRPr="001E07F5">
        <w:rPr>
          <w:color w:val="auto"/>
          <w:sz w:val="24"/>
          <w:szCs w:val="24"/>
        </w:rPr>
        <w:t>Available at:</w:t>
      </w:r>
      <w:r w:rsidRPr="001E07F5">
        <w:rPr>
          <w:color w:val="auto"/>
        </w:rPr>
        <w:t xml:space="preserve"> </w:t>
      </w:r>
      <w:hyperlink r:id="rId37" w:history="1">
        <w:r w:rsidRPr="00E45A1D">
          <w:rPr>
            <w:rStyle w:val="Hyperlink"/>
            <w:sz w:val="24"/>
            <w:szCs w:val="24"/>
          </w:rPr>
          <w:t>https://www.ofcom.org.uk/__data/assets/pdf_file/0023/238361/online-nation-2022-report.pdf</w:t>
        </w:r>
      </w:hyperlink>
      <w:r>
        <w:rPr>
          <w:sz w:val="24"/>
          <w:szCs w:val="24"/>
        </w:rPr>
        <w:t xml:space="preserve"> </w:t>
      </w:r>
    </w:p>
    <w:p w14:paraId="7B49D3C2" w14:textId="2CD79312" w:rsidR="00A259D2" w:rsidRDefault="00A259D2" w:rsidP="0099361A">
      <w:pPr>
        <w:pStyle w:val="NoSpacing"/>
        <w:rPr>
          <w:sz w:val="24"/>
          <w:szCs w:val="24"/>
        </w:rPr>
      </w:pPr>
      <w:r>
        <w:rPr>
          <w:sz w:val="24"/>
          <w:szCs w:val="24"/>
        </w:rPr>
        <w:t>(Accessed: 24 October 2022).</w:t>
      </w:r>
    </w:p>
    <w:p w14:paraId="6531D1E2" w14:textId="434DBBB8" w:rsidR="007E11E7" w:rsidRDefault="007E11E7" w:rsidP="0099361A">
      <w:pPr>
        <w:pStyle w:val="NoSpacing"/>
        <w:rPr>
          <w:sz w:val="24"/>
          <w:szCs w:val="24"/>
        </w:rPr>
      </w:pPr>
    </w:p>
    <w:p w14:paraId="38FDB9DC" w14:textId="77777777" w:rsidR="007E11E7" w:rsidRDefault="007E11E7" w:rsidP="007E11E7">
      <w:pPr>
        <w:ind w:right="237"/>
        <w:jc w:val="both"/>
        <w:rPr>
          <w:color w:val="auto"/>
          <w:sz w:val="24"/>
          <w:szCs w:val="24"/>
          <w:shd w:val="clear" w:color="auto" w:fill="FFFFFF"/>
        </w:rPr>
      </w:pPr>
      <w:r w:rsidRPr="007E11E7">
        <w:rPr>
          <w:color w:val="auto"/>
          <w:sz w:val="24"/>
          <w:szCs w:val="24"/>
          <w:shd w:val="clear" w:color="auto" w:fill="FFFFFF"/>
        </w:rPr>
        <w:t>Riggio, Ronald E., and Bernard M. Bass. </w:t>
      </w:r>
      <w:r w:rsidRPr="007E11E7">
        <w:rPr>
          <w:i/>
          <w:iCs/>
          <w:color w:val="auto"/>
          <w:sz w:val="24"/>
          <w:szCs w:val="24"/>
        </w:rPr>
        <w:t>Transformational Leadership : A Comprehensive Review of Theory and Research</w:t>
      </w:r>
      <w:r w:rsidRPr="007E11E7">
        <w:rPr>
          <w:color w:val="auto"/>
          <w:sz w:val="24"/>
          <w:szCs w:val="24"/>
          <w:shd w:val="clear" w:color="auto" w:fill="FFFFFF"/>
        </w:rPr>
        <w:t>, Taylor &amp; Francis Group, 2005.</w:t>
      </w:r>
      <w:r w:rsidRPr="007E11E7">
        <w:rPr>
          <w:i/>
          <w:iCs/>
          <w:color w:val="auto"/>
          <w:sz w:val="24"/>
          <w:szCs w:val="24"/>
        </w:rPr>
        <w:t> ProQuest Ebook Central</w:t>
      </w:r>
      <w:r w:rsidRPr="007E11E7">
        <w:rPr>
          <w:color w:val="auto"/>
          <w:sz w:val="24"/>
          <w:szCs w:val="24"/>
          <w:shd w:val="clear" w:color="auto" w:fill="FFFFFF"/>
        </w:rPr>
        <w:t xml:space="preserve">, </w:t>
      </w:r>
      <w:hyperlink r:id="rId38" w:history="1">
        <w:r w:rsidRPr="00F54FA5">
          <w:rPr>
            <w:rStyle w:val="Hyperlink"/>
            <w:sz w:val="24"/>
            <w:szCs w:val="24"/>
            <w:shd w:val="clear" w:color="auto" w:fill="FFFFFF"/>
          </w:rPr>
          <w:t>https://ebookcentral.proquest.com/lib/trinity/detail.action?docID=274519</w:t>
        </w:r>
      </w:hyperlink>
      <w:r w:rsidRPr="007E11E7">
        <w:rPr>
          <w:color w:val="auto"/>
          <w:sz w:val="24"/>
          <w:szCs w:val="24"/>
          <w:shd w:val="clear" w:color="auto" w:fill="FFFFFF"/>
        </w:rPr>
        <w:t>.</w:t>
      </w:r>
    </w:p>
    <w:p w14:paraId="18275BE9" w14:textId="2D456E63" w:rsidR="007E11E7" w:rsidRDefault="007E11E7" w:rsidP="0099361A">
      <w:pPr>
        <w:pStyle w:val="NoSpacing"/>
        <w:rPr>
          <w:sz w:val="24"/>
          <w:szCs w:val="24"/>
        </w:rPr>
      </w:pPr>
      <w:r>
        <w:rPr>
          <w:sz w:val="24"/>
          <w:szCs w:val="24"/>
        </w:rPr>
        <w:t>(Accessed: 27 February 2023).</w:t>
      </w:r>
    </w:p>
    <w:p w14:paraId="406AFCBB" w14:textId="636E6EC5" w:rsidR="00394E9A" w:rsidRDefault="00394E9A" w:rsidP="0099361A">
      <w:pPr>
        <w:pStyle w:val="NoSpacing"/>
        <w:rPr>
          <w:sz w:val="24"/>
          <w:szCs w:val="24"/>
        </w:rPr>
      </w:pPr>
    </w:p>
    <w:p w14:paraId="1E9C576E" w14:textId="683DB777" w:rsidR="00394E9A" w:rsidRDefault="00394E9A" w:rsidP="0099361A">
      <w:pPr>
        <w:pStyle w:val="NoSpacing"/>
        <w:rPr>
          <w:sz w:val="24"/>
          <w:szCs w:val="24"/>
        </w:rPr>
      </w:pPr>
      <w:r>
        <w:rPr>
          <w:sz w:val="24"/>
          <w:szCs w:val="24"/>
        </w:rPr>
        <w:t xml:space="preserve">South Wales Police (2021) </w:t>
      </w:r>
      <w:r>
        <w:rPr>
          <w:i/>
          <w:iCs/>
          <w:sz w:val="24"/>
          <w:szCs w:val="24"/>
        </w:rPr>
        <w:t xml:space="preserve">Missing Persons. </w:t>
      </w:r>
      <w:r>
        <w:rPr>
          <w:sz w:val="24"/>
          <w:szCs w:val="24"/>
        </w:rPr>
        <w:t xml:space="preserve">Available at: </w:t>
      </w:r>
      <w:hyperlink r:id="rId39" w:history="1">
        <w:r w:rsidRPr="00E00F55">
          <w:rPr>
            <w:rStyle w:val="Hyperlink"/>
            <w:sz w:val="24"/>
            <w:szCs w:val="24"/>
          </w:rPr>
          <w:t>https://www.south-wales.police.uk/SysSiteAssets/media/images/south-wales/about-us/stats-and-data/missing-persons---english-external.pdf</w:t>
        </w:r>
      </w:hyperlink>
      <w:r>
        <w:rPr>
          <w:sz w:val="24"/>
          <w:szCs w:val="24"/>
        </w:rPr>
        <w:t xml:space="preserve"> </w:t>
      </w:r>
    </w:p>
    <w:p w14:paraId="22B42DE5" w14:textId="194BBF4F" w:rsidR="00394E9A" w:rsidRDefault="00394E9A" w:rsidP="0099361A">
      <w:pPr>
        <w:pStyle w:val="NoSpacing"/>
        <w:rPr>
          <w:sz w:val="24"/>
          <w:szCs w:val="24"/>
        </w:rPr>
      </w:pPr>
      <w:r>
        <w:rPr>
          <w:sz w:val="24"/>
          <w:szCs w:val="24"/>
        </w:rPr>
        <w:t>(Accessed: 17 October 2022).</w:t>
      </w:r>
    </w:p>
    <w:p w14:paraId="6CCDE473" w14:textId="31C20292" w:rsidR="00DE6C59" w:rsidRDefault="00DE6C59" w:rsidP="0099361A">
      <w:pPr>
        <w:pStyle w:val="NoSpacing"/>
        <w:rPr>
          <w:sz w:val="24"/>
          <w:szCs w:val="24"/>
        </w:rPr>
      </w:pPr>
    </w:p>
    <w:p w14:paraId="1D773BCA" w14:textId="3CB582C0" w:rsidR="00AE6577" w:rsidRDefault="00DE6C59" w:rsidP="0099361A">
      <w:pPr>
        <w:pStyle w:val="NoSpacing"/>
        <w:rPr>
          <w:sz w:val="24"/>
          <w:szCs w:val="24"/>
        </w:rPr>
      </w:pPr>
      <w:r>
        <w:rPr>
          <w:sz w:val="24"/>
          <w:szCs w:val="24"/>
        </w:rPr>
        <w:t xml:space="preserve">Social Element (2012) </w:t>
      </w:r>
      <w:r>
        <w:rPr>
          <w:i/>
          <w:iCs/>
          <w:sz w:val="24"/>
          <w:szCs w:val="24"/>
        </w:rPr>
        <w:t xml:space="preserve">The UK Police and </w:t>
      </w:r>
      <w:r w:rsidR="00AE6577">
        <w:rPr>
          <w:i/>
          <w:iCs/>
          <w:sz w:val="24"/>
          <w:szCs w:val="24"/>
        </w:rPr>
        <w:t>social media</w:t>
      </w:r>
      <w:r>
        <w:rPr>
          <w:i/>
          <w:iCs/>
          <w:sz w:val="24"/>
          <w:szCs w:val="24"/>
        </w:rPr>
        <w:t xml:space="preserve">. Partners in </w:t>
      </w:r>
      <w:r w:rsidR="00AE6577">
        <w:rPr>
          <w:i/>
          <w:iCs/>
          <w:sz w:val="24"/>
          <w:szCs w:val="24"/>
        </w:rPr>
        <w:t>c</w:t>
      </w:r>
      <w:r>
        <w:rPr>
          <w:i/>
          <w:iCs/>
          <w:sz w:val="24"/>
          <w:szCs w:val="24"/>
        </w:rPr>
        <w:t>rime?</w:t>
      </w:r>
      <w:r w:rsidR="00AE6577">
        <w:rPr>
          <w:i/>
          <w:iCs/>
          <w:sz w:val="24"/>
          <w:szCs w:val="24"/>
        </w:rPr>
        <w:t xml:space="preserve"> </w:t>
      </w:r>
      <w:r w:rsidR="00AE6577">
        <w:rPr>
          <w:sz w:val="24"/>
          <w:szCs w:val="24"/>
        </w:rPr>
        <w:t xml:space="preserve">[blog]. 4 October. Available at: </w:t>
      </w:r>
    </w:p>
    <w:p w14:paraId="7AE9648A" w14:textId="3F533344" w:rsidR="00DE6C59" w:rsidRDefault="001C0F7C" w:rsidP="0099361A">
      <w:pPr>
        <w:pStyle w:val="NoSpacing"/>
        <w:rPr>
          <w:sz w:val="24"/>
          <w:szCs w:val="24"/>
        </w:rPr>
      </w:pPr>
      <w:hyperlink r:id="rId40" w:history="1">
        <w:r w:rsidR="00AE6577" w:rsidRPr="00F16732">
          <w:rPr>
            <w:rStyle w:val="Hyperlink"/>
            <w:sz w:val="24"/>
            <w:szCs w:val="24"/>
          </w:rPr>
          <w:t>https://thesocialelement.agency/uk-police-and-social-media?_gl=1*1n6i9m8*_ga*MTEzNTMzODM5My4xNjczMjg0MDE3*_up*MQ..#</w:t>
        </w:r>
      </w:hyperlink>
      <w:r w:rsidR="00AE6577">
        <w:rPr>
          <w:sz w:val="24"/>
          <w:szCs w:val="24"/>
        </w:rPr>
        <w:t xml:space="preserve"> (Accessed: 09</w:t>
      </w:r>
      <w:r w:rsidR="00D97C53">
        <w:rPr>
          <w:sz w:val="24"/>
          <w:szCs w:val="24"/>
        </w:rPr>
        <w:t xml:space="preserve"> January </w:t>
      </w:r>
      <w:r w:rsidR="00AE6577">
        <w:rPr>
          <w:sz w:val="24"/>
          <w:szCs w:val="24"/>
        </w:rPr>
        <w:t>2023).</w:t>
      </w:r>
    </w:p>
    <w:p w14:paraId="75E2895F" w14:textId="16F0099C" w:rsidR="005545B6" w:rsidRDefault="005545B6" w:rsidP="0099361A">
      <w:pPr>
        <w:pStyle w:val="NoSpacing"/>
        <w:rPr>
          <w:sz w:val="24"/>
          <w:szCs w:val="24"/>
        </w:rPr>
      </w:pPr>
    </w:p>
    <w:p w14:paraId="11AD728D" w14:textId="4F26EACC" w:rsidR="009A350F" w:rsidRDefault="009A350F" w:rsidP="0099361A">
      <w:pPr>
        <w:pStyle w:val="NoSpacing"/>
        <w:rPr>
          <w:color w:val="auto"/>
          <w:sz w:val="24"/>
          <w:szCs w:val="24"/>
          <w:shd w:val="clear" w:color="auto" w:fill="FFFFFF"/>
        </w:rPr>
      </w:pPr>
      <w:r w:rsidRPr="009A350F">
        <w:rPr>
          <w:color w:val="auto"/>
          <w:sz w:val="24"/>
          <w:szCs w:val="24"/>
          <w:shd w:val="clear" w:color="auto" w:fill="FFFFFF"/>
        </w:rPr>
        <w:t>S</w:t>
      </w:r>
      <w:r>
        <w:rPr>
          <w:color w:val="auto"/>
          <w:sz w:val="24"/>
          <w:szCs w:val="24"/>
          <w:shd w:val="clear" w:color="auto" w:fill="FFFFFF"/>
        </w:rPr>
        <w:t>tashevsky</w:t>
      </w:r>
      <w:r w:rsidRPr="009A350F">
        <w:rPr>
          <w:color w:val="auto"/>
          <w:sz w:val="24"/>
          <w:szCs w:val="24"/>
          <w:shd w:val="clear" w:color="auto" w:fill="FFFFFF"/>
        </w:rPr>
        <w:t>, S. and K</w:t>
      </w:r>
      <w:r>
        <w:rPr>
          <w:color w:val="auto"/>
          <w:sz w:val="24"/>
          <w:szCs w:val="24"/>
          <w:shd w:val="clear" w:color="auto" w:fill="FFFFFF"/>
        </w:rPr>
        <w:t>oslowsky</w:t>
      </w:r>
      <w:r w:rsidRPr="009A350F">
        <w:rPr>
          <w:color w:val="auto"/>
          <w:sz w:val="24"/>
          <w:szCs w:val="24"/>
          <w:shd w:val="clear" w:color="auto" w:fill="FFFFFF"/>
        </w:rPr>
        <w:t>, M.</w:t>
      </w:r>
      <w:r>
        <w:rPr>
          <w:color w:val="auto"/>
          <w:sz w:val="24"/>
          <w:szCs w:val="24"/>
          <w:shd w:val="clear" w:color="auto" w:fill="FFFFFF"/>
        </w:rPr>
        <w:t xml:space="preserve"> (</w:t>
      </w:r>
      <w:r w:rsidRPr="009A350F">
        <w:rPr>
          <w:color w:val="auto"/>
          <w:sz w:val="24"/>
          <w:szCs w:val="24"/>
          <w:shd w:val="clear" w:color="auto" w:fill="FFFFFF"/>
        </w:rPr>
        <w:t>2006</w:t>
      </w:r>
      <w:r>
        <w:rPr>
          <w:color w:val="auto"/>
          <w:sz w:val="24"/>
          <w:szCs w:val="24"/>
          <w:shd w:val="clear" w:color="auto" w:fill="FFFFFF"/>
        </w:rPr>
        <w:t>)</w:t>
      </w:r>
      <w:r w:rsidRPr="009A350F">
        <w:rPr>
          <w:color w:val="auto"/>
          <w:sz w:val="24"/>
          <w:szCs w:val="24"/>
          <w:shd w:val="clear" w:color="auto" w:fill="FFFFFF"/>
        </w:rPr>
        <w:t>. Leadership team cohesiveness and team performance. </w:t>
      </w:r>
      <w:r w:rsidRPr="009A350F">
        <w:rPr>
          <w:i/>
          <w:iCs/>
          <w:color w:val="auto"/>
          <w:sz w:val="24"/>
          <w:szCs w:val="24"/>
          <w:shd w:val="clear" w:color="auto" w:fill="FFFFFF"/>
        </w:rPr>
        <w:t>International Journal of Manpower, suppl.Leadership in organizations, </w:t>
      </w:r>
      <w:r w:rsidRPr="009A350F">
        <w:rPr>
          <w:color w:val="auto"/>
          <w:sz w:val="24"/>
          <w:szCs w:val="24"/>
          <w:shd w:val="clear" w:color="auto" w:fill="FFFFFF"/>
        </w:rPr>
        <w:t>27(1), pp. 63-74.</w:t>
      </w:r>
    </w:p>
    <w:p w14:paraId="230A7BE3" w14:textId="1722E7A6" w:rsidR="009A350F" w:rsidRPr="009A350F" w:rsidRDefault="009A350F" w:rsidP="0099361A">
      <w:pPr>
        <w:pStyle w:val="NoSpacing"/>
        <w:rPr>
          <w:color w:val="auto"/>
          <w:sz w:val="24"/>
          <w:szCs w:val="24"/>
          <w:shd w:val="clear" w:color="auto" w:fill="FFFFFF"/>
        </w:rPr>
      </w:pPr>
      <w:r>
        <w:rPr>
          <w:color w:val="auto"/>
          <w:sz w:val="24"/>
          <w:szCs w:val="24"/>
          <w:shd w:val="clear" w:color="auto" w:fill="FFFFFF"/>
        </w:rPr>
        <w:t>DOI:</w:t>
      </w:r>
      <w:r w:rsidRPr="009A350F">
        <w:rPr>
          <w:rFonts w:ascii="Roboto" w:hAnsi="Roboto"/>
          <w:color w:val="555555"/>
          <w:sz w:val="21"/>
          <w:szCs w:val="21"/>
          <w:shd w:val="clear" w:color="auto" w:fill="FFFFFF"/>
        </w:rPr>
        <w:t xml:space="preserve"> </w:t>
      </w:r>
      <w:r w:rsidRPr="009A350F">
        <w:rPr>
          <w:color w:val="auto"/>
          <w:sz w:val="24"/>
          <w:szCs w:val="24"/>
          <w:shd w:val="clear" w:color="auto" w:fill="FFFFFF"/>
        </w:rPr>
        <w:t>10.1108/01437720610652844</w:t>
      </w:r>
    </w:p>
    <w:p w14:paraId="23A2E655" w14:textId="77777777" w:rsidR="009A350F" w:rsidRDefault="009A350F" w:rsidP="0099361A">
      <w:pPr>
        <w:pStyle w:val="NoSpacing"/>
        <w:rPr>
          <w:sz w:val="24"/>
          <w:szCs w:val="24"/>
        </w:rPr>
      </w:pPr>
    </w:p>
    <w:p w14:paraId="51AF5823" w14:textId="664EA021" w:rsidR="00D02560" w:rsidRDefault="00D02560" w:rsidP="0099361A">
      <w:pPr>
        <w:pStyle w:val="NoSpacing"/>
        <w:rPr>
          <w:sz w:val="24"/>
          <w:szCs w:val="24"/>
        </w:rPr>
      </w:pPr>
      <w:r>
        <w:rPr>
          <w:sz w:val="24"/>
          <w:szCs w:val="24"/>
        </w:rPr>
        <w:t xml:space="preserve">Strong, J. (2019) </w:t>
      </w:r>
      <w:r w:rsidR="0043634D" w:rsidRPr="0043634D">
        <w:rPr>
          <w:i/>
          <w:iCs/>
          <w:sz w:val="24"/>
          <w:szCs w:val="24"/>
        </w:rPr>
        <w:t>Policing Education Qualifications Framework (PEQF) implementation.</w:t>
      </w:r>
      <w:r w:rsidR="0043634D">
        <w:rPr>
          <w:sz w:val="24"/>
          <w:szCs w:val="24"/>
        </w:rPr>
        <w:t xml:space="preserve"> Available at: </w:t>
      </w:r>
      <w:hyperlink r:id="rId41" w:history="1">
        <w:r w:rsidR="0043634D" w:rsidRPr="003A1CA9">
          <w:rPr>
            <w:rStyle w:val="Hyperlink"/>
            <w:sz w:val="24"/>
            <w:szCs w:val="24"/>
          </w:rPr>
          <w:t>https://www.polfed.org/Wilts/media/1580/policing-eductation-qualifications-framework-faqs.pdf</w:t>
        </w:r>
      </w:hyperlink>
      <w:r w:rsidR="0043634D">
        <w:rPr>
          <w:sz w:val="24"/>
          <w:szCs w:val="24"/>
        </w:rPr>
        <w:t xml:space="preserve"> </w:t>
      </w:r>
    </w:p>
    <w:p w14:paraId="7161F378" w14:textId="380A20CC" w:rsidR="0043634D" w:rsidRDefault="0043634D" w:rsidP="0099361A">
      <w:pPr>
        <w:pStyle w:val="NoSpacing"/>
        <w:rPr>
          <w:sz w:val="24"/>
          <w:szCs w:val="24"/>
        </w:rPr>
      </w:pPr>
      <w:r>
        <w:rPr>
          <w:sz w:val="24"/>
          <w:szCs w:val="24"/>
        </w:rPr>
        <w:t>(Accessed: 20 February 2023).</w:t>
      </w:r>
    </w:p>
    <w:p w14:paraId="7798FDB5" w14:textId="434A1385" w:rsidR="007E11E7" w:rsidRDefault="007E11E7" w:rsidP="0099361A">
      <w:pPr>
        <w:pStyle w:val="NoSpacing"/>
        <w:rPr>
          <w:sz w:val="24"/>
          <w:szCs w:val="24"/>
        </w:rPr>
      </w:pPr>
    </w:p>
    <w:p w14:paraId="0825C8D3" w14:textId="77777777" w:rsidR="007E11E7" w:rsidRDefault="007E11E7" w:rsidP="007E11E7">
      <w:pPr>
        <w:pStyle w:val="NoSpacing"/>
        <w:rPr>
          <w:sz w:val="24"/>
          <w:szCs w:val="24"/>
        </w:rPr>
      </w:pPr>
      <w:r>
        <w:rPr>
          <w:sz w:val="24"/>
          <w:szCs w:val="24"/>
        </w:rPr>
        <w:t xml:space="preserve">The Police Foundation (2014) </w:t>
      </w:r>
      <w:r>
        <w:rPr>
          <w:i/>
          <w:iCs/>
          <w:sz w:val="24"/>
          <w:szCs w:val="24"/>
        </w:rPr>
        <w:t xml:space="preserve">The Briefing. </w:t>
      </w:r>
      <w:r>
        <w:rPr>
          <w:sz w:val="24"/>
          <w:szCs w:val="24"/>
        </w:rPr>
        <w:t xml:space="preserve">Available at: </w:t>
      </w:r>
      <w:hyperlink r:id="rId42" w:history="1">
        <w:r w:rsidRPr="00E45A1D">
          <w:rPr>
            <w:rStyle w:val="Hyperlink"/>
            <w:sz w:val="24"/>
            <w:szCs w:val="24"/>
          </w:rPr>
          <w:t>https://www.police-foundation.org.uk/2017/wp-content/uploads/2017/08/Social_media_briefing_FINAL.pdf</w:t>
        </w:r>
      </w:hyperlink>
      <w:r>
        <w:rPr>
          <w:sz w:val="24"/>
          <w:szCs w:val="24"/>
        </w:rPr>
        <w:t xml:space="preserve"> </w:t>
      </w:r>
    </w:p>
    <w:p w14:paraId="0BDBBE72" w14:textId="1116D0C0" w:rsidR="007E11E7" w:rsidRDefault="007E11E7" w:rsidP="0099361A">
      <w:pPr>
        <w:pStyle w:val="NoSpacing"/>
        <w:rPr>
          <w:sz w:val="24"/>
          <w:szCs w:val="24"/>
        </w:rPr>
      </w:pPr>
      <w:r>
        <w:rPr>
          <w:sz w:val="24"/>
          <w:szCs w:val="24"/>
        </w:rPr>
        <w:t>(Accessed: 24 October 2022).</w:t>
      </w:r>
    </w:p>
    <w:p w14:paraId="68924F6E" w14:textId="586461C8" w:rsidR="0043634D" w:rsidRDefault="0043634D" w:rsidP="0099361A">
      <w:pPr>
        <w:pStyle w:val="NoSpacing"/>
        <w:rPr>
          <w:i/>
          <w:iCs/>
          <w:sz w:val="24"/>
          <w:szCs w:val="24"/>
        </w:rPr>
      </w:pPr>
    </w:p>
    <w:p w14:paraId="1E082AC6" w14:textId="0F59B8D0" w:rsidR="00235593" w:rsidRDefault="00235593" w:rsidP="0099361A">
      <w:pPr>
        <w:pStyle w:val="NoSpacing"/>
        <w:rPr>
          <w:sz w:val="24"/>
          <w:szCs w:val="24"/>
        </w:rPr>
      </w:pPr>
      <w:r>
        <w:rPr>
          <w:sz w:val="24"/>
          <w:szCs w:val="24"/>
        </w:rPr>
        <w:lastRenderedPageBreak/>
        <w:t xml:space="preserve">Villanova University (2022). </w:t>
      </w:r>
      <w:r>
        <w:rPr>
          <w:i/>
          <w:iCs/>
          <w:sz w:val="24"/>
          <w:szCs w:val="24"/>
        </w:rPr>
        <w:t>Democratic Leadership Style.</w:t>
      </w:r>
      <w:r>
        <w:rPr>
          <w:sz w:val="24"/>
          <w:szCs w:val="24"/>
        </w:rPr>
        <w:t xml:space="preserve"> Available at: </w:t>
      </w:r>
      <w:hyperlink r:id="rId43" w:history="1">
        <w:r w:rsidRPr="001F1E6D">
          <w:rPr>
            <w:rStyle w:val="Hyperlink"/>
            <w:sz w:val="24"/>
            <w:szCs w:val="24"/>
          </w:rPr>
          <w:t>https://www.villanovau.com/resources/leadership/democratic-leadership-style/</w:t>
        </w:r>
      </w:hyperlink>
      <w:r>
        <w:rPr>
          <w:sz w:val="24"/>
          <w:szCs w:val="24"/>
        </w:rPr>
        <w:t xml:space="preserve"> </w:t>
      </w:r>
    </w:p>
    <w:p w14:paraId="292300E7" w14:textId="29058D1F" w:rsidR="00235593" w:rsidRDefault="00235593" w:rsidP="0099361A">
      <w:pPr>
        <w:pStyle w:val="NoSpacing"/>
        <w:rPr>
          <w:sz w:val="24"/>
          <w:szCs w:val="24"/>
        </w:rPr>
      </w:pPr>
      <w:r>
        <w:rPr>
          <w:sz w:val="24"/>
          <w:szCs w:val="24"/>
        </w:rPr>
        <w:t xml:space="preserve">(Accessed: 2 March 2023). </w:t>
      </w:r>
    </w:p>
    <w:p w14:paraId="55039A34" w14:textId="77777777" w:rsidR="00235593" w:rsidRPr="00235593" w:rsidRDefault="00235593" w:rsidP="0099361A">
      <w:pPr>
        <w:pStyle w:val="NoSpacing"/>
        <w:rPr>
          <w:sz w:val="24"/>
          <w:szCs w:val="24"/>
        </w:rPr>
      </w:pPr>
    </w:p>
    <w:p w14:paraId="1A1CAAE8" w14:textId="77777777" w:rsidR="005545B6" w:rsidRDefault="005545B6" w:rsidP="0099361A">
      <w:pPr>
        <w:pStyle w:val="NoSpacing"/>
        <w:rPr>
          <w:color w:val="auto"/>
          <w:sz w:val="24"/>
          <w:szCs w:val="24"/>
          <w:shd w:val="clear" w:color="auto" w:fill="FFFFFF"/>
        </w:rPr>
      </w:pPr>
      <w:r>
        <w:rPr>
          <w:sz w:val="24"/>
          <w:szCs w:val="24"/>
        </w:rPr>
        <w:t xml:space="preserve">Wolter, C. et al. </w:t>
      </w:r>
      <w:r w:rsidRPr="005545B6">
        <w:rPr>
          <w:color w:val="auto"/>
          <w:sz w:val="24"/>
          <w:szCs w:val="24"/>
          <w:shd w:val="clear" w:color="auto" w:fill="FFFFFF"/>
        </w:rPr>
        <w:t>(2019). Job Demands, Job Resources, and Well-being in Police Officers</w:t>
      </w:r>
      <w:r>
        <w:rPr>
          <w:color w:val="auto"/>
          <w:sz w:val="24"/>
          <w:szCs w:val="24"/>
          <w:shd w:val="clear" w:color="auto" w:fill="FFFFFF"/>
        </w:rPr>
        <w:t xml:space="preserve"> - </w:t>
      </w:r>
      <w:r w:rsidRPr="005545B6">
        <w:rPr>
          <w:color w:val="auto"/>
          <w:sz w:val="24"/>
          <w:szCs w:val="24"/>
          <w:shd w:val="clear" w:color="auto" w:fill="FFFFFF"/>
        </w:rPr>
        <w:t>a Resource-Oriented Approach. </w:t>
      </w:r>
      <w:r w:rsidRPr="005545B6">
        <w:rPr>
          <w:i/>
          <w:iCs/>
          <w:color w:val="auto"/>
          <w:sz w:val="24"/>
          <w:szCs w:val="24"/>
          <w:shd w:val="clear" w:color="auto" w:fill="FFFFFF"/>
        </w:rPr>
        <w:t>Journal of Police and Criminal Psychology</w:t>
      </w:r>
      <w:r w:rsidRPr="005545B6">
        <w:rPr>
          <w:color w:val="auto"/>
          <w:sz w:val="24"/>
          <w:szCs w:val="24"/>
          <w:shd w:val="clear" w:color="auto" w:fill="FFFFFF"/>
        </w:rPr>
        <w:t>, </w:t>
      </w:r>
      <w:r w:rsidRPr="005545B6">
        <w:rPr>
          <w:i/>
          <w:iCs/>
          <w:color w:val="auto"/>
          <w:sz w:val="24"/>
          <w:szCs w:val="24"/>
          <w:shd w:val="clear" w:color="auto" w:fill="FFFFFF"/>
        </w:rPr>
        <w:t>34</w:t>
      </w:r>
      <w:r w:rsidRPr="005545B6">
        <w:rPr>
          <w:color w:val="auto"/>
          <w:sz w:val="24"/>
          <w:szCs w:val="24"/>
          <w:shd w:val="clear" w:color="auto" w:fill="FFFFFF"/>
        </w:rPr>
        <w:t xml:space="preserve">(1), </w:t>
      </w:r>
      <w:r>
        <w:rPr>
          <w:color w:val="auto"/>
          <w:sz w:val="24"/>
          <w:szCs w:val="24"/>
          <w:shd w:val="clear" w:color="auto" w:fill="FFFFFF"/>
        </w:rPr>
        <w:t xml:space="preserve">pp. </w:t>
      </w:r>
      <w:r w:rsidRPr="005545B6">
        <w:rPr>
          <w:color w:val="auto"/>
          <w:sz w:val="24"/>
          <w:szCs w:val="24"/>
          <w:shd w:val="clear" w:color="auto" w:fill="FFFFFF"/>
        </w:rPr>
        <w:t xml:space="preserve">45–54. </w:t>
      </w:r>
    </w:p>
    <w:p w14:paraId="03E65C02" w14:textId="765664AF" w:rsidR="005545B6" w:rsidRPr="00AE6577" w:rsidRDefault="005545B6" w:rsidP="0099361A">
      <w:pPr>
        <w:pStyle w:val="NoSpacing"/>
        <w:rPr>
          <w:sz w:val="24"/>
          <w:szCs w:val="24"/>
        </w:rPr>
      </w:pPr>
      <w:r>
        <w:rPr>
          <w:color w:val="auto"/>
          <w:sz w:val="24"/>
          <w:szCs w:val="24"/>
          <w:shd w:val="clear" w:color="auto" w:fill="FFFFFF"/>
        </w:rPr>
        <w:t xml:space="preserve">DOI: </w:t>
      </w:r>
      <w:r w:rsidRPr="005545B6">
        <w:rPr>
          <w:color w:val="auto"/>
          <w:sz w:val="24"/>
          <w:szCs w:val="24"/>
          <w:shd w:val="clear" w:color="auto" w:fill="FFFFFF"/>
        </w:rPr>
        <w:t>10.1007/s11896-018-9265-1</w:t>
      </w:r>
    </w:p>
    <w:p w14:paraId="0EC9CEB6" w14:textId="77777777" w:rsidR="00394E9A" w:rsidRPr="00394E9A" w:rsidRDefault="00394E9A" w:rsidP="0099361A">
      <w:pPr>
        <w:pStyle w:val="NoSpacing"/>
        <w:rPr>
          <w:sz w:val="24"/>
          <w:szCs w:val="24"/>
        </w:rPr>
      </w:pPr>
    </w:p>
    <w:p w14:paraId="19E4A547" w14:textId="77777777" w:rsidR="003560E0" w:rsidRDefault="003560E0" w:rsidP="00F10503">
      <w:pPr>
        <w:pStyle w:val="NoSpacing"/>
        <w:rPr>
          <w:sz w:val="24"/>
          <w:szCs w:val="24"/>
        </w:rPr>
      </w:pPr>
    </w:p>
    <w:p w14:paraId="615A0E3C" w14:textId="77777777" w:rsidR="00F10503" w:rsidRPr="00270EEB" w:rsidRDefault="00F10503"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890E8" w14:textId="77777777" w:rsidR="00610747" w:rsidRDefault="006107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0F726" w14:textId="77777777" w:rsidR="00610747" w:rsidRDefault="00610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66E07" w14:textId="77777777" w:rsidR="00610747" w:rsidRDefault="006107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380E1" w14:textId="77777777" w:rsidR="00610747" w:rsidRDefault="006107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8DA4F" w14:textId="77777777" w:rsidR="00610747" w:rsidRDefault="006107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6434AEA0"/>
    <w:lvl w:ilvl="0" w:tplc="C3AE835E">
      <w:start w:val="1"/>
      <w:numFmt w:val="bullet"/>
      <w:lvlText w:val=""/>
      <w:lvlJc w:val="left"/>
      <w:pPr>
        <w:ind w:left="720" w:hanging="360"/>
      </w:pPr>
      <w:rPr>
        <w:rFonts w:ascii="Symbol" w:hAnsi="Symbol" w:hint="default"/>
      </w:rPr>
    </w:lvl>
    <w:lvl w:ilvl="1" w:tplc="45564802">
      <w:start w:val="1"/>
      <w:numFmt w:val="bullet"/>
      <w:lvlText w:val="o"/>
      <w:lvlJc w:val="left"/>
      <w:pPr>
        <w:ind w:left="1440" w:hanging="360"/>
      </w:pPr>
      <w:rPr>
        <w:rFonts w:ascii="Courier New" w:hAnsi="Courier New" w:hint="default"/>
      </w:rPr>
    </w:lvl>
    <w:lvl w:ilvl="2" w:tplc="FD3CA56E">
      <w:start w:val="1"/>
      <w:numFmt w:val="bullet"/>
      <w:lvlText w:val=""/>
      <w:lvlJc w:val="left"/>
      <w:pPr>
        <w:ind w:left="2160" w:hanging="360"/>
      </w:pPr>
      <w:rPr>
        <w:rFonts w:ascii="Wingdings" w:hAnsi="Wingdings" w:hint="default"/>
      </w:rPr>
    </w:lvl>
    <w:lvl w:ilvl="3" w:tplc="159697F8">
      <w:start w:val="1"/>
      <w:numFmt w:val="bullet"/>
      <w:lvlText w:val=""/>
      <w:lvlJc w:val="left"/>
      <w:pPr>
        <w:ind w:left="2880" w:hanging="360"/>
      </w:pPr>
      <w:rPr>
        <w:rFonts w:ascii="Symbol" w:hAnsi="Symbol" w:hint="default"/>
      </w:rPr>
    </w:lvl>
    <w:lvl w:ilvl="4" w:tplc="94840BE8">
      <w:start w:val="1"/>
      <w:numFmt w:val="bullet"/>
      <w:lvlText w:val="o"/>
      <w:lvlJc w:val="left"/>
      <w:pPr>
        <w:ind w:left="3600" w:hanging="360"/>
      </w:pPr>
      <w:rPr>
        <w:rFonts w:ascii="Courier New" w:hAnsi="Courier New" w:hint="default"/>
      </w:rPr>
    </w:lvl>
    <w:lvl w:ilvl="5" w:tplc="3E328F1E">
      <w:start w:val="1"/>
      <w:numFmt w:val="bullet"/>
      <w:lvlText w:val=""/>
      <w:lvlJc w:val="left"/>
      <w:pPr>
        <w:ind w:left="4320" w:hanging="360"/>
      </w:pPr>
      <w:rPr>
        <w:rFonts w:ascii="Wingdings" w:hAnsi="Wingdings" w:hint="default"/>
      </w:rPr>
    </w:lvl>
    <w:lvl w:ilvl="6" w:tplc="FF3E82C2">
      <w:start w:val="1"/>
      <w:numFmt w:val="bullet"/>
      <w:lvlText w:val=""/>
      <w:lvlJc w:val="left"/>
      <w:pPr>
        <w:ind w:left="5040" w:hanging="360"/>
      </w:pPr>
      <w:rPr>
        <w:rFonts w:ascii="Symbol" w:hAnsi="Symbol" w:hint="default"/>
      </w:rPr>
    </w:lvl>
    <w:lvl w:ilvl="7" w:tplc="D1D2226E">
      <w:start w:val="1"/>
      <w:numFmt w:val="bullet"/>
      <w:lvlText w:val="o"/>
      <w:lvlJc w:val="left"/>
      <w:pPr>
        <w:ind w:left="5760" w:hanging="360"/>
      </w:pPr>
      <w:rPr>
        <w:rFonts w:ascii="Courier New" w:hAnsi="Courier New" w:hint="default"/>
      </w:rPr>
    </w:lvl>
    <w:lvl w:ilvl="8" w:tplc="236E8674">
      <w:start w:val="1"/>
      <w:numFmt w:val="bullet"/>
      <w:lvlText w:val=""/>
      <w:lvlJc w:val="left"/>
      <w:pPr>
        <w:ind w:left="6480" w:hanging="360"/>
      </w:pPr>
      <w:rPr>
        <w:rFonts w:ascii="Wingdings" w:hAnsi="Wingdings" w:hint="default"/>
      </w:rPr>
    </w:lvl>
  </w:abstractNum>
  <w:num w:numId="1" w16cid:durableId="1462918562">
    <w:abstractNumId w:val="3"/>
  </w:num>
  <w:num w:numId="2" w16cid:durableId="2024630243">
    <w:abstractNumId w:val="1"/>
  </w:num>
  <w:num w:numId="3" w16cid:durableId="449324450">
    <w:abstractNumId w:val="2"/>
  </w:num>
  <w:num w:numId="4" w16cid:durableId="73308607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60DF"/>
    <w:rsid w:val="00080E58"/>
    <w:rsid w:val="00081347"/>
    <w:rsid w:val="00083D99"/>
    <w:rsid w:val="00084EA6"/>
    <w:rsid w:val="00085699"/>
    <w:rsid w:val="00087891"/>
    <w:rsid w:val="00091F52"/>
    <w:rsid w:val="000927B4"/>
    <w:rsid w:val="00092970"/>
    <w:rsid w:val="00092BC7"/>
    <w:rsid w:val="00093720"/>
    <w:rsid w:val="000938E6"/>
    <w:rsid w:val="00093B3C"/>
    <w:rsid w:val="0009488C"/>
    <w:rsid w:val="00095C1B"/>
    <w:rsid w:val="00096DEA"/>
    <w:rsid w:val="000A4240"/>
    <w:rsid w:val="000A469A"/>
    <w:rsid w:val="000B197C"/>
    <w:rsid w:val="000B1E96"/>
    <w:rsid w:val="000C378F"/>
    <w:rsid w:val="000C6892"/>
    <w:rsid w:val="000C6FFE"/>
    <w:rsid w:val="000D0BB6"/>
    <w:rsid w:val="000E26B0"/>
    <w:rsid w:val="000E305A"/>
    <w:rsid w:val="000F1599"/>
    <w:rsid w:val="000F1769"/>
    <w:rsid w:val="000F6196"/>
    <w:rsid w:val="000F7ECD"/>
    <w:rsid w:val="00102E64"/>
    <w:rsid w:val="0010312C"/>
    <w:rsid w:val="00106DC7"/>
    <w:rsid w:val="00112391"/>
    <w:rsid w:val="00114F52"/>
    <w:rsid w:val="0012135C"/>
    <w:rsid w:val="0013422D"/>
    <w:rsid w:val="001347F8"/>
    <w:rsid w:val="00137BB5"/>
    <w:rsid w:val="00137E05"/>
    <w:rsid w:val="00141DFB"/>
    <w:rsid w:val="001447F6"/>
    <w:rsid w:val="00147DE3"/>
    <w:rsid w:val="00150390"/>
    <w:rsid w:val="00150794"/>
    <w:rsid w:val="00155E40"/>
    <w:rsid w:val="00156D38"/>
    <w:rsid w:val="001608C4"/>
    <w:rsid w:val="00164B72"/>
    <w:rsid w:val="00171418"/>
    <w:rsid w:val="00172FED"/>
    <w:rsid w:val="001740C2"/>
    <w:rsid w:val="00181A2D"/>
    <w:rsid w:val="001854FC"/>
    <w:rsid w:val="00190913"/>
    <w:rsid w:val="00190B23"/>
    <w:rsid w:val="001961CF"/>
    <w:rsid w:val="001A59BB"/>
    <w:rsid w:val="001A6A51"/>
    <w:rsid w:val="001A79C4"/>
    <w:rsid w:val="001B331A"/>
    <w:rsid w:val="001C0E74"/>
    <w:rsid w:val="001C0F7C"/>
    <w:rsid w:val="001C321F"/>
    <w:rsid w:val="001C6CEC"/>
    <w:rsid w:val="001D229F"/>
    <w:rsid w:val="001D6162"/>
    <w:rsid w:val="001E07F5"/>
    <w:rsid w:val="001E08D0"/>
    <w:rsid w:val="001E6EDE"/>
    <w:rsid w:val="001E7592"/>
    <w:rsid w:val="001F10B1"/>
    <w:rsid w:val="001F3878"/>
    <w:rsid w:val="001F4552"/>
    <w:rsid w:val="001F562D"/>
    <w:rsid w:val="002019EB"/>
    <w:rsid w:val="002030F2"/>
    <w:rsid w:val="00203B75"/>
    <w:rsid w:val="002044A7"/>
    <w:rsid w:val="00205051"/>
    <w:rsid w:val="00211F65"/>
    <w:rsid w:val="0022001B"/>
    <w:rsid w:val="00220D06"/>
    <w:rsid w:val="002219BA"/>
    <w:rsid w:val="002246A0"/>
    <w:rsid w:val="00224AF9"/>
    <w:rsid w:val="00230439"/>
    <w:rsid w:val="0023052E"/>
    <w:rsid w:val="00235176"/>
    <w:rsid w:val="00235593"/>
    <w:rsid w:val="00236061"/>
    <w:rsid w:val="00237C61"/>
    <w:rsid w:val="0024100E"/>
    <w:rsid w:val="00241C1B"/>
    <w:rsid w:val="0024288B"/>
    <w:rsid w:val="00255922"/>
    <w:rsid w:val="00255D8E"/>
    <w:rsid w:val="00260CE8"/>
    <w:rsid w:val="00261036"/>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70A4"/>
    <w:rsid w:val="002E169D"/>
    <w:rsid w:val="002E23B9"/>
    <w:rsid w:val="002E68F1"/>
    <w:rsid w:val="002E7017"/>
    <w:rsid w:val="002F18DA"/>
    <w:rsid w:val="002F4F6E"/>
    <w:rsid w:val="002F5E68"/>
    <w:rsid w:val="003015C3"/>
    <w:rsid w:val="0030698D"/>
    <w:rsid w:val="0031350A"/>
    <w:rsid w:val="0031569E"/>
    <w:rsid w:val="00316815"/>
    <w:rsid w:val="003168CA"/>
    <w:rsid w:val="00321255"/>
    <w:rsid w:val="0032230D"/>
    <w:rsid w:val="00322A0B"/>
    <w:rsid w:val="00332379"/>
    <w:rsid w:val="00335FC5"/>
    <w:rsid w:val="00340E9A"/>
    <w:rsid w:val="003516C0"/>
    <w:rsid w:val="003517FC"/>
    <w:rsid w:val="00352E59"/>
    <w:rsid w:val="00353C2C"/>
    <w:rsid w:val="00354DBE"/>
    <w:rsid w:val="00355210"/>
    <w:rsid w:val="003560E0"/>
    <w:rsid w:val="00365DF9"/>
    <w:rsid w:val="0036668D"/>
    <w:rsid w:val="00372DB4"/>
    <w:rsid w:val="0037490C"/>
    <w:rsid w:val="00375AF5"/>
    <w:rsid w:val="003761BD"/>
    <w:rsid w:val="003769F6"/>
    <w:rsid w:val="00383631"/>
    <w:rsid w:val="00385414"/>
    <w:rsid w:val="00390074"/>
    <w:rsid w:val="00394E9A"/>
    <w:rsid w:val="0039762B"/>
    <w:rsid w:val="003A0B2E"/>
    <w:rsid w:val="003A0C37"/>
    <w:rsid w:val="003A1B6B"/>
    <w:rsid w:val="003A2F82"/>
    <w:rsid w:val="003A3813"/>
    <w:rsid w:val="003A46C0"/>
    <w:rsid w:val="003A600E"/>
    <w:rsid w:val="003A6513"/>
    <w:rsid w:val="003B0EE6"/>
    <w:rsid w:val="003B16C7"/>
    <w:rsid w:val="003B3CAA"/>
    <w:rsid w:val="003B7322"/>
    <w:rsid w:val="003C19F1"/>
    <w:rsid w:val="003C3ECA"/>
    <w:rsid w:val="003C4186"/>
    <w:rsid w:val="003C458C"/>
    <w:rsid w:val="003C6185"/>
    <w:rsid w:val="003D0D2D"/>
    <w:rsid w:val="003D4710"/>
    <w:rsid w:val="003E16D7"/>
    <w:rsid w:val="003E197E"/>
    <w:rsid w:val="003F1BEF"/>
    <w:rsid w:val="00403999"/>
    <w:rsid w:val="004046F0"/>
    <w:rsid w:val="004055E4"/>
    <w:rsid w:val="0040668F"/>
    <w:rsid w:val="004067CF"/>
    <w:rsid w:val="00412677"/>
    <w:rsid w:val="00417925"/>
    <w:rsid w:val="0042560B"/>
    <w:rsid w:val="004272B5"/>
    <w:rsid w:val="004348AE"/>
    <w:rsid w:val="0043634D"/>
    <w:rsid w:val="004376C0"/>
    <w:rsid w:val="0044115F"/>
    <w:rsid w:val="0044223A"/>
    <w:rsid w:val="00442369"/>
    <w:rsid w:val="004429D6"/>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3877"/>
    <w:rsid w:val="004B38E7"/>
    <w:rsid w:val="004B600B"/>
    <w:rsid w:val="004B6822"/>
    <w:rsid w:val="004B69F6"/>
    <w:rsid w:val="004C2D3A"/>
    <w:rsid w:val="004C42EB"/>
    <w:rsid w:val="004D03C4"/>
    <w:rsid w:val="004D0BF1"/>
    <w:rsid w:val="004D24D2"/>
    <w:rsid w:val="004D35A4"/>
    <w:rsid w:val="004D445F"/>
    <w:rsid w:val="004D4E87"/>
    <w:rsid w:val="004E087B"/>
    <w:rsid w:val="004E44A4"/>
    <w:rsid w:val="004E7B8B"/>
    <w:rsid w:val="004E7BDD"/>
    <w:rsid w:val="004E7FA9"/>
    <w:rsid w:val="004F1E21"/>
    <w:rsid w:val="004F5614"/>
    <w:rsid w:val="004F740D"/>
    <w:rsid w:val="004F7B8F"/>
    <w:rsid w:val="00500748"/>
    <w:rsid w:val="005011D6"/>
    <w:rsid w:val="0050167A"/>
    <w:rsid w:val="00501C3B"/>
    <w:rsid w:val="005042F1"/>
    <w:rsid w:val="00513C7D"/>
    <w:rsid w:val="005169D1"/>
    <w:rsid w:val="00521123"/>
    <w:rsid w:val="00521221"/>
    <w:rsid w:val="00534EE8"/>
    <w:rsid w:val="00536FA9"/>
    <w:rsid w:val="005414F4"/>
    <w:rsid w:val="00544318"/>
    <w:rsid w:val="00546187"/>
    <w:rsid w:val="005463F1"/>
    <w:rsid w:val="00547E40"/>
    <w:rsid w:val="005534F2"/>
    <w:rsid w:val="005545B6"/>
    <w:rsid w:val="00557D77"/>
    <w:rsid w:val="00562EAA"/>
    <w:rsid w:val="00563B58"/>
    <w:rsid w:val="005640C4"/>
    <w:rsid w:val="00564C53"/>
    <w:rsid w:val="0056684C"/>
    <w:rsid w:val="00571403"/>
    <w:rsid w:val="00574A0C"/>
    <w:rsid w:val="00576E4C"/>
    <w:rsid w:val="00577369"/>
    <w:rsid w:val="0057780F"/>
    <w:rsid w:val="00581E0A"/>
    <w:rsid w:val="00582A22"/>
    <w:rsid w:val="00586D89"/>
    <w:rsid w:val="005916B8"/>
    <w:rsid w:val="005A1B4C"/>
    <w:rsid w:val="005A1BA3"/>
    <w:rsid w:val="005A545C"/>
    <w:rsid w:val="005B1CF8"/>
    <w:rsid w:val="005B6448"/>
    <w:rsid w:val="005C1567"/>
    <w:rsid w:val="005C48FC"/>
    <w:rsid w:val="005C6289"/>
    <w:rsid w:val="005C6CE5"/>
    <w:rsid w:val="005D2A9A"/>
    <w:rsid w:val="005D3F07"/>
    <w:rsid w:val="005D583E"/>
    <w:rsid w:val="005E13EA"/>
    <w:rsid w:val="005E53BD"/>
    <w:rsid w:val="005F6A36"/>
    <w:rsid w:val="00604F7D"/>
    <w:rsid w:val="00606E27"/>
    <w:rsid w:val="00610747"/>
    <w:rsid w:val="006108C9"/>
    <w:rsid w:val="00615C7E"/>
    <w:rsid w:val="0062158D"/>
    <w:rsid w:val="00621D00"/>
    <w:rsid w:val="00630F39"/>
    <w:rsid w:val="006326D1"/>
    <w:rsid w:val="00632E0A"/>
    <w:rsid w:val="00633165"/>
    <w:rsid w:val="0063494A"/>
    <w:rsid w:val="00636B6C"/>
    <w:rsid w:val="006447DE"/>
    <w:rsid w:val="00646772"/>
    <w:rsid w:val="006478D8"/>
    <w:rsid w:val="00650CE9"/>
    <w:rsid w:val="0065276E"/>
    <w:rsid w:val="00654329"/>
    <w:rsid w:val="00654CEC"/>
    <w:rsid w:val="00655507"/>
    <w:rsid w:val="00656D91"/>
    <w:rsid w:val="00661584"/>
    <w:rsid w:val="006712A7"/>
    <w:rsid w:val="006733CC"/>
    <w:rsid w:val="00674FC2"/>
    <w:rsid w:val="00677E42"/>
    <w:rsid w:val="00680EA6"/>
    <w:rsid w:val="00682334"/>
    <w:rsid w:val="00684B16"/>
    <w:rsid w:val="0068722D"/>
    <w:rsid w:val="00690C40"/>
    <w:rsid w:val="00693265"/>
    <w:rsid w:val="00694C00"/>
    <w:rsid w:val="00696F65"/>
    <w:rsid w:val="006A7A6D"/>
    <w:rsid w:val="006B50FE"/>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14034"/>
    <w:rsid w:val="007204AE"/>
    <w:rsid w:val="00723ADC"/>
    <w:rsid w:val="0072678F"/>
    <w:rsid w:val="00727C4C"/>
    <w:rsid w:val="00734809"/>
    <w:rsid w:val="007406E1"/>
    <w:rsid w:val="00743E40"/>
    <w:rsid w:val="00751263"/>
    <w:rsid w:val="007566CE"/>
    <w:rsid w:val="0075704F"/>
    <w:rsid w:val="00763B2D"/>
    <w:rsid w:val="00772924"/>
    <w:rsid w:val="00784EC4"/>
    <w:rsid w:val="007872F2"/>
    <w:rsid w:val="007874BC"/>
    <w:rsid w:val="00787E42"/>
    <w:rsid w:val="007908E0"/>
    <w:rsid w:val="00793EB3"/>
    <w:rsid w:val="00793FD9"/>
    <w:rsid w:val="00794205"/>
    <w:rsid w:val="00797012"/>
    <w:rsid w:val="007A1F6A"/>
    <w:rsid w:val="007A3A14"/>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1E7"/>
    <w:rsid w:val="007E2846"/>
    <w:rsid w:val="007E4FC2"/>
    <w:rsid w:val="007F3F7E"/>
    <w:rsid w:val="007F5497"/>
    <w:rsid w:val="00801865"/>
    <w:rsid w:val="00813CEC"/>
    <w:rsid w:val="0081534C"/>
    <w:rsid w:val="008171E4"/>
    <w:rsid w:val="008208EA"/>
    <w:rsid w:val="00824E67"/>
    <w:rsid w:val="00825A64"/>
    <w:rsid w:val="00826F48"/>
    <w:rsid w:val="008308AE"/>
    <w:rsid w:val="0083166E"/>
    <w:rsid w:val="00831DC3"/>
    <w:rsid w:val="008322C7"/>
    <w:rsid w:val="00834F1D"/>
    <w:rsid w:val="00835F95"/>
    <w:rsid w:val="00836FEC"/>
    <w:rsid w:val="008403FD"/>
    <w:rsid w:val="00841F9D"/>
    <w:rsid w:val="008420E1"/>
    <w:rsid w:val="00843D58"/>
    <w:rsid w:val="00843EB0"/>
    <w:rsid w:val="00843EBA"/>
    <w:rsid w:val="00844D98"/>
    <w:rsid w:val="00846D84"/>
    <w:rsid w:val="00850ECE"/>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2A8E"/>
    <w:rsid w:val="008F22BD"/>
    <w:rsid w:val="008F46CC"/>
    <w:rsid w:val="00900C3B"/>
    <w:rsid w:val="00901F64"/>
    <w:rsid w:val="009032FF"/>
    <w:rsid w:val="00906F63"/>
    <w:rsid w:val="009079BD"/>
    <w:rsid w:val="00912BD9"/>
    <w:rsid w:val="00920E5B"/>
    <w:rsid w:val="00923673"/>
    <w:rsid w:val="00926436"/>
    <w:rsid w:val="0093018C"/>
    <w:rsid w:val="00932CCA"/>
    <w:rsid w:val="00944570"/>
    <w:rsid w:val="0094525A"/>
    <w:rsid w:val="00953E15"/>
    <w:rsid w:val="009544C0"/>
    <w:rsid w:val="00954FA4"/>
    <w:rsid w:val="00956AE9"/>
    <w:rsid w:val="00964CC6"/>
    <w:rsid w:val="00991069"/>
    <w:rsid w:val="00991FDA"/>
    <w:rsid w:val="009927A1"/>
    <w:rsid w:val="0099361A"/>
    <w:rsid w:val="0099774D"/>
    <w:rsid w:val="009A2EAF"/>
    <w:rsid w:val="009A350F"/>
    <w:rsid w:val="009A543C"/>
    <w:rsid w:val="009A5F3B"/>
    <w:rsid w:val="009B0B61"/>
    <w:rsid w:val="009B28C0"/>
    <w:rsid w:val="009B7136"/>
    <w:rsid w:val="009B7806"/>
    <w:rsid w:val="009C3AC2"/>
    <w:rsid w:val="009C508B"/>
    <w:rsid w:val="009D1902"/>
    <w:rsid w:val="009D4365"/>
    <w:rsid w:val="009D4E3B"/>
    <w:rsid w:val="009D7BC9"/>
    <w:rsid w:val="009E0C5A"/>
    <w:rsid w:val="009E1982"/>
    <w:rsid w:val="009E4D2C"/>
    <w:rsid w:val="009F0978"/>
    <w:rsid w:val="009F3AEC"/>
    <w:rsid w:val="00A00081"/>
    <w:rsid w:val="00A015F7"/>
    <w:rsid w:val="00A0291C"/>
    <w:rsid w:val="00A10155"/>
    <w:rsid w:val="00A10D56"/>
    <w:rsid w:val="00A12AAE"/>
    <w:rsid w:val="00A13BB2"/>
    <w:rsid w:val="00A16DD1"/>
    <w:rsid w:val="00A22441"/>
    <w:rsid w:val="00A23F3B"/>
    <w:rsid w:val="00A24406"/>
    <w:rsid w:val="00A245C0"/>
    <w:rsid w:val="00A259D2"/>
    <w:rsid w:val="00A25F64"/>
    <w:rsid w:val="00A277B8"/>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5C6E"/>
    <w:rsid w:val="00AB67ED"/>
    <w:rsid w:val="00AC01D4"/>
    <w:rsid w:val="00AC4A04"/>
    <w:rsid w:val="00AD30B6"/>
    <w:rsid w:val="00AD336F"/>
    <w:rsid w:val="00AD3550"/>
    <w:rsid w:val="00AD4DB4"/>
    <w:rsid w:val="00AE2564"/>
    <w:rsid w:val="00AE301F"/>
    <w:rsid w:val="00AE3302"/>
    <w:rsid w:val="00AE6577"/>
    <w:rsid w:val="00AE7077"/>
    <w:rsid w:val="00AF478D"/>
    <w:rsid w:val="00AF61C2"/>
    <w:rsid w:val="00AF6CC6"/>
    <w:rsid w:val="00B011CD"/>
    <w:rsid w:val="00B0296A"/>
    <w:rsid w:val="00B07BC2"/>
    <w:rsid w:val="00B12295"/>
    <w:rsid w:val="00B137BE"/>
    <w:rsid w:val="00B17FA0"/>
    <w:rsid w:val="00B24344"/>
    <w:rsid w:val="00B26769"/>
    <w:rsid w:val="00B31C91"/>
    <w:rsid w:val="00B35146"/>
    <w:rsid w:val="00B3747F"/>
    <w:rsid w:val="00B43194"/>
    <w:rsid w:val="00B47734"/>
    <w:rsid w:val="00B50FBA"/>
    <w:rsid w:val="00B558EB"/>
    <w:rsid w:val="00B577D3"/>
    <w:rsid w:val="00B60466"/>
    <w:rsid w:val="00B60739"/>
    <w:rsid w:val="00B6176D"/>
    <w:rsid w:val="00B6548F"/>
    <w:rsid w:val="00B71435"/>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701B"/>
    <w:rsid w:val="00BC0401"/>
    <w:rsid w:val="00BC04FA"/>
    <w:rsid w:val="00BC1C22"/>
    <w:rsid w:val="00BC460B"/>
    <w:rsid w:val="00BC5725"/>
    <w:rsid w:val="00BD30B1"/>
    <w:rsid w:val="00BE0B47"/>
    <w:rsid w:val="00BE0F7B"/>
    <w:rsid w:val="00BE10C2"/>
    <w:rsid w:val="00BF7653"/>
    <w:rsid w:val="00C01D14"/>
    <w:rsid w:val="00C025B4"/>
    <w:rsid w:val="00C11F61"/>
    <w:rsid w:val="00C161FD"/>
    <w:rsid w:val="00C23F17"/>
    <w:rsid w:val="00C26D0D"/>
    <w:rsid w:val="00C27C95"/>
    <w:rsid w:val="00C300D2"/>
    <w:rsid w:val="00C3041C"/>
    <w:rsid w:val="00C3270F"/>
    <w:rsid w:val="00C3278B"/>
    <w:rsid w:val="00C33375"/>
    <w:rsid w:val="00C34C23"/>
    <w:rsid w:val="00C411CE"/>
    <w:rsid w:val="00C42005"/>
    <w:rsid w:val="00C44446"/>
    <w:rsid w:val="00C45B0B"/>
    <w:rsid w:val="00C4664D"/>
    <w:rsid w:val="00C472AA"/>
    <w:rsid w:val="00C50A05"/>
    <w:rsid w:val="00C54AED"/>
    <w:rsid w:val="00C55B2F"/>
    <w:rsid w:val="00C61BAB"/>
    <w:rsid w:val="00C63D00"/>
    <w:rsid w:val="00C6441B"/>
    <w:rsid w:val="00C7108B"/>
    <w:rsid w:val="00C8089F"/>
    <w:rsid w:val="00C836CC"/>
    <w:rsid w:val="00C83C0D"/>
    <w:rsid w:val="00C87A74"/>
    <w:rsid w:val="00C90A71"/>
    <w:rsid w:val="00C91574"/>
    <w:rsid w:val="00C91BC2"/>
    <w:rsid w:val="00C92C71"/>
    <w:rsid w:val="00C93F8F"/>
    <w:rsid w:val="00CA2745"/>
    <w:rsid w:val="00CA3593"/>
    <w:rsid w:val="00CA7515"/>
    <w:rsid w:val="00CA7F4F"/>
    <w:rsid w:val="00CB01D1"/>
    <w:rsid w:val="00CB258E"/>
    <w:rsid w:val="00CB30CC"/>
    <w:rsid w:val="00CB3C8F"/>
    <w:rsid w:val="00CB75CE"/>
    <w:rsid w:val="00CB7D51"/>
    <w:rsid w:val="00CC02F1"/>
    <w:rsid w:val="00CC11A6"/>
    <w:rsid w:val="00CC135E"/>
    <w:rsid w:val="00CC2F8D"/>
    <w:rsid w:val="00CD1B37"/>
    <w:rsid w:val="00CD468C"/>
    <w:rsid w:val="00CD5D3F"/>
    <w:rsid w:val="00CE225C"/>
    <w:rsid w:val="00CF1E90"/>
    <w:rsid w:val="00CF3DB3"/>
    <w:rsid w:val="00CF502D"/>
    <w:rsid w:val="00D02560"/>
    <w:rsid w:val="00D052BC"/>
    <w:rsid w:val="00D07026"/>
    <w:rsid w:val="00D11C62"/>
    <w:rsid w:val="00D22C8F"/>
    <w:rsid w:val="00D33491"/>
    <w:rsid w:val="00D44F8E"/>
    <w:rsid w:val="00D44FD0"/>
    <w:rsid w:val="00D55B2E"/>
    <w:rsid w:val="00D566E4"/>
    <w:rsid w:val="00D5733C"/>
    <w:rsid w:val="00D607EF"/>
    <w:rsid w:val="00D60F88"/>
    <w:rsid w:val="00D625E7"/>
    <w:rsid w:val="00D646BD"/>
    <w:rsid w:val="00D70239"/>
    <w:rsid w:val="00D71201"/>
    <w:rsid w:val="00D720C7"/>
    <w:rsid w:val="00D73A26"/>
    <w:rsid w:val="00D762A7"/>
    <w:rsid w:val="00D77A04"/>
    <w:rsid w:val="00D81D06"/>
    <w:rsid w:val="00D8652C"/>
    <w:rsid w:val="00D876E6"/>
    <w:rsid w:val="00D97C53"/>
    <w:rsid w:val="00DA1025"/>
    <w:rsid w:val="00DA129D"/>
    <w:rsid w:val="00DA22EC"/>
    <w:rsid w:val="00DA55F6"/>
    <w:rsid w:val="00DA5860"/>
    <w:rsid w:val="00DB2767"/>
    <w:rsid w:val="00DC0DA0"/>
    <w:rsid w:val="00DC4558"/>
    <w:rsid w:val="00DC4729"/>
    <w:rsid w:val="00DC7BB0"/>
    <w:rsid w:val="00DD60AC"/>
    <w:rsid w:val="00DD6CE5"/>
    <w:rsid w:val="00DE009F"/>
    <w:rsid w:val="00DE2C60"/>
    <w:rsid w:val="00DE556F"/>
    <w:rsid w:val="00DE6C59"/>
    <w:rsid w:val="00DF4CF5"/>
    <w:rsid w:val="00E03ABA"/>
    <w:rsid w:val="00E03B6D"/>
    <w:rsid w:val="00E17160"/>
    <w:rsid w:val="00E20B8C"/>
    <w:rsid w:val="00E21897"/>
    <w:rsid w:val="00E21E4C"/>
    <w:rsid w:val="00E27E98"/>
    <w:rsid w:val="00E35BEC"/>
    <w:rsid w:val="00E50821"/>
    <w:rsid w:val="00E50EF8"/>
    <w:rsid w:val="00E51F91"/>
    <w:rsid w:val="00E57B0A"/>
    <w:rsid w:val="00E7086E"/>
    <w:rsid w:val="00E712BB"/>
    <w:rsid w:val="00E7374A"/>
    <w:rsid w:val="00E73C41"/>
    <w:rsid w:val="00E7598F"/>
    <w:rsid w:val="00E76F60"/>
    <w:rsid w:val="00E83D90"/>
    <w:rsid w:val="00E83F28"/>
    <w:rsid w:val="00E83F91"/>
    <w:rsid w:val="00E871A0"/>
    <w:rsid w:val="00E9107A"/>
    <w:rsid w:val="00E91F62"/>
    <w:rsid w:val="00E929FD"/>
    <w:rsid w:val="00E93240"/>
    <w:rsid w:val="00E934F4"/>
    <w:rsid w:val="00E9479B"/>
    <w:rsid w:val="00EA4D48"/>
    <w:rsid w:val="00EB2173"/>
    <w:rsid w:val="00EB28DC"/>
    <w:rsid w:val="00EB3E2F"/>
    <w:rsid w:val="00EB3FA0"/>
    <w:rsid w:val="00EB62E6"/>
    <w:rsid w:val="00EC0F5A"/>
    <w:rsid w:val="00EC7925"/>
    <w:rsid w:val="00ED1B30"/>
    <w:rsid w:val="00ED250E"/>
    <w:rsid w:val="00ED6535"/>
    <w:rsid w:val="00EE1AC1"/>
    <w:rsid w:val="00EE39D6"/>
    <w:rsid w:val="00EE413C"/>
    <w:rsid w:val="00EE52AD"/>
    <w:rsid w:val="00EF4303"/>
    <w:rsid w:val="00F01F92"/>
    <w:rsid w:val="00F0277F"/>
    <w:rsid w:val="00F10503"/>
    <w:rsid w:val="00F10A08"/>
    <w:rsid w:val="00F139CF"/>
    <w:rsid w:val="00F22AC5"/>
    <w:rsid w:val="00F254D1"/>
    <w:rsid w:val="00F32B82"/>
    <w:rsid w:val="00F4043E"/>
    <w:rsid w:val="00F40CB5"/>
    <w:rsid w:val="00F41BBC"/>
    <w:rsid w:val="00F43B9D"/>
    <w:rsid w:val="00F444F0"/>
    <w:rsid w:val="00F46848"/>
    <w:rsid w:val="00F50590"/>
    <w:rsid w:val="00F50847"/>
    <w:rsid w:val="00F53F27"/>
    <w:rsid w:val="00F546D1"/>
    <w:rsid w:val="00F6513F"/>
    <w:rsid w:val="00F66272"/>
    <w:rsid w:val="00F67F5E"/>
    <w:rsid w:val="00F709C0"/>
    <w:rsid w:val="00F9263A"/>
    <w:rsid w:val="00F927A1"/>
    <w:rsid w:val="00F929F5"/>
    <w:rsid w:val="00F92E4D"/>
    <w:rsid w:val="00FA3764"/>
    <w:rsid w:val="00FA56ED"/>
    <w:rsid w:val="00FB5FA6"/>
    <w:rsid w:val="00FC1310"/>
    <w:rsid w:val="00FC2FF3"/>
    <w:rsid w:val="00FC3263"/>
    <w:rsid w:val="00FC51F9"/>
    <w:rsid w:val="00FC5B40"/>
    <w:rsid w:val="00FC5FF8"/>
    <w:rsid w:val="00FC702B"/>
    <w:rsid w:val="00FD0FBE"/>
    <w:rsid w:val="00FD3D7C"/>
    <w:rsid w:val="00FD4F8F"/>
    <w:rsid w:val="00FD52EB"/>
    <w:rsid w:val="00FE0C16"/>
    <w:rsid w:val="00FE14AD"/>
    <w:rsid w:val="00FE14B1"/>
    <w:rsid w:val="00FE1F6A"/>
    <w:rsid w:val="00FF0070"/>
    <w:rsid w:val="00FF31EC"/>
    <w:rsid w:val="00FF5E0E"/>
    <w:rsid w:val="00FF5F6A"/>
    <w:rsid w:val="00FF6BE0"/>
    <w:rsid w:val="00FF75DF"/>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Spacing">
    <w:name w:val="No Spacing"/>
    <w:uiPriority w:val="1"/>
    <w:qFormat/>
    <w:rsid w:val="00F10503"/>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547E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2-12/New-recruits-survey-December-2022.pdf" TargetMode="External"/><Relationship Id="rId39" Type="http://schemas.openxmlformats.org/officeDocument/2006/relationships/hyperlink" Target="https://www.south-wales.police.uk/SysSiteAssets/media/images/south-wales/about-us/stats-and-data/missing-persons---english-external.pdf" TargetMode="External"/><Relationship Id="rId21" Type="http://schemas.openxmlformats.org/officeDocument/2006/relationships/hyperlink" Target="https://assets.college.police.uk/s3fs-public/policing_vision_2025.pdf" TargetMode="External"/><Relationship Id="rId34" Type="http://schemas.openxmlformats.org/officeDocument/2006/relationships/hyperlink" Target="https://www.proquest.com/docview/2428552187?pq-origsite=primo" TargetMode="External"/><Relationship Id="rId42" Type="http://schemas.openxmlformats.org/officeDocument/2006/relationships/hyperlink" Target="https://www.police-foundation.org.uk/2017/wp-content/uploads/2017/08/Social_media_briefing_FINAL.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emeritus.org/in/learn/different-types-of-leadershi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missing-persons/missing-persons" TargetMode="External"/><Relationship Id="rId32" Type="http://schemas.openxmlformats.org/officeDocument/2006/relationships/hyperlink" Target="https://www.legislation.gov.uk/ukpga/Vict/24-25/100/section/18" TargetMode="External"/><Relationship Id="rId37" Type="http://schemas.openxmlformats.org/officeDocument/2006/relationships/hyperlink" Target="https://www.ofcom.org.uk/__data/assets/pdf_file/0023/238361/online-nation-2022-report.pdf" TargetMode="External"/><Relationship Id="rId40" Type="http://schemas.openxmlformats.org/officeDocument/2006/relationships/hyperlink" Target="https://thesocialelement.agency/uk-police-and-social-media?_gl=1*1n6i9m8*_ga*MTEzNTMzODM5My4xNjczMjg0MDE3*_up*MQ.."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college.police.uk/s3fs-public/2021-02/code_of_ethics.pdf" TargetMode="External"/><Relationship Id="rId28" Type="http://schemas.openxmlformats.org/officeDocument/2006/relationships/hyperlink" Target="https://assets.college.police.uk/s3fs-public/c831i0118_pip_policy_document_130218.pdf" TargetMode="External"/><Relationship Id="rId36" Type="http://schemas.openxmlformats.org/officeDocument/2006/relationships/hyperlink" Target="https://ukcpd.co.uk/practical-learning-vs-theoretical-learning/"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conduct.gov.uk/news/iopc-warns-officers-about-inappropriate-social-media-use"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ebookcentral.proquest.com/lib/trinity/detail.action?docID=274519" TargetMode="External"/><Relationship Id="rId27" Type="http://schemas.openxmlformats.org/officeDocument/2006/relationships/hyperlink" Target="https://www.college.police.uk/career-learning/policing-education-qualifications-framework-peqf" TargetMode="External"/><Relationship Id="rId30" Type="http://schemas.openxmlformats.org/officeDocument/2006/relationships/hyperlink" Target="https://www.gov.uk/government/publications/home-office-evidence-to-the-police-remuneration-review-body-2019-to-2020/home-office-evidence-to-the-police-remuneration-review-body-2019-to-2020-accessible-version" TargetMode="External"/><Relationship Id="rId35" Type="http://schemas.openxmlformats.org/officeDocument/2006/relationships/hyperlink" Target="file:///C:/Users/swp6758/Downloads/UKMPU%20Written%20Data%20Report%202020-21%20V1.4.pdf" TargetMode="External"/><Relationship Id="rId43" Type="http://schemas.openxmlformats.org/officeDocument/2006/relationships/hyperlink" Target="https://www.villanovau.com/resources/leadership/democratic-leadership-styl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legislation.gov.uk/ukpga/2003/42/part/1/crossheading/rape" TargetMode="External"/><Relationship Id="rId38" Type="http://schemas.openxmlformats.org/officeDocument/2006/relationships/hyperlink" Target="https://ebookcentral.proquest.com/lib/trinity/detail.action?docID=274519" TargetMode="External"/><Relationship Id="rId20" Type="http://schemas.openxmlformats.org/officeDocument/2006/relationships/hyperlink" Target="https://www.ageofconsent.net/world/united-kingdom" TargetMode="External"/><Relationship Id="rId41" Type="http://schemas.openxmlformats.org/officeDocument/2006/relationships/hyperlink" Target="https://www.polfed.org/Wilts/media/1580/policing-eductation-qualifications-framework-faq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3336</TotalTime>
  <Pages>27</Pages>
  <Words>7966</Words>
  <Characters>47086</Characters>
  <Application>Microsoft Office Word</Application>
  <DocSecurity>0</DocSecurity>
  <Lines>392</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James,Rebecca swp6758</cp:lastModifiedBy>
  <cp:revision>51</cp:revision>
  <cp:lastPrinted>2014-08-26T08:55:00Z</cp:lastPrinted>
  <dcterms:created xsi:type="dcterms:W3CDTF">2022-09-28T11:26:00Z</dcterms:created>
  <dcterms:modified xsi:type="dcterms:W3CDTF">2023-03-08T19:41:00Z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2022-09-28T10:56:16Z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f3854ef2-535d-42cb-8180-7c9ed3db404b</vt:lpwstr>
  </property>
  <property fmtid="{D5CDD505-2E9C-101B-9397-08002B2CF9AE}" pid="9" name="MSIP_Label_66cf8fe5-b7b7-4df7-b38d-1c61ac2f6639_ContentBits">
    <vt:lpwstr>0</vt:lpwstr>
  </property>
</Properties>
</file>