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62282B9F" w14:textId="5E7E6AE7" w:rsidR="00236AFA" w:rsidRPr="00394874" w:rsidRDefault="00463AE1" w:rsidP="00A269FF">
            <w:pPr>
              <w:spacing w:before="120" w:after="120"/>
              <w:jc w:val="both"/>
              <w:rPr>
                <w:rFonts w:cs="Arial"/>
                <w:b/>
                <w:sz w:val="22"/>
                <w:szCs w:val="22"/>
              </w:rPr>
            </w:pPr>
            <w:r>
              <w:rPr>
                <w:rFonts w:cs="Arial"/>
                <w:b/>
                <w:sz w:val="22"/>
                <w:szCs w:val="22"/>
              </w:rPr>
              <w:tab/>
            </w:r>
            <w:r>
              <w:rPr>
                <w:rFonts w:cs="Arial"/>
                <w:b/>
                <w:sz w:val="22"/>
                <w:szCs w:val="22"/>
              </w:rPr>
              <w:tab/>
            </w:r>
            <w:r>
              <w:rPr>
                <w:rFonts w:cs="Arial"/>
                <w:b/>
                <w:sz w:val="22"/>
                <w:szCs w:val="22"/>
              </w:rPr>
              <w:tab/>
            </w:r>
            <w:r>
              <w:rPr>
                <w:rFonts w:cs="Arial"/>
                <w:b/>
                <w:sz w:val="22"/>
                <w:szCs w:val="22"/>
              </w:rPr>
              <w:tab/>
            </w:r>
          </w:p>
        </w:tc>
        <w:tc>
          <w:tcPr>
            <w:tcW w:w="2613" w:type="dxa"/>
            <w:gridSpan w:val="2"/>
            <w:shd w:val="clear" w:color="auto" w:fill="D9D9D9"/>
          </w:tcPr>
          <w:p w14:paraId="3A1E68D9" w14:textId="5CCC529B" w:rsidR="003B3F9D" w:rsidRPr="009B6835" w:rsidRDefault="00463AE1" w:rsidP="00146636">
            <w:pPr>
              <w:spacing w:before="120" w:after="120"/>
              <w:jc w:val="both"/>
              <w:rPr>
                <w:rFonts w:cs="Arial"/>
                <w:b/>
                <w:sz w:val="24"/>
                <w:szCs w:val="24"/>
              </w:rPr>
            </w:pPr>
            <w:r>
              <w:rPr>
                <w:rFonts w:cs="Arial"/>
                <w:b/>
                <w:sz w:val="24"/>
                <w:szCs w:val="24"/>
              </w:rPr>
              <w:t xml:space="preserve">                       </w:t>
            </w:r>
          </w:p>
        </w:tc>
        <w:tc>
          <w:tcPr>
            <w:tcW w:w="2111" w:type="dxa"/>
            <w:gridSpan w:val="2"/>
          </w:tcPr>
          <w:p w14:paraId="64C45491" w14:textId="77777777" w:rsidR="003B3F9D" w:rsidRPr="00394874" w:rsidRDefault="003B3F9D" w:rsidP="00A269FF">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692E4D8B" w:rsidR="00967F50" w:rsidRPr="0057274A" w:rsidRDefault="007A391B" w:rsidP="00146636">
            <w:pPr>
              <w:tabs>
                <w:tab w:val="center" w:pos="4236"/>
              </w:tabs>
              <w:rPr>
                <w:rFonts w:cs="Arial"/>
                <w:b/>
                <w:sz w:val="22"/>
                <w:szCs w:val="22"/>
              </w:rPr>
            </w:pPr>
            <w:r>
              <w:rPr>
                <w:rFonts w:cs="Arial"/>
                <w:b/>
                <w:sz w:val="22"/>
                <w:szCs w:val="22"/>
              </w:rPr>
              <w:t>Illustration BA/</w:t>
            </w:r>
            <w:proofErr w:type="spellStart"/>
            <w:r>
              <w:rPr>
                <w:rFonts w:cs="Arial"/>
                <w:b/>
                <w:sz w:val="22"/>
                <w:szCs w:val="22"/>
              </w:rPr>
              <w:t>Mdes</w:t>
            </w:r>
            <w:proofErr w:type="spellEnd"/>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77777777" w:rsidR="00967F50" w:rsidRPr="00394874" w:rsidRDefault="00146636" w:rsidP="00146636">
            <w:pPr>
              <w:rPr>
                <w:rFonts w:cs="Arial"/>
                <w:b/>
                <w:sz w:val="22"/>
                <w:szCs w:val="22"/>
              </w:rPr>
            </w:pPr>
            <w:r>
              <w:rPr>
                <w:rFonts w:cs="Arial"/>
                <w:b/>
                <w:sz w:val="22"/>
                <w:szCs w:val="22"/>
              </w:rPr>
              <w:t>FAD/SD&amp;AA</w:t>
            </w:r>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750D90C7" w:rsidR="00FB5CF8" w:rsidRPr="00394874" w:rsidRDefault="00A87A47" w:rsidP="00146636">
            <w:pPr>
              <w:spacing w:before="120" w:after="120"/>
              <w:jc w:val="both"/>
              <w:rPr>
                <w:rFonts w:cs="Arial"/>
                <w:b/>
                <w:sz w:val="22"/>
                <w:szCs w:val="22"/>
              </w:rPr>
            </w:pPr>
            <w:r>
              <w:rPr>
                <w:rFonts w:ascii="Arial" w:hAnsi="Arial" w:cs="Arial"/>
                <w:b/>
                <w:sz w:val="22"/>
                <w:szCs w:val="22"/>
              </w:rPr>
              <w:t>Media and Techniques</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7221A32D" w:rsidR="00FB5CF8" w:rsidRPr="00394874" w:rsidRDefault="00D57904" w:rsidP="00146636">
            <w:pPr>
              <w:spacing w:before="120" w:after="120"/>
              <w:jc w:val="both"/>
              <w:rPr>
                <w:rFonts w:cs="Arial"/>
                <w:b/>
                <w:sz w:val="22"/>
                <w:szCs w:val="22"/>
              </w:rPr>
            </w:pPr>
            <w:r>
              <w:rPr>
                <w:rFonts w:cs="Arial"/>
                <w:b/>
                <w:sz w:val="22"/>
                <w:szCs w:val="22"/>
              </w:rPr>
              <w:t>4</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7EA5C776" w:rsidR="00B84B5B" w:rsidRPr="00394874" w:rsidRDefault="00A87A47" w:rsidP="00146636">
            <w:pPr>
              <w:spacing w:before="120" w:after="120"/>
              <w:jc w:val="both"/>
              <w:rPr>
                <w:rFonts w:cs="Arial"/>
                <w:b/>
                <w:sz w:val="22"/>
                <w:szCs w:val="22"/>
              </w:rPr>
            </w:pPr>
            <w:r>
              <w:rPr>
                <w:rFonts w:ascii="Arial" w:hAnsi="Arial" w:cs="Arial"/>
                <w:b/>
                <w:sz w:val="22"/>
                <w:szCs w:val="22"/>
              </w:rPr>
              <w:t>M4X02139</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2DDFF1DE" w:rsidR="00260276" w:rsidRPr="00394874" w:rsidRDefault="000E227A" w:rsidP="00146636">
            <w:pPr>
              <w:rPr>
                <w:rFonts w:cs="Arial"/>
                <w:b/>
                <w:sz w:val="22"/>
                <w:szCs w:val="22"/>
              </w:rPr>
            </w:pPr>
            <w:r>
              <w:rPr>
                <w:rFonts w:cs="Arial"/>
                <w:b/>
                <w:sz w:val="22"/>
                <w:szCs w:val="22"/>
              </w:rPr>
              <w:t>100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4FEF6433" w:rsidR="00DB116D" w:rsidRPr="00394874" w:rsidRDefault="005F2410" w:rsidP="00146636">
            <w:pPr>
              <w:spacing w:before="120" w:after="120"/>
              <w:jc w:val="both"/>
              <w:rPr>
                <w:rFonts w:cs="Arial"/>
                <w:b/>
                <w:sz w:val="22"/>
                <w:szCs w:val="22"/>
              </w:rPr>
            </w:pPr>
            <w:r>
              <w:rPr>
                <w:rFonts w:cs="Arial"/>
                <w:b/>
                <w:sz w:val="22"/>
                <w:szCs w:val="22"/>
              </w:rPr>
              <w:t>Jonathan Williams</w:t>
            </w:r>
            <w:r w:rsidR="00A87A47">
              <w:rPr>
                <w:rFonts w:cs="Arial"/>
                <w:b/>
                <w:sz w:val="22"/>
                <w:szCs w:val="22"/>
              </w:rPr>
              <w:t xml:space="preserve">, </w:t>
            </w:r>
            <w:r w:rsidR="00A87A47">
              <w:rPr>
                <w:rFonts w:ascii="Arial" w:hAnsi="Arial" w:cs="Arial"/>
                <w:b/>
                <w:sz w:val="22"/>
                <w:szCs w:val="22"/>
              </w:rPr>
              <w:t xml:space="preserve">Chris </w:t>
            </w:r>
            <w:proofErr w:type="spellStart"/>
            <w:r w:rsidR="00A87A47">
              <w:rPr>
                <w:rFonts w:ascii="Arial" w:hAnsi="Arial" w:cs="Arial"/>
                <w:b/>
                <w:sz w:val="22"/>
                <w:szCs w:val="22"/>
              </w:rPr>
              <w:t>Harrendence</w:t>
            </w:r>
            <w:proofErr w:type="spellEnd"/>
            <w:r w:rsidR="00A87A47">
              <w:rPr>
                <w:rFonts w:ascii="Arial" w:hAnsi="Arial" w:cs="Arial"/>
                <w:b/>
                <w:sz w:val="22"/>
                <w:szCs w:val="22"/>
              </w:rPr>
              <w:t xml:space="preserve">, </w:t>
            </w:r>
            <w:proofErr w:type="spellStart"/>
            <w:r w:rsidR="00A87A47">
              <w:rPr>
                <w:rFonts w:ascii="Arial" w:hAnsi="Arial" w:cs="Arial"/>
                <w:b/>
                <w:sz w:val="22"/>
                <w:szCs w:val="22"/>
              </w:rPr>
              <w:t>Iwan</w:t>
            </w:r>
            <w:proofErr w:type="spellEnd"/>
            <w:r w:rsidR="00A87A47">
              <w:rPr>
                <w:rFonts w:ascii="Arial" w:hAnsi="Arial" w:cs="Arial"/>
                <w:b/>
                <w:sz w:val="22"/>
                <w:szCs w:val="22"/>
              </w:rPr>
              <w:t xml:space="preserve"> Vaughan</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26B7B319" w14:textId="77777777" w:rsidR="00DB116D" w:rsidRDefault="00F71BE3" w:rsidP="00146636">
            <w:pPr>
              <w:spacing w:before="120" w:after="120"/>
              <w:jc w:val="both"/>
              <w:rPr>
                <w:rFonts w:cs="Arial"/>
                <w:b/>
                <w:sz w:val="22"/>
                <w:szCs w:val="22"/>
              </w:rPr>
            </w:pPr>
            <w:proofErr w:type="spellStart"/>
            <w:r>
              <w:rPr>
                <w:rFonts w:cs="Arial"/>
                <w:b/>
                <w:sz w:val="22"/>
                <w:szCs w:val="22"/>
              </w:rPr>
              <w:t>Delyth</w:t>
            </w:r>
            <w:proofErr w:type="spellEnd"/>
          </w:p>
          <w:p w14:paraId="17D73FA8" w14:textId="305BBB20" w:rsidR="00F71BE3" w:rsidRPr="00394874" w:rsidRDefault="00F71BE3" w:rsidP="00146636">
            <w:pPr>
              <w:spacing w:before="120" w:after="120"/>
              <w:jc w:val="both"/>
              <w:rPr>
                <w:rFonts w:cs="Arial"/>
                <w:b/>
                <w:sz w:val="22"/>
                <w:szCs w:val="22"/>
              </w:rPr>
            </w:pPr>
            <w:r>
              <w:rPr>
                <w:rFonts w:cs="Arial"/>
                <w:b/>
                <w:sz w:val="22"/>
                <w:szCs w:val="22"/>
              </w:rPr>
              <w:t>Lloyd Evans</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05E8E3C"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0F435F9D" w:rsidR="00DB116D" w:rsidRPr="00394874" w:rsidRDefault="002E44D4" w:rsidP="00146636">
            <w:pPr>
              <w:spacing w:before="120" w:after="120"/>
              <w:jc w:val="both"/>
              <w:rPr>
                <w:rFonts w:cs="Arial"/>
                <w:b/>
                <w:sz w:val="22"/>
                <w:szCs w:val="22"/>
              </w:rPr>
            </w:pPr>
            <w:r>
              <w:rPr>
                <w:rFonts w:cs="Arial"/>
                <w:b/>
                <w:sz w:val="22"/>
                <w:szCs w:val="22"/>
              </w:rPr>
              <w:t>Scrat</w:t>
            </w:r>
            <w:r w:rsidR="00F71BE3">
              <w:rPr>
                <w:rFonts w:cs="Arial"/>
                <w:b/>
                <w:sz w:val="22"/>
                <w:szCs w:val="22"/>
              </w:rPr>
              <w:t>c</w:t>
            </w:r>
            <w:r>
              <w:rPr>
                <w:rFonts w:cs="Arial"/>
                <w:b/>
                <w:sz w:val="22"/>
                <w:szCs w:val="22"/>
              </w:rPr>
              <w:t>h the surface</w:t>
            </w:r>
          </w:p>
        </w:tc>
        <w:tc>
          <w:tcPr>
            <w:tcW w:w="2613" w:type="dxa"/>
            <w:gridSpan w:val="2"/>
            <w:tcBorders>
              <w:bottom w:val="single" w:sz="4" w:space="0" w:color="auto"/>
            </w:tcBorders>
            <w:shd w:val="clear" w:color="auto" w:fill="D9D9D9" w:themeFill="background1" w:themeFillShade="D9"/>
          </w:tcPr>
          <w:p w14:paraId="01B08CEC" w14:textId="2E29B18E"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E21088">
              <w:rPr>
                <w:rFonts w:cs="Arial"/>
                <w:b/>
                <w:sz w:val="22"/>
                <w:szCs w:val="22"/>
              </w:rPr>
              <w:t xml:space="preserve"> (x1of 1</w:t>
            </w:r>
            <w:r w:rsidR="004B5334" w:rsidRPr="00394874">
              <w:rPr>
                <w:rFonts w:cs="Arial"/>
                <w:b/>
                <w:sz w:val="22"/>
                <w:szCs w:val="22"/>
              </w:rPr>
              <w:t>)</w:t>
            </w:r>
            <w:r w:rsidRPr="00394874">
              <w:rPr>
                <w:rFonts w:cs="Arial"/>
                <w:b/>
                <w:sz w:val="22"/>
                <w:szCs w:val="22"/>
              </w:rPr>
              <w:t>:</w:t>
            </w:r>
          </w:p>
        </w:tc>
        <w:tc>
          <w:tcPr>
            <w:tcW w:w="2111" w:type="dxa"/>
            <w:gridSpan w:val="2"/>
            <w:tcBorders>
              <w:bottom w:val="single" w:sz="4" w:space="0" w:color="auto"/>
            </w:tcBorders>
          </w:tcPr>
          <w:p w14:paraId="6D1AEC4F" w14:textId="5C190DD4" w:rsidR="00DB116D" w:rsidRPr="00394874" w:rsidRDefault="005F2410" w:rsidP="00146636">
            <w:pPr>
              <w:spacing w:before="120" w:after="120"/>
              <w:jc w:val="both"/>
              <w:rPr>
                <w:rFonts w:cs="Arial"/>
                <w:b/>
                <w:sz w:val="22"/>
                <w:szCs w:val="22"/>
              </w:rPr>
            </w:pPr>
            <w:r>
              <w:rPr>
                <w:rFonts w:cs="Arial"/>
                <w:b/>
                <w:sz w:val="22"/>
                <w:szCs w:val="22"/>
              </w:rPr>
              <w:t>1</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01EBC755" w:rsidR="009B6835" w:rsidRPr="009B6835" w:rsidRDefault="00DC2DD0" w:rsidP="00C354B9">
            <w:pPr>
              <w:spacing w:before="120" w:after="120"/>
              <w:jc w:val="both"/>
              <w:rPr>
                <w:rFonts w:cs="Arial"/>
                <w:b/>
                <w:sz w:val="22"/>
                <w:szCs w:val="22"/>
              </w:rPr>
            </w:pPr>
            <w:r>
              <w:rPr>
                <w:rFonts w:cs="Arial"/>
                <w:b/>
                <w:sz w:val="22"/>
                <w:szCs w:val="22"/>
              </w:rPr>
              <w:t>03</w:t>
            </w:r>
            <w:r w:rsidR="00E21088">
              <w:rPr>
                <w:rFonts w:cs="Arial"/>
                <w:b/>
                <w:sz w:val="22"/>
                <w:szCs w:val="22"/>
              </w:rPr>
              <w:t>.10.19</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544433C0" w:rsidR="009B6835" w:rsidRPr="009B6835" w:rsidRDefault="00E21088" w:rsidP="00C354B9">
            <w:pPr>
              <w:spacing w:before="120" w:after="120"/>
              <w:jc w:val="both"/>
              <w:rPr>
                <w:rFonts w:cs="Arial"/>
                <w:b/>
                <w:sz w:val="22"/>
                <w:szCs w:val="22"/>
              </w:rPr>
            </w:pPr>
            <w:r>
              <w:rPr>
                <w:rFonts w:cs="Arial"/>
                <w:b/>
                <w:sz w:val="22"/>
                <w:szCs w:val="22"/>
              </w:rPr>
              <w:t>01.11.19</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57821D99" w:rsidR="009B6835" w:rsidRPr="009B6835" w:rsidRDefault="00E21088" w:rsidP="00C354B9">
            <w:pPr>
              <w:spacing w:before="120" w:after="120"/>
              <w:jc w:val="both"/>
              <w:rPr>
                <w:rFonts w:cs="Arial"/>
                <w:b/>
                <w:sz w:val="22"/>
                <w:szCs w:val="22"/>
              </w:rPr>
            </w:pPr>
            <w:r>
              <w:rPr>
                <w:rFonts w:cs="Arial"/>
                <w:b/>
                <w:sz w:val="22"/>
                <w:szCs w:val="22"/>
              </w:rPr>
              <w:t>29.11.19</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 xml:space="preserve">If both electronic and hard copy submissions are </w:t>
            </w:r>
            <w:proofErr w:type="gramStart"/>
            <w:r>
              <w:rPr>
                <w:rFonts w:ascii="Calibri" w:hAnsi="Calibri" w:cs="Arial"/>
              </w:rPr>
              <w:t>required</w:t>
            </w:r>
            <w:proofErr w:type="gramEnd"/>
            <w:r>
              <w:rPr>
                <w:rFonts w:ascii="Calibri" w:hAnsi="Calibri" w:cs="Arial"/>
              </w:rPr>
              <w:t xml:space="preserve">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w:t>
            </w:r>
            <w:proofErr w:type="gramStart"/>
            <w:r>
              <w:rPr>
                <w:rFonts w:ascii="Calibri" w:hAnsi="Calibri" w:cs="Arial"/>
                <w:b/>
              </w:rPr>
              <w:t>the</w:t>
            </w:r>
            <w:proofErr w:type="gramEnd"/>
            <w:r>
              <w:rPr>
                <w:rFonts w:ascii="Calibri" w:hAnsi="Calibri" w:cs="Arial"/>
                <w:b/>
              </w:rPr>
              <w:t xml:space="preserv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0A630140"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77777777" w:rsidR="00103C84" w:rsidRPr="00BC493F" w:rsidRDefault="00236AFA"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4FB00E7D" w:rsidR="00EB7A18" w:rsidRDefault="00EB7A18" w:rsidP="00EB7A18">
            <w:pPr>
              <w:rPr>
                <w:rFonts w:ascii="Calibri" w:hAnsi="Calibri" w:cs="Arial"/>
                <w:b/>
              </w:rPr>
            </w:pPr>
            <w:r w:rsidRPr="00EB7A18">
              <w:rPr>
                <w:rFonts w:ascii="Calibri" w:hAnsi="Calibri" w:cs="Arial"/>
                <w:b/>
              </w:rPr>
              <w:t>Penalties for l</w:t>
            </w:r>
            <w:r w:rsidR="007166D7">
              <w:rPr>
                <w:rFonts w:ascii="Calibri" w:hAnsi="Calibri" w:cs="Arial"/>
                <w:b/>
              </w:rPr>
              <w:t>ate submission: Up to one</w:t>
            </w:r>
            <w:r w:rsidR="009F29BC">
              <w:rPr>
                <w:rFonts w:ascii="Calibri" w:hAnsi="Calibri" w:cs="Arial"/>
                <w:b/>
              </w:rPr>
              <w:t xml:space="preserve"> </w:t>
            </w:r>
            <w:r w:rsidR="007166D7">
              <w:rPr>
                <w:rFonts w:ascii="Calibri" w:hAnsi="Calibri" w:cs="Arial"/>
                <w:b/>
              </w:rPr>
              <w:t>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6E806F68" w:rsidR="00EB7A18" w:rsidRPr="00EB7A18" w:rsidRDefault="00EB7A18" w:rsidP="00EB7A18">
            <w:pPr>
              <w:rPr>
                <w:rFonts w:ascii="Calibri" w:hAnsi="Calibri" w:cs="Arial"/>
                <w:b/>
              </w:rPr>
            </w:pPr>
            <w:r>
              <w:rPr>
                <w:rFonts w:ascii="Calibri" w:hAnsi="Calibri" w:cs="Arial"/>
                <w:b/>
              </w:rPr>
              <w:t xml:space="preserve">Work </w:t>
            </w:r>
            <w:r w:rsidR="009F29BC">
              <w:rPr>
                <w:rFonts w:ascii="Calibri" w:hAnsi="Calibri" w:cs="Arial"/>
                <w:b/>
              </w:rPr>
              <w:t>cannot be accepted after one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015362" w14:paraId="3CC88659" w14:textId="77777777" w:rsidTr="00D9187F">
        <w:tc>
          <w:tcPr>
            <w:tcW w:w="10598" w:type="dxa"/>
            <w:shd w:val="clear" w:color="auto" w:fill="D9D9D9" w:themeFill="background1" w:themeFillShade="D9"/>
            <w:vAlign w:val="center"/>
          </w:tcPr>
          <w:p w14:paraId="4932CBFD" w14:textId="77777777" w:rsidR="00E725F5" w:rsidRPr="00015362" w:rsidRDefault="00E725F5" w:rsidP="00D9187F">
            <w:pPr>
              <w:spacing w:before="20" w:after="20"/>
              <w:jc w:val="center"/>
              <w:rPr>
                <w:b/>
                <w:sz w:val="24"/>
                <w:szCs w:val="24"/>
              </w:rPr>
            </w:pPr>
            <w:r w:rsidRPr="00015362">
              <w:rPr>
                <w:b/>
                <w:sz w:val="24"/>
                <w:szCs w:val="24"/>
              </w:rPr>
              <w:lastRenderedPageBreak/>
              <w:t xml:space="preserve">ASSIGNMENT </w:t>
            </w:r>
            <w:r w:rsidR="009A0165" w:rsidRPr="00015362">
              <w:rPr>
                <w:b/>
                <w:sz w:val="24"/>
                <w:szCs w:val="24"/>
              </w:rPr>
              <w:t>DESCRIPT</w:t>
            </w:r>
            <w:r w:rsidRPr="00015362">
              <w:rPr>
                <w:b/>
                <w:sz w:val="24"/>
                <w:szCs w:val="24"/>
              </w:rPr>
              <w:t>ION</w:t>
            </w:r>
          </w:p>
        </w:tc>
      </w:tr>
    </w:tbl>
    <w:p w14:paraId="73D6CB36" w14:textId="77777777" w:rsidR="00E725F5" w:rsidRPr="00015362" w:rsidRDefault="00E725F5" w:rsidP="00EA26EE">
      <w:pPr>
        <w:jc w:val="both"/>
        <w:rPr>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015362" w14:paraId="0ECCD329" w14:textId="77777777" w:rsidTr="00C2405E">
        <w:tc>
          <w:tcPr>
            <w:tcW w:w="10598" w:type="dxa"/>
            <w:shd w:val="clear" w:color="auto" w:fill="D9D9D9" w:themeFill="background1" w:themeFillShade="D9"/>
          </w:tcPr>
          <w:p w14:paraId="123ED061" w14:textId="77777777" w:rsidR="00CB59D7" w:rsidRPr="00015362" w:rsidRDefault="00CB59D7" w:rsidP="00E725F5">
            <w:pPr>
              <w:jc w:val="center"/>
              <w:rPr>
                <w:rFonts w:ascii="Calibri" w:hAnsi="Calibri" w:cs="Arial"/>
                <w:b/>
                <w:sz w:val="24"/>
                <w:szCs w:val="24"/>
              </w:rPr>
            </w:pPr>
            <w:r w:rsidRPr="00015362">
              <w:rPr>
                <w:rFonts w:ascii="Calibri" w:hAnsi="Calibri"/>
                <w:b/>
                <w:sz w:val="24"/>
                <w:szCs w:val="24"/>
              </w:rPr>
              <w:t>Learning Outcomes</w:t>
            </w:r>
          </w:p>
        </w:tc>
      </w:tr>
      <w:tr w:rsidR="008F0902" w:rsidRPr="004A065B" w14:paraId="02F4F629" w14:textId="77777777" w:rsidTr="008F0902">
        <w:trPr>
          <w:trHeight w:val="374"/>
        </w:trPr>
        <w:tc>
          <w:tcPr>
            <w:tcW w:w="10598" w:type="dxa"/>
            <w:shd w:val="clear" w:color="auto" w:fill="auto"/>
          </w:tcPr>
          <w:p w14:paraId="62CD8F07" w14:textId="30EAA9E0" w:rsidR="008F0902" w:rsidRPr="004A065B" w:rsidRDefault="008F0902" w:rsidP="00E725F5">
            <w:pPr>
              <w:rPr>
                <w:rFonts w:ascii="Calibri" w:hAnsi="Calibri" w:cs="Arial"/>
                <w:i/>
                <w:sz w:val="22"/>
                <w:szCs w:val="22"/>
              </w:rPr>
            </w:pPr>
            <w:r w:rsidRPr="00002E30">
              <w:rPr>
                <w:rFonts w:ascii="Arial" w:hAnsi="Arial" w:cs="Arial"/>
              </w:rPr>
              <w:t>Upon the successful completion of this module, the student should be able to demonstrate the ability to:</w:t>
            </w:r>
          </w:p>
        </w:tc>
      </w:tr>
      <w:tr w:rsidR="00531822" w:rsidRPr="009E7EF2" w14:paraId="704D6AD5" w14:textId="77777777" w:rsidTr="00C2405E">
        <w:tc>
          <w:tcPr>
            <w:tcW w:w="10598" w:type="dxa"/>
          </w:tcPr>
          <w:p w14:paraId="0A94249E" w14:textId="3C116E45" w:rsidR="00531822" w:rsidRPr="00E21088" w:rsidRDefault="00A87A47" w:rsidP="00A87A47">
            <w:pPr>
              <w:pStyle w:val="ListParagraph"/>
              <w:widowControl w:val="0"/>
              <w:numPr>
                <w:ilvl w:val="0"/>
                <w:numId w:val="34"/>
              </w:numPr>
              <w:autoSpaceDE w:val="0"/>
              <w:autoSpaceDN w:val="0"/>
              <w:adjustRightInd w:val="0"/>
              <w:spacing w:after="240" w:line="360" w:lineRule="atLeast"/>
              <w:rPr>
                <w:rFonts w:ascii="Helvetica" w:hAnsi="Helvetica" w:cs="Times"/>
                <w:color w:val="000000"/>
                <w:lang w:eastAsia="en-US"/>
              </w:rPr>
            </w:pPr>
            <w:r w:rsidRPr="00E21088">
              <w:rPr>
                <w:rFonts w:ascii="Helvetica" w:hAnsi="Helvetica" w:cs="Calibri"/>
                <w:color w:val="000000"/>
                <w:lang w:eastAsia="en-US"/>
              </w:rPr>
              <w:t>Select, test and make appropriate use of materials, processes and environments</w:t>
            </w:r>
          </w:p>
        </w:tc>
      </w:tr>
      <w:tr w:rsidR="00531822" w:rsidRPr="009E7EF2" w14:paraId="0FA55FC3" w14:textId="77777777" w:rsidTr="00C2405E">
        <w:tc>
          <w:tcPr>
            <w:tcW w:w="10598" w:type="dxa"/>
          </w:tcPr>
          <w:p w14:paraId="65086F5E" w14:textId="159509D7" w:rsidR="00531822" w:rsidRPr="00E21088" w:rsidRDefault="00A87A47" w:rsidP="00A87A47">
            <w:pPr>
              <w:pStyle w:val="ListParagraph"/>
              <w:numPr>
                <w:ilvl w:val="0"/>
                <w:numId w:val="34"/>
              </w:numPr>
              <w:spacing w:before="240"/>
              <w:contextualSpacing w:val="0"/>
              <w:jc w:val="both"/>
              <w:rPr>
                <w:rFonts w:ascii="Helvetica" w:hAnsi="Helvetica" w:cs="Arial"/>
              </w:rPr>
            </w:pPr>
            <w:r w:rsidRPr="00E21088">
              <w:rPr>
                <w:rFonts w:ascii="Helvetica" w:hAnsi="Helvetica" w:cs="Calibri"/>
                <w:color w:val="000000"/>
                <w:lang w:eastAsia="en-US"/>
              </w:rPr>
              <w:t>Express a sound awareness of the studio craft skills involved in the production of illustration work</w:t>
            </w:r>
          </w:p>
        </w:tc>
      </w:tr>
      <w:tr w:rsidR="00531822" w:rsidRPr="009E7EF2" w14:paraId="766CC488" w14:textId="77777777" w:rsidTr="00C2405E">
        <w:tc>
          <w:tcPr>
            <w:tcW w:w="10598" w:type="dxa"/>
          </w:tcPr>
          <w:p w14:paraId="565783EB" w14:textId="2B488A91" w:rsidR="00531822" w:rsidRPr="00E21088" w:rsidRDefault="00A87A47" w:rsidP="00A87A47">
            <w:pPr>
              <w:pStyle w:val="ListParagraph"/>
              <w:numPr>
                <w:ilvl w:val="0"/>
                <w:numId w:val="34"/>
              </w:numPr>
              <w:spacing w:before="240"/>
              <w:contextualSpacing w:val="0"/>
              <w:jc w:val="both"/>
              <w:rPr>
                <w:rFonts w:ascii="Helvetica" w:hAnsi="Helvetica" w:cs="Arial"/>
              </w:rPr>
            </w:pPr>
            <w:r w:rsidRPr="00E21088">
              <w:rPr>
                <w:rFonts w:ascii="Helvetica" w:hAnsi="Helvetica" w:cs="Calibri"/>
                <w:color w:val="000000"/>
                <w:lang w:eastAsia="en-US"/>
              </w:rPr>
              <w:t>Develop personal directions in their work</w:t>
            </w: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670"/>
      </w:tblGrid>
      <w:tr w:rsidR="00EA26EE" w:rsidRPr="00EA26EE" w14:paraId="3D33E160" w14:textId="77777777" w:rsidTr="00C2405E">
        <w:tc>
          <w:tcPr>
            <w:tcW w:w="10598" w:type="dxa"/>
            <w:shd w:val="clear" w:color="auto" w:fill="D9D9D9" w:themeFill="background1" w:themeFillShade="D9"/>
          </w:tcPr>
          <w:p w14:paraId="01F55E6B" w14:textId="77777777" w:rsidR="00EA26EE" w:rsidRPr="00015362" w:rsidRDefault="00EA26EE" w:rsidP="00EA26EE">
            <w:pPr>
              <w:jc w:val="center"/>
              <w:rPr>
                <w:b/>
                <w:sz w:val="24"/>
                <w:szCs w:val="24"/>
              </w:rPr>
            </w:pPr>
            <w:r w:rsidRPr="00EA26EE">
              <w:rPr>
                <w:sz w:val="40"/>
                <w:szCs w:val="40"/>
              </w:rPr>
              <w:br w:type="page"/>
            </w:r>
            <w:r w:rsidRPr="00015362">
              <w:rPr>
                <w:b/>
                <w:sz w:val="24"/>
                <w:szCs w:val="24"/>
              </w:rPr>
              <w:t>Task</w:t>
            </w:r>
          </w:p>
        </w:tc>
      </w:tr>
      <w:tr w:rsidR="00EA26EE" w:rsidRPr="00EA26EE" w14:paraId="596EA5DD" w14:textId="77777777" w:rsidTr="00C2405E">
        <w:tc>
          <w:tcPr>
            <w:tcW w:w="10598" w:type="dxa"/>
            <w:shd w:val="clear" w:color="auto" w:fill="auto"/>
            <w:vAlign w:val="center"/>
          </w:tcPr>
          <w:p w14:paraId="1ED45D76" w14:textId="77777777" w:rsidR="00A87A47" w:rsidRDefault="00A87A47" w:rsidP="00A87A4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lang w:val="en-US"/>
              </w:rPr>
            </w:pPr>
          </w:p>
          <w:p w14:paraId="36F39534" w14:textId="60377500" w:rsidR="00E05608" w:rsidRPr="00A87A47" w:rsidRDefault="00771B84" w:rsidP="00A87A4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lang w:val="en-US"/>
              </w:rPr>
            </w:pPr>
            <w:r w:rsidRPr="00A87A47">
              <w:rPr>
                <w:rFonts w:ascii="Helvetica" w:hAnsi="Helvetica" w:cs="Helvetica"/>
                <w:b/>
                <w:bCs/>
                <w:color w:val="000000"/>
                <w:lang w:val="en-US"/>
              </w:rPr>
              <w:t>Introduction</w:t>
            </w:r>
          </w:p>
          <w:p w14:paraId="3F397B05" w14:textId="77777777" w:rsidR="00A87A47" w:rsidRPr="00A87A47" w:rsidRDefault="00A87A47" w:rsidP="00A87A47">
            <w:pPr>
              <w:widowControl w:val="0"/>
              <w:autoSpaceDE w:val="0"/>
              <w:autoSpaceDN w:val="0"/>
              <w:adjustRightInd w:val="0"/>
              <w:spacing w:after="240" w:line="300" w:lineRule="atLeast"/>
              <w:rPr>
                <w:rFonts w:ascii="Helvetica" w:hAnsi="Helvetica" w:cs="Times"/>
                <w:color w:val="000000"/>
                <w:lang w:eastAsia="en-US"/>
              </w:rPr>
            </w:pPr>
            <w:r w:rsidRPr="00A87A47">
              <w:rPr>
                <w:rFonts w:ascii="Helvetica" w:hAnsi="Helvetica" w:cs="Calibri"/>
                <w:color w:val="000000"/>
                <w:lang w:eastAsia="en-US"/>
              </w:rPr>
              <w:t xml:space="preserve">In the past twenty years, with the digital revolution, illustration has changed dramatically. It is exciting, innovative and dynamic, enabling illustrators to reproduce work in any media such as print, digital, traditional media, ceramics, fabric, glass, installation, sculpture, fine art, performance art, theatre etc. and it can be executed any size. </w:t>
            </w:r>
          </w:p>
          <w:p w14:paraId="1B313DCB" w14:textId="56AA2032" w:rsidR="00A87A47" w:rsidRDefault="00A87A47" w:rsidP="00A87A47">
            <w:pPr>
              <w:widowControl w:val="0"/>
              <w:autoSpaceDE w:val="0"/>
              <w:autoSpaceDN w:val="0"/>
              <w:adjustRightInd w:val="0"/>
              <w:spacing w:after="240" w:line="300" w:lineRule="atLeast"/>
              <w:rPr>
                <w:rFonts w:ascii="Helvetica" w:hAnsi="Helvetica" w:cs="Calibri"/>
                <w:color w:val="000000"/>
                <w:lang w:eastAsia="en-US"/>
              </w:rPr>
            </w:pPr>
            <w:r w:rsidRPr="00A87A47">
              <w:rPr>
                <w:rFonts w:ascii="Helvetica" w:hAnsi="Helvetica" w:cs="Calibri"/>
                <w:color w:val="000000"/>
                <w:lang w:eastAsia="en-US"/>
              </w:rPr>
              <w:t xml:space="preserve">The Illustration course is renowned for its promotion not only of digital expertise but also of its excellent print department along with the exploration of traditional materials. </w:t>
            </w:r>
          </w:p>
          <w:p w14:paraId="1126C573" w14:textId="7930DD8D" w:rsidR="00015362" w:rsidRPr="00A87A47" w:rsidRDefault="00015362" w:rsidP="00A87A47">
            <w:pPr>
              <w:widowControl w:val="0"/>
              <w:autoSpaceDE w:val="0"/>
              <w:autoSpaceDN w:val="0"/>
              <w:adjustRightInd w:val="0"/>
              <w:spacing w:after="240" w:line="300" w:lineRule="atLeast"/>
              <w:rPr>
                <w:rFonts w:ascii="Helvetica" w:hAnsi="Helvetica" w:cs="Calibri"/>
                <w:color w:val="000000"/>
                <w:lang w:eastAsia="en-US"/>
              </w:rPr>
            </w:pPr>
            <w:r>
              <w:rPr>
                <w:rFonts w:ascii="Helvetica" w:hAnsi="Helvetica" w:cs="Calibri"/>
                <w:noProof/>
                <w:color w:val="000000"/>
                <w:lang w:val="en-US" w:eastAsia="en-US"/>
              </w:rPr>
              <w:drawing>
                <wp:inline distT="0" distB="0" distL="0" distR="0" wp14:anchorId="62B05152" wp14:editId="3CD33813">
                  <wp:extent cx="6638290" cy="33737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9-10 at 11.32.12.png"/>
                          <pic:cNvPicPr/>
                        </pic:nvPicPr>
                        <pic:blipFill>
                          <a:blip r:embed="rId11">
                            <a:extLst>
                              <a:ext uri="{28A0092B-C50C-407E-A947-70E740481C1C}">
                                <a14:useLocalDpi xmlns:a14="http://schemas.microsoft.com/office/drawing/2010/main" val="0"/>
                              </a:ext>
                            </a:extLst>
                          </a:blip>
                          <a:stretch>
                            <a:fillRect/>
                          </a:stretch>
                        </pic:blipFill>
                        <pic:spPr>
                          <a:xfrm>
                            <a:off x="0" y="0"/>
                            <a:ext cx="6638290" cy="3373755"/>
                          </a:xfrm>
                          <a:prstGeom prst="rect">
                            <a:avLst/>
                          </a:prstGeom>
                        </pic:spPr>
                      </pic:pic>
                    </a:graphicData>
                  </a:graphic>
                </wp:inline>
              </w:drawing>
            </w:r>
          </w:p>
          <w:p w14:paraId="4D631C72" w14:textId="77777777" w:rsidR="00B3114D" w:rsidRDefault="00A87A47" w:rsidP="00A87A47">
            <w:pPr>
              <w:widowControl w:val="0"/>
              <w:autoSpaceDE w:val="0"/>
              <w:autoSpaceDN w:val="0"/>
              <w:adjustRightInd w:val="0"/>
              <w:spacing w:after="240" w:line="380" w:lineRule="atLeast"/>
              <w:rPr>
                <w:rFonts w:ascii="Helvetica" w:hAnsi="Helvetica" w:cs="Calibri"/>
                <w:b/>
                <w:bCs/>
                <w:color w:val="000000"/>
                <w:lang w:eastAsia="en-US"/>
              </w:rPr>
            </w:pPr>
            <w:r w:rsidRPr="00A87A47">
              <w:rPr>
                <w:rFonts w:ascii="Helvetica" w:hAnsi="Helvetica" w:cs="Calibri"/>
                <w:b/>
                <w:bCs/>
                <w:color w:val="000000"/>
                <w:lang w:eastAsia="en-US"/>
              </w:rPr>
              <w:t>Brief</w:t>
            </w:r>
          </w:p>
          <w:p w14:paraId="57A1F60E" w14:textId="1F37CA33" w:rsidR="003F10D4" w:rsidRDefault="003F10D4" w:rsidP="00A87A47">
            <w:pPr>
              <w:widowControl w:val="0"/>
              <w:autoSpaceDE w:val="0"/>
              <w:autoSpaceDN w:val="0"/>
              <w:adjustRightInd w:val="0"/>
              <w:spacing w:after="240" w:line="380" w:lineRule="atLeast"/>
              <w:rPr>
                <w:rFonts w:ascii="Helvetica" w:hAnsi="Helvetica" w:cs="Calibri"/>
                <w:bCs/>
                <w:color w:val="000000"/>
                <w:lang w:eastAsia="en-US"/>
              </w:rPr>
            </w:pPr>
            <w:r w:rsidRPr="003F10D4">
              <w:rPr>
                <w:rFonts w:ascii="Helvetica" w:hAnsi="Helvetica" w:cs="Calibri"/>
                <w:bCs/>
                <w:color w:val="000000"/>
                <w:lang w:eastAsia="en-US"/>
              </w:rPr>
              <w:t xml:space="preserve">For this module you are required to participate in </w:t>
            </w:r>
            <w:r>
              <w:rPr>
                <w:rFonts w:ascii="Helvetica" w:hAnsi="Helvetica" w:cs="Calibri"/>
                <w:bCs/>
                <w:color w:val="000000"/>
                <w:lang w:eastAsia="en-US"/>
              </w:rPr>
              <w:t xml:space="preserve">all </w:t>
            </w:r>
            <w:r w:rsidRPr="003F10D4">
              <w:rPr>
                <w:rFonts w:ascii="Helvetica" w:hAnsi="Helvetica" w:cs="Calibri"/>
                <w:bCs/>
                <w:color w:val="000000"/>
                <w:lang w:eastAsia="en-US"/>
              </w:rPr>
              <w:t>studio sessions, print and digital workshops</w:t>
            </w:r>
            <w:r>
              <w:rPr>
                <w:rFonts w:ascii="Helvetica" w:hAnsi="Helvetica" w:cs="Calibri"/>
                <w:bCs/>
                <w:color w:val="000000"/>
                <w:lang w:eastAsia="en-US"/>
              </w:rPr>
              <w:t xml:space="preserve"> in order that you expand on your breadth and depth of understanding into the world of illustration.</w:t>
            </w:r>
          </w:p>
          <w:p w14:paraId="71CC6C0D" w14:textId="7CEFF812" w:rsidR="00D93CBA" w:rsidRDefault="00D93CBA" w:rsidP="00A87A47">
            <w:pPr>
              <w:widowControl w:val="0"/>
              <w:autoSpaceDE w:val="0"/>
              <w:autoSpaceDN w:val="0"/>
              <w:adjustRightInd w:val="0"/>
              <w:spacing w:after="240" w:line="380" w:lineRule="atLeast"/>
              <w:rPr>
                <w:rFonts w:ascii="Helvetica" w:hAnsi="Helvetica" w:cs="Calibri"/>
                <w:bCs/>
                <w:color w:val="000000"/>
                <w:lang w:eastAsia="en-US"/>
              </w:rPr>
            </w:pPr>
            <w:r>
              <w:rPr>
                <w:rFonts w:ascii="Helvetica" w:hAnsi="Helvetica" w:cs="Calibri"/>
                <w:bCs/>
                <w:color w:val="000000"/>
                <w:lang w:eastAsia="en-US"/>
              </w:rPr>
              <w:t>This module is all about experimentation and engagement with media and techniques building on prior knowledge and exploring new and exciting ways of image making.</w:t>
            </w:r>
          </w:p>
          <w:p w14:paraId="1D0CC739" w14:textId="2300DAC9" w:rsidR="00D93CBA" w:rsidRDefault="00D93CBA" w:rsidP="00A87A47">
            <w:pPr>
              <w:widowControl w:val="0"/>
              <w:autoSpaceDE w:val="0"/>
              <w:autoSpaceDN w:val="0"/>
              <w:adjustRightInd w:val="0"/>
              <w:spacing w:after="240" w:line="380" w:lineRule="atLeast"/>
              <w:rPr>
                <w:rFonts w:ascii="Helvetica" w:hAnsi="Helvetica" w:cs="Calibri"/>
                <w:bCs/>
                <w:color w:val="000000"/>
                <w:lang w:eastAsia="en-US"/>
              </w:rPr>
            </w:pPr>
            <w:r>
              <w:rPr>
                <w:rFonts w:ascii="Helvetica" w:hAnsi="Helvetica" w:cs="Calibri"/>
                <w:bCs/>
                <w:color w:val="000000"/>
                <w:lang w:eastAsia="en-US"/>
              </w:rPr>
              <w:t>The outcome will be an A3 Zine based on the theme of ‘objects’</w:t>
            </w:r>
            <w:r w:rsidR="00FB14B5">
              <w:rPr>
                <w:rFonts w:ascii="Helvetica" w:hAnsi="Helvetica" w:cs="Calibri"/>
                <w:bCs/>
                <w:color w:val="000000"/>
                <w:lang w:eastAsia="en-US"/>
              </w:rPr>
              <w:t xml:space="preserve"> that are personal to you</w:t>
            </w:r>
            <w:r>
              <w:rPr>
                <w:rFonts w:ascii="Helvetica" w:hAnsi="Helvetica" w:cs="Calibri"/>
                <w:bCs/>
                <w:color w:val="000000"/>
                <w:lang w:eastAsia="en-US"/>
              </w:rPr>
              <w:t xml:space="preserve">, in at least 2 colours produced on the </w:t>
            </w:r>
            <w:proofErr w:type="spellStart"/>
            <w:r>
              <w:rPr>
                <w:rFonts w:ascii="Helvetica" w:hAnsi="Helvetica" w:cs="Calibri"/>
                <w:bCs/>
                <w:color w:val="000000"/>
                <w:lang w:eastAsia="en-US"/>
              </w:rPr>
              <w:t>Risograph</w:t>
            </w:r>
            <w:proofErr w:type="spellEnd"/>
            <w:r>
              <w:rPr>
                <w:rFonts w:ascii="Helvetica" w:hAnsi="Helvetica" w:cs="Calibri"/>
                <w:bCs/>
                <w:color w:val="000000"/>
                <w:lang w:eastAsia="en-US"/>
              </w:rPr>
              <w:t xml:space="preserve"> printer.</w:t>
            </w:r>
          </w:p>
          <w:p w14:paraId="0B7E244C" w14:textId="77777777" w:rsidR="003F10D4" w:rsidRDefault="003F10D4" w:rsidP="00A87A47">
            <w:pPr>
              <w:widowControl w:val="0"/>
              <w:autoSpaceDE w:val="0"/>
              <w:autoSpaceDN w:val="0"/>
              <w:adjustRightInd w:val="0"/>
              <w:spacing w:after="240" w:line="300" w:lineRule="atLeast"/>
              <w:rPr>
                <w:rFonts w:ascii="Helvetica" w:hAnsi="Helvetica" w:cs="Calibri"/>
                <w:color w:val="000000"/>
                <w:lang w:eastAsia="en-US"/>
              </w:rPr>
            </w:pPr>
          </w:p>
          <w:tbl>
            <w:tblPr>
              <w:tblW w:w="10170" w:type="dxa"/>
              <w:tblCellMar>
                <w:top w:w="15" w:type="dxa"/>
                <w:left w:w="15" w:type="dxa"/>
                <w:bottom w:w="15" w:type="dxa"/>
                <w:right w:w="15" w:type="dxa"/>
              </w:tblCellMar>
              <w:tblLook w:val="04A0" w:firstRow="1" w:lastRow="0" w:firstColumn="1" w:lastColumn="0" w:noHBand="0" w:noVBand="1"/>
            </w:tblPr>
            <w:tblGrid>
              <w:gridCol w:w="2420"/>
              <w:gridCol w:w="7750"/>
            </w:tblGrid>
            <w:tr w:rsidR="003F7035" w:rsidRPr="00784C56" w14:paraId="5004B8A7" w14:textId="77777777" w:rsidTr="00F41525">
              <w:trPr>
                <w:trHeight w:val="480"/>
              </w:trPr>
              <w:tc>
                <w:tcPr>
                  <w:tcW w:w="2420" w:type="dxa"/>
                  <w:tcBorders>
                    <w:top w:val="single" w:sz="8" w:space="0" w:color="191616"/>
                    <w:left w:val="single" w:sz="8" w:space="0" w:color="161616"/>
                    <w:bottom w:val="single" w:sz="8" w:space="0" w:color="191616"/>
                    <w:right w:val="single" w:sz="8" w:space="0" w:color="161616"/>
                  </w:tcBorders>
                  <w:shd w:val="clear" w:color="auto" w:fill="DDF4F9"/>
                  <w:vAlign w:val="center"/>
                  <w:hideMark/>
                </w:tcPr>
                <w:p w14:paraId="03D5E779" w14:textId="77777777" w:rsidR="003F7035" w:rsidRPr="00784C56" w:rsidRDefault="003F7035" w:rsidP="00F41525">
                  <w:pPr>
                    <w:spacing w:before="100" w:beforeAutospacing="1" w:after="100" w:afterAutospacing="1"/>
                    <w:rPr>
                      <w:rFonts w:ascii="Times New Roman" w:hAnsi="Times New Roman"/>
                      <w:color w:val="000000" w:themeColor="text1"/>
                    </w:rPr>
                  </w:pPr>
                  <w:r w:rsidRPr="00F40B6A">
                    <w:rPr>
                      <w:rFonts w:ascii="MyriadPro" w:hAnsi="MyriadPro"/>
                      <w:color w:val="000000" w:themeColor="text1"/>
                    </w:rPr>
                    <w:t xml:space="preserve">Weekly Schedule </w:t>
                  </w:r>
                  <w:r w:rsidRPr="00784C56">
                    <w:rPr>
                      <w:rFonts w:ascii="MyriadPro" w:hAnsi="MyriadPro"/>
                      <w:color w:val="000000" w:themeColor="text1"/>
                    </w:rPr>
                    <w:t xml:space="preserve"> </w:t>
                  </w:r>
                  <w:r w:rsidRPr="00F40B6A">
                    <w:rPr>
                      <w:rFonts w:ascii="MyriadPro" w:hAnsi="MyriadPro"/>
                      <w:color w:val="000000" w:themeColor="text1"/>
                    </w:rPr>
                    <w:t>2019</w:t>
                  </w:r>
                </w:p>
              </w:tc>
              <w:tc>
                <w:tcPr>
                  <w:tcW w:w="7750" w:type="dxa"/>
                  <w:tcBorders>
                    <w:top w:val="single" w:sz="8" w:space="0" w:color="191616"/>
                    <w:left w:val="single" w:sz="8" w:space="0" w:color="161616"/>
                    <w:bottom w:val="single" w:sz="8" w:space="0" w:color="191616"/>
                    <w:right w:val="single" w:sz="8" w:space="0" w:color="161616"/>
                  </w:tcBorders>
                  <w:shd w:val="clear" w:color="auto" w:fill="DDF4F9"/>
                  <w:vAlign w:val="center"/>
                  <w:hideMark/>
                </w:tcPr>
                <w:p w14:paraId="401DBDBC" w14:textId="77777777" w:rsidR="003F7035" w:rsidRPr="00784C56" w:rsidRDefault="003F7035" w:rsidP="00F41525">
                  <w:pPr>
                    <w:spacing w:before="100" w:beforeAutospacing="1" w:after="100" w:afterAutospacing="1"/>
                    <w:rPr>
                      <w:rFonts w:ascii="Times New Roman" w:hAnsi="Times New Roman"/>
                      <w:color w:val="000000" w:themeColor="text1"/>
                    </w:rPr>
                  </w:pPr>
                  <w:r w:rsidRPr="00F40B6A">
                    <w:rPr>
                      <w:rFonts w:ascii="MyriadPro" w:hAnsi="MyriadPro"/>
                      <w:color w:val="000000" w:themeColor="text1"/>
                    </w:rPr>
                    <w:t xml:space="preserve">   </w:t>
                  </w:r>
                  <w:r w:rsidRPr="00784C56">
                    <w:rPr>
                      <w:rFonts w:ascii="MyriadPro" w:hAnsi="MyriadPro"/>
                      <w:color w:val="000000" w:themeColor="text1"/>
                    </w:rPr>
                    <w:t xml:space="preserve">Notes </w:t>
                  </w:r>
                </w:p>
              </w:tc>
            </w:tr>
            <w:tr w:rsidR="003F7035" w:rsidRPr="00784C56" w14:paraId="2FCCC909" w14:textId="77777777" w:rsidTr="00F41525">
              <w:trPr>
                <w:trHeight w:val="480"/>
              </w:trPr>
              <w:tc>
                <w:tcPr>
                  <w:tcW w:w="2420" w:type="dxa"/>
                  <w:tcBorders>
                    <w:top w:val="single" w:sz="8" w:space="0" w:color="191616"/>
                    <w:left w:val="single" w:sz="8" w:space="0" w:color="161616"/>
                    <w:bottom w:val="single" w:sz="8" w:space="0" w:color="191616"/>
                    <w:right w:val="single" w:sz="8" w:space="0" w:color="161616"/>
                  </w:tcBorders>
                  <w:vAlign w:val="center"/>
                  <w:hideMark/>
                </w:tcPr>
                <w:p w14:paraId="602CB2F6" w14:textId="77777777" w:rsidR="003F7035" w:rsidRPr="00784C56" w:rsidRDefault="003F7035" w:rsidP="00F41525">
                  <w:pPr>
                    <w:spacing w:before="100" w:beforeAutospacing="1" w:after="100" w:afterAutospacing="1"/>
                    <w:ind w:left="-114" w:firstLine="114"/>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1 Level 4 Induction  </w:t>
                  </w:r>
                </w:p>
              </w:tc>
              <w:tc>
                <w:tcPr>
                  <w:tcW w:w="7750" w:type="dxa"/>
                  <w:tcBorders>
                    <w:top w:val="single" w:sz="8" w:space="0" w:color="191616"/>
                    <w:left w:val="single" w:sz="8" w:space="0" w:color="161616"/>
                    <w:bottom w:val="single" w:sz="8" w:space="0" w:color="191616"/>
                    <w:right w:val="single" w:sz="8" w:space="0" w:color="161616"/>
                  </w:tcBorders>
                  <w:vAlign w:val="center"/>
                  <w:hideMark/>
                </w:tcPr>
                <w:p w14:paraId="2DDA6E78" w14:textId="77777777" w:rsidR="003F7035" w:rsidRPr="00784C56" w:rsidRDefault="003F7035" w:rsidP="00F41525">
                  <w:pPr>
                    <w:spacing w:before="100" w:beforeAutospacing="1" w:after="100" w:afterAutospacing="1"/>
                    <w:ind w:right="-734"/>
                    <w:rPr>
                      <w:rFonts w:ascii="Helvetica" w:hAnsi="Helvetica"/>
                      <w:color w:val="000000" w:themeColor="text1"/>
                    </w:rPr>
                  </w:pPr>
                  <w:r w:rsidRPr="00F01520">
                    <w:rPr>
                      <w:rFonts w:ascii="Helvetica" w:hAnsi="Helvetica"/>
                      <w:color w:val="000000" w:themeColor="text1"/>
                    </w:rPr>
                    <w:t xml:space="preserve">  Introduction to the programme of study</w:t>
                  </w:r>
                  <w:r w:rsidRPr="00784C56">
                    <w:rPr>
                      <w:rFonts w:ascii="Helvetica" w:hAnsi="Helvetica"/>
                      <w:color w:val="000000" w:themeColor="text1"/>
                    </w:rPr>
                    <w:t xml:space="preserve"> </w:t>
                  </w:r>
                </w:p>
              </w:tc>
            </w:tr>
            <w:tr w:rsidR="003F7035" w:rsidRPr="00784C56" w14:paraId="3B0EE648"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shd w:val="pct20" w:color="auto" w:fill="auto"/>
                  <w:vAlign w:val="center"/>
                  <w:hideMark/>
                </w:tcPr>
                <w:p w14:paraId="5E493722"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Week 2</w:t>
                  </w:r>
                  <w:r w:rsidRPr="00F40B6A">
                    <w:rPr>
                      <w:rFonts w:ascii="MyriadPro" w:hAnsi="MyriadPro"/>
                      <w:color w:val="000000" w:themeColor="text1"/>
                    </w:rPr>
                    <w:t xml:space="preserve">    Wed 2</w:t>
                  </w:r>
                  <w:r w:rsidRPr="00F40B6A">
                    <w:rPr>
                      <w:rFonts w:ascii="MyriadPro" w:hAnsi="MyriadPro"/>
                      <w:color w:val="000000" w:themeColor="text1"/>
                      <w:vertAlign w:val="superscript"/>
                    </w:rPr>
                    <w:t>nd</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39D4FD87"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Group 1: Printmaking,  H&amp;S, intro to screen printing</w:t>
                  </w:r>
                  <w:r w:rsidRPr="00784C56">
                    <w:rPr>
                      <w:rFonts w:ascii="Helvetica" w:hAnsi="Helvetica"/>
                      <w:color w:val="000000" w:themeColor="text1"/>
                    </w:rPr>
                    <w:br/>
                  </w:r>
                  <w:r>
                    <w:rPr>
                      <w:rFonts w:ascii="Helvetica" w:hAnsi="Helvetica"/>
                      <w:color w:val="000000" w:themeColor="text1"/>
                    </w:rPr>
                    <w:t xml:space="preserve"> </w:t>
                  </w:r>
                  <w:r w:rsidRPr="00784C56">
                    <w:rPr>
                      <w:rFonts w:ascii="Helvetica" w:hAnsi="Helvetica"/>
                      <w:color w:val="000000" w:themeColor="text1"/>
                    </w:rPr>
                    <w:t xml:space="preserve">Group 2: Digital Illustration: </w:t>
                  </w:r>
                  <w:r>
                    <w:rPr>
                      <w:rFonts w:ascii="Helvetica" w:hAnsi="Helvetica"/>
                      <w:color w:val="000000" w:themeColor="text1"/>
                    </w:rPr>
                    <w:t xml:space="preserve">Intro to </w:t>
                  </w:r>
                  <w:r w:rsidRPr="00784C56">
                    <w:rPr>
                      <w:rFonts w:ascii="Helvetica" w:hAnsi="Helvetica"/>
                      <w:color w:val="000000" w:themeColor="text1"/>
                    </w:rPr>
                    <w:t>Ph</w:t>
                  </w:r>
                  <w:r>
                    <w:rPr>
                      <w:rFonts w:ascii="Helvetica" w:hAnsi="Helvetica"/>
                      <w:color w:val="000000" w:themeColor="text1"/>
                    </w:rPr>
                    <w:t>otoshop and digital painting</w:t>
                  </w:r>
                </w:p>
              </w:tc>
            </w:tr>
            <w:tr w:rsidR="003F7035" w:rsidRPr="00784C56" w14:paraId="7E301124"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shd w:val="pct20" w:color="auto" w:fill="auto"/>
                  <w:vAlign w:val="center"/>
                  <w:hideMark/>
                </w:tcPr>
                <w:p w14:paraId="45A52183"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2</w:t>
                  </w:r>
                  <w:r w:rsidRPr="00784C56">
                    <w:rPr>
                      <w:rFonts w:ascii="MyriadPro" w:hAnsi="MyriadPro"/>
                      <w:color w:val="000000" w:themeColor="text1"/>
                    </w:rPr>
                    <w:t xml:space="preserve"> </w:t>
                  </w:r>
                  <w:r w:rsidRPr="00F40B6A">
                    <w:rPr>
                      <w:rFonts w:ascii="MyriadPro" w:hAnsi="MyriadPro"/>
                      <w:color w:val="000000" w:themeColor="text1"/>
                    </w:rPr>
                    <w:t xml:space="preserve">  Thurs 3</w:t>
                  </w:r>
                  <w:r w:rsidRPr="00F40B6A">
                    <w:rPr>
                      <w:rFonts w:ascii="MyriadPro" w:hAnsi="MyriadPro"/>
                      <w:color w:val="000000" w:themeColor="text1"/>
                      <w:vertAlign w:val="superscript"/>
                    </w:rPr>
                    <w:t>rd</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6B0371C2"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Introduction to the module, Agents and Research</w:t>
                  </w:r>
                  <w:r>
                    <w:rPr>
                      <w:rFonts w:ascii="Helvetica" w:hAnsi="Helvetica"/>
                      <w:color w:val="000000" w:themeColor="text1"/>
                    </w:rPr>
                    <w:t xml:space="preserve">, </w:t>
                  </w:r>
                  <w:proofErr w:type="spellStart"/>
                  <w:r>
                    <w:rPr>
                      <w:rFonts w:ascii="Helvetica" w:hAnsi="Helvetica"/>
                      <w:color w:val="000000" w:themeColor="text1"/>
                    </w:rPr>
                    <w:t>P</w:t>
                  </w:r>
                  <w:r w:rsidRPr="00F01520">
                    <w:rPr>
                      <w:rFonts w:ascii="Helvetica" w:hAnsi="Helvetica"/>
                      <w:color w:val="000000" w:themeColor="text1"/>
                    </w:rPr>
                    <w:t>owerpoint</w:t>
                  </w:r>
                  <w:proofErr w:type="spellEnd"/>
                  <w:r>
                    <w:rPr>
                      <w:rFonts w:ascii="Helvetica" w:hAnsi="Helvetica"/>
                      <w:color w:val="000000" w:themeColor="text1"/>
                    </w:rPr>
                    <w:t xml:space="preserve"> presentations</w:t>
                  </w:r>
                </w:p>
              </w:tc>
            </w:tr>
            <w:tr w:rsidR="003F7035" w:rsidRPr="00784C56" w14:paraId="18BC4C6D"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shd w:val="pct20" w:color="auto" w:fill="auto"/>
                  <w:vAlign w:val="center"/>
                  <w:hideMark/>
                </w:tcPr>
                <w:p w14:paraId="150E810D"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2    Fri 4</w:t>
                  </w:r>
                  <w:r w:rsidRPr="00F40B6A">
                    <w:rPr>
                      <w:rFonts w:ascii="MyriadPro" w:hAnsi="MyriadPro"/>
                      <w:color w:val="000000" w:themeColor="text1"/>
                      <w:vertAlign w:val="superscript"/>
                    </w:rPr>
                    <w:t>th</w:t>
                  </w:r>
                  <w:r w:rsidRPr="00F40B6A">
                    <w:rPr>
                      <w:rFonts w:ascii="MyriadPro" w:hAnsi="MyriadPro"/>
                      <w:color w:val="000000" w:themeColor="text1"/>
                    </w:rPr>
                    <w:t xml:space="preserve">   </w:t>
                  </w:r>
                  <w:r>
                    <w:rPr>
                      <w:rFonts w:ascii="MyriadPro" w:hAnsi="MyriadPro"/>
                      <w:color w:val="000000" w:themeColor="text1"/>
                    </w:rPr>
                    <w:t xml:space="preserve">  </w:t>
                  </w:r>
                  <w:r w:rsidRPr="00F40B6A">
                    <w:rPr>
                      <w:rFonts w:ascii="MyriadPro" w:hAnsi="MyriadPro"/>
                      <w:color w:val="000000" w:themeColor="text1"/>
                    </w:rPr>
                    <w:t xml:space="preserve">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687983A5"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Colour theory</w:t>
                  </w:r>
                  <w:r>
                    <w:rPr>
                      <w:rFonts w:ascii="Helvetica" w:hAnsi="Helvetica"/>
                      <w:color w:val="000000" w:themeColor="text1"/>
                    </w:rPr>
                    <w:t xml:space="preserve"> and Acrylic workshop</w:t>
                  </w:r>
                </w:p>
              </w:tc>
            </w:tr>
            <w:tr w:rsidR="003F7035" w:rsidRPr="00784C56" w14:paraId="3EF6FC8D"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vAlign w:val="center"/>
                  <w:hideMark/>
                </w:tcPr>
                <w:p w14:paraId="0ACCB244"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3   Wed 9</w:t>
                  </w:r>
                  <w:r w:rsidRPr="00F40B6A">
                    <w:rPr>
                      <w:rFonts w:ascii="MyriadPro" w:hAnsi="MyriadPro"/>
                      <w:color w:val="000000" w:themeColor="text1"/>
                      <w:vertAlign w:val="superscript"/>
                    </w:rPr>
                    <w:t>th</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69DF84D0"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784C56">
                    <w:rPr>
                      <w:rFonts w:ascii="Helvetica" w:hAnsi="Helvetica"/>
                      <w:color w:val="000000" w:themeColor="text1"/>
                    </w:rPr>
                    <w:t xml:space="preserve">Group 1: Printmaking </w:t>
                  </w:r>
                  <w:r>
                    <w:rPr>
                      <w:rFonts w:ascii="Helvetica" w:hAnsi="Helvetica"/>
                      <w:color w:val="000000" w:themeColor="text1"/>
                    </w:rPr>
                    <w:t>intro to Lino printing</w:t>
                  </w:r>
                  <w:r w:rsidRPr="00784C56">
                    <w:rPr>
                      <w:rFonts w:ascii="Helvetica" w:hAnsi="Helvetica"/>
                      <w:color w:val="000000" w:themeColor="text1"/>
                    </w:rPr>
                    <w:br/>
                  </w:r>
                  <w:r>
                    <w:rPr>
                      <w:rFonts w:ascii="Helvetica" w:hAnsi="Helvetica"/>
                      <w:color w:val="000000" w:themeColor="text1"/>
                    </w:rPr>
                    <w:t xml:space="preserve"> </w:t>
                  </w:r>
                  <w:r w:rsidRPr="00784C56">
                    <w:rPr>
                      <w:rFonts w:ascii="Helvetica" w:hAnsi="Helvetica"/>
                      <w:color w:val="000000" w:themeColor="text1"/>
                    </w:rPr>
                    <w:t xml:space="preserve">Group 2: Digital Illustration: </w:t>
                  </w:r>
                  <w:r>
                    <w:rPr>
                      <w:rFonts w:ascii="Helvetica" w:hAnsi="Helvetica"/>
                      <w:color w:val="000000" w:themeColor="text1"/>
                    </w:rPr>
                    <w:t>Collage and d</w:t>
                  </w:r>
                  <w:r w:rsidRPr="00F01520">
                    <w:rPr>
                      <w:rFonts w:ascii="Helvetica" w:hAnsi="Helvetica"/>
                      <w:color w:val="000000" w:themeColor="text1"/>
                    </w:rPr>
                    <w:t xml:space="preserve">igital </w:t>
                  </w:r>
                  <w:r>
                    <w:rPr>
                      <w:rFonts w:ascii="Helvetica" w:hAnsi="Helvetica"/>
                      <w:color w:val="000000" w:themeColor="text1"/>
                    </w:rPr>
                    <w:t>painting</w:t>
                  </w:r>
                </w:p>
              </w:tc>
            </w:tr>
            <w:tr w:rsidR="003F7035" w:rsidRPr="00784C56" w14:paraId="7242BB20"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vAlign w:val="center"/>
                  <w:hideMark/>
                </w:tcPr>
                <w:p w14:paraId="244370A9"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 xml:space="preserve">3  </w:t>
                  </w:r>
                  <w:r>
                    <w:rPr>
                      <w:rFonts w:ascii="MyriadPro" w:hAnsi="MyriadPro"/>
                      <w:color w:val="000000" w:themeColor="text1"/>
                    </w:rPr>
                    <w:t xml:space="preserve"> </w:t>
                  </w:r>
                  <w:r w:rsidRPr="00F40B6A">
                    <w:rPr>
                      <w:rFonts w:ascii="MyriadPro" w:hAnsi="MyriadPro"/>
                      <w:color w:val="000000" w:themeColor="text1"/>
                    </w:rPr>
                    <w:t>Thurs 10</w:t>
                  </w:r>
                  <w:r w:rsidRPr="00F40B6A">
                    <w:rPr>
                      <w:rFonts w:ascii="MyriadPro" w:hAnsi="MyriadPro"/>
                      <w:color w:val="000000" w:themeColor="text1"/>
                      <w:vertAlign w:val="superscript"/>
                    </w:rPr>
                    <w:t>th</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4A45C927"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Bullet Journal, creating a visual diary and planner</w:t>
                  </w:r>
                </w:p>
              </w:tc>
            </w:tr>
            <w:tr w:rsidR="003F7035" w:rsidRPr="00784C56" w14:paraId="548279A9"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vAlign w:val="center"/>
                  <w:hideMark/>
                </w:tcPr>
                <w:p w14:paraId="0511B24A"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3</w:t>
                  </w:r>
                  <w:r w:rsidRPr="00784C56">
                    <w:rPr>
                      <w:rFonts w:ascii="MyriadPro" w:hAnsi="MyriadPro"/>
                      <w:color w:val="000000" w:themeColor="text1"/>
                    </w:rPr>
                    <w:t xml:space="preserve"> </w:t>
                  </w:r>
                  <w:r w:rsidRPr="00F40B6A">
                    <w:rPr>
                      <w:rFonts w:ascii="MyriadPro" w:hAnsi="MyriadPro"/>
                      <w:color w:val="000000" w:themeColor="text1"/>
                    </w:rPr>
                    <w:t xml:space="preserve"> </w:t>
                  </w:r>
                  <w:r>
                    <w:rPr>
                      <w:rFonts w:ascii="MyriadPro" w:hAnsi="MyriadPro"/>
                      <w:color w:val="000000" w:themeColor="text1"/>
                    </w:rPr>
                    <w:t xml:space="preserve">  </w:t>
                  </w:r>
                  <w:r w:rsidRPr="00F40B6A">
                    <w:rPr>
                      <w:rFonts w:ascii="MyriadPro" w:hAnsi="MyriadPro"/>
                      <w:color w:val="000000" w:themeColor="text1"/>
                    </w:rPr>
                    <w:t>F</w:t>
                  </w:r>
                  <w:r>
                    <w:rPr>
                      <w:rFonts w:ascii="MyriadPro" w:hAnsi="MyriadPro"/>
                      <w:color w:val="000000" w:themeColor="text1"/>
                    </w:rPr>
                    <w:t>r</w:t>
                  </w:r>
                  <w:r w:rsidRPr="00F40B6A">
                    <w:rPr>
                      <w:rFonts w:ascii="MyriadPro" w:hAnsi="MyriadPro"/>
                      <w:color w:val="000000" w:themeColor="text1"/>
                    </w:rPr>
                    <w:t>i 11</w:t>
                  </w:r>
                  <w:r w:rsidRPr="00F40B6A">
                    <w:rPr>
                      <w:rFonts w:ascii="MyriadPro" w:hAnsi="MyriadPro"/>
                      <w:color w:val="000000" w:themeColor="text1"/>
                      <w:vertAlign w:val="superscript"/>
                    </w:rPr>
                    <w:t>th</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12F17782"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 xml:space="preserve">Water colour, Gouache </w:t>
                  </w:r>
                  <w:r>
                    <w:rPr>
                      <w:rFonts w:ascii="Helvetica" w:hAnsi="Helvetica"/>
                      <w:color w:val="000000" w:themeColor="text1"/>
                    </w:rPr>
                    <w:t>workshop</w:t>
                  </w:r>
                </w:p>
              </w:tc>
            </w:tr>
            <w:tr w:rsidR="003F7035" w:rsidRPr="00784C56" w14:paraId="2D28A74E"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shd w:val="pct20" w:color="auto" w:fill="auto"/>
                  <w:vAlign w:val="center"/>
                  <w:hideMark/>
                </w:tcPr>
                <w:p w14:paraId="2C823484"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 xml:space="preserve">4 </w:t>
                  </w:r>
                  <w:r>
                    <w:rPr>
                      <w:rFonts w:ascii="MyriadPro" w:hAnsi="MyriadPro"/>
                      <w:color w:val="000000" w:themeColor="text1"/>
                    </w:rPr>
                    <w:t xml:space="preserve">  </w:t>
                  </w:r>
                  <w:r w:rsidRPr="00F40B6A">
                    <w:rPr>
                      <w:rFonts w:ascii="MyriadPro" w:hAnsi="MyriadPro"/>
                      <w:color w:val="000000" w:themeColor="text1"/>
                    </w:rPr>
                    <w:t>Wed 16</w:t>
                  </w:r>
                  <w:r w:rsidRPr="00F40B6A">
                    <w:rPr>
                      <w:rFonts w:ascii="MyriadPro" w:hAnsi="MyriadPro"/>
                      <w:color w:val="000000" w:themeColor="text1"/>
                      <w:vertAlign w:val="superscript"/>
                    </w:rPr>
                    <w:t>th</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1A2589EA"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Group 2</w:t>
                  </w:r>
                  <w:r w:rsidRPr="00784C56">
                    <w:rPr>
                      <w:rFonts w:ascii="Helvetica" w:hAnsi="Helvetica"/>
                      <w:color w:val="000000" w:themeColor="text1"/>
                    </w:rPr>
                    <w:t xml:space="preserve">: </w:t>
                  </w:r>
                  <w:r>
                    <w:rPr>
                      <w:rFonts w:ascii="Helvetica" w:hAnsi="Helvetica"/>
                      <w:color w:val="000000" w:themeColor="text1"/>
                    </w:rPr>
                    <w:t>Printmaking,  H&amp;S, intro to screen printing</w:t>
                  </w:r>
                  <w:r w:rsidRPr="00784C56">
                    <w:rPr>
                      <w:rFonts w:ascii="Helvetica" w:hAnsi="Helvetica"/>
                      <w:color w:val="000000" w:themeColor="text1"/>
                    </w:rPr>
                    <w:br/>
                  </w:r>
                  <w:r>
                    <w:rPr>
                      <w:rFonts w:ascii="Helvetica" w:hAnsi="Helvetica"/>
                      <w:color w:val="000000" w:themeColor="text1"/>
                    </w:rPr>
                    <w:t xml:space="preserve"> Group 1</w:t>
                  </w:r>
                  <w:r w:rsidRPr="00784C56">
                    <w:rPr>
                      <w:rFonts w:ascii="Helvetica" w:hAnsi="Helvetica"/>
                      <w:color w:val="000000" w:themeColor="text1"/>
                    </w:rPr>
                    <w:t xml:space="preserve">: Digital Illustration: </w:t>
                  </w:r>
                  <w:r>
                    <w:rPr>
                      <w:rFonts w:ascii="Helvetica" w:hAnsi="Helvetica"/>
                      <w:color w:val="000000" w:themeColor="text1"/>
                    </w:rPr>
                    <w:t xml:space="preserve">Intro to </w:t>
                  </w:r>
                  <w:r w:rsidRPr="00784C56">
                    <w:rPr>
                      <w:rFonts w:ascii="Helvetica" w:hAnsi="Helvetica"/>
                      <w:color w:val="000000" w:themeColor="text1"/>
                    </w:rPr>
                    <w:t>Ph</w:t>
                  </w:r>
                  <w:r>
                    <w:rPr>
                      <w:rFonts w:ascii="Helvetica" w:hAnsi="Helvetica"/>
                      <w:color w:val="000000" w:themeColor="text1"/>
                    </w:rPr>
                    <w:t>otoshop and digital painting</w:t>
                  </w:r>
                </w:p>
              </w:tc>
            </w:tr>
            <w:tr w:rsidR="003F7035" w:rsidRPr="00784C56" w14:paraId="25397BBA"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shd w:val="pct20" w:color="auto" w:fill="auto"/>
                  <w:vAlign w:val="center"/>
                  <w:hideMark/>
                </w:tcPr>
                <w:p w14:paraId="0BA73840"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4</w:t>
                  </w:r>
                  <w:r w:rsidRPr="00784C56">
                    <w:rPr>
                      <w:rFonts w:ascii="MyriadPro" w:hAnsi="MyriadPro"/>
                      <w:color w:val="000000" w:themeColor="text1"/>
                    </w:rPr>
                    <w:t xml:space="preserve"> </w:t>
                  </w:r>
                  <w:r w:rsidRPr="00F40B6A">
                    <w:rPr>
                      <w:rFonts w:ascii="MyriadPro" w:hAnsi="MyriadPro"/>
                      <w:color w:val="000000" w:themeColor="text1"/>
                    </w:rPr>
                    <w:t xml:space="preserve"> </w:t>
                  </w:r>
                  <w:r>
                    <w:rPr>
                      <w:rFonts w:ascii="MyriadPro" w:hAnsi="MyriadPro"/>
                      <w:color w:val="000000" w:themeColor="text1"/>
                    </w:rPr>
                    <w:t xml:space="preserve"> </w:t>
                  </w:r>
                  <w:r w:rsidRPr="00F40B6A">
                    <w:rPr>
                      <w:rFonts w:ascii="MyriadPro" w:hAnsi="MyriadPro"/>
                      <w:color w:val="000000" w:themeColor="text1"/>
                    </w:rPr>
                    <w:t>Thurs 17</w:t>
                  </w:r>
                  <w:r w:rsidRPr="00F40B6A">
                    <w:rPr>
                      <w:rFonts w:ascii="MyriadPro" w:hAnsi="MyriadPro"/>
                      <w:color w:val="000000" w:themeColor="text1"/>
                      <w:vertAlign w:val="superscript"/>
                    </w:rPr>
                    <w:t>th</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tcPr>
                <w:p w14:paraId="2925ABB8"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Coloured pencils</w:t>
                  </w:r>
                  <w:r>
                    <w:rPr>
                      <w:rFonts w:ascii="Helvetica" w:hAnsi="Helvetica"/>
                      <w:color w:val="000000" w:themeColor="text1"/>
                    </w:rPr>
                    <w:t xml:space="preserve"> workshop</w:t>
                  </w:r>
                </w:p>
              </w:tc>
            </w:tr>
            <w:tr w:rsidR="003F7035" w:rsidRPr="00784C56" w14:paraId="1C2BF2D5"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shd w:val="pct20" w:color="auto" w:fill="auto"/>
                  <w:vAlign w:val="center"/>
                  <w:hideMark/>
                </w:tcPr>
                <w:p w14:paraId="294C45CB"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F40B6A">
                    <w:rPr>
                      <w:rFonts w:ascii="MyriadPro" w:hAnsi="MyriadPro"/>
                      <w:color w:val="000000" w:themeColor="text1"/>
                    </w:rPr>
                    <w:t xml:space="preserve">Week 4   </w:t>
                  </w:r>
                  <w:r>
                    <w:rPr>
                      <w:rFonts w:ascii="MyriadPro" w:hAnsi="MyriadPro"/>
                      <w:color w:val="000000" w:themeColor="text1"/>
                    </w:rPr>
                    <w:t xml:space="preserve"> </w:t>
                  </w:r>
                  <w:r w:rsidRPr="00F40B6A">
                    <w:rPr>
                      <w:rFonts w:ascii="MyriadPro" w:hAnsi="MyriadPro"/>
                      <w:color w:val="000000" w:themeColor="text1"/>
                    </w:rPr>
                    <w:t>Fri 16</w:t>
                  </w:r>
                  <w:r w:rsidRPr="00F40B6A">
                    <w:rPr>
                      <w:rFonts w:ascii="MyriadPro" w:hAnsi="MyriadPro"/>
                      <w:color w:val="000000" w:themeColor="text1"/>
                      <w:vertAlign w:val="superscript"/>
                    </w:rPr>
                    <w:t>th</w:t>
                  </w:r>
                  <w:r w:rsidRPr="00F40B6A">
                    <w:rPr>
                      <w:rFonts w:ascii="MyriadPro" w:hAnsi="MyriadPro"/>
                      <w:color w:val="000000" w:themeColor="text1"/>
                    </w:rPr>
                    <w:t xml:space="preserve"> Oct</w:t>
                  </w:r>
                </w:p>
              </w:tc>
              <w:tc>
                <w:tcPr>
                  <w:tcW w:w="7750" w:type="dxa"/>
                  <w:tcBorders>
                    <w:top w:val="single" w:sz="8" w:space="0" w:color="191616"/>
                    <w:left w:val="single" w:sz="8" w:space="0" w:color="191616"/>
                    <w:bottom w:val="single" w:sz="8" w:space="0" w:color="191616"/>
                    <w:right w:val="single" w:sz="8" w:space="0" w:color="191616"/>
                  </w:tcBorders>
                  <w:vAlign w:val="center"/>
                </w:tcPr>
                <w:p w14:paraId="6E1E5190"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Oil paint</w:t>
                  </w:r>
                  <w:r>
                    <w:rPr>
                      <w:rFonts w:ascii="Helvetica" w:hAnsi="Helvetica"/>
                      <w:color w:val="000000" w:themeColor="text1"/>
                    </w:rPr>
                    <w:t>ing workshop</w:t>
                  </w:r>
                </w:p>
              </w:tc>
            </w:tr>
            <w:tr w:rsidR="003F7035" w:rsidRPr="00784C56" w14:paraId="1BDD6554"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vAlign w:val="center"/>
                  <w:hideMark/>
                </w:tcPr>
                <w:p w14:paraId="5D0F900C"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F40B6A">
                    <w:rPr>
                      <w:rFonts w:ascii="MyriadPro" w:hAnsi="MyriadPro"/>
                      <w:color w:val="000000" w:themeColor="text1"/>
                    </w:rPr>
                    <w:t>Week 5   Wed 23</w:t>
                  </w:r>
                  <w:r w:rsidRPr="00F40B6A">
                    <w:rPr>
                      <w:rFonts w:ascii="MyriadPro" w:hAnsi="MyriadPro"/>
                      <w:color w:val="000000" w:themeColor="text1"/>
                      <w:vertAlign w:val="superscript"/>
                    </w:rPr>
                    <w:t>rd</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3915FED1"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Group 2</w:t>
                  </w:r>
                  <w:r w:rsidRPr="00784C56">
                    <w:rPr>
                      <w:rFonts w:ascii="Helvetica" w:hAnsi="Helvetica"/>
                      <w:color w:val="000000" w:themeColor="text1"/>
                    </w:rPr>
                    <w:t xml:space="preserve">: Printmaking </w:t>
                  </w:r>
                  <w:r>
                    <w:rPr>
                      <w:rFonts w:ascii="Helvetica" w:hAnsi="Helvetica"/>
                      <w:color w:val="000000" w:themeColor="text1"/>
                    </w:rPr>
                    <w:t>intro to Lino printing</w:t>
                  </w:r>
                  <w:r w:rsidRPr="00784C56">
                    <w:rPr>
                      <w:rFonts w:ascii="Helvetica" w:hAnsi="Helvetica"/>
                      <w:color w:val="000000" w:themeColor="text1"/>
                    </w:rPr>
                    <w:br/>
                  </w:r>
                  <w:r>
                    <w:rPr>
                      <w:rFonts w:ascii="Helvetica" w:hAnsi="Helvetica"/>
                      <w:color w:val="000000" w:themeColor="text1"/>
                    </w:rPr>
                    <w:t xml:space="preserve"> Group 1</w:t>
                  </w:r>
                  <w:r w:rsidRPr="00784C56">
                    <w:rPr>
                      <w:rFonts w:ascii="Helvetica" w:hAnsi="Helvetica"/>
                      <w:color w:val="000000" w:themeColor="text1"/>
                    </w:rPr>
                    <w:t xml:space="preserve">: Digital Illustration - </w:t>
                  </w:r>
                  <w:r>
                    <w:rPr>
                      <w:rFonts w:ascii="Helvetica" w:hAnsi="Helvetica"/>
                      <w:color w:val="000000" w:themeColor="text1"/>
                    </w:rPr>
                    <w:t>Collage and d</w:t>
                  </w:r>
                  <w:r w:rsidRPr="00F01520">
                    <w:rPr>
                      <w:rFonts w:ascii="Helvetica" w:hAnsi="Helvetica"/>
                      <w:color w:val="000000" w:themeColor="text1"/>
                    </w:rPr>
                    <w:t xml:space="preserve">igital </w:t>
                  </w:r>
                  <w:r>
                    <w:rPr>
                      <w:rFonts w:ascii="Helvetica" w:hAnsi="Helvetica"/>
                      <w:color w:val="000000" w:themeColor="text1"/>
                    </w:rPr>
                    <w:t>painting</w:t>
                  </w:r>
                </w:p>
              </w:tc>
            </w:tr>
            <w:tr w:rsidR="003F7035" w:rsidRPr="00784C56" w14:paraId="337192C5"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vAlign w:val="center"/>
                  <w:hideMark/>
                </w:tcPr>
                <w:p w14:paraId="17851359"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F40B6A">
                    <w:rPr>
                      <w:rFonts w:ascii="MyriadPro" w:hAnsi="MyriadPro"/>
                      <w:color w:val="000000" w:themeColor="text1"/>
                    </w:rPr>
                    <w:t>Week 5</w:t>
                  </w:r>
                  <w:r w:rsidRPr="00784C56">
                    <w:rPr>
                      <w:rFonts w:ascii="MyriadPro" w:hAnsi="MyriadPro"/>
                      <w:color w:val="000000" w:themeColor="text1"/>
                    </w:rPr>
                    <w:t xml:space="preserve"> </w:t>
                  </w:r>
                  <w:r w:rsidRPr="00F40B6A">
                    <w:rPr>
                      <w:rFonts w:ascii="MyriadPro" w:hAnsi="MyriadPro"/>
                      <w:color w:val="000000" w:themeColor="text1"/>
                    </w:rPr>
                    <w:t xml:space="preserve">  Thurs 24</w:t>
                  </w:r>
                  <w:r w:rsidRPr="00F40B6A">
                    <w:rPr>
                      <w:rFonts w:ascii="MyriadPro" w:hAnsi="MyriadPro"/>
                      <w:color w:val="000000" w:themeColor="text1"/>
                      <w:vertAlign w:val="superscript"/>
                    </w:rPr>
                    <w:t>th</w:t>
                  </w:r>
                  <w:r w:rsidRPr="00F40B6A">
                    <w:rPr>
                      <w:rFonts w:ascii="MyriadPro" w:hAnsi="MyriadPro"/>
                      <w:color w:val="000000" w:themeColor="text1"/>
                    </w:rPr>
                    <w:t xml:space="preserve">  Oct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6743E9EA"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 xml:space="preserve">Storyboard and Layout of </w:t>
                  </w:r>
                  <w:proofErr w:type="spellStart"/>
                  <w:r w:rsidRPr="00F01520">
                    <w:rPr>
                      <w:rFonts w:ascii="Helvetica" w:hAnsi="Helvetica"/>
                      <w:color w:val="000000" w:themeColor="text1"/>
                    </w:rPr>
                    <w:t>Risograph</w:t>
                  </w:r>
                  <w:proofErr w:type="spellEnd"/>
                  <w:r>
                    <w:rPr>
                      <w:rFonts w:ascii="Helvetica" w:hAnsi="Helvetica"/>
                      <w:color w:val="000000" w:themeColor="text1"/>
                    </w:rPr>
                    <w:t xml:space="preserve"> </w:t>
                  </w:r>
                </w:p>
              </w:tc>
            </w:tr>
            <w:tr w:rsidR="003F7035" w:rsidRPr="00784C56" w14:paraId="4C41CABF" w14:textId="77777777" w:rsidTr="00F41525">
              <w:trPr>
                <w:trHeight w:val="480"/>
              </w:trPr>
              <w:tc>
                <w:tcPr>
                  <w:tcW w:w="2420" w:type="dxa"/>
                  <w:tcBorders>
                    <w:top w:val="single" w:sz="8" w:space="0" w:color="191616"/>
                    <w:left w:val="single" w:sz="8" w:space="0" w:color="191616"/>
                    <w:bottom w:val="single" w:sz="8" w:space="0" w:color="191616"/>
                    <w:right w:val="single" w:sz="8" w:space="0" w:color="191616"/>
                  </w:tcBorders>
                  <w:vAlign w:val="center"/>
                  <w:hideMark/>
                </w:tcPr>
                <w:p w14:paraId="27186476"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784C56">
                    <w:rPr>
                      <w:rFonts w:ascii="MyriadPro" w:hAnsi="MyriadPro"/>
                      <w:color w:val="000000" w:themeColor="text1"/>
                    </w:rPr>
                    <w:t xml:space="preserve">Week </w:t>
                  </w:r>
                  <w:r w:rsidRPr="00F40B6A">
                    <w:rPr>
                      <w:rFonts w:ascii="MyriadPro" w:hAnsi="MyriadPro"/>
                      <w:color w:val="000000" w:themeColor="text1"/>
                    </w:rPr>
                    <w:t xml:space="preserve">5   Fri </w:t>
                  </w:r>
                  <w:r w:rsidRPr="00784C56">
                    <w:rPr>
                      <w:rFonts w:ascii="MyriadPro" w:hAnsi="MyriadPro"/>
                      <w:color w:val="000000" w:themeColor="text1"/>
                    </w:rPr>
                    <w:t xml:space="preserve"> </w:t>
                  </w:r>
                  <w:r w:rsidRPr="00F40B6A">
                    <w:rPr>
                      <w:rFonts w:ascii="MyriadPro" w:hAnsi="MyriadPro"/>
                      <w:color w:val="000000" w:themeColor="text1"/>
                    </w:rPr>
                    <w:t>25</w:t>
                  </w:r>
                  <w:r w:rsidRPr="00F40B6A">
                    <w:rPr>
                      <w:rFonts w:ascii="MyriadPro" w:hAnsi="MyriadPro"/>
                      <w:color w:val="000000" w:themeColor="text1"/>
                      <w:vertAlign w:val="superscript"/>
                    </w:rPr>
                    <w:t>th</w:t>
                  </w:r>
                  <w:r w:rsidRPr="00F40B6A">
                    <w:rPr>
                      <w:rFonts w:ascii="MyriadPro" w:hAnsi="MyriadPro"/>
                      <w:color w:val="000000" w:themeColor="text1"/>
                    </w:rPr>
                    <w:t xml:space="preserve"> Oct</w:t>
                  </w:r>
                  <w:r w:rsidRPr="00784C56">
                    <w:rPr>
                      <w:rFonts w:ascii="MyriadPro" w:hAnsi="MyriadPro"/>
                      <w:color w:val="000000" w:themeColor="text1"/>
                    </w:rPr>
                    <w:t xml:space="preserve"> </w:t>
                  </w:r>
                </w:p>
              </w:tc>
              <w:tc>
                <w:tcPr>
                  <w:tcW w:w="7750" w:type="dxa"/>
                  <w:tcBorders>
                    <w:top w:val="single" w:sz="8" w:space="0" w:color="191616"/>
                    <w:left w:val="single" w:sz="8" w:space="0" w:color="191616"/>
                    <w:bottom w:val="single" w:sz="8" w:space="0" w:color="191616"/>
                    <w:right w:val="single" w:sz="8" w:space="0" w:color="191616"/>
                  </w:tcBorders>
                  <w:vAlign w:val="center"/>
                  <w:hideMark/>
                </w:tcPr>
                <w:p w14:paraId="6DD2D4FC"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w:t>
                  </w:r>
                  <w:r w:rsidRPr="00F01520">
                    <w:rPr>
                      <w:rFonts w:ascii="Helvetica" w:hAnsi="Helvetica"/>
                      <w:color w:val="000000" w:themeColor="text1"/>
                    </w:rPr>
                    <w:t xml:space="preserve">Development of </w:t>
                  </w:r>
                  <w:r>
                    <w:rPr>
                      <w:rFonts w:ascii="Helvetica" w:hAnsi="Helvetica"/>
                      <w:color w:val="000000" w:themeColor="text1"/>
                    </w:rPr>
                    <w:t xml:space="preserve">final </w:t>
                  </w:r>
                  <w:proofErr w:type="spellStart"/>
                  <w:r>
                    <w:rPr>
                      <w:rFonts w:ascii="Helvetica" w:hAnsi="Helvetica"/>
                      <w:color w:val="000000" w:themeColor="text1"/>
                    </w:rPr>
                    <w:t>Risograph</w:t>
                  </w:r>
                  <w:proofErr w:type="spellEnd"/>
                  <w:r>
                    <w:rPr>
                      <w:rFonts w:ascii="Helvetica" w:hAnsi="Helvetica"/>
                      <w:color w:val="000000" w:themeColor="text1"/>
                    </w:rPr>
                    <w:t xml:space="preserve"> print</w:t>
                  </w:r>
                </w:p>
              </w:tc>
            </w:tr>
            <w:tr w:rsidR="003F7035" w:rsidRPr="00784C56" w14:paraId="4CF7145A" w14:textId="77777777" w:rsidTr="00F41525">
              <w:trPr>
                <w:trHeight w:val="480"/>
              </w:trPr>
              <w:tc>
                <w:tcPr>
                  <w:tcW w:w="2420" w:type="dxa"/>
                  <w:tcBorders>
                    <w:top w:val="single" w:sz="8" w:space="0" w:color="191616"/>
                    <w:left w:val="single" w:sz="8" w:space="0" w:color="161616"/>
                    <w:bottom w:val="single" w:sz="8" w:space="0" w:color="191616"/>
                    <w:right w:val="single" w:sz="8" w:space="0" w:color="161616"/>
                  </w:tcBorders>
                  <w:shd w:val="pct20" w:color="auto" w:fill="auto"/>
                  <w:vAlign w:val="center"/>
                  <w:hideMark/>
                </w:tcPr>
                <w:p w14:paraId="130BDD54"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F40B6A">
                    <w:rPr>
                      <w:rFonts w:ascii="MyriadPro" w:hAnsi="MyriadPro"/>
                      <w:color w:val="000000" w:themeColor="text1"/>
                    </w:rPr>
                    <w:t xml:space="preserve">Week 6  </w:t>
                  </w:r>
                  <w:r>
                    <w:rPr>
                      <w:rFonts w:ascii="MyriadPro" w:hAnsi="MyriadPro"/>
                      <w:color w:val="000000" w:themeColor="text1"/>
                    </w:rPr>
                    <w:t xml:space="preserve"> </w:t>
                  </w:r>
                  <w:r w:rsidRPr="00784C56">
                    <w:rPr>
                      <w:rFonts w:ascii="MyriadPro" w:hAnsi="MyriadPro"/>
                      <w:color w:val="000000" w:themeColor="text1"/>
                    </w:rPr>
                    <w:t xml:space="preserve">Wed </w:t>
                  </w:r>
                  <w:r w:rsidRPr="00F40B6A">
                    <w:rPr>
                      <w:rFonts w:ascii="MyriadPro" w:hAnsi="MyriadPro"/>
                      <w:color w:val="000000" w:themeColor="text1"/>
                    </w:rPr>
                    <w:t>30</w:t>
                  </w:r>
                  <w:r w:rsidRPr="00F40B6A">
                    <w:rPr>
                      <w:rFonts w:ascii="MyriadPro" w:hAnsi="MyriadPro"/>
                      <w:color w:val="000000" w:themeColor="text1"/>
                      <w:vertAlign w:val="superscript"/>
                    </w:rPr>
                    <w:t>th</w:t>
                  </w:r>
                  <w:r w:rsidRPr="00F40B6A">
                    <w:rPr>
                      <w:rFonts w:ascii="MyriadPro" w:hAnsi="MyriadPro"/>
                      <w:color w:val="000000" w:themeColor="text1"/>
                    </w:rPr>
                    <w:t xml:space="preserve"> Oct</w:t>
                  </w:r>
                  <w:r w:rsidRPr="00784C56">
                    <w:rPr>
                      <w:rFonts w:ascii="MyriadPro" w:hAnsi="MyriadPro"/>
                      <w:color w:val="000000" w:themeColor="text1"/>
                    </w:rPr>
                    <w:t xml:space="preserve"> </w:t>
                  </w:r>
                </w:p>
              </w:tc>
              <w:tc>
                <w:tcPr>
                  <w:tcW w:w="7750" w:type="dxa"/>
                  <w:tcBorders>
                    <w:top w:val="single" w:sz="8" w:space="0" w:color="191616"/>
                    <w:left w:val="single" w:sz="8" w:space="0" w:color="161616"/>
                    <w:bottom w:val="single" w:sz="8" w:space="0" w:color="191616"/>
                    <w:right w:val="single" w:sz="8" w:space="0" w:color="161616"/>
                  </w:tcBorders>
                  <w:vAlign w:val="center"/>
                  <w:hideMark/>
                </w:tcPr>
                <w:p w14:paraId="49368E1F"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Open workshop, scanning artwork, creation of </w:t>
                  </w:r>
                  <w:proofErr w:type="spellStart"/>
                  <w:r>
                    <w:rPr>
                      <w:rFonts w:ascii="Helvetica" w:hAnsi="Helvetica"/>
                      <w:color w:val="000000" w:themeColor="text1"/>
                    </w:rPr>
                    <w:t>Powerpoint</w:t>
                  </w:r>
                  <w:proofErr w:type="spellEnd"/>
                  <w:r>
                    <w:rPr>
                      <w:rFonts w:ascii="Helvetica" w:hAnsi="Helvetica"/>
                      <w:color w:val="000000" w:themeColor="text1"/>
                    </w:rPr>
                    <w:t xml:space="preserve">, </w:t>
                  </w:r>
                </w:p>
              </w:tc>
            </w:tr>
            <w:tr w:rsidR="003F7035" w:rsidRPr="00784C56" w14:paraId="5AEFD314" w14:textId="77777777" w:rsidTr="00F41525">
              <w:trPr>
                <w:trHeight w:val="480"/>
              </w:trPr>
              <w:tc>
                <w:tcPr>
                  <w:tcW w:w="2420" w:type="dxa"/>
                  <w:tcBorders>
                    <w:top w:val="single" w:sz="8" w:space="0" w:color="191616"/>
                    <w:left w:val="single" w:sz="8" w:space="0" w:color="191616"/>
                    <w:bottom w:val="single" w:sz="4" w:space="0" w:color="auto"/>
                    <w:right w:val="single" w:sz="8" w:space="0" w:color="191616"/>
                  </w:tcBorders>
                  <w:shd w:val="pct20" w:color="auto" w:fill="auto"/>
                  <w:vAlign w:val="center"/>
                  <w:hideMark/>
                </w:tcPr>
                <w:p w14:paraId="3DD49969" w14:textId="77777777" w:rsidR="003F7035" w:rsidRPr="00784C56" w:rsidRDefault="003F7035" w:rsidP="00F41525">
                  <w:pPr>
                    <w:spacing w:before="100" w:beforeAutospacing="1" w:after="100" w:afterAutospacing="1"/>
                    <w:rPr>
                      <w:rFonts w:ascii="Times New Roman" w:hAnsi="Times New Roman"/>
                      <w:color w:val="000000" w:themeColor="text1"/>
                    </w:rPr>
                  </w:pPr>
                  <w:r>
                    <w:rPr>
                      <w:rFonts w:ascii="MyriadPro" w:hAnsi="MyriadPro"/>
                      <w:color w:val="000000" w:themeColor="text1"/>
                    </w:rPr>
                    <w:t xml:space="preserve"> </w:t>
                  </w:r>
                  <w:r w:rsidRPr="00F40B6A">
                    <w:rPr>
                      <w:rFonts w:ascii="MyriadPro" w:hAnsi="MyriadPro"/>
                      <w:color w:val="000000" w:themeColor="text1"/>
                    </w:rPr>
                    <w:t xml:space="preserve">Week 6 </w:t>
                  </w:r>
                  <w:r w:rsidRPr="00784C56">
                    <w:rPr>
                      <w:rFonts w:ascii="MyriadPro" w:hAnsi="MyriadPro"/>
                      <w:color w:val="000000" w:themeColor="text1"/>
                    </w:rPr>
                    <w:t xml:space="preserve"> </w:t>
                  </w:r>
                  <w:r>
                    <w:rPr>
                      <w:rFonts w:ascii="MyriadPro" w:hAnsi="MyriadPro"/>
                      <w:color w:val="000000" w:themeColor="text1"/>
                    </w:rPr>
                    <w:t xml:space="preserve"> </w:t>
                  </w:r>
                  <w:r w:rsidRPr="00F40B6A">
                    <w:rPr>
                      <w:rFonts w:ascii="MyriadPro" w:hAnsi="MyriadPro"/>
                      <w:color w:val="000000" w:themeColor="text1"/>
                    </w:rPr>
                    <w:t>Thurs</w:t>
                  </w:r>
                  <w:r w:rsidRPr="00784C56">
                    <w:rPr>
                      <w:rFonts w:ascii="MyriadPro" w:hAnsi="MyriadPro"/>
                      <w:color w:val="000000" w:themeColor="text1"/>
                    </w:rPr>
                    <w:t xml:space="preserve"> </w:t>
                  </w:r>
                  <w:r w:rsidRPr="00F40B6A">
                    <w:rPr>
                      <w:rFonts w:ascii="MyriadPro" w:hAnsi="MyriadPro"/>
                      <w:color w:val="000000" w:themeColor="text1"/>
                    </w:rPr>
                    <w:t>31</w:t>
                  </w:r>
                  <w:r w:rsidRPr="00F40B6A">
                    <w:rPr>
                      <w:rFonts w:ascii="MyriadPro" w:hAnsi="MyriadPro"/>
                      <w:color w:val="000000" w:themeColor="text1"/>
                      <w:vertAlign w:val="superscript"/>
                    </w:rPr>
                    <w:t>st</w:t>
                  </w:r>
                  <w:r w:rsidRPr="00F40B6A">
                    <w:rPr>
                      <w:rFonts w:ascii="MyriadPro" w:hAnsi="MyriadPro"/>
                      <w:color w:val="000000" w:themeColor="text1"/>
                    </w:rPr>
                    <w:t xml:space="preserve"> Oct</w:t>
                  </w:r>
                  <w:r w:rsidRPr="00784C56">
                    <w:rPr>
                      <w:rFonts w:ascii="MyriadPro" w:hAnsi="MyriadPro"/>
                      <w:color w:val="000000" w:themeColor="text1"/>
                    </w:rPr>
                    <w:t xml:space="preserve"> </w:t>
                  </w:r>
                </w:p>
              </w:tc>
              <w:tc>
                <w:tcPr>
                  <w:tcW w:w="7750" w:type="dxa"/>
                  <w:tcBorders>
                    <w:top w:val="single" w:sz="8" w:space="0" w:color="191616"/>
                    <w:left w:val="single" w:sz="8" w:space="0" w:color="191616"/>
                    <w:bottom w:val="single" w:sz="4" w:space="0" w:color="auto"/>
                    <w:right w:val="single" w:sz="8" w:space="0" w:color="191616"/>
                  </w:tcBorders>
                  <w:vAlign w:val="center"/>
                  <w:hideMark/>
                </w:tcPr>
                <w:p w14:paraId="200E2D62" w14:textId="77777777" w:rsidR="003F7035" w:rsidRPr="00784C56"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Printing </w:t>
                  </w:r>
                  <w:proofErr w:type="spellStart"/>
                  <w:r>
                    <w:rPr>
                      <w:rFonts w:ascii="Helvetica" w:hAnsi="Helvetica"/>
                      <w:color w:val="000000" w:themeColor="text1"/>
                    </w:rPr>
                    <w:t>Risographs</w:t>
                  </w:r>
                  <w:proofErr w:type="spellEnd"/>
                </w:p>
              </w:tc>
            </w:tr>
            <w:tr w:rsidR="003F7035" w:rsidRPr="00784C56" w14:paraId="50CBB63D" w14:textId="77777777" w:rsidTr="00F41525">
              <w:trPr>
                <w:trHeight w:val="480"/>
              </w:trPr>
              <w:tc>
                <w:tcPr>
                  <w:tcW w:w="2420" w:type="dxa"/>
                  <w:tcBorders>
                    <w:top w:val="single" w:sz="4" w:space="0" w:color="auto"/>
                    <w:left w:val="single" w:sz="8" w:space="0" w:color="191616"/>
                    <w:bottom w:val="single" w:sz="8" w:space="0" w:color="191616"/>
                    <w:right w:val="single" w:sz="8" w:space="0" w:color="191616"/>
                  </w:tcBorders>
                  <w:shd w:val="pct20" w:color="auto" w:fill="auto"/>
                  <w:vAlign w:val="center"/>
                </w:tcPr>
                <w:p w14:paraId="3D81953C" w14:textId="77777777" w:rsidR="003F7035" w:rsidRPr="00F40B6A" w:rsidRDefault="003F7035" w:rsidP="00F41525">
                  <w:pPr>
                    <w:spacing w:before="100" w:beforeAutospacing="1" w:after="100" w:afterAutospacing="1"/>
                    <w:rPr>
                      <w:rFonts w:ascii="MyriadPro" w:hAnsi="MyriadPro"/>
                      <w:color w:val="000000" w:themeColor="text1"/>
                    </w:rPr>
                  </w:pPr>
                  <w:r>
                    <w:rPr>
                      <w:rFonts w:ascii="MyriadPro" w:hAnsi="MyriadPro"/>
                      <w:color w:val="000000" w:themeColor="text1"/>
                    </w:rPr>
                    <w:t xml:space="preserve"> </w:t>
                  </w:r>
                  <w:r w:rsidRPr="00F40B6A">
                    <w:rPr>
                      <w:rFonts w:ascii="MyriadPro" w:hAnsi="MyriadPro"/>
                      <w:color w:val="000000" w:themeColor="text1"/>
                    </w:rPr>
                    <w:t xml:space="preserve">Week 6 </w:t>
                  </w:r>
                  <w:r w:rsidRPr="00784C56">
                    <w:rPr>
                      <w:rFonts w:ascii="MyriadPro" w:hAnsi="MyriadPro"/>
                      <w:color w:val="000000" w:themeColor="text1"/>
                    </w:rPr>
                    <w:t xml:space="preserve"> </w:t>
                  </w:r>
                  <w:r>
                    <w:rPr>
                      <w:rFonts w:ascii="MyriadPro" w:hAnsi="MyriadPro"/>
                      <w:color w:val="000000" w:themeColor="text1"/>
                    </w:rPr>
                    <w:t xml:space="preserve">  Fri 1</w:t>
                  </w:r>
                  <w:r w:rsidRPr="00F40B6A">
                    <w:rPr>
                      <w:rFonts w:ascii="MyriadPro" w:hAnsi="MyriadPro"/>
                      <w:color w:val="000000" w:themeColor="text1"/>
                      <w:vertAlign w:val="superscript"/>
                    </w:rPr>
                    <w:t>st</w:t>
                  </w:r>
                  <w:r>
                    <w:rPr>
                      <w:rFonts w:ascii="MyriadPro" w:hAnsi="MyriadPro"/>
                      <w:color w:val="000000" w:themeColor="text1"/>
                    </w:rPr>
                    <w:t xml:space="preserve"> Nov</w:t>
                  </w:r>
                </w:p>
              </w:tc>
              <w:tc>
                <w:tcPr>
                  <w:tcW w:w="7750" w:type="dxa"/>
                  <w:tcBorders>
                    <w:top w:val="single" w:sz="4" w:space="0" w:color="auto"/>
                    <w:left w:val="single" w:sz="8" w:space="0" w:color="191616"/>
                    <w:bottom w:val="single" w:sz="8" w:space="0" w:color="191616"/>
                    <w:right w:val="single" w:sz="8" w:space="0" w:color="191616"/>
                  </w:tcBorders>
                  <w:vAlign w:val="center"/>
                </w:tcPr>
                <w:p w14:paraId="2F46F903" w14:textId="18F8B70B" w:rsidR="003F7035" w:rsidRPr="00F01520" w:rsidRDefault="003F7035" w:rsidP="00F41525">
                  <w:pPr>
                    <w:spacing w:before="100" w:beforeAutospacing="1" w:after="100" w:afterAutospacing="1"/>
                    <w:rPr>
                      <w:rFonts w:ascii="Helvetica" w:hAnsi="Helvetica"/>
                      <w:color w:val="000000" w:themeColor="text1"/>
                    </w:rPr>
                  </w:pPr>
                  <w:r>
                    <w:rPr>
                      <w:rFonts w:ascii="Helvetica" w:hAnsi="Helvetica"/>
                      <w:color w:val="000000" w:themeColor="text1"/>
                    </w:rPr>
                    <w:t xml:space="preserve"> Printing </w:t>
                  </w:r>
                  <w:proofErr w:type="spellStart"/>
                  <w:r>
                    <w:rPr>
                      <w:rFonts w:ascii="Helvetica" w:hAnsi="Helvetica"/>
                      <w:color w:val="000000" w:themeColor="text1"/>
                    </w:rPr>
                    <w:t>Risographs</w:t>
                  </w:r>
                  <w:proofErr w:type="spellEnd"/>
                  <w:r>
                    <w:rPr>
                      <w:rFonts w:ascii="Helvetica" w:hAnsi="Helvetica"/>
                      <w:color w:val="000000" w:themeColor="text1"/>
                    </w:rPr>
                    <w:t>, h</w:t>
                  </w:r>
                  <w:r w:rsidRPr="00784C56">
                    <w:rPr>
                      <w:rFonts w:ascii="Helvetica" w:hAnsi="Helvetica"/>
                      <w:color w:val="000000" w:themeColor="text1"/>
                    </w:rPr>
                    <w:t xml:space="preserve">and in date for </w:t>
                  </w:r>
                  <w:r>
                    <w:rPr>
                      <w:rFonts w:ascii="Helvetica" w:hAnsi="Helvetica"/>
                      <w:color w:val="000000" w:themeColor="text1"/>
                    </w:rPr>
                    <w:t>Print and digital work</w:t>
                  </w:r>
                  <w:r w:rsidR="00E21088">
                    <w:rPr>
                      <w:rFonts w:ascii="Helvetica" w:hAnsi="Helvetica"/>
                      <w:color w:val="000000" w:themeColor="text1"/>
                    </w:rPr>
                    <w:t xml:space="preserve"> </w:t>
                  </w:r>
                  <w:r w:rsidR="00E21088" w:rsidRPr="00E21088">
                    <w:rPr>
                      <w:rFonts w:ascii="Helvetica" w:hAnsi="Helvetica"/>
                      <w:b/>
                      <w:color w:val="000000" w:themeColor="text1"/>
                    </w:rPr>
                    <w:t>Deadline</w:t>
                  </w:r>
                </w:p>
              </w:tc>
            </w:tr>
          </w:tbl>
          <w:p w14:paraId="0C712671" w14:textId="77777777" w:rsidR="003F7035" w:rsidRDefault="003F7035" w:rsidP="00A87A47">
            <w:pPr>
              <w:widowControl w:val="0"/>
              <w:autoSpaceDE w:val="0"/>
              <w:autoSpaceDN w:val="0"/>
              <w:adjustRightInd w:val="0"/>
              <w:spacing w:after="240" w:line="300" w:lineRule="atLeast"/>
              <w:rPr>
                <w:rFonts w:ascii="Helvetica" w:hAnsi="Helvetica" w:cs="Calibri"/>
                <w:color w:val="000000"/>
                <w:lang w:eastAsia="en-US"/>
              </w:rPr>
            </w:pPr>
          </w:p>
          <w:p w14:paraId="5477E6BA" w14:textId="77777777" w:rsidR="00A87A47" w:rsidRPr="00A87A47" w:rsidRDefault="00A87A47" w:rsidP="00A87A47">
            <w:pPr>
              <w:widowControl w:val="0"/>
              <w:autoSpaceDE w:val="0"/>
              <w:autoSpaceDN w:val="0"/>
              <w:adjustRightInd w:val="0"/>
              <w:spacing w:after="240" w:line="300" w:lineRule="atLeast"/>
              <w:rPr>
                <w:rFonts w:ascii="Helvetica" w:hAnsi="Helvetica" w:cs="Calibri"/>
                <w:b/>
                <w:color w:val="000000"/>
                <w:lang w:eastAsia="en-US"/>
              </w:rPr>
            </w:pPr>
            <w:r w:rsidRPr="00A87A47">
              <w:rPr>
                <w:rFonts w:ascii="Helvetica" w:hAnsi="Helvetica" w:cs="Calibri"/>
                <w:b/>
                <w:color w:val="000000"/>
                <w:lang w:eastAsia="en-US"/>
              </w:rPr>
              <w:t>Media to be explored</w:t>
            </w:r>
          </w:p>
          <w:p w14:paraId="16DB5952" w14:textId="52A42B70" w:rsidR="00A87A47" w:rsidRPr="00A87A47" w:rsidRDefault="00A87A47" w:rsidP="00A87A47">
            <w:pPr>
              <w:widowControl w:val="0"/>
              <w:autoSpaceDE w:val="0"/>
              <w:autoSpaceDN w:val="0"/>
              <w:adjustRightInd w:val="0"/>
              <w:spacing w:after="240" w:line="300" w:lineRule="atLeast"/>
              <w:rPr>
                <w:rFonts w:ascii="Helvetica" w:hAnsi="Helvetica" w:cs="Times"/>
                <w:color w:val="000000"/>
                <w:lang w:eastAsia="en-US"/>
              </w:rPr>
            </w:pPr>
            <w:r w:rsidRPr="00A87A47">
              <w:rPr>
                <w:rFonts w:ascii="Helvetica" w:hAnsi="Helvetica" w:cs="Calibri"/>
                <w:color w:val="000000"/>
                <w:lang w:eastAsia="en-US"/>
              </w:rPr>
              <w:t xml:space="preserve">Compulsory list of all media to be explored. (You must attend and be well prepared for all the workshops) and show evidence of all media explored in the final submission of your project. From the media experiment workshops, six different media are to be selected to execute the </w:t>
            </w:r>
            <w:r w:rsidR="004C23DD">
              <w:rPr>
                <w:rFonts w:ascii="Helvetica" w:hAnsi="Helvetica" w:cs="Calibri"/>
                <w:color w:val="000000"/>
                <w:lang w:eastAsia="en-US"/>
              </w:rPr>
              <w:t>final Zine.</w:t>
            </w:r>
          </w:p>
          <w:p w14:paraId="77FE59E8" w14:textId="005D6026" w:rsidR="00A87A47" w:rsidRPr="00A87A47" w:rsidRDefault="00A87A47" w:rsidP="00A87A47">
            <w:pPr>
              <w:widowControl w:val="0"/>
              <w:autoSpaceDE w:val="0"/>
              <w:autoSpaceDN w:val="0"/>
              <w:adjustRightInd w:val="0"/>
              <w:spacing w:after="240" w:line="300" w:lineRule="atLeast"/>
              <w:rPr>
                <w:rFonts w:ascii="Helvetica" w:hAnsi="Helvetica" w:cs="Calibri"/>
                <w:color w:val="000000"/>
                <w:lang w:eastAsia="en-US"/>
              </w:rPr>
            </w:pPr>
            <w:r w:rsidRPr="00A87A47">
              <w:rPr>
                <w:rFonts w:ascii="Helvetica" w:hAnsi="Helvetica" w:cs="Calibri"/>
                <w:color w:val="000000"/>
                <w:lang w:eastAsia="en-US"/>
              </w:rPr>
              <w:t>Print</w:t>
            </w:r>
            <w:r w:rsidR="000D1634">
              <w:rPr>
                <w:rFonts w:ascii="Helvetica" w:hAnsi="Helvetica" w:cs="Calibri"/>
                <w:color w:val="000000"/>
                <w:lang w:eastAsia="en-US"/>
              </w:rPr>
              <w:t>making</w:t>
            </w:r>
            <w:r w:rsidRPr="00A87A47">
              <w:rPr>
                <w:rFonts w:ascii="Helvetica" w:hAnsi="Helvetica" w:cs="Calibri"/>
                <w:color w:val="000000"/>
                <w:lang w:eastAsia="en-US"/>
              </w:rPr>
              <w:t>;</w:t>
            </w:r>
            <w:r w:rsidRPr="00A87A47">
              <w:rPr>
                <w:rFonts w:ascii="Helvetica" w:eastAsia="MS Mincho" w:hAnsi="Helvetica" w:cs="MS Mincho"/>
                <w:color w:val="000000"/>
                <w:lang w:eastAsia="en-US"/>
              </w:rPr>
              <w:t> </w:t>
            </w:r>
            <w:r w:rsidR="000D1634">
              <w:rPr>
                <w:rFonts w:ascii="Helvetica" w:eastAsia="MS Mincho" w:hAnsi="Helvetica" w:cs="MS Mincho"/>
                <w:color w:val="000000"/>
                <w:lang w:eastAsia="en-US"/>
              </w:rPr>
              <w:t xml:space="preserve"> Silkscreen and Lino print, </w:t>
            </w:r>
            <w:r w:rsidRPr="00A87A47">
              <w:rPr>
                <w:rFonts w:ascii="Helvetica" w:hAnsi="Helvetica" w:cs="Calibri"/>
                <w:color w:val="000000"/>
                <w:lang w:eastAsia="en-US"/>
              </w:rPr>
              <w:t>Pencil crayons (wax and water soluble)</w:t>
            </w:r>
            <w:r w:rsidRPr="00A87A47">
              <w:rPr>
                <w:rFonts w:ascii="Helvetica" w:eastAsia="MS Mincho" w:hAnsi="Helvetica" w:cs="MS Mincho"/>
                <w:color w:val="000000"/>
                <w:lang w:eastAsia="en-US"/>
              </w:rPr>
              <w:t> </w:t>
            </w:r>
            <w:r w:rsidR="000D1634">
              <w:rPr>
                <w:rFonts w:ascii="Helvetica" w:hAnsi="Helvetica" w:cs="Calibri"/>
                <w:color w:val="000000"/>
                <w:lang w:eastAsia="en-US"/>
              </w:rPr>
              <w:t xml:space="preserve">, Gouache and </w:t>
            </w:r>
            <w:r w:rsidRPr="00A87A47">
              <w:rPr>
                <w:rFonts w:ascii="Helvetica" w:hAnsi="Helvetica" w:cs="Calibri"/>
                <w:color w:val="000000"/>
                <w:lang w:eastAsia="en-US"/>
              </w:rPr>
              <w:t>Watercolour;</w:t>
            </w:r>
            <w:r w:rsidRPr="00A87A47">
              <w:rPr>
                <w:rFonts w:ascii="Helvetica" w:eastAsia="MS Mincho" w:hAnsi="Helvetica" w:cs="MS Mincho"/>
                <w:color w:val="000000"/>
                <w:lang w:eastAsia="en-US"/>
              </w:rPr>
              <w:t> </w:t>
            </w:r>
            <w:r w:rsidR="000D1634">
              <w:rPr>
                <w:rFonts w:ascii="Helvetica" w:eastAsia="MS Mincho" w:hAnsi="Helvetica" w:cs="MS Mincho"/>
                <w:color w:val="000000"/>
                <w:lang w:eastAsia="en-US"/>
              </w:rPr>
              <w:t xml:space="preserve"> </w:t>
            </w:r>
            <w:r w:rsidR="000D1634">
              <w:rPr>
                <w:rFonts w:ascii="Helvetica" w:hAnsi="Helvetica" w:cs="Calibri"/>
                <w:color w:val="000000"/>
                <w:lang w:eastAsia="en-US"/>
              </w:rPr>
              <w:t>Oil paints, Acrylic,</w:t>
            </w:r>
            <w:r w:rsidRPr="00A87A47">
              <w:rPr>
                <w:rFonts w:ascii="Helvetica" w:eastAsia="MS Mincho" w:hAnsi="Helvetica" w:cs="MS Mincho"/>
                <w:color w:val="000000"/>
                <w:lang w:eastAsia="en-US"/>
              </w:rPr>
              <w:t> </w:t>
            </w:r>
            <w:r w:rsidR="000D1634">
              <w:rPr>
                <w:rFonts w:ascii="Helvetica" w:hAnsi="Helvetica" w:cs="Calibri"/>
                <w:color w:val="000000"/>
                <w:lang w:eastAsia="en-US"/>
              </w:rPr>
              <w:t>Photoshop outcomes.</w:t>
            </w:r>
            <w:r w:rsidRPr="00A87A47">
              <w:rPr>
                <w:rFonts w:ascii="Helvetica" w:hAnsi="Helvetica" w:cs="Calibri"/>
                <w:color w:val="000000"/>
                <w:lang w:eastAsia="en-US"/>
              </w:rPr>
              <w:t xml:space="preserve"> </w:t>
            </w:r>
            <w:r w:rsidR="000D1634">
              <w:rPr>
                <w:rFonts w:ascii="Helvetica" w:hAnsi="Helvetica" w:cs="Calibri"/>
                <w:color w:val="000000"/>
                <w:lang w:eastAsia="en-US"/>
              </w:rPr>
              <w:t>Bullet journal.</w:t>
            </w:r>
            <w:r w:rsidRPr="00A87A47">
              <w:rPr>
                <w:rFonts w:ascii="Helvetica" w:hAnsi="Helvetica" w:cs="Calibri"/>
                <w:color w:val="000000"/>
                <w:lang w:eastAsia="en-US"/>
              </w:rPr>
              <w:t xml:space="preserve"> </w:t>
            </w:r>
          </w:p>
          <w:p w14:paraId="2D78002D" w14:textId="58915016" w:rsidR="00A87A47" w:rsidRPr="00A87A47" w:rsidRDefault="00A87A47" w:rsidP="00A87A47">
            <w:pPr>
              <w:widowControl w:val="0"/>
              <w:autoSpaceDE w:val="0"/>
              <w:autoSpaceDN w:val="0"/>
              <w:adjustRightInd w:val="0"/>
              <w:spacing w:after="240" w:line="300" w:lineRule="atLeast"/>
              <w:rPr>
                <w:rFonts w:ascii="Helvetica" w:hAnsi="Helvetica" w:cs="Times"/>
                <w:color w:val="000000"/>
                <w:lang w:eastAsia="en-US"/>
              </w:rPr>
            </w:pPr>
            <w:r w:rsidRPr="00A87A47">
              <w:rPr>
                <w:rFonts w:ascii="Helvetica" w:hAnsi="Helvetica" w:cs="Calibri"/>
                <w:color w:val="000000"/>
                <w:lang w:eastAsia="en-US"/>
              </w:rPr>
              <w:t xml:space="preserve">This is a chance for you to express yourself and explore new possibilities in your work with unfamiliar media while at the same time giving you the chance to work with subject matter that you find inspirational that will also showcase your personal illustration skills. </w:t>
            </w:r>
          </w:p>
          <w:p w14:paraId="4AF0229B" w14:textId="77777777" w:rsidR="002B596C" w:rsidRDefault="002B596C" w:rsidP="009B7A5B">
            <w:pPr>
              <w:widowControl w:val="0"/>
              <w:autoSpaceDE w:val="0"/>
              <w:autoSpaceDN w:val="0"/>
              <w:adjustRightInd w:val="0"/>
              <w:spacing w:after="240" w:line="300" w:lineRule="atLeast"/>
              <w:rPr>
                <w:rFonts w:ascii="Helvetica" w:hAnsi="Helvetica" w:cs="Calibri"/>
                <w:color w:val="000000"/>
                <w:lang w:eastAsia="en-US"/>
              </w:rPr>
            </w:pPr>
          </w:p>
          <w:p w14:paraId="796C61C8" w14:textId="77777777" w:rsidR="002B596C" w:rsidRDefault="002B596C" w:rsidP="009B7A5B">
            <w:pPr>
              <w:widowControl w:val="0"/>
              <w:autoSpaceDE w:val="0"/>
              <w:autoSpaceDN w:val="0"/>
              <w:adjustRightInd w:val="0"/>
              <w:spacing w:after="240" w:line="300" w:lineRule="atLeast"/>
              <w:rPr>
                <w:rFonts w:ascii="Helvetica" w:hAnsi="Helvetica" w:cs="Calibri"/>
                <w:color w:val="000000"/>
                <w:lang w:eastAsia="en-US"/>
              </w:rPr>
            </w:pPr>
          </w:p>
          <w:p w14:paraId="193E4BBA" w14:textId="77777777" w:rsidR="000D1634" w:rsidRDefault="000D1634" w:rsidP="009B7A5B">
            <w:pPr>
              <w:widowControl w:val="0"/>
              <w:autoSpaceDE w:val="0"/>
              <w:autoSpaceDN w:val="0"/>
              <w:adjustRightInd w:val="0"/>
              <w:spacing w:after="240" w:line="300" w:lineRule="atLeast"/>
              <w:rPr>
                <w:rFonts w:ascii="Helvetica" w:hAnsi="Helvetica" w:cs="Calibri"/>
                <w:color w:val="000000"/>
                <w:lang w:eastAsia="en-US"/>
              </w:rPr>
            </w:pPr>
          </w:p>
          <w:p w14:paraId="05EBE1B6" w14:textId="77777777" w:rsidR="000D1634" w:rsidRDefault="000D1634" w:rsidP="009B7A5B">
            <w:pPr>
              <w:widowControl w:val="0"/>
              <w:autoSpaceDE w:val="0"/>
              <w:autoSpaceDN w:val="0"/>
              <w:adjustRightInd w:val="0"/>
              <w:spacing w:after="240" w:line="300" w:lineRule="atLeast"/>
              <w:rPr>
                <w:rFonts w:ascii="Helvetica" w:hAnsi="Helvetica" w:cs="Calibri"/>
                <w:color w:val="000000"/>
                <w:lang w:eastAsia="en-US"/>
              </w:rPr>
            </w:pPr>
          </w:p>
          <w:p w14:paraId="4E3D8954" w14:textId="77777777" w:rsidR="009B7A5B" w:rsidRPr="00EA07E6" w:rsidRDefault="009B7A5B" w:rsidP="009B7A5B">
            <w:pPr>
              <w:widowControl w:val="0"/>
              <w:autoSpaceDE w:val="0"/>
              <w:autoSpaceDN w:val="0"/>
              <w:adjustRightInd w:val="0"/>
              <w:spacing w:after="240" w:line="300" w:lineRule="atLeast"/>
              <w:rPr>
                <w:rFonts w:ascii="Helvetica" w:hAnsi="Helvetica" w:cs="Calibri"/>
                <w:b/>
                <w:bCs/>
                <w:color w:val="000000"/>
                <w:lang w:eastAsia="en-US"/>
              </w:rPr>
            </w:pPr>
            <w:r w:rsidRPr="00EA07E6">
              <w:rPr>
                <w:rFonts w:ascii="Helvetica" w:hAnsi="Helvetica" w:cs="Calibri"/>
                <w:b/>
                <w:bCs/>
                <w:color w:val="000000"/>
                <w:lang w:eastAsia="en-US"/>
              </w:rPr>
              <w:lastRenderedPageBreak/>
              <w:t xml:space="preserve">Final Submission </w:t>
            </w:r>
          </w:p>
          <w:p w14:paraId="2AD9E6BF" w14:textId="4A1500BB" w:rsidR="00EA07E6" w:rsidRPr="00EA07E6" w:rsidRDefault="00EA07E6" w:rsidP="00EA07E6">
            <w:pPr>
              <w:pStyle w:val="ListParagraph"/>
              <w:widowControl w:val="0"/>
              <w:numPr>
                <w:ilvl w:val="0"/>
                <w:numId w:val="37"/>
              </w:numPr>
              <w:autoSpaceDE w:val="0"/>
              <w:autoSpaceDN w:val="0"/>
              <w:adjustRightInd w:val="0"/>
              <w:spacing w:after="240" w:line="300" w:lineRule="atLeast"/>
              <w:rPr>
                <w:rFonts w:ascii="Helvetica" w:hAnsi="Helvetica" w:cs="Calibri"/>
                <w:bCs/>
                <w:color w:val="000000"/>
                <w:lang w:eastAsia="en-US"/>
              </w:rPr>
            </w:pPr>
            <w:r w:rsidRPr="00EA07E6">
              <w:rPr>
                <w:rFonts w:ascii="Helvetica" w:hAnsi="Helvetica" w:cs="Calibri"/>
                <w:bCs/>
                <w:color w:val="000000"/>
                <w:lang w:eastAsia="en-US"/>
              </w:rPr>
              <w:t>PowerPoint presentation of your project, including all research, inspiration, bullet journal, sketchbooks, development, experimentation and final outcomes.</w:t>
            </w:r>
          </w:p>
          <w:p w14:paraId="1F0CDDD6" w14:textId="6588589B" w:rsidR="00EA07E6" w:rsidRDefault="00EA07E6" w:rsidP="00EA07E6">
            <w:pPr>
              <w:pStyle w:val="ListParagraph"/>
              <w:widowControl w:val="0"/>
              <w:numPr>
                <w:ilvl w:val="0"/>
                <w:numId w:val="37"/>
              </w:numPr>
              <w:autoSpaceDE w:val="0"/>
              <w:autoSpaceDN w:val="0"/>
              <w:adjustRightInd w:val="0"/>
              <w:spacing w:after="240" w:line="300" w:lineRule="atLeast"/>
              <w:rPr>
                <w:rFonts w:ascii="Helvetica" w:hAnsi="Helvetica" w:cs="Calibri"/>
                <w:bCs/>
                <w:color w:val="000000"/>
                <w:lang w:eastAsia="en-US"/>
              </w:rPr>
            </w:pPr>
            <w:r w:rsidRPr="00EA07E6">
              <w:rPr>
                <w:rFonts w:ascii="Helvetica" w:hAnsi="Helvetica" w:cs="Calibri"/>
                <w:bCs/>
                <w:color w:val="000000"/>
                <w:lang w:eastAsia="en-US"/>
              </w:rPr>
              <w:t>Final printed Zine.</w:t>
            </w:r>
          </w:p>
          <w:p w14:paraId="0475EEE1" w14:textId="1B63F471" w:rsidR="00EA07E6" w:rsidRPr="00EA07E6" w:rsidRDefault="00EA07E6" w:rsidP="009B7A5B">
            <w:pPr>
              <w:pStyle w:val="ListParagraph"/>
              <w:widowControl w:val="0"/>
              <w:numPr>
                <w:ilvl w:val="0"/>
                <w:numId w:val="37"/>
              </w:numPr>
              <w:autoSpaceDE w:val="0"/>
              <w:autoSpaceDN w:val="0"/>
              <w:adjustRightInd w:val="0"/>
              <w:spacing w:after="240" w:line="300" w:lineRule="atLeast"/>
              <w:rPr>
                <w:rFonts w:ascii="Helvetica" w:hAnsi="Helvetica" w:cs="Calibri"/>
                <w:bCs/>
                <w:color w:val="000000"/>
                <w:lang w:eastAsia="en-US"/>
              </w:rPr>
            </w:pPr>
            <w:r>
              <w:rPr>
                <w:rFonts w:ascii="Helvetica" w:hAnsi="Helvetica" w:cs="Calibri"/>
                <w:bCs/>
                <w:color w:val="000000"/>
                <w:lang w:eastAsia="en-US"/>
              </w:rPr>
              <w:t>Self-evaluation</w:t>
            </w:r>
          </w:p>
          <w:p w14:paraId="4DF4CFA7" w14:textId="77777777" w:rsidR="009B7A5B" w:rsidRDefault="009B7A5B" w:rsidP="009B7A5B">
            <w:pPr>
              <w:widowControl w:val="0"/>
              <w:autoSpaceDE w:val="0"/>
              <w:autoSpaceDN w:val="0"/>
              <w:adjustRightInd w:val="0"/>
              <w:spacing w:after="240" w:line="300" w:lineRule="atLeast"/>
              <w:rPr>
                <w:rFonts w:ascii="Helvetica" w:hAnsi="Helvetica" w:cs="Calibri"/>
                <w:color w:val="000000"/>
                <w:lang w:eastAsia="en-US"/>
              </w:rPr>
            </w:pPr>
            <w:r w:rsidRPr="00EA07E6">
              <w:rPr>
                <w:rFonts w:ascii="Helvetica" w:hAnsi="Helvetica" w:cs="Calibri"/>
                <w:color w:val="000000"/>
                <w:lang w:eastAsia="en-US"/>
              </w:rPr>
              <w:t xml:space="preserve">There will be a series of media workshops to enable you to explore the potential of each medium. These will be set throughout the project period. They are designed to encourage you to push the medium to its maximum potential and it is important that you explore each medium thoroughly – the experimentation is as important as the finished art work in the final marking. </w:t>
            </w:r>
          </w:p>
          <w:p w14:paraId="33A46A30" w14:textId="458A8CAD" w:rsidR="00EA07E6" w:rsidRPr="00EA07E6" w:rsidRDefault="00EA07E6" w:rsidP="009B7A5B">
            <w:pPr>
              <w:widowControl w:val="0"/>
              <w:autoSpaceDE w:val="0"/>
              <w:autoSpaceDN w:val="0"/>
              <w:adjustRightInd w:val="0"/>
              <w:spacing w:after="240" w:line="300" w:lineRule="atLeast"/>
              <w:rPr>
                <w:rFonts w:ascii="Helvetica" w:hAnsi="Helvetica" w:cs="Times"/>
                <w:color w:val="000000"/>
                <w:lang w:eastAsia="en-US"/>
              </w:rPr>
            </w:pPr>
            <w:r>
              <w:rPr>
                <w:rFonts w:ascii="Helvetica" w:hAnsi="Helvetica" w:cs="Calibri"/>
                <w:color w:val="000000"/>
                <w:lang w:eastAsia="en-US"/>
              </w:rPr>
              <w:t>Documenting and presenting your work is important as an illustrator, so take time to photograph and scan your experimentation and artwork for inclusion in your PowerPoint.</w:t>
            </w:r>
          </w:p>
          <w:p w14:paraId="2FA7F4FF" w14:textId="6F43AF7F" w:rsidR="00FC30B5" w:rsidRPr="00B3114D" w:rsidRDefault="00FC30B5" w:rsidP="009B7A5B">
            <w:pPr>
              <w:widowControl w:val="0"/>
              <w:autoSpaceDE w:val="0"/>
              <w:autoSpaceDN w:val="0"/>
              <w:adjustRightInd w:val="0"/>
              <w:spacing w:after="400"/>
              <w:rPr>
                <w:rFonts w:ascii="Calibri" w:hAnsi="Calibri" w:cs="Calibri"/>
                <w:color w:val="000000"/>
                <w:lang w:eastAsia="en-US"/>
              </w:rPr>
            </w:pPr>
          </w:p>
        </w:tc>
      </w:tr>
    </w:tbl>
    <w:p w14:paraId="04DDF737" w14:textId="4BA72020"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9B7A5B" w:rsidRDefault="00EA26EE" w:rsidP="00EA26EE">
            <w:pPr>
              <w:jc w:val="center"/>
              <w:rPr>
                <w:b/>
                <w:sz w:val="24"/>
                <w:szCs w:val="24"/>
              </w:rPr>
            </w:pPr>
            <w:r w:rsidRPr="009B7A5B">
              <w:rPr>
                <w:b/>
                <w:sz w:val="24"/>
                <w:szCs w:val="24"/>
              </w:rPr>
              <w:t>Guidance for Students in the Completion of Tasks</w:t>
            </w:r>
          </w:p>
        </w:tc>
      </w:tr>
      <w:tr w:rsidR="00EA26EE" w:rsidRPr="00EA26EE" w14:paraId="0A9DEA52" w14:textId="77777777" w:rsidTr="00C2405E">
        <w:tc>
          <w:tcPr>
            <w:tcW w:w="10598" w:type="dxa"/>
            <w:shd w:val="clear" w:color="auto" w:fill="auto"/>
          </w:tcPr>
          <w:p w14:paraId="5E0EAF58" w14:textId="77777777" w:rsidR="008F0300" w:rsidRPr="008F0300" w:rsidRDefault="008F0300" w:rsidP="00C51B01">
            <w:pPr>
              <w:jc w:val="both"/>
              <w:rPr>
                <w:sz w:val="22"/>
                <w:szCs w:val="22"/>
              </w:rPr>
            </w:pPr>
          </w:p>
          <w:p w14:paraId="0803D00F" w14:textId="429D1C67" w:rsidR="00FC30B5" w:rsidRPr="00A406E5" w:rsidRDefault="00FC30B5" w:rsidP="00FC30B5">
            <w:pPr>
              <w:numPr>
                <w:ilvl w:val="0"/>
                <w:numId w:val="3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872534">
              <w:rPr>
                <w:rFonts w:ascii="Arial" w:hAnsi="Arial" w:cs="Arial"/>
                <w:b/>
                <w:sz w:val="22"/>
                <w:szCs w:val="22"/>
              </w:rPr>
              <w:t xml:space="preserve"> </w:t>
            </w:r>
            <w:r w:rsidR="00872534" w:rsidRPr="00872534">
              <w:rPr>
                <w:rFonts w:ascii="Arial" w:hAnsi="Arial" w:cs="Arial"/>
                <w:b/>
                <w:sz w:val="16"/>
                <w:szCs w:val="16"/>
              </w:rPr>
              <w:t>Marks available 25%</w:t>
            </w:r>
          </w:p>
          <w:p w14:paraId="15517A03" w14:textId="77777777" w:rsidR="00FC30B5" w:rsidRPr="008C45E4" w:rsidRDefault="00FC30B5" w:rsidP="00FC30B5">
            <w:pPr>
              <w:jc w:val="both"/>
              <w:rPr>
                <w:rFonts w:ascii="Arial" w:hAnsi="Arial" w:cs="Arial"/>
              </w:rPr>
            </w:pPr>
            <w:r w:rsidRPr="008C45E4">
              <w:rPr>
                <w:rFonts w:ascii="Arial" w:hAnsi="Arial" w:cs="Arial"/>
              </w:rPr>
              <w:t xml:space="preserve">Your work must be informed and supported by scholarly material that is </w:t>
            </w:r>
            <w:r w:rsidRPr="008C45E4">
              <w:rPr>
                <w:rFonts w:ascii="Arial" w:hAnsi="Arial" w:cs="Arial"/>
                <w:i/>
              </w:rPr>
              <w:t>relevant</w:t>
            </w:r>
            <w:r w:rsidRPr="008C45E4">
              <w:rPr>
                <w:rFonts w:ascii="Arial" w:hAnsi="Arial" w:cs="Arial"/>
              </w:rPr>
              <w:t xml:space="preserve"> to and </w:t>
            </w:r>
            <w:r w:rsidRPr="008C45E4">
              <w:rPr>
                <w:rFonts w:ascii="Arial" w:hAnsi="Arial" w:cs="Arial"/>
                <w:i/>
              </w:rPr>
              <w:t>focused</w:t>
            </w:r>
            <w:r w:rsidRPr="008C45E4">
              <w:rPr>
                <w:rFonts w:ascii="Arial" w:hAnsi="Arial" w:cs="Arial"/>
              </w:rPr>
              <w:t xml:space="preserve"> on the task(s) set.    You should provide evidence that you have accessed an appropriate </w:t>
            </w:r>
            <w:r w:rsidRPr="008C45E4">
              <w:rPr>
                <w:rFonts w:ascii="Arial" w:hAnsi="Arial" w:cs="Arial"/>
                <w:i/>
              </w:rPr>
              <w:t>range</w:t>
            </w:r>
            <w:r w:rsidRPr="008C45E4">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8C45E4">
              <w:rPr>
                <w:rFonts w:ascii="Arial" w:hAnsi="Arial" w:cs="Arial"/>
                <w:i/>
              </w:rPr>
              <w:t>credibility</w:t>
            </w:r>
            <w:r w:rsidRPr="008C45E4">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C45E4">
              <w:rPr>
                <w:rFonts w:ascii="Arial" w:hAnsi="Arial" w:cs="Arial"/>
                <w:i/>
              </w:rPr>
              <w:t>evidence</w:t>
            </w:r>
            <w:r w:rsidRPr="008C45E4">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71C27F28" w14:textId="77777777" w:rsidR="00FC30B5" w:rsidRPr="00A406E5" w:rsidRDefault="00FC30B5" w:rsidP="00FC30B5">
            <w:pPr>
              <w:jc w:val="both"/>
              <w:rPr>
                <w:rFonts w:ascii="Arial" w:hAnsi="Arial" w:cs="Arial"/>
                <w:sz w:val="22"/>
                <w:szCs w:val="22"/>
              </w:rPr>
            </w:pPr>
          </w:p>
          <w:p w14:paraId="4D9518F7" w14:textId="77777777" w:rsidR="00FC30B5" w:rsidRPr="008C45E4" w:rsidRDefault="00FC30B5" w:rsidP="00FC30B5">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C45E4">
              <w:rPr>
                <w:rFonts w:ascii="Arial" w:hAnsi="Arial" w:cs="Arial"/>
                <w:i/>
              </w:rPr>
              <w:t>Research is exciting. It is an opportunity to explore other artists</w:t>
            </w:r>
            <w:r>
              <w:rPr>
                <w:rFonts w:ascii="Arial" w:hAnsi="Arial" w:cs="Arial"/>
                <w:i/>
              </w:rPr>
              <w:t>’</w:t>
            </w:r>
            <w:r w:rsidRPr="008C45E4">
              <w:rPr>
                <w:rFonts w:ascii="Arial" w:hAnsi="Arial" w:cs="Arial"/>
                <w:i/>
              </w:rPr>
              <w:t xml:space="preserve"> work, delve into areas that are new to you, spend time in the library browsing through books that give visual inspiration. It is a time to trawl the internet, type in word combinations relating to your project and see what is going on out there in the world in contemporary art fields. It is space to explore media and how artists have applied it in the past present and future, researching favourite artists and illustrators and ones new to you. Go to galleries look up exhibitions, look in magazines, shop widows, display, collect images take photos, sketch</w:t>
            </w:r>
            <w:r>
              <w:rPr>
                <w:rFonts w:ascii="Arial" w:hAnsi="Arial" w:cs="Arial"/>
                <w:i/>
              </w:rPr>
              <w:t>,</w:t>
            </w:r>
            <w:r w:rsidRPr="008C45E4">
              <w:rPr>
                <w:rFonts w:ascii="Arial" w:hAnsi="Arial" w:cs="Arial"/>
                <w:i/>
              </w:rPr>
              <w:t xml:space="preserve"> take rubbings</w:t>
            </w:r>
            <w:r>
              <w:rPr>
                <w:rFonts w:ascii="Arial" w:hAnsi="Arial" w:cs="Arial"/>
                <w:i/>
              </w:rPr>
              <w:t xml:space="preserve">, </w:t>
            </w:r>
            <w:r w:rsidRPr="008C45E4">
              <w:rPr>
                <w:rFonts w:ascii="Arial" w:hAnsi="Arial" w:cs="Arial"/>
                <w:i/>
              </w:rPr>
              <w:t>the list of suggestions is endless</w:t>
            </w:r>
            <w:r>
              <w:rPr>
                <w:rFonts w:ascii="Arial" w:hAnsi="Arial" w:cs="Arial"/>
                <w:i/>
              </w:rPr>
              <w:t>.</w:t>
            </w:r>
            <w:r w:rsidRPr="008C45E4">
              <w:rPr>
                <w:rFonts w:ascii="Arial" w:hAnsi="Arial" w:cs="Arial"/>
                <w:i/>
              </w:rPr>
              <w:t xml:space="preserve"> Make the most of this time for your research once you get to grips with it</w:t>
            </w:r>
            <w:r>
              <w:rPr>
                <w:rFonts w:ascii="Arial" w:hAnsi="Arial" w:cs="Arial"/>
                <w:i/>
              </w:rPr>
              <w:t>,</w:t>
            </w:r>
            <w:r w:rsidRPr="008C45E4">
              <w:rPr>
                <w:rFonts w:ascii="Arial" w:hAnsi="Arial" w:cs="Arial"/>
                <w:i/>
              </w:rPr>
              <w:t xml:space="preserve"> it can be one of the most exciting parts of your project work</w:t>
            </w:r>
            <w:r>
              <w:rPr>
                <w:rFonts w:ascii="Arial" w:hAnsi="Arial" w:cs="Arial"/>
                <w:i/>
              </w:rPr>
              <w:t xml:space="preserve">. </w:t>
            </w:r>
            <w:r w:rsidRPr="008C45E4">
              <w:rPr>
                <w:rFonts w:ascii="Arial" w:hAnsi="Arial" w:cs="Arial"/>
                <w:i/>
              </w:rPr>
              <w:t>Don’t forge</w:t>
            </w:r>
            <w:r>
              <w:rPr>
                <w:rFonts w:ascii="Arial" w:hAnsi="Arial" w:cs="Arial"/>
                <w:i/>
              </w:rPr>
              <w:t xml:space="preserve">t to fully research the visual </w:t>
            </w:r>
            <w:r w:rsidRPr="008C45E4">
              <w:rPr>
                <w:rFonts w:ascii="Arial" w:hAnsi="Arial" w:cs="Arial"/>
                <w:i/>
              </w:rPr>
              <w:t>potential of your theme in all of its moods and dramatic implications. Make sure you consistently note down your references.</w:t>
            </w:r>
          </w:p>
          <w:p w14:paraId="6BEBAA3F" w14:textId="77777777" w:rsidR="00FC30B5" w:rsidRPr="00A406E5" w:rsidRDefault="00FC30B5" w:rsidP="00FC30B5">
            <w:pPr>
              <w:jc w:val="both"/>
              <w:rPr>
                <w:rFonts w:ascii="Arial" w:hAnsi="Arial" w:cs="Arial"/>
                <w:sz w:val="22"/>
                <w:szCs w:val="22"/>
              </w:rPr>
            </w:pPr>
          </w:p>
          <w:p w14:paraId="4AEF3004" w14:textId="0A375304" w:rsidR="00FC30B5" w:rsidRPr="00A406E5" w:rsidRDefault="00FC30B5" w:rsidP="00FC30B5">
            <w:pPr>
              <w:numPr>
                <w:ilvl w:val="0"/>
                <w:numId w:val="3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872534">
              <w:rPr>
                <w:rFonts w:ascii="Arial" w:hAnsi="Arial" w:cs="Arial"/>
                <w:b/>
                <w:sz w:val="22"/>
                <w:szCs w:val="22"/>
              </w:rPr>
              <w:t xml:space="preserve"> </w:t>
            </w:r>
            <w:r w:rsidR="00872534" w:rsidRPr="00872534">
              <w:rPr>
                <w:rFonts w:ascii="Arial" w:hAnsi="Arial" w:cs="Arial"/>
                <w:b/>
                <w:sz w:val="16"/>
                <w:szCs w:val="16"/>
              </w:rPr>
              <w:t>Marks available 25%</w:t>
            </w:r>
          </w:p>
          <w:p w14:paraId="5511F07B" w14:textId="77777777" w:rsidR="00FC30B5" w:rsidRPr="008C45E4" w:rsidRDefault="00FC30B5" w:rsidP="00FC30B5">
            <w:pPr>
              <w:jc w:val="both"/>
              <w:rPr>
                <w:rFonts w:ascii="Arial" w:hAnsi="Arial" w:cs="Arial"/>
              </w:rPr>
            </w:pPr>
            <w:r w:rsidRPr="008C45E4">
              <w:rPr>
                <w:rFonts w:ascii="Arial" w:hAnsi="Arial" w:cs="Arial"/>
              </w:rPr>
              <w:t xml:space="preserve">At level 4, you should be able to demonstrate knowledge of the underlying concepts and principles associated with your area(s) of study.  </w:t>
            </w:r>
            <w:r w:rsidRPr="008C45E4">
              <w:rPr>
                <w:rFonts w:ascii="Arial" w:hAnsi="Arial" w:cs="Arial"/>
                <w:i/>
              </w:rPr>
              <w:t>Knowledge</w:t>
            </w:r>
            <w:r w:rsidRPr="008C45E4">
              <w:rPr>
                <w:rFonts w:ascii="Arial" w:hAnsi="Arial" w:cs="Arial"/>
              </w:rPr>
              <w:t xml:space="preserve"> relates to the facts, information and skills you have acquired through your learning.  You demonstrate your </w:t>
            </w:r>
            <w:r w:rsidRPr="008C45E4">
              <w:rPr>
                <w:rFonts w:ascii="Arial" w:hAnsi="Arial" w:cs="Arial"/>
                <w:i/>
              </w:rPr>
              <w:t>understanding</w:t>
            </w:r>
            <w:r w:rsidRPr="008C45E4">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8C45E4">
              <w:rPr>
                <w:rFonts w:ascii="Arial" w:hAnsi="Arial" w:cs="Arial"/>
                <w:i/>
              </w:rPr>
              <w:t>extent</w:t>
            </w:r>
            <w:r w:rsidRPr="008C45E4">
              <w:rPr>
                <w:rFonts w:ascii="Arial" w:hAnsi="Arial" w:cs="Arial"/>
              </w:rPr>
              <w:t xml:space="preserve"> to which you demonstrate your knowledge and understanding.</w:t>
            </w:r>
            <w:r w:rsidRPr="008C45E4">
              <w:t xml:space="preserve"> </w:t>
            </w:r>
          </w:p>
          <w:p w14:paraId="2C436F28" w14:textId="77777777" w:rsidR="00FC30B5" w:rsidRPr="00A406E5" w:rsidRDefault="00FC30B5" w:rsidP="00FC30B5">
            <w:pPr>
              <w:jc w:val="both"/>
              <w:rPr>
                <w:rFonts w:ascii="Arial" w:hAnsi="Arial" w:cs="Arial"/>
                <w:b/>
                <w:i/>
                <w:sz w:val="22"/>
                <w:szCs w:val="22"/>
              </w:rPr>
            </w:pPr>
          </w:p>
          <w:p w14:paraId="320C2E85" w14:textId="77777777" w:rsidR="00FC30B5" w:rsidRPr="008C45E4" w:rsidRDefault="00FC30B5" w:rsidP="00FC30B5">
            <w:pPr>
              <w:jc w:val="both"/>
              <w:rPr>
                <w:rFonts w:ascii="Arial" w:hAnsi="Arial" w:cs="Arial"/>
                <w:i/>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i/>
                <w:sz w:val="22"/>
                <w:szCs w:val="22"/>
              </w:rPr>
              <w:t xml:space="preserve"> </w:t>
            </w:r>
            <w:r w:rsidRPr="008C45E4">
              <w:rPr>
                <w:rFonts w:ascii="Arial" w:hAnsi="Arial" w:cs="Arial"/>
                <w:i/>
              </w:rPr>
              <w:t>Getting to grips with your skills can be ex</w:t>
            </w:r>
            <w:r>
              <w:rPr>
                <w:rFonts w:ascii="Arial" w:hAnsi="Arial" w:cs="Arial"/>
                <w:i/>
              </w:rPr>
              <w:t>hi</w:t>
            </w:r>
            <w:r w:rsidRPr="008C45E4">
              <w:rPr>
                <w:rFonts w:ascii="Arial" w:hAnsi="Arial" w:cs="Arial"/>
                <w:i/>
              </w:rPr>
              <w:t>larating. Having the time (a whole semester) to experiment with the different media is a luxury</w:t>
            </w:r>
            <w:r>
              <w:rPr>
                <w:rFonts w:ascii="Arial" w:hAnsi="Arial" w:cs="Arial"/>
                <w:i/>
              </w:rPr>
              <w:t>,</w:t>
            </w:r>
            <w:r w:rsidRPr="008C45E4">
              <w:rPr>
                <w:rFonts w:ascii="Arial" w:hAnsi="Arial" w:cs="Arial"/>
                <w:i/>
              </w:rPr>
              <w:t xml:space="preserve"> make full use of your time. There is no right or wrong way to experiment</w:t>
            </w:r>
            <w:r>
              <w:rPr>
                <w:rFonts w:ascii="Arial" w:hAnsi="Arial" w:cs="Arial"/>
                <w:i/>
              </w:rPr>
              <w:t>, this is an open book. You</w:t>
            </w:r>
            <w:r w:rsidRPr="008C45E4">
              <w:rPr>
                <w:rFonts w:ascii="Arial" w:hAnsi="Arial" w:cs="Arial"/>
                <w:i/>
              </w:rPr>
              <w:t xml:space="preserve"> are developing your own ways of working. Push your experiments with each media to its limits and beyond while applying what you have learnt throughout your research.</w:t>
            </w:r>
            <w:r>
              <w:rPr>
                <w:rFonts w:ascii="Arial" w:hAnsi="Arial" w:cs="Arial"/>
                <w:i/>
              </w:rPr>
              <w:t xml:space="preserve"> Experiment with combinations of media.</w:t>
            </w:r>
            <w:r w:rsidRPr="008C45E4">
              <w:rPr>
                <w:rFonts w:ascii="Arial" w:hAnsi="Arial" w:cs="Arial"/>
                <w:i/>
              </w:rPr>
              <w:t xml:space="preserve"> Make full use of your chosen theme. Exag</w:t>
            </w:r>
            <w:r>
              <w:rPr>
                <w:rFonts w:ascii="Arial" w:hAnsi="Arial" w:cs="Arial"/>
                <w:i/>
              </w:rPr>
              <w:t>g</w:t>
            </w:r>
            <w:r w:rsidRPr="008C45E4">
              <w:rPr>
                <w:rFonts w:ascii="Arial" w:hAnsi="Arial" w:cs="Arial"/>
                <w:i/>
              </w:rPr>
              <w:t>erate and explore your image experimentation with the drama composition and perspective can apply to your final outcomes. You are students and have the time to</w:t>
            </w:r>
            <w:r>
              <w:rPr>
                <w:rFonts w:ascii="Arial" w:hAnsi="Arial" w:cs="Arial"/>
                <w:i/>
              </w:rPr>
              <w:t xml:space="preserve"> </w:t>
            </w:r>
            <w:r w:rsidRPr="008C45E4">
              <w:rPr>
                <w:rFonts w:ascii="Arial" w:hAnsi="Arial" w:cs="Arial"/>
                <w:i/>
              </w:rPr>
              <w:t>fully explore your image making capabilities either figurative</w:t>
            </w:r>
            <w:r>
              <w:rPr>
                <w:rFonts w:ascii="Arial" w:hAnsi="Arial" w:cs="Arial"/>
                <w:i/>
              </w:rPr>
              <w:t>ly or abstractly. Surprise your</w:t>
            </w:r>
            <w:r w:rsidRPr="008C45E4">
              <w:rPr>
                <w:rFonts w:ascii="Arial" w:hAnsi="Arial" w:cs="Arial"/>
                <w:i/>
              </w:rPr>
              <w:t xml:space="preserve">self and don’t be too critical you are all artists and have your own individual skill set unique to you. </w:t>
            </w:r>
          </w:p>
          <w:p w14:paraId="186167C1" w14:textId="77777777" w:rsidR="00FC30B5" w:rsidRPr="00A406E5" w:rsidRDefault="00FC30B5" w:rsidP="00FC30B5">
            <w:pPr>
              <w:jc w:val="both"/>
              <w:rPr>
                <w:rFonts w:ascii="Arial" w:hAnsi="Arial" w:cs="Arial"/>
                <w:b/>
                <w:sz w:val="22"/>
                <w:szCs w:val="22"/>
              </w:rPr>
            </w:pPr>
          </w:p>
          <w:p w14:paraId="6BD61CDF" w14:textId="77777777" w:rsidR="00FC30B5" w:rsidRPr="0049610B" w:rsidRDefault="00FC30B5" w:rsidP="00FC30B5">
            <w:pPr>
              <w:numPr>
                <w:ilvl w:val="0"/>
                <w:numId w:val="36"/>
              </w:numPr>
              <w:jc w:val="both"/>
              <w:rPr>
                <w:rFonts w:ascii="Arial" w:hAnsi="Arial" w:cs="Arial"/>
                <w:b/>
                <w:color w:val="D9D9D9" w:themeColor="background1" w:themeShade="D9"/>
                <w:sz w:val="22"/>
                <w:szCs w:val="22"/>
              </w:rPr>
            </w:pPr>
            <w:r w:rsidRPr="0049610B">
              <w:rPr>
                <w:rFonts w:ascii="Arial" w:hAnsi="Arial" w:cs="Arial"/>
                <w:b/>
                <w:color w:val="D9D9D9" w:themeColor="background1" w:themeShade="D9"/>
                <w:sz w:val="22"/>
                <w:szCs w:val="22"/>
              </w:rPr>
              <w:t>Cognitive and Intellectual Skills</w:t>
            </w:r>
          </w:p>
          <w:p w14:paraId="101E74FA" w14:textId="77777777" w:rsidR="00FC30B5" w:rsidRPr="0049610B" w:rsidRDefault="00FC30B5" w:rsidP="00FC30B5">
            <w:pPr>
              <w:jc w:val="both"/>
              <w:rPr>
                <w:rFonts w:ascii="Arial" w:hAnsi="Arial" w:cs="Arial"/>
                <w:color w:val="D9D9D9" w:themeColor="background1" w:themeShade="D9"/>
              </w:rPr>
            </w:pPr>
            <w:r w:rsidRPr="0049610B">
              <w:rPr>
                <w:rFonts w:ascii="Arial" w:hAnsi="Arial" w:cs="Arial"/>
                <w:color w:val="D9D9D9" w:themeColor="background1" w:themeShade="D9"/>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w:t>
            </w:r>
            <w:r w:rsidRPr="0049610B">
              <w:rPr>
                <w:rFonts w:ascii="Arial" w:hAnsi="Arial" w:cs="Arial"/>
                <w:color w:val="D9D9D9" w:themeColor="background1" w:themeShade="D9"/>
              </w:rPr>
              <w:lastRenderedPageBreak/>
              <w:t>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B7A45E7" w14:textId="77777777" w:rsidR="00FC30B5" w:rsidRPr="00A406E5" w:rsidRDefault="00FC30B5" w:rsidP="00FC30B5">
            <w:pPr>
              <w:jc w:val="both"/>
              <w:rPr>
                <w:rFonts w:ascii="Arial" w:hAnsi="Arial" w:cs="Arial"/>
                <w:sz w:val="22"/>
                <w:szCs w:val="22"/>
              </w:rPr>
            </w:pPr>
          </w:p>
          <w:p w14:paraId="1CD899C5" w14:textId="77777777" w:rsidR="00FC30B5" w:rsidRPr="0049610B" w:rsidRDefault="00FC30B5" w:rsidP="00FC30B5">
            <w:pPr>
              <w:jc w:val="both"/>
              <w:rPr>
                <w:rFonts w:ascii="Arial" w:hAnsi="Arial" w:cs="Arial"/>
                <w:i/>
                <w:color w:val="D9D9D9" w:themeColor="background1" w:themeShade="D9"/>
                <w:sz w:val="22"/>
                <w:szCs w:val="22"/>
              </w:rPr>
            </w:pPr>
            <w:r w:rsidRPr="0049610B">
              <w:rPr>
                <w:rFonts w:ascii="Arial" w:hAnsi="Arial" w:cs="Arial"/>
                <w:b/>
                <w:i/>
                <w:color w:val="D9D9D9" w:themeColor="background1" w:themeShade="D9"/>
                <w:sz w:val="22"/>
                <w:szCs w:val="22"/>
              </w:rPr>
              <w:t>Guidance specific to this assessment:</w:t>
            </w:r>
            <w:r w:rsidRPr="0049610B">
              <w:rPr>
                <w:rFonts w:ascii="Arial" w:hAnsi="Arial" w:cs="Arial"/>
                <w:i/>
                <w:color w:val="D9D9D9" w:themeColor="background1" w:themeShade="D9"/>
                <w:sz w:val="22"/>
                <w:szCs w:val="22"/>
              </w:rPr>
              <w:t xml:space="preserve"> </w:t>
            </w:r>
          </w:p>
          <w:p w14:paraId="3C8FCEF1" w14:textId="77777777" w:rsidR="00FC30B5" w:rsidRDefault="00FC30B5" w:rsidP="00FC30B5">
            <w:pPr>
              <w:jc w:val="both"/>
              <w:rPr>
                <w:rFonts w:ascii="Arial" w:hAnsi="Arial" w:cs="Arial"/>
                <w:b/>
                <w:sz w:val="22"/>
                <w:szCs w:val="22"/>
              </w:rPr>
            </w:pPr>
          </w:p>
          <w:p w14:paraId="43D70973" w14:textId="77777777" w:rsidR="00B3114D" w:rsidRDefault="00B3114D" w:rsidP="00FC30B5">
            <w:pPr>
              <w:jc w:val="both"/>
              <w:rPr>
                <w:rFonts w:ascii="Arial" w:hAnsi="Arial" w:cs="Arial"/>
                <w:b/>
                <w:sz w:val="22"/>
                <w:szCs w:val="22"/>
              </w:rPr>
            </w:pPr>
          </w:p>
          <w:p w14:paraId="2B925CF1" w14:textId="77777777" w:rsidR="00B3114D" w:rsidRDefault="00B3114D" w:rsidP="00FC30B5">
            <w:pPr>
              <w:jc w:val="both"/>
              <w:rPr>
                <w:rFonts w:ascii="Arial" w:hAnsi="Arial" w:cs="Arial"/>
                <w:b/>
                <w:sz w:val="22"/>
                <w:szCs w:val="22"/>
              </w:rPr>
            </w:pPr>
          </w:p>
          <w:p w14:paraId="29044D10" w14:textId="77777777" w:rsidR="00B3114D" w:rsidRDefault="00B3114D" w:rsidP="00FC30B5">
            <w:pPr>
              <w:jc w:val="both"/>
              <w:rPr>
                <w:rFonts w:ascii="Arial" w:hAnsi="Arial" w:cs="Arial"/>
                <w:b/>
                <w:sz w:val="22"/>
                <w:szCs w:val="22"/>
              </w:rPr>
            </w:pPr>
          </w:p>
          <w:p w14:paraId="250D2B8B" w14:textId="77777777" w:rsidR="00B3114D" w:rsidRPr="00A406E5" w:rsidRDefault="00B3114D" w:rsidP="00FC30B5">
            <w:pPr>
              <w:jc w:val="both"/>
              <w:rPr>
                <w:rFonts w:ascii="Arial" w:hAnsi="Arial" w:cs="Arial"/>
                <w:b/>
                <w:sz w:val="22"/>
                <w:szCs w:val="22"/>
              </w:rPr>
            </w:pPr>
          </w:p>
          <w:p w14:paraId="7402CC1D" w14:textId="320A2E63" w:rsidR="00FC30B5" w:rsidRPr="00A406E5" w:rsidRDefault="00FC30B5" w:rsidP="00FC30B5">
            <w:pPr>
              <w:numPr>
                <w:ilvl w:val="0"/>
                <w:numId w:val="3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872534">
              <w:rPr>
                <w:rFonts w:ascii="Arial" w:hAnsi="Arial" w:cs="Arial"/>
                <w:b/>
                <w:sz w:val="22"/>
                <w:szCs w:val="22"/>
              </w:rPr>
              <w:t xml:space="preserve"> </w:t>
            </w:r>
            <w:r w:rsidR="00872534" w:rsidRPr="00872534">
              <w:rPr>
                <w:rFonts w:ascii="Arial" w:hAnsi="Arial" w:cs="Arial"/>
                <w:b/>
                <w:sz w:val="16"/>
                <w:szCs w:val="16"/>
              </w:rPr>
              <w:t>Marks available 25%</w:t>
            </w:r>
          </w:p>
          <w:p w14:paraId="2A5D6933" w14:textId="77777777" w:rsidR="00FC30B5" w:rsidRPr="008C45E4" w:rsidRDefault="00FC30B5" w:rsidP="00FC30B5">
            <w:pPr>
              <w:jc w:val="both"/>
              <w:rPr>
                <w:rFonts w:ascii="Arial" w:hAnsi="Arial" w:cs="Arial"/>
              </w:rPr>
            </w:pPr>
            <w:r w:rsidRPr="008C45E4">
              <w:rPr>
                <w:rFonts w:ascii="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AAED7D0" w14:textId="77777777" w:rsidR="00FC30B5" w:rsidRPr="00A406E5" w:rsidRDefault="00FC30B5" w:rsidP="00FC30B5">
            <w:pPr>
              <w:jc w:val="both"/>
              <w:rPr>
                <w:rFonts w:ascii="Arial" w:hAnsi="Arial" w:cs="Arial"/>
                <w:sz w:val="22"/>
                <w:szCs w:val="22"/>
              </w:rPr>
            </w:pPr>
          </w:p>
          <w:p w14:paraId="0C0EEAFB" w14:textId="10A6B58A" w:rsidR="00FC30B5" w:rsidRPr="008C45E4" w:rsidRDefault="00FC30B5" w:rsidP="00FC30B5">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C45E4">
              <w:rPr>
                <w:rFonts w:ascii="Arial" w:hAnsi="Arial" w:cs="Arial"/>
                <w:i/>
              </w:rPr>
              <w:t xml:space="preserve">This is related to your final pieces. How well they work together as a set </w:t>
            </w:r>
            <w:r>
              <w:rPr>
                <w:rFonts w:ascii="Arial" w:hAnsi="Arial" w:cs="Arial"/>
                <w:i/>
              </w:rPr>
              <w:t xml:space="preserve">and </w:t>
            </w:r>
            <w:r w:rsidRPr="008C45E4">
              <w:rPr>
                <w:rFonts w:ascii="Arial" w:hAnsi="Arial" w:cs="Arial"/>
                <w:i/>
              </w:rPr>
              <w:t xml:space="preserve">how professionally they have been presented. How your final pieces communicate your theme through chosen media and </w:t>
            </w:r>
            <w:proofErr w:type="gramStart"/>
            <w:r w:rsidRPr="008C45E4">
              <w:rPr>
                <w:rFonts w:ascii="Arial" w:hAnsi="Arial" w:cs="Arial"/>
                <w:i/>
              </w:rPr>
              <w:t>content.</w:t>
            </w:r>
            <w:proofErr w:type="gramEnd"/>
            <w:r w:rsidRPr="008C45E4">
              <w:rPr>
                <w:rFonts w:ascii="Arial" w:hAnsi="Arial" w:cs="Arial"/>
                <w:i/>
              </w:rPr>
              <w:t xml:space="preserve"> They may be</w:t>
            </w:r>
            <w:r>
              <w:rPr>
                <w:rFonts w:ascii="Arial" w:hAnsi="Arial" w:cs="Arial"/>
                <w:i/>
              </w:rPr>
              <w:t xml:space="preserve"> </w:t>
            </w:r>
            <w:r w:rsidR="005C76C2">
              <w:rPr>
                <w:rFonts w:ascii="Arial" w:hAnsi="Arial" w:cs="Arial"/>
                <w:i/>
              </w:rPr>
              <w:t>eight</w:t>
            </w:r>
            <w:r w:rsidRPr="008C45E4">
              <w:rPr>
                <w:rFonts w:ascii="Arial" w:hAnsi="Arial" w:cs="Arial"/>
                <w:i/>
              </w:rPr>
              <w:t xml:space="preserve"> very specifically designed and composed final pieces or may be quite abstract cropped</w:t>
            </w:r>
            <w:r>
              <w:rPr>
                <w:rFonts w:ascii="Arial" w:hAnsi="Arial" w:cs="Arial"/>
                <w:i/>
              </w:rPr>
              <w:t>,</w:t>
            </w:r>
            <w:r w:rsidRPr="008C45E4">
              <w:rPr>
                <w:rFonts w:ascii="Arial" w:hAnsi="Arial" w:cs="Arial"/>
                <w:i/>
              </w:rPr>
              <w:t xml:space="preserve"> final selections of experiments or sketches from your sketch book and/or work sheets. This is a time to be selective and evaluate your final outcomes. You will need to develop you ‘eye’ and learn to see the strengths in your work. Staff are here to help you with this process. Make the most of us.</w:t>
            </w:r>
          </w:p>
          <w:p w14:paraId="335955F5" w14:textId="77777777" w:rsidR="00FC30B5" w:rsidRPr="00A406E5" w:rsidRDefault="00FC30B5" w:rsidP="00FC30B5">
            <w:pPr>
              <w:jc w:val="both"/>
              <w:rPr>
                <w:rFonts w:ascii="Arial" w:hAnsi="Arial" w:cs="Arial"/>
                <w:sz w:val="22"/>
                <w:szCs w:val="22"/>
              </w:rPr>
            </w:pPr>
          </w:p>
          <w:p w14:paraId="05436961" w14:textId="2C542D9C" w:rsidR="00FC30B5" w:rsidRPr="00A406E5" w:rsidRDefault="00FC30B5" w:rsidP="00FC30B5">
            <w:pPr>
              <w:numPr>
                <w:ilvl w:val="0"/>
                <w:numId w:val="3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r w:rsidR="00872534">
              <w:rPr>
                <w:rFonts w:ascii="Arial" w:hAnsi="Arial" w:cs="Arial"/>
                <w:b/>
                <w:sz w:val="22"/>
                <w:szCs w:val="22"/>
              </w:rPr>
              <w:t xml:space="preserve"> </w:t>
            </w:r>
            <w:r w:rsidR="00872534" w:rsidRPr="00872534">
              <w:rPr>
                <w:rFonts w:ascii="Arial" w:hAnsi="Arial" w:cs="Arial"/>
                <w:b/>
                <w:sz w:val="16"/>
                <w:szCs w:val="16"/>
              </w:rPr>
              <w:t>Marks available 25%</w:t>
            </w:r>
            <w:r w:rsidRPr="00A406E5">
              <w:rPr>
                <w:rFonts w:ascii="Arial" w:hAnsi="Arial" w:cs="Arial"/>
                <w:b/>
                <w:sz w:val="22"/>
                <w:szCs w:val="22"/>
              </w:rPr>
              <w:t xml:space="preserve"> </w:t>
            </w:r>
          </w:p>
          <w:p w14:paraId="062E6BC2" w14:textId="77777777" w:rsidR="00FC30B5" w:rsidRPr="008C45E4" w:rsidRDefault="00FC30B5" w:rsidP="00FC30B5">
            <w:pPr>
              <w:jc w:val="both"/>
              <w:rPr>
                <w:rFonts w:ascii="Arial" w:hAnsi="Arial" w:cs="Arial"/>
              </w:rPr>
            </w:pPr>
            <w:r w:rsidRPr="008C45E4">
              <w:rPr>
                <w:rFonts w:ascii="Arial"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DE8A9D3" w14:textId="77777777" w:rsidR="00FC30B5" w:rsidRPr="00A406E5" w:rsidRDefault="00FC30B5" w:rsidP="00FC30B5">
            <w:pPr>
              <w:jc w:val="both"/>
              <w:rPr>
                <w:rFonts w:ascii="Arial" w:hAnsi="Arial" w:cs="Arial"/>
                <w:sz w:val="22"/>
                <w:szCs w:val="22"/>
              </w:rPr>
            </w:pPr>
          </w:p>
          <w:p w14:paraId="21C7CDE9" w14:textId="77777777" w:rsidR="00FC30B5" w:rsidRPr="008C45E4" w:rsidRDefault="00FC30B5" w:rsidP="00FC30B5">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C45E4">
              <w:rPr>
                <w:rFonts w:ascii="Arial" w:hAnsi="Arial" w:cs="Arial"/>
                <w:i/>
              </w:rPr>
              <w:t>This mark is about your ability to manage y</w:t>
            </w:r>
            <w:r>
              <w:rPr>
                <w:rFonts w:ascii="Arial" w:hAnsi="Arial" w:cs="Arial"/>
                <w:i/>
              </w:rPr>
              <w:t>our time. How organised are you?</w:t>
            </w:r>
            <w:r w:rsidRPr="008C45E4">
              <w:rPr>
                <w:rFonts w:ascii="Arial" w:hAnsi="Arial" w:cs="Arial"/>
                <w:i/>
              </w:rPr>
              <w:t xml:space="preserve"> Can you sort the semester out so that you are able to execute your final pieces gather all of your dat</w:t>
            </w:r>
            <w:r>
              <w:rPr>
                <w:rFonts w:ascii="Arial" w:hAnsi="Arial" w:cs="Arial"/>
                <w:i/>
              </w:rPr>
              <w:t>a and present your work on time? Are you engaged with the workshops?</w:t>
            </w:r>
            <w:r w:rsidRPr="008C45E4">
              <w:rPr>
                <w:rFonts w:ascii="Arial" w:hAnsi="Arial" w:cs="Arial"/>
                <w:i/>
              </w:rPr>
              <w:t xml:space="preserve"> Is you</w:t>
            </w:r>
            <w:r>
              <w:rPr>
                <w:rFonts w:ascii="Arial" w:hAnsi="Arial" w:cs="Arial"/>
                <w:i/>
              </w:rPr>
              <w:t>r attendance at lectures excellent? Do you ask questions? Are you self-</w:t>
            </w:r>
            <w:r w:rsidRPr="008C45E4">
              <w:rPr>
                <w:rFonts w:ascii="Arial" w:hAnsi="Arial" w:cs="Arial"/>
                <w:i/>
              </w:rPr>
              <w:t>mot</w:t>
            </w:r>
            <w:r>
              <w:rPr>
                <w:rFonts w:ascii="Arial" w:hAnsi="Arial" w:cs="Arial"/>
                <w:i/>
              </w:rPr>
              <w:t>ivated and are you able to self-</w:t>
            </w:r>
            <w:r w:rsidRPr="008C45E4">
              <w:rPr>
                <w:rFonts w:ascii="Arial" w:hAnsi="Arial" w:cs="Arial"/>
                <w:i/>
              </w:rPr>
              <w:t xml:space="preserve">evaluate your </w:t>
            </w:r>
            <w:r>
              <w:rPr>
                <w:rFonts w:ascii="Arial" w:hAnsi="Arial" w:cs="Arial"/>
                <w:i/>
              </w:rPr>
              <w:t>progress throughout the project?</w:t>
            </w:r>
            <w:r w:rsidRPr="008C45E4">
              <w:rPr>
                <w:rFonts w:ascii="Arial" w:hAnsi="Arial" w:cs="Arial"/>
                <w:i/>
              </w:rPr>
              <w:t xml:space="preserve"> Do you ask for help from staff </w:t>
            </w:r>
            <w:r>
              <w:rPr>
                <w:rFonts w:ascii="Arial" w:hAnsi="Arial" w:cs="Arial"/>
                <w:i/>
              </w:rPr>
              <w:t>and communicate with your peers?</w:t>
            </w:r>
            <w:r w:rsidRPr="008C45E4">
              <w:rPr>
                <w:rFonts w:ascii="Arial" w:hAnsi="Arial" w:cs="Arial"/>
                <w:i/>
              </w:rPr>
              <w:t xml:space="preserve">  These are all important skills to have when you leave college. Most of you will be independent illustrators having to be professional and able to critically evaluate your working practice and manage your time for set deadlines.</w:t>
            </w:r>
          </w:p>
          <w:p w14:paraId="14D96A0B" w14:textId="77777777" w:rsidR="00C51B01" w:rsidRPr="00C51B01" w:rsidRDefault="00C51B01" w:rsidP="00C51B01">
            <w:pPr>
              <w:jc w:val="both"/>
              <w:rPr>
                <w:sz w:val="22"/>
                <w:szCs w:val="22"/>
              </w:rPr>
            </w:pPr>
          </w:p>
          <w:p w14:paraId="73C5E98E" w14:textId="77777777" w:rsidR="00EA26EE" w:rsidRPr="00EA26EE" w:rsidRDefault="00EA26EE"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9B7A5B" w:rsidRDefault="00146636" w:rsidP="00146636">
            <w:pPr>
              <w:jc w:val="center"/>
              <w:rPr>
                <w:b/>
                <w:sz w:val="24"/>
                <w:szCs w:val="24"/>
              </w:rPr>
            </w:pPr>
            <w:r w:rsidRPr="009B7A5B">
              <w:rPr>
                <w:b/>
                <w:sz w:val="24"/>
                <w:szCs w:val="24"/>
              </w:rPr>
              <w:t>Assessment</w:t>
            </w:r>
            <w:r w:rsidR="00B053AA" w:rsidRPr="009B7A5B">
              <w:rPr>
                <w:b/>
                <w:sz w:val="24"/>
                <w:szCs w:val="24"/>
              </w:rPr>
              <w:t xml:space="preserve"> &amp; Feedback</w:t>
            </w:r>
          </w:p>
        </w:tc>
      </w:tr>
      <w:tr w:rsidR="00146636" w:rsidRPr="00EA26EE" w14:paraId="03CD43E0" w14:textId="77777777" w:rsidTr="00146636">
        <w:tc>
          <w:tcPr>
            <w:tcW w:w="10598" w:type="dxa"/>
            <w:shd w:val="clear" w:color="auto" w:fill="auto"/>
          </w:tcPr>
          <w:p w14:paraId="0D71D024" w14:textId="77777777" w:rsidR="009B7A5B" w:rsidRDefault="009B7A5B" w:rsidP="009B7A5B">
            <w:pPr>
              <w:widowControl w:val="0"/>
              <w:autoSpaceDE w:val="0"/>
              <w:autoSpaceDN w:val="0"/>
              <w:adjustRightInd w:val="0"/>
              <w:spacing w:after="240" w:line="276" w:lineRule="auto"/>
              <w:rPr>
                <w:rFonts w:ascii="Helvetica" w:hAnsi="Helvetica" w:cs="Calibri"/>
                <w:b/>
                <w:bCs/>
                <w:color w:val="000000"/>
                <w:lang w:eastAsia="en-US"/>
              </w:rPr>
            </w:pPr>
          </w:p>
          <w:p w14:paraId="6D6F967D" w14:textId="77777777" w:rsidR="009B7A5B" w:rsidRPr="009B7A5B" w:rsidRDefault="009B7A5B" w:rsidP="009B7A5B">
            <w:pPr>
              <w:widowControl w:val="0"/>
              <w:autoSpaceDE w:val="0"/>
              <w:autoSpaceDN w:val="0"/>
              <w:adjustRightInd w:val="0"/>
              <w:spacing w:after="240" w:line="276" w:lineRule="auto"/>
              <w:rPr>
                <w:rFonts w:ascii="Helvetica" w:hAnsi="Helvetica" w:cs="Times"/>
                <w:color w:val="000000"/>
                <w:lang w:eastAsia="en-US"/>
              </w:rPr>
            </w:pPr>
            <w:r w:rsidRPr="009B7A5B">
              <w:rPr>
                <w:rFonts w:ascii="Helvetica" w:hAnsi="Helvetica" w:cs="Calibri"/>
                <w:b/>
                <w:bCs/>
                <w:color w:val="000000"/>
                <w:lang w:eastAsia="en-US"/>
              </w:rPr>
              <w:t xml:space="preserve">Assessment </w:t>
            </w:r>
          </w:p>
          <w:p w14:paraId="6CED2F58" w14:textId="77777777" w:rsidR="009B7A5B" w:rsidRPr="009B7A5B" w:rsidRDefault="009B7A5B" w:rsidP="009B7A5B">
            <w:pPr>
              <w:widowControl w:val="0"/>
              <w:autoSpaceDE w:val="0"/>
              <w:autoSpaceDN w:val="0"/>
              <w:adjustRightInd w:val="0"/>
              <w:spacing w:after="240" w:line="276" w:lineRule="auto"/>
              <w:rPr>
                <w:rFonts w:ascii="Helvetica" w:hAnsi="Helvetica" w:cs="Times"/>
                <w:color w:val="000000"/>
                <w:lang w:eastAsia="en-US"/>
              </w:rPr>
            </w:pPr>
            <w:r w:rsidRPr="009B7A5B">
              <w:rPr>
                <w:rFonts w:ascii="Helvetica" w:hAnsi="Helvetica" w:cs="Calibri"/>
                <w:color w:val="000000"/>
                <w:lang w:eastAsia="en-US"/>
              </w:rPr>
              <w:t xml:space="preserve">Upon the successful completion of this module, the student will be able to demonstrate the ability to: </w:t>
            </w:r>
          </w:p>
          <w:p w14:paraId="623E3F93" w14:textId="77777777" w:rsidR="009B7A5B" w:rsidRPr="009B7A5B" w:rsidRDefault="009B7A5B" w:rsidP="009B7A5B">
            <w:pPr>
              <w:widowControl w:val="0"/>
              <w:numPr>
                <w:ilvl w:val="0"/>
                <w:numId w:val="35"/>
              </w:numPr>
              <w:tabs>
                <w:tab w:val="left" w:pos="220"/>
                <w:tab w:val="left" w:pos="720"/>
              </w:tabs>
              <w:autoSpaceDE w:val="0"/>
              <w:autoSpaceDN w:val="0"/>
              <w:adjustRightInd w:val="0"/>
              <w:spacing w:after="266" w:line="276" w:lineRule="auto"/>
              <w:ind w:hanging="720"/>
              <w:rPr>
                <w:rFonts w:ascii="Helvetica" w:hAnsi="Helvetica" w:cs="Calibri"/>
                <w:b/>
                <w:bCs/>
                <w:color w:val="000000"/>
                <w:lang w:eastAsia="en-US"/>
              </w:rPr>
            </w:pPr>
            <w:r w:rsidRPr="009B7A5B">
              <w:rPr>
                <w:rFonts w:ascii="Helvetica" w:hAnsi="Helvetica" w:cs="Calibri"/>
                <w:b/>
                <w:bCs/>
                <w:color w:val="000000"/>
                <w:lang w:eastAsia="en-US"/>
              </w:rPr>
              <w:t xml:space="preserve">Select, test and make appropriate use of materials, processes and environments. </w:t>
            </w:r>
            <w:r w:rsidRPr="009B7A5B">
              <w:rPr>
                <w:rFonts w:ascii="Helvetica" w:eastAsia="MS Mincho" w:hAnsi="Helvetica" w:cs="MS Mincho"/>
                <w:b/>
                <w:bCs/>
                <w:color w:val="000000"/>
                <w:lang w:eastAsia="en-US"/>
              </w:rPr>
              <w:t> </w:t>
            </w:r>
          </w:p>
          <w:p w14:paraId="0919C6F1" w14:textId="77777777" w:rsidR="009B7A5B" w:rsidRPr="009B7A5B" w:rsidRDefault="009B7A5B" w:rsidP="009B7A5B">
            <w:pPr>
              <w:widowControl w:val="0"/>
              <w:numPr>
                <w:ilvl w:val="0"/>
                <w:numId w:val="35"/>
              </w:numPr>
              <w:tabs>
                <w:tab w:val="left" w:pos="220"/>
                <w:tab w:val="left" w:pos="720"/>
              </w:tabs>
              <w:autoSpaceDE w:val="0"/>
              <w:autoSpaceDN w:val="0"/>
              <w:adjustRightInd w:val="0"/>
              <w:spacing w:after="266" w:line="276" w:lineRule="auto"/>
              <w:ind w:hanging="720"/>
              <w:rPr>
                <w:rFonts w:ascii="Helvetica" w:hAnsi="Helvetica" w:cs="Calibri"/>
                <w:b/>
                <w:bCs/>
                <w:color w:val="000000"/>
                <w:lang w:eastAsia="en-US"/>
              </w:rPr>
            </w:pPr>
            <w:r w:rsidRPr="009B7A5B">
              <w:rPr>
                <w:rFonts w:ascii="Helvetica" w:hAnsi="Helvetica" w:cs="Calibri"/>
                <w:b/>
                <w:bCs/>
                <w:color w:val="000000"/>
                <w:lang w:eastAsia="en-US"/>
              </w:rPr>
              <w:t xml:space="preserve">Express a sound awareness of the studio craft skills involved in the production of illustration work. </w:t>
            </w:r>
            <w:r w:rsidRPr="009B7A5B">
              <w:rPr>
                <w:rFonts w:ascii="Helvetica" w:eastAsia="MS Mincho" w:hAnsi="Helvetica" w:cs="MS Mincho"/>
                <w:b/>
                <w:bCs/>
                <w:color w:val="000000"/>
                <w:lang w:eastAsia="en-US"/>
              </w:rPr>
              <w:t> </w:t>
            </w:r>
          </w:p>
          <w:p w14:paraId="3CF1CB8A" w14:textId="77777777" w:rsidR="009B7A5B" w:rsidRPr="009B7A5B" w:rsidRDefault="009B7A5B" w:rsidP="009B7A5B">
            <w:pPr>
              <w:widowControl w:val="0"/>
              <w:numPr>
                <w:ilvl w:val="0"/>
                <w:numId w:val="35"/>
              </w:numPr>
              <w:tabs>
                <w:tab w:val="left" w:pos="220"/>
                <w:tab w:val="left" w:pos="720"/>
              </w:tabs>
              <w:autoSpaceDE w:val="0"/>
              <w:autoSpaceDN w:val="0"/>
              <w:adjustRightInd w:val="0"/>
              <w:spacing w:after="266" w:line="276" w:lineRule="auto"/>
              <w:ind w:hanging="720"/>
              <w:rPr>
                <w:rFonts w:ascii="Helvetica" w:hAnsi="Helvetica" w:cs="Calibri"/>
                <w:b/>
                <w:bCs/>
                <w:color w:val="000000"/>
                <w:lang w:eastAsia="en-US"/>
              </w:rPr>
            </w:pPr>
            <w:r w:rsidRPr="009B7A5B">
              <w:rPr>
                <w:rFonts w:ascii="Helvetica" w:hAnsi="Helvetica" w:cs="Calibri"/>
                <w:b/>
                <w:bCs/>
                <w:color w:val="000000"/>
                <w:lang w:eastAsia="en-US"/>
              </w:rPr>
              <w:t xml:space="preserve">Develop personal direction in their work. </w:t>
            </w:r>
            <w:r w:rsidRPr="009B7A5B">
              <w:rPr>
                <w:rFonts w:ascii="Helvetica" w:eastAsia="MS Mincho" w:hAnsi="Helvetica" w:cs="MS Mincho"/>
                <w:b/>
                <w:bCs/>
                <w:color w:val="000000"/>
                <w:lang w:eastAsia="en-US"/>
              </w:rPr>
              <w:t> </w:t>
            </w:r>
          </w:p>
          <w:p w14:paraId="7881A88B" w14:textId="77777777" w:rsidR="00E21088" w:rsidRDefault="00E21088" w:rsidP="009B7A5B">
            <w:pPr>
              <w:widowControl w:val="0"/>
              <w:autoSpaceDE w:val="0"/>
              <w:autoSpaceDN w:val="0"/>
              <w:adjustRightInd w:val="0"/>
              <w:spacing w:after="240" w:line="276" w:lineRule="auto"/>
              <w:rPr>
                <w:rFonts w:ascii="Helvetica" w:hAnsi="Helvetica" w:cs="Calibri"/>
                <w:b/>
                <w:bCs/>
                <w:color w:val="000000"/>
                <w:lang w:eastAsia="en-US"/>
              </w:rPr>
            </w:pPr>
          </w:p>
          <w:p w14:paraId="212BE04C" w14:textId="77777777" w:rsidR="00E21088" w:rsidRDefault="00E21088" w:rsidP="009B7A5B">
            <w:pPr>
              <w:widowControl w:val="0"/>
              <w:autoSpaceDE w:val="0"/>
              <w:autoSpaceDN w:val="0"/>
              <w:adjustRightInd w:val="0"/>
              <w:spacing w:after="240" w:line="276" w:lineRule="auto"/>
              <w:rPr>
                <w:rFonts w:ascii="Helvetica" w:hAnsi="Helvetica" w:cs="Calibri"/>
                <w:b/>
                <w:bCs/>
                <w:color w:val="000000"/>
                <w:lang w:eastAsia="en-US"/>
              </w:rPr>
            </w:pPr>
          </w:p>
          <w:p w14:paraId="63539656" w14:textId="77777777" w:rsidR="005A45C2" w:rsidRDefault="005A45C2" w:rsidP="009B7A5B">
            <w:pPr>
              <w:widowControl w:val="0"/>
              <w:autoSpaceDE w:val="0"/>
              <w:autoSpaceDN w:val="0"/>
              <w:adjustRightInd w:val="0"/>
              <w:spacing w:after="240" w:line="276" w:lineRule="auto"/>
              <w:rPr>
                <w:rFonts w:ascii="Helvetica" w:hAnsi="Helvetica" w:cs="Calibri"/>
                <w:b/>
                <w:bCs/>
                <w:color w:val="000000"/>
                <w:lang w:eastAsia="en-US"/>
              </w:rPr>
            </w:pPr>
          </w:p>
          <w:p w14:paraId="18BB5935" w14:textId="77777777" w:rsidR="005A45C2" w:rsidRDefault="005A45C2" w:rsidP="009B7A5B">
            <w:pPr>
              <w:widowControl w:val="0"/>
              <w:autoSpaceDE w:val="0"/>
              <w:autoSpaceDN w:val="0"/>
              <w:adjustRightInd w:val="0"/>
              <w:spacing w:after="240" w:line="276" w:lineRule="auto"/>
              <w:rPr>
                <w:rFonts w:ascii="Helvetica" w:hAnsi="Helvetica" w:cs="Calibri"/>
                <w:b/>
                <w:bCs/>
                <w:color w:val="000000"/>
                <w:lang w:eastAsia="en-US"/>
              </w:rPr>
            </w:pPr>
            <w:bookmarkStart w:id="0" w:name="_GoBack"/>
            <w:bookmarkEnd w:id="0"/>
          </w:p>
          <w:p w14:paraId="231A4B9F" w14:textId="77777777" w:rsidR="009B7A5B" w:rsidRPr="009B7A5B" w:rsidRDefault="009B7A5B" w:rsidP="009B7A5B">
            <w:pPr>
              <w:widowControl w:val="0"/>
              <w:autoSpaceDE w:val="0"/>
              <w:autoSpaceDN w:val="0"/>
              <w:adjustRightInd w:val="0"/>
              <w:spacing w:after="240" w:line="276" w:lineRule="auto"/>
              <w:rPr>
                <w:rFonts w:ascii="Helvetica" w:hAnsi="Helvetica" w:cs="Times"/>
                <w:color w:val="000000"/>
                <w:lang w:eastAsia="en-US"/>
              </w:rPr>
            </w:pPr>
            <w:r w:rsidRPr="009B7A5B">
              <w:rPr>
                <w:rFonts w:ascii="Helvetica" w:hAnsi="Helvetica" w:cs="Calibri"/>
                <w:b/>
                <w:bCs/>
                <w:color w:val="000000"/>
                <w:lang w:eastAsia="en-US"/>
              </w:rPr>
              <w:t xml:space="preserve">Learning outcomes </w:t>
            </w:r>
          </w:p>
          <w:p w14:paraId="42D3C81C" w14:textId="2F4A289A" w:rsidR="009B7A5B" w:rsidRPr="009B7A5B" w:rsidRDefault="009B7A5B" w:rsidP="009B7A5B">
            <w:pPr>
              <w:widowControl w:val="0"/>
              <w:autoSpaceDE w:val="0"/>
              <w:autoSpaceDN w:val="0"/>
              <w:adjustRightInd w:val="0"/>
              <w:spacing w:after="240" w:line="276" w:lineRule="auto"/>
              <w:rPr>
                <w:rFonts w:ascii="Helvetica" w:hAnsi="Helvetica" w:cs="Times"/>
                <w:color w:val="000000"/>
                <w:lang w:eastAsia="en-US"/>
              </w:rPr>
            </w:pPr>
            <w:r w:rsidRPr="009B7A5B">
              <w:rPr>
                <w:rFonts w:ascii="Helvetica" w:hAnsi="Helvetica" w:cs="Calibri"/>
                <w:color w:val="000000"/>
                <w:lang w:eastAsia="en-US"/>
              </w:rPr>
              <w:t>Coursework.</w:t>
            </w:r>
            <w:r w:rsidRPr="009B7A5B">
              <w:rPr>
                <w:rFonts w:ascii="Helvetica" w:eastAsia="MS Mincho" w:hAnsi="Helvetica" w:cs="MS Mincho"/>
                <w:color w:val="000000"/>
                <w:lang w:eastAsia="en-US"/>
              </w:rPr>
              <w:t> </w:t>
            </w:r>
            <w:r w:rsidRPr="009B7A5B">
              <w:rPr>
                <w:rFonts w:ascii="Helvetica" w:hAnsi="Helvetica" w:cs="Calibri"/>
                <w:color w:val="000000"/>
                <w:lang w:eastAsia="en-US"/>
              </w:rPr>
              <w:t xml:space="preserve">Your research material, sketchbooks, </w:t>
            </w:r>
            <w:r w:rsidR="004C23DD">
              <w:rPr>
                <w:rFonts w:ascii="Helvetica" w:hAnsi="Helvetica" w:cs="Calibri"/>
                <w:color w:val="000000"/>
                <w:lang w:eastAsia="en-US"/>
              </w:rPr>
              <w:t>Bullet Journal</w:t>
            </w:r>
            <w:r w:rsidRPr="009B7A5B">
              <w:rPr>
                <w:rFonts w:ascii="Helvetica" w:hAnsi="Helvetica" w:cs="Calibri"/>
                <w:color w:val="000000"/>
                <w:lang w:eastAsia="en-US"/>
              </w:rPr>
              <w:t xml:space="preserve">, conceptual development and compositional studies along with your final </w:t>
            </w:r>
            <w:r w:rsidR="004C23DD">
              <w:rPr>
                <w:rFonts w:ascii="Helvetica" w:hAnsi="Helvetica" w:cs="Calibri"/>
                <w:color w:val="000000"/>
                <w:lang w:eastAsia="en-US"/>
              </w:rPr>
              <w:t>Zine</w:t>
            </w:r>
            <w:r w:rsidRPr="009B7A5B">
              <w:rPr>
                <w:rFonts w:ascii="Helvetica" w:hAnsi="Helvetica" w:cs="Calibri"/>
                <w:color w:val="000000"/>
                <w:lang w:eastAsia="en-US"/>
              </w:rPr>
              <w:t xml:space="preserve"> artwork and printed examples will be used to assess your demonstration of learning outcomes 1-2-3 using </w:t>
            </w:r>
            <w:proofErr w:type="gramStart"/>
            <w:r w:rsidRPr="009B7A5B">
              <w:rPr>
                <w:rFonts w:ascii="Helvetica" w:hAnsi="Helvetica" w:cs="Calibri"/>
                <w:color w:val="000000"/>
                <w:lang w:eastAsia="en-US"/>
              </w:rPr>
              <w:t>the  common</w:t>
            </w:r>
            <w:proofErr w:type="gramEnd"/>
            <w:r w:rsidRPr="009B7A5B">
              <w:rPr>
                <w:rFonts w:ascii="Helvetica" w:hAnsi="Helvetica" w:cs="Calibri"/>
                <w:color w:val="000000"/>
                <w:lang w:eastAsia="en-US"/>
              </w:rPr>
              <w:t xml:space="preserve"> </w:t>
            </w:r>
            <w:r w:rsidR="004C23DD">
              <w:rPr>
                <w:rFonts w:ascii="Helvetica" w:hAnsi="Helvetica" w:cs="Calibri"/>
                <w:color w:val="000000"/>
                <w:lang w:eastAsia="en-US"/>
              </w:rPr>
              <w:t>assessment and marking criteria.</w:t>
            </w:r>
          </w:p>
          <w:p w14:paraId="51B0C099" w14:textId="77777777" w:rsidR="009B7A5B" w:rsidRPr="009B7A5B" w:rsidRDefault="009B7A5B" w:rsidP="009B7A5B">
            <w:pPr>
              <w:widowControl w:val="0"/>
              <w:autoSpaceDE w:val="0"/>
              <w:autoSpaceDN w:val="0"/>
              <w:adjustRightInd w:val="0"/>
              <w:spacing w:after="240" w:line="276" w:lineRule="auto"/>
              <w:rPr>
                <w:rFonts w:ascii="Helvetica" w:hAnsi="Helvetica" w:cs="Times"/>
                <w:color w:val="000000"/>
                <w:lang w:eastAsia="en-US"/>
              </w:rPr>
            </w:pPr>
            <w:r w:rsidRPr="009B7A5B">
              <w:rPr>
                <w:rFonts w:ascii="Helvetica" w:hAnsi="Helvetica" w:cs="Calibri"/>
                <w:b/>
                <w:bCs/>
                <w:color w:val="000000"/>
                <w:lang w:eastAsia="en-US"/>
              </w:rPr>
              <w:t xml:space="preserve">Feedback </w:t>
            </w:r>
          </w:p>
          <w:p w14:paraId="6FA4C2D7" w14:textId="04D9930A" w:rsidR="00146636" w:rsidRDefault="009B7A5B" w:rsidP="009B7A5B">
            <w:pPr>
              <w:jc w:val="both"/>
              <w:rPr>
                <w:rFonts w:ascii="Helvetica" w:hAnsi="Helvetica" w:cs="Calibri"/>
                <w:color w:val="000000"/>
                <w:lang w:eastAsia="en-US"/>
              </w:rPr>
            </w:pPr>
            <w:r w:rsidRPr="009B7A5B">
              <w:rPr>
                <w:rFonts w:ascii="Helvetica" w:hAnsi="Helvetica" w:cs="Calibri"/>
                <w:color w:val="000000"/>
                <w:lang w:eastAsia="en-US"/>
              </w:rPr>
              <w:t xml:space="preserve">You will be provided with written summative feedback at the end of the module. You will also be provided with verbal and written formative feedback throughout the project and the opportunity to discuss your performance in studio tutorials and workshops and critiques. </w:t>
            </w:r>
          </w:p>
          <w:p w14:paraId="6552C985" w14:textId="77777777" w:rsidR="00E21088" w:rsidRDefault="00E21088" w:rsidP="009B7A5B">
            <w:pPr>
              <w:jc w:val="both"/>
              <w:rPr>
                <w:rFonts w:ascii="Helvetica" w:hAnsi="Helvetica" w:cs="Calibri"/>
                <w:color w:val="000000"/>
                <w:lang w:eastAsia="en-US"/>
              </w:rPr>
            </w:pPr>
          </w:p>
          <w:p w14:paraId="3409D6C9" w14:textId="77777777" w:rsidR="00E21088" w:rsidRPr="009B7A5B" w:rsidRDefault="00E21088" w:rsidP="009B7A5B">
            <w:pPr>
              <w:jc w:val="both"/>
              <w:rPr>
                <w:rFonts w:ascii="Helvetica" w:hAnsi="Helvetica"/>
              </w:rPr>
            </w:pPr>
          </w:p>
          <w:p w14:paraId="0BCE5831" w14:textId="77777777" w:rsidR="000538BA" w:rsidRPr="00E21088" w:rsidRDefault="000538BA" w:rsidP="000538BA">
            <w:pPr>
              <w:pStyle w:val="fixed"/>
              <w:ind w:left="0" w:firstLine="0"/>
              <w:jc w:val="both"/>
              <w:rPr>
                <w:rFonts w:ascii="Helvetica" w:hAnsi="Helvetica" w:cs="Arial"/>
                <w:sz w:val="20"/>
              </w:rPr>
            </w:pPr>
            <w:r w:rsidRPr="00E21088">
              <w:rPr>
                <w:rFonts w:ascii="Helvetica" w:hAnsi="Helvetica" w:cs="Arial"/>
                <w:sz w:val="20"/>
              </w:rPr>
              <w:t>Assessment Summary</w:t>
            </w:r>
          </w:p>
          <w:tbl>
            <w:tblPr>
              <w:tblStyle w:val="TableGrid"/>
              <w:tblpPr w:leftFromText="180" w:rightFromText="180" w:vertAnchor="text" w:horzAnchor="margin" w:tblpX="108" w:tblpY="83"/>
              <w:tblW w:w="0" w:type="auto"/>
              <w:tblLook w:val="04A0" w:firstRow="1" w:lastRow="0" w:firstColumn="1" w:lastColumn="0" w:noHBand="0" w:noVBand="1"/>
            </w:tblPr>
            <w:tblGrid>
              <w:gridCol w:w="6658"/>
              <w:gridCol w:w="3260"/>
            </w:tblGrid>
            <w:tr w:rsidR="000E4C94" w:rsidRPr="001520BE" w14:paraId="50C761DC" w14:textId="77777777" w:rsidTr="000E4C94">
              <w:tc>
                <w:tcPr>
                  <w:tcW w:w="6658" w:type="dxa"/>
                  <w:tcBorders>
                    <w:top w:val="single" w:sz="4" w:space="0" w:color="auto"/>
                    <w:left w:val="single" w:sz="4" w:space="0" w:color="auto"/>
                  </w:tcBorders>
                </w:tcPr>
                <w:p w14:paraId="061A0D65" w14:textId="77777777" w:rsidR="000538BA" w:rsidRPr="001520BE" w:rsidRDefault="000538BA" w:rsidP="000538BA">
                  <w:pPr>
                    <w:rPr>
                      <w:rFonts w:ascii="Arial" w:hAnsi="Arial" w:cs="Arial"/>
                      <w:b/>
                    </w:rPr>
                  </w:pPr>
                  <w:r w:rsidRPr="001520BE">
                    <w:rPr>
                      <w:rFonts w:ascii="Arial" w:hAnsi="Arial" w:cs="Arial"/>
                      <w:b/>
                    </w:rPr>
                    <w:t>Activity type</w:t>
                  </w:r>
                </w:p>
              </w:tc>
              <w:tc>
                <w:tcPr>
                  <w:tcW w:w="3260" w:type="dxa"/>
                </w:tcPr>
                <w:p w14:paraId="30809B02" w14:textId="77777777" w:rsidR="000538BA" w:rsidRPr="001520BE" w:rsidRDefault="000538BA" w:rsidP="000538BA">
                  <w:pPr>
                    <w:jc w:val="center"/>
                    <w:rPr>
                      <w:rFonts w:ascii="Arial" w:hAnsi="Arial" w:cs="Arial"/>
                      <w:b/>
                    </w:rPr>
                  </w:pPr>
                  <w:r w:rsidRPr="001520BE">
                    <w:rPr>
                      <w:rFonts w:ascii="Arial" w:hAnsi="Arial" w:cs="Arial"/>
                      <w:b/>
                    </w:rPr>
                    <w:t>Percentage</w:t>
                  </w:r>
                </w:p>
              </w:tc>
            </w:tr>
            <w:tr w:rsidR="000E4C94" w:rsidRPr="001520BE" w14:paraId="0D086A1C" w14:textId="77777777" w:rsidTr="000E4C94">
              <w:tc>
                <w:tcPr>
                  <w:tcW w:w="6658" w:type="dxa"/>
                </w:tcPr>
                <w:p w14:paraId="0C020F5D" w14:textId="77777777" w:rsidR="000538BA" w:rsidRPr="001520BE" w:rsidRDefault="000538BA" w:rsidP="000538BA">
                  <w:pPr>
                    <w:rPr>
                      <w:rFonts w:ascii="Arial" w:hAnsi="Arial" w:cs="Arial"/>
                    </w:rPr>
                  </w:pPr>
                  <w:r w:rsidRPr="001520BE">
                    <w:rPr>
                      <w:rFonts w:ascii="Arial" w:hAnsi="Arial" w:cs="Arial"/>
                    </w:rPr>
                    <w:t>Written</w:t>
                  </w:r>
                </w:p>
              </w:tc>
              <w:tc>
                <w:tcPr>
                  <w:tcW w:w="3260" w:type="dxa"/>
                </w:tcPr>
                <w:p w14:paraId="46141F7A" w14:textId="21F276B9" w:rsidR="000538BA" w:rsidRPr="001520BE" w:rsidRDefault="00E76346" w:rsidP="000538BA">
                  <w:pPr>
                    <w:jc w:val="center"/>
                    <w:rPr>
                      <w:rFonts w:ascii="Arial" w:hAnsi="Arial" w:cs="Arial"/>
                    </w:rPr>
                  </w:pPr>
                  <w:r>
                    <w:rPr>
                      <w:rFonts w:ascii="Arial" w:hAnsi="Arial" w:cs="Arial"/>
                    </w:rPr>
                    <w:t>0%</w:t>
                  </w:r>
                </w:p>
              </w:tc>
            </w:tr>
            <w:tr w:rsidR="000E4C94" w:rsidRPr="001520BE" w14:paraId="4CD6EAC8" w14:textId="77777777" w:rsidTr="000E4C94">
              <w:tc>
                <w:tcPr>
                  <w:tcW w:w="6658" w:type="dxa"/>
                </w:tcPr>
                <w:p w14:paraId="16DB5F09" w14:textId="0C54056A" w:rsidR="000538BA" w:rsidRPr="001520BE" w:rsidRDefault="000538BA" w:rsidP="000538BA">
                  <w:pPr>
                    <w:rPr>
                      <w:rFonts w:ascii="Arial" w:hAnsi="Arial" w:cs="Arial"/>
                    </w:rPr>
                  </w:pPr>
                  <w:r w:rsidRPr="001520BE">
                    <w:rPr>
                      <w:rFonts w:ascii="Arial" w:hAnsi="Arial" w:cs="Arial"/>
                    </w:rPr>
                    <w:t>Coursework</w:t>
                  </w:r>
                  <w:r w:rsidR="000E4C94">
                    <w:rPr>
                      <w:rFonts w:ascii="Arial" w:hAnsi="Arial" w:cs="Arial"/>
                    </w:rPr>
                    <w:t xml:space="preserve"> (experimental work, sketchbooks)</w:t>
                  </w:r>
                </w:p>
              </w:tc>
              <w:tc>
                <w:tcPr>
                  <w:tcW w:w="3260" w:type="dxa"/>
                </w:tcPr>
                <w:p w14:paraId="78D98BD9" w14:textId="49E99B2A" w:rsidR="000538BA" w:rsidRPr="001520BE" w:rsidRDefault="00E76346" w:rsidP="000538BA">
                  <w:pPr>
                    <w:jc w:val="center"/>
                    <w:rPr>
                      <w:rFonts w:ascii="Arial" w:hAnsi="Arial" w:cs="Arial"/>
                    </w:rPr>
                  </w:pPr>
                  <w:r>
                    <w:rPr>
                      <w:rFonts w:ascii="Arial" w:hAnsi="Arial" w:cs="Arial"/>
                    </w:rPr>
                    <w:t>10</w:t>
                  </w:r>
                  <w:r w:rsidR="000538BA">
                    <w:rPr>
                      <w:rFonts w:ascii="Arial" w:hAnsi="Arial" w:cs="Arial"/>
                    </w:rPr>
                    <w:t>0</w:t>
                  </w:r>
                  <w:r w:rsidR="000538BA" w:rsidRPr="001520BE">
                    <w:rPr>
                      <w:rFonts w:ascii="Arial" w:hAnsi="Arial" w:cs="Arial"/>
                    </w:rPr>
                    <w:t>%</w:t>
                  </w:r>
                </w:p>
              </w:tc>
            </w:tr>
            <w:tr w:rsidR="000E4C94" w:rsidRPr="001520BE" w14:paraId="2421592F" w14:textId="77777777" w:rsidTr="000E4C94">
              <w:tc>
                <w:tcPr>
                  <w:tcW w:w="6658" w:type="dxa"/>
                </w:tcPr>
                <w:p w14:paraId="090115EB" w14:textId="77777777" w:rsidR="000538BA" w:rsidRPr="001520BE" w:rsidRDefault="000538BA" w:rsidP="000538BA">
                  <w:pPr>
                    <w:rPr>
                      <w:rFonts w:ascii="Arial" w:hAnsi="Arial" w:cs="Arial"/>
                    </w:rPr>
                  </w:pPr>
                  <w:r w:rsidRPr="001520BE">
                    <w:rPr>
                      <w:rFonts w:ascii="Arial" w:hAnsi="Arial" w:cs="Arial"/>
                      <w:b/>
                    </w:rPr>
                    <w:t>TOTAL</w:t>
                  </w:r>
                </w:p>
              </w:tc>
              <w:tc>
                <w:tcPr>
                  <w:tcW w:w="3260" w:type="dxa"/>
                </w:tcPr>
                <w:p w14:paraId="09B29C43" w14:textId="77777777" w:rsidR="000538BA" w:rsidRPr="001520BE" w:rsidRDefault="000538BA" w:rsidP="000538BA">
                  <w:pPr>
                    <w:jc w:val="center"/>
                    <w:rPr>
                      <w:rFonts w:ascii="Arial" w:hAnsi="Arial" w:cs="Arial"/>
                      <w:b/>
                    </w:rPr>
                  </w:pPr>
                  <w:r w:rsidRPr="001520BE">
                    <w:rPr>
                      <w:rFonts w:ascii="Arial" w:hAnsi="Arial" w:cs="Arial"/>
                      <w:b/>
                    </w:rPr>
                    <w:t>100%</w:t>
                  </w:r>
                </w:p>
              </w:tc>
            </w:tr>
          </w:tbl>
          <w:p w14:paraId="7D1E05B1" w14:textId="77777777" w:rsidR="00146636" w:rsidRPr="00EA26EE" w:rsidRDefault="00146636" w:rsidP="00146636">
            <w:pPr>
              <w:jc w:val="both"/>
              <w:rPr>
                <w:sz w:val="22"/>
                <w:szCs w:val="22"/>
              </w:rPr>
            </w:pPr>
          </w:p>
        </w:tc>
      </w:tr>
    </w:tbl>
    <w:p w14:paraId="4B67326D" w14:textId="77777777" w:rsidR="00446402" w:rsidRDefault="00446402" w:rsidP="00446402">
      <w:pPr>
        <w:rPr>
          <w:rFonts w:ascii="Calibri" w:hAnsi="Calibri"/>
        </w:rPr>
        <w:sectPr w:rsidR="00446402" w:rsidSect="00DE7897">
          <w:footerReference w:type="first" r:id="rId12"/>
          <w:pgSz w:w="11894" w:h="16834"/>
          <w:pgMar w:top="567" w:right="720" w:bottom="426" w:left="720" w:header="706" w:footer="275" w:gutter="0"/>
          <w:paperSrc w:first="1" w:other="1"/>
          <w:cols w:space="720"/>
          <w:titlePg/>
          <w:docGrid w:linePitch="272"/>
        </w:sectPr>
      </w:pPr>
    </w:p>
    <w:p w14:paraId="74B1A37E" w14:textId="77777777" w:rsidR="00AE2BF5" w:rsidRPr="0040005D" w:rsidRDefault="00AE2BF5" w:rsidP="0040005D"/>
    <w:sectPr w:rsidR="00AE2BF5" w:rsidRPr="0040005D" w:rsidSect="00E725F5">
      <w:footerReference w:type="first" r:id="rId13"/>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644840" w14:textId="77777777" w:rsidR="004D4FBF" w:rsidRDefault="004D4FBF">
      <w:r>
        <w:separator/>
      </w:r>
    </w:p>
  </w:endnote>
  <w:endnote w:type="continuationSeparator" w:id="0">
    <w:p w14:paraId="1306B4E5" w14:textId="77777777" w:rsidR="004D4FBF" w:rsidRDefault="004D4F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Times">
    <w:panose1 w:val="02000500000000000000"/>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MyriadPro">
    <w:charset w:val="00"/>
    <w:family w:val="auto"/>
    <w:pitch w:val="variable"/>
    <w:sig w:usb0="20000287" w:usb1="00000001" w:usb2="00000000" w:usb3="00000000" w:csb0="0000019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B7FF4" w:rsidRPr="006122EE" w:rsidRDefault="008B7FF4"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59006B" w14:textId="77777777" w:rsidR="008B7FF4" w:rsidRPr="006122EE" w:rsidRDefault="008B7FF4" w:rsidP="00D40FC9">
    <w:pPr>
      <w:jc w:val="center"/>
      <w:rPr>
        <w:b/>
        <w:i/>
      </w:rPr>
    </w:pPr>
    <w:r w:rsidRPr="006122EE">
      <w:rPr>
        <w:b/>
        <w:i/>
        <w:sz w:val="24"/>
      </w:rPr>
      <w:t xml:space="preserve">This form must be </w:t>
    </w:r>
    <w:r>
      <w:rPr>
        <w:b/>
        <w:i/>
        <w:sz w:val="24"/>
      </w:rPr>
      <w:t xml:space="preserve">completed, </w:t>
    </w:r>
    <w:r w:rsidRPr="006122EE">
      <w:rPr>
        <w:b/>
        <w:i/>
        <w:sz w:val="24"/>
      </w:rPr>
      <w:t>signed and submitted with your assignment</w:t>
    </w:r>
  </w:p>
  <w:p w14:paraId="4071D765" w14:textId="77777777" w:rsidR="008B7FF4" w:rsidRPr="00FE6BAE" w:rsidRDefault="008B7FF4" w:rsidP="00D40FC9">
    <w:pPr>
      <w:pStyle w:val="Footer"/>
    </w:pPr>
  </w:p>
  <w:p w14:paraId="6A612551" w14:textId="77777777" w:rsidR="008B7FF4" w:rsidRDefault="008B7FF4">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B7FF4" w:rsidRPr="00FE6BAE" w:rsidRDefault="008B7FF4"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16E43A" w14:textId="77777777" w:rsidR="004D4FBF" w:rsidRDefault="004D4FBF">
      <w:r>
        <w:separator/>
      </w:r>
    </w:p>
  </w:footnote>
  <w:footnote w:type="continuationSeparator" w:id="0">
    <w:p w14:paraId="20957049" w14:textId="77777777" w:rsidR="004D4FBF" w:rsidRDefault="004D4FB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B3E48E3"/>
    <w:multiLevelType w:val="hybridMultilevel"/>
    <w:tmpl w:val="F38E4540"/>
    <w:lvl w:ilvl="0" w:tplc="0809000F">
      <w:start w:val="1"/>
      <w:numFmt w:val="decimal"/>
      <w:lvlText w:val="%1."/>
      <w:lvlJc w:val="left"/>
      <w:pPr>
        <w:ind w:left="720" w:hanging="360"/>
      </w:pPr>
    </w:lvl>
    <w:lvl w:ilvl="1" w:tplc="08090003">
      <w:start w:val="1"/>
      <w:numFmt w:val="decimal"/>
      <w:lvlText w:val="%2."/>
      <w:lvlJc w:val="left"/>
      <w:pPr>
        <w:ind w:left="11" w:hanging="360"/>
      </w:pPr>
    </w:lvl>
    <w:lvl w:ilvl="2" w:tplc="08090005" w:tentative="1">
      <w:start w:val="1"/>
      <w:numFmt w:val="lowerRoman"/>
      <w:lvlText w:val="%3."/>
      <w:lvlJc w:val="right"/>
      <w:pPr>
        <w:ind w:left="1811" w:hanging="180"/>
      </w:pPr>
    </w:lvl>
    <w:lvl w:ilvl="3" w:tplc="08090001" w:tentative="1">
      <w:start w:val="1"/>
      <w:numFmt w:val="decimal"/>
      <w:lvlText w:val="%4."/>
      <w:lvlJc w:val="left"/>
      <w:pPr>
        <w:ind w:left="2531" w:hanging="360"/>
      </w:pPr>
    </w:lvl>
    <w:lvl w:ilvl="4" w:tplc="08090003" w:tentative="1">
      <w:start w:val="1"/>
      <w:numFmt w:val="lowerLetter"/>
      <w:lvlText w:val="%5."/>
      <w:lvlJc w:val="left"/>
      <w:pPr>
        <w:ind w:left="3251" w:hanging="360"/>
      </w:pPr>
    </w:lvl>
    <w:lvl w:ilvl="5" w:tplc="08090005" w:tentative="1">
      <w:start w:val="1"/>
      <w:numFmt w:val="lowerRoman"/>
      <w:lvlText w:val="%6."/>
      <w:lvlJc w:val="right"/>
      <w:pPr>
        <w:ind w:left="3971" w:hanging="180"/>
      </w:pPr>
    </w:lvl>
    <w:lvl w:ilvl="6" w:tplc="08090001" w:tentative="1">
      <w:start w:val="1"/>
      <w:numFmt w:val="decimal"/>
      <w:lvlText w:val="%7."/>
      <w:lvlJc w:val="left"/>
      <w:pPr>
        <w:ind w:left="4691" w:hanging="360"/>
      </w:pPr>
    </w:lvl>
    <w:lvl w:ilvl="7" w:tplc="08090003" w:tentative="1">
      <w:start w:val="1"/>
      <w:numFmt w:val="lowerLetter"/>
      <w:lvlText w:val="%8."/>
      <w:lvlJc w:val="left"/>
      <w:pPr>
        <w:ind w:left="5411" w:hanging="360"/>
      </w:pPr>
    </w:lvl>
    <w:lvl w:ilvl="8" w:tplc="08090005" w:tentative="1">
      <w:start w:val="1"/>
      <w:numFmt w:val="lowerRoman"/>
      <w:lvlText w:val="%9."/>
      <w:lvlJc w:val="right"/>
      <w:pPr>
        <w:ind w:left="6131" w:hanging="180"/>
      </w:pPr>
    </w:lvl>
  </w:abstractNum>
  <w:abstractNum w:abstractNumId="6">
    <w:nsid w:val="22C934CE"/>
    <w:multiLevelType w:val="hybridMultilevel"/>
    <w:tmpl w:val="CC0A4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341250F4"/>
    <w:multiLevelType w:val="hybridMultilevel"/>
    <w:tmpl w:val="E042D8F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428B083D"/>
    <w:multiLevelType w:val="hybridMultilevel"/>
    <w:tmpl w:val="952C2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3">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61C45922"/>
    <w:multiLevelType w:val="hybridMultilevel"/>
    <w:tmpl w:val="8EDE5B22"/>
    <w:lvl w:ilvl="0" w:tplc="0809000F">
      <w:start w:val="1"/>
      <w:numFmt w:val="decimal"/>
      <w:lvlText w:val="%1."/>
      <w:lvlJc w:val="left"/>
      <w:pPr>
        <w:ind w:left="720" w:hanging="360"/>
      </w:pPr>
    </w:lvl>
    <w:lvl w:ilvl="1" w:tplc="08090003">
      <w:start w:val="1"/>
      <w:numFmt w:val="decimal"/>
      <w:lvlText w:val="%2."/>
      <w:lvlJc w:val="left"/>
      <w:pPr>
        <w:ind w:left="11" w:hanging="360"/>
      </w:pPr>
    </w:lvl>
    <w:lvl w:ilvl="2" w:tplc="08090005" w:tentative="1">
      <w:start w:val="1"/>
      <w:numFmt w:val="lowerRoman"/>
      <w:lvlText w:val="%3."/>
      <w:lvlJc w:val="right"/>
      <w:pPr>
        <w:ind w:left="1811" w:hanging="180"/>
      </w:pPr>
    </w:lvl>
    <w:lvl w:ilvl="3" w:tplc="08090001" w:tentative="1">
      <w:start w:val="1"/>
      <w:numFmt w:val="decimal"/>
      <w:lvlText w:val="%4."/>
      <w:lvlJc w:val="left"/>
      <w:pPr>
        <w:ind w:left="2531" w:hanging="360"/>
      </w:pPr>
    </w:lvl>
    <w:lvl w:ilvl="4" w:tplc="08090003" w:tentative="1">
      <w:start w:val="1"/>
      <w:numFmt w:val="lowerLetter"/>
      <w:lvlText w:val="%5."/>
      <w:lvlJc w:val="left"/>
      <w:pPr>
        <w:ind w:left="3251" w:hanging="360"/>
      </w:pPr>
    </w:lvl>
    <w:lvl w:ilvl="5" w:tplc="08090005" w:tentative="1">
      <w:start w:val="1"/>
      <w:numFmt w:val="lowerRoman"/>
      <w:lvlText w:val="%6."/>
      <w:lvlJc w:val="right"/>
      <w:pPr>
        <w:ind w:left="3971" w:hanging="180"/>
      </w:pPr>
    </w:lvl>
    <w:lvl w:ilvl="6" w:tplc="08090001" w:tentative="1">
      <w:start w:val="1"/>
      <w:numFmt w:val="decimal"/>
      <w:lvlText w:val="%7."/>
      <w:lvlJc w:val="left"/>
      <w:pPr>
        <w:ind w:left="4691" w:hanging="360"/>
      </w:pPr>
    </w:lvl>
    <w:lvl w:ilvl="7" w:tplc="08090003" w:tentative="1">
      <w:start w:val="1"/>
      <w:numFmt w:val="lowerLetter"/>
      <w:lvlText w:val="%8."/>
      <w:lvlJc w:val="left"/>
      <w:pPr>
        <w:ind w:left="5411" w:hanging="360"/>
      </w:pPr>
    </w:lvl>
    <w:lvl w:ilvl="8" w:tplc="08090005" w:tentative="1">
      <w:start w:val="1"/>
      <w:numFmt w:val="lowerRoman"/>
      <w:lvlText w:val="%9."/>
      <w:lvlJc w:val="right"/>
      <w:pPr>
        <w:ind w:left="6131" w:hanging="180"/>
      </w:pPr>
    </w:lvl>
  </w:abstractNum>
  <w:abstractNum w:abstractNumId="26">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6B2539F6"/>
    <w:multiLevelType w:val="hybridMultilevel"/>
    <w:tmpl w:val="96DAA7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19E0301"/>
    <w:multiLevelType w:val="hybridMultilevel"/>
    <w:tmpl w:val="FB56CE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BFB310B"/>
    <w:multiLevelType w:val="hybridMultilevel"/>
    <w:tmpl w:val="DEDC36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4"/>
  </w:num>
  <w:num w:numId="3">
    <w:abstractNumId w:val="31"/>
  </w:num>
  <w:num w:numId="4">
    <w:abstractNumId w:val="18"/>
  </w:num>
  <w:num w:numId="5">
    <w:abstractNumId w:val="10"/>
  </w:num>
  <w:num w:numId="6">
    <w:abstractNumId w:val="4"/>
  </w:num>
  <w:num w:numId="7">
    <w:abstractNumId w:val="2"/>
  </w:num>
  <w:num w:numId="8">
    <w:abstractNumId w:val="35"/>
  </w:num>
  <w:num w:numId="9">
    <w:abstractNumId w:val="17"/>
  </w:num>
  <w:num w:numId="10">
    <w:abstractNumId w:val="21"/>
  </w:num>
  <w:num w:numId="11">
    <w:abstractNumId w:val="20"/>
  </w:num>
  <w:num w:numId="12">
    <w:abstractNumId w:val="22"/>
  </w:num>
  <w:num w:numId="13">
    <w:abstractNumId w:val="19"/>
  </w:num>
  <w:num w:numId="14">
    <w:abstractNumId w:val="7"/>
  </w:num>
  <w:num w:numId="15">
    <w:abstractNumId w:val="26"/>
  </w:num>
  <w:num w:numId="16">
    <w:abstractNumId w:val="9"/>
  </w:num>
  <w:num w:numId="17">
    <w:abstractNumId w:val="12"/>
  </w:num>
  <w:num w:numId="18">
    <w:abstractNumId w:val="23"/>
  </w:num>
  <w:num w:numId="19">
    <w:abstractNumId w:val="1"/>
  </w:num>
  <w:num w:numId="20">
    <w:abstractNumId w:val="28"/>
  </w:num>
  <w:num w:numId="21">
    <w:abstractNumId w:val="11"/>
  </w:num>
  <w:num w:numId="22">
    <w:abstractNumId w:val="8"/>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3"/>
  </w:num>
  <w:num w:numId="25">
    <w:abstractNumId w:val="24"/>
  </w:num>
  <w:num w:numId="26">
    <w:abstractNumId w:val="29"/>
  </w:num>
  <w:num w:numId="27">
    <w:abstractNumId w:val="25"/>
  </w:num>
  <w:num w:numId="28">
    <w:abstractNumId w:val="15"/>
  </w:num>
  <w:num w:numId="29">
    <w:abstractNumId w:val="32"/>
  </w:num>
  <w:num w:numId="30">
    <w:abstractNumId w:val="5"/>
  </w:num>
  <w:num w:numId="31">
    <w:abstractNumId w:val="27"/>
  </w:num>
  <w:num w:numId="32">
    <w:abstractNumId w:val="34"/>
  </w:num>
  <w:num w:numId="33">
    <w:abstractNumId w:val="16"/>
  </w:num>
  <w:num w:numId="34">
    <w:abstractNumId w:val="13"/>
  </w:num>
  <w:num w:numId="35">
    <w:abstractNumId w:val="0"/>
  </w:num>
  <w:num w:numId="36">
    <w:abstractNumId w:val="30"/>
  </w:num>
  <w:num w:numId="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5AA"/>
    <w:rsid w:val="0000588A"/>
    <w:rsid w:val="00007ECB"/>
    <w:rsid w:val="000119D1"/>
    <w:rsid w:val="000136A9"/>
    <w:rsid w:val="00015362"/>
    <w:rsid w:val="00030B30"/>
    <w:rsid w:val="00033FC9"/>
    <w:rsid w:val="00036902"/>
    <w:rsid w:val="00046FD2"/>
    <w:rsid w:val="000538BA"/>
    <w:rsid w:val="000641A8"/>
    <w:rsid w:val="00081B40"/>
    <w:rsid w:val="000913D8"/>
    <w:rsid w:val="00095B8C"/>
    <w:rsid w:val="00096F59"/>
    <w:rsid w:val="000971FC"/>
    <w:rsid w:val="000A2682"/>
    <w:rsid w:val="000A2A3A"/>
    <w:rsid w:val="000A492A"/>
    <w:rsid w:val="000A66D0"/>
    <w:rsid w:val="000B1997"/>
    <w:rsid w:val="000B23F6"/>
    <w:rsid w:val="000B3FD9"/>
    <w:rsid w:val="000B4365"/>
    <w:rsid w:val="000C27C9"/>
    <w:rsid w:val="000C4973"/>
    <w:rsid w:val="000D1634"/>
    <w:rsid w:val="000E227A"/>
    <w:rsid w:val="000E413A"/>
    <w:rsid w:val="000E4C94"/>
    <w:rsid w:val="000E5735"/>
    <w:rsid w:val="000F4710"/>
    <w:rsid w:val="000F5AA3"/>
    <w:rsid w:val="000F5E31"/>
    <w:rsid w:val="000F6DC8"/>
    <w:rsid w:val="00100396"/>
    <w:rsid w:val="00100B5C"/>
    <w:rsid w:val="00103C84"/>
    <w:rsid w:val="001106E9"/>
    <w:rsid w:val="001110C2"/>
    <w:rsid w:val="001141D9"/>
    <w:rsid w:val="00120D9A"/>
    <w:rsid w:val="00120FBD"/>
    <w:rsid w:val="00125706"/>
    <w:rsid w:val="00125CE3"/>
    <w:rsid w:val="00134F77"/>
    <w:rsid w:val="00146636"/>
    <w:rsid w:val="00154487"/>
    <w:rsid w:val="0015556C"/>
    <w:rsid w:val="00155B44"/>
    <w:rsid w:val="001A2FEA"/>
    <w:rsid w:val="001B342A"/>
    <w:rsid w:val="001B5F45"/>
    <w:rsid w:val="001B6E0B"/>
    <w:rsid w:val="001C42D7"/>
    <w:rsid w:val="001E1050"/>
    <w:rsid w:val="001E1E1F"/>
    <w:rsid w:val="001E57C1"/>
    <w:rsid w:val="001F07EF"/>
    <w:rsid w:val="001F6D7A"/>
    <w:rsid w:val="00202D25"/>
    <w:rsid w:val="00210AC7"/>
    <w:rsid w:val="00211FC0"/>
    <w:rsid w:val="002132CC"/>
    <w:rsid w:val="0023139E"/>
    <w:rsid w:val="0023186A"/>
    <w:rsid w:val="00235F71"/>
    <w:rsid w:val="00236AFA"/>
    <w:rsid w:val="002444CA"/>
    <w:rsid w:val="0024666C"/>
    <w:rsid w:val="00247F59"/>
    <w:rsid w:val="00260276"/>
    <w:rsid w:val="00260DE6"/>
    <w:rsid w:val="00272C1A"/>
    <w:rsid w:val="00273FEE"/>
    <w:rsid w:val="0028204E"/>
    <w:rsid w:val="0028552F"/>
    <w:rsid w:val="0028591B"/>
    <w:rsid w:val="00285E17"/>
    <w:rsid w:val="00291841"/>
    <w:rsid w:val="00296238"/>
    <w:rsid w:val="00297419"/>
    <w:rsid w:val="002A39BF"/>
    <w:rsid w:val="002A58D8"/>
    <w:rsid w:val="002B3605"/>
    <w:rsid w:val="002B596C"/>
    <w:rsid w:val="002B5C52"/>
    <w:rsid w:val="002B676E"/>
    <w:rsid w:val="002C2550"/>
    <w:rsid w:val="002C3EEF"/>
    <w:rsid w:val="002C449B"/>
    <w:rsid w:val="002C6040"/>
    <w:rsid w:val="002D5B3F"/>
    <w:rsid w:val="002E272E"/>
    <w:rsid w:val="002E44D4"/>
    <w:rsid w:val="002F0C29"/>
    <w:rsid w:val="002F2959"/>
    <w:rsid w:val="002F5778"/>
    <w:rsid w:val="00301794"/>
    <w:rsid w:val="00303044"/>
    <w:rsid w:val="00310B6E"/>
    <w:rsid w:val="003130DD"/>
    <w:rsid w:val="00316EDD"/>
    <w:rsid w:val="003223E0"/>
    <w:rsid w:val="00326D36"/>
    <w:rsid w:val="003271FA"/>
    <w:rsid w:val="00341EFE"/>
    <w:rsid w:val="00352C4A"/>
    <w:rsid w:val="003565DA"/>
    <w:rsid w:val="00362560"/>
    <w:rsid w:val="00365705"/>
    <w:rsid w:val="00370022"/>
    <w:rsid w:val="00370D06"/>
    <w:rsid w:val="003732FD"/>
    <w:rsid w:val="003750BC"/>
    <w:rsid w:val="003753B2"/>
    <w:rsid w:val="00376559"/>
    <w:rsid w:val="00384D73"/>
    <w:rsid w:val="003875D2"/>
    <w:rsid w:val="00393EB6"/>
    <w:rsid w:val="00394874"/>
    <w:rsid w:val="00395241"/>
    <w:rsid w:val="003A3CE5"/>
    <w:rsid w:val="003B366F"/>
    <w:rsid w:val="003B3F9D"/>
    <w:rsid w:val="003C53B3"/>
    <w:rsid w:val="003E5F06"/>
    <w:rsid w:val="003F10D4"/>
    <w:rsid w:val="003F7035"/>
    <w:rsid w:val="0040005D"/>
    <w:rsid w:val="004026C0"/>
    <w:rsid w:val="00404C50"/>
    <w:rsid w:val="00415501"/>
    <w:rsid w:val="0041763A"/>
    <w:rsid w:val="00423934"/>
    <w:rsid w:val="00426244"/>
    <w:rsid w:val="00427184"/>
    <w:rsid w:val="00440EDA"/>
    <w:rsid w:val="00446402"/>
    <w:rsid w:val="00452439"/>
    <w:rsid w:val="00453AA8"/>
    <w:rsid w:val="00455B9F"/>
    <w:rsid w:val="00457DE3"/>
    <w:rsid w:val="004610B3"/>
    <w:rsid w:val="00463AE1"/>
    <w:rsid w:val="004732AC"/>
    <w:rsid w:val="004832B0"/>
    <w:rsid w:val="00484680"/>
    <w:rsid w:val="004874DE"/>
    <w:rsid w:val="004A065B"/>
    <w:rsid w:val="004A4928"/>
    <w:rsid w:val="004A703A"/>
    <w:rsid w:val="004B29E5"/>
    <w:rsid w:val="004B3F7E"/>
    <w:rsid w:val="004B503D"/>
    <w:rsid w:val="004B5334"/>
    <w:rsid w:val="004B6C14"/>
    <w:rsid w:val="004C23DD"/>
    <w:rsid w:val="004D0F13"/>
    <w:rsid w:val="004D4FBF"/>
    <w:rsid w:val="004E3853"/>
    <w:rsid w:val="004E513E"/>
    <w:rsid w:val="004F7C8E"/>
    <w:rsid w:val="005018B7"/>
    <w:rsid w:val="0050249F"/>
    <w:rsid w:val="00522486"/>
    <w:rsid w:val="0052351F"/>
    <w:rsid w:val="00524566"/>
    <w:rsid w:val="00525EA3"/>
    <w:rsid w:val="00530A72"/>
    <w:rsid w:val="00530BEF"/>
    <w:rsid w:val="00531822"/>
    <w:rsid w:val="00533E5F"/>
    <w:rsid w:val="00535B99"/>
    <w:rsid w:val="00542542"/>
    <w:rsid w:val="00555708"/>
    <w:rsid w:val="0056190D"/>
    <w:rsid w:val="00561D23"/>
    <w:rsid w:val="00561F00"/>
    <w:rsid w:val="00562DEC"/>
    <w:rsid w:val="00571C9F"/>
    <w:rsid w:val="0057274A"/>
    <w:rsid w:val="00576334"/>
    <w:rsid w:val="00576AB4"/>
    <w:rsid w:val="00577917"/>
    <w:rsid w:val="00590667"/>
    <w:rsid w:val="005969E2"/>
    <w:rsid w:val="005A45C2"/>
    <w:rsid w:val="005A680A"/>
    <w:rsid w:val="005B3F79"/>
    <w:rsid w:val="005B61CD"/>
    <w:rsid w:val="005C76C2"/>
    <w:rsid w:val="005D1D58"/>
    <w:rsid w:val="005D37BE"/>
    <w:rsid w:val="005D432C"/>
    <w:rsid w:val="005E285E"/>
    <w:rsid w:val="005E2DE1"/>
    <w:rsid w:val="005E72F8"/>
    <w:rsid w:val="005F2410"/>
    <w:rsid w:val="005F52DF"/>
    <w:rsid w:val="006011ED"/>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92EA8"/>
    <w:rsid w:val="006934D4"/>
    <w:rsid w:val="006962D7"/>
    <w:rsid w:val="006A6DC3"/>
    <w:rsid w:val="006B0A68"/>
    <w:rsid w:val="006B5A7A"/>
    <w:rsid w:val="006C2C49"/>
    <w:rsid w:val="006D49B2"/>
    <w:rsid w:val="006D49ED"/>
    <w:rsid w:val="006D55CE"/>
    <w:rsid w:val="006D637A"/>
    <w:rsid w:val="006E1543"/>
    <w:rsid w:val="006E2EF8"/>
    <w:rsid w:val="006F0262"/>
    <w:rsid w:val="006F0C3E"/>
    <w:rsid w:val="006F45BF"/>
    <w:rsid w:val="006F60E0"/>
    <w:rsid w:val="00702369"/>
    <w:rsid w:val="00702F71"/>
    <w:rsid w:val="00704C34"/>
    <w:rsid w:val="007166D7"/>
    <w:rsid w:val="007366DF"/>
    <w:rsid w:val="00752FDF"/>
    <w:rsid w:val="00757839"/>
    <w:rsid w:val="00770C81"/>
    <w:rsid w:val="00770F77"/>
    <w:rsid w:val="00771B84"/>
    <w:rsid w:val="007804E3"/>
    <w:rsid w:val="007A391B"/>
    <w:rsid w:val="007A5CED"/>
    <w:rsid w:val="007B497E"/>
    <w:rsid w:val="007C3D00"/>
    <w:rsid w:val="007C4399"/>
    <w:rsid w:val="007C682C"/>
    <w:rsid w:val="007D2385"/>
    <w:rsid w:val="007D416C"/>
    <w:rsid w:val="007E2570"/>
    <w:rsid w:val="007E4831"/>
    <w:rsid w:val="00800069"/>
    <w:rsid w:val="00800947"/>
    <w:rsid w:val="0080179D"/>
    <w:rsid w:val="008032F7"/>
    <w:rsid w:val="0080593F"/>
    <w:rsid w:val="00813859"/>
    <w:rsid w:val="0082263E"/>
    <w:rsid w:val="00822F40"/>
    <w:rsid w:val="00823D40"/>
    <w:rsid w:val="0082550E"/>
    <w:rsid w:val="00827FA2"/>
    <w:rsid w:val="008310A0"/>
    <w:rsid w:val="00832797"/>
    <w:rsid w:val="00842E7F"/>
    <w:rsid w:val="008439B2"/>
    <w:rsid w:val="00845C22"/>
    <w:rsid w:val="008521CA"/>
    <w:rsid w:val="00852933"/>
    <w:rsid w:val="00854EC7"/>
    <w:rsid w:val="00865B46"/>
    <w:rsid w:val="00872534"/>
    <w:rsid w:val="008831EA"/>
    <w:rsid w:val="008852B8"/>
    <w:rsid w:val="00886952"/>
    <w:rsid w:val="008928F7"/>
    <w:rsid w:val="00896134"/>
    <w:rsid w:val="00897286"/>
    <w:rsid w:val="008A030E"/>
    <w:rsid w:val="008A62BC"/>
    <w:rsid w:val="008B43E7"/>
    <w:rsid w:val="008B7FF4"/>
    <w:rsid w:val="008D763F"/>
    <w:rsid w:val="008F0300"/>
    <w:rsid w:val="008F036F"/>
    <w:rsid w:val="008F0902"/>
    <w:rsid w:val="008F75BE"/>
    <w:rsid w:val="008F78C2"/>
    <w:rsid w:val="00907114"/>
    <w:rsid w:val="009073A6"/>
    <w:rsid w:val="0090751D"/>
    <w:rsid w:val="00911394"/>
    <w:rsid w:val="009153B7"/>
    <w:rsid w:val="00921678"/>
    <w:rsid w:val="00923EF2"/>
    <w:rsid w:val="00926D25"/>
    <w:rsid w:val="00926E9D"/>
    <w:rsid w:val="00932C6E"/>
    <w:rsid w:val="00933EA2"/>
    <w:rsid w:val="00933F10"/>
    <w:rsid w:val="00943089"/>
    <w:rsid w:val="009433C5"/>
    <w:rsid w:val="00945CD5"/>
    <w:rsid w:val="00965881"/>
    <w:rsid w:val="00965DB1"/>
    <w:rsid w:val="00967F50"/>
    <w:rsid w:val="009702D0"/>
    <w:rsid w:val="009725DE"/>
    <w:rsid w:val="009731E7"/>
    <w:rsid w:val="00975CA3"/>
    <w:rsid w:val="009871FF"/>
    <w:rsid w:val="00987536"/>
    <w:rsid w:val="009969C4"/>
    <w:rsid w:val="009A0165"/>
    <w:rsid w:val="009A785F"/>
    <w:rsid w:val="009B3A44"/>
    <w:rsid w:val="009B6835"/>
    <w:rsid w:val="009B7A5B"/>
    <w:rsid w:val="009C0850"/>
    <w:rsid w:val="009D3EA4"/>
    <w:rsid w:val="009D6EDC"/>
    <w:rsid w:val="009E4BC1"/>
    <w:rsid w:val="009F29BC"/>
    <w:rsid w:val="009F4C27"/>
    <w:rsid w:val="009F69B4"/>
    <w:rsid w:val="00A03BB8"/>
    <w:rsid w:val="00A14A9B"/>
    <w:rsid w:val="00A15CAF"/>
    <w:rsid w:val="00A20F6D"/>
    <w:rsid w:val="00A21230"/>
    <w:rsid w:val="00A226D0"/>
    <w:rsid w:val="00A269FF"/>
    <w:rsid w:val="00A334A1"/>
    <w:rsid w:val="00A35DB0"/>
    <w:rsid w:val="00A4036F"/>
    <w:rsid w:val="00A4641C"/>
    <w:rsid w:val="00A47FEE"/>
    <w:rsid w:val="00A534FE"/>
    <w:rsid w:val="00A5523E"/>
    <w:rsid w:val="00A55876"/>
    <w:rsid w:val="00A638E1"/>
    <w:rsid w:val="00A64A82"/>
    <w:rsid w:val="00A71EEF"/>
    <w:rsid w:val="00A87A47"/>
    <w:rsid w:val="00A944CA"/>
    <w:rsid w:val="00AA0C19"/>
    <w:rsid w:val="00AA16A1"/>
    <w:rsid w:val="00AB0B8E"/>
    <w:rsid w:val="00AB6FE7"/>
    <w:rsid w:val="00AB7AD7"/>
    <w:rsid w:val="00AC32F0"/>
    <w:rsid w:val="00AD2430"/>
    <w:rsid w:val="00AE2BF5"/>
    <w:rsid w:val="00AE3C9A"/>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3114D"/>
    <w:rsid w:val="00B47B6A"/>
    <w:rsid w:val="00B51854"/>
    <w:rsid w:val="00B62755"/>
    <w:rsid w:val="00B70C5A"/>
    <w:rsid w:val="00B771B1"/>
    <w:rsid w:val="00B7723C"/>
    <w:rsid w:val="00B81AD3"/>
    <w:rsid w:val="00B829D8"/>
    <w:rsid w:val="00B84B5B"/>
    <w:rsid w:val="00BA1176"/>
    <w:rsid w:val="00BB21F2"/>
    <w:rsid w:val="00BC493F"/>
    <w:rsid w:val="00BC7771"/>
    <w:rsid w:val="00BE0B01"/>
    <w:rsid w:val="00BE79C7"/>
    <w:rsid w:val="00BF1755"/>
    <w:rsid w:val="00BF3CB5"/>
    <w:rsid w:val="00BF6FA0"/>
    <w:rsid w:val="00C02AB0"/>
    <w:rsid w:val="00C1285B"/>
    <w:rsid w:val="00C1361B"/>
    <w:rsid w:val="00C17FC2"/>
    <w:rsid w:val="00C2405E"/>
    <w:rsid w:val="00C354B9"/>
    <w:rsid w:val="00C36D9A"/>
    <w:rsid w:val="00C44A72"/>
    <w:rsid w:val="00C51B01"/>
    <w:rsid w:val="00C53491"/>
    <w:rsid w:val="00C544BC"/>
    <w:rsid w:val="00C565BF"/>
    <w:rsid w:val="00C70F11"/>
    <w:rsid w:val="00C75BF7"/>
    <w:rsid w:val="00C80F0F"/>
    <w:rsid w:val="00C91192"/>
    <w:rsid w:val="00C93BCB"/>
    <w:rsid w:val="00C95902"/>
    <w:rsid w:val="00CA321C"/>
    <w:rsid w:val="00CB59D7"/>
    <w:rsid w:val="00CC0A51"/>
    <w:rsid w:val="00CC241A"/>
    <w:rsid w:val="00CE6574"/>
    <w:rsid w:val="00CE65AB"/>
    <w:rsid w:val="00CF2CAA"/>
    <w:rsid w:val="00CF4266"/>
    <w:rsid w:val="00CF5139"/>
    <w:rsid w:val="00D01515"/>
    <w:rsid w:val="00D027FA"/>
    <w:rsid w:val="00D16854"/>
    <w:rsid w:val="00D241F1"/>
    <w:rsid w:val="00D275CB"/>
    <w:rsid w:val="00D40FC9"/>
    <w:rsid w:val="00D57904"/>
    <w:rsid w:val="00D6375A"/>
    <w:rsid w:val="00D6611F"/>
    <w:rsid w:val="00D6641D"/>
    <w:rsid w:val="00D74571"/>
    <w:rsid w:val="00D9187F"/>
    <w:rsid w:val="00D93CBA"/>
    <w:rsid w:val="00DB116D"/>
    <w:rsid w:val="00DC2DD0"/>
    <w:rsid w:val="00DC3F6E"/>
    <w:rsid w:val="00DD17CC"/>
    <w:rsid w:val="00DD2580"/>
    <w:rsid w:val="00DE45E4"/>
    <w:rsid w:val="00DE7897"/>
    <w:rsid w:val="00DE7B68"/>
    <w:rsid w:val="00DF2934"/>
    <w:rsid w:val="00E0065C"/>
    <w:rsid w:val="00E05608"/>
    <w:rsid w:val="00E127D5"/>
    <w:rsid w:val="00E21088"/>
    <w:rsid w:val="00E2280B"/>
    <w:rsid w:val="00E230E0"/>
    <w:rsid w:val="00E25788"/>
    <w:rsid w:val="00E27442"/>
    <w:rsid w:val="00E51AAC"/>
    <w:rsid w:val="00E54B68"/>
    <w:rsid w:val="00E57A54"/>
    <w:rsid w:val="00E64D0D"/>
    <w:rsid w:val="00E66CC0"/>
    <w:rsid w:val="00E70CDF"/>
    <w:rsid w:val="00E71E46"/>
    <w:rsid w:val="00E725F5"/>
    <w:rsid w:val="00E728A9"/>
    <w:rsid w:val="00E76346"/>
    <w:rsid w:val="00E77A50"/>
    <w:rsid w:val="00E829E7"/>
    <w:rsid w:val="00E82C76"/>
    <w:rsid w:val="00E906E6"/>
    <w:rsid w:val="00E94582"/>
    <w:rsid w:val="00E9711B"/>
    <w:rsid w:val="00EA07E6"/>
    <w:rsid w:val="00EA0F4E"/>
    <w:rsid w:val="00EA26EE"/>
    <w:rsid w:val="00EA295B"/>
    <w:rsid w:val="00EB22B2"/>
    <w:rsid w:val="00EB4F96"/>
    <w:rsid w:val="00EB7A18"/>
    <w:rsid w:val="00EC1B29"/>
    <w:rsid w:val="00ED2D57"/>
    <w:rsid w:val="00ED3907"/>
    <w:rsid w:val="00ED60F9"/>
    <w:rsid w:val="00EE3132"/>
    <w:rsid w:val="00EE3D9D"/>
    <w:rsid w:val="00EE6F25"/>
    <w:rsid w:val="00EF0F1A"/>
    <w:rsid w:val="00EF6618"/>
    <w:rsid w:val="00EF6A9D"/>
    <w:rsid w:val="00F02126"/>
    <w:rsid w:val="00F03D85"/>
    <w:rsid w:val="00F059A2"/>
    <w:rsid w:val="00F11686"/>
    <w:rsid w:val="00F249F1"/>
    <w:rsid w:val="00F25B9D"/>
    <w:rsid w:val="00F2664E"/>
    <w:rsid w:val="00F301A5"/>
    <w:rsid w:val="00F31163"/>
    <w:rsid w:val="00F31C04"/>
    <w:rsid w:val="00F33E21"/>
    <w:rsid w:val="00F4581D"/>
    <w:rsid w:val="00F61A20"/>
    <w:rsid w:val="00F6373D"/>
    <w:rsid w:val="00F65E10"/>
    <w:rsid w:val="00F71BE3"/>
    <w:rsid w:val="00F76FBB"/>
    <w:rsid w:val="00F8381F"/>
    <w:rsid w:val="00F84998"/>
    <w:rsid w:val="00F95B8C"/>
    <w:rsid w:val="00FA04CD"/>
    <w:rsid w:val="00FA68F8"/>
    <w:rsid w:val="00FB0B0A"/>
    <w:rsid w:val="00FB14B5"/>
    <w:rsid w:val="00FB1DC0"/>
    <w:rsid w:val="00FB4521"/>
    <w:rsid w:val="00FB4F84"/>
    <w:rsid w:val="00FB5CF8"/>
    <w:rsid w:val="00FC30B5"/>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paragraph" w:customStyle="1" w:styleId="p1">
    <w:name w:val="p1"/>
    <w:basedOn w:val="Normal"/>
    <w:rsid w:val="00A64A82"/>
    <w:pPr>
      <w:spacing w:before="100" w:beforeAutospacing="1" w:after="100" w:afterAutospacing="1"/>
    </w:pPr>
    <w:rPr>
      <w:rFonts w:ascii="Times" w:eastAsiaTheme="minorEastAsia" w:hAnsi="Times" w:cstheme="minorBidi"/>
      <w:lang w:eastAsia="en-US"/>
    </w:rPr>
  </w:style>
  <w:style w:type="character" w:customStyle="1" w:styleId="s1">
    <w:name w:val="s1"/>
    <w:basedOn w:val="DefaultParagraphFont"/>
    <w:rsid w:val="00A64A82"/>
  </w:style>
  <w:style w:type="character" w:customStyle="1" w:styleId="dropcap2">
    <w:name w:val="dropcap2"/>
    <w:basedOn w:val="DefaultParagraphFont"/>
    <w:rsid w:val="00A64A82"/>
  </w:style>
  <w:style w:type="character" w:styleId="Strong">
    <w:name w:val="Strong"/>
    <w:basedOn w:val="DefaultParagraphFont"/>
    <w:uiPriority w:val="22"/>
    <w:qFormat/>
    <w:rsid w:val="00A64A82"/>
    <w:rPr>
      <w:b/>
      <w:bCs/>
    </w:rPr>
  </w:style>
  <w:style w:type="character" w:styleId="Hyperlink">
    <w:name w:val="Hyperlink"/>
    <w:basedOn w:val="DefaultParagraphFont"/>
    <w:rsid w:val="00BC7771"/>
    <w:rPr>
      <w:color w:val="0000FF" w:themeColor="hyperlink"/>
      <w:u w:val="single"/>
    </w:rPr>
  </w:style>
  <w:style w:type="paragraph" w:customStyle="1" w:styleId="fixed">
    <w:name w:val="fixed"/>
    <w:link w:val="fixedChar"/>
    <w:rsid w:val="009702D0"/>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702D0"/>
    <w:rPr>
      <w:b/>
      <w:sz w:val="24"/>
    </w:rPr>
  </w:style>
  <w:style w:type="table" w:customStyle="1" w:styleId="TableGrid1">
    <w:name w:val="Table Grid1"/>
    <w:basedOn w:val="TableNormal"/>
    <w:next w:val="TableGrid"/>
    <w:uiPriority w:val="59"/>
    <w:rsid w:val="00446402"/>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AAEC2A-CC6C-E94B-87EC-36D628931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117</TotalTime>
  <Pages>7</Pages>
  <Words>2352</Words>
  <Characters>13411</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15</cp:revision>
  <cp:lastPrinted>2015-09-24T10:44:00Z</cp:lastPrinted>
  <dcterms:created xsi:type="dcterms:W3CDTF">2019-09-18T10:07:00Z</dcterms:created>
  <dcterms:modified xsi:type="dcterms:W3CDTF">2019-10-03T08:19:00Z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