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081AF66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AE2875">
              <w:rPr>
                <w:b/>
                <w:color w:val="auto"/>
                <w:sz w:val="32"/>
              </w:rPr>
              <w:t>Sophie Witcombe</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31B18F0" w:rsidR="005A1BA3" w:rsidRDefault="00AE2875" w:rsidP="00340E9A">
            <w:pPr>
              <w:overflowPunct/>
              <w:autoSpaceDE/>
              <w:autoSpaceDN/>
              <w:adjustRightInd/>
              <w:ind w:right="237"/>
              <w:textAlignment w:val="auto"/>
              <w:rPr>
                <w:b/>
                <w:color w:val="auto"/>
                <w:sz w:val="32"/>
              </w:rPr>
            </w:pPr>
            <w:r>
              <w:rPr>
                <w:b/>
                <w:color w:val="auto"/>
                <w:sz w:val="32"/>
              </w:rPr>
              <w:t>2</w:t>
            </w:r>
            <w:r w:rsidR="00C56E1D">
              <w:rPr>
                <w:b/>
                <w:color w:val="auto"/>
                <w:sz w:val="32"/>
              </w:rPr>
              <w:t>320028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45714115"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You must choose a policing incident in which you played a significant role with an offender/service user/victim and reflect on what happened.</w:t>
      </w:r>
      <w:r>
        <w:rPr>
          <w:b/>
          <w:bCs/>
          <w:color w:val="auto"/>
          <w:sz w:val="24"/>
          <w:szCs w:val="24"/>
        </w:rPr>
        <w:t>**</w:t>
      </w:r>
      <w:r w:rsidR="7D07B81F" w:rsidRPr="00F06E68">
        <w:rPr>
          <w:b/>
          <w:bCs/>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Default="00FF7784" w:rsidP="00340E9A">
      <w:pPr>
        <w:ind w:right="237"/>
        <w:jc w:val="both"/>
        <w:rPr>
          <w:sz w:val="24"/>
          <w:szCs w:val="24"/>
        </w:rPr>
      </w:pPr>
    </w:p>
    <w:p w14:paraId="1873514E" w14:textId="5F166D5D" w:rsidR="009F1EA1" w:rsidRPr="009F1EA1" w:rsidRDefault="009F1EA1" w:rsidP="00340E9A">
      <w:pPr>
        <w:ind w:right="237"/>
        <w:jc w:val="both"/>
        <w:rPr>
          <w:b/>
          <w:bCs/>
          <w:sz w:val="24"/>
          <w:szCs w:val="24"/>
        </w:rPr>
      </w:pPr>
      <w:r w:rsidRPr="009F1EA1">
        <w:rPr>
          <w:b/>
          <w:bCs/>
          <w:sz w:val="24"/>
          <w:szCs w:val="24"/>
        </w:rPr>
        <w:t>Introduction.</w:t>
      </w:r>
    </w:p>
    <w:p w14:paraId="022B1CF8" w14:textId="6AB06442" w:rsidR="00241136" w:rsidRDefault="00542109" w:rsidP="00340E9A">
      <w:pPr>
        <w:ind w:right="237"/>
        <w:jc w:val="both"/>
        <w:rPr>
          <w:sz w:val="24"/>
          <w:szCs w:val="24"/>
        </w:rPr>
      </w:pPr>
      <w:r>
        <w:rPr>
          <w:sz w:val="24"/>
          <w:szCs w:val="24"/>
        </w:rPr>
        <w:t xml:space="preserve">The </w:t>
      </w:r>
      <w:r w:rsidR="006F59DF">
        <w:rPr>
          <w:sz w:val="24"/>
          <w:szCs w:val="24"/>
        </w:rPr>
        <w:t>demand</w:t>
      </w:r>
      <w:r>
        <w:rPr>
          <w:sz w:val="24"/>
          <w:szCs w:val="24"/>
        </w:rPr>
        <w:t xml:space="preserve"> of </w:t>
      </w:r>
      <w:r w:rsidR="00D164BB">
        <w:rPr>
          <w:sz w:val="24"/>
          <w:szCs w:val="24"/>
        </w:rPr>
        <w:t>modern-day</w:t>
      </w:r>
      <w:r>
        <w:rPr>
          <w:sz w:val="24"/>
          <w:szCs w:val="24"/>
        </w:rPr>
        <w:t xml:space="preserve"> policing is highly characterised by </w:t>
      </w:r>
      <w:r w:rsidR="00D164BB">
        <w:rPr>
          <w:sz w:val="24"/>
          <w:szCs w:val="24"/>
        </w:rPr>
        <w:t xml:space="preserve">the sustained involvement </w:t>
      </w:r>
      <w:r>
        <w:rPr>
          <w:sz w:val="24"/>
          <w:szCs w:val="24"/>
        </w:rPr>
        <w:t xml:space="preserve">with </w:t>
      </w:r>
      <w:r w:rsidR="00D164BB">
        <w:rPr>
          <w:sz w:val="24"/>
          <w:szCs w:val="24"/>
        </w:rPr>
        <w:t>mental health crises and incidents, entrenched vulnerability and complex multi-agency safeguarding responsibilities (College of Policing, 20</w:t>
      </w:r>
      <w:r w:rsidR="00AE70BF">
        <w:rPr>
          <w:sz w:val="24"/>
          <w:szCs w:val="24"/>
        </w:rPr>
        <w:t>16</w:t>
      </w:r>
      <w:r w:rsidR="00D164BB">
        <w:rPr>
          <w:sz w:val="24"/>
          <w:szCs w:val="24"/>
        </w:rPr>
        <w:t>).</w:t>
      </w:r>
      <w:r w:rsidR="00AE70BF">
        <w:rPr>
          <w:sz w:val="24"/>
          <w:szCs w:val="24"/>
        </w:rPr>
        <w:t xml:space="preserve"> </w:t>
      </w:r>
      <w:r w:rsidR="00383292">
        <w:rPr>
          <w:sz w:val="24"/>
          <w:szCs w:val="24"/>
        </w:rPr>
        <w:t xml:space="preserve">Frontline police officers are frequently required to manage unpredictable and </w:t>
      </w:r>
      <w:r w:rsidR="001F27E2">
        <w:rPr>
          <w:sz w:val="24"/>
          <w:szCs w:val="24"/>
        </w:rPr>
        <w:t>high-risk</w:t>
      </w:r>
      <w:r w:rsidR="00383292">
        <w:rPr>
          <w:sz w:val="24"/>
          <w:szCs w:val="24"/>
        </w:rPr>
        <w:t xml:space="preserve"> situations involving individuals experiences acute mental distress, often </w:t>
      </w:r>
      <w:r w:rsidR="001F27E2">
        <w:rPr>
          <w:sz w:val="24"/>
          <w:szCs w:val="24"/>
        </w:rPr>
        <w:t>acting</w:t>
      </w:r>
      <w:r w:rsidR="00383292">
        <w:rPr>
          <w:sz w:val="24"/>
          <w:szCs w:val="24"/>
        </w:rPr>
        <w:t xml:space="preserve"> as first responders in the absence of immediate specialist support. These encounters require officers to exercises professional judgment, ethical awareness and </w:t>
      </w:r>
      <w:r w:rsidR="001F27E2">
        <w:rPr>
          <w:sz w:val="24"/>
          <w:szCs w:val="24"/>
        </w:rPr>
        <w:t xml:space="preserve">proportionate </w:t>
      </w:r>
      <w:r w:rsidR="00383292">
        <w:rPr>
          <w:sz w:val="24"/>
          <w:szCs w:val="24"/>
        </w:rPr>
        <w:t>use of legal powers while prioritising the preservation of life.</w:t>
      </w:r>
    </w:p>
    <w:p w14:paraId="4E147D67" w14:textId="77777777" w:rsidR="00241136" w:rsidRDefault="00241136" w:rsidP="00340E9A">
      <w:pPr>
        <w:ind w:right="237"/>
        <w:jc w:val="both"/>
        <w:rPr>
          <w:sz w:val="24"/>
          <w:szCs w:val="24"/>
        </w:rPr>
      </w:pPr>
    </w:p>
    <w:p w14:paraId="003CA81A" w14:textId="5BD8E3D4" w:rsidR="00D11B03" w:rsidRPr="00270EEB" w:rsidRDefault="00AE70BF" w:rsidP="00340E9A">
      <w:pPr>
        <w:ind w:right="237"/>
        <w:jc w:val="both"/>
        <w:rPr>
          <w:sz w:val="24"/>
          <w:szCs w:val="24"/>
        </w:rPr>
      </w:pPr>
      <w:r>
        <w:rPr>
          <w:sz w:val="24"/>
          <w:szCs w:val="24"/>
        </w:rPr>
        <w:t>This reflective analysis provides insights to an incident I deal with. Whilst conducting night patrols in a high-</w:t>
      </w:r>
      <w:r w:rsidR="00057E7A">
        <w:rPr>
          <w:sz w:val="24"/>
          <w:szCs w:val="24"/>
        </w:rPr>
        <w:t>crime</w:t>
      </w:r>
      <w:r>
        <w:rPr>
          <w:sz w:val="24"/>
          <w:szCs w:val="24"/>
        </w:rPr>
        <w:t xml:space="preserve"> area, I encountered </w:t>
      </w:r>
      <w:r w:rsidR="00057E7A">
        <w:rPr>
          <w:sz w:val="24"/>
          <w:szCs w:val="24"/>
        </w:rPr>
        <w:t>a woman actively attempting to climb over a bridge barrier. Her actions presented an immediate an</w:t>
      </w:r>
      <w:r w:rsidR="008D33E9">
        <w:rPr>
          <w:sz w:val="24"/>
          <w:szCs w:val="24"/>
        </w:rPr>
        <w:t>d serious</w:t>
      </w:r>
      <w:r w:rsidR="00057E7A">
        <w:rPr>
          <w:sz w:val="24"/>
          <w:szCs w:val="24"/>
        </w:rPr>
        <w:t xml:space="preserve"> risk to life, </w:t>
      </w:r>
      <w:r w:rsidR="004B34E8">
        <w:rPr>
          <w:sz w:val="24"/>
          <w:szCs w:val="24"/>
        </w:rPr>
        <w:t>necessitating</w:t>
      </w:r>
      <w:r w:rsidR="00A30F23">
        <w:rPr>
          <w:sz w:val="24"/>
          <w:szCs w:val="24"/>
        </w:rPr>
        <w:t xml:space="preserve"> urgent intervention. I physically </w:t>
      </w:r>
      <w:r w:rsidR="004B34E8">
        <w:rPr>
          <w:sz w:val="24"/>
          <w:szCs w:val="24"/>
        </w:rPr>
        <w:t>intervened</w:t>
      </w:r>
      <w:r w:rsidR="00A30F23">
        <w:rPr>
          <w:sz w:val="24"/>
          <w:szCs w:val="24"/>
        </w:rPr>
        <w:t xml:space="preserve"> to prevent harm, attempted </w:t>
      </w:r>
      <w:r w:rsidR="00057E7A">
        <w:rPr>
          <w:sz w:val="24"/>
          <w:szCs w:val="24"/>
        </w:rPr>
        <w:t>verbal de-escalation, continuously conduct</w:t>
      </w:r>
      <w:r w:rsidR="004B34E8">
        <w:rPr>
          <w:sz w:val="24"/>
          <w:szCs w:val="24"/>
        </w:rPr>
        <w:t>ed</w:t>
      </w:r>
      <w:r w:rsidR="00057E7A">
        <w:rPr>
          <w:sz w:val="24"/>
          <w:szCs w:val="24"/>
        </w:rPr>
        <w:t xml:space="preserve"> risk assessments</w:t>
      </w:r>
      <w:r w:rsidR="004B34E8">
        <w:rPr>
          <w:sz w:val="24"/>
          <w:szCs w:val="24"/>
        </w:rPr>
        <w:t>,</w:t>
      </w:r>
      <w:r w:rsidR="00057E7A">
        <w:rPr>
          <w:sz w:val="24"/>
          <w:szCs w:val="24"/>
        </w:rPr>
        <w:t xml:space="preserve"> and ultimately detain</w:t>
      </w:r>
      <w:r w:rsidR="004B34E8">
        <w:rPr>
          <w:sz w:val="24"/>
          <w:szCs w:val="24"/>
        </w:rPr>
        <w:t>ed the woman</w:t>
      </w:r>
      <w:r w:rsidR="00057E7A">
        <w:rPr>
          <w:sz w:val="24"/>
          <w:szCs w:val="24"/>
        </w:rPr>
        <w:t xml:space="preserve"> under Section 136 of the Mental Health Act 1983.</w:t>
      </w:r>
    </w:p>
    <w:p w14:paraId="23E3F1EC" w14:textId="77777777" w:rsidR="00FF7784" w:rsidRDefault="00FF7784" w:rsidP="00340E9A">
      <w:pPr>
        <w:ind w:right="237"/>
        <w:jc w:val="both"/>
        <w:rPr>
          <w:sz w:val="24"/>
          <w:szCs w:val="24"/>
        </w:rPr>
      </w:pPr>
    </w:p>
    <w:p w14:paraId="44A2B225" w14:textId="45A39C1F" w:rsidR="00057E7A" w:rsidRDefault="00057E7A" w:rsidP="00340E9A">
      <w:pPr>
        <w:ind w:right="237"/>
        <w:jc w:val="both"/>
        <w:rPr>
          <w:sz w:val="24"/>
          <w:szCs w:val="24"/>
        </w:rPr>
      </w:pPr>
      <w:r>
        <w:rPr>
          <w:sz w:val="24"/>
          <w:szCs w:val="24"/>
        </w:rPr>
        <w:t xml:space="preserve">This reflection will critically interrogate the </w:t>
      </w:r>
      <w:r w:rsidR="006F59DF">
        <w:rPr>
          <w:sz w:val="24"/>
          <w:szCs w:val="24"/>
        </w:rPr>
        <w:t xml:space="preserve">legality, proportionality and ethical considerations factored into my </w:t>
      </w:r>
      <w:r>
        <w:rPr>
          <w:sz w:val="24"/>
          <w:szCs w:val="24"/>
        </w:rPr>
        <w:t>decisions</w:t>
      </w:r>
      <w:r w:rsidR="006F59DF">
        <w:rPr>
          <w:sz w:val="24"/>
          <w:szCs w:val="24"/>
        </w:rPr>
        <w:t xml:space="preserve">, and </w:t>
      </w:r>
      <w:r w:rsidR="009F1EA1">
        <w:rPr>
          <w:sz w:val="24"/>
          <w:szCs w:val="24"/>
        </w:rPr>
        <w:t>refer</w:t>
      </w:r>
      <w:r w:rsidR="006F59DF">
        <w:rPr>
          <w:sz w:val="24"/>
          <w:szCs w:val="24"/>
        </w:rPr>
        <w:t xml:space="preserve"> to national strategic frameworks such as the strategic policing </w:t>
      </w:r>
      <w:r w:rsidR="009F1EA1">
        <w:rPr>
          <w:sz w:val="24"/>
          <w:szCs w:val="24"/>
        </w:rPr>
        <w:t xml:space="preserve">requirement (SPR), The Policing Vision 2025, </w:t>
      </w:r>
      <w:r w:rsidR="009F1EA1">
        <w:rPr>
          <w:sz w:val="24"/>
          <w:szCs w:val="24"/>
        </w:rPr>
        <w:lastRenderedPageBreak/>
        <w:t xml:space="preserve">workforce Transformation 2018 and the College of Policing 5-year Strategy. In doing so, I will examine how my practice and professional identity has developed and matured over the duration of my final year of my probationary period. </w:t>
      </w:r>
    </w:p>
    <w:p w14:paraId="6564B05F" w14:textId="77777777" w:rsidR="00625759" w:rsidRPr="00270EEB" w:rsidRDefault="00625759" w:rsidP="00340E9A">
      <w:pPr>
        <w:ind w:right="237"/>
        <w:jc w:val="both"/>
        <w:rPr>
          <w:sz w:val="24"/>
          <w:szCs w:val="24"/>
        </w:rPr>
      </w:pPr>
    </w:p>
    <w:p w14:paraId="178E41F4" w14:textId="77777777" w:rsidR="009F1EA1" w:rsidRDefault="009F1EA1" w:rsidP="00340E9A">
      <w:pPr>
        <w:ind w:right="237"/>
        <w:jc w:val="both"/>
        <w:rPr>
          <w:sz w:val="24"/>
          <w:szCs w:val="24"/>
        </w:rPr>
      </w:pPr>
    </w:p>
    <w:p w14:paraId="4442EA3A" w14:textId="4539E33F" w:rsidR="006046A8" w:rsidRPr="003D7BC7" w:rsidRDefault="009F1EA1" w:rsidP="00340E9A">
      <w:pPr>
        <w:ind w:right="237"/>
        <w:jc w:val="both"/>
        <w:rPr>
          <w:b/>
          <w:bCs/>
          <w:sz w:val="24"/>
          <w:szCs w:val="24"/>
        </w:rPr>
      </w:pPr>
      <w:r w:rsidRPr="00997445">
        <w:rPr>
          <w:b/>
          <w:bCs/>
          <w:sz w:val="24"/>
          <w:szCs w:val="24"/>
        </w:rPr>
        <w:t>Incident Summary</w:t>
      </w:r>
    </w:p>
    <w:p w14:paraId="37AE30A1" w14:textId="57CC8EAF" w:rsidR="006046A8" w:rsidRDefault="006046A8" w:rsidP="00340E9A">
      <w:pPr>
        <w:ind w:right="237"/>
        <w:jc w:val="both"/>
        <w:rPr>
          <w:sz w:val="24"/>
          <w:szCs w:val="24"/>
        </w:rPr>
      </w:pPr>
      <w:r>
        <w:rPr>
          <w:sz w:val="24"/>
          <w:szCs w:val="24"/>
        </w:rPr>
        <w:t>To frame this critical reflection, I have utilised the Driscoll’s reflective Model (2007), which is structured through theses questions, “</w:t>
      </w:r>
      <w:r w:rsidRPr="00997445">
        <w:rPr>
          <w:i/>
          <w:iCs/>
          <w:sz w:val="24"/>
          <w:szCs w:val="24"/>
        </w:rPr>
        <w:t>What?”, “So what?”, and “Now what?”.</w:t>
      </w:r>
      <w:r>
        <w:rPr>
          <w:sz w:val="24"/>
          <w:szCs w:val="24"/>
        </w:rPr>
        <w:t xml:space="preserve"> </w:t>
      </w:r>
      <w:r w:rsidR="00997445">
        <w:rPr>
          <w:sz w:val="24"/>
          <w:szCs w:val="24"/>
        </w:rPr>
        <w:t>Driscoll’s</w:t>
      </w:r>
      <w:r>
        <w:rPr>
          <w:sz w:val="24"/>
          <w:szCs w:val="24"/>
        </w:rPr>
        <w:t xml:space="preserve"> model created a clear analytical </w:t>
      </w:r>
      <w:r w:rsidR="00997445">
        <w:rPr>
          <w:sz w:val="24"/>
          <w:szCs w:val="24"/>
        </w:rPr>
        <w:t>guidance</w:t>
      </w:r>
      <w:r>
        <w:rPr>
          <w:sz w:val="24"/>
          <w:szCs w:val="24"/>
        </w:rPr>
        <w:t xml:space="preserve"> and </w:t>
      </w:r>
      <w:r w:rsidR="00997445">
        <w:rPr>
          <w:sz w:val="24"/>
          <w:szCs w:val="24"/>
        </w:rPr>
        <w:t xml:space="preserve">when applied, allows the user to describe events, interpret their significance and identify how the experience can influence future actions. </w:t>
      </w:r>
    </w:p>
    <w:p w14:paraId="06D8FEA4" w14:textId="77777777" w:rsidR="00997445" w:rsidRDefault="00997445" w:rsidP="00340E9A">
      <w:pPr>
        <w:ind w:right="237"/>
        <w:jc w:val="both"/>
        <w:rPr>
          <w:sz w:val="24"/>
          <w:szCs w:val="24"/>
        </w:rPr>
      </w:pPr>
    </w:p>
    <w:p w14:paraId="2E8EB6C8" w14:textId="57A55CAE" w:rsidR="00997445" w:rsidRPr="00997445" w:rsidRDefault="00997445" w:rsidP="00340E9A">
      <w:pPr>
        <w:ind w:right="237"/>
        <w:jc w:val="both"/>
        <w:rPr>
          <w:sz w:val="24"/>
          <w:szCs w:val="24"/>
          <w:u w:val="single"/>
        </w:rPr>
      </w:pPr>
      <w:r w:rsidRPr="00997445">
        <w:rPr>
          <w:sz w:val="24"/>
          <w:szCs w:val="24"/>
          <w:u w:val="single"/>
        </w:rPr>
        <w:t>What?</w:t>
      </w:r>
    </w:p>
    <w:p w14:paraId="07CDEE68" w14:textId="0C254EBF" w:rsidR="00CC0170" w:rsidRDefault="00CC0170" w:rsidP="00340E9A">
      <w:pPr>
        <w:ind w:right="237"/>
        <w:jc w:val="both"/>
        <w:rPr>
          <w:sz w:val="24"/>
          <w:szCs w:val="24"/>
        </w:rPr>
      </w:pPr>
      <w:r>
        <w:rPr>
          <w:sz w:val="24"/>
          <w:szCs w:val="24"/>
        </w:rPr>
        <w:t xml:space="preserve">Whilst conducting routine </w:t>
      </w:r>
      <w:r w:rsidR="00997445">
        <w:rPr>
          <w:sz w:val="24"/>
          <w:szCs w:val="24"/>
        </w:rPr>
        <w:t>nighttime</w:t>
      </w:r>
      <w:r>
        <w:rPr>
          <w:sz w:val="24"/>
          <w:szCs w:val="24"/>
        </w:rPr>
        <w:t xml:space="preserve"> patrols, I observed a woman climbing the safety barrier of a bridge, displaying behaviour consistent with an imminent suicide attempt. In according with the College of Policing Code of Ethics,</w:t>
      </w:r>
      <w:r w:rsidR="000E012F">
        <w:rPr>
          <w:sz w:val="24"/>
          <w:szCs w:val="24"/>
        </w:rPr>
        <w:t xml:space="preserve"> (College of Policing, 2014)</w:t>
      </w:r>
      <w:r>
        <w:rPr>
          <w:sz w:val="24"/>
          <w:szCs w:val="24"/>
        </w:rPr>
        <w:t xml:space="preserve"> Particularly the duties of integrity, public safety and Responsibility, I stopped my police vehicle in the carriageway, activated the rear red warning lights to prevent any secondary hazards, and moved quickly towards her. At the point I reached the woman, one leg was already positioned over the barrier, indicating a clear and immediate threat to life. </w:t>
      </w:r>
    </w:p>
    <w:p w14:paraId="123CAA41" w14:textId="77777777" w:rsidR="00997445" w:rsidRDefault="00997445" w:rsidP="00340E9A">
      <w:pPr>
        <w:ind w:right="237"/>
        <w:jc w:val="both"/>
        <w:rPr>
          <w:sz w:val="24"/>
          <w:szCs w:val="24"/>
        </w:rPr>
      </w:pPr>
    </w:p>
    <w:p w14:paraId="4A3BB94B" w14:textId="6BAC07B3" w:rsidR="00CC0170" w:rsidRDefault="00CC0170" w:rsidP="00340E9A">
      <w:pPr>
        <w:ind w:right="237"/>
        <w:jc w:val="both"/>
        <w:rPr>
          <w:sz w:val="24"/>
          <w:szCs w:val="24"/>
        </w:rPr>
      </w:pPr>
      <w:r>
        <w:rPr>
          <w:sz w:val="24"/>
          <w:szCs w:val="24"/>
        </w:rPr>
        <w:t xml:space="preserve">Following the </w:t>
      </w:r>
      <w:r w:rsidR="00A45DF7">
        <w:rPr>
          <w:sz w:val="24"/>
          <w:szCs w:val="24"/>
        </w:rPr>
        <w:t xml:space="preserve">Authorised Professional Practice (APP) - </w:t>
      </w:r>
      <w:r>
        <w:rPr>
          <w:sz w:val="24"/>
          <w:szCs w:val="24"/>
        </w:rPr>
        <w:t xml:space="preserve">Mental Health </w:t>
      </w:r>
      <w:r w:rsidR="00A45DF7">
        <w:rPr>
          <w:sz w:val="24"/>
          <w:szCs w:val="24"/>
        </w:rPr>
        <w:t>(College of Policing, 20</w:t>
      </w:r>
      <w:r w:rsidR="003077BC">
        <w:rPr>
          <w:sz w:val="24"/>
          <w:szCs w:val="24"/>
        </w:rPr>
        <w:t>16</w:t>
      </w:r>
      <w:r w:rsidR="00A45DF7">
        <w:rPr>
          <w:sz w:val="24"/>
          <w:szCs w:val="24"/>
        </w:rPr>
        <w:t xml:space="preserve">) </w:t>
      </w:r>
      <w:r>
        <w:rPr>
          <w:sz w:val="24"/>
          <w:szCs w:val="24"/>
        </w:rPr>
        <w:t xml:space="preserve">guidance on preserving life and </w:t>
      </w:r>
      <w:r w:rsidR="00997445">
        <w:rPr>
          <w:sz w:val="24"/>
          <w:szCs w:val="24"/>
        </w:rPr>
        <w:t>responding</w:t>
      </w:r>
      <w:r>
        <w:rPr>
          <w:sz w:val="24"/>
          <w:szCs w:val="24"/>
        </w:rPr>
        <w:t xml:space="preserve"> to acute </w:t>
      </w:r>
      <w:r w:rsidR="006046A8">
        <w:rPr>
          <w:sz w:val="24"/>
          <w:szCs w:val="24"/>
        </w:rPr>
        <w:t>behavioural</w:t>
      </w:r>
      <w:r>
        <w:rPr>
          <w:sz w:val="24"/>
          <w:szCs w:val="24"/>
        </w:rPr>
        <w:t xml:space="preserve"> disturbance, I used what I deemed necessary and proportionate force to remove </w:t>
      </w:r>
      <w:r w:rsidR="00A24785">
        <w:rPr>
          <w:sz w:val="24"/>
          <w:szCs w:val="24"/>
        </w:rPr>
        <w:t xml:space="preserve">the female </w:t>
      </w:r>
      <w:r>
        <w:rPr>
          <w:sz w:val="24"/>
          <w:szCs w:val="24"/>
        </w:rPr>
        <w:t xml:space="preserve">from the edge and assisted her into a seated position to the floor, to </w:t>
      </w:r>
      <w:r w:rsidR="006046A8">
        <w:rPr>
          <w:sz w:val="24"/>
          <w:szCs w:val="24"/>
        </w:rPr>
        <w:t>stabilise</w:t>
      </w:r>
      <w:r>
        <w:rPr>
          <w:sz w:val="24"/>
          <w:szCs w:val="24"/>
        </w:rPr>
        <w:t xml:space="preserve"> the situation</w:t>
      </w:r>
      <w:r w:rsidR="00997445">
        <w:rPr>
          <w:sz w:val="24"/>
          <w:szCs w:val="24"/>
        </w:rPr>
        <w:t xml:space="preserve">, </w:t>
      </w:r>
      <w:r>
        <w:rPr>
          <w:sz w:val="24"/>
          <w:szCs w:val="24"/>
        </w:rPr>
        <w:t>eliminate the immediate threat to life</w:t>
      </w:r>
      <w:r w:rsidR="00997445">
        <w:rPr>
          <w:sz w:val="24"/>
          <w:szCs w:val="24"/>
        </w:rPr>
        <w:t xml:space="preserve"> and assess her current welfare needs.</w:t>
      </w:r>
      <w:r w:rsidR="00A24785">
        <w:rPr>
          <w:sz w:val="24"/>
          <w:szCs w:val="24"/>
        </w:rPr>
        <w:t xml:space="preserve"> I recognised that vulnerability in this situation and keeping this in mind I made attempts to verbally engage with the woman, by using open ended, and non-judgemental questions. Despite, this the women’s communication was incoherent, she repeatedly expressed suicidal intent and stated that she could not keep herself safe. Furthermore, the woman refused to identify herself or any support contacts, disengaged from safety planning, and declined voluntary transport to a mental health facility.</w:t>
      </w:r>
    </w:p>
    <w:p w14:paraId="4FA25557" w14:textId="77777777" w:rsidR="00FF7784" w:rsidRDefault="00FF7784" w:rsidP="00340E9A">
      <w:pPr>
        <w:ind w:right="237"/>
        <w:jc w:val="both"/>
        <w:rPr>
          <w:sz w:val="24"/>
          <w:szCs w:val="24"/>
        </w:rPr>
      </w:pPr>
    </w:p>
    <w:p w14:paraId="14A5876E" w14:textId="5746790B" w:rsidR="00A24785" w:rsidRDefault="00A24785" w:rsidP="00340E9A">
      <w:pPr>
        <w:ind w:right="237"/>
        <w:jc w:val="both"/>
        <w:rPr>
          <w:sz w:val="24"/>
          <w:szCs w:val="24"/>
        </w:rPr>
      </w:pPr>
      <w:r>
        <w:rPr>
          <w:sz w:val="24"/>
          <w:szCs w:val="24"/>
        </w:rPr>
        <w:t>I reassessed</w:t>
      </w:r>
      <w:r w:rsidR="00DB7039">
        <w:rPr>
          <w:sz w:val="24"/>
          <w:szCs w:val="24"/>
        </w:rPr>
        <w:t xml:space="preserve"> </w:t>
      </w:r>
      <w:r>
        <w:rPr>
          <w:sz w:val="24"/>
          <w:szCs w:val="24"/>
        </w:rPr>
        <w:t>the situation and identified a clear immediate risk to the woman’s life</w:t>
      </w:r>
      <w:r w:rsidR="00DB7039">
        <w:rPr>
          <w:sz w:val="24"/>
          <w:szCs w:val="24"/>
        </w:rPr>
        <w:t xml:space="preserve">, </w:t>
      </w:r>
      <w:r>
        <w:rPr>
          <w:sz w:val="24"/>
          <w:szCs w:val="24"/>
        </w:rPr>
        <w:t xml:space="preserve">as her presentation suggests impaired capacity to make safe decisions. </w:t>
      </w:r>
      <w:r w:rsidR="00DB7039">
        <w:rPr>
          <w:sz w:val="24"/>
          <w:szCs w:val="24"/>
        </w:rPr>
        <w:t>Consequently, and in line with the power of the Mental Health Act 1983, Section 136, I detained her, so she could receive an urgent mental health assessment in a place of safety.</w:t>
      </w:r>
    </w:p>
    <w:p w14:paraId="6D7EAA2F" w14:textId="77777777" w:rsidR="00DB7039" w:rsidRDefault="00DB7039" w:rsidP="00340E9A">
      <w:pPr>
        <w:ind w:right="237"/>
        <w:jc w:val="both"/>
        <w:rPr>
          <w:sz w:val="24"/>
          <w:szCs w:val="24"/>
        </w:rPr>
      </w:pPr>
    </w:p>
    <w:p w14:paraId="3B4D81AE" w14:textId="653B6C83" w:rsidR="00DB7039" w:rsidRPr="000E012F" w:rsidRDefault="00DB7039" w:rsidP="00340E9A">
      <w:pPr>
        <w:ind w:right="237"/>
        <w:jc w:val="both"/>
        <w:rPr>
          <w:sz w:val="24"/>
          <w:szCs w:val="24"/>
          <w:u w:val="single"/>
        </w:rPr>
      </w:pPr>
      <w:r w:rsidRPr="000E012F">
        <w:rPr>
          <w:sz w:val="24"/>
          <w:szCs w:val="24"/>
          <w:u w:val="single"/>
        </w:rPr>
        <w:t>So What?</w:t>
      </w:r>
    </w:p>
    <w:p w14:paraId="39476956" w14:textId="218FA3A2" w:rsidR="00DB7039" w:rsidRDefault="00DB7039" w:rsidP="00340E9A">
      <w:pPr>
        <w:ind w:right="237"/>
        <w:jc w:val="both"/>
        <w:rPr>
          <w:sz w:val="24"/>
          <w:szCs w:val="24"/>
        </w:rPr>
      </w:pPr>
      <w:r>
        <w:rPr>
          <w:sz w:val="24"/>
          <w:szCs w:val="24"/>
        </w:rPr>
        <w:t xml:space="preserve">Managing this incident required </w:t>
      </w:r>
      <w:r w:rsidR="000C44FD">
        <w:rPr>
          <w:sz w:val="24"/>
          <w:szCs w:val="24"/>
        </w:rPr>
        <w:t>time</w:t>
      </w:r>
      <w:r>
        <w:rPr>
          <w:sz w:val="24"/>
          <w:szCs w:val="24"/>
        </w:rPr>
        <w:t xml:space="preserve"> sensitive decision making to prevent serious harm. Police Officers are empowered to remove individuals from public places when mental disorder is apparent, under Section 136 of the Mental Health Act 1983. Although, I was satisfied that this case met this legal threshold, I </w:t>
      </w:r>
      <w:r w:rsidR="003077BC">
        <w:rPr>
          <w:sz w:val="24"/>
          <w:szCs w:val="24"/>
        </w:rPr>
        <w:t>referred</w:t>
      </w:r>
      <w:r>
        <w:rPr>
          <w:sz w:val="24"/>
          <w:szCs w:val="24"/>
        </w:rPr>
        <w:t xml:space="preserve"> to APP – Mental Health by making several </w:t>
      </w:r>
      <w:r w:rsidR="000C44FD">
        <w:rPr>
          <w:sz w:val="24"/>
          <w:szCs w:val="24"/>
        </w:rPr>
        <w:t>efforts</w:t>
      </w:r>
      <w:r>
        <w:rPr>
          <w:sz w:val="24"/>
          <w:szCs w:val="24"/>
        </w:rPr>
        <w:t xml:space="preserve"> to identify less restrictive means of maintain</w:t>
      </w:r>
      <w:r w:rsidR="000C44FD">
        <w:rPr>
          <w:sz w:val="24"/>
          <w:szCs w:val="24"/>
        </w:rPr>
        <w:t>ing</w:t>
      </w:r>
      <w:r>
        <w:rPr>
          <w:sz w:val="24"/>
          <w:szCs w:val="24"/>
        </w:rPr>
        <w:t xml:space="preserve"> the </w:t>
      </w:r>
      <w:r w:rsidR="000C44FD">
        <w:rPr>
          <w:sz w:val="24"/>
          <w:szCs w:val="24"/>
        </w:rPr>
        <w:t>women’s</w:t>
      </w:r>
      <w:r>
        <w:rPr>
          <w:sz w:val="24"/>
          <w:szCs w:val="24"/>
        </w:rPr>
        <w:t xml:space="preserve"> </w:t>
      </w:r>
      <w:r w:rsidR="000C44FD">
        <w:rPr>
          <w:sz w:val="24"/>
          <w:szCs w:val="24"/>
        </w:rPr>
        <w:t>welfare</w:t>
      </w:r>
      <w:r>
        <w:rPr>
          <w:sz w:val="24"/>
          <w:szCs w:val="24"/>
        </w:rPr>
        <w:t xml:space="preserve">. </w:t>
      </w:r>
      <w:r w:rsidR="000C44FD">
        <w:rPr>
          <w:sz w:val="24"/>
          <w:szCs w:val="24"/>
        </w:rPr>
        <w:t xml:space="preserve">In attempts of achieving this, I endeavoured to identify any family members or friends that could assist with keeping the woman safety, offering the woman a voluntary mental health assessment and several </w:t>
      </w:r>
      <w:r w:rsidR="000C44FD">
        <w:rPr>
          <w:sz w:val="24"/>
          <w:szCs w:val="24"/>
        </w:rPr>
        <w:lastRenderedPageBreak/>
        <w:t>attempts to establish a safety plan with the woman. However, due to the women’s disorganised communication and continuous suicidal ideology such efforts were insufficient and unsafe.</w:t>
      </w:r>
    </w:p>
    <w:p w14:paraId="74EF73C3" w14:textId="77777777" w:rsidR="000C44FD" w:rsidRDefault="000C44FD" w:rsidP="00340E9A">
      <w:pPr>
        <w:ind w:right="237"/>
        <w:jc w:val="both"/>
        <w:rPr>
          <w:sz w:val="24"/>
          <w:szCs w:val="24"/>
        </w:rPr>
      </w:pPr>
    </w:p>
    <w:p w14:paraId="1E9627DB" w14:textId="53AA6D55" w:rsidR="000C44FD" w:rsidRDefault="000C44FD" w:rsidP="00340E9A">
      <w:pPr>
        <w:ind w:right="237"/>
        <w:jc w:val="both"/>
        <w:rPr>
          <w:sz w:val="24"/>
          <w:szCs w:val="24"/>
        </w:rPr>
      </w:pPr>
      <w:r>
        <w:rPr>
          <w:sz w:val="24"/>
          <w:szCs w:val="24"/>
        </w:rPr>
        <w:t xml:space="preserve">My actions were continuously shaped by the Code of Ethics, I ensured my approach Upheld the principles of </w:t>
      </w:r>
      <w:r w:rsidRPr="000C44FD">
        <w:rPr>
          <w:i/>
          <w:iCs/>
          <w:sz w:val="24"/>
          <w:szCs w:val="24"/>
        </w:rPr>
        <w:t>respect</w:t>
      </w:r>
      <w:r>
        <w:rPr>
          <w:sz w:val="24"/>
          <w:szCs w:val="24"/>
        </w:rPr>
        <w:t xml:space="preserve"> for the woman’s dignity, accountability for my use of policing powers, and objectivity by basing my decisions on the </w:t>
      </w:r>
      <w:r w:rsidR="000E012F">
        <w:rPr>
          <w:sz w:val="24"/>
          <w:szCs w:val="24"/>
        </w:rPr>
        <w:t>woman’s</w:t>
      </w:r>
      <w:r>
        <w:rPr>
          <w:sz w:val="24"/>
          <w:szCs w:val="24"/>
        </w:rPr>
        <w:t xml:space="preserve"> </w:t>
      </w:r>
      <w:r w:rsidR="000E012F">
        <w:rPr>
          <w:sz w:val="24"/>
          <w:szCs w:val="24"/>
        </w:rPr>
        <w:t>behaviour</w:t>
      </w:r>
      <w:r>
        <w:rPr>
          <w:sz w:val="24"/>
          <w:szCs w:val="24"/>
        </w:rPr>
        <w:t xml:space="preserve"> and the clear risk factors of the situation. This reflection shows that my intervention was lawful and ethically grounded. </w:t>
      </w:r>
      <w:r w:rsidR="000E012F">
        <w:rPr>
          <w:sz w:val="24"/>
          <w:szCs w:val="24"/>
        </w:rPr>
        <w:t xml:space="preserve">In addition, </w:t>
      </w:r>
      <w:r w:rsidR="00A45DF7">
        <w:rPr>
          <w:sz w:val="24"/>
          <w:szCs w:val="24"/>
        </w:rPr>
        <w:t xml:space="preserve">Policing Vision 2025 </w:t>
      </w:r>
      <w:r w:rsidR="008130A6">
        <w:rPr>
          <w:sz w:val="24"/>
          <w:szCs w:val="24"/>
        </w:rPr>
        <w:t>(National</w:t>
      </w:r>
      <w:r w:rsidR="00A45DF7">
        <w:rPr>
          <w:sz w:val="24"/>
          <w:szCs w:val="24"/>
        </w:rPr>
        <w:t xml:space="preserve"> Police Chiefs’ Council &amp; Association of Police and Crime Commissioners, 2016) identifies that mental health demands are growing and a complex element of </w:t>
      </w:r>
      <w:r w:rsidR="008130A6">
        <w:rPr>
          <w:sz w:val="24"/>
          <w:szCs w:val="24"/>
        </w:rPr>
        <w:t>front-line</w:t>
      </w:r>
      <w:r w:rsidR="00A45DF7">
        <w:rPr>
          <w:sz w:val="24"/>
          <w:szCs w:val="24"/>
        </w:rPr>
        <w:t xml:space="preserve"> policing. This trend highlights the inherent challenges offers face when attempting to balance utilising legal authority with proportionate safeguarding and decisions in high risk and stressful situations.</w:t>
      </w:r>
    </w:p>
    <w:p w14:paraId="1925534F" w14:textId="77777777" w:rsidR="008130A6" w:rsidRPr="00270EEB" w:rsidRDefault="008130A6" w:rsidP="00340E9A">
      <w:pPr>
        <w:ind w:right="237"/>
        <w:jc w:val="both"/>
        <w:rPr>
          <w:sz w:val="24"/>
          <w:szCs w:val="24"/>
        </w:rPr>
      </w:pPr>
    </w:p>
    <w:p w14:paraId="13819134" w14:textId="70F8A512" w:rsidR="00FF7784" w:rsidRPr="00B67BD8" w:rsidRDefault="008130A6" w:rsidP="00340E9A">
      <w:pPr>
        <w:ind w:right="237"/>
        <w:jc w:val="both"/>
        <w:rPr>
          <w:sz w:val="24"/>
          <w:szCs w:val="24"/>
          <w:u w:val="single"/>
        </w:rPr>
      </w:pPr>
      <w:r w:rsidRPr="00B67BD8">
        <w:rPr>
          <w:sz w:val="24"/>
          <w:szCs w:val="24"/>
          <w:u w:val="single"/>
        </w:rPr>
        <w:t>Now what?</w:t>
      </w:r>
    </w:p>
    <w:p w14:paraId="6CAC3913" w14:textId="12725C12" w:rsidR="00FF7784" w:rsidRDefault="008130A6" w:rsidP="00340E9A">
      <w:pPr>
        <w:ind w:right="237"/>
        <w:jc w:val="both"/>
        <w:rPr>
          <w:sz w:val="24"/>
          <w:szCs w:val="24"/>
        </w:rPr>
      </w:pPr>
      <w:r>
        <w:rPr>
          <w:sz w:val="24"/>
          <w:szCs w:val="24"/>
        </w:rPr>
        <w:t>Applying Driscoll’s reflective model to this incident underscores the ongoing necessity for officers to develop their competence in providing a response to vulnerable persons where there are requirements for mental-health risk assessments, high-pressure communication, trauma-informed approaches and collaborative safeguarding.</w:t>
      </w:r>
    </w:p>
    <w:p w14:paraId="3ACF4B91" w14:textId="77777777" w:rsidR="00B67BD8" w:rsidRDefault="00B67BD8" w:rsidP="00340E9A">
      <w:pPr>
        <w:ind w:right="237"/>
        <w:jc w:val="both"/>
        <w:rPr>
          <w:sz w:val="24"/>
          <w:szCs w:val="24"/>
        </w:rPr>
      </w:pPr>
    </w:p>
    <w:p w14:paraId="46C1D226" w14:textId="583797E2" w:rsidR="008130A6" w:rsidRDefault="008130A6" w:rsidP="00340E9A">
      <w:pPr>
        <w:ind w:right="237"/>
        <w:jc w:val="both"/>
        <w:rPr>
          <w:sz w:val="24"/>
          <w:szCs w:val="24"/>
        </w:rPr>
      </w:pPr>
      <w:r>
        <w:rPr>
          <w:sz w:val="24"/>
          <w:szCs w:val="24"/>
        </w:rPr>
        <w:t xml:space="preserve">To enhance my future responses to </w:t>
      </w:r>
      <w:r w:rsidR="00B67BD8">
        <w:rPr>
          <w:sz w:val="24"/>
          <w:szCs w:val="24"/>
        </w:rPr>
        <w:t>similar incidents, I plan to:</w:t>
      </w:r>
    </w:p>
    <w:p w14:paraId="0F48E02C" w14:textId="77777777" w:rsidR="00B67BD8" w:rsidRDefault="00B67BD8" w:rsidP="00340E9A">
      <w:pPr>
        <w:ind w:right="237"/>
        <w:jc w:val="both"/>
        <w:rPr>
          <w:sz w:val="24"/>
          <w:szCs w:val="24"/>
        </w:rPr>
      </w:pPr>
    </w:p>
    <w:p w14:paraId="617404AF" w14:textId="04F59421" w:rsidR="00B67BD8" w:rsidRDefault="00B67BD8" w:rsidP="00B67BD8">
      <w:pPr>
        <w:pStyle w:val="ListParagraph"/>
        <w:numPr>
          <w:ilvl w:val="0"/>
          <w:numId w:val="5"/>
        </w:numPr>
        <w:ind w:right="237"/>
        <w:jc w:val="both"/>
        <w:rPr>
          <w:sz w:val="24"/>
          <w:szCs w:val="24"/>
        </w:rPr>
      </w:pPr>
      <w:r>
        <w:rPr>
          <w:sz w:val="24"/>
          <w:szCs w:val="24"/>
        </w:rPr>
        <w:t xml:space="preserve">Build upon my understanding of APP – Mental health, ensuring that I consider the least -restrictive practice when decision </w:t>
      </w:r>
      <w:r w:rsidR="00461DEF">
        <w:rPr>
          <w:sz w:val="24"/>
          <w:szCs w:val="24"/>
        </w:rPr>
        <w:t>making.</w:t>
      </w:r>
    </w:p>
    <w:p w14:paraId="0F7EC516" w14:textId="77777777" w:rsidR="00B67BD8" w:rsidRDefault="00B67BD8" w:rsidP="00B67BD8">
      <w:pPr>
        <w:pStyle w:val="ListParagraph"/>
        <w:ind w:right="237"/>
        <w:jc w:val="both"/>
        <w:rPr>
          <w:sz w:val="24"/>
          <w:szCs w:val="24"/>
        </w:rPr>
      </w:pPr>
    </w:p>
    <w:p w14:paraId="0443FF74" w14:textId="4AF503E7" w:rsidR="00B67BD8" w:rsidRDefault="00B67BD8" w:rsidP="00B67BD8">
      <w:pPr>
        <w:pStyle w:val="ListParagraph"/>
        <w:numPr>
          <w:ilvl w:val="0"/>
          <w:numId w:val="5"/>
        </w:numPr>
        <w:ind w:right="237"/>
        <w:jc w:val="both"/>
        <w:rPr>
          <w:sz w:val="24"/>
          <w:szCs w:val="24"/>
        </w:rPr>
      </w:pPr>
      <w:r>
        <w:rPr>
          <w:sz w:val="24"/>
          <w:szCs w:val="24"/>
        </w:rPr>
        <w:t xml:space="preserve">Refine my skins in suicide-prevention communication in line with College of Policing’s strategic commitment to </w:t>
      </w:r>
      <w:r w:rsidR="00461DEF">
        <w:rPr>
          <w:sz w:val="24"/>
          <w:szCs w:val="24"/>
        </w:rPr>
        <w:t>professionalism.</w:t>
      </w:r>
    </w:p>
    <w:p w14:paraId="418B52C6" w14:textId="77777777" w:rsidR="00B67BD8" w:rsidRDefault="00B67BD8" w:rsidP="00B67BD8">
      <w:pPr>
        <w:pStyle w:val="ListParagraph"/>
        <w:ind w:right="237"/>
        <w:jc w:val="both"/>
        <w:rPr>
          <w:sz w:val="24"/>
          <w:szCs w:val="24"/>
        </w:rPr>
      </w:pPr>
    </w:p>
    <w:p w14:paraId="63680B52" w14:textId="1F6764AF" w:rsidR="00B67BD8" w:rsidRDefault="00B67BD8" w:rsidP="00B67BD8">
      <w:pPr>
        <w:pStyle w:val="ListParagraph"/>
        <w:numPr>
          <w:ilvl w:val="0"/>
          <w:numId w:val="5"/>
        </w:numPr>
        <w:ind w:right="237"/>
        <w:jc w:val="both"/>
        <w:rPr>
          <w:sz w:val="24"/>
          <w:szCs w:val="24"/>
        </w:rPr>
      </w:pPr>
      <w:r>
        <w:rPr>
          <w:sz w:val="24"/>
          <w:szCs w:val="24"/>
        </w:rPr>
        <w:t xml:space="preserve">Enhance the accuracy and rationales for utilising the power of Section 136 powers to document necessity, legality, and </w:t>
      </w:r>
      <w:r w:rsidR="00812753">
        <w:rPr>
          <w:sz w:val="24"/>
          <w:szCs w:val="24"/>
        </w:rPr>
        <w:t>proportionality.</w:t>
      </w:r>
    </w:p>
    <w:p w14:paraId="4C84674D" w14:textId="77777777" w:rsidR="00B67BD8" w:rsidRDefault="00B67BD8" w:rsidP="00B67BD8">
      <w:pPr>
        <w:pStyle w:val="ListParagraph"/>
        <w:ind w:right="237"/>
        <w:jc w:val="both"/>
        <w:rPr>
          <w:sz w:val="24"/>
          <w:szCs w:val="24"/>
        </w:rPr>
      </w:pPr>
    </w:p>
    <w:p w14:paraId="4BE3124F" w14:textId="35C2F9AF" w:rsidR="00B67BD8" w:rsidRPr="00B67BD8" w:rsidRDefault="00B67BD8" w:rsidP="00B67BD8">
      <w:pPr>
        <w:pStyle w:val="ListParagraph"/>
        <w:numPr>
          <w:ilvl w:val="0"/>
          <w:numId w:val="5"/>
        </w:numPr>
        <w:ind w:right="237"/>
        <w:jc w:val="both"/>
        <w:rPr>
          <w:sz w:val="24"/>
          <w:szCs w:val="24"/>
        </w:rPr>
      </w:pPr>
      <w:r>
        <w:rPr>
          <w:sz w:val="24"/>
          <w:szCs w:val="24"/>
        </w:rPr>
        <w:t>Engage in further specialist leaning to expand my capability in responding to mental health incidents and how to best support vulnerable individuals.</w:t>
      </w:r>
    </w:p>
    <w:p w14:paraId="56198068" w14:textId="77777777" w:rsidR="00B67BD8" w:rsidRDefault="00B67BD8" w:rsidP="00340E9A">
      <w:pPr>
        <w:ind w:right="237"/>
        <w:jc w:val="both"/>
        <w:rPr>
          <w:sz w:val="24"/>
          <w:szCs w:val="24"/>
        </w:rPr>
      </w:pPr>
    </w:p>
    <w:p w14:paraId="1A44BAC4" w14:textId="314159C7" w:rsidR="00B67BD8" w:rsidRPr="00270EEB" w:rsidRDefault="00B67BD8" w:rsidP="00340E9A">
      <w:pPr>
        <w:ind w:right="237"/>
        <w:jc w:val="both"/>
        <w:rPr>
          <w:sz w:val="24"/>
          <w:szCs w:val="24"/>
        </w:rPr>
      </w:pPr>
      <w:r>
        <w:rPr>
          <w:sz w:val="24"/>
          <w:szCs w:val="24"/>
        </w:rPr>
        <w:t xml:space="preserve">Utilising the </w:t>
      </w:r>
      <w:r w:rsidR="003A6490">
        <w:rPr>
          <w:sz w:val="24"/>
          <w:szCs w:val="24"/>
        </w:rPr>
        <w:t>Driscoll</w:t>
      </w:r>
      <w:r>
        <w:rPr>
          <w:sz w:val="24"/>
          <w:szCs w:val="24"/>
        </w:rPr>
        <w:t xml:space="preserve"> model to reflect on the incident reinforces that my actions were in line with legislative requirements and national standards, while simultaneously highlighting developmental </w:t>
      </w:r>
      <w:r w:rsidR="003A6490">
        <w:rPr>
          <w:sz w:val="24"/>
          <w:szCs w:val="24"/>
        </w:rPr>
        <w:t>opportunities</w:t>
      </w:r>
      <w:r>
        <w:rPr>
          <w:sz w:val="24"/>
          <w:szCs w:val="24"/>
        </w:rPr>
        <w:t xml:space="preserve"> to </w:t>
      </w:r>
      <w:r w:rsidR="003A6490">
        <w:rPr>
          <w:sz w:val="24"/>
          <w:szCs w:val="24"/>
        </w:rPr>
        <w:t>assist</w:t>
      </w:r>
      <w:r>
        <w:rPr>
          <w:sz w:val="24"/>
          <w:szCs w:val="24"/>
        </w:rPr>
        <w:t xml:space="preserve"> in strengthening my </w:t>
      </w:r>
      <w:r w:rsidR="003A6490">
        <w:rPr>
          <w:sz w:val="24"/>
          <w:szCs w:val="24"/>
        </w:rPr>
        <w:t>competence and confidence as a police officer.</w:t>
      </w:r>
    </w:p>
    <w:p w14:paraId="4A7EB1BF" w14:textId="77777777" w:rsidR="00FF7784" w:rsidRPr="006C3599" w:rsidRDefault="00FF7784" w:rsidP="00340E9A">
      <w:pPr>
        <w:ind w:right="237"/>
        <w:jc w:val="both"/>
        <w:rPr>
          <w:b/>
          <w:bCs/>
          <w:sz w:val="24"/>
          <w:szCs w:val="24"/>
        </w:rPr>
      </w:pPr>
    </w:p>
    <w:p w14:paraId="4B0D04FF" w14:textId="427F0B02" w:rsidR="00B4256E" w:rsidRPr="003D7BC7" w:rsidRDefault="00B4256E" w:rsidP="00340E9A">
      <w:pPr>
        <w:ind w:right="237"/>
        <w:jc w:val="both"/>
        <w:rPr>
          <w:b/>
          <w:bCs/>
          <w:sz w:val="24"/>
          <w:szCs w:val="24"/>
        </w:rPr>
      </w:pPr>
      <w:r w:rsidRPr="006C3599">
        <w:rPr>
          <w:b/>
          <w:bCs/>
          <w:sz w:val="24"/>
          <w:szCs w:val="24"/>
        </w:rPr>
        <w:t xml:space="preserve">The role of College of Policing in </w:t>
      </w:r>
      <w:r w:rsidR="001F2E86">
        <w:rPr>
          <w:b/>
          <w:bCs/>
          <w:sz w:val="24"/>
          <w:szCs w:val="24"/>
        </w:rPr>
        <w:t xml:space="preserve">the </w:t>
      </w:r>
      <w:r w:rsidRPr="006C3599">
        <w:rPr>
          <w:b/>
          <w:bCs/>
          <w:sz w:val="24"/>
          <w:szCs w:val="24"/>
        </w:rPr>
        <w:t>Professional</w:t>
      </w:r>
      <w:r w:rsidR="001F2E86">
        <w:rPr>
          <w:b/>
          <w:bCs/>
          <w:sz w:val="24"/>
          <w:szCs w:val="24"/>
        </w:rPr>
        <w:t>i</w:t>
      </w:r>
      <w:r w:rsidR="0038739C">
        <w:rPr>
          <w:b/>
          <w:bCs/>
          <w:sz w:val="24"/>
          <w:szCs w:val="24"/>
        </w:rPr>
        <w:t>sation of</w:t>
      </w:r>
      <w:r w:rsidRPr="006C3599">
        <w:rPr>
          <w:b/>
          <w:bCs/>
          <w:sz w:val="24"/>
          <w:szCs w:val="24"/>
        </w:rPr>
        <w:t xml:space="preserve"> Policing. </w:t>
      </w:r>
    </w:p>
    <w:p w14:paraId="6347F8D8" w14:textId="77777777" w:rsidR="00B20392" w:rsidRDefault="000B6DB0" w:rsidP="00340E9A">
      <w:pPr>
        <w:ind w:right="237"/>
        <w:jc w:val="both"/>
        <w:rPr>
          <w:sz w:val="24"/>
          <w:szCs w:val="24"/>
        </w:rPr>
      </w:pPr>
      <w:r>
        <w:rPr>
          <w:sz w:val="24"/>
          <w:szCs w:val="24"/>
        </w:rPr>
        <w:t>The College of Policing exerts a transformative influence on the professionalisation of policing</w:t>
      </w:r>
      <w:r w:rsidR="0038739C">
        <w:rPr>
          <w:sz w:val="24"/>
          <w:szCs w:val="24"/>
        </w:rPr>
        <w:t xml:space="preserve"> in the United Kingdom through its </w:t>
      </w:r>
      <w:r w:rsidR="00910B55">
        <w:rPr>
          <w:sz w:val="24"/>
          <w:szCs w:val="24"/>
        </w:rPr>
        <w:t>responsibility</w:t>
      </w:r>
      <w:r w:rsidR="0038739C">
        <w:rPr>
          <w:sz w:val="24"/>
          <w:szCs w:val="24"/>
        </w:rPr>
        <w:t xml:space="preserve"> of setting national standards</w:t>
      </w:r>
      <w:r w:rsidR="00C32D17">
        <w:rPr>
          <w:sz w:val="24"/>
          <w:szCs w:val="24"/>
        </w:rPr>
        <w:t xml:space="preserve">, regulated training, and embedding </w:t>
      </w:r>
      <w:r w:rsidR="00B20392">
        <w:rPr>
          <w:sz w:val="24"/>
          <w:szCs w:val="24"/>
        </w:rPr>
        <w:t>evidence-based</w:t>
      </w:r>
      <w:r w:rsidR="00C32D17">
        <w:rPr>
          <w:sz w:val="24"/>
          <w:szCs w:val="24"/>
        </w:rPr>
        <w:t xml:space="preserve"> practice across the police </w:t>
      </w:r>
      <w:r w:rsidR="002D78D5">
        <w:rPr>
          <w:sz w:val="24"/>
          <w:szCs w:val="24"/>
        </w:rPr>
        <w:t>service</w:t>
      </w:r>
      <w:r w:rsidR="007B68D5">
        <w:rPr>
          <w:sz w:val="24"/>
          <w:szCs w:val="24"/>
        </w:rPr>
        <w:t xml:space="preserve">. </w:t>
      </w:r>
      <w:r w:rsidR="002D40A6">
        <w:rPr>
          <w:sz w:val="24"/>
          <w:szCs w:val="24"/>
        </w:rPr>
        <w:t xml:space="preserve">The </w:t>
      </w:r>
      <w:r w:rsidR="00B20392">
        <w:rPr>
          <w:sz w:val="24"/>
          <w:szCs w:val="24"/>
        </w:rPr>
        <w:t>establishment</w:t>
      </w:r>
      <w:r w:rsidR="002D40A6">
        <w:rPr>
          <w:sz w:val="24"/>
          <w:szCs w:val="24"/>
        </w:rPr>
        <w:t xml:space="preserve"> of the College </w:t>
      </w:r>
      <w:r w:rsidR="00477C4E">
        <w:rPr>
          <w:sz w:val="24"/>
          <w:szCs w:val="24"/>
        </w:rPr>
        <w:t xml:space="preserve">signifies a cultural shift from historically informal organisational practices towards a professional model emphasising ethics, </w:t>
      </w:r>
      <w:r w:rsidR="00DA34C7">
        <w:rPr>
          <w:sz w:val="24"/>
          <w:szCs w:val="24"/>
        </w:rPr>
        <w:t xml:space="preserve">academic research and </w:t>
      </w:r>
      <w:r w:rsidR="000B63EE">
        <w:rPr>
          <w:sz w:val="24"/>
          <w:szCs w:val="24"/>
        </w:rPr>
        <w:t xml:space="preserve">continuous learning to strengthen public trust and </w:t>
      </w:r>
      <w:r w:rsidR="00B20392">
        <w:rPr>
          <w:sz w:val="24"/>
          <w:szCs w:val="24"/>
        </w:rPr>
        <w:t xml:space="preserve">occupational legitimacy </w:t>
      </w:r>
      <w:r>
        <w:rPr>
          <w:sz w:val="24"/>
          <w:szCs w:val="24"/>
        </w:rPr>
        <w:t>(College of Policing, 2022).</w:t>
      </w:r>
    </w:p>
    <w:p w14:paraId="7A831D80" w14:textId="77777777" w:rsidR="004029A1" w:rsidRDefault="004029A1" w:rsidP="00340E9A">
      <w:pPr>
        <w:ind w:right="237"/>
        <w:jc w:val="both"/>
        <w:rPr>
          <w:sz w:val="24"/>
          <w:szCs w:val="24"/>
        </w:rPr>
      </w:pPr>
    </w:p>
    <w:p w14:paraId="3BF6F988" w14:textId="6D2E37E4" w:rsidR="00424D1F" w:rsidRDefault="00C341D7" w:rsidP="00340E9A">
      <w:pPr>
        <w:ind w:right="237"/>
        <w:jc w:val="both"/>
        <w:rPr>
          <w:sz w:val="24"/>
          <w:szCs w:val="24"/>
        </w:rPr>
      </w:pPr>
      <w:r>
        <w:rPr>
          <w:sz w:val="24"/>
          <w:szCs w:val="24"/>
        </w:rPr>
        <w:lastRenderedPageBreak/>
        <w:t xml:space="preserve">The introduction of the Code of Ethics represents a key mechanism through which the </w:t>
      </w:r>
      <w:r w:rsidR="00B824C2">
        <w:rPr>
          <w:sz w:val="24"/>
          <w:szCs w:val="24"/>
        </w:rPr>
        <w:t>College</w:t>
      </w:r>
      <w:r>
        <w:rPr>
          <w:sz w:val="24"/>
          <w:szCs w:val="24"/>
        </w:rPr>
        <w:t xml:space="preserve"> of Policing has </w:t>
      </w:r>
      <w:r w:rsidR="00B824C2">
        <w:rPr>
          <w:sz w:val="24"/>
          <w:szCs w:val="24"/>
        </w:rPr>
        <w:t>enhanced</w:t>
      </w:r>
      <w:r>
        <w:rPr>
          <w:sz w:val="24"/>
          <w:szCs w:val="24"/>
        </w:rPr>
        <w:t xml:space="preserve"> professional standards across the service. </w:t>
      </w:r>
      <w:r w:rsidR="00E94666">
        <w:rPr>
          <w:sz w:val="24"/>
          <w:szCs w:val="24"/>
        </w:rPr>
        <w:t>The Code of Ethics establishes</w:t>
      </w:r>
      <w:r w:rsidR="00B824C2">
        <w:rPr>
          <w:sz w:val="24"/>
          <w:szCs w:val="24"/>
        </w:rPr>
        <w:t xml:space="preserve"> a </w:t>
      </w:r>
      <w:r w:rsidR="007C49BB">
        <w:rPr>
          <w:sz w:val="24"/>
          <w:szCs w:val="24"/>
        </w:rPr>
        <w:t xml:space="preserve">unified ethical </w:t>
      </w:r>
      <w:r w:rsidR="00B824C2">
        <w:rPr>
          <w:sz w:val="24"/>
          <w:szCs w:val="24"/>
        </w:rPr>
        <w:t xml:space="preserve">and </w:t>
      </w:r>
      <w:r w:rsidR="007C49BB">
        <w:rPr>
          <w:sz w:val="24"/>
          <w:szCs w:val="24"/>
        </w:rPr>
        <w:t>behavioural</w:t>
      </w:r>
      <w:r w:rsidR="00B824C2">
        <w:rPr>
          <w:sz w:val="24"/>
          <w:szCs w:val="24"/>
        </w:rPr>
        <w:t xml:space="preserve"> framework </w:t>
      </w:r>
      <w:r w:rsidR="007C49BB">
        <w:rPr>
          <w:sz w:val="24"/>
          <w:szCs w:val="24"/>
        </w:rPr>
        <w:t>that guides</w:t>
      </w:r>
      <w:r w:rsidR="000321A5">
        <w:rPr>
          <w:sz w:val="24"/>
          <w:szCs w:val="24"/>
        </w:rPr>
        <w:t xml:space="preserve"> </w:t>
      </w:r>
      <w:r w:rsidR="00CD2132">
        <w:rPr>
          <w:sz w:val="24"/>
          <w:szCs w:val="24"/>
        </w:rPr>
        <w:t>officers’</w:t>
      </w:r>
      <w:r w:rsidR="006352BD">
        <w:rPr>
          <w:sz w:val="24"/>
          <w:szCs w:val="24"/>
        </w:rPr>
        <w:t xml:space="preserve"> </w:t>
      </w:r>
      <w:r w:rsidR="000321A5">
        <w:rPr>
          <w:sz w:val="24"/>
          <w:szCs w:val="24"/>
        </w:rPr>
        <w:t>decision making, reinfo</w:t>
      </w:r>
      <w:r w:rsidR="00594E4D">
        <w:rPr>
          <w:sz w:val="24"/>
          <w:szCs w:val="24"/>
        </w:rPr>
        <w:t>rces</w:t>
      </w:r>
      <w:r w:rsidR="000321A5">
        <w:rPr>
          <w:sz w:val="24"/>
          <w:szCs w:val="24"/>
        </w:rPr>
        <w:t xml:space="preserve"> accountability </w:t>
      </w:r>
      <w:r w:rsidR="0003341A">
        <w:rPr>
          <w:sz w:val="24"/>
          <w:szCs w:val="24"/>
        </w:rPr>
        <w:t>and</w:t>
      </w:r>
      <w:r w:rsidR="000321A5">
        <w:rPr>
          <w:sz w:val="24"/>
          <w:szCs w:val="24"/>
        </w:rPr>
        <w:t xml:space="preserve"> </w:t>
      </w:r>
      <w:r w:rsidR="0003341A">
        <w:rPr>
          <w:sz w:val="24"/>
          <w:szCs w:val="24"/>
        </w:rPr>
        <w:t>openness, particularly during complex and high-risk incidents such as mental health emergencies. In the incident I reflected on</w:t>
      </w:r>
      <w:r w:rsidR="003D0752">
        <w:rPr>
          <w:sz w:val="24"/>
          <w:szCs w:val="24"/>
        </w:rPr>
        <w:t xml:space="preserve">, the Code of Ethics </w:t>
      </w:r>
      <w:r w:rsidR="00B2016D">
        <w:rPr>
          <w:sz w:val="24"/>
          <w:szCs w:val="24"/>
        </w:rPr>
        <w:t xml:space="preserve">directly </w:t>
      </w:r>
      <w:r w:rsidR="0083494F">
        <w:rPr>
          <w:sz w:val="24"/>
          <w:szCs w:val="24"/>
        </w:rPr>
        <w:t xml:space="preserve">informed my </w:t>
      </w:r>
      <w:r w:rsidR="00424D1F">
        <w:rPr>
          <w:sz w:val="24"/>
          <w:szCs w:val="24"/>
        </w:rPr>
        <w:t>judgment</w:t>
      </w:r>
      <w:r w:rsidR="0083494F">
        <w:rPr>
          <w:sz w:val="24"/>
          <w:szCs w:val="24"/>
        </w:rPr>
        <w:t xml:space="preserve"> by requiring a </w:t>
      </w:r>
      <w:r w:rsidR="00424D1F">
        <w:rPr>
          <w:sz w:val="24"/>
          <w:szCs w:val="24"/>
        </w:rPr>
        <w:t>careful</w:t>
      </w:r>
      <w:r w:rsidR="0083494F">
        <w:rPr>
          <w:sz w:val="24"/>
          <w:szCs w:val="24"/>
        </w:rPr>
        <w:t xml:space="preserve"> balance between respecting the </w:t>
      </w:r>
      <w:r w:rsidR="00424D1F">
        <w:rPr>
          <w:sz w:val="24"/>
          <w:szCs w:val="24"/>
        </w:rPr>
        <w:t>women’s</w:t>
      </w:r>
      <w:r w:rsidR="0083494F">
        <w:rPr>
          <w:sz w:val="24"/>
          <w:szCs w:val="24"/>
        </w:rPr>
        <w:t xml:space="preserve"> </w:t>
      </w:r>
      <w:r w:rsidR="00424D1F">
        <w:rPr>
          <w:sz w:val="24"/>
          <w:szCs w:val="24"/>
        </w:rPr>
        <w:t>autonomy</w:t>
      </w:r>
      <w:r w:rsidR="0083494F">
        <w:rPr>
          <w:sz w:val="24"/>
          <w:szCs w:val="24"/>
        </w:rPr>
        <w:t xml:space="preserve"> a</w:t>
      </w:r>
      <w:r w:rsidR="009E35EC">
        <w:rPr>
          <w:sz w:val="24"/>
          <w:szCs w:val="24"/>
        </w:rPr>
        <w:t xml:space="preserve">gainst my legal and ethical obligation to </w:t>
      </w:r>
      <w:r w:rsidR="00424D1F">
        <w:rPr>
          <w:sz w:val="24"/>
          <w:szCs w:val="24"/>
        </w:rPr>
        <w:t>preserve</w:t>
      </w:r>
      <w:r w:rsidR="009E35EC">
        <w:rPr>
          <w:sz w:val="24"/>
          <w:szCs w:val="24"/>
        </w:rPr>
        <w:t xml:space="preserve"> life. This </w:t>
      </w:r>
      <w:r w:rsidR="008C5905">
        <w:rPr>
          <w:sz w:val="24"/>
          <w:szCs w:val="24"/>
        </w:rPr>
        <w:t xml:space="preserve">action demonstrates how ethical principles </w:t>
      </w:r>
      <w:r w:rsidR="00060E7E">
        <w:rPr>
          <w:sz w:val="24"/>
          <w:szCs w:val="24"/>
        </w:rPr>
        <w:t>from the Code of Ethics informs operational policing.</w:t>
      </w:r>
    </w:p>
    <w:p w14:paraId="6C7C6697" w14:textId="77777777" w:rsidR="00866714" w:rsidRDefault="00866714" w:rsidP="00340E9A">
      <w:pPr>
        <w:ind w:right="237"/>
        <w:jc w:val="both"/>
        <w:rPr>
          <w:sz w:val="24"/>
          <w:szCs w:val="24"/>
        </w:rPr>
      </w:pPr>
    </w:p>
    <w:p w14:paraId="66819A18" w14:textId="0EF8665D" w:rsidR="00BF47D8" w:rsidRDefault="001D0055" w:rsidP="00340E9A">
      <w:pPr>
        <w:ind w:right="237"/>
        <w:jc w:val="both"/>
        <w:rPr>
          <w:sz w:val="24"/>
          <w:szCs w:val="24"/>
        </w:rPr>
      </w:pPr>
      <w:r>
        <w:rPr>
          <w:sz w:val="24"/>
          <w:szCs w:val="24"/>
        </w:rPr>
        <w:t xml:space="preserve">The </w:t>
      </w:r>
      <w:r w:rsidR="00FC095E">
        <w:rPr>
          <w:sz w:val="24"/>
          <w:szCs w:val="24"/>
        </w:rPr>
        <w:t xml:space="preserve">College of Policing operationalises professional standards through Authorised </w:t>
      </w:r>
      <w:r w:rsidR="003E43DE">
        <w:rPr>
          <w:sz w:val="24"/>
          <w:szCs w:val="24"/>
        </w:rPr>
        <w:t>Professional</w:t>
      </w:r>
      <w:r w:rsidR="00FC095E">
        <w:rPr>
          <w:sz w:val="24"/>
          <w:szCs w:val="24"/>
        </w:rPr>
        <w:t xml:space="preserve"> </w:t>
      </w:r>
      <w:r w:rsidR="0067624B">
        <w:rPr>
          <w:sz w:val="24"/>
          <w:szCs w:val="24"/>
        </w:rPr>
        <w:t>Practice (A</w:t>
      </w:r>
      <w:r w:rsidR="000B6DB0">
        <w:rPr>
          <w:sz w:val="24"/>
          <w:szCs w:val="24"/>
        </w:rPr>
        <w:t>PP</w:t>
      </w:r>
      <w:r w:rsidR="0067624B">
        <w:rPr>
          <w:sz w:val="24"/>
          <w:szCs w:val="24"/>
        </w:rPr>
        <w:t>), which provides evidence</w:t>
      </w:r>
      <w:r w:rsidR="00910C43">
        <w:rPr>
          <w:sz w:val="24"/>
          <w:szCs w:val="24"/>
        </w:rPr>
        <w:t xml:space="preserve">-informed </w:t>
      </w:r>
      <w:r w:rsidR="00115889">
        <w:rPr>
          <w:sz w:val="24"/>
          <w:szCs w:val="24"/>
        </w:rPr>
        <w:t xml:space="preserve">guidance to support lawful, consistent decisions-making </w:t>
      </w:r>
      <w:r w:rsidR="003E43DE">
        <w:rPr>
          <w:sz w:val="24"/>
          <w:szCs w:val="24"/>
        </w:rPr>
        <w:t>w</w:t>
      </w:r>
      <w:r w:rsidR="00115889">
        <w:rPr>
          <w:sz w:val="24"/>
          <w:szCs w:val="24"/>
        </w:rPr>
        <w:t xml:space="preserve">hile allowing scope for professional </w:t>
      </w:r>
      <w:r w:rsidR="00B11C15">
        <w:rPr>
          <w:sz w:val="24"/>
          <w:szCs w:val="24"/>
        </w:rPr>
        <w:t>judgment,</w:t>
      </w:r>
      <w:r w:rsidR="000B6DB0">
        <w:rPr>
          <w:sz w:val="24"/>
          <w:szCs w:val="24"/>
        </w:rPr>
        <w:t xml:space="preserve"> and the strategic development of workforce capabilit</w:t>
      </w:r>
      <w:r w:rsidR="004A20DF">
        <w:rPr>
          <w:sz w:val="24"/>
          <w:szCs w:val="24"/>
        </w:rPr>
        <w:t>ies.</w:t>
      </w:r>
      <w:r w:rsidR="00EA277C">
        <w:rPr>
          <w:sz w:val="24"/>
          <w:szCs w:val="24"/>
        </w:rPr>
        <w:t xml:space="preserve"> When it comes to </w:t>
      </w:r>
      <w:r w:rsidR="005039AB">
        <w:rPr>
          <w:sz w:val="24"/>
          <w:szCs w:val="24"/>
        </w:rPr>
        <w:t>Mental</w:t>
      </w:r>
      <w:r w:rsidR="00EA277C">
        <w:rPr>
          <w:sz w:val="24"/>
          <w:szCs w:val="24"/>
        </w:rPr>
        <w:t xml:space="preserve"> health within policing, APP </w:t>
      </w:r>
      <w:r w:rsidR="00106048">
        <w:rPr>
          <w:sz w:val="24"/>
          <w:szCs w:val="24"/>
        </w:rPr>
        <w:t xml:space="preserve">puts focus on safeguarding, offering the least restrictive intervention and </w:t>
      </w:r>
      <w:r w:rsidR="005039AB">
        <w:rPr>
          <w:sz w:val="24"/>
          <w:szCs w:val="24"/>
        </w:rPr>
        <w:t xml:space="preserve">interagency collaboration. </w:t>
      </w:r>
      <w:r w:rsidR="000422F3">
        <w:rPr>
          <w:sz w:val="24"/>
          <w:szCs w:val="24"/>
        </w:rPr>
        <w:t xml:space="preserve">The </w:t>
      </w:r>
      <w:r w:rsidR="0043183C">
        <w:rPr>
          <w:sz w:val="24"/>
          <w:szCs w:val="24"/>
        </w:rPr>
        <w:t>practical</w:t>
      </w:r>
      <w:r w:rsidR="000422F3">
        <w:rPr>
          <w:sz w:val="24"/>
          <w:szCs w:val="24"/>
        </w:rPr>
        <w:t xml:space="preserve"> </w:t>
      </w:r>
      <w:r w:rsidR="003739F6">
        <w:rPr>
          <w:sz w:val="24"/>
          <w:szCs w:val="24"/>
        </w:rPr>
        <w:t xml:space="preserve">impact of APP is contingent upon </w:t>
      </w:r>
      <w:r w:rsidR="00654086">
        <w:rPr>
          <w:sz w:val="24"/>
          <w:szCs w:val="24"/>
        </w:rPr>
        <w:t>officers’</w:t>
      </w:r>
      <w:r w:rsidR="003739F6">
        <w:rPr>
          <w:sz w:val="24"/>
          <w:szCs w:val="24"/>
        </w:rPr>
        <w:t xml:space="preserve"> </w:t>
      </w:r>
      <w:r w:rsidR="001B6751">
        <w:rPr>
          <w:sz w:val="24"/>
          <w:szCs w:val="24"/>
        </w:rPr>
        <w:t xml:space="preserve">capability to </w:t>
      </w:r>
      <w:r w:rsidR="00FE37BF">
        <w:rPr>
          <w:sz w:val="24"/>
          <w:szCs w:val="24"/>
        </w:rPr>
        <w:t xml:space="preserve">apply the </w:t>
      </w:r>
      <w:r w:rsidR="00627B1E">
        <w:rPr>
          <w:sz w:val="24"/>
          <w:szCs w:val="24"/>
        </w:rPr>
        <w:t>policies</w:t>
      </w:r>
      <w:r w:rsidR="00FE37BF">
        <w:rPr>
          <w:sz w:val="24"/>
          <w:szCs w:val="24"/>
        </w:rPr>
        <w:t xml:space="preserve"> within dynamic </w:t>
      </w:r>
      <w:r w:rsidR="00BF1FA9">
        <w:rPr>
          <w:sz w:val="24"/>
          <w:szCs w:val="24"/>
        </w:rPr>
        <w:t xml:space="preserve">and high stress </w:t>
      </w:r>
      <w:r w:rsidR="00223B65">
        <w:rPr>
          <w:sz w:val="24"/>
          <w:szCs w:val="24"/>
        </w:rPr>
        <w:t>environments</w:t>
      </w:r>
      <w:r w:rsidR="00393E3B">
        <w:rPr>
          <w:sz w:val="24"/>
          <w:szCs w:val="24"/>
        </w:rPr>
        <w:t xml:space="preserve">, </w:t>
      </w:r>
      <w:r w:rsidR="00F04446">
        <w:rPr>
          <w:sz w:val="24"/>
          <w:szCs w:val="24"/>
        </w:rPr>
        <w:t>which</w:t>
      </w:r>
      <w:r w:rsidR="005F0350">
        <w:rPr>
          <w:sz w:val="24"/>
          <w:szCs w:val="24"/>
        </w:rPr>
        <w:t xml:space="preserve"> draws focus to the limitation</w:t>
      </w:r>
      <w:r w:rsidR="00F40044">
        <w:rPr>
          <w:sz w:val="24"/>
          <w:szCs w:val="24"/>
        </w:rPr>
        <w:t xml:space="preserve"> of professional</w:t>
      </w:r>
      <w:r w:rsidR="00926298">
        <w:rPr>
          <w:sz w:val="24"/>
          <w:szCs w:val="24"/>
        </w:rPr>
        <w:t xml:space="preserve">isation where </w:t>
      </w:r>
      <w:r w:rsidR="002068EC">
        <w:rPr>
          <w:sz w:val="24"/>
          <w:szCs w:val="24"/>
        </w:rPr>
        <w:t>operational limitations and overall demands challenge the effective policy implementation.</w:t>
      </w:r>
    </w:p>
    <w:p w14:paraId="26181EE5" w14:textId="77777777" w:rsidR="00005E63" w:rsidRDefault="00005E63" w:rsidP="00340E9A">
      <w:pPr>
        <w:ind w:right="237"/>
        <w:jc w:val="both"/>
        <w:rPr>
          <w:sz w:val="24"/>
          <w:szCs w:val="24"/>
        </w:rPr>
      </w:pPr>
    </w:p>
    <w:p w14:paraId="10F67C21" w14:textId="5D22AF8A" w:rsidR="00005E63" w:rsidRDefault="00005E63" w:rsidP="00340E9A">
      <w:pPr>
        <w:ind w:right="237"/>
        <w:jc w:val="both"/>
        <w:rPr>
          <w:sz w:val="24"/>
          <w:szCs w:val="24"/>
        </w:rPr>
      </w:pPr>
      <w:r>
        <w:rPr>
          <w:sz w:val="24"/>
          <w:szCs w:val="24"/>
        </w:rPr>
        <w:t xml:space="preserve">Workplace development initiatives such </w:t>
      </w:r>
      <w:r w:rsidR="00675DE8">
        <w:rPr>
          <w:sz w:val="24"/>
          <w:szCs w:val="24"/>
        </w:rPr>
        <w:t xml:space="preserve">as the Police Education Qualifications </w:t>
      </w:r>
      <w:r w:rsidR="005433BD">
        <w:rPr>
          <w:sz w:val="24"/>
          <w:szCs w:val="24"/>
        </w:rPr>
        <w:t>Framework</w:t>
      </w:r>
      <w:r w:rsidR="00675DE8">
        <w:rPr>
          <w:sz w:val="24"/>
          <w:szCs w:val="24"/>
        </w:rPr>
        <w:t xml:space="preserve"> (PEQF) further demonstrates the colleges strategic influence, By aligning </w:t>
      </w:r>
      <w:r w:rsidR="005433BD">
        <w:rPr>
          <w:sz w:val="24"/>
          <w:szCs w:val="24"/>
        </w:rPr>
        <w:t>policing</w:t>
      </w:r>
      <w:r w:rsidR="00675DE8">
        <w:rPr>
          <w:sz w:val="24"/>
          <w:szCs w:val="24"/>
        </w:rPr>
        <w:t xml:space="preserve"> with </w:t>
      </w:r>
      <w:r w:rsidR="000253F4">
        <w:rPr>
          <w:sz w:val="24"/>
          <w:szCs w:val="24"/>
        </w:rPr>
        <w:t xml:space="preserve">higher education standards and promoting </w:t>
      </w:r>
      <w:r w:rsidR="005433BD">
        <w:rPr>
          <w:sz w:val="24"/>
          <w:szCs w:val="24"/>
        </w:rPr>
        <w:t>reflective</w:t>
      </w:r>
      <w:r w:rsidR="000253F4">
        <w:rPr>
          <w:sz w:val="24"/>
          <w:szCs w:val="24"/>
        </w:rPr>
        <w:t xml:space="preserve"> practice and critical thinking, PEQF supports a long-term shift towards evidence-based policing</w:t>
      </w:r>
      <w:r w:rsidR="00BA582B">
        <w:rPr>
          <w:sz w:val="24"/>
          <w:szCs w:val="24"/>
        </w:rPr>
        <w:t>. While the framework has attracted criticism regarding increased workload pressures and the perceived gap between academic theory and the frontline practice, it nonetheless contributes to the development of reflective practi</w:t>
      </w:r>
      <w:r w:rsidR="005433BD">
        <w:rPr>
          <w:sz w:val="24"/>
          <w:szCs w:val="24"/>
        </w:rPr>
        <w:t xml:space="preserve">tioners capable of adapting to evolving societal demands. </w:t>
      </w:r>
    </w:p>
    <w:p w14:paraId="0491FD24" w14:textId="77777777" w:rsidR="00EB4855" w:rsidRDefault="00EB4855" w:rsidP="00340E9A">
      <w:pPr>
        <w:ind w:right="237"/>
        <w:jc w:val="both"/>
        <w:rPr>
          <w:sz w:val="24"/>
          <w:szCs w:val="24"/>
        </w:rPr>
      </w:pPr>
    </w:p>
    <w:p w14:paraId="3ED3571B" w14:textId="2AD232A1" w:rsidR="00EB4855" w:rsidRPr="004F2312" w:rsidRDefault="00D02B88" w:rsidP="00340E9A">
      <w:pPr>
        <w:ind w:right="237"/>
        <w:jc w:val="both"/>
        <w:rPr>
          <w:b/>
          <w:bCs/>
          <w:sz w:val="24"/>
          <w:szCs w:val="24"/>
        </w:rPr>
      </w:pPr>
      <w:r w:rsidRPr="004F2312">
        <w:rPr>
          <w:b/>
          <w:bCs/>
          <w:sz w:val="24"/>
          <w:szCs w:val="24"/>
        </w:rPr>
        <w:t xml:space="preserve">National Strategic Frameworks and Policy </w:t>
      </w:r>
      <w:r w:rsidR="009A10B7" w:rsidRPr="004F2312">
        <w:rPr>
          <w:b/>
          <w:bCs/>
          <w:sz w:val="24"/>
          <w:szCs w:val="24"/>
        </w:rPr>
        <w:t>Alignment</w:t>
      </w:r>
    </w:p>
    <w:p w14:paraId="2B773596" w14:textId="391B4F08" w:rsidR="00E13274" w:rsidRDefault="00E13274" w:rsidP="00340E9A">
      <w:pPr>
        <w:ind w:right="237"/>
        <w:jc w:val="both"/>
        <w:rPr>
          <w:sz w:val="24"/>
          <w:szCs w:val="24"/>
        </w:rPr>
      </w:pPr>
      <w:r>
        <w:rPr>
          <w:sz w:val="24"/>
          <w:szCs w:val="24"/>
        </w:rPr>
        <w:t xml:space="preserve">The </w:t>
      </w:r>
      <w:r w:rsidR="000159CD">
        <w:rPr>
          <w:sz w:val="24"/>
          <w:szCs w:val="24"/>
        </w:rPr>
        <w:t>SPR</w:t>
      </w:r>
      <w:r>
        <w:rPr>
          <w:sz w:val="24"/>
          <w:szCs w:val="24"/>
        </w:rPr>
        <w:t xml:space="preserve"> identifies public protection and vulnerability as national priorities </w:t>
      </w:r>
      <w:r w:rsidR="00546D23">
        <w:rPr>
          <w:sz w:val="24"/>
          <w:szCs w:val="24"/>
        </w:rPr>
        <w:t xml:space="preserve">requiring a consistent policing response across forces. Mental health incidents directly engage these priorities, as the involve immediate threats to life and public safety. My actions during this incident support the SPR by </w:t>
      </w:r>
      <w:r w:rsidR="009A10B7">
        <w:rPr>
          <w:sz w:val="24"/>
          <w:szCs w:val="24"/>
        </w:rPr>
        <w:t>prioritising</w:t>
      </w:r>
      <w:r w:rsidR="00546D23">
        <w:rPr>
          <w:sz w:val="24"/>
          <w:szCs w:val="24"/>
        </w:rPr>
        <w:t xml:space="preserve"> safeguarding and ensuring the access to appropriate health intervention.</w:t>
      </w:r>
    </w:p>
    <w:p w14:paraId="0596F854" w14:textId="77777777" w:rsidR="009A10B7" w:rsidRDefault="009A10B7" w:rsidP="00340E9A">
      <w:pPr>
        <w:ind w:right="237"/>
        <w:jc w:val="both"/>
        <w:rPr>
          <w:sz w:val="24"/>
          <w:szCs w:val="24"/>
        </w:rPr>
      </w:pPr>
    </w:p>
    <w:p w14:paraId="17A1FEE0" w14:textId="6FC76F2A" w:rsidR="009A10B7" w:rsidRDefault="009A10B7" w:rsidP="00340E9A">
      <w:pPr>
        <w:ind w:right="237"/>
        <w:jc w:val="both"/>
        <w:rPr>
          <w:sz w:val="24"/>
          <w:szCs w:val="24"/>
        </w:rPr>
      </w:pPr>
      <w:r>
        <w:rPr>
          <w:sz w:val="24"/>
          <w:szCs w:val="24"/>
        </w:rPr>
        <w:t xml:space="preserve">The Policing Vision 2025 further articulates the expectations that officers operate as ethical professionals capable of managing complex demand. This incident </w:t>
      </w:r>
      <w:r w:rsidR="008A1B56">
        <w:rPr>
          <w:sz w:val="24"/>
          <w:szCs w:val="24"/>
        </w:rPr>
        <w:t>illustrates</w:t>
      </w:r>
      <w:r>
        <w:rPr>
          <w:sz w:val="24"/>
          <w:szCs w:val="24"/>
        </w:rPr>
        <w:t xml:space="preserve"> </w:t>
      </w:r>
      <w:r w:rsidR="008A1B56">
        <w:rPr>
          <w:sz w:val="24"/>
          <w:szCs w:val="24"/>
        </w:rPr>
        <w:t>the</w:t>
      </w:r>
      <w:r>
        <w:rPr>
          <w:sz w:val="24"/>
          <w:szCs w:val="24"/>
        </w:rPr>
        <w:t xml:space="preserve"> transitio</w:t>
      </w:r>
      <w:r w:rsidR="008A1B56">
        <w:rPr>
          <w:sz w:val="24"/>
          <w:szCs w:val="24"/>
        </w:rPr>
        <w:t>n of the vision into practice, as my response integrated ethical judgment, legal powers, and compassion whilst under pressure.</w:t>
      </w:r>
    </w:p>
    <w:p w14:paraId="04455CDF" w14:textId="77777777" w:rsidR="008A1B56" w:rsidRDefault="008A1B56" w:rsidP="00340E9A">
      <w:pPr>
        <w:ind w:right="237"/>
        <w:jc w:val="both"/>
        <w:rPr>
          <w:sz w:val="24"/>
          <w:szCs w:val="24"/>
        </w:rPr>
      </w:pPr>
    </w:p>
    <w:p w14:paraId="718021E1" w14:textId="2B0A3392" w:rsidR="00EB1D8E" w:rsidRDefault="004F2312" w:rsidP="00340E9A">
      <w:pPr>
        <w:ind w:right="237"/>
        <w:jc w:val="both"/>
        <w:rPr>
          <w:sz w:val="24"/>
          <w:szCs w:val="24"/>
        </w:rPr>
      </w:pPr>
      <w:r>
        <w:rPr>
          <w:sz w:val="24"/>
          <w:szCs w:val="24"/>
        </w:rPr>
        <w:t>Workforce</w:t>
      </w:r>
      <w:r w:rsidR="00EB1D8E">
        <w:rPr>
          <w:sz w:val="24"/>
          <w:szCs w:val="24"/>
        </w:rPr>
        <w:t xml:space="preserve"> Transformation 2018 </w:t>
      </w:r>
      <w:r>
        <w:rPr>
          <w:sz w:val="24"/>
          <w:szCs w:val="24"/>
        </w:rPr>
        <w:t>reinforces</w:t>
      </w:r>
      <w:r w:rsidR="00EB1D8E">
        <w:rPr>
          <w:sz w:val="24"/>
          <w:szCs w:val="24"/>
        </w:rPr>
        <w:t xml:space="preserve"> the need for an adaptable, resilient workforce capable of independent decision-making. My progression throughout my probation reflects this strategic intent, though the incident also</w:t>
      </w:r>
      <w:r w:rsidR="00212C89">
        <w:rPr>
          <w:sz w:val="24"/>
          <w:szCs w:val="24"/>
        </w:rPr>
        <w:t xml:space="preserve"> highlights systemic </w:t>
      </w:r>
      <w:r>
        <w:rPr>
          <w:sz w:val="24"/>
          <w:szCs w:val="24"/>
        </w:rPr>
        <w:t>challenges</w:t>
      </w:r>
      <w:r w:rsidR="00212C89">
        <w:rPr>
          <w:sz w:val="24"/>
          <w:szCs w:val="24"/>
        </w:rPr>
        <w:t xml:space="preserve"> where limited partner agency </w:t>
      </w:r>
      <w:r>
        <w:rPr>
          <w:sz w:val="24"/>
          <w:szCs w:val="24"/>
        </w:rPr>
        <w:t>capacity</w:t>
      </w:r>
      <w:r w:rsidR="00212C89">
        <w:rPr>
          <w:sz w:val="24"/>
          <w:szCs w:val="24"/>
        </w:rPr>
        <w:t xml:space="preserve"> can undermine strategic objectives.</w:t>
      </w:r>
    </w:p>
    <w:p w14:paraId="423C16EB" w14:textId="77777777" w:rsidR="006F67F9" w:rsidRDefault="006F67F9" w:rsidP="00340E9A">
      <w:pPr>
        <w:ind w:right="237"/>
        <w:jc w:val="both"/>
        <w:rPr>
          <w:sz w:val="24"/>
          <w:szCs w:val="24"/>
        </w:rPr>
      </w:pPr>
    </w:p>
    <w:p w14:paraId="654B7E7C" w14:textId="5A3AF0C8" w:rsidR="006F67F9" w:rsidRPr="008F1357" w:rsidRDefault="006F67F9" w:rsidP="00340E9A">
      <w:pPr>
        <w:ind w:right="237"/>
        <w:jc w:val="both"/>
        <w:rPr>
          <w:b/>
          <w:bCs/>
          <w:sz w:val="24"/>
          <w:szCs w:val="24"/>
        </w:rPr>
      </w:pPr>
      <w:r w:rsidRPr="008F1357">
        <w:rPr>
          <w:b/>
          <w:bCs/>
          <w:sz w:val="24"/>
          <w:szCs w:val="24"/>
        </w:rPr>
        <w:t>Fulfilling the Role of a Modern Professional Police Officer.</w:t>
      </w:r>
    </w:p>
    <w:p w14:paraId="2F1D06E1" w14:textId="3A63D5CE" w:rsidR="00DC4E45" w:rsidRDefault="00DC4E45" w:rsidP="00340E9A">
      <w:pPr>
        <w:ind w:right="237"/>
        <w:jc w:val="both"/>
        <w:rPr>
          <w:sz w:val="24"/>
          <w:szCs w:val="24"/>
        </w:rPr>
      </w:pPr>
      <w:r>
        <w:rPr>
          <w:sz w:val="24"/>
          <w:szCs w:val="24"/>
        </w:rPr>
        <w:lastRenderedPageBreak/>
        <w:t xml:space="preserve">As a final year probationer, my current practice </w:t>
      </w:r>
      <w:r w:rsidR="008F1357">
        <w:rPr>
          <w:sz w:val="24"/>
          <w:szCs w:val="24"/>
        </w:rPr>
        <w:t>reflects</w:t>
      </w:r>
      <w:r>
        <w:rPr>
          <w:sz w:val="24"/>
          <w:szCs w:val="24"/>
        </w:rPr>
        <w:t xml:space="preserve"> the expectations of a modern professional police officer as outlined within the National Policing Curriculum and Policing Vision </w:t>
      </w:r>
      <w:r w:rsidR="000566E8">
        <w:rPr>
          <w:sz w:val="24"/>
          <w:szCs w:val="24"/>
        </w:rPr>
        <w:t xml:space="preserve">2025. Contemporary policing requires officers </w:t>
      </w:r>
      <w:r w:rsidR="008F1357">
        <w:rPr>
          <w:sz w:val="24"/>
          <w:szCs w:val="24"/>
        </w:rPr>
        <w:t>t</w:t>
      </w:r>
      <w:r w:rsidR="000566E8">
        <w:rPr>
          <w:sz w:val="24"/>
          <w:szCs w:val="24"/>
        </w:rPr>
        <w:t xml:space="preserve">o demonstrate professional judgement, ethical awareness, emotional </w:t>
      </w:r>
      <w:r w:rsidR="008F1357">
        <w:rPr>
          <w:sz w:val="24"/>
          <w:szCs w:val="24"/>
        </w:rPr>
        <w:t>intelligence</w:t>
      </w:r>
      <w:r w:rsidR="000566E8">
        <w:rPr>
          <w:sz w:val="24"/>
          <w:szCs w:val="24"/>
        </w:rPr>
        <w:t xml:space="preserve"> and an ability to manage vulnerabilities alongside traditional enforcement responsibilities. </w:t>
      </w:r>
    </w:p>
    <w:p w14:paraId="6D04CA26" w14:textId="77777777" w:rsidR="008F1357" w:rsidRDefault="008F1357" w:rsidP="00340E9A">
      <w:pPr>
        <w:ind w:right="237"/>
        <w:jc w:val="both"/>
        <w:rPr>
          <w:sz w:val="24"/>
          <w:szCs w:val="24"/>
        </w:rPr>
      </w:pPr>
    </w:p>
    <w:p w14:paraId="0DEF10A6" w14:textId="619464D3" w:rsidR="008F1357" w:rsidRDefault="00C635CF" w:rsidP="00340E9A">
      <w:pPr>
        <w:ind w:right="237"/>
        <w:jc w:val="both"/>
        <w:rPr>
          <w:sz w:val="24"/>
          <w:szCs w:val="24"/>
        </w:rPr>
      </w:pPr>
      <w:r>
        <w:rPr>
          <w:sz w:val="24"/>
          <w:szCs w:val="24"/>
        </w:rPr>
        <w:t xml:space="preserve">The incident examines illustrates my application of key professional attributes through a safeguarding-led approach, </w:t>
      </w:r>
      <w:r w:rsidR="00EA17A9">
        <w:rPr>
          <w:sz w:val="24"/>
          <w:szCs w:val="24"/>
        </w:rPr>
        <w:t>proportionate</w:t>
      </w:r>
      <w:r>
        <w:rPr>
          <w:sz w:val="24"/>
          <w:szCs w:val="24"/>
        </w:rPr>
        <w:t xml:space="preserve"> exercise of legal </w:t>
      </w:r>
      <w:r w:rsidR="004A492C">
        <w:rPr>
          <w:sz w:val="24"/>
          <w:szCs w:val="24"/>
        </w:rPr>
        <w:t>authori</w:t>
      </w:r>
      <w:r w:rsidR="002E4E2A">
        <w:rPr>
          <w:sz w:val="24"/>
          <w:szCs w:val="24"/>
        </w:rPr>
        <w:t xml:space="preserve">ty </w:t>
      </w:r>
      <w:r>
        <w:rPr>
          <w:sz w:val="24"/>
          <w:szCs w:val="24"/>
        </w:rPr>
        <w:t xml:space="preserve">and reflective engagement with practice. My capacity to </w:t>
      </w:r>
      <w:r w:rsidR="00EA17A9">
        <w:rPr>
          <w:sz w:val="24"/>
          <w:szCs w:val="24"/>
        </w:rPr>
        <w:t>clearly</w:t>
      </w:r>
      <w:r>
        <w:rPr>
          <w:sz w:val="24"/>
          <w:szCs w:val="24"/>
        </w:rPr>
        <w:t xml:space="preserve"> </w:t>
      </w:r>
      <w:r w:rsidR="00EA17A9">
        <w:rPr>
          <w:sz w:val="24"/>
          <w:szCs w:val="24"/>
        </w:rPr>
        <w:t>articulates</w:t>
      </w:r>
      <w:r>
        <w:rPr>
          <w:sz w:val="24"/>
          <w:szCs w:val="24"/>
        </w:rPr>
        <w:t xml:space="preserve"> and </w:t>
      </w:r>
      <w:r w:rsidR="004A492C">
        <w:rPr>
          <w:sz w:val="24"/>
          <w:szCs w:val="24"/>
        </w:rPr>
        <w:t>justify</w:t>
      </w:r>
      <w:r>
        <w:rPr>
          <w:sz w:val="24"/>
          <w:szCs w:val="24"/>
        </w:rPr>
        <w:t xml:space="preserve"> operational decisions </w:t>
      </w:r>
      <w:r w:rsidR="00EA17A9">
        <w:rPr>
          <w:sz w:val="24"/>
          <w:szCs w:val="24"/>
        </w:rPr>
        <w:t>reflects</w:t>
      </w:r>
      <w:r>
        <w:rPr>
          <w:sz w:val="24"/>
          <w:szCs w:val="24"/>
        </w:rPr>
        <w:t xml:space="preserve"> the </w:t>
      </w:r>
      <w:r w:rsidR="00EA17A9">
        <w:rPr>
          <w:sz w:val="24"/>
          <w:szCs w:val="24"/>
        </w:rPr>
        <w:t>objective</w:t>
      </w:r>
      <w:r>
        <w:rPr>
          <w:sz w:val="24"/>
          <w:szCs w:val="24"/>
        </w:rPr>
        <w:t xml:space="preserve"> of Work force Transformation 2018, which prioritised the development of a </w:t>
      </w:r>
      <w:r w:rsidR="004A492C">
        <w:rPr>
          <w:sz w:val="24"/>
          <w:szCs w:val="24"/>
        </w:rPr>
        <w:t>fl</w:t>
      </w:r>
      <w:r>
        <w:rPr>
          <w:sz w:val="24"/>
          <w:szCs w:val="24"/>
        </w:rPr>
        <w:t xml:space="preserve">exible, skulled and resilient </w:t>
      </w:r>
      <w:r w:rsidR="004A492C">
        <w:rPr>
          <w:sz w:val="24"/>
          <w:szCs w:val="24"/>
        </w:rPr>
        <w:t>police</w:t>
      </w:r>
      <w:r>
        <w:rPr>
          <w:sz w:val="24"/>
          <w:szCs w:val="24"/>
        </w:rPr>
        <w:t xml:space="preserve"> workforce equipped to manage complex and evolving demand. </w:t>
      </w:r>
    </w:p>
    <w:p w14:paraId="6C80BC61" w14:textId="77777777" w:rsidR="00EA17A9" w:rsidRDefault="00EA17A9" w:rsidP="00340E9A">
      <w:pPr>
        <w:ind w:right="237"/>
        <w:jc w:val="both"/>
        <w:rPr>
          <w:sz w:val="24"/>
          <w:szCs w:val="24"/>
        </w:rPr>
      </w:pPr>
    </w:p>
    <w:p w14:paraId="3F91F04B" w14:textId="2945B70C" w:rsidR="00AE2287" w:rsidRDefault="00AE2287" w:rsidP="00340E9A">
      <w:pPr>
        <w:ind w:right="237"/>
        <w:jc w:val="both"/>
        <w:rPr>
          <w:b/>
          <w:bCs/>
          <w:sz w:val="24"/>
          <w:szCs w:val="24"/>
        </w:rPr>
      </w:pPr>
      <w:r w:rsidRPr="00FA2ED4">
        <w:rPr>
          <w:b/>
          <w:bCs/>
          <w:sz w:val="24"/>
          <w:szCs w:val="24"/>
        </w:rPr>
        <w:t>Critical Reflection on the Change in My Role During My Final Year of Probation.</w:t>
      </w:r>
    </w:p>
    <w:p w14:paraId="5EA357DA" w14:textId="5B45EFA4" w:rsidR="00534EB0" w:rsidRPr="00E65451" w:rsidRDefault="00534EB0" w:rsidP="00340E9A">
      <w:pPr>
        <w:ind w:right="237"/>
        <w:jc w:val="both"/>
        <w:rPr>
          <w:sz w:val="24"/>
          <w:szCs w:val="24"/>
        </w:rPr>
      </w:pPr>
      <w:r w:rsidRPr="00E65451">
        <w:rPr>
          <w:sz w:val="24"/>
          <w:szCs w:val="24"/>
        </w:rPr>
        <w:t xml:space="preserve">My final year of probation has represented a critical period of professional transition, during which my role has evolved from closely supervised practitioner to increasingly </w:t>
      </w:r>
      <w:r w:rsidR="00E65451" w:rsidRPr="00E65451">
        <w:rPr>
          <w:sz w:val="24"/>
          <w:szCs w:val="24"/>
        </w:rPr>
        <w:t>independent</w:t>
      </w:r>
      <w:r w:rsidR="00B65753" w:rsidRPr="00E65451">
        <w:rPr>
          <w:sz w:val="24"/>
          <w:szCs w:val="24"/>
        </w:rPr>
        <w:t xml:space="preserve"> decision marker. Earlier in my probationary period, my approach to incidents was predominantly procedural, with a strong reliance on policy guidance and supervisory </w:t>
      </w:r>
      <w:r w:rsidR="00E65451" w:rsidRPr="00E65451">
        <w:rPr>
          <w:sz w:val="24"/>
          <w:szCs w:val="24"/>
        </w:rPr>
        <w:t>reassurance</w:t>
      </w:r>
      <w:r w:rsidR="00A759EA" w:rsidRPr="00E65451">
        <w:rPr>
          <w:sz w:val="24"/>
          <w:szCs w:val="24"/>
        </w:rPr>
        <w:t xml:space="preserve"> to validate my decisions. While this ensured compliance, it often limited my confidence in exercising professional judgment independently, particularly in complex safeguarding s</w:t>
      </w:r>
      <w:r w:rsidR="00180132" w:rsidRPr="00E65451">
        <w:rPr>
          <w:sz w:val="24"/>
          <w:szCs w:val="24"/>
        </w:rPr>
        <w:t>cenarios.</w:t>
      </w:r>
    </w:p>
    <w:p w14:paraId="4BD25102" w14:textId="77777777" w:rsidR="00180132" w:rsidRPr="00E65451" w:rsidRDefault="00180132" w:rsidP="00340E9A">
      <w:pPr>
        <w:ind w:right="237"/>
        <w:jc w:val="both"/>
        <w:rPr>
          <w:sz w:val="24"/>
          <w:szCs w:val="24"/>
        </w:rPr>
      </w:pPr>
    </w:p>
    <w:p w14:paraId="211FA078" w14:textId="4DCE7E7D" w:rsidR="00180132" w:rsidRPr="00E65451" w:rsidRDefault="00180132" w:rsidP="00340E9A">
      <w:pPr>
        <w:ind w:right="237"/>
        <w:jc w:val="both"/>
        <w:rPr>
          <w:sz w:val="24"/>
          <w:szCs w:val="24"/>
        </w:rPr>
      </w:pPr>
      <w:r w:rsidRPr="00E65451">
        <w:rPr>
          <w:sz w:val="24"/>
          <w:szCs w:val="24"/>
        </w:rPr>
        <w:t xml:space="preserve">In contracts, my current practice demonstrates a more mature professional identity, characterised by increased confidence, situational awareness, and ownership of risk. This incident analysed illustrates my ability to </w:t>
      </w:r>
      <w:r w:rsidR="006779CB" w:rsidRPr="00E65451">
        <w:rPr>
          <w:sz w:val="24"/>
          <w:szCs w:val="24"/>
        </w:rPr>
        <w:t>assess complex and dynamic risk factors, apply le</w:t>
      </w:r>
      <w:r w:rsidR="00E65451" w:rsidRPr="00E65451">
        <w:rPr>
          <w:sz w:val="24"/>
          <w:szCs w:val="24"/>
        </w:rPr>
        <w:t>gal</w:t>
      </w:r>
      <w:r w:rsidR="006779CB" w:rsidRPr="00E65451">
        <w:rPr>
          <w:sz w:val="24"/>
          <w:szCs w:val="24"/>
        </w:rPr>
        <w:t xml:space="preserve"> powers </w:t>
      </w:r>
      <w:r w:rsidR="00742F3A" w:rsidRPr="00E65451">
        <w:rPr>
          <w:sz w:val="24"/>
          <w:szCs w:val="24"/>
        </w:rPr>
        <w:t>proportionately</w:t>
      </w:r>
      <w:r w:rsidR="006779CB" w:rsidRPr="00E65451">
        <w:rPr>
          <w:sz w:val="24"/>
          <w:szCs w:val="24"/>
        </w:rPr>
        <w:t xml:space="preserve">, and take responsibility for safeguarding outcomes without immediate </w:t>
      </w:r>
      <w:r w:rsidR="00E65451" w:rsidRPr="00E65451">
        <w:rPr>
          <w:sz w:val="24"/>
          <w:szCs w:val="24"/>
        </w:rPr>
        <w:t>supervision</w:t>
      </w:r>
      <w:r w:rsidR="006779CB" w:rsidRPr="00E65451">
        <w:rPr>
          <w:sz w:val="24"/>
          <w:szCs w:val="24"/>
        </w:rPr>
        <w:t xml:space="preserve"> and guidance</w:t>
      </w:r>
      <w:r w:rsidR="006F5AA0" w:rsidRPr="00E65451">
        <w:rPr>
          <w:sz w:val="24"/>
          <w:szCs w:val="24"/>
        </w:rPr>
        <w:t xml:space="preserve">. </w:t>
      </w:r>
      <w:r w:rsidR="006A5640" w:rsidRPr="00E65451">
        <w:rPr>
          <w:sz w:val="24"/>
          <w:szCs w:val="24"/>
        </w:rPr>
        <w:t xml:space="preserve">This development reflects a </w:t>
      </w:r>
      <w:r w:rsidR="00E65451" w:rsidRPr="00E65451">
        <w:rPr>
          <w:sz w:val="24"/>
          <w:szCs w:val="24"/>
        </w:rPr>
        <w:t>deeper</w:t>
      </w:r>
      <w:r w:rsidR="006A5640" w:rsidRPr="00E65451">
        <w:rPr>
          <w:sz w:val="24"/>
          <w:szCs w:val="24"/>
        </w:rPr>
        <w:t xml:space="preserve"> understanding of the police officer role as one requiring ethical leadership, discretion</w:t>
      </w:r>
      <w:r w:rsidR="00DE0A85" w:rsidRPr="00E65451">
        <w:rPr>
          <w:sz w:val="24"/>
          <w:szCs w:val="24"/>
        </w:rPr>
        <w:t xml:space="preserve">, and accountabili9ty rather than purely procedural adherence. </w:t>
      </w:r>
    </w:p>
    <w:p w14:paraId="0EC27448" w14:textId="77777777" w:rsidR="00DE0A85" w:rsidRPr="00E65451" w:rsidRDefault="00DE0A85" w:rsidP="00340E9A">
      <w:pPr>
        <w:ind w:right="237"/>
        <w:jc w:val="both"/>
        <w:rPr>
          <w:sz w:val="24"/>
          <w:szCs w:val="24"/>
        </w:rPr>
      </w:pPr>
    </w:p>
    <w:p w14:paraId="242497A7" w14:textId="61DFBEF3" w:rsidR="00DE0A85" w:rsidRDefault="00DE0A85" w:rsidP="00340E9A">
      <w:pPr>
        <w:ind w:right="237"/>
        <w:jc w:val="both"/>
        <w:rPr>
          <w:sz w:val="24"/>
          <w:szCs w:val="24"/>
        </w:rPr>
      </w:pPr>
      <w:r w:rsidRPr="00E65451">
        <w:rPr>
          <w:sz w:val="24"/>
          <w:szCs w:val="24"/>
        </w:rPr>
        <w:t xml:space="preserve">Furthermore, my capacity to reflect critically on my actions, identify learning points and seek ongoing development highlights </w:t>
      </w:r>
      <w:r w:rsidR="008F7D09" w:rsidRPr="00E65451">
        <w:rPr>
          <w:sz w:val="24"/>
          <w:szCs w:val="24"/>
        </w:rPr>
        <w:t xml:space="preserve">a shift towards reflective professionalism. Exposure to high risk and </w:t>
      </w:r>
      <w:r w:rsidR="00742F3A" w:rsidRPr="00E65451">
        <w:rPr>
          <w:sz w:val="24"/>
          <w:szCs w:val="24"/>
        </w:rPr>
        <w:t>emotive</w:t>
      </w:r>
      <w:r w:rsidR="008F7D09" w:rsidRPr="00E65451">
        <w:rPr>
          <w:sz w:val="24"/>
          <w:szCs w:val="24"/>
        </w:rPr>
        <w:t xml:space="preserve"> incidents throughout my final year of probation has strengthened my resilience, and </w:t>
      </w:r>
      <w:r w:rsidR="00742F3A" w:rsidRPr="00E65451">
        <w:rPr>
          <w:sz w:val="24"/>
          <w:szCs w:val="24"/>
        </w:rPr>
        <w:t>reinforced</w:t>
      </w:r>
      <w:r w:rsidR="008F7D09" w:rsidRPr="00E65451">
        <w:rPr>
          <w:sz w:val="24"/>
          <w:szCs w:val="24"/>
        </w:rPr>
        <w:t xml:space="preserve"> the importance of officer wellbeing, self-awareness and support networks. This progression aligns </w:t>
      </w:r>
      <w:r w:rsidR="00742F3A" w:rsidRPr="00E65451">
        <w:rPr>
          <w:sz w:val="24"/>
          <w:szCs w:val="24"/>
        </w:rPr>
        <w:t xml:space="preserve">with the national expectations that police officers are not only operational competent but also reflective practitioners capable of sustaining effective performance in demanding environments. </w:t>
      </w:r>
    </w:p>
    <w:p w14:paraId="30AC6239" w14:textId="77777777" w:rsidR="00BE6591" w:rsidRDefault="00BE6591" w:rsidP="00340E9A">
      <w:pPr>
        <w:ind w:right="237"/>
        <w:jc w:val="both"/>
        <w:rPr>
          <w:sz w:val="24"/>
          <w:szCs w:val="24"/>
        </w:rPr>
      </w:pPr>
    </w:p>
    <w:p w14:paraId="343F02E6" w14:textId="3F23ED0D" w:rsidR="00BE6591" w:rsidRPr="00982717" w:rsidRDefault="00982717" w:rsidP="00340E9A">
      <w:pPr>
        <w:ind w:right="237"/>
        <w:jc w:val="both"/>
        <w:rPr>
          <w:b/>
          <w:bCs/>
          <w:sz w:val="24"/>
          <w:szCs w:val="24"/>
        </w:rPr>
      </w:pPr>
      <w:r w:rsidRPr="00982717">
        <w:rPr>
          <w:b/>
          <w:bCs/>
          <w:sz w:val="24"/>
          <w:szCs w:val="24"/>
        </w:rPr>
        <w:t>Critical</w:t>
      </w:r>
      <w:r w:rsidR="00BE6591" w:rsidRPr="00982717">
        <w:rPr>
          <w:b/>
          <w:bCs/>
          <w:sz w:val="24"/>
          <w:szCs w:val="24"/>
        </w:rPr>
        <w:t xml:space="preserve"> Evaluation of Professionalis</w:t>
      </w:r>
      <w:r w:rsidR="00393F53" w:rsidRPr="00982717">
        <w:rPr>
          <w:b/>
          <w:bCs/>
          <w:sz w:val="24"/>
          <w:szCs w:val="24"/>
        </w:rPr>
        <w:t>ation.</w:t>
      </w:r>
    </w:p>
    <w:p w14:paraId="754ECCB5" w14:textId="1204EA7B" w:rsidR="00393F53" w:rsidRDefault="00393F53" w:rsidP="00340E9A">
      <w:pPr>
        <w:ind w:right="237"/>
        <w:jc w:val="both"/>
        <w:rPr>
          <w:sz w:val="24"/>
          <w:szCs w:val="24"/>
        </w:rPr>
      </w:pPr>
      <w:r>
        <w:rPr>
          <w:sz w:val="24"/>
          <w:szCs w:val="24"/>
        </w:rPr>
        <w:t xml:space="preserve">While the College of </w:t>
      </w:r>
      <w:r w:rsidR="00982717">
        <w:rPr>
          <w:sz w:val="24"/>
          <w:szCs w:val="24"/>
        </w:rPr>
        <w:t>Policing</w:t>
      </w:r>
      <w:r>
        <w:rPr>
          <w:sz w:val="24"/>
          <w:szCs w:val="24"/>
        </w:rPr>
        <w:t xml:space="preserve"> has advanced professional standards, implemental remains challenging at frontline level. High demand, resource constraints and time pressure often limit </w:t>
      </w:r>
      <w:r w:rsidR="00982717">
        <w:rPr>
          <w:sz w:val="24"/>
          <w:szCs w:val="24"/>
        </w:rPr>
        <w:t>officers’</w:t>
      </w:r>
      <w:r>
        <w:rPr>
          <w:sz w:val="24"/>
          <w:szCs w:val="24"/>
        </w:rPr>
        <w:t xml:space="preserve"> ability to fully engage with reflective and evidence-based practice. </w:t>
      </w:r>
      <w:r w:rsidR="00982717">
        <w:rPr>
          <w:sz w:val="24"/>
          <w:szCs w:val="24"/>
        </w:rPr>
        <w:t>Initiatives</w:t>
      </w:r>
      <w:r>
        <w:rPr>
          <w:sz w:val="24"/>
          <w:szCs w:val="24"/>
        </w:rPr>
        <w:t xml:space="preserve"> such as PEQF promote professionalism however some may argue it may also increase officer workload pressures if they are not provided the suggested and adequate support.</w:t>
      </w:r>
    </w:p>
    <w:p w14:paraId="3154FCB1" w14:textId="77777777" w:rsidR="00393F53" w:rsidRDefault="00393F53" w:rsidP="00340E9A">
      <w:pPr>
        <w:ind w:right="237"/>
        <w:jc w:val="both"/>
        <w:rPr>
          <w:sz w:val="24"/>
          <w:szCs w:val="24"/>
        </w:rPr>
      </w:pPr>
    </w:p>
    <w:p w14:paraId="4A32FA1F" w14:textId="51C6AC4F" w:rsidR="00393F53" w:rsidRPr="00E65451" w:rsidRDefault="00393F53" w:rsidP="00340E9A">
      <w:pPr>
        <w:ind w:right="237"/>
        <w:jc w:val="both"/>
        <w:rPr>
          <w:sz w:val="24"/>
          <w:szCs w:val="24"/>
        </w:rPr>
      </w:pPr>
      <w:r>
        <w:rPr>
          <w:sz w:val="24"/>
          <w:szCs w:val="24"/>
        </w:rPr>
        <w:t>This highlights the importance of organisational investment to ensure that professional</w:t>
      </w:r>
      <w:r w:rsidR="00982717">
        <w:rPr>
          <w:sz w:val="24"/>
          <w:szCs w:val="24"/>
        </w:rPr>
        <w:t>isation is experiences as an enabler rather than a burden.</w:t>
      </w:r>
    </w:p>
    <w:p w14:paraId="466A367D" w14:textId="77777777" w:rsidR="00CD0A63" w:rsidRDefault="00CD0A63" w:rsidP="00340E9A">
      <w:pPr>
        <w:ind w:right="237"/>
        <w:jc w:val="both"/>
        <w:rPr>
          <w:sz w:val="24"/>
          <w:szCs w:val="24"/>
        </w:rPr>
      </w:pPr>
    </w:p>
    <w:p w14:paraId="210A25C8" w14:textId="55031204" w:rsidR="00CD0A63" w:rsidRPr="00686ECF" w:rsidRDefault="00CD0A63" w:rsidP="00340E9A">
      <w:pPr>
        <w:ind w:right="237"/>
        <w:jc w:val="both"/>
        <w:rPr>
          <w:b/>
          <w:bCs/>
          <w:sz w:val="24"/>
          <w:szCs w:val="24"/>
        </w:rPr>
      </w:pPr>
      <w:r w:rsidRPr="00686ECF">
        <w:rPr>
          <w:b/>
          <w:bCs/>
          <w:sz w:val="24"/>
          <w:szCs w:val="24"/>
        </w:rPr>
        <w:t>Conclusion.</w:t>
      </w:r>
    </w:p>
    <w:p w14:paraId="7F8B294D" w14:textId="705464F2" w:rsidR="00C52954" w:rsidRDefault="00CD0A63" w:rsidP="00340E9A">
      <w:pPr>
        <w:ind w:right="237"/>
        <w:jc w:val="both"/>
        <w:rPr>
          <w:sz w:val="24"/>
          <w:szCs w:val="24"/>
        </w:rPr>
      </w:pPr>
      <w:r>
        <w:rPr>
          <w:sz w:val="24"/>
          <w:szCs w:val="24"/>
        </w:rPr>
        <w:t xml:space="preserve">This reflective analysis has examined a significant </w:t>
      </w:r>
      <w:r w:rsidR="00686ECF">
        <w:rPr>
          <w:sz w:val="24"/>
          <w:szCs w:val="24"/>
        </w:rPr>
        <w:t>mental</w:t>
      </w:r>
      <w:r>
        <w:rPr>
          <w:sz w:val="24"/>
          <w:szCs w:val="24"/>
        </w:rPr>
        <w:t xml:space="preserve"> health related policing incident, demonstrating how cont</w:t>
      </w:r>
      <w:r w:rsidR="00DE10CB">
        <w:rPr>
          <w:sz w:val="24"/>
          <w:szCs w:val="24"/>
        </w:rPr>
        <w:t>emp</w:t>
      </w:r>
      <w:r w:rsidR="00C52954">
        <w:rPr>
          <w:sz w:val="24"/>
          <w:szCs w:val="24"/>
        </w:rPr>
        <w:t>orary policing demand</w:t>
      </w:r>
      <w:r w:rsidR="00860E91">
        <w:rPr>
          <w:sz w:val="24"/>
          <w:szCs w:val="24"/>
        </w:rPr>
        <w:t>s</w:t>
      </w:r>
      <w:r w:rsidR="00C709C9">
        <w:rPr>
          <w:sz w:val="24"/>
          <w:szCs w:val="24"/>
        </w:rPr>
        <w:t xml:space="preserve"> ethical judgment, </w:t>
      </w:r>
      <w:r w:rsidR="00686ECF">
        <w:rPr>
          <w:sz w:val="24"/>
          <w:szCs w:val="24"/>
        </w:rPr>
        <w:t>professional</w:t>
      </w:r>
      <w:r w:rsidR="00C709C9">
        <w:rPr>
          <w:sz w:val="24"/>
          <w:szCs w:val="24"/>
        </w:rPr>
        <w:t xml:space="preserve"> discretion and effective safeguarding. </w:t>
      </w:r>
      <w:r w:rsidR="000159CD">
        <w:rPr>
          <w:sz w:val="24"/>
          <w:szCs w:val="24"/>
        </w:rPr>
        <w:t xml:space="preserve"> </w:t>
      </w:r>
      <w:r w:rsidR="00C709C9">
        <w:rPr>
          <w:sz w:val="24"/>
          <w:szCs w:val="24"/>
        </w:rPr>
        <w:t xml:space="preserve">Through critical reflection, I have evidenced my </w:t>
      </w:r>
      <w:r w:rsidR="00686ECF">
        <w:rPr>
          <w:sz w:val="24"/>
          <w:szCs w:val="24"/>
        </w:rPr>
        <w:t>development</w:t>
      </w:r>
      <w:r w:rsidR="00C709C9">
        <w:rPr>
          <w:sz w:val="24"/>
          <w:szCs w:val="24"/>
        </w:rPr>
        <w:t xml:space="preserve"> as a moder</w:t>
      </w:r>
      <w:r w:rsidR="00845DCF">
        <w:rPr>
          <w:sz w:val="24"/>
          <w:szCs w:val="24"/>
        </w:rPr>
        <w:t xml:space="preserve">n </w:t>
      </w:r>
      <w:r w:rsidR="00C709C9">
        <w:rPr>
          <w:sz w:val="24"/>
          <w:szCs w:val="24"/>
        </w:rPr>
        <w:t xml:space="preserve">professional police officer </w:t>
      </w:r>
      <w:r w:rsidR="00A2495E">
        <w:rPr>
          <w:sz w:val="24"/>
          <w:szCs w:val="24"/>
        </w:rPr>
        <w:t>during my final year of probation.</w:t>
      </w:r>
    </w:p>
    <w:p w14:paraId="0E8D90A6" w14:textId="5F534897" w:rsidR="007F7C35" w:rsidRDefault="007F7C35" w:rsidP="00340E9A">
      <w:pPr>
        <w:ind w:right="237"/>
        <w:jc w:val="both"/>
        <w:rPr>
          <w:sz w:val="24"/>
          <w:szCs w:val="24"/>
        </w:rPr>
      </w:pPr>
    </w:p>
    <w:p w14:paraId="46FBCA8C" w14:textId="2094C8B2" w:rsidR="00BE595D" w:rsidRDefault="00BE595D" w:rsidP="00340E9A">
      <w:pPr>
        <w:ind w:right="237"/>
        <w:jc w:val="both"/>
        <w:rPr>
          <w:sz w:val="24"/>
          <w:szCs w:val="24"/>
        </w:rPr>
      </w:pPr>
      <w:r>
        <w:rPr>
          <w:sz w:val="24"/>
          <w:szCs w:val="24"/>
        </w:rPr>
        <w:t xml:space="preserve">While national strategies provide a strong framework for forces professionalism, their success depends on the effective integration between policy and practice. Continued </w:t>
      </w:r>
      <w:r w:rsidR="000159CD">
        <w:rPr>
          <w:sz w:val="24"/>
          <w:szCs w:val="24"/>
        </w:rPr>
        <w:t>investment</w:t>
      </w:r>
      <w:r>
        <w:rPr>
          <w:sz w:val="24"/>
          <w:szCs w:val="24"/>
        </w:rPr>
        <w:t xml:space="preserve">, further </w:t>
      </w:r>
      <w:r w:rsidR="000159CD">
        <w:rPr>
          <w:sz w:val="24"/>
          <w:szCs w:val="24"/>
        </w:rPr>
        <w:t>training</w:t>
      </w:r>
      <w:r>
        <w:rPr>
          <w:sz w:val="24"/>
          <w:szCs w:val="24"/>
        </w:rPr>
        <w:t xml:space="preserve"> and support are essential to sustaining professional </w:t>
      </w:r>
      <w:r w:rsidR="005F6B30">
        <w:rPr>
          <w:sz w:val="24"/>
          <w:szCs w:val="24"/>
        </w:rPr>
        <w:t xml:space="preserve">standards and </w:t>
      </w:r>
      <w:r w:rsidR="000159CD">
        <w:rPr>
          <w:sz w:val="24"/>
          <w:szCs w:val="24"/>
        </w:rPr>
        <w:t>safeguarding</w:t>
      </w:r>
      <w:r w:rsidR="005F6B30">
        <w:rPr>
          <w:sz w:val="24"/>
          <w:szCs w:val="24"/>
        </w:rPr>
        <w:t xml:space="preserve"> vulnerable persons.</w:t>
      </w:r>
    </w:p>
    <w:p w14:paraId="7D043BC1" w14:textId="6ECCAFDA" w:rsidR="001348A7" w:rsidRDefault="001348A7" w:rsidP="00340E9A">
      <w:pPr>
        <w:ind w:right="237"/>
        <w:jc w:val="both"/>
        <w:rPr>
          <w:sz w:val="24"/>
          <w:szCs w:val="24"/>
        </w:rPr>
      </w:pPr>
    </w:p>
    <w:p w14:paraId="78A855C0" w14:textId="45235E25" w:rsidR="000159CD" w:rsidRPr="000159CD" w:rsidRDefault="000159CD" w:rsidP="00340E9A">
      <w:pPr>
        <w:ind w:right="237"/>
        <w:jc w:val="both"/>
        <w:rPr>
          <w:b/>
          <w:bCs/>
          <w:sz w:val="24"/>
          <w:szCs w:val="24"/>
        </w:rPr>
      </w:pPr>
      <w:r w:rsidRPr="000159CD">
        <w:rPr>
          <w:b/>
          <w:bCs/>
          <w:sz w:val="24"/>
          <w:szCs w:val="24"/>
        </w:rPr>
        <w:t>Word count - 2000</w:t>
      </w:r>
    </w:p>
    <w:p w14:paraId="6EC7032E" w14:textId="77777777" w:rsidR="001348A7" w:rsidRDefault="001348A7" w:rsidP="00340E9A">
      <w:pPr>
        <w:ind w:right="237"/>
        <w:jc w:val="both"/>
        <w:rPr>
          <w:sz w:val="24"/>
          <w:szCs w:val="24"/>
        </w:rPr>
      </w:pPr>
    </w:p>
    <w:p w14:paraId="09E52FE5" w14:textId="77777777" w:rsidR="001348A7" w:rsidRDefault="001348A7" w:rsidP="00340E9A">
      <w:pPr>
        <w:ind w:right="237"/>
        <w:jc w:val="both"/>
        <w:rPr>
          <w:sz w:val="24"/>
          <w:szCs w:val="24"/>
        </w:rPr>
      </w:pPr>
    </w:p>
    <w:p w14:paraId="745A3D4D" w14:textId="77777777" w:rsidR="00686ECF" w:rsidRDefault="00686ECF" w:rsidP="00340E9A">
      <w:pPr>
        <w:ind w:right="237"/>
        <w:jc w:val="both"/>
        <w:rPr>
          <w:sz w:val="24"/>
          <w:szCs w:val="24"/>
        </w:rPr>
      </w:pPr>
    </w:p>
    <w:p w14:paraId="33790311" w14:textId="61D8C3F4" w:rsidR="003D7BC7" w:rsidRDefault="003D7BC7" w:rsidP="00650CE9">
      <w:pPr>
        <w:pStyle w:val="paragraph"/>
        <w:spacing w:before="0" w:beforeAutospacing="0" w:after="0" w:afterAutospacing="0"/>
        <w:ind w:right="225"/>
        <w:jc w:val="both"/>
        <w:textAlignment w:val="baseline"/>
        <w:rPr>
          <w:rStyle w:val="normaltextrun"/>
          <w:rFonts w:ascii="Arial" w:hAnsi="Arial" w:cs="Arial"/>
          <w:b/>
          <w:bCs/>
        </w:rPr>
      </w:pPr>
      <w:r>
        <w:rPr>
          <w:rStyle w:val="normaltextrun"/>
          <w:rFonts w:ascii="Arial" w:hAnsi="Arial" w:cs="Arial"/>
          <w:b/>
          <w:bCs/>
        </w:rPr>
        <w:t>Task 2</w:t>
      </w:r>
    </w:p>
    <w:p w14:paraId="4B59C936" w14:textId="58CFB5A9"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218FE031" w:rsidR="00650CE9" w:rsidRPr="00486273" w:rsidRDefault="00650CE9" w:rsidP="35AC8E37">
      <w:pPr>
        <w:pStyle w:val="paragraph"/>
        <w:spacing w:before="0" w:beforeAutospacing="0" w:after="0" w:afterAutospacing="0"/>
        <w:ind w:right="105"/>
        <w:jc w:val="both"/>
        <w:textAlignment w:val="baseline"/>
        <w:rPr>
          <w:rFonts w:ascii="Arial" w:hAnsi="Arial" w:cs="Arial"/>
          <w:b/>
          <w:bCs/>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01932B76" w14:textId="223D71A2" w:rsidR="00D70CC0" w:rsidRPr="001B5DA1" w:rsidRDefault="00D70CC0" w:rsidP="00340E9A">
      <w:pPr>
        <w:ind w:right="237"/>
        <w:jc w:val="both"/>
        <w:rPr>
          <w:b/>
          <w:bCs/>
          <w:sz w:val="24"/>
          <w:szCs w:val="24"/>
        </w:rPr>
      </w:pPr>
      <w:r w:rsidRPr="00D70CC0">
        <w:rPr>
          <w:b/>
          <w:bCs/>
          <w:sz w:val="24"/>
          <w:szCs w:val="24"/>
        </w:rPr>
        <w:t>Introduction.</w:t>
      </w:r>
    </w:p>
    <w:p w14:paraId="72B51666" w14:textId="4BE4EF53" w:rsidR="00D5692C" w:rsidRDefault="0017222B" w:rsidP="00340E9A">
      <w:pPr>
        <w:ind w:right="237"/>
        <w:jc w:val="both"/>
        <w:rPr>
          <w:sz w:val="24"/>
          <w:szCs w:val="24"/>
        </w:rPr>
      </w:pPr>
      <w:r>
        <w:rPr>
          <w:sz w:val="24"/>
          <w:szCs w:val="24"/>
        </w:rPr>
        <w:t xml:space="preserve">Effective communication underpins </w:t>
      </w:r>
      <w:r w:rsidR="00AD6965">
        <w:rPr>
          <w:sz w:val="24"/>
          <w:szCs w:val="24"/>
        </w:rPr>
        <w:t xml:space="preserve">the </w:t>
      </w:r>
      <w:r w:rsidR="00F61F31">
        <w:rPr>
          <w:sz w:val="24"/>
          <w:szCs w:val="24"/>
        </w:rPr>
        <w:t>modern-day</w:t>
      </w:r>
      <w:r>
        <w:rPr>
          <w:sz w:val="24"/>
          <w:szCs w:val="24"/>
        </w:rPr>
        <w:t xml:space="preserve"> </w:t>
      </w:r>
      <w:r w:rsidR="00D47415">
        <w:rPr>
          <w:sz w:val="24"/>
          <w:szCs w:val="24"/>
        </w:rPr>
        <w:t xml:space="preserve">policing </w:t>
      </w:r>
      <w:r w:rsidR="0023565B">
        <w:rPr>
          <w:sz w:val="24"/>
          <w:szCs w:val="24"/>
        </w:rPr>
        <w:t>practice</w:t>
      </w:r>
      <w:r w:rsidR="00B6717D">
        <w:rPr>
          <w:sz w:val="24"/>
          <w:szCs w:val="24"/>
        </w:rPr>
        <w:t xml:space="preserve">, </w:t>
      </w:r>
      <w:r w:rsidR="00E7484A">
        <w:rPr>
          <w:sz w:val="24"/>
          <w:szCs w:val="24"/>
        </w:rPr>
        <w:t>shaping public understanding, confidence and engagement with police activity (</w:t>
      </w:r>
      <w:r w:rsidR="005536C2" w:rsidRPr="005536C2">
        <w:rPr>
          <w:sz w:val="24"/>
          <w:szCs w:val="24"/>
        </w:rPr>
        <w:t>Mason and Leishman, 2003</w:t>
      </w:r>
      <w:r w:rsidR="00E7484A">
        <w:rPr>
          <w:sz w:val="24"/>
          <w:szCs w:val="24"/>
        </w:rPr>
        <w:t xml:space="preserve">). In recent years social media has become increasingly prominent communication </w:t>
      </w:r>
      <w:r w:rsidR="0079331B">
        <w:rPr>
          <w:sz w:val="24"/>
          <w:szCs w:val="24"/>
        </w:rPr>
        <w:t xml:space="preserve">tool for police forces, enabling for rapid information </w:t>
      </w:r>
      <w:r w:rsidR="00E3594B">
        <w:rPr>
          <w:sz w:val="24"/>
          <w:szCs w:val="24"/>
        </w:rPr>
        <w:t>dissemination</w:t>
      </w:r>
      <w:r w:rsidR="0079331B">
        <w:rPr>
          <w:sz w:val="24"/>
          <w:szCs w:val="24"/>
        </w:rPr>
        <w:t>, enhanced public engagement and wider participation in policing activity</w:t>
      </w:r>
      <w:r w:rsidR="00E11682">
        <w:rPr>
          <w:sz w:val="24"/>
          <w:szCs w:val="24"/>
        </w:rPr>
        <w:t xml:space="preserve"> </w:t>
      </w:r>
      <w:r w:rsidR="00E11682" w:rsidRPr="00E11682">
        <w:rPr>
          <w:sz w:val="24"/>
          <w:szCs w:val="24"/>
        </w:rPr>
        <w:t>(Bullock, 2017)</w:t>
      </w:r>
      <w:r w:rsidR="00ED3639">
        <w:rPr>
          <w:sz w:val="24"/>
          <w:szCs w:val="24"/>
        </w:rPr>
        <w:t xml:space="preserve">. </w:t>
      </w:r>
      <w:r w:rsidR="006D06E6">
        <w:rPr>
          <w:sz w:val="24"/>
          <w:szCs w:val="24"/>
        </w:rPr>
        <w:t xml:space="preserve">Although there are advantages, the </w:t>
      </w:r>
      <w:r w:rsidR="00104C1C">
        <w:rPr>
          <w:sz w:val="24"/>
          <w:szCs w:val="24"/>
        </w:rPr>
        <w:t xml:space="preserve">use of social media accompanies ethical, </w:t>
      </w:r>
      <w:r w:rsidR="000D282B">
        <w:rPr>
          <w:sz w:val="24"/>
          <w:szCs w:val="24"/>
        </w:rPr>
        <w:t>operational and reputational risks</w:t>
      </w:r>
      <w:r w:rsidR="00162117">
        <w:rPr>
          <w:sz w:val="24"/>
          <w:szCs w:val="24"/>
        </w:rPr>
        <w:t xml:space="preserve">, </w:t>
      </w:r>
      <w:r w:rsidR="00557545">
        <w:rPr>
          <w:sz w:val="24"/>
          <w:szCs w:val="24"/>
        </w:rPr>
        <w:t xml:space="preserve">especially during sensitive and </w:t>
      </w:r>
      <w:r w:rsidR="00F72EFB">
        <w:rPr>
          <w:sz w:val="24"/>
          <w:szCs w:val="24"/>
        </w:rPr>
        <w:t>high-risk</w:t>
      </w:r>
      <w:r w:rsidR="00557545">
        <w:rPr>
          <w:sz w:val="24"/>
          <w:szCs w:val="24"/>
        </w:rPr>
        <w:t xml:space="preserve"> </w:t>
      </w:r>
      <w:r w:rsidR="003D7BC7">
        <w:rPr>
          <w:sz w:val="24"/>
          <w:szCs w:val="24"/>
        </w:rPr>
        <w:t>incidents, that</w:t>
      </w:r>
      <w:r w:rsidR="00D5692C">
        <w:rPr>
          <w:sz w:val="24"/>
          <w:szCs w:val="24"/>
        </w:rPr>
        <w:t xml:space="preserve"> require </w:t>
      </w:r>
      <w:r w:rsidR="006E799C">
        <w:rPr>
          <w:sz w:val="24"/>
          <w:szCs w:val="24"/>
        </w:rPr>
        <w:t xml:space="preserve">clear governance and professional oversite </w:t>
      </w:r>
      <w:r w:rsidR="000F0EAD" w:rsidRPr="000F0EAD">
        <w:rPr>
          <w:sz w:val="24"/>
          <w:szCs w:val="24"/>
        </w:rPr>
        <w:t>(Trottier, 2016)</w:t>
      </w:r>
      <w:r w:rsidR="000F0EAD">
        <w:rPr>
          <w:sz w:val="24"/>
          <w:szCs w:val="24"/>
        </w:rPr>
        <w:t>.</w:t>
      </w:r>
    </w:p>
    <w:p w14:paraId="1C57121B" w14:textId="77777777" w:rsidR="00EF201E" w:rsidRPr="00270EEB" w:rsidRDefault="00EF201E" w:rsidP="00340E9A">
      <w:pPr>
        <w:ind w:right="237"/>
        <w:jc w:val="both"/>
        <w:rPr>
          <w:sz w:val="24"/>
          <w:szCs w:val="24"/>
        </w:rPr>
      </w:pPr>
    </w:p>
    <w:p w14:paraId="6A3EF9DA" w14:textId="28B571C9" w:rsidR="00F72EFB" w:rsidRPr="00270EEB" w:rsidRDefault="00EF201E" w:rsidP="00340E9A">
      <w:pPr>
        <w:ind w:right="237"/>
        <w:jc w:val="both"/>
        <w:rPr>
          <w:sz w:val="24"/>
          <w:szCs w:val="24"/>
        </w:rPr>
      </w:pPr>
      <w:r>
        <w:rPr>
          <w:sz w:val="24"/>
          <w:szCs w:val="24"/>
        </w:rPr>
        <w:t xml:space="preserve">This essay </w:t>
      </w:r>
      <w:r w:rsidR="000C7876">
        <w:rPr>
          <w:sz w:val="24"/>
          <w:szCs w:val="24"/>
        </w:rPr>
        <w:t xml:space="preserve">offers a critical </w:t>
      </w:r>
      <w:r w:rsidR="006967E0">
        <w:rPr>
          <w:sz w:val="24"/>
          <w:szCs w:val="24"/>
        </w:rPr>
        <w:t xml:space="preserve">reflection on my experience of using social media during a high-risk missing person investigation involving a </w:t>
      </w:r>
      <w:r w:rsidR="00DC4603">
        <w:rPr>
          <w:sz w:val="24"/>
          <w:szCs w:val="24"/>
        </w:rPr>
        <w:t>10-year-old</w:t>
      </w:r>
      <w:r w:rsidR="006967E0">
        <w:rPr>
          <w:sz w:val="24"/>
          <w:szCs w:val="24"/>
        </w:rPr>
        <w:t xml:space="preserve"> child who has left home after making threats to end their life.</w:t>
      </w:r>
      <w:r w:rsidR="006A2F9E">
        <w:rPr>
          <w:sz w:val="24"/>
          <w:szCs w:val="24"/>
        </w:rPr>
        <w:t xml:space="preserve"> I played a significant role in the initial response, risk assessment, intelligence gathering, and the communication process that culminated in a time </w:t>
      </w:r>
      <w:r w:rsidR="00DC4603">
        <w:rPr>
          <w:sz w:val="24"/>
          <w:szCs w:val="24"/>
        </w:rPr>
        <w:t>critical</w:t>
      </w:r>
      <w:r w:rsidR="006A2F9E">
        <w:rPr>
          <w:sz w:val="24"/>
          <w:szCs w:val="24"/>
        </w:rPr>
        <w:t xml:space="preserve"> public appeal </w:t>
      </w:r>
      <w:r w:rsidR="00DC4603">
        <w:rPr>
          <w:sz w:val="24"/>
          <w:szCs w:val="24"/>
        </w:rPr>
        <w:t xml:space="preserve">using social media. </w:t>
      </w:r>
      <w:r w:rsidR="00574267">
        <w:rPr>
          <w:sz w:val="24"/>
          <w:szCs w:val="24"/>
        </w:rPr>
        <w:t xml:space="preserve">The essays reflection focuses on the </w:t>
      </w:r>
      <w:r w:rsidR="008B4D9C">
        <w:rPr>
          <w:sz w:val="24"/>
          <w:szCs w:val="24"/>
        </w:rPr>
        <w:t>role</w:t>
      </w:r>
      <w:r w:rsidR="00434D6F">
        <w:rPr>
          <w:sz w:val="24"/>
          <w:szCs w:val="24"/>
        </w:rPr>
        <w:t xml:space="preserve"> of</w:t>
      </w:r>
      <w:r w:rsidR="008B4D9C">
        <w:rPr>
          <w:sz w:val="24"/>
          <w:szCs w:val="24"/>
        </w:rPr>
        <w:t xml:space="preserve"> </w:t>
      </w:r>
      <w:r w:rsidR="00F85DA6">
        <w:rPr>
          <w:sz w:val="24"/>
          <w:szCs w:val="24"/>
        </w:rPr>
        <w:t xml:space="preserve">social media </w:t>
      </w:r>
      <w:r w:rsidR="00434D6F">
        <w:rPr>
          <w:sz w:val="24"/>
          <w:szCs w:val="24"/>
        </w:rPr>
        <w:t>in inform</w:t>
      </w:r>
      <w:r w:rsidR="00F93D04">
        <w:rPr>
          <w:sz w:val="24"/>
          <w:szCs w:val="24"/>
        </w:rPr>
        <w:t>ing</w:t>
      </w:r>
      <w:r w:rsidR="00434D6F">
        <w:rPr>
          <w:sz w:val="24"/>
          <w:szCs w:val="24"/>
        </w:rPr>
        <w:t xml:space="preserve"> and engaging the community, </w:t>
      </w:r>
      <w:r w:rsidR="00840FEE">
        <w:rPr>
          <w:sz w:val="24"/>
          <w:szCs w:val="24"/>
        </w:rPr>
        <w:t xml:space="preserve">examines the </w:t>
      </w:r>
      <w:r w:rsidR="00CD2338">
        <w:rPr>
          <w:sz w:val="24"/>
          <w:szCs w:val="24"/>
        </w:rPr>
        <w:t xml:space="preserve">force policy and professional </w:t>
      </w:r>
      <w:r w:rsidR="008879F1">
        <w:rPr>
          <w:sz w:val="24"/>
          <w:szCs w:val="24"/>
        </w:rPr>
        <w:t>standards</w:t>
      </w:r>
      <w:r w:rsidR="00CD2338">
        <w:rPr>
          <w:sz w:val="24"/>
          <w:szCs w:val="24"/>
        </w:rPr>
        <w:t xml:space="preserve">, considered the platforms commonly used by policing, and critically evaluates </w:t>
      </w:r>
      <w:r w:rsidR="008879F1">
        <w:rPr>
          <w:sz w:val="24"/>
          <w:szCs w:val="24"/>
        </w:rPr>
        <w:t>the benefits and challenges associated with social media use in this incident.</w:t>
      </w:r>
    </w:p>
    <w:p w14:paraId="1A730B74" w14:textId="77777777" w:rsidR="008B28E7" w:rsidRPr="00270EEB" w:rsidRDefault="008B28E7" w:rsidP="00340E9A">
      <w:pPr>
        <w:ind w:right="237"/>
        <w:jc w:val="both"/>
        <w:rPr>
          <w:sz w:val="24"/>
          <w:szCs w:val="24"/>
        </w:rPr>
      </w:pPr>
    </w:p>
    <w:p w14:paraId="4A8B313D" w14:textId="51B4BFA3" w:rsidR="008B28E7" w:rsidRPr="003D7BC7" w:rsidRDefault="00D70CC0" w:rsidP="00340E9A">
      <w:pPr>
        <w:ind w:right="237"/>
        <w:jc w:val="both"/>
        <w:rPr>
          <w:b/>
          <w:bCs/>
          <w:sz w:val="24"/>
          <w:szCs w:val="24"/>
        </w:rPr>
      </w:pPr>
      <w:r w:rsidRPr="003D7BC7">
        <w:rPr>
          <w:b/>
          <w:bCs/>
          <w:sz w:val="24"/>
          <w:szCs w:val="24"/>
        </w:rPr>
        <w:t>Context of the missing person incident.</w:t>
      </w:r>
    </w:p>
    <w:p w14:paraId="6584C966" w14:textId="658B76F7" w:rsidR="003F51A4" w:rsidRDefault="004E19EE" w:rsidP="00340E9A">
      <w:pPr>
        <w:ind w:right="237"/>
        <w:jc w:val="both"/>
        <w:rPr>
          <w:sz w:val="24"/>
          <w:szCs w:val="24"/>
        </w:rPr>
      </w:pPr>
      <w:r>
        <w:rPr>
          <w:sz w:val="24"/>
          <w:szCs w:val="24"/>
        </w:rPr>
        <w:t xml:space="preserve">A worried parent made a police report </w:t>
      </w:r>
      <w:r w:rsidR="001E43C2">
        <w:rPr>
          <w:sz w:val="24"/>
          <w:szCs w:val="24"/>
        </w:rPr>
        <w:t xml:space="preserve">which involved a </w:t>
      </w:r>
      <w:r w:rsidR="005E2A99">
        <w:rPr>
          <w:sz w:val="24"/>
          <w:szCs w:val="24"/>
        </w:rPr>
        <w:t>10-year-old</w:t>
      </w:r>
      <w:r w:rsidR="001E43C2">
        <w:rPr>
          <w:sz w:val="24"/>
          <w:szCs w:val="24"/>
        </w:rPr>
        <w:t xml:space="preserve"> child who left their home address after m</w:t>
      </w:r>
      <w:r w:rsidR="00BE3CC2">
        <w:rPr>
          <w:sz w:val="24"/>
          <w:szCs w:val="24"/>
        </w:rPr>
        <w:t xml:space="preserve">aking explicit threats to end their life. I was the initial officer </w:t>
      </w:r>
      <w:r w:rsidR="005E2A99">
        <w:rPr>
          <w:sz w:val="24"/>
          <w:szCs w:val="24"/>
        </w:rPr>
        <w:t>responding</w:t>
      </w:r>
      <w:r w:rsidR="00BE3CC2">
        <w:rPr>
          <w:sz w:val="24"/>
          <w:szCs w:val="24"/>
        </w:rPr>
        <w:t xml:space="preserve"> to this incident and I had the responsibility </w:t>
      </w:r>
      <w:r w:rsidR="005C5DA4">
        <w:rPr>
          <w:sz w:val="24"/>
          <w:szCs w:val="24"/>
        </w:rPr>
        <w:t xml:space="preserve">for obtaining key information from the </w:t>
      </w:r>
      <w:r w:rsidR="005E2A99">
        <w:rPr>
          <w:sz w:val="24"/>
          <w:szCs w:val="24"/>
        </w:rPr>
        <w:t>child’s</w:t>
      </w:r>
      <w:r w:rsidR="00923B12">
        <w:rPr>
          <w:sz w:val="24"/>
          <w:szCs w:val="24"/>
        </w:rPr>
        <w:t xml:space="preserve"> family, necessary for completing the initial missing person report. </w:t>
      </w:r>
      <w:r w:rsidR="00293C90">
        <w:rPr>
          <w:sz w:val="24"/>
          <w:szCs w:val="24"/>
        </w:rPr>
        <w:t xml:space="preserve">Key information included the </w:t>
      </w:r>
      <w:r w:rsidR="00892A2F">
        <w:rPr>
          <w:sz w:val="24"/>
          <w:szCs w:val="24"/>
        </w:rPr>
        <w:t>child’s</w:t>
      </w:r>
      <w:r w:rsidR="00293C90">
        <w:rPr>
          <w:sz w:val="24"/>
          <w:szCs w:val="24"/>
        </w:rPr>
        <w:t xml:space="preserve"> emotional state, recent behaviour, </w:t>
      </w:r>
      <w:r w:rsidR="000218C2">
        <w:rPr>
          <w:sz w:val="24"/>
          <w:szCs w:val="24"/>
        </w:rPr>
        <w:t xml:space="preserve">clothing description, known associated and places in which the child frequents and </w:t>
      </w:r>
      <w:r w:rsidR="006720A2">
        <w:rPr>
          <w:sz w:val="24"/>
          <w:szCs w:val="24"/>
        </w:rPr>
        <w:t xml:space="preserve">any </w:t>
      </w:r>
      <w:r w:rsidR="000218C2">
        <w:rPr>
          <w:sz w:val="24"/>
          <w:szCs w:val="24"/>
        </w:rPr>
        <w:t>potential risk factors.</w:t>
      </w:r>
    </w:p>
    <w:p w14:paraId="5D54A697" w14:textId="77777777" w:rsidR="000218C2" w:rsidRPr="00270EEB" w:rsidRDefault="000218C2" w:rsidP="00340E9A">
      <w:pPr>
        <w:ind w:right="237"/>
        <w:jc w:val="both"/>
        <w:rPr>
          <w:sz w:val="24"/>
          <w:szCs w:val="24"/>
        </w:rPr>
      </w:pPr>
    </w:p>
    <w:p w14:paraId="58ECD1AB" w14:textId="30C2D48F" w:rsidR="008B28E7" w:rsidRPr="00270EEB" w:rsidRDefault="006720A2" w:rsidP="00340E9A">
      <w:pPr>
        <w:ind w:right="237"/>
        <w:jc w:val="both"/>
        <w:rPr>
          <w:sz w:val="24"/>
          <w:szCs w:val="24"/>
        </w:rPr>
      </w:pPr>
      <w:r>
        <w:rPr>
          <w:sz w:val="24"/>
          <w:szCs w:val="24"/>
        </w:rPr>
        <w:t xml:space="preserve">Based on the </w:t>
      </w:r>
      <w:r w:rsidR="00892A2F">
        <w:rPr>
          <w:sz w:val="24"/>
          <w:szCs w:val="24"/>
        </w:rPr>
        <w:t>child’s</w:t>
      </w:r>
      <w:r>
        <w:rPr>
          <w:sz w:val="24"/>
          <w:szCs w:val="24"/>
        </w:rPr>
        <w:t xml:space="preserve"> age, expressed </w:t>
      </w:r>
      <w:r w:rsidR="00892A2F">
        <w:rPr>
          <w:sz w:val="24"/>
          <w:szCs w:val="24"/>
        </w:rPr>
        <w:t>suicidal</w:t>
      </w:r>
      <w:r>
        <w:rPr>
          <w:sz w:val="24"/>
          <w:szCs w:val="24"/>
        </w:rPr>
        <w:t xml:space="preserve"> ideation, any indication of where the child may be</w:t>
      </w:r>
      <w:r w:rsidR="0041569E">
        <w:rPr>
          <w:sz w:val="24"/>
          <w:szCs w:val="24"/>
        </w:rPr>
        <w:t xml:space="preserve"> and absence of a mobile phone, I immediately identified the incident as high risk. The College of Policing (2023) identified children, mental health concerns and risk of </w:t>
      </w:r>
      <w:r w:rsidR="00892A2F">
        <w:rPr>
          <w:sz w:val="24"/>
          <w:szCs w:val="24"/>
        </w:rPr>
        <w:t>self-harm</w:t>
      </w:r>
      <w:r w:rsidR="0041569E">
        <w:rPr>
          <w:sz w:val="24"/>
          <w:szCs w:val="24"/>
        </w:rPr>
        <w:t xml:space="preserve"> as clear </w:t>
      </w:r>
      <w:r w:rsidR="00892A2F">
        <w:rPr>
          <w:sz w:val="24"/>
          <w:szCs w:val="24"/>
        </w:rPr>
        <w:t xml:space="preserve">indicators of </w:t>
      </w:r>
      <w:r w:rsidR="003D7BC7">
        <w:rPr>
          <w:sz w:val="24"/>
          <w:szCs w:val="24"/>
        </w:rPr>
        <w:t>high-risk</w:t>
      </w:r>
      <w:r w:rsidR="00892A2F">
        <w:rPr>
          <w:sz w:val="24"/>
          <w:szCs w:val="24"/>
        </w:rPr>
        <w:t xml:space="preserve"> classification which requires immediate and proportionate police response.</w:t>
      </w:r>
    </w:p>
    <w:p w14:paraId="3BC0DEC0" w14:textId="77777777" w:rsidR="00672A09" w:rsidRDefault="00672A09" w:rsidP="00340E9A">
      <w:pPr>
        <w:ind w:right="237"/>
        <w:jc w:val="both"/>
        <w:rPr>
          <w:sz w:val="24"/>
          <w:szCs w:val="24"/>
        </w:rPr>
      </w:pPr>
    </w:p>
    <w:p w14:paraId="33D3A8EA" w14:textId="7F759289" w:rsidR="00672A09" w:rsidRDefault="00672A09" w:rsidP="00340E9A">
      <w:pPr>
        <w:ind w:right="237"/>
        <w:jc w:val="both"/>
        <w:rPr>
          <w:sz w:val="24"/>
          <w:szCs w:val="24"/>
        </w:rPr>
      </w:pPr>
      <w:r>
        <w:rPr>
          <w:sz w:val="24"/>
          <w:szCs w:val="24"/>
        </w:rPr>
        <w:t xml:space="preserve">Following the risk assessment, I urgently asked for further police units to </w:t>
      </w:r>
      <w:r w:rsidR="007A4AAC">
        <w:rPr>
          <w:sz w:val="24"/>
          <w:szCs w:val="24"/>
        </w:rPr>
        <w:t xml:space="preserve">assist with local area searches and passed the description and photo </w:t>
      </w:r>
      <w:r w:rsidR="00AE6759">
        <w:rPr>
          <w:sz w:val="24"/>
          <w:szCs w:val="24"/>
        </w:rPr>
        <w:t xml:space="preserve">of the child to officers across the force. I </w:t>
      </w:r>
      <w:r>
        <w:rPr>
          <w:sz w:val="24"/>
          <w:szCs w:val="24"/>
        </w:rPr>
        <w:t xml:space="preserve">conducted immediate house to house </w:t>
      </w:r>
      <w:r w:rsidR="00AE6759">
        <w:rPr>
          <w:sz w:val="24"/>
          <w:szCs w:val="24"/>
        </w:rPr>
        <w:t xml:space="preserve">enquiries </w:t>
      </w:r>
      <w:r w:rsidR="00C350E7">
        <w:rPr>
          <w:sz w:val="24"/>
          <w:szCs w:val="24"/>
        </w:rPr>
        <w:t xml:space="preserve">and local CCTV </w:t>
      </w:r>
      <w:r w:rsidR="00932C08">
        <w:rPr>
          <w:sz w:val="24"/>
          <w:szCs w:val="24"/>
        </w:rPr>
        <w:t xml:space="preserve">checks in the surrounding areas. Through these priorities enquires, I obtained relevant CCTV footage showing the child </w:t>
      </w:r>
      <w:r w:rsidR="00CF6580">
        <w:rPr>
          <w:sz w:val="24"/>
          <w:szCs w:val="24"/>
        </w:rPr>
        <w:t xml:space="preserve">shortly after leaving home. The footage provided me with a still image showing a time accurate description of the child and </w:t>
      </w:r>
      <w:r w:rsidR="00A902B1">
        <w:rPr>
          <w:sz w:val="24"/>
          <w:szCs w:val="24"/>
        </w:rPr>
        <w:t xml:space="preserve">a direction of </w:t>
      </w:r>
      <w:r w:rsidR="003D7BC7">
        <w:rPr>
          <w:sz w:val="24"/>
          <w:szCs w:val="24"/>
        </w:rPr>
        <w:t>travel</w:t>
      </w:r>
      <w:r w:rsidR="00A902B1">
        <w:rPr>
          <w:sz w:val="24"/>
          <w:szCs w:val="24"/>
        </w:rPr>
        <w:t xml:space="preserve">. </w:t>
      </w:r>
      <w:r w:rsidR="00DE31E1">
        <w:rPr>
          <w:sz w:val="24"/>
          <w:szCs w:val="24"/>
        </w:rPr>
        <w:t xml:space="preserve">Given the limited investigative </w:t>
      </w:r>
      <w:r w:rsidR="00B0543D">
        <w:rPr>
          <w:sz w:val="24"/>
          <w:szCs w:val="24"/>
        </w:rPr>
        <w:t>opportunities</w:t>
      </w:r>
      <w:r w:rsidR="00DE31E1">
        <w:rPr>
          <w:sz w:val="24"/>
          <w:szCs w:val="24"/>
        </w:rPr>
        <w:t xml:space="preserve"> at the time, this footage and still </w:t>
      </w:r>
      <w:r w:rsidR="00F86CFF">
        <w:rPr>
          <w:sz w:val="24"/>
          <w:szCs w:val="24"/>
        </w:rPr>
        <w:t xml:space="preserve">become a critical element of the subsequent public appeal. </w:t>
      </w:r>
    </w:p>
    <w:p w14:paraId="10816709" w14:textId="38D35CC0" w:rsidR="00F86CFF" w:rsidRDefault="003D7BC7" w:rsidP="00340E9A">
      <w:pPr>
        <w:ind w:right="237"/>
        <w:jc w:val="both"/>
        <w:rPr>
          <w:sz w:val="24"/>
          <w:szCs w:val="24"/>
        </w:rPr>
      </w:pPr>
      <w:r>
        <w:rPr>
          <w:sz w:val="24"/>
          <w:szCs w:val="24"/>
        </w:rPr>
        <w:t>Recognising</w:t>
      </w:r>
      <w:r w:rsidR="00F86CFF">
        <w:rPr>
          <w:sz w:val="24"/>
          <w:szCs w:val="24"/>
        </w:rPr>
        <w:t xml:space="preserve"> the time critical nature of the investigation, I provided the </w:t>
      </w:r>
      <w:r w:rsidR="00B0543D">
        <w:rPr>
          <w:sz w:val="24"/>
          <w:szCs w:val="24"/>
        </w:rPr>
        <w:t>relevant</w:t>
      </w:r>
      <w:r w:rsidR="00F86CFF">
        <w:rPr>
          <w:sz w:val="24"/>
          <w:szCs w:val="24"/>
        </w:rPr>
        <w:t xml:space="preserve"> information and CCTV</w:t>
      </w:r>
      <w:r w:rsidR="00EC2070">
        <w:rPr>
          <w:sz w:val="24"/>
          <w:szCs w:val="24"/>
        </w:rPr>
        <w:t xml:space="preserve"> still to the </w:t>
      </w:r>
      <w:r>
        <w:rPr>
          <w:sz w:val="24"/>
          <w:szCs w:val="24"/>
        </w:rPr>
        <w:t>force’s</w:t>
      </w:r>
      <w:r w:rsidR="00EC2070">
        <w:rPr>
          <w:sz w:val="24"/>
          <w:szCs w:val="24"/>
        </w:rPr>
        <w:t xml:space="preserve"> corporate communications team. This resulted in an urgent missing person appeal to be </w:t>
      </w:r>
      <w:r w:rsidR="00B0543D">
        <w:rPr>
          <w:sz w:val="24"/>
          <w:szCs w:val="24"/>
        </w:rPr>
        <w:t>authorised</w:t>
      </w:r>
      <w:r w:rsidR="002E130D">
        <w:rPr>
          <w:sz w:val="24"/>
          <w:szCs w:val="24"/>
        </w:rPr>
        <w:t xml:space="preserve"> and an appeal being disseminated </w:t>
      </w:r>
      <w:r w:rsidR="00795A00">
        <w:rPr>
          <w:sz w:val="24"/>
          <w:szCs w:val="24"/>
        </w:rPr>
        <w:t xml:space="preserve">on the forces Facebook Page. Along side this, I continued to conducted area </w:t>
      </w:r>
      <w:r w:rsidR="00B0543D">
        <w:rPr>
          <w:sz w:val="24"/>
          <w:szCs w:val="24"/>
        </w:rPr>
        <w:t>searches</w:t>
      </w:r>
      <w:r w:rsidR="00795A00">
        <w:rPr>
          <w:sz w:val="24"/>
          <w:szCs w:val="24"/>
        </w:rPr>
        <w:t xml:space="preserve">, spoke with friends and extended family and pursed all available lines of enquiry to locate the child. </w:t>
      </w:r>
    </w:p>
    <w:p w14:paraId="578EF3B0" w14:textId="77777777" w:rsidR="00CD5F00" w:rsidRDefault="00CD5F00" w:rsidP="00340E9A">
      <w:pPr>
        <w:ind w:right="237"/>
        <w:jc w:val="both"/>
        <w:rPr>
          <w:sz w:val="24"/>
          <w:szCs w:val="24"/>
        </w:rPr>
      </w:pPr>
    </w:p>
    <w:p w14:paraId="4D918AC4" w14:textId="70608B34" w:rsidR="002830C1" w:rsidRDefault="00CD5F00" w:rsidP="00340E9A">
      <w:pPr>
        <w:ind w:right="237"/>
        <w:jc w:val="both"/>
        <w:rPr>
          <w:sz w:val="24"/>
          <w:szCs w:val="24"/>
        </w:rPr>
      </w:pPr>
      <w:r>
        <w:rPr>
          <w:sz w:val="24"/>
          <w:szCs w:val="24"/>
        </w:rPr>
        <w:t xml:space="preserve">Furthermore, I </w:t>
      </w:r>
      <w:r w:rsidR="00B0543D">
        <w:rPr>
          <w:sz w:val="24"/>
          <w:szCs w:val="24"/>
        </w:rPr>
        <w:t>continuously</w:t>
      </w:r>
      <w:r w:rsidR="00A95CF4">
        <w:rPr>
          <w:sz w:val="24"/>
          <w:szCs w:val="24"/>
        </w:rPr>
        <w:t xml:space="preserve"> monitored interactions</w:t>
      </w:r>
      <w:r w:rsidR="00830B98">
        <w:rPr>
          <w:sz w:val="24"/>
          <w:szCs w:val="24"/>
        </w:rPr>
        <w:t xml:space="preserve"> on the Facebook appeal and engaged with member</w:t>
      </w:r>
      <w:r w:rsidR="00B0543D">
        <w:rPr>
          <w:sz w:val="24"/>
          <w:szCs w:val="24"/>
        </w:rPr>
        <w:t>s</w:t>
      </w:r>
      <w:r w:rsidR="00830B98">
        <w:rPr>
          <w:sz w:val="24"/>
          <w:szCs w:val="24"/>
        </w:rPr>
        <w:t xml:space="preserve"> </w:t>
      </w:r>
      <w:r w:rsidR="00B0543D">
        <w:rPr>
          <w:sz w:val="24"/>
          <w:szCs w:val="24"/>
        </w:rPr>
        <w:t>of</w:t>
      </w:r>
      <w:r w:rsidR="00830B98">
        <w:rPr>
          <w:sz w:val="24"/>
          <w:szCs w:val="24"/>
        </w:rPr>
        <w:t xml:space="preserve"> public who provided potential sightings or information. Where appropriate I directed </w:t>
      </w:r>
      <w:r w:rsidR="00B0543D">
        <w:rPr>
          <w:sz w:val="24"/>
          <w:szCs w:val="24"/>
        </w:rPr>
        <w:t>individuals</w:t>
      </w:r>
      <w:r w:rsidR="005674CB">
        <w:rPr>
          <w:sz w:val="24"/>
          <w:szCs w:val="24"/>
        </w:rPr>
        <w:t xml:space="preserve"> to place formal police reports so that the information </w:t>
      </w:r>
      <w:r w:rsidR="00B0543D">
        <w:rPr>
          <w:sz w:val="24"/>
          <w:szCs w:val="24"/>
        </w:rPr>
        <w:t>could</w:t>
      </w:r>
      <w:r w:rsidR="005674CB">
        <w:rPr>
          <w:sz w:val="24"/>
          <w:szCs w:val="24"/>
        </w:rPr>
        <w:t xml:space="preserve"> be assessed and acted upon effectively</w:t>
      </w:r>
      <w:r w:rsidR="00F111A9">
        <w:rPr>
          <w:sz w:val="24"/>
          <w:szCs w:val="24"/>
        </w:rPr>
        <w:t>. Several hours later, the child was located unharmed in the local area after an anonymous</w:t>
      </w:r>
      <w:r w:rsidR="00310425">
        <w:rPr>
          <w:sz w:val="24"/>
          <w:szCs w:val="24"/>
        </w:rPr>
        <w:t xml:space="preserve"> member of public</w:t>
      </w:r>
      <w:r w:rsidR="00F05192">
        <w:rPr>
          <w:sz w:val="24"/>
          <w:szCs w:val="24"/>
        </w:rPr>
        <w:t xml:space="preserve">, who has seen the </w:t>
      </w:r>
      <w:r w:rsidR="00B0543D">
        <w:rPr>
          <w:sz w:val="24"/>
          <w:szCs w:val="24"/>
        </w:rPr>
        <w:t>Facebook</w:t>
      </w:r>
      <w:r w:rsidR="00F05192">
        <w:rPr>
          <w:sz w:val="24"/>
          <w:szCs w:val="24"/>
        </w:rPr>
        <w:t xml:space="preserve"> appeal, contacted police to report a </w:t>
      </w:r>
      <w:r w:rsidR="003832AA">
        <w:rPr>
          <w:sz w:val="24"/>
          <w:szCs w:val="24"/>
        </w:rPr>
        <w:t xml:space="preserve">potential sighting. </w:t>
      </w:r>
      <w:r w:rsidR="00B0543D">
        <w:rPr>
          <w:sz w:val="24"/>
          <w:szCs w:val="24"/>
        </w:rPr>
        <w:t>Corporate</w:t>
      </w:r>
      <w:r w:rsidR="003832AA">
        <w:rPr>
          <w:sz w:val="24"/>
          <w:szCs w:val="24"/>
        </w:rPr>
        <w:t xml:space="preserve"> </w:t>
      </w:r>
      <w:r w:rsidR="00B0543D">
        <w:rPr>
          <w:sz w:val="24"/>
          <w:szCs w:val="24"/>
        </w:rPr>
        <w:t>communications</w:t>
      </w:r>
      <w:r w:rsidR="003832AA">
        <w:rPr>
          <w:sz w:val="24"/>
          <w:szCs w:val="24"/>
        </w:rPr>
        <w:t xml:space="preserve"> subsequently updated the public to confirm </w:t>
      </w:r>
      <w:r w:rsidR="002830C1">
        <w:rPr>
          <w:sz w:val="24"/>
          <w:szCs w:val="24"/>
        </w:rPr>
        <w:t>the child has been found and thanks the community for their assistance.</w:t>
      </w:r>
    </w:p>
    <w:p w14:paraId="409AB6A9" w14:textId="77777777" w:rsidR="002830C1" w:rsidRDefault="002830C1" w:rsidP="00340E9A">
      <w:pPr>
        <w:ind w:right="237"/>
        <w:jc w:val="both"/>
        <w:rPr>
          <w:sz w:val="24"/>
          <w:szCs w:val="24"/>
        </w:rPr>
      </w:pPr>
    </w:p>
    <w:p w14:paraId="3E470C65" w14:textId="7595CE19" w:rsidR="00100B4C" w:rsidRDefault="00B0543D" w:rsidP="00340E9A">
      <w:pPr>
        <w:ind w:right="237"/>
        <w:jc w:val="both"/>
        <w:rPr>
          <w:sz w:val="24"/>
          <w:szCs w:val="24"/>
        </w:rPr>
      </w:pPr>
      <w:r>
        <w:rPr>
          <w:sz w:val="24"/>
          <w:szCs w:val="24"/>
        </w:rPr>
        <w:lastRenderedPageBreak/>
        <w:t>Social media platforms used by policing.</w:t>
      </w:r>
    </w:p>
    <w:p w14:paraId="694A3082" w14:textId="7AAE560D" w:rsidR="004E739F" w:rsidRDefault="00C403FA" w:rsidP="00340E9A">
      <w:pPr>
        <w:ind w:right="237"/>
        <w:jc w:val="both"/>
        <w:rPr>
          <w:sz w:val="24"/>
          <w:szCs w:val="24"/>
        </w:rPr>
      </w:pPr>
      <w:r>
        <w:rPr>
          <w:sz w:val="24"/>
          <w:szCs w:val="24"/>
        </w:rPr>
        <w:t>Police forces in the UK often utilise a range of social media platforms, including Facebook, X</w:t>
      </w:r>
      <w:r w:rsidR="00B85734">
        <w:rPr>
          <w:sz w:val="24"/>
          <w:szCs w:val="24"/>
        </w:rPr>
        <w:t xml:space="preserve">, Instagram, </w:t>
      </w:r>
      <w:r w:rsidR="00E035E5">
        <w:rPr>
          <w:sz w:val="24"/>
          <w:szCs w:val="24"/>
        </w:rPr>
        <w:t>YouTube</w:t>
      </w:r>
      <w:r w:rsidR="00D23282">
        <w:rPr>
          <w:sz w:val="24"/>
          <w:szCs w:val="24"/>
        </w:rPr>
        <w:t xml:space="preserve"> and more recently, </w:t>
      </w:r>
      <w:r w:rsidR="00E035E5">
        <w:rPr>
          <w:sz w:val="24"/>
          <w:szCs w:val="24"/>
        </w:rPr>
        <w:t>TikTok</w:t>
      </w:r>
      <w:r w:rsidR="00D23282">
        <w:rPr>
          <w:sz w:val="24"/>
          <w:szCs w:val="24"/>
        </w:rPr>
        <w:t xml:space="preserve"> and Snapchat are being used to reach certain target audiences (</w:t>
      </w:r>
      <w:r w:rsidR="00E035E5" w:rsidRPr="00E035E5">
        <w:rPr>
          <w:sz w:val="24"/>
          <w:szCs w:val="24"/>
        </w:rPr>
        <w:t>College of Policing, 2020)</w:t>
      </w:r>
      <w:r w:rsidR="00AD100B">
        <w:rPr>
          <w:sz w:val="24"/>
          <w:szCs w:val="24"/>
        </w:rPr>
        <w:t xml:space="preserve">. </w:t>
      </w:r>
      <w:r w:rsidR="00DB3D9D">
        <w:rPr>
          <w:sz w:val="24"/>
          <w:szCs w:val="24"/>
        </w:rPr>
        <w:t xml:space="preserve">Each social media platform serves a different purpose and usually meets a different target </w:t>
      </w:r>
      <w:r w:rsidR="00B42CBA">
        <w:rPr>
          <w:sz w:val="24"/>
          <w:szCs w:val="24"/>
        </w:rPr>
        <w:t>audience</w:t>
      </w:r>
      <w:r w:rsidR="00DB3D9D">
        <w:rPr>
          <w:sz w:val="24"/>
          <w:szCs w:val="24"/>
        </w:rPr>
        <w:t xml:space="preserve"> which highlights the </w:t>
      </w:r>
      <w:r w:rsidR="003C63DD">
        <w:rPr>
          <w:sz w:val="24"/>
          <w:szCs w:val="24"/>
        </w:rPr>
        <w:t>necessary use of a range of platforms.</w:t>
      </w:r>
      <w:r w:rsidR="00D041CB">
        <w:rPr>
          <w:sz w:val="24"/>
          <w:szCs w:val="24"/>
        </w:rPr>
        <w:t xml:space="preserve"> Facebook is </w:t>
      </w:r>
      <w:r w:rsidR="00B42CBA">
        <w:rPr>
          <w:sz w:val="24"/>
          <w:szCs w:val="24"/>
        </w:rPr>
        <w:t>well established</w:t>
      </w:r>
      <w:r w:rsidR="00D041CB">
        <w:rPr>
          <w:sz w:val="24"/>
          <w:szCs w:val="24"/>
        </w:rPr>
        <w:t xml:space="preserve"> for police use</w:t>
      </w:r>
      <w:r w:rsidR="003569B1">
        <w:rPr>
          <w:sz w:val="24"/>
          <w:szCs w:val="24"/>
        </w:rPr>
        <w:t xml:space="preserve"> and is heavily utilised </w:t>
      </w:r>
      <w:r w:rsidR="00DB13A1">
        <w:rPr>
          <w:sz w:val="24"/>
          <w:szCs w:val="24"/>
        </w:rPr>
        <w:t>for safeguarding appeals and important information with ease</w:t>
      </w:r>
      <w:r w:rsidR="00B14701">
        <w:rPr>
          <w:sz w:val="24"/>
          <w:szCs w:val="24"/>
        </w:rPr>
        <w:t>, which is reflected as many members of the public follow their local police forces social media including Facebook</w:t>
      </w:r>
      <w:r w:rsidR="00B42CBA">
        <w:rPr>
          <w:sz w:val="24"/>
          <w:szCs w:val="24"/>
        </w:rPr>
        <w:t xml:space="preserve"> </w:t>
      </w:r>
      <w:r w:rsidR="00B42CBA" w:rsidRPr="00B42CBA">
        <w:rPr>
          <w:sz w:val="24"/>
          <w:szCs w:val="24"/>
        </w:rPr>
        <w:t>(Cartwright and Shaw, 2020)</w:t>
      </w:r>
      <w:r w:rsidR="00B42CBA">
        <w:rPr>
          <w:sz w:val="24"/>
          <w:szCs w:val="24"/>
        </w:rPr>
        <w:t>.</w:t>
      </w:r>
    </w:p>
    <w:p w14:paraId="779AEC38" w14:textId="14F79CB9" w:rsidR="00465580" w:rsidRDefault="00465580" w:rsidP="00340E9A">
      <w:pPr>
        <w:ind w:right="237"/>
        <w:jc w:val="both"/>
        <w:rPr>
          <w:sz w:val="24"/>
          <w:szCs w:val="24"/>
        </w:rPr>
      </w:pPr>
    </w:p>
    <w:p w14:paraId="6E79604A" w14:textId="0CBA2E6A" w:rsidR="00DB5EDA" w:rsidRDefault="00465580" w:rsidP="00DB5EDA">
      <w:pPr>
        <w:ind w:right="237"/>
        <w:jc w:val="both"/>
        <w:rPr>
          <w:sz w:val="24"/>
          <w:szCs w:val="24"/>
        </w:rPr>
      </w:pPr>
      <w:r>
        <w:rPr>
          <w:sz w:val="24"/>
          <w:szCs w:val="24"/>
        </w:rPr>
        <w:t xml:space="preserve">In this incident, Facebook was elected as the primary platform for the missing person appeal, which is regularly the media of choice for any missing person appeals. </w:t>
      </w:r>
      <w:r w:rsidR="008D420E">
        <w:rPr>
          <w:sz w:val="24"/>
          <w:szCs w:val="24"/>
        </w:rPr>
        <w:t xml:space="preserve">This choice is most appropriate given the need for rapid dissemination within the local community and the importance of sharing a clear visual image necessary for identification purposes. </w:t>
      </w:r>
      <w:r w:rsidR="00270F7E">
        <w:rPr>
          <w:sz w:val="24"/>
          <w:szCs w:val="24"/>
        </w:rPr>
        <w:t>Cu</w:t>
      </w:r>
      <w:r w:rsidR="00630E89">
        <w:rPr>
          <w:sz w:val="24"/>
          <w:szCs w:val="24"/>
        </w:rPr>
        <w:t xml:space="preserve">rrent research </w:t>
      </w:r>
      <w:r w:rsidR="00671552">
        <w:rPr>
          <w:sz w:val="24"/>
          <w:szCs w:val="24"/>
        </w:rPr>
        <w:t>highlights</w:t>
      </w:r>
      <w:r w:rsidR="00630E89">
        <w:rPr>
          <w:sz w:val="24"/>
          <w:szCs w:val="24"/>
        </w:rPr>
        <w:t xml:space="preserve"> that social media platforms such as Facebook are particularly effective in missing person and safe</w:t>
      </w:r>
      <w:r w:rsidR="00F773E0">
        <w:rPr>
          <w:sz w:val="24"/>
          <w:szCs w:val="24"/>
        </w:rPr>
        <w:t>gu</w:t>
      </w:r>
      <w:r w:rsidR="00630E89">
        <w:rPr>
          <w:sz w:val="24"/>
          <w:szCs w:val="24"/>
        </w:rPr>
        <w:t xml:space="preserve">arding investigations, as the enable quick information sharing </w:t>
      </w:r>
      <w:r w:rsidR="000F6FE9">
        <w:rPr>
          <w:sz w:val="24"/>
          <w:szCs w:val="24"/>
        </w:rPr>
        <w:t xml:space="preserve">and facilitate </w:t>
      </w:r>
      <w:r w:rsidR="00F773E0">
        <w:rPr>
          <w:sz w:val="24"/>
          <w:szCs w:val="24"/>
        </w:rPr>
        <w:t>widespread</w:t>
      </w:r>
      <w:r w:rsidR="000F6FE9">
        <w:rPr>
          <w:sz w:val="24"/>
          <w:szCs w:val="24"/>
        </w:rPr>
        <w:t xml:space="preserve"> public engagement, increasing the likelihood that members of the community </w:t>
      </w:r>
      <w:r w:rsidR="00671552">
        <w:rPr>
          <w:sz w:val="24"/>
          <w:szCs w:val="24"/>
        </w:rPr>
        <w:t>will</w:t>
      </w:r>
      <w:r w:rsidR="000F6FE9">
        <w:rPr>
          <w:sz w:val="24"/>
          <w:szCs w:val="24"/>
        </w:rPr>
        <w:t xml:space="preserve"> identi</w:t>
      </w:r>
      <w:r w:rsidR="00F773E0">
        <w:rPr>
          <w:sz w:val="24"/>
          <w:szCs w:val="24"/>
        </w:rPr>
        <w:t>fy and report sightings to the police</w:t>
      </w:r>
      <w:r w:rsidR="00DB5EDA">
        <w:rPr>
          <w:sz w:val="24"/>
          <w:szCs w:val="24"/>
        </w:rPr>
        <w:t xml:space="preserve"> </w:t>
      </w:r>
      <w:r w:rsidR="00DB5EDA" w:rsidRPr="00DB5EDA">
        <w:rPr>
          <w:sz w:val="24"/>
          <w:szCs w:val="24"/>
        </w:rPr>
        <w:t>(Ralph et al., 2024)</w:t>
      </w:r>
      <w:r w:rsidR="00671552">
        <w:rPr>
          <w:sz w:val="24"/>
          <w:szCs w:val="24"/>
        </w:rPr>
        <w:t>.</w:t>
      </w:r>
    </w:p>
    <w:p w14:paraId="7632FB96" w14:textId="77777777" w:rsidR="00671552" w:rsidRDefault="00671552" w:rsidP="00DB5EDA">
      <w:pPr>
        <w:ind w:right="237"/>
        <w:jc w:val="both"/>
        <w:rPr>
          <w:sz w:val="24"/>
          <w:szCs w:val="24"/>
        </w:rPr>
      </w:pPr>
    </w:p>
    <w:p w14:paraId="1EC4C909" w14:textId="4718A969" w:rsidR="004F4E0F" w:rsidRDefault="003B5587" w:rsidP="00DB5EDA">
      <w:pPr>
        <w:ind w:right="237"/>
        <w:jc w:val="both"/>
        <w:rPr>
          <w:sz w:val="24"/>
          <w:szCs w:val="24"/>
        </w:rPr>
      </w:pPr>
      <w:r>
        <w:rPr>
          <w:sz w:val="24"/>
          <w:szCs w:val="24"/>
        </w:rPr>
        <w:t xml:space="preserve">While there are various other forms of social medias that can be utilised for brief updates and signposting the community with information, Facebook remains </w:t>
      </w:r>
      <w:r w:rsidR="001B0419">
        <w:rPr>
          <w:sz w:val="24"/>
          <w:szCs w:val="24"/>
        </w:rPr>
        <w:t>best suited to time critical safeguarding appeals where community visibility and engagement are most essential.</w:t>
      </w:r>
    </w:p>
    <w:p w14:paraId="528673B1" w14:textId="77777777" w:rsidR="001B0419" w:rsidRDefault="001B0419" w:rsidP="00DB5EDA">
      <w:pPr>
        <w:ind w:right="237"/>
        <w:jc w:val="both"/>
        <w:rPr>
          <w:sz w:val="24"/>
          <w:szCs w:val="24"/>
        </w:rPr>
      </w:pPr>
    </w:p>
    <w:p w14:paraId="41C8A4D5" w14:textId="77777777" w:rsidR="005E2A99" w:rsidRDefault="005E2A99" w:rsidP="00DB5EDA">
      <w:pPr>
        <w:ind w:right="237"/>
        <w:jc w:val="both"/>
        <w:rPr>
          <w:sz w:val="24"/>
          <w:szCs w:val="24"/>
        </w:rPr>
      </w:pPr>
    </w:p>
    <w:p w14:paraId="1D7774B2" w14:textId="32A7DEEC" w:rsidR="0003539D" w:rsidRPr="00E13307" w:rsidRDefault="0003539D" w:rsidP="00DB5EDA">
      <w:pPr>
        <w:ind w:right="237"/>
        <w:jc w:val="both"/>
        <w:rPr>
          <w:b/>
          <w:bCs/>
          <w:sz w:val="24"/>
          <w:szCs w:val="24"/>
        </w:rPr>
      </w:pPr>
      <w:r w:rsidRPr="00E13307">
        <w:rPr>
          <w:b/>
          <w:bCs/>
          <w:sz w:val="24"/>
          <w:szCs w:val="24"/>
        </w:rPr>
        <w:t>Benefits of Social Media Use</w:t>
      </w:r>
      <w:r w:rsidR="00E13307">
        <w:rPr>
          <w:b/>
          <w:bCs/>
          <w:sz w:val="24"/>
          <w:szCs w:val="24"/>
        </w:rPr>
        <w:t>:</w:t>
      </w:r>
    </w:p>
    <w:p w14:paraId="2E32E671" w14:textId="53977CF2" w:rsidR="00FD0005" w:rsidRPr="00E13307" w:rsidRDefault="00FD0005" w:rsidP="00DB5EDA">
      <w:pPr>
        <w:ind w:right="237"/>
        <w:jc w:val="both"/>
        <w:rPr>
          <w:b/>
          <w:bCs/>
          <w:sz w:val="24"/>
          <w:szCs w:val="24"/>
        </w:rPr>
      </w:pPr>
      <w:r w:rsidRPr="00E13307">
        <w:rPr>
          <w:b/>
          <w:bCs/>
          <w:sz w:val="24"/>
          <w:szCs w:val="24"/>
        </w:rPr>
        <w:t>Quick Engagement.</w:t>
      </w:r>
    </w:p>
    <w:p w14:paraId="7309DBC3" w14:textId="24D7D02D" w:rsidR="00FD0005" w:rsidRDefault="00AF7D10" w:rsidP="00DB5EDA">
      <w:pPr>
        <w:ind w:right="237"/>
        <w:jc w:val="both"/>
        <w:rPr>
          <w:sz w:val="24"/>
          <w:szCs w:val="24"/>
        </w:rPr>
      </w:pPr>
      <w:r>
        <w:rPr>
          <w:sz w:val="24"/>
          <w:szCs w:val="24"/>
        </w:rPr>
        <w:t xml:space="preserve">One of the primary benefits of social media during this incident was the speed at which information could be shared. Social media allows for </w:t>
      </w:r>
      <w:r w:rsidR="00DF0D26">
        <w:rPr>
          <w:sz w:val="24"/>
          <w:szCs w:val="24"/>
        </w:rPr>
        <w:t xml:space="preserve">the police to engage with </w:t>
      </w:r>
      <w:r w:rsidR="00387087">
        <w:rPr>
          <w:sz w:val="24"/>
          <w:szCs w:val="24"/>
        </w:rPr>
        <w:t>large</w:t>
      </w:r>
      <w:r w:rsidR="00DF0D26">
        <w:rPr>
          <w:sz w:val="24"/>
          <w:szCs w:val="24"/>
        </w:rPr>
        <w:t xml:space="preserve"> audiences in real time, which is essentially valuable in </w:t>
      </w:r>
      <w:r w:rsidR="005E2A99">
        <w:rPr>
          <w:sz w:val="24"/>
          <w:szCs w:val="24"/>
        </w:rPr>
        <w:t>high-risk</w:t>
      </w:r>
      <w:r w:rsidR="00DF0D26">
        <w:rPr>
          <w:sz w:val="24"/>
          <w:szCs w:val="24"/>
        </w:rPr>
        <w:t xml:space="preserve"> incident and </w:t>
      </w:r>
      <w:r w:rsidR="00387087">
        <w:rPr>
          <w:sz w:val="24"/>
          <w:szCs w:val="24"/>
        </w:rPr>
        <w:t>investigation</w:t>
      </w:r>
      <w:r w:rsidR="00FD0005">
        <w:rPr>
          <w:sz w:val="24"/>
          <w:szCs w:val="24"/>
        </w:rPr>
        <w:t>s for vulnerable people</w:t>
      </w:r>
      <w:r w:rsidR="00DF0D26">
        <w:rPr>
          <w:sz w:val="24"/>
          <w:szCs w:val="24"/>
        </w:rPr>
        <w:t xml:space="preserve"> (Bullock</w:t>
      </w:r>
      <w:r w:rsidR="00FD0005">
        <w:rPr>
          <w:sz w:val="24"/>
          <w:szCs w:val="24"/>
        </w:rPr>
        <w:t>, 2017). In this incident, the Facebook appeal ensured that members of the public were quickly informed and asked to remain vigilant within the local area.</w:t>
      </w:r>
    </w:p>
    <w:p w14:paraId="4A1B1E40" w14:textId="057C9944" w:rsidR="00FD0005" w:rsidRDefault="00FD0005" w:rsidP="00DB5EDA">
      <w:pPr>
        <w:ind w:right="237"/>
        <w:jc w:val="both"/>
        <w:rPr>
          <w:sz w:val="24"/>
          <w:szCs w:val="24"/>
        </w:rPr>
      </w:pPr>
    </w:p>
    <w:p w14:paraId="63F73451" w14:textId="1653F1D9" w:rsidR="003D1214" w:rsidRDefault="00E13307" w:rsidP="003D1214">
      <w:pPr>
        <w:ind w:right="237"/>
        <w:jc w:val="both"/>
        <w:rPr>
          <w:sz w:val="24"/>
          <w:szCs w:val="24"/>
        </w:rPr>
      </w:pPr>
      <w:r>
        <w:rPr>
          <w:sz w:val="24"/>
          <w:szCs w:val="24"/>
        </w:rPr>
        <w:t>Members</w:t>
      </w:r>
      <w:r w:rsidR="00FD0005">
        <w:rPr>
          <w:sz w:val="24"/>
          <w:szCs w:val="24"/>
        </w:rPr>
        <w:t xml:space="preserve"> of public rapidly shared the appeal on Facebook which expanded the number of potential observes beyond those who directly follow and engage with their local police force page. </w:t>
      </w:r>
      <w:r w:rsidR="003B53D6">
        <w:rPr>
          <w:sz w:val="24"/>
          <w:szCs w:val="24"/>
        </w:rPr>
        <w:t>This aligns with r</w:t>
      </w:r>
      <w:r w:rsidR="00BB631B">
        <w:rPr>
          <w:sz w:val="24"/>
          <w:szCs w:val="24"/>
        </w:rPr>
        <w:t xml:space="preserve">ecent research </w:t>
      </w:r>
      <w:r w:rsidR="003B53D6">
        <w:rPr>
          <w:sz w:val="24"/>
          <w:szCs w:val="24"/>
        </w:rPr>
        <w:t xml:space="preserve">indicating that </w:t>
      </w:r>
      <w:r w:rsidR="00BB631B">
        <w:rPr>
          <w:sz w:val="24"/>
          <w:szCs w:val="24"/>
        </w:rPr>
        <w:t xml:space="preserve">the </w:t>
      </w:r>
      <w:r w:rsidR="003B53D6">
        <w:rPr>
          <w:sz w:val="24"/>
          <w:szCs w:val="24"/>
        </w:rPr>
        <w:t xml:space="preserve">polices </w:t>
      </w:r>
      <w:r w:rsidR="00BB631B">
        <w:rPr>
          <w:sz w:val="24"/>
          <w:szCs w:val="24"/>
        </w:rPr>
        <w:t xml:space="preserve">use of social media can </w:t>
      </w:r>
      <w:r w:rsidR="003B53D6">
        <w:rPr>
          <w:sz w:val="24"/>
          <w:szCs w:val="24"/>
        </w:rPr>
        <w:t xml:space="preserve">enhance situational awareness by engaging </w:t>
      </w:r>
      <w:r w:rsidR="003D1214">
        <w:rPr>
          <w:sz w:val="24"/>
          <w:szCs w:val="24"/>
        </w:rPr>
        <w:t xml:space="preserve">the community during critical and rapidly developing incidents </w:t>
      </w:r>
      <w:r w:rsidR="003D1214" w:rsidRPr="003D1214">
        <w:rPr>
          <w:sz w:val="24"/>
          <w:szCs w:val="24"/>
        </w:rPr>
        <w:t>(Ralph et al., 2024)</w:t>
      </w:r>
      <w:r w:rsidR="003D1214">
        <w:rPr>
          <w:sz w:val="24"/>
          <w:szCs w:val="24"/>
        </w:rPr>
        <w:t>.</w:t>
      </w:r>
    </w:p>
    <w:p w14:paraId="39919A38" w14:textId="77777777" w:rsidR="003D1214" w:rsidRDefault="003D1214" w:rsidP="003D1214">
      <w:pPr>
        <w:ind w:right="237"/>
        <w:jc w:val="both"/>
        <w:rPr>
          <w:sz w:val="24"/>
          <w:szCs w:val="24"/>
        </w:rPr>
      </w:pPr>
    </w:p>
    <w:p w14:paraId="306253FD" w14:textId="3E59EDCB" w:rsidR="003D1214" w:rsidRPr="00E13307" w:rsidRDefault="003D1214" w:rsidP="003D1214">
      <w:pPr>
        <w:ind w:right="237"/>
        <w:jc w:val="both"/>
        <w:rPr>
          <w:b/>
          <w:bCs/>
          <w:sz w:val="24"/>
          <w:szCs w:val="24"/>
        </w:rPr>
      </w:pPr>
      <w:r w:rsidRPr="00E13307">
        <w:rPr>
          <w:b/>
          <w:bCs/>
          <w:sz w:val="24"/>
          <w:szCs w:val="24"/>
        </w:rPr>
        <w:t>Public Participation.</w:t>
      </w:r>
    </w:p>
    <w:p w14:paraId="495E2D13" w14:textId="2F212D18" w:rsidR="009C2B53" w:rsidRDefault="003D1214" w:rsidP="009C2B53">
      <w:pPr>
        <w:ind w:right="237"/>
        <w:jc w:val="both"/>
        <w:rPr>
          <w:sz w:val="24"/>
          <w:szCs w:val="24"/>
        </w:rPr>
      </w:pPr>
      <w:r>
        <w:rPr>
          <w:sz w:val="24"/>
          <w:szCs w:val="24"/>
        </w:rPr>
        <w:t xml:space="preserve">The missing person Facebook appeal created substantial engagement including shares, comments, likes and formal reports of potential </w:t>
      </w:r>
      <w:r w:rsidR="009C2B53">
        <w:rPr>
          <w:sz w:val="24"/>
          <w:szCs w:val="24"/>
        </w:rPr>
        <w:t>sightings</w:t>
      </w:r>
      <w:r>
        <w:rPr>
          <w:sz w:val="24"/>
          <w:szCs w:val="24"/>
        </w:rPr>
        <w:t xml:space="preserve"> and useful information to police.</w:t>
      </w:r>
      <w:r w:rsidR="009C2B53">
        <w:rPr>
          <w:sz w:val="24"/>
          <w:szCs w:val="24"/>
        </w:rPr>
        <w:t xml:space="preserve"> This demonstrates a wider movement towards participatory approach to policing, where the wider public have the ability to engage as active contributors to safeguarding and the problem-solving processes </w:t>
      </w:r>
      <w:r w:rsidR="009C2B53" w:rsidRPr="009C2B53">
        <w:rPr>
          <w:sz w:val="24"/>
          <w:szCs w:val="24"/>
        </w:rPr>
        <w:t>(Mason and Leishman, 2003)</w:t>
      </w:r>
      <w:r w:rsidR="009C2B53">
        <w:rPr>
          <w:sz w:val="24"/>
          <w:szCs w:val="24"/>
        </w:rPr>
        <w:t xml:space="preserve">. </w:t>
      </w:r>
    </w:p>
    <w:p w14:paraId="718F72AA" w14:textId="4AD85E1D" w:rsidR="009C2B53" w:rsidRDefault="009C2B53" w:rsidP="009C2B53">
      <w:pPr>
        <w:ind w:right="237"/>
        <w:jc w:val="both"/>
        <w:rPr>
          <w:sz w:val="24"/>
          <w:szCs w:val="24"/>
        </w:rPr>
      </w:pPr>
    </w:p>
    <w:p w14:paraId="0FBF0869" w14:textId="31FA3A5E" w:rsidR="003D1214" w:rsidRDefault="009C2B53" w:rsidP="003D1214">
      <w:pPr>
        <w:ind w:right="237"/>
        <w:jc w:val="both"/>
        <w:rPr>
          <w:sz w:val="24"/>
          <w:szCs w:val="24"/>
        </w:rPr>
      </w:pPr>
      <w:r>
        <w:rPr>
          <w:sz w:val="24"/>
          <w:szCs w:val="24"/>
        </w:rPr>
        <w:lastRenderedPageBreak/>
        <w:t xml:space="preserve">Due to the </w:t>
      </w:r>
      <w:r w:rsidR="00FF5E60">
        <w:rPr>
          <w:sz w:val="24"/>
          <w:szCs w:val="24"/>
        </w:rPr>
        <w:t>public’s</w:t>
      </w:r>
      <w:r>
        <w:rPr>
          <w:sz w:val="24"/>
          <w:szCs w:val="24"/>
        </w:rPr>
        <w:t xml:space="preserve"> efforts and engagement, the child was ultimately located following contact police received from an anonymous member of public, detailing a potential sighting which was promoted due to the Facebook appeal. This outcome highlights the </w:t>
      </w:r>
      <w:r w:rsidR="00FF5E60">
        <w:rPr>
          <w:sz w:val="24"/>
          <w:szCs w:val="24"/>
        </w:rPr>
        <w:t>practical</w:t>
      </w:r>
      <w:r>
        <w:rPr>
          <w:sz w:val="24"/>
          <w:szCs w:val="24"/>
        </w:rPr>
        <w:t xml:space="preserve"> value of community engagement and reinforces academic arguments that social media can enhance </w:t>
      </w:r>
      <w:r w:rsidR="00FF5E60">
        <w:rPr>
          <w:sz w:val="24"/>
          <w:szCs w:val="24"/>
        </w:rPr>
        <w:t>policing</w:t>
      </w:r>
      <w:r>
        <w:rPr>
          <w:sz w:val="24"/>
          <w:szCs w:val="24"/>
        </w:rPr>
        <w:t xml:space="preserve"> capacity during time critical circumstances (Bullock, 2018).</w:t>
      </w:r>
    </w:p>
    <w:p w14:paraId="3197316A" w14:textId="77777777" w:rsidR="00FF5E60" w:rsidRDefault="00FF5E60" w:rsidP="003D1214">
      <w:pPr>
        <w:ind w:right="237"/>
        <w:jc w:val="both"/>
        <w:rPr>
          <w:sz w:val="24"/>
          <w:szCs w:val="24"/>
        </w:rPr>
      </w:pPr>
    </w:p>
    <w:p w14:paraId="1E5D6A31" w14:textId="3446C94B" w:rsidR="00FF5E60" w:rsidRPr="00E13307" w:rsidRDefault="00FF5E60" w:rsidP="003D1214">
      <w:pPr>
        <w:ind w:right="237"/>
        <w:jc w:val="both"/>
        <w:rPr>
          <w:b/>
          <w:bCs/>
          <w:sz w:val="24"/>
          <w:szCs w:val="24"/>
        </w:rPr>
      </w:pPr>
      <w:r w:rsidRPr="00E13307">
        <w:rPr>
          <w:b/>
          <w:bCs/>
          <w:sz w:val="24"/>
          <w:szCs w:val="24"/>
        </w:rPr>
        <w:t xml:space="preserve">Building Public Trust. </w:t>
      </w:r>
    </w:p>
    <w:p w14:paraId="79E2D61D" w14:textId="6A2C9CED" w:rsidR="003F209E" w:rsidRDefault="00FF5E60" w:rsidP="003F209E">
      <w:pPr>
        <w:ind w:right="237"/>
        <w:jc w:val="both"/>
        <w:rPr>
          <w:sz w:val="24"/>
          <w:szCs w:val="24"/>
        </w:rPr>
      </w:pPr>
      <w:r>
        <w:rPr>
          <w:sz w:val="24"/>
          <w:szCs w:val="24"/>
        </w:rPr>
        <w:t xml:space="preserve">Following the safe recovery of the missing child, Corporate Communications created another Facebook post to provide the public an update. The post </w:t>
      </w:r>
      <w:r w:rsidR="00180A5A">
        <w:rPr>
          <w:sz w:val="24"/>
          <w:szCs w:val="24"/>
        </w:rPr>
        <w:t xml:space="preserve">expressed gratitude for the publics assistance in located the child. The post created an overwhelming positive response which demonstrates the value of transparency and post incident communication. Research indicates </w:t>
      </w:r>
      <w:r w:rsidR="003F209E">
        <w:rPr>
          <w:sz w:val="24"/>
          <w:szCs w:val="24"/>
        </w:rPr>
        <w:t>an element of the publics confidence from police is</w:t>
      </w:r>
      <w:r w:rsidR="00180A5A">
        <w:rPr>
          <w:sz w:val="24"/>
          <w:szCs w:val="24"/>
        </w:rPr>
        <w:t xml:space="preserve"> strengthen</w:t>
      </w:r>
      <w:r w:rsidR="003F209E">
        <w:rPr>
          <w:sz w:val="24"/>
          <w:szCs w:val="24"/>
        </w:rPr>
        <w:t xml:space="preserve">ed by effective communication and engagement from police </w:t>
      </w:r>
      <w:r w:rsidR="003F209E" w:rsidRPr="003F209E">
        <w:rPr>
          <w:sz w:val="24"/>
          <w:szCs w:val="24"/>
        </w:rPr>
        <w:t>(Rix, Joshua and Morton, 2009)</w:t>
      </w:r>
      <w:r w:rsidR="003F209E">
        <w:rPr>
          <w:sz w:val="24"/>
          <w:szCs w:val="24"/>
        </w:rPr>
        <w:t>.</w:t>
      </w:r>
    </w:p>
    <w:p w14:paraId="5F660CF0" w14:textId="77777777" w:rsidR="003F209E" w:rsidRDefault="003F209E" w:rsidP="003F209E">
      <w:pPr>
        <w:ind w:right="237"/>
        <w:jc w:val="both"/>
        <w:rPr>
          <w:sz w:val="24"/>
          <w:szCs w:val="24"/>
        </w:rPr>
      </w:pPr>
    </w:p>
    <w:p w14:paraId="6D273313" w14:textId="45EA6DCF" w:rsidR="003F209E" w:rsidRDefault="003F209E" w:rsidP="003F209E">
      <w:pPr>
        <w:ind w:right="237"/>
        <w:jc w:val="both"/>
        <w:rPr>
          <w:sz w:val="24"/>
          <w:szCs w:val="24"/>
        </w:rPr>
      </w:pPr>
      <w:r>
        <w:rPr>
          <w:sz w:val="24"/>
          <w:szCs w:val="24"/>
        </w:rPr>
        <w:t xml:space="preserve">This incident reinforced the importance of police effectively closing the communication line by ensuring the public is kept informed not only during active investigations and appeals but also once indicants </w:t>
      </w:r>
      <w:r w:rsidR="00084D67">
        <w:rPr>
          <w:sz w:val="24"/>
          <w:szCs w:val="24"/>
        </w:rPr>
        <w:t xml:space="preserve">have been </w:t>
      </w:r>
      <w:r w:rsidR="00E13307">
        <w:rPr>
          <w:sz w:val="24"/>
          <w:szCs w:val="24"/>
        </w:rPr>
        <w:t>resolved and</w:t>
      </w:r>
      <w:r w:rsidR="00084D67">
        <w:rPr>
          <w:sz w:val="24"/>
          <w:szCs w:val="24"/>
        </w:rPr>
        <w:t xml:space="preserve"> providing outcomes where appropriate.</w:t>
      </w:r>
    </w:p>
    <w:p w14:paraId="0210DF43" w14:textId="77777777" w:rsidR="00084D67" w:rsidRDefault="00084D67" w:rsidP="003F209E">
      <w:pPr>
        <w:ind w:right="237"/>
        <w:jc w:val="both"/>
        <w:rPr>
          <w:sz w:val="24"/>
          <w:szCs w:val="24"/>
        </w:rPr>
      </w:pPr>
    </w:p>
    <w:p w14:paraId="70E35445" w14:textId="21A435FC" w:rsidR="004E67B7" w:rsidRPr="004E67B7" w:rsidRDefault="004E67B7" w:rsidP="003F209E">
      <w:pPr>
        <w:ind w:right="237"/>
        <w:jc w:val="both"/>
        <w:rPr>
          <w:b/>
          <w:bCs/>
          <w:sz w:val="24"/>
          <w:szCs w:val="24"/>
        </w:rPr>
      </w:pPr>
      <w:r w:rsidRPr="004E67B7">
        <w:rPr>
          <w:b/>
          <w:bCs/>
          <w:sz w:val="24"/>
          <w:szCs w:val="24"/>
        </w:rPr>
        <w:t>Risks and Ethical Challenges of Social Media Use</w:t>
      </w:r>
      <w:r>
        <w:rPr>
          <w:b/>
          <w:bCs/>
          <w:sz w:val="24"/>
          <w:szCs w:val="24"/>
        </w:rPr>
        <w:t>:</w:t>
      </w:r>
    </w:p>
    <w:p w14:paraId="46F48863" w14:textId="153290EF" w:rsidR="00084D67" w:rsidRPr="001B5DA1" w:rsidRDefault="00084D67" w:rsidP="003F209E">
      <w:pPr>
        <w:ind w:right="237"/>
        <w:jc w:val="both"/>
        <w:rPr>
          <w:b/>
          <w:bCs/>
          <w:sz w:val="24"/>
          <w:szCs w:val="24"/>
        </w:rPr>
      </w:pPr>
      <w:r w:rsidRPr="001B5DA1">
        <w:rPr>
          <w:b/>
          <w:bCs/>
          <w:sz w:val="24"/>
          <w:szCs w:val="24"/>
        </w:rPr>
        <w:t>Confidentiality.</w:t>
      </w:r>
    </w:p>
    <w:p w14:paraId="036CC254" w14:textId="7E5D0596" w:rsidR="000E6A37" w:rsidRPr="003F209E" w:rsidRDefault="00084D67" w:rsidP="003F209E">
      <w:pPr>
        <w:ind w:right="237"/>
        <w:jc w:val="both"/>
        <w:rPr>
          <w:sz w:val="24"/>
          <w:szCs w:val="24"/>
        </w:rPr>
      </w:pPr>
      <w:r>
        <w:rPr>
          <w:sz w:val="24"/>
          <w:szCs w:val="24"/>
        </w:rPr>
        <w:t xml:space="preserve">Publishing information about a missing child involves significant safeguarding and privacy concerns, as personal identifiable information and an image would be published on social media. Social media </w:t>
      </w:r>
      <w:r w:rsidR="000E6A37">
        <w:rPr>
          <w:sz w:val="24"/>
          <w:szCs w:val="24"/>
        </w:rPr>
        <w:t>increases</w:t>
      </w:r>
      <w:r>
        <w:rPr>
          <w:sz w:val="24"/>
          <w:szCs w:val="24"/>
        </w:rPr>
        <w:t xml:space="preserve"> visibility, which can </w:t>
      </w:r>
      <w:r w:rsidR="000E6A37">
        <w:rPr>
          <w:sz w:val="24"/>
          <w:szCs w:val="24"/>
        </w:rPr>
        <w:t>assist with safeguarding efforts and in this case locating the missing child however, it also exposes vulnerable individuals to potential harm is any information is misused (Trottier, 2016). In this instance, the risks were mitigated as I obtained authorisation from the child’s parent for a Facebook appeal and all communication with the public was managed by the Corporate Communications team as per policy. The appeal only included limited information that was deemed necessary, proportionate and appropriate.</w:t>
      </w:r>
    </w:p>
    <w:p w14:paraId="4A36550B" w14:textId="0E3D2128" w:rsidR="00FF5E60" w:rsidRDefault="00FF5E60" w:rsidP="003D1214">
      <w:pPr>
        <w:ind w:right="237"/>
        <w:jc w:val="both"/>
        <w:rPr>
          <w:sz w:val="24"/>
          <w:szCs w:val="24"/>
        </w:rPr>
      </w:pPr>
    </w:p>
    <w:p w14:paraId="05AD31C0" w14:textId="32D17AD2" w:rsidR="000E6A37" w:rsidRPr="001B5DA1" w:rsidRDefault="000E6A37" w:rsidP="003D1214">
      <w:pPr>
        <w:ind w:right="237"/>
        <w:jc w:val="both"/>
        <w:rPr>
          <w:b/>
          <w:bCs/>
          <w:sz w:val="24"/>
          <w:szCs w:val="24"/>
        </w:rPr>
      </w:pPr>
      <w:r w:rsidRPr="001B5DA1">
        <w:rPr>
          <w:b/>
          <w:bCs/>
          <w:sz w:val="24"/>
          <w:szCs w:val="24"/>
        </w:rPr>
        <w:t>Risk of Vigilantism.</w:t>
      </w:r>
    </w:p>
    <w:p w14:paraId="1D5ECBA7" w14:textId="45287EA6" w:rsidR="000E6A37" w:rsidRDefault="000E6A37" w:rsidP="003D1214">
      <w:pPr>
        <w:ind w:right="237"/>
        <w:jc w:val="both"/>
        <w:rPr>
          <w:sz w:val="24"/>
          <w:szCs w:val="24"/>
        </w:rPr>
      </w:pPr>
      <w:r>
        <w:rPr>
          <w:sz w:val="24"/>
          <w:szCs w:val="24"/>
        </w:rPr>
        <w:t xml:space="preserve">During the appeal, several members of the public offered to assist in searching the locality for the child, while I recognised that the responses were motivated due to genuine concern, I was also conscious of the potential risks, including interference with police activity and the possibility that individuals may place themselves in unsafe situations in efforts to assist police. </w:t>
      </w:r>
      <w:r w:rsidR="0063221F">
        <w:rPr>
          <w:sz w:val="24"/>
          <w:szCs w:val="24"/>
        </w:rPr>
        <w:t xml:space="preserve">Research suggests that police use of social media can lead to unintended and unregulated public involvement if communication is not carefully managed, particularly during emotive, high risk incidents </w:t>
      </w:r>
      <w:r w:rsidR="0063221F" w:rsidRPr="0063221F">
        <w:rPr>
          <w:sz w:val="24"/>
          <w:szCs w:val="24"/>
        </w:rPr>
        <w:t>(Crump, 2011)</w:t>
      </w:r>
      <w:r w:rsidR="0063221F">
        <w:rPr>
          <w:sz w:val="24"/>
          <w:szCs w:val="24"/>
        </w:rPr>
        <w:t>.</w:t>
      </w:r>
    </w:p>
    <w:p w14:paraId="2CE541FE" w14:textId="77777777" w:rsidR="0063221F" w:rsidRDefault="0063221F" w:rsidP="003D1214">
      <w:pPr>
        <w:ind w:right="237"/>
        <w:jc w:val="both"/>
        <w:rPr>
          <w:sz w:val="24"/>
          <w:szCs w:val="24"/>
        </w:rPr>
      </w:pPr>
    </w:p>
    <w:p w14:paraId="4D2D928D" w14:textId="44E3DEEC" w:rsidR="00FD0005" w:rsidRDefault="0063221F" w:rsidP="00DB5EDA">
      <w:pPr>
        <w:ind w:right="237"/>
        <w:jc w:val="both"/>
        <w:rPr>
          <w:sz w:val="24"/>
          <w:szCs w:val="24"/>
        </w:rPr>
      </w:pPr>
      <w:r>
        <w:rPr>
          <w:sz w:val="24"/>
          <w:szCs w:val="24"/>
        </w:rPr>
        <w:t xml:space="preserve">By actively monitoring online interactions and encouraging members of the public to provide information through formal police reporting channels, I was able to support public engagement, while maintaining operational control and reducing the risks associated with uncontrolled public action. </w:t>
      </w:r>
    </w:p>
    <w:p w14:paraId="56968AD7" w14:textId="77777777" w:rsidR="0063221F" w:rsidRPr="00DB5EDA" w:rsidRDefault="0063221F" w:rsidP="00DB5EDA">
      <w:pPr>
        <w:ind w:right="237"/>
        <w:jc w:val="both"/>
        <w:rPr>
          <w:sz w:val="24"/>
          <w:szCs w:val="24"/>
        </w:rPr>
      </w:pPr>
    </w:p>
    <w:p w14:paraId="23ACE9A4" w14:textId="35BAFA04" w:rsidR="00465580" w:rsidRPr="001B5DA1" w:rsidRDefault="0063221F" w:rsidP="00340E9A">
      <w:pPr>
        <w:ind w:right="237"/>
        <w:jc w:val="both"/>
        <w:rPr>
          <w:b/>
          <w:bCs/>
          <w:sz w:val="24"/>
          <w:szCs w:val="24"/>
        </w:rPr>
      </w:pPr>
      <w:r w:rsidRPr="001B5DA1">
        <w:rPr>
          <w:b/>
          <w:bCs/>
          <w:sz w:val="24"/>
          <w:szCs w:val="24"/>
        </w:rPr>
        <w:t>Misinformation and Potential Emotional Harm.</w:t>
      </w:r>
    </w:p>
    <w:p w14:paraId="0A83BFF6" w14:textId="5B3A0A5D" w:rsidR="00B0543D" w:rsidRDefault="0063221F" w:rsidP="00340E9A">
      <w:pPr>
        <w:ind w:right="237"/>
        <w:jc w:val="both"/>
        <w:rPr>
          <w:sz w:val="24"/>
          <w:szCs w:val="24"/>
        </w:rPr>
      </w:pPr>
      <w:r>
        <w:rPr>
          <w:sz w:val="24"/>
          <w:szCs w:val="24"/>
        </w:rPr>
        <w:lastRenderedPageBreak/>
        <w:t>Social media can also amplify rumours, speculation, or circulate inaccurate information, particularly during emotionally charged incidents (Trottier, 2016). Although this case did not result in misinformation, the risk was limited due to the regular monitoring and corporate communication team involvement.</w:t>
      </w:r>
    </w:p>
    <w:p w14:paraId="5E75C19D" w14:textId="77777777" w:rsidR="0063221F" w:rsidRDefault="0063221F" w:rsidP="00340E9A">
      <w:pPr>
        <w:ind w:right="237"/>
        <w:jc w:val="both"/>
        <w:rPr>
          <w:sz w:val="24"/>
          <w:szCs w:val="24"/>
        </w:rPr>
      </w:pPr>
    </w:p>
    <w:p w14:paraId="6E26D5AA" w14:textId="77777777" w:rsidR="003D7BC7" w:rsidRDefault="003D7BC7" w:rsidP="00340E9A">
      <w:pPr>
        <w:ind w:right="237"/>
        <w:jc w:val="both"/>
        <w:rPr>
          <w:sz w:val="24"/>
          <w:szCs w:val="24"/>
        </w:rPr>
      </w:pPr>
    </w:p>
    <w:p w14:paraId="78AA941E" w14:textId="2950E7F2" w:rsidR="0063221F" w:rsidRPr="001B5DA1" w:rsidRDefault="0063221F" w:rsidP="00340E9A">
      <w:pPr>
        <w:ind w:right="237"/>
        <w:jc w:val="both"/>
        <w:rPr>
          <w:b/>
          <w:bCs/>
          <w:sz w:val="24"/>
          <w:szCs w:val="24"/>
        </w:rPr>
      </w:pPr>
      <w:r w:rsidRPr="001B5DA1">
        <w:rPr>
          <w:b/>
          <w:bCs/>
          <w:sz w:val="24"/>
          <w:szCs w:val="24"/>
        </w:rPr>
        <w:t>Force Policy and Professional Standards</w:t>
      </w:r>
    </w:p>
    <w:p w14:paraId="3D859E59" w14:textId="67B3ABAA" w:rsidR="00DA5899" w:rsidRDefault="00DA5899" w:rsidP="00340E9A">
      <w:pPr>
        <w:ind w:right="237"/>
        <w:jc w:val="both"/>
        <w:rPr>
          <w:sz w:val="24"/>
          <w:szCs w:val="24"/>
        </w:rPr>
      </w:pPr>
      <w:r>
        <w:rPr>
          <w:sz w:val="24"/>
          <w:szCs w:val="24"/>
        </w:rPr>
        <w:t>Police forces have implemented policies and procedures in place relating to governing social media use. Individual officers are not permitted to publish information such as appeals independently, and all public messaging was coordinated through Corporate Communications in line with authorised professional practice (College of policing, 2025).</w:t>
      </w:r>
    </w:p>
    <w:p w14:paraId="06B5C07F" w14:textId="77777777" w:rsidR="001B5DA1" w:rsidRDefault="001B5DA1" w:rsidP="00340E9A">
      <w:pPr>
        <w:ind w:right="237"/>
        <w:jc w:val="both"/>
        <w:rPr>
          <w:sz w:val="24"/>
          <w:szCs w:val="24"/>
        </w:rPr>
      </w:pPr>
    </w:p>
    <w:p w14:paraId="159DDAD1" w14:textId="25A2F6A8" w:rsidR="00186DE0" w:rsidRDefault="00186DE0" w:rsidP="00340E9A">
      <w:pPr>
        <w:ind w:right="237"/>
        <w:jc w:val="both"/>
        <w:rPr>
          <w:sz w:val="24"/>
          <w:szCs w:val="24"/>
        </w:rPr>
      </w:pPr>
      <w:r>
        <w:rPr>
          <w:sz w:val="24"/>
          <w:szCs w:val="24"/>
        </w:rPr>
        <w:t>Academic research highlights that</w:t>
      </w:r>
      <w:r w:rsidR="00DA3F5E">
        <w:rPr>
          <w:sz w:val="24"/>
          <w:szCs w:val="24"/>
        </w:rPr>
        <w:t xml:space="preserve"> it is essential for</w:t>
      </w:r>
      <w:r>
        <w:rPr>
          <w:sz w:val="24"/>
          <w:szCs w:val="24"/>
        </w:rPr>
        <w:t xml:space="preserve"> police communications during high profile and emotive incident</w:t>
      </w:r>
      <w:r w:rsidR="00DA3F5E">
        <w:rPr>
          <w:sz w:val="24"/>
          <w:szCs w:val="24"/>
        </w:rPr>
        <w:t xml:space="preserve">s to be governed carefully in order to manage potential risks and maintain public confidence. This approach is particularly beneficial where there are public tensions and emotional responses are heightened </w:t>
      </w:r>
      <w:r w:rsidR="00DA3F5E" w:rsidRPr="00DA3F5E">
        <w:rPr>
          <w:sz w:val="24"/>
          <w:szCs w:val="24"/>
        </w:rPr>
        <w:t>(Innes, 2014)</w:t>
      </w:r>
      <w:r w:rsidR="00DA3F5E">
        <w:rPr>
          <w:sz w:val="24"/>
          <w:szCs w:val="24"/>
        </w:rPr>
        <w:t>. My personal involvement into the investigation of the missing child, reinforced the importance of adhering to the forces communication policies and procedures, due to the high-risk nature of the incident as the organisational legitimacy is closely monitored.</w:t>
      </w:r>
    </w:p>
    <w:p w14:paraId="0DB52D4F" w14:textId="77777777" w:rsidR="00DA3F5E" w:rsidRDefault="00DA3F5E" w:rsidP="00340E9A">
      <w:pPr>
        <w:ind w:right="237"/>
        <w:jc w:val="both"/>
        <w:rPr>
          <w:sz w:val="24"/>
          <w:szCs w:val="24"/>
        </w:rPr>
      </w:pPr>
    </w:p>
    <w:p w14:paraId="6E05DD1C" w14:textId="60BA8F5F" w:rsidR="00DA3F5E" w:rsidRPr="001B5DA1" w:rsidRDefault="00DA3F5E" w:rsidP="00340E9A">
      <w:pPr>
        <w:ind w:right="237"/>
        <w:jc w:val="both"/>
        <w:rPr>
          <w:b/>
          <w:bCs/>
          <w:sz w:val="24"/>
          <w:szCs w:val="24"/>
        </w:rPr>
      </w:pPr>
      <w:r w:rsidRPr="001B5DA1">
        <w:rPr>
          <w:b/>
          <w:bCs/>
          <w:sz w:val="24"/>
          <w:szCs w:val="24"/>
        </w:rPr>
        <w:t>Reflection</w:t>
      </w:r>
      <w:r w:rsidR="002C5D3D" w:rsidRPr="001B5DA1">
        <w:rPr>
          <w:b/>
          <w:bCs/>
          <w:sz w:val="24"/>
          <w:szCs w:val="24"/>
        </w:rPr>
        <w:t>.</w:t>
      </w:r>
    </w:p>
    <w:p w14:paraId="3032A614" w14:textId="55063C10" w:rsidR="002C5D3D" w:rsidRDefault="00DA3F5E" w:rsidP="00DA3F5E">
      <w:pPr>
        <w:ind w:right="237"/>
        <w:jc w:val="both"/>
        <w:rPr>
          <w:sz w:val="24"/>
          <w:szCs w:val="24"/>
        </w:rPr>
      </w:pPr>
      <w:r>
        <w:rPr>
          <w:sz w:val="24"/>
          <w:szCs w:val="24"/>
        </w:rPr>
        <w:t xml:space="preserve">This incident has demonstrated the importance of integrating the traditional policing practices with modern day communication strategies. Social media was not used in isolation, but </w:t>
      </w:r>
      <w:r w:rsidR="000159CD">
        <w:rPr>
          <w:sz w:val="24"/>
          <w:szCs w:val="24"/>
        </w:rPr>
        <w:t>alongside</w:t>
      </w:r>
      <w:r>
        <w:rPr>
          <w:sz w:val="24"/>
          <w:szCs w:val="24"/>
        </w:rPr>
        <w:t xml:space="preserve"> gold hour </w:t>
      </w:r>
      <w:r w:rsidR="002C5D3D">
        <w:rPr>
          <w:sz w:val="24"/>
          <w:szCs w:val="24"/>
        </w:rPr>
        <w:t>enquiries</w:t>
      </w:r>
      <w:r>
        <w:rPr>
          <w:sz w:val="24"/>
          <w:szCs w:val="24"/>
        </w:rPr>
        <w:t xml:space="preserve"> such as house to house, CCTV collections and analyses, </w:t>
      </w:r>
      <w:r w:rsidR="002C5D3D">
        <w:rPr>
          <w:sz w:val="24"/>
          <w:szCs w:val="24"/>
        </w:rPr>
        <w:t>local area searches, and direct engagement with family members and associates.</w:t>
      </w:r>
    </w:p>
    <w:p w14:paraId="5BC63D3E" w14:textId="77777777" w:rsidR="002C5D3D" w:rsidRDefault="002C5D3D" w:rsidP="00DA3F5E">
      <w:pPr>
        <w:ind w:right="237"/>
        <w:jc w:val="both"/>
        <w:rPr>
          <w:sz w:val="24"/>
          <w:szCs w:val="24"/>
        </w:rPr>
      </w:pPr>
    </w:p>
    <w:p w14:paraId="61F9EF6B" w14:textId="77777777" w:rsidR="002C5D3D" w:rsidRDefault="002C5D3D" w:rsidP="00DA3F5E">
      <w:pPr>
        <w:ind w:right="237"/>
        <w:jc w:val="both"/>
        <w:rPr>
          <w:sz w:val="24"/>
          <w:szCs w:val="24"/>
        </w:rPr>
      </w:pPr>
      <w:r>
        <w:rPr>
          <w:sz w:val="24"/>
          <w:szCs w:val="24"/>
        </w:rPr>
        <w:t>Personally, I developed a greater understanding of the ethical responsibilities associated with digital communication and the polices use of social media. While social media in this instance proved highly effective in locating the child, it required careful judgment regarding safeguarding and privacy concerns from the corporate communications teams.</w:t>
      </w:r>
    </w:p>
    <w:p w14:paraId="062347C7" w14:textId="77777777" w:rsidR="002C5D3D" w:rsidRDefault="002C5D3D" w:rsidP="00DA3F5E">
      <w:pPr>
        <w:ind w:right="237"/>
        <w:jc w:val="both"/>
        <w:rPr>
          <w:sz w:val="24"/>
          <w:szCs w:val="24"/>
        </w:rPr>
      </w:pPr>
    </w:p>
    <w:p w14:paraId="33B25AA5" w14:textId="23E6FFD3" w:rsidR="002C5D3D" w:rsidRDefault="002C5D3D" w:rsidP="00DA3F5E">
      <w:pPr>
        <w:ind w:right="237"/>
        <w:jc w:val="both"/>
        <w:rPr>
          <w:sz w:val="24"/>
          <w:szCs w:val="24"/>
        </w:rPr>
      </w:pPr>
      <w:r>
        <w:rPr>
          <w:sz w:val="24"/>
          <w:szCs w:val="24"/>
        </w:rPr>
        <w:t>Furthermore, this incident also enhanced my personal understanding of the inter-departmental working, particularly the role of Corporate Communications in managing public engagements and updates during critical incidents.</w:t>
      </w:r>
    </w:p>
    <w:p w14:paraId="73C7CAB7" w14:textId="77777777" w:rsidR="002C5D3D" w:rsidRDefault="002C5D3D" w:rsidP="00DA3F5E">
      <w:pPr>
        <w:ind w:right="237"/>
        <w:jc w:val="both"/>
        <w:rPr>
          <w:sz w:val="24"/>
          <w:szCs w:val="24"/>
        </w:rPr>
      </w:pPr>
    </w:p>
    <w:p w14:paraId="5C2AE65C" w14:textId="77777777" w:rsidR="002C5D3D" w:rsidRPr="001B5DA1" w:rsidRDefault="002C5D3D" w:rsidP="00DA3F5E">
      <w:pPr>
        <w:ind w:right="237"/>
        <w:jc w:val="both"/>
        <w:rPr>
          <w:b/>
          <w:bCs/>
          <w:sz w:val="24"/>
          <w:szCs w:val="24"/>
        </w:rPr>
      </w:pPr>
      <w:r w:rsidRPr="001B5DA1">
        <w:rPr>
          <w:b/>
          <w:bCs/>
          <w:sz w:val="24"/>
          <w:szCs w:val="24"/>
        </w:rPr>
        <w:t>Conclusion.</w:t>
      </w:r>
    </w:p>
    <w:p w14:paraId="7414496F" w14:textId="53FA18C8" w:rsidR="002C5D3D" w:rsidRDefault="002C5D3D" w:rsidP="00DA3F5E">
      <w:pPr>
        <w:ind w:right="237"/>
        <w:jc w:val="both"/>
        <w:rPr>
          <w:sz w:val="24"/>
          <w:szCs w:val="24"/>
        </w:rPr>
      </w:pPr>
      <w:r>
        <w:rPr>
          <w:sz w:val="24"/>
          <w:szCs w:val="24"/>
        </w:rPr>
        <w:t xml:space="preserve">To conclude, this essay has critically reflected on the polices use of social media during a high-risk missing child investigation, which I played a significant role. I quickly identified that there </w:t>
      </w:r>
      <w:r w:rsidR="000159CD">
        <w:rPr>
          <w:sz w:val="24"/>
          <w:szCs w:val="24"/>
        </w:rPr>
        <w:t>were</w:t>
      </w:r>
      <w:r>
        <w:rPr>
          <w:sz w:val="24"/>
          <w:szCs w:val="24"/>
        </w:rPr>
        <w:t xml:space="preserve"> limited lines of enquiry when and I </w:t>
      </w:r>
      <w:r w:rsidR="00385647">
        <w:rPr>
          <w:sz w:val="24"/>
          <w:szCs w:val="24"/>
        </w:rPr>
        <w:t>immediately</w:t>
      </w:r>
      <w:r>
        <w:rPr>
          <w:sz w:val="24"/>
          <w:szCs w:val="24"/>
        </w:rPr>
        <w:t xml:space="preserve"> </w:t>
      </w:r>
      <w:r w:rsidR="00385647">
        <w:rPr>
          <w:sz w:val="24"/>
          <w:szCs w:val="24"/>
        </w:rPr>
        <w:t xml:space="preserve">obtained </w:t>
      </w:r>
      <w:r>
        <w:rPr>
          <w:sz w:val="24"/>
          <w:szCs w:val="24"/>
        </w:rPr>
        <w:t xml:space="preserve">the </w:t>
      </w:r>
      <w:r w:rsidR="00385647">
        <w:rPr>
          <w:sz w:val="24"/>
          <w:szCs w:val="24"/>
        </w:rPr>
        <w:t>authorisation</w:t>
      </w:r>
      <w:r>
        <w:rPr>
          <w:sz w:val="24"/>
          <w:szCs w:val="24"/>
        </w:rPr>
        <w:t xml:space="preserve"> from the </w:t>
      </w:r>
      <w:r w:rsidR="00385647">
        <w:rPr>
          <w:sz w:val="24"/>
          <w:szCs w:val="24"/>
        </w:rPr>
        <w:t>child’s</w:t>
      </w:r>
      <w:r>
        <w:rPr>
          <w:sz w:val="24"/>
          <w:szCs w:val="24"/>
        </w:rPr>
        <w:t xml:space="preserve"> parents to create a social media appeal, to seek assistance from members of the public. Social media played a large role in this investigation as it allowed for effective information dissemination and communication with the public which successfully assisted with the recovery of the child.</w:t>
      </w:r>
    </w:p>
    <w:p w14:paraId="2084A2C0" w14:textId="77777777" w:rsidR="00385647" w:rsidRDefault="00385647" w:rsidP="00DA3F5E">
      <w:pPr>
        <w:ind w:right="237"/>
        <w:jc w:val="both"/>
        <w:rPr>
          <w:sz w:val="24"/>
          <w:szCs w:val="24"/>
        </w:rPr>
      </w:pPr>
    </w:p>
    <w:p w14:paraId="15C45BDF" w14:textId="77777777" w:rsidR="001D503D" w:rsidRDefault="002C5D3D" w:rsidP="00DA3F5E">
      <w:pPr>
        <w:ind w:right="237"/>
        <w:jc w:val="both"/>
        <w:rPr>
          <w:sz w:val="24"/>
          <w:szCs w:val="24"/>
        </w:rPr>
      </w:pPr>
      <w:r>
        <w:rPr>
          <w:sz w:val="24"/>
          <w:szCs w:val="24"/>
        </w:rPr>
        <w:lastRenderedPageBreak/>
        <w:t xml:space="preserve">However, this incident also demonstrates ethical, operational and reputational risks the police may face when </w:t>
      </w:r>
      <w:r w:rsidR="00385647">
        <w:rPr>
          <w:sz w:val="24"/>
          <w:szCs w:val="24"/>
        </w:rPr>
        <w:t>utilising</w:t>
      </w:r>
      <w:r>
        <w:rPr>
          <w:sz w:val="24"/>
          <w:szCs w:val="24"/>
        </w:rPr>
        <w:t xml:space="preserve"> social media. </w:t>
      </w:r>
      <w:r w:rsidR="00385647">
        <w:rPr>
          <w:sz w:val="24"/>
          <w:szCs w:val="24"/>
        </w:rPr>
        <w:t>The essay has identified that effective governance and policy compliance is used to minimise any possible risks. Overall, this experience reinforces the importance social media has when it comes to communication in modern day policing, while highlighting the need for the ethical use.</w:t>
      </w:r>
    </w:p>
    <w:p w14:paraId="467B2869" w14:textId="77777777" w:rsidR="001D503D" w:rsidRDefault="001D503D" w:rsidP="00DA3F5E">
      <w:pPr>
        <w:ind w:right="237"/>
        <w:jc w:val="both"/>
        <w:rPr>
          <w:sz w:val="24"/>
          <w:szCs w:val="24"/>
        </w:rPr>
      </w:pPr>
    </w:p>
    <w:p w14:paraId="3B3526AE" w14:textId="53E25423" w:rsidR="00025650" w:rsidRPr="003D7BC7" w:rsidRDefault="001D503D" w:rsidP="00DA3F5E">
      <w:pPr>
        <w:ind w:right="237"/>
        <w:jc w:val="both"/>
        <w:rPr>
          <w:b/>
          <w:bCs/>
          <w:sz w:val="24"/>
          <w:szCs w:val="24"/>
        </w:rPr>
      </w:pPr>
      <w:r w:rsidRPr="003D7BC7">
        <w:rPr>
          <w:b/>
          <w:bCs/>
          <w:sz w:val="24"/>
          <w:szCs w:val="24"/>
        </w:rPr>
        <w:t>Word count – 1920 words.</w:t>
      </w:r>
      <w:r w:rsidR="00025650" w:rsidRPr="003D7BC7">
        <w:rPr>
          <w:b/>
          <w:bCs/>
        </w:rP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4E9085BF" w14:textId="77777777" w:rsidR="00025650" w:rsidRDefault="00025650" w:rsidP="00340E9A">
      <w:pPr>
        <w:ind w:right="237"/>
        <w:jc w:val="both"/>
        <w:rPr>
          <w:sz w:val="24"/>
          <w:szCs w:val="24"/>
        </w:rPr>
      </w:pPr>
    </w:p>
    <w:p w14:paraId="190F6BCC" w14:textId="5FE4CCC1" w:rsidR="00257AE9" w:rsidRPr="003D7BC7" w:rsidRDefault="00257AE9" w:rsidP="00340E9A">
      <w:pPr>
        <w:ind w:right="237"/>
        <w:jc w:val="both"/>
        <w:rPr>
          <w:b/>
          <w:bCs/>
          <w:sz w:val="24"/>
          <w:szCs w:val="24"/>
        </w:rPr>
      </w:pPr>
      <w:r w:rsidRPr="003D7BC7">
        <w:rPr>
          <w:b/>
          <w:bCs/>
          <w:sz w:val="24"/>
          <w:szCs w:val="24"/>
        </w:rPr>
        <w:t>Introduction.</w:t>
      </w:r>
    </w:p>
    <w:p w14:paraId="3B8BFFDD" w14:textId="5AA64F7F" w:rsidR="00D66616" w:rsidRDefault="00D66616" w:rsidP="00340E9A">
      <w:pPr>
        <w:ind w:right="237"/>
        <w:jc w:val="both"/>
        <w:rPr>
          <w:sz w:val="24"/>
          <w:szCs w:val="24"/>
        </w:rPr>
      </w:pPr>
      <w:r>
        <w:rPr>
          <w:sz w:val="24"/>
          <w:szCs w:val="24"/>
        </w:rPr>
        <w:t xml:space="preserve">Effective leadership is a fundamental component of modern </w:t>
      </w:r>
      <w:r w:rsidR="007E3780">
        <w:rPr>
          <w:sz w:val="24"/>
          <w:szCs w:val="24"/>
        </w:rPr>
        <w:t>policing</w:t>
      </w:r>
      <w:r>
        <w:rPr>
          <w:sz w:val="24"/>
          <w:szCs w:val="24"/>
        </w:rPr>
        <w:t xml:space="preserve"> and is central to the National Policing Curriculum, particularly in relation to </w:t>
      </w:r>
      <w:r w:rsidR="007E3780">
        <w:rPr>
          <w:sz w:val="24"/>
          <w:szCs w:val="24"/>
        </w:rPr>
        <w:t>leadership</w:t>
      </w:r>
      <w:r>
        <w:rPr>
          <w:sz w:val="24"/>
          <w:szCs w:val="24"/>
        </w:rPr>
        <w:t xml:space="preserve"> and team working within complect and dynamic operational environments. The role of a police </w:t>
      </w:r>
      <w:r w:rsidR="007E3780">
        <w:rPr>
          <w:sz w:val="24"/>
          <w:szCs w:val="24"/>
        </w:rPr>
        <w:t>constable</w:t>
      </w:r>
      <w:r>
        <w:rPr>
          <w:sz w:val="24"/>
          <w:szCs w:val="24"/>
        </w:rPr>
        <w:t xml:space="preserve"> is underpinned by leadership from day one </w:t>
      </w:r>
      <w:r w:rsidRPr="00D66616">
        <w:rPr>
          <w:sz w:val="24"/>
          <w:szCs w:val="24"/>
        </w:rPr>
        <w:t>(College of Policing, 2023)</w:t>
      </w:r>
      <w:r>
        <w:rPr>
          <w:sz w:val="24"/>
          <w:szCs w:val="24"/>
        </w:rPr>
        <w:t xml:space="preserve">. This is reflected in </w:t>
      </w:r>
      <w:r w:rsidR="007E3780">
        <w:rPr>
          <w:sz w:val="24"/>
          <w:szCs w:val="24"/>
        </w:rPr>
        <w:t>officers’</w:t>
      </w:r>
      <w:r>
        <w:rPr>
          <w:sz w:val="24"/>
          <w:szCs w:val="24"/>
        </w:rPr>
        <w:t xml:space="preserve"> day to day </w:t>
      </w:r>
      <w:r w:rsidR="007E3780">
        <w:rPr>
          <w:sz w:val="24"/>
          <w:szCs w:val="24"/>
        </w:rPr>
        <w:t xml:space="preserve">roles, </w:t>
      </w:r>
      <w:r>
        <w:rPr>
          <w:sz w:val="24"/>
          <w:szCs w:val="24"/>
        </w:rPr>
        <w:t xml:space="preserve">as they are routinely expected to </w:t>
      </w:r>
      <w:r w:rsidR="007E3780">
        <w:rPr>
          <w:sz w:val="24"/>
          <w:szCs w:val="24"/>
        </w:rPr>
        <w:t>exercise leadership without supervision from any senior ranking, often in unpredictable circumstances. The ability to adapt to a leadership style approach is necessary due to the nature of the incidents, often where decisions need to be made quickly under evolving risks.</w:t>
      </w:r>
    </w:p>
    <w:p w14:paraId="18C33919" w14:textId="77777777" w:rsidR="007E3780" w:rsidRDefault="007E3780" w:rsidP="00340E9A">
      <w:pPr>
        <w:ind w:right="237"/>
        <w:jc w:val="both"/>
        <w:rPr>
          <w:sz w:val="24"/>
          <w:szCs w:val="24"/>
        </w:rPr>
      </w:pPr>
    </w:p>
    <w:p w14:paraId="79AC72E5" w14:textId="2944FB68" w:rsidR="007E3780" w:rsidRDefault="007E3780" w:rsidP="00340E9A">
      <w:pPr>
        <w:ind w:right="237"/>
        <w:jc w:val="both"/>
        <w:rPr>
          <w:sz w:val="24"/>
          <w:szCs w:val="24"/>
        </w:rPr>
      </w:pPr>
      <w:r>
        <w:rPr>
          <w:sz w:val="24"/>
          <w:szCs w:val="24"/>
        </w:rPr>
        <w:t xml:space="preserve">This essay provides a critical reflection on a domestic abuse incident in which I played a significant role while working along side a less experienced officer. The incident involved a </w:t>
      </w:r>
      <w:r w:rsidR="00E17AA0">
        <w:rPr>
          <w:sz w:val="24"/>
          <w:szCs w:val="24"/>
        </w:rPr>
        <w:t>high-risk</w:t>
      </w:r>
      <w:r>
        <w:rPr>
          <w:sz w:val="24"/>
          <w:szCs w:val="24"/>
        </w:rPr>
        <w:t xml:space="preserve"> domestic situation with known </w:t>
      </w:r>
      <w:r w:rsidR="00971D69">
        <w:rPr>
          <w:sz w:val="24"/>
          <w:szCs w:val="24"/>
        </w:rPr>
        <w:t>safeguarding</w:t>
      </w:r>
      <w:r>
        <w:rPr>
          <w:sz w:val="24"/>
          <w:szCs w:val="24"/>
        </w:rPr>
        <w:t xml:space="preserve"> concerns, requiring immediate risk assessments, </w:t>
      </w:r>
      <w:r w:rsidR="00971D69">
        <w:rPr>
          <w:sz w:val="24"/>
          <w:szCs w:val="24"/>
        </w:rPr>
        <w:t>effective</w:t>
      </w:r>
      <w:r>
        <w:rPr>
          <w:sz w:val="24"/>
          <w:szCs w:val="24"/>
        </w:rPr>
        <w:t xml:space="preserve"> team coordination, and decisive intervention. Through reflective analysis, the essay critically evaluates the leadership </w:t>
      </w:r>
      <w:r w:rsidR="00971D69">
        <w:rPr>
          <w:sz w:val="24"/>
          <w:szCs w:val="24"/>
        </w:rPr>
        <w:t>strategies</w:t>
      </w:r>
      <w:r>
        <w:rPr>
          <w:sz w:val="24"/>
          <w:szCs w:val="24"/>
        </w:rPr>
        <w:t xml:space="preserve"> I have developed to manage differing operational demands and explores how established leadership models commonly used in </w:t>
      </w:r>
      <w:r w:rsidR="00971D69">
        <w:rPr>
          <w:sz w:val="24"/>
          <w:szCs w:val="24"/>
        </w:rPr>
        <w:t>policing</w:t>
      </w:r>
      <w:r>
        <w:rPr>
          <w:sz w:val="24"/>
          <w:szCs w:val="24"/>
        </w:rPr>
        <w:t xml:space="preserve"> informed my actions.</w:t>
      </w:r>
    </w:p>
    <w:p w14:paraId="077038C6" w14:textId="77777777" w:rsidR="007E3780" w:rsidRDefault="007E3780" w:rsidP="00340E9A">
      <w:pPr>
        <w:ind w:right="237"/>
        <w:jc w:val="both"/>
        <w:rPr>
          <w:sz w:val="24"/>
          <w:szCs w:val="24"/>
        </w:rPr>
      </w:pPr>
    </w:p>
    <w:p w14:paraId="3AEF6F63" w14:textId="4467FD30" w:rsidR="007E3780" w:rsidRDefault="007E3780" w:rsidP="00340E9A">
      <w:pPr>
        <w:ind w:right="237"/>
        <w:jc w:val="both"/>
        <w:rPr>
          <w:sz w:val="24"/>
          <w:szCs w:val="24"/>
        </w:rPr>
      </w:pPr>
      <w:r>
        <w:rPr>
          <w:sz w:val="24"/>
          <w:szCs w:val="24"/>
        </w:rPr>
        <w:t>Th</w:t>
      </w:r>
      <w:r w:rsidR="00626277">
        <w:rPr>
          <w:sz w:val="24"/>
          <w:szCs w:val="24"/>
        </w:rPr>
        <w:t>is</w:t>
      </w:r>
      <w:r>
        <w:rPr>
          <w:sz w:val="24"/>
          <w:szCs w:val="24"/>
        </w:rPr>
        <w:t xml:space="preserve"> reflection </w:t>
      </w:r>
      <w:r w:rsidR="00626277">
        <w:rPr>
          <w:sz w:val="24"/>
          <w:szCs w:val="24"/>
        </w:rPr>
        <w:t xml:space="preserve">account </w:t>
      </w:r>
      <w:r>
        <w:rPr>
          <w:sz w:val="24"/>
          <w:szCs w:val="24"/>
        </w:rPr>
        <w:t xml:space="preserve">demonstrates how my leadership style </w:t>
      </w:r>
      <w:r w:rsidR="00626277">
        <w:rPr>
          <w:sz w:val="24"/>
          <w:szCs w:val="24"/>
        </w:rPr>
        <w:t>adapted</w:t>
      </w:r>
      <w:r>
        <w:rPr>
          <w:sz w:val="24"/>
          <w:szCs w:val="24"/>
        </w:rPr>
        <w:t xml:space="preserve"> in response to </w:t>
      </w:r>
      <w:r w:rsidR="00626277">
        <w:rPr>
          <w:sz w:val="24"/>
          <w:szCs w:val="24"/>
        </w:rPr>
        <w:t>changing</w:t>
      </w:r>
      <w:r>
        <w:rPr>
          <w:sz w:val="24"/>
          <w:szCs w:val="24"/>
        </w:rPr>
        <w:t xml:space="preserve"> circumstance</w:t>
      </w:r>
      <w:r w:rsidR="00626277">
        <w:rPr>
          <w:sz w:val="24"/>
          <w:szCs w:val="24"/>
        </w:rPr>
        <w:t>s</w:t>
      </w:r>
      <w:r>
        <w:rPr>
          <w:sz w:val="24"/>
          <w:szCs w:val="24"/>
        </w:rPr>
        <w:t xml:space="preserve">, </w:t>
      </w:r>
      <w:r w:rsidR="00626277">
        <w:rPr>
          <w:sz w:val="24"/>
          <w:szCs w:val="24"/>
        </w:rPr>
        <w:t>moving</w:t>
      </w:r>
      <w:r>
        <w:rPr>
          <w:sz w:val="24"/>
          <w:szCs w:val="24"/>
        </w:rPr>
        <w:t xml:space="preserve"> from a directive style during the initial response, to decisive enforcement leadership, and later to a supportive and coaching </w:t>
      </w:r>
      <w:r w:rsidR="00626277">
        <w:rPr>
          <w:sz w:val="24"/>
          <w:szCs w:val="24"/>
        </w:rPr>
        <w:t xml:space="preserve">style. By integrating </w:t>
      </w:r>
      <w:r w:rsidR="00971D69">
        <w:rPr>
          <w:sz w:val="24"/>
          <w:szCs w:val="24"/>
        </w:rPr>
        <w:t>reflective</w:t>
      </w:r>
      <w:r w:rsidR="00626277">
        <w:rPr>
          <w:sz w:val="24"/>
          <w:szCs w:val="24"/>
        </w:rPr>
        <w:t xml:space="preserve"> practice with recognised leadership theory and policing principles, the essay demonstrates professional growth, ethical awareness, and effective teamworking within a </w:t>
      </w:r>
      <w:r w:rsidR="00E17AA0">
        <w:rPr>
          <w:sz w:val="24"/>
          <w:szCs w:val="24"/>
        </w:rPr>
        <w:t>high-risk</w:t>
      </w:r>
      <w:r w:rsidR="00626277">
        <w:rPr>
          <w:sz w:val="24"/>
          <w:szCs w:val="24"/>
        </w:rPr>
        <w:t xml:space="preserve"> operational policing environment. </w:t>
      </w:r>
    </w:p>
    <w:p w14:paraId="2C247C64" w14:textId="33DF5B3A" w:rsidR="00D66616" w:rsidRPr="00435AFE" w:rsidRDefault="00E81622" w:rsidP="00340E9A">
      <w:pPr>
        <w:ind w:right="237"/>
        <w:jc w:val="both"/>
        <w:rPr>
          <w:b/>
          <w:bCs/>
          <w:sz w:val="24"/>
          <w:szCs w:val="24"/>
        </w:rPr>
      </w:pPr>
      <w:r w:rsidRPr="00435AFE">
        <w:rPr>
          <w:b/>
          <w:bCs/>
          <w:sz w:val="24"/>
          <w:szCs w:val="24"/>
        </w:rPr>
        <w:lastRenderedPageBreak/>
        <w:t xml:space="preserve">Incident summary </w:t>
      </w:r>
    </w:p>
    <w:p w14:paraId="1967E2A8" w14:textId="04C9A7C7" w:rsidR="00025650" w:rsidRDefault="00257AE9" w:rsidP="00340E9A">
      <w:pPr>
        <w:ind w:right="237"/>
        <w:jc w:val="both"/>
        <w:rPr>
          <w:sz w:val="24"/>
          <w:szCs w:val="24"/>
        </w:rPr>
      </w:pPr>
      <w:r>
        <w:rPr>
          <w:sz w:val="24"/>
          <w:szCs w:val="24"/>
        </w:rPr>
        <w:t>I attend</w:t>
      </w:r>
      <w:r w:rsidR="00626277">
        <w:rPr>
          <w:sz w:val="24"/>
          <w:szCs w:val="24"/>
        </w:rPr>
        <w:t>ed</w:t>
      </w:r>
      <w:r>
        <w:rPr>
          <w:sz w:val="24"/>
          <w:szCs w:val="24"/>
        </w:rPr>
        <w:t xml:space="preserve"> an ongoing domestic incident involving a female victim who reported that her partner was intoxicated and refused to </w:t>
      </w:r>
      <w:r w:rsidR="00626277">
        <w:rPr>
          <w:sz w:val="24"/>
          <w:szCs w:val="24"/>
        </w:rPr>
        <w:t>leave</w:t>
      </w:r>
      <w:r>
        <w:rPr>
          <w:sz w:val="24"/>
          <w:szCs w:val="24"/>
        </w:rPr>
        <w:t xml:space="preserve"> their shared </w:t>
      </w:r>
      <w:r w:rsidR="00626277">
        <w:rPr>
          <w:sz w:val="24"/>
          <w:szCs w:val="24"/>
        </w:rPr>
        <w:t>home</w:t>
      </w:r>
      <w:r>
        <w:rPr>
          <w:sz w:val="24"/>
          <w:szCs w:val="24"/>
        </w:rPr>
        <w:t xml:space="preserve"> address. </w:t>
      </w:r>
      <w:r w:rsidR="00D66616">
        <w:rPr>
          <w:sz w:val="24"/>
          <w:szCs w:val="24"/>
        </w:rPr>
        <w:t xml:space="preserve">I asked the Force Control Room for further checks on the house and </w:t>
      </w:r>
      <w:r w:rsidR="00626277">
        <w:rPr>
          <w:sz w:val="24"/>
          <w:szCs w:val="24"/>
        </w:rPr>
        <w:t xml:space="preserve">females’ </w:t>
      </w:r>
      <w:r w:rsidR="00D66616">
        <w:rPr>
          <w:sz w:val="24"/>
          <w:szCs w:val="24"/>
        </w:rPr>
        <w:t xml:space="preserve">details, this request revealed that the woman was known to police and had flags for a high risk for domestic abusive, with her male partner being the primary aggressor in previous incidents. </w:t>
      </w:r>
      <w:r w:rsidR="00626277">
        <w:rPr>
          <w:sz w:val="24"/>
          <w:szCs w:val="24"/>
        </w:rPr>
        <w:t>Immediately</w:t>
      </w:r>
      <w:r w:rsidR="00D66616">
        <w:rPr>
          <w:sz w:val="24"/>
          <w:szCs w:val="24"/>
        </w:rPr>
        <w:t xml:space="preserve"> this caused me to recognise the potential risk for escalation and the requirement for police </w:t>
      </w:r>
      <w:r w:rsidR="00626277">
        <w:rPr>
          <w:sz w:val="24"/>
          <w:szCs w:val="24"/>
        </w:rPr>
        <w:t>attendance, due to this I requested additional units via control.</w:t>
      </w:r>
    </w:p>
    <w:p w14:paraId="03E5D3A8" w14:textId="77777777" w:rsidR="00626277" w:rsidRDefault="00626277" w:rsidP="00340E9A">
      <w:pPr>
        <w:ind w:right="237"/>
        <w:jc w:val="both"/>
        <w:rPr>
          <w:sz w:val="24"/>
          <w:szCs w:val="24"/>
        </w:rPr>
      </w:pPr>
    </w:p>
    <w:p w14:paraId="421703FB" w14:textId="69D308FB" w:rsidR="00626277" w:rsidRDefault="00626277" w:rsidP="00340E9A">
      <w:pPr>
        <w:ind w:right="237"/>
        <w:jc w:val="both"/>
        <w:rPr>
          <w:sz w:val="24"/>
          <w:szCs w:val="24"/>
        </w:rPr>
      </w:pPr>
      <w:r>
        <w:rPr>
          <w:sz w:val="24"/>
          <w:szCs w:val="24"/>
        </w:rPr>
        <w:t xml:space="preserve">Control deployed an </w:t>
      </w:r>
      <w:r w:rsidR="00E17AA0">
        <w:rPr>
          <w:sz w:val="24"/>
          <w:szCs w:val="24"/>
        </w:rPr>
        <w:t>officer</w:t>
      </w:r>
      <w:r>
        <w:rPr>
          <w:sz w:val="24"/>
          <w:szCs w:val="24"/>
        </w:rPr>
        <w:t xml:space="preserve"> who had recently completed tutorship</w:t>
      </w:r>
      <w:r w:rsidR="008E23FC">
        <w:rPr>
          <w:sz w:val="24"/>
          <w:szCs w:val="24"/>
        </w:rPr>
        <w:t xml:space="preserve">. Prior to entering the address, the officer expressed a lack of confidence due to their </w:t>
      </w:r>
      <w:r w:rsidR="00BD79BC">
        <w:rPr>
          <w:sz w:val="24"/>
          <w:szCs w:val="24"/>
        </w:rPr>
        <w:t>limited</w:t>
      </w:r>
      <w:r w:rsidR="008E23FC">
        <w:rPr>
          <w:sz w:val="24"/>
          <w:szCs w:val="24"/>
        </w:rPr>
        <w:t xml:space="preserve"> experience in dealing with domestic </w:t>
      </w:r>
      <w:r w:rsidR="00BD79BC">
        <w:rPr>
          <w:sz w:val="24"/>
          <w:szCs w:val="24"/>
        </w:rPr>
        <w:t>abusive</w:t>
      </w:r>
      <w:r w:rsidR="008E23FC">
        <w:rPr>
          <w:sz w:val="24"/>
          <w:szCs w:val="24"/>
        </w:rPr>
        <w:t xml:space="preserve"> incidents and requested my support. I therefore assumed a leadership role to ensure officer safety, victim safeguarding and compliance with domestic abuse policy.</w:t>
      </w:r>
    </w:p>
    <w:p w14:paraId="652A1EE1" w14:textId="77777777" w:rsidR="008E23FC" w:rsidRDefault="008E23FC" w:rsidP="00340E9A">
      <w:pPr>
        <w:ind w:right="237"/>
        <w:jc w:val="both"/>
        <w:rPr>
          <w:sz w:val="24"/>
          <w:szCs w:val="24"/>
        </w:rPr>
      </w:pPr>
    </w:p>
    <w:p w14:paraId="248B470F" w14:textId="56B8B47F" w:rsidR="00171C52" w:rsidRDefault="00171C52" w:rsidP="00340E9A">
      <w:pPr>
        <w:ind w:right="237"/>
        <w:jc w:val="both"/>
        <w:rPr>
          <w:b/>
          <w:bCs/>
          <w:sz w:val="24"/>
          <w:szCs w:val="24"/>
        </w:rPr>
      </w:pPr>
      <w:r>
        <w:rPr>
          <w:b/>
          <w:bCs/>
          <w:sz w:val="24"/>
          <w:szCs w:val="24"/>
        </w:rPr>
        <w:t>Flexibility in Leadership Style</w:t>
      </w:r>
    </w:p>
    <w:p w14:paraId="741B96B3" w14:textId="43975622" w:rsidR="008C047C" w:rsidRDefault="00A916F9" w:rsidP="00340E9A">
      <w:pPr>
        <w:ind w:right="237"/>
        <w:jc w:val="both"/>
        <w:rPr>
          <w:sz w:val="24"/>
          <w:szCs w:val="24"/>
        </w:rPr>
      </w:pPr>
      <w:r w:rsidRPr="00C52D61">
        <w:rPr>
          <w:sz w:val="24"/>
          <w:szCs w:val="24"/>
        </w:rPr>
        <w:t xml:space="preserve">Effective leadership </w:t>
      </w:r>
      <w:r w:rsidR="00C52D61" w:rsidRPr="00C52D61">
        <w:rPr>
          <w:sz w:val="24"/>
          <w:szCs w:val="24"/>
        </w:rPr>
        <w:t>re</w:t>
      </w:r>
      <w:r w:rsidR="00C52D61">
        <w:rPr>
          <w:sz w:val="24"/>
          <w:szCs w:val="24"/>
        </w:rPr>
        <w:t>quires flexibility and the capacity to adapt ones style to the demands of dynamic and often unpredictable situations. Leadership is not a static concept</w:t>
      </w:r>
      <w:r w:rsidR="00AF12C7">
        <w:rPr>
          <w:sz w:val="24"/>
          <w:szCs w:val="24"/>
        </w:rPr>
        <w:t>. Rather, it involves the continuous assessment of context, risk and available information in order to apply the most appropriate approach</w:t>
      </w:r>
      <w:r w:rsidR="00AC03D7">
        <w:rPr>
          <w:sz w:val="24"/>
          <w:szCs w:val="24"/>
        </w:rPr>
        <w:t xml:space="preserve">. During initial attendance at an incident, particularly where uncertainty </w:t>
      </w:r>
      <w:r w:rsidR="00080A31">
        <w:rPr>
          <w:sz w:val="24"/>
          <w:szCs w:val="24"/>
        </w:rPr>
        <w:t xml:space="preserve">and potential harm are present, a directive leadership style is often </w:t>
      </w:r>
      <w:r w:rsidR="00D8640C">
        <w:rPr>
          <w:sz w:val="24"/>
          <w:szCs w:val="24"/>
        </w:rPr>
        <w:t>essential. This approach enables leaders to quickly establish control, provide clear instructions, allocate tasks and ensure that immediate risks to safety are managed effectively.</w:t>
      </w:r>
    </w:p>
    <w:p w14:paraId="10937C73" w14:textId="77777777" w:rsidR="00D8640C" w:rsidRDefault="00D8640C" w:rsidP="00340E9A">
      <w:pPr>
        <w:ind w:right="237"/>
        <w:jc w:val="both"/>
        <w:rPr>
          <w:sz w:val="24"/>
          <w:szCs w:val="24"/>
        </w:rPr>
      </w:pPr>
    </w:p>
    <w:p w14:paraId="536C3FE5" w14:textId="5A963922" w:rsidR="00D8640C" w:rsidRDefault="00D8640C" w:rsidP="00340E9A">
      <w:pPr>
        <w:ind w:right="237"/>
        <w:jc w:val="both"/>
        <w:rPr>
          <w:sz w:val="24"/>
          <w:szCs w:val="24"/>
        </w:rPr>
      </w:pPr>
      <w:r>
        <w:rPr>
          <w:sz w:val="24"/>
          <w:szCs w:val="24"/>
        </w:rPr>
        <w:t xml:space="preserve">As the situation stabilises </w:t>
      </w:r>
      <w:r w:rsidR="009849B9">
        <w:rPr>
          <w:sz w:val="24"/>
          <w:szCs w:val="24"/>
        </w:rPr>
        <w:t xml:space="preserve">and further information comes available, leadership should evolve accordingly. A transition </w:t>
      </w:r>
      <w:r w:rsidR="00493685">
        <w:rPr>
          <w:sz w:val="24"/>
          <w:szCs w:val="24"/>
        </w:rPr>
        <w:t xml:space="preserve">toward a more decisive style allows leaders to make informed judgements based on emerging evidence, while maintaining </w:t>
      </w:r>
      <w:r w:rsidR="001571AF">
        <w:rPr>
          <w:sz w:val="24"/>
          <w:szCs w:val="24"/>
        </w:rPr>
        <w:t xml:space="preserve">clarity and confidence in decision making. Simultaneously, adopting </w:t>
      </w:r>
      <w:r w:rsidR="004D602E">
        <w:rPr>
          <w:sz w:val="24"/>
          <w:szCs w:val="24"/>
        </w:rPr>
        <w:t xml:space="preserve">a protective leadership </w:t>
      </w:r>
      <w:r w:rsidR="009F7287">
        <w:rPr>
          <w:sz w:val="24"/>
          <w:szCs w:val="24"/>
        </w:rPr>
        <w:t>approach ensures that welfare of individuals remains a priority. This may include safeguarding vulnerable persons, managing resources responsibly, and supporting team members under pressure.</w:t>
      </w:r>
    </w:p>
    <w:p w14:paraId="2B7B3E3B" w14:textId="77777777" w:rsidR="009F7287" w:rsidRDefault="009F7287" w:rsidP="00340E9A">
      <w:pPr>
        <w:ind w:right="237"/>
        <w:jc w:val="both"/>
        <w:rPr>
          <w:sz w:val="24"/>
          <w:szCs w:val="24"/>
        </w:rPr>
      </w:pPr>
    </w:p>
    <w:p w14:paraId="09F9AA70" w14:textId="3F9FE2BE" w:rsidR="009F7287" w:rsidRPr="00C52D61" w:rsidRDefault="009F7287" w:rsidP="00340E9A">
      <w:pPr>
        <w:ind w:right="237"/>
        <w:jc w:val="both"/>
        <w:rPr>
          <w:sz w:val="24"/>
          <w:szCs w:val="24"/>
        </w:rPr>
      </w:pPr>
      <w:r>
        <w:rPr>
          <w:sz w:val="24"/>
          <w:szCs w:val="24"/>
        </w:rPr>
        <w:t>The ability to move fluidly between leadership styles demonstra</w:t>
      </w:r>
      <w:r w:rsidR="004A5092">
        <w:rPr>
          <w:sz w:val="24"/>
          <w:szCs w:val="24"/>
        </w:rPr>
        <w:t xml:space="preserve">tes situational awareness, professional judgment and emotional intelligence. Ultimately, flexible leadership enhances effectiveness by ensuring that responses </w:t>
      </w:r>
      <w:r w:rsidR="00E7477E">
        <w:rPr>
          <w:sz w:val="24"/>
          <w:szCs w:val="24"/>
        </w:rPr>
        <w:t>remain proportionate, lawful and focussed on achieving positive outcomes in complex operational environments.</w:t>
      </w:r>
    </w:p>
    <w:p w14:paraId="22A16E1F" w14:textId="77777777" w:rsidR="00C52D61" w:rsidRPr="00A916F9" w:rsidRDefault="00C52D61" w:rsidP="00340E9A">
      <w:pPr>
        <w:ind w:right="237"/>
        <w:jc w:val="both"/>
        <w:rPr>
          <w:sz w:val="24"/>
          <w:szCs w:val="24"/>
        </w:rPr>
      </w:pPr>
    </w:p>
    <w:p w14:paraId="6D9E903F" w14:textId="48258BB7" w:rsidR="008E23FC" w:rsidRPr="00435AFE" w:rsidRDefault="008E23FC" w:rsidP="00340E9A">
      <w:pPr>
        <w:ind w:right="237"/>
        <w:jc w:val="both"/>
        <w:rPr>
          <w:b/>
          <w:bCs/>
          <w:sz w:val="24"/>
          <w:szCs w:val="24"/>
        </w:rPr>
      </w:pPr>
      <w:r w:rsidRPr="00435AFE">
        <w:rPr>
          <w:b/>
          <w:bCs/>
          <w:sz w:val="24"/>
          <w:szCs w:val="24"/>
        </w:rPr>
        <w:t>Directive Leadership</w:t>
      </w:r>
      <w:r w:rsidR="00171C52">
        <w:rPr>
          <w:b/>
          <w:bCs/>
          <w:sz w:val="24"/>
          <w:szCs w:val="24"/>
        </w:rPr>
        <w:t xml:space="preserve"> During Initial Attendance</w:t>
      </w:r>
      <w:r w:rsidRPr="00435AFE">
        <w:rPr>
          <w:b/>
          <w:bCs/>
          <w:sz w:val="24"/>
          <w:szCs w:val="24"/>
        </w:rPr>
        <w:t>.</w:t>
      </w:r>
    </w:p>
    <w:p w14:paraId="580EA9A3" w14:textId="0F95BDD7" w:rsidR="008E23FC" w:rsidRDefault="008E23FC" w:rsidP="00340E9A">
      <w:pPr>
        <w:ind w:right="237"/>
        <w:jc w:val="both"/>
        <w:rPr>
          <w:sz w:val="24"/>
          <w:szCs w:val="24"/>
        </w:rPr>
      </w:pPr>
      <w:r>
        <w:rPr>
          <w:sz w:val="24"/>
          <w:szCs w:val="24"/>
        </w:rPr>
        <w:t xml:space="preserve">Upon arrival both parties initially appeared calm and cooperated well with police. </w:t>
      </w:r>
      <w:r w:rsidR="00F9276E">
        <w:rPr>
          <w:sz w:val="24"/>
          <w:szCs w:val="24"/>
        </w:rPr>
        <w:t>Despite</w:t>
      </w:r>
      <w:r>
        <w:rPr>
          <w:sz w:val="24"/>
          <w:szCs w:val="24"/>
        </w:rPr>
        <w:t xml:space="preserve"> this, I was conscious of the </w:t>
      </w:r>
      <w:r w:rsidR="00F9276E">
        <w:rPr>
          <w:sz w:val="24"/>
          <w:szCs w:val="24"/>
        </w:rPr>
        <w:t>female’s</w:t>
      </w:r>
      <w:r>
        <w:rPr>
          <w:sz w:val="24"/>
          <w:szCs w:val="24"/>
        </w:rPr>
        <w:t xml:space="preserve"> initial report to control, and the flagged warning markers. I identified that the domestic abuse is likely being minimised or concealed due to police presence. Given my </w:t>
      </w:r>
      <w:r w:rsidR="00F9276E">
        <w:rPr>
          <w:sz w:val="24"/>
          <w:szCs w:val="24"/>
        </w:rPr>
        <w:t>colleague’s</w:t>
      </w:r>
      <w:r>
        <w:rPr>
          <w:sz w:val="24"/>
          <w:szCs w:val="24"/>
        </w:rPr>
        <w:t xml:space="preserve"> inexperience and the safeguarding risks present, I </w:t>
      </w:r>
      <w:r w:rsidR="00F9276E">
        <w:rPr>
          <w:sz w:val="24"/>
          <w:szCs w:val="24"/>
        </w:rPr>
        <w:t>adapted</w:t>
      </w:r>
      <w:r>
        <w:rPr>
          <w:sz w:val="24"/>
          <w:szCs w:val="24"/>
        </w:rPr>
        <w:t xml:space="preserve"> a directive leadership style to take control of the situation and manage risks.</w:t>
      </w:r>
    </w:p>
    <w:p w14:paraId="1A047AA0" w14:textId="77777777" w:rsidR="008E23FC" w:rsidRDefault="008E23FC" w:rsidP="00340E9A">
      <w:pPr>
        <w:ind w:right="237"/>
        <w:jc w:val="both"/>
        <w:rPr>
          <w:sz w:val="24"/>
          <w:szCs w:val="24"/>
        </w:rPr>
      </w:pPr>
    </w:p>
    <w:p w14:paraId="2EAB7B3A" w14:textId="25B34121" w:rsidR="008E23FC" w:rsidRDefault="008E23FC" w:rsidP="00340E9A">
      <w:pPr>
        <w:ind w:right="237"/>
        <w:jc w:val="both"/>
        <w:rPr>
          <w:sz w:val="24"/>
          <w:szCs w:val="24"/>
        </w:rPr>
      </w:pPr>
      <w:r>
        <w:rPr>
          <w:sz w:val="24"/>
          <w:szCs w:val="24"/>
        </w:rPr>
        <w:t>I clearly e</w:t>
      </w:r>
      <w:r w:rsidR="00F9276E">
        <w:rPr>
          <w:sz w:val="24"/>
          <w:szCs w:val="24"/>
        </w:rPr>
        <w:t>xplained</w:t>
      </w:r>
      <w:r>
        <w:rPr>
          <w:sz w:val="24"/>
          <w:szCs w:val="24"/>
        </w:rPr>
        <w:t xml:space="preserve"> to both parties that they would need to be separated for officers to speak to them individuals due to the forces domestic abuse policy. I directed my </w:t>
      </w:r>
      <w:r>
        <w:rPr>
          <w:sz w:val="24"/>
          <w:szCs w:val="24"/>
        </w:rPr>
        <w:lastRenderedPageBreak/>
        <w:t xml:space="preserve">colleague to position themselves in the hallway outside the </w:t>
      </w:r>
      <w:r w:rsidR="00F9276E">
        <w:rPr>
          <w:sz w:val="24"/>
          <w:szCs w:val="24"/>
        </w:rPr>
        <w:t>living</w:t>
      </w:r>
      <w:r>
        <w:rPr>
          <w:sz w:val="24"/>
          <w:szCs w:val="24"/>
        </w:rPr>
        <w:t xml:space="preserve"> room while I spoke with the female, ensuring both officer safety and the ability to communicate if the situation escalated.</w:t>
      </w:r>
    </w:p>
    <w:p w14:paraId="66B63F26" w14:textId="77777777" w:rsidR="008E23FC" w:rsidRDefault="008E23FC" w:rsidP="00340E9A">
      <w:pPr>
        <w:ind w:right="237"/>
        <w:jc w:val="both"/>
        <w:rPr>
          <w:sz w:val="24"/>
          <w:szCs w:val="24"/>
        </w:rPr>
      </w:pPr>
    </w:p>
    <w:p w14:paraId="684781A9" w14:textId="56C1A3AC" w:rsidR="008E23FC" w:rsidRDefault="008E23FC" w:rsidP="00340E9A">
      <w:pPr>
        <w:ind w:right="237"/>
        <w:jc w:val="both"/>
        <w:rPr>
          <w:sz w:val="24"/>
          <w:szCs w:val="24"/>
        </w:rPr>
      </w:pPr>
      <w:r>
        <w:rPr>
          <w:sz w:val="24"/>
          <w:szCs w:val="24"/>
        </w:rPr>
        <w:t xml:space="preserve">This approach reflected </w:t>
      </w:r>
      <w:r w:rsidR="00F9276E">
        <w:rPr>
          <w:sz w:val="24"/>
          <w:szCs w:val="24"/>
        </w:rPr>
        <w:t>situational</w:t>
      </w:r>
      <w:r>
        <w:rPr>
          <w:sz w:val="24"/>
          <w:szCs w:val="24"/>
        </w:rPr>
        <w:t xml:space="preserve"> leadership, where a more directive style is appropriate when dealing with </w:t>
      </w:r>
      <w:r w:rsidR="00F9276E">
        <w:rPr>
          <w:sz w:val="24"/>
          <w:szCs w:val="24"/>
        </w:rPr>
        <w:t>high-risk</w:t>
      </w:r>
      <w:r>
        <w:rPr>
          <w:sz w:val="24"/>
          <w:szCs w:val="24"/>
        </w:rPr>
        <w:t xml:space="preserve"> circumstances and supporting a less experiences colleague </w:t>
      </w:r>
      <w:r w:rsidRPr="008E23FC">
        <w:rPr>
          <w:sz w:val="24"/>
          <w:szCs w:val="24"/>
        </w:rPr>
        <w:t>(Ramakanth, 1988)</w:t>
      </w:r>
      <w:r>
        <w:rPr>
          <w:sz w:val="24"/>
          <w:szCs w:val="24"/>
        </w:rPr>
        <w:t xml:space="preserve">. At this stage, </w:t>
      </w:r>
      <w:r w:rsidR="00F9276E">
        <w:rPr>
          <w:sz w:val="24"/>
          <w:szCs w:val="24"/>
        </w:rPr>
        <w:t>in</w:t>
      </w:r>
      <w:r>
        <w:rPr>
          <w:sz w:val="24"/>
          <w:szCs w:val="24"/>
        </w:rPr>
        <w:t xml:space="preserve"> order to maintain control of the situation, clarity, structure and decisiveness were essential, and this was reflected in my approach.</w:t>
      </w:r>
    </w:p>
    <w:p w14:paraId="707CE40A" w14:textId="77777777" w:rsidR="00C62176" w:rsidRDefault="00C62176" w:rsidP="00340E9A">
      <w:pPr>
        <w:ind w:right="237"/>
        <w:jc w:val="both"/>
        <w:rPr>
          <w:sz w:val="24"/>
          <w:szCs w:val="24"/>
        </w:rPr>
      </w:pPr>
    </w:p>
    <w:p w14:paraId="24FBF420" w14:textId="7BC72CB9" w:rsidR="008E23FC" w:rsidRPr="00872251" w:rsidRDefault="00C62176" w:rsidP="00340E9A">
      <w:pPr>
        <w:ind w:right="237"/>
        <w:jc w:val="both"/>
        <w:rPr>
          <w:b/>
          <w:bCs/>
          <w:sz w:val="24"/>
          <w:szCs w:val="24"/>
        </w:rPr>
      </w:pPr>
      <w:r w:rsidRPr="00872251">
        <w:rPr>
          <w:b/>
          <w:bCs/>
          <w:sz w:val="24"/>
          <w:szCs w:val="24"/>
        </w:rPr>
        <w:t>Transition to Decisive and Protective</w:t>
      </w:r>
      <w:r w:rsidR="00872251" w:rsidRPr="00872251">
        <w:rPr>
          <w:b/>
          <w:bCs/>
          <w:sz w:val="24"/>
          <w:szCs w:val="24"/>
        </w:rPr>
        <w:t xml:space="preserve"> Leadership.</w:t>
      </w:r>
    </w:p>
    <w:p w14:paraId="7C252412" w14:textId="34160DFD" w:rsidR="00E41275" w:rsidRDefault="00E41275" w:rsidP="00340E9A">
      <w:pPr>
        <w:ind w:right="237"/>
        <w:jc w:val="both"/>
        <w:rPr>
          <w:sz w:val="24"/>
          <w:szCs w:val="24"/>
        </w:rPr>
      </w:pPr>
      <w:r>
        <w:rPr>
          <w:sz w:val="24"/>
          <w:szCs w:val="24"/>
        </w:rPr>
        <w:t xml:space="preserve">Once alone with the victim, she immediately disclosed that she required help from police and that the male had strangled her during the argument. The female then exposed her neck to </w:t>
      </w:r>
      <w:r w:rsidR="00E10B52">
        <w:rPr>
          <w:sz w:val="24"/>
          <w:szCs w:val="24"/>
        </w:rPr>
        <w:t>me</w:t>
      </w:r>
      <w:r>
        <w:rPr>
          <w:sz w:val="24"/>
          <w:szCs w:val="24"/>
        </w:rPr>
        <w:t xml:space="preserve"> which had visible redness and irritation around her neck. At this point, the incident escalated from a verbal domestic dispute to a serious violent offence involving the offence of non – fatal strangulation.</w:t>
      </w:r>
    </w:p>
    <w:p w14:paraId="01A50FCC" w14:textId="77777777" w:rsidR="00E41275" w:rsidRDefault="00E41275" w:rsidP="00340E9A">
      <w:pPr>
        <w:ind w:right="237"/>
        <w:jc w:val="both"/>
        <w:rPr>
          <w:sz w:val="24"/>
          <w:szCs w:val="24"/>
        </w:rPr>
      </w:pPr>
    </w:p>
    <w:p w14:paraId="3E3AFEDD" w14:textId="1B3065FC" w:rsidR="00E41275" w:rsidRDefault="00E41275" w:rsidP="00340E9A">
      <w:pPr>
        <w:ind w:right="237"/>
        <w:jc w:val="both"/>
        <w:rPr>
          <w:sz w:val="24"/>
          <w:szCs w:val="24"/>
        </w:rPr>
      </w:pPr>
      <w:r>
        <w:rPr>
          <w:sz w:val="24"/>
          <w:szCs w:val="24"/>
        </w:rPr>
        <w:t xml:space="preserve">In response to this disclosure, my leadership approach shifted to a protective and decisive style, prioritising the immediate safeguarding and enforcement action. I </w:t>
      </w:r>
      <w:r w:rsidR="00E10B52">
        <w:rPr>
          <w:sz w:val="24"/>
          <w:szCs w:val="24"/>
        </w:rPr>
        <w:t>reassured</w:t>
      </w:r>
      <w:r>
        <w:rPr>
          <w:sz w:val="24"/>
          <w:szCs w:val="24"/>
        </w:rPr>
        <w:t xml:space="preserve"> the </w:t>
      </w:r>
      <w:r w:rsidR="00BD79BC">
        <w:rPr>
          <w:sz w:val="24"/>
          <w:szCs w:val="24"/>
        </w:rPr>
        <w:t>victim and</w:t>
      </w:r>
      <w:r>
        <w:rPr>
          <w:sz w:val="24"/>
          <w:szCs w:val="24"/>
        </w:rPr>
        <w:t xml:space="preserve"> provided her with clear instructions for her safety and promptly arrested </w:t>
      </w:r>
      <w:r w:rsidR="00CD4362">
        <w:rPr>
          <w:sz w:val="24"/>
          <w:szCs w:val="24"/>
        </w:rPr>
        <w:t>the</w:t>
      </w:r>
      <w:r>
        <w:rPr>
          <w:sz w:val="24"/>
          <w:szCs w:val="24"/>
        </w:rPr>
        <w:t xml:space="preserve"> male for non – fatal strangulation. I coordinated with my </w:t>
      </w:r>
      <w:r w:rsidR="00CD4362">
        <w:rPr>
          <w:sz w:val="24"/>
          <w:szCs w:val="24"/>
        </w:rPr>
        <w:t>colleague</w:t>
      </w:r>
      <w:r>
        <w:rPr>
          <w:sz w:val="24"/>
          <w:szCs w:val="24"/>
        </w:rPr>
        <w:t xml:space="preserve"> to escort the male from the address and requested for additional units to </w:t>
      </w:r>
      <w:r w:rsidR="00CD4362">
        <w:rPr>
          <w:sz w:val="24"/>
          <w:szCs w:val="24"/>
        </w:rPr>
        <w:t>assist</w:t>
      </w:r>
      <w:r>
        <w:rPr>
          <w:sz w:val="24"/>
          <w:szCs w:val="24"/>
        </w:rPr>
        <w:t xml:space="preserve"> with transportation to custody. </w:t>
      </w:r>
    </w:p>
    <w:p w14:paraId="126BD63F" w14:textId="151B5C0D" w:rsidR="00E41275" w:rsidRDefault="00E41275" w:rsidP="00340E9A">
      <w:pPr>
        <w:ind w:right="237"/>
        <w:jc w:val="both"/>
        <w:rPr>
          <w:sz w:val="24"/>
          <w:szCs w:val="24"/>
        </w:rPr>
      </w:pPr>
    </w:p>
    <w:p w14:paraId="069FD2A0" w14:textId="672E1176" w:rsidR="00E41275" w:rsidRDefault="00E41275" w:rsidP="00340E9A">
      <w:pPr>
        <w:ind w:right="237"/>
        <w:jc w:val="both"/>
        <w:rPr>
          <w:sz w:val="24"/>
          <w:szCs w:val="24"/>
        </w:rPr>
      </w:pPr>
      <w:r>
        <w:rPr>
          <w:sz w:val="24"/>
          <w:szCs w:val="24"/>
        </w:rPr>
        <w:t xml:space="preserve">This change in my leadership strategy demonstrates flexibility and aligns with policing expectations that leadership must adapt dynamically to emerging risk and new information. </w:t>
      </w:r>
      <w:r w:rsidR="00EE1D17">
        <w:rPr>
          <w:sz w:val="24"/>
          <w:szCs w:val="24"/>
        </w:rPr>
        <w:t>Remaining in a purely investigative or consultative mode at this stage would have been inappropriate and could has compromised victim safety.</w:t>
      </w:r>
    </w:p>
    <w:p w14:paraId="58646F6C" w14:textId="77777777" w:rsidR="00E41275" w:rsidRDefault="00E41275" w:rsidP="00340E9A">
      <w:pPr>
        <w:ind w:right="237"/>
        <w:jc w:val="both"/>
        <w:rPr>
          <w:sz w:val="24"/>
          <w:szCs w:val="24"/>
        </w:rPr>
      </w:pPr>
    </w:p>
    <w:p w14:paraId="19DEAEBA" w14:textId="45925008" w:rsidR="00E41275" w:rsidRPr="00BD79BC" w:rsidRDefault="00E41275" w:rsidP="00340E9A">
      <w:pPr>
        <w:ind w:right="237"/>
        <w:jc w:val="both"/>
        <w:rPr>
          <w:b/>
          <w:bCs/>
          <w:sz w:val="24"/>
          <w:szCs w:val="24"/>
        </w:rPr>
      </w:pPr>
      <w:r w:rsidRPr="00BD79BC">
        <w:rPr>
          <w:b/>
          <w:bCs/>
          <w:sz w:val="24"/>
          <w:szCs w:val="24"/>
        </w:rPr>
        <w:t>Supporting a less experienced officer.</w:t>
      </w:r>
    </w:p>
    <w:p w14:paraId="2324868A" w14:textId="1BA6D0A7" w:rsidR="00E41275" w:rsidRDefault="00E41275" w:rsidP="00340E9A">
      <w:pPr>
        <w:ind w:right="237"/>
        <w:jc w:val="both"/>
        <w:rPr>
          <w:sz w:val="24"/>
          <w:szCs w:val="24"/>
        </w:rPr>
      </w:pPr>
      <w:r>
        <w:rPr>
          <w:sz w:val="24"/>
          <w:szCs w:val="24"/>
        </w:rPr>
        <w:t xml:space="preserve">Throughout the incident, I considered my colleagues limited experience. </w:t>
      </w:r>
      <w:r w:rsidR="00CD4362">
        <w:rPr>
          <w:sz w:val="24"/>
          <w:szCs w:val="24"/>
        </w:rPr>
        <w:t>Initially</w:t>
      </w:r>
      <w:r>
        <w:rPr>
          <w:sz w:val="24"/>
          <w:szCs w:val="24"/>
        </w:rPr>
        <w:t xml:space="preserve">, I adopted </w:t>
      </w:r>
      <w:r w:rsidR="00CD4362">
        <w:rPr>
          <w:sz w:val="24"/>
          <w:szCs w:val="24"/>
        </w:rPr>
        <w:t>a directive and supportive leadership style, providing clear guidance and structure. However, once the immediate risk had been managed and additional officers arrived, my approach shifted to a coaching leadership style.</w:t>
      </w:r>
    </w:p>
    <w:p w14:paraId="4B241EF6" w14:textId="77777777" w:rsidR="00CD4362" w:rsidRDefault="00CD4362" w:rsidP="00340E9A">
      <w:pPr>
        <w:ind w:right="237"/>
        <w:jc w:val="both"/>
        <w:rPr>
          <w:sz w:val="24"/>
          <w:szCs w:val="24"/>
        </w:rPr>
      </w:pPr>
    </w:p>
    <w:p w14:paraId="6BBB2A4C" w14:textId="213E445A" w:rsidR="00CD4362" w:rsidRDefault="00CD4362" w:rsidP="00340E9A">
      <w:pPr>
        <w:ind w:right="237"/>
        <w:jc w:val="both"/>
        <w:rPr>
          <w:sz w:val="24"/>
          <w:szCs w:val="24"/>
        </w:rPr>
      </w:pPr>
      <w:r>
        <w:rPr>
          <w:sz w:val="24"/>
          <w:szCs w:val="24"/>
        </w:rPr>
        <w:t>I involved my colleague in completing the domestic abuse risk assessments, obtaining photographs of the victim’s injuries, and supporting the statement taking proves. This allowed the officer to gain practice experience while still feeling supporting, reinforcing learning and confidence.</w:t>
      </w:r>
    </w:p>
    <w:p w14:paraId="28DECED8" w14:textId="77777777" w:rsidR="00CD4362" w:rsidRDefault="00CD4362" w:rsidP="00340E9A">
      <w:pPr>
        <w:ind w:right="237"/>
        <w:jc w:val="both"/>
        <w:rPr>
          <w:sz w:val="24"/>
          <w:szCs w:val="24"/>
        </w:rPr>
      </w:pPr>
    </w:p>
    <w:p w14:paraId="72B179DC" w14:textId="3764259E" w:rsidR="00CD4362" w:rsidRPr="00270EEB" w:rsidRDefault="00CD4362" w:rsidP="00340E9A">
      <w:pPr>
        <w:ind w:right="237"/>
        <w:jc w:val="both"/>
        <w:rPr>
          <w:sz w:val="24"/>
          <w:szCs w:val="24"/>
        </w:rPr>
      </w:pPr>
      <w:r>
        <w:rPr>
          <w:sz w:val="24"/>
          <w:szCs w:val="24"/>
        </w:rPr>
        <w:t xml:space="preserve">This reflects principles of transformational leadership, where leaders seek to develop others by encouraging learning and professional growth through real operational exposure </w:t>
      </w:r>
      <w:r w:rsidRPr="00CD4362">
        <w:rPr>
          <w:sz w:val="24"/>
          <w:szCs w:val="24"/>
        </w:rPr>
        <w:t>(Bass, 1990)</w:t>
      </w:r>
      <w:r>
        <w:rPr>
          <w:sz w:val="24"/>
          <w:szCs w:val="24"/>
        </w:rPr>
        <w:t>.</w:t>
      </w:r>
      <w:r w:rsidR="005D7723">
        <w:rPr>
          <w:sz w:val="24"/>
          <w:szCs w:val="24"/>
        </w:rPr>
        <w:t xml:space="preserve"> By adapting my leadership style, I was able to balance immediate operational demands with longer-term professional development.</w:t>
      </w:r>
    </w:p>
    <w:p w14:paraId="2BCEAB75" w14:textId="5712D106" w:rsidR="00826398" w:rsidRDefault="00826398" w:rsidP="00340E9A">
      <w:pPr>
        <w:ind w:right="237"/>
        <w:jc w:val="both"/>
        <w:rPr>
          <w:sz w:val="24"/>
          <w:szCs w:val="24"/>
        </w:rPr>
      </w:pPr>
    </w:p>
    <w:p w14:paraId="6CAD057D" w14:textId="77777777" w:rsidR="000E40F9" w:rsidRDefault="000E40F9" w:rsidP="00340E9A">
      <w:pPr>
        <w:ind w:right="237"/>
        <w:jc w:val="both"/>
        <w:rPr>
          <w:sz w:val="24"/>
          <w:szCs w:val="24"/>
        </w:rPr>
      </w:pPr>
    </w:p>
    <w:p w14:paraId="25F4F96D" w14:textId="49C37B5E" w:rsidR="00993469" w:rsidRPr="00EB20D2" w:rsidRDefault="00993469" w:rsidP="00340E9A">
      <w:pPr>
        <w:ind w:right="237"/>
        <w:jc w:val="both"/>
        <w:rPr>
          <w:b/>
          <w:bCs/>
          <w:sz w:val="24"/>
          <w:szCs w:val="24"/>
        </w:rPr>
      </w:pPr>
      <w:r w:rsidRPr="00EB20D2">
        <w:rPr>
          <w:b/>
          <w:bCs/>
          <w:sz w:val="24"/>
          <w:szCs w:val="24"/>
        </w:rPr>
        <w:t>Leadership models.</w:t>
      </w:r>
    </w:p>
    <w:p w14:paraId="34C52913" w14:textId="55D3ED84" w:rsidR="00993469" w:rsidRPr="00270EEB" w:rsidRDefault="00993469" w:rsidP="00340E9A">
      <w:pPr>
        <w:ind w:right="237"/>
        <w:jc w:val="both"/>
        <w:rPr>
          <w:sz w:val="24"/>
          <w:szCs w:val="24"/>
        </w:rPr>
      </w:pPr>
      <w:r>
        <w:rPr>
          <w:sz w:val="24"/>
          <w:szCs w:val="24"/>
        </w:rPr>
        <w:t>This incident can be critically analysed through the application of leadership models commonly used within policing</w:t>
      </w:r>
      <w:r w:rsidR="003426D0">
        <w:rPr>
          <w:sz w:val="24"/>
          <w:szCs w:val="24"/>
        </w:rPr>
        <w:t xml:space="preserve">, particularly situational and </w:t>
      </w:r>
      <w:r w:rsidR="00843D88">
        <w:rPr>
          <w:sz w:val="24"/>
          <w:szCs w:val="24"/>
        </w:rPr>
        <w:t>values-based</w:t>
      </w:r>
      <w:r w:rsidR="003426D0">
        <w:rPr>
          <w:sz w:val="24"/>
          <w:szCs w:val="24"/>
        </w:rPr>
        <w:t xml:space="preserve"> </w:t>
      </w:r>
      <w:r w:rsidR="003426D0">
        <w:rPr>
          <w:sz w:val="24"/>
          <w:szCs w:val="24"/>
        </w:rPr>
        <w:lastRenderedPageBreak/>
        <w:t xml:space="preserve">leaderships. </w:t>
      </w:r>
      <w:r w:rsidR="00D144A3">
        <w:rPr>
          <w:sz w:val="24"/>
          <w:szCs w:val="24"/>
        </w:rPr>
        <w:t xml:space="preserve">Both models emphasise </w:t>
      </w:r>
      <w:r w:rsidR="00292ABB">
        <w:rPr>
          <w:sz w:val="24"/>
          <w:szCs w:val="24"/>
        </w:rPr>
        <w:t xml:space="preserve">adaptability, ethical decision making and an awareness of risk, all of which are </w:t>
      </w:r>
      <w:r w:rsidR="0005192D">
        <w:rPr>
          <w:sz w:val="24"/>
          <w:szCs w:val="24"/>
        </w:rPr>
        <w:t xml:space="preserve">essential in complex and </w:t>
      </w:r>
      <w:r w:rsidR="00113DAC">
        <w:rPr>
          <w:sz w:val="24"/>
          <w:szCs w:val="24"/>
        </w:rPr>
        <w:t>high-risk</w:t>
      </w:r>
      <w:r w:rsidR="0005192D">
        <w:rPr>
          <w:sz w:val="24"/>
          <w:szCs w:val="24"/>
        </w:rPr>
        <w:t xml:space="preserve"> operational environments </w:t>
      </w:r>
      <w:r w:rsidR="00843D88">
        <w:rPr>
          <w:sz w:val="24"/>
          <w:szCs w:val="24"/>
        </w:rPr>
        <w:t xml:space="preserve">such as a domestic abuse incident. </w:t>
      </w:r>
    </w:p>
    <w:p w14:paraId="65800057" w14:textId="77777777" w:rsidR="00025650" w:rsidRDefault="00025650" w:rsidP="00340E9A">
      <w:pPr>
        <w:ind w:right="237"/>
        <w:jc w:val="both"/>
        <w:rPr>
          <w:sz w:val="24"/>
          <w:szCs w:val="24"/>
        </w:rPr>
      </w:pPr>
    </w:p>
    <w:p w14:paraId="40B69173" w14:textId="0BB544FC" w:rsidR="00B95AB1" w:rsidRDefault="00B95AB1" w:rsidP="00340E9A">
      <w:pPr>
        <w:ind w:right="237"/>
        <w:jc w:val="both"/>
        <w:rPr>
          <w:sz w:val="24"/>
          <w:szCs w:val="24"/>
        </w:rPr>
      </w:pPr>
      <w:r>
        <w:rPr>
          <w:sz w:val="24"/>
          <w:szCs w:val="24"/>
        </w:rPr>
        <w:t xml:space="preserve">The situational leadership </w:t>
      </w:r>
      <w:r w:rsidR="008B3606">
        <w:rPr>
          <w:sz w:val="24"/>
          <w:szCs w:val="24"/>
        </w:rPr>
        <w:t xml:space="preserve">theory suggests that </w:t>
      </w:r>
      <w:r w:rsidR="00D40720">
        <w:rPr>
          <w:sz w:val="24"/>
          <w:szCs w:val="24"/>
        </w:rPr>
        <w:t>effective le</w:t>
      </w:r>
      <w:r w:rsidR="00F75DC8">
        <w:rPr>
          <w:sz w:val="24"/>
          <w:szCs w:val="24"/>
        </w:rPr>
        <w:t>adership requires flexibility, with leaders adapting their approach based on the competence</w:t>
      </w:r>
      <w:r w:rsidR="00074317">
        <w:rPr>
          <w:sz w:val="24"/>
          <w:szCs w:val="24"/>
        </w:rPr>
        <w:t xml:space="preserve"> and overall confidence of those they are leading </w:t>
      </w:r>
      <w:r w:rsidR="000951B7" w:rsidRPr="000951B7">
        <w:rPr>
          <w:sz w:val="24"/>
          <w:szCs w:val="24"/>
        </w:rPr>
        <w:t>(Ramakanth, 1988)</w:t>
      </w:r>
      <w:r w:rsidR="000951B7">
        <w:rPr>
          <w:sz w:val="24"/>
          <w:szCs w:val="24"/>
        </w:rPr>
        <w:t xml:space="preserve">. </w:t>
      </w:r>
      <w:r w:rsidR="000509DF">
        <w:rPr>
          <w:sz w:val="24"/>
          <w:szCs w:val="24"/>
        </w:rPr>
        <w:t xml:space="preserve">During this situation, the circumstances developed </w:t>
      </w:r>
      <w:r w:rsidR="00F86073">
        <w:rPr>
          <w:sz w:val="24"/>
          <w:szCs w:val="24"/>
        </w:rPr>
        <w:t xml:space="preserve">which </w:t>
      </w:r>
      <w:r w:rsidR="006879BB">
        <w:rPr>
          <w:sz w:val="24"/>
          <w:szCs w:val="24"/>
        </w:rPr>
        <w:t>led</w:t>
      </w:r>
      <w:r w:rsidR="00F86073">
        <w:rPr>
          <w:sz w:val="24"/>
          <w:szCs w:val="24"/>
        </w:rPr>
        <w:t xml:space="preserve"> to adaptions in my leadership approach.</w:t>
      </w:r>
      <w:r w:rsidR="008E500E">
        <w:rPr>
          <w:sz w:val="24"/>
          <w:szCs w:val="24"/>
        </w:rPr>
        <w:t xml:space="preserve"> Upon arrival</w:t>
      </w:r>
      <w:r w:rsidR="001A68CE">
        <w:rPr>
          <w:sz w:val="24"/>
          <w:szCs w:val="24"/>
        </w:rPr>
        <w:t>, due</w:t>
      </w:r>
      <w:r w:rsidR="00A14359">
        <w:rPr>
          <w:sz w:val="24"/>
          <w:szCs w:val="24"/>
        </w:rPr>
        <w:t xml:space="preserve"> to the </w:t>
      </w:r>
      <w:r w:rsidR="006879BB">
        <w:rPr>
          <w:sz w:val="24"/>
          <w:szCs w:val="24"/>
        </w:rPr>
        <w:t>high-risk</w:t>
      </w:r>
      <w:r w:rsidR="00A14359">
        <w:rPr>
          <w:sz w:val="24"/>
          <w:szCs w:val="24"/>
        </w:rPr>
        <w:t xml:space="preserve"> domestic warning markers at the address and that I was accompanied by a </w:t>
      </w:r>
      <w:r w:rsidR="00B73F0A">
        <w:rPr>
          <w:sz w:val="24"/>
          <w:szCs w:val="24"/>
        </w:rPr>
        <w:t>less experienced officer</w:t>
      </w:r>
      <w:r w:rsidR="00E012F7">
        <w:rPr>
          <w:sz w:val="24"/>
          <w:szCs w:val="24"/>
        </w:rPr>
        <w:t>,</w:t>
      </w:r>
      <w:r w:rsidR="001A68CE">
        <w:rPr>
          <w:sz w:val="24"/>
          <w:szCs w:val="24"/>
        </w:rPr>
        <w:t xml:space="preserve"> I initially adopted a directive leadership </w:t>
      </w:r>
      <w:r w:rsidR="00F17A93">
        <w:rPr>
          <w:sz w:val="24"/>
          <w:szCs w:val="24"/>
        </w:rPr>
        <w:t xml:space="preserve">style. This approach was necessary </w:t>
      </w:r>
      <w:r w:rsidR="008070D1">
        <w:rPr>
          <w:sz w:val="24"/>
          <w:szCs w:val="24"/>
        </w:rPr>
        <w:t xml:space="preserve">due to the safeguarding concerns and potential for </w:t>
      </w:r>
      <w:r w:rsidR="00092589">
        <w:rPr>
          <w:sz w:val="24"/>
          <w:szCs w:val="24"/>
        </w:rPr>
        <w:t>escalation;</w:t>
      </w:r>
      <w:r w:rsidR="008070D1">
        <w:rPr>
          <w:sz w:val="24"/>
          <w:szCs w:val="24"/>
        </w:rPr>
        <w:t xml:space="preserve"> this leadership style allowed me to take control</w:t>
      </w:r>
      <w:r w:rsidR="001E04DF">
        <w:rPr>
          <w:sz w:val="24"/>
          <w:szCs w:val="24"/>
        </w:rPr>
        <w:t xml:space="preserve"> of the situation and maintain officer safety.</w:t>
      </w:r>
    </w:p>
    <w:p w14:paraId="0BED79FB" w14:textId="77777777" w:rsidR="001E04DF" w:rsidRDefault="001E04DF" w:rsidP="00340E9A">
      <w:pPr>
        <w:ind w:right="237"/>
        <w:jc w:val="both"/>
        <w:rPr>
          <w:sz w:val="24"/>
          <w:szCs w:val="24"/>
        </w:rPr>
      </w:pPr>
    </w:p>
    <w:p w14:paraId="6E29D2A1" w14:textId="0BAC2C70" w:rsidR="001E04DF" w:rsidRDefault="001E04DF" w:rsidP="00340E9A">
      <w:pPr>
        <w:ind w:right="237"/>
        <w:jc w:val="both"/>
        <w:rPr>
          <w:sz w:val="24"/>
          <w:szCs w:val="24"/>
        </w:rPr>
      </w:pPr>
      <w:r>
        <w:rPr>
          <w:sz w:val="24"/>
          <w:szCs w:val="24"/>
        </w:rPr>
        <w:t>As the incident progressed and new information</w:t>
      </w:r>
      <w:r w:rsidR="00CA51F8">
        <w:rPr>
          <w:sz w:val="24"/>
          <w:szCs w:val="24"/>
        </w:rPr>
        <w:t xml:space="preserve"> emerged relating to the disclosure of </w:t>
      </w:r>
      <w:r w:rsidR="006879BB">
        <w:rPr>
          <w:sz w:val="24"/>
          <w:szCs w:val="24"/>
        </w:rPr>
        <w:t>non-fatal</w:t>
      </w:r>
      <w:r w:rsidR="00CA51F8">
        <w:rPr>
          <w:sz w:val="24"/>
          <w:szCs w:val="24"/>
        </w:rPr>
        <w:t xml:space="preserve"> strangulation, my leadership </w:t>
      </w:r>
      <w:r w:rsidR="004A5232">
        <w:rPr>
          <w:sz w:val="24"/>
          <w:szCs w:val="24"/>
        </w:rPr>
        <w:t>shifted</w:t>
      </w:r>
      <w:r w:rsidR="00CA51F8">
        <w:rPr>
          <w:sz w:val="24"/>
          <w:szCs w:val="24"/>
        </w:rPr>
        <w:t xml:space="preserve"> towards an authoritative</w:t>
      </w:r>
      <w:r w:rsidR="004303B7">
        <w:rPr>
          <w:sz w:val="24"/>
          <w:szCs w:val="24"/>
        </w:rPr>
        <w:t xml:space="preserve"> and decisive approach. </w:t>
      </w:r>
      <w:r w:rsidR="006C57E3">
        <w:rPr>
          <w:sz w:val="24"/>
          <w:szCs w:val="24"/>
        </w:rPr>
        <w:t xml:space="preserve">The </w:t>
      </w:r>
      <w:r w:rsidR="004A5232">
        <w:rPr>
          <w:sz w:val="24"/>
          <w:szCs w:val="24"/>
        </w:rPr>
        <w:t>adaptation</w:t>
      </w:r>
      <w:r w:rsidR="006C57E3">
        <w:rPr>
          <w:sz w:val="24"/>
          <w:szCs w:val="24"/>
        </w:rPr>
        <w:t xml:space="preserve"> was </w:t>
      </w:r>
      <w:r w:rsidR="004A5232">
        <w:rPr>
          <w:sz w:val="24"/>
          <w:szCs w:val="24"/>
        </w:rPr>
        <w:t>vital</w:t>
      </w:r>
      <w:r w:rsidR="006C57E3">
        <w:rPr>
          <w:sz w:val="24"/>
          <w:szCs w:val="24"/>
        </w:rPr>
        <w:t xml:space="preserve"> as it </w:t>
      </w:r>
      <w:r w:rsidR="00E20441">
        <w:rPr>
          <w:sz w:val="24"/>
          <w:szCs w:val="24"/>
        </w:rPr>
        <w:t>enabled me to take formal police action, manage risk</w:t>
      </w:r>
      <w:r w:rsidR="00E41867">
        <w:rPr>
          <w:sz w:val="24"/>
          <w:szCs w:val="24"/>
        </w:rPr>
        <w:t xml:space="preserve"> effectively, and prioritise </w:t>
      </w:r>
      <w:r w:rsidR="004E6D78">
        <w:rPr>
          <w:sz w:val="24"/>
          <w:szCs w:val="24"/>
        </w:rPr>
        <w:t xml:space="preserve">the immediate safety of the victim. Once the offender has been arrested and additional officers attended to deal with the offender, I again altered my leadership style to take more of a </w:t>
      </w:r>
      <w:r w:rsidR="00AA36C2">
        <w:rPr>
          <w:sz w:val="24"/>
          <w:szCs w:val="24"/>
        </w:rPr>
        <w:t>coaching approach</w:t>
      </w:r>
      <w:r w:rsidR="00854183">
        <w:rPr>
          <w:sz w:val="24"/>
          <w:szCs w:val="24"/>
        </w:rPr>
        <w:t xml:space="preserve">. This allowed my colleague, to actively participate in the safeguarding </w:t>
      </w:r>
      <w:r w:rsidR="00D40687">
        <w:rPr>
          <w:sz w:val="24"/>
          <w:szCs w:val="24"/>
        </w:rPr>
        <w:t xml:space="preserve">and evidential collection </w:t>
      </w:r>
      <w:r w:rsidR="00854183">
        <w:rPr>
          <w:sz w:val="24"/>
          <w:szCs w:val="24"/>
        </w:rPr>
        <w:t>element</w:t>
      </w:r>
      <w:r w:rsidR="00D40687">
        <w:rPr>
          <w:sz w:val="24"/>
          <w:szCs w:val="24"/>
        </w:rPr>
        <w:t xml:space="preserve">, in a safe environment. I ensured to maintain appropriate oversight </w:t>
      </w:r>
      <w:r w:rsidR="000E2B6D">
        <w:rPr>
          <w:sz w:val="24"/>
          <w:szCs w:val="24"/>
        </w:rPr>
        <w:t xml:space="preserve">and provide </w:t>
      </w:r>
      <w:r w:rsidR="00504795">
        <w:rPr>
          <w:sz w:val="24"/>
          <w:szCs w:val="24"/>
        </w:rPr>
        <w:t>advice</w:t>
      </w:r>
      <w:r w:rsidR="00EE522F">
        <w:rPr>
          <w:sz w:val="24"/>
          <w:szCs w:val="24"/>
        </w:rPr>
        <w:t xml:space="preserve"> and assistance where necessary.</w:t>
      </w:r>
    </w:p>
    <w:p w14:paraId="22EF11F6" w14:textId="77777777" w:rsidR="00EE522F" w:rsidRDefault="00EE522F" w:rsidP="00340E9A">
      <w:pPr>
        <w:ind w:right="237"/>
        <w:jc w:val="both"/>
        <w:rPr>
          <w:sz w:val="24"/>
          <w:szCs w:val="24"/>
        </w:rPr>
      </w:pPr>
    </w:p>
    <w:p w14:paraId="7D397986" w14:textId="00A5E73D" w:rsidR="00682051" w:rsidRPr="00682051" w:rsidRDefault="00EE522F" w:rsidP="00682051">
      <w:pPr>
        <w:ind w:right="237"/>
        <w:jc w:val="both"/>
        <w:rPr>
          <w:sz w:val="24"/>
          <w:szCs w:val="24"/>
        </w:rPr>
      </w:pPr>
      <w:r>
        <w:rPr>
          <w:sz w:val="24"/>
          <w:szCs w:val="24"/>
        </w:rPr>
        <w:t xml:space="preserve">Alongside my ability to </w:t>
      </w:r>
      <w:r w:rsidR="00AE20F5">
        <w:rPr>
          <w:sz w:val="24"/>
          <w:szCs w:val="24"/>
        </w:rPr>
        <w:t>adapt my approach</w:t>
      </w:r>
      <w:r w:rsidR="00F63FB2">
        <w:rPr>
          <w:sz w:val="24"/>
          <w:szCs w:val="24"/>
        </w:rPr>
        <w:t xml:space="preserve"> based on operational demands of the incident</w:t>
      </w:r>
      <w:r w:rsidR="00AE20F5">
        <w:rPr>
          <w:sz w:val="24"/>
          <w:szCs w:val="24"/>
        </w:rPr>
        <w:t xml:space="preserve">, my leadership was also informed by values- based </w:t>
      </w:r>
      <w:r w:rsidR="00A53B10">
        <w:rPr>
          <w:sz w:val="24"/>
          <w:szCs w:val="24"/>
        </w:rPr>
        <w:t xml:space="preserve">principles, </w:t>
      </w:r>
      <w:r w:rsidR="00F50FA3">
        <w:rPr>
          <w:sz w:val="24"/>
          <w:szCs w:val="24"/>
        </w:rPr>
        <w:t>of ethical and victim focused leadership</w:t>
      </w:r>
      <w:r w:rsidR="003F6F0F">
        <w:rPr>
          <w:sz w:val="24"/>
          <w:szCs w:val="24"/>
        </w:rPr>
        <w:t xml:space="preserve">, which emphasise fairness, respect and protecting vulnerable persons </w:t>
      </w:r>
      <w:r w:rsidR="00682051" w:rsidRPr="00682051">
        <w:rPr>
          <w:sz w:val="24"/>
          <w:szCs w:val="24"/>
        </w:rPr>
        <w:t>(Innes, 2006)</w:t>
      </w:r>
      <w:r w:rsidR="00682051">
        <w:rPr>
          <w:sz w:val="24"/>
          <w:szCs w:val="24"/>
        </w:rPr>
        <w:t xml:space="preserve">. </w:t>
      </w:r>
      <w:r w:rsidR="003279D6">
        <w:rPr>
          <w:sz w:val="24"/>
          <w:szCs w:val="24"/>
        </w:rPr>
        <w:t xml:space="preserve">Throughout </w:t>
      </w:r>
      <w:r w:rsidR="003F6F0F">
        <w:rPr>
          <w:sz w:val="24"/>
          <w:szCs w:val="24"/>
        </w:rPr>
        <w:t>the incident my decision making reflected t</w:t>
      </w:r>
      <w:r w:rsidR="009C3EF1">
        <w:rPr>
          <w:sz w:val="24"/>
          <w:szCs w:val="24"/>
        </w:rPr>
        <w:t>hese principles by maintain</w:t>
      </w:r>
      <w:r w:rsidR="00BE7B0A">
        <w:rPr>
          <w:sz w:val="24"/>
          <w:szCs w:val="24"/>
        </w:rPr>
        <w:t xml:space="preserve">ing </w:t>
      </w:r>
      <w:r w:rsidR="009C3EF1">
        <w:rPr>
          <w:sz w:val="24"/>
          <w:szCs w:val="24"/>
        </w:rPr>
        <w:t xml:space="preserve">a </w:t>
      </w:r>
      <w:r w:rsidR="00F8675A">
        <w:rPr>
          <w:sz w:val="24"/>
          <w:szCs w:val="24"/>
        </w:rPr>
        <w:t>continuous</w:t>
      </w:r>
      <w:r w:rsidR="009C3EF1">
        <w:rPr>
          <w:sz w:val="24"/>
          <w:szCs w:val="24"/>
        </w:rPr>
        <w:t xml:space="preserve"> focus of victim safeguarding and </w:t>
      </w:r>
      <w:r w:rsidR="00092589">
        <w:rPr>
          <w:sz w:val="24"/>
          <w:szCs w:val="24"/>
        </w:rPr>
        <w:t>reassurance and</w:t>
      </w:r>
      <w:r w:rsidR="00BE7B0A">
        <w:rPr>
          <w:sz w:val="24"/>
          <w:szCs w:val="24"/>
        </w:rPr>
        <w:t xml:space="preserve"> taking positive </w:t>
      </w:r>
      <w:r w:rsidR="00F8675A">
        <w:rPr>
          <w:sz w:val="24"/>
          <w:szCs w:val="24"/>
        </w:rPr>
        <w:t>lawful action in arresting and removing the male.</w:t>
      </w:r>
    </w:p>
    <w:p w14:paraId="7778EEFA" w14:textId="20F80DA1" w:rsidR="00EE522F" w:rsidRDefault="00EE522F" w:rsidP="00340E9A">
      <w:pPr>
        <w:ind w:right="237"/>
        <w:jc w:val="both"/>
        <w:rPr>
          <w:sz w:val="24"/>
          <w:szCs w:val="24"/>
        </w:rPr>
      </w:pPr>
    </w:p>
    <w:p w14:paraId="4A0B5C17" w14:textId="1A78196E" w:rsidR="00803B75" w:rsidRPr="00EB20D2" w:rsidRDefault="00803B75" w:rsidP="00340E9A">
      <w:pPr>
        <w:ind w:right="237"/>
        <w:jc w:val="both"/>
        <w:rPr>
          <w:b/>
          <w:bCs/>
          <w:sz w:val="24"/>
          <w:szCs w:val="24"/>
        </w:rPr>
      </w:pPr>
      <w:r w:rsidRPr="00EB20D2">
        <w:rPr>
          <w:b/>
          <w:bCs/>
          <w:sz w:val="24"/>
          <w:szCs w:val="24"/>
        </w:rPr>
        <w:t>Teamworking</w:t>
      </w:r>
    </w:p>
    <w:p w14:paraId="6D1EA397" w14:textId="0D7639AE" w:rsidR="001976B4" w:rsidRDefault="008A717B" w:rsidP="00340E9A">
      <w:pPr>
        <w:ind w:right="237"/>
        <w:jc w:val="both"/>
        <w:rPr>
          <w:sz w:val="24"/>
          <w:szCs w:val="24"/>
        </w:rPr>
      </w:pPr>
      <w:r>
        <w:rPr>
          <w:sz w:val="24"/>
          <w:szCs w:val="24"/>
        </w:rPr>
        <w:t xml:space="preserve">Effective leadership during the incident also required strong teamworking and collaboration. Following the arrest, I worked </w:t>
      </w:r>
      <w:r w:rsidR="00F53B16">
        <w:rPr>
          <w:sz w:val="24"/>
          <w:szCs w:val="24"/>
        </w:rPr>
        <w:t xml:space="preserve">alongside my colleague to complete the full domestic abuse risk assessments, obtain evidence and support the </w:t>
      </w:r>
      <w:r w:rsidR="00EB20D2">
        <w:rPr>
          <w:sz w:val="24"/>
          <w:szCs w:val="24"/>
        </w:rPr>
        <w:t>victim’s</w:t>
      </w:r>
      <w:r w:rsidR="00F53B16">
        <w:rPr>
          <w:sz w:val="24"/>
          <w:szCs w:val="24"/>
        </w:rPr>
        <w:t xml:space="preserve"> safety and mental health. </w:t>
      </w:r>
      <w:r w:rsidR="001976B4">
        <w:rPr>
          <w:sz w:val="24"/>
          <w:szCs w:val="24"/>
        </w:rPr>
        <w:t xml:space="preserve">My colleague and I ensured that </w:t>
      </w:r>
      <w:r w:rsidR="00EF74E2">
        <w:rPr>
          <w:sz w:val="24"/>
          <w:szCs w:val="24"/>
        </w:rPr>
        <w:t xml:space="preserve">our communication was clear to ensure that no </w:t>
      </w:r>
      <w:r w:rsidR="00C55A2D">
        <w:rPr>
          <w:sz w:val="24"/>
          <w:szCs w:val="24"/>
        </w:rPr>
        <w:t>actions were overlooked.</w:t>
      </w:r>
    </w:p>
    <w:p w14:paraId="28237672" w14:textId="77777777" w:rsidR="001976B4" w:rsidRDefault="001976B4" w:rsidP="00340E9A">
      <w:pPr>
        <w:ind w:right="237"/>
        <w:jc w:val="both"/>
        <w:rPr>
          <w:sz w:val="24"/>
          <w:szCs w:val="24"/>
        </w:rPr>
      </w:pPr>
    </w:p>
    <w:p w14:paraId="0BCCAC1A" w14:textId="1F5C88D5" w:rsidR="008C2FD1" w:rsidRDefault="00923F0B" w:rsidP="00340E9A">
      <w:pPr>
        <w:ind w:right="237"/>
        <w:jc w:val="both"/>
        <w:rPr>
          <w:sz w:val="24"/>
          <w:szCs w:val="24"/>
        </w:rPr>
      </w:pPr>
      <w:r>
        <w:rPr>
          <w:sz w:val="24"/>
          <w:szCs w:val="24"/>
        </w:rPr>
        <w:t>At this stage,</w:t>
      </w:r>
      <w:r w:rsidR="00C55A2D">
        <w:rPr>
          <w:sz w:val="24"/>
          <w:szCs w:val="24"/>
        </w:rPr>
        <w:t xml:space="preserve"> my</w:t>
      </w:r>
      <w:r>
        <w:rPr>
          <w:sz w:val="24"/>
          <w:szCs w:val="24"/>
        </w:rPr>
        <w:t xml:space="preserve"> leadership</w:t>
      </w:r>
      <w:r w:rsidR="00C55A2D">
        <w:rPr>
          <w:sz w:val="24"/>
          <w:szCs w:val="24"/>
        </w:rPr>
        <w:t xml:space="preserve"> style </w:t>
      </w:r>
      <w:r w:rsidR="00EB20D2">
        <w:rPr>
          <w:sz w:val="24"/>
          <w:szCs w:val="24"/>
        </w:rPr>
        <w:t>becomes</w:t>
      </w:r>
      <w:r>
        <w:rPr>
          <w:sz w:val="24"/>
          <w:szCs w:val="24"/>
        </w:rPr>
        <w:t xml:space="preserve"> more collaborative ensuring that the responsibility was shared</w:t>
      </w:r>
      <w:r w:rsidR="004F4B4E">
        <w:rPr>
          <w:sz w:val="24"/>
          <w:szCs w:val="24"/>
        </w:rPr>
        <w:t>. This area of the incident highlights how leadership can extend beyond co</w:t>
      </w:r>
      <w:r w:rsidR="008C2FD1">
        <w:rPr>
          <w:sz w:val="24"/>
          <w:szCs w:val="24"/>
        </w:rPr>
        <w:t>mmands to enable coordinated and effective team performance.</w:t>
      </w:r>
    </w:p>
    <w:p w14:paraId="49591DD6" w14:textId="77777777" w:rsidR="00C55A2D" w:rsidRPr="00270EEB" w:rsidRDefault="00C55A2D"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3B91F829" w:rsidR="00025650" w:rsidRPr="00EB20D2" w:rsidRDefault="00BB7205" w:rsidP="00340E9A">
      <w:pPr>
        <w:ind w:right="237"/>
        <w:jc w:val="both"/>
        <w:rPr>
          <w:b/>
          <w:bCs/>
          <w:sz w:val="24"/>
          <w:szCs w:val="24"/>
        </w:rPr>
      </w:pPr>
      <w:r w:rsidRPr="00EB20D2">
        <w:rPr>
          <w:b/>
          <w:bCs/>
          <w:sz w:val="24"/>
          <w:szCs w:val="24"/>
        </w:rPr>
        <w:t>Reflection</w:t>
      </w:r>
      <w:r w:rsidR="007636B1">
        <w:rPr>
          <w:b/>
          <w:bCs/>
          <w:sz w:val="24"/>
          <w:szCs w:val="24"/>
        </w:rPr>
        <w:t xml:space="preserve"> on Leadership Effectiveness.</w:t>
      </w:r>
    </w:p>
    <w:p w14:paraId="17F90866" w14:textId="5250DD05" w:rsidR="00BB7205" w:rsidRDefault="00BB7205" w:rsidP="00340E9A">
      <w:pPr>
        <w:ind w:right="237"/>
        <w:jc w:val="both"/>
        <w:rPr>
          <w:sz w:val="24"/>
          <w:szCs w:val="24"/>
        </w:rPr>
      </w:pPr>
      <w:r>
        <w:rPr>
          <w:sz w:val="24"/>
          <w:szCs w:val="24"/>
        </w:rPr>
        <w:t xml:space="preserve">Upon reflecting on this incident, I </w:t>
      </w:r>
      <w:r w:rsidR="00E122D4">
        <w:rPr>
          <w:sz w:val="24"/>
          <w:szCs w:val="24"/>
        </w:rPr>
        <w:t>acknowled</w:t>
      </w:r>
      <w:r w:rsidR="00D4722F">
        <w:rPr>
          <w:sz w:val="24"/>
          <w:szCs w:val="24"/>
        </w:rPr>
        <w:t>ge</w:t>
      </w:r>
      <w:r>
        <w:rPr>
          <w:sz w:val="24"/>
          <w:szCs w:val="24"/>
        </w:rPr>
        <w:t xml:space="preserve"> that my ability to adapt my leadership style </w:t>
      </w:r>
      <w:r w:rsidR="00D42E51">
        <w:rPr>
          <w:sz w:val="24"/>
          <w:szCs w:val="24"/>
        </w:rPr>
        <w:t xml:space="preserve">allowed for the successful outcome </w:t>
      </w:r>
      <w:r w:rsidR="00E440FE">
        <w:rPr>
          <w:sz w:val="24"/>
          <w:szCs w:val="24"/>
        </w:rPr>
        <w:t xml:space="preserve">of this incident. </w:t>
      </w:r>
      <w:r w:rsidR="00D4722F">
        <w:rPr>
          <w:sz w:val="24"/>
          <w:szCs w:val="24"/>
        </w:rPr>
        <w:t xml:space="preserve">A hesitant initial response </w:t>
      </w:r>
      <w:r w:rsidR="00F94C77">
        <w:rPr>
          <w:sz w:val="24"/>
          <w:szCs w:val="24"/>
        </w:rPr>
        <w:t>or</w:t>
      </w:r>
      <w:r w:rsidR="000D0463">
        <w:rPr>
          <w:sz w:val="24"/>
          <w:szCs w:val="24"/>
        </w:rPr>
        <w:t xml:space="preserve"> a delay in separating both parties may have </w:t>
      </w:r>
      <w:r w:rsidR="00C37EC1">
        <w:rPr>
          <w:sz w:val="24"/>
          <w:szCs w:val="24"/>
        </w:rPr>
        <w:t xml:space="preserve">reduced our opportunities for early safeguarding and increased </w:t>
      </w:r>
      <w:r w:rsidR="00FF6AF4">
        <w:rPr>
          <w:sz w:val="24"/>
          <w:szCs w:val="24"/>
        </w:rPr>
        <w:t xml:space="preserve">the risk to </w:t>
      </w:r>
      <w:r w:rsidR="00FB477A">
        <w:rPr>
          <w:sz w:val="24"/>
          <w:szCs w:val="24"/>
        </w:rPr>
        <w:t>officers’</w:t>
      </w:r>
      <w:r w:rsidR="00FF6AF4">
        <w:rPr>
          <w:sz w:val="24"/>
          <w:szCs w:val="24"/>
        </w:rPr>
        <w:t xml:space="preserve"> safety. </w:t>
      </w:r>
      <w:r w:rsidR="00FB477A">
        <w:rPr>
          <w:sz w:val="24"/>
          <w:szCs w:val="24"/>
        </w:rPr>
        <w:t>Additionally,</w:t>
      </w:r>
      <w:r w:rsidR="0095683A">
        <w:rPr>
          <w:sz w:val="24"/>
          <w:szCs w:val="24"/>
        </w:rPr>
        <w:t xml:space="preserve"> the </w:t>
      </w:r>
      <w:r w:rsidR="00FB477A">
        <w:rPr>
          <w:sz w:val="24"/>
          <w:szCs w:val="24"/>
        </w:rPr>
        <w:t>adaptation</w:t>
      </w:r>
      <w:r w:rsidR="0095683A">
        <w:rPr>
          <w:sz w:val="24"/>
          <w:szCs w:val="24"/>
        </w:rPr>
        <w:t xml:space="preserve"> in my leadership style was essential</w:t>
      </w:r>
      <w:r w:rsidR="00A1405F">
        <w:rPr>
          <w:sz w:val="24"/>
          <w:szCs w:val="24"/>
        </w:rPr>
        <w:t xml:space="preserve"> as if I had maintained a highly directive style </w:t>
      </w:r>
      <w:r w:rsidR="00A1405F">
        <w:rPr>
          <w:sz w:val="24"/>
          <w:szCs w:val="24"/>
        </w:rPr>
        <w:lastRenderedPageBreak/>
        <w:t>once the risks of the incident had mini</w:t>
      </w:r>
      <w:r w:rsidR="00FB477A">
        <w:rPr>
          <w:sz w:val="24"/>
          <w:szCs w:val="24"/>
        </w:rPr>
        <w:t>mis</w:t>
      </w:r>
      <w:r w:rsidR="00A1405F">
        <w:rPr>
          <w:sz w:val="24"/>
          <w:szCs w:val="24"/>
        </w:rPr>
        <w:t xml:space="preserve">ed then I could have </w:t>
      </w:r>
      <w:r w:rsidR="00FB477A">
        <w:rPr>
          <w:sz w:val="24"/>
          <w:szCs w:val="24"/>
        </w:rPr>
        <w:t xml:space="preserve">limited my </w:t>
      </w:r>
      <w:r w:rsidR="003113A3">
        <w:rPr>
          <w:sz w:val="24"/>
          <w:szCs w:val="24"/>
        </w:rPr>
        <w:t>colleague’s</w:t>
      </w:r>
      <w:r w:rsidR="00FB477A">
        <w:rPr>
          <w:sz w:val="24"/>
          <w:szCs w:val="24"/>
        </w:rPr>
        <w:t xml:space="preserve"> confidence and professional development.</w:t>
      </w:r>
    </w:p>
    <w:p w14:paraId="7E7BDDFF" w14:textId="77777777" w:rsidR="00EF082C" w:rsidRDefault="00EF082C" w:rsidP="00340E9A">
      <w:pPr>
        <w:ind w:right="237"/>
        <w:jc w:val="both"/>
        <w:rPr>
          <w:sz w:val="24"/>
          <w:szCs w:val="24"/>
        </w:rPr>
      </w:pPr>
    </w:p>
    <w:p w14:paraId="357A40CC" w14:textId="428043EB" w:rsidR="000E1AED" w:rsidRDefault="000E1AED" w:rsidP="00340E9A">
      <w:pPr>
        <w:ind w:right="237"/>
        <w:jc w:val="both"/>
        <w:rPr>
          <w:sz w:val="24"/>
          <w:szCs w:val="24"/>
        </w:rPr>
      </w:pPr>
      <w:r>
        <w:rPr>
          <w:sz w:val="24"/>
          <w:szCs w:val="24"/>
        </w:rPr>
        <w:t xml:space="preserve">Furthermore, this incident has reinformed my personal understanding that leadership </w:t>
      </w:r>
      <w:r w:rsidR="00E262A8">
        <w:rPr>
          <w:sz w:val="24"/>
          <w:szCs w:val="24"/>
        </w:rPr>
        <w:t>within</w:t>
      </w:r>
      <w:r>
        <w:rPr>
          <w:sz w:val="24"/>
          <w:szCs w:val="24"/>
        </w:rPr>
        <w:t xml:space="preserve"> policing is inherently </w:t>
      </w:r>
      <w:r w:rsidR="00E262A8">
        <w:rPr>
          <w:sz w:val="24"/>
          <w:szCs w:val="24"/>
        </w:rPr>
        <w:t>dynamic</w:t>
      </w:r>
      <w:r>
        <w:rPr>
          <w:sz w:val="24"/>
          <w:szCs w:val="24"/>
        </w:rPr>
        <w:t xml:space="preserve"> and demands </w:t>
      </w:r>
      <w:r w:rsidR="00540155">
        <w:rPr>
          <w:sz w:val="24"/>
          <w:szCs w:val="24"/>
        </w:rPr>
        <w:t xml:space="preserve">continuous risk assessments, </w:t>
      </w:r>
      <w:r w:rsidR="001E25BC">
        <w:rPr>
          <w:sz w:val="24"/>
          <w:szCs w:val="24"/>
        </w:rPr>
        <w:t xml:space="preserve">team collaboration and ethical considerations. It also </w:t>
      </w:r>
      <w:r w:rsidR="00E262A8">
        <w:rPr>
          <w:sz w:val="24"/>
          <w:szCs w:val="24"/>
        </w:rPr>
        <w:t>emphasised</w:t>
      </w:r>
      <w:r w:rsidR="001E25BC">
        <w:rPr>
          <w:sz w:val="24"/>
          <w:szCs w:val="24"/>
        </w:rPr>
        <w:t xml:space="preserve"> the need to balance </w:t>
      </w:r>
      <w:r w:rsidR="00D456D3">
        <w:rPr>
          <w:sz w:val="24"/>
          <w:szCs w:val="24"/>
        </w:rPr>
        <w:t xml:space="preserve">decision making for ongoing situations with the responsibility to support </w:t>
      </w:r>
      <w:r w:rsidR="00FC7AA6">
        <w:rPr>
          <w:sz w:val="24"/>
          <w:szCs w:val="24"/>
        </w:rPr>
        <w:t xml:space="preserve">the continued learning and development of less </w:t>
      </w:r>
      <w:r w:rsidR="00E262A8">
        <w:rPr>
          <w:sz w:val="24"/>
          <w:szCs w:val="24"/>
        </w:rPr>
        <w:t>experience’s</w:t>
      </w:r>
      <w:r w:rsidR="00FC7AA6">
        <w:rPr>
          <w:sz w:val="24"/>
          <w:szCs w:val="24"/>
        </w:rPr>
        <w:t xml:space="preserve"> </w:t>
      </w:r>
      <w:r w:rsidR="00E262A8">
        <w:rPr>
          <w:sz w:val="24"/>
          <w:szCs w:val="24"/>
        </w:rPr>
        <w:t>colleagues</w:t>
      </w:r>
      <w:r w:rsidR="00FC7AA6">
        <w:rPr>
          <w:sz w:val="24"/>
          <w:szCs w:val="24"/>
        </w:rPr>
        <w:t xml:space="preserve">. Due to this incident, moving forward I will </w:t>
      </w:r>
      <w:r w:rsidR="003624E8">
        <w:rPr>
          <w:sz w:val="24"/>
          <w:szCs w:val="24"/>
        </w:rPr>
        <w:t xml:space="preserve">continue to develop my ability to recognise when leadership styles should transition from a control to collaboration as </w:t>
      </w:r>
      <w:r w:rsidR="003A0001">
        <w:rPr>
          <w:sz w:val="24"/>
          <w:szCs w:val="24"/>
        </w:rPr>
        <w:t xml:space="preserve">this incident highlights that this will ensure both protection of vulnerable </w:t>
      </w:r>
      <w:r w:rsidR="00E262A8">
        <w:rPr>
          <w:sz w:val="24"/>
          <w:szCs w:val="24"/>
        </w:rPr>
        <w:t>victims</w:t>
      </w:r>
      <w:r w:rsidR="003A0001">
        <w:rPr>
          <w:sz w:val="24"/>
          <w:szCs w:val="24"/>
        </w:rPr>
        <w:t xml:space="preserve"> and </w:t>
      </w:r>
      <w:r w:rsidR="00E262A8">
        <w:rPr>
          <w:sz w:val="24"/>
          <w:szCs w:val="24"/>
        </w:rPr>
        <w:t>the effective team development.</w:t>
      </w:r>
    </w:p>
    <w:p w14:paraId="35E51F23" w14:textId="77777777" w:rsidR="007B2307" w:rsidRDefault="007B2307" w:rsidP="00340E9A">
      <w:pPr>
        <w:ind w:right="237"/>
        <w:jc w:val="both"/>
        <w:rPr>
          <w:sz w:val="24"/>
          <w:szCs w:val="24"/>
        </w:rPr>
      </w:pPr>
    </w:p>
    <w:p w14:paraId="556B64F0" w14:textId="2C522E62" w:rsidR="00025650" w:rsidRPr="00AD5C7E" w:rsidRDefault="007B2307" w:rsidP="00340E9A">
      <w:pPr>
        <w:ind w:right="237"/>
        <w:jc w:val="both"/>
        <w:rPr>
          <w:b/>
          <w:bCs/>
          <w:sz w:val="24"/>
          <w:szCs w:val="24"/>
        </w:rPr>
      </w:pPr>
      <w:r w:rsidRPr="00EB20D2">
        <w:rPr>
          <w:b/>
          <w:bCs/>
          <w:sz w:val="24"/>
          <w:szCs w:val="24"/>
        </w:rPr>
        <w:t>Conclusion.</w:t>
      </w:r>
    </w:p>
    <w:p w14:paraId="140C2FD2" w14:textId="77777777" w:rsidR="00025650" w:rsidRPr="00025650" w:rsidRDefault="00025650" w:rsidP="00340E9A">
      <w:pPr>
        <w:ind w:right="237"/>
        <w:jc w:val="both"/>
        <w:rPr>
          <w:b/>
          <w:sz w:val="24"/>
          <w:szCs w:val="24"/>
        </w:rPr>
      </w:pPr>
    </w:p>
    <w:p w14:paraId="32933C98" w14:textId="54620648" w:rsidR="00AA666E" w:rsidRPr="00AD5C7E" w:rsidRDefault="00DC3744" w:rsidP="00340E9A">
      <w:pPr>
        <w:ind w:right="237"/>
        <w:rPr>
          <w:sz w:val="24"/>
          <w:szCs w:val="24"/>
        </w:rPr>
      </w:pPr>
      <w:r w:rsidRPr="00AD5C7E">
        <w:rPr>
          <w:sz w:val="24"/>
          <w:szCs w:val="24"/>
        </w:rPr>
        <w:t>This essay has critically evaluated my leadership practices during a high-risk domestic abuse incident, demonstrating that effective leadership</w:t>
      </w:r>
      <w:r w:rsidR="00D27FA0" w:rsidRPr="00AD5C7E">
        <w:rPr>
          <w:sz w:val="24"/>
          <w:szCs w:val="24"/>
        </w:rPr>
        <w:t xml:space="preserve"> that is flexible, ethical and responsive to rapidly changing circumstances. The incident highlighted the necessity of adopting leadership style in line with </w:t>
      </w:r>
      <w:r w:rsidR="00E207F5" w:rsidRPr="00AD5C7E">
        <w:rPr>
          <w:sz w:val="24"/>
          <w:szCs w:val="24"/>
        </w:rPr>
        <w:t>evolving risk, victim vulnerability and team capability, rather than relying on a single, fixed</w:t>
      </w:r>
      <w:r w:rsidR="0007395F" w:rsidRPr="00AD5C7E">
        <w:rPr>
          <w:sz w:val="24"/>
          <w:szCs w:val="24"/>
        </w:rPr>
        <w:t xml:space="preserve"> approach. By initially adopting a directive leadership style I was able to establish control</w:t>
      </w:r>
      <w:r w:rsidR="00D54E3F" w:rsidRPr="00AD5C7E">
        <w:rPr>
          <w:sz w:val="24"/>
          <w:szCs w:val="24"/>
        </w:rPr>
        <w:t xml:space="preserve">, manage immediate risks and ensure the safety of all parties involved. As the situation developed, transitioning </w:t>
      </w:r>
      <w:r w:rsidR="006863F1" w:rsidRPr="00AD5C7E">
        <w:rPr>
          <w:sz w:val="24"/>
          <w:szCs w:val="24"/>
        </w:rPr>
        <w:t>towards a more decisive and protective leadership approach enabled informed decision making, effective safeguarding of a vulnerable victim</w:t>
      </w:r>
      <w:r w:rsidR="00CF5C04" w:rsidRPr="00AD5C7E">
        <w:rPr>
          <w:sz w:val="24"/>
          <w:szCs w:val="24"/>
        </w:rPr>
        <w:t xml:space="preserve"> and appropriate management of a serious criminal offence.</w:t>
      </w:r>
    </w:p>
    <w:p w14:paraId="10AD3ACD" w14:textId="77777777" w:rsidR="00CF5C04" w:rsidRPr="00AD5C7E" w:rsidRDefault="00CF5C04" w:rsidP="00340E9A">
      <w:pPr>
        <w:ind w:right="237"/>
        <w:rPr>
          <w:sz w:val="24"/>
          <w:szCs w:val="24"/>
        </w:rPr>
      </w:pPr>
    </w:p>
    <w:p w14:paraId="2D7CC726" w14:textId="264EBCAF" w:rsidR="00CF5C04" w:rsidRPr="00AD5C7E" w:rsidRDefault="00CF5C04" w:rsidP="00340E9A">
      <w:pPr>
        <w:ind w:right="237"/>
        <w:rPr>
          <w:sz w:val="24"/>
          <w:szCs w:val="24"/>
        </w:rPr>
      </w:pPr>
      <w:r w:rsidRPr="00AD5C7E">
        <w:rPr>
          <w:sz w:val="24"/>
          <w:szCs w:val="24"/>
        </w:rPr>
        <w:t>Furthermore</w:t>
      </w:r>
      <w:r w:rsidR="00C65150" w:rsidRPr="00AD5C7E">
        <w:rPr>
          <w:sz w:val="24"/>
          <w:szCs w:val="24"/>
        </w:rPr>
        <w:t>, this experience reinforced the importance of balancing operational demands with the responsibility to support and deve</w:t>
      </w:r>
      <w:r w:rsidR="00C35586" w:rsidRPr="00AD5C7E">
        <w:rPr>
          <w:sz w:val="24"/>
          <w:szCs w:val="24"/>
        </w:rPr>
        <w:t>lop less experienced colleagues</w:t>
      </w:r>
      <w:r w:rsidR="00491E24" w:rsidRPr="00AD5C7E">
        <w:rPr>
          <w:sz w:val="24"/>
          <w:szCs w:val="24"/>
        </w:rPr>
        <w:t xml:space="preserve">. By recognising when to move from control to collaboration, I was able to maintain professional standards and lawful decision making but also to promote learning, confidence and competence within the team. This reflects key principles of adaptive </w:t>
      </w:r>
      <w:r w:rsidR="00EB3A7C" w:rsidRPr="00AD5C7E">
        <w:rPr>
          <w:sz w:val="24"/>
          <w:szCs w:val="24"/>
        </w:rPr>
        <w:t>and situational leadership, where effective leaders continuously assess context and adjust their approach accordingly.</w:t>
      </w:r>
    </w:p>
    <w:p w14:paraId="36AF37F4" w14:textId="77777777" w:rsidR="00390E5F" w:rsidRPr="00AD5C7E" w:rsidRDefault="00390E5F" w:rsidP="00340E9A">
      <w:pPr>
        <w:ind w:right="237"/>
        <w:rPr>
          <w:sz w:val="24"/>
          <w:szCs w:val="24"/>
        </w:rPr>
      </w:pPr>
    </w:p>
    <w:p w14:paraId="27662110" w14:textId="551BC1C8" w:rsidR="00390E5F" w:rsidRPr="00AD5C7E" w:rsidRDefault="00390E5F" w:rsidP="00340E9A">
      <w:pPr>
        <w:ind w:right="237"/>
        <w:rPr>
          <w:sz w:val="24"/>
          <w:szCs w:val="24"/>
        </w:rPr>
      </w:pPr>
      <w:r w:rsidRPr="00AD5C7E">
        <w:rPr>
          <w:sz w:val="24"/>
          <w:szCs w:val="24"/>
        </w:rPr>
        <w:t xml:space="preserve">Ultimately, this incident strengthened my understanding that effective leadership within policing is not defined by authority </w:t>
      </w:r>
      <w:r w:rsidR="00AA0E28" w:rsidRPr="00AD5C7E">
        <w:rPr>
          <w:sz w:val="24"/>
          <w:szCs w:val="24"/>
        </w:rPr>
        <w:t xml:space="preserve">alone but by the ability to balance control, decisiveness, collaboration and professional development within complex and </w:t>
      </w:r>
      <w:r w:rsidR="00AD5C7E" w:rsidRPr="00AD5C7E">
        <w:rPr>
          <w:sz w:val="24"/>
          <w:szCs w:val="24"/>
        </w:rPr>
        <w:t>high-risk</w:t>
      </w:r>
      <w:r w:rsidR="00084BFA" w:rsidRPr="00AD5C7E">
        <w:rPr>
          <w:sz w:val="24"/>
          <w:szCs w:val="24"/>
        </w:rPr>
        <w:t xml:space="preserve"> operational environments. This learning will directly inform my future leadership practice</w:t>
      </w:r>
      <w:r w:rsidR="004E7612" w:rsidRPr="00AD5C7E">
        <w:rPr>
          <w:sz w:val="24"/>
          <w:szCs w:val="24"/>
        </w:rPr>
        <w:t>, particularly in safeguarding focussed incidents where both victim safeguarding and team effectiveness are critical to achieving positive outcomes.</w:t>
      </w:r>
    </w:p>
    <w:p w14:paraId="269CBE1A" w14:textId="77777777" w:rsidR="00DC3744" w:rsidRDefault="00DC3744" w:rsidP="00340E9A">
      <w:pPr>
        <w:ind w:right="237"/>
      </w:pPr>
    </w:p>
    <w:p w14:paraId="3CEF0498" w14:textId="5EAC48F1" w:rsidR="00B05FD6" w:rsidRPr="00FC2A6E" w:rsidRDefault="00FC2A6E" w:rsidP="00340E9A">
      <w:pPr>
        <w:ind w:right="237"/>
        <w:rPr>
          <w:b/>
          <w:bCs/>
          <w:sz w:val="24"/>
          <w:szCs w:val="24"/>
        </w:rPr>
      </w:pPr>
      <w:r w:rsidRPr="00FC2A6E">
        <w:rPr>
          <w:b/>
          <w:bCs/>
          <w:sz w:val="24"/>
          <w:szCs w:val="24"/>
        </w:rPr>
        <w:t>Word count - 1935</w:t>
      </w:r>
    </w:p>
    <w:p w14:paraId="7BBFF09A" w14:textId="77777777" w:rsidR="00DC3744" w:rsidRDefault="00DC3744" w:rsidP="00340E9A">
      <w:pPr>
        <w:ind w:right="237"/>
      </w:pPr>
    </w:p>
    <w:p w14:paraId="4128AA9E" w14:textId="77777777" w:rsidR="00DC3744" w:rsidRDefault="00DC3744" w:rsidP="00340E9A">
      <w:pPr>
        <w:ind w:right="237"/>
      </w:pPr>
    </w:p>
    <w:p w14:paraId="6A49FE82" w14:textId="77777777" w:rsidR="00DC3744" w:rsidRDefault="00DC3744" w:rsidP="00340E9A">
      <w:pPr>
        <w:ind w:right="237"/>
      </w:pPr>
    </w:p>
    <w:p w14:paraId="5BB3EE32" w14:textId="77777777" w:rsidR="00DC3744" w:rsidRDefault="00DC3744" w:rsidP="00340E9A">
      <w:pPr>
        <w:ind w:right="237"/>
      </w:pPr>
    </w:p>
    <w:p w14:paraId="6287CAFC" w14:textId="77777777" w:rsidR="00DC3744" w:rsidRDefault="00DC3744" w:rsidP="00340E9A">
      <w:pPr>
        <w:ind w:right="237"/>
      </w:pPr>
    </w:p>
    <w:p w14:paraId="0E0ADBFE" w14:textId="77777777" w:rsidR="00DC3744" w:rsidRDefault="00DC3744" w:rsidP="00340E9A">
      <w:pPr>
        <w:ind w:right="237"/>
      </w:pPr>
    </w:p>
    <w:p w14:paraId="777BE1FE" w14:textId="77777777" w:rsidR="00DC3744" w:rsidRDefault="00DC3744" w:rsidP="00340E9A">
      <w:pPr>
        <w:ind w:right="237"/>
      </w:pPr>
    </w:p>
    <w:p w14:paraId="34C2FAA0" w14:textId="77777777" w:rsidR="00DC3744" w:rsidRPr="000B1E96" w:rsidRDefault="00DC3744"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4E83864A" w14:textId="00F0D6BB" w:rsidR="00EC23E5" w:rsidRDefault="003C458C" w:rsidP="00340E9A">
      <w:pPr>
        <w:ind w:right="237"/>
        <w:jc w:val="both"/>
        <w:rPr>
          <w:b/>
          <w:sz w:val="24"/>
          <w:szCs w:val="24"/>
        </w:rPr>
      </w:pPr>
      <w:r w:rsidRPr="00450C83">
        <w:rPr>
          <w:b/>
          <w:sz w:val="24"/>
          <w:szCs w:val="24"/>
        </w:rPr>
        <w:t>ANSWER:</w:t>
      </w:r>
    </w:p>
    <w:p w14:paraId="36FB6545" w14:textId="77777777" w:rsidR="00EC23E5" w:rsidRDefault="00EC23E5" w:rsidP="00340E9A">
      <w:pPr>
        <w:ind w:right="237"/>
        <w:jc w:val="both"/>
        <w:rPr>
          <w:b/>
          <w:sz w:val="24"/>
          <w:szCs w:val="24"/>
        </w:rPr>
      </w:pPr>
    </w:p>
    <w:p w14:paraId="52FCEE5A" w14:textId="4C03C11C" w:rsidR="00025650" w:rsidRDefault="00EC23E5" w:rsidP="00340E9A">
      <w:pPr>
        <w:ind w:right="237"/>
        <w:jc w:val="both"/>
        <w:rPr>
          <w:sz w:val="24"/>
          <w:szCs w:val="24"/>
        </w:rPr>
      </w:pPr>
      <w:r>
        <w:rPr>
          <w:b/>
          <w:sz w:val="24"/>
          <w:szCs w:val="24"/>
        </w:rPr>
        <w:t>Introduction</w:t>
      </w:r>
    </w:p>
    <w:p w14:paraId="103F93AB" w14:textId="1A522B4A" w:rsidR="00A01E22" w:rsidRDefault="00A531F8" w:rsidP="00340E9A">
      <w:pPr>
        <w:ind w:right="237"/>
        <w:jc w:val="both"/>
        <w:rPr>
          <w:sz w:val="24"/>
          <w:szCs w:val="24"/>
        </w:rPr>
      </w:pPr>
      <w:r>
        <w:rPr>
          <w:sz w:val="24"/>
          <w:szCs w:val="24"/>
        </w:rPr>
        <w:t xml:space="preserve">The </w:t>
      </w:r>
      <w:r w:rsidR="000F1B18">
        <w:rPr>
          <w:sz w:val="24"/>
          <w:szCs w:val="24"/>
        </w:rPr>
        <w:t>three-year</w:t>
      </w:r>
      <w:r>
        <w:rPr>
          <w:sz w:val="24"/>
          <w:szCs w:val="24"/>
        </w:rPr>
        <w:t xml:space="preserve"> pro</w:t>
      </w:r>
      <w:r w:rsidR="0096544C">
        <w:rPr>
          <w:sz w:val="24"/>
          <w:szCs w:val="24"/>
        </w:rPr>
        <w:t>bationary period is a defining stage in policing</w:t>
      </w:r>
      <w:r w:rsidR="001A3D23">
        <w:rPr>
          <w:sz w:val="24"/>
          <w:szCs w:val="24"/>
        </w:rPr>
        <w:t xml:space="preserve"> development, demanding that new officers evolve from dependant learners into </w:t>
      </w:r>
      <w:r w:rsidR="0037125F">
        <w:rPr>
          <w:sz w:val="24"/>
          <w:szCs w:val="24"/>
        </w:rPr>
        <w:t xml:space="preserve">confident </w:t>
      </w:r>
      <w:r w:rsidR="00D62BE6">
        <w:rPr>
          <w:sz w:val="24"/>
          <w:szCs w:val="24"/>
        </w:rPr>
        <w:t>independent</w:t>
      </w:r>
      <w:r w:rsidR="001A3D23">
        <w:rPr>
          <w:sz w:val="24"/>
          <w:szCs w:val="24"/>
        </w:rPr>
        <w:t xml:space="preserve"> decision-makers.</w:t>
      </w:r>
      <w:r w:rsidR="00D62BE6">
        <w:rPr>
          <w:sz w:val="24"/>
          <w:szCs w:val="24"/>
        </w:rPr>
        <w:t xml:space="preserve"> </w:t>
      </w:r>
      <w:r w:rsidR="00EC13E1">
        <w:rPr>
          <w:sz w:val="24"/>
          <w:szCs w:val="24"/>
        </w:rPr>
        <w:t>This progression is underpinned by effective coaching, mentoring</w:t>
      </w:r>
      <w:r w:rsidR="00187925">
        <w:rPr>
          <w:sz w:val="24"/>
          <w:szCs w:val="24"/>
        </w:rPr>
        <w:t xml:space="preserve"> and assessment, </w:t>
      </w:r>
      <w:r w:rsidR="0009599F">
        <w:rPr>
          <w:sz w:val="24"/>
          <w:szCs w:val="24"/>
        </w:rPr>
        <w:t>as they</w:t>
      </w:r>
      <w:r w:rsidR="008C76C0">
        <w:rPr>
          <w:sz w:val="24"/>
          <w:szCs w:val="24"/>
        </w:rPr>
        <w:t xml:space="preserve"> play a key role in facilitating </w:t>
      </w:r>
      <w:r w:rsidR="001B3F65">
        <w:rPr>
          <w:sz w:val="24"/>
          <w:szCs w:val="24"/>
        </w:rPr>
        <w:t>learnings,</w:t>
      </w:r>
      <w:r w:rsidR="00C56DD8">
        <w:rPr>
          <w:sz w:val="24"/>
          <w:szCs w:val="24"/>
        </w:rPr>
        <w:t xml:space="preserve"> and ethical developments (Clutterbuck, 2014)</w:t>
      </w:r>
      <w:r w:rsidR="007A1603">
        <w:rPr>
          <w:sz w:val="24"/>
          <w:szCs w:val="24"/>
        </w:rPr>
        <w:t>.</w:t>
      </w:r>
      <w:r w:rsidR="00194630">
        <w:rPr>
          <w:sz w:val="24"/>
          <w:szCs w:val="24"/>
        </w:rPr>
        <w:t xml:space="preserve"> The National Policing </w:t>
      </w:r>
      <w:r w:rsidR="00E66E3D">
        <w:rPr>
          <w:sz w:val="24"/>
          <w:szCs w:val="24"/>
        </w:rPr>
        <w:t xml:space="preserve">curriculum </w:t>
      </w:r>
      <w:r w:rsidR="006E7012">
        <w:rPr>
          <w:sz w:val="24"/>
          <w:szCs w:val="24"/>
        </w:rPr>
        <w:t xml:space="preserve">highlights that importance of coaching and mentoring and describes it as an essential tool for </w:t>
      </w:r>
      <w:r w:rsidR="0030340C">
        <w:rPr>
          <w:sz w:val="24"/>
          <w:szCs w:val="24"/>
        </w:rPr>
        <w:t>fostering operational capability, reflective learning, and ethical policin</w:t>
      </w:r>
      <w:r w:rsidR="000F1B18">
        <w:rPr>
          <w:sz w:val="24"/>
          <w:szCs w:val="24"/>
        </w:rPr>
        <w:t xml:space="preserve">g practice. </w:t>
      </w:r>
    </w:p>
    <w:p w14:paraId="1D50269E" w14:textId="77777777" w:rsidR="006B41C7" w:rsidRDefault="006B41C7" w:rsidP="00340E9A">
      <w:pPr>
        <w:ind w:right="237"/>
        <w:jc w:val="both"/>
        <w:rPr>
          <w:sz w:val="24"/>
          <w:szCs w:val="24"/>
        </w:rPr>
      </w:pPr>
    </w:p>
    <w:p w14:paraId="58697E92" w14:textId="185D8132" w:rsidR="00EC23E5" w:rsidRDefault="006B41C7" w:rsidP="00340E9A">
      <w:pPr>
        <w:ind w:right="237"/>
        <w:jc w:val="both"/>
        <w:rPr>
          <w:sz w:val="24"/>
          <w:szCs w:val="24"/>
        </w:rPr>
      </w:pPr>
      <w:r>
        <w:rPr>
          <w:sz w:val="24"/>
          <w:szCs w:val="24"/>
        </w:rPr>
        <w:t xml:space="preserve">This essay </w:t>
      </w:r>
      <w:r w:rsidR="00344642">
        <w:rPr>
          <w:sz w:val="24"/>
          <w:szCs w:val="24"/>
        </w:rPr>
        <w:t>critically</w:t>
      </w:r>
      <w:r>
        <w:rPr>
          <w:sz w:val="24"/>
          <w:szCs w:val="24"/>
        </w:rPr>
        <w:t xml:space="preserve"> reflects on my personal experience of coaching and mentoring throughout my </w:t>
      </w:r>
      <w:r w:rsidR="00816FD3">
        <w:rPr>
          <w:sz w:val="24"/>
          <w:szCs w:val="24"/>
        </w:rPr>
        <w:t>three-year</w:t>
      </w:r>
      <w:r>
        <w:rPr>
          <w:sz w:val="24"/>
          <w:szCs w:val="24"/>
        </w:rPr>
        <w:t xml:space="preserve"> probationary period</w:t>
      </w:r>
      <w:r w:rsidR="00344642">
        <w:rPr>
          <w:sz w:val="24"/>
          <w:szCs w:val="24"/>
        </w:rPr>
        <w:t>.</w:t>
      </w:r>
      <w:r w:rsidR="00F528EB">
        <w:rPr>
          <w:sz w:val="24"/>
          <w:szCs w:val="24"/>
        </w:rPr>
        <w:t xml:space="preserve"> </w:t>
      </w:r>
      <w:r w:rsidR="00EA512F">
        <w:rPr>
          <w:sz w:val="24"/>
          <w:szCs w:val="24"/>
        </w:rPr>
        <w:t xml:space="preserve">I will focus on </w:t>
      </w:r>
      <w:r w:rsidR="002F20F2">
        <w:rPr>
          <w:sz w:val="24"/>
          <w:szCs w:val="24"/>
        </w:rPr>
        <w:t xml:space="preserve">how </w:t>
      </w:r>
      <w:r w:rsidR="003E7719">
        <w:rPr>
          <w:sz w:val="24"/>
          <w:szCs w:val="24"/>
        </w:rPr>
        <w:t>both formal</w:t>
      </w:r>
      <w:r w:rsidR="00DE3AE8">
        <w:rPr>
          <w:sz w:val="24"/>
          <w:szCs w:val="24"/>
        </w:rPr>
        <w:t xml:space="preserve">ly </w:t>
      </w:r>
      <w:r w:rsidR="002F20F2">
        <w:rPr>
          <w:sz w:val="24"/>
          <w:szCs w:val="24"/>
        </w:rPr>
        <w:t xml:space="preserve">structured and informal support contributed to the </w:t>
      </w:r>
      <w:r w:rsidR="00B14D89">
        <w:rPr>
          <w:sz w:val="24"/>
          <w:szCs w:val="24"/>
        </w:rPr>
        <w:t>development</w:t>
      </w:r>
      <w:r w:rsidR="002F20F2">
        <w:rPr>
          <w:sz w:val="24"/>
          <w:szCs w:val="24"/>
        </w:rPr>
        <w:t xml:space="preserve"> of </w:t>
      </w:r>
      <w:r w:rsidR="00DE3AE8">
        <w:rPr>
          <w:sz w:val="24"/>
          <w:szCs w:val="24"/>
        </w:rPr>
        <w:t xml:space="preserve">my </w:t>
      </w:r>
      <w:r w:rsidR="002F20F2">
        <w:rPr>
          <w:sz w:val="24"/>
          <w:szCs w:val="24"/>
        </w:rPr>
        <w:t>personal confidence,</w:t>
      </w:r>
      <w:r w:rsidR="00FE1F09">
        <w:rPr>
          <w:sz w:val="24"/>
          <w:szCs w:val="24"/>
        </w:rPr>
        <w:t xml:space="preserve"> professional capability</w:t>
      </w:r>
      <w:r w:rsidR="00DE3AE8">
        <w:rPr>
          <w:sz w:val="24"/>
          <w:szCs w:val="24"/>
        </w:rPr>
        <w:t xml:space="preserve"> and </w:t>
      </w:r>
      <w:r w:rsidR="00F53551">
        <w:rPr>
          <w:sz w:val="24"/>
          <w:szCs w:val="24"/>
        </w:rPr>
        <w:t>knowledge</w:t>
      </w:r>
      <w:r w:rsidR="00FE1F09">
        <w:rPr>
          <w:sz w:val="24"/>
          <w:szCs w:val="24"/>
        </w:rPr>
        <w:t xml:space="preserve">, and organisational </w:t>
      </w:r>
      <w:r w:rsidR="00F53551">
        <w:rPr>
          <w:sz w:val="24"/>
          <w:szCs w:val="24"/>
        </w:rPr>
        <w:t>standards</w:t>
      </w:r>
      <w:r w:rsidR="00FE1F09">
        <w:rPr>
          <w:sz w:val="24"/>
          <w:szCs w:val="24"/>
        </w:rPr>
        <w:t xml:space="preserve">. The reflection further examines </w:t>
      </w:r>
      <w:r w:rsidR="003F72A5">
        <w:rPr>
          <w:sz w:val="24"/>
          <w:szCs w:val="24"/>
        </w:rPr>
        <w:t>how the role of mentoring enhanced my leaning and performance in the workplace by enabling t</w:t>
      </w:r>
      <w:r w:rsidR="000E4315">
        <w:rPr>
          <w:sz w:val="24"/>
          <w:szCs w:val="24"/>
        </w:rPr>
        <w:t xml:space="preserve">he </w:t>
      </w:r>
      <w:r w:rsidR="003D09FB">
        <w:rPr>
          <w:sz w:val="24"/>
          <w:szCs w:val="24"/>
        </w:rPr>
        <w:t>practical</w:t>
      </w:r>
      <w:r w:rsidR="00DA74F1">
        <w:rPr>
          <w:sz w:val="24"/>
          <w:szCs w:val="24"/>
        </w:rPr>
        <w:t xml:space="preserve"> application of policing theory through </w:t>
      </w:r>
      <w:r w:rsidR="00743873">
        <w:rPr>
          <w:sz w:val="24"/>
          <w:szCs w:val="24"/>
        </w:rPr>
        <w:t>experience-based</w:t>
      </w:r>
      <w:r w:rsidR="003D09FB">
        <w:rPr>
          <w:sz w:val="24"/>
          <w:szCs w:val="24"/>
        </w:rPr>
        <w:t xml:space="preserve"> </w:t>
      </w:r>
      <w:r w:rsidR="00F53551">
        <w:rPr>
          <w:sz w:val="24"/>
          <w:szCs w:val="24"/>
        </w:rPr>
        <w:t>learning</w:t>
      </w:r>
      <w:r w:rsidR="003D09FB">
        <w:rPr>
          <w:sz w:val="24"/>
          <w:szCs w:val="24"/>
        </w:rPr>
        <w:t>.</w:t>
      </w:r>
    </w:p>
    <w:p w14:paraId="15A10B15" w14:textId="77777777" w:rsidR="00EC23E5" w:rsidRDefault="00EC23E5" w:rsidP="00340E9A">
      <w:pPr>
        <w:ind w:right="237"/>
        <w:jc w:val="both"/>
        <w:rPr>
          <w:sz w:val="24"/>
          <w:szCs w:val="24"/>
        </w:rPr>
      </w:pPr>
    </w:p>
    <w:p w14:paraId="77561547" w14:textId="26351516" w:rsidR="000B411E" w:rsidRDefault="000B411E" w:rsidP="00340E9A">
      <w:pPr>
        <w:ind w:right="237"/>
        <w:jc w:val="both"/>
        <w:rPr>
          <w:sz w:val="24"/>
          <w:szCs w:val="24"/>
        </w:rPr>
      </w:pPr>
      <w:r>
        <w:rPr>
          <w:sz w:val="24"/>
          <w:szCs w:val="24"/>
        </w:rPr>
        <w:t xml:space="preserve">In exploring these areas, the essay </w:t>
      </w:r>
      <w:r w:rsidR="00FF635A">
        <w:rPr>
          <w:sz w:val="24"/>
          <w:szCs w:val="24"/>
        </w:rPr>
        <w:t xml:space="preserve">draws on established definitions of coaching and mentoring and critically engages with </w:t>
      </w:r>
      <w:r w:rsidR="00092589">
        <w:rPr>
          <w:sz w:val="24"/>
          <w:szCs w:val="24"/>
        </w:rPr>
        <w:t>key</w:t>
      </w:r>
      <w:r w:rsidR="00532645">
        <w:rPr>
          <w:sz w:val="24"/>
          <w:szCs w:val="24"/>
        </w:rPr>
        <w:t xml:space="preserve"> theoretical frameworks commonly applied within policin</w:t>
      </w:r>
      <w:r w:rsidR="00277C9E">
        <w:rPr>
          <w:sz w:val="24"/>
          <w:szCs w:val="24"/>
        </w:rPr>
        <w:t xml:space="preserve">g, including the GROW coaching model, adult learning theory, </w:t>
      </w:r>
      <w:r w:rsidR="00F178EF">
        <w:rPr>
          <w:sz w:val="24"/>
          <w:szCs w:val="24"/>
        </w:rPr>
        <w:t xml:space="preserve">and experiential learning </w:t>
      </w:r>
      <w:r w:rsidR="00092589">
        <w:rPr>
          <w:sz w:val="24"/>
          <w:szCs w:val="24"/>
        </w:rPr>
        <w:t>theory.</w:t>
      </w:r>
      <w:r w:rsidR="00F178EF">
        <w:rPr>
          <w:sz w:val="24"/>
          <w:szCs w:val="24"/>
        </w:rPr>
        <w:t xml:space="preserve"> it further examples how feedback was delivered and received throughout my probationary period</w:t>
      </w:r>
      <w:r w:rsidR="005E3B4F">
        <w:rPr>
          <w:sz w:val="24"/>
          <w:szCs w:val="24"/>
        </w:rPr>
        <w:t>, and the extent to which this feedback informed learning, performance improvement and professional growth.</w:t>
      </w:r>
    </w:p>
    <w:p w14:paraId="43935FD0" w14:textId="77777777" w:rsidR="005E3B4F" w:rsidRDefault="005E3B4F" w:rsidP="00340E9A">
      <w:pPr>
        <w:ind w:right="237"/>
        <w:jc w:val="both"/>
        <w:rPr>
          <w:sz w:val="24"/>
          <w:szCs w:val="24"/>
        </w:rPr>
      </w:pPr>
    </w:p>
    <w:p w14:paraId="3D242673" w14:textId="3ACF3B70" w:rsidR="005E3B4F" w:rsidRDefault="00B67821" w:rsidP="00340E9A">
      <w:pPr>
        <w:ind w:right="237"/>
        <w:jc w:val="both"/>
        <w:rPr>
          <w:sz w:val="24"/>
          <w:szCs w:val="24"/>
        </w:rPr>
      </w:pPr>
      <w:r>
        <w:rPr>
          <w:sz w:val="24"/>
          <w:szCs w:val="24"/>
        </w:rPr>
        <w:t xml:space="preserve">By adopting a reflective and analytical approach, this essay </w:t>
      </w:r>
      <w:r w:rsidR="00092589">
        <w:rPr>
          <w:sz w:val="24"/>
          <w:szCs w:val="24"/>
        </w:rPr>
        <w:t xml:space="preserve">evidences </w:t>
      </w:r>
      <w:r>
        <w:rPr>
          <w:sz w:val="24"/>
          <w:szCs w:val="24"/>
        </w:rPr>
        <w:t>how coaching and mentoring were not merely developmental tools, but fundamental mechanisms through which I was a</w:t>
      </w:r>
      <w:r w:rsidR="00092589">
        <w:rPr>
          <w:sz w:val="24"/>
          <w:szCs w:val="24"/>
        </w:rPr>
        <w:t>b</w:t>
      </w:r>
      <w:r>
        <w:rPr>
          <w:sz w:val="24"/>
          <w:szCs w:val="24"/>
        </w:rPr>
        <w:t xml:space="preserve">le to meet the complex demands of probations, </w:t>
      </w:r>
      <w:r>
        <w:rPr>
          <w:sz w:val="24"/>
          <w:szCs w:val="24"/>
        </w:rPr>
        <w:lastRenderedPageBreak/>
        <w:t>shape professional identify and transition towards effective and autonomous operational practice.</w:t>
      </w:r>
    </w:p>
    <w:p w14:paraId="621498E6" w14:textId="77777777" w:rsidR="00EC23E5" w:rsidRDefault="00EC23E5" w:rsidP="00340E9A">
      <w:pPr>
        <w:ind w:right="237"/>
        <w:jc w:val="both"/>
        <w:rPr>
          <w:sz w:val="24"/>
          <w:szCs w:val="24"/>
        </w:rPr>
      </w:pPr>
    </w:p>
    <w:p w14:paraId="2EFD05F9" w14:textId="77777777" w:rsidR="00C24CEA" w:rsidRPr="004A7FD1" w:rsidRDefault="00AC52F4" w:rsidP="00340E9A">
      <w:pPr>
        <w:ind w:right="237"/>
        <w:jc w:val="both"/>
        <w:rPr>
          <w:b/>
          <w:bCs/>
          <w:sz w:val="24"/>
          <w:szCs w:val="24"/>
        </w:rPr>
      </w:pPr>
      <w:r w:rsidRPr="004A7FD1">
        <w:rPr>
          <w:b/>
          <w:bCs/>
          <w:sz w:val="24"/>
          <w:szCs w:val="24"/>
        </w:rPr>
        <w:t xml:space="preserve">Coaching and </w:t>
      </w:r>
      <w:r w:rsidR="00814EED" w:rsidRPr="004A7FD1">
        <w:rPr>
          <w:b/>
          <w:bCs/>
          <w:sz w:val="24"/>
          <w:szCs w:val="24"/>
        </w:rPr>
        <w:t>mentoring</w:t>
      </w:r>
      <w:r w:rsidRPr="004A7FD1">
        <w:rPr>
          <w:b/>
          <w:bCs/>
          <w:sz w:val="24"/>
          <w:szCs w:val="24"/>
        </w:rPr>
        <w:t xml:space="preserve"> </w:t>
      </w:r>
    </w:p>
    <w:p w14:paraId="404EFE93" w14:textId="3106073A" w:rsidR="008F31B2" w:rsidRDefault="00917633" w:rsidP="00340E9A">
      <w:pPr>
        <w:ind w:right="237"/>
        <w:jc w:val="both"/>
        <w:rPr>
          <w:sz w:val="24"/>
          <w:szCs w:val="24"/>
        </w:rPr>
      </w:pPr>
      <w:r>
        <w:rPr>
          <w:sz w:val="24"/>
          <w:szCs w:val="24"/>
        </w:rPr>
        <w:t xml:space="preserve">Following an initial </w:t>
      </w:r>
      <w:r w:rsidR="00FC2A6E">
        <w:rPr>
          <w:sz w:val="24"/>
          <w:szCs w:val="24"/>
        </w:rPr>
        <w:t>six-month</w:t>
      </w:r>
      <w:r>
        <w:rPr>
          <w:sz w:val="24"/>
          <w:szCs w:val="24"/>
        </w:rPr>
        <w:t xml:space="preserve"> period of </w:t>
      </w:r>
      <w:r w:rsidR="00FC2A6E">
        <w:rPr>
          <w:sz w:val="24"/>
          <w:szCs w:val="24"/>
        </w:rPr>
        <w:t>theory-based</w:t>
      </w:r>
      <w:r>
        <w:rPr>
          <w:sz w:val="24"/>
          <w:szCs w:val="24"/>
        </w:rPr>
        <w:t xml:space="preserve"> training school, probationary officers are </w:t>
      </w:r>
      <w:r w:rsidR="004A7FD1">
        <w:rPr>
          <w:sz w:val="24"/>
          <w:szCs w:val="24"/>
        </w:rPr>
        <w:t>deployed</w:t>
      </w:r>
      <w:r>
        <w:rPr>
          <w:sz w:val="24"/>
          <w:szCs w:val="24"/>
        </w:rPr>
        <w:t xml:space="preserve"> </w:t>
      </w:r>
      <w:r w:rsidR="001C40C1">
        <w:rPr>
          <w:sz w:val="24"/>
          <w:szCs w:val="24"/>
        </w:rPr>
        <w:t xml:space="preserve">onto a response shift where they are </w:t>
      </w:r>
      <w:r w:rsidR="004A7FD1">
        <w:rPr>
          <w:sz w:val="24"/>
          <w:szCs w:val="24"/>
        </w:rPr>
        <w:t>allocated</w:t>
      </w:r>
      <w:r w:rsidR="001C40C1">
        <w:rPr>
          <w:sz w:val="24"/>
          <w:szCs w:val="24"/>
        </w:rPr>
        <w:t xml:space="preserve"> a designated </w:t>
      </w:r>
      <w:r w:rsidR="00FD5A62">
        <w:rPr>
          <w:sz w:val="24"/>
          <w:szCs w:val="24"/>
        </w:rPr>
        <w:t xml:space="preserve">tutor police officer. During this period, probationer officers </w:t>
      </w:r>
      <w:r w:rsidR="00610BB9">
        <w:rPr>
          <w:sz w:val="24"/>
          <w:szCs w:val="24"/>
        </w:rPr>
        <w:t xml:space="preserve">remain double crewed with their tutor, who provides structed coaching, guidance and continuous assessment within living policing </w:t>
      </w:r>
      <w:r w:rsidR="004A7FD1">
        <w:rPr>
          <w:sz w:val="24"/>
          <w:szCs w:val="24"/>
        </w:rPr>
        <w:t>incidents</w:t>
      </w:r>
      <w:r w:rsidR="00610BB9">
        <w:rPr>
          <w:sz w:val="24"/>
          <w:szCs w:val="24"/>
        </w:rPr>
        <w:t xml:space="preserve">. This phase of </w:t>
      </w:r>
      <w:r w:rsidR="00B603DE">
        <w:rPr>
          <w:sz w:val="24"/>
          <w:szCs w:val="24"/>
        </w:rPr>
        <w:t>policing highlights a significant</w:t>
      </w:r>
      <w:r w:rsidR="009F78EC">
        <w:rPr>
          <w:sz w:val="24"/>
          <w:szCs w:val="24"/>
        </w:rPr>
        <w:t xml:space="preserve"> </w:t>
      </w:r>
      <w:r w:rsidR="00C6415D">
        <w:rPr>
          <w:sz w:val="24"/>
          <w:szCs w:val="24"/>
        </w:rPr>
        <w:t>shift</w:t>
      </w:r>
      <w:r w:rsidR="00B603DE">
        <w:rPr>
          <w:sz w:val="24"/>
          <w:szCs w:val="24"/>
        </w:rPr>
        <w:t xml:space="preserve"> from a </w:t>
      </w:r>
      <w:r w:rsidR="00E75716">
        <w:rPr>
          <w:sz w:val="24"/>
          <w:szCs w:val="24"/>
        </w:rPr>
        <w:t>classroom</w:t>
      </w:r>
      <w:r w:rsidR="00B603DE">
        <w:rPr>
          <w:sz w:val="24"/>
          <w:szCs w:val="24"/>
        </w:rPr>
        <w:t xml:space="preserve"> learning environment to</w:t>
      </w:r>
      <w:r w:rsidR="0004180E">
        <w:rPr>
          <w:sz w:val="24"/>
          <w:szCs w:val="24"/>
        </w:rPr>
        <w:t xml:space="preserve"> </w:t>
      </w:r>
      <w:r w:rsidR="00E75716">
        <w:rPr>
          <w:sz w:val="24"/>
          <w:szCs w:val="24"/>
        </w:rPr>
        <w:t>an</w:t>
      </w:r>
      <w:r w:rsidR="00B603DE">
        <w:rPr>
          <w:sz w:val="24"/>
          <w:szCs w:val="24"/>
        </w:rPr>
        <w:t xml:space="preserve"> operational policing</w:t>
      </w:r>
      <w:r w:rsidR="009F78EC">
        <w:rPr>
          <w:sz w:val="24"/>
          <w:szCs w:val="24"/>
        </w:rPr>
        <w:t>,</w:t>
      </w:r>
      <w:r w:rsidR="008350C6">
        <w:rPr>
          <w:sz w:val="24"/>
          <w:szCs w:val="24"/>
        </w:rPr>
        <w:t xml:space="preserve"> where </w:t>
      </w:r>
      <w:r w:rsidR="00092589">
        <w:rPr>
          <w:sz w:val="24"/>
          <w:szCs w:val="24"/>
        </w:rPr>
        <w:t>officers’</w:t>
      </w:r>
      <w:r w:rsidR="008350C6">
        <w:rPr>
          <w:sz w:val="24"/>
          <w:szCs w:val="24"/>
        </w:rPr>
        <w:t xml:space="preserve"> development </w:t>
      </w:r>
      <w:r w:rsidR="0004180E">
        <w:rPr>
          <w:sz w:val="24"/>
          <w:szCs w:val="24"/>
        </w:rPr>
        <w:t>increased exponentially.</w:t>
      </w:r>
    </w:p>
    <w:p w14:paraId="77C42F65" w14:textId="77777777" w:rsidR="008F31B2" w:rsidRDefault="008F31B2" w:rsidP="00340E9A">
      <w:pPr>
        <w:ind w:right="237"/>
        <w:jc w:val="both"/>
        <w:rPr>
          <w:sz w:val="24"/>
          <w:szCs w:val="24"/>
        </w:rPr>
      </w:pPr>
    </w:p>
    <w:p w14:paraId="726A54C1" w14:textId="0863BE0F" w:rsidR="000D319F" w:rsidRDefault="008F31B2" w:rsidP="00340E9A">
      <w:pPr>
        <w:ind w:right="237"/>
        <w:jc w:val="both"/>
        <w:rPr>
          <w:sz w:val="24"/>
          <w:szCs w:val="24"/>
        </w:rPr>
      </w:pPr>
      <w:r>
        <w:rPr>
          <w:sz w:val="24"/>
          <w:szCs w:val="24"/>
        </w:rPr>
        <w:t xml:space="preserve">A central component of this policing stage is the necessary </w:t>
      </w:r>
      <w:r w:rsidR="00E75716">
        <w:rPr>
          <w:sz w:val="24"/>
          <w:szCs w:val="24"/>
        </w:rPr>
        <w:t>completion</w:t>
      </w:r>
      <w:r>
        <w:rPr>
          <w:sz w:val="24"/>
          <w:szCs w:val="24"/>
        </w:rPr>
        <w:t xml:space="preserve"> </w:t>
      </w:r>
      <w:r w:rsidR="00E75716">
        <w:rPr>
          <w:sz w:val="24"/>
          <w:szCs w:val="24"/>
        </w:rPr>
        <w:t>of</w:t>
      </w:r>
      <w:r>
        <w:rPr>
          <w:sz w:val="24"/>
          <w:szCs w:val="24"/>
        </w:rPr>
        <w:t xml:space="preserve"> </w:t>
      </w:r>
      <w:r w:rsidR="00E75716">
        <w:rPr>
          <w:sz w:val="24"/>
          <w:szCs w:val="24"/>
        </w:rPr>
        <w:t>a</w:t>
      </w:r>
      <w:r>
        <w:rPr>
          <w:sz w:val="24"/>
          <w:szCs w:val="24"/>
        </w:rPr>
        <w:t xml:space="preserve"> </w:t>
      </w:r>
      <w:r w:rsidR="00E75716">
        <w:rPr>
          <w:sz w:val="24"/>
          <w:szCs w:val="24"/>
        </w:rPr>
        <w:t>competency-based</w:t>
      </w:r>
      <w:r>
        <w:rPr>
          <w:sz w:val="24"/>
          <w:szCs w:val="24"/>
        </w:rPr>
        <w:t xml:space="preserve"> portfolio, which is commonly referred to as</w:t>
      </w:r>
      <w:r w:rsidR="00FE4734">
        <w:rPr>
          <w:sz w:val="24"/>
          <w:szCs w:val="24"/>
        </w:rPr>
        <w:t xml:space="preserve"> Matrix. The Matrix requires probationary officers to evidence competence across a wide range of policing scenarios, including safeguarding, completion of complex investigations</w:t>
      </w:r>
      <w:r w:rsidR="00E83AFA">
        <w:rPr>
          <w:sz w:val="24"/>
          <w:szCs w:val="24"/>
        </w:rPr>
        <w:t>, use of police powers, effective communication, dealing with conflict and</w:t>
      </w:r>
      <w:r w:rsidR="00347E4D">
        <w:rPr>
          <w:sz w:val="24"/>
          <w:szCs w:val="24"/>
        </w:rPr>
        <w:t xml:space="preserve"> upholding professionalism. Competence is evidenced through the use of </w:t>
      </w:r>
      <w:r w:rsidR="00E75716">
        <w:rPr>
          <w:sz w:val="24"/>
          <w:szCs w:val="24"/>
        </w:rPr>
        <w:t>body worn</w:t>
      </w:r>
      <w:r w:rsidR="00347E4D">
        <w:rPr>
          <w:sz w:val="24"/>
          <w:szCs w:val="24"/>
        </w:rPr>
        <w:t xml:space="preserve"> video cameras, reflective written </w:t>
      </w:r>
      <w:r w:rsidR="00E75716">
        <w:rPr>
          <w:sz w:val="24"/>
          <w:szCs w:val="24"/>
        </w:rPr>
        <w:t>account</w:t>
      </w:r>
      <w:r w:rsidR="00347E4D">
        <w:rPr>
          <w:sz w:val="24"/>
          <w:szCs w:val="24"/>
        </w:rPr>
        <w:t>, and accurate completion and regular updates on the policing syste</w:t>
      </w:r>
      <w:r w:rsidR="00854A2D">
        <w:rPr>
          <w:sz w:val="24"/>
          <w:szCs w:val="24"/>
        </w:rPr>
        <w:t xml:space="preserve">ms and databased. The tutors also have responsibility to complete the Matrix and provide witness accounts on how their </w:t>
      </w:r>
      <w:r w:rsidR="00367A3E">
        <w:rPr>
          <w:sz w:val="24"/>
          <w:szCs w:val="24"/>
        </w:rPr>
        <w:t xml:space="preserve">probationary officer completed each section. </w:t>
      </w:r>
      <w:r w:rsidR="00E75716">
        <w:rPr>
          <w:sz w:val="24"/>
          <w:szCs w:val="24"/>
        </w:rPr>
        <w:t>Additional</w:t>
      </w:r>
      <w:r w:rsidR="00367A3E">
        <w:rPr>
          <w:sz w:val="24"/>
          <w:szCs w:val="24"/>
        </w:rPr>
        <w:t xml:space="preserve">, </w:t>
      </w:r>
      <w:r w:rsidR="00F03739">
        <w:rPr>
          <w:sz w:val="24"/>
          <w:szCs w:val="24"/>
        </w:rPr>
        <w:t xml:space="preserve">oversight of the Matrix process is provided by officers and </w:t>
      </w:r>
      <w:r w:rsidR="00E75716">
        <w:rPr>
          <w:sz w:val="24"/>
          <w:szCs w:val="24"/>
        </w:rPr>
        <w:t>higher-ranking</w:t>
      </w:r>
      <w:r w:rsidR="00F03739">
        <w:rPr>
          <w:sz w:val="24"/>
          <w:szCs w:val="24"/>
        </w:rPr>
        <w:t xml:space="preserve"> officers within the Learning and Development </w:t>
      </w:r>
      <w:r w:rsidR="009F4D04">
        <w:rPr>
          <w:sz w:val="24"/>
          <w:szCs w:val="24"/>
        </w:rPr>
        <w:t xml:space="preserve">unit, who ensure that all competencies are sufficiently evidences before, the probationer is signed </w:t>
      </w:r>
      <w:r w:rsidR="00092589">
        <w:rPr>
          <w:sz w:val="24"/>
          <w:szCs w:val="24"/>
        </w:rPr>
        <w:t>off and</w:t>
      </w:r>
      <w:r w:rsidR="009F4D04">
        <w:rPr>
          <w:sz w:val="24"/>
          <w:szCs w:val="24"/>
        </w:rPr>
        <w:t xml:space="preserve"> considered as </w:t>
      </w:r>
      <w:r w:rsidR="00E75716">
        <w:rPr>
          <w:sz w:val="24"/>
          <w:szCs w:val="24"/>
        </w:rPr>
        <w:t>competent</w:t>
      </w:r>
      <w:r w:rsidR="009F4D04">
        <w:rPr>
          <w:sz w:val="24"/>
          <w:szCs w:val="24"/>
        </w:rPr>
        <w:t xml:space="preserve">. </w:t>
      </w:r>
    </w:p>
    <w:p w14:paraId="33B926BA" w14:textId="77777777" w:rsidR="000D319F" w:rsidRDefault="000D319F" w:rsidP="00340E9A">
      <w:pPr>
        <w:ind w:right="237"/>
        <w:jc w:val="both"/>
        <w:rPr>
          <w:sz w:val="24"/>
          <w:szCs w:val="24"/>
        </w:rPr>
      </w:pPr>
    </w:p>
    <w:p w14:paraId="545D8418" w14:textId="16F8F6EB" w:rsidR="00917633" w:rsidRDefault="000D319F" w:rsidP="00340E9A">
      <w:pPr>
        <w:ind w:right="237"/>
        <w:jc w:val="both"/>
        <w:rPr>
          <w:sz w:val="24"/>
          <w:szCs w:val="24"/>
        </w:rPr>
      </w:pPr>
      <w:r>
        <w:rPr>
          <w:sz w:val="24"/>
          <w:szCs w:val="24"/>
        </w:rPr>
        <w:t xml:space="preserve">The tutorship stage commonly lasts for 10 weeks, after which officers </w:t>
      </w:r>
      <w:r w:rsidR="000E300F">
        <w:rPr>
          <w:sz w:val="24"/>
          <w:szCs w:val="24"/>
        </w:rPr>
        <w:t xml:space="preserve">are considered as </w:t>
      </w:r>
      <w:r w:rsidR="00E75716">
        <w:rPr>
          <w:sz w:val="24"/>
          <w:szCs w:val="24"/>
        </w:rPr>
        <w:t>competent</w:t>
      </w:r>
      <w:r w:rsidR="000E300F">
        <w:rPr>
          <w:sz w:val="24"/>
          <w:szCs w:val="24"/>
        </w:rPr>
        <w:t xml:space="preserve"> and transition to </w:t>
      </w:r>
      <w:r w:rsidR="00E75716">
        <w:rPr>
          <w:sz w:val="24"/>
          <w:szCs w:val="24"/>
        </w:rPr>
        <w:t>independent</w:t>
      </w:r>
      <w:r w:rsidR="000E300F">
        <w:rPr>
          <w:sz w:val="24"/>
          <w:szCs w:val="24"/>
        </w:rPr>
        <w:t xml:space="preserve"> patrol. If any probationary officer struggles to </w:t>
      </w:r>
      <w:r w:rsidR="00ED21E0">
        <w:rPr>
          <w:sz w:val="24"/>
          <w:szCs w:val="24"/>
        </w:rPr>
        <w:t xml:space="preserve">evidence </w:t>
      </w:r>
      <w:r w:rsidR="00E75716">
        <w:rPr>
          <w:sz w:val="24"/>
          <w:szCs w:val="24"/>
        </w:rPr>
        <w:t>competencies,</w:t>
      </w:r>
      <w:r w:rsidR="00ED21E0">
        <w:rPr>
          <w:sz w:val="24"/>
          <w:szCs w:val="24"/>
        </w:rPr>
        <w:t xml:space="preserve"> then additional guidance and training is provided. </w:t>
      </w:r>
      <w:r w:rsidR="004C2513">
        <w:rPr>
          <w:sz w:val="24"/>
          <w:szCs w:val="24"/>
        </w:rPr>
        <w:t xml:space="preserve">The structed mentoring and </w:t>
      </w:r>
      <w:r w:rsidR="00E75716">
        <w:rPr>
          <w:sz w:val="24"/>
          <w:szCs w:val="24"/>
        </w:rPr>
        <w:t xml:space="preserve">vigorous </w:t>
      </w:r>
      <w:r w:rsidR="004C2513">
        <w:rPr>
          <w:sz w:val="24"/>
          <w:szCs w:val="24"/>
        </w:rPr>
        <w:t>assessment available throughout this phase</w:t>
      </w:r>
      <w:r w:rsidR="002D1312">
        <w:rPr>
          <w:sz w:val="24"/>
          <w:szCs w:val="24"/>
        </w:rPr>
        <w:t xml:space="preserve"> is a fundamental element when ensuring operational readiness, </w:t>
      </w:r>
      <w:r w:rsidR="00B61D56">
        <w:rPr>
          <w:sz w:val="24"/>
          <w:szCs w:val="24"/>
        </w:rPr>
        <w:t xml:space="preserve">public safety, and organisational </w:t>
      </w:r>
      <w:r w:rsidR="00E75716">
        <w:rPr>
          <w:sz w:val="24"/>
          <w:szCs w:val="24"/>
        </w:rPr>
        <w:t>assurance</w:t>
      </w:r>
      <w:r w:rsidR="00B61D56">
        <w:rPr>
          <w:sz w:val="24"/>
          <w:szCs w:val="24"/>
        </w:rPr>
        <w:t xml:space="preserve">. Personally, this </w:t>
      </w:r>
      <w:r w:rsidR="00E75716">
        <w:rPr>
          <w:sz w:val="24"/>
          <w:szCs w:val="24"/>
        </w:rPr>
        <w:t>stage</w:t>
      </w:r>
      <w:r w:rsidR="00B61D56">
        <w:rPr>
          <w:sz w:val="24"/>
          <w:szCs w:val="24"/>
        </w:rPr>
        <w:t xml:space="preserve"> of </w:t>
      </w:r>
      <w:r w:rsidR="007A3E77">
        <w:rPr>
          <w:sz w:val="24"/>
          <w:szCs w:val="24"/>
        </w:rPr>
        <w:t xml:space="preserve">probation was the most influential, as it required constant application of the theoretical knowledge within real </w:t>
      </w:r>
      <w:r w:rsidR="0071664C">
        <w:rPr>
          <w:sz w:val="24"/>
          <w:szCs w:val="24"/>
        </w:rPr>
        <w:t xml:space="preserve">policing </w:t>
      </w:r>
      <w:r w:rsidR="00E75716">
        <w:rPr>
          <w:sz w:val="24"/>
          <w:szCs w:val="24"/>
        </w:rPr>
        <w:t>environments</w:t>
      </w:r>
      <w:r w:rsidR="0071664C">
        <w:rPr>
          <w:sz w:val="24"/>
          <w:szCs w:val="24"/>
        </w:rPr>
        <w:t xml:space="preserve"> under ongoing supervision and assistance. </w:t>
      </w:r>
      <w:r w:rsidR="0004180E">
        <w:rPr>
          <w:sz w:val="24"/>
          <w:szCs w:val="24"/>
        </w:rPr>
        <w:t xml:space="preserve"> </w:t>
      </w:r>
    </w:p>
    <w:p w14:paraId="02E0AA50" w14:textId="7070B5D8" w:rsidR="007268A1" w:rsidRDefault="00AC52F4" w:rsidP="00340E9A">
      <w:pPr>
        <w:ind w:right="237"/>
        <w:jc w:val="both"/>
        <w:rPr>
          <w:sz w:val="24"/>
          <w:szCs w:val="24"/>
        </w:rPr>
      </w:pPr>
      <w:r>
        <w:rPr>
          <w:sz w:val="24"/>
          <w:szCs w:val="24"/>
        </w:rPr>
        <w:t>in policing</w:t>
      </w:r>
      <w:r w:rsidR="007268A1">
        <w:rPr>
          <w:sz w:val="24"/>
          <w:szCs w:val="24"/>
        </w:rPr>
        <w:t>.</w:t>
      </w:r>
    </w:p>
    <w:p w14:paraId="6C4FC31E" w14:textId="5E32E8AA" w:rsidR="006B41C7" w:rsidRDefault="003D09FB" w:rsidP="00340E9A">
      <w:pPr>
        <w:ind w:right="237"/>
        <w:jc w:val="both"/>
        <w:rPr>
          <w:sz w:val="24"/>
          <w:szCs w:val="24"/>
        </w:rPr>
      </w:pPr>
      <w:r>
        <w:rPr>
          <w:sz w:val="24"/>
          <w:szCs w:val="24"/>
        </w:rPr>
        <w:t xml:space="preserve"> </w:t>
      </w:r>
    </w:p>
    <w:p w14:paraId="1DBE2191" w14:textId="77777777" w:rsidR="004A7FD1" w:rsidRDefault="004A7FD1" w:rsidP="00340E9A">
      <w:pPr>
        <w:ind w:right="237"/>
        <w:jc w:val="both"/>
        <w:rPr>
          <w:sz w:val="24"/>
          <w:szCs w:val="24"/>
        </w:rPr>
      </w:pPr>
    </w:p>
    <w:p w14:paraId="10A0CFB6" w14:textId="69F78194" w:rsidR="00C127C7" w:rsidRPr="004A7FD1" w:rsidRDefault="00303748" w:rsidP="00340E9A">
      <w:pPr>
        <w:ind w:right="237"/>
        <w:jc w:val="both"/>
        <w:rPr>
          <w:b/>
          <w:bCs/>
          <w:sz w:val="24"/>
          <w:szCs w:val="24"/>
        </w:rPr>
      </w:pPr>
      <w:r w:rsidRPr="004A7FD1">
        <w:rPr>
          <w:b/>
          <w:bCs/>
          <w:sz w:val="24"/>
          <w:szCs w:val="24"/>
        </w:rPr>
        <w:t>Understanding Coaching and Mentoring in Policing</w:t>
      </w:r>
      <w:r w:rsidR="00C127C7" w:rsidRPr="004A7FD1">
        <w:rPr>
          <w:b/>
          <w:bCs/>
          <w:sz w:val="24"/>
          <w:szCs w:val="24"/>
        </w:rPr>
        <w:t xml:space="preserve"> Practice.</w:t>
      </w:r>
    </w:p>
    <w:p w14:paraId="55E8513B" w14:textId="753C90B7" w:rsidR="00025650" w:rsidRDefault="00C127C7" w:rsidP="00340E9A">
      <w:pPr>
        <w:ind w:right="237"/>
        <w:jc w:val="both"/>
        <w:rPr>
          <w:sz w:val="24"/>
          <w:szCs w:val="24"/>
        </w:rPr>
      </w:pPr>
      <w:r>
        <w:rPr>
          <w:sz w:val="24"/>
          <w:szCs w:val="24"/>
        </w:rPr>
        <w:t xml:space="preserve">Within policing, coaching and mentoring fulfil different but complementary developmental functions. Coaching is commonly conceptualised as a performance-driven process that seeks to improve </w:t>
      </w:r>
      <w:r w:rsidR="004A7FD1">
        <w:rPr>
          <w:sz w:val="24"/>
          <w:szCs w:val="24"/>
        </w:rPr>
        <w:t>individuals’</w:t>
      </w:r>
      <w:r>
        <w:rPr>
          <w:sz w:val="24"/>
          <w:szCs w:val="24"/>
        </w:rPr>
        <w:t xml:space="preserve"> capability through struct</w:t>
      </w:r>
      <w:r w:rsidR="003D1A53">
        <w:rPr>
          <w:sz w:val="24"/>
          <w:szCs w:val="24"/>
        </w:rPr>
        <w:t xml:space="preserve">ured </w:t>
      </w:r>
      <w:r>
        <w:rPr>
          <w:sz w:val="24"/>
          <w:szCs w:val="24"/>
        </w:rPr>
        <w:t>dialogue, feedback and goal setting (Whitmore, 2017)</w:t>
      </w:r>
      <w:r w:rsidR="000445F9">
        <w:rPr>
          <w:sz w:val="24"/>
          <w:szCs w:val="24"/>
        </w:rPr>
        <w:t xml:space="preserve">. </w:t>
      </w:r>
      <w:r w:rsidR="005632DB">
        <w:rPr>
          <w:sz w:val="24"/>
          <w:szCs w:val="24"/>
        </w:rPr>
        <w:t xml:space="preserve">Upon reflection of my time spent in the probationary period, </w:t>
      </w:r>
      <w:r w:rsidR="005C28FB">
        <w:rPr>
          <w:sz w:val="24"/>
          <w:szCs w:val="24"/>
        </w:rPr>
        <w:t>coachin</w:t>
      </w:r>
      <w:r w:rsidR="00D074CF">
        <w:rPr>
          <w:sz w:val="24"/>
          <w:szCs w:val="24"/>
        </w:rPr>
        <w:t>g was most prominent during the tutorship phase</w:t>
      </w:r>
      <w:r w:rsidR="00F36338">
        <w:rPr>
          <w:sz w:val="24"/>
          <w:szCs w:val="24"/>
        </w:rPr>
        <w:t xml:space="preserve">, where tutors facilitated </w:t>
      </w:r>
      <w:r w:rsidR="00E60CCB">
        <w:rPr>
          <w:sz w:val="24"/>
          <w:szCs w:val="24"/>
        </w:rPr>
        <w:t xml:space="preserve">reflective discussions on attended policing incidents and provided valuable feedback </w:t>
      </w:r>
      <w:r w:rsidR="00662578">
        <w:rPr>
          <w:sz w:val="24"/>
          <w:szCs w:val="24"/>
        </w:rPr>
        <w:t xml:space="preserve">to help guide my personal learning and operational skill sets. </w:t>
      </w:r>
    </w:p>
    <w:p w14:paraId="585519A4" w14:textId="77777777" w:rsidR="00025650" w:rsidRDefault="00025650" w:rsidP="00340E9A">
      <w:pPr>
        <w:ind w:right="237"/>
        <w:jc w:val="both"/>
        <w:rPr>
          <w:sz w:val="24"/>
          <w:szCs w:val="24"/>
        </w:rPr>
      </w:pPr>
    </w:p>
    <w:p w14:paraId="7BFE8C09" w14:textId="5F69C7EB" w:rsidR="00914371" w:rsidRDefault="001265B9" w:rsidP="00914371">
      <w:pPr>
        <w:ind w:right="237"/>
        <w:jc w:val="both"/>
        <w:rPr>
          <w:sz w:val="24"/>
          <w:szCs w:val="24"/>
        </w:rPr>
      </w:pPr>
      <w:r>
        <w:rPr>
          <w:sz w:val="24"/>
          <w:szCs w:val="24"/>
        </w:rPr>
        <w:t xml:space="preserve">In comparison, mentoring </w:t>
      </w:r>
      <w:r w:rsidR="00125584">
        <w:rPr>
          <w:sz w:val="24"/>
          <w:szCs w:val="24"/>
        </w:rPr>
        <w:t xml:space="preserve">is understood as a </w:t>
      </w:r>
      <w:r w:rsidR="0051252E">
        <w:rPr>
          <w:sz w:val="24"/>
          <w:szCs w:val="24"/>
        </w:rPr>
        <w:t xml:space="preserve">sustained, </w:t>
      </w:r>
      <w:r w:rsidR="00360CEE">
        <w:rPr>
          <w:sz w:val="24"/>
          <w:szCs w:val="24"/>
        </w:rPr>
        <w:t>relationship-based</w:t>
      </w:r>
      <w:r w:rsidR="0051252E">
        <w:rPr>
          <w:sz w:val="24"/>
          <w:szCs w:val="24"/>
        </w:rPr>
        <w:t xml:space="preserve"> approach through which experiences officers </w:t>
      </w:r>
      <w:r w:rsidR="00AC4EC4">
        <w:rPr>
          <w:sz w:val="24"/>
          <w:szCs w:val="24"/>
        </w:rPr>
        <w:t xml:space="preserve">provide guidance to help support the development of </w:t>
      </w:r>
      <w:r w:rsidR="004F58E2">
        <w:rPr>
          <w:sz w:val="24"/>
          <w:szCs w:val="24"/>
        </w:rPr>
        <w:t xml:space="preserve">officers with less experience through sharing professional insights </w:t>
      </w:r>
      <w:r w:rsidR="00573091">
        <w:rPr>
          <w:sz w:val="24"/>
          <w:szCs w:val="24"/>
        </w:rPr>
        <w:lastRenderedPageBreak/>
        <w:t>and guidance (Clutterbuck, 2014).</w:t>
      </w:r>
      <w:r w:rsidR="00914371">
        <w:rPr>
          <w:sz w:val="24"/>
          <w:szCs w:val="24"/>
        </w:rPr>
        <w:t xml:space="preserve"> </w:t>
      </w:r>
      <w:r w:rsidR="00204D6E">
        <w:rPr>
          <w:sz w:val="24"/>
          <w:szCs w:val="24"/>
        </w:rPr>
        <w:t xml:space="preserve">During my probationary period, mentoring </w:t>
      </w:r>
      <w:r w:rsidR="00A27699">
        <w:rPr>
          <w:sz w:val="24"/>
          <w:szCs w:val="24"/>
        </w:rPr>
        <w:t>supported</w:t>
      </w:r>
      <w:r w:rsidR="006C2E58">
        <w:rPr>
          <w:sz w:val="24"/>
          <w:szCs w:val="24"/>
        </w:rPr>
        <w:t xml:space="preserve"> not only</w:t>
      </w:r>
      <w:r w:rsidR="00A27699">
        <w:rPr>
          <w:sz w:val="24"/>
          <w:szCs w:val="24"/>
        </w:rPr>
        <w:t xml:space="preserve"> my </w:t>
      </w:r>
      <w:r w:rsidR="006C2E58">
        <w:rPr>
          <w:sz w:val="24"/>
          <w:szCs w:val="24"/>
        </w:rPr>
        <w:t xml:space="preserve">operational </w:t>
      </w:r>
      <w:r w:rsidR="00A27699">
        <w:rPr>
          <w:sz w:val="24"/>
          <w:szCs w:val="24"/>
        </w:rPr>
        <w:t>development</w:t>
      </w:r>
      <w:r w:rsidR="008C0CD7">
        <w:rPr>
          <w:sz w:val="24"/>
          <w:szCs w:val="24"/>
        </w:rPr>
        <w:t xml:space="preserve">, but also my personal emotional resilience, </w:t>
      </w:r>
      <w:r w:rsidR="009363B6">
        <w:rPr>
          <w:sz w:val="24"/>
          <w:szCs w:val="24"/>
        </w:rPr>
        <w:t xml:space="preserve">understanding into organisational cultures and expectations, </w:t>
      </w:r>
      <w:r w:rsidR="00591BF0">
        <w:rPr>
          <w:sz w:val="24"/>
          <w:szCs w:val="24"/>
        </w:rPr>
        <w:t xml:space="preserve">and helped shape my professional identity. </w:t>
      </w:r>
    </w:p>
    <w:p w14:paraId="375AAA5D" w14:textId="77777777" w:rsidR="00E775B6" w:rsidRDefault="00E775B6" w:rsidP="00914371">
      <w:pPr>
        <w:ind w:right="237"/>
        <w:jc w:val="both"/>
        <w:rPr>
          <w:sz w:val="24"/>
          <w:szCs w:val="24"/>
        </w:rPr>
      </w:pPr>
    </w:p>
    <w:p w14:paraId="29B4E74F" w14:textId="34A39722" w:rsidR="00E775B6" w:rsidRDefault="00E775B6" w:rsidP="00914371">
      <w:pPr>
        <w:ind w:right="237"/>
        <w:jc w:val="both"/>
        <w:rPr>
          <w:sz w:val="24"/>
          <w:szCs w:val="24"/>
        </w:rPr>
      </w:pPr>
      <w:r>
        <w:rPr>
          <w:sz w:val="24"/>
          <w:szCs w:val="24"/>
        </w:rPr>
        <w:t>B</w:t>
      </w:r>
      <w:r w:rsidR="00326513">
        <w:rPr>
          <w:sz w:val="24"/>
          <w:szCs w:val="24"/>
        </w:rPr>
        <w:t xml:space="preserve">oth approaches of coaching and mentoring reflect the principles of </w:t>
      </w:r>
      <w:r w:rsidR="00D6087E">
        <w:rPr>
          <w:sz w:val="24"/>
          <w:szCs w:val="24"/>
        </w:rPr>
        <w:t xml:space="preserve">adult </w:t>
      </w:r>
      <w:r w:rsidR="00ED58B5">
        <w:rPr>
          <w:sz w:val="24"/>
          <w:szCs w:val="24"/>
        </w:rPr>
        <w:t xml:space="preserve">learning theory which </w:t>
      </w:r>
      <w:r w:rsidR="00E028FA">
        <w:rPr>
          <w:sz w:val="24"/>
          <w:szCs w:val="24"/>
        </w:rPr>
        <w:t>recognises that adults learning most efficiently when learning has purpose</w:t>
      </w:r>
      <w:r w:rsidR="00C52751">
        <w:rPr>
          <w:sz w:val="24"/>
          <w:szCs w:val="24"/>
        </w:rPr>
        <w:t xml:space="preserve">, </w:t>
      </w:r>
      <w:r w:rsidR="00360CEE">
        <w:rPr>
          <w:sz w:val="24"/>
          <w:szCs w:val="24"/>
        </w:rPr>
        <w:t>relevance</w:t>
      </w:r>
      <w:r w:rsidR="00C52751">
        <w:rPr>
          <w:sz w:val="24"/>
          <w:szCs w:val="24"/>
        </w:rPr>
        <w:t xml:space="preserve"> and is linked to real world experiences (Knowles et al.</w:t>
      </w:r>
      <w:r w:rsidR="00364579">
        <w:rPr>
          <w:sz w:val="24"/>
          <w:szCs w:val="24"/>
        </w:rPr>
        <w:t>, 2015)</w:t>
      </w:r>
      <w:r w:rsidR="006654B0">
        <w:rPr>
          <w:sz w:val="24"/>
          <w:szCs w:val="24"/>
        </w:rPr>
        <w:t xml:space="preserve">. </w:t>
      </w:r>
      <w:r w:rsidR="000E71D5">
        <w:rPr>
          <w:sz w:val="24"/>
          <w:szCs w:val="24"/>
        </w:rPr>
        <w:t xml:space="preserve">Upon reflection, coaching </w:t>
      </w:r>
      <w:r w:rsidR="00607C6E">
        <w:rPr>
          <w:sz w:val="24"/>
          <w:szCs w:val="24"/>
        </w:rPr>
        <w:t xml:space="preserve">and mentoring supported my personal learning </w:t>
      </w:r>
      <w:r w:rsidR="005240A4">
        <w:rPr>
          <w:sz w:val="24"/>
          <w:szCs w:val="24"/>
        </w:rPr>
        <w:t xml:space="preserve">during operational policing environment, </w:t>
      </w:r>
      <w:r w:rsidR="007200F3">
        <w:rPr>
          <w:sz w:val="24"/>
          <w:szCs w:val="24"/>
        </w:rPr>
        <w:t>ensuring that theoretical knowledge was reinforced through supported prac</w:t>
      </w:r>
      <w:r w:rsidR="00F5705D">
        <w:rPr>
          <w:sz w:val="24"/>
          <w:szCs w:val="24"/>
        </w:rPr>
        <w:t xml:space="preserve">tical application. </w:t>
      </w:r>
    </w:p>
    <w:p w14:paraId="0ED27831" w14:textId="77777777" w:rsidR="00CD2E91" w:rsidRDefault="00CD2E91" w:rsidP="00914371">
      <w:pPr>
        <w:ind w:right="237"/>
        <w:jc w:val="both"/>
        <w:rPr>
          <w:sz w:val="24"/>
          <w:szCs w:val="24"/>
        </w:rPr>
      </w:pPr>
    </w:p>
    <w:p w14:paraId="43F7055C" w14:textId="436D53DA" w:rsidR="004221D8" w:rsidRPr="004A7FD1" w:rsidRDefault="00CD2E91" w:rsidP="00914371">
      <w:pPr>
        <w:ind w:right="237"/>
        <w:jc w:val="both"/>
        <w:rPr>
          <w:b/>
          <w:bCs/>
          <w:sz w:val="24"/>
          <w:szCs w:val="24"/>
        </w:rPr>
      </w:pPr>
      <w:r w:rsidRPr="004A7FD1">
        <w:rPr>
          <w:b/>
          <w:bCs/>
          <w:sz w:val="24"/>
          <w:szCs w:val="24"/>
        </w:rPr>
        <w:t>The benefits of Coaching and Mentoring throughout probation.</w:t>
      </w:r>
    </w:p>
    <w:p w14:paraId="65F3733A" w14:textId="77E1F2F0" w:rsidR="00396ED1" w:rsidRPr="00914371" w:rsidRDefault="00FC1020" w:rsidP="00914371">
      <w:pPr>
        <w:ind w:right="237"/>
        <w:jc w:val="both"/>
        <w:rPr>
          <w:sz w:val="24"/>
          <w:szCs w:val="24"/>
        </w:rPr>
      </w:pPr>
      <w:r>
        <w:rPr>
          <w:sz w:val="24"/>
          <w:szCs w:val="24"/>
        </w:rPr>
        <w:t xml:space="preserve">Coaching and Mentoring were fundamental to my development during probation, contributing to </w:t>
      </w:r>
      <w:r w:rsidR="00354E1B">
        <w:rPr>
          <w:sz w:val="24"/>
          <w:szCs w:val="24"/>
        </w:rPr>
        <w:t xml:space="preserve">enhanced confidence and </w:t>
      </w:r>
      <w:r w:rsidR="00840C10">
        <w:rPr>
          <w:sz w:val="24"/>
          <w:szCs w:val="24"/>
        </w:rPr>
        <w:t>resilience</w:t>
      </w:r>
      <w:r w:rsidR="00354E1B">
        <w:rPr>
          <w:sz w:val="24"/>
          <w:szCs w:val="24"/>
        </w:rPr>
        <w:t xml:space="preserve">, </w:t>
      </w:r>
      <w:r w:rsidR="00512E4A">
        <w:rPr>
          <w:sz w:val="24"/>
          <w:szCs w:val="24"/>
        </w:rPr>
        <w:t xml:space="preserve">professional knowledge, and </w:t>
      </w:r>
      <w:r w:rsidR="000546CF">
        <w:rPr>
          <w:sz w:val="24"/>
          <w:szCs w:val="24"/>
        </w:rPr>
        <w:t xml:space="preserve">overall organisational </w:t>
      </w:r>
      <w:r w:rsidR="00674B73">
        <w:rPr>
          <w:sz w:val="24"/>
          <w:szCs w:val="24"/>
        </w:rPr>
        <w:t xml:space="preserve">alignment. Early in service, I demonstrated limited confidence </w:t>
      </w:r>
      <w:r w:rsidR="00D97FF9">
        <w:rPr>
          <w:sz w:val="24"/>
          <w:szCs w:val="24"/>
        </w:rPr>
        <w:t xml:space="preserve">and uncertainty in areas such as decision making, </w:t>
      </w:r>
      <w:r w:rsidR="007F5F06">
        <w:rPr>
          <w:sz w:val="24"/>
          <w:szCs w:val="24"/>
        </w:rPr>
        <w:t xml:space="preserve">management of complex operational situation and </w:t>
      </w:r>
      <w:r w:rsidR="007D0BF1">
        <w:rPr>
          <w:sz w:val="24"/>
          <w:szCs w:val="24"/>
        </w:rPr>
        <w:t>dealing with conflict. The coaching I received ha</w:t>
      </w:r>
      <w:r w:rsidR="002377C0">
        <w:rPr>
          <w:sz w:val="24"/>
          <w:szCs w:val="24"/>
        </w:rPr>
        <w:t>d</w:t>
      </w:r>
      <w:r w:rsidR="007D0BF1">
        <w:rPr>
          <w:sz w:val="24"/>
          <w:szCs w:val="24"/>
        </w:rPr>
        <w:t xml:space="preserve"> a strong reflective focus</w:t>
      </w:r>
      <w:r w:rsidR="002377C0">
        <w:rPr>
          <w:sz w:val="24"/>
          <w:szCs w:val="24"/>
        </w:rPr>
        <w:t>,</w:t>
      </w:r>
      <w:r w:rsidR="007D0BF1">
        <w:rPr>
          <w:sz w:val="24"/>
          <w:szCs w:val="24"/>
        </w:rPr>
        <w:t xml:space="preserve"> where </w:t>
      </w:r>
      <w:r w:rsidR="005D1AF0">
        <w:rPr>
          <w:sz w:val="24"/>
          <w:szCs w:val="24"/>
        </w:rPr>
        <w:t xml:space="preserve">I was often asked to justify my </w:t>
      </w:r>
      <w:r w:rsidR="00E701C0">
        <w:rPr>
          <w:sz w:val="24"/>
          <w:szCs w:val="24"/>
        </w:rPr>
        <w:t>decisions</w:t>
      </w:r>
      <w:r w:rsidR="00E92AC9">
        <w:rPr>
          <w:sz w:val="24"/>
          <w:szCs w:val="24"/>
        </w:rPr>
        <w:t>, consider different responses and</w:t>
      </w:r>
      <w:r w:rsidR="00E94722">
        <w:rPr>
          <w:sz w:val="24"/>
          <w:szCs w:val="24"/>
        </w:rPr>
        <w:t xml:space="preserve"> </w:t>
      </w:r>
      <w:r w:rsidR="00E92AC9">
        <w:rPr>
          <w:sz w:val="24"/>
          <w:szCs w:val="24"/>
        </w:rPr>
        <w:t xml:space="preserve">to </w:t>
      </w:r>
      <w:r w:rsidR="00E94722">
        <w:rPr>
          <w:sz w:val="24"/>
          <w:szCs w:val="24"/>
        </w:rPr>
        <w:t xml:space="preserve">reflect on my actions and incident outcomes. </w:t>
      </w:r>
      <w:r w:rsidR="009621FF">
        <w:rPr>
          <w:sz w:val="24"/>
          <w:szCs w:val="24"/>
        </w:rPr>
        <w:t xml:space="preserve">This reflective engagement </w:t>
      </w:r>
      <w:r w:rsidR="007819B2">
        <w:rPr>
          <w:sz w:val="24"/>
          <w:szCs w:val="24"/>
        </w:rPr>
        <w:t xml:space="preserve">approach enhanced my confidence and supported </w:t>
      </w:r>
      <w:r w:rsidR="00840C10">
        <w:rPr>
          <w:sz w:val="24"/>
          <w:szCs w:val="24"/>
        </w:rPr>
        <w:t>my ability to exercise independent judgments.</w:t>
      </w:r>
      <w:r w:rsidR="00F60587">
        <w:rPr>
          <w:sz w:val="24"/>
          <w:szCs w:val="24"/>
        </w:rPr>
        <w:t xml:space="preserve"> </w:t>
      </w:r>
    </w:p>
    <w:p w14:paraId="135FA375" w14:textId="6F4F3F5C" w:rsidR="001265B9" w:rsidRDefault="001265B9" w:rsidP="00340E9A">
      <w:pPr>
        <w:ind w:right="237"/>
        <w:jc w:val="both"/>
        <w:rPr>
          <w:sz w:val="24"/>
          <w:szCs w:val="24"/>
        </w:rPr>
      </w:pPr>
    </w:p>
    <w:p w14:paraId="3E27DC0C" w14:textId="4D87987B" w:rsidR="00E701C0" w:rsidRDefault="00CC095F" w:rsidP="00340E9A">
      <w:pPr>
        <w:ind w:right="237"/>
        <w:jc w:val="both"/>
        <w:rPr>
          <w:sz w:val="24"/>
          <w:szCs w:val="24"/>
        </w:rPr>
      </w:pPr>
      <w:r>
        <w:rPr>
          <w:sz w:val="24"/>
          <w:szCs w:val="24"/>
        </w:rPr>
        <w:t xml:space="preserve">The mentoring relationships also played a key role in supporting my </w:t>
      </w:r>
      <w:r w:rsidR="003A73BB">
        <w:rPr>
          <w:sz w:val="24"/>
          <w:szCs w:val="24"/>
        </w:rPr>
        <w:t xml:space="preserve">development beyond operational learning by offering reassurance and professional insights during challenging </w:t>
      </w:r>
      <w:r w:rsidR="007244E7">
        <w:rPr>
          <w:sz w:val="24"/>
          <w:szCs w:val="24"/>
        </w:rPr>
        <w:t>incidents</w:t>
      </w:r>
      <w:r w:rsidR="003A73BB">
        <w:rPr>
          <w:sz w:val="24"/>
          <w:szCs w:val="24"/>
        </w:rPr>
        <w:t xml:space="preserve"> and periods of reduced personal confidence. </w:t>
      </w:r>
      <w:r w:rsidR="00254AE1">
        <w:rPr>
          <w:sz w:val="24"/>
          <w:szCs w:val="24"/>
        </w:rPr>
        <w:t xml:space="preserve">Informal engagement with experienced officers helped </w:t>
      </w:r>
      <w:r w:rsidR="0092612C">
        <w:rPr>
          <w:sz w:val="24"/>
          <w:szCs w:val="24"/>
        </w:rPr>
        <w:t xml:space="preserve">to </w:t>
      </w:r>
      <w:r w:rsidR="005169D8">
        <w:rPr>
          <w:sz w:val="24"/>
          <w:szCs w:val="24"/>
        </w:rPr>
        <w:t xml:space="preserve">normalise the pressures associated with probation </w:t>
      </w:r>
      <w:r w:rsidR="000D350B">
        <w:rPr>
          <w:sz w:val="24"/>
          <w:szCs w:val="24"/>
        </w:rPr>
        <w:t xml:space="preserve">and reinforced learning through shared experience. </w:t>
      </w:r>
      <w:r w:rsidR="00803984">
        <w:rPr>
          <w:sz w:val="24"/>
          <w:szCs w:val="24"/>
        </w:rPr>
        <w:t>Available</w:t>
      </w:r>
      <w:r w:rsidR="00594256">
        <w:rPr>
          <w:sz w:val="24"/>
          <w:szCs w:val="24"/>
        </w:rPr>
        <w:t xml:space="preserve"> research indicates that mentoring can positively influence reliance and </w:t>
      </w:r>
      <w:r w:rsidR="00803984">
        <w:rPr>
          <w:sz w:val="24"/>
          <w:szCs w:val="24"/>
        </w:rPr>
        <w:t>wellbeing among police officers, especially during the probationary period of their careers (Jackman et al., 202</w:t>
      </w:r>
      <w:r w:rsidR="00613AC2">
        <w:rPr>
          <w:sz w:val="24"/>
          <w:szCs w:val="24"/>
        </w:rPr>
        <w:t>1</w:t>
      </w:r>
      <w:r w:rsidR="00803984">
        <w:rPr>
          <w:sz w:val="24"/>
          <w:szCs w:val="24"/>
        </w:rPr>
        <w:t>)</w:t>
      </w:r>
      <w:r w:rsidR="00613AC2">
        <w:rPr>
          <w:sz w:val="24"/>
          <w:szCs w:val="24"/>
        </w:rPr>
        <w:t>.</w:t>
      </w:r>
    </w:p>
    <w:p w14:paraId="645617CB" w14:textId="77777777" w:rsidR="00556FFD" w:rsidRDefault="00556FFD" w:rsidP="00340E9A">
      <w:pPr>
        <w:ind w:right="237"/>
        <w:jc w:val="both"/>
        <w:rPr>
          <w:sz w:val="24"/>
          <w:szCs w:val="24"/>
        </w:rPr>
      </w:pPr>
    </w:p>
    <w:p w14:paraId="2779949E" w14:textId="40AFD8FF" w:rsidR="00981AB7" w:rsidRDefault="00981AB7" w:rsidP="00340E9A">
      <w:pPr>
        <w:ind w:right="237"/>
        <w:jc w:val="both"/>
        <w:rPr>
          <w:sz w:val="24"/>
          <w:szCs w:val="24"/>
        </w:rPr>
      </w:pPr>
      <w:r>
        <w:rPr>
          <w:sz w:val="24"/>
          <w:szCs w:val="24"/>
        </w:rPr>
        <w:t xml:space="preserve">At an organisational level, coaching and mentoring ensured that my development remained consistence with </w:t>
      </w:r>
      <w:r w:rsidR="00DF0D1A">
        <w:rPr>
          <w:sz w:val="24"/>
          <w:szCs w:val="24"/>
        </w:rPr>
        <w:t xml:space="preserve">force </w:t>
      </w:r>
      <w:r>
        <w:rPr>
          <w:sz w:val="24"/>
          <w:szCs w:val="24"/>
        </w:rPr>
        <w:t xml:space="preserve">standards and professional expectation. The matrix competency </w:t>
      </w:r>
      <w:r w:rsidR="00DF0D1A">
        <w:rPr>
          <w:sz w:val="24"/>
          <w:szCs w:val="24"/>
        </w:rPr>
        <w:t>framework</w:t>
      </w:r>
      <w:r>
        <w:rPr>
          <w:sz w:val="24"/>
          <w:szCs w:val="24"/>
        </w:rPr>
        <w:t xml:space="preserve"> provided a structed oversight of my professional progress, whilst </w:t>
      </w:r>
      <w:r w:rsidR="00065342">
        <w:rPr>
          <w:sz w:val="24"/>
          <w:szCs w:val="24"/>
        </w:rPr>
        <w:t xml:space="preserve">coaching interventions were utilised to address the identified </w:t>
      </w:r>
      <w:r w:rsidR="00164BB3">
        <w:rPr>
          <w:sz w:val="24"/>
          <w:szCs w:val="24"/>
        </w:rPr>
        <w:t xml:space="preserve">areas requiring further development. This balanced approach provided support for </w:t>
      </w:r>
      <w:r w:rsidR="00DF0D1A">
        <w:rPr>
          <w:sz w:val="24"/>
          <w:szCs w:val="24"/>
        </w:rPr>
        <w:t>both professional growth and organisational accountability prior to independent patrols.</w:t>
      </w:r>
    </w:p>
    <w:p w14:paraId="0B3CD3F6" w14:textId="77777777" w:rsidR="00521AE6" w:rsidRDefault="00521AE6" w:rsidP="00340E9A">
      <w:pPr>
        <w:ind w:right="237"/>
        <w:jc w:val="both"/>
        <w:rPr>
          <w:sz w:val="24"/>
          <w:szCs w:val="24"/>
        </w:rPr>
      </w:pPr>
    </w:p>
    <w:p w14:paraId="137EF65C" w14:textId="08C473BC" w:rsidR="00577FF0" w:rsidRPr="00E85FD7" w:rsidRDefault="00577FF0" w:rsidP="00340E9A">
      <w:pPr>
        <w:ind w:right="237"/>
        <w:jc w:val="both"/>
        <w:rPr>
          <w:b/>
          <w:bCs/>
          <w:sz w:val="24"/>
          <w:szCs w:val="24"/>
        </w:rPr>
      </w:pPr>
      <w:r w:rsidRPr="006C6E5E">
        <w:rPr>
          <w:b/>
          <w:bCs/>
          <w:sz w:val="24"/>
          <w:szCs w:val="24"/>
        </w:rPr>
        <w:t>Application of the GROW Coaching Model</w:t>
      </w:r>
    </w:p>
    <w:p w14:paraId="7A0732BF" w14:textId="70342540" w:rsidR="00577FF0" w:rsidRDefault="00577FF0" w:rsidP="00340E9A">
      <w:pPr>
        <w:ind w:right="237"/>
        <w:jc w:val="both"/>
        <w:rPr>
          <w:sz w:val="24"/>
          <w:szCs w:val="24"/>
        </w:rPr>
      </w:pPr>
      <w:r>
        <w:rPr>
          <w:sz w:val="24"/>
          <w:szCs w:val="24"/>
        </w:rPr>
        <w:t xml:space="preserve">A coaching framework that played a significant role in my development during probation was </w:t>
      </w:r>
      <w:r w:rsidR="00645A76">
        <w:rPr>
          <w:sz w:val="24"/>
          <w:szCs w:val="24"/>
        </w:rPr>
        <w:t>the</w:t>
      </w:r>
      <w:r>
        <w:rPr>
          <w:sz w:val="24"/>
          <w:szCs w:val="24"/>
        </w:rPr>
        <w:t xml:space="preserve"> GROW model, which is </w:t>
      </w:r>
      <w:r w:rsidR="00645A76">
        <w:rPr>
          <w:sz w:val="24"/>
          <w:szCs w:val="24"/>
        </w:rPr>
        <w:t>widely</w:t>
      </w:r>
      <w:r>
        <w:rPr>
          <w:sz w:val="24"/>
          <w:szCs w:val="24"/>
        </w:rPr>
        <w:t xml:space="preserve"> used</w:t>
      </w:r>
      <w:r w:rsidR="0055052C">
        <w:rPr>
          <w:sz w:val="24"/>
          <w:szCs w:val="24"/>
        </w:rPr>
        <w:t xml:space="preserve"> within </w:t>
      </w:r>
      <w:r w:rsidR="00645A76">
        <w:rPr>
          <w:sz w:val="24"/>
          <w:szCs w:val="24"/>
        </w:rPr>
        <w:t>policing</w:t>
      </w:r>
      <w:r w:rsidR="0055052C">
        <w:rPr>
          <w:sz w:val="24"/>
          <w:szCs w:val="24"/>
        </w:rPr>
        <w:t xml:space="preserve"> to help </w:t>
      </w:r>
      <w:r w:rsidR="00645A76">
        <w:rPr>
          <w:sz w:val="24"/>
          <w:szCs w:val="24"/>
        </w:rPr>
        <w:t>structure</w:t>
      </w:r>
      <w:r w:rsidR="0055052C">
        <w:rPr>
          <w:sz w:val="24"/>
          <w:szCs w:val="24"/>
        </w:rPr>
        <w:t xml:space="preserve"> reflective conversations and support performance </w:t>
      </w:r>
      <w:r w:rsidR="00645A76">
        <w:rPr>
          <w:sz w:val="24"/>
          <w:szCs w:val="24"/>
        </w:rPr>
        <w:t>improvement</w:t>
      </w:r>
      <w:r w:rsidR="0055052C">
        <w:rPr>
          <w:sz w:val="24"/>
          <w:szCs w:val="24"/>
        </w:rPr>
        <w:t xml:space="preserve">. The GROW model consists of </w:t>
      </w:r>
      <w:r w:rsidR="00857641">
        <w:rPr>
          <w:sz w:val="24"/>
          <w:szCs w:val="24"/>
        </w:rPr>
        <w:t xml:space="preserve">four key stages, Goal, Reality, Options and Will. These stages provide </w:t>
      </w:r>
      <w:r w:rsidR="002D7280">
        <w:rPr>
          <w:sz w:val="24"/>
          <w:szCs w:val="24"/>
        </w:rPr>
        <w:t>a systematic approach to post- incident reflection and learning (Whitmore, 2017)</w:t>
      </w:r>
      <w:r w:rsidR="00627258">
        <w:rPr>
          <w:sz w:val="24"/>
          <w:szCs w:val="24"/>
        </w:rPr>
        <w:t>. Throughout the tutorship period, my tutor</w:t>
      </w:r>
      <w:r w:rsidR="0065022F">
        <w:rPr>
          <w:sz w:val="24"/>
          <w:szCs w:val="24"/>
        </w:rPr>
        <w:t xml:space="preserve"> and supervisor</w:t>
      </w:r>
      <w:r w:rsidR="00627258">
        <w:rPr>
          <w:sz w:val="24"/>
          <w:szCs w:val="24"/>
        </w:rPr>
        <w:t xml:space="preserve"> routinely applied this model </w:t>
      </w:r>
      <w:r w:rsidR="0065022F">
        <w:rPr>
          <w:sz w:val="24"/>
          <w:szCs w:val="24"/>
        </w:rPr>
        <w:t xml:space="preserve">following operational incidents to support competency </w:t>
      </w:r>
      <w:r w:rsidR="005A1429">
        <w:rPr>
          <w:sz w:val="24"/>
          <w:szCs w:val="24"/>
        </w:rPr>
        <w:t xml:space="preserve">development in line with the National Policing Curriculum. Coaching discussions focused on clarifying the goal of police action, such as providing </w:t>
      </w:r>
      <w:r w:rsidR="00645A76">
        <w:rPr>
          <w:sz w:val="24"/>
          <w:szCs w:val="24"/>
        </w:rPr>
        <w:t>safeguarding</w:t>
      </w:r>
      <w:r w:rsidR="005A1429">
        <w:rPr>
          <w:sz w:val="24"/>
          <w:szCs w:val="24"/>
        </w:rPr>
        <w:t xml:space="preserve"> to a vulnerable </w:t>
      </w:r>
      <w:r w:rsidR="00E0072A">
        <w:rPr>
          <w:sz w:val="24"/>
          <w:szCs w:val="24"/>
        </w:rPr>
        <w:t>person or achieving lawful outcomes</w:t>
      </w:r>
      <w:r w:rsidR="000A5B53">
        <w:rPr>
          <w:sz w:val="24"/>
          <w:szCs w:val="24"/>
        </w:rPr>
        <w:t xml:space="preserve">, before examining the reality of my </w:t>
      </w:r>
      <w:r w:rsidR="000A5B53">
        <w:rPr>
          <w:sz w:val="24"/>
          <w:szCs w:val="24"/>
        </w:rPr>
        <w:lastRenderedPageBreak/>
        <w:t xml:space="preserve">decision making, </w:t>
      </w:r>
      <w:r w:rsidR="00645A76">
        <w:rPr>
          <w:sz w:val="24"/>
          <w:szCs w:val="24"/>
        </w:rPr>
        <w:t>behaviour</w:t>
      </w:r>
      <w:r w:rsidR="000A5B53">
        <w:rPr>
          <w:sz w:val="24"/>
          <w:szCs w:val="24"/>
        </w:rPr>
        <w:t xml:space="preserve"> and communication during incidents I was then </w:t>
      </w:r>
      <w:r w:rsidR="00645A76">
        <w:rPr>
          <w:sz w:val="24"/>
          <w:szCs w:val="24"/>
        </w:rPr>
        <w:t>encouraged</w:t>
      </w:r>
      <w:r w:rsidR="000A5B53">
        <w:rPr>
          <w:sz w:val="24"/>
          <w:szCs w:val="24"/>
        </w:rPr>
        <w:t xml:space="preserve"> to explore options for alternative approaches </w:t>
      </w:r>
      <w:r w:rsidR="00645A76">
        <w:rPr>
          <w:sz w:val="24"/>
          <w:szCs w:val="24"/>
        </w:rPr>
        <w:t>and commit to specific actions (will) for future practice.</w:t>
      </w:r>
    </w:p>
    <w:p w14:paraId="47CEDA1F" w14:textId="77777777" w:rsidR="006C6E5E" w:rsidRDefault="006C6E5E" w:rsidP="00340E9A">
      <w:pPr>
        <w:ind w:right="237"/>
        <w:jc w:val="both"/>
        <w:rPr>
          <w:sz w:val="24"/>
          <w:szCs w:val="24"/>
        </w:rPr>
      </w:pPr>
    </w:p>
    <w:p w14:paraId="68BED67B" w14:textId="19A21896" w:rsidR="00615A0C" w:rsidRDefault="00615A0C" w:rsidP="00340E9A">
      <w:pPr>
        <w:ind w:right="237"/>
        <w:jc w:val="both"/>
        <w:rPr>
          <w:sz w:val="24"/>
          <w:szCs w:val="24"/>
        </w:rPr>
      </w:pPr>
      <w:r>
        <w:rPr>
          <w:sz w:val="24"/>
          <w:szCs w:val="24"/>
        </w:rPr>
        <w:t xml:space="preserve">The use of the GROW model supported the </w:t>
      </w:r>
      <w:r w:rsidR="00EC5EEB">
        <w:rPr>
          <w:sz w:val="24"/>
          <w:szCs w:val="24"/>
        </w:rPr>
        <w:t>development</w:t>
      </w:r>
      <w:r>
        <w:rPr>
          <w:sz w:val="24"/>
          <w:szCs w:val="24"/>
        </w:rPr>
        <w:t xml:space="preserve"> of reflective practice by enco</w:t>
      </w:r>
      <w:r w:rsidR="008030D4">
        <w:rPr>
          <w:sz w:val="24"/>
          <w:szCs w:val="24"/>
        </w:rPr>
        <w:t xml:space="preserve">uraging </w:t>
      </w:r>
      <w:r w:rsidR="00E07FF4">
        <w:rPr>
          <w:sz w:val="24"/>
          <w:szCs w:val="24"/>
        </w:rPr>
        <w:t>ownership of lea</w:t>
      </w:r>
      <w:r w:rsidR="00D2794D">
        <w:rPr>
          <w:sz w:val="24"/>
          <w:szCs w:val="24"/>
        </w:rPr>
        <w:t>ning rather than reliance on prescriptive instruction. This aligned with the National Policing Curriculum</w:t>
      </w:r>
      <w:r w:rsidR="00325D2F">
        <w:rPr>
          <w:sz w:val="24"/>
          <w:szCs w:val="24"/>
        </w:rPr>
        <w:t xml:space="preserve">s emphasis on developing officers who can exercise </w:t>
      </w:r>
      <w:r w:rsidR="00EC5EEB">
        <w:rPr>
          <w:sz w:val="24"/>
          <w:szCs w:val="24"/>
        </w:rPr>
        <w:t>independent</w:t>
      </w:r>
      <w:r w:rsidR="00325D2F">
        <w:rPr>
          <w:sz w:val="24"/>
          <w:szCs w:val="24"/>
        </w:rPr>
        <w:t xml:space="preserve"> judgment whilst remaining accountable to policies, ethics and </w:t>
      </w:r>
      <w:r w:rsidR="00EC5EEB">
        <w:rPr>
          <w:sz w:val="24"/>
          <w:szCs w:val="24"/>
        </w:rPr>
        <w:t>organisational</w:t>
      </w:r>
      <w:r w:rsidR="00325D2F">
        <w:rPr>
          <w:sz w:val="24"/>
          <w:szCs w:val="24"/>
        </w:rPr>
        <w:t xml:space="preserve"> standards. </w:t>
      </w:r>
      <w:r w:rsidR="008334EC">
        <w:rPr>
          <w:sz w:val="24"/>
          <w:szCs w:val="24"/>
        </w:rPr>
        <w:t xml:space="preserve">Through </w:t>
      </w:r>
      <w:r w:rsidR="002D56CA">
        <w:rPr>
          <w:sz w:val="24"/>
          <w:szCs w:val="24"/>
        </w:rPr>
        <w:t>continuous</w:t>
      </w:r>
      <w:r w:rsidR="008334EC">
        <w:rPr>
          <w:sz w:val="24"/>
          <w:szCs w:val="24"/>
        </w:rPr>
        <w:t xml:space="preserve"> use of the</w:t>
      </w:r>
      <w:r w:rsidR="002D56CA">
        <w:rPr>
          <w:sz w:val="24"/>
          <w:szCs w:val="24"/>
        </w:rPr>
        <w:t xml:space="preserve"> </w:t>
      </w:r>
      <w:r w:rsidR="008334EC">
        <w:rPr>
          <w:sz w:val="24"/>
          <w:szCs w:val="24"/>
        </w:rPr>
        <w:t xml:space="preserve">model, my ability to critically evaluate my own performance, identify areas of improvement and apply learning </w:t>
      </w:r>
      <w:r w:rsidR="002D56CA">
        <w:rPr>
          <w:sz w:val="24"/>
          <w:szCs w:val="24"/>
        </w:rPr>
        <w:t>improved.</w:t>
      </w:r>
    </w:p>
    <w:p w14:paraId="4A7B2345" w14:textId="77777777" w:rsidR="006C6E5E" w:rsidRDefault="006C6E5E" w:rsidP="00340E9A">
      <w:pPr>
        <w:ind w:right="237"/>
        <w:jc w:val="both"/>
        <w:rPr>
          <w:sz w:val="24"/>
          <w:szCs w:val="24"/>
        </w:rPr>
      </w:pPr>
    </w:p>
    <w:p w14:paraId="1232B668" w14:textId="1FD8336E" w:rsidR="00946704" w:rsidRPr="00946704" w:rsidRDefault="006C6E5E" w:rsidP="00340E9A">
      <w:pPr>
        <w:ind w:right="237"/>
        <w:jc w:val="both"/>
        <w:rPr>
          <w:b/>
          <w:bCs/>
          <w:sz w:val="24"/>
          <w:szCs w:val="24"/>
        </w:rPr>
      </w:pPr>
      <w:r w:rsidRPr="00946704">
        <w:rPr>
          <w:b/>
          <w:bCs/>
          <w:sz w:val="24"/>
          <w:szCs w:val="24"/>
        </w:rPr>
        <w:t>Critical Limitations of the GROW model</w:t>
      </w:r>
      <w:r w:rsidR="00946704" w:rsidRPr="00946704">
        <w:rPr>
          <w:b/>
          <w:bCs/>
          <w:sz w:val="24"/>
          <w:szCs w:val="24"/>
        </w:rPr>
        <w:t>.</w:t>
      </w:r>
    </w:p>
    <w:p w14:paraId="5C8174C0" w14:textId="7398BBC0" w:rsidR="003D4A9B" w:rsidRDefault="00284075" w:rsidP="00340E9A">
      <w:pPr>
        <w:ind w:right="237"/>
        <w:jc w:val="both"/>
        <w:rPr>
          <w:sz w:val="24"/>
          <w:szCs w:val="24"/>
        </w:rPr>
      </w:pPr>
      <w:r>
        <w:rPr>
          <w:sz w:val="24"/>
          <w:szCs w:val="24"/>
        </w:rPr>
        <w:t xml:space="preserve">Whilst the GROW model proved </w:t>
      </w:r>
      <w:r w:rsidR="00EC5EEB">
        <w:rPr>
          <w:sz w:val="24"/>
          <w:szCs w:val="24"/>
        </w:rPr>
        <w:t>valuable</w:t>
      </w:r>
      <w:r>
        <w:rPr>
          <w:sz w:val="24"/>
          <w:szCs w:val="24"/>
        </w:rPr>
        <w:t xml:space="preserve"> </w:t>
      </w:r>
      <w:r w:rsidR="00EC5EEB">
        <w:rPr>
          <w:sz w:val="24"/>
          <w:szCs w:val="24"/>
        </w:rPr>
        <w:t>in</w:t>
      </w:r>
      <w:r>
        <w:rPr>
          <w:sz w:val="24"/>
          <w:szCs w:val="24"/>
        </w:rPr>
        <w:t xml:space="preserve"> supporting reflective learning, its </w:t>
      </w:r>
      <w:r w:rsidR="00EC5EEB">
        <w:rPr>
          <w:sz w:val="24"/>
          <w:szCs w:val="24"/>
        </w:rPr>
        <w:t>application</w:t>
      </w:r>
      <w:r>
        <w:rPr>
          <w:sz w:val="24"/>
          <w:szCs w:val="24"/>
        </w:rPr>
        <w:t xml:space="preserve"> was not without limitations. The model presumes a level of experience, confidence and emotional readiness that may not always be present </w:t>
      </w:r>
      <w:r w:rsidR="00EC5EEB">
        <w:rPr>
          <w:sz w:val="24"/>
          <w:szCs w:val="24"/>
        </w:rPr>
        <w:t>during</w:t>
      </w:r>
      <w:r>
        <w:rPr>
          <w:sz w:val="24"/>
          <w:szCs w:val="24"/>
        </w:rPr>
        <w:t xml:space="preserve"> the early periods of probation or following high risk and emotive </w:t>
      </w:r>
      <w:r w:rsidR="0048541A">
        <w:rPr>
          <w:sz w:val="24"/>
          <w:szCs w:val="24"/>
        </w:rPr>
        <w:t xml:space="preserve">incidents. In these circumstances, probationary officers may require of </w:t>
      </w:r>
      <w:r w:rsidR="00EC5EEB">
        <w:rPr>
          <w:sz w:val="24"/>
          <w:szCs w:val="24"/>
        </w:rPr>
        <w:t>directive</w:t>
      </w:r>
      <w:r w:rsidR="0048541A">
        <w:rPr>
          <w:sz w:val="24"/>
          <w:szCs w:val="24"/>
        </w:rPr>
        <w:t xml:space="preserve"> coaching to ensure immediate safeguarding,</w:t>
      </w:r>
      <w:r w:rsidR="00690D90">
        <w:rPr>
          <w:sz w:val="24"/>
          <w:szCs w:val="24"/>
        </w:rPr>
        <w:t xml:space="preserve"> legal compliance and officer welfare. Research indicates that although reflective coaching frameworks prove effective in promoting professional autonomy</w:t>
      </w:r>
      <w:r w:rsidR="00EC5EEB">
        <w:rPr>
          <w:sz w:val="24"/>
          <w:szCs w:val="24"/>
        </w:rPr>
        <w:t>, they are most effective when flexibly applied and complemented by clear guidance and supervision in high-risk operational environments (Gran</w:t>
      </w:r>
      <w:r w:rsidR="00E85FD7">
        <w:rPr>
          <w:sz w:val="24"/>
          <w:szCs w:val="24"/>
        </w:rPr>
        <w:t>t</w:t>
      </w:r>
      <w:r w:rsidR="00EC5EEB">
        <w:rPr>
          <w:sz w:val="24"/>
          <w:szCs w:val="24"/>
        </w:rPr>
        <w:t>, 2017).</w:t>
      </w:r>
      <w:r w:rsidR="003D4A9B">
        <w:rPr>
          <w:sz w:val="24"/>
          <w:szCs w:val="24"/>
        </w:rPr>
        <w:t xml:space="preserve"> This highlights the importance of adaptive coaching within policing, where models such as GROW are used as developmental frameworks rather than inflexible processes.</w:t>
      </w:r>
    </w:p>
    <w:p w14:paraId="54D10AC9" w14:textId="77777777" w:rsidR="00DF0D1A" w:rsidRDefault="00DF0D1A" w:rsidP="00340E9A">
      <w:pPr>
        <w:ind w:right="237"/>
        <w:jc w:val="both"/>
        <w:rPr>
          <w:sz w:val="24"/>
          <w:szCs w:val="24"/>
        </w:rPr>
      </w:pPr>
    </w:p>
    <w:p w14:paraId="53C57CDF" w14:textId="59461453" w:rsidR="00025650" w:rsidRPr="00E85FD7" w:rsidRDefault="0007132E" w:rsidP="00340E9A">
      <w:pPr>
        <w:ind w:right="237"/>
        <w:jc w:val="both"/>
        <w:rPr>
          <w:b/>
          <w:bCs/>
          <w:sz w:val="24"/>
          <w:szCs w:val="24"/>
        </w:rPr>
      </w:pPr>
      <w:r w:rsidRPr="00521AE6">
        <w:rPr>
          <w:b/>
          <w:bCs/>
          <w:sz w:val="24"/>
          <w:szCs w:val="24"/>
        </w:rPr>
        <w:t>Learning, Development and Performance in the Workplace.</w:t>
      </w:r>
    </w:p>
    <w:p w14:paraId="58B30B29" w14:textId="2519AE1A" w:rsidR="00FD55A5" w:rsidRDefault="006656AE" w:rsidP="00FD55A5">
      <w:pPr>
        <w:ind w:right="237"/>
        <w:jc w:val="both"/>
        <w:rPr>
          <w:sz w:val="24"/>
          <w:szCs w:val="24"/>
        </w:rPr>
      </w:pPr>
      <w:r>
        <w:rPr>
          <w:sz w:val="24"/>
          <w:szCs w:val="24"/>
        </w:rPr>
        <w:t>Learning during my time spent in probation</w:t>
      </w:r>
      <w:r w:rsidR="00B25AB7">
        <w:rPr>
          <w:sz w:val="24"/>
          <w:szCs w:val="24"/>
        </w:rPr>
        <w:t xml:space="preserve"> was shaped by an applied learning approach, where operational incidents were followed by </w:t>
      </w:r>
      <w:r w:rsidR="00521AE6">
        <w:rPr>
          <w:sz w:val="24"/>
          <w:szCs w:val="24"/>
        </w:rPr>
        <w:t>guided</w:t>
      </w:r>
      <w:r w:rsidR="00B25AB7">
        <w:rPr>
          <w:sz w:val="24"/>
          <w:szCs w:val="24"/>
        </w:rPr>
        <w:t xml:space="preserve"> reflection and </w:t>
      </w:r>
      <w:r w:rsidR="000E5DB8">
        <w:rPr>
          <w:sz w:val="24"/>
          <w:szCs w:val="24"/>
        </w:rPr>
        <w:t xml:space="preserve">constructive feedback. Tutors and supervisors </w:t>
      </w:r>
      <w:r w:rsidR="00521AE6">
        <w:rPr>
          <w:sz w:val="24"/>
          <w:szCs w:val="24"/>
        </w:rPr>
        <w:t>facilitated</w:t>
      </w:r>
      <w:r w:rsidR="00330E00">
        <w:rPr>
          <w:sz w:val="24"/>
          <w:szCs w:val="24"/>
        </w:rPr>
        <w:t xml:space="preserve"> reflective discussions that encouraged critical considerations of decisions made, outcomes achieved and any identified are requiring improving.</w:t>
      </w:r>
      <w:r w:rsidR="009116E0">
        <w:rPr>
          <w:sz w:val="24"/>
          <w:szCs w:val="24"/>
        </w:rPr>
        <w:t xml:space="preserve"> This approach closely aligns with Sch</w:t>
      </w:r>
      <w:r w:rsidR="008D48EF" w:rsidRPr="00FD55A5">
        <w:rPr>
          <w:sz w:val="24"/>
          <w:szCs w:val="24"/>
        </w:rPr>
        <w:t>ö</w:t>
      </w:r>
      <w:r w:rsidR="00C3020E">
        <w:rPr>
          <w:sz w:val="24"/>
          <w:szCs w:val="24"/>
        </w:rPr>
        <w:t xml:space="preserve">n’s concept </w:t>
      </w:r>
      <w:r w:rsidR="00FA6714">
        <w:rPr>
          <w:sz w:val="24"/>
          <w:szCs w:val="24"/>
        </w:rPr>
        <w:t>of the reflective practitioner, which emphasises learning through reflection on and in action within professional practice</w:t>
      </w:r>
      <w:r w:rsidR="00FD55A5">
        <w:rPr>
          <w:sz w:val="24"/>
          <w:szCs w:val="24"/>
        </w:rPr>
        <w:t xml:space="preserve"> </w:t>
      </w:r>
      <w:r w:rsidR="00FD55A5" w:rsidRPr="00FD55A5">
        <w:rPr>
          <w:sz w:val="24"/>
          <w:szCs w:val="24"/>
        </w:rPr>
        <w:t>(Schön, 1992)</w:t>
      </w:r>
      <w:r w:rsidR="00FD55A5">
        <w:rPr>
          <w:sz w:val="24"/>
          <w:szCs w:val="24"/>
        </w:rPr>
        <w:t>.</w:t>
      </w:r>
    </w:p>
    <w:p w14:paraId="4F9AC314" w14:textId="77777777" w:rsidR="008D48EF" w:rsidRDefault="008D48EF" w:rsidP="00FD55A5">
      <w:pPr>
        <w:ind w:right="237"/>
        <w:jc w:val="both"/>
        <w:rPr>
          <w:sz w:val="24"/>
          <w:szCs w:val="24"/>
        </w:rPr>
      </w:pPr>
    </w:p>
    <w:p w14:paraId="09D349DD" w14:textId="583FD5AB" w:rsidR="008D48EF" w:rsidRPr="00FD55A5" w:rsidRDefault="008D48EF" w:rsidP="00FD55A5">
      <w:pPr>
        <w:ind w:right="237"/>
        <w:jc w:val="both"/>
        <w:rPr>
          <w:sz w:val="24"/>
          <w:szCs w:val="24"/>
        </w:rPr>
      </w:pPr>
      <w:r>
        <w:rPr>
          <w:sz w:val="24"/>
          <w:szCs w:val="24"/>
        </w:rPr>
        <w:t xml:space="preserve">My engagement in reflective discussions following incident, </w:t>
      </w:r>
      <w:r w:rsidR="00AD5BA9">
        <w:rPr>
          <w:sz w:val="24"/>
          <w:szCs w:val="24"/>
        </w:rPr>
        <w:t xml:space="preserve">provided encouragement to move beyond procedural compliance and develop personal professional judgment, situational awareness </w:t>
      </w:r>
      <w:r w:rsidR="005C5879">
        <w:rPr>
          <w:sz w:val="24"/>
          <w:szCs w:val="24"/>
        </w:rPr>
        <w:t xml:space="preserve">and enhanced ethical understanding. </w:t>
      </w:r>
      <w:r w:rsidR="00946704">
        <w:rPr>
          <w:sz w:val="24"/>
          <w:szCs w:val="24"/>
        </w:rPr>
        <w:t>These reflective processes</w:t>
      </w:r>
      <w:r w:rsidR="005C5879">
        <w:rPr>
          <w:sz w:val="24"/>
          <w:szCs w:val="24"/>
        </w:rPr>
        <w:t xml:space="preserve"> supported </w:t>
      </w:r>
      <w:r w:rsidR="003356F4">
        <w:rPr>
          <w:sz w:val="24"/>
          <w:szCs w:val="24"/>
        </w:rPr>
        <w:t>deeper</w:t>
      </w:r>
      <w:r w:rsidR="005C5879">
        <w:rPr>
          <w:sz w:val="24"/>
          <w:szCs w:val="24"/>
        </w:rPr>
        <w:t xml:space="preserve"> learning b</w:t>
      </w:r>
      <w:r w:rsidR="00904874">
        <w:rPr>
          <w:sz w:val="24"/>
          <w:szCs w:val="24"/>
        </w:rPr>
        <w:t xml:space="preserve">y allowing me to identify area for improvement and </w:t>
      </w:r>
      <w:r w:rsidR="003356F4">
        <w:rPr>
          <w:sz w:val="24"/>
          <w:szCs w:val="24"/>
        </w:rPr>
        <w:t>apply</w:t>
      </w:r>
      <w:r w:rsidR="00904874">
        <w:rPr>
          <w:sz w:val="24"/>
          <w:szCs w:val="24"/>
        </w:rPr>
        <w:t xml:space="preserve"> learning to future policing incident,</w:t>
      </w:r>
      <w:r w:rsidR="003356F4">
        <w:rPr>
          <w:sz w:val="24"/>
          <w:szCs w:val="24"/>
        </w:rPr>
        <w:t xml:space="preserve"> reinforcing continuous professional learning and development of operational competence.</w:t>
      </w:r>
    </w:p>
    <w:p w14:paraId="43A7CB53" w14:textId="67C000CE" w:rsidR="00FA6714" w:rsidRDefault="00FA6714" w:rsidP="00340E9A">
      <w:pPr>
        <w:ind w:right="237"/>
        <w:jc w:val="both"/>
        <w:rPr>
          <w:sz w:val="24"/>
          <w:szCs w:val="24"/>
        </w:rPr>
      </w:pPr>
    </w:p>
    <w:p w14:paraId="39F61BAE" w14:textId="133ADE86" w:rsidR="004A7FD1" w:rsidRPr="00270EEB" w:rsidRDefault="00D24A29" w:rsidP="00340E9A">
      <w:pPr>
        <w:ind w:right="237"/>
        <w:jc w:val="both"/>
        <w:rPr>
          <w:sz w:val="24"/>
          <w:szCs w:val="24"/>
        </w:rPr>
      </w:pPr>
      <w:r>
        <w:rPr>
          <w:sz w:val="24"/>
          <w:szCs w:val="24"/>
        </w:rPr>
        <w:t xml:space="preserve">Coaching facilitated </w:t>
      </w:r>
      <w:r w:rsidR="00E0787E">
        <w:rPr>
          <w:sz w:val="24"/>
          <w:szCs w:val="24"/>
        </w:rPr>
        <w:t xml:space="preserve">the identification of specific areas </w:t>
      </w:r>
      <w:r w:rsidR="00B74282">
        <w:rPr>
          <w:sz w:val="24"/>
          <w:szCs w:val="24"/>
        </w:rPr>
        <w:t>in need of development, particularly in relation to communication during domestic incidents and the effective management of providing effective safeguarding.</w:t>
      </w:r>
      <w:r w:rsidR="00F214FD">
        <w:rPr>
          <w:sz w:val="24"/>
          <w:szCs w:val="24"/>
        </w:rPr>
        <w:t xml:space="preserve"> Feedback was structured, timely and directly linked to </w:t>
      </w:r>
      <w:r w:rsidR="00E31DCA">
        <w:rPr>
          <w:sz w:val="24"/>
          <w:szCs w:val="24"/>
        </w:rPr>
        <w:t>operational outcomes, which aligns with the feedback theory that highlights th</w:t>
      </w:r>
      <w:r w:rsidR="007B2438">
        <w:rPr>
          <w:sz w:val="24"/>
          <w:szCs w:val="24"/>
        </w:rPr>
        <w:t xml:space="preserve">e importance of task-focused, actionable </w:t>
      </w:r>
      <w:r w:rsidR="00586117">
        <w:rPr>
          <w:sz w:val="24"/>
          <w:szCs w:val="24"/>
        </w:rPr>
        <w:t>feedback</w:t>
      </w:r>
      <w:r w:rsidR="007B2438">
        <w:rPr>
          <w:sz w:val="24"/>
          <w:szCs w:val="24"/>
        </w:rPr>
        <w:t xml:space="preserve"> in </w:t>
      </w:r>
      <w:r w:rsidR="00586117">
        <w:rPr>
          <w:sz w:val="24"/>
          <w:szCs w:val="24"/>
        </w:rPr>
        <w:t>enhancing</w:t>
      </w:r>
      <w:r w:rsidR="007B2438">
        <w:rPr>
          <w:sz w:val="24"/>
          <w:szCs w:val="24"/>
        </w:rPr>
        <w:t xml:space="preserve"> performance (Hattie and Timperley, 2007). By clearly identifying </w:t>
      </w:r>
      <w:r w:rsidR="00A71C7E">
        <w:rPr>
          <w:sz w:val="24"/>
          <w:szCs w:val="24"/>
        </w:rPr>
        <w:t xml:space="preserve">what was done well, what </w:t>
      </w:r>
      <w:r w:rsidR="00053537">
        <w:rPr>
          <w:sz w:val="24"/>
          <w:szCs w:val="24"/>
        </w:rPr>
        <w:t xml:space="preserve">required </w:t>
      </w:r>
      <w:r w:rsidR="00586117">
        <w:rPr>
          <w:sz w:val="24"/>
          <w:szCs w:val="24"/>
        </w:rPr>
        <w:t>progress</w:t>
      </w:r>
      <w:r w:rsidR="00053537">
        <w:rPr>
          <w:sz w:val="24"/>
          <w:szCs w:val="24"/>
        </w:rPr>
        <w:t xml:space="preserve"> and how practice could be developed, coaching enabled </w:t>
      </w:r>
      <w:r w:rsidR="000E322E">
        <w:rPr>
          <w:sz w:val="24"/>
          <w:szCs w:val="24"/>
        </w:rPr>
        <w:t>targeted</w:t>
      </w:r>
      <w:r w:rsidR="00053537">
        <w:rPr>
          <w:sz w:val="24"/>
          <w:szCs w:val="24"/>
        </w:rPr>
        <w:t xml:space="preserve"> learning and contributed to increased professional </w:t>
      </w:r>
      <w:r w:rsidR="00586117">
        <w:rPr>
          <w:sz w:val="24"/>
          <w:szCs w:val="24"/>
        </w:rPr>
        <w:t>certainty</w:t>
      </w:r>
      <w:r w:rsidR="00053537">
        <w:rPr>
          <w:sz w:val="24"/>
          <w:szCs w:val="24"/>
        </w:rPr>
        <w:t>.</w:t>
      </w:r>
    </w:p>
    <w:p w14:paraId="71AB55F9" w14:textId="77777777" w:rsidR="00025650" w:rsidRDefault="00025650" w:rsidP="00340E9A">
      <w:pPr>
        <w:ind w:right="237"/>
        <w:jc w:val="both"/>
        <w:rPr>
          <w:sz w:val="24"/>
          <w:szCs w:val="24"/>
        </w:rPr>
      </w:pPr>
    </w:p>
    <w:p w14:paraId="5C12ED7D" w14:textId="589E4BD5" w:rsidR="00356E5D" w:rsidRDefault="00630C6B" w:rsidP="00356E5D">
      <w:pPr>
        <w:ind w:right="237"/>
        <w:jc w:val="both"/>
        <w:rPr>
          <w:sz w:val="24"/>
          <w:szCs w:val="24"/>
        </w:rPr>
      </w:pPr>
      <w:r>
        <w:rPr>
          <w:sz w:val="24"/>
          <w:szCs w:val="24"/>
        </w:rPr>
        <w:t xml:space="preserve">Mentoring </w:t>
      </w:r>
      <w:r w:rsidR="00BF330E">
        <w:rPr>
          <w:sz w:val="24"/>
          <w:szCs w:val="24"/>
        </w:rPr>
        <w:t xml:space="preserve">played a significant role in my longer-term professional development by translating organisational expectations into </w:t>
      </w:r>
      <w:r w:rsidR="00A63D51">
        <w:rPr>
          <w:sz w:val="24"/>
          <w:szCs w:val="24"/>
        </w:rPr>
        <w:t>practical</w:t>
      </w:r>
      <w:r w:rsidR="00BF330E">
        <w:rPr>
          <w:sz w:val="24"/>
          <w:szCs w:val="24"/>
        </w:rPr>
        <w:t xml:space="preserve"> approache</w:t>
      </w:r>
      <w:r w:rsidR="00A63D51">
        <w:rPr>
          <w:sz w:val="24"/>
          <w:szCs w:val="24"/>
        </w:rPr>
        <w:t>s suitable for frontline policing. Support for experienced officers assisting in developing effective strategies for managing high workloads, maintaining professional standards whilst under large amounts of pressure and stress, and exercising empathy and compassion alongside enforcing policing powers.</w:t>
      </w:r>
      <w:r w:rsidR="005E35D8">
        <w:rPr>
          <w:sz w:val="24"/>
          <w:szCs w:val="24"/>
        </w:rPr>
        <w:t xml:space="preserve"> This reflects the professional socialisation theory, which suggests that organisational competence and </w:t>
      </w:r>
      <w:r w:rsidR="00356E5D">
        <w:rPr>
          <w:sz w:val="24"/>
          <w:szCs w:val="24"/>
        </w:rPr>
        <w:t>identify</w:t>
      </w:r>
      <w:r w:rsidR="005E35D8">
        <w:rPr>
          <w:sz w:val="24"/>
          <w:szCs w:val="24"/>
        </w:rPr>
        <w:t xml:space="preserve"> develop through the interacti0ons with experienced practitioners</w:t>
      </w:r>
      <w:r w:rsidR="00F01769">
        <w:rPr>
          <w:sz w:val="24"/>
          <w:szCs w:val="24"/>
        </w:rPr>
        <w:t xml:space="preserve"> who inhabit accepted norms and </w:t>
      </w:r>
      <w:r w:rsidR="00356E5D">
        <w:rPr>
          <w:sz w:val="24"/>
          <w:szCs w:val="24"/>
        </w:rPr>
        <w:t>behaviours</w:t>
      </w:r>
      <w:r w:rsidR="00F01769">
        <w:rPr>
          <w:sz w:val="24"/>
          <w:szCs w:val="24"/>
        </w:rPr>
        <w:t xml:space="preserve"> (Van Maanen and Schein, 1979)</w:t>
      </w:r>
      <w:r w:rsidR="00356E5D">
        <w:rPr>
          <w:sz w:val="24"/>
          <w:szCs w:val="24"/>
        </w:rPr>
        <w:t>.</w:t>
      </w:r>
      <w:r w:rsidR="000C03FB">
        <w:rPr>
          <w:sz w:val="24"/>
          <w:szCs w:val="24"/>
        </w:rPr>
        <w:t xml:space="preserve"> Through this process, I progressed from a probationary officer with little </w:t>
      </w:r>
      <w:r w:rsidR="00084B1A">
        <w:rPr>
          <w:sz w:val="24"/>
          <w:szCs w:val="24"/>
        </w:rPr>
        <w:t>knowledge,</w:t>
      </w:r>
      <w:r w:rsidR="000C03FB">
        <w:rPr>
          <w:sz w:val="24"/>
          <w:szCs w:val="24"/>
        </w:rPr>
        <w:t xml:space="preserve"> to</w:t>
      </w:r>
      <w:r w:rsidR="00991114">
        <w:rPr>
          <w:sz w:val="24"/>
          <w:szCs w:val="24"/>
        </w:rPr>
        <w:t xml:space="preserve"> a</w:t>
      </w:r>
      <w:r w:rsidR="00D65B8C">
        <w:rPr>
          <w:sz w:val="24"/>
          <w:szCs w:val="24"/>
        </w:rPr>
        <w:t xml:space="preserve"> </w:t>
      </w:r>
      <w:r w:rsidR="00F069D4">
        <w:rPr>
          <w:sz w:val="24"/>
          <w:szCs w:val="24"/>
        </w:rPr>
        <w:t>competent</w:t>
      </w:r>
      <w:r w:rsidR="00D65B8C">
        <w:rPr>
          <w:sz w:val="24"/>
          <w:szCs w:val="24"/>
        </w:rPr>
        <w:t xml:space="preserve"> </w:t>
      </w:r>
      <w:r w:rsidR="00991114">
        <w:rPr>
          <w:sz w:val="24"/>
          <w:szCs w:val="24"/>
        </w:rPr>
        <w:t>independent officer</w:t>
      </w:r>
      <w:r w:rsidR="00F069D4">
        <w:rPr>
          <w:sz w:val="24"/>
          <w:szCs w:val="24"/>
        </w:rPr>
        <w:t xml:space="preserve"> capable of decision making</w:t>
      </w:r>
      <w:r w:rsidR="00084B1A">
        <w:rPr>
          <w:sz w:val="24"/>
          <w:szCs w:val="24"/>
        </w:rPr>
        <w:t>.</w:t>
      </w:r>
    </w:p>
    <w:p w14:paraId="21E62690" w14:textId="77777777" w:rsidR="00854AD1" w:rsidRDefault="00854AD1" w:rsidP="00356E5D">
      <w:pPr>
        <w:ind w:right="237"/>
        <w:jc w:val="both"/>
        <w:rPr>
          <w:sz w:val="24"/>
          <w:szCs w:val="24"/>
        </w:rPr>
      </w:pPr>
    </w:p>
    <w:p w14:paraId="28F59190" w14:textId="02EF6219" w:rsidR="00854AD1" w:rsidRPr="00E85FD7" w:rsidRDefault="00854AD1" w:rsidP="00356E5D">
      <w:pPr>
        <w:ind w:right="237"/>
        <w:jc w:val="both"/>
        <w:rPr>
          <w:b/>
          <w:bCs/>
          <w:sz w:val="24"/>
          <w:szCs w:val="24"/>
        </w:rPr>
      </w:pPr>
      <w:r w:rsidRPr="00F34160">
        <w:rPr>
          <w:b/>
          <w:bCs/>
          <w:sz w:val="24"/>
          <w:szCs w:val="24"/>
        </w:rPr>
        <w:t>Feedback: Giving and Receiving</w:t>
      </w:r>
    </w:p>
    <w:p w14:paraId="67FE938F" w14:textId="1429D795" w:rsidR="00C84959" w:rsidRDefault="00412A4B" w:rsidP="00340E9A">
      <w:pPr>
        <w:ind w:right="237"/>
        <w:jc w:val="both"/>
        <w:rPr>
          <w:sz w:val="24"/>
          <w:szCs w:val="24"/>
        </w:rPr>
      </w:pPr>
      <w:r>
        <w:rPr>
          <w:sz w:val="24"/>
          <w:szCs w:val="24"/>
        </w:rPr>
        <w:t xml:space="preserve">Feedback was a large element of my probationary </w:t>
      </w:r>
      <w:r w:rsidR="00C468E9">
        <w:rPr>
          <w:sz w:val="24"/>
          <w:szCs w:val="24"/>
        </w:rPr>
        <w:t xml:space="preserve">development. </w:t>
      </w:r>
      <w:r w:rsidR="00FD51B0">
        <w:rPr>
          <w:sz w:val="24"/>
          <w:szCs w:val="24"/>
        </w:rPr>
        <w:t>Receiving</w:t>
      </w:r>
      <w:r w:rsidR="00C468E9">
        <w:rPr>
          <w:sz w:val="24"/>
          <w:szCs w:val="24"/>
        </w:rPr>
        <w:t xml:space="preserve"> </w:t>
      </w:r>
      <w:r w:rsidR="00FD51B0">
        <w:rPr>
          <w:sz w:val="24"/>
          <w:szCs w:val="24"/>
        </w:rPr>
        <w:t>consistent</w:t>
      </w:r>
      <w:r w:rsidR="00C468E9">
        <w:rPr>
          <w:sz w:val="24"/>
          <w:szCs w:val="24"/>
        </w:rPr>
        <w:t xml:space="preserve"> constructive </w:t>
      </w:r>
      <w:r w:rsidR="00FD51B0">
        <w:rPr>
          <w:sz w:val="24"/>
          <w:szCs w:val="24"/>
        </w:rPr>
        <w:t>feedback</w:t>
      </w:r>
      <w:r w:rsidR="00C468E9">
        <w:rPr>
          <w:sz w:val="24"/>
          <w:szCs w:val="24"/>
        </w:rPr>
        <w:t xml:space="preserve"> enabled me to identify my strengths and areas of </w:t>
      </w:r>
      <w:r w:rsidR="00EE455E">
        <w:rPr>
          <w:sz w:val="24"/>
          <w:szCs w:val="24"/>
        </w:rPr>
        <w:t>improvement and</w:t>
      </w:r>
      <w:r w:rsidR="00C468E9">
        <w:rPr>
          <w:sz w:val="24"/>
          <w:szCs w:val="24"/>
        </w:rPr>
        <w:t xml:space="preserve"> </w:t>
      </w:r>
      <w:r w:rsidR="005B3106">
        <w:rPr>
          <w:sz w:val="24"/>
          <w:szCs w:val="24"/>
        </w:rPr>
        <w:t>monitor</w:t>
      </w:r>
      <w:r w:rsidR="00C468E9">
        <w:rPr>
          <w:sz w:val="24"/>
          <w:szCs w:val="24"/>
        </w:rPr>
        <w:t xml:space="preserve"> </w:t>
      </w:r>
      <w:r w:rsidR="005B3106">
        <w:rPr>
          <w:sz w:val="24"/>
          <w:szCs w:val="24"/>
        </w:rPr>
        <w:t xml:space="preserve">any progression. </w:t>
      </w:r>
      <w:r w:rsidR="00EE455E">
        <w:rPr>
          <w:sz w:val="24"/>
          <w:szCs w:val="24"/>
        </w:rPr>
        <w:t>Feedback drawn from an improvement focus rather than criticism, has been shown to significantly enhance learning and progression rates (Hattie and Timperley, 2007).</w:t>
      </w:r>
    </w:p>
    <w:p w14:paraId="4BEF60CF" w14:textId="77777777" w:rsidR="00EE455E" w:rsidRDefault="00EE455E" w:rsidP="00340E9A">
      <w:pPr>
        <w:ind w:right="237"/>
        <w:jc w:val="both"/>
        <w:rPr>
          <w:sz w:val="24"/>
          <w:szCs w:val="24"/>
        </w:rPr>
      </w:pPr>
    </w:p>
    <w:p w14:paraId="5143512B" w14:textId="110E9C98" w:rsidR="00876AC1" w:rsidRDefault="00AF5D52" w:rsidP="00340E9A">
      <w:pPr>
        <w:ind w:right="237"/>
        <w:jc w:val="both"/>
        <w:rPr>
          <w:sz w:val="24"/>
          <w:szCs w:val="24"/>
        </w:rPr>
      </w:pPr>
      <w:r>
        <w:rPr>
          <w:sz w:val="24"/>
          <w:szCs w:val="24"/>
        </w:rPr>
        <w:t>Initially</w:t>
      </w:r>
      <w:r w:rsidR="00876AC1">
        <w:rPr>
          <w:sz w:val="24"/>
          <w:szCs w:val="24"/>
        </w:rPr>
        <w:t xml:space="preserve"> I found receiving critical </w:t>
      </w:r>
      <w:r>
        <w:rPr>
          <w:sz w:val="24"/>
          <w:szCs w:val="24"/>
        </w:rPr>
        <w:t>feedback</w:t>
      </w:r>
      <w:r w:rsidR="00876AC1">
        <w:rPr>
          <w:sz w:val="24"/>
          <w:szCs w:val="24"/>
        </w:rPr>
        <w:t xml:space="preserve"> </w:t>
      </w:r>
      <w:r>
        <w:rPr>
          <w:sz w:val="24"/>
          <w:szCs w:val="24"/>
        </w:rPr>
        <w:t>channelling</w:t>
      </w:r>
      <w:r w:rsidR="006541DA">
        <w:rPr>
          <w:sz w:val="24"/>
          <w:szCs w:val="24"/>
        </w:rPr>
        <w:t xml:space="preserve">; however, mentoring support helped me </w:t>
      </w:r>
      <w:r>
        <w:rPr>
          <w:sz w:val="24"/>
          <w:szCs w:val="24"/>
        </w:rPr>
        <w:t>develop</w:t>
      </w:r>
      <w:r w:rsidR="006541DA">
        <w:rPr>
          <w:sz w:val="24"/>
          <w:szCs w:val="24"/>
        </w:rPr>
        <w:t xml:space="preserve"> a </w:t>
      </w:r>
      <w:r>
        <w:rPr>
          <w:sz w:val="24"/>
          <w:szCs w:val="24"/>
        </w:rPr>
        <w:t>greater</w:t>
      </w:r>
      <w:r w:rsidR="006541DA">
        <w:rPr>
          <w:sz w:val="24"/>
          <w:szCs w:val="24"/>
        </w:rPr>
        <w:t xml:space="preserve"> openness to reflection and continued learning. As </w:t>
      </w:r>
      <w:proofErr w:type="spellStart"/>
      <w:r w:rsidR="006541DA">
        <w:rPr>
          <w:sz w:val="24"/>
          <w:szCs w:val="24"/>
        </w:rPr>
        <w:t>mt</w:t>
      </w:r>
      <w:proofErr w:type="spellEnd"/>
      <w:r w:rsidR="006541DA">
        <w:rPr>
          <w:sz w:val="24"/>
          <w:szCs w:val="24"/>
        </w:rPr>
        <w:t xml:space="preserve"> probation period progressed, I also began provided feedback to my peers and officers with less experience to me. </w:t>
      </w:r>
      <w:r>
        <w:rPr>
          <w:sz w:val="24"/>
          <w:szCs w:val="24"/>
        </w:rPr>
        <w:t xml:space="preserve">Drawing on coaching principles, I adopted a supportive approach that encouraged </w:t>
      </w:r>
      <w:r w:rsidR="00E85FD7">
        <w:rPr>
          <w:sz w:val="24"/>
          <w:szCs w:val="24"/>
        </w:rPr>
        <w:t>peers’</w:t>
      </w:r>
      <w:r>
        <w:rPr>
          <w:sz w:val="24"/>
          <w:szCs w:val="24"/>
        </w:rPr>
        <w:t xml:space="preserve"> self-reflection rather than direction correction, reinforcing both individual and team learning.</w:t>
      </w:r>
    </w:p>
    <w:p w14:paraId="0C0B0141" w14:textId="77777777" w:rsidR="00F34160" w:rsidRDefault="00F34160" w:rsidP="00340E9A">
      <w:pPr>
        <w:ind w:right="237"/>
        <w:jc w:val="both"/>
        <w:rPr>
          <w:sz w:val="24"/>
          <w:szCs w:val="24"/>
        </w:rPr>
      </w:pPr>
    </w:p>
    <w:p w14:paraId="1C74C1FA" w14:textId="77777777" w:rsidR="00F34160" w:rsidRDefault="00F34160" w:rsidP="00340E9A">
      <w:pPr>
        <w:ind w:right="237"/>
        <w:jc w:val="both"/>
        <w:rPr>
          <w:sz w:val="24"/>
          <w:szCs w:val="24"/>
        </w:rPr>
      </w:pPr>
    </w:p>
    <w:p w14:paraId="14AFDF38" w14:textId="58D3B87A" w:rsidR="00F34160" w:rsidRPr="00E85FD7" w:rsidRDefault="00F34160" w:rsidP="00340E9A">
      <w:pPr>
        <w:ind w:right="237"/>
        <w:jc w:val="both"/>
        <w:rPr>
          <w:b/>
          <w:bCs/>
          <w:sz w:val="24"/>
          <w:szCs w:val="24"/>
        </w:rPr>
      </w:pPr>
      <w:r w:rsidRPr="00B11416">
        <w:rPr>
          <w:b/>
          <w:bCs/>
          <w:sz w:val="24"/>
          <w:szCs w:val="24"/>
        </w:rPr>
        <w:t>Critical Reflection and Areas for Development.</w:t>
      </w:r>
    </w:p>
    <w:p w14:paraId="7EEF195B" w14:textId="25A07BFE" w:rsidR="00492AB3" w:rsidRDefault="00492AB3" w:rsidP="00340E9A">
      <w:pPr>
        <w:ind w:right="237"/>
        <w:jc w:val="both"/>
        <w:rPr>
          <w:sz w:val="24"/>
          <w:szCs w:val="24"/>
        </w:rPr>
      </w:pPr>
      <w:r>
        <w:rPr>
          <w:sz w:val="24"/>
          <w:szCs w:val="24"/>
        </w:rPr>
        <w:t xml:space="preserve">Operational pressures and overall call demands influences to effectiveness of coaching and mentoring. At times, during high demand </w:t>
      </w:r>
      <w:r w:rsidR="0094252C">
        <w:rPr>
          <w:sz w:val="24"/>
          <w:szCs w:val="24"/>
        </w:rPr>
        <w:t xml:space="preserve">the chanced of receiving structed reflection and coaching were limited due to </w:t>
      </w:r>
      <w:r w:rsidR="00B11416">
        <w:rPr>
          <w:sz w:val="24"/>
          <w:szCs w:val="24"/>
        </w:rPr>
        <w:t>commitments of senior officers. This sheds light on the importance of proactive engagement with learning opportunities and seeking informal mentoring when formal support was unavailable.</w:t>
      </w:r>
    </w:p>
    <w:p w14:paraId="53EE184C" w14:textId="77777777" w:rsidR="00B11416" w:rsidRDefault="00B11416" w:rsidP="00340E9A">
      <w:pPr>
        <w:ind w:right="237"/>
        <w:jc w:val="both"/>
        <w:rPr>
          <w:sz w:val="24"/>
          <w:szCs w:val="24"/>
        </w:rPr>
      </w:pPr>
    </w:p>
    <w:p w14:paraId="20A619D5" w14:textId="62911B8E" w:rsidR="00B11416" w:rsidRDefault="00B11416" w:rsidP="00340E9A">
      <w:pPr>
        <w:ind w:right="237"/>
        <w:jc w:val="both"/>
        <w:rPr>
          <w:sz w:val="24"/>
          <w:szCs w:val="24"/>
        </w:rPr>
      </w:pPr>
      <w:r>
        <w:rPr>
          <w:sz w:val="24"/>
          <w:szCs w:val="24"/>
        </w:rPr>
        <w:t>This experience has informed my intention to support future probations by officers’ consistent guidance, constructive feedback and reflective opportunities, recognising the impact that effective coaching and mentoring can has on professional and personal development.</w:t>
      </w:r>
    </w:p>
    <w:p w14:paraId="39ABAC71" w14:textId="77777777" w:rsidR="00084B1A" w:rsidRPr="00270EEB" w:rsidRDefault="00084B1A" w:rsidP="00340E9A">
      <w:pPr>
        <w:ind w:right="237"/>
        <w:jc w:val="both"/>
        <w:rPr>
          <w:sz w:val="24"/>
          <w:szCs w:val="24"/>
        </w:rPr>
      </w:pPr>
    </w:p>
    <w:p w14:paraId="550E30AF" w14:textId="77777777" w:rsidR="00025650" w:rsidRDefault="00025650" w:rsidP="00340E9A">
      <w:pPr>
        <w:ind w:right="237"/>
        <w:jc w:val="both"/>
        <w:rPr>
          <w:b/>
          <w:sz w:val="24"/>
          <w:szCs w:val="24"/>
        </w:rPr>
      </w:pPr>
    </w:p>
    <w:p w14:paraId="31D05110" w14:textId="6A5477BA" w:rsidR="00B11416" w:rsidRDefault="00B11416" w:rsidP="00340E9A">
      <w:pPr>
        <w:ind w:right="237"/>
        <w:jc w:val="both"/>
        <w:rPr>
          <w:b/>
          <w:sz w:val="24"/>
          <w:szCs w:val="24"/>
        </w:rPr>
      </w:pPr>
      <w:r>
        <w:rPr>
          <w:b/>
          <w:sz w:val="24"/>
          <w:szCs w:val="24"/>
        </w:rPr>
        <w:t>Conclusion</w:t>
      </w:r>
    </w:p>
    <w:p w14:paraId="26F181A7" w14:textId="349E173B" w:rsidR="00B11416" w:rsidRDefault="00B11416" w:rsidP="00340E9A">
      <w:pPr>
        <w:ind w:right="237"/>
        <w:jc w:val="both"/>
        <w:rPr>
          <w:bCs/>
          <w:sz w:val="24"/>
          <w:szCs w:val="24"/>
        </w:rPr>
      </w:pPr>
      <w:r>
        <w:rPr>
          <w:bCs/>
          <w:sz w:val="24"/>
          <w:szCs w:val="24"/>
        </w:rPr>
        <w:t xml:space="preserve">This essay has </w:t>
      </w:r>
      <w:r w:rsidR="00A64931">
        <w:rPr>
          <w:bCs/>
          <w:sz w:val="24"/>
          <w:szCs w:val="24"/>
        </w:rPr>
        <w:t>critically</w:t>
      </w:r>
      <w:r>
        <w:rPr>
          <w:bCs/>
          <w:sz w:val="24"/>
          <w:szCs w:val="24"/>
        </w:rPr>
        <w:t xml:space="preserve"> reflected on my </w:t>
      </w:r>
      <w:r w:rsidR="00D31328">
        <w:rPr>
          <w:bCs/>
          <w:sz w:val="24"/>
          <w:szCs w:val="24"/>
        </w:rPr>
        <w:t>three-year</w:t>
      </w:r>
      <w:r w:rsidR="00183227">
        <w:rPr>
          <w:bCs/>
          <w:sz w:val="24"/>
          <w:szCs w:val="24"/>
        </w:rPr>
        <w:t xml:space="preserve"> probation, demonstrating that coaching, mentoring and assessment were a vital part of my learning</w:t>
      </w:r>
      <w:r w:rsidR="004C635C">
        <w:rPr>
          <w:bCs/>
          <w:sz w:val="24"/>
          <w:szCs w:val="24"/>
        </w:rPr>
        <w:t xml:space="preserve">, </w:t>
      </w:r>
      <w:r w:rsidR="00183227">
        <w:rPr>
          <w:bCs/>
          <w:sz w:val="24"/>
          <w:szCs w:val="24"/>
        </w:rPr>
        <w:t>development</w:t>
      </w:r>
      <w:r w:rsidR="004C635C">
        <w:rPr>
          <w:bCs/>
          <w:sz w:val="24"/>
          <w:szCs w:val="24"/>
        </w:rPr>
        <w:t xml:space="preserve"> and operational performance. Structured coaching during tutorship, combined with longer-term mentoring relationships supported the improvement </w:t>
      </w:r>
      <w:r w:rsidR="00907B0E">
        <w:rPr>
          <w:bCs/>
          <w:sz w:val="24"/>
          <w:szCs w:val="24"/>
        </w:rPr>
        <w:t xml:space="preserve">of my personal and professional confidence, knowledge and organisational </w:t>
      </w:r>
      <w:r w:rsidR="00A64931">
        <w:rPr>
          <w:bCs/>
          <w:sz w:val="24"/>
          <w:szCs w:val="24"/>
        </w:rPr>
        <w:t>identify</w:t>
      </w:r>
      <w:r w:rsidR="00907B0E">
        <w:rPr>
          <w:bCs/>
          <w:sz w:val="24"/>
          <w:szCs w:val="24"/>
        </w:rPr>
        <w:t>.</w:t>
      </w:r>
    </w:p>
    <w:p w14:paraId="57B069C0" w14:textId="77777777" w:rsidR="00D31328" w:rsidRDefault="00D31328" w:rsidP="00340E9A">
      <w:pPr>
        <w:ind w:right="237"/>
        <w:jc w:val="both"/>
        <w:rPr>
          <w:bCs/>
          <w:sz w:val="24"/>
          <w:szCs w:val="24"/>
        </w:rPr>
      </w:pPr>
    </w:p>
    <w:p w14:paraId="1775E8EA" w14:textId="2F0A9F6F" w:rsidR="00D31328" w:rsidRDefault="00D31328" w:rsidP="00340E9A">
      <w:pPr>
        <w:ind w:right="237"/>
        <w:jc w:val="both"/>
        <w:rPr>
          <w:bCs/>
          <w:sz w:val="24"/>
          <w:szCs w:val="24"/>
        </w:rPr>
      </w:pPr>
      <w:r>
        <w:rPr>
          <w:bCs/>
          <w:sz w:val="24"/>
          <w:szCs w:val="24"/>
        </w:rPr>
        <w:t xml:space="preserve">The </w:t>
      </w:r>
      <w:r w:rsidR="00FB0882">
        <w:rPr>
          <w:bCs/>
          <w:sz w:val="24"/>
          <w:szCs w:val="24"/>
        </w:rPr>
        <w:t>probationary</w:t>
      </w:r>
      <w:r>
        <w:rPr>
          <w:bCs/>
          <w:sz w:val="24"/>
          <w:szCs w:val="24"/>
        </w:rPr>
        <w:t xml:space="preserve"> period </w:t>
      </w:r>
      <w:r w:rsidR="00FB7595">
        <w:rPr>
          <w:bCs/>
          <w:sz w:val="24"/>
          <w:szCs w:val="24"/>
        </w:rPr>
        <w:t>reinforced the fundamental importance of</w:t>
      </w:r>
      <w:r w:rsidR="009A1D40">
        <w:rPr>
          <w:bCs/>
          <w:sz w:val="24"/>
          <w:szCs w:val="24"/>
        </w:rPr>
        <w:t xml:space="preserve"> </w:t>
      </w:r>
      <w:r>
        <w:rPr>
          <w:bCs/>
          <w:sz w:val="24"/>
          <w:szCs w:val="24"/>
        </w:rPr>
        <w:t>reflective practice, ethical</w:t>
      </w:r>
      <w:r w:rsidR="009A1D40">
        <w:rPr>
          <w:bCs/>
          <w:sz w:val="24"/>
          <w:szCs w:val="24"/>
        </w:rPr>
        <w:t xml:space="preserve"> decision making </w:t>
      </w:r>
      <w:r w:rsidR="000C48BF">
        <w:rPr>
          <w:bCs/>
          <w:sz w:val="24"/>
          <w:szCs w:val="24"/>
        </w:rPr>
        <w:t xml:space="preserve">and ongoing professional development </w:t>
      </w:r>
      <w:r w:rsidR="00B75C9C">
        <w:rPr>
          <w:bCs/>
          <w:sz w:val="24"/>
          <w:szCs w:val="24"/>
        </w:rPr>
        <w:t xml:space="preserve">as core </w:t>
      </w:r>
      <w:r w:rsidR="00B75C9C">
        <w:rPr>
          <w:bCs/>
          <w:sz w:val="24"/>
          <w:szCs w:val="24"/>
        </w:rPr>
        <w:lastRenderedPageBreak/>
        <w:t>components of effective and legitimate policing</w:t>
      </w:r>
      <w:r w:rsidR="000C48BF">
        <w:rPr>
          <w:bCs/>
          <w:sz w:val="24"/>
          <w:szCs w:val="24"/>
        </w:rPr>
        <w:t xml:space="preserve">. </w:t>
      </w:r>
      <w:r w:rsidR="00B75C9C">
        <w:rPr>
          <w:bCs/>
          <w:sz w:val="24"/>
          <w:szCs w:val="24"/>
        </w:rPr>
        <w:t xml:space="preserve">Throughout structured reflection and feedback, I </w:t>
      </w:r>
      <w:r w:rsidR="00C46351">
        <w:rPr>
          <w:bCs/>
          <w:sz w:val="24"/>
          <w:szCs w:val="24"/>
        </w:rPr>
        <w:t xml:space="preserve">developed a deeper understanding of how individual decision-making impacts public’s trust, victim outcomes and organisational standards. </w:t>
      </w:r>
      <w:r w:rsidR="000C48BF">
        <w:rPr>
          <w:bCs/>
          <w:sz w:val="24"/>
          <w:szCs w:val="24"/>
        </w:rPr>
        <w:t xml:space="preserve">As I continue to develop within the police force, I recognise my </w:t>
      </w:r>
      <w:r w:rsidR="00C46351">
        <w:rPr>
          <w:bCs/>
          <w:sz w:val="24"/>
          <w:szCs w:val="24"/>
        </w:rPr>
        <w:t>responsibility</w:t>
      </w:r>
      <w:r w:rsidR="000C48BF">
        <w:rPr>
          <w:bCs/>
          <w:sz w:val="24"/>
          <w:szCs w:val="24"/>
        </w:rPr>
        <w:t xml:space="preserve"> </w:t>
      </w:r>
      <w:r w:rsidR="00A2369E">
        <w:rPr>
          <w:bCs/>
          <w:sz w:val="24"/>
          <w:szCs w:val="24"/>
        </w:rPr>
        <w:t xml:space="preserve">not only to uphold my own development, but also </w:t>
      </w:r>
      <w:r w:rsidR="000C48BF">
        <w:rPr>
          <w:bCs/>
          <w:sz w:val="24"/>
          <w:szCs w:val="24"/>
        </w:rPr>
        <w:t>to</w:t>
      </w:r>
      <w:r w:rsidR="00D95DA9">
        <w:rPr>
          <w:bCs/>
          <w:sz w:val="24"/>
          <w:szCs w:val="24"/>
        </w:rPr>
        <w:t xml:space="preserve"> contribute actively to a supportive learning culture. This includes</w:t>
      </w:r>
      <w:r w:rsidR="003F7B4B">
        <w:rPr>
          <w:bCs/>
          <w:sz w:val="24"/>
          <w:szCs w:val="24"/>
        </w:rPr>
        <w:t xml:space="preserve"> </w:t>
      </w:r>
      <w:r w:rsidR="00E738E6">
        <w:rPr>
          <w:bCs/>
          <w:sz w:val="24"/>
          <w:szCs w:val="24"/>
        </w:rPr>
        <w:t xml:space="preserve">mentoring less experienced officers and encouraging a reflective, </w:t>
      </w:r>
      <w:r w:rsidR="00C46351">
        <w:rPr>
          <w:bCs/>
          <w:sz w:val="24"/>
          <w:szCs w:val="24"/>
        </w:rPr>
        <w:t>developmental</w:t>
      </w:r>
      <w:r w:rsidR="00E738E6">
        <w:rPr>
          <w:bCs/>
          <w:sz w:val="24"/>
          <w:szCs w:val="24"/>
        </w:rPr>
        <w:t xml:space="preserve"> approach to policing practices.</w:t>
      </w:r>
      <w:r w:rsidR="003242A8">
        <w:rPr>
          <w:bCs/>
          <w:sz w:val="24"/>
          <w:szCs w:val="24"/>
        </w:rPr>
        <w:t xml:space="preserve"> </w:t>
      </w:r>
    </w:p>
    <w:p w14:paraId="4FDFD20A" w14:textId="77777777" w:rsidR="00AA362E" w:rsidRDefault="00AA362E" w:rsidP="00340E9A">
      <w:pPr>
        <w:ind w:right="237"/>
        <w:jc w:val="both"/>
        <w:rPr>
          <w:bCs/>
          <w:sz w:val="24"/>
          <w:szCs w:val="24"/>
        </w:rPr>
      </w:pPr>
    </w:p>
    <w:p w14:paraId="2237FD0C" w14:textId="49DC1190" w:rsidR="008B28E7" w:rsidRPr="00270EEB" w:rsidRDefault="003F1858" w:rsidP="00340E9A">
      <w:pPr>
        <w:ind w:right="237"/>
        <w:jc w:val="both"/>
        <w:rPr>
          <w:b/>
          <w:sz w:val="24"/>
          <w:szCs w:val="24"/>
        </w:rPr>
      </w:pPr>
      <w:r>
        <w:rPr>
          <w:b/>
          <w:sz w:val="24"/>
          <w:szCs w:val="24"/>
        </w:rPr>
        <w:t>Word count - 201</w:t>
      </w:r>
      <w:r w:rsidR="00FC2A6E">
        <w:rPr>
          <w:b/>
          <w:sz w:val="24"/>
          <w:szCs w:val="24"/>
        </w:rPr>
        <w:t>3</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340E9A">
      <w:pPr>
        <w:ind w:right="237"/>
        <w:jc w:val="both"/>
        <w:rPr>
          <w:b/>
          <w:sz w:val="24"/>
          <w:szCs w:val="24"/>
        </w:rPr>
      </w:pPr>
    </w:p>
    <w:p w14:paraId="62F0FB8F" w14:textId="77777777" w:rsidR="00AE2875" w:rsidRPr="00AE2875" w:rsidRDefault="00AE2875" w:rsidP="00AE2875">
      <w:pPr>
        <w:overflowPunct/>
        <w:autoSpaceDE/>
        <w:autoSpaceDN/>
        <w:adjustRightInd/>
        <w:spacing w:after="240" w:line="360" w:lineRule="auto"/>
        <w:textAlignment w:val="auto"/>
        <w:outlineLvl w:val="0"/>
        <w:rPr>
          <w:rFonts w:ascii="Times New Roman" w:hAnsi="Times New Roman" w:cs="Times New Roman"/>
          <w:b/>
          <w:bCs/>
          <w:color w:val="auto"/>
          <w:kern w:val="36"/>
          <w:sz w:val="36"/>
          <w:szCs w:val="36"/>
        </w:rPr>
      </w:pPr>
      <w:r w:rsidRPr="00AE2875">
        <w:rPr>
          <w:rFonts w:ascii="Times New Roman" w:hAnsi="Times New Roman" w:cs="Times New Roman"/>
          <w:b/>
          <w:bCs/>
          <w:color w:val="auto"/>
          <w:kern w:val="36"/>
          <w:sz w:val="36"/>
          <w:szCs w:val="36"/>
        </w:rPr>
        <w:t>Reference list</w:t>
      </w:r>
    </w:p>
    <w:p w14:paraId="51EF8BFE" w14:textId="77777777" w:rsidR="00AE2875" w:rsidRPr="00AE2875" w:rsidRDefault="00AE2875" w:rsidP="00AE2875">
      <w:pPr>
        <w:overflowPunct/>
        <w:autoSpaceDE/>
        <w:autoSpaceDN/>
        <w:adjustRightInd/>
        <w:spacing w:after="240" w:line="360" w:lineRule="auto"/>
        <w:textAlignment w:val="auto"/>
        <w:rPr>
          <w:rFonts w:ascii="Times New Roman" w:hAnsi="Times New Roman" w:cs="Times New Roman"/>
          <w:color w:val="auto"/>
          <w:sz w:val="24"/>
          <w:szCs w:val="24"/>
        </w:rPr>
      </w:pPr>
      <w:r w:rsidRPr="00AE2875">
        <w:rPr>
          <w:rFonts w:ascii="Times New Roman" w:hAnsi="Times New Roman" w:cs="Times New Roman"/>
          <w:color w:val="auto"/>
          <w:sz w:val="24"/>
          <w:szCs w:val="24"/>
        </w:rPr>
        <w:t xml:space="preserve">Bass, B.M. (1990). From Transactional to Transformational leadership: Learning to Share the Vision. </w:t>
      </w:r>
      <w:r w:rsidRPr="00AE2875">
        <w:rPr>
          <w:rFonts w:ascii="Times New Roman" w:hAnsi="Times New Roman" w:cs="Times New Roman"/>
          <w:i/>
          <w:iCs/>
          <w:color w:val="auto"/>
          <w:sz w:val="24"/>
          <w:szCs w:val="24"/>
        </w:rPr>
        <w:t>Organizational Dynamics</w:t>
      </w:r>
      <w:r w:rsidRPr="00AE2875">
        <w:rPr>
          <w:rFonts w:ascii="Times New Roman" w:hAnsi="Times New Roman" w:cs="Times New Roman"/>
          <w:color w:val="auto"/>
          <w:sz w:val="24"/>
          <w:szCs w:val="24"/>
        </w:rPr>
        <w:t xml:space="preserve">, [online] 18(3), pp.19–31. </w:t>
      </w:r>
      <w:proofErr w:type="spellStart"/>
      <w:r w:rsidRPr="00AE2875">
        <w:rPr>
          <w:rFonts w:ascii="Times New Roman" w:hAnsi="Times New Roman" w:cs="Times New Roman"/>
          <w:color w:val="auto"/>
          <w:sz w:val="24"/>
          <w:szCs w:val="24"/>
        </w:rPr>
        <w:t>doi:https</w:t>
      </w:r>
      <w:proofErr w:type="spellEnd"/>
      <w:r w:rsidRPr="00AE2875">
        <w:rPr>
          <w:rFonts w:ascii="Times New Roman" w:hAnsi="Times New Roman" w:cs="Times New Roman"/>
          <w:color w:val="auto"/>
          <w:sz w:val="24"/>
          <w:szCs w:val="24"/>
        </w:rPr>
        <w:t>://doi.org/10.1016/0090-2616(90)90061-S.</w:t>
      </w:r>
    </w:p>
    <w:p w14:paraId="6DDA7074" w14:textId="77777777" w:rsidR="00AE2875" w:rsidRPr="00AE2875" w:rsidRDefault="00AE2875" w:rsidP="00AE2875">
      <w:pPr>
        <w:overflowPunct/>
        <w:autoSpaceDE/>
        <w:autoSpaceDN/>
        <w:adjustRightInd/>
        <w:spacing w:after="240" w:line="360" w:lineRule="auto"/>
        <w:textAlignment w:val="auto"/>
        <w:rPr>
          <w:rFonts w:ascii="Times New Roman" w:hAnsi="Times New Roman" w:cs="Times New Roman"/>
          <w:color w:val="auto"/>
          <w:sz w:val="24"/>
          <w:szCs w:val="24"/>
        </w:rPr>
      </w:pPr>
      <w:r w:rsidRPr="00AE2875">
        <w:rPr>
          <w:rFonts w:ascii="Times New Roman" w:hAnsi="Times New Roman" w:cs="Times New Roman"/>
          <w:color w:val="auto"/>
          <w:sz w:val="24"/>
          <w:szCs w:val="24"/>
        </w:rPr>
        <w:t xml:space="preserve">Bullock, K. (2017). The Police Use of Social Media: Transformation or Normalisation? </w:t>
      </w:r>
      <w:r w:rsidRPr="00AE2875">
        <w:rPr>
          <w:rFonts w:ascii="Times New Roman" w:hAnsi="Times New Roman" w:cs="Times New Roman"/>
          <w:i/>
          <w:iCs/>
          <w:color w:val="auto"/>
          <w:sz w:val="24"/>
          <w:szCs w:val="24"/>
        </w:rPr>
        <w:t>Social Policy and Society</w:t>
      </w:r>
      <w:r w:rsidRPr="00AE2875">
        <w:rPr>
          <w:rFonts w:ascii="Times New Roman" w:hAnsi="Times New Roman" w:cs="Times New Roman"/>
          <w:color w:val="auto"/>
          <w:sz w:val="24"/>
          <w:szCs w:val="24"/>
        </w:rPr>
        <w:t>, [online] 17(02), pp.245–258. Available at: https://www.cambridge.org/core/journals/social-policy-and-society/article/police-use-of-social-media-transformation-or-normalisation/19E5C6727038F01129B51CE4287D0FFB.</w:t>
      </w:r>
    </w:p>
    <w:p w14:paraId="70190288" w14:textId="77777777" w:rsidR="00AE2875" w:rsidRPr="00AE2875" w:rsidRDefault="00AE2875" w:rsidP="00AE2875">
      <w:pPr>
        <w:overflowPunct/>
        <w:autoSpaceDE/>
        <w:autoSpaceDN/>
        <w:adjustRightInd/>
        <w:spacing w:after="240" w:line="360" w:lineRule="auto"/>
        <w:textAlignment w:val="auto"/>
        <w:rPr>
          <w:rFonts w:ascii="Times New Roman" w:hAnsi="Times New Roman" w:cs="Times New Roman"/>
          <w:color w:val="auto"/>
          <w:sz w:val="24"/>
          <w:szCs w:val="24"/>
        </w:rPr>
      </w:pPr>
      <w:r w:rsidRPr="00AE2875">
        <w:rPr>
          <w:rFonts w:ascii="Times New Roman" w:hAnsi="Times New Roman" w:cs="Times New Roman"/>
          <w:color w:val="auto"/>
          <w:sz w:val="24"/>
          <w:szCs w:val="24"/>
        </w:rPr>
        <w:t xml:space="preserve">Cartwright, A. and Shaw, C. (2020). Evidence based social media use: an exploratory UK investigation into residents’ perceptions of police Facebook use. </w:t>
      </w:r>
      <w:r w:rsidRPr="00AE2875">
        <w:rPr>
          <w:rFonts w:ascii="Times New Roman" w:hAnsi="Times New Roman" w:cs="Times New Roman"/>
          <w:i/>
          <w:iCs/>
          <w:color w:val="auto"/>
          <w:sz w:val="24"/>
          <w:szCs w:val="24"/>
        </w:rPr>
        <w:t>Safer Communities</w:t>
      </w:r>
      <w:r w:rsidRPr="00AE2875">
        <w:rPr>
          <w:rFonts w:ascii="Times New Roman" w:hAnsi="Times New Roman" w:cs="Times New Roman"/>
          <w:color w:val="auto"/>
          <w:sz w:val="24"/>
          <w:szCs w:val="24"/>
        </w:rPr>
        <w:t xml:space="preserve">, [online] 19(2), pp.61–71. </w:t>
      </w:r>
      <w:proofErr w:type="spellStart"/>
      <w:r w:rsidRPr="00AE2875">
        <w:rPr>
          <w:rFonts w:ascii="Times New Roman" w:hAnsi="Times New Roman" w:cs="Times New Roman"/>
          <w:color w:val="auto"/>
          <w:sz w:val="24"/>
          <w:szCs w:val="24"/>
        </w:rPr>
        <w:t>doi:https</w:t>
      </w:r>
      <w:proofErr w:type="spellEnd"/>
      <w:r w:rsidRPr="00AE2875">
        <w:rPr>
          <w:rFonts w:ascii="Times New Roman" w:hAnsi="Times New Roman" w:cs="Times New Roman"/>
          <w:color w:val="auto"/>
          <w:sz w:val="24"/>
          <w:szCs w:val="24"/>
        </w:rPr>
        <w:t>://doi.org/10.1108/sc-09-2019-0033.</w:t>
      </w:r>
    </w:p>
    <w:p w14:paraId="0A8306EF" w14:textId="77777777" w:rsidR="00AE2875" w:rsidRPr="00AE2875" w:rsidRDefault="00AE2875" w:rsidP="00AE2875">
      <w:pPr>
        <w:overflowPunct/>
        <w:autoSpaceDE/>
        <w:autoSpaceDN/>
        <w:adjustRightInd/>
        <w:spacing w:after="240" w:line="360" w:lineRule="auto"/>
        <w:textAlignment w:val="auto"/>
        <w:rPr>
          <w:rFonts w:ascii="Times New Roman" w:hAnsi="Times New Roman" w:cs="Times New Roman"/>
          <w:color w:val="auto"/>
          <w:sz w:val="24"/>
          <w:szCs w:val="24"/>
        </w:rPr>
      </w:pPr>
      <w:r w:rsidRPr="00AE2875">
        <w:rPr>
          <w:rFonts w:ascii="Times New Roman" w:hAnsi="Times New Roman" w:cs="Times New Roman"/>
          <w:color w:val="auto"/>
          <w:sz w:val="24"/>
          <w:szCs w:val="24"/>
        </w:rPr>
        <w:t xml:space="preserve">Clutterbuck, D. (2014). </w:t>
      </w:r>
      <w:r w:rsidRPr="00AE2875">
        <w:rPr>
          <w:rFonts w:ascii="Times New Roman" w:hAnsi="Times New Roman" w:cs="Times New Roman"/>
          <w:i/>
          <w:iCs/>
          <w:color w:val="auto"/>
          <w:sz w:val="24"/>
          <w:szCs w:val="24"/>
        </w:rPr>
        <w:t>Everyone Needs A Mentor</w:t>
      </w:r>
      <w:r w:rsidRPr="00AE2875">
        <w:rPr>
          <w:rFonts w:ascii="Times New Roman" w:hAnsi="Times New Roman" w:cs="Times New Roman"/>
          <w:color w:val="auto"/>
          <w:sz w:val="24"/>
          <w:szCs w:val="24"/>
        </w:rPr>
        <w:t>. [online] Google Books. Available at: https://books.google.co.uk/books?hl=en&amp;lr=&amp;id=HZkkDwAAQBAJ&amp;oi=fnd&amp;pg=PP1&amp;dq=clutterbuck+2014&amp;ots=HOGH-TysJx&amp;sig=Ho33qi8xPsl4kt-sgLWEL3gkuk8&amp;redir_esc=y#v=onepage&amp;q&amp;f=false.</w:t>
      </w:r>
    </w:p>
    <w:p w14:paraId="5FADA51C" w14:textId="77777777" w:rsidR="00AE2875" w:rsidRPr="00AE2875" w:rsidRDefault="00AE2875" w:rsidP="00AE2875">
      <w:pPr>
        <w:overflowPunct/>
        <w:autoSpaceDE/>
        <w:autoSpaceDN/>
        <w:adjustRightInd/>
        <w:spacing w:after="240" w:line="360" w:lineRule="auto"/>
        <w:textAlignment w:val="auto"/>
        <w:rPr>
          <w:rFonts w:ascii="Times New Roman" w:hAnsi="Times New Roman" w:cs="Times New Roman"/>
          <w:color w:val="auto"/>
          <w:sz w:val="24"/>
          <w:szCs w:val="24"/>
        </w:rPr>
      </w:pPr>
      <w:r w:rsidRPr="00AE2875">
        <w:rPr>
          <w:rFonts w:ascii="Times New Roman" w:hAnsi="Times New Roman" w:cs="Times New Roman"/>
          <w:color w:val="auto"/>
          <w:sz w:val="24"/>
          <w:szCs w:val="24"/>
        </w:rPr>
        <w:t xml:space="preserve">College of Policing (2014). </w:t>
      </w:r>
      <w:r w:rsidRPr="00AE2875">
        <w:rPr>
          <w:rFonts w:ascii="Times New Roman" w:hAnsi="Times New Roman" w:cs="Times New Roman"/>
          <w:i/>
          <w:iCs/>
          <w:color w:val="auto"/>
          <w:sz w:val="24"/>
          <w:szCs w:val="24"/>
        </w:rPr>
        <w:t>THE PROFESSIONAL BODY FOR POLICING Code of Ethics A Code of Practice for the Principles and Standards of Professional Behaviour for the Policing Profession of England and Wales</w:t>
      </w:r>
      <w:r w:rsidRPr="00AE2875">
        <w:rPr>
          <w:rFonts w:ascii="Times New Roman" w:hAnsi="Times New Roman" w:cs="Times New Roman"/>
          <w:color w:val="auto"/>
          <w:sz w:val="24"/>
          <w:szCs w:val="24"/>
        </w:rPr>
        <w:t>. [online] Available at: https://assets.publishing.service.gov.uk/government/uploads/system/uploads/attachment_data/file/341643/Code_of_Ethics_2014_Web_Accessible.pdf.</w:t>
      </w:r>
    </w:p>
    <w:p w14:paraId="23A41C68" w14:textId="77777777" w:rsidR="00AE2875" w:rsidRPr="00AE2875" w:rsidRDefault="00AE2875" w:rsidP="00AE2875">
      <w:pPr>
        <w:overflowPunct/>
        <w:autoSpaceDE/>
        <w:autoSpaceDN/>
        <w:adjustRightInd/>
        <w:spacing w:after="240" w:line="360" w:lineRule="auto"/>
        <w:textAlignment w:val="auto"/>
        <w:rPr>
          <w:rFonts w:ascii="Times New Roman" w:hAnsi="Times New Roman" w:cs="Times New Roman"/>
          <w:color w:val="auto"/>
          <w:sz w:val="24"/>
          <w:szCs w:val="24"/>
        </w:rPr>
      </w:pPr>
      <w:r w:rsidRPr="00AE2875">
        <w:rPr>
          <w:rFonts w:ascii="Times New Roman" w:hAnsi="Times New Roman" w:cs="Times New Roman"/>
          <w:color w:val="auto"/>
          <w:sz w:val="24"/>
          <w:szCs w:val="24"/>
        </w:rPr>
        <w:t xml:space="preserve">College of Policing (2016). </w:t>
      </w:r>
      <w:r w:rsidRPr="00AE2875">
        <w:rPr>
          <w:rFonts w:ascii="Times New Roman" w:hAnsi="Times New Roman" w:cs="Times New Roman"/>
          <w:i/>
          <w:iCs/>
          <w:color w:val="auto"/>
          <w:sz w:val="24"/>
          <w:szCs w:val="24"/>
        </w:rPr>
        <w:t>Mental health</w:t>
      </w:r>
      <w:r w:rsidRPr="00AE2875">
        <w:rPr>
          <w:rFonts w:ascii="Times New Roman" w:hAnsi="Times New Roman" w:cs="Times New Roman"/>
          <w:color w:val="auto"/>
          <w:sz w:val="24"/>
          <w:szCs w:val="24"/>
        </w:rPr>
        <w:t>. [online] College of Policing. Available at: https://www.college.police.uk/app/mental-health.</w:t>
      </w:r>
    </w:p>
    <w:p w14:paraId="69E29792" w14:textId="77777777" w:rsidR="00AE2875" w:rsidRPr="00AE2875" w:rsidRDefault="00AE2875" w:rsidP="00AE2875">
      <w:pPr>
        <w:overflowPunct/>
        <w:autoSpaceDE/>
        <w:autoSpaceDN/>
        <w:adjustRightInd/>
        <w:spacing w:after="240" w:line="360" w:lineRule="auto"/>
        <w:textAlignment w:val="auto"/>
        <w:rPr>
          <w:rFonts w:ascii="Times New Roman" w:hAnsi="Times New Roman" w:cs="Times New Roman"/>
          <w:color w:val="auto"/>
          <w:sz w:val="24"/>
          <w:szCs w:val="24"/>
        </w:rPr>
      </w:pPr>
      <w:r w:rsidRPr="00AE2875">
        <w:rPr>
          <w:rFonts w:ascii="Times New Roman" w:hAnsi="Times New Roman" w:cs="Times New Roman"/>
          <w:color w:val="auto"/>
          <w:sz w:val="24"/>
          <w:szCs w:val="24"/>
        </w:rPr>
        <w:lastRenderedPageBreak/>
        <w:t xml:space="preserve">College of Policing (2020). </w:t>
      </w:r>
      <w:r w:rsidRPr="00AE2875">
        <w:rPr>
          <w:rFonts w:ascii="Times New Roman" w:hAnsi="Times New Roman" w:cs="Times New Roman"/>
          <w:i/>
          <w:iCs/>
          <w:color w:val="auto"/>
          <w:sz w:val="24"/>
          <w:szCs w:val="24"/>
        </w:rPr>
        <w:t>Communication</w:t>
      </w:r>
      <w:r w:rsidRPr="00AE2875">
        <w:rPr>
          <w:rFonts w:ascii="Times New Roman" w:hAnsi="Times New Roman" w:cs="Times New Roman"/>
          <w:color w:val="auto"/>
          <w:sz w:val="24"/>
          <w:szCs w:val="24"/>
        </w:rPr>
        <w:t>. [online] College of Policing. Available at: https://www.college.police.uk/app/engagement-and-communication/communication.</w:t>
      </w:r>
    </w:p>
    <w:p w14:paraId="34DDBB6B" w14:textId="77777777" w:rsidR="00AE2875" w:rsidRPr="00AE2875" w:rsidRDefault="00AE2875" w:rsidP="00AE2875">
      <w:pPr>
        <w:overflowPunct/>
        <w:autoSpaceDE/>
        <w:autoSpaceDN/>
        <w:adjustRightInd/>
        <w:spacing w:after="240" w:line="360" w:lineRule="auto"/>
        <w:textAlignment w:val="auto"/>
        <w:rPr>
          <w:rFonts w:ascii="Times New Roman" w:hAnsi="Times New Roman" w:cs="Times New Roman"/>
          <w:color w:val="auto"/>
          <w:sz w:val="24"/>
          <w:szCs w:val="24"/>
        </w:rPr>
      </w:pPr>
      <w:r w:rsidRPr="00AE2875">
        <w:rPr>
          <w:rFonts w:ascii="Times New Roman" w:hAnsi="Times New Roman" w:cs="Times New Roman"/>
          <w:color w:val="auto"/>
          <w:sz w:val="24"/>
          <w:szCs w:val="24"/>
        </w:rPr>
        <w:t xml:space="preserve">College of Policing (2022). </w:t>
      </w:r>
      <w:r w:rsidRPr="00AE2875">
        <w:rPr>
          <w:rFonts w:ascii="Times New Roman" w:hAnsi="Times New Roman" w:cs="Times New Roman"/>
          <w:i/>
          <w:iCs/>
          <w:color w:val="auto"/>
          <w:sz w:val="24"/>
          <w:szCs w:val="24"/>
        </w:rPr>
        <w:t>Corporate strategy</w:t>
      </w:r>
      <w:r w:rsidRPr="00AE2875">
        <w:rPr>
          <w:rFonts w:ascii="Times New Roman" w:hAnsi="Times New Roman" w:cs="Times New Roman"/>
          <w:color w:val="auto"/>
          <w:sz w:val="24"/>
          <w:szCs w:val="24"/>
        </w:rPr>
        <w:t>. [online] Available at: https://assets.college.police.uk/s3fs-public/2023-04/College-of-Policing-Corporate-strategy-2022-2026.pdf.</w:t>
      </w:r>
    </w:p>
    <w:p w14:paraId="396BC99E" w14:textId="77777777" w:rsidR="00AE2875" w:rsidRPr="00AE2875" w:rsidRDefault="00AE2875" w:rsidP="00AE2875">
      <w:pPr>
        <w:overflowPunct/>
        <w:autoSpaceDE/>
        <w:autoSpaceDN/>
        <w:adjustRightInd/>
        <w:spacing w:after="240" w:line="360" w:lineRule="auto"/>
        <w:textAlignment w:val="auto"/>
        <w:rPr>
          <w:rFonts w:ascii="Times New Roman" w:hAnsi="Times New Roman" w:cs="Times New Roman"/>
          <w:color w:val="auto"/>
          <w:sz w:val="24"/>
          <w:szCs w:val="24"/>
        </w:rPr>
      </w:pPr>
      <w:r w:rsidRPr="00AE2875">
        <w:rPr>
          <w:rFonts w:ascii="Times New Roman" w:hAnsi="Times New Roman" w:cs="Times New Roman"/>
          <w:color w:val="auto"/>
          <w:sz w:val="24"/>
          <w:szCs w:val="24"/>
        </w:rPr>
        <w:t xml:space="preserve">College of Policing (2023). </w:t>
      </w:r>
      <w:r w:rsidRPr="00AE2875">
        <w:rPr>
          <w:rFonts w:ascii="Times New Roman" w:hAnsi="Times New Roman" w:cs="Times New Roman"/>
          <w:i/>
          <w:iCs/>
          <w:color w:val="auto"/>
          <w:sz w:val="24"/>
          <w:szCs w:val="24"/>
        </w:rPr>
        <w:t>New leadership standards for officers, staff and volunteers</w:t>
      </w:r>
      <w:r w:rsidRPr="00AE2875">
        <w:rPr>
          <w:rFonts w:ascii="Times New Roman" w:hAnsi="Times New Roman" w:cs="Times New Roman"/>
          <w:color w:val="auto"/>
          <w:sz w:val="24"/>
          <w:szCs w:val="24"/>
        </w:rPr>
        <w:t>. [online] College of Policing. Available at: https://www.college.police.uk/article/leadership-standards.</w:t>
      </w:r>
    </w:p>
    <w:p w14:paraId="772292C1" w14:textId="77777777" w:rsidR="00AE2875" w:rsidRPr="00AE2875" w:rsidRDefault="00AE2875" w:rsidP="00AE2875">
      <w:pPr>
        <w:overflowPunct/>
        <w:autoSpaceDE/>
        <w:autoSpaceDN/>
        <w:adjustRightInd/>
        <w:spacing w:after="240" w:line="360" w:lineRule="auto"/>
        <w:textAlignment w:val="auto"/>
        <w:rPr>
          <w:rFonts w:ascii="Times New Roman" w:hAnsi="Times New Roman" w:cs="Times New Roman"/>
          <w:color w:val="auto"/>
          <w:sz w:val="24"/>
          <w:szCs w:val="24"/>
        </w:rPr>
      </w:pPr>
      <w:r w:rsidRPr="00AE2875">
        <w:rPr>
          <w:rFonts w:ascii="Times New Roman" w:hAnsi="Times New Roman" w:cs="Times New Roman"/>
          <w:color w:val="auto"/>
          <w:sz w:val="24"/>
          <w:szCs w:val="24"/>
        </w:rPr>
        <w:t xml:space="preserve">Crump, J. (2011). What Are the Police Doing on Twitter? Social Media, the Police and the Public. </w:t>
      </w:r>
      <w:r w:rsidRPr="00AE2875">
        <w:rPr>
          <w:rFonts w:ascii="Times New Roman" w:hAnsi="Times New Roman" w:cs="Times New Roman"/>
          <w:i/>
          <w:iCs/>
          <w:color w:val="auto"/>
          <w:sz w:val="24"/>
          <w:szCs w:val="24"/>
        </w:rPr>
        <w:t>Policy &amp; Internet</w:t>
      </w:r>
      <w:r w:rsidRPr="00AE2875">
        <w:rPr>
          <w:rFonts w:ascii="Times New Roman" w:hAnsi="Times New Roman" w:cs="Times New Roman"/>
          <w:color w:val="auto"/>
          <w:sz w:val="24"/>
          <w:szCs w:val="24"/>
        </w:rPr>
        <w:t xml:space="preserve">, [online] 3(4), pp.1–27. </w:t>
      </w:r>
      <w:proofErr w:type="spellStart"/>
      <w:r w:rsidRPr="00AE2875">
        <w:rPr>
          <w:rFonts w:ascii="Times New Roman" w:hAnsi="Times New Roman" w:cs="Times New Roman"/>
          <w:color w:val="auto"/>
          <w:sz w:val="24"/>
          <w:szCs w:val="24"/>
        </w:rPr>
        <w:t>doi:https</w:t>
      </w:r>
      <w:proofErr w:type="spellEnd"/>
      <w:r w:rsidRPr="00AE2875">
        <w:rPr>
          <w:rFonts w:ascii="Times New Roman" w:hAnsi="Times New Roman" w:cs="Times New Roman"/>
          <w:color w:val="auto"/>
          <w:sz w:val="24"/>
          <w:szCs w:val="24"/>
        </w:rPr>
        <w:t>://doi.org/10.2202/1944-2866.1130.</w:t>
      </w:r>
    </w:p>
    <w:p w14:paraId="0464E696" w14:textId="77777777" w:rsidR="00AE2875" w:rsidRPr="00AE2875" w:rsidRDefault="00AE2875" w:rsidP="00AE2875">
      <w:pPr>
        <w:overflowPunct/>
        <w:autoSpaceDE/>
        <w:autoSpaceDN/>
        <w:adjustRightInd/>
        <w:spacing w:after="240" w:line="360" w:lineRule="auto"/>
        <w:textAlignment w:val="auto"/>
        <w:rPr>
          <w:rFonts w:ascii="Times New Roman" w:hAnsi="Times New Roman" w:cs="Times New Roman"/>
          <w:color w:val="auto"/>
          <w:sz w:val="24"/>
          <w:szCs w:val="24"/>
        </w:rPr>
      </w:pPr>
      <w:r w:rsidRPr="00AE2875">
        <w:rPr>
          <w:rFonts w:ascii="Times New Roman" w:hAnsi="Times New Roman" w:cs="Times New Roman"/>
          <w:color w:val="auto"/>
          <w:sz w:val="24"/>
          <w:szCs w:val="24"/>
        </w:rPr>
        <w:t xml:space="preserve">Driscoll, J. (2006). </w:t>
      </w:r>
      <w:r w:rsidRPr="00AE2875">
        <w:rPr>
          <w:rFonts w:ascii="Times New Roman" w:hAnsi="Times New Roman" w:cs="Times New Roman"/>
          <w:i/>
          <w:iCs/>
          <w:color w:val="auto"/>
          <w:sz w:val="24"/>
          <w:szCs w:val="24"/>
        </w:rPr>
        <w:t>Practising Clinical Supervision</w:t>
      </w:r>
      <w:r w:rsidRPr="00AE2875">
        <w:rPr>
          <w:rFonts w:ascii="Times New Roman" w:hAnsi="Times New Roman" w:cs="Times New Roman"/>
          <w:color w:val="auto"/>
          <w:sz w:val="24"/>
          <w:szCs w:val="24"/>
        </w:rPr>
        <w:t>. [online] Google Books. Available at: https://books.google.co.uk/books?hl=en&amp;lr=&amp;id=-hCdP-WqkmYC&amp;oi=fnd&amp;pg=PR9&amp;dq=what+is+driscoll+reflective+model+2007&amp;ots=OJhvLgoMvr&amp;sig=-RDzw_Q2FspwxTpr1EIcIhrTkew&amp;redir_esc=y#v=onepage&amp;q=what%20is%20driscoll%20reflective%20model%202007&amp;f=false.</w:t>
      </w:r>
    </w:p>
    <w:p w14:paraId="2DEEAE55" w14:textId="77777777" w:rsidR="00AE2875" w:rsidRPr="00AE2875" w:rsidRDefault="00AE2875" w:rsidP="00AE2875">
      <w:pPr>
        <w:overflowPunct/>
        <w:autoSpaceDE/>
        <w:autoSpaceDN/>
        <w:adjustRightInd/>
        <w:spacing w:after="240" w:line="360" w:lineRule="auto"/>
        <w:textAlignment w:val="auto"/>
        <w:rPr>
          <w:rFonts w:ascii="Times New Roman" w:hAnsi="Times New Roman" w:cs="Times New Roman"/>
          <w:color w:val="auto"/>
          <w:sz w:val="24"/>
          <w:szCs w:val="24"/>
        </w:rPr>
      </w:pPr>
      <w:r w:rsidRPr="00AE2875">
        <w:rPr>
          <w:rFonts w:ascii="Times New Roman" w:hAnsi="Times New Roman" w:cs="Times New Roman"/>
          <w:color w:val="auto"/>
          <w:sz w:val="24"/>
          <w:szCs w:val="24"/>
        </w:rPr>
        <w:t xml:space="preserve">Grant, A.M. (2017). The Third ‘generation’ of Workplace coaching: Creating a Culture of Quality Conversations. </w:t>
      </w:r>
      <w:r w:rsidRPr="00AE2875">
        <w:rPr>
          <w:rFonts w:ascii="Times New Roman" w:hAnsi="Times New Roman" w:cs="Times New Roman"/>
          <w:i/>
          <w:iCs/>
          <w:color w:val="auto"/>
          <w:sz w:val="24"/>
          <w:szCs w:val="24"/>
        </w:rPr>
        <w:t>Coaching: an International Journal of Theory, Research and Practice</w:t>
      </w:r>
      <w:r w:rsidRPr="00AE2875">
        <w:rPr>
          <w:rFonts w:ascii="Times New Roman" w:hAnsi="Times New Roman" w:cs="Times New Roman"/>
          <w:color w:val="auto"/>
          <w:sz w:val="24"/>
          <w:szCs w:val="24"/>
        </w:rPr>
        <w:t>, 10(1), pp.37–53.</w:t>
      </w:r>
    </w:p>
    <w:p w14:paraId="38A2C24E" w14:textId="77777777" w:rsidR="00AE2875" w:rsidRPr="00AE2875" w:rsidRDefault="00AE2875" w:rsidP="00AE2875">
      <w:pPr>
        <w:overflowPunct/>
        <w:autoSpaceDE/>
        <w:autoSpaceDN/>
        <w:adjustRightInd/>
        <w:spacing w:after="240" w:line="360" w:lineRule="auto"/>
        <w:textAlignment w:val="auto"/>
        <w:rPr>
          <w:rFonts w:ascii="Times New Roman" w:hAnsi="Times New Roman" w:cs="Times New Roman"/>
          <w:color w:val="auto"/>
          <w:sz w:val="24"/>
          <w:szCs w:val="24"/>
        </w:rPr>
      </w:pPr>
      <w:r w:rsidRPr="00AE2875">
        <w:rPr>
          <w:rFonts w:ascii="Times New Roman" w:hAnsi="Times New Roman" w:cs="Times New Roman"/>
          <w:color w:val="auto"/>
          <w:sz w:val="24"/>
          <w:szCs w:val="24"/>
        </w:rPr>
        <w:t xml:space="preserve">Hattie, J. and Timperley, H. (2007). The Power of Feedback. </w:t>
      </w:r>
      <w:r w:rsidRPr="00AE2875">
        <w:rPr>
          <w:rFonts w:ascii="Times New Roman" w:hAnsi="Times New Roman" w:cs="Times New Roman"/>
          <w:i/>
          <w:iCs/>
          <w:color w:val="auto"/>
          <w:sz w:val="24"/>
          <w:szCs w:val="24"/>
        </w:rPr>
        <w:t>Review of Educational Research</w:t>
      </w:r>
      <w:r w:rsidRPr="00AE2875">
        <w:rPr>
          <w:rFonts w:ascii="Times New Roman" w:hAnsi="Times New Roman" w:cs="Times New Roman"/>
          <w:color w:val="auto"/>
          <w:sz w:val="24"/>
          <w:szCs w:val="24"/>
        </w:rPr>
        <w:t xml:space="preserve">, [online] 77(1), pp.81–112. </w:t>
      </w:r>
      <w:proofErr w:type="spellStart"/>
      <w:r w:rsidRPr="00AE2875">
        <w:rPr>
          <w:rFonts w:ascii="Times New Roman" w:hAnsi="Times New Roman" w:cs="Times New Roman"/>
          <w:color w:val="auto"/>
          <w:sz w:val="24"/>
          <w:szCs w:val="24"/>
        </w:rPr>
        <w:t>doi:https</w:t>
      </w:r>
      <w:proofErr w:type="spellEnd"/>
      <w:r w:rsidRPr="00AE2875">
        <w:rPr>
          <w:rFonts w:ascii="Times New Roman" w:hAnsi="Times New Roman" w:cs="Times New Roman"/>
          <w:color w:val="auto"/>
          <w:sz w:val="24"/>
          <w:szCs w:val="24"/>
        </w:rPr>
        <w:t>://doi.org/10.3102/003465430298487.</w:t>
      </w:r>
    </w:p>
    <w:p w14:paraId="5704F27E" w14:textId="77777777" w:rsidR="00AE2875" w:rsidRPr="00AE2875" w:rsidRDefault="00AE2875" w:rsidP="00AE2875">
      <w:pPr>
        <w:overflowPunct/>
        <w:autoSpaceDE/>
        <w:autoSpaceDN/>
        <w:adjustRightInd/>
        <w:spacing w:after="240" w:line="360" w:lineRule="auto"/>
        <w:textAlignment w:val="auto"/>
        <w:rPr>
          <w:rFonts w:ascii="Times New Roman" w:hAnsi="Times New Roman" w:cs="Times New Roman"/>
          <w:color w:val="auto"/>
          <w:sz w:val="24"/>
          <w:szCs w:val="24"/>
        </w:rPr>
      </w:pPr>
      <w:r w:rsidRPr="00AE2875">
        <w:rPr>
          <w:rFonts w:ascii="Times New Roman" w:hAnsi="Times New Roman" w:cs="Times New Roman"/>
          <w:color w:val="auto"/>
          <w:sz w:val="24"/>
          <w:szCs w:val="24"/>
        </w:rPr>
        <w:t xml:space="preserve">Innes, M. (2006). The public face of policing. </w:t>
      </w:r>
      <w:r w:rsidRPr="00AE2875">
        <w:rPr>
          <w:rFonts w:ascii="Times New Roman" w:hAnsi="Times New Roman" w:cs="Times New Roman"/>
          <w:i/>
          <w:iCs/>
          <w:color w:val="auto"/>
          <w:sz w:val="24"/>
          <w:szCs w:val="24"/>
        </w:rPr>
        <w:t>Criminal Justice Matters</w:t>
      </w:r>
      <w:r w:rsidRPr="00AE2875">
        <w:rPr>
          <w:rFonts w:ascii="Times New Roman" w:hAnsi="Times New Roman" w:cs="Times New Roman"/>
          <w:color w:val="auto"/>
          <w:sz w:val="24"/>
          <w:szCs w:val="24"/>
        </w:rPr>
        <w:t xml:space="preserve">, 63(1), pp.14–15. </w:t>
      </w:r>
      <w:proofErr w:type="spellStart"/>
      <w:r w:rsidRPr="00AE2875">
        <w:rPr>
          <w:rFonts w:ascii="Times New Roman" w:hAnsi="Times New Roman" w:cs="Times New Roman"/>
          <w:color w:val="auto"/>
          <w:sz w:val="24"/>
          <w:szCs w:val="24"/>
        </w:rPr>
        <w:t>doi:https</w:t>
      </w:r>
      <w:proofErr w:type="spellEnd"/>
      <w:r w:rsidRPr="00AE2875">
        <w:rPr>
          <w:rFonts w:ascii="Times New Roman" w:hAnsi="Times New Roman" w:cs="Times New Roman"/>
          <w:color w:val="auto"/>
          <w:sz w:val="24"/>
          <w:szCs w:val="24"/>
        </w:rPr>
        <w:t>://doi.org/10.1080/09627250608553108.</w:t>
      </w:r>
    </w:p>
    <w:p w14:paraId="73D7A28A" w14:textId="77777777" w:rsidR="00AE2875" w:rsidRPr="00AE2875" w:rsidRDefault="00AE2875" w:rsidP="00AE2875">
      <w:pPr>
        <w:overflowPunct/>
        <w:autoSpaceDE/>
        <w:autoSpaceDN/>
        <w:adjustRightInd/>
        <w:spacing w:after="240" w:line="360" w:lineRule="auto"/>
        <w:textAlignment w:val="auto"/>
        <w:rPr>
          <w:rFonts w:ascii="Times New Roman" w:hAnsi="Times New Roman" w:cs="Times New Roman"/>
          <w:color w:val="auto"/>
          <w:sz w:val="24"/>
          <w:szCs w:val="24"/>
        </w:rPr>
      </w:pPr>
      <w:r w:rsidRPr="00AE2875">
        <w:rPr>
          <w:rFonts w:ascii="Times New Roman" w:hAnsi="Times New Roman" w:cs="Times New Roman"/>
          <w:color w:val="auto"/>
          <w:sz w:val="24"/>
          <w:szCs w:val="24"/>
        </w:rPr>
        <w:t xml:space="preserve">Innes, M. (2014). Signal Crimes. </w:t>
      </w:r>
      <w:proofErr w:type="spellStart"/>
      <w:r w:rsidRPr="00AE2875">
        <w:rPr>
          <w:rFonts w:ascii="Times New Roman" w:hAnsi="Times New Roman" w:cs="Times New Roman"/>
          <w:color w:val="auto"/>
          <w:sz w:val="24"/>
          <w:szCs w:val="24"/>
        </w:rPr>
        <w:t>doi:https</w:t>
      </w:r>
      <w:proofErr w:type="spellEnd"/>
      <w:r w:rsidRPr="00AE2875">
        <w:rPr>
          <w:rFonts w:ascii="Times New Roman" w:hAnsi="Times New Roman" w:cs="Times New Roman"/>
          <w:color w:val="auto"/>
          <w:sz w:val="24"/>
          <w:szCs w:val="24"/>
        </w:rPr>
        <w:t>://doi.org/10.1093/</w:t>
      </w:r>
      <w:proofErr w:type="spellStart"/>
      <w:r w:rsidRPr="00AE2875">
        <w:rPr>
          <w:rFonts w:ascii="Times New Roman" w:hAnsi="Times New Roman" w:cs="Times New Roman"/>
          <w:color w:val="auto"/>
          <w:sz w:val="24"/>
          <w:szCs w:val="24"/>
        </w:rPr>
        <w:t>acprof:oso</w:t>
      </w:r>
      <w:proofErr w:type="spellEnd"/>
      <w:r w:rsidRPr="00AE2875">
        <w:rPr>
          <w:rFonts w:ascii="Times New Roman" w:hAnsi="Times New Roman" w:cs="Times New Roman"/>
          <w:color w:val="auto"/>
          <w:sz w:val="24"/>
          <w:szCs w:val="24"/>
        </w:rPr>
        <w:t>/9780199684465.001.0001.</w:t>
      </w:r>
    </w:p>
    <w:p w14:paraId="32836F03" w14:textId="77777777" w:rsidR="00AE2875" w:rsidRPr="00AE2875" w:rsidRDefault="00AE2875" w:rsidP="00AE2875">
      <w:pPr>
        <w:overflowPunct/>
        <w:autoSpaceDE/>
        <w:autoSpaceDN/>
        <w:adjustRightInd/>
        <w:spacing w:after="240" w:line="360" w:lineRule="auto"/>
        <w:textAlignment w:val="auto"/>
        <w:rPr>
          <w:rFonts w:ascii="Times New Roman" w:hAnsi="Times New Roman" w:cs="Times New Roman"/>
          <w:color w:val="auto"/>
          <w:sz w:val="24"/>
          <w:szCs w:val="24"/>
        </w:rPr>
      </w:pPr>
      <w:r w:rsidRPr="00AE2875">
        <w:rPr>
          <w:rFonts w:ascii="Times New Roman" w:hAnsi="Times New Roman" w:cs="Times New Roman"/>
          <w:color w:val="auto"/>
          <w:sz w:val="24"/>
          <w:szCs w:val="24"/>
        </w:rPr>
        <w:t xml:space="preserve">Jackman, P.C., Jacobs, L., Hawkins, R.M. and Sisson, K. (2021). Mental health and psychological wellbeing in the early stages of doctoral study: a systematic review. </w:t>
      </w:r>
      <w:r w:rsidRPr="00AE2875">
        <w:rPr>
          <w:rFonts w:ascii="Times New Roman" w:hAnsi="Times New Roman" w:cs="Times New Roman"/>
          <w:i/>
          <w:iCs/>
          <w:color w:val="auto"/>
          <w:sz w:val="24"/>
          <w:szCs w:val="24"/>
        </w:rPr>
        <w:t xml:space="preserve">European </w:t>
      </w:r>
      <w:r w:rsidRPr="00AE2875">
        <w:rPr>
          <w:rFonts w:ascii="Times New Roman" w:hAnsi="Times New Roman" w:cs="Times New Roman"/>
          <w:i/>
          <w:iCs/>
          <w:color w:val="auto"/>
          <w:sz w:val="24"/>
          <w:szCs w:val="24"/>
        </w:rPr>
        <w:lastRenderedPageBreak/>
        <w:t>Journal of Higher Education</w:t>
      </w:r>
      <w:r w:rsidRPr="00AE2875">
        <w:rPr>
          <w:rFonts w:ascii="Times New Roman" w:hAnsi="Times New Roman" w:cs="Times New Roman"/>
          <w:color w:val="auto"/>
          <w:sz w:val="24"/>
          <w:szCs w:val="24"/>
        </w:rPr>
        <w:t xml:space="preserve">, 12(3), pp.1–21. </w:t>
      </w:r>
      <w:proofErr w:type="spellStart"/>
      <w:r w:rsidRPr="00AE2875">
        <w:rPr>
          <w:rFonts w:ascii="Times New Roman" w:hAnsi="Times New Roman" w:cs="Times New Roman"/>
          <w:color w:val="auto"/>
          <w:sz w:val="24"/>
          <w:szCs w:val="24"/>
        </w:rPr>
        <w:t>doi:https</w:t>
      </w:r>
      <w:proofErr w:type="spellEnd"/>
      <w:r w:rsidRPr="00AE2875">
        <w:rPr>
          <w:rFonts w:ascii="Times New Roman" w:hAnsi="Times New Roman" w:cs="Times New Roman"/>
          <w:color w:val="auto"/>
          <w:sz w:val="24"/>
          <w:szCs w:val="24"/>
        </w:rPr>
        <w:t>://doi.org/10.1080/21568235.2021.1939752.</w:t>
      </w:r>
    </w:p>
    <w:p w14:paraId="774688B3" w14:textId="77777777" w:rsidR="00AE2875" w:rsidRPr="00AE2875" w:rsidRDefault="00AE2875" w:rsidP="00AE2875">
      <w:pPr>
        <w:overflowPunct/>
        <w:autoSpaceDE/>
        <w:autoSpaceDN/>
        <w:adjustRightInd/>
        <w:spacing w:after="240" w:line="360" w:lineRule="auto"/>
        <w:textAlignment w:val="auto"/>
        <w:rPr>
          <w:rFonts w:ascii="Times New Roman" w:hAnsi="Times New Roman" w:cs="Times New Roman"/>
          <w:color w:val="auto"/>
          <w:sz w:val="24"/>
          <w:szCs w:val="24"/>
        </w:rPr>
      </w:pPr>
      <w:proofErr w:type="spellStart"/>
      <w:r w:rsidRPr="00AE2875">
        <w:rPr>
          <w:rFonts w:ascii="Times New Roman" w:hAnsi="Times New Roman" w:cs="Times New Roman"/>
          <w:color w:val="auto"/>
          <w:sz w:val="24"/>
          <w:szCs w:val="24"/>
        </w:rPr>
        <w:t>knowles</w:t>
      </w:r>
      <w:proofErr w:type="spellEnd"/>
      <w:r w:rsidRPr="00AE2875">
        <w:rPr>
          <w:rFonts w:ascii="Times New Roman" w:hAnsi="Times New Roman" w:cs="Times New Roman"/>
          <w:color w:val="auto"/>
          <w:sz w:val="24"/>
          <w:szCs w:val="24"/>
        </w:rPr>
        <w:t xml:space="preserve">, M., Holton, E. and Swanson, R. (2014). </w:t>
      </w:r>
      <w:r w:rsidRPr="00AE2875">
        <w:rPr>
          <w:rFonts w:ascii="Times New Roman" w:hAnsi="Times New Roman" w:cs="Times New Roman"/>
          <w:i/>
          <w:iCs/>
          <w:color w:val="auto"/>
          <w:sz w:val="24"/>
          <w:szCs w:val="24"/>
        </w:rPr>
        <w:t>The Adult Learner</w:t>
      </w:r>
      <w:r w:rsidRPr="00AE2875">
        <w:rPr>
          <w:rFonts w:ascii="Times New Roman" w:hAnsi="Times New Roman" w:cs="Times New Roman"/>
          <w:color w:val="auto"/>
          <w:sz w:val="24"/>
          <w:szCs w:val="24"/>
        </w:rPr>
        <w:t>. Routledge Taylor &amp; Francis Group New York and London.</w:t>
      </w:r>
    </w:p>
    <w:p w14:paraId="67F72739" w14:textId="77777777" w:rsidR="00AE2875" w:rsidRPr="00AE2875" w:rsidRDefault="00AE2875" w:rsidP="00AE2875">
      <w:pPr>
        <w:overflowPunct/>
        <w:autoSpaceDE/>
        <w:autoSpaceDN/>
        <w:adjustRightInd/>
        <w:spacing w:after="240" w:line="360" w:lineRule="auto"/>
        <w:textAlignment w:val="auto"/>
        <w:rPr>
          <w:rFonts w:ascii="Times New Roman" w:hAnsi="Times New Roman" w:cs="Times New Roman"/>
          <w:color w:val="auto"/>
          <w:sz w:val="24"/>
          <w:szCs w:val="24"/>
        </w:rPr>
      </w:pPr>
      <w:r w:rsidRPr="00AE2875">
        <w:rPr>
          <w:rFonts w:ascii="Times New Roman" w:hAnsi="Times New Roman" w:cs="Times New Roman"/>
          <w:color w:val="auto"/>
          <w:sz w:val="24"/>
          <w:szCs w:val="24"/>
        </w:rPr>
        <w:t xml:space="preserve">Mason, P.J. and Leishman, F. (2003). Policing and the media: facts, fictions and factions -ORCA. </w:t>
      </w:r>
      <w:r w:rsidRPr="00AE2875">
        <w:rPr>
          <w:rFonts w:ascii="Times New Roman" w:hAnsi="Times New Roman" w:cs="Times New Roman"/>
          <w:i/>
          <w:iCs/>
          <w:color w:val="auto"/>
          <w:sz w:val="24"/>
          <w:szCs w:val="24"/>
        </w:rPr>
        <w:t>Cardiff.ac.uk</w:t>
      </w:r>
      <w:r w:rsidRPr="00AE2875">
        <w:rPr>
          <w:rFonts w:ascii="Times New Roman" w:hAnsi="Times New Roman" w:cs="Times New Roman"/>
          <w:color w:val="auto"/>
          <w:sz w:val="24"/>
          <w:szCs w:val="24"/>
        </w:rPr>
        <w:t>. [online] doi:https://doi.org/Mason,%20Paul%20John%20and%20Leishman,%20F.%20%20%202003.%20Policing%20and%20the%20media:%20facts,%20fictions%20and%20factions.%20%20%20%20%20Policing%20&amp;%20Society,%20%20%20%20Willan..</w:t>
      </w:r>
    </w:p>
    <w:p w14:paraId="0FA89AA4" w14:textId="77777777" w:rsidR="00AE2875" w:rsidRPr="00AE2875" w:rsidRDefault="00AE2875" w:rsidP="00AE2875">
      <w:pPr>
        <w:overflowPunct/>
        <w:autoSpaceDE/>
        <w:autoSpaceDN/>
        <w:adjustRightInd/>
        <w:spacing w:after="240" w:line="360" w:lineRule="auto"/>
        <w:textAlignment w:val="auto"/>
        <w:rPr>
          <w:rFonts w:ascii="Times New Roman" w:hAnsi="Times New Roman" w:cs="Times New Roman"/>
          <w:color w:val="auto"/>
          <w:sz w:val="24"/>
          <w:szCs w:val="24"/>
        </w:rPr>
      </w:pPr>
      <w:r w:rsidRPr="00AE2875">
        <w:rPr>
          <w:rFonts w:ascii="Times New Roman" w:hAnsi="Times New Roman" w:cs="Times New Roman"/>
          <w:color w:val="auto"/>
          <w:sz w:val="24"/>
          <w:szCs w:val="24"/>
        </w:rPr>
        <w:t xml:space="preserve">Ralph, L., Elliott, I.C., Murphy, J. and Glennon, R. (2024). Navigating the digital beat: a review of social media as a public engagement tool in policing. </w:t>
      </w:r>
      <w:r w:rsidRPr="00AE2875">
        <w:rPr>
          <w:rFonts w:ascii="Times New Roman" w:hAnsi="Times New Roman" w:cs="Times New Roman"/>
          <w:i/>
          <w:iCs/>
          <w:color w:val="auto"/>
          <w:sz w:val="24"/>
          <w:szCs w:val="24"/>
        </w:rPr>
        <w:t>International Journal of Emergency Services</w:t>
      </w:r>
      <w:r w:rsidRPr="00AE2875">
        <w:rPr>
          <w:rFonts w:ascii="Times New Roman" w:hAnsi="Times New Roman" w:cs="Times New Roman"/>
          <w:color w:val="auto"/>
          <w:sz w:val="24"/>
          <w:szCs w:val="24"/>
        </w:rPr>
        <w:t xml:space="preserve">. </w:t>
      </w:r>
      <w:proofErr w:type="spellStart"/>
      <w:r w:rsidRPr="00AE2875">
        <w:rPr>
          <w:rFonts w:ascii="Times New Roman" w:hAnsi="Times New Roman" w:cs="Times New Roman"/>
          <w:color w:val="auto"/>
          <w:sz w:val="24"/>
          <w:szCs w:val="24"/>
        </w:rPr>
        <w:t>doi:https</w:t>
      </w:r>
      <w:proofErr w:type="spellEnd"/>
      <w:r w:rsidRPr="00AE2875">
        <w:rPr>
          <w:rFonts w:ascii="Times New Roman" w:hAnsi="Times New Roman" w:cs="Times New Roman"/>
          <w:color w:val="auto"/>
          <w:sz w:val="24"/>
          <w:szCs w:val="24"/>
        </w:rPr>
        <w:t>://doi.org/10.1108/ijes-02-2024-0009.</w:t>
      </w:r>
    </w:p>
    <w:p w14:paraId="52412C64" w14:textId="77777777" w:rsidR="00AE2875" w:rsidRPr="00AE2875" w:rsidRDefault="00AE2875" w:rsidP="00AE2875">
      <w:pPr>
        <w:overflowPunct/>
        <w:autoSpaceDE/>
        <w:autoSpaceDN/>
        <w:adjustRightInd/>
        <w:spacing w:after="240" w:line="360" w:lineRule="auto"/>
        <w:textAlignment w:val="auto"/>
        <w:rPr>
          <w:rFonts w:ascii="Times New Roman" w:hAnsi="Times New Roman" w:cs="Times New Roman"/>
          <w:color w:val="auto"/>
          <w:sz w:val="24"/>
          <w:szCs w:val="24"/>
        </w:rPr>
      </w:pPr>
      <w:r w:rsidRPr="00AE2875">
        <w:rPr>
          <w:rFonts w:ascii="Times New Roman" w:hAnsi="Times New Roman" w:cs="Times New Roman"/>
          <w:color w:val="auto"/>
          <w:sz w:val="24"/>
          <w:szCs w:val="24"/>
        </w:rPr>
        <w:t xml:space="preserve">Ramakanth, J. (1988). On the Situational Leadership Theory of Hersey and Blanchard. </w:t>
      </w:r>
      <w:r w:rsidRPr="00AE2875">
        <w:rPr>
          <w:rFonts w:ascii="Times New Roman" w:hAnsi="Times New Roman" w:cs="Times New Roman"/>
          <w:i/>
          <w:iCs/>
          <w:color w:val="auto"/>
          <w:sz w:val="24"/>
          <w:szCs w:val="24"/>
        </w:rPr>
        <w:t>Indian Journal of Industrial Relations</w:t>
      </w:r>
      <w:r w:rsidRPr="00AE2875">
        <w:rPr>
          <w:rFonts w:ascii="Times New Roman" w:hAnsi="Times New Roman" w:cs="Times New Roman"/>
          <w:color w:val="auto"/>
          <w:sz w:val="24"/>
          <w:szCs w:val="24"/>
        </w:rPr>
        <w:t>, [online] 24(1), pp.1–16. Available at: https://www.jstor.org/stable/27767021.</w:t>
      </w:r>
    </w:p>
    <w:p w14:paraId="2950D59E" w14:textId="77777777" w:rsidR="00AE2875" w:rsidRPr="00AE2875" w:rsidRDefault="00AE2875" w:rsidP="00AE2875">
      <w:pPr>
        <w:overflowPunct/>
        <w:autoSpaceDE/>
        <w:autoSpaceDN/>
        <w:adjustRightInd/>
        <w:spacing w:after="240" w:line="360" w:lineRule="auto"/>
        <w:textAlignment w:val="auto"/>
        <w:rPr>
          <w:rFonts w:ascii="Times New Roman" w:hAnsi="Times New Roman" w:cs="Times New Roman"/>
          <w:color w:val="auto"/>
          <w:sz w:val="24"/>
          <w:szCs w:val="24"/>
        </w:rPr>
      </w:pPr>
      <w:r w:rsidRPr="00AE2875">
        <w:rPr>
          <w:rFonts w:ascii="Times New Roman" w:hAnsi="Times New Roman" w:cs="Times New Roman"/>
          <w:color w:val="auto"/>
          <w:sz w:val="24"/>
          <w:szCs w:val="24"/>
        </w:rPr>
        <w:t xml:space="preserve">Rix, A., Joshua, F. and Morton, S. (2009). </w:t>
      </w:r>
      <w:r w:rsidRPr="00AE2875">
        <w:rPr>
          <w:rFonts w:ascii="Times New Roman" w:hAnsi="Times New Roman" w:cs="Times New Roman"/>
          <w:i/>
          <w:iCs/>
          <w:color w:val="auto"/>
          <w:sz w:val="24"/>
          <w:szCs w:val="24"/>
        </w:rPr>
        <w:t>Improving public confidence in the police: a review of the evidence</w:t>
      </w:r>
      <w:r w:rsidRPr="00AE2875">
        <w:rPr>
          <w:rFonts w:ascii="Times New Roman" w:hAnsi="Times New Roman" w:cs="Times New Roman"/>
          <w:color w:val="auto"/>
          <w:sz w:val="24"/>
          <w:szCs w:val="24"/>
        </w:rPr>
        <w:t>. [online] Available at: https://assets.publishing.service.gov.uk/media/5a7ad199ed915d670dd7ec87/horr50-report.pdf.</w:t>
      </w:r>
    </w:p>
    <w:p w14:paraId="1D1FC759" w14:textId="77777777" w:rsidR="00AE2875" w:rsidRPr="00AE2875" w:rsidRDefault="00AE2875" w:rsidP="00AE2875">
      <w:pPr>
        <w:overflowPunct/>
        <w:autoSpaceDE/>
        <w:autoSpaceDN/>
        <w:adjustRightInd/>
        <w:spacing w:after="240" w:line="360" w:lineRule="auto"/>
        <w:textAlignment w:val="auto"/>
        <w:rPr>
          <w:rFonts w:ascii="Times New Roman" w:hAnsi="Times New Roman" w:cs="Times New Roman"/>
          <w:color w:val="auto"/>
          <w:sz w:val="24"/>
          <w:szCs w:val="24"/>
        </w:rPr>
      </w:pPr>
      <w:r w:rsidRPr="00AE2875">
        <w:rPr>
          <w:rFonts w:ascii="Times New Roman" w:hAnsi="Times New Roman" w:cs="Times New Roman"/>
          <w:color w:val="auto"/>
          <w:sz w:val="24"/>
          <w:szCs w:val="24"/>
        </w:rPr>
        <w:t xml:space="preserve">Schön, D.A. (1992). </w:t>
      </w:r>
      <w:r w:rsidRPr="00AE2875">
        <w:rPr>
          <w:rFonts w:ascii="Times New Roman" w:hAnsi="Times New Roman" w:cs="Times New Roman"/>
          <w:i/>
          <w:iCs/>
          <w:color w:val="auto"/>
          <w:sz w:val="24"/>
          <w:szCs w:val="24"/>
        </w:rPr>
        <w:t>The Reflective Practitioner</w:t>
      </w:r>
      <w:r w:rsidRPr="00AE2875">
        <w:rPr>
          <w:rFonts w:ascii="Times New Roman" w:hAnsi="Times New Roman" w:cs="Times New Roman"/>
          <w:color w:val="auto"/>
          <w:sz w:val="24"/>
          <w:szCs w:val="24"/>
        </w:rPr>
        <w:t xml:space="preserve">. 1st ed. [online] Routledge. </w:t>
      </w:r>
      <w:proofErr w:type="spellStart"/>
      <w:r w:rsidRPr="00AE2875">
        <w:rPr>
          <w:rFonts w:ascii="Times New Roman" w:hAnsi="Times New Roman" w:cs="Times New Roman"/>
          <w:color w:val="auto"/>
          <w:sz w:val="24"/>
          <w:szCs w:val="24"/>
        </w:rPr>
        <w:t>doi:https</w:t>
      </w:r>
      <w:proofErr w:type="spellEnd"/>
      <w:r w:rsidRPr="00AE2875">
        <w:rPr>
          <w:rFonts w:ascii="Times New Roman" w:hAnsi="Times New Roman" w:cs="Times New Roman"/>
          <w:color w:val="auto"/>
          <w:sz w:val="24"/>
          <w:szCs w:val="24"/>
        </w:rPr>
        <w:t>://doi.org/10.4324/9781315237473.</w:t>
      </w:r>
    </w:p>
    <w:p w14:paraId="672F569B" w14:textId="77777777" w:rsidR="00AE2875" w:rsidRPr="00AE2875" w:rsidRDefault="00AE2875" w:rsidP="00AE2875">
      <w:pPr>
        <w:overflowPunct/>
        <w:autoSpaceDE/>
        <w:autoSpaceDN/>
        <w:adjustRightInd/>
        <w:spacing w:after="240" w:line="360" w:lineRule="auto"/>
        <w:textAlignment w:val="auto"/>
        <w:rPr>
          <w:rFonts w:ascii="Times New Roman" w:hAnsi="Times New Roman" w:cs="Times New Roman"/>
          <w:color w:val="auto"/>
          <w:sz w:val="24"/>
          <w:szCs w:val="24"/>
        </w:rPr>
      </w:pPr>
      <w:r w:rsidRPr="00AE2875">
        <w:rPr>
          <w:rFonts w:ascii="Times New Roman" w:hAnsi="Times New Roman" w:cs="Times New Roman"/>
          <w:color w:val="auto"/>
          <w:sz w:val="24"/>
          <w:szCs w:val="24"/>
        </w:rPr>
        <w:t xml:space="preserve">Trottier, D. (2016). </w:t>
      </w:r>
      <w:r w:rsidRPr="00AE2875">
        <w:rPr>
          <w:rFonts w:ascii="Times New Roman" w:hAnsi="Times New Roman" w:cs="Times New Roman"/>
          <w:i/>
          <w:iCs/>
          <w:color w:val="auto"/>
          <w:sz w:val="24"/>
          <w:szCs w:val="24"/>
        </w:rPr>
        <w:t>Social Media as Surveillance</w:t>
      </w:r>
      <w:r w:rsidRPr="00AE2875">
        <w:rPr>
          <w:rFonts w:ascii="Times New Roman" w:hAnsi="Times New Roman" w:cs="Times New Roman"/>
          <w:color w:val="auto"/>
          <w:sz w:val="24"/>
          <w:szCs w:val="24"/>
        </w:rPr>
        <w:t xml:space="preserve">. [online] Routledge. </w:t>
      </w:r>
      <w:proofErr w:type="spellStart"/>
      <w:r w:rsidRPr="00AE2875">
        <w:rPr>
          <w:rFonts w:ascii="Times New Roman" w:hAnsi="Times New Roman" w:cs="Times New Roman"/>
          <w:color w:val="auto"/>
          <w:sz w:val="24"/>
          <w:szCs w:val="24"/>
        </w:rPr>
        <w:t>doi:https</w:t>
      </w:r>
      <w:proofErr w:type="spellEnd"/>
      <w:r w:rsidRPr="00AE2875">
        <w:rPr>
          <w:rFonts w:ascii="Times New Roman" w:hAnsi="Times New Roman" w:cs="Times New Roman"/>
          <w:color w:val="auto"/>
          <w:sz w:val="24"/>
          <w:szCs w:val="24"/>
        </w:rPr>
        <w:t>://doi.org/10.4324/9781315609508.</w:t>
      </w:r>
    </w:p>
    <w:p w14:paraId="1E1A57C5" w14:textId="77777777" w:rsidR="00AE2875" w:rsidRPr="00AE2875" w:rsidRDefault="00AE2875" w:rsidP="00AE2875">
      <w:pPr>
        <w:overflowPunct/>
        <w:autoSpaceDE/>
        <w:autoSpaceDN/>
        <w:adjustRightInd/>
        <w:spacing w:after="240" w:line="360" w:lineRule="auto"/>
        <w:textAlignment w:val="auto"/>
        <w:rPr>
          <w:rFonts w:ascii="Times New Roman" w:hAnsi="Times New Roman" w:cs="Times New Roman"/>
          <w:color w:val="auto"/>
          <w:sz w:val="24"/>
          <w:szCs w:val="24"/>
        </w:rPr>
      </w:pPr>
      <w:r w:rsidRPr="00AE2875">
        <w:rPr>
          <w:rFonts w:ascii="Times New Roman" w:hAnsi="Times New Roman" w:cs="Times New Roman"/>
          <w:color w:val="auto"/>
          <w:sz w:val="24"/>
          <w:szCs w:val="24"/>
        </w:rPr>
        <w:t xml:space="preserve">Van Maanen, J. and </w:t>
      </w:r>
      <w:proofErr w:type="spellStart"/>
      <w:r w:rsidRPr="00AE2875">
        <w:rPr>
          <w:rFonts w:ascii="Times New Roman" w:hAnsi="Times New Roman" w:cs="Times New Roman"/>
          <w:color w:val="auto"/>
          <w:sz w:val="24"/>
          <w:szCs w:val="24"/>
        </w:rPr>
        <w:t>Schien</w:t>
      </w:r>
      <w:proofErr w:type="spellEnd"/>
      <w:r w:rsidRPr="00AE2875">
        <w:rPr>
          <w:rFonts w:ascii="Times New Roman" w:hAnsi="Times New Roman" w:cs="Times New Roman"/>
          <w:color w:val="auto"/>
          <w:sz w:val="24"/>
          <w:szCs w:val="24"/>
        </w:rPr>
        <w:t xml:space="preserve">, E. (1979). </w:t>
      </w:r>
      <w:r w:rsidRPr="00AE2875">
        <w:rPr>
          <w:rFonts w:ascii="Times New Roman" w:hAnsi="Times New Roman" w:cs="Times New Roman"/>
          <w:i/>
          <w:iCs/>
          <w:color w:val="auto"/>
          <w:sz w:val="24"/>
          <w:szCs w:val="24"/>
        </w:rPr>
        <w:t>Toward a Theory of Organizational Socialization</w:t>
      </w:r>
      <w:r w:rsidRPr="00AE2875">
        <w:rPr>
          <w:rFonts w:ascii="Times New Roman" w:hAnsi="Times New Roman" w:cs="Times New Roman"/>
          <w:color w:val="auto"/>
          <w:sz w:val="24"/>
          <w:szCs w:val="24"/>
        </w:rPr>
        <w:t>.</w:t>
      </w:r>
    </w:p>
    <w:p w14:paraId="73A5E3C6" w14:textId="77777777" w:rsidR="00AE2875" w:rsidRPr="00AE2875" w:rsidRDefault="00AE2875" w:rsidP="00AE2875">
      <w:pPr>
        <w:overflowPunct/>
        <w:autoSpaceDE/>
        <w:autoSpaceDN/>
        <w:adjustRightInd/>
        <w:spacing w:after="240" w:line="360" w:lineRule="auto"/>
        <w:textAlignment w:val="auto"/>
        <w:rPr>
          <w:rFonts w:ascii="Times New Roman" w:hAnsi="Times New Roman" w:cs="Times New Roman"/>
          <w:color w:val="auto"/>
          <w:sz w:val="24"/>
          <w:szCs w:val="24"/>
        </w:rPr>
      </w:pPr>
      <w:r w:rsidRPr="00AE2875">
        <w:rPr>
          <w:rFonts w:ascii="Times New Roman" w:hAnsi="Times New Roman" w:cs="Times New Roman"/>
          <w:color w:val="auto"/>
          <w:sz w:val="24"/>
          <w:szCs w:val="24"/>
        </w:rPr>
        <w:t xml:space="preserve">Whitmore , J. (2017). </w:t>
      </w:r>
      <w:r w:rsidRPr="00AE2875">
        <w:rPr>
          <w:rFonts w:ascii="Times New Roman" w:hAnsi="Times New Roman" w:cs="Times New Roman"/>
          <w:i/>
          <w:iCs/>
          <w:color w:val="auto"/>
          <w:sz w:val="24"/>
          <w:szCs w:val="24"/>
        </w:rPr>
        <w:t>Excellence in Coaching</w:t>
      </w:r>
      <w:r w:rsidRPr="00AE2875">
        <w:rPr>
          <w:rFonts w:ascii="Times New Roman" w:hAnsi="Times New Roman" w:cs="Times New Roman"/>
          <w:color w:val="auto"/>
          <w:sz w:val="24"/>
          <w:szCs w:val="24"/>
        </w:rPr>
        <w:t>. [online] Google Books. Available at: https://books.google.co.uk/books?hl=en&amp;lr=&amp;id=iXgWEAAAQBAJ&amp;oi=fnd&amp;pg=PR1&amp;dq=whitmore+2017+coaching+for+performance&amp;ots=PwyYsCfFvo&amp;sig=mszztqeJQkMnZHs63jbXIxII-</w:t>
      </w:r>
      <w:r w:rsidRPr="00AE2875">
        <w:rPr>
          <w:rFonts w:ascii="Times New Roman" w:hAnsi="Times New Roman" w:cs="Times New Roman"/>
          <w:color w:val="auto"/>
          <w:sz w:val="24"/>
          <w:szCs w:val="24"/>
        </w:rPr>
        <w:lastRenderedPageBreak/>
        <w:t>Ec&amp;redir_esc=y#v=onepage&amp;q=whitmore%202017%20coaching%20for%20performance&amp;f=false [Accessed 12 Jan. 2025].</w:t>
      </w:r>
    </w:p>
    <w:p w14:paraId="3A781F3C" w14:textId="77777777" w:rsidR="00FC2A6E" w:rsidRPr="00270EEB" w:rsidRDefault="00FC2A6E"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4E446161"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461DEF">
        <w:rPr>
          <w:rFonts w:eastAsia="Arial"/>
          <w:b/>
          <w:bCs/>
          <w:color w:val="000000" w:themeColor="text1"/>
          <w:sz w:val="24"/>
          <w:szCs w:val="24"/>
          <w:highlight w:val="yellow"/>
        </w:rPr>
        <w:t>-  Sophie WITCOMBE</w:t>
      </w:r>
    </w:p>
    <w:p w14:paraId="574DF1C8" w14:textId="1C0C00AA" w:rsidR="28D1B5E1" w:rsidRDefault="28D1B5E1" w:rsidP="28D1B5E1">
      <w:pPr>
        <w:jc w:val="both"/>
        <w:rPr>
          <w:b/>
          <w:bCs/>
          <w:color w:val="000000" w:themeColor="text1"/>
          <w:sz w:val="24"/>
          <w:szCs w:val="24"/>
          <w:highlight w:val="yellow"/>
        </w:rPr>
      </w:pPr>
    </w:p>
    <w:p w14:paraId="43C6D25D" w14:textId="59CB1F13" w:rsidR="609B7D34" w:rsidRPr="00E03B0C" w:rsidRDefault="28D1B5E1" w:rsidP="00E03B0C">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E03B0C">
        <w:rPr>
          <w:rFonts w:eastAsia="Arial"/>
          <w:b/>
          <w:bCs/>
          <w:color w:val="000000" w:themeColor="text1"/>
          <w:sz w:val="24"/>
          <w:szCs w:val="24"/>
          <w:highlight w:val="yellow"/>
        </w:rPr>
        <w:t xml:space="preserve"> 12/01/2026</w:t>
      </w: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footerReference w:type="default" r:id="rId14"/>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E6574F" w14:textId="77777777" w:rsidR="00863E4E" w:rsidRDefault="00863E4E">
      <w:r>
        <w:separator/>
      </w:r>
    </w:p>
  </w:endnote>
  <w:endnote w:type="continuationSeparator" w:id="0">
    <w:p w14:paraId="2DD2A1D6" w14:textId="77777777" w:rsidR="00863E4E" w:rsidRDefault="00863E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4FA690" w14:textId="77777777" w:rsidR="00863E4E" w:rsidRDefault="00863E4E">
      <w:r>
        <w:separator/>
      </w:r>
    </w:p>
  </w:footnote>
  <w:footnote w:type="continuationSeparator" w:id="0">
    <w:p w14:paraId="5F4BE30C" w14:textId="77777777" w:rsidR="00863E4E" w:rsidRDefault="00863E4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45A51845"/>
    <w:multiLevelType w:val="hybridMultilevel"/>
    <w:tmpl w:val="245EAF6C"/>
    <w:lvl w:ilvl="0" w:tplc="C8621000">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4"/>
  </w:num>
  <w:num w:numId="2" w16cid:durableId="458649193">
    <w:abstractNumId w:val="1"/>
  </w:num>
  <w:num w:numId="3" w16cid:durableId="1589077822">
    <w:abstractNumId w:val="3"/>
  </w:num>
  <w:num w:numId="4" w16cid:durableId="1226835170">
    <w:abstractNumId w:val="0"/>
  </w:num>
  <w:num w:numId="5" w16cid:durableId="1966504169">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4"/>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4717"/>
    <w:rsid w:val="00005E63"/>
    <w:rsid w:val="000159CD"/>
    <w:rsid w:val="00020EEC"/>
    <w:rsid w:val="000218C2"/>
    <w:rsid w:val="000253F4"/>
    <w:rsid w:val="00025650"/>
    <w:rsid w:val="00026FAB"/>
    <w:rsid w:val="00027B1F"/>
    <w:rsid w:val="0003088B"/>
    <w:rsid w:val="00030F7D"/>
    <w:rsid w:val="000321A5"/>
    <w:rsid w:val="000325D9"/>
    <w:rsid w:val="0003341A"/>
    <w:rsid w:val="0003539D"/>
    <w:rsid w:val="000372B2"/>
    <w:rsid w:val="00037304"/>
    <w:rsid w:val="0004079F"/>
    <w:rsid w:val="0004180E"/>
    <w:rsid w:val="000422F3"/>
    <w:rsid w:val="000445F9"/>
    <w:rsid w:val="00045B87"/>
    <w:rsid w:val="00045C07"/>
    <w:rsid w:val="000509DF"/>
    <w:rsid w:val="0005192D"/>
    <w:rsid w:val="00053537"/>
    <w:rsid w:val="000546CF"/>
    <w:rsid w:val="00055D43"/>
    <w:rsid w:val="000566E8"/>
    <w:rsid w:val="00056FAC"/>
    <w:rsid w:val="00057751"/>
    <w:rsid w:val="00057E7A"/>
    <w:rsid w:val="00060E7E"/>
    <w:rsid w:val="00062E39"/>
    <w:rsid w:val="00065342"/>
    <w:rsid w:val="0007132E"/>
    <w:rsid w:val="00073475"/>
    <w:rsid w:val="0007395F"/>
    <w:rsid w:val="00074317"/>
    <w:rsid w:val="00080A31"/>
    <w:rsid w:val="00080E58"/>
    <w:rsid w:val="00083D99"/>
    <w:rsid w:val="00084B1A"/>
    <w:rsid w:val="00084BFA"/>
    <w:rsid w:val="00084D67"/>
    <w:rsid w:val="00084EA6"/>
    <w:rsid w:val="00085699"/>
    <w:rsid w:val="00086518"/>
    <w:rsid w:val="00087891"/>
    <w:rsid w:val="00091F52"/>
    <w:rsid w:val="00092589"/>
    <w:rsid w:val="00092970"/>
    <w:rsid w:val="00092BC7"/>
    <w:rsid w:val="00093720"/>
    <w:rsid w:val="000938E6"/>
    <w:rsid w:val="00093B3C"/>
    <w:rsid w:val="0009488C"/>
    <w:rsid w:val="000951B7"/>
    <w:rsid w:val="0009599F"/>
    <w:rsid w:val="00095C1B"/>
    <w:rsid w:val="00096A8E"/>
    <w:rsid w:val="00096DEA"/>
    <w:rsid w:val="00096F60"/>
    <w:rsid w:val="000A4240"/>
    <w:rsid w:val="000A469A"/>
    <w:rsid w:val="000A5B53"/>
    <w:rsid w:val="000B1E96"/>
    <w:rsid w:val="000B411E"/>
    <w:rsid w:val="000B56F3"/>
    <w:rsid w:val="000B63EE"/>
    <w:rsid w:val="000B6DB0"/>
    <w:rsid w:val="000C03FB"/>
    <w:rsid w:val="000C378F"/>
    <w:rsid w:val="000C3D52"/>
    <w:rsid w:val="000C44FD"/>
    <w:rsid w:val="000C489C"/>
    <w:rsid w:val="000C48BF"/>
    <w:rsid w:val="000C6892"/>
    <w:rsid w:val="000C6FFE"/>
    <w:rsid w:val="000C7876"/>
    <w:rsid w:val="000D0463"/>
    <w:rsid w:val="000D0BB6"/>
    <w:rsid w:val="000D282B"/>
    <w:rsid w:val="000D319F"/>
    <w:rsid w:val="000D350B"/>
    <w:rsid w:val="000D3C32"/>
    <w:rsid w:val="000E012F"/>
    <w:rsid w:val="000E1882"/>
    <w:rsid w:val="000E1AED"/>
    <w:rsid w:val="000E26B0"/>
    <w:rsid w:val="000E2B6D"/>
    <w:rsid w:val="000E300F"/>
    <w:rsid w:val="000E322E"/>
    <w:rsid w:val="000E40F9"/>
    <w:rsid w:val="000E4315"/>
    <w:rsid w:val="000E5DB8"/>
    <w:rsid w:val="000E6A37"/>
    <w:rsid w:val="000E71D5"/>
    <w:rsid w:val="000F0EAD"/>
    <w:rsid w:val="000F1599"/>
    <w:rsid w:val="000F1769"/>
    <w:rsid w:val="000F1B18"/>
    <w:rsid w:val="000F6196"/>
    <w:rsid w:val="000F6FE9"/>
    <w:rsid w:val="000F7ECD"/>
    <w:rsid w:val="00100B4C"/>
    <w:rsid w:val="00102E64"/>
    <w:rsid w:val="0010312C"/>
    <w:rsid w:val="00104C1C"/>
    <w:rsid w:val="00106048"/>
    <w:rsid w:val="00106DC7"/>
    <w:rsid w:val="001102ED"/>
    <w:rsid w:val="00110C80"/>
    <w:rsid w:val="00112391"/>
    <w:rsid w:val="00113DAC"/>
    <w:rsid w:val="00114F52"/>
    <w:rsid w:val="00115889"/>
    <w:rsid w:val="0012135C"/>
    <w:rsid w:val="00123C08"/>
    <w:rsid w:val="00124233"/>
    <w:rsid w:val="00125584"/>
    <w:rsid w:val="001265B9"/>
    <w:rsid w:val="001347F8"/>
    <w:rsid w:val="001348A7"/>
    <w:rsid w:val="00137BB5"/>
    <w:rsid w:val="00137E05"/>
    <w:rsid w:val="001409DF"/>
    <w:rsid w:val="001447F6"/>
    <w:rsid w:val="001456BF"/>
    <w:rsid w:val="00147DE3"/>
    <w:rsid w:val="00150794"/>
    <w:rsid w:val="00156420"/>
    <w:rsid w:val="001571AF"/>
    <w:rsid w:val="001608C4"/>
    <w:rsid w:val="00162117"/>
    <w:rsid w:val="00164BB3"/>
    <w:rsid w:val="00171418"/>
    <w:rsid w:val="00171C52"/>
    <w:rsid w:val="0017222B"/>
    <w:rsid w:val="00176105"/>
    <w:rsid w:val="00180132"/>
    <w:rsid w:val="00180A5A"/>
    <w:rsid w:val="00183227"/>
    <w:rsid w:val="00186DE0"/>
    <w:rsid w:val="00187925"/>
    <w:rsid w:val="00190913"/>
    <w:rsid w:val="0019125F"/>
    <w:rsid w:val="00192925"/>
    <w:rsid w:val="00194630"/>
    <w:rsid w:val="001961CF"/>
    <w:rsid w:val="001976B4"/>
    <w:rsid w:val="001A3D23"/>
    <w:rsid w:val="001A59BB"/>
    <w:rsid w:val="001A68CE"/>
    <w:rsid w:val="001A6A51"/>
    <w:rsid w:val="001A79C4"/>
    <w:rsid w:val="001B0419"/>
    <w:rsid w:val="001B331A"/>
    <w:rsid w:val="001B3F65"/>
    <w:rsid w:val="001B5DA1"/>
    <w:rsid w:val="001B6751"/>
    <w:rsid w:val="001C0E74"/>
    <w:rsid w:val="001C321F"/>
    <w:rsid w:val="001C40C1"/>
    <w:rsid w:val="001C6CEC"/>
    <w:rsid w:val="001D0055"/>
    <w:rsid w:val="001D229F"/>
    <w:rsid w:val="001D2B65"/>
    <w:rsid w:val="001D503D"/>
    <w:rsid w:val="001D6162"/>
    <w:rsid w:val="001E04DF"/>
    <w:rsid w:val="001E25BC"/>
    <w:rsid w:val="001E41A8"/>
    <w:rsid w:val="001E43C2"/>
    <w:rsid w:val="001E6EDE"/>
    <w:rsid w:val="001E7592"/>
    <w:rsid w:val="001F27E2"/>
    <w:rsid w:val="001F2E86"/>
    <w:rsid w:val="001F3878"/>
    <w:rsid w:val="001F4552"/>
    <w:rsid w:val="002019EB"/>
    <w:rsid w:val="002030F2"/>
    <w:rsid w:val="00204D6E"/>
    <w:rsid w:val="00205051"/>
    <w:rsid w:val="002068EC"/>
    <w:rsid w:val="00211F65"/>
    <w:rsid w:val="00212C89"/>
    <w:rsid w:val="00216510"/>
    <w:rsid w:val="0022001B"/>
    <w:rsid w:val="00220D06"/>
    <w:rsid w:val="002219BA"/>
    <w:rsid w:val="00223B65"/>
    <w:rsid w:val="002246A0"/>
    <w:rsid w:val="00224AF9"/>
    <w:rsid w:val="002269F9"/>
    <w:rsid w:val="00230439"/>
    <w:rsid w:val="0023052E"/>
    <w:rsid w:val="00235176"/>
    <w:rsid w:val="0023565B"/>
    <w:rsid w:val="00236061"/>
    <w:rsid w:val="002377C0"/>
    <w:rsid w:val="0024100E"/>
    <w:rsid w:val="00241136"/>
    <w:rsid w:val="00241C1B"/>
    <w:rsid w:val="0024288B"/>
    <w:rsid w:val="00253357"/>
    <w:rsid w:val="00254AE1"/>
    <w:rsid w:val="00255D8E"/>
    <w:rsid w:val="00257AE9"/>
    <w:rsid w:val="00260CE8"/>
    <w:rsid w:val="002657E9"/>
    <w:rsid w:val="0026665E"/>
    <w:rsid w:val="00270EEB"/>
    <w:rsid w:val="00270F7E"/>
    <w:rsid w:val="0027147E"/>
    <w:rsid w:val="00274DE8"/>
    <w:rsid w:val="002761F4"/>
    <w:rsid w:val="002775E1"/>
    <w:rsid w:val="00277979"/>
    <w:rsid w:val="00277C9E"/>
    <w:rsid w:val="002808EB"/>
    <w:rsid w:val="0028095D"/>
    <w:rsid w:val="00281705"/>
    <w:rsid w:val="002830C1"/>
    <w:rsid w:val="00284075"/>
    <w:rsid w:val="00291ADD"/>
    <w:rsid w:val="00292ABB"/>
    <w:rsid w:val="00293C90"/>
    <w:rsid w:val="00294868"/>
    <w:rsid w:val="0029521E"/>
    <w:rsid w:val="00295CA1"/>
    <w:rsid w:val="002A291A"/>
    <w:rsid w:val="002A5604"/>
    <w:rsid w:val="002B1701"/>
    <w:rsid w:val="002B1736"/>
    <w:rsid w:val="002B23C3"/>
    <w:rsid w:val="002B443A"/>
    <w:rsid w:val="002B59CE"/>
    <w:rsid w:val="002B5B35"/>
    <w:rsid w:val="002C256A"/>
    <w:rsid w:val="002C496D"/>
    <w:rsid w:val="002C4EF5"/>
    <w:rsid w:val="002C5D3D"/>
    <w:rsid w:val="002D05EB"/>
    <w:rsid w:val="002D1312"/>
    <w:rsid w:val="002D2F29"/>
    <w:rsid w:val="002D2FD3"/>
    <w:rsid w:val="002D40A6"/>
    <w:rsid w:val="002D56CA"/>
    <w:rsid w:val="002D7280"/>
    <w:rsid w:val="002D78D5"/>
    <w:rsid w:val="002E130D"/>
    <w:rsid w:val="002E4E2A"/>
    <w:rsid w:val="002E7017"/>
    <w:rsid w:val="002F20F2"/>
    <w:rsid w:val="002F2592"/>
    <w:rsid w:val="002F4F6E"/>
    <w:rsid w:val="003015C3"/>
    <w:rsid w:val="0030340C"/>
    <w:rsid w:val="00303748"/>
    <w:rsid w:val="0030698D"/>
    <w:rsid w:val="003077BC"/>
    <w:rsid w:val="00310425"/>
    <w:rsid w:val="003113A3"/>
    <w:rsid w:val="003123EE"/>
    <w:rsid w:val="003129E7"/>
    <w:rsid w:val="0031350A"/>
    <w:rsid w:val="0031446F"/>
    <w:rsid w:val="0031569E"/>
    <w:rsid w:val="00316815"/>
    <w:rsid w:val="003168CA"/>
    <w:rsid w:val="00321255"/>
    <w:rsid w:val="0032230D"/>
    <w:rsid w:val="00322A0B"/>
    <w:rsid w:val="003242A8"/>
    <w:rsid w:val="00325D2F"/>
    <w:rsid w:val="00326513"/>
    <w:rsid w:val="003279D6"/>
    <w:rsid w:val="00330E00"/>
    <w:rsid w:val="00332379"/>
    <w:rsid w:val="003356F4"/>
    <w:rsid w:val="00335FC5"/>
    <w:rsid w:val="003377B5"/>
    <w:rsid w:val="00340649"/>
    <w:rsid w:val="00340E9A"/>
    <w:rsid w:val="003426D0"/>
    <w:rsid w:val="00344642"/>
    <w:rsid w:val="00347539"/>
    <w:rsid w:val="00347E4D"/>
    <w:rsid w:val="003516C0"/>
    <w:rsid w:val="00352E59"/>
    <w:rsid w:val="00354D02"/>
    <w:rsid w:val="00354DBE"/>
    <w:rsid w:val="00354E1B"/>
    <w:rsid w:val="00355210"/>
    <w:rsid w:val="003569B1"/>
    <w:rsid w:val="00356E5D"/>
    <w:rsid w:val="00360CEE"/>
    <w:rsid w:val="00361E18"/>
    <w:rsid w:val="003624E8"/>
    <w:rsid w:val="00364579"/>
    <w:rsid w:val="00365DF9"/>
    <w:rsid w:val="0036668D"/>
    <w:rsid w:val="00367A3E"/>
    <w:rsid w:val="0037125F"/>
    <w:rsid w:val="00372DB4"/>
    <w:rsid w:val="003739F6"/>
    <w:rsid w:val="0037490C"/>
    <w:rsid w:val="00375AF5"/>
    <w:rsid w:val="003761BD"/>
    <w:rsid w:val="003769F6"/>
    <w:rsid w:val="00383292"/>
    <w:rsid w:val="003832AA"/>
    <w:rsid w:val="00385414"/>
    <w:rsid w:val="00385647"/>
    <w:rsid w:val="00387087"/>
    <w:rsid w:val="0038739C"/>
    <w:rsid w:val="00390074"/>
    <w:rsid w:val="00390E5F"/>
    <w:rsid w:val="003932B0"/>
    <w:rsid w:val="00393E3B"/>
    <w:rsid w:val="00393F53"/>
    <w:rsid w:val="00396ED1"/>
    <w:rsid w:val="0039762B"/>
    <w:rsid w:val="00397C58"/>
    <w:rsid w:val="003A0001"/>
    <w:rsid w:val="003A0C37"/>
    <w:rsid w:val="003A1B6B"/>
    <w:rsid w:val="003A2F82"/>
    <w:rsid w:val="003A46C0"/>
    <w:rsid w:val="003A600E"/>
    <w:rsid w:val="003A6490"/>
    <w:rsid w:val="003A6513"/>
    <w:rsid w:val="003A73BB"/>
    <w:rsid w:val="003B0631"/>
    <w:rsid w:val="003B16C7"/>
    <w:rsid w:val="003B324D"/>
    <w:rsid w:val="003B53D6"/>
    <w:rsid w:val="003B5587"/>
    <w:rsid w:val="003C19F1"/>
    <w:rsid w:val="003C2977"/>
    <w:rsid w:val="003C382C"/>
    <w:rsid w:val="003C4186"/>
    <w:rsid w:val="003C458C"/>
    <w:rsid w:val="003C6185"/>
    <w:rsid w:val="003C63DD"/>
    <w:rsid w:val="003D0752"/>
    <w:rsid w:val="003D09FB"/>
    <w:rsid w:val="003D0ABC"/>
    <w:rsid w:val="003D0D2D"/>
    <w:rsid w:val="003D1214"/>
    <w:rsid w:val="003D1A53"/>
    <w:rsid w:val="003D24B2"/>
    <w:rsid w:val="003D4710"/>
    <w:rsid w:val="003D4A9B"/>
    <w:rsid w:val="003D7BC7"/>
    <w:rsid w:val="003E16D7"/>
    <w:rsid w:val="003E197E"/>
    <w:rsid w:val="003E43DE"/>
    <w:rsid w:val="003E7719"/>
    <w:rsid w:val="003F1858"/>
    <w:rsid w:val="003F209E"/>
    <w:rsid w:val="003F51A4"/>
    <w:rsid w:val="003F6F0F"/>
    <w:rsid w:val="003F72A5"/>
    <w:rsid w:val="003F7B4B"/>
    <w:rsid w:val="004029A1"/>
    <w:rsid w:val="004046F0"/>
    <w:rsid w:val="0040668F"/>
    <w:rsid w:val="00410225"/>
    <w:rsid w:val="00410BAD"/>
    <w:rsid w:val="00412677"/>
    <w:rsid w:val="00412A4B"/>
    <w:rsid w:val="0041569E"/>
    <w:rsid w:val="00417925"/>
    <w:rsid w:val="004221D8"/>
    <w:rsid w:val="00424D1F"/>
    <w:rsid w:val="004303B7"/>
    <w:rsid w:val="0043183C"/>
    <w:rsid w:val="004348AE"/>
    <w:rsid w:val="00434D6F"/>
    <w:rsid w:val="00435AFE"/>
    <w:rsid w:val="004376C0"/>
    <w:rsid w:val="0044115F"/>
    <w:rsid w:val="0044223A"/>
    <w:rsid w:val="00442CBF"/>
    <w:rsid w:val="004447BC"/>
    <w:rsid w:val="00446792"/>
    <w:rsid w:val="00446F80"/>
    <w:rsid w:val="00450C83"/>
    <w:rsid w:val="00451851"/>
    <w:rsid w:val="00453343"/>
    <w:rsid w:val="004608B9"/>
    <w:rsid w:val="00460ADB"/>
    <w:rsid w:val="00461DEF"/>
    <w:rsid w:val="00465580"/>
    <w:rsid w:val="00465947"/>
    <w:rsid w:val="00470BB1"/>
    <w:rsid w:val="004718F7"/>
    <w:rsid w:val="00472E82"/>
    <w:rsid w:val="00473124"/>
    <w:rsid w:val="00473153"/>
    <w:rsid w:val="004743AF"/>
    <w:rsid w:val="00477C4E"/>
    <w:rsid w:val="00482C17"/>
    <w:rsid w:val="0048541A"/>
    <w:rsid w:val="00486273"/>
    <w:rsid w:val="004911B4"/>
    <w:rsid w:val="0049196A"/>
    <w:rsid w:val="00491E24"/>
    <w:rsid w:val="004923DA"/>
    <w:rsid w:val="00492AB3"/>
    <w:rsid w:val="00493434"/>
    <w:rsid w:val="00493685"/>
    <w:rsid w:val="004962F9"/>
    <w:rsid w:val="004968E2"/>
    <w:rsid w:val="004A20DF"/>
    <w:rsid w:val="004A2A49"/>
    <w:rsid w:val="004A492C"/>
    <w:rsid w:val="004A5092"/>
    <w:rsid w:val="004A5232"/>
    <w:rsid w:val="004A7FD1"/>
    <w:rsid w:val="004B34E8"/>
    <w:rsid w:val="004B38E7"/>
    <w:rsid w:val="004B600B"/>
    <w:rsid w:val="004B6822"/>
    <w:rsid w:val="004B69F6"/>
    <w:rsid w:val="004C2513"/>
    <w:rsid w:val="004C2D3A"/>
    <w:rsid w:val="004C635C"/>
    <w:rsid w:val="004D03C4"/>
    <w:rsid w:val="004D0BF1"/>
    <w:rsid w:val="004D24D2"/>
    <w:rsid w:val="004D35A4"/>
    <w:rsid w:val="004D445F"/>
    <w:rsid w:val="004D602E"/>
    <w:rsid w:val="004E087B"/>
    <w:rsid w:val="004E19EE"/>
    <w:rsid w:val="004E44A4"/>
    <w:rsid w:val="004E67B7"/>
    <w:rsid w:val="004E6D78"/>
    <w:rsid w:val="004E739F"/>
    <w:rsid w:val="004E7612"/>
    <w:rsid w:val="004E7B8B"/>
    <w:rsid w:val="004E7BDD"/>
    <w:rsid w:val="004F1E21"/>
    <w:rsid w:val="004F2312"/>
    <w:rsid w:val="004F4B4E"/>
    <w:rsid w:val="004F4E0F"/>
    <w:rsid w:val="004F58E2"/>
    <w:rsid w:val="004F740D"/>
    <w:rsid w:val="004F7B8F"/>
    <w:rsid w:val="00500748"/>
    <w:rsid w:val="005011D6"/>
    <w:rsid w:val="0050167A"/>
    <w:rsid w:val="005039AB"/>
    <w:rsid w:val="005042F1"/>
    <w:rsid w:val="00504795"/>
    <w:rsid w:val="0051252E"/>
    <w:rsid w:val="00512E4A"/>
    <w:rsid w:val="00513C7D"/>
    <w:rsid w:val="005169D1"/>
    <w:rsid w:val="005169D8"/>
    <w:rsid w:val="00517BCB"/>
    <w:rsid w:val="00521123"/>
    <w:rsid w:val="00521221"/>
    <w:rsid w:val="00521AE6"/>
    <w:rsid w:val="005240A4"/>
    <w:rsid w:val="00525A32"/>
    <w:rsid w:val="00532645"/>
    <w:rsid w:val="00534EB0"/>
    <w:rsid w:val="00536FA9"/>
    <w:rsid w:val="00540155"/>
    <w:rsid w:val="005414F4"/>
    <w:rsid w:val="00542109"/>
    <w:rsid w:val="005433BD"/>
    <w:rsid w:val="00546187"/>
    <w:rsid w:val="005463F1"/>
    <w:rsid w:val="00546D23"/>
    <w:rsid w:val="0055052C"/>
    <w:rsid w:val="005534F2"/>
    <w:rsid w:val="005536C2"/>
    <w:rsid w:val="00556FFD"/>
    <w:rsid w:val="00557545"/>
    <w:rsid w:val="00557D77"/>
    <w:rsid w:val="00562EAA"/>
    <w:rsid w:val="005632DB"/>
    <w:rsid w:val="00563B58"/>
    <w:rsid w:val="005640C4"/>
    <w:rsid w:val="00564C53"/>
    <w:rsid w:val="0056684C"/>
    <w:rsid w:val="005674CB"/>
    <w:rsid w:val="00571403"/>
    <w:rsid w:val="005721E9"/>
    <w:rsid w:val="00573091"/>
    <w:rsid w:val="00574267"/>
    <w:rsid w:val="00574A0C"/>
    <w:rsid w:val="00576E4C"/>
    <w:rsid w:val="0057780F"/>
    <w:rsid w:val="00577FF0"/>
    <w:rsid w:val="00581E0A"/>
    <w:rsid w:val="00586117"/>
    <w:rsid w:val="00586D89"/>
    <w:rsid w:val="005916B8"/>
    <w:rsid w:val="00591BF0"/>
    <w:rsid w:val="005926EB"/>
    <w:rsid w:val="00594256"/>
    <w:rsid w:val="00594E4D"/>
    <w:rsid w:val="005A1429"/>
    <w:rsid w:val="005A1B4C"/>
    <w:rsid w:val="005A1BA3"/>
    <w:rsid w:val="005A545C"/>
    <w:rsid w:val="005B1CF8"/>
    <w:rsid w:val="005B3106"/>
    <w:rsid w:val="005C1567"/>
    <w:rsid w:val="005C28FB"/>
    <w:rsid w:val="005C5879"/>
    <w:rsid w:val="005C5DA4"/>
    <w:rsid w:val="005C6289"/>
    <w:rsid w:val="005C6CE5"/>
    <w:rsid w:val="005D0CA3"/>
    <w:rsid w:val="005D1AF0"/>
    <w:rsid w:val="005D2A9A"/>
    <w:rsid w:val="005D3F07"/>
    <w:rsid w:val="005D583E"/>
    <w:rsid w:val="005D7723"/>
    <w:rsid w:val="005E0558"/>
    <w:rsid w:val="005E13EA"/>
    <w:rsid w:val="005E2A99"/>
    <w:rsid w:val="005E35D8"/>
    <w:rsid w:val="005E3B4F"/>
    <w:rsid w:val="005E53BD"/>
    <w:rsid w:val="005F0350"/>
    <w:rsid w:val="005F6B30"/>
    <w:rsid w:val="006046A8"/>
    <w:rsid w:val="00606E27"/>
    <w:rsid w:val="00607C6E"/>
    <w:rsid w:val="006108C9"/>
    <w:rsid w:val="00610BB9"/>
    <w:rsid w:val="00613499"/>
    <w:rsid w:val="00613AC2"/>
    <w:rsid w:val="00615A0C"/>
    <w:rsid w:val="00615C7E"/>
    <w:rsid w:val="0062158D"/>
    <w:rsid w:val="00625759"/>
    <w:rsid w:val="00626277"/>
    <w:rsid w:val="00627258"/>
    <w:rsid w:val="00627B1E"/>
    <w:rsid w:val="00630C6B"/>
    <w:rsid w:val="00630E89"/>
    <w:rsid w:val="00630F39"/>
    <w:rsid w:val="0063221F"/>
    <w:rsid w:val="006326D1"/>
    <w:rsid w:val="00632E0A"/>
    <w:rsid w:val="00633165"/>
    <w:rsid w:val="006352BD"/>
    <w:rsid w:val="00636B6C"/>
    <w:rsid w:val="006447DE"/>
    <w:rsid w:val="00645A76"/>
    <w:rsid w:val="0065022F"/>
    <w:rsid w:val="00650CE9"/>
    <w:rsid w:val="0065276E"/>
    <w:rsid w:val="00652C10"/>
    <w:rsid w:val="00654086"/>
    <w:rsid w:val="006541DA"/>
    <w:rsid w:val="00654329"/>
    <w:rsid w:val="00654CEC"/>
    <w:rsid w:val="00655507"/>
    <w:rsid w:val="00656D91"/>
    <w:rsid w:val="00662578"/>
    <w:rsid w:val="006654B0"/>
    <w:rsid w:val="006656AE"/>
    <w:rsid w:val="006712A7"/>
    <w:rsid w:val="00671552"/>
    <w:rsid w:val="006720A2"/>
    <w:rsid w:val="00672A09"/>
    <w:rsid w:val="006733CC"/>
    <w:rsid w:val="00674B73"/>
    <w:rsid w:val="00674FC2"/>
    <w:rsid w:val="00675DE8"/>
    <w:rsid w:val="0067624B"/>
    <w:rsid w:val="006779CB"/>
    <w:rsid w:val="00677E42"/>
    <w:rsid w:val="00682051"/>
    <w:rsid w:val="00682334"/>
    <w:rsid w:val="00684B16"/>
    <w:rsid w:val="006863F1"/>
    <w:rsid w:val="00686ECF"/>
    <w:rsid w:val="0068763B"/>
    <w:rsid w:val="006879BB"/>
    <w:rsid w:val="00690C40"/>
    <w:rsid w:val="00690D90"/>
    <w:rsid w:val="00694C00"/>
    <w:rsid w:val="006967E0"/>
    <w:rsid w:val="00696F65"/>
    <w:rsid w:val="006A2F9E"/>
    <w:rsid w:val="006A5640"/>
    <w:rsid w:val="006A7A6D"/>
    <w:rsid w:val="006B2FC0"/>
    <w:rsid w:val="006B41C7"/>
    <w:rsid w:val="006B5E67"/>
    <w:rsid w:val="006B61FF"/>
    <w:rsid w:val="006BE8E5"/>
    <w:rsid w:val="006C2E58"/>
    <w:rsid w:val="006C2EB5"/>
    <w:rsid w:val="006C3261"/>
    <w:rsid w:val="006C3599"/>
    <w:rsid w:val="006C57E3"/>
    <w:rsid w:val="006C6E5E"/>
    <w:rsid w:val="006D06E6"/>
    <w:rsid w:val="006D18A3"/>
    <w:rsid w:val="006D5970"/>
    <w:rsid w:val="006E481E"/>
    <w:rsid w:val="006E4ABF"/>
    <w:rsid w:val="006E5622"/>
    <w:rsid w:val="006E7012"/>
    <w:rsid w:val="006E795F"/>
    <w:rsid w:val="006E799C"/>
    <w:rsid w:val="006F59DF"/>
    <w:rsid w:val="006F5AA0"/>
    <w:rsid w:val="006F67F9"/>
    <w:rsid w:val="00700249"/>
    <w:rsid w:val="0070044A"/>
    <w:rsid w:val="0070604C"/>
    <w:rsid w:val="007069CD"/>
    <w:rsid w:val="007110E6"/>
    <w:rsid w:val="00711A70"/>
    <w:rsid w:val="00712E6F"/>
    <w:rsid w:val="00712E90"/>
    <w:rsid w:val="00713B7E"/>
    <w:rsid w:val="007164B4"/>
    <w:rsid w:val="0071664C"/>
    <w:rsid w:val="007200F3"/>
    <w:rsid w:val="007204AE"/>
    <w:rsid w:val="007244E7"/>
    <w:rsid w:val="0072678F"/>
    <w:rsid w:val="007268A1"/>
    <w:rsid w:val="00727C4C"/>
    <w:rsid w:val="00734809"/>
    <w:rsid w:val="007406E1"/>
    <w:rsid w:val="00741D81"/>
    <w:rsid w:val="00742F3A"/>
    <w:rsid w:val="00743873"/>
    <w:rsid w:val="00743E40"/>
    <w:rsid w:val="0074590E"/>
    <w:rsid w:val="00751263"/>
    <w:rsid w:val="0075704F"/>
    <w:rsid w:val="007636B1"/>
    <w:rsid w:val="00763B2D"/>
    <w:rsid w:val="00767717"/>
    <w:rsid w:val="00772924"/>
    <w:rsid w:val="007819B2"/>
    <w:rsid w:val="00784EC4"/>
    <w:rsid w:val="007872F2"/>
    <w:rsid w:val="007874BC"/>
    <w:rsid w:val="007908E0"/>
    <w:rsid w:val="0079331B"/>
    <w:rsid w:val="00793EB3"/>
    <w:rsid w:val="00794205"/>
    <w:rsid w:val="00795A00"/>
    <w:rsid w:val="007961AD"/>
    <w:rsid w:val="00797012"/>
    <w:rsid w:val="007A1603"/>
    <w:rsid w:val="007A1F6A"/>
    <w:rsid w:val="007A3E77"/>
    <w:rsid w:val="007A4AAC"/>
    <w:rsid w:val="007B0DE3"/>
    <w:rsid w:val="007B2307"/>
    <w:rsid w:val="007B2438"/>
    <w:rsid w:val="007B491F"/>
    <w:rsid w:val="007B5CB2"/>
    <w:rsid w:val="007B68D5"/>
    <w:rsid w:val="007B7191"/>
    <w:rsid w:val="007C1634"/>
    <w:rsid w:val="007C1D94"/>
    <w:rsid w:val="007C2879"/>
    <w:rsid w:val="007C49BB"/>
    <w:rsid w:val="007C60AA"/>
    <w:rsid w:val="007C6A87"/>
    <w:rsid w:val="007C705D"/>
    <w:rsid w:val="007D0A07"/>
    <w:rsid w:val="007D0BF1"/>
    <w:rsid w:val="007D0C96"/>
    <w:rsid w:val="007D133D"/>
    <w:rsid w:val="007D3EB4"/>
    <w:rsid w:val="007D3F16"/>
    <w:rsid w:val="007D6D1D"/>
    <w:rsid w:val="007D78CC"/>
    <w:rsid w:val="007E2846"/>
    <w:rsid w:val="007E3780"/>
    <w:rsid w:val="007E4FC2"/>
    <w:rsid w:val="007F0ACE"/>
    <w:rsid w:val="007F3F7E"/>
    <w:rsid w:val="007F5497"/>
    <w:rsid w:val="007F5F06"/>
    <w:rsid w:val="007F7C35"/>
    <w:rsid w:val="008030D4"/>
    <w:rsid w:val="00803984"/>
    <w:rsid w:val="00803B75"/>
    <w:rsid w:val="008070D1"/>
    <w:rsid w:val="00812753"/>
    <w:rsid w:val="008130A6"/>
    <w:rsid w:val="00813CEC"/>
    <w:rsid w:val="00814EED"/>
    <w:rsid w:val="0081534C"/>
    <w:rsid w:val="008166C2"/>
    <w:rsid w:val="00816FD3"/>
    <w:rsid w:val="008171E4"/>
    <w:rsid w:val="008208EA"/>
    <w:rsid w:val="00823CAE"/>
    <w:rsid w:val="00824E67"/>
    <w:rsid w:val="00825A64"/>
    <w:rsid w:val="00826398"/>
    <w:rsid w:val="00826F48"/>
    <w:rsid w:val="008308AE"/>
    <w:rsid w:val="00830B98"/>
    <w:rsid w:val="0083166E"/>
    <w:rsid w:val="00831DC3"/>
    <w:rsid w:val="008322C7"/>
    <w:rsid w:val="00832CF6"/>
    <w:rsid w:val="008334EC"/>
    <w:rsid w:val="0083494F"/>
    <w:rsid w:val="00834F1D"/>
    <w:rsid w:val="008350C6"/>
    <w:rsid w:val="00836FEC"/>
    <w:rsid w:val="008403FD"/>
    <w:rsid w:val="00840C10"/>
    <w:rsid w:val="00840FEE"/>
    <w:rsid w:val="00841F9D"/>
    <w:rsid w:val="008420E1"/>
    <w:rsid w:val="00843D58"/>
    <w:rsid w:val="00843D88"/>
    <w:rsid w:val="00843EBA"/>
    <w:rsid w:val="00844D98"/>
    <w:rsid w:val="00845675"/>
    <w:rsid w:val="00845DCF"/>
    <w:rsid w:val="00846D84"/>
    <w:rsid w:val="0085230E"/>
    <w:rsid w:val="0085355E"/>
    <w:rsid w:val="00854183"/>
    <w:rsid w:val="00854A2D"/>
    <w:rsid w:val="00854AD1"/>
    <w:rsid w:val="008550A1"/>
    <w:rsid w:val="00857641"/>
    <w:rsid w:val="00860E91"/>
    <w:rsid w:val="00861035"/>
    <w:rsid w:val="00861038"/>
    <w:rsid w:val="00863E4E"/>
    <w:rsid w:val="00865008"/>
    <w:rsid w:val="008665C1"/>
    <w:rsid w:val="00866714"/>
    <w:rsid w:val="00866B50"/>
    <w:rsid w:val="008708F1"/>
    <w:rsid w:val="00872251"/>
    <w:rsid w:val="00876AC1"/>
    <w:rsid w:val="00880539"/>
    <w:rsid w:val="008859E8"/>
    <w:rsid w:val="0088737B"/>
    <w:rsid w:val="008879F1"/>
    <w:rsid w:val="00892716"/>
    <w:rsid w:val="00892A2F"/>
    <w:rsid w:val="00893067"/>
    <w:rsid w:val="008933DE"/>
    <w:rsid w:val="00894509"/>
    <w:rsid w:val="00895FCE"/>
    <w:rsid w:val="00897F3E"/>
    <w:rsid w:val="008A1B56"/>
    <w:rsid w:val="008A1BA8"/>
    <w:rsid w:val="008A21B4"/>
    <w:rsid w:val="008A4576"/>
    <w:rsid w:val="008A717B"/>
    <w:rsid w:val="008B07DE"/>
    <w:rsid w:val="008B28E7"/>
    <w:rsid w:val="008B3606"/>
    <w:rsid w:val="008B4D9C"/>
    <w:rsid w:val="008B58F0"/>
    <w:rsid w:val="008C047C"/>
    <w:rsid w:val="008C0CD7"/>
    <w:rsid w:val="008C14C7"/>
    <w:rsid w:val="008C2264"/>
    <w:rsid w:val="008C2AB5"/>
    <w:rsid w:val="008C2FD1"/>
    <w:rsid w:val="008C2FFB"/>
    <w:rsid w:val="008C5905"/>
    <w:rsid w:val="008C6EEA"/>
    <w:rsid w:val="008C76C0"/>
    <w:rsid w:val="008D33E9"/>
    <w:rsid w:val="008D420E"/>
    <w:rsid w:val="008D4607"/>
    <w:rsid w:val="008D48EF"/>
    <w:rsid w:val="008D5813"/>
    <w:rsid w:val="008D634E"/>
    <w:rsid w:val="008D778A"/>
    <w:rsid w:val="008E13D7"/>
    <w:rsid w:val="008E23FC"/>
    <w:rsid w:val="008E500E"/>
    <w:rsid w:val="008E5979"/>
    <w:rsid w:val="008F1357"/>
    <w:rsid w:val="008F22BD"/>
    <w:rsid w:val="008F31B2"/>
    <w:rsid w:val="008F46CC"/>
    <w:rsid w:val="008F6160"/>
    <w:rsid w:val="008F7D09"/>
    <w:rsid w:val="0090235D"/>
    <w:rsid w:val="00904874"/>
    <w:rsid w:val="009079BD"/>
    <w:rsid w:val="00907B0E"/>
    <w:rsid w:val="00910B55"/>
    <w:rsid w:val="00910C43"/>
    <w:rsid w:val="009116E0"/>
    <w:rsid w:val="00912BD9"/>
    <w:rsid w:val="00914371"/>
    <w:rsid w:val="00917633"/>
    <w:rsid w:val="00920E5B"/>
    <w:rsid w:val="00923B12"/>
    <w:rsid w:val="00923F0B"/>
    <w:rsid w:val="0092612C"/>
    <w:rsid w:val="00926298"/>
    <w:rsid w:val="00926436"/>
    <w:rsid w:val="0093018C"/>
    <w:rsid w:val="00932C08"/>
    <w:rsid w:val="00932CCA"/>
    <w:rsid w:val="009330CB"/>
    <w:rsid w:val="009363B6"/>
    <w:rsid w:val="0094252C"/>
    <w:rsid w:val="00946704"/>
    <w:rsid w:val="00953E15"/>
    <w:rsid w:val="009544C0"/>
    <w:rsid w:val="00954FA4"/>
    <w:rsid w:val="00955156"/>
    <w:rsid w:val="0095590B"/>
    <w:rsid w:val="0095683A"/>
    <w:rsid w:val="00956AE9"/>
    <w:rsid w:val="009621FF"/>
    <w:rsid w:val="0096344E"/>
    <w:rsid w:val="00964473"/>
    <w:rsid w:val="00964CC6"/>
    <w:rsid w:val="0096544C"/>
    <w:rsid w:val="00971D69"/>
    <w:rsid w:val="00981AB7"/>
    <w:rsid w:val="00982717"/>
    <w:rsid w:val="009849B9"/>
    <w:rsid w:val="00991114"/>
    <w:rsid w:val="00991FDA"/>
    <w:rsid w:val="009927A1"/>
    <w:rsid w:val="00993469"/>
    <w:rsid w:val="00997445"/>
    <w:rsid w:val="0099774D"/>
    <w:rsid w:val="009A10B7"/>
    <w:rsid w:val="009A1D40"/>
    <w:rsid w:val="009A2EAF"/>
    <w:rsid w:val="009A5F3B"/>
    <w:rsid w:val="009A72BA"/>
    <w:rsid w:val="009A7526"/>
    <w:rsid w:val="009B0B61"/>
    <w:rsid w:val="009B28C0"/>
    <w:rsid w:val="009B7136"/>
    <w:rsid w:val="009B7806"/>
    <w:rsid w:val="009C125B"/>
    <w:rsid w:val="009C2B53"/>
    <w:rsid w:val="009C3AC2"/>
    <w:rsid w:val="009C3EF1"/>
    <w:rsid w:val="009D4365"/>
    <w:rsid w:val="009D4E3B"/>
    <w:rsid w:val="009D6B98"/>
    <w:rsid w:val="009D7BC9"/>
    <w:rsid w:val="009E0C5A"/>
    <w:rsid w:val="009E1982"/>
    <w:rsid w:val="009E35EC"/>
    <w:rsid w:val="009E3DF1"/>
    <w:rsid w:val="009E4D2C"/>
    <w:rsid w:val="009F0978"/>
    <w:rsid w:val="009F1EA1"/>
    <w:rsid w:val="009F3AEC"/>
    <w:rsid w:val="009F4D04"/>
    <w:rsid w:val="009F7287"/>
    <w:rsid w:val="009F78EC"/>
    <w:rsid w:val="00A00081"/>
    <w:rsid w:val="00A015F7"/>
    <w:rsid w:val="00A01E22"/>
    <w:rsid w:val="00A026E8"/>
    <w:rsid w:val="00A10D56"/>
    <w:rsid w:val="00A12928"/>
    <w:rsid w:val="00A12AAE"/>
    <w:rsid w:val="00A13BB2"/>
    <w:rsid w:val="00A1405F"/>
    <w:rsid w:val="00A14359"/>
    <w:rsid w:val="00A14F7B"/>
    <w:rsid w:val="00A16DD1"/>
    <w:rsid w:val="00A22441"/>
    <w:rsid w:val="00A2369E"/>
    <w:rsid w:val="00A23F3B"/>
    <w:rsid w:val="00A24406"/>
    <w:rsid w:val="00A24785"/>
    <w:rsid w:val="00A2495E"/>
    <w:rsid w:val="00A25F64"/>
    <w:rsid w:val="00A27699"/>
    <w:rsid w:val="00A27CC2"/>
    <w:rsid w:val="00A30F23"/>
    <w:rsid w:val="00A3221B"/>
    <w:rsid w:val="00A3273B"/>
    <w:rsid w:val="00A40ED6"/>
    <w:rsid w:val="00A45586"/>
    <w:rsid w:val="00A45DF7"/>
    <w:rsid w:val="00A46245"/>
    <w:rsid w:val="00A470EE"/>
    <w:rsid w:val="00A47621"/>
    <w:rsid w:val="00A479CD"/>
    <w:rsid w:val="00A50CFC"/>
    <w:rsid w:val="00A531F8"/>
    <w:rsid w:val="00A53B10"/>
    <w:rsid w:val="00A54D67"/>
    <w:rsid w:val="00A55A3F"/>
    <w:rsid w:val="00A56BC4"/>
    <w:rsid w:val="00A61B53"/>
    <w:rsid w:val="00A63D51"/>
    <w:rsid w:val="00A64931"/>
    <w:rsid w:val="00A652F6"/>
    <w:rsid w:val="00A71C7E"/>
    <w:rsid w:val="00A732EA"/>
    <w:rsid w:val="00A7489E"/>
    <w:rsid w:val="00A759EA"/>
    <w:rsid w:val="00A8015F"/>
    <w:rsid w:val="00A80BD2"/>
    <w:rsid w:val="00A85039"/>
    <w:rsid w:val="00A851F7"/>
    <w:rsid w:val="00A902B1"/>
    <w:rsid w:val="00A906AA"/>
    <w:rsid w:val="00A916F9"/>
    <w:rsid w:val="00A92EF0"/>
    <w:rsid w:val="00A94C5E"/>
    <w:rsid w:val="00A95CF4"/>
    <w:rsid w:val="00AA0E28"/>
    <w:rsid w:val="00AA241A"/>
    <w:rsid w:val="00AA252C"/>
    <w:rsid w:val="00AA362E"/>
    <w:rsid w:val="00AA36C2"/>
    <w:rsid w:val="00AA666E"/>
    <w:rsid w:val="00AB5518"/>
    <w:rsid w:val="00AC01D4"/>
    <w:rsid w:val="00AC03D7"/>
    <w:rsid w:val="00AC4A04"/>
    <w:rsid w:val="00AC4EC4"/>
    <w:rsid w:val="00AC52F4"/>
    <w:rsid w:val="00AD100B"/>
    <w:rsid w:val="00AD336F"/>
    <w:rsid w:val="00AD3550"/>
    <w:rsid w:val="00AD4DB4"/>
    <w:rsid w:val="00AD5BA9"/>
    <w:rsid w:val="00AD5C7E"/>
    <w:rsid w:val="00AD6965"/>
    <w:rsid w:val="00AE14DC"/>
    <w:rsid w:val="00AE20F5"/>
    <w:rsid w:val="00AE2287"/>
    <w:rsid w:val="00AE2564"/>
    <w:rsid w:val="00AE2875"/>
    <w:rsid w:val="00AE301F"/>
    <w:rsid w:val="00AE3302"/>
    <w:rsid w:val="00AE6759"/>
    <w:rsid w:val="00AE7077"/>
    <w:rsid w:val="00AE70BF"/>
    <w:rsid w:val="00AF12C7"/>
    <w:rsid w:val="00AF5D52"/>
    <w:rsid w:val="00AF61C2"/>
    <w:rsid w:val="00AF6CC6"/>
    <w:rsid w:val="00AF7D10"/>
    <w:rsid w:val="00B01093"/>
    <w:rsid w:val="00B011CD"/>
    <w:rsid w:val="00B0296A"/>
    <w:rsid w:val="00B0543D"/>
    <w:rsid w:val="00B05FD6"/>
    <w:rsid w:val="00B11416"/>
    <w:rsid w:val="00B11C15"/>
    <w:rsid w:val="00B12295"/>
    <w:rsid w:val="00B137BE"/>
    <w:rsid w:val="00B14701"/>
    <w:rsid w:val="00B14D89"/>
    <w:rsid w:val="00B17FA0"/>
    <w:rsid w:val="00B2016D"/>
    <w:rsid w:val="00B20392"/>
    <w:rsid w:val="00B24344"/>
    <w:rsid w:val="00B25AB7"/>
    <w:rsid w:val="00B26769"/>
    <w:rsid w:val="00B31C91"/>
    <w:rsid w:val="00B3747F"/>
    <w:rsid w:val="00B4256E"/>
    <w:rsid w:val="00B42CBA"/>
    <w:rsid w:val="00B43194"/>
    <w:rsid w:val="00B437CB"/>
    <w:rsid w:val="00B47734"/>
    <w:rsid w:val="00B50FBA"/>
    <w:rsid w:val="00B558EB"/>
    <w:rsid w:val="00B577D3"/>
    <w:rsid w:val="00B603DE"/>
    <w:rsid w:val="00B60466"/>
    <w:rsid w:val="00B61D56"/>
    <w:rsid w:val="00B6548F"/>
    <w:rsid w:val="00B65753"/>
    <w:rsid w:val="00B6717D"/>
    <w:rsid w:val="00B67679"/>
    <w:rsid w:val="00B67821"/>
    <w:rsid w:val="00B67BD8"/>
    <w:rsid w:val="00B73F0A"/>
    <w:rsid w:val="00B74282"/>
    <w:rsid w:val="00B7502A"/>
    <w:rsid w:val="00B75C9C"/>
    <w:rsid w:val="00B77305"/>
    <w:rsid w:val="00B824C2"/>
    <w:rsid w:val="00B82CC2"/>
    <w:rsid w:val="00B84A89"/>
    <w:rsid w:val="00B85734"/>
    <w:rsid w:val="00B92BEF"/>
    <w:rsid w:val="00B95AB1"/>
    <w:rsid w:val="00B9689A"/>
    <w:rsid w:val="00BA1FFA"/>
    <w:rsid w:val="00BA358B"/>
    <w:rsid w:val="00BA4BCA"/>
    <w:rsid w:val="00BA582B"/>
    <w:rsid w:val="00BA7FF1"/>
    <w:rsid w:val="00BB06CB"/>
    <w:rsid w:val="00BB171B"/>
    <w:rsid w:val="00BB261F"/>
    <w:rsid w:val="00BB2887"/>
    <w:rsid w:val="00BB5EAA"/>
    <w:rsid w:val="00BB5F11"/>
    <w:rsid w:val="00BB631B"/>
    <w:rsid w:val="00BB7205"/>
    <w:rsid w:val="00BC0401"/>
    <w:rsid w:val="00BC04FA"/>
    <w:rsid w:val="00BC1C22"/>
    <w:rsid w:val="00BC460B"/>
    <w:rsid w:val="00BC5725"/>
    <w:rsid w:val="00BD30B1"/>
    <w:rsid w:val="00BD79BC"/>
    <w:rsid w:val="00BE0F7B"/>
    <w:rsid w:val="00BE10C2"/>
    <w:rsid w:val="00BE3CC2"/>
    <w:rsid w:val="00BE595D"/>
    <w:rsid w:val="00BE6591"/>
    <w:rsid w:val="00BE7B0A"/>
    <w:rsid w:val="00BF1FA9"/>
    <w:rsid w:val="00BF330E"/>
    <w:rsid w:val="00BF47D8"/>
    <w:rsid w:val="00C01D14"/>
    <w:rsid w:val="00C025B4"/>
    <w:rsid w:val="00C11F61"/>
    <w:rsid w:val="00C127C7"/>
    <w:rsid w:val="00C145AD"/>
    <w:rsid w:val="00C161FD"/>
    <w:rsid w:val="00C23F17"/>
    <w:rsid w:val="00C24CEA"/>
    <w:rsid w:val="00C26D0D"/>
    <w:rsid w:val="00C27C95"/>
    <w:rsid w:val="00C300D2"/>
    <w:rsid w:val="00C3020E"/>
    <w:rsid w:val="00C3270F"/>
    <w:rsid w:val="00C3278B"/>
    <w:rsid w:val="00C32D17"/>
    <w:rsid w:val="00C33375"/>
    <w:rsid w:val="00C341D7"/>
    <w:rsid w:val="00C34C23"/>
    <w:rsid w:val="00C350E7"/>
    <w:rsid w:val="00C35586"/>
    <w:rsid w:val="00C37EC1"/>
    <w:rsid w:val="00C403FA"/>
    <w:rsid w:val="00C42005"/>
    <w:rsid w:val="00C44446"/>
    <w:rsid w:val="00C46351"/>
    <w:rsid w:val="00C4664D"/>
    <w:rsid w:val="00C468E9"/>
    <w:rsid w:val="00C472AA"/>
    <w:rsid w:val="00C50A05"/>
    <w:rsid w:val="00C52751"/>
    <w:rsid w:val="00C52954"/>
    <w:rsid w:val="00C52D61"/>
    <w:rsid w:val="00C54AED"/>
    <w:rsid w:val="00C55A2D"/>
    <w:rsid w:val="00C55B2F"/>
    <w:rsid w:val="00C56DD8"/>
    <w:rsid w:val="00C56E1D"/>
    <w:rsid w:val="00C60750"/>
    <w:rsid w:val="00C62176"/>
    <w:rsid w:val="00C635CF"/>
    <w:rsid w:val="00C63D00"/>
    <w:rsid w:val="00C6415D"/>
    <w:rsid w:val="00C6441B"/>
    <w:rsid w:val="00C65150"/>
    <w:rsid w:val="00C709C9"/>
    <w:rsid w:val="00C7108B"/>
    <w:rsid w:val="00C8089F"/>
    <w:rsid w:val="00C836CC"/>
    <w:rsid w:val="00C84959"/>
    <w:rsid w:val="00C87A74"/>
    <w:rsid w:val="00C90A71"/>
    <w:rsid w:val="00C90FA1"/>
    <w:rsid w:val="00C91574"/>
    <w:rsid w:val="00C91BC2"/>
    <w:rsid w:val="00C92C71"/>
    <w:rsid w:val="00C93F8F"/>
    <w:rsid w:val="00CA2745"/>
    <w:rsid w:val="00CA3593"/>
    <w:rsid w:val="00CA51F8"/>
    <w:rsid w:val="00CA7F4F"/>
    <w:rsid w:val="00CB258E"/>
    <w:rsid w:val="00CB3C8F"/>
    <w:rsid w:val="00CB43D3"/>
    <w:rsid w:val="00CB75CE"/>
    <w:rsid w:val="00CC0170"/>
    <w:rsid w:val="00CC02F1"/>
    <w:rsid w:val="00CC095F"/>
    <w:rsid w:val="00CC11A6"/>
    <w:rsid w:val="00CC135E"/>
    <w:rsid w:val="00CC2BD6"/>
    <w:rsid w:val="00CC2F8D"/>
    <w:rsid w:val="00CC3206"/>
    <w:rsid w:val="00CD0A63"/>
    <w:rsid w:val="00CD2132"/>
    <w:rsid w:val="00CD2338"/>
    <w:rsid w:val="00CD2E91"/>
    <w:rsid w:val="00CD4362"/>
    <w:rsid w:val="00CD5D3F"/>
    <w:rsid w:val="00CD5F00"/>
    <w:rsid w:val="00CF1E90"/>
    <w:rsid w:val="00CF3DB3"/>
    <w:rsid w:val="00CF5C04"/>
    <w:rsid w:val="00CF6580"/>
    <w:rsid w:val="00D02B88"/>
    <w:rsid w:val="00D041CB"/>
    <w:rsid w:val="00D052BC"/>
    <w:rsid w:val="00D07026"/>
    <w:rsid w:val="00D074CF"/>
    <w:rsid w:val="00D07719"/>
    <w:rsid w:val="00D11B03"/>
    <w:rsid w:val="00D11C62"/>
    <w:rsid w:val="00D12495"/>
    <w:rsid w:val="00D13A68"/>
    <w:rsid w:val="00D144A3"/>
    <w:rsid w:val="00D164BB"/>
    <w:rsid w:val="00D22C8F"/>
    <w:rsid w:val="00D23282"/>
    <w:rsid w:val="00D24A29"/>
    <w:rsid w:val="00D2794D"/>
    <w:rsid w:val="00D27FA0"/>
    <w:rsid w:val="00D31328"/>
    <w:rsid w:val="00D33491"/>
    <w:rsid w:val="00D40687"/>
    <w:rsid w:val="00D40720"/>
    <w:rsid w:val="00D42E51"/>
    <w:rsid w:val="00D44F8E"/>
    <w:rsid w:val="00D44FD0"/>
    <w:rsid w:val="00D456D3"/>
    <w:rsid w:val="00D4722F"/>
    <w:rsid w:val="00D47415"/>
    <w:rsid w:val="00D54E3F"/>
    <w:rsid w:val="00D5692C"/>
    <w:rsid w:val="00D5733C"/>
    <w:rsid w:val="00D60067"/>
    <w:rsid w:val="00D607EF"/>
    <w:rsid w:val="00D6087E"/>
    <w:rsid w:val="00D60F88"/>
    <w:rsid w:val="00D625E7"/>
    <w:rsid w:val="00D627EF"/>
    <w:rsid w:val="00D62BE6"/>
    <w:rsid w:val="00D646BD"/>
    <w:rsid w:val="00D65B8C"/>
    <w:rsid w:val="00D66616"/>
    <w:rsid w:val="00D70239"/>
    <w:rsid w:val="00D70CC0"/>
    <w:rsid w:val="00D71201"/>
    <w:rsid w:val="00D720C7"/>
    <w:rsid w:val="00D73A26"/>
    <w:rsid w:val="00D778E0"/>
    <w:rsid w:val="00D77A04"/>
    <w:rsid w:val="00D81D06"/>
    <w:rsid w:val="00D8640C"/>
    <w:rsid w:val="00D8652C"/>
    <w:rsid w:val="00D876E6"/>
    <w:rsid w:val="00D95DA9"/>
    <w:rsid w:val="00D95FFF"/>
    <w:rsid w:val="00D97FF9"/>
    <w:rsid w:val="00DA1025"/>
    <w:rsid w:val="00DA22EC"/>
    <w:rsid w:val="00DA34C7"/>
    <w:rsid w:val="00DA3F5E"/>
    <w:rsid w:val="00DA5860"/>
    <w:rsid w:val="00DA5899"/>
    <w:rsid w:val="00DA74F1"/>
    <w:rsid w:val="00DB13A1"/>
    <w:rsid w:val="00DB2767"/>
    <w:rsid w:val="00DB3D9D"/>
    <w:rsid w:val="00DB5EDA"/>
    <w:rsid w:val="00DB7039"/>
    <w:rsid w:val="00DC3744"/>
    <w:rsid w:val="00DC4603"/>
    <w:rsid w:val="00DC4729"/>
    <w:rsid w:val="00DC4E45"/>
    <w:rsid w:val="00DD636A"/>
    <w:rsid w:val="00DE0A85"/>
    <w:rsid w:val="00DE10CB"/>
    <w:rsid w:val="00DE2742"/>
    <w:rsid w:val="00DE31E1"/>
    <w:rsid w:val="00DE3AE8"/>
    <w:rsid w:val="00DE556F"/>
    <w:rsid w:val="00DF0D1A"/>
    <w:rsid w:val="00DF0D26"/>
    <w:rsid w:val="00DF4CF5"/>
    <w:rsid w:val="00E0072A"/>
    <w:rsid w:val="00E012F7"/>
    <w:rsid w:val="00E028FA"/>
    <w:rsid w:val="00E035E5"/>
    <w:rsid w:val="00E03B0C"/>
    <w:rsid w:val="00E03B6D"/>
    <w:rsid w:val="00E0787E"/>
    <w:rsid w:val="00E07FF4"/>
    <w:rsid w:val="00E10B52"/>
    <w:rsid w:val="00E11682"/>
    <w:rsid w:val="00E122D4"/>
    <w:rsid w:val="00E13274"/>
    <w:rsid w:val="00E13307"/>
    <w:rsid w:val="00E17160"/>
    <w:rsid w:val="00E17AA0"/>
    <w:rsid w:val="00E20441"/>
    <w:rsid w:val="00E207F5"/>
    <w:rsid w:val="00E262A8"/>
    <w:rsid w:val="00E27E98"/>
    <w:rsid w:val="00E313BE"/>
    <w:rsid w:val="00E31DCA"/>
    <w:rsid w:val="00E3594B"/>
    <w:rsid w:val="00E35BEC"/>
    <w:rsid w:val="00E41275"/>
    <w:rsid w:val="00E41867"/>
    <w:rsid w:val="00E440FE"/>
    <w:rsid w:val="00E50821"/>
    <w:rsid w:val="00E50EF8"/>
    <w:rsid w:val="00E51F91"/>
    <w:rsid w:val="00E57B0A"/>
    <w:rsid w:val="00E60CCB"/>
    <w:rsid w:val="00E65451"/>
    <w:rsid w:val="00E66E3D"/>
    <w:rsid w:val="00E701C0"/>
    <w:rsid w:val="00E7086E"/>
    <w:rsid w:val="00E7374A"/>
    <w:rsid w:val="00E738E6"/>
    <w:rsid w:val="00E73C41"/>
    <w:rsid w:val="00E7477E"/>
    <w:rsid w:val="00E7484A"/>
    <w:rsid w:val="00E75716"/>
    <w:rsid w:val="00E7598F"/>
    <w:rsid w:val="00E76F60"/>
    <w:rsid w:val="00E775B6"/>
    <w:rsid w:val="00E81622"/>
    <w:rsid w:val="00E83AFA"/>
    <w:rsid w:val="00E83D90"/>
    <w:rsid w:val="00E83F28"/>
    <w:rsid w:val="00E83F91"/>
    <w:rsid w:val="00E85FD7"/>
    <w:rsid w:val="00E86480"/>
    <w:rsid w:val="00E9107A"/>
    <w:rsid w:val="00E91F62"/>
    <w:rsid w:val="00E929FD"/>
    <w:rsid w:val="00E92AC9"/>
    <w:rsid w:val="00E93240"/>
    <w:rsid w:val="00E94666"/>
    <w:rsid w:val="00E94722"/>
    <w:rsid w:val="00E9479B"/>
    <w:rsid w:val="00EA17A9"/>
    <w:rsid w:val="00EA277C"/>
    <w:rsid w:val="00EA4D48"/>
    <w:rsid w:val="00EA512F"/>
    <w:rsid w:val="00EB1D8E"/>
    <w:rsid w:val="00EB20D2"/>
    <w:rsid w:val="00EB2173"/>
    <w:rsid w:val="00EB28DC"/>
    <w:rsid w:val="00EB3A7C"/>
    <w:rsid w:val="00EB3E2F"/>
    <w:rsid w:val="00EB4855"/>
    <w:rsid w:val="00EB62E6"/>
    <w:rsid w:val="00EC13E1"/>
    <w:rsid w:val="00EC2070"/>
    <w:rsid w:val="00EC23E5"/>
    <w:rsid w:val="00EC5EEB"/>
    <w:rsid w:val="00EC7925"/>
    <w:rsid w:val="00ED1B30"/>
    <w:rsid w:val="00ED21E0"/>
    <w:rsid w:val="00ED250E"/>
    <w:rsid w:val="00ED3639"/>
    <w:rsid w:val="00ED58B5"/>
    <w:rsid w:val="00ED6535"/>
    <w:rsid w:val="00EE149A"/>
    <w:rsid w:val="00EE1AC1"/>
    <w:rsid w:val="00EE1D17"/>
    <w:rsid w:val="00EE39D6"/>
    <w:rsid w:val="00EE413C"/>
    <w:rsid w:val="00EE455E"/>
    <w:rsid w:val="00EE522F"/>
    <w:rsid w:val="00EE52AD"/>
    <w:rsid w:val="00EF082C"/>
    <w:rsid w:val="00EF201E"/>
    <w:rsid w:val="00EF214A"/>
    <w:rsid w:val="00EF74E2"/>
    <w:rsid w:val="00F01769"/>
    <w:rsid w:val="00F01F92"/>
    <w:rsid w:val="00F03739"/>
    <w:rsid w:val="00F04446"/>
    <w:rsid w:val="00F05192"/>
    <w:rsid w:val="00F069D4"/>
    <w:rsid w:val="00F06E68"/>
    <w:rsid w:val="00F10A08"/>
    <w:rsid w:val="00F111A9"/>
    <w:rsid w:val="00F139CF"/>
    <w:rsid w:val="00F178EF"/>
    <w:rsid w:val="00F17A93"/>
    <w:rsid w:val="00F214FD"/>
    <w:rsid w:val="00F22123"/>
    <w:rsid w:val="00F22AC5"/>
    <w:rsid w:val="00F254D1"/>
    <w:rsid w:val="00F32B82"/>
    <w:rsid w:val="00F34160"/>
    <w:rsid w:val="00F36338"/>
    <w:rsid w:val="00F40044"/>
    <w:rsid w:val="00F4043E"/>
    <w:rsid w:val="00F40CB5"/>
    <w:rsid w:val="00F41BBC"/>
    <w:rsid w:val="00F43B9D"/>
    <w:rsid w:val="00F444F0"/>
    <w:rsid w:val="00F50590"/>
    <w:rsid w:val="00F50847"/>
    <w:rsid w:val="00F50FA3"/>
    <w:rsid w:val="00F528EB"/>
    <w:rsid w:val="00F53551"/>
    <w:rsid w:val="00F53B16"/>
    <w:rsid w:val="00F53F27"/>
    <w:rsid w:val="00F546D1"/>
    <w:rsid w:val="00F5705D"/>
    <w:rsid w:val="00F60587"/>
    <w:rsid w:val="00F617CF"/>
    <w:rsid w:val="00F61F31"/>
    <w:rsid w:val="00F635F7"/>
    <w:rsid w:val="00F63FB2"/>
    <w:rsid w:val="00F6513F"/>
    <w:rsid w:val="00F66272"/>
    <w:rsid w:val="00F709C0"/>
    <w:rsid w:val="00F72EFB"/>
    <w:rsid w:val="00F74283"/>
    <w:rsid w:val="00F75DC8"/>
    <w:rsid w:val="00F773E0"/>
    <w:rsid w:val="00F819BF"/>
    <w:rsid w:val="00F85DA6"/>
    <w:rsid w:val="00F86073"/>
    <w:rsid w:val="00F8675A"/>
    <w:rsid w:val="00F86CFF"/>
    <w:rsid w:val="00F9276E"/>
    <w:rsid w:val="00F927A1"/>
    <w:rsid w:val="00F92E4D"/>
    <w:rsid w:val="00F93D04"/>
    <w:rsid w:val="00F94C77"/>
    <w:rsid w:val="00FA2CB7"/>
    <w:rsid w:val="00FA2ED4"/>
    <w:rsid w:val="00FA3764"/>
    <w:rsid w:val="00FA37BB"/>
    <w:rsid w:val="00FA56ED"/>
    <w:rsid w:val="00FA6714"/>
    <w:rsid w:val="00FB0882"/>
    <w:rsid w:val="00FB0CB9"/>
    <w:rsid w:val="00FB477A"/>
    <w:rsid w:val="00FB5FA6"/>
    <w:rsid w:val="00FB6DE4"/>
    <w:rsid w:val="00FB7595"/>
    <w:rsid w:val="00FC095E"/>
    <w:rsid w:val="00FC1020"/>
    <w:rsid w:val="00FC1310"/>
    <w:rsid w:val="00FC2A6E"/>
    <w:rsid w:val="00FC2FF3"/>
    <w:rsid w:val="00FC3263"/>
    <w:rsid w:val="00FC3B69"/>
    <w:rsid w:val="00FC51F9"/>
    <w:rsid w:val="00FC5980"/>
    <w:rsid w:val="00FC5B40"/>
    <w:rsid w:val="00FC5FF8"/>
    <w:rsid w:val="00FC702B"/>
    <w:rsid w:val="00FC7AA6"/>
    <w:rsid w:val="00FD0005"/>
    <w:rsid w:val="00FD36ED"/>
    <w:rsid w:val="00FD3D7C"/>
    <w:rsid w:val="00FD4F8F"/>
    <w:rsid w:val="00FD51B0"/>
    <w:rsid w:val="00FD55A5"/>
    <w:rsid w:val="00FD5A62"/>
    <w:rsid w:val="00FE0C16"/>
    <w:rsid w:val="00FE1289"/>
    <w:rsid w:val="00FE14AD"/>
    <w:rsid w:val="00FE14B1"/>
    <w:rsid w:val="00FE1F09"/>
    <w:rsid w:val="00FE1F6A"/>
    <w:rsid w:val="00FE37BF"/>
    <w:rsid w:val="00FE4734"/>
    <w:rsid w:val="00FE6611"/>
    <w:rsid w:val="00FF0070"/>
    <w:rsid w:val="00FF31EC"/>
    <w:rsid w:val="00FF5E60"/>
    <w:rsid w:val="00FF5F6A"/>
    <w:rsid w:val="00FF635A"/>
    <w:rsid w:val="00FF6AF4"/>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16167</TotalTime>
  <Pages>32</Pages>
  <Words>9697</Words>
  <Characters>62154</Characters>
  <Application>Microsoft Office Word</Application>
  <DocSecurity>0</DocSecurity>
  <Lines>927</Lines>
  <Paragraphs>217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Witcombe, Sophie</cp:lastModifiedBy>
  <cp:revision>712</cp:revision>
  <cp:lastPrinted>2014-08-26T08:55:00Z</cp:lastPrinted>
  <dcterms:created xsi:type="dcterms:W3CDTF">2025-12-21T20:36:00Z</dcterms:created>
  <dcterms:modified xsi:type="dcterms:W3CDTF">2026-01-13T00:48:00Z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2025-11-23T04:07:25Z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8f4b4524-7eba-4d93-9dfb-be30456ca6dd</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