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2D31C73" wp14:paraId="2C078E63" wp14:textId="5EDF12B7">
      <w:pPr>
        <w:spacing w:line="360" w:lineRule="auto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color w:val="auto"/>
          <w:sz w:val="24"/>
          <w:szCs w:val="24"/>
        </w:rPr>
      </w:pPr>
      <w:r w:rsidRPr="72D31C73" w:rsidR="2B748191">
        <w:rPr>
          <w:rFonts w:ascii="Arial Nova" w:hAnsi="Arial Nova" w:eastAsia="Arial Nova" w:cs="Arial Nova"/>
          <w:b w:val="1"/>
          <w:bCs w:val="1"/>
          <w:i w:val="1"/>
          <w:iCs w:val="1"/>
          <w:color w:val="auto"/>
          <w:sz w:val="24"/>
          <w:szCs w:val="24"/>
        </w:rPr>
        <w:t xml:space="preserve">Annotated Bibliography </w:t>
      </w:r>
    </w:p>
    <w:p w:rsidR="2B748191" w:rsidP="72D31C73" w:rsidRDefault="2B748191" w14:paraId="35B01311" w14:textId="7A1A4C37">
      <w:pPr>
        <w:spacing w:line="360" w:lineRule="auto"/>
        <w:jc w:val="both"/>
        <w:rPr>
          <w:rFonts w:ascii="Arial Nova" w:hAnsi="Arial Nova" w:eastAsia="Arial Nova" w:cs="Arial Nova"/>
          <w:i w:val="1"/>
          <w:iCs w:val="1"/>
          <w:color w:val="auto"/>
          <w:sz w:val="24"/>
          <w:szCs w:val="24"/>
        </w:rPr>
      </w:pPr>
      <w:r w:rsidRPr="72D31C73" w:rsidR="2B748191">
        <w:rPr>
          <w:rFonts w:ascii="Arial Nova" w:hAnsi="Arial Nova" w:eastAsia="Arial Nova" w:cs="Arial Nova"/>
          <w:i w:val="1"/>
          <w:iCs w:val="1"/>
          <w:color w:val="auto"/>
          <w:sz w:val="24"/>
          <w:szCs w:val="24"/>
        </w:rPr>
        <w:t>Hollie Wilkins (2103274)</w:t>
      </w:r>
    </w:p>
    <w:p w:rsidR="51E1E08F" w:rsidP="72D31C73" w:rsidRDefault="51E1E08F" w14:paraId="0F06ACCD" w14:textId="70BE5DA5">
      <w:pPr>
        <w:spacing w:line="360" w:lineRule="auto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4B812069" w:rsidP="72D31C73" w:rsidRDefault="4B812069" w14:paraId="1C6F2C86" w14:textId="428A03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4B81206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Marx and the Anthropocene- </w:t>
      </w:r>
    </w:p>
    <w:p w:rsidR="4B812069" w:rsidP="72D31C73" w:rsidRDefault="4B812069" w14:paraId="102E0316" w14:textId="209AB31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4B8120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Saito, K. (2022) </w:t>
      </w:r>
      <w:r w:rsidRPr="72D31C73" w:rsidR="4B81206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Marx </w:t>
      </w:r>
      <w:r w:rsidRPr="72D31C73" w:rsidR="51968D8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in</w:t>
      </w:r>
      <w:r w:rsidRPr="72D31C73" w:rsidR="4B81206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37FFA2B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72D31C73" w:rsidR="4B81206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Anthropocene, To</w:t>
      </w:r>
      <w:r w:rsidRPr="72D31C73" w:rsidR="6B1462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wards the Idea of </w:t>
      </w:r>
      <w:r w:rsidRPr="72D31C73" w:rsidR="661FBEB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Degrowth Communism.</w:t>
      </w:r>
      <w:r w:rsidRPr="72D31C73" w:rsidR="661FBE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2ACBDC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Cambridge, England: </w:t>
      </w:r>
      <w:r w:rsidRPr="72D31C73" w:rsidR="749F28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Cambridge University Press. </w:t>
      </w:r>
    </w:p>
    <w:p w:rsidR="388BD48B" w:rsidP="72D31C73" w:rsidRDefault="388BD48B" w14:paraId="5B94EB46" w14:textId="14001D7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388BD4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Saito’s </w:t>
      </w:r>
      <w:r w:rsidRPr="72D31C73" w:rsidR="6223BD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work focuses on the connection between Marxist thought and the climate crisis.</w:t>
      </w:r>
      <w:r w:rsidRPr="72D31C73" w:rsidR="6F4929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Taking from </w:t>
      </w:r>
      <w:bookmarkStart w:name="_Int_JZpbexw8" w:id="1464764817"/>
      <w:r w:rsidRPr="72D31C73" w:rsidR="6F4929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other</w:t>
      </w:r>
      <w:bookmarkEnd w:id="1464764817"/>
      <w:r w:rsidRPr="72D31C73" w:rsidR="6F4929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writers, the book </w:t>
      </w:r>
      <w:r w:rsidRPr="72D31C73" w:rsidR="5995D1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discusses and critiques different viewpoints surrounding th</w:t>
      </w:r>
      <w:r w:rsidRPr="72D31C73" w:rsidR="6E6AE9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72D31C73" w:rsidR="5995D1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term ‘Anthropocene</w:t>
      </w:r>
      <w:r w:rsidRPr="72D31C73" w:rsidR="5995D1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72D31C73" w:rsidR="5995D1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term fi</w:t>
      </w:r>
      <w:r w:rsidRPr="72D31C73" w:rsidR="10FE00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rst coined in the year 2000 by chemist Paul Crutzen.</w:t>
      </w:r>
      <w:r w:rsidRPr="72D31C73" w:rsidR="14650E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</w:t>
      </w:r>
      <w:r w:rsidRPr="72D31C73" w:rsidR="170494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onsist</w:t>
      </w:r>
      <w:r w:rsidRPr="72D31C73" w:rsidR="4A99CA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ing</w:t>
      </w:r>
      <w:r w:rsidRPr="72D31C73" w:rsidR="170494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 idea that humans </w:t>
      </w:r>
      <w:r w:rsidRPr="72D31C73" w:rsidR="170494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 responsible for</w:t>
      </w:r>
      <w:r w:rsidRPr="72D31C73" w:rsidR="170494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most impact upon nature, </w:t>
      </w:r>
      <w:r w:rsidRPr="72D31C73" w:rsidR="5958FB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implying </w:t>
      </w:r>
      <w:r w:rsidRPr="72D31C73" w:rsidR="7F6808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control</w:t>
      </w:r>
      <w:r w:rsidRPr="72D31C73" w:rsidR="5958FB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39A39A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(or </w:t>
      </w:r>
      <w:r w:rsidRPr="72D31C73" w:rsidR="16AC6F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</w:t>
      </w:r>
      <w:r w:rsidRPr="72D31C73" w:rsidR="39A39A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mastering?) </w:t>
      </w:r>
      <w:r w:rsidRPr="72D31C73" w:rsidR="5958FB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over it.</w:t>
      </w:r>
      <w:r w:rsidRPr="72D31C73" w:rsidR="137BC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understanding to Saito justifies, ‘further technological intervention in the name of stewardsh</w:t>
      </w:r>
      <w:r w:rsidRPr="72D31C73" w:rsidR="40E491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ip of the Earth system.’ (pg.104)</w:t>
      </w:r>
      <w:r w:rsidRPr="72D31C73" w:rsidR="7FFF8B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Whist simultaneously</w:t>
      </w:r>
      <w:r w:rsidRPr="72D31C73" w:rsidR="0AF485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persisting in ignorance of the impact climate change has upon the Global South</w:t>
      </w:r>
      <w:r w:rsidRPr="72D31C73" w:rsidR="0AF485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2D31C73" w:rsidR="230C81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230C8165" w:rsidP="72D31C73" w:rsidRDefault="230C8165" w14:paraId="427D2492" w14:textId="32789F10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230C81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 focus on technological development to combat the climate crisis, allows for no change of power structure</w:t>
      </w:r>
      <w:r w:rsidRPr="72D31C73" w:rsidR="3AAD6C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nor how to </w:t>
      </w:r>
      <w:r w:rsidRPr="72D31C73" w:rsidR="3AAD6C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</w:t>
      </w:r>
      <w:r w:rsidRPr="72D31C73" w:rsidR="3AAD6C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planet</w:t>
      </w:r>
      <w:r w:rsidRPr="72D31C73" w:rsidR="3389E5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2D31C73" w:rsidR="58D93A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574077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72D31C73" w:rsidR="58D93A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his technological approach simply continues</w:t>
      </w:r>
      <w:r w:rsidRPr="72D31C73" w:rsidR="1EAC99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‘capital’s drive to further economic growth</w:t>
      </w:r>
      <w:r w:rsidRPr="72D31C73" w:rsidR="3AAD6C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2D31C73" w:rsidR="5FBB04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 (pg.106)</w:t>
      </w:r>
      <w:r w:rsidRPr="72D31C73" w:rsidR="4746BC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72D31C73" w:rsidP="72D31C73" w:rsidRDefault="72D31C73" w14:paraId="47AE88C4" w14:textId="2EF5A488">
      <w:pPr>
        <w:spacing w:after="160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B812069" w:rsidP="72D31C73" w:rsidRDefault="4B812069" w14:paraId="216CD862" w14:textId="223F82BB">
      <w:pPr>
        <w:spacing w:after="160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4B81206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Birth of Energy</w:t>
      </w:r>
      <w:r w:rsidRPr="72D31C73" w:rsidR="7A7E064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-</w:t>
      </w:r>
    </w:p>
    <w:p w:rsidR="7A7E0641" w:rsidP="72D31C73" w:rsidRDefault="7A7E0641" w14:paraId="49041ABD" w14:textId="197797A2">
      <w:pPr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72D31C73" w:rsidR="7A7E064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Daggett, C.N. (2019) </w:t>
      </w:r>
      <w:r w:rsidRPr="72D31C73" w:rsidR="7A7E064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The birth of </w:t>
      </w:r>
      <w:bookmarkStart w:name="_Int_RoUTAPMU" w:id="99060847"/>
      <w:r w:rsidRPr="72D31C73" w:rsidR="7A7E064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energy :</w:t>
      </w:r>
      <w:bookmarkEnd w:id="99060847"/>
      <w:r w:rsidRPr="72D31C73" w:rsidR="7A7E064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fossil fuels, thermodynamics, and the politics of work</w:t>
      </w:r>
      <w:r w:rsidRPr="72D31C73" w:rsidR="7A7E064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 Durham, NC: Duke University Press.</w:t>
      </w:r>
    </w:p>
    <w:p w:rsidR="51E1E08F" w:rsidP="72D31C73" w:rsidRDefault="51E1E08F" w14:paraId="65F1C7F0" w14:textId="2C6EFFAF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</w:p>
    <w:p w:rsidR="1D503DA4" w:rsidP="72D31C73" w:rsidRDefault="1D503DA4" w14:paraId="512D3EB6" w14:textId="0816A863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72D31C73" w:rsidR="1D503DA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Providing a historical point of view for the development of energy and industry, Daggett’s ‘The birth of Energy’</w:t>
      </w:r>
      <w:r w:rsidRPr="72D31C73" w:rsidR="61A7587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will help to understand older </w:t>
      </w:r>
      <w:r w:rsidRPr="72D31C73" w:rsidR="61A7587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understandings</w:t>
      </w:r>
      <w:r w:rsidRPr="72D31C73" w:rsidR="61A7587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of human</w:t>
      </w:r>
      <w:r w:rsidRPr="72D31C73" w:rsidR="1E11C56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relations with the land</w:t>
      </w:r>
      <w:r w:rsidRPr="72D31C73" w:rsidR="35859B6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2D31C73" w:rsidR="1E11C56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and the philosophical foundations of ener</w:t>
      </w:r>
      <w:r w:rsidRPr="72D31C73" w:rsidR="478DA07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gy</w:t>
      </w:r>
      <w:r w:rsidRPr="72D31C73" w:rsidR="29D8EC6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as the ability to do work</w:t>
      </w:r>
      <w:r w:rsidRPr="72D31C73" w:rsidR="478DA07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</w:t>
      </w:r>
      <w:r w:rsidRPr="72D31C73" w:rsidR="5765F52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2D31C73" w:rsidR="5765F52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Energy is both a social and natural </w:t>
      </w:r>
      <w:r w:rsidRPr="72D31C73" w:rsidR="50172F5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concept, one that is unable to be separated</w:t>
      </w:r>
      <w:r w:rsidRPr="72D31C73" w:rsidR="24713C8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, making it a </w:t>
      </w:r>
      <w:r w:rsidRPr="72D31C73" w:rsidR="24713C8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‘</w:t>
      </w:r>
      <w:r w:rsidRPr="72D31C73" w:rsidR="24713C8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naturecultur</w:t>
      </w:r>
      <w:r w:rsidRPr="72D31C73" w:rsidR="24713C8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e</w:t>
      </w:r>
      <w:r w:rsidRPr="72D31C73" w:rsidR="24713C8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’ (</w:t>
      </w:r>
      <w:r w:rsidRPr="72D31C73" w:rsidR="0357B63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Haraway. 2003).</w:t>
      </w:r>
      <w:r w:rsidRPr="72D31C73" w:rsidR="0357B63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</w:p>
    <w:p w:rsidR="51E1E08F" w:rsidP="72D31C73" w:rsidRDefault="51E1E08F" w14:paraId="2FFE2781" w14:textId="00494115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</w:p>
    <w:p w:rsidR="678E5A72" w:rsidP="72D31C73" w:rsidRDefault="678E5A72" w14:paraId="0360E8CB" w14:textId="2253C645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72D31C73" w:rsidR="678E5A7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Energy developed as a scientific study during the rise </w:t>
      </w:r>
      <w:r w:rsidRPr="72D31C73" w:rsidR="34A6400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of industry, </w:t>
      </w:r>
      <w:r w:rsidRPr="72D31C73" w:rsidR="41676EA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making it ‘Anthropocene Knowledge, a response</w:t>
      </w:r>
      <w:r w:rsidRPr="72D31C73" w:rsidR="6865836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to</w:t>
      </w:r>
      <w:r w:rsidRPr="72D31C73" w:rsidR="584E007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... a new Earth.’ (pg.10)</w:t>
      </w:r>
      <w:r w:rsidRPr="72D31C73" w:rsidR="651C744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. </w:t>
      </w:r>
      <w:r w:rsidRPr="72D31C73" w:rsidR="1C2EFED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It is both the concept that allows atoms to collide, plants to grow and a ‘map that traces </w:t>
      </w:r>
      <w:r w:rsidRPr="72D31C73" w:rsidR="02FFDDE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“universes of knowledge, </w:t>
      </w:r>
      <w:r w:rsidRPr="72D31C73" w:rsidR="02FFDDE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practice</w:t>
      </w:r>
      <w:r w:rsidRPr="72D31C73" w:rsidR="02FFDDE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and </w:t>
      </w:r>
      <w:r w:rsidRPr="72D31C73" w:rsidR="787AAE7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power” ... that bring specific worlds into being.’</w:t>
      </w:r>
      <w:r w:rsidRPr="72D31C73" w:rsidR="35305D5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(pg.6)</w:t>
      </w:r>
      <w:r w:rsidRPr="72D31C73" w:rsidR="7440573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. It encompasses both </w:t>
      </w:r>
      <w:r w:rsidRPr="72D31C73" w:rsidR="6C0D35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human </w:t>
      </w:r>
      <w:r w:rsidRPr="72D31C73" w:rsidR="6C0D35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labour</w:t>
      </w:r>
      <w:r w:rsidRPr="72D31C73" w:rsidR="6C0D35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 change within</w:t>
      </w:r>
      <w:r w:rsidRPr="72D31C73" w:rsidR="5EE7581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 environment and cosmic motion and time.</w:t>
      </w:r>
      <w:r w:rsidRPr="72D31C73" w:rsidR="0B57DE7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</w:p>
    <w:p w:rsidR="51E1E08F" w:rsidP="72D31C73" w:rsidRDefault="51E1E08F" w14:paraId="56559DAA" w14:textId="1F169BA5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</w:p>
    <w:p w:rsidR="72D31C73" w:rsidP="72D31C73" w:rsidRDefault="72D31C73" w14:paraId="33B29F5C" w14:textId="7223630F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B812069" w:rsidP="72D31C73" w:rsidRDefault="4B812069" w14:paraId="723BDC55" w14:textId="35058401">
      <w:pPr>
        <w:pStyle w:val="Normal"/>
        <w:spacing w:before="0" w:beforeAutospacing="off" w:after="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4B81206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Radical Landscapes</w:t>
      </w:r>
      <w:r w:rsidRPr="72D31C73" w:rsidR="7C9C766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-</w:t>
      </w:r>
    </w:p>
    <w:p w:rsidR="62C8ED64" w:rsidP="72D31C73" w:rsidRDefault="62C8ED64" w14:paraId="572C8736" w14:textId="3A34B04B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0953BE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Bruni, L, Pih, D, et al</w:t>
      </w:r>
      <w:r w:rsidRPr="72D31C73" w:rsidR="1DC4D9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(2022) </w:t>
      </w:r>
      <w:r w:rsidRPr="72D31C73" w:rsidR="1DC4D96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Radical </w:t>
      </w:r>
      <w:r w:rsidRPr="72D31C73" w:rsidR="217B22B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L</w:t>
      </w:r>
      <w:r w:rsidRPr="72D31C73" w:rsidR="1DC4D96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ands</w:t>
      </w:r>
      <w:r w:rsidRPr="72D31C73" w:rsidR="155286C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capes. Art, Identity and Activism. </w:t>
      </w:r>
      <w:r w:rsidRPr="72D31C73" w:rsidR="1F18A3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Liverpool, England. Tate </w:t>
      </w:r>
      <w:r w:rsidRPr="72D31C73" w:rsidR="1F18A3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Publishing. </w:t>
      </w:r>
    </w:p>
    <w:p w:rsidR="62C8ED64" w:rsidP="72D31C73" w:rsidRDefault="62C8ED64" w14:paraId="410D6903" w14:textId="1B04D9B2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7CA48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Radical Landscapes </w:t>
      </w:r>
      <w:r w:rsidRPr="72D31C73" w:rsidR="7CA48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provides</w:t>
      </w:r>
      <w:r w:rsidRPr="72D31C73" w:rsidR="7CA48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Artistic examples that focus on the </w:t>
      </w:r>
      <w:r w:rsidRPr="72D31C73" w:rsidR="6DA2D5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British</w:t>
      </w:r>
      <w:r w:rsidRPr="72D31C73" w:rsidR="7CA48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lands. </w:t>
      </w:r>
      <w:bookmarkStart w:name="_Int_EXc2yaWi" w:id="1022748075"/>
      <w:r w:rsidRPr="72D31C73" w:rsidR="7CA48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parti</w:t>
      </w:r>
      <w:r w:rsidRPr="72D31C73" w:rsidR="0F39A1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cular work</w:t>
      </w:r>
      <w:bookmarkEnd w:id="1022748075"/>
      <w:r w:rsidRPr="72D31C73" w:rsidR="0F39A1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is, ‘in and of the land</w:t>
      </w:r>
      <w:r w:rsidRPr="72D31C73" w:rsidR="0F39A1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72D31C73" w:rsidR="0F39A1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focusing less so on the </w:t>
      </w:r>
      <w:r w:rsidRPr="72D31C73" w:rsidR="31CA52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pastoral</w:t>
      </w:r>
      <w:r w:rsidRPr="72D31C73" w:rsidR="0F39A1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‘constructed</w:t>
      </w:r>
      <w:r w:rsidRPr="72D31C73" w:rsidR="6B49FD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‘scape.’ (Pg. 16).</w:t>
      </w:r>
      <w:r w:rsidRPr="72D31C73" w:rsidR="1897B3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1897B3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Each chapter </w:t>
      </w:r>
      <w:bookmarkStart w:name="_Int_V3CSsLK1" w:id="1131671411"/>
      <w:r w:rsidRPr="72D31C73" w:rsidR="1897B3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 able to</w:t>
      </w:r>
      <w:bookmarkEnd w:id="1131671411"/>
      <w:r w:rsidRPr="72D31C73" w:rsidR="1897B3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bring information on work that delves into how identity</w:t>
      </w:r>
      <w:r w:rsidRPr="72D31C73" w:rsidR="664710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07EBC4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history </w:t>
      </w:r>
      <w:r w:rsidRPr="72D31C73" w:rsidR="664710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affects access and outlook to the Earth.</w:t>
      </w:r>
      <w:r w:rsidRPr="72D31C73" w:rsidR="4C6201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Historically Briton's rights to roam the land has been enclosed (although</w:t>
      </w:r>
      <w:r w:rsidRPr="72D31C73" w:rsidR="7989B6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not always the case), </w:t>
      </w:r>
      <w:r w:rsidRPr="72D31C73" w:rsidR="35A1D6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thus inhibiting our ability to connect to the land in which we exist within. </w:t>
      </w:r>
    </w:p>
    <w:p w:rsidR="62C8ED64" w:rsidP="72D31C73" w:rsidRDefault="62C8ED64" w14:paraId="3EAF2CB7" w14:textId="576E68F9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35A1D6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Only through </w:t>
      </w:r>
      <w:r w:rsidRPr="72D31C73" w:rsidR="35A1D6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radicalisation</w:t>
      </w:r>
      <w:r w:rsidRPr="72D31C73" w:rsidR="35A1D6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2D31C73" w:rsidR="35A1D6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unionisation</w:t>
      </w:r>
      <w:r w:rsidRPr="72D31C73" w:rsidR="35A1D6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protest have we been able to</w:t>
      </w:r>
      <w:r w:rsidRPr="72D31C73" w:rsidR="695883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695883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establish</w:t>
      </w:r>
      <w:r w:rsidRPr="72D31C73" w:rsidR="695883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land for common use and habitat. Fr</w:t>
      </w:r>
      <w:r w:rsidRPr="72D31C73" w:rsidR="0A3029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om this exhibition text, the artist Ruth Ewan was made aware to me. Her work in connecting archival </w:t>
      </w:r>
      <w:r w:rsidRPr="72D31C73" w:rsidR="0C6AC0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practice, natural material, </w:t>
      </w:r>
      <w:r w:rsidRPr="72D31C73" w:rsidR="0C6AC0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music</w:t>
      </w:r>
      <w:r w:rsidRPr="72D31C73" w:rsidR="0C6AC0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protest </w:t>
      </w:r>
      <w:r w:rsidRPr="72D31C73" w:rsidR="3D96A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questions how people perceive history, our place within it and the rationality </w:t>
      </w:r>
      <w:r w:rsidRPr="72D31C73" w:rsidR="30F52C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of time. Her view of nature as ‘trans-historical’ </w:t>
      </w:r>
      <w:r w:rsidRPr="72D31C73" w:rsidR="1BE17D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the practice of collective historical enterprise, will pro</w:t>
      </w:r>
      <w:r w:rsidRPr="72D31C73" w:rsidR="3D249D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vide both artistic and </w:t>
      </w:r>
      <w:r w:rsidRPr="72D31C73" w:rsidR="3AF986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informational </w:t>
      </w:r>
      <w:r w:rsidRPr="72D31C73" w:rsidR="42892E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reference</w:t>
      </w:r>
      <w:r w:rsidRPr="72D31C73" w:rsidR="3D249D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back up the body of</w:t>
      </w:r>
      <w:r w:rsidRPr="72D31C73" w:rsidR="379A7B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thesis</w:t>
      </w:r>
      <w:r w:rsidRPr="72D31C73" w:rsidR="379A7B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72D31C73" w:rsidR="3D249D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1BE17D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30F52C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62C8ED64" w:rsidP="72D31C73" w:rsidRDefault="62C8ED64" w14:paraId="4F4FB9C7" w14:textId="54AF2DB9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2C8ED64" w:rsidP="72D31C73" w:rsidRDefault="62C8ED64" w14:paraId="079D4326" w14:textId="35320D8B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61BC900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Garden Against Time-</w:t>
      </w:r>
    </w:p>
    <w:p w:rsidR="62C8ED64" w:rsidP="72D31C73" w:rsidRDefault="62C8ED64" w14:paraId="6C8E17AF" w14:textId="40C12F02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613F41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Laing,</w:t>
      </w:r>
      <w:r w:rsidRPr="72D31C73" w:rsidR="2DE3F8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613F41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72D31C73" w:rsidR="613F41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(2024)</w:t>
      </w:r>
      <w:r w:rsidRPr="72D31C73" w:rsidR="144E3A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372EF57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Garden Against Time. In Search of a Common Paradise. </w:t>
      </w:r>
      <w:r w:rsidRPr="72D31C73" w:rsidR="3A4DD3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London, England. </w:t>
      </w:r>
      <w:r w:rsidRPr="72D31C73" w:rsidR="3A4DD3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Picator</w:t>
      </w:r>
      <w:r w:rsidRPr="72D31C73" w:rsidR="3A4DD3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2D31C73" w:rsidR="3D96A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0C6AC0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35A1D6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664710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62C8ED64" w:rsidP="72D31C73" w:rsidRDefault="62C8ED64" w14:paraId="4B382EE4" w14:textId="393FC440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21D03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Written during the Covid-19 Lockdown Laing’s newest novel incorporates personal antidotes of building her new gar</w:t>
      </w:r>
      <w:r w:rsidRPr="72D31C73" w:rsidR="1BDDAA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den up with more expansive research into gardening's history. </w:t>
      </w:r>
      <w:r w:rsidRPr="72D31C73" w:rsidR="53C244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72D31C73" w:rsidR="2A7891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ts etymological </w:t>
      </w:r>
      <w:r w:rsidRPr="72D31C73" w:rsidR="308B2A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connection to ‘Paradise’ (</w:t>
      </w:r>
      <w:r w:rsidRPr="72D31C73" w:rsidR="308B2A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Avestian</w:t>
      </w:r>
      <w:r w:rsidRPr="72D31C73" w:rsidR="308B2A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origin</w:t>
      </w:r>
      <w:r w:rsidRPr="72D31C73" w:rsidR="34EA02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72D31C73" w:rsidR="308B2A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meaning ‘</w:t>
      </w:r>
      <w:r w:rsidRPr="72D31C73" w:rsidR="104264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</w:t>
      </w:r>
      <w:r w:rsidRPr="72D31C73" w:rsidR="308B2A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all</w:t>
      </w:r>
      <w:r w:rsidRPr="72D31C73" w:rsidR="5571FF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 garden’</w:t>
      </w:r>
      <w:r w:rsidRPr="72D31C73" w:rsidR="6F9A29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 </w:t>
      </w:r>
      <w:r w:rsidRPr="72D31C73" w:rsidR="337637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builds upon </w:t>
      </w:r>
      <w:r w:rsidRPr="72D31C73" w:rsidR="268E7A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historical ideas of what utopia is. </w:t>
      </w:r>
      <w:r w:rsidRPr="72D31C73" w:rsidR="6D933A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 note to my thesis is the Chartist, Goodwyn Barmby who, ‘</w:t>
      </w:r>
      <w:r w:rsidRPr="72D31C73" w:rsidR="34D4C7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believed the original Adam and Eve were one hermaphrodite being, who had been unhappily split asunder, and that in </w:t>
      </w:r>
      <w:r w:rsidRPr="72D31C73" w:rsidR="7B03F3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future humans</w:t>
      </w:r>
      <w:r w:rsidRPr="72D31C73" w:rsidR="302C5B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7B03F3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would relinquish the false polarity of gender and embrace the masculine a</w:t>
      </w:r>
      <w:r w:rsidRPr="72D31C73" w:rsidR="27059D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nd </w:t>
      </w:r>
      <w:r w:rsidRPr="72D31C73" w:rsidR="0B99D7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feminine</w:t>
      </w:r>
      <w:r w:rsidRPr="72D31C73" w:rsidR="27059D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elements at work in every being.’ (Pg. 147)</w:t>
      </w:r>
      <w:r w:rsidRPr="72D31C73" w:rsidR="27059D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2D31C73" w:rsidR="082734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27059D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34D4C7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62C8ED64" w:rsidP="72D31C73" w:rsidRDefault="62C8ED64" w14:paraId="709182A2" w14:textId="07412F5D">
      <w:pPr>
        <w:pStyle w:val="Heading1"/>
        <w:spacing w:after="160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2C8ED64" w:rsidP="72D31C73" w:rsidRDefault="62C8ED64" w14:paraId="196F4087" w14:textId="17E55443">
      <w:pPr>
        <w:pStyle w:val="Heading1"/>
        <w:spacing w:after="160" w:line="360" w:lineRule="auto"/>
        <w:jc w:val="both"/>
        <w:rPr>
          <w:rStyle w:val="Hyperlink"/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4579047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Mother Earth, the cyborg, and the queer: Ecofeminism and (more) questions of identity</w:t>
      </w:r>
      <w:r w:rsidRPr="72D31C73" w:rsidR="0E390BB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-</w:t>
      </w:r>
    </w:p>
    <w:p w:rsidR="62C8ED64" w:rsidP="72D31C73" w:rsidRDefault="62C8ED64" w14:paraId="194CE634" w14:textId="493FC2CF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6E7A4F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Sandilands, C. (1997)</w:t>
      </w:r>
      <w:r w:rsidRPr="72D31C73" w:rsidR="6C73E6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6E7A4FD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Mother Earth, the cyborg, and the queer: Ecofeminism and (more) questions of identity</w:t>
      </w:r>
      <w:r w:rsidRPr="72D31C73" w:rsidR="6E7A4FD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72D31C73" w:rsidR="6E7A4F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6E7A4F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NWSA Journal, vol. 9, no. 3, pp. 18-40. </w:t>
      </w:r>
      <w:r w:rsidRPr="72D31C73" w:rsidR="66D3D7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</w:t>
      </w:r>
      <w:r w:rsidRPr="72D31C73" w:rsidR="6E7A4F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6E7A4F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at: </w:t>
      </w:r>
      <w:hyperlink r:id="Raa49fad3e7284970">
        <w:r w:rsidRPr="72D31C73" w:rsidR="121A0BF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https://www.proquest.com/docview/233237696?sourcetype=Scholarly%20Journals</w:t>
        </w:r>
      </w:hyperlink>
      <w:r w:rsidRPr="72D31C73" w:rsidR="121A0B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371A8042" w:rsidP="72D31C73" w:rsidRDefault="371A8042" w14:paraId="1091E317" w14:textId="17330408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1D6E36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paper collects from past writings and symbolism developed by ecofeminists, aiming to call into question the </w:t>
      </w:r>
      <w:r w:rsidRPr="72D31C73" w:rsidR="5B2B41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identity</w:t>
      </w:r>
      <w:r w:rsidRPr="72D31C73" w:rsidR="1D6E36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nature </w:t>
      </w:r>
      <w:r w:rsidRPr="72D31C73" w:rsidR="4647E1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‘Mother’ or ‘Sister’ to women, in which </w:t>
      </w:r>
      <w:r w:rsidRPr="72D31C73" w:rsidR="704487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both have merged into one.</w:t>
      </w:r>
      <w:r w:rsidRPr="72D31C73" w:rsidR="3DCE76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4B601F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Sandilands begins by </w:t>
      </w:r>
      <w:r w:rsidRPr="72D31C73" w:rsidR="4B601F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establishing</w:t>
      </w:r>
      <w:r w:rsidRPr="72D31C73" w:rsidR="4B601F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difference between </w:t>
      </w:r>
      <w:r w:rsidRPr="72D31C73" w:rsidR="7170B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‘Women’ as a cultural myth</w:t>
      </w:r>
      <w:r w:rsidRPr="72D31C73" w:rsidR="228FA4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along with the limitations of language to en</w:t>
      </w:r>
      <w:r w:rsidRPr="72D31C73" w:rsidR="104D59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compass the diversity</w:t>
      </w:r>
      <w:r w:rsidRPr="72D31C73" w:rsidR="228FA4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2E4602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of </w:t>
      </w:r>
      <w:r w:rsidRPr="72D31C73" w:rsidR="7170B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experience</w:t>
      </w:r>
      <w:r w:rsidRPr="72D31C73" w:rsidR="6ED44E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60CCD7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that brings this myth into being</w:t>
      </w:r>
      <w:r w:rsidRPr="72D31C73" w:rsidR="6F0A15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2D31C73" w:rsidR="6D1DD2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72D31C73" w:rsidR="6F0A15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pplying Haraway’s</w:t>
      </w:r>
      <w:r w:rsidRPr="72D31C73" w:rsidR="745358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‘</w:t>
      </w:r>
      <w:r w:rsidRPr="72D31C73" w:rsidR="745358F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Simians, Cyborgs, and Women. The Reinvention of Nature’</w:t>
      </w:r>
      <w:r w:rsidRPr="72D31C73" w:rsidR="4B78B6A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(1991),</w:t>
      </w:r>
      <w:r w:rsidRPr="72D31C73" w:rsidR="59E785E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371A8042" w:rsidP="72D31C73" w:rsidRDefault="371A8042" w14:paraId="5E478390" w14:textId="7737FBC0">
      <w:pPr>
        <w:pStyle w:val="Normal"/>
        <w:spacing w:after="160" w:line="360" w:lineRule="auto"/>
        <w:ind w:left="144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7C152E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Consciousness of exclusion through naming is acute. Identities seem contradictory, partial, and strategic. With the hard-won recognition of their social and historical constitution, gender, race, and class cannot provide the basis for a belief in "essential" unity. There is nothing about being "female" that naturally binds women.</w:t>
      </w:r>
      <w:r w:rsidRPr="72D31C73" w:rsidR="7DC905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347CD1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(Pg. 149)</w:t>
      </w:r>
    </w:p>
    <w:p w:rsidR="371A8042" w:rsidP="72D31C73" w:rsidRDefault="371A8042" w14:paraId="25AC8F9C" w14:textId="6E9FB144">
      <w:pPr>
        <w:pStyle w:val="Normal"/>
        <w:spacing w:after="160"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7ED9A5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Sandilands points out ecofeminis</w:t>
      </w:r>
      <w:r w:rsidRPr="72D31C73" w:rsidR="7FF029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72D31C73" w:rsidR="7ED9A5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penchant towards biological determinism.</w:t>
      </w:r>
      <w:r w:rsidRPr="72D31C73" w:rsidR="206B1F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206B1F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the biological difference between male and female, in which the exploitation of the female body and Earth is at t</w:t>
      </w:r>
      <w:r w:rsidRPr="72D31C73" w:rsidR="0884F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 heart of the thought process.</w:t>
      </w:r>
      <w:r w:rsidRPr="72D31C73" w:rsidR="0884F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determination brings </w:t>
      </w:r>
      <w:r w:rsidRPr="72D31C73" w:rsidR="264716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about the</w:t>
      </w:r>
      <w:r w:rsidRPr="72D31C73" w:rsidR="0884F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understanding that a more feminine focus on the la</w:t>
      </w:r>
      <w:r w:rsidRPr="72D31C73" w:rsidR="20FE62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nd will help</w:t>
      </w:r>
      <w:r w:rsidRPr="72D31C73" w:rsidR="4EB789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rectifying the effects of industry, through</w:t>
      </w:r>
      <w:r w:rsidRPr="72D31C73" w:rsidR="00352D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mothering form of stewardship</w:t>
      </w:r>
      <w:r w:rsidRPr="72D31C73" w:rsidR="0F2C57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0F2C57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e.g.</w:t>
      </w:r>
      <w:r w:rsidRPr="72D31C73" w:rsidR="0F2C57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Caregiving</w:t>
      </w:r>
      <w:r w:rsidRPr="72D31C73" w:rsidR="0F2C57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72D31C73" w:rsidR="206B1F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206B1F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7ED9A5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7ED9A5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</w:t>
      </w:r>
      <w:r w:rsidRPr="72D31C73" w:rsidR="4B601F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371A8042" w:rsidP="72D31C73" w:rsidRDefault="371A8042" w14:paraId="06D758C6" w14:textId="261309FD">
      <w:pPr>
        <w:spacing w:after="160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1A8042" w:rsidP="72D31C73" w:rsidRDefault="371A8042" w14:paraId="730D6E4D" w14:textId="0E82530F">
      <w:pPr>
        <w:spacing w:after="160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371A804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Staying with the trouble- </w:t>
      </w:r>
      <w:r w:rsidRPr="72D31C73" w:rsidR="371A804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Har</w:t>
      </w:r>
      <w:r w:rsidRPr="72D31C73" w:rsidR="2B83859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72D31C73" w:rsidR="371A804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way</w:t>
      </w:r>
    </w:p>
    <w:p w:rsidR="2B7B07B6" w:rsidP="72D31C73" w:rsidRDefault="2B7B07B6" w14:paraId="103660B1" w14:textId="2AFCA9D9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2B7B07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Haraway, D. (</w:t>
      </w:r>
      <w:r w:rsidRPr="72D31C73" w:rsidR="05148E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2016) </w:t>
      </w:r>
      <w:r w:rsidRPr="72D31C73" w:rsidR="05148EF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Staying with the Trouble. Making Kin with the </w:t>
      </w:r>
      <w:r w:rsidRPr="72D31C73" w:rsidR="05148EF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Chthulucene</w:t>
      </w:r>
      <w:r w:rsidRPr="72D31C73" w:rsidR="05148EF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2D31C73" w:rsidR="119CA1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Durham and London. Duke University Press. </w:t>
      </w:r>
    </w:p>
    <w:p w:rsidR="73F665B5" w:rsidP="72D31C73" w:rsidRDefault="73F665B5" w14:paraId="0732277D" w14:textId="1A4A86A3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</w:pPr>
      <w:r w:rsidRPr="72D31C73" w:rsidR="73F665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Haraway provides an alternative to the Mother Nature symbol, in conversation with </w:t>
      </w:r>
      <w:r w:rsidRPr="72D31C73" w:rsidR="73F665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Thry</w:t>
      </w:r>
      <w:r w:rsidRPr="72D31C73" w:rsidR="292FA5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za</w:t>
      </w:r>
      <w:r w:rsidRPr="72D31C73" w:rsidR="292FA5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Nichols Goodeve for the </w:t>
      </w:r>
      <w:r w:rsidRPr="72D31C73" w:rsidR="68D56A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Brooklyn</w:t>
      </w:r>
      <w:r w:rsidRPr="72D31C73" w:rsidR="292FA5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Rail</w:t>
      </w:r>
      <w:r w:rsidRPr="72D31C73" w:rsidR="7A0D1B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72D31C73" w:rsidR="2571A1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Haraway suggests</w:t>
      </w:r>
      <w:r w:rsidRPr="72D31C73" w:rsidR="033C8D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</w:p>
    <w:p w:rsidR="5305380B" w:rsidP="72D31C73" w:rsidRDefault="5305380B" w14:paraId="771E7185" w14:textId="7329968D">
      <w:pPr>
        <w:pStyle w:val="Normal"/>
        <w:spacing w:after="160" w:line="360" w:lineRule="auto"/>
        <w:ind w:left="144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53053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—not the earth as mother, but the earth as our flesh and we its flesh, but only a part, not the center or goal of it all, because it is always </w:t>
      </w:r>
      <w:r w:rsidRPr="72D31C73" w:rsidR="53053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tentacularly</w:t>
      </w:r>
      <w:r w:rsidRPr="72D31C73" w:rsidR="53053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 entangled in composing and decomposing worlds.</w:t>
      </w:r>
      <w:r w:rsidRPr="72D31C73" w:rsidR="6CB2E0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 </w:t>
      </w:r>
      <w:r w:rsidRPr="72D31C73" w:rsidR="53053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Making </w:t>
      </w:r>
      <w:r w:rsidRPr="72D31C73" w:rsidR="53053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oddkin</w:t>
      </w:r>
      <w:r w:rsidRPr="72D31C73" w:rsidR="53053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 in this </w:t>
      </w:r>
      <w:r w:rsidRPr="72D31C73" w:rsidR="53053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timeplace</w:t>
      </w:r>
      <w:r w:rsidRPr="72D31C73" w:rsidR="53053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, this earth, is allying with both biogenetic relatives and </w:t>
      </w:r>
      <w:r w:rsidRPr="72D31C73" w:rsidR="53053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very different</w:t>
      </w:r>
      <w:r w:rsidRPr="72D31C73" w:rsidR="53053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 other sorts of beings, living and dead, to craft enduring, generationally robust, sustaining collectives.</w:t>
      </w:r>
      <w:r w:rsidRPr="72D31C73" w:rsidR="36FCB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 </w:t>
      </w:r>
      <w:r w:rsidRPr="72D31C73" w:rsidR="17F993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(December/January, 2017-18 Edition)</w:t>
      </w:r>
    </w:p>
    <w:p w:rsidR="6A5737E9" w:rsidP="72D31C73" w:rsidRDefault="6A5737E9" w14:paraId="139B9ACC" w14:textId="36C41EE8">
      <w:pPr>
        <w:pStyle w:val="Normal"/>
        <w:spacing w:after="160"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</w:pPr>
      <w:r w:rsidRPr="72D31C73" w:rsidR="6A5737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Using Haraway’s work as a catalyst, the body of the thesis will hope to develop from second wave feminism’s </w:t>
      </w:r>
      <w:r w:rsidRPr="72D31C73" w:rsidR="4AAFE2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ecological statement of coming from the Earth (the ‘Mother Nature’ model</w:t>
      </w:r>
      <w:r w:rsidRPr="72D31C73" w:rsidR="3BED97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), to being a part of its organism</w:t>
      </w:r>
      <w:r w:rsidRPr="72D31C73" w:rsidR="638194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, merging the life and death </w:t>
      </w:r>
      <w:r w:rsidRPr="72D31C73" w:rsidR="317115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instincts</w:t>
      </w:r>
      <w:r w:rsidRPr="72D31C73" w:rsidR="638194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 into a whole </w:t>
      </w:r>
      <w:r w:rsidRPr="72D31C73" w:rsidR="2824BC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that</w:t>
      </w:r>
      <w:r w:rsidRPr="72D31C73" w:rsidR="4B51CF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, while clouded</w:t>
      </w:r>
      <w:r w:rsidRPr="72D31C73" w:rsidR="735623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, promotes maintenance</w:t>
      </w:r>
      <w:r w:rsidRPr="72D31C73" w:rsidR="69765A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 and </w:t>
      </w:r>
      <w:r w:rsidRPr="72D31C73" w:rsidR="735623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regeneration </w:t>
      </w:r>
      <w:r w:rsidRPr="72D31C73" w:rsidR="67EB95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of knowledge, symbols and environment. Haraway’s </w:t>
      </w:r>
      <w:r w:rsidRPr="72D31C73" w:rsidR="1AC002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theory </w:t>
      </w:r>
      <w:r w:rsidRPr="72D31C73" w:rsidR="18807A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>doesn’t</w:t>
      </w:r>
      <w:r w:rsidRPr="72D31C73" w:rsidR="18807A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 ignore the present (nor past or future)</w:t>
      </w:r>
      <w:r w:rsidRPr="72D31C73" w:rsidR="15AFD2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8181B"/>
          <w:sz w:val="24"/>
          <w:szCs w:val="24"/>
          <w:lang w:val="en-US"/>
        </w:rPr>
        <w:t xml:space="preserve"> but builds on top of it. </w:t>
      </w:r>
    </w:p>
    <w:p w:rsidR="72D31C73" w:rsidP="72D31C73" w:rsidRDefault="72D31C73" w14:paraId="758C8EB6" w14:textId="2E8D9099">
      <w:pPr>
        <w:pStyle w:val="Normal"/>
        <w:spacing w:after="160" w:line="360" w:lineRule="auto"/>
        <w:ind w:lef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63E297E" w:rsidP="72D31C73" w:rsidRDefault="363E297E" w14:paraId="56505839" w14:textId="703A4887">
      <w:pPr>
        <w:pStyle w:val="Normal"/>
        <w:spacing w:after="160" w:line="360" w:lineRule="auto"/>
        <w:ind w:left="0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363E297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Mother State-</w:t>
      </w:r>
    </w:p>
    <w:p w:rsidR="363E297E" w:rsidP="72D31C73" w:rsidRDefault="363E297E" w14:paraId="325EDC1E" w14:textId="447954FF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363E29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Charmann</w:t>
      </w:r>
      <w:r w:rsidRPr="72D31C73" w:rsidR="363E29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H. (2024</w:t>
      </w:r>
      <w:r w:rsidRPr="72D31C73" w:rsidR="219132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72D31C73" w:rsidR="363E29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363E297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Mother State. </w:t>
      </w:r>
      <w:r w:rsidRPr="72D31C73" w:rsidR="2D0EE7E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Political History of Motherhood. </w:t>
      </w:r>
      <w:r w:rsidRPr="72D31C73" w:rsidR="729218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Great Britain. Penguin Random House UK.</w:t>
      </w:r>
    </w:p>
    <w:p w:rsidR="36EF0D26" w:rsidP="72D31C73" w:rsidRDefault="36EF0D26" w14:paraId="4E8D039E" w14:textId="256CBFA5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36EF0D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Mother State provides a continuation of research into the </w:t>
      </w:r>
      <w:r w:rsidRPr="72D31C73" w:rsidR="36EF0D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Greenham</w:t>
      </w:r>
      <w:r w:rsidRPr="72D31C73" w:rsidR="36EF0D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Common Women’s Peace Camp (1981-2000)</w:t>
      </w:r>
      <w:r w:rsidRPr="72D31C73" w:rsidR="06164F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features within Radical Landscapes. </w:t>
      </w:r>
      <w:r w:rsidRPr="72D31C73" w:rsidR="0BE4D3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Most interesting is the </w:t>
      </w:r>
      <w:r w:rsidRPr="72D31C73" w:rsidR="328C90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contradictory</w:t>
      </w:r>
      <w:r w:rsidRPr="72D31C73" w:rsidR="0BE4D3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nature of the movement. </w:t>
      </w:r>
      <w:r w:rsidRPr="72D31C73" w:rsidR="0BE4D3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While the goal for peace and activism against nuclear</w:t>
      </w:r>
      <w:r w:rsidRPr="72D31C73" w:rsidR="0BEC1C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weaponry </w:t>
      </w:r>
      <w:r w:rsidRPr="72D31C73" w:rsidR="7541B0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</w:t>
      </w:r>
      <w:r w:rsidRPr="72D31C73" w:rsidR="441FB4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worthy one, the second wave nature of the time did promote </w:t>
      </w:r>
      <w:r w:rsidRPr="72D31C73" w:rsidR="32F9A7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 essentialist view of womanhood, one of motherhood.</w:t>
      </w:r>
      <w:r w:rsidRPr="72D31C73" w:rsidR="32F9A7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32F9A7FB" w:rsidP="72D31C73" w:rsidRDefault="32F9A7FB" w14:paraId="2769CEC3" w14:textId="5AAA6AFD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32F9A7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Charmann</w:t>
      </w:r>
      <w:r w:rsidRPr="72D31C73" w:rsidR="32F9A7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does expand on the in</w:t>
      </w:r>
      <w:r w:rsidRPr="72D31C73" w:rsidR="6A3A91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terlocking, often disagreeing, aspects of the camp (which given the size and longevity was most certainly to happen)</w:t>
      </w:r>
      <w:r w:rsidRPr="72D31C73" w:rsidR="6E706C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that seems </w:t>
      </w:r>
      <w:r w:rsidRPr="72D31C73" w:rsidR="2E70ED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fit</w:t>
      </w:r>
      <w:r w:rsidRPr="72D31C73" w:rsidR="6E706C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</w:t>
      </w:r>
      <w:r w:rsidRPr="72D31C73" w:rsidR="141BDC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their adopted symbol of the spider web.</w:t>
      </w:r>
      <w:r w:rsidRPr="72D31C73" w:rsidR="435750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Pulling from Wi</w:t>
      </w:r>
      <w:r w:rsidRPr="72D31C73" w:rsidR="649BD9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lmette Brown’s </w:t>
      </w:r>
      <w:r w:rsidRPr="72D31C73" w:rsidR="649BD9A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Black Women and the Peace Movement </w:t>
      </w:r>
      <w:r w:rsidRPr="72D31C73" w:rsidR="649BD9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(1983)</w:t>
      </w:r>
      <w:r w:rsidRPr="72D31C73" w:rsidR="6C84A2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provides</w:t>
      </w:r>
      <w:r w:rsidRPr="72D31C73" w:rsidR="3B0EB7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much-needed intersectionality to the peace movement</w:t>
      </w:r>
      <w:r w:rsidRPr="72D31C73" w:rsidR="4F4F4B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one that, ‘feels remarkably con</w:t>
      </w:r>
      <w:r w:rsidRPr="72D31C73" w:rsidR="1B693D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temporary in its reading of the movement’s </w:t>
      </w:r>
      <w:r w:rsidRPr="72D31C73" w:rsidR="5872D5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failure to</w:t>
      </w:r>
      <w:r w:rsidRPr="72D31C73" w:rsidR="2FFACE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grapple with the </w:t>
      </w:r>
      <w:r w:rsidRPr="72D31C73" w:rsidR="6B6BCB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overlapping</w:t>
      </w:r>
      <w:r w:rsidRPr="72D31C73" w:rsidR="2FFACE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legacies of colonialism and </w:t>
      </w:r>
      <w:r w:rsidRPr="72D31C73" w:rsidR="61B0A1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imperialism</w:t>
      </w:r>
      <w:r w:rsidRPr="72D31C73" w:rsidR="2FFACE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...’ (Pg. 214).</w:t>
      </w:r>
      <w:r w:rsidRPr="72D31C73" w:rsidR="559CDC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E708077" w:rsidP="72D31C73" w:rsidRDefault="1E708077" w14:paraId="31C4B022" w14:textId="40F240CE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1E7080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Charmann</w:t>
      </w:r>
      <w:r w:rsidRPr="72D31C73" w:rsidR="1E7080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begins the book discussing where time has </w:t>
      </w:r>
      <w:r w:rsidRPr="72D31C73" w:rsidR="1E7080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realised</w:t>
      </w:r>
      <w:r w:rsidRPr="72D31C73" w:rsidR="1E7080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her mother’s maternity</w:t>
      </w:r>
      <w:r w:rsidRPr="72D31C73" w:rsidR="446BEE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rather than pointing to any female sex characteristic</w:t>
      </w:r>
      <w:r w:rsidRPr="72D31C73" w:rsidR="13B678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she points the reader towards her mother’s knees. </w:t>
      </w:r>
    </w:p>
    <w:p w:rsidR="72D31C73" w:rsidP="72D31C73" w:rsidRDefault="72D31C73" w14:paraId="5C222283" w14:textId="6FF02AE4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22DA8F5" w:rsidP="72D31C73" w:rsidRDefault="022DA8F5" w14:paraId="55418A7B" w14:textId="3421B793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022DA8F5">
        <w:rPr>
          <w:rFonts w:ascii="Arial Nova" w:hAnsi="Arial Nova" w:eastAsia="Arial Nova" w:cs="Arial Nova"/>
          <w:b w:val="1"/>
          <w:bCs w:val="1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Additional References:</w:t>
      </w:r>
    </w:p>
    <w:p w:rsidR="72D31C73" w:rsidP="72D31C73" w:rsidRDefault="72D31C73" w14:paraId="2A29663F" w14:textId="013F7DE4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207BD5C" w:rsidP="72D31C73" w:rsidRDefault="2207BD5C" w14:paraId="4A96ABB9" w14:textId="3B2DCA11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2207BD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Laderman </w:t>
      </w:r>
      <w:r w:rsidRPr="72D31C73" w:rsidR="2207BD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Ukeles</w:t>
      </w:r>
      <w:r w:rsidRPr="72D31C73" w:rsidR="2207BD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M. </w:t>
      </w:r>
      <w:r w:rsidRPr="72D31C73" w:rsidR="43D25D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(1969) </w:t>
      </w:r>
      <w:r w:rsidRPr="72D31C73" w:rsidR="43D25D0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M</w:t>
      </w:r>
      <w:r w:rsidRPr="72D31C73" w:rsidR="7866CBF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ANIFESTO FOR MAINTENENCE ART, 1969. Proposal for an exhibition: </w:t>
      </w:r>
      <w:r w:rsidRPr="72D31C73" w:rsidR="7EA5A5F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‘Care</w:t>
      </w:r>
      <w:r w:rsidRPr="72D31C73" w:rsidR="7EA5A5F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’.</w:t>
      </w:r>
      <w:r w:rsidRPr="72D31C73" w:rsidR="7EA5A5F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023C23B6" w:rsidP="72D31C73" w:rsidRDefault="023C23B6" w14:paraId="2155F20B" w14:textId="47903117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023C23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Haraway, D. (1991)</w:t>
      </w:r>
      <w:r w:rsidRPr="72D31C73" w:rsidR="5524FC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023C23B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Simians, Cyborgs and Women. The Reinvention of </w:t>
      </w:r>
      <w:r w:rsidRPr="72D31C73" w:rsidR="72015EB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Nature. </w:t>
      </w:r>
      <w:r w:rsidRPr="72D31C73" w:rsidR="72015E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London, England. Free Association Books.</w:t>
      </w:r>
    </w:p>
    <w:p w:rsidR="750DBB4E" w:rsidP="72D31C73" w:rsidRDefault="750DBB4E" w14:paraId="39B3C511" w14:textId="0EAEF4FA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750DBB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Schneemann, C. (2003)</w:t>
      </w:r>
      <w:r w:rsidRPr="72D31C73" w:rsidR="56B3E6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56B3E61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Imaging Her </w:t>
      </w:r>
      <w:r w:rsidRPr="72D31C73" w:rsidR="56B3E61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Erotics</w:t>
      </w:r>
      <w:r w:rsidRPr="72D31C73" w:rsidR="56B3E61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Essays, Interviews, Projects. </w:t>
      </w:r>
      <w:r w:rsidRPr="72D31C73" w:rsidR="3DBC89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MIT Press.</w:t>
      </w:r>
      <w:r w:rsidRPr="72D31C73" w:rsidR="3DBC894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1B0C011" w:rsidP="72D31C73" w:rsidRDefault="11B0C011" w14:paraId="5987DB8C" w14:textId="6ECB6D6D">
      <w:pPr>
        <w:pStyle w:val="Normal"/>
        <w:spacing w:after="160" w:line="360" w:lineRule="auto"/>
        <w:jc w:val="both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</w:pPr>
      <w:r w:rsidRPr="72D31C73" w:rsidR="11B0C01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>Borja-</w:t>
      </w:r>
      <w:r w:rsidRPr="72D31C73" w:rsidR="11B0C01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>Villel</w:t>
      </w:r>
      <w:r w:rsidRPr="72D31C73" w:rsidR="11B0C01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>, M</w:t>
      </w:r>
      <w:r w:rsidRPr="72D31C73" w:rsidR="13FF871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>,</w:t>
      </w:r>
      <w:r w:rsidRPr="72D31C73" w:rsidR="11B0C01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 xml:space="preserve"> Carrillo</w:t>
      </w:r>
      <w:r w:rsidRPr="72D31C73" w:rsidR="620EE30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>, J</w:t>
      </w:r>
      <w:r w:rsidRPr="72D31C73" w:rsidR="4887114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>,</w:t>
      </w:r>
      <w:r w:rsidRPr="72D31C73" w:rsidR="620EE30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 xml:space="preserve"> </w:t>
      </w:r>
      <w:r w:rsidRPr="72D31C73" w:rsidR="0B7CAE0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>e</w:t>
      </w:r>
      <w:r w:rsidRPr="72D31C73" w:rsidR="620EE30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>t</w:t>
      </w:r>
      <w:r w:rsidRPr="72D31C73" w:rsidR="1E0C49C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>.al</w:t>
      </w:r>
      <w:r w:rsidRPr="72D31C73" w:rsidR="1E0C49C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  <w:t xml:space="preserve">. (2013) </w:t>
      </w:r>
      <w:r w:rsidRPr="72D31C73" w:rsidR="1E0C49CE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>The</w:t>
      </w:r>
      <w:r w:rsidRPr="72D31C73" w:rsidR="1E0C49CE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 xml:space="preserve"> </w:t>
      </w:r>
      <w:r w:rsidRPr="72D31C73" w:rsidR="1E0C49CE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>Collection</w:t>
      </w:r>
      <w:r w:rsidRPr="72D31C73" w:rsidR="1E0C49CE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 xml:space="preserve">. Museo Nacional Centro De Arte </w:t>
      </w:r>
      <w:r w:rsidRPr="72D31C73" w:rsidR="54BDED86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>Reina Sof</w:t>
      </w:r>
      <w:r w:rsidRPr="72D31C73" w:rsidR="5943CD99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>ía. Madrid</w:t>
      </w:r>
      <w:r w:rsidRPr="72D31C73" w:rsidR="14C2043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 xml:space="preserve">, </w:t>
      </w:r>
      <w:r w:rsidRPr="72D31C73" w:rsidR="14C2043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>Spain</w:t>
      </w:r>
      <w:r w:rsidRPr="72D31C73" w:rsidR="14C2043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 xml:space="preserve">. </w:t>
      </w:r>
      <w:r w:rsidRPr="72D31C73" w:rsidR="5943CD99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 xml:space="preserve"> </w:t>
      </w:r>
      <w:r w:rsidRPr="72D31C73" w:rsidR="5943CD99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s-ES"/>
        </w:rPr>
        <w:t xml:space="preserve"> </w:t>
      </w:r>
    </w:p>
    <w:p w:rsidR="72D31C73" w:rsidP="72D31C73" w:rsidRDefault="72D31C73" w14:paraId="00895585" w14:textId="3AEB8FC0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2D31C73" w:rsidP="72D31C73" w:rsidRDefault="72D31C73" w14:paraId="58CE9E1D" w14:textId="42917500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2D31C73" w:rsidP="72D31C73" w:rsidRDefault="72D31C73" w14:paraId="5BC89522" w14:textId="482ED63F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E708077" w:rsidP="72D31C73" w:rsidRDefault="1E708077" w14:paraId="31CF3EA2" w14:textId="5D728E4B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1E7080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72D31C73" w:rsidP="72D31C73" w:rsidRDefault="72D31C73" w14:paraId="6AAACDEB" w14:textId="7D5B98B4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2D31C73" w:rsidP="72D31C73" w:rsidRDefault="72D31C73" w14:paraId="484254A2" w14:textId="32C4E73B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2D31C73" w:rsidP="72D31C73" w:rsidRDefault="72D31C73" w14:paraId="5CC1E15D" w14:textId="59E19C9A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A3A91AC" w:rsidP="72D31C73" w:rsidRDefault="6A3A91AC" w14:paraId="79DEFDC4" w14:textId="40DFBD73">
      <w:pPr>
        <w:pStyle w:val="Normal"/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2D31C73" w:rsidR="6A3A91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2D31C73" w:rsidR="32F9A7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</w:t>
      </w:r>
      <w:r w:rsidRPr="72D31C73" w:rsidR="0BE4D3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51E1E08F" w:rsidP="72D31C73" w:rsidRDefault="51E1E08F" w14:paraId="6A44CEA4" w14:textId="7373CA3B">
      <w:pPr>
        <w:spacing w:line="360" w:lineRule="auto"/>
        <w:jc w:val="both"/>
        <w:rPr>
          <w:rFonts w:ascii="Arial Nova" w:hAnsi="Arial Nova" w:eastAsia="Arial Nova" w:cs="Arial Nova"/>
          <w:color w:val="auto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+cyZheQvq8q4wy" int2:id="eCbMSmnT">
      <int2:state int2:type="AugLoop_Text_Critique" int2:value="Rejected"/>
    </int2:textHash>
    <int2:textHash int2:hashCode="OD3DgiYPvmTG99" int2:id="ts3IOoKy">
      <int2:state int2:type="AugLoop_Text_Critique" int2:value="Rejected"/>
    </int2:textHash>
    <int2:textHash int2:hashCode="QRzTRe2PnPjF0T" int2:id="Lg3H6GqF">
      <int2:state int2:type="AugLoop_Text_Critique" int2:value="Rejected"/>
    </int2:textHash>
    <int2:textHash int2:hashCode="VvM/Z37xHmlPcN" int2:id="1Ybiimv3">
      <int2:state int2:type="AugLoop_Text_Critique" int2:value="Rejected"/>
    </int2:textHash>
    <int2:bookmark int2:bookmarkName="_Int_EXc2yaWi" int2:invalidationBookmarkName="" int2:hashCode="5Du2XBkrqve6ZJ" int2:id="KvtcvuZE">
      <int2:state int2:type="AugLoop_Text_Critique" int2:value="Rejected"/>
    </int2:bookmark>
    <int2:bookmark int2:bookmarkName="_Int_V3CSsLK1" int2:invalidationBookmarkName="" int2:hashCode="XEbAsqc9Rn7weH" int2:id="MI9K1j7w">
      <int2:state int2:type="AugLoop_Text_Critique" int2:value="Rejected"/>
    </int2:bookmark>
    <int2:bookmark int2:bookmarkName="_Int_JZpbexw8" int2:invalidationBookmarkName="" int2:hashCode="0JQeaNqPOBUf+G" int2:id="kJDC2ji5">
      <int2:state int2:type="AugLoop_Text_Critique" int2:value="Rejected"/>
    </int2:bookmark>
    <int2:bookmark int2:bookmarkName="_Int_RoUTAPMU" int2:invalidationBookmarkName="" int2:hashCode="bUuOVjOiqu6UdD" int2:id="L788C2hD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8C1FB9"/>
    <w:rsid w:val="00352D77"/>
    <w:rsid w:val="00B62D83"/>
    <w:rsid w:val="00DD8727"/>
    <w:rsid w:val="011D1E18"/>
    <w:rsid w:val="012A35BD"/>
    <w:rsid w:val="015E4CD3"/>
    <w:rsid w:val="01BFF0D3"/>
    <w:rsid w:val="01ED2446"/>
    <w:rsid w:val="022DA8F5"/>
    <w:rsid w:val="023C23B6"/>
    <w:rsid w:val="029D0F28"/>
    <w:rsid w:val="02DC48A2"/>
    <w:rsid w:val="02DE3AC4"/>
    <w:rsid w:val="02FFDDE7"/>
    <w:rsid w:val="033C8D51"/>
    <w:rsid w:val="034F2425"/>
    <w:rsid w:val="0357B63C"/>
    <w:rsid w:val="037A77B2"/>
    <w:rsid w:val="04327273"/>
    <w:rsid w:val="04375F1C"/>
    <w:rsid w:val="046A6945"/>
    <w:rsid w:val="048E7114"/>
    <w:rsid w:val="05056343"/>
    <w:rsid w:val="05148EF7"/>
    <w:rsid w:val="06164FD9"/>
    <w:rsid w:val="06D788D9"/>
    <w:rsid w:val="0742741E"/>
    <w:rsid w:val="075C1AA4"/>
    <w:rsid w:val="07D42DEA"/>
    <w:rsid w:val="07EBC4FB"/>
    <w:rsid w:val="08273482"/>
    <w:rsid w:val="085D6A62"/>
    <w:rsid w:val="0884F27D"/>
    <w:rsid w:val="0953BE14"/>
    <w:rsid w:val="099FE549"/>
    <w:rsid w:val="09C154DD"/>
    <w:rsid w:val="09CCFE3C"/>
    <w:rsid w:val="0A2E7DCF"/>
    <w:rsid w:val="0A302946"/>
    <w:rsid w:val="0A61E349"/>
    <w:rsid w:val="0ABEDBDD"/>
    <w:rsid w:val="0AF48529"/>
    <w:rsid w:val="0AF9A9FF"/>
    <w:rsid w:val="0B216972"/>
    <w:rsid w:val="0B32DD3A"/>
    <w:rsid w:val="0B57DE74"/>
    <w:rsid w:val="0B7CAE01"/>
    <w:rsid w:val="0B99D73C"/>
    <w:rsid w:val="0BC23FA6"/>
    <w:rsid w:val="0BE4D3C2"/>
    <w:rsid w:val="0BEC1C43"/>
    <w:rsid w:val="0C30A891"/>
    <w:rsid w:val="0C6AC002"/>
    <w:rsid w:val="0C7C15EB"/>
    <w:rsid w:val="0C8026CD"/>
    <w:rsid w:val="0D92BBBD"/>
    <w:rsid w:val="0D96DA7A"/>
    <w:rsid w:val="0DEBA94C"/>
    <w:rsid w:val="0E390BB2"/>
    <w:rsid w:val="0E58DE35"/>
    <w:rsid w:val="0E9B5004"/>
    <w:rsid w:val="0F1D13FA"/>
    <w:rsid w:val="0F2C577F"/>
    <w:rsid w:val="0F2F1157"/>
    <w:rsid w:val="0F39A1E1"/>
    <w:rsid w:val="0FD8B23C"/>
    <w:rsid w:val="1026C90B"/>
    <w:rsid w:val="10426465"/>
    <w:rsid w:val="104D5995"/>
    <w:rsid w:val="104D70D8"/>
    <w:rsid w:val="1061D02C"/>
    <w:rsid w:val="107B8044"/>
    <w:rsid w:val="10C04156"/>
    <w:rsid w:val="10FE00D1"/>
    <w:rsid w:val="1199DE93"/>
    <w:rsid w:val="119CA183"/>
    <w:rsid w:val="11B0C011"/>
    <w:rsid w:val="120584D1"/>
    <w:rsid w:val="121A0BFC"/>
    <w:rsid w:val="1247DC42"/>
    <w:rsid w:val="12640ED9"/>
    <w:rsid w:val="127FA7FA"/>
    <w:rsid w:val="127FF20F"/>
    <w:rsid w:val="12F5A864"/>
    <w:rsid w:val="130B8AC7"/>
    <w:rsid w:val="132E9558"/>
    <w:rsid w:val="1344E78E"/>
    <w:rsid w:val="137BC9A2"/>
    <w:rsid w:val="13B678B1"/>
    <w:rsid w:val="13FF8716"/>
    <w:rsid w:val="141BDC4A"/>
    <w:rsid w:val="143C21E7"/>
    <w:rsid w:val="144E3A77"/>
    <w:rsid w:val="14650E28"/>
    <w:rsid w:val="147617F5"/>
    <w:rsid w:val="148F291E"/>
    <w:rsid w:val="14A80BA2"/>
    <w:rsid w:val="14A95E67"/>
    <w:rsid w:val="14B0CE92"/>
    <w:rsid w:val="14C20434"/>
    <w:rsid w:val="155286CC"/>
    <w:rsid w:val="1571C595"/>
    <w:rsid w:val="15AFD29F"/>
    <w:rsid w:val="15ECB69D"/>
    <w:rsid w:val="15EE99CB"/>
    <w:rsid w:val="15EFD0B9"/>
    <w:rsid w:val="16AC6F5D"/>
    <w:rsid w:val="170494B8"/>
    <w:rsid w:val="1736D1E6"/>
    <w:rsid w:val="17B55F2F"/>
    <w:rsid w:val="17F9934E"/>
    <w:rsid w:val="1856F148"/>
    <w:rsid w:val="1876A600"/>
    <w:rsid w:val="18807A23"/>
    <w:rsid w:val="1897B34F"/>
    <w:rsid w:val="193796AF"/>
    <w:rsid w:val="19E38E15"/>
    <w:rsid w:val="1A059E28"/>
    <w:rsid w:val="1A0917E1"/>
    <w:rsid w:val="1A503D40"/>
    <w:rsid w:val="1AC0022D"/>
    <w:rsid w:val="1AFEB94B"/>
    <w:rsid w:val="1B693D85"/>
    <w:rsid w:val="1BDDAAB9"/>
    <w:rsid w:val="1BE17D1D"/>
    <w:rsid w:val="1C205699"/>
    <w:rsid w:val="1C2EFED1"/>
    <w:rsid w:val="1C536AB2"/>
    <w:rsid w:val="1D503DA4"/>
    <w:rsid w:val="1D6E3637"/>
    <w:rsid w:val="1DC4D964"/>
    <w:rsid w:val="1DFF69F9"/>
    <w:rsid w:val="1E0C49CE"/>
    <w:rsid w:val="1E11C560"/>
    <w:rsid w:val="1E37D6CE"/>
    <w:rsid w:val="1E708077"/>
    <w:rsid w:val="1E76ABB0"/>
    <w:rsid w:val="1EA203E1"/>
    <w:rsid w:val="1EAC9930"/>
    <w:rsid w:val="1F18A316"/>
    <w:rsid w:val="1F97FE54"/>
    <w:rsid w:val="206B1FBB"/>
    <w:rsid w:val="2074078F"/>
    <w:rsid w:val="20A4A234"/>
    <w:rsid w:val="20CB3BE3"/>
    <w:rsid w:val="20FE6249"/>
    <w:rsid w:val="216A73CA"/>
    <w:rsid w:val="217B22BB"/>
    <w:rsid w:val="21913272"/>
    <w:rsid w:val="21B230A6"/>
    <w:rsid w:val="21BCF7BA"/>
    <w:rsid w:val="21D037E4"/>
    <w:rsid w:val="2207BD5C"/>
    <w:rsid w:val="228FA492"/>
    <w:rsid w:val="230C8165"/>
    <w:rsid w:val="231F963D"/>
    <w:rsid w:val="23529B4F"/>
    <w:rsid w:val="236B6270"/>
    <w:rsid w:val="236EBC4A"/>
    <w:rsid w:val="23CE2004"/>
    <w:rsid w:val="24713C85"/>
    <w:rsid w:val="252DEC45"/>
    <w:rsid w:val="2547241B"/>
    <w:rsid w:val="2571A13E"/>
    <w:rsid w:val="25C5A771"/>
    <w:rsid w:val="26322973"/>
    <w:rsid w:val="264716C2"/>
    <w:rsid w:val="2661DA2F"/>
    <w:rsid w:val="268E7AEB"/>
    <w:rsid w:val="26B4F11F"/>
    <w:rsid w:val="26D693FF"/>
    <w:rsid w:val="27059D61"/>
    <w:rsid w:val="274CE7FB"/>
    <w:rsid w:val="27F2D57E"/>
    <w:rsid w:val="2824BC65"/>
    <w:rsid w:val="288680A1"/>
    <w:rsid w:val="28911C00"/>
    <w:rsid w:val="28ACA0A5"/>
    <w:rsid w:val="292FA5BA"/>
    <w:rsid w:val="295F4A47"/>
    <w:rsid w:val="298BE642"/>
    <w:rsid w:val="29D8EC6B"/>
    <w:rsid w:val="29FD9406"/>
    <w:rsid w:val="2A452138"/>
    <w:rsid w:val="2A4693C4"/>
    <w:rsid w:val="2A5B93AB"/>
    <w:rsid w:val="2A789159"/>
    <w:rsid w:val="2A7CAF4E"/>
    <w:rsid w:val="2A9A8171"/>
    <w:rsid w:val="2AB5A26C"/>
    <w:rsid w:val="2ACBDC1C"/>
    <w:rsid w:val="2B0EB585"/>
    <w:rsid w:val="2B748191"/>
    <w:rsid w:val="2B7B07B6"/>
    <w:rsid w:val="2B83859A"/>
    <w:rsid w:val="2B99C9E9"/>
    <w:rsid w:val="2BCB6B84"/>
    <w:rsid w:val="2CFA25A3"/>
    <w:rsid w:val="2D0EE7E7"/>
    <w:rsid w:val="2D75DCE6"/>
    <w:rsid w:val="2DA42659"/>
    <w:rsid w:val="2DE3F845"/>
    <w:rsid w:val="2E3B68A1"/>
    <w:rsid w:val="2E460244"/>
    <w:rsid w:val="2E70ED97"/>
    <w:rsid w:val="2EA8E463"/>
    <w:rsid w:val="2EC01A0C"/>
    <w:rsid w:val="2F387396"/>
    <w:rsid w:val="2F41309A"/>
    <w:rsid w:val="2F555A39"/>
    <w:rsid w:val="2FC5AAC3"/>
    <w:rsid w:val="2FD27D1F"/>
    <w:rsid w:val="2FFACE2F"/>
    <w:rsid w:val="302C5B28"/>
    <w:rsid w:val="308B2A86"/>
    <w:rsid w:val="30BC9353"/>
    <w:rsid w:val="30C1C83E"/>
    <w:rsid w:val="30F52CFD"/>
    <w:rsid w:val="30FFE340"/>
    <w:rsid w:val="3146FFB1"/>
    <w:rsid w:val="317115DF"/>
    <w:rsid w:val="31992FF4"/>
    <w:rsid w:val="31CA522A"/>
    <w:rsid w:val="328C90D6"/>
    <w:rsid w:val="32BE57FE"/>
    <w:rsid w:val="32EA423F"/>
    <w:rsid w:val="32F4E780"/>
    <w:rsid w:val="32F9A7FB"/>
    <w:rsid w:val="3323026E"/>
    <w:rsid w:val="334F40A1"/>
    <w:rsid w:val="3374042B"/>
    <w:rsid w:val="33763733"/>
    <w:rsid w:val="3389E5CB"/>
    <w:rsid w:val="347CD13F"/>
    <w:rsid w:val="34812B18"/>
    <w:rsid w:val="34A6400A"/>
    <w:rsid w:val="34D4C753"/>
    <w:rsid w:val="34E507FA"/>
    <w:rsid w:val="34EA021E"/>
    <w:rsid w:val="35305D55"/>
    <w:rsid w:val="354237ED"/>
    <w:rsid w:val="35859B63"/>
    <w:rsid w:val="35A1D6FC"/>
    <w:rsid w:val="363E297E"/>
    <w:rsid w:val="36EF0D26"/>
    <w:rsid w:val="36FCBFC1"/>
    <w:rsid w:val="371A8042"/>
    <w:rsid w:val="372EF577"/>
    <w:rsid w:val="377BE22F"/>
    <w:rsid w:val="377C6FB1"/>
    <w:rsid w:val="379A7B37"/>
    <w:rsid w:val="37FB274F"/>
    <w:rsid w:val="37FFA2B4"/>
    <w:rsid w:val="388BD48B"/>
    <w:rsid w:val="3891387A"/>
    <w:rsid w:val="38E51615"/>
    <w:rsid w:val="39A39AF0"/>
    <w:rsid w:val="3A4DD36D"/>
    <w:rsid w:val="3A95B052"/>
    <w:rsid w:val="3AAD6C56"/>
    <w:rsid w:val="3AF986C1"/>
    <w:rsid w:val="3B07BB6A"/>
    <w:rsid w:val="3B0EB7FB"/>
    <w:rsid w:val="3B198F3F"/>
    <w:rsid w:val="3B897E2E"/>
    <w:rsid w:val="3BB79086"/>
    <w:rsid w:val="3BCBC363"/>
    <w:rsid w:val="3BED97B6"/>
    <w:rsid w:val="3C091C95"/>
    <w:rsid w:val="3C3C01E0"/>
    <w:rsid w:val="3C3DD5F2"/>
    <w:rsid w:val="3CCBD3FE"/>
    <w:rsid w:val="3CD279B0"/>
    <w:rsid w:val="3D249DFD"/>
    <w:rsid w:val="3D56CA0E"/>
    <w:rsid w:val="3D96A7E4"/>
    <w:rsid w:val="3DBC894D"/>
    <w:rsid w:val="3DC5002F"/>
    <w:rsid w:val="3DC61C48"/>
    <w:rsid w:val="3DCE760B"/>
    <w:rsid w:val="3E1AC07C"/>
    <w:rsid w:val="3E26D88A"/>
    <w:rsid w:val="3E63722E"/>
    <w:rsid w:val="3EDC5122"/>
    <w:rsid w:val="40BDC0F6"/>
    <w:rsid w:val="40E491D1"/>
    <w:rsid w:val="40FAD571"/>
    <w:rsid w:val="412B23AA"/>
    <w:rsid w:val="4148AA04"/>
    <w:rsid w:val="41676EAE"/>
    <w:rsid w:val="42892E6A"/>
    <w:rsid w:val="42E94753"/>
    <w:rsid w:val="43063F0A"/>
    <w:rsid w:val="4357500D"/>
    <w:rsid w:val="43D25D00"/>
    <w:rsid w:val="4418BFBB"/>
    <w:rsid w:val="441FB43C"/>
    <w:rsid w:val="446BEEB1"/>
    <w:rsid w:val="44749792"/>
    <w:rsid w:val="45790478"/>
    <w:rsid w:val="457B29B0"/>
    <w:rsid w:val="4596AA2A"/>
    <w:rsid w:val="45AB0448"/>
    <w:rsid w:val="45B1BB17"/>
    <w:rsid w:val="4647E1A3"/>
    <w:rsid w:val="46A9F7ED"/>
    <w:rsid w:val="470D59CD"/>
    <w:rsid w:val="4746BCFB"/>
    <w:rsid w:val="475B68DD"/>
    <w:rsid w:val="4761D365"/>
    <w:rsid w:val="478DA076"/>
    <w:rsid w:val="4887114C"/>
    <w:rsid w:val="4955CA80"/>
    <w:rsid w:val="49FDB6F3"/>
    <w:rsid w:val="4A6D9D5A"/>
    <w:rsid w:val="4A99CA1D"/>
    <w:rsid w:val="4AAFE2E1"/>
    <w:rsid w:val="4B51CF5E"/>
    <w:rsid w:val="4B597C53"/>
    <w:rsid w:val="4B601FD7"/>
    <w:rsid w:val="4B78B6A5"/>
    <w:rsid w:val="4B812069"/>
    <w:rsid w:val="4C383929"/>
    <w:rsid w:val="4C620118"/>
    <w:rsid w:val="4C78232E"/>
    <w:rsid w:val="4C9A79BF"/>
    <w:rsid w:val="4D24367F"/>
    <w:rsid w:val="4D2549E7"/>
    <w:rsid w:val="4D603A00"/>
    <w:rsid w:val="4DC9BF2B"/>
    <w:rsid w:val="4E397554"/>
    <w:rsid w:val="4E4C4DA5"/>
    <w:rsid w:val="4E4CCCF4"/>
    <w:rsid w:val="4EB7894A"/>
    <w:rsid w:val="4ED5E881"/>
    <w:rsid w:val="4F3FBD54"/>
    <w:rsid w:val="4F4A21CB"/>
    <w:rsid w:val="4F4F4B2D"/>
    <w:rsid w:val="4F5CD045"/>
    <w:rsid w:val="4FC0EF23"/>
    <w:rsid w:val="50172F5A"/>
    <w:rsid w:val="5026E2A3"/>
    <w:rsid w:val="502FAC6A"/>
    <w:rsid w:val="5098193C"/>
    <w:rsid w:val="50DA8D99"/>
    <w:rsid w:val="51358B02"/>
    <w:rsid w:val="51909254"/>
    <w:rsid w:val="51968D86"/>
    <w:rsid w:val="51A358E4"/>
    <w:rsid w:val="51A885A8"/>
    <w:rsid w:val="51DB6892"/>
    <w:rsid w:val="51E1E08F"/>
    <w:rsid w:val="52B8D571"/>
    <w:rsid w:val="52C0A316"/>
    <w:rsid w:val="5305380B"/>
    <w:rsid w:val="531CF75B"/>
    <w:rsid w:val="532EAE17"/>
    <w:rsid w:val="539130CE"/>
    <w:rsid w:val="53B00901"/>
    <w:rsid w:val="53C24475"/>
    <w:rsid w:val="53C77644"/>
    <w:rsid w:val="545D09CD"/>
    <w:rsid w:val="547EE9B0"/>
    <w:rsid w:val="54BDED86"/>
    <w:rsid w:val="5524FC78"/>
    <w:rsid w:val="5571FFC3"/>
    <w:rsid w:val="559CDC13"/>
    <w:rsid w:val="55F79176"/>
    <w:rsid w:val="55F8B8B1"/>
    <w:rsid w:val="568F7F3C"/>
    <w:rsid w:val="56B3E619"/>
    <w:rsid w:val="570ADEDB"/>
    <w:rsid w:val="574077ED"/>
    <w:rsid w:val="575A3A53"/>
    <w:rsid w:val="5765F520"/>
    <w:rsid w:val="57A33CB2"/>
    <w:rsid w:val="581C7A1A"/>
    <w:rsid w:val="584E007F"/>
    <w:rsid w:val="5864FB38"/>
    <w:rsid w:val="5872D5C0"/>
    <w:rsid w:val="587EBC04"/>
    <w:rsid w:val="58D93A81"/>
    <w:rsid w:val="5905C85D"/>
    <w:rsid w:val="5943CD99"/>
    <w:rsid w:val="5958FBBB"/>
    <w:rsid w:val="59699D5A"/>
    <w:rsid w:val="5995D161"/>
    <w:rsid w:val="59991597"/>
    <w:rsid w:val="59B49479"/>
    <w:rsid w:val="59C7E712"/>
    <w:rsid w:val="59CF6CC7"/>
    <w:rsid w:val="59E76257"/>
    <w:rsid w:val="59E785E0"/>
    <w:rsid w:val="5A1EB172"/>
    <w:rsid w:val="5A2111C2"/>
    <w:rsid w:val="5A2DA376"/>
    <w:rsid w:val="5A469F3C"/>
    <w:rsid w:val="5A5FAAB5"/>
    <w:rsid w:val="5A652509"/>
    <w:rsid w:val="5A9A3570"/>
    <w:rsid w:val="5AA1F2FD"/>
    <w:rsid w:val="5AEC3392"/>
    <w:rsid w:val="5B139156"/>
    <w:rsid w:val="5B23692E"/>
    <w:rsid w:val="5B2B41FC"/>
    <w:rsid w:val="5B35646F"/>
    <w:rsid w:val="5B3CE1CC"/>
    <w:rsid w:val="5BA54CA2"/>
    <w:rsid w:val="5BDF0F1F"/>
    <w:rsid w:val="5C2AFD2F"/>
    <w:rsid w:val="5C327707"/>
    <w:rsid w:val="5CCC9538"/>
    <w:rsid w:val="5CDA703E"/>
    <w:rsid w:val="5D08AD83"/>
    <w:rsid w:val="5D367307"/>
    <w:rsid w:val="5D5DE420"/>
    <w:rsid w:val="5DC4EF71"/>
    <w:rsid w:val="5EB72FB1"/>
    <w:rsid w:val="5EE6792E"/>
    <w:rsid w:val="5EE75818"/>
    <w:rsid w:val="5FBB0458"/>
    <w:rsid w:val="5FE56EFF"/>
    <w:rsid w:val="5FF8E441"/>
    <w:rsid w:val="60CCD79C"/>
    <w:rsid w:val="60D625B7"/>
    <w:rsid w:val="612E646B"/>
    <w:rsid w:val="613F4106"/>
    <w:rsid w:val="61A75872"/>
    <w:rsid w:val="61B0A19A"/>
    <w:rsid w:val="61BC9004"/>
    <w:rsid w:val="620EE30E"/>
    <w:rsid w:val="621D98F5"/>
    <w:rsid w:val="6223BD92"/>
    <w:rsid w:val="6249B560"/>
    <w:rsid w:val="62C8ED64"/>
    <w:rsid w:val="635417FD"/>
    <w:rsid w:val="638194E5"/>
    <w:rsid w:val="63A36427"/>
    <w:rsid w:val="6484C9B8"/>
    <w:rsid w:val="648DCD91"/>
    <w:rsid w:val="6492BCB3"/>
    <w:rsid w:val="649B55BA"/>
    <w:rsid w:val="649BD9A7"/>
    <w:rsid w:val="651C744F"/>
    <w:rsid w:val="65DF3FF1"/>
    <w:rsid w:val="65EEF382"/>
    <w:rsid w:val="661FBEB1"/>
    <w:rsid w:val="66471097"/>
    <w:rsid w:val="6659DF71"/>
    <w:rsid w:val="6680120D"/>
    <w:rsid w:val="668DE36E"/>
    <w:rsid w:val="66D3D77D"/>
    <w:rsid w:val="6714F2F8"/>
    <w:rsid w:val="6728DB35"/>
    <w:rsid w:val="6729103A"/>
    <w:rsid w:val="67637F81"/>
    <w:rsid w:val="67666CF3"/>
    <w:rsid w:val="678E5A72"/>
    <w:rsid w:val="67E65AE2"/>
    <w:rsid w:val="67EB957C"/>
    <w:rsid w:val="6820081B"/>
    <w:rsid w:val="6865836B"/>
    <w:rsid w:val="687CCE8E"/>
    <w:rsid w:val="68857405"/>
    <w:rsid w:val="68D56ADF"/>
    <w:rsid w:val="68FC848B"/>
    <w:rsid w:val="69588363"/>
    <w:rsid w:val="69765A6E"/>
    <w:rsid w:val="69C12B7C"/>
    <w:rsid w:val="69E6DE81"/>
    <w:rsid w:val="6A3A91AC"/>
    <w:rsid w:val="6A4C05BB"/>
    <w:rsid w:val="6A5737E9"/>
    <w:rsid w:val="6A9AC664"/>
    <w:rsid w:val="6ACC03BE"/>
    <w:rsid w:val="6B1462B8"/>
    <w:rsid w:val="6B49FDD4"/>
    <w:rsid w:val="6B6BCBF2"/>
    <w:rsid w:val="6B9CC3AC"/>
    <w:rsid w:val="6BAFC5A6"/>
    <w:rsid w:val="6C0D3545"/>
    <w:rsid w:val="6C27FD0C"/>
    <w:rsid w:val="6C73E6DA"/>
    <w:rsid w:val="6C84A2C8"/>
    <w:rsid w:val="6C8AA9E6"/>
    <w:rsid w:val="6CADAF6B"/>
    <w:rsid w:val="6CB2E00B"/>
    <w:rsid w:val="6CDE6175"/>
    <w:rsid w:val="6D1DD20D"/>
    <w:rsid w:val="6D5F6E5B"/>
    <w:rsid w:val="6D664847"/>
    <w:rsid w:val="6D933A32"/>
    <w:rsid w:val="6DA2D52D"/>
    <w:rsid w:val="6E011F8A"/>
    <w:rsid w:val="6E166B68"/>
    <w:rsid w:val="6E6AE94E"/>
    <w:rsid w:val="6E706CD5"/>
    <w:rsid w:val="6E7A4FDB"/>
    <w:rsid w:val="6E95A728"/>
    <w:rsid w:val="6EBE3BE7"/>
    <w:rsid w:val="6ED44E25"/>
    <w:rsid w:val="6EF3690D"/>
    <w:rsid w:val="6F0A1513"/>
    <w:rsid w:val="6F492994"/>
    <w:rsid w:val="6F9A2938"/>
    <w:rsid w:val="6F9B63F3"/>
    <w:rsid w:val="6FE055E8"/>
    <w:rsid w:val="704487B3"/>
    <w:rsid w:val="704A5256"/>
    <w:rsid w:val="7131C1C4"/>
    <w:rsid w:val="7170BCA0"/>
    <w:rsid w:val="7183855A"/>
    <w:rsid w:val="72015EB6"/>
    <w:rsid w:val="729218CA"/>
    <w:rsid w:val="72D31C73"/>
    <w:rsid w:val="7330AB5F"/>
    <w:rsid w:val="735623AD"/>
    <w:rsid w:val="73D78657"/>
    <w:rsid w:val="73F665B5"/>
    <w:rsid w:val="73F6BC7F"/>
    <w:rsid w:val="73F757EC"/>
    <w:rsid w:val="7436939D"/>
    <w:rsid w:val="7440573D"/>
    <w:rsid w:val="745358F9"/>
    <w:rsid w:val="74673C97"/>
    <w:rsid w:val="7481EE10"/>
    <w:rsid w:val="749F28A8"/>
    <w:rsid w:val="7509ADE9"/>
    <w:rsid w:val="750DBB4E"/>
    <w:rsid w:val="75380776"/>
    <w:rsid w:val="753841BD"/>
    <w:rsid w:val="7541B09C"/>
    <w:rsid w:val="75737612"/>
    <w:rsid w:val="75B81B40"/>
    <w:rsid w:val="75BAE62D"/>
    <w:rsid w:val="766ACF6D"/>
    <w:rsid w:val="76826AFB"/>
    <w:rsid w:val="76EFC459"/>
    <w:rsid w:val="7783C793"/>
    <w:rsid w:val="7866CBFA"/>
    <w:rsid w:val="787AAE7F"/>
    <w:rsid w:val="7891352C"/>
    <w:rsid w:val="78E0DAD4"/>
    <w:rsid w:val="793540B8"/>
    <w:rsid w:val="7989B60B"/>
    <w:rsid w:val="798B74A2"/>
    <w:rsid w:val="79BE016E"/>
    <w:rsid w:val="7A0D1B65"/>
    <w:rsid w:val="7A15311F"/>
    <w:rsid w:val="7A17A118"/>
    <w:rsid w:val="7A2D7021"/>
    <w:rsid w:val="7A7E0641"/>
    <w:rsid w:val="7AA9F1B1"/>
    <w:rsid w:val="7AAF10D0"/>
    <w:rsid w:val="7AD29DEF"/>
    <w:rsid w:val="7AE5B7E9"/>
    <w:rsid w:val="7B03F31F"/>
    <w:rsid w:val="7B8C1FB9"/>
    <w:rsid w:val="7C152EA0"/>
    <w:rsid w:val="7C42AEF8"/>
    <w:rsid w:val="7C9C7667"/>
    <w:rsid w:val="7CA48938"/>
    <w:rsid w:val="7CA525B4"/>
    <w:rsid w:val="7CEE1EE9"/>
    <w:rsid w:val="7D647DBF"/>
    <w:rsid w:val="7D79C4A0"/>
    <w:rsid w:val="7D87FA6B"/>
    <w:rsid w:val="7DBE7619"/>
    <w:rsid w:val="7DC90542"/>
    <w:rsid w:val="7DF191A7"/>
    <w:rsid w:val="7E13762B"/>
    <w:rsid w:val="7E239EEE"/>
    <w:rsid w:val="7EA5A5F0"/>
    <w:rsid w:val="7EAA343E"/>
    <w:rsid w:val="7ED9A585"/>
    <w:rsid w:val="7F56016D"/>
    <w:rsid w:val="7F6808FC"/>
    <w:rsid w:val="7FF0296C"/>
    <w:rsid w:val="7FFF8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4F2F8"/>
  <w15:chartTrackingRefBased/>
  <w15:docId w15:val="{EDC4C787-F487-41D4-8860-C01E879F19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52a966d7d514d39" /><Relationship Type="http://schemas.openxmlformats.org/officeDocument/2006/relationships/hyperlink" Target="https://www.proquest.com/docview/233237696?sourcetype=Scholarly%20Journals" TargetMode="External" Id="Raa49fad3e728497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2024-10-14T12:13:47.5243063Z</dcterms:created>
  <dcterms:modified xsi:type="dcterms:W3CDTF">2024-10-21T18:53:06.6521105Z</dcterms:modified>
  <dc:creator>Hollie Wilkins (2103274)</dc:creator>
  <lastModifiedBy>Hollie Wilkins (2103274)</lastModifiedBy>
</coreProperties>
</file>