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4608A4" w14:textId="6B65EFA2" w:rsidR="00F71FF9" w:rsidRDefault="00215051" w:rsidP="00767138">
      <w:pPr>
        <w:jc w:val="both"/>
      </w:pPr>
      <w:r>
        <w:t>A</w:t>
      </w:r>
      <w:r w:rsidR="002559C4">
        <w:t xml:space="preserve"> reflective account</w:t>
      </w:r>
      <w:r>
        <w:t xml:space="preserve"> </w:t>
      </w:r>
      <w:r>
        <w:t>using the Gibbs reflective cycle</w:t>
      </w:r>
      <w:r w:rsidR="002559C4">
        <w:t xml:space="preserve"> following </w:t>
      </w:r>
      <w:r w:rsidR="00A16001">
        <w:t xml:space="preserve">a 45-minute teaching episode I completed within the topic area of dyslexia. </w:t>
      </w:r>
      <w:r>
        <w:t>The</w:t>
      </w:r>
      <w:r w:rsidR="002559C4">
        <w:t xml:space="preserve"> cycle</w:t>
      </w:r>
      <w:r w:rsidR="009E1DC4">
        <w:t xml:space="preserve"> consists of 6 stages interlinked allowing </w:t>
      </w:r>
      <w:r w:rsidR="00A16001">
        <w:t>me</w:t>
      </w:r>
      <w:r w:rsidR="009E1DC4">
        <w:t xml:space="preserve"> to reflect effectively and better </w:t>
      </w:r>
      <w:r w:rsidR="00A16001">
        <w:t xml:space="preserve">myself </w:t>
      </w:r>
      <w:r w:rsidR="009E1DC4">
        <w:t>for future</w:t>
      </w:r>
      <w:r w:rsidR="00A16001">
        <w:t xml:space="preserve"> episodes (</w:t>
      </w:r>
      <w:r w:rsidR="002559C4">
        <w:t>Gibbs</w:t>
      </w:r>
      <w:r w:rsidR="00571F34">
        <w:t>,</w:t>
      </w:r>
      <w:r w:rsidR="002559C4">
        <w:t xml:space="preserve"> G</w:t>
      </w:r>
      <w:r w:rsidR="00A16001">
        <w:t xml:space="preserve"> </w:t>
      </w:r>
      <w:r w:rsidR="002559C4">
        <w:t>1988)</w:t>
      </w:r>
      <w:r w:rsidR="009E1DC4">
        <w:t xml:space="preserve">. </w:t>
      </w:r>
    </w:p>
    <w:p w14:paraId="1649C3C4" w14:textId="2648704C" w:rsidR="00F71FF9" w:rsidRPr="00F71FF9" w:rsidRDefault="00F71FF9" w:rsidP="00767138">
      <w:pPr>
        <w:jc w:val="both"/>
        <w:rPr>
          <w:u w:val="single"/>
        </w:rPr>
      </w:pPr>
      <w:r w:rsidRPr="00F71FF9">
        <w:rPr>
          <w:u w:val="single"/>
        </w:rPr>
        <w:t xml:space="preserve">Description </w:t>
      </w:r>
    </w:p>
    <w:p w14:paraId="3C062603" w14:textId="5C2EC55F" w:rsidR="00A16001" w:rsidRDefault="00215051" w:rsidP="00767138">
      <w:pPr>
        <w:jc w:val="both"/>
      </w:pPr>
      <w:r>
        <w:t>Description of</w:t>
      </w:r>
      <w:r>
        <w:t xml:space="preserve"> what happened </w:t>
      </w:r>
      <w:r>
        <w:t>is t</w:t>
      </w:r>
      <w:r w:rsidR="00A16001">
        <w:t>he first stage of the cycle</w:t>
      </w:r>
      <w:r w:rsidR="00767138">
        <w:t xml:space="preserve"> </w:t>
      </w:r>
      <w:r w:rsidR="00767138">
        <w:t>(Gibbs, G 1988).</w:t>
      </w:r>
      <w:r>
        <w:t xml:space="preserve"> </w:t>
      </w:r>
    </w:p>
    <w:p w14:paraId="378DDFC7" w14:textId="1B4C593B" w:rsidR="004B357C" w:rsidRDefault="00767138" w:rsidP="00767138">
      <w:pPr>
        <w:jc w:val="both"/>
      </w:pPr>
      <w:r>
        <w:t>A</w:t>
      </w:r>
      <w:r w:rsidR="009E1DC4">
        <w:t xml:space="preserve"> PowerPoint presentation</w:t>
      </w:r>
      <w:r w:rsidR="00A16001">
        <w:t xml:space="preserve"> </w:t>
      </w:r>
      <w:r>
        <w:t>was used during this episode with the audience being</w:t>
      </w:r>
      <w:r w:rsidR="00A16001">
        <w:t xml:space="preserve"> </w:t>
      </w:r>
      <w:r>
        <w:t xml:space="preserve">police </w:t>
      </w:r>
      <w:r w:rsidR="00A16001">
        <w:t>tutor constables</w:t>
      </w:r>
      <w:r>
        <w:t xml:space="preserve"> and focused on what dyslexia is and</w:t>
      </w:r>
      <w:r w:rsidR="00A16001">
        <w:t xml:space="preserve"> how to recognise it when tutoring student officers. </w:t>
      </w:r>
    </w:p>
    <w:p w14:paraId="0B106950" w14:textId="4D4023FD" w:rsidR="004B357C" w:rsidRDefault="00A16001" w:rsidP="00767138">
      <w:pPr>
        <w:jc w:val="both"/>
      </w:pPr>
      <w:r>
        <w:t>Initially I explained</w:t>
      </w:r>
      <w:r w:rsidR="004B357C">
        <w:t xml:space="preserve"> where the fire exits and toilets are</w:t>
      </w:r>
      <w:r w:rsidR="00291418">
        <w:t xml:space="preserve"> located</w:t>
      </w:r>
      <w:r w:rsidR="004B357C">
        <w:t xml:space="preserve">, </w:t>
      </w:r>
      <w:r>
        <w:t>before moving</w:t>
      </w:r>
      <w:r w:rsidR="004B357C">
        <w:t xml:space="preserve"> onto the aims and objective</w:t>
      </w:r>
      <w:r w:rsidR="00767138">
        <w:t>s</w:t>
      </w:r>
      <w:r w:rsidR="004B357C">
        <w:t>.</w:t>
      </w:r>
      <w:r w:rsidR="00F65BAF">
        <w:t xml:space="preserve"> The</w:t>
      </w:r>
      <w:r w:rsidR="00767138">
        <w:t>n f</w:t>
      </w:r>
      <w:r w:rsidR="00F65BAF">
        <w:t xml:space="preserve">ocused </w:t>
      </w:r>
      <w:r w:rsidR="002A0633">
        <w:t>on</w:t>
      </w:r>
      <w:r w:rsidR="00F65BAF">
        <w:t xml:space="preserve"> what dyslexia is and used </w:t>
      </w:r>
      <w:r w:rsidR="004B357C">
        <w:t>video</w:t>
      </w:r>
      <w:r w:rsidR="00291418">
        <w:t xml:space="preserve">s and </w:t>
      </w:r>
      <w:r w:rsidR="00F65BAF">
        <w:t>groups t</w:t>
      </w:r>
      <w:r w:rsidR="00291418">
        <w:t>ask</w:t>
      </w:r>
      <w:r w:rsidR="00F65BAF">
        <w:t xml:space="preserve">s to facilitate this learning. </w:t>
      </w:r>
    </w:p>
    <w:p w14:paraId="1C9509DA" w14:textId="23DB8427" w:rsidR="004B357C" w:rsidRDefault="00F65BAF" w:rsidP="00767138">
      <w:pPr>
        <w:jc w:val="both"/>
      </w:pPr>
      <w:r>
        <w:t>R</w:t>
      </w:r>
      <w:r w:rsidR="00A16001">
        <w:t xml:space="preserve">esources </w:t>
      </w:r>
      <w:r w:rsidR="00A16001">
        <w:t xml:space="preserve">such as flip chart paper and marker pens </w:t>
      </w:r>
      <w:r>
        <w:t>were provided</w:t>
      </w:r>
      <w:r w:rsidR="00A16001">
        <w:t xml:space="preserve"> to aid group tasks</w:t>
      </w:r>
      <w:r>
        <w:t xml:space="preserve"> and an</w:t>
      </w:r>
      <w:r w:rsidR="00A16001">
        <w:t xml:space="preserve"> </w:t>
      </w:r>
      <w:r w:rsidR="002A0633">
        <w:t>in-depth group discussion</w:t>
      </w:r>
      <w:r w:rsidR="00291418">
        <w:t xml:space="preserve"> </w:t>
      </w:r>
      <w:r w:rsidR="00767138">
        <w:t>followed</w:t>
      </w:r>
      <w:r>
        <w:t xml:space="preserve"> allowing students to share previous experiences, </w:t>
      </w:r>
      <w:r w:rsidR="00767138">
        <w:t>and these were supported by</w:t>
      </w:r>
      <w:r w:rsidR="00A16001">
        <w:t xml:space="preserve"> academic research</w:t>
      </w:r>
      <w:r w:rsidR="00767138">
        <w:t xml:space="preserve">. </w:t>
      </w:r>
    </w:p>
    <w:p w14:paraId="40A696AA" w14:textId="1332CB6E" w:rsidR="002A0633" w:rsidRDefault="00767138" w:rsidP="00767138">
      <w:pPr>
        <w:jc w:val="both"/>
      </w:pPr>
      <w:r>
        <w:t>The later part of the episode focused on</w:t>
      </w:r>
      <w:r w:rsidR="001D71E7">
        <w:t xml:space="preserve"> signs of dyslexia,</w:t>
      </w:r>
      <w:r w:rsidR="00DF6C66">
        <w:t xml:space="preserve"> coping </w:t>
      </w:r>
      <w:r w:rsidR="001D71E7">
        <w:t>strategies,</w:t>
      </w:r>
      <w:r w:rsidR="00DF6C66">
        <w:t xml:space="preserve"> and reasonable adjustments</w:t>
      </w:r>
      <w:r>
        <w:t xml:space="preserve">, </w:t>
      </w:r>
      <w:r w:rsidR="002A0633">
        <w:t>allow</w:t>
      </w:r>
      <w:r w:rsidR="00515877">
        <w:t>ing</w:t>
      </w:r>
      <w:r w:rsidR="002A0633">
        <w:t xml:space="preserve"> students to relate the topic area into their line of work. </w:t>
      </w:r>
    </w:p>
    <w:p w14:paraId="349680DB" w14:textId="1AFCCB45" w:rsidR="001D71E7" w:rsidRDefault="002A0633" w:rsidP="00767138">
      <w:pPr>
        <w:jc w:val="both"/>
      </w:pPr>
      <w:r>
        <w:t>The episode</w:t>
      </w:r>
      <w:r w:rsidR="001D71E7">
        <w:t xml:space="preserve"> conclude</w:t>
      </w:r>
      <w:r>
        <w:t xml:space="preserve">d, </w:t>
      </w:r>
      <w:r w:rsidR="00515877">
        <w:t>by a reviewing</w:t>
      </w:r>
      <w:r w:rsidR="00DF6C66">
        <w:t xml:space="preserve"> the aims and </w:t>
      </w:r>
      <w:r w:rsidR="001D71E7">
        <w:t>objectives</w:t>
      </w:r>
      <w:r>
        <w:t>,</w:t>
      </w:r>
      <w:r w:rsidR="00515877">
        <w:t xml:space="preserve"> and</w:t>
      </w:r>
      <w:r>
        <w:t xml:space="preserve"> provi</w:t>
      </w:r>
      <w:r w:rsidR="00515877">
        <w:t>ded</w:t>
      </w:r>
      <w:r>
        <w:t xml:space="preserve"> </w:t>
      </w:r>
      <w:r w:rsidR="001D71E7">
        <w:t xml:space="preserve">opportunities </w:t>
      </w:r>
      <w:r>
        <w:t>for students to ask</w:t>
      </w:r>
      <w:r w:rsidR="001D71E7">
        <w:t xml:space="preserve"> questions</w:t>
      </w:r>
      <w:r>
        <w:t xml:space="preserve">. </w:t>
      </w:r>
    </w:p>
    <w:p w14:paraId="256A87E0" w14:textId="22827039" w:rsidR="00F71FF9" w:rsidRPr="00F71FF9" w:rsidRDefault="00F71FF9" w:rsidP="00767138">
      <w:pPr>
        <w:jc w:val="both"/>
        <w:rPr>
          <w:u w:val="single"/>
        </w:rPr>
      </w:pPr>
      <w:r w:rsidRPr="00F71FF9">
        <w:rPr>
          <w:u w:val="single"/>
        </w:rPr>
        <w:t>Feeling</w:t>
      </w:r>
    </w:p>
    <w:p w14:paraId="7EFDEED3" w14:textId="4BDEAA0C" w:rsidR="002A0633" w:rsidRDefault="002A0633" w:rsidP="00767138">
      <w:pPr>
        <w:jc w:val="both"/>
      </w:pPr>
      <w:r>
        <w:t>The second stages of Gibbs G (1998) cycle</w:t>
      </w:r>
      <w:r w:rsidR="001D71E7">
        <w:t xml:space="preserve"> </w:t>
      </w:r>
      <w:proofErr w:type="gramStart"/>
      <w:r w:rsidR="00A1001C">
        <w:t>is</w:t>
      </w:r>
      <w:proofErr w:type="gramEnd"/>
      <w:r w:rsidR="001D71E7">
        <w:t xml:space="preserve"> to reflect on</w:t>
      </w:r>
      <w:r>
        <w:t xml:space="preserve"> the</w:t>
      </w:r>
      <w:r w:rsidR="001D71E7">
        <w:t xml:space="preserve"> feeling</w:t>
      </w:r>
      <w:r>
        <w:t>s</w:t>
      </w:r>
      <w:r w:rsidR="001D71E7">
        <w:t xml:space="preserve"> and thoughts </w:t>
      </w:r>
      <w:r>
        <w:t>throughout the</w:t>
      </w:r>
      <w:r w:rsidR="00F71FF9">
        <w:t xml:space="preserve"> </w:t>
      </w:r>
      <w:r>
        <w:t>episode</w:t>
      </w:r>
      <w:r w:rsidR="00F71FF9">
        <w:t xml:space="preserve">. </w:t>
      </w:r>
    </w:p>
    <w:p w14:paraId="1FA328F6" w14:textId="17C325E7" w:rsidR="002A0633" w:rsidRDefault="00F71FF9" w:rsidP="00767138">
      <w:pPr>
        <w:jc w:val="both"/>
      </w:pPr>
      <w:r>
        <w:t xml:space="preserve">Initially I was nervous delivering </w:t>
      </w:r>
      <w:r w:rsidR="002A0633">
        <w:t xml:space="preserve">due to </w:t>
      </w:r>
      <w:r>
        <w:t xml:space="preserve">the first </w:t>
      </w:r>
      <w:r w:rsidR="001D71E7">
        <w:t>time</w:t>
      </w:r>
      <w:r w:rsidR="002A0633">
        <w:t xml:space="preserve"> </w:t>
      </w:r>
      <w:r>
        <w:t xml:space="preserve">I had </w:t>
      </w:r>
      <w:r w:rsidR="002A0633">
        <w:t>presented</w:t>
      </w:r>
      <w:r>
        <w:t xml:space="preserve"> to this </w:t>
      </w:r>
      <w:r w:rsidR="001D71E7">
        <w:t>many students</w:t>
      </w:r>
      <w:r>
        <w:t>.</w:t>
      </w:r>
      <w:r w:rsidR="002A0633">
        <w:t xml:space="preserve"> </w:t>
      </w:r>
      <w:r>
        <w:t xml:space="preserve">However, as time </w:t>
      </w:r>
      <w:r w:rsidR="001D71E7">
        <w:t>progressed</w:t>
      </w:r>
      <w:r>
        <w:t>, I relaxed</w:t>
      </w:r>
      <w:r w:rsidR="002A0633">
        <w:t xml:space="preserve"> before becoming anxious </w:t>
      </w:r>
      <w:r w:rsidR="001D71E7">
        <w:t xml:space="preserve">during the group task as some marker pens </w:t>
      </w:r>
      <w:r>
        <w:t>stopped working</w:t>
      </w:r>
      <w:r w:rsidR="002A0633">
        <w:t xml:space="preserve">. Conscious not to waste time, I immediately started looking for replacements which were eventually located. </w:t>
      </w:r>
    </w:p>
    <w:p w14:paraId="0433E4F6" w14:textId="3359AD0C" w:rsidR="00DF6C66" w:rsidRDefault="002A0633" w:rsidP="00767138">
      <w:pPr>
        <w:jc w:val="both"/>
      </w:pPr>
      <w:r>
        <w:t xml:space="preserve">Furthermore, </w:t>
      </w:r>
      <w:r w:rsidR="001D71E7">
        <w:t>th</w:t>
      </w:r>
      <w:r w:rsidR="00A1001C">
        <w:t>is</w:t>
      </w:r>
      <w:r w:rsidR="001D71E7">
        <w:t xml:space="preserve"> topic area </w:t>
      </w:r>
      <w:r w:rsidR="00A1001C">
        <w:t>is</w:t>
      </w:r>
      <w:r w:rsidR="001D71E7">
        <w:t xml:space="preserve"> </w:t>
      </w:r>
      <w:r w:rsidR="00F71FF9">
        <w:t xml:space="preserve">sensitive to some and very </w:t>
      </w:r>
      <w:r w:rsidR="00B62C06">
        <w:t>personal,</w:t>
      </w:r>
      <w:r w:rsidR="001D71E7">
        <w:t xml:space="preserve"> so</w:t>
      </w:r>
      <w:r w:rsidR="00F71FF9">
        <w:t xml:space="preserve"> was conscious </w:t>
      </w:r>
      <w:r w:rsidR="00A1001C">
        <w:t>to en</w:t>
      </w:r>
      <w:r w:rsidR="00F71FF9">
        <w:t xml:space="preserve">sure students </w:t>
      </w:r>
      <w:r w:rsidR="00A1001C">
        <w:t>felt</w:t>
      </w:r>
      <w:r w:rsidR="00F71FF9">
        <w:t xml:space="preserve"> comfortable</w:t>
      </w:r>
      <w:r w:rsidR="001D71E7">
        <w:t xml:space="preserve"> </w:t>
      </w:r>
      <w:r w:rsidR="00A1001C">
        <w:t>throughout</w:t>
      </w:r>
      <w:r w:rsidR="00F71FF9">
        <w:t xml:space="preserve">. Therefore, at the start I explained my experiences of being dyslexic hoping to break down any barriers/stigma within the group. </w:t>
      </w:r>
    </w:p>
    <w:p w14:paraId="40D4C29D" w14:textId="77777777" w:rsidR="00F71FF9" w:rsidRDefault="00F71FF9" w:rsidP="00767138">
      <w:pPr>
        <w:jc w:val="both"/>
      </w:pPr>
    </w:p>
    <w:p w14:paraId="7744AD55" w14:textId="494BC2F8" w:rsidR="00F71FF9" w:rsidRDefault="00F71FF9" w:rsidP="00767138">
      <w:pPr>
        <w:jc w:val="both"/>
        <w:rPr>
          <w:u w:val="single"/>
        </w:rPr>
      </w:pPr>
      <w:r w:rsidRPr="00F71FF9">
        <w:rPr>
          <w:u w:val="single"/>
        </w:rPr>
        <w:t xml:space="preserve">Evaluation </w:t>
      </w:r>
    </w:p>
    <w:p w14:paraId="121121D0" w14:textId="41D1F7EE" w:rsidR="00592BA8" w:rsidRDefault="00D434F4" w:rsidP="00767138">
      <w:pPr>
        <w:jc w:val="both"/>
      </w:pPr>
      <w:r>
        <w:t>Continuing to follow the Gibbs</w:t>
      </w:r>
      <w:r w:rsidR="00E07410">
        <w:t>,</w:t>
      </w:r>
      <w:r>
        <w:t xml:space="preserve"> G (1998) cycle, </w:t>
      </w:r>
      <w:r w:rsidR="00676C1B">
        <w:t>an</w:t>
      </w:r>
      <w:r w:rsidR="00592BA8">
        <w:t xml:space="preserve"> evaluation</w:t>
      </w:r>
      <w:r>
        <w:t xml:space="preserve"> </w:t>
      </w:r>
      <w:r w:rsidR="00592BA8">
        <w:t xml:space="preserve">will now be conducted </w:t>
      </w:r>
      <w:r>
        <w:t>and determine wha</w:t>
      </w:r>
      <w:r w:rsidR="00F71FF9">
        <w:t xml:space="preserve">t </w:t>
      </w:r>
      <w:r w:rsidR="00592BA8">
        <w:t xml:space="preserve">did and did not go well. </w:t>
      </w:r>
    </w:p>
    <w:p w14:paraId="7AC5D5DE" w14:textId="0BBFE3C3" w:rsidR="00592BA8" w:rsidRDefault="00592BA8" w:rsidP="00767138">
      <w:pPr>
        <w:jc w:val="both"/>
      </w:pPr>
      <w:r>
        <w:t>Throughout the episode students</w:t>
      </w:r>
      <w:r w:rsidR="003E0E1C">
        <w:t xml:space="preserve"> engage</w:t>
      </w:r>
      <w:r>
        <w:t xml:space="preserve">d well, </w:t>
      </w:r>
      <w:r w:rsidR="00676C1B">
        <w:t>disclosing</w:t>
      </w:r>
      <w:r>
        <w:t xml:space="preserve"> </w:t>
      </w:r>
      <w:r>
        <w:t>personal experiences of working with dyslexic officers or having dyslexia themselves</w:t>
      </w:r>
      <w:r>
        <w:t xml:space="preserve">. This added context </w:t>
      </w:r>
      <w:r w:rsidR="00703C80">
        <w:t xml:space="preserve">to </w:t>
      </w:r>
      <w:r w:rsidR="00896BA4">
        <w:t xml:space="preserve">in depth </w:t>
      </w:r>
      <w:r w:rsidR="00703C80">
        <w:t xml:space="preserve">discussions </w:t>
      </w:r>
      <w:r>
        <w:t>by allowing students to</w:t>
      </w:r>
      <w:r>
        <w:t xml:space="preserve"> link </w:t>
      </w:r>
      <w:r>
        <w:t xml:space="preserve">the </w:t>
      </w:r>
      <w:r>
        <w:t xml:space="preserve">theory to </w:t>
      </w:r>
      <w:r w:rsidR="00676C1B">
        <w:t>practical</w:t>
      </w:r>
      <w:r>
        <w:t xml:space="preserve"> experiences</w:t>
      </w:r>
      <w:r w:rsidR="00896BA4">
        <w:t xml:space="preserve">.  </w:t>
      </w:r>
    </w:p>
    <w:p w14:paraId="3BCEF04C" w14:textId="195B8656" w:rsidR="00592BA8" w:rsidRDefault="00C218C2" w:rsidP="00767138">
      <w:pPr>
        <w:jc w:val="both"/>
      </w:pPr>
      <w:r>
        <w:t xml:space="preserve">However, </w:t>
      </w:r>
      <w:r w:rsidR="00592BA8">
        <w:t xml:space="preserve">I did not </w:t>
      </w:r>
      <w:r w:rsidR="00896BA4">
        <w:t xml:space="preserve">anticipate the length if these </w:t>
      </w:r>
      <w:r w:rsidR="00592BA8">
        <w:t xml:space="preserve">discussions, leading it to </w:t>
      </w:r>
      <w:r w:rsidR="00896BA4">
        <w:t>session overrunning</w:t>
      </w:r>
      <w:r w:rsidR="00592BA8">
        <w:t xml:space="preserve"> slightly</w:t>
      </w:r>
      <w:r w:rsidR="00896BA4">
        <w:t xml:space="preserve">. However, </w:t>
      </w:r>
      <w:r>
        <w:t xml:space="preserve">I </w:t>
      </w:r>
      <w:r w:rsidR="00896BA4">
        <w:t>did</w:t>
      </w:r>
      <w:r>
        <w:t xml:space="preserve"> not</w:t>
      </w:r>
      <w:r w:rsidR="00896BA4">
        <w:t xml:space="preserve"> want</w:t>
      </w:r>
      <w:r>
        <w:t xml:space="preserve"> to interrupt students as these were adding to the learning experience. </w:t>
      </w:r>
    </w:p>
    <w:p w14:paraId="104A4E16" w14:textId="6CAF067D" w:rsidR="003E0E1C" w:rsidRDefault="00896BA4" w:rsidP="00767138">
      <w:pPr>
        <w:jc w:val="both"/>
      </w:pPr>
      <w:r>
        <w:t xml:space="preserve">As noted above, </w:t>
      </w:r>
      <w:r w:rsidR="00C218C2">
        <w:t xml:space="preserve">I </w:t>
      </w:r>
      <w:r>
        <w:t>had issues with</w:t>
      </w:r>
      <w:r w:rsidR="00703C80">
        <w:t xml:space="preserve"> the markers </w:t>
      </w:r>
      <w:r w:rsidR="00C218C2">
        <w:t xml:space="preserve">pens not working </w:t>
      </w:r>
      <w:r w:rsidR="00703C80">
        <w:t>during the group task</w:t>
      </w:r>
      <w:r>
        <w:t xml:space="preserve"> resulting in t</w:t>
      </w:r>
      <w:r w:rsidR="00703C80">
        <w:t xml:space="preserve">ime </w:t>
      </w:r>
      <w:r>
        <w:t xml:space="preserve">being </w:t>
      </w:r>
      <w:r w:rsidR="00703C80">
        <w:t xml:space="preserve">wasted </w:t>
      </w:r>
      <w:r>
        <w:t xml:space="preserve">whilst </w:t>
      </w:r>
      <w:r w:rsidR="00703C80">
        <w:t xml:space="preserve">replacements </w:t>
      </w:r>
      <w:r>
        <w:t>were located.</w:t>
      </w:r>
      <w:r w:rsidR="00703C80">
        <w:t xml:space="preserve"> </w:t>
      </w:r>
      <w:r>
        <w:t>Moreover</w:t>
      </w:r>
      <w:r w:rsidR="00C218C2">
        <w:t>,</w:t>
      </w:r>
      <w:r w:rsidR="008F23B2">
        <w:t xml:space="preserve"> the replacements were</w:t>
      </w:r>
      <w:r>
        <w:t xml:space="preserve"> </w:t>
      </w:r>
      <w:r w:rsidR="008F23B2">
        <w:t xml:space="preserve">normal pens </w:t>
      </w:r>
      <w:r w:rsidR="008F23B2">
        <w:lastRenderedPageBreak/>
        <w:t xml:space="preserve">meaning </w:t>
      </w:r>
      <w:r>
        <w:t xml:space="preserve">writing was smaller on the flip chart paper making it difficult to read when the students presented back to the group. </w:t>
      </w:r>
    </w:p>
    <w:p w14:paraId="4953349D" w14:textId="1F58A19A" w:rsidR="00D77551" w:rsidRDefault="00C218C2" w:rsidP="00767138">
      <w:pPr>
        <w:jc w:val="both"/>
      </w:pPr>
      <w:r>
        <w:t>Finally,</w:t>
      </w:r>
      <w:r w:rsidR="00D77551">
        <w:t xml:space="preserve"> the quieter students</w:t>
      </w:r>
      <w:r>
        <w:t xml:space="preserve"> </w:t>
      </w:r>
      <w:r w:rsidR="00D77551">
        <w:t xml:space="preserve">did not engage in discussions </w:t>
      </w:r>
      <w:r>
        <w:t xml:space="preserve">as much as others, potentially </w:t>
      </w:r>
      <w:r w:rsidR="00D77551">
        <w:t>due to the more outspoken members of the class taking the lead</w:t>
      </w:r>
      <w:r>
        <w:t xml:space="preserve">. </w:t>
      </w:r>
    </w:p>
    <w:p w14:paraId="041308FB" w14:textId="207D2F6D" w:rsidR="003E0E1C" w:rsidRDefault="006C3141" w:rsidP="00767138">
      <w:pPr>
        <w:jc w:val="both"/>
        <w:rPr>
          <w:u w:val="single"/>
        </w:rPr>
      </w:pPr>
      <w:r w:rsidRPr="0092429D">
        <w:rPr>
          <w:u w:val="single"/>
        </w:rPr>
        <w:t>Analysis</w:t>
      </w:r>
    </w:p>
    <w:p w14:paraId="7463813C" w14:textId="54F32BB2" w:rsidR="00364B77" w:rsidRDefault="0045195F" w:rsidP="00767138">
      <w:pPr>
        <w:jc w:val="both"/>
      </w:pPr>
      <w:r>
        <w:t>Analysing</w:t>
      </w:r>
      <w:r w:rsidR="00724CA8">
        <w:t xml:space="preserve"> why </w:t>
      </w:r>
      <w:r>
        <w:t>many in the</w:t>
      </w:r>
      <w:r w:rsidR="00724CA8">
        <w:t xml:space="preserve"> group engaged so well,</w:t>
      </w:r>
      <w:r w:rsidR="00E375C8">
        <w:t xml:space="preserve"> I believe was due to how I </w:t>
      </w:r>
      <w:r>
        <w:t xml:space="preserve">spoke about my own dyslexia in a positive way. </w:t>
      </w:r>
      <w:r w:rsidR="00E375C8">
        <w:t xml:space="preserve">I think this made the environment more comfortable for the students, giving </w:t>
      </w:r>
      <w:r w:rsidR="00724CA8">
        <w:t xml:space="preserve">them </w:t>
      </w:r>
      <w:r w:rsidR="00E375C8">
        <w:t xml:space="preserve">confidence to be open and honest around their experiences in a safe space. </w:t>
      </w:r>
    </w:p>
    <w:p w14:paraId="78FC6421" w14:textId="17995E24" w:rsidR="00355FC0" w:rsidRDefault="00E375C8" w:rsidP="00767138">
      <w:pPr>
        <w:jc w:val="both"/>
      </w:pPr>
      <w:r>
        <w:t xml:space="preserve">Another rationale maybe due to </w:t>
      </w:r>
      <w:r w:rsidR="00355FC0">
        <w:t>how I incorporated the different learning styles as documented by Fleming and Mill (1992).</w:t>
      </w:r>
      <w:r w:rsidR="00364B77">
        <w:t xml:space="preserve"> </w:t>
      </w:r>
    </w:p>
    <w:p w14:paraId="5FC78A12" w14:textId="77777777" w:rsidR="0045195F" w:rsidRDefault="00355FC0" w:rsidP="00767138">
      <w:pPr>
        <w:jc w:val="both"/>
      </w:pPr>
      <w:r>
        <w:t xml:space="preserve">Fleming and Mill (1992) </w:t>
      </w:r>
      <w:r w:rsidR="0045195F">
        <w:t>documented that</w:t>
      </w:r>
      <w:r>
        <w:t xml:space="preserve"> how everyone learns differently</w:t>
      </w:r>
      <w:r w:rsidR="0045195F">
        <w:t>,</w:t>
      </w:r>
      <w:r>
        <w:t xml:space="preserve"> identif</w:t>
      </w:r>
      <w:r w:rsidR="0045195F">
        <w:t xml:space="preserve">ying </w:t>
      </w:r>
      <w:r>
        <w:t>4 main learning styles, that fall under the mnemonic VARK- visual, audio, read and kinaesthetic</w:t>
      </w:r>
      <w:r w:rsidR="00724CA8">
        <w:t>.</w:t>
      </w:r>
    </w:p>
    <w:p w14:paraId="4ACABF9C" w14:textId="77777777" w:rsidR="0045195F" w:rsidRDefault="00724CA8" w:rsidP="00767138">
      <w:pPr>
        <w:jc w:val="both"/>
      </w:pPr>
      <w:r>
        <w:t>I made a</w:t>
      </w:r>
      <w:r w:rsidR="00E375C8">
        <w:t xml:space="preserve"> </w:t>
      </w:r>
      <w:r w:rsidR="00355FC0">
        <w:t>conscious effort to include these styles within my sessio</w:t>
      </w:r>
      <w:r>
        <w:t>n</w:t>
      </w:r>
      <w:r w:rsidR="0045195F">
        <w:t xml:space="preserve"> and t</w:t>
      </w:r>
      <w:r>
        <w:t xml:space="preserve">o </w:t>
      </w:r>
      <w:r>
        <w:t>support</w:t>
      </w:r>
      <w:r>
        <w:t xml:space="preserve"> visual and audio learners, I</w:t>
      </w:r>
      <w:r w:rsidR="00E375C8">
        <w:t xml:space="preserve"> </w:t>
      </w:r>
      <w:r>
        <w:t xml:space="preserve">provided a </w:t>
      </w:r>
      <w:r w:rsidR="00355FC0">
        <w:t>video explain</w:t>
      </w:r>
      <w:r w:rsidR="0045195F">
        <w:t>ing</w:t>
      </w:r>
      <w:r w:rsidR="00355FC0">
        <w:t xml:space="preserve"> dyslexia</w:t>
      </w:r>
      <w:r>
        <w:t xml:space="preserve">, which included </w:t>
      </w:r>
      <w:r w:rsidR="00355FC0">
        <w:t>annotations</w:t>
      </w:r>
      <w:r w:rsidR="007C52B9">
        <w:t>,</w:t>
      </w:r>
      <w:r w:rsidR="00355FC0">
        <w:t xml:space="preserve"> visual effects</w:t>
      </w:r>
      <w:r>
        <w:t xml:space="preserve"> and </w:t>
      </w:r>
      <w:r w:rsidR="007C52B9">
        <w:t xml:space="preserve">a </w:t>
      </w:r>
      <w:r w:rsidR="00355FC0">
        <w:t xml:space="preserve">narrator </w:t>
      </w:r>
      <w:r w:rsidR="007C52B9">
        <w:t xml:space="preserve">that </w:t>
      </w:r>
      <w:r w:rsidR="00355FC0">
        <w:t>sp</w:t>
      </w:r>
      <w:r>
        <w:t>o</w:t>
      </w:r>
      <w:r w:rsidR="00355FC0">
        <w:t>k</w:t>
      </w:r>
      <w:r>
        <w:t>e</w:t>
      </w:r>
      <w:r w:rsidR="00355FC0">
        <w:t xml:space="preserve"> in simple, plain language at a steady speed</w:t>
      </w:r>
      <w:r w:rsidR="007C52B9">
        <w:t xml:space="preserve">. </w:t>
      </w:r>
    </w:p>
    <w:p w14:paraId="7D9ADC21" w14:textId="0E61AC75" w:rsidR="0045195F" w:rsidRDefault="007C52B9" w:rsidP="00767138">
      <w:pPr>
        <w:jc w:val="both"/>
      </w:pPr>
      <w:r>
        <w:t>The group tasks were</w:t>
      </w:r>
      <w:r w:rsidR="0045195F">
        <w:t xml:space="preserve"> incorporated</w:t>
      </w:r>
      <w:r>
        <w:t xml:space="preserve"> for</w:t>
      </w:r>
      <w:r w:rsidR="00355FC0">
        <w:t xml:space="preserve"> kinaesthetic learners, </w:t>
      </w:r>
      <w:r>
        <w:t>allowing</w:t>
      </w:r>
      <w:r w:rsidR="00D77551">
        <w:t xml:space="preserve"> </w:t>
      </w:r>
      <w:r w:rsidR="0045195F">
        <w:t xml:space="preserve">students to </w:t>
      </w:r>
      <w:r w:rsidR="00D77551">
        <w:t>move around and present information to the group</w:t>
      </w:r>
      <w:r w:rsidR="0045195F">
        <w:t xml:space="preserve"> without being sat in a chair all the time. </w:t>
      </w:r>
    </w:p>
    <w:p w14:paraId="38CE7D82" w14:textId="4BC1EF90" w:rsidR="007C52B9" w:rsidRDefault="0045195F" w:rsidP="00767138">
      <w:pPr>
        <w:jc w:val="both"/>
      </w:pPr>
      <w:r>
        <w:t>There was also information on the PowerPoint</w:t>
      </w:r>
      <w:r w:rsidR="007C52B9">
        <w:t xml:space="preserve"> slides </w:t>
      </w:r>
      <w:r>
        <w:t>around</w:t>
      </w:r>
      <w:r w:rsidR="003E0E1C">
        <w:t xml:space="preserve"> the definitions</w:t>
      </w:r>
      <w:r w:rsidR="000D4B08">
        <w:t xml:space="preserve">, </w:t>
      </w:r>
      <w:r w:rsidR="003E0E1C">
        <w:t xml:space="preserve">facts and figures </w:t>
      </w:r>
      <w:r w:rsidR="00D77551">
        <w:t>of</w:t>
      </w:r>
      <w:r w:rsidR="003E0E1C">
        <w:t xml:space="preserve"> dyslexia</w:t>
      </w:r>
      <w:r>
        <w:t xml:space="preserve"> to incorporate those</w:t>
      </w:r>
      <w:r w:rsidR="007C52B9">
        <w:t xml:space="preserve"> who learn through reading. </w:t>
      </w:r>
    </w:p>
    <w:p w14:paraId="37132F41" w14:textId="0C5616CE" w:rsidR="00D77551" w:rsidRDefault="005539DA" w:rsidP="00767138">
      <w:pPr>
        <w:jc w:val="both"/>
      </w:pPr>
      <w:r>
        <w:t xml:space="preserve">A reason for </w:t>
      </w:r>
      <w:r w:rsidR="00987818">
        <w:t>why some</w:t>
      </w:r>
      <w:r>
        <w:t xml:space="preserve"> of the quieter students </w:t>
      </w:r>
      <w:r w:rsidR="00987818">
        <w:t xml:space="preserve">did </w:t>
      </w:r>
      <w:r>
        <w:t>not engag</w:t>
      </w:r>
      <w:r w:rsidR="00987818">
        <w:t xml:space="preserve">e </w:t>
      </w:r>
      <w:r w:rsidR="00C324CC">
        <w:t xml:space="preserve">maybe due to the large group. </w:t>
      </w:r>
      <w:r>
        <w:t xml:space="preserve">It can be intimidating in these </w:t>
      </w:r>
      <w:r w:rsidR="00987818">
        <w:t xml:space="preserve">circumstances and will be considered within the action plan. </w:t>
      </w:r>
    </w:p>
    <w:p w14:paraId="2C3CCCA6" w14:textId="429BF587" w:rsidR="000D4B08" w:rsidRDefault="005539DA" w:rsidP="00767138">
      <w:pPr>
        <w:jc w:val="both"/>
      </w:pPr>
      <w:r>
        <w:t xml:space="preserve">Furthermore, </w:t>
      </w:r>
      <w:r w:rsidR="00C324CC">
        <w:t xml:space="preserve">it was difficult to determine if </w:t>
      </w:r>
      <w:r w:rsidR="00987818">
        <w:t>the</w:t>
      </w:r>
      <w:r>
        <w:t xml:space="preserve"> large group was detrimental to the learn</w:t>
      </w:r>
      <w:r w:rsidR="00844AF0">
        <w:t>ing</w:t>
      </w:r>
      <w:r>
        <w:t xml:space="preserve"> of students</w:t>
      </w:r>
      <w:r w:rsidR="00987818">
        <w:t xml:space="preserve"> and lack of knowledge checks did not allow me to determine this.</w:t>
      </w:r>
      <w:r>
        <w:t xml:space="preserve"> </w:t>
      </w:r>
    </w:p>
    <w:p w14:paraId="0F9B251E" w14:textId="77777777" w:rsidR="00E07410" w:rsidRDefault="00E07410" w:rsidP="00767138">
      <w:pPr>
        <w:jc w:val="both"/>
      </w:pPr>
    </w:p>
    <w:p w14:paraId="4B53DF30" w14:textId="4DEBA6AC" w:rsidR="000D4B08" w:rsidRPr="00E07410" w:rsidRDefault="00355FC0" w:rsidP="00767138">
      <w:pPr>
        <w:jc w:val="both"/>
        <w:rPr>
          <w:u w:val="single"/>
        </w:rPr>
      </w:pPr>
      <w:r w:rsidRPr="000D4B08">
        <w:rPr>
          <w:u w:val="single"/>
        </w:rPr>
        <w:t xml:space="preserve">Conclusion </w:t>
      </w:r>
    </w:p>
    <w:p w14:paraId="5674236E" w14:textId="4727006B" w:rsidR="00C324CC" w:rsidRDefault="000D4B08" w:rsidP="00767138">
      <w:pPr>
        <w:jc w:val="both"/>
      </w:pPr>
      <w:r>
        <w:t xml:space="preserve">To conclude </w:t>
      </w:r>
      <w:r w:rsidR="00987818">
        <w:t>overall,</w:t>
      </w:r>
      <w:r w:rsidR="00C324CC">
        <w:t xml:space="preserve"> I think the session was successful. I was impressed with the level of engagement from the students and the</w:t>
      </w:r>
      <w:r w:rsidR="00844AF0">
        <w:t xml:space="preserve"> </w:t>
      </w:r>
      <w:r w:rsidR="00987818">
        <w:t xml:space="preserve">detailed </w:t>
      </w:r>
      <w:r w:rsidR="00C324CC">
        <w:t>discussions. I believe that incorporating the 4 learning styles documented by Fleming and Mill (1992) was beneficial and a leading factor</w:t>
      </w:r>
      <w:r w:rsidR="00987818">
        <w:t xml:space="preserve"> in this. </w:t>
      </w:r>
    </w:p>
    <w:p w14:paraId="620994D1" w14:textId="636189F3" w:rsidR="00C324CC" w:rsidRDefault="00C324CC" w:rsidP="00767138">
      <w:pPr>
        <w:jc w:val="both"/>
      </w:pPr>
      <w:r>
        <w:t xml:space="preserve">The video used was informative and </w:t>
      </w:r>
      <w:r w:rsidR="00844AF0">
        <w:t xml:space="preserve">throughout the episode I </w:t>
      </w:r>
      <w:r w:rsidR="00987818">
        <w:t>witnessed</w:t>
      </w:r>
      <w:r w:rsidR="00844AF0">
        <w:t xml:space="preserve"> students</w:t>
      </w:r>
      <w:r>
        <w:t xml:space="preserve"> </w:t>
      </w:r>
      <w:r w:rsidR="00844AF0">
        <w:t>referring</w:t>
      </w:r>
      <w:r>
        <w:t xml:space="preserve"> to this during group tasks and discussions. </w:t>
      </w:r>
    </w:p>
    <w:p w14:paraId="23E37784" w14:textId="5000CA00" w:rsidR="000D4B08" w:rsidRDefault="00C324CC" w:rsidP="00767138">
      <w:pPr>
        <w:jc w:val="both"/>
      </w:pPr>
      <w:r>
        <w:t>The lack of knowledge checks however d</w:t>
      </w:r>
      <w:r w:rsidR="00844AF0">
        <w:t xml:space="preserve">id </w:t>
      </w:r>
      <w:r>
        <w:t>make it difficult to assess</w:t>
      </w:r>
      <w:r w:rsidR="00844AF0">
        <w:t xml:space="preserve"> if learning objectives had been achieved</w:t>
      </w:r>
      <w:r>
        <w:t xml:space="preserve"> but </w:t>
      </w:r>
      <w:r w:rsidR="00987818">
        <w:t>content discussed as a group</w:t>
      </w:r>
      <w:r>
        <w:t>, w</w:t>
      </w:r>
      <w:r w:rsidR="00987818">
        <w:t>as</w:t>
      </w:r>
      <w:r>
        <w:t xml:space="preserve"> </w:t>
      </w:r>
      <w:r w:rsidR="00844AF0">
        <w:t>detailed,</w:t>
      </w:r>
      <w:r>
        <w:t xml:space="preserve"> and demonstrated </w:t>
      </w:r>
      <w:r w:rsidR="00987818">
        <w:t>a good</w:t>
      </w:r>
      <w:r>
        <w:t xml:space="preserve"> understanding. </w:t>
      </w:r>
    </w:p>
    <w:p w14:paraId="19EFFDB0" w14:textId="77777777" w:rsidR="00C324CC" w:rsidRDefault="00C324CC" w:rsidP="00767138">
      <w:pPr>
        <w:jc w:val="both"/>
      </w:pPr>
    </w:p>
    <w:p w14:paraId="24971EB0" w14:textId="37C74E64" w:rsidR="0092429D" w:rsidRPr="000D4B08" w:rsidRDefault="000D4B08" w:rsidP="00767138">
      <w:pPr>
        <w:jc w:val="both"/>
        <w:rPr>
          <w:u w:val="single"/>
        </w:rPr>
      </w:pPr>
      <w:r w:rsidRPr="000D4B08">
        <w:rPr>
          <w:u w:val="single"/>
        </w:rPr>
        <w:t>Action Plan</w:t>
      </w:r>
    </w:p>
    <w:p w14:paraId="517B7644" w14:textId="44DB83B2" w:rsidR="00C324CC" w:rsidRDefault="00987818" w:rsidP="00767138">
      <w:pPr>
        <w:jc w:val="both"/>
      </w:pPr>
      <w:r>
        <w:t>In</w:t>
      </w:r>
      <w:r w:rsidR="00844AF0">
        <w:t xml:space="preserve"> reflection,</w:t>
      </w:r>
      <w:r w:rsidR="005B6CFC">
        <w:t xml:space="preserve"> I would </w:t>
      </w:r>
      <w:r w:rsidR="00844AF0">
        <w:t>incorporate</w:t>
      </w:r>
      <w:r w:rsidR="005B6CFC">
        <w:t xml:space="preserve"> knowledge check</w:t>
      </w:r>
      <w:r w:rsidR="00844AF0">
        <w:t>s</w:t>
      </w:r>
      <w:r w:rsidR="005B6CFC">
        <w:t xml:space="preserve"> </w:t>
      </w:r>
      <w:r w:rsidR="00844AF0">
        <w:t>within</w:t>
      </w:r>
      <w:r w:rsidR="005B6CFC">
        <w:t xml:space="preserve"> the </w:t>
      </w:r>
      <w:r w:rsidR="00844AF0">
        <w:t xml:space="preserve">episode </w:t>
      </w:r>
      <w:r w:rsidR="005B6CFC">
        <w:t>and have a contingency of spare marker pens to aid with group tasks</w:t>
      </w:r>
      <w:r w:rsidR="00844AF0">
        <w:t>.</w:t>
      </w:r>
    </w:p>
    <w:p w14:paraId="715D9FEC" w14:textId="43FD0932" w:rsidR="005B6CFC" w:rsidRDefault="005B6CFC" w:rsidP="00767138">
      <w:pPr>
        <w:jc w:val="both"/>
      </w:pPr>
      <w:r>
        <w:lastRenderedPageBreak/>
        <w:t xml:space="preserve">I would also </w:t>
      </w:r>
      <w:r w:rsidR="00844AF0">
        <w:t>include</w:t>
      </w:r>
      <w:r>
        <w:t xml:space="preserve"> more group work to incorporate the quieter students</w:t>
      </w:r>
      <w:r w:rsidR="00844AF0">
        <w:t xml:space="preserve"> and</w:t>
      </w:r>
      <w:r>
        <w:t xml:space="preserve"> allow me to engage more with them</w:t>
      </w:r>
      <w:r w:rsidR="00844AF0">
        <w:t>,</w:t>
      </w:r>
      <w:r>
        <w:t xml:space="preserve"> test</w:t>
      </w:r>
      <w:r w:rsidR="00844AF0">
        <w:t>ing</w:t>
      </w:r>
      <w:r>
        <w:t xml:space="preserve"> their understanding of the topic area. </w:t>
      </w:r>
    </w:p>
    <w:p w14:paraId="5C728DF2" w14:textId="5437EEC0" w:rsidR="00987818" w:rsidRDefault="00987818" w:rsidP="00767138">
      <w:pPr>
        <w:jc w:val="both"/>
      </w:pPr>
      <w:r>
        <w:t>Moreover, u</w:t>
      </w:r>
      <w:r>
        <w:t xml:space="preserve">pon reflection </w:t>
      </w:r>
      <w:r>
        <w:t xml:space="preserve">I feel it would be beneficial to hand information sheets out to students and further aid those who learn through reading. This will allow them to </w:t>
      </w:r>
      <w:r>
        <w:t>digest the information in their own time without being rushed by the presentation progressing.</w:t>
      </w:r>
    </w:p>
    <w:p w14:paraId="621D65EB" w14:textId="7BDDC1E9" w:rsidR="005B6CFC" w:rsidRDefault="005B6CFC" w:rsidP="00767138">
      <w:pPr>
        <w:jc w:val="both"/>
      </w:pPr>
      <w:r>
        <w:t xml:space="preserve">Finally, I would </w:t>
      </w:r>
      <w:r w:rsidR="00987818">
        <w:t xml:space="preserve">also </w:t>
      </w:r>
      <w:r w:rsidR="00602593">
        <w:t>allow</w:t>
      </w:r>
      <w:r>
        <w:t xml:space="preserve"> additional time at the end of the session to accommodate open discussions that </w:t>
      </w:r>
      <w:r w:rsidR="00602593">
        <w:t xml:space="preserve">may </w:t>
      </w:r>
      <w:r>
        <w:t>c</w:t>
      </w:r>
      <w:r w:rsidR="00602593">
        <w:t>o</w:t>
      </w:r>
      <w:r>
        <w:t>me about</w:t>
      </w:r>
      <w:r w:rsidR="00602593">
        <w:t xml:space="preserve">. </w:t>
      </w:r>
      <w:r>
        <w:t>Th</w:t>
      </w:r>
      <w:r w:rsidR="00602593">
        <w:t xml:space="preserve">is topic </w:t>
      </w:r>
      <w:r w:rsidR="00987818">
        <w:t>is</w:t>
      </w:r>
      <w:r w:rsidR="00602593">
        <w:t xml:space="preserve"> </w:t>
      </w:r>
      <w:r>
        <w:t>personal</w:t>
      </w:r>
      <w:r w:rsidR="00987818">
        <w:t>,</w:t>
      </w:r>
      <w:r>
        <w:t xml:space="preserve"> and I want to </w:t>
      </w:r>
      <w:r w:rsidR="00885899">
        <w:t>provide</w:t>
      </w:r>
      <w:r w:rsidR="00602593">
        <w:t xml:space="preserve"> time for those willing to express their thoughts as I believe it </w:t>
      </w:r>
      <w:r w:rsidR="00987818">
        <w:t>was</w:t>
      </w:r>
      <w:r w:rsidR="00602593">
        <w:t xml:space="preserve"> beneficial </w:t>
      </w:r>
      <w:r w:rsidR="00987818">
        <w:t xml:space="preserve">allowing </w:t>
      </w:r>
      <w:r w:rsidR="00602593">
        <w:t xml:space="preserve">others </w:t>
      </w:r>
      <w:r w:rsidR="00E93BAE">
        <w:t xml:space="preserve">to </w:t>
      </w:r>
      <w:r w:rsidR="00602593">
        <w:t>relate</w:t>
      </w:r>
      <w:r w:rsidR="00E93BAE">
        <w:t xml:space="preserve"> and learn from past experiences.</w:t>
      </w:r>
      <w:r w:rsidR="00602593">
        <w:t xml:space="preserve"> </w:t>
      </w:r>
    </w:p>
    <w:p w14:paraId="29A53B0C" w14:textId="77777777" w:rsidR="00A17954" w:rsidRDefault="00A17954" w:rsidP="00767138">
      <w:pPr>
        <w:jc w:val="both"/>
      </w:pPr>
    </w:p>
    <w:p w14:paraId="1C9EECF6" w14:textId="77777777" w:rsidR="005B6CFC" w:rsidRDefault="005B6CFC" w:rsidP="00767138">
      <w:pPr>
        <w:jc w:val="both"/>
      </w:pPr>
    </w:p>
    <w:p w14:paraId="3A8315C5" w14:textId="77777777" w:rsidR="005B6CFC" w:rsidRDefault="005B6CFC" w:rsidP="00767138">
      <w:pPr>
        <w:jc w:val="both"/>
      </w:pPr>
    </w:p>
    <w:p w14:paraId="229AAEE6" w14:textId="77777777" w:rsidR="005B6CFC" w:rsidRDefault="005B6CFC" w:rsidP="00767138">
      <w:pPr>
        <w:jc w:val="both"/>
      </w:pPr>
    </w:p>
    <w:p w14:paraId="2FCDEFCA" w14:textId="77777777" w:rsidR="005B6CFC" w:rsidRDefault="005B6CFC" w:rsidP="00767138">
      <w:pPr>
        <w:jc w:val="both"/>
      </w:pPr>
    </w:p>
    <w:p w14:paraId="4A04AEEF" w14:textId="77777777" w:rsidR="00767138" w:rsidRDefault="00767138" w:rsidP="00767138">
      <w:pPr>
        <w:jc w:val="both"/>
      </w:pPr>
    </w:p>
    <w:p w14:paraId="1AF03763" w14:textId="77777777" w:rsidR="00767138" w:rsidRDefault="00767138" w:rsidP="00767138">
      <w:pPr>
        <w:jc w:val="both"/>
      </w:pPr>
    </w:p>
    <w:p w14:paraId="149BFE5A" w14:textId="77777777" w:rsidR="00767138" w:rsidRDefault="00767138" w:rsidP="00767138">
      <w:pPr>
        <w:jc w:val="both"/>
      </w:pPr>
    </w:p>
    <w:p w14:paraId="6DE4444C" w14:textId="77777777" w:rsidR="00331137" w:rsidRDefault="00331137" w:rsidP="00767138">
      <w:pPr>
        <w:jc w:val="both"/>
      </w:pPr>
    </w:p>
    <w:p w14:paraId="7A568F75" w14:textId="77777777" w:rsidR="00602593" w:rsidRDefault="00602593" w:rsidP="00767138">
      <w:pPr>
        <w:jc w:val="both"/>
      </w:pPr>
    </w:p>
    <w:p w14:paraId="22D92D6F" w14:textId="77777777" w:rsidR="00602593" w:rsidRDefault="00602593" w:rsidP="00767138">
      <w:pPr>
        <w:jc w:val="both"/>
      </w:pPr>
    </w:p>
    <w:p w14:paraId="1A6D23C0" w14:textId="77777777" w:rsidR="00602593" w:rsidRDefault="00602593" w:rsidP="00767138">
      <w:pPr>
        <w:jc w:val="both"/>
      </w:pPr>
    </w:p>
    <w:p w14:paraId="155E27CD" w14:textId="77777777" w:rsidR="00602593" w:rsidRDefault="00602593" w:rsidP="00767138">
      <w:pPr>
        <w:jc w:val="both"/>
      </w:pPr>
    </w:p>
    <w:p w14:paraId="4F685040" w14:textId="77777777" w:rsidR="00602593" w:rsidRDefault="00602593" w:rsidP="00767138">
      <w:pPr>
        <w:jc w:val="both"/>
      </w:pPr>
    </w:p>
    <w:p w14:paraId="11B6CCE4" w14:textId="77777777" w:rsidR="00885899" w:rsidRDefault="00885899" w:rsidP="00767138">
      <w:pPr>
        <w:jc w:val="both"/>
      </w:pPr>
    </w:p>
    <w:p w14:paraId="011B752D" w14:textId="77777777" w:rsidR="00885899" w:rsidRDefault="00885899" w:rsidP="00767138">
      <w:pPr>
        <w:jc w:val="both"/>
      </w:pPr>
    </w:p>
    <w:p w14:paraId="42B03D4D" w14:textId="77777777" w:rsidR="00885899" w:rsidRDefault="00885899" w:rsidP="00767138">
      <w:pPr>
        <w:jc w:val="both"/>
      </w:pPr>
    </w:p>
    <w:p w14:paraId="0CBFD92C" w14:textId="77777777" w:rsidR="00885899" w:rsidRDefault="00885899" w:rsidP="00767138">
      <w:pPr>
        <w:jc w:val="both"/>
      </w:pPr>
    </w:p>
    <w:p w14:paraId="5C0A95AD" w14:textId="77777777" w:rsidR="00885899" w:rsidRDefault="00885899" w:rsidP="00767138">
      <w:pPr>
        <w:jc w:val="both"/>
      </w:pPr>
    </w:p>
    <w:p w14:paraId="78BD5EEF" w14:textId="77777777" w:rsidR="00885899" w:rsidRDefault="00885899" w:rsidP="00767138">
      <w:pPr>
        <w:jc w:val="both"/>
      </w:pPr>
    </w:p>
    <w:p w14:paraId="77719E76" w14:textId="77777777" w:rsidR="00885899" w:rsidRDefault="00885899" w:rsidP="00767138">
      <w:pPr>
        <w:jc w:val="both"/>
      </w:pPr>
    </w:p>
    <w:p w14:paraId="0BF968AC" w14:textId="77777777" w:rsidR="00885899" w:rsidRDefault="00885899" w:rsidP="00767138">
      <w:pPr>
        <w:jc w:val="both"/>
      </w:pPr>
    </w:p>
    <w:p w14:paraId="4CE20161" w14:textId="77777777" w:rsidR="00885899" w:rsidRDefault="00885899" w:rsidP="00767138">
      <w:pPr>
        <w:jc w:val="both"/>
      </w:pPr>
    </w:p>
    <w:p w14:paraId="7A40E3D1" w14:textId="77777777" w:rsidR="00885899" w:rsidRDefault="00885899" w:rsidP="00767138">
      <w:pPr>
        <w:jc w:val="both"/>
      </w:pPr>
    </w:p>
    <w:p w14:paraId="1B4CE224" w14:textId="77777777" w:rsidR="00331137" w:rsidRDefault="00331137" w:rsidP="00767138">
      <w:pPr>
        <w:jc w:val="both"/>
      </w:pPr>
    </w:p>
    <w:p w14:paraId="23C44370" w14:textId="691D121D" w:rsidR="00E07410" w:rsidRDefault="005B6CFC" w:rsidP="00767138">
      <w:pPr>
        <w:jc w:val="both"/>
      </w:pPr>
      <w:r>
        <w:lastRenderedPageBreak/>
        <w:t>Bibliography</w:t>
      </w:r>
    </w:p>
    <w:p w14:paraId="528F858E" w14:textId="77777777" w:rsidR="00602593" w:rsidRDefault="00602593" w:rsidP="00767138">
      <w:pPr>
        <w:jc w:val="both"/>
      </w:pPr>
    </w:p>
    <w:p w14:paraId="7B7E6710" w14:textId="77777777" w:rsidR="00571F34" w:rsidRPr="00571F34" w:rsidRDefault="00571F34" w:rsidP="00767138">
      <w:pPr>
        <w:jc w:val="both"/>
      </w:pPr>
      <w:r w:rsidRPr="00571F34">
        <w:t>Gibbs, G. (1988). Learning by doing: a Guide to Teaching and Learning Methods. Oxford: Further Education Unit.</w:t>
      </w:r>
    </w:p>
    <w:p w14:paraId="67D0D149" w14:textId="1CDD93DE" w:rsidR="00571F34" w:rsidRPr="00571F34" w:rsidRDefault="00571F34" w:rsidP="00767138">
      <w:pPr>
        <w:jc w:val="both"/>
      </w:pPr>
      <w:r w:rsidRPr="00571F34">
        <w:t xml:space="preserve">Fleming, N.D. and Mills, C. (1992). Not Another Inventory, </w:t>
      </w:r>
      <w:proofErr w:type="gramStart"/>
      <w:r w:rsidRPr="00571F34">
        <w:t>Rather</w:t>
      </w:r>
      <w:proofErr w:type="gramEnd"/>
      <w:r w:rsidRPr="00571F34">
        <w:t xml:space="preserve"> a Catalyst for Reflection. To Improve the Academy, [online] 11(1), pp.137–155.</w:t>
      </w:r>
    </w:p>
    <w:sectPr w:rsidR="00571F34" w:rsidRPr="00571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9C4"/>
    <w:rsid w:val="000C63B7"/>
    <w:rsid w:val="000D4B08"/>
    <w:rsid w:val="001D71E7"/>
    <w:rsid w:val="00215051"/>
    <w:rsid w:val="002559C4"/>
    <w:rsid w:val="00291418"/>
    <w:rsid w:val="002A0633"/>
    <w:rsid w:val="00331137"/>
    <w:rsid w:val="00355FC0"/>
    <w:rsid w:val="00364B77"/>
    <w:rsid w:val="003E0E1C"/>
    <w:rsid w:val="0045195F"/>
    <w:rsid w:val="004608B2"/>
    <w:rsid w:val="004B357C"/>
    <w:rsid w:val="004D2C68"/>
    <w:rsid w:val="00515877"/>
    <w:rsid w:val="005539DA"/>
    <w:rsid w:val="005675C1"/>
    <w:rsid w:val="00571F34"/>
    <w:rsid w:val="00592BA8"/>
    <w:rsid w:val="005B6CFC"/>
    <w:rsid w:val="005C60A8"/>
    <w:rsid w:val="005E661A"/>
    <w:rsid w:val="00602593"/>
    <w:rsid w:val="00676C1B"/>
    <w:rsid w:val="006C3141"/>
    <w:rsid w:val="006F0525"/>
    <w:rsid w:val="00703C80"/>
    <w:rsid w:val="00724CA8"/>
    <w:rsid w:val="00767138"/>
    <w:rsid w:val="007C52B9"/>
    <w:rsid w:val="008250EE"/>
    <w:rsid w:val="00844AF0"/>
    <w:rsid w:val="00885899"/>
    <w:rsid w:val="00896BA4"/>
    <w:rsid w:val="008F23B2"/>
    <w:rsid w:val="0092429D"/>
    <w:rsid w:val="00987818"/>
    <w:rsid w:val="009D3206"/>
    <w:rsid w:val="009E1DC4"/>
    <w:rsid w:val="00A1001C"/>
    <w:rsid w:val="00A16001"/>
    <w:rsid w:val="00A17954"/>
    <w:rsid w:val="00AC7B3F"/>
    <w:rsid w:val="00B62C06"/>
    <w:rsid w:val="00C218C2"/>
    <w:rsid w:val="00C324CC"/>
    <w:rsid w:val="00C94E13"/>
    <w:rsid w:val="00D434F4"/>
    <w:rsid w:val="00D77551"/>
    <w:rsid w:val="00DF6C66"/>
    <w:rsid w:val="00E07410"/>
    <w:rsid w:val="00E375C8"/>
    <w:rsid w:val="00E93BAE"/>
    <w:rsid w:val="00F50EE8"/>
    <w:rsid w:val="00F65BAF"/>
    <w:rsid w:val="00F71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9FD77"/>
  <w15:chartTrackingRefBased/>
  <w15:docId w15:val="{EF30B455-A6EB-43D7-A392-2DF49E5DD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74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1F3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0741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E074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58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3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2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0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4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1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1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3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2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8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94C5AF3-DA5C-4DE5-8170-3611A6B6C7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</TotalTime>
  <Pages>4</Pages>
  <Words>959</Words>
  <Characters>5472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Tayler, Kyle</dc:creator>
  <cp:keywords/>
  <dc:description/>
  <cp:lastModifiedBy>Tayler, Kyle</cp:lastModifiedBy>
  <cp:revision>14</cp:revision>
  <dcterms:created xsi:type="dcterms:W3CDTF">2024-01-26T11:13:00Z</dcterms:created>
  <dcterms:modified xsi:type="dcterms:W3CDTF">2024-01-31T12:01:00Z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2024-01-18T16:43:08Z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a94b5ddf-785e-4935-ae5f-039b2c32797c</vt:lpwstr>
  </property>
  <property fmtid="{D5CDD505-2E9C-101B-9397-08002B2CF9AE}" pid="8" name="MSIP_Label_f2acd28b-79a3-4a0f-b0ff-4b75658b1549_ContentBits">
    <vt:lpwstr>0</vt:lpwstr>
  </property>
</Properties>
</file>