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2ED30" w14:textId="77777777" w:rsidR="00E05238" w:rsidRPr="000156F6" w:rsidRDefault="00E05238" w:rsidP="00E05238">
      <w:pPr>
        <w:pStyle w:val="TOCHeading"/>
        <w:jc w:val="center"/>
        <w:rPr>
          <w:rFonts w:ascii="Times New Roman" w:eastAsiaTheme="minorHAnsi" w:hAnsi="Times New Roman" w:cstheme="minorBidi"/>
          <w:b/>
          <w:bCs/>
          <w:color w:val="auto"/>
          <w:sz w:val="40"/>
          <w:szCs w:val="40"/>
          <w:lang w:val="en-GB"/>
        </w:rPr>
      </w:pPr>
      <w:r w:rsidRPr="000156F6">
        <w:rPr>
          <w:rFonts w:ascii="Times New Roman" w:eastAsiaTheme="minorHAnsi" w:hAnsi="Times New Roman" w:cstheme="minorBidi"/>
          <w:b/>
          <w:bCs/>
          <w:color w:val="auto"/>
          <w:sz w:val="40"/>
          <w:szCs w:val="40"/>
          <w:lang w:val="en-GB"/>
        </w:rPr>
        <w:t xml:space="preserve">Marketing Fundamentals  </w:t>
      </w:r>
    </w:p>
    <w:p w14:paraId="1C320C87" w14:textId="77777777" w:rsidR="00E05238" w:rsidRDefault="00E05238" w:rsidP="00E05238"/>
    <w:p w14:paraId="47175276" w14:textId="77777777" w:rsidR="00E05238" w:rsidRDefault="00E05238" w:rsidP="00E05238"/>
    <w:p w14:paraId="64C35447" w14:textId="77777777" w:rsidR="00E05238" w:rsidRPr="00B44182" w:rsidRDefault="00E05238" w:rsidP="00E05238">
      <w:pPr>
        <w:rPr>
          <w:b/>
          <w:bCs/>
          <w:sz w:val="40"/>
          <w:szCs w:val="40"/>
        </w:rPr>
      </w:pPr>
      <w:r w:rsidRPr="00B44182">
        <w:rPr>
          <w:b/>
          <w:bCs/>
          <w:sz w:val="40"/>
          <w:szCs w:val="40"/>
        </w:rPr>
        <w:t xml:space="preserve">                                 Assessment 1</w:t>
      </w:r>
    </w:p>
    <w:p w14:paraId="348518B6" w14:textId="77777777" w:rsidR="00E05238" w:rsidRDefault="00E05238" w:rsidP="00E05238"/>
    <w:p w14:paraId="7111CDB0" w14:textId="77777777" w:rsidR="00E05238" w:rsidRDefault="00E05238" w:rsidP="00E05238"/>
    <w:p w14:paraId="530CD564" w14:textId="77777777" w:rsidR="00E05238" w:rsidRDefault="00E05238" w:rsidP="00E05238"/>
    <w:p w14:paraId="2E63524B" w14:textId="77777777" w:rsidR="00E05238" w:rsidRDefault="00E05238" w:rsidP="00E05238"/>
    <w:p w14:paraId="3358CF7A" w14:textId="77777777" w:rsidR="00E05238" w:rsidRDefault="00E05238" w:rsidP="00E05238"/>
    <w:p w14:paraId="711C590E" w14:textId="77777777" w:rsidR="00E05238" w:rsidRDefault="00E05238" w:rsidP="00E05238"/>
    <w:p w14:paraId="679150D7" w14:textId="77777777" w:rsidR="00E05238" w:rsidRPr="00E05238" w:rsidRDefault="00E05238" w:rsidP="00E05238">
      <w:pPr>
        <w:rPr>
          <w:sz w:val="28"/>
          <w:szCs w:val="28"/>
        </w:rPr>
      </w:pPr>
      <w:r w:rsidRPr="00E05238">
        <w:rPr>
          <w:sz w:val="28"/>
          <w:szCs w:val="28"/>
        </w:rPr>
        <w:t xml:space="preserve">                                </w:t>
      </w:r>
    </w:p>
    <w:p w14:paraId="4CD73187" w14:textId="77777777" w:rsidR="00E05238" w:rsidRPr="00E05238" w:rsidRDefault="00E05238" w:rsidP="00E05238">
      <w:pPr>
        <w:spacing w:before="0" w:after="160" w:line="259" w:lineRule="auto"/>
        <w:jc w:val="left"/>
        <w:rPr>
          <w:sz w:val="28"/>
          <w:szCs w:val="28"/>
        </w:rPr>
      </w:pPr>
      <w:r w:rsidRPr="00E05238">
        <w:rPr>
          <w:sz w:val="28"/>
          <w:szCs w:val="28"/>
        </w:rPr>
        <w:t xml:space="preserve">Name: </w:t>
      </w:r>
      <w:proofErr w:type="spellStart"/>
      <w:r w:rsidRPr="00E05238">
        <w:rPr>
          <w:sz w:val="28"/>
          <w:szCs w:val="28"/>
        </w:rPr>
        <w:t>Ivaylo</w:t>
      </w:r>
      <w:proofErr w:type="spellEnd"/>
      <w:r w:rsidRPr="00E05238">
        <w:rPr>
          <w:sz w:val="28"/>
          <w:szCs w:val="28"/>
        </w:rPr>
        <w:t xml:space="preserve"> </w:t>
      </w:r>
      <w:proofErr w:type="spellStart"/>
      <w:r w:rsidRPr="00E05238">
        <w:rPr>
          <w:sz w:val="28"/>
          <w:szCs w:val="28"/>
        </w:rPr>
        <w:t>Bakalov</w:t>
      </w:r>
      <w:proofErr w:type="spellEnd"/>
    </w:p>
    <w:p w14:paraId="7693F7AF" w14:textId="77777777" w:rsidR="00E05238" w:rsidRPr="00E05238" w:rsidRDefault="00E05238" w:rsidP="00E05238">
      <w:pPr>
        <w:spacing w:before="0" w:after="160" w:line="259" w:lineRule="auto"/>
        <w:jc w:val="left"/>
        <w:rPr>
          <w:sz w:val="28"/>
          <w:szCs w:val="28"/>
        </w:rPr>
      </w:pPr>
      <w:r w:rsidRPr="00E05238">
        <w:rPr>
          <w:sz w:val="28"/>
          <w:szCs w:val="28"/>
        </w:rPr>
        <w:t>ID: 2128950</w:t>
      </w:r>
    </w:p>
    <w:p w14:paraId="2591E724" w14:textId="77777777" w:rsidR="00E05238" w:rsidRPr="00E05238" w:rsidRDefault="00E05238" w:rsidP="00E05238">
      <w:pPr>
        <w:spacing w:before="0" w:after="160" w:line="259" w:lineRule="auto"/>
        <w:jc w:val="left"/>
        <w:rPr>
          <w:sz w:val="28"/>
          <w:szCs w:val="28"/>
        </w:rPr>
      </w:pPr>
      <w:r w:rsidRPr="00E05238">
        <w:rPr>
          <w:sz w:val="28"/>
          <w:szCs w:val="28"/>
        </w:rPr>
        <w:t>Qualification: BA(Hons) Business Management Level 4</w:t>
      </w:r>
    </w:p>
    <w:p w14:paraId="695D1F93" w14:textId="77777777" w:rsidR="00E05238" w:rsidRPr="00E05238" w:rsidRDefault="00E05238" w:rsidP="00E05238">
      <w:pPr>
        <w:spacing w:before="0" w:after="160" w:line="259" w:lineRule="auto"/>
        <w:jc w:val="left"/>
        <w:rPr>
          <w:sz w:val="28"/>
          <w:szCs w:val="28"/>
        </w:rPr>
      </w:pPr>
      <w:r w:rsidRPr="00E05238">
        <w:rPr>
          <w:sz w:val="28"/>
          <w:szCs w:val="28"/>
        </w:rPr>
        <w:t>Assessment 1</w:t>
      </w:r>
    </w:p>
    <w:p w14:paraId="34913FE4" w14:textId="77777777" w:rsidR="00E05238" w:rsidRPr="00E05238" w:rsidRDefault="00E05238" w:rsidP="00E05238">
      <w:pPr>
        <w:spacing w:before="0" w:after="160" w:line="259" w:lineRule="auto"/>
        <w:jc w:val="left"/>
        <w:rPr>
          <w:sz w:val="28"/>
          <w:szCs w:val="28"/>
        </w:rPr>
      </w:pPr>
      <w:r w:rsidRPr="00E05238">
        <w:rPr>
          <w:sz w:val="28"/>
          <w:szCs w:val="28"/>
        </w:rPr>
        <w:t xml:space="preserve">University of Wales Trinity Saint Davis </w:t>
      </w:r>
    </w:p>
    <w:p w14:paraId="434CE079" w14:textId="77777777" w:rsidR="00E05238" w:rsidRPr="00E05238" w:rsidRDefault="00E05238" w:rsidP="00E05238">
      <w:pPr>
        <w:spacing w:before="0" w:after="160" w:line="259" w:lineRule="auto"/>
        <w:jc w:val="left"/>
        <w:rPr>
          <w:sz w:val="28"/>
          <w:szCs w:val="28"/>
        </w:rPr>
      </w:pPr>
      <w:r w:rsidRPr="00E05238">
        <w:rPr>
          <w:sz w:val="28"/>
          <w:szCs w:val="28"/>
        </w:rPr>
        <w:t>Date: 25.11.2022</w:t>
      </w:r>
      <w:r w:rsidRPr="00E05238">
        <w:rPr>
          <w:sz w:val="28"/>
          <w:szCs w:val="28"/>
        </w:rPr>
        <w:br w:type="page"/>
      </w:r>
    </w:p>
    <w:sdt>
      <w:sdtPr>
        <w:rPr>
          <w:rFonts w:ascii="Times New Roman" w:eastAsiaTheme="minorHAnsi" w:hAnsi="Times New Roman" w:cstheme="minorBidi"/>
          <w:color w:val="auto"/>
          <w:sz w:val="28"/>
          <w:szCs w:val="28"/>
          <w:lang w:val="en-GB"/>
        </w:rPr>
        <w:id w:val="-1865279858"/>
        <w:docPartObj>
          <w:docPartGallery w:val="Table of Contents"/>
          <w:docPartUnique/>
        </w:docPartObj>
      </w:sdtPr>
      <w:sdtEndPr>
        <w:rPr>
          <w:b/>
          <w:bCs/>
          <w:noProof/>
        </w:rPr>
      </w:sdtEndPr>
      <w:sdtContent>
        <w:p w14:paraId="3A3D105A" w14:textId="5137E41A" w:rsidR="00321208" w:rsidRPr="00E05238" w:rsidRDefault="00321208">
          <w:pPr>
            <w:pStyle w:val="TOCHeading"/>
            <w:rPr>
              <w:sz w:val="28"/>
              <w:szCs w:val="28"/>
            </w:rPr>
          </w:pPr>
          <w:r w:rsidRPr="00E05238">
            <w:rPr>
              <w:sz w:val="28"/>
              <w:szCs w:val="28"/>
            </w:rPr>
            <w:t>Table of Contents</w:t>
          </w:r>
        </w:p>
        <w:p w14:paraId="683692AF" w14:textId="2502999C" w:rsidR="00E05238" w:rsidRPr="00E05238" w:rsidRDefault="00E05238" w:rsidP="00E05238">
          <w:pPr>
            <w:rPr>
              <w:sz w:val="28"/>
              <w:szCs w:val="28"/>
              <w:lang w:val="en-US"/>
            </w:rPr>
          </w:pPr>
          <w:r w:rsidRPr="00E05238">
            <w:rPr>
              <w:sz w:val="28"/>
              <w:szCs w:val="28"/>
              <w:lang w:val="en-US"/>
            </w:rPr>
            <w:t xml:space="preserve">        Introduction……………………………………………………………………</w:t>
          </w:r>
          <w:r>
            <w:rPr>
              <w:sz w:val="28"/>
              <w:szCs w:val="28"/>
              <w:lang w:val="en-US"/>
            </w:rPr>
            <w:t>...</w:t>
          </w:r>
        </w:p>
        <w:p w14:paraId="53A924CF" w14:textId="77777777" w:rsidR="00E6368D" w:rsidRPr="00E05238" w:rsidRDefault="00321208">
          <w:pPr>
            <w:pStyle w:val="TOC1"/>
            <w:tabs>
              <w:tab w:val="left" w:pos="440"/>
              <w:tab w:val="right" w:leader="dot" w:pos="9016"/>
            </w:tabs>
            <w:rPr>
              <w:rFonts w:asciiTheme="minorHAnsi" w:eastAsiaTheme="minorEastAsia" w:hAnsiTheme="minorHAnsi"/>
              <w:noProof/>
              <w:sz w:val="28"/>
              <w:szCs w:val="28"/>
            </w:rPr>
          </w:pPr>
          <w:r w:rsidRPr="00E05238">
            <w:rPr>
              <w:sz w:val="28"/>
              <w:szCs w:val="28"/>
            </w:rPr>
            <w:fldChar w:fldCharType="begin"/>
          </w:r>
          <w:r w:rsidRPr="00E05238">
            <w:rPr>
              <w:sz w:val="28"/>
              <w:szCs w:val="28"/>
            </w:rPr>
            <w:instrText xml:space="preserve"> TOC \o "1-3" \h \z \u </w:instrText>
          </w:r>
          <w:r w:rsidRPr="00E05238">
            <w:rPr>
              <w:sz w:val="28"/>
              <w:szCs w:val="28"/>
            </w:rPr>
            <w:fldChar w:fldCharType="separate"/>
          </w:r>
          <w:hyperlink w:anchor="_Toc119171057" w:history="1">
            <w:r w:rsidR="00E6368D" w:rsidRPr="00E05238">
              <w:rPr>
                <w:rStyle w:val="Hyperlink"/>
                <w:noProof/>
                <w:sz w:val="28"/>
                <w:szCs w:val="28"/>
              </w:rPr>
              <w:t>1.</w:t>
            </w:r>
            <w:r w:rsidR="00E6368D" w:rsidRPr="00E05238">
              <w:rPr>
                <w:rFonts w:asciiTheme="minorHAnsi" w:eastAsiaTheme="minorEastAsia" w:hAnsiTheme="minorHAnsi"/>
                <w:noProof/>
                <w:sz w:val="28"/>
                <w:szCs w:val="28"/>
              </w:rPr>
              <w:tab/>
            </w:r>
            <w:r w:rsidR="00E6368D" w:rsidRPr="00E05238">
              <w:rPr>
                <w:rStyle w:val="Hyperlink"/>
                <w:noProof/>
                <w:sz w:val="28"/>
                <w:szCs w:val="28"/>
              </w:rPr>
              <w:t>Company profile</w:t>
            </w:r>
            <w:r w:rsidR="00E6368D" w:rsidRPr="00E05238">
              <w:rPr>
                <w:noProof/>
                <w:webHidden/>
                <w:sz w:val="28"/>
                <w:szCs w:val="28"/>
              </w:rPr>
              <w:tab/>
            </w:r>
            <w:r w:rsidR="00E6368D" w:rsidRPr="00E05238">
              <w:rPr>
                <w:noProof/>
                <w:webHidden/>
                <w:sz w:val="28"/>
                <w:szCs w:val="28"/>
              </w:rPr>
              <w:fldChar w:fldCharType="begin"/>
            </w:r>
            <w:r w:rsidR="00E6368D" w:rsidRPr="00E05238">
              <w:rPr>
                <w:noProof/>
                <w:webHidden/>
                <w:sz w:val="28"/>
                <w:szCs w:val="28"/>
              </w:rPr>
              <w:instrText xml:space="preserve"> PAGEREF _Toc119171057 \h </w:instrText>
            </w:r>
            <w:r w:rsidR="00E6368D" w:rsidRPr="00E05238">
              <w:rPr>
                <w:noProof/>
                <w:webHidden/>
                <w:sz w:val="28"/>
                <w:szCs w:val="28"/>
              </w:rPr>
            </w:r>
            <w:r w:rsidR="00E6368D" w:rsidRPr="00E05238">
              <w:rPr>
                <w:noProof/>
                <w:webHidden/>
                <w:sz w:val="28"/>
                <w:szCs w:val="28"/>
              </w:rPr>
              <w:fldChar w:fldCharType="separate"/>
            </w:r>
            <w:r w:rsidR="00E6368D" w:rsidRPr="00E05238">
              <w:rPr>
                <w:noProof/>
                <w:webHidden/>
                <w:sz w:val="28"/>
                <w:szCs w:val="28"/>
              </w:rPr>
              <w:t>2</w:t>
            </w:r>
            <w:r w:rsidR="00E6368D" w:rsidRPr="00E05238">
              <w:rPr>
                <w:noProof/>
                <w:webHidden/>
                <w:sz w:val="28"/>
                <w:szCs w:val="28"/>
              </w:rPr>
              <w:fldChar w:fldCharType="end"/>
            </w:r>
          </w:hyperlink>
        </w:p>
        <w:p w14:paraId="1AF60A6B" w14:textId="77777777" w:rsidR="00E6368D" w:rsidRPr="00E05238" w:rsidRDefault="00000000">
          <w:pPr>
            <w:pStyle w:val="TOC1"/>
            <w:tabs>
              <w:tab w:val="left" w:pos="440"/>
              <w:tab w:val="right" w:leader="dot" w:pos="9016"/>
            </w:tabs>
            <w:rPr>
              <w:rFonts w:asciiTheme="minorHAnsi" w:eastAsiaTheme="minorEastAsia" w:hAnsiTheme="minorHAnsi"/>
              <w:noProof/>
              <w:sz w:val="28"/>
              <w:szCs w:val="28"/>
            </w:rPr>
          </w:pPr>
          <w:hyperlink w:anchor="_Toc119171058" w:history="1">
            <w:r w:rsidR="00E6368D" w:rsidRPr="00E05238">
              <w:rPr>
                <w:rStyle w:val="Hyperlink"/>
                <w:noProof/>
                <w:sz w:val="28"/>
                <w:szCs w:val="28"/>
              </w:rPr>
              <w:t>2.</w:t>
            </w:r>
            <w:r w:rsidR="00E6368D" w:rsidRPr="00E05238">
              <w:rPr>
                <w:rFonts w:asciiTheme="minorHAnsi" w:eastAsiaTheme="minorEastAsia" w:hAnsiTheme="minorHAnsi"/>
                <w:noProof/>
                <w:sz w:val="28"/>
                <w:szCs w:val="28"/>
              </w:rPr>
              <w:tab/>
            </w:r>
            <w:r w:rsidR="00E6368D" w:rsidRPr="00E05238">
              <w:rPr>
                <w:rStyle w:val="Hyperlink"/>
                <w:noProof/>
                <w:sz w:val="28"/>
                <w:szCs w:val="28"/>
              </w:rPr>
              <w:t>Management</w:t>
            </w:r>
            <w:r w:rsidR="00E6368D" w:rsidRPr="00E05238">
              <w:rPr>
                <w:noProof/>
                <w:webHidden/>
                <w:sz w:val="28"/>
                <w:szCs w:val="28"/>
              </w:rPr>
              <w:tab/>
            </w:r>
            <w:r w:rsidR="00E6368D" w:rsidRPr="00E05238">
              <w:rPr>
                <w:noProof/>
                <w:webHidden/>
                <w:sz w:val="28"/>
                <w:szCs w:val="28"/>
              </w:rPr>
              <w:fldChar w:fldCharType="begin"/>
            </w:r>
            <w:r w:rsidR="00E6368D" w:rsidRPr="00E05238">
              <w:rPr>
                <w:noProof/>
                <w:webHidden/>
                <w:sz w:val="28"/>
                <w:szCs w:val="28"/>
              </w:rPr>
              <w:instrText xml:space="preserve"> PAGEREF _Toc119171058 \h </w:instrText>
            </w:r>
            <w:r w:rsidR="00E6368D" w:rsidRPr="00E05238">
              <w:rPr>
                <w:noProof/>
                <w:webHidden/>
                <w:sz w:val="28"/>
                <w:szCs w:val="28"/>
              </w:rPr>
            </w:r>
            <w:r w:rsidR="00E6368D" w:rsidRPr="00E05238">
              <w:rPr>
                <w:noProof/>
                <w:webHidden/>
                <w:sz w:val="28"/>
                <w:szCs w:val="28"/>
              </w:rPr>
              <w:fldChar w:fldCharType="separate"/>
            </w:r>
            <w:r w:rsidR="00E6368D" w:rsidRPr="00E05238">
              <w:rPr>
                <w:noProof/>
                <w:webHidden/>
                <w:sz w:val="28"/>
                <w:szCs w:val="28"/>
              </w:rPr>
              <w:t>3</w:t>
            </w:r>
            <w:r w:rsidR="00E6368D" w:rsidRPr="00E05238">
              <w:rPr>
                <w:noProof/>
                <w:webHidden/>
                <w:sz w:val="28"/>
                <w:szCs w:val="28"/>
              </w:rPr>
              <w:fldChar w:fldCharType="end"/>
            </w:r>
          </w:hyperlink>
        </w:p>
        <w:p w14:paraId="6BFA6FF4" w14:textId="77777777" w:rsidR="00E6368D" w:rsidRPr="00E05238" w:rsidRDefault="00000000">
          <w:pPr>
            <w:pStyle w:val="TOC2"/>
            <w:tabs>
              <w:tab w:val="left" w:pos="880"/>
              <w:tab w:val="right" w:leader="dot" w:pos="9016"/>
            </w:tabs>
            <w:rPr>
              <w:rFonts w:asciiTheme="minorHAnsi" w:eastAsiaTheme="minorEastAsia" w:hAnsiTheme="minorHAnsi"/>
              <w:noProof/>
              <w:sz w:val="28"/>
              <w:szCs w:val="28"/>
            </w:rPr>
          </w:pPr>
          <w:hyperlink w:anchor="_Toc119171059" w:history="1">
            <w:r w:rsidR="00E6368D" w:rsidRPr="00E05238">
              <w:rPr>
                <w:rStyle w:val="Hyperlink"/>
                <w:noProof/>
                <w:sz w:val="28"/>
                <w:szCs w:val="28"/>
              </w:rPr>
              <w:t>2.1.</w:t>
            </w:r>
            <w:r w:rsidR="00E6368D" w:rsidRPr="00E05238">
              <w:rPr>
                <w:rFonts w:asciiTheme="minorHAnsi" w:eastAsiaTheme="minorEastAsia" w:hAnsiTheme="minorHAnsi"/>
                <w:noProof/>
                <w:sz w:val="28"/>
                <w:szCs w:val="28"/>
              </w:rPr>
              <w:tab/>
            </w:r>
            <w:r w:rsidR="00E6368D" w:rsidRPr="00E05238">
              <w:rPr>
                <w:rStyle w:val="Hyperlink"/>
                <w:noProof/>
                <w:sz w:val="28"/>
                <w:szCs w:val="28"/>
              </w:rPr>
              <w:t>Confidence paired with the duty to act</w:t>
            </w:r>
            <w:r w:rsidR="00E6368D" w:rsidRPr="00E05238">
              <w:rPr>
                <w:noProof/>
                <w:webHidden/>
                <w:sz w:val="28"/>
                <w:szCs w:val="28"/>
              </w:rPr>
              <w:tab/>
            </w:r>
            <w:r w:rsidR="00E6368D" w:rsidRPr="00E05238">
              <w:rPr>
                <w:noProof/>
                <w:webHidden/>
                <w:sz w:val="28"/>
                <w:szCs w:val="28"/>
              </w:rPr>
              <w:fldChar w:fldCharType="begin"/>
            </w:r>
            <w:r w:rsidR="00E6368D" w:rsidRPr="00E05238">
              <w:rPr>
                <w:noProof/>
                <w:webHidden/>
                <w:sz w:val="28"/>
                <w:szCs w:val="28"/>
              </w:rPr>
              <w:instrText xml:space="preserve"> PAGEREF _Toc119171059 \h </w:instrText>
            </w:r>
            <w:r w:rsidR="00E6368D" w:rsidRPr="00E05238">
              <w:rPr>
                <w:noProof/>
                <w:webHidden/>
                <w:sz w:val="28"/>
                <w:szCs w:val="28"/>
              </w:rPr>
            </w:r>
            <w:r w:rsidR="00E6368D" w:rsidRPr="00E05238">
              <w:rPr>
                <w:noProof/>
                <w:webHidden/>
                <w:sz w:val="28"/>
                <w:szCs w:val="28"/>
              </w:rPr>
              <w:fldChar w:fldCharType="separate"/>
            </w:r>
            <w:r w:rsidR="00E6368D" w:rsidRPr="00E05238">
              <w:rPr>
                <w:noProof/>
                <w:webHidden/>
                <w:sz w:val="28"/>
                <w:szCs w:val="28"/>
              </w:rPr>
              <w:t>3</w:t>
            </w:r>
            <w:r w:rsidR="00E6368D" w:rsidRPr="00E05238">
              <w:rPr>
                <w:noProof/>
                <w:webHidden/>
                <w:sz w:val="28"/>
                <w:szCs w:val="28"/>
              </w:rPr>
              <w:fldChar w:fldCharType="end"/>
            </w:r>
          </w:hyperlink>
        </w:p>
        <w:p w14:paraId="01A5CF9E" w14:textId="77777777" w:rsidR="00E6368D" w:rsidRPr="00E05238" w:rsidRDefault="00000000">
          <w:pPr>
            <w:pStyle w:val="TOC1"/>
            <w:tabs>
              <w:tab w:val="left" w:pos="440"/>
              <w:tab w:val="right" w:leader="dot" w:pos="9016"/>
            </w:tabs>
            <w:rPr>
              <w:rFonts w:asciiTheme="minorHAnsi" w:eastAsiaTheme="minorEastAsia" w:hAnsiTheme="minorHAnsi"/>
              <w:noProof/>
              <w:sz w:val="28"/>
              <w:szCs w:val="28"/>
            </w:rPr>
          </w:pPr>
          <w:hyperlink w:anchor="_Toc119171060" w:history="1">
            <w:r w:rsidR="00E6368D" w:rsidRPr="00E05238">
              <w:rPr>
                <w:rStyle w:val="Hyperlink"/>
                <w:noProof/>
                <w:sz w:val="28"/>
                <w:szCs w:val="28"/>
              </w:rPr>
              <w:t>3.</w:t>
            </w:r>
            <w:r w:rsidR="00E6368D" w:rsidRPr="00E05238">
              <w:rPr>
                <w:rFonts w:asciiTheme="minorHAnsi" w:eastAsiaTheme="minorEastAsia" w:hAnsiTheme="minorHAnsi"/>
                <w:noProof/>
                <w:sz w:val="28"/>
                <w:szCs w:val="28"/>
              </w:rPr>
              <w:tab/>
            </w:r>
            <w:r w:rsidR="00E6368D" w:rsidRPr="00E05238">
              <w:rPr>
                <w:rStyle w:val="Hyperlink"/>
                <w:noProof/>
                <w:sz w:val="28"/>
                <w:szCs w:val="28"/>
              </w:rPr>
              <w:t>Product services strategy</w:t>
            </w:r>
            <w:r w:rsidR="00E6368D" w:rsidRPr="00E05238">
              <w:rPr>
                <w:noProof/>
                <w:webHidden/>
                <w:sz w:val="28"/>
                <w:szCs w:val="28"/>
              </w:rPr>
              <w:tab/>
            </w:r>
            <w:r w:rsidR="00E6368D" w:rsidRPr="00E05238">
              <w:rPr>
                <w:noProof/>
                <w:webHidden/>
                <w:sz w:val="28"/>
                <w:szCs w:val="28"/>
              </w:rPr>
              <w:fldChar w:fldCharType="begin"/>
            </w:r>
            <w:r w:rsidR="00E6368D" w:rsidRPr="00E05238">
              <w:rPr>
                <w:noProof/>
                <w:webHidden/>
                <w:sz w:val="28"/>
                <w:szCs w:val="28"/>
              </w:rPr>
              <w:instrText xml:space="preserve"> PAGEREF _Toc119171060 \h </w:instrText>
            </w:r>
            <w:r w:rsidR="00E6368D" w:rsidRPr="00E05238">
              <w:rPr>
                <w:noProof/>
                <w:webHidden/>
                <w:sz w:val="28"/>
                <w:szCs w:val="28"/>
              </w:rPr>
            </w:r>
            <w:r w:rsidR="00E6368D" w:rsidRPr="00E05238">
              <w:rPr>
                <w:noProof/>
                <w:webHidden/>
                <w:sz w:val="28"/>
                <w:szCs w:val="28"/>
              </w:rPr>
              <w:fldChar w:fldCharType="separate"/>
            </w:r>
            <w:r w:rsidR="00E6368D" w:rsidRPr="00E05238">
              <w:rPr>
                <w:noProof/>
                <w:webHidden/>
                <w:sz w:val="28"/>
                <w:szCs w:val="28"/>
              </w:rPr>
              <w:t>4</w:t>
            </w:r>
            <w:r w:rsidR="00E6368D" w:rsidRPr="00E05238">
              <w:rPr>
                <w:noProof/>
                <w:webHidden/>
                <w:sz w:val="28"/>
                <w:szCs w:val="28"/>
              </w:rPr>
              <w:fldChar w:fldCharType="end"/>
            </w:r>
          </w:hyperlink>
        </w:p>
        <w:p w14:paraId="511A8A22" w14:textId="77777777" w:rsidR="00E6368D" w:rsidRPr="00E05238" w:rsidRDefault="00000000">
          <w:pPr>
            <w:pStyle w:val="TOC1"/>
            <w:tabs>
              <w:tab w:val="left" w:pos="440"/>
              <w:tab w:val="right" w:leader="dot" w:pos="9016"/>
            </w:tabs>
            <w:rPr>
              <w:rFonts w:asciiTheme="minorHAnsi" w:eastAsiaTheme="minorEastAsia" w:hAnsiTheme="minorHAnsi"/>
              <w:noProof/>
              <w:sz w:val="28"/>
              <w:szCs w:val="28"/>
            </w:rPr>
          </w:pPr>
          <w:hyperlink w:anchor="_Toc119171061" w:history="1">
            <w:r w:rsidR="00E6368D" w:rsidRPr="00E05238">
              <w:rPr>
                <w:rStyle w:val="Hyperlink"/>
                <w:noProof/>
                <w:sz w:val="28"/>
                <w:szCs w:val="28"/>
              </w:rPr>
              <w:t>4.</w:t>
            </w:r>
            <w:r w:rsidR="00E6368D" w:rsidRPr="00E05238">
              <w:rPr>
                <w:rFonts w:asciiTheme="minorHAnsi" w:eastAsiaTheme="minorEastAsia" w:hAnsiTheme="minorHAnsi"/>
                <w:noProof/>
                <w:sz w:val="28"/>
                <w:szCs w:val="28"/>
              </w:rPr>
              <w:tab/>
            </w:r>
            <w:r w:rsidR="00E6368D" w:rsidRPr="00E05238">
              <w:rPr>
                <w:rStyle w:val="Hyperlink"/>
                <w:noProof/>
                <w:sz w:val="28"/>
                <w:szCs w:val="28"/>
              </w:rPr>
              <w:t>Pricing strategy</w:t>
            </w:r>
            <w:r w:rsidR="00E6368D" w:rsidRPr="00E05238">
              <w:rPr>
                <w:noProof/>
                <w:webHidden/>
                <w:sz w:val="28"/>
                <w:szCs w:val="28"/>
              </w:rPr>
              <w:tab/>
            </w:r>
            <w:r w:rsidR="00E6368D" w:rsidRPr="00E05238">
              <w:rPr>
                <w:noProof/>
                <w:webHidden/>
                <w:sz w:val="28"/>
                <w:szCs w:val="28"/>
              </w:rPr>
              <w:fldChar w:fldCharType="begin"/>
            </w:r>
            <w:r w:rsidR="00E6368D" w:rsidRPr="00E05238">
              <w:rPr>
                <w:noProof/>
                <w:webHidden/>
                <w:sz w:val="28"/>
                <w:szCs w:val="28"/>
              </w:rPr>
              <w:instrText xml:space="preserve"> PAGEREF _Toc119171061 \h </w:instrText>
            </w:r>
            <w:r w:rsidR="00E6368D" w:rsidRPr="00E05238">
              <w:rPr>
                <w:noProof/>
                <w:webHidden/>
                <w:sz w:val="28"/>
                <w:szCs w:val="28"/>
              </w:rPr>
            </w:r>
            <w:r w:rsidR="00E6368D" w:rsidRPr="00E05238">
              <w:rPr>
                <w:noProof/>
                <w:webHidden/>
                <w:sz w:val="28"/>
                <w:szCs w:val="28"/>
              </w:rPr>
              <w:fldChar w:fldCharType="separate"/>
            </w:r>
            <w:r w:rsidR="00E6368D" w:rsidRPr="00E05238">
              <w:rPr>
                <w:noProof/>
                <w:webHidden/>
                <w:sz w:val="28"/>
                <w:szCs w:val="28"/>
              </w:rPr>
              <w:t>4</w:t>
            </w:r>
            <w:r w:rsidR="00E6368D" w:rsidRPr="00E05238">
              <w:rPr>
                <w:noProof/>
                <w:webHidden/>
                <w:sz w:val="28"/>
                <w:szCs w:val="28"/>
              </w:rPr>
              <w:fldChar w:fldCharType="end"/>
            </w:r>
          </w:hyperlink>
        </w:p>
        <w:p w14:paraId="02321ADD" w14:textId="77777777" w:rsidR="00E6368D" w:rsidRPr="00E05238" w:rsidRDefault="00000000">
          <w:pPr>
            <w:pStyle w:val="TOC1"/>
            <w:tabs>
              <w:tab w:val="left" w:pos="440"/>
              <w:tab w:val="right" w:leader="dot" w:pos="9016"/>
            </w:tabs>
            <w:rPr>
              <w:rFonts w:asciiTheme="minorHAnsi" w:eastAsiaTheme="minorEastAsia" w:hAnsiTheme="minorHAnsi"/>
              <w:noProof/>
              <w:sz w:val="28"/>
              <w:szCs w:val="28"/>
            </w:rPr>
          </w:pPr>
          <w:hyperlink w:anchor="_Toc119171062" w:history="1">
            <w:r w:rsidR="00E6368D" w:rsidRPr="00E05238">
              <w:rPr>
                <w:rStyle w:val="Hyperlink"/>
                <w:noProof/>
                <w:sz w:val="28"/>
                <w:szCs w:val="28"/>
              </w:rPr>
              <w:t>5.</w:t>
            </w:r>
            <w:r w:rsidR="00E6368D" w:rsidRPr="00E05238">
              <w:rPr>
                <w:rFonts w:asciiTheme="minorHAnsi" w:eastAsiaTheme="minorEastAsia" w:hAnsiTheme="minorHAnsi"/>
                <w:noProof/>
                <w:sz w:val="28"/>
                <w:szCs w:val="28"/>
              </w:rPr>
              <w:tab/>
            </w:r>
            <w:r w:rsidR="00E6368D" w:rsidRPr="00E05238">
              <w:rPr>
                <w:rStyle w:val="Hyperlink"/>
                <w:noProof/>
                <w:sz w:val="28"/>
                <w:szCs w:val="28"/>
              </w:rPr>
              <w:t>Boosting productivity and effectiveness</w:t>
            </w:r>
            <w:r w:rsidR="00E6368D" w:rsidRPr="00E05238">
              <w:rPr>
                <w:noProof/>
                <w:webHidden/>
                <w:sz w:val="28"/>
                <w:szCs w:val="28"/>
              </w:rPr>
              <w:tab/>
            </w:r>
            <w:r w:rsidR="00E6368D" w:rsidRPr="00E05238">
              <w:rPr>
                <w:noProof/>
                <w:webHidden/>
                <w:sz w:val="28"/>
                <w:szCs w:val="28"/>
              </w:rPr>
              <w:fldChar w:fldCharType="begin"/>
            </w:r>
            <w:r w:rsidR="00E6368D" w:rsidRPr="00E05238">
              <w:rPr>
                <w:noProof/>
                <w:webHidden/>
                <w:sz w:val="28"/>
                <w:szCs w:val="28"/>
              </w:rPr>
              <w:instrText xml:space="preserve"> PAGEREF _Toc119171062 \h </w:instrText>
            </w:r>
            <w:r w:rsidR="00E6368D" w:rsidRPr="00E05238">
              <w:rPr>
                <w:noProof/>
                <w:webHidden/>
                <w:sz w:val="28"/>
                <w:szCs w:val="28"/>
              </w:rPr>
            </w:r>
            <w:r w:rsidR="00E6368D" w:rsidRPr="00E05238">
              <w:rPr>
                <w:noProof/>
                <w:webHidden/>
                <w:sz w:val="28"/>
                <w:szCs w:val="28"/>
              </w:rPr>
              <w:fldChar w:fldCharType="separate"/>
            </w:r>
            <w:r w:rsidR="00E6368D" w:rsidRPr="00E05238">
              <w:rPr>
                <w:noProof/>
                <w:webHidden/>
                <w:sz w:val="28"/>
                <w:szCs w:val="28"/>
              </w:rPr>
              <w:t>6</w:t>
            </w:r>
            <w:r w:rsidR="00E6368D" w:rsidRPr="00E05238">
              <w:rPr>
                <w:noProof/>
                <w:webHidden/>
                <w:sz w:val="28"/>
                <w:szCs w:val="28"/>
              </w:rPr>
              <w:fldChar w:fldCharType="end"/>
            </w:r>
          </w:hyperlink>
        </w:p>
        <w:p w14:paraId="573D4D6D" w14:textId="77777777" w:rsidR="00E6368D" w:rsidRPr="00E05238" w:rsidRDefault="00000000">
          <w:pPr>
            <w:pStyle w:val="TOC1"/>
            <w:tabs>
              <w:tab w:val="left" w:pos="440"/>
              <w:tab w:val="right" w:leader="dot" w:pos="9016"/>
            </w:tabs>
            <w:rPr>
              <w:rFonts w:asciiTheme="minorHAnsi" w:eastAsiaTheme="minorEastAsia" w:hAnsiTheme="minorHAnsi"/>
              <w:noProof/>
              <w:sz w:val="28"/>
              <w:szCs w:val="28"/>
            </w:rPr>
          </w:pPr>
          <w:hyperlink w:anchor="_Toc119171063" w:history="1">
            <w:r w:rsidR="00E6368D" w:rsidRPr="00E05238">
              <w:rPr>
                <w:rStyle w:val="Hyperlink"/>
                <w:noProof/>
                <w:sz w:val="28"/>
                <w:szCs w:val="28"/>
              </w:rPr>
              <w:t>6.</w:t>
            </w:r>
            <w:r w:rsidR="00E6368D" w:rsidRPr="00E05238">
              <w:rPr>
                <w:rFonts w:asciiTheme="minorHAnsi" w:eastAsiaTheme="minorEastAsia" w:hAnsiTheme="minorHAnsi"/>
                <w:noProof/>
                <w:sz w:val="28"/>
                <w:szCs w:val="28"/>
              </w:rPr>
              <w:tab/>
            </w:r>
            <w:r w:rsidR="00E6368D" w:rsidRPr="00E05238">
              <w:rPr>
                <w:rStyle w:val="Hyperlink"/>
                <w:noProof/>
                <w:sz w:val="28"/>
                <w:szCs w:val="28"/>
              </w:rPr>
              <w:t>Distribution strategy</w:t>
            </w:r>
            <w:r w:rsidR="00E6368D" w:rsidRPr="00E05238">
              <w:rPr>
                <w:noProof/>
                <w:webHidden/>
                <w:sz w:val="28"/>
                <w:szCs w:val="28"/>
              </w:rPr>
              <w:tab/>
            </w:r>
            <w:r w:rsidR="00E6368D" w:rsidRPr="00E05238">
              <w:rPr>
                <w:noProof/>
                <w:webHidden/>
                <w:sz w:val="28"/>
                <w:szCs w:val="28"/>
              </w:rPr>
              <w:fldChar w:fldCharType="begin"/>
            </w:r>
            <w:r w:rsidR="00E6368D" w:rsidRPr="00E05238">
              <w:rPr>
                <w:noProof/>
                <w:webHidden/>
                <w:sz w:val="28"/>
                <w:szCs w:val="28"/>
              </w:rPr>
              <w:instrText xml:space="preserve"> PAGEREF _Toc119171063 \h </w:instrText>
            </w:r>
            <w:r w:rsidR="00E6368D" w:rsidRPr="00E05238">
              <w:rPr>
                <w:noProof/>
                <w:webHidden/>
                <w:sz w:val="28"/>
                <w:szCs w:val="28"/>
              </w:rPr>
            </w:r>
            <w:r w:rsidR="00E6368D" w:rsidRPr="00E05238">
              <w:rPr>
                <w:noProof/>
                <w:webHidden/>
                <w:sz w:val="28"/>
                <w:szCs w:val="28"/>
              </w:rPr>
              <w:fldChar w:fldCharType="separate"/>
            </w:r>
            <w:r w:rsidR="00E6368D" w:rsidRPr="00E05238">
              <w:rPr>
                <w:noProof/>
                <w:webHidden/>
                <w:sz w:val="28"/>
                <w:szCs w:val="28"/>
              </w:rPr>
              <w:t>6</w:t>
            </w:r>
            <w:r w:rsidR="00E6368D" w:rsidRPr="00E05238">
              <w:rPr>
                <w:noProof/>
                <w:webHidden/>
                <w:sz w:val="28"/>
                <w:szCs w:val="28"/>
              </w:rPr>
              <w:fldChar w:fldCharType="end"/>
            </w:r>
          </w:hyperlink>
        </w:p>
        <w:p w14:paraId="65D030D4" w14:textId="77777777" w:rsidR="00E6368D" w:rsidRPr="00E05238" w:rsidRDefault="00000000">
          <w:pPr>
            <w:pStyle w:val="TOC1"/>
            <w:tabs>
              <w:tab w:val="left" w:pos="440"/>
              <w:tab w:val="right" w:leader="dot" w:pos="9016"/>
            </w:tabs>
            <w:rPr>
              <w:rFonts w:asciiTheme="minorHAnsi" w:eastAsiaTheme="minorEastAsia" w:hAnsiTheme="minorHAnsi"/>
              <w:noProof/>
              <w:sz w:val="28"/>
              <w:szCs w:val="28"/>
            </w:rPr>
          </w:pPr>
          <w:hyperlink w:anchor="_Toc119171064" w:history="1">
            <w:r w:rsidR="00E6368D" w:rsidRPr="00E05238">
              <w:rPr>
                <w:rStyle w:val="Hyperlink"/>
                <w:noProof/>
                <w:sz w:val="28"/>
                <w:szCs w:val="28"/>
              </w:rPr>
              <w:t>7.</w:t>
            </w:r>
            <w:r w:rsidR="00E6368D" w:rsidRPr="00E05238">
              <w:rPr>
                <w:rFonts w:asciiTheme="minorHAnsi" w:eastAsiaTheme="minorEastAsia" w:hAnsiTheme="minorHAnsi"/>
                <w:noProof/>
                <w:sz w:val="28"/>
                <w:szCs w:val="28"/>
              </w:rPr>
              <w:tab/>
            </w:r>
            <w:r w:rsidR="00E6368D" w:rsidRPr="00E05238">
              <w:rPr>
                <w:rStyle w:val="Hyperlink"/>
                <w:noProof/>
                <w:sz w:val="28"/>
                <w:szCs w:val="28"/>
              </w:rPr>
              <w:t>Consideration of People</w:t>
            </w:r>
            <w:r w:rsidR="00E6368D" w:rsidRPr="00E05238">
              <w:rPr>
                <w:noProof/>
                <w:webHidden/>
                <w:sz w:val="28"/>
                <w:szCs w:val="28"/>
              </w:rPr>
              <w:tab/>
            </w:r>
            <w:r w:rsidR="00E6368D" w:rsidRPr="00E05238">
              <w:rPr>
                <w:noProof/>
                <w:webHidden/>
                <w:sz w:val="28"/>
                <w:szCs w:val="28"/>
              </w:rPr>
              <w:fldChar w:fldCharType="begin"/>
            </w:r>
            <w:r w:rsidR="00E6368D" w:rsidRPr="00E05238">
              <w:rPr>
                <w:noProof/>
                <w:webHidden/>
                <w:sz w:val="28"/>
                <w:szCs w:val="28"/>
              </w:rPr>
              <w:instrText xml:space="preserve"> PAGEREF _Toc119171064 \h </w:instrText>
            </w:r>
            <w:r w:rsidR="00E6368D" w:rsidRPr="00E05238">
              <w:rPr>
                <w:noProof/>
                <w:webHidden/>
                <w:sz w:val="28"/>
                <w:szCs w:val="28"/>
              </w:rPr>
            </w:r>
            <w:r w:rsidR="00E6368D" w:rsidRPr="00E05238">
              <w:rPr>
                <w:noProof/>
                <w:webHidden/>
                <w:sz w:val="28"/>
                <w:szCs w:val="28"/>
              </w:rPr>
              <w:fldChar w:fldCharType="separate"/>
            </w:r>
            <w:r w:rsidR="00E6368D" w:rsidRPr="00E05238">
              <w:rPr>
                <w:noProof/>
                <w:webHidden/>
                <w:sz w:val="28"/>
                <w:szCs w:val="28"/>
              </w:rPr>
              <w:t>7</w:t>
            </w:r>
            <w:r w:rsidR="00E6368D" w:rsidRPr="00E05238">
              <w:rPr>
                <w:noProof/>
                <w:webHidden/>
                <w:sz w:val="28"/>
                <w:szCs w:val="28"/>
              </w:rPr>
              <w:fldChar w:fldCharType="end"/>
            </w:r>
          </w:hyperlink>
        </w:p>
        <w:p w14:paraId="7EEE2AE0" w14:textId="77777777" w:rsidR="00E6368D" w:rsidRPr="00E05238" w:rsidRDefault="00000000">
          <w:pPr>
            <w:pStyle w:val="TOC1"/>
            <w:tabs>
              <w:tab w:val="left" w:pos="440"/>
              <w:tab w:val="right" w:leader="dot" w:pos="9016"/>
            </w:tabs>
            <w:rPr>
              <w:rFonts w:asciiTheme="minorHAnsi" w:eastAsiaTheme="minorEastAsia" w:hAnsiTheme="minorHAnsi"/>
              <w:noProof/>
              <w:sz w:val="28"/>
              <w:szCs w:val="28"/>
            </w:rPr>
          </w:pPr>
          <w:hyperlink w:anchor="_Toc119171065" w:history="1">
            <w:r w:rsidR="00E6368D" w:rsidRPr="00E05238">
              <w:rPr>
                <w:rStyle w:val="Hyperlink"/>
                <w:noProof/>
                <w:sz w:val="28"/>
                <w:szCs w:val="28"/>
              </w:rPr>
              <w:t>8.</w:t>
            </w:r>
            <w:r w:rsidR="00E6368D" w:rsidRPr="00E05238">
              <w:rPr>
                <w:rFonts w:asciiTheme="minorHAnsi" w:eastAsiaTheme="minorEastAsia" w:hAnsiTheme="minorHAnsi"/>
                <w:noProof/>
                <w:sz w:val="28"/>
                <w:szCs w:val="28"/>
              </w:rPr>
              <w:tab/>
            </w:r>
            <w:r w:rsidR="00E6368D" w:rsidRPr="00E05238">
              <w:rPr>
                <w:rStyle w:val="Hyperlink"/>
                <w:noProof/>
                <w:sz w:val="28"/>
                <w:szCs w:val="28"/>
              </w:rPr>
              <w:t>Prcoesses of the Deliveroo</w:t>
            </w:r>
            <w:r w:rsidR="00E6368D" w:rsidRPr="00E05238">
              <w:rPr>
                <w:noProof/>
                <w:webHidden/>
                <w:sz w:val="28"/>
                <w:szCs w:val="28"/>
              </w:rPr>
              <w:tab/>
            </w:r>
            <w:r w:rsidR="00E6368D" w:rsidRPr="00E05238">
              <w:rPr>
                <w:noProof/>
                <w:webHidden/>
                <w:sz w:val="28"/>
                <w:szCs w:val="28"/>
              </w:rPr>
              <w:fldChar w:fldCharType="begin"/>
            </w:r>
            <w:r w:rsidR="00E6368D" w:rsidRPr="00E05238">
              <w:rPr>
                <w:noProof/>
                <w:webHidden/>
                <w:sz w:val="28"/>
                <w:szCs w:val="28"/>
              </w:rPr>
              <w:instrText xml:space="preserve"> PAGEREF _Toc119171065 \h </w:instrText>
            </w:r>
            <w:r w:rsidR="00E6368D" w:rsidRPr="00E05238">
              <w:rPr>
                <w:noProof/>
                <w:webHidden/>
                <w:sz w:val="28"/>
                <w:szCs w:val="28"/>
              </w:rPr>
            </w:r>
            <w:r w:rsidR="00E6368D" w:rsidRPr="00E05238">
              <w:rPr>
                <w:noProof/>
                <w:webHidden/>
                <w:sz w:val="28"/>
                <w:szCs w:val="28"/>
              </w:rPr>
              <w:fldChar w:fldCharType="separate"/>
            </w:r>
            <w:r w:rsidR="00E6368D" w:rsidRPr="00E05238">
              <w:rPr>
                <w:noProof/>
                <w:webHidden/>
                <w:sz w:val="28"/>
                <w:szCs w:val="28"/>
              </w:rPr>
              <w:t>8</w:t>
            </w:r>
            <w:r w:rsidR="00E6368D" w:rsidRPr="00E05238">
              <w:rPr>
                <w:noProof/>
                <w:webHidden/>
                <w:sz w:val="28"/>
                <w:szCs w:val="28"/>
              </w:rPr>
              <w:fldChar w:fldCharType="end"/>
            </w:r>
          </w:hyperlink>
        </w:p>
        <w:p w14:paraId="11EFC8DE" w14:textId="77777777" w:rsidR="00E6368D" w:rsidRPr="00E05238" w:rsidRDefault="00000000">
          <w:pPr>
            <w:pStyle w:val="TOC2"/>
            <w:tabs>
              <w:tab w:val="left" w:pos="660"/>
              <w:tab w:val="right" w:leader="dot" w:pos="9016"/>
            </w:tabs>
            <w:rPr>
              <w:rFonts w:asciiTheme="minorHAnsi" w:eastAsiaTheme="minorEastAsia" w:hAnsiTheme="minorHAnsi"/>
              <w:noProof/>
              <w:sz w:val="28"/>
              <w:szCs w:val="28"/>
            </w:rPr>
          </w:pPr>
          <w:hyperlink w:anchor="_Toc119171066" w:history="1">
            <w:r w:rsidR="00E6368D" w:rsidRPr="00E05238">
              <w:rPr>
                <w:rStyle w:val="Hyperlink"/>
                <w:noProof/>
                <w:sz w:val="28"/>
                <w:szCs w:val="28"/>
              </w:rPr>
              <w:t>9.</w:t>
            </w:r>
            <w:r w:rsidR="00E6368D" w:rsidRPr="00E05238">
              <w:rPr>
                <w:rFonts w:asciiTheme="minorHAnsi" w:eastAsiaTheme="minorEastAsia" w:hAnsiTheme="minorHAnsi"/>
                <w:noProof/>
                <w:sz w:val="28"/>
                <w:szCs w:val="28"/>
              </w:rPr>
              <w:tab/>
            </w:r>
            <w:r w:rsidR="00E6368D" w:rsidRPr="00E05238">
              <w:rPr>
                <w:rStyle w:val="Hyperlink"/>
                <w:noProof/>
                <w:sz w:val="28"/>
                <w:szCs w:val="28"/>
              </w:rPr>
              <w:t>Conclusion</w:t>
            </w:r>
            <w:r w:rsidR="00E6368D" w:rsidRPr="00E05238">
              <w:rPr>
                <w:noProof/>
                <w:webHidden/>
                <w:sz w:val="28"/>
                <w:szCs w:val="28"/>
              </w:rPr>
              <w:tab/>
            </w:r>
            <w:r w:rsidR="00E6368D" w:rsidRPr="00E05238">
              <w:rPr>
                <w:noProof/>
                <w:webHidden/>
                <w:sz w:val="28"/>
                <w:szCs w:val="28"/>
              </w:rPr>
              <w:fldChar w:fldCharType="begin"/>
            </w:r>
            <w:r w:rsidR="00E6368D" w:rsidRPr="00E05238">
              <w:rPr>
                <w:noProof/>
                <w:webHidden/>
                <w:sz w:val="28"/>
                <w:szCs w:val="28"/>
              </w:rPr>
              <w:instrText xml:space="preserve"> PAGEREF _Toc119171066 \h </w:instrText>
            </w:r>
            <w:r w:rsidR="00E6368D" w:rsidRPr="00E05238">
              <w:rPr>
                <w:noProof/>
                <w:webHidden/>
                <w:sz w:val="28"/>
                <w:szCs w:val="28"/>
              </w:rPr>
            </w:r>
            <w:r w:rsidR="00E6368D" w:rsidRPr="00E05238">
              <w:rPr>
                <w:noProof/>
                <w:webHidden/>
                <w:sz w:val="28"/>
                <w:szCs w:val="28"/>
              </w:rPr>
              <w:fldChar w:fldCharType="separate"/>
            </w:r>
            <w:r w:rsidR="00E6368D" w:rsidRPr="00E05238">
              <w:rPr>
                <w:noProof/>
                <w:webHidden/>
                <w:sz w:val="28"/>
                <w:szCs w:val="28"/>
              </w:rPr>
              <w:t>8</w:t>
            </w:r>
            <w:r w:rsidR="00E6368D" w:rsidRPr="00E05238">
              <w:rPr>
                <w:noProof/>
                <w:webHidden/>
                <w:sz w:val="28"/>
                <w:szCs w:val="28"/>
              </w:rPr>
              <w:fldChar w:fldCharType="end"/>
            </w:r>
          </w:hyperlink>
        </w:p>
        <w:p w14:paraId="36F998EF" w14:textId="77777777" w:rsidR="00E6368D" w:rsidRPr="00E05238" w:rsidRDefault="00000000">
          <w:pPr>
            <w:pStyle w:val="TOC2"/>
            <w:tabs>
              <w:tab w:val="right" w:leader="dot" w:pos="9016"/>
            </w:tabs>
            <w:rPr>
              <w:rFonts w:asciiTheme="minorHAnsi" w:eastAsiaTheme="minorEastAsia" w:hAnsiTheme="minorHAnsi"/>
              <w:noProof/>
              <w:sz w:val="28"/>
              <w:szCs w:val="28"/>
            </w:rPr>
          </w:pPr>
          <w:hyperlink w:anchor="_Toc119171067" w:history="1">
            <w:r w:rsidR="00E6368D" w:rsidRPr="00E05238">
              <w:rPr>
                <w:rStyle w:val="Hyperlink"/>
                <w:noProof/>
                <w:sz w:val="28"/>
                <w:szCs w:val="28"/>
              </w:rPr>
              <w:t>References</w:t>
            </w:r>
            <w:r w:rsidR="00E6368D" w:rsidRPr="00E05238">
              <w:rPr>
                <w:noProof/>
                <w:webHidden/>
                <w:sz w:val="28"/>
                <w:szCs w:val="28"/>
              </w:rPr>
              <w:tab/>
            </w:r>
            <w:r w:rsidR="00E6368D" w:rsidRPr="00E05238">
              <w:rPr>
                <w:noProof/>
                <w:webHidden/>
                <w:sz w:val="28"/>
                <w:szCs w:val="28"/>
              </w:rPr>
              <w:fldChar w:fldCharType="begin"/>
            </w:r>
            <w:r w:rsidR="00E6368D" w:rsidRPr="00E05238">
              <w:rPr>
                <w:noProof/>
                <w:webHidden/>
                <w:sz w:val="28"/>
                <w:szCs w:val="28"/>
              </w:rPr>
              <w:instrText xml:space="preserve"> PAGEREF _Toc119171067 \h </w:instrText>
            </w:r>
            <w:r w:rsidR="00E6368D" w:rsidRPr="00E05238">
              <w:rPr>
                <w:noProof/>
                <w:webHidden/>
                <w:sz w:val="28"/>
                <w:szCs w:val="28"/>
              </w:rPr>
            </w:r>
            <w:r w:rsidR="00E6368D" w:rsidRPr="00E05238">
              <w:rPr>
                <w:noProof/>
                <w:webHidden/>
                <w:sz w:val="28"/>
                <w:szCs w:val="28"/>
              </w:rPr>
              <w:fldChar w:fldCharType="separate"/>
            </w:r>
            <w:r w:rsidR="00E6368D" w:rsidRPr="00E05238">
              <w:rPr>
                <w:noProof/>
                <w:webHidden/>
                <w:sz w:val="28"/>
                <w:szCs w:val="28"/>
              </w:rPr>
              <w:t>9</w:t>
            </w:r>
            <w:r w:rsidR="00E6368D" w:rsidRPr="00E05238">
              <w:rPr>
                <w:noProof/>
                <w:webHidden/>
                <w:sz w:val="28"/>
                <w:szCs w:val="28"/>
              </w:rPr>
              <w:fldChar w:fldCharType="end"/>
            </w:r>
          </w:hyperlink>
        </w:p>
        <w:p w14:paraId="206CC9B7" w14:textId="77777777" w:rsidR="00321208" w:rsidRPr="00E05238" w:rsidRDefault="00321208">
          <w:pPr>
            <w:rPr>
              <w:sz w:val="28"/>
              <w:szCs w:val="28"/>
            </w:rPr>
          </w:pPr>
          <w:r w:rsidRPr="00E05238">
            <w:rPr>
              <w:b/>
              <w:bCs/>
              <w:noProof/>
              <w:sz w:val="28"/>
              <w:szCs w:val="28"/>
            </w:rPr>
            <w:fldChar w:fldCharType="end"/>
          </w:r>
        </w:p>
      </w:sdtContent>
    </w:sdt>
    <w:p w14:paraId="08833080" w14:textId="77777777" w:rsidR="000C4AA5" w:rsidRPr="00E05238" w:rsidRDefault="00321208" w:rsidP="00321208">
      <w:pPr>
        <w:spacing w:before="0" w:after="160" w:line="259" w:lineRule="auto"/>
        <w:jc w:val="left"/>
        <w:rPr>
          <w:sz w:val="28"/>
          <w:szCs w:val="28"/>
        </w:rPr>
      </w:pPr>
      <w:r w:rsidRPr="00E05238">
        <w:rPr>
          <w:sz w:val="28"/>
          <w:szCs w:val="28"/>
        </w:rPr>
        <w:br w:type="page"/>
      </w:r>
    </w:p>
    <w:p w14:paraId="2BE848C3" w14:textId="77777777" w:rsidR="004E6F4F" w:rsidRPr="00E05238" w:rsidRDefault="004E6F4F" w:rsidP="004E6F4F">
      <w:pPr>
        <w:pStyle w:val="Heading1"/>
        <w:rPr>
          <w:sz w:val="28"/>
          <w:szCs w:val="28"/>
        </w:rPr>
      </w:pPr>
      <w:r w:rsidRPr="00E05238">
        <w:rPr>
          <w:sz w:val="28"/>
          <w:szCs w:val="28"/>
        </w:rPr>
        <w:lastRenderedPageBreak/>
        <w:t>Introduction</w:t>
      </w:r>
    </w:p>
    <w:p w14:paraId="093C2567" w14:textId="77777777" w:rsidR="004E6F4F" w:rsidRPr="00E05238" w:rsidRDefault="004E6F4F" w:rsidP="004E6F4F">
      <w:pPr>
        <w:rPr>
          <w:sz w:val="28"/>
          <w:szCs w:val="28"/>
        </w:rPr>
      </w:pPr>
      <w:r w:rsidRPr="00E05238">
        <w:rPr>
          <w:sz w:val="28"/>
          <w:szCs w:val="28"/>
        </w:rPr>
        <w:t xml:space="preserve">We know from experience in the marketing industry that failure often results from insufficient planning. Therefore, it is incumbent upon </w:t>
      </w:r>
      <w:proofErr w:type="gramStart"/>
      <w:r w:rsidRPr="00E05238">
        <w:rPr>
          <w:sz w:val="28"/>
          <w:szCs w:val="28"/>
        </w:rPr>
        <w:t>the majority of</w:t>
      </w:r>
      <w:proofErr w:type="gramEnd"/>
      <w:r w:rsidRPr="00E05238">
        <w:rPr>
          <w:sz w:val="28"/>
          <w:szCs w:val="28"/>
        </w:rPr>
        <w:t xml:space="preserve"> us to devise an unfailing strategy for marketing (Langford, 2019). One that specifies what you hope to accomplish, who you want to reach, and how you plan to go about doing it.</w:t>
      </w:r>
    </w:p>
    <w:p w14:paraId="63739B9C" w14:textId="77777777" w:rsidR="004E6F4F" w:rsidRPr="00E05238" w:rsidRDefault="004E6F4F" w:rsidP="004E6F4F">
      <w:pPr>
        <w:rPr>
          <w:sz w:val="28"/>
          <w:szCs w:val="28"/>
        </w:rPr>
      </w:pPr>
      <w:r w:rsidRPr="00E05238">
        <w:rPr>
          <w:sz w:val="28"/>
          <w:szCs w:val="28"/>
        </w:rPr>
        <w:t>Various strategies are required due to the wide range of businesses, target markets, and products/services that must be developed. However, there is one method that may be applied by any marketer, regardless of field. That, in a nutshell, is the marketing mix.</w:t>
      </w:r>
    </w:p>
    <w:p w14:paraId="65259C8A" w14:textId="77777777" w:rsidR="004E6F4F" w:rsidRPr="00E05238" w:rsidRDefault="004E6F4F" w:rsidP="004E6F4F">
      <w:pPr>
        <w:rPr>
          <w:sz w:val="28"/>
          <w:szCs w:val="28"/>
        </w:rPr>
      </w:pPr>
      <w:r w:rsidRPr="00E05238">
        <w:rPr>
          <w:sz w:val="28"/>
          <w:szCs w:val="28"/>
        </w:rPr>
        <w:t>A brief overview of the marketing mix is as follows before we go into the specifics: It is common knowledge that Product, Place, Price, and Promotion make up the four cornerstones of the marketing mix. Finally, there is the "extended marketing mix," which includes the previous four elements plus the following three: Things, People, and Methods.</w:t>
      </w:r>
    </w:p>
    <w:p w14:paraId="6EF35769" w14:textId="1C7BB768" w:rsidR="004E6F4F" w:rsidRPr="00E05238" w:rsidRDefault="004E6F4F" w:rsidP="004E6F4F">
      <w:pPr>
        <w:rPr>
          <w:sz w:val="28"/>
          <w:szCs w:val="28"/>
        </w:rPr>
      </w:pPr>
      <w:r w:rsidRPr="00E05238">
        <w:rPr>
          <w:sz w:val="28"/>
          <w:szCs w:val="28"/>
        </w:rPr>
        <w:t>The marketing mix is not a silver bullet, but it can assist steer your strategy and shed light on both the external market and your company's internal workings. Use the marketing mix as a guide for consistent marketing strategy, execution, evaluation, and re</w:t>
      </w:r>
      <w:r w:rsidR="00E05238" w:rsidRPr="00E05238">
        <w:rPr>
          <w:sz w:val="28"/>
          <w:szCs w:val="28"/>
        </w:rPr>
        <w:t>-</w:t>
      </w:r>
      <w:r w:rsidRPr="00E05238">
        <w:rPr>
          <w:sz w:val="28"/>
          <w:szCs w:val="28"/>
        </w:rPr>
        <w:t>evaluation, and you'll see the best outcomes from this method (Langford, 2019).</w:t>
      </w:r>
    </w:p>
    <w:p w14:paraId="086D4BF6" w14:textId="77777777" w:rsidR="00853E14" w:rsidRPr="00E05238" w:rsidRDefault="00853E14" w:rsidP="000C4AA5">
      <w:pPr>
        <w:rPr>
          <w:sz w:val="28"/>
          <w:szCs w:val="28"/>
        </w:rPr>
      </w:pPr>
      <w:r w:rsidRPr="00E05238">
        <w:rPr>
          <w:sz w:val="28"/>
          <w:szCs w:val="28"/>
        </w:rPr>
        <w:t xml:space="preserve">In this report, Deliveroo company marketing mix strategies are discussed and the 7 blog posts are utilised in this research to present </w:t>
      </w:r>
      <w:r w:rsidR="00321208" w:rsidRPr="00E05238">
        <w:rPr>
          <w:sz w:val="28"/>
          <w:szCs w:val="28"/>
        </w:rPr>
        <w:t>different</w:t>
      </w:r>
      <w:r w:rsidRPr="00E05238">
        <w:rPr>
          <w:sz w:val="28"/>
          <w:szCs w:val="28"/>
        </w:rPr>
        <w:t xml:space="preserve"> strategies of the company. </w:t>
      </w:r>
    </w:p>
    <w:p w14:paraId="6407D6BC" w14:textId="77777777" w:rsidR="000C4AA5" w:rsidRPr="00E05238" w:rsidRDefault="000C4AA5" w:rsidP="00321208">
      <w:pPr>
        <w:pStyle w:val="Heading1"/>
        <w:numPr>
          <w:ilvl w:val="0"/>
          <w:numId w:val="1"/>
        </w:numPr>
        <w:rPr>
          <w:sz w:val="28"/>
          <w:szCs w:val="28"/>
        </w:rPr>
      </w:pPr>
      <w:bookmarkStart w:id="0" w:name="_Toc119171057"/>
      <w:r w:rsidRPr="00E05238">
        <w:rPr>
          <w:sz w:val="28"/>
          <w:szCs w:val="28"/>
        </w:rPr>
        <w:t>Company profile</w:t>
      </w:r>
      <w:bookmarkEnd w:id="0"/>
    </w:p>
    <w:p w14:paraId="1BC5D73F" w14:textId="77777777" w:rsidR="000C4AA5" w:rsidRPr="00E05238" w:rsidRDefault="000C4AA5" w:rsidP="000C4AA5">
      <w:pPr>
        <w:rPr>
          <w:sz w:val="28"/>
          <w:szCs w:val="28"/>
        </w:rPr>
      </w:pPr>
      <w:r w:rsidRPr="00E05238">
        <w:rPr>
          <w:sz w:val="28"/>
          <w:szCs w:val="28"/>
        </w:rPr>
        <w:t xml:space="preserve">Deliveroo, or </w:t>
      </w:r>
      <w:proofErr w:type="spellStart"/>
      <w:r w:rsidRPr="00E05238">
        <w:rPr>
          <w:sz w:val="28"/>
          <w:szCs w:val="28"/>
        </w:rPr>
        <w:t>Roofoods</w:t>
      </w:r>
      <w:proofErr w:type="spellEnd"/>
      <w:r w:rsidRPr="00E05238">
        <w:rPr>
          <w:sz w:val="28"/>
          <w:szCs w:val="28"/>
        </w:rPr>
        <w:t xml:space="preserve"> Ltd., was established in 2013 by Will Shu and Greg Orlowski as a British online food delivery service. The company had humble beginnings in the United States, with just a handful of stock listings and modest </w:t>
      </w:r>
      <w:r w:rsidRPr="00E05238">
        <w:rPr>
          <w:sz w:val="28"/>
          <w:szCs w:val="28"/>
        </w:rPr>
        <w:lastRenderedPageBreak/>
        <w:t>sales, before expanding internationally. The company's third year saw revenue of around £18 million and the beginning of rapid expansion (Goel, 2021). The post will go into the methodology behind Deliveroo's success.</w:t>
      </w:r>
    </w:p>
    <w:p w14:paraId="0FDF4369" w14:textId="77777777" w:rsidR="000C4AA5" w:rsidRPr="00E05238" w:rsidRDefault="000C4AA5" w:rsidP="000C4AA5">
      <w:pPr>
        <w:rPr>
          <w:sz w:val="28"/>
          <w:szCs w:val="28"/>
        </w:rPr>
      </w:pPr>
      <w:r w:rsidRPr="00E05238">
        <w:rPr>
          <w:sz w:val="28"/>
          <w:szCs w:val="28"/>
        </w:rPr>
        <w:t>With 2016 sales of £128 million, it is one of Europe's fastest-growing companies.</w:t>
      </w:r>
    </w:p>
    <w:p w14:paraId="0329DD7A" w14:textId="77777777" w:rsidR="000C4AA5" w:rsidRPr="00E05238" w:rsidRDefault="000C4AA5" w:rsidP="000C4AA5">
      <w:pPr>
        <w:rPr>
          <w:sz w:val="28"/>
          <w:szCs w:val="28"/>
        </w:rPr>
      </w:pPr>
      <w:r w:rsidRPr="00E05238">
        <w:rPr>
          <w:sz w:val="28"/>
          <w:szCs w:val="28"/>
        </w:rPr>
        <w:t>From its inception in 2013, Deliveroo has seen an increase in revenue of 116%, reaching £227 million in 2017. William Shu was their initial driver. Mr Shu spent about six hours on the road trying to reach the Chelsea neighbourhood of Central London.</w:t>
      </w:r>
    </w:p>
    <w:p w14:paraId="78224BFC" w14:textId="481B5E98" w:rsidR="000C4AA5" w:rsidRPr="00E05238" w:rsidRDefault="00312A46" w:rsidP="000C4AA5">
      <w:pPr>
        <w:rPr>
          <w:sz w:val="28"/>
          <w:szCs w:val="28"/>
        </w:rPr>
      </w:pPr>
      <w:r w:rsidRPr="00312A46">
        <w:rPr>
          <w:sz w:val="28"/>
          <w:szCs w:val="28"/>
        </w:rPr>
        <w:t xml:space="preserve">Will Shu and Greg Orlowski founded Deliveroo in London in 2013, with the novel idea of focusing on delivery quality (En.wikipedia.org. 2021). On March 31, 2021, Deliveroo became the largest technology stock listed on the London Stock Exchange, giving the company significant relevance in the United Kingdom following Brexit. There are numerous aspects of Deliveroo that are worth investigating. To begin, Deliveroo was named one of the Top 10 takeaway companies by </w:t>
      </w:r>
      <w:proofErr w:type="spellStart"/>
      <w:r w:rsidRPr="00312A46">
        <w:rPr>
          <w:sz w:val="28"/>
          <w:szCs w:val="28"/>
        </w:rPr>
        <w:t>BizVibe</w:t>
      </w:r>
      <w:proofErr w:type="spellEnd"/>
      <w:r w:rsidRPr="00312A46">
        <w:rPr>
          <w:sz w:val="28"/>
          <w:szCs w:val="28"/>
        </w:rPr>
        <w:t xml:space="preserve"> in 2020 (</w:t>
      </w:r>
      <w:proofErr w:type="spellStart"/>
      <w:r w:rsidRPr="00312A46">
        <w:rPr>
          <w:sz w:val="28"/>
          <w:szCs w:val="28"/>
        </w:rPr>
        <w:t>Bizvibe</w:t>
      </w:r>
      <w:proofErr w:type="spellEnd"/>
      <w:r w:rsidRPr="00312A46">
        <w:rPr>
          <w:sz w:val="28"/>
          <w:szCs w:val="28"/>
        </w:rPr>
        <w:t xml:space="preserve"> Blog. 2021), and it is widely regarded as a market leader in the UK food-takeout market. Deliveroo is representative of the delivery service industry in the United Kingdom. Second, Deliveroo is a </w:t>
      </w:r>
      <w:proofErr w:type="spellStart"/>
      <w:r w:rsidRPr="00312A46">
        <w:rPr>
          <w:sz w:val="28"/>
          <w:szCs w:val="28"/>
        </w:rPr>
        <w:t>start up</w:t>
      </w:r>
      <w:proofErr w:type="spellEnd"/>
      <w:r w:rsidRPr="00312A46">
        <w:rPr>
          <w:sz w:val="28"/>
          <w:szCs w:val="28"/>
        </w:rPr>
        <w:t xml:space="preserve"> that is still growing and developing.</w:t>
      </w:r>
      <w:r>
        <w:rPr>
          <w:sz w:val="28"/>
          <w:szCs w:val="28"/>
        </w:rPr>
        <w:t xml:space="preserve"> </w:t>
      </w:r>
      <w:r w:rsidR="000C4AA5" w:rsidRPr="00E05238">
        <w:rPr>
          <w:sz w:val="28"/>
          <w:szCs w:val="28"/>
        </w:rPr>
        <w:t>Tracking its history as a development reference is important for the entire fast-food sector. Thirdly, although being a takeout business, Deliveroo also has the quality of an Internet-based company. In its early stages, for instance, it will keep spending money to expand its user base and market share. In addition to being useful for understanding Deliveroo, this study can be used as a benchmark for evaluating similar Internet businesses.</w:t>
      </w:r>
      <w:r w:rsidR="00AF3F50" w:rsidRPr="00AF3F50">
        <w:t xml:space="preserve"> </w:t>
      </w:r>
      <w:r w:rsidR="00AF3F50" w:rsidRPr="00AF3F50">
        <w:rPr>
          <w:sz w:val="28"/>
          <w:szCs w:val="28"/>
        </w:rPr>
        <w:t xml:space="preserve">According to reports, despite growing revenues, Deliveroo is still losing money after accounting for ongoing investments in reaching a larger market and more customers. Deliveroo may be able to increase its earnings after achieving market dominance through price increases and other strategic shifts. Deliveroo is also expanding its service offerings. It used to only provide food, but it now sells and </w:t>
      </w:r>
      <w:r w:rsidR="00AF3F50" w:rsidRPr="00AF3F50">
        <w:rPr>
          <w:sz w:val="28"/>
          <w:szCs w:val="28"/>
        </w:rPr>
        <w:lastRenderedPageBreak/>
        <w:t>ships general merchandise as well (Deliveroo. 2021). The company is also encouraging the development of new, emerging ventures such as membership subscriptions and others. In general, Deliveroo's operations are going as expected for a young Internet company like its competitors.</w:t>
      </w:r>
    </w:p>
    <w:p w14:paraId="2022F9A1" w14:textId="77777777" w:rsidR="000C4AA5" w:rsidRPr="00E05238" w:rsidRDefault="000C4AA5" w:rsidP="00321208">
      <w:pPr>
        <w:pStyle w:val="Heading1"/>
        <w:numPr>
          <w:ilvl w:val="0"/>
          <w:numId w:val="1"/>
        </w:numPr>
        <w:rPr>
          <w:sz w:val="28"/>
          <w:szCs w:val="28"/>
        </w:rPr>
      </w:pPr>
      <w:bookmarkStart w:id="1" w:name="_Toc119171058"/>
      <w:r w:rsidRPr="00E05238">
        <w:rPr>
          <w:sz w:val="28"/>
          <w:szCs w:val="28"/>
        </w:rPr>
        <w:t>Management</w:t>
      </w:r>
      <w:bookmarkEnd w:id="1"/>
    </w:p>
    <w:p w14:paraId="78CF5F37" w14:textId="77777777" w:rsidR="000C4AA5" w:rsidRPr="00E05238" w:rsidRDefault="000C4AA5" w:rsidP="000C4AA5">
      <w:pPr>
        <w:rPr>
          <w:sz w:val="28"/>
          <w:szCs w:val="28"/>
        </w:rPr>
      </w:pPr>
      <w:r w:rsidRPr="00E05238">
        <w:rPr>
          <w:sz w:val="28"/>
          <w:szCs w:val="28"/>
        </w:rPr>
        <w:t>A year ago, Deliveroo had only 80 employees and was active in just three cities outside of the United Kingdom (Paris, Dublin and Berlin). There are now over 20,000 eateries in its network and over 30,000 riders. It operates in over 130 cities across 12 countries. In addition, it has amassed $475m in funding to fuel its expansion thus far (</w:t>
      </w:r>
      <w:hyperlink r:id="rId6" w:history="1">
        <w:r w:rsidRPr="00E05238">
          <w:rPr>
            <w:sz w:val="28"/>
            <w:szCs w:val="28"/>
          </w:rPr>
          <w:t>Martin</w:t>
        </w:r>
      </w:hyperlink>
      <w:r w:rsidRPr="00E05238">
        <w:rPr>
          <w:sz w:val="28"/>
          <w:szCs w:val="28"/>
        </w:rPr>
        <w:t xml:space="preserve">, and </w:t>
      </w:r>
      <w:hyperlink r:id="rId7" w:history="1">
        <w:r w:rsidRPr="00E05238">
          <w:rPr>
            <w:sz w:val="28"/>
            <w:szCs w:val="28"/>
          </w:rPr>
          <w:t>Neil</w:t>
        </w:r>
      </w:hyperlink>
      <w:r w:rsidRPr="00E05238">
        <w:rPr>
          <w:sz w:val="28"/>
          <w:szCs w:val="28"/>
        </w:rPr>
        <w:t>, 2017).</w:t>
      </w:r>
    </w:p>
    <w:p w14:paraId="4684B6FE" w14:textId="77777777" w:rsidR="000C4AA5" w:rsidRPr="00E05238" w:rsidRDefault="000C4AA5" w:rsidP="000C4AA5">
      <w:pPr>
        <w:rPr>
          <w:sz w:val="28"/>
          <w:szCs w:val="28"/>
        </w:rPr>
      </w:pPr>
      <w:r w:rsidRPr="00E05238">
        <w:rPr>
          <w:sz w:val="28"/>
          <w:szCs w:val="28"/>
        </w:rPr>
        <w:t>Why then is this happening? They haven't made the same mistakes as everyone else or changed to adopt a weaker business strategy, which could be due to their intelligence or good fortune. According to Index Ventures co-founder and partner Neil Rimer, "they're still following the original vision and proposition, which is to deliver the best eating experience bar none (</w:t>
      </w:r>
      <w:hyperlink r:id="rId8" w:history="1">
        <w:r w:rsidRPr="00E05238">
          <w:rPr>
            <w:sz w:val="28"/>
            <w:szCs w:val="28"/>
          </w:rPr>
          <w:t>Martin</w:t>
        </w:r>
      </w:hyperlink>
      <w:r w:rsidRPr="00E05238">
        <w:rPr>
          <w:sz w:val="28"/>
          <w:szCs w:val="28"/>
        </w:rPr>
        <w:t xml:space="preserve">, and </w:t>
      </w:r>
      <w:hyperlink r:id="rId9" w:history="1">
        <w:r w:rsidRPr="00E05238">
          <w:rPr>
            <w:sz w:val="28"/>
            <w:szCs w:val="28"/>
          </w:rPr>
          <w:t>Neil</w:t>
        </w:r>
      </w:hyperlink>
      <w:r w:rsidRPr="00E05238">
        <w:rPr>
          <w:sz w:val="28"/>
          <w:szCs w:val="28"/>
        </w:rPr>
        <w:t>, 2017)."</w:t>
      </w:r>
    </w:p>
    <w:p w14:paraId="6C6D0B68" w14:textId="77777777" w:rsidR="000C4AA5" w:rsidRPr="00E05238" w:rsidRDefault="000C4AA5" w:rsidP="000C4AA5">
      <w:pPr>
        <w:rPr>
          <w:sz w:val="28"/>
          <w:szCs w:val="28"/>
        </w:rPr>
      </w:pPr>
      <w:r w:rsidRPr="00E05238">
        <w:rPr>
          <w:sz w:val="28"/>
          <w:szCs w:val="28"/>
        </w:rPr>
        <w:t xml:space="preserve">Deliveroo's Series A funding round was headed by Rimer and fellow Index partner Martin </w:t>
      </w:r>
      <w:proofErr w:type="spellStart"/>
      <w:r w:rsidRPr="00E05238">
        <w:rPr>
          <w:sz w:val="28"/>
          <w:szCs w:val="28"/>
        </w:rPr>
        <w:t>Mignot</w:t>
      </w:r>
      <w:proofErr w:type="spellEnd"/>
      <w:r w:rsidRPr="00E05238">
        <w:rPr>
          <w:sz w:val="28"/>
          <w:szCs w:val="28"/>
        </w:rPr>
        <w:t xml:space="preserve"> who also led subsequent funding rounds for the company in 2015, 2016, and 2017. Rimer explains that the group's origins lie in a shared appreciation for good eats and an awareness of the value of time savings. He just used Deliveroo to get eight dinners from four different places. It took less than 8 minutes from the time of the order to the time of its delivery.</w:t>
      </w:r>
    </w:p>
    <w:p w14:paraId="2E5B8C85" w14:textId="77777777" w:rsidR="000C4AA5" w:rsidRPr="00E05238" w:rsidRDefault="000C4AA5" w:rsidP="000C4AA5">
      <w:pPr>
        <w:rPr>
          <w:sz w:val="28"/>
          <w:szCs w:val="28"/>
        </w:rPr>
      </w:pPr>
      <w:r w:rsidRPr="00E05238">
        <w:rPr>
          <w:sz w:val="28"/>
          <w:szCs w:val="28"/>
        </w:rPr>
        <w:t xml:space="preserve">Deliveroo's UK and Ireland MD Dan Warne, who has been with the company since 2014, has commented on the company's stunning mission clarity and consistency. Wow, I've learned a lot from it. I've worked for companies that shifted and sought to make abrupt directional shifts to the right, the left, and the centre. He made this remark in September of last year at a private event held by Index at the workspace and cultural venue Second Home. We must be creative, </w:t>
      </w:r>
      <w:r w:rsidRPr="00E05238">
        <w:rPr>
          <w:sz w:val="28"/>
          <w:szCs w:val="28"/>
        </w:rPr>
        <w:lastRenderedPageBreak/>
        <w:t>but our innovations will always serve the company's overarching goals (</w:t>
      </w:r>
      <w:hyperlink r:id="rId10" w:history="1">
        <w:r w:rsidRPr="00E05238">
          <w:rPr>
            <w:sz w:val="28"/>
            <w:szCs w:val="28"/>
          </w:rPr>
          <w:t>Martin</w:t>
        </w:r>
      </w:hyperlink>
      <w:r w:rsidRPr="00E05238">
        <w:rPr>
          <w:sz w:val="28"/>
          <w:szCs w:val="28"/>
        </w:rPr>
        <w:t xml:space="preserve">, and </w:t>
      </w:r>
      <w:hyperlink r:id="rId11" w:history="1">
        <w:r w:rsidRPr="00E05238">
          <w:rPr>
            <w:sz w:val="28"/>
            <w:szCs w:val="28"/>
          </w:rPr>
          <w:t>Neil</w:t>
        </w:r>
      </w:hyperlink>
      <w:r w:rsidRPr="00E05238">
        <w:rPr>
          <w:sz w:val="28"/>
          <w:szCs w:val="28"/>
        </w:rPr>
        <w:t>, 2017).</w:t>
      </w:r>
    </w:p>
    <w:p w14:paraId="092A87FC" w14:textId="77777777" w:rsidR="000C4AA5" w:rsidRPr="00E05238" w:rsidRDefault="000C4AA5" w:rsidP="00321208">
      <w:pPr>
        <w:pStyle w:val="Heading2"/>
        <w:numPr>
          <w:ilvl w:val="1"/>
          <w:numId w:val="1"/>
        </w:numPr>
        <w:rPr>
          <w:szCs w:val="28"/>
        </w:rPr>
      </w:pPr>
      <w:bookmarkStart w:id="2" w:name="_Toc119171059"/>
      <w:r w:rsidRPr="00E05238">
        <w:rPr>
          <w:szCs w:val="28"/>
        </w:rPr>
        <w:t>Confidence paired with the duty to act</w:t>
      </w:r>
      <w:bookmarkEnd w:id="2"/>
    </w:p>
    <w:p w14:paraId="3FAF94D4" w14:textId="77777777" w:rsidR="00665D65" w:rsidRPr="00E05238" w:rsidRDefault="000C4AA5" w:rsidP="00321208">
      <w:pPr>
        <w:rPr>
          <w:sz w:val="28"/>
          <w:szCs w:val="28"/>
        </w:rPr>
      </w:pPr>
      <w:r w:rsidRPr="00E05238">
        <w:rPr>
          <w:sz w:val="28"/>
          <w:szCs w:val="28"/>
        </w:rPr>
        <w:t xml:space="preserve">Deliveroo has been successful </w:t>
      </w:r>
      <w:proofErr w:type="gramStart"/>
      <w:r w:rsidRPr="00E05238">
        <w:rPr>
          <w:sz w:val="28"/>
          <w:szCs w:val="28"/>
        </w:rPr>
        <w:t>in spite of</w:t>
      </w:r>
      <w:proofErr w:type="gramEnd"/>
      <w:r w:rsidRPr="00E05238">
        <w:rPr>
          <w:sz w:val="28"/>
          <w:szCs w:val="28"/>
        </w:rPr>
        <w:t xml:space="preserve"> the difficulties associated with its rapid expansion by placing a premium on user autonomy. The company's guiding principle is to empower its employees by giving them significant autonomy over their work and a wide range of options for how to best meet the company's strategic goals.</w:t>
      </w:r>
    </w:p>
    <w:p w14:paraId="4DED7164" w14:textId="77777777" w:rsidR="00665D65" w:rsidRPr="00E05238" w:rsidRDefault="00665D65" w:rsidP="00321208">
      <w:pPr>
        <w:pStyle w:val="Heading1"/>
        <w:numPr>
          <w:ilvl w:val="0"/>
          <w:numId w:val="1"/>
        </w:numPr>
        <w:rPr>
          <w:sz w:val="28"/>
          <w:szCs w:val="28"/>
        </w:rPr>
      </w:pPr>
      <w:bookmarkStart w:id="3" w:name="_Toc119171060"/>
      <w:r w:rsidRPr="00E05238">
        <w:rPr>
          <w:sz w:val="28"/>
          <w:szCs w:val="28"/>
        </w:rPr>
        <w:t>Product services strategy</w:t>
      </w:r>
      <w:bookmarkEnd w:id="3"/>
    </w:p>
    <w:p w14:paraId="2923E425" w14:textId="77777777" w:rsidR="00665D65" w:rsidRPr="00E05238" w:rsidRDefault="00665D65" w:rsidP="00665D65">
      <w:pPr>
        <w:rPr>
          <w:sz w:val="28"/>
          <w:szCs w:val="28"/>
        </w:rPr>
      </w:pPr>
      <w:r w:rsidRPr="00E05238">
        <w:rPr>
          <w:sz w:val="28"/>
          <w:szCs w:val="28"/>
        </w:rPr>
        <w:t>In 2013, when Deliveroo first appeared, the takeout business was just beginning to boom. In recent years, tech-enabled organisations like Just Eat and Uber Eats have taken over the market, administering the takeout service on behalf of both local eateries and major chains (Fleming, 2019).</w:t>
      </w:r>
    </w:p>
    <w:p w14:paraId="60F4189C" w14:textId="77777777" w:rsidR="00665D65" w:rsidRPr="00E05238" w:rsidRDefault="00665D65" w:rsidP="00665D65">
      <w:pPr>
        <w:rPr>
          <w:sz w:val="28"/>
          <w:szCs w:val="28"/>
        </w:rPr>
      </w:pPr>
      <w:r w:rsidRPr="00E05238">
        <w:rPr>
          <w:sz w:val="28"/>
          <w:szCs w:val="28"/>
        </w:rPr>
        <w:t xml:space="preserve">The industry is expanding at a </w:t>
      </w:r>
      <w:proofErr w:type="spellStart"/>
      <w:r w:rsidRPr="00E05238">
        <w:rPr>
          <w:sz w:val="28"/>
          <w:szCs w:val="28"/>
        </w:rPr>
        <w:t>breathtaking</w:t>
      </w:r>
      <w:proofErr w:type="spellEnd"/>
      <w:r w:rsidRPr="00E05238">
        <w:rPr>
          <w:sz w:val="28"/>
          <w:szCs w:val="28"/>
        </w:rPr>
        <w:t xml:space="preserve"> rate. The takeaway delivery market in the UK alone is predicted to rise by almost a fifth by 2020, according to forecasts by the NPD Group, from £4.2bn in February 2018 (up from £2.4bn ten years ago).</w:t>
      </w:r>
    </w:p>
    <w:p w14:paraId="0F610938" w14:textId="77777777" w:rsidR="00665D65" w:rsidRPr="00E05238" w:rsidRDefault="00665D65" w:rsidP="00665D65">
      <w:pPr>
        <w:rPr>
          <w:sz w:val="28"/>
          <w:szCs w:val="28"/>
        </w:rPr>
      </w:pPr>
      <w:r w:rsidRPr="00E05238">
        <w:rPr>
          <w:sz w:val="28"/>
          <w:szCs w:val="28"/>
        </w:rPr>
        <w:t xml:space="preserve">However, as demand grows, so does the number of eateries </w:t>
      </w:r>
      <w:proofErr w:type="gramStart"/>
      <w:r w:rsidRPr="00E05238">
        <w:rPr>
          <w:sz w:val="28"/>
          <w:szCs w:val="28"/>
        </w:rPr>
        <w:t>competing</w:t>
      </w:r>
      <w:proofErr w:type="gramEnd"/>
      <w:r w:rsidRPr="00E05238">
        <w:rPr>
          <w:sz w:val="28"/>
          <w:szCs w:val="28"/>
        </w:rPr>
        <w:t xml:space="preserve"> for customers' attention.</w:t>
      </w:r>
    </w:p>
    <w:p w14:paraId="18AB5614" w14:textId="77777777" w:rsidR="00665D65" w:rsidRPr="00E05238" w:rsidRDefault="00665D65" w:rsidP="00665D65">
      <w:pPr>
        <w:rPr>
          <w:sz w:val="28"/>
          <w:szCs w:val="28"/>
        </w:rPr>
      </w:pPr>
      <w:r w:rsidRPr="00E05238">
        <w:rPr>
          <w:sz w:val="28"/>
          <w:szCs w:val="28"/>
        </w:rPr>
        <w:t xml:space="preserve">Deliveroo has been forced to </w:t>
      </w:r>
      <w:proofErr w:type="spellStart"/>
      <w:r w:rsidRPr="00E05238">
        <w:rPr>
          <w:sz w:val="28"/>
          <w:szCs w:val="28"/>
        </w:rPr>
        <w:t>reevaluate</w:t>
      </w:r>
      <w:proofErr w:type="spellEnd"/>
      <w:r w:rsidRPr="00E05238">
        <w:rPr>
          <w:sz w:val="28"/>
          <w:szCs w:val="28"/>
        </w:rPr>
        <w:t xml:space="preserve"> its approach to marketing </w:t>
      </w:r>
      <w:proofErr w:type="gramStart"/>
      <w:r w:rsidRPr="00E05238">
        <w:rPr>
          <w:sz w:val="28"/>
          <w:szCs w:val="28"/>
        </w:rPr>
        <w:t>in light of</w:t>
      </w:r>
      <w:proofErr w:type="gramEnd"/>
      <w:r w:rsidRPr="00E05238">
        <w:rPr>
          <w:sz w:val="28"/>
          <w:szCs w:val="28"/>
        </w:rPr>
        <w:t xml:space="preserve"> the intense competition it faces. It has developed a new brand purpose and three-pillar approach to achieve this goal: the unrelenting quest of bringing culinary enjoyment (Fleming, 2019).</w:t>
      </w:r>
    </w:p>
    <w:p w14:paraId="0012019B" w14:textId="77777777" w:rsidR="00665D65" w:rsidRPr="00E05238" w:rsidRDefault="00665D65" w:rsidP="00665D65">
      <w:pPr>
        <w:rPr>
          <w:sz w:val="28"/>
          <w:szCs w:val="28"/>
        </w:rPr>
      </w:pPr>
      <w:r w:rsidRPr="00E05238">
        <w:rPr>
          <w:sz w:val="28"/>
          <w:szCs w:val="28"/>
        </w:rPr>
        <w:t xml:space="preserve">According to Emily </w:t>
      </w:r>
      <w:proofErr w:type="spellStart"/>
      <w:r w:rsidRPr="00E05238">
        <w:rPr>
          <w:sz w:val="28"/>
          <w:szCs w:val="28"/>
        </w:rPr>
        <w:t>Kraftman</w:t>
      </w:r>
      <w:proofErr w:type="spellEnd"/>
      <w:r w:rsidRPr="00E05238">
        <w:rPr>
          <w:sz w:val="28"/>
          <w:szCs w:val="28"/>
        </w:rPr>
        <w:t xml:space="preserve">, marketing director for Deliveroo UK and Ireland, "we spent a lot of time talking to people and there was this really constant theme that came through about food happiness," which served as the inspiration for the company's mission (Fleming, 2019). With confidence and reliability, we can </w:t>
      </w:r>
      <w:r w:rsidRPr="00E05238">
        <w:rPr>
          <w:sz w:val="28"/>
          <w:szCs w:val="28"/>
        </w:rPr>
        <w:lastRenderedPageBreak/>
        <w:t>provide our customers with the best representation of our brand since we understand that ordering takeout is an occasion for happiness, whether it's the arrival of a familiar dish or the discovery of something new.</w:t>
      </w:r>
    </w:p>
    <w:p w14:paraId="4DD43D99" w14:textId="77777777" w:rsidR="00665D65" w:rsidRPr="00E05238" w:rsidRDefault="00665D65" w:rsidP="00665D65">
      <w:pPr>
        <w:rPr>
          <w:sz w:val="28"/>
          <w:szCs w:val="28"/>
        </w:rPr>
      </w:pPr>
      <w:r w:rsidRPr="00E05238">
        <w:rPr>
          <w:sz w:val="28"/>
          <w:szCs w:val="28"/>
        </w:rPr>
        <w:t>Deliveroo's three main initiatives are all driven by this overarching goal. Its primary goal is to attract "switchers," or those who are already ordering takeout but from a competitor.</w:t>
      </w:r>
    </w:p>
    <w:p w14:paraId="624BE974" w14:textId="77777777" w:rsidR="00907F66" w:rsidRPr="00E05238" w:rsidRDefault="00907F66" w:rsidP="00321208">
      <w:pPr>
        <w:pStyle w:val="Heading1"/>
        <w:numPr>
          <w:ilvl w:val="0"/>
          <w:numId w:val="1"/>
        </w:numPr>
        <w:rPr>
          <w:sz w:val="28"/>
          <w:szCs w:val="28"/>
        </w:rPr>
      </w:pPr>
      <w:bookmarkStart w:id="4" w:name="_Toc119171061"/>
      <w:r w:rsidRPr="00E05238">
        <w:rPr>
          <w:sz w:val="28"/>
          <w:szCs w:val="28"/>
        </w:rPr>
        <w:t>Pricing strategy</w:t>
      </w:r>
      <w:bookmarkEnd w:id="4"/>
    </w:p>
    <w:p w14:paraId="1547EA93" w14:textId="77777777" w:rsidR="00907F66" w:rsidRPr="00E05238" w:rsidRDefault="00907F66" w:rsidP="00907F66">
      <w:pPr>
        <w:rPr>
          <w:sz w:val="28"/>
          <w:szCs w:val="28"/>
        </w:rPr>
      </w:pPr>
      <w:r w:rsidRPr="00E05238">
        <w:rPr>
          <w:sz w:val="28"/>
          <w:szCs w:val="28"/>
        </w:rPr>
        <w:t>In 2020, 51% of Deliveroo's revenue came from the United Kingdom and Ireland, while 49% came from outside of those regions. Commissions, user fees, and fees charged to participating restaurants and grocery stores all contribute to Deliveroo's bottom line. Explaining each potential source of income in further detail:</w:t>
      </w:r>
    </w:p>
    <w:p w14:paraId="02FEBE4E" w14:textId="77777777" w:rsidR="00907F66" w:rsidRPr="00E05238" w:rsidRDefault="00907F66" w:rsidP="00907F66">
      <w:pPr>
        <w:rPr>
          <w:sz w:val="28"/>
          <w:szCs w:val="28"/>
        </w:rPr>
      </w:pPr>
      <w:r w:rsidRPr="00E05238">
        <w:rPr>
          <w:sz w:val="28"/>
          <w:szCs w:val="28"/>
        </w:rPr>
        <w:t>Deliveroo takes a cut of the profits made by its business partners for every order that is placed through the platform</w:t>
      </w:r>
      <w:r w:rsidRPr="00E05238">
        <w:rPr>
          <w:sz w:val="28"/>
          <w:szCs w:val="28"/>
          <w:lang w:val="en-US"/>
        </w:rPr>
        <w:t xml:space="preserve"> (</w:t>
      </w:r>
      <w:hyperlink r:id="rId12" w:tooltip="Posts by Shikhar Goel" w:history="1">
        <w:r w:rsidRPr="00E05238">
          <w:rPr>
            <w:sz w:val="28"/>
            <w:szCs w:val="28"/>
          </w:rPr>
          <w:t>Shikhar Goel</w:t>
        </w:r>
      </w:hyperlink>
      <w:r w:rsidRPr="00E05238">
        <w:rPr>
          <w:sz w:val="28"/>
          <w:szCs w:val="28"/>
          <w:lang w:val="en-US"/>
        </w:rPr>
        <w:t>,</w:t>
      </w:r>
      <w:r w:rsidRPr="00E05238">
        <w:rPr>
          <w:sz w:val="28"/>
          <w:szCs w:val="28"/>
        </w:rPr>
        <w:t xml:space="preserve"> 2022). The percentage earned by partners varies according </w:t>
      </w:r>
      <w:r w:rsidRPr="00E05238">
        <w:rPr>
          <w:sz w:val="28"/>
          <w:szCs w:val="28"/>
          <w:lang w:val="en-US"/>
        </w:rPr>
        <w:t>to</w:t>
      </w:r>
      <w:r w:rsidRPr="00E05238">
        <w:rPr>
          <w:sz w:val="28"/>
          <w:szCs w:val="28"/>
        </w:rPr>
        <w:t xml:space="preserve"> the kind of logistics support they subscribe to. The delivery service Deliveroo takes a 30% cut </w:t>
      </w:r>
      <w:r w:rsidRPr="00E05238">
        <w:rPr>
          <w:sz w:val="28"/>
          <w:szCs w:val="28"/>
          <w:lang w:val="en-US"/>
        </w:rPr>
        <w:t>off</w:t>
      </w:r>
      <w:r w:rsidRPr="00E05238">
        <w:rPr>
          <w:sz w:val="28"/>
          <w:szCs w:val="28"/>
        </w:rPr>
        <w:t xml:space="preserve"> every order placed through their app.</w:t>
      </w:r>
    </w:p>
    <w:p w14:paraId="01D772F5" w14:textId="77777777" w:rsidR="00907F66" w:rsidRPr="00E05238" w:rsidRDefault="00907F66" w:rsidP="00907F66">
      <w:pPr>
        <w:rPr>
          <w:sz w:val="28"/>
          <w:szCs w:val="28"/>
        </w:rPr>
      </w:pPr>
    </w:p>
    <w:p w14:paraId="4161D276" w14:textId="77777777" w:rsidR="00907F66" w:rsidRPr="00E05238" w:rsidRDefault="00907F66" w:rsidP="00907F66">
      <w:pPr>
        <w:rPr>
          <w:sz w:val="28"/>
          <w:szCs w:val="28"/>
        </w:rPr>
      </w:pPr>
    </w:p>
    <w:p w14:paraId="60D3BED8" w14:textId="77777777" w:rsidR="00907F66" w:rsidRPr="00E05238" w:rsidRDefault="00907F66" w:rsidP="00907F66">
      <w:pPr>
        <w:rPr>
          <w:sz w:val="28"/>
          <w:szCs w:val="28"/>
        </w:rPr>
      </w:pPr>
      <w:r w:rsidRPr="00E05238">
        <w:rPr>
          <w:sz w:val="28"/>
          <w:szCs w:val="28"/>
        </w:rPr>
        <w:t>Consumer Fees: As previously mentioned, Deliveroo's Plus programme charges users either a set monthly price or a pre-delivery payment</w:t>
      </w:r>
      <w:r w:rsidRPr="00E05238">
        <w:rPr>
          <w:sz w:val="28"/>
          <w:szCs w:val="28"/>
          <w:lang w:val="en-US"/>
        </w:rPr>
        <w:t xml:space="preserve"> (</w:t>
      </w:r>
      <w:hyperlink r:id="rId13" w:tooltip="Posts by Shikhar Goel" w:history="1">
        <w:r w:rsidRPr="00E05238">
          <w:rPr>
            <w:sz w:val="28"/>
            <w:szCs w:val="28"/>
          </w:rPr>
          <w:t>Shikhar Goel</w:t>
        </w:r>
      </w:hyperlink>
      <w:r w:rsidRPr="00E05238">
        <w:rPr>
          <w:sz w:val="28"/>
          <w:szCs w:val="28"/>
          <w:lang w:val="en-US"/>
        </w:rPr>
        <w:t>,</w:t>
      </w:r>
      <w:r w:rsidRPr="00E05238">
        <w:rPr>
          <w:sz w:val="28"/>
          <w:szCs w:val="28"/>
        </w:rPr>
        <w:t xml:space="preserve"> 2022). Deliveroo also charges a little fee for their service, which varies depending on the specifics of the order.</w:t>
      </w:r>
    </w:p>
    <w:p w14:paraId="364D4FB1" w14:textId="77777777" w:rsidR="00907F66" w:rsidRPr="00E05238" w:rsidRDefault="00907F66" w:rsidP="00907F66">
      <w:pPr>
        <w:rPr>
          <w:rFonts w:ascii="Merriweather" w:hAnsi="Merriweather"/>
          <w:color w:val="3C3C3C"/>
          <w:sz w:val="28"/>
          <w:szCs w:val="28"/>
        </w:rPr>
      </w:pPr>
      <w:r w:rsidRPr="00E05238">
        <w:rPr>
          <w:sz w:val="28"/>
          <w:szCs w:val="28"/>
        </w:rPr>
        <w:t xml:space="preserve">Delivery partners pay Deliveroo a one-time fee to become part of the platform and begin accepting orders. This price helps cover the costs of getting the </w:t>
      </w:r>
      <w:r w:rsidRPr="00E05238">
        <w:rPr>
          <w:sz w:val="28"/>
          <w:szCs w:val="28"/>
        </w:rPr>
        <w:lastRenderedPageBreak/>
        <w:t>necessary equipment and set up to begin fulfilling customers' orders</w:t>
      </w:r>
      <w:r w:rsidRPr="00E05238">
        <w:rPr>
          <w:sz w:val="28"/>
          <w:szCs w:val="28"/>
          <w:lang w:val="en-US"/>
        </w:rPr>
        <w:t xml:space="preserve"> (</w:t>
      </w:r>
      <w:hyperlink r:id="rId14" w:tooltip="Posts by Shikhar Goel" w:history="1">
        <w:r w:rsidRPr="00E05238">
          <w:rPr>
            <w:sz w:val="28"/>
            <w:szCs w:val="28"/>
          </w:rPr>
          <w:t>Shikhar Goel</w:t>
        </w:r>
      </w:hyperlink>
      <w:r w:rsidRPr="00E05238">
        <w:rPr>
          <w:sz w:val="28"/>
          <w:szCs w:val="28"/>
          <w:lang w:val="en-US"/>
        </w:rPr>
        <w:t>,</w:t>
      </w:r>
      <w:r w:rsidRPr="00E05238">
        <w:rPr>
          <w:sz w:val="28"/>
          <w:szCs w:val="28"/>
        </w:rPr>
        <w:t xml:space="preserve"> 2022).</w:t>
      </w:r>
    </w:p>
    <w:p w14:paraId="4EF7105E" w14:textId="77777777" w:rsidR="00907F66" w:rsidRPr="00E05238" w:rsidRDefault="00907F66" w:rsidP="00665D65">
      <w:pPr>
        <w:rPr>
          <w:sz w:val="28"/>
          <w:szCs w:val="28"/>
        </w:rPr>
      </w:pPr>
    </w:p>
    <w:p w14:paraId="773BC288" w14:textId="77777777" w:rsidR="00907F66" w:rsidRPr="00E05238" w:rsidRDefault="00907F66" w:rsidP="00665D65">
      <w:pPr>
        <w:rPr>
          <w:sz w:val="28"/>
          <w:szCs w:val="28"/>
        </w:rPr>
      </w:pPr>
      <w:r w:rsidRPr="00E05238">
        <w:rPr>
          <w:noProof/>
          <w:sz w:val="28"/>
          <w:szCs w:val="28"/>
          <w:lang w:val="en-US"/>
        </w:rPr>
        <w:drawing>
          <wp:inline distT="0" distB="0" distL="0" distR="0" wp14:anchorId="407C9AEC" wp14:editId="075030FF">
            <wp:extent cx="5731510" cy="26485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648585"/>
                    </a:xfrm>
                    <a:prstGeom prst="rect">
                      <a:avLst/>
                    </a:prstGeom>
                  </pic:spPr>
                </pic:pic>
              </a:graphicData>
            </a:graphic>
          </wp:inline>
        </w:drawing>
      </w:r>
    </w:p>
    <w:p w14:paraId="4AA2DA2F" w14:textId="77777777" w:rsidR="00C30AB7" w:rsidRPr="00E05238" w:rsidRDefault="00C30AB7" w:rsidP="00C30AB7">
      <w:pPr>
        <w:rPr>
          <w:sz w:val="28"/>
          <w:szCs w:val="28"/>
        </w:rPr>
      </w:pPr>
      <w:r w:rsidRPr="00E05238">
        <w:rPr>
          <w:sz w:val="28"/>
          <w:szCs w:val="28"/>
        </w:rPr>
        <w:t>The profitability of selling a single unit of your product or service is what unit economics is designed to quantify. Unit economics for Deliveroo would therefore be the firm's gross profit per order (even though the company is in losses due to other costs).</w:t>
      </w:r>
    </w:p>
    <w:p w14:paraId="649923CD" w14:textId="77777777" w:rsidR="00C30AB7" w:rsidRPr="00E05238" w:rsidRDefault="00C30AB7" w:rsidP="00C30AB7">
      <w:pPr>
        <w:rPr>
          <w:sz w:val="28"/>
          <w:szCs w:val="28"/>
        </w:rPr>
      </w:pPr>
      <w:r w:rsidRPr="00E05238">
        <w:rPr>
          <w:sz w:val="28"/>
          <w:szCs w:val="28"/>
        </w:rPr>
        <w:t>Deliveroo's gross margin will rise from 5.8% in 2018 to 8.8% in 2020. How? Deliveroo prioritised the efficiency of its logistical network, particularly that of its riders. The entire economy benefits when riders' processes are streamlined. Improved customer satisfaction means more business for eateries and more money in the pockets of drivers (Jefferson, 2022).</w:t>
      </w:r>
    </w:p>
    <w:p w14:paraId="61FF4A6F" w14:textId="77777777" w:rsidR="00C30AB7" w:rsidRPr="00E05238" w:rsidRDefault="00C30AB7" w:rsidP="00C30AB7">
      <w:pPr>
        <w:rPr>
          <w:sz w:val="28"/>
          <w:szCs w:val="28"/>
        </w:rPr>
      </w:pPr>
      <w:r w:rsidRPr="00E05238">
        <w:rPr>
          <w:sz w:val="28"/>
          <w:szCs w:val="28"/>
        </w:rPr>
        <w:t>As a company, Deliveroo faces competition in a market that is worth more than £1 trillion, including the delivery of groceries and food (Jefferson, 2022). Only operating in 10 international markets outside of the UK and Ireland, Deliveroo still has a lot of untapped potentials.</w:t>
      </w:r>
    </w:p>
    <w:p w14:paraId="19D771CC" w14:textId="77777777" w:rsidR="00C30AB7" w:rsidRPr="00E05238" w:rsidRDefault="00C30AB7" w:rsidP="00C30AB7">
      <w:pPr>
        <w:rPr>
          <w:sz w:val="28"/>
          <w:szCs w:val="28"/>
        </w:rPr>
      </w:pPr>
    </w:p>
    <w:p w14:paraId="7935610B" w14:textId="77777777" w:rsidR="00C30AB7" w:rsidRPr="00E05238" w:rsidRDefault="00C30AB7" w:rsidP="00C30AB7">
      <w:pPr>
        <w:rPr>
          <w:sz w:val="28"/>
          <w:szCs w:val="28"/>
        </w:rPr>
      </w:pPr>
    </w:p>
    <w:p w14:paraId="0FD8DD35" w14:textId="77777777" w:rsidR="00C30AB7" w:rsidRPr="00E05238" w:rsidRDefault="00C30AB7" w:rsidP="00C30AB7">
      <w:pPr>
        <w:rPr>
          <w:sz w:val="28"/>
          <w:szCs w:val="28"/>
        </w:rPr>
      </w:pPr>
    </w:p>
    <w:p w14:paraId="0DAAF7A0" w14:textId="77777777" w:rsidR="00C30AB7" w:rsidRPr="00E05238" w:rsidRDefault="00C30AB7" w:rsidP="00321208">
      <w:pPr>
        <w:pStyle w:val="Heading1"/>
        <w:numPr>
          <w:ilvl w:val="0"/>
          <w:numId w:val="1"/>
        </w:numPr>
        <w:rPr>
          <w:sz w:val="28"/>
          <w:szCs w:val="28"/>
        </w:rPr>
      </w:pPr>
      <w:bookmarkStart w:id="5" w:name="_Toc119171062"/>
      <w:r w:rsidRPr="00E05238">
        <w:rPr>
          <w:sz w:val="28"/>
          <w:szCs w:val="28"/>
        </w:rPr>
        <w:t>Boosting productivity and effectiveness</w:t>
      </w:r>
      <w:bookmarkEnd w:id="5"/>
    </w:p>
    <w:p w14:paraId="72EA5F88" w14:textId="77777777" w:rsidR="00C30AB7" w:rsidRPr="00E05238" w:rsidRDefault="00C30AB7" w:rsidP="00C30AB7">
      <w:pPr>
        <w:rPr>
          <w:sz w:val="28"/>
          <w:szCs w:val="28"/>
        </w:rPr>
      </w:pPr>
      <w:r w:rsidRPr="00E05238">
        <w:rPr>
          <w:sz w:val="28"/>
          <w:szCs w:val="28"/>
        </w:rPr>
        <w:t>Meanwhile, efforts are being made to improve the effectiveness of the brand's growth marketing. Deliveroo defines growth marketing as an amalgam of traditional performance marketing and customer relationship management (CRM) strategies aimed at acquiring new users and retaining existing ones (Jefferson, 2022).</w:t>
      </w:r>
    </w:p>
    <w:p w14:paraId="245FDD45" w14:textId="77777777" w:rsidR="00C30AB7" w:rsidRPr="00E05238" w:rsidRDefault="00C30AB7" w:rsidP="00C30AB7">
      <w:pPr>
        <w:rPr>
          <w:sz w:val="28"/>
          <w:szCs w:val="28"/>
        </w:rPr>
      </w:pPr>
      <w:r w:rsidRPr="00E05238">
        <w:rPr>
          <w:sz w:val="28"/>
          <w:szCs w:val="28"/>
        </w:rPr>
        <w:t>Growth marketing is an area where the company plans to spend money, and in a "very high-quality way," as stated by Shu.</w:t>
      </w:r>
    </w:p>
    <w:p w14:paraId="0CB85319" w14:textId="77777777" w:rsidR="00C30AB7" w:rsidRPr="00E05238" w:rsidRDefault="00C30AB7" w:rsidP="00C30AB7">
      <w:pPr>
        <w:rPr>
          <w:sz w:val="28"/>
          <w:szCs w:val="28"/>
        </w:rPr>
      </w:pPr>
      <w:r w:rsidRPr="00E05238">
        <w:rPr>
          <w:sz w:val="28"/>
          <w:szCs w:val="28"/>
        </w:rPr>
        <w:t>So, we're not just rewarding a fickle group of customers who won't buy from you again until you keep cutting their prices. Many efforts have been made to improve its effectiveness.</w:t>
      </w:r>
    </w:p>
    <w:p w14:paraId="16588DF2" w14:textId="77777777" w:rsidR="00C30AB7" w:rsidRPr="00E05238" w:rsidRDefault="00C30AB7" w:rsidP="00C30AB7">
      <w:pPr>
        <w:rPr>
          <w:sz w:val="28"/>
          <w:szCs w:val="28"/>
        </w:rPr>
      </w:pPr>
      <w:r w:rsidRPr="00E05238">
        <w:rPr>
          <w:sz w:val="28"/>
          <w:szCs w:val="28"/>
        </w:rPr>
        <w:t>The goal of growth marketing in the coming year is to become "more efficient at driving growth" by testing innovative approaches that may one day be considered "proven growth bucket" standards. Each year, funds will be set aside to conduct studies towards that end.</w:t>
      </w:r>
    </w:p>
    <w:p w14:paraId="5E4A48AA" w14:textId="77777777" w:rsidR="00C30AB7" w:rsidRPr="00E05238" w:rsidRDefault="00C30AB7" w:rsidP="00C30AB7">
      <w:pPr>
        <w:rPr>
          <w:sz w:val="28"/>
          <w:szCs w:val="28"/>
        </w:rPr>
      </w:pPr>
      <w:r w:rsidRPr="00E05238">
        <w:rPr>
          <w:sz w:val="28"/>
          <w:szCs w:val="28"/>
        </w:rPr>
        <w:t>CFO Miller added that these considerations should lead to a gradual decrease in marketing's share of GTV, with "further upside" anticipated beyond the 2026 goal (Jefferson, 2022).</w:t>
      </w:r>
    </w:p>
    <w:p w14:paraId="62D29419" w14:textId="77777777" w:rsidR="00C30AB7" w:rsidRPr="00E05238" w:rsidRDefault="00C30AB7" w:rsidP="00C30AB7">
      <w:pPr>
        <w:rPr>
          <w:sz w:val="28"/>
          <w:szCs w:val="28"/>
        </w:rPr>
      </w:pPr>
      <w:r w:rsidRPr="00E05238">
        <w:rPr>
          <w:sz w:val="28"/>
          <w:szCs w:val="28"/>
        </w:rPr>
        <w:t>Deliveroo's 'Full Life' campaign from last year promised to deliver 1 million meals to underprivileged communities with the help of its restaurant and grocery store partners by the beginning of 2022.</w:t>
      </w:r>
    </w:p>
    <w:p w14:paraId="438863F7" w14:textId="77777777" w:rsidR="00C30AB7" w:rsidRPr="00E05238" w:rsidRDefault="00C30AB7" w:rsidP="00321208">
      <w:pPr>
        <w:pStyle w:val="Heading1"/>
        <w:numPr>
          <w:ilvl w:val="0"/>
          <w:numId w:val="1"/>
        </w:numPr>
        <w:rPr>
          <w:sz w:val="28"/>
          <w:szCs w:val="28"/>
        </w:rPr>
      </w:pPr>
      <w:bookmarkStart w:id="6" w:name="_Toc119171063"/>
      <w:r w:rsidRPr="00E05238">
        <w:rPr>
          <w:sz w:val="28"/>
          <w:szCs w:val="28"/>
        </w:rPr>
        <w:t>Distribution strategy</w:t>
      </w:r>
      <w:bookmarkEnd w:id="6"/>
    </w:p>
    <w:p w14:paraId="626FCF3F" w14:textId="77777777" w:rsidR="00C30AB7" w:rsidRPr="00E05238" w:rsidRDefault="00C30AB7" w:rsidP="00C30AB7">
      <w:pPr>
        <w:rPr>
          <w:sz w:val="28"/>
          <w:szCs w:val="28"/>
        </w:rPr>
      </w:pPr>
      <w:r w:rsidRPr="00E05238">
        <w:rPr>
          <w:sz w:val="28"/>
          <w:szCs w:val="28"/>
        </w:rPr>
        <w:t xml:space="preserve">Deliveroo is proud of the 80,000 restaurants and partners that make up its vast network (Deliveroo, 2020). The reason for its popularity is that it serves areas with a large residential population but few dining options (Gilliland, 2016). Thus, </w:t>
      </w:r>
      <w:r w:rsidRPr="00E05238">
        <w:rPr>
          <w:sz w:val="28"/>
          <w:szCs w:val="28"/>
        </w:rPr>
        <w:lastRenderedPageBreak/>
        <w:t>its distribution strategy includes its 35,000 independent drivers, its mobile app, and its restaurant partners, of which only 3,000 will be added by March 2020. (</w:t>
      </w:r>
      <w:proofErr w:type="spellStart"/>
      <w:r w:rsidRPr="00E05238">
        <w:rPr>
          <w:sz w:val="28"/>
          <w:szCs w:val="28"/>
        </w:rPr>
        <w:t>Shead</w:t>
      </w:r>
      <w:proofErr w:type="spellEnd"/>
      <w:r w:rsidRPr="00E05238">
        <w:rPr>
          <w:sz w:val="28"/>
          <w:szCs w:val="28"/>
        </w:rPr>
        <w:t>, 2020). Deliveroo's virtual fleet business model enables it to expand without incurring the usual expenditures associated with running a restaurant, including rent and utilities, the wages of employees, and the cost of food preparation and delivery (Bell,2019).</w:t>
      </w:r>
    </w:p>
    <w:p w14:paraId="766E9FE4" w14:textId="77777777" w:rsidR="007573A6" w:rsidRPr="00E05238" w:rsidRDefault="007573A6" w:rsidP="00C30AB7">
      <w:pPr>
        <w:rPr>
          <w:sz w:val="28"/>
          <w:szCs w:val="28"/>
        </w:rPr>
      </w:pPr>
      <w:r w:rsidRPr="00E05238">
        <w:rPr>
          <w:noProof/>
          <w:sz w:val="28"/>
          <w:szCs w:val="28"/>
          <w:lang w:val="en-US"/>
        </w:rPr>
        <w:drawing>
          <wp:inline distT="0" distB="0" distL="0" distR="0" wp14:anchorId="2A745146" wp14:editId="4B5EAB78">
            <wp:extent cx="3591426" cy="2886478"/>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91426" cy="2886478"/>
                    </a:xfrm>
                    <a:prstGeom prst="rect">
                      <a:avLst/>
                    </a:prstGeom>
                  </pic:spPr>
                </pic:pic>
              </a:graphicData>
            </a:graphic>
          </wp:inline>
        </w:drawing>
      </w:r>
    </w:p>
    <w:p w14:paraId="0CF8DF46" w14:textId="77777777" w:rsidR="007573A6" w:rsidRPr="00E05238" w:rsidRDefault="007573A6" w:rsidP="007573A6">
      <w:pPr>
        <w:rPr>
          <w:b/>
          <w:bCs/>
          <w:sz w:val="28"/>
          <w:szCs w:val="28"/>
        </w:rPr>
      </w:pPr>
      <w:r w:rsidRPr="00E05238">
        <w:rPr>
          <w:b/>
          <w:bCs/>
          <w:sz w:val="28"/>
          <w:szCs w:val="28"/>
          <w:shd w:val="clear" w:color="auto" w:fill="FFFFFF"/>
        </w:rPr>
        <w:t xml:space="preserve">Fig – Go to Market strategy diagram (Designed by </w:t>
      </w:r>
      <w:proofErr w:type="spellStart"/>
      <w:r w:rsidRPr="00E05238">
        <w:rPr>
          <w:b/>
          <w:bCs/>
          <w:sz w:val="28"/>
          <w:szCs w:val="28"/>
          <w:shd w:val="clear" w:color="auto" w:fill="FFFFFF"/>
        </w:rPr>
        <w:t>Ijlal</w:t>
      </w:r>
      <w:proofErr w:type="spellEnd"/>
      <w:r w:rsidRPr="00E05238">
        <w:rPr>
          <w:b/>
          <w:bCs/>
          <w:sz w:val="28"/>
          <w:szCs w:val="28"/>
          <w:shd w:val="clear" w:color="auto" w:fill="FFFFFF"/>
        </w:rPr>
        <w:t xml:space="preserve"> Haider)</w:t>
      </w:r>
    </w:p>
    <w:p w14:paraId="429A3435" w14:textId="77777777" w:rsidR="00C30AB7" w:rsidRPr="00E05238" w:rsidRDefault="00C30AB7" w:rsidP="00C30AB7">
      <w:pPr>
        <w:rPr>
          <w:sz w:val="28"/>
          <w:szCs w:val="28"/>
        </w:rPr>
      </w:pPr>
      <w:r w:rsidRPr="00E05238">
        <w:rPr>
          <w:sz w:val="28"/>
          <w:szCs w:val="28"/>
        </w:rPr>
        <w:t>More than that, it is logistics-driven, so it figures out how much time and money it will take to get a customer's order from the restaurant to their home, and then uses that information to connect customers in a certain area with restaurants in the same area (called "hyper-localized zones"). As a result of this and the convenience of its app, Deliveroo is a serious contender in the food delivery industry. The app's algorithm, named Frank, limits the delivery radius to maximise efficiency while minimising wait times for both the restaurant and the rider. Deliveroo, an on-demand food delivery service, has lately teamed with grocery stores including Morrison's and Marks &amp; Spencer to provide food to customers during the ongoing COVID-19 outbreak (Shead,2020).</w:t>
      </w:r>
    </w:p>
    <w:p w14:paraId="30D19C70" w14:textId="77777777" w:rsidR="00C30AB7" w:rsidRPr="00E05238" w:rsidRDefault="00F11BDC" w:rsidP="00321208">
      <w:pPr>
        <w:pStyle w:val="Heading1"/>
        <w:numPr>
          <w:ilvl w:val="0"/>
          <w:numId w:val="1"/>
        </w:numPr>
        <w:rPr>
          <w:sz w:val="28"/>
          <w:szCs w:val="28"/>
        </w:rPr>
      </w:pPr>
      <w:bookmarkStart w:id="7" w:name="_Toc119171064"/>
      <w:r w:rsidRPr="00E05238">
        <w:rPr>
          <w:sz w:val="28"/>
          <w:szCs w:val="28"/>
        </w:rPr>
        <w:lastRenderedPageBreak/>
        <w:t>Consideration of People</w:t>
      </w:r>
      <w:bookmarkEnd w:id="7"/>
      <w:r w:rsidRPr="00E05238">
        <w:rPr>
          <w:sz w:val="28"/>
          <w:szCs w:val="28"/>
        </w:rPr>
        <w:t xml:space="preserve"> </w:t>
      </w:r>
    </w:p>
    <w:p w14:paraId="746B3D97" w14:textId="77777777" w:rsidR="00F11BDC" w:rsidRPr="00E05238" w:rsidRDefault="00F11BDC" w:rsidP="00F11BDC">
      <w:pPr>
        <w:rPr>
          <w:sz w:val="28"/>
          <w:szCs w:val="28"/>
        </w:rPr>
      </w:pPr>
      <w:r w:rsidRPr="00E05238">
        <w:rPr>
          <w:sz w:val="28"/>
          <w:szCs w:val="28"/>
        </w:rPr>
        <w:t>Deliveroo's goal is to become the best online restaurant, giving customers access to their favourite meals whenever they want them throughout the week.</w:t>
      </w:r>
    </w:p>
    <w:p w14:paraId="5126BFF1" w14:textId="77777777" w:rsidR="00665D65" w:rsidRPr="00E05238" w:rsidRDefault="00F11BDC" w:rsidP="00F11BDC">
      <w:pPr>
        <w:rPr>
          <w:sz w:val="28"/>
          <w:szCs w:val="28"/>
        </w:rPr>
      </w:pPr>
      <w:r w:rsidRPr="00E05238">
        <w:rPr>
          <w:sz w:val="28"/>
          <w:szCs w:val="28"/>
        </w:rPr>
        <w:t>We plan to accomplish this by giving equal importance to the needs of our customers, our drivers, and our supermarket and restaurant partners.</w:t>
      </w:r>
      <w:r w:rsidR="00665D65" w:rsidRPr="00E05238">
        <w:rPr>
          <w:sz w:val="28"/>
          <w:szCs w:val="28"/>
        </w:rPr>
        <w:br w:type="page"/>
      </w:r>
    </w:p>
    <w:p w14:paraId="569E6494" w14:textId="77777777" w:rsidR="00F11BDC" w:rsidRPr="00E05238" w:rsidRDefault="00F11BDC" w:rsidP="00321208">
      <w:pPr>
        <w:pStyle w:val="Heading1"/>
        <w:numPr>
          <w:ilvl w:val="0"/>
          <w:numId w:val="1"/>
        </w:numPr>
        <w:rPr>
          <w:sz w:val="28"/>
          <w:szCs w:val="28"/>
        </w:rPr>
      </w:pPr>
      <w:bookmarkStart w:id="8" w:name="_Toc119171065"/>
      <w:proofErr w:type="spellStart"/>
      <w:r w:rsidRPr="00E05238">
        <w:rPr>
          <w:sz w:val="28"/>
          <w:szCs w:val="28"/>
        </w:rPr>
        <w:lastRenderedPageBreak/>
        <w:t>Prcoesses</w:t>
      </w:r>
      <w:proofErr w:type="spellEnd"/>
      <w:r w:rsidRPr="00E05238">
        <w:rPr>
          <w:sz w:val="28"/>
          <w:szCs w:val="28"/>
        </w:rPr>
        <w:t xml:space="preserve"> of the Deliveroo</w:t>
      </w:r>
      <w:bookmarkEnd w:id="8"/>
    </w:p>
    <w:p w14:paraId="15856E6A" w14:textId="77777777" w:rsidR="00F11BDC" w:rsidRPr="00E05238" w:rsidRDefault="00F11BDC" w:rsidP="00F11BDC">
      <w:pPr>
        <w:rPr>
          <w:sz w:val="28"/>
          <w:szCs w:val="28"/>
        </w:rPr>
      </w:pPr>
      <w:r w:rsidRPr="00E05238">
        <w:rPr>
          <w:sz w:val="28"/>
          <w:szCs w:val="28"/>
        </w:rPr>
        <w:t>Local eateries may lack the resources to offer doorstep delivery, but they are keen to expand their business. As a result, these restaurants' partnerships with Deliveroo have resulted in substantial growth over time.</w:t>
      </w:r>
    </w:p>
    <w:p w14:paraId="3AE99A85" w14:textId="77777777" w:rsidR="00F11BDC" w:rsidRPr="00E05238" w:rsidRDefault="00F11BDC" w:rsidP="00F11BDC">
      <w:pPr>
        <w:rPr>
          <w:sz w:val="28"/>
          <w:szCs w:val="28"/>
        </w:rPr>
      </w:pPr>
      <w:r w:rsidRPr="00E05238">
        <w:rPr>
          <w:sz w:val="28"/>
          <w:szCs w:val="28"/>
        </w:rPr>
        <w:t xml:space="preserve">These restaurants' brands are actively marketed through </w:t>
      </w:r>
      <w:proofErr w:type="gramStart"/>
      <w:r w:rsidRPr="00E05238">
        <w:rPr>
          <w:sz w:val="28"/>
          <w:szCs w:val="28"/>
        </w:rPr>
        <w:t>a number of</w:t>
      </w:r>
      <w:proofErr w:type="gramEnd"/>
      <w:r w:rsidRPr="00E05238">
        <w:rPr>
          <w:sz w:val="28"/>
          <w:szCs w:val="28"/>
        </w:rPr>
        <w:t xml:space="preserve"> platforms and expansion initiatives.</w:t>
      </w:r>
    </w:p>
    <w:p w14:paraId="2ED9BB22" w14:textId="77777777" w:rsidR="00F11BDC" w:rsidRPr="00E05238" w:rsidRDefault="00F11BDC" w:rsidP="00F11BDC">
      <w:pPr>
        <w:rPr>
          <w:sz w:val="28"/>
          <w:szCs w:val="28"/>
        </w:rPr>
      </w:pPr>
      <w:r w:rsidRPr="00E05238">
        <w:rPr>
          <w:sz w:val="28"/>
          <w:szCs w:val="28"/>
        </w:rPr>
        <w:t>Service: We also offer dedicated account management and a dedicated team available 24 hours a day, seven days a week. Analytics are a continuous element of Deliveroo's service to its restaurant and kitchen partners.</w:t>
      </w:r>
    </w:p>
    <w:p w14:paraId="71ECC085" w14:textId="77777777" w:rsidR="00F11BDC" w:rsidRPr="00E05238" w:rsidRDefault="00F11BDC" w:rsidP="00F11BDC">
      <w:pPr>
        <w:rPr>
          <w:sz w:val="28"/>
          <w:szCs w:val="28"/>
        </w:rPr>
      </w:pPr>
      <w:r w:rsidRPr="00E05238">
        <w:rPr>
          <w:sz w:val="28"/>
          <w:szCs w:val="28"/>
        </w:rPr>
        <w:t xml:space="preserve">When it comes to technology, Deliveroo has </w:t>
      </w:r>
      <w:proofErr w:type="gramStart"/>
      <w:r w:rsidRPr="00E05238">
        <w:rPr>
          <w:sz w:val="28"/>
          <w:szCs w:val="28"/>
        </w:rPr>
        <w:t>made an effort</w:t>
      </w:r>
      <w:proofErr w:type="gramEnd"/>
      <w:r w:rsidRPr="00E05238">
        <w:rPr>
          <w:sz w:val="28"/>
          <w:szCs w:val="28"/>
        </w:rPr>
        <w:t xml:space="preserve"> to provide these companies with straightforward, automated processes. It helps them take in and ship orders quickly and easily.</w:t>
      </w:r>
    </w:p>
    <w:p w14:paraId="22A29EDC" w14:textId="77777777" w:rsidR="00665D65" w:rsidRPr="00E05238" w:rsidRDefault="00F11BDC" w:rsidP="00F11BDC">
      <w:pPr>
        <w:rPr>
          <w:sz w:val="28"/>
          <w:szCs w:val="28"/>
        </w:rPr>
      </w:pPr>
      <w:r w:rsidRPr="00E05238">
        <w:rPr>
          <w:sz w:val="28"/>
          <w:szCs w:val="28"/>
        </w:rPr>
        <w:t xml:space="preserve">When it comes to integrations, Deliveroo has set up a Restaurant Partner API to link the app with various restaurants' point-of-sale systems. This means that restaurants may view all Deliveroo orders in </w:t>
      </w:r>
      <w:r w:rsidR="00880C65" w:rsidRPr="00E05238">
        <w:rPr>
          <w:sz w:val="28"/>
          <w:szCs w:val="28"/>
        </w:rPr>
        <w:t>real time</w:t>
      </w:r>
      <w:r w:rsidRPr="00E05238">
        <w:rPr>
          <w:sz w:val="28"/>
          <w:szCs w:val="28"/>
        </w:rPr>
        <w:t xml:space="preserve"> on their POS terminals</w:t>
      </w:r>
      <w:r w:rsidR="00880C65" w:rsidRPr="00E05238">
        <w:rPr>
          <w:sz w:val="28"/>
          <w:szCs w:val="28"/>
        </w:rPr>
        <w:t xml:space="preserve"> (Goel, 2021)</w:t>
      </w:r>
      <w:r w:rsidRPr="00E05238">
        <w:rPr>
          <w:sz w:val="28"/>
          <w:szCs w:val="28"/>
        </w:rPr>
        <w:t>.</w:t>
      </w:r>
    </w:p>
    <w:p w14:paraId="53B5312B" w14:textId="77777777" w:rsidR="008545ED" w:rsidRPr="00E05238" w:rsidRDefault="008545ED" w:rsidP="00321208">
      <w:pPr>
        <w:pStyle w:val="Heading2"/>
        <w:numPr>
          <w:ilvl w:val="0"/>
          <w:numId w:val="1"/>
        </w:numPr>
        <w:rPr>
          <w:szCs w:val="28"/>
        </w:rPr>
      </w:pPr>
      <w:bookmarkStart w:id="9" w:name="_Toc119171066"/>
      <w:r w:rsidRPr="00E05238">
        <w:rPr>
          <w:szCs w:val="28"/>
        </w:rPr>
        <w:t>Conclusion</w:t>
      </w:r>
      <w:bookmarkEnd w:id="9"/>
    </w:p>
    <w:p w14:paraId="692C10E4" w14:textId="77777777" w:rsidR="008545ED" w:rsidRPr="00E05238" w:rsidRDefault="008545ED" w:rsidP="00F11BDC">
      <w:pPr>
        <w:rPr>
          <w:sz w:val="28"/>
          <w:szCs w:val="28"/>
        </w:rPr>
      </w:pPr>
      <w:r w:rsidRPr="00E05238">
        <w:rPr>
          <w:sz w:val="28"/>
          <w:szCs w:val="28"/>
        </w:rPr>
        <w:t xml:space="preserve">Deliveroo may improve </w:t>
      </w:r>
      <w:r w:rsidR="00321208" w:rsidRPr="00E05238">
        <w:rPr>
          <w:sz w:val="28"/>
          <w:szCs w:val="28"/>
        </w:rPr>
        <w:t>its</w:t>
      </w:r>
      <w:r w:rsidRPr="00E05238">
        <w:rPr>
          <w:sz w:val="28"/>
          <w:szCs w:val="28"/>
        </w:rPr>
        <w:t xml:space="preserve"> customer service by introducing features like automatic app updates and multi-delivery as well as by adding payment partners like </w:t>
      </w:r>
      <w:proofErr w:type="spellStart"/>
      <w:r w:rsidRPr="00E05238">
        <w:rPr>
          <w:sz w:val="28"/>
          <w:szCs w:val="28"/>
        </w:rPr>
        <w:t>Monzo</w:t>
      </w:r>
      <w:proofErr w:type="spellEnd"/>
      <w:r w:rsidRPr="00E05238">
        <w:rPr>
          <w:sz w:val="28"/>
          <w:szCs w:val="28"/>
        </w:rPr>
        <w:t xml:space="preserve">. Customer and rider safety will be ensured, and riders harmed by COVID-19 will receive compensation, which will have a good effect on society. Pakistani food delivery </w:t>
      </w:r>
      <w:proofErr w:type="spellStart"/>
      <w:r w:rsidRPr="00E05238">
        <w:rPr>
          <w:sz w:val="28"/>
          <w:szCs w:val="28"/>
        </w:rPr>
        <w:t>startups</w:t>
      </w:r>
      <w:proofErr w:type="spellEnd"/>
      <w:r w:rsidRPr="00E05238">
        <w:rPr>
          <w:sz w:val="28"/>
          <w:szCs w:val="28"/>
        </w:rPr>
        <w:t xml:space="preserve"> like </w:t>
      </w:r>
      <w:proofErr w:type="spellStart"/>
      <w:r w:rsidRPr="00E05238">
        <w:rPr>
          <w:sz w:val="28"/>
          <w:szCs w:val="28"/>
        </w:rPr>
        <w:t>Foodpanda</w:t>
      </w:r>
      <w:proofErr w:type="spellEnd"/>
      <w:r w:rsidRPr="00E05238">
        <w:rPr>
          <w:sz w:val="28"/>
          <w:szCs w:val="28"/>
        </w:rPr>
        <w:t xml:space="preserve"> or </w:t>
      </w:r>
      <w:proofErr w:type="spellStart"/>
      <w:r w:rsidRPr="00E05238">
        <w:rPr>
          <w:sz w:val="28"/>
          <w:szCs w:val="28"/>
        </w:rPr>
        <w:t>Cheetay</w:t>
      </w:r>
      <w:proofErr w:type="spellEnd"/>
      <w:r w:rsidRPr="00E05238">
        <w:rPr>
          <w:sz w:val="28"/>
          <w:szCs w:val="28"/>
        </w:rPr>
        <w:t xml:space="preserve"> should use something </w:t>
      </w:r>
      <w:proofErr w:type="gramStart"/>
      <w:r w:rsidRPr="00E05238">
        <w:rPr>
          <w:sz w:val="28"/>
          <w:szCs w:val="28"/>
        </w:rPr>
        <w:t>similar to</w:t>
      </w:r>
      <w:proofErr w:type="gramEnd"/>
      <w:r w:rsidRPr="00E05238">
        <w:rPr>
          <w:sz w:val="28"/>
          <w:szCs w:val="28"/>
        </w:rPr>
        <w:t xml:space="preserve"> increase their customer base.</w:t>
      </w:r>
    </w:p>
    <w:p w14:paraId="5A90E59A" w14:textId="77777777" w:rsidR="000C4AA5" w:rsidRDefault="000C4AA5">
      <w:pPr>
        <w:spacing w:before="0" w:after="160" w:line="259" w:lineRule="auto"/>
        <w:jc w:val="left"/>
      </w:pPr>
      <w:r>
        <w:br w:type="page"/>
      </w:r>
    </w:p>
    <w:p w14:paraId="03C51892" w14:textId="77777777" w:rsidR="00E22CF7" w:rsidRDefault="000C4AA5" w:rsidP="00E6368D">
      <w:pPr>
        <w:pStyle w:val="Heading2"/>
      </w:pPr>
      <w:bookmarkStart w:id="10" w:name="_Toc119171067"/>
      <w:r>
        <w:lastRenderedPageBreak/>
        <w:t>References</w:t>
      </w:r>
      <w:bookmarkEnd w:id="10"/>
    </w:p>
    <w:p w14:paraId="3B4C416D" w14:textId="3D08B0D6" w:rsidR="000C4AA5" w:rsidRDefault="007573A6" w:rsidP="007573A6">
      <w:r>
        <w:rPr>
          <w:shd w:val="clear" w:color="auto" w:fill="FFFFFF"/>
        </w:rPr>
        <w:t xml:space="preserve">Deliveroo.co.uk. (2020). Deliveroo. [online] Available at: </w:t>
      </w:r>
      <w:r w:rsidR="00676F28">
        <w:rPr>
          <w:shd w:val="clear" w:color="auto" w:fill="FFFFFF"/>
        </w:rPr>
        <w:t xml:space="preserve"> </w:t>
      </w:r>
      <w:hyperlink r:id="rId17" w:history="1">
        <w:r w:rsidR="00676F28" w:rsidRPr="0082611D">
          <w:rPr>
            <w:rStyle w:val="Hyperlink"/>
            <w:shd w:val="clear" w:color="auto" w:fill="FFFFFF"/>
          </w:rPr>
          <w:t>https://deliveroo.co.uk</w:t>
        </w:r>
      </w:hyperlink>
      <w:r w:rsidR="00676F28">
        <w:rPr>
          <w:shd w:val="clear" w:color="auto" w:fill="FFFFFF"/>
        </w:rPr>
        <w:t xml:space="preserve"> </w:t>
      </w:r>
      <w:proofErr w:type="gramStart"/>
      <w:r w:rsidR="00676F28">
        <w:rPr>
          <w:shd w:val="clear" w:color="auto" w:fill="FFFFFF"/>
        </w:rPr>
        <w:t xml:space="preserve">   </w:t>
      </w:r>
      <w:r>
        <w:rPr>
          <w:shd w:val="clear" w:color="auto" w:fill="FFFFFF"/>
        </w:rPr>
        <w:t>[</w:t>
      </w:r>
      <w:proofErr w:type="gramEnd"/>
      <w:r>
        <w:rPr>
          <w:shd w:val="clear" w:color="auto" w:fill="FFFFFF"/>
        </w:rPr>
        <w:t>Accessed 12 Nov 2020]</w:t>
      </w:r>
      <w:r w:rsidR="00676F28">
        <w:rPr>
          <w:shd w:val="clear" w:color="auto" w:fill="FFFFFF"/>
        </w:rPr>
        <w:t xml:space="preserve"> </w:t>
      </w:r>
    </w:p>
    <w:p w14:paraId="7776C8C3" w14:textId="696EDA90" w:rsidR="000C4AA5" w:rsidRDefault="00665D65" w:rsidP="000C4AA5">
      <w:r w:rsidRPr="00665D65">
        <w:t xml:space="preserve">Fleming, M. (2019). Delivering food happiness: Deliveroo on its strategy to win in the takeaway delivery sector. [online] Marketing Week. Available at: </w:t>
      </w:r>
      <w:hyperlink r:id="rId18" w:history="1">
        <w:r w:rsidR="00676F28" w:rsidRPr="0082611D">
          <w:rPr>
            <w:rStyle w:val="Hyperlink"/>
          </w:rPr>
          <w:t>https://www.marketingweek.com/deliveroo-strategy-to-win-the-delivery-sector/</w:t>
        </w:r>
      </w:hyperlink>
      <w:r w:rsidR="00676F28">
        <w:t xml:space="preserve"> </w:t>
      </w:r>
    </w:p>
    <w:p w14:paraId="2300DCB3" w14:textId="77777777" w:rsidR="000C4AA5" w:rsidRDefault="000C4AA5" w:rsidP="000C4AA5">
      <w:r w:rsidRPr="000C4AA5">
        <w:t xml:space="preserve">Goel, A. (2021). Deliveroo Business Model: How does it work and make money. [online] </w:t>
      </w:r>
      <w:proofErr w:type="spellStart"/>
      <w:r w:rsidRPr="000C4AA5">
        <w:t>JungleWorks</w:t>
      </w:r>
      <w:proofErr w:type="spellEnd"/>
      <w:r w:rsidRPr="000C4AA5">
        <w:t xml:space="preserve">. Available at: </w:t>
      </w:r>
      <w:hyperlink r:id="rId19" w:history="1">
        <w:r w:rsidRPr="00740531">
          <w:rPr>
            <w:rStyle w:val="Hyperlink"/>
          </w:rPr>
          <w:t>https://jungleworks.com/deliveroo-business-model-and-revenue-insights-explained/</w:t>
        </w:r>
      </w:hyperlink>
      <w:r w:rsidRPr="000C4AA5">
        <w:t>.</w:t>
      </w:r>
    </w:p>
    <w:p w14:paraId="731F7C3E" w14:textId="34DE8A20" w:rsidR="007573A6" w:rsidRDefault="007573A6" w:rsidP="007573A6">
      <w:r>
        <w:rPr>
          <w:shd w:val="clear" w:color="auto" w:fill="FFFFFF"/>
        </w:rPr>
        <w:t xml:space="preserve">Gilliland, N., (2016.) The Four Goals Underpinning </w:t>
      </w:r>
      <w:proofErr w:type="spellStart"/>
      <w:r>
        <w:rPr>
          <w:shd w:val="clear" w:color="auto" w:fill="FFFFFF"/>
        </w:rPr>
        <w:t>Deliveroo’S</w:t>
      </w:r>
      <w:proofErr w:type="spellEnd"/>
      <w:r>
        <w:rPr>
          <w:shd w:val="clear" w:color="auto" w:fill="FFFFFF"/>
        </w:rPr>
        <w:t xml:space="preserve"> Growth Strategy – </w:t>
      </w:r>
      <w:proofErr w:type="spellStart"/>
      <w:r>
        <w:rPr>
          <w:shd w:val="clear" w:color="auto" w:fill="FFFFFF"/>
        </w:rPr>
        <w:t>Econsultancy</w:t>
      </w:r>
      <w:proofErr w:type="spellEnd"/>
      <w:r>
        <w:rPr>
          <w:shd w:val="clear" w:color="auto" w:fill="FFFFFF"/>
        </w:rPr>
        <w:t xml:space="preserve">. [online] </w:t>
      </w:r>
      <w:proofErr w:type="spellStart"/>
      <w:r>
        <w:rPr>
          <w:shd w:val="clear" w:color="auto" w:fill="FFFFFF"/>
        </w:rPr>
        <w:t>Econsultancy</w:t>
      </w:r>
      <w:proofErr w:type="spellEnd"/>
      <w:r>
        <w:rPr>
          <w:shd w:val="clear" w:color="auto" w:fill="FFFFFF"/>
        </w:rPr>
        <w:t xml:space="preserve">. Available at: </w:t>
      </w:r>
      <w:hyperlink r:id="rId20" w:history="1">
        <w:r w:rsidR="00676F28" w:rsidRPr="0082611D">
          <w:rPr>
            <w:rStyle w:val="Hyperlink"/>
            <w:shd w:val="clear" w:color="auto" w:fill="FFFFFF"/>
          </w:rPr>
          <w:t>https://econsultancy.com/the-four-goals-underpinningdeliveroos-growth-strategy/</w:t>
        </w:r>
      </w:hyperlink>
      <w:r w:rsidR="00676F28">
        <w:rPr>
          <w:shd w:val="clear" w:color="auto" w:fill="FFFFFF"/>
        </w:rPr>
        <w:t xml:space="preserve"> </w:t>
      </w:r>
    </w:p>
    <w:p w14:paraId="19EE3FBA" w14:textId="77777777" w:rsidR="000C4AA5" w:rsidRDefault="00C30AB7" w:rsidP="000C4AA5">
      <w:r w:rsidRPr="00C30AB7">
        <w:t xml:space="preserve">Jefferson, M. (2022). Deliveroo lays out </w:t>
      </w:r>
      <w:r w:rsidR="007573A6">
        <w:t xml:space="preserve">a </w:t>
      </w:r>
      <w:r w:rsidRPr="00C30AB7">
        <w:t xml:space="preserve">marketing plan as it aims to break even next year. [online] Marketing Week. Available at: </w:t>
      </w:r>
      <w:hyperlink r:id="rId21" w:history="1">
        <w:r w:rsidR="004E6F4F" w:rsidRPr="00F50142">
          <w:rPr>
            <w:rStyle w:val="Hyperlink"/>
          </w:rPr>
          <w:t>https://www.marketingweek.com/deliveroo-marketing-break-even/</w:t>
        </w:r>
      </w:hyperlink>
      <w:r w:rsidRPr="00C30AB7">
        <w:t>.</w:t>
      </w:r>
    </w:p>
    <w:p w14:paraId="640F76F1" w14:textId="0A512F7D" w:rsidR="004E6F4F" w:rsidRDefault="004E6F4F" w:rsidP="000C4AA5">
      <w:r w:rsidRPr="004E6F4F">
        <w:t xml:space="preserve">Langford, S. (2019). 7Ps of The Marketing Mix: The Acronym Sent to Streamline your Strategy. [online] blog.hurree.co. Available at: </w:t>
      </w:r>
      <w:hyperlink r:id="rId22" w:history="1">
        <w:r w:rsidR="00676F28" w:rsidRPr="0082611D">
          <w:rPr>
            <w:rStyle w:val="Hyperlink"/>
          </w:rPr>
          <w:t>https://blog.hurree.co/blog/marketing-mix-7ps</w:t>
        </w:r>
      </w:hyperlink>
      <w:r w:rsidR="00676F28">
        <w:t xml:space="preserve"> </w:t>
      </w:r>
    </w:p>
    <w:p w14:paraId="4052FA7B" w14:textId="77777777" w:rsidR="00907F66" w:rsidRDefault="00000000" w:rsidP="000C4AA5">
      <w:hyperlink r:id="rId23" w:history="1">
        <w:r w:rsidR="000C4AA5" w:rsidRPr="000C4AA5">
          <w:t>Martin</w:t>
        </w:r>
      </w:hyperlink>
      <w:r w:rsidR="000C4AA5" w:rsidRPr="000C4AA5">
        <w:t>, </w:t>
      </w:r>
      <w:r w:rsidR="000C4AA5">
        <w:t xml:space="preserve">and </w:t>
      </w:r>
      <w:hyperlink r:id="rId24" w:history="1">
        <w:r w:rsidR="000C4AA5" w:rsidRPr="000C4AA5">
          <w:t>Neil</w:t>
        </w:r>
      </w:hyperlink>
      <w:r w:rsidR="000C4AA5">
        <w:t>,</w:t>
      </w:r>
      <w:r w:rsidR="000C4AA5" w:rsidRPr="000C4AA5">
        <w:t xml:space="preserve"> </w:t>
      </w:r>
      <w:r w:rsidR="000C4AA5">
        <w:t>2017</w:t>
      </w:r>
      <w:r w:rsidR="000C4AA5" w:rsidRPr="000C4AA5">
        <w:t xml:space="preserve">. Behind the scenes with Deliveroo. [online] Available at: </w:t>
      </w:r>
      <w:hyperlink r:id="rId25" w:history="1">
        <w:r w:rsidR="00907F66" w:rsidRPr="00740531">
          <w:rPr>
            <w:rStyle w:val="Hyperlink"/>
          </w:rPr>
          <w:t>https://www.indexventures.com/perspectives/behind-the-scenes-with-deliveroo/</w:t>
        </w:r>
      </w:hyperlink>
      <w:r w:rsidR="000C4AA5" w:rsidRPr="000C4AA5">
        <w:t>.</w:t>
      </w:r>
    </w:p>
    <w:p w14:paraId="4A600EFC" w14:textId="3565E600" w:rsidR="00907F66" w:rsidRDefault="00000000" w:rsidP="00907F66">
      <w:hyperlink r:id="rId26" w:tooltip="Posts by Shikhar Goel" w:history="1">
        <w:r w:rsidR="00907F66">
          <w:t>S</w:t>
        </w:r>
        <w:r w:rsidR="00907F66" w:rsidRPr="00907F66">
          <w:t xml:space="preserve">hikhar </w:t>
        </w:r>
        <w:r w:rsidR="00907F66">
          <w:t>G</w:t>
        </w:r>
        <w:r w:rsidR="00907F66" w:rsidRPr="00907F66">
          <w:t>oel</w:t>
        </w:r>
      </w:hyperlink>
      <w:r w:rsidR="00907F66" w:rsidRPr="00907F66">
        <w:t>. (2022). How does Deliveroo make money | Business Model</w:t>
      </w:r>
      <w:r w:rsidR="00907F66">
        <w:t>?</w:t>
      </w:r>
      <w:r w:rsidR="00907F66" w:rsidRPr="00907F66">
        <w:t xml:space="preserve"> [online] Available at: </w:t>
      </w:r>
      <w:hyperlink r:id="rId27" w:anchor=":~:text=Deliveroo%20charges%20a%2030%25%20commission" w:history="1">
        <w:r w:rsidR="00676F28" w:rsidRPr="0082611D">
          <w:rPr>
            <w:rStyle w:val="Hyperlink"/>
          </w:rPr>
          <w:t>https://thestrategystory.com/2022/02/07/how-does-deliveroo-make-money-business-model/#:~:text=Deliveroo%20charges%20a%2030%25%20commission</w:t>
        </w:r>
      </w:hyperlink>
      <w:r w:rsidR="00676F28">
        <w:t xml:space="preserve"> </w:t>
      </w:r>
      <w:r w:rsidR="00907F66" w:rsidRPr="00907F66">
        <w:t xml:space="preserve"> [Accessed 12 Nov. 2022]</w:t>
      </w:r>
      <w:r w:rsidR="00676F28">
        <w:t xml:space="preserve"> </w:t>
      </w:r>
    </w:p>
    <w:p w14:paraId="622BAC44" w14:textId="54DEDE7C" w:rsidR="007573A6" w:rsidRDefault="007573A6" w:rsidP="007573A6">
      <w:proofErr w:type="spellStart"/>
      <w:r>
        <w:rPr>
          <w:shd w:val="clear" w:color="auto" w:fill="FFFFFF"/>
        </w:rPr>
        <w:t>Shead</w:t>
      </w:r>
      <w:proofErr w:type="spellEnd"/>
      <w:r>
        <w:rPr>
          <w:shd w:val="clear" w:color="auto" w:fill="FFFFFF"/>
        </w:rPr>
        <w:t xml:space="preserve">, S., (2020). 'Driven To Destitution': Delivery Riders In Britain Are Struggling As </w:t>
      </w:r>
      <w:proofErr w:type="spellStart"/>
      <w:r>
        <w:rPr>
          <w:shd w:val="clear" w:color="auto" w:fill="FFFFFF"/>
        </w:rPr>
        <w:t>TakeoutOrders</w:t>
      </w:r>
      <w:proofErr w:type="spellEnd"/>
      <w:r>
        <w:rPr>
          <w:shd w:val="clear" w:color="auto" w:fill="FFFFFF"/>
        </w:rPr>
        <w:t xml:space="preserve"> Plummet. [online] CNBC. Available at: </w:t>
      </w:r>
      <w:r w:rsidR="00676F28">
        <w:rPr>
          <w:shd w:val="clear" w:color="auto" w:fill="FFFFFF"/>
        </w:rPr>
        <w:t>h</w:t>
      </w:r>
      <w:r>
        <w:rPr>
          <w:shd w:val="clear" w:color="auto" w:fill="FFFFFF"/>
        </w:rPr>
        <w:t>ttps://www.cnbc.com/2020/04/23/uber-eatsand-deliveroo-riders-in-uk-struggling-as-takeout-orders-fall.html&gt; [Accessed 18 May 2020]</w:t>
      </w:r>
    </w:p>
    <w:sectPr w:rsidR="007573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panose1 w:val="00000500000000000000"/>
    <w:charset w:val="00"/>
    <w:family w:val="auto"/>
    <w:pitch w:val="variable"/>
    <w:sig w:usb0="20000207" w:usb1="00000002"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D33BD"/>
    <w:multiLevelType w:val="multilevel"/>
    <w:tmpl w:val="C6205C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008169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AA5"/>
    <w:rsid w:val="000C4AA5"/>
    <w:rsid w:val="00172343"/>
    <w:rsid w:val="002117B4"/>
    <w:rsid w:val="002F25C8"/>
    <w:rsid w:val="00312A46"/>
    <w:rsid w:val="00321208"/>
    <w:rsid w:val="004E6F4F"/>
    <w:rsid w:val="00665D65"/>
    <w:rsid w:val="00676F28"/>
    <w:rsid w:val="006C6203"/>
    <w:rsid w:val="007573A6"/>
    <w:rsid w:val="00853E14"/>
    <w:rsid w:val="008545ED"/>
    <w:rsid w:val="00880C65"/>
    <w:rsid w:val="008E1013"/>
    <w:rsid w:val="008F6A6A"/>
    <w:rsid w:val="00907F66"/>
    <w:rsid w:val="00AF3F50"/>
    <w:rsid w:val="00B3265A"/>
    <w:rsid w:val="00B547A3"/>
    <w:rsid w:val="00C30AB7"/>
    <w:rsid w:val="00E05238"/>
    <w:rsid w:val="00E6368D"/>
    <w:rsid w:val="00F11BDC"/>
    <w:rsid w:val="00F556F7"/>
    <w:rsid w:val="00FF7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3AE3E"/>
  <w15:docId w15:val="{BF56A3D4-7DFA-3C46-8D6E-40558BD64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5C8"/>
    <w:pPr>
      <w:spacing w:before="120"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3265A"/>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3265A"/>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B3265A"/>
    <w:pPr>
      <w:keepNext/>
      <w:keepLines/>
      <w:spacing w:before="4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65A"/>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B3265A"/>
    <w:rPr>
      <w:rFonts w:ascii="Times New Roman" w:eastAsiaTheme="majorEastAsia" w:hAnsi="Times New Roman" w:cstheme="majorBidi"/>
      <w:b/>
      <w:color w:val="000000" w:themeColor="text1"/>
      <w:sz w:val="28"/>
      <w:szCs w:val="26"/>
      <w:lang w:val="en-GB"/>
    </w:rPr>
  </w:style>
  <w:style w:type="character" w:customStyle="1" w:styleId="Heading3Char">
    <w:name w:val="Heading 3 Char"/>
    <w:basedOn w:val="DefaultParagraphFont"/>
    <w:link w:val="Heading3"/>
    <w:uiPriority w:val="9"/>
    <w:rsid w:val="00B3265A"/>
    <w:rPr>
      <w:rFonts w:ascii="Times New Roman" w:eastAsiaTheme="majorEastAsia" w:hAnsi="Times New Roman" w:cstheme="majorBidi"/>
      <w:b/>
      <w:color w:val="000000" w:themeColor="text1"/>
      <w:sz w:val="24"/>
      <w:szCs w:val="24"/>
      <w:lang w:val="en-GB"/>
    </w:rPr>
  </w:style>
  <w:style w:type="character" w:styleId="Hyperlink">
    <w:name w:val="Hyperlink"/>
    <w:basedOn w:val="DefaultParagraphFont"/>
    <w:uiPriority w:val="99"/>
    <w:unhideWhenUsed/>
    <w:rsid w:val="000C4AA5"/>
    <w:rPr>
      <w:color w:val="0563C1" w:themeColor="hyperlink"/>
      <w:u w:val="single"/>
    </w:rPr>
  </w:style>
  <w:style w:type="character" w:customStyle="1" w:styleId="UnresolvedMention1">
    <w:name w:val="Unresolved Mention1"/>
    <w:basedOn w:val="DefaultParagraphFont"/>
    <w:uiPriority w:val="99"/>
    <w:semiHidden/>
    <w:unhideWhenUsed/>
    <w:rsid w:val="000C4AA5"/>
    <w:rPr>
      <w:color w:val="605E5C"/>
      <w:shd w:val="clear" w:color="auto" w:fill="E1DFDD"/>
    </w:rPr>
  </w:style>
  <w:style w:type="paragraph" w:styleId="NormalWeb">
    <w:name w:val="Normal (Web)"/>
    <w:basedOn w:val="Normal"/>
    <w:uiPriority w:val="99"/>
    <w:semiHidden/>
    <w:unhideWhenUsed/>
    <w:rsid w:val="00907F66"/>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321208"/>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21208"/>
    <w:pPr>
      <w:spacing w:after="100"/>
    </w:pPr>
  </w:style>
  <w:style w:type="paragraph" w:styleId="TOC2">
    <w:name w:val="toc 2"/>
    <w:basedOn w:val="Normal"/>
    <w:next w:val="Normal"/>
    <w:autoRedefine/>
    <w:uiPriority w:val="39"/>
    <w:unhideWhenUsed/>
    <w:rsid w:val="00321208"/>
    <w:pPr>
      <w:spacing w:after="100"/>
      <w:ind w:left="240"/>
    </w:pPr>
  </w:style>
  <w:style w:type="paragraph" w:styleId="BalloonText">
    <w:name w:val="Balloon Text"/>
    <w:basedOn w:val="Normal"/>
    <w:link w:val="BalloonTextChar"/>
    <w:uiPriority w:val="99"/>
    <w:semiHidden/>
    <w:unhideWhenUsed/>
    <w:rsid w:val="004E6F4F"/>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F4F"/>
    <w:rPr>
      <w:rFonts w:ascii="Tahoma" w:hAnsi="Tahoma" w:cs="Tahoma"/>
      <w:sz w:val="16"/>
      <w:szCs w:val="16"/>
      <w:lang w:val="en-GB"/>
    </w:rPr>
  </w:style>
  <w:style w:type="character" w:styleId="UnresolvedMention">
    <w:name w:val="Unresolved Mention"/>
    <w:basedOn w:val="DefaultParagraphFont"/>
    <w:uiPriority w:val="99"/>
    <w:semiHidden/>
    <w:unhideWhenUsed/>
    <w:rsid w:val="00676F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xventures.com/team/martin-mignot/" TargetMode="External"/><Relationship Id="rId13" Type="http://schemas.openxmlformats.org/officeDocument/2006/relationships/hyperlink" Target="https://thestrategystory.com/author/shikhar-goel/" TargetMode="External"/><Relationship Id="rId18" Type="http://schemas.openxmlformats.org/officeDocument/2006/relationships/hyperlink" Target="https://www.marketingweek.com/deliveroo-strategy-to-win-the-delivery-sector/" TargetMode="External"/><Relationship Id="rId26" Type="http://schemas.openxmlformats.org/officeDocument/2006/relationships/hyperlink" Target="https://thestrategystory.com/author/shikhar-goel/" TargetMode="External"/><Relationship Id="rId3" Type="http://schemas.openxmlformats.org/officeDocument/2006/relationships/styles" Target="styles.xml"/><Relationship Id="rId21" Type="http://schemas.openxmlformats.org/officeDocument/2006/relationships/hyperlink" Target="https://www.marketingweek.com/deliveroo-marketing-break-even/" TargetMode="External"/><Relationship Id="rId7" Type="http://schemas.openxmlformats.org/officeDocument/2006/relationships/hyperlink" Target="https://www.indexventures.com/team/neil-rimer/" TargetMode="External"/><Relationship Id="rId12" Type="http://schemas.openxmlformats.org/officeDocument/2006/relationships/hyperlink" Target="https://thestrategystory.com/author/shikhar-goel/" TargetMode="External"/><Relationship Id="rId17" Type="http://schemas.openxmlformats.org/officeDocument/2006/relationships/hyperlink" Target="https://deliveroo.co.uk" TargetMode="External"/><Relationship Id="rId25" Type="http://schemas.openxmlformats.org/officeDocument/2006/relationships/hyperlink" Target="https://www.indexventures.com/perspectives/behind-the-scenes-with-deliveroo/"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econsultancy.com/the-four-goals-underpinningdeliveroos-growth-strateg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indexventures.com/team/martin-mignot/" TargetMode="External"/><Relationship Id="rId11" Type="http://schemas.openxmlformats.org/officeDocument/2006/relationships/hyperlink" Target="https://www.indexventures.com/team/neil-rimer/" TargetMode="External"/><Relationship Id="rId24" Type="http://schemas.openxmlformats.org/officeDocument/2006/relationships/hyperlink" Target="https://www.indexventures.com/team/neil-rimer/"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www.indexventures.com/team/martin-mignot/" TargetMode="External"/><Relationship Id="rId28" Type="http://schemas.openxmlformats.org/officeDocument/2006/relationships/fontTable" Target="fontTable.xml"/><Relationship Id="rId10" Type="http://schemas.openxmlformats.org/officeDocument/2006/relationships/hyperlink" Target="https://www.indexventures.com/team/martin-mignot/" TargetMode="External"/><Relationship Id="rId19" Type="http://schemas.openxmlformats.org/officeDocument/2006/relationships/hyperlink" Target="https://jungleworks.com/deliveroo-business-model-and-revenue-insights-explained/" TargetMode="External"/><Relationship Id="rId4" Type="http://schemas.openxmlformats.org/officeDocument/2006/relationships/settings" Target="settings.xml"/><Relationship Id="rId9" Type="http://schemas.openxmlformats.org/officeDocument/2006/relationships/hyperlink" Target="https://www.indexventures.com/team/neil-rimer/" TargetMode="External"/><Relationship Id="rId14" Type="http://schemas.openxmlformats.org/officeDocument/2006/relationships/hyperlink" Target="https://thestrategystory.com/author/shikhar-goel/" TargetMode="External"/><Relationship Id="rId22" Type="http://schemas.openxmlformats.org/officeDocument/2006/relationships/hyperlink" Target="https://blog.hurree.co/blog/marketing-mix-7ps" TargetMode="External"/><Relationship Id="rId27" Type="http://schemas.openxmlformats.org/officeDocument/2006/relationships/hyperlink" Target="https://thestrategystory.com/2022/02/07/how-does-deliveroo-make-money-business-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4C105-ABC4-4B48-B6E7-479489CB1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2887</Words>
  <Characters>16459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Ivaylo Bakalov (2128950)</cp:lastModifiedBy>
  <cp:revision>4</cp:revision>
  <dcterms:created xsi:type="dcterms:W3CDTF">2022-11-25T22:32:00Z</dcterms:created>
  <dcterms:modified xsi:type="dcterms:W3CDTF">2022-11-25T22:58:00Z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7e823dad-af04-4592-b045-5e187577f9fc</vt:lpwstr>
  </property>
</Properties>
</file>