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A924C" w14:textId="769B760E" w:rsidR="00FD269E" w:rsidRPr="00FD269E" w:rsidRDefault="00FD269E" w:rsidP="00FD269E">
      <w:r>
        <w:t>This essay will discuss the ethical considerations that upon reflection of my online defence I can see were not explored in great enough detail</w:t>
      </w:r>
      <w:r w:rsidR="00957ED2">
        <w:t>.</w:t>
      </w:r>
      <w:r>
        <w:t xml:space="preserve"> </w:t>
      </w:r>
      <w:r w:rsidR="00957ED2">
        <w:t>T</w:t>
      </w:r>
      <w:r>
        <w:t>o ensure the participants in my research project are considered and treated fairly. This is in relation to the question:</w:t>
      </w:r>
    </w:p>
    <w:p w14:paraId="3D5B7202" w14:textId="77777777" w:rsidR="00FD269E" w:rsidRDefault="00FD269E" w:rsidP="00FD269E">
      <w:pPr>
        <w:ind w:firstLine="720"/>
        <w:rPr>
          <w:b/>
          <w:bCs/>
        </w:rPr>
      </w:pPr>
      <w:r w:rsidRPr="00F471B5">
        <w:rPr>
          <w:b/>
          <w:bCs/>
        </w:rPr>
        <w:t>Do day-nursery’s policies meet the rights of the child?</w:t>
      </w:r>
    </w:p>
    <w:p w14:paraId="78318F10" w14:textId="77777777" w:rsidR="00CD590F" w:rsidRDefault="00FD269E">
      <w:r>
        <w:t xml:space="preserve">The ethical considerations in my research proposal can be explored in much more depth, the research method is observations on the children but also the staff in the day nursery, this means that ethics need to be considered for not only the children and young people but also the adults. </w:t>
      </w:r>
      <w:r w:rsidR="008267E0">
        <w:t xml:space="preserve">When completing observations, it is important that I record what is happening rather than what I think should be happening, this means that I must remain unbiased. </w:t>
      </w:r>
      <w:proofErr w:type="spellStart"/>
      <w:r w:rsidR="008267E0">
        <w:t>BERA</w:t>
      </w:r>
      <w:proofErr w:type="spellEnd"/>
      <w:r w:rsidR="008267E0">
        <w:t xml:space="preserve"> (2011, </w:t>
      </w:r>
      <w:proofErr w:type="spellStart"/>
      <w:r w:rsidR="008267E0">
        <w:t>p.7</w:t>
      </w:r>
      <w:proofErr w:type="spellEnd"/>
      <w:r w:rsidR="008267E0">
        <w:t xml:space="preserve">) also explores the idea that when the researcher is recording information it is important to avoid incentives, this is a form of bias, incentives mean the participants will act a certain way to ensure the research meets the requirements. </w:t>
      </w:r>
      <w:proofErr w:type="spellStart"/>
      <w:r w:rsidR="008267E0">
        <w:t>BERA</w:t>
      </w:r>
      <w:proofErr w:type="spellEnd"/>
      <w:r w:rsidR="008267E0">
        <w:t xml:space="preserve"> (2011, </w:t>
      </w:r>
      <w:proofErr w:type="spellStart"/>
      <w:r w:rsidR="008267E0">
        <w:t>p.6</w:t>
      </w:r>
      <w:proofErr w:type="spellEnd"/>
      <w:r w:rsidR="008267E0">
        <w:t xml:space="preserve">) also discusses how when children and young people are too young to understand </w:t>
      </w:r>
      <w:r w:rsidR="00FC154B">
        <w:t xml:space="preserve">the research they are taking part in it is important to gain permission from parents. This is why not only have I gained permission from the nursery management to read and discuss their policies but I will also gain permission from the parents of the children who will be taking part. This gives the children who cannot understand which will be the majority of the group taking part in my research as they are all so young in the setting. </w:t>
      </w:r>
    </w:p>
    <w:p w14:paraId="204A5EF0" w14:textId="2A70D9CE" w:rsidR="00FC154B" w:rsidRDefault="00FC154B">
      <w:r>
        <w:t>Reflecting back on my defence considerations, I can see that I only briefly discussed the ethical considerations of my research question. Therefore this meant that my discussion did not make it clear on what type of methodology or methods that were required for the research study. For the methodology I will use to collect the research I will be using the methods of reflecting on the policies currently in place within the setting but also using observation to see how the children’s rights are met in everyday practice with the staff. From these two methods I believe I will be able to fully explore my research question. Cohen</w:t>
      </w:r>
      <w:r w:rsidR="00E37C74">
        <w:t xml:space="preserve"> et al</w:t>
      </w:r>
      <w:r>
        <w:t xml:space="preserve"> (</w:t>
      </w:r>
      <w:r w:rsidR="00E37C74">
        <w:t>2007</w:t>
      </w:r>
      <w:r>
        <w:t>)</w:t>
      </w:r>
      <w:r w:rsidR="00A17B38">
        <w:t xml:space="preserve"> discusses how when using observations to collect research you may find that the observation findings will depend on when, how, who and how long you decide to observe someone for. Cohen et al (</w:t>
      </w:r>
      <w:proofErr w:type="spellStart"/>
      <w:r w:rsidR="00E37C74">
        <w:t>2007,p</w:t>
      </w:r>
      <w:proofErr w:type="spellEnd"/>
      <w:r w:rsidR="00E37C74">
        <w:t>. 394</w:t>
      </w:r>
      <w:r w:rsidR="00A17B38">
        <w:t>) also argues that observations are a useful way of recording the non-verbal actions of someone. Which for my research question will be helpful as it will allow me to explore how children’s needs are met physically not just intellectually. To overcome observations not being as effective I will ensure I complete random observations so that they are not completed at the same times each day or with the same people to get more thorough and beneficial research.</w:t>
      </w:r>
    </w:p>
    <w:p w14:paraId="6028D60E" w14:textId="13FDE1E0" w:rsidR="00A17B38" w:rsidRDefault="00A17B38">
      <w:r>
        <w:t xml:space="preserve">From further reflecting on my research defence I can now see how the ethical considerations in </w:t>
      </w:r>
      <w:proofErr w:type="spellStart"/>
      <w:r>
        <w:t>BERA</w:t>
      </w:r>
      <w:proofErr w:type="spellEnd"/>
      <w:r>
        <w:t xml:space="preserve"> (2011) will allow me to complete my research fairly, I believe I have now also explored my research methods in more detail. </w:t>
      </w:r>
    </w:p>
    <w:sdt>
      <w:sdtPr>
        <w:id w:val="-50049814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12697D4" w14:textId="76E60337" w:rsidR="00D639E7" w:rsidRDefault="00D639E7">
          <w:pPr>
            <w:pStyle w:val="Heading1"/>
          </w:pPr>
          <w:r>
            <w:t>References</w:t>
          </w:r>
        </w:p>
        <w:sdt>
          <w:sdtPr>
            <w:id w:val="-573587230"/>
            <w:bibliography/>
          </w:sdtPr>
          <w:sdtContent>
            <w:p w14:paraId="50E3B276" w14:textId="77777777" w:rsidR="00D639E7" w:rsidRDefault="00D639E7" w:rsidP="00D639E7">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BERA. (2011). </w:t>
              </w:r>
              <w:r>
                <w:rPr>
                  <w:i/>
                  <w:iCs/>
                  <w:noProof/>
                  <w:lang w:val="en-US"/>
                </w:rPr>
                <w:t>Ethical guidelines of educational research.</w:t>
              </w:r>
              <w:r>
                <w:rPr>
                  <w:noProof/>
                  <w:lang w:val="en-US"/>
                </w:rPr>
                <w:t xml:space="preserve"> London: BERA.</w:t>
              </w:r>
            </w:p>
            <w:p w14:paraId="4A424537" w14:textId="77777777" w:rsidR="00D639E7" w:rsidRDefault="00D639E7" w:rsidP="00D639E7">
              <w:pPr>
                <w:pStyle w:val="Bibliography"/>
                <w:ind w:left="720" w:hanging="720"/>
                <w:rPr>
                  <w:noProof/>
                  <w:lang w:val="en-US"/>
                </w:rPr>
              </w:pPr>
              <w:r>
                <w:rPr>
                  <w:noProof/>
                  <w:lang w:val="en-US"/>
                </w:rPr>
                <w:t xml:space="preserve">Cohen, L. M. (2007). </w:t>
              </w:r>
              <w:r>
                <w:rPr>
                  <w:i/>
                  <w:iCs/>
                  <w:noProof/>
                  <w:lang w:val="en-US"/>
                </w:rPr>
                <w:t>Research methods in education.</w:t>
              </w:r>
              <w:r>
                <w:rPr>
                  <w:noProof/>
                  <w:lang w:val="en-US"/>
                </w:rPr>
                <w:t xml:space="preserve"> Oxon: Routledge.</w:t>
              </w:r>
            </w:p>
            <w:p w14:paraId="0DCF1A48" w14:textId="2F98F1DF" w:rsidR="00D639E7" w:rsidRDefault="00D639E7">
              <w:r>
                <w:rPr>
                  <w:b/>
                  <w:bCs/>
                  <w:noProof/>
                </w:rPr>
                <w:fldChar w:fldCharType="end"/>
              </w:r>
            </w:p>
            <w:bookmarkStart w:id="0" w:name="_GoBack" w:displacedByCustomXml="next"/>
            <w:bookmarkEnd w:id="0" w:displacedByCustomXml="next"/>
          </w:sdtContent>
        </w:sdt>
      </w:sdtContent>
    </w:sdt>
    <w:p w14:paraId="19A8D21F" w14:textId="77777777" w:rsidR="00FD269E" w:rsidRDefault="00FD269E"/>
    <w:p w14:paraId="7C91AC7A" w14:textId="77777777" w:rsidR="00FD269E" w:rsidRDefault="00FD269E"/>
    <w:p w14:paraId="7B92AD84" w14:textId="77777777" w:rsidR="00FD269E" w:rsidRDefault="00FD269E"/>
    <w:p w14:paraId="4517A20E" w14:textId="5D37174E" w:rsidR="00FD269E" w:rsidRDefault="00FD269E"/>
    <w:p w14:paraId="36B0CBBA" w14:textId="77777777" w:rsidR="00FD269E" w:rsidRDefault="00FD269E"/>
    <w:sectPr w:rsidR="00FD26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69E"/>
    <w:rsid w:val="008267E0"/>
    <w:rsid w:val="00957ED2"/>
    <w:rsid w:val="00A17B38"/>
    <w:rsid w:val="00CD590F"/>
    <w:rsid w:val="00D639E7"/>
    <w:rsid w:val="00E37C74"/>
    <w:rsid w:val="00FC154B"/>
    <w:rsid w:val="00FD2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2448"/>
  <w15:chartTrackingRefBased/>
  <w15:docId w15:val="{8FBBF7D9-4552-4BAB-9F68-80F64B77C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D269E"/>
  </w:style>
  <w:style w:type="paragraph" w:styleId="Heading1">
    <w:name w:val="heading 1"/>
    <w:basedOn w:val="Normal"/>
    <w:next w:val="Normal"/>
    <w:link w:val="Heading1Char"/>
    <w:uiPriority w:val="9"/>
    <w:qFormat/>
    <w:rsid w:val="00D639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26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D269E"/>
    <w:rPr>
      <w:color w:val="0000FF"/>
      <w:u w:val="single"/>
    </w:rPr>
  </w:style>
  <w:style w:type="character" w:customStyle="1" w:styleId="Heading1Char">
    <w:name w:val="Heading 1 Char"/>
    <w:basedOn w:val="DefaultParagraphFont"/>
    <w:link w:val="Heading1"/>
    <w:uiPriority w:val="9"/>
    <w:rsid w:val="00D639E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63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760494">
      <w:bodyDiv w:val="1"/>
      <w:marLeft w:val="0"/>
      <w:marRight w:val="0"/>
      <w:marTop w:val="0"/>
      <w:marBottom w:val="0"/>
      <w:divBdr>
        <w:top w:val="none" w:sz="0" w:space="0" w:color="auto"/>
        <w:left w:val="none" w:sz="0" w:space="0" w:color="auto"/>
        <w:bottom w:val="none" w:sz="0" w:space="0" w:color="auto"/>
        <w:right w:val="none" w:sz="0" w:space="0" w:color="auto"/>
      </w:divBdr>
    </w:div>
    <w:div w:id="547644038">
      <w:bodyDiv w:val="1"/>
      <w:marLeft w:val="0"/>
      <w:marRight w:val="0"/>
      <w:marTop w:val="0"/>
      <w:marBottom w:val="0"/>
      <w:divBdr>
        <w:top w:val="none" w:sz="0" w:space="0" w:color="auto"/>
        <w:left w:val="none" w:sz="0" w:space="0" w:color="auto"/>
        <w:bottom w:val="none" w:sz="0" w:space="0" w:color="auto"/>
        <w:right w:val="none" w:sz="0" w:space="0" w:color="auto"/>
      </w:divBdr>
    </w:div>
    <w:div w:id="1482577584">
      <w:bodyDiv w:val="1"/>
      <w:marLeft w:val="0"/>
      <w:marRight w:val="0"/>
      <w:marTop w:val="0"/>
      <w:marBottom w:val="0"/>
      <w:divBdr>
        <w:top w:val="none" w:sz="0" w:space="0" w:color="auto"/>
        <w:left w:val="none" w:sz="0" w:space="0" w:color="auto"/>
        <w:bottom w:val="none" w:sz="0" w:space="0" w:color="auto"/>
        <w:right w:val="none" w:sz="0" w:space="0" w:color="auto"/>
      </w:divBdr>
    </w:div>
    <w:div w:id="164731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BER11</b:Tag>
    <b:SourceType>Report</b:SourceType>
    <b:Guid>{958A789B-9EC4-4465-98F1-C708F5974A40}</b:Guid>
    <b:Title>Ethical guidelines of educational research</b:Title>
    <b:Year>2011</b:Year>
    <b:City>London</b:City>
    <b:Publisher>BERA</b:Publisher>
    <b:Author>
      <b:Author>
        <b:NameList>
          <b:Person>
            <b:Last>BERA</b:Last>
          </b:Person>
        </b:NameList>
      </b:Author>
    </b:Author>
    <b:RefOrder>1</b:RefOrder>
  </b:Source>
  <b:Source>
    <b:Tag>Coh07</b:Tag>
    <b:SourceType>Book</b:SourceType>
    <b:Guid>{7D7F8245-BDDB-4840-BEF1-DC6CF62E567F}</b:Guid>
    <b:Title>Research methods in education</b:Title>
    <b:Year>2007</b:Year>
    <b:Publisher>Routledge</b:Publisher>
    <b:City>Oxon</b:City>
    <b:Author>
      <b:Author>
        <b:NameList>
          <b:Person>
            <b:Last>Cohen</b:Last>
            <b:First>L.</b:First>
            <b:Middle>Manion, L. Morrison, K.</b:Middle>
          </b:Person>
        </b:NameList>
      </b:Author>
    </b:Author>
    <b:RefOrder>2</b:RefOrder>
  </b:Source>
</b:Sources>
</file>

<file path=customXml/itemProps1.xml><?xml version="1.0" encoding="utf-8"?>
<ds:datastoreItem xmlns:ds="http://schemas.openxmlformats.org/officeDocument/2006/customXml" ds:itemID="{71DC12C8-E9C9-46EE-801B-D04CAF79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488</Words>
  <Characters>2787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Shauni Summers</dc:creator>
  <cp:keywords/>
  <dc:description/>
  <cp:lastModifiedBy>Shauni Summers</cp:lastModifiedBy>
  <cp:revision>4</cp:revision>
  <dcterms:created xsi:type="dcterms:W3CDTF">2020-01-04T16:36:00Z</dcterms:created>
  <dcterms:modified xsi:type="dcterms:W3CDTF">2020-01-04T17:46:00Z</dcterms:modified>
</cp:coreProperties>
</file>