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552540E" wp14:paraId="150E021B" wp14:textId="771CAEE6">
      <w:pPr>
        <w:rPr>
          <w:rFonts w:ascii="Calibri" w:hAnsi="Calibri" w:eastAsia="Calibri" w:cs="Calibri"/>
          <w:noProof w:val="0"/>
          <w:sz w:val="22"/>
          <w:szCs w:val="22"/>
          <w:lang w:val="en-GB"/>
        </w:rPr>
      </w:pPr>
      <w:r w:rsidRPr="4552540E" w:rsidR="20A14539">
        <w:rPr>
          <w:rFonts w:ascii="Calibri" w:hAnsi="Calibri" w:eastAsia="Calibri" w:cs="Calibri"/>
          <w:noProof w:val="0"/>
          <w:sz w:val="22"/>
          <w:szCs w:val="22"/>
          <w:lang w:val="en-GB"/>
        </w:rPr>
        <w:t>Supporting paper</w:t>
      </w:r>
    </w:p>
    <w:p xmlns:wp14="http://schemas.microsoft.com/office/word/2010/wordml" w:rsidP="4552540E" wp14:paraId="49863844" wp14:textId="28E5A7D0">
      <w:pPr>
        <w:rPr>
          <w:rFonts w:ascii="Calibri" w:hAnsi="Calibri" w:eastAsia="Calibri" w:cs="Calibri"/>
          <w:noProof w:val="0"/>
          <w:sz w:val="22"/>
          <w:szCs w:val="22"/>
          <w:lang w:val="en-GB"/>
        </w:rPr>
      </w:pPr>
    </w:p>
    <w:p xmlns:wp14="http://schemas.microsoft.com/office/word/2010/wordml" wp14:paraId="0686AEC2" wp14:textId="4492FDBC">
      <w:r w:rsidRPr="4552540E" w:rsidR="20A14539">
        <w:rPr>
          <w:rFonts w:ascii="Calibri" w:hAnsi="Calibri" w:eastAsia="Calibri" w:cs="Calibri"/>
          <w:noProof w:val="0"/>
          <w:sz w:val="22"/>
          <w:szCs w:val="22"/>
          <w:lang w:val="en-GB"/>
        </w:rPr>
        <w:t xml:space="preserve">During the presentation, evidence-based practice (EBP) was </w:t>
      </w:r>
      <w:r w:rsidRPr="4552540E" w:rsidR="20A14539">
        <w:rPr>
          <w:rFonts w:ascii="Calibri" w:hAnsi="Calibri" w:eastAsia="Calibri" w:cs="Calibri"/>
          <w:noProof w:val="0"/>
          <w:sz w:val="22"/>
          <w:szCs w:val="22"/>
          <w:lang w:val="en-GB"/>
        </w:rPr>
        <w:t>demonstrated</w:t>
      </w:r>
      <w:r w:rsidRPr="4552540E" w:rsidR="20A14539">
        <w:rPr>
          <w:rFonts w:ascii="Calibri" w:hAnsi="Calibri" w:eastAsia="Calibri" w:cs="Calibri"/>
          <w:noProof w:val="0"/>
          <w:sz w:val="22"/>
          <w:szCs w:val="22"/>
          <w:lang w:val="en-GB"/>
        </w:rPr>
        <w:t xml:space="preserve"> in a nursing context as an approach to improving patient care. Its main </w:t>
      </w:r>
      <w:r w:rsidRPr="4552540E" w:rsidR="20A14539">
        <w:rPr>
          <w:rFonts w:ascii="Calibri" w:hAnsi="Calibri" w:eastAsia="Calibri" w:cs="Calibri"/>
          <w:noProof w:val="0"/>
          <w:sz w:val="22"/>
          <w:szCs w:val="22"/>
          <w:lang w:val="en-GB"/>
        </w:rPr>
        <w:t>objective</w:t>
      </w:r>
      <w:r w:rsidRPr="4552540E" w:rsidR="20A14539">
        <w:rPr>
          <w:rFonts w:ascii="Calibri" w:hAnsi="Calibri" w:eastAsia="Calibri" w:cs="Calibri"/>
          <w:noProof w:val="0"/>
          <w:sz w:val="22"/>
          <w:szCs w:val="22"/>
          <w:lang w:val="en-GB"/>
        </w:rPr>
        <w:t xml:space="preserve"> is to examine how nurses use this practice and how it is beneficial to them. </w:t>
      </w:r>
      <w:r w:rsidRPr="4552540E" w:rsidR="20A14539">
        <w:rPr>
          <w:rFonts w:ascii="Calibri" w:hAnsi="Calibri" w:eastAsia="Calibri" w:cs="Calibri"/>
          <w:noProof w:val="0"/>
          <w:sz w:val="22"/>
          <w:szCs w:val="22"/>
          <w:lang w:val="en-GB"/>
        </w:rPr>
        <w:t xml:space="preserve">My </w:t>
      </w:r>
      <w:r w:rsidRPr="4552540E" w:rsidR="20A14539">
        <w:rPr>
          <w:rFonts w:ascii="Calibri" w:hAnsi="Calibri" w:eastAsia="Calibri" w:cs="Calibri"/>
          <w:noProof w:val="0"/>
          <w:sz w:val="22"/>
          <w:szCs w:val="22"/>
          <w:lang w:val="en-GB"/>
        </w:rPr>
        <w:t>personal experiences</w:t>
      </w:r>
      <w:r w:rsidRPr="4552540E" w:rsidR="20A14539">
        <w:rPr>
          <w:rFonts w:ascii="Calibri" w:hAnsi="Calibri" w:eastAsia="Calibri" w:cs="Calibri"/>
          <w:noProof w:val="0"/>
          <w:sz w:val="22"/>
          <w:szCs w:val="22"/>
          <w:lang w:val="en-GB"/>
        </w:rPr>
        <w:t xml:space="preserve"> working in a hospital setting are taken into consideration.</w:t>
      </w:r>
      <w:r w:rsidRPr="4552540E" w:rsidR="20A14539">
        <w:rPr>
          <w:rFonts w:ascii="Calibri" w:hAnsi="Calibri" w:eastAsia="Calibri" w:cs="Calibri"/>
          <w:noProof w:val="0"/>
          <w:sz w:val="22"/>
          <w:szCs w:val="22"/>
          <w:lang w:val="en-GB"/>
        </w:rPr>
        <w:t xml:space="preserve"> It first goes on to explain the definition of evidence-based practice and its origins, pointing out that Florence Nightingale was the first to develop EBP in the 1800s. It then goes on to give a definition of evidence-based practice, explaining that evidence-based practice is a decision-making process that integrates the best available evidence with clinical </w:t>
      </w:r>
      <w:r w:rsidRPr="4552540E" w:rsidR="20A14539">
        <w:rPr>
          <w:rFonts w:ascii="Calibri" w:hAnsi="Calibri" w:eastAsia="Calibri" w:cs="Calibri"/>
          <w:noProof w:val="0"/>
          <w:sz w:val="22"/>
          <w:szCs w:val="22"/>
          <w:lang w:val="en-GB"/>
        </w:rPr>
        <w:t>expertise</w:t>
      </w:r>
      <w:r w:rsidRPr="4552540E" w:rsidR="20A14539">
        <w:rPr>
          <w:rFonts w:ascii="Calibri" w:hAnsi="Calibri" w:eastAsia="Calibri" w:cs="Calibri"/>
          <w:noProof w:val="0"/>
          <w:sz w:val="22"/>
          <w:szCs w:val="22"/>
          <w:lang w:val="en-GB"/>
        </w:rPr>
        <w:t xml:space="preserve"> and patient values to </w:t>
      </w:r>
      <w:r w:rsidRPr="4552540E" w:rsidR="20A14539">
        <w:rPr>
          <w:rFonts w:ascii="Calibri" w:hAnsi="Calibri" w:eastAsia="Calibri" w:cs="Calibri"/>
          <w:noProof w:val="0"/>
          <w:sz w:val="22"/>
          <w:szCs w:val="22"/>
          <w:lang w:val="en-GB"/>
        </w:rPr>
        <w:t>provide</w:t>
      </w:r>
      <w:r w:rsidRPr="4552540E" w:rsidR="20A14539">
        <w:rPr>
          <w:rFonts w:ascii="Calibri" w:hAnsi="Calibri" w:eastAsia="Calibri" w:cs="Calibri"/>
          <w:noProof w:val="0"/>
          <w:sz w:val="22"/>
          <w:szCs w:val="22"/>
          <w:lang w:val="en-GB"/>
        </w:rPr>
        <w:t xml:space="preserve"> high-quality care. It includes the integration of evidence from research, clinical </w:t>
      </w:r>
      <w:r w:rsidRPr="4552540E" w:rsidR="20A14539">
        <w:rPr>
          <w:rFonts w:ascii="Calibri" w:hAnsi="Calibri" w:eastAsia="Calibri" w:cs="Calibri"/>
          <w:noProof w:val="0"/>
          <w:sz w:val="22"/>
          <w:szCs w:val="22"/>
          <w:lang w:val="en-GB"/>
        </w:rPr>
        <w:t>expertise</w:t>
      </w:r>
      <w:r w:rsidRPr="4552540E" w:rsidR="20A14539">
        <w:rPr>
          <w:rFonts w:ascii="Calibri" w:hAnsi="Calibri" w:eastAsia="Calibri" w:cs="Calibri"/>
          <w:noProof w:val="0"/>
          <w:sz w:val="22"/>
          <w:szCs w:val="22"/>
          <w:lang w:val="en-GB"/>
        </w:rPr>
        <w:t xml:space="preserve">, and patient values in decision-making. The </w:t>
      </w:r>
      <w:r w:rsidRPr="4552540E" w:rsidR="20A14539">
        <w:rPr>
          <w:rFonts w:ascii="Calibri" w:hAnsi="Calibri" w:eastAsia="Calibri" w:cs="Calibri"/>
          <w:noProof w:val="0"/>
          <w:sz w:val="22"/>
          <w:szCs w:val="22"/>
          <w:lang w:val="en-GB"/>
        </w:rPr>
        <w:t>Presentation</w:t>
      </w:r>
      <w:r w:rsidRPr="4552540E" w:rsidR="20A14539">
        <w:rPr>
          <w:rFonts w:ascii="Calibri" w:hAnsi="Calibri" w:eastAsia="Calibri" w:cs="Calibri"/>
          <w:noProof w:val="0"/>
          <w:sz w:val="22"/>
          <w:szCs w:val="22"/>
          <w:lang w:val="en-GB"/>
        </w:rPr>
        <w:t xml:space="preserve"> found that nurses who are familiar with EBP are better able to </w:t>
      </w:r>
      <w:r w:rsidRPr="4552540E" w:rsidR="20A14539">
        <w:rPr>
          <w:rFonts w:ascii="Calibri" w:hAnsi="Calibri" w:eastAsia="Calibri" w:cs="Calibri"/>
          <w:noProof w:val="0"/>
          <w:sz w:val="22"/>
          <w:szCs w:val="22"/>
          <w:lang w:val="en-GB"/>
        </w:rPr>
        <w:t>provide</w:t>
      </w:r>
      <w:r w:rsidRPr="4552540E" w:rsidR="20A14539">
        <w:rPr>
          <w:rFonts w:ascii="Calibri" w:hAnsi="Calibri" w:eastAsia="Calibri" w:cs="Calibri"/>
          <w:noProof w:val="0"/>
          <w:sz w:val="22"/>
          <w:szCs w:val="22"/>
          <w:lang w:val="en-GB"/>
        </w:rPr>
        <w:t xml:space="preserve"> care that is based on the best available evidence. </w:t>
      </w:r>
      <w:r w:rsidRPr="4552540E" w:rsidR="20A14539">
        <w:rPr>
          <w:rFonts w:ascii="Calibri" w:hAnsi="Calibri" w:eastAsia="Calibri" w:cs="Calibri"/>
          <w:noProof w:val="0"/>
          <w:sz w:val="22"/>
          <w:szCs w:val="22"/>
          <w:lang w:val="en-GB"/>
        </w:rPr>
        <w:t>Ultimately, this</w:t>
      </w:r>
      <w:r w:rsidRPr="4552540E" w:rsidR="20A14539">
        <w:rPr>
          <w:rFonts w:ascii="Calibri" w:hAnsi="Calibri" w:eastAsia="Calibri" w:cs="Calibri"/>
          <w:noProof w:val="0"/>
          <w:sz w:val="22"/>
          <w:szCs w:val="22"/>
          <w:lang w:val="en-GB"/>
        </w:rPr>
        <w:t xml:space="preserve"> helps to improve the outcomes of patients and ensure that the highest quality of care is provided.</w:t>
      </w:r>
      <w:r w:rsidRPr="4552540E" w:rsidR="20A14539">
        <w:rPr>
          <w:rFonts w:ascii="Calibri" w:hAnsi="Calibri" w:eastAsia="Calibri" w:cs="Calibri"/>
          <w:noProof w:val="0"/>
          <w:sz w:val="22"/>
          <w:szCs w:val="22"/>
          <w:lang w:val="en-GB"/>
        </w:rPr>
        <w:t xml:space="preserve"> EBP helps nurses to evaluate the effectiveness of different treatments and ensure that the best care is provided to patients. </w:t>
      </w:r>
      <w:r w:rsidRPr="4552540E" w:rsidR="20A14539">
        <w:rPr>
          <w:rFonts w:ascii="Calibri" w:hAnsi="Calibri" w:eastAsia="Calibri" w:cs="Calibri"/>
          <w:noProof w:val="0"/>
          <w:sz w:val="22"/>
          <w:szCs w:val="22"/>
          <w:lang w:val="en-GB"/>
        </w:rPr>
        <w:t>A brief description of the type of evidence used for the practice follows, including research evidence, audited data, and data collected by patients and service users themselves.</w:t>
      </w:r>
      <w:r w:rsidRPr="4552540E" w:rsidR="20A14539">
        <w:rPr>
          <w:rFonts w:ascii="Calibri" w:hAnsi="Calibri" w:eastAsia="Calibri" w:cs="Calibri"/>
          <w:noProof w:val="0"/>
          <w:sz w:val="22"/>
          <w:szCs w:val="22"/>
          <w:lang w:val="en-GB"/>
        </w:rPr>
        <w:t xml:space="preserve"> </w:t>
      </w:r>
      <w:r w:rsidRPr="4552540E" w:rsidR="20A14539">
        <w:rPr>
          <w:rFonts w:ascii="Calibri" w:hAnsi="Calibri" w:eastAsia="Calibri" w:cs="Calibri"/>
          <w:noProof w:val="0"/>
          <w:sz w:val="22"/>
          <w:szCs w:val="22"/>
          <w:lang w:val="en-GB"/>
        </w:rPr>
        <w:t xml:space="preserve">Such evidence is used to inform policy and practice, as well as to guide decision-making. This helps to ensure that the care </w:t>
      </w:r>
      <w:r w:rsidRPr="4552540E" w:rsidR="20A14539">
        <w:rPr>
          <w:rFonts w:ascii="Calibri" w:hAnsi="Calibri" w:eastAsia="Calibri" w:cs="Calibri"/>
          <w:noProof w:val="0"/>
          <w:sz w:val="22"/>
          <w:szCs w:val="22"/>
          <w:lang w:val="en-GB"/>
        </w:rPr>
        <w:t>provided</w:t>
      </w:r>
      <w:r w:rsidRPr="4552540E" w:rsidR="20A14539">
        <w:rPr>
          <w:rFonts w:ascii="Calibri" w:hAnsi="Calibri" w:eastAsia="Calibri" w:cs="Calibri"/>
          <w:noProof w:val="0"/>
          <w:sz w:val="22"/>
          <w:szCs w:val="22"/>
          <w:lang w:val="en-GB"/>
        </w:rPr>
        <w:t xml:space="preserve"> is evidence-based and of the highest quality. Additionally, EBP can help nurses to stay up to date with the latest methods and treatments.</w:t>
      </w:r>
      <w:r w:rsidRPr="4552540E" w:rsidR="20A14539">
        <w:rPr>
          <w:rFonts w:ascii="Calibri" w:hAnsi="Calibri" w:eastAsia="Calibri" w:cs="Calibri"/>
          <w:noProof w:val="0"/>
          <w:sz w:val="22"/>
          <w:szCs w:val="22"/>
          <w:lang w:val="en-GB"/>
        </w:rPr>
        <w:t xml:space="preserve"> The presentation then goes on to show the benefits of this practice. </w:t>
      </w:r>
      <w:r w:rsidRPr="4552540E" w:rsidR="20A14539">
        <w:rPr>
          <w:rFonts w:ascii="Calibri" w:hAnsi="Calibri" w:eastAsia="Calibri" w:cs="Calibri"/>
          <w:noProof w:val="0"/>
          <w:sz w:val="22"/>
          <w:szCs w:val="22"/>
          <w:lang w:val="en-GB"/>
        </w:rPr>
        <w:t>A number of</w:t>
      </w:r>
      <w:r w:rsidRPr="4552540E" w:rsidR="20A14539">
        <w:rPr>
          <w:rFonts w:ascii="Calibri" w:hAnsi="Calibri" w:eastAsia="Calibri" w:cs="Calibri"/>
          <w:noProof w:val="0"/>
          <w:sz w:val="22"/>
          <w:szCs w:val="22"/>
          <w:lang w:val="en-GB"/>
        </w:rPr>
        <w:t xml:space="preserve"> benefits are associated with this practice, including cost-effectiveness, </w:t>
      </w:r>
      <w:r w:rsidRPr="4552540E" w:rsidR="20A14539">
        <w:rPr>
          <w:rFonts w:ascii="Calibri" w:hAnsi="Calibri" w:eastAsia="Calibri" w:cs="Calibri"/>
          <w:noProof w:val="0"/>
          <w:sz w:val="22"/>
          <w:szCs w:val="22"/>
          <w:lang w:val="en-GB"/>
        </w:rPr>
        <w:t>maintaining</w:t>
      </w:r>
      <w:r w:rsidRPr="4552540E" w:rsidR="20A14539">
        <w:rPr>
          <w:rFonts w:ascii="Calibri" w:hAnsi="Calibri" w:eastAsia="Calibri" w:cs="Calibri"/>
          <w:noProof w:val="0"/>
          <w:sz w:val="22"/>
          <w:szCs w:val="22"/>
          <w:lang w:val="en-GB"/>
        </w:rPr>
        <w:t xml:space="preserve"> </w:t>
      </w:r>
      <w:r w:rsidRPr="4552540E" w:rsidR="20A14539">
        <w:rPr>
          <w:rFonts w:ascii="Calibri" w:hAnsi="Calibri" w:eastAsia="Calibri" w:cs="Calibri"/>
          <w:noProof w:val="0"/>
          <w:sz w:val="22"/>
          <w:szCs w:val="22"/>
          <w:lang w:val="en-GB"/>
        </w:rPr>
        <w:t>high standards</w:t>
      </w:r>
      <w:r w:rsidRPr="4552540E" w:rsidR="20A14539">
        <w:rPr>
          <w:rFonts w:ascii="Calibri" w:hAnsi="Calibri" w:eastAsia="Calibri" w:cs="Calibri"/>
          <w:noProof w:val="0"/>
          <w:sz w:val="22"/>
          <w:szCs w:val="22"/>
          <w:lang w:val="en-GB"/>
        </w:rPr>
        <w:t xml:space="preserve">, saving time during practice, and </w:t>
      </w:r>
      <w:r w:rsidRPr="4552540E" w:rsidR="20A14539">
        <w:rPr>
          <w:rFonts w:ascii="Calibri" w:hAnsi="Calibri" w:eastAsia="Calibri" w:cs="Calibri"/>
          <w:noProof w:val="0"/>
          <w:sz w:val="22"/>
          <w:szCs w:val="22"/>
          <w:lang w:val="en-GB"/>
        </w:rPr>
        <w:t>providing</w:t>
      </w:r>
      <w:r w:rsidRPr="4552540E" w:rsidR="20A14539">
        <w:rPr>
          <w:rFonts w:ascii="Calibri" w:hAnsi="Calibri" w:eastAsia="Calibri" w:cs="Calibri"/>
          <w:noProof w:val="0"/>
          <w:sz w:val="22"/>
          <w:szCs w:val="22"/>
          <w:lang w:val="en-GB"/>
        </w:rPr>
        <w:t xml:space="preserve"> the greatest benefits to students. </w:t>
      </w:r>
      <w:r w:rsidRPr="4552540E" w:rsidR="20A14539">
        <w:rPr>
          <w:rFonts w:ascii="Calibri" w:hAnsi="Calibri" w:eastAsia="Calibri" w:cs="Calibri"/>
          <w:noProof w:val="0"/>
          <w:sz w:val="22"/>
          <w:szCs w:val="22"/>
          <w:lang w:val="en-GB"/>
        </w:rPr>
        <w:t xml:space="preserve">Although it has proven beneficial. There have been some studies that have examined the potential downsides of using this approach, such as time limitations, lack of resources, lack of tools, research bias, and nurses must </w:t>
      </w:r>
      <w:r w:rsidRPr="4552540E" w:rsidR="20A14539">
        <w:rPr>
          <w:rFonts w:ascii="Calibri" w:hAnsi="Calibri" w:eastAsia="Calibri" w:cs="Calibri"/>
          <w:noProof w:val="0"/>
          <w:sz w:val="22"/>
          <w:szCs w:val="22"/>
          <w:lang w:val="en-GB"/>
        </w:rPr>
        <w:t>take into account</w:t>
      </w:r>
      <w:r w:rsidRPr="4552540E" w:rsidR="20A14539">
        <w:rPr>
          <w:rFonts w:ascii="Calibri" w:hAnsi="Calibri" w:eastAsia="Calibri" w:cs="Calibri"/>
          <w:noProof w:val="0"/>
          <w:sz w:val="22"/>
          <w:szCs w:val="22"/>
          <w:lang w:val="en-GB"/>
        </w:rPr>
        <w:t xml:space="preserve"> their own perspectives and experience. </w:t>
      </w:r>
      <w:r w:rsidRPr="4552540E" w:rsidR="20A14539">
        <w:rPr>
          <w:rFonts w:ascii="Calibri" w:hAnsi="Calibri" w:eastAsia="Calibri" w:cs="Calibri"/>
          <w:noProof w:val="0"/>
          <w:sz w:val="22"/>
          <w:szCs w:val="22"/>
          <w:lang w:val="en-GB"/>
        </w:rPr>
        <w:t xml:space="preserve">Therefore, it is important to </w:t>
      </w:r>
      <w:r w:rsidRPr="4552540E" w:rsidR="20A14539">
        <w:rPr>
          <w:rFonts w:ascii="Calibri" w:hAnsi="Calibri" w:eastAsia="Calibri" w:cs="Calibri"/>
          <w:noProof w:val="0"/>
          <w:sz w:val="22"/>
          <w:szCs w:val="22"/>
          <w:lang w:val="en-GB"/>
        </w:rPr>
        <w:t>weigh carefully</w:t>
      </w:r>
      <w:r w:rsidRPr="4552540E" w:rsidR="20A14539">
        <w:rPr>
          <w:rFonts w:ascii="Calibri" w:hAnsi="Calibri" w:eastAsia="Calibri" w:cs="Calibri"/>
          <w:noProof w:val="0"/>
          <w:sz w:val="22"/>
          <w:szCs w:val="22"/>
          <w:lang w:val="en-GB"/>
        </w:rPr>
        <w:t xml:space="preserve"> the pros and cons of this practice before implementing it in the nursing practice. Additionally, nurses should consider their own values and beliefs when making decisions about whether to use this approach. </w:t>
      </w:r>
      <w:r w:rsidRPr="4552540E" w:rsidR="20A14539">
        <w:rPr>
          <w:rFonts w:ascii="Calibri" w:hAnsi="Calibri" w:eastAsia="Calibri" w:cs="Calibri"/>
          <w:noProof w:val="0"/>
          <w:sz w:val="22"/>
          <w:szCs w:val="22"/>
          <w:lang w:val="en-GB"/>
        </w:rPr>
        <w:t xml:space="preserve">EBP is then shown as being beneficial to </w:t>
      </w:r>
      <w:r w:rsidRPr="4552540E" w:rsidR="20A14539">
        <w:rPr>
          <w:rFonts w:ascii="Calibri" w:hAnsi="Calibri" w:eastAsia="Calibri" w:cs="Calibri"/>
          <w:noProof w:val="0"/>
          <w:sz w:val="22"/>
          <w:szCs w:val="22"/>
          <w:lang w:val="en-GB"/>
        </w:rPr>
        <w:t>nurses in particular</w:t>
      </w:r>
      <w:r w:rsidRPr="4552540E" w:rsidR="20A14539">
        <w:rPr>
          <w:rFonts w:ascii="Calibri" w:hAnsi="Calibri" w:eastAsia="Calibri" w:cs="Calibri"/>
          <w:noProof w:val="0"/>
          <w:sz w:val="22"/>
          <w:szCs w:val="22"/>
          <w:lang w:val="en-GB"/>
        </w:rPr>
        <w:t>.</w:t>
      </w:r>
      <w:r w:rsidRPr="4552540E" w:rsidR="20A14539">
        <w:rPr>
          <w:rFonts w:ascii="Calibri" w:hAnsi="Calibri" w:eastAsia="Calibri" w:cs="Calibri"/>
          <w:noProof w:val="0"/>
          <w:sz w:val="22"/>
          <w:szCs w:val="22"/>
          <w:lang w:val="en-GB"/>
        </w:rPr>
        <w:t xml:space="preserve"> </w:t>
      </w:r>
      <w:r w:rsidRPr="4552540E" w:rsidR="20A14539">
        <w:rPr>
          <w:rFonts w:ascii="Calibri" w:hAnsi="Calibri" w:eastAsia="Calibri" w:cs="Calibri"/>
          <w:noProof w:val="0"/>
          <w:sz w:val="22"/>
          <w:szCs w:val="22"/>
          <w:lang w:val="en-GB"/>
        </w:rPr>
        <w:t xml:space="preserve">Using evidence-based practice, nursing care can be more individualized, more effective, more streamlined, and dynamic, and be beneficial to Workflow issues, infection control, supply management, charting, and central line care. </w:t>
      </w:r>
      <w:r w:rsidRPr="4552540E" w:rsidR="20A14539">
        <w:rPr>
          <w:rFonts w:ascii="Calibri" w:hAnsi="Calibri" w:eastAsia="Calibri" w:cs="Calibri"/>
          <w:noProof w:val="0"/>
          <w:sz w:val="22"/>
          <w:szCs w:val="22"/>
          <w:lang w:val="en-GB"/>
        </w:rPr>
        <w:t xml:space="preserve">By </w:t>
      </w:r>
      <w:r w:rsidRPr="4552540E" w:rsidR="20A14539">
        <w:rPr>
          <w:rFonts w:ascii="Calibri" w:hAnsi="Calibri" w:eastAsia="Calibri" w:cs="Calibri"/>
          <w:noProof w:val="0"/>
          <w:sz w:val="22"/>
          <w:szCs w:val="22"/>
          <w:lang w:val="en-GB"/>
        </w:rPr>
        <w:t>taking into account</w:t>
      </w:r>
      <w:r w:rsidRPr="4552540E" w:rsidR="20A14539">
        <w:rPr>
          <w:rFonts w:ascii="Calibri" w:hAnsi="Calibri" w:eastAsia="Calibri" w:cs="Calibri"/>
          <w:noProof w:val="0"/>
          <w:sz w:val="22"/>
          <w:szCs w:val="22"/>
          <w:lang w:val="en-GB"/>
        </w:rPr>
        <w:t xml:space="preserve"> their own values and beliefs, nurses can ensure that the care they </w:t>
      </w:r>
      <w:r w:rsidRPr="4552540E" w:rsidR="20A14539">
        <w:rPr>
          <w:rFonts w:ascii="Calibri" w:hAnsi="Calibri" w:eastAsia="Calibri" w:cs="Calibri"/>
          <w:noProof w:val="0"/>
          <w:sz w:val="22"/>
          <w:szCs w:val="22"/>
          <w:lang w:val="en-GB"/>
        </w:rPr>
        <w:t>provide</w:t>
      </w:r>
      <w:r w:rsidRPr="4552540E" w:rsidR="20A14539">
        <w:rPr>
          <w:rFonts w:ascii="Calibri" w:hAnsi="Calibri" w:eastAsia="Calibri" w:cs="Calibri"/>
          <w:noProof w:val="0"/>
          <w:sz w:val="22"/>
          <w:szCs w:val="22"/>
          <w:lang w:val="en-GB"/>
        </w:rPr>
        <w:t xml:space="preserve"> is tailored to the individual patient's needs. Evidence-based practice allows nurses to make decisions based on the best available evidence, which can lead to better outcomes for patients and efficient use of resources. It can also help nurses stay up to date on the latest trends in healthcare, and make sure they are </w:t>
      </w:r>
      <w:r w:rsidRPr="4552540E" w:rsidR="20A14539">
        <w:rPr>
          <w:rFonts w:ascii="Calibri" w:hAnsi="Calibri" w:eastAsia="Calibri" w:cs="Calibri"/>
          <w:noProof w:val="0"/>
          <w:sz w:val="22"/>
          <w:szCs w:val="22"/>
          <w:lang w:val="en-GB"/>
        </w:rPr>
        <w:t>providing</w:t>
      </w:r>
      <w:r w:rsidRPr="4552540E" w:rsidR="20A14539">
        <w:rPr>
          <w:rFonts w:ascii="Calibri" w:hAnsi="Calibri" w:eastAsia="Calibri" w:cs="Calibri"/>
          <w:noProof w:val="0"/>
          <w:sz w:val="22"/>
          <w:szCs w:val="22"/>
          <w:lang w:val="en-GB"/>
        </w:rPr>
        <w:t xml:space="preserve"> the best care possible.</w:t>
      </w:r>
      <w:r w:rsidRPr="4552540E" w:rsidR="20A14539">
        <w:rPr>
          <w:rFonts w:ascii="Calibri" w:hAnsi="Calibri" w:eastAsia="Calibri" w:cs="Calibri"/>
          <w:noProof w:val="0"/>
          <w:sz w:val="22"/>
          <w:szCs w:val="22"/>
          <w:lang w:val="en-GB"/>
        </w:rPr>
        <w:t xml:space="preserve"> </w:t>
      </w:r>
      <w:r w:rsidRPr="4552540E" w:rsidR="20A14539">
        <w:rPr>
          <w:rFonts w:ascii="Calibri" w:hAnsi="Calibri" w:eastAsia="Calibri" w:cs="Calibri"/>
          <w:noProof w:val="0"/>
          <w:sz w:val="22"/>
          <w:szCs w:val="22"/>
          <w:lang w:val="en-GB"/>
        </w:rPr>
        <w:t>A description of my experience in the hospital setting then follows.</w:t>
      </w:r>
      <w:r w:rsidRPr="4552540E" w:rsidR="20A14539">
        <w:rPr>
          <w:rFonts w:ascii="Calibri" w:hAnsi="Calibri" w:eastAsia="Calibri" w:cs="Calibri"/>
          <w:noProof w:val="0"/>
          <w:sz w:val="22"/>
          <w:szCs w:val="22"/>
          <w:lang w:val="en-GB"/>
        </w:rPr>
        <w:t xml:space="preserve"> It </w:t>
      </w:r>
      <w:r w:rsidRPr="4552540E" w:rsidR="52DBB4E1">
        <w:rPr>
          <w:rFonts w:ascii="Calibri" w:hAnsi="Calibri" w:eastAsia="Calibri" w:cs="Calibri"/>
          <w:noProof w:val="0"/>
          <w:sz w:val="22"/>
          <w:szCs w:val="22"/>
          <w:lang w:val="en-GB"/>
        </w:rPr>
        <w:t>demonstrates</w:t>
      </w:r>
      <w:r w:rsidRPr="4552540E" w:rsidR="20A14539">
        <w:rPr>
          <w:rFonts w:ascii="Calibri" w:hAnsi="Calibri" w:eastAsia="Calibri" w:cs="Calibri"/>
          <w:noProof w:val="0"/>
          <w:sz w:val="22"/>
          <w:szCs w:val="22"/>
          <w:lang w:val="en-GB"/>
        </w:rPr>
        <w:t xml:space="preserve"> that during my time working in the hospital setting, by </w:t>
      </w:r>
      <w:r w:rsidRPr="4552540E" w:rsidR="20A14539">
        <w:rPr>
          <w:rFonts w:ascii="Calibri" w:hAnsi="Calibri" w:eastAsia="Calibri" w:cs="Calibri"/>
          <w:noProof w:val="0"/>
          <w:sz w:val="22"/>
          <w:szCs w:val="22"/>
          <w:lang w:val="en-GB"/>
        </w:rPr>
        <w:t>participating</w:t>
      </w:r>
      <w:r w:rsidRPr="4552540E" w:rsidR="20A14539">
        <w:rPr>
          <w:rFonts w:ascii="Calibri" w:hAnsi="Calibri" w:eastAsia="Calibri" w:cs="Calibri"/>
          <w:noProof w:val="0"/>
          <w:sz w:val="22"/>
          <w:szCs w:val="22"/>
          <w:lang w:val="en-GB"/>
        </w:rPr>
        <w:t xml:space="preserve"> in company training, adhering to company manual handling policies and procedures, as well as staying up to date on the most current policies and practices. These policies and </w:t>
      </w:r>
      <w:r w:rsidRPr="4552540E" w:rsidR="280CB5F9">
        <w:rPr>
          <w:rFonts w:ascii="Calibri" w:hAnsi="Calibri" w:eastAsia="Calibri" w:cs="Calibri"/>
          <w:noProof w:val="0"/>
          <w:sz w:val="22"/>
          <w:szCs w:val="22"/>
          <w:lang w:val="en-GB"/>
        </w:rPr>
        <w:t>procedures</w:t>
      </w:r>
      <w:r w:rsidRPr="4552540E" w:rsidR="20A14539">
        <w:rPr>
          <w:rFonts w:ascii="Calibri" w:hAnsi="Calibri" w:eastAsia="Calibri" w:cs="Calibri"/>
          <w:noProof w:val="0"/>
          <w:sz w:val="22"/>
          <w:szCs w:val="22"/>
          <w:lang w:val="en-GB"/>
        </w:rPr>
        <w:t xml:space="preserve"> are all </w:t>
      </w:r>
      <w:r w:rsidRPr="4552540E" w:rsidR="20A14539">
        <w:rPr>
          <w:rFonts w:ascii="Calibri" w:hAnsi="Calibri" w:eastAsia="Calibri" w:cs="Calibri"/>
          <w:noProof w:val="0"/>
          <w:sz w:val="22"/>
          <w:szCs w:val="22"/>
          <w:lang w:val="en-GB"/>
        </w:rPr>
        <w:t>obtained</w:t>
      </w:r>
      <w:r w:rsidRPr="4552540E" w:rsidR="20A14539">
        <w:rPr>
          <w:rFonts w:ascii="Calibri" w:hAnsi="Calibri" w:eastAsia="Calibri" w:cs="Calibri"/>
          <w:noProof w:val="0"/>
          <w:sz w:val="22"/>
          <w:szCs w:val="22"/>
          <w:lang w:val="en-GB"/>
        </w:rPr>
        <w:t xml:space="preserve"> by using the </w:t>
      </w:r>
      <w:r w:rsidRPr="4552540E" w:rsidR="20A14539">
        <w:rPr>
          <w:rFonts w:ascii="Calibri" w:hAnsi="Calibri" w:eastAsia="Calibri" w:cs="Calibri"/>
          <w:noProof w:val="0"/>
          <w:sz w:val="22"/>
          <w:szCs w:val="22"/>
          <w:lang w:val="en-GB"/>
        </w:rPr>
        <w:t>different types</w:t>
      </w:r>
      <w:r w:rsidRPr="4552540E" w:rsidR="20A14539">
        <w:rPr>
          <w:rFonts w:ascii="Calibri" w:hAnsi="Calibri" w:eastAsia="Calibri" w:cs="Calibri"/>
          <w:noProof w:val="0"/>
          <w:sz w:val="22"/>
          <w:szCs w:val="22"/>
          <w:lang w:val="en-GB"/>
        </w:rPr>
        <w:t xml:space="preserve"> of evidence. </w:t>
      </w:r>
      <w:r w:rsidRPr="4552540E" w:rsidR="20A14539">
        <w:rPr>
          <w:rFonts w:ascii="Calibri" w:hAnsi="Calibri" w:eastAsia="Calibri" w:cs="Calibri"/>
          <w:noProof w:val="0"/>
          <w:sz w:val="22"/>
          <w:szCs w:val="22"/>
          <w:lang w:val="en-GB"/>
        </w:rPr>
        <w:t xml:space="preserve">By </w:t>
      </w:r>
      <w:r w:rsidRPr="4552540E" w:rsidR="20A14539">
        <w:rPr>
          <w:rFonts w:ascii="Calibri" w:hAnsi="Calibri" w:eastAsia="Calibri" w:cs="Calibri"/>
          <w:noProof w:val="0"/>
          <w:sz w:val="22"/>
          <w:szCs w:val="22"/>
          <w:lang w:val="en-GB"/>
        </w:rPr>
        <w:t>participating</w:t>
      </w:r>
      <w:r w:rsidRPr="4552540E" w:rsidR="20A14539">
        <w:rPr>
          <w:rFonts w:ascii="Calibri" w:hAnsi="Calibri" w:eastAsia="Calibri" w:cs="Calibri"/>
          <w:noProof w:val="0"/>
          <w:sz w:val="22"/>
          <w:szCs w:val="22"/>
          <w:lang w:val="en-GB"/>
        </w:rPr>
        <w:t xml:space="preserve"> in company training and adhering to the manual handling policies and procedures, I have obtained the necessary knowledge and skills to practice evidence-based care. Additionally, by staying up to date on current policies and practices, I have been able to </w:t>
      </w:r>
      <w:r w:rsidRPr="4552540E" w:rsidR="20A14539">
        <w:rPr>
          <w:rFonts w:ascii="Calibri" w:hAnsi="Calibri" w:eastAsia="Calibri" w:cs="Calibri"/>
          <w:noProof w:val="0"/>
          <w:sz w:val="22"/>
          <w:szCs w:val="22"/>
          <w:lang w:val="en-GB"/>
        </w:rPr>
        <w:t>acquire</w:t>
      </w:r>
      <w:r w:rsidRPr="4552540E" w:rsidR="20A14539">
        <w:rPr>
          <w:rFonts w:ascii="Calibri" w:hAnsi="Calibri" w:eastAsia="Calibri" w:cs="Calibri"/>
          <w:noProof w:val="0"/>
          <w:sz w:val="22"/>
          <w:szCs w:val="22"/>
          <w:lang w:val="en-GB"/>
        </w:rPr>
        <w:t xml:space="preserve"> the evidence needed to inform my decisions and ensure high-quality care.</w:t>
      </w:r>
      <w:r w:rsidRPr="4552540E" w:rsidR="20A14539">
        <w:rPr>
          <w:rFonts w:ascii="Calibri" w:hAnsi="Calibri" w:eastAsia="Calibri" w:cs="Calibri"/>
          <w:noProof w:val="0"/>
          <w:sz w:val="22"/>
          <w:szCs w:val="22"/>
          <w:lang w:val="en-GB"/>
        </w:rPr>
        <w:t xml:space="preserve"> The presentation concluded that evidence-based practice is a process that uses a combination of current best evidence, clinical </w:t>
      </w:r>
      <w:r w:rsidRPr="4552540E" w:rsidR="20A14539">
        <w:rPr>
          <w:rFonts w:ascii="Calibri" w:hAnsi="Calibri" w:eastAsia="Calibri" w:cs="Calibri"/>
          <w:noProof w:val="0"/>
          <w:sz w:val="22"/>
          <w:szCs w:val="22"/>
          <w:lang w:val="en-GB"/>
        </w:rPr>
        <w:t>expertise</w:t>
      </w:r>
      <w:r w:rsidRPr="4552540E" w:rsidR="20A14539">
        <w:rPr>
          <w:rFonts w:ascii="Calibri" w:hAnsi="Calibri" w:eastAsia="Calibri" w:cs="Calibri"/>
          <w:noProof w:val="0"/>
          <w:sz w:val="22"/>
          <w:szCs w:val="22"/>
          <w:lang w:val="en-GB"/>
        </w:rPr>
        <w:t xml:space="preserve">, and patient values to make decisions about the care of patients. </w:t>
      </w:r>
      <w:r w:rsidRPr="4552540E" w:rsidR="20A14539">
        <w:rPr>
          <w:rFonts w:ascii="Calibri" w:hAnsi="Calibri" w:eastAsia="Calibri" w:cs="Calibri"/>
          <w:noProof w:val="0"/>
          <w:sz w:val="22"/>
          <w:szCs w:val="22"/>
          <w:lang w:val="en-GB"/>
        </w:rPr>
        <w:t>This approach has been shown to improve patient outcomes, reduce costs, and increase patient satisfaction. It is important for health care providers to be aware of the available evidence and incorporate it into their practice.</w:t>
      </w:r>
      <w:r w:rsidRPr="4552540E" w:rsidR="20A14539">
        <w:rPr>
          <w:rFonts w:ascii="Calibri" w:hAnsi="Calibri" w:eastAsia="Calibri" w:cs="Calibri"/>
          <w:noProof w:val="0"/>
          <w:sz w:val="22"/>
          <w:szCs w:val="22"/>
          <w:lang w:val="en-GB"/>
        </w:rPr>
        <w:t xml:space="preserve"> The study also found that this practice may have some downsides, such as a lack of resources, and nurses need to ensure that their own perspectives are considered. </w:t>
      </w:r>
      <w:r w:rsidRPr="4552540E" w:rsidR="20A14539">
        <w:rPr>
          <w:rFonts w:ascii="Calibri" w:hAnsi="Calibri" w:eastAsia="Calibri" w:cs="Calibri"/>
          <w:noProof w:val="0"/>
          <w:sz w:val="22"/>
          <w:szCs w:val="22"/>
          <w:lang w:val="en-GB"/>
        </w:rPr>
        <w:t xml:space="preserve">Nurses should also be aware of the potential for bias in the </w:t>
      </w:r>
      <w:r w:rsidRPr="4552540E" w:rsidR="20A14539">
        <w:rPr>
          <w:rFonts w:ascii="Calibri" w:hAnsi="Calibri" w:eastAsia="Calibri" w:cs="Calibri"/>
          <w:noProof w:val="0"/>
          <w:sz w:val="22"/>
          <w:szCs w:val="22"/>
          <w:lang w:val="en-GB"/>
        </w:rPr>
        <w:t>evidence, and</w:t>
      </w:r>
      <w:r w:rsidRPr="4552540E" w:rsidR="20A14539">
        <w:rPr>
          <w:rFonts w:ascii="Calibri" w:hAnsi="Calibri" w:eastAsia="Calibri" w:cs="Calibri"/>
          <w:noProof w:val="0"/>
          <w:sz w:val="22"/>
          <w:szCs w:val="22"/>
          <w:lang w:val="en-GB"/>
        </w:rPr>
        <w:t xml:space="preserve"> be mindful of the potential for a disconnect between the evidence and their own clinical experience. Additionally, nurses should ensure that they are </w:t>
      </w:r>
      <w:r w:rsidRPr="4552540E" w:rsidR="20A14539">
        <w:rPr>
          <w:rFonts w:ascii="Calibri" w:hAnsi="Calibri" w:eastAsia="Calibri" w:cs="Calibri"/>
          <w:noProof w:val="0"/>
          <w:sz w:val="22"/>
          <w:szCs w:val="22"/>
          <w:lang w:val="en-GB"/>
        </w:rPr>
        <w:t>up-to-date</w:t>
      </w:r>
      <w:r w:rsidRPr="4552540E" w:rsidR="20A14539">
        <w:rPr>
          <w:rFonts w:ascii="Calibri" w:hAnsi="Calibri" w:eastAsia="Calibri" w:cs="Calibri"/>
          <w:noProof w:val="0"/>
          <w:sz w:val="22"/>
          <w:szCs w:val="22"/>
          <w:lang w:val="en-GB"/>
        </w:rPr>
        <w:t xml:space="preserve"> with the latest evidence and practice guidelines to ensure the best care for their patients.</w:t>
      </w:r>
      <w:r w:rsidRPr="4552540E" w:rsidR="20A14539">
        <w:rPr>
          <w:rFonts w:ascii="Calibri" w:hAnsi="Calibri" w:eastAsia="Calibri" w:cs="Calibri"/>
          <w:noProof w:val="0"/>
          <w:sz w:val="22"/>
          <w:szCs w:val="22"/>
          <w:lang w:val="en-GB"/>
        </w:rPr>
        <w:t xml:space="preserve"> Nurses need to be aware of the evidence, but also be aware that the evidence may not always reflect their own experiences and may be biased in certain areas.</w:t>
      </w:r>
    </w:p>
    <w:p xmlns:wp14="http://schemas.microsoft.com/office/word/2010/wordml" w:rsidP="4552540E" wp14:paraId="5E5787A5" wp14:textId="0BEA419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6F2170"/>
    <w:rsid w:val="1F1F164D"/>
    <w:rsid w:val="20A14539"/>
    <w:rsid w:val="280CB5F9"/>
    <w:rsid w:val="381300AD"/>
    <w:rsid w:val="4552540E"/>
    <w:rsid w:val="52DBB4E1"/>
    <w:rsid w:val="7F6F2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F2170"/>
  <w15:chartTrackingRefBased/>
  <w15:docId w15:val="{F04AF350-982D-4281-8E34-C85E82D153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Lorren Montgomery (2210324)</dc:creator>
  <keywords/>
  <dc:description/>
  <lastModifiedBy>Lorren Montgomery (2210324)</lastModifiedBy>
  <revision>2</revision>
  <dcterms:created xsi:type="dcterms:W3CDTF">2023-07-28T22:43:58.8121637Z</dcterms:created>
  <dcterms:modified xsi:type="dcterms:W3CDTF">2023-07-28T22:48:42.7347080Z</dcterms:modified>
</coreProperties>
</file>