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C3C60" w14:textId="42D13CD3" w:rsidR="00BE644C" w:rsidRDefault="00015FBF" w:rsidP="00015FBF">
      <w:pPr>
        <w:jc w:val="center"/>
        <w:rPr>
          <w:sz w:val="72"/>
          <w:szCs w:val="72"/>
        </w:rPr>
      </w:pPr>
      <w:r w:rsidRPr="00015FBF">
        <w:rPr>
          <w:sz w:val="72"/>
          <w:szCs w:val="72"/>
        </w:rPr>
        <w:t>Camau Clyfar Cymru</w:t>
      </w:r>
    </w:p>
    <w:p w14:paraId="2A0DC037" w14:textId="55C6C492" w:rsidR="00015FBF" w:rsidRDefault="00015FBF" w:rsidP="00015FBF">
      <w:pPr>
        <w:jc w:val="center"/>
        <w:rPr>
          <w:sz w:val="32"/>
          <w:szCs w:val="32"/>
        </w:rPr>
      </w:pPr>
      <w:r>
        <w:rPr>
          <w:sz w:val="32"/>
          <w:szCs w:val="32"/>
        </w:rPr>
        <w:t>Datblygu lleferydd drwy’r Cymraeg</w:t>
      </w:r>
      <w:r>
        <w:rPr>
          <w:noProof/>
          <w:sz w:val="32"/>
          <w:szCs w:val="32"/>
        </w:rPr>
        <w:drawing>
          <wp:inline distT="0" distB="0" distL="0" distR="0" wp14:anchorId="4570062E" wp14:editId="64E56E82">
            <wp:extent cx="5731510" cy="5208423"/>
            <wp:effectExtent l="0" t="0" r="0" b="0"/>
            <wp:docPr id="1868031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31852" name="Picture 1868031852"/>
                    <pic:cNvPicPr/>
                  </pic:nvPicPr>
                  <pic:blipFill rotWithShape="1">
                    <a:blip r:embed="rId7" cstate="print">
                      <a:extLst>
                        <a:ext uri="{28A0092B-C50C-407E-A947-70E740481C1C}">
                          <a14:useLocalDpi xmlns:a14="http://schemas.microsoft.com/office/drawing/2010/main" val="0"/>
                        </a:ext>
                      </a:extLst>
                    </a:blip>
                    <a:srcRect b="9127"/>
                    <a:stretch/>
                  </pic:blipFill>
                  <pic:spPr bwMode="auto">
                    <a:xfrm>
                      <a:off x="0" y="0"/>
                      <a:ext cx="5731510" cy="5208423"/>
                    </a:xfrm>
                    <a:prstGeom prst="rect">
                      <a:avLst/>
                    </a:prstGeom>
                    <a:ln>
                      <a:noFill/>
                    </a:ln>
                    <a:extLst>
                      <a:ext uri="{53640926-AAD7-44D8-BBD7-CCE9431645EC}">
                        <a14:shadowObscured xmlns:a14="http://schemas.microsoft.com/office/drawing/2010/main"/>
                      </a:ext>
                    </a:extLst>
                  </pic:spPr>
                </pic:pic>
              </a:graphicData>
            </a:graphic>
          </wp:inline>
        </w:drawing>
      </w:r>
    </w:p>
    <w:p w14:paraId="366FA029" w14:textId="6046013F" w:rsidR="003742A7" w:rsidRDefault="003742A7" w:rsidP="00015FBF">
      <w:pPr>
        <w:rPr>
          <w:sz w:val="22"/>
          <w:szCs w:val="22"/>
        </w:rPr>
      </w:pPr>
    </w:p>
    <w:p w14:paraId="64070089" w14:textId="07E2F45F" w:rsidR="003742A7" w:rsidRPr="003742A7" w:rsidRDefault="003742A7" w:rsidP="00015FBF">
      <w:pPr>
        <w:rPr>
          <w:u w:val="single"/>
        </w:rPr>
      </w:pPr>
      <w:r>
        <w:rPr>
          <w:u w:val="single"/>
        </w:rPr>
        <w:t xml:space="preserve">Part 2a- </w:t>
      </w:r>
      <w:r w:rsidR="001B4F74">
        <w:rPr>
          <w:u w:val="single"/>
        </w:rPr>
        <w:t>1148</w:t>
      </w:r>
      <w:r>
        <w:rPr>
          <w:u w:val="single"/>
        </w:rPr>
        <w:t xml:space="preserve"> words</w:t>
      </w:r>
    </w:p>
    <w:p w14:paraId="226B09D7" w14:textId="77777777" w:rsidR="003742A7" w:rsidRDefault="003742A7" w:rsidP="00015FBF"/>
    <w:p w14:paraId="077AE671" w14:textId="7BAC7756" w:rsidR="00015FBF" w:rsidRDefault="00015FBF" w:rsidP="00015FBF">
      <w:pPr>
        <w:rPr>
          <w:lang w:val="en-GB"/>
        </w:rPr>
      </w:pPr>
      <w:r w:rsidRPr="008B54E4">
        <w:t>Camau Clyfar Cymru i</w:t>
      </w:r>
      <w:proofErr w:type="spellStart"/>
      <w:r w:rsidRPr="00D3472D">
        <w:rPr>
          <w:lang w:val="en-GB"/>
        </w:rPr>
        <w:t>s</w:t>
      </w:r>
      <w:proofErr w:type="spellEnd"/>
      <w:r w:rsidRPr="00D3472D">
        <w:rPr>
          <w:lang w:val="en-GB"/>
        </w:rPr>
        <w:t xml:space="preserve"> a brand new Welsh language based speech therapy</w:t>
      </w:r>
      <w:r w:rsidR="00BE6B53" w:rsidRPr="00D3472D">
        <w:rPr>
          <w:lang w:val="en-GB"/>
        </w:rPr>
        <w:t xml:space="preserve">. </w:t>
      </w:r>
      <w:r w:rsidR="00482609" w:rsidRPr="00D3472D">
        <w:rPr>
          <w:lang w:val="en-GB"/>
        </w:rPr>
        <w:t>It is a programme heavily inspired by Speech and Language link UK</w:t>
      </w:r>
      <w:r w:rsidR="005A311D" w:rsidRPr="00D3472D">
        <w:rPr>
          <w:lang w:val="en-GB"/>
        </w:rPr>
        <w:t xml:space="preserve"> (Speechlink),</w:t>
      </w:r>
      <w:r w:rsidR="00482609" w:rsidRPr="00D3472D">
        <w:rPr>
          <w:lang w:val="en-GB"/>
        </w:rPr>
        <w:t xml:space="preserve"> which assists children</w:t>
      </w:r>
      <w:r w:rsidR="008B54E4" w:rsidRPr="00D3472D">
        <w:rPr>
          <w:lang w:val="en-GB"/>
        </w:rPr>
        <w:t xml:space="preserve"> with their speech</w:t>
      </w:r>
      <w:r w:rsidR="005A311D" w:rsidRPr="00D3472D">
        <w:rPr>
          <w:lang w:val="en-GB"/>
        </w:rPr>
        <w:t xml:space="preserve"> with resources such as listening games, activity sheets, and sound cards</w:t>
      </w:r>
      <w:r w:rsidR="008B54E4" w:rsidRPr="00D3472D">
        <w:rPr>
          <w:lang w:val="en-GB"/>
        </w:rPr>
        <w:t xml:space="preserve">. As well as being inspired by this, </w:t>
      </w:r>
      <w:r w:rsidR="005A311D" w:rsidRPr="00D3472D">
        <w:rPr>
          <w:lang w:val="en-GB"/>
        </w:rPr>
        <w:t xml:space="preserve">this new programme also takes inspiration from the Programme of Phenome Awareness Training (more commonly known as POPAT). POPAT is an intervention tool that also assists in children’s speech. It involves </w:t>
      </w:r>
      <w:proofErr w:type="gramStart"/>
      <w:r w:rsidR="005A311D" w:rsidRPr="00D3472D">
        <w:rPr>
          <w:lang w:val="en-GB"/>
        </w:rPr>
        <w:t>listening</w:t>
      </w:r>
      <w:proofErr w:type="gramEnd"/>
      <w:r w:rsidR="005A311D" w:rsidRPr="00D3472D">
        <w:rPr>
          <w:lang w:val="en-GB"/>
        </w:rPr>
        <w:t xml:space="preserve"> activities for each letter of the alphabet, progressing through different levels until children </w:t>
      </w:r>
      <w:r w:rsidR="00D3472D" w:rsidRPr="00D3472D">
        <w:rPr>
          <w:lang w:val="en-GB"/>
        </w:rPr>
        <w:t>can recognise</w:t>
      </w:r>
      <w:r w:rsidR="005A311D" w:rsidRPr="00D3472D">
        <w:rPr>
          <w:lang w:val="en-GB"/>
        </w:rPr>
        <w:t>, pronounc</w:t>
      </w:r>
      <w:r w:rsidR="008A429A">
        <w:rPr>
          <w:lang w:val="en-GB"/>
        </w:rPr>
        <w:t xml:space="preserve">e </w:t>
      </w:r>
      <w:r w:rsidR="005A311D" w:rsidRPr="00D3472D">
        <w:rPr>
          <w:lang w:val="en-GB"/>
        </w:rPr>
        <w:t xml:space="preserve">and read single sounds, to CVC words (consonant, vowel, consonant words). In addition to this, Camau Clyfar Cymru take </w:t>
      </w:r>
      <w:r w:rsidR="005A311D" w:rsidRPr="00D3472D">
        <w:rPr>
          <w:lang w:val="en-GB"/>
        </w:rPr>
        <w:lastRenderedPageBreak/>
        <w:t>inspiration from Attention Autism, which is another intervention tool used within classrooms to assist children, but rather than assist with speech, focuses on attention, listening and concentration skills. Attention Autism is more commonly used with children either with an additional learning needs diagnosis, or those awaiting one.</w:t>
      </w:r>
    </w:p>
    <w:p w14:paraId="0138DA5D" w14:textId="77777777" w:rsidR="008A429A" w:rsidRDefault="008A429A" w:rsidP="00015FBF">
      <w:pPr>
        <w:rPr>
          <w:lang w:val="en-GB"/>
        </w:rPr>
      </w:pPr>
    </w:p>
    <w:p w14:paraId="7E3A699C" w14:textId="2311E0E5" w:rsidR="008A429A" w:rsidRPr="00D3472D" w:rsidRDefault="008A429A" w:rsidP="00015FBF">
      <w:pPr>
        <w:rPr>
          <w:lang w:val="en-GB"/>
        </w:rPr>
      </w:pPr>
      <w:r>
        <w:rPr>
          <w:lang w:val="en-GB"/>
        </w:rPr>
        <w:t xml:space="preserve">Camau Clyfar Cymru believe that no child should miss out on the opportunity to receive support and resources due to budgeting problems or cuts, poverty or any other circumstance. To maximise the use of resources, every single resource will be available to schools for £250 each. Each school will be required to purchase once, and every single resource will be available after purchase for a </w:t>
      </w:r>
      <w:r w:rsidR="00AB1C91">
        <w:rPr>
          <w:lang w:val="en-GB"/>
        </w:rPr>
        <w:t xml:space="preserve">lifetime. Camau Clyfar Cymru will run digitally, where resources are available for purchase on a website. Each target sound will have its own pack, including a handbook, which will include instructions and guidance regarding sessions, and how to run each one efficiently, while also including ideas for what to do in each one. </w:t>
      </w:r>
    </w:p>
    <w:p w14:paraId="38B5C198" w14:textId="77777777" w:rsidR="005A311D" w:rsidRPr="00D3472D" w:rsidRDefault="005A311D" w:rsidP="00015FBF">
      <w:pPr>
        <w:rPr>
          <w:lang w:val="en-GB"/>
        </w:rPr>
      </w:pPr>
    </w:p>
    <w:p w14:paraId="369C2390" w14:textId="1100D605" w:rsidR="005B4D95" w:rsidRPr="00D3472D" w:rsidRDefault="00C77850" w:rsidP="00015FBF">
      <w:pPr>
        <w:rPr>
          <w:lang w:val="en-GB"/>
        </w:rPr>
      </w:pPr>
      <w:r w:rsidRPr="00D3472D">
        <w:rPr>
          <w:lang w:val="en-GB"/>
        </w:rPr>
        <w:t>At present, within Welsh medium primary schools, children are receiving interventions using English resources. These are</w:t>
      </w:r>
      <w:r w:rsidR="00AB1C91">
        <w:rPr>
          <w:lang w:val="en-GB"/>
        </w:rPr>
        <w:t xml:space="preserve"> </w:t>
      </w:r>
      <w:r w:rsidRPr="00D3472D">
        <w:rPr>
          <w:lang w:val="en-GB"/>
        </w:rPr>
        <w:t xml:space="preserve">either being translated by classroom staff, or children receive the intervention in English. </w:t>
      </w:r>
      <w:r w:rsidR="005B4D95" w:rsidRPr="00D3472D">
        <w:rPr>
          <w:lang w:val="en-GB"/>
        </w:rPr>
        <w:t>Although this is great in supporting the Welsh language within schools, there is no guar</w:t>
      </w:r>
      <w:r w:rsidR="00D3472D" w:rsidRPr="00D3472D">
        <w:rPr>
          <w:lang w:val="en-GB"/>
        </w:rPr>
        <w:t>a</w:t>
      </w:r>
      <w:r w:rsidR="005B4D95" w:rsidRPr="00D3472D">
        <w:rPr>
          <w:lang w:val="en-GB"/>
        </w:rPr>
        <w:t xml:space="preserve">ntee that the translations are correct and accurate, possibly resulting in children learning things incorrectly. Camau Clyfar Cymru aims to eliminate the need to do this, taking a load off classroom staff, so interventions </w:t>
      </w:r>
      <w:r w:rsidR="00D3472D" w:rsidRPr="00D3472D">
        <w:rPr>
          <w:lang w:val="en-GB"/>
        </w:rPr>
        <w:t>can</w:t>
      </w:r>
      <w:r w:rsidR="005B4D95" w:rsidRPr="00D3472D">
        <w:rPr>
          <w:lang w:val="en-GB"/>
        </w:rPr>
        <w:t xml:space="preserve"> be delivered correctly without having to change a thing. This allows more time to be allocated toward the session itself rather than planning, translating and preparing everything. </w:t>
      </w:r>
    </w:p>
    <w:p w14:paraId="56BBB650" w14:textId="77777777" w:rsidR="005B4D95" w:rsidRPr="00D3472D" w:rsidRDefault="005B4D95" w:rsidP="00015FBF">
      <w:pPr>
        <w:rPr>
          <w:lang w:val="en-GB"/>
        </w:rPr>
      </w:pPr>
    </w:p>
    <w:p w14:paraId="0F30949D" w14:textId="06DD345B" w:rsidR="00316548" w:rsidRDefault="00D3472D" w:rsidP="00015FBF">
      <w:pPr>
        <w:rPr>
          <w:lang w:val="en-GB"/>
        </w:rPr>
      </w:pPr>
      <w:r w:rsidRPr="00D3472D">
        <w:rPr>
          <w:lang w:val="en-GB"/>
        </w:rPr>
        <w:t>Children with Individual Development Plans (IDP) may be required to receive interventions in their first or home language. As an IDP is a legally binding document, this is non-negotiable</w:t>
      </w:r>
      <w:r>
        <w:rPr>
          <w:lang w:val="en-GB"/>
        </w:rPr>
        <w:t xml:space="preserve"> and must happen as stated </w:t>
      </w:r>
      <w:r w:rsidR="00316548">
        <w:rPr>
          <w:lang w:val="en-GB"/>
        </w:rPr>
        <w:t>in the Additional Learning Needs Code for Wales 2021. There is currently a gap in the market for Welsh intervention resources, as there is inequality within Wales regarding Welsh Medium Educational Plans and specialist provision when comparing North and South Wales. There is a lack of Welsh-medium assessments, resources and interventions to support those with additional learning needs (Griffiths, 2024).</w:t>
      </w:r>
    </w:p>
    <w:p w14:paraId="3DBEB4CE" w14:textId="77777777" w:rsidR="00316548" w:rsidRDefault="00316548" w:rsidP="00015FBF">
      <w:pPr>
        <w:rPr>
          <w:lang w:val="en-GB"/>
        </w:rPr>
      </w:pPr>
    </w:p>
    <w:p w14:paraId="09C6E136" w14:textId="3BC765EE" w:rsidR="00316548" w:rsidRDefault="00316548" w:rsidP="00015FBF">
      <w:pPr>
        <w:rPr>
          <w:lang w:val="en-GB"/>
        </w:rPr>
      </w:pPr>
      <w:r>
        <w:rPr>
          <w:lang w:val="en-GB"/>
        </w:rPr>
        <w:t xml:space="preserve">Camau Clyfar Cymru aims to work termly, meaning each half term (every 6-8 weeks) focuses on a different approach to sounds. </w:t>
      </w:r>
      <w:r w:rsidR="00C42D91">
        <w:rPr>
          <w:lang w:val="en-GB"/>
        </w:rPr>
        <w:t>To</w:t>
      </w:r>
      <w:r>
        <w:rPr>
          <w:lang w:val="en-GB"/>
        </w:rPr>
        <w:t xml:space="preserve"> identify which </w:t>
      </w:r>
      <w:r w:rsidR="00C42D91">
        <w:rPr>
          <w:lang w:val="en-GB"/>
        </w:rPr>
        <w:t>children,</w:t>
      </w:r>
      <w:r>
        <w:rPr>
          <w:lang w:val="en-GB"/>
        </w:rPr>
        <w:t xml:space="preserve"> need support, Camau Clyfar Cymru </w:t>
      </w:r>
      <w:r w:rsidR="00C42D91">
        <w:rPr>
          <w:lang w:val="en-GB"/>
        </w:rPr>
        <w:t xml:space="preserve">ask that every child in a class get assessed in September, using a similar concept of a screening as Speechlink UK, where a child will be asked to name what they see in a picture. The initial screening focuses on speech sounds, vocabulary and sentence level. The speech sounds will look at whether children can pronounce certain Welsh sounds or have trouble. This includes double letters such as </w:t>
      </w:r>
      <w:proofErr w:type="spellStart"/>
      <w:r w:rsidR="00C42D91">
        <w:rPr>
          <w:lang w:val="en-GB"/>
        </w:rPr>
        <w:t>ch</w:t>
      </w:r>
      <w:proofErr w:type="spellEnd"/>
      <w:r w:rsidR="00C42D91">
        <w:rPr>
          <w:lang w:val="en-GB"/>
        </w:rPr>
        <w:t xml:space="preserve">, </w:t>
      </w:r>
      <w:proofErr w:type="spellStart"/>
      <w:r w:rsidR="00C42D91">
        <w:rPr>
          <w:lang w:val="en-GB"/>
        </w:rPr>
        <w:t>th</w:t>
      </w:r>
      <w:proofErr w:type="spellEnd"/>
      <w:r w:rsidR="00C42D91">
        <w:rPr>
          <w:lang w:val="en-GB"/>
        </w:rPr>
        <w:t xml:space="preserve">, </w:t>
      </w:r>
      <w:proofErr w:type="spellStart"/>
      <w:r w:rsidR="00C42D91">
        <w:rPr>
          <w:lang w:val="en-GB"/>
        </w:rPr>
        <w:t>ll</w:t>
      </w:r>
      <w:proofErr w:type="spellEnd"/>
      <w:r w:rsidR="00C42D91">
        <w:rPr>
          <w:lang w:val="en-GB"/>
        </w:rPr>
        <w:t xml:space="preserve"> </w:t>
      </w:r>
      <w:r w:rsidR="00C42D91">
        <w:rPr>
          <w:lang w:val="en-GB"/>
        </w:rPr>
        <w:lastRenderedPageBreak/>
        <w:t xml:space="preserve">which some children may never have heard of before if they come from English speaking households. The screening looks at a child’s vocabulary and whether they know colours, animals or speak in single word sentences. Similarly to this, the screening also assesses the child’s sentence level, and if they miss out verbs or starting words in a sentence. This could be due to the lack of knowledge of the Welsh language, or due to additional learning needs. </w:t>
      </w:r>
    </w:p>
    <w:p w14:paraId="2E056CF1" w14:textId="77777777" w:rsidR="00C42D91" w:rsidRDefault="00C42D91" w:rsidP="00015FBF">
      <w:pPr>
        <w:rPr>
          <w:lang w:val="en-GB"/>
        </w:rPr>
      </w:pPr>
    </w:p>
    <w:p w14:paraId="0545CDB2" w14:textId="5A37DA74" w:rsidR="004D56CC" w:rsidRDefault="00C42D91" w:rsidP="00015FBF">
      <w:pPr>
        <w:rPr>
          <w:lang w:val="en-GB"/>
        </w:rPr>
      </w:pPr>
      <w:r>
        <w:rPr>
          <w:lang w:val="en-GB"/>
        </w:rPr>
        <w:t xml:space="preserve">Once a child gets screened, a list of targets will be shown next to the child’s name with recommended resources to support them. From here, children can be sorted into groups to start the intervention. Group sizes </w:t>
      </w:r>
      <w:r w:rsidR="00105161">
        <w:rPr>
          <w:lang w:val="en-GB"/>
        </w:rPr>
        <w:t>should vary from 3-5 children, but never more than 5. This is because research has shown that small-group learning improves academic achievement, relationships with classmates and staff, while also promoting psychological well-being (Harvard Kennedy School, no date). In addition to this, smaller groups allow more attention to be given to individuals who require the support. It also gives staff a chance to develop relationships with students.</w:t>
      </w:r>
    </w:p>
    <w:p w14:paraId="29ECE5A9" w14:textId="77777777" w:rsidR="004D56CC" w:rsidRDefault="004D56CC" w:rsidP="00015FBF">
      <w:pPr>
        <w:rPr>
          <w:lang w:val="en-GB"/>
        </w:rPr>
      </w:pPr>
    </w:p>
    <w:p w14:paraId="48E1CCF3" w14:textId="2E776925" w:rsidR="004D56CC" w:rsidRDefault="004D56CC" w:rsidP="00015FBF">
      <w:pPr>
        <w:rPr>
          <w:lang w:val="en-GB"/>
        </w:rPr>
      </w:pPr>
      <w:r>
        <w:rPr>
          <w:lang w:val="en-GB"/>
        </w:rPr>
        <w:t xml:space="preserve">Each individual session should happen 2-3 times a week, alternating between storytelling and play sessions. Sentence repetition is important as studies conducted by Klem </w:t>
      </w:r>
      <w:r>
        <w:rPr>
          <w:i/>
          <w:iCs/>
          <w:lang w:val="en-GB"/>
        </w:rPr>
        <w:t xml:space="preserve">et. Al, </w:t>
      </w:r>
      <w:r>
        <w:rPr>
          <w:lang w:val="en-GB"/>
        </w:rPr>
        <w:t xml:space="preserve">conclude and emphasize that sentence repetition is a valuable tool for assessing language skills, reflecting a complex interplay of various language processing abilities (2014). Each session should be around 20 minutes each, split into five sections; </w:t>
      </w:r>
      <w:proofErr w:type="spellStart"/>
      <w:r>
        <w:rPr>
          <w:lang w:val="en-GB"/>
        </w:rPr>
        <w:t>Croeso</w:t>
      </w:r>
      <w:proofErr w:type="spellEnd"/>
      <w:r>
        <w:rPr>
          <w:lang w:val="en-GB"/>
        </w:rPr>
        <w:t xml:space="preserve"> and Warm-up, which includes a song where children can clap along following syllables, </w:t>
      </w:r>
      <w:r w:rsidR="008A429A">
        <w:rPr>
          <w:lang w:val="en-GB"/>
        </w:rPr>
        <w:t xml:space="preserve">Listening for target sounds. This would be an activity where children would have to listen for the sound before pronouncing, especially when introducing for the first time. This is also a part of the warmup, and not a part of the main activity. The sessions should then move on to the main activity, which can include card games, games with Lego and magnets, as well as other classroom resources. After the main activity, children will then either have the chance to play games involving their target sound, or storytelling activities, where the children will have an opportunity to act out stories using their newfound knowledge of sounds. Sessions will alternate between play and storytelling weekly. Once free time has concluded, the children will summarise what they have learned within the session, and home link packs will be sorted for each child to take home. </w:t>
      </w:r>
    </w:p>
    <w:p w14:paraId="2413DFF9" w14:textId="77777777" w:rsidR="008A429A" w:rsidRDefault="008A429A" w:rsidP="00015FBF">
      <w:pPr>
        <w:rPr>
          <w:lang w:val="en-GB"/>
        </w:rPr>
      </w:pPr>
    </w:p>
    <w:p w14:paraId="48FC5DBC" w14:textId="410596CD" w:rsidR="00D051AE" w:rsidRDefault="00D051AE" w:rsidP="00015FBF">
      <w:pPr>
        <w:rPr>
          <w:lang w:val="en-GB"/>
        </w:rPr>
      </w:pPr>
      <w:r>
        <w:rPr>
          <w:lang w:val="en-GB"/>
        </w:rPr>
        <w:t xml:space="preserve">With this new programme comes both advantages and disadvantages. This programme offers something brand new, which can be exciting for some schools, however, some schools may have their own interventions and would not be on board with trying this one out. Camau Clyfar Cymru does not currently have a following, therefore it is unknown to most, and not everyone will be open to working with them. To minimise this, Camau Clyfar Cymru aim to work with one single Welsh Medium primary school. The purpose of this will be to ensure the programme works well, and to offer any tweaks if </w:t>
      </w:r>
      <w:r>
        <w:rPr>
          <w:lang w:val="en-GB"/>
        </w:rPr>
        <w:lastRenderedPageBreak/>
        <w:t xml:space="preserve">needed. If the programme does well within one school, the hope is to branch out to one primary cluster, which share the same secondary. This will allow the programme to grow and continue to develop with </w:t>
      </w:r>
      <w:r w:rsidR="001B4F74">
        <w:rPr>
          <w:lang w:val="en-GB"/>
        </w:rPr>
        <w:t xml:space="preserve">recommendations from those doing the interventions with the children. Once the programme is established within one cluster, Camau Clyfar Cymru will then work with the Local Authority on branching out nationwide. </w:t>
      </w:r>
    </w:p>
    <w:p w14:paraId="556635D0" w14:textId="77777777" w:rsidR="00AB1C91" w:rsidRDefault="00AB1C91" w:rsidP="00015FBF">
      <w:pPr>
        <w:rPr>
          <w:lang w:val="en-GB"/>
        </w:rPr>
      </w:pPr>
    </w:p>
    <w:p w14:paraId="4B0A797A" w14:textId="77777777" w:rsidR="008A429A" w:rsidRDefault="008A429A" w:rsidP="00015FBF">
      <w:pPr>
        <w:rPr>
          <w:lang w:val="en-GB"/>
        </w:rPr>
      </w:pPr>
    </w:p>
    <w:p w14:paraId="50229200" w14:textId="77777777" w:rsidR="001B63CA" w:rsidRDefault="001B63CA" w:rsidP="00015FBF">
      <w:pPr>
        <w:rPr>
          <w:lang w:val="en-GB"/>
        </w:rPr>
      </w:pPr>
    </w:p>
    <w:p w14:paraId="34199681" w14:textId="77777777" w:rsidR="001B63CA" w:rsidRDefault="001B63CA" w:rsidP="00015FBF">
      <w:pPr>
        <w:rPr>
          <w:lang w:val="en-GB"/>
        </w:rPr>
      </w:pPr>
    </w:p>
    <w:p w14:paraId="72B504BB" w14:textId="1253EA91" w:rsidR="001B63CA" w:rsidRDefault="001B63CA" w:rsidP="00015FBF">
      <w:pPr>
        <w:rPr>
          <w:u w:val="single"/>
          <w:lang w:val="en-GB"/>
        </w:rPr>
      </w:pPr>
      <w:r>
        <w:rPr>
          <w:u w:val="single"/>
          <w:lang w:val="en-GB"/>
        </w:rPr>
        <w:t xml:space="preserve">Part 2b- </w:t>
      </w:r>
      <w:r w:rsidR="00CD7556">
        <w:rPr>
          <w:u w:val="single"/>
          <w:lang w:val="en-GB"/>
        </w:rPr>
        <w:t xml:space="preserve">1156 </w:t>
      </w:r>
      <w:r>
        <w:rPr>
          <w:u w:val="single"/>
          <w:lang w:val="en-GB"/>
        </w:rPr>
        <w:t>words</w:t>
      </w:r>
    </w:p>
    <w:p w14:paraId="6FA027F9" w14:textId="6C0B1444" w:rsidR="006A15CF" w:rsidRDefault="001B63CA" w:rsidP="00015FBF">
      <w:pPr>
        <w:rPr>
          <w:lang w:val="en-GB"/>
        </w:rPr>
      </w:pPr>
      <w:r>
        <w:rPr>
          <w:lang w:val="en-GB"/>
        </w:rPr>
        <w:t>Within the Early Years sector, there has been a rise in the number of children requiring speech therapy and intervention in the UK, with around 1 in 5 children requiring speech and language therapy and intervention. Research has also shown that children living in deprived areas are more likely to require speech and language therapy and intervention in their lifetime, compared to those who are not living in poverty (Welsh Government, 2026)</w:t>
      </w:r>
      <w:r w:rsidR="00BF766A">
        <w:rPr>
          <w:lang w:val="en-GB"/>
        </w:rPr>
        <w:t xml:space="preserve">. This creates a divide amongst communities. </w:t>
      </w:r>
      <w:r w:rsidR="006A15CF">
        <w:rPr>
          <w:lang w:val="en-GB"/>
        </w:rPr>
        <w:t xml:space="preserve">Speech, language and communication is vital in the Early Years as it allows children to develop the essential skills for creating relationships with peers, learning and developing their own ideas and opinions (NHS Cambridgeshire, no date). Without these skills, children may fall behind in the rest of their learning and development. Camau Clyfar Cymru aims to give Welsh speaking children the same opportunity to develop these skills at a young age as English speaking children. </w:t>
      </w:r>
    </w:p>
    <w:p w14:paraId="50B18B5B" w14:textId="77777777" w:rsidR="006A15CF" w:rsidRDefault="006A15CF" w:rsidP="00015FBF">
      <w:pPr>
        <w:rPr>
          <w:lang w:val="en-GB"/>
        </w:rPr>
      </w:pPr>
    </w:p>
    <w:p w14:paraId="097A407E" w14:textId="5A237BA2" w:rsidR="006A15CF" w:rsidRDefault="006A15CF" w:rsidP="00015FBF">
      <w:pPr>
        <w:rPr>
          <w:lang w:val="en-GB"/>
        </w:rPr>
      </w:pPr>
      <w:r>
        <w:rPr>
          <w:lang w:val="en-GB"/>
        </w:rPr>
        <w:t xml:space="preserve">Camau Clyfar Cymru can break down the barriers of language in schools, by providing interventions in the Welsh language, and by promoting the use of Welsh language outside of the classroom. In addition to being an intervention tool, Camau Clyfar Cymru can give children the essential skills needed to speak Welsh anywhere, at any time, relating to the Welsh Government’s 1 million Welsh speakers by 2050 policy, which aims </w:t>
      </w:r>
      <w:r w:rsidR="005379A5">
        <w:rPr>
          <w:lang w:val="en-GB"/>
        </w:rPr>
        <w:t xml:space="preserve">for Wales to have a million Welsh speakers nationwide by the year 2050. </w:t>
      </w:r>
      <w:r w:rsidR="002E6A3B">
        <w:rPr>
          <w:lang w:val="en-GB"/>
        </w:rPr>
        <w:t>The programme aims to support the use of Welsh language in play</w:t>
      </w:r>
      <w:r w:rsidR="00616217">
        <w:rPr>
          <w:lang w:val="en-GB"/>
        </w:rPr>
        <w:t xml:space="preserve"> by allowing practitioners to work closely with children to ensure correct language is used by modelling.</w:t>
      </w:r>
    </w:p>
    <w:p w14:paraId="34DB3ECC" w14:textId="77777777" w:rsidR="005379A5" w:rsidRDefault="005379A5" w:rsidP="00015FBF">
      <w:pPr>
        <w:rPr>
          <w:lang w:val="en-GB"/>
        </w:rPr>
      </w:pPr>
    </w:p>
    <w:p w14:paraId="0AE82746" w14:textId="2AADD738" w:rsidR="005379A5" w:rsidRPr="001B63CA" w:rsidRDefault="005379A5" w:rsidP="00015FBF">
      <w:pPr>
        <w:rPr>
          <w:lang w:val="en-GB"/>
        </w:rPr>
      </w:pPr>
      <w:r>
        <w:rPr>
          <w:lang w:val="en-GB"/>
        </w:rPr>
        <w:t xml:space="preserve">Speech and language difficulties in the Early Years can include challenges with understanding language, using language to communicate, speech sound production and social communication. These four challenges are broken down into four categories: receptive, expressive, phonology and pragmatics. Other common difficulties include poor vocabulary, stammering, difficulty forming sentences as well as poor listening skills. Camau Clyfar Cymru aim to eliminate these challenges as early as possible, by screening children as soon as they start school in Nursery. Early intervention is extremely important, especially with speech, language and communication, as it allows practitioners to give each child an equal opportunity to develop the same as their peers </w:t>
      </w:r>
      <w:r>
        <w:rPr>
          <w:lang w:val="en-GB"/>
        </w:rPr>
        <w:lastRenderedPageBreak/>
        <w:t xml:space="preserve">and friends. </w:t>
      </w:r>
      <w:r w:rsidR="008B0B92">
        <w:rPr>
          <w:lang w:val="en-GB"/>
        </w:rPr>
        <w:t>Children with speech, language and communication difficulties are at higher risk of having worse literacy and numeracy, as well as having an increased risk of suffering with mental health problems and less secure employment (Speech and Language UK, No date).</w:t>
      </w:r>
    </w:p>
    <w:p w14:paraId="470D6D44" w14:textId="475F04A7" w:rsidR="00105161" w:rsidRDefault="00105161" w:rsidP="00015FBF">
      <w:pPr>
        <w:rPr>
          <w:lang w:val="en-GB"/>
        </w:rPr>
      </w:pPr>
    </w:p>
    <w:p w14:paraId="5E83371B" w14:textId="4B4E1548" w:rsidR="008B0B92" w:rsidRDefault="008B0B92" w:rsidP="00015FBF">
      <w:pPr>
        <w:rPr>
          <w:lang w:val="en-GB"/>
        </w:rPr>
      </w:pPr>
      <w:r>
        <w:rPr>
          <w:lang w:val="en-GB"/>
        </w:rPr>
        <w:t xml:space="preserve">Speech, language and communication within the Early Years is important as it allows children to make decisions and create relationships with their peers and others. Without the ability to communicate their needs, children may often run into frustration and anger as they find it hard to communicate using speech and language, what they would like. This can also lead to frustration with parents and carers, as well as practitioners who do not understand what the child </w:t>
      </w:r>
      <w:r w:rsidR="00896564">
        <w:rPr>
          <w:lang w:val="en-GB"/>
        </w:rPr>
        <w:t xml:space="preserve">is trying to communicate. Speech, language and communication is also important to the Early Years as it underpins the seven areas of learning and development (Department of Education, no date). These areas include Personal and social development, well-being and cultural diversity, Language, literacy and communication, Welsh language development, Mathematical development, Knowledge and understanding of the world, Physical development and Creative development. These areas of learning and development within the Early Years Foundation Phase are designed to be delivered through play-based approaches, while also focusing on the children’s holistic development. </w:t>
      </w:r>
    </w:p>
    <w:p w14:paraId="0DE13E84" w14:textId="77777777" w:rsidR="00105161" w:rsidRDefault="00105161" w:rsidP="00015FBF">
      <w:pPr>
        <w:rPr>
          <w:lang w:val="en-GB"/>
        </w:rPr>
      </w:pPr>
    </w:p>
    <w:p w14:paraId="4BD8F25D" w14:textId="4AF2AAA9" w:rsidR="00BB1FFA" w:rsidRDefault="00896564" w:rsidP="00015FBF">
      <w:pPr>
        <w:rPr>
          <w:lang w:val="en-GB"/>
        </w:rPr>
      </w:pPr>
      <w:r>
        <w:rPr>
          <w:lang w:val="en-GB"/>
        </w:rPr>
        <w:t xml:space="preserve">With these areas of learning and development in mind, Camau Clyfar Cymru is designed to cover these whilst undertaking a play-based approach. Play is vital for children’s development as it </w:t>
      </w:r>
      <w:r w:rsidR="00BB1FFA">
        <w:rPr>
          <w:lang w:val="en-GB"/>
        </w:rPr>
        <w:t>is a universal language for children. Children learn the most in the Early Years through play, as it allows them to make sense of the world around them, and of themselves and each other (Early Years Wales, no date)</w:t>
      </w:r>
      <w:r w:rsidR="00D75DB1">
        <w:rPr>
          <w:lang w:val="en-GB"/>
        </w:rPr>
        <w:t>. A way of promoting correct language use in children is to play with them. To ensure correct vocabulary is being used by children, practitioners and parents and carers must model correct language to them. If incorrect language is modelled to children, they will think that is correct. Camau Clyfar Cymru offers play activities within each session, which gives practitioners a chance to model correct language and sentences within the child’s play to promote them to use correct language in their own activities in the future. This is a benefit for practitioners because Camau Clyfar Cymru offer step-by-step instructions on how to engage in conversation with children during play.</w:t>
      </w:r>
      <w:r w:rsidR="002E6A3B">
        <w:rPr>
          <w:lang w:val="en-GB"/>
        </w:rPr>
        <w:t xml:space="preserve"> This also promotes children to use the Welsh language during play instead of going back to the English language, showing true language immersion and understanding of the work being done within the intervention sessions. In addition to this too, it is a programme designed to assist with confidence. It may be possible that a child appears to have little or no understanding of the Welsh language, but they are lacking confidence to speak it. </w:t>
      </w:r>
    </w:p>
    <w:p w14:paraId="36C98E14" w14:textId="77777777" w:rsidR="00616217" w:rsidRDefault="00616217" w:rsidP="00015FBF">
      <w:pPr>
        <w:rPr>
          <w:lang w:val="en-GB"/>
        </w:rPr>
      </w:pPr>
    </w:p>
    <w:p w14:paraId="0BA10D32" w14:textId="66D62129" w:rsidR="00616217" w:rsidRDefault="00616217" w:rsidP="00015FBF">
      <w:pPr>
        <w:rPr>
          <w:lang w:val="en-GB"/>
        </w:rPr>
      </w:pPr>
      <w:r>
        <w:rPr>
          <w:lang w:val="en-GB"/>
        </w:rPr>
        <w:t xml:space="preserve">At present, children in Primary schools in Wales are receiving speech therapy interventions through the medium of English, using programmes such as Speech and </w:t>
      </w:r>
      <w:r>
        <w:rPr>
          <w:lang w:val="en-GB"/>
        </w:rPr>
        <w:lastRenderedPageBreak/>
        <w:t xml:space="preserve">Language link UK. Tools like this are useful for children as they do require speech support. However, within a Welsh medium school, interventions should be followed in the Welsh language, unless a child is on an Individual Development Plan. These children must receive certain interventions in their home language if stated on the plan. If not, they will be required to receive interventions in English. </w:t>
      </w:r>
      <w:r w:rsidR="009A102B">
        <w:rPr>
          <w:lang w:val="en-GB"/>
        </w:rPr>
        <w:t xml:space="preserve">This may cause some problems within schools, as finding time to complete each intervention in two languages can be hard for classroom staff. Some interventions for speech and literacy can be used as a whole class approach, such as POPAT. POPAT is a listening based speech intervention tool which allows children to listen and hear sounds through the medium of Welsh and allows them to explore them in some context too, similarly to Camau Clyfar Cymru’s approach to introducing sounds and letters. </w:t>
      </w:r>
    </w:p>
    <w:p w14:paraId="50BAC800" w14:textId="77777777" w:rsidR="009A102B" w:rsidRDefault="009A102B" w:rsidP="00015FBF">
      <w:pPr>
        <w:rPr>
          <w:lang w:val="en-GB"/>
        </w:rPr>
      </w:pPr>
    </w:p>
    <w:p w14:paraId="590C1361" w14:textId="67C6E43D" w:rsidR="009A102B" w:rsidRDefault="009A102B" w:rsidP="00015FBF">
      <w:pPr>
        <w:rPr>
          <w:lang w:val="en-GB"/>
        </w:rPr>
      </w:pPr>
      <w:r>
        <w:rPr>
          <w:lang w:val="en-GB"/>
        </w:rPr>
        <w:t>By introducing sounds in a listening based activity, it gives children the chance to isolate different sounds and letters, giving them a chance to remember the sound correctly, without having to think about doing anything else, which may cause some children, possibly those with additional learning needs such as attention deficit hyperactivity disorder (ADHD), some trouble. These children may find it hard to sit still and concentrate for long periods of time, meaning a traditional classroom set up where children sit on the carpet awaiting instruction for up to 30 minutes, does not work for them. Camau Clyfar Cymru sessions give children with these needs an opportunity to have the same learning outcomes, using different, alternative methods appropriate to their needs. Additionally, this programme gives them an opportunity to produce a small piece of work during an activity</w:t>
      </w:r>
      <w:r w:rsidR="00CD7556">
        <w:rPr>
          <w:lang w:val="en-GB"/>
        </w:rPr>
        <w:t>, that they may not be able to do in a big group due to their focus, listening and concentration skills.</w:t>
      </w:r>
    </w:p>
    <w:p w14:paraId="7838A7A3" w14:textId="77777777" w:rsidR="002E6A3B" w:rsidRDefault="002E6A3B" w:rsidP="00015FBF">
      <w:pPr>
        <w:rPr>
          <w:lang w:val="en-GB"/>
        </w:rPr>
      </w:pPr>
    </w:p>
    <w:p w14:paraId="584D3FBC" w14:textId="77777777" w:rsidR="002E6A3B" w:rsidRDefault="002E6A3B" w:rsidP="00015FBF">
      <w:pPr>
        <w:rPr>
          <w:lang w:val="en-GB"/>
        </w:rPr>
      </w:pPr>
    </w:p>
    <w:p w14:paraId="4213E094" w14:textId="77777777" w:rsidR="002E6A3B" w:rsidRDefault="002E6A3B" w:rsidP="00015FBF">
      <w:pPr>
        <w:rPr>
          <w:lang w:val="en-GB"/>
        </w:rPr>
      </w:pPr>
    </w:p>
    <w:p w14:paraId="58D3EC1E" w14:textId="77777777" w:rsidR="002E6A3B" w:rsidRDefault="002E6A3B" w:rsidP="00015FBF">
      <w:pPr>
        <w:rPr>
          <w:lang w:val="en-GB"/>
        </w:rPr>
      </w:pPr>
    </w:p>
    <w:p w14:paraId="5B043164" w14:textId="77777777" w:rsidR="00316548" w:rsidRDefault="00316548" w:rsidP="00015FBF">
      <w:pPr>
        <w:rPr>
          <w:lang w:val="en-GB"/>
        </w:rPr>
      </w:pPr>
    </w:p>
    <w:p w14:paraId="3303FEF3" w14:textId="77777777" w:rsidR="00316548" w:rsidRDefault="00316548" w:rsidP="00015FBF">
      <w:pPr>
        <w:rPr>
          <w:lang w:val="en-GB"/>
        </w:rPr>
      </w:pPr>
    </w:p>
    <w:p w14:paraId="4DE2BC24" w14:textId="77777777" w:rsidR="00316548" w:rsidRDefault="00316548" w:rsidP="00015FBF">
      <w:pPr>
        <w:rPr>
          <w:lang w:val="en-GB"/>
        </w:rPr>
      </w:pPr>
    </w:p>
    <w:p w14:paraId="757A2F2E" w14:textId="77777777" w:rsidR="00316548" w:rsidRDefault="00316548" w:rsidP="00015FBF">
      <w:pPr>
        <w:rPr>
          <w:lang w:val="en-GB"/>
        </w:rPr>
      </w:pPr>
    </w:p>
    <w:p w14:paraId="649683C6" w14:textId="0B630D8F" w:rsidR="00316548" w:rsidRDefault="00316548" w:rsidP="00015FBF">
      <w:pPr>
        <w:rPr>
          <w:u w:val="single"/>
          <w:lang w:val="en-GB"/>
        </w:rPr>
      </w:pPr>
      <w:r w:rsidRPr="00316548">
        <w:rPr>
          <w:u w:val="single"/>
          <w:lang w:val="en-GB"/>
        </w:rPr>
        <w:t>Reference list</w:t>
      </w:r>
      <w:r>
        <w:rPr>
          <w:u w:val="single"/>
          <w:lang w:val="en-GB"/>
        </w:rPr>
        <w:t>-</w:t>
      </w:r>
    </w:p>
    <w:p w14:paraId="4D56E74B" w14:textId="73721A7E" w:rsidR="00316548" w:rsidRDefault="00316548" w:rsidP="00015FBF">
      <w:pPr>
        <w:rPr>
          <w:lang w:val="en-GB"/>
        </w:rPr>
      </w:pPr>
      <w:r>
        <w:rPr>
          <w:lang w:val="en-GB"/>
        </w:rPr>
        <w:t xml:space="preserve">Griffiths M, (2024) </w:t>
      </w:r>
      <w:r w:rsidRPr="00316548">
        <w:rPr>
          <w:lang w:val="en-GB"/>
        </w:rPr>
        <w:t>What can EPs do to support Welsh-Medium children and young people with additional learning needs.</w:t>
      </w:r>
      <w:r>
        <w:rPr>
          <w:lang w:val="en-GB"/>
        </w:rPr>
        <w:t xml:space="preserve"> Available at: </w:t>
      </w:r>
      <w:hyperlink r:id="rId8" w:history="1">
        <w:r w:rsidRPr="00441F11">
          <w:rPr>
            <w:rStyle w:val="Hyperlink"/>
            <w:lang w:val="en-GB"/>
          </w:rPr>
          <w:t>https://edpsy.org.uk/blog/2024/what-can-eps-do-to-support-welsh-medium-children-and-young-people-with-additional-learning-needs/</w:t>
        </w:r>
      </w:hyperlink>
      <w:r>
        <w:rPr>
          <w:lang w:val="en-GB"/>
        </w:rPr>
        <w:t xml:space="preserve"> [Accessed 28 February 2026].</w:t>
      </w:r>
    </w:p>
    <w:p w14:paraId="7654CDD4" w14:textId="77777777" w:rsidR="00316548" w:rsidRDefault="00316548" w:rsidP="00015FBF">
      <w:pPr>
        <w:rPr>
          <w:lang w:val="en-GB"/>
        </w:rPr>
      </w:pPr>
    </w:p>
    <w:p w14:paraId="3357FFC8" w14:textId="61F7326F" w:rsidR="00105161" w:rsidRDefault="00105161" w:rsidP="00015FBF">
      <w:pPr>
        <w:rPr>
          <w:lang w:val="en-GB"/>
        </w:rPr>
      </w:pPr>
      <w:r>
        <w:rPr>
          <w:lang w:val="en-GB"/>
        </w:rPr>
        <w:t xml:space="preserve">Harvard Kennedy School, (no date) Using Small Groups to Engage Students and Deepen Learning in New HKS Classrooms. Available at: </w:t>
      </w:r>
      <w:hyperlink r:id="rId9" w:history="1">
        <w:r w:rsidRPr="00441F11">
          <w:rPr>
            <w:rStyle w:val="Hyperlink"/>
            <w:lang w:val="en-GB"/>
          </w:rPr>
          <w:t>https://www.hks.harvard.edu/sites/default/files/Academic%20Dean's%20Office/Guide%20to%20Small-Group%20Learning.pdf</w:t>
        </w:r>
      </w:hyperlink>
      <w:r>
        <w:rPr>
          <w:lang w:val="en-GB"/>
        </w:rPr>
        <w:t xml:space="preserve"> [Accessed 28 February 2026].</w:t>
      </w:r>
    </w:p>
    <w:p w14:paraId="12A3B7B8" w14:textId="77777777" w:rsidR="00105161" w:rsidRDefault="00105161" w:rsidP="00015FBF">
      <w:pPr>
        <w:rPr>
          <w:lang w:val="en-GB"/>
        </w:rPr>
      </w:pPr>
    </w:p>
    <w:p w14:paraId="7F595AB6" w14:textId="64081DE2" w:rsidR="00105161" w:rsidRPr="004D56CC" w:rsidRDefault="004D56CC" w:rsidP="00015FBF">
      <w:pPr>
        <w:rPr>
          <w:lang w:val="en-GB"/>
        </w:rPr>
      </w:pPr>
      <w:r>
        <w:rPr>
          <w:lang w:val="en-GB"/>
        </w:rPr>
        <w:t xml:space="preserve">Klem M, </w:t>
      </w:r>
      <w:r>
        <w:rPr>
          <w:i/>
          <w:iCs/>
          <w:lang w:val="en-GB"/>
        </w:rPr>
        <w:t xml:space="preserve">et. Al, </w:t>
      </w:r>
      <w:r>
        <w:rPr>
          <w:lang w:val="en-GB"/>
        </w:rPr>
        <w:t>(2014) Sentence Repetition is a measure of children’s language skills rather than working memory limitations. Available at: DOI</w:t>
      </w:r>
      <w:r w:rsidRPr="004D56CC">
        <w:rPr>
          <w:lang w:val="en-GB"/>
        </w:rPr>
        <w:t>: 10.1111/desc.12202</w:t>
      </w:r>
      <w:r>
        <w:rPr>
          <w:lang w:val="en-GB"/>
        </w:rPr>
        <w:t xml:space="preserve"> [Accessed 28 February 2026].</w:t>
      </w:r>
    </w:p>
    <w:p w14:paraId="128B29E0" w14:textId="77777777" w:rsidR="00316548" w:rsidRPr="00316548" w:rsidRDefault="00316548" w:rsidP="00015FBF">
      <w:pPr>
        <w:rPr>
          <w:lang w:val="en-GB"/>
        </w:rPr>
      </w:pPr>
    </w:p>
    <w:p w14:paraId="2018F725" w14:textId="1EDABE2A" w:rsidR="005B4D95" w:rsidRDefault="00AB1C91" w:rsidP="00015FBF">
      <w:r>
        <w:t xml:space="preserve">Welsh Government, (2021) The Additional Learning Needs Code for Wales 2021. Available at: </w:t>
      </w:r>
      <w:hyperlink r:id="rId10" w:history="1">
        <w:r w:rsidRPr="00441F11">
          <w:rPr>
            <w:rStyle w:val="Hyperlink"/>
          </w:rPr>
          <w:t>https://www.gov.wales/sites/default/files/publications/2025-01/250124-the-additional-learning-needs-code-for-wales-2021.pdf</w:t>
        </w:r>
      </w:hyperlink>
      <w:r>
        <w:t xml:space="preserve"> [Accessed 28 February 2026].</w:t>
      </w:r>
    </w:p>
    <w:p w14:paraId="40F5C1DC" w14:textId="77777777" w:rsidR="00AB1C91" w:rsidRDefault="00AB1C91" w:rsidP="00015FBF"/>
    <w:p w14:paraId="00A93867" w14:textId="73202575" w:rsidR="00BF766A" w:rsidRDefault="001B63CA" w:rsidP="00015FBF">
      <w:r>
        <w:t xml:space="preserve">Welsh Government, (2026) Talk with Me Phase 2: Speech, Language and Communication (SLC) Delivery Plan 2026 to 2030. Available at: </w:t>
      </w:r>
      <w:hyperlink r:id="rId11" w:history="1">
        <w:r w:rsidR="00BF766A" w:rsidRPr="00441F11">
          <w:rPr>
            <w:rStyle w:val="Hyperlink"/>
          </w:rPr>
          <w:t>https://www.gov.wales/talk-me-phase-2-speech-language-and-communication-slc-delivery-plan-2026-2030-html-0</w:t>
        </w:r>
      </w:hyperlink>
      <w:r w:rsidR="00BF766A">
        <w:t xml:space="preserve"> [Accessed 1 March 2026].</w:t>
      </w:r>
    </w:p>
    <w:p w14:paraId="42E40563" w14:textId="77777777" w:rsidR="00BF766A" w:rsidRDefault="00BF766A" w:rsidP="00015FBF"/>
    <w:p w14:paraId="132724F5" w14:textId="60A2F2ED" w:rsidR="005B4D95" w:rsidRDefault="006A15CF" w:rsidP="00015FBF">
      <w:r>
        <w:t>NHS Cambridgeshire (No date), Speech, language and communication. Available at: [Accessed 1 March 2026].</w:t>
      </w:r>
    </w:p>
    <w:p w14:paraId="599A6FE1" w14:textId="77777777" w:rsidR="008B0B92" w:rsidRDefault="008B0B92" w:rsidP="00015FBF"/>
    <w:p w14:paraId="13E1B247" w14:textId="18B29F8C" w:rsidR="008B0B92" w:rsidRDefault="008B0B92" w:rsidP="00015FBF">
      <w:r>
        <w:t xml:space="preserve">Speech and Language UK, (No date) Getting in Early: </w:t>
      </w:r>
      <w:r>
        <w:rPr>
          <w:i/>
          <w:iCs/>
        </w:rPr>
        <w:t xml:space="preserve">Speech and language interventions that transform children’s lives. </w:t>
      </w:r>
      <w:r>
        <w:t>Available at: [Accessed 1 March 2026].</w:t>
      </w:r>
    </w:p>
    <w:p w14:paraId="63F63163" w14:textId="77777777" w:rsidR="00896564" w:rsidRDefault="00896564" w:rsidP="00015FBF"/>
    <w:p w14:paraId="608ABB87" w14:textId="7393790D" w:rsidR="00896564" w:rsidRDefault="00896564" w:rsidP="00015FBF">
      <w:r>
        <w:t>Department for Education, (no date) Communicaton and language. Available at: [Accessed 1 March 2026].</w:t>
      </w:r>
    </w:p>
    <w:p w14:paraId="2B2A1D55" w14:textId="77777777" w:rsidR="00BB1FFA" w:rsidRDefault="00BB1FFA" w:rsidP="00015FBF"/>
    <w:p w14:paraId="5C8DFA65" w14:textId="0581B7ED" w:rsidR="00BB1FFA" w:rsidRPr="008B0B92" w:rsidRDefault="00BB1FFA" w:rsidP="00015FBF">
      <w:r>
        <w:t>Early Years Wales, (no date) The Importance of Play on Language skills and Development. Available at: [Accessed 1 March 2026].</w:t>
      </w:r>
    </w:p>
    <w:sectPr w:rsidR="00BB1FFA" w:rsidRPr="008B0B9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EE7CE" w14:textId="77777777" w:rsidR="00710AB7" w:rsidRDefault="00710AB7" w:rsidP="00883A5C">
      <w:pPr>
        <w:spacing w:line="240" w:lineRule="auto"/>
      </w:pPr>
      <w:r>
        <w:separator/>
      </w:r>
    </w:p>
  </w:endnote>
  <w:endnote w:type="continuationSeparator" w:id="0">
    <w:p w14:paraId="52120D6D" w14:textId="77777777" w:rsidR="00710AB7" w:rsidRDefault="00710AB7" w:rsidP="00883A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788460"/>
      <w:docPartObj>
        <w:docPartGallery w:val="Page Numbers (Bottom of Page)"/>
        <w:docPartUnique/>
      </w:docPartObj>
    </w:sdtPr>
    <w:sdtContent>
      <w:p w14:paraId="70CB92F5" w14:textId="214215CD" w:rsidR="00015FBF" w:rsidRDefault="00015FBF" w:rsidP="00943B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49FF15" w14:textId="77777777" w:rsidR="00015FBF" w:rsidRDefault="00015FBF" w:rsidP="00015F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922974"/>
      <w:docPartObj>
        <w:docPartGallery w:val="Page Numbers (Bottom of Page)"/>
        <w:docPartUnique/>
      </w:docPartObj>
    </w:sdtPr>
    <w:sdtContent>
      <w:p w14:paraId="6AC779F7" w14:textId="0F015B10" w:rsidR="00015FBF" w:rsidRDefault="00015FBF" w:rsidP="00943B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EBBD3C" w14:textId="77777777" w:rsidR="00015FBF" w:rsidRDefault="00015FBF" w:rsidP="00015FB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BEA80" w14:textId="77777777" w:rsidR="00855BC3" w:rsidRDefault="00855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48E29" w14:textId="77777777" w:rsidR="00710AB7" w:rsidRDefault="00710AB7" w:rsidP="00883A5C">
      <w:pPr>
        <w:spacing w:line="240" w:lineRule="auto"/>
      </w:pPr>
      <w:r>
        <w:separator/>
      </w:r>
    </w:p>
  </w:footnote>
  <w:footnote w:type="continuationSeparator" w:id="0">
    <w:p w14:paraId="1E685642" w14:textId="77777777" w:rsidR="00710AB7" w:rsidRDefault="00710AB7" w:rsidP="00883A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6AD23" w14:textId="77777777" w:rsidR="00855BC3" w:rsidRDefault="00855B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F068A" w14:textId="40171D9C" w:rsidR="00883A5C" w:rsidRDefault="00883A5C">
    <w:pPr>
      <w:pStyle w:val="Header"/>
    </w:pPr>
    <w:r>
      <w:t>2405681</w:t>
    </w:r>
    <w:r>
      <w:ptab w:relativeTo="margin" w:alignment="center" w:leader="none"/>
    </w:r>
    <w:r>
      <w:t>ECEY6012</w:t>
    </w:r>
    <w:r>
      <w:ptab w:relativeTo="margin" w:alignment="right" w:leader="none"/>
    </w:r>
    <w:r w:rsidR="00855BC3">
      <w:t>2304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FBF47" w14:textId="77777777" w:rsidR="00855BC3" w:rsidRDefault="00855B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A33E62"/>
    <w:multiLevelType w:val="multilevel"/>
    <w:tmpl w:val="9C30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3027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9DB"/>
    <w:rsid w:val="00015FBF"/>
    <w:rsid w:val="00105161"/>
    <w:rsid w:val="001B4F74"/>
    <w:rsid w:val="001B63CA"/>
    <w:rsid w:val="002129DB"/>
    <w:rsid w:val="002E6A3B"/>
    <w:rsid w:val="00316548"/>
    <w:rsid w:val="003742A7"/>
    <w:rsid w:val="00482609"/>
    <w:rsid w:val="004926B9"/>
    <w:rsid w:val="004C6060"/>
    <w:rsid w:val="004D56CC"/>
    <w:rsid w:val="005130FF"/>
    <w:rsid w:val="005379A5"/>
    <w:rsid w:val="005A311D"/>
    <w:rsid w:val="005B4D95"/>
    <w:rsid w:val="00604585"/>
    <w:rsid w:val="00616217"/>
    <w:rsid w:val="006A15CF"/>
    <w:rsid w:val="00710AB7"/>
    <w:rsid w:val="00855BC3"/>
    <w:rsid w:val="00883A5C"/>
    <w:rsid w:val="00896564"/>
    <w:rsid w:val="008A429A"/>
    <w:rsid w:val="008B0B92"/>
    <w:rsid w:val="008B54E4"/>
    <w:rsid w:val="008C112F"/>
    <w:rsid w:val="0096693D"/>
    <w:rsid w:val="009A102B"/>
    <w:rsid w:val="00AB1C91"/>
    <w:rsid w:val="00B64B14"/>
    <w:rsid w:val="00B9001D"/>
    <w:rsid w:val="00BB1FFA"/>
    <w:rsid w:val="00BE644C"/>
    <w:rsid w:val="00BE6B53"/>
    <w:rsid w:val="00BF766A"/>
    <w:rsid w:val="00C42D91"/>
    <w:rsid w:val="00C77850"/>
    <w:rsid w:val="00CB74F7"/>
    <w:rsid w:val="00CD7556"/>
    <w:rsid w:val="00D051AE"/>
    <w:rsid w:val="00D3472D"/>
    <w:rsid w:val="00D75DB1"/>
    <w:rsid w:val="00F17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2A16F2"/>
  <w15:chartTrackingRefBased/>
  <w15:docId w15:val="{FB9C1ACC-5F28-4F40-8D09-5091D7315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2129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29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9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9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9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9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9DB"/>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2129DB"/>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2129DB"/>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2129DB"/>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2129DB"/>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2129DB"/>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2129DB"/>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2129DB"/>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2129DB"/>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212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9DB"/>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2129D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9DB"/>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2129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29DB"/>
    <w:rPr>
      <w:i/>
      <w:iCs/>
      <w:color w:val="404040" w:themeColor="text1" w:themeTint="BF"/>
      <w:lang w:val="cy-GB"/>
    </w:rPr>
  </w:style>
  <w:style w:type="paragraph" w:styleId="ListParagraph">
    <w:name w:val="List Paragraph"/>
    <w:basedOn w:val="Normal"/>
    <w:uiPriority w:val="34"/>
    <w:qFormat/>
    <w:rsid w:val="002129DB"/>
    <w:pPr>
      <w:ind w:left="720"/>
      <w:contextualSpacing/>
    </w:pPr>
  </w:style>
  <w:style w:type="character" w:styleId="IntenseEmphasis">
    <w:name w:val="Intense Emphasis"/>
    <w:basedOn w:val="DefaultParagraphFont"/>
    <w:uiPriority w:val="21"/>
    <w:qFormat/>
    <w:rsid w:val="002129DB"/>
    <w:rPr>
      <w:i/>
      <w:iCs/>
      <w:color w:val="0F4761" w:themeColor="accent1" w:themeShade="BF"/>
    </w:rPr>
  </w:style>
  <w:style w:type="paragraph" w:styleId="IntenseQuote">
    <w:name w:val="Intense Quote"/>
    <w:basedOn w:val="Normal"/>
    <w:next w:val="Normal"/>
    <w:link w:val="IntenseQuoteChar"/>
    <w:uiPriority w:val="30"/>
    <w:qFormat/>
    <w:rsid w:val="00212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9DB"/>
    <w:rPr>
      <w:i/>
      <w:iCs/>
      <w:color w:val="0F4761" w:themeColor="accent1" w:themeShade="BF"/>
      <w:lang w:val="cy-GB"/>
    </w:rPr>
  </w:style>
  <w:style w:type="character" w:styleId="IntenseReference">
    <w:name w:val="Intense Reference"/>
    <w:basedOn w:val="DefaultParagraphFont"/>
    <w:uiPriority w:val="32"/>
    <w:qFormat/>
    <w:rsid w:val="002129DB"/>
    <w:rPr>
      <w:b/>
      <w:bCs/>
      <w:smallCaps/>
      <w:color w:val="0F4761" w:themeColor="accent1" w:themeShade="BF"/>
      <w:spacing w:val="5"/>
    </w:rPr>
  </w:style>
  <w:style w:type="paragraph" w:styleId="Header">
    <w:name w:val="header"/>
    <w:basedOn w:val="Normal"/>
    <w:link w:val="HeaderChar"/>
    <w:uiPriority w:val="99"/>
    <w:unhideWhenUsed/>
    <w:rsid w:val="00883A5C"/>
    <w:pPr>
      <w:tabs>
        <w:tab w:val="center" w:pos="4513"/>
        <w:tab w:val="right" w:pos="9026"/>
      </w:tabs>
      <w:spacing w:line="240" w:lineRule="auto"/>
    </w:pPr>
  </w:style>
  <w:style w:type="character" w:customStyle="1" w:styleId="HeaderChar">
    <w:name w:val="Header Char"/>
    <w:basedOn w:val="DefaultParagraphFont"/>
    <w:link w:val="Header"/>
    <w:uiPriority w:val="99"/>
    <w:rsid w:val="00883A5C"/>
    <w:rPr>
      <w:lang w:val="cy-GB"/>
    </w:rPr>
  </w:style>
  <w:style w:type="paragraph" w:styleId="Footer">
    <w:name w:val="footer"/>
    <w:basedOn w:val="Normal"/>
    <w:link w:val="FooterChar"/>
    <w:uiPriority w:val="99"/>
    <w:unhideWhenUsed/>
    <w:rsid w:val="00883A5C"/>
    <w:pPr>
      <w:tabs>
        <w:tab w:val="center" w:pos="4513"/>
        <w:tab w:val="right" w:pos="9026"/>
      </w:tabs>
      <w:spacing w:line="240" w:lineRule="auto"/>
    </w:pPr>
  </w:style>
  <w:style w:type="character" w:customStyle="1" w:styleId="FooterChar">
    <w:name w:val="Footer Char"/>
    <w:basedOn w:val="DefaultParagraphFont"/>
    <w:link w:val="Footer"/>
    <w:uiPriority w:val="99"/>
    <w:rsid w:val="00883A5C"/>
    <w:rPr>
      <w:lang w:val="cy-GB"/>
    </w:rPr>
  </w:style>
  <w:style w:type="character" w:styleId="PageNumber">
    <w:name w:val="page number"/>
    <w:basedOn w:val="DefaultParagraphFont"/>
    <w:uiPriority w:val="99"/>
    <w:semiHidden/>
    <w:unhideWhenUsed/>
    <w:rsid w:val="00015FBF"/>
  </w:style>
  <w:style w:type="character" w:styleId="Hyperlink">
    <w:name w:val="Hyperlink"/>
    <w:basedOn w:val="DefaultParagraphFont"/>
    <w:uiPriority w:val="99"/>
    <w:unhideWhenUsed/>
    <w:rsid w:val="00316548"/>
    <w:rPr>
      <w:color w:val="467886" w:themeColor="hyperlink"/>
      <w:u w:val="single"/>
    </w:rPr>
  </w:style>
  <w:style w:type="character" w:styleId="UnresolvedMention">
    <w:name w:val="Unresolved Mention"/>
    <w:basedOn w:val="DefaultParagraphFont"/>
    <w:uiPriority w:val="99"/>
    <w:semiHidden/>
    <w:unhideWhenUsed/>
    <w:rsid w:val="00316548"/>
    <w:rPr>
      <w:color w:val="605E5C"/>
      <w:shd w:val="clear" w:color="auto" w:fill="E1DFDD"/>
    </w:rPr>
  </w:style>
  <w:style w:type="paragraph" w:customStyle="1" w:styleId="text-body-5">
    <w:name w:val="text-body-5"/>
    <w:basedOn w:val="Normal"/>
    <w:rsid w:val="004D56CC"/>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4D56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psy.org.uk/blog/2024/what-can-eps-do-to-support-welsh-medium-children-and-young-people-with-additional-learning-need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talk-me-phase-2-speech-language-and-communication-slc-delivery-plan-2026-2030-html-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gov.wales/sites/default/files/publications/2025-01/250124-the-additional-learning-needs-code-for-wales-202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ks.harvard.edu/sites/default/files/Academic%20Dean's%20Office/Guide%20to%20Small-Group%20Learning.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7</Pages>
  <Words>2539</Words>
  <Characters>14499</Characters>
  <Application>Microsoft Office Word</Application>
  <DocSecurity>0</DocSecurity>
  <Lines>278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Davies (2405681)</dc:creator>
  <cp:keywords/>
  <dc:description/>
  <cp:lastModifiedBy>Caitlin Davies (2405681)</cp:lastModifiedBy>
  <cp:revision>14</cp:revision>
  <dcterms:created xsi:type="dcterms:W3CDTF">2026-02-25T16:40:00Z</dcterms:created>
  <dcterms:modified xsi:type="dcterms:W3CDTF">2026-03-01T20:03:00Z</dcterms:modified>
</cp:coreProperties>
</file>